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仿宋_GB2312" w:hAnsi="宋体" w:eastAsia="仿宋_GB2312"/>
          <w:sz w:val="28"/>
        </w:rPr>
      </w:pPr>
      <w:r>
        <w:drawing>
          <wp:anchor distT="0" distB="0" distL="114300" distR="114300" simplePos="0" relativeHeight="251658240" behindDoc="0" locked="0" layoutInCell="1" allowOverlap="1">
            <wp:simplePos x="0" y="0"/>
            <wp:positionH relativeFrom="column">
              <wp:posOffset>1371600</wp:posOffset>
            </wp:positionH>
            <wp:positionV relativeFrom="paragraph">
              <wp:posOffset>99060</wp:posOffset>
            </wp:positionV>
            <wp:extent cx="685800" cy="676275"/>
            <wp:effectExtent l="0" t="0" r="0" b="9525"/>
            <wp:wrapNone/>
            <wp:docPr id="1" name="图片 2" descr="新校微--黑白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新校微--黑白清晰"/>
                    <pic:cNvPicPr>
                      <a:picLocks noChangeAspect="1"/>
                    </pic:cNvPicPr>
                  </pic:nvPicPr>
                  <pic:blipFill>
                    <a:blip r:embed="rId11"/>
                    <a:stretch>
                      <a:fillRect/>
                    </a:stretch>
                  </pic:blipFill>
                  <pic:spPr>
                    <a:xfrm>
                      <a:off x="0" y="0"/>
                      <a:ext cx="685800" cy="676275"/>
                    </a:xfrm>
                    <a:prstGeom prst="rect">
                      <a:avLst/>
                    </a:prstGeom>
                    <a:noFill/>
                    <a:ln w="9525">
                      <a:noFill/>
                    </a:ln>
                  </pic:spPr>
                </pic:pic>
              </a:graphicData>
            </a:graphic>
          </wp:anchor>
        </w:drawing>
      </w:r>
      <w:r>
        <w:rPr>
          <w:rFonts w:ascii="仿宋_GB2312" w:hAnsi="宋体" w:eastAsia="仿宋_GB2312"/>
          <w:sz w:val="28"/>
        </w:rPr>
        <w:drawing>
          <wp:inline distT="0" distB="0" distL="114300" distR="114300">
            <wp:extent cx="3248025" cy="1219200"/>
            <wp:effectExtent l="0" t="0" r="9525" b="0"/>
            <wp:docPr id="2"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徽"/>
                    <pic:cNvPicPr>
                      <a:picLocks noChangeAspect="1"/>
                    </pic:cNvPicPr>
                  </pic:nvPicPr>
                  <pic:blipFill>
                    <a:blip r:embed="rId12"/>
                    <a:stretch>
                      <a:fillRect/>
                    </a:stretch>
                  </pic:blipFill>
                  <pic:spPr>
                    <a:xfrm>
                      <a:off x="0" y="0"/>
                      <a:ext cx="3248025" cy="1219200"/>
                    </a:xfrm>
                    <a:prstGeom prst="rect">
                      <a:avLst/>
                    </a:prstGeom>
                    <a:noFill/>
                    <a:ln w="9525">
                      <a:noFill/>
                    </a:ln>
                  </pic:spPr>
                </pic:pic>
              </a:graphicData>
            </a:graphic>
          </wp:inline>
        </w:drawing>
      </w:r>
    </w:p>
    <w:p>
      <w:pPr>
        <w:rPr>
          <w:rFonts w:ascii="黑体" w:eastAsia="黑体"/>
          <w:b/>
          <w:sz w:val="32"/>
          <w:szCs w:val="32"/>
        </w:rPr>
      </w:pPr>
    </w:p>
    <w:p>
      <w:pPr>
        <w:spacing w:beforeLines="100" w:afterLines="100" w:line="360" w:lineRule="auto"/>
        <w:ind w:left="420"/>
        <w:jc w:val="center"/>
        <w:rPr>
          <w:rFonts w:ascii="黑体" w:hAnsi="宋体" w:eastAsia="黑体"/>
          <w:b/>
          <w:sz w:val="44"/>
          <w:szCs w:val="44"/>
        </w:rPr>
      </w:pPr>
      <w:r>
        <w:rPr>
          <w:rFonts w:hint="eastAsia" w:ascii="黑体" w:hAnsi="宋体" w:eastAsia="黑体"/>
          <w:b/>
          <w:sz w:val="44"/>
          <w:szCs w:val="44"/>
        </w:rPr>
        <w:t>高等教育自学考试</w:t>
      </w:r>
    </w:p>
    <w:p>
      <w:pPr>
        <w:jc w:val="center"/>
        <w:rPr>
          <w:rFonts w:ascii="宋体"/>
          <w:b/>
          <w:sz w:val="48"/>
          <w:szCs w:val="48"/>
        </w:rPr>
      </w:pPr>
      <w:r>
        <w:rPr>
          <w:rFonts w:hint="eastAsia" w:ascii="黑体" w:hAnsi="宋体" w:eastAsia="黑体"/>
          <w:b/>
          <w:bCs/>
          <w:sz w:val="72"/>
          <w:lang w:val="en-US" w:eastAsia="zh-CN"/>
        </w:rPr>
        <w:t xml:space="preserve"> </w:t>
      </w:r>
      <w:r>
        <w:rPr>
          <w:rFonts w:hint="eastAsia" w:ascii="黑体" w:hAnsi="宋体" w:eastAsia="黑体"/>
          <w:b/>
          <w:bCs/>
          <w:sz w:val="72"/>
        </w:rPr>
        <w:t>学</w:t>
      </w:r>
      <w:r>
        <w:rPr>
          <w:rFonts w:ascii="黑体" w:hAnsi="宋体" w:eastAsia="黑体"/>
          <w:b/>
          <w:bCs/>
          <w:sz w:val="72"/>
        </w:rPr>
        <w:t xml:space="preserve">  </w:t>
      </w:r>
      <w:r>
        <w:rPr>
          <w:rFonts w:hint="eastAsia" w:ascii="黑体" w:hAnsi="宋体" w:eastAsia="黑体"/>
          <w:b/>
          <w:bCs/>
          <w:sz w:val="72"/>
        </w:rPr>
        <w:t>位</w:t>
      </w:r>
      <w:r>
        <w:rPr>
          <w:rFonts w:ascii="黑体" w:hAnsi="宋体" w:eastAsia="黑体"/>
          <w:b/>
          <w:bCs/>
          <w:sz w:val="72"/>
        </w:rPr>
        <w:t xml:space="preserve">  </w:t>
      </w:r>
      <w:r>
        <w:rPr>
          <w:rFonts w:hint="eastAsia" w:ascii="黑体" w:hAnsi="宋体" w:eastAsia="黑体"/>
          <w:b/>
          <w:bCs/>
          <w:sz w:val="72"/>
        </w:rPr>
        <w:t>论</w:t>
      </w:r>
      <w:r>
        <w:rPr>
          <w:rFonts w:ascii="黑体" w:hAnsi="宋体" w:eastAsia="黑体"/>
          <w:b/>
          <w:bCs/>
          <w:sz w:val="72"/>
        </w:rPr>
        <w:t xml:space="preserve">  </w:t>
      </w:r>
      <w:r>
        <w:rPr>
          <w:rFonts w:hint="eastAsia" w:ascii="黑体" w:hAnsi="宋体" w:eastAsia="黑体"/>
          <w:b/>
          <w:bCs/>
          <w:sz w:val="72"/>
        </w:rPr>
        <w:t>文</w:t>
      </w:r>
    </w:p>
    <w:p>
      <w:pPr>
        <w:ind w:right="964"/>
        <w:rPr>
          <w:rFonts w:ascii="宋体"/>
          <w:b/>
          <w:sz w:val="48"/>
          <w:szCs w:val="48"/>
        </w:rPr>
      </w:pPr>
    </w:p>
    <w:p>
      <w:pPr>
        <w:rPr>
          <w:rFonts w:ascii="宋体"/>
          <w:b/>
          <w:sz w:val="48"/>
          <w:szCs w:val="48"/>
        </w:rPr>
      </w:pPr>
    </w:p>
    <w:p>
      <w:pPr>
        <w:spacing w:line="360" w:lineRule="auto"/>
        <w:jc w:val="center"/>
        <w:rPr>
          <w:rFonts w:ascii="宋体"/>
          <w:szCs w:val="21"/>
          <w:u w:val="single"/>
        </w:rPr>
      </w:pPr>
      <w:r>
        <w:rPr>
          <w:rFonts w:hint="eastAsia" w:ascii="黑体" w:eastAsia="黑体"/>
          <w:b/>
          <w:sz w:val="36"/>
          <w:szCs w:val="36"/>
          <w:u w:val="single"/>
        </w:rPr>
        <w:t>德邦企业激励机制分析</w:t>
      </w:r>
    </w:p>
    <w:p>
      <w:pPr>
        <w:spacing w:line="360" w:lineRule="auto"/>
        <w:rPr>
          <w:rFonts w:ascii="宋体"/>
          <w:szCs w:val="21"/>
          <w:u w:val="single"/>
        </w:rPr>
      </w:pPr>
    </w:p>
    <w:p>
      <w:pPr>
        <w:spacing w:line="360" w:lineRule="auto"/>
        <w:rPr>
          <w:rFonts w:ascii="宋体"/>
          <w:szCs w:val="21"/>
          <w:u w:val="single"/>
        </w:rPr>
      </w:pPr>
    </w:p>
    <w:p>
      <w:pPr>
        <w:spacing w:line="360" w:lineRule="auto"/>
        <w:rPr>
          <w:rFonts w:ascii="宋体"/>
          <w:szCs w:val="21"/>
          <w:u w:val="single"/>
        </w:rPr>
      </w:pPr>
    </w:p>
    <w:p>
      <w:pPr>
        <w:spacing w:line="360" w:lineRule="auto"/>
        <w:rPr>
          <w:rFonts w:ascii="宋体"/>
          <w:szCs w:val="21"/>
          <w:u w:val="single"/>
        </w:rPr>
      </w:pPr>
    </w:p>
    <w:p>
      <w:pPr>
        <w:spacing w:line="360" w:lineRule="auto"/>
        <w:rPr>
          <w:rFonts w:ascii="宋体"/>
          <w:szCs w:val="21"/>
          <w:u w:val="single"/>
        </w:rPr>
      </w:pPr>
    </w:p>
    <w:p>
      <w:pPr>
        <w:spacing w:line="360" w:lineRule="auto"/>
        <w:ind w:firstLine="2096" w:firstLineChars="696"/>
        <w:rPr>
          <w:rFonts w:ascii="宋体"/>
          <w:b/>
          <w:bCs w:val="0"/>
          <w:color w:val="000000"/>
          <w:sz w:val="30"/>
          <w:szCs w:val="30"/>
          <w:u w:val="single"/>
        </w:rPr>
      </w:pPr>
      <w:r>
        <w:rPr>
          <w:rFonts w:hint="eastAsia" w:ascii="宋体" w:hAnsi="宋体"/>
          <w:b/>
          <w:color w:val="000000"/>
          <w:sz w:val="30"/>
          <w:szCs w:val="30"/>
        </w:rPr>
        <w:t>办学单位：</w:t>
      </w:r>
      <w:r>
        <w:rPr>
          <w:rFonts w:ascii="宋体" w:hAnsi="宋体"/>
          <w:b/>
          <w:bCs w:val="0"/>
          <w:color w:val="000000"/>
          <w:sz w:val="30"/>
          <w:szCs w:val="30"/>
          <w:u w:val="single"/>
        </w:rPr>
        <w:t xml:space="preserve">  </w:t>
      </w:r>
      <w:r>
        <w:rPr>
          <w:rFonts w:hint="eastAsia" w:ascii="宋体" w:hAnsi="宋体"/>
          <w:b/>
          <w:bCs w:val="0"/>
          <w:color w:val="000000"/>
          <w:sz w:val="30"/>
          <w:szCs w:val="30"/>
          <w:u w:val="single"/>
          <w:lang w:val="en-US" w:eastAsia="zh-CN"/>
        </w:rPr>
        <w:t xml:space="preserve">  </w:t>
      </w:r>
      <w:r>
        <w:rPr>
          <w:rFonts w:hint="eastAsia" w:ascii="宋体" w:hAnsi="宋体"/>
          <w:b/>
          <w:bCs w:val="0"/>
          <w:color w:val="000000"/>
          <w:sz w:val="30"/>
          <w:szCs w:val="30"/>
          <w:u w:val="single"/>
        </w:rPr>
        <w:t>广州城建职业学院</w:t>
      </w:r>
      <w:r>
        <w:rPr>
          <w:rFonts w:ascii="宋体" w:hAnsi="宋体"/>
          <w:b/>
          <w:bCs w:val="0"/>
          <w:color w:val="000000"/>
          <w:sz w:val="30"/>
          <w:szCs w:val="30"/>
          <w:u w:val="single"/>
        </w:rPr>
        <w:t xml:space="preserve">     </w:t>
      </w:r>
    </w:p>
    <w:p>
      <w:pPr>
        <w:ind w:firstLine="2096" w:firstLineChars="696"/>
        <w:rPr>
          <w:rFonts w:ascii="宋体"/>
          <w:color w:val="000000"/>
          <w:sz w:val="24"/>
          <w:u w:val="single"/>
        </w:rPr>
      </w:pPr>
      <w:r>
        <w:rPr>
          <w:rFonts w:hint="eastAsia" w:ascii="宋体" w:hAnsi="宋体"/>
          <w:b/>
          <w:color w:val="000000"/>
          <w:sz w:val="30"/>
          <w:szCs w:val="30"/>
        </w:rPr>
        <w:t>专业年级：</w:t>
      </w:r>
      <w:r>
        <w:rPr>
          <w:rFonts w:hint="eastAsia" w:ascii="宋体" w:hAnsi="宋体" w:eastAsia="宋体" w:cs="宋体"/>
          <w:b/>
          <w:color w:val="000000"/>
          <w:sz w:val="30"/>
          <w:szCs w:val="30"/>
          <w:u w:val="single"/>
        </w:rPr>
        <w:t xml:space="preserve"> </w:t>
      </w:r>
      <w:r>
        <w:rPr>
          <w:rFonts w:hint="eastAsia" w:ascii="宋体" w:hAnsi="宋体" w:eastAsia="宋体" w:cs="宋体"/>
          <w:b/>
          <w:bCs/>
          <w:sz w:val="30"/>
          <w:szCs w:val="30"/>
          <w:u w:val="single"/>
        </w:rPr>
        <w:t>现代企业管理2018届本科</w:t>
      </w:r>
      <w:r>
        <w:rPr>
          <w:rFonts w:hint="eastAsia" w:ascii="宋体" w:hAnsi="宋体" w:eastAsia="宋体" w:cs="宋体"/>
          <w:b/>
          <w:color w:val="000000"/>
          <w:sz w:val="30"/>
          <w:szCs w:val="30"/>
          <w:u w:val="single"/>
        </w:rPr>
        <w:t xml:space="preserve"> </w:t>
      </w:r>
    </w:p>
    <w:p>
      <w:pPr>
        <w:spacing w:line="360" w:lineRule="auto"/>
        <w:ind w:firstLine="2102" w:firstLineChars="698"/>
        <w:rPr>
          <w:rFonts w:hint="eastAsia" w:ascii="宋体" w:hAnsi="宋体" w:eastAsia="宋体" w:cs="宋体"/>
          <w:sz w:val="30"/>
          <w:szCs w:val="30"/>
          <w:u w:val="single"/>
        </w:rPr>
      </w:pPr>
      <w:r>
        <w:rPr>
          <w:rFonts w:hint="eastAsia"/>
          <w:b/>
          <w:sz w:val="30"/>
          <w:szCs w:val="30"/>
        </w:rPr>
        <w:t>学</w:t>
      </w:r>
      <w:r>
        <w:rPr>
          <w:b/>
          <w:sz w:val="30"/>
          <w:szCs w:val="30"/>
        </w:rPr>
        <w:t xml:space="preserve">    </w:t>
      </w:r>
      <w:r>
        <w:rPr>
          <w:rFonts w:hint="eastAsia"/>
          <w:b/>
          <w:sz w:val="30"/>
          <w:szCs w:val="30"/>
        </w:rPr>
        <w:t>生：</w:t>
      </w:r>
      <w:r>
        <w:rPr>
          <w:rFonts w:hint="eastAsia" w:ascii="宋体" w:hAnsi="宋体" w:eastAsia="宋体" w:cs="宋体"/>
          <w:bCs/>
          <w:sz w:val="30"/>
          <w:szCs w:val="30"/>
          <w:u w:val="single"/>
        </w:rPr>
        <w:t xml:space="preserve">  </w:t>
      </w:r>
      <w:r>
        <w:rPr>
          <w:rFonts w:hint="eastAsia" w:ascii="宋体" w:hAnsi="宋体" w:eastAsia="宋体" w:cs="宋体"/>
          <w:b/>
          <w:bCs/>
          <w:sz w:val="30"/>
          <w:szCs w:val="30"/>
          <w:u w:val="single"/>
        </w:rPr>
        <w:t xml:space="preserve">郑哲航（010515307015） </w:t>
      </w:r>
    </w:p>
    <w:p>
      <w:pPr>
        <w:spacing w:line="360" w:lineRule="auto"/>
        <w:ind w:firstLine="2102" w:firstLineChars="698"/>
        <w:jc w:val="left"/>
        <w:rPr>
          <w:rFonts w:hint="eastAsia" w:ascii="宋体" w:hAnsi="宋体" w:eastAsia="宋体" w:cs="宋体"/>
          <w:b/>
          <w:sz w:val="30"/>
          <w:szCs w:val="30"/>
          <w:u w:val="single"/>
        </w:rPr>
      </w:pPr>
      <w:r>
        <w:rPr>
          <w:rFonts w:hint="eastAsia"/>
          <w:b/>
          <w:sz w:val="30"/>
          <w:szCs w:val="30"/>
        </w:rPr>
        <w:t>指导教师：</w:t>
      </w:r>
      <w:r>
        <w:rPr>
          <w:rFonts w:hint="eastAsia" w:ascii="宋体" w:hAnsi="宋体" w:eastAsia="宋体" w:cs="宋体"/>
          <w:bCs/>
          <w:sz w:val="30"/>
          <w:szCs w:val="30"/>
          <w:u w:val="single"/>
        </w:rPr>
        <w:t xml:space="preserve">  </w:t>
      </w:r>
      <w:r>
        <w:rPr>
          <w:rFonts w:hint="eastAsia" w:ascii="宋体" w:hAnsi="宋体" w:eastAsia="宋体" w:cs="宋体"/>
          <w:bCs/>
          <w:sz w:val="30"/>
          <w:szCs w:val="30"/>
          <w:u w:val="single"/>
          <w:lang w:val="en-US" w:eastAsia="zh-CN"/>
        </w:rPr>
        <w:t xml:space="preserve">   </w:t>
      </w:r>
      <w:r>
        <w:rPr>
          <w:rFonts w:hint="eastAsia" w:ascii="宋体" w:hAnsi="宋体" w:eastAsia="宋体" w:cs="宋体"/>
          <w:b/>
          <w:bCs/>
          <w:sz w:val="30"/>
          <w:szCs w:val="30"/>
          <w:u w:val="single"/>
        </w:rPr>
        <w:t xml:space="preserve">林日弟（讲师）      </w:t>
      </w:r>
    </w:p>
    <w:p>
      <w:pPr>
        <w:spacing w:line="360" w:lineRule="auto"/>
        <w:ind w:firstLine="2096" w:firstLineChars="696"/>
        <w:rPr>
          <w:rFonts w:hint="eastAsia" w:ascii="宋体" w:hAnsi="宋体" w:eastAsia="宋体" w:cs="宋体"/>
          <w:b/>
          <w:sz w:val="30"/>
          <w:szCs w:val="30"/>
          <w:u w:val="single"/>
        </w:rPr>
        <w:sectPr>
          <w:footerReference r:id="rId5" w:type="first"/>
          <w:headerReference r:id="rId3" w:type="default"/>
          <w:footerReference r:id="rId4" w:type="default"/>
          <w:pgSz w:w="11906" w:h="16838"/>
          <w:pgMar w:top="1247" w:right="1134" w:bottom="1247" w:left="1361" w:header="851" w:footer="992" w:gutter="0"/>
          <w:pgNumType w:fmt="upperRoman" w:start="1"/>
          <w:cols w:space="720" w:num="1"/>
          <w:titlePg/>
          <w:docGrid w:type="lines" w:linePitch="312" w:charSpace="0"/>
        </w:sectPr>
      </w:pPr>
      <w:r>
        <w:rPr>
          <w:rFonts w:hint="eastAsia"/>
          <w:b/>
          <w:sz w:val="30"/>
          <w:szCs w:val="30"/>
        </w:rPr>
        <w:t>提交日期：</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 xml:space="preserve"> </w:t>
      </w:r>
      <w:r>
        <w:rPr>
          <w:rFonts w:hint="eastAsia" w:ascii="宋体" w:hAnsi="宋体" w:eastAsia="宋体" w:cs="宋体"/>
          <w:b/>
          <w:sz w:val="30"/>
          <w:szCs w:val="30"/>
          <w:u w:val="single"/>
        </w:rPr>
        <w:t xml:space="preserve">2018 </w:t>
      </w:r>
      <w:r>
        <w:rPr>
          <w:rFonts w:hint="eastAsia" w:ascii="宋体" w:hAnsi="宋体" w:eastAsia="宋体" w:cs="宋体"/>
          <w:b/>
          <w:sz w:val="30"/>
          <w:szCs w:val="30"/>
          <w:u w:val="single"/>
          <w:lang w:val="en-US" w:eastAsia="zh-CN"/>
        </w:rPr>
        <w:t xml:space="preserve"> </w:t>
      </w:r>
      <w:r>
        <w:rPr>
          <w:rFonts w:hint="eastAsia" w:ascii="宋体" w:hAnsi="宋体" w:eastAsia="宋体" w:cs="宋体"/>
          <w:b/>
          <w:sz w:val="30"/>
          <w:szCs w:val="30"/>
          <w:u w:val="single"/>
        </w:rPr>
        <w:t>年</w:t>
      </w:r>
      <w:r>
        <w:rPr>
          <w:rFonts w:hint="eastAsia" w:ascii="宋体" w:hAnsi="宋体" w:eastAsia="宋体" w:cs="宋体"/>
          <w:b/>
          <w:sz w:val="30"/>
          <w:szCs w:val="30"/>
          <w:u w:val="single"/>
          <w:lang w:val="en-US" w:eastAsia="zh-CN"/>
        </w:rPr>
        <w:t xml:space="preserve"> </w:t>
      </w:r>
      <w:r>
        <w:rPr>
          <w:rFonts w:hint="eastAsia" w:ascii="宋体" w:hAnsi="宋体" w:eastAsia="宋体" w:cs="宋体"/>
          <w:b/>
          <w:bCs/>
          <w:sz w:val="30"/>
          <w:szCs w:val="30"/>
          <w:u w:val="single"/>
        </w:rPr>
        <w:t>3</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月 20 日   </w:t>
      </w:r>
    </w:p>
    <w:p>
      <w:pPr>
        <w:spacing w:beforeLines="50" w:afterLines="50" w:line="400" w:lineRule="exact"/>
        <w:jc w:val="center"/>
        <w:rPr>
          <w:rFonts w:ascii="黑体" w:hAnsi="黑体" w:eastAsia="黑体"/>
          <w:b/>
          <w:sz w:val="32"/>
          <w:szCs w:val="32"/>
        </w:rPr>
      </w:pPr>
      <w:r>
        <w:rPr>
          <w:rFonts w:hint="eastAsia" w:ascii="黑体" w:hAnsi="黑体" w:eastAsia="黑体"/>
          <w:b/>
          <w:sz w:val="32"/>
          <w:szCs w:val="32"/>
        </w:rPr>
        <w:t>中</w:t>
      </w:r>
      <w:r>
        <w:rPr>
          <w:rFonts w:ascii="黑体" w:hAnsi="黑体" w:eastAsia="黑体"/>
          <w:b/>
          <w:sz w:val="32"/>
          <w:szCs w:val="32"/>
        </w:rPr>
        <w:t xml:space="preserve"> </w:t>
      </w:r>
      <w:r>
        <w:rPr>
          <w:rFonts w:hint="eastAsia" w:ascii="黑体" w:hAnsi="黑体" w:eastAsia="黑体"/>
          <w:b/>
          <w:sz w:val="32"/>
          <w:szCs w:val="32"/>
        </w:rPr>
        <w:t>文</w:t>
      </w:r>
      <w:r>
        <w:rPr>
          <w:rFonts w:ascii="黑体" w:hAnsi="黑体" w:eastAsia="黑体"/>
          <w:b/>
          <w:sz w:val="32"/>
          <w:szCs w:val="32"/>
        </w:rPr>
        <w:t xml:space="preserve"> </w:t>
      </w:r>
      <w:r>
        <w:rPr>
          <w:rFonts w:hint="eastAsia" w:ascii="黑体" w:hAnsi="黑体" w:eastAsia="黑体"/>
          <w:b/>
          <w:sz w:val="32"/>
          <w:szCs w:val="32"/>
        </w:rPr>
        <w:t>摘</w:t>
      </w:r>
      <w:r>
        <w:rPr>
          <w:rFonts w:ascii="黑体" w:hAnsi="黑体" w:eastAsia="黑体"/>
          <w:b/>
          <w:sz w:val="32"/>
          <w:szCs w:val="32"/>
        </w:rPr>
        <w:t xml:space="preserve"> </w:t>
      </w:r>
      <w:r>
        <w:rPr>
          <w:rFonts w:hint="eastAsia" w:ascii="黑体" w:hAnsi="黑体" w:eastAsia="黑体"/>
          <w:b/>
          <w:sz w:val="32"/>
          <w:szCs w:val="32"/>
        </w:rPr>
        <w:t>要</w:t>
      </w:r>
    </w:p>
    <w:p>
      <w:pPr>
        <w:spacing w:line="400" w:lineRule="exact"/>
        <w:ind w:firstLine="480" w:firstLineChars="200"/>
        <w:rPr>
          <w:rFonts w:ascii="宋体"/>
          <w:sz w:val="24"/>
          <w:szCs w:val="24"/>
        </w:rPr>
      </w:pPr>
      <w:r>
        <w:rPr>
          <w:rFonts w:hint="eastAsia" w:ascii="宋体" w:hAnsi="宋体"/>
          <w:sz w:val="24"/>
          <w:szCs w:val="24"/>
        </w:rPr>
        <w:t>随着全球经济一体化的进程慢慢深入与现代知识经济的到来，企业面临的经营环境更加复杂多变，市场竞争更加激烈，现今人才，人力资源成为企业经营的首要资源，也是竞争的重要一环。当今，现代知识经济条件下，很多的企业面临人才大量流失，企业人员流动率增高，对企业的可持续发展带来严重的影响，这在很大的程度上说明企业人员的员工激励机制出现了问题。企业的管理的关键在于对企业员工的激励。现在社会中许多企业的企业管理中还存在的激励意识不足，激励的形式太过单一，并没有形成合理科学有效的绩效评估体系，激励缺乏人性化等等的一系列问题。因此，如何设计和优化员工激励机制，做好员工职业生涯规划、管理、建立科学的人员培训和开发机制、塑造良好的企业文化，吸引并留住员工，让员工对企业有归属感，提高忠诚度，提高员工的工作绩效水平，增强企业凝聚力和竞争力，这些已成为当代企业发展所面临的重要问题。</w:t>
      </w:r>
    </w:p>
    <w:p>
      <w:pPr>
        <w:spacing w:line="400" w:lineRule="exact"/>
        <w:ind w:firstLine="480" w:firstLineChars="200"/>
        <w:rPr>
          <w:rFonts w:ascii="宋体" w:cs="Arial"/>
          <w:sz w:val="24"/>
          <w:szCs w:val="24"/>
        </w:rPr>
      </w:pPr>
      <w:r>
        <w:rPr>
          <w:rFonts w:hint="eastAsia" w:ascii="宋体" w:hAnsi="宋体"/>
          <w:sz w:val="24"/>
          <w:szCs w:val="24"/>
        </w:rPr>
        <w:t>本文以</w:t>
      </w:r>
      <w:r>
        <w:rPr>
          <w:rFonts w:hint="eastAsia" w:ascii="宋体" w:hAnsi="宋体" w:cs="Arial"/>
          <w:sz w:val="24"/>
          <w:szCs w:val="24"/>
        </w:rPr>
        <w:t>德邦物流公司为研究对象，以企业激励机制的相关理论为依据，采用提出问题，分析问题，解决问题的方法设计框架。对德邦物流公司员工激励现状进行分析。提出导致德邦公司员工激励问题的各种因素是工资绩效缺乏科学性，忽略激励的重要性，缺乏人性化的激励机制。本文运用归纳、文献资料等研究方法。主要运用激励理论跟员工需求理论对德邦公司存在的问题进行分析，最后对德邦公司提出基于激励现状的合理建议，从而提高员工的激励水平，促进公司发展，增加竞争力。</w:t>
      </w:r>
    </w:p>
    <w:p>
      <w:pPr>
        <w:spacing w:line="400" w:lineRule="exact"/>
        <w:rPr>
          <w:rFonts w:ascii="宋体" w:cs="Arial"/>
          <w:sz w:val="24"/>
          <w:szCs w:val="24"/>
        </w:rPr>
      </w:pPr>
    </w:p>
    <w:p>
      <w:pPr>
        <w:rPr>
          <w:rFonts w:ascii="宋体"/>
          <w:sz w:val="24"/>
          <w:szCs w:val="24"/>
        </w:rPr>
      </w:pPr>
      <w:r>
        <w:rPr>
          <w:rFonts w:hint="eastAsia" w:ascii="黑体" w:hAnsi="黑体" w:eastAsia="黑体"/>
          <w:b/>
          <w:sz w:val="24"/>
          <w:szCs w:val="24"/>
        </w:rPr>
        <w:t>关键词：</w:t>
      </w:r>
      <w:r>
        <w:rPr>
          <w:rFonts w:hint="eastAsia" w:ascii="宋体" w:hAnsi="宋体"/>
          <w:sz w:val="24"/>
          <w:szCs w:val="24"/>
        </w:rPr>
        <w:t>激励</w:t>
      </w:r>
      <w:r>
        <w:rPr>
          <w:rFonts w:ascii="宋体" w:hAnsi="宋体"/>
          <w:sz w:val="24"/>
          <w:szCs w:val="24"/>
        </w:rPr>
        <w:t xml:space="preserve">  </w:t>
      </w:r>
      <w:r>
        <w:rPr>
          <w:rFonts w:hint="eastAsia" w:ascii="宋体" w:hAnsi="宋体"/>
          <w:sz w:val="24"/>
          <w:szCs w:val="24"/>
        </w:rPr>
        <w:t>激励机制</w:t>
      </w:r>
      <w:r>
        <w:rPr>
          <w:rFonts w:ascii="宋体" w:hAnsi="宋体"/>
          <w:sz w:val="24"/>
          <w:szCs w:val="24"/>
        </w:rPr>
        <w:t xml:space="preserve">  </w:t>
      </w:r>
      <w:r>
        <w:rPr>
          <w:rFonts w:hint="eastAsia" w:ascii="宋体" w:hAnsi="宋体"/>
          <w:sz w:val="24"/>
          <w:szCs w:val="24"/>
        </w:rPr>
        <w:t>企业管理</w:t>
      </w:r>
      <w:r>
        <w:rPr>
          <w:rFonts w:ascii="宋体" w:hAnsi="宋体"/>
          <w:sz w:val="24"/>
          <w:szCs w:val="24"/>
        </w:rPr>
        <w:t xml:space="preserve">  </w:t>
      </w:r>
      <w:r>
        <w:rPr>
          <w:rFonts w:hint="eastAsia" w:ascii="宋体" w:hAnsi="宋体"/>
          <w:sz w:val="24"/>
          <w:szCs w:val="24"/>
        </w:rPr>
        <w:t>激励原则</w:t>
      </w:r>
      <w:r>
        <w:rPr>
          <w:rFonts w:ascii="宋体" w:hAnsi="宋体"/>
          <w:sz w:val="24"/>
          <w:szCs w:val="24"/>
        </w:rPr>
        <w:t xml:space="preserve">  </w:t>
      </w:r>
      <w:r>
        <w:rPr>
          <w:rFonts w:hint="eastAsia" w:ascii="宋体" w:hAnsi="宋体"/>
          <w:sz w:val="24"/>
          <w:szCs w:val="24"/>
        </w:rPr>
        <w:t>激励措施</w:t>
      </w:r>
    </w:p>
    <w:p>
      <w:pPr>
        <w:spacing w:line="400" w:lineRule="exact"/>
        <w:jc w:val="center"/>
        <w:rPr>
          <w:rStyle w:val="26"/>
          <w:rFonts w:ascii="Times New Roman" w:hAnsi="Times New Roman" w:cs="Times New Roman"/>
          <w:b/>
          <w:color w:val="333333"/>
          <w:sz w:val="32"/>
          <w:szCs w:val="32"/>
        </w:rPr>
      </w:pPr>
    </w:p>
    <w:p>
      <w:pPr>
        <w:spacing w:line="400" w:lineRule="exact"/>
        <w:jc w:val="center"/>
        <w:rPr>
          <w:rStyle w:val="26"/>
          <w:rFonts w:ascii="Times New Roman" w:hAnsi="Times New Roman" w:cs="Times New Roman"/>
          <w:b/>
          <w:color w:val="333333"/>
          <w:sz w:val="32"/>
          <w:szCs w:val="32"/>
        </w:rPr>
        <w:sectPr>
          <w:headerReference r:id="rId6" w:type="default"/>
          <w:footerReference r:id="rId7" w:type="default"/>
          <w:pgSz w:w="11906" w:h="16838"/>
          <w:pgMar w:top="1247" w:right="1134" w:bottom="1247" w:left="1361" w:header="851" w:footer="992" w:gutter="0"/>
          <w:pgNumType w:fmt="upperRoman" w:start="1"/>
          <w:cols w:space="425" w:num="1"/>
          <w:docGrid w:type="lines" w:linePitch="312" w:charSpace="0"/>
        </w:sectPr>
      </w:pPr>
      <w:bookmarkStart w:id="40" w:name="_GoBack"/>
      <w:bookmarkEnd w:id="40"/>
    </w:p>
    <w:p>
      <w:pPr>
        <w:spacing w:line="400" w:lineRule="exact"/>
        <w:jc w:val="center"/>
        <w:rPr>
          <w:rStyle w:val="26"/>
          <w:rFonts w:ascii="Times New Roman" w:hAnsi="Times New Roman" w:cs="Times New Roman"/>
          <w:b/>
          <w:color w:val="333333"/>
          <w:sz w:val="32"/>
          <w:szCs w:val="32"/>
        </w:rPr>
      </w:pPr>
      <w:r>
        <w:rPr>
          <w:rStyle w:val="26"/>
          <w:rFonts w:ascii="Times New Roman" w:hAnsi="Times New Roman" w:cs="Times New Roman"/>
          <w:b/>
          <w:color w:val="333333"/>
          <w:sz w:val="32"/>
          <w:szCs w:val="32"/>
        </w:rPr>
        <w:t>Abstract</w:t>
      </w:r>
    </w:p>
    <w:p>
      <w:pPr>
        <w:jc w:val="center"/>
        <w:rPr>
          <w:rFonts w:ascii="Times New Roman" w:hAnsi="Times New Roman"/>
          <w:b/>
          <w:sz w:val="44"/>
          <w:szCs w:val="44"/>
        </w:rPr>
      </w:pPr>
    </w:p>
    <w:p>
      <w:pPr>
        <w:widowControl/>
        <w:spacing w:line="400" w:lineRule="exact"/>
        <w:ind w:firstLine="480" w:firstLineChars="200"/>
        <w:jc w:val="both"/>
        <w:rPr>
          <w:rStyle w:val="27"/>
          <w:rFonts w:ascii="Times New Roman" w:hAnsi="Times New Roman"/>
          <w:sz w:val="24"/>
          <w:szCs w:val="24"/>
        </w:rPr>
      </w:pPr>
      <w:r>
        <w:rPr>
          <w:rFonts w:ascii="Times New Roman" w:hAnsi="Times New Roman"/>
          <w:sz w:val="24"/>
          <w:szCs w:val="24"/>
        </w:rPr>
        <w:t>With the arrival of global economic integration process deeply and slowly with the modern knowledge economy, enterprises are facing the business environment more complicated and changeable, the market competition is more intense and talent, human resources become the primary resource for the business, competition is important one annulus. Today, under the condition of modern knowledge economy, many enterprises face the huge loss of talent, enterprise staff turnover rate increased and the sustainable development of the enterprise brings serious influence, which to a great extent that the staff incentive mechanism in the enterprise personnel problems. The key of enterprise management lies in the motivation of employees. Now many enterprises in social enterprise management still exist in the sense of incentive, the incentive in the form of a single too, and did not form reasonable scientific and effective performance evaluation system, incentive lack of humanity and so on a series of problems.</w:t>
      </w:r>
      <w:r>
        <w:rPr>
          <w:rStyle w:val="27"/>
          <w:rFonts w:ascii="Times New Roman" w:hAnsi="Times New Roman"/>
          <w:sz w:val="24"/>
          <w:szCs w:val="24"/>
        </w:rPr>
        <w:t xml:space="preserve"> Therefore, how to design and optimize the incentive mechanism, do a good job of staff career planning and management, the establishment of scientific personnel training and development mechanism, create a good corporate culture, to attract and retain employees, so that employees of enterprises have a sense of belonging, loyalty, improve the level of job performance, enhance the cohesion of the enterprise and competitiveness, which has become an important problem faced by the development of modern enterprises.</w:t>
      </w:r>
    </w:p>
    <w:p>
      <w:pPr>
        <w:widowControl/>
        <w:spacing w:line="400" w:lineRule="exact"/>
        <w:ind w:firstLine="480" w:firstLineChars="200"/>
        <w:jc w:val="both"/>
        <w:rPr>
          <w:rStyle w:val="27"/>
          <w:rFonts w:ascii="Times New Roman" w:hAnsi="Times New Roman"/>
          <w:sz w:val="24"/>
          <w:szCs w:val="24"/>
        </w:rPr>
      </w:pPr>
      <w:r>
        <w:rPr>
          <w:rFonts w:ascii="Times New Roman" w:hAnsi="Times New Roman"/>
          <w:sz w:val="24"/>
          <w:szCs w:val="24"/>
        </w:rPr>
        <w:t>In this paper, Kang Mei pharmaceutical Limited by Share Ltd as the research object, based on the relevant theory of enterprise incentive mechanism, using the proposed problem, analysis of the problem, to solve the problem of method design framework. Analysis of the current situation of employee motivation in the Limited by Share Ltd of Kang Mei pharmaceutical company. The various factors that lead to the motivation of the employees of Kang Mei company are the lack of scientific performance, the importance of ignoring the incentive, and the lack of the incentive mechanism of human nature. In this paper, the use of induction, literature and other research methods.</w:t>
      </w:r>
      <w:r>
        <w:rPr>
          <w:rStyle w:val="27"/>
          <w:rFonts w:ascii="Times New Roman" w:hAnsi="Times New Roman"/>
          <w:sz w:val="24"/>
          <w:szCs w:val="24"/>
        </w:rPr>
        <w:t xml:space="preserve"> Mainly uses the incentive theory with the staff demand theory to Kang beauty company existing problems are analyzed, finally to Kang beauty company proposed based on motivation status of reasonable suggestions, so as to improve the level of employee motivation, to promote the development of the company, increase the competitiveness.</w:t>
      </w:r>
    </w:p>
    <w:p>
      <w:pPr>
        <w:widowControl/>
        <w:spacing w:line="400" w:lineRule="exact"/>
        <w:ind w:firstLine="480" w:firstLineChars="200"/>
        <w:jc w:val="left"/>
        <w:rPr>
          <w:rStyle w:val="27"/>
          <w:rFonts w:ascii="Times New Roman" w:hAnsi="Times New Roman"/>
          <w:sz w:val="24"/>
          <w:szCs w:val="24"/>
        </w:rPr>
      </w:pPr>
    </w:p>
    <w:p>
      <w:pPr>
        <w:widowControl/>
        <w:spacing w:line="400" w:lineRule="exact"/>
        <w:jc w:val="left"/>
        <w:rPr>
          <w:rFonts w:ascii="Times New Roman" w:hAnsi="Times New Roman"/>
          <w:b/>
          <w:sz w:val="24"/>
          <w:szCs w:val="24"/>
        </w:rPr>
      </w:pPr>
      <w:r>
        <w:rPr>
          <w:rFonts w:ascii="Times New Roman" w:hAnsi="Times New Roman" w:eastAsia="黑体"/>
          <w:b/>
          <w:bCs/>
          <w:sz w:val="24"/>
        </w:rPr>
        <w:t>Key words</w:t>
      </w:r>
      <w:r>
        <w:rPr>
          <w:rFonts w:hint="eastAsia" w:ascii="Times New Roman" w:hAnsi="Times New Roman"/>
          <w:b/>
          <w:sz w:val="24"/>
          <w:szCs w:val="24"/>
        </w:rPr>
        <w:t>：</w:t>
      </w:r>
      <w:r>
        <w:rPr>
          <w:rFonts w:ascii="Times New Roman" w:hAnsi="Times New Roman"/>
          <w:sz w:val="24"/>
          <w:szCs w:val="24"/>
        </w:rPr>
        <w:t>excitation</w:t>
      </w:r>
      <w:r>
        <w:rPr>
          <w:rFonts w:ascii="Times New Roman" w:hAnsi="Times New Roman"/>
          <w:b/>
          <w:sz w:val="24"/>
          <w:szCs w:val="24"/>
        </w:rPr>
        <w:t xml:space="preserve">   </w:t>
      </w:r>
      <w:r>
        <w:rPr>
          <w:rStyle w:val="27"/>
          <w:rFonts w:ascii="Times New Roman" w:hAnsi="Times New Roman"/>
          <w:sz w:val="24"/>
          <w:szCs w:val="24"/>
        </w:rPr>
        <w:t>excitation mechanism</w:t>
      </w:r>
      <w:r>
        <w:rPr>
          <w:rFonts w:ascii="Times New Roman" w:hAnsi="Times New Roman"/>
          <w:b/>
          <w:sz w:val="24"/>
          <w:szCs w:val="24"/>
        </w:rPr>
        <w:t xml:space="preserve">     </w:t>
      </w:r>
      <w:r>
        <w:rPr>
          <w:rStyle w:val="27"/>
          <w:rFonts w:ascii="Times New Roman" w:hAnsi="Times New Roman"/>
          <w:sz w:val="24"/>
          <w:szCs w:val="24"/>
        </w:rPr>
        <w:t>business management</w:t>
      </w:r>
      <w:r>
        <w:rPr>
          <w:rFonts w:ascii="Times New Roman" w:hAnsi="Times New Roman"/>
          <w:b/>
          <w:sz w:val="24"/>
          <w:szCs w:val="24"/>
        </w:rPr>
        <w:t xml:space="preserve"> </w:t>
      </w:r>
    </w:p>
    <w:p>
      <w:pPr>
        <w:spacing w:line="400" w:lineRule="exact"/>
        <w:rPr>
          <w:rFonts w:ascii="黑体" w:hAnsi="黑体" w:eastAsia="黑体"/>
          <w:sz w:val="32"/>
          <w:szCs w:val="32"/>
        </w:rPr>
      </w:pPr>
      <w:r>
        <w:rPr>
          <w:rFonts w:ascii="Times New Roman" w:hAnsi="Times New Roman"/>
          <w:b/>
          <w:sz w:val="24"/>
          <w:szCs w:val="24"/>
        </w:rPr>
        <w:t xml:space="preserve">             </w:t>
      </w:r>
      <w:r>
        <w:rPr>
          <w:rStyle w:val="28"/>
          <w:rFonts w:ascii="Times New Roman" w:hAnsi="Times New Roman"/>
          <w:sz w:val="24"/>
          <w:szCs w:val="24"/>
        </w:rPr>
        <w:t>equal compensation principle</w:t>
      </w:r>
      <w:r>
        <w:rPr>
          <w:rFonts w:ascii="Times New Roman" w:hAnsi="Times New Roman"/>
          <w:b/>
          <w:sz w:val="24"/>
          <w:szCs w:val="24"/>
        </w:rPr>
        <w:t xml:space="preserve">     </w:t>
      </w:r>
      <w:r>
        <w:rPr>
          <w:rFonts w:ascii="Times New Roman" w:hAnsi="Times New Roman"/>
          <w:sz w:val="24"/>
          <w:szCs w:val="24"/>
        </w:rPr>
        <w:t>measures</w:t>
      </w:r>
    </w:p>
    <w:p>
      <w:r>
        <w:br w:type="page"/>
      </w:r>
    </w:p>
    <w:p>
      <w:pPr>
        <w:pStyle w:val="9"/>
      </w:pPr>
      <w:r>
        <w:rPr>
          <w:rFonts w:hint="eastAsia"/>
        </w:rPr>
        <w:t>目</w:t>
      </w:r>
      <w:r>
        <w:t xml:space="preserve"> </w:t>
      </w:r>
      <w:r>
        <w:rPr>
          <w:rFonts w:hint="eastAsia"/>
        </w:rPr>
        <w:t>录</w:t>
      </w:r>
    </w:p>
    <w:p>
      <w:pPr>
        <w:pStyle w:val="9"/>
        <w:spacing w:line="400" w:lineRule="exact"/>
        <w:rPr>
          <w:rFonts w:ascii="Calibri" w:hAnsi="Calibri" w:eastAsia="宋体"/>
          <w:b w:val="0"/>
          <w:sz w:val="21"/>
          <w:szCs w:val="22"/>
        </w:rPr>
      </w:pPr>
      <w:r>
        <w:fldChar w:fldCharType="begin"/>
      </w:r>
      <w:r>
        <w:instrText xml:space="preserve"> TOC \o "1-3" \h \z \u </w:instrText>
      </w:r>
      <w:r>
        <w:fldChar w:fldCharType="separate"/>
      </w:r>
      <w:r>
        <w:fldChar w:fldCharType="begin"/>
      </w:r>
      <w:r>
        <w:instrText xml:space="preserve"> HYPERLINK \l "_Toc446933329" </w:instrText>
      </w:r>
      <w:r>
        <w:fldChar w:fldCharType="separate"/>
      </w:r>
      <w:r>
        <w:rPr>
          <w:rStyle w:val="14"/>
          <w:rFonts w:ascii="宋体" w:hAnsi="宋体" w:eastAsia="宋体"/>
          <w:sz w:val="24"/>
          <w:szCs w:val="24"/>
        </w:rPr>
        <w:t>1</w:t>
      </w:r>
      <w:r>
        <w:rPr>
          <w:rStyle w:val="14"/>
          <w:rFonts w:hint="eastAsia" w:ascii="宋体" w:hAnsi="宋体" w:eastAsia="宋体"/>
          <w:sz w:val="24"/>
          <w:szCs w:val="24"/>
        </w:rPr>
        <w:t>绪</w:t>
      </w:r>
      <w:r>
        <w:rPr>
          <w:rStyle w:val="14"/>
          <w:rFonts w:ascii="宋体" w:hAnsi="宋体" w:eastAsia="宋体"/>
          <w:sz w:val="24"/>
          <w:szCs w:val="24"/>
        </w:rPr>
        <w:t xml:space="preserve"> </w:t>
      </w:r>
      <w:r>
        <w:rPr>
          <w:rStyle w:val="14"/>
          <w:rFonts w:hint="eastAsia" w:ascii="宋体" w:hAnsi="宋体" w:eastAsia="宋体"/>
          <w:sz w:val="24"/>
          <w:szCs w:val="24"/>
        </w:rPr>
        <w:t>论</w:t>
      </w:r>
      <w:r>
        <w:tab/>
      </w:r>
      <w:r>
        <w:rPr>
          <w:rFonts w:ascii="宋体" w:hAnsi="宋体" w:eastAsia="宋体"/>
          <w:sz w:val="24"/>
          <w:szCs w:val="24"/>
        </w:rPr>
        <w:t>1</w:t>
      </w:r>
      <w:r>
        <w:rPr>
          <w:rFonts w:ascii="宋体" w:hAnsi="宋体" w:eastAsia="宋体"/>
          <w:sz w:val="24"/>
          <w:szCs w:val="24"/>
        </w:rPr>
        <w:fldChar w:fldCharType="end"/>
      </w:r>
    </w:p>
    <w:p>
      <w:pPr>
        <w:pStyle w:val="9"/>
        <w:spacing w:line="400" w:lineRule="exact"/>
        <w:rPr>
          <w:rFonts w:ascii="Calibri" w:hAnsi="Calibri" w:eastAsia="宋体"/>
          <w:b w:val="0"/>
          <w:sz w:val="21"/>
          <w:szCs w:val="22"/>
        </w:rPr>
      </w:pPr>
      <w:r>
        <w:fldChar w:fldCharType="begin"/>
      </w:r>
      <w:r>
        <w:instrText xml:space="preserve"> HYPERLINK \l "_Toc446933330" </w:instrText>
      </w:r>
      <w:r>
        <w:fldChar w:fldCharType="separate"/>
      </w:r>
      <w:r>
        <w:rPr>
          <w:rStyle w:val="14"/>
          <w:rFonts w:ascii="宋体" w:hAnsi="宋体" w:eastAsia="宋体"/>
          <w:b w:val="0"/>
          <w:sz w:val="24"/>
          <w:szCs w:val="24"/>
        </w:rPr>
        <w:t>1.1</w:t>
      </w:r>
      <w:r>
        <w:rPr>
          <w:rStyle w:val="14"/>
          <w:rFonts w:hint="eastAsia" w:ascii="宋体" w:hAnsi="宋体" w:eastAsia="宋体"/>
          <w:b w:val="0"/>
          <w:sz w:val="24"/>
          <w:szCs w:val="24"/>
        </w:rPr>
        <w:t>研究的背景</w:t>
      </w:r>
      <w:r>
        <w:tab/>
      </w:r>
      <w:r>
        <w:rPr>
          <w:rFonts w:ascii="宋体" w:hAnsi="宋体" w:eastAsia="宋体"/>
          <w:b w:val="0"/>
          <w:sz w:val="24"/>
          <w:szCs w:val="24"/>
        </w:rPr>
        <w:t>1</w:t>
      </w:r>
      <w:r>
        <w:rPr>
          <w:rFonts w:ascii="宋体" w:hAnsi="宋体" w:eastAsia="宋体"/>
          <w:b w:val="0"/>
          <w:sz w:val="24"/>
          <w:szCs w:val="24"/>
        </w:rPr>
        <w:fldChar w:fldCharType="end"/>
      </w:r>
    </w:p>
    <w:p>
      <w:pPr>
        <w:pStyle w:val="10"/>
        <w:spacing w:line="400" w:lineRule="exact"/>
        <w:ind w:left="0" w:leftChars="0"/>
        <w:rPr>
          <w:rFonts w:ascii="Calibri" w:hAnsi="Calibri"/>
          <w:sz w:val="21"/>
          <w:szCs w:val="22"/>
        </w:rPr>
      </w:pPr>
      <w:r>
        <w:fldChar w:fldCharType="begin"/>
      </w:r>
      <w:r>
        <w:instrText xml:space="preserve"> HYPERLINK \l "_Toc446933331" </w:instrText>
      </w:r>
      <w:r>
        <w:fldChar w:fldCharType="separate"/>
      </w:r>
      <w:r>
        <w:rPr>
          <w:rStyle w:val="14"/>
          <w:rFonts w:cs="Arial"/>
        </w:rPr>
        <w:t>1.2</w:t>
      </w:r>
      <w:r>
        <w:rPr>
          <w:rStyle w:val="14"/>
          <w:rFonts w:hint="eastAsia" w:cs="Arial"/>
        </w:rPr>
        <w:t>研究的意义</w:t>
      </w:r>
      <w:r>
        <w:tab/>
      </w:r>
      <w:r>
        <w:t>1</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"_Toc446933332" </w:instrText>
      </w:r>
      <w:r>
        <w:fldChar w:fldCharType="separate"/>
      </w:r>
      <w:r>
        <w:rPr>
          <w:rStyle w:val="14"/>
        </w:rPr>
        <w:t>1.3</w:t>
      </w:r>
      <w:r>
        <w:rPr>
          <w:rStyle w:val="14"/>
          <w:rFonts w:hint="eastAsia"/>
        </w:rPr>
        <w:t>文献综述</w:t>
      </w:r>
      <w:r>
        <w:tab/>
      </w:r>
      <w:r>
        <w:t>1</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"_Toc446933333" </w:instrText>
      </w:r>
      <w:r>
        <w:fldChar w:fldCharType="separate"/>
      </w:r>
      <w:r>
        <w:rPr>
          <w:rStyle w:val="14"/>
        </w:rPr>
        <w:t>1.4</w:t>
      </w:r>
      <w:r>
        <w:rPr>
          <w:rStyle w:val="14"/>
          <w:rFonts w:hint="eastAsia"/>
        </w:rPr>
        <w:t>研究的内容与方法</w:t>
      </w:r>
      <w:r>
        <w:tab/>
      </w:r>
      <w:r>
        <w:fldChar w:fldCharType="begin"/>
      </w:r>
      <w:r>
        <w:instrText xml:space="preserve"> PAGEREF _Toc446933333 \h </w:instrText>
      </w:r>
      <w:r>
        <w:fldChar w:fldCharType="separate"/>
      </w:r>
      <w:r>
        <w:t>2</w:t>
      </w:r>
      <w:r>
        <w:fldChar w:fldCharType="end"/>
      </w:r>
      <w:r>
        <w:fldChar w:fldCharType="end"/>
      </w:r>
    </w:p>
    <w:p>
      <w:pPr>
        <w:pStyle w:val="9"/>
        <w:spacing w:line="400" w:lineRule="exact"/>
        <w:rPr>
          <w:rFonts w:ascii="Calibri" w:hAnsi="Calibri" w:eastAsia="宋体"/>
          <w:b w:val="0"/>
          <w:sz w:val="21"/>
          <w:szCs w:val="22"/>
        </w:rPr>
      </w:pPr>
      <w:r>
        <w:fldChar w:fldCharType="begin"/>
      </w:r>
      <w:r>
        <w:instrText xml:space="preserve"> HYPERLINK \l "_Toc446933334" </w:instrText>
      </w:r>
      <w:r>
        <w:fldChar w:fldCharType="separate"/>
      </w:r>
      <w:r>
        <w:rPr>
          <w:rStyle w:val="14"/>
          <w:rFonts w:ascii="宋体" w:hAnsi="宋体" w:eastAsia="宋体"/>
          <w:color w:val="auto"/>
          <w:sz w:val="24"/>
          <w:szCs w:val="24"/>
        </w:rPr>
        <w:t>2</w:t>
      </w:r>
      <w:r>
        <w:rPr>
          <w:rStyle w:val="14"/>
          <w:rFonts w:hint="eastAsia" w:ascii="宋体" w:hAnsi="宋体" w:eastAsia="宋体"/>
          <w:color w:val="auto"/>
          <w:sz w:val="24"/>
          <w:szCs w:val="24"/>
        </w:rPr>
        <w:t>德邦物流的概况</w:t>
      </w:r>
      <w:r>
        <w:tab/>
      </w:r>
      <w:r>
        <w:rPr>
          <w:rFonts w:ascii="宋体" w:hAnsi="宋体" w:eastAsia="宋体"/>
          <w:sz w:val="24"/>
          <w:szCs w:val="24"/>
        </w:rPr>
        <w:t>3</w:t>
      </w:r>
      <w:r>
        <w:rPr>
          <w:rFonts w:ascii="宋体" w:hAnsi="宋体" w:eastAsia="宋体"/>
          <w:sz w:val="24"/>
          <w:szCs w:val="24"/>
        </w:rPr>
        <w:fldChar w:fldCharType="end"/>
      </w:r>
    </w:p>
    <w:p>
      <w:pPr>
        <w:pStyle w:val="10"/>
        <w:spacing w:line="400" w:lineRule="exact"/>
        <w:ind w:left="0" w:leftChars="0"/>
        <w:rPr>
          <w:rFonts w:ascii="Calibri" w:hAnsi="Calibri"/>
          <w:sz w:val="21"/>
          <w:szCs w:val="22"/>
        </w:rPr>
      </w:pPr>
      <w:r>
        <w:fldChar w:fldCharType="begin"/>
      </w:r>
      <w:r>
        <w:instrText xml:space="preserve"> HYPERLINK \l "_Toc446933335" </w:instrText>
      </w:r>
      <w:r>
        <w:fldChar w:fldCharType="separate"/>
      </w:r>
      <w:r>
        <w:rPr>
          <w:rStyle w:val="14"/>
        </w:rPr>
        <w:t>2.1</w:t>
      </w:r>
      <w:r>
        <w:rPr>
          <w:rStyle w:val="14"/>
          <w:rFonts w:hint="eastAsia"/>
        </w:rPr>
        <w:t>德邦公司的简历和发展</w:t>
      </w:r>
      <w:r>
        <w:tab/>
      </w:r>
      <w:r>
        <w:t>3</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"_Toc446933336" </w:instrText>
      </w:r>
      <w:r>
        <w:fldChar w:fldCharType="separate"/>
      </w:r>
      <w:r>
        <w:rPr>
          <w:rStyle w:val="14"/>
        </w:rPr>
        <w:t>2.2</w:t>
      </w:r>
      <w:r>
        <w:rPr>
          <w:rStyle w:val="14"/>
          <w:rFonts w:hint="eastAsia"/>
        </w:rPr>
        <w:t>德邦公司的激励制度概况</w:t>
      </w:r>
      <w:r>
        <w:tab/>
      </w:r>
      <w:r>
        <w:t>3</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"_Toc446933337" </w:instrText>
      </w:r>
      <w:r>
        <w:fldChar w:fldCharType="separate"/>
      </w:r>
      <w:r>
        <w:rPr>
          <w:rStyle w:val="14"/>
        </w:rPr>
        <w:t>2.3</w:t>
      </w:r>
      <w:r>
        <w:rPr>
          <w:rStyle w:val="14"/>
          <w:rFonts w:hint="eastAsia"/>
        </w:rPr>
        <w:t>德邦公司的激励体制现状</w:t>
      </w:r>
      <w:r>
        <w:tab/>
      </w:r>
      <w:r>
        <w:t>4</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"_Toc446933343" </w:instrText>
      </w:r>
      <w:r>
        <w:fldChar w:fldCharType="separate"/>
      </w:r>
      <w:r>
        <w:t xml:space="preserve">2.4  </w:t>
      </w:r>
      <w:r>
        <w:rPr>
          <w:rFonts w:hint="eastAsia"/>
        </w:rPr>
        <w:t>本章小结</w:t>
      </w:r>
      <w:r>
        <w:tab/>
      </w:r>
      <w:r>
        <w:t>5</w:t>
      </w:r>
      <w:r>
        <w:fldChar w:fldCharType="end"/>
      </w:r>
    </w:p>
    <w:p>
      <w:pPr>
        <w:pStyle w:val="9"/>
        <w:spacing w:line="400" w:lineRule="exact"/>
        <w:rPr>
          <w:rFonts w:ascii="Calibri" w:hAnsi="Calibri" w:eastAsia="宋体"/>
          <w:b w:val="0"/>
          <w:sz w:val="21"/>
          <w:szCs w:val="22"/>
        </w:rPr>
      </w:pPr>
      <w:r>
        <w:fldChar w:fldCharType="begin"/>
      </w:r>
      <w:r>
        <w:instrText xml:space="preserve"> HYPERLINK \l "_Toc446933344" </w:instrText>
      </w:r>
      <w:r>
        <w:fldChar w:fldCharType="separate"/>
      </w:r>
      <w:r>
        <w:rPr>
          <w:rStyle w:val="14"/>
          <w:rFonts w:ascii="宋体" w:hAnsi="宋体" w:eastAsia="宋体"/>
          <w:color w:val="auto"/>
          <w:sz w:val="24"/>
          <w:szCs w:val="24"/>
        </w:rPr>
        <w:t>3</w:t>
      </w:r>
      <w:r>
        <w:rPr>
          <w:rStyle w:val="14"/>
          <w:rFonts w:hint="eastAsia" w:ascii="宋体" w:hAnsi="宋体" w:eastAsia="宋体"/>
          <w:color w:val="auto"/>
          <w:sz w:val="24"/>
          <w:szCs w:val="24"/>
        </w:rPr>
        <w:t>德邦物流激励机制存在的问题</w:t>
      </w:r>
      <w:r>
        <w:tab/>
      </w:r>
      <w:r>
        <w:rPr>
          <w:rFonts w:ascii="宋体" w:hAnsi="宋体" w:eastAsia="宋体"/>
          <w:sz w:val="24"/>
          <w:szCs w:val="24"/>
        </w:rPr>
        <w:t>6</w:t>
      </w:r>
      <w:r>
        <w:rPr>
          <w:rFonts w:ascii="宋体" w:hAnsi="宋体" w:eastAsia="宋体"/>
          <w:sz w:val="24"/>
          <w:szCs w:val="24"/>
        </w:rPr>
        <w:fldChar w:fldCharType="end"/>
      </w:r>
    </w:p>
    <w:p>
      <w:pPr>
        <w:pStyle w:val="10"/>
        <w:spacing w:line="400" w:lineRule="exact"/>
        <w:ind w:left="0" w:leftChars="0"/>
        <w:rPr>
          <w:rFonts w:ascii="Calibri" w:hAnsi="Calibri"/>
          <w:sz w:val="21"/>
          <w:szCs w:val="22"/>
        </w:rPr>
      </w:pPr>
      <w:r>
        <w:fldChar w:fldCharType="begin"/>
      </w:r>
      <w:r>
        <w:instrText xml:space="preserve"> HYPERLINK \l "_Toc446933345" </w:instrText>
      </w:r>
      <w:r>
        <w:fldChar w:fldCharType="separate"/>
      </w:r>
      <w:r>
        <w:rPr>
          <w:rStyle w:val="14"/>
        </w:rPr>
        <w:t>3.1</w:t>
      </w:r>
      <w:r>
        <w:rPr>
          <w:rStyle w:val="14"/>
          <w:rFonts w:hint="eastAsia"/>
        </w:rPr>
        <w:t>激励机制不完善</w:t>
      </w:r>
      <w:r>
        <w:tab/>
      </w:r>
      <w:r>
        <w:t>6</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"_Toc446933350" </w:instrText>
      </w:r>
      <w:r>
        <w:fldChar w:fldCharType="separate"/>
      </w:r>
      <w:r>
        <w:rPr>
          <w:rStyle w:val="14"/>
        </w:rPr>
        <w:t>3.2</w:t>
      </w:r>
      <w:r>
        <w:rPr>
          <w:rStyle w:val="14"/>
          <w:rFonts w:hint="eastAsia"/>
        </w:rPr>
        <w:t>忽略精神激励</w:t>
      </w:r>
      <w:r>
        <w:tab/>
      </w:r>
      <w:r>
        <w:t>6</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"_Toc446933351" </w:instrText>
      </w:r>
      <w:r>
        <w:fldChar w:fldCharType="separate"/>
      </w:r>
      <w:r>
        <w:rPr>
          <w:rStyle w:val="14"/>
        </w:rPr>
        <w:t>3.3</w:t>
      </w:r>
      <w:r>
        <w:rPr>
          <w:rStyle w:val="14"/>
          <w:rFonts w:hint="eastAsia"/>
        </w:rPr>
        <w:t>缺乏长期有效的激励手段</w:t>
      </w:r>
      <w:r>
        <w:tab/>
      </w:r>
      <w:r>
        <w:t>8</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"_Toc446933352" </w:instrText>
      </w:r>
      <w:r>
        <w:fldChar w:fldCharType="separate"/>
      </w:r>
      <w:r>
        <w:rPr>
          <w:rStyle w:val="14"/>
        </w:rPr>
        <w:t>3.4</w:t>
      </w:r>
      <w:r>
        <w:rPr>
          <w:rStyle w:val="14"/>
          <w:rFonts w:hint="eastAsia"/>
        </w:rPr>
        <w:t>忽略员工的自我实现和个人感受</w:t>
      </w:r>
      <w:r>
        <w:tab/>
      </w:r>
      <w:r>
        <w:t>9</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"_Toc446933353" </w:instrText>
      </w:r>
      <w:r>
        <w:fldChar w:fldCharType="separate"/>
      </w:r>
      <w:r>
        <w:rPr>
          <w:rStyle w:val="14"/>
        </w:rPr>
        <w:t>3.5</w:t>
      </w:r>
      <w:r>
        <w:rPr>
          <w:rStyle w:val="14"/>
          <w:rFonts w:hint="eastAsia"/>
        </w:rPr>
        <w:t>本章小结</w:t>
      </w:r>
      <w:r>
        <w:tab/>
      </w:r>
      <w:r>
        <w:t>9</w:t>
      </w:r>
      <w:r>
        <w:fldChar w:fldCharType="end"/>
      </w:r>
    </w:p>
    <w:p>
      <w:pPr>
        <w:pStyle w:val="9"/>
        <w:spacing w:line="400" w:lineRule="exact"/>
        <w:rPr>
          <w:rFonts w:ascii="Calibri" w:hAnsi="Calibri" w:eastAsia="宋体"/>
          <w:b w:val="0"/>
          <w:sz w:val="21"/>
          <w:szCs w:val="22"/>
        </w:rPr>
      </w:pPr>
      <w:r>
        <w:fldChar w:fldCharType="begin"/>
      </w:r>
      <w:r>
        <w:instrText xml:space="preserve"> HYPERLINK \l "_Toc446933354" </w:instrText>
      </w:r>
      <w:r>
        <w:fldChar w:fldCharType="separate"/>
      </w:r>
      <w:r>
        <w:rPr>
          <w:rStyle w:val="14"/>
          <w:rFonts w:ascii="宋体" w:hAnsi="宋体" w:eastAsia="宋体"/>
          <w:color w:val="auto"/>
          <w:sz w:val="24"/>
          <w:szCs w:val="24"/>
        </w:rPr>
        <w:t>4</w:t>
      </w:r>
      <w:r>
        <w:rPr>
          <w:rStyle w:val="14"/>
          <w:rFonts w:hint="eastAsia" w:ascii="宋体" w:hAnsi="宋体" w:eastAsia="宋体"/>
          <w:color w:val="auto"/>
          <w:sz w:val="24"/>
          <w:szCs w:val="24"/>
        </w:rPr>
        <w:t>德邦激励机制问题的解决对策</w:t>
      </w:r>
      <w:r>
        <w:tab/>
      </w:r>
      <w:r>
        <w:rPr>
          <w:rFonts w:ascii="宋体" w:hAnsi="宋体" w:eastAsia="宋体"/>
          <w:sz w:val="24"/>
          <w:szCs w:val="24"/>
        </w:rPr>
        <w:t>10</w:t>
      </w:r>
      <w:r>
        <w:rPr>
          <w:rFonts w:ascii="宋体" w:hAnsi="宋体" w:eastAsia="宋体"/>
          <w:sz w:val="24"/>
          <w:szCs w:val="24"/>
        </w:rPr>
        <w:fldChar w:fldCharType="end"/>
      </w:r>
    </w:p>
    <w:p>
      <w:pPr>
        <w:pStyle w:val="10"/>
        <w:spacing w:line="400" w:lineRule="exact"/>
        <w:ind w:left="0" w:leftChars="0"/>
        <w:rPr>
          <w:rFonts w:ascii="Calibri" w:hAnsi="Calibri"/>
          <w:sz w:val="21"/>
          <w:szCs w:val="22"/>
        </w:rPr>
      </w:pPr>
      <w:r>
        <w:fldChar w:fldCharType="begin"/>
      </w:r>
      <w:r>
        <w:instrText xml:space="preserve"> HYPERLINK \l "_Toc446933355" </w:instrText>
      </w:r>
      <w:r>
        <w:fldChar w:fldCharType="separate"/>
      </w:r>
      <w:r>
        <w:rPr>
          <w:rStyle w:val="14"/>
        </w:rPr>
        <w:t>4.1</w:t>
      </w:r>
      <w:r>
        <w:rPr>
          <w:rStyle w:val="14"/>
          <w:rFonts w:hint="eastAsia"/>
        </w:rPr>
        <w:t>完善激励机制</w:t>
      </w:r>
      <w:r>
        <w:tab/>
      </w:r>
      <w:r>
        <w:t>10</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"_Toc446933360" </w:instrText>
      </w:r>
      <w:r>
        <w:fldChar w:fldCharType="separate"/>
      </w:r>
      <w:r>
        <w:rPr>
          <w:rStyle w:val="14"/>
        </w:rPr>
        <w:t>4.2</w:t>
      </w:r>
      <w:r>
        <w:rPr>
          <w:rStyle w:val="14"/>
          <w:rFonts w:hint="eastAsia"/>
        </w:rPr>
        <w:t>加强企业文化建设</w:t>
      </w:r>
      <w:r>
        <w:tab/>
      </w:r>
      <w:r>
        <w:t>11</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"_Toc446933364" </w:instrText>
      </w:r>
      <w:r>
        <w:fldChar w:fldCharType="separate"/>
      </w:r>
      <w:r>
        <w:rPr>
          <w:rStyle w:val="14"/>
        </w:rPr>
        <w:t>4.3</w:t>
      </w:r>
      <w:r>
        <w:rPr>
          <w:rStyle w:val="14"/>
          <w:rFonts w:hint="eastAsia"/>
        </w:rPr>
        <w:t>物质激励与精神激励并存</w:t>
      </w:r>
      <w:r>
        <w:tab/>
      </w:r>
      <w:r>
        <w:t>12</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"_Toc446933365" </w:instrText>
      </w:r>
      <w:r>
        <w:fldChar w:fldCharType="separate"/>
      </w:r>
      <w:r>
        <w:rPr>
          <w:rStyle w:val="14"/>
        </w:rPr>
        <w:t>4.4</w:t>
      </w:r>
      <w:r>
        <w:rPr>
          <w:rStyle w:val="14"/>
          <w:rFonts w:hint="eastAsia"/>
        </w:rPr>
        <w:t>绩效的评估与激励相挂钩</w:t>
      </w:r>
      <w:r>
        <w:tab/>
      </w:r>
      <w:r>
        <w:t>13</w:t>
      </w:r>
      <w:r>
        <w:fldChar w:fldCharType="end"/>
      </w:r>
    </w:p>
    <w:p>
      <w:pPr>
        <w:pStyle w:val="10"/>
        <w:spacing w:line="400" w:lineRule="exact"/>
        <w:ind w:left="0" w:leftChars="0"/>
        <w:rPr>
          <w:rFonts w:ascii="Calibri" w:hAnsi="Calibri"/>
          <w:sz w:val="21"/>
          <w:szCs w:val="22"/>
        </w:rPr>
      </w:pPr>
      <w:r>
        <w:fldChar w:fldCharType="begin"/>
      </w:r>
      <w:r>
        <w:instrText xml:space="preserve"> HYPERLINK \l "_Toc446933366" </w:instrText>
      </w:r>
      <w:r>
        <w:fldChar w:fldCharType="separate"/>
      </w:r>
      <w:r>
        <w:rPr>
          <w:rStyle w:val="14"/>
        </w:rPr>
        <w:t xml:space="preserve">4.5  </w:t>
      </w:r>
      <w:r>
        <w:rPr>
          <w:rStyle w:val="14"/>
          <w:rFonts w:hint="eastAsia"/>
        </w:rPr>
        <w:t>本章小结</w:t>
      </w:r>
      <w:r>
        <w:tab/>
      </w:r>
      <w:r>
        <w:t>14</w:t>
      </w:r>
      <w:r>
        <w:fldChar w:fldCharType="end"/>
      </w:r>
    </w:p>
    <w:p>
      <w:pPr>
        <w:pStyle w:val="9"/>
        <w:spacing w:line="400" w:lineRule="exact"/>
      </w:pPr>
      <w:r>
        <w:fldChar w:fldCharType="begin"/>
      </w:r>
      <w:r>
        <w:instrText xml:space="preserve"> HYPERLINK \l "_Toc446933367" </w:instrText>
      </w:r>
      <w:r>
        <w:fldChar w:fldCharType="separate"/>
      </w:r>
      <w:r>
        <w:rPr>
          <w:rStyle w:val="14"/>
          <w:rFonts w:hint="eastAsia" w:ascii="宋体" w:hAnsi="宋体" w:eastAsia="宋体"/>
          <w:sz w:val="24"/>
          <w:szCs w:val="24"/>
        </w:rPr>
        <w:t>结</w:t>
      </w:r>
      <w:r>
        <w:rPr>
          <w:rStyle w:val="14"/>
          <w:rFonts w:ascii="宋体" w:hAnsi="宋体" w:eastAsia="宋体"/>
          <w:sz w:val="24"/>
          <w:szCs w:val="24"/>
        </w:rPr>
        <w:t xml:space="preserve"> </w:t>
      </w:r>
      <w:r>
        <w:rPr>
          <w:rStyle w:val="14"/>
          <w:rFonts w:hint="eastAsia" w:ascii="宋体" w:hAnsi="宋体" w:eastAsia="宋体"/>
          <w:sz w:val="24"/>
          <w:szCs w:val="24"/>
        </w:rPr>
        <w:t>论</w:t>
      </w:r>
      <w:r>
        <w:tab/>
      </w:r>
      <w:r>
        <w:rPr>
          <w:rFonts w:ascii="宋体" w:hAnsi="宋体" w:eastAsia="宋体"/>
          <w:sz w:val="24"/>
          <w:szCs w:val="24"/>
        </w:rPr>
        <w:t>15</w:t>
      </w:r>
      <w:r>
        <w:rPr>
          <w:rFonts w:ascii="宋体" w:hAnsi="宋体" w:eastAsia="宋体"/>
          <w:sz w:val="24"/>
          <w:szCs w:val="24"/>
        </w:rPr>
        <w:fldChar w:fldCharType="end"/>
      </w:r>
    </w:p>
    <w:p>
      <w:r>
        <w:rPr>
          <w:rFonts w:hint="eastAsia"/>
          <w:b/>
          <w:sz w:val="24"/>
          <w:szCs w:val="24"/>
        </w:rPr>
        <w:t>参考文献</w:t>
      </w:r>
      <w:r>
        <w:t>...........................................................................................................................................................16</w:t>
      </w:r>
    </w:p>
    <w:p>
      <w:r>
        <w:rPr>
          <w:rFonts w:hint="eastAsia"/>
          <w:b/>
          <w:sz w:val="24"/>
          <w:szCs w:val="24"/>
        </w:rPr>
        <w:t>致</w:t>
      </w:r>
      <w:r>
        <w:rPr>
          <w:b/>
          <w:sz w:val="24"/>
          <w:szCs w:val="24"/>
        </w:rPr>
        <w:t xml:space="preserve"> </w:t>
      </w:r>
      <w:r>
        <w:rPr>
          <w:rFonts w:hint="eastAsia"/>
          <w:b/>
          <w:sz w:val="24"/>
          <w:szCs w:val="24"/>
        </w:rPr>
        <w:t>谢</w:t>
      </w:r>
      <w:r>
        <w:t>..................................................................................................................................................................17</w:t>
      </w:r>
    </w:p>
    <w:p>
      <w:pPr>
        <w:pStyle w:val="12"/>
        <w:spacing w:beforeLines="50" w:after="156"/>
        <w:sectPr>
          <w:footerReference r:id="rId8" w:type="default"/>
          <w:pgSz w:w="11906" w:h="16838"/>
          <w:pgMar w:top="1247" w:right="1134" w:bottom="1247" w:left="1361" w:header="851" w:footer="992" w:gutter="0"/>
          <w:pgNumType w:fmt="upperRoman"/>
          <w:cols w:space="425" w:num="1"/>
          <w:docGrid w:type="lines" w:linePitch="312" w:charSpace="0"/>
        </w:sectPr>
      </w:pPr>
      <w:r>
        <w:fldChar w:fldCharType="end"/>
      </w:r>
      <w:bookmarkStart w:id="0" w:name="_Toc446933329"/>
    </w:p>
    <w:p>
      <w:pPr>
        <w:pStyle w:val="12"/>
        <w:spacing w:beforeLines="50" w:after="156"/>
        <w:rPr>
          <w:rFonts w:ascii="黑体"/>
        </w:rPr>
      </w:pPr>
      <w:r>
        <w:rPr>
          <w:rFonts w:ascii="黑体" w:hAnsi="黑体"/>
        </w:rPr>
        <w:t xml:space="preserve">1  </w:t>
      </w:r>
      <w:r>
        <w:rPr>
          <w:rFonts w:hint="eastAsia" w:ascii="黑体" w:hAnsi="黑体"/>
        </w:rPr>
        <w:t>绪</w:t>
      </w:r>
      <w:r>
        <w:rPr>
          <w:rFonts w:ascii="黑体" w:hAnsi="黑体"/>
        </w:rPr>
        <w:t xml:space="preserve"> </w:t>
      </w:r>
      <w:r>
        <w:rPr>
          <w:rFonts w:hint="eastAsia" w:ascii="黑体" w:hAnsi="黑体"/>
        </w:rPr>
        <w:t>论</w:t>
      </w:r>
      <w:bookmarkEnd w:id="0"/>
    </w:p>
    <w:p>
      <w:pPr>
        <w:pStyle w:val="12"/>
        <w:spacing w:before="31" w:after="156"/>
        <w:outlineLvl w:val="1"/>
        <w:rPr>
          <w:rFonts w:ascii="黑体"/>
          <w:sz w:val="30"/>
          <w:szCs w:val="30"/>
        </w:rPr>
      </w:pPr>
      <w:bookmarkStart w:id="1" w:name="_Toc446933330"/>
      <w:r>
        <w:rPr>
          <w:rFonts w:ascii="黑体" w:hAnsi="黑体"/>
          <w:sz w:val="30"/>
          <w:szCs w:val="30"/>
        </w:rPr>
        <w:t>1.1</w:t>
      </w:r>
      <w:r>
        <w:rPr>
          <w:rFonts w:hint="eastAsia" w:ascii="黑体" w:hAnsi="黑体"/>
          <w:sz w:val="30"/>
          <w:szCs w:val="30"/>
        </w:rPr>
        <w:t>研究的背景</w:t>
      </w:r>
      <w:bookmarkEnd w:id="1"/>
    </w:p>
    <w:p>
      <w:pPr>
        <w:spacing w:line="400" w:lineRule="exact"/>
        <w:ind w:firstLine="480" w:firstLineChars="200"/>
        <w:rPr>
          <w:rFonts w:ascii="宋体" w:cs="Arial"/>
          <w:b/>
          <w:color w:val="000000"/>
          <w:sz w:val="24"/>
          <w:szCs w:val="24"/>
        </w:rPr>
      </w:pPr>
      <w:r>
        <w:rPr>
          <w:rFonts w:hint="eastAsia" w:ascii="宋体" w:hAnsi="宋体" w:cs="Arial"/>
          <w:color w:val="000000"/>
          <w:sz w:val="24"/>
          <w:szCs w:val="24"/>
        </w:rPr>
        <w:t>德邦物流是国家</w:t>
      </w:r>
      <w:r>
        <w:rPr>
          <w:rFonts w:ascii="宋体" w:hAnsi="宋体" w:cs="Arial"/>
          <w:color w:val="000000"/>
          <w:sz w:val="24"/>
          <w:szCs w:val="24"/>
        </w:rPr>
        <w:t>5A</w:t>
      </w:r>
      <w:r>
        <w:rPr>
          <w:rFonts w:hint="eastAsia" w:ascii="宋体" w:hAnsi="宋体" w:cs="Arial"/>
          <w:color w:val="000000"/>
          <w:sz w:val="24"/>
          <w:szCs w:val="24"/>
        </w:rPr>
        <w:t>级</w:t>
      </w:r>
      <w:r>
        <w:fldChar w:fldCharType="begin"/>
      </w:r>
      <w:r>
        <w:instrText xml:space="preserve"> HYPERLINK "http://baike.baidu.com/view/241846.htm" \t "_blank" </w:instrText>
      </w:r>
      <w:r>
        <w:fldChar w:fldCharType="separate"/>
      </w:r>
      <w:r>
        <w:rPr>
          <w:rFonts w:hint="eastAsia" w:ascii="宋体" w:hAnsi="宋体" w:cs="Arial"/>
          <w:color w:val="000000"/>
          <w:sz w:val="24"/>
          <w:szCs w:val="24"/>
        </w:rPr>
        <w:t>物流企业</w:t>
      </w:r>
      <w:r>
        <w:rPr>
          <w:rFonts w:hint="eastAsia" w:ascii="宋体" w:hAnsi="宋体" w:cs="Arial"/>
          <w:color w:val="000000"/>
          <w:sz w:val="24"/>
          <w:szCs w:val="24"/>
        </w:rPr>
        <w:fldChar w:fldCharType="end"/>
      </w:r>
      <w:r>
        <w:rPr>
          <w:rFonts w:hint="eastAsia" w:ascii="宋体" w:hAnsi="宋体" w:cs="Arial"/>
          <w:color w:val="000000"/>
          <w:sz w:val="24"/>
          <w:szCs w:val="24"/>
        </w:rPr>
        <w:t>，主营国内公路运输业务，创始于</w:t>
      </w:r>
      <w:r>
        <w:rPr>
          <w:rFonts w:ascii="宋体" w:hAnsi="宋体" w:cs="Arial"/>
          <w:color w:val="000000"/>
          <w:sz w:val="24"/>
          <w:szCs w:val="24"/>
        </w:rPr>
        <w:t>1996</w:t>
      </w:r>
      <w:r>
        <w:rPr>
          <w:rFonts w:hint="eastAsia" w:ascii="宋体" w:hAnsi="宋体" w:cs="Arial"/>
          <w:color w:val="000000"/>
          <w:sz w:val="24"/>
          <w:szCs w:val="24"/>
        </w:rPr>
        <w:t>年。截止</w:t>
      </w:r>
      <w:r>
        <w:rPr>
          <w:rFonts w:ascii="宋体" w:hAnsi="宋体" w:cs="Arial"/>
          <w:color w:val="000000"/>
          <w:sz w:val="24"/>
          <w:szCs w:val="24"/>
        </w:rPr>
        <w:t>2014</w:t>
      </w:r>
      <w:r>
        <w:rPr>
          <w:rFonts w:hint="eastAsia" w:ascii="宋体" w:hAnsi="宋体" w:cs="Arial"/>
          <w:color w:val="000000"/>
          <w:sz w:val="24"/>
          <w:szCs w:val="24"/>
        </w:rPr>
        <w:t>年</w:t>
      </w:r>
      <w:r>
        <w:rPr>
          <w:rFonts w:ascii="宋体" w:hAnsi="宋体" w:cs="Arial"/>
          <w:color w:val="000000"/>
          <w:sz w:val="24"/>
          <w:szCs w:val="24"/>
        </w:rPr>
        <w:t>9</w:t>
      </w:r>
      <w:r>
        <w:rPr>
          <w:rFonts w:hint="eastAsia" w:ascii="宋体" w:hAnsi="宋体" w:cs="Arial"/>
          <w:color w:val="000000"/>
          <w:sz w:val="24"/>
          <w:szCs w:val="24"/>
        </w:rPr>
        <w:t>月，公司已开设直营</w:t>
      </w:r>
      <w:r>
        <w:fldChar w:fldCharType="begin"/>
      </w:r>
      <w:r>
        <w:instrText xml:space="preserve"> HYPERLINK "http://baike.baidu.com/view/262186.htm" \t "_blank" </w:instrText>
      </w:r>
      <w:r>
        <w:fldChar w:fldCharType="separate"/>
      </w:r>
      <w:r>
        <w:rPr>
          <w:rFonts w:hint="eastAsia" w:ascii="宋体" w:hAnsi="宋体" w:cs="Arial"/>
          <w:color w:val="000000"/>
          <w:sz w:val="24"/>
          <w:szCs w:val="24"/>
        </w:rPr>
        <w:t>网点</w:t>
      </w:r>
      <w:r>
        <w:rPr>
          <w:rFonts w:hint="eastAsia" w:ascii="宋体" w:hAnsi="宋体" w:cs="Arial"/>
          <w:color w:val="000000"/>
          <w:sz w:val="24"/>
          <w:szCs w:val="24"/>
        </w:rPr>
        <w:fldChar w:fldCharType="end"/>
      </w:r>
      <w:r>
        <w:rPr>
          <w:rFonts w:ascii="宋体" w:hAnsi="宋体" w:cs="Arial"/>
          <w:color w:val="000000"/>
          <w:sz w:val="24"/>
          <w:szCs w:val="24"/>
        </w:rPr>
        <w:t xml:space="preserve"> 5,100</w:t>
      </w:r>
      <w:r>
        <w:rPr>
          <w:rFonts w:hint="eastAsia" w:ascii="宋体" w:hAnsi="宋体" w:cs="Arial"/>
          <w:color w:val="000000"/>
          <w:sz w:val="24"/>
          <w:szCs w:val="24"/>
        </w:rPr>
        <w:t>多家，服务网络遍及全国，自有营运车辆</w:t>
      </w:r>
      <w:r>
        <w:rPr>
          <w:rFonts w:ascii="宋体" w:hAnsi="宋体" w:cs="Arial"/>
          <w:color w:val="000000"/>
          <w:sz w:val="24"/>
          <w:szCs w:val="24"/>
        </w:rPr>
        <w:t>8,800</w:t>
      </w:r>
      <w:r>
        <w:rPr>
          <w:rFonts w:hint="eastAsia" w:ascii="宋体" w:hAnsi="宋体" w:cs="Arial"/>
          <w:color w:val="000000"/>
          <w:sz w:val="24"/>
          <w:szCs w:val="24"/>
        </w:rPr>
        <w:t>余台，全国转运中心总面积超过</w:t>
      </w:r>
      <w:r>
        <w:rPr>
          <w:rFonts w:ascii="宋体" w:hAnsi="宋体" w:cs="Arial"/>
          <w:color w:val="000000"/>
          <w:sz w:val="24"/>
          <w:szCs w:val="24"/>
        </w:rPr>
        <w:t>105</w:t>
      </w:r>
      <w:r>
        <w:rPr>
          <w:rFonts w:hint="eastAsia" w:ascii="宋体" w:hAnsi="宋体" w:cs="Arial"/>
          <w:color w:val="000000"/>
          <w:sz w:val="24"/>
          <w:szCs w:val="24"/>
        </w:rPr>
        <w:t>万平方米。</w:t>
      </w:r>
    </w:p>
    <w:p>
      <w:pPr>
        <w:spacing w:line="400" w:lineRule="exact"/>
        <w:ind w:firstLine="480" w:firstLineChars="200"/>
        <w:rPr>
          <w:rFonts w:ascii="宋体" w:cs="Arial"/>
          <w:b/>
          <w:color w:val="000000"/>
          <w:sz w:val="24"/>
          <w:szCs w:val="24"/>
        </w:rPr>
      </w:pPr>
      <w:r>
        <w:rPr>
          <w:rFonts w:hint="eastAsia" w:ascii="宋体" w:hAnsi="宋体" w:cs="Arial"/>
          <w:color w:val="000000"/>
          <w:sz w:val="24"/>
          <w:szCs w:val="24"/>
        </w:rPr>
        <w:t>公司通过服务理念，保持锐意</w:t>
      </w:r>
      <w:r>
        <w:fldChar w:fldCharType="begin"/>
      </w:r>
      <w:r>
        <w:instrText xml:space="preserve"> HYPERLINK "http://baike.baidu.com/subview/794183/11090293.htm" \t "_blank" </w:instrText>
      </w:r>
      <w:r>
        <w:fldChar w:fldCharType="separate"/>
      </w:r>
      <w:r>
        <w:rPr>
          <w:rFonts w:hint="eastAsia" w:ascii="宋体" w:hAnsi="宋体" w:cs="Arial"/>
          <w:color w:val="000000"/>
          <w:sz w:val="24"/>
          <w:szCs w:val="24"/>
        </w:rPr>
        <w:t>进取</w:t>
      </w:r>
      <w:r>
        <w:rPr>
          <w:rFonts w:hint="eastAsia" w:ascii="宋体" w:hAnsi="宋体" w:cs="Arial"/>
          <w:color w:val="000000"/>
          <w:sz w:val="24"/>
          <w:szCs w:val="24"/>
        </w:rPr>
        <w:fldChar w:fldCharType="end"/>
      </w:r>
      <w:r>
        <w:rPr>
          <w:rFonts w:hint="eastAsia" w:ascii="宋体" w:hAnsi="宋体" w:cs="Arial"/>
          <w:color w:val="000000"/>
          <w:sz w:val="24"/>
          <w:szCs w:val="24"/>
        </w:rPr>
        <w:t>、注重品质的</w:t>
      </w:r>
      <w:r>
        <w:fldChar w:fldCharType="begin"/>
      </w:r>
      <w:r>
        <w:instrText xml:space="preserve"> HYPERLINK "http://baike.baidu.com/subview/120670/6523368.htm" \t "_blank" </w:instrText>
      </w:r>
      <w:r>
        <w:fldChar w:fldCharType="separate"/>
      </w:r>
      <w:r>
        <w:rPr>
          <w:rFonts w:hint="eastAsia" w:ascii="宋体" w:hAnsi="宋体" w:cs="Arial"/>
          <w:color w:val="000000"/>
          <w:sz w:val="24"/>
          <w:szCs w:val="24"/>
        </w:rPr>
        <w:t>态度</w:t>
      </w:r>
      <w:r>
        <w:rPr>
          <w:rFonts w:hint="eastAsia" w:ascii="宋体" w:hAnsi="宋体" w:cs="Arial"/>
          <w:color w:val="000000"/>
          <w:sz w:val="24"/>
          <w:szCs w:val="24"/>
        </w:rPr>
        <w:fldChar w:fldCharType="end"/>
      </w:r>
      <w:r>
        <w:rPr>
          <w:rFonts w:hint="eastAsia" w:ascii="宋体" w:hAnsi="宋体" w:cs="Arial"/>
          <w:color w:val="000000"/>
          <w:sz w:val="24"/>
          <w:szCs w:val="24"/>
        </w:rPr>
        <w:t>，强化人才战略，通过不断。一直以来，公司都致力于与员工共同发展和</w:t>
      </w:r>
      <w:r>
        <w:fldChar w:fldCharType="begin"/>
      </w:r>
      <w:r>
        <w:instrText xml:space="preserve"> HYPERLINK "http://baike.baidu.com/subview/7813/6248658.htm" \t "_blank" </w:instrText>
      </w:r>
      <w:r>
        <w:fldChar w:fldCharType="separate"/>
      </w:r>
      <w:r>
        <w:rPr>
          <w:rFonts w:hint="eastAsia" w:ascii="宋体" w:hAnsi="宋体" w:cs="Arial"/>
          <w:color w:val="000000"/>
          <w:sz w:val="24"/>
          <w:szCs w:val="24"/>
        </w:rPr>
        <w:t>成长</w:t>
      </w:r>
      <w:r>
        <w:rPr>
          <w:rFonts w:hint="eastAsia" w:ascii="宋体" w:hAnsi="宋体" w:cs="Arial"/>
          <w:color w:val="000000"/>
          <w:sz w:val="24"/>
          <w:szCs w:val="24"/>
        </w:rPr>
        <w:fldChar w:fldCharType="end"/>
      </w:r>
      <w:r>
        <w:rPr>
          <w:rFonts w:hint="eastAsia" w:ascii="宋体" w:hAnsi="宋体" w:cs="Arial"/>
          <w:color w:val="000000"/>
          <w:sz w:val="24"/>
          <w:szCs w:val="24"/>
        </w:rPr>
        <w:t>，打造人企双赢。德邦物流通过不断的努力，正逐渐成长为中国一流的物流运营商，德邦公司以“为中国提速”为目标，凭借其一流的运作体系和高度真诚的服务态度，尽心尽力为客户提供快速、便捷、专业、安全的物流服务。</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textAlignment w:val="auto"/>
        <w:rPr>
          <w:rFonts w:ascii="宋体" w:cs="Arial"/>
          <w:b/>
          <w:color w:val="000000"/>
          <w:sz w:val="24"/>
          <w:szCs w:val="24"/>
        </w:rPr>
      </w:pPr>
      <w:r>
        <w:rPr>
          <w:rFonts w:hint="eastAsia" w:ascii="宋体" w:hAnsi="宋体" w:cs="Arial"/>
          <w:color w:val="000000"/>
          <w:sz w:val="24"/>
          <w:szCs w:val="24"/>
        </w:rPr>
        <w:t>在德邦物流快速发展的同时，在人力资源管理方面仍然存在一些缺陷，其原有的激励机制已经不能适应企业的快速发展，导致人力资源管理相对落后，员工薪酬体系不合理，企业文化建设相对落后，人性化管理不到位，造成员工满意度下降，员工的离职率也上升，影响了企业的凝聚力，对企业的快速发展带来影响。</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1"/>
        <w:rPr>
          <w:rFonts w:ascii="黑体" w:hAnsi="黑体" w:eastAsia="黑体" w:cs="Arial"/>
          <w:b/>
          <w:color w:val="000000"/>
          <w:sz w:val="30"/>
          <w:szCs w:val="30"/>
        </w:rPr>
      </w:pPr>
      <w:bookmarkStart w:id="2" w:name="_Toc446933331"/>
      <w:r>
        <w:rPr>
          <w:rFonts w:ascii="黑体" w:hAnsi="黑体" w:eastAsia="黑体" w:cs="Arial"/>
          <w:b/>
          <w:color w:val="000000"/>
          <w:sz w:val="30"/>
          <w:szCs w:val="30"/>
        </w:rPr>
        <w:t>1.2</w:t>
      </w:r>
      <w:r>
        <w:rPr>
          <w:rFonts w:hint="eastAsia" w:ascii="黑体" w:hAnsi="黑体" w:eastAsia="黑体" w:cs="Arial"/>
          <w:b/>
          <w:color w:val="000000"/>
          <w:sz w:val="30"/>
          <w:szCs w:val="30"/>
        </w:rPr>
        <w:t>研究的意义</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color w:val="000000"/>
          <w:sz w:val="24"/>
          <w:szCs w:val="24"/>
        </w:rPr>
      </w:pPr>
      <w:r>
        <w:rPr>
          <w:rFonts w:hint="eastAsia" w:ascii="宋体" w:hAnsi="宋体"/>
          <w:color w:val="000000"/>
          <w:sz w:val="24"/>
          <w:szCs w:val="24"/>
        </w:rPr>
        <w:t>激励指利用某种外部诱因调动人的积极性和创造性，使人有一股内在的动力，向所期望目标前进的心理过程。也就是激发人的行为，推动人的行为，调动人的积极性，就是让人们自觉自愿地、努力地工作，并创造好的绩效。人力资源是现代企业的战略资源，是企业发展的重要因素，而激励机制是人力资源中不可或缺的重要内容。企业实行激励机制的目的就是为了正确引导企业员工的工作动机，让员工实现自身价值的过程中完成企业的工作目标，增加员工的满意程度，让员工保有积极性和创造性。所以激励机制是决定企业繁荣或者衰落的重要因素。</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cs="Arial"/>
          <w:color w:val="000000"/>
          <w:sz w:val="24"/>
          <w:szCs w:val="24"/>
        </w:rPr>
      </w:pPr>
      <w:r>
        <w:rPr>
          <w:rFonts w:hint="eastAsia" w:ascii="宋体" w:hAnsi="宋体" w:cs="Arial"/>
          <w:color w:val="0000FF"/>
          <w:sz w:val="24"/>
          <w:szCs w:val="24"/>
        </w:rPr>
        <w:t>进入</w:t>
      </w:r>
      <w:r>
        <w:rPr>
          <w:rFonts w:ascii="宋体" w:hAnsi="宋体" w:cs="Arial"/>
          <w:color w:val="0000FF"/>
          <w:sz w:val="24"/>
          <w:szCs w:val="24"/>
        </w:rPr>
        <w:t>21</w:t>
      </w:r>
      <w:r>
        <w:rPr>
          <w:rFonts w:hint="eastAsia" w:ascii="宋体" w:hAnsi="宋体" w:cs="Arial"/>
          <w:color w:val="0000FF"/>
          <w:sz w:val="24"/>
          <w:szCs w:val="24"/>
        </w:rPr>
        <w:t>世纪以来，经济全球化进一步扩大，全球经济快速发展，市场竞争愈加激烈，企业想在当今的经济战场中获得一席之地</w:t>
      </w:r>
      <w:r>
        <w:rPr>
          <w:rFonts w:hint="eastAsia" w:ascii="宋体" w:hAnsi="宋体" w:cs="Arial"/>
          <w:color w:val="000000"/>
          <w:sz w:val="24"/>
          <w:szCs w:val="24"/>
        </w:rPr>
        <w:t>，人力资源是影响企业发展的重要因素，是企业不可或缺的一部分，面对当前德邦物流的发展前景及状况，企业必须要能吸引并留住员工，尤其是那种高技术水平，高素质的员工，增强企业凝聚力，竞争力，战斗力，同时必须实施科学合理有效的激励才能实现企业利益和员工利益的双赢。本文通过各种文献资料，以及相关人士，对德邦物流员工激励机制进行研究，</w:t>
      </w:r>
      <w:r>
        <w:rPr>
          <w:rFonts w:hint="eastAsia" w:ascii="宋体" w:hAnsi="宋体" w:cs="Arial"/>
          <w:color w:val="0000FF"/>
          <w:sz w:val="24"/>
          <w:szCs w:val="24"/>
        </w:rPr>
        <w:t>运用所学的专业知识实践，分析发现目前康美公司员工激励机制中存在的问题，针对这些问题提出一些建议。</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1"/>
        <w:rPr>
          <w:rFonts w:ascii="黑体" w:hAnsi="黑体" w:eastAsia="黑体"/>
          <w:b/>
          <w:color w:val="000000"/>
          <w:sz w:val="30"/>
          <w:szCs w:val="30"/>
        </w:rPr>
      </w:pPr>
      <w:bookmarkStart w:id="3" w:name="_Toc446933332"/>
      <w:r>
        <w:rPr>
          <w:rFonts w:ascii="黑体" w:hAnsi="黑体" w:eastAsia="黑体"/>
          <w:b/>
          <w:color w:val="000000"/>
          <w:sz w:val="30"/>
          <w:szCs w:val="30"/>
        </w:rPr>
        <w:t>1.3</w:t>
      </w:r>
      <w:r>
        <w:rPr>
          <w:rFonts w:hint="eastAsia" w:ascii="黑体" w:hAnsi="黑体" w:eastAsia="黑体"/>
          <w:b/>
          <w:color w:val="000000"/>
          <w:sz w:val="30"/>
          <w:szCs w:val="30"/>
        </w:rPr>
        <w:t>文献综述</w:t>
      </w:r>
      <w:bookmarkEnd w:id="3"/>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sz w:val="24"/>
          <w:szCs w:val="24"/>
        </w:rPr>
      </w:pPr>
      <w:r>
        <w:rPr>
          <w:rFonts w:hint="eastAsia" w:ascii="宋体" w:hAnsi="宋体"/>
          <w:sz w:val="24"/>
          <w:szCs w:val="24"/>
        </w:rPr>
        <w:t>企业的激励问题作为人力资源管理的核心已经成为决定企业成败的重要因素。随着中国加入</w:t>
      </w:r>
      <w:r>
        <w:rPr>
          <w:rFonts w:ascii="宋体" w:hAnsi="宋体"/>
          <w:sz w:val="24"/>
          <w:szCs w:val="24"/>
        </w:rPr>
        <w:t>WTO</w:t>
      </w:r>
      <w:r>
        <w:rPr>
          <w:rFonts w:hint="eastAsia" w:ascii="宋体" w:hAnsi="宋体"/>
          <w:sz w:val="24"/>
          <w:szCs w:val="24"/>
        </w:rPr>
        <w:t>，国际竞争越来越激烈，市场经济也更加成熟，然而中国开放面向世界的时间较晚，管理的论文跟管理经验落后，相对发达国家在国际竞争中处于劣势。激励问题作文人力资源管理的核心已成为决定企业发展是否快速，是否能成功突围的重要因素，企业应从现有的激励理论中寻找突破口，缩短与发达国家之间的差距。</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sz w:val="24"/>
          <w:szCs w:val="24"/>
        </w:rPr>
      </w:pPr>
      <w:r>
        <w:rPr>
          <w:rFonts w:hint="eastAsia" w:ascii="宋体" w:hAnsi="宋体"/>
          <w:color w:val="000000"/>
          <w:sz w:val="24"/>
          <w:szCs w:val="24"/>
        </w:rPr>
        <w:t>从二十实际五六十年代开始，国外的有关激励机制理论研究逐步成熟，其中有名的有：强化理论、公平理论、激励理论双因素理论、期望理论、马斯洛需求层次理论。在马斯洛的《动机人格》中，马斯洛提出了五个需求层次理论，这五个需求理论分别是</w:t>
      </w:r>
      <w:r>
        <w:rPr>
          <w:rFonts w:hint="eastAsia" w:ascii="宋体" w:hAnsi="宋体" w:cs="Arial"/>
          <w:color w:val="000000"/>
          <w:sz w:val="24"/>
          <w:szCs w:val="24"/>
        </w:rPr>
        <w:t>生理、安全、爱于归属、受尊重、自我实现。</w:t>
      </w:r>
      <w:r>
        <w:rPr>
          <w:rFonts w:hint="eastAsia" w:ascii="宋体" w:hAnsi="宋体"/>
          <w:color w:val="000000"/>
          <w:sz w:val="24"/>
          <w:szCs w:val="24"/>
        </w:rPr>
        <w:t>马斯洛的观点存在一些偏颇，加上缺乏科学严谨的研究</w:t>
      </w:r>
      <w:r>
        <w:rPr>
          <w:rFonts w:hint="eastAsia" w:ascii="宋体" w:hAnsi="宋体"/>
          <w:sz w:val="24"/>
          <w:szCs w:val="24"/>
        </w:rPr>
        <w:t>方法支持，可信度不高。后来，一个名为阿弗德的教授对马斯洛的理论做出了进一步的阐述，他的主张是：生存、成长和相互关系，生存涉及到满足人类生存的方方面面；成长，就是每个人发展的内部需求，相互关系就是维持人际关系的需要。</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1"/>
        <w:rPr>
          <w:rFonts w:ascii="黑体" w:hAnsi="黑体" w:eastAsia="黑体"/>
          <w:b/>
          <w:sz w:val="30"/>
          <w:szCs w:val="30"/>
        </w:rPr>
      </w:pPr>
      <w:bookmarkStart w:id="4" w:name="_Toc446933333"/>
      <w:r>
        <w:rPr>
          <w:rFonts w:ascii="黑体" w:hAnsi="黑体" w:eastAsia="黑体"/>
          <w:b/>
          <w:sz w:val="30"/>
          <w:szCs w:val="30"/>
        </w:rPr>
        <w:t>1.4</w:t>
      </w:r>
      <w:r>
        <w:rPr>
          <w:rFonts w:hint="eastAsia" w:ascii="黑体" w:hAnsi="黑体" w:eastAsia="黑体"/>
          <w:b/>
          <w:sz w:val="30"/>
          <w:szCs w:val="30"/>
        </w:rPr>
        <w:t>研究的内容与方法</w:t>
      </w:r>
      <w:bookmarkEnd w:id="4"/>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color w:val="0000FF"/>
          <w:sz w:val="24"/>
          <w:szCs w:val="24"/>
        </w:rPr>
      </w:pPr>
      <w:r>
        <w:rPr>
          <w:rFonts w:hint="eastAsia" w:ascii="宋体" w:hAnsi="宋体" w:cs="Arial"/>
          <w:color w:val="000000"/>
          <w:sz w:val="24"/>
          <w:szCs w:val="24"/>
        </w:rPr>
        <w:t>激励机制是一种通过特定的方法和管理方式，通过各种手段将员工对工作的完成的承诺的最大化的过程。</w:t>
      </w:r>
      <w:r>
        <w:rPr>
          <w:rFonts w:hint="eastAsia" w:ascii="宋体" w:hAnsi="宋体"/>
          <w:color w:val="000000"/>
          <w:sz w:val="24"/>
          <w:szCs w:val="24"/>
        </w:rPr>
        <w:t>所谓激励，就是组织通过设计适当的外部奖酬形式和工作环境，以一定的行为规范和惩罚性措施，借助信息沟通，来激发、引导、保持和归化组织成员的行为，以有效的实现组织及其成员个人目标的系统活动。</w:t>
      </w:r>
      <w:r>
        <w:rPr>
          <w:rFonts w:hint="eastAsia" w:ascii="宋体" w:hAnsi="宋体"/>
          <w:color w:val="0000FF"/>
          <w:sz w:val="24"/>
          <w:szCs w:val="24"/>
        </w:rPr>
        <w:t>包含一下几点内容</w:t>
      </w:r>
    </w:p>
    <w:p>
      <w:pPr>
        <w:spacing w:line="400" w:lineRule="exact"/>
        <w:ind w:firstLine="480" w:firstLineChars="200"/>
        <w:jc w:val="left"/>
        <w:rPr>
          <w:rFonts w:ascii="宋体"/>
          <w:color w:val="000000"/>
          <w:sz w:val="24"/>
          <w:szCs w:val="24"/>
        </w:rPr>
      </w:pPr>
      <w:r>
        <w:rPr>
          <w:rFonts w:ascii="宋体" w:hAnsi="宋体"/>
          <w:color w:val="000000"/>
          <w:sz w:val="24"/>
          <w:szCs w:val="24"/>
        </w:rPr>
        <w:t>(1)</w:t>
      </w:r>
      <w:r>
        <w:rPr>
          <w:rFonts w:hint="eastAsia" w:ascii="宋体" w:hAnsi="宋体"/>
          <w:color w:val="000000"/>
          <w:sz w:val="24"/>
          <w:szCs w:val="24"/>
        </w:rPr>
        <w:t>激励的出发点是为了满足企业员工的需求，就是通过科学合理的设计，以良好的外部薪酬奖励方式和工作环境来满足企业员工的外在需求和内在需求</w:t>
      </w:r>
    </w:p>
    <w:p>
      <w:pPr>
        <w:spacing w:line="400" w:lineRule="exact"/>
        <w:ind w:firstLine="480" w:firstLineChars="200"/>
        <w:jc w:val="left"/>
        <w:rPr>
          <w:rFonts w:ascii="宋体"/>
          <w:color w:val="000000"/>
          <w:sz w:val="24"/>
          <w:szCs w:val="24"/>
        </w:rPr>
      </w:pPr>
      <w:r>
        <w:rPr>
          <w:rFonts w:ascii="宋体" w:hAnsi="宋体"/>
          <w:color w:val="000000"/>
          <w:sz w:val="24"/>
          <w:szCs w:val="24"/>
        </w:rPr>
        <w:t>(2)</w:t>
      </w:r>
      <w:r>
        <w:rPr>
          <w:rFonts w:hint="eastAsia" w:ascii="宋体" w:hAnsi="宋体"/>
          <w:color w:val="000000"/>
          <w:sz w:val="24"/>
          <w:szCs w:val="24"/>
        </w:rPr>
        <w:t>激励要要贯穿员工的职业生涯，企业必须掌握员工的个人需要的了解、个性的把握、行为过程的控制和行为结果的评价等。所以，激励必须具有耐心，否则就是竹篮打水一场空。</w:t>
      </w:r>
    </w:p>
    <w:p>
      <w:pPr>
        <w:spacing w:line="400" w:lineRule="exact"/>
        <w:ind w:firstLine="480" w:firstLineChars="200"/>
        <w:jc w:val="left"/>
        <w:rPr>
          <w:rFonts w:ascii="宋体"/>
          <w:color w:val="000000"/>
          <w:sz w:val="24"/>
          <w:szCs w:val="24"/>
        </w:rPr>
      </w:pPr>
      <w:r>
        <w:rPr>
          <w:rFonts w:ascii="宋体" w:hAnsi="宋体"/>
          <w:color w:val="000000"/>
          <w:sz w:val="24"/>
          <w:szCs w:val="24"/>
        </w:rPr>
        <w:t>(3)</w:t>
      </w:r>
      <w:r>
        <w:rPr>
          <w:rFonts w:hint="eastAsia" w:ascii="宋体" w:hAnsi="宋体"/>
          <w:color w:val="000000"/>
          <w:sz w:val="24"/>
          <w:szCs w:val="24"/>
        </w:rPr>
        <w:t>激励要科学化、规范化，激励不仅仅就是鼓励员工股，还要有一定的惩罚，既要对员工合理表现进行奖励，又要对员工的错误行为惊醒惩罚。</w:t>
      </w:r>
    </w:p>
    <w:p>
      <w:pPr>
        <w:spacing w:line="400" w:lineRule="exact"/>
        <w:ind w:firstLine="480" w:firstLineChars="200"/>
        <w:jc w:val="left"/>
        <w:rPr>
          <w:rFonts w:ascii="宋体"/>
          <w:color w:val="000000"/>
          <w:sz w:val="24"/>
          <w:szCs w:val="24"/>
        </w:rPr>
      </w:pPr>
      <w:r>
        <w:rPr>
          <w:rFonts w:ascii="宋体" w:hAnsi="宋体"/>
          <w:color w:val="000000"/>
          <w:sz w:val="24"/>
          <w:szCs w:val="24"/>
        </w:rPr>
        <w:t>(4)</w:t>
      </w:r>
      <w:r>
        <w:rPr>
          <w:rFonts w:hint="eastAsia" w:ascii="宋体" w:hAnsi="宋体"/>
          <w:color w:val="000000"/>
          <w:sz w:val="24"/>
          <w:szCs w:val="24"/>
        </w:rPr>
        <w:t>激励的目的就是为了实现企业所定下的目标。</w:t>
      </w:r>
    </w:p>
    <w:p>
      <w:pPr>
        <w:spacing w:line="400" w:lineRule="exact"/>
        <w:ind w:firstLine="480" w:firstLineChars="200"/>
        <w:jc w:val="left"/>
        <w:rPr>
          <w:rFonts w:ascii="宋体"/>
          <w:color w:val="0000FF"/>
          <w:sz w:val="24"/>
          <w:szCs w:val="24"/>
        </w:rPr>
      </w:pPr>
      <w:r>
        <w:rPr>
          <w:rFonts w:hint="eastAsia" w:ascii="宋体" w:hAnsi="宋体"/>
          <w:color w:val="0000FF"/>
          <w:sz w:val="24"/>
          <w:szCs w:val="24"/>
        </w:rPr>
        <w:t>本文通过对德邦物流的激励机制进行分析，采用网络查找资料的方法，文献法以及该公司官网上的数据进行激励机制分析，目的是为了找了德邦物流激励机制中存在的问题，分析这些问题对德邦带来的后果，并针对性的提出相应的对策。</w:t>
      </w:r>
      <w:bookmarkStart w:id="5" w:name="_Toc446933334"/>
    </w:p>
    <w:p>
      <w:pPr>
        <w:spacing w:line="400" w:lineRule="exact"/>
        <w:ind w:firstLine="480" w:firstLineChars="200"/>
        <w:jc w:val="left"/>
        <w:rPr>
          <w:rFonts w:ascii="宋体"/>
          <w:color w:val="0000FF"/>
          <w:sz w:val="24"/>
          <w:szCs w:val="24"/>
        </w:rPr>
      </w:pPr>
    </w:p>
    <w:p>
      <w:pPr>
        <w:spacing w:line="400" w:lineRule="exact"/>
        <w:jc w:val="left"/>
        <w:rPr>
          <w:color w:val="0000FF"/>
        </w:rPr>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ind w:firstLine="643" w:firstLineChars="200"/>
        <w:rPr>
          <w:rFonts w:ascii="宋体" w:cs="Arial"/>
          <w:b/>
          <w:color w:val="000000"/>
          <w:sz w:val="24"/>
          <w:szCs w:val="24"/>
        </w:rPr>
      </w:pPr>
      <w:r>
        <w:rPr>
          <w:rFonts w:ascii="黑体" w:hAnsi="黑体" w:eastAsia="黑体"/>
          <w:b/>
          <w:sz w:val="32"/>
          <w:szCs w:val="32"/>
        </w:rPr>
        <w:t>2</w:t>
      </w:r>
      <w:r>
        <w:rPr>
          <w:rFonts w:hint="eastAsia" w:ascii="黑体" w:hAnsi="黑体" w:eastAsia="黑体"/>
          <w:b/>
          <w:sz w:val="32"/>
          <w:szCs w:val="32"/>
        </w:rPr>
        <w:t>德邦物流的概况</w:t>
      </w:r>
      <w:bookmarkEnd w:id="5"/>
      <w:r>
        <w:rPr>
          <w:rFonts w:hint="eastAsia" w:ascii="宋体" w:hAnsi="宋体" w:cs="Arial"/>
          <w:color w:val="000000"/>
          <w:sz w:val="24"/>
          <w:szCs w:val="24"/>
        </w:rPr>
        <w:t>德邦物流是国家</w:t>
      </w:r>
      <w:r>
        <w:rPr>
          <w:rFonts w:ascii="宋体" w:hAnsi="宋体" w:cs="Arial"/>
          <w:color w:val="000000"/>
          <w:sz w:val="24"/>
          <w:szCs w:val="24"/>
        </w:rPr>
        <w:t>5A</w:t>
      </w:r>
      <w:r>
        <w:rPr>
          <w:rFonts w:hint="eastAsia" w:ascii="宋体" w:hAnsi="宋体" w:cs="Arial"/>
          <w:color w:val="000000"/>
          <w:sz w:val="24"/>
          <w:szCs w:val="24"/>
        </w:rPr>
        <w:t>级</w:t>
      </w:r>
      <w:r>
        <w:fldChar w:fldCharType="begin"/>
      </w:r>
      <w:r>
        <w:instrText xml:space="preserve"> HYPERLINK "http://baike.baidu.com/view/241846.htm" \t "_blank" </w:instrText>
      </w:r>
      <w:r>
        <w:fldChar w:fldCharType="separate"/>
      </w:r>
      <w:r>
        <w:rPr>
          <w:rFonts w:hint="eastAsia" w:ascii="宋体" w:hAnsi="宋体" w:cs="Arial"/>
          <w:color w:val="000000"/>
          <w:sz w:val="24"/>
          <w:szCs w:val="24"/>
        </w:rPr>
        <w:t>物流企业</w:t>
      </w:r>
      <w:r>
        <w:rPr>
          <w:rFonts w:hint="eastAsia" w:ascii="宋体" w:hAnsi="宋体" w:cs="Arial"/>
          <w:color w:val="000000"/>
          <w:sz w:val="24"/>
          <w:szCs w:val="24"/>
        </w:rPr>
        <w:fldChar w:fldCharType="end"/>
      </w:r>
      <w:r>
        <w:rPr>
          <w:rFonts w:hint="eastAsia" w:ascii="宋体" w:hAnsi="宋体" w:cs="Arial"/>
          <w:color w:val="000000"/>
          <w:sz w:val="24"/>
          <w:szCs w:val="24"/>
        </w:rPr>
        <w:t>，主营国内公路运输业务，创始于</w:t>
      </w:r>
      <w:r>
        <w:rPr>
          <w:rFonts w:ascii="宋体" w:hAnsi="宋体" w:cs="Arial"/>
          <w:color w:val="000000"/>
          <w:sz w:val="24"/>
          <w:szCs w:val="24"/>
        </w:rPr>
        <w:t>1996</w:t>
      </w:r>
      <w:r>
        <w:rPr>
          <w:rFonts w:hint="eastAsia" w:ascii="宋体" w:hAnsi="宋体" w:cs="Arial"/>
          <w:color w:val="000000"/>
          <w:sz w:val="24"/>
          <w:szCs w:val="24"/>
        </w:rPr>
        <w:t>年。截止</w:t>
      </w:r>
      <w:r>
        <w:rPr>
          <w:rFonts w:ascii="宋体" w:hAnsi="宋体" w:cs="Arial"/>
          <w:color w:val="000000"/>
          <w:sz w:val="24"/>
          <w:szCs w:val="24"/>
        </w:rPr>
        <w:t>2014</w:t>
      </w:r>
      <w:r>
        <w:rPr>
          <w:rFonts w:hint="eastAsia" w:ascii="宋体" w:hAnsi="宋体" w:cs="Arial"/>
          <w:color w:val="000000"/>
          <w:sz w:val="24"/>
          <w:szCs w:val="24"/>
        </w:rPr>
        <w:t>年</w:t>
      </w:r>
      <w:r>
        <w:rPr>
          <w:rFonts w:ascii="宋体" w:hAnsi="宋体" w:cs="Arial"/>
          <w:color w:val="000000"/>
          <w:sz w:val="24"/>
          <w:szCs w:val="24"/>
        </w:rPr>
        <w:t>9</w:t>
      </w:r>
      <w:r>
        <w:rPr>
          <w:rFonts w:hint="eastAsia" w:ascii="宋体" w:hAnsi="宋体" w:cs="Arial"/>
          <w:color w:val="000000"/>
          <w:sz w:val="24"/>
          <w:szCs w:val="24"/>
        </w:rPr>
        <w:t>月，公司已开设直营</w:t>
      </w:r>
      <w:r>
        <w:fldChar w:fldCharType="begin"/>
      </w:r>
      <w:r>
        <w:instrText xml:space="preserve"> HYPERLINK "http://baike.baidu.com/view/262186.htm" \t "_blank" </w:instrText>
      </w:r>
      <w:r>
        <w:fldChar w:fldCharType="separate"/>
      </w:r>
      <w:r>
        <w:rPr>
          <w:rFonts w:hint="eastAsia" w:ascii="宋体" w:hAnsi="宋体" w:cs="Arial"/>
          <w:color w:val="000000"/>
          <w:sz w:val="24"/>
          <w:szCs w:val="24"/>
        </w:rPr>
        <w:t>网点</w:t>
      </w:r>
      <w:r>
        <w:rPr>
          <w:rFonts w:hint="eastAsia" w:ascii="宋体" w:hAnsi="宋体" w:cs="Arial"/>
          <w:color w:val="000000"/>
          <w:sz w:val="24"/>
          <w:szCs w:val="24"/>
        </w:rPr>
        <w:fldChar w:fldCharType="end"/>
      </w:r>
      <w:r>
        <w:rPr>
          <w:rFonts w:ascii="宋体" w:hAnsi="宋体" w:cs="Arial"/>
          <w:color w:val="000000"/>
          <w:sz w:val="24"/>
          <w:szCs w:val="24"/>
        </w:rPr>
        <w:t xml:space="preserve"> 5,100</w:t>
      </w:r>
      <w:r>
        <w:rPr>
          <w:rFonts w:hint="eastAsia" w:ascii="宋体" w:hAnsi="宋体" w:cs="Arial"/>
          <w:color w:val="000000"/>
          <w:sz w:val="24"/>
          <w:szCs w:val="24"/>
        </w:rPr>
        <w:t>多家，服务网络遍及全国，自有营运车辆</w:t>
      </w:r>
      <w:r>
        <w:rPr>
          <w:rFonts w:ascii="宋体" w:hAnsi="宋体" w:cs="Arial"/>
          <w:color w:val="000000"/>
          <w:sz w:val="24"/>
          <w:szCs w:val="24"/>
        </w:rPr>
        <w:t>8,800</w:t>
      </w:r>
      <w:r>
        <w:rPr>
          <w:rFonts w:hint="eastAsia" w:ascii="宋体" w:hAnsi="宋体" w:cs="Arial"/>
          <w:color w:val="000000"/>
          <w:sz w:val="24"/>
          <w:szCs w:val="24"/>
        </w:rPr>
        <w:t>余台，全国转运中心总面积超过</w:t>
      </w:r>
      <w:r>
        <w:rPr>
          <w:rFonts w:ascii="宋体" w:hAnsi="宋体" w:cs="Arial"/>
          <w:color w:val="000000"/>
          <w:sz w:val="24"/>
          <w:szCs w:val="24"/>
        </w:rPr>
        <w:t>105</w:t>
      </w:r>
      <w:r>
        <w:rPr>
          <w:rFonts w:hint="eastAsia" w:ascii="宋体" w:hAnsi="宋体" w:cs="Arial"/>
          <w:color w:val="000000"/>
          <w:sz w:val="24"/>
          <w:szCs w:val="24"/>
        </w:rPr>
        <w:t>万平方米。</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2"/>
          <w:szCs w:val="32"/>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6" w:name="_Toc446933335"/>
      <w:r>
        <w:rPr>
          <w:rFonts w:ascii="黑体" w:hAnsi="黑体" w:eastAsia="黑体"/>
          <w:b/>
          <w:sz w:val="30"/>
          <w:szCs w:val="30"/>
        </w:rPr>
        <w:t>2.1</w:t>
      </w:r>
      <w:r>
        <w:rPr>
          <w:rFonts w:hint="eastAsia" w:ascii="黑体" w:hAnsi="黑体" w:eastAsia="黑体"/>
          <w:b/>
          <w:sz w:val="30"/>
          <w:szCs w:val="30"/>
        </w:rPr>
        <w:t>德邦公司的简历和发展</w:t>
      </w:r>
      <w:bookmarkEnd w:id="6"/>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b/>
          <w:sz w:val="24"/>
          <w:szCs w:val="24"/>
        </w:rPr>
      </w:pPr>
      <w:r>
        <w:rPr>
          <w:rFonts w:hint="eastAsia" w:ascii="宋体" w:hAnsi="宋体"/>
          <w:sz w:val="24"/>
          <w:szCs w:val="24"/>
        </w:rPr>
        <w:t>德邦物流</w:t>
      </w:r>
      <w:r>
        <w:rPr>
          <w:rFonts w:hint="eastAsia" w:ascii="宋体" w:hAnsi="宋体"/>
          <w:color w:val="0000FF"/>
          <w:sz w:val="24"/>
          <w:szCs w:val="24"/>
        </w:rPr>
        <w:t>是</w:t>
      </w:r>
      <w:r>
        <w:rPr>
          <w:rFonts w:hint="eastAsia" w:ascii="宋体" w:hAnsi="宋体"/>
          <w:sz w:val="24"/>
          <w:szCs w:val="24"/>
        </w:rPr>
        <w:t>国家</w:t>
      </w:r>
      <w:r>
        <w:rPr>
          <w:rFonts w:ascii="宋体" w:hAnsi="宋体"/>
          <w:sz w:val="24"/>
          <w:szCs w:val="24"/>
        </w:rPr>
        <w:t>5A</w:t>
      </w:r>
      <w:r>
        <w:rPr>
          <w:rFonts w:hint="eastAsia" w:ascii="宋体" w:hAnsi="宋体"/>
          <w:sz w:val="24"/>
          <w:szCs w:val="24"/>
        </w:rPr>
        <w:t>级物流企业，主营国内公路零担运输业务和空运代理服务。公司创始于</w:t>
      </w:r>
      <w:r>
        <w:rPr>
          <w:rFonts w:ascii="宋体" w:hAnsi="宋体"/>
          <w:sz w:val="24"/>
          <w:szCs w:val="24"/>
        </w:rPr>
        <w:t>1996</w:t>
      </w:r>
      <w:r>
        <w:rPr>
          <w:rFonts w:hint="eastAsia" w:ascii="宋体" w:hAnsi="宋体"/>
          <w:sz w:val="24"/>
          <w:szCs w:val="24"/>
        </w:rPr>
        <w:t>年</w:t>
      </w:r>
      <w:r>
        <w:rPr>
          <w:rFonts w:ascii="宋体" w:hAnsi="宋体"/>
          <w:sz w:val="24"/>
          <w:szCs w:val="24"/>
        </w:rPr>
        <w:t>9</w:t>
      </w:r>
      <w:r>
        <w:rPr>
          <w:rFonts w:hint="eastAsia" w:ascii="宋体" w:hAnsi="宋体"/>
          <w:sz w:val="24"/>
          <w:szCs w:val="24"/>
        </w:rPr>
        <w:t>月，截止</w:t>
      </w:r>
      <w:r>
        <w:rPr>
          <w:rFonts w:ascii="宋体" w:hAnsi="宋体"/>
          <w:sz w:val="24"/>
          <w:szCs w:val="24"/>
        </w:rPr>
        <w:t>2011</w:t>
      </w:r>
      <w:r>
        <w:rPr>
          <w:rFonts w:hint="eastAsia" w:ascii="宋体" w:hAnsi="宋体"/>
          <w:sz w:val="24"/>
          <w:szCs w:val="24"/>
        </w:rPr>
        <w:t>年</w:t>
      </w:r>
      <w:r>
        <w:rPr>
          <w:rFonts w:ascii="宋体" w:hAnsi="宋体"/>
          <w:sz w:val="24"/>
          <w:szCs w:val="24"/>
        </w:rPr>
        <w:t>9</w:t>
      </w:r>
      <w:r>
        <w:rPr>
          <w:rFonts w:hint="eastAsia" w:ascii="宋体" w:hAnsi="宋体"/>
          <w:sz w:val="24"/>
          <w:szCs w:val="24"/>
        </w:rPr>
        <w:t>月</w:t>
      </w:r>
      <w:r>
        <w:rPr>
          <w:rFonts w:ascii="宋体" w:hAnsi="宋体"/>
          <w:sz w:val="24"/>
          <w:szCs w:val="24"/>
        </w:rPr>
        <w:t>20</w:t>
      </w:r>
      <w:r>
        <w:rPr>
          <w:rFonts w:hint="eastAsia" w:ascii="宋体" w:hAnsi="宋体"/>
          <w:sz w:val="24"/>
          <w:szCs w:val="24"/>
        </w:rPr>
        <w:t>，德邦物流已在全国</w:t>
      </w:r>
      <w:r>
        <w:rPr>
          <w:rFonts w:ascii="宋体" w:hAnsi="宋体"/>
          <w:sz w:val="24"/>
          <w:szCs w:val="24"/>
        </w:rPr>
        <w:t>30</w:t>
      </w:r>
      <w:r>
        <w:rPr>
          <w:rFonts w:hint="eastAsia" w:ascii="宋体" w:hAnsi="宋体"/>
          <w:sz w:val="24"/>
          <w:szCs w:val="24"/>
        </w:rPr>
        <w:t>个省、市、自治区开设直营网点</w:t>
      </w:r>
      <w:r>
        <w:rPr>
          <w:rFonts w:ascii="宋体" w:hAnsi="宋体"/>
          <w:sz w:val="24"/>
          <w:szCs w:val="24"/>
        </w:rPr>
        <w:t>1595</w:t>
      </w:r>
      <w:r>
        <w:rPr>
          <w:rFonts w:hint="eastAsia" w:ascii="宋体" w:hAnsi="宋体"/>
          <w:sz w:val="24"/>
          <w:szCs w:val="24"/>
        </w:rPr>
        <w:t>余家，自有运输车辆</w:t>
      </w:r>
      <w:r>
        <w:rPr>
          <w:rFonts w:ascii="宋体" w:hAnsi="宋体"/>
          <w:sz w:val="24"/>
          <w:szCs w:val="24"/>
        </w:rPr>
        <w:t>4200</w:t>
      </w:r>
      <w:r>
        <w:rPr>
          <w:rFonts w:hint="eastAsia" w:ascii="宋体" w:hAnsi="宋体"/>
          <w:sz w:val="24"/>
          <w:szCs w:val="24"/>
        </w:rPr>
        <w:t>余台，货台总面积超过</w:t>
      </w:r>
      <w:r>
        <w:rPr>
          <w:rFonts w:ascii="宋体" w:hAnsi="宋体"/>
          <w:sz w:val="24"/>
          <w:szCs w:val="24"/>
        </w:rPr>
        <w:t>50</w:t>
      </w:r>
      <w:r>
        <w:rPr>
          <w:rFonts w:hint="eastAsia" w:ascii="宋体" w:hAnsi="宋体"/>
          <w:sz w:val="24"/>
          <w:szCs w:val="24"/>
        </w:rPr>
        <w:t>万平方米，日吞吐货量近</w:t>
      </w:r>
      <w:r>
        <w:rPr>
          <w:rFonts w:ascii="宋体" w:hAnsi="宋体"/>
          <w:sz w:val="24"/>
          <w:szCs w:val="24"/>
        </w:rPr>
        <w:t>3</w:t>
      </w:r>
      <w:r>
        <w:rPr>
          <w:rFonts w:hint="eastAsia" w:ascii="宋体" w:hAnsi="宋体"/>
          <w:sz w:val="24"/>
          <w:szCs w:val="24"/>
        </w:rPr>
        <w:t>万吨，服务网络遍及国内</w:t>
      </w:r>
      <w:r>
        <w:rPr>
          <w:rFonts w:ascii="宋体" w:hAnsi="宋体"/>
          <w:sz w:val="24"/>
          <w:szCs w:val="24"/>
        </w:rPr>
        <w:t>550</w:t>
      </w:r>
      <w:r>
        <w:rPr>
          <w:rFonts w:hint="eastAsia" w:ascii="宋体" w:hAnsi="宋体"/>
          <w:sz w:val="24"/>
          <w:szCs w:val="24"/>
        </w:rPr>
        <w:t>多个城市和地区。</w:t>
      </w:r>
      <w:r>
        <w:rPr>
          <w:rFonts w:ascii="宋体" w:hAnsi="宋体" w:cs="宋体"/>
          <w:kern w:val="0"/>
          <w:sz w:val="24"/>
          <w:szCs w:val="24"/>
        </w:rPr>
        <w:t xml:space="preserve"> </w:t>
      </w:r>
    </w:p>
    <w:p>
      <w:pPr>
        <w:widowControl/>
        <w:spacing w:line="400" w:lineRule="exact"/>
        <w:ind w:firstLine="480" w:firstLineChars="200"/>
        <w:jc w:val="left"/>
        <w:rPr>
          <w:rFonts w:ascii="宋体" w:cs="宋体"/>
          <w:kern w:val="0"/>
          <w:sz w:val="24"/>
          <w:szCs w:val="24"/>
        </w:rPr>
      </w:pPr>
      <w:r>
        <w:rPr>
          <w:rFonts w:hint="eastAsia" w:ascii="宋体" w:hAnsi="宋体"/>
          <w:sz w:val="24"/>
          <w:szCs w:val="24"/>
        </w:rPr>
        <w:t>公司秉承“承载信任、助力成功”的服务</w:t>
      </w:r>
      <w:r>
        <w:rPr>
          <w:rFonts w:hint="eastAsia" w:ascii="宋体" w:hAnsi="宋体"/>
          <w:color w:val="0000FF"/>
          <w:sz w:val="24"/>
          <w:szCs w:val="24"/>
        </w:rPr>
        <w:t>理念</w:t>
      </w:r>
      <w:r>
        <w:rPr>
          <w:rFonts w:hint="eastAsia" w:ascii="宋体" w:hAnsi="宋体"/>
          <w:sz w:val="24"/>
          <w:szCs w:val="24"/>
        </w:rPr>
        <w:t>，</w:t>
      </w:r>
      <w:r>
        <w:rPr>
          <w:rFonts w:hint="eastAsia" w:ascii="宋体" w:hAnsi="宋体"/>
          <w:color w:val="0000FF"/>
          <w:sz w:val="24"/>
          <w:szCs w:val="24"/>
        </w:rPr>
        <w:t>以</w:t>
      </w:r>
      <w:r>
        <w:rPr>
          <w:rFonts w:hint="eastAsia" w:ascii="宋体" w:hAnsi="宋体"/>
          <w:sz w:val="24"/>
          <w:szCs w:val="24"/>
        </w:rPr>
        <w:t>每年超过</w:t>
      </w:r>
      <w:r>
        <w:rPr>
          <w:rFonts w:ascii="宋体" w:hAnsi="宋体"/>
          <w:sz w:val="24"/>
          <w:szCs w:val="24"/>
        </w:rPr>
        <w:t>60%</w:t>
      </w:r>
      <w:r>
        <w:rPr>
          <w:rFonts w:hint="eastAsia" w:ascii="宋体" w:hAnsi="宋体"/>
          <w:sz w:val="24"/>
          <w:szCs w:val="24"/>
        </w:rPr>
        <w:t>的增长速度在中国物流行业迅速</w:t>
      </w:r>
      <w:r>
        <w:rPr>
          <w:rFonts w:hint="eastAsia" w:ascii="宋体" w:hAnsi="宋体"/>
          <w:color w:val="0000FF"/>
          <w:sz w:val="24"/>
          <w:szCs w:val="24"/>
        </w:rPr>
        <w:t>崛起</w:t>
      </w:r>
      <w:r>
        <w:rPr>
          <w:rFonts w:hint="eastAsia" w:ascii="宋体" w:hAnsi="宋体"/>
          <w:sz w:val="24"/>
          <w:szCs w:val="24"/>
        </w:rPr>
        <w:t>，并获得“全国先进物流企业”等</w:t>
      </w:r>
      <w:r>
        <w:rPr>
          <w:rFonts w:hint="eastAsia" w:ascii="宋体" w:hAnsi="宋体"/>
          <w:color w:val="0000FF"/>
          <w:sz w:val="24"/>
          <w:szCs w:val="24"/>
        </w:rPr>
        <w:t>荣誉称号</w:t>
      </w:r>
      <w:r>
        <w:rPr>
          <w:rFonts w:hint="eastAsia" w:ascii="宋体" w:hAnsi="宋体"/>
          <w:sz w:val="24"/>
          <w:szCs w:val="24"/>
        </w:rPr>
        <w:t>。</w:t>
      </w:r>
      <w:r>
        <w:rPr>
          <w:rFonts w:ascii="宋体" w:hAnsi="宋体" w:cs="宋体"/>
          <w:kern w:val="0"/>
          <w:sz w:val="24"/>
          <w:szCs w:val="24"/>
        </w:rPr>
        <w:t xml:space="preserve"> </w:t>
      </w:r>
    </w:p>
    <w:p>
      <w:pPr>
        <w:spacing w:line="400" w:lineRule="exact"/>
        <w:ind w:firstLine="480" w:firstLineChars="200"/>
        <w:jc w:val="left"/>
        <w:rPr>
          <w:rFonts w:ascii="宋体"/>
          <w:sz w:val="24"/>
          <w:szCs w:val="24"/>
        </w:rPr>
      </w:pPr>
      <w:r>
        <w:rPr>
          <w:rFonts w:hint="eastAsia" w:ascii="宋体" w:hAnsi="宋体"/>
          <w:sz w:val="24"/>
          <w:szCs w:val="24"/>
        </w:rPr>
        <w:t>德邦物流</w:t>
      </w:r>
      <w:r>
        <w:rPr>
          <w:rFonts w:hint="eastAsia" w:ascii="宋体" w:hAnsi="宋体"/>
          <w:color w:val="0000FF"/>
          <w:sz w:val="24"/>
          <w:szCs w:val="24"/>
        </w:rPr>
        <w:t>志在</w:t>
      </w:r>
      <w:r>
        <w:rPr>
          <w:rFonts w:hint="eastAsia" w:ascii="宋体" w:hAnsi="宋体"/>
          <w:sz w:val="24"/>
          <w:szCs w:val="24"/>
        </w:rPr>
        <w:t>成为中国人首选的国内物流运营商，公司以“为中国提速”为</w:t>
      </w:r>
      <w:r>
        <w:rPr>
          <w:rFonts w:hint="eastAsia" w:ascii="宋体" w:hAnsi="宋体"/>
          <w:color w:val="0000FF"/>
          <w:sz w:val="24"/>
          <w:szCs w:val="24"/>
        </w:rPr>
        <w:t>使命</w:t>
      </w:r>
      <w:r>
        <w:rPr>
          <w:rFonts w:hint="eastAsia" w:ascii="宋体" w:hAnsi="宋体"/>
          <w:sz w:val="24"/>
          <w:szCs w:val="24"/>
        </w:rPr>
        <w:t>，</w:t>
      </w:r>
      <w:r>
        <w:rPr>
          <w:rFonts w:hint="eastAsia" w:ascii="宋体" w:hAnsi="宋体"/>
          <w:color w:val="0000FF"/>
          <w:sz w:val="24"/>
          <w:szCs w:val="24"/>
        </w:rPr>
        <w:t>凭</w:t>
      </w:r>
      <w:r>
        <w:rPr>
          <w:rFonts w:hint="eastAsia" w:ascii="宋体" w:hAnsi="宋体"/>
          <w:sz w:val="24"/>
          <w:szCs w:val="24"/>
        </w:rPr>
        <w:t>借严谨的运作体系和持续完善的服务网络，竭诚</w:t>
      </w:r>
      <w:r>
        <w:rPr>
          <w:rFonts w:hint="eastAsia" w:ascii="宋体" w:hAnsi="宋体"/>
          <w:color w:val="0000FF"/>
          <w:sz w:val="24"/>
          <w:szCs w:val="24"/>
        </w:rPr>
        <w:t>为广大客户提供</w:t>
      </w:r>
      <w:r>
        <w:rPr>
          <w:rFonts w:hint="eastAsia" w:ascii="宋体" w:hAnsi="宋体"/>
          <w:sz w:val="24"/>
          <w:szCs w:val="24"/>
        </w:rPr>
        <w:t>安全、快速、专业的精准物流服务。</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color w:val="000000"/>
          <w:sz w:val="24"/>
          <w:szCs w:val="24"/>
        </w:rPr>
      </w:pPr>
      <w:r>
        <w:rPr>
          <w:rFonts w:hint="eastAsia" w:ascii="宋体" w:hAnsi="宋体" w:cs="Arial"/>
          <w:color w:val="000000"/>
          <w:sz w:val="24"/>
          <w:szCs w:val="24"/>
        </w:rPr>
        <w:t>一直以来，德邦视客户为一起成长的亲密伙伴。在德邦眼中，客户所托付予自己的，不单只是一件货物，更是一份沉甸甸的信任。既然承接了客户交付的信任，就一定要把这份信任安全送达收货人手中，帮助客户获得生意的成功。为了更好帮助客户成功，</w:t>
      </w:r>
      <w:r>
        <w:rPr>
          <w:rFonts w:ascii="宋体" w:hAnsi="宋体" w:cs="Arial"/>
          <w:color w:val="000000"/>
          <w:sz w:val="24"/>
          <w:szCs w:val="24"/>
        </w:rPr>
        <w:t>2009</w:t>
      </w:r>
      <w:r>
        <w:rPr>
          <w:rFonts w:hint="eastAsia" w:ascii="宋体" w:hAnsi="宋体" w:cs="Arial"/>
          <w:color w:val="000000"/>
          <w:sz w:val="24"/>
          <w:szCs w:val="24"/>
        </w:rPr>
        <w:t>年德邦</w:t>
      </w:r>
      <w:r>
        <w:rPr>
          <w:rFonts w:hint="eastAsia" w:ascii="宋体" w:hAnsi="宋体" w:cs="Arial"/>
          <w:color w:val="0000FF"/>
          <w:sz w:val="24"/>
          <w:szCs w:val="24"/>
        </w:rPr>
        <w:t>重新定位</w:t>
      </w:r>
      <w:r>
        <w:rPr>
          <w:rFonts w:hint="eastAsia" w:ascii="宋体" w:hAnsi="宋体" w:cs="Arial"/>
          <w:color w:val="000000"/>
          <w:sz w:val="24"/>
          <w:szCs w:val="24"/>
        </w:rPr>
        <w:t>自己</w:t>
      </w:r>
      <w:r>
        <w:rPr>
          <w:rFonts w:ascii="宋体" w:hAnsi="宋体" w:cs="Arial"/>
          <w:color w:val="000000"/>
          <w:sz w:val="24"/>
          <w:szCs w:val="24"/>
        </w:rPr>
        <w:t>——</w:t>
      </w:r>
      <w:r>
        <w:rPr>
          <w:rFonts w:hint="eastAsia" w:ascii="宋体" w:hAnsi="宋体" w:cs="Arial"/>
          <w:color w:val="000000"/>
          <w:sz w:val="24"/>
          <w:szCs w:val="24"/>
        </w:rPr>
        <w:t>做中国</w:t>
      </w:r>
      <w:r>
        <w:rPr>
          <w:rFonts w:ascii="宋体" w:hAnsi="宋体" w:cs="Arial"/>
          <w:color w:val="000000"/>
          <w:sz w:val="24"/>
          <w:szCs w:val="24"/>
        </w:rPr>
        <w:t xml:space="preserve"> </w:t>
      </w:r>
      <w:r>
        <w:rPr>
          <w:rFonts w:hint="eastAsia" w:ascii="宋体" w:hAnsi="宋体" w:cs="Arial"/>
          <w:color w:val="000000"/>
          <w:sz w:val="24"/>
          <w:szCs w:val="24"/>
        </w:rPr>
        <w:t>“</w:t>
      </w:r>
      <w:r>
        <w:fldChar w:fldCharType="begin"/>
      </w:r>
      <w:r>
        <w:instrText xml:space="preserve"> HYPERLINK "http://baike.baidu.com/view/3158461.htm" \t "_blank" </w:instrText>
      </w:r>
      <w:r>
        <w:fldChar w:fldCharType="separate"/>
      </w:r>
      <w:r>
        <w:rPr>
          <w:rFonts w:hint="eastAsia" w:ascii="宋体" w:hAnsi="宋体" w:cs="Arial"/>
          <w:color w:val="000000"/>
          <w:sz w:val="24"/>
          <w:szCs w:val="24"/>
        </w:rPr>
        <w:t>精准物流</w:t>
      </w:r>
      <w:r>
        <w:rPr>
          <w:rFonts w:hint="eastAsia" w:ascii="宋体" w:hAnsi="宋体" w:cs="Arial"/>
          <w:color w:val="000000"/>
          <w:sz w:val="24"/>
          <w:szCs w:val="24"/>
        </w:rPr>
        <w:fldChar w:fldCharType="end"/>
      </w:r>
      <w:r>
        <w:rPr>
          <w:rFonts w:hint="eastAsia" w:ascii="宋体" w:hAnsi="宋体" w:cs="Arial"/>
          <w:color w:val="000000"/>
          <w:sz w:val="24"/>
          <w:szCs w:val="24"/>
        </w:rPr>
        <w:t>领导者</w:t>
      </w:r>
      <w:r>
        <w:rPr>
          <w:rFonts w:hint="eastAsia" w:ascii="宋体" w:cs="Arial"/>
          <w:color w:val="000000"/>
          <w:sz w:val="24"/>
          <w:szCs w:val="24"/>
        </w:rPr>
        <w:t>”</w:t>
      </w:r>
      <w:r>
        <w:rPr>
          <w:rFonts w:hint="eastAsia" w:ascii="宋体" w:hAnsi="宋体" w:cs="Arial"/>
          <w:color w:val="000000"/>
          <w:sz w:val="24"/>
          <w:szCs w:val="24"/>
        </w:rPr>
        <w:t>。</w:t>
      </w:r>
      <w:r>
        <w:rPr>
          <w:rFonts w:ascii="宋体" w:hAnsi="宋体" w:cs="Arial"/>
          <w:color w:val="000000"/>
          <w:sz w:val="24"/>
          <w:szCs w:val="24"/>
        </w:rPr>
        <w:t xml:space="preserve"> </w:t>
      </w:r>
      <w:r>
        <w:rPr>
          <w:rFonts w:hint="eastAsia" w:ascii="宋体" w:hAnsi="宋体" w:cs="Arial"/>
          <w:color w:val="000000"/>
          <w:sz w:val="24"/>
          <w:szCs w:val="24"/>
        </w:rPr>
        <w:t>精准，即是对客户货物，精准把控从下单到交货之间的每一个细小环节，确保</w:t>
      </w:r>
      <w:r>
        <w:rPr>
          <w:rFonts w:ascii="宋体" w:hAnsi="宋体" w:cs="Arial"/>
          <w:color w:val="000000"/>
          <w:sz w:val="24"/>
          <w:szCs w:val="24"/>
        </w:rPr>
        <w:t>100%</w:t>
      </w:r>
      <w:r>
        <w:rPr>
          <w:rFonts w:hint="eastAsia" w:ascii="宋体" w:hAnsi="宋体" w:cs="Arial"/>
          <w:color w:val="000000"/>
          <w:sz w:val="24"/>
          <w:szCs w:val="24"/>
        </w:rPr>
        <w:t>安全到达。实现这一点，德邦做到了作业流程标准化及顾客服务</w:t>
      </w:r>
      <w:r>
        <w:fldChar w:fldCharType="begin"/>
      </w:r>
      <w:r>
        <w:instrText xml:space="preserve"> HYPERLINK "http://baike.baidu.com/view/66744.htm" \t "_blank" </w:instrText>
      </w:r>
      <w:r>
        <w:fldChar w:fldCharType="separate"/>
      </w:r>
      <w:r>
        <w:rPr>
          <w:rFonts w:hint="eastAsia" w:ascii="宋体" w:hAnsi="宋体" w:cs="Arial"/>
          <w:color w:val="000000"/>
          <w:sz w:val="24"/>
          <w:szCs w:val="24"/>
        </w:rPr>
        <w:t>人性化</w:t>
      </w:r>
      <w:r>
        <w:rPr>
          <w:rFonts w:hint="eastAsia" w:ascii="宋体" w:hAnsi="宋体" w:cs="Arial"/>
          <w:color w:val="000000"/>
          <w:sz w:val="24"/>
          <w:szCs w:val="24"/>
        </w:rPr>
        <w:fldChar w:fldCharType="end"/>
      </w:r>
      <w:r>
        <w:rPr>
          <w:rFonts w:hint="eastAsia" w:ascii="宋体" w:hAnsi="宋体" w:cs="Arial"/>
          <w:color w:val="000000"/>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1"/>
        <w:rPr>
          <w:rFonts w:ascii="黑体" w:hAnsi="黑体" w:eastAsia="黑体"/>
          <w:b/>
          <w:sz w:val="30"/>
          <w:szCs w:val="30"/>
        </w:rPr>
      </w:pPr>
      <w:bookmarkStart w:id="7" w:name="_Toc446933336"/>
      <w:r>
        <w:rPr>
          <w:rFonts w:ascii="黑体" w:hAnsi="黑体" w:eastAsia="黑体"/>
          <w:b/>
          <w:sz w:val="30"/>
          <w:szCs w:val="30"/>
        </w:rPr>
        <w:t>2.2</w:t>
      </w:r>
      <w:r>
        <w:rPr>
          <w:rFonts w:hint="eastAsia" w:ascii="黑体" w:hAnsi="黑体" w:eastAsia="黑体"/>
          <w:b/>
          <w:sz w:val="30"/>
          <w:szCs w:val="30"/>
        </w:rPr>
        <w:t>德邦公司的激励制度概况</w:t>
      </w:r>
      <w:bookmarkEnd w:id="7"/>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sz w:val="24"/>
          <w:szCs w:val="24"/>
        </w:rPr>
      </w:pPr>
      <w:r>
        <w:rPr>
          <w:rFonts w:hint="eastAsia" w:ascii="宋体" w:hAnsi="宋体"/>
          <w:sz w:val="24"/>
          <w:szCs w:val="24"/>
        </w:rPr>
        <w:t>随着当前物流业的发展，各个物流公司都在抢占市场，德邦物流在宁波地区正以每年</w:t>
      </w:r>
      <w:r>
        <w:rPr>
          <w:rFonts w:ascii="宋体" w:hAnsi="宋体"/>
          <w:sz w:val="24"/>
          <w:szCs w:val="24"/>
        </w:rPr>
        <w:t>60%</w:t>
      </w:r>
      <w:r>
        <w:rPr>
          <w:rFonts w:hint="eastAsia" w:ascii="宋体" w:hAnsi="宋体"/>
          <w:sz w:val="24"/>
          <w:szCs w:val="24"/>
        </w:rPr>
        <w:t>的增长速度扩张。然而，物流企业的高工作强度，区域调动性强等因素导致员工的离职率一直居高不下。造成了每天有人离职，每天有人入职，且离职人数一直高于入职人数。不利于公司保持高速可持续发展。而且德邦物流主要在沿海地区发展，但近几年沿海地区出现招工难的情况，导致招工成名上升切招工难度大。</w:t>
      </w:r>
    </w:p>
    <w:p>
      <w:pPr>
        <w:spacing w:line="400" w:lineRule="exact"/>
        <w:ind w:firstLine="480" w:firstLineChars="200"/>
        <w:jc w:val="left"/>
        <w:rPr>
          <w:rFonts w:ascii="宋体"/>
          <w:sz w:val="24"/>
          <w:szCs w:val="24"/>
        </w:rPr>
      </w:pPr>
      <w:r>
        <w:rPr>
          <w:rFonts w:hint="eastAsia" w:ascii="宋体" w:hAnsi="宋体"/>
          <w:sz w:val="24"/>
          <w:szCs w:val="24"/>
        </w:rPr>
        <w:t>在德邦物流公司早期的发展中，对于员工的学历、素质等是很看重的，毕竟对于物流业来说，通过良好的服务来使客户满意是最重要的，接送货员、营业员等接触客户的职业最低的学历要求都要大专，德邦通过全国性的校园招聘，为企业带来了大量高素质高质量人才。找到员工之后最重要的就是留住员工，这不仅仅是用薪酬就能解决的问题，物流公司主要是跟货物打交道，每天也只是装卸搬货，这样会给许多大学生员工带来没有能学的误区。</w:t>
      </w:r>
    </w:p>
    <w:p>
      <w:pPr>
        <w:spacing w:line="400" w:lineRule="exact"/>
        <w:ind w:firstLine="480" w:firstLineChars="200"/>
        <w:jc w:val="left"/>
        <w:rPr>
          <w:rFonts w:ascii="宋体"/>
          <w:sz w:val="24"/>
          <w:szCs w:val="24"/>
        </w:rPr>
      </w:pPr>
      <w:r>
        <w:rPr>
          <w:rFonts w:hint="eastAsia" w:ascii="宋体" w:hAnsi="宋体"/>
          <w:sz w:val="24"/>
          <w:szCs w:val="24"/>
        </w:rPr>
        <w:t>德邦物流在员工的职业设计上其实挺灵活的，他们设计了业务、管理、技术、综合等多条道路供每个员工根据自身的优势和目的选择与自己相适应的道路发展。在一定程度上利用了员工的内心需求，调懂工作热情。</w:t>
      </w:r>
    </w:p>
    <w:p>
      <w:pPr>
        <w:spacing w:line="400" w:lineRule="exact"/>
        <w:ind w:firstLine="480" w:firstLineChars="200"/>
        <w:jc w:val="left"/>
        <w:rPr>
          <w:rFonts w:ascii="宋体"/>
          <w:sz w:val="24"/>
          <w:szCs w:val="24"/>
        </w:rPr>
      </w:pPr>
      <w:r>
        <w:rPr>
          <w:rFonts w:hint="eastAsia" w:ascii="宋体" w:hAnsi="宋体"/>
          <w:sz w:val="24"/>
          <w:szCs w:val="24"/>
        </w:rPr>
        <w:t>德邦物流在薪酬的设计上主要分为</w:t>
      </w:r>
      <w:r>
        <w:rPr>
          <w:rFonts w:ascii="宋体" w:hAnsi="宋体"/>
          <w:sz w:val="24"/>
          <w:szCs w:val="24"/>
        </w:rPr>
        <w:t>:</w:t>
      </w:r>
    </w:p>
    <w:p>
      <w:pPr>
        <w:spacing w:line="400" w:lineRule="exact"/>
        <w:ind w:firstLine="480" w:firstLineChars="200"/>
        <w:jc w:val="left"/>
        <w:rPr>
          <w:rFonts w:ascii="宋体"/>
          <w:sz w:val="24"/>
          <w:szCs w:val="24"/>
        </w:rPr>
      </w:pPr>
      <w:r>
        <w:rPr>
          <w:rFonts w:hint="eastAsia" w:ascii="宋体" w:hAnsi="宋体"/>
          <w:sz w:val="24"/>
          <w:szCs w:val="24"/>
        </w:rPr>
        <w:t>第一种：业务人员：工资（岗位固定薪酬</w:t>
      </w:r>
      <w:r>
        <w:rPr>
          <w:rFonts w:ascii="宋体" w:hAnsi="宋体"/>
          <w:sz w:val="24"/>
          <w:szCs w:val="24"/>
        </w:rPr>
        <w:t>+</w:t>
      </w:r>
      <w:r>
        <w:rPr>
          <w:rFonts w:hint="eastAsia" w:ascii="宋体" w:hAnsi="宋体"/>
          <w:sz w:val="24"/>
          <w:szCs w:val="24"/>
        </w:rPr>
        <w:t>工龄</w:t>
      </w:r>
      <w:r>
        <w:rPr>
          <w:rFonts w:ascii="宋体" w:hAnsi="宋体"/>
          <w:sz w:val="24"/>
          <w:szCs w:val="24"/>
        </w:rPr>
        <w:t>+</w:t>
      </w:r>
      <w:r>
        <w:rPr>
          <w:rFonts w:hint="eastAsia" w:ascii="宋体" w:hAnsi="宋体"/>
          <w:sz w:val="24"/>
          <w:szCs w:val="24"/>
        </w:rPr>
        <w:t>加班</w:t>
      </w:r>
      <w:r>
        <w:rPr>
          <w:rFonts w:ascii="宋体" w:hAnsi="宋体"/>
          <w:sz w:val="24"/>
          <w:szCs w:val="24"/>
        </w:rPr>
        <w:t>+</w:t>
      </w:r>
      <w:r>
        <w:rPr>
          <w:rFonts w:hint="eastAsia" w:ascii="宋体" w:hAnsi="宋体"/>
          <w:sz w:val="24"/>
          <w:szCs w:val="24"/>
        </w:rPr>
        <w:t>绩效）</w:t>
      </w:r>
      <w:r>
        <w:rPr>
          <w:rFonts w:ascii="宋体" w:hAnsi="宋体"/>
          <w:sz w:val="24"/>
          <w:szCs w:val="24"/>
        </w:rPr>
        <w:t>+</w:t>
      </w:r>
      <w:r>
        <w:rPr>
          <w:rFonts w:hint="eastAsia" w:ascii="宋体" w:hAnsi="宋体"/>
          <w:sz w:val="24"/>
          <w:szCs w:val="24"/>
        </w:rPr>
        <w:t>福利</w:t>
      </w:r>
      <w:r>
        <w:rPr>
          <w:rFonts w:ascii="宋体" w:hAnsi="宋体"/>
          <w:sz w:val="24"/>
          <w:szCs w:val="24"/>
        </w:rPr>
        <w:t>+</w:t>
      </w:r>
      <w:r>
        <w:rPr>
          <w:rFonts w:hint="eastAsia" w:ascii="宋体" w:hAnsi="宋体"/>
          <w:sz w:val="24"/>
          <w:szCs w:val="24"/>
        </w:rPr>
        <w:t>其他</w:t>
      </w:r>
    </w:p>
    <w:p>
      <w:pPr>
        <w:spacing w:line="400" w:lineRule="exact"/>
        <w:ind w:firstLine="480" w:firstLineChars="200"/>
        <w:jc w:val="left"/>
        <w:rPr>
          <w:rFonts w:ascii="宋体"/>
          <w:sz w:val="24"/>
          <w:szCs w:val="24"/>
        </w:rPr>
      </w:pPr>
      <w:r>
        <w:rPr>
          <w:rFonts w:hint="eastAsia" w:ascii="宋体" w:hAnsi="宋体"/>
          <w:sz w:val="24"/>
          <w:szCs w:val="24"/>
        </w:rPr>
        <w:t>第二种：管理人员：工资（岗位固定薪酬</w:t>
      </w:r>
      <w:r>
        <w:rPr>
          <w:rFonts w:ascii="宋体" w:hAnsi="宋体"/>
          <w:sz w:val="24"/>
          <w:szCs w:val="24"/>
        </w:rPr>
        <w:t>+</w:t>
      </w:r>
      <w:r>
        <w:rPr>
          <w:rFonts w:hint="eastAsia" w:ascii="宋体" w:hAnsi="宋体"/>
          <w:sz w:val="24"/>
          <w:szCs w:val="24"/>
        </w:rPr>
        <w:t>工龄</w:t>
      </w:r>
      <w:r>
        <w:rPr>
          <w:rFonts w:ascii="宋体" w:hAnsi="宋体"/>
          <w:sz w:val="24"/>
          <w:szCs w:val="24"/>
        </w:rPr>
        <w:t>+</w:t>
      </w:r>
      <w:r>
        <w:rPr>
          <w:rFonts w:hint="eastAsia" w:ascii="宋体" w:hAnsi="宋体"/>
          <w:sz w:val="24"/>
          <w:szCs w:val="24"/>
        </w:rPr>
        <w:t>加班</w:t>
      </w:r>
      <w:r>
        <w:rPr>
          <w:rFonts w:ascii="宋体" w:hAnsi="宋体"/>
          <w:sz w:val="24"/>
          <w:szCs w:val="24"/>
        </w:rPr>
        <w:t>+</w:t>
      </w:r>
      <w:r>
        <w:rPr>
          <w:rFonts w:hint="eastAsia" w:ascii="宋体" w:hAnsi="宋体"/>
          <w:sz w:val="24"/>
          <w:szCs w:val="24"/>
        </w:rPr>
        <w:t>绩效）</w:t>
      </w:r>
      <w:r>
        <w:rPr>
          <w:rFonts w:ascii="宋体" w:hAnsi="宋体"/>
          <w:sz w:val="24"/>
          <w:szCs w:val="24"/>
        </w:rPr>
        <w:t>+</w:t>
      </w:r>
      <w:r>
        <w:rPr>
          <w:rFonts w:hint="eastAsia" w:ascii="宋体" w:hAnsi="宋体"/>
          <w:sz w:val="24"/>
          <w:szCs w:val="24"/>
        </w:rPr>
        <w:t>奖励</w:t>
      </w:r>
      <w:r>
        <w:rPr>
          <w:rFonts w:ascii="宋体" w:hAnsi="宋体"/>
          <w:sz w:val="24"/>
          <w:szCs w:val="24"/>
        </w:rPr>
        <w:t>+</w:t>
      </w:r>
      <w:r>
        <w:rPr>
          <w:rFonts w:hint="eastAsia" w:ascii="宋体" w:hAnsi="宋体"/>
          <w:sz w:val="24"/>
          <w:szCs w:val="24"/>
        </w:rPr>
        <w:t>福利</w:t>
      </w:r>
      <w:r>
        <w:rPr>
          <w:rFonts w:ascii="宋体" w:hAnsi="宋体"/>
          <w:sz w:val="24"/>
          <w:szCs w:val="24"/>
        </w:rPr>
        <w:t>+</w:t>
      </w:r>
      <w:r>
        <w:rPr>
          <w:rFonts w:hint="eastAsia" w:ascii="宋体" w:hAnsi="宋体"/>
          <w:sz w:val="24"/>
          <w:szCs w:val="24"/>
        </w:rPr>
        <w:t>其他</w:t>
      </w:r>
    </w:p>
    <w:p>
      <w:pPr>
        <w:spacing w:line="400" w:lineRule="exact"/>
        <w:ind w:firstLine="480" w:firstLineChars="200"/>
        <w:jc w:val="left"/>
        <w:rPr>
          <w:rFonts w:ascii="宋体"/>
          <w:sz w:val="24"/>
          <w:szCs w:val="24"/>
        </w:rPr>
      </w:pPr>
      <w:r>
        <w:rPr>
          <w:rFonts w:hint="eastAsia" w:ascii="宋体" w:hAnsi="宋体"/>
          <w:sz w:val="24"/>
          <w:szCs w:val="24"/>
        </w:rPr>
        <w:t>第三种：技术人员：工资（某项技能薪酬</w:t>
      </w:r>
      <w:r>
        <w:rPr>
          <w:rFonts w:ascii="宋体" w:hAnsi="宋体"/>
          <w:sz w:val="24"/>
          <w:szCs w:val="24"/>
        </w:rPr>
        <w:t>+</w:t>
      </w:r>
      <w:r>
        <w:rPr>
          <w:rFonts w:hint="eastAsia" w:ascii="宋体" w:hAnsi="宋体"/>
          <w:sz w:val="24"/>
          <w:szCs w:val="24"/>
        </w:rPr>
        <w:t>固定薪酬</w:t>
      </w:r>
      <w:r>
        <w:rPr>
          <w:rFonts w:ascii="宋体" w:hAnsi="宋体"/>
          <w:sz w:val="24"/>
          <w:szCs w:val="24"/>
        </w:rPr>
        <w:t>+</w:t>
      </w:r>
      <w:r>
        <w:rPr>
          <w:rFonts w:hint="eastAsia" w:ascii="宋体" w:hAnsi="宋体"/>
          <w:sz w:val="24"/>
          <w:szCs w:val="24"/>
        </w:rPr>
        <w:t>加班</w:t>
      </w:r>
      <w:r>
        <w:rPr>
          <w:rFonts w:ascii="宋体" w:hAnsi="宋体"/>
          <w:sz w:val="24"/>
          <w:szCs w:val="24"/>
        </w:rPr>
        <w:t>+</w:t>
      </w:r>
      <w:r>
        <w:rPr>
          <w:rFonts w:hint="eastAsia" w:ascii="宋体" w:hAnsi="宋体"/>
          <w:sz w:val="24"/>
          <w:szCs w:val="24"/>
        </w:rPr>
        <w:t>绩效）</w:t>
      </w:r>
      <w:r>
        <w:rPr>
          <w:rFonts w:ascii="宋体" w:hAnsi="宋体"/>
          <w:sz w:val="24"/>
          <w:szCs w:val="24"/>
        </w:rPr>
        <w:t>+</w:t>
      </w:r>
      <w:r>
        <w:rPr>
          <w:rFonts w:hint="eastAsia" w:ascii="宋体" w:hAnsi="宋体"/>
          <w:sz w:val="24"/>
          <w:szCs w:val="24"/>
        </w:rPr>
        <w:t>福利</w:t>
      </w:r>
      <w:r>
        <w:rPr>
          <w:rFonts w:ascii="宋体" w:hAnsi="宋体"/>
          <w:sz w:val="24"/>
          <w:szCs w:val="24"/>
        </w:rPr>
        <w:t>+</w:t>
      </w:r>
      <w:r>
        <w:rPr>
          <w:rFonts w:hint="eastAsia" w:ascii="宋体" w:hAnsi="宋体"/>
          <w:sz w:val="24"/>
          <w:szCs w:val="24"/>
        </w:rPr>
        <w:t>其他</w:t>
      </w:r>
    </w:p>
    <w:p>
      <w:pPr>
        <w:spacing w:line="400" w:lineRule="exact"/>
        <w:ind w:firstLine="480" w:firstLineChars="200"/>
        <w:jc w:val="left"/>
        <w:rPr>
          <w:rFonts w:ascii="宋体"/>
          <w:sz w:val="24"/>
          <w:szCs w:val="24"/>
        </w:rPr>
      </w:pPr>
      <w:r>
        <w:rPr>
          <w:rFonts w:hint="eastAsia" w:ascii="宋体" w:hAnsi="宋体"/>
          <w:sz w:val="24"/>
          <w:szCs w:val="24"/>
        </w:rPr>
        <w:t>第四种：其他各类人员：工资（固定薪酬</w:t>
      </w:r>
      <w:r>
        <w:rPr>
          <w:rFonts w:ascii="宋体" w:hAnsi="宋体"/>
          <w:sz w:val="24"/>
          <w:szCs w:val="24"/>
        </w:rPr>
        <w:t>+</w:t>
      </w:r>
      <w:r>
        <w:rPr>
          <w:rFonts w:hint="eastAsia" w:ascii="宋体" w:hAnsi="宋体"/>
          <w:sz w:val="24"/>
          <w:szCs w:val="24"/>
        </w:rPr>
        <w:t>工龄</w:t>
      </w:r>
      <w:r>
        <w:rPr>
          <w:rFonts w:ascii="宋体" w:hAnsi="宋体"/>
          <w:sz w:val="24"/>
          <w:szCs w:val="24"/>
        </w:rPr>
        <w:t>+</w:t>
      </w:r>
      <w:r>
        <w:rPr>
          <w:rFonts w:hint="eastAsia" w:ascii="宋体" w:hAnsi="宋体"/>
          <w:sz w:val="24"/>
          <w:szCs w:val="24"/>
        </w:rPr>
        <w:t>加班）</w:t>
      </w:r>
      <w:r>
        <w:rPr>
          <w:rFonts w:ascii="宋体" w:hAnsi="宋体"/>
          <w:sz w:val="24"/>
          <w:szCs w:val="24"/>
        </w:rPr>
        <w:t>+</w:t>
      </w:r>
      <w:r>
        <w:rPr>
          <w:rFonts w:hint="eastAsia" w:ascii="宋体" w:hAnsi="宋体"/>
          <w:sz w:val="24"/>
          <w:szCs w:val="24"/>
        </w:rPr>
        <w:t>福利</w:t>
      </w:r>
      <w:r>
        <w:rPr>
          <w:rFonts w:ascii="宋体" w:hAnsi="宋体"/>
          <w:sz w:val="24"/>
          <w:szCs w:val="24"/>
        </w:rPr>
        <w:t>+</w:t>
      </w:r>
      <w:r>
        <w:rPr>
          <w:rFonts w:hint="eastAsia" w:ascii="宋体" w:hAnsi="宋体"/>
          <w:sz w:val="24"/>
          <w:szCs w:val="24"/>
        </w:rPr>
        <w:t>其他</w:t>
      </w:r>
    </w:p>
    <w:p>
      <w:pPr>
        <w:spacing w:line="400" w:lineRule="exact"/>
        <w:ind w:firstLine="480" w:firstLineChars="200"/>
        <w:jc w:val="left"/>
        <w:rPr>
          <w:rFonts w:ascii="宋体"/>
          <w:sz w:val="24"/>
          <w:szCs w:val="24"/>
        </w:rPr>
      </w:pPr>
      <w:r>
        <w:rPr>
          <w:rFonts w:hint="eastAsia" w:ascii="宋体" w:hAnsi="宋体"/>
          <w:sz w:val="24"/>
          <w:szCs w:val="24"/>
        </w:rPr>
        <w:t>德邦物流的员工的工资主要是岗位固定薪酬、工龄、加班、绩效、技能工资</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w:t>
      </w:r>
      <w:r>
        <w:rPr>
          <w:rFonts w:ascii="宋体" w:hAnsi="宋体"/>
          <w:color w:val="000000"/>
          <w:sz w:val="24"/>
          <w:szCs w:val="24"/>
        </w:rPr>
        <w:t>1</w:t>
      </w:r>
      <w:r>
        <w:rPr>
          <w:rFonts w:hint="eastAsia" w:ascii="宋体" w:hAnsi="宋体"/>
          <w:color w:val="000000"/>
          <w:sz w:val="24"/>
          <w:szCs w:val="24"/>
        </w:rPr>
        <w:t>）岗位固定薪酬</w:t>
      </w:r>
      <w:r>
        <w:rPr>
          <w:rFonts w:hint="eastAsia" w:ascii="宋体" w:hAnsi="宋体" w:cs="Arial"/>
          <w:color w:val="000000"/>
          <w:sz w:val="24"/>
          <w:szCs w:val="24"/>
        </w:rPr>
        <w:t>是指以职位的权利、职位的责任、职位劳动强度、</w:t>
      </w:r>
      <w:r>
        <w:fldChar w:fldCharType="begin"/>
      </w:r>
      <w:r>
        <w:instrText xml:space="preserve"> HYPERLINK "http://baike.baidu.com/view/327874.htm" \t "_blank" </w:instrText>
      </w:r>
      <w:r>
        <w:fldChar w:fldCharType="separate"/>
      </w:r>
      <w:r>
        <w:rPr>
          <w:rFonts w:hint="eastAsia" w:ascii="宋体" w:hAnsi="宋体" w:cs="Arial"/>
          <w:color w:val="000000"/>
          <w:sz w:val="24"/>
          <w:szCs w:val="24"/>
        </w:rPr>
        <w:t>劳动条件</w:t>
      </w:r>
      <w:r>
        <w:rPr>
          <w:rFonts w:hint="eastAsia" w:ascii="宋体" w:hAnsi="宋体" w:cs="Arial"/>
          <w:color w:val="000000"/>
          <w:sz w:val="24"/>
          <w:szCs w:val="24"/>
        </w:rPr>
        <w:fldChar w:fldCharType="end"/>
      </w:r>
      <w:r>
        <w:rPr>
          <w:rFonts w:hint="eastAsia" w:ascii="宋体" w:hAnsi="宋体" w:cs="Arial"/>
          <w:color w:val="000000"/>
          <w:sz w:val="24"/>
          <w:szCs w:val="24"/>
        </w:rPr>
        <w:t>、个人劳动技能、重要性（对产品关键度、质、量）、岗位的安全系数等评价要素确定的</w:t>
      </w:r>
      <w:r>
        <w:fldChar w:fldCharType="begin"/>
      </w:r>
      <w:r>
        <w:instrText xml:space="preserve"> HYPERLINK "http://baike.baidu.com/view/4612685.htm" \t "_blank" </w:instrText>
      </w:r>
      <w:r>
        <w:fldChar w:fldCharType="separate"/>
      </w:r>
      <w:r>
        <w:rPr>
          <w:rFonts w:hint="eastAsia" w:ascii="宋体" w:hAnsi="宋体" w:cs="Arial"/>
          <w:color w:val="000000"/>
          <w:sz w:val="24"/>
          <w:szCs w:val="24"/>
        </w:rPr>
        <w:t>岗位系数</w:t>
      </w:r>
      <w:r>
        <w:rPr>
          <w:rFonts w:hint="eastAsia" w:ascii="宋体" w:hAnsi="宋体" w:cs="Arial"/>
          <w:color w:val="000000"/>
          <w:sz w:val="24"/>
          <w:szCs w:val="24"/>
        </w:rPr>
        <w:fldChar w:fldCharType="end"/>
      </w:r>
      <w:r>
        <w:rPr>
          <w:rFonts w:hint="eastAsia" w:ascii="宋体" w:hAnsi="宋体" w:cs="Arial"/>
          <w:color w:val="000000"/>
          <w:sz w:val="24"/>
          <w:szCs w:val="24"/>
        </w:rPr>
        <w:t>为支付工资报酬的根据，工资多少以岗位为标准，</w:t>
      </w:r>
      <w:r>
        <w:fldChar w:fldCharType="begin"/>
      </w:r>
      <w:r>
        <w:instrText xml:space="preserve"> HYPERLINK "http://baike.baidu.com/view/443923.htm" \t "_blank" </w:instrText>
      </w:r>
      <w:r>
        <w:fldChar w:fldCharType="separate"/>
      </w:r>
      <w:r>
        <w:rPr>
          <w:rFonts w:hint="eastAsia" w:ascii="宋体" w:hAnsi="宋体" w:cs="Arial"/>
          <w:color w:val="000000"/>
          <w:sz w:val="24"/>
          <w:szCs w:val="24"/>
        </w:rPr>
        <w:t>岗位</w:t>
      </w:r>
      <w:r>
        <w:rPr>
          <w:rFonts w:hint="eastAsia" w:ascii="宋体" w:hAnsi="宋体" w:cs="Arial"/>
          <w:color w:val="000000"/>
          <w:sz w:val="24"/>
          <w:szCs w:val="24"/>
        </w:rPr>
        <w:fldChar w:fldCharType="end"/>
      </w:r>
      <w:r>
        <w:rPr>
          <w:rFonts w:hint="eastAsia" w:ascii="宋体" w:hAnsi="宋体" w:cs="Arial"/>
          <w:color w:val="000000"/>
          <w:sz w:val="24"/>
          <w:szCs w:val="24"/>
        </w:rPr>
        <w:t>成为发放工资的唯一或主要标准的一种</w:t>
      </w:r>
      <w:r>
        <w:fldChar w:fldCharType="begin"/>
      </w:r>
      <w:r>
        <w:instrText xml:space="preserve"> HYPERLINK "http://baike.baidu.com/view/3526775.htm" \t "_blank" </w:instrText>
      </w:r>
      <w:r>
        <w:fldChar w:fldCharType="separate"/>
      </w:r>
      <w:r>
        <w:rPr>
          <w:rFonts w:hint="eastAsia" w:ascii="宋体" w:hAnsi="宋体" w:cs="Arial"/>
          <w:color w:val="000000"/>
          <w:sz w:val="24"/>
          <w:szCs w:val="24"/>
        </w:rPr>
        <w:t>工资支付制度</w:t>
      </w:r>
      <w:r>
        <w:rPr>
          <w:rFonts w:hint="eastAsia" w:ascii="宋体" w:hAnsi="宋体" w:cs="Arial"/>
          <w:color w:val="000000"/>
          <w:sz w:val="24"/>
          <w:szCs w:val="24"/>
        </w:rPr>
        <w:fldChar w:fldCharType="end"/>
      </w:r>
      <w:r>
        <w:rPr>
          <w:rFonts w:hint="eastAsia" w:ascii="宋体" w:hAnsi="宋体" w:cs="Arial"/>
          <w:color w:val="000000"/>
          <w:sz w:val="24"/>
          <w:szCs w:val="24"/>
        </w:rPr>
        <w:t>。</w:t>
      </w:r>
    </w:p>
    <w:p>
      <w:pPr>
        <w:spacing w:line="400" w:lineRule="exact"/>
        <w:ind w:firstLine="480" w:firstLineChars="200"/>
        <w:jc w:val="left"/>
        <w:rPr>
          <w:rFonts w:ascii="宋体"/>
          <w:color w:val="000000"/>
          <w:sz w:val="24"/>
          <w:szCs w:val="24"/>
        </w:rPr>
      </w:pPr>
      <w:r>
        <w:rPr>
          <w:rFonts w:hint="eastAsia" w:ascii="宋体" w:hAnsi="宋体" w:cs="Arial"/>
          <w:color w:val="000000"/>
          <w:sz w:val="24"/>
          <w:szCs w:val="24"/>
        </w:rPr>
        <w:t>（</w:t>
      </w:r>
      <w:r>
        <w:rPr>
          <w:rFonts w:ascii="宋体" w:hAnsi="宋体" w:cs="Arial"/>
          <w:color w:val="000000"/>
          <w:sz w:val="24"/>
          <w:szCs w:val="24"/>
        </w:rPr>
        <w:t>2</w:t>
      </w:r>
      <w:r>
        <w:rPr>
          <w:rFonts w:hint="eastAsia" w:ascii="宋体" w:hAnsi="宋体" w:cs="Arial"/>
          <w:color w:val="000000"/>
          <w:sz w:val="24"/>
          <w:szCs w:val="24"/>
        </w:rPr>
        <w:t>）工龄是指职工以工资收入为生活资料的全部或主要来源的工作时间。工龄的长短代表员工参加工作时间的长短，从一方面也反映出员工对本企业的贡献度，也是反映它对社会和企业的贡献大小和知识、经验、技术熟练程度的高低。</w:t>
      </w:r>
    </w:p>
    <w:p>
      <w:pPr>
        <w:spacing w:line="400" w:lineRule="exact"/>
        <w:ind w:firstLine="480" w:firstLineChars="200"/>
        <w:jc w:val="left"/>
        <w:rPr>
          <w:rFonts w:ascii="宋体"/>
          <w:color w:val="000000"/>
          <w:sz w:val="24"/>
          <w:szCs w:val="24"/>
        </w:rPr>
      </w:pPr>
      <w:r>
        <w:rPr>
          <w:rFonts w:hint="eastAsia" w:ascii="宋体" w:hAnsi="宋体" w:cs="Arial"/>
          <w:color w:val="000000"/>
          <w:sz w:val="24"/>
          <w:szCs w:val="24"/>
        </w:rPr>
        <w:t>（</w:t>
      </w:r>
      <w:r>
        <w:rPr>
          <w:rFonts w:ascii="宋体" w:hAnsi="宋体" w:cs="Arial"/>
          <w:color w:val="000000"/>
          <w:sz w:val="24"/>
          <w:szCs w:val="24"/>
        </w:rPr>
        <w:t>3</w:t>
      </w:r>
      <w:r>
        <w:rPr>
          <w:rFonts w:hint="eastAsia" w:ascii="宋体" w:hAnsi="宋体" w:cs="Arial"/>
          <w:color w:val="000000"/>
          <w:sz w:val="24"/>
          <w:szCs w:val="24"/>
        </w:rPr>
        <w:t>）加班费是指劳动员工按照企业和国家规定的工作时间之外继续生产劳动产生的价值所收获的劳动报酬，在节假日加班一般为当日工资的双倍或者三倍。</w:t>
      </w:r>
    </w:p>
    <w:p>
      <w:pPr>
        <w:spacing w:line="400" w:lineRule="exact"/>
        <w:ind w:firstLine="480" w:firstLineChars="200"/>
        <w:jc w:val="left"/>
        <w:rPr>
          <w:rFonts w:ascii="宋体"/>
          <w:color w:val="000000"/>
          <w:sz w:val="24"/>
          <w:szCs w:val="24"/>
        </w:rPr>
      </w:pPr>
      <w:r>
        <w:rPr>
          <w:rFonts w:hint="eastAsia" w:ascii="宋体" w:hAnsi="宋体" w:cs="Arial"/>
          <w:color w:val="000000"/>
          <w:sz w:val="24"/>
          <w:szCs w:val="24"/>
        </w:rPr>
        <w:t>（</w:t>
      </w:r>
      <w:r>
        <w:rPr>
          <w:rFonts w:ascii="宋体" w:hAnsi="宋体" w:cs="Arial"/>
          <w:color w:val="000000"/>
          <w:sz w:val="24"/>
          <w:szCs w:val="24"/>
        </w:rPr>
        <w:t>4</w:t>
      </w:r>
      <w:r>
        <w:rPr>
          <w:rFonts w:hint="eastAsia" w:ascii="宋体" w:hAnsi="宋体" w:cs="Arial"/>
          <w:color w:val="000000"/>
          <w:sz w:val="24"/>
          <w:szCs w:val="24"/>
        </w:rPr>
        <w:t>）绩效工资又称</w:t>
      </w:r>
      <w:r>
        <w:fldChar w:fldCharType="begin"/>
      </w:r>
      <w:r>
        <w:instrText xml:space="preserve"> HYPERLINK "http://baike.baidu.com/view/2867984.htm" \t "_blank" </w:instrText>
      </w:r>
      <w:r>
        <w:fldChar w:fldCharType="separate"/>
      </w:r>
      <w:r>
        <w:rPr>
          <w:rFonts w:hint="eastAsia" w:ascii="宋体" w:hAnsi="宋体" w:cs="Arial"/>
          <w:color w:val="000000"/>
          <w:sz w:val="24"/>
          <w:szCs w:val="24"/>
        </w:rPr>
        <w:t>绩效薪酬</w:t>
      </w:r>
      <w:r>
        <w:rPr>
          <w:rFonts w:hint="eastAsia" w:ascii="宋体" w:hAnsi="宋体" w:cs="Arial"/>
          <w:color w:val="000000"/>
          <w:sz w:val="24"/>
          <w:szCs w:val="24"/>
        </w:rPr>
        <w:fldChar w:fldCharType="end"/>
      </w:r>
      <w:r>
        <w:rPr>
          <w:rFonts w:hint="eastAsia" w:ascii="宋体" w:hAnsi="宋体" w:cs="Arial"/>
          <w:color w:val="000000"/>
          <w:sz w:val="24"/>
          <w:szCs w:val="24"/>
        </w:rPr>
        <w:t>、工作奖励、</w:t>
      </w:r>
      <w:r>
        <w:fldChar w:fldCharType="begin"/>
      </w:r>
      <w:r>
        <w:instrText xml:space="preserve"> HYPERLINK "http://baike.baidu.com/view/4539602.htm" \t "_blank" </w:instrText>
      </w:r>
      <w:r>
        <w:fldChar w:fldCharType="separate"/>
      </w:r>
      <w:r>
        <w:rPr>
          <w:rFonts w:hint="eastAsia" w:ascii="宋体" w:hAnsi="宋体" w:cs="Arial"/>
          <w:color w:val="000000"/>
          <w:sz w:val="24"/>
          <w:szCs w:val="24"/>
        </w:rPr>
        <w:t>奖励工资</w:t>
      </w:r>
      <w:r>
        <w:rPr>
          <w:rFonts w:hint="eastAsia" w:ascii="宋体" w:hAnsi="宋体" w:cs="Arial"/>
          <w:color w:val="000000"/>
          <w:sz w:val="24"/>
          <w:szCs w:val="24"/>
        </w:rPr>
        <w:fldChar w:fldCharType="end"/>
      </w:r>
      <w:r>
        <w:rPr>
          <w:rFonts w:hint="eastAsia" w:ascii="宋体" w:hAnsi="宋体" w:cs="Arial"/>
          <w:color w:val="000000"/>
          <w:sz w:val="24"/>
          <w:szCs w:val="24"/>
        </w:rPr>
        <w:t>或与评估挂钩的工资，它的基本特征就是将员工的薪酬与工作量、工作效率想结合起来。</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color w:val="000000"/>
          <w:sz w:val="24"/>
          <w:szCs w:val="24"/>
        </w:rPr>
      </w:pPr>
      <w:r>
        <w:rPr>
          <w:rFonts w:hint="eastAsia" w:ascii="宋体" w:hAnsi="宋体" w:cs="Arial"/>
          <w:color w:val="000000"/>
          <w:sz w:val="24"/>
          <w:szCs w:val="24"/>
        </w:rPr>
        <w:t>（</w:t>
      </w:r>
      <w:r>
        <w:rPr>
          <w:rFonts w:ascii="宋体" w:hAnsi="宋体" w:cs="Arial"/>
          <w:color w:val="000000"/>
          <w:sz w:val="24"/>
          <w:szCs w:val="24"/>
        </w:rPr>
        <w:t>5</w:t>
      </w:r>
      <w:r>
        <w:rPr>
          <w:rFonts w:hint="eastAsia" w:ascii="宋体" w:hAnsi="宋体" w:cs="Arial"/>
          <w:color w:val="000000"/>
          <w:sz w:val="24"/>
          <w:szCs w:val="24"/>
        </w:rPr>
        <w:t>）技能工资就是指员工个人使用自身所掌握的知识技能、通过自身的知识技能来获得工资报酬。</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1"/>
        <w:rPr>
          <w:rFonts w:ascii="黑体" w:hAnsi="黑体" w:eastAsia="黑体"/>
          <w:b/>
          <w:sz w:val="30"/>
          <w:szCs w:val="30"/>
        </w:rPr>
      </w:pPr>
      <w:bookmarkStart w:id="8" w:name="_Toc446933337"/>
      <w:r>
        <w:rPr>
          <w:rFonts w:ascii="黑体" w:hAnsi="黑体" w:eastAsia="黑体"/>
          <w:b/>
          <w:sz w:val="30"/>
          <w:szCs w:val="30"/>
        </w:rPr>
        <w:t>2.3</w:t>
      </w:r>
      <w:r>
        <w:rPr>
          <w:rFonts w:hint="eastAsia" w:ascii="黑体" w:hAnsi="黑体" w:eastAsia="黑体"/>
          <w:b/>
          <w:sz w:val="30"/>
          <w:szCs w:val="30"/>
        </w:rPr>
        <w:t>德邦公司的激励体制现状</w:t>
      </w:r>
      <w:bookmarkEnd w:id="8"/>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2"/>
        <w:rPr>
          <w:rFonts w:ascii="黑体" w:hAnsi="黑体" w:eastAsia="黑体"/>
          <w:b/>
          <w:sz w:val="28"/>
          <w:szCs w:val="28"/>
        </w:rPr>
      </w:pPr>
      <w:bookmarkStart w:id="9" w:name="_Toc446933338"/>
      <w:r>
        <w:rPr>
          <w:rFonts w:ascii="黑体" w:hAnsi="黑体" w:eastAsia="黑体"/>
          <w:b/>
          <w:sz w:val="28"/>
          <w:szCs w:val="28"/>
        </w:rPr>
        <w:t>2.3.1</w:t>
      </w:r>
      <w:r>
        <w:rPr>
          <w:rFonts w:hint="eastAsia" w:ascii="黑体" w:hAnsi="黑体" w:eastAsia="黑体"/>
          <w:b/>
          <w:sz w:val="28"/>
          <w:szCs w:val="28"/>
        </w:rPr>
        <w:t>目标与绩效的激励模式</w:t>
      </w:r>
      <w:bookmarkEnd w:id="9"/>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sz w:val="24"/>
          <w:szCs w:val="24"/>
        </w:rPr>
      </w:pPr>
      <w:r>
        <w:rPr>
          <w:rFonts w:hint="eastAsia" w:ascii="宋体" w:hAnsi="宋体"/>
          <w:sz w:val="24"/>
          <w:szCs w:val="24"/>
        </w:rPr>
        <w:t>德邦物流公司会对企业的营销业绩进行分析总结，对企业以后的任务有一定的战略部署，会给与员工一定的任务目标，从而形成考核标准，按员工对公司给予的任务的完成程度进行绩效评估，有利于调动员工的工作热情，促进公司的业绩向前发展</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2"/>
        <w:rPr>
          <w:rFonts w:ascii="黑体" w:hAnsi="黑体" w:eastAsia="黑体"/>
          <w:b/>
          <w:sz w:val="28"/>
          <w:szCs w:val="28"/>
        </w:rPr>
      </w:pPr>
      <w:bookmarkStart w:id="10" w:name="_Toc446933339"/>
      <w:r>
        <w:rPr>
          <w:rFonts w:ascii="黑体" w:hAnsi="黑体" w:eastAsia="黑体"/>
          <w:b/>
          <w:sz w:val="28"/>
          <w:szCs w:val="28"/>
        </w:rPr>
        <w:t>2.3.2</w:t>
      </w:r>
      <w:r>
        <w:rPr>
          <w:rFonts w:hint="eastAsia" w:ascii="黑体" w:hAnsi="黑体" w:eastAsia="黑体"/>
          <w:b/>
          <w:sz w:val="28"/>
          <w:szCs w:val="28"/>
        </w:rPr>
        <w:t>薪酬激励模式</w:t>
      </w:r>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sz w:val="24"/>
          <w:szCs w:val="24"/>
        </w:rPr>
      </w:pPr>
      <w:r>
        <w:rPr>
          <w:rFonts w:hint="eastAsia" w:ascii="宋体" w:hAnsi="宋体"/>
          <w:sz w:val="24"/>
          <w:szCs w:val="24"/>
        </w:rPr>
        <w:t>德邦物流公司采用了目前大多数企业采用的按员工职业级别定工资的薪酬策略。从刚开始的实习生到正式员工，从企业基层员工到管理层人员，层层分级，形成了犹如金字塔的薪酬分配体系，员工在不同等级不同职业上的工资薪水是不同的，等级越高工资越丰厚。</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2"/>
        <w:rPr>
          <w:rFonts w:ascii="黑体" w:hAnsi="黑体" w:eastAsia="黑体"/>
          <w:sz w:val="28"/>
          <w:szCs w:val="28"/>
        </w:rPr>
      </w:pPr>
      <w:bookmarkStart w:id="11" w:name="_Toc446933340"/>
      <w:r>
        <w:rPr>
          <w:rFonts w:ascii="黑体" w:hAnsi="黑体" w:eastAsia="黑体"/>
          <w:b/>
          <w:sz w:val="28"/>
          <w:szCs w:val="28"/>
        </w:rPr>
        <w:t>2.3.3</w:t>
      </w:r>
      <w:r>
        <w:rPr>
          <w:rFonts w:hint="eastAsia" w:ascii="黑体" w:hAnsi="黑体" w:eastAsia="黑体"/>
          <w:b/>
          <w:sz w:val="28"/>
          <w:szCs w:val="28"/>
        </w:rPr>
        <w:t>福利激励</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sz w:val="24"/>
          <w:szCs w:val="24"/>
        </w:rPr>
      </w:pPr>
      <w:r>
        <w:rPr>
          <w:rFonts w:hint="eastAsia" w:ascii="宋体" w:hAnsi="宋体"/>
          <w:sz w:val="24"/>
          <w:szCs w:val="24"/>
        </w:rPr>
        <w:t>德邦物流公司的福利激励主要是年假、法定假期、婚嫁、产假、陪产假还有社保等。</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jc w:val="left"/>
        <w:textAlignment w:val="auto"/>
        <w:outlineLvl w:val="2"/>
        <w:rPr>
          <w:rFonts w:ascii="黑体" w:hAnsi="黑体" w:eastAsia="黑体"/>
          <w:b/>
          <w:sz w:val="28"/>
          <w:szCs w:val="28"/>
        </w:rPr>
      </w:pPr>
      <w:bookmarkStart w:id="12" w:name="_Toc446933341"/>
      <w:r>
        <w:rPr>
          <w:rFonts w:ascii="黑体" w:hAnsi="黑体" w:eastAsia="黑体"/>
          <w:b/>
          <w:sz w:val="28"/>
          <w:szCs w:val="28"/>
        </w:rPr>
        <w:t>2.3.4</w:t>
      </w:r>
      <w:r>
        <w:rPr>
          <w:rFonts w:hint="eastAsia" w:ascii="黑体" w:hAnsi="黑体" w:eastAsia="黑体"/>
          <w:b/>
          <w:sz w:val="28"/>
          <w:szCs w:val="28"/>
        </w:rPr>
        <w:t>竞争激励</w:t>
      </w:r>
      <w:bookmarkEnd w:id="12"/>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ascii="宋体" w:cs="Arial"/>
          <w:color w:val="333333"/>
          <w:sz w:val="24"/>
          <w:szCs w:val="24"/>
        </w:rPr>
      </w:pPr>
      <w:r>
        <w:rPr>
          <w:rFonts w:hint="eastAsia" w:ascii="宋体" w:hAnsi="宋体" w:cs="Arial"/>
          <w:color w:val="000000"/>
          <w:sz w:val="24"/>
          <w:szCs w:val="24"/>
        </w:rPr>
        <w:t>竞争激励是</w:t>
      </w:r>
      <w:r>
        <w:fldChar w:fldCharType="begin"/>
      </w:r>
      <w:r>
        <w:instrText xml:space="preserve"> HYPERLINK "http://baike.baidu.com/view/3442153.htm" \t "_blank" </w:instrText>
      </w:r>
      <w:r>
        <w:fldChar w:fldCharType="separate"/>
      </w:r>
      <w:r>
        <w:rPr>
          <w:rFonts w:hint="eastAsia" w:ascii="宋体" w:hAnsi="宋体" w:cs="Arial"/>
          <w:color w:val="000000"/>
          <w:sz w:val="24"/>
          <w:szCs w:val="24"/>
        </w:rPr>
        <w:t>行为激励法</w:t>
      </w:r>
      <w:r>
        <w:rPr>
          <w:rFonts w:hint="eastAsia" w:ascii="宋体" w:hAnsi="宋体" w:cs="Arial"/>
          <w:color w:val="000000"/>
          <w:sz w:val="24"/>
          <w:szCs w:val="24"/>
        </w:rPr>
        <w:fldChar w:fldCharType="end"/>
      </w:r>
      <w:r>
        <w:rPr>
          <w:rFonts w:hint="eastAsia" w:ascii="宋体" w:hAnsi="宋体" w:cs="Arial"/>
          <w:color w:val="000000"/>
          <w:sz w:val="24"/>
          <w:szCs w:val="24"/>
        </w:rPr>
        <w:t>的一种。它是将优胜劣汰原则引进企业工作，使企业活动具有某种集体强化的自觉机制。竞争激励的强化与奖惩激励的强化不同，竞争激烈不是一种来自公司上层的激励，竞争激励是一种竞争对手间相互的强化激励；它不是外部诱因的刺激，而是内心激奋的结果。采取竞争激励时，公司要注意控制竞争沿着正确方向发展，确保竞争在公平基础上进行，否则就会使员工产生不满情绪，最后公司应对竞争结果也要做出一定的判断。德邦公司中有的员工通过自身的努力，从小小员工到一个区域的总经理也是存在的，公司会对经理人员配置专车，公司会为员工制定职业生涯，只要你表现出自己的价值，就能获得公司的器重。</w:t>
      </w:r>
    </w:p>
    <w:p>
      <w:pPr>
        <w:spacing w:line="400" w:lineRule="exact"/>
        <w:jc w:val="left"/>
        <w:outlineLvl w:val="2"/>
        <w:rPr>
          <w:rFonts w:ascii="黑体" w:hAnsi="黑体" w:eastAsia="黑体" w:cs="Arial"/>
          <w:b/>
          <w:sz w:val="28"/>
          <w:szCs w:val="28"/>
        </w:rPr>
      </w:pPr>
      <w:bookmarkStart w:id="13" w:name="_Toc446933342"/>
      <w:r>
        <w:rPr>
          <w:rFonts w:ascii="黑体" w:hAnsi="黑体" w:eastAsia="黑体" w:cs="Arial"/>
          <w:b/>
          <w:sz w:val="28"/>
          <w:szCs w:val="28"/>
        </w:rPr>
        <w:t>2.3.5</w:t>
      </w:r>
      <w:r>
        <w:rPr>
          <w:rFonts w:hint="eastAsia" w:ascii="黑体" w:hAnsi="黑体" w:eastAsia="黑体" w:cs="Arial"/>
          <w:b/>
          <w:sz w:val="28"/>
          <w:szCs w:val="28"/>
        </w:rPr>
        <w:t>榜样激励</w:t>
      </w:r>
      <w:bookmarkEnd w:id="13"/>
    </w:p>
    <w:p>
      <w:pPr>
        <w:spacing w:line="400" w:lineRule="exact"/>
        <w:ind w:firstLine="480" w:firstLineChars="200"/>
        <w:jc w:val="left"/>
        <w:rPr>
          <w:rFonts w:ascii="宋体" w:cs="Arial"/>
          <w:color w:val="000000"/>
          <w:sz w:val="24"/>
          <w:szCs w:val="24"/>
        </w:rPr>
      </w:pPr>
      <w:r>
        <w:rPr>
          <w:rFonts w:hint="eastAsia" w:ascii="宋体" w:hAnsi="宋体" w:cs="Arial"/>
          <w:color w:val="000000"/>
          <w:sz w:val="24"/>
          <w:szCs w:val="24"/>
        </w:rPr>
        <w:t>榜样激励是指企业领导者在实现公司目标中对做法先进、成绩突出的个人或集体，给予肯定和表扬，要求大家学习，从而激发个人或团体成员积极性工作的方法。德邦物流会每月每个季度每年每个部门评选出自己的优秀员工、季度优秀员工、年度优秀员工等等。对这些优秀员工的事迹行为进行表彰，给予一定的物质奖励，并且对该优秀员工的职业晋升方面会优先考虑。</w:t>
      </w:r>
    </w:p>
    <w:p>
      <w:pPr>
        <w:spacing w:line="400" w:lineRule="exact"/>
        <w:jc w:val="left"/>
        <w:outlineLvl w:val="1"/>
        <w:rPr>
          <w:rFonts w:ascii="黑体" w:hAnsi="黑体" w:eastAsia="黑体"/>
          <w:b/>
          <w:sz w:val="30"/>
          <w:szCs w:val="30"/>
        </w:rPr>
      </w:pPr>
      <w:bookmarkStart w:id="14" w:name="_Toc446933343"/>
      <w:r>
        <w:rPr>
          <w:rFonts w:ascii="黑体" w:hAnsi="黑体" w:eastAsia="黑体"/>
          <w:b/>
          <w:sz w:val="30"/>
          <w:szCs w:val="30"/>
        </w:rPr>
        <w:t xml:space="preserve">2.4  </w:t>
      </w:r>
      <w:r>
        <w:rPr>
          <w:rFonts w:hint="eastAsia" w:ascii="黑体" w:hAnsi="黑体" w:eastAsia="黑体"/>
          <w:b/>
          <w:sz w:val="30"/>
          <w:szCs w:val="30"/>
        </w:rPr>
        <w:t>本章小结</w:t>
      </w:r>
      <w:bookmarkEnd w:id="14"/>
    </w:p>
    <w:p>
      <w:pPr>
        <w:spacing w:line="400" w:lineRule="exact"/>
        <w:ind w:firstLine="480" w:firstLineChars="200"/>
        <w:jc w:val="left"/>
        <w:rPr>
          <w:rFonts w:ascii="宋体"/>
          <w:sz w:val="24"/>
          <w:szCs w:val="24"/>
        </w:rPr>
      </w:pPr>
      <w:r>
        <w:rPr>
          <w:rFonts w:hint="eastAsia" w:ascii="宋体" w:hAnsi="宋体"/>
          <w:sz w:val="24"/>
          <w:szCs w:val="24"/>
        </w:rPr>
        <w:t>目前德邦物流的激励现状对员工工作的积极性造成了英雄，就员工的心理需求来讲，员工对工资的看法的喜升不喜降，如果员工在一段时间内得不到升薪的话，员工就是产生工作无成就感，不受重视感，工作就会没动力、没积极性，这样长久以来会对公司造成无法估计的损失，而德邦五千恰恰是薪酬主要依据职务来提升，而员工对企业的贡献往往不计入薪酬。</w:t>
      </w:r>
    </w:p>
    <w:p>
      <w:pPr>
        <w:spacing w:line="400" w:lineRule="exact"/>
        <w:ind w:firstLine="480" w:firstLineChars="200"/>
        <w:jc w:val="left"/>
        <w:rPr>
          <w:rFonts w:ascii="宋体"/>
          <w:sz w:val="24"/>
          <w:szCs w:val="24"/>
        </w:rPr>
      </w:pPr>
      <w:r>
        <w:rPr>
          <w:rFonts w:hint="eastAsia" w:ascii="宋体" w:hAnsi="宋体"/>
          <w:sz w:val="24"/>
          <w:szCs w:val="24"/>
        </w:rPr>
        <w:t>此外，公司不能只是注重物质激励，精神激励一样重要，如培训、保险、公司文化建设等。如果不能从精神方面激发员工的工作热情的话，那将是公司人力资源的一大损失。对公司员工的心理需求的把握，将员工当前的最关系、最重要的问题放到激励体制中，解决员工心中的问题，这样才能激发员工的工作热情。</w:t>
      </w:r>
    </w:p>
    <w:p>
      <w:pPr>
        <w:spacing w:line="400" w:lineRule="exact"/>
        <w:ind w:firstLine="480" w:firstLineChars="200"/>
        <w:jc w:val="left"/>
        <w:rPr>
          <w:rFonts w:ascii="宋体"/>
          <w:sz w:val="24"/>
          <w:szCs w:val="24"/>
        </w:rPr>
      </w:pPr>
      <w:r>
        <w:rPr>
          <w:rFonts w:hint="eastAsia" w:ascii="宋体" w:hAnsi="宋体"/>
          <w:sz w:val="24"/>
          <w:szCs w:val="24"/>
        </w:rPr>
        <w:t>因此，对德邦物流来说，建立起健全科学有效的激励体制是公司发展的重要环节。</w:t>
      </w: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ind w:firstLine="420" w:firstLineChars="200"/>
        <w:rPr>
          <w:rFonts w:ascii="宋体"/>
          <w:szCs w:val="21"/>
        </w:rPr>
      </w:pPr>
    </w:p>
    <w:p>
      <w:pPr>
        <w:rPr>
          <w:rFonts w:ascii="宋体"/>
          <w:szCs w:val="21"/>
        </w:rPr>
      </w:pPr>
    </w:p>
    <w:p>
      <w:pPr>
        <w:pStyle w:val="2"/>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rPr>
          <w:rFonts w:ascii="黑体" w:hAnsi="黑体" w:eastAsia="黑体"/>
          <w:sz w:val="32"/>
          <w:szCs w:val="32"/>
        </w:rPr>
      </w:pPr>
      <w:bookmarkStart w:id="15" w:name="_Toc446933344"/>
      <w:r>
        <w:rPr>
          <w:rFonts w:ascii="黑体" w:hAnsi="黑体" w:eastAsia="黑体"/>
          <w:sz w:val="32"/>
          <w:szCs w:val="32"/>
        </w:rPr>
        <w:t>3</w:t>
      </w:r>
      <w:r>
        <w:rPr>
          <w:rFonts w:hint="eastAsia" w:ascii="黑体" w:hAnsi="黑体" w:eastAsia="黑体"/>
          <w:sz w:val="32"/>
          <w:szCs w:val="32"/>
        </w:rPr>
        <w:t>德邦物流激励机制存在的问题</w:t>
      </w:r>
      <w:bookmarkEnd w:id="15"/>
    </w:p>
    <w:p>
      <w:pPr>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16" w:name="_Toc446933345"/>
      <w:r>
        <w:rPr>
          <w:rFonts w:ascii="黑体" w:hAnsi="黑体" w:eastAsia="黑体"/>
          <w:b/>
          <w:sz w:val="30"/>
          <w:szCs w:val="30"/>
        </w:rPr>
        <w:t>3.1</w:t>
      </w:r>
      <w:r>
        <w:rPr>
          <w:rFonts w:hint="eastAsia" w:ascii="黑体" w:hAnsi="黑体" w:eastAsia="黑体"/>
          <w:b/>
          <w:sz w:val="30"/>
          <w:szCs w:val="30"/>
        </w:rPr>
        <w:t>激励机制不完善</w:t>
      </w:r>
      <w:bookmarkEnd w:id="16"/>
    </w:p>
    <w:p>
      <w:pPr>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17" w:name="_Toc446933346"/>
      <w:r>
        <w:rPr>
          <w:rFonts w:ascii="黑体" w:hAnsi="黑体" w:eastAsia="黑体"/>
          <w:b/>
          <w:sz w:val="28"/>
          <w:szCs w:val="28"/>
        </w:rPr>
        <w:t>3.1.1</w:t>
      </w:r>
      <w:r>
        <w:rPr>
          <w:rFonts w:hint="eastAsia" w:ascii="黑体" w:hAnsi="黑体" w:eastAsia="黑体"/>
          <w:b/>
          <w:sz w:val="28"/>
          <w:szCs w:val="28"/>
        </w:rPr>
        <w:t>薪酬结构不合理</w:t>
      </w:r>
      <w:bookmarkEnd w:id="17"/>
    </w:p>
    <w:p>
      <w:pPr>
        <w:spacing w:line="400" w:lineRule="exact"/>
        <w:ind w:firstLine="480" w:firstLineChars="200"/>
        <w:jc w:val="left"/>
        <w:rPr>
          <w:rFonts w:ascii="宋体"/>
          <w:sz w:val="24"/>
          <w:szCs w:val="24"/>
        </w:rPr>
      </w:pPr>
      <w:r>
        <w:rPr>
          <w:rFonts w:hint="eastAsia" w:ascii="宋体" w:hAnsi="宋体"/>
          <w:sz w:val="24"/>
          <w:szCs w:val="24"/>
        </w:rPr>
        <w:t>①绩效的考核和员工的薪酬搭配不合理、缺乏合理性、科学性；②随着近几年物价上涨和员工工作技能的变化，德邦公司有不少岗位的工资级别差已经明显过小，为拉开档次，对高层的人员缺乏激励作用，而且物价上涨，而工资却不上涨，③虽然德邦公司按员工职位的高低分发工资，但还是存在工资结构不合理，岗位的工资等级不合理，对比社会中同工种，同等级的员工，德邦公司的岗位工资稍微低了点。这会导致员工对公司的工资体系不满意，员工的工作热情不高，工作积极性低下。</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18" w:name="_Toc446933347"/>
      <w:r>
        <w:rPr>
          <w:rFonts w:ascii="黑体" w:hAnsi="黑体" w:eastAsia="黑体"/>
          <w:b/>
          <w:sz w:val="28"/>
          <w:szCs w:val="28"/>
        </w:rPr>
        <w:t>3.1.2</w:t>
      </w:r>
      <w:r>
        <w:rPr>
          <w:rFonts w:hint="eastAsia" w:ascii="黑体" w:hAnsi="黑体" w:eastAsia="黑体"/>
          <w:b/>
          <w:sz w:val="28"/>
          <w:szCs w:val="28"/>
        </w:rPr>
        <w:t>管理层的执行力度不够</w:t>
      </w:r>
      <w:bookmarkEnd w:id="18"/>
    </w:p>
    <w:p>
      <w:pPr>
        <w:spacing w:line="400" w:lineRule="exact"/>
        <w:ind w:firstLine="480" w:firstLineChars="200"/>
        <w:jc w:val="left"/>
        <w:rPr>
          <w:rFonts w:ascii="宋体" w:cs="Helvetica"/>
          <w:color w:val="000000"/>
          <w:sz w:val="24"/>
          <w:szCs w:val="24"/>
        </w:rPr>
      </w:pPr>
      <w:r>
        <w:rPr>
          <w:rFonts w:hint="eastAsia" w:ascii="宋体" w:hAnsi="宋体" w:cs="Helvetica"/>
          <w:color w:val="000000"/>
          <w:sz w:val="24"/>
          <w:szCs w:val="24"/>
        </w:rPr>
        <w:t>马云说：员工到公司来无非为了两样东西，一是能赚钱，二是能成长！员工离职的原因只有两个，要么是钱不到位，要么是干得不开心！马云曾说过“员工的执行力不行只有两个原因，要么是领导无能，要么是制度无能！”首先，企业管理层对人力资源的认识不够，没有树立人力资源开发和管理观念，这从另一个角度反映出企业对管理人员的培训还不够重视，管理人员缺乏专业素养。企业在激发员工积极性、主动性和创造性等方面认识还不到位，激励措施不恰当不及时。而且在人才的培养、使用、提拔、保留、储备没有坚持现有的激励制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19" w:name="_Toc446933348"/>
      <w:r>
        <w:rPr>
          <w:rFonts w:ascii="黑体" w:hAnsi="黑体" w:eastAsia="黑体"/>
          <w:b/>
          <w:sz w:val="28"/>
          <w:szCs w:val="28"/>
        </w:rPr>
        <w:t>3.1.3</w:t>
      </w:r>
      <w:r>
        <w:rPr>
          <w:rFonts w:hint="eastAsia" w:ascii="黑体" w:hAnsi="黑体" w:eastAsia="黑体"/>
          <w:b/>
          <w:sz w:val="28"/>
          <w:szCs w:val="28"/>
        </w:rPr>
        <w:t>激励制度缺乏层次</w:t>
      </w:r>
      <w:bookmarkEnd w:id="19"/>
    </w:p>
    <w:p>
      <w:pPr>
        <w:spacing w:line="400" w:lineRule="exact"/>
        <w:ind w:firstLine="480" w:firstLineChars="200"/>
        <w:jc w:val="left"/>
        <w:rPr>
          <w:rFonts w:ascii="宋体"/>
          <w:sz w:val="24"/>
          <w:szCs w:val="24"/>
        </w:rPr>
      </w:pPr>
      <w:r>
        <w:rPr>
          <w:rFonts w:hint="eastAsia" w:ascii="宋体" w:hAnsi="宋体"/>
          <w:sz w:val="24"/>
          <w:szCs w:val="24"/>
        </w:rPr>
        <w:t>现今德邦企业的激励制度基本受到员工职业等级的影响，职位、级别直接影响薪酬奖金，职位高、级别高的薪酬奖金待遇各方面就好；职位低、级别低的薪酬奖金待遇就差，这就会使得大部分刚踏入社会的毕业生空有才华却难以施展。德邦企业的激励制度应该注重不同职位、不同级别的激励制度的晚上，层次分明、多方位考核员工，提升员工积极性，发挥有才华员工的潜力，为德邦企业创造价值。</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20" w:name="_Toc446933349"/>
      <w:r>
        <w:rPr>
          <w:rFonts w:ascii="黑体" w:hAnsi="黑体" w:eastAsia="黑体"/>
          <w:b/>
          <w:sz w:val="28"/>
          <w:szCs w:val="28"/>
        </w:rPr>
        <w:t>3.1.4</w:t>
      </w:r>
      <w:r>
        <w:rPr>
          <w:rFonts w:hint="eastAsia" w:ascii="黑体" w:hAnsi="黑体" w:eastAsia="黑体"/>
          <w:b/>
          <w:sz w:val="28"/>
          <w:szCs w:val="28"/>
        </w:rPr>
        <w:t>激励形式单一</w:t>
      </w:r>
      <w:bookmarkEnd w:id="20"/>
    </w:p>
    <w:p>
      <w:pPr>
        <w:spacing w:line="400" w:lineRule="exact"/>
        <w:ind w:firstLine="480" w:firstLineChars="200"/>
        <w:jc w:val="left"/>
        <w:rPr>
          <w:rFonts w:ascii="宋体"/>
          <w:sz w:val="24"/>
          <w:szCs w:val="24"/>
        </w:rPr>
      </w:pPr>
      <w:r>
        <w:rPr>
          <w:rFonts w:hint="eastAsia" w:ascii="宋体" w:hAnsi="宋体"/>
          <w:sz w:val="24"/>
          <w:szCs w:val="24"/>
        </w:rPr>
        <w:t>激励形式过于单一也是德邦企业必须面对和解决的问题。激励的方式有物质激励和精神激励。企业在不同的企业发展阶段，要有适合本企业自身情况和员工需求的激励方式。马斯洛的需求层次理论指出人的需要层次是从低到高发展的，如登山，当你等到半山腰的时候看到的景色跟在山顶所看的景色必然会不相同。所以，当低层次的需要得到满足时人们就会追求高层次的需要。换句话说，你之所以能登上半山腰靠的动力就等于是物质激励，是基础，而你想登上山顶就是应为你想看到跟好的景色，就是精神激励，是根本，在精神激励与物质激励相并存的前提下，激励会慢慢逐步过渡到以精神激励为主。因此，要想取得有想的激励作用，就必须要物质激励精神激励齐头并进，采取多种激励形式。单一的物质激励虽然能满足员工的需求，但不利于长远的发展，物质激励只是一针强心剂而已，想要长远发展必须配合精神激励才能有全面的激励作用，激发员工的工作动力。</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21" w:name="_Toc446933350"/>
      <w:r>
        <w:rPr>
          <w:rFonts w:ascii="黑体" w:hAnsi="黑体" w:eastAsia="黑体"/>
          <w:b/>
          <w:sz w:val="30"/>
          <w:szCs w:val="30"/>
        </w:rPr>
        <w:t>3.2</w:t>
      </w:r>
      <w:r>
        <w:rPr>
          <w:rFonts w:hint="eastAsia" w:ascii="黑体" w:hAnsi="黑体" w:eastAsia="黑体"/>
          <w:b/>
          <w:sz w:val="30"/>
          <w:szCs w:val="30"/>
        </w:rPr>
        <w:t>忽略精神激励</w:t>
      </w:r>
      <w:bookmarkEnd w:id="21"/>
    </w:p>
    <w:p>
      <w:pPr>
        <w:spacing w:line="400" w:lineRule="exact"/>
        <w:ind w:firstLine="480" w:firstLineChars="200"/>
        <w:jc w:val="left"/>
        <w:rPr>
          <w:rFonts w:ascii="宋体"/>
          <w:sz w:val="24"/>
          <w:szCs w:val="24"/>
        </w:rPr>
      </w:pPr>
      <w:r>
        <w:rPr>
          <w:rFonts w:hint="eastAsia" w:ascii="宋体" w:hAnsi="宋体"/>
          <w:sz w:val="24"/>
          <w:szCs w:val="24"/>
        </w:rPr>
        <w:t>目前德邦物流的激励方式基本上采取单一的物质激励，德邦管理者忽视对激励方式的多样化，认为激励就是发工资，只有有工资员工就会工做，激励手段过于单一，德邦物流的领导者忽视了物质激励与精神激励的结合。没有对员工的需求进行详细分析，“一刀切”地认为所有的人都是为了工资，采用同样的激励手段，没有认识到激励的作用在于满足不同的需求。激励方式上只注重单一的物质激励，强调奖金和分红的重要性，而不注重对员工的非物质性激励，对基层员工不重视，不予购买社会保险，工伤保险，使德邦的员工缺乏安全感；德邦领导者只重视金钱方面的激励，从而忽视对员工需求的关心，在观念上只把员工作为企业的“雇员”在利用员工，好比如当年的</w:t>
      </w:r>
      <w:r>
        <w:rPr>
          <w:rFonts w:ascii="宋体" w:hAnsi="宋体"/>
          <w:sz w:val="24"/>
          <w:szCs w:val="24"/>
        </w:rPr>
        <w:t>15</w:t>
      </w:r>
      <w:r>
        <w:rPr>
          <w:rFonts w:hint="eastAsia" w:ascii="宋体" w:hAnsi="宋体"/>
          <w:sz w:val="24"/>
          <w:szCs w:val="24"/>
        </w:rPr>
        <w:t>世纪的黑人贩卖，目的就是为了谋取利益压榨黑人劳动力。而不是将员工视为企业的“成员”，不是把自己的兄弟姐妹，真正去关心和爱护他们。</w:t>
      </w:r>
    </w:p>
    <w:p>
      <w:pPr>
        <w:spacing w:line="400" w:lineRule="exact"/>
        <w:ind w:firstLine="480" w:firstLineChars="200"/>
        <w:jc w:val="left"/>
        <w:rPr>
          <w:rFonts w:ascii="宋体"/>
          <w:sz w:val="24"/>
          <w:szCs w:val="24"/>
        </w:rPr>
      </w:pPr>
      <w:r>
        <w:rPr>
          <w:rFonts w:hint="eastAsia" w:ascii="宋体" w:hAnsi="宋体"/>
          <w:sz w:val="24"/>
          <w:szCs w:val="24"/>
        </w:rPr>
        <w:t>精神激励体系的层次不高，没有上升到企业文化的高度。德邦物流虽然形成自己的核心管理理念和服务理念，但是没有认识到更加深层次的企业精神文化是企业发展的不竭动力，是鼓励员工工作的重要动力，没有认识到现如今企业文化在知识经济时代对企业发展中所扮演的重要角色。</w:t>
      </w:r>
    </w:p>
    <w:p>
      <w:pPr>
        <w:spacing w:line="400" w:lineRule="exact"/>
        <w:ind w:firstLine="480" w:firstLineChars="200"/>
        <w:jc w:val="left"/>
        <w:rPr>
          <w:rFonts w:ascii="宋体"/>
          <w:sz w:val="24"/>
          <w:szCs w:val="24"/>
        </w:rPr>
      </w:pPr>
      <w:r>
        <w:rPr>
          <w:rFonts w:hint="eastAsia" w:ascii="宋体" w:hAnsi="宋体"/>
          <w:sz w:val="24"/>
          <w:szCs w:val="24"/>
        </w:rPr>
        <w:t>德邦物流的精神激励目的性不强，没有一个合理科学的评价标准，虽然树立先进榜视为了激励员工更加努力工作，但对于是怎样被评为先进个人或团体并没有一个标准，德邦的人事评选先进个人或团体也只是为了完成上级布置的任务而已，对于员工是否够资格，也没有去详细了解，在评选中充满主观色彩。</w:t>
      </w:r>
    </w:p>
    <w:p>
      <w:pPr>
        <w:spacing w:line="400" w:lineRule="exact"/>
        <w:ind w:firstLine="480" w:firstLineChars="200"/>
        <w:jc w:val="left"/>
        <w:rPr>
          <w:rFonts w:ascii="宋体"/>
          <w:sz w:val="24"/>
          <w:szCs w:val="24"/>
        </w:rPr>
      </w:pPr>
      <w:r>
        <w:rPr>
          <w:rFonts w:hint="eastAsia" w:ascii="宋体" w:hAnsi="宋体"/>
          <w:sz w:val="24"/>
          <w:szCs w:val="24"/>
        </w:rPr>
        <w:t>德邦物流的精神激励体系尚不完善，现在普遍的精神激励包括公费旅游激励、企业举办晚会的激励、培训激励、升职激励、地位和声望的激励、情感激励、口头予以嘉奖、道德激励等等。德邦物流目前采用的精神激励只有升职和荣誉两个激励，没有根据实际的情况进行精神激励，如没有根据基层员工、专业技术人员、管理者等人的不同需求采取相对应的精神激励措施，使得德邦物流在精神激励方面往往只是走走形式。</w:t>
      </w:r>
    </w:p>
    <w:p>
      <w:pPr>
        <w:spacing w:line="400" w:lineRule="exact"/>
        <w:ind w:firstLine="480" w:firstLineChars="200"/>
        <w:jc w:val="left"/>
        <w:rPr>
          <w:rFonts w:ascii="宋体"/>
          <w:sz w:val="24"/>
          <w:szCs w:val="24"/>
        </w:rPr>
      </w:pPr>
      <w:r>
        <w:rPr>
          <w:rFonts w:hint="eastAsia" w:ascii="宋体" w:hAnsi="宋体"/>
          <w:sz w:val="24"/>
          <w:szCs w:val="24"/>
        </w:rPr>
        <w:t>忽略企业文化。企业文化作为精神激励的重要内容，拥有良好的企业文化往往体现了企业的文化环境和对员工的成长工作的关心和重视，企业文化好比是人的灵魂，没有企业文化就好人没了灵魂，是一个躯壳而已。企业不仅仅是一个经济组织，更是一个社会组织，企业和员工之间不仅有利益关系还有情感的归属。</w:t>
      </w:r>
    </w:p>
    <w:p>
      <w:pPr>
        <w:spacing w:line="400" w:lineRule="exact"/>
        <w:ind w:firstLine="480" w:firstLineChars="200"/>
        <w:jc w:val="left"/>
        <w:rPr>
          <w:rFonts w:ascii="宋体"/>
          <w:sz w:val="24"/>
          <w:szCs w:val="24"/>
        </w:rPr>
      </w:pPr>
      <w:r>
        <w:rPr>
          <w:rFonts w:hint="eastAsia" w:ascii="宋体" w:hAnsi="宋体"/>
          <w:sz w:val="24"/>
          <w:szCs w:val="24"/>
        </w:rPr>
        <w:t>忽略企业文化内涵，德邦物流在企业文化上只注重形式，对文化的内涵，文化的意义不管不顾，德邦领导人员认为企业文化是表面化和虚拟的东西，其主要目的就是为了让员工听话。让外部对自己的企业感觉更正规，更具实力感。这种认识一定程度上决定了德邦物流在构建企业文化方面，会着重偏向喊口号、搞标志、弄几件员工服饰、规定下行为举止等看得见的有形的东西上，这只是企业文化最最表面的，深层的含义根本就没有，还以为增强了员工们的团体意识和自豪感，认为已经建立起自己的企业文化，其实没有，这忽略了企业文化内涵，实际上企业文化不单单有物质文化的层面，企业文化还具有内部的精神的层面。</w:t>
      </w:r>
    </w:p>
    <w:p>
      <w:pPr>
        <w:spacing w:line="400" w:lineRule="exact"/>
        <w:ind w:firstLine="480" w:firstLineChars="200"/>
        <w:jc w:val="left"/>
        <w:rPr>
          <w:rFonts w:ascii="宋体"/>
          <w:sz w:val="24"/>
          <w:szCs w:val="24"/>
        </w:rPr>
      </w:pPr>
      <w:r>
        <w:rPr>
          <w:rFonts w:hint="eastAsia" w:ascii="宋体" w:hAnsi="宋体"/>
          <w:sz w:val="24"/>
          <w:szCs w:val="24"/>
        </w:rPr>
        <w:t>建设企业文化，虽然领导行为具有举足轻重的作用，然而一刀切作风比较严重，不能说企业文化就是领导者所倡导的，由专家策划、指导、设计的文化，员工只是被动的接受者，不是企业文化建设的主体。德邦物流没有把公司高层的战略思考、意愿主张、公司主导作用与广大员工参与工作的基础作用、员工主体作用结合起来。他们的企业文化并没有广泛征求员工的意见，只是把自己认为对的就是员工认为的，很主观地认为自己的想法就是正确的。对于这种文化，员工只有被动接受，没有机会参与制定。在日常的行为中员工们不可能完全按照高层所确定的企业文化的行为准则行事，使企业文化失去其本来应有的作用。</w:t>
      </w:r>
      <w:r>
        <w:rPr>
          <w:rFonts w:ascii="宋体" w:hAnsi="宋体"/>
          <w:sz w:val="24"/>
          <w:szCs w:val="24"/>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22" w:name="_Toc446933351"/>
      <w:r>
        <w:rPr>
          <w:rFonts w:ascii="黑体" w:hAnsi="黑体" w:eastAsia="黑体"/>
          <w:b/>
          <w:sz w:val="30"/>
          <w:szCs w:val="30"/>
        </w:rPr>
        <w:t>3.3</w:t>
      </w:r>
      <w:r>
        <w:rPr>
          <w:rFonts w:hint="eastAsia" w:ascii="黑体" w:hAnsi="黑体" w:eastAsia="黑体"/>
          <w:b/>
          <w:sz w:val="30"/>
          <w:szCs w:val="30"/>
        </w:rPr>
        <w:t>缺乏长期有效的激励手段</w:t>
      </w:r>
      <w:bookmarkEnd w:id="22"/>
    </w:p>
    <w:p>
      <w:pPr>
        <w:spacing w:line="400" w:lineRule="exact"/>
        <w:ind w:firstLine="480" w:firstLineChars="200"/>
        <w:jc w:val="left"/>
        <w:rPr>
          <w:rFonts w:ascii="宋体"/>
          <w:sz w:val="24"/>
          <w:szCs w:val="24"/>
        </w:rPr>
      </w:pPr>
      <w:r>
        <w:rPr>
          <w:rFonts w:hint="eastAsia" w:ascii="宋体" w:hAnsi="宋体"/>
          <w:sz w:val="24"/>
          <w:szCs w:val="24"/>
        </w:rPr>
        <w:t>工资对比国内相类企业较低，因为工资、福利只是才能和努力的历史指标，差距有限，基本上对人的工作没有激励效果。而德邦的奖金是对员工为本期</w:t>
      </w:r>
      <w:r>
        <w:rPr>
          <w:rFonts w:ascii="宋体" w:hAnsi="宋体"/>
          <w:sz w:val="24"/>
          <w:szCs w:val="24"/>
        </w:rPr>
        <w:t>(</w:t>
      </w:r>
      <w:r>
        <w:rPr>
          <w:rFonts w:hint="eastAsia" w:ascii="宋体" w:hAnsi="宋体"/>
          <w:sz w:val="24"/>
          <w:szCs w:val="24"/>
        </w:rPr>
        <w:t>或月或季或年</w:t>
      </w:r>
      <w:r>
        <w:rPr>
          <w:rFonts w:ascii="宋体" w:hAnsi="宋体"/>
          <w:sz w:val="24"/>
          <w:szCs w:val="24"/>
        </w:rPr>
        <w:t>)</w:t>
      </w:r>
      <w:r>
        <w:rPr>
          <w:rFonts w:hint="eastAsia" w:ascii="宋体" w:hAnsi="宋体"/>
          <w:sz w:val="24"/>
          <w:szCs w:val="24"/>
        </w:rPr>
        <w:t>所做的贡献的报酬，评定的标准主要是按照上一年度德邦公司的经营业绩，经营利润，与公司未来没有太大的关系，公司价值的变动与管理人员，企业员工的当前收入几乎不存在相关性，这样会造成管理人员的目光的短期性，只看重短期内的利益。这种制度将导致个人理性和集体理性与公司之间的矛盾，这样的结局就是公司的利益没有得到保证。</w:t>
      </w:r>
    </w:p>
    <w:p>
      <w:pPr>
        <w:spacing w:line="400" w:lineRule="exact"/>
        <w:ind w:firstLine="480" w:firstLineChars="200"/>
        <w:jc w:val="left"/>
        <w:rPr>
          <w:rFonts w:ascii="宋体"/>
          <w:sz w:val="24"/>
          <w:szCs w:val="24"/>
        </w:rPr>
      </w:pPr>
      <w:r>
        <w:rPr>
          <w:rFonts w:hint="eastAsia" w:ascii="宋体" w:hAnsi="宋体"/>
          <w:sz w:val="24"/>
          <w:szCs w:val="24"/>
        </w:rPr>
        <w:t>不利于引进人才，缺乏长期有效的激励手段，德邦为了为了吸引人才，一味的抬高薪资水平，造成哄抬薪水标准，造成人力资源价格与现实水平严重背离，给企业造成沉重的人力成本负担，人力资源规划建设薄弱，员工招聘和使用不作预测和规划，部门设置和岗位设置缺乏针对性，员工进入公司后容易出现工作职责不清，个人发展目标和组织发展目标不协同等问题。</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充分了解员工的需求，不能主观臆断的认为管理者想要的就是基层员工需要的，要实事求是，人的需要分为生存需要、安全需要、归属需要、自尊需要和字实现需要无个层次，当人的低一级层次需求基本满足后，就会向高一级层次需求发展，自我实现是最高层次的基本需要。在企业内部，不同的员工及员工群体，由于他们从事的职业、技能知识的不同、兴趣与喜好、年龄与性别、性格与思维、自身的素质等各方面不相同，往往那个员工的需求也不相同，企业的管理者应根据员工需求不同的特点采取不同的激励措施，有效激励员工的工作积极性，增强员工的归属感。</w:t>
      </w:r>
    </w:p>
    <w:p>
      <w:pPr>
        <w:spacing w:line="400" w:lineRule="exact"/>
        <w:ind w:firstLine="480" w:firstLineChars="200"/>
        <w:jc w:val="left"/>
        <w:rPr>
          <w:rFonts w:ascii="宋体"/>
          <w:color w:val="000000"/>
          <w:sz w:val="24"/>
          <w:szCs w:val="24"/>
        </w:rPr>
      </w:pPr>
      <w:r>
        <w:rPr>
          <w:rStyle w:val="25"/>
          <w:rFonts w:hint="eastAsia" w:ascii="宋体" w:hAnsi="宋体" w:cs="Arial"/>
          <w:color w:val="000000"/>
          <w:sz w:val="24"/>
          <w:szCs w:val="24"/>
        </w:rPr>
        <w:t>直接的目的是提高员工的工作效率，业绩，公司的最终目的是提高公司自身的效率和业绩。</w:t>
      </w:r>
      <w:r>
        <w:rPr>
          <w:rFonts w:hint="eastAsia" w:ascii="宋体" w:hAnsi="宋体" w:cs="Arial"/>
          <w:color w:val="000000"/>
          <w:sz w:val="24"/>
          <w:szCs w:val="24"/>
        </w:rPr>
        <w:t>企业内部影响员工工作积极性的因素很多，也很复杂，但从系统论的角度来看对其起影响的因素不外两个方面：外部环境和内部环境。内部环境就是员工自身因素，自我对工作积极性的调动，这些自身因素包括员工的成就动机、自我效能、自我激励等；外部环境是工作氛围，包括上司、同事、工作激励、工作本身</w:t>
      </w:r>
      <w:r>
        <w:rPr>
          <w:rFonts w:hint="eastAsia" w:ascii="宋体" w:hAnsi="宋体"/>
          <w:color w:val="000000"/>
          <w:sz w:val="24"/>
          <w:szCs w:val="24"/>
        </w:rPr>
        <w:t>。这些因素对于不同文化的企业所产生的影响也不同。公司在制定激励制度时要体现出科学性、合理性、可持续发展性，企业必须系统地分析、搜集与激励有关的信息，充分的对手下员工的需求进行调查，不断根据情况制定出相应的政策。</w:t>
      </w:r>
    </w:p>
    <w:p>
      <w:pPr>
        <w:spacing w:line="400" w:lineRule="exact"/>
        <w:ind w:firstLine="480" w:firstLineChars="200"/>
        <w:jc w:val="left"/>
        <w:rPr>
          <w:rFonts w:ascii="宋体"/>
          <w:color w:val="333333"/>
          <w:sz w:val="24"/>
          <w:szCs w:val="24"/>
        </w:rPr>
      </w:pPr>
      <w:r>
        <w:rPr>
          <w:rFonts w:hint="eastAsia" w:ascii="宋体" w:hAnsi="宋体"/>
          <w:color w:val="000000"/>
          <w:sz w:val="24"/>
          <w:szCs w:val="24"/>
        </w:rPr>
        <w:t>激励必须公正，激励制度一定要体现公正的原则。一个人对他所应得的报酬是否满意不单单</w:t>
      </w:r>
      <w:r>
        <w:rPr>
          <w:rFonts w:hint="eastAsia" w:ascii="宋体" w:hAnsi="宋体"/>
          <w:sz w:val="24"/>
          <w:szCs w:val="24"/>
        </w:rPr>
        <w:t>只看工资的绝对值，而且还要对社会相同行业进行，通过比较，判断自己是否受到了公平对待，这在一定方面会影响自己今后的工作情绪和工作态度。因此，企业要在广泛征求员工意见的基础上出台一套大多数人认可的薪酬奖励制度，并且把这个制度公布出来，让企业员工人人知道，在员工的监视下，严格按制度执行。</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color w:val="000000"/>
          <w:sz w:val="30"/>
          <w:szCs w:val="30"/>
        </w:rPr>
      </w:pPr>
      <w:bookmarkStart w:id="23" w:name="_Toc446933352"/>
      <w:r>
        <w:rPr>
          <w:rFonts w:ascii="黑体" w:hAnsi="黑体" w:eastAsia="黑体"/>
          <w:b/>
          <w:color w:val="000000"/>
          <w:sz w:val="30"/>
          <w:szCs w:val="30"/>
        </w:rPr>
        <w:t>3.4</w:t>
      </w:r>
      <w:r>
        <w:rPr>
          <w:rFonts w:hint="eastAsia" w:ascii="黑体" w:hAnsi="黑体" w:eastAsia="黑体"/>
          <w:b/>
          <w:color w:val="000000"/>
          <w:sz w:val="30"/>
          <w:szCs w:val="30"/>
        </w:rPr>
        <w:t>忽略员工的自我实现和个人感受</w:t>
      </w:r>
      <w:bookmarkEnd w:id="23"/>
    </w:p>
    <w:p>
      <w:pPr>
        <w:spacing w:line="400" w:lineRule="exact"/>
        <w:ind w:firstLine="480" w:firstLineChars="200"/>
        <w:jc w:val="left"/>
        <w:rPr>
          <w:rFonts w:ascii="宋体"/>
          <w:color w:val="000000"/>
          <w:sz w:val="24"/>
          <w:szCs w:val="24"/>
        </w:rPr>
      </w:pPr>
      <w:r>
        <w:rPr>
          <w:rFonts w:hint="eastAsia" w:ascii="宋体" w:hAnsi="宋体"/>
          <w:color w:val="000000"/>
          <w:sz w:val="24"/>
          <w:szCs w:val="24"/>
        </w:rPr>
        <w:t>忽略了员工深层次的心理需求与自我需要，没有从人力资源内部挖掘员工工作积极性，降低了德邦员工晋升和获得荣誉的几率，致使员工只能够较为机械的完成各种相关指标，而不能有创造性的为企业带来业绩。所以德邦物流缺乏员工凝聚力工作热情，只能通过相关政策及规章制度来进行员工的行为约束。长久以来，缺乏活跃与顺应市场发展需要的能力丧失，这是德邦面临的重大难题</w:t>
      </w:r>
    </w:p>
    <w:p>
      <w:pPr>
        <w:spacing w:line="400" w:lineRule="exact"/>
        <w:ind w:firstLine="480" w:firstLineChars="200"/>
        <w:jc w:val="left"/>
        <w:rPr>
          <w:rFonts w:ascii="宋体"/>
          <w:color w:val="000000"/>
          <w:sz w:val="24"/>
          <w:szCs w:val="24"/>
        </w:rPr>
      </w:pPr>
      <w:r>
        <w:rPr>
          <w:rFonts w:hint="eastAsia" w:ascii="宋体" w:hAnsi="宋体" w:cs="Arial"/>
          <w:color w:val="000000"/>
          <w:sz w:val="24"/>
          <w:szCs w:val="24"/>
        </w:rPr>
        <w:t>每个员工的价值是建立在企业价值之上的，脱离了企业的成功，自我价值的体现便成为空谈，同时，员工实现自我价值也是推动企业发展的根本动力，它们二者是相互依存相互拉动的关系，良好的企业文化必须兼顾企业与个人的价值观，认识到这一点的企业也才能获得长足的发展。</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目前德邦的管理者没有和员工之间建立良好、有效的沟通，企业没有及时了解手下的员工的心理思想状态，使得基层员工逐步与高层管理人员脱轨，单纯依靠制度来约束员工，忽略了企业员工在生产活动中的想要得到的情感需求，现如今物流市场竞争压力大，物流更是一个服务业，服务业注重的就是为客户服务，客户就是上帝等，想要把货物及时安全的送到客户手中，员工们就必须付出更多劳动，然而德邦高层一再强调效益，忽略员工的感受，激发不了员工的工作热情，使基层员工对企业没有归属感，对企业没有信心，认为自己的工作量太大，对企业感到厌恶。</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color w:val="000000"/>
          <w:sz w:val="30"/>
          <w:szCs w:val="30"/>
        </w:rPr>
      </w:pPr>
      <w:bookmarkStart w:id="24" w:name="_Toc446933353"/>
      <w:r>
        <w:rPr>
          <w:rFonts w:ascii="黑体" w:hAnsi="黑体" w:eastAsia="黑体"/>
          <w:b/>
          <w:color w:val="000000"/>
          <w:sz w:val="30"/>
          <w:szCs w:val="30"/>
        </w:rPr>
        <w:t>3.5</w:t>
      </w:r>
      <w:r>
        <w:rPr>
          <w:rFonts w:hint="eastAsia" w:ascii="黑体" w:hAnsi="黑体" w:eastAsia="黑体"/>
          <w:b/>
          <w:color w:val="000000"/>
          <w:sz w:val="30"/>
          <w:szCs w:val="30"/>
        </w:rPr>
        <w:t>本章小结</w:t>
      </w:r>
      <w:bookmarkEnd w:id="24"/>
    </w:p>
    <w:p>
      <w:pPr>
        <w:spacing w:line="400" w:lineRule="exact"/>
        <w:ind w:firstLine="480" w:firstLineChars="200"/>
        <w:jc w:val="left"/>
        <w:rPr>
          <w:rFonts w:ascii="宋体"/>
          <w:sz w:val="24"/>
          <w:szCs w:val="24"/>
        </w:rPr>
      </w:pPr>
      <w:r>
        <w:rPr>
          <w:rFonts w:hint="eastAsia" w:ascii="宋体" w:hAnsi="宋体"/>
          <w:color w:val="000000"/>
          <w:sz w:val="24"/>
          <w:szCs w:val="24"/>
        </w:rPr>
        <w:t>德邦物流目前面临的激励问题大体上有激励机制不完善，导致薪酬结构不合理、管理力度不够、激励制度缺乏层次、激励形式过于单一；忽略精神激励，采取单一的物质激励、精神激励体系的层次不高、精神激励体系尚不完善、忽略企业文化的建设，缺乏长久有效的激励手段，对员工个人的需</w:t>
      </w:r>
      <w:r>
        <w:rPr>
          <w:rFonts w:hint="eastAsia" w:ascii="宋体" w:hAnsi="宋体"/>
          <w:sz w:val="24"/>
          <w:szCs w:val="24"/>
        </w:rPr>
        <w:t>求和员工的自我实现不重视。如果德邦不重视激励机制存在的问题，长久下去必将发生严重的问题，如离职率上升，员工忠诚度下降，员工压力大，员工对企业不满等等问题，甚至会发生像富士康那样的跳楼事件。科学有效的人力资源管理会为企业在竞争中获得优势，激励机制是人力资源的重要内容，企业想要更好的发展就必须坦诚面对激励机制存在的问题，所以德邦物流想要更好的发展愿景不仅仅需要良好的外部环境，内部环境也很重要。</w:t>
      </w:r>
    </w:p>
    <w:p>
      <w:pPr>
        <w:spacing w:line="400" w:lineRule="exact"/>
        <w:ind w:firstLine="480" w:firstLineChars="200"/>
        <w:jc w:val="left"/>
        <w:rPr>
          <w:rFonts w:ascii="宋体"/>
          <w:sz w:val="24"/>
          <w:szCs w:val="24"/>
        </w:rPr>
      </w:pPr>
      <w:r>
        <w:rPr>
          <w:rFonts w:hint="eastAsia" w:ascii="宋体" w:hAnsi="宋体"/>
          <w:sz w:val="24"/>
          <w:szCs w:val="24"/>
        </w:rPr>
        <w:t>薪酬并不是激励员工的唯一手段，除了薪酬激励还有别的物质激励的方法，而且不仅仅就只有物质激励，还有精神激励等一些激励方法。但薪酬激励是应用最为广泛的激励手段。企业领导者应该认识到薪酬激励的重要也，但也要注重其他的激励手段，单方面注重物质激励会导致员工对工作感到厌恶，没有一定的精神激励就好比如人整天混混沌沌的过日子，行尸走肉般，企业必须在物质激励与精神激励中找到一个两者并存的方案。</w:t>
      </w: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 w:val="24"/>
          <w:szCs w:val="24"/>
        </w:rPr>
      </w:pPr>
    </w:p>
    <w:p>
      <w:pPr>
        <w:rPr>
          <w:rFonts w:ascii="宋体"/>
          <w:szCs w:val="21"/>
        </w:rPr>
      </w:pPr>
    </w:p>
    <w:p>
      <w:pPr>
        <w:pStyle w:val="2"/>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textAlignment w:val="auto"/>
        <w:rPr>
          <w:rFonts w:ascii="黑体" w:hAnsi="黑体" w:eastAsia="黑体"/>
          <w:sz w:val="32"/>
          <w:szCs w:val="32"/>
        </w:rPr>
      </w:pPr>
      <w:bookmarkStart w:id="25" w:name="_Toc446933354"/>
      <w:r>
        <w:rPr>
          <w:rFonts w:ascii="黑体" w:hAnsi="黑体" w:eastAsia="黑体"/>
          <w:sz w:val="32"/>
          <w:szCs w:val="32"/>
        </w:rPr>
        <w:t>4</w:t>
      </w:r>
      <w:r>
        <w:rPr>
          <w:rFonts w:hint="eastAsia" w:ascii="黑体" w:hAnsi="黑体" w:eastAsia="黑体"/>
          <w:sz w:val="32"/>
          <w:szCs w:val="32"/>
        </w:rPr>
        <w:t>德邦激励机制问题的解决对策</w:t>
      </w:r>
      <w:bookmarkEnd w:id="25"/>
    </w:p>
    <w:p>
      <w:pPr>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26" w:name="_Toc446933355"/>
      <w:r>
        <w:rPr>
          <w:rFonts w:ascii="黑体" w:hAnsi="黑体" w:eastAsia="黑体"/>
          <w:b/>
          <w:sz w:val="30"/>
          <w:szCs w:val="30"/>
        </w:rPr>
        <w:t>4.1</w:t>
      </w:r>
      <w:r>
        <w:rPr>
          <w:rFonts w:hint="eastAsia" w:ascii="黑体" w:hAnsi="黑体" w:eastAsia="黑体"/>
          <w:b/>
          <w:sz w:val="30"/>
          <w:szCs w:val="30"/>
        </w:rPr>
        <w:t>完善激励机制</w:t>
      </w:r>
      <w:bookmarkEnd w:id="26"/>
    </w:p>
    <w:p>
      <w:pPr>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27" w:name="_Toc446933356"/>
      <w:r>
        <w:rPr>
          <w:rFonts w:ascii="黑体" w:hAnsi="黑体" w:eastAsia="黑体"/>
          <w:b/>
          <w:sz w:val="28"/>
          <w:szCs w:val="28"/>
        </w:rPr>
        <w:t>4.1.1</w:t>
      </w:r>
      <w:r>
        <w:rPr>
          <w:rFonts w:hint="eastAsia" w:ascii="黑体" w:hAnsi="黑体" w:eastAsia="黑体"/>
          <w:b/>
          <w:sz w:val="28"/>
          <w:szCs w:val="28"/>
        </w:rPr>
        <w:t>进行薪酬调查，根据自身特点进行工资定位</w:t>
      </w:r>
      <w:bookmarkEnd w:id="27"/>
    </w:p>
    <w:p>
      <w:pPr>
        <w:spacing w:line="400" w:lineRule="exact"/>
        <w:ind w:firstLine="480" w:firstLineChars="200"/>
        <w:jc w:val="left"/>
        <w:rPr>
          <w:rFonts w:ascii="宋体"/>
          <w:sz w:val="24"/>
          <w:szCs w:val="24"/>
        </w:rPr>
      </w:pPr>
      <w:r>
        <w:rPr>
          <w:rFonts w:hint="eastAsia" w:ascii="宋体" w:hAnsi="宋体"/>
          <w:sz w:val="24"/>
          <w:szCs w:val="24"/>
        </w:rPr>
        <w:t>想要保持强有力的竞争，德邦物流必须参考同行业相同企业的工资薪酬水平，而且不仅仅需要考虑相同企业的薪酬水平，对于规模相同的企业的薪酬水平也应该考虑。进行薪酬调查，收集关于薪酬的最新数据，既可以企业内自行调查，也可以委托专门的调查机构帮忙调查，并且对所调查的数据进行汇总分析，在考虑德邦目前的经营状况和营销前景的前提下，得出最理想的工资定位。</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28" w:name="_Toc446933357"/>
      <w:r>
        <w:rPr>
          <w:rFonts w:ascii="黑体" w:hAnsi="黑体" w:eastAsia="黑体"/>
          <w:b/>
          <w:sz w:val="28"/>
          <w:szCs w:val="28"/>
        </w:rPr>
        <w:t>4.1.2</w:t>
      </w:r>
      <w:r>
        <w:rPr>
          <w:rFonts w:hint="eastAsia" w:ascii="黑体" w:hAnsi="黑体" w:eastAsia="黑体"/>
          <w:b/>
          <w:sz w:val="28"/>
          <w:szCs w:val="28"/>
        </w:rPr>
        <w:t>薪酬结构设计要符合原则</w:t>
      </w:r>
      <w:bookmarkEnd w:id="28"/>
    </w:p>
    <w:p>
      <w:pPr>
        <w:spacing w:line="400" w:lineRule="exact"/>
        <w:ind w:firstLine="480" w:firstLineChars="200"/>
        <w:jc w:val="left"/>
        <w:rPr>
          <w:rFonts w:ascii="宋体"/>
          <w:sz w:val="24"/>
          <w:szCs w:val="24"/>
        </w:rPr>
      </w:pPr>
      <w:r>
        <w:rPr>
          <w:rFonts w:hint="eastAsia" w:ascii="宋体" w:hAnsi="宋体"/>
          <w:sz w:val="24"/>
          <w:szCs w:val="24"/>
        </w:rPr>
        <w:t>薪酬设计要符合以下几个原则：</w:t>
      </w:r>
    </w:p>
    <w:p>
      <w:pPr>
        <w:spacing w:line="400" w:lineRule="exact"/>
        <w:ind w:firstLine="480" w:firstLineChars="200"/>
        <w:jc w:val="left"/>
        <w:rPr>
          <w:rFonts w:ascii="宋体"/>
          <w:sz w:val="24"/>
          <w:szCs w:val="24"/>
        </w:rPr>
      </w:pPr>
      <w:r>
        <w:rPr>
          <w:rFonts w:hint="eastAsia" w:ascii="宋体" w:hAnsi="宋体"/>
          <w:sz w:val="24"/>
          <w:szCs w:val="24"/>
        </w:rPr>
        <w:t>动态调整原则。薪酬是反映一段时间内一定的薪酬关系，这种关系并不是一尘不变的，是受企业内部环境和外部环境共同作用的，不同职业不同等级在不同的时间为企业所创造的价值是不一样的，所以薪酬的设计要定时调整。</w:t>
      </w:r>
    </w:p>
    <w:p>
      <w:pPr>
        <w:spacing w:line="400" w:lineRule="exact"/>
        <w:ind w:firstLine="480" w:firstLineChars="200"/>
        <w:jc w:val="left"/>
        <w:rPr>
          <w:rFonts w:ascii="宋体"/>
          <w:sz w:val="24"/>
          <w:szCs w:val="24"/>
        </w:rPr>
      </w:pPr>
      <w:r>
        <w:rPr>
          <w:rFonts w:hint="eastAsia" w:ascii="宋体" w:hAnsi="宋体"/>
          <w:sz w:val="24"/>
          <w:szCs w:val="24"/>
        </w:rPr>
        <w:t>与组织目前相符原则。德邦薪酬的设计要明确企业与员工，员工与工作之间的关系，按劳分配，让企业的员工在行为行动上与企业的发展目标一致，有劲往一个方向使。</w:t>
      </w:r>
    </w:p>
    <w:p>
      <w:pPr>
        <w:spacing w:line="400" w:lineRule="exact"/>
        <w:ind w:firstLine="480" w:firstLineChars="200"/>
        <w:jc w:val="left"/>
        <w:rPr>
          <w:rFonts w:ascii="宋体"/>
          <w:sz w:val="24"/>
          <w:szCs w:val="24"/>
        </w:rPr>
      </w:pPr>
      <w:r>
        <w:rPr>
          <w:rFonts w:hint="eastAsia" w:ascii="宋体" w:hAnsi="宋体"/>
          <w:sz w:val="24"/>
          <w:szCs w:val="24"/>
        </w:rPr>
        <w:t>按工作流程支付的原则。公司应按照工作时间和工作量，准时支付员工工资</w:t>
      </w:r>
    </w:p>
    <w:p>
      <w:pPr>
        <w:spacing w:line="400" w:lineRule="exact"/>
        <w:ind w:firstLine="480" w:firstLineChars="200"/>
        <w:jc w:val="left"/>
        <w:rPr>
          <w:rFonts w:ascii="宋体"/>
          <w:sz w:val="24"/>
          <w:szCs w:val="24"/>
        </w:rPr>
      </w:pPr>
      <w:r>
        <w:rPr>
          <w:rFonts w:hint="eastAsia" w:ascii="宋体" w:hAnsi="宋体"/>
          <w:sz w:val="24"/>
          <w:szCs w:val="24"/>
        </w:rPr>
        <w:t>薪酬结构要内部一致。薪酬的设计要做到公平，就是在工资设计中考虑到层次，职位高低，职位之间的配合，协调等关系，做到员工的能力与价值相对正。</w:t>
      </w:r>
    </w:p>
    <w:p>
      <w:pPr>
        <w:spacing w:line="400" w:lineRule="exact"/>
        <w:ind w:firstLine="480" w:firstLineChars="200"/>
        <w:jc w:val="left"/>
        <w:rPr>
          <w:rFonts w:ascii="宋体"/>
          <w:sz w:val="24"/>
          <w:szCs w:val="24"/>
        </w:rPr>
      </w:pPr>
      <w:r>
        <w:rPr>
          <w:rFonts w:hint="eastAsia" w:ascii="宋体" w:hAnsi="宋体"/>
          <w:sz w:val="24"/>
          <w:szCs w:val="24"/>
        </w:rPr>
        <w:t>结构的设计要兼顾外部竞争的原则。现如今市场竞争激烈，德邦物流想要在其中获得更好的发展就必须兼顾市场上的企业的薪酬水平，现在社会的竞争就是人力资源的竞争，说白了就是人才的竞争，而获得人才的第一步就是用钱砸。</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29" w:name="_Toc446933358"/>
      <w:r>
        <w:rPr>
          <w:rFonts w:ascii="黑体" w:hAnsi="黑体" w:eastAsia="黑体"/>
          <w:b/>
          <w:sz w:val="28"/>
          <w:szCs w:val="28"/>
        </w:rPr>
        <w:t>4.1.3</w:t>
      </w:r>
      <w:r>
        <w:rPr>
          <w:rFonts w:hint="eastAsia" w:ascii="黑体" w:hAnsi="黑体" w:eastAsia="黑体"/>
          <w:b/>
          <w:sz w:val="28"/>
          <w:szCs w:val="28"/>
        </w:rPr>
        <w:t>建立约束机制</w:t>
      </w:r>
      <w:bookmarkEnd w:id="29"/>
    </w:p>
    <w:p>
      <w:pPr>
        <w:spacing w:line="400" w:lineRule="exact"/>
        <w:ind w:firstLine="480" w:firstLineChars="200"/>
        <w:jc w:val="left"/>
        <w:rPr>
          <w:rFonts w:ascii="宋体"/>
          <w:sz w:val="24"/>
          <w:szCs w:val="24"/>
        </w:rPr>
      </w:pPr>
      <w:r>
        <w:rPr>
          <w:rFonts w:hint="eastAsia" w:ascii="宋体" w:hAnsi="宋体"/>
          <w:sz w:val="24"/>
          <w:szCs w:val="24"/>
        </w:rPr>
        <w:t>企业管理层的执行力度不够就有必要建立约束机制，有奖有罚，对于那些应付式的做法应该给予批评，严重的要做出处分，管理层有义务为基层员工做带头作用，如果管理层都不想执行企业下达的命令，那么下层的员工会怎样想呢？所以德邦物流必须建立约束机制。</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sz w:val="28"/>
          <w:szCs w:val="28"/>
        </w:rPr>
      </w:pPr>
      <w:bookmarkStart w:id="30" w:name="_Toc446933359"/>
      <w:r>
        <w:rPr>
          <w:rFonts w:ascii="黑体" w:hAnsi="黑体" w:eastAsia="黑体"/>
          <w:b/>
          <w:sz w:val="28"/>
          <w:szCs w:val="28"/>
        </w:rPr>
        <w:t>4.1.4</w:t>
      </w:r>
      <w:r>
        <w:rPr>
          <w:rFonts w:hint="eastAsia" w:ascii="黑体" w:hAnsi="黑体" w:eastAsia="黑体"/>
          <w:b/>
          <w:sz w:val="28"/>
          <w:szCs w:val="28"/>
        </w:rPr>
        <w:t>激励机制应该由单一向多元化发展</w:t>
      </w:r>
      <w:bookmarkEnd w:id="30"/>
    </w:p>
    <w:p>
      <w:pPr>
        <w:spacing w:line="400" w:lineRule="exact"/>
        <w:ind w:firstLine="480" w:firstLineChars="200"/>
        <w:jc w:val="left"/>
        <w:rPr>
          <w:rFonts w:ascii="宋体"/>
          <w:sz w:val="24"/>
          <w:szCs w:val="24"/>
        </w:rPr>
      </w:pPr>
      <w:r>
        <w:rPr>
          <w:rFonts w:hint="eastAsia" w:ascii="宋体" w:hAnsi="宋体"/>
          <w:sz w:val="24"/>
          <w:szCs w:val="24"/>
        </w:rPr>
        <w:t>物质激励是目前众多企业采用的一个激励方式，是现在社会中非常普遍的激励模式。物质激励存在着正负相仿的激励，虽然正负激励相反，但却相互依存，其中正激励有：发放工资、奖金、津贴、福利等；负激励等等；负激励有：处罚、警告、罚款等等。德邦物流就是因为激励的形式单一，激励激励应该向多元化发展，德邦才能有更好的发展愿景，低下的员工才能心甘情愿跟着干，正负激励都要有。</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31" w:name="_Toc446933360"/>
      <w:r>
        <w:rPr>
          <w:rFonts w:ascii="黑体" w:hAnsi="黑体" w:eastAsia="黑体"/>
          <w:b/>
          <w:sz w:val="30"/>
          <w:szCs w:val="30"/>
        </w:rPr>
        <w:t>4.2</w:t>
      </w:r>
      <w:r>
        <w:rPr>
          <w:rFonts w:hint="eastAsia" w:ascii="黑体" w:hAnsi="黑体" w:eastAsia="黑体"/>
          <w:b/>
          <w:sz w:val="30"/>
          <w:szCs w:val="30"/>
        </w:rPr>
        <w:t>加强企业文化建设</w:t>
      </w:r>
      <w:bookmarkEnd w:id="31"/>
    </w:p>
    <w:p>
      <w:pPr>
        <w:spacing w:line="400" w:lineRule="exact"/>
        <w:ind w:firstLine="480" w:firstLineChars="200"/>
        <w:rPr>
          <w:rFonts w:ascii="宋体"/>
          <w:color w:val="000000"/>
          <w:sz w:val="24"/>
          <w:szCs w:val="24"/>
        </w:rPr>
      </w:pPr>
      <w:r>
        <w:rPr>
          <w:rFonts w:hint="eastAsia" w:ascii="宋体" w:hAnsi="宋体"/>
          <w:color w:val="000000"/>
          <w:sz w:val="24"/>
          <w:szCs w:val="24"/>
        </w:rPr>
        <w:t>企业最高层次的竞争已经不再是人、财、物的竞争，而是文化的竞争，最先进的管理思想是用文化进行管理。因此，企业经营者越来越注重企业文化的建设和价值观的塑造，企业文化正成为企业</w:t>
      </w:r>
      <w:r>
        <w:fldChar w:fldCharType="begin"/>
      </w:r>
      <w:r>
        <w:instrText xml:space="preserve"> HYPERLINK "https://www.baidu.com/s?wd=%E6%A0%B8%E5%BF%83%E7%AB%9E%E4%BA%89%E5%8A%9B&amp;tn=44039180_cpr&amp;fenlei=mv6quAkxTZn0IZRqIHckPjm4nH00T1YLPhN-rH03uH6suymknWIh0ZwV5Hcvrjm3rH6sPfKWUMw85HfYnjn4nH6sgvPsT6KdThsqpZwYTjCEQLGCpyw9Uz4Bmy-bIi4WUvYETgN-TLwGUv3EnWcsPjf4rjbz" \t "_blank" </w:instrText>
      </w:r>
      <w:r>
        <w:fldChar w:fldCharType="separate"/>
      </w:r>
      <w:r>
        <w:rPr>
          <w:rStyle w:val="14"/>
          <w:rFonts w:hint="eastAsia" w:ascii="宋体" w:hAnsi="宋体"/>
          <w:color w:val="000000"/>
          <w:sz w:val="24"/>
          <w:szCs w:val="24"/>
        </w:rPr>
        <w:t>核心竞争力</w:t>
      </w:r>
      <w:r>
        <w:rPr>
          <w:rStyle w:val="14"/>
          <w:rFonts w:hint="eastAsia" w:ascii="宋体" w:hAnsi="宋体"/>
          <w:color w:val="000000"/>
          <w:sz w:val="24"/>
          <w:szCs w:val="24"/>
        </w:rPr>
        <w:fldChar w:fldCharType="end"/>
      </w:r>
      <w:r>
        <w:rPr>
          <w:rFonts w:hint="eastAsia" w:ascii="宋体" w:hAnsi="宋体"/>
          <w:color w:val="000000"/>
          <w:sz w:val="24"/>
          <w:szCs w:val="24"/>
        </w:rPr>
        <w:t>的有力保障。对企业来说，如何让员工认同自己的文化，并让员工将其转化为自己的工作行为，这是决定一个企业是一流企业还是二流企业的标准。</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color w:val="000000"/>
          <w:sz w:val="28"/>
          <w:szCs w:val="28"/>
        </w:rPr>
      </w:pPr>
      <w:bookmarkStart w:id="32" w:name="_Toc446933361"/>
      <w:r>
        <w:rPr>
          <w:rFonts w:ascii="黑体" w:hAnsi="黑体" w:eastAsia="黑体"/>
          <w:b/>
          <w:color w:val="000000"/>
          <w:sz w:val="28"/>
          <w:szCs w:val="28"/>
        </w:rPr>
        <w:t>4.2.1</w:t>
      </w:r>
      <w:r>
        <w:rPr>
          <w:rFonts w:hint="eastAsia" w:ascii="黑体" w:hAnsi="黑体" w:eastAsia="黑体"/>
          <w:b/>
          <w:color w:val="000000"/>
          <w:sz w:val="28"/>
          <w:szCs w:val="28"/>
        </w:rPr>
        <w:t>企业可以让员工参与企业文化的建设</w:t>
      </w:r>
      <w:bookmarkEnd w:id="32"/>
    </w:p>
    <w:p>
      <w:pPr>
        <w:spacing w:line="400" w:lineRule="exact"/>
        <w:ind w:firstLine="480" w:firstLineChars="200"/>
        <w:jc w:val="left"/>
        <w:rPr>
          <w:rFonts w:ascii="宋体"/>
          <w:color w:val="000000"/>
          <w:sz w:val="24"/>
          <w:szCs w:val="24"/>
        </w:rPr>
      </w:pPr>
      <w:r>
        <w:rPr>
          <w:rFonts w:hint="eastAsia" w:ascii="宋体" w:hAnsi="宋体"/>
          <w:color w:val="000000"/>
          <w:sz w:val="24"/>
          <w:szCs w:val="24"/>
        </w:rPr>
        <w:t>让员工参与企业文化的建设就要广泛征求员工的意见，企业文化并不是公司老板认为的文化，应该是整个企业的价值观和行为方式，只有得到大家认同的企业文化，才是有价值的企业文化。要得到大家的认同，首先要征求大家的意见。其次还要让企业文化的建设与员工的工作日常结合起来，就是先让基层员工自己讨论工作中的问题，然后结合企业文化，提出如何进行改善和提高，包括工作的流程和方法，最后是自己应该怎么做。让企业员工明白公司的企业文化是什么，为什么大家要树立这样的企业文化。</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color w:val="000000"/>
          <w:sz w:val="28"/>
          <w:szCs w:val="28"/>
        </w:rPr>
      </w:pPr>
      <w:bookmarkStart w:id="33" w:name="_Toc446933362"/>
      <w:r>
        <w:rPr>
          <w:rFonts w:ascii="黑体" w:hAnsi="黑体" w:eastAsia="黑体"/>
          <w:b/>
          <w:color w:val="000000"/>
          <w:sz w:val="28"/>
          <w:szCs w:val="28"/>
        </w:rPr>
        <w:t>4.2.2</w:t>
      </w:r>
      <w:r>
        <w:rPr>
          <w:rFonts w:hint="eastAsia" w:ascii="黑体" w:hAnsi="黑体" w:eastAsia="黑体"/>
          <w:b/>
          <w:color w:val="000000"/>
          <w:sz w:val="28"/>
          <w:szCs w:val="28"/>
        </w:rPr>
        <w:t>企业高层要做出表率</w:t>
      </w:r>
      <w:bookmarkEnd w:id="33"/>
    </w:p>
    <w:p>
      <w:pPr>
        <w:spacing w:line="400" w:lineRule="exact"/>
        <w:ind w:firstLine="480" w:firstLineChars="200"/>
        <w:jc w:val="left"/>
        <w:rPr>
          <w:rFonts w:ascii="宋体"/>
          <w:color w:val="000000"/>
          <w:sz w:val="24"/>
          <w:szCs w:val="24"/>
        </w:rPr>
      </w:pPr>
      <w:r>
        <w:rPr>
          <w:rFonts w:hint="eastAsia" w:ascii="宋体" w:hAnsi="宋体"/>
          <w:color w:val="000000"/>
          <w:sz w:val="24"/>
          <w:szCs w:val="24"/>
        </w:rPr>
        <w:t>以企业好比是一栋大楼，而企业的高层人员这是这栋大楼的设计师、建筑师，企业文化想要一层一层建成摩天大厦，那么企业高层就要通过他们的一言一行做出表率。企业文化表现在企业日常管理的点点滴滴上。任何事情都是从小事坐起，预期大招旗鼓高一些华而不实的活动，还不如注重日常的小事，企业高层人员，都应该从自己的工作出发，改变自己的观念和作风，从小事做起，从身边做起。</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2"/>
        <w:rPr>
          <w:rFonts w:ascii="黑体" w:hAnsi="黑体" w:eastAsia="黑体"/>
          <w:b/>
          <w:color w:val="000000"/>
          <w:sz w:val="28"/>
          <w:szCs w:val="28"/>
        </w:rPr>
      </w:pPr>
      <w:bookmarkStart w:id="34" w:name="_Toc446933363"/>
      <w:r>
        <w:rPr>
          <w:rFonts w:ascii="黑体" w:hAnsi="黑体" w:eastAsia="黑体"/>
          <w:b/>
          <w:color w:val="000000"/>
          <w:sz w:val="28"/>
          <w:szCs w:val="28"/>
        </w:rPr>
        <w:t>4.2.3</w:t>
      </w:r>
      <w:r>
        <w:rPr>
          <w:rFonts w:hint="eastAsia" w:ascii="黑体" w:hAnsi="黑体" w:eastAsia="黑体"/>
          <w:b/>
          <w:color w:val="000000"/>
          <w:sz w:val="28"/>
          <w:szCs w:val="28"/>
        </w:rPr>
        <w:t>企业文化由虚转实</w:t>
      </w:r>
      <w:bookmarkEnd w:id="34"/>
    </w:p>
    <w:p>
      <w:pPr>
        <w:spacing w:line="400" w:lineRule="exact"/>
        <w:ind w:firstLine="480" w:firstLineChars="200"/>
        <w:jc w:val="left"/>
        <w:rPr>
          <w:rFonts w:ascii="宋体"/>
          <w:color w:val="000000"/>
          <w:sz w:val="24"/>
          <w:szCs w:val="24"/>
        </w:rPr>
      </w:pPr>
      <w:r>
        <w:rPr>
          <w:rFonts w:hint="eastAsia" w:ascii="宋体" w:hAnsi="宋体"/>
          <w:color w:val="000000"/>
          <w:sz w:val="24"/>
          <w:szCs w:val="24"/>
        </w:rPr>
        <w:t>企业文化的理念大都比较抽象，企业领导者需要把这些理念变成生动活泼的寓言和故事，并进行宣传。从古至今大部分的经典，大部分的章义很多都是通过故事流传下来，故事有利于群众对理念的理解，这对于企业文化同样使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35" w:name="_Toc446933364"/>
      <w:r>
        <w:rPr>
          <w:rFonts w:ascii="黑体" w:hAnsi="黑体" w:eastAsia="黑体"/>
          <w:b/>
          <w:sz w:val="30"/>
          <w:szCs w:val="30"/>
        </w:rPr>
        <w:t>4.3</w:t>
      </w:r>
      <w:r>
        <w:rPr>
          <w:rFonts w:hint="eastAsia" w:ascii="黑体" w:hAnsi="黑体" w:eastAsia="黑体"/>
          <w:b/>
          <w:sz w:val="30"/>
          <w:szCs w:val="30"/>
        </w:rPr>
        <w:t>物质激励与精神激励并存</w:t>
      </w:r>
      <w:bookmarkEnd w:id="35"/>
    </w:p>
    <w:p>
      <w:pPr>
        <w:spacing w:line="400" w:lineRule="exact"/>
        <w:ind w:firstLine="480" w:firstLineChars="200"/>
        <w:jc w:val="left"/>
        <w:rPr>
          <w:rFonts w:ascii="宋体"/>
          <w:sz w:val="24"/>
          <w:szCs w:val="24"/>
        </w:rPr>
      </w:pPr>
      <w:r>
        <w:rPr>
          <w:rFonts w:hint="eastAsia" w:ascii="宋体" w:hAnsi="宋体"/>
          <w:sz w:val="24"/>
          <w:szCs w:val="24"/>
        </w:rPr>
        <w:t>许多企业加认为，员工上班就是为了挣钱，认为赚钱是一个重要的因素，因此奖励金钱是激发员工工作积极性的最有效方法。其实并不是这样的，员工挣钱是为了生活，员工需求是多样化的，员工除了赚钱，还有一些别的需求，除了物质需要之外，还需要精神上的奖励和鼓励。因此，德邦的管理人员一定程度上应淡化物质激励与精神激励的界限，把员工对物质和精神方面的激励结合起来，采取物质激励与精神激励并存的原则。只有这样，才能凸显出物质激励与精神激励的效果，才可满足精神上的需求。如现在有一份非常重要的快递，需要快速安全的送到客户手中，身为管理者你可以这样吩咐手下的员工：我现在有一份非常重要的工作需要你们去完成，完成之后我会给你们奖励，待员工完成工作后兑现奖励；同样一份快递，有的管理者是采用另一种方式，他会这样说：这项工作很重要，把工作交给你是因为公司信任你的才能。待工作完成后再增发给奖金。虽然这两种方法都能达到完成任务的目的。但后者的方法明显优于前者。第一种方法把工作任务的完成与物质激励直接挂钩，让员工认为只有完成任务才能获得奖励，很容易让员工产生多奖多干，少奖少干，不奖不干的观念，而第二种方法在工作任务与物质激励之间加上了精神鼓励，使物质激励成为精神激励的寄托物，避免了工作与金钱直接联系的弊端，在某种程度上满足了员工的成就感，让员工产生一种受重视的感觉，在思想情感上得到慰藉，从而推动了员工更大的工作激情。</w:t>
      </w:r>
    </w:p>
    <w:p>
      <w:pPr>
        <w:spacing w:line="400" w:lineRule="exact"/>
        <w:ind w:firstLine="480" w:firstLineChars="200"/>
        <w:jc w:val="left"/>
        <w:rPr>
          <w:rFonts w:ascii="宋体"/>
          <w:sz w:val="24"/>
          <w:szCs w:val="24"/>
        </w:rPr>
      </w:pPr>
      <w:r>
        <w:rPr>
          <w:rFonts w:hint="eastAsia" w:ascii="宋体" w:hAnsi="宋体"/>
          <w:sz w:val="24"/>
          <w:szCs w:val="24"/>
        </w:rPr>
        <w:t>德邦可以采用一下几种精神激励方法激励员工：</w:t>
      </w:r>
    </w:p>
    <w:p>
      <w:pPr>
        <w:spacing w:line="400" w:lineRule="exact"/>
        <w:ind w:firstLine="480" w:firstLineChars="200"/>
        <w:jc w:val="left"/>
        <w:rPr>
          <w:rFonts w:ascii="宋体"/>
          <w:sz w:val="24"/>
          <w:szCs w:val="24"/>
        </w:rPr>
      </w:pPr>
      <w:r>
        <w:rPr>
          <w:rFonts w:hint="eastAsia" w:ascii="宋体" w:hAnsi="宋体"/>
          <w:sz w:val="24"/>
          <w:szCs w:val="24"/>
        </w:rPr>
        <w:t>目标激励法。为企业设定一个目标，目标作为企业和企业成员一切行为活动的总方向。企业的目标有物质方面的目标，如产品、自量、利润等等；也有精神方面的目标，如企业的荣誉、品牌、文化等等。企业为员工设定一个目标，使全体员工一起想目标努力，承诺完成目标后给予奖励，肯定员工的能力才能，这样能够使员工获得满足，工作更加有积极性。</w:t>
      </w:r>
    </w:p>
    <w:p>
      <w:pPr>
        <w:spacing w:line="400" w:lineRule="exact"/>
        <w:ind w:firstLine="480" w:firstLineChars="200"/>
        <w:jc w:val="left"/>
        <w:rPr>
          <w:rFonts w:ascii="宋体"/>
          <w:sz w:val="24"/>
          <w:szCs w:val="24"/>
        </w:rPr>
      </w:pPr>
      <w:r>
        <w:rPr>
          <w:rFonts w:hint="eastAsia" w:ascii="宋体" w:hAnsi="宋体"/>
          <w:sz w:val="24"/>
          <w:szCs w:val="24"/>
        </w:rPr>
        <w:t>环境激励法。一个良好的环境往往能使人心情愉快，工作方面也是一样，如果工作的地方脏乱、人人相互猜忌，那么员工每天的工作肯定会不顺心顺意，这样会导致员工对企业的不满，如果在一个干净整洁、人际关系融洽的工作环境中，有利于企业激励员工安心工作，积极进取。</w:t>
      </w:r>
    </w:p>
    <w:p>
      <w:pPr>
        <w:spacing w:line="400" w:lineRule="exact"/>
        <w:ind w:firstLine="480" w:firstLineChars="200"/>
        <w:jc w:val="left"/>
        <w:rPr>
          <w:rFonts w:ascii="宋体"/>
          <w:sz w:val="24"/>
          <w:szCs w:val="24"/>
        </w:rPr>
      </w:pPr>
      <w:r>
        <w:rPr>
          <w:rFonts w:hint="eastAsia" w:ascii="宋体" w:hAnsi="宋体"/>
          <w:sz w:val="24"/>
          <w:szCs w:val="24"/>
        </w:rPr>
        <w:t>领导行为激励法。企业的领导并不是单单为了管理员工，更应该肩负起引导员工去工作的责任，根据有关的调查研究表明，人在薪酬的吟游和社会工作压力下，仅仅只能发挥个人能力的</w:t>
      </w:r>
      <w:r>
        <w:rPr>
          <w:rFonts w:ascii="宋体" w:hAnsi="宋体"/>
          <w:sz w:val="24"/>
          <w:szCs w:val="24"/>
        </w:rPr>
        <w:t>60%</w:t>
      </w:r>
      <w:r>
        <w:rPr>
          <w:rFonts w:hint="eastAsia" w:ascii="宋体" w:hAnsi="宋体"/>
          <w:sz w:val="24"/>
          <w:szCs w:val="24"/>
        </w:rPr>
        <w:t>，剩下的</w:t>
      </w:r>
      <w:r>
        <w:rPr>
          <w:rFonts w:ascii="宋体" w:hAnsi="宋体"/>
          <w:sz w:val="24"/>
          <w:szCs w:val="24"/>
        </w:rPr>
        <w:t>40%</w:t>
      </w:r>
      <w:r>
        <w:rPr>
          <w:rFonts w:hint="eastAsia" w:ascii="宋体" w:hAnsi="宋体"/>
          <w:sz w:val="24"/>
          <w:szCs w:val="24"/>
        </w:rPr>
        <w:t>就要靠领导去激发，去诱导。</w:t>
      </w:r>
    </w:p>
    <w:p>
      <w:pPr>
        <w:spacing w:line="400" w:lineRule="exact"/>
        <w:ind w:firstLine="480" w:firstLineChars="200"/>
        <w:jc w:val="left"/>
        <w:rPr>
          <w:rFonts w:ascii="宋体"/>
          <w:sz w:val="24"/>
          <w:szCs w:val="24"/>
        </w:rPr>
      </w:pPr>
      <w:r>
        <w:rPr>
          <w:rFonts w:hint="eastAsia" w:ascii="宋体" w:hAnsi="宋体"/>
          <w:sz w:val="24"/>
          <w:szCs w:val="24"/>
        </w:rPr>
        <w:t>榜样典型激励法。榜样在任何时代任何事业上都扮演一个非常重要的角色，榜样具有与常人不一样的人格魅力，如果企业员工之中有了榜样，那么员工就会受榜眼的人格魅力影响，就会想榜样学习，拥有目标，在榜样的事迹中得到激励。</w:t>
      </w:r>
    </w:p>
    <w:p>
      <w:pPr>
        <w:spacing w:line="400" w:lineRule="exact"/>
        <w:ind w:firstLine="480" w:firstLineChars="200"/>
        <w:jc w:val="left"/>
        <w:rPr>
          <w:rFonts w:ascii="宋体"/>
          <w:sz w:val="24"/>
          <w:szCs w:val="24"/>
        </w:rPr>
      </w:pPr>
      <w:r>
        <w:rPr>
          <w:rFonts w:hint="eastAsia" w:ascii="宋体" w:hAnsi="宋体"/>
          <w:sz w:val="24"/>
          <w:szCs w:val="24"/>
        </w:rPr>
        <w:t>奖励惩罚激励法。俗话说：有奖有罚。奖励和惩罚是并存的，有奖有罚才能激发员工的积极性和创造性。正负激励是相互依存的，批评或者惩罚也不失为一种负激励。</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sz w:val="30"/>
          <w:szCs w:val="30"/>
        </w:rPr>
      </w:pPr>
      <w:bookmarkStart w:id="36" w:name="_Toc446933365"/>
      <w:r>
        <w:rPr>
          <w:rFonts w:ascii="黑体" w:hAnsi="黑体" w:eastAsia="黑体"/>
          <w:b/>
          <w:sz w:val="30"/>
          <w:szCs w:val="30"/>
        </w:rPr>
        <w:t>4.4</w:t>
      </w:r>
      <w:r>
        <w:rPr>
          <w:rFonts w:hint="eastAsia" w:ascii="黑体" w:hAnsi="黑体" w:eastAsia="黑体"/>
          <w:b/>
          <w:sz w:val="30"/>
          <w:szCs w:val="30"/>
        </w:rPr>
        <w:t>绩效的评估与激励相挂钩</w:t>
      </w:r>
      <w:bookmarkEnd w:id="36"/>
    </w:p>
    <w:p>
      <w:pPr>
        <w:spacing w:line="400" w:lineRule="exact"/>
        <w:ind w:firstLine="480" w:firstLineChars="200"/>
        <w:jc w:val="left"/>
        <w:rPr>
          <w:rFonts w:ascii="宋体"/>
          <w:color w:val="000000"/>
          <w:sz w:val="24"/>
          <w:szCs w:val="24"/>
        </w:rPr>
      </w:pPr>
      <w:r>
        <w:rPr>
          <w:rFonts w:hint="eastAsia" w:ascii="宋体" w:hAnsi="宋体"/>
          <w:color w:val="000000"/>
          <w:sz w:val="24"/>
          <w:szCs w:val="24"/>
        </w:rPr>
        <w:t>绩效是用来衡量员工的薪酬的，而绩效必须有激励的良好支持才能充分发挥作用，激励则是薪酬的核心职能。但是绩效不应该仅与工资或奖金挂钩，单纯的高薪并不能够激励员工，反而会使员工认为实行绩效管理就是涨工资或减工资。由于激励有利于鼓舞员工的士气、提高员工的素质以及增强组织的凝聚力，所以应该是激励的手段多样化，如员工</w:t>
      </w:r>
      <w:r>
        <w:fldChar w:fldCharType="begin"/>
      </w:r>
      <w:r>
        <w:instrText xml:space="preserve"> HYPERLINK "https://www.baidu.com/s?wd=%E4%B8%AA%E4%BA%BA%E8%83%BD%E5%8A%9B&amp;tn=44039180_cpr&amp;fenlei=mv6quAkxTZn0IZRqIHckPjm4nH00T1YLmHRYrju-Pj63PH6LmvNB0ZwV5Hcvrjm3rH6sPfKWUMw85HfYnjn4nH6sgvPsT6KdThsqpZwYTjCEQLGCpyw9Uz4Bmy-bIi4WUvYETgN-TLwGUv3EPHDzrj0dnHms" \t "_blank" </w:instrText>
      </w:r>
      <w:r>
        <w:fldChar w:fldCharType="separate"/>
      </w:r>
      <w:r>
        <w:rPr>
          <w:rStyle w:val="14"/>
          <w:rFonts w:hint="eastAsia" w:ascii="宋体" w:hAnsi="宋体"/>
          <w:color w:val="000000"/>
          <w:sz w:val="24"/>
          <w:szCs w:val="24"/>
        </w:rPr>
        <w:t>个人能力</w:t>
      </w:r>
      <w:r>
        <w:rPr>
          <w:rStyle w:val="14"/>
          <w:rFonts w:hint="eastAsia" w:ascii="宋体" w:hAnsi="宋体"/>
          <w:color w:val="000000"/>
          <w:sz w:val="24"/>
          <w:szCs w:val="24"/>
        </w:rPr>
        <w:fldChar w:fldCharType="end"/>
      </w:r>
      <w:r>
        <w:rPr>
          <w:rFonts w:hint="eastAsia" w:ascii="宋体" w:hAnsi="宋体"/>
          <w:color w:val="000000"/>
          <w:sz w:val="24"/>
          <w:szCs w:val="24"/>
        </w:rPr>
        <w:t>的发展、承担更多的工作责任、获得职位的提升以及获得公开的精神表扬等，把绩效与薪酬紧密的结合，才能更好的激励员工，更充分的调动员工的积极性。</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w:t>
      </w:r>
      <w:r>
        <w:rPr>
          <w:rFonts w:ascii="宋体" w:hAnsi="宋体"/>
          <w:color w:val="000000"/>
          <w:sz w:val="24"/>
          <w:szCs w:val="24"/>
        </w:rPr>
        <w:t>1</w:t>
      </w:r>
      <w:r>
        <w:rPr>
          <w:rFonts w:hint="eastAsia" w:ascii="宋体" w:hAnsi="宋体"/>
          <w:color w:val="000000"/>
          <w:sz w:val="24"/>
          <w:szCs w:val="24"/>
        </w:rPr>
        <w:t>）按绩效分发薪酬作为分配的形式之一，绩效和激励两者设计时首先应当遵循按劳分配、效率优先、兼顾公平的原则。同时，对当前的德邦来说，绩效的评估应做到体现竞争性、公平性和激励性。</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w:t>
      </w:r>
      <w:r>
        <w:rPr>
          <w:rFonts w:ascii="宋体" w:hAnsi="宋体"/>
          <w:color w:val="000000"/>
          <w:sz w:val="24"/>
          <w:szCs w:val="24"/>
        </w:rPr>
        <w:t>2</w:t>
      </w:r>
      <w:r>
        <w:rPr>
          <w:rFonts w:hint="eastAsia" w:ascii="宋体" w:hAnsi="宋体"/>
          <w:color w:val="000000"/>
          <w:sz w:val="24"/>
          <w:szCs w:val="24"/>
        </w:rPr>
        <w:t>）绩效评估应该以人为本，根据不同职业不同等级进行评估，才能真正发挥激励作用。</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w:t>
      </w:r>
      <w:r>
        <w:rPr>
          <w:rFonts w:ascii="宋体" w:hAnsi="宋体"/>
          <w:color w:val="000000"/>
          <w:sz w:val="24"/>
          <w:szCs w:val="24"/>
        </w:rPr>
        <w:t>3</w:t>
      </w:r>
      <w:r>
        <w:rPr>
          <w:rFonts w:hint="eastAsia" w:ascii="宋体" w:hAnsi="宋体"/>
          <w:color w:val="000000"/>
          <w:sz w:val="24"/>
          <w:szCs w:val="24"/>
        </w:rPr>
        <w:t>）绩效评估的出发点和落脚点必须是促进工作，把重点工作分解成具体项目，按项目进行评估，按评估结构进行奖励。</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left"/>
        <w:textAlignment w:val="auto"/>
        <w:outlineLvl w:val="1"/>
        <w:rPr>
          <w:rFonts w:ascii="黑体" w:hAnsi="黑体" w:eastAsia="黑体"/>
          <w:b/>
          <w:color w:val="000000"/>
          <w:sz w:val="30"/>
          <w:szCs w:val="30"/>
        </w:rPr>
      </w:pPr>
      <w:bookmarkStart w:id="37" w:name="_Toc446933366"/>
      <w:r>
        <w:rPr>
          <w:rFonts w:ascii="黑体" w:hAnsi="黑体" w:eastAsia="黑体"/>
          <w:b/>
          <w:color w:val="000000"/>
          <w:sz w:val="30"/>
          <w:szCs w:val="30"/>
        </w:rPr>
        <w:t xml:space="preserve">4.5  </w:t>
      </w:r>
      <w:r>
        <w:rPr>
          <w:rFonts w:hint="eastAsia" w:ascii="黑体" w:hAnsi="黑体" w:eastAsia="黑体"/>
          <w:b/>
          <w:color w:val="000000"/>
          <w:sz w:val="30"/>
          <w:szCs w:val="30"/>
        </w:rPr>
        <w:t>本章小结</w:t>
      </w:r>
      <w:bookmarkEnd w:id="37"/>
    </w:p>
    <w:p>
      <w:pPr>
        <w:spacing w:line="400" w:lineRule="exact"/>
        <w:ind w:firstLine="480" w:firstLineChars="200"/>
        <w:jc w:val="left"/>
        <w:rPr>
          <w:rFonts w:ascii="宋体"/>
          <w:color w:val="000000"/>
          <w:sz w:val="24"/>
          <w:szCs w:val="24"/>
        </w:rPr>
      </w:pPr>
      <w:r>
        <w:rPr>
          <w:rFonts w:hint="eastAsia" w:ascii="宋体" w:hAnsi="宋体"/>
          <w:color w:val="000000"/>
          <w:sz w:val="24"/>
          <w:szCs w:val="24"/>
        </w:rPr>
        <w:t>简单来说激励的就是让大脑兴奋起来，心情愉快起来，让人完全放松，完全进入状态。持续的时间不会很长久，只有不断地持续的激励，才会有作用。这样才能爆发出无穷的潜力。对于企业员工来说是一样的，只有不断的用不同的方法针对不同的职位员工的需求进行激励，企业才会长久保持好的发展态势，好的激励制度在一定程度上决定了企业能否健康、稳定地向前发展，能否在同行的竞争上杀出一条血路来。</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科学合理运用各种激励方式，使企业在竞争中不落败，因此德邦物流必须制定一套科学有效合理的激励机制，使员工与企业成为命运共同体，激发员工努力工作，鼓励员工创新、推动企业走向更好的明天。</w:t>
      </w:r>
      <w:bookmarkStart w:id="38" w:name="_Toc446933367"/>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spacing w:line="400" w:lineRule="exact"/>
        <w:jc w:val="left"/>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016" w:firstLineChars="1250"/>
        <w:jc w:val="left"/>
        <w:textAlignment w:val="auto"/>
        <w:outlineLvl w:val="9"/>
        <w:rPr>
          <w:rFonts w:ascii="宋体"/>
          <w:b/>
          <w:color w:val="000000"/>
          <w:sz w:val="32"/>
          <w:szCs w:val="32"/>
        </w:rPr>
      </w:pPr>
      <w:r>
        <w:rPr>
          <w:rFonts w:hint="eastAsia" w:ascii="黑体" w:hAnsi="黑体" w:eastAsia="黑体"/>
          <w:b/>
          <w:sz w:val="32"/>
          <w:szCs w:val="32"/>
        </w:rPr>
        <w:t>结</w:t>
      </w:r>
      <w:r>
        <w:rPr>
          <w:rFonts w:ascii="黑体" w:hAnsi="黑体" w:eastAsia="黑体"/>
          <w:b/>
          <w:sz w:val="32"/>
          <w:szCs w:val="32"/>
        </w:rPr>
        <w:t xml:space="preserve"> </w:t>
      </w:r>
      <w:r>
        <w:rPr>
          <w:rFonts w:hint="eastAsia" w:ascii="黑体" w:hAnsi="黑体" w:eastAsia="黑体"/>
          <w:b/>
          <w:sz w:val="32"/>
          <w:szCs w:val="32"/>
        </w:rPr>
        <w:t>论</w:t>
      </w:r>
      <w:bookmarkEnd w:id="38"/>
    </w:p>
    <w:p>
      <w:pPr>
        <w:spacing w:line="400" w:lineRule="exact"/>
        <w:ind w:firstLine="480" w:firstLineChars="200"/>
        <w:jc w:val="left"/>
        <w:rPr>
          <w:rFonts w:ascii="宋体"/>
          <w:color w:val="000000"/>
          <w:sz w:val="24"/>
          <w:szCs w:val="24"/>
        </w:rPr>
      </w:pPr>
      <w:r>
        <w:rPr>
          <w:rFonts w:hint="eastAsia" w:ascii="宋体" w:hAnsi="宋体"/>
          <w:color w:val="000000"/>
          <w:sz w:val="24"/>
          <w:szCs w:val="24"/>
        </w:rPr>
        <w:t>对于现代企业来说，激励是一种很重要的管理手段，是人力资源管理的核心。激励对于劳动量大的企业非常重要，如德邦这样的物流服务企业，工作量大，员工众多，所以让激励机制能够充分激发员工的工作动力，让员工对企业有一种归属感，这对于德邦来说很重要。</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德邦物流能够取得今天的成就很大程度上是决策上的正确，决策方向的正确确保了德邦的快速发展，成为今天国内一流的物流服务企业，而且德邦对待员工的政策还是比较开明的。虽然存在着几大物流大家，如顺风、申通、圆通等的竞争，但德邦的发展潜力还是比较充足的。</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不过德邦在激励机制上也存在一些问题，对于德邦员工的职位定位还不是很明确。很容易出现一个员工干着</w:t>
      </w:r>
      <w:r>
        <w:rPr>
          <w:rFonts w:ascii="宋体" w:hAnsi="宋体"/>
          <w:color w:val="000000"/>
          <w:sz w:val="24"/>
          <w:szCs w:val="24"/>
        </w:rPr>
        <w:t>2</w:t>
      </w:r>
      <w:r>
        <w:rPr>
          <w:rFonts w:hint="eastAsia" w:ascii="宋体" w:hAnsi="宋体"/>
          <w:color w:val="000000"/>
          <w:sz w:val="24"/>
          <w:szCs w:val="24"/>
        </w:rPr>
        <w:t>个人的活，虽然这在国内一些企业很普遍，但是德邦想要更近一步发展的就必须解决这样的问题，不然会使员工的心理产生不满，心里面不平衡。</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德邦物流从</w:t>
      </w:r>
      <w:r>
        <w:rPr>
          <w:rFonts w:ascii="宋体" w:hAnsi="宋体"/>
          <w:color w:val="000000"/>
          <w:sz w:val="24"/>
          <w:szCs w:val="24"/>
        </w:rPr>
        <w:t>1996</w:t>
      </w:r>
      <w:r>
        <w:rPr>
          <w:rFonts w:hint="eastAsia" w:ascii="宋体" w:hAnsi="宋体"/>
          <w:color w:val="000000"/>
          <w:sz w:val="24"/>
          <w:szCs w:val="24"/>
        </w:rPr>
        <w:t>年创立至今，已经发展有</w:t>
      </w:r>
      <w:r>
        <w:rPr>
          <w:rFonts w:ascii="宋体" w:hAnsi="宋体"/>
          <w:color w:val="000000"/>
          <w:sz w:val="24"/>
          <w:szCs w:val="24"/>
        </w:rPr>
        <w:t>20</w:t>
      </w:r>
      <w:r>
        <w:rPr>
          <w:rFonts w:hint="eastAsia" w:ascii="宋体" w:hAnsi="宋体"/>
          <w:color w:val="000000"/>
          <w:sz w:val="24"/>
          <w:szCs w:val="24"/>
        </w:rPr>
        <w:t>几年了，对人来说，一生中有几个</w:t>
      </w:r>
      <w:r>
        <w:rPr>
          <w:rFonts w:ascii="宋体" w:hAnsi="宋体"/>
          <w:color w:val="000000"/>
          <w:sz w:val="24"/>
          <w:szCs w:val="24"/>
        </w:rPr>
        <w:t>20</w:t>
      </w:r>
      <w:r>
        <w:rPr>
          <w:rFonts w:hint="eastAsia" w:ascii="宋体" w:hAnsi="宋体"/>
          <w:color w:val="000000"/>
          <w:sz w:val="24"/>
          <w:szCs w:val="24"/>
        </w:rPr>
        <w:t>几年呢？但是对于企业来说，</w:t>
      </w:r>
      <w:r>
        <w:rPr>
          <w:rFonts w:ascii="宋体" w:hAnsi="宋体"/>
          <w:color w:val="000000"/>
          <w:sz w:val="24"/>
          <w:szCs w:val="24"/>
        </w:rPr>
        <w:t>20</w:t>
      </w:r>
      <w:r>
        <w:rPr>
          <w:rFonts w:hint="eastAsia" w:ascii="宋体" w:hAnsi="宋体"/>
          <w:color w:val="000000"/>
          <w:sz w:val="24"/>
          <w:szCs w:val="24"/>
        </w:rPr>
        <w:t>几年正是年轻的时候，正是充满潜力干劲的时候，德邦物流的人员招聘主要通过校园招聘，很多员工都是大学应届毕业生，普遍大学生都有较高的素质，而且刚刚踏入社会的毕业生对于薪酬的渴望还不是很强烈，他们希望的是受重视，受尊重，有发展的机会，希望企业能够给予他们成长的空间。而年轻的德邦物流正是因为员工大多是毕业生，都是朝气蓬勃的年轻人，所以德邦每年都保持很高的发展势头。</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国外物流业已经成熟，但是国内的物流业才刚刚起步，物流企业想要赢得中国这个庞大的市场就必须培养一群肯跟企业一起打拼的人才，这样才能为整个公司发展带来有利影响。而拥有科学有效对人才有吸引力的激励制度才是留下人才，拉拢人才的重要手段。</w:t>
      </w: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9"/>
        <w:rPr>
          <w:rFonts w:ascii="黑体" w:hAnsi="黑体" w:eastAsia="黑体"/>
          <w:b/>
          <w:sz w:val="28"/>
          <w:szCs w:val="28"/>
        </w:rPr>
      </w:pPr>
      <w:bookmarkStart w:id="39" w:name="_Toc342636893"/>
      <w:r>
        <w:rPr>
          <w:rFonts w:hint="eastAsia" w:ascii="黑体" w:hAnsi="黑体" w:eastAsia="黑体"/>
          <w:b/>
          <w:sz w:val="28"/>
          <w:szCs w:val="28"/>
        </w:rPr>
        <w:t>参</w:t>
      </w:r>
      <w:r>
        <w:rPr>
          <w:rFonts w:ascii="黑体" w:hAnsi="黑体" w:eastAsia="黑体"/>
          <w:b/>
          <w:sz w:val="28"/>
          <w:szCs w:val="28"/>
        </w:rPr>
        <w:t xml:space="preserve"> </w:t>
      </w:r>
      <w:r>
        <w:rPr>
          <w:rFonts w:hint="eastAsia" w:ascii="黑体" w:hAnsi="黑体" w:eastAsia="黑体"/>
          <w:b/>
          <w:sz w:val="28"/>
          <w:szCs w:val="28"/>
        </w:rPr>
        <w:t>考</w:t>
      </w:r>
      <w:r>
        <w:rPr>
          <w:rFonts w:ascii="黑体" w:hAnsi="黑体" w:eastAsia="黑体"/>
          <w:b/>
          <w:sz w:val="28"/>
          <w:szCs w:val="28"/>
        </w:rPr>
        <w:t xml:space="preserve"> </w:t>
      </w:r>
      <w:r>
        <w:rPr>
          <w:rFonts w:hint="eastAsia" w:ascii="黑体" w:hAnsi="黑体" w:eastAsia="黑体"/>
          <w:b/>
          <w:sz w:val="28"/>
          <w:szCs w:val="28"/>
        </w:rPr>
        <w:t>文</w:t>
      </w:r>
      <w:r>
        <w:rPr>
          <w:rFonts w:ascii="黑体" w:hAnsi="黑体" w:eastAsia="黑体"/>
          <w:b/>
          <w:sz w:val="28"/>
          <w:szCs w:val="28"/>
        </w:rPr>
        <w:t xml:space="preserve"> </w:t>
      </w:r>
      <w:r>
        <w:rPr>
          <w:rFonts w:hint="eastAsia" w:ascii="黑体" w:hAnsi="黑体" w:eastAsia="黑体"/>
          <w:b/>
          <w:sz w:val="28"/>
          <w:szCs w:val="28"/>
        </w:rPr>
        <w:t>献</w:t>
      </w:r>
      <w:bookmarkEnd w:id="39"/>
    </w:p>
    <w:p>
      <w:pPr>
        <w:spacing w:line="400" w:lineRule="exact"/>
        <w:rPr>
          <w:rFonts w:ascii="宋体"/>
          <w:color w:val="000000"/>
          <w:sz w:val="24"/>
          <w:szCs w:val="24"/>
        </w:rPr>
      </w:pPr>
      <w:r>
        <w:rPr>
          <w:rFonts w:ascii="宋体" w:hAnsi="宋体"/>
          <w:sz w:val="24"/>
          <w:szCs w:val="24"/>
        </w:rPr>
        <w:t xml:space="preserve">[1] </w:t>
      </w:r>
      <w:r>
        <w:rPr>
          <w:rFonts w:hint="eastAsia" w:ascii="宋体" w:hAnsi="宋体"/>
          <w:sz w:val="24"/>
          <w:szCs w:val="24"/>
        </w:rPr>
        <w:t>彭剑锋</w:t>
      </w:r>
      <w:r>
        <w:rPr>
          <w:rFonts w:ascii="宋体"/>
          <w:sz w:val="24"/>
          <w:szCs w:val="24"/>
        </w:rPr>
        <w:t>.</w:t>
      </w:r>
      <w:r>
        <w:rPr>
          <w:rFonts w:hint="eastAsia" w:ascii="宋体" w:hAnsi="宋体"/>
          <w:sz w:val="24"/>
          <w:szCs w:val="24"/>
        </w:rPr>
        <w:t>战略人力资源管理；理论、实践与前沿（第一版）中国人民大学出版社，</w:t>
      </w:r>
      <w:r>
        <w:rPr>
          <w:rFonts w:ascii="宋体" w:hAnsi="宋体"/>
          <w:sz w:val="24"/>
          <w:szCs w:val="24"/>
        </w:rPr>
        <w:t>2016.</w:t>
      </w:r>
    </w:p>
    <w:p>
      <w:pPr>
        <w:spacing w:line="400" w:lineRule="exact"/>
        <w:rPr>
          <w:rFonts w:ascii="宋体"/>
          <w:sz w:val="24"/>
          <w:szCs w:val="24"/>
        </w:rPr>
      </w:pPr>
      <w:r>
        <w:rPr>
          <w:rFonts w:ascii="宋体" w:hAnsi="宋体"/>
          <w:sz w:val="24"/>
          <w:szCs w:val="24"/>
        </w:rPr>
        <w:t xml:space="preserve">[2] </w:t>
      </w:r>
      <w:r>
        <w:rPr>
          <w:rFonts w:hint="eastAsia" w:ascii="宋体" w:hAnsi="宋体"/>
          <w:sz w:val="24"/>
          <w:szCs w:val="24"/>
        </w:rPr>
        <w:t>丁越兰，韩蕾</w:t>
      </w:r>
      <w:r>
        <w:rPr>
          <w:rFonts w:ascii="宋体"/>
          <w:sz w:val="24"/>
          <w:szCs w:val="24"/>
        </w:rPr>
        <w:t>.</w:t>
      </w:r>
      <w:r>
        <w:rPr>
          <w:rFonts w:hint="eastAsia" w:ascii="宋体" w:hAnsi="宋体"/>
          <w:sz w:val="24"/>
          <w:szCs w:val="24"/>
        </w:rPr>
        <w:t>基于胜任力的薪酬管理研究综述，</w:t>
      </w:r>
      <w:r>
        <w:rPr>
          <w:rFonts w:ascii="宋体" w:hAnsi="宋体"/>
          <w:sz w:val="24"/>
          <w:szCs w:val="24"/>
        </w:rPr>
        <w:t>2015,3,22-24.</w:t>
      </w:r>
    </w:p>
    <w:p>
      <w:pPr>
        <w:spacing w:line="400" w:lineRule="exact"/>
        <w:rPr>
          <w:rFonts w:ascii="宋体"/>
          <w:color w:val="000000"/>
          <w:sz w:val="24"/>
          <w:szCs w:val="24"/>
        </w:rPr>
      </w:pPr>
      <w:r>
        <w:rPr>
          <w:rFonts w:ascii="宋体" w:hAnsi="宋体"/>
          <w:sz w:val="24"/>
          <w:szCs w:val="24"/>
        </w:rPr>
        <w:t xml:space="preserve">[3] </w:t>
      </w:r>
      <w:r>
        <w:rPr>
          <w:rFonts w:hint="eastAsia" w:ascii="宋体" w:hAnsi="宋体"/>
          <w:sz w:val="24"/>
          <w:szCs w:val="24"/>
        </w:rPr>
        <w:t>李爱梅，肖胜</w:t>
      </w:r>
      <w:r>
        <w:rPr>
          <w:rFonts w:ascii="宋体"/>
          <w:sz w:val="24"/>
          <w:szCs w:val="24"/>
        </w:rPr>
        <w:t>.</w:t>
      </w:r>
      <w:r>
        <w:rPr>
          <w:rFonts w:hint="eastAsia" w:ascii="宋体" w:hAnsi="宋体"/>
          <w:sz w:val="24"/>
          <w:szCs w:val="24"/>
        </w:rPr>
        <w:t>员工激励与企业创富</w:t>
      </w:r>
      <w:r>
        <w:rPr>
          <w:rFonts w:ascii="宋体" w:hAnsi="宋体"/>
          <w:sz w:val="24"/>
          <w:szCs w:val="24"/>
        </w:rPr>
        <w:t>[M]</w:t>
      </w:r>
      <w:r>
        <w:rPr>
          <w:rFonts w:ascii="宋体"/>
          <w:sz w:val="24"/>
          <w:szCs w:val="24"/>
        </w:rPr>
        <w:t>.</w:t>
      </w:r>
      <w:r>
        <w:rPr>
          <w:rFonts w:hint="eastAsia" w:ascii="宋体" w:hAnsi="宋体"/>
          <w:sz w:val="24"/>
          <w:szCs w:val="24"/>
        </w:rPr>
        <w:t>北京：中国纺织出版社</w:t>
      </w:r>
      <w:r>
        <w:rPr>
          <w:rFonts w:ascii="宋体" w:hAnsi="宋体"/>
          <w:sz w:val="24"/>
          <w:szCs w:val="24"/>
        </w:rPr>
        <w:t>,2015</w:t>
      </w:r>
      <w:r>
        <w:rPr>
          <w:rFonts w:ascii="宋体" w:hAnsi="宋体"/>
          <w:color w:val="000000"/>
          <w:sz w:val="24"/>
          <w:szCs w:val="24"/>
        </w:rPr>
        <w:t xml:space="preserve"> </w:t>
      </w:r>
    </w:p>
    <w:p>
      <w:pPr>
        <w:spacing w:line="400" w:lineRule="exact"/>
        <w:rPr>
          <w:rFonts w:ascii="宋体"/>
          <w:color w:val="000000"/>
          <w:sz w:val="24"/>
          <w:szCs w:val="24"/>
        </w:rPr>
      </w:pPr>
      <w:r>
        <w:rPr>
          <w:rFonts w:ascii="宋体" w:hAnsi="宋体"/>
          <w:sz w:val="24"/>
          <w:szCs w:val="24"/>
        </w:rPr>
        <w:t xml:space="preserve">[4] </w:t>
      </w:r>
      <w:r>
        <w:rPr>
          <w:rFonts w:hint="eastAsia" w:ascii="宋体" w:hAnsi="宋体"/>
          <w:sz w:val="24"/>
          <w:szCs w:val="24"/>
        </w:rPr>
        <w:t>黄秀娟，黄勋敬</w:t>
      </w:r>
      <w:r>
        <w:rPr>
          <w:rFonts w:ascii="宋体"/>
          <w:sz w:val="24"/>
          <w:szCs w:val="24"/>
        </w:rPr>
        <w:t>.</w:t>
      </w:r>
      <w:r>
        <w:rPr>
          <w:rFonts w:hint="eastAsia" w:ascii="宋体" w:hAnsi="宋体"/>
          <w:sz w:val="24"/>
          <w:szCs w:val="24"/>
        </w:rPr>
        <w:t>人力资源提升理念</w:t>
      </w:r>
      <w:r>
        <w:rPr>
          <w:rFonts w:ascii="宋体"/>
          <w:sz w:val="24"/>
          <w:szCs w:val="24"/>
        </w:rPr>
        <w:t>----</w:t>
      </w:r>
      <w:r>
        <w:rPr>
          <w:rFonts w:hint="eastAsia" w:ascii="宋体" w:hAnsi="宋体"/>
          <w:sz w:val="24"/>
          <w:szCs w:val="24"/>
        </w:rPr>
        <w:t>基于胜任力的培训体系设计研究，</w:t>
      </w:r>
      <w:r>
        <w:rPr>
          <w:rFonts w:ascii="宋体" w:hAnsi="宋体"/>
          <w:sz w:val="24"/>
          <w:szCs w:val="24"/>
        </w:rPr>
        <w:t>2017,25</w:t>
      </w:r>
      <w:r>
        <w:rPr>
          <w:rFonts w:hint="eastAsia" w:ascii="宋体" w:hAnsi="宋体"/>
          <w:sz w:val="24"/>
          <w:szCs w:val="24"/>
        </w:rPr>
        <w:t>（</w:t>
      </w:r>
      <w:r>
        <w:rPr>
          <w:rFonts w:ascii="宋体" w:hAnsi="宋体"/>
          <w:sz w:val="24"/>
          <w:szCs w:val="24"/>
        </w:rPr>
        <w:t>6</w:t>
      </w:r>
      <w:r>
        <w:rPr>
          <w:rFonts w:hint="eastAsia" w:ascii="宋体" w:hAnsi="宋体"/>
          <w:sz w:val="24"/>
          <w:szCs w:val="24"/>
        </w:rPr>
        <w:t>）</w:t>
      </w:r>
    </w:p>
    <w:p>
      <w:pPr>
        <w:spacing w:line="400" w:lineRule="exact"/>
        <w:rPr>
          <w:rFonts w:ascii="宋体"/>
          <w:color w:val="000000"/>
          <w:sz w:val="24"/>
          <w:szCs w:val="24"/>
        </w:rPr>
      </w:pPr>
      <w:r>
        <w:rPr>
          <w:rFonts w:ascii="宋体" w:hAnsi="宋体"/>
          <w:sz w:val="24"/>
          <w:szCs w:val="24"/>
        </w:rPr>
        <w:t xml:space="preserve">[5] </w:t>
      </w:r>
      <w:r>
        <w:rPr>
          <w:rFonts w:hint="eastAsia" w:ascii="宋体" w:hAnsi="宋体"/>
          <w:sz w:val="24"/>
          <w:szCs w:val="24"/>
        </w:rPr>
        <w:t>黄晓波，差异化激励理论与差异化激励机制；北京工商大学学报社会科学版，</w:t>
      </w:r>
      <w:r>
        <w:rPr>
          <w:rFonts w:ascii="宋体" w:hAnsi="宋体"/>
          <w:sz w:val="24"/>
          <w:szCs w:val="24"/>
        </w:rPr>
        <w:t>2016</w:t>
      </w:r>
    </w:p>
    <w:p>
      <w:pPr>
        <w:spacing w:line="400" w:lineRule="exact"/>
        <w:rPr>
          <w:rFonts w:ascii="宋体"/>
          <w:color w:val="000000"/>
          <w:sz w:val="24"/>
          <w:szCs w:val="24"/>
        </w:rPr>
      </w:pPr>
      <w:r>
        <w:rPr>
          <w:rFonts w:ascii="宋体" w:hAnsi="宋体"/>
          <w:sz w:val="24"/>
          <w:szCs w:val="24"/>
        </w:rPr>
        <w:t xml:space="preserve">[6] </w:t>
      </w:r>
      <w:r>
        <w:rPr>
          <w:rFonts w:hint="eastAsia" w:ascii="宋体" w:hAnsi="宋体"/>
          <w:sz w:val="24"/>
          <w:szCs w:val="24"/>
        </w:rPr>
        <w:t>庄佟</w:t>
      </w:r>
      <w:r>
        <w:rPr>
          <w:rFonts w:ascii="宋体"/>
          <w:sz w:val="24"/>
          <w:szCs w:val="24"/>
        </w:rPr>
        <w:t>.</w:t>
      </w:r>
      <w:r>
        <w:rPr>
          <w:rFonts w:hint="eastAsia" w:ascii="宋体" w:hAnsi="宋体"/>
          <w:sz w:val="24"/>
          <w:szCs w:val="24"/>
        </w:rPr>
        <w:t>关于新时期企业激励机制的创新思考</w:t>
      </w:r>
      <w:r>
        <w:rPr>
          <w:rFonts w:ascii="宋体" w:hAnsi="宋体"/>
          <w:sz w:val="24"/>
          <w:szCs w:val="24"/>
        </w:rPr>
        <w:t>[J]</w:t>
      </w:r>
      <w:r>
        <w:rPr>
          <w:rFonts w:ascii="宋体"/>
          <w:sz w:val="24"/>
          <w:szCs w:val="24"/>
        </w:rPr>
        <w:t>.</w:t>
      </w:r>
      <w:r>
        <w:rPr>
          <w:rFonts w:hint="eastAsia" w:ascii="宋体" w:hAnsi="宋体"/>
          <w:sz w:val="24"/>
          <w:szCs w:val="24"/>
        </w:rPr>
        <w:t>经济管理者</w:t>
      </w:r>
      <w:r>
        <w:rPr>
          <w:rFonts w:ascii="宋体" w:hAnsi="宋体"/>
          <w:sz w:val="24"/>
          <w:szCs w:val="24"/>
        </w:rPr>
        <w:t>,2017</w:t>
      </w:r>
      <w:r>
        <w:rPr>
          <w:rFonts w:hint="eastAsia" w:ascii="宋体" w:hAnsi="宋体"/>
          <w:sz w:val="24"/>
          <w:szCs w:val="24"/>
        </w:rPr>
        <w:t>，</w:t>
      </w:r>
      <w:r>
        <w:rPr>
          <w:rFonts w:ascii="宋体" w:hAnsi="宋体"/>
          <w:sz w:val="24"/>
          <w:szCs w:val="24"/>
        </w:rPr>
        <w:t>1</w:t>
      </w:r>
      <w:r>
        <w:rPr>
          <w:rFonts w:hint="eastAsia" w:ascii="宋体" w:hAnsi="宋体"/>
          <w:sz w:val="24"/>
          <w:szCs w:val="24"/>
        </w:rPr>
        <w:t>：</w:t>
      </w:r>
      <w:r>
        <w:rPr>
          <w:rFonts w:ascii="宋体" w:hAnsi="宋体"/>
          <w:sz w:val="24"/>
          <w:szCs w:val="24"/>
        </w:rPr>
        <w:t>42-54</w:t>
      </w:r>
    </w:p>
    <w:p>
      <w:pPr>
        <w:spacing w:line="400" w:lineRule="exact"/>
        <w:rPr>
          <w:rFonts w:ascii="宋体"/>
          <w:color w:val="000000"/>
          <w:sz w:val="24"/>
          <w:szCs w:val="24"/>
        </w:rPr>
      </w:pPr>
      <w:r>
        <w:rPr>
          <w:rFonts w:ascii="宋体" w:hAnsi="宋体"/>
          <w:sz w:val="24"/>
          <w:szCs w:val="24"/>
        </w:rPr>
        <w:t xml:space="preserve">[7] </w:t>
      </w:r>
      <w:r>
        <w:rPr>
          <w:rFonts w:hint="eastAsia" w:ascii="宋体" w:hAnsi="宋体"/>
          <w:color w:val="000000"/>
          <w:sz w:val="24"/>
          <w:szCs w:val="24"/>
        </w:rPr>
        <w:t>汪萍</w:t>
      </w:r>
      <w:r>
        <w:rPr>
          <w:rFonts w:ascii="宋体"/>
          <w:color w:val="000000"/>
          <w:sz w:val="24"/>
          <w:szCs w:val="24"/>
        </w:rPr>
        <w:t>.</w:t>
      </w:r>
      <w:r>
        <w:rPr>
          <w:rFonts w:hint="eastAsia" w:ascii="宋体" w:hAnsi="宋体"/>
          <w:color w:val="000000"/>
          <w:sz w:val="24"/>
          <w:szCs w:val="24"/>
        </w:rPr>
        <w:t>创新员工绩效考核的机制</w:t>
      </w:r>
      <w:r>
        <w:rPr>
          <w:rFonts w:ascii="宋体" w:hAnsi="宋体"/>
          <w:color w:val="000000"/>
          <w:sz w:val="24"/>
          <w:szCs w:val="24"/>
        </w:rPr>
        <w:t>[J].</w:t>
      </w:r>
      <w:r>
        <w:rPr>
          <w:rFonts w:hint="eastAsia" w:ascii="宋体" w:hAnsi="宋体"/>
          <w:color w:val="000000"/>
          <w:sz w:val="24"/>
          <w:szCs w:val="24"/>
        </w:rPr>
        <w:t>上海企业</w:t>
      </w:r>
      <w:r>
        <w:rPr>
          <w:rFonts w:ascii="宋体" w:hAnsi="宋体"/>
          <w:color w:val="000000"/>
          <w:sz w:val="24"/>
          <w:szCs w:val="24"/>
        </w:rPr>
        <w:t>,2016,5:45-47.</w:t>
      </w:r>
    </w:p>
    <w:p>
      <w:pPr>
        <w:spacing w:line="400" w:lineRule="exact"/>
        <w:rPr>
          <w:rFonts w:ascii="宋体"/>
          <w:color w:val="000000"/>
          <w:sz w:val="24"/>
          <w:szCs w:val="24"/>
        </w:rPr>
      </w:pPr>
      <w:r>
        <w:rPr>
          <w:rFonts w:ascii="宋体" w:hAnsi="宋体"/>
          <w:sz w:val="24"/>
          <w:szCs w:val="24"/>
        </w:rPr>
        <w:t xml:space="preserve">[8] </w:t>
      </w:r>
      <w:r>
        <w:rPr>
          <w:rFonts w:hint="eastAsia" w:ascii="宋体" w:hAnsi="宋体"/>
          <w:color w:val="000000"/>
          <w:sz w:val="24"/>
          <w:szCs w:val="24"/>
        </w:rPr>
        <w:t>潘斌</w:t>
      </w:r>
      <w:r>
        <w:rPr>
          <w:rFonts w:ascii="宋体"/>
          <w:color w:val="000000"/>
          <w:sz w:val="24"/>
          <w:szCs w:val="24"/>
        </w:rPr>
        <w:t>.</w:t>
      </w:r>
      <w:r>
        <w:rPr>
          <w:rFonts w:hint="eastAsia" w:ascii="宋体" w:hAnsi="宋体"/>
          <w:color w:val="000000"/>
          <w:sz w:val="24"/>
          <w:szCs w:val="24"/>
        </w:rPr>
        <w:t>我国民营企业员工激励机制探析</w:t>
      </w:r>
      <w:r>
        <w:rPr>
          <w:rFonts w:ascii="宋体"/>
          <w:color w:val="000000"/>
          <w:sz w:val="24"/>
          <w:szCs w:val="24"/>
        </w:rPr>
        <w:t>.</w:t>
      </w:r>
      <w:r>
        <w:rPr>
          <w:rFonts w:hint="eastAsia" w:ascii="宋体" w:hAnsi="宋体"/>
          <w:color w:val="000000"/>
          <w:sz w:val="24"/>
          <w:szCs w:val="24"/>
        </w:rPr>
        <w:t>济南</w:t>
      </w:r>
      <w:r>
        <w:rPr>
          <w:rFonts w:ascii="宋体" w:hAnsi="宋体"/>
          <w:color w:val="000000"/>
          <w:sz w:val="24"/>
          <w:szCs w:val="24"/>
        </w:rPr>
        <w:t>:</w:t>
      </w:r>
      <w:r>
        <w:rPr>
          <w:rFonts w:hint="eastAsia" w:ascii="宋体" w:hAnsi="宋体"/>
          <w:color w:val="000000"/>
          <w:sz w:val="24"/>
          <w:szCs w:val="24"/>
        </w:rPr>
        <w:t>山东经济学院</w:t>
      </w:r>
      <w:r>
        <w:rPr>
          <w:rFonts w:ascii="宋体" w:hAnsi="宋体"/>
          <w:color w:val="000000"/>
          <w:sz w:val="24"/>
          <w:szCs w:val="24"/>
        </w:rPr>
        <w:t>,2016,6:23-35</w:t>
      </w:r>
    </w:p>
    <w:p>
      <w:pPr>
        <w:spacing w:line="400" w:lineRule="exact"/>
        <w:rPr>
          <w:rFonts w:ascii="宋体"/>
          <w:color w:val="000000"/>
          <w:sz w:val="24"/>
          <w:szCs w:val="24"/>
        </w:rPr>
      </w:pPr>
      <w:r>
        <w:rPr>
          <w:rFonts w:ascii="宋体" w:hAnsi="宋体"/>
          <w:sz w:val="24"/>
          <w:szCs w:val="24"/>
        </w:rPr>
        <w:t xml:space="preserve">[9] </w:t>
      </w:r>
      <w:r>
        <w:rPr>
          <w:rFonts w:hint="eastAsia" w:ascii="宋体" w:hAnsi="宋体"/>
          <w:sz w:val="24"/>
          <w:szCs w:val="24"/>
        </w:rPr>
        <w:t>朱凌玲</w:t>
      </w:r>
      <w:r>
        <w:rPr>
          <w:rFonts w:ascii="宋体"/>
          <w:sz w:val="24"/>
          <w:szCs w:val="24"/>
        </w:rPr>
        <w:t>.</w:t>
      </w:r>
      <w:r>
        <w:rPr>
          <w:rFonts w:hint="eastAsia" w:ascii="宋体" w:hAnsi="宋体"/>
          <w:sz w:val="24"/>
          <w:szCs w:val="24"/>
        </w:rPr>
        <w:t>基于胜任力的薪酬体系设计，科技管理研究，</w:t>
      </w:r>
      <w:r>
        <w:rPr>
          <w:rFonts w:ascii="宋体" w:hAnsi="宋体"/>
          <w:sz w:val="24"/>
          <w:szCs w:val="24"/>
        </w:rPr>
        <w:t>2017,27(2),113-115.</w:t>
      </w:r>
    </w:p>
    <w:p>
      <w:pPr>
        <w:spacing w:line="400" w:lineRule="exact"/>
        <w:rPr>
          <w:rFonts w:ascii="宋体"/>
          <w:color w:val="000000"/>
          <w:sz w:val="24"/>
          <w:szCs w:val="24"/>
        </w:rPr>
      </w:pPr>
      <w:r>
        <w:rPr>
          <w:rFonts w:ascii="宋体" w:hAnsi="宋体"/>
          <w:sz w:val="24"/>
          <w:szCs w:val="24"/>
        </w:rPr>
        <w:t xml:space="preserve">[10] </w:t>
      </w:r>
      <w:r>
        <w:rPr>
          <w:rFonts w:hint="eastAsia" w:ascii="宋体" w:hAnsi="宋体"/>
          <w:color w:val="000000"/>
          <w:sz w:val="24"/>
          <w:szCs w:val="24"/>
        </w:rPr>
        <w:t>杨卫燕</w:t>
      </w:r>
      <w:r>
        <w:rPr>
          <w:rFonts w:ascii="宋体"/>
          <w:color w:val="000000"/>
          <w:sz w:val="24"/>
          <w:szCs w:val="24"/>
        </w:rPr>
        <w:t>.</w:t>
      </w:r>
      <w:r>
        <w:rPr>
          <w:rFonts w:hint="eastAsia" w:ascii="宋体" w:hAnsi="宋体"/>
          <w:color w:val="000000"/>
          <w:sz w:val="24"/>
          <w:szCs w:val="24"/>
        </w:rPr>
        <w:t>中小企业管理中的激励机制</w:t>
      </w:r>
      <w:r>
        <w:rPr>
          <w:rFonts w:ascii="宋体" w:hAnsi="宋体"/>
          <w:color w:val="000000"/>
          <w:sz w:val="24"/>
          <w:szCs w:val="24"/>
        </w:rPr>
        <w:t>[J].</w:t>
      </w:r>
      <w:r>
        <w:rPr>
          <w:rFonts w:hint="eastAsia" w:ascii="宋体" w:hAnsi="宋体"/>
          <w:color w:val="000000"/>
          <w:sz w:val="24"/>
          <w:szCs w:val="24"/>
        </w:rPr>
        <w:t>中国新技术新产品</w:t>
      </w:r>
      <w:r>
        <w:rPr>
          <w:rFonts w:ascii="宋体" w:hAnsi="宋体"/>
          <w:color w:val="000000"/>
          <w:sz w:val="24"/>
          <w:szCs w:val="24"/>
        </w:rPr>
        <w:t>,2015(23):P200.</w:t>
      </w:r>
    </w:p>
    <w:p>
      <w:pPr>
        <w:spacing w:line="400" w:lineRule="exact"/>
        <w:rPr>
          <w:rFonts w:ascii="宋体"/>
          <w:color w:val="000000"/>
          <w:sz w:val="24"/>
          <w:szCs w:val="24"/>
        </w:rPr>
      </w:pPr>
      <w:r>
        <w:rPr>
          <w:rFonts w:ascii="宋体" w:hAnsi="宋体"/>
          <w:sz w:val="24"/>
          <w:szCs w:val="24"/>
        </w:rPr>
        <w:t xml:space="preserve">[11] </w:t>
      </w:r>
      <w:r>
        <w:rPr>
          <w:rFonts w:hint="eastAsia" w:ascii="宋体" w:hAnsi="宋体"/>
          <w:color w:val="000000"/>
          <w:sz w:val="24"/>
          <w:szCs w:val="24"/>
        </w:rPr>
        <w:t>袁莉</w:t>
      </w:r>
      <w:r>
        <w:rPr>
          <w:rFonts w:ascii="宋体"/>
          <w:color w:val="000000"/>
          <w:sz w:val="24"/>
          <w:szCs w:val="24"/>
        </w:rPr>
        <w:t>,</w:t>
      </w:r>
      <w:r>
        <w:rPr>
          <w:rFonts w:hint="eastAsia" w:ascii="宋体" w:hAnsi="宋体"/>
          <w:color w:val="000000"/>
          <w:sz w:val="24"/>
          <w:szCs w:val="24"/>
        </w:rPr>
        <w:t>龚自贵</w:t>
      </w:r>
      <w:r>
        <w:rPr>
          <w:rFonts w:ascii="宋体"/>
          <w:color w:val="000000"/>
          <w:sz w:val="24"/>
          <w:szCs w:val="24"/>
        </w:rPr>
        <w:t>.</w:t>
      </w:r>
      <w:r>
        <w:rPr>
          <w:rFonts w:hint="eastAsia" w:ascii="宋体" w:hAnsi="宋体"/>
          <w:color w:val="000000"/>
          <w:sz w:val="24"/>
          <w:szCs w:val="24"/>
        </w:rPr>
        <w:t>现代企业薪酬激励有效性的完善</w:t>
      </w:r>
      <w:r>
        <w:rPr>
          <w:rFonts w:ascii="宋体" w:hAnsi="宋体"/>
          <w:color w:val="000000"/>
          <w:sz w:val="24"/>
          <w:szCs w:val="24"/>
        </w:rPr>
        <w:t>[J].</w:t>
      </w:r>
      <w:r>
        <w:rPr>
          <w:rFonts w:hint="eastAsia" w:ascii="宋体" w:hAnsi="宋体"/>
          <w:color w:val="000000"/>
          <w:sz w:val="24"/>
          <w:szCs w:val="24"/>
        </w:rPr>
        <w:t>中国商贸</w:t>
      </w:r>
      <w:r>
        <w:rPr>
          <w:rFonts w:ascii="宋体" w:hAnsi="宋体"/>
          <w:color w:val="000000"/>
          <w:sz w:val="24"/>
          <w:szCs w:val="24"/>
        </w:rPr>
        <w:t>,2015(3):P78-85.</w:t>
      </w: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line="400" w:lineRule="exact"/>
        <w:rPr>
          <w:rFonts w:ascii="宋体"/>
          <w:color w:val="000000"/>
          <w:szCs w:val="21"/>
        </w:rPr>
      </w:pPr>
    </w:p>
    <w:p>
      <w:pPr>
        <w:spacing w:beforeLines="50" w:afterLines="50" w:line="400" w:lineRule="exact"/>
        <w:jc w:val="center"/>
        <w:rPr>
          <w:rFonts w:ascii="黑体" w:hAnsi="黑体" w:eastAsia="黑体"/>
          <w:b/>
          <w:color w:val="000000"/>
          <w:sz w:val="28"/>
          <w:szCs w:val="28"/>
        </w:rPr>
      </w:pPr>
      <w:r>
        <w:rPr>
          <w:rFonts w:hint="eastAsia" w:ascii="黑体" w:hAnsi="黑体" w:eastAsia="黑体"/>
          <w:b/>
          <w:color w:val="000000"/>
          <w:sz w:val="28"/>
          <w:szCs w:val="28"/>
        </w:rPr>
        <w:t>致</w:t>
      </w:r>
      <w:r>
        <w:rPr>
          <w:rFonts w:ascii="黑体" w:hAnsi="黑体" w:eastAsia="黑体"/>
          <w:b/>
          <w:color w:val="000000"/>
          <w:sz w:val="28"/>
          <w:szCs w:val="28"/>
        </w:rPr>
        <w:t xml:space="preserve"> </w:t>
      </w:r>
      <w:r>
        <w:rPr>
          <w:rFonts w:hint="eastAsia" w:ascii="黑体" w:hAnsi="黑体" w:eastAsia="黑体"/>
          <w:b/>
          <w:color w:val="000000"/>
          <w:sz w:val="28"/>
          <w:szCs w:val="28"/>
        </w:rPr>
        <w:t>谢</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历时将近两个月的时间终于将这篇论文写完，在论文的写作过程中遇到了无数的困难和障碍，但都在同学和朋友的帮助下闯过去。感谢这篇论文所涉及到的各位学者。本文引用了数位学者的研究文献，如果没有各位学者的研究成果的帮助和启发，我将很难完成本篇论文的写作。感谢我的同学和朋友，在我写论文的过程中给予我了很多你问素材，还在论文的撰写和排版灯过程中提供热情的帮助。</w:t>
      </w:r>
    </w:p>
    <w:p>
      <w:pPr>
        <w:spacing w:line="400" w:lineRule="exact"/>
        <w:ind w:firstLine="480" w:firstLineChars="200"/>
        <w:jc w:val="left"/>
        <w:rPr>
          <w:rFonts w:ascii="宋体"/>
          <w:color w:val="000000"/>
          <w:sz w:val="24"/>
          <w:szCs w:val="24"/>
        </w:rPr>
      </w:pPr>
      <w:r>
        <w:rPr>
          <w:rFonts w:hint="eastAsia" w:ascii="宋体" w:hAnsi="宋体"/>
          <w:color w:val="000000"/>
          <w:sz w:val="24"/>
          <w:szCs w:val="24"/>
        </w:rPr>
        <w:t>由于我的学术水平有限，所写论文难免有不足之处，恳请各位老师和学友批评和指正！</w:t>
      </w:r>
    </w:p>
    <w:sectPr>
      <w:footerReference r:id="rId9" w:type="default"/>
      <w:pgSz w:w="11906" w:h="16838"/>
      <w:pgMar w:top="1247" w:right="1134" w:bottom="1247" w:left="136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8" w:usb3="00000000" w:csb0="0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snapToGrid w:val="0"/>
                            <w:rPr>
                              <w:sz w:val="18"/>
                            </w:rPr>
                          </w:pPr>
                          <w:r>
                            <w:fldChar w:fldCharType="begin"/>
                          </w:r>
                          <w:r>
                            <w:instrText xml:space="preserve"> PAGE  \* MERGEFORMAT </w:instrText>
                          </w:r>
                          <w:r>
                            <w:fldChar w:fldCharType="separate"/>
                          </w:r>
                          <w:r>
                            <w:rPr>
                              <w:sz w:val="18"/>
                            </w:rPr>
                            <w:t>I</w:t>
                          </w:r>
                          <w:r>
                            <w:rPr>
                              <w:sz w:val="18"/>
                            </w:rP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SVju&#10;0AAAAAUBAAAPAAAAAAAAAAEAIAAAACIAAABkcnMvZG93bnJldi54bWxQSwECFAAUAAAACACHTuJA&#10;OLnzr7cBAABUAwAADgAAAAAAAAABACAAAAAfAQAAZHJzL2Uyb0RvYy54bWxQSwUGAAAAAAYABgBZ&#10;AQAASAUAAAAA&#10;">
              <v:fill on="f" focussize="0,0"/>
              <v:stroke on="f" weight="0.5pt"/>
              <v:imagedata o:title=""/>
              <o:lock v:ext="edit"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I</w:t>
                    </w:r>
                    <w:r>
                      <w:rPr>
                        <w:sz w:val="18"/>
                      </w:rPr>
                      <w:fldChar w:fldCharType="end"/>
                    </w:r>
                  </w:p>
                </w:txbxContent>
              </v:textbox>
            </v:shape>
          </w:pict>
        </mc:Fallback>
      </mc:AlternateContent>
    </w: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snapToGrid w:val="0"/>
                            <w:rPr>
                              <w:sz w:val="18"/>
                            </w:rPr>
                          </w:pPr>
                          <w:r>
                            <w:fldChar w:fldCharType="begin"/>
                          </w:r>
                          <w:r>
                            <w:instrText xml:space="preserve"> PAGE  \* MERGEFORMAT </w:instrText>
                          </w:r>
                          <w:r>
                            <w:fldChar w:fldCharType="separate"/>
                          </w:r>
                          <w:r>
                            <w:t>III</w:t>
                          </w:r>
                          <w:r>
                            <w:fldChar w:fldCharType="end"/>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SVju&#10;0AAAAAUBAAAPAAAAAAAAAAEAIAAAACIAAABkcnMvZG93bnJldi54bWxQSwECFAAUAAAACACHTuJA&#10;Sh40NrcBAABUAwAADgAAAAAAAAABACAAAAAfAQAAZHJzL2Uyb0RvYy54bWxQSwUGAAAAAAYABgBZ&#10;AQAASAUAAAAA&#10;">
              <v:fill on="f" focussize="0,0"/>
              <v:stroke on="f" weight="0.5pt"/>
              <v:imagedata o:title=""/>
              <o:lock v:ext="edit" aspectratio="f"/>
              <v:textbox inset="0mm,0mm,0mm,0mm" style="mso-fit-shape-to-text:t;">
                <w:txbxContent>
                  <w:p>
                    <w:pPr>
                      <w:snapToGrid w:val="0"/>
                      <w:rPr>
                        <w:sz w:val="18"/>
                      </w:rPr>
                    </w:pPr>
                    <w:r>
                      <w:fldChar w:fldCharType="begin"/>
                    </w:r>
                    <w:r>
                      <w:instrText xml:space="preserve"> PAGE  \* MERGEFORMAT </w:instrText>
                    </w:r>
                    <w:r>
                      <w:fldChar w:fldCharType="separate"/>
                    </w:r>
                    <w:r>
                      <w:t>III</w:t>
                    </w:r>
                    <w:r>
                      <w:fldChar w:fldCharType="end"/>
                    </w:r>
                  </w:p>
                </w:txbxContent>
              </v:textbox>
            </v:shape>
          </w:pict>
        </mc:Fallback>
      </mc:AlternateContent>
    </w: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705"/>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7960" cy="278765"/>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7960" cy="278765"/>
                      </a:xfrm>
                      <a:prstGeom prst="rect">
                        <a:avLst/>
                      </a:prstGeom>
                      <a:noFill/>
                      <a:ln w="6350">
                        <a:noFill/>
                      </a:ln>
                    </wps:spPr>
                    <wps:txbx>
                      <w:txbxContent>
                        <w:p>
                          <w:pPr>
                            <w:snapToGrid w:val="0"/>
                            <w:rPr>
                              <w:sz w:val="18"/>
                            </w:rPr>
                          </w:pPr>
                          <w:r>
                            <w:fldChar w:fldCharType="begin"/>
                          </w:r>
                          <w:r>
                            <w:instrText xml:space="preserve"> PAGE  \* MERGEFORMAT </w:instrText>
                          </w:r>
                          <w:r>
                            <w:fldChar w:fldCharType="separate"/>
                          </w:r>
                          <w:r>
                            <w:rPr>
                              <w:sz w:val="18"/>
                            </w:rPr>
                            <w:t>16</w:t>
                          </w:r>
                          <w:r>
                            <w:rPr>
                              <w:sz w:val="18"/>
                            </w:rPr>
                            <w:fldChar w:fldCharType="end"/>
                          </w:r>
                        </w:p>
                      </w:txbxContent>
                    </wps:txbx>
                    <wps:bodyPr lIns="0" tIns="0" rIns="0" bIns="0" upright="1">
                      <a:spAutoFit/>
                    </wps:bodyPr>
                  </wps:wsp>
                </a:graphicData>
              </a:graphic>
            </wp:anchor>
          </w:drawing>
        </mc:Choice>
        <mc:Fallback>
          <w:pict>
            <v:shape id="文本框 3" o:spid="_x0000_s1026" o:spt="202" type="#_x0000_t202" style="position:absolute;left:0pt;margin-top:0pt;height:21.95pt;width:14.8pt;mso-position-horizontal:center;mso-position-horizontal-relative:margin;z-index:251658240;mso-width-relative:page;mso-height-relative:page;" filled="f" stroked="f" coordsize="21600,21600" o:gfxdata="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zNkhfT&#10;AAAAAwEAAA8AAAAAAAAAAQAgAAAAIgAAAGRycy9kb3ducmV2LnhtbFBLAQIUABQAAAAIAIdO4kD+&#10;x84ZswEAAEYDAAAOAAAAAAAAAAEAIAAAACIBAABkcnMvZTJvRG9jLnhtbFBLBQYAAAAABgAGAFkB&#10;AABHBQAAAAA=&#10;">
              <v:fill on="f" focussize="0,0"/>
              <v:stroke on="f" weight="0.5pt"/>
              <v:imagedata o:title=""/>
              <o:lock v:ext="edit"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16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宋体"/>
      </w:rPr>
    </w:pPr>
    <w:r>
      <w:rPr>
        <w:rFonts w:hint="eastAsia" w:ascii="宋体" w:hAnsi="宋体"/>
      </w:rPr>
      <w:t>广州城建职业学院</w:t>
    </w:r>
    <w:r>
      <w:rPr>
        <w:rFonts w:ascii="宋体" w:hAnsi="宋体"/>
      </w:rPr>
      <w:t xml:space="preserve">     </w:t>
    </w:r>
    <w:r>
      <w:rPr>
        <w:rFonts w:hint="eastAsia" w:ascii="宋体" w:hAnsi="宋体" w:cs="宋体"/>
        <w:kern w:val="0"/>
      </w:rPr>
      <w:t>现代企业管理</w:t>
    </w:r>
    <w:r>
      <w:rPr>
        <w:rFonts w:ascii="宋体" w:hAnsi="宋体"/>
      </w:rPr>
      <w:t>2014</w:t>
    </w:r>
    <w:r>
      <w:rPr>
        <w:rFonts w:hint="eastAsia" w:ascii="宋体" w:hAnsi="宋体"/>
      </w:rPr>
      <w:t>届本科</w:t>
    </w:r>
    <w:r>
      <w:rPr>
        <w:rFonts w:ascii="宋体" w:hAnsi="宋体"/>
      </w:rPr>
      <w:t xml:space="preserve">     </w:t>
    </w:r>
    <w:r>
      <w:rPr>
        <w:rFonts w:hint="eastAsia" w:ascii="宋体" w:hAnsi="宋体"/>
      </w:rPr>
      <w:t>小米公司市场营销策略研究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both"/>
      <w:rPr>
        <w:rFonts w:ascii="宋体"/>
      </w:rPr>
    </w:pPr>
    <w:r>
      <w:rPr>
        <w:rFonts w:hint="eastAsia" w:ascii="宋体" w:hAnsi="宋体"/>
      </w:rPr>
      <w:t>广州城建职业学院</w:t>
    </w:r>
    <w:r>
      <w:rPr>
        <w:rFonts w:ascii="宋体" w:hAnsi="宋体"/>
      </w:rPr>
      <w:t xml:space="preserve">                     </w:t>
    </w:r>
    <w:r>
      <w:rPr>
        <w:rFonts w:hint="eastAsia" w:ascii="宋体" w:hAnsi="宋体"/>
      </w:rPr>
      <w:t>现代企业管理</w:t>
    </w:r>
    <w:r>
      <w:rPr>
        <w:rFonts w:ascii="宋体" w:hAnsi="宋体"/>
      </w:rPr>
      <w:t>2018</w:t>
    </w:r>
    <w:r>
      <w:rPr>
        <w:rFonts w:hint="eastAsia" w:ascii="宋体" w:hAnsi="宋体"/>
      </w:rPr>
      <w:t>届本科</w:t>
    </w:r>
    <w:r>
      <w:rPr>
        <w:rFonts w:ascii="宋体" w:hAnsi="宋体"/>
      </w:rPr>
      <w:t xml:space="preserve">                       </w:t>
    </w:r>
    <w:r>
      <w:rPr>
        <w:rFonts w:hint="eastAsia" w:ascii="宋体" w:hAnsi="宋体"/>
      </w:rPr>
      <w:t>德邦企业激励机制分析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18"/>
    <w:rsid w:val="00002B60"/>
    <w:rsid w:val="00005C9C"/>
    <w:rsid w:val="000075B2"/>
    <w:rsid w:val="0002788F"/>
    <w:rsid w:val="0003627C"/>
    <w:rsid w:val="00042522"/>
    <w:rsid w:val="0006574C"/>
    <w:rsid w:val="000A1C27"/>
    <w:rsid w:val="000D2A7C"/>
    <w:rsid w:val="000E11C3"/>
    <w:rsid w:val="000F08D2"/>
    <w:rsid w:val="00106CB3"/>
    <w:rsid w:val="00133D0F"/>
    <w:rsid w:val="00136380"/>
    <w:rsid w:val="001679BF"/>
    <w:rsid w:val="001A3525"/>
    <w:rsid w:val="001B2098"/>
    <w:rsid w:val="001B2192"/>
    <w:rsid w:val="001B3153"/>
    <w:rsid w:val="001B36B3"/>
    <w:rsid w:val="001C2B63"/>
    <w:rsid w:val="001D0E63"/>
    <w:rsid w:val="001D4103"/>
    <w:rsid w:val="001D603B"/>
    <w:rsid w:val="001F45B8"/>
    <w:rsid w:val="00201D3B"/>
    <w:rsid w:val="00261D83"/>
    <w:rsid w:val="002620EF"/>
    <w:rsid w:val="00264E32"/>
    <w:rsid w:val="00277B6B"/>
    <w:rsid w:val="002A020E"/>
    <w:rsid w:val="002E45E2"/>
    <w:rsid w:val="002E6E6C"/>
    <w:rsid w:val="002F73CD"/>
    <w:rsid w:val="0030125B"/>
    <w:rsid w:val="0032456B"/>
    <w:rsid w:val="00331F57"/>
    <w:rsid w:val="00334699"/>
    <w:rsid w:val="00352198"/>
    <w:rsid w:val="00352349"/>
    <w:rsid w:val="0035470A"/>
    <w:rsid w:val="003725B7"/>
    <w:rsid w:val="00373C08"/>
    <w:rsid w:val="003A7030"/>
    <w:rsid w:val="003D26E7"/>
    <w:rsid w:val="003D3E74"/>
    <w:rsid w:val="00404FC8"/>
    <w:rsid w:val="00405AA6"/>
    <w:rsid w:val="00406B39"/>
    <w:rsid w:val="004138B7"/>
    <w:rsid w:val="00415B6B"/>
    <w:rsid w:val="00416836"/>
    <w:rsid w:val="00433B9E"/>
    <w:rsid w:val="00433D18"/>
    <w:rsid w:val="0043479D"/>
    <w:rsid w:val="00450922"/>
    <w:rsid w:val="00452E45"/>
    <w:rsid w:val="00453A56"/>
    <w:rsid w:val="00454C0B"/>
    <w:rsid w:val="004963BF"/>
    <w:rsid w:val="00496B61"/>
    <w:rsid w:val="004A6A06"/>
    <w:rsid w:val="004C1937"/>
    <w:rsid w:val="004E0E9C"/>
    <w:rsid w:val="004E5498"/>
    <w:rsid w:val="0050446E"/>
    <w:rsid w:val="00514321"/>
    <w:rsid w:val="00516221"/>
    <w:rsid w:val="00525FB7"/>
    <w:rsid w:val="00532D14"/>
    <w:rsid w:val="00533D57"/>
    <w:rsid w:val="00551039"/>
    <w:rsid w:val="00554311"/>
    <w:rsid w:val="005615C5"/>
    <w:rsid w:val="0059353E"/>
    <w:rsid w:val="005B7E82"/>
    <w:rsid w:val="005D4B51"/>
    <w:rsid w:val="005D6528"/>
    <w:rsid w:val="00606460"/>
    <w:rsid w:val="00625560"/>
    <w:rsid w:val="006425B4"/>
    <w:rsid w:val="00643AE6"/>
    <w:rsid w:val="00646D25"/>
    <w:rsid w:val="00647AA6"/>
    <w:rsid w:val="00664E70"/>
    <w:rsid w:val="006730F5"/>
    <w:rsid w:val="00691615"/>
    <w:rsid w:val="006C4FDB"/>
    <w:rsid w:val="006C5E16"/>
    <w:rsid w:val="006C74DE"/>
    <w:rsid w:val="006E0B40"/>
    <w:rsid w:val="00700639"/>
    <w:rsid w:val="0070306C"/>
    <w:rsid w:val="00706A17"/>
    <w:rsid w:val="0073284A"/>
    <w:rsid w:val="00733653"/>
    <w:rsid w:val="00737482"/>
    <w:rsid w:val="00747743"/>
    <w:rsid w:val="00747955"/>
    <w:rsid w:val="00753A70"/>
    <w:rsid w:val="00773D25"/>
    <w:rsid w:val="00781B9F"/>
    <w:rsid w:val="00785AC2"/>
    <w:rsid w:val="0078643C"/>
    <w:rsid w:val="007A7CA1"/>
    <w:rsid w:val="007E68A9"/>
    <w:rsid w:val="007F411D"/>
    <w:rsid w:val="00800CBC"/>
    <w:rsid w:val="008170BD"/>
    <w:rsid w:val="00821632"/>
    <w:rsid w:val="00860458"/>
    <w:rsid w:val="00860F39"/>
    <w:rsid w:val="00892155"/>
    <w:rsid w:val="0089530D"/>
    <w:rsid w:val="0089672E"/>
    <w:rsid w:val="008A2935"/>
    <w:rsid w:val="008E68D6"/>
    <w:rsid w:val="00901833"/>
    <w:rsid w:val="00906A7E"/>
    <w:rsid w:val="00911BFB"/>
    <w:rsid w:val="009168D0"/>
    <w:rsid w:val="009265BD"/>
    <w:rsid w:val="00931FC8"/>
    <w:rsid w:val="009457B4"/>
    <w:rsid w:val="0095131E"/>
    <w:rsid w:val="00955439"/>
    <w:rsid w:val="0095615E"/>
    <w:rsid w:val="00956731"/>
    <w:rsid w:val="00995479"/>
    <w:rsid w:val="009A6EE1"/>
    <w:rsid w:val="009C0AB8"/>
    <w:rsid w:val="009E192C"/>
    <w:rsid w:val="009E250A"/>
    <w:rsid w:val="009E691F"/>
    <w:rsid w:val="009F13A3"/>
    <w:rsid w:val="009F2E8E"/>
    <w:rsid w:val="00A15E32"/>
    <w:rsid w:val="00A17929"/>
    <w:rsid w:val="00A35A89"/>
    <w:rsid w:val="00A52D36"/>
    <w:rsid w:val="00A6499B"/>
    <w:rsid w:val="00A66611"/>
    <w:rsid w:val="00A75FF7"/>
    <w:rsid w:val="00A8578D"/>
    <w:rsid w:val="00AA4FD9"/>
    <w:rsid w:val="00AB408C"/>
    <w:rsid w:val="00AB5271"/>
    <w:rsid w:val="00AE74A2"/>
    <w:rsid w:val="00AF5EA3"/>
    <w:rsid w:val="00B03C06"/>
    <w:rsid w:val="00B10CE1"/>
    <w:rsid w:val="00B1328C"/>
    <w:rsid w:val="00B16345"/>
    <w:rsid w:val="00B37961"/>
    <w:rsid w:val="00B4638D"/>
    <w:rsid w:val="00B66F1A"/>
    <w:rsid w:val="00BA3C3E"/>
    <w:rsid w:val="00BA4130"/>
    <w:rsid w:val="00BB7327"/>
    <w:rsid w:val="00BC0119"/>
    <w:rsid w:val="00BE3A6A"/>
    <w:rsid w:val="00C05771"/>
    <w:rsid w:val="00C17262"/>
    <w:rsid w:val="00C17BE0"/>
    <w:rsid w:val="00C23B25"/>
    <w:rsid w:val="00C31B4C"/>
    <w:rsid w:val="00C324CA"/>
    <w:rsid w:val="00C35C35"/>
    <w:rsid w:val="00C52ED1"/>
    <w:rsid w:val="00C61470"/>
    <w:rsid w:val="00C65B9F"/>
    <w:rsid w:val="00C77072"/>
    <w:rsid w:val="00C806ED"/>
    <w:rsid w:val="00C8324D"/>
    <w:rsid w:val="00C91539"/>
    <w:rsid w:val="00C96E0E"/>
    <w:rsid w:val="00CA0181"/>
    <w:rsid w:val="00CB4FCD"/>
    <w:rsid w:val="00CC1179"/>
    <w:rsid w:val="00CD2575"/>
    <w:rsid w:val="00CD53FD"/>
    <w:rsid w:val="00CD7388"/>
    <w:rsid w:val="00CD763A"/>
    <w:rsid w:val="00CF75F5"/>
    <w:rsid w:val="00D24763"/>
    <w:rsid w:val="00D27108"/>
    <w:rsid w:val="00D34EDF"/>
    <w:rsid w:val="00D50914"/>
    <w:rsid w:val="00D61395"/>
    <w:rsid w:val="00D85611"/>
    <w:rsid w:val="00D933E9"/>
    <w:rsid w:val="00DA2D58"/>
    <w:rsid w:val="00DD0D50"/>
    <w:rsid w:val="00E16027"/>
    <w:rsid w:val="00E17D4E"/>
    <w:rsid w:val="00E205C1"/>
    <w:rsid w:val="00E22E41"/>
    <w:rsid w:val="00E31C2A"/>
    <w:rsid w:val="00E32236"/>
    <w:rsid w:val="00E372BA"/>
    <w:rsid w:val="00E41E7C"/>
    <w:rsid w:val="00E46D6F"/>
    <w:rsid w:val="00E85092"/>
    <w:rsid w:val="00E955D5"/>
    <w:rsid w:val="00EA0775"/>
    <w:rsid w:val="00EA56BD"/>
    <w:rsid w:val="00EB739C"/>
    <w:rsid w:val="00EC4314"/>
    <w:rsid w:val="00ED6C06"/>
    <w:rsid w:val="00EE4920"/>
    <w:rsid w:val="00EF17CE"/>
    <w:rsid w:val="00EF739A"/>
    <w:rsid w:val="00F04C8D"/>
    <w:rsid w:val="00F12F4B"/>
    <w:rsid w:val="00F179E4"/>
    <w:rsid w:val="00F20EF1"/>
    <w:rsid w:val="00F21F1C"/>
    <w:rsid w:val="00F445E8"/>
    <w:rsid w:val="00F75E26"/>
    <w:rsid w:val="00F8041F"/>
    <w:rsid w:val="00F82D81"/>
    <w:rsid w:val="00F903D4"/>
    <w:rsid w:val="00F9222F"/>
    <w:rsid w:val="00FB41AF"/>
    <w:rsid w:val="00FB699F"/>
    <w:rsid w:val="00FB7928"/>
    <w:rsid w:val="00FC0CEE"/>
    <w:rsid w:val="00FC3C9D"/>
    <w:rsid w:val="00FF05C7"/>
    <w:rsid w:val="00FF26BF"/>
    <w:rsid w:val="13C938FC"/>
    <w:rsid w:val="17761555"/>
    <w:rsid w:val="2ED84B83"/>
    <w:rsid w:val="355213A7"/>
    <w:rsid w:val="37F77700"/>
    <w:rsid w:val="39966B42"/>
    <w:rsid w:val="39ED2E12"/>
    <w:rsid w:val="40EB77BA"/>
    <w:rsid w:val="42154DF0"/>
    <w:rsid w:val="42D303BF"/>
    <w:rsid w:val="573705C4"/>
    <w:rsid w:val="5B1210A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99" w:semiHidden="0" w:name="toc 1"/>
    <w:lsdException w:unhideWhenUsed="0" w:uiPriority="99" w:semiHidden="0" w:name="toc 2"/>
    <w:lsdException w:qFormat="1" w:unhideWhenUsed="0" w:uiPriority="9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18"/>
    <w:qFormat/>
    <w:uiPriority w:val="99"/>
    <w:pPr>
      <w:keepNext/>
      <w:keepLines/>
      <w:spacing w:before="260" w:after="260" w:line="416" w:lineRule="auto"/>
      <w:outlineLvl w:val="2"/>
    </w:pPr>
    <w:rPr>
      <w:b/>
      <w:bCs/>
      <w:sz w:val="32"/>
      <w:szCs w:val="32"/>
    </w:rPr>
  </w:style>
  <w:style w:type="character" w:default="1" w:styleId="13">
    <w:name w:val="Default Paragraph Font"/>
    <w:semiHidden/>
    <w:uiPriority w:val="99"/>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99"/>
    <w:pPr>
      <w:ind w:left="840" w:leftChars="400"/>
    </w:pPr>
  </w:style>
  <w:style w:type="paragraph" w:styleId="6">
    <w:name w:val="Balloon Text"/>
    <w:basedOn w:val="1"/>
    <w:link w:val="19"/>
    <w:qFormat/>
    <w:uiPriority w:val="99"/>
    <w:rPr>
      <w:sz w:val="18"/>
      <w:szCs w:val="18"/>
    </w:rPr>
  </w:style>
  <w:style w:type="paragraph" w:styleId="7">
    <w:name w:val="footer"/>
    <w:basedOn w:val="1"/>
    <w:link w:val="20"/>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99"/>
    <w:pPr>
      <w:tabs>
        <w:tab w:val="right" w:leader="dot" w:pos="9401"/>
      </w:tabs>
      <w:jc w:val="center"/>
    </w:pPr>
    <w:rPr>
      <w:rFonts w:ascii="黑体" w:hAnsi="黑体" w:eastAsia="黑体"/>
      <w:b/>
      <w:sz w:val="32"/>
      <w:szCs w:val="32"/>
    </w:rPr>
  </w:style>
  <w:style w:type="paragraph" w:styleId="10">
    <w:name w:val="toc 2"/>
    <w:basedOn w:val="1"/>
    <w:next w:val="1"/>
    <w:uiPriority w:val="99"/>
    <w:pPr>
      <w:tabs>
        <w:tab w:val="right" w:leader="dot" w:pos="9401"/>
      </w:tabs>
      <w:ind w:left="420" w:leftChars="200"/>
    </w:pPr>
    <w:rPr>
      <w:rFonts w:ascii="宋体" w:hAnsi="宋体"/>
      <w:sz w:val="24"/>
      <w:szCs w:val="24"/>
    </w:rPr>
  </w:style>
  <w:style w:type="paragraph" w:styleId="11">
    <w:name w:val="Normal (Web)"/>
    <w:basedOn w:val="1"/>
    <w:uiPriority w:val="99"/>
    <w:pPr>
      <w:widowControl/>
      <w:spacing w:before="100" w:beforeAutospacing="1" w:after="100" w:afterAutospacing="1"/>
      <w:jc w:val="left"/>
    </w:pPr>
    <w:rPr>
      <w:rFonts w:ascii="宋体" w:hAnsi="宋体" w:cs="宋体"/>
      <w:kern w:val="0"/>
      <w:sz w:val="24"/>
      <w:szCs w:val="24"/>
    </w:rPr>
  </w:style>
  <w:style w:type="paragraph" w:styleId="12">
    <w:name w:val="Title"/>
    <w:basedOn w:val="1"/>
    <w:next w:val="1"/>
    <w:link w:val="22"/>
    <w:qFormat/>
    <w:uiPriority w:val="99"/>
    <w:pPr>
      <w:widowControl/>
      <w:spacing w:beforeLines="10" w:afterLines="50" w:line="400" w:lineRule="exact"/>
      <w:jc w:val="left"/>
      <w:outlineLvl w:val="0"/>
    </w:pPr>
    <w:rPr>
      <w:rFonts w:ascii="Cambria" w:hAnsi="Cambria" w:eastAsia="黑体"/>
      <w:b/>
      <w:kern w:val="44"/>
      <w:sz w:val="32"/>
      <w:szCs w:val="32"/>
    </w:rPr>
  </w:style>
  <w:style w:type="character" w:styleId="14">
    <w:name w:val="Hyperlink"/>
    <w:basedOn w:val="13"/>
    <w:qFormat/>
    <w:uiPriority w:val="99"/>
    <w:rPr>
      <w:rFonts w:cs="Times New Roman"/>
      <w:color w:val="2D64B3"/>
      <w:u w:val="none"/>
    </w:rPr>
  </w:style>
  <w:style w:type="character" w:customStyle="1" w:styleId="16">
    <w:name w:val="Heading 1 Char"/>
    <w:basedOn w:val="13"/>
    <w:link w:val="2"/>
    <w:qFormat/>
    <w:locked/>
    <w:uiPriority w:val="99"/>
    <w:rPr>
      <w:rFonts w:cs="Times New Roman"/>
      <w:b/>
      <w:bCs/>
      <w:kern w:val="44"/>
      <w:sz w:val="44"/>
      <w:szCs w:val="44"/>
    </w:rPr>
  </w:style>
  <w:style w:type="character" w:customStyle="1" w:styleId="17">
    <w:name w:val="Heading 2 Char"/>
    <w:basedOn w:val="13"/>
    <w:link w:val="3"/>
    <w:qFormat/>
    <w:locked/>
    <w:uiPriority w:val="99"/>
    <w:rPr>
      <w:rFonts w:ascii="Cambria" w:hAnsi="Cambria" w:eastAsia="宋体" w:cs="Times New Roman"/>
      <w:b/>
      <w:bCs/>
      <w:sz w:val="32"/>
      <w:szCs w:val="32"/>
    </w:rPr>
  </w:style>
  <w:style w:type="character" w:customStyle="1" w:styleId="18">
    <w:name w:val="Heading 3 Char"/>
    <w:basedOn w:val="13"/>
    <w:link w:val="4"/>
    <w:semiHidden/>
    <w:qFormat/>
    <w:locked/>
    <w:uiPriority w:val="99"/>
    <w:rPr>
      <w:rFonts w:cs="Times New Roman"/>
      <w:b/>
      <w:bCs/>
      <w:sz w:val="32"/>
      <w:szCs w:val="32"/>
    </w:rPr>
  </w:style>
  <w:style w:type="character" w:customStyle="1" w:styleId="19">
    <w:name w:val="Balloon Text Char"/>
    <w:basedOn w:val="13"/>
    <w:link w:val="6"/>
    <w:semiHidden/>
    <w:locked/>
    <w:uiPriority w:val="99"/>
    <w:rPr>
      <w:rFonts w:cs="Times New Roman"/>
      <w:sz w:val="18"/>
      <w:szCs w:val="18"/>
    </w:rPr>
  </w:style>
  <w:style w:type="character" w:customStyle="1" w:styleId="20">
    <w:name w:val="Footer Char"/>
    <w:basedOn w:val="13"/>
    <w:link w:val="7"/>
    <w:locked/>
    <w:uiPriority w:val="99"/>
    <w:rPr>
      <w:rFonts w:cs="Times New Roman"/>
      <w:sz w:val="18"/>
      <w:szCs w:val="18"/>
    </w:rPr>
  </w:style>
  <w:style w:type="character" w:customStyle="1" w:styleId="21">
    <w:name w:val="Header Char"/>
    <w:basedOn w:val="13"/>
    <w:link w:val="8"/>
    <w:qFormat/>
    <w:locked/>
    <w:uiPriority w:val="99"/>
    <w:rPr>
      <w:rFonts w:cs="Times New Roman"/>
      <w:sz w:val="18"/>
      <w:szCs w:val="18"/>
    </w:rPr>
  </w:style>
  <w:style w:type="character" w:customStyle="1" w:styleId="22">
    <w:name w:val="Title Char"/>
    <w:basedOn w:val="13"/>
    <w:link w:val="12"/>
    <w:qFormat/>
    <w:locked/>
    <w:uiPriority w:val="99"/>
    <w:rPr>
      <w:rFonts w:ascii="Cambria" w:hAnsi="Cambria" w:eastAsia="黑体" w:cs="Times New Roman"/>
      <w:b/>
      <w:kern w:val="44"/>
      <w:sz w:val="32"/>
      <w:szCs w:val="32"/>
      <w:lang w:val="en-US" w:eastAsia="zh-CN" w:bidi="ar-SA"/>
    </w:rPr>
  </w:style>
  <w:style w:type="paragraph" w:customStyle="1" w:styleId="23">
    <w:name w:val="列出段落1"/>
    <w:basedOn w:val="1"/>
    <w:qFormat/>
    <w:uiPriority w:val="99"/>
    <w:pPr>
      <w:ind w:firstLine="420" w:firstLineChars="200"/>
    </w:pPr>
  </w:style>
  <w:style w:type="character" w:customStyle="1" w:styleId="24">
    <w:name w:val="title-text"/>
    <w:basedOn w:val="13"/>
    <w:qFormat/>
    <w:uiPriority w:val="99"/>
    <w:rPr>
      <w:rFonts w:cs="Times New Roman"/>
    </w:rPr>
  </w:style>
  <w:style w:type="character" w:customStyle="1" w:styleId="25">
    <w:name w:val="con"/>
    <w:basedOn w:val="13"/>
    <w:qFormat/>
    <w:uiPriority w:val="99"/>
    <w:rPr>
      <w:rFonts w:cs="Times New Roman"/>
    </w:rPr>
  </w:style>
  <w:style w:type="character" w:customStyle="1" w:styleId="26">
    <w:name w:val="op_dict3_font241"/>
    <w:basedOn w:val="13"/>
    <w:qFormat/>
    <w:uiPriority w:val="99"/>
    <w:rPr>
      <w:rFonts w:ascii="Arial" w:hAnsi="Arial" w:cs="Arial"/>
      <w:sz w:val="36"/>
      <w:szCs w:val="36"/>
    </w:rPr>
  </w:style>
  <w:style w:type="character" w:customStyle="1" w:styleId="27">
    <w:name w:val="high-light-bg4"/>
    <w:basedOn w:val="13"/>
    <w:qFormat/>
    <w:uiPriority w:val="99"/>
    <w:rPr>
      <w:rFonts w:cs="Times New Roman"/>
    </w:rPr>
  </w:style>
  <w:style w:type="character" w:customStyle="1" w:styleId="28">
    <w:name w:val="ordinary-span-edit2"/>
    <w:basedOn w:val="13"/>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21</Pages>
  <Words>3158</Words>
  <Characters>18002</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2016-06-01T07:56:00Z</dcterms:created>
  <dc:creator>zzh</dc:creator>
  <cp:lastModifiedBy>Administrator</cp:lastModifiedBy>
  <dcterms:modified xsi:type="dcterms:W3CDTF">2018-03-07T15:06:07Z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