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362D" w14:textId="103B4488" w:rsidR="062D3981" w:rsidRPr="00D843FA" w:rsidRDefault="062D3981" w:rsidP="00C33F87">
      <w:pPr>
        <w:jc w:val="center"/>
        <w:rPr>
          <w:rFonts w:ascii="Times New Roman" w:eastAsia="Times New Roman" w:hAnsi="Times New Roman" w:cs="Times New Roman"/>
          <w:sz w:val="36"/>
          <w:szCs w:val="36"/>
          <w:lang w:val="en-AU"/>
        </w:rPr>
      </w:pPr>
      <w:r w:rsidRPr="00D843FA">
        <w:rPr>
          <w:rFonts w:ascii="Times New Roman" w:hAnsi="Times New Roman" w:cs="Times New Roman"/>
          <w:noProof/>
          <w:sz w:val="24"/>
          <w:szCs w:val="24"/>
          <w:lang w:val="en-AU"/>
        </w:rPr>
        <w:drawing>
          <wp:inline distT="0" distB="0" distL="0" distR="0" wp14:anchorId="2EE56F75" wp14:editId="3B65B90B">
            <wp:extent cx="2255838" cy="2333625"/>
            <wp:effectExtent l="0" t="0" r="0" b="0"/>
            <wp:docPr id="1389610867" name="Picture 13896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641" cy="2334456"/>
                    </a:xfrm>
                    <a:prstGeom prst="rect">
                      <a:avLst/>
                    </a:prstGeom>
                  </pic:spPr>
                </pic:pic>
              </a:graphicData>
            </a:graphic>
          </wp:inline>
        </w:drawing>
      </w:r>
    </w:p>
    <w:p w14:paraId="5C3F9DA8" w14:textId="4505AAE1" w:rsidR="062D3981" w:rsidRPr="00D843FA" w:rsidRDefault="062D3981" w:rsidP="062D3981">
      <w:pPr>
        <w:jc w:val="center"/>
        <w:rPr>
          <w:rFonts w:ascii="Times New Roman" w:eastAsia="Times New Roman" w:hAnsi="Times New Roman" w:cs="Times New Roman"/>
          <w:sz w:val="48"/>
          <w:szCs w:val="48"/>
          <w:lang w:val="en-AU"/>
        </w:rPr>
      </w:pPr>
      <w:r w:rsidRPr="00D843FA">
        <w:rPr>
          <w:rFonts w:ascii="Times New Roman" w:eastAsia="Times New Roman" w:hAnsi="Times New Roman" w:cs="Times New Roman"/>
          <w:sz w:val="48"/>
          <w:szCs w:val="48"/>
          <w:lang w:val="en-AU"/>
        </w:rPr>
        <w:t xml:space="preserve">Mean Reversion </w:t>
      </w:r>
      <w:r w:rsidR="00A9796E" w:rsidRPr="00D843FA">
        <w:rPr>
          <w:rFonts w:ascii="Times New Roman" w:eastAsia="Times New Roman" w:hAnsi="Times New Roman" w:cs="Times New Roman"/>
          <w:sz w:val="48"/>
          <w:szCs w:val="48"/>
          <w:lang w:val="en-AU"/>
        </w:rPr>
        <w:t>Report</w:t>
      </w:r>
    </w:p>
    <w:p w14:paraId="6255D59D" w14:textId="25C6498B" w:rsidR="062D3981" w:rsidRPr="00D843FA" w:rsidRDefault="062D3981" w:rsidP="062D3981">
      <w:pPr>
        <w:jc w:val="center"/>
        <w:rPr>
          <w:rFonts w:ascii="Times New Roman" w:eastAsia="Times New Roman" w:hAnsi="Times New Roman" w:cs="Times New Roman"/>
          <w:sz w:val="36"/>
          <w:szCs w:val="36"/>
          <w:lang w:val="en-AU"/>
        </w:rPr>
      </w:pPr>
    </w:p>
    <w:p w14:paraId="7187A737" w14:textId="77777777" w:rsidR="00A9796E" w:rsidRPr="00D843FA" w:rsidRDefault="062D3981" w:rsidP="062D3981">
      <w:pPr>
        <w:jc w:val="center"/>
        <w:rPr>
          <w:rFonts w:ascii="Times New Roman" w:eastAsia="Times New Roman" w:hAnsi="Times New Roman" w:cs="Times New Roman"/>
          <w:i/>
          <w:sz w:val="48"/>
          <w:szCs w:val="48"/>
          <w:lang w:val="en-AU"/>
        </w:rPr>
      </w:pPr>
      <w:r w:rsidRPr="00D843FA">
        <w:rPr>
          <w:rFonts w:ascii="Times New Roman" w:hAnsi="Times New Roman" w:cs="Times New Roman"/>
          <w:sz w:val="24"/>
          <w:szCs w:val="24"/>
          <w:lang w:val="en-AU"/>
        </w:rPr>
        <w:br/>
      </w:r>
      <w:r w:rsidRPr="00D843FA">
        <w:rPr>
          <w:rFonts w:ascii="Times New Roman" w:eastAsia="Times New Roman" w:hAnsi="Times New Roman" w:cs="Times New Roman"/>
          <w:i/>
          <w:sz w:val="48"/>
          <w:szCs w:val="48"/>
          <w:lang w:val="en-AU"/>
        </w:rPr>
        <w:t xml:space="preserve">‘Can’t Lose </w:t>
      </w:r>
      <w:proofErr w:type="spellStart"/>
      <w:r w:rsidRPr="00D843FA">
        <w:rPr>
          <w:rFonts w:ascii="Times New Roman" w:eastAsia="Times New Roman" w:hAnsi="Times New Roman" w:cs="Times New Roman"/>
          <w:i/>
          <w:sz w:val="48"/>
          <w:szCs w:val="48"/>
          <w:lang w:val="en-AU"/>
        </w:rPr>
        <w:t>Til</w:t>
      </w:r>
      <w:proofErr w:type="spellEnd"/>
      <w:r w:rsidRPr="00D843FA">
        <w:rPr>
          <w:rFonts w:ascii="Times New Roman" w:eastAsia="Times New Roman" w:hAnsi="Times New Roman" w:cs="Times New Roman"/>
          <w:i/>
          <w:sz w:val="48"/>
          <w:szCs w:val="48"/>
          <w:lang w:val="en-AU"/>
        </w:rPr>
        <w:t>’ You Sell</w:t>
      </w:r>
      <w:r w:rsidR="00A9796E" w:rsidRPr="00D843FA">
        <w:rPr>
          <w:rFonts w:ascii="Times New Roman" w:eastAsia="Times New Roman" w:hAnsi="Times New Roman" w:cs="Times New Roman"/>
          <w:i/>
          <w:sz w:val="48"/>
          <w:szCs w:val="48"/>
          <w:lang w:val="en-AU"/>
        </w:rPr>
        <w:t>’, ‘</w:t>
      </w:r>
      <w:proofErr w:type="spellStart"/>
      <w:r w:rsidR="00A9796E" w:rsidRPr="00D843FA">
        <w:rPr>
          <w:rFonts w:ascii="Times New Roman" w:eastAsia="Times New Roman" w:hAnsi="Times New Roman" w:cs="Times New Roman"/>
          <w:i/>
          <w:sz w:val="48"/>
          <w:szCs w:val="48"/>
          <w:lang w:val="en-AU"/>
        </w:rPr>
        <w:t>Buy&amp;Hold</w:t>
      </w:r>
      <w:proofErr w:type="spellEnd"/>
      <w:r w:rsidR="00A9796E" w:rsidRPr="00D843FA">
        <w:rPr>
          <w:rFonts w:ascii="Times New Roman" w:eastAsia="Times New Roman" w:hAnsi="Times New Roman" w:cs="Times New Roman"/>
          <w:i/>
          <w:sz w:val="48"/>
          <w:szCs w:val="48"/>
          <w:lang w:val="en-AU"/>
        </w:rPr>
        <w:t xml:space="preserve">’ </w:t>
      </w:r>
    </w:p>
    <w:p w14:paraId="1F9D1506" w14:textId="7C26D71F" w:rsidR="009C4C6D" w:rsidRPr="00D843FA" w:rsidRDefault="00A9796E" w:rsidP="00A9796E">
      <w:pPr>
        <w:jc w:val="center"/>
        <w:rPr>
          <w:rFonts w:ascii="Times New Roman" w:eastAsia="Times New Roman" w:hAnsi="Times New Roman" w:cs="Times New Roman"/>
          <w:i/>
          <w:sz w:val="48"/>
          <w:szCs w:val="48"/>
          <w:lang w:val="en-AU"/>
        </w:rPr>
      </w:pPr>
      <w:r w:rsidRPr="00D843FA">
        <w:rPr>
          <w:rFonts w:ascii="Times New Roman" w:eastAsia="Times New Roman" w:hAnsi="Times New Roman" w:cs="Times New Roman"/>
          <w:i/>
          <w:sz w:val="48"/>
          <w:szCs w:val="48"/>
          <w:lang w:val="en-AU"/>
        </w:rPr>
        <w:t>and ‘Team 4’</w:t>
      </w:r>
    </w:p>
    <w:p w14:paraId="2B642C6A" w14:textId="591C6FAE" w:rsidR="062D3981" w:rsidRPr="00D843FA" w:rsidRDefault="062D3981" w:rsidP="062D3981">
      <w:pPr>
        <w:jc w:val="center"/>
        <w:rPr>
          <w:rFonts w:ascii="Times New Roman" w:eastAsia="Times New Roman" w:hAnsi="Times New Roman" w:cs="Times New Roman"/>
          <w:sz w:val="36"/>
          <w:szCs w:val="36"/>
          <w:lang w:val="en-AU"/>
        </w:rPr>
      </w:pPr>
    </w:p>
    <w:p w14:paraId="3028D5B1" w14:textId="55787AAD" w:rsidR="062D3981" w:rsidRPr="00D843FA" w:rsidRDefault="062D3981" w:rsidP="062D3981">
      <w:pPr>
        <w:jc w:val="center"/>
        <w:rPr>
          <w:rFonts w:ascii="Times New Roman" w:eastAsia="Times New Roman" w:hAnsi="Times New Roman" w:cs="Times New Roman"/>
          <w:sz w:val="36"/>
          <w:szCs w:val="36"/>
          <w:lang w:val="en-AU"/>
        </w:rPr>
      </w:pPr>
      <w:r w:rsidRPr="00D843FA">
        <w:rPr>
          <w:rFonts w:ascii="Times New Roman" w:hAnsi="Times New Roman" w:cs="Times New Roman"/>
        </w:rPr>
        <w:br/>
      </w:r>
      <w:r w:rsidR="00A9796E" w:rsidRPr="00D843FA">
        <w:rPr>
          <w:rFonts w:ascii="Times New Roman" w:eastAsia="Times New Roman" w:hAnsi="Times New Roman" w:cs="Times New Roman"/>
          <w:sz w:val="36"/>
          <w:szCs w:val="36"/>
          <w:lang w:val="en-AU"/>
        </w:rPr>
        <w:t>J. Lyell, Semester 1 2022</w:t>
      </w:r>
    </w:p>
    <w:p w14:paraId="011A3A12" w14:textId="176F0DE0" w:rsidR="062D3981" w:rsidRPr="00D843FA" w:rsidRDefault="062D3981" w:rsidP="00C33F87">
      <w:pPr>
        <w:jc w:val="center"/>
        <w:rPr>
          <w:rFonts w:ascii="Times New Roman" w:eastAsia="Times New Roman" w:hAnsi="Times New Roman" w:cs="Times New Roman"/>
          <w:sz w:val="36"/>
          <w:szCs w:val="36"/>
          <w:lang w:val="en-AU"/>
        </w:rPr>
      </w:pPr>
      <w:r w:rsidRPr="00D843FA">
        <w:rPr>
          <w:rFonts w:ascii="Times New Roman" w:hAnsi="Times New Roman" w:cs="Times New Roman"/>
          <w:sz w:val="24"/>
          <w:szCs w:val="24"/>
          <w:lang w:val="en-AU"/>
        </w:rPr>
        <w:br/>
      </w:r>
      <w:r w:rsidRPr="00D843FA">
        <w:rPr>
          <w:rFonts w:ascii="Times New Roman" w:eastAsia="Times New Roman" w:hAnsi="Times New Roman" w:cs="Times New Roman"/>
          <w:sz w:val="28"/>
          <w:szCs w:val="28"/>
          <w:lang w:val="en-AU"/>
        </w:rPr>
        <w:t>A Project Completed by the Trading Team in conjunction with</w:t>
      </w:r>
      <w:r w:rsidRPr="00D843FA">
        <w:rPr>
          <w:rFonts w:ascii="Times New Roman" w:hAnsi="Times New Roman" w:cs="Times New Roman"/>
          <w:sz w:val="20"/>
          <w:szCs w:val="20"/>
          <w:lang w:val="en-AU"/>
        </w:rPr>
        <w:br/>
      </w:r>
      <w:r w:rsidRPr="00D843FA">
        <w:rPr>
          <w:rFonts w:ascii="Times New Roman" w:eastAsia="Times New Roman" w:hAnsi="Times New Roman" w:cs="Times New Roman"/>
          <w:sz w:val="28"/>
          <w:szCs w:val="28"/>
          <w:lang w:val="en-AU"/>
        </w:rPr>
        <w:t>The University of Western Australia</w:t>
      </w:r>
      <w:r w:rsidRPr="00D843FA">
        <w:rPr>
          <w:rFonts w:ascii="Times New Roman" w:hAnsi="Times New Roman" w:cs="Times New Roman"/>
          <w:sz w:val="20"/>
          <w:szCs w:val="20"/>
          <w:lang w:val="en-AU"/>
        </w:rPr>
        <w:br/>
      </w:r>
      <w:r w:rsidR="00A9796E" w:rsidRPr="00D843FA">
        <w:rPr>
          <w:rFonts w:ascii="Times New Roman" w:eastAsia="Times New Roman" w:hAnsi="Times New Roman" w:cs="Times New Roman"/>
          <w:sz w:val="28"/>
          <w:szCs w:val="28"/>
          <w:lang w:val="en-AU"/>
        </w:rPr>
        <w:t>June</w:t>
      </w:r>
      <w:r w:rsidRPr="00D843FA">
        <w:rPr>
          <w:rFonts w:ascii="Times New Roman" w:eastAsia="Times New Roman" w:hAnsi="Times New Roman" w:cs="Times New Roman"/>
          <w:sz w:val="28"/>
          <w:szCs w:val="28"/>
          <w:lang w:val="en-AU"/>
        </w:rPr>
        <w:t xml:space="preserve"> 2022 Quantitative Finance UWA</w:t>
      </w:r>
    </w:p>
    <w:p w14:paraId="065AC638" w14:textId="0034FD5C" w:rsidR="062D3981" w:rsidRPr="00D843FA" w:rsidRDefault="062D3981" w:rsidP="062D3981">
      <w:pPr>
        <w:jc w:val="center"/>
        <w:rPr>
          <w:rFonts w:ascii="Times New Roman" w:hAnsi="Times New Roman" w:cs="Times New Roman"/>
          <w:sz w:val="24"/>
          <w:szCs w:val="24"/>
          <w:lang w:val="en-AU"/>
        </w:rPr>
      </w:pPr>
      <w:r w:rsidRPr="00D843FA">
        <w:rPr>
          <w:rFonts w:ascii="Times New Roman" w:hAnsi="Times New Roman" w:cs="Times New Roman"/>
          <w:noProof/>
          <w:sz w:val="24"/>
          <w:szCs w:val="24"/>
          <w:lang w:val="en-AU"/>
        </w:rPr>
        <w:drawing>
          <wp:inline distT="0" distB="0" distL="0" distR="0" wp14:anchorId="0E5538AF" wp14:editId="0EEC7968">
            <wp:extent cx="3362325" cy="1765221"/>
            <wp:effectExtent l="0" t="0" r="0" b="0"/>
            <wp:docPr id="796778772" name="Picture 796778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2325" cy="1765221"/>
                    </a:xfrm>
                    <a:prstGeom prst="rect">
                      <a:avLst/>
                    </a:prstGeom>
                  </pic:spPr>
                </pic:pic>
              </a:graphicData>
            </a:graphic>
          </wp:inline>
        </w:drawing>
      </w:r>
    </w:p>
    <w:p w14:paraId="0BD0BCD3" w14:textId="13FA3790" w:rsidR="062D3981" w:rsidRPr="00D843FA" w:rsidRDefault="062D3981" w:rsidP="062D3981">
      <w:pPr>
        <w:jc w:val="center"/>
        <w:rPr>
          <w:rFonts w:ascii="Times New Roman" w:hAnsi="Times New Roman" w:cs="Times New Roman"/>
          <w:sz w:val="24"/>
          <w:szCs w:val="24"/>
          <w:lang w:val="en-AU"/>
        </w:rPr>
      </w:pPr>
    </w:p>
    <w:sdt>
      <w:sdtPr>
        <w:rPr>
          <w:rFonts w:ascii="Times New Roman" w:eastAsiaTheme="minorHAnsi" w:hAnsi="Times New Roman" w:cs="Times New Roman"/>
          <w:color w:val="auto"/>
          <w:sz w:val="22"/>
          <w:szCs w:val="22"/>
        </w:rPr>
        <w:id w:val="1758342927"/>
        <w:docPartObj>
          <w:docPartGallery w:val="Table of Contents"/>
          <w:docPartUnique/>
        </w:docPartObj>
      </w:sdtPr>
      <w:sdtEndPr/>
      <w:sdtContent>
        <w:p w14:paraId="55C161F9" w14:textId="5B2B1F76" w:rsidR="00D31713" w:rsidRPr="00D843FA" w:rsidRDefault="00D31713">
          <w:pPr>
            <w:pStyle w:val="TOCHeading"/>
            <w:rPr>
              <w:rFonts w:ascii="Times New Roman" w:hAnsi="Times New Roman" w:cs="Times New Roman"/>
              <w:sz w:val="36"/>
              <w:szCs w:val="36"/>
              <w:lang w:val="en-AU"/>
            </w:rPr>
          </w:pPr>
          <w:r w:rsidRPr="00D843FA">
            <w:rPr>
              <w:rFonts w:ascii="Times New Roman" w:hAnsi="Times New Roman" w:cs="Times New Roman"/>
              <w:sz w:val="36"/>
              <w:szCs w:val="36"/>
              <w:lang w:val="en-AU"/>
            </w:rPr>
            <w:t>Contents</w:t>
          </w:r>
        </w:p>
        <w:p w14:paraId="58739AAB" w14:textId="3C06FE1B" w:rsidR="002B598D" w:rsidRPr="00D843FA" w:rsidRDefault="4A9BF266" w:rsidP="4A9BF266">
          <w:pPr>
            <w:pStyle w:val="TOC1"/>
            <w:tabs>
              <w:tab w:val="right" w:leader="dot" w:pos="9960"/>
            </w:tabs>
            <w:rPr>
              <w:rFonts w:ascii="Times New Roman" w:hAnsi="Times New Roman" w:cs="Times New Roman"/>
              <w:noProof/>
              <w:lang w:val="en-AU" w:eastAsia="en-AU"/>
            </w:rPr>
          </w:pPr>
          <w:r w:rsidRPr="00D843FA">
            <w:rPr>
              <w:rFonts w:ascii="Times New Roman" w:hAnsi="Times New Roman" w:cs="Times New Roman"/>
            </w:rPr>
            <w:fldChar w:fldCharType="begin"/>
          </w:r>
          <w:r w:rsidR="60021680" w:rsidRPr="00D843FA">
            <w:rPr>
              <w:rFonts w:ascii="Times New Roman" w:hAnsi="Times New Roman" w:cs="Times New Roman"/>
            </w:rPr>
            <w:instrText>TOC \o "1-3" \h \z \u</w:instrText>
          </w:r>
          <w:r w:rsidRPr="00D843FA">
            <w:rPr>
              <w:rFonts w:ascii="Times New Roman" w:hAnsi="Times New Roman" w:cs="Times New Roman"/>
            </w:rPr>
            <w:fldChar w:fldCharType="separate"/>
          </w:r>
          <w:hyperlink w:anchor="_Toc1403862739">
            <w:r w:rsidRPr="00D843FA">
              <w:rPr>
                <w:rStyle w:val="Hyperlink"/>
                <w:rFonts w:ascii="Times New Roman" w:hAnsi="Times New Roman" w:cs="Times New Roman"/>
              </w:rPr>
              <w:t>1 Introduction</w:t>
            </w:r>
            <w:r w:rsidR="60021680" w:rsidRPr="00D843FA">
              <w:rPr>
                <w:rFonts w:ascii="Times New Roman" w:hAnsi="Times New Roman" w:cs="Times New Roman"/>
              </w:rPr>
              <w:tab/>
            </w:r>
            <w:r w:rsidR="60021680" w:rsidRPr="00D843FA">
              <w:rPr>
                <w:rFonts w:ascii="Times New Roman" w:hAnsi="Times New Roman" w:cs="Times New Roman"/>
              </w:rPr>
              <w:fldChar w:fldCharType="begin"/>
            </w:r>
            <w:r w:rsidR="60021680" w:rsidRPr="00D843FA">
              <w:rPr>
                <w:rFonts w:ascii="Times New Roman" w:hAnsi="Times New Roman" w:cs="Times New Roman"/>
              </w:rPr>
              <w:instrText>PAGEREF _Toc1403862739 \h</w:instrText>
            </w:r>
            <w:r w:rsidR="60021680" w:rsidRPr="00D843FA">
              <w:rPr>
                <w:rFonts w:ascii="Times New Roman" w:hAnsi="Times New Roman" w:cs="Times New Roman"/>
              </w:rPr>
            </w:r>
            <w:r w:rsidR="60021680" w:rsidRPr="00D843FA">
              <w:rPr>
                <w:rFonts w:ascii="Times New Roman" w:hAnsi="Times New Roman" w:cs="Times New Roman"/>
              </w:rPr>
              <w:fldChar w:fldCharType="separate"/>
            </w:r>
            <w:r w:rsidR="003D010B" w:rsidRPr="00D843FA">
              <w:rPr>
                <w:rFonts w:ascii="Times New Roman" w:hAnsi="Times New Roman" w:cs="Times New Roman"/>
                <w:noProof/>
              </w:rPr>
              <w:t>3</w:t>
            </w:r>
            <w:r w:rsidR="60021680" w:rsidRPr="00D843FA">
              <w:rPr>
                <w:rFonts w:ascii="Times New Roman" w:hAnsi="Times New Roman" w:cs="Times New Roman"/>
              </w:rPr>
              <w:fldChar w:fldCharType="end"/>
            </w:r>
          </w:hyperlink>
        </w:p>
        <w:p w14:paraId="66016DAE" w14:textId="1FC9CCF0" w:rsidR="002B598D" w:rsidRPr="00D843FA" w:rsidRDefault="003B597C" w:rsidP="4A9BF266">
          <w:pPr>
            <w:pStyle w:val="TOC1"/>
            <w:tabs>
              <w:tab w:val="right" w:leader="dot" w:pos="9960"/>
            </w:tabs>
            <w:rPr>
              <w:rFonts w:ascii="Times New Roman" w:hAnsi="Times New Roman" w:cs="Times New Roman"/>
              <w:noProof/>
              <w:lang w:val="en-AU" w:eastAsia="en-AU"/>
            </w:rPr>
          </w:pPr>
          <w:hyperlink w:anchor="_Toc1780420903">
            <w:r w:rsidR="4A9BF266" w:rsidRPr="00D843FA">
              <w:rPr>
                <w:rStyle w:val="Hyperlink"/>
                <w:rFonts w:ascii="Times New Roman" w:hAnsi="Times New Roman" w:cs="Times New Roman"/>
              </w:rPr>
              <w:t>2 Algorithm Selection</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_Toc1780420903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3</w:t>
            </w:r>
            <w:r w:rsidR="00240526" w:rsidRPr="00D843FA">
              <w:rPr>
                <w:rFonts w:ascii="Times New Roman" w:hAnsi="Times New Roman" w:cs="Times New Roman"/>
              </w:rPr>
              <w:fldChar w:fldCharType="end"/>
            </w:r>
          </w:hyperlink>
        </w:p>
        <w:p w14:paraId="5FD9AB10" w14:textId="5B81A964"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944460228">
            <w:r w:rsidR="4A9BF266" w:rsidRPr="00D843FA">
              <w:rPr>
                <w:rStyle w:val="Hyperlink"/>
                <w:rFonts w:ascii="Times New Roman" w:hAnsi="Times New Roman" w:cs="Times New Roman"/>
              </w:rPr>
              <w:t>2.1 Overview</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_Toc1944460228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3</w:t>
            </w:r>
            <w:r w:rsidR="00240526" w:rsidRPr="00D843FA">
              <w:rPr>
                <w:rFonts w:ascii="Times New Roman" w:hAnsi="Times New Roman" w:cs="Times New Roman"/>
              </w:rPr>
              <w:fldChar w:fldCharType="end"/>
            </w:r>
          </w:hyperlink>
        </w:p>
        <w:p w14:paraId="3C847282" w14:textId="435DC610"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2074564388">
            <w:r w:rsidR="4A9BF266" w:rsidRPr="00D843FA">
              <w:rPr>
                <w:rStyle w:val="Hyperlink"/>
                <w:rFonts w:ascii="Times New Roman" w:hAnsi="Times New Roman" w:cs="Times New Roman"/>
              </w:rPr>
              <w:t>2.2 Bollinger Bands</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_Toc2074564388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3</w:t>
            </w:r>
            <w:r w:rsidR="00240526" w:rsidRPr="00D843FA">
              <w:rPr>
                <w:rFonts w:ascii="Times New Roman" w:hAnsi="Times New Roman" w:cs="Times New Roman"/>
              </w:rPr>
              <w:fldChar w:fldCharType="end"/>
            </w:r>
          </w:hyperlink>
        </w:p>
        <w:p w14:paraId="4029BC12" w14:textId="0E4820CA"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8051825">
            <w:r w:rsidR="4A9BF266" w:rsidRPr="00D843FA">
              <w:rPr>
                <w:rStyle w:val="Hyperlink"/>
                <w:rFonts w:ascii="Times New Roman" w:hAnsi="Times New Roman" w:cs="Times New Roman"/>
              </w:rPr>
              <w:t>2.3 Relative Strength Index (RSI)</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_Toc18051825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3</w:t>
            </w:r>
            <w:r w:rsidR="00240526" w:rsidRPr="00D843FA">
              <w:rPr>
                <w:rFonts w:ascii="Times New Roman" w:hAnsi="Times New Roman" w:cs="Times New Roman"/>
              </w:rPr>
              <w:fldChar w:fldCharType="end"/>
            </w:r>
          </w:hyperlink>
        </w:p>
        <w:p w14:paraId="1C20C606" w14:textId="323F718F"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2097158546">
            <w:r w:rsidR="4A9BF266" w:rsidRPr="00D843FA">
              <w:rPr>
                <w:rStyle w:val="Hyperlink"/>
                <w:rFonts w:ascii="Times New Roman" w:hAnsi="Times New Roman" w:cs="Times New Roman"/>
              </w:rPr>
              <w:t>2.4 Stochastic Oscillator</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_Toc2097158546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4</w:t>
            </w:r>
            <w:r w:rsidR="00240526" w:rsidRPr="00D843FA">
              <w:rPr>
                <w:rFonts w:ascii="Times New Roman" w:hAnsi="Times New Roman" w:cs="Times New Roman"/>
              </w:rPr>
              <w:fldChar w:fldCharType="end"/>
            </w:r>
          </w:hyperlink>
        </w:p>
        <w:p w14:paraId="30599299" w14:textId="247CFF6E"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332047857">
            <w:r w:rsidR="4A9BF266" w:rsidRPr="00D843FA">
              <w:rPr>
                <w:rStyle w:val="Hyperlink"/>
                <w:rFonts w:ascii="Times New Roman" w:hAnsi="Times New Roman" w:cs="Times New Roman"/>
              </w:rPr>
              <w:t>2.5 Internal Bar Strength</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_Toc1332047857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4</w:t>
            </w:r>
            <w:r w:rsidR="00240526" w:rsidRPr="00D843FA">
              <w:rPr>
                <w:rFonts w:ascii="Times New Roman" w:hAnsi="Times New Roman" w:cs="Times New Roman"/>
              </w:rPr>
              <w:fldChar w:fldCharType="end"/>
            </w:r>
          </w:hyperlink>
        </w:p>
        <w:p w14:paraId="7759B6D2" w14:textId="79D0DC14" w:rsidR="002B598D" w:rsidRPr="00D843FA" w:rsidRDefault="003B597C" w:rsidP="4A9BF266">
          <w:pPr>
            <w:pStyle w:val="TOC1"/>
            <w:tabs>
              <w:tab w:val="right" w:leader="dot" w:pos="9960"/>
            </w:tabs>
            <w:rPr>
              <w:rFonts w:ascii="Times New Roman" w:hAnsi="Times New Roman" w:cs="Times New Roman"/>
              <w:noProof/>
              <w:lang w:val="en-AU" w:eastAsia="en-AU"/>
            </w:rPr>
          </w:pPr>
          <w:hyperlink w:anchor="_Toc2052591567">
            <w:r w:rsidR="4A9BF266" w:rsidRPr="00D843FA">
              <w:rPr>
                <w:rStyle w:val="Hyperlink"/>
                <w:rFonts w:ascii="Times New Roman" w:hAnsi="Times New Roman" w:cs="Times New Roman"/>
              </w:rPr>
              <w:t>3 Algorithm Optimization</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_Toc2052591567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4</w:t>
            </w:r>
            <w:r w:rsidR="00240526" w:rsidRPr="00D843FA">
              <w:rPr>
                <w:rFonts w:ascii="Times New Roman" w:hAnsi="Times New Roman" w:cs="Times New Roman"/>
              </w:rPr>
              <w:fldChar w:fldCharType="end"/>
            </w:r>
          </w:hyperlink>
        </w:p>
        <w:p w14:paraId="47C77BD1" w14:textId="4BD7E4D7"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657984962">
            <w:r w:rsidR="4A9BF266" w:rsidRPr="00D843FA">
              <w:rPr>
                <w:rStyle w:val="Hyperlink"/>
                <w:rFonts w:ascii="Times New Roman" w:hAnsi="Times New Roman" w:cs="Times New Roman"/>
              </w:rPr>
              <w:t>3.1 Overview</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_Toc1657984962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4</w:t>
            </w:r>
            <w:r w:rsidR="00240526" w:rsidRPr="00D843FA">
              <w:rPr>
                <w:rFonts w:ascii="Times New Roman" w:hAnsi="Times New Roman" w:cs="Times New Roman"/>
              </w:rPr>
              <w:fldChar w:fldCharType="end"/>
            </w:r>
          </w:hyperlink>
        </w:p>
        <w:p w14:paraId="4AE5DF8F" w14:textId="36932A99"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448777821">
            <w:r w:rsidR="4A9BF266" w:rsidRPr="00D843FA">
              <w:rPr>
                <w:rStyle w:val="Hyperlink"/>
                <w:rFonts w:ascii="Times New Roman" w:hAnsi="Times New Roman" w:cs="Times New Roman"/>
              </w:rPr>
              <w:t>3.2 Bollinger Bands</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_Toc448777821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5</w:t>
            </w:r>
            <w:r w:rsidR="00240526" w:rsidRPr="00D843FA">
              <w:rPr>
                <w:rFonts w:ascii="Times New Roman" w:hAnsi="Times New Roman" w:cs="Times New Roman"/>
              </w:rPr>
              <w:fldChar w:fldCharType="end"/>
            </w:r>
          </w:hyperlink>
        </w:p>
        <w:p w14:paraId="6FBE5A98" w14:textId="1849130B"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941756603">
            <w:r w:rsidR="4A9BF266" w:rsidRPr="00D843FA">
              <w:rPr>
                <w:rStyle w:val="Hyperlink"/>
                <w:rFonts w:ascii="Times New Roman" w:hAnsi="Times New Roman" w:cs="Times New Roman"/>
              </w:rPr>
              <w:t>3.3 Stochastic Oscillator</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_Toc941756603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5</w:t>
            </w:r>
            <w:r w:rsidR="00240526" w:rsidRPr="00D843FA">
              <w:rPr>
                <w:rFonts w:ascii="Times New Roman" w:hAnsi="Times New Roman" w:cs="Times New Roman"/>
              </w:rPr>
              <w:fldChar w:fldCharType="end"/>
            </w:r>
          </w:hyperlink>
        </w:p>
        <w:p w14:paraId="74A67DC4" w14:textId="44B273F2"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815008058">
            <w:r w:rsidR="4A9BF266" w:rsidRPr="00D843FA">
              <w:rPr>
                <w:rStyle w:val="Hyperlink"/>
                <w:rFonts w:ascii="Times New Roman" w:hAnsi="Times New Roman" w:cs="Times New Roman"/>
              </w:rPr>
              <w:t>3.4 Relative Strength Index</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_Toc1815008058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5</w:t>
            </w:r>
            <w:r w:rsidR="00240526" w:rsidRPr="00D843FA">
              <w:rPr>
                <w:rFonts w:ascii="Times New Roman" w:hAnsi="Times New Roman" w:cs="Times New Roman"/>
              </w:rPr>
              <w:fldChar w:fldCharType="end"/>
            </w:r>
          </w:hyperlink>
        </w:p>
        <w:p w14:paraId="3233AE7B" w14:textId="406CC7A4" w:rsidR="002B598D" w:rsidRPr="00D843FA" w:rsidRDefault="003B597C" w:rsidP="4A9BF266">
          <w:pPr>
            <w:pStyle w:val="TOC2"/>
            <w:tabs>
              <w:tab w:val="right" w:leader="dot" w:pos="9960"/>
            </w:tabs>
            <w:rPr>
              <w:rFonts w:ascii="Times New Roman" w:hAnsi="Times New Roman" w:cs="Times New Roman"/>
              <w:noProof/>
              <w:lang w:val="en-AU" w:eastAsia="en-AU"/>
            </w:rPr>
          </w:pPr>
          <w:hyperlink w:anchor="_Toc1193891479">
            <w:r w:rsidR="4A9BF266" w:rsidRPr="00D843FA">
              <w:rPr>
                <w:rStyle w:val="Hyperlink"/>
                <w:rFonts w:ascii="Times New Roman" w:hAnsi="Times New Roman" w:cs="Times New Roman"/>
              </w:rPr>
              <w:t>3.5 Internal Bar Strength and Relative Strength Index</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_Toc1193891479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5</w:t>
            </w:r>
            <w:r w:rsidR="00240526" w:rsidRPr="00D843FA">
              <w:rPr>
                <w:rFonts w:ascii="Times New Roman" w:hAnsi="Times New Roman" w:cs="Times New Roman"/>
              </w:rPr>
              <w:fldChar w:fldCharType="end"/>
            </w:r>
          </w:hyperlink>
        </w:p>
        <w:p w14:paraId="03B97C47" w14:textId="6408891A" w:rsidR="002B598D" w:rsidRPr="00D843FA" w:rsidRDefault="003B597C" w:rsidP="4A9BF266">
          <w:pPr>
            <w:pStyle w:val="TOC1"/>
            <w:tabs>
              <w:tab w:val="right" w:leader="dot" w:pos="9960"/>
            </w:tabs>
            <w:rPr>
              <w:rFonts w:ascii="Times New Roman" w:hAnsi="Times New Roman" w:cs="Times New Roman"/>
              <w:noProof/>
              <w:lang w:val="en-AU" w:eastAsia="en-AU"/>
            </w:rPr>
          </w:pPr>
          <w:hyperlink w:anchor="_Toc2003879335">
            <w:r w:rsidR="4A9BF266" w:rsidRPr="00D843FA">
              <w:rPr>
                <w:rStyle w:val="Hyperlink"/>
                <w:rFonts w:ascii="Times New Roman" w:hAnsi="Times New Roman" w:cs="Times New Roman"/>
              </w:rPr>
              <w:t>4 Algorithm Performance</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_Toc2003879335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6</w:t>
            </w:r>
            <w:r w:rsidR="00240526" w:rsidRPr="00D843FA">
              <w:rPr>
                <w:rFonts w:ascii="Times New Roman" w:hAnsi="Times New Roman" w:cs="Times New Roman"/>
              </w:rPr>
              <w:fldChar w:fldCharType="end"/>
            </w:r>
          </w:hyperlink>
        </w:p>
        <w:p w14:paraId="7DE1703A" w14:textId="7C374C7D" w:rsidR="002B598D" w:rsidRPr="00D843FA" w:rsidRDefault="003B597C" w:rsidP="4A9BF266">
          <w:pPr>
            <w:pStyle w:val="TOC1"/>
            <w:tabs>
              <w:tab w:val="right" w:leader="dot" w:pos="9960"/>
            </w:tabs>
            <w:rPr>
              <w:rFonts w:ascii="Times New Roman" w:hAnsi="Times New Roman" w:cs="Times New Roman"/>
              <w:noProof/>
              <w:lang w:val="en-AU" w:eastAsia="en-AU"/>
            </w:rPr>
          </w:pPr>
          <w:hyperlink w:anchor="_Toc543912120">
            <w:r w:rsidR="4A9BF266" w:rsidRPr="00D843FA">
              <w:rPr>
                <w:rStyle w:val="Hyperlink"/>
                <w:rFonts w:ascii="Times New Roman" w:hAnsi="Times New Roman" w:cs="Times New Roman"/>
              </w:rPr>
              <w:t>5 Summary and Findings</w:t>
            </w:r>
            <w:r w:rsidR="00240526" w:rsidRPr="00D843FA">
              <w:rPr>
                <w:rFonts w:ascii="Times New Roman" w:hAnsi="Times New Roman" w:cs="Times New Roman"/>
              </w:rPr>
              <w:tab/>
            </w:r>
            <w:r w:rsidR="00240526" w:rsidRPr="00D843FA">
              <w:rPr>
                <w:rFonts w:ascii="Times New Roman" w:hAnsi="Times New Roman" w:cs="Times New Roman"/>
              </w:rPr>
              <w:fldChar w:fldCharType="begin"/>
            </w:r>
            <w:r w:rsidR="00240526" w:rsidRPr="00D843FA">
              <w:rPr>
                <w:rFonts w:ascii="Times New Roman" w:hAnsi="Times New Roman" w:cs="Times New Roman"/>
              </w:rPr>
              <w:instrText>PAGEREF _Toc543912120 \h</w:instrText>
            </w:r>
            <w:r w:rsidR="00240526" w:rsidRPr="00D843FA">
              <w:rPr>
                <w:rFonts w:ascii="Times New Roman" w:hAnsi="Times New Roman" w:cs="Times New Roman"/>
              </w:rPr>
            </w:r>
            <w:r w:rsidR="00240526" w:rsidRPr="00D843FA">
              <w:rPr>
                <w:rFonts w:ascii="Times New Roman" w:hAnsi="Times New Roman" w:cs="Times New Roman"/>
              </w:rPr>
              <w:fldChar w:fldCharType="separate"/>
            </w:r>
            <w:r w:rsidR="003D010B" w:rsidRPr="00D843FA">
              <w:rPr>
                <w:rFonts w:ascii="Times New Roman" w:hAnsi="Times New Roman" w:cs="Times New Roman"/>
                <w:noProof/>
              </w:rPr>
              <w:t>8</w:t>
            </w:r>
            <w:r w:rsidR="00240526" w:rsidRPr="00D843FA">
              <w:rPr>
                <w:rFonts w:ascii="Times New Roman" w:hAnsi="Times New Roman" w:cs="Times New Roman"/>
              </w:rPr>
              <w:fldChar w:fldCharType="end"/>
            </w:r>
          </w:hyperlink>
        </w:p>
        <w:p w14:paraId="59CA20BB" w14:textId="398F583C" w:rsidR="4A9BF266" w:rsidRPr="00D843FA" w:rsidRDefault="003B597C" w:rsidP="4A9BF266">
          <w:pPr>
            <w:pStyle w:val="TOC1"/>
            <w:tabs>
              <w:tab w:val="right" w:leader="dot" w:pos="9960"/>
            </w:tabs>
            <w:rPr>
              <w:rFonts w:ascii="Times New Roman" w:hAnsi="Times New Roman" w:cs="Times New Roman"/>
            </w:rPr>
          </w:pPr>
          <w:hyperlink w:anchor="_Toc758099078">
            <w:r w:rsidR="4A9BF266" w:rsidRPr="00D843FA">
              <w:rPr>
                <w:rStyle w:val="Hyperlink"/>
                <w:rFonts w:ascii="Times New Roman" w:hAnsi="Times New Roman" w:cs="Times New Roman"/>
              </w:rPr>
              <w:t>6 References</w:t>
            </w:r>
            <w:r w:rsidR="4A9BF266" w:rsidRPr="00D843FA">
              <w:rPr>
                <w:rFonts w:ascii="Times New Roman" w:hAnsi="Times New Roman" w:cs="Times New Roman"/>
              </w:rPr>
              <w:tab/>
            </w:r>
            <w:r w:rsidR="4A9BF266" w:rsidRPr="00D843FA">
              <w:rPr>
                <w:rFonts w:ascii="Times New Roman" w:hAnsi="Times New Roman" w:cs="Times New Roman"/>
              </w:rPr>
              <w:fldChar w:fldCharType="begin"/>
            </w:r>
            <w:r w:rsidR="4A9BF266" w:rsidRPr="00D843FA">
              <w:rPr>
                <w:rFonts w:ascii="Times New Roman" w:hAnsi="Times New Roman" w:cs="Times New Roman"/>
              </w:rPr>
              <w:instrText>PAGEREF _Toc758099078 \h</w:instrText>
            </w:r>
            <w:r w:rsidR="4A9BF266" w:rsidRPr="00D843FA">
              <w:rPr>
                <w:rFonts w:ascii="Times New Roman" w:hAnsi="Times New Roman" w:cs="Times New Roman"/>
              </w:rPr>
            </w:r>
            <w:r w:rsidR="4A9BF266" w:rsidRPr="00D843FA">
              <w:rPr>
                <w:rFonts w:ascii="Times New Roman" w:hAnsi="Times New Roman" w:cs="Times New Roman"/>
              </w:rPr>
              <w:fldChar w:fldCharType="separate"/>
            </w:r>
            <w:r w:rsidR="003D010B" w:rsidRPr="00D843FA">
              <w:rPr>
                <w:rFonts w:ascii="Times New Roman" w:hAnsi="Times New Roman" w:cs="Times New Roman"/>
                <w:noProof/>
              </w:rPr>
              <w:t>8</w:t>
            </w:r>
            <w:r w:rsidR="4A9BF266" w:rsidRPr="00D843FA">
              <w:rPr>
                <w:rFonts w:ascii="Times New Roman" w:hAnsi="Times New Roman" w:cs="Times New Roman"/>
              </w:rPr>
              <w:fldChar w:fldCharType="end"/>
            </w:r>
          </w:hyperlink>
          <w:r w:rsidR="4A9BF266" w:rsidRPr="00D843FA">
            <w:rPr>
              <w:rFonts w:ascii="Times New Roman" w:hAnsi="Times New Roman" w:cs="Times New Roman"/>
            </w:rPr>
            <w:fldChar w:fldCharType="end"/>
          </w:r>
        </w:p>
      </w:sdtContent>
    </w:sdt>
    <w:p w14:paraId="35F39F24" w14:textId="608136BA" w:rsidR="60021680" w:rsidRPr="00D843FA" w:rsidRDefault="60021680" w:rsidP="60021680">
      <w:pPr>
        <w:pStyle w:val="TOC1"/>
        <w:tabs>
          <w:tab w:val="right" w:leader="dot" w:pos="9960"/>
        </w:tabs>
        <w:rPr>
          <w:rFonts w:ascii="Times New Roman" w:hAnsi="Times New Roman" w:cs="Times New Roman"/>
          <w:sz w:val="24"/>
          <w:szCs w:val="24"/>
        </w:rPr>
      </w:pPr>
    </w:p>
    <w:p w14:paraId="216AA288" w14:textId="190554EB" w:rsidR="6C52C3B2" w:rsidRPr="00D843FA" w:rsidRDefault="6C52C3B2" w:rsidP="6C52C3B2">
      <w:pPr>
        <w:pStyle w:val="TOC1"/>
        <w:tabs>
          <w:tab w:val="right" w:leader="dot" w:pos="9360"/>
        </w:tabs>
        <w:rPr>
          <w:rFonts w:ascii="Times New Roman" w:hAnsi="Times New Roman" w:cs="Times New Roman"/>
          <w:sz w:val="24"/>
          <w:szCs w:val="24"/>
          <w:lang w:val="en-AU"/>
        </w:rPr>
      </w:pPr>
    </w:p>
    <w:p w14:paraId="76D86EC9" w14:textId="64D41259" w:rsidR="00D31713" w:rsidRPr="00D843FA" w:rsidRDefault="007105FD">
      <w:pPr>
        <w:rPr>
          <w:rFonts w:ascii="Times New Roman" w:hAnsi="Times New Roman" w:cs="Times New Roman"/>
          <w:sz w:val="24"/>
          <w:szCs w:val="24"/>
          <w:lang w:val="en-AU"/>
        </w:rPr>
      </w:pPr>
      <w:r w:rsidRPr="00D843FA">
        <w:rPr>
          <w:rFonts w:ascii="Times New Roman" w:hAnsi="Times New Roman" w:cs="Times New Roman"/>
          <w:sz w:val="24"/>
          <w:szCs w:val="24"/>
          <w:lang w:val="en-AU"/>
        </w:rPr>
        <w:br w:type="page"/>
      </w:r>
    </w:p>
    <w:p w14:paraId="02CAD047" w14:textId="2CED8078" w:rsidR="062D3981" w:rsidRPr="00D843FA" w:rsidRDefault="00D31713" w:rsidP="00D31713">
      <w:pPr>
        <w:pStyle w:val="Heading1"/>
        <w:rPr>
          <w:rFonts w:ascii="Times New Roman" w:hAnsi="Times New Roman" w:cs="Times New Roman"/>
          <w:sz w:val="36"/>
          <w:szCs w:val="36"/>
          <w:lang w:val="en-AU"/>
        </w:rPr>
      </w:pPr>
      <w:bookmarkStart w:id="0" w:name="_Toc1403862739"/>
      <w:r w:rsidRPr="00D843FA">
        <w:rPr>
          <w:rFonts w:ascii="Times New Roman" w:hAnsi="Times New Roman" w:cs="Times New Roman"/>
          <w:sz w:val="36"/>
          <w:szCs w:val="36"/>
          <w:lang w:val="en-AU"/>
        </w:rPr>
        <w:lastRenderedPageBreak/>
        <w:t xml:space="preserve">1 </w:t>
      </w:r>
      <w:bookmarkEnd w:id="0"/>
      <w:r w:rsidR="00A9796E" w:rsidRPr="00D843FA">
        <w:rPr>
          <w:rFonts w:ascii="Times New Roman" w:hAnsi="Times New Roman" w:cs="Times New Roman"/>
          <w:sz w:val="36"/>
          <w:szCs w:val="36"/>
          <w:lang w:val="en-AU"/>
        </w:rPr>
        <w:t>Algorithm Results</w:t>
      </w:r>
    </w:p>
    <w:p w14:paraId="5816BA49" w14:textId="17149F06" w:rsidR="00D31713" w:rsidRPr="00D843FA" w:rsidRDefault="6C52C3B2" w:rsidP="00D31713">
      <w:pPr>
        <w:rPr>
          <w:rFonts w:ascii="Times New Roman" w:eastAsia="Calibri" w:hAnsi="Times New Roman" w:cs="Times New Roman"/>
          <w:color w:val="111111"/>
          <w:sz w:val="24"/>
          <w:szCs w:val="24"/>
          <w:lang w:val="en-AU"/>
        </w:rPr>
      </w:pPr>
      <w:r w:rsidRPr="00D843FA">
        <w:rPr>
          <w:rFonts w:ascii="Times New Roman" w:eastAsia="Calibri" w:hAnsi="Times New Roman" w:cs="Times New Roman"/>
          <w:color w:val="111111"/>
          <w:sz w:val="24"/>
          <w:szCs w:val="24"/>
          <w:lang w:val="en-AU"/>
        </w:rPr>
        <w:t xml:space="preserve">“Mean reversion, or reversion to the mean, is a theory used in finance that suggests that </w:t>
      </w:r>
      <w:r w:rsidRPr="00D843FA">
        <w:rPr>
          <w:rFonts w:ascii="Times New Roman" w:eastAsia="Calibri" w:hAnsi="Times New Roman" w:cs="Times New Roman"/>
          <w:sz w:val="24"/>
          <w:szCs w:val="24"/>
          <w:lang w:val="en-AU"/>
        </w:rPr>
        <w:t>asset</w:t>
      </w:r>
      <w:r w:rsidRPr="00D843FA">
        <w:rPr>
          <w:rFonts w:ascii="Times New Roman" w:eastAsia="Calibri" w:hAnsi="Times New Roman" w:cs="Times New Roman"/>
          <w:color w:val="111111"/>
          <w:sz w:val="24"/>
          <w:szCs w:val="24"/>
          <w:lang w:val="en-AU"/>
        </w:rPr>
        <w:t xml:space="preserve"> price volatility and historical returns eventually will revert to the long-run </w:t>
      </w:r>
      <w:r w:rsidRPr="00D843FA">
        <w:rPr>
          <w:rFonts w:ascii="Times New Roman" w:eastAsia="Calibri" w:hAnsi="Times New Roman" w:cs="Times New Roman"/>
          <w:sz w:val="24"/>
          <w:szCs w:val="24"/>
          <w:lang w:val="en-AU"/>
        </w:rPr>
        <w:t>mean</w:t>
      </w:r>
      <w:r w:rsidRPr="00D843FA">
        <w:rPr>
          <w:rFonts w:ascii="Times New Roman" w:eastAsia="Calibri" w:hAnsi="Times New Roman" w:cs="Times New Roman"/>
          <w:color w:val="111111"/>
          <w:sz w:val="24"/>
          <w:szCs w:val="24"/>
          <w:lang w:val="en-AU"/>
        </w:rPr>
        <w:t xml:space="preserve"> or average level of the entire dataset.” - Investopedia</w:t>
      </w:r>
    </w:p>
    <w:p w14:paraId="5DD5C5EB" w14:textId="51B8AFE0" w:rsidR="6C52C3B2" w:rsidRPr="00D843FA" w:rsidRDefault="6C52C3B2" w:rsidP="6C52C3B2">
      <w:pPr>
        <w:rPr>
          <w:rFonts w:ascii="Times New Roman" w:eastAsia="Calibri" w:hAnsi="Times New Roman" w:cs="Times New Roman"/>
          <w:color w:val="111111"/>
          <w:sz w:val="24"/>
          <w:szCs w:val="24"/>
          <w:lang w:val="en-AU"/>
        </w:rPr>
      </w:pPr>
      <w:r w:rsidRPr="00D843FA">
        <w:rPr>
          <w:rFonts w:ascii="Times New Roman" w:eastAsia="Calibri" w:hAnsi="Times New Roman" w:cs="Times New Roman"/>
          <w:color w:val="111111"/>
          <w:sz w:val="24"/>
          <w:szCs w:val="24"/>
          <w:lang w:val="en-AU"/>
        </w:rPr>
        <w:t>The mean or average price of a stock in finance is usually calculated on a rolling basis, for example, the mean price of a stock over a two-week period is the price of the stock on each of those days, summed and divided by the number of days. This can be used as a good indication of the value of a stock.</w:t>
      </w:r>
    </w:p>
    <w:p w14:paraId="2BABA017" w14:textId="184E61F9" w:rsidR="6C52C3B2" w:rsidRPr="00D843FA" w:rsidRDefault="6C52C3B2" w:rsidP="6C52C3B2">
      <w:pPr>
        <w:rPr>
          <w:rFonts w:ascii="Times New Roman" w:eastAsia="Calibri" w:hAnsi="Times New Roman" w:cs="Times New Roman"/>
          <w:color w:val="111111"/>
          <w:sz w:val="24"/>
          <w:szCs w:val="24"/>
          <w:lang w:val="en-AU"/>
        </w:rPr>
      </w:pPr>
      <w:r w:rsidRPr="00D843FA">
        <w:rPr>
          <w:rFonts w:ascii="Times New Roman" w:eastAsia="Calibri" w:hAnsi="Times New Roman" w:cs="Times New Roman"/>
          <w:color w:val="111111"/>
          <w:sz w:val="24"/>
          <w:szCs w:val="24"/>
          <w:lang w:val="en-AU"/>
        </w:rPr>
        <w:t>Mean reversion states that stocks should eventually return to a long-term mean price over time, therefore any anomalies in either price direction would eventually correct themselves. In this correction period, is where money can be made.</w:t>
      </w:r>
    </w:p>
    <w:p w14:paraId="2D09E208" w14:textId="1F72F92F" w:rsidR="00AF0F1E" w:rsidRPr="00D843FA" w:rsidRDefault="00AF0F1E" w:rsidP="00AF0F1E">
      <w:pPr>
        <w:pStyle w:val="Heading2"/>
        <w:numPr>
          <w:ilvl w:val="1"/>
          <w:numId w:val="2"/>
        </w:numPr>
        <w:rPr>
          <w:rFonts w:ascii="Times New Roman" w:hAnsi="Times New Roman" w:cs="Times New Roman"/>
          <w:sz w:val="28"/>
          <w:szCs w:val="28"/>
          <w:lang w:val="en-AU"/>
        </w:rPr>
      </w:pPr>
      <w:bookmarkStart w:id="1" w:name="_Toc1780420903"/>
      <w:r w:rsidRPr="00D843FA">
        <w:rPr>
          <w:rFonts w:ascii="Times New Roman" w:hAnsi="Times New Roman" w:cs="Times New Roman"/>
          <w:sz w:val="28"/>
          <w:szCs w:val="28"/>
          <w:lang w:val="en-AU"/>
        </w:rPr>
        <w:t xml:space="preserve">“Can’t Lose </w:t>
      </w:r>
      <w:proofErr w:type="spellStart"/>
      <w:r w:rsidRPr="00D843FA">
        <w:rPr>
          <w:rFonts w:ascii="Times New Roman" w:hAnsi="Times New Roman" w:cs="Times New Roman"/>
          <w:sz w:val="28"/>
          <w:szCs w:val="28"/>
          <w:lang w:val="en-AU"/>
        </w:rPr>
        <w:t>Til</w:t>
      </w:r>
      <w:proofErr w:type="spellEnd"/>
      <w:r w:rsidRPr="00D843FA">
        <w:rPr>
          <w:rFonts w:ascii="Times New Roman" w:hAnsi="Times New Roman" w:cs="Times New Roman"/>
          <w:sz w:val="28"/>
          <w:szCs w:val="28"/>
          <w:lang w:val="en-AU"/>
        </w:rPr>
        <w:t>’ You Sell”</w:t>
      </w:r>
    </w:p>
    <w:p w14:paraId="18CE3174" w14:textId="391876B4" w:rsidR="00AF0F1E" w:rsidRPr="00F21A54" w:rsidRDefault="00AF0F1E" w:rsidP="00AF0F1E">
      <w:pPr>
        <w:rPr>
          <w:rFonts w:ascii="Times New Roman" w:hAnsi="Times New Roman" w:cs="Times New Roman"/>
          <w:sz w:val="24"/>
          <w:szCs w:val="24"/>
          <w:lang w:val="en-AU"/>
        </w:rPr>
      </w:pPr>
      <w:r w:rsidRPr="00F21A54">
        <w:rPr>
          <w:rFonts w:ascii="Times New Roman" w:hAnsi="Times New Roman" w:cs="Times New Roman"/>
          <w:sz w:val="24"/>
          <w:szCs w:val="24"/>
          <w:lang w:val="en-AU"/>
        </w:rPr>
        <w:t xml:space="preserve">Zachary Ching, Nicholas Choong, Jake </w:t>
      </w:r>
      <w:proofErr w:type="gramStart"/>
      <w:r w:rsidRPr="00F21A54">
        <w:rPr>
          <w:rFonts w:ascii="Times New Roman" w:hAnsi="Times New Roman" w:cs="Times New Roman"/>
          <w:sz w:val="24"/>
          <w:szCs w:val="24"/>
          <w:lang w:val="en-AU"/>
        </w:rPr>
        <w:t>Lyell</w:t>
      </w:r>
      <w:proofErr w:type="gramEnd"/>
      <w:r w:rsidRPr="00F21A54">
        <w:rPr>
          <w:rFonts w:ascii="Times New Roman" w:hAnsi="Times New Roman" w:cs="Times New Roman"/>
          <w:sz w:val="24"/>
          <w:szCs w:val="24"/>
          <w:lang w:val="en-AU"/>
        </w:rPr>
        <w:t xml:space="preserve"> and Jack Sun</w:t>
      </w:r>
    </w:p>
    <w:p w14:paraId="5850E69C" w14:textId="6F310AB8" w:rsidR="00AF0F1E" w:rsidRPr="00D843FA" w:rsidRDefault="00AF0F1E" w:rsidP="00AF0F1E">
      <w:pPr>
        <w:pStyle w:val="Heading2"/>
        <w:numPr>
          <w:ilvl w:val="1"/>
          <w:numId w:val="2"/>
        </w:numPr>
        <w:rPr>
          <w:rFonts w:ascii="Times New Roman" w:hAnsi="Times New Roman" w:cs="Times New Roman"/>
          <w:sz w:val="28"/>
          <w:szCs w:val="28"/>
          <w:lang w:val="en-AU"/>
        </w:rPr>
      </w:pPr>
      <w:r w:rsidRPr="00D843FA">
        <w:rPr>
          <w:rFonts w:ascii="Times New Roman" w:hAnsi="Times New Roman" w:cs="Times New Roman"/>
          <w:sz w:val="28"/>
          <w:szCs w:val="28"/>
          <w:lang w:val="en-AU"/>
        </w:rPr>
        <w:t>“</w:t>
      </w:r>
      <w:proofErr w:type="spellStart"/>
      <w:r w:rsidRPr="00D843FA">
        <w:rPr>
          <w:rFonts w:ascii="Times New Roman" w:hAnsi="Times New Roman" w:cs="Times New Roman"/>
          <w:sz w:val="28"/>
          <w:szCs w:val="28"/>
          <w:lang w:val="en-AU"/>
        </w:rPr>
        <w:t>Buy&amp;Hold</w:t>
      </w:r>
      <w:proofErr w:type="spellEnd"/>
      <w:r w:rsidRPr="00D843FA">
        <w:rPr>
          <w:rFonts w:ascii="Times New Roman" w:hAnsi="Times New Roman" w:cs="Times New Roman"/>
          <w:sz w:val="28"/>
          <w:szCs w:val="28"/>
          <w:lang w:val="en-AU"/>
        </w:rPr>
        <w:t>”</w:t>
      </w:r>
    </w:p>
    <w:p w14:paraId="47752F6D" w14:textId="77777777" w:rsidR="00AF0F1E" w:rsidRPr="00D843FA" w:rsidRDefault="00AF0F1E" w:rsidP="00AF0F1E">
      <w:pPr>
        <w:rPr>
          <w:rFonts w:ascii="Times New Roman" w:hAnsi="Times New Roman" w:cs="Times New Roman"/>
          <w:lang w:val="en-AU"/>
        </w:rPr>
      </w:pPr>
    </w:p>
    <w:p w14:paraId="2F2CBE56" w14:textId="75A948BA" w:rsidR="00AF0F1E" w:rsidRPr="00D843FA" w:rsidRDefault="00AF0F1E" w:rsidP="00AF0F1E">
      <w:pPr>
        <w:pStyle w:val="Heading2"/>
        <w:numPr>
          <w:ilvl w:val="1"/>
          <w:numId w:val="2"/>
        </w:numPr>
        <w:rPr>
          <w:rFonts w:ascii="Times New Roman" w:hAnsi="Times New Roman" w:cs="Times New Roman"/>
          <w:sz w:val="28"/>
          <w:szCs w:val="28"/>
          <w:lang w:val="en-AU"/>
        </w:rPr>
      </w:pPr>
      <w:r w:rsidRPr="00D843FA">
        <w:rPr>
          <w:rFonts w:ascii="Times New Roman" w:hAnsi="Times New Roman" w:cs="Times New Roman"/>
          <w:sz w:val="28"/>
          <w:szCs w:val="28"/>
          <w:lang w:val="en-AU"/>
        </w:rPr>
        <w:t>“</w:t>
      </w:r>
      <w:r w:rsidRPr="00D843FA">
        <w:rPr>
          <w:rFonts w:ascii="Times New Roman" w:hAnsi="Times New Roman" w:cs="Times New Roman"/>
          <w:sz w:val="28"/>
          <w:szCs w:val="28"/>
          <w:lang w:val="en-AU"/>
        </w:rPr>
        <w:t>Team 4</w:t>
      </w:r>
      <w:r w:rsidRPr="00D843FA">
        <w:rPr>
          <w:rFonts w:ascii="Times New Roman" w:hAnsi="Times New Roman" w:cs="Times New Roman"/>
          <w:sz w:val="28"/>
          <w:szCs w:val="28"/>
          <w:lang w:val="en-AU"/>
        </w:rPr>
        <w:t>”</w:t>
      </w:r>
    </w:p>
    <w:p w14:paraId="7A58097E" w14:textId="77777777" w:rsidR="00AF0F1E" w:rsidRPr="00D843FA" w:rsidRDefault="00AF0F1E" w:rsidP="00AF0F1E">
      <w:pPr>
        <w:rPr>
          <w:rFonts w:ascii="Times New Roman" w:hAnsi="Times New Roman" w:cs="Times New Roman"/>
          <w:lang w:val="en-AU"/>
        </w:rPr>
      </w:pPr>
    </w:p>
    <w:p w14:paraId="55295EF5" w14:textId="77777777" w:rsidR="00AF0F1E" w:rsidRPr="00D843FA" w:rsidRDefault="00AF0F1E" w:rsidP="00AF0F1E">
      <w:pPr>
        <w:rPr>
          <w:rFonts w:ascii="Times New Roman" w:hAnsi="Times New Roman" w:cs="Times New Roman"/>
          <w:lang w:val="en-AU"/>
        </w:rPr>
      </w:pPr>
    </w:p>
    <w:p w14:paraId="0B7666C2" w14:textId="77777777" w:rsidR="00AF0F1E" w:rsidRPr="00D843FA" w:rsidRDefault="00AF0F1E" w:rsidP="00AF0F1E">
      <w:pPr>
        <w:rPr>
          <w:rFonts w:ascii="Times New Roman" w:hAnsi="Times New Roman" w:cs="Times New Roman"/>
          <w:lang w:val="en-AU"/>
        </w:rPr>
      </w:pPr>
    </w:p>
    <w:p w14:paraId="2BB14414" w14:textId="31B62A24" w:rsidR="00AF0F1E" w:rsidRPr="00D843FA" w:rsidRDefault="00AF0F1E" w:rsidP="00AF0F1E">
      <w:pPr>
        <w:rPr>
          <w:rFonts w:ascii="Times New Roman" w:hAnsi="Times New Roman" w:cs="Times New Roman"/>
          <w:lang w:val="en-AU"/>
        </w:rPr>
      </w:pPr>
    </w:p>
    <w:p w14:paraId="3B1F19BE" w14:textId="77777777" w:rsidR="00AF0F1E" w:rsidRPr="00D843FA" w:rsidRDefault="00AF0F1E" w:rsidP="00AF0F1E">
      <w:pPr>
        <w:rPr>
          <w:rFonts w:ascii="Times New Roman" w:hAnsi="Times New Roman" w:cs="Times New Roman"/>
          <w:lang w:val="en-AU"/>
        </w:rPr>
      </w:pPr>
    </w:p>
    <w:p w14:paraId="4458C809" w14:textId="5B035B27" w:rsidR="00D31713" w:rsidRPr="00D843FA" w:rsidRDefault="00D31713" w:rsidP="00D31713">
      <w:pPr>
        <w:pStyle w:val="Heading1"/>
        <w:rPr>
          <w:rFonts w:ascii="Times New Roman" w:hAnsi="Times New Roman" w:cs="Times New Roman"/>
          <w:sz w:val="36"/>
          <w:szCs w:val="36"/>
          <w:lang w:val="en-AU"/>
        </w:rPr>
      </w:pPr>
      <w:r w:rsidRPr="00D843FA">
        <w:rPr>
          <w:rFonts w:ascii="Times New Roman" w:hAnsi="Times New Roman" w:cs="Times New Roman"/>
          <w:sz w:val="36"/>
          <w:szCs w:val="36"/>
          <w:lang w:val="en-AU"/>
        </w:rPr>
        <w:t>2 Algorithm Selection</w:t>
      </w:r>
      <w:bookmarkEnd w:id="1"/>
    </w:p>
    <w:p w14:paraId="31DC8CCB" w14:textId="00E0FBBD" w:rsidR="6C52C3B2" w:rsidRPr="00D843FA" w:rsidRDefault="6C52C3B2" w:rsidP="7A4736E5">
      <w:pPr>
        <w:rPr>
          <w:rFonts w:ascii="Times New Roman" w:eastAsia="Calibri" w:hAnsi="Times New Roman" w:cs="Times New Roman"/>
          <w:color w:val="111111"/>
          <w:sz w:val="24"/>
          <w:szCs w:val="24"/>
          <w:lang w:val="en-AU"/>
        </w:rPr>
      </w:pPr>
      <w:r w:rsidRPr="00D843FA">
        <w:rPr>
          <w:rFonts w:ascii="Times New Roman" w:eastAsia="Calibri" w:hAnsi="Times New Roman" w:cs="Times New Roman"/>
          <w:color w:val="111111"/>
          <w:sz w:val="24"/>
          <w:szCs w:val="24"/>
          <w:lang w:val="en-AU"/>
        </w:rPr>
        <w:t>We chose to test a wide range of different technical indicators to identify the most consistently performing ones, on which we ran wide parameter sweeps to further hone the performance of the algorithms. The indicators that we focused on were Bollinger Bands, Relative Strength Index (RSI), Stochastic Oscillator, and Internal Bar Range (IBR). These were selected and combined to produce many algorithms, of which we tested to determine the best.</w:t>
      </w:r>
    </w:p>
    <w:p w14:paraId="323B4990" w14:textId="2CEE4BB1" w:rsidR="6C52C3B2" w:rsidRPr="00D843FA" w:rsidRDefault="6C52C3B2" w:rsidP="6C52C3B2">
      <w:pPr>
        <w:pStyle w:val="Heading2"/>
        <w:rPr>
          <w:rFonts w:ascii="Times New Roman" w:hAnsi="Times New Roman" w:cs="Times New Roman"/>
          <w:sz w:val="28"/>
          <w:szCs w:val="28"/>
          <w:lang w:val="en-AU"/>
        </w:rPr>
      </w:pPr>
      <w:bookmarkStart w:id="2" w:name="_Toc2074564388"/>
      <w:r w:rsidRPr="00D843FA">
        <w:rPr>
          <w:rFonts w:ascii="Times New Roman" w:hAnsi="Times New Roman" w:cs="Times New Roman"/>
          <w:sz w:val="28"/>
          <w:szCs w:val="28"/>
          <w:lang w:val="en-AU"/>
        </w:rPr>
        <w:t>2.2 Bollinger Bands</w:t>
      </w:r>
      <w:bookmarkEnd w:id="2"/>
    </w:p>
    <w:p w14:paraId="210C8EA3" w14:textId="0E57C935" w:rsidR="6C52C3B2" w:rsidRPr="00D843FA" w:rsidRDefault="6C52C3B2" w:rsidP="7A4736E5">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Bollinger bands are lines plotted on a stock price graph an equal distance above and below a rolling average. For example, a common Bollinger band plot would be 2 standard deviations above and below the </w:t>
      </w:r>
      <w:proofErr w:type="gramStart"/>
      <w:r w:rsidRPr="00D843FA">
        <w:rPr>
          <w:rFonts w:ascii="Times New Roman" w:hAnsi="Times New Roman" w:cs="Times New Roman"/>
          <w:sz w:val="24"/>
          <w:szCs w:val="24"/>
          <w:lang w:val="en-AU"/>
        </w:rPr>
        <w:t>14 day</w:t>
      </w:r>
      <w:proofErr w:type="gramEnd"/>
      <w:r w:rsidRPr="00D843FA">
        <w:rPr>
          <w:rFonts w:ascii="Times New Roman" w:hAnsi="Times New Roman" w:cs="Times New Roman"/>
          <w:sz w:val="24"/>
          <w:szCs w:val="24"/>
          <w:lang w:val="en-AU"/>
        </w:rPr>
        <w:t xml:space="preserve"> moving average of a stock. Performing Mean Reversion trading using Bollinger bands involves trading when the price of a stock crosses over one of the Bollinger bands. If the price of the stock breaches the upper Bollinger band, the stock has had an anomalous upwards swing, and will likely return to its long-term mean price, therefore the stock should be shorted. </w:t>
      </w:r>
    </w:p>
    <w:p w14:paraId="15D9E37A" w14:textId="68887AD5" w:rsidR="6C52C3B2" w:rsidRPr="00D843FA" w:rsidRDefault="6C52C3B2" w:rsidP="7A4736E5">
      <w:pPr>
        <w:pStyle w:val="Heading2"/>
        <w:rPr>
          <w:rFonts w:ascii="Times New Roman" w:hAnsi="Times New Roman" w:cs="Times New Roman"/>
          <w:sz w:val="28"/>
          <w:szCs w:val="28"/>
          <w:lang w:val="en-AU"/>
        </w:rPr>
      </w:pPr>
      <w:bookmarkStart w:id="3" w:name="_Toc18051825"/>
      <w:r w:rsidRPr="00D843FA">
        <w:rPr>
          <w:rFonts w:ascii="Times New Roman" w:hAnsi="Times New Roman" w:cs="Times New Roman"/>
          <w:sz w:val="28"/>
          <w:szCs w:val="28"/>
          <w:lang w:val="en-AU"/>
        </w:rPr>
        <w:t>2.3 Relative Strength Index (RSI)</w:t>
      </w:r>
      <w:bookmarkEnd w:id="3"/>
    </w:p>
    <w:p w14:paraId="328FA0F4" w14:textId="46E40297" w:rsidR="6C52C3B2" w:rsidRPr="00D843FA" w:rsidRDefault="6C52C3B2" w:rsidP="7A4736E5">
      <w:pPr>
        <w:rPr>
          <w:rFonts w:ascii="Times New Roman" w:hAnsi="Times New Roman" w:cs="Times New Roman"/>
          <w:sz w:val="24"/>
          <w:szCs w:val="24"/>
          <w:lang w:val="en-AU"/>
        </w:rPr>
      </w:pPr>
      <w:r w:rsidRPr="00D843FA">
        <w:rPr>
          <w:rFonts w:ascii="Times New Roman" w:hAnsi="Times New Roman" w:cs="Times New Roman"/>
          <w:sz w:val="24"/>
          <w:szCs w:val="24"/>
          <w:lang w:val="en-AU"/>
        </w:rPr>
        <w:t>Relative Strength Index is a momentum oscillator that evaluates overbought or oversold conditions by measuring the speed and change of the price movement. It os</w:t>
      </w:r>
      <w:r w:rsidR="7A4736E5" w:rsidRPr="00D843FA">
        <w:rPr>
          <w:rFonts w:ascii="Times New Roman" w:hAnsi="Times New Roman" w:cs="Times New Roman"/>
          <w:sz w:val="24"/>
          <w:szCs w:val="24"/>
          <w:lang w:val="en-AU"/>
        </w:rPr>
        <w:t xml:space="preserve">cillates between 0 to 100, where anything </w:t>
      </w:r>
      <w:r w:rsidR="7A4736E5" w:rsidRPr="00D843FA">
        <w:rPr>
          <w:rFonts w:ascii="Times New Roman" w:hAnsi="Times New Roman" w:cs="Times New Roman"/>
          <w:sz w:val="24"/>
          <w:szCs w:val="24"/>
          <w:lang w:val="en-AU"/>
        </w:rPr>
        <w:lastRenderedPageBreak/>
        <w:t>above 70 represents overbought and anything below 30 represents oversold. We may use it to</w:t>
      </w:r>
      <w:r w:rsidR="6ED882DB" w:rsidRPr="00D843FA">
        <w:rPr>
          <w:rFonts w:ascii="Times New Roman" w:hAnsi="Times New Roman" w:cs="Times New Roman"/>
          <w:sz w:val="24"/>
          <w:szCs w:val="24"/>
          <w:lang w:val="en-AU"/>
        </w:rPr>
        <w:t xml:space="preserve"> find the price point where the trend reverses.</w:t>
      </w:r>
      <w:r w:rsidR="7A4736E5" w:rsidRPr="00D843FA">
        <w:rPr>
          <w:rFonts w:ascii="Times New Roman" w:hAnsi="Times New Roman" w:cs="Times New Roman"/>
          <w:sz w:val="24"/>
          <w:szCs w:val="24"/>
          <w:lang w:val="en-AU"/>
        </w:rPr>
        <w:t xml:space="preserve"> The threshold values can be adjusted depending on the stocks that you have</w:t>
      </w:r>
      <w:r w:rsidR="37D7BCD8" w:rsidRPr="00D843FA">
        <w:rPr>
          <w:rFonts w:ascii="Times New Roman" w:hAnsi="Times New Roman" w:cs="Times New Roman"/>
          <w:sz w:val="24"/>
          <w:szCs w:val="24"/>
          <w:lang w:val="en-AU"/>
        </w:rPr>
        <w:t>. You should keep in mind that</w:t>
      </w:r>
      <w:r w:rsidR="7A4736E5" w:rsidRPr="00D843FA">
        <w:rPr>
          <w:rFonts w:ascii="Times New Roman" w:hAnsi="Times New Roman" w:cs="Times New Roman"/>
          <w:sz w:val="24"/>
          <w:szCs w:val="24"/>
          <w:lang w:val="en-AU"/>
        </w:rPr>
        <w:t xml:space="preserve"> the sum of the threshold values </w:t>
      </w:r>
      <w:r w:rsidR="37D7BCD8" w:rsidRPr="00D843FA">
        <w:rPr>
          <w:rFonts w:ascii="Times New Roman" w:hAnsi="Times New Roman" w:cs="Times New Roman"/>
          <w:sz w:val="24"/>
          <w:szCs w:val="24"/>
          <w:lang w:val="en-AU"/>
        </w:rPr>
        <w:t>must</w:t>
      </w:r>
      <w:r w:rsidR="7A4736E5" w:rsidRPr="00D843FA">
        <w:rPr>
          <w:rFonts w:ascii="Times New Roman" w:hAnsi="Times New Roman" w:cs="Times New Roman"/>
          <w:sz w:val="24"/>
          <w:szCs w:val="24"/>
          <w:lang w:val="en-AU"/>
        </w:rPr>
        <w:t xml:space="preserve"> be equal to 100</w:t>
      </w:r>
      <w:r w:rsidR="37D7BCD8" w:rsidRPr="00D843FA">
        <w:rPr>
          <w:rFonts w:ascii="Times New Roman" w:hAnsi="Times New Roman" w:cs="Times New Roman"/>
          <w:sz w:val="24"/>
          <w:szCs w:val="24"/>
          <w:lang w:val="en-AU"/>
        </w:rPr>
        <w:t xml:space="preserve"> and the over</w:t>
      </w:r>
      <w:r w:rsidR="73A53663" w:rsidRPr="00D843FA">
        <w:rPr>
          <w:rFonts w:ascii="Times New Roman" w:hAnsi="Times New Roman" w:cs="Times New Roman"/>
          <w:sz w:val="24"/>
          <w:szCs w:val="24"/>
          <w:lang w:val="en-AU"/>
        </w:rPr>
        <w:t xml:space="preserve">bought </w:t>
      </w:r>
      <w:r w:rsidR="16F74C6B" w:rsidRPr="00D843FA">
        <w:rPr>
          <w:rFonts w:ascii="Times New Roman" w:hAnsi="Times New Roman" w:cs="Times New Roman"/>
          <w:sz w:val="24"/>
          <w:szCs w:val="24"/>
          <w:lang w:val="en-AU"/>
        </w:rPr>
        <w:t xml:space="preserve">threshold </w:t>
      </w:r>
      <w:r w:rsidR="0064AD5A" w:rsidRPr="00D843FA">
        <w:rPr>
          <w:rFonts w:ascii="Times New Roman" w:hAnsi="Times New Roman" w:cs="Times New Roman"/>
          <w:sz w:val="24"/>
          <w:szCs w:val="24"/>
          <w:lang w:val="en-AU"/>
        </w:rPr>
        <w:t>must be larger than the oversold threshold.</w:t>
      </w:r>
    </w:p>
    <w:p w14:paraId="1050F76A" w14:textId="3F0C8034" w:rsidR="32839CB6" w:rsidRPr="00D843FA" w:rsidRDefault="00010021" w:rsidP="32839CB6">
      <w:pPr>
        <w:jc w:val="center"/>
        <w:rPr>
          <w:rFonts w:ascii="Times New Roman" w:hAnsi="Times New Roman" w:cs="Times New Roman"/>
          <w:sz w:val="24"/>
          <w:szCs w:val="24"/>
          <w:lang w:val="en-AU"/>
        </w:rPr>
      </w:pPr>
      <m:oMathPara>
        <m:oMath>
          <m:r>
            <w:rPr>
              <w:rFonts w:ascii="Cambria Math" w:hAnsi="Cambria Math" w:cs="Times New Roman"/>
            </w:rPr>
            <m:t>RSI = 100 - </m:t>
          </m:r>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1 +</m:t>
              </m:r>
              <m:f>
                <m:fPr>
                  <m:ctrlPr>
                    <w:rPr>
                      <w:rFonts w:ascii="Cambria Math" w:hAnsi="Cambria Math" w:cs="Times New Roman"/>
                    </w:rPr>
                  </m:ctrlPr>
                </m:fPr>
                <m:num>
                  <m:r>
                    <w:rPr>
                      <w:rFonts w:ascii="Cambria Math" w:hAnsi="Cambria Math" w:cs="Times New Roman"/>
                    </w:rPr>
                    <m:t>Average Gain</m:t>
                  </m:r>
                </m:num>
                <m:den>
                  <m:r>
                    <w:rPr>
                      <w:rFonts w:ascii="Cambria Math" w:hAnsi="Cambria Math" w:cs="Times New Roman"/>
                    </w:rPr>
                    <m:t>Average Loss</m:t>
                  </m:r>
                </m:den>
              </m:f>
            </m:den>
          </m:f>
        </m:oMath>
      </m:oMathPara>
    </w:p>
    <w:p w14:paraId="6E4241FC" w14:textId="4A35BA52" w:rsidR="7E12AB49" w:rsidRPr="00D843FA" w:rsidRDefault="7E12AB49" w:rsidP="7E12AB49">
      <w:pPr>
        <w:rPr>
          <w:rFonts w:ascii="Times New Roman" w:hAnsi="Times New Roman" w:cs="Times New Roman"/>
          <w:sz w:val="24"/>
          <w:szCs w:val="24"/>
          <w:lang w:val="en-AU"/>
        </w:rPr>
      </w:pPr>
      <w:r w:rsidRPr="00D843FA">
        <w:rPr>
          <w:rFonts w:ascii="Times New Roman" w:hAnsi="Times New Roman" w:cs="Times New Roman"/>
          <w:sz w:val="24"/>
          <w:szCs w:val="24"/>
          <w:lang w:val="en-AU"/>
        </w:rPr>
        <w:t>Another way of using RSI is to compare it against the stock price or against another technical indicator</w:t>
      </w:r>
      <w:r w:rsidR="73776E98" w:rsidRPr="00D843FA">
        <w:rPr>
          <w:rFonts w:ascii="Times New Roman" w:hAnsi="Times New Roman" w:cs="Times New Roman"/>
          <w:sz w:val="24"/>
          <w:szCs w:val="24"/>
          <w:lang w:val="en-AU"/>
        </w:rPr>
        <w:t>. If the price is making a higher high and RSI is making a lower high or the price is making a lower low and RSI is making a higher low, then we have a regular divergence. A regular divergence indicates a trend reversal and may have lesser false alarms than just using the thresholds alone. A lower high price and a higher high RSI or a higher low price and a lower low RSI i</w:t>
      </w:r>
      <w:r w:rsidR="615DE275" w:rsidRPr="00D843FA">
        <w:rPr>
          <w:rFonts w:ascii="Times New Roman" w:hAnsi="Times New Roman" w:cs="Times New Roman"/>
          <w:sz w:val="24"/>
          <w:szCs w:val="24"/>
          <w:lang w:val="en-AU"/>
        </w:rPr>
        <w:t>ndicate a hidden divergence which signals a possible trend continuation.</w:t>
      </w:r>
    </w:p>
    <w:p w14:paraId="019D649E" w14:textId="6D2DE6AF" w:rsidR="6C52C3B2" w:rsidRPr="00D843FA" w:rsidRDefault="6B4D3356" w:rsidP="4A83CCEA">
      <w:pPr>
        <w:pStyle w:val="Heading2"/>
        <w:rPr>
          <w:rFonts w:ascii="Times New Roman" w:hAnsi="Times New Roman" w:cs="Times New Roman"/>
          <w:sz w:val="28"/>
          <w:szCs w:val="28"/>
          <w:lang w:val="en-AU"/>
        </w:rPr>
      </w:pPr>
      <w:bookmarkStart w:id="4" w:name="_Toc2097158546"/>
      <w:r w:rsidRPr="00D843FA">
        <w:rPr>
          <w:rFonts w:ascii="Times New Roman" w:hAnsi="Times New Roman" w:cs="Times New Roman"/>
          <w:sz w:val="28"/>
          <w:szCs w:val="28"/>
        </w:rPr>
        <w:t>2.4 Stochastic</w:t>
      </w:r>
      <w:r w:rsidR="00FD43BF" w:rsidRPr="00D843FA">
        <w:rPr>
          <w:rFonts w:ascii="Times New Roman" w:hAnsi="Times New Roman" w:cs="Times New Roman"/>
          <w:sz w:val="28"/>
          <w:szCs w:val="28"/>
        </w:rPr>
        <w:t xml:space="preserve"> </w:t>
      </w:r>
      <w:r w:rsidR="0059784C" w:rsidRPr="00D843FA">
        <w:rPr>
          <w:rFonts w:ascii="Times New Roman" w:hAnsi="Times New Roman" w:cs="Times New Roman"/>
          <w:sz w:val="28"/>
          <w:szCs w:val="28"/>
        </w:rPr>
        <w:t>Oscillator</w:t>
      </w:r>
      <w:bookmarkEnd w:id="4"/>
    </w:p>
    <w:p w14:paraId="4A7B2359" w14:textId="64350033" w:rsidR="4A83CCEA" w:rsidRPr="00D843FA" w:rsidRDefault="00FD43BF" w:rsidP="4A83CCEA">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The Stochastic </w:t>
      </w:r>
      <w:r w:rsidR="0059784C" w:rsidRPr="00D843FA">
        <w:rPr>
          <w:rFonts w:ascii="Times New Roman" w:hAnsi="Times New Roman" w:cs="Times New Roman"/>
          <w:sz w:val="24"/>
          <w:szCs w:val="24"/>
          <w:lang w:val="en-AU"/>
        </w:rPr>
        <w:t>Oscillator</w:t>
      </w:r>
      <w:r w:rsidRPr="00D843FA">
        <w:rPr>
          <w:rFonts w:ascii="Times New Roman" w:hAnsi="Times New Roman" w:cs="Times New Roman"/>
          <w:sz w:val="24"/>
          <w:szCs w:val="24"/>
          <w:lang w:val="en-AU"/>
        </w:rPr>
        <w:t xml:space="preserve"> </w:t>
      </w:r>
      <w:r w:rsidR="0E6F913E" w:rsidRPr="00D843FA">
        <w:rPr>
          <w:rFonts w:ascii="Times New Roman" w:hAnsi="Times New Roman" w:cs="Times New Roman"/>
          <w:sz w:val="24"/>
          <w:szCs w:val="24"/>
          <w:lang w:val="en-AU"/>
        </w:rPr>
        <w:t>is an oscillating indicator that fluctuates between 0 to 100. It uses a formula which tracks the closing prices</w:t>
      </w:r>
      <w:r w:rsidR="00501A94" w:rsidRPr="00D843FA">
        <w:rPr>
          <w:rFonts w:ascii="Times New Roman" w:hAnsi="Times New Roman" w:cs="Times New Roman"/>
          <w:sz w:val="24"/>
          <w:szCs w:val="24"/>
          <w:lang w:val="en-AU"/>
        </w:rPr>
        <w:t xml:space="preserve"> of stock</w:t>
      </w:r>
      <w:r w:rsidR="0E6F913E" w:rsidRPr="00D843FA">
        <w:rPr>
          <w:rFonts w:ascii="Times New Roman" w:hAnsi="Times New Roman" w:cs="Times New Roman"/>
          <w:sz w:val="24"/>
          <w:szCs w:val="24"/>
          <w:lang w:val="en-AU"/>
        </w:rPr>
        <w:t xml:space="preserve"> against the highs and lows over a certain period. It is described as a momentum in</w:t>
      </w:r>
      <w:r w:rsidR="36E4B202" w:rsidRPr="00D843FA">
        <w:rPr>
          <w:rFonts w:ascii="Times New Roman" w:hAnsi="Times New Roman" w:cs="Times New Roman"/>
          <w:sz w:val="24"/>
          <w:szCs w:val="24"/>
          <w:lang w:val="en-AU"/>
        </w:rPr>
        <w:t xml:space="preserve">dicator that attempts to illustrate how oversold or overbought a certain </w:t>
      </w:r>
      <w:r w:rsidR="007351AE" w:rsidRPr="00D843FA">
        <w:rPr>
          <w:rFonts w:ascii="Times New Roman" w:hAnsi="Times New Roman" w:cs="Times New Roman"/>
          <w:sz w:val="24"/>
          <w:szCs w:val="24"/>
          <w:lang w:val="en-AU"/>
        </w:rPr>
        <w:t>stock</w:t>
      </w:r>
      <w:r w:rsidR="36E4B202" w:rsidRPr="00D843FA">
        <w:rPr>
          <w:rFonts w:ascii="Times New Roman" w:hAnsi="Times New Roman" w:cs="Times New Roman"/>
          <w:sz w:val="24"/>
          <w:szCs w:val="24"/>
          <w:lang w:val="en-AU"/>
        </w:rPr>
        <w:t xml:space="preserve"> is. When used in a mean reversion trading strategy context, a low reading would indicate that the </w:t>
      </w:r>
      <w:r w:rsidR="00335486" w:rsidRPr="00D843FA">
        <w:rPr>
          <w:rFonts w:ascii="Times New Roman" w:hAnsi="Times New Roman" w:cs="Times New Roman"/>
          <w:sz w:val="24"/>
          <w:szCs w:val="24"/>
          <w:lang w:val="en-AU"/>
        </w:rPr>
        <w:t>stock</w:t>
      </w:r>
      <w:r w:rsidR="36E4B202" w:rsidRPr="00D843FA">
        <w:rPr>
          <w:rFonts w:ascii="Times New Roman" w:hAnsi="Times New Roman" w:cs="Times New Roman"/>
          <w:sz w:val="24"/>
          <w:szCs w:val="24"/>
          <w:lang w:val="en-AU"/>
        </w:rPr>
        <w:t xml:space="preserve"> is oversold and will likely revert to a buy momentum, thus driving up the price. Conversely, if the indicator shows a high reading, it is suggested that the </w:t>
      </w:r>
      <w:r w:rsidR="00335486" w:rsidRPr="00D843FA">
        <w:rPr>
          <w:rFonts w:ascii="Times New Roman" w:hAnsi="Times New Roman" w:cs="Times New Roman"/>
          <w:sz w:val="24"/>
          <w:szCs w:val="24"/>
          <w:lang w:val="en-AU"/>
        </w:rPr>
        <w:t>stock</w:t>
      </w:r>
      <w:r w:rsidR="36E4B202" w:rsidRPr="00D843FA">
        <w:rPr>
          <w:rFonts w:ascii="Times New Roman" w:hAnsi="Times New Roman" w:cs="Times New Roman"/>
          <w:sz w:val="24"/>
          <w:szCs w:val="24"/>
          <w:lang w:val="en-AU"/>
        </w:rPr>
        <w:t xml:space="preserve"> is overbought and momentum will likely revert to sell, driving down the price. </w:t>
      </w:r>
    </w:p>
    <w:p w14:paraId="4B0A46C6" w14:textId="077EF174" w:rsidR="002E0651" w:rsidRPr="00D843FA" w:rsidRDefault="36E4B202" w:rsidP="00D23F60">
      <w:pPr>
        <w:rPr>
          <w:rFonts w:ascii="Times New Roman" w:eastAsiaTheme="minorEastAsia" w:hAnsi="Times New Roman" w:cs="Times New Roman"/>
          <w:sz w:val="24"/>
          <w:szCs w:val="24"/>
          <w:lang w:val="en-AU"/>
        </w:rPr>
      </w:pPr>
      <w:r w:rsidRPr="00D843FA">
        <w:rPr>
          <w:rFonts w:ascii="Times New Roman" w:hAnsi="Times New Roman" w:cs="Times New Roman"/>
          <w:sz w:val="24"/>
          <w:szCs w:val="24"/>
          <w:lang w:val="en-AU"/>
        </w:rPr>
        <w:t xml:space="preserve">There are two </w:t>
      </w:r>
      <w:r w:rsidR="00173030" w:rsidRPr="00D843FA">
        <w:rPr>
          <w:rFonts w:ascii="Times New Roman" w:hAnsi="Times New Roman" w:cs="Times New Roman"/>
          <w:sz w:val="24"/>
          <w:szCs w:val="24"/>
          <w:lang w:val="en-AU"/>
        </w:rPr>
        <w:t>line</w:t>
      </w:r>
      <w:r w:rsidRPr="00D843FA">
        <w:rPr>
          <w:rFonts w:ascii="Times New Roman" w:hAnsi="Times New Roman" w:cs="Times New Roman"/>
          <w:sz w:val="24"/>
          <w:szCs w:val="24"/>
          <w:lang w:val="en-AU"/>
        </w:rPr>
        <w:t xml:space="preserve"> that are used in Stochastics – K% and D%. The K% </w:t>
      </w:r>
      <w:r w:rsidR="00173030" w:rsidRPr="00D843FA">
        <w:rPr>
          <w:rFonts w:ascii="Times New Roman" w:hAnsi="Times New Roman" w:cs="Times New Roman"/>
          <w:sz w:val="24"/>
          <w:szCs w:val="24"/>
          <w:lang w:val="en-AU"/>
        </w:rPr>
        <w:t>line</w:t>
      </w:r>
      <w:r w:rsidRPr="00D843FA">
        <w:rPr>
          <w:rFonts w:ascii="Times New Roman" w:hAnsi="Times New Roman" w:cs="Times New Roman"/>
          <w:sz w:val="24"/>
          <w:szCs w:val="24"/>
          <w:lang w:val="en-AU"/>
        </w:rPr>
        <w:t xml:space="preserve"> is known as the fast Stochastic indicator and has the foll</w:t>
      </w:r>
      <w:r w:rsidR="36E4E909" w:rsidRPr="00D843FA">
        <w:rPr>
          <w:rFonts w:ascii="Times New Roman" w:hAnsi="Times New Roman" w:cs="Times New Roman"/>
          <w:sz w:val="24"/>
          <w:szCs w:val="24"/>
          <w:lang w:val="en-AU"/>
        </w:rPr>
        <w:t xml:space="preserve">owing formula: </w:t>
      </w:r>
      <m:oMath>
        <m:f>
          <m:fPr>
            <m:ctrlPr>
              <w:rPr>
                <w:rFonts w:ascii="Cambria Math" w:hAnsi="Cambria Math" w:cs="Times New Roman"/>
                <w:sz w:val="24"/>
                <w:szCs w:val="24"/>
                <w:lang w:val="en-AU"/>
              </w:rPr>
            </m:ctrlPr>
          </m:fPr>
          <m:num>
            <m:r>
              <w:rPr>
                <w:rFonts w:ascii="Cambria Math" w:hAnsi="Cambria Math" w:cs="Times New Roman"/>
                <w:sz w:val="24"/>
                <w:szCs w:val="24"/>
                <w:lang w:val="en-AU"/>
              </w:rPr>
              <m:t>close</m:t>
            </m:r>
            <m:d>
              <m:dPr>
                <m:ctrlPr>
                  <w:rPr>
                    <w:rFonts w:ascii="Cambria Math" w:hAnsi="Cambria Math" w:cs="Times New Roman"/>
                    <w:i/>
                    <w:sz w:val="24"/>
                    <w:szCs w:val="24"/>
                    <w:lang w:val="en-AU"/>
                  </w:rPr>
                </m:ctrlPr>
              </m:dPr>
              <m:e>
                <m:r>
                  <w:rPr>
                    <w:rFonts w:ascii="Cambria Math" w:hAnsi="Cambria Math" w:cs="Times New Roman"/>
                    <w:sz w:val="24"/>
                    <w:szCs w:val="24"/>
                    <w:lang w:val="en-AU"/>
                  </w:rPr>
                  <m:t>today</m:t>
                </m:r>
              </m:e>
            </m:d>
            <m:r>
              <w:rPr>
                <w:rFonts w:ascii="Cambria Math" w:hAnsi="Cambria Math" w:cs="Times New Roman"/>
                <w:sz w:val="24"/>
                <w:szCs w:val="24"/>
                <w:lang w:val="en-AU"/>
              </w:rPr>
              <m:t>-low</m:t>
            </m:r>
            <m:d>
              <m:dPr>
                <m:ctrlPr>
                  <w:rPr>
                    <w:rFonts w:ascii="Cambria Math" w:hAnsi="Cambria Math" w:cs="Times New Roman"/>
                    <w:i/>
                    <w:sz w:val="24"/>
                    <w:szCs w:val="24"/>
                    <w:lang w:val="en-AU"/>
                  </w:rPr>
                </m:ctrlPr>
              </m:dPr>
              <m:e>
                <m:r>
                  <w:rPr>
                    <w:rFonts w:ascii="Cambria Math" w:hAnsi="Cambria Math" w:cs="Times New Roman"/>
                    <w:sz w:val="24"/>
                    <w:szCs w:val="24"/>
                    <w:lang w:val="en-AU"/>
                  </w:rPr>
                  <m:t>n  days</m:t>
                </m:r>
              </m:e>
            </m:d>
            <m:ctrlPr>
              <w:rPr>
                <w:rFonts w:ascii="Cambria Math" w:hAnsi="Cambria Math" w:cs="Times New Roman"/>
                <w:i/>
                <w:sz w:val="24"/>
                <w:szCs w:val="24"/>
                <w:lang w:val="en-AU"/>
              </w:rPr>
            </m:ctrlPr>
          </m:num>
          <m:den>
            <m:r>
              <w:rPr>
                <w:rFonts w:ascii="Cambria Math" w:hAnsi="Cambria Math" w:cs="Times New Roman"/>
                <w:sz w:val="24"/>
                <w:szCs w:val="24"/>
                <w:lang w:val="en-AU"/>
              </w:rPr>
              <m:t>high</m:t>
            </m:r>
            <m:d>
              <m:dPr>
                <m:ctrlPr>
                  <w:rPr>
                    <w:rFonts w:ascii="Cambria Math" w:hAnsi="Cambria Math" w:cs="Times New Roman"/>
                    <w:i/>
                    <w:sz w:val="24"/>
                    <w:szCs w:val="24"/>
                    <w:lang w:val="en-AU"/>
                  </w:rPr>
                </m:ctrlPr>
              </m:dPr>
              <m:e>
                <m:r>
                  <w:rPr>
                    <w:rFonts w:ascii="Cambria Math" w:hAnsi="Cambria Math" w:cs="Times New Roman"/>
                    <w:sz w:val="24"/>
                    <w:szCs w:val="24"/>
                    <w:lang w:val="en-AU"/>
                  </w:rPr>
                  <m:t>n days</m:t>
                </m:r>
              </m:e>
            </m:d>
            <m:r>
              <w:rPr>
                <w:rFonts w:ascii="Cambria Math" w:hAnsi="Cambria Math" w:cs="Times New Roman"/>
                <w:sz w:val="24"/>
                <w:szCs w:val="24"/>
                <w:lang w:val="en-AU"/>
              </w:rPr>
              <m:t>-low</m:t>
            </m:r>
            <m:d>
              <m:dPr>
                <m:ctrlPr>
                  <w:rPr>
                    <w:rFonts w:ascii="Cambria Math" w:hAnsi="Cambria Math" w:cs="Times New Roman"/>
                    <w:i/>
                    <w:sz w:val="24"/>
                    <w:szCs w:val="24"/>
                    <w:lang w:val="en-AU"/>
                  </w:rPr>
                </m:ctrlPr>
              </m:dPr>
              <m:e>
                <m:r>
                  <w:rPr>
                    <w:rFonts w:ascii="Cambria Math" w:hAnsi="Cambria Math" w:cs="Times New Roman"/>
                    <w:sz w:val="24"/>
                    <w:szCs w:val="24"/>
                    <w:lang w:val="en-AU"/>
                  </w:rPr>
                  <m:t>n days</m:t>
                </m:r>
              </m:e>
            </m:d>
            <m:ctrlPr>
              <w:rPr>
                <w:rFonts w:ascii="Cambria Math" w:hAnsi="Cambria Math" w:cs="Times New Roman"/>
                <w:i/>
                <w:sz w:val="24"/>
                <w:szCs w:val="24"/>
                <w:lang w:val="en-AU"/>
              </w:rPr>
            </m:ctrlPr>
          </m:den>
        </m:f>
        <m:r>
          <m:rPr>
            <m:sty m:val="p"/>
          </m:rPr>
          <w:rPr>
            <w:rFonts w:ascii="Cambria Math" w:eastAsiaTheme="minorEastAsia" w:hAnsi="Cambria Math" w:cs="Times New Roman"/>
            <w:sz w:val="24"/>
            <w:szCs w:val="24"/>
            <w:lang w:val="en-AU"/>
          </w:rPr>
          <m:t>×</m:t>
        </m:r>
        <m:r>
          <w:rPr>
            <w:rFonts w:ascii="Cambria Math" w:eastAsiaTheme="minorEastAsia" w:hAnsi="Cambria Math" w:cs="Times New Roman"/>
            <w:sz w:val="24"/>
            <w:szCs w:val="24"/>
            <w:lang w:val="en-AU"/>
          </w:rPr>
          <m:t>100</m:t>
        </m:r>
      </m:oMath>
      <w:r w:rsidR="00173030" w:rsidRPr="00D843FA">
        <w:rPr>
          <w:rFonts w:ascii="Times New Roman" w:eastAsiaTheme="minorEastAsia" w:hAnsi="Times New Roman" w:cs="Times New Roman"/>
          <w:sz w:val="24"/>
          <w:szCs w:val="24"/>
          <w:lang w:val="en-AU"/>
        </w:rPr>
        <w:t>. The D% line</w:t>
      </w:r>
      <w:r w:rsidR="00CB5686" w:rsidRPr="00D843FA">
        <w:rPr>
          <w:rFonts w:ascii="Times New Roman" w:eastAsiaTheme="minorEastAsia" w:hAnsi="Times New Roman" w:cs="Times New Roman"/>
          <w:sz w:val="24"/>
          <w:szCs w:val="24"/>
          <w:lang w:val="en-AU"/>
        </w:rPr>
        <w:t xml:space="preserve"> </w:t>
      </w:r>
      <w:r w:rsidR="00012B07" w:rsidRPr="00D843FA">
        <w:rPr>
          <w:rFonts w:ascii="Times New Roman" w:eastAsiaTheme="minorEastAsia" w:hAnsi="Times New Roman" w:cs="Times New Roman"/>
          <w:sz w:val="24"/>
          <w:szCs w:val="24"/>
          <w:lang w:val="en-AU"/>
        </w:rPr>
        <w:t>is created by smoothing out the K% line</w:t>
      </w:r>
      <w:r w:rsidR="00361FD7" w:rsidRPr="00D843FA">
        <w:rPr>
          <w:rFonts w:ascii="Times New Roman" w:eastAsiaTheme="minorEastAsia" w:hAnsi="Times New Roman" w:cs="Times New Roman"/>
          <w:sz w:val="24"/>
          <w:szCs w:val="24"/>
          <w:lang w:val="en-AU"/>
        </w:rPr>
        <w:t xml:space="preserve"> with a n day simple moving average (SMA)</w:t>
      </w:r>
      <w:r w:rsidR="0021221B" w:rsidRPr="00D843FA">
        <w:rPr>
          <w:rFonts w:ascii="Times New Roman" w:eastAsiaTheme="minorEastAsia" w:hAnsi="Times New Roman" w:cs="Times New Roman"/>
          <w:sz w:val="24"/>
          <w:szCs w:val="24"/>
          <w:lang w:val="en-AU"/>
        </w:rPr>
        <w:t xml:space="preserve"> of itself</w:t>
      </w:r>
      <w:r w:rsidR="00361FD7" w:rsidRPr="00D843FA">
        <w:rPr>
          <w:rFonts w:ascii="Times New Roman" w:eastAsiaTheme="minorEastAsia" w:hAnsi="Times New Roman" w:cs="Times New Roman"/>
          <w:sz w:val="24"/>
          <w:szCs w:val="24"/>
          <w:lang w:val="en-AU"/>
        </w:rPr>
        <w:t xml:space="preserve">. </w:t>
      </w:r>
      <w:r w:rsidR="00587BA5" w:rsidRPr="00D843FA">
        <w:rPr>
          <w:rFonts w:ascii="Times New Roman" w:eastAsiaTheme="minorEastAsia" w:hAnsi="Times New Roman" w:cs="Times New Roman"/>
          <w:sz w:val="24"/>
          <w:szCs w:val="24"/>
          <w:lang w:val="en-AU"/>
        </w:rPr>
        <w:t xml:space="preserve">A crossover </w:t>
      </w:r>
      <w:r w:rsidR="00201D09" w:rsidRPr="00D843FA">
        <w:rPr>
          <w:rFonts w:ascii="Times New Roman" w:eastAsiaTheme="minorEastAsia" w:hAnsi="Times New Roman" w:cs="Times New Roman"/>
          <w:sz w:val="24"/>
          <w:szCs w:val="24"/>
          <w:lang w:val="en-AU"/>
        </w:rPr>
        <w:t xml:space="preserve">between the K% </w:t>
      </w:r>
      <w:r w:rsidR="00242D47" w:rsidRPr="00D843FA">
        <w:rPr>
          <w:rFonts w:ascii="Times New Roman" w:eastAsiaTheme="minorEastAsia" w:hAnsi="Times New Roman" w:cs="Times New Roman"/>
          <w:sz w:val="24"/>
          <w:szCs w:val="24"/>
          <w:lang w:val="en-AU"/>
        </w:rPr>
        <w:t>and D% signals</w:t>
      </w:r>
      <w:r w:rsidR="00EF5830" w:rsidRPr="00D843FA">
        <w:rPr>
          <w:rFonts w:ascii="Times New Roman" w:eastAsiaTheme="minorEastAsia" w:hAnsi="Times New Roman" w:cs="Times New Roman"/>
          <w:sz w:val="24"/>
          <w:szCs w:val="24"/>
          <w:lang w:val="en-AU"/>
        </w:rPr>
        <w:t xml:space="preserve"> a </w:t>
      </w:r>
      <w:r w:rsidR="00242D47" w:rsidRPr="00D843FA">
        <w:rPr>
          <w:rFonts w:ascii="Times New Roman" w:eastAsiaTheme="minorEastAsia" w:hAnsi="Times New Roman" w:cs="Times New Roman"/>
          <w:sz w:val="24"/>
          <w:szCs w:val="24"/>
          <w:lang w:val="en-AU"/>
        </w:rPr>
        <w:t>buy or sell</w:t>
      </w:r>
      <w:r w:rsidR="00EF5830" w:rsidRPr="00D843FA">
        <w:rPr>
          <w:rFonts w:ascii="Times New Roman" w:eastAsiaTheme="minorEastAsia" w:hAnsi="Times New Roman" w:cs="Times New Roman"/>
          <w:sz w:val="24"/>
          <w:szCs w:val="24"/>
          <w:lang w:val="en-AU"/>
        </w:rPr>
        <w:t xml:space="preserve"> depending on whether the crossover occurred above the overbought threshold or below the oversold threshold.</w:t>
      </w:r>
    </w:p>
    <w:p w14:paraId="35A9D8CE" w14:textId="1F7D51B0" w:rsidR="7A359C66" w:rsidRPr="00D843FA" w:rsidRDefault="18D3C29C" w:rsidP="18D3C29C">
      <w:pPr>
        <w:pStyle w:val="Heading2"/>
        <w:rPr>
          <w:rFonts w:ascii="Times New Roman" w:eastAsia="MS Gothic" w:hAnsi="Times New Roman" w:cs="Times New Roman"/>
          <w:sz w:val="28"/>
          <w:szCs w:val="28"/>
          <w:lang w:val="en-AU"/>
        </w:rPr>
      </w:pPr>
      <w:bookmarkStart w:id="5" w:name="_Toc1332047857"/>
      <w:r w:rsidRPr="00D843FA">
        <w:rPr>
          <w:rFonts w:ascii="Times New Roman" w:hAnsi="Times New Roman" w:cs="Times New Roman"/>
          <w:sz w:val="28"/>
          <w:szCs w:val="28"/>
          <w:lang w:val="en-AU"/>
        </w:rPr>
        <w:t>2.5 Internal Bar Strength</w:t>
      </w:r>
      <w:bookmarkEnd w:id="5"/>
    </w:p>
    <w:p w14:paraId="7EA2A6DF" w14:textId="698D6AFF" w:rsidR="18D3C29C" w:rsidRPr="00D843FA" w:rsidRDefault="60021680" w:rsidP="18D3C29C">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Internal Bar Strength (IBS) is an oscillator that positions the period’s close in relation to the period’s range. IBS ranges from 0 to 1, where 0 means that the close was at the lowest price of the range, and 1 if the closing price is at the high of the range. The essence of the idea is based on mean reversion, where if the IBS value closes in the lowest part of the range, the value will revert closer to 0.5 the following period. The formula for IBS is </w:t>
      </w:r>
      <w:proofErr w:type="gramStart"/>
      <w:r w:rsidRPr="00D843FA">
        <w:rPr>
          <w:rFonts w:ascii="Times New Roman" w:hAnsi="Times New Roman" w:cs="Times New Roman"/>
          <w:sz w:val="24"/>
          <w:szCs w:val="24"/>
          <w:lang w:val="en-AU"/>
        </w:rPr>
        <w:t>similar to</w:t>
      </w:r>
      <w:proofErr w:type="gramEnd"/>
      <w:r w:rsidRPr="00D843FA">
        <w:rPr>
          <w:rFonts w:ascii="Times New Roman" w:hAnsi="Times New Roman" w:cs="Times New Roman"/>
          <w:sz w:val="24"/>
          <w:szCs w:val="24"/>
          <w:lang w:val="en-AU"/>
        </w:rPr>
        <w:t xml:space="preserve"> the formula for the Stochastic Oscillator but differs in the periods included in the calculation.</w:t>
      </w:r>
    </w:p>
    <w:p w14:paraId="0FDF1F71" w14:textId="62A4B697" w:rsidR="60021680" w:rsidRPr="00D843FA" w:rsidRDefault="00010021" w:rsidP="60021680">
      <w:pPr>
        <w:jc w:val="center"/>
        <w:rPr>
          <w:rFonts w:ascii="Times New Roman" w:hAnsi="Times New Roman" w:cs="Times New Roman"/>
          <w:sz w:val="24"/>
          <w:szCs w:val="24"/>
          <w:lang w:val="en-AU"/>
        </w:rPr>
      </w:pPr>
      <m:oMathPara>
        <m:oMath>
          <m:r>
            <w:rPr>
              <w:rFonts w:ascii="Cambria Math" w:hAnsi="Cambria Math" w:cs="Times New Roman"/>
              <w:sz w:val="24"/>
              <w:szCs w:val="24"/>
            </w:rPr>
            <m:t>IBS =</m:t>
          </m:r>
          <m:f>
            <m:fPr>
              <m:ctrlPr>
                <w:rPr>
                  <w:rFonts w:ascii="Cambria Math" w:hAnsi="Cambria Math" w:cs="Times New Roman"/>
                  <w:sz w:val="24"/>
                  <w:szCs w:val="24"/>
                </w:rPr>
              </m:ctrlPr>
            </m:fPr>
            <m:num>
              <m:r>
                <w:rPr>
                  <w:rFonts w:ascii="Cambria Math" w:hAnsi="Cambria Math" w:cs="Times New Roman"/>
                  <w:sz w:val="24"/>
                  <w:szCs w:val="24"/>
                </w:rPr>
                <m:t>close</m:t>
              </m:r>
              <m:d>
                <m:dPr>
                  <m:ctrlPr>
                    <w:rPr>
                      <w:rFonts w:ascii="Cambria Math" w:hAnsi="Cambria Math" w:cs="Times New Roman"/>
                      <w:sz w:val="24"/>
                      <w:szCs w:val="24"/>
                    </w:rPr>
                  </m:ctrlPr>
                </m:dPr>
                <m:e>
                  <m:r>
                    <w:rPr>
                      <w:rFonts w:ascii="Cambria Math" w:hAnsi="Cambria Math" w:cs="Times New Roman"/>
                      <w:sz w:val="24"/>
                      <w:szCs w:val="24"/>
                    </w:rPr>
                    <m:t>today</m:t>
                  </m:r>
                </m:e>
              </m:d>
              <m:r>
                <w:rPr>
                  <w:rFonts w:ascii="Cambria Math" w:hAnsi="Cambria Math" w:cs="Times New Roman"/>
                  <w:sz w:val="24"/>
                  <w:szCs w:val="24"/>
                </w:rPr>
                <m:t>-low</m:t>
              </m:r>
              <m:d>
                <m:dPr>
                  <m:ctrlPr>
                    <w:rPr>
                      <w:rFonts w:ascii="Cambria Math" w:hAnsi="Cambria Math" w:cs="Times New Roman"/>
                      <w:sz w:val="24"/>
                      <w:szCs w:val="24"/>
                    </w:rPr>
                  </m:ctrlPr>
                </m:dPr>
                <m:e>
                  <m:r>
                    <w:rPr>
                      <w:rFonts w:ascii="Cambria Math" w:hAnsi="Cambria Math" w:cs="Times New Roman"/>
                      <w:sz w:val="24"/>
                      <w:szCs w:val="24"/>
                    </w:rPr>
                    <m:t>today</m:t>
                  </m:r>
                </m:e>
              </m:d>
            </m:num>
            <m:den>
              <m:r>
                <w:rPr>
                  <w:rFonts w:ascii="Cambria Math" w:hAnsi="Cambria Math" w:cs="Times New Roman"/>
                  <w:sz w:val="24"/>
                  <w:szCs w:val="24"/>
                </w:rPr>
                <m:t>high</m:t>
              </m:r>
              <m:d>
                <m:dPr>
                  <m:ctrlPr>
                    <w:rPr>
                      <w:rFonts w:ascii="Cambria Math" w:hAnsi="Cambria Math" w:cs="Times New Roman"/>
                      <w:sz w:val="24"/>
                      <w:szCs w:val="24"/>
                    </w:rPr>
                  </m:ctrlPr>
                </m:dPr>
                <m:e>
                  <m:r>
                    <w:rPr>
                      <w:rFonts w:ascii="Cambria Math" w:hAnsi="Cambria Math" w:cs="Times New Roman"/>
                      <w:sz w:val="24"/>
                      <w:szCs w:val="24"/>
                    </w:rPr>
                    <m:t>today</m:t>
                  </m:r>
                </m:e>
              </m:d>
              <m:r>
                <w:rPr>
                  <w:rFonts w:ascii="Cambria Math" w:hAnsi="Cambria Math" w:cs="Times New Roman"/>
                  <w:sz w:val="24"/>
                  <w:szCs w:val="24"/>
                </w:rPr>
                <m:t>-low</m:t>
              </m:r>
              <m:d>
                <m:dPr>
                  <m:ctrlPr>
                    <w:rPr>
                      <w:rFonts w:ascii="Cambria Math" w:hAnsi="Cambria Math" w:cs="Times New Roman"/>
                      <w:sz w:val="24"/>
                      <w:szCs w:val="24"/>
                    </w:rPr>
                  </m:ctrlPr>
                </m:dPr>
                <m:e>
                  <m:r>
                    <w:rPr>
                      <w:rFonts w:ascii="Cambria Math" w:hAnsi="Cambria Math" w:cs="Times New Roman"/>
                      <w:sz w:val="24"/>
                      <w:szCs w:val="24"/>
                    </w:rPr>
                    <m:t>today</m:t>
                  </m:r>
                </m:e>
              </m:d>
            </m:den>
          </m:f>
        </m:oMath>
      </m:oMathPara>
    </w:p>
    <w:p w14:paraId="6C427EEB" w14:textId="7CD96229" w:rsidR="00D23F60" w:rsidRPr="00D843FA" w:rsidRDefault="60021680" w:rsidP="00D23F60">
      <w:pPr>
        <w:rPr>
          <w:rFonts w:ascii="Times New Roman" w:eastAsiaTheme="minorEastAsia" w:hAnsi="Times New Roman" w:cs="Times New Roman"/>
          <w:sz w:val="24"/>
          <w:szCs w:val="24"/>
          <w:lang w:val="en-AU"/>
        </w:rPr>
      </w:pPr>
      <w:r w:rsidRPr="00D843FA">
        <w:rPr>
          <w:rFonts w:ascii="Times New Roman" w:eastAsiaTheme="minorEastAsia" w:hAnsi="Times New Roman" w:cs="Times New Roman"/>
          <w:sz w:val="24"/>
          <w:szCs w:val="24"/>
          <w:lang w:val="en-AU"/>
        </w:rPr>
        <w:t>While using IBS as an oscillator by itself can be profitable, an alternative approach can be applied by using IBS as a filter on other mean reversion trading strategies. This approach allows for trades to be applied on a longer timescale, compared to IBS alone. A common example is using Internal Bar Strength with Relative Strength Index, mentioned below.</w:t>
      </w:r>
      <w:r w:rsidR="00395867" w:rsidRPr="00D843FA">
        <w:rPr>
          <w:rFonts w:ascii="Times New Roman" w:eastAsiaTheme="minorEastAsia" w:hAnsi="Times New Roman" w:cs="Times New Roman"/>
          <w:sz w:val="24"/>
          <w:szCs w:val="24"/>
          <w:lang w:val="en-AU"/>
        </w:rPr>
        <w:t xml:space="preserve"> A weakness regarding IBS is the fact that </w:t>
      </w:r>
      <w:r w:rsidR="00395867" w:rsidRPr="00D843FA">
        <w:rPr>
          <w:rFonts w:ascii="Times New Roman" w:eastAsiaTheme="minorEastAsia" w:hAnsi="Times New Roman" w:cs="Times New Roman"/>
          <w:sz w:val="24"/>
          <w:szCs w:val="24"/>
          <w:lang w:val="en-AU"/>
        </w:rPr>
        <w:lastRenderedPageBreak/>
        <w:t xml:space="preserve">trades need to be entered near the close if not at the close. However, in a market setting this is not extremely realistic, as it adds another layer of difficulty in making the trades. </w:t>
      </w:r>
    </w:p>
    <w:p w14:paraId="4BC0E3E2" w14:textId="28B5A42B" w:rsidR="00160A81" w:rsidRPr="00D843FA" w:rsidRDefault="00160A81" w:rsidP="00160A81">
      <w:pPr>
        <w:pStyle w:val="Heading1"/>
        <w:rPr>
          <w:rFonts w:ascii="Times New Roman" w:hAnsi="Times New Roman" w:cs="Times New Roman"/>
          <w:sz w:val="36"/>
          <w:szCs w:val="36"/>
          <w:lang w:val="en-AU"/>
        </w:rPr>
      </w:pPr>
      <w:bookmarkStart w:id="6" w:name="_Toc2052591567"/>
      <w:r w:rsidRPr="00D843FA">
        <w:rPr>
          <w:rFonts w:ascii="Times New Roman" w:hAnsi="Times New Roman" w:cs="Times New Roman"/>
          <w:sz w:val="36"/>
          <w:szCs w:val="36"/>
          <w:lang w:val="en-AU"/>
        </w:rPr>
        <w:t>3 Algorithm Optimization</w:t>
      </w:r>
      <w:bookmarkEnd w:id="6"/>
    </w:p>
    <w:p w14:paraId="5B67D87E" w14:textId="1BD82267" w:rsidR="00160A81" w:rsidRPr="00D843FA" w:rsidRDefault="00395A79" w:rsidP="00395A79">
      <w:pPr>
        <w:pStyle w:val="Heading2"/>
        <w:rPr>
          <w:rFonts w:ascii="Times New Roman" w:hAnsi="Times New Roman" w:cs="Times New Roman"/>
          <w:sz w:val="28"/>
          <w:szCs w:val="28"/>
          <w:lang w:val="en-AU"/>
        </w:rPr>
      </w:pPr>
      <w:bookmarkStart w:id="7" w:name="_Toc1657984962"/>
      <w:r w:rsidRPr="00D843FA">
        <w:rPr>
          <w:rFonts w:ascii="Times New Roman" w:hAnsi="Times New Roman" w:cs="Times New Roman"/>
          <w:sz w:val="28"/>
          <w:szCs w:val="28"/>
          <w:lang w:val="en-AU"/>
        </w:rPr>
        <w:t xml:space="preserve">3.1 </w:t>
      </w:r>
      <w:r w:rsidR="00356701" w:rsidRPr="00D843FA">
        <w:rPr>
          <w:rFonts w:ascii="Times New Roman" w:hAnsi="Times New Roman" w:cs="Times New Roman"/>
          <w:sz w:val="28"/>
          <w:szCs w:val="28"/>
          <w:lang w:val="en-AU"/>
        </w:rPr>
        <w:t>Overview</w:t>
      </w:r>
      <w:bookmarkEnd w:id="7"/>
    </w:p>
    <w:p w14:paraId="42780540" w14:textId="7554D0AF" w:rsidR="00356701" w:rsidRPr="00D843FA" w:rsidRDefault="00356701" w:rsidP="00356701">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For the project, teams were provided with an API in which they can pull stock data from many different markets across the world. We were told that our algorithms will be tested on S&amp;P 500 stocks </w:t>
      </w:r>
      <w:r w:rsidR="009B3D2A" w:rsidRPr="00D843FA">
        <w:rPr>
          <w:rFonts w:ascii="Times New Roman" w:hAnsi="Times New Roman" w:cs="Times New Roman"/>
          <w:sz w:val="24"/>
          <w:szCs w:val="24"/>
          <w:lang w:val="en-AU"/>
        </w:rPr>
        <w:t xml:space="preserve">with 1 minute </w:t>
      </w:r>
      <w:r w:rsidR="0099079F" w:rsidRPr="00D843FA">
        <w:rPr>
          <w:rFonts w:ascii="Times New Roman" w:hAnsi="Times New Roman" w:cs="Times New Roman"/>
          <w:sz w:val="24"/>
          <w:szCs w:val="24"/>
          <w:lang w:val="en-AU"/>
        </w:rPr>
        <w:t xml:space="preserve">price </w:t>
      </w:r>
      <w:r w:rsidR="009B3D2A" w:rsidRPr="00D843FA">
        <w:rPr>
          <w:rFonts w:ascii="Times New Roman" w:hAnsi="Times New Roman" w:cs="Times New Roman"/>
          <w:sz w:val="24"/>
          <w:szCs w:val="24"/>
          <w:lang w:val="en-AU"/>
        </w:rPr>
        <w:t>intervals</w:t>
      </w:r>
      <w:r w:rsidR="0099079F" w:rsidRPr="00D843FA">
        <w:rPr>
          <w:rFonts w:ascii="Times New Roman" w:hAnsi="Times New Roman" w:cs="Times New Roman"/>
          <w:sz w:val="24"/>
          <w:szCs w:val="24"/>
          <w:lang w:val="en-AU"/>
        </w:rPr>
        <w:t xml:space="preserve">. </w:t>
      </w:r>
      <w:r w:rsidR="00C364C3" w:rsidRPr="00D843FA">
        <w:rPr>
          <w:rFonts w:ascii="Times New Roman" w:hAnsi="Times New Roman" w:cs="Times New Roman"/>
          <w:sz w:val="24"/>
          <w:szCs w:val="24"/>
          <w:lang w:val="en-AU"/>
        </w:rPr>
        <w:t xml:space="preserve">The data </w:t>
      </w:r>
      <w:r w:rsidR="002616CE" w:rsidRPr="00D843FA">
        <w:rPr>
          <w:rFonts w:ascii="Times New Roman" w:hAnsi="Times New Roman" w:cs="Times New Roman"/>
          <w:sz w:val="24"/>
          <w:szCs w:val="24"/>
          <w:lang w:val="en-AU"/>
        </w:rPr>
        <w:t>includ</w:t>
      </w:r>
      <w:r w:rsidR="00C07B3D" w:rsidRPr="00D843FA">
        <w:rPr>
          <w:rFonts w:ascii="Times New Roman" w:hAnsi="Times New Roman" w:cs="Times New Roman"/>
          <w:sz w:val="24"/>
          <w:szCs w:val="24"/>
          <w:lang w:val="en-AU"/>
        </w:rPr>
        <w:t>es</w:t>
      </w:r>
      <w:r w:rsidR="002616CE" w:rsidRPr="00D843FA">
        <w:rPr>
          <w:rFonts w:ascii="Times New Roman" w:hAnsi="Times New Roman" w:cs="Times New Roman"/>
          <w:sz w:val="24"/>
          <w:szCs w:val="24"/>
          <w:lang w:val="en-AU"/>
        </w:rPr>
        <w:t xml:space="preserve"> the last 24 months of data</w:t>
      </w:r>
      <w:r w:rsidR="00A31284" w:rsidRPr="00D843FA">
        <w:rPr>
          <w:rFonts w:ascii="Times New Roman" w:hAnsi="Times New Roman" w:cs="Times New Roman"/>
          <w:sz w:val="24"/>
          <w:szCs w:val="24"/>
          <w:lang w:val="en-AU"/>
        </w:rPr>
        <w:t xml:space="preserve"> and will be tested on such. Our goal is to optimize a mean reversion strategy to maximise profit on the back-tested </w:t>
      </w:r>
      <w:r w:rsidR="0039294E" w:rsidRPr="00D843FA">
        <w:rPr>
          <w:rFonts w:ascii="Times New Roman" w:hAnsi="Times New Roman" w:cs="Times New Roman"/>
          <w:sz w:val="24"/>
          <w:szCs w:val="24"/>
          <w:lang w:val="en-AU"/>
        </w:rPr>
        <w:t>prices but</w:t>
      </w:r>
      <w:r w:rsidR="00DC2A83" w:rsidRPr="00D843FA">
        <w:rPr>
          <w:rFonts w:ascii="Times New Roman" w:hAnsi="Times New Roman" w:cs="Times New Roman"/>
          <w:sz w:val="24"/>
          <w:szCs w:val="24"/>
          <w:lang w:val="en-AU"/>
        </w:rPr>
        <w:t xml:space="preserve"> will also not be over-fitted to this data and should therefore work effectively in future </w:t>
      </w:r>
      <w:r w:rsidR="00E74C13" w:rsidRPr="00D843FA">
        <w:rPr>
          <w:rFonts w:ascii="Times New Roman" w:hAnsi="Times New Roman" w:cs="Times New Roman"/>
          <w:sz w:val="24"/>
          <w:szCs w:val="24"/>
          <w:lang w:val="en-AU"/>
        </w:rPr>
        <w:t>data sets and in live trading.</w:t>
      </w:r>
      <w:r w:rsidR="005C082D" w:rsidRPr="00D843FA">
        <w:rPr>
          <w:rFonts w:ascii="Times New Roman" w:hAnsi="Times New Roman" w:cs="Times New Roman"/>
          <w:sz w:val="24"/>
          <w:szCs w:val="24"/>
          <w:lang w:val="en-AU"/>
        </w:rPr>
        <w:t xml:space="preserve"> Our strategy for optimizing these algorithms was to test different combinations of the above indicators and see how they performed when back-testing. Each indicator was also</w:t>
      </w:r>
      <w:r w:rsidR="0090285A" w:rsidRPr="00D843FA">
        <w:rPr>
          <w:rFonts w:ascii="Times New Roman" w:hAnsi="Times New Roman" w:cs="Times New Roman"/>
          <w:sz w:val="24"/>
          <w:szCs w:val="24"/>
          <w:lang w:val="en-AU"/>
        </w:rPr>
        <w:t xml:space="preserve"> tested extensively to </w:t>
      </w:r>
      <w:r w:rsidR="0077557C" w:rsidRPr="00D843FA">
        <w:rPr>
          <w:rFonts w:ascii="Times New Roman" w:hAnsi="Times New Roman" w:cs="Times New Roman"/>
          <w:sz w:val="24"/>
          <w:szCs w:val="24"/>
          <w:lang w:val="en-AU"/>
        </w:rPr>
        <w:t xml:space="preserve">identify which combination of parameters worked to produce the most consistent results across </w:t>
      </w:r>
      <w:r w:rsidR="0039294E" w:rsidRPr="00D843FA">
        <w:rPr>
          <w:rFonts w:ascii="Times New Roman" w:hAnsi="Times New Roman" w:cs="Times New Roman"/>
          <w:sz w:val="24"/>
          <w:szCs w:val="24"/>
          <w:lang w:val="en-AU"/>
        </w:rPr>
        <w:t>several</w:t>
      </w:r>
      <w:r w:rsidR="0077557C" w:rsidRPr="00D843FA">
        <w:rPr>
          <w:rFonts w:ascii="Times New Roman" w:hAnsi="Times New Roman" w:cs="Times New Roman"/>
          <w:sz w:val="24"/>
          <w:szCs w:val="24"/>
          <w:lang w:val="en-AU"/>
        </w:rPr>
        <w:t xml:space="preserve"> stocks. We ensured to test each algorithm on a range of stocks over different time periods to avoid overfitting our algorithms to the data.</w:t>
      </w:r>
    </w:p>
    <w:p w14:paraId="01B60D5D" w14:textId="4C1F506E" w:rsidR="0039294E" w:rsidRPr="00D843FA" w:rsidRDefault="0039294E" w:rsidP="0039294E">
      <w:pPr>
        <w:pStyle w:val="Heading2"/>
        <w:rPr>
          <w:rFonts w:ascii="Times New Roman" w:hAnsi="Times New Roman" w:cs="Times New Roman"/>
          <w:sz w:val="28"/>
          <w:szCs w:val="28"/>
          <w:lang w:val="en-AU"/>
        </w:rPr>
      </w:pPr>
      <w:bookmarkStart w:id="8" w:name="_Toc448777821"/>
      <w:r w:rsidRPr="00D843FA">
        <w:rPr>
          <w:rFonts w:ascii="Times New Roman" w:hAnsi="Times New Roman" w:cs="Times New Roman"/>
          <w:sz w:val="28"/>
          <w:szCs w:val="28"/>
          <w:lang w:val="en-AU"/>
        </w:rPr>
        <w:t>3.2 Bollinger Bands</w:t>
      </w:r>
      <w:bookmarkEnd w:id="8"/>
    </w:p>
    <w:p w14:paraId="62566F4C" w14:textId="28D15035" w:rsidR="0039294E" w:rsidRPr="00D843FA" w:rsidRDefault="0039294E" w:rsidP="0039294E">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We found that </w:t>
      </w:r>
      <w:r w:rsidR="00B93054" w:rsidRPr="00D843FA">
        <w:rPr>
          <w:rFonts w:ascii="Times New Roman" w:hAnsi="Times New Roman" w:cs="Times New Roman"/>
          <w:sz w:val="24"/>
          <w:szCs w:val="24"/>
          <w:lang w:val="en-AU"/>
        </w:rPr>
        <w:t>using</w:t>
      </w:r>
      <w:r w:rsidRPr="00D843FA">
        <w:rPr>
          <w:rFonts w:ascii="Times New Roman" w:hAnsi="Times New Roman" w:cs="Times New Roman"/>
          <w:sz w:val="24"/>
          <w:szCs w:val="24"/>
          <w:lang w:val="en-AU"/>
        </w:rPr>
        <w:t xml:space="preserve"> Bollinger Bands </w:t>
      </w:r>
      <w:r w:rsidR="00697998" w:rsidRPr="00D843FA">
        <w:rPr>
          <w:rFonts w:ascii="Times New Roman" w:hAnsi="Times New Roman" w:cs="Times New Roman"/>
          <w:sz w:val="24"/>
          <w:szCs w:val="24"/>
          <w:lang w:val="en-AU"/>
        </w:rPr>
        <w:t xml:space="preserve">to trade </w:t>
      </w:r>
      <w:r w:rsidRPr="00D843FA">
        <w:rPr>
          <w:rFonts w:ascii="Times New Roman" w:hAnsi="Times New Roman" w:cs="Times New Roman"/>
          <w:sz w:val="24"/>
          <w:szCs w:val="24"/>
          <w:lang w:val="en-AU"/>
        </w:rPr>
        <w:t xml:space="preserve">alone had very poor performance in mean reversion strategies. </w:t>
      </w:r>
      <w:r w:rsidR="00B05B48" w:rsidRPr="00D843FA">
        <w:rPr>
          <w:rFonts w:ascii="Times New Roman" w:hAnsi="Times New Roman" w:cs="Times New Roman"/>
          <w:sz w:val="24"/>
          <w:szCs w:val="24"/>
          <w:lang w:val="en-AU"/>
        </w:rPr>
        <w:t>However,</w:t>
      </w:r>
      <w:r w:rsidRPr="00D843FA">
        <w:rPr>
          <w:rFonts w:ascii="Times New Roman" w:hAnsi="Times New Roman" w:cs="Times New Roman"/>
          <w:sz w:val="24"/>
          <w:szCs w:val="24"/>
          <w:lang w:val="en-AU"/>
        </w:rPr>
        <w:t xml:space="preserve"> </w:t>
      </w:r>
      <w:r w:rsidR="00546A04" w:rsidRPr="00D843FA">
        <w:rPr>
          <w:rFonts w:ascii="Times New Roman" w:hAnsi="Times New Roman" w:cs="Times New Roman"/>
          <w:sz w:val="24"/>
          <w:szCs w:val="24"/>
          <w:lang w:val="en-AU"/>
        </w:rPr>
        <w:t xml:space="preserve">after testing </w:t>
      </w:r>
      <w:r w:rsidR="00FC3CEA" w:rsidRPr="00D843FA">
        <w:rPr>
          <w:rFonts w:ascii="Times New Roman" w:hAnsi="Times New Roman" w:cs="Times New Roman"/>
          <w:sz w:val="24"/>
          <w:szCs w:val="24"/>
          <w:lang w:val="en-AU"/>
        </w:rPr>
        <w:t xml:space="preserve">2500 combinations of </w:t>
      </w:r>
      <w:r w:rsidR="00486179" w:rsidRPr="00D843FA">
        <w:rPr>
          <w:rFonts w:ascii="Times New Roman" w:hAnsi="Times New Roman" w:cs="Times New Roman"/>
          <w:sz w:val="24"/>
          <w:szCs w:val="24"/>
          <w:lang w:val="en-AU"/>
        </w:rPr>
        <w:t xml:space="preserve">long and short moving averages, we found that </w:t>
      </w:r>
      <w:r w:rsidR="00E4337F" w:rsidRPr="00D843FA">
        <w:rPr>
          <w:rFonts w:ascii="Times New Roman" w:hAnsi="Times New Roman" w:cs="Times New Roman"/>
          <w:sz w:val="24"/>
          <w:szCs w:val="24"/>
          <w:lang w:val="en-AU"/>
        </w:rPr>
        <w:t>a training period of 2</w:t>
      </w:r>
      <w:r w:rsidR="00486179" w:rsidRPr="00D843FA">
        <w:rPr>
          <w:rFonts w:ascii="Times New Roman" w:hAnsi="Times New Roman" w:cs="Times New Roman"/>
          <w:sz w:val="24"/>
          <w:szCs w:val="24"/>
          <w:lang w:val="en-AU"/>
        </w:rPr>
        <w:t xml:space="preserve"> and </w:t>
      </w:r>
      <w:r w:rsidR="00BF46ED" w:rsidRPr="00D843FA">
        <w:rPr>
          <w:rFonts w:ascii="Times New Roman" w:hAnsi="Times New Roman" w:cs="Times New Roman"/>
          <w:sz w:val="24"/>
          <w:szCs w:val="24"/>
          <w:lang w:val="en-AU"/>
        </w:rPr>
        <w:t xml:space="preserve">a band size of </w:t>
      </w:r>
      <w:r w:rsidR="00E4337F" w:rsidRPr="00D843FA">
        <w:rPr>
          <w:rFonts w:ascii="Times New Roman" w:hAnsi="Times New Roman" w:cs="Times New Roman"/>
          <w:sz w:val="24"/>
          <w:szCs w:val="24"/>
          <w:lang w:val="en-AU"/>
        </w:rPr>
        <w:t>2 standard deviations</w:t>
      </w:r>
      <w:r w:rsidR="00486179" w:rsidRPr="00D843FA">
        <w:rPr>
          <w:rFonts w:ascii="Times New Roman" w:hAnsi="Times New Roman" w:cs="Times New Roman"/>
          <w:sz w:val="24"/>
          <w:szCs w:val="24"/>
          <w:lang w:val="en-AU"/>
        </w:rPr>
        <w:t xml:space="preserve"> produced the best results across the stocks</w:t>
      </w:r>
      <w:r w:rsidR="00BE596A" w:rsidRPr="00D843FA">
        <w:rPr>
          <w:rFonts w:ascii="Times New Roman" w:hAnsi="Times New Roman" w:cs="Times New Roman"/>
          <w:sz w:val="24"/>
          <w:szCs w:val="24"/>
          <w:lang w:val="en-AU"/>
        </w:rPr>
        <w:t>, however this “best result” still produced a net loss.</w:t>
      </w:r>
      <w:r w:rsidR="00B21EEF" w:rsidRPr="00D843FA">
        <w:rPr>
          <w:rFonts w:ascii="Times New Roman" w:hAnsi="Times New Roman" w:cs="Times New Roman"/>
          <w:sz w:val="24"/>
          <w:szCs w:val="24"/>
          <w:lang w:val="en-AU"/>
        </w:rPr>
        <w:t xml:space="preserve"> Bollinger Bands are much better suited when combined with other indicators, as opposed to trading by themselves.</w:t>
      </w:r>
    </w:p>
    <w:p w14:paraId="728A02A1" w14:textId="0C4AA4AC" w:rsidR="006C27CB" w:rsidRPr="00D843FA" w:rsidRDefault="006C27CB" w:rsidP="006C27CB">
      <w:pPr>
        <w:pStyle w:val="Heading2"/>
        <w:rPr>
          <w:rFonts w:ascii="Times New Roman" w:hAnsi="Times New Roman" w:cs="Times New Roman"/>
          <w:sz w:val="28"/>
          <w:szCs w:val="28"/>
          <w:lang w:val="en-AU"/>
        </w:rPr>
      </w:pPr>
      <w:bookmarkStart w:id="9" w:name="_Toc941756603"/>
      <w:r w:rsidRPr="00D843FA">
        <w:rPr>
          <w:rFonts w:ascii="Times New Roman" w:hAnsi="Times New Roman" w:cs="Times New Roman"/>
          <w:sz w:val="28"/>
          <w:szCs w:val="28"/>
          <w:lang w:val="en-AU"/>
        </w:rPr>
        <w:t>3.3 Stochastic</w:t>
      </w:r>
      <w:r w:rsidR="00BE325A" w:rsidRPr="00D843FA">
        <w:rPr>
          <w:rFonts w:ascii="Times New Roman" w:hAnsi="Times New Roman" w:cs="Times New Roman"/>
          <w:sz w:val="28"/>
          <w:szCs w:val="28"/>
          <w:lang w:val="en-AU"/>
        </w:rPr>
        <w:t xml:space="preserve"> Oscillator</w:t>
      </w:r>
      <w:bookmarkEnd w:id="9"/>
    </w:p>
    <w:p w14:paraId="6EDC239C" w14:textId="31DA53E5" w:rsidR="006C27CB" w:rsidRPr="00D843FA" w:rsidRDefault="00ED2650" w:rsidP="0039294E">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The Stochastic </w:t>
      </w:r>
      <w:r w:rsidR="00D432B3" w:rsidRPr="00D843FA">
        <w:rPr>
          <w:rFonts w:ascii="Times New Roman" w:hAnsi="Times New Roman" w:cs="Times New Roman"/>
          <w:sz w:val="24"/>
          <w:szCs w:val="24"/>
          <w:lang w:val="en-AU"/>
        </w:rPr>
        <w:t xml:space="preserve">Oscillator did not perform very well by itself. </w:t>
      </w:r>
      <w:r w:rsidR="00FF4A96" w:rsidRPr="00D843FA">
        <w:rPr>
          <w:rFonts w:ascii="Times New Roman" w:hAnsi="Times New Roman" w:cs="Times New Roman"/>
          <w:sz w:val="24"/>
          <w:szCs w:val="24"/>
          <w:lang w:val="en-AU"/>
        </w:rPr>
        <w:t xml:space="preserve">Initially, we tested this indicator with technology </w:t>
      </w:r>
      <w:r w:rsidR="00E11DC6" w:rsidRPr="00D843FA">
        <w:rPr>
          <w:rFonts w:ascii="Times New Roman" w:hAnsi="Times New Roman" w:cs="Times New Roman"/>
          <w:sz w:val="24"/>
          <w:szCs w:val="24"/>
          <w:lang w:val="en-AU"/>
        </w:rPr>
        <w:t>stocks with large amounts of rapid growth such as Tesla and Apple. We found that the Stochastic Oscillator</w:t>
      </w:r>
      <w:r w:rsidR="00BA0098" w:rsidRPr="00D843FA">
        <w:rPr>
          <w:rFonts w:ascii="Times New Roman" w:hAnsi="Times New Roman" w:cs="Times New Roman"/>
          <w:sz w:val="24"/>
          <w:szCs w:val="24"/>
          <w:lang w:val="en-AU"/>
        </w:rPr>
        <w:t xml:space="preserve"> </w:t>
      </w:r>
      <w:r w:rsidR="000A3757" w:rsidRPr="00D843FA">
        <w:rPr>
          <w:rFonts w:ascii="Times New Roman" w:hAnsi="Times New Roman" w:cs="Times New Roman"/>
          <w:sz w:val="24"/>
          <w:szCs w:val="24"/>
          <w:lang w:val="en-AU"/>
        </w:rPr>
        <w:t xml:space="preserve">gave </w:t>
      </w:r>
      <w:r w:rsidR="003848D7" w:rsidRPr="00D843FA">
        <w:rPr>
          <w:rFonts w:ascii="Times New Roman" w:hAnsi="Times New Roman" w:cs="Times New Roman"/>
          <w:sz w:val="24"/>
          <w:szCs w:val="24"/>
          <w:lang w:val="en-AU"/>
        </w:rPr>
        <w:t>many</w:t>
      </w:r>
      <w:r w:rsidR="002260B1" w:rsidRPr="00D843FA">
        <w:rPr>
          <w:rFonts w:ascii="Times New Roman" w:hAnsi="Times New Roman" w:cs="Times New Roman"/>
          <w:sz w:val="24"/>
          <w:szCs w:val="24"/>
          <w:lang w:val="en-AU"/>
        </w:rPr>
        <w:t xml:space="preserve"> short/sell signals that </w:t>
      </w:r>
      <w:r w:rsidR="009848B4" w:rsidRPr="00D843FA">
        <w:rPr>
          <w:rFonts w:ascii="Times New Roman" w:hAnsi="Times New Roman" w:cs="Times New Roman"/>
          <w:sz w:val="24"/>
          <w:szCs w:val="24"/>
          <w:lang w:val="en-AU"/>
        </w:rPr>
        <w:t>performed poorly</w:t>
      </w:r>
      <w:r w:rsidR="007F0E07" w:rsidRPr="00D843FA">
        <w:rPr>
          <w:rFonts w:ascii="Times New Roman" w:hAnsi="Times New Roman" w:cs="Times New Roman"/>
          <w:sz w:val="24"/>
          <w:szCs w:val="24"/>
          <w:lang w:val="en-AU"/>
        </w:rPr>
        <w:t xml:space="preserve"> and resulted in losses</w:t>
      </w:r>
      <w:r w:rsidR="009848B4" w:rsidRPr="00D843FA">
        <w:rPr>
          <w:rFonts w:ascii="Times New Roman" w:hAnsi="Times New Roman" w:cs="Times New Roman"/>
          <w:sz w:val="24"/>
          <w:szCs w:val="24"/>
          <w:lang w:val="en-AU"/>
        </w:rPr>
        <w:t xml:space="preserve">. We hypothesised that </w:t>
      </w:r>
      <w:r w:rsidR="008428D0" w:rsidRPr="00D843FA">
        <w:rPr>
          <w:rFonts w:ascii="Times New Roman" w:hAnsi="Times New Roman" w:cs="Times New Roman"/>
          <w:sz w:val="24"/>
          <w:szCs w:val="24"/>
          <w:lang w:val="en-AU"/>
        </w:rPr>
        <w:t xml:space="preserve">this may be due to the </w:t>
      </w:r>
      <w:r w:rsidR="008F6A97" w:rsidRPr="00D843FA">
        <w:rPr>
          <w:rFonts w:ascii="Times New Roman" w:hAnsi="Times New Roman" w:cs="Times New Roman"/>
          <w:sz w:val="24"/>
          <w:szCs w:val="24"/>
          <w:lang w:val="en-AU"/>
        </w:rPr>
        <w:t xml:space="preserve">general increase in the stock prices </w:t>
      </w:r>
      <w:r w:rsidR="00603850" w:rsidRPr="00D843FA">
        <w:rPr>
          <w:rFonts w:ascii="Times New Roman" w:hAnsi="Times New Roman" w:cs="Times New Roman"/>
          <w:sz w:val="24"/>
          <w:szCs w:val="24"/>
          <w:lang w:val="en-AU"/>
        </w:rPr>
        <w:t xml:space="preserve">resulting in </w:t>
      </w:r>
      <w:r w:rsidR="00600F38" w:rsidRPr="00D843FA">
        <w:rPr>
          <w:rFonts w:ascii="Times New Roman" w:hAnsi="Times New Roman" w:cs="Times New Roman"/>
          <w:sz w:val="24"/>
          <w:szCs w:val="24"/>
          <w:lang w:val="en-AU"/>
        </w:rPr>
        <w:t xml:space="preserve">less profitable short opportunities. Thus, the Stochastic Oscillator may perform </w:t>
      </w:r>
      <w:r w:rsidR="005735A4" w:rsidRPr="00D843FA">
        <w:rPr>
          <w:rFonts w:ascii="Times New Roman" w:hAnsi="Times New Roman" w:cs="Times New Roman"/>
          <w:sz w:val="24"/>
          <w:szCs w:val="24"/>
          <w:lang w:val="en-AU"/>
        </w:rPr>
        <w:t xml:space="preserve">better </w:t>
      </w:r>
      <w:r w:rsidR="00F13207" w:rsidRPr="00D843FA">
        <w:rPr>
          <w:rFonts w:ascii="Times New Roman" w:hAnsi="Times New Roman" w:cs="Times New Roman"/>
          <w:sz w:val="24"/>
          <w:szCs w:val="24"/>
          <w:lang w:val="en-AU"/>
        </w:rPr>
        <w:t xml:space="preserve">with a stock trading sideways </w:t>
      </w:r>
      <w:r w:rsidR="006B580E" w:rsidRPr="00D843FA">
        <w:rPr>
          <w:rFonts w:ascii="Times New Roman" w:hAnsi="Times New Roman" w:cs="Times New Roman"/>
          <w:sz w:val="24"/>
          <w:szCs w:val="24"/>
          <w:lang w:val="en-AU"/>
        </w:rPr>
        <w:t xml:space="preserve">compared to a growth stock. This hypothesis was back tested against </w:t>
      </w:r>
      <w:r w:rsidR="007727DE" w:rsidRPr="00D843FA">
        <w:rPr>
          <w:rFonts w:ascii="Times New Roman" w:hAnsi="Times New Roman" w:cs="Times New Roman"/>
          <w:sz w:val="24"/>
          <w:szCs w:val="24"/>
          <w:lang w:val="en-AU"/>
        </w:rPr>
        <w:t>stocks</w:t>
      </w:r>
      <w:r w:rsidR="00C84A49" w:rsidRPr="00D843FA">
        <w:rPr>
          <w:rFonts w:ascii="Times New Roman" w:hAnsi="Times New Roman" w:cs="Times New Roman"/>
          <w:sz w:val="24"/>
          <w:szCs w:val="24"/>
          <w:lang w:val="en-AU"/>
        </w:rPr>
        <w:t xml:space="preserve"> such as Amazon, which </w:t>
      </w:r>
      <w:r w:rsidR="00400D78" w:rsidRPr="00D843FA">
        <w:rPr>
          <w:rFonts w:ascii="Times New Roman" w:hAnsi="Times New Roman" w:cs="Times New Roman"/>
          <w:sz w:val="24"/>
          <w:szCs w:val="24"/>
          <w:lang w:val="en-AU"/>
        </w:rPr>
        <w:t>exhibited</w:t>
      </w:r>
      <w:r w:rsidR="00390497" w:rsidRPr="00D843FA">
        <w:rPr>
          <w:rFonts w:ascii="Times New Roman" w:hAnsi="Times New Roman" w:cs="Times New Roman"/>
          <w:sz w:val="24"/>
          <w:szCs w:val="24"/>
          <w:lang w:val="en-AU"/>
        </w:rPr>
        <w:t xml:space="preserve"> prices with less volatility.</w:t>
      </w:r>
      <w:r w:rsidR="006B580E" w:rsidRPr="00D843FA">
        <w:rPr>
          <w:rFonts w:ascii="Times New Roman" w:hAnsi="Times New Roman" w:cs="Times New Roman"/>
          <w:sz w:val="24"/>
          <w:szCs w:val="24"/>
          <w:lang w:val="en-AU"/>
        </w:rPr>
        <w:t xml:space="preserve"> </w:t>
      </w:r>
    </w:p>
    <w:p w14:paraId="38B9E762" w14:textId="77F3BB2C" w:rsidR="00560CF9" w:rsidRPr="00D843FA" w:rsidRDefault="00560CF9" w:rsidP="00560CF9">
      <w:pPr>
        <w:pStyle w:val="Heading2"/>
        <w:rPr>
          <w:rFonts w:ascii="Times New Roman" w:hAnsi="Times New Roman" w:cs="Times New Roman"/>
          <w:sz w:val="28"/>
          <w:szCs w:val="28"/>
          <w:lang w:val="en-AU"/>
        </w:rPr>
      </w:pPr>
      <w:bookmarkStart w:id="10" w:name="_Toc1815008058"/>
      <w:r w:rsidRPr="00D843FA">
        <w:rPr>
          <w:rFonts w:ascii="Times New Roman" w:hAnsi="Times New Roman" w:cs="Times New Roman"/>
          <w:sz w:val="28"/>
          <w:szCs w:val="28"/>
          <w:lang w:val="en-AU"/>
        </w:rPr>
        <w:t>3.4 Relative Strength Index</w:t>
      </w:r>
      <w:bookmarkEnd w:id="10"/>
    </w:p>
    <w:p w14:paraId="0505C2E5" w14:textId="64C5BE17" w:rsidR="00560CF9" w:rsidRPr="00D843FA" w:rsidRDefault="00560CF9" w:rsidP="00560CF9">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RSI is not usually used as a standalone strategy, and this was proven by the consistently poor results of </w:t>
      </w:r>
      <w:r w:rsidR="003E4AB1" w:rsidRPr="00D843FA">
        <w:rPr>
          <w:rFonts w:ascii="Times New Roman" w:hAnsi="Times New Roman" w:cs="Times New Roman"/>
          <w:sz w:val="24"/>
          <w:szCs w:val="24"/>
          <w:lang w:val="en-AU"/>
        </w:rPr>
        <w:t>back testing</w:t>
      </w:r>
      <w:r w:rsidRPr="00D843FA">
        <w:rPr>
          <w:rFonts w:ascii="Times New Roman" w:hAnsi="Times New Roman" w:cs="Times New Roman"/>
          <w:sz w:val="24"/>
          <w:szCs w:val="24"/>
          <w:lang w:val="en-AU"/>
        </w:rPr>
        <w:t xml:space="preserve"> the data whilst only using RSI to generate trading signals.</w:t>
      </w:r>
      <w:r w:rsidR="003E4AB1" w:rsidRPr="00D843FA">
        <w:rPr>
          <w:rFonts w:ascii="Times New Roman" w:hAnsi="Times New Roman" w:cs="Times New Roman"/>
          <w:sz w:val="24"/>
          <w:szCs w:val="24"/>
          <w:lang w:val="en-AU"/>
        </w:rPr>
        <w:t xml:space="preserve"> We quickly abandoned this method and resorted to only adding RSI to existing algorithms to make improvements, rather than using RSI as the main decision-making indicator.</w:t>
      </w:r>
    </w:p>
    <w:p w14:paraId="717EB3CF" w14:textId="0EA3C7DF" w:rsidR="24393E85" w:rsidRPr="00D843FA" w:rsidRDefault="109D66B1" w:rsidP="001020FD">
      <w:pPr>
        <w:pStyle w:val="Heading2"/>
        <w:rPr>
          <w:rFonts w:ascii="Times New Roman" w:hAnsi="Times New Roman" w:cs="Times New Roman"/>
          <w:sz w:val="28"/>
          <w:szCs w:val="28"/>
          <w:lang w:val="en-AU"/>
        </w:rPr>
      </w:pPr>
      <w:bookmarkStart w:id="11" w:name="_Toc1193891479"/>
      <w:r w:rsidRPr="00D843FA">
        <w:rPr>
          <w:rFonts w:ascii="Times New Roman" w:hAnsi="Times New Roman" w:cs="Times New Roman"/>
          <w:sz w:val="28"/>
          <w:szCs w:val="28"/>
          <w:lang w:val="en-AU"/>
        </w:rPr>
        <w:t xml:space="preserve">3.5 Internal Bar </w:t>
      </w:r>
      <w:r w:rsidR="4D1587BC" w:rsidRPr="00D843FA">
        <w:rPr>
          <w:rFonts w:ascii="Times New Roman" w:hAnsi="Times New Roman" w:cs="Times New Roman"/>
          <w:sz w:val="28"/>
          <w:szCs w:val="28"/>
          <w:lang w:val="en-AU"/>
        </w:rPr>
        <w:t>Strength</w:t>
      </w:r>
      <w:r w:rsidR="7D2805FD" w:rsidRPr="00D843FA">
        <w:rPr>
          <w:rFonts w:ascii="Times New Roman" w:hAnsi="Times New Roman" w:cs="Times New Roman"/>
          <w:sz w:val="28"/>
          <w:szCs w:val="28"/>
          <w:lang w:val="en-AU"/>
        </w:rPr>
        <w:t xml:space="preserve"> and Relative Strength Index</w:t>
      </w:r>
      <w:bookmarkEnd w:id="11"/>
    </w:p>
    <w:p w14:paraId="6C54ACD5" w14:textId="79F76605"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 xml:space="preserve">Like RSI, IBS is also not used standalone and using it alone does not produce promising results. Using IBS in conjunction with RSI displayed the efficiency of using IBS as a filter, through removing trades that should have resulted in losses. Throughout our project, we back tested 3 different methods from our control regarding using IBS as a filter on RSI. Unfortunately, however, we did not see any profits </w:t>
      </w:r>
      <w:r w:rsidRPr="00D843FA">
        <w:rPr>
          <w:rFonts w:ascii="Times New Roman" w:eastAsia="Times New Roman" w:hAnsi="Times New Roman" w:cs="Times New Roman"/>
          <w:sz w:val="24"/>
          <w:szCs w:val="24"/>
          <w:lang w:val="en-AU" w:eastAsia="ja-JP"/>
        </w:rPr>
        <w:lastRenderedPageBreak/>
        <w:t>come from utilising IBS with RSI on our back tests, but the results still display the ability of IBS as a filter.</w:t>
      </w:r>
    </w:p>
    <w:p w14:paraId="077753A7" w14:textId="77777777" w:rsidR="002E0446" w:rsidRPr="00D843FA" w:rsidRDefault="002E0446" w:rsidP="002E0446">
      <w:pPr>
        <w:numPr>
          <w:ilvl w:val="0"/>
          <w:numId w:val="1"/>
        </w:num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Only Longs Trades</w:t>
      </w:r>
    </w:p>
    <w:p w14:paraId="07D0F348" w14:textId="77777777" w:rsidR="002E0446" w:rsidRPr="00D843FA" w:rsidRDefault="002E0446" w:rsidP="002E0446">
      <w:pPr>
        <w:numPr>
          <w:ilvl w:val="0"/>
          <w:numId w:val="1"/>
        </w:num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Maintain Trade if within Boundaries</w:t>
      </w:r>
    </w:p>
    <w:p w14:paraId="7611BAD0" w14:textId="77777777" w:rsidR="002E0446" w:rsidRPr="00D843FA" w:rsidRDefault="002E0446" w:rsidP="002E0446">
      <w:pPr>
        <w:numPr>
          <w:ilvl w:val="0"/>
          <w:numId w:val="1"/>
        </w:num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Maintain Trade until Opposite Entry Conditions Met</w:t>
      </w:r>
    </w:p>
    <w:p w14:paraId="2138BD78" w14:textId="45A1BBA3"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 xml:space="preserve">For our control method, trades were entered at close if conditions were met, and were exited the following close. A quick summary showed that: tightening the IBS threshold from 0.5 to 0.1 reduced loss by around ~ 11%, whilst not averaged across different equities. However, at times through having such tight margins, potential gains were ignored and as such, some tests with lower margins </w:t>
      </w:r>
      <w:r w:rsidR="001D7381" w:rsidRPr="00D843FA">
        <w:rPr>
          <w:rFonts w:ascii="Times New Roman" w:eastAsia="Times New Roman" w:hAnsi="Times New Roman" w:cs="Times New Roman"/>
          <w:sz w:val="24"/>
          <w:szCs w:val="24"/>
          <w:lang w:val="en-AU" w:eastAsia="ja-JP"/>
        </w:rPr>
        <w:t>outperformed</w:t>
      </w:r>
      <w:r w:rsidRPr="00D843FA">
        <w:rPr>
          <w:rFonts w:ascii="Times New Roman" w:eastAsia="Times New Roman" w:hAnsi="Times New Roman" w:cs="Times New Roman"/>
          <w:sz w:val="24"/>
          <w:szCs w:val="24"/>
          <w:lang w:val="en-AU" w:eastAsia="ja-JP"/>
        </w:rPr>
        <w:t xml:space="preserve"> tighter margins.</w:t>
      </w:r>
    </w:p>
    <w:p w14:paraId="646F7018" w14:textId="77777777"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p>
    <w:p w14:paraId="18C95A78" w14:textId="016E6F25"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 xml:space="preserve">Several articles have mentioned that IBS performs better in bear markets, and as such, for one of the methodologies we tested long only trades. As a result, percentage losses were improved by more than half on average. While it may be </w:t>
      </w:r>
      <w:r w:rsidR="001D7381" w:rsidRPr="00D843FA">
        <w:rPr>
          <w:rFonts w:ascii="Times New Roman" w:eastAsia="Times New Roman" w:hAnsi="Times New Roman" w:cs="Times New Roman"/>
          <w:sz w:val="24"/>
          <w:szCs w:val="24"/>
          <w:lang w:val="en-AU" w:eastAsia="ja-JP"/>
        </w:rPr>
        <w:t>because</w:t>
      </w:r>
      <w:r w:rsidRPr="00D843FA">
        <w:rPr>
          <w:rFonts w:ascii="Times New Roman" w:eastAsia="Times New Roman" w:hAnsi="Times New Roman" w:cs="Times New Roman"/>
          <w:sz w:val="24"/>
          <w:szCs w:val="24"/>
          <w:lang w:val="en-AU" w:eastAsia="ja-JP"/>
        </w:rPr>
        <w:t xml:space="preserve"> shorts were not entered half the “losses” from the algorithm were not included. From the fact that losses were improved more than half, shows that longs ‘typically’ did perform better than having both shorts and longs.</w:t>
      </w:r>
    </w:p>
    <w:p w14:paraId="7FA07812" w14:textId="20AC5F07"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 xml:space="preserve">Maintaining the trade while it was still within the boundaries showed minute improvements compared to selling at the next close, at ~0.5%. This could be </w:t>
      </w:r>
      <w:r w:rsidR="001D7381" w:rsidRPr="00D843FA">
        <w:rPr>
          <w:rFonts w:ascii="Times New Roman" w:eastAsia="Times New Roman" w:hAnsi="Times New Roman" w:cs="Times New Roman"/>
          <w:sz w:val="24"/>
          <w:szCs w:val="24"/>
          <w:lang w:val="en-AU" w:eastAsia="ja-JP"/>
        </w:rPr>
        <w:t>because</w:t>
      </w:r>
      <w:r w:rsidRPr="00D843FA">
        <w:rPr>
          <w:rFonts w:ascii="Times New Roman" w:eastAsia="Times New Roman" w:hAnsi="Times New Roman" w:cs="Times New Roman"/>
          <w:sz w:val="24"/>
          <w:szCs w:val="24"/>
          <w:lang w:val="en-AU" w:eastAsia="ja-JP"/>
        </w:rPr>
        <w:t>, potential gains were removed by leaving the trade as soon as possible in addition to the fees that come into play from having a higher frequency of trades that come with leaving trades immediately and entering trades soon after.</w:t>
      </w:r>
    </w:p>
    <w:p w14:paraId="4A2B3982" w14:textId="77777777" w:rsidR="002E0446" w:rsidRPr="00D843FA" w:rsidRDefault="002E0446" w:rsidP="002E0446">
      <w:pPr>
        <w:spacing w:before="100" w:beforeAutospacing="1" w:after="100" w:afterAutospacing="1" w:line="240" w:lineRule="auto"/>
        <w:rPr>
          <w:rFonts w:ascii="Times New Roman" w:eastAsia="Times New Roman" w:hAnsi="Times New Roman" w:cs="Times New Roman"/>
          <w:sz w:val="24"/>
          <w:szCs w:val="24"/>
          <w:lang w:val="en-AU" w:eastAsia="ja-JP"/>
        </w:rPr>
      </w:pPr>
      <w:r w:rsidRPr="00D843FA">
        <w:rPr>
          <w:rFonts w:ascii="Times New Roman" w:eastAsia="Times New Roman" w:hAnsi="Times New Roman" w:cs="Times New Roman"/>
          <w:sz w:val="24"/>
          <w:szCs w:val="24"/>
          <w:lang w:val="en-AU" w:eastAsia="ja-JP"/>
        </w:rPr>
        <w:t>Finally, maintaining trades until the opposite entry conditions are met is based around the idea that, for example, when a stock is oversold and is expected to rise in price (due to central concept of mean reversion), the stock is held until the stock is then conversely overbought (which should be at a higher price) before taking profit. While in theory, this too should bring profits, results were lower by ~1-2%.</w:t>
      </w:r>
    </w:p>
    <w:p w14:paraId="6059F81E" w14:textId="08355404" w:rsidR="32839CB6" w:rsidRPr="00D843FA" w:rsidRDefault="32839CB6" w:rsidP="32839CB6">
      <w:pPr>
        <w:rPr>
          <w:rFonts w:ascii="Times New Roman" w:hAnsi="Times New Roman" w:cs="Times New Roman"/>
          <w:lang w:val="en-AU"/>
        </w:rPr>
      </w:pPr>
    </w:p>
    <w:p w14:paraId="41D2A6B1" w14:textId="5551EB3D" w:rsidR="00160A81" w:rsidRPr="00D843FA" w:rsidRDefault="00160A81" w:rsidP="00160A81">
      <w:pPr>
        <w:pStyle w:val="Heading1"/>
        <w:rPr>
          <w:rFonts w:ascii="Times New Roman" w:hAnsi="Times New Roman" w:cs="Times New Roman"/>
          <w:sz w:val="36"/>
          <w:szCs w:val="36"/>
          <w:lang w:val="en-AU"/>
        </w:rPr>
      </w:pPr>
      <w:bookmarkStart w:id="12" w:name="_Toc2003879335"/>
      <w:r w:rsidRPr="00D843FA">
        <w:rPr>
          <w:rFonts w:ascii="Times New Roman" w:hAnsi="Times New Roman" w:cs="Times New Roman"/>
          <w:sz w:val="36"/>
          <w:szCs w:val="36"/>
          <w:lang w:val="en-AU"/>
        </w:rPr>
        <w:t>4 Algorithm Performance</w:t>
      </w:r>
      <w:bookmarkEnd w:id="12"/>
    </w:p>
    <w:p w14:paraId="62854AD5" w14:textId="1AD65D12" w:rsidR="00DA11EB" w:rsidRPr="00D843FA" w:rsidRDefault="00E132CD" w:rsidP="00160A81">
      <w:pPr>
        <w:rPr>
          <w:rFonts w:ascii="Times New Roman" w:hAnsi="Times New Roman" w:cs="Times New Roman"/>
          <w:noProof/>
        </w:rPr>
      </w:pPr>
      <w:r w:rsidRPr="00D843FA">
        <w:rPr>
          <w:rFonts w:ascii="Times New Roman" w:hAnsi="Times New Roman" w:cs="Times New Roman"/>
          <w:sz w:val="24"/>
          <w:szCs w:val="24"/>
          <w:lang w:val="en-AU"/>
        </w:rPr>
        <w:t xml:space="preserve">After testing </w:t>
      </w:r>
      <w:r w:rsidR="00EB1643" w:rsidRPr="00D843FA">
        <w:rPr>
          <w:rFonts w:ascii="Times New Roman" w:hAnsi="Times New Roman" w:cs="Times New Roman"/>
          <w:sz w:val="24"/>
          <w:szCs w:val="24"/>
          <w:lang w:val="en-AU"/>
        </w:rPr>
        <w:t xml:space="preserve">many different combinations of </w:t>
      </w:r>
      <w:r w:rsidR="000436EB" w:rsidRPr="00D843FA">
        <w:rPr>
          <w:rFonts w:ascii="Times New Roman" w:hAnsi="Times New Roman" w:cs="Times New Roman"/>
          <w:sz w:val="24"/>
          <w:szCs w:val="24"/>
          <w:lang w:val="en-AU"/>
        </w:rPr>
        <w:t>i</w:t>
      </w:r>
      <w:r w:rsidR="00EB1643" w:rsidRPr="00D843FA">
        <w:rPr>
          <w:rFonts w:ascii="Times New Roman" w:hAnsi="Times New Roman" w:cs="Times New Roman"/>
          <w:sz w:val="24"/>
          <w:szCs w:val="24"/>
          <w:lang w:val="en-AU"/>
        </w:rPr>
        <w:t xml:space="preserve">ndicators and trading strategies, we </w:t>
      </w:r>
      <w:r w:rsidR="00CC60D1" w:rsidRPr="00D843FA">
        <w:rPr>
          <w:rFonts w:ascii="Times New Roman" w:hAnsi="Times New Roman" w:cs="Times New Roman"/>
          <w:sz w:val="24"/>
          <w:szCs w:val="24"/>
          <w:lang w:val="en-AU"/>
        </w:rPr>
        <w:t xml:space="preserve">found that the strategy that performed the most consistently was a combination of </w:t>
      </w:r>
      <w:r w:rsidR="00AF4499" w:rsidRPr="00D843FA">
        <w:rPr>
          <w:rFonts w:ascii="Times New Roman" w:hAnsi="Times New Roman" w:cs="Times New Roman"/>
          <w:sz w:val="24"/>
          <w:szCs w:val="24"/>
          <w:lang w:val="en-AU"/>
        </w:rPr>
        <w:t xml:space="preserve">Bollinger Bands, RSI and Stochastic Oscillator. </w:t>
      </w:r>
      <w:r w:rsidR="00DA11EB" w:rsidRPr="00D843FA">
        <w:rPr>
          <w:rFonts w:ascii="Times New Roman" w:hAnsi="Times New Roman" w:cs="Times New Roman"/>
          <w:sz w:val="24"/>
          <w:szCs w:val="24"/>
          <w:lang w:val="en-AU"/>
        </w:rPr>
        <w:t>The combination of indicators greatly reduced the volume of stocks traded, which was necessary as with a higher trade volume, fees would quickly eat into our equity.</w:t>
      </w:r>
      <w:r w:rsidR="006B26CA" w:rsidRPr="00D843FA">
        <w:rPr>
          <w:rFonts w:ascii="Times New Roman" w:hAnsi="Times New Roman" w:cs="Times New Roman"/>
          <w:sz w:val="24"/>
          <w:szCs w:val="24"/>
          <w:lang w:val="en-AU"/>
        </w:rPr>
        <w:t xml:space="preserve"> Our algorithm does not </w:t>
      </w:r>
      <w:r w:rsidR="009E14EC" w:rsidRPr="00D843FA">
        <w:rPr>
          <w:rFonts w:ascii="Times New Roman" w:hAnsi="Times New Roman" w:cs="Times New Roman"/>
          <w:sz w:val="24"/>
          <w:szCs w:val="24"/>
          <w:lang w:val="en-AU"/>
        </w:rPr>
        <w:t>enter</w:t>
      </w:r>
      <w:r w:rsidR="006B26CA" w:rsidRPr="00D843FA">
        <w:rPr>
          <w:rFonts w:ascii="Times New Roman" w:hAnsi="Times New Roman" w:cs="Times New Roman"/>
          <w:sz w:val="24"/>
          <w:szCs w:val="24"/>
          <w:lang w:val="en-AU"/>
        </w:rPr>
        <w:t xml:space="preserve"> any short positions, as </w:t>
      </w:r>
      <w:r w:rsidR="00825616" w:rsidRPr="00D843FA">
        <w:rPr>
          <w:rFonts w:ascii="Times New Roman" w:hAnsi="Times New Roman" w:cs="Times New Roman"/>
          <w:sz w:val="24"/>
          <w:szCs w:val="24"/>
          <w:lang w:val="en-AU"/>
        </w:rPr>
        <w:t>during a mostly up</w:t>
      </w:r>
      <w:r w:rsidR="00437687" w:rsidRPr="00D843FA">
        <w:rPr>
          <w:rFonts w:ascii="Times New Roman" w:hAnsi="Times New Roman" w:cs="Times New Roman"/>
          <w:sz w:val="24"/>
          <w:szCs w:val="24"/>
          <w:lang w:val="en-AU"/>
        </w:rPr>
        <w:t>wards moving</w:t>
      </w:r>
      <w:r w:rsidR="00825616" w:rsidRPr="00D843FA">
        <w:rPr>
          <w:rFonts w:ascii="Times New Roman" w:hAnsi="Times New Roman" w:cs="Times New Roman"/>
          <w:sz w:val="24"/>
          <w:szCs w:val="24"/>
          <w:lang w:val="en-AU"/>
        </w:rPr>
        <w:t xml:space="preserve"> market, shorts were consistently losing us money. Likely this is due to </w:t>
      </w:r>
      <w:r w:rsidR="009E14EC" w:rsidRPr="00D843FA">
        <w:rPr>
          <w:rFonts w:ascii="Times New Roman" w:hAnsi="Times New Roman" w:cs="Times New Roman"/>
          <w:sz w:val="24"/>
          <w:szCs w:val="24"/>
          <w:lang w:val="en-AU"/>
        </w:rPr>
        <w:t>insufficient time spent on optimizing and tweaking the short implementation</w:t>
      </w:r>
      <w:r w:rsidR="007E4828" w:rsidRPr="00D843FA">
        <w:rPr>
          <w:rFonts w:ascii="Times New Roman" w:hAnsi="Times New Roman" w:cs="Times New Roman"/>
          <w:sz w:val="24"/>
          <w:szCs w:val="24"/>
          <w:lang w:val="en-AU"/>
        </w:rPr>
        <w:t>, as standard mean reversion algorithms utilize shorts effectively</w:t>
      </w:r>
      <w:r w:rsidR="009E14EC" w:rsidRPr="00D843FA">
        <w:rPr>
          <w:rFonts w:ascii="Times New Roman" w:hAnsi="Times New Roman" w:cs="Times New Roman"/>
          <w:sz w:val="24"/>
          <w:szCs w:val="24"/>
          <w:lang w:val="en-AU"/>
        </w:rPr>
        <w:t>.</w:t>
      </w:r>
      <w:r w:rsidR="004536E1" w:rsidRPr="00D843FA">
        <w:rPr>
          <w:rFonts w:ascii="Times New Roman" w:hAnsi="Times New Roman" w:cs="Times New Roman"/>
          <w:noProof/>
        </w:rPr>
        <w:t xml:space="preserve"> </w:t>
      </w:r>
      <w:r w:rsidR="004536E1" w:rsidRPr="00D843FA">
        <w:rPr>
          <w:rFonts w:ascii="Times New Roman" w:hAnsi="Times New Roman" w:cs="Times New Roman"/>
          <w:noProof/>
          <w:sz w:val="24"/>
          <w:szCs w:val="24"/>
        </w:rPr>
        <w:t>Below</w:t>
      </w:r>
      <w:r w:rsidR="002B4CF4" w:rsidRPr="00D843FA">
        <w:rPr>
          <w:rFonts w:ascii="Times New Roman" w:hAnsi="Times New Roman" w:cs="Times New Roman"/>
          <w:noProof/>
          <w:sz w:val="24"/>
          <w:szCs w:val="24"/>
        </w:rPr>
        <w:t xml:space="preserve"> are </w:t>
      </w:r>
      <w:r w:rsidR="002B4CF4" w:rsidRPr="00D843FA">
        <w:rPr>
          <w:rFonts w:ascii="Times New Roman" w:hAnsi="Times New Roman" w:cs="Times New Roman"/>
          <w:noProof/>
          <w:sz w:val="24"/>
          <w:szCs w:val="24"/>
        </w:rPr>
        <w:lastRenderedPageBreak/>
        <w:t>some of the results from testing our final algorithm.</w:t>
      </w:r>
      <w:r w:rsidR="00437687" w:rsidRPr="00D843FA">
        <w:rPr>
          <w:rFonts w:ascii="Times New Roman" w:hAnsi="Times New Roman" w:cs="Times New Roman"/>
          <w:noProof/>
        </w:rPr>
        <w:drawing>
          <wp:inline distT="0" distB="0" distL="0" distR="0" wp14:anchorId="3EEFD2CF" wp14:editId="11771FC0">
            <wp:extent cx="5569725" cy="2314575"/>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a:stretch>
                      <a:fillRect/>
                    </a:stretch>
                  </pic:blipFill>
                  <pic:spPr>
                    <a:xfrm>
                      <a:off x="0" y="0"/>
                      <a:ext cx="5574046" cy="2316371"/>
                    </a:xfrm>
                    <a:prstGeom prst="rect">
                      <a:avLst/>
                    </a:prstGeom>
                  </pic:spPr>
                </pic:pic>
              </a:graphicData>
            </a:graphic>
          </wp:inline>
        </w:drawing>
      </w:r>
    </w:p>
    <w:p w14:paraId="22588B3A" w14:textId="676C919C" w:rsidR="00BE0366" w:rsidRPr="00D843FA" w:rsidRDefault="00BE0366" w:rsidP="00BE0366">
      <w:pPr>
        <w:rPr>
          <w:rFonts w:ascii="Times New Roman" w:hAnsi="Times New Roman" w:cs="Times New Roman"/>
          <w:noProof/>
        </w:rPr>
      </w:pPr>
      <w:r w:rsidRPr="00D843FA">
        <w:rPr>
          <w:rFonts w:ascii="Times New Roman" w:hAnsi="Times New Roman" w:cs="Times New Roman"/>
          <w:noProof/>
        </w:rPr>
        <w:drawing>
          <wp:inline distT="0" distB="0" distL="0" distR="0" wp14:anchorId="733E7F8A" wp14:editId="09AA5120">
            <wp:extent cx="3419475" cy="1958572"/>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19475" cy="1958572"/>
                    </a:xfrm>
                    <a:prstGeom prst="rect">
                      <a:avLst/>
                    </a:prstGeom>
                  </pic:spPr>
                </pic:pic>
              </a:graphicData>
            </a:graphic>
          </wp:inline>
        </w:drawing>
      </w:r>
    </w:p>
    <w:p w14:paraId="2AE03827" w14:textId="6FB934E9" w:rsidR="00BE0366" w:rsidRPr="00D843FA" w:rsidRDefault="00BE0366" w:rsidP="00BE0366">
      <w:pPr>
        <w:tabs>
          <w:tab w:val="left" w:pos="3390"/>
        </w:tabs>
        <w:rPr>
          <w:rFonts w:ascii="Times New Roman" w:hAnsi="Times New Roman" w:cs="Times New Roman"/>
          <w:sz w:val="24"/>
          <w:szCs w:val="24"/>
          <w:lang w:val="en-AU"/>
        </w:rPr>
      </w:pPr>
      <w:r w:rsidRPr="00D843FA">
        <w:rPr>
          <w:rFonts w:ascii="Times New Roman" w:hAnsi="Times New Roman" w:cs="Times New Roman"/>
          <w:sz w:val="24"/>
          <w:szCs w:val="24"/>
          <w:lang w:val="en-AU"/>
        </w:rPr>
        <w:tab/>
      </w:r>
    </w:p>
    <w:p w14:paraId="4E828F4D" w14:textId="0E74DFBB" w:rsidR="009373E2" w:rsidRPr="00D843FA" w:rsidRDefault="00B878C1" w:rsidP="00160A81">
      <w:pPr>
        <w:rPr>
          <w:rFonts w:ascii="Times New Roman" w:hAnsi="Times New Roman" w:cs="Times New Roman"/>
          <w:noProof/>
        </w:rPr>
      </w:pPr>
      <w:r w:rsidRPr="00D843FA">
        <w:rPr>
          <w:rFonts w:ascii="Times New Roman" w:hAnsi="Times New Roman" w:cs="Times New Roman"/>
          <w:noProof/>
        </w:rPr>
        <w:lastRenderedPageBreak/>
        <w:drawing>
          <wp:inline distT="0" distB="0" distL="0" distR="0" wp14:anchorId="701EF6E3" wp14:editId="3E1668EF">
            <wp:extent cx="5610225" cy="2244203"/>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stretch>
                      <a:fillRect/>
                    </a:stretch>
                  </pic:blipFill>
                  <pic:spPr>
                    <a:xfrm>
                      <a:off x="0" y="0"/>
                      <a:ext cx="5614035" cy="2245727"/>
                    </a:xfrm>
                    <a:prstGeom prst="rect">
                      <a:avLst/>
                    </a:prstGeom>
                  </pic:spPr>
                </pic:pic>
              </a:graphicData>
            </a:graphic>
          </wp:inline>
        </w:drawing>
      </w:r>
      <w:r w:rsidR="00AF2563" w:rsidRPr="00D843FA">
        <w:rPr>
          <w:rFonts w:ascii="Times New Roman" w:hAnsi="Times New Roman" w:cs="Times New Roman"/>
          <w:noProof/>
        </w:rPr>
        <w:t xml:space="preserve"> </w:t>
      </w:r>
      <w:r w:rsidR="00AF2563" w:rsidRPr="00D843FA">
        <w:rPr>
          <w:rFonts w:ascii="Times New Roman" w:hAnsi="Times New Roman" w:cs="Times New Roman"/>
          <w:noProof/>
        </w:rPr>
        <w:drawing>
          <wp:inline distT="0" distB="0" distL="0" distR="0" wp14:anchorId="7B3064A2" wp14:editId="006E51D5">
            <wp:extent cx="3268675" cy="184785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275069" cy="1851464"/>
                    </a:xfrm>
                    <a:prstGeom prst="rect">
                      <a:avLst/>
                    </a:prstGeom>
                  </pic:spPr>
                </pic:pic>
              </a:graphicData>
            </a:graphic>
          </wp:inline>
        </w:drawing>
      </w:r>
    </w:p>
    <w:p w14:paraId="08ED3670" w14:textId="39F90651" w:rsidR="002B4CF4" w:rsidRPr="00D843FA" w:rsidRDefault="002B4CF4" w:rsidP="00160A81">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The final algorithm used a training period of 30 periods, RSI thresholds of 80 and 20, Bollinger Bands 3 standard deviations from the rolling average, and a k period of 20 for the Stochastic Oscillator. </w:t>
      </w:r>
    </w:p>
    <w:p w14:paraId="10481FCF" w14:textId="5333D87C" w:rsidR="002B4CF4" w:rsidRPr="00D843FA" w:rsidRDefault="002B4CF4" w:rsidP="00160A81">
      <w:pPr>
        <w:rPr>
          <w:rFonts w:ascii="Times New Roman" w:hAnsi="Times New Roman" w:cs="Times New Roman"/>
          <w:sz w:val="24"/>
          <w:szCs w:val="24"/>
          <w:lang w:val="en-AU"/>
        </w:rPr>
      </w:pPr>
      <w:r w:rsidRPr="00D843FA">
        <w:rPr>
          <w:rFonts w:ascii="Times New Roman" w:hAnsi="Times New Roman" w:cs="Times New Roman"/>
          <w:sz w:val="24"/>
          <w:szCs w:val="24"/>
          <w:lang w:val="en-AU"/>
        </w:rPr>
        <w:br w:type="page"/>
      </w:r>
    </w:p>
    <w:p w14:paraId="4B9C2B7F" w14:textId="53E8F67D" w:rsidR="00160A81" w:rsidRPr="00D843FA" w:rsidRDefault="00160A81" w:rsidP="00160A81">
      <w:pPr>
        <w:pStyle w:val="Heading1"/>
        <w:rPr>
          <w:rFonts w:ascii="Times New Roman" w:hAnsi="Times New Roman" w:cs="Times New Roman"/>
          <w:sz w:val="36"/>
          <w:szCs w:val="36"/>
          <w:lang w:val="en-AU"/>
        </w:rPr>
      </w:pPr>
      <w:bookmarkStart w:id="13" w:name="_Toc543912120"/>
      <w:r w:rsidRPr="00D843FA">
        <w:rPr>
          <w:rFonts w:ascii="Times New Roman" w:hAnsi="Times New Roman" w:cs="Times New Roman"/>
          <w:sz w:val="36"/>
          <w:szCs w:val="36"/>
          <w:lang w:val="en-AU"/>
        </w:rPr>
        <w:lastRenderedPageBreak/>
        <w:t>5 Summary and Findings</w:t>
      </w:r>
      <w:bookmarkEnd w:id="13"/>
    </w:p>
    <w:p w14:paraId="3061648D" w14:textId="045ABBBA" w:rsidR="6C52C3B2" w:rsidRPr="00D843FA" w:rsidRDefault="00B74D98" w:rsidP="6C52C3B2">
      <w:pPr>
        <w:rPr>
          <w:rFonts w:ascii="Times New Roman" w:hAnsi="Times New Roman" w:cs="Times New Roman"/>
          <w:sz w:val="24"/>
          <w:szCs w:val="24"/>
          <w:lang w:val="en-AU"/>
        </w:rPr>
      </w:pPr>
      <w:r w:rsidRPr="00D843FA">
        <w:rPr>
          <w:rFonts w:ascii="Times New Roman" w:hAnsi="Times New Roman" w:cs="Times New Roman"/>
          <w:sz w:val="24"/>
          <w:szCs w:val="24"/>
          <w:lang w:val="en-AU"/>
        </w:rPr>
        <w:t>Compared to trading strategies used in previous projects, we found that overall</w:t>
      </w:r>
      <w:r w:rsidR="00702B07" w:rsidRPr="00D843FA">
        <w:rPr>
          <w:rFonts w:ascii="Times New Roman" w:hAnsi="Times New Roman" w:cs="Times New Roman"/>
          <w:sz w:val="24"/>
          <w:szCs w:val="24"/>
          <w:lang w:val="en-AU"/>
        </w:rPr>
        <w:t xml:space="preserve">, the Mean Reversion trading strategy performed </w:t>
      </w:r>
      <w:r w:rsidR="003F122E" w:rsidRPr="00D843FA">
        <w:rPr>
          <w:rFonts w:ascii="Times New Roman" w:hAnsi="Times New Roman" w:cs="Times New Roman"/>
          <w:sz w:val="24"/>
          <w:szCs w:val="24"/>
          <w:lang w:val="en-AU"/>
        </w:rPr>
        <w:t>worse</w:t>
      </w:r>
      <w:r w:rsidR="00702B07" w:rsidRPr="00D843FA">
        <w:rPr>
          <w:rFonts w:ascii="Times New Roman" w:hAnsi="Times New Roman" w:cs="Times New Roman"/>
          <w:sz w:val="24"/>
          <w:szCs w:val="24"/>
          <w:lang w:val="en-AU"/>
        </w:rPr>
        <w:t xml:space="preserve"> </w:t>
      </w:r>
      <w:r w:rsidR="00D15051" w:rsidRPr="00D843FA">
        <w:rPr>
          <w:rFonts w:ascii="Times New Roman" w:hAnsi="Times New Roman" w:cs="Times New Roman"/>
          <w:sz w:val="24"/>
          <w:szCs w:val="24"/>
          <w:lang w:val="en-AU"/>
        </w:rPr>
        <w:t xml:space="preserve">than strategies such as </w:t>
      </w:r>
      <w:r w:rsidR="001500E1" w:rsidRPr="00D843FA">
        <w:rPr>
          <w:rFonts w:ascii="Times New Roman" w:hAnsi="Times New Roman" w:cs="Times New Roman"/>
          <w:sz w:val="24"/>
          <w:szCs w:val="24"/>
          <w:lang w:val="en-AU"/>
        </w:rPr>
        <w:t xml:space="preserve">Momentum and </w:t>
      </w:r>
      <w:r w:rsidR="00D15051" w:rsidRPr="00D843FA">
        <w:rPr>
          <w:rFonts w:ascii="Times New Roman" w:hAnsi="Times New Roman" w:cs="Times New Roman"/>
          <w:sz w:val="24"/>
          <w:szCs w:val="24"/>
          <w:lang w:val="en-AU"/>
        </w:rPr>
        <w:t>Pairs Trading</w:t>
      </w:r>
      <w:r w:rsidR="001500E1" w:rsidRPr="00D843FA">
        <w:rPr>
          <w:rFonts w:ascii="Times New Roman" w:hAnsi="Times New Roman" w:cs="Times New Roman"/>
          <w:sz w:val="24"/>
          <w:szCs w:val="24"/>
          <w:lang w:val="en-AU"/>
        </w:rPr>
        <w:t xml:space="preserve">. Initially, we experienced difficulties </w:t>
      </w:r>
      <w:r w:rsidR="000F76F7" w:rsidRPr="00D843FA">
        <w:rPr>
          <w:rFonts w:ascii="Times New Roman" w:hAnsi="Times New Roman" w:cs="Times New Roman"/>
          <w:sz w:val="24"/>
          <w:szCs w:val="24"/>
          <w:lang w:val="en-AU"/>
        </w:rPr>
        <w:t xml:space="preserve">maintaining an equity that </w:t>
      </w:r>
      <w:r w:rsidR="005F42D8" w:rsidRPr="00D843FA">
        <w:rPr>
          <w:rFonts w:ascii="Times New Roman" w:hAnsi="Times New Roman" w:cs="Times New Roman"/>
          <w:sz w:val="24"/>
          <w:szCs w:val="24"/>
          <w:lang w:val="en-AU"/>
        </w:rPr>
        <w:t xml:space="preserve">would not dropped significantly in value rapidly, due to our algorithms making </w:t>
      </w:r>
      <w:r w:rsidR="008125F1" w:rsidRPr="00D843FA">
        <w:rPr>
          <w:rFonts w:ascii="Times New Roman" w:hAnsi="Times New Roman" w:cs="Times New Roman"/>
          <w:sz w:val="24"/>
          <w:szCs w:val="24"/>
          <w:lang w:val="en-AU"/>
        </w:rPr>
        <w:t xml:space="preserve">large volumes of trades with low profit margins. This results in fees accumulating and </w:t>
      </w:r>
      <w:r w:rsidR="00B93988" w:rsidRPr="00D843FA">
        <w:rPr>
          <w:rFonts w:ascii="Times New Roman" w:hAnsi="Times New Roman" w:cs="Times New Roman"/>
          <w:sz w:val="24"/>
          <w:szCs w:val="24"/>
          <w:lang w:val="en-AU"/>
        </w:rPr>
        <w:t>poor trades eroding our equity.</w:t>
      </w:r>
      <w:r w:rsidR="00513FCB" w:rsidRPr="00D843FA">
        <w:rPr>
          <w:rFonts w:ascii="Times New Roman" w:hAnsi="Times New Roman" w:cs="Times New Roman"/>
          <w:sz w:val="24"/>
          <w:szCs w:val="24"/>
          <w:lang w:val="en-AU"/>
        </w:rPr>
        <w:t xml:space="preserve"> However, after combining our individual</w:t>
      </w:r>
      <w:r w:rsidR="00E23EF2" w:rsidRPr="00D843FA">
        <w:rPr>
          <w:rFonts w:ascii="Times New Roman" w:hAnsi="Times New Roman" w:cs="Times New Roman"/>
          <w:sz w:val="24"/>
          <w:szCs w:val="24"/>
          <w:lang w:val="en-AU"/>
        </w:rPr>
        <w:t>ly developed</w:t>
      </w:r>
      <w:r w:rsidR="00513FCB" w:rsidRPr="00D843FA">
        <w:rPr>
          <w:rFonts w:ascii="Times New Roman" w:hAnsi="Times New Roman" w:cs="Times New Roman"/>
          <w:sz w:val="24"/>
          <w:szCs w:val="24"/>
          <w:lang w:val="en-AU"/>
        </w:rPr>
        <w:t xml:space="preserve"> indicators and </w:t>
      </w:r>
      <w:r w:rsidR="00E23EF2" w:rsidRPr="00D843FA">
        <w:rPr>
          <w:rFonts w:ascii="Times New Roman" w:hAnsi="Times New Roman" w:cs="Times New Roman"/>
          <w:sz w:val="24"/>
          <w:szCs w:val="24"/>
          <w:lang w:val="en-AU"/>
        </w:rPr>
        <w:t>optimising</w:t>
      </w:r>
      <w:r w:rsidR="00513FCB" w:rsidRPr="00D843FA">
        <w:rPr>
          <w:rFonts w:ascii="Times New Roman" w:hAnsi="Times New Roman" w:cs="Times New Roman"/>
          <w:sz w:val="24"/>
          <w:szCs w:val="24"/>
          <w:lang w:val="en-AU"/>
        </w:rPr>
        <w:t xml:space="preserve"> them</w:t>
      </w:r>
      <w:r w:rsidR="00101F9A" w:rsidRPr="00D843FA">
        <w:rPr>
          <w:rFonts w:ascii="Times New Roman" w:hAnsi="Times New Roman" w:cs="Times New Roman"/>
          <w:sz w:val="24"/>
          <w:szCs w:val="24"/>
          <w:lang w:val="en-AU"/>
        </w:rPr>
        <w:t xml:space="preserve">, we found that </w:t>
      </w:r>
      <w:r w:rsidR="00E23EF2" w:rsidRPr="00D843FA">
        <w:rPr>
          <w:rFonts w:ascii="Times New Roman" w:hAnsi="Times New Roman" w:cs="Times New Roman"/>
          <w:sz w:val="24"/>
          <w:szCs w:val="24"/>
          <w:lang w:val="en-AU"/>
        </w:rPr>
        <w:t>the frequency of trade decreased significantly and resulted in much better returns.</w:t>
      </w:r>
    </w:p>
    <w:p w14:paraId="4492F7AC" w14:textId="7699E91A" w:rsidR="00E23EF2" w:rsidRPr="00D843FA" w:rsidRDefault="00305F39" w:rsidP="6C52C3B2">
      <w:pPr>
        <w:rPr>
          <w:rFonts w:ascii="Times New Roman" w:hAnsi="Times New Roman" w:cs="Times New Roman"/>
          <w:sz w:val="24"/>
          <w:szCs w:val="24"/>
          <w:lang w:val="en-AU"/>
        </w:rPr>
      </w:pPr>
      <w:r w:rsidRPr="00D843FA">
        <w:rPr>
          <w:rFonts w:ascii="Times New Roman" w:hAnsi="Times New Roman" w:cs="Times New Roman"/>
          <w:sz w:val="24"/>
          <w:szCs w:val="24"/>
          <w:lang w:val="en-AU"/>
        </w:rPr>
        <w:t xml:space="preserve">As we only had access to </w:t>
      </w:r>
      <w:r w:rsidR="00DD7D4D" w:rsidRPr="00D843FA">
        <w:rPr>
          <w:rFonts w:ascii="Times New Roman" w:hAnsi="Times New Roman" w:cs="Times New Roman"/>
          <w:sz w:val="24"/>
          <w:szCs w:val="24"/>
          <w:lang w:val="en-AU"/>
        </w:rPr>
        <w:t xml:space="preserve">price </w:t>
      </w:r>
      <w:r w:rsidRPr="00D843FA">
        <w:rPr>
          <w:rFonts w:ascii="Times New Roman" w:hAnsi="Times New Roman" w:cs="Times New Roman"/>
          <w:sz w:val="24"/>
          <w:szCs w:val="24"/>
          <w:lang w:val="en-AU"/>
        </w:rPr>
        <w:t xml:space="preserve">data </w:t>
      </w:r>
      <w:r w:rsidR="00DD7D4D" w:rsidRPr="00D843FA">
        <w:rPr>
          <w:rFonts w:ascii="Times New Roman" w:hAnsi="Times New Roman" w:cs="Times New Roman"/>
          <w:sz w:val="24"/>
          <w:szCs w:val="24"/>
          <w:lang w:val="en-AU"/>
        </w:rPr>
        <w:t>over the last 2 years, more testing should be done to ensure that the strategies are not overfitted to the data.</w:t>
      </w:r>
      <w:r w:rsidR="00D73B4D" w:rsidRPr="00D843FA">
        <w:rPr>
          <w:rFonts w:ascii="Times New Roman" w:hAnsi="Times New Roman" w:cs="Times New Roman"/>
          <w:sz w:val="24"/>
          <w:szCs w:val="24"/>
          <w:lang w:val="en-AU"/>
        </w:rPr>
        <w:t xml:space="preserve"> We also </w:t>
      </w:r>
      <w:r w:rsidR="009A0002" w:rsidRPr="00D843FA">
        <w:rPr>
          <w:rFonts w:ascii="Times New Roman" w:hAnsi="Times New Roman" w:cs="Times New Roman"/>
          <w:sz w:val="24"/>
          <w:szCs w:val="24"/>
          <w:lang w:val="en-AU"/>
        </w:rPr>
        <w:t>concluded</w:t>
      </w:r>
      <w:r w:rsidR="00D73B4D" w:rsidRPr="00D843FA">
        <w:rPr>
          <w:rFonts w:ascii="Times New Roman" w:hAnsi="Times New Roman" w:cs="Times New Roman"/>
          <w:sz w:val="24"/>
          <w:szCs w:val="24"/>
          <w:lang w:val="en-AU"/>
        </w:rPr>
        <w:t xml:space="preserve"> that Mean Reversion strategies don’t perform particularly well in </w:t>
      </w:r>
      <w:r w:rsidR="00610D7A" w:rsidRPr="00D843FA">
        <w:rPr>
          <w:rFonts w:ascii="Times New Roman" w:hAnsi="Times New Roman" w:cs="Times New Roman"/>
          <w:sz w:val="24"/>
          <w:szCs w:val="24"/>
          <w:lang w:val="en-AU"/>
        </w:rPr>
        <w:t xml:space="preserve">very bullish </w:t>
      </w:r>
      <w:r w:rsidR="005F43C1" w:rsidRPr="00D843FA">
        <w:rPr>
          <w:rFonts w:ascii="Times New Roman" w:hAnsi="Times New Roman" w:cs="Times New Roman"/>
          <w:sz w:val="24"/>
          <w:szCs w:val="24"/>
          <w:lang w:val="en-AU"/>
        </w:rPr>
        <w:t>markets and</w:t>
      </w:r>
      <w:r w:rsidR="00610D7A" w:rsidRPr="00D843FA">
        <w:rPr>
          <w:rFonts w:ascii="Times New Roman" w:hAnsi="Times New Roman" w:cs="Times New Roman"/>
          <w:sz w:val="24"/>
          <w:szCs w:val="24"/>
          <w:lang w:val="en-AU"/>
        </w:rPr>
        <w:t xml:space="preserve"> would likely perform better on more sideways travelling markets. If the price of a stock is not oscillating up and down, the strategy has little opportunity to make a profit, as </w:t>
      </w:r>
      <w:r w:rsidR="005F43C1" w:rsidRPr="00D843FA">
        <w:rPr>
          <w:rFonts w:ascii="Times New Roman" w:hAnsi="Times New Roman" w:cs="Times New Roman"/>
          <w:sz w:val="24"/>
          <w:szCs w:val="24"/>
          <w:lang w:val="en-AU"/>
        </w:rPr>
        <w:t xml:space="preserve">repeatedly placing shorts on an upward moving market will not yield profitable results. In conclusion, we believe that mean reversion strategies should be used on </w:t>
      </w:r>
      <w:r w:rsidR="00A168D5" w:rsidRPr="00D843FA">
        <w:rPr>
          <w:rFonts w:ascii="Times New Roman" w:hAnsi="Times New Roman" w:cs="Times New Roman"/>
          <w:sz w:val="24"/>
          <w:szCs w:val="24"/>
          <w:lang w:val="en-AU"/>
        </w:rPr>
        <w:t xml:space="preserve">fairly price stagnant stocks and in periods of low market movement </w:t>
      </w:r>
      <w:proofErr w:type="gramStart"/>
      <w:r w:rsidR="00A168D5" w:rsidRPr="00D843FA">
        <w:rPr>
          <w:rFonts w:ascii="Times New Roman" w:hAnsi="Times New Roman" w:cs="Times New Roman"/>
          <w:sz w:val="24"/>
          <w:szCs w:val="24"/>
          <w:lang w:val="en-AU"/>
        </w:rPr>
        <w:t>in order to</w:t>
      </w:r>
      <w:proofErr w:type="gramEnd"/>
      <w:r w:rsidR="00A168D5" w:rsidRPr="00D843FA">
        <w:rPr>
          <w:rFonts w:ascii="Times New Roman" w:hAnsi="Times New Roman" w:cs="Times New Roman"/>
          <w:sz w:val="24"/>
          <w:szCs w:val="24"/>
          <w:lang w:val="en-AU"/>
        </w:rPr>
        <w:t xml:space="preserve"> return the best results.</w:t>
      </w:r>
    </w:p>
    <w:p w14:paraId="539B097C" w14:textId="1E468927" w:rsidR="00481DA4" w:rsidRPr="00D843FA" w:rsidRDefault="00481DA4" w:rsidP="6C52C3B2">
      <w:pPr>
        <w:rPr>
          <w:rFonts w:ascii="Times New Roman" w:hAnsi="Times New Roman" w:cs="Times New Roman"/>
          <w:sz w:val="24"/>
          <w:szCs w:val="24"/>
          <w:lang w:val="en-AU"/>
        </w:rPr>
      </w:pPr>
      <w:r w:rsidRPr="00D843FA">
        <w:rPr>
          <w:rFonts w:ascii="Times New Roman" w:hAnsi="Times New Roman" w:cs="Times New Roman"/>
          <w:sz w:val="24"/>
          <w:szCs w:val="24"/>
          <w:lang w:val="en-AU"/>
        </w:rPr>
        <w:t>If we were to complete this project again, I think that more time should be spent on investigating how to incorporate short positions, and the proper usage of stop losses in our algorithms. A larger time range of price data would be preferable too.</w:t>
      </w:r>
    </w:p>
    <w:p w14:paraId="6118C3ED" w14:textId="60F89BC5" w:rsidR="6C52C3B2" w:rsidRPr="00D843FA" w:rsidRDefault="6C52C3B2" w:rsidP="6C52C3B2">
      <w:pPr>
        <w:pStyle w:val="Heading1"/>
        <w:rPr>
          <w:rFonts w:ascii="Times New Roman" w:hAnsi="Times New Roman" w:cs="Times New Roman"/>
          <w:sz w:val="36"/>
          <w:szCs w:val="36"/>
          <w:lang w:val="en-AU"/>
        </w:rPr>
      </w:pPr>
      <w:bookmarkStart w:id="14" w:name="_Toc758099078"/>
      <w:r w:rsidRPr="00D843FA">
        <w:rPr>
          <w:rFonts w:ascii="Times New Roman" w:hAnsi="Times New Roman" w:cs="Times New Roman"/>
          <w:sz w:val="36"/>
          <w:szCs w:val="36"/>
          <w:lang w:val="en-AU"/>
        </w:rPr>
        <w:t>6 References</w:t>
      </w:r>
      <w:bookmarkEnd w:id="14"/>
    </w:p>
    <w:p w14:paraId="5C5DF2E1" w14:textId="63187AEF" w:rsidR="00160A81" w:rsidRPr="00D843FA" w:rsidRDefault="003B597C" w:rsidP="6C52C3B2">
      <w:pPr>
        <w:rPr>
          <w:rFonts w:ascii="Times New Roman" w:hAnsi="Times New Roman" w:cs="Times New Roman"/>
          <w:sz w:val="24"/>
          <w:szCs w:val="24"/>
          <w:lang w:val="en-AU"/>
        </w:rPr>
      </w:pPr>
      <w:hyperlink r:id="rId14">
        <w:r w:rsidR="6B4D3356" w:rsidRPr="00D843FA">
          <w:rPr>
            <w:rStyle w:val="Hyperlink"/>
            <w:rFonts w:ascii="Times New Roman" w:hAnsi="Times New Roman" w:cs="Times New Roman"/>
            <w:sz w:val="24"/>
            <w:szCs w:val="24"/>
            <w:lang w:val="en-AU"/>
          </w:rPr>
          <w:t>https://www.investopedia.com/terms/m/meanreversion.asp</w:t>
        </w:r>
      </w:hyperlink>
      <w:r w:rsidR="6B4D3356" w:rsidRPr="00D843FA">
        <w:rPr>
          <w:rFonts w:ascii="Times New Roman" w:hAnsi="Times New Roman" w:cs="Times New Roman"/>
          <w:sz w:val="24"/>
          <w:szCs w:val="24"/>
          <w:lang w:val="en-AU"/>
        </w:rPr>
        <w:t xml:space="preserve"> </w:t>
      </w:r>
    </w:p>
    <w:p w14:paraId="1DCE9D35" w14:textId="1C8CDE7B" w:rsidR="36E4E909" w:rsidRPr="00D843FA" w:rsidRDefault="003B597C" w:rsidP="36E4E909">
      <w:pPr>
        <w:rPr>
          <w:rFonts w:ascii="Times New Roman" w:hAnsi="Times New Roman" w:cs="Times New Roman"/>
          <w:sz w:val="24"/>
          <w:szCs w:val="24"/>
          <w:lang w:val="en-AU"/>
        </w:rPr>
      </w:pPr>
      <w:hyperlink r:id="rId15">
        <w:r w:rsidR="36E4E909" w:rsidRPr="00D843FA">
          <w:rPr>
            <w:rStyle w:val="Hyperlink"/>
            <w:rFonts w:ascii="Times New Roman" w:hAnsi="Times New Roman" w:cs="Times New Roman"/>
            <w:sz w:val="24"/>
            <w:szCs w:val="24"/>
            <w:lang w:val="en-AU"/>
          </w:rPr>
          <w:t>https://www.quantifiedstrategies.com/the-stochastic-indicator-does-it-work/</w:t>
        </w:r>
      </w:hyperlink>
      <w:r w:rsidR="36E4E909" w:rsidRPr="00D843FA">
        <w:rPr>
          <w:rFonts w:ascii="Times New Roman" w:hAnsi="Times New Roman" w:cs="Times New Roman"/>
          <w:sz w:val="24"/>
          <w:szCs w:val="24"/>
          <w:lang w:val="en-AU"/>
        </w:rPr>
        <w:t xml:space="preserve"> </w:t>
      </w:r>
    </w:p>
    <w:sectPr w:rsidR="36E4E909" w:rsidRPr="00D843FA" w:rsidSect="00F459DE">
      <w:headerReference w:type="default" r:id="rId16"/>
      <w:footerReference w:type="default" r:id="rId1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F116" w14:textId="77777777" w:rsidR="003B597C" w:rsidRDefault="003B597C">
      <w:pPr>
        <w:spacing w:after="0" w:line="240" w:lineRule="auto"/>
      </w:pPr>
      <w:r>
        <w:separator/>
      </w:r>
    </w:p>
  </w:endnote>
  <w:endnote w:type="continuationSeparator" w:id="0">
    <w:p w14:paraId="04B61017" w14:textId="77777777" w:rsidR="003B597C" w:rsidRDefault="003B597C">
      <w:pPr>
        <w:spacing w:after="0" w:line="240" w:lineRule="auto"/>
      </w:pPr>
      <w:r>
        <w:continuationSeparator/>
      </w:r>
    </w:p>
  </w:endnote>
  <w:endnote w:type="continuationNotice" w:id="1">
    <w:p w14:paraId="643647EF" w14:textId="77777777" w:rsidR="003B597C" w:rsidRDefault="003B59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69628"/>
      <w:docPartObj>
        <w:docPartGallery w:val="Page Numbers (Bottom of Page)"/>
        <w:docPartUnique/>
      </w:docPartObj>
    </w:sdtPr>
    <w:sdtEndPr>
      <w:rPr>
        <w:noProof/>
      </w:rPr>
    </w:sdtEndPr>
    <w:sdtContent>
      <w:p w14:paraId="3C6F278D" w14:textId="1AD466DA" w:rsidR="00F459DE" w:rsidRDefault="00F459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628B3F" w14:textId="177AC7CC" w:rsidR="615DE275" w:rsidRDefault="615DE275" w:rsidP="615DE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4637" w14:textId="77777777" w:rsidR="003B597C" w:rsidRDefault="003B597C">
      <w:pPr>
        <w:spacing w:after="0" w:line="240" w:lineRule="auto"/>
      </w:pPr>
      <w:r>
        <w:separator/>
      </w:r>
    </w:p>
  </w:footnote>
  <w:footnote w:type="continuationSeparator" w:id="0">
    <w:p w14:paraId="32385BAE" w14:textId="77777777" w:rsidR="003B597C" w:rsidRDefault="003B597C">
      <w:pPr>
        <w:spacing w:after="0" w:line="240" w:lineRule="auto"/>
      </w:pPr>
      <w:r>
        <w:continuationSeparator/>
      </w:r>
    </w:p>
  </w:footnote>
  <w:footnote w:type="continuationNotice" w:id="1">
    <w:p w14:paraId="2EC3A567" w14:textId="77777777" w:rsidR="003B597C" w:rsidRDefault="003B59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5DE275" w14:paraId="7FD632F4" w14:textId="77777777" w:rsidTr="615DE275">
      <w:tc>
        <w:tcPr>
          <w:tcW w:w="3120" w:type="dxa"/>
        </w:tcPr>
        <w:p w14:paraId="6E4C1997" w14:textId="26323570" w:rsidR="615DE275" w:rsidRDefault="615DE275" w:rsidP="615DE275">
          <w:pPr>
            <w:pStyle w:val="Header"/>
            <w:ind w:left="-115"/>
          </w:pPr>
        </w:p>
      </w:tc>
      <w:tc>
        <w:tcPr>
          <w:tcW w:w="3120" w:type="dxa"/>
        </w:tcPr>
        <w:p w14:paraId="72AB9C49" w14:textId="26030A4A" w:rsidR="615DE275" w:rsidRDefault="615DE275" w:rsidP="615DE275">
          <w:pPr>
            <w:pStyle w:val="Header"/>
            <w:jc w:val="center"/>
          </w:pPr>
        </w:p>
      </w:tc>
      <w:tc>
        <w:tcPr>
          <w:tcW w:w="3120" w:type="dxa"/>
        </w:tcPr>
        <w:p w14:paraId="1D5647CF" w14:textId="4830E412" w:rsidR="615DE275" w:rsidRDefault="615DE275" w:rsidP="615DE275">
          <w:pPr>
            <w:pStyle w:val="Header"/>
            <w:ind w:right="-115"/>
            <w:jc w:val="right"/>
          </w:pPr>
        </w:p>
      </w:tc>
    </w:tr>
  </w:tbl>
  <w:p w14:paraId="26258024" w14:textId="0E4C51B0" w:rsidR="615DE275" w:rsidRDefault="615DE275" w:rsidP="615DE275">
    <w:pPr>
      <w:pStyle w:val="Header"/>
    </w:pPr>
  </w:p>
</w:hdr>
</file>

<file path=word/intelligence.xml><?xml version="1.0" encoding="utf-8"?>
<int:Intelligence xmlns:int="http://schemas.microsoft.com/office/intelligence/2019/intelligence">
  <int:IntelligenceSettings/>
  <int:Manifest>
    <int:WordHash hashCode="2vqtPOQTvYiaby" id="WuzG4yx8"/>
    <int:WordHash hashCode="E1+Tt6RJBbZOzq" id="26fPUM5J"/>
  </int:Manifest>
  <int:Observations>
    <int:Content id="WuzG4yx8">
      <int:Rejection type="AugLoop_Text_Critique"/>
    </int:Content>
    <int:Content id="26fPUM5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85E"/>
    <w:multiLevelType w:val="multilevel"/>
    <w:tmpl w:val="94C4BE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2F0215D"/>
    <w:multiLevelType w:val="multilevel"/>
    <w:tmpl w:val="61626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7DA6D1A"/>
    <w:multiLevelType w:val="multilevel"/>
    <w:tmpl w:val="61626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D046090"/>
    <w:multiLevelType w:val="multilevel"/>
    <w:tmpl w:val="61626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7466808">
    <w:abstractNumId w:val="0"/>
  </w:num>
  <w:num w:numId="2" w16cid:durableId="1370953764">
    <w:abstractNumId w:val="3"/>
  </w:num>
  <w:num w:numId="3" w16cid:durableId="1124620161">
    <w:abstractNumId w:val="2"/>
  </w:num>
  <w:num w:numId="4" w16cid:durableId="59316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N7e0MDI3NjA0NDRR0lEKTi0uzszPAykwrgUAXVaHeywAAAA="/>
  </w:docVars>
  <w:rsids>
    <w:rsidRoot w:val="4BA67C0E"/>
    <w:rsid w:val="00010021"/>
    <w:rsid w:val="00012B07"/>
    <w:rsid w:val="00013C6B"/>
    <w:rsid w:val="00024A88"/>
    <w:rsid w:val="00027C9C"/>
    <w:rsid w:val="00035BBB"/>
    <w:rsid w:val="000436EB"/>
    <w:rsid w:val="00054EAA"/>
    <w:rsid w:val="000632A4"/>
    <w:rsid w:val="00070E28"/>
    <w:rsid w:val="00075A93"/>
    <w:rsid w:val="000A3757"/>
    <w:rsid w:val="000B2B44"/>
    <w:rsid w:val="000B6F7B"/>
    <w:rsid w:val="000BE2E7"/>
    <w:rsid w:val="000C5210"/>
    <w:rsid w:val="000D09A5"/>
    <w:rsid w:val="000D5A7E"/>
    <w:rsid w:val="000E0C50"/>
    <w:rsid w:val="000F76F7"/>
    <w:rsid w:val="00101F9A"/>
    <w:rsid w:val="001020FD"/>
    <w:rsid w:val="00116128"/>
    <w:rsid w:val="001500E1"/>
    <w:rsid w:val="00160A81"/>
    <w:rsid w:val="00173030"/>
    <w:rsid w:val="00182EAF"/>
    <w:rsid w:val="001959B3"/>
    <w:rsid w:val="001961D8"/>
    <w:rsid w:val="001D7381"/>
    <w:rsid w:val="001E1559"/>
    <w:rsid w:val="001E22F0"/>
    <w:rsid w:val="00201D09"/>
    <w:rsid w:val="0021221B"/>
    <w:rsid w:val="002234C0"/>
    <w:rsid w:val="002260B1"/>
    <w:rsid w:val="00237453"/>
    <w:rsid w:val="00240526"/>
    <w:rsid w:val="00242D47"/>
    <w:rsid w:val="00243DFF"/>
    <w:rsid w:val="00247F99"/>
    <w:rsid w:val="002553E2"/>
    <w:rsid w:val="002616CE"/>
    <w:rsid w:val="0027180F"/>
    <w:rsid w:val="002739F7"/>
    <w:rsid w:val="002854BF"/>
    <w:rsid w:val="0028660B"/>
    <w:rsid w:val="002B4CF4"/>
    <w:rsid w:val="002B598D"/>
    <w:rsid w:val="002E0446"/>
    <w:rsid w:val="002E0651"/>
    <w:rsid w:val="002F1808"/>
    <w:rsid w:val="003015D2"/>
    <w:rsid w:val="003026A5"/>
    <w:rsid w:val="00305F39"/>
    <w:rsid w:val="00311C90"/>
    <w:rsid w:val="003276B5"/>
    <w:rsid w:val="003314DD"/>
    <w:rsid w:val="00335486"/>
    <w:rsid w:val="00340EC8"/>
    <w:rsid w:val="00347507"/>
    <w:rsid w:val="00350BAC"/>
    <w:rsid w:val="00355E4B"/>
    <w:rsid w:val="00356701"/>
    <w:rsid w:val="00361FD7"/>
    <w:rsid w:val="003620A9"/>
    <w:rsid w:val="003718D4"/>
    <w:rsid w:val="00372CF0"/>
    <w:rsid w:val="003848D7"/>
    <w:rsid w:val="00390497"/>
    <w:rsid w:val="0039294E"/>
    <w:rsid w:val="00395867"/>
    <w:rsid w:val="00395A79"/>
    <w:rsid w:val="003B597C"/>
    <w:rsid w:val="003C29FA"/>
    <w:rsid w:val="003C4573"/>
    <w:rsid w:val="003D010B"/>
    <w:rsid w:val="003E3D06"/>
    <w:rsid w:val="003E4AB1"/>
    <w:rsid w:val="003F122E"/>
    <w:rsid w:val="00400D78"/>
    <w:rsid w:val="00437687"/>
    <w:rsid w:val="00442D57"/>
    <w:rsid w:val="00443563"/>
    <w:rsid w:val="004536E1"/>
    <w:rsid w:val="00461C24"/>
    <w:rsid w:val="00481DA4"/>
    <w:rsid w:val="00484917"/>
    <w:rsid w:val="00486179"/>
    <w:rsid w:val="004908BB"/>
    <w:rsid w:val="004A5FD0"/>
    <w:rsid w:val="004B36FF"/>
    <w:rsid w:val="004DD245"/>
    <w:rsid w:val="00501123"/>
    <w:rsid w:val="00501A94"/>
    <w:rsid w:val="005033C3"/>
    <w:rsid w:val="005045A6"/>
    <w:rsid w:val="0051101D"/>
    <w:rsid w:val="00513FCB"/>
    <w:rsid w:val="00520BCE"/>
    <w:rsid w:val="00527F76"/>
    <w:rsid w:val="00544F8F"/>
    <w:rsid w:val="00546A04"/>
    <w:rsid w:val="00560CF9"/>
    <w:rsid w:val="00561737"/>
    <w:rsid w:val="005735A4"/>
    <w:rsid w:val="00587BA5"/>
    <w:rsid w:val="005902D6"/>
    <w:rsid w:val="0059784C"/>
    <w:rsid w:val="005B15D6"/>
    <w:rsid w:val="005B444C"/>
    <w:rsid w:val="005C082D"/>
    <w:rsid w:val="005E22EB"/>
    <w:rsid w:val="005F42D8"/>
    <w:rsid w:val="005F43C1"/>
    <w:rsid w:val="006007E6"/>
    <w:rsid w:val="00600F38"/>
    <w:rsid w:val="00603850"/>
    <w:rsid w:val="00610D7A"/>
    <w:rsid w:val="0061677B"/>
    <w:rsid w:val="00647EEE"/>
    <w:rsid w:val="0064AD5A"/>
    <w:rsid w:val="00663B07"/>
    <w:rsid w:val="00680CEE"/>
    <w:rsid w:val="0068517B"/>
    <w:rsid w:val="00685325"/>
    <w:rsid w:val="0069602E"/>
    <w:rsid w:val="00697998"/>
    <w:rsid w:val="006A2F28"/>
    <w:rsid w:val="006A4A19"/>
    <w:rsid w:val="006A7204"/>
    <w:rsid w:val="006B26CA"/>
    <w:rsid w:val="006B580E"/>
    <w:rsid w:val="006B678D"/>
    <w:rsid w:val="006C27CB"/>
    <w:rsid w:val="006D0B8E"/>
    <w:rsid w:val="00702B07"/>
    <w:rsid w:val="007105FD"/>
    <w:rsid w:val="00715E0E"/>
    <w:rsid w:val="007264D8"/>
    <w:rsid w:val="0073263D"/>
    <w:rsid w:val="007351AE"/>
    <w:rsid w:val="007727DE"/>
    <w:rsid w:val="0077557C"/>
    <w:rsid w:val="00775C3E"/>
    <w:rsid w:val="0077744D"/>
    <w:rsid w:val="00786429"/>
    <w:rsid w:val="007A75E5"/>
    <w:rsid w:val="007C1B28"/>
    <w:rsid w:val="007C6538"/>
    <w:rsid w:val="007E4828"/>
    <w:rsid w:val="007F0E07"/>
    <w:rsid w:val="00802AD3"/>
    <w:rsid w:val="00812499"/>
    <w:rsid w:val="008125F1"/>
    <w:rsid w:val="00817669"/>
    <w:rsid w:val="00825616"/>
    <w:rsid w:val="008370D1"/>
    <w:rsid w:val="008428D0"/>
    <w:rsid w:val="008555BB"/>
    <w:rsid w:val="008868EC"/>
    <w:rsid w:val="00897D33"/>
    <w:rsid w:val="008E02DD"/>
    <w:rsid w:val="008E18BC"/>
    <w:rsid w:val="008F6A97"/>
    <w:rsid w:val="00902363"/>
    <w:rsid w:val="0090285A"/>
    <w:rsid w:val="009333F1"/>
    <w:rsid w:val="009373E2"/>
    <w:rsid w:val="00943909"/>
    <w:rsid w:val="00946270"/>
    <w:rsid w:val="00952286"/>
    <w:rsid w:val="00964A24"/>
    <w:rsid w:val="009710AA"/>
    <w:rsid w:val="009742E7"/>
    <w:rsid w:val="009848B4"/>
    <w:rsid w:val="00984B47"/>
    <w:rsid w:val="009864BC"/>
    <w:rsid w:val="0099079F"/>
    <w:rsid w:val="009A0002"/>
    <w:rsid w:val="009B3D2A"/>
    <w:rsid w:val="009B6718"/>
    <w:rsid w:val="009C4C6D"/>
    <w:rsid w:val="009E14EC"/>
    <w:rsid w:val="009F1103"/>
    <w:rsid w:val="00A168D5"/>
    <w:rsid w:val="00A253EC"/>
    <w:rsid w:val="00A31284"/>
    <w:rsid w:val="00A36518"/>
    <w:rsid w:val="00A65A9E"/>
    <w:rsid w:val="00A70711"/>
    <w:rsid w:val="00A7765C"/>
    <w:rsid w:val="00A82ADF"/>
    <w:rsid w:val="00A9796E"/>
    <w:rsid w:val="00AA2564"/>
    <w:rsid w:val="00AA50FA"/>
    <w:rsid w:val="00AB271D"/>
    <w:rsid w:val="00AB73D6"/>
    <w:rsid w:val="00AC562D"/>
    <w:rsid w:val="00AD08B2"/>
    <w:rsid w:val="00AD703C"/>
    <w:rsid w:val="00AE0C4E"/>
    <w:rsid w:val="00AF0F1E"/>
    <w:rsid w:val="00AF2563"/>
    <w:rsid w:val="00AF4499"/>
    <w:rsid w:val="00B013B4"/>
    <w:rsid w:val="00B05B48"/>
    <w:rsid w:val="00B21EEF"/>
    <w:rsid w:val="00B32A8B"/>
    <w:rsid w:val="00B40237"/>
    <w:rsid w:val="00B52352"/>
    <w:rsid w:val="00B53A93"/>
    <w:rsid w:val="00B618B3"/>
    <w:rsid w:val="00B66186"/>
    <w:rsid w:val="00B74D98"/>
    <w:rsid w:val="00B878C1"/>
    <w:rsid w:val="00B901B7"/>
    <w:rsid w:val="00B919F2"/>
    <w:rsid w:val="00B93054"/>
    <w:rsid w:val="00B93988"/>
    <w:rsid w:val="00B94606"/>
    <w:rsid w:val="00BA0098"/>
    <w:rsid w:val="00BB13B8"/>
    <w:rsid w:val="00BB4FF8"/>
    <w:rsid w:val="00BD5D25"/>
    <w:rsid w:val="00BE0366"/>
    <w:rsid w:val="00BE325A"/>
    <w:rsid w:val="00BE596A"/>
    <w:rsid w:val="00BF46ED"/>
    <w:rsid w:val="00BF4CE9"/>
    <w:rsid w:val="00C06418"/>
    <w:rsid w:val="00C07B3D"/>
    <w:rsid w:val="00C112B7"/>
    <w:rsid w:val="00C33F87"/>
    <w:rsid w:val="00C364C3"/>
    <w:rsid w:val="00C579D3"/>
    <w:rsid w:val="00C65AAD"/>
    <w:rsid w:val="00C65B6F"/>
    <w:rsid w:val="00C84A49"/>
    <w:rsid w:val="00CB2F6B"/>
    <w:rsid w:val="00CB43D7"/>
    <w:rsid w:val="00CB5686"/>
    <w:rsid w:val="00CC60D1"/>
    <w:rsid w:val="00D15051"/>
    <w:rsid w:val="00D23F60"/>
    <w:rsid w:val="00D31713"/>
    <w:rsid w:val="00D4159B"/>
    <w:rsid w:val="00D432B3"/>
    <w:rsid w:val="00D652E2"/>
    <w:rsid w:val="00D73B4D"/>
    <w:rsid w:val="00D843FA"/>
    <w:rsid w:val="00DA11EB"/>
    <w:rsid w:val="00DC2328"/>
    <w:rsid w:val="00DC2A83"/>
    <w:rsid w:val="00DC6453"/>
    <w:rsid w:val="00DD78CE"/>
    <w:rsid w:val="00DD7D4D"/>
    <w:rsid w:val="00DF0331"/>
    <w:rsid w:val="00DF3B4E"/>
    <w:rsid w:val="00DF4807"/>
    <w:rsid w:val="00E06CE6"/>
    <w:rsid w:val="00E11DC6"/>
    <w:rsid w:val="00E132CD"/>
    <w:rsid w:val="00E20128"/>
    <w:rsid w:val="00E23EF2"/>
    <w:rsid w:val="00E356A8"/>
    <w:rsid w:val="00E4337F"/>
    <w:rsid w:val="00E54F6B"/>
    <w:rsid w:val="00E720FC"/>
    <w:rsid w:val="00E74C13"/>
    <w:rsid w:val="00E95377"/>
    <w:rsid w:val="00EA2E01"/>
    <w:rsid w:val="00EB1643"/>
    <w:rsid w:val="00EB35E0"/>
    <w:rsid w:val="00ED2650"/>
    <w:rsid w:val="00ED738A"/>
    <w:rsid w:val="00EF5830"/>
    <w:rsid w:val="00EF6B7E"/>
    <w:rsid w:val="00EF7F3C"/>
    <w:rsid w:val="00F02DCE"/>
    <w:rsid w:val="00F13207"/>
    <w:rsid w:val="00F13EA0"/>
    <w:rsid w:val="00F21A54"/>
    <w:rsid w:val="00F2475F"/>
    <w:rsid w:val="00F459DE"/>
    <w:rsid w:val="00F47853"/>
    <w:rsid w:val="00F70B49"/>
    <w:rsid w:val="00F83403"/>
    <w:rsid w:val="00FC3CEA"/>
    <w:rsid w:val="00FD43BF"/>
    <w:rsid w:val="00FD4FD4"/>
    <w:rsid w:val="00FF05DF"/>
    <w:rsid w:val="00FF4A96"/>
    <w:rsid w:val="01109E75"/>
    <w:rsid w:val="01332AA7"/>
    <w:rsid w:val="01B5B4B8"/>
    <w:rsid w:val="0276EA83"/>
    <w:rsid w:val="032A528B"/>
    <w:rsid w:val="04D278C3"/>
    <w:rsid w:val="04EAA501"/>
    <w:rsid w:val="062D3981"/>
    <w:rsid w:val="0674054A"/>
    <w:rsid w:val="06819DF7"/>
    <w:rsid w:val="06BC17AA"/>
    <w:rsid w:val="06C66215"/>
    <w:rsid w:val="07DCB75C"/>
    <w:rsid w:val="080478CC"/>
    <w:rsid w:val="0838CB61"/>
    <w:rsid w:val="087A9B22"/>
    <w:rsid w:val="08880CBB"/>
    <w:rsid w:val="089210A9"/>
    <w:rsid w:val="08962FFB"/>
    <w:rsid w:val="08A038F9"/>
    <w:rsid w:val="08A43BF0"/>
    <w:rsid w:val="09B1939B"/>
    <w:rsid w:val="0AB19438"/>
    <w:rsid w:val="0B356470"/>
    <w:rsid w:val="0BAA44C1"/>
    <w:rsid w:val="0BEC7929"/>
    <w:rsid w:val="0CBFBDB1"/>
    <w:rsid w:val="0D14FCD0"/>
    <w:rsid w:val="0D2435F1"/>
    <w:rsid w:val="0D3C2F5E"/>
    <w:rsid w:val="0D40C2E5"/>
    <w:rsid w:val="0D76A911"/>
    <w:rsid w:val="0D77F94A"/>
    <w:rsid w:val="0D962A62"/>
    <w:rsid w:val="0E6D0532"/>
    <w:rsid w:val="0E6F913E"/>
    <w:rsid w:val="0E999495"/>
    <w:rsid w:val="0EDC9346"/>
    <w:rsid w:val="0F2CF208"/>
    <w:rsid w:val="0F4E2215"/>
    <w:rsid w:val="0F507FF5"/>
    <w:rsid w:val="1008D593"/>
    <w:rsid w:val="101130C3"/>
    <w:rsid w:val="10367390"/>
    <w:rsid w:val="10736B79"/>
    <w:rsid w:val="107863A7"/>
    <w:rsid w:val="109D66B1"/>
    <w:rsid w:val="10AF9A0C"/>
    <w:rsid w:val="10FA312E"/>
    <w:rsid w:val="1110D794"/>
    <w:rsid w:val="112A56D9"/>
    <w:rsid w:val="1157545B"/>
    <w:rsid w:val="134B3895"/>
    <w:rsid w:val="13C9F614"/>
    <w:rsid w:val="13F6F396"/>
    <w:rsid w:val="140EBA32"/>
    <w:rsid w:val="143B84E3"/>
    <w:rsid w:val="145D9A3E"/>
    <w:rsid w:val="1468E807"/>
    <w:rsid w:val="15250F79"/>
    <w:rsid w:val="156A0668"/>
    <w:rsid w:val="1573AF30"/>
    <w:rsid w:val="15752621"/>
    <w:rsid w:val="15830B2F"/>
    <w:rsid w:val="15D064D8"/>
    <w:rsid w:val="163D4AF0"/>
    <w:rsid w:val="165F7DB5"/>
    <w:rsid w:val="16F74C6B"/>
    <w:rsid w:val="1701A16E"/>
    <w:rsid w:val="17492CDB"/>
    <w:rsid w:val="17BF72A2"/>
    <w:rsid w:val="1880A86D"/>
    <w:rsid w:val="18D05906"/>
    <w:rsid w:val="18D3C29C"/>
    <w:rsid w:val="18F29CDE"/>
    <w:rsid w:val="191A8C07"/>
    <w:rsid w:val="1A9BF72F"/>
    <w:rsid w:val="1ABF012E"/>
    <w:rsid w:val="1ADC36AD"/>
    <w:rsid w:val="1AEBFEB0"/>
    <w:rsid w:val="1AF462EB"/>
    <w:rsid w:val="1B956DDF"/>
    <w:rsid w:val="1B9D3653"/>
    <w:rsid w:val="1BBD2B9F"/>
    <w:rsid w:val="1BE1ECB2"/>
    <w:rsid w:val="1BF24CB3"/>
    <w:rsid w:val="1C635D75"/>
    <w:rsid w:val="1D4AD5DC"/>
    <w:rsid w:val="1DB23D4F"/>
    <w:rsid w:val="1DFF2DD6"/>
    <w:rsid w:val="1E00BA85"/>
    <w:rsid w:val="1E0E36B6"/>
    <w:rsid w:val="1E1FD634"/>
    <w:rsid w:val="1E42894B"/>
    <w:rsid w:val="1E91CAA5"/>
    <w:rsid w:val="1E9FAC78"/>
    <w:rsid w:val="1EA9F6E3"/>
    <w:rsid w:val="1EE6A63D"/>
    <w:rsid w:val="1F29ED75"/>
    <w:rsid w:val="1FC2F48D"/>
    <w:rsid w:val="2053DAED"/>
    <w:rsid w:val="218442A2"/>
    <w:rsid w:val="21B402AB"/>
    <w:rsid w:val="221552C2"/>
    <w:rsid w:val="222A89A8"/>
    <w:rsid w:val="2265CDA4"/>
    <w:rsid w:val="2286A149"/>
    <w:rsid w:val="22952906"/>
    <w:rsid w:val="22C97B9B"/>
    <w:rsid w:val="22EA7BC0"/>
    <w:rsid w:val="232DF3DB"/>
    <w:rsid w:val="2345ED48"/>
    <w:rsid w:val="239FE84C"/>
    <w:rsid w:val="2404608C"/>
    <w:rsid w:val="242271AA"/>
    <w:rsid w:val="24393E85"/>
    <w:rsid w:val="2483D12E"/>
    <w:rsid w:val="2491B0E6"/>
    <w:rsid w:val="24B198F9"/>
    <w:rsid w:val="24C01149"/>
    <w:rsid w:val="24CC31B3"/>
    <w:rsid w:val="25C9008A"/>
    <w:rsid w:val="26A7DB13"/>
    <w:rsid w:val="2703EF18"/>
    <w:rsid w:val="273CECE0"/>
    <w:rsid w:val="27533072"/>
    <w:rsid w:val="27EF312F"/>
    <w:rsid w:val="28ED7AFB"/>
    <w:rsid w:val="290B8DC7"/>
    <w:rsid w:val="297CB7EF"/>
    <w:rsid w:val="29BDBDAD"/>
    <w:rsid w:val="29BE7D18"/>
    <w:rsid w:val="29D3B3FE"/>
    <w:rsid w:val="2B299151"/>
    <w:rsid w:val="2B4912A2"/>
    <w:rsid w:val="2B8AE168"/>
    <w:rsid w:val="2BB415AC"/>
    <w:rsid w:val="2BC25C26"/>
    <w:rsid w:val="2BDA22C2"/>
    <w:rsid w:val="2BF24F00"/>
    <w:rsid w:val="2C231E3D"/>
    <w:rsid w:val="2C693B9F"/>
    <w:rsid w:val="2CE910E8"/>
    <w:rsid w:val="2D03A9A2"/>
    <w:rsid w:val="2E8A6657"/>
    <w:rsid w:val="2E9F9D3D"/>
    <w:rsid w:val="2EAD196E"/>
    <w:rsid w:val="2EE4615B"/>
    <w:rsid w:val="2EFC5AC8"/>
    <w:rsid w:val="2FA2A1CE"/>
    <w:rsid w:val="30162655"/>
    <w:rsid w:val="301AABD5"/>
    <w:rsid w:val="30764BF8"/>
    <w:rsid w:val="308E4565"/>
    <w:rsid w:val="30C8BF18"/>
    <w:rsid w:val="30FE8E47"/>
    <w:rsid w:val="319F2BC9"/>
    <w:rsid w:val="31B67C36"/>
    <w:rsid w:val="31EBAA9C"/>
    <w:rsid w:val="327F9F87"/>
    <w:rsid w:val="32839CB6"/>
    <w:rsid w:val="32A295FC"/>
    <w:rsid w:val="331B8520"/>
    <w:rsid w:val="33685E53"/>
    <w:rsid w:val="33AA9057"/>
    <w:rsid w:val="33C58180"/>
    <w:rsid w:val="344C4735"/>
    <w:rsid w:val="3477755F"/>
    <w:rsid w:val="347C6CE0"/>
    <w:rsid w:val="34AAD5C0"/>
    <w:rsid w:val="34CC1D79"/>
    <w:rsid w:val="353393D0"/>
    <w:rsid w:val="3594A857"/>
    <w:rsid w:val="36E4B202"/>
    <w:rsid w:val="36E4E909"/>
    <w:rsid w:val="37C4216C"/>
    <w:rsid w:val="37D7BCD8"/>
    <w:rsid w:val="38614514"/>
    <w:rsid w:val="3896CE7C"/>
    <w:rsid w:val="38D33985"/>
    <w:rsid w:val="39227ADF"/>
    <w:rsid w:val="3975950E"/>
    <w:rsid w:val="39C18E1B"/>
    <w:rsid w:val="39F8E790"/>
    <w:rsid w:val="3A489829"/>
    <w:rsid w:val="3A496272"/>
    <w:rsid w:val="3B4C025C"/>
    <w:rsid w:val="3B55721A"/>
    <w:rsid w:val="3BD2BE74"/>
    <w:rsid w:val="3C14F2DC"/>
    <w:rsid w:val="3C263567"/>
    <w:rsid w:val="3D0DAD02"/>
    <w:rsid w:val="3D6A3F9F"/>
    <w:rsid w:val="3DB56F7F"/>
    <w:rsid w:val="3DF7B687"/>
    <w:rsid w:val="3E4678F2"/>
    <w:rsid w:val="3E756B5E"/>
    <w:rsid w:val="3F78F9A8"/>
    <w:rsid w:val="3FDD71E8"/>
    <w:rsid w:val="3FE89039"/>
    <w:rsid w:val="4017EB9B"/>
    <w:rsid w:val="401B5531"/>
    <w:rsid w:val="402AD817"/>
    <w:rsid w:val="40D266ED"/>
    <w:rsid w:val="4152D08C"/>
    <w:rsid w:val="41604CBD"/>
    <w:rsid w:val="41825DC4"/>
    <w:rsid w:val="41949F52"/>
    <w:rsid w:val="41BDD396"/>
    <w:rsid w:val="41D48D86"/>
    <w:rsid w:val="41E3E0AC"/>
    <w:rsid w:val="42B07111"/>
    <w:rsid w:val="42DD0074"/>
    <w:rsid w:val="43A5F0F4"/>
    <w:rsid w:val="43E5A6B9"/>
    <w:rsid w:val="4410D1BF"/>
    <w:rsid w:val="4445599C"/>
    <w:rsid w:val="450618B2"/>
    <w:rsid w:val="452014F5"/>
    <w:rsid w:val="45400465"/>
    <w:rsid w:val="45E73F0D"/>
    <w:rsid w:val="461B91A2"/>
    <w:rsid w:val="468009E2"/>
    <w:rsid w:val="46BB1E93"/>
    <w:rsid w:val="46F1FE53"/>
    <w:rsid w:val="4791BA8F"/>
    <w:rsid w:val="479459DC"/>
    <w:rsid w:val="47F56886"/>
    <w:rsid w:val="48B4DFCC"/>
    <w:rsid w:val="491B1691"/>
    <w:rsid w:val="49A1FB2D"/>
    <w:rsid w:val="49AFBE19"/>
    <w:rsid w:val="4A56051F"/>
    <w:rsid w:val="4A83CCEA"/>
    <w:rsid w:val="4A904CFC"/>
    <w:rsid w:val="4A9BF266"/>
    <w:rsid w:val="4B8ED10F"/>
    <w:rsid w:val="4BA67C0E"/>
    <w:rsid w:val="4BAF45E9"/>
    <w:rsid w:val="4C4F5D54"/>
    <w:rsid w:val="4D10931F"/>
    <w:rsid w:val="4D1587BC"/>
    <w:rsid w:val="4D25CA05"/>
    <w:rsid w:val="4D31EDED"/>
    <w:rsid w:val="4E7BE8C5"/>
    <w:rsid w:val="4E86043E"/>
    <w:rsid w:val="4E9B28A9"/>
    <w:rsid w:val="4E9E279E"/>
    <w:rsid w:val="4ECDBE4E"/>
    <w:rsid w:val="4F242150"/>
    <w:rsid w:val="4F2C38C9"/>
    <w:rsid w:val="4FBB51A6"/>
    <w:rsid w:val="4FDF3CC3"/>
    <w:rsid w:val="510510EB"/>
    <w:rsid w:val="51AA078D"/>
    <w:rsid w:val="51DC7C5E"/>
    <w:rsid w:val="52055F10"/>
    <w:rsid w:val="522C2CF7"/>
    <w:rsid w:val="524E70CF"/>
    <w:rsid w:val="531D4953"/>
    <w:rsid w:val="531FCF27"/>
    <w:rsid w:val="5363E9BF"/>
    <w:rsid w:val="53745C51"/>
    <w:rsid w:val="53E05B6C"/>
    <w:rsid w:val="541AD51F"/>
    <w:rsid w:val="553DC0A3"/>
    <w:rsid w:val="55F24E23"/>
    <w:rsid w:val="562BF3F0"/>
    <w:rsid w:val="56636EAE"/>
    <w:rsid w:val="572B0802"/>
    <w:rsid w:val="577BAA25"/>
    <w:rsid w:val="579E5D3C"/>
    <w:rsid w:val="57C79180"/>
    <w:rsid w:val="5805CAD4"/>
    <w:rsid w:val="588C9089"/>
    <w:rsid w:val="58BB66EE"/>
    <w:rsid w:val="590D0C04"/>
    <w:rsid w:val="5919766A"/>
    <w:rsid w:val="5A0D07F0"/>
    <w:rsid w:val="5A2ED79B"/>
    <w:rsid w:val="5B29D2DF"/>
    <w:rsid w:val="5B340BC2"/>
    <w:rsid w:val="5B7126B3"/>
    <w:rsid w:val="5BC1A195"/>
    <w:rsid w:val="5BF0FCF7"/>
    <w:rsid w:val="5C254F8C"/>
    <w:rsid w:val="5C44ACC6"/>
    <w:rsid w:val="5C7490E6"/>
    <w:rsid w:val="5C89C7CC"/>
    <w:rsid w:val="5D60347D"/>
    <w:rsid w:val="5D6F3E40"/>
    <w:rsid w:val="5D8D31FF"/>
    <w:rsid w:val="5D9B7879"/>
    <w:rsid w:val="5D9E17C6"/>
    <w:rsid w:val="5DF8A28E"/>
    <w:rsid w:val="5E4E67CA"/>
    <w:rsid w:val="5EE3E218"/>
    <w:rsid w:val="60021680"/>
    <w:rsid w:val="60D1B77A"/>
    <w:rsid w:val="611D9FD0"/>
    <w:rsid w:val="615DE275"/>
    <w:rsid w:val="618062BB"/>
    <w:rsid w:val="61988EF9"/>
    <w:rsid w:val="61C818DD"/>
    <w:rsid w:val="62B09249"/>
    <w:rsid w:val="632F87EF"/>
    <w:rsid w:val="63744C0D"/>
    <w:rsid w:val="64856542"/>
    <w:rsid w:val="64A4E693"/>
    <w:rsid w:val="64B262C4"/>
    <w:rsid w:val="64E6B559"/>
    <w:rsid w:val="6535F6B3"/>
    <w:rsid w:val="654E22F1"/>
    <w:rsid w:val="65EC0307"/>
    <w:rsid w:val="662F167B"/>
    <w:rsid w:val="6717092B"/>
    <w:rsid w:val="675B34ED"/>
    <w:rsid w:val="675F7E30"/>
    <w:rsid w:val="68395477"/>
    <w:rsid w:val="68582EB9"/>
    <w:rsid w:val="68FBB338"/>
    <w:rsid w:val="69298D11"/>
    <w:rsid w:val="694AB134"/>
    <w:rsid w:val="696DA7A9"/>
    <w:rsid w:val="69EA1956"/>
    <w:rsid w:val="6A0FC1C5"/>
    <w:rsid w:val="6A44145A"/>
    <w:rsid w:val="6A59F4C6"/>
    <w:rsid w:val="6ABDFD39"/>
    <w:rsid w:val="6B1D4392"/>
    <w:rsid w:val="6B4D3356"/>
    <w:rsid w:val="6B6B9F22"/>
    <w:rsid w:val="6BFE69ED"/>
    <w:rsid w:val="6C3E4C32"/>
    <w:rsid w:val="6C52C3B2"/>
    <w:rsid w:val="6C9B3E90"/>
    <w:rsid w:val="6CAEFB5E"/>
    <w:rsid w:val="6D01D420"/>
    <w:rsid w:val="6D6B20E8"/>
    <w:rsid w:val="6DD840D1"/>
    <w:rsid w:val="6ED882DB"/>
    <w:rsid w:val="6EF07C48"/>
    <w:rsid w:val="6EF8BCED"/>
    <w:rsid w:val="6FA1735B"/>
    <w:rsid w:val="7077E00C"/>
    <w:rsid w:val="71443C0B"/>
    <w:rsid w:val="715BC8EE"/>
    <w:rsid w:val="7164923D"/>
    <w:rsid w:val="71C15E96"/>
    <w:rsid w:val="71CDFECC"/>
    <w:rsid w:val="71ED3EB0"/>
    <w:rsid w:val="71FABAE1"/>
    <w:rsid w:val="722F0D76"/>
    <w:rsid w:val="727E4ED0"/>
    <w:rsid w:val="72D168FF"/>
    <w:rsid w:val="72E5F8D6"/>
    <w:rsid w:val="73057A27"/>
    <w:rsid w:val="7369F267"/>
    <w:rsid w:val="73776E98"/>
    <w:rsid w:val="73A53663"/>
    <w:rsid w:val="7450023B"/>
    <w:rsid w:val="752E9265"/>
    <w:rsid w:val="75366C78"/>
    <w:rsid w:val="754AC44F"/>
    <w:rsid w:val="7551457C"/>
    <w:rsid w:val="757E42FE"/>
    <w:rsid w:val="75A086D6"/>
    <w:rsid w:val="75FA3048"/>
    <w:rsid w:val="75FF7A08"/>
    <w:rsid w:val="76144575"/>
    <w:rsid w:val="7670D701"/>
    <w:rsid w:val="76767407"/>
    <w:rsid w:val="76B5FFC6"/>
    <w:rsid w:val="771A7806"/>
    <w:rsid w:val="77327173"/>
    <w:rsid w:val="776CEB26"/>
    <w:rsid w:val="778A20A5"/>
    <w:rsid w:val="77D0EF52"/>
    <w:rsid w:val="78402E8E"/>
    <w:rsid w:val="78705559"/>
    <w:rsid w:val="78FE4D17"/>
    <w:rsid w:val="79419C33"/>
    <w:rsid w:val="7946C20A"/>
    <w:rsid w:val="7963F789"/>
    <w:rsid w:val="797E09F7"/>
    <w:rsid w:val="7A359C66"/>
    <w:rsid w:val="7A4736E5"/>
    <w:rsid w:val="7A6F45B1"/>
    <w:rsid w:val="7A707650"/>
    <w:rsid w:val="7ABC20AE"/>
    <w:rsid w:val="7ACDC02C"/>
    <w:rsid w:val="7AF07343"/>
    <w:rsid w:val="7B0FF494"/>
    <w:rsid w:val="7B57E0DB"/>
    <w:rsid w:val="7BEFBD2C"/>
    <w:rsid w:val="7C14B79E"/>
    <w:rsid w:val="7CCA4A27"/>
    <w:rsid w:val="7D01C4E5"/>
    <w:rsid w:val="7D2805FD"/>
    <w:rsid w:val="7D32FFF2"/>
    <w:rsid w:val="7DFB89E4"/>
    <w:rsid w:val="7E12AB49"/>
    <w:rsid w:val="7E322C9A"/>
    <w:rsid w:val="7EC33CBA"/>
    <w:rsid w:val="7F13B79C"/>
    <w:rsid w:val="7F4312FE"/>
    <w:rsid w:val="7F87B724"/>
    <w:rsid w:val="7FC6A6ED"/>
    <w:rsid w:val="7FDBDDD3"/>
    <w:rsid w:val="7FF0F0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67C0E"/>
  <w15:chartTrackingRefBased/>
  <w15:docId w15:val="{D1FE447B-97BF-4AF4-80BB-D38A86A1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1713"/>
    <w:pPr>
      <w:outlineLvl w:val="9"/>
    </w:pPr>
  </w:style>
  <w:style w:type="paragraph" w:styleId="TOC1">
    <w:name w:val="toc 1"/>
    <w:basedOn w:val="Normal"/>
    <w:next w:val="Normal"/>
    <w:autoRedefine/>
    <w:uiPriority w:val="39"/>
    <w:unhideWhenUsed/>
    <w:rsid w:val="00D31713"/>
    <w:pPr>
      <w:spacing w:after="100"/>
    </w:pPr>
  </w:style>
  <w:style w:type="character" w:styleId="Hyperlink">
    <w:name w:val="Hyperlink"/>
    <w:basedOn w:val="DefaultParagraphFont"/>
    <w:uiPriority w:val="99"/>
    <w:unhideWhenUsed/>
    <w:rsid w:val="00D31713"/>
    <w:rPr>
      <w:color w:val="0563C1" w:themeColor="hyperlink"/>
      <w:u w:val="single"/>
    </w:rPr>
  </w:style>
  <w:style w:type="character" w:customStyle="1" w:styleId="Heading2Char">
    <w:name w:val="Heading 2 Char"/>
    <w:basedOn w:val="DefaultParagraphFont"/>
    <w:link w:val="Heading2"/>
    <w:uiPriority w:val="9"/>
    <w:rsid w:val="00775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5C3E"/>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2E0651"/>
    <w:rPr>
      <w:color w:val="808080"/>
    </w:rPr>
  </w:style>
  <w:style w:type="paragraph" w:styleId="NormalWeb">
    <w:name w:val="Normal (Web)"/>
    <w:basedOn w:val="Normal"/>
    <w:uiPriority w:val="99"/>
    <w:semiHidden/>
    <w:unhideWhenUsed/>
    <w:rsid w:val="00EF6B7E"/>
    <w:pPr>
      <w:spacing w:before="100" w:beforeAutospacing="1" w:after="100" w:afterAutospacing="1" w:line="240" w:lineRule="auto"/>
    </w:pPr>
    <w:rPr>
      <w:rFonts w:ascii="Times New Roman" w:eastAsia="Times New Roman" w:hAnsi="Times New Roman" w:cs="Times New Roman"/>
      <w:sz w:val="24"/>
      <w:szCs w:val="24"/>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quantifiedstrategies.com/the-stochastic-indicator-does-it-work/" TargetMode="External"/><Relationship Id="Rb3ad188218794cf0"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m/meanrever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546F-30EE-4BD7-8BA2-6B5F29A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Links>
    <vt:vector size="108" baseType="variant">
      <vt:variant>
        <vt:i4>7929903</vt:i4>
      </vt:variant>
      <vt:variant>
        <vt:i4>102</vt:i4>
      </vt:variant>
      <vt:variant>
        <vt:i4>0</vt:i4>
      </vt:variant>
      <vt:variant>
        <vt:i4>5</vt:i4>
      </vt:variant>
      <vt:variant>
        <vt:lpwstr>https://www.quantifiedstrategies.com/the-stochastic-indicator-does-it-work/</vt:lpwstr>
      </vt:variant>
      <vt:variant>
        <vt:lpwstr/>
      </vt:variant>
      <vt:variant>
        <vt:i4>3670115</vt:i4>
      </vt:variant>
      <vt:variant>
        <vt:i4>99</vt:i4>
      </vt:variant>
      <vt:variant>
        <vt:i4>0</vt:i4>
      </vt:variant>
      <vt:variant>
        <vt:i4>5</vt:i4>
      </vt:variant>
      <vt:variant>
        <vt:lpwstr>https://www.investopedia.com/terms/m/meanreversion.asp</vt:lpwstr>
      </vt:variant>
      <vt:variant>
        <vt:lpwstr/>
      </vt:variant>
      <vt:variant>
        <vt:i4>1835062</vt:i4>
      </vt:variant>
      <vt:variant>
        <vt:i4>92</vt:i4>
      </vt:variant>
      <vt:variant>
        <vt:i4>0</vt:i4>
      </vt:variant>
      <vt:variant>
        <vt:i4>5</vt:i4>
      </vt:variant>
      <vt:variant>
        <vt:lpwstr/>
      </vt:variant>
      <vt:variant>
        <vt:lpwstr>_Toc758099078</vt:lpwstr>
      </vt:variant>
      <vt:variant>
        <vt:i4>1703990</vt:i4>
      </vt:variant>
      <vt:variant>
        <vt:i4>86</vt:i4>
      </vt:variant>
      <vt:variant>
        <vt:i4>0</vt:i4>
      </vt:variant>
      <vt:variant>
        <vt:i4>5</vt:i4>
      </vt:variant>
      <vt:variant>
        <vt:lpwstr/>
      </vt:variant>
      <vt:variant>
        <vt:lpwstr>_Toc543912120</vt:lpwstr>
      </vt:variant>
      <vt:variant>
        <vt:i4>2424832</vt:i4>
      </vt:variant>
      <vt:variant>
        <vt:i4>80</vt:i4>
      </vt:variant>
      <vt:variant>
        <vt:i4>0</vt:i4>
      </vt:variant>
      <vt:variant>
        <vt:i4>5</vt:i4>
      </vt:variant>
      <vt:variant>
        <vt:lpwstr/>
      </vt:variant>
      <vt:variant>
        <vt:lpwstr>_Toc2003879335</vt:lpwstr>
      </vt:variant>
      <vt:variant>
        <vt:i4>2162694</vt:i4>
      </vt:variant>
      <vt:variant>
        <vt:i4>74</vt:i4>
      </vt:variant>
      <vt:variant>
        <vt:i4>0</vt:i4>
      </vt:variant>
      <vt:variant>
        <vt:i4>5</vt:i4>
      </vt:variant>
      <vt:variant>
        <vt:lpwstr/>
      </vt:variant>
      <vt:variant>
        <vt:lpwstr>_Toc1193891479</vt:lpwstr>
      </vt:variant>
      <vt:variant>
        <vt:i4>2228237</vt:i4>
      </vt:variant>
      <vt:variant>
        <vt:i4>68</vt:i4>
      </vt:variant>
      <vt:variant>
        <vt:i4>0</vt:i4>
      </vt:variant>
      <vt:variant>
        <vt:i4>5</vt:i4>
      </vt:variant>
      <vt:variant>
        <vt:lpwstr/>
      </vt:variant>
      <vt:variant>
        <vt:lpwstr>_Toc1815008058</vt:lpwstr>
      </vt:variant>
      <vt:variant>
        <vt:i4>1179707</vt:i4>
      </vt:variant>
      <vt:variant>
        <vt:i4>62</vt:i4>
      </vt:variant>
      <vt:variant>
        <vt:i4>0</vt:i4>
      </vt:variant>
      <vt:variant>
        <vt:i4>5</vt:i4>
      </vt:variant>
      <vt:variant>
        <vt:lpwstr/>
      </vt:variant>
      <vt:variant>
        <vt:lpwstr>_Toc941756603</vt:lpwstr>
      </vt:variant>
      <vt:variant>
        <vt:i4>1114163</vt:i4>
      </vt:variant>
      <vt:variant>
        <vt:i4>56</vt:i4>
      </vt:variant>
      <vt:variant>
        <vt:i4>0</vt:i4>
      </vt:variant>
      <vt:variant>
        <vt:i4>5</vt:i4>
      </vt:variant>
      <vt:variant>
        <vt:lpwstr/>
      </vt:variant>
      <vt:variant>
        <vt:lpwstr>_Toc448777821</vt:lpwstr>
      </vt:variant>
      <vt:variant>
        <vt:i4>2424847</vt:i4>
      </vt:variant>
      <vt:variant>
        <vt:i4>50</vt:i4>
      </vt:variant>
      <vt:variant>
        <vt:i4>0</vt:i4>
      </vt:variant>
      <vt:variant>
        <vt:i4>5</vt:i4>
      </vt:variant>
      <vt:variant>
        <vt:lpwstr/>
      </vt:variant>
      <vt:variant>
        <vt:lpwstr>_Toc1657984962</vt:lpwstr>
      </vt:variant>
      <vt:variant>
        <vt:i4>3014661</vt:i4>
      </vt:variant>
      <vt:variant>
        <vt:i4>44</vt:i4>
      </vt:variant>
      <vt:variant>
        <vt:i4>0</vt:i4>
      </vt:variant>
      <vt:variant>
        <vt:i4>5</vt:i4>
      </vt:variant>
      <vt:variant>
        <vt:lpwstr/>
      </vt:variant>
      <vt:variant>
        <vt:lpwstr>_Toc2052591567</vt:lpwstr>
      </vt:variant>
      <vt:variant>
        <vt:i4>2949120</vt:i4>
      </vt:variant>
      <vt:variant>
        <vt:i4>38</vt:i4>
      </vt:variant>
      <vt:variant>
        <vt:i4>0</vt:i4>
      </vt:variant>
      <vt:variant>
        <vt:i4>5</vt:i4>
      </vt:variant>
      <vt:variant>
        <vt:lpwstr/>
      </vt:variant>
      <vt:variant>
        <vt:lpwstr>_Toc1332047857</vt:lpwstr>
      </vt:variant>
      <vt:variant>
        <vt:i4>2490374</vt:i4>
      </vt:variant>
      <vt:variant>
        <vt:i4>32</vt:i4>
      </vt:variant>
      <vt:variant>
        <vt:i4>0</vt:i4>
      </vt:variant>
      <vt:variant>
        <vt:i4>5</vt:i4>
      </vt:variant>
      <vt:variant>
        <vt:lpwstr/>
      </vt:variant>
      <vt:variant>
        <vt:lpwstr>_Toc2097158546</vt:lpwstr>
      </vt:variant>
      <vt:variant>
        <vt:i4>1507378</vt:i4>
      </vt:variant>
      <vt:variant>
        <vt:i4>26</vt:i4>
      </vt:variant>
      <vt:variant>
        <vt:i4>0</vt:i4>
      </vt:variant>
      <vt:variant>
        <vt:i4>5</vt:i4>
      </vt:variant>
      <vt:variant>
        <vt:lpwstr/>
      </vt:variant>
      <vt:variant>
        <vt:lpwstr>_Toc18051825</vt:lpwstr>
      </vt:variant>
      <vt:variant>
        <vt:i4>3014668</vt:i4>
      </vt:variant>
      <vt:variant>
        <vt:i4>20</vt:i4>
      </vt:variant>
      <vt:variant>
        <vt:i4>0</vt:i4>
      </vt:variant>
      <vt:variant>
        <vt:i4>5</vt:i4>
      </vt:variant>
      <vt:variant>
        <vt:lpwstr/>
      </vt:variant>
      <vt:variant>
        <vt:lpwstr>_Toc2074564388</vt:lpwstr>
      </vt:variant>
      <vt:variant>
        <vt:i4>2490371</vt:i4>
      </vt:variant>
      <vt:variant>
        <vt:i4>14</vt:i4>
      </vt:variant>
      <vt:variant>
        <vt:i4>0</vt:i4>
      </vt:variant>
      <vt:variant>
        <vt:i4>5</vt:i4>
      </vt:variant>
      <vt:variant>
        <vt:lpwstr/>
      </vt:variant>
      <vt:variant>
        <vt:lpwstr>_Toc1944460228</vt:lpwstr>
      </vt:variant>
      <vt:variant>
        <vt:i4>2621453</vt:i4>
      </vt:variant>
      <vt:variant>
        <vt:i4>8</vt:i4>
      </vt:variant>
      <vt:variant>
        <vt:i4>0</vt:i4>
      </vt:variant>
      <vt:variant>
        <vt:i4>5</vt:i4>
      </vt:variant>
      <vt:variant>
        <vt:lpwstr/>
      </vt:variant>
      <vt:variant>
        <vt:lpwstr>_Toc1780420903</vt:lpwstr>
      </vt:variant>
      <vt:variant>
        <vt:i4>2621448</vt:i4>
      </vt:variant>
      <vt:variant>
        <vt:i4>2</vt:i4>
      </vt:variant>
      <vt:variant>
        <vt:i4>0</vt:i4>
      </vt:variant>
      <vt:variant>
        <vt:i4>5</vt:i4>
      </vt:variant>
      <vt:variant>
        <vt:lpwstr/>
      </vt:variant>
      <vt:variant>
        <vt:lpwstr>_Toc1403862739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Lyell</dc:creator>
  <cp:keywords/>
  <dc:description/>
  <cp:lastModifiedBy>Jake Lyell (22704832)</cp:lastModifiedBy>
  <cp:revision>4</cp:revision>
  <dcterms:created xsi:type="dcterms:W3CDTF">2022-06-10T04:44:00Z</dcterms:created>
  <dcterms:modified xsi:type="dcterms:W3CDTF">2022-06-10T05:16:00Z</dcterms:modified>
</cp:coreProperties>
</file>