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03游戏脚本-精讲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C#运行时——P18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Unity 2024将使用.Net Core代替Mono，利用IL2CPP实现跨平台。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Transform.SetPositionAndRotation——P30</w:t>
      </w:r>
    </w:p>
    <w:p>
      <w:pPr>
        <w:ind w:firstLine="420" w:firstLineChars="0"/>
        <w:rPr>
          <w:rFonts w:hint="eastAsia" w:ascii="Cascadia Mono" w:hAnsi="Cascadia Mono" w:eastAsia="Cascadia Mono"/>
          <w:color w:val="2B91AF"/>
          <w:sz w:val="19"/>
          <w:szCs w:val="24"/>
        </w:rPr>
      </w:pPr>
      <w:r>
        <w:rPr>
          <w:rFonts w:hint="eastAsia"/>
          <w:lang w:val="en-US" w:eastAsia="zh-CN"/>
        </w:rPr>
        <w:t>代码案例：</w:t>
      </w:r>
      <w:r>
        <w:rPr>
          <w:rFonts w:hint="eastAsia" w:ascii="Cascadia Mono" w:hAnsi="Cascadia Mono" w:eastAsia="Cascadia Mono"/>
          <w:color w:val="2B91AF"/>
          <w:sz w:val="19"/>
          <w:szCs w:val="24"/>
        </w:rPr>
        <w:t>ScriptP30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MonoBehaviour的初始化和销毁——P37</w:t>
      </w:r>
    </w:p>
    <w:p>
      <w:pPr>
        <w:ind w:firstLine="420" w:firstLineChars="0"/>
        <w:rPr>
          <w:rFonts w:hint="eastAsia" w:ascii="Cascadia Mono" w:hAnsi="Cascadia Mono" w:eastAsia="Cascadia Mono"/>
          <w:color w:val="2B91AF"/>
          <w:sz w:val="19"/>
          <w:szCs w:val="24"/>
        </w:rPr>
      </w:pPr>
      <w:r>
        <w:rPr>
          <w:rFonts w:hint="eastAsia"/>
          <w:lang w:val="en-US" w:eastAsia="zh-CN"/>
        </w:rPr>
        <w:t>代码案例：</w:t>
      </w:r>
      <w:r>
        <w:rPr>
          <w:rFonts w:hint="eastAsia" w:ascii="Cascadia Mono" w:hAnsi="Cascadia Mono" w:eastAsia="Cascadia Mono"/>
          <w:color w:val="2B91AF"/>
          <w:sz w:val="19"/>
          <w:szCs w:val="24"/>
        </w:rPr>
        <w:t>TestNewBehaviourScript</w:t>
      </w:r>
      <w:r>
        <w:rPr>
          <w:rFonts w:hint="eastAsia" w:ascii="Cascadia Mono" w:hAnsi="Cascadia Mono" w:eastAsia="宋体"/>
          <w:color w:val="2B91AF"/>
          <w:sz w:val="19"/>
          <w:szCs w:val="24"/>
          <w:lang w:eastAsia="zh-CN"/>
        </w:rPr>
        <w:t>、</w:t>
      </w:r>
      <w:r>
        <w:rPr>
          <w:rFonts w:hint="eastAsia" w:ascii="Cascadia Mono" w:hAnsi="Cascadia Mono" w:eastAsia="Cascadia Mono"/>
          <w:color w:val="2B91AF"/>
          <w:sz w:val="19"/>
          <w:szCs w:val="24"/>
        </w:rPr>
        <w:t>NewBehaviourScript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MonoBehaviour.Reset方法——P39</w:t>
      </w:r>
    </w:p>
    <w:p>
      <w:pPr>
        <w:bidi w:val="0"/>
        <w:rPr>
          <w:rFonts w:hint="eastAsia"/>
        </w:rPr>
      </w:pPr>
      <w:r>
        <w:rPr>
          <w:rFonts w:hint="eastAsia" w:ascii="Cascadia Mono" w:hAnsi="Cascadia Mono" w:eastAsia="Cascadia Mono"/>
          <w:color w:val="000000"/>
          <w:szCs w:val="24"/>
        </w:rPr>
        <w:t xml:space="preserve">    </w:t>
      </w:r>
      <w:r>
        <w:rPr>
          <w:rFonts w:hint="eastAsia"/>
        </w:rPr>
        <w:t>/// 仅在编辑器下，当脚本被添加到GameObject上时，会触发【Reset】；或者在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Inspector面板上点击Reset按钮时，也会触发【Reset】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/// 运行状态下，不会触发【Reset】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62064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Max Allowed Timestep</w:t>
      </w:r>
      <w:r>
        <w:rPr>
          <w:rFonts w:hint="eastAsia"/>
          <w:lang w:val="en-US" w:eastAsia="zh-CN"/>
        </w:rPr>
        <w:t xml:space="preserve"> 参数 —— P42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 Allowed Timestep参数对FixedUpdate调用的影响在于限制了每一帧中FixedUpdate方法的调用次数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在假定游戏的最高帧率限制为60的情况下，为了保证FixedUpdate不会在一帧内执行多次，可以根据最高帧率来计算Max Allowed Timestep参数的合适数值。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最高帧率为60意味着每一帧的最大时间步长为1/60秒，即约0.0167秒。为了确保FixedUpdate不会在一帧内执行多次，可以将Max Allowed Timestep参数设置为稍小于这个数值，例如0.016秒。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因此，可以将Max Allowed Timestep参数设置为0.016秒，以确保在60帧的情况下，FixedUpdate不会在一帧内执行多次，从而保证物理模拟和更新的稳定性和一致性。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勘误和建议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P30 倒数第三段，关于SetPositionAndRotation极大提高性能，仅在第一次执行有较大性能提升，第二次并没有明显差异（引擎内部优化）。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P30 最后一段 Quad(四方体) 应翻译为 Quad(四边形) ，和官方保持一致。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P31 第一段，同上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P34 第一段，第二行：这些节点只有渲染才需要逻辑——此句描述的不清晰，难以理解。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P35 图3-33 右侧的“Render” 应该是 ”Renderer” ，这里更推荐写“Mesh Renderer”。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P37 第二段的列表的第二项 “在脚本被启动时调用”=&gt;“在脚本被启用时调用”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第二段的列表的第四项 “在脚本被关闭时调用”=&gt;“在脚本被禁用时调用”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倒数第一行 “每次启动或关闭...”=&gt;“每次启用或禁用...”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倒数第一行代码的注释 “触发OnDestroy”=&gt;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触发OnDisable</w:t>
      </w:r>
      <w:r>
        <w:rPr>
          <w:rFonts w:hint="default"/>
          <w:lang w:val="en-US" w:eastAsia="zh-CN"/>
        </w:rPr>
        <w:t>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86"/>
    <w:family w:val="auto"/>
    <w:pitch w:val="default"/>
    <w:sig w:usb0="A10002FF" w:usb1="4000F9FB" w:usb2="00040000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JkZjgxODgxNjcxOGNkYjY2MGRmMjY0OTI4NjkzZTQifQ=="/>
  </w:docVars>
  <w:rsids>
    <w:rsidRoot w:val="00172A27"/>
    <w:rsid w:val="020E1086"/>
    <w:rsid w:val="02F46F4B"/>
    <w:rsid w:val="0AC30704"/>
    <w:rsid w:val="0AFF2E86"/>
    <w:rsid w:val="150135F2"/>
    <w:rsid w:val="1C8E7BC6"/>
    <w:rsid w:val="1D406F34"/>
    <w:rsid w:val="1DD12A18"/>
    <w:rsid w:val="26784290"/>
    <w:rsid w:val="27BF157B"/>
    <w:rsid w:val="294F260F"/>
    <w:rsid w:val="2A1C367F"/>
    <w:rsid w:val="2BC5112A"/>
    <w:rsid w:val="2C021DB0"/>
    <w:rsid w:val="2C720931"/>
    <w:rsid w:val="2CB53091"/>
    <w:rsid w:val="300A35B0"/>
    <w:rsid w:val="3523099F"/>
    <w:rsid w:val="35C80195"/>
    <w:rsid w:val="396F1E24"/>
    <w:rsid w:val="3C095063"/>
    <w:rsid w:val="410D2F00"/>
    <w:rsid w:val="4A282AF1"/>
    <w:rsid w:val="4DEE229A"/>
    <w:rsid w:val="50900745"/>
    <w:rsid w:val="568D0ED0"/>
    <w:rsid w:val="5B022F52"/>
    <w:rsid w:val="5FB03870"/>
    <w:rsid w:val="698F62F8"/>
    <w:rsid w:val="6C787517"/>
    <w:rsid w:val="6D513FF0"/>
    <w:rsid w:val="70EC5DDE"/>
    <w:rsid w:val="744877CF"/>
    <w:rsid w:val="7985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98</Characters>
  <Lines>0</Lines>
  <Paragraphs>0</Paragraphs>
  <TotalTime>58</TotalTime>
  <ScaleCrop>false</ScaleCrop>
  <LinksUpToDate>false</LinksUpToDate>
  <CharactersWithSpaces>105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2023-09-19T06:31:00Z</dcterms:created>
  <dc:creator>Administrator</dc:creator>
  <cp:lastModifiedBy>QFord</cp:lastModifiedBy>
  <dcterms:modified xsi:type="dcterms:W3CDTF">2023-11-22T11:46:02Z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724D90881D9D444986BADE038E703FFC_12</vt:lpwstr>
  </property>
</Properties>
</file>