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A6BA" w14:textId="48003A41" w:rsidR="007D6DE9" w:rsidRPr="001241A9" w:rsidRDefault="007D6DE9" w:rsidP="007D6DE9">
      <w:pPr>
        <w:ind w:firstLine="480"/>
        <w:rPr>
          <w:rFonts w:ascii="MiSans" w:eastAsia="MiSans" w:hAnsi="MiSans"/>
          <w:b/>
          <w:bCs/>
        </w:rPr>
      </w:pPr>
      <w:r w:rsidRPr="001241A9">
        <w:rPr>
          <w:rFonts w:ascii="MiSans" w:eastAsia="MiSans" w:hAnsi="MiSans" w:hint="eastAsia"/>
        </w:rPr>
        <w:t>ZMK在架构设计上规定了两种键盘形式：</w:t>
      </w:r>
      <w:r w:rsidRPr="001241A9">
        <w:rPr>
          <w:rFonts w:ascii="MiSans" w:eastAsia="MiSans" w:hAnsi="MiSans"/>
          <w:b/>
          <w:bCs/>
        </w:rPr>
        <w:t>Onboard Controller Keyboards</w:t>
      </w:r>
      <w:r w:rsidRPr="001241A9">
        <w:rPr>
          <w:rFonts w:ascii="MiSans" w:eastAsia="MiSans" w:hAnsi="MiSans" w:hint="eastAsia"/>
          <w:b/>
          <w:bCs/>
        </w:rPr>
        <w:t>和</w:t>
      </w:r>
      <w:r w:rsidRPr="001241A9">
        <w:rPr>
          <w:rFonts w:ascii="MiSans" w:eastAsia="MiSans" w:hAnsi="MiSans"/>
          <w:b/>
          <w:bCs/>
        </w:rPr>
        <w:t>Composite Keyboards</w:t>
      </w:r>
      <w:r w:rsidRPr="001241A9">
        <w:rPr>
          <w:rFonts w:ascii="MiSans" w:eastAsia="MiSans" w:hAnsi="MiSans" w:hint="eastAsia"/>
          <w:b/>
          <w:bCs/>
        </w:rPr>
        <w:t>，下文称：</w:t>
      </w:r>
      <w:proofErr w:type="gramStart"/>
      <w:r w:rsidRPr="001241A9">
        <w:rPr>
          <w:rFonts w:ascii="MiSans" w:eastAsia="MiSans" w:hAnsi="MiSans" w:hint="eastAsia"/>
          <w:b/>
          <w:bCs/>
        </w:rPr>
        <w:t>板载键盘</w:t>
      </w:r>
      <w:proofErr w:type="gramEnd"/>
      <w:r w:rsidRPr="001241A9">
        <w:rPr>
          <w:rFonts w:ascii="MiSans" w:eastAsia="MiSans" w:hAnsi="MiSans" w:hint="eastAsia"/>
          <w:b/>
          <w:bCs/>
        </w:rPr>
        <w:t>和复合键盘。</w:t>
      </w:r>
      <w:proofErr w:type="gramStart"/>
      <w:r w:rsidR="00814459" w:rsidRPr="001241A9">
        <w:rPr>
          <w:rFonts w:ascii="MiSans" w:eastAsia="MiSans" w:hAnsi="MiSans" w:hint="eastAsia"/>
          <w:b/>
          <w:bCs/>
        </w:rPr>
        <w:t>板载控制器</w:t>
      </w:r>
      <w:proofErr w:type="gramEnd"/>
      <w:r w:rsidR="00814459" w:rsidRPr="001241A9">
        <w:rPr>
          <w:rFonts w:ascii="MiSans" w:eastAsia="MiSans" w:hAnsi="MiSans" w:hint="eastAsia"/>
          <w:b/>
          <w:bCs/>
        </w:rPr>
        <w:t>键盘</w:t>
      </w:r>
      <w:r w:rsidRPr="001241A9">
        <w:rPr>
          <w:rFonts w:ascii="MiSans" w:eastAsia="MiSans" w:hAnsi="MiSans" w:hint="eastAsia"/>
          <w:b/>
          <w:bCs/>
        </w:rPr>
        <w:t>指</w:t>
      </w:r>
      <w:r w:rsidRPr="001241A9">
        <w:rPr>
          <w:rFonts w:ascii="MiSans" w:eastAsia="MiSans" w:hAnsi="MiSans"/>
          <w:b/>
          <w:bCs/>
        </w:rPr>
        <w:t>是包含键盘所有组件的单个 PCB，包括控制器芯片、开关封装等</w:t>
      </w:r>
      <w:r w:rsidRPr="001241A9">
        <w:rPr>
          <w:rFonts w:ascii="MiSans" w:eastAsia="MiSans" w:hAnsi="MiSans" w:hint="eastAsia"/>
          <w:b/>
          <w:bCs/>
        </w:rPr>
        <w:t>；</w:t>
      </w:r>
      <w:r w:rsidR="00814459" w:rsidRPr="001241A9">
        <w:rPr>
          <w:rFonts w:ascii="MiSans" w:eastAsia="MiSans" w:hAnsi="MiSans" w:hint="eastAsia"/>
          <w:b/>
          <w:bCs/>
        </w:rPr>
        <w:t>复合键盘是</w:t>
      </w:r>
      <w:proofErr w:type="gramStart"/>
      <w:r w:rsidRPr="001241A9">
        <w:rPr>
          <w:rFonts w:ascii="MiSans" w:eastAsia="MiSans" w:hAnsi="MiSans" w:hint="eastAsia"/>
          <w:b/>
          <w:bCs/>
        </w:rPr>
        <w:t>在</w:t>
      </w:r>
      <w:r w:rsidR="00814459" w:rsidRPr="001241A9">
        <w:rPr>
          <w:rFonts w:ascii="MiSans" w:eastAsia="MiSans" w:hAnsi="MiSans" w:hint="eastAsia"/>
          <w:b/>
          <w:bCs/>
        </w:rPr>
        <w:t>板载键盘</w:t>
      </w:r>
      <w:proofErr w:type="gramEnd"/>
      <w:r w:rsidR="00814459" w:rsidRPr="001241A9">
        <w:rPr>
          <w:rFonts w:ascii="MiSans" w:eastAsia="MiSans" w:hAnsi="MiSans" w:hint="eastAsia"/>
          <w:b/>
          <w:bCs/>
        </w:rPr>
        <w:t>基础上，将控制芯片(MCU\SOC)的最小系统抽离，形成了可替换的模块，留下了BTB插槽，只要引脚定义一致，就可以使用任意的主控芯片，以利用其功能特性</w:t>
      </w:r>
      <w:r w:rsidR="00F2389A" w:rsidRPr="001241A9">
        <w:rPr>
          <w:rFonts w:ascii="MiSans" w:eastAsia="MiSans" w:hAnsi="MiSans" w:hint="eastAsia"/>
          <w:b/>
          <w:bCs/>
        </w:rPr>
        <w:t>；</w:t>
      </w:r>
      <w:r w:rsidR="00814459" w:rsidRPr="001241A9">
        <w:rPr>
          <w:rFonts w:ascii="MiSans" w:eastAsia="MiSans" w:hAnsi="MiSans" w:hint="eastAsia"/>
          <w:b/>
          <w:bCs/>
        </w:rPr>
        <w:t>在本例中，我们</w:t>
      </w:r>
      <w:proofErr w:type="gramStart"/>
      <w:r w:rsidR="00814459" w:rsidRPr="001241A9">
        <w:rPr>
          <w:rFonts w:ascii="MiSans" w:eastAsia="MiSans" w:hAnsi="MiSans" w:hint="eastAsia"/>
          <w:b/>
          <w:bCs/>
        </w:rPr>
        <w:t>选择板载键盘</w:t>
      </w:r>
      <w:proofErr w:type="gramEnd"/>
      <w:r w:rsidR="00814459" w:rsidRPr="001241A9">
        <w:rPr>
          <w:rFonts w:ascii="MiSans" w:eastAsia="MiSans" w:hAnsi="MiSans" w:hint="eastAsia"/>
          <w:b/>
          <w:bCs/>
        </w:rPr>
        <w:t>。</w:t>
      </w:r>
    </w:p>
    <w:p w14:paraId="39725EE4" w14:textId="77777777" w:rsidR="00AC6CB9" w:rsidRPr="001241A9" w:rsidRDefault="00AC6CB9" w:rsidP="007D6DE9">
      <w:pPr>
        <w:ind w:firstLine="480"/>
        <w:rPr>
          <w:rFonts w:ascii="MiSans" w:eastAsia="MiSans" w:hAnsi="MiSans"/>
          <w:b/>
          <w:bCs/>
        </w:rPr>
      </w:pPr>
    </w:p>
    <w:p w14:paraId="023A07F1" w14:textId="1D0DB97B" w:rsidR="00AC6CB9" w:rsidRPr="001241A9" w:rsidRDefault="00AC6CB9" w:rsidP="00FA5BCD">
      <w:pPr>
        <w:ind w:firstLine="480"/>
        <w:rPr>
          <w:rFonts w:ascii="MiSans" w:eastAsia="MiSans" w:hAnsi="MiSans"/>
          <w:b/>
          <w:bCs/>
        </w:rPr>
      </w:pPr>
      <w:r w:rsidRPr="001241A9">
        <w:rPr>
          <w:rFonts w:ascii="MiSans" w:eastAsia="MiSans" w:hAnsi="MiSans"/>
          <w:b/>
          <w:bCs/>
        </w:rPr>
        <w:t>ZMK 是关于免费和共享的</w:t>
      </w:r>
      <w:r w:rsidRPr="001241A9">
        <w:rPr>
          <w:rFonts w:ascii="MiSans" w:eastAsia="MiSans" w:hAnsi="MiSans" w:hint="eastAsia"/>
          <w:b/>
          <w:bCs/>
        </w:rPr>
        <w:t>，基于MIT许可证，几乎可以应用到任何场合。</w:t>
      </w:r>
    </w:p>
    <w:p w14:paraId="11783BA4" w14:textId="77777777" w:rsidR="00FA5BCD" w:rsidRPr="001241A9" w:rsidRDefault="00FA5BCD" w:rsidP="00FA5BCD">
      <w:pPr>
        <w:ind w:firstLine="480"/>
        <w:rPr>
          <w:rFonts w:ascii="MiSans" w:eastAsia="MiSans" w:hAnsi="MiSans"/>
          <w:b/>
          <w:bCs/>
        </w:rPr>
      </w:pPr>
    </w:p>
    <w:p w14:paraId="01359BF5" w14:textId="5C47D738" w:rsidR="00FA5BCD" w:rsidRDefault="00FA5BCD" w:rsidP="00FA5BCD">
      <w:pPr>
        <w:ind w:firstLine="480"/>
        <w:rPr>
          <w:rFonts w:ascii="MiSans" w:eastAsia="MiSans" w:hAnsi="MiSans"/>
          <w:b/>
          <w:bCs/>
        </w:rPr>
      </w:pPr>
      <w:r w:rsidRPr="001241A9">
        <w:rPr>
          <w:rFonts w:ascii="MiSans" w:eastAsia="MiSans" w:hAnsi="MiSans" w:hint="eastAsia"/>
          <w:b/>
          <w:bCs/>
        </w:rPr>
        <w:t>键盘是一个由很多“按键”组成的设备，提到按键，我们经常会讨论按键消抖。</w:t>
      </w:r>
      <w:r w:rsidRPr="001241A9">
        <w:rPr>
          <w:rFonts w:ascii="MiSans" w:eastAsia="MiSans" w:hAnsi="MiSans"/>
          <w:b/>
          <w:bCs/>
        </w:rPr>
        <w:t>ZMK 使用基于循环的防抖算法，每个键都独立防抖</w:t>
      </w:r>
      <w:r w:rsidRPr="001241A9">
        <w:rPr>
          <w:rFonts w:ascii="MiSans" w:eastAsia="MiSans" w:hAnsi="MiSans" w:hint="eastAsia"/>
          <w:b/>
          <w:bCs/>
        </w:rPr>
        <w:t>，</w:t>
      </w:r>
      <w:proofErr w:type="gramStart"/>
      <w:r w:rsidRPr="001241A9">
        <w:rPr>
          <w:rFonts w:ascii="MiSans" w:eastAsia="MiSans" w:hAnsi="MiSans" w:hint="eastAsia"/>
          <w:b/>
          <w:bCs/>
        </w:rPr>
        <w:t>默认消抖等待时间</w:t>
      </w:r>
      <w:proofErr w:type="gramEnd"/>
      <w:r w:rsidRPr="001241A9">
        <w:rPr>
          <w:rFonts w:ascii="MiSans" w:eastAsia="MiSans" w:hAnsi="MiSans" w:hint="eastAsia"/>
          <w:b/>
          <w:bCs/>
        </w:rPr>
        <w:t>为5ms，【</w:t>
      </w:r>
      <w:proofErr w:type="spellStart"/>
      <w:r w:rsidRPr="001241A9">
        <w:rPr>
          <w:rFonts w:ascii="MiSans" w:eastAsia="MiSans" w:hAnsi="MiSans"/>
          <w:b/>
          <w:bCs/>
        </w:rPr>
        <w:t>debounce.c</w:t>
      </w:r>
      <w:proofErr w:type="spellEnd"/>
      <w:r w:rsidRPr="001241A9">
        <w:rPr>
          <w:rFonts w:ascii="MiSans" w:eastAsia="MiSans" w:hAnsi="MiSans" w:hint="eastAsia"/>
          <w:b/>
          <w:bCs/>
        </w:rPr>
        <w:t>】</w:t>
      </w:r>
    </w:p>
    <w:p w14:paraId="16926ACC" w14:textId="77777777" w:rsidR="001241A9" w:rsidRDefault="001241A9" w:rsidP="00FA5BCD">
      <w:pPr>
        <w:ind w:firstLine="480"/>
        <w:rPr>
          <w:rFonts w:ascii="MiSans" w:eastAsia="MiSans" w:hAnsi="MiSans"/>
          <w:b/>
          <w:bCs/>
        </w:rPr>
      </w:pPr>
    </w:p>
    <w:p w14:paraId="4C454331" w14:textId="77777777" w:rsidR="001241A9" w:rsidRPr="001241A9" w:rsidRDefault="001241A9" w:rsidP="00FA5BCD">
      <w:pPr>
        <w:ind w:firstLine="480"/>
        <w:rPr>
          <w:rFonts w:ascii="MiSans" w:eastAsia="MiSans" w:hAnsi="MiSans" w:hint="eastAsia"/>
          <w:b/>
          <w:bCs/>
        </w:rPr>
      </w:pPr>
    </w:p>
    <w:sectPr w:rsidR="001241A9" w:rsidRPr="0012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Sans">
    <w:panose1 w:val="00000000000000000000"/>
    <w:charset w:val="86"/>
    <w:family w:val="auto"/>
    <w:pitch w:val="variable"/>
    <w:sig w:usb0="E10002FF" w:usb1="28CFFCFB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C08"/>
    <w:rsid w:val="00063B30"/>
    <w:rsid w:val="001241A9"/>
    <w:rsid w:val="001D2024"/>
    <w:rsid w:val="003C53FA"/>
    <w:rsid w:val="006C05F6"/>
    <w:rsid w:val="006F1352"/>
    <w:rsid w:val="007D6DE9"/>
    <w:rsid w:val="00807AEB"/>
    <w:rsid w:val="00814459"/>
    <w:rsid w:val="00857366"/>
    <w:rsid w:val="009E4C08"/>
    <w:rsid w:val="00AC5932"/>
    <w:rsid w:val="00AC669B"/>
    <w:rsid w:val="00AC6CB9"/>
    <w:rsid w:val="00BE5198"/>
    <w:rsid w:val="00BF7CB8"/>
    <w:rsid w:val="00CE47A3"/>
    <w:rsid w:val="00F2389A"/>
    <w:rsid w:val="00F531FC"/>
    <w:rsid w:val="00F8298D"/>
    <w:rsid w:val="00F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0678A"/>
  <w15:chartTrackingRefBased/>
  <w15:docId w15:val="{45058922-5CC6-480E-BF03-6BC1468E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7A3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E5198"/>
    <w:pPr>
      <w:keepNext/>
      <w:keepLines/>
      <w:jc w:val="center"/>
      <w:outlineLvl w:val="0"/>
    </w:pPr>
    <w:rPr>
      <w:rFonts w:eastAsia="黑体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5198"/>
    <w:pPr>
      <w:keepNext/>
      <w:keepLines/>
      <w:jc w:val="center"/>
      <w:outlineLvl w:val="1"/>
    </w:pPr>
    <w:rPr>
      <w:rFonts w:eastAsia="黑体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5198"/>
    <w:pPr>
      <w:keepNext/>
      <w:keepLines/>
      <w:outlineLvl w:val="2"/>
    </w:pPr>
    <w:rPr>
      <w:rFonts w:eastAsia="黑体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C0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C0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C0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C0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C0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C0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next w:val="a"/>
    <w:qFormat/>
    <w:rsid w:val="003C53FA"/>
    <w:pPr>
      <w:spacing w:beforeLines="100" w:before="100" w:line="360" w:lineRule="auto"/>
      <w:ind w:left="238" w:right="238"/>
      <w:jc w:val="center"/>
    </w:pPr>
    <w:rPr>
      <w:rFonts w:asciiTheme="majorHAnsi" w:eastAsia="黑体" w:hAnsiTheme="majorHAnsi" w:cstheme="majorBidi"/>
      <w:color w:val="000000" w:themeColor="text1"/>
      <w:sz w:val="36"/>
      <w:szCs w:val="48"/>
    </w:rPr>
  </w:style>
  <w:style w:type="paragraph" w:customStyle="1" w:styleId="a4">
    <w:name w:val="中文摘要"/>
    <w:next w:val="a"/>
    <w:link w:val="a5"/>
    <w:qFormat/>
    <w:rsid w:val="00BE5198"/>
    <w:pPr>
      <w:spacing w:beforeLines="100" w:before="100" w:after="0" w:line="360" w:lineRule="auto"/>
      <w:jc w:val="center"/>
    </w:pPr>
    <w:rPr>
      <w:rFonts w:asciiTheme="majorHAnsi" w:eastAsia="黑体" w:hAnsiTheme="majorHAnsi"/>
      <w:sz w:val="30"/>
    </w:rPr>
  </w:style>
  <w:style w:type="paragraph" w:customStyle="1" w:styleId="a6">
    <w:name w:val="中文摘要正文"/>
    <w:qFormat/>
    <w:rsid w:val="00BE5198"/>
    <w:pPr>
      <w:spacing w:after="0" w:line="360" w:lineRule="auto"/>
    </w:pPr>
    <w:rPr>
      <w:rFonts w:asciiTheme="majorHAnsi" w:eastAsia="宋体" w:hAnsiTheme="majorHAnsi"/>
      <w:sz w:val="24"/>
    </w:rPr>
  </w:style>
  <w:style w:type="paragraph" w:customStyle="1" w:styleId="A7">
    <w:name w:val="一级标题A"/>
    <w:basedOn w:val="a"/>
    <w:next w:val="a"/>
    <w:qFormat/>
    <w:rsid w:val="003C53FA"/>
    <w:pPr>
      <w:jc w:val="center"/>
    </w:pPr>
    <w:rPr>
      <w:rFonts w:eastAsia="黑体"/>
      <w:sz w:val="30"/>
      <w:szCs w:val="22"/>
    </w:rPr>
  </w:style>
  <w:style w:type="character" w:customStyle="1" w:styleId="a5">
    <w:name w:val="中文摘要 字符"/>
    <w:basedOn w:val="a0"/>
    <w:link w:val="a4"/>
    <w:rsid w:val="00BE5198"/>
    <w:rPr>
      <w:rFonts w:asciiTheme="majorHAnsi" w:eastAsia="黑体" w:hAnsiTheme="majorHAnsi"/>
      <w:sz w:val="30"/>
    </w:rPr>
  </w:style>
  <w:style w:type="paragraph" w:customStyle="1" w:styleId="a8">
    <w:name w:val="英文摘要标题"/>
    <w:next w:val="a"/>
    <w:link w:val="a9"/>
    <w:qFormat/>
    <w:rsid w:val="00BE5198"/>
    <w:pPr>
      <w:spacing w:after="0" w:line="360" w:lineRule="auto"/>
      <w:jc w:val="center"/>
    </w:pPr>
    <w:rPr>
      <w:rFonts w:ascii="Times New Roman" w:eastAsia="Times New Roman" w:hAnsi="Times New Roman"/>
      <w:sz w:val="30"/>
    </w:rPr>
  </w:style>
  <w:style w:type="character" w:customStyle="1" w:styleId="a9">
    <w:name w:val="英文摘要标题 字符"/>
    <w:basedOn w:val="a0"/>
    <w:link w:val="a8"/>
    <w:rsid w:val="00BE5198"/>
    <w:rPr>
      <w:rFonts w:ascii="Times New Roman" w:eastAsia="Times New Roman" w:hAnsi="Times New Roman"/>
      <w:sz w:val="30"/>
    </w:rPr>
  </w:style>
  <w:style w:type="paragraph" w:customStyle="1" w:styleId="aa">
    <w:name w:val="英文摘要正文"/>
    <w:qFormat/>
    <w:rsid w:val="00BE5198"/>
    <w:pPr>
      <w:spacing w:after="0" w:line="360" w:lineRule="auto"/>
    </w:pPr>
    <w:rPr>
      <w:rFonts w:ascii="Times New Roman" w:eastAsia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E5198"/>
    <w:rPr>
      <w:rFonts w:ascii="Times New Roman" w:eastAsia="黑体" w:hAnsi="Times New Roman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BE5198"/>
    <w:rPr>
      <w:rFonts w:ascii="Times New Roman" w:eastAsia="黑体" w:hAnsi="Times New Roman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BE5198"/>
    <w:rPr>
      <w:rFonts w:ascii="Times New Roman" w:eastAsia="黑体" w:hAnsi="Times New Roman" w:cstheme="majorBidi"/>
      <w:sz w:val="24"/>
      <w:szCs w:val="32"/>
    </w:rPr>
  </w:style>
  <w:style w:type="paragraph" w:customStyle="1" w:styleId="ab">
    <w:name w:val="表题与图题"/>
    <w:next w:val="a"/>
    <w:qFormat/>
    <w:rsid w:val="00BE5198"/>
    <w:pPr>
      <w:spacing w:after="0" w:line="360" w:lineRule="auto"/>
      <w:jc w:val="center"/>
    </w:pPr>
    <w:rPr>
      <w:rFonts w:ascii="Times New Roman" w:eastAsia="黑体" w:hAnsi="Times New Roman"/>
      <w:sz w:val="21"/>
    </w:rPr>
  </w:style>
  <w:style w:type="paragraph" w:customStyle="1" w:styleId="ac">
    <w:name w:val="致谢正文"/>
    <w:qFormat/>
    <w:rsid w:val="00BE5198"/>
    <w:pPr>
      <w:spacing w:after="0" w:line="360" w:lineRule="auto"/>
    </w:pPr>
    <w:rPr>
      <w:rFonts w:ascii="Times New Roman" w:eastAsia="宋体" w:hAnsi="Times New Roman"/>
      <w:sz w:val="24"/>
    </w:rPr>
  </w:style>
  <w:style w:type="paragraph" w:customStyle="1" w:styleId="ad">
    <w:name w:val="附录正文"/>
    <w:qFormat/>
    <w:rsid w:val="00BE5198"/>
    <w:pPr>
      <w:spacing w:after="0" w:line="360" w:lineRule="auto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9E4C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4C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4C08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E4C08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E4C08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E4C08"/>
    <w:rPr>
      <w:rFonts w:eastAsiaTheme="majorEastAsia" w:cstheme="majorBidi"/>
      <w:color w:val="595959" w:themeColor="text1" w:themeTint="A6"/>
      <w:sz w:val="24"/>
    </w:rPr>
  </w:style>
  <w:style w:type="paragraph" w:styleId="ae">
    <w:name w:val="Title"/>
    <w:basedOn w:val="a"/>
    <w:next w:val="a"/>
    <w:link w:val="af"/>
    <w:uiPriority w:val="10"/>
    <w:qFormat/>
    <w:rsid w:val="009E4C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9E4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9E4C0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9E4C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rsid w:val="009E4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9E4C08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4">
    <w:name w:val="List Paragraph"/>
    <w:basedOn w:val="a"/>
    <w:uiPriority w:val="34"/>
    <w:qFormat/>
    <w:rsid w:val="009E4C08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9E4C08"/>
    <w:rPr>
      <w:i/>
      <w:iCs/>
      <w:color w:val="0F4761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9E4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0"/>
    <w:link w:val="af6"/>
    <w:uiPriority w:val="30"/>
    <w:rsid w:val="009E4C08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8">
    <w:name w:val="Intense Reference"/>
    <w:basedOn w:val="a0"/>
    <w:uiPriority w:val="32"/>
    <w:qFormat/>
    <w:rsid w:val="009E4C08"/>
    <w:rPr>
      <w:b/>
      <w:bCs/>
      <w:smallCaps/>
      <w:color w:val="0F4761" w:themeColor="accent1" w:themeShade="BF"/>
      <w:spacing w:val="5"/>
    </w:rPr>
  </w:style>
  <w:style w:type="character" w:styleId="af9">
    <w:name w:val="Hyperlink"/>
    <w:basedOn w:val="a0"/>
    <w:uiPriority w:val="99"/>
    <w:unhideWhenUsed/>
    <w:rsid w:val="007D6DE9"/>
    <w:rPr>
      <w:color w:val="467886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7D6DE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FA5BCD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5B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5BCD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一言 雪落</dc:creator>
  <cp:keywords/>
  <dc:description/>
  <cp:lastModifiedBy>一言 雪落</cp:lastModifiedBy>
  <cp:revision>10</cp:revision>
  <dcterms:created xsi:type="dcterms:W3CDTF">2025-01-13T10:53:00Z</dcterms:created>
  <dcterms:modified xsi:type="dcterms:W3CDTF">2025-01-27T15:24:00Z</dcterms:modified>
</cp:coreProperties>
</file>