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  Pseudocode of Algorithm GenRepairBatchesForMultipleFailure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46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Algorithm 1  GenRepairBatchesForMultipleFailure(fail_node_ids, method)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Input:  fail_node_ids, method          Output:  _batch_list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// Phase 1: Bottleneck Estimation &amp; Heavy-First Sort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filterFailedStripes(fail_node_ids)  -&gt;  stripes_to_repair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if stripes_to_repair = empty  then  return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for each stripe s in stripes_to_repair  do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dummy_load[s] &lt;- RunDummyColoring(s, strategy=0)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bottleneck[s] &lt;- max_node { max(in_load, out_load) }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end for;   Sort stripes_to_repair descending by bottleneck[s]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// Phase 2: Greedy 2-D Bin-Packing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num_batches &lt;- ceil(|stripes_to_repair| / batch_size)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Initialize balanced_batches[0..num_batches-1] &lt;- empty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for each stripe s in sorted stripes  do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    for each valid batch b  do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sim_in/out &lt;- batch_load[b] + dummy_load[s]  (per node)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potential_bn[b] &lt;- max_node { max(sim_in, sim_out) }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    end for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    Assign s -&gt; batch with min potential_bn;   Update batch_load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// Phase 3: Simulated Annealing Optimization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if num_batches &gt; 1  then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T &lt;- 1000;  alpha &lt;- 0.95;  T_min &lt;- 0.1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current_sol &lt;- balanced_batches;  best_energy &lt;- Makespan(current_sol)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    while T &gt; T_min  do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Randomly swap s1 in b1 with s2 in b2  -&gt;  neighbor_sol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delta_E &lt;- Makespan(neighbor_sol) - Makespan(current_sol)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        if delta_E &lt; 0  or  rand(0,1) &lt; exp(-delta_E/T)  then  Accept neighbor_sol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        Update best_sol if improved;   T &lt;- T * alpha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    end while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balanced_batches &lt;- best_sol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end if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// Phase 4: Adaptive Routing &amp; Batch Assembly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for each batch b in balanced_batches  do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    for each stripe s in b  do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Regenerate ECDAG for 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        if method = 1  then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Simulate Hyper &amp; Multi strategies  -&gt;  time_h, time_m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            Apply strategy with lower batch bottleneck time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        else  ApplyColoring(s, method)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    end for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curbatch &lt;- new RepairBatch(b);  Evaluate &amp; Enqueue curbatch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return  _batch_list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2026-03-03T15:46:42.351Z</dcterms:created>
  <dcterms:modified xsi:type="dcterms:W3CDTF">2026-03-03T15:46:42.351Z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