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061" w14:textId="75B74442" w:rsidR="00E27781" w:rsidRPr="00E27781" w:rsidRDefault="00DA256F" w:rsidP="00AD0D60">
      <w:pPr>
        <w:suppressAutoHyphens/>
        <w:rPr>
          <w:rFonts w:ascii="Franklin Gothic Demi" w:hAnsi="Franklin Gothic Demi"/>
          <w:noProof/>
          <w:szCs w:val="24"/>
        </w:rPr>
      </w:pPr>
      <w:r>
        <w:rPr>
          <w:rFonts w:ascii="Franklin Gothic Demi" w:hAnsi="Franklin Gothic Demi"/>
          <w:bCs/>
          <w:noProof/>
          <w:szCs w:val="24"/>
        </w:rPr>
        <w:t>C29PE Tutorial 9 Questions and Answers</w:t>
      </w:r>
      <w:r w:rsidR="00C167B4">
        <w:rPr>
          <w:rFonts w:ascii="Franklin Gothic Demi" w:hAnsi="Franklin Gothic Demi"/>
          <w:noProof/>
          <w:szCs w:val="24"/>
        </w:rPr>
        <w:t xml:space="preserve">: </w:t>
      </w:r>
      <w:r>
        <w:rPr>
          <w:rFonts w:ascii="Franklin Gothic Demi" w:hAnsi="Franklin Gothic Demi"/>
          <w:noProof/>
          <w:szCs w:val="24"/>
        </w:rPr>
        <w:t>The International Economy</w:t>
      </w:r>
    </w:p>
    <w:p w14:paraId="69488B34" w14:textId="77777777" w:rsidR="002D01C8" w:rsidRDefault="002D01C8" w:rsidP="00AD0D60">
      <w:pPr>
        <w:suppressAutoHyphens/>
        <w:rPr>
          <w:noProof/>
          <w:szCs w:val="24"/>
        </w:rPr>
      </w:pPr>
    </w:p>
    <w:p w14:paraId="2B1E198F" w14:textId="77777777" w:rsidR="00AA1173" w:rsidRPr="009F5C2B" w:rsidRDefault="00AA1173" w:rsidP="007B36B3">
      <w:pPr>
        <w:tabs>
          <w:tab w:val="right" w:pos="8959"/>
        </w:tabs>
        <w:suppressAutoHyphens/>
        <w:rPr>
          <w:noProof/>
          <w:szCs w:val="24"/>
        </w:rPr>
      </w:pPr>
    </w:p>
    <w:p w14:paraId="14787A87" w14:textId="77777777" w:rsidR="00501634" w:rsidRPr="009F5C2B" w:rsidRDefault="00501634" w:rsidP="007B36B3">
      <w:pPr>
        <w:pStyle w:val="ListParagraph"/>
        <w:numPr>
          <w:ilvl w:val="0"/>
          <w:numId w:val="10"/>
        </w:numPr>
        <w:tabs>
          <w:tab w:val="right" w:pos="8959"/>
        </w:tabs>
        <w:suppressAutoHyphens/>
        <w:spacing w:after="120"/>
      </w:pPr>
      <w:r w:rsidRPr="009F5C2B">
        <w:t>The following are the various elements of the UK balance of payments account:</w:t>
      </w:r>
    </w:p>
    <w:p w14:paraId="6D014D7B" w14:textId="2D23A5BD" w:rsidR="00501634" w:rsidRPr="009F5C2B" w:rsidRDefault="00501634" w:rsidP="003F46E9">
      <w:pPr>
        <w:pStyle w:val="ListParagraph"/>
        <w:numPr>
          <w:ilvl w:val="0"/>
          <w:numId w:val="11"/>
        </w:numPr>
        <w:tabs>
          <w:tab w:val="right" w:pos="8959"/>
        </w:tabs>
        <w:suppressAutoHyphens/>
      </w:pPr>
      <w:r w:rsidRPr="009F5C2B">
        <w:t>Imports of goods (</w:t>
      </w:r>
      <w:r w:rsidRPr="009F5C2B">
        <w:sym w:font="Symbol" w:char="F02D"/>
      </w:r>
      <w:r w:rsidRPr="009F5C2B">
        <w:t>)</w:t>
      </w:r>
    </w:p>
    <w:p w14:paraId="6606499D" w14:textId="4DD37C70" w:rsidR="00501634" w:rsidRPr="009F5C2B" w:rsidRDefault="00501634" w:rsidP="003F46E9">
      <w:pPr>
        <w:pStyle w:val="ListParagraph"/>
        <w:numPr>
          <w:ilvl w:val="0"/>
          <w:numId w:val="11"/>
        </w:numPr>
        <w:tabs>
          <w:tab w:val="right" w:pos="8959"/>
        </w:tabs>
        <w:suppressAutoHyphens/>
      </w:pPr>
      <w:r w:rsidRPr="009F5C2B">
        <w:t>Exports of goods (+)</w:t>
      </w:r>
    </w:p>
    <w:p w14:paraId="1A42F576" w14:textId="1402F337" w:rsidR="00501634" w:rsidRPr="009F5C2B" w:rsidRDefault="00501634" w:rsidP="003F46E9">
      <w:pPr>
        <w:pStyle w:val="ListParagraph"/>
        <w:numPr>
          <w:ilvl w:val="0"/>
          <w:numId w:val="11"/>
        </w:numPr>
        <w:tabs>
          <w:tab w:val="right" w:pos="8959"/>
        </w:tabs>
        <w:suppressAutoHyphens/>
      </w:pPr>
      <w:r w:rsidRPr="009F5C2B">
        <w:t>Imports of services (</w:t>
      </w:r>
      <w:r w:rsidRPr="009F5C2B">
        <w:sym w:font="Symbol" w:char="F02D"/>
      </w:r>
      <w:r w:rsidRPr="009F5C2B">
        <w:t>)</w:t>
      </w:r>
    </w:p>
    <w:p w14:paraId="15CF7926" w14:textId="06597FDF" w:rsidR="00501634" w:rsidRPr="009F5C2B" w:rsidRDefault="00501634" w:rsidP="003F46E9">
      <w:pPr>
        <w:pStyle w:val="ListParagraph"/>
        <w:numPr>
          <w:ilvl w:val="0"/>
          <w:numId w:val="11"/>
        </w:numPr>
        <w:tabs>
          <w:tab w:val="right" w:pos="8959"/>
        </w:tabs>
        <w:suppressAutoHyphens/>
      </w:pPr>
      <w:r w:rsidRPr="009F5C2B">
        <w:t>Exports of services (+)</w:t>
      </w:r>
    </w:p>
    <w:p w14:paraId="53677302" w14:textId="588575BB" w:rsidR="00501634" w:rsidRPr="009F5C2B" w:rsidRDefault="00501634" w:rsidP="003F46E9">
      <w:pPr>
        <w:pStyle w:val="ListParagraph"/>
        <w:numPr>
          <w:ilvl w:val="0"/>
          <w:numId w:val="11"/>
        </w:numPr>
        <w:tabs>
          <w:tab w:val="right" w:pos="8959"/>
        </w:tabs>
        <w:suppressAutoHyphens/>
      </w:pPr>
      <w:r w:rsidRPr="009F5C2B">
        <w:t>Other income and current outflows (</w:t>
      </w:r>
      <w:r w:rsidRPr="009F5C2B">
        <w:sym w:font="Symbol" w:char="F02D"/>
      </w:r>
      <w:r w:rsidRPr="009F5C2B">
        <w:t>)</w:t>
      </w:r>
    </w:p>
    <w:p w14:paraId="42B3E327" w14:textId="61B08C99" w:rsidR="00501634" w:rsidRPr="009F5C2B" w:rsidRDefault="00501634" w:rsidP="003F46E9">
      <w:pPr>
        <w:pStyle w:val="ListParagraph"/>
        <w:numPr>
          <w:ilvl w:val="0"/>
          <w:numId w:val="11"/>
        </w:numPr>
        <w:tabs>
          <w:tab w:val="right" w:pos="8959"/>
        </w:tabs>
        <w:suppressAutoHyphens/>
      </w:pPr>
      <w:r w:rsidRPr="009F5C2B">
        <w:t>Other income and current inflows (+)</w:t>
      </w:r>
    </w:p>
    <w:p w14:paraId="0A1E1754" w14:textId="4A07DC11" w:rsidR="00501634" w:rsidRPr="009F5C2B" w:rsidRDefault="00501634" w:rsidP="003F46E9">
      <w:pPr>
        <w:pStyle w:val="ListParagraph"/>
        <w:numPr>
          <w:ilvl w:val="0"/>
          <w:numId w:val="11"/>
        </w:numPr>
        <w:tabs>
          <w:tab w:val="right" w:pos="8959"/>
        </w:tabs>
        <w:suppressAutoHyphens/>
      </w:pPr>
      <w:r w:rsidRPr="009F5C2B">
        <w:t>Transfers of capital from the UK (–)</w:t>
      </w:r>
    </w:p>
    <w:p w14:paraId="3F71A1EB" w14:textId="7DB202C1" w:rsidR="00501634" w:rsidRPr="009F5C2B" w:rsidRDefault="00501634" w:rsidP="003F46E9">
      <w:pPr>
        <w:pStyle w:val="ListParagraph"/>
        <w:numPr>
          <w:ilvl w:val="0"/>
          <w:numId w:val="11"/>
        </w:numPr>
        <w:tabs>
          <w:tab w:val="right" w:pos="8959"/>
        </w:tabs>
        <w:suppressAutoHyphens/>
      </w:pPr>
      <w:r w:rsidRPr="009F5C2B">
        <w:t>Transfers of capital to the UK (+)</w:t>
      </w:r>
    </w:p>
    <w:p w14:paraId="055D9B40" w14:textId="14CFEE75" w:rsidR="00501634" w:rsidRPr="009F5C2B" w:rsidRDefault="00501634" w:rsidP="003F46E9">
      <w:pPr>
        <w:pStyle w:val="ListParagraph"/>
        <w:numPr>
          <w:ilvl w:val="0"/>
          <w:numId w:val="11"/>
        </w:numPr>
        <w:tabs>
          <w:tab w:val="right" w:pos="8959"/>
        </w:tabs>
        <w:suppressAutoHyphens/>
      </w:pPr>
      <w:r w:rsidRPr="009F5C2B">
        <w:t>Direct and portfolio UK investment overseas (</w:t>
      </w:r>
      <w:r w:rsidRPr="009F5C2B">
        <w:sym w:font="Symbol" w:char="F02D"/>
      </w:r>
      <w:r w:rsidRPr="009F5C2B">
        <w:t>)</w:t>
      </w:r>
    </w:p>
    <w:p w14:paraId="7319A8C9" w14:textId="5B36A63D" w:rsidR="00501634" w:rsidRPr="009F5C2B" w:rsidRDefault="00501634" w:rsidP="003F46E9">
      <w:pPr>
        <w:pStyle w:val="ListParagraph"/>
        <w:numPr>
          <w:ilvl w:val="0"/>
          <w:numId w:val="11"/>
        </w:numPr>
        <w:tabs>
          <w:tab w:val="right" w:pos="8959"/>
        </w:tabs>
        <w:suppressAutoHyphens/>
      </w:pPr>
      <w:r w:rsidRPr="009F5C2B">
        <w:t>Direct and portfolio investment in UK (+)</w:t>
      </w:r>
    </w:p>
    <w:p w14:paraId="3A6D0C40" w14:textId="5F2FDAD6" w:rsidR="00501634" w:rsidRPr="009F5C2B" w:rsidRDefault="00501634" w:rsidP="003F46E9">
      <w:pPr>
        <w:pStyle w:val="ListParagraph"/>
        <w:numPr>
          <w:ilvl w:val="0"/>
          <w:numId w:val="11"/>
        </w:numPr>
        <w:tabs>
          <w:tab w:val="right" w:pos="8959"/>
        </w:tabs>
        <w:suppressAutoHyphens/>
      </w:pPr>
      <w:r w:rsidRPr="009F5C2B">
        <w:t>Other (mainly short-term) financial outflows (</w:t>
      </w:r>
      <w:r w:rsidRPr="009F5C2B">
        <w:sym w:font="Symbol" w:char="F02D"/>
      </w:r>
      <w:r w:rsidRPr="009F5C2B">
        <w:t>)</w:t>
      </w:r>
    </w:p>
    <w:p w14:paraId="047BB604" w14:textId="2EA822B9" w:rsidR="00501634" w:rsidRPr="009F5C2B" w:rsidRDefault="00501634" w:rsidP="003F46E9">
      <w:pPr>
        <w:pStyle w:val="ListParagraph"/>
        <w:numPr>
          <w:ilvl w:val="0"/>
          <w:numId w:val="11"/>
        </w:numPr>
        <w:tabs>
          <w:tab w:val="right" w:pos="8959"/>
        </w:tabs>
        <w:suppressAutoHyphens/>
      </w:pPr>
      <w:r w:rsidRPr="009F5C2B">
        <w:t>Other (mainly short-term) financial inflows (+)</w:t>
      </w:r>
    </w:p>
    <w:p w14:paraId="190264DD" w14:textId="4FFB9D2F" w:rsidR="00501634" w:rsidRPr="009F5C2B" w:rsidRDefault="00501634" w:rsidP="003F46E9">
      <w:pPr>
        <w:pStyle w:val="ListParagraph"/>
        <w:numPr>
          <w:ilvl w:val="0"/>
          <w:numId w:val="11"/>
        </w:numPr>
        <w:tabs>
          <w:tab w:val="right" w:pos="8959"/>
        </w:tabs>
        <w:suppressAutoHyphens/>
      </w:pPr>
      <w:r w:rsidRPr="009F5C2B">
        <w:t>Adding to reserves (</w:t>
      </w:r>
      <w:r w:rsidRPr="009F5C2B">
        <w:sym w:font="Symbol" w:char="F02D"/>
      </w:r>
      <w:r w:rsidRPr="009F5C2B">
        <w:t>)</w:t>
      </w:r>
    </w:p>
    <w:p w14:paraId="33E906F5" w14:textId="77777777" w:rsidR="003F46E9" w:rsidRDefault="00501634" w:rsidP="003F46E9">
      <w:pPr>
        <w:pStyle w:val="ListParagraph"/>
        <w:numPr>
          <w:ilvl w:val="0"/>
          <w:numId w:val="11"/>
        </w:numPr>
        <w:tabs>
          <w:tab w:val="right" w:pos="8959"/>
        </w:tabs>
        <w:suppressAutoHyphens/>
      </w:pPr>
      <w:r w:rsidRPr="009F5C2B">
        <w:t>Drawing on reserves (+)</w:t>
      </w:r>
    </w:p>
    <w:p w14:paraId="7852494B" w14:textId="77777777" w:rsidR="00ED665D" w:rsidRDefault="00ED665D" w:rsidP="00ED665D">
      <w:pPr>
        <w:pStyle w:val="ListParagraph"/>
        <w:tabs>
          <w:tab w:val="right" w:pos="8959"/>
        </w:tabs>
        <w:suppressAutoHyphens/>
        <w:ind w:left="1920"/>
      </w:pPr>
    </w:p>
    <w:p w14:paraId="75C7E1D2" w14:textId="384115AB" w:rsidR="00501634" w:rsidRDefault="00501634" w:rsidP="00ED665D">
      <w:pPr>
        <w:pStyle w:val="ListParagraph"/>
        <w:tabs>
          <w:tab w:val="right" w:pos="8959"/>
        </w:tabs>
        <w:suppressAutoHyphens/>
      </w:pPr>
      <w:r w:rsidRPr="009F5C2B">
        <w:t>Into which of the above categories would you put the following?</w:t>
      </w:r>
    </w:p>
    <w:p w14:paraId="1FC247CD" w14:textId="77777777" w:rsidR="00ED665D" w:rsidRPr="009F5C2B" w:rsidRDefault="00ED665D" w:rsidP="00ED665D">
      <w:pPr>
        <w:pStyle w:val="ListParagraph"/>
        <w:tabs>
          <w:tab w:val="right" w:pos="8959"/>
        </w:tabs>
        <w:suppressAutoHyphens/>
      </w:pPr>
    </w:p>
    <w:p w14:paraId="102F381E" w14:textId="3FE07BC9"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9F5C2B">
        <w:t>Smartphones imported from South Korea.</w:t>
      </w:r>
      <w:r w:rsidRPr="009F5C2B">
        <w:tab/>
      </w:r>
      <w:r w:rsidRPr="00AE320D">
        <w:rPr>
          <w:bCs/>
          <w:iCs/>
          <w:color w:val="FF0000"/>
        </w:rPr>
        <w:t>(a)</w:t>
      </w:r>
    </w:p>
    <w:p w14:paraId="7E889011" w14:textId="003747BE"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Insurance cover purchased at Lloyds in London by overseas residents.</w:t>
      </w:r>
      <w:r w:rsidRPr="00AE320D">
        <w:rPr>
          <w:bCs/>
          <w:iCs/>
        </w:rPr>
        <w:tab/>
      </w:r>
      <w:r w:rsidRPr="00AE320D">
        <w:rPr>
          <w:bCs/>
          <w:iCs/>
          <w:color w:val="FF0000"/>
        </w:rPr>
        <w:t>(d)</w:t>
      </w:r>
    </w:p>
    <w:p w14:paraId="580BCCB8" w14:textId="63C7EE0E"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UK gives aid to finance capital project in a developing country</w:t>
      </w:r>
      <w:r w:rsidRPr="00AE320D">
        <w:rPr>
          <w:bCs/>
          <w:iCs/>
        </w:rPr>
        <w:tab/>
      </w:r>
      <w:r w:rsidRPr="00AE320D">
        <w:rPr>
          <w:bCs/>
          <w:iCs/>
          <w:color w:val="FF0000"/>
        </w:rPr>
        <w:t>(g)</w:t>
      </w:r>
    </w:p>
    <w:p w14:paraId="57B98217" w14:textId="08048B79"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Japanese car company purchases factory in UK.</w:t>
      </w:r>
      <w:r w:rsidRPr="00AE320D">
        <w:rPr>
          <w:bCs/>
          <w:iCs/>
        </w:rPr>
        <w:tab/>
      </w:r>
      <w:r w:rsidRPr="00AE320D">
        <w:rPr>
          <w:bCs/>
          <w:iCs/>
          <w:color w:val="FF0000"/>
        </w:rPr>
        <w:t>(j)</w:t>
      </w:r>
    </w:p>
    <w:p w14:paraId="02C07EA1" w14:textId="3167508A"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UK residents taking holidays in Florida.</w:t>
      </w:r>
      <w:r w:rsidRPr="00AE320D">
        <w:rPr>
          <w:bCs/>
          <w:iCs/>
        </w:rPr>
        <w:tab/>
      </w:r>
      <w:r w:rsidRPr="00AE320D">
        <w:rPr>
          <w:bCs/>
          <w:iCs/>
          <w:color w:val="FF0000"/>
        </w:rPr>
        <w:t>(c)</w:t>
      </w:r>
    </w:p>
    <w:p w14:paraId="2DC6AAE6" w14:textId="63897EB8"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Interest earned by UK residents on assets abroad.</w:t>
      </w:r>
      <w:r w:rsidRPr="00AE320D">
        <w:rPr>
          <w:bCs/>
          <w:iCs/>
        </w:rPr>
        <w:tab/>
      </w:r>
      <w:r w:rsidRPr="00AE320D">
        <w:rPr>
          <w:bCs/>
          <w:iCs/>
          <w:color w:val="FF0000"/>
        </w:rPr>
        <w:t>(f)</w:t>
      </w:r>
    </w:p>
    <w:p w14:paraId="39970D2D" w14:textId="2CCF48B7"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Running down the stock of foreign exchange in the Bank of England</w:t>
      </w:r>
      <w:r w:rsidRPr="00AE320D">
        <w:rPr>
          <w:bCs/>
          <w:iCs/>
        </w:rPr>
        <w:tab/>
      </w:r>
      <w:r w:rsidRPr="00AE320D">
        <w:rPr>
          <w:bCs/>
          <w:iCs/>
          <w:color w:val="FF0000"/>
        </w:rPr>
        <w:t>(n)</w:t>
      </w:r>
    </w:p>
    <w:p w14:paraId="72E15D19" w14:textId="27254F3A"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New deposits made in banks in the UK by overseas residents.</w:t>
      </w:r>
      <w:r w:rsidRPr="00AE320D">
        <w:rPr>
          <w:bCs/>
          <w:iCs/>
        </w:rPr>
        <w:tab/>
      </w:r>
      <w:r w:rsidRPr="00AE320D">
        <w:rPr>
          <w:bCs/>
          <w:iCs/>
          <w:color w:val="FF0000"/>
        </w:rPr>
        <w:t>(l)</w:t>
      </w:r>
    </w:p>
    <w:p w14:paraId="4ABD7B8C" w14:textId="5D5D2721" w:rsidR="00501634" w:rsidRPr="00AE320D" w:rsidRDefault="00501634" w:rsidP="003F46E9">
      <w:pPr>
        <w:pStyle w:val="ListParagraph"/>
        <w:numPr>
          <w:ilvl w:val="2"/>
          <w:numId w:val="10"/>
        </w:numPr>
        <w:tabs>
          <w:tab w:val="right" w:pos="8959"/>
        </w:tabs>
        <w:suppressAutoHyphens/>
        <w:spacing w:line="276" w:lineRule="auto"/>
        <w:ind w:left="1077" w:hanging="357"/>
        <w:rPr>
          <w:bCs/>
          <w:iCs/>
        </w:rPr>
      </w:pPr>
      <w:r w:rsidRPr="00AE320D">
        <w:rPr>
          <w:bCs/>
          <w:iCs/>
        </w:rPr>
        <w:t>Scotch whisky sold in France</w:t>
      </w:r>
      <w:r w:rsidRPr="00AE320D">
        <w:rPr>
          <w:bCs/>
          <w:iCs/>
        </w:rPr>
        <w:tab/>
      </w:r>
      <w:r w:rsidRPr="00AE320D">
        <w:rPr>
          <w:bCs/>
          <w:iCs/>
          <w:color w:val="FF0000"/>
        </w:rPr>
        <w:t>(b)</w:t>
      </w:r>
    </w:p>
    <w:p w14:paraId="62398040" w14:textId="59B30CA1" w:rsidR="00501634" w:rsidRPr="00AE320D" w:rsidRDefault="00501634" w:rsidP="003F46E9">
      <w:pPr>
        <w:pStyle w:val="ListParagraph"/>
        <w:numPr>
          <w:ilvl w:val="2"/>
          <w:numId w:val="10"/>
        </w:numPr>
        <w:tabs>
          <w:tab w:val="right" w:pos="8959"/>
        </w:tabs>
        <w:suppressAutoHyphens/>
        <w:spacing w:line="480" w:lineRule="auto"/>
        <w:rPr>
          <w:bCs/>
          <w:iCs/>
        </w:rPr>
      </w:pPr>
      <w:r w:rsidRPr="00AE320D">
        <w:rPr>
          <w:bCs/>
          <w:iCs/>
        </w:rPr>
        <w:t>UK insurance company sets up branch in Canada.</w:t>
      </w:r>
      <w:r w:rsidRPr="00AE320D">
        <w:rPr>
          <w:bCs/>
          <w:iCs/>
        </w:rPr>
        <w:tab/>
      </w:r>
      <w:r w:rsidRPr="00AE320D">
        <w:rPr>
          <w:bCs/>
          <w:iCs/>
          <w:color w:val="FF0000"/>
        </w:rPr>
        <w:t>(i)</w:t>
      </w:r>
    </w:p>
    <w:p w14:paraId="0C7C73D1" w14:textId="77777777" w:rsidR="009B1F67" w:rsidRDefault="009B1F67">
      <w:pPr>
        <w:widowControl/>
      </w:pPr>
      <w:r>
        <w:br w:type="page"/>
      </w:r>
    </w:p>
    <w:p w14:paraId="63077A74" w14:textId="5E58B74A" w:rsidR="00437772" w:rsidRPr="009F5C2B" w:rsidRDefault="00437772" w:rsidP="007B36B3">
      <w:pPr>
        <w:pStyle w:val="ListParagraph"/>
        <w:numPr>
          <w:ilvl w:val="0"/>
          <w:numId w:val="10"/>
        </w:numPr>
        <w:tabs>
          <w:tab w:val="right" w:pos="8959"/>
        </w:tabs>
        <w:suppressAutoHyphens/>
      </w:pPr>
      <w:r w:rsidRPr="009F5C2B">
        <w:lastRenderedPageBreak/>
        <w:t>The following shows how the UK’s balance of payments account is set out.</w:t>
      </w:r>
    </w:p>
    <w:p w14:paraId="30F1A07D" w14:textId="77777777" w:rsidR="00437772" w:rsidRPr="009F5C2B" w:rsidRDefault="00437772" w:rsidP="007B36B3">
      <w:pPr>
        <w:tabs>
          <w:tab w:val="right" w:pos="8959"/>
        </w:tabs>
        <w:suppressAutoHyphens/>
        <w:ind w:left="475" w:hanging="475"/>
      </w:pPr>
    </w:p>
    <w:tbl>
      <w:tblPr>
        <w:tblW w:w="0" w:type="auto"/>
        <w:tblInd w:w="120" w:type="dxa"/>
        <w:tblLayout w:type="fixed"/>
        <w:tblCellMar>
          <w:left w:w="120" w:type="dxa"/>
          <w:right w:w="120" w:type="dxa"/>
        </w:tblCellMar>
        <w:tblLook w:val="04A0" w:firstRow="1" w:lastRow="0" w:firstColumn="1" w:lastColumn="0" w:noHBand="0" w:noVBand="1"/>
      </w:tblPr>
      <w:tblGrid>
        <w:gridCol w:w="4873"/>
        <w:gridCol w:w="4873"/>
      </w:tblGrid>
      <w:tr w:rsidR="00437772" w:rsidRPr="009F5C2B" w14:paraId="7A537B95" w14:textId="77777777" w:rsidTr="00053FF5">
        <w:tc>
          <w:tcPr>
            <w:tcW w:w="4873" w:type="dxa"/>
            <w:tcBorders>
              <w:top w:val="double" w:sz="2" w:space="0" w:color="auto"/>
              <w:left w:val="double" w:sz="2" w:space="0" w:color="auto"/>
              <w:bottom w:val="double" w:sz="2" w:space="0" w:color="auto"/>
              <w:right w:val="single" w:sz="2" w:space="0" w:color="auto"/>
            </w:tcBorders>
            <w:shd w:val="pct30" w:color="FFFF00" w:fill="auto"/>
            <w:hideMark/>
          </w:tcPr>
          <w:p w14:paraId="40A6A7EA" w14:textId="2A67959E" w:rsidR="00437772" w:rsidRPr="009B1F67" w:rsidRDefault="00437772" w:rsidP="009B1F67">
            <w:pPr>
              <w:tabs>
                <w:tab w:val="right" w:pos="8959"/>
              </w:tabs>
              <w:suppressAutoHyphens/>
              <w:spacing w:before="20" w:after="20"/>
              <w:ind w:left="2160"/>
              <w:rPr>
                <w:b/>
                <w:color w:val="000080"/>
              </w:rPr>
            </w:pPr>
            <w:r w:rsidRPr="009B1F67">
              <w:rPr>
                <w:b/>
                <w:color w:val="000080"/>
              </w:rPr>
              <w:t>CREDITS</w:t>
            </w:r>
          </w:p>
        </w:tc>
        <w:tc>
          <w:tcPr>
            <w:tcW w:w="4873" w:type="dxa"/>
            <w:tcBorders>
              <w:top w:val="double" w:sz="2" w:space="0" w:color="auto"/>
              <w:left w:val="single" w:sz="2" w:space="0" w:color="auto"/>
              <w:bottom w:val="double" w:sz="2" w:space="0" w:color="auto"/>
              <w:right w:val="double" w:sz="2" w:space="0" w:color="auto"/>
            </w:tcBorders>
            <w:shd w:val="pct30" w:color="FFFF00" w:fill="auto"/>
            <w:hideMark/>
          </w:tcPr>
          <w:p w14:paraId="548480F1" w14:textId="2FEFEE20" w:rsidR="00437772" w:rsidRPr="009B1F67" w:rsidRDefault="00437772" w:rsidP="009B1F67">
            <w:pPr>
              <w:tabs>
                <w:tab w:val="right" w:pos="8959"/>
              </w:tabs>
              <w:suppressAutoHyphens/>
              <w:spacing w:before="20" w:after="20"/>
              <w:ind w:left="2160"/>
              <w:rPr>
                <w:color w:val="800000"/>
              </w:rPr>
            </w:pPr>
            <w:r w:rsidRPr="009B1F67">
              <w:rPr>
                <w:b/>
                <w:color w:val="800000"/>
              </w:rPr>
              <w:t>DEBITS</w:t>
            </w:r>
          </w:p>
        </w:tc>
      </w:tr>
      <w:tr w:rsidR="00437772" w:rsidRPr="009F5C2B" w14:paraId="3F37FBBA" w14:textId="77777777" w:rsidTr="00053FF5">
        <w:tc>
          <w:tcPr>
            <w:tcW w:w="4873" w:type="dxa"/>
            <w:tcBorders>
              <w:top w:val="nil"/>
              <w:left w:val="double" w:sz="6" w:space="0" w:color="auto"/>
              <w:bottom w:val="nil"/>
              <w:right w:val="nil"/>
            </w:tcBorders>
            <w:hideMark/>
          </w:tcPr>
          <w:p w14:paraId="6FB901C1"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(1)</w:t>
            </w:r>
            <w:r w:rsidRPr="009B1F67">
              <w:rPr>
                <w:color w:val="000080"/>
              </w:rPr>
              <w:tab/>
              <w:t>Exports of goods</w:t>
            </w:r>
          </w:p>
        </w:tc>
        <w:tc>
          <w:tcPr>
            <w:tcW w:w="4873" w:type="dxa"/>
            <w:tcBorders>
              <w:top w:val="nil"/>
              <w:left w:val="single" w:sz="8" w:space="0" w:color="auto"/>
              <w:bottom w:val="nil"/>
              <w:right w:val="double" w:sz="6" w:space="0" w:color="auto"/>
            </w:tcBorders>
            <w:hideMark/>
          </w:tcPr>
          <w:p w14:paraId="2785486B"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(2) Imports of goods</w:t>
            </w:r>
          </w:p>
        </w:tc>
      </w:tr>
      <w:tr w:rsidR="00437772" w:rsidRPr="009F5C2B" w14:paraId="3D8499A4" w14:textId="77777777" w:rsidTr="00053FF5">
        <w:tc>
          <w:tcPr>
            <w:tcW w:w="9746" w:type="dxa"/>
            <w:gridSpan w:val="2"/>
            <w:tcBorders>
              <w:top w:val="single" w:sz="2" w:space="0" w:color="auto"/>
              <w:left w:val="double" w:sz="2" w:space="0" w:color="auto"/>
              <w:bottom w:val="single" w:sz="2" w:space="0" w:color="auto"/>
              <w:right w:val="double" w:sz="2" w:space="0" w:color="auto"/>
            </w:tcBorders>
            <w:shd w:val="pct20" w:color="FFFF00" w:fill="auto"/>
            <w:hideMark/>
          </w:tcPr>
          <w:p w14:paraId="61C0D3A7" w14:textId="1D32E42B" w:rsidR="00437772" w:rsidRPr="009F5C2B" w:rsidRDefault="00437772" w:rsidP="009B1F67">
            <w:pPr>
              <w:tabs>
                <w:tab w:val="right" w:pos="8959"/>
              </w:tabs>
              <w:suppressAutoHyphens/>
              <w:spacing w:before="20" w:after="20"/>
              <w:ind w:left="2880"/>
            </w:pPr>
            <w:r w:rsidRPr="009B1F67">
              <w:rPr>
                <w:i/>
              </w:rPr>
              <w:t>1 – 2 = Balance on trade in goods</w:t>
            </w:r>
          </w:p>
        </w:tc>
      </w:tr>
      <w:tr w:rsidR="00437772" w:rsidRPr="009F5C2B" w14:paraId="79EB4235" w14:textId="77777777" w:rsidTr="00053FF5">
        <w:tc>
          <w:tcPr>
            <w:tcW w:w="4873" w:type="dxa"/>
            <w:tcBorders>
              <w:top w:val="nil"/>
              <w:left w:val="double" w:sz="6" w:space="0" w:color="auto"/>
              <w:bottom w:val="nil"/>
              <w:right w:val="nil"/>
            </w:tcBorders>
            <w:hideMark/>
          </w:tcPr>
          <w:p w14:paraId="2306F89B"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(3)</w:t>
            </w:r>
            <w:r w:rsidRPr="009B1F67">
              <w:rPr>
                <w:color w:val="000080"/>
              </w:rPr>
              <w:tab/>
              <w:t>Exports of services</w:t>
            </w:r>
          </w:p>
        </w:tc>
        <w:tc>
          <w:tcPr>
            <w:tcW w:w="4873" w:type="dxa"/>
            <w:tcBorders>
              <w:top w:val="nil"/>
              <w:left w:val="single" w:sz="8" w:space="0" w:color="auto"/>
              <w:bottom w:val="nil"/>
              <w:right w:val="double" w:sz="6" w:space="0" w:color="auto"/>
            </w:tcBorders>
            <w:hideMark/>
          </w:tcPr>
          <w:p w14:paraId="5D7C057C"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(4)</w:t>
            </w:r>
            <w:r w:rsidRPr="009B1F67">
              <w:rPr>
                <w:color w:val="800000"/>
              </w:rPr>
              <w:tab/>
              <w:t>Imports of services</w:t>
            </w:r>
          </w:p>
        </w:tc>
      </w:tr>
      <w:tr w:rsidR="00437772" w:rsidRPr="009F5C2B" w14:paraId="31981FCA" w14:textId="77777777" w:rsidTr="00053FF5">
        <w:tc>
          <w:tcPr>
            <w:tcW w:w="9746" w:type="dxa"/>
            <w:gridSpan w:val="2"/>
            <w:tcBorders>
              <w:top w:val="single" w:sz="2" w:space="0" w:color="auto"/>
              <w:left w:val="double" w:sz="2" w:space="0" w:color="auto"/>
              <w:bottom w:val="single" w:sz="2" w:space="0" w:color="auto"/>
              <w:right w:val="double" w:sz="2" w:space="0" w:color="auto"/>
            </w:tcBorders>
            <w:shd w:val="pct20" w:color="FFFF00" w:fill="auto"/>
            <w:hideMark/>
          </w:tcPr>
          <w:p w14:paraId="5157D520" w14:textId="1FE2CEEE" w:rsidR="00437772" w:rsidRPr="009F5C2B" w:rsidRDefault="00437772" w:rsidP="009B1F67">
            <w:pPr>
              <w:tabs>
                <w:tab w:val="right" w:pos="8959"/>
              </w:tabs>
              <w:suppressAutoHyphens/>
              <w:spacing w:before="20" w:after="20"/>
              <w:ind w:left="2880"/>
            </w:pPr>
            <w:r w:rsidRPr="009B1F67">
              <w:rPr>
                <w:i/>
              </w:rPr>
              <w:t>3 – 4 = Balance on trade in services</w:t>
            </w:r>
          </w:p>
        </w:tc>
      </w:tr>
      <w:tr w:rsidR="00437772" w:rsidRPr="009F5C2B" w14:paraId="41B84A5A" w14:textId="77777777" w:rsidTr="00053FF5">
        <w:tc>
          <w:tcPr>
            <w:tcW w:w="9746" w:type="dxa"/>
            <w:gridSpan w:val="2"/>
            <w:tcBorders>
              <w:top w:val="single" w:sz="2" w:space="0" w:color="auto"/>
              <w:left w:val="double" w:sz="2" w:space="0" w:color="auto"/>
              <w:bottom w:val="single" w:sz="2" w:space="0" w:color="auto"/>
              <w:right w:val="double" w:sz="2" w:space="0" w:color="auto"/>
            </w:tcBorders>
            <w:shd w:val="pct20" w:color="FFFF00" w:fill="auto"/>
            <w:hideMark/>
          </w:tcPr>
          <w:p w14:paraId="34086931" w14:textId="5881DE3F" w:rsidR="00437772" w:rsidRPr="009F5C2B" w:rsidRDefault="00437772" w:rsidP="009B1F67">
            <w:pPr>
              <w:tabs>
                <w:tab w:val="right" w:pos="8959"/>
              </w:tabs>
              <w:suppressAutoHyphens/>
              <w:spacing w:before="20" w:after="20"/>
              <w:ind w:left="1800"/>
            </w:pPr>
            <w:r w:rsidRPr="009B1F67">
              <w:rPr>
                <w:i/>
              </w:rPr>
              <w:t>(1 – 2) + (3 – 4) = Balance on trade in goods and services</w:t>
            </w:r>
          </w:p>
        </w:tc>
      </w:tr>
      <w:tr w:rsidR="00437772" w:rsidRPr="009F5C2B" w14:paraId="1EBFAB8D" w14:textId="77777777" w:rsidTr="00053FF5">
        <w:tc>
          <w:tcPr>
            <w:tcW w:w="4873" w:type="dxa"/>
            <w:tcBorders>
              <w:top w:val="nil"/>
              <w:left w:val="double" w:sz="6" w:space="0" w:color="auto"/>
              <w:bottom w:val="nil"/>
              <w:right w:val="nil"/>
            </w:tcBorders>
            <w:hideMark/>
          </w:tcPr>
          <w:p w14:paraId="56093875"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(5) Incomes and current transfers from abroad</w:t>
            </w:r>
          </w:p>
        </w:tc>
        <w:tc>
          <w:tcPr>
            <w:tcW w:w="4873" w:type="dxa"/>
            <w:tcBorders>
              <w:top w:val="nil"/>
              <w:left w:val="single" w:sz="8" w:space="0" w:color="auto"/>
              <w:bottom w:val="nil"/>
              <w:right w:val="double" w:sz="6" w:space="0" w:color="auto"/>
            </w:tcBorders>
            <w:hideMark/>
          </w:tcPr>
          <w:p w14:paraId="3AC7D192"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(6) Incomes and current transfers going abroad</w:t>
            </w:r>
          </w:p>
        </w:tc>
      </w:tr>
      <w:tr w:rsidR="00437772" w:rsidRPr="009F5C2B" w14:paraId="3A99BE2D" w14:textId="77777777" w:rsidTr="00053FF5">
        <w:tc>
          <w:tcPr>
            <w:tcW w:w="9746" w:type="dxa"/>
            <w:gridSpan w:val="2"/>
            <w:tcBorders>
              <w:top w:val="single" w:sz="2" w:space="0" w:color="auto"/>
              <w:left w:val="double" w:sz="2" w:space="0" w:color="auto"/>
              <w:bottom w:val="single" w:sz="2" w:space="0" w:color="auto"/>
              <w:right w:val="double" w:sz="2" w:space="0" w:color="auto"/>
            </w:tcBorders>
            <w:shd w:val="pct20" w:color="FFFF00" w:fill="auto"/>
            <w:hideMark/>
          </w:tcPr>
          <w:p w14:paraId="3A250E13" w14:textId="72FD2785" w:rsidR="00437772" w:rsidRPr="009F5C2B" w:rsidRDefault="00437772" w:rsidP="009B1F67">
            <w:pPr>
              <w:tabs>
                <w:tab w:val="right" w:pos="8959"/>
              </w:tabs>
              <w:suppressAutoHyphens/>
              <w:spacing w:before="20" w:after="20"/>
              <w:ind w:left="2880"/>
            </w:pPr>
            <w:r w:rsidRPr="009B1F67">
              <w:rPr>
                <w:i/>
              </w:rPr>
              <w:t>5 – 6 = Other income flows</w:t>
            </w:r>
          </w:p>
        </w:tc>
      </w:tr>
      <w:tr w:rsidR="00437772" w:rsidRPr="009F5C2B" w14:paraId="20C11D79" w14:textId="77777777" w:rsidTr="00053FF5">
        <w:tc>
          <w:tcPr>
            <w:tcW w:w="9746" w:type="dxa"/>
            <w:gridSpan w:val="2"/>
            <w:tcBorders>
              <w:top w:val="single" w:sz="2" w:space="0" w:color="auto"/>
              <w:left w:val="double" w:sz="2" w:space="0" w:color="auto"/>
              <w:bottom w:val="double" w:sz="2" w:space="0" w:color="auto"/>
              <w:right w:val="double" w:sz="2" w:space="0" w:color="auto"/>
            </w:tcBorders>
            <w:shd w:val="pct20" w:color="FFFF00" w:fill="auto"/>
            <w:hideMark/>
          </w:tcPr>
          <w:p w14:paraId="3721A4EE" w14:textId="1CBBD4DD" w:rsidR="00437772" w:rsidRPr="009F5C2B" w:rsidRDefault="00437772" w:rsidP="009B1F67">
            <w:pPr>
              <w:tabs>
                <w:tab w:val="right" w:pos="8959"/>
              </w:tabs>
              <w:suppressAutoHyphens/>
              <w:spacing w:before="20" w:after="20"/>
              <w:ind w:left="2160"/>
            </w:pPr>
            <w:r w:rsidRPr="009B1F67">
              <w:rPr>
                <w:i/>
              </w:rPr>
              <w:t xml:space="preserve">(1 – 2) + (3 – 4) + (5 – 6) = </w:t>
            </w:r>
            <w:r w:rsidRPr="009B1F67">
              <w:rPr>
                <w:b/>
                <w:i/>
              </w:rPr>
              <w:t>Current account balance</w:t>
            </w:r>
          </w:p>
        </w:tc>
      </w:tr>
      <w:tr w:rsidR="00437772" w:rsidRPr="009F5C2B" w14:paraId="5BF77B18" w14:textId="77777777" w:rsidTr="00053FF5">
        <w:tc>
          <w:tcPr>
            <w:tcW w:w="4873" w:type="dxa"/>
            <w:tcBorders>
              <w:top w:val="nil"/>
              <w:left w:val="double" w:sz="6" w:space="0" w:color="auto"/>
              <w:bottom w:val="nil"/>
              <w:right w:val="nil"/>
            </w:tcBorders>
            <w:hideMark/>
          </w:tcPr>
          <w:p w14:paraId="2B946AB9"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(7)</w:t>
            </w:r>
            <w:r w:rsidRPr="009B1F67">
              <w:rPr>
                <w:color w:val="000080"/>
              </w:rPr>
              <w:tab/>
              <w:t>Transfers of capital to UK from abroad</w:t>
            </w:r>
          </w:p>
        </w:tc>
        <w:tc>
          <w:tcPr>
            <w:tcW w:w="4873" w:type="dxa"/>
            <w:tcBorders>
              <w:top w:val="nil"/>
              <w:left w:val="single" w:sz="8" w:space="0" w:color="auto"/>
              <w:bottom w:val="nil"/>
              <w:right w:val="double" w:sz="6" w:space="0" w:color="auto"/>
            </w:tcBorders>
            <w:hideMark/>
          </w:tcPr>
          <w:p w14:paraId="77CF04C9"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(8) Transfers of capital abroad from UK</w:t>
            </w:r>
          </w:p>
        </w:tc>
      </w:tr>
      <w:tr w:rsidR="00437772" w:rsidRPr="009F5C2B" w14:paraId="12E0E8B5" w14:textId="77777777" w:rsidTr="00053FF5">
        <w:tc>
          <w:tcPr>
            <w:tcW w:w="9746" w:type="dxa"/>
            <w:gridSpan w:val="2"/>
            <w:tcBorders>
              <w:top w:val="single" w:sz="2" w:space="0" w:color="auto"/>
              <w:left w:val="double" w:sz="2" w:space="0" w:color="auto"/>
              <w:bottom w:val="double" w:sz="2" w:space="0" w:color="auto"/>
              <w:right w:val="double" w:sz="2" w:space="0" w:color="auto"/>
            </w:tcBorders>
            <w:shd w:val="pct20" w:color="FFFF00" w:fill="auto"/>
            <w:hideMark/>
          </w:tcPr>
          <w:p w14:paraId="403A2D19" w14:textId="77777777" w:rsidR="00437772" w:rsidRPr="009F5C2B" w:rsidRDefault="00437772" w:rsidP="009B1F67">
            <w:pPr>
              <w:tabs>
                <w:tab w:val="left" w:pos="-720"/>
                <w:tab w:val="right" w:pos="8959"/>
              </w:tabs>
              <w:suppressAutoHyphens/>
              <w:spacing w:before="20" w:after="20"/>
            </w:pPr>
            <w:r w:rsidRPr="009B1F67">
              <w:rPr>
                <w:i/>
              </w:rPr>
              <w:t xml:space="preserve">7 – 8 </w:t>
            </w:r>
            <w:r w:rsidRPr="009B1F67">
              <w:rPr>
                <w:b/>
                <w:i/>
              </w:rPr>
              <w:t>Capital account balance</w:t>
            </w:r>
          </w:p>
        </w:tc>
      </w:tr>
      <w:tr w:rsidR="00437772" w:rsidRPr="009F5C2B" w14:paraId="516BCC45" w14:textId="77777777" w:rsidTr="00053FF5">
        <w:tc>
          <w:tcPr>
            <w:tcW w:w="4873" w:type="dxa"/>
            <w:tcBorders>
              <w:top w:val="nil"/>
              <w:left w:val="double" w:sz="6" w:space="0" w:color="auto"/>
              <w:bottom w:val="nil"/>
              <w:right w:val="nil"/>
            </w:tcBorders>
            <w:hideMark/>
          </w:tcPr>
          <w:p w14:paraId="594C2C50"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(9) Direct and portfolio net investment in the UK from abroad</w:t>
            </w:r>
          </w:p>
        </w:tc>
        <w:tc>
          <w:tcPr>
            <w:tcW w:w="4873" w:type="dxa"/>
            <w:tcBorders>
              <w:top w:val="nil"/>
              <w:left w:val="single" w:sz="8" w:space="0" w:color="auto"/>
              <w:bottom w:val="nil"/>
              <w:right w:val="double" w:sz="6" w:space="0" w:color="auto"/>
            </w:tcBorders>
            <w:hideMark/>
          </w:tcPr>
          <w:p w14:paraId="5A4CDA9E"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(10) Direct and portfolio UK net investment abroad</w:t>
            </w:r>
          </w:p>
        </w:tc>
      </w:tr>
      <w:tr w:rsidR="00437772" w:rsidRPr="009F5C2B" w14:paraId="64FE154B" w14:textId="77777777" w:rsidTr="00053FF5">
        <w:tc>
          <w:tcPr>
            <w:tcW w:w="4873" w:type="dxa"/>
            <w:tcBorders>
              <w:top w:val="single" w:sz="8" w:space="0" w:color="auto"/>
              <w:left w:val="double" w:sz="6" w:space="0" w:color="auto"/>
              <w:bottom w:val="nil"/>
              <w:right w:val="nil"/>
            </w:tcBorders>
            <w:hideMark/>
          </w:tcPr>
          <w:p w14:paraId="2F8849FC"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(11) Other (mainly short-term) financial inflows to UK</w:t>
            </w:r>
          </w:p>
        </w:tc>
        <w:tc>
          <w:tcPr>
            <w:tcW w:w="4873" w:type="dxa"/>
            <w:tcBorders>
              <w:top w:val="single" w:sz="8" w:space="0" w:color="auto"/>
              <w:left w:val="single" w:sz="8" w:space="0" w:color="auto"/>
              <w:bottom w:val="nil"/>
              <w:right w:val="double" w:sz="6" w:space="0" w:color="auto"/>
            </w:tcBorders>
            <w:hideMark/>
          </w:tcPr>
          <w:p w14:paraId="1A8B1700"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(12) Other (mainly short-term) financial outflows from UK</w:t>
            </w:r>
          </w:p>
        </w:tc>
      </w:tr>
      <w:tr w:rsidR="00437772" w:rsidRPr="009F5C2B" w14:paraId="1D215671" w14:textId="77777777" w:rsidTr="00053FF5">
        <w:tc>
          <w:tcPr>
            <w:tcW w:w="4873" w:type="dxa"/>
            <w:tcBorders>
              <w:top w:val="single" w:sz="8" w:space="0" w:color="auto"/>
              <w:left w:val="double" w:sz="6" w:space="0" w:color="auto"/>
              <w:bottom w:val="nil"/>
              <w:right w:val="nil"/>
            </w:tcBorders>
            <w:hideMark/>
          </w:tcPr>
          <w:p w14:paraId="0283C43A" w14:textId="77777777" w:rsidR="00437772" w:rsidRPr="009B1F67" w:rsidRDefault="00437772" w:rsidP="009B1F67">
            <w:pPr>
              <w:tabs>
                <w:tab w:val="left" w:pos="-720"/>
                <w:tab w:val="right" w:pos="8959"/>
              </w:tabs>
              <w:suppressAutoHyphens/>
              <w:spacing w:before="20" w:after="20"/>
              <w:rPr>
                <w:color w:val="000080"/>
              </w:rPr>
            </w:pPr>
            <w:r w:rsidRPr="009B1F67">
              <w:rPr>
                <w:color w:val="000080"/>
              </w:rPr>
              <w:t>either (13) Drawing on reserves</w:t>
            </w:r>
          </w:p>
        </w:tc>
        <w:tc>
          <w:tcPr>
            <w:tcW w:w="4873" w:type="dxa"/>
            <w:tcBorders>
              <w:top w:val="single" w:sz="8" w:space="0" w:color="auto"/>
              <w:left w:val="single" w:sz="8" w:space="0" w:color="auto"/>
              <w:bottom w:val="nil"/>
              <w:right w:val="double" w:sz="6" w:space="0" w:color="auto"/>
            </w:tcBorders>
            <w:hideMark/>
          </w:tcPr>
          <w:p w14:paraId="140BA0B7" w14:textId="77777777" w:rsidR="00437772" w:rsidRPr="009B1F67" w:rsidRDefault="00437772" w:rsidP="009B1F67">
            <w:pPr>
              <w:tabs>
                <w:tab w:val="left" w:pos="-720"/>
                <w:tab w:val="right" w:pos="8959"/>
              </w:tabs>
              <w:suppressAutoHyphens/>
              <w:spacing w:before="20" w:after="20"/>
              <w:rPr>
                <w:color w:val="800000"/>
              </w:rPr>
            </w:pPr>
            <w:r w:rsidRPr="009B1F67">
              <w:rPr>
                <w:color w:val="800000"/>
              </w:rPr>
              <w:t>or (14) Adding to reserves</w:t>
            </w:r>
          </w:p>
        </w:tc>
      </w:tr>
      <w:tr w:rsidR="00437772" w:rsidRPr="009F5C2B" w14:paraId="7FE934BB" w14:textId="77777777" w:rsidTr="00053FF5">
        <w:tc>
          <w:tcPr>
            <w:tcW w:w="9746" w:type="dxa"/>
            <w:gridSpan w:val="2"/>
            <w:tcBorders>
              <w:top w:val="single" w:sz="2" w:space="0" w:color="auto"/>
              <w:left w:val="double" w:sz="2" w:space="0" w:color="auto"/>
              <w:bottom w:val="nil"/>
              <w:right w:val="double" w:sz="2" w:space="0" w:color="auto"/>
            </w:tcBorders>
            <w:shd w:val="pct20" w:color="FFFF00" w:fill="auto"/>
            <w:hideMark/>
          </w:tcPr>
          <w:p w14:paraId="22FDDBE2" w14:textId="5524BA38" w:rsidR="00437772" w:rsidRPr="009F5C2B" w:rsidRDefault="00437772" w:rsidP="009B1F67">
            <w:pPr>
              <w:tabs>
                <w:tab w:val="right" w:pos="8959"/>
              </w:tabs>
              <w:suppressAutoHyphens/>
              <w:spacing w:before="20" w:after="20"/>
              <w:ind w:left="1440"/>
            </w:pPr>
            <w:r w:rsidRPr="009B1F67">
              <w:rPr>
                <w:i/>
              </w:rPr>
              <w:t xml:space="preserve">(9 – 10) + (11 – 12) + (either 13 or 14) = </w:t>
            </w:r>
            <w:r w:rsidRPr="009B1F67">
              <w:rPr>
                <w:b/>
                <w:i/>
              </w:rPr>
              <w:t>Financial account balance</w:t>
            </w:r>
          </w:p>
        </w:tc>
      </w:tr>
      <w:tr w:rsidR="00437772" w:rsidRPr="009F5C2B" w14:paraId="385DA4E8" w14:textId="77777777" w:rsidTr="00053FF5">
        <w:tc>
          <w:tcPr>
            <w:tcW w:w="9746" w:type="dxa"/>
            <w:gridSpan w:val="2"/>
            <w:tcBorders>
              <w:top w:val="double" w:sz="6" w:space="0" w:color="auto"/>
              <w:left w:val="double" w:sz="2" w:space="0" w:color="auto"/>
              <w:bottom w:val="nil"/>
              <w:right w:val="double" w:sz="2" w:space="0" w:color="auto"/>
            </w:tcBorders>
            <w:shd w:val="pct20" w:color="FFFF00" w:fill="auto"/>
            <w:hideMark/>
          </w:tcPr>
          <w:p w14:paraId="3098DCA6" w14:textId="4C637BB5" w:rsidR="00437772" w:rsidRPr="009B1F67" w:rsidRDefault="00437772" w:rsidP="009B1F67">
            <w:pPr>
              <w:tabs>
                <w:tab w:val="right" w:pos="8959"/>
              </w:tabs>
              <w:suppressAutoHyphens/>
              <w:spacing w:before="20"/>
              <w:ind w:left="720"/>
              <w:rPr>
                <w:i/>
              </w:rPr>
            </w:pPr>
            <w:r w:rsidRPr="009B1F67">
              <w:rPr>
                <w:i/>
              </w:rPr>
              <w:t>Current account balance + Capital account balance + Financial account balance</w:t>
            </w:r>
          </w:p>
          <w:p w14:paraId="7355A9BD" w14:textId="2C238662" w:rsidR="00437772" w:rsidRPr="009F5C2B" w:rsidRDefault="00437772" w:rsidP="009B1F67">
            <w:pPr>
              <w:tabs>
                <w:tab w:val="right" w:pos="8959"/>
              </w:tabs>
              <w:suppressAutoHyphens/>
              <w:spacing w:after="20"/>
              <w:ind w:left="2880"/>
            </w:pPr>
            <w:r w:rsidRPr="009B1F67">
              <w:rPr>
                <w:i/>
              </w:rPr>
              <w:t>= Overall balance of payments</w:t>
            </w:r>
          </w:p>
        </w:tc>
      </w:tr>
      <w:tr w:rsidR="00437772" w:rsidRPr="009F5C2B" w14:paraId="4B7A2BCC" w14:textId="77777777" w:rsidTr="00053FF5">
        <w:tc>
          <w:tcPr>
            <w:tcW w:w="9746" w:type="dxa"/>
            <w:gridSpan w:val="2"/>
            <w:tcBorders>
              <w:top w:val="single" w:sz="8" w:space="0" w:color="auto"/>
              <w:left w:val="double" w:sz="2" w:space="0" w:color="auto"/>
              <w:bottom w:val="double" w:sz="2" w:space="0" w:color="auto"/>
              <w:right w:val="double" w:sz="2" w:space="0" w:color="auto"/>
            </w:tcBorders>
            <w:shd w:val="pct20" w:color="FFFF00" w:fill="auto"/>
            <w:hideMark/>
          </w:tcPr>
          <w:p w14:paraId="7B8C2BD3" w14:textId="7F94D117" w:rsidR="00437772" w:rsidRPr="009F5C2B" w:rsidRDefault="00437772" w:rsidP="009B1F67">
            <w:pPr>
              <w:tabs>
                <w:tab w:val="right" w:pos="8959"/>
              </w:tabs>
              <w:suppressAutoHyphens/>
              <w:spacing w:before="20" w:after="20"/>
              <w:ind w:left="1800"/>
            </w:pPr>
            <w:r w:rsidRPr="009B1F67">
              <w:rPr>
                <w:i/>
              </w:rPr>
              <w:t>Overall balance of payments plus net errors and omissions = 0</w:t>
            </w:r>
          </w:p>
        </w:tc>
      </w:tr>
    </w:tbl>
    <w:p w14:paraId="28EF0B8D" w14:textId="77777777" w:rsidR="00437772" w:rsidRPr="009F5C2B" w:rsidRDefault="00437772" w:rsidP="007B36B3">
      <w:pPr>
        <w:tabs>
          <w:tab w:val="right" w:pos="8959"/>
        </w:tabs>
        <w:suppressAutoHyphens/>
        <w:ind w:left="475" w:hanging="475"/>
      </w:pPr>
    </w:p>
    <w:p w14:paraId="44ADE45A" w14:textId="77777777" w:rsidR="00ED665D" w:rsidRDefault="00ED665D" w:rsidP="00034F13">
      <w:pPr>
        <w:pStyle w:val="ListParagraph"/>
        <w:tabs>
          <w:tab w:val="right" w:pos="8959"/>
        </w:tabs>
        <w:suppressAutoHyphens/>
        <w:spacing w:after="120"/>
        <w:ind w:left="0"/>
      </w:pPr>
    </w:p>
    <w:p w14:paraId="759ADCE9" w14:textId="7B494375" w:rsidR="00437772" w:rsidRPr="009F5C2B" w:rsidRDefault="00437772" w:rsidP="00034F13">
      <w:pPr>
        <w:pStyle w:val="ListParagraph"/>
        <w:tabs>
          <w:tab w:val="right" w:pos="8959"/>
        </w:tabs>
        <w:suppressAutoHyphens/>
        <w:spacing w:after="120"/>
        <w:ind w:left="0"/>
      </w:pPr>
      <w:r w:rsidRPr="009F5C2B">
        <w:t>The following are the items in the UK’s 2014 balance of payments (£ billions)</w:t>
      </w:r>
    </w:p>
    <w:p w14:paraId="5119DBCB" w14:textId="77777777" w:rsidR="00437772" w:rsidRPr="009F5C2B" w:rsidRDefault="00437772" w:rsidP="00034F13">
      <w:pPr>
        <w:pStyle w:val="ListParagraph"/>
        <w:numPr>
          <w:ilvl w:val="0"/>
          <w:numId w:val="12"/>
        </w:numPr>
        <w:tabs>
          <w:tab w:val="right" w:pos="8959"/>
        </w:tabs>
        <w:suppressAutoHyphens/>
      </w:pPr>
      <w:r w:rsidRPr="009F5C2B">
        <w:t>Exports of goods</w:t>
      </w:r>
      <w:r w:rsidRPr="009F5C2B">
        <w:tab/>
        <w:t>292.2</w:t>
      </w:r>
    </w:p>
    <w:p w14:paraId="6811CC0B" w14:textId="77777777" w:rsidR="00437772" w:rsidRPr="009F5C2B" w:rsidRDefault="00437772" w:rsidP="00034F13">
      <w:pPr>
        <w:pStyle w:val="ListParagraph"/>
        <w:numPr>
          <w:ilvl w:val="0"/>
          <w:numId w:val="12"/>
        </w:numPr>
        <w:tabs>
          <w:tab w:val="right" w:pos="8959"/>
        </w:tabs>
        <w:suppressAutoHyphens/>
      </w:pPr>
      <w:r w:rsidRPr="009F5C2B">
        <w:t>Exports of services</w:t>
      </w:r>
      <w:r w:rsidRPr="009F5C2B">
        <w:tab/>
        <w:t>215.0</w:t>
      </w:r>
    </w:p>
    <w:p w14:paraId="0DCD9EE9" w14:textId="77777777" w:rsidR="00437772" w:rsidRPr="009F5C2B" w:rsidRDefault="00437772" w:rsidP="00034F13">
      <w:pPr>
        <w:pStyle w:val="ListParagraph"/>
        <w:numPr>
          <w:ilvl w:val="0"/>
          <w:numId w:val="12"/>
        </w:numPr>
        <w:tabs>
          <w:tab w:val="right" w:pos="8959"/>
        </w:tabs>
        <w:suppressAutoHyphens/>
      </w:pPr>
      <w:r w:rsidRPr="009F5C2B">
        <w:t xml:space="preserve">Direct and portfolio UK net investment abroad </w:t>
      </w:r>
      <w:r w:rsidRPr="009F5C2B">
        <w:tab/>
        <w:t>–24.8</w:t>
      </w:r>
    </w:p>
    <w:p w14:paraId="24560D1D" w14:textId="77777777" w:rsidR="00437772" w:rsidRPr="009F5C2B" w:rsidRDefault="00437772" w:rsidP="00034F13">
      <w:pPr>
        <w:pStyle w:val="ListParagraph"/>
        <w:numPr>
          <w:ilvl w:val="0"/>
          <w:numId w:val="12"/>
        </w:numPr>
        <w:tabs>
          <w:tab w:val="right" w:pos="8959"/>
        </w:tabs>
        <w:suppressAutoHyphens/>
      </w:pPr>
      <w:r w:rsidRPr="009F5C2B">
        <w:t>Reserves (adding to = –</w:t>
      </w:r>
      <w:proofErr w:type="spellStart"/>
      <w:r w:rsidRPr="009F5C2B">
        <w:t>ve</w:t>
      </w:r>
      <w:proofErr w:type="spellEnd"/>
      <w:r w:rsidRPr="009F5C2B">
        <w:t>)</w:t>
      </w:r>
      <w:r w:rsidRPr="009F5C2B">
        <w:tab/>
        <w:t>–7.1</w:t>
      </w:r>
    </w:p>
    <w:p w14:paraId="1441DB6B" w14:textId="77777777" w:rsidR="00437772" w:rsidRPr="009F5C2B" w:rsidRDefault="00437772" w:rsidP="00034F13">
      <w:pPr>
        <w:pStyle w:val="ListParagraph"/>
        <w:numPr>
          <w:ilvl w:val="0"/>
          <w:numId w:val="12"/>
        </w:numPr>
        <w:tabs>
          <w:tab w:val="right" w:pos="8959"/>
        </w:tabs>
        <w:suppressAutoHyphens/>
      </w:pPr>
      <w:r w:rsidRPr="009F5C2B">
        <w:t>Other (mainly short-term) financial inflows to UK</w:t>
      </w:r>
      <w:r w:rsidRPr="009F5C2B">
        <w:tab/>
        <w:t>35.0</w:t>
      </w:r>
    </w:p>
    <w:p w14:paraId="3D8B4F18" w14:textId="77777777" w:rsidR="00437772" w:rsidRPr="009F5C2B" w:rsidRDefault="00437772" w:rsidP="00034F13">
      <w:pPr>
        <w:pStyle w:val="ListParagraph"/>
        <w:numPr>
          <w:ilvl w:val="0"/>
          <w:numId w:val="12"/>
        </w:numPr>
        <w:tabs>
          <w:tab w:val="right" w:pos="8959"/>
        </w:tabs>
        <w:suppressAutoHyphens/>
      </w:pPr>
      <w:r w:rsidRPr="009F5C2B">
        <w:t>Other (mainly short-term) financial outflows from UK</w:t>
      </w:r>
      <w:r w:rsidRPr="009F5C2B">
        <w:tab/>
        <w:t>100.3</w:t>
      </w:r>
    </w:p>
    <w:p w14:paraId="2466208A" w14:textId="77777777" w:rsidR="00437772" w:rsidRPr="009F5C2B" w:rsidRDefault="00437772" w:rsidP="00034F13">
      <w:pPr>
        <w:pStyle w:val="ListParagraph"/>
        <w:numPr>
          <w:ilvl w:val="0"/>
          <w:numId w:val="12"/>
        </w:numPr>
        <w:tabs>
          <w:tab w:val="right" w:pos="8959"/>
        </w:tabs>
        <w:suppressAutoHyphens/>
      </w:pPr>
      <w:r w:rsidRPr="009F5C2B">
        <w:t>Capital transfers to UK from abroad</w:t>
      </w:r>
      <w:r w:rsidRPr="009F5C2B">
        <w:tab/>
        <w:t>2.4</w:t>
      </w:r>
    </w:p>
    <w:p w14:paraId="7CFB1948" w14:textId="77777777" w:rsidR="00437772" w:rsidRPr="009F5C2B" w:rsidRDefault="00437772" w:rsidP="00034F13">
      <w:pPr>
        <w:pStyle w:val="ListParagraph"/>
        <w:numPr>
          <w:ilvl w:val="0"/>
          <w:numId w:val="12"/>
        </w:numPr>
        <w:tabs>
          <w:tab w:val="right" w:pos="8959"/>
        </w:tabs>
        <w:suppressAutoHyphens/>
      </w:pPr>
      <w:r w:rsidRPr="009F5C2B">
        <w:t>Capital transfers abroad from the UK</w:t>
      </w:r>
      <w:r w:rsidRPr="009F5C2B">
        <w:tab/>
        <w:t>1.4</w:t>
      </w:r>
    </w:p>
    <w:p w14:paraId="4805E67A" w14:textId="77777777" w:rsidR="00437772" w:rsidRPr="009F5C2B" w:rsidRDefault="00437772" w:rsidP="00034F13">
      <w:pPr>
        <w:pStyle w:val="ListParagraph"/>
        <w:numPr>
          <w:ilvl w:val="0"/>
          <w:numId w:val="12"/>
        </w:numPr>
        <w:tabs>
          <w:tab w:val="right" w:pos="8959"/>
        </w:tabs>
        <w:suppressAutoHyphens/>
      </w:pPr>
      <w:r w:rsidRPr="009F5C2B">
        <w:t>Net incomes and current transfers from/to abroad</w:t>
      </w:r>
      <w:r w:rsidRPr="009F5C2B">
        <w:tab/>
        <w:t>–70.4</w:t>
      </w:r>
    </w:p>
    <w:p w14:paraId="2567B1F6" w14:textId="77777777" w:rsidR="00437772" w:rsidRPr="009F5C2B" w:rsidRDefault="00437772" w:rsidP="00034F13">
      <w:pPr>
        <w:pStyle w:val="ListParagraph"/>
        <w:numPr>
          <w:ilvl w:val="0"/>
          <w:numId w:val="12"/>
        </w:numPr>
        <w:tabs>
          <w:tab w:val="right" w:pos="8959"/>
        </w:tabs>
        <w:suppressAutoHyphens/>
      </w:pPr>
      <w:r w:rsidRPr="009F5C2B">
        <w:t>Imports of goods</w:t>
      </w:r>
      <w:r w:rsidRPr="009F5C2B">
        <w:tab/>
        <w:t>413.4</w:t>
      </w:r>
    </w:p>
    <w:p w14:paraId="1622E377" w14:textId="77777777" w:rsidR="00437772" w:rsidRPr="009F5C2B" w:rsidRDefault="00437772" w:rsidP="00034F13">
      <w:pPr>
        <w:pStyle w:val="ListParagraph"/>
        <w:numPr>
          <w:ilvl w:val="0"/>
          <w:numId w:val="12"/>
        </w:numPr>
        <w:tabs>
          <w:tab w:val="right" w:pos="8959"/>
        </w:tabs>
        <w:suppressAutoHyphens/>
      </w:pPr>
      <w:r w:rsidRPr="009F5C2B">
        <w:t>Imports of services</w:t>
      </w:r>
      <w:r w:rsidRPr="009F5C2B">
        <w:tab/>
        <w:t>129.0</w:t>
      </w:r>
    </w:p>
    <w:p w14:paraId="537D0F71" w14:textId="77777777" w:rsidR="00437772" w:rsidRPr="009F5C2B" w:rsidRDefault="00437772" w:rsidP="00034F13">
      <w:pPr>
        <w:pStyle w:val="ListParagraph"/>
        <w:numPr>
          <w:ilvl w:val="0"/>
          <w:numId w:val="12"/>
        </w:numPr>
        <w:tabs>
          <w:tab w:val="right" w:pos="8959"/>
        </w:tabs>
        <w:suppressAutoHyphens/>
      </w:pPr>
      <w:r w:rsidRPr="009F5C2B">
        <w:t>Direct and portfolio net investment in the UK from abroad</w:t>
      </w:r>
      <w:r w:rsidRPr="009F5C2B">
        <w:tab/>
        <w:t>151.9</w:t>
      </w:r>
    </w:p>
    <w:p w14:paraId="7FC63944" w14:textId="77777777" w:rsidR="00437772" w:rsidRDefault="00437772" w:rsidP="007B36B3">
      <w:pPr>
        <w:tabs>
          <w:tab w:val="right" w:pos="8959"/>
        </w:tabs>
        <w:suppressAutoHyphens/>
        <w:ind w:left="475" w:firstLine="1415"/>
      </w:pPr>
    </w:p>
    <w:p w14:paraId="209743FF" w14:textId="77777777" w:rsidR="00AE320D" w:rsidRPr="009F5C2B" w:rsidRDefault="00AE320D" w:rsidP="007B36B3">
      <w:pPr>
        <w:tabs>
          <w:tab w:val="right" w:pos="8959"/>
        </w:tabs>
        <w:suppressAutoHyphens/>
        <w:ind w:left="475" w:firstLine="1415"/>
      </w:pPr>
    </w:p>
    <w:p w14:paraId="728FD006" w14:textId="3FF83163" w:rsidR="00437772" w:rsidRPr="009F5C2B" w:rsidRDefault="00437772" w:rsidP="00ED665D">
      <w:pPr>
        <w:tabs>
          <w:tab w:val="right" w:pos="8959"/>
        </w:tabs>
        <w:suppressAutoHyphens/>
        <w:spacing w:after="180"/>
      </w:pPr>
      <w:r w:rsidRPr="009F5C2B">
        <w:t>Using the table above, work out the figures for the UK for the following:</w:t>
      </w:r>
    </w:p>
    <w:p w14:paraId="122C6CCB" w14:textId="52936669" w:rsidR="00437772" w:rsidRPr="00AE320D" w:rsidRDefault="00437772" w:rsidP="007B36B3">
      <w:pPr>
        <w:pStyle w:val="ListParagraph"/>
        <w:numPr>
          <w:ilvl w:val="2"/>
          <w:numId w:val="10"/>
        </w:numPr>
        <w:tabs>
          <w:tab w:val="right" w:pos="8959"/>
        </w:tabs>
        <w:suppressAutoHyphens/>
        <w:spacing w:after="120"/>
        <w:rPr>
          <w:bCs/>
          <w:iCs/>
        </w:rPr>
      </w:pPr>
      <w:r w:rsidRPr="009F5C2B">
        <w:t>The balance on trade in goods and services</w:t>
      </w:r>
      <w:r w:rsidRPr="009F5C2B">
        <w:tab/>
      </w:r>
      <w:r w:rsidRPr="00AE320D">
        <w:rPr>
          <w:bCs/>
          <w:iCs/>
          <w:color w:val="FF0000"/>
        </w:rPr>
        <w:t>Deficit of £35.2bn</w:t>
      </w:r>
    </w:p>
    <w:p w14:paraId="4D566FE7" w14:textId="7BCCA315" w:rsidR="00437772" w:rsidRPr="00AE320D" w:rsidRDefault="00437772" w:rsidP="007B36B3">
      <w:pPr>
        <w:pStyle w:val="ListParagraph"/>
        <w:numPr>
          <w:ilvl w:val="2"/>
          <w:numId w:val="10"/>
        </w:numPr>
        <w:tabs>
          <w:tab w:val="right" w:pos="8959"/>
        </w:tabs>
        <w:suppressAutoHyphens/>
        <w:spacing w:after="120"/>
        <w:rPr>
          <w:bCs/>
          <w:iCs/>
        </w:rPr>
      </w:pPr>
      <w:r w:rsidRPr="00AE320D">
        <w:rPr>
          <w:bCs/>
          <w:iCs/>
        </w:rPr>
        <w:t>The current account balance</w:t>
      </w:r>
      <w:r w:rsidRPr="00AE320D">
        <w:rPr>
          <w:bCs/>
          <w:iCs/>
        </w:rPr>
        <w:tab/>
      </w:r>
      <w:r w:rsidRPr="00AE320D">
        <w:rPr>
          <w:bCs/>
          <w:iCs/>
          <w:color w:val="FF0000"/>
        </w:rPr>
        <w:t>Deficit of £105.6bn</w:t>
      </w:r>
    </w:p>
    <w:p w14:paraId="080FC7B0" w14:textId="74995C27" w:rsidR="00437772" w:rsidRPr="00AE320D" w:rsidRDefault="00437772" w:rsidP="007B36B3">
      <w:pPr>
        <w:pStyle w:val="ListParagraph"/>
        <w:numPr>
          <w:ilvl w:val="2"/>
          <w:numId w:val="10"/>
        </w:numPr>
        <w:tabs>
          <w:tab w:val="right" w:pos="8959"/>
        </w:tabs>
        <w:suppressAutoHyphens/>
        <w:spacing w:after="120"/>
        <w:rPr>
          <w:bCs/>
          <w:iCs/>
        </w:rPr>
      </w:pPr>
      <w:r w:rsidRPr="00AE320D">
        <w:rPr>
          <w:bCs/>
          <w:iCs/>
        </w:rPr>
        <w:t>The capital account balance</w:t>
      </w:r>
      <w:r w:rsidRPr="00AE320D">
        <w:rPr>
          <w:bCs/>
          <w:iCs/>
        </w:rPr>
        <w:tab/>
      </w:r>
      <w:r w:rsidRPr="00AE320D">
        <w:rPr>
          <w:bCs/>
          <w:iCs/>
          <w:color w:val="FF0000"/>
        </w:rPr>
        <w:t>Surplus of £1.0bn</w:t>
      </w:r>
    </w:p>
    <w:p w14:paraId="606C6B73" w14:textId="3A714A5D" w:rsidR="00437772" w:rsidRPr="00AE320D" w:rsidRDefault="00437772" w:rsidP="007B36B3">
      <w:pPr>
        <w:pStyle w:val="ListParagraph"/>
        <w:numPr>
          <w:ilvl w:val="2"/>
          <w:numId w:val="10"/>
        </w:numPr>
        <w:tabs>
          <w:tab w:val="right" w:pos="8959"/>
        </w:tabs>
        <w:suppressAutoHyphens/>
        <w:spacing w:after="120"/>
        <w:rPr>
          <w:bCs/>
          <w:iCs/>
        </w:rPr>
      </w:pPr>
      <w:r w:rsidRPr="00AE320D">
        <w:rPr>
          <w:bCs/>
          <w:iCs/>
        </w:rPr>
        <w:t>The direct and portfolio investment balance</w:t>
      </w:r>
      <w:r w:rsidRPr="00AE320D">
        <w:rPr>
          <w:bCs/>
          <w:iCs/>
        </w:rPr>
        <w:tab/>
      </w:r>
      <w:r w:rsidRPr="00AE320D">
        <w:rPr>
          <w:bCs/>
          <w:iCs/>
          <w:color w:val="FF0000"/>
        </w:rPr>
        <w:t>Surplus of £176.7bn</w:t>
      </w:r>
    </w:p>
    <w:p w14:paraId="3A6303AD" w14:textId="273EB7EA" w:rsidR="00437772" w:rsidRPr="00AE320D" w:rsidRDefault="00437772" w:rsidP="007B36B3">
      <w:pPr>
        <w:pStyle w:val="ListParagraph"/>
        <w:numPr>
          <w:ilvl w:val="2"/>
          <w:numId w:val="10"/>
        </w:numPr>
        <w:tabs>
          <w:tab w:val="right" w:pos="8959"/>
        </w:tabs>
        <w:suppressAutoHyphens/>
        <w:spacing w:after="120"/>
        <w:rPr>
          <w:bCs/>
          <w:iCs/>
        </w:rPr>
      </w:pPr>
      <w:r w:rsidRPr="00AE320D">
        <w:rPr>
          <w:bCs/>
          <w:iCs/>
        </w:rPr>
        <w:t>The financial account balance</w:t>
      </w:r>
      <w:r w:rsidRPr="00AE320D">
        <w:rPr>
          <w:bCs/>
          <w:iCs/>
        </w:rPr>
        <w:tab/>
      </w:r>
      <w:r w:rsidRPr="00AE320D">
        <w:rPr>
          <w:bCs/>
          <w:iCs/>
          <w:color w:val="FF0000"/>
        </w:rPr>
        <w:t>Surplus of £104.3bn</w:t>
      </w:r>
    </w:p>
    <w:p w14:paraId="0390E914" w14:textId="2C225597" w:rsidR="00437772" w:rsidRPr="009F5C2B" w:rsidRDefault="00437772" w:rsidP="007B36B3">
      <w:pPr>
        <w:pStyle w:val="ListParagraph"/>
        <w:numPr>
          <w:ilvl w:val="2"/>
          <w:numId w:val="10"/>
        </w:numPr>
        <w:tabs>
          <w:tab w:val="right" w:pos="8959"/>
        </w:tabs>
        <w:suppressAutoHyphens/>
        <w:rPr>
          <w:b/>
          <w:i/>
          <w:color w:val="000080"/>
        </w:rPr>
      </w:pPr>
      <w:r w:rsidRPr="00AE320D">
        <w:rPr>
          <w:bCs/>
          <w:iCs/>
        </w:rPr>
        <w:t>Net errors and omissions</w:t>
      </w:r>
      <w:r w:rsidRPr="00AE320D">
        <w:rPr>
          <w:bCs/>
          <w:iCs/>
        </w:rPr>
        <w:tab/>
      </w:r>
      <w:r w:rsidRPr="00AE320D">
        <w:rPr>
          <w:bCs/>
          <w:iCs/>
          <w:color w:val="FF0000"/>
        </w:rPr>
        <w:t>+£0.3bn</w:t>
      </w:r>
    </w:p>
    <w:p w14:paraId="0CD1DD7A" w14:textId="77777777" w:rsidR="005F0E1D" w:rsidRDefault="00437772" w:rsidP="005F0E1D">
      <w:pPr>
        <w:pStyle w:val="ListParagraph"/>
        <w:numPr>
          <w:ilvl w:val="0"/>
          <w:numId w:val="10"/>
        </w:numPr>
        <w:tabs>
          <w:tab w:val="left" w:pos="0"/>
          <w:tab w:val="left" w:pos="475"/>
          <w:tab w:val="left" w:pos="965"/>
          <w:tab w:val="left" w:pos="7920"/>
          <w:tab w:val="right" w:leader="dot" w:pos="9720"/>
        </w:tabs>
        <w:suppressAutoHyphens/>
        <w:spacing w:after="120"/>
        <w:jc w:val="both"/>
      </w:pPr>
      <w:r w:rsidRPr="005F0E1D">
        <w:rPr>
          <w:b/>
          <w:i/>
          <w:color w:val="000080"/>
        </w:rPr>
        <w:br w:type="page"/>
      </w:r>
      <w:r w:rsidR="005F0E1D" w:rsidRPr="00285883">
        <w:lastRenderedPageBreak/>
        <w:t>This question looks at the theory of comparative advantage. Imagine a world in which there are just two countries, F and G, and just two goods, X and Y.</w:t>
      </w:r>
    </w:p>
    <w:p w14:paraId="754FF8BD" w14:textId="77777777" w:rsidR="005F0E1D" w:rsidRDefault="005F0E1D" w:rsidP="005F0E1D">
      <w:pPr>
        <w:pStyle w:val="ListParagraph"/>
        <w:tabs>
          <w:tab w:val="left" w:pos="0"/>
          <w:tab w:val="left" w:pos="475"/>
          <w:tab w:val="left" w:pos="965"/>
          <w:tab w:val="left" w:pos="7920"/>
          <w:tab w:val="right" w:leader="dot" w:pos="9720"/>
        </w:tabs>
        <w:suppressAutoHyphens/>
        <w:spacing w:after="120"/>
        <w:ind w:left="360"/>
        <w:jc w:val="both"/>
      </w:pPr>
    </w:p>
    <w:p w14:paraId="1DB3B831" w14:textId="6A2A56C7" w:rsidR="005F0E1D" w:rsidRDefault="005F0E1D" w:rsidP="005F0E1D">
      <w:pPr>
        <w:pStyle w:val="ListParagraph"/>
        <w:tabs>
          <w:tab w:val="left" w:pos="0"/>
          <w:tab w:val="left" w:pos="475"/>
          <w:tab w:val="left" w:pos="965"/>
          <w:tab w:val="left" w:pos="7920"/>
          <w:tab w:val="right" w:leader="dot" w:pos="9720"/>
        </w:tabs>
        <w:suppressAutoHyphens/>
        <w:spacing w:after="120"/>
        <w:ind w:left="360"/>
        <w:jc w:val="both"/>
      </w:pPr>
      <w:r w:rsidRPr="00285883">
        <w:t xml:space="preserve">Consider the following six situations. Each one shows alternative amounts of goods X and Y that the two countries can produce for a given </w:t>
      </w:r>
      <w:proofErr w:type="gramStart"/>
      <w:r w:rsidRPr="00285883">
        <w:t>amount</w:t>
      </w:r>
      <w:proofErr w:type="gramEnd"/>
      <w:r w:rsidRPr="00285883">
        <w:t xml:space="preserve"> of resources. Assume constant costs. In each case give the (pre-trade) opportunity cost of X in terms of Y.</w:t>
      </w:r>
    </w:p>
    <w:p w14:paraId="4A6F2453" w14:textId="77777777" w:rsidR="005F0E1D" w:rsidRPr="00285883" w:rsidRDefault="005F0E1D" w:rsidP="005F0E1D">
      <w:pPr>
        <w:pStyle w:val="ListParagraph"/>
        <w:tabs>
          <w:tab w:val="left" w:pos="0"/>
          <w:tab w:val="left" w:pos="475"/>
          <w:tab w:val="left" w:pos="965"/>
          <w:tab w:val="left" w:pos="7920"/>
          <w:tab w:val="right" w:leader="dot" w:pos="9720"/>
        </w:tabs>
        <w:suppressAutoHyphens/>
        <w:spacing w:after="120"/>
        <w:ind w:left="360"/>
        <w:jc w:val="both"/>
      </w:pPr>
    </w:p>
    <w:p w14:paraId="12ADEAEC"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(a)</w:t>
      </w:r>
      <w:r w:rsidRPr="00285883">
        <w:tab/>
        <w:t>Country F: 10 units of X or 20 units of Y.</w:t>
      </w:r>
      <w:r w:rsidRPr="00285883">
        <w:tab/>
      </w:r>
      <w:r w:rsidRPr="00285883">
        <w:tab/>
      </w:r>
      <w:r w:rsidRPr="005F0E1D">
        <w:rPr>
          <w:bCs/>
          <w:iCs/>
          <w:color w:val="FF0000"/>
        </w:rPr>
        <w:t>1X = 2Y</w:t>
      </w:r>
    </w:p>
    <w:p w14:paraId="351A1F46"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t xml:space="preserve"> </w:t>
      </w:r>
      <w:r w:rsidRPr="00285883">
        <w:tab/>
        <w:t>Country G: 10 units of X or 10 units of Y.</w:t>
      </w:r>
      <w:r w:rsidRPr="00285883">
        <w:tab/>
      </w:r>
      <w:r w:rsidRPr="00285883">
        <w:tab/>
      </w:r>
      <w:r w:rsidRPr="005F0E1D">
        <w:rPr>
          <w:bCs/>
          <w:iCs/>
          <w:color w:val="FF0000"/>
        </w:rPr>
        <w:t>1X = 1Y</w:t>
      </w:r>
    </w:p>
    <w:p w14:paraId="462E9B78" w14:textId="77777777" w:rsidR="005F0E1D" w:rsidRPr="00285883" w:rsidRDefault="005F0E1D" w:rsidP="005F0E1D">
      <w:pPr>
        <w:tabs>
          <w:tab w:val="left" w:pos="0"/>
          <w:tab w:val="left" w:pos="475"/>
          <w:tab w:val="left" w:pos="965"/>
          <w:tab w:val="left" w:pos="5220"/>
          <w:tab w:val="right" w:leader="dot" w:pos="9720"/>
        </w:tabs>
        <w:suppressAutoHyphens/>
        <w:ind w:left="475" w:hanging="475"/>
        <w:jc w:val="both"/>
      </w:pPr>
    </w:p>
    <w:p w14:paraId="050F18AC"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(b)</w:t>
      </w:r>
      <w:r w:rsidRPr="00285883">
        <w:tab/>
        <w:t>Country F: 12 units of X or 12 units of Y.</w:t>
      </w:r>
      <w:r w:rsidRPr="00285883">
        <w:tab/>
      </w:r>
      <w:r w:rsidRPr="00285883">
        <w:tab/>
      </w:r>
      <w:r w:rsidRPr="005F0E1D">
        <w:rPr>
          <w:bCs/>
          <w:iCs/>
          <w:color w:val="FF0000"/>
        </w:rPr>
        <w:t>1X = 1Y</w:t>
      </w:r>
    </w:p>
    <w:p w14:paraId="2F323C4D"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r>
      <w:r w:rsidRPr="00285883">
        <w:tab/>
        <w:t>Country G: 6 units of X or 8 units of Y.</w:t>
      </w:r>
      <w:r w:rsidRPr="00285883">
        <w:tab/>
      </w:r>
      <w:r w:rsidRPr="00285883">
        <w:tab/>
      </w:r>
      <w:r w:rsidRPr="005F0E1D">
        <w:rPr>
          <w:bCs/>
          <w:iCs/>
          <w:color w:val="FF0000"/>
        </w:rPr>
        <w:t>1X = 1.33Y</w:t>
      </w:r>
    </w:p>
    <w:p w14:paraId="35402A31" w14:textId="77777777" w:rsidR="005F0E1D" w:rsidRPr="00285883" w:rsidRDefault="005F0E1D" w:rsidP="005F0E1D">
      <w:pPr>
        <w:tabs>
          <w:tab w:val="left" w:pos="0"/>
          <w:tab w:val="left" w:pos="475"/>
          <w:tab w:val="left" w:pos="965"/>
          <w:tab w:val="left" w:pos="5220"/>
          <w:tab w:val="right" w:leader="dot" w:pos="9720"/>
        </w:tabs>
        <w:suppressAutoHyphens/>
        <w:ind w:left="475" w:hanging="475"/>
        <w:jc w:val="both"/>
      </w:pPr>
    </w:p>
    <w:p w14:paraId="799F79EE"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(c)</w:t>
      </w:r>
      <w:r w:rsidRPr="00285883">
        <w:tab/>
        <w:t>Country F: 8 units of X or 8 units of Y.</w:t>
      </w:r>
      <w:r w:rsidRPr="00285883">
        <w:tab/>
      </w:r>
      <w:r w:rsidRPr="00285883">
        <w:tab/>
      </w:r>
      <w:r w:rsidRPr="005F0E1D">
        <w:rPr>
          <w:bCs/>
          <w:iCs/>
          <w:color w:val="FF0000"/>
        </w:rPr>
        <w:t>1X = 1Y</w:t>
      </w:r>
    </w:p>
    <w:p w14:paraId="7615A162"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r>
      <w:r w:rsidRPr="00285883">
        <w:tab/>
        <w:t>Country G: 10 units of X or 10 units of Y.</w:t>
      </w:r>
      <w:r w:rsidRPr="00285883">
        <w:tab/>
      </w:r>
      <w:r w:rsidRPr="00285883">
        <w:tab/>
      </w:r>
      <w:r w:rsidRPr="005F0E1D">
        <w:rPr>
          <w:bCs/>
          <w:iCs/>
          <w:color w:val="FF0000"/>
        </w:rPr>
        <w:t>1X = 1Y</w:t>
      </w:r>
    </w:p>
    <w:p w14:paraId="36DD2B9B"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p>
    <w:p w14:paraId="5DDEAEA7"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(d)</w:t>
      </w:r>
      <w:r w:rsidRPr="00285883">
        <w:tab/>
        <w:t>Country F: 20 units of X or 5 units of Y.</w:t>
      </w:r>
      <w:r w:rsidRPr="00285883">
        <w:tab/>
      </w:r>
      <w:r w:rsidRPr="00285883">
        <w:tab/>
      </w:r>
      <w:r w:rsidRPr="005F0E1D">
        <w:rPr>
          <w:bCs/>
          <w:iCs/>
          <w:color w:val="FF0000"/>
        </w:rPr>
        <w:t>1X = 0.25Y</w:t>
      </w:r>
    </w:p>
    <w:p w14:paraId="42DF123C"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r>
      <w:r w:rsidRPr="00285883">
        <w:tab/>
        <w:t>Country G: 18 units of X or 2 units of Y.</w:t>
      </w:r>
      <w:r w:rsidRPr="00285883">
        <w:tab/>
      </w:r>
      <w:r w:rsidRPr="00285883">
        <w:tab/>
      </w:r>
      <w:r w:rsidRPr="005F0E1D">
        <w:rPr>
          <w:bCs/>
          <w:iCs/>
          <w:color w:val="FF0000"/>
        </w:rPr>
        <w:t>1X = 0.11Y</w:t>
      </w:r>
    </w:p>
    <w:p w14:paraId="02CB7246" w14:textId="77777777" w:rsidR="005F0E1D" w:rsidRPr="00285883" w:rsidRDefault="005F0E1D" w:rsidP="005F0E1D">
      <w:pPr>
        <w:tabs>
          <w:tab w:val="left" w:pos="0"/>
          <w:tab w:val="left" w:pos="475"/>
          <w:tab w:val="left" w:pos="965"/>
          <w:tab w:val="left" w:pos="5220"/>
          <w:tab w:val="right" w:leader="dot" w:pos="9720"/>
        </w:tabs>
        <w:suppressAutoHyphens/>
        <w:ind w:left="475" w:hanging="475"/>
        <w:jc w:val="both"/>
      </w:pPr>
    </w:p>
    <w:p w14:paraId="51EB9F2D"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(e)</w:t>
      </w:r>
      <w:r w:rsidRPr="00285883">
        <w:tab/>
        <w:t>Country F: 10 units of X or 8 units of Y.</w:t>
      </w:r>
      <w:r w:rsidRPr="00285883">
        <w:tab/>
      </w:r>
      <w:r w:rsidRPr="00285883">
        <w:tab/>
      </w:r>
      <w:r w:rsidRPr="005F0E1D">
        <w:rPr>
          <w:bCs/>
          <w:iCs/>
          <w:color w:val="FF0000"/>
        </w:rPr>
        <w:t>1X = 0.8Y</w:t>
      </w:r>
    </w:p>
    <w:p w14:paraId="57466095"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r>
      <w:r w:rsidRPr="00285883">
        <w:tab/>
        <w:t>Country G: 6 units of X or 6 units of Y.</w:t>
      </w:r>
      <w:r w:rsidRPr="00285883">
        <w:tab/>
      </w:r>
      <w:r w:rsidRPr="00285883">
        <w:tab/>
      </w:r>
      <w:r w:rsidRPr="005F0E1D">
        <w:rPr>
          <w:bCs/>
          <w:iCs/>
          <w:color w:val="FF0000"/>
        </w:rPr>
        <w:t>1X = 1Y</w:t>
      </w:r>
    </w:p>
    <w:p w14:paraId="41F41FCD" w14:textId="77777777" w:rsidR="005F0E1D" w:rsidRPr="00285883" w:rsidRDefault="005F0E1D" w:rsidP="005F0E1D">
      <w:pPr>
        <w:tabs>
          <w:tab w:val="left" w:pos="0"/>
          <w:tab w:val="left" w:pos="475"/>
          <w:tab w:val="left" w:pos="965"/>
          <w:tab w:val="left" w:pos="5220"/>
          <w:tab w:val="right" w:leader="dot" w:pos="9720"/>
        </w:tabs>
        <w:suppressAutoHyphens/>
        <w:ind w:left="475" w:hanging="475"/>
        <w:jc w:val="both"/>
      </w:pPr>
    </w:p>
    <w:p w14:paraId="4D74D5FC" w14:textId="77777777" w:rsidR="005F0E1D" w:rsidRPr="005F0E1D" w:rsidRDefault="005F0E1D" w:rsidP="005F0E1D">
      <w:pPr>
        <w:tabs>
          <w:tab w:val="left" w:pos="0"/>
          <w:tab w:val="left" w:pos="475"/>
          <w:tab w:val="left" w:pos="965"/>
          <w:tab w:val="left" w:pos="5220"/>
          <w:tab w:val="right" w:leader="dot" w:pos="9720"/>
        </w:tabs>
        <w:suppressAutoHyphens/>
        <w:spacing w:line="360" w:lineRule="auto"/>
        <w:ind w:left="475" w:hanging="475"/>
        <w:jc w:val="both"/>
        <w:rPr>
          <w:bCs/>
          <w:iCs/>
          <w:color w:val="FF0000"/>
        </w:rPr>
      </w:pPr>
      <w:r w:rsidRPr="00285883">
        <w:tab/>
        <w:t>(f)</w:t>
      </w:r>
      <w:r w:rsidRPr="00285883">
        <w:tab/>
        <w:t>Country F: 2 units of X or 4 units of Y.</w:t>
      </w:r>
      <w:r w:rsidRPr="00285883">
        <w:tab/>
      </w:r>
      <w:r w:rsidRPr="00285883">
        <w:tab/>
      </w:r>
      <w:r w:rsidRPr="005F0E1D">
        <w:rPr>
          <w:bCs/>
          <w:iCs/>
          <w:color w:val="FF0000"/>
        </w:rPr>
        <w:t>1X = 2Y</w:t>
      </w:r>
    </w:p>
    <w:p w14:paraId="16420E93" w14:textId="77777777" w:rsidR="005F0E1D" w:rsidRPr="005F0E1D" w:rsidRDefault="005F0E1D" w:rsidP="005F0E1D">
      <w:pPr>
        <w:tabs>
          <w:tab w:val="left" w:pos="0"/>
          <w:tab w:val="left" w:pos="475"/>
          <w:tab w:val="left" w:pos="965"/>
          <w:tab w:val="left" w:pos="5220"/>
          <w:tab w:val="right" w:leader="dot" w:pos="9720"/>
        </w:tabs>
        <w:suppressAutoHyphens/>
        <w:ind w:left="475" w:hanging="475"/>
        <w:jc w:val="both"/>
        <w:rPr>
          <w:bCs/>
          <w:iCs/>
          <w:color w:val="FF0000"/>
        </w:rPr>
      </w:pPr>
      <w:r w:rsidRPr="00285883">
        <w:tab/>
      </w:r>
      <w:r w:rsidRPr="00285883">
        <w:tab/>
        <w:t>Country G: 3 units of X or 6 units of Y.</w:t>
      </w:r>
      <w:r w:rsidRPr="00285883">
        <w:tab/>
      </w:r>
      <w:r w:rsidRPr="00285883">
        <w:tab/>
      </w:r>
      <w:r w:rsidRPr="005F0E1D">
        <w:rPr>
          <w:bCs/>
          <w:iCs/>
          <w:color w:val="FF0000"/>
        </w:rPr>
        <w:t>1X = 2Y</w:t>
      </w:r>
    </w:p>
    <w:p w14:paraId="7F35D1B3" w14:textId="77777777" w:rsidR="005F0E1D" w:rsidRPr="00285883" w:rsidRDefault="005F0E1D" w:rsidP="005F0E1D">
      <w:pPr>
        <w:tabs>
          <w:tab w:val="left" w:pos="0"/>
          <w:tab w:val="left" w:pos="475"/>
          <w:tab w:val="left" w:pos="965"/>
          <w:tab w:val="left" w:pos="7920"/>
          <w:tab w:val="right" w:leader="dot" w:pos="9720"/>
        </w:tabs>
        <w:suppressAutoHyphens/>
        <w:ind w:left="475" w:hanging="475"/>
        <w:jc w:val="both"/>
      </w:pPr>
    </w:p>
    <w:p w14:paraId="4EBAB7FD" w14:textId="77777777" w:rsidR="005F0E1D" w:rsidRDefault="005F0E1D" w:rsidP="005F0E1D">
      <w:pPr>
        <w:tabs>
          <w:tab w:val="left" w:pos="0"/>
          <w:tab w:val="left" w:pos="475"/>
          <w:tab w:val="left" w:pos="965"/>
          <w:tab w:val="left" w:pos="7920"/>
          <w:tab w:val="right" w:leader="dot" w:pos="9720"/>
        </w:tabs>
        <w:suppressAutoHyphens/>
        <w:ind w:left="475" w:hanging="475"/>
        <w:jc w:val="both"/>
      </w:pPr>
    </w:p>
    <w:p w14:paraId="1C524AC8" w14:textId="77777777" w:rsidR="005F0E1D" w:rsidRPr="00285883" w:rsidRDefault="005F0E1D" w:rsidP="005F0E1D">
      <w:pPr>
        <w:tabs>
          <w:tab w:val="left" w:pos="0"/>
          <w:tab w:val="left" w:pos="475"/>
          <w:tab w:val="left" w:pos="965"/>
          <w:tab w:val="left" w:pos="7920"/>
          <w:tab w:val="right" w:leader="dot" w:pos="9720"/>
        </w:tabs>
        <w:suppressAutoHyphens/>
        <w:ind w:left="475" w:hanging="475"/>
        <w:jc w:val="both"/>
      </w:pPr>
    </w:p>
    <w:p w14:paraId="6C313767" w14:textId="30837E8A" w:rsidR="005F0E1D" w:rsidRPr="00285883" w:rsidRDefault="005F0E1D" w:rsidP="005F0E1D">
      <w:pPr>
        <w:tabs>
          <w:tab w:val="left" w:pos="0"/>
          <w:tab w:val="left" w:pos="475"/>
          <w:tab w:val="left" w:pos="965"/>
          <w:tab w:val="left" w:pos="7920"/>
          <w:tab w:val="right" w:leader="dot" w:pos="9720"/>
        </w:tabs>
        <w:suppressAutoHyphens/>
        <w:spacing w:after="240"/>
        <w:ind w:left="475" w:hanging="475"/>
        <w:jc w:val="both"/>
      </w:pPr>
      <w:r w:rsidRPr="005F0E1D">
        <w:rPr>
          <w:bCs/>
        </w:rPr>
        <w:t>4)</w:t>
      </w:r>
      <w:r w:rsidRPr="00285883">
        <w:rPr>
          <w:b/>
        </w:rPr>
        <w:tab/>
      </w:r>
      <w:r w:rsidRPr="00285883">
        <w:t>Referring to the six different situations given in Q</w:t>
      </w:r>
      <w:r>
        <w:t>3</w:t>
      </w:r>
      <w:r w:rsidRPr="00285883">
        <w:t>, and assuming no transport costs:</w:t>
      </w:r>
    </w:p>
    <w:p w14:paraId="37276A19" w14:textId="77777777" w:rsidR="005F0E1D" w:rsidRPr="005F0E1D" w:rsidRDefault="005F0E1D" w:rsidP="005F0E1D">
      <w:pPr>
        <w:tabs>
          <w:tab w:val="left" w:pos="0"/>
          <w:tab w:val="left" w:pos="475"/>
          <w:tab w:val="left" w:pos="965"/>
          <w:tab w:val="left" w:pos="7920"/>
          <w:tab w:val="right" w:leader="dot" w:pos="9720"/>
        </w:tabs>
        <w:suppressAutoHyphens/>
        <w:spacing w:after="240"/>
        <w:ind w:left="475" w:hanging="475"/>
        <w:jc w:val="both"/>
        <w:rPr>
          <w:bCs/>
          <w:color w:val="FF0000"/>
        </w:rPr>
      </w:pPr>
      <w:r w:rsidRPr="00285883">
        <w:tab/>
        <w:t>(a)</w:t>
      </w:r>
      <w:r w:rsidRPr="00285883">
        <w:tab/>
        <w:t>In which situations will country F export good X and import good Y?</w:t>
      </w:r>
      <w:r w:rsidRPr="00285883">
        <w:tab/>
      </w:r>
      <w:r w:rsidRPr="00285883">
        <w:tab/>
      </w:r>
      <w:r w:rsidRPr="005F0E1D">
        <w:rPr>
          <w:bCs/>
          <w:color w:val="FF0000"/>
        </w:rPr>
        <w:t>(b), (e)</w:t>
      </w:r>
    </w:p>
    <w:p w14:paraId="7E1E0856" w14:textId="77777777" w:rsidR="005F0E1D" w:rsidRPr="005F0E1D" w:rsidRDefault="005F0E1D" w:rsidP="005F0E1D">
      <w:pPr>
        <w:tabs>
          <w:tab w:val="left" w:pos="0"/>
          <w:tab w:val="left" w:pos="475"/>
          <w:tab w:val="left" w:pos="965"/>
          <w:tab w:val="left" w:pos="7920"/>
          <w:tab w:val="right" w:leader="dot" w:pos="9720"/>
        </w:tabs>
        <w:suppressAutoHyphens/>
        <w:spacing w:after="240"/>
        <w:ind w:left="475" w:hanging="475"/>
        <w:jc w:val="both"/>
        <w:rPr>
          <w:bCs/>
          <w:color w:val="FF0000"/>
        </w:rPr>
      </w:pPr>
      <w:r w:rsidRPr="00285883">
        <w:tab/>
        <w:t>(b)</w:t>
      </w:r>
      <w:r w:rsidRPr="00285883">
        <w:tab/>
        <w:t>In which situations will country F export good Y and import good X?</w:t>
      </w:r>
      <w:r w:rsidRPr="00285883">
        <w:tab/>
      </w:r>
      <w:r w:rsidRPr="00285883">
        <w:tab/>
      </w:r>
      <w:r w:rsidRPr="005F0E1D">
        <w:rPr>
          <w:bCs/>
          <w:color w:val="FF0000"/>
        </w:rPr>
        <w:t>(a), (d)</w:t>
      </w:r>
    </w:p>
    <w:p w14:paraId="6132C17A" w14:textId="77777777" w:rsidR="005F0E1D" w:rsidRPr="005F0E1D" w:rsidRDefault="005F0E1D" w:rsidP="005F0E1D">
      <w:pPr>
        <w:tabs>
          <w:tab w:val="left" w:pos="0"/>
          <w:tab w:val="left" w:pos="475"/>
          <w:tab w:val="left" w:pos="965"/>
          <w:tab w:val="left" w:pos="7920"/>
          <w:tab w:val="right" w:leader="dot" w:pos="9720"/>
        </w:tabs>
        <w:suppressAutoHyphens/>
        <w:spacing w:after="240"/>
        <w:ind w:left="475" w:hanging="475"/>
        <w:jc w:val="both"/>
        <w:rPr>
          <w:bCs/>
          <w:color w:val="FF0000"/>
        </w:rPr>
      </w:pPr>
      <w:r w:rsidRPr="00285883">
        <w:tab/>
        <w:t>(c)</w:t>
      </w:r>
      <w:r w:rsidRPr="00285883">
        <w:tab/>
        <w:t>In which situations will country F export both goods?</w:t>
      </w:r>
      <w:r w:rsidRPr="00285883">
        <w:tab/>
      </w:r>
      <w:r w:rsidRPr="00285883">
        <w:tab/>
      </w:r>
      <w:r w:rsidRPr="005F0E1D">
        <w:rPr>
          <w:bCs/>
          <w:color w:val="FF0000"/>
        </w:rPr>
        <w:t>none</w:t>
      </w:r>
    </w:p>
    <w:p w14:paraId="7335576F" w14:textId="77777777" w:rsidR="005F0E1D" w:rsidRPr="005F0E1D" w:rsidRDefault="005F0E1D" w:rsidP="005F0E1D">
      <w:pPr>
        <w:tabs>
          <w:tab w:val="left" w:pos="0"/>
          <w:tab w:val="left" w:pos="475"/>
          <w:tab w:val="left" w:pos="965"/>
          <w:tab w:val="left" w:pos="7920"/>
          <w:tab w:val="right" w:leader="dot" w:pos="9720"/>
        </w:tabs>
        <w:suppressAutoHyphens/>
        <w:spacing w:after="240"/>
        <w:ind w:left="475" w:hanging="475"/>
        <w:jc w:val="both"/>
        <w:rPr>
          <w:bCs/>
          <w:color w:val="FF0000"/>
        </w:rPr>
      </w:pPr>
      <w:r w:rsidRPr="00285883">
        <w:tab/>
        <w:t>(d)</w:t>
      </w:r>
      <w:r w:rsidRPr="00285883">
        <w:tab/>
        <w:t>In which situations will country F import both goods</w:t>
      </w:r>
      <w:r w:rsidRPr="00285883">
        <w:tab/>
      </w:r>
      <w:r w:rsidRPr="00285883">
        <w:tab/>
      </w:r>
      <w:r w:rsidRPr="005F0E1D">
        <w:rPr>
          <w:bCs/>
          <w:color w:val="FF0000"/>
        </w:rPr>
        <w:t>none</w:t>
      </w:r>
    </w:p>
    <w:p w14:paraId="60682FAA" w14:textId="77777777" w:rsidR="005F0E1D" w:rsidRPr="005F0E1D" w:rsidRDefault="005F0E1D" w:rsidP="005F0E1D">
      <w:pPr>
        <w:tabs>
          <w:tab w:val="left" w:pos="0"/>
          <w:tab w:val="left" w:pos="475"/>
          <w:tab w:val="left" w:pos="965"/>
          <w:tab w:val="left" w:pos="7920"/>
          <w:tab w:val="right" w:leader="dot" w:pos="9720"/>
        </w:tabs>
        <w:suppressAutoHyphens/>
        <w:spacing w:line="360" w:lineRule="auto"/>
        <w:ind w:left="475" w:hanging="475"/>
        <w:jc w:val="both"/>
        <w:rPr>
          <w:bCs/>
          <w:color w:val="FF0000"/>
        </w:rPr>
      </w:pPr>
      <w:r w:rsidRPr="00285883">
        <w:tab/>
        <w:t>(e)</w:t>
      </w:r>
      <w:r w:rsidRPr="00285883">
        <w:tab/>
        <w:t>In which situations will no trade take place?</w:t>
      </w:r>
      <w:r w:rsidRPr="00285883">
        <w:tab/>
      </w:r>
      <w:r w:rsidRPr="00285883">
        <w:tab/>
      </w:r>
      <w:r w:rsidRPr="005F0E1D">
        <w:rPr>
          <w:bCs/>
          <w:color w:val="FF0000"/>
        </w:rPr>
        <w:t>(c), (f)</w:t>
      </w:r>
    </w:p>
    <w:p w14:paraId="17F96DCB" w14:textId="77777777" w:rsidR="005F0E1D" w:rsidRPr="00285883" w:rsidRDefault="005F0E1D" w:rsidP="005F0E1D">
      <w:pPr>
        <w:tabs>
          <w:tab w:val="left" w:pos="475"/>
          <w:tab w:val="left" w:pos="965"/>
          <w:tab w:val="right" w:leader="dot" w:pos="9720"/>
        </w:tabs>
        <w:suppressAutoHyphens/>
        <w:spacing w:after="120"/>
        <w:jc w:val="both"/>
        <w:rPr>
          <w:b/>
          <w:color w:val="000080"/>
        </w:rPr>
      </w:pPr>
      <w:r w:rsidRPr="00285883">
        <w:rPr>
          <w:b/>
          <w:color w:val="000080"/>
        </w:rPr>
        <w:br w:type="page"/>
      </w:r>
    </w:p>
    <w:p w14:paraId="56F5C0D6" w14:textId="77777777" w:rsidR="005F0E1D" w:rsidRPr="00285883" w:rsidRDefault="005F0E1D" w:rsidP="005F0E1D">
      <w:pPr>
        <w:tabs>
          <w:tab w:val="left" w:pos="475"/>
          <w:tab w:val="left" w:pos="965"/>
          <w:tab w:val="right" w:leader="dot" w:pos="9720"/>
        </w:tabs>
        <w:suppressAutoHyphens/>
        <w:spacing w:after="120"/>
        <w:jc w:val="both"/>
      </w:pPr>
    </w:p>
    <w:p w14:paraId="2CF3C582" w14:textId="77777777" w:rsidR="005F0E1D" w:rsidRPr="00285883" w:rsidRDefault="005F0E1D" w:rsidP="005F0E1D">
      <w:pPr>
        <w:tabs>
          <w:tab w:val="left" w:pos="0"/>
          <w:tab w:val="left" w:pos="475"/>
          <w:tab w:val="left" w:pos="965"/>
          <w:tab w:val="left" w:pos="7920"/>
          <w:tab w:val="right" w:leader="dot" w:pos="9720"/>
        </w:tabs>
        <w:suppressAutoHyphens/>
        <w:ind w:left="475" w:hanging="475"/>
        <w:jc w:val="both"/>
        <w:rPr>
          <w:b/>
        </w:rPr>
      </w:pPr>
    </w:p>
    <w:p w14:paraId="1EECD80E" w14:textId="221175EF" w:rsidR="005F0E1D" w:rsidRPr="00285883" w:rsidRDefault="005F0E1D" w:rsidP="005F0E1D">
      <w:pPr>
        <w:tabs>
          <w:tab w:val="left" w:pos="0"/>
          <w:tab w:val="left" w:pos="475"/>
          <w:tab w:val="left" w:pos="965"/>
          <w:tab w:val="left" w:pos="7920"/>
          <w:tab w:val="right" w:leader="dot" w:pos="9720"/>
        </w:tabs>
        <w:suppressAutoHyphens/>
        <w:spacing w:after="240"/>
        <w:ind w:left="475" w:hanging="475"/>
        <w:jc w:val="both"/>
      </w:pPr>
      <w:r w:rsidRPr="00474FC4">
        <w:rPr>
          <w:bCs/>
        </w:rPr>
        <w:t>5)</w:t>
      </w:r>
      <w:r w:rsidRPr="00285883">
        <w:rPr>
          <w:b/>
        </w:rPr>
        <w:tab/>
      </w:r>
      <w:r w:rsidRPr="00285883">
        <w:t>In situation (a) in Q</w:t>
      </w:r>
      <w:r>
        <w:t>3</w:t>
      </w:r>
      <w:r w:rsidRPr="00285883">
        <w:t>, assume that before trade the price ratios of the two goods were equal to their opportunity cost ratios.</w:t>
      </w:r>
    </w:p>
    <w:p w14:paraId="7F296407" w14:textId="77777777" w:rsidR="005F0E1D" w:rsidRPr="00285883" w:rsidRDefault="005F0E1D" w:rsidP="005F0E1D">
      <w:pPr>
        <w:tabs>
          <w:tab w:val="left" w:pos="0"/>
          <w:tab w:val="left" w:pos="475"/>
          <w:tab w:val="left" w:pos="965"/>
          <w:tab w:val="left" w:pos="7920"/>
          <w:tab w:val="right" w:leader="dot" w:pos="9720"/>
        </w:tabs>
        <w:suppressAutoHyphens/>
        <w:spacing w:line="480" w:lineRule="auto"/>
        <w:ind w:left="475" w:hanging="475"/>
        <w:jc w:val="both"/>
        <w:rPr>
          <w:b/>
        </w:rPr>
      </w:pPr>
      <w:r w:rsidRPr="00285883">
        <w:tab/>
        <w:t>(a)</w:t>
      </w:r>
      <w:r w:rsidRPr="00285883">
        <w:tab/>
        <w:t>What would the pre-trade price ratio (</w:t>
      </w:r>
      <w:r w:rsidRPr="00285883">
        <w:rPr>
          <w:i/>
        </w:rPr>
        <w:t>P</w:t>
      </w:r>
      <w:r w:rsidRPr="00285883">
        <w:rPr>
          <w:vertAlign w:val="subscript"/>
        </w:rPr>
        <w:t>X</w:t>
      </w:r>
      <w:r w:rsidRPr="00285883">
        <w:t>/</w:t>
      </w:r>
      <w:r w:rsidRPr="00285883">
        <w:rPr>
          <w:i/>
        </w:rPr>
        <w:t>P</w:t>
      </w:r>
      <w:r w:rsidRPr="00285883">
        <w:rPr>
          <w:vertAlign w:val="subscript"/>
        </w:rPr>
        <w:t>Y</w:t>
      </w:r>
      <w:r w:rsidRPr="00285883">
        <w:t>) be in country F?</w:t>
      </w:r>
      <w:r w:rsidRPr="00285883">
        <w:tab/>
      </w:r>
      <w:r w:rsidRPr="00285883">
        <w:tab/>
      </w:r>
      <w:r w:rsidRPr="005F0E1D">
        <w:rPr>
          <w:bCs/>
          <w:iCs/>
          <w:color w:val="FF0000"/>
        </w:rPr>
        <w:t>2</w:t>
      </w:r>
    </w:p>
    <w:p w14:paraId="71EF63AA" w14:textId="77777777" w:rsidR="005F0E1D" w:rsidRPr="00285883" w:rsidRDefault="005F0E1D" w:rsidP="005F0E1D">
      <w:pPr>
        <w:tabs>
          <w:tab w:val="left" w:pos="0"/>
          <w:tab w:val="left" w:pos="475"/>
          <w:tab w:val="left" w:pos="965"/>
          <w:tab w:val="left" w:pos="7920"/>
          <w:tab w:val="right" w:leader="dot" w:pos="9720"/>
        </w:tabs>
        <w:suppressAutoHyphens/>
        <w:spacing w:line="480" w:lineRule="auto"/>
        <w:ind w:left="475" w:hanging="475"/>
        <w:jc w:val="both"/>
        <w:rPr>
          <w:b/>
        </w:rPr>
      </w:pPr>
      <w:r w:rsidRPr="00285883">
        <w:tab/>
        <w:t>(b)</w:t>
      </w:r>
      <w:r w:rsidRPr="00285883">
        <w:tab/>
        <w:t>What would the pre-trade price ratio (</w:t>
      </w:r>
      <w:r w:rsidRPr="00285883">
        <w:rPr>
          <w:i/>
        </w:rPr>
        <w:t>P</w:t>
      </w:r>
      <w:r w:rsidRPr="00285883">
        <w:rPr>
          <w:vertAlign w:val="subscript"/>
        </w:rPr>
        <w:t>X</w:t>
      </w:r>
      <w:r w:rsidRPr="00285883">
        <w:t>/</w:t>
      </w:r>
      <w:r w:rsidRPr="00285883">
        <w:rPr>
          <w:i/>
        </w:rPr>
        <w:t>P</w:t>
      </w:r>
      <w:r w:rsidRPr="00285883">
        <w:rPr>
          <w:vertAlign w:val="subscript"/>
        </w:rPr>
        <w:t>Y</w:t>
      </w:r>
      <w:r w:rsidRPr="00285883">
        <w:t>) be in country G?</w:t>
      </w:r>
      <w:r w:rsidRPr="00285883">
        <w:tab/>
      </w:r>
      <w:r w:rsidRPr="00285883">
        <w:tab/>
      </w:r>
      <w:r w:rsidRPr="005F0E1D">
        <w:rPr>
          <w:bCs/>
          <w:iCs/>
          <w:color w:val="FF0000"/>
        </w:rPr>
        <w:t>1</w:t>
      </w:r>
    </w:p>
    <w:p w14:paraId="07CF6C2B" w14:textId="77777777" w:rsidR="005F0E1D" w:rsidRPr="00285883" w:rsidRDefault="005F0E1D" w:rsidP="005F0E1D">
      <w:pPr>
        <w:tabs>
          <w:tab w:val="left" w:pos="0"/>
          <w:tab w:val="left" w:pos="475"/>
          <w:tab w:val="left" w:pos="965"/>
          <w:tab w:val="left" w:pos="7920"/>
          <w:tab w:val="right" w:leader="dot" w:pos="9720"/>
        </w:tabs>
        <w:suppressAutoHyphens/>
        <w:spacing w:after="120"/>
        <w:ind w:left="965" w:hanging="965"/>
        <w:jc w:val="both"/>
      </w:pPr>
      <w:r w:rsidRPr="00285883">
        <w:tab/>
        <w:t>(c)</w:t>
      </w:r>
      <w:r w:rsidRPr="00285883">
        <w:tab/>
        <w:t>Now assume that trade is opened up and that 1 unit of X exchanges for 1.5 of Y. Demonstrate how both countries have gained.</w:t>
      </w:r>
    </w:p>
    <w:p w14:paraId="3B756764" w14:textId="77777777" w:rsidR="005F0E1D" w:rsidRPr="00474FC4" w:rsidRDefault="005F0E1D" w:rsidP="005F0E1D">
      <w:pPr>
        <w:suppressAutoHyphens/>
        <w:spacing w:after="120"/>
        <w:ind w:left="950"/>
        <w:jc w:val="both"/>
        <w:rPr>
          <w:bCs/>
          <w:iCs/>
          <w:color w:val="FF0000"/>
        </w:rPr>
      </w:pPr>
      <w:r w:rsidRPr="00474FC4">
        <w:rPr>
          <w:bCs/>
          <w:iCs/>
          <w:color w:val="FF0000"/>
        </w:rPr>
        <w:t>Country F has gained because, before trade, to obtain 1 unit of X it had to sacrifice 2 units of Y (the opportunity cost of X was 2Y); whereas with trade, it can import 1 unit of X by exporting only 1.5 units of Y (the opportunity cost of X is now only 1.5Y).</w:t>
      </w:r>
    </w:p>
    <w:p w14:paraId="220C42E5" w14:textId="77777777" w:rsidR="005F0E1D" w:rsidRPr="00474FC4" w:rsidRDefault="005F0E1D" w:rsidP="005F0E1D">
      <w:pPr>
        <w:suppressAutoHyphens/>
        <w:ind w:left="950"/>
        <w:jc w:val="both"/>
        <w:rPr>
          <w:bCs/>
          <w:iCs/>
          <w:color w:val="FF0000"/>
        </w:rPr>
      </w:pPr>
      <w:r w:rsidRPr="00474FC4">
        <w:rPr>
          <w:bCs/>
          <w:iCs/>
          <w:color w:val="FF0000"/>
        </w:rPr>
        <w:t>Country G has gained because, before trade, to obtain 1 unit of Y, it had to sacrifice 1 unit of X (the opportunity cost of Y was 1X); whereas with trade, it can import 1 unit of Y by exporting only 2/3 of a unit of X (the opportunity cost of Y is now only 0.67Y).</w:t>
      </w:r>
    </w:p>
    <w:p w14:paraId="7BF8FA1E" w14:textId="77777777" w:rsidR="005F0E1D" w:rsidRPr="00285883" w:rsidRDefault="005F0E1D" w:rsidP="00474FC4">
      <w:pPr>
        <w:tabs>
          <w:tab w:val="left" w:pos="0"/>
          <w:tab w:val="left" w:pos="475"/>
          <w:tab w:val="left" w:pos="965"/>
          <w:tab w:val="right" w:leader="dot" w:pos="9720"/>
        </w:tabs>
        <w:suppressAutoHyphens/>
        <w:jc w:val="both"/>
      </w:pPr>
    </w:p>
    <w:p w14:paraId="19A04E1B" w14:textId="77777777" w:rsidR="005F0E1D" w:rsidRPr="00285883" w:rsidRDefault="005F0E1D" w:rsidP="005F0E1D">
      <w:pPr>
        <w:tabs>
          <w:tab w:val="left" w:pos="0"/>
          <w:tab w:val="left" w:pos="475"/>
          <w:tab w:val="left" w:pos="965"/>
          <w:tab w:val="right" w:leader="dot" w:pos="9720"/>
        </w:tabs>
        <w:suppressAutoHyphens/>
        <w:ind w:left="965" w:hanging="965"/>
        <w:jc w:val="both"/>
      </w:pPr>
    </w:p>
    <w:p w14:paraId="35E1295E" w14:textId="77777777" w:rsidR="005F0E1D" w:rsidRPr="00285883" w:rsidRDefault="005F0E1D" w:rsidP="005F0E1D">
      <w:pPr>
        <w:tabs>
          <w:tab w:val="left" w:pos="0"/>
          <w:tab w:val="left" w:pos="475"/>
          <w:tab w:val="left" w:pos="965"/>
          <w:tab w:val="right" w:leader="dot" w:pos="9720"/>
        </w:tabs>
        <w:suppressAutoHyphens/>
        <w:ind w:left="965" w:hanging="965"/>
        <w:jc w:val="both"/>
      </w:pPr>
    </w:p>
    <w:p w14:paraId="19FCC089" w14:textId="4ABAB984" w:rsidR="005F0E1D" w:rsidRPr="00285883" w:rsidRDefault="00474FC4" w:rsidP="005F0E1D">
      <w:pPr>
        <w:tabs>
          <w:tab w:val="left" w:pos="0"/>
          <w:tab w:val="left" w:pos="475"/>
          <w:tab w:val="left" w:pos="965"/>
          <w:tab w:val="left" w:pos="1440"/>
          <w:tab w:val="right" w:leader="dot" w:pos="9720"/>
        </w:tabs>
        <w:suppressAutoHyphens/>
        <w:spacing w:line="360" w:lineRule="auto"/>
        <w:ind w:left="475" w:hanging="475"/>
        <w:jc w:val="both"/>
      </w:pPr>
      <w:r w:rsidRPr="00474FC4">
        <w:rPr>
          <w:bCs/>
        </w:rPr>
        <w:t>6)</w:t>
      </w:r>
      <w:r w:rsidR="005F0E1D" w:rsidRPr="00474FC4">
        <w:rPr>
          <w:bCs/>
        </w:rPr>
        <w:tab/>
      </w:r>
      <w:r w:rsidR="005F0E1D" w:rsidRPr="00285883">
        <w:t>The following is a list of other factors that can make trade beneficial.</w:t>
      </w:r>
    </w:p>
    <w:p w14:paraId="107302E4"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w:t>
      </w:r>
      <w:proofErr w:type="spellStart"/>
      <w:r w:rsidRPr="00285883">
        <w:t>i</w:t>
      </w:r>
      <w:proofErr w:type="spellEnd"/>
      <w:r w:rsidRPr="00285883">
        <w:t>)</w:t>
      </w:r>
      <w:r w:rsidRPr="00285883">
        <w:tab/>
        <w:t>Decreasing costs.</w:t>
      </w:r>
    </w:p>
    <w:p w14:paraId="2742A45F"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(ii)</w:t>
      </w:r>
      <w:r w:rsidRPr="00285883">
        <w:tab/>
        <w:t>Differences in demand.</w:t>
      </w:r>
    </w:p>
    <w:p w14:paraId="42A88530"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(iii)</w:t>
      </w:r>
      <w:r w:rsidRPr="00285883">
        <w:tab/>
        <w:t>Increased competition.</w:t>
      </w:r>
    </w:p>
    <w:p w14:paraId="560A5083"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(iv)</w:t>
      </w:r>
      <w:r w:rsidRPr="00285883">
        <w:tab/>
        <w:t>Trade is an engine of growth.</w:t>
      </w:r>
    </w:p>
    <w:p w14:paraId="64BF95C4" w14:textId="77777777" w:rsidR="005F0E1D" w:rsidRPr="00285883" w:rsidRDefault="005F0E1D" w:rsidP="005F0E1D">
      <w:pPr>
        <w:tabs>
          <w:tab w:val="left" w:pos="0"/>
          <w:tab w:val="left" w:pos="475"/>
          <w:tab w:val="right" w:pos="965"/>
          <w:tab w:val="left" w:pos="1440"/>
          <w:tab w:val="right" w:leader="dot" w:pos="9720"/>
        </w:tabs>
        <w:suppressAutoHyphens/>
        <w:spacing w:line="480" w:lineRule="auto"/>
        <w:jc w:val="both"/>
      </w:pPr>
      <w:r w:rsidRPr="00285883">
        <w:tab/>
      </w:r>
      <w:r w:rsidRPr="00285883">
        <w:tab/>
        <w:t>(v)</w:t>
      </w:r>
      <w:r w:rsidRPr="00285883">
        <w:tab/>
        <w:t>Non-economic factors.</w:t>
      </w:r>
    </w:p>
    <w:p w14:paraId="24E17ACA" w14:textId="77777777" w:rsidR="005F0E1D" w:rsidRPr="00285883" w:rsidRDefault="005F0E1D" w:rsidP="005F0E1D">
      <w:pPr>
        <w:tabs>
          <w:tab w:val="left" w:pos="0"/>
          <w:tab w:val="left" w:pos="475"/>
          <w:tab w:val="left" w:pos="965"/>
          <w:tab w:val="left" w:pos="1440"/>
          <w:tab w:val="right" w:leader="dot" w:pos="9720"/>
        </w:tabs>
        <w:suppressAutoHyphens/>
        <w:spacing w:after="240"/>
        <w:jc w:val="both"/>
      </w:pPr>
      <w:r w:rsidRPr="00285883">
        <w:tab/>
        <w:t>Into which one of these five categories do the following examples fit?</w:t>
      </w:r>
    </w:p>
    <w:p w14:paraId="79305126"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r w:rsidRPr="00285883">
        <w:tab/>
        <w:t>(a)</w:t>
      </w:r>
      <w:r w:rsidRPr="00285883">
        <w:tab/>
        <w:t>When the rest-of-the-world economy expands, this will increase the demand</w:t>
      </w:r>
    </w:p>
    <w:p w14:paraId="4DA620BB" w14:textId="77777777" w:rsidR="005F0E1D" w:rsidRPr="00474FC4" w:rsidRDefault="005F0E1D" w:rsidP="005F0E1D">
      <w:pPr>
        <w:tabs>
          <w:tab w:val="left" w:pos="0"/>
          <w:tab w:val="left" w:pos="475"/>
          <w:tab w:val="left" w:pos="965"/>
          <w:tab w:val="left" w:pos="1440"/>
          <w:tab w:val="left" w:pos="8640"/>
          <w:tab w:val="right" w:leader="dot" w:pos="9720"/>
        </w:tabs>
        <w:suppressAutoHyphens/>
        <w:ind w:left="475" w:hanging="475"/>
        <w:jc w:val="both"/>
        <w:rPr>
          <w:bCs/>
          <w:iCs/>
          <w:color w:val="FF0000"/>
        </w:rPr>
      </w:pPr>
      <w:r w:rsidRPr="00285883">
        <w:tab/>
      </w:r>
      <w:r w:rsidRPr="00285883">
        <w:tab/>
        <w:t>for a country’s exports and also raise its export prices relative to import prices.</w:t>
      </w:r>
      <w:r w:rsidRPr="00285883">
        <w:tab/>
      </w:r>
      <w:r w:rsidRPr="00285883">
        <w:tab/>
      </w:r>
      <w:r w:rsidRPr="00474FC4">
        <w:rPr>
          <w:bCs/>
          <w:iCs/>
          <w:color w:val="FF0000"/>
        </w:rPr>
        <w:t>(iv)</w:t>
      </w:r>
    </w:p>
    <w:p w14:paraId="79427E92"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p>
    <w:p w14:paraId="06FEA2AD"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r w:rsidRPr="00285883">
        <w:tab/>
        <w:t>(b)</w:t>
      </w:r>
      <w:r w:rsidRPr="00285883">
        <w:tab/>
        <w:t xml:space="preserve">By specialising in certain </w:t>
      </w:r>
      <w:proofErr w:type="gramStart"/>
      <w:r w:rsidRPr="00285883">
        <w:t>exports</w:t>
      </w:r>
      <w:proofErr w:type="gramEnd"/>
      <w:r w:rsidRPr="00285883">
        <w:t xml:space="preserve"> the country may become increasingly</w:t>
      </w:r>
    </w:p>
    <w:p w14:paraId="71B36F3B" w14:textId="2EBDC5BB"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r w:rsidRPr="00285883">
        <w:tab/>
      </w:r>
      <w:r w:rsidRPr="00285883">
        <w:tab/>
        <w:t>skilled in their production.</w:t>
      </w:r>
      <w:r w:rsidRPr="00285883">
        <w:tab/>
      </w:r>
      <w:r w:rsidR="00474FC4">
        <w:t xml:space="preserve">  </w:t>
      </w:r>
      <w:r w:rsidRPr="00474FC4">
        <w:rPr>
          <w:bCs/>
          <w:iCs/>
          <w:color w:val="FF0000"/>
        </w:rPr>
        <w:t>(</w:t>
      </w:r>
      <w:proofErr w:type="spellStart"/>
      <w:r w:rsidRPr="00474FC4">
        <w:rPr>
          <w:bCs/>
          <w:iCs/>
          <w:color w:val="FF0000"/>
        </w:rPr>
        <w:t>i</w:t>
      </w:r>
      <w:proofErr w:type="spellEnd"/>
      <w:r w:rsidRPr="00474FC4">
        <w:rPr>
          <w:bCs/>
          <w:iCs/>
          <w:color w:val="FF0000"/>
        </w:rPr>
        <w:t>)</w:t>
      </w:r>
    </w:p>
    <w:p w14:paraId="0BBF26F8"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p>
    <w:p w14:paraId="3F46A760" w14:textId="2F8A9580" w:rsidR="005F0E1D" w:rsidRPr="00474FC4" w:rsidRDefault="005F0E1D" w:rsidP="005F0E1D">
      <w:pPr>
        <w:tabs>
          <w:tab w:val="left" w:pos="0"/>
          <w:tab w:val="left" w:pos="475"/>
          <w:tab w:val="left" w:pos="965"/>
          <w:tab w:val="left" w:pos="1440"/>
          <w:tab w:val="left" w:pos="8640"/>
          <w:tab w:val="right" w:leader="dot" w:pos="9720"/>
        </w:tabs>
        <w:suppressAutoHyphens/>
        <w:ind w:left="475" w:hanging="475"/>
        <w:jc w:val="both"/>
        <w:rPr>
          <w:bCs/>
          <w:iCs/>
          <w:color w:val="FF0000"/>
        </w:rPr>
      </w:pPr>
      <w:r w:rsidRPr="00285883">
        <w:tab/>
        <w:t>(c)</w:t>
      </w:r>
      <w:r w:rsidRPr="00285883">
        <w:tab/>
        <w:t>Free trade between countries may encourage closer political co-operation.</w:t>
      </w:r>
      <w:r w:rsidRPr="00285883">
        <w:tab/>
      </w:r>
      <w:r w:rsidR="00474FC4">
        <w:t xml:space="preserve"> </w:t>
      </w:r>
      <w:r w:rsidRPr="00474FC4">
        <w:rPr>
          <w:bCs/>
          <w:iCs/>
          <w:color w:val="FF0000"/>
        </w:rPr>
        <w:t>(v)</w:t>
      </w:r>
    </w:p>
    <w:p w14:paraId="148FD8F5"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p>
    <w:p w14:paraId="6D82E2A1"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r w:rsidRPr="00285883">
        <w:tab/>
        <w:t>(d)</w:t>
      </w:r>
      <w:r w:rsidRPr="00285883">
        <w:tab/>
        <w:t>Allowing imports freely into a country may stimulate domestic producers</w:t>
      </w:r>
    </w:p>
    <w:p w14:paraId="513D1A19" w14:textId="72960D17" w:rsidR="005F0E1D" w:rsidRPr="00474FC4" w:rsidRDefault="005F0E1D" w:rsidP="005F0E1D">
      <w:pPr>
        <w:tabs>
          <w:tab w:val="left" w:pos="0"/>
          <w:tab w:val="left" w:pos="475"/>
          <w:tab w:val="left" w:pos="965"/>
          <w:tab w:val="left" w:pos="1440"/>
          <w:tab w:val="left" w:pos="8640"/>
          <w:tab w:val="right" w:leader="dot" w:pos="9720"/>
        </w:tabs>
        <w:suppressAutoHyphens/>
        <w:ind w:left="475" w:hanging="475"/>
        <w:jc w:val="both"/>
        <w:rPr>
          <w:bCs/>
          <w:iCs/>
          <w:color w:val="FF0000"/>
        </w:rPr>
      </w:pPr>
      <w:r w:rsidRPr="00285883">
        <w:tab/>
      </w:r>
      <w:r w:rsidRPr="00285883">
        <w:tab/>
        <w:t>to be more efficient.</w:t>
      </w:r>
      <w:r w:rsidRPr="00285883">
        <w:tab/>
      </w:r>
      <w:r w:rsidR="00474FC4">
        <w:t xml:space="preserve"> </w:t>
      </w:r>
      <w:r w:rsidRPr="00474FC4">
        <w:rPr>
          <w:bCs/>
          <w:iCs/>
          <w:color w:val="FF0000"/>
        </w:rPr>
        <w:t>(iii)</w:t>
      </w:r>
    </w:p>
    <w:p w14:paraId="301F023B"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475" w:hanging="475"/>
        <w:jc w:val="both"/>
      </w:pPr>
    </w:p>
    <w:p w14:paraId="30A56069" w14:textId="0B2CCE09" w:rsidR="005F0E1D" w:rsidRPr="00474FC4" w:rsidRDefault="005F0E1D" w:rsidP="005F0E1D">
      <w:pPr>
        <w:tabs>
          <w:tab w:val="left" w:pos="0"/>
          <w:tab w:val="left" w:pos="475"/>
          <w:tab w:val="left" w:pos="965"/>
          <w:tab w:val="left" w:pos="1440"/>
          <w:tab w:val="left" w:pos="8640"/>
          <w:tab w:val="right" w:leader="dot" w:pos="9720"/>
        </w:tabs>
        <w:suppressAutoHyphens/>
        <w:spacing w:line="360" w:lineRule="auto"/>
        <w:ind w:left="720" w:hanging="720"/>
        <w:jc w:val="both"/>
        <w:rPr>
          <w:bCs/>
          <w:iCs/>
          <w:color w:val="FF0000"/>
        </w:rPr>
      </w:pPr>
      <w:r w:rsidRPr="00285883">
        <w:tab/>
        <w:t>(e)</w:t>
      </w:r>
      <w:r w:rsidRPr="00285883">
        <w:tab/>
        <w:t>Consumer tastes for products differ between different countries.</w:t>
      </w:r>
      <w:r w:rsidRPr="00285883">
        <w:tab/>
      </w:r>
      <w:r w:rsidR="00474FC4">
        <w:t xml:space="preserve"> </w:t>
      </w:r>
      <w:r w:rsidRPr="00474FC4">
        <w:rPr>
          <w:bCs/>
          <w:iCs/>
          <w:color w:val="FF0000"/>
        </w:rPr>
        <w:t>(ii)</w:t>
      </w:r>
    </w:p>
    <w:p w14:paraId="537060DA"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720" w:hanging="720"/>
        <w:jc w:val="both"/>
        <w:rPr>
          <w:color w:val="000080"/>
        </w:rPr>
      </w:pPr>
      <w:r w:rsidRPr="00285883">
        <w:rPr>
          <w:color w:val="000080"/>
        </w:rPr>
        <w:br w:type="page"/>
      </w:r>
    </w:p>
    <w:p w14:paraId="19407AB1" w14:textId="77777777" w:rsidR="005F0E1D" w:rsidRPr="00285883" w:rsidRDefault="005F0E1D" w:rsidP="005F0E1D">
      <w:pPr>
        <w:tabs>
          <w:tab w:val="left" w:pos="0"/>
          <w:tab w:val="left" w:pos="475"/>
          <w:tab w:val="left" w:pos="965"/>
          <w:tab w:val="left" w:pos="1440"/>
          <w:tab w:val="right" w:leader="dot" w:pos="9720"/>
        </w:tabs>
        <w:suppressAutoHyphens/>
        <w:ind w:left="475" w:hanging="475"/>
        <w:jc w:val="both"/>
        <w:rPr>
          <w:b/>
        </w:rPr>
      </w:pPr>
    </w:p>
    <w:p w14:paraId="59AF9691" w14:textId="02ABC835" w:rsidR="005F0E1D" w:rsidRPr="00285883" w:rsidRDefault="0089043A" w:rsidP="005F0E1D">
      <w:pPr>
        <w:tabs>
          <w:tab w:val="left" w:pos="0"/>
          <w:tab w:val="left" w:pos="475"/>
          <w:tab w:val="left" w:pos="965"/>
          <w:tab w:val="left" w:pos="1440"/>
          <w:tab w:val="right" w:leader="dot" w:pos="9720"/>
        </w:tabs>
        <w:suppressAutoHyphens/>
        <w:spacing w:line="360" w:lineRule="auto"/>
        <w:ind w:left="475" w:hanging="475"/>
        <w:jc w:val="both"/>
      </w:pPr>
      <w:r w:rsidRPr="0089043A">
        <w:rPr>
          <w:bCs/>
        </w:rPr>
        <w:t>7)</w:t>
      </w:r>
      <w:r w:rsidR="005F0E1D" w:rsidRPr="00285883">
        <w:rPr>
          <w:b/>
        </w:rPr>
        <w:tab/>
      </w:r>
      <w:r w:rsidR="005F0E1D" w:rsidRPr="00285883">
        <w:t>The following are various methods of intervening in trade:</w:t>
      </w:r>
    </w:p>
    <w:p w14:paraId="40301058"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w:t>
      </w:r>
      <w:proofErr w:type="spellStart"/>
      <w:r w:rsidRPr="00285883">
        <w:t>i</w:t>
      </w:r>
      <w:proofErr w:type="spellEnd"/>
      <w:r w:rsidRPr="00285883">
        <w:t>)</w:t>
      </w:r>
      <w:r w:rsidRPr="00285883">
        <w:tab/>
        <w:t>Tariffs</w:t>
      </w:r>
    </w:p>
    <w:p w14:paraId="0EEFC761"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(ii)</w:t>
      </w:r>
      <w:r w:rsidRPr="00285883">
        <w:tab/>
        <w:t>Quotas</w:t>
      </w:r>
    </w:p>
    <w:p w14:paraId="1FC08BB0"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(iii)</w:t>
      </w:r>
      <w:r w:rsidRPr="00285883">
        <w:tab/>
        <w:t>Exchange controls</w:t>
      </w:r>
    </w:p>
    <w:p w14:paraId="38BBA24C"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(iv)</w:t>
      </w:r>
      <w:r w:rsidRPr="00285883">
        <w:tab/>
        <w:t>Import licensing</w:t>
      </w:r>
    </w:p>
    <w:p w14:paraId="114E22C4"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(v)</w:t>
      </w:r>
      <w:r w:rsidRPr="00285883">
        <w:tab/>
        <w:t>Export subsidies</w:t>
      </w:r>
    </w:p>
    <w:p w14:paraId="7D9874EB" w14:textId="77777777" w:rsidR="005F0E1D" w:rsidRPr="00285883" w:rsidRDefault="005F0E1D" w:rsidP="005F0E1D">
      <w:pPr>
        <w:tabs>
          <w:tab w:val="left" w:pos="0"/>
          <w:tab w:val="left" w:pos="475"/>
          <w:tab w:val="right" w:pos="965"/>
          <w:tab w:val="left" w:pos="1440"/>
          <w:tab w:val="right" w:leader="dot" w:pos="9720"/>
        </w:tabs>
        <w:suppressAutoHyphens/>
        <w:spacing w:line="288" w:lineRule="auto"/>
        <w:jc w:val="both"/>
      </w:pPr>
      <w:r w:rsidRPr="00285883">
        <w:tab/>
      </w:r>
      <w:r w:rsidRPr="00285883">
        <w:tab/>
        <w:t>(vi)</w:t>
      </w:r>
      <w:r w:rsidRPr="00285883">
        <w:tab/>
        <w:t>Embargoes</w:t>
      </w:r>
    </w:p>
    <w:p w14:paraId="5CCA52A8" w14:textId="77777777" w:rsidR="005F0E1D" w:rsidRPr="00285883" w:rsidRDefault="005F0E1D" w:rsidP="005F0E1D">
      <w:pPr>
        <w:tabs>
          <w:tab w:val="left" w:pos="0"/>
          <w:tab w:val="left" w:pos="475"/>
          <w:tab w:val="right" w:pos="965"/>
          <w:tab w:val="left" w:pos="1440"/>
          <w:tab w:val="right" w:leader="dot" w:pos="9720"/>
        </w:tabs>
        <w:suppressAutoHyphens/>
        <w:spacing w:line="480" w:lineRule="auto"/>
        <w:jc w:val="both"/>
      </w:pPr>
      <w:r w:rsidRPr="00285883">
        <w:tab/>
      </w:r>
      <w:r w:rsidRPr="00285883">
        <w:tab/>
        <w:t>(vii)</w:t>
      </w:r>
      <w:r w:rsidRPr="00285883">
        <w:tab/>
        <w:t>Administrative barriers</w:t>
      </w:r>
    </w:p>
    <w:p w14:paraId="58D1D776" w14:textId="77777777" w:rsidR="005F0E1D" w:rsidRPr="00285883" w:rsidRDefault="005F0E1D" w:rsidP="005F0E1D">
      <w:pPr>
        <w:tabs>
          <w:tab w:val="left" w:pos="0"/>
          <w:tab w:val="left" w:pos="475"/>
          <w:tab w:val="left" w:pos="965"/>
          <w:tab w:val="left" w:pos="1440"/>
          <w:tab w:val="right" w:leader="dot" w:pos="9720"/>
        </w:tabs>
        <w:suppressAutoHyphens/>
        <w:spacing w:line="480" w:lineRule="auto"/>
        <w:jc w:val="both"/>
      </w:pPr>
      <w:r w:rsidRPr="00285883">
        <w:tab/>
        <w:t>Match each of the above to the following:</w:t>
      </w:r>
    </w:p>
    <w:p w14:paraId="0543C14F" w14:textId="25A81DAF" w:rsidR="005F0E1D" w:rsidRPr="0089043A"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rPr>
          <w:bCs/>
          <w:iCs/>
          <w:color w:val="FF0000"/>
        </w:rPr>
      </w:pPr>
      <w:r w:rsidRPr="00285883">
        <w:tab/>
        <w:t>(a)</w:t>
      </w:r>
      <w:r w:rsidRPr="00285883">
        <w:tab/>
        <w:t>A ban on the importation of illegal drugs.</w:t>
      </w:r>
      <w:r w:rsidRPr="00285883">
        <w:tab/>
      </w:r>
      <w:r w:rsidR="0089043A" w:rsidRPr="0089043A">
        <w:rPr>
          <w:bCs/>
          <w:iCs/>
          <w:color w:val="FF0000"/>
        </w:rPr>
        <w:t xml:space="preserve"> </w:t>
      </w:r>
      <w:r w:rsidRPr="0089043A">
        <w:rPr>
          <w:bCs/>
          <w:iCs/>
          <w:color w:val="FF0000"/>
        </w:rPr>
        <w:t>(vi)</w:t>
      </w:r>
    </w:p>
    <w:p w14:paraId="135B9558"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720" w:hanging="720"/>
        <w:jc w:val="both"/>
      </w:pPr>
      <w:r w:rsidRPr="00285883">
        <w:tab/>
        <w:t>(b)</w:t>
      </w:r>
      <w:r w:rsidRPr="00285883">
        <w:tab/>
        <w:t xml:space="preserve">A </w:t>
      </w:r>
      <w:proofErr w:type="gramStart"/>
      <w:r w:rsidRPr="00285883">
        <w:t>government imposed</w:t>
      </w:r>
      <w:proofErr w:type="gramEnd"/>
      <w:r w:rsidRPr="00285883">
        <w:t xml:space="preserve"> restriction on the number of cars that may be</w:t>
      </w:r>
    </w:p>
    <w:p w14:paraId="3B7D19CD" w14:textId="3332A5D3" w:rsidR="005F0E1D" w:rsidRPr="00285883"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pPr>
      <w:r w:rsidRPr="00285883">
        <w:tab/>
      </w:r>
      <w:r w:rsidRPr="00285883">
        <w:tab/>
      </w:r>
      <w:r w:rsidRPr="00285883">
        <w:tab/>
        <w:t>imported from Japan.</w:t>
      </w:r>
      <w:r w:rsidRPr="00285883">
        <w:tab/>
      </w:r>
      <w:r w:rsidR="005109B1">
        <w:t xml:space="preserve"> </w:t>
      </w:r>
      <w:r w:rsidRPr="005109B1">
        <w:rPr>
          <w:bCs/>
          <w:iCs/>
          <w:color w:val="FF0000"/>
        </w:rPr>
        <w:t>(ii)</w:t>
      </w:r>
    </w:p>
    <w:p w14:paraId="4953963A" w14:textId="77777777" w:rsidR="005F0E1D" w:rsidRPr="00285883" w:rsidRDefault="005F0E1D" w:rsidP="005F0E1D">
      <w:pPr>
        <w:tabs>
          <w:tab w:val="left" w:pos="0"/>
          <w:tab w:val="left" w:pos="475"/>
          <w:tab w:val="left" w:pos="965"/>
          <w:tab w:val="left" w:pos="1440"/>
          <w:tab w:val="left" w:pos="8640"/>
          <w:tab w:val="right" w:leader="dot" w:pos="9720"/>
        </w:tabs>
        <w:suppressAutoHyphens/>
        <w:ind w:left="720" w:hanging="720"/>
        <w:jc w:val="both"/>
      </w:pPr>
      <w:r w:rsidRPr="00285883">
        <w:tab/>
        <w:t>(c)</w:t>
      </w:r>
      <w:r w:rsidRPr="00285883">
        <w:tab/>
        <w:t>The dumping of surplus EU wheat at artificially low prices on the</w:t>
      </w:r>
    </w:p>
    <w:p w14:paraId="26B71739" w14:textId="668E42E2" w:rsidR="005F0E1D" w:rsidRPr="005109B1"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rPr>
          <w:color w:val="FF0000"/>
        </w:rPr>
      </w:pPr>
      <w:r w:rsidRPr="00285883">
        <w:tab/>
      </w:r>
      <w:r w:rsidRPr="00285883">
        <w:tab/>
      </w:r>
      <w:r w:rsidRPr="00285883">
        <w:tab/>
        <w:t>international market.</w:t>
      </w:r>
      <w:r w:rsidRPr="00285883">
        <w:tab/>
      </w:r>
      <w:r w:rsidR="005109B1">
        <w:t xml:space="preserve"> </w:t>
      </w:r>
      <w:r w:rsidRPr="005109B1">
        <w:rPr>
          <w:color w:val="FF0000"/>
        </w:rPr>
        <w:t>(v)</w:t>
      </w:r>
    </w:p>
    <w:p w14:paraId="5902AB9D" w14:textId="77777777" w:rsidR="005F0E1D" w:rsidRPr="00C26155"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rPr>
          <w:color w:val="FF0000"/>
        </w:rPr>
      </w:pPr>
      <w:r w:rsidRPr="00285883">
        <w:tab/>
        <w:t>(d)</w:t>
      </w:r>
      <w:r w:rsidRPr="00285883">
        <w:tab/>
        <w:t>The exclusion of imports that do not meet rigid safety standards.</w:t>
      </w:r>
      <w:r w:rsidRPr="00285883">
        <w:tab/>
      </w:r>
      <w:r w:rsidRPr="00C26155">
        <w:rPr>
          <w:color w:val="FF0000"/>
        </w:rPr>
        <w:tab/>
        <w:t>(vii)</w:t>
      </w:r>
    </w:p>
    <w:p w14:paraId="567E91EE" w14:textId="23B50B01" w:rsidR="005F0E1D" w:rsidRPr="00C26155"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rPr>
          <w:color w:val="FF0000"/>
        </w:rPr>
      </w:pPr>
      <w:r w:rsidRPr="00285883">
        <w:tab/>
        <w:t>(e)</w:t>
      </w:r>
      <w:r w:rsidRPr="00285883">
        <w:tab/>
        <w:t>Customs duties on tobacco and alcoholic drinks.</w:t>
      </w:r>
      <w:r w:rsidR="00C26155">
        <w:t xml:space="preserve">  </w:t>
      </w:r>
      <w:r w:rsidR="00C26155">
        <w:tab/>
        <w:t xml:space="preserve">  </w:t>
      </w:r>
      <w:r w:rsidRPr="00C26155">
        <w:rPr>
          <w:color w:val="FF0000"/>
        </w:rPr>
        <w:t>(</w:t>
      </w:r>
      <w:proofErr w:type="spellStart"/>
      <w:r w:rsidRPr="00C26155">
        <w:rPr>
          <w:color w:val="FF0000"/>
        </w:rPr>
        <w:t>i</w:t>
      </w:r>
      <w:proofErr w:type="spellEnd"/>
      <w:r w:rsidRPr="00C26155">
        <w:rPr>
          <w:color w:val="FF0000"/>
        </w:rPr>
        <w:t>)</w:t>
      </w:r>
    </w:p>
    <w:p w14:paraId="50B146E1" w14:textId="5C3E6882" w:rsidR="005F0E1D" w:rsidRPr="00C26155" w:rsidRDefault="005F0E1D" w:rsidP="005F0E1D">
      <w:pPr>
        <w:tabs>
          <w:tab w:val="left" w:pos="0"/>
          <w:tab w:val="left" w:pos="475"/>
          <w:tab w:val="left" w:pos="965"/>
          <w:tab w:val="left" w:pos="1440"/>
          <w:tab w:val="left" w:pos="8640"/>
          <w:tab w:val="right" w:leader="dot" w:pos="9720"/>
        </w:tabs>
        <w:suppressAutoHyphens/>
        <w:spacing w:after="180"/>
        <w:ind w:left="720" w:hanging="720"/>
        <w:jc w:val="both"/>
        <w:rPr>
          <w:color w:val="FF0000"/>
        </w:rPr>
      </w:pPr>
      <w:r w:rsidRPr="00285883">
        <w:tab/>
        <w:t>(f)</w:t>
      </w:r>
      <w:r w:rsidRPr="00285883">
        <w:tab/>
      </w:r>
      <w:r w:rsidRPr="00285883">
        <w:tab/>
        <w:t>A tax imposed by the government on foreign currency deals.</w:t>
      </w:r>
      <w:r w:rsidRPr="00285883">
        <w:tab/>
      </w:r>
      <w:r w:rsidR="00C26155">
        <w:t xml:space="preserve"> </w:t>
      </w:r>
      <w:r w:rsidRPr="00C26155">
        <w:rPr>
          <w:color w:val="FF0000"/>
        </w:rPr>
        <w:t>(iii)</w:t>
      </w:r>
    </w:p>
    <w:p w14:paraId="3BF90366" w14:textId="031DB70C" w:rsidR="005F0E1D" w:rsidRPr="00C30593" w:rsidRDefault="005F0E1D" w:rsidP="005F0E1D">
      <w:pPr>
        <w:tabs>
          <w:tab w:val="left" w:pos="0"/>
          <w:tab w:val="left" w:pos="475"/>
          <w:tab w:val="left" w:pos="965"/>
          <w:tab w:val="left" w:pos="1440"/>
          <w:tab w:val="left" w:pos="8640"/>
          <w:tab w:val="right" w:leader="dot" w:pos="9720"/>
        </w:tabs>
        <w:suppressAutoHyphens/>
        <w:spacing w:line="480" w:lineRule="auto"/>
        <w:ind w:left="720" w:hanging="720"/>
        <w:jc w:val="both"/>
        <w:rPr>
          <w:bCs/>
          <w:iCs/>
          <w:color w:val="FF0000"/>
        </w:rPr>
      </w:pPr>
      <w:r w:rsidRPr="00285883">
        <w:tab/>
        <w:t>(g)</w:t>
      </w:r>
      <w:r w:rsidRPr="00285883">
        <w:tab/>
        <w:t>The granting of import permits solely to officially recognised importers.</w:t>
      </w:r>
      <w:r w:rsidRPr="00285883">
        <w:tab/>
      </w:r>
      <w:r w:rsidR="00C30593">
        <w:t xml:space="preserve"> </w:t>
      </w:r>
      <w:r w:rsidRPr="00C30593">
        <w:rPr>
          <w:bCs/>
          <w:iCs/>
          <w:color w:val="FF0000"/>
        </w:rPr>
        <w:t>(iv)</w:t>
      </w:r>
    </w:p>
    <w:p w14:paraId="5B043BD7" w14:textId="77777777" w:rsidR="005F0E1D" w:rsidRDefault="005F0E1D" w:rsidP="005F0E1D">
      <w:pPr>
        <w:tabs>
          <w:tab w:val="left" w:pos="0"/>
          <w:tab w:val="left" w:pos="475"/>
          <w:tab w:val="left" w:pos="965"/>
          <w:tab w:val="left" w:pos="1440"/>
          <w:tab w:val="right" w:leader="dot" w:pos="9720"/>
        </w:tabs>
        <w:suppressAutoHyphens/>
        <w:ind w:hanging="360"/>
        <w:jc w:val="both"/>
      </w:pPr>
    </w:p>
    <w:p w14:paraId="42A6D2DD" w14:textId="77777777" w:rsidR="00C30593" w:rsidRPr="00285883" w:rsidRDefault="00C30593" w:rsidP="005F0E1D">
      <w:pPr>
        <w:tabs>
          <w:tab w:val="left" w:pos="0"/>
          <w:tab w:val="left" w:pos="475"/>
          <w:tab w:val="left" w:pos="965"/>
          <w:tab w:val="left" w:pos="1440"/>
          <w:tab w:val="right" w:leader="dot" w:pos="9720"/>
        </w:tabs>
        <w:suppressAutoHyphens/>
        <w:ind w:hanging="360"/>
        <w:jc w:val="both"/>
      </w:pPr>
    </w:p>
    <w:p w14:paraId="4C789480" w14:textId="77777777" w:rsidR="005F0E1D" w:rsidRPr="00285883" w:rsidRDefault="005F0E1D" w:rsidP="005F0E1D">
      <w:pPr>
        <w:tabs>
          <w:tab w:val="left" w:pos="0"/>
          <w:tab w:val="left" w:pos="475"/>
          <w:tab w:val="left" w:pos="965"/>
          <w:tab w:val="left" w:pos="1440"/>
          <w:tab w:val="right" w:leader="dot" w:pos="9720"/>
        </w:tabs>
        <w:suppressAutoHyphens/>
        <w:ind w:hanging="360"/>
        <w:jc w:val="both"/>
      </w:pPr>
    </w:p>
    <w:p w14:paraId="48E5D3D5" w14:textId="5CFE3029" w:rsidR="005F0E1D" w:rsidRPr="00285883" w:rsidRDefault="00C30593" w:rsidP="005F0E1D">
      <w:pPr>
        <w:tabs>
          <w:tab w:val="left" w:pos="0"/>
          <w:tab w:val="left" w:pos="475"/>
          <w:tab w:val="left" w:pos="965"/>
          <w:tab w:val="right" w:leader="dot" w:pos="9720"/>
        </w:tabs>
        <w:suppressAutoHyphens/>
        <w:ind w:left="475" w:hanging="475"/>
        <w:jc w:val="both"/>
      </w:pPr>
      <w:r w:rsidRPr="00C30593">
        <w:rPr>
          <w:bCs/>
        </w:rPr>
        <w:t>8)</w:t>
      </w:r>
      <w:r w:rsidR="005F0E1D" w:rsidRPr="00285883">
        <w:tab/>
        <w:t>What is fallacious about the following two arguments? Is there any truth in either?</w:t>
      </w:r>
    </w:p>
    <w:p w14:paraId="33FC6A59" w14:textId="77777777" w:rsidR="005F0E1D" w:rsidRPr="00285883" w:rsidRDefault="005F0E1D" w:rsidP="005F0E1D">
      <w:pPr>
        <w:tabs>
          <w:tab w:val="left" w:pos="0"/>
          <w:tab w:val="left" w:pos="475"/>
          <w:tab w:val="left" w:pos="965"/>
          <w:tab w:val="right" w:leader="dot" w:pos="9720"/>
        </w:tabs>
        <w:suppressAutoHyphens/>
        <w:ind w:left="475" w:hanging="475"/>
        <w:jc w:val="both"/>
      </w:pPr>
    </w:p>
    <w:p w14:paraId="7588953F" w14:textId="77777777" w:rsidR="005F0E1D" w:rsidRPr="00285883" w:rsidRDefault="005F0E1D" w:rsidP="005F0E1D">
      <w:pPr>
        <w:tabs>
          <w:tab w:val="left" w:pos="0"/>
          <w:tab w:val="left" w:pos="475"/>
          <w:tab w:val="left" w:pos="965"/>
          <w:tab w:val="right" w:leader="dot" w:pos="9720"/>
        </w:tabs>
        <w:suppressAutoHyphens/>
        <w:spacing w:after="120"/>
        <w:ind w:left="965" w:hanging="965"/>
        <w:jc w:val="both"/>
      </w:pPr>
      <w:r w:rsidRPr="00285883">
        <w:tab/>
        <w:t>(a)</w:t>
      </w:r>
      <w:r w:rsidRPr="00285883">
        <w:tab/>
        <w:t>‘Imports should be reduced because money is going abroad which would be better spent at home.’</w:t>
      </w:r>
    </w:p>
    <w:p w14:paraId="13D28594" w14:textId="77777777" w:rsidR="005F0E1D" w:rsidRPr="00C30593" w:rsidRDefault="005F0E1D" w:rsidP="005F0E1D">
      <w:pPr>
        <w:tabs>
          <w:tab w:val="left" w:pos="0"/>
          <w:tab w:val="left" w:pos="475"/>
          <w:tab w:val="left" w:pos="965"/>
          <w:tab w:val="right" w:leader="dot" w:pos="9720"/>
        </w:tabs>
        <w:suppressAutoHyphens/>
        <w:ind w:left="965"/>
        <w:jc w:val="both"/>
        <w:rPr>
          <w:bCs/>
          <w:iCs/>
          <w:color w:val="FF0000"/>
        </w:rPr>
      </w:pPr>
      <w:r w:rsidRPr="00C30593">
        <w:rPr>
          <w:bCs/>
          <w:iCs/>
          <w:color w:val="FF0000"/>
        </w:rPr>
        <w:t>Imports are consumed and thus add directly to the standard of living. Also, provided that they are matched by exports, there is no net outflow of money. Trade, because of the law of comparative advantage, allows countries to increase their standard of living: to consume more than they would otherwise be able to do.</w:t>
      </w:r>
    </w:p>
    <w:p w14:paraId="0E5B43A1" w14:textId="77777777" w:rsidR="005F0E1D" w:rsidRPr="00285883" w:rsidRDefault="005F0E1D" w:rsidP="005F0E1D">
      <w:pPr>
        <w:tabs>
          <w:tab w:val="left" w:pos="0"/>
          <w:tab w:val="left" w:pos="475"/>
          <w:tab w:val="left" w:pos="965"/>
          <w:tab w:val="right" w:leader="dot" w:pos="9720"/>
        </w:tabs>
        <w:suppressAutoHyphens/>
        <w:ind w:left="475"/>
        <w:jc w:val="both"/>
      </w:pPr>
    </w:p>
    <w:p w14:paraId="5E3E2831" w14:textId="77777777" w:rsidR="005F0E1D" w:rsidRPr="00285883" w:rsidRDefault="005F0E1D" w:rsidP="005F0E1D">
      <w:pPr>
        <w:tabs>
          <w:tab w:val="left" w:pos="0"/>
          <w:tab w:val="left" w:pos="475"/>
          <w:tab w:val="left" w:pos="965"/>
          <w:tab w:val="right" w:leader="dot" w:pos="9720"/>
        </w:tabs>
        <w:suppressAutoHyphens/>
        <w:spacing w:after="120"/>
        <w:ind w:left="965" w:hanging="965"/>
        <w:jc w:val="both"/>
      </w:pPr>
      <w:r w:rsidRPr="00285883">
        <w:tab/>
        <w:t>(b)</w:t>
      </w:r>
      <w:r w:rsidRPr="00285883">
        <w:tab/>
        <w:t>‘We should protect our industries from being undercut by imports produced using cheap labour.’</w:t>
      </w:r>
    </w:p>
    <w:p w14:paraId="1198BC31" w14:textId="77777777" w:rsidR="005F0E1D" w:rsidRPr="00C30593" w:rsidRDefault="005F0E1D" w:rsidP="005F0E1D">
      <w:pPr>
        <w:suppressAutoHyphens/>
        <w:ind w:left="965"/>
        <w:jc w:val="both"/>
        <w:rPr>
          <w:bCs/>
          <w:iCs/>
          <w:color w:val="FF0000"/>
        </w:rPr>
      </w:pPr>
      <w:r w:rsidRPr="00C30593">
        <w:rPr>
          <w:bCs/>
          <w:iCs/>
          <w:color w:val="FF0000"/>
        </w:rPr>
        <w:t>Importing cheap goods from, say, African countries, allows more goods to be consumed. The importing country uses fewer resources by buying these goods, through the production and sale of exports, than by producing them at home. However, there will be a cost to certain domestic workers whose jobs are lost through foreign competition.</w:t>
      </w:r>
    </w:p>
    <w:p w14:paraId="2B7855DB" w14:textId="77777777" w:rsidR="005F0E1D" w:rsidRPr="00285883" w:rsidRDefault="005F0E1D" w:rsidP="005F0E1D">
      <w:pPr>
        <w:tabs>
          <w:tab w:val="left" w:pos="0"/>
          <w:tab w:val="left" w:pos="475"/>
          <w:tab w:val="left" w:pos="965"/>
          <w:tab w:val="left" w:pos="1440"/>
          <w:tab w:val="left" w:pos="8640"/>
          <w:tab w:val="right" w:leader="dot" w:pos="9720"/>
        </w:tabs>
        <w:suppressAutoHyphens/>
        <w:spacing w:line="360" w:lineRule="auto"/>
        <w:ind w:left="720" w:hanging="720"/>
        <w:jc w:val="both"/>
        <w:rPr>
          <w:color w:val="000080"/>
        </w:rPr>
      </w:pPr>
      <w:r w:rsidRPr="00285883">
        <w:rPr>
          <w:color w:val="000080"/>
        </w:rPr>
        <w:br w:type="page"/>
      </w:r>
    </w:p>
    <w:p w14:paraId="694A66F3" w14:textId="428272EC" w:rsidR="00437772" w:rsidRPr="009F5C2B" w:rsidRDefault="00437772" w:rsidP="00C30593">
      <w:pPr>
        <w:pStyle w:val="ListParagraph"/>
        <w:tabs>
          <w:tab w:val="right" w:pos="8959"/>
        </w:tabs>
        <w:suppressAutoHyphens/>
        <w:ind w:left="360"/>
        <w:rPr>
          <w:b/>
          <w:i/>
          <w:color w:val="000080"/>
        </w:rPr>
      </w:pPr>
    </w:p>
    <w:p w14:paraId="268E702B" w14:textId="77777777" w:rsidR="00735F36" w:rsidRDefault="00735F36" w:rsidP="00C30593">
      <w:pPr>
        <w:pStyle w:val="ListParagraph"/>
        <w:numPr>
          <w:ilvl w:val="0"/>
          <w:numId w:val="13"/>
        </w:numPr>
        <w:tabs>
          <w:tab w:val="right" w:pos="8959"/>
        </w:tabs>
        <w:suppressAutoHyphens/>
      </w:pPr>
      <w:r w:rsidRPr="009F5C2B">
        <w:t>Assume that there is a free-floating exchange rate. Will the following cause the exchange rate to appreciate or depreciate? In each case you should consider whether there is a shift in the demand or supply curves of sterling (or both) and which way the curve(s) shift(s).</w:t>
      </w:r>
    </w:p>
    <w:p w14:paraId="31AC972F" w14:textId="77777777" w:rsidR="00C30593" w:rsidRPr="009F5C2B" w:rsidRDefault="00C30593" w:rsidP="00C30593">
      <w:pPr>
        <w:pStyle w:val="ListParagraph"/>
        <w:tabs>
          <w:tab w:val="right" w:pos="8959"/>
        </w:tabs>
        <w:suppressAutoHyphens/>
        <w:ind w:left="360"/>
      </w:pPr>
    </w:p>
    <w:p w14:paraId="4171F099" w14:textId="77777777" w:rsidR="00735F36" w:rsidRPr="009F5C2B" w:rsidRDefault="00735F36" w:rsidP="007B36B3">
      <w:pPr>
        <w:tabs>
          <w:tab w:val="right" w:pos="8959"/>
        </w:tabs>
        <w:suppressAutoHyphens/>
        <w:ind w:left="475" w:hanging="475"/>
      </w:pPr>
    </w:p>
    <w:p w14:paraId="4B27E24A" w14:textId="708C4A33" w:rsidR="00735F36" w:rsidRPr="00CD3F8D" w:rsidRDefault="00735F36" w:rsidP="00C30593">
      <w:pPr>
        <w:pStyle w:val="ListParagraph"/>
        <w:numPr>
          <w:ilvl w:val="1"/>
          <w:numId w:val="13"/>
        </w:numPr>
        <w:tabs>
          <w:tab w:val="right" w:pos="8959"/>
        </w:tabs>
        <w:suppressAutoHyphens/>
      </w:pPr>
      <w:r w:rsidRPr="00CD3F8D">
        <w:t>Imports increase.</w:t>
      </w:r>
      <w:r w:rsidRPr="00CD3F8D">
        <w:tab/>
        <w:t xml:space="preserve">Demand curve: </w:t>
      </w:r>
      <w:r w:rsidRPr="00CD3F8D">
        <w:rPr>
          <w:color w:val="FF0000"/>
        </w:rPr>
        <w:t>no shift</w:t>
      </w:r>
    </w:p>
    <w:p w14:paraId="54212060" w14:textId="20B2E2F3" w:rsidR="00735F36" w:rsidRPr="00CD3F8D" w:rsidRDefault="00DD5A83" w:rsidP="00034F13">
      <w:pPr>
        <w:tabs>
          <w:tab w:val="right" w:pos="8959"/>
        </w:tabs>
        <w:suppressAutoHyphens/>
        <w:ind w:left="2520"/>
      </w:pPr>
      <w:r w:rsidRPr="00CD3F8D">
        <w:tab/>
      </w:r>
      <w:r w:rsidR="00735F36" w:rsidRPr="00CD3F8D">
        <w:t xml:space="preserve">Supply curve </w:t>
      </w:r>
      <w:r w:rsidR="00735F36" w:rsidRPr="00CD3F8D">
        <w:rPr>
          <w:color w:val="FF0000"/>
        </w:rPr>
        <w:t>shifts right</w:t>
      </w:r>
    </w:p>
    <w:p w14:paraId="15E3E782" w14:textId="09B94DC9" w:rsidR="00735F36" w:rsidRPr="00CD3F8D" w:rsidRDefault="00DD5A83" w:rsidP="00034F13">
      <w:pPr>
        <w:tabs>
          <w:tab w:val="right" w:pos="8959"/>
        </w:tabs>
        <w:suppressAutoHyphens/>
        <w:spacing w:line="360" w:lineRule="auto"/>
        <w:ind w:left="2520"/>
        <w:rPr>
          <w:color w:val="FF0000"/>
        </w:rPr>
      </w:pPr>
      <w:r w:rsidRPr="00CD3F8D">
        <w:tab/>
      </w:r>
      <w:r w:rsidR="00735F36" w:rsidRPr="00CD3F8D">
        <w:t xml:space="preserve">Exchange rate </w:t>
      </w:r>
      <w:r w:rsidR="00735F36" w:rsidRPr="00CD3F8D">
        <w:rPr>
          <w:color w:val="FF0000"/>
        </w:rPr>
        <w:t>depreciates</w:t>
      </w:r>
    </w:p>
    <w:p w14:paraId="080A4E13" w14:textId="77777777" w:rsidR="00C30593" w:rsidRPr="00CD3F8D" w:rsidRDefault="00C30593" w:rsidP="00034F13">
      <w:pPr>
        <w:tabs>
          <w:tab w:val="right" w:pos="8959"/>
        </w:tabs>
        <w:suppressAutoHyphens/>
        <w:spacing w:line="360" w:lineRule="auto"/>
        <w:ind w:left="2520"/>
      </w:pPr>
    </w:p>
    <w:p w14:paraId="63351787" w14:textId="24E9D2C4" w:rsidR="00735F36" w:rsidRPr="00CD3F8D" w:rsidRDefault="00735F36" w:rsidP="00C30593">
      <w:pPr>
        <w:pStyle w:val="ListParagraph"/>
        <w:numPr>
          <w:ilvl w:val="1"/>
          <w:numId w:val="13"/>
        </w:numPr>
        <w:tabs>
          <w:tab w:val="right" w:pos="8959"/>
        </w:tabs>
        <w:suppressAutoHyphens/>
      </w:pPr>
      <w:r w:rsidRPr="00CD3F8D">
        <w:t>UK interest rates rise relative to those abroad.</w:t>
      </w:r>
      <w:r w:rsidRPr="00CD3F8D">
        <w:tab/>
        <w:t xml:space="preserve">Demand curve </w:t>
      </w:r>
      <w:r w:rsidRPr="00CD3F8D">
        <w:rPr>
          <w:color w:val="FF0000"/>
        </w:rPr>
        <w:t>shifts right</w:t>
      </w:r>
    </w:p>
    <w:p w14:paraId="06D483D1" w14:textId="39476C44" w:rsidR="00735F36" w:rsidRPr="00CD3F8D" w:rsidRDefault="00DD5A83" w:rsidP="00DD5A83">
      <w:pPr>
        <w:pStyle w:val="ListParagraph"/>
        <w:tabs>
          <w:tab w:val="right" w:pos="8959"/>
        </w:tabs>
        <w:suppressAutoHyphens/>
        <w:ind w:left="2880"/>
      </w:pPr>
      <w:r w:rsidRPr="00CD3F8D">
        <w:tab/>
      </w:r>
      <w:r w:rsidR="00735F36" w:rsidRPr="00CD3F8D">
        <w:t xml:space="preserve">Supply curve </w:t>
      </w:r>
      <w:r w:rsidR="00735F36" w:rsidRPr="00CD3F8D">
        <w:rPr>
          <w:color w:val="FF0000"/>
        </w:rPr>
        <w:t>shifts left</w:t>
      </w:r>
    </w:p>
    <w:p w14:paraId="21D1A060" w14:textId="041135FD" w:rsidR="00735F36" w:rsidRPr="00CD3F8D" w:rsidRDefault="00DD5A83" w:rsidP="00DD5A83">
      <w:pPr>
        <w:pStyle w:val="ListParagraph"/>
        <w:tabs>
          <w:tab w:val="right" w:pos="8959"/>
        </w:tabs>
        <w:suppressAutoHyphens/>
        <w:spacing w:line="360" w:lineRule="auto"/>
        <w:ind w:left="2880"/>
        <w:rPr>
          <w:color w:val="FF0000"/>
        </w:rPr>
      </w:pPr>
      <w:r w:rsidRPr="00CD3F8D">
        <w:tab/>
      </w:r>
      <w:r w:rsidR="00735F36" w:rsidRPr="00CD3F8D">
        <w:t xml:space="preserve">Exchange rate </w:t>
      </w:r>
      <w:r w:rsidR="00735F36" w:rsidRPr="00CD3F8D">
        <w:rPr>
          <w:color w:val="FF0000"/>
        </w:rPr>
        <w:t>appreciates</w:t>
      </w:r>
    </w:p>
    <w:p w14:paraId="5BC09A36" w14:textId="77777777" w:rsidR="00C30593" w:rsidRPr="00CD3F8D" w:rsidRDefault="00C30593" w:rsidP="00DD5A83">
      <w:pPr>
        <w:pStyle w:val="ListParagraph"/>
        <w:tabs>
          <w:tab w:val="right" w:pos="8959"/>
        </w:tabs>
        <w:suppressAutoHyphens/>
        <w:spacing w:line="360" w:lineRule="auto"/>
        <w:ind w:left="2880"/>
      </w:pPr>
    </w:p>
    <w:p w14:paraId="2C4D50F4" w14:textId="4233D446" w:rsidR="00735F36" w:rsidRPr="00CD3F8D" w:rsidRDefault="00735F36" w:rsidP="00C30593">
      <w:pPr>
        <w:pStyle w:val="ListParagraph"/>
        <w:numPr>
          <w:ilvl w:val="1"/>
          <w:numId w:val="13"/>
        </w:numPr>
        <w:tabs>
          <w:tab w:val="right" w:pos="8959"/>
        </w:tabs>
        <w:suppressAutoHyphens/>
      </w:pPr>
      <w:r w:rsidRPr="00CD3F8D">
        <w:t>The UK experiences a lower rate of inflation than other</w:t>
      </w:r>
      <w:r w:rsidR="00DD5A83" w:rsidRPr="00CD3F8D">
        <w:t xml:space="preserve"> </w:t>
      </w:r>
      <w:r w:rsidRPr="00CD3F8D">
        <w:t>countries (assuming no change in interest rates).</w:t>
      </w:r>
      <w:r w:rsidRPr="00CD3F8D">
        <w:tab/>
        <w:t xml:space="preserve">Demand curve </w:t>
      </w:r>
      <w:r w:rsidRPr="00CD3F8D">
        <w:rPr>
          <w:color w:val="FF0000"/>
        </w:rPr>
        <w:t>shifts right</w:t>
      </w:r>
    </w:p>
    <w:p w14:paraId="2D275C5D" w14:textId="5963557F" w:rsidR="00735F36" w:rsidRPr="00CD3F8D" w:rsidRDefault="00DD5A83" w:rsidP="00DD5A83">
      <w:pPr>
        <w:pStyle w:val="ListParagraph"/>
        <w:tabs>
          <w:tab w:val="right" w:pos="8959"/>
        </w:tabs>
        <w:suppressAutoHyphens/>
        <w:ind w:left="2880"/>
      </w:pPr>
      <w:r w:rsidRPr="00CD3F8D">
        <w:tab/>
      </w:r>
      <w:r w:rsidR="00735F36" w:rsidRPr="00CD3F8D">
        <w:t xml:space="preserve">Supply curve </w:t>
      </w:r>
      <w:r w:rsidR="00735F36" w:rsidRPr="00CD3F8D">
        <w:rPr>
          <w:color w:val="FF0000"/>
        </w:rPr>
        <w:t>shifts left</w:t>
      </w:r>
    </w:p>
    <w:p w14:paraId="5A0F1D59" w14:textId="5D9D8ABD" w:rsidR="00735F36" w:rsidRPr="00CD3F8D" w:rsidRDefault="00DD5A83" w:rsidP="00DD5A83">
      <w:pPr>
        <w:pStyle w:val="ListParagraph"/>
        <w:tabs>
          <w:tab w:val="right" w:pos="8959"/>
        </w:tabs>
        <w:suppressAutoHyphens/>
        <w:spacing w:line="360" w:lineRule="auto"/>
        <w:ind w:left="2880"/>
        <w:rPr>
          <w:color w:val="FF0000"/>
        </w:rPr>
      </w:pPr>
      <w:r w:rsidRPr="00CD3F8D">
        <w:tab/>
      </w:r>
      <w:r w:rsidR="00735F36" w:rsidRPr="00CD3F8D">
        <w:t xml:space="preserve">Exchange rate </w:t>
      </w:r>
      <w:r w:rsidR="00735F36" w:rsidRPr="00CD3F8D">
        <w:rPr>
          <w:color w:val="FF0000"/>
        </w:rPr>
        <w:t>appreciates</w:t>
      </w:r>
    </w:p>
    <w:p w14:paraId="76C70DA3" w14:textId="77777777" w:rsidR="00C30593" w:rsidRPr="00CD3F8D" w:rsidRDefault="00C30593" w:rsidP="00DD5A83">
      <w:pPr>
        <w:pStyle w:val="ListParagraph"/>
        <w:tabs>
          <w:tab w:val="right" w:pos="8959"/>
        </w:tabs>
        <w:suppressAutoHyphens/>
        <w:spacing w:line="360" w:lineRule="auto"/>
        <w:ind w:left="2880"/>
      </w:pPr>
    </w:p>
    <w:p w14:paraId="10E5B6B4" w14:textId="6226BD35" w:rsidR="00735F36" w:rsidRPr="00CD3F8D" w:rsidRDefault="00735F36" w:rsidP="00C30593">
      <w:pPr>
        <w:pStyle w:val="ListParagraph"/>
        <w:numPr>
          <w:ilvl w:val="1"/>
          <w:numId w:val="13"/>
        </w:numPr>
        <w:tabs>
          <w:tab w:val="right" w:pos="8959"/>
        </w:tabs>
        <w:suppressAutoHyphens/>
      </w:pPr>
      <w:r w:rsidRPr="00CD3F8D">
        <w:t>Speculators believe that the rate of exchange will fall.</w:t>
      </w:r>
      <w:r w:rsidRPr="00CD3F8D">
        <w:tab/>
        <w:t xml:space="preserve">Demand curve </w:t>
      </w:r>
      <w:r w:rsidRPr="00CD3F8D">
        <w:rPr>
          <w:color w:val="FF0000"/>
        </w:rPr>
        <w:t>shifts left</w:t>
      </w:r>
    </w:p>
    <w:p w14:paraId="579EC2EC" w14:textId="0B9C6836" w:rsidR="00735F36" w:rsidRPr="00CD3F8D" w:rsidRDefault="00155AFE" w:rsidP="00155AFE">
      <w:pPr>
        <w:pStyle w:val="ListParagraph"/>
        <w:tabs>
          <w:tab w:val="right" w:pos="8959"/>
        </w:tabs>
        <w:suppressAutoHyphens/>
        <w:ind w:left="2880"/>
      </w:pPr>
      <w:r w:rsidRPr="00CD3F8D">
        <w:tab/>
      </w:r>
      <w:r w:rsidR="00735F36" w:rsidRPr="00CD3F8D">
        <w:t xml:space="preserve">Supply curve </w:t>
      </w:r>
      <w:r w:rsidR="00735F36" w:rsidRPr="00CD3F8D">
        <w:rPr>
          <w:color w:val="FF0000"/>
        </w:rPr>
        <w:t>shifts right</w:t>
      </w:r>
    </w:p>
    <w:p w14:paraId="00A8C608" w14:textId="1E7863E1" w:rsidR="00735F36" w:rsidRPr="00CD3F8D" w:rsidRDefault="00155AFE" w:rsidP="00155AFE">
      <w:pPr>
        <w:pStyle w:val="ListParagraph"/>
        <w:tabs>
          <w:tab w:val="right" w:pos="8959"/>
        </w:tabs>
        <w:suppressAutoHyphens/>
        <w:ind w:left="2880"/>
        <w:rPr>
          <w:color w:val="000080"/>
        </w:rPr>
      </w:pPr>
      <w:r w:rsidRPr="00CD3F8D">
        <w:tab/>
      </w:r>
      <w:r w:rsidR="00735F36" w:rsidRPr="00CD3F8D">
        <w:t xml:space="preserve">Exchange rate </w:t>
      </w:r>
      <w:r w:rsidR="00735F36" w:rsidRPr="00CD3F8D">
        <w:rPr>
          <w:color w:val="FF0000"/>
        </w:rPr>
        <w:t>depreciates</w:t>
      </w:r>
    </w:p>
    <w:p w14:paraId="1C51A922" w14:textId="77777777" w:rsidR="00D333BD" w:rsidRDefault="00D333BD" w:rsidP="007B36B3">
      <w:pPr>
        <w:tabs>
          <w:tab w:val="right" w:pos="8959"/>
        </w:tabs>
        <w:suppressAutoHyphens/>
        <w:rPr>
          <w:noProof/>
          <w:szCs w:val="24"/>
        </w:rPr>
      </w:pPr>
    </w:p>
    <w:p w14:paraId="742711CC" w14:textId="77777777" w:rsidR="00CD3F8D" w:rsidRDefault="00CD3F8D" w:rsidP="007B36B3">
      <w:pPr>
        <w:tabs>
          <w:tab w:val="right" w:pos="8959"/>
        </w:tabs>
        <w:suppressAutoHyphens/>
        <w:rPr>
          <w:noProof/>
          <w:szCs w:val="24"/>
        </w:rPr>
      </w:pPr>
    </w:p>
    <w:p w14:paraId="2A147A59" w14:textId="77777777" w:rsidR="00CD3F8D" w:rsidRPr="009F5C2B" w:rsidRDefault="00CD3F8D" w:rsidP="007B36B3">
      <w:pPr>
        <w:tabs>
          <w:tab w:val="right" w:pos="8959"/>
        </w:tabs>
        <w:suppressAutoHyphens/>
        <w:rPr>
          <w:noProof/>
          <w:szCs w:val="24"/>
        </w:rPr>
      </w:pPr>
    </w:p>
    <w:p w14:paraId="3CC57E6E" w14:textId="77777777" w:rsidR="00735F36" w:rsidRPr="009F5C2B" w:rsidRDefault="00735F36" w:rsidP="007B36B3">
      <w:pPr>
        <w:tabs>
          <w:tab w:val="right" w:pos="8959"/>
        </w:tabs>
        <w:suppressAutoHyphens/>
        <w:rPr>
          <w:noProof/>
          <w:szCs w:val="24"/>
        </w:rPr>
      </w:pPr>
    </w:p>
    <w:p w14:paraId="1D397E20" w14:textId="5C2B568F" w:rsidR="00CD3F8D" w:rsidRDefault="00AD0D60" w:rsidP="00C30593">
      <w:pPr>
        <w:pStyle w:val="ListParagraph"/>
        <w:numPr>
          <w:ilvl w:val="0"/>
          <w:numId w:val="13"/>
        </w:numPr>
        <w:tabs>
          <w:tab w:val="right" w:pos="8959"/>
        </w:tabs>
        <w:suppressAutoHyphens/>
        <w:spacing w:after="120"/>
        <w:rPr>
          <w:spacing w:val="-2"/>
        </w:rPr>
      </w:pPr>
      <w:r w:rsidRPr="009F5C2B">
        <w:rPr>
          <w:spacing w:val="-2"/>
        </w:rPr>
        <w:t xml:space="preserve">The use of interest rates as the main instrument for stabilising the exchange rate can often lead to conflicts with internal policy objectives. In which of the following cases is there a clear </w:t>
      </w:r>
      <w:r w:rsidRPr="009F5C2B">
        <w:rPr>
          <w:i/>
          <w:spacing w:val="-2"/>
        </w:rPr>
        <w:t>conflict</w:t>
      </w:r>
      <w:r w:rsidRPr="009F5C2B">
        <w:rPr>
          <w:spacing w:val="-2"/>
        </w:rPr>
        <w:t xml:space="preserve"> between internal and external policy objectives, if interest rate changes are the only policy instrument available to the government or central bank for achieving both sets of objectives?</w:t>
      </w:r>
    </w:p>
    <w:p w14:paraId="47299D89" w14:textId="037E3EBD" w:rsidR="00AD0D60" w:rsidRPr="009F5C2B" w:rsidRDefault="00AD0D60" w:rsidP="00CD3F8D">
      <w:pPr>
        <w:pStyle w:val="ListParagraph"/>
        <w:tabs>
          <w:tab w:val="right" w:pos="8959"/>
        </w:tabs>
        <w:suppressAutoHyphens/>
        <w:spacing w:after="120"/>
        <w:ind w:left="360"/>
        <w:rPr>
          <w:spacing w:val="-2"/>
        </w:rPr>
      </w:pPr>
      <w:r w:rsidRPr="009F5C2B">
        <w:rPr>
          <w:spacing w:val="-2"/>
        </w:rPr>
        <w:tab/>
      </w:r>
    </w:p>
    <w:p w14:paraId="228D6032" w14:textId="0A569F4F" w:rsidR="00AD0D60" w:rsidRPr="00CD3F8D" w:rsidRDefault="00AD0D60" w:rsidP="00C30593">
      <w:pPr>
        <w:pStyle w:val="ListParagraph"/>
        <w:numPr>
          <w:ilvl w:val="1"/>
          <w:numId w:val="13"/>
        </w:numPr>
        <w:tabs>
          <w:tab w:val="right" w:pos="8959"/>
        </w:tabs>
        <w:suppressAutoHyphens/>
        <w:spacing w:after="60"/>
        <w:rPr>
          <w:bCs/>
          <w:iCs/>
          <w:spacing w:val="-2"/>
        </w:rPr>
      </w:pPr>
      <w:r w:rsidRPr="009F5C2B">
        <w:rPr>
          <w:spacing w:val="-2"/>
        </w:rPr>
        <w:t>The government (or central bank) wants to prevent an appreciation of the exchange rate and to reduce demand-deficient unemployment.</w:t>
      </w:r>
      <w:r w:rsidRPr="009F5C2B">
        <w:rPr>
          <w:spacing w:val="-2"/>
        </w:rPr>
        <w:tab/>
      </w:r>
      <w:r w:rsidRPr="00CD3F8D">
        <w:rPr>
          <w:bCs/>
          <w:iCs/>
          <w:color w:val="FF0000"/>
          <w:spacing w:val="-2"/>
        </w:rPr>
        <w:t>No</w:t>
      </w:r>
    </w:p>
    <w:p w14:paraId="3167DB5C" w14:textId="77777777" w:rsidR="00CD3F8D" w:rsidRPr="00CD3F8D" w:rsidRDefault="00CD3F8D" w:rsidP="00CD3F8D">
      <w:pPr>
        <w:pStyle w:val="ListParagraph"/>
        <w:tabs>
          <w:tab w:val="right" w:pos="8959"/>
        </w:tabs>
        <w:suppressAutoHyphens/>
        <w:spacing w:after="60"/>
        <w:rPr>
          <w:bCs/>
          <w:iCs/>
          <w:spacing w:val="-2"/>
        </w:rPr>
      </w:pPr>
    </w:p>
    <w:p w14:paraId="40E8ABC6" w14:textId="01921756" w:rsidR="00CD3F8D" w:rsidRPr="00CD3F8D" w:rsidRDefault="00AD0D60" w:rsidP="00CD3F8D">
      <w:pPr>
        <w:pStyle w:val="ListParagraph"/>
        <w:numPr>
          <w:ilvl w:val="1"/>
          <w:numId w:val="13"/>
        </w:numPr>
        <w:tabs>
          <w:tab w:val="right" w:pos="8959"/>
        </w:tabs>
        <w:suppressAutoHyphens/>
        <w:spacing w:after="60"/>
        <w:rPr>
          <w:bCs/>
          <w:iCs/>
          <w:spacing w:val="-2"/>
        </w:rPr>
      </w:pPr>
      <w:r w:rsidRPr="00CD3F8D">
        <w:rPr>
          <w:bCs/>
          <w:iCs/>
          <w:spacing w:val="-2"/>
        </w:rPr>
        <w:t>The government (or central bank) wants to help domestic exporters and to reduce the rate of inflation.</w:t>
      </w:r>
      <w:r w:rsidRPr="00CD3F8D">
        <w:rPr>
          <w:bCs/>
          <w:iCs/>
          <w:spacing w:val="-2"/>
        </w:rPr>
        <w:tab/>
      </w:r>
      <w:r w:rsidRPr="00CD3F8D">
        <w:rPr>
          <w:bCs/>
          <w:iCs/>
          <w:color w:val="FF0000"/>
          <w:spacing w:val="-2"/>
        </w:rPr>
        <w:t>Yes</w:t>
      </w:r>
    </w:p>
    <w:p w14:paraId="7D8F86B9" w14:textId="77777777" w:rsidR="00CD3F8D" w:rsidRPr="00CD3F8D" w:rsidRDefault="00CD3F8D" w:rsidP="00CD3F8D">
      <w:pPr>
        <w:tabs>
          <w:tab w:val="right" w:pos="8959"/>
        </w:tabs>
        <w:suppressAutoHyphens/>
        <w:spacing w:after="60"/>
        <w:rPr>
          <w:bCs/>
          <w:iCs/>
          <w:spacing w:val="-2"/>
        </w:rPr>
      </w:pPr>
    </w:p>
    <w:p w14:paraId="14BAEE8F" w14:textId="2327EC1F" w:rsidR="00AD0D60" w:rsidRPr="00CD3F8D" w:rsidRDefault="00AD0D60" w:rsidP="00C30593">
      <w:pPr>
        <w:pStyle w:val="ListParagraph"/>
        <w:numPr>
          <w:ilvl w:val="1"/>
          <w:numId w:val="13"/>
        </w:numPr>
        <w:tabs>
          <w:tab w:val="right" w:pos="8959"/>
        </w:tabs>
        <w:suppressAutoHyphens/>
        <w:spacing w:after="60"/>
        <w:rPr>
          <w:bCs/>
          <w:iCs/>
          <w:spacing w:val="-2"/>
        </w:rPr>
      </w:pPr>
      <w:r w:rsidRPr="00CD3F8D">
        <w:rPr>
          <w:bCs/>
          <w:iCs/>
          <w:spacing w:val="-2"/>
        </w:rPr>
        <w:t>The government (or central bank) wants to reduce the price of imports and to curb the rate of growth in the money supply.</w:t>
      </w:r>
      <w:r w:rsidRPr="00CD3F8D">
        <w:rPr>
          <w:bCs/>
          <w:iCs/>
          <w:spacing w:val="-2"/>
        </w:rPr>
        <w:tab/>
      </w:r>
      <w:r w:rsidRPr="00CD3F8D">
        <w:rPr>
          <w:bCs/>
          <w:iCs/>
          <w:color w:val="FF0000"/>
          <w:spacing w:val="-2"/>
        </w:rPr>
        <w:t>No</w:t>
      </w:r>
    </w:p>
    <w:p w14:paraId="1BF2186B" w14:textId="77777777" w:rsidR="00CD3F8D" w:rsidRPr="00CD3F8D" w:rsidRDefault="00CD3F8D" w:rsidP="00CD3F8D">
      <w:pPr>
        <w:tabs>
          <w:tab w:val="right" w:pos="8959"/>
        </w:tabs>
        <w:suppressAutoHyphens/>
        <w:spacing w:after="60"/>
        <w:rPr>
          <w:bCs/>
          <w:iCs/>
          <w:spacing w:val="-2"/>
        </w:rPr>
      </w:pPr>
    </w:p>
    <w:p w14:paraId="625EA476" w14:textId="4D9A2E70" w:rsidR="00AD0D60" w:rsidRPr="002B72F9" w:rsidRDefault="00AD0D60" w:rsidP="00C30593">
      <w:pPr>
        <w:pStyle w:val="ListParagraph"/>
        <w:numPr>
          <w:ilvl w:val="1"/>
          <w:numId w:val="13"/>
        </w:numPr>
        <w:tabs>
          <w:tab w:val="right" w:pos="8959"/>
        </w:tabs>
        <w:suppressAutoHyphens/>
        <w:spacing w:after="60"/>
        <w:rPr>
          <w:bCs/>
          <w:iCs/>
          <w:spacing w:val="-2"/>
        </w:rPr>
      </w:pPr>
      <w:r w:rsidRPr="00CD3F8D">
        <w:rPr>
          <w:bCs/>
          <w:iCs/>
          <w:spacing w:val="-2"/>
        </w:rPr>
        <w:t>The government (or central bank) wants to prevent a depreciation of the exchange rate and to stimulate investment.</w:t>
      </w:r>
      <w:r w:rsidRPr="00CD3F8D">
        <w:rPr>
          <w:bCs/>
          <w:iCs/>
          <w:spacing w:val="-2"/>
        </w:rPr>
        <w:tab/>
      </w:r>
      <w:r w:rsidRPr="00CD3F8D">
        <w:rPr>
          <w:bCs/>
          <w:iCs/>
          <w:color w:val="FF0000"/>
          <w:spacing w:val="-2"/>
        </w:rPr>
        <w:t>Yes</w:t>
      </w:r>
    </w:p>
    <w:p w14:paraId="5CBB8F05" w14:textId="77777777" w:rsidR="002B72F9" w:rsidRPr="002B72F9" w:rsidRDefault="002B72F9" w:rsidP="002B72F9">
      <w:pPr>
        <w:tabs>
          <w:tab w:val="right" w:pos="8959"/>
        </w:tabs>
        <w:suppressAutoHyphens/>
        <w:spacing w:after="60"/>
        <w:rPr>
          <w:bCs/>
          <w:iCs/>
          <w:spacing w:val="-2"/>
        </w:rPr>
      </w:pPr>
    </w:p>
    <w:p w14:paraId="63D82BC4" w14:textId="2EF45BF9" w:rsidR="00AD0D60" w:rsidRPr="002B72F9" w:rsidRDefault="00AD0D60" w:rsidP="00C30593">
      <w:pPr>
        <w:pStyle w:val="ListParagraph"/>
        <w:numPr>
          <w:ilvl w:val="1"/>
          <w:numId w:val="13"/>
        </w:numPr>
        <w:tabs>
          <w:tab w:val="right" w:pos="8959"/>
        </w:tabs>
        <w:suppressAutoHyphens/>
        <w:spacing w:after="60"/>
        <w:rPr>
          <w:bCs/>
          <w:iCs/>
          <w:spacing w:val="-2"/>
        </w:rPr>
      </w:pPr>
      <w:r w:rsidRPr="00CD3F8D">
        <w:rPr>
          <w:bCs/>
          <w:iCs/>
          <w:spacing w:val="-2"/>
        </w:rPr>
        <w:t xml:space="preserve">The government (or central bank) wants to halt a rise in the exchange rate and to </w:t>
      </w:r>
      <w:r w:rsidRPr="00CD3F8D">
        <w:rPr>
          <w:bCs/>
          <w:iCs/>
          <w:spacing w:val="-2"/>
        </w:rPr>
        <w:lastRenderedPageBreak/>
        <w:t>reduce the rate of growth of the money supply.</w:t>
      </w:r>
      <w:r w:rsidRPr="00CD3F8D">
        <w:rPr>
          <w:bCs/>
          <w:iCs/>
          <w:spacing w:val="-2"/>
        </w:rPr>
        <w:tab/>
      </w:r>
      <w:r w:rsidRPr="00CD3F8D">
        <w:rPr>
          <w:bCs/>
          <w:iCs/>
          <w:color w:val="FF0000"/>
          <w:spacing w:val="-2"/>
        </w:rPr>
        <w:t>Yes</w:t>
      </w:r>
    </w:p>
    <w:p w14:paraId="431FD787" w14:textId="77777777" w:rsidR="002B72F9" w:rsidRPr="002B72F9" w:rsidRDefault="002B72F9" w:rsidP="002B72F9">
      <w:pPr>
        <w:pStyle w:val="ListParagraph"/>
        <w:rPr>
          <w:bCs/>
          <w:iCs/>
          <w:spacing w:val="-2"/>
        </w:rPr>
      </w:pPr>
    </w:p>
    <w:p w14:paraId="156AF403" w14:textId="77777777" w:rsidR="002B72F9" w:rsidRPr="002B72F9" w:rsidRDefault="002B72F9" w:rsidP="002B72F9">
      <w:pPr>
        <w:tabs>
          <w:tab w:val="right" w:pos="8959"/>
        </w:tabs>
        <w:suppressAutoHyphens/>
        <w:spacing w:after="60"/>
        <w:rPr>
          <w:bCs/>
          <w:iCs/>
          <w:spacing w:val="-2"/>
        </w:rPr>
      </w:pPr>
    </w:p>
    <w:p w14:paraId="7713E36E" w14:textId="6F793EC3" w:rsidR="00AD0D60" w:rsidRPr="00CD3F8D" w:rsidRDefault="00AD0D60" w:rsidP="00C30593">
      <w:pPr>
        <w:pStyle w:val="ListParagraph"/>
        <w:numPr>
          <w:ilvl w:val="1"/>
          <w:numId w:val="13"/>
        </w:numPr>
        <w:tabs>
          <w:tab w:val="right" w:pos="8959"/>
        </w:tabs>
        <w:suppressAutoHyphens/>
        <w:rPr>
          <w:bCs/>
          <w:iCs/>
        </w:rPr>
      </w:pPr>
      <w:r w:rsidRPr="00CD3F8D">
        <w:rPr>
          <w:bCs/>
          <w:iCs/>
          <w:spacing w:val="-2"/>
        </w:rPr>
        <w:t>The government (or central bank) wants to reverse a recent fall in the exchange rate and to reduce its unpopularity with home owners.</w:t>
      </w:r>
      <w:r w:rsidRPr="00CD3F8D">
        <w:rPr>
          <w:bCs/>
          <w:iCs/>
        </w:rPr>
        <w:tab/>
      </w:r>
      <w:r w:rsidRPr="00CD3F8D">
        <w:rPr>
          <w:bCs/>
          <w:iCs/>
          <w:color w:val="FF0000"/>
        </w:rPr>
        <w:t>Yes</w:t>
      </w:r>
    </w:p>
    <w:p w14:paraId="5309615D" w14:textId="77777777" w:rsidR="00735F36" w:rsidRPr="009F5C2B" w:rsidRDefault="00735F36" w:rsidP="007B36B3">
      <w:pPr>
        <w:tabs>
          <w:tab w:val="right" w:pos="8959"/>
        </w:tabs>
        <w:suppressAutoHyphens/>
        <w:rPr>
          <w:noProof/>
          <w:szCs w:val="24"/>
        </w:rPr>
      </w:pPr>
    </w:p>
    <w:sectPr w:rsidR="00735F36" w:rsidRPr="009F5C2B" w:rsidSect="00266AA0">
      <w:footerReference w:type="even" r:id="rId7"/>
      <w:footerReference w:type="default" r:id="rId8"/>
      <w:endnotePr>
        <w:numFmt w:val="decimal"/>
      </w:endnotePr>
      <w:type w:val="continuous"/>
      <w:pgSz w:w="11909" w:h="16834" w:code="9"/>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D3A6" w14:textId="77777777" w:rsidR="00424AEB" w:rsidRDefault="00424AEB">
      <w:pPr>
        <w:spacing w:line="20" w:lineRule="exact"/>
      </w:pPr>
    </w:p>
  </w:endnote>
  <w:endnote w:type="continuationSeparator" w:id="0">
    <w:p w14:paraId="5832FF90" w14:textId="77777777" w:rsidR="00424AEB" w:rsidRDefault="00424AEB">
      <w:r>
        <w:t xml:space="preserve"> </w:t>
      </w:r>
    </w:p>
  </w:endnote>
  <w:endnote w:type="continuationNotice" w:id="1">
    <w:p w14:paraId="3A0F088D" w14:textId="77777777" w:rsidR="00424AEB" w:rsidRDefault="00424AEB">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F85F" w14:textId="61FA3028" w:rsidR="000C04CA" w:rsidRDefault="00840D6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C0DB0">
      <w:rPr>
        <w:rStyle w:val="PageNumber"/>
        <w:noProof/>
      </w:rPr>
      <w:t>3</w:t>
    </w:r>
    <w:r>
      <w:rPr>
        <w:rStyle w:val="PageNumber"/>
      </w:rPr>
      <w:fldChar w:fldCharType="end"/>
    </w:r>
  </w:p>
  <w:p w14:paraId="0E7137F2" w14:textId="77777777" w:rsidR="000C04CA" w:rsidRDefault="000C0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558B" w14:textId="77777777" w:rsidR="000C04CA" w:rsidRDefault="00840D6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EF8D51" w14:textId="77777777" w:rsidR="000C04CA" w:rsidRDefault="000C0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820F" w14:textId="77777777" w:rsidR="00424AEB" w:rsidRDefault="00424AEB">
      <w:r>
        <w:separator/>
      </w:r>
    </w:p>
  </w:footnote>
  <w:footnote w:type="continuationSeparator" w:id="0">
    <w:p w14:paraId="07600DB2" w14:textId="77777777" w:rsidR="00424AEB" w:rsidRDefault="00424AEB">
      <w:r>
        <w:continuationSeparator/>
      </w:r>
    </w:p>
  </w:footnote>
  <w:footnote w:type="continuationNotice" w:id="1">
    <w:p w14:paraId="3835E528" w14:textId="77777777" w:rsidR="00424AEB" w:rsidRDefault="00424A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942"/>
    <w:multiLevelType w:val="hybridMultilevel"/>
    <w:tmpl w:val="45B0F98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31764C"/>
    <w:multiLevelType w:val="hybridMultilevel"/>
    <w:tmpl w:val="3142F710"/>
    <w:lvl w:ilvl="0" w:tplc="0DFCCFCA">
      <w:start w:val="5"/>
      <w:numFmt w:val="bullet"/>
      <w:lvlText w:val=""/>
      <w:lvlJc w:val="left"/>
      <w:pPr>
        <w:ind w:left="720" w:hanging="360"/>
      </w:pPr>
      <w:rPr>
        <w:rFonts w:ascii="Symbol" w:eastAsia="Times New Roman" w:hAnsi="Symbol" w:cs="Times New Roman" w:hint="default"/>
        <w:i/>
        <w:color w:val="000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13AB5"/>
    <w:multiLevelType w:val="hybridMultilevel"/>
    <w:tmpl w:val="CD6EA06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 w15:restartNumberingAfterBreak="0">
    <w:nsid w:val="150B6A02"/>
    <w:multiLevelType w:val="multilevel"/>
    <w:tmpl w:val="51663EE4"/>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A885CE3"/>
    <w:multiLevelType w:val="multilevel"/>
    <w:tmpl w:val="C1C08D86"/>
    <w:lvl w:ilvl="0">
      <w:start w:val="1"/>
      <w:numFmt w:val="decimal"/>
      <w:lvlText w:val="%1)"/>
      <w:lvlJc w:val="left"/>
      <w:pPr>
        <w:ind w:left="360" w:hanging="360"/>
      </w:pPr>
    </w:lvl>
    <w:lvl w:ilvl="1">
      <w:start w:val="1"/>
      <w:numFmt w:val="lowerLetter"/>
      <w:lvlText w:val="%2)"/>
      <w:lvlJc w:val="left"/>
      <w:pPr>
        <w:ind w:left="720" w:hanging="360"/>
      </w:pPr>
      <w:rPr>
        <w:rFonts w:ascii="Franklin Gothic Book" w:eastAsia="Times New Roman" w:hAnsi="Franklin Gothic Book" w:cs="Times New Roman"/>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8828A7"/>
    <w:multiLevelType w:val="multilevel"/>
    <w:tmpl w:val="75BC30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14722AA"/>
    <w:multiLevelType w:val="multilevel"/>
    <w:tmpl w:val="23E8CDAA"/>
    <w:lvl w:ilvl="0">
      <w:start w:val="9"/>
      <w:numFmt w:val="decimal"/>
      <w:lvlText w:val="%1)"/>
      <w:lvlJc w:val="left"/>
      <w:pPr>
        <w:ind w:left="360" w:hanging="360"/>
      </w:pPr>
      <w:rPr>
        <w:rFonts w:hint="default"/>
      </w:rPr>
    </w:lvl>
    <w:lvl w:ilvl="1">
      <w:start w:val="1"/>
      <w:numFmt w:val="lowerLetter"/>
      <w:lvlText w:val="%2)"/>
      <w:lvlJc w:val="left"/>
      <w:pPr>
        <w:ind w:left="720" w:hanging="360"/>
      </w:pPr>
      <w:rPr>
        <w:rFonts w:ascii="Franklin Gothic Book" w:eastAsia="Times New Roman" w:hAnsi="Franklin Gothic Book" w:cs="Times New Roman"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FDC0F7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B44534"/>
    <w:multiLevelType w:val="multilevel"/>
    <w:tmpl w:val="CC86C530"/>
    <w:lvl w:ilvl="0">
      <w:start w:val="1"/>
      <w:numFmt w:val="decimal"/>
      <w:lvlText w:val="%1)"/>
      <w:lvlJc w:val="left"/>
      <w:pPr>
        <w:ind w:left="360" w:hanging="360"/>
      </w:pPr>
      <w:rPr>
        <w:rFonts w:ascii="Franklin Gothic Book" w:eastAsia="Times New Roman" w:hAnsi="Franklin Gothic Book"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1C60419"/>
    <w:multiLevelType w:val="hybridMultilevel"/>
    <w:tmpl w:val="BF42D888"/>
    <w:lvl w:ilvl="0" w:tplc="08090019">
      <w:start w:val="1"/>
      <w:numFmt w:val="lowerLetter"/>
      <w:lvlText w:val="%1."/>
      <w:lvlJc w:val="left"/>
      <w:pPr>
        <w:ind w:left="1920" w:hanging="360"/>
      </w:p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10" w15:restartNumberingAfterBreak="0">
    <w:nsid w:val="42F91504"/>
    <w:multiLevelType w:val="hybridMultilevel"/>
    <w:tmpl w:val="34366EC4"/>
    <w:lvl w:ilvl="0" w:tplc="3998F54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63C7B4C"/>
    <w:multiLevelType w:val="hybridMultilevel"/>
    <w:tmpl w:val="143245C8"/>
    <w:lvl w:ilvl="0" w:tplc="CC0459E4">
      <w:start w:val="1"/>
      <w:numFmt w:val="lowerLetter"/>
      <w:lvlText w:val="(%1)"/>
      <w:lvlJc w:val="left"/>
      <w:pPr>
        <w:ind w:left="950" w:hanging="47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2" w15:restartNumberingAfterBreak="0">
    <w:nsid w:val="5C823AA1"/>
    <w:multiLevelType w:val="hybridMultilevel"/>
    <w:tmpl w:val="29F02654"/>
    <w:lvl w:ilvl="0" w:tplc="ABEADCAE">
      <w:numFmt w:val="bullet"/>
      <w:pStyle w:val="Style1"/>
      <w:lvlText w:val=""/>
      <w:lvlJc w:val="left"/>
      <w:pPr>
        <w:tabs>
          <w:tab w:val="num" w:pos="835"/>
        </w:tabs>
        <w:ind w:left="763" w:hanging="288"/>
      </w:pPr>
      <w:rPr>
        <w:rFonts w:ascii="Wingdings" w:hAnsi="Wingdings" w:hint="default"/>
        <w:b/>
        <w:i w:val="0"/>
        <w:color w:val="800000"/>
        <w:sz w:val="17"/>
      </w:rPr>
    </w:lvl>
    <w:lvl w:ilvl="1" w:tplc="04090003" w:tentative="1">
      <w:start w:val="1"/>
      <w:numFmt w:val="bullet"/>
      <w:lvlText w:val="o"/>
      <w:lvlJc w:val="left"/>
      <w:pPr>
        <w:tabs>
          <w:tab w:val="num" w:pos="1555"/>
        </w:tabs>
        <w:ind w:left="1555" w:hanging="360"/>
      </w:pPr>
      <w:rPr>
        <w:rFonts w:ascii="Courier New" w:hAnsi="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num w:numId="1" w16cid:durableId="341200563">
    <w:abstractNumId w:val="10"/>
  </w:num>
  <w:num w:numId="2" w16cid:durableId="1701395477">
    <w:abstractNumId w:val="7"/>
  </w:num>
  <w:num w:numId="3" w16cid:durableId="866523290">
    <w:abstractNumId w:val="1"/>
  </w:num>
  <w:num w:numId="4" w16cid:durableId="1040587366">
    <w:abstractNumId w:val="11"/>
  </w:num>
  <w:num w:numId="5" w16cid:durableId="2106994136">
    <w:abstractNumId w:val="12"/>
  </w:num>
  <w:num w:numId="6" w16cid:durableId="1327319509">
    <w:abstractNumId w:val="8"/>
  </w:num>
  <w:num w:numId="7" w16cid:durableId="1327902199">
    <w:abstractNumId w:val="2"/>
  </w:num>
  <w:num w:numId="8" w16cid:durableId="1247765766">
    <w:abstractNumId w:val="3"/>
  </w:num>
  <w:num w:numId="9" w16cid:durableId="1101953887">
    <w:abstractNumId w:val="5"/>
  </w:num>
  <w:num w:numId="10" w16cid:durableId="370035831">
    <w:abstractNumId w:val="4"/>
  </w:num>
  <w:num w:numId="11" w16cid:durableId="1718167215">
    <w:abstractNumId w:val="9"/>
  </w:num>
  <w:num w:numId="12" w16cid:durableId="1610355295">
    <w:abstractNumId w:val="0"/>
  </w:num>
  <w:num w:numId="13" w16cid:durableId="1266421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357"/>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2"/>
    <w:rsid w:val="000318D6"/>
    <w:rsid w:val="00034F13"/>
    <w:rsid w:val="00036370"/>
    <w:rsid w:val="000510DE"/>
    <w:rsid w:val="00067842"/>
    <w:rsid w:val="00077C33"/>
    <w:rsid w:val="000872D5"/>
    <w:rsid w:val="0009759C"/>
    <w:rsid w:val="000C04CA"/>
    <w:rsid w:val="000C5531"/>
    <w:rsid w:val="001065B6"/>
    <w:rsid w:val="0012006F"/>
    <w:rsid w:val="00134992"/>
    <w:rsid w:val="0014752A"/>
    <w:rsid w:val="00155AFE"/>
    <w:rsid w:val="001614AB"/>
    <w:rsid w:val="00171DBC"/>
    <w:rsid w:val="001956B9"/>
    <w:rsid w:val="001E1A29"/>
    <w:rsid w:val="001E32E2"/>
    <w:rsid w:val="001F65C6"/>
    <w:rsid w:val="00210237"/>
    <w:rsid w:val="00221F43"/>
    <w:rsid w:val="00224116"/>
    <w:rsid w:val="00240C37"/>
    <w:rsid w:val="00266AA0"/>
    <w:rsid w:val="0028760F"/>
    <w:rsid w:val="002A0E3E"/>
    <w:rsid w:val="002A6460"/>
    <w:rsid w:val="002B72F9"/>
    <w:rsid w:val="002C180B"/>
    <w:rsid w:val="002D01C8"/>
    <w:rsid w:val="002E79CE"/>
    <w:rsid w:val="002F2D6D"/>
    <w:rsid w:val="002F5934"/>
    <w:rsid w:val="00315B27"/>
    <w:rsid w:val="003754FA"/>
    <w:rsid w:val="003B2914"/>
    <w:rsid w:val="003B40A6"/>
    <w:rsid w:val="003B65B0"/>
    <w:rsid w:val="003C487E"/>
    <w:rsid w:val="003C4BFA"/>
    <w:rsid w:val="003C569B"/>
    <w:rsid w:val="003D3E55"/>
    <w:rsid w:val="003E599D"/>
    <w:rsid w:val="003F46E9"/>
    <w:rsid w:val="003F7127"/>
    <w:rsid w:val="003F7DC7"/>
    <w:rsid w:val="00404646"/>
    <w:rsid w:val="004118FE"/>
    <w:rsid w:val="00424AEB"/>
    <w:rsid w:val="00437772"/>
    <w:rsid w:val="00443D01"/>
    <w:rsid w:val="00473D7B"/>
    <w:rsid w:val="00474FC4"/>
    <w:rsid w:val="004A61FE"/>
    <w:rsid w:val="004D3A9C"/>
    <w:rsid w:val="004E5CFB"/>
    <w:rsid w:val="004F7611"/>
    <w:rsid w:val="00501634"/>
    <w:rsid w:val="005109B1"/>
    <w:rsid w:val="00512ADB"/>
    <w:rsid w:val="00514A35"/>
    <w:rsid w:val="00523983"/>
    <w:rsid w:val="0053542C"/>
    <w:rsid w:val="0053631A"/>
    <w:rsid w:val="005718C4"/>
    <w:rsid w:val="00590C75"/>
    <w:rsid w:val="005A7FDD"/>
    <w:rsid w:val="005E25A6"/>
    <w:rsid w:val="005F0E1D"/>
    <w:rsid w:val="00667B7B"/>
    <w:rsid w:val="00671E1F"/>
    <w:rsid w:val="006926DF"/>
    <w:rsid w:val="006A2E06"/>
    <w:rsid w:val="006D576C"/>
    <w:rsid w:val="006E353C"/>
    <w:rsid w:val="006F31CA"/>
    <w:rsid w:val="007029C4"/>
    <w:rsid w:val="007040C3"/>
    <w:rsid w:val="00721D13"/>
    <w:rsid w:val="00730E58"/>
    <w:rsid w:val="00735F36"/>
    <w:rsid w:val="00795F2B"/>
    <w:rsid w:val="007B36B3"/>
    <w:rsid w:val="007E52D5"/>
    <w:rsid w:val="007F33E0"/>
    <w:rsid w:val="00801A6D"/>
    <w:rsid w:val="00815BBE"/>
    <w:rsid w:val="00826BF7"/>
    <w:rsid w:val="008375C9"/>
    <w:rsid w:val="00840D6C"/>
    <w:rsid w:val="008517A4"/>
    <w:rsid w:val="00854EF6"/>
    <w:rsid w:val="008576CB"/>
    <w:rsid w:val="0089043A"/>
    <w:rsid w:val="00891D48"/>
    <w:rsid w:val="008C48D5"/>
    <w:rsid w:val="008D5A45"/>
    <w:rsid w:val="00910999"/>
    <w:rsid w:val="009141C3"/>
    <w:rsid w:val="00917975"/>
    <w:rsid w:val="0092719D"/>
    <w:rsid w:val="009839DB"/>
    <w:rsid w:val="00984739"/>
    <w:rsid w:val="009B1F67"/>
    <w:rsid w:val="009B3255"/>
    <w:rsid w:val="009B658D"/>
    <w:rsid w:val="009C0DB0"/>
    <w:rsid w:val="009D3653"/>
    <w:rsid w:val="009E48F2"/>
    <w:rsid w:val="009F5C2B"/>
    <w:rsid w:val="009F6319"/>
    <w:rsid w:val="00A03872"/>
    <w:rsid w:val="00A15A3E"/>
    <w:rsid w:val="00A16875"/>
    <w:rsid w:val="00A54768"/>
    <w:rsid w:val="00A67282"/>
    <w:rsid w:val="00A758CC"/>
    <w:rsid w:val="00A81590"/>
    <w:rsid w:val="00A82EBD"/>
    <w:rsid w:val="00A91E6B"/>
    <w:rsid w:val="00AA1173"/>
    <w:rsid w:val="00AD0D60"/>
    <w:rsid w:val="00AE320D"/>
    <w:rsid w:val="00B1307F"/>
    <w:rsid w:val="00B141CA"/>
    <w:rsid w:val="00B17DB1"/>
    <w:rsid w:val="00B3616D"/>
    <w:rsid w:val="00B46E23"/>
    <w:rsid w:val="00B633EC"/>
    <w:rsid w:val="00BB0009"/>
    <w:rsid w:val="00C03CC1"/>
    <w:rsid w:val="00C13FDB"/>
    <w:rsid w:val="00C15F30"/>
    <w:rsid w:val="00C167B4"/>
    <w:rsid w:val="00C26155"/>
    <w:rsid w:val="00C30593"/>
    <w:rsid w:val="00C34698"/>
    <w:rsid w:val="00C47EED"/>
    <w:rsid w:val="00C56E29"/>
    <w:rsid w:val="00C70A6A"/>
    <w:rsid w:val="00C776FE"/>
    <w:rsid w:val="00C84ABC"/>
    <w:rsid w:val="00CD3F8D"/>
    <w:rsid w:val="00CD6445"/>
    <w:rsid w:val="00CE547D"/>
    <w:rsid w:val="00D022EE"/>
    <w:rsid w:val="00D0777E"/>
    <w:rsid w:val="00D20092"/>
    <w:rsid w:val="00D22342"/>
    <w:rsid w:val="00D333BD"/>
    <w:rsid w:val="00D57AEC"/>
    <w:rsid w:val="00D62454"/>
    <w:rsid w:val="00D627AD"/>
    <w:rsid w:val="00D67789"/>
    <w:rsid w:val="00D67EC7"/>
    <w:rsid w:val="00D761C5"/>
    <w:rsid w:val="00DA1779"/>
    <w:rsid w:val="00DA256F"/>
    <w:rsid w:val="00DD144C"/>
    <w:rsid w:val="00DD5A83"/>
    <w:rsid w:val="00E01BB5"/>
    <w:rsid w:val="00E0335B"/>
    <w:rsid w:val="00E12983"/>
    <w:rsid w:val="00E20D13"/>
    <w:rsid w:val="00E27781"/>
    <w:rsid w:val="00E66A1B"/>
    <w:rsid w:val="00E67C1E"/>
    <w:rsid w:val="00E752FD"/>
    <w:rsid w:val="00E93CA5"/>
    <w:rsid w:val="00E94A85"/>
    <w:rsid w:val="00EA5BD6"/>
    <w:rsid w:val="00ED3D08"/>
    <w:rsid w:val="00ED665D"/>
    <w:rsid w:val="00EE38EA"/>
    <w:rsid w:val="00EF099F"/>
    <w:rsid w:val="00F44F68"/>
    <w:rsid w:val="00F95112"/>
    <w:rsid w:val="00F970DF"/>
    <w:rsid w:val="00FB4DA6"/>
    <w:rsid w:val="00FD27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42F97"/>
  <w15:chartTrackingRefBased/>
  <w15:docId w15:val="{E291984D-D9A9-42E3-985D-99182E53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imes New Roman" w:hAnsi="Franklin Gothic Book" w:cs="Times New Roman"/>
        <w:sz w:val="24"/>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qFormat/>
    <w:pPr>
      <w:keepNext/>
      <w:spacing w:after="40"/>
      <w:jc w:val="center"/>
      <w:outlineLvl w:val="0"/>
    </w:pPr>
    <w:rPr>
      <w:rFonts w:ascii="Arial" w:hAnsi="Arial"/>
      <w:b/>
      <w:color w:val="800000"/>
      <w:spacing w:val="20"/>
      <w:sz w:val="44"/>
    </w:rPr>
  </w:style>
  <w:style w:type="paragraph" w:styleId="Heading2">
    <w:name w:val="heading 2"/>
    <w:basedOn w:val="Normal"/>
    <w:next w:val="Normal"/>
    <w:qFormat/>
    <w:pPr>
      <w:keepNext/>
      <w:jc w:val="center"/>
      <w:outlineLvl w:val="1"/>
    </w:pPr>
    <w:rPr>
      <w:rFonts w:ascii="Arial Narrow" w:hAnsi="Arial Narrow"/>
      <w:b/>
      <w:color w:val="00008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semiHidden/>
    <w:pPr>
      <w:tabs>
        <w:tab w:val="left" w:pos="475"/>
        <w:tab w:val="left" w:pos="965"/>
        <w:tab w:val="left" w:pos="1440"/>
        <w:tab w:val="right" w:leader="dot" w:pos="9720"/>
      </w:tabs>
      <w:suppressAutoHyphens/>
      <w:ind w:left="965" w:hanging="965"/>
      <w:jc w:val="both"/>
    </w:pPr>
    <w:rPr>
      <w:noProof/>
    </w:rPr>
  </w:style>
  <w:style w:type="paragraph" w:styleId="BalloonText">
    <w:name w:val="Balloon Text"/>
    <w:basedOn w:val="Normal"/>
    <w:semiHidden/>
    <w:rPr>
      <w:rFonts w:ascii="Tahoma" w:hAnsi="Tahoma" w:cs="Tahoma"/>
      <w:sz w:val="16"/>
      <w:szCs w:val="16"/>
    </w:rPr>
  </w:style>
  <w:style w:type="character" w:styleId="Hyperlink">
    <w:name w:val="Hyperlink"/>
    <w:semiHidden/>
    <w:unhideWhenUsed/>
    <w:rPr>
      <w:color w:val="0563C1"/>
      <w:u w:val="single"/>
    </w:rPr>
  </w:style>
  <w:style w:type="paragraph" w:styleId="ListParagraph">
    <w:name w:val="List Paragraph"/>
    <w:basedOn w:val="Normal"/>
    <w:uiPriority w:val="34"/>
    <w:qFormat/>
    <w:rsid w:val="001614AB"/>
    <w:pPr>
      <w:ind w:left="720"/>
      <w:contextualSpacing/>
    </w:pPr>
  </w:style>
  <w:style w:type="paragraph" w:styleId="Header">
    <w:name w:val="header"/>
    <w:basedOn w:val="Normal"/>
    <w:link w:val="HeaderChar"/>
    <w:uiPriority w:val="99"/>
    <w:semiHidden/>
    <w:unhideWhenUsed/>
    <w:rsid w:val="007040C3"/>
    <w:pPr>
      <w:tabs>
        <w:tab w:val="center" w:pos="4513"/>
        <w:tab w:val="right" w:pos="9026"/>
      </w:tabs>
    </w:pPr>
  </w:style>
  <w:style w:type="character" w:customStyle="1" w:styleId="HeaderChar">
    <w:name w:val="Header Char"/>
    <w:basedOn w:val="DefaultParagraphFont"/>
    <w:link w:val="Header"/>
    <w:uiPriority w:val="99"/>
    <w:semiHidden/>
    <w:rsid w:val="007040C3"/>
    <w:rPr>
      <w:sz w:val="22"/>
    </w:rPr>
  </w:style>
  <w:style w:type="paragraph" w:customStyle="1" w:styleId="Text">
    <w:name w:val="Text"/>
    <w:basedOn w:val="Normal"/>
    <w:rsid w:val="003754FA"/>
    <w:pPr>
      <w:widowControl/>
      <w:autoSpaceDE w:val="0"/>
      <w:autoSpaceDN w:val="0"/>
      <w:spacing w:line="480" w:lineRule="auto"/>
      <w:ind w:firstLine="431"/>
    </w:pPr>
    <w:rPr>
      <w:rFonts w:ascii="Times New Roman" w:hAnsi="Times New Roman"/>
      <w:lang w:val="en-US"/>
    </w:rPr>
  </w:style>
  <w:style w:type="paragraph" w:customStyle="1" w:styleId="Style1">
    <w:name w:val="Style1"/>
    <w:basedOn w:val="Normal"/>
    <w:rsid w:val="002F2D6D"/>
    <w:pPr>
      <w:numPr>
        <w:numId w:val="5"/>
      </w:numPr>
    </w:pPr>
    <w:rPr>
      <w:rFonts w:ascii="Times New Roman" w:hAnsi="Times New Roman"/>
    </w:rPr>
  </w:style>
  <w:style w:type="paragraph" w:customStyle="1" w:styleId="ListNumber1">
    <w:name w:val="List Number1"/>
    <w:basedOn w:val="Normal"/>
    <w:rsid w:val="006A2E06"/>
    <w:pPr>
      <w:widowControl/>
      <w:numPr>
        <w:numId w:val="8"/>
      </w:numPr>
      <w:tabs>
        <w:tab w:val="left" w:pos="360"/>
      </w:tabs>
      <w:autoSpaceDE w:val="0"/>
      <w:autoSpaceDN w:val="0"/>
      <w:spacing w:line="480" w:lineRule="auto"/>
      <w:ind w:left="432" w:hanging="432"/>
    </w:pPr>
    <w:rPr>
      <w:rFonts w:ascii="Times" w:hAnsi="Times" w:cs="Times"/>
      <w:lang w:val="en-US"/>
    </w:rPr>
  </w:style>
  <w:style w:type="paragraph" w:styleId="BodyTextIndent3">
    <w:name w:val="Body Text Indent 3"/>
    <w:basedOn w:val="Normal"/>
    <w:link w:val="BodyTextIndent3Char"/>
    <w:uiPriority w:val="99"/>
    <w:semiHidden/>
    <w:unhideWhenUsed/>
    <w:rsid w:val="00AA117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A117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lpstr>
    </vt:vector>
  </TitlesOfParts>
  <Company>Unknown Organization</Company>
  <LinksUpToDate>false</LinksUpToDate>
  <CharactersWithSpaces>10363</CharactersWithSpaces>
  <SharedDoc>false</SharedDoc>
  <HLinks>
    <vt:vector size="12" baseType="variant">
      <vt:variant>
        <vt:i4>7864334</vt:i4>
      </vt:variant>
      <vt:variant>
        <vt:i4>6</vt:i4>
      </vt:variant>
      <vt:variant>
        <vt:i4>0</vt:i4>
      </vt:variant>
      <vt:variant>
        <vt:i4>5</vt:i4>
      </vt:variant>
      <vt:variant>
        <vt:lpwstr>http://ec.europa.eu/economy_finance/ameco/user/serie/SelectSerie.cfm</vt:lpwstr>
      </vt:variant>
      <vt:variant>
        <vt:lpwstr/>
      </vt:variant>
      <vt:variant>
        <vt:i4>7995518</vt:i4>
      </vt:variant>
      <vt:variant>
        <vt:i4>7527</vt:i4>
      </vt:variant>
      <vt:variant>
        <vt:i4>1028</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dc:description/>
  <cp:lastModifiedBy>Marcus Gwee Wen Hong</cp:lastModifiedBy>
  <cp:revision>14</cp:revision>
  <cp:lastPrinted>2002-09-23T19:27:00Z</cp:lastPrinted>
  <dcterms:created xsi:type="dcterms:W3CDTF">2024-08-20T09:36:00Z</dcterms:created>
  <dcterms:modified xsi:type="dcterms:W3CDTF">2025-11-30T13:05:00Z</dcterms:modified>
</cp:coreProperties>
</file>