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03FEF" w14:textId="1267FEB5" w:rsidR="00F620F8" w:rsidRDefault="000D0DED" w:rsidP="00314301">
      <w:pPr>
        <w:spacing w:after="0" w:line="240" w:lineRule="auto"/>
        <w:rPr>
          <w:rFonts w:ascii="Franklin Gothic Demi" w:hAnsi="Franklin Gothic Demi"/>
          <w:szCs w:val="24"/>
        </w:rPr>
      </w:pPr>
      <w:r>
        <w:rPr>
          <w:rFonts w:ascii="Franklin Gothic Demi" w:hAnsi="Franklin Gothic Demi"/>
          <w:szCs w:val="24"/>
        </w:rPr>
        <w:t xml:space="preserve">C29PE </w:t>
      </w:r>
      <w:r w:rsidR="00FB690B" w:rsidRPr="00F620F8">
        <w:rPr>
          <w:rFonts w:ascii="Franklin Gothic Demi" w:hAnsi="Franklin Gothic Demi"/>
          <w:szCs w:val="24"/>
        </w:rPr>
        <w:t xml:space="preserve">Tutorial </w:t>
      </w:r>
      <w:r>
        <w:rPr>
          <w:rFonts w:ascii="Franklin Gothic Demi" w:hAnsi="Franklin Gothic Demi"/>
          <w:szCs w:val="24"/>
        </w:rPr>
        <w:t>5 Question</w:t>
      </w:r>
      <w:r w:rsidR="00D63630">
        <w:rPr>
          <w:rFonts w:ascii="Franklin Gothic Demi" w:hAnsi="Franklin Gothic Demi"/>
          <w:szCs w:val="24"/>
        </w:rPr>
        <w:t>s</w:t>
      </w:r>
      <w:r>
        <w:rPr>
          <w:rFonts w:ascii="Franklin Gothic Demi" w:hAnsi="Franklin Gothic Demi"/>
          <w:szCs w:val="24"/>
        </w:rPr>
        <w:t xml:space="preserve"> with Answers </w:t>
      </w:r>
      <w:r w:rsidR="00956F31">
        <w:rPr>
          <w:rFonts w:ascii="Franklin Gothic Demi" w:hAnsi="Franklin Gothic Demi"/>
          <w:szCs w:val="24"/>
        </w:rPr>
        <w:t>–</w:t>
      </w:r>
      <w:r>
        <w:rPr>
          <w:rFonts w:ascii="Franklin Gothic Demi" w:hAnsi="Franklin Gothic Demi"/>
          <w:szCs w:val="24"/>
        </w:rPr>
        <w:t xml:space="preserve"> </w:t>
      </w:r>
      <w:r w:rsidR="00956F31">
        <w:rPr>
          <w:rFonts w:ascii="Franklin Gothic Demi" w:hAnsi="Franklin Gothic Demi"/>
          <w:szCs w:val="24"/>
        </w:rPr>
        <w:t>Market Failure and Government Intervention</w:t>
      </w:r>
    </w:p>
    <w:p w14:paraId="52CE789C" w14:textId="716911A8" w:rsidR="00FE4B6B" w:rsidRDefault="00FE4B6B" w:rsidP="00F620F8">
      <w:pPr>
        <w:spacing w:line="276" w:lineRule="auto"/>
        <w:contextualSpacing/>
        <w:rPr>
          <w:b/>
          <w:bCs/>
          <w:szCs w:val="24"/>
        </w:rPr>
      </w:pPr>
    </w:p>
    <w:p w14:paraId="2CCBCD4B" w14:textId="77777777" w:rsidR="009F6FE0" w:rsidRDefault="009F6FE0" w:rsidP="00F620F8">
      <w:pPr>
        <w:spacing w:line="276" w:lineRule="auto"/>
        <w:contextualSpacing/>
        <w:rPr>
          <w:b/>
          <w:bCs/>
          <w:szCs w:val="24"/>
        </w:rPr>
      </w:pPr>
    </w:p>
    <w:p w14:paraId="2A77DDF8" w14:textId="359D690A" w:rsidR="009568BF" w:rsidRPr="00F620F8" w:rsidRDefault="009568BF" w:rsidP="00314301">
      <w:pPr>
        <w:pStyle w:val="ListParagraph"/>
        <w:numPr>
          <w:ilvl w:val="0"/>
          <w:numId w:val="11"/>
        </w:numPr>
        <w:tabs>
          <w:tab w:val="left" w:pos="0"/>
          <w:tab w:val="left" w:pos="475"/>
          <w:tab w:val="left" w:pos="965"/>
          <w:tab w:val="decimal" w:pos="1440"/>
          <w:tab w:val="right" w:pos="9720"/>
        </w:tabs>
        <w:suppressAutoHyphens/>
        <w:spacing w:line="276" w:lineRule="auto"/>
        <w:rPr>
          <w:noProof/>
          <w:spacing w:val="-2"/>
          <w:szCs w:val="24"/>
        </w:rPr>
      </w:pPr>
      <w:r w:rsidRPr="00F620F8">
        <w:rPr>
          <w:noProof/>
          <w:spacing w:val="-2"/>
          <w:szCs w:val="24"/>
        </w:rPr>
        <w:t>The following are problems that prevent markets from providing a socially optimal allocation of resources:</w:t>
      </w:r>
    </w:p>
    <w:p w14:paraId="538B3481" w14:textId="1728D3C8" w:rsidR="009568BF" w:rsidRPr="008B5A3E" w:rsidRDefault="009568BF" w:rsidP="008B5A3E">
      <w:pPr>
        <w:pStyle w:val="ListParagraph"/>
        <w:numPr>
          <w:ilvl w:val="0"/>
          <w:numId w:val="13"/>
        </w:numPr>
        <w:tabs>
          <w:tab w:val="left" w:pos="0"/>
          <w:tab w:val="left" w:pos="475"/>
          <w:tab w:val="decimal" w:pos="1170"/>
          <w:tab w:val="left" w:pos="1350"/>
          <w:tab w:val="right" w:pos="9720"/>
        </w:tabs>
        <w:suppressAutoHyphens/>
        <w:spacing w:line="276" w:lineRule="auto"/>
        <w:rPr>
          <w:noProof/>
          <w:spacing w:val="-2"/>
          <w:szCs w:val="24"/>
        </w:rPr>
      </w:pPr>
      <w:r w:rsidRPr="008B5A3E">
        <w:rPr>
          <w:noProof/>
          <w:spacing w:val="-2"/>
          <w:szCs w:val="24"/>
        </w:rPr>
        <w:t>Externalities</w:t>
      </w:r>
    </w:p>
    <w:p w14:paraId="1E6A28A9" w14:textId="5DAA2CB8" w:rsidR="009568BF" w:rsidRPr="008B5A3E" w:rsidRDefault="009568BF" w:rsidP="008B5A3E">
      <w:pPr>
        <w:pStyle w:val="ListParagraph"/>
        <w:numPr>
          <w:ilvl w:val="0"/>
          <w:numId w:val="13"/>
        </w:numPr>
        <w:tabs>
          <w:tab w:val="left" w:pos="0"/>
          <w:tab w:val="left" w:pos="475"/>
          <w:tab w:val="decimal" w:pos="1170"/>
          <w:tab w:val="left" w:pos="1350"/>
          <w:tab w:val="right" w:pos="9720"/>
        </w:tabs>
        <w:suppressAutoHyphens/>
        <w:spacing w:line="276" w:lineRule="auto"/>
        <w:rPr>
          <w:noProof/>
          <w:spacing w:val="-2"/>
          <w:szCs w:val="24"/>
        </w:rPr>
      </w:pPr>
      <w:r w:rsidRPr="008B5A3E">
        <w:rPr>
          <w:noProof/>
          <w:spacing w:val="-2"/>
          <w:szCs w:val="24"/>
        </w:rPr>
        <w:t>Monopoly/oligopoly power</w:t>
      </w:r>
    </w:p>
    <w:p w14:paraId="69A68F2B" w14:textId="4287D5ED" w:rsidR="009568BF" w:rsidRPr="008B5A3E" w:rsidRDefault="009568BF" w:rsidP="008B5A3E">
      <w:pPr>
        <w:pStyle w:val="ListParagraph"/>
        <w:numPr>
          <w:ilvl w:val="0"/>
          <w:numId w:val="13"/>
        </w:numPr>
        <w:tabs>
          <w:tab w:val="left" w:pos="0"/>
          <w:tab w:val="left" w:pos="475"/>
          <w:tab w:val="decimal" w:pos="1170"/>
          <w:tab w:val="left" w:pos="1350"/>
          <w:tab w:val="right" w:pos="9720"/>
        </w:tabs>
        <w:suppressAutoHyphens/>
        <w:spacing w:line="276" w:lineRule="auto"/>
        <w:rPr>
          <w:noProof/>
          <w:spacing w:val="-2"/>
          <w:szCs w:val="24"/>
        </w:rPr>
      </w:pPr>
      <w:r w:rsidRPr="008B5A3E">
        <w:rPr>
          <w:noProof/>
          <w:spacing w:val="-2"/>
          <w:szCs w:val="24"/>
        </w:rPr>
        <w:t>Ignorance and uncertainty</w:t>
      </w:r>
    </w:p>
    <w:p w14:paraId="35CF522B" w14:textId="3F0D3C34" w:rsidR="009568BF" w:rsidRPr="008B5A3E" w:rsidRDefault="009568BF" w:rsidP="008B5A3E">
      <w:pPr>
        <w:pStyle w:val="ListParagraph"/>
        <w:numPr>
          <w:ilvl w:val="0"/>
          <w:numId w:val="13"/>
        </w:numPr>
        <w:tabs>
          <w:tab w:val="left" w:pos="0"/>
          <w:tab w:val="left" w:pos="475"/>
          <w:tab w:val="decimal" w:pos="1170"/>
          <w:tab w:val="left" w:pos="1350"/>
          <w:tab w:val="right" w:pos="9720"/>
        </w:tabs>
        <w:suppressAutoHyphens/>
        <w:spacing w:line="276" w:lineRule="auto"/>
        <w:rPr>
          <w:noProof/>
          <w:spacing w:val="-2"/>
          <w:szCs w:val="24"/>
        </w:rPr>
      </w:pPr>
      <w:r w:rsidRPr="008B5A3E">
        <w:rPr>
          <w:noProof/>
          <w:spacing w:val="-2"/>
          <w:szCs w:val="24"/>
        </w:rPr>
        <w:t>Public goods and services</w:t>
      </w:r>
    </w:p>
    <w:p w14:paraId="6D900486" w14:textId="430872E0" w:rsidR="009568BF" w:rsidRPr="008B5A3E" w:rsidRDefault="009568BF" w:rsidP="008B5A3E">
      <w:pPr>
        <w:pStyle w:val="ListParagraph"/>
        <w:numPr>
          <w:ilvl w:val="0"/>
          <w:numId w:val="13"/>
        </w:numPr>
        <w:tabs>
          <w:tab w:val="left" w:pos="0"/>
          <w:tab w:val="left" w:pos="475"/>
          <w:tab w:val="decimal" w:pos="1170"/>
          <w:tab w:val="left" w:pos="1350"/>
          <w:tab w:val="right" w:pos="9720"/>
        </w:tabs>
        <w:suppressAutoHyphens/>
        <w:spacing w:line="276" w:lineRule="auto"/>
        <w:rPr>
          <w:noProof/>
          <w:spacing w:val="-2"/>
          <w:szCs w:val="24"/>
        </w:rPr>
      </w:pPr>
      <w:r w:rsidRPr="008B5A3E">
        <w:rPr>
          <w:noProof/>
          <w:spacing w:val="-2"/>
          <w:szCs w:val="24"/>
        </w:rPr>
        <w:t>Merit goods</w:t>
      </w:r>
    </w:p>
    <w:p w14:paraId="535EB6D3" w14:textId="77777777" w:rsidR="00956F31" w:rsidRDefault="00956F31" w:rsidP="00F60A15">
      <w:pPr>
        <w:pStyle w:val="ListParagraph"/>
        <w:tabs>
          <w:tab w:val="right" w:pos="9026"/>
        </w:tabs>
        <w:suppressAutoHyphens/>
        <w:spacing w:line="276" w:lineRule="auto"/>
        <w:ind w:left="475"/>
        <w:rPr>
          <w:noProof/>
          <w:spacing w:val="-2"/>
          <w:szCs w:val="24"/>
        </w:rPr>
      </w:pPr>
    </w:p>
    <w:p w14:paraId="490A7EC4" w14:textId="7B144317" w:rsidR="009568BF" w:rsidRPr="00956F31" w:rsidRDefault="009568BF" w:rsidP="00F60A15">
      <w:pPr>
        <w:pStyle w:val="ListParagraph"/>
        <w:tabs>
          <w:tab w:val="right" w:pos="9026"/>
        </w:tabs>
        <w:suppressAutoHyphens/>
        <w:spacing w:line="276" w:lineRule="auto"/>
        <w:ind w:left="475"/>
        <w:rPr>
          <w:noProof/>
          <w:spacing w:val="-2"/>
          <w:szCs w:val="24"/>
        </w:rPr>
      </w:pPr>
      <w:r w:rsidRPr="00F620F8">
        <w:rPr>
          <w:noProof/>
          <w:spacing w:val="-2"/>
          <w:szCs w:val="24"/>
        </w:rPr>
        <w:t>Match each of the above categories of problem to the following examples of failures of the free market. In each case assume that everything has to be provided by private enterprise: that there is no government provision or intervention whatsoever. Note t</w:t>
      </w:r>
      <w:r w:rsidRPr="00956F31">
        <w:rPr>
          <w:noProof/>
          <w:spacing w:val="-2"/>
          <w:szCs w:val="24"/>
        </w:rPr>
        <w:t>hat there may be more than one example of each category of problem. Note also that each of the following cases may be an example of more than one category of problem.</w:t>
      </w:r>
    </w:p>
    <w:p w14:paraId="41FFD85B" w14:textId="77777777" w:rsidR="00956F31" w:rsidRPr="00956F31" w:rsidRDefault="00956F31" w:rsidP="00F60A15">
      <w:pPr>
        <w:pStyle w:val="ListParagraph"/>
        <w:tabs>
          <w:tab w:val="right" w:pos="9026"/>
        </w:tabs>
        <w:suppressAutoHyphens/>
        <w:spacing w:line="276" w:lineRule="auto"/>
        <w:ind w:left="475"/>
        <w:rPr>
          <w:noProof/>
          <w:spacing w:val="-2"/>
          <w:szCs w:val="24"/>
        </w:rPr>
      </w:pPr>
    </w:p>
    <w:p w14:paraId="2B5A2CA4" w14:textId="1B675A0E" w:rsidR="009568BF" w:rsidRPr="00956F31" w:rsidRDefault="009568BF" w:rsidP="00F60A15">
      <w:pPr>
        <w:pStyle w:val="ListParagraph"/>
        <w:numPr>
          <w:ilvl w:val="1"/>
          <w:numId w:val="11"/>
        </w:numPr>
        <w:tabs>
          <w:tab w:val="right" w:pos="9026"/>
        </w:tabs>
        <w:suppressAutoHyphens/>
        <w:spacing w:line="276" w:lineRule="auto"/>
        <w:rPr>
          <w:bCs/>
          <w:iCs/>
          <w:color w:val="FF0000"/>
        </w:rPr>
      </w:pPr>
      <w:r w:rsidRPr="00956F31">
        <w:rPr>
          <w:noProof/>
          <w:spacing w:val="-2"/>
          <w:szCs w:val="24"/>
        </w:rPr>
        <w:t xml:space="preserve">There </w:t>
      </w:r>
      <w:r w:rsidRPr="00F60A15">
        <w:rPr>
          <w:noProof/>
          <w:spacing w:val="-2"/>
          <w:szCs w:val="24"/>
        </w:rPr>
        <w:t>is an inadequate provision of street lighting because it is impossiblefor companies to charge all people benefiting from it.</w:t>
      </w:r>
      <w:r w:rsidRPr="00F60A15">
        <w:rPr>
          <w:noProof/>
          <w:spacing w:val="-2"/>
          <w:szCs w:val="24"/>
        </w:rPr>
        <w:tab/>
      </w:r>
      <w:r w:rsidRPr="00956F31">
        <w:rPr>
          <w:bCs/>
          <w:iCs/>
          <w:noProof/>
          <w:color w:val="FF0000"/>
          <w:spacing w:val="-2"/>
          <w:szCs w:val="24"/>
        </w:rPr>
        <w:t>(iv)</w:t>
      </w:r>
    </w:p>
    <w:p w14:paraId="76515DDC" w14:textId="50310DBF" w:rsidR="009568BF" w:rsidRPr="00956F31" w:rsidRDefault="009568BF" w:rsidP="00F60A15">
      <w:pPr>
        <w:pStyle w:val="ListParagraph"/>
        <w:numPr>
          <w:ilvl w:val="1"/>
          <w:numId w:val="11"/>
        </w:numPr>
        <w:tabs>
          <w:tab w:val="right" w:pos="9026"/>
        </w:tabs>
        <w:suppressAutoHyphens/>
        <w:spacing w:line="276" w:lineRule="auto"/>
        <w:rPr>
          <w:bCs/>
          <w:iCs/>
          <w:color w:val="FF0000"/>
        </w:rPr>
      </w:pPr>
      <w:r w:rsidRPr="00F620F8">
        <w:rPr>
          <w:noProof/>
          <w:spacing w:val="-2"/>
          <w:szCs w:val="24"/>
        </w:rPr>
        <w:t>Advertising allows firms to sell people goods that they do not really want.</w:t>
      </w:r>
      <w:r w:rsidRPr="00F620F8">
        <w:rPr>
          <w:noProof/>
          <w:spacing w:val="-2"/>
          <w:szCs w:val="24"/>
        </w:rPr>
        <w:tab/>
      </w:r>
      <w:r w:rsidRPr="00956F31">
        <w:rPr>
          <w:bCs/>
          <w:iCs/>
          <w:noProof/>
          <w:color w:val="FF0000"/>
          <w:spacing w:val="-2"/>
          <w:szCs w:val="24"/>
        </w:rPr>
        <w:t>(iii)</w:t>
      </w:r>
    </w:p>
    <w:p w14:paraId="5CC41B97" w14:textId="2F26E87C" w:rsidR="009568BF" w:rsidRPr="00F60A15" w:rsidRDefault="009568BF" w:rsidP="00F60A15">
      <w:pPr>
        <w:pStyle w:val="ListParagraph"/>
        <w:numPr>
          <w:ilvl w:val="1"/>
          <w:numId w:val="11"/>
        </w:numPr>
        <w:tabs>
          <w:tab w:val="right" w:pos="9026"/>
        </w:tabs>
        <w:suppressAutoHyphens/>
        <w:spacing w:line="276" w:lineRule="auto"/>
      </w:pPr>
      <w:r w:rsidRPr="00F620F8">
        <w:rPr>
          <w:noProof/>
          <w:spacing w:val="-2"/>
          <w:szCs w:val="24"/>
        </w:rPr>
        <w:t>A firm tips toxic waste into a river because it can do so at no cost to itself.</w:t>
      </w:r>
      <w:r w:rsidRPr="00F620F8">
        <w:rPr>
          <w:noProof/>
          <w:spacing w:val="-2"/>
          <w:szCs w:val="24"/>
        </w:rPr>
        <w:tab/>
      </w:r>
      <w:r w:rsidRPr="00956F31">
        <w:rPr>
          <w:bCs/>
          <w:iCs/>
          <w:noProof/>
          <w:color w:val="FF0000"/>
          <w:spacing w:val="-2"/>
          <w:szCs w:val="24"/>
        </w:rPr>
        <w:t>(i)</w:t>
      </w:r>
    </w:p>
    <w:p w14:paraId="074843F4" w14:textId="4F8127C5" w:rsidR="009568BF" w:rsidRPr="00956F31" w:rsidRDefault="009568BF" w:rsidP="00F60A15">
      <w:pPr>
        <w:pStyle w:val="ListParagraph"/>
        <w:numPr>
          <w:ilvl w:val="1"/>
          <w:numId w:val="11"/>
        </w:numPr>
        <w:tabs>
          <w:tab w:val="right" w:pos="9026"/>
        </w:tabs>
        <w:suppressAutoHyphens/>
        <w:spacing w:line="276" w:lineRule="auto"/>
        <w:rPr>
          <w:bCs/>
          <w:iCs/>
          <w:noProof/>
          <w:color w:val="FF0000"/>
          <w:spacing w:val="-2"/>
          <w:szCs w:val="24"/>
        </w:rPr>
      </w:pPr>
      <w:r w:rsidRPr="00F60A15">
        <w:rPr>
          <w:noProof/>
          <w:spacing w:val="-2"/>
          <w:szCs w:val="24"/>
        </w:rPr>
        <w:t>People may not know what is in their best interests and thus may underconsume</w:t>
      </w:r>
      <w:r w:rsidR="00F60A15">
        <w:rPr>
          <w:noProof/>
          <w:spacing w:val="-2"/>
          <w:szCs w:val="24"/>
        </w:rPr>
        <w:t xml:space="preserve"> </w:t>
      </w:r>
      <w:r w:rsidRPr="00F60A15">
        <w:rPr>
          <w:noProof/>
          <w:spacing w:val="-2"/>
          <w:szCs w:val="24"/>
        </w:rPr>
        <w:t>certain goods or services (such as education).</w:t>
      </w:r>
      <w:r w:rsidRPr="00F60A15">
        <w:rPr>
          <w:noProof/>
          <w:spacing w:val="-2"/>
          <w:szCs w:val="24"/>
        </w:rPr>
        <w:tab/>
      </w:r>
      <w:r w:rsidRPr="00956F31">
        <w:rPr>
          <w:bCs/>
          <w:iCs/>
          <w:noProof/>
          <w:color w:val="FF0000"/>
          <w:spacing w:val="-2"/>
          <w:szCs w:val="24"/>
        </w:rPr>
        <w:t>(v)</w:t>
      </w:r>
    </w:p>
    <w:p w14:paraId="4BA2CA73" w14:textId="0F8E1C30" w:rsidR="009568BF" w:rsidRPr="00956F31" w:rsidRDefault="009568BF" w:rsidP="00F60A15">
      <w:pPr>
        <w:pStyle w:val="ListParagraph"/>
        <w:numPr>
          <w:ilvl w:val="1"/>
          <w:numId w:val="11"/>
        </w:numPr>
        <w:tabs>
          <w:tab w:val="right" w:pos="9026"/>
        </w:tabs>
        <w:suppressAutoHyphens/>
        <w:spacing w:line="276" w:lineRule="auto"/>
        <w:rPr>
          <w:bCs/>
          <w:iCs/>
          <w:noProof/>
          <w:color w:val="FF0000"/>
          <w:spacing w:val="-2"/>
          <w:szCs w:val="24"/>
        </w:rPr>
      </w:pPr>
      <w:r w:rsidRPr="00F60A15">
        <w:rPr>
          <w:noProof/>
          <w:spacing w:val="-2"/>
          <w:szCs w:val="24"/>
        </w:rPr>
        <w:t>Firms’ marginal revenue is not equal to the price of the good and thus they donot equate MC and price.</w:t>
      </w:r>
      <w:r w:rsidRPr="00F60A15">
        <w:rPr>
          <w:noProof/>
          <w:spacing w:val="-2"/>
          <w:szCs w:val="24"/>
        </w:rPr>
        <w:tab/>
      </w:r>
      <w:r w:rsidRPr="00956F31">
        <w:rPr>
          <w:bCs/>
          <w:iCs/>
          <w:noProof/>
          <w:color w:val="FF0000"/>
          <w:spacing w:val="-2"/>
          <w:szCs w:val="24"/>
        </w:rPr>
        <w:t>(ii)</w:t>
      </w:r>
    </w:p>
    <w:p w14:paraId="5ED44ED4" w14:textId="348149A6" w:rsidR="009568BF" w:rsidRPr="00956F31" w:rsidRDefault="009568BF" w:rsidP="00F60A15">
      <w:pPr>
        <w:pStyle w:val="ListParagraph"/>
        <w:numPr>
          <w:ilvl w:val="1"/>
          <w:numId w:val="11"/>
        </w:numPr>
        <w:tabs>
          <w:tab w:val="right" w:pos="9026"/>
        </w:tabs>
        <w:suppressAutoHyphens/>
        <w:spacing w:line="276" w:lineRule="auto"/>
        <w:rPr>
          <w:bCs/>
          <w:iCs/>
          <w:noProof/>
          <w:color w:val="FF0000"/>
          <w:spacing w:val="-2"/>
          <w:szCs w:val="24"/>
        </w:rPr>
      </w:pPr>
      <w:r w:rsidRPr="00F620F8">
        <w:rPr>
          <w:noProof/>
          <w:spacing w:val="-2"/>
          <w:szCs w:val="24"/>
        </w:rPr>
        <w:t>Firms provide an inadequate amount of training because they are afraid that</w:t>
      </w:r>
      <w:r w:rsidR="00F60A15">
        <w:rPr>
          <w:noProof/>
          <w:spacing w:val="-2"/>
          <w:szCs w:val="24"/>
        </w:rPr>
        <w:t xml:space="preserve"> </w:t>
      </w:r>
      <w:r w:rsidRPr="00F60A15">
        <w:rPr>
          <w:noProof/>
          <w:spacing w:val="-2"/>
          <w:szCs w:val="24"/>
        </w:rPr>
        <w:t>other firms will simply come along and ‘poach’ the labour they have trained.</w:t>
      </w:r>
      <w:r w:rsidRPr="00F60A15">
        <w:rPr>
          <w:noProof/>
          <w:spacing w:val="-2"/>
          <w:szCs w:val="24"/>
        </w:rPr>
        <w:tab/>
      </w:r>
      <w:r w:rsidRPr="00956F31">
        <w:rPr>
          <w:bCs/>
          <w:iCs/>
          <w:noProof/>
          <w:color w:val="FF0000"/>
          <w:spacing w:val="-2"/>
          <w:szCs w:val="24"/>
        </w:rPr>
        <w:t>(i)</w:t>
      </w:r>
    </w:p>
    <w:p w14:paraId="2441077D" w14:textId="690100CC" w:rsidR="00CD5915" w:rsidRPr="00F620F8" w:rsidRDefault="00CD5915" w:rsidP="00F60A15">
      <w:pPr>
        <w:tabs>
          <w:tab w:val="right" w:pos="9026"/>
        </w:tabs>
        <w:suppressAutoHyphens/>
        <w:spacing w:line="276" w:lineRule="auto"/>
        <w:ind w:left="360"/>
        <w:contextualSpacing/>
        <w:rPr>
          <w:noProof/>
          <w:spacing w:val="-2"/>
          <w:szCs w:val="24"/>
        </w:rPr>
      </w:pPr>
    </w:p>
    <w:p w14:paraId="1B7A7065" w14:textId="1D470943" w:rsidR="004811AE" w:rsidRPr="00F620F8" w:rsidRDefault="004811AE" w:rsidP="00F60A15">
      <w:pPr>
        <w:pStyle w:val="ListParagraph"/>
        <w:numPr>
          <w:ilvl w:val="0"/>
          <w:numId w:val="11"/>
        </w:numPr>
        <w:tabs>
          <w:tab w:val="right" w:pos="9026"/>
        </w:tabs>
        <w:suppressAutoHyphens/>
        <w:spacing w:line="276" w:lineRule="auto"/>
        <w:rPr>
          <w:noProof/>
          <w:spacing w:val="-2"/>
          <w:szCs w:val="24"/>
        </w:rPr>
      </w:pPr>
      <w:r w:rsidRPr="00F620F8">
        <w:rPr>
          <w:noProof/>
          <w:spacing w:val="-2"/>
          <w:szCs w:val="24"/>
        </w:rPr>
        <w:t>Give two examples of each of the following:</w:t>
      </w:r>
    </w:p>
    <w:p w14:paraId="43368531" w14:textId="7FADCA07" w:rsidR="004811AE" w:rsidRPr="00F620F8" w:rsidRDefault="004811AE" w:rsidP="00F60A15">
      <w:pPr>
        <w:pStyle w:val="ListParagraph"/>
        <w:numPr>
          <w:ilvl w:val="1"/>
          <w:numId w:val="11"/>
        </w:numPr>
        <w:tabs>
          <w:tab w:val="right" w:pos="9026"/>
        </w:tabs>
        <w:suppressAutoHyphens/>
        <w:spacing w:line="276" w:lineRule="auto"/>
        <w:rPr>
          <w:noProof/>
          <w:spacing w:val="-2"/>
          <w:szCs w:val="24"/>
        </w:rPr>
      </w:pPr>
      <w:r w:rsidRPr="00F620F8">
        <w:rPr>
          <w:noProof/>
          <w:spacing w:val="-2"/>
          <w:szCs w:val="24"/>
        </w:rPr>
        <w:t>External costs of production.</w:t>
      </w:r>
    </w:p>
    <w:p w14:paraId="1DA092FA" w14:textId="41C02045" w:rsidR="004811AE" w:rsidRPr="00956F31" w:rsidRDefault="004811AE" w:rsidP="00C07769">
      <w:pPr>
        <w:pStyle w:val="ListParagraph"/>
        <w:tabs>
          <w:tab w:val="right" w:pos="9026"/>
        </w:tabs>
        <w:suppressAutoHyphens/>
        <w:spacing w:line="276" w:lineRule="auto"/>
        <w:rPr>
          <w:bCs/>
          <w:iCs/>
          <w:noProof/>
          <w:color w:val="FF0000"/>
          <w:spacing w:val="-2"/>
          <w:szCs w:val="24"/>
        </w:rPr>
      </w:pPr>
      <w:r w:rsidRPr="00956F31">
        <w:rPr>
          <w:bCs/>
          <w:iCs/>
          <w:noProof/>
          <w:color w:val="FF0000"/>
          <w:spacing w:val="-2"/>
          <w:szCs w:val="24"/>
        </w:rPr>
        <w:t>A factory that emits CO2 into the atmosphere causing global warming; a football ground built in a city centre that causes congestion/parking problems on matchdays.</w:t>
      </w:r>
    </w:p>
    <w:p w14:paraId="0E561ACE" w14:textId="77777777" w:rsidR="00C07769" w:rsidRDefault="004811AE" w:rsidP="00C07769">
      <w:pPr>
        <w:widowControl w:val="0"/>
        <w:numPr>
          <w:ilvl w:val="1"/>
          <w:numId w:val="11"/>
        </w:numPr>
        <w:tabs>
          <w:tab w:val="right" w:pos="9026"/>
        </w:tabs>
        <w:suppressAutoHyphens/>
        <w:spacing w:line="276" w:lineRule="auto"/>
        <w:contextualSpacing/>
        <w:rPr>
          <w:noProof/>
          <w:spacing w:val="-2"/>
          <w:szCs w:val="24"/>
        </w:rPr>
      </w:pPr>
      <w:r w:rsidRPr="00F620F8">
        <w:rPr>
          <w:noProof/>
          <w:spacing w:val="-2"/>
          <w:szCs w:val="24"/>
        </w:rPr>
        <w:t>External benefits of production.</w:t>
      </w:r>
    </w:p>
    <w:p w14:paraId="2DA05FCE" w14:textId="4610D206" w:rsidR="004811AE" w:rsidRDefault="004811AE" w:rsidP="00956F31">
      <w:pPr>
        <w:pStyle w:val="ListParagraph"/>
        <w:tabs>
          <w:tab w:val="right" w:pos="9026"/>
        </w:tabs>
        <w:suppressAutoHyphens/>
        <w:spacing w:line="276" w:lineRule="auto"/>
        <w:rPr>
          <w:bCs/>
          <w:iCs/>
          <w:noProof/>
          <w:color w:val="FF0000"/>
          <w:spacing w:val="-2"/>
          <w:szCs w:val="24"/>
        </w:rPr>
      </w:pPr>
      <w:r w:rsidRPr="00956F31">
        <w:rPr>
          <w:bCs/>
          <w:iCs/>
          <w:noProof/>
          <w:color w:val="FF0000"/>
          <w:spacing w:val="-2"/>
          <w:szCs w:val="24"/>
        </w:rPr>
        <w:t>Research and development by one firm that benefits others; re-forestation (benefits from CO2 reduction in atmosphere).</w:t>
      </w:r>
    </w:p>
    <w:p w14:paraId="22D33BA4" w14:textId="77777777" w:rsidR="00956F31" w:rsidRPr="00956F31" w:rsidRDefault="00956F31" w:rsidP="00956F31">
      <w:pPr>
        <w:pStyle w:val="ListParagraph"/>
        <w:tabs>
          <w:tab w:val="right" w:pos="9026"/>
        </w:tabs>
        <w:suppressAutoHyphens/>
        <w:spacing w:line="276" w:lineRule="auto"/>
        <w:rPr>
          <w:bCs/>
          <w:iCs/>
          <w:noProof/>
          <w:color w:val="FF0000"/>
          <w:spacing w:val="-2"/>
          <w:szCs w:val="24"/>
        </w:rPr>
      </w:pPr>
    </w:p>
    <w:p w14:paraId="106B87D0" w14:textId="77777777" w:rsidR="00C07769" w:rsidRPr="00C07769" w:rsidRDefault="004811AE" w:rsidP="00C07769">
      <w:pPr>
        <w:pStyle w:val="ListParagraph"/>
        <w:numPr>
          <w:ilvl w:val="1"/>
          <w:numId w:val="11"/>
        </w:numPr>
        <w:tabs>
          <w:tab w:val="right" w:pos="9026"/>
        </w:tabs>
        <w:suppressAutoHyphens/>
        <w:spacing w:line="276" w:lineRule="auto"/>
      </w:pPr>
      <w:r w:rsidRPr="00F620F8">
        <w:rPr>
          <w:noProof/>
          <w:spacing w:val="-2"/>
          <w:szCs w:val="24"/>
        </w:rPr>
        <w:t xml:space="preserve">External costs of consumption. </w:t>
      </w:r>
      <w:r w:rsidRPr="00F620F8">
        <w:rPr>
          <w:b/>
          <w:i/>
          <w:noProof/>
          <w:color w:val="000080"/>
          <w:spacing w:val="-2"/>
          <w:szCs w:val="24"/>
        </w:rPr>
        <w:t xml:space="preserve"> </w:t>
      </w:r>
    </w:p>
    <w:p w14:paraId="10665908" w14:textId="699B9337" w:rsidR="004811AE" w:rsidRPr="00956F31" w:rsidRDefault="004811AE" w:rsidP="00C07769">
      <w:pPr>
        <w:pStyle w:val="ListParagraph"/>
        <w:tabs>
          <w:tab w:val="right" w:pos="9026"/>
        </w:tabs>
        <w:suppressAutoHyphens/>
        <w:spacing w:line="276" w:lineRule="auto"/>
        <w:rPr>
          <w:bCs/>
          <w:iCs/>
          <w:noProof/>
          <w:color w:val="FF0000"/>
          <w:spacing w:val="-2"/>
          <w:szCs w:val="24"/>
        </w:rPr>
      </w:pPr>
      <w:r w:rsidRPr="00956F31">
        <w:rPr>
          <w:bCs/>
          <w:iCs/>
          <w:noProof/>
          <w:color w:val="FF0000"/>
          <w:spacing w:val="-2"/>
          <w:szCs w:val="24"/>
        </w:rPr>
        <w:t>Playing music loudly that annoys neighbours; irritation to others caused by the use of mobile phones in a public place: e.g. on trains.</w:t>
      </w:r>
    </w:p>
    <w:p w14:paraId="3CD74D6E" w14:textId="77777777" w:rsidR="00EA4B68" w:rsidRDefault="004811AE" w:rsidP="00EA4B68">
      <w:pPr>
        <w:widowControl w:val="0"/>
        <w:numPr>
          <w:ilvl w:val="1"/>
          <w:numId w:val="11"/>
        </w:numPr>
        <w:tabs>
          <w:tab w:val="right" w:pos="9026"/>
        </w:tabs>
        <w:suppressAutoHyphens/>
        <w:spacing w:line="276" w:lineRule="auto"/>
        <w:contextualSpacing/>
        <w:rPr>
          <w:noProof/>
          <w:spacing w:val="-2"/>
          <w:szCs w:val="24"/>
        </w:rPr>
      </w:pPr>
      <w:r w:rsidRPr="00F620F8">
        <w:rPr>
          <w:noProof/>
          <w:spacing w:val="-2"/>
          <w:szCs w:val="24"/>
        </w:rPr>
        <w:lastRenderedPageBreak/>
        <w:t>External benefits of consumption</w:t>
      </w:r>
    </w:p>
    <w:p w14:paraId="59878BCD" w14:textId="1DC5804A" w:rsidR="004811AE" w:rsidRPr="00B6789D" w:rsidRDefault="004811AE" w:rsidP="00EA4B68">
      <w:pPr>
        <w:widowControl w:val="0"/>
        <w:tabs>
          <w:tab w:val="right" w:pos="9026"/>
        </w:tabs>
        <w:suppressAutoHyphens/>
        <w:spacing w:line="276" w:lineRule="auto"/>
        <w:ind w:left="720"/>
        <w:contextualSpacing/>
        <w:rPr>
          <w:noProof/>
          <w:color w:val="C00000"/>
          <w:spacing w:val="-2"/>
          <w:szCs w:val="24"/>
        </w:rPr>
      </w:pPr>
      <w:r w:rsidRPr="00956F31">
        <w:rPr>
          <w:bCs/>
          <w:iCs/>
          <w:noProof/>
          <w:color w:val="FF0000"/>
          <w:spacing w:val="-2"/>
          <w:szCs w:val="24"/>
        </w:rPr>
        <w:t>Benefits to others from people using medicines that cure infectious diseases; benefits to neighbours from people maintaining their own house and garden.</w:t>
      </w:r>
    </w:p>
    <w:p w14:paraId="1298C05D" w14:textId="09186596" w:rsidR="008E0408" w:rsidRPr="00F620F8" w:rsidRDefault="008E0408" w:rsidP="00F620F8">
      <w:pPr>
        <w:tabs>
          <w:tab w:val="left" w:pos="0"/>
          <w:tab w:val="left" w:pos="475"/>
          <w:tab w:val="left" w:pos="965"/>
          <w:tab w:val="right" w:leader="dot" w:pos="9720"/>
        </w:tabs>
        <w:suppressAutoHyphens/>
        <w:spacing w:line="276" w:lineRule="auto"/>
        <w:contextualSpacing/>
        <w:rPr>
          <w:b/>
          <w:noProof/>
          <w:spacing w:val="-3"/>
          <w:szCs w:val="24"/>
        </w:rPr>
      </w:pPr>
    </w:p>
    <w:p w14:paraId="4F99E556" w14:textId="3D6A638A" w:rsidR="008670C0" w:rsidRPr="00EA4B68" w:rsidRDefault="008670C0" w:rsidP="00EA4B68">
      <w:pPr>
        <w:pStyle w:val="ListParagraph"/>
        <w:numPr>
          <w:ilvl w:val="0"/>
          <w:numId w:val="11"/>
        </w:numPr>
        <w:tabs>
          <w:tab w:val="left" w:pos="0"/>
          <w:tab w:val="left" w:pos="475"/>
          <w:tab w:val="left" w:pos="965"/>
          <w:tab w:val="right" w:leader="dot" w:pos="9720"/>
        </w:tabs>
        <w:suppressAutoHyphens/>
        <w:spacing w:line="276" w:lineRule="auto"/>
        <w:rPr>
          <w:noProof/>
          <w:szCs w:val="24"/>
        </w:rPr>
      </w:pPr>
      <w:r w:rsidRPr="00EA4B68">
        <w:rPr>
          <w:noProof/>
          <w:szCs w:val="24"/>
        </w:rPr>
        <w:t>Assume that a firm, operating in a perfectly competitive market, produces organic waste that has the effect of increasing the fertility of neighbouring farmland and thus reducing the farmers’ costs. It is impractical, however, to sell the waste to the farmers. The following table shows the firm’s private marginal costs and these external benefits to farmers from the firm’s production.</w:t>
      </w:r>
    </w:p>
    <w:tbl>
      <w:tblPr>
        <w:tblW w:w="0" w:type="auto"/>
        <w:tblInd w:w="634" w:type="dxa"/>
        <w:tblBorders>
          <w:top w:val="single" w:sz="12" w:space="0" w:color="008000"/>
          <w:bottom w:val="single" w:sz="12" w:space="0" w:color="008000"/>
          <w:insideH w:val="single" w:sz="8" w:space="0" w:color="008000"/>
        </w:tblBorders>
        <w:tblLayout w:type="fixed"/>
        <w:tblLook w:val="00A0" w:firstRow="1" w:lastRow="0" w:firstColumn="1" w:lastColumn="0" w:noHBand="0" w:noVBand="0"/>
      </w:tblPr>
      <w:tblGrid>
        <w:gridCol w:w="1728"/>
        <w:gridCol w:w="1728"/>
        <w:gridCol w:w="2016"/>
        <w:gridCol w:w="2016"/>
        <w:gridCol w:w="1728"/>
      </w:tblGrid>
      <w:tr w:rsidR="008670C0" w:rsidRPr="00F620F8" w14:paraId="76D0D700" w14:textId="77777777" w:rsidTr="00EA4B68">
        <w:tc>
          <w:tcPr>
            <w:tcW w:w="1728" w:type="dxa"/>
            <w:tcBorders>
              <w:top w:val="single" w:sz="12" w:space="0" w:color="008000"/>
              <w:left w:val="nil"/>
              <w:bottom w:val="single" w:sz="8" w:space="0" w:color="008000"/>
              <w:right w:val="nil"/>
            </w:tcBorders>
            <w:shd w:val="pct5" w:color="auto" w:fill="FFFFFF"/>
            <w:vAlign w:val="center"/>
            <w:hideMark/>
          </w:tcPr>
          <w:p w14:paraId="5E000109"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i/>
                <w:noProof/>
                <w:spacing w:val="-3"/>
                <w:szCs w:val="24"/>
              </w:rPr>
            </w:pPr>
            <w:r w:rsidRPr="00EA4B68">
              <w:rPr>
                <w:i/>
                <w:noProof/>
                <w:spacing w:val="-3"/>
                <w:szCs w:val="24"/>
              </w:rPr>
              <w:t>Output</w:t>
            </w:r>
          </w:p>
          <w:p w14:paraId="4134AC95"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i/>
                <w:noProof/>
                <w:spacing w:val="-3"/>
                <w:szCs w:val="24"/>
              </w:rPr>
            </w:pPr>
            <w:r w:rsidRPr="00EA4B68">
              <w:rPr>
                <w:i/>
                <w:noProof/>
                <w:spacing w:val="-3"/>
                <w:szCs w:val="24"/>
              </w:rPr>
              <w:t>(units)</w:t>
            </w:r>
          </w:p>
        </w:tc>
        <w:tc>
          <w:tcPr>
            <w:tcW w:w="1728" w:type="dxa"/>
            <w:tcBorders>
              <w:top w:val="single" w:sz="12" w:space="0" w:color="008000"/>
              <w:left w:val="nil"/>
              <w:bottom w:val="single" w:sz="8" w:space="0" w:color="008000"/>
              <w:right w:val="nil"/>
            </w:tcBorders>
            <w:shd w:val="pct5" w:color="auto" w:fill="FFFFFF"/>
            <w:vAlign w:val="center"/>
            <w:hideMark/>
          </w:tcPr>
          <w:p w14:paraId="1CCDA2B4"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i/>
                <w:noProof/>
                <w:spacing w:val="-3"/>
                <w:szCs w:val="24"/>
              </w:rPr>
            </w:pPr>
            <w:r w:rsidRPr="00EA4B68">
              <w:rPr>
                <w:i/>
                <w:noProof/>
                <w:spacing w:val="-3"/>
                <w:szCs w:val="24"/>
              </w:rPr>
              <w:t>Price</w:t>
            </w:r>
          </w:p>
          <w:p w14:paraId="17E78D50"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i/>
                <w:noProof/>
                <w:spacing w:val="-3"/>
                <w:szCs w:val="24"/>
              </w:rPr>
            </w:pPr>
            <w:r w:rsidRPr="00EA4B68">
              <w:rPr>
                <w:i/>
                <w:noProof/>
                <w:spacing w:val="-3"/>
                <w:szCs w:val="24"/>
              </w:rPr>
              <w:t>(£)</w:t>
            </w:r>
          </w:p>
        </w:tc>
        <w:tc>
          <w:tcPr>
            <w:tcW w:w="2016" w:type="dxa"/>
            <w:tcBorders>
              <w:top w:val="single" w:sz="12" w:space="0" w:color="008000"/>
              <w:left w:val="nil"/>
              <w:bottom w:val="single" w:sz="8" w:space="0" w:color="008000"/>
              <w:right w:val="nil"/>
            </w:tcBorders>
            <w:shd w:val="pct5" w:color="auto" w:fill="FFFFFF"/>
            <w:vAlign w:val="center"/>
            <w:hideMark/>
          </w:tcPr>
          <w:p w14:paraId="2924F933"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i/>
                <w:noProof/>
                <w:spacing w:val="-3"/>
                <w:szCs w:val="24"/>
              </w:rPr>
            </w:pPr>
            <w:r w:rsidRPr="00EA4B68">
              <w:rPr>
                <w:i/>
                <w:noProof/>
                <w:spacing w:val="-3"/>
                <w:szCs w:val="24"/>
              </w:rPr>
              <w:t>Marginal (private)</w:t>
            </w:r>
          </w:p>
          <w:p w14:paraId="0A78E9C7"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i/>
                <w:noProof/>
                <w:spacing w:val="-3"/>
                <w:szCs w:val="24"/>
              </w:rPr>
            </w:pPr>
            <w:r w:rsidRPr="00EA4B68">
              <w:rPr>
                <w:i/>
                <w:noProof/>
                <w:spacing w:val="-3"/>
                <w:szCs w:val="24"/>
              </w:rPr>
              <w:t>costs (£)</w:t>
            </w:r>
          </w:p>
        </w:tc>
        <w:tc>
          <w:tcPr>
            <w:tcW w:w="2016" w:type="dxa"/>
            <w:tcBorders>
              <w:top w:val="single" w:sz="12" w:space="0" w:color="008000"/>
              <w:left w:val="nil"/>
              <w:bottom w:val="single" w:sz="8" w:space="0" w:color="008000"/>
              <w:right w:val="nil"/>
            </w:tcBorders>
            <w:shd w:val="pct5" w:color="auto" w:fill="FFFFFF"/>
            <w:vAlign w:val="center"/>
            <w:hideMark/>
          </w:tcPr>
          <w:p w14:paraId="5BAD3F5F"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i/>
                <w:noProof/>
                <w:spacing w:val="-3"/>
                <w:szCs w:val="24"/>
              </w:rPr>
            </w:pPr>
            <w:r w:rsidRPr="00EA4B68">
              <w:rPr>
                <w:i/>
                <w:noProof/>
                <w:spacing w:val="-3"/>
                <w:szCs w:val="24"/>
              </w:rPr>
              <w:t>Marginal external</w:t>
            </w:r>
          </w:p>
          <w:p w14:paraId="206515AD"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i/>
                <w:noProof/>
                <w:spacing w:val="-3"/>
                <w:szCs w:val="24"/>
              </w:rPr>
            </w:pPr>
            <w:r w:rsidRPr="00EA4B68">
              <w:rPr>
                <w:i/>
                <w:noProof/>
                <w:spacing w:val="-3"/>
                <w:szCs w:val="24"/>
              </w:rPr>
              <w:t>benefit (£)</w:t>
            </w:r>
          </w:p>
        </w:tc>
        <w:tc>
          <w:tcPr>
            <w:tcW w:w="1728" w:type="dxa"/>
            <w:tcBorders>
              <w:top w:val="single" w:sz="12" w:space="0" w:color="008000"/>
              <w:left w:val="nil"/>
              <w:bottom w:val="single" w:sz="8" w:space="0" w:color="008000"/>
              <w:right w:val="nil"/>
            </w:tcBorders>
            <w:shd w:val="pct5" w:color="auto" w:fill="FFFFFF"/>
            <w:vAlign w:val="center"/>
            <w:hideMark/>
          </w:tcPr>
          <w:p w14:paraId="60FD527B"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i/>
                <w:noProof/>
                <w:spacing w:val="-3"/>
                <w:szCs w:val="24"/>
              </w:rPr>
            </w:pPr>
            <w:r w:rsidRPr="00EA4B68">
              <w:rPr>
                <w:i/>
                <w:noProof/>
                <w:spacing w:val="-3"/>
                <w:szCs w:val="24"/>
              </w:rPr>
              <w:t>Marginal social</w:t>
            </w:r>
          </w:p>
          <w:p w14:paraId="71522135"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i/>
                <w:noProof/>
                <w:spacing w:val="-3"/>
                <w:szCs w:val="24"/>
              </w:rPr>
            </w:pPr>
            <w:r w:rsidRPr="00EA4B68">
              <w:rPr>
                <w:i/>
                <w:noProof/>
                <w:spacing w:val="-3"/>
                <w:szCs w:val="24"/>
              </w:rPr>
              <w:t>cost (£)</w:t>
            </w:r>
          </w:p>
        </w:tc>
      </w:tr>
      <w:tr w:rsidR="008670C0" w:rsidRPr="00F620F8" w14:paraId="0B86E897" w14:textId="77777777" w:rsidTr="00EA4B68">
        <w:tc>
          <w:tcPr>
            <w:tcW w:w="1728" w:type="dxa"/>
            <w:tcBorders>
              <w:top w:val="nil"/>
              <w:left w:val="nil"/>
              <w:bottom w:val="single" w:sz="12" w:space="0" w:color="008000"/>
              <w:right w:val="nil"/>
            </w:tcBorders>
            <w:vAlign w:val="center"/>
            <w:hideMark/>
          </w:tcPr>
          <w:p w14:paraId="44D518CE"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1</w:t>
            </w:r>
          </w:p>
          <w:p w14:paraId="3E256FC7"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w:t>
            </w:r>
          </w:p>
          <w:p w14:paraId="3D3DF012"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3</w:t>
            </w:r>
          </w:p>
          <w:p w14:paraId="0C2FC705"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4</w:t>
            </w:r>
          </w:p>
          <w:p w14:paraId="1FF2D48C"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5</w:t>
            </w:r>
          </w:p>
          <w:p w14:paraId="41D0CE82"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6</w:t>
            </w:r>
          </w:p>
          <w:p w14:paraId="028F2E4B"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7</w:t>
            </w:r>
          </w:p>
          <w:p w14:paraId="49EF9749"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8</w:t>
            </w:r>
          </w:p>
          <w:p w14:paraId="078BB387"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9</w:t>
            </w:r>
          </w:p>
          <w:p w14:paraId="1572EAA8"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10</w:t>
            </w:r>
          </w:p>
        </w:tc>
        <w:tc>
          <w:tcPr>
            <w:tcW w:w="1728" w:type="dxa"/>
            <w:tcBorders>
              <w:top w:val="nil"/>
              <w:left w:val="nil"/>
              <w:bottom w:val="single" w:sz="12" w:space="0" w:color="008000"/>
              <w:right w:val="nil"/>
            </w:tcBorders>
            <w:vAlign w:val="center"/>
            <w:hideMark/>
          </w:tcPr>
          <w:p w14:paraId="74A0F3BD"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20</w:t>
            </w:r>
          </w:p>
          <w:p w14:paraId="5DB38927"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20</w:t>
            </w:r>
          </w:p>
          <w:p w14:paraId="4BA181CC"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20</w:t>
            </w:r>
          </w:p>
          <w:p w14:paraId="0DFD46C7"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20</w:t>
            </w:r>
          </w:p>
          <w:p w14:paraId="489107B3"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20</w:t>
            </w:r>
          </w:p>
          <w:p w14:paraId="7EE13BD6"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20</w:t>
            </w:r>
          </w:p>
          <w:p w14:paraId="21C16A78"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20</w:t>
            </w:r>
          </w:p>
          <w:p w14:paraId="141E3C76"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20</w:t>
            </w:r>
          </w:p>
          <w:p w14:paraId="67023D8D"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20</w:t>
            </w:r>
          </w:p>
          <w:p w14:paraId="5C003D63"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20</w:t>
            </w:r>
          </w:p>
        </w:tc>
        <w:tc>
          <w:tcPr>
            <w:tcW w:w="2016" w:type="dxa"/>
            <w:tcBorders>
              <w:top w:val="nil"/>
              <w:left w:val="nil"/>
              <w:bottom w:val="single" w:sz="12" w:space="0" w:color="008000"/>
              <w:right w:val="nil"/>
            </w:tcBorders>
            <w:vAlign w:val="center"/>
            <w:hideMark/>
          </w:tcPr>
          <w:p w14:paraId="103FDFC7"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16</w:t>
            </w:r>
          </w:p>
          <w:p w14:paraId="7D787C7A"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15</w:t>
            </w:r>
          </w:p>
          <w:p w14:paraId="124C5473"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15</w:t>
            </w:r>
          </w:p>
          <w:p w14:paraId="15508AA2"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16</w:t>
            </w:r>
          </w:p>
          <w:p w14:paraId="4DE32DEF"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17</w:t>
            </w:r>
          </w:p>
          <w:p w14:paraId="1F6615CC"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18</w:t>
            </w:r>
          </w:p>
          <w:p w14:paraId="2A5F0322"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20</w:t>
            </w:r>
          </w:p>
          <w:p w14:paraId="1A0808E5"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22</w:t>
            </w:r>
          </w:p>
          <w:p w14:paraId="4149EEFD"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24</w:t>
            </w:r>
          </w:p>
          <w:p w14:paraId="4C6249C9"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27</w:t>
            </w:r>
          </w:p>
        </w:tc>
        <w:tc>
          <w:tcPr>
            <w:tcW w:w="2016" w:type="dxa"/>
            <w:tcBorders>
              <w:top w:val="nil"/>
              <w:left w:val="nil"/>
              <w:bottom w:val="single" w:sz="12" w:space="0" w:color="008000"/>
              <w:right w:val="nil"/>
            </w:tcBorders>
            <w:vAlign w:val="center"/>
            <w:hideMark/>
          </w:tcPr>
          <w:p w14:paraId="71B570BE"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6</w:t>
            </w:r>
          </w:p>
          <w:p w14:paraId="58B32939"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5</w:t>
            </w:r>
          </w:p>
          <w:p w14:paraId="6C4167D1"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4</w:t>
            </w:r>
          </w:p>
          <w:p w14:paraId="24389D49"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3</w:t>
            </w:r>
          </w:p>
          <w:p w14:paraId="2AF6C3C6"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w:t>
            </w:r>
          </w:p>
          <w:p w14:paraId="57C15CFE"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w:t>
            </w:r>
          </w:p>
          <w:p w14:paraId="301962DA"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w:t>
            </w:r>
          </w:p>
          <w:p w14:paraId="58F21238"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w:t>
            </w:r>
          </w:p>
          <w:p w14:paraId="59B1E40E"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2</w:t>
            </w:r>
          </w:p>
          <w:p w14:paraId="1886D4A4"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EA4B68">
              <w:rPr>
                <w:noProof/>
                <w:spacing w:val="-3"/>
                <w:szCs w:val="24"/>
              </w:rPr>
              <w:t>1</w:t>
            </w:r>
          </w:p>
        </w:tc>
        <w:tc>
          <w:tcPr>
            <w:tcW w:w="1728" w:type="dxa"/>
            <w:tcBorders>
              <w:top w:val="nil"/>
              <w:left w:val="nil"/>
              <w:bottom w:val="single" w:sz="12" w:space="0" w:color="008000"/>
              <w:right w:val="nil"/>
            </w:tcBorders>
            <w:vAlign w:val="center"/>
            <w:hideMark/>
          </w:tcPr>
          <w:p w14:paraId="07984C1B" w14:textId="77777777" w:rsidR="008670C0" w:rsidRPr="00956F31" w:rsidRDefault="008670C0" w:rsidP="00EA4B68">
            <w:pPr>
              <w:tabs>
                <w:tab w:val="left" w:pos="0"/>
                <w:tab w:val="left" w:pos="475"/>
                <w:tab w:val="left" w:pos="965"/>
                <w:tab w:val="right" w:leader="dot" w:pos="9720"/>
              </w:tabs>
              <w:suppressAutoHyphens/>
              <w:spacing w:after="0" w:line="240" w:lineRule="auto"/>
              <w:contextualSpacing/>
              <w:jc w:val="center"/>
              <w:rPr>
                <w:bCs/>
                <w:iCs/>
                <w:noProof/>
                <w:color w:val="FF0000"/>
                <w:spacing w:val="-3"/>
                <w:szCs w:val="24"/>
              </w:rPr>
            </w:pPr>
            <w:r w:rsidRPr="00956F31">
              <w:rPr>
                <w:bCs/>
                <w:iCs/>
                <w:noProof/>
                <w:color w:val="FF0000"/>
                <w:spacing w:val="-3"/>
                <w:szCs w:val="24"/>
              </w:rPr>
              <w:t>10</w:t>
            </w:r>
          </w:p>
          <w:p w14:paraId="78AC67F2" w14:textId="77777777" w:rsidR="008670C0" w:rsidRPr="00956F31" w:rsidRDefault="008670C0" w:rsidP="00EA4B68">
            <w:pPr>
              <w:tabs>
                <w:tab w:val="left" w:pos="0"/>
                <w:tab w:val="left" w:pos="475"/>
                <w:tab w:val="left" w:pos="965"/>
                <w:tab w:val="right" w:leader="dot" w:pos="9720"/>
              </w:tabs>
              <w:suppressAutoHyphens/>
              <w:spacing w:after="0" w:line="240" w:lineRule="auto"/>
              <w:contextualSpacing/>
              <w:jc w:val="center"/>
              <w:rPr>
                <w:bCs/>
                <w:iCs/>
                <w:noProof/>
                <w:color w:val="FF0000"/>
                <w:spacing w:val="-3"/>
                <w:szCs w:val="24"/>
              </w:rPr>
            </w:pPr>
            <w:r w:rsidRPr="00956F31">
              <w:rPr>
                <w:bCs/>
                <w:iCs/>
                <w:noProof/>
                <w:color w:val="FF0000"/>
                <w:spacing w:val="-3"/>
                <w:szCs w:val="24"/>
              </w:rPr>
              <w:t>10</w:t>
            </w:r>
          </w:p>
          <w:p w14:paraId="091C9B57" w14:textId="77777777" w:rsidR="008670C0" w:rsidRPr="00956F31" w:rsidRDefault="008670C0" w:rsidP="00EA4B68">
            <w:pPr>
              <w:tabs>
                <w:tab w:val="left" w:pos="0"/>
                <w:tab w:val="left" w:pos="475"/>
                <w:tab w:val="left" w:pos="965"/>
                <w:tab w:val="right" w:leader="dot" w:pos="9720"/>
              </w:tabs>
              <w:suppressAutoHyphens/>
              <w:spacing w:after="0" w:line="240" w:lineRule="auto"/>
              <w:contextualSpacing/>
              <w:jc w:val="center"/>
              <w:rPr>
                <w:bCs/>
                <w:iCs/>
                <w:noProof/>
                <w:color w:val="FF0000"/>
                <w:spacing w:val="-3"/>
                <w:szCs w:val="24"/>
              </w:rPr>
            </w:pPr>
            <w:r w:rsidRPr="00956F31">
              <w:rPr>
                <w:bCs/>
                <w:iCs/>
                <w:noProof/>
                <w:color w:val="FF0000"/>
                <w:spacing w:val="-3"/>
                <w:szCs w:val="24"/>
              </w:rPr>
              <w:t>11</w:t>
            </w:r>
          </w:p>
          <w:p w14:paraId="298005CA" w14:textId="77777777" w:rsidR="008670C0" w:rsidRPr="00956F31" w:rsidRDefault="008670C0" w:rsidP="00EA4B68">
            <w:pPr>
              <w:tabs>
                <w:tab w:val="left" w:pos="0"/>
                <w:tab w:val="left" w:pos="475"/>
                <w:tab w:val="left" w:pos="965"/>
                <w:tab w:val="right" w:leader="dot" w:pos="9720"/>
              </w:tabs>
              <w:suppressAutoHyphens/>
              <w:spacing w:after="0" w:line="240" w:lineRule="auto"/>
              <w:contextualSpacing/>
              <w:jc w:val="center"/>
              <w:rPr>
                <w:bCs/>
                <w:iCs/>
                <w:noProof/>
                <w:color w:val="FF0000"/>
                <w:spacing w:val="-3"/>
                <w:szCs w:val="24"/>
              </w:rPr>
            </w:pPr>
            <w:r w:rsidRPr="00956F31">
              <w:rPr>
                <w:bCs/>
                <w:iCs/>
                <w:noProof/>
                <w:color w:val="FF0000"/>
                <w:spacing w:val="-3"/>
                <w:szCs w:val="24"/>
              </w:rPr>
              <w:t>13</w:t>
            </w:r>
          </w:p>
          <w:p w14:paraId="2F6ADE2A" w14:textId="77777777" w:rsidR="008670C0" w:rsidRPr="00956F31" w:rsidRDefault="008670C0" w:rsidP="00EA4B68">
            <w:pPr>
              <w:tabs>
                <w:tab w:val="left" w:pos="0"/>
                <w:tab w:val="left" w:pos="475"/>
                <w:tab w:val="left" w:pos="965"/>
                <w:tab w:val="right" w:leader="dot" w:pos="9720"/>
              </w:tabs>
              <w:suppressAutoHyphens/>
              <w:spacing w:after="0" w:line="240" w:lineRule="auto"/>
              <w:contextualSpacing/>
              <w:jc w:val="center"/>
              <w:rPr>
                <w:bCs/>
                <w:iCs/>
                <w:noProof/>
                <w:color w:val="FF0000"/>
                <w:spacing w:val="-3"/>
                <w:szCs w:val="24"/>
              </w:rPr>
            </w:pPr>
            <w:r w:rsidRPr="00956F31">
              <w:rPr>
                <w:bCs/>
                <w:iCs/>
                <w:noProof/>
                <w:color w:val="FF0000"/>
                <w:spacing w:val="-3"/>
                <w:szCs w:val="24"/>
              </w:rPr>
              <w:t>15</w:t>
            </w:r>
          </w:p>
          <w:p w14:paraId="31D9CB8C" w14:textId="77777777" w:rsidR="008670C0" w:rsidRPr="00956F31" w:rsidRDefault="008670C0" w:rsidP="00EA4B68">
            <w:pPr>
              <w:tabs>
                <w:tab w:val="left" w:pos="0"/>
                <w:tab w:val="left" w:pos="475"/>
                <w:tab w:val="left" w:pos="965"/>
                <w:tab w:val="right" w:leader="dot" w:pos="9720"/>
              </w:tabs>
              <w:suppressAutoHyphens/>
              <w:spacing w:after="0" w:line="240" w:lineRule="auto"/>
              <w:contextualSpacing/>
              <w:jc w:val="center"/>
              <w:rPr>
                <w:bCs/>
                <w:iCs/>
                <w:noProof/>
                <w:color w:val="FF0000"/>
                <w:spacing w:val="-3"/>
                <w:szCs w:val="24"/>
              </w:rPr>
            </w:pPr>
            <w:r w:rsidRPr="00956F31">
              <w:rPr>
                <w:bCs/>
                <w:iCs/>
                <w:noProof/>
                <w:color w:val="FF0000"/>
                <w:spacing w:val="-3"/>
                <w:szCs w:val="24"/>
              </w:rPr>
              <w:t>16</w:t>
            </w:r>
          </w:p>
          <w:p w14:paraId="0B628EFB" w14:textId="77777777" w:rsidR="008670C0" w:rsidRPr="00956F31" w:rsidRDefault="008670C0" w:rsidP="00EA4B68">
            <w:pPr>
              <w:tabs>
                <w:tab w:val="left" w:pos="0"/>
                <w:tab w:val="left" w:pos="475"/>
                <w:tab w:val="left" w:pos="965"/>
                <w:tab w:val="right" w:leader="dot" w:pos="9720"/>
              </w:tabs>
              <w:suppressAutoHyphens/>
              <w:spacing w:after="0" w:line="240" w:lineRule="auto"/>
              <w:contextualSpacing/>
              <w:jc w:val="center"/>
              <w:rPr>
                <w:bCs/>
                <w:iCs/>
                <w:noProof/>
                <w:color w:val="FF0000"/>
                <w:spacing w:val="-3"/>
                <w:szCs w:val="24"/>
              </w:rPr>
            </w:pPr>
            <w:r w:rsidRPr="00956F31">
              <w:rPr>
                <w:bCs/>
                <w:iCs/>
                <w:noProof/>
                <w:color w:val="FF0000"/>
                <w:spacing w:val="-3"/>
                <w:szCs w:val="24"/>
              </w:rPr>
              <w:t>18</w:t>
            </w:r>
          </w:p>
          <w:p w14:paraId="5F13F3D8" w14:textId="77777777" w:rsidR="008670C0" w:rsidRPr="00956F31" w:rsidRDefault="008670C0" w:rsidP="00EA4B68">
            <w:pPr>
              <w:tabs>
                <w:tab w:val="left" w:pos="0"/>
                <w:tab w:val="left" w:pos="475"/>
                <w:tab w:val="left" w:pos="965"/>
                <w:tab w:val="right" w:leader="dot" w:pos="9720"/>
              </w:tabs>
              <w:suppressAutoHyphens/>
              <w:spacing w:after="0" w:line="240" w:lineRule="auto"/>
              <w:contextualSpacing/>
              <w:jc w:val="center"/>
              <w:rPr>
                <w:bCs/>
                <w:iCs/>
                <w:noProof/>
                <w:color w:val="FF0000"/>
                <w:spacing w:val="-3"/>
                <w:szCs w:val="24"/>
              </w:rPr>
            </w:pPr>
            <w:r w:rsidRPr="00956F31">
              <w:rPr>
                <w:bCs/>
                <w:iCs/>
                <w:noProof/>
                <w:color w:val="FF0000"/>
                <w:spacing w:val="-3"/>
                <w:szCs w:val="24"/>
              </w:rPr>
              <w:t>20</w:t>
            </w:r>
          </w:p>
          <w:p w14:paraId="1B7E9C4F" w14:textId="77777777" w:rsidR="008670C0" w:rsidRPr="00956F31" w:rsidRDefault="008670C0" w:rsidP="00EA4B68">
            <w:pPr>
              <w:tabs>
                <w:tab w:val="left" w:pos="0"/>
                <w:tab w:val="left" w:pos="475"/>
                <w:tab w:val="left" w:pos="965"/>
                <w:tab w:val="right" w:leader="dot" w:pos="9720"/>
              </w:tabs>
              <w:suppressAutoHyphens/>
              <w:spacing w:after="0" w:line="240" w:lineRule="auto"/>
              <w:contextualSpacing/>
              <w:jc w:val="center"/>
              <w:rPr>
                <w:bCs/>
                <w:iCs/>
                <w:noProof/>
                <w:color w:val="FF0000"/>
                <w:spacing w:val="-3"/>
                <w:szCs w:val="24"/>
              </w:rPr>
            </w:pPr>
            <w:r w:rsidRPr="00956F31">
              <w:rPr>
                <w:bCs/>
                <w:iCs/>
                <w:noProof/>
                <w:color w:val="FF0000"/>
                <w:spacing w:val="-3"/>
                <w:szCs w:val="24"/>
              </w:rPr>
              <w:t>22</w:t>
            </w:r>
          </w:p>
          <w:p w14:paraId="633F3952" w14:textId="77777777" w:rsidR="008670C0" w:rsidRPr="00EA4B68" w:rsidRDefault="008670C0" w:rsidP="00EA4B68">
            <w:pPr>
              <w:tabs>
                <w:tab w:val="left" w:pos="0"/>
                <w:tab w:val="left" w:pos="475"/>
                <w:tab w:val="left" w:pos="965"/>
                <w:tab w:val="right" w:leader="dot" w:pos="9720"/>
              </w:tabs>
              <w:suppressAutoHyphens/>
              <w:spacing w:after="0" w:line="240" w:lineRule="auto"/>
              <w:contextualSpacing/>
              <w:jc w:val="center"/>
              <w:rPr>
                <w:noProof/>
                <w:spacing w:val="-3"/>
                <w:szCs w:val="24"/>
              </w:rPr>
            </w:pPr>
            <w:r w:rsidRPr="00956F31">
              <w:rPr>
                <w:bCs/>
                <w:iCs/>
                <w:noProof/>
                <w:color w:val="FF0000"/>
                <w:spacing w:val="-3"/>
                <w:szCs w:val="24"/>
              </w:rPr>
              <w:t>26</w:t>
            </w:r>
          </w:p>
        </w:tc>
      </w:tr>
    </w:tbl>
    <w:p w14:paraId="3372F370" w14:textId="77777777" w:rsidR="00DA3CF6" w:rsidRPr="00DA3CF6" w:rsidRDefault="00DA3CF6" w:rsidP="00DA3CF6">
      <w:pPr>
        <w:pStyle w:val="ListParagraph"/>
        <w:tabs>
          <w:tab w:val="right" w:pos="9026"/>
        </w:tabs>
        <w:suppressAutoHyphens/>
        <w:spacing w:before="160" w:line="276" w:lineRule="auto"/>
        <w:ind w:left="714"/>
        <w:rPr>
          <w:bCs/>
          <w:iCs/>
          <w:noProof/>
          <w:color w:val="FF0000"/>
          <w:szCs w:val="24"/>
        </w:rPr>
      </w:pPr>
    </w:p>
    <w:p w14:paraId="403EF9EF" w14:textId="15A9F043" w:rsidR="008670C0" w:rsidRPr="00956F31" w:rsidRDefault="008670C0" w:rsidP="008F687F">
      <w:pPr>
        <w:pStyle w:val="ListParagraph"/>
        <w:numPr>
          <w:ilvl w:val="1"/>
          <w:numId w:val="11"/>
        </w:numPr>
        <w:tabs>
          <w:tab w:val="right" w:pos="9026"/>
        </w:tabs>
        <w:suppressAutoHyphens/>
        <w:spacing w:before="160" w:line="276" w:lineRule="auto"/>
        <w:ind w:left="714" w:hanging="357"/>
        <w:rPr>
          <w:bCs/>
          <w:iCs/>
          <w:noProof/>
          <w:color w:val="FF0000"/>
          <w:szCs w:val="24"/>
        </w:rPr>
      </w:pPr>
      <w:r w:rsidRPr="00F620F8">
        <w:rPr>
          <w:noProof/>
          <w:szCs w:val="24"/>
        </w:rPr>
        <w:t>Assuming no government intervention, how much will</w:t>
      </w:r>
      <w:r w:rsidR="00EA4B68">
        <w:rPr>
          <w:noProof/>
          <w:szCs w:val="24"/>
        </w:rPr>
        <w:t xml:space="preserve"> </w:t>
      </w:r>
      <w:r w:rsidRPr="00EA4B68">
        <w:rPr>
          <w:noProof/>
          <w:szCs w:val="24"/>
        </w:rPr>
        <w:t>the firm produce to maximise profits?</w:t>
      </w:r>
      <w:r w:rsidR="0052157C">
        <w:rPr>
          <w:noProof/>
          <w:szCs w:val="24"/>
        </w:rPr>
        <w:tab/>
      </w:r>
      <w:r w:rsidR="0052157C" w:rsidRPr="00EA4B68">
        <w:rPr>
          <w:rFonts w:eastAsia="Times New Roman" w:cs="Times New Roman"/>
          <w:b/>
          <w:i/>
          <w:noProof/>
          <w:color w:val="000080"/>
          <w:spacing w:val="-2"/>
          <w:szCs w:val="24"/>
        </w:rPr>
        <w:t xml:space="preserve"> </w:t>
      </w:r>
      <w:r w:rsidRPr="00956F31">
        <w:rPr>
          <w:rFonts w:eastAsia="Times New Roman" w:cs="Times New Roman"/>
          <w:bCs/>
          <w:iCs/>
          <w:noProof/>
          <w:color w:val="FF0000"/>
          <w:spacing w:val="-2"/>
          <w:szCs w:val="24"/>
        </w:rPr>
        <w:t>7 units (where P (= MR) = MC (private))</w:t>
      </w:r>
    </w:p>
    <w:p w14:paraId="6BCF48FF" w14:textId="61D115EF" w:rsidR="008670C0" w:rsidRPr="00F620F8" w:rsidRDefault="008670C0" w:rsidP="008F687F">
      <w:pPr>
        <w:pStyle w:val="ListParagraph"/>
        <w:numPr>
          <w:ilvl w:val="1"/>
          <w:numId w:val="11"/>
        </w:numPr>
        <w:tabs>
          <w:tab w:val="right" w:pos="9026"/>
        </w:tabs>
        <w:suppressAutoHyphens/>
        <w:spacing w:line="276" w:lineRule="auto"/>
        <w:rPr>
          <w:noProof/>
          <w:szCs w:val="24"/>
        </w:rPr>
      </w:pPr>
      <w:r w:rsidRPr="00F620F8">
        <w:rPr>
          <w:noProof/>
          <w:szCs w:val="24"/>
        </w:rPr>
        <w:t>Fill in the column for marginal social cost</w:t>
      </w:r>
      <w:r w:rsidRPr="00F620F8">
        <w:rPr>
          <w:noProof/>
          <w:szCs w:val="24"/>
        </w:rPr>
        <w:tab/>
      </w:r>
      <w:r w:rsidRPr="00C9297D">
        <w:rPr>
          <w:rFonts w:eastAsia="Times New Roman" w:cs="Times New Roman"/>
          <w:bCs/>
          <w:iCs/>
          <w:noProof/>
          <w:color w:val="FF0000"/>
          <w:spacing w:val="-2"/>
          <w:szCs w:val="24"/>
        </w:rPr>
        <w:t>See table</w:t>
      </w:r>
    </w:p>
    <w:p w14:paraId="79B0D282" w14:textId="7D5D9D21" w:rsidR="008670C0" w:rsidRPr="00C9297D" w:rsidRDefault="008670C0" w:rsidP="008F687F">
      <w:pPr>
        <w:pStyle w:val="ListParagraph"/>
        <w:numPr>
          <w:ilvl w:val="1"/>
          <w:numId w:val="11"/>
        </w:numPr>
        <w:tabs>
          <w:tab w:val="right" w:pos="9026"/>
        </w:tabs>
        <w:suppressAutoHyphens/>
        <w:spacing w:line="276" w:lineRule="auto"/>
        <w:rPr>
          <w:rFonts w:eastAsia="Times New Roman" w:cs="Times New Roman"/>
          <w:bCs/>
          <w:iCs/>
          <w:noProof/>
          <w:color w:val="FF0000"/>
          <w:spacing w:val="-2"/>
          <w:szCs w:val="24"/>
        </w:rPr>
      </w:pPr>
      <w:r w:rsidRPr="00F620F8">
        <w:rPr>
          <w:noProof/>
          <w:szCs w:val="24"/>
        </w:rPr>
        <w:t>What is the socially optimum level of output?</w:t>
      </w:r>
      <w:r w:rsidRPr="00F620F8">
        <w:rPr>
          <w:noProof/>
          <w:szCs w:val="24"/>
        </w:rPr>
        <w:tab/>
      </w:r>
      <w:r w:rsidRPr="00C9297D">
        <w:rPr>
          <w:rFonts w:eastAsia="Times New Roman" w:cs="Times New Roman"/>
          <w:bCs/>
          <w:iCs/>
          <w:noProof/>
          <w:color w:val="FF0000"/>
          <w:spacing w:val="-2"/>
          <w:szCs w:val="24"/>
        </w:rPr>
        <w:t>8 units (where P = MSC)</w:t>
      </w:r>
    </w:p>
    <w:p w14:paraId="694AD647" w14:textId="7147A32E" w:rsidR="008670C0" w:rsidRPr="00C9297D" w:rsidRDefault="008670C0" w:rsidP="008F687F">
      <w:pPr>
        <w:pStyle w:val="ListParagraph"/>
        <w:numPr>
          <w:ilvl w:val="1"/>
          <w:numId w:val="11"/>
        </w:numPr>
        <w:tabs>
          <w:tab w:val="right" w:pos="9026"/>
        </w:tabs>
        <w:suppressAutoHyphens/>
        <w:spacing w:line="276" w:lineRule="auto"/>
        <w:rPr>
          <w:rFonts w:eastAsia="Times New Roman" w:cs="Times New Roman"/>
          <w:bCs/>
          <w:iCs/>
          <w:noProof/>
          <w:color w:val="FF0000"/>
          <w:spacing w:val="-2"/>
          <w:szCs w:val="24"/>
        </w:rPr>
      </w:pPr>
      <w:r w:rsidRPr="00F620F8">
        <w:rPr>
          <w:noProof/>
          <w:szCs w:val="24"/>
        </w:rPr>
        <w:t>What subsidy per unit would the government have to pay</w:t>
      </w:r>
      <w:r w:rsidR="0090245B">
        <w:rPr>
          <w:noProof/>
          <w:szCs w:val="24"/>
        </w:rPr>
        <w:t xml:space="preserve"> </w:t>
      </w:r>
      <w:r w:rsidRPr="0090245B">
        <w:rPr>
          <w:noProof/>
          <w:szCs w:val="24"/>
        </w:rPr>
        <w:t>the firm to encourage it to produce this level of output?</w:t>
      </w:r>
      <w:r w:rsidRPr="0090245B">
        <w:rPr>
          <w:noProof/>
          <w:szCs w:val="24"/>
        </w:rPr>
        <w:tab/>
        <w:t xml:space="preserve">  </w:t>
      </w:r>
      <w:r w:rsidRPr="00C9297D">
        <w:rPr>
          <w:rFonts w:eastAsia="Times New Roman" w:cs="Times New Roman"/>
          <w:bCs/>
          <w:iCs/>
          <w:noProof/>
          <w:color w:val="FF0000"/>
          <w:spacing w:val="-2"/>
          <w:szCs w:val="24"/>
        </w:rPr>
        <w:t>£2 (= marginal external benefit)</w:t>
      </w:r>
    </w:p>
    <w:p w14:paraId="0693B52A" w14:textId="57CC8808" w:rsidR="008670C0" w:rsidRPr="00DA3CF6" w:rsidRDefault="008670C0" w:rsidP="008F687F">
      <w:pPr>
        <w:pStyle w:val="ListParagraph"/>
        <w:numPr>
          <w:ilvl w:val="1"/>
          <w:numId w:val="11"/>
        </w:numPr>
        <w:tabs>
          <w:tab w:val="right" w:pos="9026"/>
        </w:tabs>
        <w:suppressAutoHyphens/>
        <w:spacing w:line="276" w:lineRule="auto"/>
        <w:rPr>
          <w:rFonts w:eastAsia="Times New Roman" w:cs="Times New Roman"/>
          <w:bCs/>
          <w:iCs/>
          <w:noProof/>
          <w:color w:val="FF0000"/>
          <w:spacing w:val="-2"/>
          <w:szCs w:val="24"/>
        </w:rPr>
      </w:pPr>
      <w:r w:rsidRPr="00F620F8">
        <w:rPr>
          <w:noProof/>
          <w:szCs w:val="24"/>
        </w:rPr>
        <w:t>What would it cost the government?</w:t>
      </w:r>
      <w:r w:rsidRPr="00F620F8">
        <w:rPr>
          <w:noProof/>
          <w:szCs w:val="24"/>
        </w:rPr>
        <w:tab/>
      </w:r>
      <w:r w:rsidRPr="00DA3CF6">
        <w:rPr>
          <w:rFonts w:eastAsia="Times New Roman" w:cs="Times New Roman"/>
          <w:bCs/>
          <w:iCs/>
          <w:noProof/>
          <w:color w:val="FF0000"/>
          <w:spacing w:val="-2"/>
          <w:szCs w:val="24"/>
        </w:rPr>
        <w:t xml:space="preserve">£2 </w:t>
      </w:r>
      <w:r w:rsidRPr="00DA3CF6">
        <w:rPr>
          <w:rFonts w:eastAsia="Times New Roman" w:cs="Times New Roman"/>
          <w:bCs/>
          <w:iCs/>
          <w:noProof/>
          <w:color w:val="FF0000"/>
          <w:spacing w:val="-2"/>
          <w:szCs w:val="24"/>
        </w:rPr>
        <w:sym w:font="Symbol" w:char="F0B4"/>
      </w:r>
      <w:r w:rsidRPr="00DA3CF6">
        <w:rPr>
          <w:rFonts w:eastAsia="Times New Roman" w:cs="Times New Roman"/>
          <w:bCs/>
          <w:iCs/>
          <w:noProof/>
          <w:color w:val="FF0000"/>
          <w:spacing w:val="-2"/>
          <w:szCs w:val="24"/>
        </w:rPr>
        <w:t xml:space="preserve"> 8 = £16</w:t>
      </w:r>
    </w:p>
    <w:p w14:paraId="2567FE71" w14:textId="0C16410D" w:rsidR="008670C0" w:rsidRPr="00DA3CF6" w:rsidRDefault="008670C0" w:rsidP="008F687F">
      <w:pPr>
        <w:pStyle w:val="ListParagraph"/>
        <w:numPr>
          <w:ilvl w:val="1"/>
          <w:numId w:val="11"/>
        </w:numPr>
        <w:tabs>
          <w:tab w:val="right" w:pos="9026"/>
        </w:tabs>
        <w:suppressAutoHyphens/>
        <w:spacing w:line="276" w:lineRule="auto"/>
        <w:rPr>
          <w:rFonts w:eastAsia="Times New Roman" w:cs="Times New Roman"/>
          <w:bCs/>
          <w:iCs/>
          <w:noProof/>
          <w:color w:val="FF0000"/>
          <w:spacing w:val="-2"/>
          <w:szCs w:val="24"/>
        </w:rPr>
      </w:pPr>
      <w:r w:rsidRPr="00F620F8">
        <w:rPr>
          <w:noProof/>
          <w:szCs w:val="24"/>
        </w:rPr>
        <w:t>If new farming technology doubled the benefit of the</w:t>
      </w:r>
      <w:r w:rsidR="00A249C9">
        <w:rPr>
          <w:noProof/>
          <w:szCs w:val="24"/>
        </w:rPr>
        <w:t xml:space="preserve"> </w:t>
      </w:r>
      <w:r w:rsidRPr="00A249C9">
        <w:rPr>
          <w:noProof/>
          <w:szCs w:val="24"/>
        </w:rPr>
        <w:t>waste to the farmers, what will now be the socially optimum</w:t>
      </w:r>
      <w:r w:rsidR="00A249C9">
        <w:rPr>
          <w:noProof/>
          <w:szCs w:val="24"/>
        </w:rPr>
        <w:t xml:space="preserve"> </w:t>
      </w:r>
      <w:r w:rsidRPr="00A249C9">
        <w:rPr>
          <w:noProof/>
          <w:szCs w:val="24"/>
        </w:rPr>
        <w:t>level of the firm’s output?</w:t>
      </w:r>
      <w:r w:rsidRPr="00A249C9">
        <w:rPr>
          <w:noProof/>
          <w:szCs w:val="24"/>
        </w:rPr>
        <w:tab/>
      </w:r>
      <w:r w:rsidR="00A249C9">
        <w:rPr>
          <w:noProof/>
          <w:szCs w:val="24"/>
        </w:rPr>
        <w:br/>
      </w:r>
      <w:r w:rsidR="00A249C9">
        <w:rPr>
          <w:noProof/>
          <w:szCs w:val="24"/>
        </w:rPr>
        <w:tab/>
      </w:r>
      <w:r w:rsidRPr="00DA3CF6">
        <w:rPr>
          <w:rFonts w:eastAsia="Times New Roman" w:cs="Times New Roman"/>
          <w:bCs/>
          <w:iCs/>
          <w:noProof/>
          <w:color w:val="FF0000"/>
          <w:spacing w:val="-2"/>
          <w:szCs w:val="24"/>
        </w:rPr>
        <w:t>9 units (where P/MSB = MSC = £20)</w:t>
      </w:r>
    </w:p>
    <w:p w14:paraId="69F9FABF" w14:textId="77777777" w:rsidR="009F6FE0" w:rsidRDefault="009F6FE0" w:rsidP="009F6FE0">
      <w:pPr>
        <w:spacing w:after="384"/>
        <w:rPr>
          <w:b/>
          <w:u w:val="single"/>
        </w:rPr>
      </w:pPr>
    </w:p>
    <w:p w14:paraId="43C4E894" w14:textId="77777777" w:rsidR="009F6FE0" w:rsidRPr="006D62F8" w:rsidRDefault="009F6FE0" w:rsidP="009F6FE0">
      <w:pPr>
        <w:spacing w:after="384"/>
        <w:rPr>
          <w:b/>
          <w:bCs/>
          <w:u w:val="single"/>
        </w:rPr>
      </w:pPr>
      <w:r w:rsidRPr="006D62F8">
        <w:rPr>
          <w:b/>
          <w:u w:val="single"/>
        </w:rPr>
        <w:t xml:space="preserve">Sample exam questions </w:t>
      </w:r>
    </w:p>
    <w:p w14:paraId="766258F0" w14:textId="76C97D2F" w:rsidR="009F6FE0" w:rsidRPr="009F6FE0" w:rsidRDefault="009F6FE0" w:rsidP="009F6FE0">
      <w:pPr>
        <w:tabs>
          <w:tab w:val="left" w:pos="5468"/>
        </w:tabs>
        <w:spacing w:after="0" w:line="240" w:lineRule="auto"/>
        <w:jc w:val="both"/>
        <w:rPr>
          <w:rFonts w:ascii="Arial" w:hAnsi="Arial" w:cs="Arial"/>
          <w:szCs w:val="24"/>
        </w:rPr>
      </w:pPr>
      <w:r>
        <w:rPr>
          <w:rFonts w:ascii="Arial" w:hAnsi="Arial" w:cs="Arial"/>
          <w:szCs w:val="24"/>
        </w:rPr>
        <w:t xml:space="preserve">4. </w:t>
      </w:r>
      <w:r w:rsidRPr="009F6FE0">
        <w:rPr>
          <w:rFonts w:ascii="Arial" w:hAnsi="Arial" w:cs="Arial"/>
          <w:szCs w:val="24"/>
        </w:rPr>
        <w:t xml:space="preserve">Outline the reasons why state education, despite being provided by the government, is not considered to be pure public good. Comment on why the government chooses to provide free education. </w:t>
      </w:r>
    </w:p>
    <w:p w14:paraId="72ED4D0B" w14:textId="1B580F40" w:rsidR="009F6FE0" w:rsidRPr="00617F63" w:rsidRDefault="009F6FE0" w:rsidP="005D4A74">
      <w:pPr>
        <w:pStyle w:val="ListParagraph"/>
        <w:tabs>
          <w:tab w:val="left" w:pos="5468"/>
        </w:tabs>
        <w:ind w:left="1080"/>
        <w:jc w:val="right"/>
        <w:rPr>
          <w:rFonts w:ascii="Arial" w:hAnsi="Arial" w:cs="Arial"/>
          <w:szCs w:val="24"/>
        </w:rPr>
      </w:pPr>
      <w:r>
        <w:rPr>
          <w:rFonts w:ascii="Arial" w:hAnsi="Arial" w:cs="Arial"/>
          <w:szCs w:val="24"/>
        </w:rPr>
        <w:t xml:space="preserve"> </w:t>
      </w:r>
    </w:p>
    <w:p w14:paraId="14B19370" w14:textId="77777777" w:rsidR="009F6FE0" w:rsidRDefault="009F6FE0" w:rsidP="009F6FE0">
      <w:pPr>
        <w:pStyle w:val="ListParagraph"/>
        <w:tabs>
          <w:tab w:val="left" w:pos="5468"/>
        </w:tabs>
        <w:jc w:val="both"/>
        <w:rPr>
          <w:rFonts w:ascii="Arial" w:hAnsi="Arial" w:cs="Arial"/>
          <w:color w:val="FF0000"/>
          <w:szCs w:val="24"/>
        </w:rPr>
      </w:pPr>
      <w:r w:rsidRPr="00617F63">
        <w:rPr>
          <w:rFonts w:ascii="Arial" w:hAnsi="Arial" w:cs="Arial"/>
          <w:color w:val="FF0000"/>
          <w:szCs w:val="24"/>
        </w:rPr>
        <w:t xml:space="preserve">A public good is a good or service that has the features of non-rivalry and non-excludability, and as a result would not be provided by the free market. </w:t>
      </w:r>
    </w:p>
    <w:p w14:paraId="7B71EDA6" w14:textId="77777777" w:rsidR="009F6FE0" w:rsidRPr="00617F63" w:rsidRDefault="009F6FE0" w:rsidP="009F6FE0">
      <w:pPr>
        <w:pStyle w:val="ListParagraph"/>
        <w:tabs>
          <w:tab w:val="left" w:pos="5468"/>
        </w:tabs>
        <w:jc w:val="both"/>
        <w:rPr>
          <w:rFonts w:ascii="Arial" w:hAnsi="Arial" w:cs="Arial"/>
          <w:color w:val="FF0000"/>
          <w:szCs w:val="24"/>
        </w:rPr>
      </w:pPr>
    </w:p>
    <w:p w14:paraId="5CB701D3" w14:textId="77777777" w:rsidR="009F6FE0" w:rsidRDefault="009F6FE0" w:rsidP="009F6FE0">
      <w:pPr>
        <w:pStyle w:val="ListParagraph"/>
        <w:tabs>
          <w:tab w:val="left" w:pos="5468"/>
        </w:tabs>
        <w:jc w:val="both"/>
        <w:rPr>
          <w:rFonts w:ascii="Arial" w:hAnsi="Arial" w:cs="Arial"/>
          <w:color w:val="FF0000"/>
          <w:szCs w:val="24"/>
        </w:rPr>
      </w:pPr>
      <w:r w:rsidRPr="00617F63">
        <w:rPr>
          <w:rFonts w:ascii="Arial" w:hAnsi="Arial" w:cs="Arial"/>
          <w:color w:val="FF0000"/>
          <w:szCs w:val="24"/>
        </w:rPr>
        <w:lastRenderedPageBreak/>
        <w:t>Non-rivalry – where the consumption of a good or service by one person will not prevent others from enjoying it.</w:t>
      </w:r>
    </w:p>
    <w:p w14:paraId="73CDD3B1" w14:textId="77777777" w:rsidR="009F6FE0" w:rsidRPr="00617F63" w:rsidRDefault="009F6FE0" w:rsidP="009F6FE0">
      <w:pPr>
        <w:pStyle w:val="ListParagraph"/>
        <w:tabs>
          <w:tab w:val="left" w:pos="5468"/>
        </w:tabs>
        <w:jc w:val="both"/>
        <w:rPr>
          <w:rFonts w:ascii="Arial" w:hAnsi="Arial" w:cs="Arial"/>
          <w:color w:val="FF0000"/>
          <w:szCs w:val="24"/>
        </w:rPr>
      </w:pPr>
    </w:p>
    <w:p w14:paraId="3A3F178D" w14:textId="77777777" w:rsidR="009F6FE0" w:rsidRDefault="009F6FE0" w:rsidP="009F6FE0">
      <w:pPr>
        <w:pStyle w:val="ListParagraph"/>
        <w:tabs>
          <w:tab w:val="left" w:pos="5468"/>
        </w:tabs>
        <w:jc w:val="both"/>
        <w:rPr>
          <w:rFonts w:ascii="Arial" w:hAnsi="Arial" w:cs="Arial"/>
          <w:color w:val="FF0000"/>
          <w:szCs w:val="24"/>
        </w:rPr>
      </w:pPr>
      <w:r w:rsidRPr="00617F63">
        <w:rPr>
          <w:rFonts w:ascii="Arial" w:hAnsi="Arial" w:cs="Arial"/>
          <w:color w:val="FF0000"/>
          <w:szCs w:val="24"/>
        </w:rPr>
        <w:t xml:space="preserve">Non-excludability – where it is unfeasible or simply too costly to implement a system that would effectively prevent people who have not paid from enjoying the benefits of consuming the good. </w:t>
      </w:r>
    </w:p>
    <w:p w14:paraId="21774594" w14:textId="77777777" w:rsidR="009F6FE0" w:rsidRPr="00617F63" w:rsidRDefault="009F6FE0" w:rsidP="009F6FE0">
      <w:pPr>
        <w:pStyle w:val="ListParagraph"/>
        <w:tabs>
          <w:tab w:val="left" w:pos="5468"/>
        </w:tabs>
        <w:jc w:val="both"/>
        <w:rPr>
          <w:rFonts w:ascii="Arial" w:hAnsi="Arial" w:cs="Arial"/>
          <w:color w:val="FF0000"/>
          <w:szCs w:val="24"/>
        </w:rPr>
      </w:pPr>
    </w:p>
    <w:p w14:paraId="77B511EF" w14:textId="77777777" w:rsidR="009F6FE0" w:rsidRDefault="009F6FE0" w:rsidP="009F6FE0">
      <w:pPr>
        <w:pStyle w:val="ListParagraph"/>
        <w:tabs>
          <w:tab w:val="left" w:pos="5468"/>
        </w:tabs>
        <w:jc w:val="both"/>
        <w:rPr>
          <w:rFonts w:ascii="Arial" w:hAnsi="Arial" w:cs="Arial"/>
          <w:color w:val="FF0000"/>
          <w:szCs w:val="24"/>
        </w:rPr>
      </w:pPr>
      <w:r w:rsidRPr="00617F63">
        <w:rPr>
          <w:rFonts w:ascii="Arial" w:hAnsi="Arial" w:cs="Arial"/>
          <w:color w:val="FF0000"/>
          <w:szCs w:val="24"/>
        </w:rPr>
        <w:t>All children have a right to education up until they are 18 years old (UK). Local councils have a responsibility to provide this. However, if education was provided by the free market, it may be possible to only allow a child to enter a classroom if they had paid a fee. As such, education has some degree of excludability.</w:t>
      </w:r>
    </w:p>
    <w:p w14:paraId="787DEF7D" w14:textId="77777777" w:rsidR="009F6FE0" w:rsidRPr="00617F63" w:rsidRDefault="009F6FE0" w:rsidP="009F6FE0">
      <w:pPr>
        <w:pStyle w:val="ListParagraph"/>
        <w:tabs>
          <w:tab w:val="left" w:pos="5468"/>
        </w:tabs>
        <w:jc w:val="both"/>
        <w:rPr>
          <w:rFonts w:ascii="Arial" w:hAnsi="Arial" w:cs="Arial"/>
          <w:color w:val="FF0000"/>
          <w:szCs w:val="24"/>
        </w:rPr>
      </w:pPr>
    </w:p>
    <w:p w14:paraId="12597D62" w14:textId="77777777" w:rsidR="009F6FE0" w:rsidRPr="00617F63" w:rsidRDefault="009F6FE0" w:rsidP="009F6FE0">
      <w:pPr>
        <w:pStyle w:val="ListParagraph"/>
        <w:tabs>
          <w:tab w:val="left" w:pos="5468"/>
        </w:tabs>
        <w:jc w:val="both"/>
        <w:rPr>
          <w:rFonts w:ascii="Arial" w:hAnsi="Arial" w:cs="Arial"/>
          <w:color w:val="FF0000"/>
          <w:szCs w:val="24"/>
        </w:rPr>
      </w:pPr>
      <w:r w:rsidRPr="00617F63">
        <w:rPr>
          <w:rFonts w:ascii="Arial" w:hAnsi="Arial" w:cs="Arial"/>
          <w:color w:val="FF0000"/>
          <w:szCs w:val="24"/>
        </w:rPr>
        <w:t>Education is also rivalrous – if one child obtains a place in a class/school, that is one place left for another child.</w:t>
      </w:r>
    </w:p>
    <w:p w14:paraId="0E2BCC88" w14:textId="77777777" w:rsidR="009F6FE0" w:rsidRPr="00617F63" w:rsidRDefault="009F6FE0" w:rsidP="009F6FE0">
      <w:pPr>
        <w:pStyle w:val="ListParagraph"/>
        <w:tabs>
          <w:tab w:val="left" w:pos="5468"/>
        </w:tabs>
        <w:jc w:val="both"/>
        <w:rPr>
          <w:rFonts w:ascii="Arial" w:hAnsi="Arial" w:cs="Arial"/>
          <w:color w:val="FF0000"/>
          <w:szCs w:val="24"/>
        </w:rPr>
      </w:pPr>
    </w:p>
    <w:p w14:paraId="41522C29" w14:textId="77777777" w:rsidR="009F6FE0" w:rsidRDefault="009F6FE0" w:rsidP="009F6FE0">
      <w:pPr>
        <w:pStyle w:val="ListParagraph"/>
        <w:tabs>
          <w:tab w:val="left" w:pos="5468"/>
        </w:tabs>
        <w:jc w:val="both"/>
        <w:rPr>
          <w:rFonts w:ascii="Arial" w:hAnsi="Arial" w:cs="Arial"/>
          <w:color w:val="FF0000"/>
          <w:szCs w:val="24"/>
        </w:rPr>
      </w:pPr>
      <w:r w:rsidRPr="00617F63">
        <w:rPr>
          <w:rFonts w:ascii="Arial" w:hAnsi="Arial" w:cs="Arial"/>
          <w:color w:val="FF0000"/>
          <w:szCs w:val="24"/>
        </w:rPr>
        <w:t xml:space="preserve">Protecting people’s interests in an important role played the government as there is no incentive for the market to do this. People do not always make their own economic </w:t>
      </w:r>
      <w:proofErr w:type="gramStart"/>
      <w:r w:rsidRPr="00617F63">
        <w:rPr>
          <w:rFonts w:ascii="Arial" w:hAnsi="Arial" w:cs="Arial"/>
          <w:color w:val="FF0000"/>
          <w:szCs w:val="24"/>
        </w:rPr>
        <w:t>decisions,</w:t>
      </w:r>
      <w:proofErr w:type="gramEnd"/>
      <w:r w:rsidRPr="00617F63">
        <w:rPr>
          <w:rFonts w:ascii="Arial" w:hAnsi="Arial" w:cs="Arial"/>
          <w:color w:val="FF0000"/>
          <w:szCs w:val="24"/>
        </w:rPr>
        <w:t xml:space="preserve"> they are often dependent on choices made by others. For e.g. parents make decisions on behalf of their children. A free market will respond to these decisions, however good or bad they may be and </w:t>
      </w:r>
      <w:proofErr w:type="gramStart"/>
      <w:r w:rsidRPr="00617F63">
        <w:rPr>
          <w:rFonts w:ascii="Arial" w:hAnsi="Arial" w:cs="Arial"/>
          <w:color w:val="FF0000"/>
          <w:szCs w:val="24"/>
        </w:rPr>
        <w:t>whether or not</w:t>
      </w:r>
      <w:proofErr w:type="gramEnd"/>
      <w:r w:rsidRPr="00617F63">
        <w:rPr>
          <w:rFonts w:ascii="Arial" w:hAnsi="Arial" w:cs="Arial"/>
          <w:color w:val="FF0000"/>
          <w:szCs w:val="24"/>
        </w:rPr>
        <w:t xml:space="preserve"> they are in the interests of the dependents. Therefore, the government may feel it is necessary to intervene </w:t>
      </w:r>
      <w:proofErr w:type="gramStart"/>
      <w:r w:rsidRPr="00617F63">
        <w:rPr>
          <w:rFonts w:ascii="Arial" w:hAnsi="Arial" w:cs="Arial"/>
          <w:color w:val="FF0000"/>
          <w:szCs w:val="24"/>
        </w:rPr>
        <w:t>in order to</w:t>
      </w:r>
      <w:proofErr w:type="gramEnd"/>
      <w:r w:rsidRPr="00617F63">
        <w:rPr>
          <w:rFonts w:ascii="Arial" w:hAnsi="Arial" w:cs="Arial"/>
          <w:color w:val="FF0000"/>
          <w:szCs w:val="24"/>
        </w:rPr>
        <w:t xml:space="preserve"> protect the interests of those whose welfare depends on the choices made by others. If there was a financial cost to education, would all parents send their children to school?</w:t>
      </w:r>
    </w:p>
    <w:p w14:paraId="087507ED" w14:textId="77777777" w:rsidR="009F6FE0" w:rsidRPr="00617F63" w:rsidRDefault="009F6FE0" w:rsidP="009F6FE0">
      <w:pPr>
        <w:pStyle w:val="ListParagraph"/>
        <w:tabs>
          <w:tab w:val="left" w:pos="5468"/>
        </w:tabs>
        <w:jc w:val="both"/>
        <w:rPr>
          <w:rFonts w:ascii="Arial" w:hAnsi="Arial" w:cs="Arial"/>
          <w:color w:val="FF0000"/>
          <w:szCs w:val="24"/>
        </w:rPr>
      </w:pPr>
    </w:p>
    <w:p w14:paraId="0CBDB936" w14:textId="77777777" w:rsidR="009F6FE0" w:rsidRPr="00617F63" w:rsidRDefault="009F6FE0" w:rsidP="009F6FE0">
      <w:pPr>
        <w:pStyle w:val="ListParagraph"/>
        <w:tabs>
          <w:tab w:val="left" w:pos="5468"/>
        </w:tabs>
        <w:jc w:val="both"/>
        <w:rPr>
          <w:rFonts w:ascii="Arial" w:hAnsi="Arial" w:cs="Arial"/>
          <w:color w:val="FF0000"/>
          <w:szCs w:val="24"/>
        </w:rPr>
      </w:pPr>
      <w:r w:rsidRPr="00617F63">
        <w:rPr>
          <w:rFonts w:ascii="Arial" w:hAnsi="Arial" w:cs="Arial"/>
          <w:color w:val="FF0000"/>
          <w:szCs w:val="24"/>
        </w:rPr>
        <w:t xml:space="preserve">One reason why the government chooses to provide free education is that education is a method of investing in human capital. When young children go to primary school, we don’t tend to think in terms of the young child ‘consuming’ education. It is more an investment for the future of the child </w:t>
      </w:r>
      <w:proofErr w:type="gramStart"/>
      <w:r w:rsidRPr="00617F63">
        <w:rPr>
          <w:rFonts w:ascii="Arial" w:hAnsi="Arial" w:cs="Arial"/>
          <w:color w:val="FF0000"/>
          <w:szCs w:val="24"/>
        </w:rPr>
        <w:t>and also</w:t>
      </w:r>
      <w:proofErr w:type="gramEnd"/>
      <w:r w:rsidRPr="00617F63">
        <w:rPr>
          <w:rFonts w:ascii="Arial" w:hAnsi="Arial" w:cs="Arial"/>
          <w:color w:val="FF0000"/>
          <w:szCs w:val="24"/>
        </w:rPr>
        <w:t xml:space="preserve"> the future of the economy. Human capital is a source of increased productivity and technological advancement and increases in human capital </w:t>
      </w:r>
      <w:proofErr w:type="gramStart"/>
      <w:r w:rsidRPr="00617F63">
        <w:rPr>
          <w:rFonts w:ascii="Arial" w:hAnsi="Arial" w:cs="Arial"/>
          <w:color w:val="FF0000"/>
          <w:szCs w:val="24"/>
        </w:rPr>
        <w:t>lead</w:t>
      </w:r>
      <w:proofErr w:type="gramEnd"/>
      <w:r w:rsidRPr="00617F63">
        <w:rPr>
          <w:rFonts w:ascii="Arial" w:hAnsi="Arial" w:cs="Arial"/>
          <w:color w:val="FF0000"/>
          <w:szCs w:val="24"/>
        </w:rPr>
        <w:t xml:space="preserve"> to economic growth.</w:t>
      </w:r>
    </w:p>
    <w:p w14:paraId="6CFEBEB1" w14:textId="77777777" w:rsidR="009F6FE0" w:rsidRDefault="009F6FE0" w:rsidP="009F6FE0">
      <w:pPr>
        <w:spacing w:after="384"/>
        <w:rPr>
          <w:b/>
          <w:u w:val="single"/>
        </w:rPr>
      </w:pPr>
    </w:p>
    <w:p w14:paraId="569EDD57" w14:textId="5931668A" w:rsidR="00B514D5" w:rsidRPr="005F4E7B" w:rsidRDefault="00B514D5" w:rsidP="005F4E7B">
      <w:pPr>
        <w:pStyle w:val="ListParagraph"/>
        <w:numPr>
          <w:ilvl w:val="0"/>
          <w:numId w:val="17"/>
        </w:numPr>
        <w:spacing w:after="0" w:line="276" w:lineRule="auto"/>
        <w:rPr>
          <w:rFonts w:ascii="Arial" w:hAnsi="Arial" w:cs="Arial"/>
        </w:rPr>
      </w:pPr>
      <w:r w:rsidRPr="005F4E7B">
        <w:rPr>
          <w:rFonts w:ascii="Arial" w:hAnsi="Arial" w:cs="Arial"/>
        </w:rPr>
        <w:t xml:space="preserve">In some major East Asian cities, large ‘megamalls’ are emerging quickly and taking over the role previously fulfilled by smaller, family-owned shopping centres. This shift, </w:t>
      </w:r>
      <w:proofErr w:type="gramStart"/>
      <w:r w:rsidRPr="005F4E7B">
        <w:rPr>
          <w:rFonts w:ascii="Arial" w:hAnsi="Arial" w:cs="Arial"/>
        </w:rPr>
        <w:t>from a large number of small shopping centres,</w:t>
      </w:r>
      <w:proofErr w:type="gramEnd"/>
      <w:r w:rsidRPr="005F4E7B">
        <w:rPr>
          <w:rFonts w:ascii="Arial" w:hAnsi="Arial" w:cs="Arial"/>
        </w:rPr>
        <w:t xml:space="preserve"> to a small number of large megamalls, has resulted in a major change in the shopping experience.  </w:t>
      </w:r>
    </w:p>
    <w:p w14:paraId="279E3DAE" w14:textId="77777777" w:rsidR="00B514D5" w:rsidRPr="00F76C38" w:rsidRDefault="00B514D5" w:rsidP="005F4E7B">
      <w:pPr>
        <w:ind w:left="360" w:firstLine="360"/>
        <w:rPr>
          <w:rFonts w:ascii="Arial" w:hAnsi="Arial" w:cs="Arial"/>
          <w:szCs w:val="24"/>
        </w:rPr>
      </w:pPr>
      <w:r w:rsidRPr="00F76C38">
        <w:rPr>
          <w:rFonts w:ascii="Arial" w:hAnsi="Arial" w:cs="Arial"/>
          <w:szCs w:val="24"/>
        </w:rPr>
        <w:t>Write a short report setting out</w:t>
      </w:r>
    </w:p>
    <w:p w14:paraId="7CB10556" w14:textId="77777777" w:rsidR="00B514D5" w:rsidRPr="00F76C38" w:rsidRDefault="00B514D5" w:rsidP="00B514D5">
      <w:pPr>
        <w:pStyle w:val="ListParagraph"/>
        <w:numPr>
          <w:ilvl w:val="1"/>
          <w:numId w:val="15"/>
        </w:numPr>
        <w:spacing w:after="0" w:line="276" w:lineRule="auto"/>
        <w:rPr>
          <w:rFonts w:ascii="Arial" w:hAnsi="Arial" w:cs="Arial"/>
        </w:rPr>
      </w:pPr>
      <w:r w:rsidRPr="00F76C38">
        <w:rPr>
          <w:rFonts w:ascii="Arial" w:hAnsi="Arial" w:cs="Arial"/>
        </w:rPr>
        <w:t xml:space="preserve">The economic advantages which large malls have over smaller shopping </w:t>
      </w:r>
      <w:proofErr w:type="gramStart"/>
      <w:r w:rsidRPr="00F76C38">
        <w:rPr>
          <w:rFonts w:ascii="Arial" w:hAnsi="Arial" w:cs="Arial"/>
        </w:rPr>
        <w:t>centres;</w:t>
      </w:r>
      <w:proofErr w:type="gramEnd"/>
    </w:p>
    <w:p w14:paraId="2E26BF3C" w14:textId="77777777" w:rsidR="00B514D5" w:rsidRPr="00F76C38" w:rsidRDefault="00B514D5" w:rsidP="00B514D5">
      <w:pPr>
        <w:pStyle w:val="ListParagraph"/>
        <w:numPr>
          <w:ilvl w:val="1"/>
          <w:numId w:val="15"/>
        </w:numPr>
        <w:spacing w:after="0" w:line="276" w:lineRule="auto"/>
        <w:rPr>
          <w:rFonts w:ascii="Arial" w:hAnsi="Arial" w:cs="Arial"/>
        </w:rPr>
      </w:pPr>
      <w:r w:rsidRPr="00F76C38">
        <w:rPr>
          <w:rFonts w:ascii="Arial" w:hAnsi="Arial" w:cs="Arial"/>
        </w:rPr>
        <w:t>How property companies, which own large megamalls, earn revenue; and</w:t>
      </w:r>
    </w:p>
    <w:p w14:paraId="1F83388A" w14:textId="77777777" w:rsidR="00B514D5" w:rsidRPr="00F76C38" w:rsidRDefault="00B514D5" w:rsidP="00B514D5">
      <w:pPr>
        <w:pStyle w:val="ListParagraph"/>
        <w:numPr>
          <w:ilvl w:val="1"/>
          <w:numId w:val="15"/>
        </w:numPr>
        <w:spacing w:after="0" w:line="276" w:lineRule="auto"/>
        <w:rPr>
          <w:rFonts w:ascii="Arial" w:hAnsi="Arial" w:cs="Arial"/>
        </w:rPr>
      </w:pPr>
      <w:r w:rsidRPr="00F76C38">
        <w:rPr>
          <w:rFonts w:ascii="Arial" w:hAnsi="Arial" w:cs="Arial"/>
        </w:rPr>
        <w:lastRenderedPageBreak/>
        <w:t>The nature of the negative externalities associated with traffic congestion and engine emissions around these malls, explaining</w:t>
      </w:r>
      <w:r>
        <w:rPr>
          <w:rFonts w:ascii="Arial" w:hAnsi="Arial" w:cs="Arial"/>
        </w:rPr>
        <w:t xml:space="preserve"> why</w:t>
      </w:r>
      <w:r w:rsidRPr="00F76C38">
        <w:rPr>
          <w:rFonts w:ascii="Arial" w:hAnsi="Arial" w:cs="Arial"/>
        </w:rPr>
        <w:t xml:space="preserve"> malls are unlikely to ensure a socially optimal outcome.</w:t>
      </w:r>
    </w:p>
    <w:p w14:paraId="081CD483" w14:textId="77777777" w:rsidR="00B514D5" w:rsidRPr="008B2F78" w:rsidRDefault="00B514D5" w:rsidP="00B514D5">
      <w:pPr>
        <w:ind w:left="360"/>
        <w:rPr>
          <w:rFonts w:ascii="Arial" w:hAnsi="Arial" w:cs="Arial"/>
          <w:i/>
          <w:iCs/>
          <w:color w:val="FF0000"/>
          <w:szCs w:val="24"/>
        </w:rPr>
      </w:pPr>
      <w:r w:rsidRPr="008B2F78">
        <w:rPr>
          <w:rFonts w:ascii="Arial" w:hAnsi="Arial" w:cs="Arial"/>
          <w:i/>
          <w:iCs/>
          <w:color w:val="FF0000"/>
          <w:szCs w:val="24"/>
        </w:rPr>
        <w:t>Larger malls can experience economies of scale, an advantage that the smaller shopping centres are unable to enjoy. Moreover, there may be more economies of scope for megamalls too, since their size enables them to accommodate a greater product variety.</w:t>
      </w:r>
    </w:p>
    <w:p w14:paraId="551158EA" w14:textId="77777777" w:rsidR="00B514D5" w:rsidRPr="008B2F78" w:rsidRDefault="00B514D5" w:rsidP="00B514D5">
      <w:pPr>
        <w:ind w:left="360"/>
        <w:rPr>
          <w:rFonts w:ascii="Arial" w:hAnsi="Arial" w:cs="Arial"/>
          <w:i/>
          <w:iCs/>
          <w:color w:val="FF0000"/>
          <w:szCs w:val="24"/>
        </w:rPr>
      </w:pPr>
      <w:r w:rsidRPr="008B2F78">
        <w:rPr>
          <w:rFonts w:ascii="Arial" w:hAnsi="Arial" w:cs="Arial"/>
          <w:i/>
          <w:iCs/>
          <w:color w:val="FF0000"/>
          <w:szCs w:val="24"/>
        </w:rPr>
        <w:t>The small number of large megamalls also implies a more concentrated market structure, thus enabling the megamalls to enjoy more market power and thus retain a larger proportion of supernormal profits.</w:t>
      </w:r>
    </w:p>
    <w:p w14:paraId="158CF31C" w14:textId="77777777" w:rsidR="00B514D5" w:rsidRPr="008B2F78" w:rsidRDefault="00B514D5" w:rsidP="00B514D5">
      <w:pPr>
        <w:ind w:left="360"/>
        <w:rPr>
          <w:rFonts w:ascii="Arial" w:hAnsi="Arial" w:cs="Arial"/>
          <w:i/>
          <w:iCs/>
          <w:color w:val="FF0000"/>
          <w:szCs w:val="24"/>
        </w:rPr>
      </w:pPr>
      <w:r w:rsidRPr="008B2F78">
        <w:rPr>
          <w:rFonts w:ascii="Arial" w:hAnsi="Arial" w:cs="Arial"/>
          <w:i/>
          <w:iCs/>
          <w:color w:val="FF0000"/>
          <w:szCs w:val="24"/>
        </w:rPr>
        <w:t>Revenue could be generated through rental income – by charging tenants who might rent space to carry out their respective business activities within the megamall. As the number of tenants are likely to be substantial, the rental rate need not be high as the business owners could capitalise on scale/volume of tenants. However, since there are not that many megamalls (market is concentrated), tenants may not have that many options to ply their trade, so the demand for rental space in the megamalls are likely to be price inelastic, enabling mall owners to raise rentals sharply.</w:t>
      </w:r>
    </w:p>
    <w:p w14:paraId="5B573470" w14:textId="77777777" w:rsidR="00B514D5" w:rsidRPr="008B2F78" w:rsidRDefault="00B514D5" w:rsidP="00B514D5">
      <w:pPr>
        <w:ind w:left="360"/>
        <w:rPr>
          <w:rFonts w:ascii="Arial" w:hAnsi="Arial" w:cs="Arial"/>
          <w:i/>
          <w:iCs/>
          <w:color w:val="FF0000"/>
          <w:szCs w:val="24"/>
        </w:rPr>
      </w:pPr>
      <w:r w:rsidRPr="008B2F78">
        <w:rPr>
          <w:rFonts w:ascii="Arial" w:hAnsi="Arial" w:cs="Arial"/>
          <w:i/>
          <w:iCs/>
          <w:color w:val="FF0000"/>
          <w:szCs w:val="24"/>
        </w:rPr>
        <w:t xml:space="preserve">Another source of revenue could be from parking fees charged to customers to visit the malls. Price discrimination could be practiced by charging different rates for different days. </w:t>
      </w:r>
    </w:p>
    <w:p w14:paraId="3B83A087" w14:textId="77777777" w:rsidR="00B514D5" w:rsidRPr="008B2F78" w:rsidRDefault="00B514D5" w:rsidP="00B514D5">
      <w:pPr>
        <w:ind w:left="360"/>
        <w:rPr>
          <w:rFonts w:ascii="Arial" w:hAnsi="Arial" w:cs="Arial"/>
          <w:i/>
          <w:iCs/>
          <w:color w:val="FF0000"/>
          <w:szCs w:val="24"/>
        </w:rPr>
      </w:pPr>
      <w:r w:rsidRPr="008B2F78">
        <w:rPr>
          <w:rFonts w:ascii="Arial" w:hAnsi="Arial" w:cs="Arial"/>
          <w:i/>
          <w:iCs/>
          <w:color w:val="FF0000"/>
          <w:szCs w:val="24"/>
        </w:rPr>
        <w:t>The negative externality is an external cost imposed on a third party. This cost is not internalised by the market participants, so no one takes responsibility for it. This situation can be depicted using a simple diagram, with private marginal cost, social marginal cost and social marginal benefit schedules. It can be demonstrated that businesses tend to ‘overproduce’ leading to too much production than is optimal.</w:t>
      </w:r>
    </w:p>
    <w:p w14:paraId="11FE0559" w14:textId="77777777" w:rsidR="009F6FE0" w:rsidRDefault="009F6FE0" w:rsidP="009F6FE0">
      <w:pPr>
        <w:spacing w:after="384"/>
        <w:rPr>
          <w:b/>
          <w:u w:val="single"/>
        </w:rPr>
      </w:pPr>
    </w:p>
    <w:p w14:paraId="0502F35A" w14:textId="591FEAC4" w:rsidR="008670C0" w:rsidRPr="009F6FE0" w:rsidRDefault="009F6FE0" w:rsidP="009F6FE0">
      <w:pPr>
        <w:spacing w:after="384"/>
        <w:rPr>
          <w:b/>
          <w:bCs/>
          <w:u w:val="single"/>
        </w:rPr>
      </w:pPr>
      <w:r w:rsidRPr="009F6FE0">
        <w:rPr>
          <w:b/>
          <w:u w:val="single"/>
        </w:rPr>
        <w:t>Supplementary questions (will not be discussed in class)</w:t>
      </w:r>
    </w:p>
    <w:p w14:paraId="0D7C545C" w14:textId="61519D59" w:rsidR="009B5004" w:rsidRPr="005F4E7B" w:rsidRDefault="009B5004" w:rsidP="005F4E7B">
      <w:pPr>
        <w:pStyle w:val="ListParagraph"/>
        <w:numPr>
          <w:ilvl w:val="0"/>
          <w:numId w:val="17"/>
        </w:numPr>
        <w:tabs>
          <w:tab w:val="right" w:pos="9026"/>
        </w:tabs>
        <w:suppressAutoHyphens/>
        <w:spacing w:line="276" w:lineRule="auto"/>
        <w:rPr>
          <w:noProof/>
          <w:szCs w:val="24"/>
        </w:rPr>
      </w:pPr>
      <w:r w:rsidRPr="005F4E7B">
        <w:rPr>
          <w:noProof/>
          <w:szCs w:val="24"/>
        </w:rPr>
        <w:t>Assume that at low levels of output the production of a good generates no external benefits or costs. However once a certain output is reached in the market (</w:t>
      </w:r>
      <w:r w:rsidRPr="005F4E7B">
        <w:rPr>
          <w:i/>
          <w:iCs/>
          <w:noProof/>
          <w:szCs w:val="24"/>
        </w:rPr>
        <w:t>Q</w:t>
      </w:r>
      <w:r w:rsidRPr="005F4E7B">
        <w:rPr>
          <w:noProof/>
          <w:szCs w:val="24"/>
        </w:rPr>
        <w:t>*), production of any additional units results in a rising marginal external cost. Draw a diagram to illustrate the impact of this marginal external cost on the market for the good. Clearly indicate any deadweight welfare loss.</w:t>
      </w:r>
    </w:p>
    <w:p w14:paraId="75BD1773" w14:textId="3806F309" w:rsidR="009B5004" w:rsidRPr="00DA3CF6" w:rsidRDefault="009B5004" w:rsidP="008F687F">
      <w:pPr>
        <w:pStyle w:val="ListParagraph"/>
        <w:tabs>
          <w:tab w:val="right" w:pos="9026"/>
        </w:tabs>
        <w:suppressAutoHyphens/>
        <w:spacing w:line="276" w:lineRule="auto"/>
        <w:ind w:left="360"/>
        <w:rPr>
          <w:rFonts w:eastAsia="Times New Roman" w:cs="Times New Roman"/>
          <w:bCs/>
          <w:iCs/>
          <w:noProof/>
          <w:color w:val="FF0000"/>
          <w:spacing w:val="-2"/>
          <w:szCs w:val="24"/>
        </w:rPr>
      </w:pPr>
      <w:r w:rsidRPr="00DA3CF6">
        <w:rPr>
          <w:rFonts w:eastAsia="Times New Roman" w:cs="Times New Roman"/>
          <w:bCs/>
          <w:iCs/>
          <w:noProof/>
          <w:color w:val="FF0000"/>
          <w:spacing w:val="-2"/>
          <w:szCs w:val="24"/>
        </w:rPr>
        <w:t>See the diagram below. The MSC curve pivots upwards from the MPC curve after Qne. The vertical distance between the MSC and MPC curves is equal to the MECP curve. The competitive market output is Qpc, while the socially efficient output is Q*. Deadweight welfare loss is equal to the area abc.</w:t>
      </w:r>
    </w:p>
    <w:p w14:paraId="7239824C" w14:textId="29D8D10A" w:rsidR="009B5004" w:rsidRPr="008F687F" w:rsidRDefault="009B5004" w:rsidP="008F687F">
      <w:pPr>
        <w:spacing w:line="276" w:lineRule="auto"/>
        <w:rPr>
          <w:noProof/>
          <w:szCs w:val="24"/>
        </w:rPr>
      </w:pPr>
    </w:p>
    <w:p w14:paraId="28FE46FD" w14:textId="77777777" w:rsidR="00534590" w:rsidRDefault="00534590" w:rsidP="00534590">
      <w:pPr>
        <w:pStyle w:val="ListParagraph"/>
        <w:widowControl w:val="0"/>
        <w:tabs>
          <w:tab w:val="left" w:pos="0"/>
          <w:tab w:val="left" w:pos="475"/>
          <w:tab w:val="left" w:pos="965"/>
          <w:tab w:val="left" w:pos="1440"/>
          <w:tab w:val="decimal" w:pos="8931"/>
          <w:tab w:val="right" w:leader="dot" w:pos="9720"/>
        </w:tabs>
        <w:suppressAutoHyphens/>
        <w:spacing w:line="276" w:lineRule="auto"/>
        <w:ind w:left="360"/>
        <w:rPr>
          <w:noProof/>
          <w:spacing w:val="-2"/>
          <w:szCs w:val="24"/>
        </w:rPr>
      </w:pPr>
    </w:p>
    <w:p w14:paraId="4448A03E" w14:textId="77777777" w:rsidR="00534590" w:rsidRDefault="00534590" w:rsidP="00534590">
      <w:pPr>
        <w:pStyle w:val="ListParagraph"/>
        <w:widowControl w:val="0"/>
        <w:tabs>
          <w:tab w:val="left" w:pos="0"/>
          <w:tab w:val="left" w:pos="475"/>
          <w:tab w:val="left" w:pos="965"/>
          <w:tab w:val="left" w:pos="1440"/>
          <w:tab w:val="decimal" w:pos="8931"/>
          <w:tab w:val="right" w:leader="dot" w:pos="9720"/>
        </w:tabs>
        <w:suppressAutoHyphens/>
        <w:spacing w:line="276" w:lineRule="auto"/>
        <w:ind w:left="360"/>
        <w:rPr>
          <w:noProof/>
          <w:spacing w:val="-2"/>
          <w:szCs w:val="24"/>
        </w:rPr>
      </w:pPr>
    </w:p>
    <w:p w14:paraId="546A4F10" w14:textId="2EB21850" w:rsidR="00534590" w:rsidRPr="00534590" w:rsidRDefault="00000000" w:rsidP="00534590">
      <w:pPr>
        <w:pStyle w:val="ListParagraph"/>
        <w:widowControl w:val="0"/>
        <w:tabs>
          <w:tab w:val="left" w:pos="0"/>
          <w:tab w:val="left" w:pos="475"/>
          <w:tab w:val="left" w:pos="965"/>
          <w:tab w:val="left" w:pos="1440"/>
          <w:tab w:val="decimal" w:pos="8931"/>
          <w:tab w:val="right" w:leader="dot" w:pos="9720"/>
        </w:tabs>
        <w:suppressAutoHyphens/>
        <w:spacing w:line="276" w:lineRule="auto"/>
        <w:ind w:left="360"/>
        <w:rPr>
          <w:noProof/>
          <w:spacing w:val="-2"/>
          <w:szCs w:val="24"/>
        </w:rPr>
      </w:pPr>
      <w:r>
        <w:rPr>
          <w:noProof/>
          <w:spacing w:val="-2"/>
          <w:szCs w:val="24"/>
        </w:rPr>
        <w:object w:dxaOrig="1440" w:dyaOrig="1440" w14:anchorId="6EAEB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29.9pt;margin-top:1.7pt;width:314.5pt;height:252pt;z-index:251658240;mso-position-horizontal-relative:text;mso-position-vertical-relative:text">
            <v:imagedata r:id="rId5" o:title="" cropleft="2713f" cropright="1444f"/>
            <w10:wrap type="square"/>
          </v:shape>
          <o:OLEObject Type="Embed" ProgID="PowerPoint.Slide.12" ShapeID="_x0000_s1028" DrawAspect="Content" ObjectID="_1817889749" r:id="rId6"/>
        </w:object>
      </w:r>
    </w:p>
    <w:p w14:paraId="0493EAB9" w14:textId="77777777" w:rsidR="00534590" w:rsidRPr="00534590" w:rsidRDefault="00534590" w:rsidP="00534590">
      <w:pPr>
        <w:pStyle w:val="ListParagraph"/>
        <w:widowControl w:val="0"/>
        <w:tabs>
          <w:tab w:val="left" w:pos="0"/>
          <w:tab w:val="left" w:pos="475"/>
          <w:tab w:val="left" w:pos="965"/>
          <w:tab w:val="left" w:pos="1440"/>
          <w:tab w:val="decimal" w:pos="8931"/>
          <w:tab w:val="right" w:leader="dot" w:pos="9720"/>
        </w:tabs>
        <w:suppressAutoHyphens/>
        <w:spacing w:line="276" w:lineRule="auto"/>
        <w:ind w:left="360"/>
        <w:rPr>
          <w:noProof/>
          <w:spacing w:val="-2"/>
          <w:szCs w:val="24"/>
        </w:rPr>
      </w:pPr>
    </w:p>
    <w:p w14:paraId="088A695D" w14:textId="77777777" w:rsidR="0063628E" w:rsidRPr="00A76029" w:rsidRDefault="00D54119" w:rsidP="005F4E7B">
      <w:pPr>
        <w:pStyle w:val="ListParagraph"/>
        <w:widowControl w:val="0"/>
        <w:numPr>
          <w:ilvl w:val="0"/>
          <w:numId w:val="17"/>
        </w:numPr>
        <w:tabs>
          <w:tab w:val="left" w:pos="0"/>
          <w:tab w:val="left" w:pos="475"/>
          <w:tab w:val="left" w:pos="965"/>
          <w:tab w:val="left" w:pos="1440"/>
          <w:tab w:val="decimal" w:pos="8931"/>
          <w:tab w:val="right" w:leader="dot" w:pos="9720"/>
        </w:tabs>
        <w:suppressAutoHyphens/>
        <w:spacing w:line="276" w:lineRule="auto"/>
        <w:rPr>
          <w:noProof/>
          <w:color w:val="FFFFFF" w:themeColor="background1"/>
          <w:spacing w:val="-2"/>
          <w:szCs w:val="24"/>
        </w:rPr>
      </w:pPr>
      <w:r w:rsidRPr="00A76029">
        <w:rPr>
          <w:noProof/>
          <w:color w:val="FFFFFF" w:themeColor="background1"/>
          <w:spacing w:val="-2"/>
          <w:szCs w:val="24"/>
        </w:rPr>
        <w:t>As</w:t>
      </w:r>
    </w:p>
    <w:p w14:paraId="22AC0092" w14:textId="77777777" w:rsidR="0063628E" w:rsidRDefault="0063628E" w:rsidP="0063628E">
      <w:pPr>
        <w:pStyle w:val="ListParagraph"/>
        <w:widowControl w:val="0"/>
        <w:tabs>
          <w:tab w:val="left" w:pos="0"/>
          <w:tab w:val="left" w:pos="475"/>
          <w:tab w:val="left" w:pos="965"/>
          <w:tab w:val="left" w:pos="1440"/>
          <w:tab w:val="decimal" w:pos="8931"/>
          <w:tab w:val="right" w:leader="dot" w:pos="9720"/>
        </w:tabs>
        <w:suppressAutoHyphens/>
        <w:spacing w:line="276" w:lineRule="auto"/>
        <w:ind w:left="360"/>
        <w:rPr>
          <w:noProof/>
          <w:spacing w:val="-2"/>
          <w:szCs w:val="24"/>
        </w:rPr>
      </w:pPr>
    </w:p>
    <w:p w14:paraId="08B566FA" w14:textId="263A9EF5" w:rsidR="00534590" w:rsidRPr="009F6FE0" w:rsidRDefault="005F4E7B" w:rsidP="009F6FE0">
      <w:pPr>
        <w:widowControl w:val="0"/>
        <w:tabs>
          <w:tab w:val="left" w:pos="0"/>
          <w:tab w:val="left" w:pos="475"/>
          <w:tab w:val="left" w:pos="965"/>
          <w:tab w:val="left" w:pos="1440"/>
          <w:tab w:val="decimal" w:pos="8931"/>
          <w:tab w:val="right" w:leader="dot" w:pos="9720"/>
        </w:tabs>
        <w:suppressAutoHyphens/>
        <w:spacing w:line="276" w:lineRule="auto"/>
        <w:rPr>
          <w:noProof/>
          <w:spacing w:val="-2"/>
          <w:szCs w:val="24"/>
        </w:rPr>
      </w:pPr>
      <w:r>
        <w:rPr>
          <w:noProof/>
          <w:spacing w:val="-2"/>
          <w:szCs w:val="24"/>
        </w:rPr>
        <w:t>7</w:t>
      </w:r>
      <w:r w:rsidR="009F6FE0">
        <w:rPr>
          <w:noProof/>
          <w:spacing w:val="-2"/>
          <w:szCs w:val="24"/>
        </w:rPr>
        <w:t xml:space="preserve">. </w:t>
      </w:r>
      <w:r w:rsidR="0062209C" w:rsidRPr="009F6FE0">
        <w:rPr>
          <w:noProof/>
          <w:spacing w:val="-2"/>
          <w:szCs w:val="24"/>
        </w:rPr>
        <w:t>As</w:t>
      </w:r>
      <w:r w:rsidR="00D54119" w:rsidRPr="009F6FE0">
        <w:rPr>
          <w:noProof/>
          <w:spacing w:val="-2"/>
          <w:szCs w:val="24"/>
        </w:rPr>
        <w:t xml:space="preserve">sume there are just two consumers of a pure public good, Suarez and Ronaldo. Their individual demand curves are illustrated in the diagram below – </w:t>
      </w:r>
      <w:r w:rsidR="00D54119" w:rsidRPr="009F6FE0">
        <w:rPr>
          <w:i/>
          <w:noProof/>
          <w:spacing w:val="-2"/>
          <w:szCs w:val="24"/>
        </w:rPr>
        <w:t>D</w:t>
      </w:r>
      <w:r w:rsidR="00D54119" w:rsidRPr="009F6FE0">
        <w:rPr>
          <w:i/>
          <w:noProof/>
          <w:spacing w:val="-2"/>
          <w:szCs w:val="24"/>
          <w:vertAlign w:val="subscript"/>
        </w:rPr>
        <w:t>S</w:t>
      </w:r>
      <w:r w:rsidR="00D54119" w:rsidRPr="009F6FE0">
        <w:rPr>
          <w:noProof/>
          <w:spacing w:val="-2"/>
          <w:szCs w:val="24"/>
        </w:rPr>
        <w:t xml:space="preserve"> and </w:t>
      </w:r>
      <w:r w:rsidR="00D54119" w:rsidRPr="009F6FE0">
        <w:rPr>
          <w:i/>
          <w:noProof/>
          <w:spacing w:val="-2"/>
          <w:szCs w:val="24"/>
        </w:rPr>
        <w:t>D</w:t>
      </w:r>
      <w:r w:rsidR="00D54119" w:rsidRPr="009F6FE0">
        <w:rPr>
          <w:i/>
          <w:noProof/>
          <w:spacing w:val="-2"/>
          <w:szCs w:val="24"/>
          <w:vertAlign w:val="subscript"/>
        </w:rPr>
        <w:t>R</w:t>
      </w:r>
      <w:r w:rsidR="00D54119" w:rsidRPr="009F6FE0">
        <w:rPr>
          <w:noProof/>
          <w:spacing w:val="-2"/>
          <w:szCs w:val="24"/>
        </w:rPr>
        <w:t xml:space="preserve"> </w:t>
      </w:r>
    </w:p>
    <w:p w14:paraId="70337967" w14:textId="77777777" w:rsidR="0063628E" w:rsidRPr="0063628E" w:rsidRDefault="0063628E" w:rsidP="0063628E">
      <w:pPr>
        <w:pStyle w:val="ListParagraph"/>
        <w:widowControl w:val="0"/>
        <w:tabs>
          <w:tab w:val="left" w:pos="0"/>
          <w:tab w:val="left" w:pos="475"/>
          <w:tab w:val="left" w:pos="965"/>
          <w:tab w:val="left" w:pos="1440"/>
          <w:tab w:val="decimal" w:pos="8931"/>
          <w:tab w:val="right" w:leader="dot" w:pos="9720"/>
        </w:tabs>
        <w:suppressAutoHyphens/>
        <w:spacing w:line="276" w:lineRule="auto"/>
        <w:ind w:left="360"/>
        <w:rPr>
          <w:noProof/>
          <w:spacing w:val="-2"/>
          <w:szCs w:val="24"/>
        </w:rPr>
      </w:pPr>
    </w:p>
    <w:p w14:paraId="1A399B2B" w14:textId="5A07EA24" w:rsidR="00D54119" w:rsidRPr="00B6789D" w:rsidRDefault="00D54119" w:rsidP="005F4E7B">
      <w:pPr>
        <w:pStyle w:val="ListParagraph"/>
        <w:widowControl w:val="0"/>
        <w:numPr>
          <w:ilvl w:val="1"/>
          <w:numId w:val="17"/>
        </w:numPr>
        <w:tabs>
          <w:tab w:val="left" w:pos="0"/>
          <w:tab w:val="left" w:pos="475"/>
          <w:tab w:val="left" w:pos="965"/>
          <w:tab w:val="left" w:pos="1440"/>
          <w:tab w:val="decimal" w:pos="8931"/>
          <w:tab w:val="right" w:leader="dot" w:pos="9720"/>
        </w:tabs>
        <w:suppressAutoHyphens/>
        <w:spacing w:line="276" w:lineRule="auto"/>
        <w:rPr>
          <w:noProof/>
          <w:spacing w:val="-2"/>
          <w:szCs w:val="24"/>
        </w:rPr>
      </w:pPr>
      <w:r w:rsidRPr="00B6789D">
        <w:rPr>
          <w:noProof/>
          <w:spacing w:val="-2"/>
          <w:szCs w:val="24"/>
        </w:rPr>
        <w:t>Derive the market demand curve for the pure public good.</w:t>
      </w:r>
    </w:p>
    <w:p w14:paraId="2F02930B" w14:textId="77777777" w:rsidR="00D54119" w:rsidRPr="0062209C" w:rsidRDefault="00D54119" w:rsidP="00B6789D">
      <w:pPr>
        <w:pStyle w:val="ListParagraph"/>
        <w:tabs>
          <w:tab w:val="left" w:pos="0"/>
          <w:tab w:val="left" w:pos="475"/>
          <w:tab w:val="left" w:pos="965"/>
          <w:tab w:val="decimal" w:pos="1440"/>
          <w:tab w:val="decimal" w:pos="8931"/>
          <w:tab w:val="right" w:pos="9720"/>
        </w:tabs>
        <w:suppressAutoHyphens/>
        <w:spacing w:line="276" w:lineRule="auto"/>
        <w:rPr>
          <w:rFonts w:eastAsia="Times New Roman" w:cs="Times New Roman"/>
          <w:bCs/>
          <w:iCs/>
          <w:noProof/>
          <w:color w:val="FF0000"/>
          <w:spacing w:val="-2"/>
          <w:szCs w:val="24"/>
        </w:rPr>
      </w:pPr>
      <w:r w:rsidRPr="0062209C">
        <w:rPr>
          <w:rFonts w:eastAsia="Times New Roman" w:cs="Times New Roman"/>
          <w:bCs/>
          <w:iCs/>
          <w:noProof/>
          <w:color w:val="FF0000"/>
          <w:spacing w:val="-2"/>
          <w:szCs w:val="24"/>
        </w:rPr>
        <w:t>See the diagram below. Because a pure public good is perfectly non-rivalrous, once a given quantity is produced it can be enjoyed by everyone. Therefore to derive the market demand curve, the individual demand curves of Suarez and Ronaldo need to be vertically added together. The market demand curve is the line abc.</w:t>
      </w:r>
    </w:p>
    <w:p w14:paraId="10CFDF58" w14:textId="77777777" w:rsidR="00D54119" w:rsidRPr="00F620F8" w:rsidRDefault="00D54119" w:rsidP="00B6789D">
      <w:pPr>
        <w:pStyle w:val="ListParagraph"/>
        <w:tabs>
          <w:tab w:val="left" w:pos="0"/>
          <w:tab w:val="left" w:pos="475"/>
          <w:tab w:val="left" w:pos="965"/>
          <w:tab w:val="decimal" w:pos="1440"/>
          <w:tab w:val="decimal" w:pos="8931"/>
          <w:tab w:val="right" w:pos="9720"/>
        </w:tabs>
        <w:suppressAutoHyphens/>
        <w:spacing w:line="276" w:lineRule="auto"/>
        <w:ind w:left="1080"/>
        <w:rPr>
          <w:noProof/>
          <w:spacing w:val="-2"/>
          <w:szCs w:val="24"/>
        </w:rPr>
      </w:pPr>
      <w:r w:rsidRPr="00F620F8">
        <w:rPr>
          <w:noProof/>
        </w:rPr>
        <w:object w:dxaOrig="7890" w:dyaOrig="5378" w14:anchorId="064A6C5D">
          <v:shape id="_x0000_i1026" type="#_x0000_t75" style="width:394.8pt;height:268.8pt" o:ole="">
            <v:imagedata r:id="rId7" o:title="" croptop="6129f"/>
          </v:shape>
          <o:OLEObject Type="Embed" ProgID="PowerPoint.Slide.12" ShapeID="_x0000_i1026" DrawAspect="Content" ObjectID="_1817889748" r:id="rId8"/>
        </w:object>
      </w:r>
    </w:p>
    <w:p w14:paraId="11B7FE5A" w14:textId="77777777" w:rsidR="00D54119" w:rsidRPr="00F620F8" w:rsidRDefault="00D54119" w:rsidP="005F4E7B">
      <w:pPr>
        <w:widowControl w:val="0"/>
        <w:numPr>
          <w:ilvl w:val="1"/>
          <w:numId w:val="17"/>
        </w:numPr>
        <w:tabs>
          <w:tab w:val="left" w:pos="0"/>
          <w:tab w:val="left" w:pos="475"/>
          <w:tab w:val="left" w:pos="965"/>
          <w:tab w:val="left" w:pos="1440"/>
          <w:tab w:val="decimal" w:pos="8931"/>
          <w:tab w:val="right" w:leader="dot" w:pos="9720"/>
        </w:tabs>
        <w:suppressAutoHyphens/>
        <w:spacing w:line="276" w:lineRule="auto"/>
        <w:contextualSpacing/>
        <w:rPr>
          <w:noProof/>
          <w:spacing w:val="-2"/>
          <w:szCs w:val="24"/>
        </w:rPr>
      </w:pPr>
      <w:r w:rsidRPr="00F620F8">
        <w:rPr>
          <w:noProof/>
          <w:spacing w:val="-2"/>
          <w:szCs w:val="24"/>
        </w:rPr>
        <w:t>Illustrate the socially efficient quantity.</w:t>
      </w:r>
    </w:p>
    <w:p w14:paraId="44B69628" w14:textId="77777777" w:rsidR="00B6789D" w:rsidRDefault="00B6789D" w:rsidP="00B6789D">
      <w:pPr>
        <w:tabs>
          <w:tab w:val="left" w:pos="0"/>
          <w:tab w:val="left" w:pos="475"/>
          <w:tab w:val="left" w:pos="965"/>
          <w:tab w:val="left" w:pos="1440"/>
          <w:tab w:val="decimal" w:pos="8931"/>
          <w:tab w:val="right" w:leader="dot" w:pos="9720"/>
        </w:tabs>
        <w:suppressAutoHyphens/>
        <w:spacing w:line="276" w:lineRule="auto"/>
        <w:ind w:left="720"/>
        <w:rPr>
          <w:rFonts w:eastAsia="Times New Roman" w:cs="Times New Roman"/>
          <w:bCs/>
          <w:iCs/>
          <w:noProof/>
          <w:color w:val="FF0000"/>
          <w:spacing w:val="-2"/>
          <w:szCs w:val="24"/>
        </w:rPr>
      </w:pPr>
      <w:r w:rsidRPr="0062209C">
        <w:rPr>
          <w:rFonts w:eastAsia="Times New Roman" w:cs="Times New Roman"/>
          <w:bCs/>
          <w:iCs/>
          <w:noProof/>
          <w:color w:val="FF0000"/>
          <w:spacing w:val="-2"/>
          <w:szCs w:val="24"/>
        </w:rPr>
        <w:t>T</w:t>
      </w:r>
      <w:r w:rsidR="00D54119" w:rsidRPr="0062209C">
        <w:rPr>
          <w:rFonts w:eastAsia="Times New Roman" w:cs="Times New Roman"/>
          <w:bCs/>
          <w:iCs/>
          <w:noProof/>
          <w:color w:val="FF0000"/>
          <w:spacing w:val="-2"/>
          <w:szCs w:val="24"/>
        </w:rPr>
        <w:t>he socially efficient quantity is Q*: the output where MSC = MSB</w:t>
      </w:r>
    </w:p>
    <w:p w14:paraId="79A48B01" w14:textId="77777777" w:rsidR="0062209C" w:rsidRPr="0062209C" w:rsidRDefault="0062209C" w:rsidP="0062209C">
      <w:pPr>
        <w:tabs>
          <w:tab w:val="left" w:pos="0"/>
          <w:tab w:val="left" w:pos="475"/>
          <w:tab w:val="left" w:pos="965"/>
          <w:tab w:val="left" w:pos="1440"/>
          <w:tab w:val="decimal" w:pos="8931"/>
          <w:tab w:val="right" w:leader="dot" w:pos="9720"/>
        </w:tabs>
        <w:suppressAutoHyphens/>
        <w:spacing w:line="276" w:lineRule="auto"/>
        <w:rPr>
          <w:rFonts w:eastAsia="Times New Roman" w:cs="Times New Roman"/>
          <w:bCs/>
          <w:iCs/>
          <w:noProof/>
          <w:color w:val="FF0000"/>
          <w:spacing w:val="-2"/>
          <w:szCs w:val="24"/>
        </w:rPr>
      </w:pPr>
    </w:p>
    <w:p w14:paraId="3EDBBC82" w14:textId="55600642" w:rsidR="00D54119" w:rsidRPr="00B6789D" w:rsidRDefault="00D54119" w:rsidP="005F4E7B">
      <w:pPr>
        <w:pStyle w:val="ListParagraph"/>
        <w:numPr>
          <w:ilvl w:val="1"/>
          <w:numId w:val="17"/>
        </w:numPr>
        <w:tabs>
          <w:tab w:val="left" w:pos="0"/>
          <w:tab w:val="left" w:pos="475"/>
          <w:tab w:val="left" w:pos="965"/>
          <w:tab w:val="left" w:pos="1440"/>
          <w:tab w:val="decimal" w:pos="8931"/>
          <w:tab w:val="right" w:leader="dot" w:pos="9720"/>
        </w:tabs>
        <w:suppressAutoHyphens/>
        <w:spacing w:line="276" w:lineRule="auto"/>
      </w:pPr>
      <w:r w:rsidRPr="00B6789D">
        <w:rPr>
          <w:noProof/>
          <w:spacing w:val="-2"/>
          <w:szCs w:val="24"/>
        </w:rPr>
        <w:t>Will the socially efficient quantity be produced in a private market if Suarez and Ronaldo act in perfectly rational and selfish manner?</w:t>
      </w:r>
    </w:p>
    <w:p w14:paraId="0EDBAE7B" w14:textId="77777777" w:rsidR="00D54119" w:rsidRPr="0062209C" w:rsidRDefault="00D54119" w:rsidP="0062209C">
      <w:pPr>
        <w:tabs>
          <w:tab w:val="left" w:pos="0"/>
          <w:tab w:val="left" w:pos="475"/>
          <w:tab w:val="left" w:pos="965"/>
          <w:tab w:val="left" w:pos="1440"/>
          <w:tab w:val="decimal" w:pos="8931"/>
          <w:tab w:val="right" w:leader="dot" w:pos="9720"/>
        </w:tabs>
        <w:suppressAutoHyphens/>
        <w:spacing w:line="276" w:lineRule="auto"/>
        <w:ind w:left="720"/>
        <w:rPr>
          <w:rFonts w:eastAsia="Times New Roman" w:cs="Times New Roman"/>
          <w:bCs/>
          <w:iCs/>
          <w:noProof/>
          <w:color w:val="FF0000"/>
          <w:spacing w:val="-2"/>
          <w:szCs w:val="24"/>
        </w:rPr>
      </w:pPr>
      <w:r w:rsidRPr="0062209C">
        <w:rPr>
          <w:rFonts w:eastAsia="Times New Roman" w:cs="Times New Roman"/>
          <w:bCs/>
          <w:iCs/>
          <w:noProof/>
          <w:color w:val="FF0000"/>
          <w:spacing w:val="-2"/>
          <w:szCs w:val="24"/>
        </w:rPr>
        <w:t>No. Once the good is produced both Ronaldo and Suarez can consume the good whether they have paid for it or not. Therefore they both have an incentive to free-ride – enjoy the benefits of consuming the good without paying for it. If nobody pays, then a firm cannot generate any revenue and make a profit and so will not produce the good.</w:t>
      </w:r>
    </w:p>
    <w:p w14:paraId="1CC163B3" w14:textId="77777777" w:rsidR="00D54119" w:rsidRPr="00F620F8" w:rsidRDefault="00D54119" w:rsidP="00B6789D">
      <w:pPr>
        <w:tabs>
          <w:tab w:val="left" w:pos="0"/>
          <w:tab w:val="left" w:pos="475"/>
          <w:tab w:val="left" w:pos="965"/>
          <w:tab w:val="left" w:pos="1440"/>
          <w:tab w:val="decimal" w:pos="8931"/>
          <w:tab w:val="right" w:leader="dot" w:pos="9720"/>
        </w:tabs>
        <w:suppressAutoHyphens/>
        <w:spacing w:line="276" w:lineRule="auto"/>
        <w:ind w:left="475" w:hanging="475"/>
        <w:contextualSpacing/>
        <w:rPr>
          <w:noProof/>
          <w:spacing w:val="-3"/>
          <w:szCs w:val="24"/>
        </w:rPr>
      </w:pPr>
    </w:p>
    <w:p w14:paraId="5E3C843F" w14:textId="77777777" w:rsidR="009B5004" w:rsidRPr="00F620F8" w:rsidRDefault="009B5004" w:rsidP="00B6789D">
      <w:pPr>
        <w:tabs>
          <w:tab w:val="left" w:pos="0"/>
          <w:tab w:val="left" w:pos="475"/>
          <w:tab w:val="left" w:pos="965"/>
          <w:tab w:val="decimal" w:pos="8931"/>
          <w:tab w:val="right" w:leader="dot" w:pos="9720"/>
        </w:tabs>
        <w:suppressAutoHyphens/>
        <w:spacing w:line="276" w:lineRule="auto"/>
        <w:contextualSpacing/>
        <w:rPr>
          <w:noProof/>
          <w:szCs w:val="24"/>
        </w:rPr>
      </w:pPr>
    </w:p>
    <w:p w14:paraId="66D74B19" w14:textId="77777777" w:rsidR="001019FB" w:rsidRPr="00F620F8" w:rsidRDefault="001019FB" w:rsidP="00B6789D">
      <w:pPr>
        <w:tabs>
          <w:tab w:val="decimal" w:pos="8931"/>
        </w:tabs>
        <w:spacing w:line="276" w:lineRule="auto"/>
        <w:contextualSpacing/>
        <w:rPr>
          <w:b/>
          <w:bCs/>
          <w:szCs w:val="24"/>
        </w:rPr>
      </w:pPr>
    </w:p>
    <w:sectPr w:rsidR="001019FB" w:rsidRPr="00F620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3722F"/>
    <w:multiLevelType w:val="hybridMultilevel"/>
    <w:tmpl w:val="66CE56C6"/>
    <w:lvl w:ilvl="0" w:tplc="806AFF74">
      <w:start w:val="1"/>
      <w:numFmt w:val="lowerLetter"/>
      <w:lvlText w:val="(%1)"/>
      <w:lvlJc w:val="left"/>
      <w:pPr>
        <w:ind w:left="786" w:hanging="360"/>
      </w:pPr>
      <w:rPr>
        <w:rFonts w:hint="default"/>
        <w:b w:val="0"/>
        <w:bCs/>
        <w:i w:val="0"/>
        <w:iCs/>
        <w:color w:val="000000" w:themeColor="text1"/>
      </w:rPr>
    </w:lvl>
    <w:lvl w:ilvl="1" w:tplc="08090019" w:tentative="1">
      <w:start w:val="1"/>
      <w:numFmt w:val="lowerLetter"/>
      <w:lvlText w:val="%2."/>
      <w:lvlJc w:val="left"/>
      <w:pPr>
        <w:ind w:left="1553" w:hanging="360"/>
      </w:pPr>
    </w:lvl>
    <w:lvl w:ilvl="2" w:tplc="0809001B" w:tentative="1">
      <w:start w:val="1"/>
      <w:numFmt w:val="lowerRoman"/>
      <w:lvlText w:val="%3."/>
      <w:lvlJc w:val="right"/>
      <w:pPr>
        <w:ind w:left="2273" w:hanging="180"/>
      </w:pPr>
    </w:lvl>
    <w:lvl w:ilvl="3" w:tplc="0809000F" w:tentative="1">
      <w:start w:val="1"/>
      <w:numFmt w:val="decimal"/>
      <w:lvlText w:val="%4."/>
      <w:lvlJc w:val="left"/>
      <w:pPr>
        <w:ind w:left="2993" w:hanging="360"/>
      </w:pPr>
    </w:lvl>
    <w:lvl w:ilvl="4" w:tplc="08090019" w:tentative="1">
      <w:start w:val="1"/>
      <w:numFmt w:val="lowerLetter"/>
      <w:lvlText w:val="%5."/>
      <w:lvlJc w:val="left"/>
      <w:pPr>
        <w:ind w:left="3713" w:hanging="360"/>
      </w:pPr>
    </w:lvl>
    <w:lvl w:ilvl="5" w:tplc="0809001B" w:tentative="1">
      <w:start w:val="1"/>
      <w:numFmt w:val="lowerRoman"/>
      <w:lvlText w:val="%6."/>
      <w:lvlJc w:val="right"/>
      <w:pPr>
        <w:ind w:left="4433" w:hanging="180"/>
      </w:pPr>
    </w:lvl>
    <w:lvl w:ilvl="6" w:tplc="0809000F" w:tentative="1">
      <w:start w:val="1"/>
      <w:numFmt w:val="decimal"/>
      <w:lvlText w:val="%7."/>
      <w:lvlJc w:val="left"/>
      <w:pPr>
        <w:ind w:left="5153" w:hanging="360"/>
      </w:pPr>
    </w:lvl>
    <w:lvl w:ilvl="7" w:tplc="08090019" w:tentative="1">
      <w:start w:val="1"/>
      <w:numFmt w:val="lowerLetter"/>
      <w:lvlText w:val="%8."/>
      <w:lvlJc w:val="left"/>
      <w:pPr>
        <w:ind w:left="5873" w:hanging="360"/>
      </w:pPr>
    </w:lvl>
    <w:lvl w:ilvl="8" w:tplc="0809001B" w:tentative="1">
      <w:start w:val="1"/>
      <w:numFmt w:val="lowerRoman"/>
      <w:lvlText w:val="%9."/>
      <w:lvlJc w:val="right"/>
      <w:pPr>
        <w:ind w:left="6593" w:hanging="180"/>
      </w:pPr>
    </w:lvl>
  </w:abstractNum>
  <w:abstractNum w:abstractNumId="1" w15:restartNumberingAfterBreak="0">
    <w:nsid w:val="123367F5"/>
    <w:multiLevelType w:val="hybridMultilevel"/>
    <w:tmpl w:val="04244B62"/>
    <w:lvl w:ilvl="0" w:tplc="84EA8586">
      <w:start w:val="1"/>
      <w:numFmt w:val="lowerLetter"/>
      <w:lvlText w:val="(%1)"/>
      <w:lvlJc w:val="left"/>
      <w:pPr>
        <w:ind w:left="795" w:hanging="43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B44637"/>
    <w:multiLevelType w:val="hybridMultilevel"/>
    <w:tmpl w:val="609EED92"/>
    <w:lvl w:ilvl="0" w:tplc="47563FC2">
      <w:start w:val="9"/>
      <w:numFmt w:val="lowerLetter"/>
      <w:lvlText w:val="(%1)"/>
      <w:lvlJc w:val="left"/>
      <w:pPr>
        <w:ind w:left="1350" w:hanging="380"/>
      </w:pPr>
      <w:rPr>
        <w:rFonts w:hint="default"/>
      </w:rPr>
    </w:lvl>
    <w:lvl w:ilvl="1" w:tplc="08090019" w:tentative="1">
      <w:start w:val="1"/>
      <w:numFmt w:val="lowerLetter"/>
      <w:lvlText w:val="%2."/>
      <w:lvlJc w:val="left"/>
      <w:pPr>
        <w:ind w:left="2050" w:hanging="360"/>
      </w:pPr>
    </w:lvl>
    <w:lvl w:ilvl="2" w:tplc="0809001B" w:tentative="1">
      <w:start w:val="1"/>
      <w:numFmt w:val="lowerRoman"/>
      <w:lvlText w:val="%3."/>
      <w:lvlJc w:val="right"/>
      <w:pPr>
        <w:ind w:left="2770" w:hanging="180"/>
      </w:pPr>
    </w:lvl>
    <w:lvl w:ilvl="3" w:tplc="0809000F" w:tentative="1">
      <w:start w:val="1"/>
      <w:numFmt w:val="decimal"/>
      <w:lvlText w:val="%4."/>
      <w:lvlJc w:val="left"/>
      <w:pPr>
        <w:ind w:left="3490" w:hanging="360"/>
      </w:pPr>
    </w:lvl>
    <w:lvl w:ilvl="4" w:tplc="08090019" w:tentative="1">
      <w:start w:val="1"/>
      <w:numFmt w:val="lowerLetter"/>
      <w:lvlText w:val="%5."/>
      <w:lvlJc w:val="left"/>
      <w:pPr>
        <w:ind w:left="4210" w:hanging="360"/>
      </w:pPr>
    </w:lvl>
    <w:lvl w:ilvl="5" w:tplc="0809001B" w:tentative="1">
      <w:start w:val="1"/>
      <w:numFmt w:val="lowerRoman"/>
      <w:lvlText w:val="%6."/>
      <w:lvlJc w:val="right"/>
      <w:pPr>
        <w:ind w:left="4930" w:hanging="180"/>
      </w:pPr>
    </w:lvl>
    <w:lvl w:ilvl="6" w:tplc="0809000F" w:tentative="1">
      <w:start w:val="1"/>
      <w:numFmt w:val="decimal"/>
      <w:lvlText w:val="%7."/>
      <w:lvlJc w:val="left"/>
      <w:pPr>
        <w:ind w:left="5650" w:hanging="360"/>
      </w:pPr>
    </w:lvl>
    <w:lvl w:ilvl="7" w:tplc="08090019" w:tentative="1">
      <w:start w:val="1"/>
      <w:numFmt w:val="lowerLetter"/>
      <w:lvlText w:val="%8."/>
      <w:lvlJc w:val="left"/>
      <w:pPr>
        <w:ind w:left="6370" w:hanging="360"/>
      </w:pPr>
    </w:lvl>
    <w:lvl w:ilvl="8" w:tplc="0809001B" w:tentative="1">
      <w:start w:val="1"/>
      <w:numFmt w:val="lowerRoman"/>
      <w:lvlText w:val="%9."/>
      <w:lvlJc w:val="right"/>
      <w:pPr>
        <w:ind w:left="7090" w:hanging="180"/>
      </w:pPr>
    </w:lvl>
  </w:abstractNum>
  <w:abstractNum w:abstractNumId="3" w15:restartNumberingAfterBreak="0">
    <w:nsid w:val="165977F7"/>
    <w:multiLevelType w:val="hybridMultilevel"/>
    <w:tmpl w:val="22FA2FB2"/>
    <w:lvl w:ilvl="0" w:tplc="4409000F">
      <w:start w:val="5"/>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9CB248B"/>
    <w:multiLevelType w:val="hybridMultilevel"/>
    <w:tmpl w:val="8BFE2CB4"/>
    <w:lvl w:ilvl="0" w:tplc="BC04597E">
      <w:start w:val="1"/>
      <w:numFmt w:val="lowerLetter"/>
      <w:lvlText w:val="(%1)"/>
      <w:lvlJc w:val="left"/>
      <w:pPr>
        <w:ind w:left="955" w:hanging="480"/>
      </w:pPr>
    </w:lvl>
    <w:lvl w:ilvl="1" w:tplc="08090019">
      <w:start w:val="1"/>
      <w:numFmt w:val="lowerLetter"/>
      <w:lvlText w:val="%2."/>
      <w:lvlJc w:val="left"/>
      <w:pPr>
        <w:ind w:left="1555" w:hanging="360"/>
      </w:pPr>
    </w:lvl>
    <w:lvl w:ilvl="2" w:tplc="0809001B">
      <w:start w:val="1"/>
      <w:numFmt w:val="lowerRoman"/>
      <w:lvlText w:val="%3."/>
      <w:lvlJc w:val="right"/>
      <w:pPr>
        <w:ind w:left="2275" w:hanging="180"/>
      </w:pPr>
    </w:lvl>
    <w:lvl w:ilvl="3" w:tplc="0809000F">
      <w:start w:val="1"/>
      <w:numFmt w:val="decimal"/>
      <w:lvlText w:val="%4."/>
      <w:lvlJc w:val="left"/>
      <w:pPr>
        <w:ind w:left="2995" w:hanging="360"/>
      </w:pPr>
    </w:lvl>
    <w:lvl w:ilvl="4" w:tplc="08090019">
      <w:start w:val="1"/>
      <w:numFmt w:val="lowerLetter"/>
      <w:lvlText w:val="%5."/>
      <w:lvlJc w:val="left"/>
      <w:pPr>
        <w:ind w:left="3715" w:hanging="360"/>
      </w:pPr>
    </w:lvl>
    <w:lvl w:ilvl="5" w:tplc="0809001B">
      <w:start w:val="1"/>
      <w:numFmt w:val="lowerRoman"/>
      <w:lvlText w:val="%6."/>
      <w:lvlJc w:val="right"/>
      <w:pPr>
        <w:ind w:left="4435" w:hanging="180"/>
      </w:pPr>
    </w:lvl>
    <w:lvl w:ilvl="6" w:tplc="0809000F">
      <w:start w:val="1"/>
      <w:numFmt w:val="decimal"/>
      <w:lvlText w:val="%7."/>
      <w:lvlJc w:val="left"/>
      <w:pPr>
        <w:ind w:left="5155" w:hanging="360"/>
      </w:pPr>
    </w:lvl>
    <w:lvl w:ilvl="7" w:tplc="08090019">
      <w:start w:val="1"/>
      <w:numFmt w:val="lowerLetter"/>
      <w:lvlText w:val="%8."/>
      <w:lvlJc w:val="left"/>
      <w:pPr>
        <w:ind w:left="5875" w:hanging="360"/>
      </w:pPr>
    </w:lvl>
    <w:lvl w:ilvl="8" w:tplc="0809001B">
      <w:start w:val="1"/>
      <w:numFmt w:val="lowerRoman"/>
      <w:lvlText w:val="%9."/>
      <w:lvlJc w:val="right"/>
      <w:pPr>
        <w:ind w:left="6595" w:hanging="180"/>
      </w:pPr>
    </w:lvl>
  </w:abstractNum>
  <w:abstractNum w:abstractNumId="5" w15:restartNumberingAfterBreak="0">
    <w:nsid w:val="1AEC06EC"/>
    <w:multiLevelType w:val="hybridMultilevel"/>
    <w:tmpl w:val="0F5459DA"/>
    <w:lvl w:ilvl="0" w:tplc="BC08182E">
      <w:start w:val="1"/>
      <w:numFmt w:val="upperLetter"/>
      <w:lvlText w:val="%1."/>
      <w:lvlJc w:val="left"/>
      <w:pPr>
        <w:ind w:left="1290" w:hanging="420"/>
      </w:pPr>
      <w:rPr>
        <w:b/>
      </w:rPr>
    </w:lvl>
    <w:lvl w:ilvl="1" w:tplc="08090019">
      <w:start w:val="1"/>
      <w:numFmt w:val="lowerLetter"/>
      <w:lvlText w:val="%2."/>
      <w:lvlJc w:val="left"/>
      <w:pPr>
        <w:ind w:left="1950" w:hanging="360"/>
      </w:pPr>
    </w:lvl>
    <w:lvl w:ilvl="2" w:tplc="0809001B">
      <w:start w:val="1"/>
      <w:numFmt w:val="lowerRoman"/>
      <w:lvlText w:val="%3."/>
      <w:lvlJc w:val="right"/>
      <w:pPr>
        <w:ind w:left="2670" w:hanging="180"/>
      </w:pPr>
    </w:lvl>
    <w:lvl w:ilvl="3" w:tplc="0809000F">
      <w:start w:val="1"/>
      <w:numFmt w:val="decimal"/>
      <w:lvlText w:val="%4."/>
      <w:lvlJc w:val="left"/>
      <w:pPr>
        <w:ind w:left="3390" w:hanging="360"/>
      </w:pPr>
    </w:lvl>
    <w:lvl w:ilvl="4" w:tplc="08090019">
      <w:start w:val="1"/>
      <w:numFmt w:val="lowerLetter"/>
      <w:lvlText w:val="%5."/>
      <w:lvlJc w:val="left"/>
      <w:pPr>
        <w:ind w:left="4110" w:hanging="360"/>
      </w:pPr>
    </w:lvl>
    <w:lvl w:ilvl="5" w:tplc="0809001B">
      <w:start w:val="1"/>
      <w:numFmt w:val="lowerRoman"/>
      <w:lvlText w:val="%6."/>
      <w:lvlJc w:val="right"/>
      <w:pPr>
        <w:ind w:left="4830" w:hanging="180"/>
      </w:pPr>
    </w:lvl>
    <w:lvl w:ilvl="6" w:tplc="0809000F">
      <w:start w:val="1"/>
      <w:numFmt w:val="decimal"/>
      <w:lvlText w:val="%7."/>
      <w:lvlJc w:val="left"/>
      <w:pPr>
        <w:ind w:left="5550" w:hanging="360"/>
      </w:pPr>
    </w:lvl>
    <w:lvl w:ilvl="7" w:tplc="08090019">
      <w:start w:val="1"/>
      <w:numFmt w:val="lowerLetter"/>
      <w:lvlText w:val="%8."/>
      <w:lvlJc w:val="left"/>
      <w:pPr>
        <w:ind w:left="6270" w:hanging="360"/>
      </w:pPr>
    </w:lvl>
    <w:lvl w:ilvl="8" w:tplc="0809001B">
      <w:start w:val="1"/>
      <w:numFmt w:val="lowerRoman"/>
      <w:lvlText w:val="%9."/>
      <w:lvlJc w:val="right"/>
      <w:pPr>
        <w:ind w:left="6990" w:hanging="180"/>
      </w:pPr>
    </w:lvl>
  </w:abstractNum>
  <w:abstractNum w:abstractNumId="6" w15:restartNumberingAfterBreak="0">
    <w:nsid w:val="3BFB3C52"/>
    <w:multiLevelType w:val="hybridMultilevel"/>
    <w:tmpl w:val="AADC4826"/>
    <w:lvl w:ilvl="0" w:tplc="36E2F6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6352E13"/>
    <w:multiLevelType w:val="hybridMultilevel"/>
    <w:tmpl w:val="C98A55AA"/>
    <w:lvl w:ilvl="0" w:tplc="BD6A080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86F05A9"/>
    <w:multiLevelType w:val="singleLevel"/>
    <w:tmpl w:val="97B2F3BC"/>
    <w:lvl w:ilvl="0">
      <w:start w:val="2"/>
      <w:numFmt w:val="lowerLetter"/>
      <w:lvlText w:val="(%1)"/>
      <w:lvlJc w:val="left"/>
      <w:pPr>
        <w:tabs>
          <w:tab w:val="num" w:pos="960"/>
        </w:tabs>
        <w:ind w:left="960" w:hanging="480"/>
      </w:pPr>
    </w:lvl>
  </w:abstractNum>
  <w:abstractNum w:abstractNumId="9" w15:restartNumberingAfterBreak="0">
    <w:nsid w:val="4AC119A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B9B22A6"/>
    <w:multiLevelType w:val="hybridMultilevel"/>
    <w:tmpl w:val="0F5459DA"/>
    <w:lvl w:ilvl="0" w:tplc="BC08182E">
      <w:start w:val="1"/>
      <w:numFmt w:val="upperLetter"/>
      <w:lvlText w:val="%1."/>
      <w:lvlJc w:val="left"/>
      <w:pPr>
        <w:ind w:left="1290" w:hanging="420"/>
      </w:pPr>
      <w:rPr>
        <w:b/>
      </w:rPr>
    </w:lvl>
    <w:lvl w:ilvl="1" w:tplc="08090019">
      <w:start w:val="1"/>
      <w:numFmt w:val="lowerLetter"/>
      <w:lvlText w:val="%2."/>
      <w:lvlJc w:val="left"/>
      <w:pPr>
        <w:ind w:left="1950" w:hanging="360"/>
      </w:pPr>
    </w:lvl>
    <w:lvl w:ilvl="2" w:tplc="0809001B">
      <w:start w:val="1"/>
      <w:numFmt w:val="lowerRoman"/>
      <w:lvlText w:val="%3."/>
      <w:lvlJc w:val="right"/>
      <w:pPr>
        <w:ind w:left="2670" w:hanging="180"/>
      </w:pPr>
    </w:lvl>
    <w:lvl w:ilvl="3" w:tplc="0809000F">
      <w:start w:val="1"/>
      <w:numFmt w:val="decimal"/>
      <w:lvlText w:val="%4."/>
      <w:lvlJc w:val="left"/>
      <w:pPr>
        <w:ind w:left="3390" w:hanging="360"/>
      </w:pPr>
    </w:lvl>
    <w:lvl w:ilvl="4" w:tplc="08090019">
      <w:start w:val="1"/>
      <w:numFmt w:val="lowerLetter"/>
      <w:lvlText w:val="%5."/>
      <w:lvlJc w:val="left"/>
      <w:pPr>
        <w:ind w:left="4110" w:hanging="360"/>
      </w:pPr>
    </w:lvl>
    <w:lvl w:ilvl="5" w:tplc="0809001B">
      <w:start w:val="1"/>
      <w:numFmt w:val="lowerRoman"/>
      <w:lvlText w:val="%6."/>
      <w:lvlJc w:val="right"/>
      <w:pPr>
        <w:ind w:left="4830" w:hanging="180"/>
      </w:pPr>
    </w:lvl>
    <w:lvl w:ilvl="6" w:tplc="0809000F">
      <w:start w:val="1"/>
      <w:numFmt w:val="decimal"/>
      <w:lvlText w:val="%7."/>
      <w:lvlJc w:val="left"/>
      <w:pPr>
        <w:ind w:left="5550" w:hanging="360"/>
      </w:pPr>
    </w:lvl>
    <w:lvl w:ilvl="7" w:tplc="08090019">
      <w:start w:val="1"/>
      <w:numFmt w:val="lowerLetter"/>
      <w:lvlText w:val="%8."/>
      <w:lvlJc w:val="left"/>
      <w:pPr>
        <w:ind w:left="6270" w:hanging="360"/>
      </w:pPr>
    </w:lvl>
    <w:lvl w:ilvl="8" w:tplc="0809001B">
      <w:start w:val="1"/>
      <w:numFmt w:val="lowerRoman"/>
      <w:lvlText w:val="%9."/>
      <w:lvlJc w:val="right"/>
      <w:pPr>
        <w:ind w:left="6990" w:hanging="180"/>
      </w:pPr>
    </w:lvl>
  </w:abstractNum>
  <w:abstractNum w:abstractNumId="11" w15:restartNumberingAfterBreak="0">
    <w:nsid w:val="619A1B95"/>
    <w:multiLevelType w:val="hybridMultilevel"/>
    <w:tmpl w:val="92B475BA"/>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68F96AA4"/>
    <w:multiLevelType w:val="hybridMultilevel"/>
    <w:tmpl w:val="C3BA36F2"/>
    <w:lvl w:ilvl="0" w:tplc="65781664">
      <w:start w:val="1"/>
      <w:numFmt w:val="upperLetter"/>
      <w:lvlText w:val="%1."/>
      <w:lvlJc w:val="left"/>
      <w:pPr>
        <w:tabs>
          <w:tab w:val="num" w:pos="720"/>
        </w:tabs>
        <w:ind w:left="720" w:hanging="360"/>
      </w:pPr>
      <w:rPr>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6B5E48F7"/>
    <w:multiLevelType w:val="multilevel"/>
    <w:tmpl w:val="DC46038E"/>
    <w:lvl w:ilvl="0">
      <w:start w:val="1"/>
      <w:numFmt w:val="decimal"/>
      <w:pStyle w:val="ListNumber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754D5991"/>
    <w:multiLevelType w:val="hybridMultilevel"/>
    <w:tmpl w:val="967821EC"/>
    <w:lvl w:ilvl="0" w:tplc="B1F486EA">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89D6FA0"/>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510524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53429883">
    <w:abstractNumId w:val="10"/>
  </w:num>
  <w:num w:numId="3" w16cid:durableId="2011252871">
    <w:abstractNumId w:val="5"/>
  </w:num>
  <w:num w:numId="4" w16cid:durableId="2411830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68516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55259913">
    <w:abstractNumId w:val="1"/>
  </w:num>
  <w:num w:numId="7" w16cid:durableId="2145268884">
    <w:abstractNumId w:val="7"/>
  </w:num>
  <w:num w:numId="8" w16cid:durableId="637994864">
    <w:abstractNumId w:val="0"/>
  </w:num>
  <w:num w:numId="9" w16cid:durableId="1965118421">
    <w:abstractNumId w:val="8"/>
    <w:lvlOverride w:ilvl="0">
      <w:startOverride w:val="2"/>
    </w:lvlOverride>
  </w:num>
  <w:num w:numId="10" w16cid:durableId="8394654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74320775">
    <w:abstractNumId w:val="9"/>
  </w:num>
  <w:num w:numId="12" w16cid:durableId="1817407589">
    <w:abstractNumId w:val="2"/>
  </w:num>
  <w:num w:numId="13" w16cid:durableId="1686252128">
    <w:abstractNumId w:val="11"/>
  </w:num>
  <w:num w:numId="14" w16cid:durableId="1291941127">
    <w:abstractNumId w:val="14"/>
  </w:num>
  <w:num w:numId="15" w16cid:durableId="297298972">
    <w:abstractNumId w:val="15"/>
  </w:num>
  <w:num w:numId="16" w16cid:durableId="148333555">
    <w:abstractNumId w:val="6"/>
  </w:num>
  <w:num w:numId="17" w16cid:durableId="2073040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90B"/>
    <w:rsid w:val="00053C66"/>
    <w:rsid w:val="00065B7A"/>
    <w:rsid w:val="000D0DED"/>
    <w:rsid w:val="00101213"/>
    <w:rsid w:val="001019FB"/>
    <w:rsid w:val="002328D7"/>
    <w:rsid w:val="00301CD2"/>
    <w:rsid w:val="00302BD8"/>
    <w:rsid w:val="00314301"/>
    <w:rsid w:val="00355226"/>
    <w:rsid w:val="004118FE"/>
    <w:rsid w:val="0041208B"/>
    <w:rsid w:val="004811AE"/>
    <w:rsid w:val="0052157C"/>
    <w:rsid w:val="00534590"/>
    <w:rsid w:val="00552121"/>
    <w:rsid w:val="005D4A74"/>
    <w:rsid w:val="005F4E7B"/>
    <w:rsid w:val="00620E25"/>
    <w:rsid w:val="006218C8"/>
    <w:rsid w:val="0062209C"/>
    <w:rsid w:val="00622237"/>
    <w:rsid w:val="00635EFC"/>
    <w:rsid w:val="0063628E"/>
    <w:rsid w:val="00636457"/>
    <w:rsid w:val="00671680"/>
    <w:rsid w:val="0067784C"/>
    <w:rsid w:val="006D36EF"/>
    <w:rsid w:val="00717075"/>
    <w:rsid w:val="007B783A"/>
    <w:rsid w:val="00827C1E"/>
    <w:rsid w:val="008670C0"/>
    <w:rsid w:val="008B2BB8"/>
    <w:rsid w:val="008B5A3E"/>
    <w:rsid w:val="008E0408"/>
    <w:rsid w:val="008F0616"/>
    <w:rsid w:val="008F687F"/>
    <w:rsid w:val="0090245B"/>
    <w:rsid w:val="009568BF"/>
    <w:rsid w:val="00956F31"/>
    <w:rsid w:val="009B5004"/>
    <w:rsid w:val="009D35E0"/>
    <w:rsid w:val="009F6FE0"/>
    <w:rsid w:val="00A159A8"/>
    <w:rsid w:val="00A249C9"/>
    <w:rsid w:val="00A76029"/>
    <w:rsid w:val="00AF3347"/>
    <w:rsid w:val="00B00730"/>
    <w:rsid w:val="00B514D5"/>
    <w:rsid w:val="00B6789D"/>
    <w:rsid w:val="00B826B8"/>
    <w:rsid w:val="00C07769"/>
    <w:rsid w:val="00C8377E"/>
    <w:rsid w:val="00C9297D"/>
    <w:rsid w:val="00CA718C"/>
    <w:rsid w:val="00CC413E"/>
    <w:rsid w:val="00CD5915"/>
    <w:rsid w:val="00CE557B"/>
    <w:rsid w:val="00D1447A"/>
    <w:rsid w:val="00D54119"/>
    <w:rsid w:val="00D63630"/>
    <w:rsid w:val="00DA3CF6"/>
    <w:rsid w:val="00EA4B68"/>
    <w:rsid w:val="00EE2663"/>
    <w:rsid w:val="00F514FC"/>
    <w:rsid w:val="00F60A15"/>
    <w:rsid w:val="00F620F8"/>
    <w:rsid w:val="00F64A1C"/>
    <w:rsid w:val="00FB690B"/>
    <w:rsid w:val="00FE4B6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7496F4F"/>
  <w15:chartTrackingRefBased/>
  <w15:docId w15:val="{1B818368-A14F-4954-9970-E655F9F1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heme="minorHAnsi" w:hAnsi="Franklin Gothic Book" w:cstheme="minorBidi"/>
        <w:sz w:val="24"/>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9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rsid w:val="00827C1E"/>
    <w:pPr>
      <w:autoSpaceDE w:val="0"/>
      <w:autoSpaceDN w:val="0"/>
      <w:spacing w:after="0" w:line="480" w:lineRule="auto"/>
      <w:ind w:firstLine="431"/>
    </w:pPr>
    <w:rPr>
      <w:rFonts w:ascii="Times New Roman" w:eastAsia="Times New Roman" w:hAnsi="Times New Roman" w:cs="Times New Roman"/>
      <w:lang w:val="en-US" w:eastAsia="en-GB"/>
    </w:rPr>
  </w:style>
  <w:style w:type="paragraph" w:customStyle="1" w:styleId="ListNumber1">
    <w:name w:val="List Number1"/>
    <w:basedOn w:val="Normal"/>
    <w:rsid w:val="006D36EF"/>
    <w:pPr>
      <w:numPr>
        <w:numId w:val="4"/>
      </w:numPr>
      <w:tabs>
        <w:tab w:val="left" w:pos="360"/>
      </w:tabs>
      <w:autoSpaceDE w:val="0"/>
      <w:autoSpaceDN w:val="0"/>
      <w:spacing w:after="0" w:line="480" w:lineRule="auto"/>
      <w:ind w:left="432" w:hanging="432"/>
    </w:pPr>
    <w:rPr>
      <w:rFonts w:ascii="Times" w:eastAsia="Times New Roman" w:hAnsi="Times" w:cs="Times"/>
      <w:lang w:val="en-US" w:eastAsia="en-GB"/>
    </w:rPr>
  </w:style>
  <w:style w:type="paragraph" w:customStyle="1" w:styleId="Questionsnumberlist">
    <w:name w:val="Questions number list"/>
    <w:basedOn w:val="Normal"/>
    <w:rsid w:val="00622237"/>
    <w:pPr>
      <w:autoSpaceDE w:val="0"/>
      <w:autoSpaceDN w:val="0"/>
      <w:spacing w:after="0" w:line="480" w:lineRule="auto"/>
    </w:pPr>
    <w:rPr>
      <w:rFonts w:ascii="Arial" w:eastAsia="Times New Roman" w:hAnsi="Arial" w:cs="Arial"/>
      <w:sz w:val="20"/>
      <w:szCs w:val="20"/>
      <w:lang w:val="en-US" w:eastAsia="en-GB"/>
    </w:rPr>
  </w:style>
  <w:style w:type="paragraph" w:styleId="ListParagraph">
    <w:name w:val="List Paragraph"/>
    <w:basedOn w:val="Normal"/>
    <w:uiPriority w:val="34"/>
    <w:qFormat/>
    <w:rsid w:val="002328D7"/>
    <w:pPr>
      <w:ind w:left="720"/>
      <w:contextualSpacing/>
    </w:pPr>
  </w:style>
  <w:style w:type="paragraph" w:styleId="BodyText">
    <w:name w:val="Body Text"/>
    <w:basedOn w:val="Normal"/>
    <w:link w:val="BodyTextChar"/>
    <w:semiHidden/>
    <w:unhideWhenUsed/>
    <w:rsid w:val="004811AE"/>
    <w:pPr>
      <w:widowControl w:val="0"/>
      <w:tabs>
        <w:tab w:val="left" w:pos="0"/>
        <w:tab w:val="left" w:pos="475"/>
        <w:tab w:val="left" w:pos="965"/>
        <w:tab w:val="decimal" w:pos="1440"/>
        <w:tab w:val="right" w:leader="dot" w:pos="9720"/>
      </w:tabs>
      <w:suppressAutoHyphens/>
      <w:spacing w:after="0" w:line="240" w:lineRule="auto"/>
      <w:jc w:val="right"/>
    </w:pPr>
    <w:rPr>
      <w:rFonts w:ascii="Times New Roman" w:eastAsia="Times New Roman" w:hAnsi="Times New Roman" w:cs="Times New Roman"/>
      <w:spacing w:val="-2"/>
      <w:szCs w:val="20"/>
    </w:rPr>
  </w:style>
  <w:style w:type="character" w:customStyle="1" w:styleId="BodyTextChar">
    <w:name w:val="Body Text Char"/>
    <w:basedOn w:val="DefaultParagraphFont"/>
    <w:link w:val="BodyText"/>
    <w:semiHidden/>
    <w:rsid w:val="004811AE"/>
    <w:rPr>
      <w:rFonts w:ascii="Times New Roman" w:eastAsia="Times New Roman" w:hAnsi="Times New Roman" w:cs="Times New Roman"/>
      <w:spacing w:val="-2"/>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539030">
      <w:bodyDiv w:val="1"/>
      <w:marLeft w:val="0"/>
      <w:marRight w:val="0"/>
      <w:marTop w:val="0"/>
      <w:marBottom w:val="0"/>
      <w:divBdr>
        <w:top w:val="none" w:sz="0" w:space="0" w:color="auto"/>
        <w:left w:val="none" w:sz="0" w:space="0" w:color="auto"/>
        <w:bottom w:val="none" w:sz="0" w:space="0" w:color="auto"/>
        <w:right w:val="none" w:sz="0" w:space="0" w:color="auto"/>
      </w:divBdr>
    </w:div>
    <w:div w:id="262494562">
      <w:bodyDiv w:val="1"/>
      <w:marLeft w:val="0"/>
      <w:marRight w:val="0"/>
      <w:marTop w:val="0"/>
      <w:marBottom w:val="0"/>
      <w:divBdr>
        <w:top w:val="none" w:sz="0" w:space="0" w:color="auto"/>
        <w:left w:val="none" w:sz="0" w:space="0" w:color="auto"/>
        <w:bottom w:val="none" w:sz="0" w:space="0" w:color="auto"/>
        <w:right w:val="none" w:sz="0" w:space="0" w:color="auto"/>
      </w:divBdr>
    </w:div>
    <w:div w:id="293025359">
      <w:bodyDiv w:val="1"/>
      <w:marLeft w:val="0"/>
      <w:marRight w:val="0"/>
      <w:marTop w:val="0"/>
      <w:marBottom w:val="0"/>
      <w:divBdr>
        <w:top w:val="none" w:sz="0" w:space="0" w:color="auto"/>
        <w:left w:val="none" w:sz="0" w:space="0" w:color="auto"/>
        <w:bottom w:val="none" w:sz="0" w:space="0" w:color="auto"/>
        <w:right w:val="none" w:sz="0" w:space="0" w:color="auto"/>
      </w:divBdr>
    </w:div>
    <w:div w:id="341393993">
      <w:bodyDiv w:val="1"/>
      <w:marLeft w:val="0"/>
      <w:marRight w:val="0"/>
      <w:marTop w:val="0"/>
      <w:marBottom w:val="0"/>
      <w:divBdr>
        <w:top w:val="none" w:sz="0" w:space="0" w:color="auto"/>
        <w:left w:val="none" w:sz="0" w:space="0" w:color="auto"/>
        <w:bottom w:val="none" w:sz="0" w:space="0" w:color="auto"/>
        <w:right w:val="none" w:sz="0" w:space="0" w:color="auto"/>
      </w:divBdr>
    </w:div>
    <w:div w:id="361710433">
      <w:bodyDiv w:val="1"/>
      <w:marLeft w:val="0"/>
      <w:marRight w:val="0"/>
      <w:marTop w:val="0"/>
      <w:marBottom w:val="0"/>
      <w:divBdr>
        <w:top w:val="none" w:sz="0" w:space="0" w:color="auto"/>
        <w:left w:val="none" w:sz="0" w:space="0" w:color="auto"/>
        <w:bottom w:val="none" w:sz="0" w:space="0" w:color="auto"/>
        <w:right w:val="none" w:sz="0" w:space="0" w:color="auto"/>
      </w:divBdr>
    </w:div>
    <w:div w:id="574323570">
      <w:bodyDiv w:val="1"/>
      <w:marLeft w:val="0"/>
      <w:marRight w:val="0"/>
      <w:marTop w:val="0"/>
      <w:marBottom w:val="0"/>
      <w:divBdr>
        <w:top w:val="none" w:sz="0" w:space="0" w:color="auto"/>
        <w:left w:val="none" w:sz="0" w:space="0" w:color="auto"/>
        <w:bottom w:val="none" w:sz="0" w:space="0" w:color="auto"/>
        <w:right w:val="none" w:sz="0" w:space="0" w:color="auto"/>
      </w:divBdr>
    </w:div>
    <w:div w:id="650905415">
      <w:bodyDiv w:val="1"/>
      <w:marLeft w:val="0"/>
      <w:marRight w:val="0"/>
      <w:marTop w:val="0"/>
      <w:marBottom w:val="0"/>
      <w:divBdr>
        <w:top w:val="none" w:sz="0" w:space="0" w:color="auto"/>
        <w:left w:val="none" w:sz="0" w:space="0" w:color="auto"/>
        <w:bottom w:val="none" w:sz="0" w:space="0" w:color="auto"/>
        <w:right w:val="none" w:sz="0" w:space="0" w:color="auto"/>
      </w:divBdr>
    </w:div>
    <w:div w:id="718017066">
      <w:bodyDiv w:val="1"/>
      <w:marLeft w:val="0"/>
      <w:marRight w:val="0"/>
      <w:marTop w:val="0"/>
      <w:marBottom w:val="0"/>
      <w:divBdr>
        <w:top w:val="none" w:sz="0" w:space="0" w:color="auto"/>
        <w:left w:val="none" w:sz="0" w:space="0" w:color="auto"/>
        <w:bottom w:val="none" w:sz="0" w:space="0" w:color="auto"/>
        <w:right w:val="none" w:sz="0" w:space="0" w:color="auto"/>
      </w:divBdr>
    </w:div>
    <w:div w:id="1006637176">
      <w:bodyDiv w:val="1"/>
      <w:marLeft w:val="0"/>
      <w:marRight w:val="0"/>
      <w:marTop w:val="0"/>
      <w:marBottom w:val="0"/>
      <w:divBdr>
        <w:top w:val="none" w:sz="0" w:space="0" w:color="auto"/>
        <w:left w:val="none" w:sz="0" w:space="0" w:color="auto"/>
        <w:bottom w:val="none" w:sz="0" w:space="0" w:color="auto"/>
        <w:right w:val="none" w:sz="0" w:space="0" w:color="auto"/>
      </w:divBdr>
    </w:div>
    <w:div w:id="1517383246">
      <w:bodyDiv w:val="1"/>
      <w:marLeft w:val="0"/>
      <w:marRight w:val="0"/>
      <w:marTop w:val="0"/>
      <w:marBottom w:val="0"/>
      <w:divBdr>
        <w:top w:val="none" w:sz="0" w:space="0" w:color="auto"/>
        <w:left w:val="none" w:sz="0" w:space="0" w:color="auto"/>
        <w:bottom w:val="none" w:sz="0" w:space="0" w:color="auto"/>
        <w:right w:val="none" w:sz="0" w:space="0" w:color="auto"/>
      </w:divBdr>
    </w:div>
    <w:div w:id="1822044243">
      <w:bodyDiv w:val="1"/>
      <w:marLeft w:val="0"/>
      <w:marRight w:val="0"/>
      <w:marTop w:val="0"/>
      <w:marBottom w:val="0"/>
      <w:divBdr>
        <w:top w:val="none" w:sz="0" w:space="0" w:color="auto"/>
        <w:left w:val="none" w:sz="0" w:space="0" w:color="auto"/>
        <w:bottom w:val="none" w:sz="0" w:space="0" w:color="auto"/>
        <w:right w:val="none" w:sz="0" w:space="0" w:color="auto"/>
      </w:divBdr>
    </w:div>
    <w:div w:id="1901747757">
      <w:bodyDiv w:val="1"/>
      <w:marLeft w:val="0"/>
      <w:marRight w:val="0"/>
      <w:marTop w:val="0"/>
      <w:marBottom w:val="0"/>
      <w:divBdr>
        <w:top w:val="none" w:sz="0" w:space="0" w:color="auto"/>
        <w:left w:val="none" w:sz="0" w:space="0" w:color="auto"/>
        <w:bottom w:val="none" w:sz="0" w:space="0" w:color="auto"/>
        <w:right w:val="none" w:sz="0" w:space="0" w:color="auto"/>
      </w:divBdr>
    </w:div>
    <w:div w:id="2091466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PowerPoint_Slide1.sldx"/><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PowerPoint_Slide.sld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1484</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Suzanne</dc:creator>
  <cp:keywords/>
  <dc:description/>
  <cp:lastModifiedBy>Hui, Hon Chung</cp:lastModifiedBy>
  <cp:revision>15</cp:revision>
  <dcterms:created xsi:type="dcterms:W3CDTF">2024-08-19T16:15:00Z</dcterms:created>
  <dcterms:modified xsi:type="dcterms:W3CDTF">2025-08-28T04:36:00Z</dcterms:modified>
</cp:coreProperties>
</file>