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F8A87D" w14:textId="0620F084" w:rsidR="00FA638D" w:rsidRPr="00E77355" w:rsidRDefault="00FA638D" w:rsidP="00FA638D">
      <w:pPr>
        <w:spacing w:line="360" w:lineRule="auto"/>
        <w:rPr>
          <w:rFonts w:ascii="Times New Roman" w:hAnsi="Times New Roman" w:cs="Times New Roman"/>
          <w:b/>
          <w:bCs/>
          <w:sz w:val="24"/>
          <w:szCs w:val="24"/>
          <w:u w:val="single"/>
        </w:rPr>
      </w:pPr>
      <w:r w:rsidRPr="00E77355">
        <w:rPr>
          <w:rFonts w:ascii="Times New Roman" w:hAnsi="Times New Roman" w:cs="Times New Roman"/>
          <w:b/>
          <w:bCs/>
          <w:sz w:val="24"/>
          <w:szCs w:val="24"/>
          <w:u w:val="single"/>
        </w:rPr>
        <w:t>Question-1</w:t>
      </w:r>
    </w:p>
    <w:p w14:paraId="454276F4" w14:textId="77777777" w:rsidR="00FA638D" w:rsidRPr="00E77355" w:rsidRDefault="00FA638D" w:rsidP="00FA638D">
      <w:pPr>
        <w:spacing w:line="360" w:lineRule="auto"/>
        <w:jc w:val="both"/>
        <w:rPr>
          <w:rFonts w:ascii="Times New Roman" w:hAnsi="Times New Roman" w:cs="Times New Roman"/>
          <w:sz w:val="24"/>
          <w:szCs w:val="24"/>
        </w:rPr>
      </w:pPr>
      <w:r w:rsidRPr="00E77355">
        <w:rPr>
          <w:rFonts w:ascii="Times New Roman" w:hAnsi="Times New Roman" w:cs="Times New Roman"/>
          <w:sz w:val="24"/>
          <w:szCs w:val="24"/>
        </w:rPr>
        <w:t xml:space="preserve">You are employed as the assistant accountant in your </w:t>
      </w:r>
      <w:proofErr w:type="gramStart"/>
      <w:r w:rsidRPr="00E77355">
        <w:rPr>
          <w:rFonts w:ascii="Times New Roman" w:hAnsi="Times New Roman" w:cs="Times New Roman"/>
          <w:sz w:val="24"/>
          <w:szCs w:val="24"/>
        </w:rPr>
        <w:t>company</w:t>
      </w:r>
      <w:proofErr w:type="gramEnd"/>
      <w:r w:rsidRPr="00E77355">
        <w:rPr>
          <w:rFonts w:ascii="Times New Roman" w:hAnsi="Times New Roman" w:cs="Times New Roman"/>
          <w:sz w:val="24"/>
          <w:szCs w:val="24"/>
        </w:rPr>
        <w:t xml:space="preserve"> and you are currently working on an appraisal of a project to purchase a new machine. The machine will cost £55,000 and will have a useful life of three years. You have already estimated the cash flows from the project and their taxation </w:t>
      </w:r>
      <w:proofErr w:type="gramStart"/>
      <w:r w:rsidRPr="00E77355">
        <w:rPr>
          <w:rFonts w:ascii="Times New Roman" w:hAnsi="Times New Roman" w:cs="Times New Roman"/>
          <w:sz w:val="24"/>
          <w:szCs w:val="24"/>
        </w:rPr>
        <w:t>effect</w:t>
      </w:r>
      <w:proofErr w:type="gramEnd"/>
      <w:r w:rsidRPr="00E77355">
        <w:rPr>
          <w:rFonts w:ascii="Times New Roman" w:hAnsi="Times New Roman" w:cs="Times New Roman"/>
          <w:sz w:val="24"/>
          <w:szCs w:val="24"/>
        </w:rPr>
        <w:t xml:space="preserve"> and the results of your estimates can be summarized as follows:</w:t>
      </w:r>
    </w:p>
    <w:p w14:paraId="21DA4017" w14:textId="77777777" w:rsidR="00FA638D" w:rsidRPr="00E77355" w:rsidRDefault="00FA638D" w:rsidP="00FA638D">
      <w:pPr>
        <w:spacing w:line="360" w:lineRule="auto"/>
        <w:rPr>
          <w:rFonts w:ascii="Times New Roman" w:hAnsi="Times New Roman" w:cs="Times New Roman"/>
          <w:sz w:val="24"/>
          <w:szCs w:val="24"/>
          <w:u w:val="single"/>
        </w:rPr>
      </w:pPr>
      <w:r w:rsidRPr="00E77355">
        <w:rPr>
          <w:rFonts w:ascii="Times New Roman" w:hAnsi="Times New Roman" w:cs="Times New Roman"/>
          <w:sz w:val="24"/>
          <w:szCs w:val="24"/>
        </w:rPr>
        <w:t xml:space="preserve">                                                   </w:t>
      </w:r>
      <w:r w:rsidRPr="00E77355">
        <w:rPr>
          <w:rFonts w:ascii="Times New Roman" w:hAnsi="Times New Roman" w:cs="Times New Roman"/>
          <w:sz w:val="24"/>
          <w:szCs w:val="24"/>
          <w:u w:val="single"/>
        </w:rPr>
        <w:t xml:space="preserve"> Year 1        Year 2        Year 3</w:t>
      </w:r>
    </w:p>
    <w:p w14:paraId="4DB0F0B1" w14:textId="30B18648" w:rsidR="00FA638D" w:rsidRPr="00E77355" w:rsidRDefault="00FA638D" w:rsidP="00FA638D">
      <w:pPr>
        <w:spacing w:line="360" w:lineRule="auto"/>
        <w:rPr>
          <w:rFonts w:ascii="Times New Roman" w:hAnsi="Times New Roman" w:cs="Times New Roman"/>
          <w:sz w:val="24"/>
          <w:szCs w:val="24"/>
        </w:rPr>
      </w:pPr>
      <w:proofErr w:type="spellStart"/>
      <w:r w:rsidRPr="00E77355">
        <w:rPr>
          <w:rFonts w:ascii="Times New Roman" w:hAnsi="Times New Roman" w:cs="Times New Roman"/>
          <w:sz w:val="24"/>
          <w:szCs w:val="24"/>
        </w:rPr>
        <w:t>Post­tax</w:t>
      </w:r>
      <w:proofErr w:type="spellEnd"/>
      <w:r w:rsidRPr="00E77355">
        <w:rPr>
          <w:rFonts w:ascii="Times New Roman" w:hAnsi="Times New Roman" w:cs="Times New Roman"/>
          <w:sz w:val="24"/>
          <w:szCs w:val="24"/>
        </w:rPr>
        <w:t xml:space="preserve"> cash inflow                        £18,000     £29,000     £31,000</w:t>
      </w:r>
    </w:p>
    <w:p w14:paraId="0534BECB" w14:textId="257942A3" w:rsidR="00FA638D" w:rsidRPr="00E77355" w:rsidRDefault="00FA638D" w:rsidP="00FA638D">
      <w:pPr>
        <w:spacing w:line="360" w:lineRule="auto"/>
        <w:rPr>
          <w:rFonts w:ascii="Times New Roman" w:hAnsi="Times New Roman" w:cs="Times New Roman"/>
          <w:sz w:val="24"/>
          <w:szCs w:val="24"/>
        </w:rPr>
      </w:pPr>
      <w:r w:rsidRPr="00E77355">
        <w:rPr>
          <w:rFonts w:ascii="Times New Roman" w:hAnsi="Times New Roman" w:cs="Times New Roman"/>
          <w:sz w:val="24"/>
          <w:szCs w:val="24"/>
        </w:rPr>
        <w:t xml:space="preserve">Your company uses a </w:t>
      </w:r>
      <w:proofErr w:type="spellStart"/>
      <w:r w:rsidRPr="00E77355">
        <w:rPr>
          <w:rFonts w:ascii="Times New Roman" w:hAnsi="Times New Roman" w:cs="Times New Roman"/>
          <w:sz w:val="24"/>
          <w:szCs w:val="24"/>
        </w:rPr>
        <w:t>post­tax</w:t>
      </w:r>
      <w:proofErr w:type="spellEnd"/>
      <w:r w:rsidRPr="00E77355">
        <w:rPr>
          <w:rFonts w:ascii="Times New Roman" w:hAnsi="Times New Roman" w:cs="Times New Roman"/>
          <w:sz w:val="24"/>
          <w:szCs w:val="24"/>
        </w:rPr>
        <w:t xml:space="preserve"> cost of capital of 8% to appraise all projects of this type.</w:t>
      </w:r>
    </w:p>
    <w:p w14:paraId="53881D5A" w14:textId="77777777" w:rsidR="00FA638D" w:rsidRPr="00E77355" w:rsidRDefault="00FA638D" w:rsidP="00FA638D">
      <w:pPr>
        <w:spacing w:line="360" w:lineRule="auto"/>
        <w:rPr>
          <w:rFonts w:ascii="Times New Roman" w:hAnsi="Times New Roman" w:cs="Times New Roman"/>
          <w:b/>
          <w:bCs/>
          <w:sz w:val="24"/>
          <w:szCs w:val="24"/>
        </w:rPr>
      </w:pPr>
      <w:r w:rsidRPr="00E77355">
        <w:rPr>
          <w:rFonts w:ascii="Times New Roman" w:hAnsi="Times New Roman" w:cs="Times New Roman"/>
          <w:b/>
          <w:bCs/>
          <w:sz w:val="24"/>
          <w:szCs w:val="24"/>
        </w:rPr>
        <w:t xml:space="preserve">Required: </w:t>
      </w:r>
    </w:p>
    <w:p w14:paraId="16DA6D1C" w14:textId="52128A94" w:rsidR="00FA638D" w:rsidRPr="00E77355" w:rsidRDefault="00FA638D" w:rsidP="00E77355">
      <w:pPr>
        <w:pStyle w:val="ListParagraph"/>
        <w:numPr>
          <w:ilvl w:val="1"/>
          <w:numId w:val="7"/>
        </w:numPr>
        <w:spacing w:line="360" w:lineRule="auto"/>
        <w:ind w:left="467"/>
        <w:rPr>
          <w:rFonts w:ascii="Times New Roman" w:hAnsi="Times New Roman" w:cs="Times New Roman"/>
          <w:sz w:val="24"/>
          <w:szCs w:val="24"/>
        </w:rPr>
      </w:pPr>
      <w:r w:rsidRPr="00E77355">
        <w:rPr>
          <w:rFonts w:ascii="Times New Roman" w:hAnsi="Times New Roman" w:cs="Times New Roman"/>
          <w:sz w:val="24"/>
          <w:szCs w:val="24"/>
        </w:rPr>
        <w:t>Calculate the net present value of the proposal to purchase the machine. Ignore the effects of inflation and assume that all cash flows occur at the end of the year.</w:t>
      </w:r>
    </w:p>
    <w:p w14:paraId="7D1C4B7C" w14:textId="74B4A500" w:rsidR="00FA638D" w:rsidRPr="00E77355" w:rsidRDefault="00FA638D" w:rsidP="00E77355">
      <w:pPr>
        <w:pStyle w:val="ListParagraph"/>
        <w:numPr>
          <w:ilvl w:val="0"/>
          <w:numId w:val="7"/>
        </w:numPr>
        <w:spacing w:line="360" w:lineRule="auto"/>
        <w:ind w:left="467"/>
        <w:rPr>
          <w:rFonts w:ascii="Times New Roman" w:hAnsi="Times New Roman" w:cs="Times New Roman"/>
          <w:sz w:val="24"/>
          <w:szCs w:val="24"/>
        </w:rPr>
      </w:pPr>
      <w:r w:rsidRPr="00E77355">
        <w:rPr>
          <w:rFonts w:ascii="Times New Roman" w:hAnsi="Times New Roman" w:cs="Times New Roman"/>
          <w:sz w:val="24"/>
          <w:szCs w:val="24"/>
        </w:rPr>
        <w:t>Calculate the payback period for the investment in the machine.</w:t>
      </w:r>
    </w:p>
    <w:p w14:paraId="769A1799" w14:textId="285A9913" w:rsidR="00FA638D" w:rsidRPr="00E77355" w:rsidRDefault="00FA638D" w:rsidP="00FA638D">
      <w:pPr>
        <w:pStyle w:val="ListParagraph"/>
        <w:numPr>
          <w:ilvl w:val="0"/>
          <w:numId w:val="7"/>
        </w:numPr>
        <w:spacing w:line="360" w:lineRule="auto"/>
        <w:ind w:left="467"/>
        <w:rPr>
          <w:rFonts w:ascii="Times New Roman" w:hAnsi="Times New Roman" w:cs="Times New Roman"/>
          <w:sz w:val="24"/>
          <w:szCs w:val="24"/>
        </w:rPr>
      </w:pPr>
      <w:r w:rsidRPr="00E77355">
        <w:rPr>
          <w:rFonts w:ascii="Times New Roman" w:hAnsi="Times New Roman" w:cs="Times New Roman"/>
          <w:sz w:val="24"/>
          <w:szCs w:val="24"/>
        </w:rPr>
        <w:t>Explain Capital Investment Analysis.</w:t>
      </w:r>
    </w:p>
    <w:p w14:paraId="68AE0260" w14:textId="3D9ACC3D" w:rsidR="00FA638D" w:rsidRPr="00E77355" w:rsidRDefault="00FA638D" w:rsidP="00FA638D">
      <w:pPr>
        <w:spacing w:line="360" w:lineRule="auto"/>
        <w:rPr>
          <w:rFonts w:ascii="Times New Roman" w:hAnsi="Times New Roman" w:cs="Times New Roman"/>
          <w:b/>
          <w:bCs/>
          <w:sz w:val="24"/>
          <w:szCs w:val="24"/>
          <w:u w:val="single"/>
        </w:rPr>
      </w:pPr>
      <w:r w:rsidRPr="00E77355">
        <w:rPr>
          <w:rFonts w:ascii="Times New Roman" w:hAnsi="Times New Roman" w:cs="Times New Roman"/>
          <w:b/>
          <w:bCs/>
          <w:sz w:val="24"/>
          <w:szCs w:val="24"/>
          <w:u w:val="single"/>
        </w:rPr>
        <w:t>Question-2</w:t>
      </w:r>
    </w:p>
    <w:p w14:paraId="08662BA4" w14:textId="77777777" w:rsidR="00FA638D" w:rsidRPr="00E77355" w:rsidRDefault="00FA638D" w:rsidP="00FA638D">
      <w:pPr>
        <w:tabs>
          <w:tab w:val="left" w:pos="8100"/>
        </w:tabs>
        <w:jc w:val="both"/>
        <w:rPr>
          <w:rFonts w:ascii="Times New Roman" w:hAnsi="Times New Roman" w:cs="Times New Roman"/>
          <w:sz w:val="24"/>
          <w:szCs w:val="24"/>
        </w:rPr>
      </w:pPr>
      <w:bookmarkStart w:id="0" w:name="_Hlk157789314"/>
      <w:bookmarkStart w:id="1" w:name="_Hlk157788877"/>
      <w:r w:rsidRPr="00E77355">
        <w:rPr>
          <w:rFonts w:ascii="Times New Roman" w:hAnsi="Times New Roman" w:cs="Times New Roman"/>
          <w:sz w:val="24"/>
          <w:szCs w:val="24"/>
        </w:rPr>
        <w:t>Wonderland plc is an agriculture company and plans to grow four different types of fruits. The Board of Wonderland plc has decided to limit investment funds to $60 million for the next year and is preparing its capital budget. The company is considering four projects, as follows:</w:t>
      </w:r>
    </w:p>
    <w:bookmarkEnd w:id="0"/>
    <w:p w14:paraId="52A4E47B" w14:textId="77777777" w:rsidR="00FA638D" w:rsidRPr="00E77355" w:rsidRDefault="00FA638D" w:rsidP="00FA638D">
      <w:pPr>
        <w:pStyle w:val="NormalText"/>
        <w:tabs>
          <w:tab w:val="left" w:pos="8100"/>
        </w:tabs>
        <w:jc w:val="both"/>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84"/>
        <w:gridCol w:w="3024"/>
        <w:gridCol w:w="3008"/>
      </w:tblGrid>
      <w:tr w:rsidR="00FA638D" w:rsidRPr="00E77355" w14:paraId="4D6B1C72" w14:textId="77777777" w:rsidTr="00434F23">
        <w:tc>
          <w:tcPr>
            <w:tcW w:w="3304" w:type="dxa"/>
          </w:tcPr>
          <w:p w14:paraId="1ADE1B7A" w14:textId="77777777" w:rsidR="00FA638D" w:rsidRPr="00E77355" w:rsidRDefault="00FA638D" w:rsidP="00434F23">
            <w:pPr>
              <w:rPr>
                <w:rFonts w:ascii="Times New Roman" w:hAnsi="Times New Roman" w:cs="Times New Roman"/>
                <w:b/>
                <w:i/>
                <w:iCs/>
                <w:sz w:val="24"/>
                <w:szCs w:val="24"/>
              </w:rPr>
            </w:pPr>
            <w:r w:rsidRPr="00E77355">
              <w:rPr>
                <w:rFonts w:ascii="Times New Roman" w:hAnsi="Times New Roman" w:cs="Times New Roman"/>
                <w:b/>
                <w:i/>
                <w:iCs/>
                <w:sz w:val="24"/>
                <w:szCs w:val="24"/>
              </w:rPr>
              <w:t>Projects</w:t>
            </w:r>
          </w:p>
        </w:tc>
        <w:tc>
          <w:tcPr>
            <w:tcW w:w="3304" w:type="dxa"/>
          </w:tcPr>
          <w:p w14:paraId="55D0D429" w14:textId="77777777" w:rsidR="00FA638D" w:rsidRPr="00E77355" w:rsidRDefault="00FA638D" w:rsidP="00434F23">
            <w:pPr>
              <w:jc w:val="center"/>
              <w:rPr>
                <w:rFonts w:ascii="Times New Roman" w:hAnsi="Times New Roman" w:cs="Times New Roman"/>
                <w:b/>
                <w:i/>
                <w:iCs/>
                <w:sz w:val="24"/>
                <w:szCs w:val="24"/>
              </w:rPr>
            </w:pPr>
            <w:r w:rsidRPr="00E77355">
              <w:rPr>
                <w:rFonts w:ascii="Times New Roman" w:hAnsi="Times New Roman" w:cs="Times New Roman"/>
                <w:b/>
                <w:i/>
                <w:iCs/>
                <w:sz w:val="24"/>
                <w:szCs w:val="24"/>
              </w:rPr>
              <w:t>Initial Investment</w:t>
            </w:r>
          </w:p>
          <w:p w14:paraId="4768159E" w14:textId="77777777" w:rsidR="00FA638D" w:rsidRPr="00E77355" w:rsidRDefault="00FA638D" w:rsidP="00434F23">
            <w:pPr>
              <w:jc w:val="center"/>
              <w:rPr>
                <w:rFonts w:ascii="Times New Roman" w:hAnsi="Times New Roman" w:cs="Times New Roman"/>
                <w:b/>
                <w:i/>
                <w:iCs/>
                <w:sz w:val="24"/>
                <w:szCs w:val="24"/>
              </w:rPr>
            </w:pPr>
            <w:r w:rsidRPr="00E77355">
              <w:rPr>
                <w:rFonts w:ascii="Times New Roman" w:hAnsi="Times New Roman" w:cs="Times New Roman"/>
                <w:b/>
                <w:i/>
                <w:iCs/>
                <w:sz w:val="24"/>
                <w:szCs w:val="24"/>
              </w:rPr>
              <w:t>(£)</w:t>
            </w:r>
          </w:p>
        </w:tc>
        <w:tc>
          <w:tcPr>
            <w:tcW w:w="3305" w:type="dxa"/>
          </w:tcPr>
          <w:p w14:paraId="7F121760" w14:textId="77777777" w:rsidR="00FA638D" w:rsidRPr="00E77355" w:rsidRDefault="00FA638D" w:rsidP="00434F23">
            <w:pPr>
              <w:jc w:val="center"/>
              <w:rPr>
                <w:rFonts w:ascii="Times New Roman" w:hAnsi="Times New Roman" w:cs="Times New Roman"/>
                <w:b/>
                <w:i/>
                <w:iCs/>
                <w:sz w:val="24"/>
                <w:szCs w:val="24"/>
              </w:rPr>
            </w:pPr>
            <w:r w:rsidRPr="00E77355">
              <w:rPr>
                <w:rFonts w:ascii="Times New Roman" w:hAnsi="Times New Roman" w:cs="Times New Roman"/>
                <w:b/>
                <w:i/>
                <w:iCs/>
                <w:sz w:val="24"/>
                <w:szCs w:val="24"/>
              </w:rPr>
              <w:t>Net present value</w:t>
            </w:r>
          </w:p>
          <w:p w14:paraId="7417BAED" w14:textId="77777777" w:rsidR="00FA638D" w:rsidRPr="00E77355" w:rsidRDefault="00FA638D" w:rsidP="00434F23">
            <w:pPr>
              <w:jc w:val="center"/>
              <w:rPr>
                <w:rFonts w:ascii="Times New Roman" w:hAnsi="Times New Roman" w:cs="Times New Roman"/>
                <w:b/>
                <w:i/>
                <w:iCs/>
                <w:sz w:val="24"/>
                <w:szCs w:val="24"/>
              </w:rPr>
            </w:pPr>
            <w:r w:rsidRPr="00E77355">
              <w:rPr>
                <w:rFonts w:ascii="Times New Roman" w:hAnsi="Times New Roman" w:cs="Times New Roman"/>
                <w:b/>
                <w:i/>
                <w:iCs/>
                <w:sz w:val="24"/>
                <w:szCs w:val="24"/>
              </w:rPr>
              <w:t>(£)</w:t>
            </w:r>
          </w:p>
        </w:tc>
      </w:tr>
      <w:tr w:rsidR="00FA638D" w:rsidRPr="00E77355" w14:paraId="35ABCB06" w14:textId="77777777" w:rsidTr="00434F23">
        <w:tc>
          <w:tcPr>
            <w:tcW w:w="3304" w:type="dxa"/>
          </w:tcPr>
          <w:p w14:paraId="212F0F1E" w14:textId="77777777" w:rsidR="00FA638D" w:rsidRPr="00E77355" w:rsidRDefault="00FA638D" w:rsidP="00434F23">
            <w:pPr>
              <w:rPr>
                <w:rFonts w:ascii="Times New Roman" w:hAnsi="Times New Roman" w:cs="Times New Roman"/>
                <w:bCs/>
                <w:sz w:val="24"/>
                <w:szCs w:val="24"/>
              </w:rPr>
            </w:pPr>
            <w:r w:rsidRPr="00E77355">
              <w:rPr>
                <w:rFonts w:ascii="Times New Roman" w:hAnsi="Times New Roman" w:cs="Times New Roman"/>
                <w:bCs/>
                <w:sz w:val="24"/>
                <w:szCs w:val="24"/>
              </w:rPr>
              <w:t>Apple</w:t>
            </w:r>
          </w:p>
        </w:tc>
        <w:tc>
          <w:tcPr>
            <w:tcW w:w="3304" w:type="dxa"/>
          </w:tcPr>
          <w:p w14:paraId="2563B33D" w14:textId="77777777" w:rsidR="00FA638D" w:rsidRPr="00E77355" w:rsidRDefault="00FA638D" w:rsidP="00434F23">
            <w:pPr>
              <w:jc w:val="center"/>
              <w:rPr>
                <w:rFonts w:ascii="Times New Roman" w:hAnsi="Times New Roman" w:cs="Times New Roman"/>
                <w:bCs/>
                <w:sz w:val="24"/>
                <w:szCs w:val="24"/>
              </w:rPr>
            </w:pPr>
            <w:r w:rsidRPr="00E77355">
              <w:rPr>
                <w:rFonts w:ascii="Times New Roman" w:hAnsi="Times New Roman" w:cs="Times New Roman"/>
                <w:bCs/>
                <w:sz w:val="24"/>
                <w:szCs w:val="24"/>
              </w:rPr>
              <w:t>40,000</w:t>
            </w:r>
          </w:p>
        </w:tc>
        <w:tc>
          <w:tcPr>
            <w:tcW w:w="3305" w:type="dxa"/>
          </w:tcPr>
          <w:p w14:paraId="7CDFED9E" w14:textId="77777777" w:rsidR="00FA638D" w:rsidRPr="00E77355" w:rsidRDefault="00FA638D" w:rsidP="00434F23">
            <w:pPr>
              <w:jc w:val="center"/>
              <w:rPr>
                <w:rFonts w:ascii="Times New Roman" w:hAnsi="Times New Roman" w:cs="Times New Roman"/>
                <w:bCs/>
                <w:sz w:val="24"/>
                <w:szCs w:val="24"/>
              </w:rPr>
            </w:pPr>
            <w:r w:rsidRPr="00E77355">
              <w:rPr>
                <w:rFonts w:ascii="Times New Roman" w:hAnsi="Times New Roman" w:cs="Times New Roman"/>
                <w:bCs/>
                <w:sz w:val="24"/>
                <w:szCs w:val="24"/>
              </w:rPr>
              <w:t>To be calculated</w:t>
            </w:r>
          </w:p>
        </w:tc>
      </w:tr>
      <w:tr w:rsidR="00FA638D" w:rsidRPr="00E77355" w14:paraId="2C63AB9A" w14:textId="77777777" w:rsidTr="00434F23">
        <w:tc>
          <w:tcPr>
            <w:tcW w:w="3304" w:type="dxa"/>
          </w:tcPr>
          <w:p w14:paraId="1A986C24" w14:textId="77777777" w:rsidR="00FA638D" w:rsidRPr="00E77355" w:rsidRDefault="00FA638D" w:rsidP="00434F23">
            <w:pPr>
              <w:rPr>
                <w:rFonts w:ascii="Times New Roman" w:hAnsi="Times New Roman" w:cs="Times New Roman"/>
                <w:bCs/>
                <w:sz w:val="24"/>
                <w:szCs w:val="24"/>
              </w:rPr>
            </w:pPr>
            <w:r w:rsidRPr="00E77355">
              <w:rPr>
                <w:rFonts w:ascii="Times New Roman" w:hAnsi="Times New Roman" w:cs="Times New Roman"/>
                <w:bCs/>
                <w:sz w:val="24"/>
                <w:szCs w:val="24"/>
              </w:rPr>
              <w:t>Banana</w:t>
            </w:r>
          </w:p>
        </w:tc>
        <w:tc>
          <w:tcPr>
            <w:tcW w:w="3304" w:type="dxa"/>
          </w:tcPr>
          <w:p w14:paraId="64795514" w14:textId="77777777" w:rsidR="00FA638D" w:rsidRPr="00E77355" w:rsidRDefault="00FA638D" w:rsidP="00434F23">
            <w:pPr>
              <w:jc w:val="center"/>
              <w:rPr>
                <w:rFonts w:ascii="Times New Roman" w:hAnsi="Times New Roman" w:cs="Times New Roman"/>
                <w:bCs/>
                <w:sz w:val="24"/>
                <w:szCs w:val="24"/>
              </w:rPr>
            </w:pPr>
            <w:r w:rsidRPr="00E77355">
              <w:rPr>
                <w:rFonts w:ascii="Times New Roman" w:hAnsi="Times New Roman" w:cs="Times New Roman"/>
                <w:bCs/>
                <w:sz w:val="24"/>
                <w:szCs w:val="24"/>
              </w:rPr>
              <w:t>40,000</w:t>
            </w:r>
          </w:p>
        </w:tc>
        <w:tc>
          <w:tcPr>
            <w:tcW w:w="3305" w:type="dxa"/>
          </w:tcPr>
          <w:p w14:paraId="1DC1BC5B" w14:textId="77777777" w:rsidR="00FA638D" w:rsidRPr="00E77355" w:rsidRDefault="00FA638D" w:rsidP="00434F23">
            <w:pPr>
              <w:jc w:val="center"/>
              <w:rPr>
                <w:rFonts w:ascii="Times New Roman" w:hAnsi="Times New Roman" w:cs="Times New Roman"/>
                <w:bCs/>
                <w:sz w:val="24"/>
                <w:szCs w:val="24"/>
              </w:rPr>
            </w:pPr>
            <w:r w:rsidRPr="00E77355">
              <w:rPr>
                <w:rFonts w:ascii="Times New Roman" w:hAnsi="Times New Roman" w:cs="Times New Roman"/>
                <w:bCs/>
                <w:sz w:val="24"/>
                <w:szCs w:val="24"/>
              </w:rPr>
              <w:t>11,300</w:t>
            </w:r>
          </w:p>
        </w:tc>
      </w:tr>
      <w:tr w:rsidR="00FA638D" w:rsidRPr="00E77355" w14:paraId="03B6EB33" w14:textId="77777777" w:rsidTr="00434F23">
        <w:tc>
          <w:tcPr>
            <w:tcW w:w="3304" w:type="dxa"/>
          </w:tcPr>
          <w:p w14:paraId="06BB03CC" w14:textId="77777777" w:rsidR="00FA638D" w:rsidRPr="00E77355" w:rsidRDefault="00FA638D" w:rsidP="00434F23">
            <w:pPr>
              <w:rPr>
                <w:rFonts w:ascii="Times New Roman" w:hAnsi="Times New Roman" w:cs="Times New Roman"/>
                <w:bCs/>
                <w:sz w:val="24"/>
                <w:szCs w:val="24"/>
              </w:rPr>
            </w:pPr>
            <w:r w:rsidRPr="00E77355">
              <w:rPr>
                <w:rFonts w:ascii="Times New Roman" w:hAnsi="Times New Roman" w:cs="Times New Roman"/>
                <w:bCs/>
                <w:sz w:val="24"/>
                <w:szCs w:val="24"/>
              </w:rPr>
              <w:t>Cherry</w:t>
            </w:r>
          </w:p>
        </w:tc>
        <w:tc>
          <w:tcPr>
            <w:tcW w:w="3304" w:type="dxa"/>
          </w:tcPr>
          <w:p w14:paraId="4F8D5C36" w14:textId="77777777" w:rsidR="00FA638D" w:rsidRPr="00E77355" w:rsidRDefault="00FA638D" w:rsidP="00434F23">
            <w:pPr>
              <w:jc w:val="center"/>
              <w:rPr>
                <w:rFonts w:ascii="Times New Roman" w:hAnsi="Times New Roman" w:cs="Times New Roman"/>
                <w:bCs/>
                <w:sz w:val="24"/>
                <w:szCs w:val="24"/>
              </w:rPr>
            </w:pPr>
            <w:r w:rsidRPr="00E77355">
              <w:rPr>
                <w:rFonts w:ascii="Times New Roman" w:hAnsi="Times New Roman" w:cs="Times New Roman"/>
                <w:bCs/>
                <w:sz w:val="24"/>
                <w:szCs w:val="24"/>
              </w:rPr>
              <w:t>20,000</w:t>
            </w:r>
          </w:p>
        </w:tc>
        <w:tc>
          <w:tcPr>
            <w:tcW w:w="3305" w:type="dxa"/>
          </w:tcPr>
          <w:p w14:paraId="7D1758CF" w14:textId="77777777" w:rsidR="00FA638D" w:rsidRPr="00E77355" w:rsidRDefault="00FA638D" w:rsidP="00434F23">
            <w:pPr>
              <w:jc w:val="center"/>
              <w:rPr>
                <w:rFonts w:ascii="Times New Roman" w:hAnsi="Times New Roman" w:cs="Times New Roman"/>
                <w:bCs/>
                <w:sz w:val="24"/>
                <w:szCs w:val="24"/>
              </w:rPr>
            </w:pPr>
            <w:r w:rsidRPr="00E77355">
              <w:rPr>
                <w:rFonts w:ascii="Times New Roman" w:hAnsi="Times New Roman" w:cs="Times New Roman"/>
                <w:bCs/>
                <w:sz w:val="24"/>
                <w:szCs w:val="24"/>
              </w:rPr>
              <w:t>2,000</w:t>
            </w:r>
          </w:p>
        </w:tc>
      </w:tr>
      <w:tr w:rsidR="00FA638D" w:rsidRPr="00E77355" w14:paraId="06613220" w14:textId="77777777" w:rsidTr="00434F23">
        <w:tc>
          <w:tcPr>
            <w:tcW w:w="3304" w:type="dxa"/>
          </w:tcPr>
          <w:p w14:paraId="1B69A985" w14:textId="77777777" w:rsidR="00FA638D" w:rsidRPr="00E77355" w:rsidRDefault="00FA638D" w:rsidP="00434F23">
            <w:pPr>
              <w:rPr>
                <w:rFonts w:ascii="Times New Roman" w:hAnsi="Times New Roman" w:cs="Times New Roman"/>
                <w:bCs/>
                <w:sz w:val="24"/>
                <w:szCs w:val="24"/>
              </w:rPr>
            </w:pPr>
            <w:r w:rsidRPr="00E77355">
              <w:rPr>
                <w:rFonts w:ascii="Times New Roman" w:hAnsi="Times New Roman" w:cs="Times New Roman"/>
                <w:bCs/>
                <w:sz w:val="24"/>
                <w:szCs w:val="24"/>
              </w:rPr>
              <w:t>Durian</w:t>
            </w:r>
          </w:p>
        </w:tc>
        <w:tc>
          <w:tcPr>
            <w:tcW w:w="3304" w:type="dxa"/>
          </w:tcPr>
          <w:p w14:paraId="3F990A50" w14:textId="77777777" w:rsidR="00FA638D" w:rsidRPr="00E77355" w:rsidRDefault="00FA638D" w:rsidP="00434F23">
            <w:pPr>
              <w:jc w:val="center"/>
              <w:rPr>
                <w:rFonts w:ascii="Times New Roman" w:hAnsi="Times New Roman" w:cs="Times New Roman"/>
                <w:bCs/>
                <w:sz w:val="24"/>
                <w:szCs w:val="24"/>
              </w:rPr>
            </w:pPr>
            <w:r w:rsidRPr="00E77355">
              <w:rPr>
                <w:rFonts w:ascii="Times New Roman" w:hAnsi="Times New Roman" w:cs="Times New Roman"/>
                <w:bCs/>
                <w:sz w:val="24"/>
                <w:szCs w:val="24"/>
              </w:rPr>
              <w:t>20,000</w:t>
            </w:r>
          </w:p>
        </w:tc>
        <w:tc>
          <w:tcPr>
            <w:tcW w:w="3305" w:type="dxa"/>
          </w:tcPr>
          <w:p w14:paraId="6D2D8556" w14:textId="77777777" w:rsidR="00FA638D" w:rsidRPr="00E77355" w:rsidRDefault="00FA638D" w:rsidP="00434F23">
            <w:pPr>
              <w:jc w:val="center"/>
              <w:rPr>
                <w:rFonts w:ascii="Times New Roman" w:hAnsi="Times New Roman" w:cs="Times New Roman"/>
                <w:bCs/>
                <w:sz w:val="24"/>
                <w:szCs w:val="24"/>
              </w:rPr>
            </w:pPr>
            <w:r w:rsidRPr="00E77355">
              <w:rPr>
                <w:rFonts w:ascii="Times New Roman" w:hAnsi="Times New Roman" w:cs="Times New Roman"/>
                <w:bCs/>
                <w:sz w:val="24"/>
                <w:szCs w:val="24"/>
              </w:rPr>
              <w:t>1,200</w:t>
            </w:r>
          </w:p>
        </w:tc>
      </w:tr>
    </w:tbl>
    <w:p w14:paraId="59CCAF18" w14:textId="77777777" w:rsidR="00FA638D" w:rsidRPr="00E77355" w:rsidRDefault="00FA638D" w:rsidP="00FA638D">
      <w:pPr>
        <w:pStyle w:val="NormalText"/>
        <w:tabs>
          <w:tab w:val="left" w:pos="8100"/>
        </w:tabs>
        <w:jc w:val="both"/>
        <w:rPr>
          <w:rFonts w:ascii="Times New Roman" w:hAnsi="Times New Roman" w:cs="Times New Roman"/>
          <w:sz w:val="24"/>
          <w:szCs w:val="24"/>
        </w:rPr>
      </w:pPr>
    </w:p>
    <w:p w14:paraId="1C6611C6" w14:textId="77777777" w:rsidR="00FA638D" w:rsidRPr="00E77355" w:rsidRDefault="00FA638D" w:rsidP="00FA638D">
      <w:pPr>
        <w:tabs>
          <w:tab w:val="left" w:pos="8100"/>
        </w:tabs>
        <w:jc w:val="both"/>
        <w:rPr>
          <w:rFonts w:ascii="Times New Roman" w:hAnsi="Times New Roman" w:cs="Times New Roman"/>
          <w:sz w:val="24"/>
          <w:szCs w:val="24"/>
        </w:rPr>
      </w:pPr>
      <w:r w:rsidRPr="00E77355">
        <w:rPr>
          <w:rFonts w:ascii="Times New Roman" w:hAnsi="Times New Roman" w:cs="Times New Roman"/>
          <w:sz w:val="24"/>
          <w:szCs w:val="24"/>
        </w:rPr>
        <w:t>For the project Banana, the discount rate on the project is 12%. The expected annual cash flows from each project are as follows:</w:t>
      </w:r>
    </w:p>
    <w:p w14:paraId="12C49B8B" w14:textId="77777777" w:rsidR="00FA638D" w:rsidRPr="00E77355" w:rsidRDefault="00FA638D" w:rsidP="00FA638D">
      <w:pPr>
        <w:pStyle w:val="NormalText"/>
        <w:tabs>
          <w:tab w:val="left" w:pos="8100"/>
        </w:tabs>
        <w:jc w:val="both"/>
        <w:rPr>
          <w:rFonts w:ascii="Times New Roman" w:hAnsi="Times New Roman" w:cs="Times New Roman"/>
          <w:sz w:val="24"/>
          <w:szCs w:val="24"/>
        </w:rPr>
      </w:pPr>
    </w:p>
    <w:tbl>
      <w:tblPr>
        <w:tblStyle w:val="TableGrid"/>
        <w:tblW w:w="0" w:type="auto"/>
        <w:jc w:val="center"/>
        <w:tblLook w:val="04A0" w:firstRow="1" w:lastRow="0" w:firstColumn="1" w:lastColumn="0" w:noHBand="0" w:noVBand="1"/>
      </w:tblPr>
      <w:tblGrid>
        <w:gridCol w:w="803"/>
        <w:gridCol w:w="4437"/>
      </w:tblGrid>
      <w:tr w:rsidR="00FA638D" w:rsidRPr="00E77355" w14:paraId="4332B84B" w14:textId="77777777" w:rsidTr="00434F23">
        <w:trPr>
          <w:jc w:val="center"/>
        </w:trPr>
        <w:tc>
          <w:tcPr>
            <w:tcW w:w="803" w:type="dxa"/>
          </w:tcPr>
          <w:p w14:paraId="1B8FE955" w14:textId="77777777" w:rsidR="00FA638D" w:rsidRPr="00E77355" w:rsidRDefault="00FA638D" w:rsidP="00434F23">
            <w:pPr>
              <w:pStyle w:val="NormalText"/>
              <w:tabs>
                <w:tab w:val="left" w:pos="720"/>
                <w:tab w:val="left" w:pos="8100"/>
              </w:tabs>
              <w:jc w:val="center"/>
              <w:rPr>
                <w:rFonts w:ascii="Times New Roman" w:hAnsi="Times New Roman" w:cs="Times New Roman"/>
                <w:b/>
                <w:bCs/>
                <w:sz w:val="24"/>
                <w:szCs w:val="24"/>
              </w:rPr>
            </w:pPr>
            <w:r w:rsidRPr="00E77355">
              <w:rPr>
                <w:rFonts w:ascii="Times New Roman" w:hAnsi="Times New Roman" w:cs="Times New Roman"/>
                <w:b/>
                <w:bCs/>
                <w:sz w:val="24"/>
                <w:szCs w:val="24"/>
              </w:rPr>
              <w:t>Year</w:t>
            </w:r>
          </w:p>
        </w:tc>
        <w:tc>
          <w:tcPr>
            <w:tcW w:w="4437" w:type="dxa"/>
          </w:tcPr>
          <w:p w14:paraId="7AF72071" w14:textId="77777777" w:rsidR="00FA638D" w:rsidRPr="00E77355" w:rsidRDefault="00FA638D" w:rsidP="00434F23">
            <w:pPr>
              <w:pStyle w:val="NormalText"/>
              <w:tabs>
                <w:tab w:val="left" w:pos="720"/>
                <w:tab w:val="left" w:pos="8100"/>
              </w:tabs>
              <w:jc w:val="center"/>
              <w:rPr>
                <w:rFonts w:ascii="Times New Roman" w:hAnsi="Times New Roman" w:cs="Times New Roman"/>
                <w:b/>
                <w:bCs/>
                <w:sz w:val="24"/>
                <w:szCs w:val="24"/>
              </w:rPr>
            </w:pPr>
            <w:r w:rsidRPr="00E77355">
              <w:rPr>
                <w:rFonts w:ascii="Times New Roman" w:hAnsi="Times New Roman" w:cs="Times New Roman"/>
                <w:b/>
                <w:bCs/>
                <w:sz w:val="24"/>
                <w:szCs w:val="24"/>
              </w:rPr>
              <w:t>Annual Cash Flow for Apple</w:t>
            </w:r>
          </w:p>
          <w:p w14:paraId="75A48296" w14:textId="77777777" w:rsidR="00FA638D" w:rsidRPr="00E77355" w:rsidRDefault="00FA638D" w:rsidP="00434F23">
            <w:pPr>
              <w:pStyle w:val="NormalText"/>
              <w:tabs>
                <w:tab w:val="left" w:pos="720"/>
                <w:tab w:val="left" w:pos="8100"/>
              </w:tabs>
              <w:jc w:val="center"/>
              <w:rPr>
                <w:rFonts w:ascii="Times New Roman" w:hAnsi="Times New Roman" w:cs="Times New Roman"/>
                <w:b/>
                <w:bCs/>
                <w:sz w:val="24"/>
                <w:szCs w:val="24"/>
              </w:rPr>
            </w:pPr>
            <w:r w:rsidRPr="00E77355">
              <w:rPr>
                <w:rFonts w:ascii="Times New Roman" w:hAnsi="Times New Roman" w:cs="Times New Roman"/>
                <w:b/>
                <w:bCs/>
                <w:sz w:val="24"/>
                <w:szCs w:val="24"/>
              </w:rPr>
              <w:t>(£)</w:t>
            </w:r>
          </w:p>
        </w:tc>
      </w:tr>
      <w:tr w:rsidR="00FA638D" w:rsidRPr="00E77355" w14:paraId="16A146B4" w14:textId="77777777" w:rsidTr="00434F23">
        <w:trPr>
          <w:jc w:val="center"/>
        </w:trPr>
        <w:tc>
          <w:tcPr>
            <w:tcW w:w="803" w:type="dxa"/>
          </w:tcPr>
          <w:p w14:paraId="0BD4DC35"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0</w:t>
            </w:r>
          </w:p>
        </w:tc>
        <w:tc>
          <w:tcPr>
            <w:tcW w:w="4437" w:type="dxa"/>
          </w:tcPr>
          <w:p w14:paraId="00109142"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-40,000</w:t>
            </w:r>
          </w:p>
        </w:tc>
      </w:tr>
      <w:tr w:rsidR="00FA638D" w:rsidRPr="00E77355" w14:paraId="0567785D" w14:textId="77777777" w:rsidTr="00434F23">
        <w:trPr>
          <w:jc w:val="center"/>
        </w:trPr>
        <w:tc>
          <w:tcPr>
            <w:tcW w:w="803" w:type="dxa"/>
          </w:tcPr>
          <w:p w14:paraId="442223EF"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1</w:t>
            </w:r>
          </w:p>
        </w:tc>
        <w:tc>
          <w:tcPr>
            <w:tcW w:w="4437" w:type="dxa"/>
          </w:tcPr>
          <w:p w14:paraId="6CC96653"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-2,000</w:t>
            </w:r>
          </w:p>
        </w:tc>
      </w:tr>
      <w:tr w:rsidR="00FA638D" w:rsidRPr="00E77355" w14:paraId="1B582533" w14:textId="77777777" w:rsidTr="00434F23">
        <w:trPr>
          <w:jc w:val="center"/>
        </w:trPr>
        <w:tc>
          <w:tcPr>
            <w:tcW w:w="803" w:type="dxa"/>
          </w:tcPr>
          <w:p w14:paraId="6D814526"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2</w:t>
            </w:r>
          </w:p>
        </w:tc>
        <w:tc>
          <w:tcPr>
            <w:tcW w:w="4437" w:type="dxa"/>
          </w:tcPr>
          <w:p w14:paraId="1346B9F2"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0</w:t>
            </w:r>
          </w:p>
        </w:tc>
      </w:tr>
      <w:tr w:rsidR="00FA638D" w:rsidRPr="00E77355" w14:paraId="4B622616" w14:textId="77777777" w:rsidTr="00434F23">
        <w:trPr>
          <w:jc w:val="center"/>
        </w:trPr>
        <w:tc>
          <w:tcPr>
            <w:tcW w:w="803" w:type="dxa"/>
          </w:tcPr>
          <w:p w14:paraId="1F97D66B"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3</w:t>
            </w:r>
          </w:p>
        </w:tc>
        <w:tc>
          <w:tcPr>
            <w:tcW w:w="4437" w:type="dxa"/>
          </w:tcPr>
          <w:p w14:paraId="1F0985E3"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5,000</w:t>
            </w:r>
          </w:p>
        </w:tc>
      </w:tr>
      <w:tr w:rsidR="00FA638D" w:rsidRPr="00E77355" w14:paraId="13AC8F30" w14:textId="77777777" w:rsidTr="00434F23">
        <w:trPr>
          <w:jc w:val="center"/>
        </w:trPr>
        <w:tc>
          <w:tcPr>
            <w:tcW w:w="803" w:type="dxa"/>
          </w:tcPr>
          <w:p w14:paraId="0F5C04EB"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4</w:t>
            </w:r>
          </w:p>
        </w:tc>
        <w:tc>
          <w:tcPr>
            <w:tcW w:w="4437" w:type="dxa"/>
          </w:tcPr>
          <w:p w14:paraId="58356690"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10,000</w:t>
            </w:r>
          </w:p>
        </w:tc>
      </w:tr>
      <w:tr w:rsidR="00FA638D" w:rsidRPr="00E77355" w14:paraId="6766B3DD" w14:textId="77777777" w:rsidTr="00434F23">
        <w:trPr>
          <w:jc w:val="center"/>
        </w:trPr>
        <w:tc>
          <w:tcPr>
            <w:tcW w:w="803" w:type="dxa"/>
          </w:tcPr>
          <w:p w14:paraId="5DFDD4FD"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5</w:t>
            </w:r>
          </w:p>
        </w:tc>
        <w:tc>
          <w:tcPr>
            <w:tcW w:w="4437" w:type="dxa"/>
          </w:tcPr>
          <w:p w14:paraId="6DE0E2B9"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15,000</w:t>
            </w:r>
          </w:p>
        </w:tc>
      </w:tr>
      <w:tr w:rsidR="00FA638D" w:rsidRPr="00E77355" w14:paraId="4BF15311" w14:textId="77777777" w:rsidTr="00434F23">
        <w:trPr>
          <w:jc w:val="center"/>
        </w:trPr>
        <w:tc>
          <w:tcPr>
            <w:tcW w:w="803" w:type="dxa"/>
          </w:tcPr>
          <w:p w14:paraId="6A0F0B69"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lastRenderedPageBreak/>
              <w:t>6</w:t>
            </w:r>
          </w:p>
        </w:tc>
        <w:tc>
          <w:tcPr>
            <w:tcW w:w="4437" w:type="dxa"/>
          </w:tcPr>
          <w:p w14:paraId="5E35AB16"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20,000</w:t>
            </w:r>
          </w:p>
        </w:tc>
      </w:tr>
      <w:tr w:rsidR="00FA638D" w:rsidRPr="00E77355" w14:paraId="79DC8248" w14:textId="77777777" w:rsidTr="00434F23">
        <w:trPr>
          <w:jc w:val="center"/>
        </w:trPr>
        <w:tc>
          <w:tcPr>
            <w:tcW w:w="803" w:type="dxa"/>
          </w:tcPr>
          <w:p w14:paraId="040C987C"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7</w:t>
            </w:r>
          </w:p>
        </w:tc>
        <w:tc>
          <w:tcPr>
            <w:tcW w:w="4437" w:type="dxa"/>
          </w:tcPr>
          <w:p w14:paraId="72427056" w14:textId="77777777" w:rsidR="00FA638D" w:rsidRPr="00E77355" w:rsidRDefault="00FA638D" w:rsidP="00434F23">
            <w:pPr>
              <w:pStyle w:val="NormalText"/>
              <w:tabs>
                <w:tab w:val="left" w:pos="720"/>
                <w:tab w:val="left" w:pos="8100"/>
              </w:tabs>
              <w:jc w:val="center"/>
              <w:rPr>
                <w:rFonts w:ascii="Times New Roman" w:hAnsi="Times New Roman" w:cs="Times New Roman"/>
                <w:sz w:val="24"/>
                <w:szCs w:val="24"/>
              </w:rPr>
            </w:pPr>
            <w:r w:rsidRPr="00E77355">
              <w:rPr>
                <w:rFonts w:ascii="Times New Roman" w:hAnsi="Times New Roman" w:cs="Times New Roman"/>
                <w:sz w:val="24"/>
                <w:szCs w:val="24"/>
              </w:rPr>
              <w:t>25,000</w:t>
            </w:r>
          </w:p>
        </w:tc>
      </w:tr>
    </w:tbl>
    <w:p w14:paraId="1B7F0BDB" w14:textId="77777777" w:rsidR="00FA638D" w:rsidRPr="00E77355" w:rsidRDefault="00FA638D" w:rsidP="00FA638D">
      <w:pPr>
        <w:rPr>
          <w:rFonts w:ascii="Times New Roman" w:hAnsi="Times New Roman" w:cs="Times New Roman"/>
          <w:bCs/>
          <w:sz w:val="24"/>
          <w:szCs w:val="24"/>
        </w:rPr>
      </w:pPr>
    </w:p>
    <w:p w14:paraId="52EF220B" w14:textId="127D01B2" w:rsidR="00FA638D" w:rsidRPr="00E77355" w:rsidRDefault="00FA638D" w:rsidP="00FA638D">
      <w:pPr>
        <w:rPr>
          <w:rFonts w:ascii="Times New Roman" w:hAnsi="Times New Roman" w:cs="Times New Roman"/>
          <w:b/>
          <w:sz w:val="24"/>
          <w:szCs w:val="24"/>
        </w:rPr>
      </w:pPr>
      <w:r w:rsidRPr="00E77355">
        <w:rPr>
          <w:rFonts w:ascii="Times New Roman" w:hAnsi="Times New Roman" w:cs="Times New Roman"/>
          <w:b/>
          <w:sz w:val="24"/>
          <w:szCs w:val="24"/>
        </w:rPr>
        <w:t>Required:</w:t>
      </w:r>
    </w:p>
    <w:p w14:paraId="216E12A7" w14:textId="3D55FC61" w:rsidR="00FA638D" w:rsidRPr="00E77355" w:rsidRDefault="00FA638D" w:rsidP="00E77355">
      <w:pPr>
        <w:pStyle w:val="ListParagraph"/>
        <w:numPr>
          <w:ilvl w:val="0"/>
          <w:numId w:val="4"/>
        </w:numPr>
        <w:spacing w:after="0" w:line="240" w:lineRule="auto"/>
        <w:ind w:left="426"/>
        <w:rPr>
          <w:rFonts w:ascii="Times New Roman" w:hAnsi="Times New Roman" w:cs="Times New Roman"/>
          <w:sz w:val="24"/>
          <w:szCs w:val="24"/>
        </w:rPr>
      </w:pPr>
      <w:r w:rsidRPr="00E77355">
        <w:rPr>
          <w:rFonts w:ascii="Times New Roman" w:hAnsi="Times New Roman" w:cs="Times New Roman"/>
          <w:sz w:val="24"/>
          <w:szCs w:val="24"/>
        </w:rPr>
        <w:t xml:space="preserve">Calculate the Payback Period (PP) for the project Apple                                      </w:t>
      </w:r>
    </w:p>
    <w:p w14:paraId="6CBC18CD" w14:textId="744882DC" w:rsidR="00FA638D" w:rsidRPr="00E77355" w:rsidRDefault="00E77355" w:rsidP="00FA638D">
      <w:pPr>
        <w:pStyle w:val="ListParagraph"/>
        <w:numPr>
          <w:ilvl w:val="0"/>
          <w:numId w:val="4"/>
        </w:numPr>
        <w:spacing w:after="0" w:line="240" w:lineRule="auto"/>
        <w:ind w:left="426"/>
        <w:rPr>
          <w:rFonts w:ascii="Times New Roman" w:hAnsi="Times New Roman" w:cs="Times New Roman"/>
          <w:sz w:val="24"/>
          <w:szCs w:val="24"/>
        </w:rPr>
      </w:pPr>
      <w:r>
        <w:rPr>
          <w:rFonts w:ascii="Times New Roman" w:hAnsi="Times New Roman" w:cs="Times New Roman"/>
          <w:sz w:val="24"/>
          <w:szCs w:val="24"/>
        </w:rPr>
        <w:t>C</w:t>
      </w:r>
      <w:r w:rsidR="00FA638D" w:rsidRPr="00E77355">
        <w:rPr>
          <w:rFonts w:ascii="Times New Roman" w:hAnsi="Times New Roman" w:cs="Times New Roman"/>
          <w:sz w:val="24"/>
          <w:szCs w:val="24"/>
        </w:rPr>
        <w:t>alculate Net Present Value (NPV) for the project Apple</w:t>
      </w:r>
    </w:p>
    <w:p w14:paraId="19895396" w14:textId="5FF22D26" w:rsidR="00FA638D" w:rsidRPr="00E77355" w:rsidRDefault="00FA638D" w:rsidP="00FA638D">
      <w:pPr>
        <w:pStyle w:val="ListParagraph"/>
        <w:numPr>
          <w:ilvl w:val="0"/>
          <w:numId w:val="4"/>
        </w:numPr>
        <w:spacing w:after="0" w:line="240" w:lineRule="auto"/>
        <w:ind w:left="426"/>
        <w:rPr>
          <w:rFonts w:ascii="Times New Roman" w:hAnsi="Times New Roman" w:cs="Times New Roman"/>
          <w:sz w:val="24"/>
          <w:szCs w:val="24"/>
        </w:rPr>
      </w:pPr>
      <w:r w:rsidRPr="00E77355">
        <w:rPr>
          <w:rFonts w:ascii="Times New Roman" w:hAnsi="Times New Roman" w:cs="Times New Roman"/>
          <w:sz w:val="24"/>
          <w:szCs w:val="24"/>
        </w:rPr>
        <w:t>Based on the NPV results found in part (a), would you recommend Wonderland plc invest in project Apple and why?</w:t>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t xml:space="preserve">    </w:t>
      </w:r>
    </w:p>
    <w:p w14:paraId="0E496244" w14:textId="471A657C" w:rsidR="00FA638D" w:rsidRPr="00E77355" w:rsidRDefault="00FA638D" w:rsidP="00E77355">
      <w:pPr>
        <w:pStyle w:val="ListParagraph"/>
        <w:numPr>
          <w:ilvl w:val="0"/>
          <w:numId w:val="4"/>
        </w:numPr>
        <w:spacing w:after="0" w:line="240" w:lineRule="auto"/>
        <w:ind w:left="426"/>
        <w:rPr>
          <w:rFonts w:ascii="Times New Roman" w:hAnsi="Times New Roman" w:cs="Times New Roman"/>
          <w:sz w:val="24"/>
          <w:szCs w:val="24"/>
        </w:rPr>
      </w:pPr>
      <w:r w:rsidRPr="00E77355">
        <w:rPr>
          <w:rFonts w:ascii="Times New Roman" w:hAnsi="Times New Roman" w:cs="Times New Roman"/>
          <w:sz w:val="24"/>
          <w:szCs w:val="24"/>
        </w:rPr>
        <w:t>If the cost of capital of 12% reflects current inflation, but a higher interest rate is expected due to prolonged inflation in the future. Comment on your NPV valuation and decision.</w:t>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t xml:space="preserve"> </w:t>
      </w:r>
      <w:r w:rsidRPr="00E77355">
        <w:rPr>
          <w:rFonts w:ascii="Times New Roman" w:hAnsi="Times New Roman" w:cs="Times New Roman"/>
          <w:sz w:val="24"/>
          <w:szCs w:val="24"/>
        </w:rPr>
        <w:tab/>
      </w:r>
      <w:bookmarkEnd w:id="1"/>
    </w:p>
    <w:p w14:paraId="3603FDA4" w14:textId="4C665EA3" w:rsidR="00FA638D" w:rsidRPr="00E77355" w:rsidRDefault="00FA638D" w:rsidP="00FA638D">
      <w:pPr>
        <w:spacing w:line="360" w:lineRule="auto"/>
        <w:rPr>
          <w:rFonts w:ascii="Times New Roman" w:hAnsi="Times New Roman" w:cs="Times New Roman"/>
          <w:b/>
          <w:bCs/>
          <w:sz w:val="24"/>
          <w:szCs w:val="24"/>
          <w:u w:val="single"/>
        </w:rPr>
      </w:pPr>
      <w:r w:rsidRPr="00E77355">
        <w:rPr>
          <w:rFonts w:ascii="Times New Roman" w:hAnsi="Times New Roman" w:cs="Times New Roman"/>
          <w:b/>
          <w:bCs/>
          <w:sz w:val="24"/>
          <w:szCs w:val="24"/>
          <w:u w:val="single"/>
        </w:rPr>
        <w:t>Question-3</w:t>
      </w:r>
    </w:p>
    <w:p w14:paraId="522647CE" w14:textId="77777777" w:rsidR="00FA638D" w:rsidRPr="00E77355" w:rsidRDefault="00FA638D" w:rsidP="00FA638D">
      <w:pPr>
        <w:spacing w:line="360" w:lineRule="auto"/>
        <w:rPr>
          <w:rFonts w:ascii="Times New Roman" w:hAnsi="Times New Roman" w:cs="Times New Roman"/>
          <w:sz w:val="24"/>
          <w:szCs w:val="24"/>
        </w:rPr>
      </w:pPr>
      <w:r w:rsidRPr="00E77355">
        <w:rPr>
          <w:rFonts w:ascii="Times New Roman" w:hAnsi="Times New Roman" w:cs="Times New Roman"/>
          <w:sz w:val="24"/>
          <w:szCs w:val="24"/>
        </w:rPr>
        <w:t xml:space="preserve">Indecision Ltd are deciding whether to invest in a project.  They have two mutually exclusive alternatives and require help to calculate the best option.  </w:t>
      </w:r>
    </w:p>
    <w:tbl>
      <w:tblPr>
        <w:tblStyle w:val="TableGrid"/>
        <w:tblW w:w="0" w:type="auto"/>
        <w:tblInd w:w="279" w:type="dxa"/>
        <w:tblLook w:val="04A0" w:firstRow="1" w:lastRow="0" w:firstColumn="1" w:lastColumn="0" w:noHBand="0" w:noVBand="1"/>
      </w:tblPr>
      <w:tblGrid>
        <w:gridCol w:w="4024"/>
        <w:gridCol w:w="1518"/>
        <w:gridCol w:w="1518"/>
      </w:tblGrid>
      <w:tr w:rsidR="00FA638D" w:rsidRPr="00E77355" w14:paraId="1CC1DC1A" w14:textId="77777777" w:rsidTr="00434F23">
        <w:trPr>
          <w:trHeight w:val="324"/>
        </w:trPr>
        <w:tc>
          <w:tcPr>
            <w:tcW w:w="4024" w:type="dxa"/>
            <w:noWrap/>
            <w:hideMark/>
          </w:tcPr>
          <w:p w14:paraId="219D91C3" w14:textId="77777777" w:rsidR="00FA638D" w:rsidRPr="00E77355" w:rsidRDefault="00FA638D" w:rsidP="00434F23">
            <w:pPr>
              <w:spacing w:line="360" w:lineRule="auto"/>
              <w:rPr>
                <w:rFonts w:ascii="Times New Roman" w:hAnsi="Times New Roman" w:cs="Times New Roman"/>
                <w:b/>
                <w:bCs/>
                <w:sz w:val="24"/>
                <w:szCs w:val="24"/>
              </w:rPr>
            </w:pPr>
            <w:r w:rsidRPr="00E77355">
              <w:rPr>
                <w:rFonts w:ascii="Times New Roman" w:hAnsi="Times New Roman" w:cs="Times New Roman"/>
                <w:b/>
                <w:bCs/>
                <w:sz w:val="24"/>
                <w:szCs w:val="24"/>
              </w:rPr>
              <w:t>Project</w:t>
            </w:r>
          </w:p>
        </w:tc>
        <w:tc>
          <w:tcPr>
            <w:tcW w:w="1518" w:type="dxa"/>
            <w:noWrap/>
            <w:hideMark/>
          </w:tcPr>
          <w:p w14:paraId="34EDBD35" w14:textId="77777777" w:rsidR="00FA638D" w:rsidRPr="00E77355" w:rsidRDefault="00FA638D" w:rsidP="00434F23">
            <w:pPr>
              <w:spacing w:line="360" w:lineRule="auto"/>
              <w:rPr>
                <w:rFonts w:ascii="Times New Roman" w:hAnsi="Times New Roman" w:cs="Times New Roman"/>
                <w:b/>
                <w:bCs/>
                <w:sz w:val="24"/>
                <w:szCs w:val="24"/>
              </w:rPr>
            </w:pPr>
            <w:r w:rsidRPr="00E77355">
              <w:rPr>
                <w:rFonts w:ascii="Times New Roman" w:hAnsi="Times New Roman" w:cs="Times New Roman"/>
                <w:b/>
                <w:bCs/>
                <w:sz w:val="24"/>
                <w:szCs w:val="24"/>
              </w:rPr>
              <w:t>A</w:t>
            </w:r>
          </w:p>
        </w:tc>
        <w:tc>
          <w:tcPr>
            <w:tcW w:w="1518" w:type="dxa"/>
            <w:noWrap/>
            <w:hideMark/>
          </w:tcPr>
          <w:p w14:paraId="1F806C27" w14:textId="77777777" w:rsidR="00FA638D" w:rsidRPr="00E77355" w:rsidRDefault="00FA638D" w:rsidP="00434F23">
            <w:pPr>
              <w:spacing w:line="360" w:lineRule="auto"/>
              <w:rPr>
                <w:rFonts w:ascii="Times New Roman" w:hAnsi="Times New Roman" w:cs="Times New Roman"/>
                <w:b/>
                <w:bCs/>
                <w:sz w:val="24"/>
                <w:szCs w:val="24"/>
              </w:rPr>
            </w:pPr>
            <w:r w:rsidRPr="00E77355">
              <w:rPr>
                <w:rFonts w:ascii="Times New Roman" w:hAnsi="Times New Roman" w:cs="Times New Roman"/>
                <w:b/>
                <w:bCs/>
                <w:sz w:val="24"/>
                <w:szCs w:val="24"/>
              </w:rPr>
              <w:t>B</w:t>
            </w:r>
          </w:p>
        </w:tc>
      </w:tr>
      <w:tr w:rsidR="00FA638D" w:rsidRPr="00E77355" w14:paraId="62815B24" w14:textId="77777777" w:rsidTr="00434F23">
        <w:trPr>
          <w:trHeight w:val="324"/>
        </w:trPr>
        <w:tc>
          <w:tcPr>
            <w:tcW w:w="4024" w:type="dxa"/>
            <w:noWrap/>
            <w:hideMark/>
          </w:tcPr>
          <w:p w14:paraId="5425934E" w14:textId="77777777" w:rsidR="00FA638D" w:rsidRPr="00E77355" w:rsidRDefault="00FA638D" w:rsidP="00434F23">
            <w:pPr>
              <w:spacing w:line="360" w:lineRule="auto"/>
              <w:rPr>
                <w:rFonts w:ascii="Times New Roman" w:hAnsi="Times New Roman" w:cs="Times New Roman"/>
                <w:b/>
                <w:bCs/>
                <w:sz w:val="24"/>
                <w:szCs w:val="24"/>
              </w:rPr>
            </w:pPr>
          </w:p>
        </w:tc>
        <w:tc>
          <w:tcPr>
            <w:tcW w:w="1518" w:type="dxa"/>
            <w:noWrap/>
            <w:hideMark/>
          </w:tcPr>
          <w:p w14:paraId="40910A93" w14:textId="77777777" w:rsidR="00FA638D" w:rsidRPr="00E77355" w:rsidRDefault="00FA638D" w:rsidP="00434F23">
            <w:pPr>
              <w:spacing w:line="360" w:lineRule="auto"/>
              <w:rPr>
                <w:rFonts w:ascii="Times New Roman" w:hAnsi="Times New Roman" w:cs="Times New Roman"/>
                <w:sz w:val="24"/>
                <w:szCs w:val="24"/>
              </w:rPr>
            </w:pPr>
          </w:p>
        </w:tc>
        <w:tc>
          <w:tcPr>
            <w:tcW w:w="1518" w:type="dxa"/>
            <w:noWrap/>
            <w:hideMark/>
          </w:tcPr>
          <w:p w14:paraId="174F912E" w14:textId="77777777" w:rsidR="00FA638D" w:rsidRPr="00E77355" w:rsidRDefault="00FA638D" w:rsidP="00434F23">
            <w:pPr>
              <w:spacing w:line="360" w:lineRule="auto"/>
              <w:rPr>
                <w:rFonts w:ascii="Times New Roman" w:hAnsi="Times New Roman" w:cs="Times New Roman"/>
                <w:sz w:val="24"/>
                <w:szCs w:val="24"/>
              </w:rPr>
            </w:pPr>
          </w:p>
        </w:tc>
      </w:tr>
      <w:tr w:rsidR="00FA638D" w:rsidRPr="00E77355" w14:paraId="62CA9A00" w14:textId="77777777" w:rsidTr="00434F23">
        <w:trPr>
          <w:trHeight w:val="324"/>
        </w:trPr>
        <w:tc>
          <w:tcPr>
            <w:tcW w:w="4024" w:type="dxa"/>
            <w:noWrap/>
            <w:hideMark/>
          </w:tcPr>
          <w:p w14:paraId="17924E38"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 xml:space="preserve">Investment required </w:t>
            </w:r>
          </w:p>
        </w:tc>
        <w:tc>
          <w:tcPr>
            <w:tcW w:w="1518" w:type="dxa"/>
            <w:noWrap/>
            <w:hideMark/>
          </w:tcPr>
          <w:p w14:paraId="62CF8186"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500,000</w:t>
            </w:r>
          </w:p>
        </w:tc>
        <w:tc>
          <w:tcPr>
            <w:tcW w:w="1518" w:type="dxa"/>
            <w:noWrap/>
            <w:hideMark/>
          </w:tcPr>
          <w:p w14:paraId="4DA8E0F3"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290,000</w:t>
            </w:r>
          </w:p>
        </w:tc>
      </w:tr>
      <w:tr w:rsidR="00FA638D" w:rsidRPr="00E77355" w14:paraId="33BACA60" w14:textId="77777777" w:rsidTr="00434F23">
        <w:trPr>
          <w:trHeight w:val="324"/>
        </w:trPr>
        <w:tc>
          <w:tcPr>
            <w:tcW w:w="4024" w:type="dxa"/>
            <w:noWrap/>
            <w:hideMark/>
          </w:tcPr>
          <w:p w14:paraId="1182D608"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Working capital</w:t>
            </w:r>
          </w:p>
        </w:tc>
        <w:tc>
          <w:tcPr>
            <w:tcW w:w="1518" w:type="dxa"/>
            <w:noWrap/>
            <w:hideMark/>
          </w:tcPr>
          <w:p w14:paraId="6359B730"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80,000</w:t>
            </w:r>
          </w:p>
        </w:tc>
        <w:tc>
          <w:tcPr>
            <w:tcW w:w="1518" w:type="dxa"/>
            <w:noWrap/>
            <w:hideMark/>
          </w:tcPr>
          <w:p w14:paraId="03D594D1"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60,500</w:t>
            </w:r>
          </w:p>
        </w:tc>
      </w:tr>
      <w:tr w:rsidR="00FA638D" w:rsidRPr="00E77355" w14:paraId="61661C95" w14:textId="77777777" w:rsidTr="00434F23">
        <w:trPr>
          <w:trHeight w:val="324"/>
        </w:trPr>
        <w:tc>
          <w:tcPr>
            <w:tcW w:w="4024" w:type="dxa"/>
            <w:noWrap/>
            <w:hideMark/>
          </w:tcPr>
          <w:p w14:paraId="1FF2A469"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Cash inflows</w:t>
            </w:r>
          </w:p>
        </w:tc>
        <w:tc>
          <w:tcPr>
            <w:tcW w:w="1518" w:type="dxa"/>
            <w:noWrap/>
            <w:hideMark/>
          </w:tcPr>
          <w:p w14:paraId="3A9A1A53"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300,000</w:t>
            </w:r>
          </w:p>
        </w:tc>
        <w:tc>
          <w:tcPr>
            <w:tcW w:w="1518" w:type="dxa"/>
            <w:noWrap/>
            <w:hideMark/>
          </w:tcPr>
          <w:p w14:paraId="44F0B53F"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190,000</w:t>
            </w:r>
          </w:p>
        </w:tc>
      </w:tr>
      <w:tr w:rsidR="00FA638D" w:rsidRPr="00E77355" w14:paraId="4AF901A6" w14:textId="77777777" w:rsidTr="00434F23">
        <w:trPr>
          <w:trHeight w:val="324"/>
        </w:trPr>
        <w:tc>
          <w:tcPr>
            <w:tcW w:w="4024" w:type="dxa"/>
            <w:noWrap/>
            <w:hideMark/>
          </w:tcPr>
          <w:p w14:paraId="25637325"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Cash savings</w:t>
            </w:r>
          </w:p>
        </w:tc>
        <w:tc>
          <w:tcPr>
            <w:tcW w:w="1518" w:type="dxa"/>
            <w:noWrap/>
            <w:hideMark/>
          </w:tcPr>
          <w:p w14:paraId="7345254F"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65,000</w:t>
            </w:r>
          </w:p>
        </w:tc>
        <w:tc>
          <w:tcPr>
            <w:tcW w:w="1518" w:type="dxa"/>
            <w:noWrap/>
            <w:hideMark/>
          </w:tcPr>
          <w:p w14:paraId="3EB543DB"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62,000</w:t>
            </w:r>
          </w:p>
        </w:tc>
      </w:tr>
      <w:tr w:rsidR="00FA638D" w:rsidRPr="00E77355" w14:paraId="530DE448" w14:textId="77777777" w:rsidTr="00434F23">
        <w:trPr>
          <w:trHeight w:val="324"/>
        </w:trPr>
        <w:tc>
          <w:tcPr>
            <w:tcW w:w="4024" w:type="dxa"/>
            <w:noWrap/>
            <w:hideMark/>
          </w:tcPr>
          <w:p w14:paraId="4DC11605"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Running costs</w:t>
            </w:r>
          </w:p>
        </w:tc>
        <w:tc>
          <w:tcPr>
            <w:tcW w:w="1518" w:type="dxa"/>
            <w:noWrap/>
            <w:hideMark/>
          </w:tcPr>
          <w:p w14:paraId="03769A0F"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91,000</w:t>
            </w:r>
          </w:p>
        </w:tc>
        <w:tc>
          <w:tcPr>
            <w:tcW w:w="1518" w:type="dxa"/>
            <w:noWrap/>
            <w:hideMark/>
          </w:tcPr>
          <w:p w14:paraId="7800D590"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94,000</w:t>
            </w:r>
          </w:p>
        </w:tc>
      </w:tr>
      <w:tr w:rsidR="00FA638D" w:rsidRPr="00E77355" w14:paraId="6DCCACCB" w14:textId="77777777" w:rsidTr="00434F23">
        <w:trPr>
          <w:trHeight w:val="324"/>
        </w:trPr>
        <w:tc>
          <w:tcPr>
            <w:tcW w:w="4024" w:type="dxa"/>
            <w:noWrap/>
            <w:hideMark/>
          </w:tcPr>
          <w:p w14:paraId="56FB7872" w14:textId="77777777" w:rsidR="00FA638D" w:rsidRPr="00E77355" w:rsidRDefault="00FA638D" w:rsidP="00434F23">
            <w:pPr>
              <w:spacing w:line="360" w:lineRule="auto"/>
              <w:rPr>
                <w:rFonts w:ascii="Times New Roman" w:hAnsi="Times New Roman" w:cs="Times New Roman"/>
                <w:sz w:val="24"/>
                <w:szCs w:val="24"/>
              </w:rPr>
            </w:pPr>
          </w:p>
        </w:tc>
        <w:tc>
          <w:tcPr>
            <w:tcW w:w="1518" w:type="dxa"/>
            <w:noWrap/>
            <w:hideMark/>
          </w:tcPr>
          <w:p w14:paraId="08488289" w14:textId="77777777" w:rsidR="00FA638D" w:rsidRPr="00E77355" w:rsidRDefault="00FA638D" w:rsidP="00434F23">
            <w:pPr>
              <w:spacing w:line="360" w:lineRule="auto"/>
              <w:rPr>
                <w:rFonts w:ascii="Times New Roman" w:hAnsi="Times New Roman" w:cs="Times New Roman"/>
                <w:sz w:val="24"/>
                <w:szCs w:val="24"/>
              </w:rPr>
            </w:pPr>
          </w:p>
        </w:tc>
        <w:tc>
          <w:tcPr>
            <w:tcW w:w="1518" w:type="dxa"/>
            <w:noWrap/>
            <w:hideMark/>
          </w:tcPr>
          <w:p w14:paraId="60C4826E" w14:textId="77777777" w:rsidR="00FA638D" w:rsidRPr="00E77355" w:rsidRDefault="00FA638D" w:rsidP="00434F23">
            <w:pPr>
              <w:spacing w:line="360" w:lineRule="auto"/>
              <w:rPr>
                <w:rFonts w:ascii="Times New Roman" w:hAnsi="Times New Roman" w:cs="Times New Roman"/>
                <w:sz w:val="24"/>
                <w:szCs w:val="24"/>
              </w:rPr>
            </w:pPr>
          </w:p>
        </w:tc>
      </w:tr>
      <w:tr w:rsidR="00FA638D" w:rsidRPr="00E77355" w14:paraId="1DBD2DC1" w14:textId="77777777" w:rsidTr="00434F23">
        <w:trPr>
          <w:trHeight w:val="324"/>
        </w:trPr>
        <w:tc>
          <w:tcPr>
            <w:tcW w:w="4024" w:type="dxa"/>
            <w:noWrap/>
            <w:hideMark/>
          </w:tcPr>
          <w:p w14:paraId="600DEB18"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Project duration</w:t>
            </w:r>
          </w:p>
        </w:tc>
        <w:tc>
          <w:tcPr>
            <w:tcW w:w="1518" w:type="dxa"/>
            <w:noWrap/>
            <w:hideMark/>
          </w:tcPr>
          <w:p w14:paraId="1100E198"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5 years</w:t>
            </w:r>
          </w:p>
        </w:tc>
        <w:tc>
          <w:tcPr>
            <w:tcW w:w="1518" w:type="dxa"/>
            <w:noWrap/>
            <w:hideMark/>
          </w:tcPr>
          <w:p w14:paraId="69DB50F1" w14:textId="77777777" w:rsidR="00FA638D" w:rsidRPr="00E77355" w:rsidRDefault="00FA638D" w:rsidP="00434F23">
            <w:pPr>
              <w:spacing w:line="360" w:lineRule="auto"/>
              <w:rPr>
                <w:rFonts w:ascii="Times New Roman" w:hAnsi="Times New Roman" w:cs="Times New Roman"/>
                <w:sz w:val="24"/>
                <w:szCs w:val="24"/>
              </w:rPr>
            </w:pPr>
            <w:r w:rsidRPr="00E77355">
              <w:rPr>
                <w:rFonts w:ascii="Times New Roman" w:hAnsi="Times New Roman" w:cs="Times New Roman"/>
                <w:sz w:val="24"/>
                <w:szCs w:val="24"/>
              </w:rPr>
              <w:t>3 years</w:t>
            </w:r>
          </w:p>
        </w:tc>
      </w:tr>
    </w:tbl>
    <w:p w14:paraId="4223F669" w14:textId="77777777" w:rsidR="00FA638D" w:rsidRPr="00E77355" w:rsidRDefault="00FA638D" w:rsidP="00FA638D">
      <w:pPr>
        <w:rPr>
          <w:rFonts w:ascii="Times New Roman" w:hAnsi="Times New Roman" w:cs="Times New Roman"/>
          <w:b/>
          <w:bCs/>
          <w:i/>
          <w:iCs/>
          <w:sz w:val="24"/>
          <w:szCs w:val="24"/>
        </w:rPr>
      </w:pPr>
      <w:r w:rsidRPr="00E77355">
        <w:rPr>
          <w:rFonts w:ascii="Times New Roman" w:hAnsi="Times New Roman" w:cs="Times New Roman"/>
          <w:b/>
          <w:bCs/>
          <w:i/>
          <w:iCs/>
          <w:sz w:val="24"/>
          <w:szCs w:val="24"/>
        </w:rPr>
        <w:t xml:space="preserve">Notes: </w:t>
      </w:r>
    </w:p>
    <w:p w14:paraId="78B0E871" w14:textId="77777777" w:rsidR="00FA638D" w:rsidRPr="00E77355" w:rsidRDefault="00FA638D" w:rsidP="00FA638D">
      <w:pPr>
        <w:pStyle w:val="ListParagraph"/>
        <w:widowControl w:val="0"/>
        <w:numPr>
          <w:ilvl w:val="0"/>
          <w:numId w:val="1"/>
        </w:numPr>
        <w:spacing w:after="0" w:line="360" w:lineRule="auto"/>
        <w:rPr>
          <w:rFonts w:ascii="Times New Roman" w:hAnsi="Times New Roman" w:cs="Times New Roman"/>
          <w:sz w:val="24"/>
          <w:szCs w:val="24"/>
        </w:rPr>
      </w:pPr>
      <w:r w:rsidRPr="00E77355">
        <w:rPr>
          <w:rFonts w:ascii="Times New Roman" w:hAnsi="Times New Roman" w:cs="Times New Roman"/>
          <w:sz w:val="24"/>
          <w:szCs w:val="24"/>
        </w:rPr>
        <w:t>Working capital will be returned at the end of the project.</w:t>
      </w:r>
    </w:p>
    <w:p w14:paraId="35D23023" w14:textId="77777777" w:rsidR="00FA638D" w:rsidRPr="00E77355" w:rsidRDefault="00FA638D" w:rsidP="00FA638D">
      <w:pPr>
        <w:pStyle w:val="ListParagraph"/>
        <w:widowControl w:val="0"/>
        <w:numPr>
          <w:ilvl w:val="0"/>
          <w:numId w:val="1"/>
        </w:numPr>
        <w:spacing w:after="0" w:line="360" w:lineRule="auto"/>
        <w:rPr>
          <w:rFonts w:ascii="Times New Roman" w:hAnsi="Times New Roman" w:cs="Times New Roman"/>
          <w:sz w:val="24"/>
          <w:szCs w:val="24"/>
        </w:rPr>
      </w:pPr>
      <w:r w:rsidRPr="00E77355">
        <w:rPr>
          <w:rFonts w:ascii="Times New Roman" w:hAnsi="Times New Roman" w:cs="Times New Roman"/>
          <w:sz w:val="24"/>
          <w:szCs w:val="24"/>
        </w:rPr>
        <w:t>The machine in project A will have a disposal value of £15,000 at the end of the project.</w:t>
      </w:r>
    </w:p>
    <w:p w14:paraId="5D0AA04B" w14:textId="6264A639" w:rsidR="00FA638D" w:rsidRPr="00E77355" w:rsidRDefault="00FA638D" w:rsidP="00FA638D">
      <w:pPr>
        <w:pStyle w:val="ListParagraph"/>
        <w:widowControl w:val="0"/>
        <w:numPr>
          <w:ilvl w:val="0"/>
          <w:numId w:val="1"/>
        </w:numPr>
        <w:spacing w:after="0" w:line="360" w:lineRule="auto"/>
        <w:rPr>
          <w:rFonts w:ascii="Times New Roman" w:hAnsi="Times New Roman" w:cs="Times New Roman"/>
          <w:sz w:val="24"/>
          <w:szCs w:val="24"/>
        </w:rPr>
      </w:pPr>
      <w:r w:rsidRPr="00E77355">
        <w:rPr>
          <w:rFonts w:ascii="Times New Roman" w:hAnsi="Times New Roman" w:cs="Times New Roman"/>
          <w:sz w:val="24"/>
          <w:szCs w:val="24"/>
        </w:rPr>
        <w:t>The Cost of Capital is 10%</w:t>
      </w:r>
    </w:p>
    <w:p w14:paraId="501EA5B5" w14:textId="39A9DC3E" w:rsidR="00FA638D" w:rsidRPr="00E77355" w:rsidRDefault="00FA638D" w:rsidP="00FA638D">
      <w:pPr>
        <w:rPr>
          <w:rFonts w:ascii="Times New Roman" w:hAnsi="Times New Roman" w:cs="Times New Roman"/>
          <w:b/>
          <w:sz w:val="24"/>
          <w:szCs w:val="24"/>
        </w:rPr>
      </w:pPr>
      <w:proofErr w:type="spellStart"/>
      <w:proofErr w:type="gramStart"/>
      <w:r w:rsidRPr="00E77355">
        <w:rPr>
          <w:rFonts w:ascii="Times New Roman" w:hAnsi="Times New Roman" w:cs="Times New Roman"/>
          <w:b/>
          <w:sz w:val="24"/>
          <w:szCs w:val="24"/>
        </w:rPr>
        <w:t>Required:</w:t>
      </w:r>
      <w:r w:rsidRPr="00E77355">
        <w:rPr>
          <w:rFonts w:ascii="Times New Roman" w:hAnsi="Times New Roman" w:cs="Times New Roman"/>
          <w:sz w:val="24"/>
          <w:szCs w:val="24"/>
        </w:rPr>
        <w:t>Using</w:t>
      </w:r>
      <w:proofErr w:type="spellEnd"/>
      <w:proofErr w:type="gramEnd"/>
      <w:r w:rsidRPr="00E77355">
        <w:rPr>
          <w:rFonts w:ascii="Times New Roman" w:hAnsi="Times New Roman" w:cs="Times New Roman"/>
          <w:sz w:val="24"/>
          <w:szCs w:val="24"/>
        </w:rPr>
        <w:t xml:space="preserve"> the information provided, </w:t>
      </w:r>
    </w:p>
    <w:p w14:paraId="0E50EEEC" w14:textId="536C8DD3" w:rsidR="00FA638D" w:rsidRPr="00E77355" w:rsidRDefault="00FA638D" w:rsidP="00E77355">
      <w:pPr>
        <w:pStyle w:val="ListParagraph"/>
        <w:numPr>
          <w:ilvl w:val="0"/>
          <w:numId w:val="2"/>
        </w:numPr>
        <w:spacing w:after="0" w:line="276" w:lineRule="auto"/>
        <w:ind w:left="426" w:hanging="426"/>
        <w:rPr>
          <w:rFonts w:ascii="Times New Roman" w:hAnsi="Times New Roman" w:cs="Times New Roman"/>
          <w:sz w:val="24"/>
          <w:szCs w:val="24"/>
        </w:rPr>
      </w:pPr>
      <w:r w:rsidRPr="00E77355">
        <w:rPr>
          <w:rFonts w:ascii="Times New Roman" w:hAnsi="Times New Roman" w:cs="Times New Roman"/>
          <w:sz w:val="24"/>
          <w:szCs w:val="24"/>
        </w:rPr>
        <w:t xml:space="preserve">Calculate the Net Present Value (NPV) for each project                        </w:t>
      </w:r>
    </w:p>
    <w:p w14:paraId="2FFE1583" w14:textId="5526381A" w:rsidR="00FA638D" w:rsidRPr="00E77355" w:rsidRDefault="00FA638D" w:rsidP="00E77355">
      <w:pPr>
        <w:pStyle w:val="ListParagraph"/>
        <w:numPr>
          <w:ilvl w:val="0"/>
          <w:numId w:val="2"/>
        </w:numPr>
        <w:spacing w:after="0" w:line="276" w:lineRule="auto"/>
        <w:ind w:left="426" w:hanging="426"/>
        <w:rPr>
          <w:rFonts w:ascii="Times New Roman" w:hAnsi="Times New Roman" w:cs="Times New Roman"/>
          <w:sz w:val="24"/>
          <w:szCs w:val="24"/>
        </w:rPr>
      </w:pPr>
      <w:r w:rsidRPr="00E77355">
        <w:rPr>
          <w:rFonts w:ascii="Times New Roman" w:hAnsi="Times New Roman" w:cs="Times New Roman"/>
          <w:sz w:val="24"/>
          <w:szCs w:val="24"/>
        </w:rPr>
        <w:t xml:space="preserve">Calculate the Payback Period for each project.                                      </w:t>
      </w:r>
    </w:p>
    <w:p w14:paraId="33D89FEA" w14:textId="1D64B0DA" w:rsidR="00FA638D" w:rsidRPr="00E77355" w:rsidRDefault="00FA638D" w:rsidP="00E77355">
      <w:pPr>
        <w:pStyle w:val="ListParagraph"/>
        <w:numPr>
          <w:ilvl w:val="0"/>
          <w:numId w:val="2"/>
        </w:numPr>
        <w:spacing w:after="0" w:line="276" w:lineRule="auto"/>
        <w:ind w:left="426" w:hanging="426"/>
        <w:rPr>
          <w:rFonts w:ascii="Times New Roman" w:hAnsi="Times New Roman" w:cs="Times New Roman"/>
          <w:sz w:val="24"/>
          <w:szCs w:val="24"/>
        </w:rPr>
      </w:pPr>
      <w:r w:rsidRPr="00E77355">
        <w:rPr>
          <w:rFonts w:ascii="Times New Roman" w:hAnsi="Times New Roman" w:cs="Times New Roman"/>
          <w:sz w:val="24"/>
          <w:szCs w:val="24"/>
        </w:rPr>
        <w:t xml:space="preserve">Recommend the best project and justify your decision.                            </w:t>
      </w:r>
    </w:p>
    <w:p w14:paraId="64836D18" w14:textId="01533EA8" w:rsidR="00FA638D" w:rsidRPr="000416A0" w:rsidRDefault="00FA638D" w:rsidP="000416A0">
      <w:pPr>
        <w:pStyle w:val="ListParagraph"/>
        <w:numPr>
          <w:ilvl w:val="0"/>
          <w:numId w:val="2"/>
        </w:numPr>
        <w:spacing w:after="0" w:line="276" w:lineRule="auto"/>
        <w:ind w:left="426" w:hanging="426"/>
        <w:rPr>
          <w:rFonts w:ascii="Times New Roman" w:hAnsi="Times New Roman" w:cs="Times New Roman"/>
          <w:sz w:val="24"/>
          <w:szCs w:val="24"/>
        </w:rPr>
      </w:pPr>
      <w:r w:rsidRPr="00E77355">
        <w:rPr>
          <w:rFonts w:ascii="Times New Roman" w:hAnsi="Times New Roman" w:cs="Times New Roman"/>
          <w:sz w:val="24"/>
          <w:szCs w:val="24"/>
        </w:rPr>
        <w:t xml:space="preserve">Explain which investment technique you would recommend and the reasons for your choice (Your answer should clearly state whether you recommend use of NPV, or payback, or both methodologies, or alternative methods you feel are more appropriate).         </w:t>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r>
      <w:r w:rsidRPr="00E77355">
        <w:rPr>
          <w:rFonts w:ascii="Times New Roman" w:hAnsi="Times New Roman" w:cs="Times New Roman"/>
          <w:sz w:val="24"/>
          <w:szCs w:val="24"/>
        </w:rPr>
        <w:tab/>
        <w:t xml:space="preserve">          </w:t>
      </w:r>
    </w:p>
    <w:sectPr w:rsidR="00FA638D" w:rsidRPr="000416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6058B"/>
    <w:multiLevelType w:val="hybridMultilevel"/>
    <w:tmpl w:val="3F168638"/>
    <w:lvl w:ilvl="0" w:tplc="2B8AD03C">
      <w:start w:val="8"/>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1DB221E"/>
    <w:multiLevelType w:val="hybridMultilevel"/>
    <w:tmpl w:val="1CD6825A"/>
    <w:lvl w:ilvl="0" w:tplc="538CAE80">
      <w:start w:val="1"/>
      <w:numFmt w:val="lowerLetter"/>
      <w:lvlText w:val="(%1)"/>
      <w:lvlJc w:val="left"/>
      <w:pPr>
        <w:ind w:left="360" w:hanging="360"/>
      </w:pPr>
      <w:rPr>
        <w:rFonts w:hint="default"/>
        <w:b w:val="0"/>
        <w:b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BE5720"/>
    <w:multiLevelType w:val="hybridMultilevel"/>
    <w:tmpl w:val="3B0A383C"/>
    <w:lvl w:ilvl="0" w:tplc="08090017">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51A5542"/>
    <w:multiLevelType w:val="hybridMultilevel"/>
    <w:tmpl w:val="94EA6C82"/>
    <w:lvl w:ilvl="0" w:tplc="CF24544E">
      <w:start w:val="1"/>
      <w:numFmt w:val="lowerLetter"/>
      <w:lvlText w:val="(%1)"/>
      <w:lvlJc w:val="left"/>
      <w:pPr>
        <w:ind w:left="720" w:hanging="360"/>
      </w:pPr>
      <w:rPr>
        <w:rFonts w:hint="default"/>
        <w:u w:val="singl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2782E38"/>
    <w:multiLevelType w:val="hybridMultilevel"/>
    <w:tmpl w:val="D7A0C4AC"/>
    <w:lvl w:ilvl="0" w:tplc="62108662">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35B4538"/>
    <w:multiLevelType w:val="hybridMultilevel"/>
    <w:tmpl w:val="8FC86F10"/>
    <w:lvl w:ilvl="0" w:tplc="4D307B6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28403C9"/>
    <w:multiLevelType w:val="hybridMultilevel"/>
    <w:tmpl w:val="EB0E0452"/>
    <w:lvl w:ilvl="0" w:tplc="08090017">
      <w:start w:val="1"/>
      <w:numFmt w:val="lowerLetter"/>
      <w:lvlText w:val="%1)"/>
      <w:lvlJc w:val="left"/>
      <w:pPr>
        <w:ind w:left="720" w:hanging="360"/>
      </w:pPr>
    </w:lvl>
    <w:lvl w:ilvl="1" w:tplc="08090017">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25737828">
    <w:abstractNumId w:val="5"/>
  </w:num>
  <w:num w:numId="2" w16cid:durableId="1972595980">
    <w:abstractNumId w:val="2"/>
  </w:num>
  <w:num w:numId="3" w16cid:durableId="836384196">
    <w:abstractNumId w:val="3"/>
  </w:num>
  <w:num w:numId="4" w16cid:durableId="1000546997">
    <w:abstractNumId w:val="4"/>
  </w:num>
  <w:num w:numId="5" w16cid:durableId="644746360">
    <w:abstractNumId w:val="0"/>
  </w:num>
  <w:num w:numId="6" w16cid:durableId="1426882007">
    <w:abstractNumId w:val="1"/>
  </w:num>
  <w:num w:numId="7" w16cid:durableId="68937518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43E"/>
    <w:rsid w:val="000416A0"/>
    <w:rsid w:val="007D68FF"/>
    <w:rsid w:val="009D15D0"/>
    <w:rsid w:val="00A6443E"/>
    <w:rsid w:val="00B75462"/>
    <w:rsid w:val="00E77355"/>
    <w:rsid w:val="00FA63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5B21D54"/>
  <w15:chartTrackingRefBased/>
  <w15:docId w15:val="{D3485535-CEB4-4F22-9C12-46D1C4372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638D"/>
  </w:style>
  <w:style w:type="paragraph" w:styleId="Heading1">
    <w:name w:val="heading 1"/>
    <w:basedOn w:val="Normal"/>
    <w:next w:val="Normal"/>
    <w:link w:val="Heading1Char"/>
    <w:uiPriority w:val="9"/>
    <w:qFormat/>
    <w:rsid w:val="00A6443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644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644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644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644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644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4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4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4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43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644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644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644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644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644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4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4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43E"/>
    <w:rPr>
      <w:rFonts w:eastAsiaTheme="majorEastAsia" w:cstheme="majorBidi"/>
      <w:color w:val="272727" w:themeColor="text1" w:themeTint="D8"/>
    </w:rPr>
  </w:style>
  <w:style w:type="paragraph" w:styleId="Title">
    <w:name w:val="Title"/>
    <w:basedOn w:val="Normal"/>
    <w:next w:val="Normal"/>
    <w:link w:val="TitleChar"/>
    <w:uiPriority w:val="10"/>
    <w:qFormat/>
    <w:rsid w:val="00A644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4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4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4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43E"/>
    <w:pPr>
      <w:spacing w:before="160"/>
      <w:jc w:val="center"/>
    </w:pPr>
    <w:rPr>
      <w:i/>
      <w:iCs/>
      <w:color w:val="404040" w:themeColor="text1" w:themeTint="BF"/>
    </w:rPr>
  </w:style>
  <w:style w:type="character" w:customStyle="1" w:styleId="QuoteChar">
    <w:name w:val="Quote Char"/>
    <w:basedOn w:val="DefaultParagraphFont"/>
    <w:link w:val="Quote"/>
    <w:uiPriority w:val="29"/>
    <w:rsid w:val="00A6443E"/>
    <w:rPr>
      <w:i/>
      <w:iCs/>
      <w:color w:val="404040" w:themeColor="text1" w:themeTint="BF"/>
    </w:rPr>
  </w:style>
  <w:style w:type="paragraph" w:styleId="ListParagraph">
    <w:name w:val="List Paragraph"/>
    <w:basedOn w:val="Normal"/>
    <w:uiPriority w:val="34"/>
    <w:qFormat/>
    <w:rsid w:val="00A6443E"/>
    <w:pPr>
      <w:ind w:left="720"/>
      <w:contextualSpacing/>
    </w:pPr>
  </w:style>
  <w:style w:type="character" w:styleId="IntenseEmphasis">
    <w:name w:val="Intense Emphasis"/>
    <w:basedOn w:val="DefaultParagraphFont"/>
    <w:uiPriority w:val="21"/>
    <w:qFormat/>
    <w:rsid w:val="00A6443E"/>
    <w:rPr>
      <w:i/>
      <w:iCs/>
      <w:color w:val="0F4761" w:themeColor="accent1" w:themeShade="BF"/>
    </w:rPr>
  </w:style>
  <w:style w:type="paragraph" w:styleId="IntenseQuote">
    <w:name w:val="Intense Quote"/>
    <w:basedOn w:val="Normal"/>
    <w:next w:val="Normal"/>
    <w:link w:val="IntenseQuoteChar"/>
    <w:uiPriority w:val="30"/>
    <w:qFormat/>
    <w:rsid w:val="00A644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6443E"/>
    <w:rPr>
      <w:i/>
      <w:iCs/>
      <w:color w:val="0F4761" w:themeColor="accent1" w:themeShade="BF"/>
    </w:rPr>
  </w:style>
  <w:style w:type="character" w:styleId="IntenseReference">
    <w:name w:val="Intense Reference"/>
    <w:basedOn w:val="DefaultParagraphFont"/>
    <w:uiPriority w:val="32"/>
    <w:qFormat/>
    <w:rsid w:val="00A6443E"/>
    <w:rPr>
      <w:b/>
      <w:bCs/>
      <w:smallCaps/>
      <w:color w:val="0F4761" w:themeColor="accent1" w:themeShade="BF"/>
      <w:spacing w:val="5"/>
    </w:rPr>
  </w:style>
  <w:style w:type="table" w:styleId="TableGrid">
    <w:name w:val="Table Grid"/>
    <w:basedOn w:val="TableNormal"/>
    <w:uiPriority w:val="39"/>
    <w:rsid w:val="00FA63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A638D"/>
    <w:rPr>
      <w:color w:val="467886"/>
      <w:u w:val="single"/>
    </w:rPr>
  </w:style>
  <w:style w:type="paragraph" w:customStyle="1" w:styleId="NormalText">
    <w:name w:val="Normal Text"/>
    <w:rsid w:val="00FA638D"/>
    <w:pPr>
      <w:widowControl w:val="0"/>
      <w:autoSpaceDE w:val="0"/>
      <w:autoSpaceDN w:val="0"/>
      <w:adjustRightInd w:val="0"/>
      <w:spacing w:after="0" w:line="240" w:lineRule="auto"/>
    </w:pPr>
    <w:rPr>
      <w:rFonts w:ascii="Palatino Linotype" w:eastAsia="Times New Roman" w:hAnsi="Palatino Linotype" w:cs="Palatino Linotype"/>
      <w:color w:val="000000"/>
      <w:kern w:val="0"/>
      <w:sz w:val="20"/>
      <w:szCs w:val="20"/>
      <w:lang w:val="en-US"/>
      <w14:ligatures w14:val="none"/>
    </w:rPr>
  </w:style>
  <w:style w:type="paragraph" w:customStyle="1" w:styleId="t2">
    <w:name w:val="t2"/>
    <w:basedOn w:val="Normal"/>
    <w:rsid w:val="00FA638D"/>
    <w:pPr>
      <w:spacing w:after="0" w:line="560" w:lineRule="atLeast"/>
    </w:pPr>
    <w:rPr>
      <w:rFonts w:ascii="Times New Roman" w:eastAsia="Times New Roman" w:hAnsi="Times New Roman" w:cs="Times New Roman"/>
      <w:kern w:val="0"/>
      <w:sz w:val="24"/>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540</Words>
  <Characters>2661</Characters>
  <Application>Microsoft Office Word</Application>
  <DocSecurity>0</DocSecurity>
  <Lines>140</Lines>
  <Paragraphs>110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Dey, Sajal Kumar</dc:creator>
  <cp:keywords/>
  <dc:description/>
  <cp:lastModifiedBy>Dey, Sajal Kumar</cp:lastModifiedBy>
  <cp:revision>3</cp:revision>
  <dcterms:created xsi:type="dcterms:W3CDTF">2025-03-13T10:09:00Z</dcterms:created>
  <dcterms:modified xsi:type="dcterms:W3CDTF">2025-03-13T10:23:00Z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baa32ade0fd4f5309ceb526f215b13a4b463dba2640989643576271d7e5b1909</vt:lpwstr>
  </property>
</Properties>
</file>