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DB3E4D" w14:textId="77777777" w:rsidR="00946315" w:rsidRPr="00946315" w:rsidRDefault="00946315" w:rsidP="00946315">
      <w:pPr>
        <w:pStyle w:val="Default"/>
        <w:rPr>
          <w:rFonts w:asciiTheme="minorHAnsi" w:hAnsiTheme="minorHAnsi"/>
          <w:sz w:val="22"/>
          <w:szCs w:val="22"/>
        </w:rPr>
      </w:pPr>
      <w:r w:rsidRPr="00946315">
        <w:rPr>
          <w:rFonts w:asciiTheme="minorHAnsi" w:hAnsiTheme="minorHAnsi"/>
          <w:b/>
          <w:bCs/>
          <w:sz w:val="22"/>
          <w:szCs w:val="22"/>
        </w:rPr>
        <w:t xml:space="preserve">Financing companies </w:t>
      </w:r>
    </w:p>
    <w:p w14:paraId="53AE16C0" w14:textId="77777777" w:rsidR="00946315" w:rsidRPr="00946315" w:rsidRDefault="00EF63E8" w:rsidP="00EF63E8">
      <w:pPr>
        <w:pStyle w:val="Default"/>
        <w:rPr>
          <w:rFonts w:asciiTheme="minorHAnsi" w:hAnsiTheme="minorHAnsi"/>
        </w:rPr>
      </w:pPr>
      <w:r w:rsidRPr="00946315">
        <w:rPr>
          <w:rFonts w:asciiTheme="minorHAnsi" w:hAnsiTheme="minorHAnsi"/>
        </w:rPr>
        <w:t xml:space="preserve"> </w:t>
      </w:r>
    </w:p>
    <w:p w14:paraId="318270BB" w14:textId="1A405B7B" w:rsidR="003C17A6" w:rsidRPr="003C17A6" w:rsidRDefault="003C17A6" w:rsidP="00EF63E8">
      <w:pPr>
        <w:pStyle w:val="Default"/>
        <w:rPr>
          <w:rFonts w:asciiTheme="minorHAnsi" w:hAnsiTheme="minorHAnsi"/>
          <w:sz w:val="22"/>
          <w:szCs w:val="22"/>
        </w:rPr>
      </w:pPr>
      <w:r>
        <w:rPr>
          <w:rFonts w:asciiTheme="minorHAnsi" w:hAnsiTheme="minorHAnsi"/>
          <w:sz w:val="22"/>
          <w:szCs w:val="22"/>
        </w:rPr>
        <w:t>MULTIPLE CHOICE</w:t>
      </w:r>
    </w:p>
    <w:p w14:paraId="097E8D6B" w14:textId="79D668E1" w:rsidR="00EF63E8" w:rsidRPr="00946315" w:rsidRDefault="00EF63E8" w:rsidP="00EF63E8">
      <w:pPr>
        <w:pStyle w:val="Default"/>
        <w:rPr>
          <w:rFonts w:asciiTheme="minorHAnsi" w:hAnsiTheme="minorHAnsi"/>
          <w:sz w:val="22"/>
          <w:szCs w:val="22"/>
        </w:rPr>
      </w:pPr>
      <w:r w:rsidRPr="00946315">
        <w:rPr>
          <w:rFonts w:asciiTheme="minorHAnsi" w:hAnsiTheme="minorHAnsi"/>
          <w:b/>
          <w:bCs/>
          <w:sz w:val="22"/>
          <w:szCs w:val="22"/>
        </w:rPr>
        <w:t xml:space="preserve">1 C </w:t>
      </w:r>
    </w:p>
    <w:p w14:paraId="5703E563" w14:textId="77777777" w:rsidR="00EF63E8" w:rsidRPr="00946315" w:rsidRDefault="00EF63E8" w:rsidP="00EF63E8">
      <w:pPr>
        <w:pStyle w:val="Default"/>
        <w:rPr>
          <w:rFonts w:asciiTheme="minorHAnsi" w:hAnsiTheme="minorHAnsi"/>
          <w:sz w:val="22"/>
          <w:szCs w:val="22"/>
        </w:rPr>
      </w:pPr>
      <w:r w:rsidRPr="00946315">
        <w:rPr>
          <w:rFonts w:asciiTheme="minorHAnsi" w:hAnsiTheme="minorHAnsi"/>
          <w:b/>
          <w:bCs/>
          <w:sz w:val="22"/>
          <w:szCs w:val="22"/>
        </w:rPr>
        <w:t xml:space="preserve">2 B </w:t>
      </w:r>
    </w:p>
    <w:p w14:paraId="17665B29" w14:textId="4CC3E07A" w:rsidR="00946315" w:rsidRPr="00946315" w:rsidRDefault="00EF63E8" w:rsidP="00EF63E8">
      <w:pPr>
        <w:pStyle w:val="Default"/>
        <w:rPr>
          <w:rFonts w:asciiTheme="minorHAnsi" w:hAnsiTheme="minorHAnsi"/>
          <w:b/>
          <w:bCs/>
          <w:sz w:val="22"/>
          <w:szCs w:val="22"/>
        </w:rPr>
      </w:pPr>
      <w:r w:rsidRPr="00946315">
        <w:rPr>
          <w:rFonts w:asciiTheme="minorHAnsi" w:hAnsiTheme="minorHAnsi"/>
          <w:b/>
          <w:bCs/>
          <w:sz w:val="22"/>
          <w:szCs w:val="22"/>
        </w:rPr>
        <w:t xml:space="preserve">3 C </w:t>
      </w:r>
    </w:p>
    <w:p w14:paraId="1DE3CA0B" w14:textId="77777777" w:rsidR="00EF63E8" w:rsidRPr="00946315" w:rsidRDefault="00EF63E8" w:rsidP="00EF63E8">
      <w:pPr>
        <w:pStyle w:val="Default"/>
        <w:rPr>
          <w:rFonts w:asciiTheme="minorHAnsi" w:hAnsiTheme="minorHAnsi"/>
          <w:b/>
          <w:bCs/>
          <w:sz w:val="22"/>
          <w:szCs w:val="22"/>
        </w:rPr>
      </w:pPr>
      <w:r w:rsidRPr="00946315">
        <w:rPr>
          <w:rFonts w:asciiTheme="minorHAnsi" w:hAnsiTheme="minorHAnsi"/>
          <w:b/>
          <w:bCs/>
          <w:sz w:val="22"/>
          <w:szCs w:val="22"/>
        </w:rPr>
        <w:t xml:space="preserve">4 A </w:t>
      </w:r>
    </w:p>
    <w:p w14:paraId="0E4D661E" w14:textId="77777777" w:rsidR="00946315" w:rsidRDefault="00946315" w:rsidP="00EF63E8">
      <w:pPr>
        <w:pStyle w:val="Default"/>
        <w:rPr>
          <w:rFonts w:asciiTheme="minorHAnsi" w:hAnsiTheme="minorHAnsi"/>
          <w:sz w:val="22"/>
          <w:szCs w:val="22"/>
        </w:rPr>
      </w:pPr>
    </w:p>
    <w:p w14:paraId="6FB1FEB7" w14:textId="5BF1DC91" w:rsidR="003C17A6" w:rsidRDefault="003C17A6" w:rsidP="00EF63E8">
      <w:pPr>
        <w:pStyle w:val="Default"/>
        <w:rPr>
          <w:rFonts w:asciiTheme="minorHAnsi" w:hAnsiTheme="minorHAnsi"/>
          <w:sz w:val="22"/>
          <w:szCs w:val="22"/>
        </w:rPr>
      </w:pPr>
      <w:r>
        <w:rPr>
          <w:rFonts w:asciiTheme="minorHAnsi" w:hAnsiTheme="minorHAnsi"/>
          <w:sz w:val="22"/>
          <w:szCs w:val="22"/>
        </w:rPr>
        <w:t>LONGER QUESTIONS</w:t>
      </w:r>
    </w:p>
    <w:p w14:paraId="4DA2BB8A" w14:textId="77017A44" w:rsidR="003C17A6" w:rsidRPr="00946315" w:rsidRDefault="00946315" w:rsidP="00EF63E8">
      <w:pPr>
        <w:pStyle w:val="Default"/>
        <w:rPr>
          <w:rFonts w:asciiTheme="minorHAnsi" w:hAnsiTheme="minorHAnsi"/>
          <w:sz w:val="22"/>
          <w:szCs w:val="22"/>
        </w:rPr>
      </w:pPr>
      <w:r w:rsidRPr="00946315">
        <w:rPr>
          <w:rFonts w:asciiTheme="minorHAnsi" w:hAnsiTheme="minorHAnsi"/>
          <w:b/>
          <w:bCs/>
          <w:sz w:val="22"/>
          <w:szCs w:val="22"/>
        </w:rPr>
        <w:t>5</w:t>
      </w:r>
      <w:r>
        <w:rPr>
          <w:rFonts w:asciiTheme="minorHAnsi" w:hAnsiTheme="minorHAnsi"/>
          <w:sz w:val="22"/>
          <w:szCs w:val="22"/>
        </w:rPr>
        <w:t xml:space="preserve"> </w:t>
      </w:r>
      <w:r w:rsidRPr="00946315">
        <w:rPr>
          <w:rFonts w:asciiTheme="minorHAnsi" w:hAnsiTheme="minorHAnsi"/>
          <w:sz w:val="22"/>
          <w:szCs w:val="22"/>
        </w:rPr>
        <w:t>The company must weigh up the advantages and disadvantages of these two long-term forms of finance.</w:t>
      </w:r>
    </w:p>
    <w:tbl>
      <w:tblPr>
        <w:tblW w:w="0" w:type="auto"/>
        <w:tblInd w:w="-168" w:type="dxa"/>
        <w:tblBorders>
          <w:top w:val="none" w:sz="6" w:space="0" w:color="auto"/>
          <w:left w:val="none" w:sz="6" w:space="0" w:color="auto"/>
          <w:bottom w:val="none" w:sz="6" w:space="0" w:color="auto"/>
          <w:right w:val="none" w:sz="6" w:space="0" w:color="auto"/>
        </w:tblBorders>
        <w:tblLayout w:type="fixed"/>
        <w:tblLook w:val="0000" w:firstRow="0" w:lastRow="0" w:firstColumn="0" w:lastColumn="0" w:noHBand="0" w:noVBand="0"/>
      </w:tblPr>
      <w:tblGrid>
        <w:gridCol w:w="3692"/>
        <w:gridCol w:w="3692"/>
      </w:tblGrid>
      <w:tr w:rsidR="00EF63E8" w:rsidRPr="00946315" w14:paraId="377C8610" w14:textId="77777777">
        <w:trPr>
          <w:trHeight w:val="2574"/>
        </w:trPr>
        <w:tc>
          <w:tcPr>
            <w:tcW w:w="3692" w:type="dxa"/>
            <w:tcBorders>
              <w:top w:val="none" w:sz="6" w:space="0" w:color="auto"/>
              <w:bottom w:val="none" w:sz="6" w:space="0" w:color="auto"/>
              <w:right w:val="none" w:sz="6" w:space="0" w:color="auto"/>
            </w:tcBorders>
          </w:tcPr>
          <w:p w14:paraId="5B58A256" w14:textId="77777777" w:rsidR="003C17A6" w:rsidRDefault="003C17A6">
            <w:pPr>
              <w:pStyle w:val="Default"/>
              <w:rPr>
                <w:rFonts w:asciiTheme="minorHAnsi" w:hAnsiTheme="minorHAnsi"/>
                <w:sz w:val="22"/>
                <w:szCs w:val="22"/>
              </w:rPr>
            </w:pPr>
          </w:p>
          <w:p w14:paraId="46CAD326" w14:textId="040957DC" w:rsidR="00EF63E8" w:rsidRPr="00946315" w:rsidRDefault="00EF63E8">
            <w:pPr>
              <w:pStyle w:val="Default"/>
              <w:rPr>
                <w:rFonts w:asciiTheme="minorHAnsi" w:hAnsiTheme="minorHAnsi"/>
                <w:sz w:val="22"/>
                <w:szCs w:val="22"/>
              </w:rPr>
            </w:pPr>
            <w:r w:rsidRPr="00946315">
              <w:rPr>
                <w:rFonts w:asciiTheme="minorHAnsi" w:hAnsiTheme="minorHAnsi"/>
                <w:b/>
                <w:bCs/>
                <w:sz w:val="22"/>
                <w:szCs w:val="22"/>
              </w:rPr>
              <w:t xml:space="preserve">Advantages of debt </w:t>
            </w:r>
          </w:p>
          <w:p w14:paraId="4537FE1B" w14:textId="77777777" w:rsidR="00946315" w:rsidRDefault="00EF63E8">
            <w:pPr>
              <w:pStyle w:val="Default"/>
              <w:rPr>
                <w:rFonts w:asciiTheme="minorHAnsi" w:hAnsiTheme="minorHAnsi"/>
                <w:sz w:val="22"/>
                <w:szCs w:val="22"/>
              </w:rPr>
            </w:pPr>
            <w:r w:rsidRPr="00946315">
              <w:rPr>
                <w:rFonts w:asciiTheme="minorHAnsi" w:hAnsiTheme="minorHAnsi"/>
                <w:sz w:val="22"/>
                <w:szCs w:val="22"/>
              </w:rPr>
              <w:t xml:space="preserve">Debt tends to be cheaper than equity. This is because interest is an allowable expense for tax purposes, whereas dividends are not. </w:t>
            </w:r>
          </w:p>
          <w:p w14:paraId="265B531B" w14:textId="77777777" w:rsidR="00946315" w:rsidRDefault="00946315">
            <w:pPr>
              <w:pStyle w:val="Default"/>
              <w:rPr>
                <w:rFonts w:asciiTheme="minorHAnsi" w:hAnsiTheme="minorHAnsi"/>
                <w:sz w:val="22"/>
                <w:szCs w:val="22"/>
              </w:rPr>
            </w:pPr>
          </w:p>
          <w:p w14:paraId="6E1339C2" w14:textId="101C3CF6" w:rsidR="00EF63E8" w:rsidRPr="00946315" w:rsidRDefault="00EF63E8">
            <w:pPr>
              <w:pStyle w:val="Default"/>
              <w:rPr>
                <w:rFonts w:asciiTheme="minorHAnsi" w:hAnsiTheme="minorHAnsi"/>
                <w:sz w:val="22"/>
                <w:szCs w:val="22"/>
              </w:rPr>
            </w:pPr>
            <w:r w:rsidRPr="00946315">
              <w:rPr>
                <w:rFonts w:asciiTheme="minorHAnsi" w:hAnsiTheme="minorHAnsi"/>
                <w:sz w:val="22"/>
                <w:szCs w:val="22"/>
              </w:rPr>
              <w:t xml:space="preserve">Also, often the debt is secured over assets of the company, and interest payments are guaranteed making it a lower risk investment for the lender. </w:t>
            </w:r>
          </w:p>
          <w:p w14:paraId="648224AE" w14:textId="77777777" w:rsidR="00946315" w:rsidRDefault="00946315">
            <w:pPr>
              <w:pStyle w:val="Default"/>
              <w:rPr>
                <w:rFonts w:asciiTheme="minorHAnsi" w:hAnsiTheme="minorHAnsi"/>
                <w:sz w:val="22"/>
                <w:szCs w:val="22"/>
              </w:rPr>
            </w:pPr>
          </w:p>
          <w:p w14:paraId="729BC953" w14:textId="188FECF5" w:rsidR="00EF63E8" w:rsidRPr="00946315" w:rsidRDefault="00EF63E8">
            <w:pPr>
              <w:pStyle w:val="Default"/>
              <w:rPr>
                <w:rFonts w:asciiTheme="minorHAnsi" w:hAnsiTheme="minorHAnsi"/>
                <w:sz w:val="22"/>
                <w:szCs w:val="22"/>
              </w:rPr>
            </w:pPr>
            <w:r w:rsidRPr="00946315">
              <w:rPr>
                <w:rFonts w:asciiTheme="minorHAnsi" w:hAnsiTheme="minorHAnsi"/>
                <w:sz w:val="22"/>
                <w:szCs w:val="22"/>
              </w:rPr>
              <w:t xml:space="preserve">Debt is more flexible than equity, as it can be repaid or re-borrowed as needed. </w:t>
            </w:r>
          </w:p>
          <w:p w14:paraId="1C98A513" w14:textId="77777777" w:rsidR="00946315" w:rsidRDefault="00946315">
            <w:pPr>
              <w:pStyle w:val="Default"/>
              <w:rPr>
                <w:rFonts w:asciiTheme="minorHAnsi" w:hAnsiTheme="minorHAnsi"/>
                <w:sz w:val="22"/>
                <w:szCs w:val="22"/>
              </w:rPr>
            </w:pPr>
          </w:p>
          <w:p w14:paraId="47E42938" w14:textId="77777777" w:rsidR="00EF63E8" w:rsidRDefault="00EF63E8">
            <w:pPr>
              <w:pStyle w:val="Default"/>
              <w:rPr>
                <w:rFonts w:asciiTheme="minorHAnsi" w:hAnsiTheme="minorHAnsi"/>
                <w:sz w:val="22"/>
                <w:szCs w:val="22"/>
              </w:rPr>
            </w:pPr>
            <w:r w:rsidRPr="00946315">
              <w:rPr>
                <w:rFonts w:asciiTheme="minorHAnsi" w:hAnsiTheme="minorHAnsi"/>
                <w:sz w:val="22"/>
                <w:szCs w:val="22"/>
              </w:rPr>
              <w:t xml:space="preserve">The company will not give up any control over the running of the company when debt is issued, and the shareholders do not suffer any dilution in their shareholdings. </w:t>
            </w:r>
          </w:p>
          <w:p w14:paraId="5D876D1C" w14:textId="6FC61175" w:rsidR="00946315" w:rsidRPr="00946315" w:rsidRDefault="00946315">
            <w:pPr>
              <w:pStyle w:val="Default"/>
              <w:rPr>
                <w:rFonts w:asciiTheme="minorHAnsi" w:hAnsiTheme="minorHAnsi"/>
                <w:sz w:val="22"/>
                <w:szCs w:val="22"/>
              </w:rPr>
            </w:pPr>
          </w:p>
        </w:tc>
        <w:tc>
          <w:tcPr>
            <w:tcW w:w="3692" w:type="dxa"/>
            <w:tcBorders>
              <w:top w:val="none" w:sz="6" w:space="0" w:color="auto"/>
              <w:left w:val="none" w:sz="6" w:space="0" w:color="auto"/>
              <w:bottom w:val="none" w:sz="6" w:space="0" w:color="auto"/>
            </w:tcBorders>
          </w:tcPr>
          <w:p w14:paraId="4FF10864" w14:textId="77777777" w:rsidR="00946315" w:rsidRDefault="00946315">
            <w:pPr>
              <w:pStyle w:val="Default"/>
              <w:rPr>
                <w:rFonts w:asciiTheme="minorHAnsi" w:hAnsiTheme="minorHAnsi"/>
                <w:b/>
                <w:bCs/>
                <w:sz w:val="22"/>
                <w:szCs w:val="22"/>
              </w:rPr>
            </w:pPr>
          </w:p>
          <w:p w14:paraId="2F71C408" w14:textId="7EA66155" w:rsidR="00EF63E8" w:rsidRPr="00946315" w:rsidRDefault="00EF63E8">
            <w:pPr>
              <w:pStyle w:val="Default"/>
              <w:rPr>
                <w:rFonts w:asciiTheme="minorHAnsi" w:hAnsiTheme="minorHAnsi"/>
                <w:sz w:val="22"/>
                <w:szCs w:val="22"/>
              </w:rPr>
            </w:pPr>
            <w:r w:rsidRPr="00946315">
              <w:rPr>
                <w:rFonts w:asciiTheme="minorHAnsi" w:hAnsiTheme="minorHAnsi"/>
                <w:b/>
                <w:bCs/>
                <w:sz w:val="22"/>
                <w:szCs w:val="22"/>
              </w:rPr>
              <w:t xml:space="preserve">Disadvantages of debt </w:t>
            </w:r>
          </w:p>
          <w:p w14:paraId="3A7A4039" w14:textId="77777777" w:rsidR="00EF63E8" w:rsidRPr="00946315" w:rsidRDefault="00EF63E8">
            <w:pPr>
              <w:pStyle w:val="Default"/>
              <w:rPr>
                <w:rFonts w:asciiTheme="minorHAnsi" w:hAnsiTheme="minorHAnsi"/>
                <w:sz w:val="22"/>
                <w:szCs w:val="22"/>
              </w:rPr>
            </w:pPr>
            <w:r w:rsidRPr="00946315">
              <w:rPr>
                <w:rFonts w:asciiTheme="minorHAnsi" w:hAnsiTheme="minorHAnsi"/>
                <w:sz w:val="22"/>
                <w:szCs w:val="22"/>
              </w:rPr>
              <w:t xml:space="preserve">Interest must be paid, unlike dividend. Failure to pay could result in the company being wound up. </w:t>
            </w:r>
          </w:p>
          <w:p w14:paraId="166DFC78" w14:textId="77777777" w:rsidR="00946315" w:rsidRDefault="00946315">
            <w:pPr>
              <w:pStyle w:val="Default"/>
              <w:rPr>
                <w:rFonts w:asciiTheme="minorHAnsi" w:hAnsiTheme="minorHAnsi"/>
                <w:sz w:val="22"/>
                <w:szCs w:val="22"/>
              </w:rPr>
            </w:pPr>
          </w:p>
          <w:p w14:paraId="7EFE91F6" w14:textId="170E30AC" w:rsidR="00EF63E8" w:rsidRPr="00946315" w:rsidRDefault="00EF63E8">
            <w:pPr>
              <w:pStyle w:val="Default"/>
              <w:rPr>
                <w:rFonts w:asciiTheme="minorHAnsi" w:hAnsiTheme="minorHAnsi"/>
                <w:sz w:val="22"/>
                <w:szCs w:val="22"/>
              </w:rPr>
            </w:pPr>
            <w:r w:rsidRPr="00946315">
              <w:rPr>
                <w:rFonts w:asciiTheme="minorHAnsi" w:hAnsiTheme="minorHAnsi"/>
                <w:sz w:val="22"/>
                <w:szCs w:val="22"/>
              </w:rPr>
              <w:t xml:space="preserve">The company must repay the debt when it becomes due. Again, failure to do so could result in the company being wound up. </w:t>
            </w:r>
          </w:p>
          <w:p w14:paraId="5A560804" w14:textId="77777777" w:rsidR="00946315" w:rsidRDefault="00946315">
            <w:pPr>
              <w:pStyle w:val="Default"/>
              <w:rPr>
                <w:rFonts w:asciiTheme="minorHAnsi" w:hAnsiTheme="minorHAnsi"/>
                <w:sz w:val="22"/>
                <w:szCs w:val="22"/>
              </w:rPr>
            </w:pPr>
          </w:p>
          <w:p w14:paraId="6A8D48AA" w14:textId="77777777" w:rsidR="00EF63E8" w:rsidRDefault="00EF63E8">
            <w:pPr>
              <w:pStyle w:val="Default"/>
              <w:rPr>
                <w:rFonts w:asciiTheme="minorHAnsi" w:hAnsiTheme="minorHAnsi"/>
                <w:sz w:val="22"/>
                <w:szCs w:val="22"/>
              </w:rPr>
            </w:pPr>
            <w:r w:rsidRPr="00946315">
              <w:rPr>
                <w:rFonts w:asciiTheme="minorHAnsi" w:hAnsiTheme="minorHAnsi"/>
                <w:sz w:val="22"/>
                <w:szCs w:val="22"/>
              </w:rPr>
              <w:t xml:space="preserve">It may not be possible to borrow if the company is considered too highly geared. </w:t>
            </w:r>
            <w:r w:rsidR="00946315">
              <w:rPr>
                <w:rFonts w:asciiTheme="minorHAnsi" w:hAnsiTheme="minorHAnsi"/>
                <w:sz w:val="22"/>
                <w:szCs w:val="22"/>
              </w:rPr>
              <w:t>(Financial Distress)</w:t>
            </w:r>
          </w:p>
          <w:p w14:paraId="5D766931" w14:textId="77777777" w:rsidR="00946315" w:rsidRDefault="00946315">
            <w:pPr>
              <w:pStyle w:val="Default"/>
              <w:rPr>
                <w:rFonts w:asciiTheme="minorHAnsi" w:hAnsiTheme="minorHAnsi"/>
                <w:sz w:val="22"/>
                <w:szCs w:val="22"/>
              </w:rPr>
            </w:pPr>
          </w:p>
          <w:p w14:paraId="0732809C" w14:textId="3193468C" w:rsidR="00946315" w:rsidRPr="00946315" w:rsidRDefault="00946315">
            <w:pPr>
              <w:pStyle w:val="Default"/>
              <w:rPr>
                <w:rFonts w:asciiTheme="minorHAnsi" w:hAnsiTheme="minorHAnsi"/>
                <w:sz w:val="22"/>
                <w:szCs w:val="22"/>
              </w:rPr>
            </w:pPr>
          </w:p>
        </w:tc>
      </w:tr>
      <w:tr w:rsidR="00EF63E8" w:rsidRPr="00946315" w14:paraId="27613E55" w14:textId="77777777">
        <w:trPr>
          <w:trHeight w:val="1534"/>
        </w:trPr>
        <w:tc>
          <w:tcPr>
            <w:tcW w:w="3692" w:type="dxa"/>
            <w:tcBorders>
              <w:top w:val="none" w:sz="6" w:space="0" w:color="auto"/>
              <w:bottom w:val="none" w:sz="6" w:space="0" w:color="auto"/>
              <w:right w:val="none" w:sz="6" w:space="0" w:color="auto"/>
            </w:tcBorders>
          </w:tcPr>
          <w:p w14:paraId="3F2FDFCA" w14:textId="77777777" w:rsidR="00EF63E8" w:rsidRPr="00946315" w:rsidRDefault="00EF63E8">
            <w:pPr>
              <w:pStyle w:val="Default"/>
              <w:rPr>
                <w:rFonts w:asciiTheme="minorHAnsi" w:hAnsiTheme="minorHAnsi"/>
                <w:sz w:val="22"/>
                <w:szCs w:val="22"/>
              </w:rPr>
            </w:pPr>
            <w:r w:rsidRPr="00946315">
              <w:rPr>
                <w:rFonts w:asciiTheme="minorHAnsi" w:hAnsiTheme="minorHAnsi"/>
                <w:b/>
                <w:bCs/>
                <w:sz w:val="22"/>
                <w:szCs w:val="22"/>
              </w:rPr>
              <w:t xml:space="preserve">Advantages of equity </w:t>
            </w:r>
          </w:p>
          <w:p w14:paraId="2AA92944" w14:textId="77777777" w:rsidR="00EF63E8" w:rsidRPr="00946315" w:rsidRDefault="00EF63E8">
            <w:pPr>
              <w:pStyle w:val="Default"/>
              <w:rPr>
                <w:rFonts w:asciiTheme="minorHAnsi" w:hAnsiTheme="minorHAnsi"/>
                <w:sz w:val="22"/>
                <w:szCs w:val="22"/>
              </w:rPr>
            </w:pPr>
            <w:r w:rsidRPr="00946315">
              <w:rPr>
                <w:rFonts w:asciiTheme="minorHAnsi" w:hAnsiTheme="minorHAnsi"/>
                <w:sz w:val="22"/>
                <w:szCs w:val="22"/>
              </w:rPr>
              <w:t xml:space="preserve">Share capital does not have to be repaid. </w:t>
            </w:r>
          </w:p>
          <w:p w14:paraId="36A0EA39" w14:textId="77777777" w:rsidR="00EF63E8" w:rsidRPr="00946315" w:rsidRDefault="00EF63E8">
            <w:pPr>
              <w:pStyle w:val="Default"/>
              <w:rPr>
                <w:rFonts w:asciiTheme="minorHAnsi" w:hAnsiTheme="minorHAnsi"/>
                <w:sz w:val="22"/>
                <w:szCs w:val="22"/>
              </w:rPr>
            </w:pPr>
            <w:r w:rsidRPr="00946315">
              <w:rPr>
                <w:rFonts w:asciiTheme="minorHAnsi" w:hAnsiTheme="minorHAnsi"/>
                <w:sz w:val="22"/>
                <w:szCs w:val="22"/>
              </w:rPr>
              <w:t xml:space="preserve">The company does not have to pay dividends. </w:t>
            </w:r>
          </w:p>
        </w:tc>
        <w:tc>
          <w:tcPr>
            <w:tcW w:w="3692" w:type="dxa"/>
            <w:tcBorders>
              <w:top w:val="none" w:sz="6" w:space="0" w:color="auto"/>
              <w:left w:val="none" w:sz="6" w:space="0" w:color="auto"/>
              <w:bottom w:val="none" w:sz="6" w:space="0" w:color="auto"/>
            </w:tcBorders>
          </w:tcPr>
          <w:p w14:paraId="56466259" w14:textId="77777777" w:rsidR="00EF63E8" w:rsidRPr="00946315" w:rsidRDefault="00EF63E8">
            <w:pPr>
              <w:pStyle w:val="Default"/>
              <w:rPr>
                <w:rFonts w:asciiTheme="minorHAnsi" w:hAnsiTheme="minorHAnsi"/>
                <w:sz w:val="22"/>
                <w:szCs w:val="22"/>
              </w:rPr>
            </w:pPr>
            <w:r w:rsidRPr="00946315">
              <w:rPr>
                <w:rFonts w:asciiTheme="minorHAnsi" w:hAnsiTheme="minorHAnsi"/>
                <w:b/>
                <w:bCs/>
                <w:sz w:val="22"/>
                <w:szCs w:val="22"/>
              </w:rPr>
              <w:t xml:space="preserve">Disadvantages of equity </w:t>
            </w:r>
          </w:p>
          <w:p w14:paraId="6537E1C6" w14:textId="77777777" w:rsidR="00EF63E8" w:rsidRPr="00946315" w:rsidRDefault="00EF63E8">
            <w:pPr>
              <w:pStyle w:val="Default"/>
              <w:rPr>
                <w:rFonts w:asciiTheme="minorHAnsi" w:hAnsiTheme="minorHAnsi"/>
                <w:sz w:val="22"/>
                <w:szCs w:val="22"/>
              </w:rPr>
            </w:pPr>
            <w:r w:rsidRPr="00946315">
              <w:rPr>
                <w:rFonts w:asciiTheme="minorHAnsi" w:hAnsiTheme="minorHAnsi"/>
                <w:sz w:val="22"/>
                <w:szCs w:val="22"/>
              </w:rPr>
              <w:t xml:space="preserve">Issuing new shares will dilute the control of current shareholders (unless the company makes a rights issue). </w:t>
            </w:r>
          </w:p>
          <w:p w14:paraId="2BDD42EC" w14:textId="77777777" w:rsidR="00EF63E8" w:rsidRPr="00946315" w:rsidRDefault="00EF63E8">
            <w:pPr>
              <w:pStyle w:val="Default"/>
              <w:rPr>
                <w:rFonts w:asciiTheme="minorHAnsi" w:hAnsiTheme="minorHAnsi"/>
                <w:sz w:val="22"/>
                <w:szCs w:val="22"/>
              </w:rPr>
            </w:pPr>
            <w:r w:rsidRPr="00946315">
              <w:rPr>
                <w:rFonts w:asciiTheme="minorHAnsi" w:hAnsiTheme="minorHAnsi"/>
                <w:sz w:val="22"/>
                <w:szCs w:val="22"/>
              </w:rPr>
              <w:t xml:space="preserve">The cost of making a new share issue is expensive. </w:t>
            </w:r>
          </w:p>
          <w:p w14:paraId="625D10FA" w14:textId="77777777" w:rsidR="00EF63E8" w:rsidRPr="00946315" w:rsidRDefault="00EF63E8">
            <w:pPr>
              <w:pStyle w:val="Default"/>
              <w:rPr>
                <w:rFonts w:asciiTheme="minorHAnsi" w:hAnsiTheme="minorHAnsi"/>
                <w:sz w:val="22"/>
                <w:szCs w:val="22"/>
              </w:rPr>
            </w:pPr>
            <w:r w:rsidRPr="00946315">
              <w:rPr>
                <w:rFonts w:asciiTheme="minorHAnsi" w:hAnsiTheme="minorHAnsi"/>
                <w:sz w:val="22"/>
                <w:szCs w:val="22"/>
              </w:rPr>
              <w:t xml:space="preserve">Equity tends to be more expensive than debt as it is considered </w:t>
            </w:r>
            <w:proofErr w:type="gramStart"/>
            <w:r w:rsidRPr="00946315">
              <w:rPr>
                <w:rFonts w:asciiTheme="minorHAnsi" w:hAnsiTheme="minorHAnsi"/>
                <w:sz w:val="22"/>
                <w:szCs w:val="22"/>
              </w:rPr>
              <w:t>more risky</w:t>
            </w:r>
            <w:proofErr w:type="gramEnd"/>
            <w:r w:rsidRPr="00946315">
              <w:rPr>
                <w:rFonts w:asciiTheme="minorHAnsi" w:hAnsiTheme="minorHAnsi"/>
                <w:sz w:val="22"/>
                <w:szCs w:val="22"/>
              </w:rPr>
              <w:t xml:space="preserve">. </w:t>
            </w:r>
          </w:p>
        </w:tc>
      </w:tr>
    </w:tbl>
    <w:p w14:paraId="33571F74" w14:textId="77777777" w:rsidR="009B0912" w:rsidRPr="00946315" w:rsidRDefault="009B0912"/>
    <w:p w14:paraId="3B330CB1" w14:textId="77777777" w:rsidR="00EF63E8" w:rsidRPr="00946315" w:rsidRDefault="00EF63E8" w:rsidP="00EF63E8">
      <w:pPr>
        <w:pStyle w:val="Default"/>
        <w:rPr>
          <w:rFonts w:asciiTheme="minorHAnsi" w:hAnsiTheme="minorHAnsi"/>
        </w:rPr>
      </w:pPr>
    </w:p>
    <w:p w14:paraId="307AB852" w14:textId="77777777" w:rsidR="00EF63E8" w:rsidRPr="00946315" w:rsidRDefault="00EF63E8" w:rsidP="00EF63E8">
      <w:pPr>
        <w:pStyle w:val="Default"/>
        <w:rPr>
          <w:rFonts w:asciiTheme="minorHAnsi" w:hAnsiTheme="minorHAnsi"/>
          <w:sz w:val="22"/>
          <w:szCs w:val="22"/>
        </w:rPr>
      </w:pPr>
      <w:r w:rsidRPr="00946315">
        <w:rPr>
          <w:rFonts w:asciiTheme="minorHAnsi" w:hAnsiTheme="minorHAnsi"/>
        </w:rPr>
        <w:t xml:space="preserve"> </w:t>
      </w:r>
      <w:r w:rsidRPr="00946315">
        <w:rPr>
          <w:rFonts w:asciiTheme="minorHAnsi" w:hAnsiTheme="minorHAnsi"/>
          <w:b/>
          <w:bCs/>
          <w:sz w:val="22"/>
          <w:szCs w:val="22"/>
        </w:rPr>
        <w:t xml:space="preserve">Other factors to </w:t>
      </w:r>
      <w:proofErr w:type="gramStart"/>
      <w:r w:rsidRPr="00946315">
        <w:rPr>
          <w:rFonts w:asciiTheme="minorHAnsi" w:hAnsiTheme="minorHAnsi"/>
          <w:b/>
          <w:bCs/>
          <w:sz w:val="22"/>
          <w:szCs w:val="22"/>
        </w:rPr>
        <w:t>assess</w:t>
      </w:r>
      <w:proofErr w:type="gramEnd"/>
      <w:r w:rsidRPr="00946315">
        <w:rPr>
          <w:rFonts w:asciiTheme="minorHAnsi" w:hAnsiTheme="minorHAnsi"/>
          <w:b/>
          <w:bCs/>
          <w:sz w:val="22"/>
          <w:szCs w:val="22"/>
        </w:rPr>
        <w:t xml:space="preserve"> </w:t>
      </w:r>
    </w:p>
    <w:p w14:paraId="6EFDE958" w14:textId="77777777" w:rsidR="00EF63E8" w:rsidRPr="00946315" w:rsidRDefault="00EF63E8" w:rsidP="00EF63E8">
      <w:pPr>
        <w:pStyle w:val="Default"/>
        <w:rPr>
          <w:rFonts w:asciiTheme="minorHAnsi" w:hAnsiTheme="minorHAnsi"/>
          <w:sz w:val="22"/>
          <w:szCs w:val="22"/>
        </w:rPr>
      </w:pPr>
      <w:r w:rsidRPr="00946315">
        <w:rPr>
          <w:rFonts w:asciiTheme="minorHAnsi" w:hAnsiTheme="minorHAnsi"/>
          <w:sz w:val="22"/>
          <w:szCs w:val="22"/>
        </w:rPr>
        <w:t xml:space="preserve">How profitable is the company, and how easily can it make interest and capital payments? </w:t>
      </w:r>
    </w:p>
    <w:p w14:paraId="1DEDC0B8" w14:textId="77777777" w:rsidR="00EF63E8" w:rsidRPr="00946315" w:rsidRDefault="00EF63E8" w:rsidP="00EF63E8">
      <w:pPr>
        <w:pStyle w:val="Default"/>
        <w:rPr>
          <w:rFonts w:asciiTheme="minorHAnsi" w:hAnsiTheme="minorHAnsi"/>
          <w:sz w:val="22"/>
          <w:szCs w:val="22"/>
        </w:rPr>
      </w:pPr>
      <w:r w:rsidRPr="00946315">
        <w:rPr>
          <w:rFonts w:asciiTheme="minorHAnsi" w:hAnsiTheme="minorHAnsi"/>
          <w:sz w:val="22"/>
          <w:szCs w:val="22"/>
        </w:rPr>
        <w:t xml:space="preserve">Has the company recently raised finance, and if so, what type? </w:t>
      </w:r>
    </w:p>
    <w:p w14:paraId="45070E1D" w14:textId="1C72596E" w:rsidR="00EF63E8" w:rsidRDefault="00EF63E8" w:rsidP="00EF63E8">
      <w:pPr>
        <w:pStyle w:val="Default"/>
        <w:rPr>
          <w:rFonts w:asciiTheme="minorHAnsi" w:hAnsiTheme="minorHAnsi"/>
          <w:sz w:val="22"/>
          <w:szCs w:val="22"/>
        </w:rPr>
      </w:pPr>
      <w:r w:rsidRPr="00946315">
        <w:rPr>
          <w:rFonts w:asciiTheme="minorHAnsi" w:hAnsiTheme="minorHAnsi"/>
          <w:sz w:val="22"/>
          <w:szCs w:val="22"/>
        </w:rPr>
        <w:t>What are current and anticipated interest rates?</w:t>
      </w:r>
    </w:p>
    <w:p w14:paraId="75F39A1A" w14:textId="77777777" w:rsidR="00D614C6" w:rsidRDefault="00946315" w:rsidP="00D614C6">
      <w:pPr>
        <w:pStyle w:val="Default"/>
        <w:rPr>
          <w:rFonts w:asciiTheme="minorHAnsi" w:hAnsiTheme="minorHAnsi"/>
          <w:sz w:val="22"/>
          <w:szCs w:val="22"/>
        </w:rPr>
      </w:pPr>
      <w:r>
        <w:rPr>
          <w:rFonts w:asciiTheme="minorHAnsi" w:hAnsiTheme="minorHAnsi"/>
          <w:sz w:val="22"/>
          <w:szCs w:val="22"/>
        </w:rPr>
        <w:lastRenderedPageBreak/>
        <w:t xml:space="preserve">These are essentially problems of gearing. Gearing is the D/E ratio. High gearing works very well if everything goes to </w:t>
      </w:r>
      <w:proofErr w:type="gramStart"/>
      <w:r>
        <w:rPr>
          <w:rFonts w:asciiTheme="minorHAnsi" w:hAnsiTheme="minorHAnsi"/>
          <w:sz w:val="22"/>
          <w:szCs w:val="22"/>
        </w:rPr>
        <w:t>plan, but</w:t>
      </w:r>
      <w:proofErr w:type="gramEnd"/>
      <w:r>
        <w:rPr>
          <w:rFonts w:asciiTheme="minorHAnsi" w:hAnsiTheme="minorHAnsi"/>
          <w:sz w:val="22"/>
          <w:szCs w:val="22"/>
        </w:rPr>
        <w:t xml:space="preserve"> can exacerbate the potential downside if things go badly</w:t>
      </w:r>
      <w:r>
        <w:rPr>
          <w:rFonts w:asciiTheme="minorHAnsi" w:hAnsiTheme="minorHAnsi"/>
          <w:sz w:val="22"/>
          <w:szCs w:val="22"/>
        </w:rPr>
        <w:t>.</w:t>
      </w:r>
    </w:p>
    <w:p w14:paraId="55CC11E2" w14:textId="3B9B110F" w:rsidR="00EF63E8" w:rsidRDefault="00D614C6" w:rsidP="00D614C6">
      <w:pPr>
        <w:pStyle w:val="Default"/>
        <w:rPr>
          <w:rFonts w:asciiTheme="minorHAnsi" w:hAnsiTheme="minorHAnsi"/>
          <w:color w:val="auto"/>
          <w:sz w:val="22"/>
          <w:szCs w:val="22"/>
        </w:rPr>
      </w:pPr>
      <w:r>
        <w:rPr>
          <w:rFonts w:asciiTheme="minorHAnsi" w:hAnsiTheme="minorHAnsi"/>
          <w:sz w:val="22"/>
          <w:szCs w:val="22"/>
        </w:rPr>
        <w:t xml:space="preserve">You may also want to </w:t>
      </w:r>
      <w:proofErr w:type="gramStart"/>
      <w:r>
        <w:rPr>
          <w:rFonts w:asciiTheme="minorHAnsi" w:hAnsiTheme="minorHAnsi"/>
          <w:sz w:val="22"/>
          <w:szCs w:val="22"/>
        </w:rPr>
        <w:t>take into account</w:t>
      </w:r>
      <w:proofErr w:type="gramEnd"/>
      <w:r>
        <w:rPr>
          <w:rFonts w:asciiTheme="minorHAnsi" w:hAnsiTheme="minorHAnsi"/>
          <w:sz w:val="22"/>
          <w:szCs w:val="22"/>
        </w:rPr>
        <w:t xml:space="preserve"> the current state of the markets. </w:t>
      </w:r>
      <w:r w:rsidR="00EF63E8" w:rsidRPr="00946315">
        <w:rPr>
          <w:rFonts w:asciiTheme="minorHAnsi" w:hAnsiTheme="minorHAnsi"/>
          <w:color w:val="auto"/>
          <w:sz w:val="22"/>
          <w:szCs w:val="22"/>
        </w:rPr>
        <w:t xml:space="preserve">What is the state of the stock market? If prices are rising, it will be easier to issue shares. </w:t>
      </w:r>
    </w:p>
    <w:p w14:paraId="21C8B6E3" w14:textId="77777777" w:rsidR="00D614C6" w:rsidRDefault="00D614C6" w:rsidP="00D614C6">
      <w:pPr>
        <w:pStyle w:val="Default"/>
        <w:rPr>
          <w:rFonts w:asciiTheme="minorHAnsi" w:hAnsiTheme="minorHAnsi"/>
          <w:color w:val="auto"/>
          <w:sz w:val="22"/>
          <w:szCs w:val="22"/>
        </w:rPr>
      </w:pPr>
    </w:p>
    <w:p w14:paraId="2BB029D4" w14:textId="0FDCB426" w:rsidR="00EF63E8" w:rsidRPr="00946315" w:rsidRDefault="00D614C6" w:rsidP="00EF63E8">
      <w:pPr>
        <w:pStyle w:val="Default"/>
        <w:rPr>
          <w:rFonts w:asciiTheme="minorHAnsi" w:hAnsiTheme="minorHAnsi"/>
          <w:b/>
          <w:bCs/>
          <w:color w:val="auto"/>
          <w:sz w:val="22"/>
          <w:szCs w:val="22"/>
        </w:rPr>
      </w:pPr>
      <w:r>
        <w:rPr>
          <w:rFonts w:asciiTheme="minorHAnsi" w:hAnsiTheme="minorHAnsi"/>
          <w:color w:val="auto"/>
          <w:sz w:val="22"/>
          <w:szCs w:val="22"/>
        </w:rPr>
        <w:t xml:space="preserve">Private Credi </w:t>
      </w:r>
      <w:proofErr w:type="spellStart"/>
      <w:r>
        <w:rPr>
          <w:rFonts w:asciiTheme="minorHAnsi" w:hAnsiTheme="minorHAnsi"/>
          <w:color w:val="auto"/>
          <w:sz w:val="22"/>
          <w:szCs w:val="22"/>
        </w:rPr>
        <w:t>tJunk</w:t>
      </w:r>
      <w:proofErr w:type="spellEnd"/>
      <w:r>
        <w:rPr>
          <w:rFonts w:asciiTheme="minorHAnsi" w:hAnsiTheme="minorHAnsi"/>
          <w:color w:val="auto"/>
          <w:sz w:val="22"/>
          <w:szCs w:val="22"/>
        </w:rPr>
        <w:t xml:space="preserve"> Bonds</w:t>
      </w:r>
    </w:p>
    <w:p w14:paraId="5E367236" w14:textId="77777777" w:rsidR="00D614C6" w:rsidRDefault="00D614C6" w:rsidP="00EF63E8">
      <w:pPr>
        <w:pStyle w:val="Default"/>
        <w:rPr>
          <w:rFonts w:asciiTheme="minorHAnsi" w:hAnsiTheme="minorHAnsi"/>
          <w:b/>
          <w:bCs/>
          <w:color w:val="auto"/>
          <w:sz w:val="22"/>
          <w:szCs w:val="22"/>
        </w:rPr>
      </w:pPr>
    </w:p>
    <w:p w14:paraId="10D7004B" w14:textId="20F7D1C0" w:rsidR="00EF63E8" w:rsidRPr="00946315" w:rsidRDefault="00EF63E8" w:rsidP="00EF63E8">
      <w:pPr>
        <w:pStyle w:val="Default"/>
        <w:rPr>
          <w:rFonts w:asciiTheme="minorHAnsi" w:hAnsiTheme="minorHAnsi"/>
          <w:color w:val="auto"/>
          <w:sz w:val="22"/>
          <w:szCs w:val="22"/>
        </w:rPr>
      </w:pPr>
      <w:r w:rsidRPr="00946315">
        <w:rPr>
          <w:rFonts w:asciiTheme="minorHAnsi" w:hAnsiTheme="minorHAnsi"/>
          <w:b/>
          <w:bCs/>
          <w:color w:val="auto"/>
          <w:sz w:val="22"/>
          <w:szCs w:val="22"/>
        </w:rPr>
        <w:t xml:space="preserve">6 </w:t>
      </w:r>
      <w:r w:rsidRPr="00946315">
        <w:rPr>
          <w:rFonts w:asciiTheme="minorHAnsi" w:hAnsiTheme="minorHAnsi"/>
          <w:color w:val="auto"/>
          <w:sz w:val="22"/>
          <w:szCs w:val="22"/>
        </w:rPr>
        <w:t xml:space="preserve">The purchase of vans would require medium term finance - hire purchase, </w:t>
      </w:r>
      <w:proofErr w:type="gramStart"/>
      <w:r w:rsidRPr="00946315">
        <w:rPr>
          <w:rFonts w:asciiTheme="minorHAnsi" w:hAnsiTheme="minorHAnsi"/>
          <w:color w:val="auto"/>
          <w:sz w:val="22"/>
          <w:szCs w:val="22"/>
        </w:rPr>
        <w:t>leasing</w:t>
      </w:r>
      <w:proofErr w:type="gramEnd"/>
      <w:r w:rsidRPr="00946315">
        <w:rPr>
          <w:rFonts w:asciiTheme="minorHAnsi" w:hAnsiTheme="minorHAnsi"/>
          <w:color w:val="auto"/>
          <w:sz w:val="22"/>
          <w:szCs w:val="22"/>
        </w:rPr>
        <w:t xml:space="preserve"> or bank loan. </w:t>
      </w:r>
    </w:p>
    <w:p w14:paraId="2332F405" w14:textId="77777777" w:rsidR="00EF63E8" w:rsidRPr="00946315" w:rsidRDefault="00EF63E8" w:rsidP="00EF63E8">
      <w:pPr>
        <w:pStyle w:val="Default"/>
        <w:rPr>
          <w:rFonts w:asciiTheme="minorHAnsi" w:hAnsiTheme="minorHAnsi"/>
          <w:color w:val="auto"/>
          <w:sz w:val="22"/>
          <w:szCs w:val="22"/>
        </w:rPr>
      </w:pPr>
      <w:r w:rsidRPr="00946315">
        <w:rPr>
          <w:rFonts w:asciiTheme="minorHAnsi" w:hAnsiTheme="minorHAnsi"/>
          <w:b/>
          <w:bCs/>
          <w:color w:val="auto"/>
          <w:sz w:val="22"/>
          <w:szCs w:val="22"/>
        </w:rPr>
        <w:t xml:space="preserve">Hire purchase </w:t>
      </w:r>
      <w:r w:rsidRPr="00946315">
        <w:rPr>
          <w:rFonts w:asciiTheme="minorHAnsi" w:hAnsiTheme="minorHAnsi"/>
          <w:color w:val="auto"/>
          <w:sz w:val="22"/>
          <w:szCs w:val="22"/>
        </w:rPr>
        <w:t xml:space="preserve">- deposit required, may be expensive, ownership will not pass until final payment, interest only shown in profit and loss. </w:t>
      </w:r>
    </w:p>
    <w:p w14:paraId="74C83530" w14:textId="77777777" w:rsidR="00EF63E8" w:rsidRPr="00946315" w:rsidRDefault="00EF63E8" w:rsidP="00EF63E8">
      <w:pPr>
        <w:pStyle w:val="Default"/>
        <w:rPr>
          <w:rFonts w:asciiTheme="minorHAnsi" w:hAnsiTheme="minorHAnsi"/>
          <w:color w:val="auto"/>
          <w:sz w:val="22"/>
          <w:szCs w:val="22"/>
        </w:rPr>
      </w:pPr>
      <w:r w:rsidRPr="00946315">
        <w:rPr>
          <w:rFonts w:asciiTheme="minorHAnsi" w:hAnsiTheme="minorHAnsi"/>
          <w:b/>
          <w:bCs/>
          <w:color w:val="auto"/>
          <w:sz w:val="22"/>
          <w:szCs w:val="22"/>
        </w:rPr>
        <w:t xml:space="preserve">Leasing </w:t>
      </w:r>
      <w:r w:rsidRPr="00946315">
        <w:rPr>
          <w:rFonts w:asciiTheme="minorHAnsi" w:hAnsiTheme="minorHAnsi"/>
          <w:color w:val="auto"/>
          <w:sz w:val="22"/>
          <w:szCs w:val="22"/>
        </w:rPr>
        <w:t xml:space="preserve">- two types: operating and financial, ownership never passes, operating lease risk of ownership remains with owner, financial lease most of ownership risk with lessee. </w:t>
      </w:r>
    </w:p>
    <w:p w14:paraId="3FAD5651" w14:textId="77777777" w:rsidR="00EF63E8" w:rsidRPr="00946315" w:rsidRDefault="00EF63E8" w:rsidP="00EF63E8">
      <w:pPr>
        <w:pStyle w:val="Default"/>
        <w:rPr>
          <w:rFonts w:asciiTheme="minorHAnsi" w:hAnsiTheme="minorHAnsi"/>
          <w:color w:val="auto"/>
          <w:sz w:val="22"/>
          <w:szCs w:val="22"/>
        </w:rPr>
      </w:pPr>
      <w:r w:rsidRPr="00946315">
        <w:rPr>
          <w:rFonts w:asciiTheme="minorHAnsi" w:hAnsiTheme="minorHAnsi"/>
          <w:b/>
          <w:bCs/>
          <w:color w:val="auto"/>
          <w:sz w:val="22"/>
          <w:szCs w:val="22"/>
        </w:rPr>
        <w:t xml:space="preserve">Bank loan </w:t>
      </w:r>
      <w:r w:rsidRPr="00946315">
        <w:rPr>
          <w:rFonts w:asciiTheme="minorHAnsi" w:hAnsiTheme="minorHAnsi"/>
          <w:color w:val="auto"/>
          <w:sz w:val="22"/>
          <w:szCs w:val="22"/>
        </w:rPr>
        <w:t xml:space="preserve">- ownership passes immediately, sum paid into current account gives purchasing power (can negotiate discount with garage, may not need deposit). </w:t>
      </w:r>
    </w:p>
    <w:p w14:paraId="77D54035" w14:textId="663A764C" w:rsidR="00EF63E8" w:rsidRDefault="00EF63E8" w:rsidP="00EF63E8">
      <w:pPr>
        <w:pStyle w:val="Default"/>
        <w:rPr>
          <w:rFonts w:asciiTheme="minorHAnsi" w:hAnsiTheme="minorHAnsi"/>
          <w:color w:val="auto"/>
          <w:sz w:val="22"/>
          <w:szCs w:val="22"/>
        </w:rPr>
      </w:pPr>
      <w:r w:rsidRPr="00946315">
        <w:rPr>
          <w:rFonts w:asciiTheme="minorHAnsi" w:hAnsiTheme="minorHAnsi"/>
          <w:color w:val="auto"/>
          <w:sz w:val="22"/>
          <w:szCs w:val="22"/>
        </w:rPr>
        <w:t xml:space="preserve">The final decision depends on interest rates offered </w:t>
      </w:r>
      <w:proofErr w:type="gramStart"/>
      <w:r w:rsidRPr="00946315">
        <w:rPr>
          <w:rFonts w:asciiTheme="minorHAnsi" w:hAnsiTheme="minorHAnsi"/>
          <w:color w:val="auto"/>
          <w:sz w:val="22"/>
          <w:szCs w:val="22"/>
        </w:rPr>
        <w:t>and also</w:t>
      </w:r>
      <w:proofErr w:type="gramEnd"/>
      <w:r w:rsidRPr="00946315">
        <w:rPr>
          <w:rFonts w:asciiTheme="minorHAnsi" w:hAnsiTheme="minorHAnsi"/>
          <w:color w:val="auto"/>
          <w:sz w:val="22"/>
          <w:szCs w:val="22"/>
        </w:rPr>
        <w:t xml:space="preserve"> on the company’s balance sheet. If it cannot offer security or it is already highly </w:t>
      </w:r>
      <w:proofErr w:type="gramStart"/>
      <w:r w:rsidRPr="00946315">
        <w:rPr>
          <w:rFonts w:asciiTheme="minorHAnsi" w:hAnsiTheme="minorHAnsi"/>
          <w:color w:val="auto"/>
          <w:sz w:val="22"/>
          <w:szCs w:val="22"/>
        </w:rPr>
        <w:t>geared</w:t>
      </w:r>
      <w:proofErr w:type="gramEnd"/>
      <w:r w:rsidRPr="00946315">
        <w:rPr>
          <w:rFonts w:asciiTheme="minorHAnsi" w:hAnsiTheme="minorHAnsi"/>
          <w:color w:val="auto"/>
          <w:sz w:val="22"/>
          <w:szCs w:val="22"/>
        </w:rPr>
        <w:t xml:space="preserve"> then HP or leasing provides the lender with an adequate security against the asset itself. </w:t>
      </w:r>
      <w:r w:rsidR="00D614C6">
        <w:rPr>
          <w:rFonts w:asciiTheme="minorHAnsi" w:hAnsiTheme="minorHAnsi"/>
          <w:color w:val="auto"/>
          <w:sz w:val="22"/>
          <w:szCs w:val="22"/>
        </w:rPr>
        <w:t>There is also the tax advantage.</w:t>
      </w:r>
    </w:p>
    <w:p w14:paraId="06D3105A" w14:textId="77777777" w:rsidR="00D614C6" w:rsidRDefault="00D614C6" w:rsidP="00EF63E8">
      <w:pPr>
        <w:pStyle w:val="Default"/>
        <w:rPr>
          <w:rFonts w:asciiTheme="minorHAnsi" w:hAnsiTheme="minorHAnsi"/>
          <w:color w:val="auto"/>
          <w:sz w:val="22"/>
          <w:szCs w:val="22"/>
        </w:rPr>
      </w:pPr>
    </w:p>
    <w:p w14:paraId="774F51DB" w14:textId="3418C61B" w:rsidR="00D614C6" w:rsidRPr="00946315" w:rsidRDefault="00D614C6" w:rsidP="00EF63E8">
      <w:pPr>
        <w:pStyle w:val="Default"/>
        <w:rPr>
          <w:rFonts w:asciiTheme="minorHAnsi" w:hAnsiTheme="minorHAnsi"/>
          <w:color w:val="auto"/>
          <w:sz w:val="22"/>
          <w:szCs w:val="22"/>
        </w:rPr>
      </w:pPr>
      <w:r>
        <w:rPr>
          <w:color w:val="202124"/>
          <w:sz w:val="30"/>
          <w:szCs w:val="30"/>
          <w:shd w:val="clear" w:color="auto" w:fill="FFFFFF"/>
        </w:rPr>
        <w:t xml:space="preserve">The main reason that </w:t>
      </w:r>
      <w:proofErr w:type="gramStart"/>
      <w:r>
        <w:rPr>
          <w:color w:val="202124"/>
          <w:sz w:val="30"/>
          <w:szCs w:val="30"/>
          <w:shd w:val="clear" w:color="auto" w:fill="FFFFFF"/>
        </w:rPr>
        <w:t>the majority of</w:t>
      </w:r>
      <w:proofErr w:type="gramEnd"/>
      <w:r>
        <w:rPr>
          <w:color w:val="202124"/>
          <w:sz w:val="30"/>
          <w:szCs w:val="30"/>
          <w:shd w:val="clear" w:color="auto" w:fill="FFFFFF"/>
        </w:rPr>
        <w:t xml:space="preserve"> companies lease rather than purchase equipment is that they use leasing as a method of reducing their tax bills. This is because </w:t>
      </w:r>
      <w:r>
        <w:rPr>
          <w:color w:val="040C28"/>
          <w:sz w:val="30"/>
          <w:szCs w:val="30"/>
        </w:rPr>
        <w:t>lease rental is 100% tax deductible</w:t>
      </w:r>
      <w:r>
        <w:rPr>
          <w:color w:val="202124"/>
          <w:sz w:val="30"/>
          <w:szCs w:val="30"/>
          <w:shd w:val="clear" w:color="auto" w:fill="FFFFFF"/>
        </w:rPr>
        <w:t>, and all payments made for the equipment are written off against the company's tax bill.</w:t>
      </w:r>
    </w:p>
    <w:p w14:paraId="081C6BE5" w14:textId="77777777" w:rsidR="00EF63E8" w:rsidRPr="00946315" w:rsidRDefault="00EF63E8" w:rsidP="00EF63E8">
      <w:pPr>
        <w:pStyle w:val="Default"/>
        <w:rPr>
          <w:rFonts w:asciiTheme="minorHAnsi" w:hAnsiTheme="minorHAnsi"/>
          <w:b/>
          <w:bCs/>
          <w:color w:val="auto"/>
          <w:sz w:val="22"/>
          <w:szCs w:val="22"/>
        </w:rPr>
      </w:pPr>
    </w:p>
    <w:p w14:paraId="4B0D28D7" w14:textId="20416716" w:rsidR="00EF63E8" w:rsidRPr="00946315" w:rsidRDefault="00EF63E8" w:rsidP="00EF63E8">
      <w:pPr>
        <w:pStyle w:val="Default"/>
        <w:rPr>
          <w:rFonts w:asciiTheme="minorHAnsi" w:hAnsiTheme="minorHAnsi"/>
          <w:color w:val="auto"/>
          <w:sz w:val="22"/>
          <w:szCs w:val="22"/>
        </w:rPr>
      </w:pPr>
      <w:r w:rsidRPr="00946315">
        <w:rPr>
          <w:rFonts w:asciiTheme="minorHAnsi" w:hAnsiTheme="minorHAnsi"/>
          <w:b/>
          <w:bCs/>
          <w:color w:val="auto"/>
          <w:sz w:val="22"/>
          <w:szCs w:val="22"/>
        </w:rPr>
        <w:t xml:space="preserve">7 Marketability </w:t>
      </w:r>
    </w:p>
    <w:p w14:paraId="52E4960C" w14:textId="77777777" w:rsidR="00EF63E8" w:rsidRPr="00946315" w:rsidRDefault="00EF63E8" w:rsidP="00EF63E8">
      <w:pPr>
        <w:pStyle w:val="Default"/>
        <w:rPr>
          <w:rFonts w:asciiTheme="minorHAnsi" w:hAnsiTheme="minorHAnsi"/>
          <w:color w:val="auto"/>
          <w:sz w:val="22"/>
          <w:szCs w:val="22"/>
        </w:rPr>
      </w:pPr>
      <w:r w:rsidRPr="00946315">
        <w:rPr>
          <w:rFonts w:asciiTheme="minorHAnsi" w:hAnsiTheme="minorHAnsi"/>
          <w:color w:val="auto"/>
          <w:sz w:val="22"/>
          <w:szCs w:val="22"/>
        </w:rPr>
        <w:t xml:space="preserve">By having more, lower priced shares, the marketability is improved. </w:t>
      </w:r>
    </w:p>
    <w:p w14:paraId="265D3150" w14:textId="77777777" w:rsidR="00EF63E8" w:rsidRPr="00946315" w:rsidRDefault="00EF63E8" w:rsidP="00EF63E8">
      <w:pPr>
        <w:pStyle w:val="Default"/>
        <w:rPr>
          <w:rFonts w:asciiTheme="minorHAnsi" w:hAnsiTheme="minorHAnsi"/>
          <w:color w:val="auto"/>
          <w:sz w:val="22"/>
          <w:szCs w:val="22"/>
        </w:rPr>
      </w:pPr>
      <w:r w:rsidRPr="00946315">
        <w:rPr>
          <w:rFonts w:asciiTheme="minorHAnsi" w:hAnsiTheme="minorHAnsi"/>
          <w:b/>
          <w:bCs/>
          <w:color w:val="auto"/>
          <w:sz w:val="22"/>
          <w:szCs w:val="22"/>
        </w:rPr>
        <w:t xml:space="preserve">Something for nothing </w:t>
      </w:r>
    </w:p>
    <w:p w14:paraId="60399391" w14:textId="77777777" w:rsidR="00EF63E8" w:rsidRPr="00946315" w:rsidRDefault="00EF63E8" w:rsidP="00EF63E8">
      <w:pPr>
        <w:pStyle w:val="Default"/>
        <w:rPr>
          <w:rFonts w:asciiTheme="minorHAnsi" w:hAnsiTheme="minorHAnsi"/>
          <w:color w:val="auto"/>
          <w:sz w:val="22"/>
          <w:szCs w:val="22"/>
        </w:rPr>
      </w:pPr>
      <w:r w:rsidRPr="00946315">
        <w:rPr>
          <w:rFonts w:asciiTheme="minorHAnsi" w:hAnsiTheme="minorHAnsi"/>
          <w:color w:val="auto"/>
          <w:sz w:val="22"/>
          <w:szCs w:val="22"/>
        </w:rPr>
        <w:t xml:space="preserve">Shareholders might like the idea of being given extra shares free of charge. </w:t>
      </w:r>
    </w:p>
    <w:p w14:paraId="1BDF02C9" w14:textId="77777777" w:rsidR="00EF63E8" w:rsidRPr="00946315" w:rsidRDefault="00EF63E8" w:rsidP="00EF63E8">
      <w:pPr>
        <w:pStyle w:val="Default"/>
        <w:rPr>
          <w:rFonts w:asciiTheme="minorHAnsi" w:hAnsiTheme="minorHAnsi"/>
          <w:color w:val="auto"/>
          <w:sz w:val="22"/>
          <w:szCs w:val="22"/>
        </w:rPr>
      </w:pPr>
      <w:r w:rsidRPr="00946315">
        <w:rPr>
          <w:rFonts w:asciiTheme="minorHAnsi" w:hAnsiTheme="minorHAnsi"/>
          <w:b/>
          <w:bCs/>
          <w:color w:val="auto"/>
          <w:sz w:val="22"/>
          <w:szCs w:val="22"/>
        </w:rPr>
        <w:t xml:space="preserve">Past profitability </w:t>
      </w:r>
    </w:p>
    <w:p w14:paraId="557A9C14" w14:textId="77777777" w:rsidR="00EF63E8" w:rsidRDefault="00EF63E8" w:rsidP="00EF63E8">
      <w:pPr>
        <w:pStyle w:val="Default"/>
        <w:rPr>
          <w:rFonts w:asciiTheme="minorHAnsi" w:hAnsiTheme="minorHAnsi"/>
          <w:color w:val="auto"/>
          <w:sz w:val="22"/>
          <w:szCs w:val="22"/>
        </w:rPr>
      </w:pPr>
      <w:r w:rsidRPr="00946315">
        <w:rPr>
          <w:rFonts w:asciiTheme="minorHAnsi" w:hAnsiTheme="minorHAnsi"/>
          <w:color w:val="auto"/>
          <w:sz w:val="22"/>
          <w:szCs w:val="22"/>
        </w:rPr>
        <w:t xml:space="preserve">Scrip issues can take place only if there are sufficient reserves to be capitalised. This means that scrip issues tend to be associated with successful companies that have built up large reserves from retained profits. </w:t>
      </w:r>
    </w:p>
    <w:p w14:paraId="4B1BC062" w14:textId="0A2C73AF" w:rsidR="00383A22" w:rsidRDefault="00383A22" w:rsidP="00EF63E8">
      <w:pPr>
        <w:pStyle w:val="Default"/>
        <w:rPr>
          <w:rFonts w:asciiTheme="minorHAnsi" w:hAnsiTheme="minorHAnsi"/>
          <w:color w:val="auto"/>
          <w:sz w:val="22"/>
          <w:szCs w:val="22"/>
        </w:rPr>
      </w:pPr>
      <w:hyperlink r:id="rId5" w:history="1">
        <w:r w:rsidRPr="004534B1">
          <w:rPr>
            <w:rStyle w:val="Hyperlink"/>
            <w:rFonts w:asciiTheme="minorHAnsi" w:hAnsiTheme="minorHAnsi"/>
            <w:sz w:val="22"/>
            <w:szCs w:val="22"/>
          </w:rPr>
          <w:t>https://www.investopedia.com/terms/b/bonusissue.asp</w:t>
        </w:r>
      </w:hyperlink>
    </w:p>
    <w:p w14:paraId="0978AB0D" w14:textId="77777777" w:rsidR="00383A22" w:rsidRPr="00946315" w:rsidRDefault="00383A22" w:rsidP="00EF63E8">
      <w:pPr>
        <w:pStyle w:val="Default"/>
        <w:rPr>
          <w:rFonts w:asciiTheme="minorHAnsi" w:hAnsiTheme="minorHAnsi"/>
          <w:color w:val="auto"/>
          <w:sz w:val="22"/>
          <w:szCs w:val="22"/>
        </w:rPr>
      </w:pPr>
    </w:p>
    <w:p w14:paraId="5BC29AE8" w14:textId="77777777" w:rsidR="00EF63E8" w:rsidRPr="00946315" w:rsidRDefault="00EF63E8" w:rsidP="00EF63E8">
      <w:pPr>
        <w:pStyle w:val="Default"/>
        <w:rPr>
          <w:rFonts w:asciiTheme="minorHAnsi" w:hAnsiTheme="minorHAnsi"/>
          <w:color w:val="auto"/>
          <w:sz w:val="22"/>
          <w:szCs w:val="22"/>
        </w:rPr>
      </w:pPr>
      <w:r w:rsidRPr="00946315">
        <w:rPr>
          <w:rFonts w:asciiTheme="minorHAnsi" w:hAnsiTheme="minorHAnsi"/>
          <w:b/>
          <w:bCs/>
          <w:color w:val="auto"/>
          <w:sz w:val="22"/>
          <w:szCs w:val="22"/>
        </w:rPr>
        <w:t xml:space="preserve">Future confidence </w:t>
      </w:r>
    </w:p>
    <w:p w14:paraId="53BDA8D9" w14:textId="77777777" w:rsidR="00EF63E8" w:rsidRPr="00946315" w:rsidRDefault="00EF63E8" w:rsidP="00EF63E8">
      <w:pPr>
        <w:pStyle w:val="Default"/>
        <w:rPr>
          <w:rFonts w:asciiTheme="minorHAnsi" w:hAnsiTheme="minorHAnsi"/>
          <w:color w:val="auto"/>
          <w:sz w:val="22"/>
          <w:szCs w:val="22"/>
        </w:rPr>
      </w:pPr>
      <w:r w:rsidRPr="00946315">
        <w:rPr>
          <w:rFonts w:asciiTheme="minorHAnsi" w:hAnsiTheme="minorHAnsi"/>
          <w:color w:val="auto"/>
          <w:sz w:val="22"/>
          <w:szCs w:val="22"/>
        </w:rPr>
        <w:t xml:space="preserve">The minimum price at which a rights issue can occur is the par value of the shares. Yet rights issues must occur at a discount. Therefore, a rights issue is only possible if the current share price is above the par value of the shares. A scrip issue reduces the price of a share. Therefore, having a scrip issue may reduce a company s ability to have a future rights issue if its share price declined following the scrip issue. So, if the directors decide to have a scrip issue, they must be confident about the company s </w:t>
      </w:r>
      <w:proofErr w:type="gramStart"/>
      <w:r w:rsidRPr="00946315">
        <w:rPr>
          <w:rFonts w:asciiTheme="minorHAnsi" w:hAnsiTheme="minorHAnsi"/>
          <w:color w:val="auto"/>
          <w:sz w:val="22"/>
          <w:szCs w:val="22"/>
        </w:rPr>
        <w:t>future prospects</w:t>
      </w:r>
      <w:proofErr w:type="gramEnd"/>
      <w:r w:rsidRPr="00946315">
        <w:rPr>
          <w:rFonts w:asciiTheme="minorHAnsi" w:hAnsiTheme="minorHAnsi"/>
          <w:color w:val="auto"/>
          <w:sz w:val="22"/>
          <w:szCs w:val="22"/>
        </w:rPr>
        <w:t xml:space="preserve">. </w:t>
      </w:r>
    </w:p>
    <w:p w14:paraId="2E035C42" w14:textId="77777777" w:rsidR="00EF63E8" w:rsidRPr="00946315" w:rsidRDefault="00EF63E8" w:rsidP="00EF63E8">
      <w:pPr>
        <w:pStyle w:val="Default"/>
        <w:rPr>
          <w:rFonts w:asciiTheme="minorHAnsi" w:hAnsiTheme="minorHAnsi"/>
          <w:color w:val="auto"/>
          <w:sz w:val="22"/>
          <w:szCs w:val="22"/>
        </w:rPr>
      </w:pPr>
      <w:r w:rsidRPr="00946315">
        <w:rPr>
          <w:rFonts w:asciiTheme="minorHAnsi" w:hAnsiTheme="minorHAnsi"/>
          <w:b/>
          <w:bCs/>
          <w:color w:val="auto"/>
          <w:sz w:val="22"/>
          <w:szCs w:val="22"/>
        </w:rPr>
        <w:t xml:space="preserve">Increased dividends </w:t>
      </w:r>
    </w:p>
    <w:p w14:paraId="51F71822" w14:textId="77777777" w:rsidR="00EF63E8" w:rsidRPr="00946315" w:rsidRDefault="00EF63E8" w:rsidP="00EF63E8">
      <w:pPr>
        <w:pStyle w:val="Default"/>
        <w:rPr>
          <w:rFonts w:asciiTheme="minorHAnsi" w:hAnsiTheme="minorHAnsi"/>
          <w:color w:val="auto"/>
          <w:sz w:val="22"/>
          <w:szCs w:val="22"/>
        </w:rPr>
      </w:pPr>
      <w:r w:rsidRPr="00946315">
        <w:rPr>
          <w:rFonts w:asciiTheme="minorHAnsi" w:hAnsiTheme="minorHAnsi"/>
          <w:color w:val="auto"/>
          <w:sz w:val="22"/>
          <w:szCs w:val="22"/>
        </w:rPr>
        <w:t xml:space="preserve">Some companies have a habit of having light scrip issues (e.g. 1 for 10) and subsequently keeping the same dividend per share. In these cases, a scrip issue may lead to, or be a sign of, higher dividends. </w:t>
      </w:r>
    </w:p>
    <w:p w14:paraId="0F65A71F" w14:textId="77777777" w:rsidR="00EF63E8" w:rsidRPr="00946315" w:rsidRDefault="00EF63E8" w:rsidP="00EF63E8">
      <w:pPr>
        <w:pStyle w:val="Default"/>
        <w:rPr>
          <w:rFonts w:asciiTheme="minorHAnsi" w:hAnsiTheme="minorHAnsi"/>
          <w:color w:val="auto"/>
          <w:sz w:val="22"/>
          <w:szCs w:val="22"/>
        </w:rPr>
      </w:pPr>
      <w:r w:rsidRPr="00946315">
        <w:rPr>
          <w:rFonts w:asciiTheme="minorHAnsi" w:hAnsiTheme="minorHAnsi"/>
          <w:b/>
          <w:bCs/>
          <w:color w:val="auto"/>
          <w:sz w:val="22"/>
          <w:szCs w:val="22"/>
        </w:rPr>
        <w:t xml:space="preserve">More reasonable rate of dividend </w:t>
      </w:r>
    </w:p>
    <w:p w14:paraId="49C910C6" w14:textId="77777777" w:rsidR="00EF63E8" w:rsidRPr="00946315" w:rsidRDefault="00EF63E8" w:rsidP="00EF63E8">
      <w:pPr>
        <w:pStyle w:val="Default"/>
        <w:rPr>
          <w:rFonts w:asciiTheme="minorHAnsi" w:hAnsiTheme="minorHAnsi"/>
          <w:color w:val="auto"/>
          <w:sz w:val="22"/>
          <w:szCs w:val="22"/>
        </w:rPr>
      </w:pPr>
      <w:r w:rsidRPr="00946315">
        <w:rPr>
          <w:rFonts w:asciiTheme="minorHAnsi" w:hAnsiTheme="minorHAnsi"/>
          <w:color w:val="auto"/>
          <w:sz w:val="22"/>
          <w:szCs w:val="22"/>
        </w:rPr>
        <w:t xml:space="preserve">If dividends are expressed as a percentage of the nominal </w:t>
      </w:r>
      <w:proofErr w:type="gramStart"/>
      <w:r w:rsidRPr="00946315">
        <w:rPr>
          <w:rFonts w:asciiTheme="minorHAnsi" w:hAnsiTheme="minorHAnsi"/>
          <w:color w:val="auto"/>
          <w:sz w:val="22"/>
          <w:szCs w:val="22"/>
        </w:rPr>
        <w:t>value</w:t>
      </w:r>
      <w:proofErr w:type="gramEnd"/>
      <w:r w:rsidRPr="00946315">
        <w:rPr>
          <w:rFonts w:asciiTheme="minorHAnsi" w:hAnsiTheme="minorHAnsi"/>
          <w:color w:val="auto"/>
          <w:sz w:val="22"/>
          <w:szCs w:val="22"/>
        </w:rPr>
        <w:t xml:space="preserve"> the figure may seem excessive. This could cause public relations problems, or problems with employees who feel that dividends are too high. This could be avoided by a scrip issue. C31FF Topic 8 2022/23 </w:t>
      </w:r>
    </w:p>
    <w:p w14:paraId="419564D4" w14:textId="77777777" w:rsidR="00EF63E8" w:rsidRPr="00946315" w:rsidRDefault="00EF63E8" w:rsidP="00EF63E8">
      <w:pPr>
        <w:pStyle w:val="Default"/>
        <w:rPr>
          <w:rFonts w:asciiTheme="minorHAnsi" w:hAnsiTheme="minorHAnsi"/>
          <w:color w:val="auto"/>
        </w:rPr>
      </w:pPr>
    </w:p>
    <w:p w14:paraId="3CADA189" w14:textId="5975867F" w:rsidR="007E0569" w:rsidRPr="00946315" w:rsidRDefault="00383A22" w:rsidP="00383A22">
      <w:r w:rsidRPr="00383A22">
        <w:rPr>
          <w:b/>
          <w:bCs/>
        </w:rPr>
        <w:t>8</w:t>
      </w:r>
      <w:r>
        <w:t xml:space="preserve"> </w:t>
      </w:r>
      <w:r w:rsidR="007E0569" w:rsidRPr="00946315">
        <w:t>What are the advantages/disadvantages of a stock market listing?</w:t>
      </w:r>
    </w:p>
    <w:p w14:paraId="6C1AE77C" w14:textId="77777777" w:rsidR="007E0569" w:rsidRPr="00946315" w:rsidRDefault="007E0569" w:rsidP="007E0569">
      <w:pPr>
        <w:pStyle w:val="ListParagraph"/>
      </w:pPr>
    </w:p>
    <w:p w14:paraId="5F2F78FB" w14:textId="77777777" w:rsidR="007E0569" w:rsidRPr="00946315" w:rsidRDefault="007E0569" w:rsidP="007E0569">
      <w:pPr>
        <w:pStyle w:val="ListParagraph"/>
        <w:numPr>
          <w:ilvl w:val="0"/>
          <w:numId w:val="6"/>
        </w:numPr>
      </w:pPr>
      <w:r w:rsidRPr="00946315">
        <w:t>Advantages</w:t>
      </w:r>
    </w:p>
    <w:p w14:paraId="3B41159E" w14:textId="77777777" w:rsidR="007E0569" w:rsidRPr="00946315" w:rsidRDefault="007E0569" w:rsidP="007E0569">
      <w:pPr>
        <w:pStyle w:val="ListParagraph"/>
        <w:numPr>
          <w:ilvl w:val="1"/>
          <w:numId w:val="6"/>
        </w:numPr>
      </w:pPr>
      <w:r w:rsidRPr="00946315">
        <w:t xml:space="preserve">raise capital </w:t>
      </w:r>
      <w:proofErr w:type="gramStart"/>
      <w:r w:rsidRPr="00946315">
        <w:t>now</w:t>
      </w:r>
      <w:proofErr w:type="gramEnd"/>
    </w:p>
    <w:p w14:paraId="4AE71F78" w14:textId="77777777" w:rsidR="007E0569" w:rsidRPr="00946315" w:rsidRDefault="007E0569" w:rsidP="007E0569">
      <w:pPr>
        <w:pStyle w:val="ListParagraph"/>
        <w:numPr>
          <w:ilvl w:val="1"/>
          <w:numId w:val="6"/>
        </w:numPr>
      </w:pPr>
      <w:r w:rsidRPr="00946315">
        <w:t xml:space="preserve">easier to raise capital in the </w:t>
      </w:r>
      <w:proofErr w:type="gramStart"/>
      <w:r w:rsidRPr="00946315">
        <w:t>future</w:t>
      </w:r>
      <w:proofErr w:type="gramEnd"/>
    </w:p>
    <w:p w14:paraId="1FAF2CF7" w14:textId="77777777" w:rsidR="007E0569" w:rsidRPr="00946315" w:rsidRDefault="007E0569" w:rsidP="007E0569">
      <w:pPr>
        <w:pStyle w:val="ListParagraph"/>
        <w:numPr>
          <w:ilvl w:val="1"/>
          <w:numId w:val="6"/>
        </w:numPr>
      </w:pPr>
      <w:r w:rsidRPr="00946315">
        <w:t xml:space="preserve">provide an exit route for existing </w:t>
      </w:r>
      <w:proofErr w:type="gramStart"/>
      <w:r w:rsidRPr="00946315">
        <w:t>shareholders</w:t>
      </w:r>
      <w:proofErr w:type="gramEnd"/>
    </w:p>
    <w:p w14:paraId="1E5CC890" w14:textId="77777777" w:rsidR="007E0569" w:rsidRDefault="007E0569" w:rsidP="007E0569">
      <w:pPr>
        <w:pStyle w:val="ListParagraph"/>
        <w:numPr>
          <w:ilvl w:val="1"/>
          <w:numId w:val="6"/>
        </w:numPr>
      </w:pPr>
      <w:r w:rsidRPr="00946315">
        <w:t>improve marketability of shares</w:t>
      </w:r>
    </w:p>
    <w:p w14:paraId="23D5AC47" w14:textId="5321CA9C" w:rsidR="006E2671" w:rsidRPr="00946315" w:rsidRDefault="006E2671" w:rsidP="007E0569">
      <w:pPr>
        <w:pStyle w:val="ListParagraph"/>
        <w:numPr>
          <w:ilvl w:val="1"/>
          <w:numId w:val="6"/>
        </w:numPr>
      </w:pPr>
      <w:r>
        <w:t xml:space="preserve">Makes them easier to </w:t>
      </w:r>
      <w:proofErr w:type="gramStart"/>
      <w:r>
        <w:t>value</w:t>
      </w:r>
      <w:proofErr w:type="gramEnd"/>
    </w:p>
    <w:p w14:paraId="68870511" w14:textId="77777777" w:rsidR="007E0569" w:rsidRPr="00946315" w:rsidRDefault="007E0569" w:rsidP="007E0569">
      <w:pPr>
        <w:ind w:firstLine="720"/>
      </w:pPr>
      <w:r w:rsidRPr="00946315">
        <w:t>Disadvantages</w:t>
      </w:r>
    </w:p>
    <w:p w14:paraId="1EDA4554" w14:textId="77777777" w:rsidR="007E0569" w:rsidRPr="00946315" w:rsidRDefault="007E0569" w:rsidP="007E0569">
      <w:pPr>
        <w:pStyle w:val="ListParagraph"/>
        <w:numPr>
          <w:ilvl w:val="1"/>
          <w:numId w:val="6"/>
        </w:numPr>
      </w:pPr>
      <w:r w:rsidRPr="00946315">
        <w:t>expensive</w:t>
      </w:r>
    </w:p>
    <w:p w14:paraId="36A26D6D" w14:textId="77777777" w:rsidR="007E0569" w:rsidRPr="00946315" w:rsidRDefault="007E0569" w:rsidP="007E0569">
      <w:pPr>
        <w:pStyle w:val="ListParagraph"/>
        <w:numPr>
          <w:ilvl w:val="1"/>
          <w:numId w:val="6"/>
        </w:numPr>
      </w:pPr>
      <w:r w:rsidRPr="00946315">
        <w:t>extra disclosure requirements</w:t>
      </w:r>
    </w:p>
    <w:p w14:paraId="104CB422" w14:textId="77777777" w:rsidR="007E0569" w:rsidRPr="00946315" w:rsidRDefault="007E0569" w:rsidP="007E0569">
      <w:pPr>
        <w:pStyle w:val="ListParagraph"/>
        <w:numPr>
          <w:ilvl w:val="1"/>
          <w:numId w:val="6"/>
        </w:numPr>
      </w:pPr>
      <w:r w:rsidRPr="00946315">
        <w:t>investor pressure</w:t>
      </w:r>
    </w:p>
    <w:p w14:paraId="69A74568" w14:textId="77777777" w:rsidR="007E0569" w:rsidRPr="00946315" w:rsidRDefault="007E0569" w:rsidP="007E0569">
      <w:pPr>
        <w:pStyle w:val="ListParagraph"/>
        <w:numPr>
          <w:ilvl w:val="1"/>
          <w:numId w:val="6"/>
        </w:numPr>
      </w:pPr>
      <w:r w:rsidRPr="00946315">
        <w:t xml:space="preserve">rules on insider </w:t>
      </w:r>
      <w:proofErr w:type="gramStart"/>
      <w:r w:rsidRPr="00946315">
        <w:t>dealing</w:t>
      </w:r>
      <w:proofErr w:type="gramEnd"/>
    </w:p>
    <w:p w14:paraId="511E8471" w14:textId="77777777" w:rsidR="007E0569" w:rsidRPr="00946315" w:rsidRDefault="007E0569" w:rsidP="007E0569">
      <w:pPr>
        <w:pStyle w:val="ListParagraph"/>
      </w:pPr>
    </w:p>
    <w:p w14:paraId="1ACBBED7" w14:textId="5B5637B6" w:rsidR="007E0569" w:rsidRPr="00946315" w:rsidRDefault="006E2671" w:rsidP="007E0569">
      <w:r>
        <w:t>Quick Questions</w:t>
      </w:r>
    </w:p>
    <w:p w14:paraId="15650524" w14:textId="3D6177B7" w:rsidR="007E0569" w:rsidRPr="00946315" w:rsidRDefault="007E0569" w:rsidP="006E2671">
      <w:pPr>
        <w:pStyle w:val="ListParagraph"/>
        <w:numPr>
          <w:ilvl w:val="0"/>
          <w:numId w:val="8"/>
        </w:numPr>
      </w:pPr>
      <w:r w:rsidRPr="00946315">
        <w:t>Explain the under-writer’s role in a new share issue.</w:t>
      </w:r>
    </w:p>
    <w:p w14:paraId="5F82F10C" w14:textId="77777777" w:rsidR="007E0569" w:rsidRPr="006E2671" w:rsidRDefault="007E0569" w:rsidP="007E0569">
      <w:pPr>
        <w:pStyle w:val="ListParagraph"/>
        <w:rPr>
          <w:b/>
          <w:bCs/>
        </w:rPr>
      </w:pPr>
      <w:r w:rsidRPr="006E2671">
        <w:rPr>
          <w:b/>
          <w:bCs/>
        </w:rPr>
        <w:t xml:space="preserve">They guarantee to buy any unsold shares in a new stock issue or IPO. </w:t>
      </w:r>
    </w:p>
    <w:p w14:paraId="3D663153" w14:textId="77777777" w:rsidR="007E0569" w:rsidRPr="00946315" w:rsidRDefault="007E0569" w:rsidP="007E0569">
      <w:pPr>
        <w:pStyle w:val="ListParagraph"/>
      </w:pPr>
    </w:p>
    <w:p w14:paraId="147F206F" w14:textId="7ACE3704" w:rsidR="007E0569" w:rsidRPr="00946315" w:rsidRDefault="007E0569" w:rsidP="006E2671">
      <w:pPr>
        <w:pStyle w:val="ListParagraph"/>
        <w:numPr>
          <w:ilvl w:val="0"/>
          <w:numId w:val="8"/>
        </w:numPr>
      </w:pPr>
      <w:r w:rsidRPr="00946315">
        <w:t>How are shares sold by tender?</w:t>
      </w:r>
    </w:p>
    <w:p w14:paraId="6C0C0FA6" w14:textId="77777777" w:rsidR="007E0569" w:rsidRPr="006E2671" w:rsidRDefault="007E0569" w:rsidP="007E0569">
      <w:pPr>
        <w:pStyle w:val="ListParagraph"/>
        <w:rPr>
          <w:b/>
          <w:bCs/>
        </w:rPr>
      </w:pPr>
      <w:r w:rsidRPr="006E2671">
        <w:rPr>
          <w:b/>
          <w:bCs/>
        </w:rPr>
        <w:t>Potential shareholders are invited to make bids based on what price they’d be prepared to pay. Highest bidders get theirs first. Lower bidders may get none.</w:t>
      </w:r>
    </w:p>
    <w:p w14:paraId="25C13E87" w14:textId="77777777" w:rsidR="007E0569" w:rsidRPr="00946315" w:rsidRDefault="007E0569" w:rsidP="007E0569">
      <w:pPr>
        <w:pStyle w:val="ListParagraph"/>
      </w:pPr>
    </w:p>
    <w:p w14:paraId="01889830" w14:textId="77777777" w:rsidR="007E0569" w:rsidRPr="00946315" w:rsidRDefault="007E0569" w:rsidP="006E2671">
      <w:pPr>
        <w:pStyle w:val="ListParagraph"/>
        <w:numPr>
          <w:ilvl w:val="0"/>
          <w:numId w:val="8"/>
        </w:numPr>
      </w:pPr>
      <w:r w:rsidRPr="00946315">
        <w:t>What is one key difference between Offer for Sale, Placing and Offer for Subscription?</w:t>
      </w:r>
    </w:p>
    <w:p w14:paraId="7043266D" w14:textId="77777777" w:rsidR="007E0569" w:rsidRPr="006E2671" w:rsidRDefault="007E0569" w:rsidP="007E0569">
      <w:pPr>
        <w:pStyle w:val="ListParagraph"/>
        <w:rPr>
          <w:b/>
          <w:bCs/>
        </w:rPr>
      </w:pPr>
      <w:r w:rsidRPr="006E2671">
        <w:rPr>
          <w:b/>
          <w:bCs/>
        </w:rPr>
        <w:t xml:space="preserve">Offer for Subscription is not underwritten. Placings are offered to specialist investors not the </w:t>
      </w:r>
      <w:proofErr w:type="gramStart"/>
      <w:r w:rsidRPr="006E2671">
        <w:rPr>
          <w:b/>
          <w:bCs/>
        </w:rPr>
        <w:t>general public</w:t>
      </w:r>
      <w:proofErr w:type="gramEnd"/>
      <w:r w:rsidRPr="006E2671">
        <w:rPr>
          <w:b/>
          <w:bCs/>
        </w:rPr>
        <w:t>.</w:t>
      </w:r>
    </w:p>
    <w:p w14:paraId="5B261E41" w14:textId="77777777" w:rsidR="007E0569" w:rsidRPr="00946315" w:rsidRDefault="007E0569" w:rsidP="007E0569">
      <w:pPr>
        <w:pStyle w:val="ListParagraph"/>
      </w:pPr>
    </w:p>
    <w:p w14:paraId="60639654" w14:textId="77777777" w:rsidR="007E0569" w:rsidRPr="00946315" w:rsidRDefault="007E0569" w:rsidP="006E2671">
      <w:pPr>
        <w:pStyle w:val="ListParagraph"/>
        <w:numPr>
          <w:ilvl w:val="0"/>
          <w:numId w:val="8"/>
        </w:numPr>
      </w:pPr>
      <w:r w:rsidRPr="00946315">
        <w:t>Is there any point to dividends in the form of scrip issue/bonus issue/stock dividend?</w:t>
      </w:r>
    </w:p>
    <w:p w14:paraId="678AF1E0" w14:textId="76FC6C5B" w:rsidR="007E0569" w:rsidRPr="006E2671" w:rsidRDefault="007E0569" w:rsidP="007E0569">
      <w:pPr>
        <w:pStyle w:val="ListParagraph"/>
        <w:rPr>
          <w:b/>
          <w:bCs/>
        </w:rPr>
      </w:pPr>
      <w:r w:rsidRPr="006E2671">
        <w:rPr>
          <w:b/>
          <w:bCs/>
        </w:rPr>
        <w:t xml:space="preserve">They change nothing about the financial aspects of the </w:t>
      </w:r>
      <w:proofErr w:type="spellStart"/>
      <w:proofErr w:type="gramStart"/>
      <w:r w:rsidRPr="006E2671">
        <w:rPr>
          <w:b/>
          <w:bCs/>
        </w:rPr>
        <w:t>firm,but</w:t>
      </w:r>
      <w:proofErr w:type="spellEnd"/>
      <w:proofErr w:type="gramEnd"/>
      <w:r w:rsidRPr="006E2671">
        <w:rPr>
          <w:b/>
          <w:bCs/>
        </w:rPr>
        <w:t xml:space="preserve"> may have a psychological benefit as a sign of confidence.</w:t>
      </w:r>
    </w:p>
    <w:p w14:paraId="59A19D1D" w14:textId="77777777" w:rsidR="007E0569" w:rsidRPr="00946315" w:rsidRDefault="007E0569" w:rsidP="00EF63E8">
      <w:pPr>
        <w:pStyle w:val="Default"/>
        <w:rPr>
          <w:rFonts w:asciiTheme="minorHAnsi" w:hAnsiTheme="minorHAnsi"/>
          <w:color w:val="auto"/>
        </w:rPr>
      </w:pPr>
    </w:p>
    <w:p w14:paraId="6BC56761" w14:textId="77777777" w:rsidR="00EF63E8" w:rsidRPr="00946315" w:rsidRDefault="00EF63E8"/>
    <w:sectPr w:rsidR="00EF63E8" w:rsidRPr="0094631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5E9153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ADB8D93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FE846925"/>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763017B"/>
    <w:multiLevelType w:val="hybridMultilevel"/>
    <w:tmpl w:val="9A728690"/>
    <w:lvl w:ilvl="0" w:tplc="0809000F">
      <w:start w:val="9"/>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F822C86"/>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491B53D2"/>
    <w:multiLevelType w:val="hybridMultilevel"/>
    <w:tmpl w:val="332C94E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54D64FA7"/>
    <w:multiLevelType w:val="hybridMultilevel"/>
    <w:tmpl w:val="F50A10CE"/>
    <w:lvl w:ilvl="0" w:tplc="2872F782">
      <w:start w:val="1"/>
      <w:numFmt w:val="bullet"/>
      <w:lvlText w:val="•"/>
      <w:lvlJc w:val="left"/>
      <w:pPr>
        <w:tabs>
          <w:tab w:val="num" w:pos="720"/>
        </w:tabs>
        <w:ind w:left="720" w:hanging="360"/>
      </w:pPr>
      <w:rPr>
        <w:rFonts w:ascii="Arial" w:hAnsi="Arial" w:hint="default"/>
      </w:rPr>
    </w:lvl>
    <w:lvl w:ilvl="1" w:tplc="B752658E">
      <w:numFmt w:val="bullet"/>
      <w:lvlText w:val="–"/>
      <w:lvlJc w:val="left"/>
      <w:pPr>
        <w:tabs>
          <w:tab w:val="num" w:pos="1440"/>
        </w:tabs>
        <w:ind w:left="1440" w:hanging="360"/>
      </w:pPr>
      <w:rPr>
        <w:rFonts w:ascii="Arial" w:hAnsi="Arial" w:hint="default"/>
      </w:rPr>
    </w:lvl>
    <w:lvl w:ilvl="2" w:tplc="5F5E2F6C" w:tentative="1">
      <w:start w:val="1"/>
      <w:numFmt w:val="bullet"/>
      <w:lvlText w:val="•"/>
      <w:lvlJc w:val="left"/>
      <w:pPr>
        <w:tabs>
          <w:tab w:val="num" w:pos="2160"/>
        </w:tabs>
        <w:ind w:left="2160" w:hanging="360"/>
      </w:pPr>
      <w:rPr>
        <w:rFonts w:ascii="Arial" w:hAnsi="Arial" w:hint="default"/>
      </w:rPr>
    </w:lvl>
    <w:lvl w:ilvl="3" w:tplc="D05E32F4" w:tentative="1">
      <w:start w:val="1"/>
      <w:numFmt w:val="bullet"/>
      <w:lvlText w:val="•"/>
      <w:lvlJc w:val="left"/>
      <w:pPr>
        <w:tabs>
          <w:tab w:val="num" w:pos="2880"/>
        </w:tabs>
        <w:ind w:left="2880" w:hanging="360"/>
      </w:pPr>
      <w:rPr>
        <w:rFonts w:ascii="Arial" w:hAnsi="Arial" w:hint="default"/>
      </w:rPr>
    </w:lvl>
    <w:lvl w:ilvl="4" w:tplc="05A01804" w:tentative="1">
      <w:start w:val="1"/>
      <w:numFmt w:val="bullet"/>
      <w:lvlText w:val="•"/>
      <w:lvlJc w:val="left"/>
      <w:pPr>
        <w:tabs>
          <w:tab w:val="num" w:pos="3600"/>
        </w:tabs>
        <w:ind w:left="3600" w:hanging="360"/>
      </w:pPr>
      <w:rPr>
        <w:rFonts w:ascii="Arial" w:hAnsi="Arial" w:hint="default"/>
      </w:rPr>
    </w:lvl>
    <w:lvl w:ilvl="5" w:tplc="A572997E" w:tentative="1">
      <w:start w:val="1"/>
      <w:numFmt w:val="bullet"/>
      <w:lvlText w:val="•"/>
      <w:lvlJc w:val="left"/>
      <w:pPr>
        <w:tabs>
          <w:tab w:val="num" w:pos="4320"/>
        </w:tabs>
        <w:ind w:left="4320" w:hanging="360"/>
      </w:pPr>
      <w:rPr>
        <w:rFonts w:ascii="Arial" w:hAnsi="Arial" w:hint="default"/>
      </w:rPr>
    </w:lvl>
    <w:lvl w:ilvl="6" w:tplc="25EE919C" w:tentative="1">
      <w:start w:val="1"/>
      <w:numFmt w:val="bullet"/>
      <w:lvlText w:val="•"/>
      <w:lvlJc w:val="left"/>
      <w:pPr>
        <w:tabs>
          <w:tab w:val="num" w:pos="5040"/>
        </w:tabs>
        <w:ind w:left="5040" w:hanging="360"/>
      </w:pPr>
      <w:rPr>
        <w:rFonts w:ascii="Arial" w:hAnsi="Arial" w:hint="default"/>
      </w:rPr>
    </w:lvl>
    <w:lvl w:ilvl="7" w:tplc="86DE76EA" w:tentative="1">
      <w:start w:val="1"/>
      <w:numFmt w:val="bullet"/>
      <w:lvlText w:val="•"/>
      <w:lvlJc w:val="left"/>
      <w:pPr>
        <w:tabs>
          <w:tab w:val="num" w:pos="5760"/>
        </w:tabs>
        <w:ind w:left="5760" w:hanging="360"/>
      </w:pPr>
      <w:rPr>
        <w:rFonts w:ascii="Arial" w:hAnsi="Arial" w:hint="default"/>
      </w:rPr>
    </w:lvl>
    <w:lvl w:ilvl="8" w:tplc="5F280BF0"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6B212625"/>
    <w:multiLevelType w:val="hybridMultilevel"/>
    <w:tmpl w:val="C37AB24E"/>
    <w:lvl w:ilvl="0" w:tplc="D682BF5C">
      <w:start w:val="8"/>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53443458">
    <w:abstractNumId w:val="1"/>
  </w:num>
  <w:num w:numId="2" w16cid:durableId="1906253540">
    <w:abstractNumId w:val="2"/>
  </w:num>
  <w:num w:numId="3" w16cid:durableId="1400249552">
    <w:abstractNumId w:val="4"/>
  </w:num>
  <w:num w:numId="4" w16cid:durableId="18287138">
    <w:abstractNumId w:val="0"/>
  </w:num>
  <w:num w:numId="5" w16cid:durableId="251354552">
    <w:abstractNumId w:val="5"/>
  </w:num>
  <w:num w:numId="6" w16cid:durableId="1104619819">
    <w:abstractNumId w:val="6"/>
  </w:num>
  <w:num w:numId="7" w16cid:durableId="662852352">
    <w:abstractNumId w:val="7"/>
  </w:num>
  <w:num w:numId="8" w16cid:durableId="13307119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63E8"/>
    <w:rsid w:val="00176170"/>
    <w:rsid w:val="00275AEC"/>
    <w:rsid w:val="00383A22"/>
    <w:rsid w:val="003C17A6"/>
    <w:rsid w:val="005A5532"/>
    <w:rsid w:val="006E2671"/>
    <w:rsid w:val="007E0569"/>
    <w:rsid w:val="00946315"/>
    <w:rsid w:val="009B0912"/>
    <w:rsid w:val="00D614C6"/>
    <w:rsid w:val="00E45789"/>
    <w:rsid w:val="00EF63E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E8486"/>
  <w15:chartTrackingRefBased/>
  <w15:docId w15:val="{E103D5AF-F415-4EC9-963B-2A652F1A1C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0569"/>
  </w:style>
  <w:style w:type="paragraph" w:styleId="Heading1">
    <w:name w:val="heading 1"/>
    <w:basedOn w:val="Normal"/>
    <w:next w:val="Normal"/>
    <w:link w:val="Heading1Char"/>
    <w:uiPriority w:val="9"/>
    <w:qFormat/>
    <w:rsid w:val="00EF63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63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63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63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63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63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63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63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63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63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63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63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63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63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63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63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63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63E8"/>
    <w:rPr>
      <w:rFonts w:eastAsiaTheme="majorEastAsia" w:cstheme="majorBidi"/>
      <w:color w:val="272727" w:themeColor="text1" w:themeTint="D8"/>
    </w:rPr>
  </w:style>
  <w:style w:type="paragraph" w:styleId="Title">
    <w:name w:val="Title"/>
    <w:basedOn w:val="Normal"/>
    <w:next w:val="Normal"/>
    <w:link w:val="TitleChar"/>
    <w:uiPriority w:val="10"/>
    <w:qFormat/>
    <w:rsid w:val="00EF63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63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63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63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63E8"/>
    <w:pPr>
      <w:spacing w:before="160"/>
      <w:jc w:val="center"/>
    </w:pPr>
    <w:rPr>
      <w:i/>
      <w:iCs/>
      <w:color w:val="404040" w:themeColor="text1" w:themeTint="BF"/>
    </w:rPr>
  </w:style>
  <w:style w:type="character" w:customStyle="1" w:styleId="QuoteChar">
    <w:name w:val="Quote Char"/>
    <w:basedOn w:val="DefaultParagraphFont"/>
    <w:link w:val="Quote"/>
    <w:uiPriority w:val="29"/>
    <w:rsid w:val="00EF63E8"/>
    <w:rPr>
      <w:i/>
      <w:iCs/>
      <w:color w:val="404040" w:themeColor="text1" w:themeTint="BF"/>
    </w:rPr>
  </w:style>
  <w:style w:type="paragraph" w:styleId="ListParagraph">
    <w:name w:val="List Paragraph"/>
    <w:basedOn w:val="Normal"/>
    <w:uiPriority w:val="34"/>
    <w:qFormat/>
    <w:rsid w:val="00EF63E8"/>
    <w:pPr>
      <w:ind w:left="720"/>
      <w:contextualSpacing/>
    </w:pPr>
  </w:style>
  <w:style w:type="character" w:styleId="IntenseEmphasis">
    <w:name w:val="Intense Emphasis"/>
    <w:basedOn w:val="DefaultParagraphFont"/>
    <w:uiPriority w:val="21"/>
    <w:qFormat/>
    <w:rsid w:val="00EF63E8"/>
    <w:rPr>
      <w:i/>
      <w:iCs/>
      <w:color w:val="0F4761" w:themeColor="accent1" w:themeShade="BF"/>
    </w:rPr>
  </w:style>
  <w:style w:type="paragraph" w:styleId="IntenseQuote">
    <w:name w:val="Intense Quote"/>
    <w:basedOn w:val="Normal"/>
    <w:next w:val="Normal"/>
    <w:link w:val="IntenseQuoteChar"/>
    <w:uiPriority w:val="30"/>
    <w:qFormat/>
    <w:rsid w:val="00EF63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63E8"/>
    <w:rPr>
      <w:i/>
      <w:iCs/>
      <w:color w:val="0F4761" w:themeColor="accent1" w:themeShade="BF"/>
    </w:rPr>
  </w:style>
  <w:style w:type="character" w:styleId="IntenseReference">
    <w:name w:val="Intense Reference"/>
    <w:basedOn w:val="DefaultParagraphFont"/>
    <w:uiPriority w:val="32"/>
    <w:qFormat/>
    <w:rsid w:val="00EF63E8"/>
    <w:rPr>
      <w:b/>
      <w:bCs/>
      <w:smallCaps/>
      <w:color w:val="0F4761" w:themeColor="accent1" w:themeShade="BF"/>
      <w:spacing w:val="5"/>
    </w:rPr>
  </w:style>
  <w:style w:type="paragraph" w:customStyle="1" w:styleId="Default">
    <w:name w:val="Default"/>
    <w:rsid w:val="00EF63E8"/>
    <w:pPr>
      <w:autoSpaceDE w:val="0"/>
      <w:autoSpaceDN w:val="0"/>
      <w:adjustRightInd w:val="0"/>
      <w:spacing w:after="0" w:line="240" w:lineRule="auto"/>
    </w:pPr>
    <w:rPr>
      <w:rFonts w:ascii="Arial" w:hAnsi="Arial" w:cs="Arial"/>
      <w:color w:val="000000"/>
      <w:kern w:val="0"/>
      <w:sz w:val="24"/>
      <w:szCs w:val="24"/>
    </w:rPr>
  </w:style>
  <w:style w:type="character" w:styleId="Hyperlink">
    <w:name w:val="Hyperlink"/>
    <w:basedOn w:val="DefaultParagraphFont"/>
    <w:uiPriority w:val="99"/>
    <w:unhideWhenUsed/>
    <w:rsid w:val="00383A22"/>
    <w:rPr>
      <w:color w:val="467886" w:themeColor="hyperlink"/>
      <w:u w:val="single"/>
    </w:rPr>
  </w:style>
  <w:style w:type="character" w:styleId="UnresolvedMention">
    <w:name w:val="Unresolved Mention"/>
    <w:basedOn w:val="DefaultParagraphFont"/>
    <w:uiPriority w:val="99"/>
    <w:semiHidden/>
    <w:unhideWhenUsed/>
    <w:rsid w:val="00383A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investopedia.com/terms/b/bonusissue.asp"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1</Pages>
  <Words>885</Words>
  <Characters>5050</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Marney, John-Paul</dc:creator>
  <cp:keywords/>
  <dc:description/>
  <cp:lastModifiedBy>Marney, John-Paul</cp:lastModifiedBy>
  <cp:revision>5</cp:revision>
  <dcterms:created xsi:type="dcterms:W3CDTF">2024-02-27T15:00:00Z</dcterms:created>
  <dcterms:modified xsi:type="dcterms:W3CDTF">2024-02-28T12:05:00Z</dcterms:modified>
</cp:coreProperties>
</file>