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FC66" w14:textId="77777777" w:rsidR="006B282D" w:rsidRDefault="006B282D" w:rsidP="006B282D">
      <w:r>
        <w:t xml:space="preserve">Alternative approach: </w:t>
      </w:r>
      <w:r w:rsidRPr="008D43D4">
        <w:t>https://pyimagesearch.com/2016/03/28/measuring-size-of-objects-in-an-image-with-opencv/</w:t>
      </w:r>
    </w:p>
    <w:p w14:paraId="06C481DE" w14:textId="77777777" w:rsidR="006B282D" w:rsidRDefault="006B282D" w:rsidP="006B282D">
      <w:hyperlink r:id="rId4" w:history="1">
        <w:r w:rsidRPr="003E3616">
          <w:rPr>
            <w:rStyle w:val="Hyperlink"/>
          </w:rPr>
          <w:t>https://www.tensorflow.org/tutorials/images/classification</w:t>
        </w:r>
      </w:hyperlink>
    </w:p>
    <w:p w14:paraId="3BB6C697" w14:textId="77777777" w:rsidR="006B282D" w:rsidRDefault="006B282D" w:rsidP="006B282D">
      <w:r w:rsidRPr="00115B83">
        <w:t>https://www.thepythoncode.com/article/extract-frames-from-videos-in-python</w:t>
      </w:r>
    </w:p>
    <w:p w14:paraId="5F07CC35" w14:textId="77777777" w:rsidR="00236652" w:rsidRDefault="00236652"/>
    <w:sectPr w:rsidR="0023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78"/>
    <w:rsid w:val="00236652"/>
    <w:rsid w:val="00311A78"/>
    <w:rsid w:val="006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37260-9DA6-48DD-8278-152543D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tutorials/images/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Huifeng Jin</dc:creator>
  <cp:keywords/>
  <dc:description/>
  <cp:lastModifiedBy>Huifeng Jin</cp:lastModifiedBy>
  <cp:revision>2</cp:revision>
  <dcterms:created xsi:type="dcterms:W3CDTF">2022-10-02T20:28:00Z</dcterms:created>
  <dcterms:modified xsi:type="dcterms:W3CDTF">2022-10-02T20:28:00Z</dcterms:modified>
</cp:coreProperties>
</file>