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24CDD6" w14:textId="77777777" w:rsidR="00F407DA" w:rsidRDefault="00F407DA">
      <w:pPr>
        <w:pStyle w:val="BodyText"/>
        <w:spacing w:before="126" w:after="1"/>
      </w:pPr>
    </w:p>
    <w:p w14:paraId="79F950DF" w14:textId="77777777" w:rsidR="00F407DA" w:rsidRDefault="00000000">
      <w:pPr>
        <w:pStyle w:val="BodyText"/>
        <w:spacing w:before="0" w:line="60" w:lineRule="exact"/>
        <w:ind w:left="720"/>
        <w:rPr>
          <w:sz w:val="6"/>
        </w:rPr>
      </w:pPr>
      <w:r>
        <w:rPr>
          <w:noProof/>
          <w:sz w:val="6"/>
        </w:rPr>
        <mc:AlternateContent>
          <mc:Choice Requires="wpg">
            <w:drawing>
              <wp:inline distT="0" distB="0" distL="0" distR="0" wp14:anchorId="57818E3D" wp14:editId="203A9068">
                <wp:extent cx="5943600" cy="3810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8100"/>
                          <a:chOff x="0" y="0"/>
                          <a:chExt cx="5943600" cy="38100"/>
                        </a:xfrm>
                      </wpg:grpSpPr>
                      <wps:wsp>
                        <wps:cNvPr id="5" name="Graphic 5"/>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50AE08F" id="Group 4" o:spid="_x0000_s1026" style="width:468pt;height:3pt;mso-position-horizontal-relative:char;mso-position-vertical-relative:line" coordsize="5943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">
                <v:shape id="Graphic 5" o:spid="_x0000_s1027" style="position:absolute;width:59436;height:381;visibility:visible;mso-wrap-style:square;v-text-anchor:top" coordsize="59436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" path="m5943600,l,,,38100r5943600,l5943600,xe" fillcolor="black" stroked="f">
                  <v:path arrowok="t"/>
                </v:shape>
                <w10:anchorlock/>
              </v:group>
            </w:pict>
          </mc:Fallback>
        </mc:AlternateContent>
      </w:r>
    </w:p>
    <w:p w14:paraId="01EFD97F" w14:textId="41017E09" w:rsidR="00F407DA" w:rsidRDefault="00F407DA">
      <w:pPr>
        <w:pStyle w:val="Heading1"/>
      </w:pPr>
      <w:bookmarkStart w:id="0" w:name="Oracle_Financials_for_India_Implementati"/>
      <w:bookmarkStart w:id="1" w:name="Preface"/>
      <w:bookmarkStart w:id="2" w:name="Overview_of_Setting_Up_Oracle_India_Loca"/>
      <w:bookmarkStart w:id="3" w:name="_bookmark1"/>
      <w:bookmarkEnd w:id="0"/>
      <w:bookmarkEnd w:id="1"/>
      <w:bookmarkEnd w:id="2"/>
      <w:bookmarkEnd w:id="3"/>
    </w:p>
    <w:p w14:paraId="69778AD7"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589888" behindDoc="1" locked="0" layoutInCell="1" allowOverlap="1" wp14:anchorId="408CE5CB" wp14:editId="78587143">
                <wp:simplePos x="0" y="0"/>
                <wp:positionH relativeFrom="page">
                  <wp:posOffset>1143000</wp:posOffset>
                </wp:positionH>
                <wp:positionV relativeFrom="paragraph">
                  <wp:posOffset>222238</wp:posOffset>
                </wp:positionV>
                <wp:extent cx="5943600" cy="3810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92076D" id="Graphic 14" o:spid="_x0000_s1026" style="position:absolute;margin-left:90pt;margin-top:17.5pt;width:468pt;height:3pt;z-index:-15726592;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2A1652AB" w14:textId="77777777" w:rsidR="00F407DA" w:rsidRDefault="00000000">
      <w:pPr>
        <w:pStyle w:val="Heading2"/>
        <w:ind w:left="2500"/>
      </w:pPr>
      <w:r>
        <w:t>Overview</w:t>
      </w:r>
      <w:r>
        <w:rPr>
          <w:spacing w:val="-7"/>
        </w:rPr>
        <w:t xml:space="preserve"> </w:t>
      </w:r>
      <w:r>
        <w:t>of</w:t>
      </w:r>
      <w:r>
        <w:rPr>
          <w:spacing w:val="-5"/>
        </w:rPr>
        <w:t xml:space="preserve"> </w:t>
      </w:r>
      <w:r>
        <w:t>Setting</w:t>
      </w:r>
      <w:r>
        <w:rPr>
          <w:spacing w:val="-5"/>
        </w:rPr>
        <w:t xml:space="preserve"> </w:t>
      </w:r>
      <w:r>
        <w:t>Up</w:t>
      </w:r>
      <w:r>
        <w:rPr>
          <w:spacing w:val="-5"/>
        </w:rPr>
        <w:t xml:space="preserve"> </w:t>
      </w:r>
      <w:r>
        <w:t>Oracle</w:t>
      </w:r>
      <w:r>
        <w:rPr>
          <w:spacing w:val="-4"/>
        </w:rPr>
        <w:t xml:space="preserve"> </w:t>
      </w:r>
      <w:r>
        <w:rPr>
          <w:spacing w:val="-2"/>
        </w:rPr>
        <w:t>India</w:t>
      </w:r>
    </w:p>
    <w:p w14:paraId="356E3E91" w14:textId="77777777" w:rsidR="00F407DA" w:rsidRDefault="00000000">
      <w:pPr>
        <w:ind w:left="7537"/>
        <w:rPr>
          <w:rFonts w:ascii="Arial"/>
          <w:b/>
          <w:sz w:val="44"/>
        </w:rPr>
      </w:pPr>
      <w:r>
        <w:rPr>
          <w:rFonts w:ascii="Arial"/>
          <w:b/>
          <w:spacing w:val="-2"/>
          <w:sz w:val="44"/>
        </w:rPr>
        <w:t>Localization</w:t>
      </w:r>
    </w:p>
    <w:p w14:paraId="61630F59" w14:textId="77777777" w:rsidR="00F407DA" w:rsidRDefault="00F407DA">
      <w:pPr>
        <w:pStyle w:val="BodyText"/>
        <w:spacing w:before="0"/>
        <w:rPr>
          <w:rFonts w:ascii="Arial"/>
          <w:b/>
        </w:rPr>
      </w:pPr>
    </w:p>
    <w:p w14:paraId="3050BEE5" w14:textId="77777777" w:rsidR="00F407DA" w:rsidRDefault="00F407DA">
      <w:pPr>
        <w:pStyle w:val="BodyText"/>
        <w:spacing w:before="0"/>
        <w:rPr>
          <w:rFonts w:ascii="Arial"/>
          <w:b/>
        </w:rPr>
      </w:pPr>
    </w:p>
    <w:p w14:paraId="24B830CF" w14:textId="77777777" w:rsidR="00F407DA" w:rsidRDefault="00F407DA">
      <w:pPr>
        <w:pStyle w:val="BodyText"/>
        <w:spacing w:before="0"/>
        <w:rPr>
          <w:rFonts w:ascii="Arial"/>
          <w:b/>
        </w:rPr>
      </w:pPr>
    </w:p>
    <w:p w14:paraId="493531F7" w14:textId="77777777" w:rsidR="00F407DA" w:rsidRDefault="00F407DA">
      <w:pPr>
        <w:pStyle w:val="BodyText"/>
        <w:spacing w:before="147"/>
        <w:rPr>
          <w:rFonts w:ascii="Arial"/>
          <w:b/>
        </w:rPr>
      </w:pPr>
    </w:p>
    <w:p w14:paraId="18CAB67C" w14:textId="77777777" w:rsidR="00F407DA" w:rsidRDefault="00F407DA">
      <w:pPr>
        <w:pStyle w:val="BodyText"/>
        <w:rPr>
          <w:rFonts w:ascii="Arial"/>
          <w:b/>
        </w:rPr>
        <w:sectPr w:rsidR="00F407DA">
          <w:footerReference w:type="even" r:id="rId7"/>
          <w:footerReference w:type="default" r:id="rId8"/>
          <w:pgSz w:w="12240" w:h="15840"/>
          <w:pgMar w:top="1820" w:right="720" w:bottom="920" w:left="1080" w:header="0" w:footer="732" w:gutter="0"/>
          <w:cols w:space="720"/>
        </w:sectPr>
      </w:pPr>
    </w:p>
    <w:p w14:paraId="33C78026" w14:textId="77777777" w:rsidR="00F407DA" w:rsidRDefault="00000000">
      <w:pPr>
        <w:pStyle w:val="Heading3"/>
        <w:spacing w:before="99"/>
      </w:pPr>
      <w:r>
        <w:rPr>
          <w:spacing w:val="-2"/>
          <w:w w:val="80"/>
        </w:rPr>
        <w:t>Introduction</w:t>
      </w:r>
    </w:p>
    <w:p w14:paraId="078C0820" w14:textId="77777777" w:rsidR="00F407DA" w:rsidRDefault="00000000">
      <w:pPr>
        <w:rPr>
          <w:rFonts w:ascii="Arial"/>
          <w:b/>
          <w:sz w:val="20"/>
        </w:rPr>
      </w:pPr>
      <w:r>
        <w:br w:type="column"/>
      </w:r>
    </w:p>
    <w:p w14:paraId="222070B2" w14:textId="77777777" w:rsidR="00F407DA" w:rsidRDefault="00F407DA">
      <w:pPr>
        <w:pStyle w:val="BodyText"/>
        <w:spacing w:before="109"/>
        <w:rPr>
          <w:rFonts w:ascii="Arial"/>
          <w:b/>
        </w:rPr>
      </w:pPr>
    </w:p>
    <w:p w14:paraId="51901190" w14:textId="77777777" w:rsidR="00F407DA" w:rsidRDefault="00000000">
      <w:pPr>
        <w:pStyle w:val="BodyText"/>
        <w:spacing w:before="0"/>
        <w:ind w:right="296"/>
      </w:pPr>
      <w:bookmarkStart w:id="4" w:name="_Introduction"/>
      <w:bookmarkStart w:id="5" w:name="_bookmark2"/>
      <w:bookmarkEnd w:id="4"/>
      <w:bookmarkEnd w:id="5"/>
      <w:r>
        <w:t>Implementing</w:t>
      </w:r>
      <w:r>
        <w:rPr>
          <w:spacing w:val="-4"/>
        </w:rPr>
        <w:t xml:space="preserve"> </w:t>
      </w:r>
      <w:r>
        <w:t>a</w:t>
      </w:r>
      <w:r>
        <w:rPr>
          <w:spacing w:val="-3"/>
        </w:rPr>
        <w:t xml:space="preserve"> </w:t>
      </w:r>
      <w:r>
        <w:t>Tax</w:t>
      </w:r>
      <w:r>
        <w:rPr>
          <w:spacing w:val="-4"/>
        </w:rPr>
        <w:t xml:space="preserve"> </w:t>
      </w:r>
      <w:r>
        <w:t>solution</w:t>
      </w:r>
      <w:r>
        <w:rPr>
          <w:spacing w:val="-3"/>
        </w:rPr>
        <w:t xml:space="preserve"> </w:t>
      </w:r>
      <w:r>
        <w:t>for</w:t>
      </w:r>
      <w:r>
        <w:rPr>
          <w:spacing w:val="-3"/>
        </w:rPr>
        <w:t xml:space="preserve"> </w:t>
      </w:r>
      <w:r>
        <w:t>India</w:t>
      </w:r>
      <w:r>
        <w:rPr>
          <w:spacing w:val="-3"/>
        </w:rPr>
        <w:t xml:space="preserve"> </w:t>
      </w:r>
      <w:r>
        <w:t>for</w:t>
      </w:r>
      <w:r>
        <w:rPr>
          <w:spacing w:val="-3"/>
        </w:rPr>
        <w:t xml:space="preserve"> </w:t>
      </w:r>
      <w:r>
        <w:t>each</w:t>
      </w:r>
      <w:r>
        <w:rPr>
          <w:spacing w:val="-3"/>
        </w:rPr>
        <w:t xml:space="preserve"> </w:t>
      </w:r>
      <w:r>
        <w:t>regime</w:t>
      </w:r>
      <w:r>
        <w:rPr>
          <w:spacing w:val="-3"/>
        </w:rPr>
        <w:t xml:space="preserve"> </w:t>
      </w:r>
      <w:r>
        <w:t>has</w:t>
      </w:r>
      <w:r>
        <w:rPr>
          <w:spacing w:val="-4"/>
        </w:rPr>
        <w:t xml:space="preserve"> </w:t>
      </w:r>
      <w:r>
        <w:t>specific</w:t>
      </w:r>
      <w:r>
        <w:rPr>
          <w:spacing w:val="-4"/>
        </w:rPr>
        <w:t xml:space="preserve"> </w:t>
      </w:r>
      <w:r>
        <w:t>needs.</w:t>
      </w:r>
      <w:r>
        <w:rPr>
          <w:spacing w:val="-3"/>
        </w:rPr>
        <w:t xml:space="preserve"> </w:t>
      </w:r>
      <w:r>
        <w:t>Oracle</w:t>
      </w:r>
      <w:r>
        <w:rPr>
          <w:spacing w:val="-3"/>
        </w:rPr>
        <w:t xml:space="preserve"> </w:t>
      </w:r>
      <w:r>
        <w:t xml:space="preserve">India Localization helps you to meet the Tax defaulting, calculation and accounting requirement arising from the Central Excise, Customs, Sales Tax and Income Tax (restricted to TDS and generation of FA schedule) regimes. India Localization also provides you with valuable information which can be used both for statutory and management reporting. However, it is very important to know how to implement the solution, in order to meet the requirements of your organization and Tax Authorities, </w:t>
      </w:r>
      <w:r>
        <w:rPr>
          <w:spacing w:val="-2"/>
        </w:rPr>
        <w:t>effectively.</w:t>
      </w:r>
    </w:p>
    <w:p w14:paraId="1EFEA44C" w14:textId="77777777" w:rsidR="00F407DA" w:rsidRDefault="00000000">
      <w:pPr>
        <w:pStyle w:val="BodyText"/>
        <w:ind w:right="296"/>
      </w:pPr>
      <w:r>
        <w:t>This section contains a checklist that includes tasks to be performed to complete the implementation</w:t>
      </w:r>
      <w:r>
        <w:rPr>
          <w:spacing w:val="-4"/>
        </w:rPr>
        <w:t xml:space="preserve"> </w:t>
      </w:r>
      <w:r>
        <w:t>of</w:t>
      </w:r>
      <w:r>
        <w:rPr>
          <w:spacing w:val="-4"/>
        </w:rPr>
        <w:t xml:space="preserve"> </w:t>
      </w:r>
      <w:r>
        <w:t>Oracle</w:t>
      </w:r>
      <w:r>
        <w:rPr>
          <w:spacing w:val="-4"/>
        </w:rPr>
        <w:t xml:space="preserve"> </w:t>
      </w:r>
      <w:r>
        <w:t>India</w:t>
      </w:r>
      <w:r>
        <w:rPr>
          <w:spacing w:val="-4"/>
        </w:rPr>
        <w:t xml:space="preserve"> </w:t>
      </w:r>
      <w:r>
        <w:t>Localization.</w:t>
      </w:r>
      <w:r>
        <w:rPr>
          <w:spacing w:val="-4"/>
        </w:rPr>
        <w:t xml:space="preserve"> </w:t>
      </w:r>
      <w:r>
        <w:t>It</w:t>
      </w:r>
      <w:r>
        <w:rPr>
          <w:spacing w:val="-5"/>
        </w:rPr>
        <w:t xml:space="preserve"> </w:t>
      </w:r>
      <w:r>
        <w:t>lists</w:t>
      </w:r>
      <w:r>
        <w:rPr>
          <w:spacing w:val="-5"/>
        </w:rPr>
        <w:t xml:space="preserve"> </w:t>
      </w:r>
      <w:r>
        <w:t>the</w:t>
      </w:r>
      <w:r>
        <w:rPr>
          <w:spacing w:val="-4"/>
        </w:rPr>
        <w:t xml:space="preserve"> </w:t>
      </w:r>
      <w:r>
        <w:t>steps</w:t>
      </w:r>
      <w:r>
        <w:rPr>
          <w:spacing w:val="-5"/>
        </w:rPr>
        <w:t xml:space="preserve"> </w:t>
      </w:r>
      <w:r>
        <w:t>required</w:t>
      </w:r>
      <w:r>
        <w:rPr>
          <w:spacing w:val="-5"/>
        </w:rPr>
        <w:t xml:space="preserve"> </w:t>
      </w:r>
      <w:r>
        <w:t>to</w:t>
      </w:r>
      <w:r>
        <w:rPr>
          <w:spacing w:val="-5"/>
        </w:rPr>
        <w:t xml:space="preserve"> </w:t>
      </w:r>
      <w:r>
        <w:t xml:space="preserve">implement Oracle India Localization along with advanced implementation topics for you to </w:t>
      </w:r>
      <w:r>
        <w:rPr>
          <w:spacing w:val="-2"/>
        </w:rPr>
        <w:t>consider.</w:t>
      </w:r>
    </w:p>
    <w:p w14:paraId="29F1A910" w14:textId="77777777" w:rsidR="00F407DA" w:rsidRDefault="00000000">
      <w:pPr>
        <w:pStyle w:val="BodyText"/>
        <w:ind w:right="296"/>
      </w:pPr>
      <w:r>
        <w:t>Before</w:t>
      </w:r>
      <w:r>
        <w:rPr>
          <w:spacing w:val="-3"/>
        </w:rPr>
        <w:t xml:space="preserve"> </w:t>
      </w:r>
      <w:r>
        <w:t>you</w:t>
      </w:r>
      <w:r>
        <w:rPr>
          <w:spacing w:val="-3"/>
        </w:rPr>
        <w:t xml:space="preserve"> </w:t>
      </w:r>
      <w:r>
        <w:t>set</w:t>
      </w:r>
      <w:r>
        <w:rPr>
          <w:spacing w:val="-4"/>
        </w:rPr>
        <w:t xml:space="preserve"> </w:t>
      </w:r>
      <w:r>
        <w:t>up</w:t>
      </w:r>
      <w:r>
        <w:rPr>
          <w:spacing w:val="-4"/>
        </w:rPr>
        <w:t xml:space="preserve"> </w:t>
      </w:r>
      <w:r>
        <w:t>Oracle</w:t>
      </w:r>
      <w:r>
        <w:rPr>
          <w:spacing w:val="-3"/>
        </w:rPr>
        <w:t xml:space="preserve"> </w:t>
      </w:r>
      <w:r>
        <w:t>India</w:t>
      </w:r>
      <w:r>
        <w:rPr>
          <w:spacing w:val="-3"/>
        </w:rPr>
        <w:t xml:space="preserve"> </w:t>
      </w:r>
      <w:r>
        <w:t>Localization,</w:t>
      </w:r>
      <w:r>
        <w:rPr>
          <w:spacing w:val="-4"/>
        </w:rPr>
        <w:t xml:space="preserve"> </w:t>
      </w:r>
      <w:r>
        <w:t>you</w:t>
      </w:r>
      <w:r>
        <w:rPr>
          <w:spacing w:val="-3"/>
        </w:rPr>
        <w:t xml:space="preserve"> </w:t>
      </w:r>
      <w:r>
        <w:t>should</w:t>
      </w:r>
      <w:r>
        <w:rPr>
          <w:spacing w:val="-4"/>
        </w:rPr>
        <w:t xml:space="preserve"> </w:t>
      </w:r>
      <w:r>
        <w:t>have</w:t>
      </w:r>
      <w:r>
        <w:rPr>
          <w:spacing w:val="-3"/>
        </w:rPr>
        <w:t xml:space="preserve"> </w:t>
      </w:r>
      <w:r>
        <w:t>completed</w:t>
      </w:r>
      <w:r>
        <w:rPr>
          <w:spacing w:val="-4"/>
        </w:rPr>
        <w:t xml:space="preserve"> </w:t>
      </w:r>
      <w:r>
        <w:t>relevant</w:t>
      </w:r>
      <w:r>
        <w:rPr>
          <w:spacing w:val="-4"/>
        </w:rPr>
        <w:t xml:space="preserve"> </w:t>
      </w:r>
      <w:r>
        <w:t>Base Application Setup.</w:t>
      </w:r>
    </w:p>
    <w:p w14:paraId="36EFA028" w14:textId="77777777" w:rsidR="00F407DA" w:rsidRDefault="00000000">
      <w:pPr>
        <w:pStyle w:val="BodyText"/>
        <w:ind w:right="296"/>
      </w:pPr>
      <w:r>
        <w:t>Oracle</w:t>
      </w:r>
      <w:r>
        <w:rPr>
          <w:spacing w:val="-4"/>
        </w:rPr>
        <w:t xml:space="preserve"> </w:t>
      </w:r>
      <w:r>
        <w:t>India</w:t>
      </w:r>
      <w:r>
        <w:rPr>
          <w:spacing w:val="-4"/>
        </w:rPr>
        <w:t xml:space="preserve"> </w:t>
      </w:r>
      <w:r>
        <w:t>Localization</w:t>
      </w:r>
      <w:r>
        <w:rPr>
          <w:spacing w:val="-4"/>
        </w:rPr>
        <w:t xml:space="preserve"> </w:t>
      </w:r>
      <w:r>
        <w:t>provides</w:t>
      </w:r>
      <w:r>
        <w:rPr>
          <w:spacing w:val="-5"/>
        </w:rPr>
        <w:t xml:space="preserve"> </w:t>
      </w:r>
      <w:r>
        <w:t>following</w:t>
      </w:r>
      <w:r>
        <w:rPr>
          <w:spacing w:val="-5"/>
        </w:rPr>
        <w:t xml:space="preserve"> </w:t>
      </w:r>
      <w:r>
        <w:t>responsibilities.</w:t>
      </w:r>
      <w:r>
        <w:rPr>
          <w:spacing w:val="-4"/>
        </w:rPr>
        <w:t xml:space="preserve"> </w:t>
      </w:r>
      <w:r>
        <w:t>Each</w:t>
      </w:r>
      <w:r>
        <w:rPr>
          <w:spacing w:val="-4"/>
        </w:rPr>
        <w:t xml:space="preserve"> </w:t>
      </w:r>
      <w:r>
        <w:t>of</w:t>
      </w:r>
      <w:r>
        <w:rPr>
          <w:spacing w:val="-4"/>
        </w:rPr>
        <w:t xml:space="preserve"> </w:t>
      </w:r>
      <w:r>
        <w:t>them</w:t>
      </w:r>
      <w:r>
        <w:rPr>
          <w:spacing w:val="-5"/>
        </w:rPr>
        <w:t xml:space="preserve"> </w:t>
      </w:r>
      <w:r>
        <w:t>is</w:t>
      </w:r>
      <w:r>
        <w:rPr>
          <w:spacing w:val="-5"/>
        </w:rPr>
        <w:t xml:space="preserve"> </w:t>
      </w:r>
      <w:r>
        <w:t>associated with a Standard Application Responsibility</w:t>
      </w:r>
    </w:p>
    <w:p w14:paraId="21DFF41A" w14:textId="77777777" w:rsidR="00F407DA" w:rsidRDefault="00000000">
      <w:pPr>
        <w:pStyle w:val="BodyText"/>
        <w:spacing w:line="345" w:lineRule="auto"/>
        <w:ind w:right="4015"/>
      </w:pPr>
      <w:r>
        <w:t>Oracle Inventory - India Local Inventory Oracle</w:t>
      </w:r>
      <w:r>
        <w:rPr>
          <w:spacing w:val="-8"/>
        </w:rPr>
        <w:t xml:space="preserve"> </w:t>
      </w:r>
      <w:r>
        <w:t>Purchasing</w:t>
      </w:r>
      <w:r>
        <w:rPr>
          <w:spacing w:val="-9"/>
        </w:rPr>
        <w:t xml:space="preserve"> </w:t>
      </w:r>
      <w:r>
        <w:t>-</w:t>
      </w:r>
      <w:r>
        <w:rPr>
          <w:spacing w:val="-8"/>
        </w:rPr>
        <w:t xml:space="preserve"> </w:t>
      </w:r>
      <w:r>
        <w:t>India</w:t>
      </w:r>
      <w:r>
        <w:rPr>
          <w:spacing w:val="-8"/>
        </w:rPr>
        <w:t xml:space="preserve"> </w:t>
      </w:r>
      <w:r>
        <w:t>Local</w:t>
      </w:r>
      <w:r>
        <w:rPr>
          <w:spacing w:val="-8"/>
        </w:rPr>
        <w:t xml:space="preserve"> </w:t>
      </w:r>
      <w:r>
        <w:t>Purchasing Oracle Payables - India Local Payables</w:t>
      </w:r>
    </w:p>
    <w:p w14:paraId="27A44D8F" w14:textId="77777777" w:rsidR="00F407DA" w:rsidRDefault="00000000">
      <w:pPr>
        <w:pStyle w:val="BodyText"/>
        <w:spacing w:before="4" w:line="345" w:lineRule="auto"/>
        <w:ind w:right="2306"/>
      </w:pPr>
      <w:r>
        <w:t>Oracle</w:t>
      </w:r>
      <w:r>
        <w:rPr>
          <w:spacing w:val="-6"/>
        </w:rPr>
        <w:t xml:space="preserve"> </w:t>
      </w:r>
      <w:r>
        <w:t>Order</w:t>
      </w:r>
      <w:r>
        <w:rPr>
          <w:spacing w:val="-6"/>
        </w:rPr>
        <w:t xml:space="preserve"> </w:t>
      </w:r>
      <w:r>
        <w:t>Management</w:t>
      </w:r>
      <w:r>
        <w:rPr>
          <w:spacing w:val="-7"/>
        </w:rPr>
        <w:t xml:space="preserve"> </w:t>
      </w:r>
      <w:r>
        <w:t>-</w:t>
      </w:r>
      <w:r>
        <w:rPr>
          <w:spacing w:val="-6"/>
        </w:rPr>
        <w:t xml:space="preserve"> </w:t>
      </w:r>
      <w:r>
        <w:t>India</w:t>
      </w:r>
      <w:r>
        <w:rPr>
          <w:spacing w:val="-6"/>
        </w:rPr>
        <w:t xml:space="preserve"> </w:t>
      </w:r>
      <w:r>
        <w:t>Local</w:t>
      </w:r>
      <w:r>
        <w:rPr>
          <w:spacing w:val="-6"/>
        </w:rPr>
        <w:t xml:space="preserve"> </w:t>
      </w:r>
      <w:r>
        <w:t>Order</w:t>
      </w:r>
      <w:r>
        <w:rPr>
          <w:spacing w:val="-6"/>
        </w:rPr>
        <w:t xml:space="preserve"> </w:t>
      </w:r>
      <w:r>
        <w:t>Management Oracle Receivables - India Local Receivables</w:t>
      </w:r>
    </w:p>
    <w:p w14:paraId="65401EB2" w14:textId="77777777" w:rsidR="00F407DA" w:rsidRDefault="00000000">
      <w:pPr>
        <w:pStyle w:val="BodyText"/>
        <w:spacing w:before="2"/>
      </w:pPr>
      <w:r>
        <w:t>Oracle</w:t>
      </w:r>
      <w:r>
        <w:rPr>
          <w:spacing w:val="-4"/>
        </w:rPr>
        <w:t xml:space="preserve"> </w:t>
      </w:r>
      <w:r>
        <w:t>Fixed</w:t>
      </w:r>
      <w:r>
        <w:rPr>
          <w:spacing w:val="-3"/>
        </w:rPr>
        <w:t xml:space="preserve"> </w:t>
      </w:r>
      <w:r>
        <w:t>Assets</w:t>
      </w:r>
      <w:r>
        <w:rPr>
          <w:spacing w:val="-3"/>
        </w:rPr>
        <w:t xml:space="preserve"> </w:t>
      </w:r>
      <w:r>
        <w:t>-</w:t>
      </w:r>
      <w:r>
        <w:rPr>
          <w:spacing w:val="-2"/>
        </w:rPr>
        <w:t xml:space="preserve"> </w:t>
      </w:r>
      <w:r>
        <w:t>India</w:t>
      </w:r>
      <w:r>
        <w:rPr>
          <w:spacing w:val="-2"/>
        </w:rPr>
        <w:t xml:space="preserve"> </w:t>
      </w:r>
      <w:r>
        <w:t>Local</w:t>
      </w:r>
      <w:r>
        <w:rPr>
          <w:spacing w:val="-2"/>
        </w:rPr>
        <w:t xml:space="preserve"> </w:t>
      </w:r>
      <w:r>
        <w:t>Fixed</w:t>
      </w:r>
      <w:r>
        <w:rPr>
          <w:spacing w:val="-2"/>
        </w:rPr>
        <w:t xml:space="preserve"> Assets</w:t>
      </w:r>
    </w:p>
    <w:p w14:paraId="67E671E5" w14:textId="77777777" w:rsidR="00F407DA" w:rsidRDefault="00000000">
      <w:pPr>
        <w:pStyle w:val="BodyText"/>
      </w:pPr>
      <w:r>
        <w:t>To</w:t>
      </w:r>
      <w:r>
        <w:rPr>
          <w:spacing w:val="-3"/>
        </w:rPr>
        <w:t xml:space="preserve"> </w:t>
      </w:r>
      <w:r>
        <w:t>further</w:t>
      </w:r>
      <w:r>
        <w:rPr>
          <w:spacing w:val="-2"/>
        </w:rPr>
        <w:t xml:space="preserve"> </w:t>
      </w:r>
      <w:r>
        <w:t>help</w:t>
      </w:r>
      <w:r>
        <w:rPr>
          <w:spacing w:val="-2"/>
        </w:rPr>
        <w:t xml:space="preserve"> </w:t>
      </w:r>
      <w:r>
        <w:t>you</w:t>
      </w:r>
      <w:r>
        <w:rPr>
          <w:spacing w:val="-2"/>
        </w:rPr>
        <w:t xml:space="preserve"> </w:t>
      </w:r>
      <w:r>
        <w:t>implement</w:t>
      </w:r>
      <w:r>
        <w:rPr>
          <w:spacing w:val="-2"/>
        </w:rPr>
        <w:t xml:space="preserve"> </w:t>
      </w:r>
      <w:r>
        <w:t>Oracle</w:t>
      </w:r>
      <w:r>
        <w:rPr>
          <w:spacing w:val="-2"/>
        </w:rPr>
        <w:t xml:space="preserve"> </w:t>
      </w:r>
      <w:r>
        <w:t>India</w:t>
      </w:r>
      <w:r>
        <w:rPr>
          <w:spacing w:val="-2"/>
        </w:rPr>
        <w:t xml:space="preserve"> </w:t>
      </w:r>
      <w:r>
        <w:t>Localization;</w:t>
      </w:r>
      <w:r>
        <w:rPr>
          <w:spacing w:val="-1"/>
        </w:rPr>
        <w:t xml:space="preserve"> </w:t>
      </w:r>
      <w:r>
        <w:t>the</w:t>
      </w:r>
      <w:r>
        <w:rPr>
          <w:spacing w:val="-2"/>
        </w:rPr>
        <w:t xml:space="preserve"> </w:t>
      </w:r>
      <w:r>
        <w:t>next</w:t>
      </w:r>
      <w:r>
        <w:rPr>
          <w:spacing w:val="-2"/>
        </w:rPr>
        <w:t xml:space="preserve"> </w:t>
      </w:r>
      <w:r>
        <w:t>chapter</w:t>
      </w:r>
      <w:r>
        <w:rPr>
          <w:spacing w:val="-2"/>
        </w:rPr>
        <w:t xml:space="preserve"> </w:t>
      </w:r>
      <w:r>
        <w:t>walks</w:t>
      </w:r>
      <w:r>
        <w:rPr>
          <w:spacing w:val="-2"/>
        </w:rPr>
        <w:t xml:space="preserve"> </w:t>
      </w:r>
      <w:r>
        <w:rPr>
          <w:spacing w:val="-5"/>
        </w:rPr>
        <w:t>you</w:t>
      </w:r>
    </w:p>
    <w:p w14:paraId="0EAC593A" w14:textId="77777777" w:rsidR="00F407DA" w:rsidRDefault="00F407DA">
      <w:pPr>
        <w:pStyle w:val="BodyText"/>
        <w:sectPr w:rsidR="00F407DA">
          <w:type w:val="continuous"/>
          <w:pgSz w:w="12240" w:h="15840"/>
          <w:pgMar w:top="1820" w:right="720" w:bottom="280" w:left="1080" w:header="0" w:footer="732" w:gutter="0"/>
          <w:cols w:num="2" w:space="720" w:equalWidth="0">
            <w:col w:w="2247" w:space="33"/>
            <w:col w:w="8160"/>
          </w:cols>
        </w:sectPr>
      </w:pPr>
    </w:p>
    <w:p w14:paraId="04E7C34A" w14:textId="77777777" w:rsidR="00F407DA" w:rsidRDefault="00000000">
      <w:pPr>
        <w:pStyle w:val="BodyText"/>
        <w:spacing w:before="23"/>
        <w:ind w:left="1560" w:right="1129"/>
      </w:pPr>
      <w:r>
        <w:lastRenderedPageBreak/>
        <w:t>through</w:t>
      </w:r>
      <w:r>
        <w:rPr>
          <w:spacing w:val="-4"/>
        </w:rPr>
        <w:t xml:space="preserve"> </w:t>
      </w:r>
      <w:r>
        <w:t>a</w:t>
      </w:r>
      <w:r>
        <w:rPr>
          <w:spacing w:val="-4"/>
        </w:rPr>
        <w:t xml:space="preserve"> </w:t>
      </w:r>
      <w:r>
        <w:t>sample</w:t>
      </w:r>
      <w:r>
        <w:rPr>
          <w:spacing w:val="-4"/>
        </w:rPr>
        <w:t xml:space="preserve"> </w:t>
      </w:r>
      <w:r>
        <w:t>implementation</w:t>
      </w:r>
      <w:r>
        <w:rPr>
          <w:spacing w:val="-4"/>
        </w:rPr>
        <w:t xml:space="preserve"> </w:t>
      </w:r>
      <w:r>
        <w:t>for</w:t>
      </w:r>
      <w:r>
        <w:rPr>
          <w:spacing w:val="-4"/>
        </w:rPr>
        <w:t xml:space="preserve"> </w:t>
      </w:r>
      <w:r>
        <w:t>Vision</w:t>
      </w:r>
      <w:r>
        <w:rPr>
          <w:spacing w:val="-4"/>
        </w:rPr>
        <w:t xml:space="preserve"> </w:t>
      </w:r>
      <w:r>
        <w:t>India</w:t>
      </w:r>
      <w:r>
        <w:rPr>
          <w:spacing w:val="-4"/>
        </w:rPr>
        <w:t xml:space="preserve"> </w:t>
      </w:r>
      <w:r>
        <w:t>Limited,</w:t>
      </w:r>
      <w:r>
        <w:rPr>
          <w:spacing w:val="-4"/>
        </w:rPr>
        <w:t xml:space="preserve"> </w:t>
      </w:r>
      <w:r>
        <w:t>a</w:t>
      </w:r>
      <w:r>
        <w:rPr>
          <w:spacing w:val="-4"/>
        </w:rPr>
        <w:t xml:space="preserve"> </w:t>
      </w:r>
      <w:r>
        <w:t>fictitious</w:t>
      </w:r>
      <w:r>
        <w:rPr>
          <w:spacing w:val="-5"/>
        </w:rPr>
        <w:t xml:space="preserve"> </w:t>
      </w:r>
      <w:r>
        <w:t>manufacturing organization.</w:t>
      </w:r>
      <w:r>
        <w:rPr>
          <w:spacing w:val="-4"/>
        </w:rPr>
        <w:t xml:space="preserve"> </w:t>
      </w:r>
      <w:r>
        <w:t>For</w:t>
      </w:r>
      <w:r>
        <w:rPr>
          <w:spacing w:val="-4"/>
        </w:rPr>
        <w:t xml:space="preserve"> </w:t>
      </w:r>
      <w:r>
        <w:t>each</w:t>
      </w:r>
      <w:r>
        <w:rPr>
          <w:spacing w:val="-4"/>
        </w:rPr>
        <w:t xml:space="preserve"> </w:t>
      </w:r>
      <w:r>
        <w:t>implementation</w:t>
      </w:r>
      <w:r>
        <w:rPr>
          <w:spacing w:val="-4"/>
        </w:rPr>
        <w:t xml:space="preserve"> </w:t>
      </w:r>
      <w:r>
        <w:t>step,</w:t>
      </w:r>
      <w:r>
        <w:rPr>
          <w:spacing w:val="-4"/>
        </w:rPr>
        <w:t xml:space="preserve"> </w:t>
      </w:r>
      <w:r>
        <w:t>we</w:t>
      </w:r>
      <w:r>
        <w:rPr>
          <w:spacing w:val="-4"/>
        </w:rPr>
        <w:t xml:space="preserve"> </w:t>
      </w:r>
      <w:r>
        <w:t>explain</w:t>
      </w:r>
      <w:r>
        <w:rPr>
          <w:spacing w:val="-4"/>
        </w:rPr>
        <w:t xml:space="preserve"> </w:t>
      </w:r>
      <w:r>
        <w:t>how</w:t>
      </w:r>
      <w:r>
        <w:rPr>
          <w:spacing w:val="-5"/>
        </w:rPr>
        <w:t xml:space="preserve"> </w:t>
      </w:r>
      <w:r>
        <w:t>Vision</w:t>
      </w:r>
      <w:r>
        <w:rPr>
          <w:spacing w:val="-4"/>
        </w:rPr>
        <w:t xml:space="preserve"> </w:t>
      </w:r>
      <w:r>
        <w:t>India</w:t>
      </w:r>
      <w:r>
        <w:rPr>
          <w:spacing w:val="-4"/>
        </w:rPr>
        <w:t xml:space="preserve"> </w:t>
      </w:r>
      <w:r>
        <w:t>implements Oracle India Localization. By studying Vision India's implementation, you can learn more about how to implement your own policies, practices, and procedures using Oracle India Localization.</w:t>
      </w:r>
    </w:p>
    <w:p w14:paraId="4A3BB0B8" w14:textId="77777777" w:rsidR="00F407DA" w:rsidRDefault="00000000">
      <w:pPr>
        <w:pStyle w:val="BodyText"/>
        <w:ind w:left="1560"/>
      </w:pPr>
      <w:r>
        <w:t>See:</w:t>
      </w:r>
      <w:r>
        <w:rPr>
          <w:spacing w:val="-1"/>
        </w:rPr>
        <w:t xml:space="preserve"> </w:t>
      </w:r>
      <w:r>
        <w:t>About</w:t>
      </w:r>
      <w:r>
        <w:rPr>
          <w:spacing w:val="-2"/>
        </w:rPr>
        <w:t xml:space="preserve"> </w:t>
      </w:r>
      <w:r>
        <w:t>Vision</w:t>
      </w:r>
      <w:r>
        <w:rPr>
          <w:spacing w:val="-1"/>
        </w:rPr>
        <w:t xml:space="preserve"> </w:t>
      </w:r>
      <w:r>
        <w:t>India</w:t>
      </w:r>
      <w:r>
        <w:rPr>
          <w:spacing w:val="-1"/>
        </w:rPr>
        <w:t xml:space="preserve"> </w:t>
      </w:r>
      <w:r>
        <w:t>Ltd:</w:t>
      </w:r>
      <w:r>
        <w:rPr>
          <w:spacing w:val="-1"/>
        </w:rPr>
        <w:t xml:space="preserve"> </w:t>
      </w:r>
      <w:r>
        <w:t>An</w:t>
      </w:r>
      <w:r>
        <w:rPr>
          <w:spacing w:val="-1"/>
        </w:rPr>
        <w:t xml:space="preserve"> </w:t>
      </w:r>
      <w:r>
        <w:t>Example</w:t>
      </w:r>
      <w:r>
        <w:rPr>
          <w:spacing w:val="-1"/>
        </w:rPr>
        <w:t xml:space="preserve"> </w:t>
      </w:r>
      <w:r>
        <w:t>of</w:t>
      </w:r>
      <w:r>
        <w:rPr>
          <w:spacing w:val="-1"/>
        </w:rPr>
        <w:t xml:space="preserve"> </w:t>
      </w:r>
      <w:r>
        <w:t>Setting</w:t>
      </w:r>
      <w:r>
        <w:rPr>
          <w:spacing w:val="-2"/>
        </w:rPr>
        <w:t xml:space="preserve"> </w:t>
      </w:r>
      <w:r>
        <w:t>Up</w:t>
      </w:r>
      <w:r>
        <w:rPr>
          <w:spacing w:val="-2"/>
        </w:rPr>
        <w:t xml:space="preserve"> </w:t>
      </w:r>
      <w:r>
        <w:t>Oracle</w:t>
      </w:r>
      <w:r>
        <w:rPr>
          <w:spacing w:val="-1"/>
        </w:rPr>
        <w:t xml:space="preserve"> </w:t>
      </w:r>
      <w:r>
        <w:t xml:space="preserve">India </w:t>
      </w:r>
      <w:r>
        <w:rPr>
          <w:spacing w:val="-2"/>
        </w:rPr>
        <w:t>Localization.</w:t>
      </w:r>
    </w:p>
    <w:p w14:paraId="6EF75D94" w14:textId="77777777" w:rsidR="00F407DA" w:rsidRDefault="00000000">
      <w:pPr>
        <w:pStyle w:val="BodyText"/>
        <w:ind w:left="1560" w:right="1129"/>
      </w:pPr>
      <w:r>
        <w:t>Vision</w:t>
      </w:r>
      <w:r>
        <w:rPr>
          <w:spacing w:val="-3"/>
        </w:rPr>
        <w:t xml:space="preserve"> </w:t>
      </w:r>
      <w:r>
        <w:t>India</w:t>
      </w:r>
      <w:r>
        <w:rPr>
          <w:spacing w:val="-3"/>
        </w:rPr>
        <w:t xml:space="preserve"> </w:t>
      </w:r>
      <w:r>
        <w:t>may</w:t>
      </w:r>
      <w:r>
        <w:rPr>
          <w:spacing w:val="-4"/>
        </w:rPr>
        <w:t xml:space="preserve"> </w:t>
      </w:r>
      <w:r>
        <w:t>not</w:t>
      </w:r>
      <w:r>
        <w:rPr>
          <w:spacing w:val="-4"/>
        </w:rPr>
        <w:t xml:space="preserve"> </w:t>
      </w:r>
      <w:r>
        <w:t>have</w:t>
      </w:r>
      <w:r>
        <w:rPr>
          <w:spacing w:val="-3"/>
        </w:rPr>
        <w:t xml:space="preserve"> </w:t>
      </w:r>
      <w:r>
        <w:t>implemented</w:t>
      </w:r>
      <w:r>
        <w:rPr>
          <w:spacing w:val="-4"/>
        </w:rPr>
        <w:t xml:space="preserve"> </w:t>
      </w:r>
      <w:r>
        <w:t>all</w:t>
      </w:r>
      <w:r>
        <w:rPr>
          <w:spacing w:val="-3"/>
        </w:rPr>
        <w:t xml:space="preserve"> </w:t>
      </w:r>
      <w:r>
        <w:t>of</w:t>
      </w:r>
      <w:r>
        <w:rPr>
          <w:spacing w:val="-3"/>
        </w:rPr>
        <w:t xml:space="preserve"> </w:t>
      </w:r>
      <w:r>
        <w:t>the</w:t>
      </w:r>
      <w:r>
        <w:rPr>
          <w:spacing w:val="-3"/>
        </w:rPr>
        <w:t xml:space="preserve"> </w:t>
      </w:r>
      <w:r>
        <w:t>features</w:t>
      </w:r>
      <w:r>
        <w:rPr>
          <w:spacing w:val="-4"/>
        </w:rPr>
        <w:t xml:space="preserve"> </w:t>
      </w:r>
      <w:r>
        <w:t>available</w:t>
      </w:r>
      <w:r>
        <w:rPr>
          <w:spacing w:val="-3"/>
        </w:rPr>
        <w:t xml:space="preserve"> </w:t>
      </w:r>
      <w:r>
        <w:t>in</w:t>
      </w:r>
      <w:r>
        <w:rPr>
          <w:spacing w:val="-3"/>
        </w:rPr>
        <w:t xml:space="preserve"> </w:t>
      </w:r>
      <w:r>
        <w:t>this</w:t>
      </w:r>
      <w:r>
        <w:rPr>
          <w:spacing w:val="-4"/>
        </w:rPr>
        <w:t xml:space="preserve"> </w:t>
      </w:r>
      <w:r>
        <w:t>release</w:t>
      </w:r>
      <w:r>
        <w:rPr>
          <w:spacing w:val="-3"/>
        </w:rPr>
        <w:t xml:space="preserve"> </w:t>
      </w:r>
      <w:r>
        <w:t>of Oracle India Localization.</w:t>
      </w:r>
    </w:p>
    <w:p w14:paraId="22CDF5B2" w14:textId="77777777" w:rsidR="00F407DA" w:rsidRDefault="00000000">
      <w:pPr>
        <w:pStyle w:val="BodyText"/>
        <w:spacing w:before="160"/>
        <w:ind w:left="2280" w:right="1847"/>
      </w:pPr>
      <w:r>
        <w:rPr>
          <w:rFonts w:ascii="Arial"/>
          <w:b/>
          <w:sz w:val="19"/>
        </w:rPr>
        <w:t xml:space="preserve">Important: </w:t>
      </w:r>
      <w:r>
        <w:t>This is an example and not a part of Vision Database. The mentioned</w:t>
      </w:r>
      <w:r>
        <w:rPr>
          <w:spacing w:val="-5"/>
        </w:rPr>
        <w:t xml:space="preserve"> </w:t>
      </w:r>
      <w:r>
        <w:t>setups</w:t>
      </w:r>
      <w:r>
        <w:rPr>
          <w:spacing w:val="-5"/>
        </w:rPr>
        <w:t xml:space="preserve"> </w:t>
      </w:r>
      <w:r>
        <w:t>need</w:t>
      </w:r>
      <w:r>
        <w:rPr>
          <w:spacing w:val="-5"/>
        </w:rPr>
        <w:t xml:space="preserve"> </w:t>
      </w:r>
      <w:r>
        <w:t>to</w:t>
      </w:r>
      <w:r>
        <w:rPr>
          <w:spacing w:val="-5"/>
        </w:rPr>
        <w:t xml:space="preserve"> </w:t>
      </w:r>
      <w:r>
        <w:t>be</w:t>
      </w:r>
      <w:r>
        <w:rPr>
          <w:spacing w:val="-4"/>
        </w:rPr>
        <w:t xml:space="preserve"> </w:t>
      </w:r>
      <w:r>
        <w:t>carried</w:t>
      </w:r>
      <w:r>
        <w:rPr>
          <w:spacing w:val="-5"/>
        </w:rPr>
        <w:t xml:space="preserve"> </w:t>
      </w:r>
      <w:r>
        <w:t>out</w:t>
      </w:r>
      <w:r>
        <w:rPr>
          <w:spacing w:val="-5"/>
        </w:rPr>
        <w:t xml:space="preserve"> </w:t>
      </w:r>
      <w:r>
        <w:t>by</w:t>
      </w:r>
      <w:r>
        <w:rPr>
          <w:spacing w:val="-5"/>
        </w:rPr>
        <w:t xml:space="preserve"> </w:t>
      </w:r>
      <w:r>
        <w:t>an</w:t>
      </w:r>
      <w:r>
        <w:rPr>
          <w:spacing w:val="-4"/>
        </w:rPr>
        <w:t xml:space="preserve"> </w:t>
      </w:r>
      <w:r>
        <w:t>implementation</w:t>
      </w:r>
      <w:r>
        <w:rPr>
          <w:spacing w:val="-4"/>
        </w:rPr>
        <w:t xml:space="preserve"> </w:t>
      </w:r>
      <w:r>
        <w:t>partner to demonstrate features of India Localization product.</w:t>
      </w:r>
    </w:p>
    <w:p w14:paraId="52577C1D" w14:textId="77777777" w:rsidR="00F407DA" w:rsidRDefault="00F407DA">
      <w:pPr>
        <w:pStyle w:val="BodyText"/>
        <w:sectPr w:rsidR="00F407DA">
          <w:pgSz w:w="12240" w:h="15840"/>
          <w:pgMar w:top="1420" w:right="720" w:bottom="920" w:left="1080" w:header="0" w:footer="732" w:gutter="0"/>
          <w:cols w:space="720"/>
        </w:sectPr>
      </w:pPr>
    </w:p>
    <w:p w14:paraId="01414532" w14:textId="77777777" w:rsidR="00F407DA" w:rsidRDefault="00000000">
      <w:pPr>
        <w:pStyle w:val="Heading1"/>
      </w:pPr>
      <w:bookmarkStart w:id="6" w:name="_bookmark3"/>
      <w:bookmarkEnd w:id="6"/>
      <w:r>
        <w:rPr>
          <w:spacing w:val="-10"/>
        </w:rPr>
        <w:lastRenderedPageBreak/>
        <w:t>2</w:t>
      </w:r>
    </w:p>
    <w:p w14:paraId="40084EC7"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590400" behindDoc="1" locked="0" layoutInCell="1" allowOverlap="1" wp14:anchorId="73FE1358" wp14:editId="7539087B">
                <wp:simplePos x="0" y="0"/>
                <wp:positionH relativeFrom="page">
                  <wp:posOffset>1143000</wp:posOffset>
                </wp:positionH>
                <wp:positionV relativeFrom="paragraph">
                  <wp:posOffset>222238</wp:posOffset>
                </wp:positionV>
                <wp:extent cx="5943600" cy="3810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3BDF55" id="Graphic 18" o:spid="_x0000_s1026" style="position:absolute;margin-left:90pt;margin-top:17.5pt;width:468pt;height:3pt;z-index:-15726080;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19C30A4E" w14:textId="77777777" w:rsidR="00F407DA" w:rsidRDefault="00000000">
      <w:pPr>
        <w:pStyle w:val="Heading2"/>
        <w:ind w:left="1570"/>
      </w:pPr>
      <w:r>
        <w:t>Oracle</w:t>
      </w:r>
      <w:r>
        <w:rPr>
          <w:spacing w:val="-6"/>
        </w:rPr>
        <w:t xml:space="preserve"> </w:t>
      </w:r>
      <w:r>
        <w:t>Financials</w:t>
      </w:r>
      <w:r>
        <w:rPr>
          <w:spacing w:val="-6"/>
        </w:rPr>
        <w:t xml:space="preserve"> </w:t>
      </w:r>
      <w:r>
        <w:t>for</w:t>
      </w:r>
      <w:r>
        <w:rPr>
          <w:spacing w:val="-6"/>
        </w:rPr>
        <w:t xml:space="preserve"> </w:t>
      </w:r>
      <w:r>
        <w:t>India</w:t>
      </w:r>
      <w:r>
        <w:rPr>
          <w:spacing w:val="-6"/>
        </w:rPr>
        <w:t xml:space="preserve"> </w:t>
      </w:r>
      <w:r>
        <w:t>Basic</w:t>
      </w:r>
      <w:r>
        <w:rPr>
          <w:spacing w:val="-5"/>
        </w:rPr>
        <w:t xml:space="preserve"> </w:t>
      </w:r>
      <w:r>
        <w:rPr>
          <w:spacing w:val="-2"/>
        </w:rPr>
        <w:t>Setups</w:t>
      </w:r>
    </w:p>
    <w:p w14:paraId="6A6F0163" w14:textId="77777777" w:rsidR="00F407DA" w:rsidRDefault="00F407DA">
      <w:pPr>
        <w:pStyle w:val="BodyText"/>
        <w:spacing w:before="0"/>
        <w:rPr>
          <w:rFonts w:ascii="Arial"/>
          <w:b/>
          <w:sz w:val="44"/>
        </w:rPr>
      </w:pPr>
    </w:p>
    <w:p w14:paraId="3F9535DD" w14:textId="77777777" w:rsidR="00F407DA" w:rsidRDefault="00F407DA">
      <w:pPr>
        <w:pStyle w:val="BodyText"/>
        <w:spacing w:before="154"/>
        <w:rPr>
          <w:rFonts w:ascii="Arial"/>
          <w:b/>
          <w:sz w:val="44"/>
        </w:rPr>
      </w:pPr>
    </w:p>
    <w:p w14:paraId="5A4045A3" w14:textId="77777777" w:rsidR="00F407DA" w:rsidRDefault="00000000">
      <w:pPr>
        <w:pStyle w:val="Heading3"/>
      </w:pPr>
      <w:r>
        <w:rPr>
          <w:w w:val="80"/>
        </w:rPr>
        <w:t>Oracle</w:t>
      </w:r>
      <w:r>
        <w:rPr>
          <w:spacing w:val="-5"/>
        </w:rPr>
        <w:t xml:space="preserve"> </w:t>
      </w:r>
      <w:bookmarkStart w:id="7" w:name="Oracle_Financials_for_India_Basic_Setups"/>
      <w:bookmarkStart w:id="8" w:name="_bookmark4"/>
      <w:bookmarkEnd w:id="7"/>
      <w:bookmarkEnd w:id="8"/>
      <w:r>
        <w:rPr>
          <w:w w:val="80"/>
        </w:rPr>
        <w:t>Financials</w:t>
      </w:r>
      <w:r>
        <w:rPr>
          <w:spacing w:val="-5"/>
        </w:rPr>
        <w:t xml:space="preserve"> </w:t>
      </w:r>
      <w:r>
        <w:rPr>
          <w:w w:val="80"/>
        </w:rPr>
        <w:t>for</w:t>
      </w:r>
      <w:r>
        <w:rPr>
          <w:spacing w:val="-7"/>
        </w:rPr>
        <w:t xml:space="preserve"> </w:t>
      </w:r>
      <w:r>
        <w:rPr>
          <w:w w:val="80"/>
        </w:rPr>
        <w:t>India</w:t>
      </w:r>
      <w:r>
        <w:rPr>
          <w:spacing w:val="-5"/>
        </w:rPr>
        <w:t xml:space="preserve"> </w:t>
      </w:r>
      <w:r>
        <w:rPr>
          <w:w w:val="80"/>
        </w:rPr>
        <w:t>Basic</w:t>
      </w:r>
      <w:r>
        <w:rPr>
          <w:spacing w:val="-5"/>
        </w:rPr>
        <w:t xml:space="preserve"> </w:t>
      </w:r>
      <w:r>
        <w:rPr>
          <w:spacing w:val="-2"/>
          <w:w w:val="80"/>
        </w:rPr>
        <w:t>Setups</w:t>
      </w:r>
    </w:p>
    <w:p w14:paraId="6EBC5CB2" w14:textId="77777777" w:rsidR="00F407DA" w:rsidRDefault="00F407DA">
      <w:pPr>
        <w:pStyle w:val="BodyText"/>
        <w:spacing w:before="54"/>
        <w:rPr>
          <w:rFonts w:ascii="Arial"/>
          <w:b/>
          <w:sz w:val="32"/>
        </w:rPr>
      </w:pPr>
    </w:p>
    <w:p w14:paraId="4B3D1ABD" w14:textId="77777777" w:rsidR="00F407DA" w:rsidRDefault="00000000">
      <w:pPr>
        <w:pStyle w:val="Heading4"/>
      </w:pPr>
      <w:r>
        <w:rPr>
          <w:w w:val="80"/>
        </w:rPr>
        <w:t>Set</w:t>
      </w:r>
      <w:r>
        <w:rPr>
          <w:spacing w:val="-11"/>
        </w:rPr>
        <w:t xml:space="preserve"> </w:t>
      </w:r>
      <w:r>
        <w:rPr>
          <w:w w:val="80"/>
        </w:rPr>
        <w:t>Up</w:t>
      </w:r>
      <w:r>
        <w:rPr>
          <w:spacing w:val="-10"/>
        </w:rPr>
        <w:t xml:space="preserve"> </w:t>
      </w:r>
      <w:r>
        <w:rPr>
          <w:w w:val="80"/>
        </w:rPr>
        <w:t>E-Business</w:t>
      </w:r>
      <w:r>
        <w:rPr>
          <w:spacing w:val="-10"/>
        </w:rPr>
        <w:t xml:space="preserve"> </w:t>
      </w:r>
      <w:r>
        <w:rPr>
          <w:w w:val="80"/>
        </w:rPr>
        <w:t>Tax</w:t>
      </w:r>
      <w:r>
        <w:rPr>
          <w:spacing w:val="-10"/>
        </w:rPr>
        <w:t xml:space="preserve"> </w:t>
      </w:r>
      <w:r>
        <w:rPr>
          <w:w w:val="80"/>
        </w:rPr>
        <w:t>Regime</w:t>
      </w:r>
      <w:r>
        <w:rPr>
          <w:spacing w:val="-10"/>
        </w:rPr>
        <w:t xml:space="preserve"> </w:t>
      </w:r>
      <w:r>
        <w:rPr>
          <w:w w:val="80"/>
        </w:rPr>
        <w:t>to</w:t>
      </w:r>
      <w:r>
        <w:rPr>
          <w:spacing w:val="-10"/>
        </w:rPr>
        <w:t xml:space="preserve"> </w:t>
      </w:r>
      <w:r>
        <w:rPr>
          <w:w w:val="80"/>
        </w:rPr>
        <w:t>Rates</w:t>
      </w:r>
      <w:r>
        <w:rPr>
          <w:spacing w:val="-10"/>
        </w:rPr>
        <w:t xml:space="preserve"> </w:t>
      </w:r>
      <w:r>
        <w:rPr>
          <w:spacing w:val="-2"/>
          <w:w w:val="80"/>
        </w:rPr>
        <w:t>Setup</w:t>
      </w:r>
    </w:p>
    <w:p w14:paraId="0237AB17" w14:textId="77777777" w:rsidR="00F407DA" w:rsidRDefault="00000000">
      <w:pPr>
        <w:pStyle w:val="BodyText"/>
        <w:spacing w:before="79"/>
        <w:ind w:left="2280" w:right="397"/>
      </w:pPr>
      <w:r>
        <w:t>E-Business Tax Regime to Rates setup needs to be performed in order to use India Localization</w:t>
      </w:r>
      <w:r>
        <w:rPr>
          <w:spacing w:val="-4"/>
        </w:rPr>
        <w:t xml:space="preserve"> </w:t>
      </w:r>
      <w:r>
        <w:t>features</w:t>
      </w:r>
      <w:r>
        <w:rPr>
          <w:spacing w:val="-5"/>
        </w:rPr>
        <w:t xml:space="preserve"> </w:t>
      </w:r>
      <w:r>
        <w:t>in</w:t>
      </w:r>
      <w:r>
        <w:rPr>
          <w:spacing w:val="-4"/>
        </w:rPr>
        <w:t xml:space="preserve"> </w:t>
      </w:r>
      <w:r>
        <w:t>Order</w:t>
      </w:r>
      <w:r>
        <w:rPr>
          <w:spacing w:val="-4"/>
        </w:rPr>
        <w:t xml:space="preserve"> </w:t>
      </w:r>
      <w:r>
        <w:t>Management</w:t>
      </w:r>
      <w:r>
        <w:rPr>
          <w:spacing w:val="-5"/>
        </w:rPr>
        <w:t xml:space="preserve"> </w:t>
      </w:r>
      <w:r>
        <w:t>and</w:t>
      </w:r>
      <w:r>
        <w:rPr>
          <w:spacing w:val="-5"/>
        </w:rPr>
        <w:t xml:space="preserve"> </w:t>
      </w:r>
      <w:r>
        <w:t>Receivables.</w:t>
      </w:r>
      <w:r>
        <w:rPr>
          <w:spacing w:val="-4"/>
        </w:rPr>
        <w:t xml:space="preserve"> </w:t>
      </w:r>
      <w:proofErr w:type="spellStart"/>
      <w:r>
        <w:t>EbTax</w:t>
      </w:r>
      <w:proofErr w:type="spellEnd"/>
      <w:r>
        <w:rPr>
          <w:spacing w:val="-5"/>
        </w:rPr>
        <w:t xml:space="preserve"> </w:t>
      </w:r>
      <w:r>
        <w:t>replaces</w:t>
      </w:r>
      <w:r>
        <w:rPr>
          <w:spacing w:val="-5"/>
        </w:rPr>
        <w:t xml:space="preserve"> </w:t>
      </w:r>
      <w:r>
        <w:t>the</w:t>
      </w:r>
      <w:r>
        <w:rPr>
          <w:spacing w:val="-4"/>
        </w:rPr>
        <w:t xml:space="preserve"> </w:t>
      </w:r>
      <w:r>
        <w:t>old Receivables</w:t>
      </w:r>
      <w:r>
        <w:rPr>
          <w:spacing w:val="-3"/>
        </w:rPr>
        <w:t xml:space="preserve"> </w:t>
      </w:r>
      <w:r>
        <w:t>tax</w:t>
      </w:r>
      <w:r>
        <w:rPr>
          <w:spacing w:val="-3"/>
        </w:rPr>
        <w:t xml:space="preserve"> </w:t>
      </w:r>
      <w:r>
        <w:t>engine.</w:t>
      </w:r>
      <w:r>
        <w:rPr>
          <w:spacing w:val="-2"/>
        </w:rPr>
        <w:t xml:space="preserve"> </w:t>
      </w:r>
      <w:r>
        <w:t>Please</w:t>
      </w:r>
      <w:r>
        <w:rPr>
          <w:spacing w:val="-2"/>
        </w:rPr>
        <w:t xml:space="preserve"> </w:t>
      </w:r>
      <w:r>
        <w:t>refer</w:t>
      </w:r>
      <w:r>
        <w:rPr>
          <w:spacing w:val="-2"/>
        </w:rPr>
        <w:t xml:space="preserve"> </w:t>
      </w:r>
      <w:r>
        <w:t>detailed</w:t>
      </w:r>
      <w:r>
        <w:rPr>
          <w:spacing w:val="-3"/>
        </w:rPr>
        <w:t xml:space="preserve"> </w:t>
      </w:r>
      <w:r>
        <w:t>description</w:t>
      </w:r>
      <w:r>
        <w:rPr>
          <w:spacing w:val="-2"/>
        </w:rPr>
        <w:t xml:space="preserve"> </w:t>
      </w:r>
      <w:r>
        <w:t>in</w:t>
      </w:r>
      <w:r>
        <w:rPr>
          <w:spacing w:val="-2"/>
        </w:rPr>
        <w:t xml:space="preserve"> </w:t>
      </w:r>
      <w:r>
        <w:t>this</w:t>
      </w:r>
      <w:r>
        <w:rPr>
          <w:spacing w:val="-3"/>
        </w:rPr>
        <w:t xml:space="preserve"> </w:t>
      </w:r>
      <w:r>
        <w:t>document</w:t>
      </w:r>
      <w:r>
        <w:rPr>
          <w:spacing w:val="-3"/>
        </w:rPr>
        <w:t xml:space="preserve"> </w:t>
      </w:r>
      <w:r>
        <w:t>on</w:t>
      </w:r>
      <w:r>
        <w:rPr>
          <w:spacing w:val="-2"/>
        </w:rPr>
        <w:t xml:space="preserve"> </w:t>
      </w:r>
      <w:r>
        <w:t>how</w:t>
      </w:r>
      <w:r>
        <w:rPr>
          <w:spacing w:val="-3"/>
        </w:rPr>
        <w:t xml:space="preserve"> </w:t>
      </w:r>
      <w:r>
        <w:t>to perform this setup step.</w:t>
      </w:r>
    </w:p>
    <w:p w14:paraId="2CAB5072" w14:textId="77777777" w:rsidR="00F407DA" w:rsidRDefault="00000000">
      <w:pPr>
        <w:pStyle w:val="BodyText"/>
        <w:ind w:left="2280" w:right="397"/>
      </w:pPr>
      <w:r>
        <w:rPr>
          <w:b/>
        </w:rPr>
        <w:t>See</w:t>
      </w:r>
      <w:r>
        <w:rPr>
          <w:b/>
          <w:spacing w:val="-5"/>
        </w:rPr>
        <w:t xml:space="preserve"> </w:t>
      </w:r>
      <w:r>
        <w:rPr>
          <w:b/>
        </w:rPr>
        <w:t>Also:</w:t>
      </w:r>
      <w:r>
        <w:rPr>
          <w:b/>
          <w:spacing w:val="-6"/>
        </w:rPr>
        <w:t xml:space="preserve"> </w:t>
      </w:r>
      <w:r>
        <w:t>Define</w:t>
      </w:r>
      <w:r>
        <w:rPr>
          <w:spacing w:val="-5"/>
        </w:rPr>
        <w:t xml:space="preserve"> </w:t>
      </w:r>
      <w:r>
        <w:t>Customer</w:t>
      </w:r>
      <w:r>
        <w:rPr>
          <w:spacing w:val="-5"/>
        </w:rPr>
        <w:t xml:space="preserve"> </w:t>
      </w:r>
      <w:r>
        <w:t>Additional</w:t>
      </w:r>
      <w:r>
        <w:rPr>
          <w:spacing w:val="-5"/>
        </w:rPr>
        <w:t xml:space="preserve"> </w:t>
      </w:r>
      <w:r>
        <w:t>Information,</w:t>
      </w:r>
      <w:r>
        <w:rPr>
          <w:spacing w:val="-5"/>
        </w:rPr>
        <w:t xml:space="preserve"> </w:t>
      </w:r>
      <w:r>
        <w:t>India</w:t>
      </w:r>
      <w:r>
        <w:rPr>
          <w:spacing w:val="-5"/>
        </w:rPr>
        <w:t xml:space="preserve"> </w:t>
      </w:r>
      <w:r>
        <w:t>Local</w:t>
      </w:r>
      <w:r>
        <w:rPr>
          <w:spacing w:val="-5"/>
        </w:rPr>
        <w:t xml:space="preserve"> </w:t>
      </w:r>
      <w:r>
        <w:t>Order</w:t>
      </w:r>
      <w:r>
        <w:rPr>
          <w:spacing w:val="-5"/>
        </w:rPr>
        <w:t xml:space="preserve"> </w:t>
      </w:r>
      <w:r>
        <w:t>Management Chapter of India Localization User's Reference Manual.</w:t>
      </w:r>
    </w:p>
    <w:p w14:paraId="4339FD02" w14:textId="77777777" w:rsidR="00F407DA" w:rsidRDefault="00F407DA">
      <w:pPr>
        <w:pStyle w:val="BodyText"/>
        <w:spacing w:before="171"/>
      </w:pPr>
    </w:p>
    <w:p w14:paraId="22AC0D2C" w14:textId="77777777" w:rsidR="00F407DA" w:rsidRDefault="00000000">
      <w:pPr>
        <w:pStyle w:val="Heading4"/>
      </w:pPr>
      <w:r>
        <w:rPr>
          <w:w w:val="80"/>
        </w:rPr>
        <w:t>Enable</w:t>
      </w:r>
      <w:r>
        <w:rPr>
          <w:spacing w:val="-8"/>
        </w:rPr>
        <w:t xml:space="preserve"> </w:t>
      </w:r>
      <w:r>
        <w:rPr>
          <w:w w:val="80"/>
        </w:rPr>
        <w:t>Triggers</w:t>
      </w:r>
      <w:r>
        <w:rPr>
          <w:spacing w:val="-7"/>
        </w:rPr>
        <w:t xml:space="preserve"> </w:t>
      </w:r>
      <w:r>
        <w:rPr>
          <w:w w:val="80"/>
        </w:rPr>
        <w:t>(For</w:t>
      </w:r>
      <w:r>
        <w:rPr>
          <w:spacing w:val="-7"/>
        </w:rPr>
        <w:t xml:space="preserve"> </w:t>
      </w:r>
      <w:r>
        <w:rPr>
          <w:w w:val="80"/>
        </w:rPr>
        <w:t>New</w:t>
      </w:r>
      <w:r>
        <w:rPr>
          <w:spacing w:val="-7"/>
        </w:rPr>
        <w:t xml:space="preserve"> </w:t>
      </w:r>
      <w:r>
        <w:rPr>
          <w:w w:val="80"/>
        </w:rPr>
        <w:t>Customers</w:t>
      </w:r>
      <w:r>
        <w:rPr>
          <w:spacing w:val="-8"/>
        </w:rPr>
        <w:t xml:space="preserve"> </w:t>
      </w:r>
      <w:r>
        <w:rPr>
          <w:spacing w:val="-2"/>
          <w:w w:val="80"/>
        </w:rPr>
        <w:t>Only)</w:t>
      </w:r>
    </w:p>
    <w:p w14:paraId="3D82037D" w14:textId="77777777" w:rsidR="00F407DA" w:rsidRDefault="00000000">
      <w:pPr>
        <w:pStyle w:val="BodyText"/>
        <w:spacing w:before="79" w:line="345" w:lineRule="auto"/>
        <w:ind w:left="2280" w:right="397"/>
      </w:pPr>
      <w:r>
        <w:t>Post</w:t>
      </w:r>
      <w:r>
        <w:rPr>
          <w:spacing w:val="-4"/>
        </w:rPr>
        <w:t xml:space="preserve"> </w:t>
      </w:r>
      <w:r>
        <w:t>R12</w:t>
      </w:r>
      <w:r>
        <w:rPr>
          <w:spacing w:val="-3"/>
        </w:rPr>
        <w:t xml:space="preserve"> </w:t>
      </w:r>
      <w:r>
        <w:t>upgrade</w:t>
      </w:r>
      <w:r>
        <w:rPr>
          <w:spacing w:val="-3"/>
        </w:rPr>
        <w:t xml:space="preserve"> </w:t>
      </w:r>
      <w:r>
        <w:t>Oracle</w:t>
      </w:r>
      <w:r>
        <w:rPr>
          <w:spacing w:val="-3"/>
        </w:rPr>
        <w:t xml:space="preserve"> </w:t>
      </w:r>
      <w:r>
        <w:t>Financials</w:t>
      </w:r>
      <w:r>
        <w:rPr>
          <w:spacing w:val="-4"/>
        </w:rPr>
        <w:t xml:space="preserve"> </w:t>
      </w:r>
      <w:r>
        <w:t>for</w:t>
      </w:r>
      <w:r>
        <w:rPr>
          <w:spacing w:val="-3"/>
        </w:rPr>
        <w:t xml:space="preserve"> </w:t>
      </w:r>
      <w:r>
        <w:t>India</w:t>
      </w:r>
      <w:r>
        <w:rPr>
          <w:spacing w:val="-3"/>
        </w:rPr>
        <w:t xml:space="preserve"> </w:t>
      </w:r>
      <w:r>
        <w:t>triggers</w:t>
      </w:r>
      <w:r>
        <w:rPr>
          <w:spacing w:val="-4"/>
        </w:rPr>
        <w:t xml:space="preserve"> </w:t>
      </w:r>
      <w:r>
        <w:t>will</w:t>
      </w:r>
      <w:r>
        <w:rPr>
          <w:spacing w:val="-3"/>
        </w:rPr>
        <w:t xml:space="preserve"> </w:t>
      </w:r>
      <w:r>
        <w:t>be</w:t>
      </w:r>
      <w:r>
        <w:rPr>
          <w:spacing w:val="-3"/>
        </w:rPr>
        <w:t xml:space="preserve"> </w:t>
      </w:r>
      <w:r>
        <w:t>created</w:t>
      </w:r>
      <w:r>
        <w:rPr>
          <w:spacing w:val="-4"/>
        </w:rPr>
        <w:t xml:space="preserve"> </w:t>
      </w:r>
      <w:r>
        <w:t>in</w:t>
      </w:r>
      <w:r>
        <w:rPr>
          <w:spacing w:val="-3"/>
        </w:rPr>
        <w:t xml:space="preserve"> </w:t>
      </w:r>
      <w:r>
        <w:t>a</w:t>
      </w:r>
      <w:r>
        <w:rPr>
          <w:spacing w:val="-3"/>
        </w:rPr>
        <w:t xml:space="preserve"> </w:t>
      </w:r>
      <w:r>
        <w:t>disabled</w:t>
      </w:r>
      <w:r>
        <w:rPr>
          <w:spacing w:val="-4"/>
        </w:rPr>
        <w:t xml:space="preserve"> </w:t>
      </w:r>
      <w:r>
        <w:t xml:space="preserve">state. Once the upgrade is completed run </w:t>
      </w:r>
      <w:proofErr w:type="spellStart"/>
      <w:r>
        <w:t>adpatch</w:t>
      </w:r>
      <w:proofErr w:type="spellEnd"/>
      <w:r>
        <w:t xml:space="preserve"> providing the driver as jai5188052.drv Driver present in JA_TOP/patch/115/driver.</w:t>
      </w:r>
    </w:p>
    <w:p w14:paraId="3FCC9638" w14:textId="77777777" w:rsidR="00F407DA" w:rsidRDefault="00000000">
      <w:pPr>
        <w:pStyle w:val="BodyText"/>
        <w:spacing w:before="4"/>
        <w:ind w:left="2280"/>
      </w:pPr>
      <w:r>
        <w:t>This</w:t>
      </w:r>
      <w:r>
        <w:rPr>
          <w:spacing w:val="-5"/>
        </w:rPr>
        <w:t xml:space="preserve"> </w:t>
      </w:r>
      <w:r>
        <w:t>will</w:t>
      </w:r>
      <w:r>
        <w:rPr>
          <w:spacing w:val="-2"/>
        </w:rPr>
        <w:t xml:space="preserve"> </w:t>
      </w:r>
      <w:r>
        <w:t>enable</w:t>
      </w:r>
      <w:r>
        <w:rPr>
          <w:spacing w:val="-2"/>
        </w:rPr>
        <w:t xml:space="preserve"> </w:t>
      </w:r>
      <w:r>
        <w:t>Oracle</w:t>
      </w:r>
      <w:r>
        <w:rPr>
          <w:spacing w:val="-1"/>
        </w:rPr>
        <w:t xml:space="preserve"> </w:t>
      </w:r>
      <w:r>
        <w:t>Financials</w:t>
      </w:r>
      <w:r>
        <w:rPr>
          <w:spacing w:val="-3"/>
        </w:rPr>
        <w:t xml:space="preserve"> </w:t>
      </w:r>
      <w:r>
        <w:t>for</w:t>
      </w:r>
      <w:r>
        <w:rPr>
          <w:spacing w:val="-2"/>
        </w:rPr>
        <w:t xml:space="preserve"> </w:t>
      </w:r>
      <w:r>
        <w:t>India</w:t>
      </w:r>
      <w:r>
        <w:rPr>
          <w:spacing w:val="-1"/>
        </w:rPr>
        <w:t xml:space="preserve"> </w:t>
      </w:r>
      <w:r>
        <w:rPr>
          <w:spacing w:val="-2"/>
        </w:rPr>
        <w:t>triggers.</w:t>
      </w:r>
    </w:p>
    <w:p w14:paraId="26ABCAF2" w14:textId="77777777" w:rsidR="00F407DA" w:rsidRDefault="00000000">
      <w:pPr>
        <w:pStyle w:val="BodyText"/>
        <w:ind w:left="2280" w:right="397"/>
      </w:pPr>
      <w:r>
        <w:t>For existing Oracle Financials for India customers, the triggers will be automatically created</w:t>
      </w:r>
      <w:r>
        <w:rPr>
          <w:spacing w:val="-5"/>
        </w:rPr>
        <w:t xml:space="preserve"> </w:t>
      </w:r>
      <w:r>
        <w:t>and</w:t>
      </w:r>
      <w:r>
        <w:rPr>
          <w:spacing w:val="-5"/>
        </w:rPr>
        <w:t xml:space="preserve"> </w:t>
      </w:r>
      <w:r>
        <w:t>enabled</w:t>
      </w:r>
      <w:r>
        <w:rPr>
          <w:spacing w:val="-5"/>
        </w:rPr>
        <w:t xml:space="preserve"> </w:t>
      </w:r>
      <w:r>
        <w:t>on</w:t>
      </w:r>
      <w:r>
        <w:rPr>
          <w:spacing w:val="-4"/>
        </w:rPr>
        <w:t xml:space="preserve"> </w:t>
      </w:r>
      <w:r>
        <w:t>completion</w:t>
      </w:r>
      <w:r>
        <w:rPr>
          <w:spacing w:val="-4"/>
        </w:rPr>
        <w:t xml:space="preserve"> </w:t>
      </w:r>
      <w:r>
        <w:t>of</w:t>
      </w:r>
      <w:r>
        <w:rPr>
          <w:spacing w:val="-4"/>
        </w:rPr>
        <w:t xml:space="preserve"> </w:t>
      </w:r>
      <w:r>
        <w:t>upgrade</w:t>
      </w:r>
      <w:r>
        <w:rPr>
          <w:spacing w:val="-4"/>
        </w:rPr>
        <w:t xml:space="preserve"> </w:t>
      </w:r>
      <w:r>
        <w:t>steps.</w:t>
      </w:r>
      <w:r>
        <w:rPr>
          <w:spacing w:val="-4"/>
        </w:rPr>
        <w:t xml:space="preserve"> </w:t>
      </w:r>
      <w:r>
        <w:t>Hence</w:t>
      </w:r>
      <w:r>
        <w:rPr>
          <w:spacing w:val="-4"/>
        </w:rPr>
        <w:t xml:space="preserve"> </w:t>
      </w:r>
      <w:r>
        <w:t>no</w:t>
      </w:r>
      <w:r>
        <w:rPr>
          <w:spacing w:val="-5"/>
        </w:rPr>
        <w:t xml:space="preserve"> </w:t>
      </w:r>
      <w:r>
        <w:t>manual</w:t>
      </w:r>
      <w:r>
        <w:rPr>
          <w:spacing w:val="-4"/>
        </w:rPr>
        <w:t xml:space="preserve"> </w:t>
      </w:r>
      <w:r>
        <w:t>post-upgrade steps are required for these customers.</w:t>
      </w:r>
    </w:p>
    <w:p w14:paraId="27956F45" w14:textId="77777777" w:rsidR="00F407DA" w:rsidRDefault="00F407DA">
      <w:pPr>
        <w:pStyle w:val="BodyText"/>
        <w:spacing w:before="170"/>
      </w:pPr>
    </w:p>
    <w:p w14:paraId="2ADA7D3D" w14:textId="77777777" w:rsidR="00F407DA" w:rsidRDefault="00000000">
      <w:pPr>
        <w:pStyle w:val="Heading4"/>
      </w:pPr>
      <w:r>
        <w:rPr>
          <w:w w:val="80"/>
        </w:rPr>
        <w:t>Enable</w:t>
      </w:r>
      <w:r>
        <w:rPr>
          <w:spacing w:val="-2"/>
        </w:rPr>
        <w:t xml:space="preserve"> </w:t>
      </w:r>
      <w:r>
        <w:rPr>
          <w:w w:val="80"/>
        </w:rPr>
        <w:t>India</w:t>
      </w:r>
      <w:r>
        <w:rPr>
          <w:spacing w:val="-1"/>
        </w:rPr>
        <w:t xml:space="preserve"> </w:t>
      </w:r>
      <w:r>
        <w:rPr>
          <w:w w:val="80"/>
        </w:rPr>
        <w:t>Distributions</w:t>
      </w:r>
      <w:r>
        <w:rPr>
          <w:spacing w:val="-1"/>
        </w:rPr>
        <w:t xml:space="preserve"> </w:t>
      </w:r>
      <w:r>
        <w:rPr>
          <w:w w:val="80"/>
        </w:rPr>
        <w:t>Global</w:t>
      </w:r>
      <w:r>
        <w:rPr>
          <w:spacing w:val="-1"/>
        </w:rPr>
        <w:t xml:space="preserve"> </w:t>
      </w:r>
      <w:r>
        <w:rPr>
          <w:w w:val="80"/>
        </w:rPr>
        <w:t>Descriptive</w:t>
      </w:r>
      <w:r>
        <w:rPr>
          <w:spacing w:val="-1"/>
        </w:rPr>
        <w:t xml:space="preserve"> </w:t>
      </w:r>
      <w:proofErr w:type="spellStart"/>
      <w:r>
        <w:rPr>
          <w:w w:val="80"/>
        </w:rPr>
        <w:t>Flexfield</w:t>
      </w:r>
      <w:proofErr w:type="spellEnd"/>
      <w:r>
        <w:rPr>
          <w:spacing w:val="-1"/>
        </w:rPr>
        <w:t xml:space="preserve"> </w:t>
      </w:r>
      <w:r>
        <w:rPr>
          <w:spacing w:val="-2"/>
          <w:w w:val="80"/>
        </w:rPr>
        <w:t>segment</w:t>
      </w:r>
    </w:p>
    <w:p w14:paraId="1B035877" w14:textId="77777777" w:rsidR="00F407DA" w:rsidRDefault="00000000">
      <w:pPr>
        <w:pStyle w:val="BodyText"/>
        <w:spacing w:before="79"/>
        <w:ind w:left="2280" w:right="397"/>
      </w:pPr>
      <w:r>
        <w:t>Usage</w:t>
      </w:r>
      <w:r>
        <w:rPr>
          <w:spacing w:val="-5"/>
        </w:rPr>
        <w:t xml:space="preserve"> </w:t>
      </w:r>
      <w:r>
        <w:t>of</w:t>
      </w:r>
      <w:r>
        <w:rPr>
          <w:spacing w:val="-5"/>
        </w:rPr>
        <w:t xml:space="preserve"> </w:t>
      </w:r>
      <w:r>
        <w:t>earlier</w:t>
      </w:r>
      <w:r>
        <w:rPr>
          <w:spacing w:val="-5"/>
        </w:rPr>
        <w:t xml:space="preserve"> </w:t>
      </w:r>
      <w:r>
        <w:t>Invoice</w:t>
      </w:r>
      <w:r>
        <w:rPr>
          <w:spacing w:val="-5"/>
        </w:rPr>
        <w:t xml:space="preserve"> </w:t>
      </w:r>
      <w:r>
        <w:t>Distributions</w:t>
      </w:r>
      <w:r>
        <w:rPr>
          <w:spacing w:val="-6"/>
        </w:rPr>
        <w:t xml:space="preserve"> </w:t>
      </w:r>
      <w:r>
        <w:t>Descriptive</w:t>
      </w:r>
      <w:r>
        <w:rPr>
          <w:spacing w:val="-5"/>
        </w:rPr>
        <w:t xml:space="preserve"> </w:t>
      </w:r>
      <w:proofErr w:type="spellStart"/>
      <w:r>
        <w:t>Flexfield</w:t>
      </w:r>
      <w:proofErr w:type="spellEnd"/>
      <w:r>
        <w:rPr>
          <w:spacing w:val="-6"/>
        </w:rPr>
        <w:t xml:space="preserve"> </w:t>
      </w:r>
      <w:r>
        <w:t>has</w:t>
      </w:r>
      <w:r>
        <w:rPr>
          <w:spacing w:val="-6"/>
        </w:rPr>
        <w:t xml:space="preserve"> </w:t>
      </w:r>
      <w:r>
        <w:t>been</w:t>
      </w:r>
      <w:r>
        <w:rPr>
          <w:spacing w:val="-5"/>
        </w:rPr>
        <w:t xml:space="preserve"> </w:t>
      </w:r>
      <w:r>
        <w:t>discontinued</w:t>
      </w:r>
      <w:r>
        <w:rPr>
          <w:spacing w:val="-6"/>
        </w:rPr>
        <w:t xml:space="preserve"> </w:t>
      </w:r>
      <w:r>
        <w:t xml:space="preserve">and the same functionality has been implemented through India Distributions Global Descriptive </w:t>
      </w:r>
      <w:proofErr w:type="spellStart"/>
      <w:r>
        <w:t>Flexfield</w:t>
      </w:r>
      <w:proofErr w:type="spellEnd"/>
      <w:r>
        <w:t>.</w:t>
      </w:r>
    </w:p>
    <w:p w14:paraId="6A6595C2" w14:textId="77777777" w:rsidR="00F407DA" w:rsidRDefault="00000000">
      <w:pPr>
        <w:pStyle w:val="BodyText"/>
        <w:ind w:left="2280"/>
      </w:pPr>
      <w:r>
        <w:t>The</w:t>
      </w:r>
      <w:r>
        <w:rPr>
          <w:spacing w:val="-3"/>
        </w:rPr>
        <w:t xml:space="preserve"> </w:t>
      </w:r>
      <w:r>
        <w:t>users</w:t>
      </w:r>
      <w:r>
        <w:rPr>
          <w:spacing w:val="-4"/>
        </w:rPr>
        <w:t xml:space="preserve"> </w:t>
      </w:r>
      <w:r>
        <w:t>should</w:t>
      </w:r>
      <w:r>
        <w:rPr>
          <w:spacing w:val="-4"/>
        </w:rPr>
        <w:t xml:space="preserve"> </w:t>
      </w:r>
      <w:r>
        <w:t>ensure</w:t>
      </w:r>
      <w:r>
        <w:rPr>
          <w:spacing w:val="-3"/>
        </w:rPr>
        <w:t xml:space="preserve"> </w:t>
      </w:r>
      <w:r>
        <w:t>that</w:t>
      </w:r>
      <w:r>
        <w:rPr>
          <w:spacing w:val="-4"/>
        </w:rPr>
        <w:t xml:space="preserve"> </w:t>
      </w:r>
      <w:r>
        <w:t>at</w:t>
      </w:r>
      <w:r>
        <w:rPr>
          <w:spacing w:val="-4"/>
        </w:rPr>
        <w:t xml:space="preserve"> </w:t>
      </w:r>
      <w:r>
        <w:t>least</w:t>
      </w:r>
      <w:r>
        <w:rPr>
          <w:spacing w:val="-4"/>
        </w:rPr>
        <w:t xml:space="preserve"> </w:t>
      </w:r>
      <w:r>
        <w:t>one</w:t>
      </w:r>
      <w:r>
        <w:rPr>
          <w:spacing w:val="-3"/>
        </w:rPr>
        <w:t xml:space="preserve"> </w:t>
      </w:r>
      <w:r>
        <w:t>segment</w:t>
      </w:r>
      <w:r>
        <w:rPr>
          <w:spacing w:val="-4"/>
        </w:rPr>
        <w:t xml:space="preserve"> </w:t>
      </w:r>
      <w:r>
        <w:t>of</w:t>
      </w:r>
      <w:r>
        <w:rPr>
          <w:spacing w:val="-3"/>
        </w:rPr>
        <w:t xml:space="preserve"> </w:t>
      </w:r>
      <w:r>
        <w:t>this</w:t>
      </w:r>
      <w:r>
        <w:rPr>
          <w:spacing w:val="-4"/>
        </w:rPr>
        <w:t xml:space="preserve"> </w:t>
      </w:r>
      <w:r>
        <w:t>India</w:t>
      </w:r>
      <w:r>
        <w:rPr>
          <w:spacing w:val="-3"/>
        </w:rPr>
        <w:t xml:space="preserve"> </w:t>
      </w:r>
      <w:r>
        <w:t>Distributions</w:t>
      </w:r>
      <w:r>
        <w:rPr>
          <w:spacing w:val="-4"/>
        </w:rPr>
        <w:t xml:space="preserve"> </w:t>
      </w:r>
      <w:r>
        <w:t xml:space="preserve">Global Descriptive </w:t>
      </w:r>
      <w:proofErr w:type="spellStart"/>
      <w:r>
        <w:t>Flexfield</w:t>
      </w:r>
      <w:proofErr w:type="spellEnd"/>
      <w:r>
        <w:t xml:space="preserve"> is marked as 'Enabled'. The users should not make any of the</w:t>
      </w:r>
    </w:p>
    <w:p w14:paraId="562F2D16" w14:textId="77777777" w:rsidR="00F407DA" w:rsidRDefault="00F407DA">
      <w:pPr>
        <w:pStyle w:val="BodyText"/>
        <w:sectPr w:rsidR="00F407DA">
          <w:footerReference w:type="even" r:id="rId9"/>
          <w:footerReference w:type="default" r:id="rId10"/>
          <w:pgSz w:w="12240" w:h="15840"/>
          <w:pgMar w:top="1820" w:right="720" w:bottom="920" w:left="1080" w:header="0" w:footer="732" w:gutter="0"/>
          <w:pgNumType w:start="1"/>
          <w:cols w:space="720"/>
        </w:sectPr>
      </w:pPr>
    </w:p>
    <w:p w14:paraId="6AE17743" w14:textId="77777777" w:rsidR="00F407DA" w:rsidRDefault="00000000">
      <w:pPr>
        <w:pStyle w:val="BodyText"/>
        <w:spacing w:before="23"/>
        <w:ind w:left="1560"/>
      </w:pPr>
      <w:r>
        <w:lastRenderedPageBreak/>
        <w:t>segments</w:t>
      </w:r>
      <w:r>
        <w:rPr>
          <w:spacing w:val="-5"/>
        </w:rPr>
        <w:t xml:space="preserve"> </w:t>
      </w:r>
      <w:r>
        <w:t>as</w:t>
      </w:r>
      <w:r>
        <w:rPr>
          <w:spacing w:val="-5"/>
        </w:rPr>
        <w:t xml:space="preserve"> </w:t>
      </w:r>
      <w:r>
        <w:rPr>
          <w:spacing w:val="-2"/>
        </w:rPr>
        <w:t>'Required'.</w:t>
      </w:r>
    </w:p>
    <w:p w14:paraId="66A9301C" w14:textId="77777777" w:rsidR="00F407DA" w:rsidRDefault="00000000">
      <w:pPr>
        <w:pStyle w:val="BodyText"/>
        <w:spacing w:line="345" w:lineRule="auto"/>
        <w:ind w:left="1560" w:right="2568"/>
      </w:pPr>
      <w:r>
        <w:t>Following</w:t>
      </w:r>
      <w:r>
        <w:rPr>
          <w:spacing w:val="-6"/>
        </w:rPr>
        <w:t xml:space="preserve"> </w:t>
      </w:r>
      <w:r>
        <w:t>are</w:t>
      </w:r>
      <w:r>
        <w:rPr>
          <w:spacing w:val="-5"/>
        </w:rPr>
        <w:t xml:space="preserve"> </w:t>
      </w:r>
      <w:r>
        <w:t>the</w:t>
      </w:r>
      <w:r>
        <w:rPr>
          <w:spacing w:val="-5"/>
        </w:rPr>
        <w:t xml:space="preserve"> </w:t>
      </w:r>
      <w:r>
        <w:t>details</w:t>
      </w:r>
      <w:r>
        <w:rPr>
          <w:spacing w:val="-6"/>
        </w:rPr>
        <w:t xml:space="preserve"> </w:t>
      </w:r>
      <w:r>
        <w:t>of</w:t>
      </w:r>
      <w:r>
        <w:rPr>
          <w:spacing w:val="-5"/>
        </w:rPr>
        <w:t xml:space="preserve"> </w:t>
      </w:r>
      <w:r>
        <w:t>the</w:t>
      </w:r>
      <w:r>
        <w:rPr>
          <w:spacing w:val="-5"/>
        </w:rPr>
        <w:t xml:space="preserve"> </w:t>
      </w:r>
      <w:r>
        <w:t>Global</w:t>
      </w:r>
      <w:r>
        <w:rPr>
          <w:spacing w:val="-5"/>
        </w:rPr>
        <w:t xml:space="preserve"> </w:t>
      </w:r>
      <w:r>
        <w:t>Descriptive</w:t>
      </w:r>
      <w:r>
        <w:rPr>
          <w:spacing w:val="-5"/>
        </w:rPr>
        <w:t xml:space="preserve"> </w:t>
      </w:r>
      <w:proofErr w:type="spellStart"/>
      <w:r>
        <w:t>Flexfield</w:t>
      </w:r>
      <w:proofErr w:type="spellEnd"/>
      <w:r>
        <w:t>: Application: Regional Localizations</w:t>
      </w:r>
    </w:p>
    <w:p w14:paraId="03A79C3C" w14:textId="77777777" w:rsidR="00F407DA" w:rsidRDefault="00000000">
      <w:pPr>
        <w:pStyle w:val="BodyText"/>
        <w:spacing w:before="2"/>
        <w:ind w:left="1560"/>
      </w:pPr>
      <w:r>
        <w:t xml:space="preserve">Title: </w:t>
      </w:r>
      <w:r>
        <w:rPr>
          <w:spacing w:val="-2"/>
        </w:rPr>
        <w:t>JG_AP_INVOICE_DISTRIBUTIONS</w:t>
      </w:r>
    </w:p>
    <w:p w14:paraId="50215927" w14:textId="77777777" w:rsidR="00F407DA" w:rsidRDefault="00000000">
      <w:pPr>
        <w:pStyle w:val="BodyText"/>
        <w:ind w:left="1560"/>
      </w:pPr>
      <w:r>
        <w:t>Context</w:t>
      </w:r>
      <w:r>
        <w:rPr>
          <w:spacing w:val="-6"/>
        </w:rPr>
        <w:t xml:space="preserve"> </w:t>
      </w:r>
      <w:r>
        <w:t>Field</w:t>
      </w:r>
      <w:r>
        <w:rPr>
          <w:spacing w:val="-6"/>
        </w:rPr>
        <w:t xml:space="preserve"> </w:t>
      </w:r>
      <w:r>
        <w:rPr>
          <w:spacing w:val="-2"/>
        </w:rPr>
        <w:t>Values:</w:t>
      </w:r>
    </w:p>
    <w:p w14:paraId="2A65FF37" w14:textId="77777777" w:rsidR="00F407DA" w:rsidRDefault="00000000">
      <w:pPr>
        <w:pStyle w:val="BodyText"/>
        <w:ind w:left="1560"/>
      </w:pPr>
      <w:r>
        <w:t xml:space="preserve">Code: </w:t>
      </w:r>
      <w:proofErr w:type="gramStart"/>
      <w:r>
        <w:rPr>
          <w:spacing w:val="-2"/>
        </w:rPr>
        <w:t>JA.IN.APXINWKB.DISTRIBUTIONS</w:t>
      </w:r>
      <w:proofErr w:type="gramEnd"/>
    </w:p>
    <w:p w14:paraId="25FCB6DA" w14:textId="77777777" w:rsidR="00F407DA" w:rsidRDefault="00000000">
      <w:pPr>
        <w:pStyle w:val="BodyText"/>
        <w:ind w:left="1560"/>
      </w:pPr>
      <w:r>
        <w:t xml:space="preserve">Name: Invoice </w:t>
      </w:r>
      <w:r>
        <w:rPr>
          <w:spacing w:val="-2"/>
        </w:rPr>
        <w:t>Distributions</w:t>
      </w:r>
    </w:p>
    <w:p w14:paraId="6AFF82D0" w14:textId="77777777" w:rsidR="00F407DA" w:rsidRDefault="00000000">
      <w:pPr>
        <w:pStyle w:val="BodyText"/>
        <w:ind w:left="1560"/>
      </w:pPr>
      <w:r>
        <w:t>Description:</w:t>
      </w:r>
      <w:r>
        <w:rPr>
          <w:spacing w:val="-6"/>
        </w:rPr>
        <w:t xml:space="preserve"> </w:t>
      </w:r>
      <w:r>
        <w:t>Asia/Pacific</w:t>
      </w:r>
      <w:r>
        <w:rPr>
          <w:spacing w:val="-7"/>
        </w:rPr>
        <w:t xml:space="preserve"> </w:t>
      </w:r>
      <w:r>
        <w:t>Invoice</w:t>
      </w:r>
      <w:r>
        <w:rPr>
          <w:spacing w:val="-6"/>
        </w:rPr>
        <w:t xml:space="preserve"> </w:t>
      </w:r>
      <w:r>
        <w:t>Distributions</w:t>
      </w:r>
      <w:r>
        <w:rPr>
          <w:spacing w:val="-6"/>
        </w:rPr>
        <w:t xml:space="preserve"> </w:t>
      </w:r>
      <w:r>
        <w:rPr>
          <w:spacing w:val="-2"/>
        </w:rPr>
        <w:t>Information</w:t>
      </w:r>
    </w:p>
    <w:p w14:paraId="674A598D" w14:textId="77777777" w:rsidR="00F407DA" w:rsidRDefault="00000000">
      <w:pPr>
        <w:pStyle w:val="BodyText"/>
        <w:ind w:left="1560" w:right="1129"/>
      </w:pPr>
      <w:r>
        <w:t>Apart from the above, there are no changes from a user perspective in the TDS functionality</w:t>
      </w:r>
      <w:r>
        <w:rPr>
          <w:spacing w:val="-5"/>
        </w:rPr>
        <w:t xml:space="preserve"> </w:t>
      </w:r>
      <w:r>
        <w:t>due</w:t>
      </w:r>
      <w:r>
        <w:rPr>
          <w:spacing w:val="-4"/>
        </w:rPr>
        <w:t xml:space="preserve"> </w:t>
      </w:r>
      <w:r>
        <w:t>to</w:t>
      </w:r>
      <w:r>
        <w:rPr>
          <w:spacing w:val="-5"/>
        </w:rPr>
        <w:t xml:space="preserve"> </w:t>
      </w:r>
      <w:r>
        <w:t>migration</w:t>
      </w:r>
      <w:r>
        <w:rPr>
          <w:spacing w:val="-4"/>
        </w:rPr>
        <w:t xml:space="preserve"> </w:t>
      </w:r>
      <w:r>
        <w:t>of</w:t>
      </w:r>
      <w:r>
        <w:rPr>
          <w:spacing w:val="-4"/>
        </w:rPr>
        <w:t xml:space="preserve"> </w:t>
      </w:r>
      <w:r>
        <w:t>the</w:t>
      </w:r>
      <w:r>
        <w:rPr>
          <w:spacing w:val="-4"/>
        </w:rPr>
        <w:t xml:space="preserve"> </w:t>
      </w:r>
      <w:r>
        <w:t>Descriptive</w:t>
      </w:r>
      <w:r>
        <w:rPr>
          <w:spacing w:val="-4"/>
        </w:rPr>
        <w:t xml:space="preserve"> </w:t>
      </w:r>
      <w:proofErr w:type="spellStart"/>
      <w:r>
        <w:t>Flexfield</w:t>
      </w:r>
      <w:proofErr w:type="spellEnd"/>
      <w:r>
        <w:rPr>
          <w:spacing w:val="-5"/>
        </w:rPr>
        <w:t xml:space="preserve"> </w:t>
      </w:r>
      <w:r>
        <w:t>to</w:t>
      </w:r>
      <w:r>
        <w:rPr>
          <w:spacing w:val="-5"/>
        </w:rPr>
        <w:t xml:space="preserve"> </w:t>
      </w:r>
      <w:r>
        <w:t>Global</w:t>
      </w:r>
      <w:r>
        <w:rPr>
          <w:spacing w:val="-4"/>
        </w:rPr>
        <w:t xml:space="preserve"> </w:t>
      </w:r>
      <w:r>
        <w:t xml:space="preserve">Descriptive </w:t>
      </w:r>
      <w:proofErr w:type="spellStart"/>
      <w:r>
        <w:rPr>
          <w:spacing w:val="-2"/>
        </w:rPr>
        <w:t>Flexfield</w:t>
      </w:r>
      <w:proofErr w:type="spellEnd"/>
      <w:r>
        <w:rPr>
          <w:spacing w:val="-2"/>
        </w:rPr>
        <w:t>.</w:t>
      </w:r>
    </w:p>
    <w:p w14:paraId="2A5A56F5" w14:textId="77777777" w:rsidR="00F407DA" w:rsidRDefault="00F407DA">
      <w:pPr>
        <w:pStyle w:val="BodyText"/>
        <w:spacing w:before="208"/>
      </w:pPr>
    </w:p>
    <w:p w14:paraId="66C6BB96" w14:textId="77777777" w:rsidR="00F407DA" w:rsidRDefault="00000000">
      <w:pPr>
        <w:pStyle w:val="Heading3"/>
        <w:ind w:left="0"/>
      </w:pPr>
      <w:r>
        <w:rPr>
          <w:w w:val="80"/>
        </w:rPr>
        <w:t>Defining</w:t>
      </w:r>
      <w:r>
        <w:rPr>
          <w:spacing w:val="6"/>
        </w:rPr>
        <w:t xml:space="preserve"> </w:t>
      </w:r>
      <w:bookmarkStart w:id="9" w:name="Defining_Additional_Organization_Informa"/>
      <w:bookmarkStart w:id="10" w:name="_bookmark5"/>
      <w:bookmarkEnd w:id="9"/>
      <w:bookmarkEnd w:id="10"/>
      <w:r>
        <w:rPr>
          <w:w w:val="80"/>
        </w:rPr>
        <w:t>Additional</w:t>
      </w:r>
      <w:r>
        <w:rPr>
          <w:spacing w:val="11"/>
        </w:rPr>
        <w:t xml:space="preserve"> </w:t>
      </w:r>
      <w:r>
        <w:rPr>
          <w:w w:val="80"/>
        </w:rPr>
        <w:t>Organization</w:t>
      </w:r>
      <w:r>
        <w:rPr>
          <w:spacing w:val="9"/>
        </w:rPr>
        <w:t xml:space="preserve"> </w:t>
      </w:r>
      <w:r>
        <w:rPr>
          <w:spacing w:val="-2"/>
          <w:w w:val="80"/>
        </w:rPr>
        <w:t>Information</w:t>
      </w:r>
    </w:p>
    <w:p w14:paraId="71174760" w14:textId="77777777" w:rsidR="00F407DA" w:rsidRDefault="00000000">
      <w:pPr>
        <w:pStyle w:val="BodyText"/>
        <w:spacing w:before="102"/>
        <w:ind w:left="1560"/>
      </w:pPr>
      <w:r>
        <w:t>The</w:t>
      </w:r>
      <w:r>
        <w:rPr>
          <w:spacing w:val="-1"/>
        </w:rPr>
        <w:t xml:space="preserve"> </w:t>
      </w:r>
      <w:r>
        <w:t>additional</w:t>
      </w:r>
      <w:r>
        <w:rPr>
          <w:spacing w:val="-1"/>
        </w:rPr>
        <w:t xml:space="preserve"> </w:t>
      </w:r>
      <w:r>
        <w:t>organization</w:t>
      </w:r>
      <w:r>
        <w:rPr>
          <w:spacing w:val="-1"/>
        </w:rPr>
        <w:t xml:space="preserve"> </w:t>
      </w:r>
      <w:r>
        <w:t>information</w:t>
      </w:r>
      <w:r>
        <w:rPr>
          <w:spacing w:val="-1"/>
        </w:rPr>
        <w:t xml:space="preserve"> </w:t>
      </w:r>
      <w:r>
        <w:t>is</w:t>
      </w:r>
      <w:r>
        <w:rPr>
          <w:spacing w:val="-2"/>
        </w:rPr>
        <w:t xml:space="preserve"> </w:t>
      </w:r>
      <w:r>
        <w:t>the</w:t>
      </w:r>
      <w:r>
        <w:rPr>
          <w:spacing w:val="-1"/>
        </w:rPr>
        <w:t xml:space="preserve"> </w:t>
      </w:r>
      <w:r>
        <w:t>basic</w:t>
      </w:r>
      <w:r>
        <w:rPr>
          <w:spacing w:val="-2"/>
        </w:rPr>
        <w:t xml:space="preserve"> </w:t>
      </w:r>
      <w:r>
        <w:t>data</w:t>
      </w:r>
      <w:r>
        <w:rPr>
          <w:spacing w:val="-1"/>
        </w:rPr>
        <w:t xml:space="preserve"> </w:t>
      </w:r>
      <w:r>
        <w:t>for</w:t>
      </w:r>
      <w:r>
        <w:rPr>
          <w:spacing w:val="-1"/>
        </w:rPr>
        <w:t xml:space="preserve"> </w:t>
      </w:r>
      <w:r>
        <w:t>all</w:t>
      </w:r>
      <w:r>
        <w:rPr>
          <w:spacing w:val="-1"/>
        </w:rPr>
        <w:t xml:space="preserve"> </w:t>
      </w:r>
      <w:r>
        <w:t>Excise</w:t>
      </w:r>
      <w:r>
        <w:rPr>
          <w:spacing w:val="-1"/>
        </w:rPr>
        <w:t xml:space="preserve"> </w:t>
      </w:r>
      <w:r>
        <w:t>related</w:t>
      </w:r>
      <w:r>
        <w:rPr>
          <w:spacing w:val="-1"/>
        </w:rPr>
        <w:t xml:space="preserve"> </w:t>
      </w:r>
      <w:r>
        <w:rPr>
          <w:spacing w:val="-2"/>
        </w:rPr>
        <w:t>setups.</w:t>
      </w:r>
    </w:p>
    <w:p w14:paraId="251A1E92" w14:textId="77777777" w:rsidR="00F407DA" w:rsidRDefault="00000000">
      <w:pPr>
        <w:pStyle w:val="BodyText"/>
        <w:ind w:left="1560" w:right="1073"/>
      </w:pPr>
      <w:r>
        <w:t>While creating the additional organization information, you must create two set of records,</w:t>
      </w:r>
      <w:r>
        <w:rPr>
          <w:spacing w:val="-3"/>
        </w:rPr>
        <w:t xml:space="preserve"> </w:t>
      </w:r>
      <w:r>
        <w:t>one</w:t>
      </w:r>
      <w:r>
        <w:rPr>
          <w:spacing w:val="-3"/>
        </w:rPr>
        <w:t xml:space="preserve"> </w:t>
      </w:r>
      <w:r>
        <w:t>with</w:t>
      </w:r>
      <w:r>
        <w:rPr>
          <w:spacing w:val="-3"/>
        </w:rPr>
        <w:t xml:space="preserve"> </w:t>
      </w:r>
      <w:r>
        <w:t>a</w:t>
      </w:r>
      <w:r>
        <w:rPr>
          <w:spacing w:val="-3"/>
        </w:rPr>
        <w:t xml:space="preserve"> </w:t>
      </w:r>
      <w:r>
        <w:t>blank</w:t>
      </w:r>
      <w:r>
        <w:rPr>
          <w:spacing w:val="-4"/>
        </w:rPr>
        <w:t xml:space="preserve"> </w:t>
      </w:r>
      <w:r>
        <w:t>location</w:t>
      </w:r>
      <w:r>
        <w:rPr>
          <w:spacing w:val="-3"/>
        </w:rPr>
        <w:t xml:space="preserve"> </w:t>
      </w:r>
      <w:r>
        <w:t>and</w:t>
      </w:r>
      <w:r>
        <w:rPr>
          <w:spacing w:val="-4"/>
        </w:rPr>
        <w:t xml:space="preserve"> </w:t>
      </w:r>
      <w:r>
        <w:t>another</w:t>
      </w:r>
      <w:r>
        <w:rPr>
          <w:spacing w:val="-3"/>
        </w:rPr>
        <w:t xml:space="preserve"> </w:t>
      </w:r>
      <w:r>
        <w:t>with</w:t>
      </w:r>
      <w:r>
        <w:rPr>
          <w:spacing w:val="-3"/>
        </w:rPr>
        <w:t xml:space="preserve"> </w:t>
      </w:r>
      <w:r>
        <w:t>a</w:t>
      </w:r>
      <w:r>
        <w:rPr>
          <w:spacing w:val="-3"/>
        </w:rPr>
        <w:t xml:space="preserve"> </w:t>
      </w:r>
      <w:r>
        <w:t>location.</w:t>
      </w:r>
      <w:r>
        <w:rPr>
          <w:spacing w:val="-3"/>
        </w:rPr>
        <w:t xml:space="preserve"> </w:t>
      </w:r>
      <w:r>
        <w:t>If</w:t>
      </w:r>
      <w:r>
        <w:rPr>
          <w:spacing w:val="-3"/>
        </w:rPr>
        <w:t xml:space="preserve"> </w:t>
      </w:r>
      <w:r>
        <w:t>multiple</w:t>
      </w:r>
      <w:r>
        <w:rPr>
          <w:spacing w:val="-3"/>
        </w:rPr>
        <w:t xml:space="preserve"> </w:t>
      </w:r>
      <w:r>
        <w:t>organizations are defined within the same excise registered premises, then you can define one organization and location combination as master organization and the rest as child organizations having reference to the master organization based on the ECC code. In such a setup, the master organization is the organization where excise registers are generated only from the master organization.</w:t>
      </w:r>
    </w:p>
    <w:p w14:paraId="761381B4" w14:textId="77777777" w:rsidR="00F407DA" w:rsidRDefault="00000000">
      <w:pPr>
        <w:pStyle w:val="BodyText"/>
        <w:spacing w:before="160"/>
        <w:ind w:left="2280" w:right="1847"/>
      </w:pPr>
      <w:r>
        <w:rPr>
          <w:rFonts w:ascii="Arial"/>
          <w:b/>
          <w:sz w:val="19"/>
        </w:rPr>
        <w:t xml:space="preserve">Important: </w:t>
      </w:r>
      <w:r>
        <w:t>The master child relationship is used only to generate consolidated</w:t>
      </w:r>
      <w:r>
        <w:rPr>
          <w:spacing w:val="-2"/>
        </w:rPr>
        <w:t xml:space="preserve"> </w:t>
      </w:r>
      <w:r>
        <w:t>excise</w:t>
      </w:r>
      <w:r>
        <w:rPr>
          <w:spacing w:val="-1"/>
        </w:rPr>
        <w:t xml:space="preserve"> </w:t>
      </w:r>
      <w:r>
        <w:t>registers</w:t>
      </w:r>
      <w:r>
        <w:rPr>
          <w:spacing w:val="-2"/>
        </w:rPr>
        <w:t xml:space="preserve"> </w:t>
      </w:r>
      <w:r>
        <w:t>at</w:t>
      </w:r>
      <w:r>
        <w:rPr>
          <w:spacing w:val="-2"/>
        </w:rPr>
        <w:t xml:space="preserve"> </w:t>
      </w:r>
      <w:r>
        <w:t>master</w:t>
      </w:r>
      <w:r>
        <w:rPr>
          <w:spacing w:val="-1"/>
        </w:rPr>
        <w:t xml:space="preserve"> </w:t>
      </w:r>
      <w:r>
        <w:t>organization</w:t>
      </w:r>
      <w:r>
        <w:rPr>
          <w:spacing w:val="-1"/>
        </w:rPr>
        <w:t xml:space="preserve"> </w:t>
      </w:r>
      <w:r>
        <w:t>level.</w:t>
      </w:r>
      <w:r>
        <w:rPr>
          <w:spacing w:val="-1"/>
        </w:rPr>
        <w:t xml:space="preserve"> </w:t>
      </w:r>
      <w:r>
        <w:t>You</w:t>
      </w:r>
      <w:r>
        <w:rPr>
          <w:spacing w:val="-1"/>
        </w:rPr>
        <w:t xml:space="preserve"> </w:t>
      </w:r>
      <w:r>
        <w:t>need</w:t>
      </w:r>
      <w:r>
        <w:rPr>
          <w:spacing w:val="-2"/>
        </w:rPr>
        <w:t xml:space="preserve"> </w:t>
      </w:r>
      <w:r>
        <w:t>to run</w:t>
      </w:r>
      <w:r>
        <w:rPr>
          <w:spacing w:val="-4"/>
        </w:rPr>
        <w:t xml:space="preserve"> </w:t>
      </w:r>
      <w:r>
        <w:t>the</w:t>
      </w:r>
      <w:r>
        <w:rPr>
          <w:spacing w:val="-4"/>
        </w:rPr>
        <w:t xml:space="preserve"> </w:t>
      </w:r>
      <w:r>
        <w:t>India</w:t>
      </w:r>
      <w:r>
        <w:rPr>
          <w:spacing w:val="-4"/>
        </w:rPr>
        <w:t xml:space="preserve"> </w:t>
      </w:r>
      <w:r>
        <w:t>Master</w:t>
      </w:r>
      <w:r>
        <w:rPr>
          <w:spacing w:val="-4"/>
        </w:rPr>
        <w:t xml:space="preserve"> </w:t>
      </w:r>
      <w:r>
        <w:t>Org</w:t>
      </w:r>
      <w:r>
        <w:rPr>
          <w:spacing w:val="-5"/>
        </w:rPr>
        <w:t xml:space="preserve"> </w:t>
      </w:r>
      <w:r>
        <w:t>RG</w:t>
      </w:r>
      <w:r>
        <w:rPr>
          <w:spacing w:val="-5"/>
        </w:rPr>
        <w:t xml:space="preserve"> </w:t>
      </w:r>
      <w:r>
        <w:t>request</w:t>
      </w:r>
      <w:r>
        <w:rPr>
          <w:spacing w:val="-5"/>
        </w:rPr>
        <w:t xml:space="preserve"> </w:t>
      </w:r>
      <w:r>
        <w:t>set</w:t>
      </w:r>
      <w:r>
        <w:rPr>
          <w:spacing w:val="-5"/>
        </w:rPr>
        <w:t xml:space="preserve"> </w:t>
      </w:r>
      <w:r>
        <w:t>to</w:t>
      </w:r>
      <w:r>
        <w:rPr>
          <w:spacing w:val="-5"/>
        </w:rPr>
        <w:t xml:space="preserve"> </w:t>
      </w:r>
      <w:r>
        <w:t>consolidate</w:t>
      </w:r>
      <w:r>
        <w:rPr>
          <w:spacing w:val="-4"/>
        </w:rPr>
        <w:t xml:space="preserve"> </w:t>
      </w:r>
      <w:r>
        <w:t>excise</w:t>
      </w:r>
      <w:r>
        <w:rPr>
          <w:spacing w:val="-4"/>
        </w:rPr>
        <w:t xml:space="preserve"> </w:t>
      </w:r>
      <w:r>
        <w:t>registers at the master organization.</w:t>
      </w:r>
    </w:p>
    <w:p w14:paraId="6563DF35" w14:textId="77777777" w:rsidR="00F407DA" w:rsidRDefault="00F407DA">
      <w:pPr>
        <w:pStyle w:val="BodyText"/>
        <w:spacing w:before="0"/>
      </w:pPr>
    </w:p>
    <w:p w14:paraId="4376E82B" w14:textId="77777777" w:rsidR="00F407DA" w:rsidRDefault="00F407DA">
      <w:pPr>
        <w:pStyle w:val="BodyText"/>
        <w:spacing w:before="260"/>
      </w:pPr>
    </w:p>
    <w:p w14:paraId="43B59363" w14:textId="77777777" w:rsidR="00F407DA" w:rsidRDefault="00000000">
      <w:pPr>
        <w:pStyle w:val="Heading4"/>
        <w:ind w:left="0"/>
      </w:pPr>
      <w:r>
        <w:rPr>
          <w:w w:val="80"/>
        </w:rPr>
        <w:t>Defining</w:t>
      </w:r>
      <w:r>
        <w:rPr>
          <w:spacing w:val="-4"/>
        </w:rPr>
        <w:t xml:space="preserve"> </w:t>
      </w:r>
      <w:r>
        <w:rPr>
          <w:w w:val="80"/>
        </w:rPr>
        <w:t>Tax</w:t>
      </w:r>
      <w:r>
        <w:rPr>
          <w:spacing w:val="-3"/>
        </w:rPr>
        <w:t xml:space="preserve"> </w:t>
      </w:r>
      <w:r>
        <w:rPr>
          <w:spacing w:val="-2"/>
          <w:w w:val="80"/>
        </w:rPr>
        <w:t>Information</w:t>
      </w:r>
    </w:p>
    <w:p w14:paraId="27E407AC" w14:textId="77777777" w:rsidR="00F407DA" w:rsidRDefault="00000000">
      <w:pPr>
        <w:pStyle w:val="ListParagraph"/>
        <w:numPr>
          <w:ilvl w:val="0"/>
          <w:numId w:val="117"/>
        </w:numPr>
        <w:tabs>
          <w:tab w:val="left" w:pos="1919"/>
        </w:tabs>
        <w:spacing w:before="79"/>
        <w:ind w:right="1742"/>
        <w:jc w:val="left"/>
        <w:rPr>
          <w:sz w:val="20"/>
        </w:rPr>
      </w:pPr>
      <w:r>
        <w:rPr>
          <w:sz w:val="20"/>
        </w:rPr>
        <w:t>Navigate</w:t>
      </w:r>
      <w:r>
        <w:rPr>
          <w:spacing w:val="-5"/>
          <w:sz w:val="20"/>
        </w:rPr>
        <w:t xml:space="preserve"> </w:t>
      </w:r>
      <w:r>
        <w:rPr>
          <w:sz w:val="20"/>
        </w:rPr>
        <w:t>to</w:t>
      </w:r>
      <w:r>
        <w:rPr>
          <w:spacing w:val="-5"/>
          <w:sz w:val="20"/>
        </w:rPr>
        <w:t xml:space="preserve"> </w:t>
      </w:r>
      <w:r>
        <w:rPr>
          <w:sz w:val="20"/>
        </w:rPr>
        <w:t>the</w:t>
      </w:r>
      <w:r>
        <w:rPr>
          <w:spacing w:val="-5"/>
          <w:sz w:val="20"/>
        </w:rPr>
        <w:t xml:space="preserve"> </w:t>
      </w:r>
      <w:r>
        <w:rPr>
          <w:b/>
          <w:sz w:val="20"/>
        </w:rPr>
        <w:t>Organization</w:t>
      </w:r>
      <w:r>
        <w:rPr>
          <w:b/>
          <w:spacing w:val="-5"/>
          <w:sz w:val="20"/>
        </w:rPr>
        <w:t xml:space="preserve"> </w:t>
      </w:r>
      <w:r>
        <w:rPr>
          <w:b/>
          <w:sz w:val="20"/>
        </w:rPr>
        <w:t>Tax</w:t>
      </w:r>
      <w:r>
        <w:rPr>
          <w:b/>
          <w:spacing w:val="-5"/>
          <w:sz w:val="20"/>
        </w:rPr>
        <w:t xml:space="preserve"> </w:t>
      </w:r>
      <w:r>
        <w:rPr>
          <w:b/>
          <w:sz w:val="20"/>
        </w:rPr>
        <w:t>Information</w:t>
      </w:r>
      <w:r>
        <w:rPr>
          <w:b/>
          <w:spacing w:val="-2"/>
          <w:sz w:val="20"/>
        </w:rPr>
        <w:t xml:space="preserve"> </w:t>
      </w:r>
      <w:r>
        <w:rPr>
          <w:sz w:val="20"/>
        </w:rPr>
        <w:t>window.</w:t>
      </w:r>
      <w:r>
        <w:rPr>
          <w:spacing w:val="-5"/>
          <w:sz w:val="20"/>
        </w:rPr>
        <w:t xml:space="preserve"> </w:t>
      </w:r>
      <w:r>
        <w:rPr>
          <w:sz w:val="20"/>
        </w:rPr>
        <w:t>The</w:t>
      </w:r>
      <w:r>
        <w:rPr>
          <w:spacing w:val="-5"/>
          <w:sz w:val="20"/>
        </w:rPr>
        <w:t xml:space="preserve"> </w:t>
      </w:r>
      <w:r>
        <w:rPr>
          <w:sz w:val="20"/>
        </w:rPr>
        <w:t>following</w:t>
      </w:r>
      <w:r>
        <w:rPr>
          <w:spacing w:val="-5"/>
          <w:sz w:val="20"/>
        </w:rPr>
        <w:t xml:space="preserve"> </w:t>
      </w:r>
      <w:r>
        <w:rPr>
          <w:sz w:val="20"/>
        </w:rPr>
        <w:t>table describes the Tax Info tab.</w:t>
      </w:r>
    </w:p>
    <w:p w14:paraId="720708A1" w14:textId="77777777" w:rsidR="00F407DA" w:rsidRDefault="00000000">
      <w:pPr>
        <w:pStyle w:val="ListParagraph"/>
        <w:numPr>
          <w:ilvl w:val="0"/>
          <w:numId w:val="117"/>
        </w:numPr>
        <w:tabs>
          <w:tab w:val="left" w:pos="1919"/>
        </w:tabs>
        <w:ind w:hanging="359"/>
        <w:jc w:val="left"/>
        <w:rPr>
          <w:sz w:val="20"/>
        </w:rPr>
      </w:pPr>
      <w:r>
        <w:rPr>
          <w:sz w:val="20"/>
        </w:rPr>
        <w:t>In</w:t>
      </w:r>
      <w:r>
        <w:rPr>
          <w:spacing w:val="-1"/>
          <w:sz w:val="20"/>
        </w:rPr>
        <w:t xml:space="preserve"> </w:t>
      </w:r>
      <w:r>
        <w:rPr>
          <w:sz w:val="20"/>
        </w:rPr>
        <w:t>the</w:t>
      </w:r>
      <w:r>
        <w:rPr>
          <w:spacing w:val="-2"/>
          <w:sz w:val="20"/>
        </w:rPr>
        <w:t xml:space="preserve"> </w:t>
      </w:r>
      <w:r>
        <w:rPr>
          <w:sz w:val="20"/>
        </w:rPr>
        <w:t>Master</w:t>
      </w:r>
      <w:r>
        <w:rPr>
          <w:spacing w:val="-1"/>
          <w:sz w:val="20"/>
        </w:rPr>
        <w:t xml:space="preserve"> </w:t>
      </w:r>
      <w:r>
        <w:rPr>
          <w:sz w:val="20"/>
        </w:rPr>
        <w:t>Org</w:t>
      </w:r>
      <w:r>
        <w:rPr>
          <w:spacing w:val="-1"/>
          <w:sz w:val="20"/>
        </w:rPr>
        <w:t xml:space="preserve"> </w:t>
      </w:r>
      <w:r>
        <w:rPr>
          <w:sz w:val="20"/>
        </w:rPr>
        <w:t>Info</w:t>
      </w:r>
      <w:r>
        <w:rPr>
          <w:spacing w:val="-2"/>
          <w:sz w:val="20"/>
        </w:rPr>
        <w:t xml:space="preserve"> </w:t>
      </w:r>
      <w:r>
        <w:rPr>
          <w:sz w:val="20"/>
        </w:rPr>
        <w:t>region,</w:t>
      </w:r>
      <w:r>
        <w:rPr>
          <w:spacing w:val="-1"/>
          <w:sz w:val="20"/>
        </w:rPr>
        <w:t xml:space="preserve"> </w:t>
      </w:r>
      <w:r>
        <w:rPr>
          <w:sz w:val="20"/>
        </w:rPr>
        <w:t>select</w:t>
      </w:r>
      <w:r>
        <w:rPr>
          <w:spacing w:val="-2"/>
          <w:sz w:val="20"/>
        </w:rPr>
        <w:t xml:space="preserve"> </w:t>
      </w:r>
      <w:r>
        <w:rPr>
          <w:sz w:val="20"/>
        </w:rPr>
        <w:t>the</w:t>
      </w:r>
      <w:r>
        <w:rPr>
          <w:spacing w:val="-1"/>
          <w:sz w:val="20"/>
        </w:rPr>
        <w:t xml:space="preserve"> </w:t>
      </w:r>
      <w:r>
        <w:rPr>
          <w:sz w:val="20"/>
        </w:rPr>
        <w:t>Master</w:t>
      </w:r>
      <w:r>
        <w:rPr>
          <w:spacing w:val="-1"/>
          <w:sz w:val="20"/>
        </w:rPr>
        <w:t xml:space="preserve"> </w:t>
      </w:r>
      <w:r>
        <w:rPr>
          <w:sz w:val="20"/>
        </w:rPr>
        <w:t>Organization</w:t>
      </w:r>
      <w:r>
        <w:rPr>
          <w:spacing w:val="-1"/>
          <w:sz w:val="20"/>
        </w:rPr>
        <w:t xml:space="preserve"> </w:t>
      </w:r>
      <w:r>
        <w:rPr>
          <w:spacing w:val="-2"/>
          <w:sz w:val="20"/>
        </w:rPr>
        <w:t>Flag.</w:t>
      </w:r>
    </w:p>
    <w:p w14:paraId="12E2FCB5" w14:textId="77777777" w:rsidR="00F407DA" w:rsidRDefault="00000000">
      <w:pPr>
        <w:pStyle w:val="ListParagraph"/>
        <w:numPr>
          <w:ilvl w:val="0"/>
          <w:numId w:val="117"/>
        </w:numPr>
        <w:tabs>
          <w:tab w:val="left" w:pos="1919"/>
        </w:tabs>
        <w:ind w:right="1215"/>
        <w:jc w:val="left"/>
        <w:rPr>
          <w:sz w:val="20"/>
        </w:rPr>
      </w:pPr>
      <w:r>
        <w:rPr>
          <w:sz w:val="20"/>
        </w:rPr>
        <w:t>In</w:t>
      </w:r>
      <w:r>
        <w:rPr>
          <w:spacing w:val="-3"/>
          <w:sz w:val="20"/>
        </w:rPr>
        <w:t xml:space="preserve"> </w:t>
      </w:r>
      <w:r>
        <w:rPr>
          <w:sz w:val="20"/>
        </w:rPr>
        <w:t>the</w:t>
      </w:r>
      <w:r>
        <w:rPr>
          <w:spacing w:val="-3"/>
          <w:sz w:val="20"/>
        </w:rPr>
        <w:t xml:space="preserve"> </w:t>
      </w:r>
      <w:r>
        <w:rPr>
          <w:sz w:val="20"/>
        </w:rPr>
        <w:t>Master</w:t>
      </w:r>
      <w:r>
        <w:rPr>
          <w:spacing w:val="-3"/>
          <w:sz w:val="20"/>
        </w:rPr>
        <w:t xml:space="preserve"> </w:t>
      </w:r>
      <w:r>
        <w:rPr>
          <w:sz w:val="20"/>
        </w:rPr>
        <w:t>Organization</w:t>
      </w:r>
      <w:r>
        <w:rPr>
          <w:spacing w:val="-3"/>
          <w:sz w:val="20"/>
        </w:rPr>
        <w:t xml:space="preserve"> </w:t>
      </w:r>
      <w:r>
        <w:rPr>
          <w:sz w:val="20"/>
        </w:rPr>
        <w:t>field,</w:t>
      </w:r>
      <w:r>
        <w:rPr>
          <w:spacing w:val="-3"/>
          <w:sz w:val="20"/>
        </w:rPr>
        <w:t xml:space="preserve"> </w:t>
      </w:r>
      <w:r>
        <w:rPr>
          <w:sz w:val="20"/>
        </w:rPr>
        <w:t>enter</w:t>
      </w:r>
      <w:r>
        <w:rPr>
          <w:spacing w:val="-3"/>
          <w:sz w:val="20"/>
        </w:rPr>
        <w:t xml:space="preserve"> </w:t>
      </w:r>
      <w:r>
        <w:rPr>
          <w:sz w:val="20"/>
        </w:rPr>
        <w:t>the</w:t>
      </w:r>
      <w:r>
        <w:rPr>
          <w:spacing w:val="-3"/>
          <w:sz w:val="20"/>
        </w:rPr>
        <w:t xml:space="preserve"> </w:t>
      </w:r>
      <w:r>
        <w:rPr>
          <w:sz w:val="20"/>
        </w:rPr>
        <w:t>master</w:t>
      </w:r>
      <w:r>
        <w:rPr>
          <w:spacing w:val="-3"/>
          <w:sz w:val="20"/>
        </w:rPr>
        <w:t xml:space="preserve"> </w:t>
      </w:r>
      <w:r>
        <w:rPr>
          <w:sz w:val="20"/>
        </w:rPr>
        <w:t>organization</w:t>
      </w:r>
      <w:r>
        <w:rPr>
          <w:spacing w:val="-3"/>
          <w:sz w:val="20"/>
        </w:rPr>
        <w:t xml:space="preserve"> </w:t>
      </w:r>
      <w:r>
        <w:rPr>
          <w:sz w:val="20"/>
        </w:rPr>
        <w:t>name.</w:t>
      </w:r>
      <w:r>
        <w:rPr>
          <w:spacing w:val="-3"/>
          <w:sz w:val="20"/>
        </w:rPr>
        <w:t xml:space="preserve"> </w:t>
      </w:r>
      <w:r>
        <w:rPr>
          <w:sz w:val="20"/>
        </w:rPr>
        <w:t>This</w:t>
      </w:r>
      <w:r>
        <w:rPr>
          <w:spacing w:val="-4"/>
          <w:sz w:val="20"/>
        </w:rPr>
        <w:t xml:space="preserve"> </w:t>
      </w:r>
      <w:r>
        <w:rPr>
          <w:sz w:val="20"/>
        </w:rPr>
        <w:t>decides whether the organization is a master organization or a child organization. If it is a child</w:t>
      </w:r>
      <w:r>
        <w:rPr>
          <w:spacing w:val="-5"/>
          <w:sz w:val="20"/>
        </w:rPr>
        <w:t xml:space="preserve"> </w:t>
      </w:r>
      <w:r>
        <w:rPr>
          <w:sz w:val="20"/>
        </w:rPr>
        <w:t>organization,</w:t>
      </w:r>
      <w:r>
        <w:rPr>
          <w:spacing w:val="-4"/>
          <w:sz w:val="20"/>
        </w:rPr>
        <w:t xml:space="preserve"> </w:t>
      </w:r>
      <w:r>
        <w:rPr>
          <w:sz w:val="20"/>
        </w:rPr>
        <w:t>then</w:t>
      </w:r>
      <w:r>
        <w:rPr>
          <w:spacing w:val="-4"/>
          <w:sz w:val="20"/>
        </w:rPr>
        <w:t xml:space="preserve"> </w:t>
      </w:r>
      <w:r>
        <w:rPr>
          <w:sz w:val="20"/>
        </w:rPr>
        <w:t>attach</w:t>
      </w:r>
      <w:r>
        <w:rPr>
          <w:spacing w:val="-4"/>
          <w:sz w:val="20"/>
        </w:rPr>
        <w:t xml:space="preserve"> </w:t>
      </w:r>
      <w:r>
        <w:rPr>
          <w:sz w:val="20"/>
        </w:rPr>
        <w:t>this</w:t>
      </w:r>
      <w:r>
        <w:rPr>
          <w:spacing w:val="-5"/>
          <w:sz w:val="20"/>
        </w:rPr>
        <w:t xml:space="preserve"> </w:t>
      </w:r>
      <w:r>
        <w:rPr>
          <w:sz w:val="20"/>
        </w:rPr>
        <w:t>to</w:t>
      </w:r>
      <w:r>
        <w:rPr>
          <w:spacing w:val="-5"/>
          <w:sz w:val="20"/>
        </w:rPr>
        <w:t xml:space="preserve"> </w:t>
      </w:r>
      <w:r>
        <w:rPr>
          <w:sz w:val="20"/>
        </w:rPr>
        <w:t>the</w:t>
      </w:r>
      <w:r>
        <w:rPr>
          <w:spacing w:val="-4"/>
          <w:sz w:val="20"/>
        </w:rPr>
        <w:t xml:space="preserve"> </w:t>
      </w:r>
      <w:r>
        <w:rPr>
          <w:sz w:val="20"/>
        </w:rPr>
        <w:t>master</w:t>
      </w:r>
      <w:r>
        <w:rPr>
          <w:spacing w:val="-4"/>
          <w:sz w:val="20"/>
        </w:rPr>
        <w:t xml:space="preserve"> </w:t>
      </w:r>
      <w:r>
        <w:rPr>
          <w:sz w:val="20"/>
        </w:rPr>
        <w:t>organization.</w:t>
      </w:r>
      <w:r>
        <w:rPr>
          <w:spacing w:val="-4"/>
          <w:sz w:val="20"/>
        </w:rPr>
        <w:t xml:space="preserve"> </w:t>
      </w:r>
      <w:r>
        <w:rPr>
          <w:sz w:val="20"/>
        </w:rPr>
        <w:t>Consolidated</w:t>
      </w:r>
      <w:r>
        <w:rPr>
          <w:spacing w:val="-5"/>
          <w:sz w:val="20"/>
        </w:rPr>
        <w:t xml:space="preserve"> </w:t>
      </w:r>
      <w:r>
        <w:rPr>
          <w:sz w:val="20"/>
        </w:rPr>
        <w:t>excise registers can be generated from the master organization.</w:t>
      </w:r>
    </w:p>
    <w:p w14:paraId="290554BE" w14:textId="77777777" w:rsidR="00F407DA" w:rsidRDefault="00F407DA">
      <w:pPr>
        <w:pStyle w:val="ListParagraph"/>
        <w:rPr>
          <w:sz w:val="20"/>
        </w:rPr>
        <w:sectPr w:rsidR="00F407DA">
          <w:pgSz w:w="12240" w:h="15840"/>
          <w:pgMar w:top="1420" w:right="720" w:bottom="920" w:left="1080" w:header="0" w:footer="732" w:gutter="0"/>
          <w:cols w:space="720"/>
        </w:sectPr>
      </w:pPr>
    </w:p>
    <w:p w14:paraId="4C90BE36" w14:textId="77777777" w:rsidR="00F407DA" w:rsidRDefault="00000000">
      <w:pPr>
        <w:pStyle w:val="BodyText"/>
        <w:spacing w:before="43"/>
        <w:ind w:left="3359" w:right="1129"/>
      </w:pPr>
      <w:r>
        <w:rPr>
          <w:rFonts w:ascii="Arial"/>
          <w:b/>
          <w:sz w:val="19"/>
        </w:rPr>
        <w:lastRenderedPageBreak/>
        <w:t>Important:</w:t>
      </w:r>
      <w:r>
        <w:rPr>
          <w:rFonts w:ascii="Arial"/>
          <w:b/>
          <w:spacing w:val="-5"/>
          <w:sz w:val="19"/>
        </w:rPr>
        <w:t xml:space="preserve"> </w:t>
      </w:r>
      <w:r>
        <w:t>In</w:t>
      </w:r>
      <w:r>
        <w:rPr>
          <w:spacing w:val="-5"/>
        </w:rPr>
        <w:t xml:space="preserve"> </w:t>
      </w:r>
      <w:r>
        <w:t>the</w:t>
      </w:r>
      <w:r>
        <w:rPr>
          <w:spacing w:val="-5"/>
        </w:rPr>
        <w:t xml:space="preserve"> </w:t>
      </w:r>
      <w:r>
        <w:t>Master</w:t>
      </w:r>
      <w:r>
        <w:rPr>
          <w:spacing w:val="-5"/>
        </w:rPr>
        <w:t xml:space="preserve"> </w:t>
      </w:r>
      <w:r>
        <w:t>Organization</w:t>
      </w:r>
      <w:r>
        <w:rPr>
          <w:spacing w:val="-5"/>
        </w:rPr>
        <w:t xml:space="preserve"> </w:t>
      </w:r>
      <w:r>
        <w:t>Information</w:t>
      </w:r>
      <w:r>
        <w:rPr>
          <w:spacing w:val="-5"/>
        </w:rPr>
        <w:t xml:space="preserve"> </w:t>
      </w:r>
      <w:r>
        <w:t>block</w:t>
      </w:r>
      <w:r>
        <w:rPr>
          <w:spacing w:val="-6"/>
        </w:rPr>
        <w:t xml:space="preserve"> </w:t>
      </w:r>
      <w:r>
        <w:t>you</w:t>
      </w:r>
      <w:r>
        <w:rPr>
          <w:spacing w:val="-5"/>
        </w:rPr>
        <w:t xml:space="preserve"> </w:t>
      </w:r>
      <w:r>
        <w:t>have to specify whether the Organization represents an Excise Licensed Organization or a Child Organization. If you select a Child Organization, then specify the Excise Licensed Organization that the Child Organization belongs to. For a Master Organization and Location combination enable the Master Organization Flag with Location specified. The ECC number defined for the Master Organization defaults to all Child Organizations when Master Organization is selected.</w:t>
      </w:r>
    </w:p>
    <w:p w14:paraId="67DDF881" w14:textId="77777777" w:rsidR="00F407DA" w:rsidRDefault="00F407DA">
      <w:pPr>
        <w:pStyle w:val="BodyText"/>
        <w:spacing w:before="0"/>
      </w:pPr>
    </w:p>
    <w:p w14:paraId="4993535D" w14:textId="77777777" w:rsidR="00F407DA" w:rsidRDefault="00F407DA">
      <w:pPr>
        <w:pStyle w:val="BodyText"/>
        <w:spacing w:before="60"/>
      </w:pPr>
    </w:p>
    <w:p w14:paraId="33F20335" w14:textId="77777777" w:rsidR="00F407DA" w:rsidRDefault="00000000">
      <w:pPr>
        <w:pStyle w:val="ListParagraph"/>
        <w:numPr>
          <w:ilvl w:val="0"/>
          <w:numId w:val="117"/>
        </w:numPr>
        <w:tabs>
          <w:tab w:val="left" w:pos="2639"/>
        </w:tabs>
        <w:spacing w:before="0"/>
        <w:ind w:left="2639" w:right="713"/>
        <w:jc w:val="left"/>
        <w:rPr>
          <w:sz w:val="20"/>
        </w:rPr>
      </w:pPr>
      <w:r>
        <w:rPr>
          <w:sz w:val="20"/>
        </w:rPr>
        <w:t>The</w:t>
      </w:r>
      <w:r>
        <w:rPr>
          <w:spacing w:val="-4"/>
          <w:sz w:val="20"/>
        </w:rPr>
        <w:t xml:space="preserve"> </w:t>
      </w:r>
      <w:r>
        <w:rPr>
          <w:sz w:val="20"/>
        </w:rPr>
        <w:t>Excise</w:t>
      </w:r>
      <w:r>
        <w:rPr>
          <w:spacing w:val="-4"/>
          <w:sz w:val="20"/>
        </w:rPr>
        <w:t xml:space="preserve"> </w:t>
      </w:r>
      <w:r>
        <w:rPr>
          <w:sz w:val="20"/>
        </w:rPr>
        <w:t>region</w:t>
      </w:r>
      <w:r>
        <w:rPr>
          <w:spacing w:val="-4"/>
          <w:sz w:val="20"/>
        </w:rPr>
        <w:t xml:space="preserve"> </w:t>
      </w:r>
      <w:r>
        <w:rPr>
          <w:sz w:val="20"/>
        </w:rPr>
        <w:t>is</w:t>
      </w:r>
      <w:r>
        <w:rPr>
          <w:spacing w:val="-5"/>
          <w:sz w:val="20"/>
        </w:rPr>
        <w:t xml:space="preserve"> </w:t>
      </w:r>
      <w:r>
        <w:rPr>
          <w:sz w:val="20"/>
        </w:rPr>
        <w:t>related</w:t>
      </w:r>
      <w:r>
        <w:rPr>
          <w:spacing w:val="-5"/>
          <w:sz w:val="20"/>
        </w:rPr>
        <w:t xml:space="preserve"> </w:t>
      </w:r>
      <w:r>
        <w:rPr>
          <w:sz w:val="20"/>
        </w:rPr>
        <w:t>to</w:t>
      </w:r>
      <w:r>
        <w:rPr>
          <w:spacing w:val="-5"/>
          <w:sz w:val="20"/>
        </w:rPr>
        <w:t xml:space="preserve"> </w:t>
      </w:r>
      <w:r>
        <w:rPr>
          <w:sz w:val="20"/>
        </w:rPr>
        <w:t>Excise</w:t>
      </w:r>
      <w:r>
        <w:rPr>
          <w:spacing w:val="-4"/>
          <w:sz w:val="20"/>
        </w:rPr>
        <w:t xml:space="preserve"> </w:t>
      </w:r>
      <w:r>
        <w:rPr>
          <w:sz w:val="20"/>
        </w:rPr>
        <w:t>Registration</w:t>
      </w:r>
      <w:r>
        <w:rPr>
          <w:spacing w:val="-4"/>
          <w:sz w:val="20"/>
        </w:rPr>
        <w:t xml:space="preserve"> </w:t>
      </w:r>
      <w:r>
        <w:rPr>
          <w:sz w:val="20"/>
        </w:rPr>
        <w:t>for</w:t>
      </w:r>
      <w:r>
        <w:rPr>
          <w:spacing w:val="-4"/>
          <w:sz w:val="20"/>
        </w:rPr>
        <w:t xml:space="preserve"> </w:t>
      </w:r>
      <w:r>
        <w:rPr>
          <w:sz w:val="20"/>
        </w:rPr>
        <w:t>an</w:t>
      </w:r>
      <w:r>
        <w:rPr>
          <w:spacing w:val="-4"/>
          <w:sz w:val="20"/>
        </w:rPr>
        <w:t xml:space="preserve"> </w:t>
      </w:r>
      <w:r>
        <w:rPr>
          <w:sz w:val="20"/>
        </w:rPr>
        <w:t>Inventory</w:t>
      </w:r>
      <w:r>
        <w:rPr>
          <w:spacing w:val="-5"/>
          <w:sz w:val="20"/>
        </w:rPr>
        <w:t xml:space="preserve"> </w:t>
      </w:r>
      <w:r>
        <w:rPr>
          <w:sz w:val="20"/>
        </w:rPr>
        <w:t xml:space="preserve">Organization Location which is of Manufacturing or Trading organization. If No Values are entered in this block, then the Organization Location is considered as Trading </w:t>
      </w:r>
      <w:r>
        <w:rPr>
          <w:spacing w:val="-2"/>
          <w:sz w:val="20"/>
        </w:rPr>
        <w:t>organization.</w:t>
      </w:r>
    </w:p>
    <w:p w14:paraId="6671DBB9" w14:textId="77777777" w:rsidR="00F407DA" w:rsidRDefault="00000000">
      <w:pPr>
        <w:pStyle w:val="ListParagraph"/>
        <w:numPr>
          <w:ilvl w:val="0"/>
          <w:numId w:val="117"/>
        </w:numPr>
        <w:tabs>
          <w:tab w:val="left" w:pos="2639"/>
        </w:tabs>
        <w:ind w:left="2639" w:right="445"/>
        <w:jc w:val="left"/>
        <w:rPr>
          <w:sz w:val="20"/>
        </w:rPr>
      </w:pPr>
      <w:r>
        <w:rPr>
          <w:sz w:val="20"/>
        </w:rPr>
        <w:t>In</w:t>
      </w:r>
      <w:r>
        <w:rPr>
          <w:spacing w:val="-3"/>
          <w:sz w:val="20"/>
        </w:rPr>
        <w:t xml:space="preserve"> </w:t>
      </w:r>
      <w:r>
        <w:rPr>
          <w:sz w:val="20"/>
        </w:rPr>
        <w:t>the</w:t>
      </w:r>
      <w:r>
        <w:rPr>
          <w:spacing w:val="-3"/>
          <w:sz w:val="20"/>
        </w:rPr>
        <w:t xml:space="preserve"> </w:t>
      </w:r>
      <w:r>
        <w:rPr>
          <w:sz w:val="20"/>
        </w:rPr>
        <w:t>Range</w:t>
      </w:r>
      <w:r>
        <w:rPr>
          <w:spacing w:val="-3"/>
          <w:sz w:val="20"/>
        </w:rPr>
        <w:t xml:space="preserve"> </w:t>
      </w:r>
      <w:r>
        <w:rPr>
          <w:sz w:val="20"/>
        </w:rPr>
        <w:t>field,</w:t>
      </w:r>
      <w:r>
        <w:rPr>
          <w:spacing w:val="-3"/>
          <w:sz w:val="20"/>
        </w:rPr>
        <w:t xml:space="preserve"> </w:t>
      </w:r>
      <w:r>
        <w:rPr>
          <w:sz w:val="20"/>
        </w:rPr>
        <w:t>enter</w:t>
      </w:r>
      <w:r>
        <w:rPr>
          <w:spacing w:val="-3"/>
          <w:sz w:val="20"/>
        </w:rPr>
        <w:t xml:space="preserve"> </w:t>
      </w:r>
      <w:r>
        <w:rPr>
          <w:sz w:val="20"/>
        </w:rPr>
        <w:t>the</w:t>
      </w:r>
      <w:r>
        <w:rPr>
          <w:spacing w:val="-3"/>
          <w:sz w:val="20"/>
        </w:rPr>
        <w:t xml:space="preserve"> </w:t>
      </w:r>
      <w:r>
        <w:rPr>
          <w:sz w:val="20"/>
        </w:rPr>
        <w:t>range</w:t>
      </w:r>
      <w:r>
        <w:rPr>
          <w:spacing w:val="-3"/>
          <w:sz w:val="20"/>
        </w:rPr>
        <w:t xml:space="preserve"> </w:t>
      </w:r>
      <w:r>
        <w:rPr>
          <w:sz w:val="20"/>
        </w:rPr>
        <w:t>value.</w:t>
      </w:r>
      <w:r>
        <w:rPr>
          <w:spacing w:val="-3"/>
          <w:sz w:val="20"/>
        </w:rPr>
        <w:t xml:space="preserve"> </w:t>
      </w:r>
      <w:r>
        <w:rPr>
          <w:sz w:val="20"/>
        </w:rPr>
        <w:t>Details</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Jurisdictional</w:t>
      </w:r>
      <w:r>
        <w:rPr>
          <w:spacing w:val="-3"/>
          <w:sz w:val="20"/>
        </w:rPr>
        <w:t xml:space="preserve"> </w:t>
      </w:r>
      <w:r>
        <w:rPr>
          <w:sz w:val="20"/>
        </w:rPr>
        <w:t>Central</w:t>
      </w:r>
      <w:r>
        <w:rPr>
          <w:spacing w:val="-3"/>
          <w:sz w:val="20"/>
        </w:rPr>
        <w:t xml:space="preserve"> </w:t>
      </w:r>
      <w:r>
        <w:rPr>
          <w:sz w:val="20"/>
        </w:rPr>
        <w:t>Excise Range Office of the Organization can be entered in this block. These values are considered when printing all Excise-related documents.</w:t>
      </w:r>
    </w:p>
    <w:p w14:paraId="39072F62" w14:textId="77777777" w:rsidR="00F407DA" w:rsidRDefault="00000000">
      <w:pPr>
        <w:pStyle w:val="ListParagraph"/>
        <w:numPr>
          <w:ilvl w:val="0"/>
          <w:numId w:val="117"/>
        </w:numPr>
        <w:tabs>
          <w:tab w:val="left" w:pos="2639"/>
        </w:tabs>
        <w:ind w:left="2639" w:right="391"/>
        <w:jc w:val="left"/>
        <w:rPr>
          <w:sz w:val="20"/>
        </w:rPr>
      </w:pPr>
      <w:r>
        <w:rPr>
          <w:sz w:val="20"/>
        </w:rPr>
        <w:t>In the Division field, enter the division value. Details of the Jurisdictional Central Excise</w:t>
      </w:r>
      <w:r>
        <w:rPr>
          <w:spacing w:val="-3"/>
          <w:sz w:val="20"/>
        </w:rPr>
        <w:t xml:space="preserve"> </w:t>
      </w:r>
      <w:r>
        <w:rPr>
          <w:sz w:val="20"/>
        </w:rPr>
        <w:t>Division</w:t>
      </w:r>
      <w:r>
        <w:rPr>
          <w:spacing w:val="-3"/>
          <w:sz w:val="20"/>
        </w:rPr>
        <w:t xml:space="preserve"> </w:t>
      </w:r>
      <w:r>
        <w:rPr>
          <w:sz w:val="20"/>
        </w:rPr>
        <w:t>Office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Organization</w:t>
      </w:r>
      <w:r>
        <w:rPr>
          <w:spacing w:val="-3"/>
          <w:sz w:val="20"/>
        </w:rPr>
        <w:t xml:space="preserve"> </w:t>
      </w:r>
      <w:r>
        <w:rPr>
          <w:sz w:val="20"/>
        </w:rPr>
        <w:t>can</w:t>
      </w:r>
      <w:r>
        <w:rPr>
          <w:spacing w:val="-3"/>
          <w:sz w:val="20"/>
        </w:rPr>
        <w:t xml:space="preserve"> </w:t>
      </w:r>
      <w:r>
        <w:rPr>
          <w:sz w:val="20"/>
        </w:rPr>
        <w:t>be</w:t>
      </w:r>
      <w:r>
        <w:rPr>
          <w:spacing w:val="-3"/>
          <w:sz w:val="20"/>
        </w:rPr>
        <w:t xml:space="preserve"> </w:t>
      </w:r>
      <w:r>
        <w:rPr>
          <w:sz w:val="20"/>
        </w:rPr>
        <w:t>entered</w:t>
      </w:r>
      <w:r>
        <w:rPr>
          <w:spacing w:val="-4"/>
          <w:sz w:val="20"/>
        </w:rPr>
        <w:t xml:space="preserve"> </w:t>
      </w:r>
      <w:r>
        <w:rPr>
          <w:sz w:val="20"/>
        </w:rPr>
        <w:t>in</w:t>
      </w:r>
      <w:r>
        <w:rPr>
          <w:spacing w:val="-3"/>
          <w:sz w:val="20"/>
        </w:rPr>
        <w:t xml:space="preserve"> </w:t>
      </w:r>
      <w:r>
        <w:rPr>
          <w:sz w:val="20"/>
        </w:rPr>
        <w:t>this</w:t>
      </w:r>
      <w:r>
        <w:rPr>
          <w:spacing w:val="-4"/>
          <w:sz w:val="20"/>
        </w:rPr>
        <w:t xml:space="preserve"> </w:t>
      </w:r>
      <w:r>
        <w:rPr>
          <w:sz w:val="20"/>
        </w:rPr>
        <w:t>block.</w:t>
      </w:r>
      <w:r>
        <w:rPr>
          <w:spacing w:val="-3"/>
          <w:sz w:val="20"/>
        </w:rPr>
        <w:t xml:space="preserve"> </w:t>
      </w:r>
      <w:r>
        <w:rPr>
          <w:sz w:val="20"/>
        </w:rPr>
        <w:t>These</w:t>
      </w:r>
      <w:r>
        <w:rPr>
          <w:spacing w:val="-3"/>
          <w:sz w:val="20"/>
        </w:rPr>
        <w:t xml:space="preserve"> </w:t>
      </w:r>
      <w:r>
        <w:rPr>
          <w:sz w:val="20"/>
        </w:rPr>
        <w:t>values are considered when printing all Excise-related documents.</w:t>
      </w:r>
    </w:p>
    <w:p w14:paraId="63B1A102" w14:textId="77777777" w:rsidR="00F407DA" w:rsidRDefault="00000000">
      <w:pPr>
        <w:pStyle w:val="BodyText"/>
        <w:spacing w:before="83"/>
      </w:pPr>
      <w:r>
        <w:rPr>
          <w:noProof/>
        </w:rPr>
        <mc:AlternateContent>
          <mc:Choice Requires="wps">
            <w:drawing>
              <wp:anchor distT="0" distB="0" distL="0" distR="0" simplePos="0" relativeHeight="487590912" behindDoc="1" locked="0" layoutInCell="1" allowOverlap="1" wp14:anchorId="28075E15" wp14:editId="3DB107CC">
                <wp:simplePos x="0" y="0"/>
                <wp:positionH relativeFrom="page">
                  <wp:posOffset>2133600</wp:posOffset>
                </wp:positionH>
                <wp:positionV relativeFrom="paragraph">
                  <wp:posOffset>239567</wp:posOffset>
                </wp:positionV>
                <wp:extent cx="4953000"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27804B" id="Graphic 19" o:spid="_x0000_s1026" style="position:absolute;margin-left:168pt;margin-top:18.85pt;width:390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KdnqR+EAAAAKAQAADwAAAAAAAAAAAAAAAAB3BAAAZHJzL2Rvd25yZXYu&#10;eG1sUEsFBgAAAAAEAAQA8wAAAIUFAAAAAA==&#10;" path="m4952987,l,,,6350r4952987,l4952987,xe" fillcolor="black" stroked="f">
                <v:path arrowok="t"/>
                <w10:wrap type="topAndBottom" anchorx="page"/>
              </v:shape>
            </w:pict>
          </mc:Fallback>
        </mc:AlternateContent>
      </w:r>
    </w:p>
    <w:p w14:paraId="307AC4D6" w14:textId="77777777" w:rsidR="00F407DA" w:rsidRDefault="00000000">
      <w:pPr>
        <w:tabs>
          <w:tab w:val="left" w:pos="5328"/>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0DE09ED"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591424" behindDoc="1" locked="0" layoutInCell="1" allowOverlap="1" wp14:anchorId="4B84F17A" wp14:editId="4630C364">
                <wp:simplePos x="0" y="0"/>
                <wp:positionH relativeFrom="page">
                  <wp:posOffset>2133600</wp:posOffset>
                </wp:positionH>
                <wp:positionV relativeFrom="paragraph">
                  <wp:posOffset>121283</wp:posOffset>
                </wp:positionV>
                <wp:extent cx="4953000"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5F5D11" id="Graphic 20" o:spid="_x0000_s1026" style="position:absolute;margin-left:168pt;margin-top:9.55pt;width:390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112FAE2E" w14:textId="77777777" w:rsidR="00F407DA" w:rsidRDefault="00000000">
      <w:pPr>
        <w:tabs>
          <w:tab w:val="left" w:pos="5328"/>
        </w:tabs>
        <w:spacing w:before="157"/>
        <w:ind w:left="2340"/>
        <w:rPr>
          <w:sz w:val="18"/>
        </w:rPr>
      </w:pPr>
      <w:r>
        <w:rPr>
          <w:spacing w:val="-2"/>
          <w:sz w:val="18"/>
        </w:rPr>
        <w:t>Block</w:t>
      </w:r>
      <w:r>
        <w:rPr>
          <w:sz w:val="18"/>
        </w:rPr>
        <w:tab/>
        <w:t>Enter</w:t>
      </w:r>
      <w:r>
        <w:rPr>
          <w:spacing w:val="-2"/>
          <w:sz w:val="18"/>
        </w:rPr>
        <w:t xml:space="preserve"> </w:t>
      </w:r>
      <w:r>
        <w:rPr>
          <w:sz w:val="18"/>
        </w:rPr>
        <w:t>the</w:t>
      </w:r>
      <w:r>
        <w:rPr>
          <w:spacing w:val="-1"/>
          <w:sz w:val="18"/>
        </w:rPr>
        <w:t xml:space="preserve"> </w:t>
      </w:r>
      <w:r>
        <w:rPr>
          <w:sz w:val="18"/>
        </w:rPr>
        <w:t>block</w:t>
      </w:r>
      <w:r>
        <w:rPr>
          <w:spacing w:val="-2"/>
          <w:sz w:val="18"/>
        </w:rPr>
        <w:t xml:space="preserve"> information.</w:t>
      </w:r>
    </w:p>
    <w:p w14:paraId="6D39CF88" w14:textId="77777777" w:rsidR="00F407DA" w:rsidRDefault="00F407DA">
      <w:pPr>
        <w:pStyle w:val="BodyText"/>
        <w:spacing w:before="77"/>
        <w:rPr>
          <w:sz w:val="18"/>
        </w:rPr>
      </w:pPr>
    </w:p>
    <w:p w14:paraId="5DDB96C8" w14:textId="77777777" w:rsidR="00F407DA" w:rsidRDefault="00000000">
      <w:pPr>
        <w:tabs>
          <w:tab w:val="left" w:pos="5328"/>
        </w:tabs>
        <w:spacing w:before="1"/>
        <w:ind w:left="2340"/>
        <w:rPr>
          <w:sz w:val="18"/>
        </w:rPr>
      </w:pPr>
      <w:r>
        <w:rPr>
          <w:spacing w:val="-2"/>
          <w:sz w:val="18"/>
        </w:rPr>
        <w:t>Range</w:t>
      </w:r>
      <w:r>
        <w:rPr>
          <w:sz w:val="18"/>
        </w:rPr>
        <w:tab/>
        <w:t xml:space="preserve">Enter the </w:t>
      </w:r>
      <w:r>
        <w:rPr>
          <w:spacing w:val="-2"/>
          <w:sz w:val="18"/>
        </w:rPr>
        <w:t>range.</w:t>
      </w:r>
    </w:p>
    <w:p w14:paraId="4C345298" w14:textId="77777777" w:rsidR="00F407DA" w:rsidRDefault="00F407DA">
      <w:pPr>
        <w:pStyle w:val="BodyText"/>
        <w:spacing w:before="77"/>
        <w:rPr>
          <w:sz w:val="18"/>
        </w:rPr>
      </w:pPr>
    </w:p>
    <w:p w14:paraId="0E516631" w14:textId="77777777" w:rsidR="00F407DA" w:rsidRDefault="00000000">
      <w:pPr>
        <w:tabs>
          <w:tab w:val="left" w:pos="5328"/>
        </w:tabs>
        <w:ind w:left="5328" w:right="648" w:hanging="2989"/>
        <w:rPr>
          <w:sz w:val="18"/>
        </w:rPr>
      </w:pPr>
      <w:r>
        <w:rPr>
          <w:spacing w:val="-2"/>
          <w:sz w:val="18"/>
        </w:rPr>
        <w:t>Division</w:t>
      </w:r>
      <w:r>
        <w:rPr>
          <w:sz w:val="18"/>
        </w:rPr>
        <w:tab/>
        <w:t>Enter the details of the jurisdictional Central Excise Division</w:t>
      </w:r>
      <w:r>
        <w:rPr>
          <w:spacing w:val="-5"/>
          <w:sz w:val="18"/>
        </w:rPr>
        <w:t xml:space="preserve"> </w:t>
      </w:r>
      <w:r>
        <w:rPr>
          <w:sz w:val="18"/>
        </w:rPr>
        <w:t>Office</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Organization.</w:t>
      </w:r>
      <w:r>
        <w:rPr>
          <w:spacing w:val="-5"/>
          <w:sz w:val="18"/>
        </w:rPr>
        <w:t xml:space="preserve"> </w:t>
      </w:r>
      <w:r>
        <w:rPr>
          <w:sz w:val="18"/>
        </w:rPr>
        <w:t>Values</w:t>
      </w:r>
      <w:r>
        <w:rPr>
          <w:spacing w:val="-6"/>
          <w:sz w:val="18"/>
        </w:rPr>
        <w:t xml:space="preserve"> </w:t>
      </w:r>
      <w:r>
        <w:rPr>
          <w:sz w:val="18"/>
        </w:rPr>
        <w:t>given</w:t>
      </w:r>
      <w:r>
        <w:rPr>
          <w:spacing w:val="-5"/>
          <w:sz w:val="18"/>
        </w:rPr>
        <w:t xml:space="preserve"> </w:t>
      </w:r>
      <w:r>
        <w:rPr>
          <w:sz w:val="18"/>
        </w:rPr>
        <w:t>in</w:t>
      </w:r>
      <w:r>
        <w:rPr>
          <w:spacing w:val="-5"/>
          <w:sz w:val="18"/>
        </w:rPr>
        <w:t xml:space="preserve"> </w:t>
      </w:r>
      <w:r>
        <w:rPr>
          <w:sz w:val="18"/>
        </w:rPr>
        <w:t xml:space="preserve">this field are taken while printing all Excise related </w:t>
      </w:r>
      <w:r>
        <w:rPr>
          <w:spacing w:val="-2"/>
          <w:sz w:val="18"/>
        </w:rPr>
        <w:t>documents.</w:t>
      </w:r>
    </w:p>
    <w:p w14:paraId="63CA1886" w14:textId="77777777" w:rsidR="00F407DA" w:rsidRDefault="00F407DA">
      <w:pPr>
        <w:pStyle w:val="BodyText"/>
        <w:spacing w:before="77"/>
        <w:rPr>
          <w:sz w:val="18"/>
        </w:rPr>
      </w:pPr>
    </w:p>
    <w:p w14:paraId="5B1BCBC2" w14:textId="77777777" w:rsidR="00F407DA" w:rsidRDefault="00000000">
      <w:pPr>
        <w:tabs>
          <w:tab w:val="left" w:pos="5328"/>
        </w:tabs>
        <w:ind w:left="2340"/>
        <w:rPr>
          <w:sz w:val="18"/>
        </w:rPr>
      </w:pPr>
      <w:r>
        <w:rPr>
          <w:sz w:val="18"/>
        </w:rPr>
        <w:t xml:space="preserve">Registration </w:t>
      </w:r>
      <w:r>
        <w:rPr>
          <w:spacing w:val="-2"/>
          <w:sz w:val="18"/>
        </w:rPr>
        <w:t>Number</w:t>
      </w:r>
      <w:r>
        <w:rPr>
          <w:sz w:val="18"/>
        </w:rPr>
        <w:tab/>
        <w:t xml:space="preserve">Enter the Central Excise Registration Certificate </w:t>
      </w:r>
      <w:r>
        <w:rPr>
          <w:spacing w:val="-2"/>
          <w:sz w:val="18"/>
        </w:rPr>
        <w:t>Number.</w:t>
      </w:r>
    </w:p>
    <w:p w14:paraId="5464ADB6" w14:textId="77777777" w:rsidR="00F407DA" w:rsidRDefault="00000000">
      <w:pPr>
        <w:ind w:left="5328"/>
        <w:rPr>
          <w:sz w:val="18"/>
        </w:rPr>
      </w:pPr>
      <w:r>
        <w:rPr>
          <w:sz w:val="18"/>
        </w:rPr>
        <w:t>This</w:t>
      </w:r>
      <w:r>
        <w:rPr>
          <w:spacing w:val="-6"/>
          <w:sz w:val="18"/>
        </w:rPr>
        <w:t xml:space="preserve"> </w:t>
      </w:r>
      <w:r>
        <w:rPr>
          <w:sz w:val="18"/>
        </w:rPr>
        <w:t>information</w:t>
      </w:r>
      <w:r>
        <w:rPr>
          <w:spacing w:val="-5"/>
          <w:sz w:val="18"/>
        </w:rPr>
        <w:t xml:space="preserve"> </w:t>
      </w:r>
      <w:r>
        <w:rPr>
          <w:sz w:val="18"/>
        </w:rPr>
        <w:t>is</w:t>
      </w:r>
      <w:r>
        <w:rPr>
          <w:spacing w:val="-6"/>
          <w:sz w:val="18"/>
        </w:rPr>
        <w:t xml:space="preserve"> </w:t>
      </w:r>
      <w:r>
        <w:rPr>
          <w:sz w:val="18"/>
        </w:rPr>
        <w:t>taken</w:t>
      </w:r>
      <w:r>
        <w:rPr>
          <w:spacing w:val="-5"/>
          <w:sz w:val="18"/>
        </w:rPr>
        <w:t xml:space="preserve"> </w:t>
      </w:r>
      <w:r>
        <w:rPr>
          <w:sz w:val="18"/>
        </w:rPr>
        <w:t>while</w:t>
      </w:r>
      <w:r>
        <w:rPr>
          <w:spacing w:val="-5"/>
          <w:sz w:val="18"/>
        </w:rPr>
        <w:t xml:space="preserve"> </w:t>
      </w:r>
      <w:r>
        <w:rPr>
          <w:sz w:val="18"/>
        </w:rPr>
        <w:t>printing</w:t>
      </w:r>
      <w:r>
        <w:rPr>
          <w:spacing w:val="-6"/>
          <w:sz w:val="18"/>
        </w:rPr>
        <w:t xml:space="preserve"> </w:t>
      </w:r>
      <w:r>
        <w:rPr>
          <w:sz w:val="18"/>
        </w:rPr>
        <w:t>all</w:t>
      </w:r>
      <w:r>
        <w:rPr>
          <w:spacing w:val="-5"/>
          <w:sz w:val="18"/>
        </w:rPr>
        <w:t xml:space="preserve"> </w:t>
      </w:r>
      <w:r>
        <w:rPr>
          <w:sz w:val="18"/>
        </w:rPr>
        <w:t>Excise</w:t>
      </w:r>
      <w:r>
        <w:rPr>
          <w:spacing w:val="-5"/>
          <w:sz w:val="18"/>
        </w:rPr>
        <w:t xml:space="preserve"> </w:t>
      </w:r>
      <w:r>
        <w:rPr>
          <w:sz w:val="18"/>
        </w:rPr>
        <w:t xml:space="preserve">related </w:t>
      </w:r>
      <w:r>
        <w:rPr>
          <w:spacing w:val="-2"/>
          <w:sz w:val="18"/>
        </w:rPr>
        <w:t>documents.</w:t>
      </w:r>
    </w:p>
    <w:p w14:paraId="35690FF6" w14:textId="77777777" w:rsidR="00F407DA" w:rsidRDefault="00F407DA">
      <w:pPr>
        <w:pStyle w:val="BodyText"/>
        <w:spacing w:before="77"/>
        <w:rPr>
          <w:sz w:val="18"/>
        </w:rPr>
      </w:pPr>
    </w:p>
    <w:p w14:paraId="1A9618FA" w14:textId="77777777" w:rsidR="00F407DA" w:rsidRDefault="00000000">
      <w:pPr>
        <w:tabs>
          <w:tab w:val="left" w:pos="5328"/>
        </w:tabs>
        <w:ind w:left="5328" w:right="846" w:hanging="2989"/>
        <w:rPr>
          <w:sz w:val="18"/>
        </w:rPr>
      </w:pPr>
      <w:r>
        <w:rPr>
          <w:spacing w:val="-4"/>
          <w:sz w:val="18"/>
        </w:rPr>
        <w:t>Zone</w:t>
      </w:r>
      <w:r>
        <w:rPr>
          <w:sz w:val="18"/>
        </w:rPr>
        <w:tab/>
        <w:t>This</w:t>
      </w:r>
      <w:r>
        <w:rPr>
          <w:spacing w:val="-6"/>
          <w:sz w:val="18"/>
        </w:rPr>
        <w:t xml:space="preserve"> </w:t>
      </w:r>
      <w:r>
        <w:rPr>
          <w:sz w:val="18"/>
        </w:rPr>
        <w:t>is</w:t>
      </w:r>
      <w:r>
        <w:rPr>
          <w:spacing w:val="-6"/>
          <w:sz w:val="18"/>
        </w:rPr>
        <w:t xml:space="preserve"> </w:t>
      </w:r>
      <w:r>
        <w:rPr>
          <w:sz w:val="18"/>
        </w:rPr>
        <w:t>an</w:t>
      </w:r>
      <w:r>
        <w:rPr>
          <w:spacing w:val="-5"/>
          <w:sz w:val="18"/>
        </w:rPr>
        <w:t xml:space="preserve"> </w:t>
      </w:r>
      <w:r>
        <w:rPr>
          <w:sz w:val="18"/>
        </w:rPr>
        <w:t>additional</w:t>
      </w:r>
      <w:r>
        <w:rPr>
          <w:spacing w:val="-5"/>
          <w:sz w:val="18"/>
        </w:rPr>
        <w:t xml:space="preserve"> </w:t>
      </w:r>
      <w:r>
        <w:rPr>
          <w:sz w:val="18"/>
        </w:rPr>
        <w:t>field</w:t>
      </w:r>
      <w:r>
        <w:rPr>
          <w:spacing w:val="-6"/>
          <w:sz w:val="18"/>
        </w:rPr>
        <w:t xml:space="preserve"> </w:t>
      </w:r>
      <w:r>
        <w:rPr>
          <w:sz w:val="18"/>
        </w:rPr>
        <w:t>provided</w:t>
      </w:r>
      <w:r>
        <w:rPr>
          <w:spacing w:val="-6"/>
          <w:sz w:val="18"/>
        </w:rPr>
        <w:t xml:space="preserve"> </w:t>
      </w:r>
      <w:r>
        <w:rPr>
          <w:sz w:val="18"/>
        </w:rPr>
        <w:t>where</w:t>
      </w:r>
      <w:r>
        <w:rPr>
          <w:spacing w:val="-5"/>
          <w:sz w:val="18"/>
        </w:rPr>
        <w:t xml:space="preserve"> </w:t>
      </w:r>
      <w:r>
        <w:rPr>
          <w:sz w:val="18"/>
        </w:rPr>
        <w:t>you</w:t>
      </w:r>
      <w:r>
        <w:rPr>
          <w:spacing w:val="-5"/>
          <w:sz w:val="18"/>
        </w:rPr>
        <w:t xml:space="preserve"> </w:t>
      </w:r>
      <w:r>
        <w:rPr>
          <w:sz w:val="18"/>
        </w:rPr>
        <w:t>record information to print in all excise related documents.</w:t>
      </w:r>
    </w:p>
    <w:p w14:paraId="0B48E2AD" w14:textId="77777777" w:rsidR="00F407DA" w:rsidRDefault="00F407DA">
      <w:pPr>
        <w:pStyle w:val="BodyText"/>
        <w:spacing w:before="77"/>
        <w:rPr>
          <w:sz w:val="18"/>
        </w:rPr>
      </w:pPr>
    </w:p>
    <w:p w14:paraId="062CAEA3" w14:textId="77777777" w:rsidR="00F407DA" w:rsidRDefault="00000000">
      <w:pPr>
        <w:tabs>
          <w:tab w:val="left" w:pos="5328"/>
        </w:tabs>
        <w:ind w:left="5328" w:right="846" w:hanging="2989"/>
        <w:rPr>
          <w:sz w:val="18"/>
        </w:rPr>
      </w:pPr>
      <w:r>
        <w:rPr>
          <w:spacing w:val="-2"/>
          <w:sz w:val="18"/>
        </w:rPr>
        <w:t>Region</w:t>
      </w:r>
      <w:r>
        <w:rPr>
          <w:sz w:val="18"/>
        </w:rPr>
        <w:tab/>
        <w:t>This</w:t>
      </w:r>
      <w:r>
        <w:rPr>
          <w:spacing w:val="-6"/>
          <w:sz w:val="18"/>
        </w:rPr>
        <w:t xml:space="preserve"> </w:t>
      </w:r>
      <w:r>
        <w:rPr>
          <w:sz w:val="18"/>
        </w:rPr>
        <w:t>is</w:t>
      </w:r>
      <w:r>
        <w:rPr>
          <w:spacing w:val="-6"/>
          <w:sz w:val="18"/>
        </w:rPr>
        <w:t xml:space="preserve"> </w:t>
      </w:r>
      <w:r>
        <w:rPr>
          <w:sz w:val="18"/>
        </w:rPr>
        <w:t>an</w:t>
      </w:r>
      <w:r>
        <w:rPr>
          <w:spacing w:val="-5"/>
          <w:sz w:val="18"/>
        </w:rPr>
        <w:t xml:space="preserve"> </w:t>
      </w:r>
      <w:r>
        <w:rPr>
          <w:sz w:val="18"/>
        </w:rPr>
        <w:t>additional</w:t>
      </w:r>
      <w:r>
        <w:rPr>
          <w:spacing w:val="-5"/>
          <w:sz w:val="18"/>
        </w:rPr>
        <w:t xml:space="preserve"> </w:t>
      </w:r>
      <w:r>
        <w:rPr>
          <w:sz w:val="18"/>
        </w:rPr>
        <w:t>field</w:t>
      </w:r>
      <w:r>
        <w:rPr>
          <w:spacing w:val="-6"/>
          <w:sz w:val="18"/>
        </w:rPr>
        <w:t xml:space="preserve"> </w:t>
      </w:r>
      <w:r>
        <w:rPr>
          <w:sz w:val="18"/>
        </w:rPr>
        <w:t>provided</w:t>
      </w:r>
      <w:r>
        <w:rPr>
          <w:spacing w:val="-6"/>
          <w:sz w:val="18"/>
        </w:rPr>
        <w:t xml:space="preserve"> </w:t>
      </w:r>
      <w:r>
        <w:rPr>
          <w:sz w:val="18"/>
        </w:rPr>
        <w:t>where</w:t>
      </w:r>
      <w:r>
        <w:rPr>
          <w:spacing w:val="-5"/>
          <w:sz w:val="18"/>
        </w:rPr>
        <w:t xml:space="preserve"> </w:t>
      </w:r>
      <w:r>
        <w:rPr>
          <w:sz w:val="18"/>
        </w:rPr>
        <w:t>you</w:t>
      </w:r>
      <w:r>
        <w:rPr>
          <w:spacing w:val="-5"/>
          <w:sz w:val="18"/>
        </w:rPr>
        <w:t xml:space="preserve"> </w:t>
      </w:r>
      <w:r>
        <w:rPr>
          <w:sz w:val="18"/>
        </w:rPr>
        <w:t>record information to print in all excise related documents.</w:t>
      </w:r>
    </w:p>
    <w:p w14:paraId="7B3467FF" w14:textId="77777777" w:rsidR="00F407DA" w:rsidRDefault="00000000">
      <w:pPr>
        <w:pStyle w:val="BodyText"/>
        <w:spacing w:before="12"/>
        <w:rPr>
          <w:sz w:val="9"/>
        </w:rPr>
      </w:pPr>
      <w:r>
        <w:rPr>
          <w:noProof/>
          <w:sz w:val="9"/>
        </w:rPr>
        <mc:AlternateContent>
          <mc:Choice Requires="wps">
            <w:drawing>
              <wp:anchor distT="0" distB="0" distL="0" distR="0" simplePos="0" relativeHeight="487591936" behindDoc="1" locked="0" layoutInCell="1" allowOverlap="1" wp14:anchorId="57C4A6A6" wp14:editId="2E3A078C">
                <wp:simplePos x="0" y="0"/>
                <wp:positionH relativeFrom="page">
                  <wp:posOffset>2133600</wp:posOffset>
                </wp:positionH>
                <wp:positionV relativeFrom="paragraph">
                  <wp:posOffset>99962</wp:posOffset>
                </wp:positionV>
                <wp:extent cx="4953000" cy="635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9013AB" id="Graphic 21" o:spid="_x0000_s1026" style="position:absolute;margin-left:168pt;margin-top:7.85pt;width:390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p>
    <w:p w14:paraId="2486981A" w14:textId="77777777" w:rsidR="00F407DA" w:rsidRDefault="00F407DA">
      <w:pPr>
        <w:pStyle w:val="BodyText"/>
        <w:rPr>
          <w:sz w:val="9"/>
        </w:rPr>
        <w:sectPr w:rsidR="00F407DA">
          <w:pgSz w:w="12240" w:h="15840"/>
          <w:pgMar w:top="1440" w:right="720" w:bottom="920" w:left="1080" w:header="0" w:footer="732" w:gutter="0"/>
          <w:cols w:space="720"/>
        </w:sectPr>
      </w:pPr>
    </w:p>
    <w:p w14:paraId="5A85D7AA"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03404627" wp14:editId="53CFF3CC">
                <wp:extent cx="4953000" cy="635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3" name="Graphic 23"/>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8932684" id="Group 22"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">
                <v:shape id="Graphic 23"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" path="m4952987,l,,,6350r4952987,l4952987,xe" fillcolor="black" stroked="f">
                  <v:path arrowok="t"/>
                </v:shape>
                <w10:anchorlock/>
              </v:group>
            </w:pict>
          </mc:Fallback>
        </mc:AlternateContent>
      </w:r>
    </w:p>
    <w:p w14:paraId="5BAF73C4" w14:textId="77777777" w:rsidR="00F407DA" w:rsidRDefault="00000000">
      <w:pPr>
        <w:tabs>
          <w:tab w:val="left" w:pos="4608"/>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4F90C54"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592960" behindDoc="1" locked="0" layoutInCell="1" allowOverlap="1" wp14:anchorId="6BC8CAB3" wp14:editId="111533F6">
                <wp:simplePos x="0" y="0"/>
                <wp:positionH relativeFrom="page">
                  <wp:posOffset>1676400</wp:posOffset>
                </wp:positionH>
                <wp:positionV relativeFrom="paragraph">
                  <wp:posOffset>121283</wp:posOffset>
                </wp:positionV>
                <wp:extent cx="4953000" cy="635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5D3169" id="Graphic 24" o:spid="_x0000_s1026" style="position:absolute;margin-left:132pt;margin-top:9.55pt;width:390pt;height:.5pt;z-index:-1572352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115AE276" w14:textId="77777777" w:rsidR="00F407DA" w:rsidRDefault="00000000">
      <w:pPr>
        <w:tabs>
          <w:tab w:val="left" w:pos="4608"/>
        </w:tabs>
        <w:spacing w:before="157"/>
        <w:ind w:left="4608" w:right="1566" w:hanging="2989"/>
        <w:rPr>
          <w:sz w:val="18"/>
        </w:rPr>
      </w:pPr>
      <w:r>
        <w:rPr>
          <w:spacing w:val="-2"/>
          <w:sz w:val="18"/>
        </w:rPr>
        <w:t>Circle</w:t>
      </w:r>
      <w:r>
        <w:rPr>
          <w:sz w:val="18"/>
        </w:rPr>
        <w:tab/>
        <w:t>This</w:t>
      </w:r>
      <w:r>
        <w:rPr>
          <w:spacing w:val="-6"/>
          <w:sz w:val="18"/>
        </w:rPr>
        <w:t xml:space="preserve"> </w:t>
      </w:r>
      <w:r>
        <w:rPr>
          <w:sz w:val="18"/>
        </w:rPr>
        <w:t>is</w:t>
      </w:r>
      <w:r>
        <w:rPr>
          <w:spacing w:val="-6"/>
          <w:sz w:val="18"/>
        </w:rPr>
        <w:t xml:space="preserve"> </w:t>
      </w:r>
      <w:r>
        <w:rPr>
          <w:sz w:val="18"/>
        </w:rPr>
        <w:t>an</w:t>
      </w:r>
      <w:r>
        <w:rPr>
          <w:spacing w:val="-5"/>
          <w:sz w:val="18"/>
        </w:rPr>
        <w:t xml:space="preserve"> </w:t>
      </w:r>
      <w:r>
        <w:rPr>
          <w:sz w:val="18"/>
        </w:rPr>
        <w:t>additional</w:t>
      </w:r>
      <w:r>
        <w:rPr>
          <w:spacing w:val="-5"/>
          <w:sz w:val="18"/>
        </w:rPr>
        <w:t xml:space="preserve"> </w:t>
      </w:r>
      <w:r>
        <w:rPr>
          <w:sz w:val="18"/>
        </w:rPr>
        <w:t>field</w:t>
      </w:r>
      <w:r>
        <w:rPr>
          <w:spacing w:val="-6"/>
          <w:sz w:val="18"/>
        </w:rPr>
        <w:t xml:space="preserve"> </w:t>
      </w:r>
      <w:r>
        <w:rPr>
          <w:sz w:val="18"/>
        </w:rPr>
        <w:t>provided</w:t>
      </w:r>
      <w:r>
        <w:rPr>
          <w:spacing w:val="-6"/>
          <w:sz w:val="18"/>
        </w:rPr>
        <w:t xml:space="preserve"> </w:t>
      </w:r>
      <w:r>
        <w:rPr>
          <w:sz w:val="18"/>
        </w:rPr>
        <w:t>where</w:t>
      </w:r>
      <w:r>
        <w:rPr>
          <w:spacing w:val="-5"/>
          <w:sz w:val="18"/>
        </w:rPr>
        <w:t xml:space="preserve"> </w:t>
      </w:r>
      <w:r>
        <w:rPr>
          <w:sz w:val="18"/>
        </w:rPr>
        <w:t>you</w:t>
      </w:r>
      <w:r>
        <w:rPr>
          <w:spacing w:val="-5"/>
          <w:sz w:val="18"/>
        </w:rPr>
        <w:t xml:space="preserve"> </w:t>
      </w:r>
      <w:r>
        <w:rPr>
          <w:sz w:val="18"/>
        </w:rPr>
        <w:t>record information to print in all excise related documents.</w:t>
      </w:r>
    </w:p>
    <w:p w14:paraId="66AE8ABA" w14:textId="77777777" w:rsidR="00F407DA" w:rsidRDefault="00F407DA">
      <w:pPr>
        <w:pStyle w:val="BodyText"/>
        <w:spacing w:before="77"/>
        <w:rPr>
          <w:sz w:val="18"/>
        </w:rPr>
      </w:pPr>
    </w:p>
    <w:p w14:paraId="510CF4CF" w14:textId="77777777" w:rsidR="00F407DA" w:rsidRDefault="00000000">
      <w:pPr>
        <w:tabs>
          <w:tab w:val="left" w:pos="4608"/>
        </w:tabs>
        <w:spacing w:before="1"/>
        <w:ind w:left="4608" w:right="1208" w:hanging="2989"/>
        <w:rPr>
          <w:sz w:val="18"/>
        </w:rPr>
      </w:pPr>
      <w:r>
        <w:rPr>
          <w:spacing w:val="-2"/>
          <w:sz w:val="18"/>
        </w:rPr>
        <w:t>Collectorate</w:t>
      </w:r>
      <w:r>
        <w:rPr>
          <w:sz w:val="18"/>
        </w:rPr>
        <w:tab/>
        <w:t>Enter the details of the jurisdictional office of the Central Excise</w:t>
      </w:r>
      <w:r>
        <w:rPr>
          <w:spacing w:val="-6"/>
          <w:sz w:val="18"/>
        </w:rPr>
        <w:t xml:space="preserve"> </w:t>
      </w:r>
      <w:r>
        <w:rPr>
          <w:sz w:val="18"/>
        </w:rPr>
        <w:t>Commissioner</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Organization.</w:t>
      </w:r>
      <w:r>
        <w:rPr>
          <w:spacing w:val="-6"/>
          <w:sz w:val="18"/>
        </w:rPr>
        <w:t xml:space="preserve"> </w:t>
      </w:r>
      <w:r>
        <w:rPr>
          <w:sz w:val="18"/>
        </w:rPr>
        <w:t>Values</w:t>
      </w:r>
      <w:r>
        <w:rPr>
          <w:spacing w:val="-7"/>
          <w:sz w:val="18"/>
        </w:rPr>
        <w:t xml:space="preserve"> </w:t>
      </w:r>
      <w:r>
        <w:rPr>
          <w:sz w:val="18"/>
        </w:rPr>
        <w:t>given</w:t>
      </w:r>
      <w:r>
        <w:rPr>
          <w:spacing w:val="-6"/>
          <w:sz w:val="18"/>
        </w:rPr>
        <w:t xml:space="preserve"> </w:t>
      </w:r>
      <w:r>
        <w:rPr>
          <w:sz w:val="18"/>
        </w:rPr>
        <w:t xml:space="preserve">in this field are taken while printing all Excise related </w:t>
      </w:r>
      <w:r>
        <w:rPr>
          <w:spacing w:val="-2"/>
          <w:sz w:val="18"/>
        </w:rPr>
        <w:t>documents.</w:t>
      </w:r>
    </w:p>
    <w:p w14:paraId="791890F9" w14:textId="77777777" w:rsidR="00F407DA" w:rsidRDefault="00F407DA">
      <w:pPr>
        <w:pStyle w:val="BodyText"/>
        <w:spacing w:before="77"/>
        <w:rPr>
          <w:sz w:val="18"/>
        </w:rPr>
      </w:pPr>
    </w:p>
    <w:p w14:paraId="3E7E9040" w14:textId="77777777" w:rsidR="00F407DA" w:rsidRDefault="00000000">
      <w:pPr>
        <w:tabs>
          <w:tab w:val="left" w:pos="4608"/>
        </w:tabs>
        <w:ind w:left="4608" w:right="2014" w:hanging="2989"/>
        <w:rPr>
          <w:sz w:val="18"/>
        </w:rPr>
      </w:pPr>
      <w:r>
        <w:rPr>
          <w:sz w:val="18"/>
        </w:rPr>
        <w:t>EC Code</w:t>
      </w:r>
      <w:r>
        <w:rPr>
          <w:sz w:val="18"/>
        </w:rPr>
        <w:tab/>
        <w:t>Enter the Excise Control Code of an Inventory Organization</w:t>
      </w:r>
      <w:r>
        <w:rPr>
          <w:spacing w:val="-6"/>
          <w:sz w:val="18"/>
        </w:rPr>
        <w:t xml:space="preserve"> </w:t>
      </w:r>
      <w:r>
        <w:rPr>
          <w:sz w:val="18"/>
        </w:rPr>
        <w:t>Location.</w:t>
      </w:r>
      <w:r>
        <w:rPr>
          <w:spacing w:val="-6"/>
          <w:sz w:val="18"/>
        </w:rPr>
        <w:t xml:space="preserve"> </w:t>
      </w:r>
      <w:r>
        <w:rPr>
          <w:sz w:val="18"/>
        </w:rPr>
        <w:t>This</w:t>
      </w:r>
      <w:r>
        <w:rPr>
          <w:spacing w:val="-7"/>
          <w:sz w:val="18"/>
        </w:rPr>
        <w:t xml:space="preserve"> </w:t>
      </w:r>
      <w:r>
        <w:rPr>
          <w:sz w:val="18"/>
        </w:rPr>
        <w:t>is</w:t>
      </w:r>
      <w:r>
        <w:rPr>
          <w:spacing w:val="-7"/>
          <w:sz w:val="18"/>
        </w:rPr>
        <w:t xml:space="preserve"> </w:t>
      </w:r>
      <w:r>
        <w:rPr>
          <w:sz w:val="18"/>
        </w:rPr>
        <w:t>printed</w:t>
      </w:r>
      <w:r>
        <w:rPr>
          <w:spacing w:val="-7"/>
          <w:sz w:val="18"/>
        </w:rPr>
        <w:t xml:space="preserve"> </w:t>
      </w:r>
      <w:r>
        <w:rPr>
          <w:sz w:val="18"/>
        </w:rPr>
        <w:t>on</w:t>
      </w:r>
      <w:r>
        <w:rPr>
          <w:spacing w:val="-6"/>
          <w:sz w:val="18"/>
        </w:rPr>
        <w:t xml:space="preserve"> </w:t>
      </w:r>
      <w:r>
        <w:rPr>
          <w:sz w:val="18"/>
        </w:rPr>
        <w:t>all</w:t>
      </w:r>
      <w:r>
        <w:rPr>
          <w:spacing w:val="-6"/>
          <w:sz w:val="18"/>
        </w:rPr>
        <w:t xml:space="preserve"> </w:t>
      </w:r>
      <w:r>
        <w:rPr>
          <w:sz w:val="18"/>
        </w:rPr>
        <w:t>the documents required under Excise Rules.</w:t>
      </w:r>
    </w:p>
    <w:p w14:paraId="1870C164" w14:textId="77777777" w:rsidR="00F407DA" w:rsidRDefault="00F407DA">
      <w:pPr>
        <w:pStyle w:val="BodyText"/>
        <w:spacing w:before="77"/>
        <w:rPr>
          <w:sz w:val="18"/>
        </w:rPr>
      </w:pPr>
    </w:p>
    <w:p w14:paraId="38B7E083" w14:textId="77777777" w:rsidR="00F407DA" w:rsidRDefault="00000000">
      <w:pPr>
        <w:tabs>
          <w:tab w:val="left" w:pos="4608"/>
        </w:tabs>
        <w:ind w:left="1620"/>
        <w:rPr>
          <w:sz w:val="18"/>
        </w:rPr>
      </w:pPr>
      <w:r>
        <w:rPr>
          <w:sz w:val="18"/>
        </w:rPr>
        <w:t>Export</w:t>
      </w:r>
      <w:r>
        <w:rPr>
          <w:spacing w:val="-9"/>
          <w:sz w:val="18"/>
        </w:rPr>
        <w:t xml:space="preserve"> </w:t>
      </w:r>
      <w:r>
        <w:rPr>
          <w:sz w:val="18"/>
        </w:rPr>
        <w:t>Oriented</w:t>
      </w:r>
      <w:r>
        <w:rPr>
          <w:spacing w:val="-7"/>
          <w:sz w:val="18"/>
        </w:rPr>
        <w:t xml:space="preserve"> </w:t>
      </w:r>
      <w:r>
        <w:rPr>
          <w:spacing w:val="-4"/>
          <w:sz w:val="18"/>
        </w:rPr>
        <w:t>Unit</w:t>
      </w:r>
      <w:r>
        <w:rPr>
          <w:sz w:val="18"/>
        </w:rPr>
        <w:tab/>
        <w:t>Indicate</w:t>
      </w:r>
      <w:r>
        <w:rPr>
          <w:spacing w:val="-3"/>
          <w:sz w:val="18"/>
        </w:rPr>
        <w:t xml:space="preserve"> </w:t>
      </w:r>
      <w:r>
        <w:rPr>
          <w:sz w:val="18"/>
        </w:rPr>
        <w:t>whether the Organization or Location is</w:t>
      </w:r>
      <w:r>
        <w:rPr>
          <w:spacing w:val="-1"/>
          <w:sz w:val="18"/>
        </w:rPr>
        <w:t xml:space="preserve"> </w:t>
      </w:r>
      <w:proofErr w:type="gramStart"/>
      <w:r>
        <w:rPr>
          <w:sz w:val="18"/>
        </w:rPr>
        <w:t>a</w:t>
      </w:r>
      <w:proofErr w:type="gramEnd"/>
      <w:r>
        <w:rPr>
          <w:sz w:val="18"/>
        </w:rPr>
        <w:t xml:space="preserve"> </w:t>
      </w:r>
      <w:r>
        <w:rPr>
          <w:spacing w:val="-2"/>
          <w:sz w:val="18"/>
        </w:rPr>
        <w:t>Export</w:t>
      </w:r>
    </w:p>
    <w:p w14:paraId="012CCA80" w14:textId="77777777" w:rsidR="00F407DA" w:rsidRDefault="00000000">
      <w:pPr>
        <w:ind w:left="4608" w:right="1308"/>
        <w:rPr>
          <w:sz w:val="18"/>
        </w:rPr>
      </w:pPr>
      <w:r>
        <w:rPr>
          <w:sz w:val="18"/>
        </w:rPr>
        <w:t>Oriented Unit. On checking this flag, the CENVAT liability arising on shipment would be matched component-wise with the credit available for that Excise Component.</w:t>
      </w:r>
      <w:r>
        <w:rPr>
          <w:spacing w:val="-6"/>
          <w:sz w:val="18"/>
        </w:rPr>
        <w:t xml:space="preserve"> </w:t>
      </w:r>
      <w:r>
        <w:rPr>
          <w:sz w:val="18"/>
        </w:rPr>
        <w:t>If</w:t>
      </w:r>
      <w:r>
        <w:rPr>
          <w:spacing w:val="-6"/>
          <w:sz w:val="18"/>
        </w:rPr>
        <w:t xml:space="preserve"> </w:t>
      </w:r>
      <w:r>
        <w:rPr>
          <w:sz w:val="18"/>
        </w:rPr>
        <w:t>the</w:t>
      </w:r>
      <w:r>
        <w:rPr>
          <w:spacing w:val="-6"/>
          <w:sz w:val="18"/>
        </w:rPr>
        <w:t xml:space="preserve"> </w:t>
      </w:r>
      <w:r>
        <w:rPr>
          <w:sz w:val="18"/>
        </w:rPr>
        <w:t>credit</w:t>
      </w:r>
      <w:r>
        <w:rPr>
          <w:spacing w:val="-7"/>
          <w:sz w:val="18"/>
        </w:rPr>
        <w:t xml:space="preserve"> </w:t>
      </w:r>
      <w:r>
        <w:rPr>
          <w:sz w:val="18"/>
        </w:rPr>
        <w:t>available</w:t>
      </w:r>
      <w:r>
        <w:rPr>
          <w:spacing w:val="-6"/>
          <w:sz w:val="18"/>
        </w:rPr>
        <w:t xml:space="preserve"> </w:t>
      </w:r>
      <w:r>
        <w:rPr>
          <w:sz w:val="18"/>
        </w:rPr>
        <w:t>for</w:t>
      </w:r>
      <w:r>
        <w:rPr>
          <w:spacing w:val="-6"/>
          <w:sz w:val="18"/>
        </w:rPr>
        <w:t xml:space="preserve"> </w:t>
      </w:r>
      <w:r>
        <w:rPr>
          <w:sz w:val="18"/>
        </w:rPr>
        <w:t>Excise</w:t>
      </w:r>
      <w:r>
        <w:rPr>
          <w:spacing w:val="-6"/>
          <w:sz w:val="18"/>
        </w:rPr>
        <w:t xml:space="preserve"> </w:t>
      </w:r>
      <w:r>
        <w:rPr>
          <w:sz w:val="18"/>
        </w:rPr>
        <w:t>Component is inadequate, then you cannot complete shipment.</w:t>
      </w:r>
    </w:p>
    <w:p w14:paraId="2E6139DD" w14:textId="77777777" w:rsidR="00F407DA" w:rsidRDefault="00F407DA">
      <w:pPr>
        <w:pStyle w:val="BodyText"/>
        <w:spacing w:before="77"/>
        <w:rPr>
          <w:sz w:val="18"/>
        </w:rPr>
      </w:pPr>
    </w:p>
    <w:p w14:paraId="62F590F3" w14:textId="77777777" w:rsidR="00F407DA" w:rsidRDefault="00000000">
      <w:pPr>
        <w:tabs>
          <w:tab w:val="left" w:pos="4608"/>
        </w:tabs>
        <w:ind w:left="1620"/>
        <w:rPr>
          <w:sz w:val="18"/>
        </w:rPr>
      </w:pPr>
      <w:r>
        <w:rPr>
          <w:sz w:val="18"/>
        </w:rPr>
        <w:t>Excise</w:t>
      </w:r>
      <w:r>
        <w:rPr>
          <w:spacing w:val="-1"/>
          <w:sz w:val="18"/>
        </w:rPr>
        <w:t xml:space="preserve"> </w:t>
      </w:r>
      <w:r>
        <w:rPr>
          <w:sz w:val="18"/>
        </w:rPr>
        <w:t>Invoice</w:t>
      </w:r>
      <w:r>
        <w:rPr>
          <w:spacing w:val="-1"/>
          <w:sz w:val="18"/>
        </w:rPr>
        <w:t xml:space="preserve"> </w:t>
      </w:r>
      <w:r>
        <w:rPr>
          <w:sz w:val="18"/>
        </w:rPr>
        <w:t>at</w:t>
      </w:r>
      <w:r>
        <w:rPr>
          <w:spacing w:val="-2"/>
          <w:sz w:val="18"/>
        </w:rPr>
        <w:t xml:space="preserve"> </w:t>
      </w:r>
      <w:r>
        <w:rPr>
          <w:sz w:val="18"/>
        </w:rPr>
        <w:t>ECC</w:t>
      </w:r>
      <w:r>
        <w:rPr>
          <w:spacing w:val="-1"/>
          <w:sz w:val="18"/>
        </w:rPr>
        <w:t xml:space="preserve"> </w:t>
      </w:r>
      <w:r>
        <w:rPr>
          <w:spacing w:val="-4"/>
          <w:sz w:val="18"/>
        </w:rPr>
        <w:t>Code</w:t>
      </w:r>
      <w:r>
        <w:rPr>
          <w:sz w:val="18"/>
        </w:rPr>
        <w:tab/>
        <w:t>Check</w:t>
      </w:r>
      <w:r>
        <w:rPr>
          <w:spacing w:val="-5"/>
          <w:sz w:val="18"/>
        </w:rPr>
        <w:t xml:space="preserve"> </w:t>
      </w:r>
      <w:r>
        <w:rPr>
          <w:sz w:val="18"/>
        </w:rPr>
        <w:t>this</w:t>
      </w:r>
      <w:r>
        <w:rPr>
          <w:spacing w:val="-2"/>
          <w:sz w:val="18"/>
        </w:rPr>
        <w:t xml:space="preserve"> </w:t>
      </w:r>
      <w:r>
        <w:rPr>
          <w:sz w:val="18"/>
        </w:rPr>
        <w:t>option</w:t>
      </w:r>
      <w:r>
        <w:rPr>
          <w:spacing w:val="-1"/>
          <w:sz w:val="18"/>
        </w:rPr>
        <w:t xml:space="preserve"> </w:t>
      </w:r>
      <w:r>
        <w:rPr>
          <w:sz w:val="18"/>
        </w:rPr>
        <w:t>to</w:t>
      </w:r>
      <w:r>
        <w:rPr>
          <w:spacing w:val="-2"/>
          <w:sz w:val="18"/>
        </w:rPr>
        <w:t xml:space="preserve"> </w:t>
      </w:r>
      <w:r>
        <w:rPr>
          <w:sz w:val="18"/>
        </w:rPr>
        <w:t>generate</w:t>
      </w:r>
      <w:r>
        <w:rPr>
          <w:spacing w:val="-1"/>
          <w:sz w:val="18"/>
        </w:rPr>
        <w:t xml:space="preserve"> </w:t>
      </w:r>
      <w:r>
        <w:rPr>
          <w:sz w:val="18"/>
        </w:rPr>
        <w:t>Excise</w:t>
      </w:r>
      <w:r>
        <w:rPr>
          <w:spacing w:val="-1"/>
          <w:sz w:val="18"/>
        </w:rPr>
        <w:t xml:space="preserve"> </w:t>
      </w:r>
      <w:r>
        <w:rPr>
          <w:sz w:val="18"/>
        </w:rPr>
        <w:t>Invoice</w:t>
      </w:r>
      <w:r>
        <w:rPr>
          <w:spacing w:val="-1"/>
          <w:sz w:val="18"/>
        </w:rPr>
        <w:t xml:space="preserve"> </w:t>
      </w:r>
      <w:r>
        <w:rPr>
          <w:sz w:val="18"/>
        </w:rPr>
        <w:t>at</w:t>
      </w:r>
      <w:r>
        <w:rPr>
          <w:spacing w:val="-2"/>
          <w:sz w:val="18"/>
        </w:rPr>
        <w:t xml:space="preserve"> Master</w:t>
      </w:r>
    </w:p>
    <w:p w14:paraId="01C6B26E" w14:textId="77777777" w:rsidR="00F407DA" w:rsidRDefault="00000000">
      <w:pPr>
        <w:ind w:left="4608"/>
        <w:rPr>
          <w:sz w:val="18"/>
        </w:rPr>
      </w:pPr>
      <w:r>
        <w:rPr>
          <w:sz w:val="18"/>
        </w:rPr>
        <w:t xml:space="preserve">Organization </w:t>
      </w:r>
      <w:r>
        <w:rPr>
          <w:spacing w:val="-2"/>
          <w:sz w:val="18"/>
        </w:rPr>
        <w:t>level.</w:t>
      </w:r>
    </w:p>
    <w:p w14:paraId="3EB7D039" w14:textId="77777777" w:rsidR="00F407DA" w:rsidRDefault="00000000">
      <w:pPr>
        <w:spacing w:before="160"/>
        <w:ind w:left="4608" w:right="1361"/>
        <w:rPr>
          <w:sz w:val="18"/>
        </w:rPr>
      </w:pPr>
      <w:r>
        <w:rPr>
          <w:sz w:val="18"/>
        </w:rPr>
        <w:t xml:space="preserve">In case you have multiple internal </w:t>
      </w:r>
      <w:proofErr w:type="gramStart"/>
      <w:r>
        <w:rPr>
          <w:sz w:val="18"/>
        </w:rPr>
        <w:t>Inventory</w:t>
      </w:r>
      <w:proofErr w:type="gramEnd"/>
      <w:r>
        <w:rPr>
          <w:sz w:val="18"/>
        </w:rPr>
        <w:t xml:space="preserve"> Organizations or Warehouses existing within the same Excise registered premises and if you select for Excise Invoice number generation at the Master Organization level,</w:t>
      </w:r>
      <w:r>
        <w:rPr>
          <w:spacing w:val="-6"/>
          <w:sz w:val="18"/>
        </w:rPr>
        <w:t xml:space="preserve"> </w:t>
      </w:r>
      <w:r>
        <w:rPr>
          <w:sz w:val="18"/>
        </w:rPr>
        <w:t>then</w:t>
      </w:r>
      <w:r>
        <w:rPr>
          <w:spacing w:val="-6"/>
          <w:sz w:val="18"/>
        </w:rPr>
        <w:t xml:space="preserve"> </w:t>
      </w:r>
      <w:r>
        <w:rPr>
          <w:sz w:val="18"/>
        </w:rPr>
        <w:t>check</w:t>
      </w:r>
      <w:r>
        <w:rPr>
          <w:spacing w:val="-7"/>
          <w:sz w:val="18"/>
        </w:rPr>
        <w:t xml:space="preserve"> </w:t>
      </w:r>
      <w:r>
        <w:rPr>
          <w:sz w:val="18"/>
        </w:rPr>
        <w:t>this</w:t>
      </w:r>
      <w:r>
        <w:rPr>
          <w:spacing w:val="-7"/>
          <w:sz w:val="18"/>
        </w:rPr>
        <w:t xml:space="preserve"> </w:t>
      </w:r>
      <w:r>
        <w:rPr>
          <w:sz w:val="18"/>
        </w:rPr>
        <w:t>option</w:t>
      </w:r>
      <w:r>
        <w:rPr>
          <w:spacing w:val="-6"/>
          <w:sz w:val="18"/>
        </w:rPr>
        <w:t xml:space="preserve"> </w:t>
      </w:r>
      <w:r>
        <w:rPr>
          <w:sz w:val="18"/>
        </w:rPr>
        <w:t>child</w:t>
      </w:r>
      <w:r>
        <w:rPr>
          <w:spacing w:val="-7"/>
          <w:sz w:val="18"/>
        </w:rPr>
        <w:t xml:space="preserve"> </w:t>
      </w:r>
      <w:r>
        <w:rPr>
          <w:sz w:val="18"/>
        </w:rPr>
        <w:t>organization</w:t>
      </w:r>
      <w:r>
        <w:rPr>
          <w:spacing w:val="-6"/>
          <w:sz w:val="18"/>
        </w:rPr>
        <w:t xml:space="preserve"> </w:t>
      </w:r>
      <w:r>
        <w:rPr>
          <w:sz w:val="18"/>
        </w:rPr>
        <w:t>location.</w:t>
      </w:r>
    </w:p>
    <w:p w14:paraId="2CBBDF45" w14:textId="77777777" w:rsidR="00F407DA" w:rsidRDefault="00F407DA">
      <w:pPr>
        <w:pStyle w:val="BodyText"/>
        <w:spacing w:before="77"/>
        <w:rPr>
          <w:sz w:val="18"/>
        </w:rPr>
      </w:pPr>
    </w:p>
    <w:p w14:paraId="3E712C43" w14:textId="77777777" w:rsidR="00F407DA" w:rsidRDefault="00000000">
      <w:pPr>
        <w:ind w:left="1620"/>
        <w:rPr>
          <w:b/>
          <w:sz w:val="18"/>
        </w:rPr>
      </w:pPr>
      <w:r>
        <w:rPr>
          <w:b/>
          <w:sz w:val="18"/>
        </w:rPr>
        <w:t>Sales</w:t>
      </w:r>
      <w:r>
        <w:rPr>
          <w:b/>
          <w:spacing w:val="-3"/>
          <w:sz w:val="18"/>
        </w:rPr>
        <w:t xml:space="preserve"> </w:t>
      </w:r>
      <w:r>
        <w:rPr>
          <w:b/>
          <w:sz w:val="18"/>
        </w:rPr>
        <w:t>Tax</w:t>
      </w:r>
      <w:r>
        <w:rPr>
          <w:b/>
          <w:spacing w:val="-2"/>
          <w:sz w:val="18"/>
        </w:rPr>
        <w:t xml:space="preserve"> Region</w:t>
      </w:r>
    </w:p>
    <w:p w14:paraId="16BBEA26" w14:textId="77777777" w:rsidR="00F407DA" w:rsidRDefault="00F407DA">
      <w:pPr>
        <w:pStyle w:val="BodyText"/>
        <w:spacing w:before="77"/>
        <w:rPr>
          <w:b/>
          <w:sz w:val="18"/>
        </w:rPr>
      </w:pPr>
    </w:p>
    <w:p w14:paraId="4212652F" w14:textId="77777777" w:rsidR="00F407DA" w:rsidRDefault="00000000">
      <w:pPr>
        <w:tabs>
          <w:tab w:val="left" w:pos="4608"/>
        </w:tabs>
        <w:ind w:left="4608" w:right="1477" w:hanging="2989"/>
        <w:rPr>
          <w:sz w:val="18"/>
        </w:rPr>
      </w:pPr>
      <w:r>
        <w:rPr>
          <w:sz w:val="18"/>
        </w:rPr>
        <w:t>CST Reg. No.</w:t>
      </w:r>
      <w:r>
        <w:rPr>
          <w:sz w:val="18"/>
        </w:rPr>
        <w:tab/>
        <w:t>Enter Central Sales Tax Registration Number of an Inventory</w:t>
      </w:r>
      <w:r>
        <w:rPr>
          <w:spacing w:val="-6"/>
          <w:sz w:val="18"/>
        </w:rPr>
        <w:t xml:space="preserve"> </w:t>
      </w:r>
      <w:r>
        <w:rPr>
          <w:sz w:val="18"/>
        </w:rPr>
        <w:t>Organization</w:t>
      </w:r>
      <w:r>
        <w:rPr>
          <w:spacing w:val="-6"/>
          <w:sz w:val="18"/>
        </w:rPr>
        <w:t xml:space="preserve"> </w:t>
      </w:r>
      <w:r>
        <w:rPr>
          <w:sz w:val="18"/>
        </w:rPr>
        <w:t>Location.</w:t>
      </w:r>
      <w:r>
        <w:rPr>
          <w:spacing w:val="-6"/>
          <w:sz w:val="18"/>
        </w:rPr>
        <w:t xml:space="preserve"> </w:t>
      </w:r>
      <w:r>
        <w:rPr>
          <w:sz w:val="18"/>
        </w:rPr>
        <w:t>This</w:t>
      </w:r>
      <w:r>
        <w:rPr>
          <w:spacing w:val="-6"/>
          <w:sz w:val="18"/>
        </w:rPr>
        <w:t xml:space="preserve"> </w:t>
      </w:r>
      <w:r>
        <w:rPr>
          <w:sz w:val="18"/>
        </w:rPr>
        <w:t>is</w:t>
      </w:r>
      <w:r>
        <w:rPr>
          <w:spacing w:val="-6"/>
          <w:sz w:val="18"/>
        </w:rPr>
        <w:t xml:space="preserve"> </w:t>
      </w:r>
      <w:r>
        <w:rPr>
          <w:sz w:val="18"/>
        </w:rPr>
        <w:t>printed</w:t>
      </w:r>
      <w:r>
        <w:rPr>
          <w:spacing w:val="-6"/>
          <w:sz w:val="18"/>
        </w:rPr>
        <w:t xml:space="preserve"> </w:t>
      </w:r>
      <w:r>
        <w:rPr>
          <w:sz w:val="18"/>
        </w:rPr>
        <w:t>on</w:t>
      </w:r>
      <w:r>
        <w:rPr>
          <w:spacing w:val="-6"/>
          <w:sz w:val="18"/>
        </w:rPr>
        <w:t xml:space="preserve"> </w:t>
      </w:r>
      <w:r>
        <w:rPr>
          <w:sz w:val="18"/>
        </w:rPr>
        <w:t>all the documents required under Sales Tax Act.</w:t>
      </w:r>
    </w:p>
    <w:p w14:paraId="56C08A73" w14:textId="77777777" w:rsidR="00F407DA" w:rsidRDefault="00F407DA">
      <w:pPr>
        <w:pStyle w:val="BodyText"/>
        <w:spacing w:before="77"/>
        <w:rPr>
          <w:sz w:val="18"/>
        </w:rPr>
      </w:pPr>
    </w:p>
    <w:p w14:paraId="338C3778" w14:textId="77777777" w:rsidR="00F407DA" w:rsidRDefault="00000000">
      <w:pPr>
        <w:tabs>
          <w:tab w:val="left" w:pos="4608"/>
        </w:tabs>
        <w:spacing w:before="1"/>
        <w:ind w:left="4608" w:right="1477" w:hanging="2989"/>
        <w:rPr>
          <w:sz w:val="18"/>
        </w:rPr>
      </w:pPr>
      <w:r>
        <w:rPr>
          <w:sz w:val="18"/>
        </w:rPr>
        <w:t>LST Reg. No</w:t>
      </w:r>
      <w:r>
        <w:rPr>
          <w:sz w:val="18"/>
        </w:rPr>
        <w:tab/>
        <w:t>Enter State Sales Tax Registration Number of an Inventory</w:t>
      </w:r>
      <w:r>
        <w:rPr>
          <w:spacing w:val="-6"/>
          <w:sz w:val="18"/>
        </w:rPr>
        <w:t xml:space="preserve"> </w:t>
      </w:r>
      <w:r>
        <w:rPr>
          <w:sz w:val="18"/>
        </w:rPr>
        <w:t>Organization</w:t>
      </w:r>
      <w:r>
        <w:rPr>
          <w:spacing w:val="-6"/>
          <w:sz w:val="18"/>
        </w:rPr>
        <w:t xml:space="preserve"> </w:t>
      </w:r>
      <w:r>
        <w:rPr>
          <w:sz w:val="18"/>
        </w:rPr>
        <w:t>Location.</w:t>
      </w:r>
      <w:r>
        <w:rPr>
          <w:spacing w:val="-6"/>
          <w:sz w:val="18"/>
        </w:rPr>
        <w:t xml:space="preserve"> </w:t>
      </w:r>
      <w:r>
        <w:rPr>
          <w:sz w:val="18"/>
        </w:rPr>
        <w:t>This</w:t>
      </w:r>
      <w:r>
        <w:rPr>
          <w:spacing w:val="-6"/>
          <w:sz w:val="18"/>
        </w:rPr>
        <w:t xml:space="preserve"> </w:t>
      </w:r>
      <w:r>
        <w:rPr>
          <w:sz w:val="18"/>
        </w:rPr>
        <w:t>is</w:t>
      </w:r>
      <w:r>
        <w:rPr>
          <w:spacing w:val="-6"/>
          <w:sz w:val="18"/>
        </w:rPr>
        <w:t xml:space="preserve"> </w:t>
      </w:r>
      <w:r>
        <w:rPr>
          <w:sz w:val="18"/>
        </w:rPr>
        <w:t>printed</w:t>
      </w:r>
      <w:r>
        <w:rPr>
          <w:spacing w:val="-6"/>
          <w:sz w:val="18"/>
        </w:rPr>
        <w:t xml:space="preserve"> </w:t>
      </w:r>
      <w:r>
        <w:rPr>
          <w:sz w:val="18"/>
        </w:rPr>
        <w:t>on</w:t>
      </w:r>
      <w:r>
        <w:rPr>
          <w:spacing w:val="-6"/>
          <w:sz w:val="18"/>
        </w:rPr>
        <w:t xml:space="preserve"> </w:t>
      </w:r>
      <w:r>
        <w:rPr>
          <w:sz w:val="18"/>
        </w:rPr>
        <w:t>all the documents required under Sales Tax Act.</w:t>
      </w:r>
    </w:p>
    <w:p w14:paraId="2538BA55" w14:textId="77777777" w:rsidR="00F407DA" w:rsidRDefault="00F407DA">
      <w:pPr>
        <w:pStyle w:val="BodyText"/>
        <w:spacing w:before="76"/>
        <w:rPr>
          <w:sz w:val="18"/>
        </w:rPr>
      </w:pPr>
    </w:p>
    <w:p w14:paraId="0C510A27" w14:textId="77777777" w:rsidR="00F407DA" w:rsidRDefault="00000000">
      <w:pPr>
        <w:spacing w:before="1"/>
        <w:ind w:left="1620"/>
        <w:rPr>
          <w:b/>
          <w:sz w:val="18"/>
        </w:rPr>
      </w:pPr>
      <w:r>
        <w:rPr>
          <w:b/>
          <w:sz w:val="18"/>
        </w:rPr>
        <w:t xml:space="preserve">Income Tax </w:t>
      </w:r>
      <w:r>
        <w:rPr>
          <w:b/>
          <w:spacing w:val="-2"/>
          <w:sz w:val="18"/>
        </w:rPr>
        <w:t>Region</w:t>
      </w:r>
    </w:p>
    <w:p w14:paraId="1BFF2148" w14:textId="77777777" w:rsidR="00F407DA" w:rsidRDefault="00F407DA">
      <w:pPr>
        <w:pStyle w:val="BodyText"/>
        <w:spacing w:before="77"/>
        <w:rPr>
          <w:b/>
          <w:sz w:val="18"/>
        </w:rPr>
      </w:pPr>
    </w:p>
    <w:p w14:paraId="25AC99F4" w14:textId="77777777" w:rsidR="00F407DA" w:rsidRDefault="00000000">
      <w:pPr>
        <w:tabs>
          <w:tab w:val="left" w:pos="4608"/>
        </w:tabs>
        <w:ind w:left="4608" w:right="2014" w:hanging="2989"/>
        <w:rPr>
          <w:sz w:val="18"/>
        </w:rPr>
      </w:pPr>
      <w:r>
        <w:rPr>
          <w:sz w:val="18"/>
        </w:rPr>
        <w:t>PAN No</w:t>
      </w:r>
      <w:r>
        <w:rPr>
          <w:sz w:val="18"/>
        </w:rPr>
        <w:tab/>
        <w:t>Enter Permanent Account No of an Inventory Organization</w:t>
      </w:r>
      <w:r>
        <w:rPr>
          <w:spacing w:val="-6"/>
          <w:sz w:val="18"/>
        </w:rPr>
        <w:t xml:space="preserve"> </w:t>
      </w:r>
      <w:r>
        <w:rPr>
          <w:sz w:val="18"/>
        </w:rPr>
        <w:t>Location.</w:t>
      </w:r>
      <w:r>
        <w:rPr>
          <w:spacing w:val="-6"/>
          <w:sz w:val="18"/>
        </w:rPr>
        <w:t xml:space="preserve"> </w:t>
      </w:r>
      <w:r>
        <w:rPr>
          <w:sz w:val="18"/>
        </w:rPr>
        <w:t>This</w:t>
      </w:r>
      <w:r>
        <w:rPr>
          <w:spacing w:val="-7"/>
          <w:sz w:val="18"/>
        </w:rPr>
        <w:t xml:space="preserve"> </w:t>
      </w:r>
      <w:r>
        <w:rPr>
          <w:sz w:val="18"/>
        </w:rPr>
        <w:t>is</w:t>
      </w:r>
      <w:r>
        <w:rPr>
          <w:spacing w:val="-7"/>
          <w:sz w:val="18"/>
        </w:rPr>
        <w:t xml:space="preserve"> </w:t>
      </w:r>
      <w:r>
        <w:rPr>
          <w:sz w:val="18"/>
        </w:rPr>
        <w:t>printed</w:t>
      </w:r>
      <w:r>
        <w:rPr>
          <w:spacing w:val="-7"/>
          <w:sz w:val="18"/>
        </w:rPr>
        <w:t xml:space="preserve"> </w:t>
      </w:r>
      <w:r>
        <w:rPr>
          <w:sz w:val="18"/>
        </w:rPr>
        <w:t>on</w:t>
      </w:r>
      <w:r>
        <w:rPr>
          <w:spacing w:val="-6"/>
          <w:sz w:val="18"/>
        </w:rPr>
        <w:t xml:space="preserve"> </w:t>
      </w:r>
      <w:r>
        <w:rPr>
          <w:sz w:val="18"/>
        </w:rPr>
        <w:t>all</w:t>
      </w:r>
      <w:r>
        <w:rPr>
          <w:spacing w:val="-6"/>
          <w:sz w:val="18"/>
        </w:rPr>
        <w:t xml:space="preserve"> </w:t>
      </w:r>
      <w:r>
        <w:rPr>
          <w:sz w:val="18"/>
        </w:rPr>
        <w:t>the documents required under Income Tax Act.</w:t>
      </w:r>
    </w:p>
    <w:p w14:paraId="699AF477" w14:textId="77777777" w:rsidR="00F407DA" w:rsidRDefault="00000000">
      <w:pPr>
        <w:pStyle w:val="BodyText"/>
        <w:spacing w:before="11"/>
        <w:rPr>
          <w:sz w:val="9"/>
        </w:rPr>
      </w:pPr>
      <w:r>
        <w:rPr>
          <w:noProof/>
          <w:sz w:val="9"/>
        </w:rPr>
        <mc:AlternateContent>
          <mc:Choice Requires="wps">
            <w:drawing>
              <wp:anchor distT="0" distB="0" distL="0" distR="0" simplePos="0" relativeHeight="487593472" behindDoc="1" locked="0" layoutInCell="1" allowOverlap="1" wp14:anchorId="75770C73" wp14:editId="73259ECC">
                <wp:simplePos x="0" y="0"/>
                <wp:positionH relativeFrom="page">
                  <wp:posOffset>1676400</wp:posOffset>
                </wp:positionH>
                <wp:positionV relativeFrom="paragraph">
                  <wp:posOffset>99327</wp:posOffset>
                </wp:positionV>
                <wp:extent cx="495300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7758BD" id="Graphic 25" o:spid="_x0000_s1026" style="position:absolute;margin-left:132pt;margin-top:7.8pt;width:390pt;height:.5pt;z-index:-1572300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" path="m4952987,l,,,6350r4952987,l4952987,xe" fillcolor="black" stroked="f">
                <v:path arrowok="t"/>
                <w10:wrap type="topAndBottom" anchorx="page"/>
              </v:shape>
            </w:pict>
          </mc:Fallback>
        </mc:AlternateContent>
      </w:r>
    </w:p>
    <w:p w14:paraId="78A1565D" w14:textId="77777777" w:rsidR="00F407DA" w:rsidRDefault="00F407DA">
      <w:pPr>
        <w:pStyle w:val="BodyText"/>
        <w:rPr>
          <w:sz w:val="9"/>
        </w:rPr>
        <w:sectPr w:rsidR="00F407DA">
          <w:pgSz w:w="12240" w:h="15840"/>
          <w:pgMar w:top="1580" w:right="720" w:bottom="920" w:left="1080" w:header="0" w:footer="732" w:gutter="0"/>
          <w:cols w:space="720"/>
        </w:sectPr>
      </w:pPr>
    </w:p>
    <w:p w14:paraId="607B2585"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0549DE3E" wp14:editId="7DDF93D0">
                <wp:extent cx="4953000" cy="635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7" name="Graphic 27"/>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DCC2E7A" id="Group 26"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">
                <v:shape id="Graphic 27"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" path="m4952987,l,,,6350r4952987,l4952987,xe" fillcolor="black" stroked="f">
                  <v:path arrowok="t"/>
                </v:shape>
                <w10:anchorlock/>
              </v:group>
            </w:pict>
          </mc:Fallback>
        </mc:AlternateContent>
      </w:r>
    </w:p>
    <w:p w14:paraId="6F5B4358" w14:textId="77777777" w:rsidR="00F407DA" w:rsidRDefault="00000000">
      <w:pPr>
        <w:tabs>
          <w:tab w:val="left" w:pos="5328"/>
        </w:tabs>
        <w:spacing w:before="13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1B33739E"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594496" behindDoc="1" locked="0" layoutInCell="1" allowOverlap="1" wp14:anchorId="0536819C" wp14:editId="1716F8A5">
                <wp:simplePos x="0" y="0"/>
                <wp:positionH relativeFrom="page">
                  <wp:posOffset>2133600</wp:posOffset>
                </wp:positionH>
                <wp:positionV relativeFrom="paragraph">
                  <wp:posOffset>121283</wp:posOffset>
                </wp:positionV>
                <wp:extent cx="4953000" cy="635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45B685" id="Graphic 28" o:spid="_x0000_s1026" style="position:absolute;margin-left:168pt;margin-top:9.55pt;width:390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1FE73690" w14:textId="77777777" w:rsidR="00F407DA" w:rsidRDefault="00000000">
      <w:pPr>
        <w:tabs>
          <w:tab w:val="left" w:pos="5328"/>
        </w:tabs>
        <w:spacing w:before="157"/>
        <w:ind w:left="5328" w:right="737" w:hanging="2989"/>
        <w:rPr>
          <w:sz w:val="18"/>
        </w:rPr>
      </w:pPr>
      <w:r>
        <w:rPr>
          <w:sz w:val="18"/>
        </w:rPr>
        <w:t>TAN No</w:t>
      </w:r>
      <w:r>
        <w:rPr>
          <w:sz w:val="18"/>
        </w:rPr>
        <w:tab/>
        <w:t>Enter TDS Account No of an Inventory Organization Location.</w:t>
      </w:r>
      <w:r>
        <w:rPr>
          <w:spacing w:val="-5"/>
          <w:sz w:val="18"/>
        </w:rPr>
        <w:t xml:space="preserve"> </w:t>
      </w:r>
      <w:r>
        <w:rPr>
          <w:sz w:val="18"/>
        </w:rPr>
        <w:t>This</w:t>
      </w:r>
      <w:r>
        <w:rPr>
          <w:spacing w:val="-6"/>
          <w:sz w:val="18"/>
        </w:rPr>
        <w:t xml:space="preserve"> </w:t>
      </w:r>
      <w:r>
        <w:rPr>
          <w:sz w:val="18"/>
        </w:rPr>
        <w:t>is</w:t>
      </w:r>
      <w:r>
        <w:rPr>
          <w:spacing w:val="-6"/>
          <w:sz w:val="18"/>
        </w:rPr>
        <w:t xml:space="preserve"> </w:t>
      </w:r>
      <w:r>
        <w:rPr>
          <w:sz w:val="18"/>
        </w:rPr>
        <w:t>printed</w:t>
      </w:r>
      <w:r>
        <w:rPr>
          <w:spacing w:val="-6"/>
          <w:sz w:val="18"/>
        </w:rPr>
        <w:t xml:space="preserve"> </w:t>
      </w:r>
      <w:r>
        <w:rPr>
          <w:sz w:val="18"/>
        </w:rPr>
        <w:t>on</w:t>
      </w:r>
      <w:r>
        <w:rPr>
          <w:spacing w:val="-5"/>
          <w:sz w:val="18"/>
        </w:rPr>
        <w:t xml:space="preserve"> </w:t>
      </w:r>
      <w:r>
        <w:rPr>
          <w:sz w:val="18"/>
        </w:rPr>
        <w:t>all</w:t>
      </w:r>
      <w:r>
        <w:rPr>
          <w:spacing w:val="-5"/>
          <w:sz w:val="18"/>
        </w:rPr>
        <w:t xml:space="preserve"> </w:t>
      </w:r>
      <w:r>
        <w:rPr>
          <w:sz w:val="18"/>
        </w:rPr>
        <w:t>the</w:t>
      </w:r>
      <w:r>
        <w:rPr>
          <w:spacing w:val="-5"/>
          <w:sz w:val="18"/>
        </w:rPr>
        <w:t xml:space="preserve"> </w:t>
      </w:r>
      <w:r>
        <w:rPr>
          <w:sz w:val="18"/>
        </w:rPr>
        <w:t>documents</w:t>
      </w:r>
      <w:r>
        <w:rPr>
          <w:spacing w:val="-6"/>
          <w:sz w:val="18"/>
        </w:rPr>
        <w:t xml:space="preserve"> </w:t>
      </w:r>
      <w:r>
        <w:rPr>
          <w:sz w:val="18"/>
        </w:rPr>
        <w:t>required under Income Tax Act.</w:t>
      </w:r>
    </w:p>
    <w:p w14:paraId="0424F4B4" w14:textId="77777777" w:rsidR="00F407DA" w:rsidRDefault="00F407DA">
      <w:pPr>
        <w:pStyle w:val="BodyText"/>
        <w:spacing w:before="77"/>
        <w:rPr>
          <w:sz w:val="18"/>
        </w:rPr>
      </w:pPr>
    </w:p>
    <w:p w14:paraId="18CC4E52" w14:textId="77777777" w:rsidR="00F407DA" w:rsidRDefault="00000000">
      <w:pPr>
        <w:tabs>
          <w:tab w:val="left" w:pos="5328"/>
        </w:tabs>
        <w:spacing w:before="1"/>
        <w:ind w:left="2340"/>
        <w:rPr>
          <w:sz w:val="18"/>
        </w:rPr>
      </w:pPr>
      <w:r>
        <w:rPr>
          <w:sz w:val="18"/>
        </w:rPr>
        <w:t>WARD</w:t>
      </w:r>
      <w:r>
        <w:rPr>
          <w:spacing w:val="-4"/>
          <w:sz w:val="18"/>
        </w:rPr>
        <w:t xml:space="preserve"> </w:t>
      </w:r>
      <w:r>
        <w:rPr>
          <w:spacing w:val="-5"/>
          <w:sz w:val="18"/>
        </w:rPr>
        <w:t>No</w:t>
      </w:r>
      <w:r>
        <w:rPr>
          <w:sz w:val="18"/>
        </w:rPr>
        <w:tab/>
        <w:t>Enter</w:t>
      </w:r>
      <w:r>
        <w:rPr>
          <w:spacing w:val="-4"/>
          <w:sz w:val="18"/>
        </w:rPr>
        <w:t xml:space="preserve"> </w:t>
      </w:r>
      <w:r>
        <w:rPr>
          <w:sz w:val="18"/>
        </w:rPr>
        <w:t>Ward</w:t>
      </w:r>
      <w:r>
        <w:rPr>
          <w:spacing w:val="-3"/>
          <w:sz w:val="18"/>
        </w:rPr>
        <w:t xml:space="preserve"> </w:t>
      </w:r>
      <w:r>
        <w:rPr>
          <w:sz w:val="18"/>
        </w:rPr>
        <w:t>No</w:t>
      </w:r>
      <w:r>
        <w:rPr>
          <w:spacing w:val="-3"/>
          <w:sz w:val="18"/>
        </w:rPr>
        <w:t xml:space="preserve"> </w:t>
      </w:r>
      <w:r>
        <w:rPr>
          <w:sz w:val="18"/>
        </w:rPr>
        <w:t>of</w:t>
      </w:r>
      <w:r>
        <w:rPr>
          <w:spacing w:val="-1"/>
          <w:sz w:val="18"/>
        </w:rPr>
        <w:t xml:space="preserve"> </w:t>
      </w:r>
      <w:r>
        <w:rPr>
          <w:sz w:val="18"/>
        </w:rPr>
        <w:t>an</w:t>
      </w:r>
      <w:r>
        <w:rPr>
          <w:spacing w:val="-2"/>
          <w:sz w:val="18"/>
        </w:rPr>
        <w:t xml:space="preserve"> </w:t>
      </w:r>
      <w:r>
        <w:rPr>
          <w:sz w:val="18"/>
        </w:rPr>
        <w:t>Inventory</w:t>
      </w:r>
      <w:r>
        <w:rPr>
          <w:spacing w:val="-3"/>
          <w:sz w:val="18"/>
        </w:rPr>
        <w:t xml:space="preserve"> </w:t>
      </w:r>
      <w:r>
        <w:rPr>
          <w:sz w:val="18"/>
        </w:rPr>
        <w:t>Organization</w:t>
      </w:r>
      <w:r>
        <w:rPr>
          <w:spacing w:val="-1"/>
          <w:sz w:val="18"/>
        </w:rPr>
        <w:t xml:space="preserve"> </w:t>
      </w:r>
      <w:r>
        <w:rPr>
          <w:spacing w:val="-2"/>
          <w:sz w:val="18"/>
        </w:rPr>
        <w:t>Location.</w:t>
      </w:r>
    </w:p>
    <w:p w14:paraId="70E56AB7" w14:textId="77777777" w:rsidR="00F407DA" w:rsidRDefault="00000000">
      <w:pPr>
        <w:ind w:left="5328" w:right="478"/>
        <w:rPr>
          <w:sz w:val="18"/>
        </w:rPr>
      </w:pPr>
      <w:r>
        <w:rPr>
          <w:sz w:val="18"/>
        </w:rPr>
        <w:t>This</w:t>
      </w:r>
      <w:r>
        <w:rPr>
          <w:spacing w:val="-6"/>
          <w:sz w:val="18"/>
        </w:rPr>
        <w:t xml:space="preserve"> </w:t>
      </w:r>
      <w:r>
        <w:rPr>
          <w:sz w:val="18"/>
        </w:rPr>
        <w:t>is</w:t>
      </w:r>
      <w:r>
        <w:rPr>
          <w:spacing w:val="-6"/>
          <w:sz w:val="18"/>
        </w:rPr>
        <w:t xml:space="preserve"> </w:t>
      </w:r>
      <w:r>
        <w:rPr>
          <w:sz w:val="18"/>
        </w:rPr>
        <w:t>printed</w:t>
      </w:r>
      <w:r>
        <w:rPr>
          <w:spacing w:val="-6"/>
          <w:sz w:val="18"/>
        </w:rPr>
        <w:t xml:space="preserve"> </w:t>
      </w:r>
      <w:r>
        <w:rPr>
          <w:sz w:val="18"/>
        </w:rPr>
        <w:t>on</w:t>
      </w:r>
      <w:r>
        <w:rPr>
          <w:spacing w:val="-5"/>
          <w:sz w:val="18"/>
        </w:rPr>
        <w:t xml:space="preserve"> </w:t>
      </w:r>
      <w:r>
        <w:rPr>
          <w:sz w:val="18"/>
        </w:rPr>
        <w:t>all</w:t>
      </w:r>
      <w:r>
        <w:rPr>
          <w:spacing w:val="-5"/>
          <w:sz w:val="18"/>
        </w:rPr>
        <w:t xml:space="preserve"> </w:t>
      </w:r>
      <w:r>
        <w:rPr>
          <w:sz w:val="18"/>
        </w:rPr>
        <w:t>the</w:t>
      </w:r>
      <w:r>
        <w:rPr>
          <w:spacing w:val="-5"/>
          <w:sz w:val="18"/>
        </w:rPr>
        <w:t xml:space="preserve"> </w:t>
      </w:r>
      <w:r>
        <w:rPr>
          <w:sz w:val="18"/>
        </w:rPr>
        <w:t>documents</w:t>
      </w:r>
      <w:r>
        <w:rPr>
          <w:spacing w:val="-6"/>
          <w:sz w:val="18"/>
        </w:rPr>
        <w:t xml:space="preserve"> </w:t>
      </w:r>
      <w:r>
        <w:rPr>
          <w:sz w:val="18"/>
        </w:rPr>
        <w:t>required</w:t>
      </w:r>
      <w:r>
        <w:rPr>
          <w:spacing w:val="-6"/>
          <w:sz w:val="18"/>
        </w:rPr>
        <w:t xml:space="preserve"> </w:t>
      </w:r>
      <w:r>
        <w:rPr>
          <w:sz w:val="18"/>
        </w:rPr>
        <w:t>under Income Tax Act.</w:t>
      </w:r>
    </w:p>
    <w:p w14:paraId="2C3BE0E6" w14:textId="77777777" w:rsidR="00F407DA" w:rsidRDefault="00F407DA">
      <w:pPr>
        <w:pStyle w:val="BodyText"/>
        <w:spacing w:before="77"/>
        <w:rPr>
          <w:sz w:val="18"/>
        </w:rPr>
      </w:pPr>
    </w:p>
    <w:p w14:paraId="102F991F" w14:textId="77777777" w:rsidR="00F407DA" w:rsidRDefault="00000000">
      <w:pPr>
        <w:ind w:left="2340"/>
        <w:rPr>
          <w:sz w:val="18"/>
        </w:rPr>
      </w:pPr>
      <w:r>
        <w:rPr>
          <w:sz w:val="18"/>
        </w:rPr>
        <w:t>VAT</w:t>
      </w:r>
      <w:r>
        <w:rPr>
          <w:spacing w:val="-3"/>
          <w:sz w:val="18"/>
        </w:rPr>
        <w:t xml:space="preserve"> </w:t>
      </w:r>
      <w:r>
        <w:rPr>
          <w:spacing w:val="-2"/>
          <w:sz w:val="18"/>
        </w:rPr>
        <w:t>Region</w:t>
      </w:r>
    </w:p>
    <w:p w14:paraId="0D11EB45" w14:textId="77777777" w:rsidR="00F407DA" w:rsidRDefault="00F407DA">
      <w:pPr>
        <w:pStyle w:val="BodyText"/>
        <w:spacing w:before="77"/>
        <w:rPr>
          <w:sz w:val="18"/>
        </w:rPr>
      </w:pPr>
    </w:p>
    <w:p w14:paraId="037B619B" w14:textId="77777777" w:rsidR="00F407DA" w:rsidRDefault="00000000">
      <w:pPr>
        <w:tabs>
          <w:tab w:val="left" w:pos="5328"/>
        </w:tabs>
        <w:ind w:left="5328" w:right="575" w:hanging="2989"/>
        <w:rPr>
          <w:sz w:val="18"/>
        </w:rPr>
      </w:pPr>
      <w:r>
        <w:rPr>
          <w:sz w:val="18"/>
        </w:rPr>
        <w:t>VAT Reg No.</w:t>
      </w:r>
      <w:r>
        <w:rPr>
          <w:sz w:val="18"/>
        </w:rPr>
        <w:tab/>
        <w:t>Enter</w:t>
      </w:r>
      <w:r>
        <w:rPr>
          <w:spacing w:val="-6"/>
          <w:sz w:val="18"/>
        </w:rPr>
        <w:t xml:space="preserve"> </w:t>
      </w:r>
      <w:r>
        <w:rPr>
          <w:sz w:val="18"/>
        </w:rPr>
        <w:t>VAT</w:t>
      </w:r>
      <w:r>
        <w:rPr>
          <w:spacing w:val="-6"/>
          <w:sz w:val="18"/>
        </w:rPr>
        <w:t xml:space="preserve"> </w:t>
      </w:r>
      <w:r>
        <w:rPr>
          <w:sz w:val="18"/>
        </w:rPr>
        <w:t>Registration</w:t>
      </w:r>
      <w:r>
        <w:rPr>
          <w:spacing w:val="-6"/>
          <w:sz w:val="18"/>
        </w:rPr>
        <w:t xml:space="preserve"> </w:t>
      </w:r>
      <w:r>
        <w:rPr>
          <w:sz w:val="18"/>
        </w:rPr>
        <w:t>No</w:t>
      </w:r>
      <w:r>
        <w:rPr>
          <w:spacing w:val="-6"/>
          <w:sz w:val="18"/>
        </w:rPr>
        <w:t xml:space="preserve"> </w:t>
      </w:r>
      <w:r>
        <w:rPr>
          <w:sz w:val="18"/>
        </w:rPr>
        <w:t>of</w:t>
      </w:r>
      <w:r>
        <w:rPr>
          <w:spacing w:val="-6"/>
          <w:sz w:val="18"/>
        </w:rPr>
        <w:t xml:space="preserve"> </w:t>
      </w:r>
      <w:r>
        <w:rPr>
          <w:sz w:val="18"/>
        </w:rPr>
        <w:t>an</w:t>
      </w:r>
      <w:r>
        <w:rPr>
          <w:spacing w:val="-6"/>
          <w:sz w:val="18"/>
        </w:rPr>
        <w:t xml:space="preserve"> </w:t>
      </w:r>
      <w:r>
        <w:rPr>
          <w:sz w:val="18"/>
        </w:rPr>
        <w:t>Inventory</w:t>
      </w:r>
      <w:r>
        <w:rPr>
          <w:spacing w:val="-6"/>
          <w:sz w:val="18"/>
        </w:rPr>
        <w:t xml:space="preserve"> </w:t>
      </w:r>
      <w:r>
        <w:rPr>
          <w:sz w:val="18"/>
        </w:rPr>
        <w:t xml:space="preserve">Organization </w:t>
      </w:r>
      <w:r>
        <w:rPr>
          <w:spacing w:val="-2"/>
          <w:sz w:val="18"/>
        </w:rPr>
        <w:t>Location.</w:t>
      </w:r>
    </w:p>
    <w:p w14:paraId="2F5C18E1" w14:textId="77777777" w:rsidR="00F407DA" w:rsidRDefault="00000000">
      <w:pPr>
        <w:pStyle w:val="BodyText"/>
        <w:spacing w:before="12"/>
        <w:rPr>
          <w:sz w:val="9"/>
        </w:rPr>
      </w:pPr>
      <w:r>
        <w:rPr>
          <w:noProof/>
          <w:sz w:val="9"/>
        </w:rPr>
        <mc:AlternateContent>
          <mc:Choice Requires="wps">
            <w:drawing>
              <wp:anchor distT="0" distB="0" distL="0" distR="0" simplePos="0" relativeHeight="487595008" behindDoc="1" locked="0" layoutInCell="1" allowOverlap="1" wp14:anchorId="674D838B" wp14:editId="23BC4EC7">
                <wp:simplePos x="0" y="0"/>
                <wp:positionH relativeFrom="page">
                  <wp:posOffset>2133600</wp:posOffset>
                </wp:positionH>
                <wp:positionV relativeFrom="paragraph">
                  <wp:posOffset>99986</wp:posOffset>
                </wp:positionV>
                <wp:extent cx="4953000" cy="635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7A4D3C" id="Graphic 29" o:spid="_x0000_s1026" style="position:absolute;margin-left:168pt;margin-top:7.85pt;width:390pt;height:.5pt;z-index:-1572147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p>
    <w:p w14:paraId="7B333199" w14:textId="77777777" w:rsidR="00F407DA" w:rsidRDefault="00F407DA">
      <w:pPr>
        <w:pStyle w:val="BodyText"/>
        <w:spacing w:before="133"/>
      </w:pPr>
    </w:p>
    <w:p w14:paraId="7602ADD2" w14:textId="77777777" w:rsidR="00F407DA" w:rsidRDefault="00000000">
      <w:pPr>
        <w:pStyle w:val="BodyText"/>
        <w:spacing w:before="0"/>
        <w:ind w:left="3000" w:right="1129"/>
      </w:pPr>
      <w:r>
        <w:rPr>
          <w:rFonts w:ascii="Arial"/>
          <w:b/>
          <w:sz w:val="19"/>
        </w:rPr>
        <w:t xml:space="preserve">Important: </w:t>
      </w:r>
      <w:r>
        <w:t>If an Inventory Organization Location is a Manufacturing unit</w:t>
      </w:r>
      <w:r>
        <w:rPr>
          <w:spacing w:val="-4"/>
        </w:rPr>
        <w:t xml:space="preserve"> </w:t>
      </w:r>
      <w:r>
        <w:t>(not</w:t>
      </w:r>
      <w:r>
        <w:rPr>
          <w:spacing w:val="-4"/>
        </w:rPr>
        <w:t xml:space="preserve"> </w:t>
      </w:r>
      <w:r>
        <w:t>Trading)</w:t>
      </w:r>
      <w:r>
        <w:rPr>
          <w:spacing w:val="-3"/>
        </w:rPr>
        <w:t xml:space="preserve"> </w:t>
      </w:r>
      <w:r>
        <w:t>and</w:t>
      </w:r>
      <w:r>
        <w:rPr>
          <w:spacing w:val="-4"/>
        </w:rPr>
        <w:t xml:space="preserve"> </w:t>
      </w:r>
      <w:r>
        <w:t>you</w:t>
      </w:r>
      <w:r>
        <w:rPr>
          <w:spacing w:val="-3"/>
        </w:rPr>
        <w:t xml:space="preserve"> </w:t>
      </w:r>
      <w:r>
        <w:t>enter</w:t>
      </w:r>
      <w:r>
        <w:rPr>
          <w:spacing w:val="-3"/>
        </w:rPr>
        <w:t xml:space="preserve"> </w:t>
      </w:r>
      <w:r>
        <w:t>details</w:t>
      </w:r>
      <w:r>
        <w:rPr>
          <w:spacing w:val="-4"/>
        </w:rPr>
        <w:t xml:space="preserve"> </w:t>
      </w:r>
      <w:r>
        <w:t>in</w:t>
      </w:r>
      <w:r>
        <w:rPr>
          <w:spacing w:val="-3"/>
        </w:rPr>
        <w:t xml:space="preserve"> </w:t>
      </w:r>
      <w:r>
        <w:t>the</w:t>
      </w:r>
      <w:r>
        <w:rPr>
          <w:spacing w:val="-3"/>
        </w:rPr>
        <w:t xml:space="preserve"> </w:t>
      </w:r>
      <w:r>
        <w:t>Tax</w:t>
      </w:r>
      <w:r>
        <w:rPr>
          <w:spacing w:val="-4"/>
        </w:rPr>
        <w:t xml:space="preserve"> </w:t>
      </w:r>
      <w:r>
        <w:t>Info</w:t>
      </w:r>
      <w:r>
        <w:rPr>
          <w:spacing w:val="-4"/>
        </w:rPr>
        <w:t xml:space="preserve"> </w:t>
      </w:r>
      <w:r>
        <w:t>Block,</w:t>
      </w:r>
      <w:r>
        <w:rPr>
          <w:spacing w:val="-3"/>
        </w:rPr>
        <w:t xml:space="preserve"> </w:t>
      </w:r>
      <w:r>
        <w:t>then</w:t>
      </w:r>
      <w:r>
        <w:rPr>
          <w:spacing w:val="-3"/>
        </w:rPr>
        <w:t xml:space="preserve"> </w:t>
      </w:r>
      <w:r>
        <w:t>you cannot</w:t>
      </w:r>
      <w:r>
        <w:rPr>
          <w:spacing w:val="-5"/>
        </w:rPr>
        <w:t xml:space="preserve"> </w:t>
      </w:r>
      <w:r>
        <w:t>enter</w:t>
      </w:r>
      <w:r>
        <w:rPr>
          <w:spacing w:val="-4"/>
        </w:rPr>
        <w:t xml:space="preserve"> </w:t>
      </w:r>
      <w:r>
        <w:t>any</w:t>
      </w:r>
      <w:r>
        <w:rPr>
          <w:spacing w:val="-5"/>
        </w:rPr>
        <w:t xml:space="preserve"> </w:t>
      </w:r>
      <w:r>
        <w:t>information</w:t>
      </w:r>
      <w:r>
        <w:rPr>
          <w:spacing w:val="-4"/>
        </w:rPr>
        <w:t xml:space="preserve"> </w:t>
      </w:r>
      <w:r>
        <w:t>in</w:t>
      </w:r>
      <w:r>
        <w:rPr>
          <w:spacing w:val="-4"/>
        </w:rPr>
        <w:t xml:space="preserve"> </w:t>
      </w:r>
      <w:r>
        <w:t>the</w:t>
      </w:r>
      <w:r>
        <w:rPr>
          <w:spacing w:val="-4"/>
        </w:rPr>
        <w:t xml:space="preserve"> </w:t>
      </w:r>
      <w:r>
        <w:t>Excise</w:t>
      </w:r>
      <w:r>
        <w:rPr>
          <w:spacing w:val="-4"/>
        </w:rPr>
        <w:t xml:space="preserve"> </w:t>
      </w:r>
      <w:r>
        <w:t>-</w:t>
      </w:r>
      <w:r>
        <w:rPr>
          <w:spacing w:val="-4"/>
        </w:rPr>
        <w:t xml:space="preserve"> </w:t>
      </w:r>
      <w:r>
        <w:t>Trading</w:t>
      </w:r>
      <w:r>
        <w:rPr>
          <w:spacing w:val="-5"/>
        </w:rPr>
        <w:t xml:space="preserve"> </w:t>
      </w:r>
      <w:r>
        <w:t>Information</w:t>
      </w:r>
      <w:r>
        <w:rPr>
          <w:spacing w:val="-4"/>
        </w:rPr>
        <w:t xml:space="preserve"> </w:t>
      </w:r>
      <w:r>
        <w:t>Block through Trading Information Tab.</w:t>
      </w:r>
    </w:p>
    <w:p w14:paraId="5FD33937" w14:textId="77777777" w:rsidR="00F407DA" w:rsidRDefault="00F407DA">
      <w:pPr>
        <w:pStyle w:val="BodyText"/>
        <w:spacing w:before="0"/>
      </w:pPr>
    </w:p>
    <w:p w14:paraId="4546CA6C" w14:textId="77777777" w:rsidR="00F407DA" w:rsidRDefault="00F407DA">
      <w:pPr>
        <w:pStyle w:val="BodyText"/>
        <w:spacing w:before="260"/>
      </w:pPr>
    </w:p>
    <w:p w14:paraId="47D06A19" w14:textId="77777777" w:rsidR="00F407DA" w:rsidRDefault="00000000">
      <w:pPr>
        <w:pStyle w:val="Heading4"/>
        <w:spacing w:before="1"/>
      </w:pPr>
      <w:r>
        <w:rPr>
          <w:w w:val="80"/>
        </w:rPr>
        <w:t>Defining</w:t>
      </w:r>
      <w:r>
        <w:rPr>
          <w:spacing w:val="3"/>
        </w:rPr>
        <w:t xml:space="preserve"> </w:t>
      </w:r>
      <w:r>
        <w:rPr>
          <w:w w:val="80"/>
        </w:rPr>
        <w:t>Accounting</w:t>
      </w:r>
      <w:r>
        <w:rPr>
          <w:spacing w:val="4"/>
        </w:rPr>
        <w:t xml:space="preserve"> </w:t>
      </w:r>
      <w:r>
        <w:rPr>
          <w:spacing w:val="-2"/>
          <w:w w:val="80"/>
        </w:rPr>
        <w:t>Information</w:t>
      </w:r>
    </w:p>
    <w:p w14:paraId="21832B42" w14:textId="77777777" w:rsidR="00F407DA" w:rsidRDefault="00000000">
      <w:pPr>
        <w:pStyle w:val="BodyText"/>
        <w:spacing w:before="79"/>
        <w:ind w:left="2280" w:right="373"/>
      </w:pPr>
      <w:r>
        <w:t>Assign the appropriate General Ledger Accounts to which the Localization Taxes have to</w:t>
      </w:r>
      <w:r>
        <w:rPr>
          <w:spacing w:val="-4"/>
        </w:rPr>
        <w:t xml:space="preserve"> </w:t>
      </w:r>
      <w:r>
        <w:t>be</w:t>
      </w:r>
      <w:r>
        <w:rPr>
          <w:spacing w:val="-3"/>
        </w:rPr>
        <w:t xml:space="preserve"> </w:t>
      </w:r>
      <w:r>
        <w:t>posted</w:t>
      </w:r>
      <w:r>
        <w:rPr>
          <w:spacing w:val="-4"/>
        </w:rPr>
        <w:t xml:space="preserve"> </w:t>
      </w:r>
      <w:r>
        <w:t>in</w:t>
      </w:r>
      <w:r>
        <w:rPr>
          <w:spacing w:val="-3"/>
        </w:rPr>
        <w:t xml:space="preserve"> </w:t>
      </w:r>
      <w:r>
        <w:t>the</w:t>
      </w:r>
      <w:r>
        <w:rPr>
          <w:spacing w:val="-4"/>
        </w:rPr>
        <w:t xml:space="preserve"> </w:t>
      </w:r>
      <w:r>
        <w:t>Account</w:t>
      </w:r>
      <w:r>
        <w:rPr>
          <w:spacing w:val="-4"/>
        </w:rPr>
        <w:t xml:space="preserve"> </w:t>
      </w:r>
      <w:r>
        <w:t>Information</w:t>
      </w:r>
      <w:r>
        <w:rPr>
          <w:spacing w:val="-3"/>
        </w:rPr>
        <w:t xml:space="preserve"> </w:t>
      </w:r>
      <w:r>
        <w:t>tab</w:t>
      </w:r>
      <w:r>
        <w:rPr>
          <w:spacing w:val="-4"/>
        </w:rPr>
        <w:t xml:space="preserve"> </w:t>
      </w:r>
      <w:r>
        <w:t>of</w:t>
      </w:r>
      <w:r>
        <w:rPr>
          <w:spacing w:val="-3"/>
        </w:rPr>
        <w:t xml:space="preserve"> </w:t>
      </w:r>
      <w:r>
        <w:t>the</w:t>
      </w:r>
      <w:r>
        <w:rPr>
          <w:spacing w:val="-4"/>
        </w:rPr>
        <w:t xml:space="preserve"> </w:t>
      </w:r>
      <w:r>
        <w:t>Organization</w:t>
      </w:r>
      <w:r>
        <w:rPr>
          <w:spacing w:val="-3"/>
        </w:rPr>
        <w:t xml:space="preserve"> </w:t>
      </w:r>
      <w:r>
        <w:t>Additional</w:t>
      </w:r>
      <w:r>
        <w:rPr>
          <w:spacing w:val="-4"/>
        </w:rPr>
        <w:t xml:space="preserve"> </w:t>
      </w:r>
      <w:r>
        <w:t>Information window. The values entered in the Parameters region determine the behavior of localization taxes calculated for certain transactions.</w:t>
      </w:r>
    </w:p>
    <w:p w14:paraId="401F4537" w14:textId="77777777" w:rsidR="00F407DA" w:rsidRDefault="00000000">
      <w:pPr>
        <w:pStyle w:val="BodyText"/>
        <w:ind w:left="2280" w:right="397"/>
      </w:pPr>
      <w:r>
        <w:t>Ensure that you specify appropriate general ledger accounts in the Accounts Information</w:t>
      </w:r>
      <w:r>
        <w:rPr>
          <w:spacing w:val="-4"/>
        </w:rPr>
        <w:t xml:space="preserve"> </w:t>
      </w:r>
      <w:r>
        <w:t>tab.</w:t>
      </w:r>
      <w:r>
        <w:rPr>
          <w:spacing w:val="-4"/>
        </w:rPr>
        <w:t xml:space="preserve"> </w:t>
      </w:r>
      <w:r>
        <w:t>This</w:t>
      </w:r>
      <w:r>
        <w:rPr>
          <w:spacing w:val="-5"/>
        </w:rPr>
        <w:t xml:space="preserve"> </w:t>
      </w:r>
      <w:r>
        <w:t>information</w:t>
      </w:r>
      <w:r>
        <w:rPr>
          <w:spacing w:val="-4"/>
        </w:rPr>
        <w:t xml:space="preserve"> </w:t>
      </w:r>
      <w:r>
        <w:t>is</w:t>
      </w:r>
      <w:r>
        <w:rPr>
          <w:spacing w:val="-5"/>
        </w:rPr>
        <w:t xml:space="preserve"> </w:t>
      </w:r>
      <w:r>
        <w:t>used</w:t>
      </w:r>
      <w:r>
        <w:rPr>
          <w:spacing w:val="-5"/>
        </w:rPr>
        <w:t xml:space="preserve"> </w:t>
      </w:r>
      <w:r>
        <w:t>to</w:t>
      </w:r>
      <w:r>
        <w:rPr>
          <w:spacing w:val="-5"/>
        </w:rPr>
        <w:t xml:space="preserve"> </w:t>
      </w:r>
      <w:r>
        <w:t>account</w:t>
      </w:r>
      <w:r>
        <w:rPr>
          <w:spacing w:val="-5"/>
        </w:rPr>
        <w:t xml:space="preserve"> </w:t>
      </w:r>
      <w:r>
        <w:t>for</w:t>
      </w:r>
      <w:r>
        <w:rPr>
          <w:spacing w:val="-4"/>
        </w:rPr>
        <w:t xml:space="preserve"> </w:t>
      </w:r>
      <w:r>
        <w:t>Localization</w:t>
      </w:r>
      <w:r>
        <w:rPr>
          <w:spacing w:val="-4"/>
        </w:rPr>
        <w:t xml:space="preserve"> </w:t>
      </w:r>
      <w:r>
        <w:t>transactions.</w:t>
      </w:r>
      <w:r>
        <w:rPr>
          <w:spacing w:val="-4"/>
        </w:rPr>
        <w:t xml:space="preserve"> </w:t>
      </w:r>
      <w:r>
        <w:t>All fields are mandatory. Each of these fields is discussed in detail below.</w:t>
      </w:r>
    </w:p>
    <w:p w14:paraId="0AAF1857" w14:textId="77777777" w:rsidR="00F407DA" w:rsidRDefault="00000000">
      <w:pPr>
        <w:pStyle w:val="BodyText"/>
        <w:ind w:left="2280" w:right="397"/>
      </w:pPr>
      <w:r>
        <w:t>In Oracle Financials for India, navigate to Setup &gt; Organization &gt; Additional Organization</w:t>
      </w:r>
      <w:r>
        <w:rPr>
          <w:spacing w:val="-4"/>
        </w:rPr>
        <w:t xml:space="preserve"> </w:t>
      </w:r>
      <w:r>
        <w:t>Information</w:t>
      </w:r>
      <w:r>
        <w:rPr>
          <w:spacing w:val="-4"/>
        </w:rPr>
        <w:t xml:space="preserve"> </w:t>
      </w:r>
      <w:r>
        <w:t>&gt;</w:t>
      </w:r>
      <w:r>
        <w:rPr>
          <w:spacing w:val="-4"/>
        </w:rPr>
        <w:t xml:space="preserve"> </w:t>
      </w:r>
      <w:r>
        <w:t>Accounting</w:t>
      </w:r>
      <w:r>
        <w:rPr>
          <w:spacing w:val="-5"/>
        </w:rPr>
        <w:t xml:space="preserve"> </w:t>
      </w:r>
      <w:r>
        <w:t>Info.</w:t>
      </w:r>
      <w:r>
        <w:rPr>
          <w:spacing w:val="-4"/>
        </w:rPr>
        <w:t xml:space="preserve"> </w:t>
      </w:r>
      <w:r>
        <w:t>The</w:t>
      </w:r>
      <w:r>
        <w:rPr>
          <w:spacing w:val="-4"/>
        </w:rPr>
        <w:t xml:space="preserve"> </w:t>
      </w:r>
      <w:r>
        <w:t>table</w:t>
      </w:r>
      <w:r>
        <w:rPr>
          <w:spacing w:val="-4"/>
        </w:rPr>
        <w:t xml:space="preserve"> </w:t>
      </w:r>
      <w:r>
        <w:t>provides</w:t>
      </w:r>
      <w:r>
        <w:rPr>
          <w:spacing w:val="-5"/>
        </w:rPr>
        <w:t xml:space="preserve"> </w:t>
      </w:r>
      <w:r>
        <w:t>a</w:t>
      </w:r>
      <w:r>
        <w:rPr>
          <w:spacing w:val="-4"/>
        </w:rPr>
        <w:t xml:space="preserve"> </w:t>
      </w:r>
      <w:r>
        <w:t>detailed</w:t>
      </w:r>
      <w:r>
        <w:rPr>
          <w:spacing w:val="-5"/>
        </w:rPr>
        <w:t xml:space="preserve"> </w:t>
      </w:r>
      <w:r>
        <w:t>field-wise description of the window:</w:t>
      </w:r>
    </w:p>
    <w:p w14:paraId="7A456E69" w14:textId="77777777" w:rsidR="00F407DA" w:rsidRDefault="00F407DA">
      <w:pPr>
        <w:pStyle w:val="BodyText"/>
        <w:sectPr w:rsidR="00F407DA">
          <w:pgSz w:w="12240" w:h="15840"/>
          <w:pgMar w:top="1580" w:right="720" w:bottom="920" w:left="1080" w:header="0" w:footer="732" w:gutter="0"/>
          <w:cols w:space="720"/>
        </w:sectPr>
      </w:pPr>
    </w:p>
    <w:p w14:paraId="54A9A3CF"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0A26F59F" wp14:editId="13A999A0">
                <wp:extent cx="4953000" cy="6350"/>
                <wp:effectExtent l="0"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5" name="Graphic 35"/>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3B2C0A4" id="Group 34"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">
                <v:shape id="Graphic 35"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" path="m4953000,l,,,6350r4953000,l4953000,xe" fillcolor="black" stroked="f">
                  <v:path arrowok="t"/>
                </v:shape>
                <w10:anchorlock/>
              </v:group>
            </w:pict>
          </mc:Fallback>
        </mc:AlternateContent>
      </w:r>
    </w:p>
    <w:p w14:paraId="0AFE2B2C" w14:textId="77777777" w:rsidR="00F407DA" w:rsidRDefault="00000000">
      <w:pPr>
        <w:tabs>
          <w:tab w:val="left" w:pos="4619"/>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53CAEAD5"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596032" behindDoc="1" locked="0" layoutInCell="1" allowOverlap="1" wp14:anchorId="6C773FD3" wp14:editId="35D88467">
                <wp:simplePos x="0" y="0"/>
                <wp:positionH relativeFrom="page">
                  <wp:posOffset>1676400</wp:posOffset>
                </wp:positionH>
                <wp:positionV relativeFrom="paragraph">
                  <wp:posOffset>121283</wp:posOffset>
                </wp:positionV>
                <wp:extent cx="4953000" cy="635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09599A" id="Graphic 36" o:spid="_x0000_s1026" style="position:absolute;margin-left:132pt;margin-top:9.55pt;width:390pt;height:.5pt;z-index:-1572044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2A9FE1E5" w14:textId="77777777" w:rsidR="00F407DA" w:rsidRDefault="00F407DA">
      <w:pPr>
        <w:pStyle w:val="BodyText"/>
        <w:spacing w:before="11"/>
        <w:rPr>
          <w:rFonts w:ascii="Arial"/>
          <w:b/>
          <w:sz w:val="9"/>
        </w:rPr>
      </w:pPr>
    </w:p>
    <w:p w14:paraId="52A9D2FA" w14:textId="77777777" w:rsidR="00F407DA" w:rsidRDefault="00F407DA">
      <w:pPr>
        <w:pStyle w:val="BodyText"/>
        <w:rPr>
          <w:rFonts w:ascii="Arial"/>
          <w:b/>
          <w:sz w:val="9"/>
        </w:rPr>
        <w:sectPr w:rsidR="00F407DA">
          <w:footerReference w:type="even" r:id="rId11"/>
          <w:footerReference w:type="default" r:id="rId12"/>
          <w:pgSz w:w="12240" w:h="15840"/>
          <w:pgMar w:top="1580" w:right="720" w:bottom="2780" w:left="1080" w:header="0" w:footer="2593" w:gutter="0"/>
          <w:pgNumType w:start="6"/>
          <w:cols w:space="720"/>
        </w:sectPr>
      </w:pPr>
    </w:p>
    <w:p w14:paraId="580F90EB" w14:textId="77777777" w:rsidR="00F407DA" w:rsidRDefault="00000000">
      <w:pPr>
        <w:spacing w:before="43"/>
        <w:ind w:left="1620"/>
        <w:rPr>
          <w:sz w:val="18"/>
        </w:rPr>
      </w:pPr>
      <w:r>
        <w:rPr>
          <w:sz w:val="18"/>
        </w:rPr>
        <w:t>Excise</w:t>
      </w:r>
      <w:r>
        <w:rPr>
          <w:spacing w:val="-12"/>
          <w:sz w:val="18"/>
        </w:rPr>
        <w:t xml:space="preserve"> </w:t>
      </w:r>
      <w:r>
        <w:rPr>
          <w:sz w:val="18"/>
        </w:rPr>
        <w:t>Account</w:t>
      </w:r>
      <w:r>
        <w:rPr>
          <w:spacing w:val="-11"/>
          <w:sz w:val="18"/>
        </w:rPr>
        <w:t xml:space="preserve"> </w:t>
      </w:r>
      <w:r>
        <w:rPr>
          <w:sz w:val="18"/>
        </w:rPr>
        <w:t xml:space="preserve">Information </w:t>
      </w:r>
      <w:r>
        <w:rPr>
          <w:spacing w:val="-2"/>
          <w:sz w:val="18"/>
        </w:rPr>
        <w:t>Region</w:t>
      </w:r>
    </w:p>
    <w:p w14:paraId="683767E0" w14:textId="77777777" w:rsidR="00F407DA" w:rsidRDefault="00000000">
      <w:pPr>
        <w:spacing w:before="43"/>
        <w:ind w:left="744" w:right="1212"/>
        <w:rPr>
          <w:sz w:val="18"/>
        </w:rPr>
      </w:pPr>
      <w:r>
        <w:br w:type="column"/>
      </w:r>
      <w:proofErr w:type="gramStart"/>
      <w:r>
        <w:rPr>
          <w:sz w:val="18"/>
        </w:rPr>
        <w:t>These accounting information</w:t>
      </w:r>
      <w:proofErr w:type="gramEnd"/>
      <w:r>
        <w:rPr>
          <w:sz w:val="18"/>
        </w:rPr>
        <w:t xml:space="preserve"> are necessary for an Inventory Organization through which all the charges related to an item on taxes are charged to respective accounting </w:t>
      </w:r>
      <w:proofErr w:type="spellStart"/>
      <w:r>
        <w:rPr>
          <w:sz w:val="18"/>
        </w:rPr>
        <w:t>flexfields</w:t>
      </w:r>
      <w:proofErr w:type="spellEnd"/>
      <w:r>
        <w:rPr>
          <w:sz w:val="18"/>
        </w:rPr>
        <w:t xml:space="preserve">. Define separate accounting </w:t>
      </w:r>
      <w:proofErr w:type="spellStart"/>
      <w:r>
        <w:rPr>
          <w:sz w:val="18"/>
        </w:rPr>
        <w:t>flexfields</w:t>
      </w:r>
      <w:proofErr w:type="spellEnd"/>
      <w:r>
        <w:rPr>
          <w:sz w:val="18"/>
        </w:rPr>
        <w:t xml:space="preserve"> for OSP Excise account, Excise expenses, Excise receivable, CENVAT on Raw Material, CENVAT on Capital</w:t>
      </w:r>
      <w:r>
        <w:rPr>
          <w:spacing w:val="-6"/>
          <w:sz w:val="18"/>
        </w:rPr>
        <w:t xml:space="preserve"> </w:t>
      </w:r>
      <w:r>
        <w:rPr>
          <w:sz w:val="18"/>
        </w:rPr>
        <w:t>Goods,</w:t>
      </w:r>
      <w:r>
        <w:rPr>
          <w:spacing w:val="-6"/>
          <w:sz w:val="18"/>
        </w:rPr>
        <w:t xml:space="preserve"> </w:t>
      </w:r>
      <w:r>
        <w:rPr>
          <w:sz w:val="18"/>
        </w:rPr>
        <w:t>Personal</w:t>
      </w:r>
      <w:r>
        <w:rPr>
          <w:spacing w:val="-6"/>
          <w:sz w:val="18"/>
        </w:rPr>
        <w:t xml:space="preserve"> </w:t>
      </w:r>
      <w:r>
        <w:rPr>
          <w:sz w:val="18"/>
        </w:rPr>
        <w:t>Ledger</w:t>
      </w:r>
      <w:r>
        <w:rPr>
          <w:spacing w:val="-6"/>
          <w:sz w:val="18"/>
        </w:rPr>
        <w:t xml:space="preserve"> </w:t>
      </w:r>
      <w:r>
        <w:rPr>
          <w:sz w:val="18"/>
        </w:rPr>
        <w:t>Account,</w:t>
      </w:r>
      <w:r>
        <w:rPr>
          <w:spacing w:val="-6"/>
          <w:sz w:val="18"/>
        </w:rPr>
        <w:t xml:space="preserve"> </w:t>
      </w:r>
      <w:r>
        <w:rPr>
          <w:sz w:val="18"/>
        </w:rPr>
        <w:t>Excise</w:t>
      </w:r>
      <w:r>
        <w:rPr>
          <w:spacing w:val="-6"/>
          <w:sz w:val="18"/>
        </w:rPr>
        <w:t xml:space="preserve"> </w:t>
      </w:r>
      <w:r>
        <w:rPr>
          <w:sz w:val="18"/>
        </w:rPr>
        <w:t>-</w:t>
      </w:r>
      <w:r>
        <w:rPr>
          <w:spacing w:val="-6"/>
          <w:sz w:val="18"/>
        </w:rPr>
        <w:t xml:space="preserve"> </w:t>
      </w:r>
      <w:r>
        <w:rPr>
          <w:sz w:val="18"/>
        </w:rPr>
        <w:t>RG23D, Bill of entry, Scrap cost, CENVAT Reversal, Customs write off account.</w:t>
      </w:r>
    </w:p>
    <w:p w14:paraId="3098FAC8" w14:textId="77777777" w:rsidR="00F407DA" w:rsidRDefault="00F407DA">
      <w:pPr>
        <w:rPr>
          <w:sz w:val="18"/>
        </w:rPr>
        <w:sectPr w:rsidR="00F407DA">
          <w:type w:val="continuous"/>
          <w:pgSz w:w="12240" w:h="15840"/>
          <w:pgMar w:top="1820" w:right="720" w:bottom="280" w:left="1080" w:header="0" w:footer="2593" w:gutter="0"/>
          <w:cols w:num="2" w:space="720" w:equalWidth="0">
            <w:col w:w="3836" w:space="40"/>
            <w:col w:w="6564"/>
          </w:cols>
        </w:sectPr>
      </w:pPr>
    </w:p>
    <w:p w14:paraId="77D98E8A" w14:textId="77777777" w:rsidR="00F407DA" w:rsidRDefault="00F407DA">
      <w:pPr>
        <w:pStyle w:val="BodyText"/>
        <w:spacing w:before="77"/>
        <w:rPr>
          <w:sz w:val="18"/>
        </w:rPr>
      </w:pPr>
    </w:p>
    <w:p w14:paraId="703E33B3" w14:textId="77777777" w:rsidR="00F407DA" w:rsidRDefault="00000000">
      <w:pPr>
        <w:tabs>
          <w:tab w:val="left" w:pos="4619"/>
        </w:tabs>
        <w:ind w:left="4620" w:right="1260" w:hanging="3000"/>
        <w:rPr>
          <w:sz w:val="18"/>
        </w:rPr>
      </w:pPr>
      <w:r>
        <w:rPr>
          <w:sz w:val="18"/>
        </w:rPr>
        <w:t>OSP Excise</w:t>
      </w:r>
      <w:r>
        <w:rPr>
          <w:sz w:val="18"/>
        </w:rPr>
        <w:tab/>
        <w:t>Use</w:t>
      </w:r>
      <w:r>
        <w:rPr>
          <w:spacing w:val="-3"/>
          <w:sz w:val="18"/>
        </w:rPr>
        <w:t xml:space="preserve"> </w:t>
      </w:r>
      <w:r>
        <w:rPr>
          <w:sz w:val="18"/>
        </w:rPr>
        <w:t>this</w:t>
      </w:r>
      <w:r>
        <w:rPr>
          <w:spacing w:val="-4"/>
          <w:sz w:val="18"/>
        </w:rPr>
        <w:t xml:space="preserve"> </w:t>
      </w:r>
      <w:r>
        <w:rPr>
          <w:sz w:val="18"/>
        </w:rPr>
        <w:t>account</w:t>
      </w:r>
      <w:r>
        <w:rPr>
          <w:spacing w:val="-4"/>
          <w:sz w:val="18"/>
        </w:rPr>
        <w:t xml:space="preserve"> </w:t>
      </w:r>
      <w:r>
        <w:rPr>
          <w:sz w:val="18"/>
        </w:rPr>
        <w:t>to</w:t>
      </w:r>
      <w:r>
        <w:rPr>
          <w:spacing w:val="-4"/>
          <w:sz w:val="18"/>
        </w:rPr>
        <w:t xml:space="preserve"> </w:t>
      </w:r>
      <w:r>
        <w:rPr>
          <w:sz w:val="18"/>
        </w:rPr>
        <w:t>pay</w:t>
      </w:r>
      <w:r>
        <w:rPr>
          <w:spacing w:val="-4"/>
          <w:sz w:val="18"/>
        </w:rPr>
        <w:t xml:space="preserve"> </w:t>
      </w:r>
      <w:r>
        <w:rPr>
          <w:sz w:val="18"/>
        </w:rPr>
        <w:t>the</w:t>
      </w:r>
      <w:r>
        <w:rPr>
          <w:spacing w:val="-3"/>
          <w:sz w:val="18"/>
        </w:rPr>
        <w:t xml:space="preserve"> </w:t>
      </w:r>
      <w:r>
        <w:rPr>
          <w:sz w:val="18"/>
        </w:rPr>
        <w:t>Excise</w:t>
      </w:r>
      <w:r>
        <w:rPr>
          <w:spacing w:val="-3"/>
          <w:sz w:val="18"/>
        </w:rPr>
        <w:t xml:space="preserve"> </w:t>
      </w:r>
      <w:r>
        <w:rPr>
          <w:sz w:val="18"/>
        </w:rPr>
        <w:t>Duty</w:t>
      </w:r>
      <w:r>
        <w:rPr>
          <w:spacing w:val="-4"/>
          <w:sz w:val="18"/>
        </w:rPr>
        <w:t xml:space="preserve"> </w:t>
      </w:r>
      <w:r>
        <w:rPr>
          <w:sz w:val="18"/>
        </w:rPr>
        <w:t>on</w:t>
      </w:r>
      <w:r>
        <w:rPr>
          <w:spacing w:val="-3"/>
          <w:sz w:val="18"/>
        </w:rPr>
        <w:t xml:space="preserve"> </w:t>
      </w:r>
      <w:r>
        <w:rPr>
          <w:sz w:val="18"/>
        </w:rPr>
        <w:t>goods</w:t>
      </w:r>
      <w:r>
        <w:rPr>
          <w:spacing w:val="-4"/>
          <w:sz w:val="18"/>
        </w:rPr>
        <w:t xml:space="preserve"> </w:t>
      </w:r>
      <w:r>
        <w:rPr>
          <w:sz w:val="18"/>
        </w:rPr>
        <w:t>sent</w:t>
      </w:r>
      <w:r>
        <w:rPr>
          <w:spacing w:val="-4"/>
          <w:sz w:val="18"/>
        </w:rPr>
        <w:t xml:space="preserve"> </w:t>
      </w:r>
      <w:r>
        <w:rPr>
          <w:sz w:val="18"/>
        </w:rPr>
        <w:t xml:space="preserve">for Outside Processing (OSP). This is usually an Expenses </w:t>
      </w:r>
      <w:r>
        <w:rPr>
          <w:spacing w:val="-2"/>
          <w:sz w:val="18"/>
        </w:rPr>
        <w:t>Account.</w:t>
      </w:r>
    </w:p>
    <w:p w14:paraId="1D5245B4" w14:textId="77777777" w:rsidR="00F407DA" w:rsidRDefault="00F407DA">
      <w:pPr>
        <w:pStyle w:val="BodyText"/>
        <w:spacing w:before="77"/>
        <w:rPr>
          <w:sz w:val="18"/>
        </w:rPr>
      </w:pPr>
    </w:p>
    <w:p w14:paraId="7848BE9D" w14:textId="77777777" w:rsidR="00F407DA" w:rsidRDefault="00000000">
      <w:pPr>
        <w:tabs>
          <w:tab w:val="left" w:pos="4619"/>
        </w:tabs>
        <w:ind w:left="4620" w:right="1208" w:hanging="3000"/>
        <w:rPr>
          <w:sz w:val="18"/>
        </w:rPr>
      </w:pPr>
      <w:r>
        <w:rPr>
          <w:sz w:val="18"/>
        </w:rPr>
        <w:t>Excise Expense</w:t>
      </w:r>
      <w:r>
        <w:rPr>
          <w:sz w:val="18"/>
        </w:rPr>
        <w:tab/>
        <w:t>Enter a General Ledger Account for Excise Expenses Account. This default account is being used to track the Excise</w:t>
      </w:r>
      <w:r>
        <w:rPr>
          <w:spacing w:val="-4"/>
          <w:sz w:val="18"/>
        </w:rPr>
        <w:t xml:space="preserve"> </w:t>
      </w:r>
      <w:r>
        <w:rPr>
          <w:sz w:val="18"/>
        </w:rPr>
        <w:t>duty</w:t>
      </w:r>
      <w:r>
        <w:rPr>
          <w:spacing w:val="-5"/>
          <w:sz w:val="18"/>
        </w:rPr>
        <w:t xml:space="preserve"> </w:t>
      </w:r>
      <w:r>
        <w:rPr>
          <w:sz w:val="18"/>
        </w:rPr>
        <w:t>due</w:t>
      </w:r>
      <w:r>
        <w:rPr>
          <w:spacing w:val="-4"/>
          <w:sz w:val="18"/>
        </w:rPr>
        <w:t xml:space="preserve"> </w:t>
      </w:r>
      <w:r>
        <w:rPr>
          <w:sz w:val="18"/>
        </w:rPr>
        <w:t>from</w:t>
      </w:r>
      <w:r>
        <w:rPr>
          <w:spacing w:val="-5"/>
          <w:sz w:val="18"/>
        </w:rPr>
        <w:t xml:space="preserve"> </w:t>
      </w:r>
      <w:r>
        <w:rPr>
          <w:sz w:val="18"/>
        </w:rPr>
        <w:t>the</w:t>
      </w:r>
      <w:r>
        <w:rPr>
          <w:spacing w:val="-4"/>
          <w:sz w:val="18"/>
        </w:rPr>
        <w:t xml:space="preserve"> </w:t>
      </w:r>
      <w:r>
        <w:rPr>
          <w:sz w:val="18"/>
        </w:rPr>
        <w:t>excise</w:t>
      </w:r>
      <w:r>
        <w:rPr>
          <w:spacing w:val="-4"/>
          <w:sz w:val="18"/>
        </w:rPr>
        <w:t xml:space="preserve"> </w:t>
      </w:r>
      <w:r>
        <w:rPr>
          <w:sz w:val="18"/>
        </w:rPr>
        <w:t>department</w:t>
      </w:r>
      <w:r>
        <w:rPr>
          <w:spacing w:val="-5"/>
          <w:sz w:val="18"/>
        </w:rPr>
        <w:t xml:space="preserve"> </w:t>
      </w:r>
      <w:r>
        <w:rPr>
          <w:sz w:val="18"/>
        </w:rPr>
        <w:t>on</w:t>
      </w:r>
      <w:r>
        <w:rPr>
          <w:spacing w:val="-4"/>
          <w:sz w:val="18"/>
        </w:rPr>
        <w:t xml:space="preserve"> </w:t>
      </w:r>
      <w:r>
        <w:rPr>
          <w:sz w:val="18"/>
        </w:rPr>
        <w:t>account</w:t>
      </w:r>
      <w:r>
        <w:rPr>
          <w:spacing w:val="-5"/>
          <w:sz w:val="18"/>
        </w:rPr>
        <w:t xml:space="preserve"> </w:t>
      </w:r>
      <w:r>
        <w:rPr>
          <w:sz w:val="18"/>
        </w:rPr>
        <w:t>of customer returns treated as FG return or scrap.</w:t>
      </w:r>
    </w:p>
    <w:p w14:paraId="19C57E08" w14:textId="77777777" w:rsidR="00F407DA" w:rsidRDefault="00F407DA">
      <w:pPr>
        <w:pStyle w:val="BodyText"/>
        <w:spacing w:before="77"/>
        <w:rPr>
          <w:sz w:val="18"/>
        </w:rPr>
      </w:pPr>
    </w:p>
    <w:p w14:paraId="4880A916" w14:textId="77777777" w:rsidR="00F407DA" w:rsidRDefault="00000000">
      <w:pPr>
        <w:tabs>
          <w:tab w:val="left" w:pos="4619"/>
        </w:tabs>
        <w:ind w:left="1620"/>
        <w:rPr>
          <w:sz w:val="18"/>
        </w:rPr>
      </w:pPr>
      <w:r>
        <w:rPr>
          <w:sz w:val="18"/>
        </w:rPr>
        <w:t xml:space="preserve">Excise </w:t>
      </w:r>
      <w:r>
        <w:rPr>
          <w:spacing w:val="-2"/>
          <w:sz w:val="18"/>
        </w:rPr>
        <w:t>Payable/paid</w:t>
      </w:r>
      <w:r>
        <w:rPr>
          <w:sz w:val="18"/>
        </w:rPr>
        <w:tab/>
        <w:t>Enter</w:t>
      </w:r>
      <w:r>
        <w:rPr>
          <w:spacing w:val="-5"/>
          <w:sz w:val="18"/>
        </w:rPr>
        <w:t xml:space="preserve"> </w:t>
      </w:r>
      <w:r>
        <w:rPr>
          <w:sz w:val="18"/>
        </w:rPr>
        <w:t>a</w:t>
      </w:r>
      <w:r>
        <w:rPr>
          <w:spacing w:val="-2"/>
          <w:sz w:val="18"/>
        </w:rPr>
        <w:t xml:space="preserve"> </w:t>
      </w:r>
      <w:r>
        <w:rPr>
          <w:sz w:val="18"/>
        </w:rPr>
        <w:t>default</w:t>
      </w:r>
      <w:r>
        <w:rPr>
          <w:spacing w:val="-4"/>
          <w:sz w:val="18"/>
        </w:rPr>
        <w:t xml:space="preserve"> </w:t>
      </w:r>
      <w:r>
        <w:rPr>
          <w:sz w:val="18"/>
        </w:rPr>
        <w:t>General</w:t>
      </w:r>
      <w:r>
        <w:rPr>
          <w:spacing w:val="-2"/>
          <w:sz w:val="18"/>
        </w:rPr>
        <w:t xml:space="preserve"> </w:t>
      </w:r>
      <w:r>
        <w:rPr>
          <w:sz w:val="18"/>
        </w:rPr>
        <w:t>Ledger</w:t>
      </w:r>
      <w:r>
        <w:rPr>
          <w:spacing w:val="-2"/>
          <w:sz w:val="18"/>
        </w:rPr>
        <w:t xml:space="preserve"> </w:t>
      </w:r>
      <w:r>
        <w:rPr>
          <w:sz w:val="18"/>
        </w:rPr>
        <w:t>account</w:t>
      </w:r>
      <w:r>
        <w:rPr>
          <w:spacing w:val="-4"/>
          <w:sz w:val="18"/>
        </w:rPr>
        <w:t xml:space="preserve"> </w:t>
      </w:r>
      <w:r>
        <w:rPr>
          <w:sz w:val="18"/>
        </w:rPr>
        <w:t>to</w:t>
      </w:r>
      <w:r>
        <w:rPr>
          <w:spacing w:val="-3"/>
          <w:sz w:val="18"/>
        </w:rPr>
        <w:t xml:space="preserve"> </w:t>
      </w:r>
      <w:r>
        <w:rPr>
          <w:sz w:val="18"/>
        </w:rPr>
        <w:t>be</w:t>
      </w:r>
      <w:r>
        <w:rPr>
          <w:spacing w:val="-2"/>
          <w:sz w:val="18"/>
        </w:rPr>
        <w:t xml:space="preserve"> </w:t>
      </w:r>
      <w:r>
        <w:rPr>
          <w:sz w:val="18"/>
        </w:rPr>
        <w:t>defaulted</w:t>
      </w:r>
      <w:r>
        <w:rPr>
          <w:spacing w:val="-3"/>
          <w:sz w:val="18"/>
        </w:rPr>
        <w:t xml:space="preserve"> </w:t>
      </w:r>
      <w:r>
        <w:rPr>
          <w:spacing w:val="-5"/>
          <w:sz w:val="18"/>
        </w:rPr>
        <w:t>on</w:t>
      </w:r>
    </w:p>
    <w:p w14:paraId="0AE382F8" w14:textId="77777777" w:rsidR="00F407DA" w:rsidRDefault="00000000">
      <w:pPr>
        <w:ind w:left="4620" w:right="1260"/>
        <w:rPr>
          <w:sz w:val="18"/>
        </w:rPr>
      </w:pPr>
      <w:r>
        <w:rPr>
          <w:sz w:val="18"/>
        </w:rPr>
        <w:t>all AR transaction entry windows for Accounting Excise Duty paid on delivery of goods. This account will debit for</w:t>
      </w:r>
      <w:r>
        <w:rPr>
          <w:spacing w:val="-5"/>
          <w:sz w:val="18"/>
        </w:rPr>
        <w:t xml:space="preserve"> </w:t>
      </w:r>
      <w:r>
        <w:rPr>
          <w:sz w:val="18"/>
        </w:rPr>
        <w:t>the</w:t>
      </w:r>
      <w:r>
        <w:rPr>
          <w:spacing w:val="-5"/>
          <w:sz w:val="18"/>
        </w:rPr>
        <w:t xml:space="preserve"> </w:t>
      </w:r>
      <w:r>
        <w:rPr>
          <w:sz w:val="18"/>
        </w:rPr>
        <w:t>total</w:t>
      </w:r>
      <w:r>
        <w:rPr>
          <w:spacing w:val="-5"/>
          <w:sz w:val="18"/>
        </w:rPr>
        <w:t xml:space="preserve"> </w:t>
      </w:r>
      <w:r>
        <w:rPr>
          <w:sz w:val="18"/>
        </w:rPr>
        <w:t>Excise</w:t>
      </w:r>
      <w:r>
        <w:rPr>
          <w:spacing w:val="-5"/>
          <w:sz w:val="18"/>
        </w:rPr>
        <w:t xml:space="preserve"> </w:t>
      </w:r>
      <w:r>
        <w:rPr>
          <w:sz w:val="18"/>
        </w:rPr>
        <w:t>amount</w:t>
      </w:r>
      <w:r>
        <w:rPr>
          <w:spacing w:val="-6"/>
          <w:sz w:val="18"/>
        </w:rPr>
        <w:t xml:space="preserve"> </w:t>
      </w:r>
      <w:r>
        <w:rPr>
          <w:sz w:val="18"/>
        </w:rPr>
        <w:t>whenever</w:t>
      </w:r>
      <w:r>
        <w:rPr>
          <w:spacing w:val="-5"/>
          <w:sz w:val="18"/>
        </w:rPr>
        <w:t xml:space="preserve"> </w:t>
      </w:r>
      <w:r>
        <w:rPr>
          <w:sz w:val="18"/>
        </w:rPr>
        <w:t>a</w:t>
      </w:r>
      <w:r>
        <w:rPr>
          <w:spacing w:val="-5"/>
          <w:sz w:val="18"/>
        </w:rPr>
        <w:t xml:space="preserve"> </w:t>
      </w:r>
      <w:r>
        <w:rPr>
          <w:sz w:val="18"/>
        </w:rPr>
        <w:t>customer</w:t>
      </w:r>
      <w:r>
        <w:rPr>
          <w:spacing w:val="-5"/>
          <w:sz w:val="18"/>
        </w:rPr>
        <w:t xml:space="preserve"> </w:t>
      </w:r>
      <w:r>
        <w:rPr>
          <w:sz w:val="18"/>
        </w:rPr>
        <w:t>order</w:t>
      </w:r>
      <w:r>
        <w:rPr>
          <w:spacing w:val="-5"/>
          <w:sz w:val="18"/>
        </w:rPr>
        <w:t xml:space="preserve"> </w:t>
      </w:r>
      <w:r>
        <w:rPr>
          <w:sz w:val="18"/>
        </w:rPr>
        <w:t>is fulfilled and AR Invoice is raised.</w:t>
      </w:r>
    </w:p>
    <w:p w14:paraId="55240CA1" w14:textId="77777777" w:rsidR="00F407DA" w:rsidRDefault="00F407DA">
      <w:pPr>
        <w:pStyle w:val="BodyText"/>
        <w:spacing w:before="77"/>
        <w:rPr>
          <w:sz w:val="18"/>
        </w:rPr>
      </w:pPr>
    </w:p>
    <w:p w14:paraId="63056097" w14:textId="77777777" w:rsidR="00F407DA" w:rsidRDefault="00000000">
      <w:pPr>
        <w:tabs>
          <w:tab w:val="left" w:pos="4619"/>
        </w:tabs>
        <w:spacing w:before="1"/>
        <w:ind w:left="4620" w:right="1222" w:hanging="3000"/>
        <w:rPr>
          <w:sz w:val="18"/>
        </w:rPr>
      </w:pPr>
      <w:r>
        <w:rPr>
          <w:sz w:val="18"/>
        </w:rPr>
        <w:t>CENVAT RM</w:t>
      </w:r>
      <w:r>
        <w:rPr>
          <w:sz w:val="18"/>
        </w:rPr>
        <w:tab/>
        <w:t>Enter a General Ledger account to be defaulted on all transaction entry windows for CENVAT Raw Material account. This is the default GL account that will hit while performing a receipt with CENVAT Credit (inputs) This is usually an asset account. This account would be credited on shipment when the excise liability arising from</w:t>
      </w:r>
      <w:r>
        <w:rPr>
          <w:spacing w:val="-5"/>
          <w:sz w:val="18"/>
        </w:rPr>
        <w:t xml:space="preserve"> </w:t>
      </w:r>
      <w:r>
        <w:rPr>
          <w:sz w:val="18"/>
        </w:rPr>
        <w:t>the</w:t>
      </w:r>
      <w:r>
        <w:rPr>
          <w:spacing w:val="-4"/>
          <w:sz w:val="18"/>
        </w:rPr>
        <w:t xml:space="preserve"> </w:t>
      </w:r>
      <w:r>
        <w:rPr>
          <w:sz w:val="18"/>
        </w:rPr>
        <w:t>shipment</w:t>
      </w:r>
      <w:r>
        <w:rPr>
          <w:spacing w:val="-5"/>
          <w:sz w:val="18"/>
        </w:rPr>
        <w:t xml:space="preserve"> </w:t>
      </w:r>
      <w:r>
        <w:rPr>
          <w:sz w:val="18"/>
        </w:rPr>
        <w:t>transaction</w:t>
      </w:r>
      <w:r>
        <w:rPr>
          <w:spacing w:val="-4"/>
          <w:sz w:val="18"/>
        </w:rPr>
        <w:t xml:space="preserve"> </w:t>
      </w:r>
      <w:r>
        <w:rPr>
          <w:sz w:val="18"/>
        </w:rPr>
        <w:t>is</w:t>
      </w:r>
      <w:r>
        <w:rPr>
          <w:spacing w:val="-5"/>
          <w:sz w:val="18"/>
        </w:rPr>
        <w:t xml:space="preserve"> </w:t>
      </w:r>
      <w:r>
        <w:rPr>
          <w:sz w:val="18"/>
        </w:rPr>
        <w:t>met</w:t>
      </w:r>
      <w:r>
        <w:rPr>
          <w:spacing w:val="-5"/>
          <w:sz w:val="18"/>
        </w:rPr>
        <w:t xml:space="preserve"> </w:t>
      </w:r>
      <w:r>
        <w:rPr>
          <w:sz w:val="18"/>
        </w:rPr>
        <w:t>by</w:t>
      </w:r>
      <w:r>
        <w:rPr>
          <w:spacing w:val="-5"/>
          <w:sz w:val="18"/>
        </w:rPr>
        <w:t xml:space="preserve"> </w:t>
      </w:r>
      <w:r>
        <w:rPr>
          <w:sz w:val="18"/>
        </w:rPr>
        <w:t>utilizing</w:t>
      </w:r>
      <w:r>
        <w:rPr>
          <w:spacing w:val="-5"/>
          <w:sz w:val="18"/>
        </w:rPr>
        <w:t xml:space="preserve"> </w:t>
      </w:r>
      <w:r>
        <w:rPr>
          <w:sz w:val="18"/>
        </w:rPr>
        <w:t>the</w:t>
      </w:r>
      <w:r>
        <w:rPr>
          <w:spacing w:val="-4"/>
          <w:sz w:val="18"/>
        </w:rPr>
        <w:t xml:space="preserve"> </w:t>
      </w:r>
      <w:proofErr w:type="spellStart"/>
      <w:r>
        <w:rPr>
          <w:sz w:val="18"/>
        </w:rPr>
        <w:t>Cess</w:t>
      </w:r>
      <w:proofErr w:type="spellEnd"/>
      <w:r>
        <w:rPr>
          <w:sz w:val="18"/>
        </w:rPr>
        <w:t xml:space="preserve"> credit available in RG 23 A Register.</w:t>
      </w:r>
    </w:p>
    <w:p w14:paraId="60577478" w14:textId="77777777" w:rsidR="00F407DA" w:rsidRDefault="00F407DA">
      <w:pPr>
        <w:pStyle w:val="BodyText"/>
        <w:spacing w:before="76"/>
        <w:rPr>
          <w:sz w:val="18"/>
        </w:rPr>
      </w:pPr>
    </w:p>
    <w:p w14:paraId="161C03DA" w14:textId="77777777" w:rsidR="00F407DA" w:rsidRDefault="00000000">
      <w:pPr>
        <w:tabs>
          <w:tab w:val="left" w:pos="4619"/>
        </w:tabs>
        <w:spacing w:before="1"/>
        <w:ind w:left="4620" w:right="1275" w:hanging="3000"/>
        <w:rPr>
          <w:sz w:val="18"/>
        </w:rPr>
      </w:pPr>
      <w:r>
        <w:rPr>
          <w:sz w:val="18"/>
        </w:rPr>
        <w:t>CENVAT CG</w:t>
      </w:r>
      <w:r>
        <w:rPr>
          <w:sz w:val="18"/>
        </w:rPr>
        <w:tab/>
        <w:t>Enter a General Ledger account to be defaulted on all transaction entry windows for CENVAT Capital Goods account.</w:t>
      </w:r>
      <w:r>
        <w:rPr>
          <w:spacing w:val="-4"/>
          <w:sz w:val="18"/>
        </w:rPr>
        <w:t xml:space="preserve"> </w:t>
      </w:r>
      <w:r>
        <w:rPr>
          <w:sz w:val="18"/>
        </w:rPr>
        <w:t>This</w:t>
      </w:r>
      <w:r>
        <w:rPr>
          <w:spacing w:val="-5"/>
          <w:sz w:val="18"/>
        </w:rPr>
        <w:t xml:space="preserve"> </w:t>
      </w:r>
      <w:r>
        <w:rPr>
          <w:sz w:val="18"/>
        </w:rPr>
        <w:t>is</w:t>
      </w:r>
      <w:r>
        <w:rPr>
          <w:spacing w:val="-5"/>
          <w:sz w:val="18"/>
        </w:rPr>
        <w:t xml:space="preserve"> </w:t>
      </w:r>
      <w:r>
        <w:rPr>
          <w:sz w:val="18"/>
        </w:rPr>
        <w:t>the</w:t>
      </w:r>
      <w:r>
        <w:rPr>
          <w:spacing w:val="-4"/>
          <w:sz w:val="18"/>
        </w:rPr>
        <w:t xml:space="preserve"> </w:t>
      </w:r>
      <w:r>
        <w:rPr>
          <w:sz w:val="18"/>
        </w:rPr>
        <w:t>default</w:t>
      </w:r>
      <w:r>
        <w:rPr>
          <w:spacing w:val="-5"/>
          <w:sz w:val="18"/>
        </w:rPr>
        <w:t xml:space="preserve"> </w:t>
      </w:r>
      <w:r>
        <w:rPr>
          <w:sz w:val="18"/>
        </w:rPr>
        <w:t>GL</w:t>
      </w:r>
      <w:r>
        <w:rPr>
          <w:spacing w:val="-5"/>
          <w:sz w:val="18"/>
        </w:rPr>
        <w:t xml:space="preserve"> </w:t>
      </w:r>
      <w:r>
        <w:rPr>
          <w:sz w:val="18"/>
        </w:rPr>
        <w:t>account</w:t>
      </w:r>
      <w:r>
        <w:rPr>
          <w:spacing w:val="-5"/>
          <w:sz w:val="18"/>
        </w:rPr>
        <w:t xml:space="preserve"> </w:t>
      </w:r>
      <w:r>
        <w:rPr>
          <w:sz w:val="18"/>
        </w:rPr>
        <w:t>that</w:t>
      </w:r>
      <w:r>
        <w:rPr>
          <w:spacing w:val="-5"/>
          <w:sz w:val="18"/>
        </w:rPr>
        <w:t xml:space="preserve"> </w:t>
      </w:r>
      <w:r>
        <w:rPr>
          <w:sz w:val="18"/>
        </w:rPr>
        <w:t>will</w:t>
      </w:r>
      <w:r>
        <w:rPr>
          <w:spacing w:val="-4"/>
          <w:sz w:val="18"/>
        </w:rPr>
        <w:t xml:space="preserve"> </w:t>
      </w:r>
      <w:r>
        <w:rPr>
          <w:sz w:val="18"/>
        </w:rPr>
        <w:t>hit</w:t>
      </w:r>
      <w:r>
        <w:rPr>
          <w:spacing w:val="-5"/>
          <w:sz w:val="18"/>
        </w:rPr>
        <w:t xml:space="preserve"> </w:t>
      </w:r>
      <w:r>
        <w:rPr>
          <w:sz w:val="18"/>
        </w:rPr>
        <w:t xml:space="preserve">while performing a receipt with CENVAT credit (Capital Goods). This is usually an asset account. This account would be credited on shipment when the excise liability arising from the shipment transaction is met by utilizing the </w:t>
      </w:r>
      <w:proofErr w:type="spellStart"/>
      <w:r>
        <w:rPr>
          <w:sz w:val="18"/>
        </w:rPr>
        <w:t>Cess</w:t>
      </w:r>
      <w:proofErr w:type="spellEnd"/>
      <w:r>
        <w:rPr>
          <w:sz w:val="18"/>
        </w:rPr>
        <w:t xml:space="preserve"> credit available in RG 23 A Register.</w:t>
      </w:r>
    </w:p>
    <w:p w14:paraId="4BCC7705" w14:textId="77777777" w:rsidR="00F407DA" w:rsidRDefault="00F407DA">
      <w:pPr>
        <w:rPr>
          <w:sz w:val="18"/>
        </w:rPr>
        <w:sectPr w:rsidR="00F407DA">
          <w:type w:val="continuous"/>
          <w:pgSz w:w="12240" w:h="15840"/>
          <w:pgMar w:top="1820" w:right="720" w:bottom="280" w:left="1080" w:header="0" w:footer="2593" w:gutter="0"/>
          <w:cols w:space="720"/>
        </w:sectPr>
      </w:pPr>
    </w:p>
    <w:p w14:paraId="7DFED6D3"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4E5C3BE8" wp14:editId="437320FA">
                <wp:extent cx="4953000" cy="6350"/>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8" name="Graphic 38"/>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0E03BB5" id="Group 37"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">
                <v:shape id="Graphic 38"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" path="m4953000,l,,,6350r4953000,l4953000,xe" fillcolor="black" stroked="f">
                  <v:path arrowok="t"/>
                </v:shape>
                <w10:anchorlock/>
              </v:group>
            </w:pict>
          </mc:Fallback>
        </mc:AlternateContent>
      </w:r>
    </w:p>
    <w:p w14:paraId="34845EF4" w14:textId="77777777" w:rsidR="00F407DA" w:rsidRDefault="00000000">
      <w:pPr>
        <w:tabs>
          <w:tab w:val="left" w:pos="5339"/>
        </w:tabs>
        <w:spacing w:before="13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553B8BAF"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597056" behindDoc="1" locked="0" layoutInCell="1" allowOverlap="1" wp14:anchorId="32C4EDAA" wp14:editId="47DE5A3D">
                <wp:simplePos x="0" y="0"/>
                <wp:positionH relativeFrom="page">
                  <wp:posOffset>2133600</wp:posOffset>
                </wp:positionH>
                <wp:positionV relativeFrom="paragraph">
                  <wp:posOffset>121283</wp:posOffset>
                </wp:positionV>
                <wp:extent cx="4953000" cy="635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0792A3" id="Graphic 39" o:spid="_x0000_s1026" style="position:absolute;margin-left:168pt;margin-top:9.55pt;width:390pt;height:.5pt;z-index:-1571942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686A98A1" w14:textId="77777777" w:rsidR="00F407DA" w:rsidRDefault="00000000">
      <w:pPr>
        <w:tabs>
          <w:tab w:val="left" w:pos="5339"/>
        </w:tabs>
        <w:spacing w:before="157"/>
        <w:ind w:left="5340" w:right="582" w:hanging="3000"/>
        <w:rPr>
          <w:sz w:val="18"/>
        </w:rPr>
      </w:pPr>
      <w:r>
        <w:rPr>
          <w:sz w:val="18"/>
        </w:rPr>
        <w:t>PLA Register</w:t>
      </w:r>
      <w:r>
        <w:rPr>
          <w:sz w:val="18"/>
        </w:rPr>
        <w:tab/>
        <w:t>Enter a General Ledger account to be defaulted for Payment towards Excise Duty through TR - 6 Challan. Whenever the payment to Excise is made through the PLA</w:t>
      </w:r>
      <w:r>
        <w:rPr>
          <w:spacing w:val="-6"/>
          <w:sz w:val="18"/>
        </w:rPr>
        <w:t xml:space="preserve"> </w:t>
      </w:r>
      <w:r>
        <w:rPr>
          <w:sz w:val="18"/>
        </w:rPr>
        <w:t>Invoice</w:t>
      </w:r>
      <w:r>
        <w:rPr>
          <w:spacing w:val="-5"/>
          <w:sz w:val="18"/>
        </w:rPr>
        <w:t xml:space="preserve"> </w:t>
      </w:r>
      <w:r>
        <w:rPr>
          <w:sz w:val="18"/>
        </w:rPr>
        <w:t>or</w:t>
      </w:r>
      <w:r>
        <w:rPr>
          <w:spacing w:val="-5"/>
          <w:sz w:val="18"/>
        </w:rPr>
        <w:t xml:space="preserve"> </w:t>
      </w:r>
      <w:r>
        <w:rPr>
          <w:sz w:val="18"/>
        </w:rPr>
        <w:t>RG</w:t>
      </w:r>
      <w:r>
        <w:rPr>
          <w:spacing w:val="-6"/>
          <w:sz w:val="18"/>
        </w:rPr>
        <w:t xml:space="preserve"> </w:t>
      </w:r>
      <w:r>
        <w:rPr>
          <w:sz w:val="18"/>
        </w:rPr>
        <w:t>Consolidation</w:t>
      </w:r>
      <w:r>
        <w:rPr>
          <w:spacing w:val="-5"/>
          <w:sz w:val="18"/>
        </w:rPr>
        <w:t xml:space="preserve"> </w:t>
      </w:r>
      <w:r>
        <w:rPr>
          <w:sz w:val="18"/>
        </w:rPr>
        <w:t>screen</w:t>
      </w:r>
      <w:r>
        <w:rPr>
          <w:spacing w:val="-5"/>
          <w:sz w:val="18"/>
        </w:rPr>
        <w:t xml:space="preserve"> </w:t>
      </w:r>
      <w:r>
        <w:rPr>
          <w:sz w:val="18"/>
        </w:rPr>
        <w:t>will</w:t>
      </w:r>
      <w:r>
        <w:rPr>
          <w:spacing w:val="-5"/>
          <w:sz w:val="18"/>
        </w:rPr>
        <w:t xml:space="preserve"> </w:t>
      </w:r>
      <w:r>
        <w:rPr>
          <w:sz w:val="18"/>
        </w:rPr>
        <w:t>update</w:t>
      </w:r>
      <w:r>
        <w:rPr>
          <w:spacing w:val="-5"/>
          <w:sz w:val="18"/>
        </w:rPr>
        <w:t xml:space="preserve"> </w:t>
      </w:r>
      <w:r>
        <w:rPr>
          <w:sz w:val="18"/>
        </w:rPr>
        <w:t>this ledger account. This will also consider the PLA debit entries</w:t>
      </w:r>
      <w:r>
        <w:rPr>
          <w:spacing w:val="-3"/>
          <w:sz w:val="18"/>
        </w:rPr>
        <w:t xml:space="preserve"> </w:t>
      </w:r>
      <w:r>
        <w:rPr>
          <w:sz w:val="18"/>
        </w:rPr>
        <w:t>done</w:t>
      </w:r>
      <w:r>
        <w:rPr>
          <w:spacing w:val="-2"/>
          <w:sz w:val="18"/>
        </w:rPr>
        <w:t xml:space="preserve"> </w:t>
      </w:r>
      <w:r>
        <w:rPr>
          <w:sz w:val="18"/>
        </w:rPr>
        <w:t>through</w:t>
      </w:r>
      <w:r>
        <w:rPr>
          <w:spacing w:val="-2"/>
          <w:sz w:val="18"/>
        </w:rPr>
        <w:t xml:space="preserve"> </w:t>
      </w:r>
      <w:r>
        <w:rPr>
          <w:sz w:val="18"/>
        </w:rPr>
        <w:t>fulfilled</w:t>
      </w:r>
      <w:r>
        <w:rPr>
          <w:spacing w:val="-3"/>
          <w:sz w:val="18"/>
        </w:rPr>
        <w:t xml:space="preserve"> </w:t>
      </w:r>
      <w:r>
        <w:rPr>
          <w:sz w:val="18"/>
        </w:rPr>
        <w:t>order</w:t>
      </w:r>
      <w:r>
        <w:rPr>
          <w:spacing w:val="-2"/>
          <w:sz w:val="18"/>
        </w:rPr>
        <w:t xml:space="preserve"> </w:t>
      </w:r>
      <w:r>
        <w:rPr>
          <w:sz w:val="18"/>
        </w:rPr>
        <w:t>transactions</w:t>
      </w:r>
      <w:r>
        <w:rPr>
          <w:spacing w:val="-3"/>
          <w:sz w:val="18"/>
        </w:rPr>
        <w:t xml:space="preserve"> </w:t>
      </w:r>
      <w:r>
        <w:rPr>
          <w:sz w:val="18"/>
        </w:rPr>
        <w:t>and</w:t>
      </w:r>
      <w:r>
        <w:rPr>
          <w:spacing w:val="-3"/>
          <w:sz w:val="18"/>
        </w:rPr>
        <w:t xml:space="preserve"> </w:t>
      </w:r>
      <w:r>
        <w:rPr>
          <w:sz w:val="18"/>
        </w:rPr>
        <w:t>AR Localized transactions.</w:t>
      </w:r>
    </w:p>
    <w:p w14:paraId="5C6E5372" w14:textId="77777777" w:rsidR="00F407DA" w:rsidRDefault="00F407DA">
      <w:pPr>
        <w:pStyle w:val="BodyText"/>
        <w:spacing w:before="77"/>
        <w:rPr>
          <w:sz w:val="18"/>
        </w:rPr>
      </w:pPr>
    </w:p>
    <w:p w14:paraId="0F841907" w14:textId="77777777" w:rsidR="00F407DA" w:rsidRDefault="00000000">
      <w:pPr>
        <w:tabs>
          <w:tab w:val="left" w:pos="5339"/>
        </w:tabs>
        <w:spacing w:before="1"/>
        <w:ind w:left="5340" w:right="776" w:hanging="3000"/>
        <w:jc w:val="both"/>
        <w:rPr>
          <w:sz w:val="18"/>
        </w:rPr>
      </w:pPr>
      <w:r>
        <w:rPr>
          <w:sz w:val="18"/>
        </w:rPr>
        <w:t>Excise RG23D</w:t>
      </w:r>
      <w:r>
        <w:rPr>
          <w:sz w:val="18"/>
        </w:rPr>
        <w:tab/>
        <w:t>Excise</w:t>
      </w:r>
      <w:r>
        <w:rPr>
          <w:spacing w:val="-5"/>
          <w:sz w:val="18"/>
        </w:rPr>
        <w:t xml:space="preserve"> </w:t>
      </w:r>
      <w:r>
        <w:rPr>
          <w:sz w:val="18"/>
        </w:rPr>
        <w:t>Duty</w:t>
      </w:r>
      <w:r>
        <w:rPr>
          <w:spacing w:val="-6"/>
          <w:sz w:val="18"/>
        </w:rPr>
        <w:t xml:space="preserve"> </w:t>
      </w:r>
      <w:r>
        <w:rPr>
          <w:sz w:val="18"/>
        </w:rPr>
        <w:t>Account</w:t>
      </w:r>
      <w:r>
        <w:rPr>
          <w:spacing w:val="-6"/>
          <w:sz w:val="18"/>
        </w:rPr>
        <w:t xml:space="preserve"> </w:t>
      </w:r>
      <w:r>
        <w:rPr>
          <w:sz w:val="18"/>
        </w:rPr>
        <w:t>for</w:t>
      </w:r>
      <w:r>
        <w:rPr>
          <w:spacing w:val="-5"/>
          <w:sz w:val="18"/>
        </w:rPr>
        <w:t xml:space="preserve"> </w:t>
      </w:r>
      <w:r>
        <w:rPr>
          <w:sz w:val="18"/>
        </w:rPr>
        <w:t>trading</w:t>
      </w:r>
      <w:r>
        <w:rPr>
          <w:spacing w:val="-6"/>
          <w:sz w:val="18"/>
        </w:rPr>
        <w:t xml:space="preserve"> </w:t>
      </w:r>
      <w:r>
        <w:rPr>
          <w:sz w:val="18"/>
        </w:rPr>
        <w:t>item</w:t>
      </w:r>
      <w:r>
        <w:rPr>
          <w:spacing w:val="-6"/>
          <w:sz w:val="18"/>
        </w:rPr>
        <w:t xml:space="preserve"> </w:t>
      </w:r>
      <w:r>
        <w:rPr>
          <w:sz w:val="18"/>
        </w:rPr>
        <w:t>and</w:t>
      </w:r>
      <w:r>
        <w:rPr>
          <w:spacing w:val="-6"/>
          <w:sz w:val="18"/>
        </w:rPr>
        <w:t xml:space="preserve"> </w:t>
      </w:r>
      <w:r>
        <w:rPr>
          <w:sz w:val="18"/>
        </w:rPr>
        <w:t>this</w:t>
      </w:r>
      <w:r>
        <w:rPr>
          <w:spacing w:val="-6"/>
          <w:sz w:val="18"/>
        </w:rPr>
        <w:t xml:space="preserve"> </w:t>
      </w:r>
      <w:r>
        <w:rPr>
          <w:sz w:val="18"/>
        </w:rPr>
        <w:t>account will</w:t>
      </w:r>
      <w:r>
        <w:rPr>
          <w:spacing w:val="-5"/>
          <w:sz w:val="18"/>
        </w:rPr>
        <w:t xml:space="preserve"> </w:t>
      </w:r>
      <w:r>
        <w:rPr>
          <w:sz w:val="18"/>
        </w:rPr>
        <w:t>be</w:t>
      </w:r>
      <w:r>
        <w:rPr>
          <w:spacing w:val="-5"/>
          <w:sz w:val="18"/>
        </w:rPr>
        <w:t xml:space="preserve"> </w:t>
      </w:r>
      <w:r>
        <w:rPr>
          <w:sz w:val="18"/>
        </w:rPr>
        <w:t>updated</w:t>
      </w:r>
      <w:r>
        <w:rPr>
          <w:spacing w:val="-6"/>
          <w:sz w:val="18"/>
        </w:rPr>
        <w:t xml:space="preserve"> </w:t>
      </w:r>
      <w:r>
        <w:rPr>
          <w:sz w:val="18"/>
        </w:rPr>
        <w:t>for</w:t>
      </w:r>
      <w:r>
        <w:rPr>
          <w:spacing w:val="-5"/>
          <w:sz w:val="18"/>
        </w:rPr>
        <w:t xml:space="preserve"> </w:t>
      </w:r>
      <w:r>
        <w:rPr>
          <w:sz w:val="18"/>
        </w:rPr>
        <w:t>transaction</w:t>
      </w:r>
      <w:r>
        <w:rPr>
          <w:spacing w:val="-5"/>
          <w:sz w:val="18"/>
        </w:rPr>
        <w:t xml:space="preserve"> </w:t>
      </w:r>
      <w:r>
        <w:rPr>
          <w:sz w:val="18"/>
        </w:rPr>
        <w:t>happened</w:t>
      </w:r>
      <w:r>
        <w:rPr>
          <w:spacing w:val="-6"/>
          <w:sz w:val="18"/>
        </w:rPr>
        <w:t xml:space="preserve"> </w:t>
      </w:r>
      <w:r>
        <w:rPr>
          <w:sz w:val="18"/>
        </w:rPr>
        <w:t>in</w:t>
      </w:r>
      <w:r>
        <w:rPr>
          <w:spacing w:val="-5"/>
          <w:sz w:val="18"/>
        </w:rPr>
        <w:t xml:space="preserve"> </w:t>
      </w:r>
      <w:r>
        <w:rPr>
          <w:sz w:val="18"/>
        </w:rPr>
        <w:t>a</w:t>
      </w:r>
      <w:r>
        <w:rPr>
          <w:spacing w:val="-5"/>
          <w:sz w:val="18"/>
        </w:rPr>
        <w:t xml:space="preserve"> </w:t>
      </w:r>
      <w:r>
        <w:rPr>
          <w:sz w:val="18"/>
        </w:rPr>
        <w:t>Trading Organization Location.</w:t>
      </w:r>
    </w:p>
    <w:p w14:paraId="59C0E880" w14:textId="77777777" w:rsidR="00F407DA" w:rsidRDefault="00F407DA">
      <w:pPr>
        <w:pStyle w:val="BodyText"/>
        <w:spacing w:before="77"/>
        <w:rPr>
          <w:sz w:val="18"/>
        </w:rPr>
      </w:pPr>
    </w:p>
    <w:p w14:paraId="58A450DD" w14:textId="77777777" w:rsidR="00F407DA" w:rsidRDefault="00000000">
      <w:pPr>
        <w:tabs>
          <w:tab w:val="left" w:pos="5339"/>
        </w:tabs>
        <w:ind w:left="5340" w:right="668" w:hanging="3000"/>
        <w:rPr>
          <w:sz w:val="18"/>
        </w:rPr>
      </w:pPr>
      <w:r>
        <w:rPr>
          <w:sz w:val="18"/>
        </w:rPr>
        <w:t>Bill of Entry</w:t>
      </w:r>
      <w:r>
        <w:rPr>
          <w:sz w:val="18"/>
        </w:rPr>
        <w:tab/>
        <w:t>Enter a General Ledger account to be defaulted on creation</w:t>
      </w:r>
      <w:r>
        <w:rPr>
          <w:spacing w:val="-2"/>
          <w:sz w:val="18"/>
        </w:rPr>
        <w:t xml:space="preserve"> </w:t>
      </w:r>
      <w:r>
        <w:rPr>
          <w:sz w:val="18"/>
        </w:rPr>
        <w:t>of</w:t>
      </w:r>
      <w:r>
        <w:rPr>
          <w:spacing w:val="-2"/>
          <w:sz w:val="18"/>
        </w:rPr>
        <w:t xml:space="preserve"> </w:t>
      </w:r>
      <w:r>
        <w:rPr>
          <w:sz w:val="18"/>
        </w:rPr>
        <w:t>Bill</w:t>
      </w:r>
      <w:r>
        <w:rPr>
          <w:spacing w:val="-2"/>
          <w:sz w:val="18"/>
        </w:rPr>
        <w:t xml:space="preserve"> </w:t>
      </w:r>
      <w:r>
        <w:rPr>
          <w:sz w:val="18"/>
        </w:rPr>
        <w:t>of</w:t>
      </w:r>
      <w:r>
        <w:rPr>
          <w:spacing w:val="-2"/>
          <w:sz w:val="18"/>
        </w:rPr>
        <w:t xml:space="preserve"> </w:t>
      </w:r>
      <w:r>
        <w:rPr>
          <w:sz w:val="18"/>
        </w:rPr>
        <w:t>Entry</w:t>
      </w:r>
      <w:r>
        <w:rPr>
          <w:spacing w:val="-3"/>
          <w:sz w:val="18"/>
        </w:rPr>
        <w:t xml:space="preserve"> </w:t>
      </w:r>
      <w:r>
        <w:rPr>
          <w:sz w:val="18"/>
        </w:rPr>
        <w:t>and</w:t>
      </w:r>
      <w:r>
        <w:rPr>
          <w:spacing w:val="-3"/>
          <w:sz w:val="18"/>
        </w:rPr>
        <w:t xml:space="preserve"> </w:t>
      </w:r>
      <w:r>
        <w:rPr>
          <w:sz w:val="18"/>
        </w:rPr>
        <w:t>on</w:t>
      </w:r>
      <w:r>
        <w:rPr>
          <w:spacing w:val="-2"/>
          <w:sz w:val="18"/>
        </w:rPr>
        <w:t xml:space="preserve"> </w:t>
      </w:r>
      <w:r>
        <w:rPr>
          <w:sz w:val="18"/>
        </w:rPr>
        <w:t>applying</w:t>
      </w:r>
      <w:r>
        <w:rPr>
          <w:spacing w:val="-3"/>
          <w:sz w:val="18"/>
        </w:rPr>
        <w:t xml:space="preserve"> </w:t>
      </w:r>
      <w:r>
        <w:rPr>
          <w:sz w:val="18"/>
        </w:rPr>
        <w:t>Bill</w:t>
      </w:r>
      <w:r>
        <w:rPr>
          <w:spacing w:val="-2"/>
          <w:sz w:val="18"/>
        </w:rPr>
        <w:t xml:space="preserve"> </w:t>
      </w:r>
      <w:r>
        <w:rPr>
          <w:sz w:val="18"/>
        </w:rPr>
        <w:t>of</w:t>
      </w:r>
      <w:r>
        <w:rPr>
          <w:spacing w:val="-2"/>
          <w:sz w:val="18"/>
        </w:rPr>
        <w:t xml:space="preserve"> </w:t>
      </w:r>
      <w:r>
        <w:rPr>
          <w:sz w:val="18"/>
        </w:rPr>
        <w:t>Entry</w:t>
      </w:r>
      <w:r>
        <w:rPr>
          <w:spacing w:val="-3"/>
          <w:sz w:val="18"/>
        </w:rPr>
        <w:t xml:space="preserve"> </w:t>
      </w:r>
      <w:r>
        <w:rPr>
          <w:sz w:val="18"/>
        </w:rPr>
        <w:t>to Receipt</w:t>
      </w:r>
      <w:r>
        <w:rPr>
          <w:spacing w:val="-5"/>
          <w:sz w:val="18"/>
        </w:rPr>
        <w:t xml:space="preserve"> </w:t>
      </w:r>
      <w:r>
        <w:rPr>
          <w:sz w:val="18"/>
        </w:rPr>
        <w:t>this</w:t>
      </w:r>
      <w:r>
        <w:rPr>
          <w:spacing w:val="-5"/>
          <w:sz w:val="18"/>
        </w:rPr>
        <w:t xml:space="preserve"> </w:t>
      </w:r>
      <w:r>
        <w:rPr>
          <w:sz w:val="18"/>
        </w:rPr>
        <w:t>GL</w:t>
      </w:r>
      <w:r>
        <w:rPr>
          <w:spacing w:val="-5"/>
          <w:sz w:val="18"/>
        </w:rPr>
        <w:t xml:space="preserve"> </w:t>
      </w:r>
      <w:r>
        <w:rPr>
          <w:sz w:val="18"/>
        </w:rPr>
        <w:t>account</w:t>
      </w:r>
      <w:r>
        <w:rPr>
          <w:spacing w:val="-5"/>
          <w:sz w:val="18"/>
        </w:rPr>
        <w:t xml:space="preserve"> </w:t>
      </w:r>
      <w:r>
        <w:rPr>
          <w:sz w:val="18"/>
        </w:rPr>
        <w:t>gets</w:t>
      </w:r>
      <w:r>
        <w:rPr>
          <w:spacing w:val="-5"/>
          <w:sz w:val="18"/>
        </w:rPr>
        <w:t xml:space="preserve"> </w:t>
      </w:r>
      <w:r>
        <w:rPr>
          <w:sz w:val="18"/>
        </w:rPr>
        <w:t>credited.</w:t>
      </w:r>
      <w:r>
        <w:rPr>
          <w:spacing w:val="-4"/>
          <w:sz w:val="18"/>
        </w:rPr>
        <w:t xml:space="preserve"> </w:t>
      </w:r>
      <w:r>
        <w:rPr>
          <w:sz w:val="18"/>
        </w:rPr>
        <w:t>This</w:t>
      </w:r>
      <w:r>
        <w:rPr>
          <w:spacing w:val="-5"/>
          <w:sz w:val="18"/>
        </w:rPr>
        <w:t xml:space="preserve"> </w:t>
      </w:r>
      <w:r>
        <w:rPr>
          <w:sz w:val="18"/>
        </w:rPr>
        <w:t>is</w:t>
      </w:r>
      <w:r>
        <w:rPr>
          <w:spacing w:val="-5"/>
          <w:sz w:val="18"/>
        </w:rPr>
        <w:t xml:space="preserve"> </w:t>
      </w:r>
      <w:r>
        <w:rPr>
          <w:sz w:val="18"/>
        </w:rPr>
        <w:t>usually</w:t>
      </w:r>
      <w:r>
        <w:rPr>
          <w:spacing w:val="-5"/>
          <w:sz w:val="18"/>
        </w:rPr>
        <w:t xml:space="preserve"> </w:t>
      </w:r>
      <w:r>
        <w:rPr>
          <w:sz w:val="18"/>
        </w:rPr>
        <w:t>an asset account.</w:t>
      </w:r>
    </w:p>
    <w:p w14:paraId="32BF0A60" w14:textId="77777777" w:rsidR="00F407DA" w:rsidRDefault="00F407DA">
      <w:pPr>
        <w:pStyle w:val="BodyText"/>
        <w:spacing w:before="77"/>
        <w:rPr>
          <w:sz w:val="18"/>
        </w:rPr>
      </w:pPr>
    </w:p>
    <w:p w14:paraId="65FDC16A" w14:textId="77777777" w:rsidR="00F407DA" w:rsidRDefault="00000000">
      <w:pPr>
        <w:tabs>
          <w:tab w:val="left" w:pos="5339"/>
        </w:tabs>
        <w:ind w:left="2340"/>
        <w:rPr>
          <w:sz w:val="18"/>
        </w:rPr>
      </w:pPr>
      <w:r>
        <w:rPr>
          <w:sz w:val="18"/>
        </w:rPr>
        <w:t>Scrap</w:t>
      </w:r>
      <w:r>
        <w:rPr>
          <w:spacing w:val="-7"/>
          <w:sz w:val="18"/>
        </w:rPr>
        <w:t xml:space="preserve"> </w:t>
      </w:r>
      <w:r>
        <w:rPr>
          <w:spacing w:val="-4"/>
          <w:sz w:val="18"/>
        </w:rPr>
        <w:t>Cost</w:t>
      </w:r>
      <w:r>
        <w:rPr>
          <w:sz w:val="18"/>
        </w:rPr>
        <w:tab/>
        <w:t>Enter</w:t>
      </w:r>
      <w:r>
        <w:rPr>
          <w:spacing w:val="-4"/>
          <w:sz w:val="18"/>
        </w:rPr>
        <w:t xml:space="preserve"> </w:t>
      </w:r>
      <w:r>
        <w:rPr>
          <w:sz w:val="18"/>
        </w:rPr>
        <w:t>the</w:t>
      </w:r>
      <w:r>
        <w:rPr>
          <w:spacing w:val="-1"/>
          <w:sz w:val="18"/>
        </w:rPr>
        <w:t xml:space="preserve"> </w:t>
      </w:r>
      <w:r>
        <w:rPr>
          <w:sz w:val="18"/>
        </w:rPr>
        <w:t>cost</w:t>
      </w:r>
      <w:r>
        <w:rPr>
          <w:spacing w:val="-2"/>
          <w:sz w:val="18"/>
        </w:rPr>
        <w:t xml:space="preserve"> </w:t>
      </w:r>
      <w:r>
        <w:rPr>
          <w:sz w:val="18"/>
        </w:rPr>
        <w:t>of</w:t>
      </w:r>
      <w:r>
        <w:rPr>
          <w:spacing w:val="-1"/>
          <w:sz w:val="18"/>
        </w:rPr>
        <w:t xml:space="preserve"> </w:t>
      </w:r>
      <w:r>
        <w:rPr>
          <w:sz w:val="18"/>
        </w:rPr>
        <w:t>the</w:t>
      </w:r>
      <w:r>
        <w:rPr>
          <w:spacing w:val="-1"/>
          <w:sz w:val="18"/>
        </w:rPr>
        <w:t xml:space="preserve"> </w:t>
      </w:r>
      <w:r>
        <w:rPr>
          <w:sz w:val="18"/>
        </w:rPr>
        <w:t>scrap</w:t>
      </w:r>
      <w:r>
        <w:rPr>
          <w:spacing w:val="-2"/>
          <w:sz w:val="18"/>
        </w:rPr>
        <w:t xml:space="preserve"> material.</w:t>
      </w:r>
    </w:p>
    <w:p w14:paraId="52F1F6B8" w14:textId="77777777" w:rsidR="00F407DA" w:rsidRDefault="00F407DA">
      <w:pPr>
        <w:pStyle w:val="BodyText"/>
        <w:spacing w:before="77"/>
        <w:rPr>
          <w:sz w:val="18"/>
        </w:rPr>
      </w:pPr>
    </w:p>
    <w:p w14:paraId="2792CA4F" w14:textId="77777777" w:rsidR="00F407DA" w:rsidRDefault="00000000">
      <w:pPr>
        <w:tabs>
          <w:tab w:val="left" w:pos="5339"/>
        </w:tabs>
        <w:ind w:left="2340"/>
        <w:rPr>
          <w:sz w:val="18"/>
        </w:rPr>
      </w:pPr>
      <w:r>
        <w:rPr>
          <w:sz w:val="18"/>
        </w:rPr>
        <w:t>CENVAT</w:t>
      </w:r>
      <w:r>
        <w:rPr>
          <w:spacing w:val="-6"/>
          <w:sz w:val="18"/>
        </w:rPr>
        <w:t xml:space="preserve"> </w:t>
      </w:r>
      <w:r>
        <w:rPr>
          <w:spacing w:val="-2"/>
          <w:sz w:val="18"/>
        </w:rPr>
        <w:t>Receivable</w:t>
      </w:r>
      <w:r>
        <w:rPr>
          <w:sz w:val="18"/>
        </w:rPr>
        <w:tab/>
        <w:t>Define</w:t>
      </w:r>
      <w:r>
        <w:rPr>
          <w:spacing w:val="-4"/>
          <w:sz w:val="18"/>
        </w:rPr>
        <w:t xml:space="preserve"> </w:t>
      </w:r>
      <w:r>
        <w:rPr>
          <w:sz w:val="18"/>
        </w:rPr>
        <w:t>a</w:t>
      </w:r>
      <w:r>
        <w:rPr>
          <w:spacing w:val="-2"/>
          <w:sz w:val="18"/>
        </w:rPr>
        <w:t xml:space="preserve"> </w:t>
      </w:r>
      <w:r>
        <w:rPr>
          <w:sz w:val="18"/>
        </w:rPr>
        <w:t>GL</w:t>
      </w:r>
      <w:r>
        <w:rPr>
          <w:spacing w:val="-3"/>
          <w:sz w:val="18"/>
        </w:rPr>
        <w:t xml:space="preserve"> </w:t>
      </w:r>
      <w:r>
        <w:rPr>
          <w:sz w:val="18"/>
        </w:rPr>
        <w:t>Account</w:t>
      </w:r>
      <w:r>
        <w:rPr>
          <w:spacing w:val="-3"/>
          <w:sz w:val="18"/>
        </w:rPr>
        <w:t xml:space="preserve"> </w:t>
      </w:r>
      <w:r>
        <w:rPr>
          <w:sz w:val="18"/>
        </w:rPr>
        <w:t>of</w:t>
      </w:r>
      <w:r>
        <w:rPr>
          <w:spacing w:val="-2"/>
          <w:sz w:val="18"/>
        </w:rPr>
        <w:t xml:space="preserve"> </w:t>
      </w:r>
      <w:r>
        <w:rPr>
          <w:sz w:val="18"/>
        </w:rPr>
        <w:t>Asset</w:t>
      </w:r>
      <w:r>
        <w:rPr>
          <w:spacing w:val="-3"/>
          <w:sz w:val="18"/>
        </w:rPr>
        <w:t xml:space="preserve"> </w:t>
      </w:r>
      <w:r>
        <w:rPr>
          <w:sz w:val="18"/>
        </w:rPr>
        <w:t>type</w:t>
      </w:r>
      <w:r>
        <w:rPr>
          <w:spacing w:val="-2"/>
          <w:sz w:val="18"/>
        </w:rPr>
        <w:t xml:space="preserve"> </w:t>
      </w:r>
      <w:r>
        <w:rPr>
          <w:sz w:val="18"/>
        </w:rPr>
        <w:t>that</w:t>
      </w:r>
      <w:r>
        <w:rPr>
          <w:spacing w:val="-3"/>
          <w:sz w:val="18"/>
        </w:rPr>
        <w:t xml:space="preserve"> </w:t>
      </w:r>
      <w:r>
        <w:rPr>
          <w:sz w:val="18"/>
        </w:rPr>
        <w:t>needs</w:t>
      </w:r>
      <w:r>
        <w:rPr>
          <w:spacing w:val="-3"/>
          <w:sz w:val="18"/>
        </w:rPr>
        <w:t xml:space="preserve"> </w:t>
      </w:r>
      <w:r>
        <w:rPr>
          <w:sz w:val="18"/>
        </w:rPr>
        <w:t>to</w:t>
      </w:r>
      <w:r>
        <w:rPr>
          <w:spacing w:val="-3"/>
          <w:sz w:val="18"/>
        </w:rPr>
        <w:t xml:space="preserve"> </w:t>
      </w:r>
      <w:r>
        <w:rPr>
          <w:sz w:val="18"/>
        </w:rPr>
        <w:t>hit</w:t>
      </w:r>
      <w:r>
        <w:rPr>
          <w:spacing w:val="-2"/>
          <w:sz w:val="18"/>
        </w:rPr>
        <w:t xml:space="preserve"> while</w:t>
      </w:r>
    </w:p>
    <w:p w14:paraId="45680DE5" w14:textId="77777777" w:rsidR="00F407DA" w:rsidRDefault="00000000">
      <w:pPr>
        <w:ind w:left="5340" w:right="442"/>
        <w:rPr>
          <w:sz w:val="18"/>
        </w:rPr>
      </w:pPr>
      <w:r>
        <w:rPr>
          <w:sz w:val="18"/>
        </w:rPr>
        <w:t>performing</w:t>
      </w:r>
      <w:r>
        <w:rPr>
          <w:spacing w:val="-8"/>
          <w:sz w:val="18"/>
        </w:rPr>
        <w:t xml:space="preserve"> </w:t>
      </w:r>
      <w:r>
        <w:rPr>
          <w:sz w:val="18"/>
        </w:rPr>
        <w:t>CENVAT</w:t>
      </w:r>
      <w:r>
        <w:rPr>
          <w:spacing w:val="-8"/>
          <w:sz w:val="18"/>
        </w:rPr>
        <w:t xml:space="preserve"> </w:t>
      </w:r>
      <w:r>
        <w:rPr>
          <w:sz w:val="18"/>
        </w:rPr>
        <w:t>credit</w:t>
      </w:r>
      <w:r>
        <w:rPr>
          <w:spacing w:val="-8"/>
          <w:sz w:val="18"/>
        </w:rPr>
        <w:t xml:space="preserve"> </w:t>
      </w:r>
      <w:r>
        <w:rPr>
          <w:sz w:val="18"/>
        </w:rPr>
        <w:t>transactions</w:t>
      </w:r>
      <w:r>
        <w:rPr>
          <w:spacing w:val="-8"/>
          <w:sz w:val="18"/>
        </w:rPr>
        <w:t xml:space="preserve"> </w:t>
      </w:r>
      <w:r>
        <w:rPr>
          <w:sz w:val="18"/>
        </w:rPr>
        <w:t>for</w:t>
      </w:r>
      <w:r>
        <w:rPr>
          <w:spacing w:val="-7"/>
          <w:sz w:val="18"/>
        </w:rPr>
        <w:t xml:space="preserve"> </w:t>
      </w:r>
      <w:r>
        <w:rPr>
          <w:sz w:val="18"/>
        </w:rPr>
        <w:t>the</w:t>
      </w:r>
      <w:r>
        <w:rPr>
          <w:spacing w:val="-7"/>
          <w:sz w:val="18"/>
        </w:rPr>
        <w:t xml:space="preserve"> </w:t>
      </w:r>
      <w:r>
        <w:rPr>
          <w:sz w:val="18"/>
        </w:rPr>
        <w:t>Capital Goods. As per the provisions of Excise Rules, the manufacturer is permitted only to take 50% of the duty paid on Capital Goods at the time of receipt and the balance can be availed in the succeeding financial year. The amount that needs to be claimed later will be accounted in this ledger account.</w:t>
      </w:r>
    </w:p>
    <w:p w14:paraId="43E9D1D3" w14:textId="77777777" w:rsidR="00F407DA" w:rsidRDefault="00F407DA">
      <w:pPr>
        <w:pStyle w:val="BodyText"/>
        <w:spacing w:before="77"/>
        <w:rPr>
          <w:sz w:val="18"/>
        </w:rPr>
      </w:pPr>
    </w:p>
    <w:p w14:paraId="7C235800" w14:textId="77777777" w:rsidR="00F407DA" w:rsidRDefault="00000000">
      <w:pPr>
        <w:tabs>
          <w:tab w:val="left" w:pos="5339"/>
        </w:tabs>
        <w:ind w:left="5340" w:right="554" w:hanging="3000"/>
        <w:rPr>
          <w:sz w:val="18"/>
        </w:rPr>
      </w:pPr>
      <w:r>
        <w:rPr>
          <w:sz w:val="18"/>
        </w:rPr>
        <w:t>CENVAT Reversal</w:t>
      </w:r>
      <w:r>
        <w:rPr>
          <w:sz w:val="18"/>
        </w:rPr>
        <w:tab/>
        <w:t>This CENVAT Reversal account is updated for Reversal entry passed on account of Excise Exemption and CT2 form</w:t>
      </w:r>
      <w:r>
        <w:rPr>
          <w:spacing w:val="-8"/>
          <w:sz w:val="18"/>
        </w:rPr>
        <w:t xml:space="preserve"> </w:t>
      </w:r>
      <w:r>
        <w:rPr>
          <w:sz w:val="18"/>
        </w:rPr>
        <w:t>transactions</w:t>
      </w:r>
      <w:r>
        <w:rPr>
          <w:spacing w:val="-8"/>
          <w:sz w:val="18"/>
        </w:rPr>
        <w:t xml:space="preserve"> </w:t>
      </w:r>
      <w:r>
        <w:rPr>
          <w:sz w:val="18"/>
        </w:rPr>
        <w:t>in</w:t>
      </w:r>
      <w:r>
        <w:rPr>
          <w:spacing w:val="-7"/>
          <w:sz w:val="18"/>
        </w:rPr>
        <w:t xml:space="preserve"> </w:t>
      </w:r>
      <w:r>
        <w:rPr>
          <w:sz w:val="18"/>
        </w:rPr>
        <w:t>an</w:t>
      </w:r>
      <w:r>
        <w:rPr>
          <w:spacing w:val="-7"/>
          <w:sz w:val="18"/>
        </w:rPr>
        <w:t xml:space="preserve"> </w:t>
      </w:r>
      <w:r>
        <w:rPr>
          <w:sz w:val="18"/>
        </w:rPr>
        <w:t>Inventory</w:t>
      </w:r>
      <w:r>
        <w:rPr>
          <w:spacing w:val="-8"/>
          <w:sz w:val="18"/>
        </w:rPr>
        <w:t xml:space="preserve"> </w:t>
      </w:r>
      <w:r>
        <w:rPr>
          <w:sz w:val="18"/>
        </w:rPr>
        <w:t>Organization</w:t>
      </w:r>
      <w:r>
        <w:rPr>
          <w:spacing w:val="-7"/>
          <w:sz w:val="18"/>
        </w:rPr>
        <w:t xml:space="preserve"> </w:t>
      </w:r>
      <w:r>
        <w:rPr>
          <w:sz w:val="18"/>
        </w:rPr>
        <w:t>Location.</w:t>
      </w:r>
    </w:p>
    <w:p w14:paraId="72F3FBB9" w14:textId="77777777" w:rsidR="00F407DA" w:rsidRDefault="00F407DA">
      <w:pPr>
        <w:pStyle w:val="BodyText"/>
        <w:spacing w:before="77"/>
        <w:rPr>
          <w:sz w:val="18"/>
        </w:rPr>
      </w:pPr>
    </w:p>
    <w:p w14:paraId="150CCEA3" w14:textId="77777777" w:rsidR="00F407DA" w:rsidRDefault="00000000">
      <w:pPr>
        <w:tabs>
          <w:tab w:val="left" w:pos="5339"/>
        </w:tabs>
        <w:ind w:left="5340" w:right="568" w:hanging="3000"/>
        <w:rPr>
          <w:sz w:val="18"/>
        </w:rPr>
      </w:pPr>
      <w:r>
        <w:rPr>
          <w:sz w:val="18"/>
        </w:rPr>
        <w:t>Customs write off</w:t>
      </w:r>
      <w:r>
        <w:rPr>
          <w:sz w:val="18"/>
        </w:rPr>
        <w:tab/>
        <w:t>This Customs write off account is updated for a written off</w:t>
      </w:r>
      <w:r>
        <w:rPr>
          <w:spacing w:val="-4"/>
          <w:sz w:val="18"/>
        </w:rPr>
        <w:t xml:space="preserve"> </w:t>
      </w:r>
      <w:r>
        <w:rPr>
          <w:sz w:val="18"/>
        </w:rPr>
        <w:t>amount</w:t>
      </w:r>
      <w:r>
        <w:rPr>
          <w:spacing w:val="-5"/>
          <w:sz w:val="18"/>
        </w:rPr>
        <w:t xml:space="preserve"> </w:t>
      </w:r>
      <w:r>
        <w:rPr>
          <w:sz w:val="18"/>
        </w:rPr>
        <w:t>from</w:t>
      </w:r>
      <w:r>
        <w:rPr>
          <w:spacing w:val="-5"/>
          <w:sz w:val="18"/>
        </w:rPr>
        <w:t xml:space="preserve"> </w:t>
      </w:r>
      <w:r>
        <w:rPr>
          <w:sz w:val="18"/>
        </w:rPr>
        <w:t>Bill</w:t>
      </w:r>
      <w:r>
        <w:rPr>
          <w:spacing w:val="-4"/>
          <w:sz w:val="18"/>
        </w:rPr>
        <w:t xml:space="preserve"> </w:t>
      </w:r>
      <w:r>
        <w:rPr>
          <w:sz w:val="18"/>
        </w:rPr>
        <w:t>of</w:t>
      </w:r>
      <w:r>
        <w:rPr>
          <w:spacing w:val="-4"/>
          <w:sz w:val="18"/>
        </w:rPr>
        <w:t xml:space="preserve"> </w:t>
      </w:r>
      <w:r>
        <w:rPr>
          <w:sz w:val="18"/>
        </w:rPr>
        <w:t>Entry</w:t>
      </w:r>
      <w:r>
        <w:rPr>
          <w:spacing w:val="-5"/>
          <w:sz w:val="18"/>
        </w:rPr>
        <w:t xml:space="preserve"> </w:t>
      </w:r>
      <w:r>
        <w:rPr>
          <w:sz w:val="18"/>
        </w:rPr>
        <w:t>account</w:t>
      </w:r>
      <w:r>
        <w:rPr>
          <w:spacing w:val="-5"/>
          <w:sz w:val="18"/>
        </w:rPr>
        <w:t xml:space="preserve"> </w:t>
      </w:r>
      <w:proofErr w:type="spellStart"/>
      <w:r>
        <w:rPr>
          <w:sz w:val="18"/>
        </w:rPr>
        <w:t>when</w:t>
      </w:r>
      <w:r>
        <w:rPr>
          <w:spacing w:val="-4"/>
          <w:sz w:val="18"/>
        </w:rPr>
        <w:t xml:space="preserve"> </w:t>
      </w:r>
      <w:r>
        <w:rPr>
          <w:sz w:val="18"/>
        </w:rPr>
        <w:t>ever</w:t>
      </w:r>
      <w:proofErr w:type="spellEnd"/>
      <w:r>
        <w:rPr>
          <w:spacing w:val="-4"/>
          <w:sz w:val="18"/>
        </w:rPr>
        <w:t xml:space="preserve"> </w:t>
      </w:r>
      <w:r>
        <w:rPr>
          <w:sz w:val="18"/>
        </w:rPr>
        <w:t>amount is written off from BOE.</w:t>
      </w:r>
    </w:p>
    <w:p w14:paraId="27600262" w14:textId="77777777" w:rsidR="00F407DA" w:rsidRDefault="00F407DA">
      <w:pPr>
        <w:pStyle w:val="BodyText"/>
        <w:spacing w:before="77"/>
        <w:rPr>
          <w:sz w:val="18"/>
        </w:rPr>
      </w:pPr>
    </w:p>
    <w:p w14:paraId="294821CD" w14:textId="77777777" w:rsidR="00F407DA" w:rsidRDefault="00000000">
      <w:pPr>
        <w:tabs>
          <w:tab w:val="left" w:pos="5339"/>
        </w:tabs>
        <w:ind w:left="2340"/>
        <w:rPr>
          <w:sz w:val="18"/>
        </w:rPr>
      </w:pPr>
      <w:r>
        <w:rPr>
          <w:sz w:val="18"/>
        </w:rPr>
        <w:t>RTV</w:t>
      </w:r>
      <w:r>
        <w:rPr>
          <w:spacing w:val="-5"/>
          <w:sz w:val="18"/>
        </w:rPr>
        <w:t xml:space="preserve"> </w:t>
      </w:r>
      <w:r>
        <w:rPr>
          <w:spacing w:val="-2"/>
          <w:sz w:val="18"/>
        </w:rPr>
        <w:t>Expense</w:t>
      </w:r>
      <w:r>
        <w:rPr>
          <w:sz w:val="18"/>
        </w:rPr>
        <w:tab/>
        <w:t>Enter</w:t>
      </w:r>
      <w:r>
        <w:rPr>
          <w:spacing w:val="-1"/>
          <w:sz w:val="18"/>
        </w:rPr>
        <w:t xml:space="preserve"> </w:t>
      </w:r>
      <w:r>
        <w:rPr>
          <w:sz w:val="18"/>
        </w:rPr>
        <w:t>the RTV</w:t>
      </w:r>
      <w:r>
        <w:rPr>
          <w:spacing w:val="-2"/>
          <w:sz w:val="18"/>
        </w:rPr>
        <w:t xml:space="preserve"> </w:t>
      </w:r>
      <w:r>
        <w:rPr>
          <w:sz w:val="18"/>
        </w:rPr>
        <w:t xml:space="preserve">expense </w:t>
      </w:r>
      <w:r>
        <w:rPr>
          <w:spacing w:val="-2"/>
          <w:sz w:val="18"/>
        </w:rPr>
        <w:t>amount.</w:t>
      </w:r>
    </w:p>
    <w:p w14:paraId="4F4571CA" w14:textId="77777777" w:rsidR="00F407DA" w:rsidRDefault="00F407DA">
      <w:pPr>
        <w:pStyle w:val="BodyText"/>
        <w:spacing w:before="77"/>
        <w:rPr>
          <w:sz w:val="18"/>
        </w:rPr>
      </w:pPr>
    </w:p>
    <w:p w14:paraId="362B34B1" w14:textId="77777777" w:rsidR="00F407DA" w:rsidRDefault="00000000">
      <w:pPr>
        <w:tabs>
          <w:tab w:val="left" w:pos="5339"/>
        </w:tabs>
        <w:spacing w:before="1"/>
        <w:ind w:left="2340"/>
        <w:rPr>
          <w:sz w:val="18"/>
        </w:rPr>
      </w:pPr>
      <w:r>
        <w:rPr>
          <w:sz w:val="18"/>
        </w:rPr>
        <w:t>RG</w:t>
      </w:r>
      <w:r>
        <w:rPr>
          <w:spacing w:val="-2"/>
          <w:sz w:val="18"/>
        </w:rPr>
        <w:t xml:space="preserve"> </w:t>
      </w:r>
      <w:r>
        <w:rPr>
          <w:sz w:val="18"/>
        </w:rPr>
        <w:t xml:space="preserve">Excise </w:t>
      </w:r>
      <w:r>
        <w:rPr>
          <w:spacing w:val="-2"/>
          <w:sz w:val="18"/>
        </w:rPr>
        <w:t>Rounding</w:t>
      </w:r>
      <w:r>
        <w:rPr>
          <w:sz w:val="18"/>
        </w:rPr>
        <w:tab/>
        <w:t>This</w:t>
      </w:r>
      <w:r>
        <w:rPr>
          <w:spacing w:val="-4"/>
          <w:sz w:val="18"/>
        </w:rPr>
        <w:t xml:space="preserve"> </w:t>
      </w:r>
      <w:r>
        <w:rPr>
          <w:sz w:val="18"/>
        </w:rPr>
        <w:t>field</w:t>
      </w:r>
      <w:r>
        <w:rPr>
          <w:spacing w:val="-3"/>
          <w:sz w:val="18"/>
        </w:rPr>
        <w:t xml:space="preserve"> </w:t>
      </w:r>
      <w:r>
        <w:rPr>
          <w:sz w:val="18"/>
        </w:rPr>
        <w:t>is</w:t>
      </w:r>
      <w:r>
        <w:rPr>
          <w:spacing w:val="-3"/>
          <w:sz w:val="18"/>
        </w:rPr>
        <w:t xml:space="preserve"> </w:t>
      </w:r>
      <w:r>
        <w:rPr>
          <w:sz w:val="18"/>
        </w:rPr>
        <w:t>updated</w:t>
      </w:r>
      <w:r>
        <w:rPr>
          <w:spacing w:val="-3"/>
          <w:sz w:val="18"/>
        </w:rPr>
        <w:t xml:space="preserve"> </w:t>
      </w:r>
      <w:r>
        <w:rPr>
          <w:sz w:val="18"/>
        </w:rPr>
        <w:t>with</w:t>
      </w:r>
      <w:r>
        <w:rPr>
          <w:spacing w:val="-3"/>
          <w:sz w:val="18"/>
        </w:rPr>
        <w:t xml:space="preserve"> </w:t>
      </w:r>
      <w:r>
        <w:rPr>
          <w:sz w:val="18"/>
        </w:rPr>
        <w:t>the</w:t>
      </w:r>
      <w:r>
        <w:rPr>
          <w:spacing w:val="-2"/>
          <w:sz w:val="18"/>
        </w:rPr>
        <w:t xml:space="preserve"> </w:t>
      </w:r>
      <w:r>
        <w:rPr>
          <w:sz w:val="18"/>
        </w:rPr>
        <w:t>differential</w:t>
      </w:r>
      <w:r>
        <w:rPr>
          <w:spacing w:val="-2"/>
          <w:sz w:val="18"/>
        </w:rPr>
        <w:t xml:space="preserve"> </w:t>
      </w:r>
      <w:r>
        <w:rPr>
          <w:sz w:val="18"/>
        </w:rPr>
        <w:t>duty</w:t>
      </w:r>
      <w:r>
        <w:rPr>
          <w:spacing w:val="-3"/>
          <w:sz w:val="18"/>
        </w:rPr>
        <w:t xml:space="preserve"> </w:t>
      </w:r>
      <w:r>
        <w:rPr>
          <w:sz w:val="18"/>
        </w:rPr>
        <w:t>that</w:t>
      </w:r>
      <w:r>
        <w:rPr>
          <w:spacing w:val="-3"/>
          <w:sz w:val="18"/>
        </w:rPr>
        <w:t xml:space="preserve"> </w:t>
      </w:r>
      <w:r>
        <w:rPr>
          <w:spacing w:val="-4"/>
          <w:sz w:val="18"/>
        </w:rPr>
        <w:t>must</w:t>
      </w:r>
    </w:p>
    <w:p w14:paraId="329129C4" w14:textId="77777777" w:rsidR="00F407DA" w:rsidRDefault="00000000">
      <w:pPr>
        <w:ind w:left="5340" w:right="397"/>
        <w:rPr>
          <w:sz w:val="18"/>
        </w:rPr>
      </w:pPr>
      <w:r>
        <w:rPr>
          <w:sz w:val="18"/>
        </w:rPr>
        <w:t>be</w:t>
      </w:r>
      <w:r>
        <w:rPr>
          <w:spacing w:val="-4"/>
          <w:sz w:val="18"/>
        </w:rPr>
        <w:t xml:space="preserve"> </w:t>
      </w:r>
      <w:r>
        <w:rPr>
          <w:sz w:val="18"/>
        </w:rPr>
        <w:t>adjusted</w:t>
      </w:r>
      <w:r>
        <w:rPr>
          <w:spacing w:val="-5"/>
          <w:sz w:val="18"/>
        </w:rPr>
        <w:t xml:space="preserve"> </w:t>
      </w:r>
      <w:r>
        <w:rPr>
          <w:sz w:val="18"/>
        </w:rPr>
        <w:t>in</w:t>
      </w:r>
      <w:r>
        <w:rPr>
          <w:spacing w:val="-4"/>
          <w:sz w:val="18"/>
        </w:rPr>
        <w:t xml:space="preserve"> </w:t>
      </w:r>
      <w:r>
        <w:rPr>
          <w:sz w:val="18"/>
        </w:rPr>
        <w:t>setting</w:t>
      </w:r>
      <w:r>
        <w:rPr>
          <w:spacing w:val="-5"/>
          <w:sz w:val="18"/>
        </w:rPr>
        <w:t xml:space="preserve"> </w:t>
      </w:r>
      <w:r>
        <w:rPr>
          <w:sz w:val="18"/>
        </w:rPr>
        <w:t>Excise</w:t>
      </w:r>
      <w:r>
        <w:rPr>
          <w:spacing w:val="-4"/>
          <w:sz w:val="18"/>
        </w:rPr>
        <w:t xml:space="preserve"> </w:t>
      </w:r>
      <w:r>
        <w:rPr>
          <w:sz w:val="18"/>
        </w:rPr>
        <w:t>Duty</w:t>
      </w:r>
      <w:r>
        <w:rPr>
          <w:spacing w:val="-5"/>
          <w:sz w:val="18"/>
        </w:rPr>
        <w:t xml:space="preserve"> </w:t>
      </w:r>
      <w:r>
        <w:rPr>
          <w:sz w:val="18"/>
        </w:rPr>
        <w:t>amount</w:t>
      </w:r>
      <w:r>
        <w:rPr>
          <w:spacing w:val="-5"/>
          <w:sz w:val="18"/>
        </w:rPr>
        <w:t xml:space="preserve"> </w:t>
      </w:r>
      <w:r>
        <w:rPr>
          <w:sz w:val="18"/>
        </w:rPr>
        <w:t>to</w:t>
      </w:r>
      <w:r>
        <w:rPr>
          <w:spacing w:val="-5"/>
          <w:sz w:val="18"/>
        </w:rPr>
        <w:t xml:space="preserve"> </w:t>
      </w:r>
      <w:r>
        <w:rPr>
          <w:sz w:val="18"/>
        </w:rPr>
        <w:t>the</w:t>
      </w:r>
      <w:r>
        <w:rPr>
          <w:spacing w:val="-4"/>
          <w:sz w:val="18"/>
        </w:rPr>
        <w:t xml:space="preserve"> </w:t>
      </w:r>
      <w:r>
        <w:rPr>
          <w:sz w:val="18"/>
        </w:rPr>
        <w:t xml:space="preserve">nearest </w:t>
      </w:r>
      <w:r>
        <w:rPr>
          <w:spacing w:val="-2"/>
          <w:sz w:val="18"/>
        </w:rPr>
        <w:t>rupee.</w:t>
      </w:r>
    </w:p>
    <w:p w14:paraId="05FC1847" w14:textId="77777777" w:rsidR="00F407DA" w:rsidRDefault="00000000">
      <w:pPr>
        <w:pStyle w:val="BodyText"/>
        <w:spacing w:before="11"/>
        <w:rPr>
          <w:sz w:val="9"/>
        </w:rPr>
      </w:pPr>
      <w:r>
        <w:rPr>
          <w:noProof/>
          <w:sz w:val="9"/>
        </w:rPr>
        <mc:AlternateContent>
          <mc:Choice Requires="wps">
            <w:drawing>
              <wp:anchor distT="0" distB="0" distL="0" distR="0" simplePos="0" relativeHeight="487597568" behindDoc="1" locked="0" layoutInCell="1" allowOverlap="1" wp14:anchorId="3838BAF1" wp14:editId="73686ECA">
                <wp:simplePos x="0" y="0"/>
                <wp:positionH relativeFrom="page">
                  <wp:posOffset>2133600</wp:posOffset>
                </wp:positionH>
                <wp:positionV relativeFrom="paragraph">
                  <wp:posOffset>99327</wp:posOffset>
                </wp:positionV>
                <wp:extent cx="4953000" cy="635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971213" id="Graphic 40" o:spid="_x0000_s1026" style="position:absolute;margin-left:168pt;margin-top:7.8pt;width:390pt;height:.5pt;z-index:-1571891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" path="m4953000,l,,,6350r4953000,l4953000,xe" fillcolor="black" stroked="f">
                <v:path arrowok="t"/>
                <w10:wrap type="topAndBottom" anchorx="page"/>
              </v:shape>
            </w:pict>
          </mc:Fallback>
        </mc:AlternateContent>
      </w:r>
    </w:p>
    <w:p w14:paraId="333C07A1" w14:textId="77777777" w:rsidR="00F407DA" w:rsidRDefault="00F407DA">
      <w:pPr>
        <w:pStyle w:val="BodyText"/>
        <w:rPr>
          <w:sz w:val="9"/>
        </w:rPr>
        <w:sectPr w:rsidR="00F407DA">
          <w:pgSz w:w="12240" w:h="15840"/>
          <w:pgMar w:top="1580" w:right="720" w:bottom="920" w:left="1080" w:header="0" w:footer="732" w:gutter="0"/>
          <w:cols w:space="720"/>
        </w:sectPr>
      </w:pPr>
    </w:p>
    <w:p w14:paraId="20FD68EF"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086F20EA" wp14:editId="2A4E6948">
                <wp:extent cx="4953000" cy="6350"/>
                <wp:effectExtent l="0" t="0" r="0"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42" name="Graphic 42"/>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1148B82" id="Group 41"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">
                <v:shape id="Graphic 42"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" path="m4953000,l,,,6350r4953000,l4953000,xe" fillcolor="black" stroked="f">
                  <v:path arrowok="t"/>
                </v:shape>
                <w10:anchorlock/>
              </v:group>
            </w:pict>
          </mc:Fallback>
        </mc:AlternateContent>
      </w:r>
    </w:p>
    <w:p w14:paraId="34AF4A34" w14:textId="77777777" w:rsidR="00F407DA" w:rsidRDefault="00000000">
      <w:pPr>
        <w:tabs>
          <w:tab w:val="left" w:pos="4619"/>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3BE7B44"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598592" behindDoc="1" locked="0" layoutInCell="1" allowOverlap="1" wp14:anchorId="1D29B272" wp14:editId="63AF773C">
                <wp:simplePos x="0" y="0"/>
                <wp:positionH relativeFrom="page">
                  <wp:posOffset>1676400</wp:posOffset>
                </wp:positionH>
                <wp:positionV relativeFrom="paragraph">
                  <wp:posOffset>121283</wp:posOffset>
                </wp:positionV>
                <wp:extent cx="4953000" cy="635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203A87" id="Graphic 43" o:spid="_x0000_s1026" style="position:absolute;margin-left:132pt;margin-top:9.55pt;width:390pt;height:.5pt;z-index:-1571788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7D8BB964" w14:textId="77777777" w:rsidR="00F407DA" w:rsidRDefault="00000000">
      <w:pPr>
        <w:tabs>
          <w:tab w:val="left" w:pos="4619"/>
        </w:tabs>
        <w:spacing w:before="157"/>
        <w:ind w:left="1620"/>
        <w:rPr>
          <w:sz w:val="18"/>
        </w:rPr>
      </w:pPr>
      <w:proofErr w:type="spellStart"/>
      <w:r>
        <w:rPr>
          <w:sz w:val="18"/>
        </w:rPr>
        <w:t>Cess</w:t>
      </w:r>
      <w:proofErr w:type="spellEnd"/>
      <w:r>
        <w:rPr>
          <w:spacing w:val="-5"/>
          <w:sz w:val="18"/>
        </w:rPr>
        <w:t xml:space="preserve"> </w:t>
      </w:r>
      <w:r>
        <w:rPr>
          <w:sz w:val="18"/>
        </w:rPr>
        <w:t>Accounts</w:t>
      </w:r>
      <w:r>
        <w:rPr>
          <w:spacing w:val="-4"/>
          <w:sz w:val="18"/>
        </w:rPr>
        <w:t xml:space="preserve"> </w:t>
      </w:r>
      <w:r>
        <w:rPr>
          <w:sz w:val="18"/>
        </w:rPr>
        <w:t>Information</w:t>
      </w:r>
      <w:r>
        <w:rPr>
          <w:spacing w:val="-3"/>
          <w:sz w:val="18"/>
        </w:rPr>
        <w:t xml:space="preserve"> </w:t>
      </w:r>
      <w:r>
        <w:rPr>
          <w:spacing w:val="-2"/>
          <w:sz w:val="18"/>
        </w:rPr>
        <w:t>Region</w:t>
      </w:r>
      <w:r>
        <w:rPr>
          <w:sz w:val="18"/>
        </w:rPr>
        <w:tab/>
        <w:t>The</w:t>
      </w:r>
      <w:r>
        <w:rPr>
          <w:spacing w:val="-3"/>
          <w:sz w:val="18"/>
        </w:rPr>
        <w:t xml:space="preserve"> </w:t>
      </w:r>
      <w:r>
        <w:rPr>
          <w:sz w:val="18"/>
        </w:rPr>
        <w:t>information</w:t>
      </w:r>
      <w:r>
        <w:rPr>
          <w:spacing w:val="-2"/>
          <w:sz w:val="18"/>
        </w:rPr>
        <w:t xml:space="preserve"> </w:t>
      </w:r>
      <w:r>
        <w:rPr>
          <w:sz w:val="18"/>
        </w:rPr>
        <w:t>specified</w:t>
      </w:r>
      <w:r>
        <w:rPr>
          <w:spacing w:val="-3"/>
          <w:sz w:val="18"/>
        </w:rPr>
        <w:t xml:space="preserve"> </w:t>
      </w:r>
      <w:r>
        <w:rPr>
          <w:sz w:val="18"/>
        </w:rPr>
        <w:t>in</w:t>
      </w:r>
      <w:r>
        <w:rPr>
          <w:spacing w:val="-2"/>
          <w:sz w:val="18"/>
        </w:rPr>
        <w:t xml:space="preserve"> </w:t>
      </w:r>
      <w:r>
        <w:rPr>
          <w:sz w:val="18"/>
        </w:rPr>
        <w:t>this</w:t>
      </w:r>
      <w:r>
        <w:rPr>
          <w:spacing w:val="-4"/>
          <w:sz w:val="18"/>
        </w:rPr>
        <w:t xml:space="preserve"> </w:t>
      </w:r>
      <w:r>
        <w:rPr>
          <w:sz w:val="18"/>
        </w:rPr>
        <w:t>block</w:t>
      </w:r>
      <w:r>
        <w:rPr>
          <w:spacing w:val="-3"/>
          <w:sz w:val="18"/>
        </w:rPr>
        <w:t xml:space="preserve"> </w:t>
      </w:r>
      <w:r>
        <w:rPr>
          <w:sz w:val="18"/>
        </w:rPr>
        <w:t>is</w:t>
      </w:r>
      <w:r>
        <w:rPr>
          <w:spacing w:val="-3"/>
          <w:sz w:val="18"/>
        </w:rPr>
        <w:t xml:space="preserve"> </w:t>
      </w:r>
      <w:r>
        <w:rPr>
          <w:sz w:val="18"/>
        </w:rPr>
        <w:t>used</w:t>
      </w:r>
      <w:r>
        <w:rPr>
          <w:spacing w:val="-3"/>
          <w:sz w:val="18"/>
        </w:rPr>
        <w:t xml:space="preserve"> </w:t>
      </w:r>
      <w:r>
        <w:rPr>
          <w:sz w:val="18"/>
        </w:rPr>
        <w:t>to</w:t>
      </w:r>
      <w:r>
        <w:rPr>
          <w:spacing w:val="-3"/>
          <w:sz w:val="18"/>
        </w:rPr>
        <w:t xml:space="preserve"> </w:t>
      </w:r>
      <w:r>
        <w:rPr>
          <w:spacing w:val="-2"/>
          <w:sz w:val="18"/>
        </w:rPr>
        <w:t>account</w:t>
      </w:r>
    </w:p>
    <w:p w14:paraId="74541B6C" w14:textId="77777777" w:rsidR="00F407DA" w:rsidRDefault="00000000">
      <w:pPr>
        <w:ind w:left="4620" w:right="1129"/>
        <w:rPr>
          <w:sz w:val="18"/>
        </w:rPr>
      </w:pPr>
      <w:r>
        <w:rPr>
          <w:sz w:val="18"/>
        </w:rPr>
        <w:t>for</w:t>
      </w:r>
      <w:r>
        <w:rPr>
          <w:spacing w:val="-5"/>
          <w:sz w:val="18"/>
        </w:rPr>
        <w:t xml:space="preserve"> </w:t>
      </w:r>
      <w:r>
        <w:rPr>
          <w:sz w:val="18"/>
        </w:rPr>
        <w:t>the</w:t>
      </w:r>
      <w:r>
        <w:rPr>
          <w:spacing w:val="-5"/>
          <w:sz w:val="18"/>
        </w:rPr>
        <w:t xml:space="preserve"> </w:t>
      </w:r>
      <w:proofErr w:type="spellStart"/>
      <w:r>
        <w:rPr>
          <w:sz w:val="18"/>
        </w:rPr>
        <w:t>Cess</w:t>
      </w:r>
      <w:proofErr w:type="spellEnd"/>
      <w:r>
        <w:rPr>
          <w:spacing w:val="-6"/>
          <w:sz w:val="18"/>
        </w:rPr>
        <w:t xml:space="preserve"> </w:t>
      </w:r>
      <w:r>
        <w:rPr>
          <w:sz w:val="18"/>
        </w:rPr>
        <w:t>on</w:t>
      </w:r>
      <w:r>
        <w:rPr>
          <w:spacing w:val="-5"/>
          <w:sz w:val="18"/>
        </w:rPr>
        <w:t xml:space="preserve"> </w:t>
      </w:r>
      <w:r>
        <w:rPr>
          <w:sz w:val="18"/>
        </w:rPr>
        <w:t>Excise</w:t>
      </w:r>
      <w:r>
        <w:rPr>
          <w:spacing w:val="-5"/>
          <w:sz w:val="18"/>
        </w:rPr>
        <w:t xml:space="preserve"> </w:t>
      </w:r>
      <w:r>
        <w:rPr>
          <w:sz w:val="18"/>
        </w:rPr>
        <w:t>taxes</w:t>
      </w:r>
      <w:r>
        <w:rPr>
          <w:spacing w:val="-6"/>
          <w:sz w:val="18"/>
        </w:rPr>
        <w:t xml:space="preserve"> </w:t>
      </w:r>
      <w:r>
        <w:rPr>
          <w:sz w:val="18"/>
        </w:rPr>
        <w:t>applicable</w:t>
      </w:r>
      <w:r>
        <w:rPr>
          <w:spacing w:val="-5"/>
          <w:sz w:val="18"/>
        </w:rPr>
        <w:t xml:space="preserve"> </w:t>
      </w:r>
      <w:r>
        <w:rPr>
          <w:sz w:val="18"/>
        </w:rPr>
        <w:t>to</w:t>
      </w:r>
      <w:r>
        <w:rPr>
          <w:spacing w:val="-6"/>
          <w:sz w:val="18"/>
        </w:rPr>
        <w:t xml:space="preserve"> </w:t>
      </w:r>
      <w:r>
        <w:rPr>
          <w:sz w:val="18"/>
        </w:rPr>
        <w:t>transactions</w:t>
      </w:r>
      <w:r>
        <w:rPr>
          <w:spacing w:val="-6"/>
          <w:sz w:val="18"/>
        </w:rPr>
        <w:t xml:space="preserve"> </w:t>
      </w:r>
      <w:r>
        <w:rPr>
          <w:sz w:val="18"/>
        </w:rPr>
        <w:t>in Procurement and Sale.</w:t>
      </w:r>
    </w:p>
    <w:p w14:paraId="59AD063A" w14:textId="77777777" w:rsidR="00F407DA" w:rsidRDefault="00F407DA">
      <w:pPr>
        <w:pStyle w:val="BodyText"/>
        <w:spacing w:before="77"/>
        <w:rPr>
          <w:sz w:val="18"/>
        </w:rPr>
      </w:pPr>
    </w:p>
    <w:p w14:paraId="5DD4D2FC" w14:textId="77777777" w:rsidR="00F407DA" w:rsidRDefault="00000000">
      <w:pPr>
        <w:tabs>
          <w:tab w:val="left" w:pos="4619"/>
        </w:tabs>
        <w:spacing w:before="1"/>
        <w:ind w:left="4620" w:right="1812" w:hanging="3000"/>
        <w:rPr>
          <w:sz w:val="18"/>
        </w:rPr>
      </w:pPr>
      <w:proofErr w:type="spellStart"/>
      <w:r>
        <w:rPr>
          <w:sz w:val="18"/>
        </w:rPr>
        <w:t>Cess</w:t>
      </w:r>
      <w:proofErr w:type="spellEnd"/>
      <w:r>
        <w:rPr>
          <w:sz w:val="18"/>
        </w:rPr>
        <w:t xml:space="preserve"> Paid Payable</w:t>
      </w:r>
      <w:r>
        <w:rPr>
          <w:sz w:val="18"/>
        </w:rPr>
        <w:tab/>
        <w:t>Specify a General Ledger account to be used in accounting</w:t>
      </w:r>
      <w:r>
        <w:rPr>
          <w:spacing w:val="-7"/>
          <w:sz w:val="18"/>
        </w:rPr>
        <w:t xml:space="preserve"> </w:t>
      </w:r>
      <w:r>
        <w:rPr>
          <w:sz w:val="18"/>
        </w:rPr>
        <w:t>for</w:t>
      </w:r>
      <w:r>
        <w:rPr>
          <w:spacing w:val="-6"/>
          <w:sz w:val="18"/>
        </w:rPr>
        <w:t xml:space="preserve"> </w:t>
      </w:r>
      <w:r>
        <w:rPr>
          <w:sz w:val="18"/>
        </w:rPr>
        <w:t>shipment</w:t>
      </w:r>
      <w:r>
        <w:rPr>
          <w:spacing w:val="-7"/>
          <w:sz w:val="18"/>
        </w:rPr>
        <w:t xml:space="preserve"> </w:t>
      </w:r>
      <w:r>
        <w:rPr>
          <w:sz w:val="18"/>
        </w:rPr>
        <w:t>Education</w:t>
      </w:r>
      <w:r>
        <w:rPr>
          <w:spacing w:val="-6"/>
          <w:sz w:val="18"/>
        </w:rPr>
        <w:t xml:space="preserve"> </w:t>
      </w:r>
      <w:proofErr w:type="spellStart"/>
      <w:r>
        <w:rPr>
          <w:sz w:val="18"/>
        </w:rPr>
        <w:t>Cess</w:t>
      </w:r>
      <w:proofErr w:type="spellEnd"/>
      <w:r>
        <w:rPr>
          <w:spacing w:val="-7"/>
          <w:sz w:val="18"/>
        </w:rPr>
        <w:t xml:space="preserve"> </w:t>
      </w:r>
      <w:r>
        <w:rPr>
          <w:sz w:val="18"/>
        </w:rPr>
        <w:t>on</w:t>
      </w:r>
      <w:r>
        <w:rPr>
          <w:spacing w:val="-6"/>
          <w:sz w:val="18"/>
        </w:rPr>
        <w:t xml:space="preserve"> </w:t>
      </w:r>
      <w:r>
        <w:rPr>
          <w:sz w:val="18"/>
        </w:rPr>
        <w:t>Excise involved in Shipment transactions.</w:t>
      </w:r>
    </w:p>
    <w:p w14:paraId="48AEE750" w14:textId="77777777" w:rsidR="00F407DA" w:rsidRDefault="00000000">
      <w:pPr>
        <w:spacing w:before="160"/>
        <w:ind w:left="4620" w:right="1129"/>
        <w:rPr>
          <w:sz w:val="18"/>
        </w:rPr>
      </w:pPr>
      <w:r>
        <w:rPr>
          <w:sz w:val="18"/>
        </w:rPr>
        <w:t xml:space="preserve">This account is debits with the total Education </w:t>
      </w:r>
      <w:proofErr w:type="spellStart"/>
      <w:r>
        <w:rPr>
          <w:sz w:val="18"/>
        </w:rPr>
        <w:t>Cess</w:t>
      </w:r>
      <w:proofErr w:type="spellEnd"/>
      <w:r>
        <w:rPr>
          <w:sz w:val="18"/>
        </w:rPr>
        <w:t xml:space="preserve"> (on Excise)</w:t>
      </w:r>
      <w:r>
        <w:rPr>
          <w:spacing w:val="-7"/>
          <w:sz w:val="18"/>
        </w:rPr>
        <w:t xml:space="preserve"> </w:t>
      </w:r>
      <w:r>
        <w:rPr>
          <w:sz w:val="18"/>
        </w:rPr>
        <w:t>amount.</w:t>
      </w:r>
      <w:r>
        <w:rPr>
          <w:spacing w:val="-7"/>
          <w:sz w:val="18"/>
        </w:rPr>
        <w:t xml:space="preserve"> </w:t>
      </w:r>
      <w:r>
        <w:rPr>
          <w:sz w:val="18"/>
        </w:rPr>
        <w:t>While,</w:t>
      </w:r>
      <w:r>
        <w:rPr>
          <w:spacing w:val="-7"/>
          <w:sz w:val="18"/>
        </w:rPr>
        <w:t xml:space="preserve"> </w:t>
      </w:r>
      <w:r>
        <w:rPr>
          <w:sz w:val="18"/>
        </w:rPr>
        <w:t>the</w:t>
      </w:r>
      <w:r>
        <w:rPr>
          <w:spacing w:val="-7"/>
          <w:sz w:val="18"/>
        </w:rPr>
        <w:t xml:space="preserve"> </w:t>
      </w:r>
      <w:r>
        <w:rPr>
          <w:sz w:val="18"/>
        </w:rPr>
        <w:t>corresponding</w:t>
      </w:r>
      <w:r>
        <w:rPr>
          <w:spacing w:val="-8"/>
          <w:sz w:val="18"/>
        </w:rPr>
        <w:t xml:space="preserve"> </w:t>
      </w:r>
      <w:r>
        <w:rPr>
          <w:sz w:val="18"/>
        </w:rPr>
        <w:t>Duty</w:t>
      </w:r>
      <w:r>
        <w:rPr>
          <w:spacing w:val="-8"/>
          <w:sz w:val="18"/>
        </w:rPr>
        <w:t xml:space="preserve"> </w:t>
      </w:r>
      <w:r>
        <w:rPr>
          <w:sz w:val="18"/>
        </w:rPr>
        <w:t>Register account is credited.</w:t>
      </w:r>
    </w:p>
    <w:p w14:paraId="78ECB2C3" w14:textId="77777777" w:rsidR="00F407DA" w:rsidRDefault="00F407DA">
      <w:pPr>
        <w:pStyle w:val="BodyText"/>
        <w:spacing w:before="77"/>
        <w:rPr>
          <w:sz w:val="18"/>
        </w:rPr>
      </w:pPr>
    </w:p>
    <w:p w14:paraId="2B92E6B7" w14:textId="77777777" w:rsidR="00F407DA" w:rsidRDefault="00000000">
      <w:pPr>
        <w:tabs>
          <w:tab w:val="left" w:pos="4619"/>
        </w:tabs>
        <w:ind w:left="4620" w:right="1283" w:hanging="3000"/>
        <w:rPr>
          <w:sz w:val="18"/>
        </w:rPr>
      </w:pPr>
      <w:r>
        <w:rPr>
          <w:sz w:val="18"/>
        </w:rPr>
        <w:t>CESS RM</w:t>
      </w:r>
      <w:r>
        <w:rPr>
          <w:sz w:val="18"/>
        </w:rPr>
        <w:tab/>
        <w:t>Specify</w:t>
      </w:r>
      <w:r>
        <w:rPr>
          <w:spacing w:val="-5"/>
          <w:sz w:val="18"/>
        </w:rPr>
        <w:t xml:space="preserve"> </w:t>
      </w:r>
      <w:r>
        <w:rPr>
          <w:sz w:val="18"/>
        </w:rPr>
        <w:t>a</w:t>
      </w:r>
      <w:r>
        <w:rPr>
          <w:spacing w:val="-4"/>
          <w:sz w:val="18"/>
        </w:rPr>
        <w:t xml:space="preserve"> </w:t>
      </w:r>
      <w:r>
        <w:rPr>
          <w:sz w:val="18"/>
        </w:rPr>
        <w:t>General</w:t>
      </w:r>
      <w:r>
        <w:rPr>
          <w:spacing w:val="-4"/>
          <w:sz w:val="18"/>
        </w:rPr>
        <w:t xml:space="preserve"> </w:t>
      </w:r>
      <w:r>
        <w:rPr>
          <w:sz w:val="18"/>
        </w:rPr>
        <w:t>Ledger</w:t>
      </w:r>
      <w:r>
        <w:rPr>
          <w:spacing w:val="-4"/>
          <w:sz w:val="18"/>
        </w:rPr>
        <w:t xml:space="preserve"> </w:t>
      </w:r>
      <w:r>
        <w:rPr>
          <w:sz w:val="18"/>
        </w:rPr>
        <w:t>account</w:t>
      </w:r>
      <w:r>
        <w:rPr>
          <w:spacing w:val="-5"/>
          <w:sz w:val="18"/>
        </w:rPr>
        <w:t xml:space="preserve"> </w:t>
      </w:r>
      <w:r>
        <w:rPr>
          <w:sz w:val="18"/>
        </w:rPr>
        <w:t>that</w:t>
      </w:r>
      <w:r>
        <w:rPr>
          <w:spacing w:val="-5"/>
          <w:sz w:val="18"/>
        </w:rPr>
        <w:t xml:space="preserve"> </w:t>
      </w:r>
      <w:r>
        <w:rPr>
          <w:sz w:val="18"/>
        </w:rPr>
        <w:t>is</w:t>
      </w:r>
      <w:r>
        <w:rPr>
          <w:spacing w:val="-5"/>
          <w:sz w:val="18"/>
        </w:rPr>
        <w:t xml:space="preserve"> </w:t>
      </w:r>
      <w:r>
        <w:rPr>
          <w:sz w:val="18"/>
        </w:rPr>
        <w:t>used</w:t>
      </w:r>
      <w:r>
        <w:rPr>
          <w:spacing w:val="-5"/>
          <w:sz w:val="18"/>
        </w:rPr>
        <w:t xml:space="preserve"> </w:t>
      </w:r>
      <w:r>
        <w:rPr>
          <w:sz w:val="18"/>
        </w:rPr>
        <w:t>to</w:t>
      </w:r>
      <w:r>
        <w:rPr>
          <w:spacing w:val="-5"/>
          <w:sz w:val="18"/>
        </w:rPr>
        <w:t xml:space="preserve"> </w:t>
      </w:r>
      <w:r>
        <w:rPr>
          <w:sz w:val="18"/>
        </w:rPr>
        <w:t xml:space="preserve">Account for the Education </w:t>
      </w:r>
      <w:proofErr w:type="spellStart"/>
      <w:r>
        <w:rPr>
          <w:sz w:val="18"/>
        </w:rPr>
        <w:t>Cess</w:t>
      </w:r>
      <w:proofErr w:type="spellEnd"/>
      <w:r>
        <w:rPr>
          <w:sz w:val="18"/>
        </w:rPr>
        <w:t xml:space="preserve"> recovered on purchase of raw material. This account is credited on shipment when the excise liability arising from the shipment transaction is met by utilizing the </w:t>
      </w:r>
      <w:proofErr w:type="spellStart"/>
      <w:r>
        <w:rPr>
          <w:sz w:val="18"/>
        </w:rPr>
        <w:t>Cess</w:t>
      </w:r>
      <w:proofErr w:type="spellEnd"/>
      <w:r>
        <w:rPr>
          <w:sz w:val="18"/>
        </w:rPr>
        <w:t xml:space="preserve"> credit available in RG 23 A </w:t>
      </w:r>
      <w:r>
        <w:rPr>
          <w:spacing w:val="-2"/>
          <w:sz w:val="18"/>
        </w:rPr>
        <w:t>Register.</w:t>
      </w:r>
    </w:p>
    <w:p w14:paraId="3DA9C855" w14:textId="77777777" w:rsidR="00F407DA" w:rsidRDefault="00F407DA">
      <w:pPr>
        <w:pStyle w:val="BodyText"/>
        <w:spacing w:before="77"/>
        <w:rPr>
          <w:sz w:val="18"/>
        </w:rPr>
      </w:pPr>
    </w:p>
    <w:p w14:paraId="35773427" w14:textId="77777777" w:rsidR="00F407DA" w:rsidRDefault="00000000">
      <w:pPr>
        <w:tabs>
          <w:tab w:val="left" w:pos="4619"/>
        </w:tabs>
        <w:ind w:left="4620" w:right="1255" w:hanging="3000"/>
        <w:rPr>
          <w:sz w:val="18"/>
        </w:rPr>
      </w:pPr>
      <w:r>
        <w:rPr>
          <w:sz w:val="18"/>
        </w:rPr>
        <w:t>CESS CG</w:t>
      </w:r>
      <w:r>
        <w:rPr>
          <w:sz w:val="18"/>
        </w:rPr>
        <w:tab/>
        <w:t>Specify a General Ledger account that would be used to Account</w:t>
      </w:r>
      <w:r>
        <w:rPr>
          <w:spacing w:val="-6"/>
          <w:sz w:val="18"/>
        </w:rPr>
        <w:t xml:space="preserve"> </w:t>
      </w:r>
      <w:r>
        <w:rPr>
          <w:sz w:val="18"/>
        </w:rPr>
        <w:t>for</w:t>
      </w:r>
      <w:r>
        <w:rPr>
          <w:spacing w:val="-5"/>
          <w:sz w:val="18"/>
        </w:rPr>
        <w:t xml:space="preserve"> </w:t>
      </w:r>
      <w:r>
        <w:rPr>
          <w:sz w:val="18"/>
        </w:rPr>
        <w:t>the</w:t>
      </w:r>
      <w:r>
        <w:rPr>
          <w:spacing w:val="-5"/>
          <w:sz w:val="18"/>
        </w:rPr>
        <w:t xml:space="preserve"> </w:t>
      </w:r>
      <w:r>
        <w:rPr>
          <w:sz w:val="18"/>
        </w:rPr>
        <w:t>Education</w:t>
      </w:r>
      <w:r>
        <w:rPr>
          <w:spacing w:val="-5"/>
          <w:sz w:val="18"/>
        </w:rPr>
        <w:t xml:space="preserve"> </w:t>
      </w:r>
      <w:proofErr w:type="spellStart"/>
      <w:r>
        <w:rPr>
          <w:sz w:val="18"/>
        </w:rPr>
        <w:t>Cess</w:t>
      </w:r>
      <w:proofErr w:type="spellEnd"/>
      <w:r>
        <w:rPr>
          <w:spacing w:val="-6"/>
          <w:sz w:val="18"/>
        </w:rPr>
        <w:t xml:space="preserve"> </w:t>
      </w:r>
      <w:r>
        <w:rPr>
          <w:sz w:val="18"/>
        </w:rPr>
        <w:t>recovered</w:t>
      </w:r>
      <w:r>
        <w:rPr>
          <w:spacing w:val="-6"/>
          <w:sz w:val="18"/>
        </w:rPr>
        <w:t xml:space="preserve"> </w:t>
      </w:r>
      <w:r>
        <w:rPr>
          <w:sz w:val="18"/>
        </w:rPr>
        <w:t>on</w:t>
      </w:r>
      <w:r>
        <w:rPr>
          <w:spacing w:val="-5"/>
          <w:sz w:val="18"/>
        </w:rPr>
        <w:t xml:space="preserve"> </w:t>
      </w:r>
      <w:r>
        <w:rPr>
          <w:sz w:val="18"/>
        </w:rPr>
        <w:t>purchase</w:t>
      </w:r>
      <w:r>
        <w:rPr>
          <w:spacing w:val="-5"/>
          <w:sz w:val="18"/>
        </w:rPr>
        <w:t xml:space="preserve"> </w:t>
      </w:r>
      <w:r>
        <w:rPr>
          <w:sz w:val="18"/>
        </w:rPr>
        <w:t>of Capital Goods. This account is credited on shipment when the excise liability arising from the shipment transaction</w:t>
      </w:r>
      <w:r>
        <w:rPr>
          <w:spacing w:val="-2"/>
          <w:sz w:val="18"/>
        </w:rPr>
        <w:t xml:space="preserve"> </w:t>
      </w:r>
      <w:r>
        <w:rPr>
          <w:sz w:val="18"/>
        </w:rPr>
        <w:t>is</w:t>
      </w:r>
      <w:r>
        <w:rPr>
          <w:spacing w:val="-2"/>
          <w:sz w:val="18"/>
        </w:rPr>
        <w:t xml:space="preserve"> </w:t>
      </w:r>
      <w:r>
        <w:rPr>
          <w:sz w:val="18"/>
        </w:rPr>
        <w:t>met</w:t>
      </w:r>
      <w:r>
        <w:rPr>
          <w:spacing w:val="-2"/>
          <w:sz w:val="18"/>
        </w:rPr>
        <w:t xml:space="preserve"> </w:t>
      </w:r>
      <w:r>
        <w:rPr>
          <w:sz w:val="18"/>
        </w:rPr>
        <w:t>by</w:t>
      </w:r>
      <w:r>
        <w:rPr>
          <w:spacing w:val="-3"/>
          <w:sz w:val="18"/>
        </w:rPr>
        <w:t xml:space="preserve"> </w:t>
      </w:r>
      <w:r>
        <w:rPr>
          <w:sz w:val="18"/>
        </w:rPr>
        <w:t>utilizing</w:t>
      </w:r>
      <w:r>
        <w:rPr>
          <w:spacing w:val="-2"/>
          <w:sz w:val="18"/>
        </w:rPr>
        <w:t xml:space="preserve"> </w:t>
      </w:r>
      <w:r>
        <w:rPr>
          <w:sz w:val="18"/>
        </w:rPr>
        <w:t>the</w:t>
      </w:r>
      <w:r>
        <w:rPr>
          <w:spacing w:val="-2"/>
          <w:sz w:val="18"/>
        </w:rPr>
        <w:t xml:space="preserve"> </w:t>
      </w:r>
      <w:proofErr w:type="spellStart"/>
      <w:r>
        <w:rPr>
          <w:sz w:val="18"/>
        </w:rPr>
        <w:t>Cess</w:t>
      </w:r>
      <w:proofErr w:type="spellEnd"/>
      <w:r>
        <w:rPr>
          <w:spacing w:val="-2"/>
          <w:sz w:val="18"/>
        </w:rPr>
        <w:t xml:space="preserve"> </w:t>
      </w:r>
      <w:r>
        <w:rPr>
          <w:sz w:val="18"/>
        </w:rPr>
        <w:t>credit</w:t>
      </w:r>
      <w:r>
        <w:rPr>
          <w:spacing w:val="-2"/>
          <w:sz w:val="18"/>
        </w:rPr>
        <w:t xml:space="preserve"> </w:t>
      </w:r>
      <w:r>
        <w:rPr>
          <w:sz w:val="18"/>
        </w:rPr>
        <w:t>available</w:t>
      </w:r>
      <w:r>
        <w:rPr>
          <w:spacing w:val="-2"/>
          <w:sz w:val="18"/>
        </w:rPr>
        <w:t xml:space="preserve"> </w:t>
      </w:r>
      <w:r>
        <w:rPr>
          <w:sz w:val="18"/>
        </w:rPr>
        <w:t>in RG 23 C Register.</w:t>
      </w:r>
    </w:p>
    <w:p w14:paraId="39189CC0" w14:textId="77777777" w:rsidR="00F407DA" w:rsidRDefault="00F407DA">
      <w:pPr>
        <w:pStyle w:val="BodyText"/>
        <w:spacing w:before="77"/>
        <w:rPr>
          <w:sz w:val="18"/>
        </w:rPr>
      </w:pPr>
    </w:p>
    <w:p w14:paraId="004250C3" w14:textId="77777777" w:rsidR="00F407DA" w:rsidRDefault="00000000">
      <w:pPr>
        <w:tabs>
          <w:tab w:val="left" w:pos="4619"/>
        </w:tabs>
        <w:ind w:left="1620"/>
        <w:rPr>
          <w:sz w:val="18"/>
        </w:rPr>
      </w:pPr>
      <w:r>
        <w:rPr>
          <w:sz w:val="18"/>
        </w:rPr>
        <w:t>CESS</w:t>
      </w:r>
      <w:r>
        <w:rPr>
          <w:spacing w:val="-3"/>
          <w:sz w:val="18"/>
        </w:rPr>
        <w:t xml:space="preserve"> </w:t>
      </w:r>
      <w:r>
        <w:rPr>
          <w:sz w:val="18"/>
        </w:rPr>
        <w:t>Receivable</w:t>
      </w:r>
      <w:r>
        <w:rPr>
          <w:spacing w:val="-1"/>
          <w:sz w:val="18"/>
        </w:rPr>
        <w:t xml:space="preserve"> </w:t>
      </w:r>
      <w:r>
        <w:rPr>
          <w:spacing w:val="-2"/>
          <w:sz w:val="18"/>
        </w:rPr>
        <w:t>Account</w:t>
      </w:r>
      <w:r>
        <w:rPr>
          <w:sz w:val="18"/>
        </w:rPr>
        <w:tab/>
      </w:r>
      <w:proofErr w:type="gramStart"/>
      <w:r>
        <w:rPr>
          <w:sz w:val="18"/>
        </w:rPr>
        <w:t>The</w:t>
      </w:r>
      <w:proofErr w:type="gramEnd"/>
      <w:r>
        <w:rPr>
          <w:spacing w:val="-6"/>
          <w:sz w:val="18"/>
        </w:rPr>
        <w:t xml:space="preserve"> </w:t>
      </w:r>
      <w:r>
        <w:rPr>
          <w:sz w:val="18"/>
        </w:rPr>
        <w:t>GL</w:t>
      </w:r>
      <w:r>
        <w:rPr>
          <w:spacing w:val="-4"/>
          <w:sz w:val="18"/>
        </w:rPr>
        <w:t xml:space="preserve"> </w:t>
      </w:r>
      <w:r>
        <w:rPr>
          <w:sz w:val="18"/>
        </w:rPr>
        <w:t>Account</w:t>
      </w:r>
      <w:r>
        <w:rPr>
          <w:spacing w:val="-4"/>
          <w:sz w:val="18"/>
        </w:rPr>
        <w:t xml:space="preserve"> </w:t>
      </w:r>
      <w:r>
        <w:rPr>
          <w:sz w:val="18"/>
        </w:rPr>
        <w:t>specified</w:t>
      </w:r>
      <w:r>
        <w:rPr>
          <w:spacing w:val="-4"/>
          <w:sz w:val="18"/>
        </w:rPr>
        <w:t xml:space="preserve"> </w:t>
      </w:r>
      <w:r>
        <w:rPr>
          <w:sz w:val="18"/>
        </w:rPr>
        <w:t>here</w:t>
      </w:r>
      <w:r>
        <w:rPr>
          <w:spacing w:val="-3"/>
          <w:sz w:val="18"/>
        </w:rPr>
        <w:t xml:space="preserve"> </w:t>
      </w:r>
      <w:r>
        <w:rPr>
          <w:sz w:val="18"/>
        </w:rPr>
        <w:t>is</w:t>
      </w:r>
      <w:r>
        <w:rPr>
          <w:spacing w:val="-4"/>
          <w:sz w:val="18"/>
        </w:rPr>
        <w:t xml:space="preserve"> </w:t>
      </w:r>
      <w:r>
        <w:rPr>
          <w:sz w:val="18"/>
        </w:rPr>
        <w:t>used</w:t>
      </w:r>
      <w:r>
        <w:rPr>
          <w:spacing w:val="-4"/>
          <w:sz w:val="18"/>
        </w:rPr>
        <w:t xml:space="preserve"> </w:t>
      </w:r>
      <w:r>
        <w:rPr>
          <w:sz w:val="18"/>
        </w:rPr>
        <w:t>in</w:t>
      </w:r>
      <w:r>
        <w:rPr>
          <w:spacing w:val="-3"/>
          <w:sz w:val="18"/>
        </w:rPr>
        <w:t xml:space="preserve"> </w:t>
      </w:r>
      <w:r>
        <w:rPr>
          <w:sz w:val="18"/>
        </w:rPr>
        <w:t>accounting</w:t>
      </w:r>
      <w:r>
        <w:rPr>
          <w:spacing w:val="-4"/>
          <w:sz w:val="18"/>
        </w:rPr>
        <w:t xml:space="preserve"> </w:t>
      </w:r>
      <w:r>
        <w:rPr>
          <w:spacing w:val="-5"/>
          <w:sz w:val="18"/>
        </w:rPr>
        <w:t>for</w:t>
      </w:r>
    </w:p>
    <w:p w14:paraId="0B21089B" w14:textId="77777777" w:rsidR="00F407DA" w:rsidRDefault="00000000">
      <w:pPr>
        <w:ind w:left="4620"/>
        <w:rPr>
          <w:sz w:val="18"/>
        </w:rPr>
      </w:pPr>
      <w:proofErr w:type="spellStart"/>
      <w:r>
        <w:rPr>
          <w:sz w:val="18"/>
        </w:rPr>
        <w:t>Cess</w:t>
      </w:r>
      <w:proofErr w:type="spellEnd"/>
      <w:r>
        <w:rPr>
          <w:spacing w:val="-3"/>
          <w:sz w:val="18"/>
        </w:rPr>
        <w:t xml:space="preserve"> </w:t>
      </w:r>
      <w:r>
        <w:rPr>
          <w:sz w:val="18"/>
        </w:rPr>
        <w:t>included</w:t>
      </w:r>
      <w:r>
        <w:rPr>
          <w:spacing w:val="-3"/>
          <w:sz w:val="18"/>
        </w:rPr>
        <w:t xml:space="preserve"> </w:t>
      </w:r>
      <w:r>
        <w:rPr>
          <w:sz w:val="18"/>
        </w:rPr>
        <w:t>in</w:t>
      </w:r>
      <w:r>
        <w:rPr>
          <w:spacing w:val="-1"/>
          <w:sz w:val="18"/>
        </w:rPr>
        <w:t xml:space="preserve"> </w:t>
      </w:r>
      <w:r>
        <w:rPr>
          <w:sz w:val="18"/>
        </w:rPr>
        <w:t>purchase</w:t>
      </w:r>
      <w:r>
        <w:rPr>
          <w:spacing w:val="-2"/>
          <w:sz w:val="18"/>
        </w:rPr>
        <w:t xml:space="preserve"> </w:t>
      </w:r>
      <w:r>
        <w:rPr>
          <w:sz w:val="18"/>
        </w:rPr>
        <w:t>of</w:t>
      </w:r>
      <w:r>
        <w:rPr>
          <w:spacing w:val="-2"/>
          <w:sz w:val="18"/>
        </w:rPr>
        <w:t xml:space="preserve"> </w:t>
      </w:r>
      <w:r>
        <w:rPr>
          <w:sz w:val="18"/>
        </w:rPr>
        <w:t>Capital</w:t>
      </w:r>
      <w:r>
        <w:rPr>
          <w:spacing w:val="-1"/>
          <w:sz w:val="18"/>
        </w:rPr>
        <w:t xml:space="preserve"> </w:t>
      </w:r>
      <w:r>
        <w:rPr>
          <w:spacing w:val="-2"/>
          <w:sz w:val="18"/>
        </w:rPr>
        <w:t>Goods.</w:t>
      </w:r>
    </w:p>
    <w:p w14:paraId="0D53EBE5" w14:textId="77777777" w:rsidR="00F407DA" w:rsidRDefault="00000000">
      <w:pPr>
        <w:spacing w:before="160"/>
        <w:ind w:left="4620" w:right="1260"/>
        <w:rPr>
          <w:sz w:val="18"/>
        </w:rPr>
      </w:pPr>
      <w:r>
        <w:rPr>
          <w:sz w:val="18"/>
        </w:rPr>
        <w:t>As per the CENVAT Credit Rules, the manufacturer is permitted only to take 50% of the duty paid on capital goods at the time of receipt and the balance can be availed</w:t>
      </w:r>
      <w:r>
        <w:rPr>
          <w:spacing w:val="-6"/>
          <w:sz w:val="18"/>
        </w:rPr>
        <w:t xml:space="preserve"> </w:t>
      </w:r>
      <w:r>
        <w:rPr>
          <w:sz w:val="18"/>
        </w:rPr>
        <w:t>in</w:t>
      </w:r>
      <w:r>
        <w:rPr>
          <w:spacing w:val="-5"/>
          <w:sz w:val="18"/>
        </w:rPr>
        <w:t xml:space="preserve"> </w:t>
      </w:r>
      <w:r>
        <w:rPr>
          <w:sz w:val="18"/>
        </w:rPr>
        <w:t>the</w:t>
      </w:r>
      <w:r>
        <w:rPr>
          <w:spacing w:val="-5"/>
          <w:sz w:val="18"/>
        </w:rPr>
        <w:t xml:space="preserve"> </w:t>
      </w:r>
      <w:r>
        <w:rPr>
          <w:sz w:val="18"/>
        </w:rPr>
        <w:t>succeeding</w:t>
      </w:r>
      <w:r>
        <w:rPr>
          <w:spacing w:val="-6"/>
          <w:sz w:val="18"/>
        </w:rPr>
        <w:t xml:space="preserve"> </w:t>
      </w:r>
      <w:r>
        <w:rPr>
          <w:sz w:val="18"/>
        </w:rPr>
        <w:t>financial</w:t>
      </w:r>
      <w:r>
        <w:rPr>
          <w:spacing w:val="-5"/>
          <w:sz w:val="18"/>
        </w:rPr>
        <w:t xml:space="preserve"> </w:t>
      </w:r>
      <w:r>
        <w:rPr>
          <w:sz w:val="18"/>
        </w:rPr>
        <w:t>year.</w:t>
      </w:r>
      <w:r>
        <w:rPr>
          <w:spacing w:val="-5"/>
          <w:sz w:val="18"/>
        </w:rPr>
        <w:t xml:space="preserve"> </w:t>
      </w:r>
      <w:r>
        <w:rPr>
          <w:sz w:val="18"/>
        </w:rPr>
        <w:t>The</w:t>
      </w:r>
      <w:r>
        <w:rPr>
          <w:spacing w:val="-5"/>
          <w:sz w:val="18"/>
        </w:rPr>
        <w:t xml:space="preserve"> </w:t>
      </w:r>
      <w:r>
        <w:rPr>
          <w:sz w:val="18"/>
        </w:rPr>
        <w:t>amount</w:t>
      </w:r>
      <w:r>
        <w:rPr>
          <w:spacing w:val="-6"/>
          <w:sz w:val="18"/>
        </w:rPr>
        <w:t xml:space="preserve"> </w:t>
      </w:r>
      <w:r>
        <w:rPr>
          <w:sz w:val="18"/>
        </w:rPr>
        <w:t>that must be claimed later is debited in this account.</w:t>
      </w:r>
    </w:p>
    <w:p w14:paraId="678D59EA" w14:textId="77777777" w:rsidR="00F407DA" w:rsidRDefault="00F407DA">
      <w:pPr>
        <w:pStyle w:val="BodyText"/>
        <w:spacing w:before="77"/>
        <w:rPr>
          <w:sz w:val="18"/>
        </w:rPr>
      </w:pPr>
    </w:p>
    <w:p w14:paraId="34BF5D9F" w14:textId="77777777" w:rsidR="00F407DA" w:rsidRDefault="00000000">
      <w:pPr>
        <w:tabs>
          <w:tab w:val="left" w:pos="4619"/>
        </w:tabs>
        <w:ind w:left="1620"/>
        <w:rPr>
          <w:sz w:val="18"/>
        </w:rPr>
      </w:pPr>
      <w:r>
        <w:rPr>
          <w:sz w:val="18"/>
        </w:rPr>
        <w:t>Excise</w:t>
      </w:r>
      <w:r>
        <w:rPr>
          <w:spacing w:val="-2"/>
          <w:sz w:val="18"/>
        </w:rPr>
        <w:t xml:space="preserve"> </w:t>
      </w:r>
      <w:proofErr w:type="spellStart"/>
      <w:r>
        <w:rPr>
          <w:sz w:val="18"/>
        </w:rPr>
        <w:t>Cess</w:t>
      </w:r>
      <w:proofErr w:type="spellEnd"/>
      <w:r>
        <w:rPr>
          <w:spacing w:val="-2"/>
          <w:sz w:val="18"/>
        </w:rPr>
        <w:t xml:space="preserve"> Rounding</w:t>
      </w:r>
      <w:r>
        <w:rPr>
          <w:sz w:val="18"/>
        </w:rPr>
        <w:tab/>
        <w:t>Specify</w:t>
      </w:r>
      <w:r>
        <w:rPr>
          <w:spacing w:val="-7"/>
          <w:sz w:val="18"/>
        </w:rPr>
        <w:t xml:space="preserve"> </w:t>
      </w:r>
      <w:r>
        <w:rPr>
          <w:sz w:val="18"/>
        </w:rPr>
        <w:t>an</w:t>
      </w:r>
      <w:r>
        <w:rPr>
          <w:spacing w:val="-4"/>
          <w:sz w:val="18"/>
        </w:rPr>
        <w:t xml:space="preserve"> </w:t>
      </w:r>
      <w:r>
        <w:rPr>
          <w:sz w:val="18"/>
        </w:rPr>
        <w:t>account</w:t>
      </w:r>
      <w:r>
        <w:rPr>
          <w:spacing w:val="-4"/>
          <w:sz w:val="18"/>
        </w:rPr>
        <w:t xml:space="preserve"> </w:t>
      </w:r>
      <w:r>
        <w:rPr>
          <w:sz w:val="18"/>
        </w:rPr>
        <w:t>that</w:t>
      </w:r>
      <w:r>
        <w:rPr>
          <w:spacing w:val="-4"/>
          <w:sz w:val="18"/>
        </w:rPr>
        <w:t xml:space="preserve"> </w:t>
      </w:r>
      <w:r>
        <w:rPr>
          <w:sz w:val="18"/>
        </w:rPr>
        <w:t>is</w:t>
      </w:r>
      <w:r>
        <w:rPr>
          <w:spacing w:val="-5"/>
          <w:sz w:val="18"/>
        </w:rPr>
        <w:t xml:space="preserve"> </w:t>
      </w:r>
      <w:r>
        <w:rPr>
          <w:sz w:val="18"/>
        </w:rPr>
        <w:t>used</w:t>
      </w:r>
      <w:r>
        <w:rPr>
          <w:spacing w:val="-4"/>
          <w:sz w:val="18"/>
        </w:rPr>
        <w:t xml:space="preserve"> </w:t>
      </w:r>
      <w:r>
        <w:rPr>
          <w:sz w:val="18"/>
        </w:rPr>
        <w:t>in</w:t>
      </w:r>
      <w:r>
        <w:rPr>
          <w:spacing w:val="-4"/>
          <w:sz w:val="18"/>
        </w:rPr>
        <w:t xml:space="preserve"> </w:t>
      </w:r>
      <w:r>
        <w:rPr>
          <w:sz w:val="18"/>
        </w:rPr>
        <w:t>accounting</w:t>
      </w:r>
      <w:r>
        <w:rPr>
          <w:spacing w:val="-4"/>
          <w:sz w:val="18"/>
        </w:rPr>
        <w:t xml:space="preserve"> </w:t>
      </w:r>
      <w:r>
        <w:rPr>
          <w:spacing w:val="-5"/>
          <w:sz w:val="18"/>
        </w:rPr>
        <w:t>the</w:t>
      </w:r>
    </w:p>
    <w:p w14:paraId="2C777A20" w14:textId="77777777" w:rsidR="00F407DA" w:rsidRDefault="00000000">
      <w:pPr>
        <w:ind w:left="4620" w:right="1129"/>
        <w:rPr>
          <w:sz w:val="18"/>
        </w:rPr>
      </w:pPr>
      <w:r>
        <w:rPr>
          <w:sz w:val="18"/>
        </w:rPr>
        <w:t>rounding</w:t>
      </w:r>
      <w:r>
        <w:rPr>
          <w:spacing w:val="-7"/>
          <w:sz w:val="18"/>
        </w:rPr>
        <w:t xml:space="preserve"> </w:t>
      </w:r>
      <w:r>
        <w:rPr>
          <w:sz w:val="18"/>
        </w:rPr>
        <w:t>differences</w:t>
      </w:r>
      <w:r>
        <w:rPr>
          <w:spacing w:val="-7"/>
          <w:sz w:val="18"/>
        </w:rPr>
        <w:t xml:space="preserve"> </w:t>
      </w:r>
      <w:r>
        <w:rPr>
          <w:sz w:val="18"/>
        </w:rPr>
        <w:t>arising</w:t>
      </w:r>
      <w:r>
        <w:rPr>
          <w:spacing w:val="-7"/>
          <w:sz w:val="18"/>
        </w:rPr>
        <w:t xml:space="preserve"> </w:t>
      </w:r>
      <w:r>
        <w:rPr>
          <w:sz w:val="18"/>
        </w:rPr>
        <w:t>from</w:t>
      </w:r>
      <w:r>
        <w:rPr>
          <w:spacing w:val="-7"/>
          <w:sz w:val="18"/>
        </w:rPr>
        <w:t xml:space="preserve"> </w:t>
      </w:r>
      <w:r>
        <w:rPr>
          <w:sz w:val="18"/>
        </w:rPr>
        <w:t>the</w:t>
      </w:r>
      <w:r>
        <w:rPr>
          <w:spacing w:val="-6"/>
          <w:sz w:val="18"/>
        </w:rPr>
        <w:t xml:space="preserve"> </w:t>
      </w:r>
      <w:r>
        <w:rPr>
          <w:sz w:val="18"/>
        </w:rPr>
        <w:t>Education</w:t>
      </w:r>
      <w:r>
        <w:rPr>
          <w:spacing w:val="-6"/>
          <w:sz w:val="18"/>
        </w:rPr>
        <w:t xml:space="preserve"> </w:t>
      </w:r>
      <w:proofErr w:type="spellStart"/>
      <w:r>
        <w:rPr>
          <w:sz w:val="18"/>
        </w:rPr>
        <w:t>Cess</w:t>
      </w:r>
      <w:proofErr w:type="spellEnd"/>
      <w:r>
        <w:rPr>
          <w:spacing w:val="-7"/>
          <w:sz w:val="18"/>
        </w:rPr>
        <w:t xml:space="preserve"> </w:t>
      </w:r>
      <w:r>
        <w:rPr>
          <w:sz w:val="18"/>
        </w:rPr>
        <w:t>on Purchasing transactions.</w:t>
      </w:r>
    </w:p>
    <w:p w14:paraId="7E94DD89" w14:textId="77777777" w:rsidR="00F407DA" w:rsidRDefault="00000000">
      <w:pPr>
        <w:spacing w:before="160"/>
        <w:ind w:left="4620" w:right="1208"/>
        <w:rPr>
          <w:sz w:val="18"/>
        </w:rPr>
      </w:pPr>
      <w:r>
        <w:rPr>
          <w:sz w:val="18"/>
        </w:rPr>
        <w:t xml:space="preserve">This account is debited when the </w:t>
      </w:r>
      <w:proofErr w:type="spellStart"/>
      <w:r>
        <w:rPr>
          <w:sz w:val="18"/>
        </w:rPr>
        <w:t>Cess</w:t>
      </w:r>
      <w:proofErr w:type="spellEnd"/>
      <w:r>
        <w:rPr>
          <w:sz w:val="18"/>
        </w:rPr>
        <w:t xml:space="preserve"> rounding amount for</w:t>
      </w:r>
      <w:r>
        <w:rPr>
          <w:spacing w:val="-5"/>
          <w:sz w:val="18"/>
        </w:rPr>
        <w:t xml:space="preserve"> </w:t>
      </w:r>
      <w:r>
        <w:rPr>
          <w:sz w:val="18"/>
        </w:rPr>
        <w:t>the</w:t>
      </w:r>
      <w:r>
        <w:rPr>
          <w:spacing w:val="-5"/>
          <w:sz w:val="18"/>
        </w:rPr>
        <w:t xml:space="preserve"> </w:t>
      </w:r>
      <w:r>
        <w:rPr>
          <w:sz w:val="18"/>
        </w:rPr>
        <w:t>Excise</w:t>
      </w:r>
      <w:r>
        <w:rPr>
          <w:spacing w:val="-5"/>
          <w:sz w:val="18"/>
        </w:rPr>
        <w:t xml:space="preserve"> </w:t>
      </w:r>
      <w:r>
        <w:rPr>
          <w:sz w:val="18"/>
        </w:rPr>
        <w:t>Invoice</w:t>
      </w:r>
      <w:r>
        <w:rPr>
          <w:spacing w:val="-5"/>
          <w:sz w:val="18"/>
        </w:rPr>
        <w:t xml:space="preserve"> </w:t>
      </w:r>
      <w:r>
        <w:rPr>
          <w:sz w:val="18"/>
        </w:rPr>
        <w:t>is</w:t>
      </w:r>
      <w:r>
        <w:rPr>
          <w:spacing w:val="-6"/>
          <w:sz w:val="18"/>
        </w:rPr>
        <w:t xml:space="preserve"> </w:t>
      </w:r>
      <w:r>
        <w:rPr>
          <w:sz w:val="18"/>
        </w:rPr>
        <w:t>a</w:t>
      </w:r>
      <w:r>
        <w:rPr>
          <w:spacing w:val="-5"/>
          <w:sz w:val="18"/>
        </w:rPr>
        <w:t xml:space="preserve"> </w:t>
      </w:r>
      <w:r>
        <w:rPr>
          <w:sz w:val="18"/>
        </w:rPr>
        <w:t>negative</w:t>
      </w:r>
      <w:r>
        <w:rPr>
          <w:spacing w:val="-5"/>
          <w:sz w:val="18"/>
        </w:rPr>
        <w:t xml:space="preserve"> </w:t>
      </w:r>
      <w:r>
        <w:rPr>
          <w:sz w:val="18"/>
        </w:rPr>
        <w:t>amount.</w:t>
      </w:r>
      <w:r>
        <w:rPr>
          <w:spacing w:val="-5"/>
          <w:sz w:val="18"/>
        </w:rPr>
        <w:t xml:space="preserve"> </w:t>
      </w:r>
      <w:r>
        <w:rPr>
          <w:sz w:val="18"/>
        </w:rPr>
        <w:t>Similarly,</w:t>
      </w:r>
      <w:r>
        <w:rPr>
          <w:spacing w:val="-5"/>
          <w:sz w:val="18"/>
        </w:rPr>
        <w:t xml:space="preserve"> </w:t>
      </w:r>
      <w:r>
        <w:rPr>
          <w:sz w:val="18"/>
        </w:rPr>
        <w:t xml:space="preserve">this account is credited when the </w:t>
      </w:r>
      <w:proofErr w:type="spellStart"/>
      <w:r>
        <w:rPr>
          <w:sz w:val="18"/>
        </w:rPr>
        <w:t>Cess</w:t>
      </w:r>
      <w:proofErr w:type="spellEnd"/>
      <w:r>
        <w:rPr>
          <w:sz w:val="18"/>
        </w:rPr>
        <w:t xml:space="preserve"> rounding amount for the Excise Invoice is a positive amount.</w:t>
      </w:r>
    </w:p>
    <w:p w14:paraId="3003CEA6" w14:textId="77777777" w:rsidR="00F407DA" w:rsidRDefault="00F407DA">
      <w:pPr>
        <w:rPr>
          <w:sz w:val="18"/>
        </w:rPr>
        <w:sectPr w:rsidR="00F407DA">
          <w:pgSz w:w="12240" w:h="15840"/>
          <w:pgMar w:top="1580" w:right="720" w:bottom="2780" w:left="1080" w:header="0" w:footer="2593" w:gutter="0"/>
          <w:cols w:space="720"/>
        </w:sectPr>
      </w:pPr>
    </w:p>
    <w:p w14:paraId="1D1B9624"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5D7E1EFF" wp14:editId="4A78138C">
                <wp:extent cx="4953000" cy="6350"/>
                <wp:effectExtent l="0" t="0" r="0" b="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45" name="Graphic 45"/>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FCB5D13" id="Group 44"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">
                <v:shape id="Graphic 45"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" path="m4953000,l,,,6350r4953000,l4953000,xe" fillcolor="black" stroked="f">
                  <v:path arrowok="t"/>
                </v:shape>
                <w10:anchorlock/>
              </v:group>
            </w:pict>
          </mc:Fallback>
        </mc:AlternateContent>
      </w:r>
    </w:p>
    <w:p w14:paraId="465BA2C4" w14:textId="77777777" w:rsidR="00F407DA" w:rsidRDefault="00000000">
      <w:pPr>
        <w:tabs>
          <w:tab w:val="left" w:pos="5339"/>
        </w:tabs>
        <w:spacing w:before="13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480222D"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599616" behindDoc="1" locked="0" layoutInCell="1" allowOverlap="1" wp14:anchorId="7B92C5CF" wp14:editId="48BBA23D">
                <wp:simplePos x="0" y="0"/>
                <wp:positionH relativeFrom="page">
                  <wp:posOffset>2133600</wp:posOffset>
                </wp:positionH>
                <wp:positionV relativeFrom="paragraph">
                  <wp:posOffset>121283</wp:posOffset>
                </wp:positionV>
                <wp:extent cx="4953000" cy="6350"/>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1AE957" id="Graphic 46" o:spid="_x0000_s1026" style="position:absolute;margin-left:168pt;margin-top:9.55pt;width:390pt;height:.5pt;z-index:-1571686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02AC048C" w14:textId="77777777" w:rsidR="00F407DA" w:rsidRDefault="00F407DA">
      <w:pPr>
        <w:pStyle w:val="BodyText"/>
        <w:spacing w:before="11"/>
        <w:rPr>
          <w:rFonts w:ascii="Arial"/>
          <w:b/>
          <w:sz w:val="9"/>
        </w:rPr>
      </w:pPr>
    </w:p>
    <w:p w14:paraId="1C372D6D" w14:textId="77777777" w:rsidR="00F407DA" w:rsidRDefault="00F407DA">
      <w:pPr>
        <w:pStyle w:val="BodyText"/>
        <w:rPr>
          <w:rFonts w:ascii="Arial"/>
          <w:b/>
          <w:sz w:val="9"/>
        </w:rPr>
        <w:sectPr w:rsidR="00F407DA">
          <w:pgSz w:w="12240" w:h="15840"/>
          <w:pgMar w:top="1580" w:right="720" w:bottom="920" w:left="1080" w:header="0" w:footer="732" w:gutter="0"/>
          <w:cols w:space="720"/>
        </w:sectPr>
      </w:pPr>
    </w:p>
    <w:p w14:paraId="0BD67BC8" w14:textId="77777777" w:rsidR="00F407DA" w:rsidRDefault="00000000">
      <w:pPr>
        <w:spacing w:before="43"/>
        <w:ind w:left="2340"/>
        <w:rPr>
          <w:sz w:val="18"/>
        </w:rPr>
      </w:pPr>
      <w:r>
        <w:rPr>
          <w:sz w:val="18"/>
        </w:rPr>
        <w:t xml:space="preserve">Secondary and Higher </w:t>
      </w:r>
      <w:proofErr w:type="spellStart"/>
      <w:r>
        <w:rPr>
          <w:sz w:val="18"/>
        </w:rPr>
        <w:t>Cess</w:t>
      </w:r>
      <w:proofErr w:type="spellEnd"/>
      <w:r>
        <w:rPr>
          <w:sz w:val="18"/>
        </w:rPr>
        <w:t xml:space="preserve"> Account</w:t>
      </w:r>
      <w:r>
        <w:rPr>
          <w:spacing w:val="-4"/>
          <w:sz w:val="18"/>
        </w:rPr>
        <w:t xml:space="preserve"> </w:t>
      </w:r>
      <w:r>
        <w:rPr>
          <w:sz w:val="18"/>
        </w:rPr>
        <w:t>Information</w:t>
      </w:r>
      <w:r>
        <w:rPr>
          <w:spacing w:val="-3"/>
          <w:sz w:val="18"/>
        </w:rPr>
        <w:t xml:space="preserve"> </w:t>
      </w:r>
      <w:r>
        <w:rPr>
          <w:spacing w:val="-2"/>
          <w:sz w:val="18"/>
        </w:rPr>
        <w:t>Region</w:t>
      </w:r>
    </w:p>
    <w:p w14:paraId="3E574F38" w14:textId="77777777" w:rsidR="00F407DA" w:rsidRDefault="00000000">
      <w:pPr>
        <w:spacing w:before="43"/>
        <w:ind w:left="680" w:right="552"/>
        <w:rPr>
          <w:sz w:val="18"/>
        </w:rPr>
      </w:pPr>
      <w:r>
        <w:br w:type="column"/>
      </w:r>
      <w:r>
        <w:rPr>
          <w:sz w:val="18"/>
        </w:rPr>
        <w:t>The</w:t>
      </w:r>
      <w:r>
        <w:rPr>
          <w:spacing w:val="-3"/>
          <w:sz w:val="18"/>
        </w:rPr>
        <w:t xml:space="preserve"> </w:t>
      </w:r>
      <w:r>
        <w:rPr>
          <w:sz w:val="18"/>
        </w:rPr>
        <w:t>information</w:t>
      </w:r>
      <w:r>
        <w:rPr>
          <w:spacing w:val="-3"/>
          <w:sz w:val="18"/>
        </w:rPr>
        <w:t xml:space="preserve"> </w:t>
      </w:r>
      <w:r>
        <w:rPr>
          <w:sz w:val="18"/>
        </w:rPr>
        <w:t>specified</w:t>
      </w:r>
      <w:r>
        <w:rPr>
          <w:spacing w:val="-4"/>
          <w:sz w:val="18"/>
        </w:rPr>
        <w:t xml:space="preserve"> </w:t>
      </w:r>
      <w:r>
        <w:rPr>
          <w:sz w:val="18"/>
        </w:rPr>
        <w:t>in</w:t>
      </w:r>
      <w:r>
        <w:rPr>
          <w:spacing w:val="-3"/>
          <w:sz w:val="18"/>
        </w:rPr>
        <w:t xml:space="preserve"> </w:t>
      </w:r>
      <w:r>
        <w:rPr>
          <w:sz w:val="18"/>
        </w:rPr>
        <w:t>this</w:t>
      </w:r>
      <w:r>
        <w:rPr>
          <w:spacing w:val="-4"/>
          <w:sz w:val="18"/>
        </w:rPr>
        <w:t xml:space="preserve"> </w:t>
      </w:r>
      <w:r>
        <w:rPr>
          <w:sz w:val="18"/>
        </w:rPr>
        <w:t>block</w:t>
      </w:r>
      <w:r>
        <w:rPr>
          <w:spacing w:val="-4"/>
          <w:sz w:val="18"/>
        </w:rPr>
        <w:t xml:space="preserve"> </w:t>
      </w:r>
      <w:r>
        <w:rPr>
          <w:sz w:val="18"/>
        </w:rPr>
        <w:t>is</w:t>
      </w:r>
      <w:r>
        <w:rPr>
          <w:spacing w:val="-4"/>
          <w:sz w:val="18"/>
        </w:rPr>
        <w:t xml:space="preserve"> </w:t>
      </w:r>
      <w:r>
        <w:rPr>
          <w:sz w:val="18"/>
        </w:rPr>
        <w:t>used</w:t>
      </w:r>
      <w:r>
        <w:rPr>
          <w:spacing w:val="-4"/>
          <w:sz w:val="18"/>
        </w:rPr>
        <w:t xml:space="preserve"> </w:t>
      </w:r>
      <w:r>
        <w:rPr>
          <w:sz w:val="18"/>
        </w:rPr>
        <w:t>to</w:t>
      </w:r>
      <w:r>
        <w:rPr>
          <w:spacing w:val="-4"/>
          <w:sz w:val="18"/>
        </w:rPr>
        <w:t xml:space="preserve"> </w:t>
      </w:r>
      <w:r>
        <w:rPr>
          <w:sz w:val="18"/>
        </w:rPr>
        <w:t xml:space="preserve">account for the Secondary and Higher Education </w:t>
      </w:r>
      <w:proofErr w:type="spellStart"/>
      <w:r>
        <w:rPr>
          <w:sz w:val="18"/>
        </w:rPr>
        <w:t>Cess</w:t>
      </w:r>
      <w:proofErr w:type="spellEnd"/>
      <w:r>
        <w:rPr>
          <w:sz w:val="18"/>
        </w:rPr>
        <w:t xml:space="preserve"> on Excise taxes</w:t>
      </w:r>
      <w:r>
        <w:rPr>
          <w:spacing w:val="-7"/>
          <w:sz w:val="18"/>
        </w:rPr>
        <w:t xml:space="preserve"> </w:t>
      </w:r>
      <w:r>
        <w:rPr>
          <w:sz w:val="18"/>
        </w:rPr>
        <w:t>applicable</w:t>
      </w:r>
      <w:r>
        <w:rPr>
          <w:spacing w:val="-6"/>
          <w:sz w:val="18"/>
        </w:rPr>
        <w:t xml:space="preserve"> </w:t>
      </w:r>
      <w:r>
        <w:rPr>
          <w:sz w:val="18"/>
        </w:rPr>
        <w:t>to</w:t>
      </w:r>
      <w:r>
        <w:rPr>
          <w:spacing w:val="-7"/>
          <w:sz w:val="18"/>
        </w:rPr>
        <w:t xml:space="preserve"> </w:t>
      </w:r>
      <w:r>
        <w:rPr>
          <w:sz w:val="18"/>
        </w:rPr>
        <w:t>transactions</w:t>
      </w:r>
      <w:r>
        <w:rPr>
          <w:spacing w:val="-7"/>
          <w:sz w:val="18"/>
        </w:rPr>
        <w:t xml:space="preserve"> </w:t>
      </w:r>
      <w:r>
        <w:rPr>
          <w:sz w:val="18"/>
        </w:rPr>
        <w:t>in</w:t>
      </w:r>
      <w:r>
        <w:rPr>
          <w:spacing w:val="-6"/>
          <w:sz w:val="18"/>
        </w:rPr>
        <w:t xml:space="preserve"> </w:t>
      </w:r>
      <w:r>
        <w:rPr>
          <w:sz w:val="18"/>
        </w:rPr>
        <w:t>Procurement</w:t>
      </w:r>
      <w:r>
        <w:rPr>
          <w:spacing w:val="-7"/>
          <w:sz w:val="18"/>
        </w:rPr>
        <w:t xml:space="preserve"> </w:t>
      </w:r>
      <w:r>
        <w:rPr>
          <w:sz w:val="18"/>
        </w:rPr>
        <w:t>and</w:t>
      </w:r>
      <w:r>
        <w:rPr>
          <w:spacing w:val="-7"/>
          <w:sz w:val="18"/>
        </w:rPr>
        <w:t xml:space="preserve"> </w:t>
      </w:r>
      <w:r>
        <w:rPr>
          <w:sz w:val="18"/>
        </w:rPr>
        <w:t xml:space="preserve">Sales </w:t>
      </w:r>
      <w:r>
        <w:rPr>
          <w:spacing w:val="-2"/>
          <w:sz w:val="18"/>
        </w:rPr>
        <w:t>Module.</w:t>
      </w:r>
    </w:p>
    <w:p w14:paraId="3686ED96" w14:textId="77777777" w:rsidR="00F407DA" w:rsidRDefault="00F407DA">
      <w:pPr>
        <w:rPr>
          <w:sz w:val="18"/>
        </w:rPr>
        <w:sectPr w:rsidR="00F407DA">
          <w:type w:val="continuous"/>
          <w:pgSz w:w="12240" w:h="15840"/>
          <w:pgMar w:top="1820" w:right="720" w:bottom="280" w:left="1080" w:header="0" w:footer="732" w:gutter="0"/>
          <w:cols w:num="2" w:space="720" w:equalWidth="0">
            <w:col w:w="4620" w:space="40"/>
            <w:col w:w="5780"/>
          </w:cols>
        </w:sectPr>
      </w:pPr>
    </w:p>
    <w:p w14:paraId="71556FF3" w14:textId="77777777" w:rsidR="00F407DA" w:rsidRDefault="00F407DA">
      <w:pPr>
        <w:pStyle w:val="BodyText"/>
        <w:spacing w:before="77"/>
        <w:rPr>
          <w:sz w:val="18"/>
        </w:rPr>
      </w:pPr>
    </w:p>
    <w:p w14:paraId="75B4C305" w14:textId="77777777" w:rsidR="00F407DA" w:rsidRDefault="00000000">
      <w:pPr>
        <w:tabs>
          <w:tab w:val="left" w:pos="5339"/>
        </w:tabs>
        <w:ind w:left="5340" w:right="548" w:hanging="3000"/>
        <w:rPr>
          <w:sz w:val="18"/>
        </w:rPr>
      </w:pPr>
      <w:r>
        <w:rPr>
          <w:sz w:val="18"/>
        </w:rPr>
        <w:t>Paid Payable</w:t>
      </w:r>
      <w:r>
        <w:rPr>
          <w:sz w:val="18"/>
        </w:rPr>
        <w:tab/>
        <w:t>Specify</w:t>
      </w:r>
      <w:r>
        <w:rPr>
          <w:spacing w:val="-5"/>
          <w:sz w:val="18"/>
        </w:rPr>
        <w:t xml:space="preserve"> </w:t>
      </w:r>
      <w:r>
        <w:rPr>
          <w:sz w:val="18"/>
        </w:rPr>
        <w:t>a</w:t>
      </w:r>
      <w:r>
        <w:rPr>
          <w:spacing w:val="-4"/>
          <w:sz w:val="18"/>
        </w:rPr>
        <w:t xml:space="preserve"> </w:t>
      </w:r>
      <w:r>
        <w:rPr>
          <w:sz w:val="18"/>
        </w:rPr>
        <w:t>general</w:t>
      </w:r>
      <w:r>
        <w:rPr>
          <w:spacing w:val="-4"/>
          <w:sz w:val="18"/>
        </w:rPr>
        <w:t xml:space="preserve"> </w:t>
      </w:r>
      <w:r>
        <w:rPr>
          <w:sz w:val="18"/>
        </w:rPr>
        <w:t>ledger</w:t>
      </w:r>
      <w:r>
        <w:rPr>
          <w:spacing w:val="-4"/>
          <w:sz w:val="18"/>
        </w:rPr>
        <w:t xml:space="preserve"> </w:t>
      </w:r>
      <w:r>
        <w:rPr>
          <w:sz w:val="18"/>
        </w:rPr>
        <w:t>account</w:t>
      </w:r>
      <w:r>
        <w:rPr>
          <w:spacing w:val="-5"/>
          <w:sz w:val="18"/>
        </w:rPr>
        <w:t xml:space="preserve"> </w:t>
      </w:r>
      <w:r>
        <w:rPr>
          <w:sz w:val="18"/>
        </w:rPr>
        <w:t>to</w:t>
      </w:r>
      <w:r>
        <w:rPr>
          <w:spacing w:val="-5"/>
          <w:sz w:val="18"/>
        </w:rPr>
        <w:t xml:space="preserve"> </w:t>
      </w:r>
      <w:r>
        <w:rPr>
          <w:sz w:val="18"/>
        </w:rPr>
        <w:t>be</w:t>
      </w:r>
      <w:r>
        <w:rPr>
          <w:spacing w:val="-4"/>
          <w:sz w:val="18"/>
        </w:rPr>
        <w:t xml:space="preserve"> </w:t>
      </w:r>
      <w:r>
        <w:rPr>
          <w:sz w:val="18"/>
        </w:rPr>
        <w:t>used</w:t>
      </w:r>
      <w:r>
        <w:rPr>
          <w:spacing w:val="-5"/>
          <w:sz w:val="18"/>
        </w:rPr>
        <w:t xml:space="preserve"> </w:t>
      </w:r>
      <w:r>
        <w:rPr>
          <w:sz w:val="18"/>
        </w:rPr>
        <w:t>in</w:t>
      </w:r>
      <w:r>
        <w:rPr>
          <w:spacing w:val="-4"/>
          <w:sz w:val="18"/>
        </w:rPr>
        <w:t xml:space="preserve"> </w:t>
      </w:r>
      <w:r>
        <w:rPr>
          <w:sz w:val="18"/>
        </w:rPr>
        <w:t xml:space="preserve">accounting for Secondary and Higher Education </w:t>
      </w:r>
      <w:proofErr w:type="spellStart"/>
      <w:r>
        <w:rPr>
          <w:sz w:val="18"/>
        </w:rPr>
        <w:t>Cess</w:t>
      </w:r>
      <w:proofErr w:type="spellEnd"/>
      <w:r>
        <w:rPr>
          <w:sz w:val="18"/>
        </w:rPr>
        <w:t xml:space="preserve"> on Excise involved in Shipment transactions.</w:t>
      </w:r>
    </w:p>
    <w:p w14:paraId="32AA9FDD" w14:textId="77777777" w:rsidR="00F407DA" w:rsidRDefault="00F407DA">
      <w:pPr>
        <w:pStyle w:val="BodyText"/>
        <w:spacing w:before="77"/>
        <w:rPr>
          <w:sz w:val="18"/>
        </w:rPr>
      </w:pPr>
    </w:p>
    <w:p w14:paraId="56C39D4D" w14:textId="77777777" w:rsidR="00F407DA" w:rsidRDefault="00000000">
      <w:pPr>
        <w:tabs>
          <w:tab w:val="left" w:pos="5339"/>
        </w:tabs>
        <w:ind w:left="5340" w:right="644" w:hanging="3000"/>
        <w:rPr>
          <w:sz w:val="18"/>
        </w:rPr>
      </w:pPr>
      <w:r>
        <w:rPr>
          <w:spacing w:val="-2"/>
          <w:sz w:val="18"/>
        </w:rPr>
        <w:t>Receivable</w:t>
      </w:r>
      <w:r>
        <w:rPr>
          <w:sz w:val="18"/>
        </w:rPr>
        <w:tab/>
        <w:t>The</w:t>
      </w:r>
      <w:r>
        <w:rPr>
          <w:spacing w:val="-4"/>
          <w:sz w:val="18"/>
        </w:rPr>
        <w:t xml:space="preserve"> </w:t>
      </w:r>
      <w:r>
        <w:rPr>
          <w:sz w:val="18"/>
        </w:rPr>
        <w:t>GL</w:t>
      </w:r>
      <w:r>
        <w:rPr>
          <w:spacing w:val="-5"/>
          <w:sz w:val="18"/>
        </w:rPr>
        <w:t xml:space="preserve"> </w:t>
      </w:r>
      <w:r>
        <w:rPr>
          <w:sz w:val="18"/>
        </w:rPr>
        <w:t>Account</w:t>
      </w:r>
      <w:r>
        <w:rPr>
          <w:spacing w:val="-5"/>
          <w:sz w:val="18"/>
        </w:rPr>
        <w:t xml:space="preserve"> </w:t>
      </w:r>
      <w:r>
        <w:rPr>
          <w:sz w:val="18"/>
        </w:rPr>
        <w:t>specified</w:t>
      </w:r>
      <w:r>
        <w:rPr>
          <w:spacing w:val="-5"/>
          <w:sz w:val="18"/>
        </w:rPr>
        <w:t xml:space="preserve"> </w:t>
      </w:r>
      <w:r>
        <w:rPr>
          <w:sz w:val="18"/>
        </w:rPr>
        <w:t>here</w:t>
      </w:r>
      <w:r>
        <w:rPr>
          <w:spacing w:val="-4"/>
          <w:sz w:val="18"/>
        </w:rPr>
        <w:t xml:space="preserve"> </w:t>
      </w:r>
      <w:r>
        <w:rPr>
          <w:sz w:val="18"/>
        </w:rPr>
        <w:t>is</w:t>
      </w:r>
      <w:r>
        <w:rPr>
          <w:spacing w:val="-5"/>
          <w:sz w:val="18"/>
        </w:rPr>
        <w:t xml:space="preserve"> </w:t>
      </w:r>
      <w:r>
        <w:rPr>
          <w:sz w:val="18"/>
        </w:rPr>
        <w:t>used</w:t>
      </w:r>
      <w:r>
        <w:rPr>
          <w:spacing w:val="-5"/>
          <w:sz w:val="18"/>
        </w:rPr>
        <w:t xml:space="preserve"> </w:t>
      </w:r>
      <w:r>
        <w:rPr>
          <w:sz w:val="18"/>
        </w:rPr>
        <w:t>in</w:t>
      </w:r>
      <w:r>
        <w:rPr>
          <w:spacing w:val="-4"/>
          <w:sz w:val="18"/>
        </w:rPr>
        <w:t xml:space="preserve"> </w:t>
      </w:r>
      <w:r>
        <w:rPr>
          <w:sz w:val="18"/>
        </w:rPr>
        <w:t>accounting</w:t>
      </w:r>
      <w:r>
        <w:rPr>
          <w:spacing w:val="-5"/>
          <w:sz w:val="18"/>
        </w:rPr>
        <w:t xml:space="preserve"> </w:t>
      </w:r>
      <w:r>
        <w:rPr>
          <w:sz w:val="18"/>
        </w:rPr>
        <w:t xml:space="preserve">for Secondary and Higher Education </w:t>
      </w:r>
      <w:proofErr w:type="spellStart"/>
      <w:r>
        <w:rPr>
          <w:sz w:val="18"/>
        </w:rPr>
        <w:t>Cess</w:t>
      </w:r>
      <w:proofErr w:type="spellEnd"/>
      <w:r>
        <w:rPr>
          <w:sz w:val="18"/>
        </w:rPr>
        <w:t xml:space="preserve"> on purchase of Capital Goods for the </w:t>
      </w:r>
      <w:proofErr w:type="spellStart"/>
      <w:r>
        <w:rPr>
          <w:sz w:val="18"/>
        </w:rPr>
        <w:t>deffered</w:t>
      </w:r>
      <w:proofErr w:type="spellEnd"/>
      <w:r>
        <w:rPr>
          <w:sz w:val="18"/>
        </w:rPr>
        <w:t xml:space="preserve"> portion.</w:t>
      </w:r>
    </w:p>
    <w:p w14:paraId="29767FC5" w14:textId="77777777" w:rsidR="00F407DA" w:rsidRDefault="00000000">
      <w:pPr>
        <w:spacing w:before="160"/>
        <w:ind w:left="5340" w:right="554"/>
        <w:rPr>
          <w:sz w:val="18"/>
        </w:rPr>
      </w:pPr>
      <w:r>
        <w:rPr>
          <w:sz w:val="18"/>
        </w:rPr>
        <w:t>As per the CENVAT Credit Rules, the manufacturer is permitted only to take 50% of the duty paid on capital goods at the time of receipt and the balance can be availed</w:t>
      </w:r>
      <w:r>
        <w:rPr>
          <w:spacing w:val="-6"/>
          <w:sz w:val="18"/>
        </w:rPr>
        <w:t xml:space="preserve"> </w:t>
      </w:r>
      <w:r>
        <w:rPr>
          <w:sz w:val="18"/>
        </w:rPr>
        <w:t>in</w:t>
      </w:r>
      <w:r>
        <w:rPr>
          <w:spacing w:val="-5"/>
          <w:sz w:val="18"/>
        </w:rPr>
        <w:t xml:space="preserve"> </w:t>
      </w:r>
      <w:r>
        <w:rPr>
          <w:sz w:val="18"/>
        </w:rPr>
        <w:t>the</w:t>
      </w:r>
      <w:r>
        <w:rPr>
          <w:spacing w:val="-5"/>
          <w:sz w:val="18"/>
        </w:rPr>
        <w:t xml:space="preserve"> </w:t>
      </w:r>
      <w:r>
        <w:rPr>
          <w:sz w:val="18"/>
        </w:rPr>
        <w:t>succeeding</w:t>
      </w:r>
      <w:r>
        <w:rPr>
          <w:spacing w:val="-6"/>
          <w:sz w:val="18"/>
        </w:rPr>
        <w:t xml:space="preserve"> </w:t>
      </w:r>
      <w:r>
        <w:rPr>
          <w:sz w:val="18"/>
        </w:rPr>
        <w:t>financial</w:t>
      </w:r>
      <w:r>
        <w:rPr>
          <w:spacing w:val="-5"/>
          <w:sz w:val="18"/>
        </w:rPr>
        <w:t xml:space="preserve"> </w:t>
      </w:r>
      <w:r>
        <w:rPr>
          <w:sz w:val="18"/>
        </w:rPr>
        <w:t>year.</w:t>
      </w:r>
      <w:r>
        <w:rPr>
          <w:spacing w:val="-5"/>
          <w:sz w:val="18"/>
        </w:rPr>
        <w:t xml:space="preserve"> </w:t>
      </w:r>
      <w:r>
        <w:rPr>
          <w:sz w:val="18"/>
        </w:rPr>
        <w:t>The</w:t>
      </w:r>
      <w:r>
        <w:rPr>
          <w:spacing w:val="-5"/>
          <w:sz w:val="18"/>
        </w:rPr>
        <w:t xml:space="preserve"> </w:t>
      </w:r>
      <w:r>
        <w:rPr>
          <w:sz w:val="18"/>
        </w:rPr>
        <w:t>amount</w:t>
      </w:r>
      <w:r>
        <w:rPr>
          <w:spacing w:val="-6"/>
          <w:sz w:val="18"/>
        </w:rPr>
        <w:t xml:space="preserve"> </w:t>
      </w:r>
      <w:r>
        <w:rPr>
          <w:sz w:val="18"/>
        </w:rPr>
        <w:t>that needs to be claimed later will be debited in this account.</w:t>
      </w:r>
    </w:p>
    <w:p w14:paraId="42107884" w14:textId="77777777" w:rsidR="00F407DA" w:rsidRDefault="00F407DA">
      <w:pPr>
        <w:pStyle w:val="BodyText"/>
        <w:spacing w:before="77"/>
        <w:rPr>
          <w:sz w:val="18"/>
        </w:rPr>
      </w:pPr>
    </w:p>
    <w:p w14:paraId="0CEC3287" w14:textId="77777777" w:rsidR="00F407DA" w:rsidRDefault="00000000">
      <w:pPr>
        <w:tabs>
          <w:tab w:val="left" w:pos="5339"/>
        </w:tabs>
        <w:ind w:left="5340" w:right="582" w:hanging="3000"/>
        <w:rPr>
          <w:sz w:val="18"/>
        </w:rPr>
      </w:pPr>
      <w:r>
        <w:rPr>
          <w:spacing w:val="-6"/>
          <w:sz w:val="18"/>
        </w:rPr>
        <w:t>CG</w:t>
      </w:r>
      <w:r>
        <w:rPr>
          <w:sz w:val="18"/>
        </w:rPr>
        <w:tab/>
        <w:t xml:space="preserve">Specify a general ledger account that would be used to Account for the SHE </w:t>
      </w:r>
      <w:proofErr w:type="spellStart"/>
      <w:r>
        <w:rPr>
          <w:sz w:val="18"/>
        </w:rPr>
        <w:t>Cess</w:t>
      </w:r>
      <w:proofErr w:type="spellEnd"/>
      <w:r>
        <w:rPr>
          <w:sz w:val="18"/>
        </w:rPr>
        <w:t xml:space="preserve"> recovered on purchase of Capital Goods. This account is credited when the excise liability arising from the shipment transaction is met by utilizing</w:t>
      </w:r>
      <w:r>
        <w:rPr>
          <w:spacing w:val="-5"/>
          <w:sz w:val="18"/>
        </w:rPr>
        <w:t xml:space="preserve"> </w:t>
      </w:r>
      <w:r>
        <w:rPr>
          <w:sz w:val="18"/>
        </w:rPr>
        <w:t>the</w:t>
      </w:r>
      <w:r>
        <w:rPr>
          <w:spacing w:val="-4"/>
          <w:sz w:val="18"/>
        </w:rPr>
        <w:t xml:space="preserve"> </w:t>
      </w:r>
      <w:r>
        <w:rPr>
          <w:sz w:val="18"/>
        </w:rPr>
        <w:t>SH</w:t>
      </w:r>
      <w:r>
        <w:rPr>
          <w:spacing w:val="-4"/>
          <w:sz w:val="18"/>
        </w:rPr>
        <w:t xml:space="preserve"> </w:t>
      </w:r>
      <w:r>
        <w:rPr>
          <w:sz w:val="18"/>
        </w:rPr>
        <w:t>Education</w:t>
      </w:r>
      <w:r>
        <w:rPr>
          <w:spacing w:val="-4"/>
          <w:sz w:val="18"/>
        </w:rPr>
        <w:t xml:space="preserve"> </w:t>
      </w:r>
      <w:proofErr w:type="spellStart"/>
      <w:r>
        <w:rPr>
          <w:sz w:val="18"/>
        </w:rPr>
        <w:t>Cess</w:t>
      </w:r>
      <w:proofErr w:type="spellEnd"/>
      <w:r>
        <w:rPr>
          <w:spacing w:val="-5"/>
          <w:sz w:val="18"/>
        </w:rPr>
        <w:t xml:space="preserve"> </w:t>
      </w:r>
      <w:r>
        <w:rPr>
          <w:sz w:val="18"/>
        </w:rPr>
        <w:t>credit</w:t>
      </w:r>
      <w:r>
        <w:rPr>
          <w:spacing w:val="-5"/>
          <w:sz w:val="18"/>
        </w:rPr>
        <w:t xml:space="preserve"> </w:t>
      </w:r>
      <w:r>
        <w:rPr>
          <w:sz w:val="18"/>
        </w:rPr>
        <w:t>available</w:t>
      </w:r>
      <w:r>
        <w:rPr>
          <w:spacing w:val="-4"/>
          <w:sz w:val="18"/>
        </w:rPr>
        <w:t xml:space="preserve"> </w:t>
      </w:r>
      <w:r>
        <w:rPr>
          <w:sz w:val="18"/>
        </w:rPr>
        <w:t>in</w:t>
      </w:r>
      <w:r>
        <w:rPr>
          <w:spacing w:val="-4"/>
          <w:sz w:val="18"/>
        </w:rPr>
        <w:t xml:space="preserve"> </w:t>
      </w:r>
      <w:r>
        <w:rPr>
          <w:sz w:val="18"/>
        </w:rPr>
        <w:t>RG</w:t>
      </w:r>
      <w:r>
        <w:rPr>
          <w:spacing w:val="-5"/>
          <w:sz w:val="18"/>
        </w:rPr>
        <w:t xml:space="preserve"> </w:t>
      </w:r>
      <w:r>
        <w:rPr>
          <w:sz w:val="18"/>
        </w:rPr>
        <w:t xml:space="preserve">23 C </w:t>
      </w:r>
      <w:proofErr w:type="spellStart"/>
      <w:r>
        <w:rPr>
          <w:sz w:val="18"/>
        </w:rPr>
        <w:t>Regsiter</w:t>
      </w:r>
      <w:proofErr w:type="spellEnd"/>
      <w:r>
        <w:rPr>
          <w:sz w:val="18"/>
        </w:rPr>
        <w:t>.</w:t>
      </w:r>
    </w:p>
    <w:p w14:paraId="5C5B1EF6" w14:textId="77777777" w:rsidR="00F407DA" w:rsidRDefault="00F407DA">
      <w:pPr>
        <w:pStyle w:val="BodyText"/>
        <w:spacing w:before="77"/>
        <w:rPr>
          <w:sz w:val="18"/>
        </w:rPr>
      </w:pPr>
    </w:p>
    <w:p w14:paraId="2EBFACDE" w14:textId="77777777" w:rsidR="00F407DA" w:rsidRDefault="00000000">
      <w:pPr>
        <w:tabs>
          <w:tab w:val="left" w:pos="5339"/>
        </w:tabs>
        <w:spacing w:before="1"/>
        <w:ind w:left="5340" w:right="509" w:hanging="3000"/>
        <w:rPr>
          <w:sz w:val="18"/>
        </w:rPr>
      </w:pPr>
      <w:r>
        <w:rPr>
          <w:spacing w:val="-6"/>
          <w:sz w:val="18"/>
        </w:rPr>
        <w:t>RM</w:t>
      </w:r>
      <w:r>
        <w:rPr>
          <w:sz w:val="18"/>
        </w:rPr>
        <w:tab/>
        <w:t xml:space="preserve">Specify a general ledger account that would be used to Account for the SHE </w:t>
      </w:r>
      <w:proofErr w:type="spellStart"/>
      <w:r>
        <w:rPr>
          <w:sz w:val="18"/>
        </w:rPr>
        <w:t>Cess</w:t>
      </w:r>
      <w:proofErr w:type="spellEnd"/>
      <w:r>
        <w:rPr>
          <w:sz w:val="18"/>
        </w:rPr>
        <w:t xml:space="preserve"> recovered on purchase of raw material.</w:t>
      </w:r>
      <w:r>
        <w:rPr>
          <w:spacing w:val="-5"/>
          <w:sz w:val="18"/>
        </w:rPr>
        <w:t xml:space="preserve"> </w:t>
      </w:r>
      <w:r>
        <w:rPr>
          <w:sz w:val="18"/>
        </w:rPr>
        <w:t>This</w:t>
      </w:r>
      <w:r>
        <w:rPr>
          <w:spacing w:val="-6"/>
          <w:sz w:val="18"/>
        </w:rPr>
        <w:t xml:space="preserve"> </w:t>
      </w:r>
      <w:r>
        <w:rPr>
          <w:sz w:val="18"/>
        </w:rPr>
        <w:t>account</w:t>
      </w:r>
      <w:r>
        <w:rPr>
          <w:spacing w:val="-6"/>
          <w:sz w:val="18"/>
        </w:rPr>
        <w:t xml:space="preserve"> </w:t>
      </w:r>
      <w:r>
        <w:rPr>
          <w:sz w:val="18"/>
        </w:rPr>
        <w:t>is</w:t>
      </w:r>
      <w:r>
        <w:rPr>
          <w:spacing w:val="-6"/>
          <w:sz w:val="18"/>
        </w:rPr>
        <w:t xml:space="preserve"> </w:t>
      </w:r>
      <w:r>
        <w:rPr>
          <w:sz w:val="18"/>
        </w:rPr>
        <w:t>credited</w:t>
      </w:r>
      <w:r>
        <w:rPr>
          <w:spacing w:val="-6"/>
          <w:sz w:val="18"/>
        </w:rPr>
        <w:t xml:space="preserve"> </w:t>
      </w:r>
      <w:r>
        <w:rPr>
          <w:sz w:val="18"/>
        </w:rPr>
        <w:t>when</w:t>
      </w:r>
      <w:r>
        <w:rPr>
          <w:spacing w:val="-5"/>
          <w:sz w:val="18"/>
        </w:rPr>
        <w:t xml:space="preserve"> </w:t>
      </w:r>
      <w:r>
        <w:rPr>
          <w:sz w:val="18"/>
        </w:rPr>
        <w:t>the</w:t>
      </w:r>
      <w:r>
        <w:rPr>
          <w:spacing w:val="-5"/>
          <w:sz w:val="18"/>
        </w:rPr>
        <w:t xml:space="preserve"> </w:t>
      </w:r>
      <w:r>
        <w:rPr>
          <w:sz w:val="18"/>
        </w:rPr>
        <w:t>excise</w:t>
      </w:r>
      <w:r>
        <w:rPr>
          <w:spacing w:val="-5"/>
          <w:sz w:val="18"/>
        </w:rPr>
        <w:t xml:space="preserve"> </w:t>
      </w:r>
      <w:r>
        <w:rPr>
          <w:sz w:val="18"/>
        </w:rPr>
        <w:t xml:space="preserve">liability arising from the shipment transaction is met by utilizing the SH Education </w:t>
      </w:r>
      <w:proofErr w:type="spellStart"/>
      <w:r>
        <w:rPr>
          <w:sz w:val="18"/>
        </w:rPr>
        <w:t>Cess</w:t>
      </w:r>
      <w:proofErr w:type="spellEnd"/>
      <w:r>
        <w:rPr>
          <w:sz w:val="18"/>
        </w:rPr>
        <w:t xml:space="preserve"> credit available in RG 23 A </w:t>
      </w:r>
      <w:proofErr w:type="spellStart"/>
      <w:r>
        <w:rPr>
          <w:spacing w:val="-2"/>
          <w:sz w:val="18"/>
        </w:rPr>
        <w:t>Regsiter</w:t>
      </w:r>
      <w:proofErr w:type="spellEnd"/>
      <w:r>
        <w:rPr>
          <w:spacing w:val="-2"/>
          <w:sz w:val="18"/>
        </w:rPr>
        <w:t>.</w:t>
      </w:r>
    </w:p>
    <w:p w14:paraId="0A5790E6" w14:textId="77777777" w:rsidR="00F407DA" w:rsidRDefault="00F407DA">
      <w:pPr>
        <w:pStyle w:val="BodyText"/>
        <w:spacing w:before="76"/>
        <w:rPr>
          <w:sz w:val="18"/>
        </w:rPr>
      </w:pPr>
    </w:p>
    <w:p w14:paraId="5C5E8FA2" w14:textId="77777777" w:rsidR="00F407DA" w:rsidRDefault="00000000">
      <w:pPr>
        <w:tabs>
          <w:tab w:val="left" w:pos="5339"/>
        </w:tabs>
        <w:spacing w:before="1"/>
        <w:ind w:left="5340" w:right="616" w:hanging="3000"/>
        <w:rPr>
          <w:sz w:val="18"/>
        </w:rPr>
      </w:pPr>
      <w:r>
        <w:rPr>
          <w:spacing w:val="-2"/>
          <w:sz w:val="18"/>
        </w:rPr>
        <w:t>Rounding</w:t>
      </w:r>
      <w:r>
        <w:rPr>
          <w:sz w:val="18"/>
        </w:rPr>
        <w:tab/>
        <w:t>Specify</w:t>
      </w:r>
      <w:r>
        <w:rPr>
          <w:spacing w:val="-5"/>
          <w:sz w:val="18"/>
        </w:rPr>
        <w:t xml:space="preserve"> </w:t>
      </w:r>
      <w:r>
        <w:rPr>
          <w:sz w:val="18"/>
        </w:rPr>
        <w:t>an</w:t>
      </w:r>
      <w:r>
        <w:rPr>
          <w:spacing w:val="-4"/>
          <w:sz w:val="18"/>
        </w:rPr>
        <w:t xml:space="preserve"> </w:t>
      </w:r>
      <w:r>
        <w:rPr>
          <w:sz w:val="18"/>
        </w:rPr>
        <w:t>account</w:t>
      </w:r>
      <w:r>
        <w:rPr>
          <w:spacing w:val="-5"/>
          <w:sz w:val="18"/>
        </w:rPr>
        <w:t xml:space="preserve"> </w:t>
      </w:r>
      <w:r>
        <w:rPr>
          <w:sz w:val="18"/>
        </w:rPr>
        <w:t>that</w:t>
      </w:r>
      <w:r>
        <w:rPr>
          <w:spacing w:val="-5"/>
          <w:sz w:val="18"/>
        </w:rPr>
        <w:t xml:space="preserve"> </w:t>
      </w:r>
      <w:r>
        <w:rPr>
          <w:sz w:val="18"/>
        </w:rPr>
        <w:t>would</w:t>
      </w:r>
      <w:r>
        <w:rPr>
          <w:spacing w:val="-5"/>
          <w:sz w:val="18"/>
        </w:rPr>
        <w:t xml:space="preserve"> </w:t>
      </w:r>
      <w:r>
        <w:rPr>
          <w:sz w:val="18"/>
        </w:rPr>
        <w:t>be</w:t>
      </w:r>
      <w:r>
        <w:rPr>
          <w:spacing w:val="-4"/>
          <w:sz w:val="18"/>
        </w:rPr>
        <w:t xml:space="preserve"> </w:t>
      </w:r>
      <w:r>
        <w:rPr>
          <w:sz w:val="18"/>
        </w:rPr>
        <w:t>used</w:t>
      </w:r>
      <w:r>
        <w:rPr>
          <w:spacing w:val="-5"/>
          <w:sz w:val="18"/>
        </w:rPr>
        <w:t xml:space="preserve"> </w:t>
      </w:r>
      <w:r>
        <w:rPr>
          <w:sz w:val="18"/>
        </w:rPr>
        <w:t>in</w:t>
      </w:r>
      <w:r>
        <w:rPr>
          <w:spacing w:val="-4"/>
          <w:sz w:val="18"/>
        </w:rPr>
        <w:t xml:space="preserve"> </w:t>
      </w:r>
      <w:r>
        <w:rPr>
          <w:sz w:val="18"/>
        </w:rPr>
        <w:t>accounting</w:t>
      </w:r>
      <w:r>
        <w:rPr>
          <w:spacing w:val="-5"/>
          <w:sz w:val="18"/>
        </w:rPr>
        <w:t xml:space="preserve"> </w:t>
      </w:r>
      <w:r>
        <w:rPr>
          <w:sz w:val="18"/>
        </w:rPr>
        <w:t xml:space="preserve">the rounding differences arising from the SHE </w:t>
      </w:r>
      <w:proofErr w:type="spellStart"/>
      <w:r>
        <w:rPr>
          <w:sz w:val="18"/>
        </w:rPr>
        <w:t>Cess</w:t>
      </w:r>
      <w:proofErr w:type="spellEnd"/>
      <w:r>
        <w:rPr>
          <w:sz w:val="18"/>
        </w:rPr>
        <w:t xml:space="preserve"> on Purchasing transactions.</w:t>
      </w:r>
    </w:p>
    <w:p w14:paraId="32B93004" w14:textId="77777777" w:rsidR="00F407DA" w:rsidRDefault="00000000">
      <w:pPr>
        <w:spacing w:before="160"/>
        <w:ind w:left="5340" w:right="648"/>
        <w:rPr>
          <w:sz w:val="18"/>
        </w:rPr>
      </w:pPr>
      <w:r>
        <w:rPr>
          <w:sz w:val="18"/>
        </w:rPr>
        <w:t xml:space="preserve">This account is debited when the SHE </w:t>
      </w:r>
      <w:proofErr w:type="spellStart"/>
      <w:r>
        <w:rPr>
          <w:sz w:val="18"/>
        </w:rPr>
        <w:t>Cess</w:t>
      </w:r>
      <w:proofErr w:type="spellEnd"/>
      <w:r>
        <w:rPr>
          <w:sz w:val="18"/>
        </w:rPr>
        <w:t xml:space="preserve"> rounding amount for the Excise Invoice is a negative amount. Similarly,</w:t>
      </w:r>
      <w:r>
        <w:rPr>
          <w:spacing w:val="-6"/>
          <w:sz w:val="18"/>
        </w:rPr>
        <w:t xml:space="preserve"> </w:t>
      </w:r>
      <w:r>
        <w:rPr>
          <w:sz w:val="18"/>
        </w:rPr>
        <w:t>this</w:t>
      </w:r>
      <w:r>
        <w:rPr>
          <w:spacing w:val="-7"/>
          <w:sz w:val="18"/>
        </w:rPr>
        <w:t xml:space="preserve"> </w:t>
      </w:r>
      <w:r>
        <w:rPr>
          <w:sz w:val="18"/>
        </w:rPr>
        <w:t>account</w:t>
      </w:r>
      <w:r>
        <w:rPr>
          <w:spacing w:val="-7"/>
          <w:sz w:val="18"/>
        </w:rPr>
        <w:t xml:space="preserve"> </w:t>
      </w:r>
      <w:r>
        <w:rPr>
          <w:sz w:val="18"/>
        </w:rPr>
        <w:t>is</w:t>
      </w:r>
      <w:r>
        <w:rPr>
          <w:spacing w:val="-7"/>
          <w:sz w:val="18"/>
        </w:rPr>
        <w:t xml:space="preserve"> </w:t>
      </w:r>
      <w:r>
        <w:rPr>
          <w:sz w:val="18"/>
        </w:rPr>
        <w:t>credited</w:t>
      </w:r>
      <w:r>
        <w:rPr>
          <w:spacing w:val="-7"/>
          <w:sz w:val="18"/>
        </w:rPr>
        <w:t xml:space="preserve"> </w:t>
      </w:r>
      <w:r>
        <w:rPr>
          <w:sz w:val="18"/>
        </w:rPr>
        <w:t>when</w:t>
      </w:r>
      <w:r>
        <w:rPr>
          <w:spacing w:val="-6"/>
          <w:sz w:val="18"/>
        </w:rPr>
        <w:t xml:space="preserve"> </w:t>
      </w:r>
      <w:r>
        <w:rPr>
          <w:sz w:val="18"/>
        </w:rPr>
        <w:t>the</w:t>
      </w:r>
      <w:r>
        <w:rPr>
          <w:spacing w:val="-6"/>
          <w:sz w:val="18"/>
        </w:rPr>
        <w:t xml:space="preserve"> </w:t>
      </w:r>
      <w:r>
        <w:rPr>
          <w:sz w:val="18"/>
        </w:rPr>
        <w:t xml:space="preserve">Secondary and Higher Education </w:t>
      </w:r>
      <w:proofErr w:type="spellStart"/>
      <w:r>
        <w:rPr>
          <w:sz w:val="18"/>
        </w:rPr>
        <w:t>Cess</w:t>
      </w:r>
      <w:proofErr w:type="spellEnd"/>
      <w:r>
        <w:rPr>
          <w:sz w:val="18"/>
        </w:rPr>
        <w:t xml:space="preserve"> rounding amount for the Excise Invoice is a positive amount.</w:t>
      </w:r>
    </w:p>
    <w:p w14:paraId="0573CE17" w14:textId="77777777" w:rsidR="00F407DA" w:rsidRDefault="00000000">
      <w:pPr>
        <w:pStyle w:val="BodyText"/>
        <w:spacing w:before="11"/>
        <w:rPr>
          <w:sz w:val="9"/>
        </w:rPr>
      </w:pPr>
      <w:r>
        <w:rPr>
          <w:noProof/>
          <w:sz w:val="9"/>
        </w:rPr>
        <mc:AlternateContent>
          <mc:Choice Requires="wps">
            <w:drawing>
              <wp:anchor distT="0" distB="0" distL="0" distR="0" simplePos="0" relativeHeight="487600128" behindDoc="1" locked="0" layoutInCell="1" allowOverlap="1" wp14:anchorId="614BEABB" wp14:editId="3878E957">
                <wp:simplePos x="0" y="0"/>
                <wp:positionH relativeFrom="page">
                  <wp:posOffset>2133600</wp:posOffset>
                </wp:positionH>
                <wp:positionV relativeFrom="paragraph">
                  <wp:posOffset>99327</wp:posOffset>
                </wp:positionV>
                <wp:extent cx="4953000" cy="6350"/>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7492A1" id="Graphic 47" o:spid="_x0000_s1026" style="position:absolute;margin-left:168pt;margin-top:7.8pt;width:390pt;height:.5pt;z-index:-1571635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" path="m4953000,l,,,6350r4953000,l4953000,xe" fillcolor="black" stroked="f">
                <v:path arrowok="t"/>
                <w10:wrap type="topAndBottom" anchorx="page"/>
              </v:shape>
            </w:pict>
          </mc:Fallback>
        </mc:AlternateContent>
      </w:r>
    </w:p>
    <w:p w14:paraId="46B60A84" w14:textId="77777777" w:rsidR="00F407DA" w:rsidRDefault="00F407DA">
      <w:pPr>
        <w:pStyle w:val="BodyText"/>
        <w:rPr>
          <w:sz w:val="9"/>
        </w:rPr>
        <w:sectPr w:rsidR="00F407DA">
          <w:type w:val="continuous"/>
          <w:pgSz w:w="12240" w:h="15840"/>
          <w:pgMar w:top="1820" w:right="720" w:bottom="280" w:left="1080" w:header="0" w:footer="732" w:gutter="0"/>
          <w:cols w:space="720"/>
        </w:sectPr>
      </w:pPr>
    </w:p>
    <w:p w14:paraId="50BE52B4"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119C8D8B" wp14:editId="3DEEC64B">
                <wp:extent cx="4953000" cy="6350"/>
                <wp:effectExtent l="0" t="0" r="0" b="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52" name="Graphic 52"/>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1CC6139" id="Group 51"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">
                <v:shape id="Graphic 52"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" path="m4953000,l,,,6350r4953000,l4953000,xe" fillcolor="black" stroked="f">
                  <v:path arrowok="t"/>
                </v:shape>
                <w10:anchorlock/>
              </v:group>
            </w:pict>
          </mc:Fallback>
        </mc:AlternateContent>
      </w:r>
    </w:p>
    <w:p w14:paraId="30779AAF" w14:textId="77777777" w:rsidR="00F407DA" w:rsidRDefault="00000000">
      <w:pPr>
        <w:tabs>
          <w:tab w:val="left" w:pos="4619"/>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775F680"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01152" behindDoc="1" locked="0" layoutInCell="1" allowOverlap="1" wp14:anchorId="0C39F8F3" wp14:editId="2710439E">
                <wp:simplePos x="0" y="0"/>
                <wp:positionH relativeFrom="page">
                  <wp:posOffset>1676400</wp:posOffset>
                </wp:positionH>
                <wp:positionV relativeFrom="paragraph">
                  <wp:posOffset>121283</wp:posOffset>
                </wp:positionV>
                <wp:extent cx="4953000" cy="6350"/>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1613D2" id="Graphic 53" o:spid="_x0000_s1026" style="position:absolute;margin-left:132pt;margin-top:9.55pt;width:390pt;height:.5pt;z-index:-1571532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037E7EEB" w14:textId="77777777" w:rsidR="00F407DA" w:rsidRDefault="00000000">
      <w:pPr>
        <w:tabs>
          <w:tab w:val="left" w:pos="4619"/>
        </w:tabs>
        <w:spacing w:before="157"/>
        <w:ind w:left="1620"/>
        <w:rPr>
          <w:sz w:val="18"/>
        </w:rPr>
      </w:pPr>
      <w:r>
        <w:rPr>
          <w:sz w:val="18"/>
        </w:rPr>
        <w:t>Expense</w:t>
      </w:r>
      <w:r>
        <w:rPr>
          <w:spacing w:val="-1"/>
          <w:sz w:val="18"/>
        </w:rPr>
        <w:t xml:space="preserve"> </w:t>
      </w:r>
      <w:r>
        <w:rPr>
          <w:sz w:val="18"/>
        </w:rPr>
        <w:t>Excise</w:t>
      </w:r>
      <w:r>
        <w:rPr>
          <w:spacing w:val="-2"/>
          <w:sz w:val="18"/>
        </w:rPr>
        <w:t xml:space="preserve"> </w:t>
      </w:r>
      <w:r>
        <w:rPr>
          <w:sz w:val="18"/>
        </w:rPr>
        <w:t>Taxes</w:t>
      </w:r>
      <w:r>
        <w:rPr>
          <w:spacing w:val="-1"/>
          <w:sz w:val="18"/>
        </w:rPr>
        <w:t xml:space="preserve"> </w:t>
      </w:r>
      <w:r>
        <w:rPr>
          <w:sz w:val="18"/>
        </w:rPr>
        <w:t>on</w:t>
      </w:r>
      <w:r>
        <w:rPr>
          <w:spacing w:val="-1"/>
          <w:sz w:val="18"/>
        </w:rPr>
        <w:t xml:space="preserve"> </w:t>
      </w:r>
      <w:r>
        <w:rPr>
          <w:spacing w:val="-5"/>
          <w:sz w:val="18"/>
        </w:rPr>
        <w:t>RTV</w:t>
      </w:r>
      <w:r>
        <w:rPr>
          <w:sz w:val="18"/>
        </w:rPr>
        <w:tab/>
        <w:t>Debit</w:t>
      </w:r>
      <w:r>
        <w:rPr>
          <w:spacing w:val="-6"/>
          <w:sz w:val="18"/>
        </w:rPr>
        <w:t xml:space="preserve"> </w:t>
      </w:r>
      <w:r>
        <w:rPr>
          <w:sz w:val="18"/>
        </w:rPr>
        <w:t>this</w:t>
      </w:r>
      <w:r>
        <w:rPr>
          <w:spacing w:val="-4"/>
          <w:sz w:val="18"/>
        </w:rPr>
        <w:t xml:space="preserve"> </w:t>
      </w:r>
      <w:r>
        <w:rPr>
          <w:sz w:val="18"/>
        </w:rPr>
        <w:t>field</w:t>
      </w:r>
      <w:r>
        <w:rPr>
          <w:spacing w:val="-3"/>
          <w:sz w:val="18"/>
        </w:rPr>
        <w:t xml:space="preserve"> </w:t>
      </w:r>
      <w:r>
        <w:rPr>
          <w:sz w:val="18"/>
        </w:rPr>
        <w:t>with</w:t>
      </w:r>
      <w:r>
        <w:rPr>
          <w:spacing w:val="-3"/>
          <w:sz w:val="18"/>
        </w:rPr>
        <w:t xml:space="preserve"> </w:t>
      </w:r>
      <w:r>
        <w:rPr>
          <w:sz w:val="18"/>
        </w:rPr>
        <w:t>different</w:t>
      </w:r>
      <w:r>
        <w:rPr>
          <w:spacing w:val="-3"/>
          <w:sz w:val="18"/>
        </w:rPr>
        <w:t xml:space="preserve"> </w:t>
      </w:r>
      <w:r>
        <w:rPr>
          <w:sz w:val="18"/>
        </w:rPr>
        <w:t>duties</w:t>
      </w:r>
      <w:r>
        <w:rPr>
          <w:spacing w:val="-4"/>
          <w:sz w:val="18"/>
        </w:rPr>
        <w:t xml:space="preserve"> </w:t>
      </w:r>
      <w:r>
        <w:rPr>
          <w:sz w:val="18"/>
        </w:rPr>
        <w:t>to</w:t>
      </w:r>
      <w:r>
        <w:rPr>
          <w:spacing w:val="-3"/>
          <w:sz w:val="18"/>
        </w:rPr>
        <w:t xml:space="preserve"> </w:t>
      </w:r>
      <w:r>
        <w:rPr>
          <w:sz w:val="18"/>
        </w:rPr>
        <w:t>be</w:t>
      </w:r>
      <w:r>
        <w:rPr>
          <w:spacing w:val="-3"/>
          <w:sz w:val="18"/>
        </w:rPr>
        <w:t xml:space="preserve"> </w:t>
      </w:r>
      <w:r>
        <w:rPr>
          <w:sz w:val="18"/>
        </w:rPr>
        <w:t>paid</w:t>
      </w:r>
      <w:r>
        <w:rPr>
          <w:spacing w:val="-3"/>
          <w:sz w:val="18"/>
        </w:rPr>
        <w:t xml:space="preserve"> </w:t>
      </w:r>
      <w:r>
        <w:rPr>
          <w:sz w:val="18"/>
        </w:rPr>
        <w:t>in</w:t>
      </w:r>
      <w:r>
        <w:rPr>
          <w:spacing w:val="-3"/>
          <w:sz w:val="18"/>
        </w:rPr>
        <w:t xml:space="preserve"> </w:t>
      </w:r>
      <w:r>
        <w:rPr>
          <w:sz w:val="18"/>
        </w:rPr>
        <w:t>an</w:t>
      </w:r>
      <w:r>
        <w:rPr>
          <w:spacing w:val="-2"/>
          <w:sz w:val="18"/>
        </w:rPr>
        <w:t xml:space="preserve"> </w:t>
      </w:r>
      <w:r>
        <w:rPr>
          <w:spacing w:val="-5"/>
          <w:sz w:val="18"/>
        </w:rPr>
        <w:t>RTV</w:t>
      </w:r>
    </w:p>
    <w:p w14:paraId="26D7BEEF" w14:textId="77777777" w:rsidR="00F407DA" w:rsidRDefault="00000000">
      <w:pPr>
        <w:ind w:left="4620" w:right="1361"/>
        <w:rPr>
          <w:sz w:val="18"/>
        </w:rPr>
      </w:pPr>
      <w:r>
        <w:rPr>
          <w:sz w:val="18"/>
        </w:rPr>
        <w:t>Transaction.</w:t>
      </w:r>
      <w:r>
        <w:rPr>
          <w:spacing w:val="-5"/>
          <w:sz w:val="18"/>
        </w:rPr>
        <w:t xml:space="preserve"> </w:t>
      </w:r>
      <w:r>
        <w:rPr>
          <w:sz w:val="18"/>
        </w:rPr>
        <w:t>Check</w:t>
      </w:r>
      <w:r>
        <w:rPr>
          <w:spacing w:val="-6"/>
          <w:sz w:val="18"/>
        </w:rPr>
        <w:t xml:space="preserve"> </w:t>
      </w:r>
      <w:r>
        <w:rPr>
          <w:sz w:val="18"/>
        </w:rPr>
        <w:t>the</w:t>
      </w:r>
      <w:r>
        <w:rPr>
          <w:spacing w:val="-5"/>
          <w:sz w:val="18"/>
        </w:rPr>
        <w:t xml:space="preserve"> </w:t>
      </w:r>
      <w:r>
        <w:rPr>
          <w:sz w:val="18"/>
        </w:rPr>
        <w:t>RTV</w:t>
      </w:r>
      <w:r>
        <w:rPr>
          <w:spacing w:val="-6"/>
          <w:sz w:val="18"/>
        </w:rPr>
        <w:t xml:space="preserve"> </w:t>
      </w:r>
      <w:r>
        <w:rPr>
          <w:sz w:val="18"/>
        </w:rPr>
        <w:t>Account</w:t>
      </w:r>
      <w:r>
        <w:rPr>
          <w:spacing w:val="-6"/>
          <w:sz w:val="18"/>
        </w:rPr>
        <w:t xml:space="preserve"> </w:t>
      </w:r>
      <w:r>
        <w:rPr>
          <w:sz w:val="18"/>
        </w:rPr>
        <w:t>Flag</w:t>
      </w:r>
      <w:r>
        <w:rPr>
          <w:spacing w:val="-6"/>
          <w:sz w:val="18"/>
        </w:rPr>
        <w:t xml:space="preserve"> </w:t>
      </w:r>
      <w:r>
        <w:rPr>
          <w:sz w:val="18"/>
        </w:rPr>
        <w:t>checkbox</w:t>
      </w:r>
      <w:r>
        <w:rPr>
          <w:spacing w:val="-6"/>
          <w:sz w:val="18"/>
        </w:rPr>
        <w:t xml:space="preserve"> </w:t>
      </w:r>
      <w:r>
        <w:rPr>
          <w:sz w:val="18"/>
        </w:rPr>
        <w:t>in this window. This account is also debited with</w:t>
      </w:r>
    </w:p>
    <w:p w14:paraId="3DC4AE31" w14:textId="77777777" w:rsidR="00F407DA" w:rsidRDefault="00000000">
      <w:pPr>
        <w:ind w:left="4620" w:right="1361"/>
        <w:rPr>
          <w:sz w:val="18"/>
        </w:rPr>
      </w:pPr>
      <w:r>
        <w:rPr>
          <w:sz w:val="18"/>
        </w:rPr>
        <w:t>third-party</w:t>
      </w:r>
      <w:r>
        <w:rPr>
          <w:spacing w:val="-6"/>
          <w:sz w:val="18"/>
        </w:rPr>
        <w:t xml:space="preserve"> </w:t>
      </w:r>
      <w:r>
        <w:rPr>
          <w:sz w:val="18"/>
        </w:rPr>
        <w:t>customs</w:t>
      </w:r>
      <w:r>
        <w:rPr>
          <w:spacing w:val="-6"/>
          <w:sz w:val="18"/>
        </w:rPr>
        <w:t xml:space="preserve"> </w:t>
      </w:r>
      <w:r>
        <w:rPr>
          <w:sz w:val="18"/>
        </w:rPr>
        <w:t>and</w:t>
      </w:r>
      <w:r>
        <w:rPr>
          <w:spacing w:val="-7"/>
          <w:sz w:val="18"/>
        </w:rPr>
        <w:t xml:space="preserve"> </w:t>
      </w:r>
      <w:r>
        <w:rPr>
          <w:sz w:val="18"/>
        </w:rPr>
        <w:t>CVD</w:t>
      </w:r>
      <w:r>
        <w:rPr>
          <w:spacing w:val="-6"/>
          <w:sz w:val="18"/>
        </w:rPr>
        <w:t xml:space="preserve"> </w:t>
      </w:r>
      <w:r>
        <w:rPr>
          <w:sz w:val="18"/>
        </w:rPr>
        <w:t>tax</w:t>
      </w:r>
      <w:r>
        <w:rPr>
          <w:spacing w:val="-6"/>
          <w:sz w:val="18"/>
        </w:rPr>
        <w:t xml:space="preserve"> </w:t>
      </w:r>
      <w:r>
        <w:rPr>
          <w:sz w:val="18"/>
        </w:rPr>
        <w:t>amounts</w:t>
      </w:r>
      <w:r>
        <w:rPr>
          <w:spacing w:val="-7"/>
          <w:sz w:val="18"/>
        </w:rPr>
        <w:t xml:space="preserve"> </w:t>
      </w:r>
      <w:r>
        <w:rPr>
          <w:sz w:val="18"/>
        </w:rPr>
        <w:t>included</w:t>
      </w:r>
      <w:r>
        <w:rPr>
          <w:spacing w:val="-6"/>
          <w:sz w:val="18"/>
        </w:rPr>
        <w:t xml:space="preserve"> </w:t>
      </w:r>
      <w:r>
        <w:rPr>
          <w:sz w:val="18"/>
        </w:rPr>
        <w:t>in the RTV transaction.</w:t>
      </w:r>
    </w:p>
    <w:p w14:paraId="3D5B5FB3" w14:textId="77777777" w:rsidR="00F407DA" w:rsidRDefault="00000000">
      <w:pPr>
        <w:pStyle w:val="BodyText"/>
        <w:spacing w:before="12"/>
        <w:rPr>
          <w:sz w:val="9"/>
        </w:rPr>
      </w:pPr>
      <w:r>
        <w:rPr>
          <w:noProof/>
          <w:sz w:val="9"/>
        </w:rPr>
        <mc:AlternateContent>
          <mc:Choice Requires="wps">
            <w:drawing>
              <wp:anchor distT="0" distB="0" distL="0" distR="0" simplePos="0" relativeHeight="487601664" behindDoc="1" locked="0" layoutInCell="1" allowOverlap="1" wp14:anchorId="35FEC6DC" wp14:editId="0A1FC42F">
                <wp:simplePos x="0" y="0"/>
                <wp:positionH relativeFrom="page">
                  <wp:posOffset>1676400</wp:posOffset>
                </wp:positionH>
                <wp:positionV relativeFrom="paragraph">
                  <wp:posOffset>100324</wp:posOffset>
                </wp:positionV>
                <wp:extent cx="4953000" cy="635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F7A82F" id="Graphic 54" o:spid="_x0000_s1026" style="position:absolute;margin-left:132pt;margin-top:7.9pt;width:390pt;height:.5pt;z-index:-1571481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BnIDkuA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" path="m4953000,l,,,6350r4953000,l4953000,xe" fillcolor="black" stroked="f">
                <v:path arrowok="t"/>
                <w10:wrap type="topAndBottom" anchorx="page"/>
              </v:shape>
            </w:pict>
          </mc:Fallback>
        </mc:AlternateContent>
      </w:r>
    </w:p>
    <w:p w14:paraId="75731DF5" w14:textId="77777777" w:rsidR="00F407DA" w:rsidRDefault="00F407DA">
      <w:pPr>
        <w:pStyle w:val="BodyText"/>
        <w:spacing w:before="0"/>
      </w:pPr>
    </w:p>
    <w:p w14:paraId="5C51283A" w14:textId="77777777" w:rsidR="00F407DA" w:rsidRDefault="00F407DA">
      <w:pPr>
        <w:pStyle w:val="BodyText"/>
        <w:spacing w:before="6"/>
      </w:pPr>
    </w:p>
    <w:p w14:paraId="30812C63" w14:textId="77777777" w:rsidR="00F407DA" w:rsidRDefault="00F407DA">
      <w:pPr>
        <w:pStyle w:val="BodyText"/>
        <w:sectPr w:rsidR="00F407DA">
          <w:footerReference w:type="even" r:id="rId13"/>
          <w:footerReference w:type="default" r:id="rId14"/>
          <w:pgSz w:w="12240" w:h="15840"/>
          <w:pgMar w:top="1580" w:right="720" w:bottom="920" w:left="1080" w:header="0" w:footer="732" w:gutter="0"/>
          <w:pgNumType w:start="10"/>
          <w:cols w:space="720"/>
        </w:sectPr>
      </w:pPr>
    </w:p>
    <w:p w14:paraId="66909A58" w14:textId="77777777" w:rsidR="00F407DA" w:rsidRDefault="00000000">
      <w:pPr>
        <w:pStyle w:val="Heading5"/>
        <w:spacing w:before="100"/>
        <w:ind w:left="0"/>
      </w:pPr>
      <w:r>
        <w:rPr>
          <w:w w:val="80"/>
        </w:rPr>
        <w:t>GL</w:t>
      </w:r>
      <w:r>
        <w:rPr>
          <w:spacing w:val="-7"/>
        </w:rPr>
        <w:t xml:space="preserve"> </w:t>
      </w:r>
      <w:r>
        <w:rPr>
          <w:spacing w:val="-2"/>
          <w:w w:val="80"/>
        </w:rPr>
        <w:t>Drilldown</w:t>
      </w:r>
    </w:p>
    <w:p w14:paraId="547E0DA4" w14:textId="77777777" w:rsidR="00F407DA" w:rsidRDefault="00000000">
      <w:pPr>
        <w:spacing w:before="191"/>
        <w:rPr>
          <w:rFonts w:ascii="Arial"/>
          <w:b/>
          <w:sz w:val="20"/>
        </w:rPr>
      </w:pPr>
      <w:r>
        <w:br w:type="column"/>
      </w:r>
    </w:p>
    <w:p w14:paraId="02DE2718" w14:textId="77777777" w:rsidR="00F407DA" w:rsidRDefault="00000000">
      <w:pPr>
        <w:pStyle w:val="BodyText"/>
        <w:spacing w:before="0"/>
      </w:pPr>
      <w:r>
        <w:t>Oracle</w:t>
      </w:r>
      <w:r>
        <w:rPr>
          <w:spacing w:val="-3"/>
        </w:rPr>
        <w:t xml:space="preserve"> </w:t>
      </w:r>
      <w:r>
        <w:t>Financials</w:t>
      </w:r>
      <w:r>
        <w:rPr>
          <w:spacing w:val="-4"/>
        </w:rPr>
        <w:t xml:space="preserve"> </w:t>
      </w:r>
      <w:r>
        <w:t>for</w:t>
      </w:r>
      <w:r>
        <w:rPr>
          <w:spacing w:val="-2"/>
        </w:rPr>
        <w:t xml:space="preserve"> </w:t>
      </w:r>
      <w:r>
        <w:t>India</w:t>
      </w:r>
      <w:r>
        <w:rPr>
          <w:spacing w:val="-3"/>
        </w:rPr>
        <w:t xml:space="preserve"> </w:t>
      </w:r>
      <w:r>
        <w:t>generates</w:t>
      </w:r>
      <w:r>
        <w:rPr>
          <w:spacing w:val="-3"/>
        </w:rPr>
        <w:t xml:space="preserve"> </w:t>
      </w:r>
      <w:r>
        <w:t>two</w:t>
      </w:r>
      <w:r>
        <w:rPr>
          <w:spacing w:val="-4"/>
        </w:rPr>
        <w:t xml:space="preserve"> </w:t>
      </w:r>
      <w:r>
        <w:t>types</w:t>
      </w:r>
      <w:r>
        <w:rPr>
          <w:spacing w:val="-3"/>
        </w:rPr>
        <w:t xml:space="preserve"> </w:t>
      </w:r>
      <w:r>
        <w:t>of</w:t>
      </w:r>
      <w:r>
        <w:rPr>
          <w:spacing w:val="-3"/>
        </w:rPr>
        <w:t xml:space="preserve"> </w:t>
      </w:r>
      <w:r>
        <w:t>journal</w:t>
      </w:r>
      <w:r>
        <w:rPr>
          <w:spacing w:val="-2"/>
        </w:rPr>
        <w:t xml:space="preserve"> entries:</w:t>
      </w:r>
    </w:p>
    <w:p w14:paraId="1F8E8762" w14:textId="77777777" w:rsidR="00F407DA" w:rsidRDefault="00000000">
      <w:pPr>
        <w:pStyle w:val="ListParagraph"/>
        <w:numPr>
          <w:ilvl w:val="0"/>
          <w:numId w:val="116"/>
        </w:numPr>
        <w:tabs>
          <w:tab w:val="left" w:pos="359"/>
        </w:tabs>
        <w:spacing w:before="120"/>
        <w:ind w:right="1186"/>
        <w:rPr>
          <w:sz w:val="20"/>
        </w:rPr>
      </w:pPr>
      <w:r>
        <w:rPr>
          <w:sz w:val="20"/>
        </w:rPr>
        <w:t>Accounting entries generated independently where they are directly posted to General</w:t>
      </w:r>
      <w:r>
        <w:rPr>
          <w:spacing w:val="-4"/>
          <w:sz w:val="20"/>
        </w:rPr>
        <w:t xml:space="preserve"> </w:t>
      </w:r>
      <w:r>
        <w:rPr>
          <w:sz w:val="20"/>
        </w:rPr>
        <w:t>Ledger.</w:t>
      </w:r>
      <w:r>
        <w:rPr>
          <w:spacing w:val="-4"/>
          <w:sz w:val="20"/>
        </w:rPr>
        <w:t xml:space="preserve"> </w:t>
      </w:r>
      <w:r>
        <w:rPr>
          <w:sz w:val="20"/>
        </w:rPr>
        <w:t>(For</w:t>
      </w:r>
      <w:r>
        <w:rPr>
          <w:spacing w:val="-4"/>
          <w:sz w:val="20"/>
        </w:rPr>
        <w:t xml:space="preserve"> </w:t>
      </w:r>
      <w:r>
        <w:rPr>
          <w:sz w:val="20"/>
        </w:rPr>
        <w:t>example,</w:t>
      </w:r>
      <w:r>
        <w:rPr>
          <w:spacing w:val="-4"/>
          <w:sz w:val="20"/>
        </w:rPr>
        <w:t xml:space="preserve"> </w:t>
      </w:r>
      <w:r>
        <w:rPr>
          <w:sz w:val="20"/>
        </w:rPr>
        <w:t>accounting</w:t>
      </w:r>
      <w:r>
        <w:rPr>
          <w:spacing w:val="-5"/>
          <w:sz w:val="20"/>
        </w:rPr>
        <w:t xml:space="preserve"> </w:t>
      </w:r>
      <w:r>
        <w:rPr>
          <w:sz w:val="20"/>
        </w:rPr>
        <w:t>entries</w:t>
      </w:r>
      <w:r>
        <w:rPr>
          <w:spacing w:val="-5"/>
          <w:sz w:val="20"/>
        </w:rPr>
        <w:t xml:space="preserve"> </w:t>
      </w:r>
      <w:r>
        <w:rPr>
          <w:sz w:val="20"/>
        </w:rPr>
        <w:t>generated</w:t>
      </w:r>
      <w:r>
        <w:rPr>
          <w:spacing w:val="-5"/>
          <w:sz w:val="20"/>
        </w:rPr>
        <w:t xml:space="preserve"> </w:t>
      </w:r>
      <w:r>
        <w:rPr>
          <w:sz w:val="20"/>
        </w:rPr>
        <w:t>during</w:t>
      </w:r>
      <w:r>
        <w:rPr>
          <w:spacing w:val="-5"/>
          <w:sz w:val="20"/>
        </w:rPr>
        <w:t xml:space="preserve"> </w:t>
      </w:r>
      <w:r>
        <w:rPr>
          <w:sz w:val="20"/>
        </w:rPr>
        <w:t>the</w:t>
      </w:r>
      <w:r>
        <w:rPr>
          <w:spacing w:val="-4"/>
          <w:sz w:val="20"/>
        </w:rPr>
        <w:t xml:space="preserve"> </w:t>
      </w:r>
      <w:r>
        <w:rPr>
          <w:sz w:val="20"/>
        </w:rPr>
        <w:t>RG</w:t>
      </w:r>
      <w:r>
        <w:rPr>
          <w:spacing w:val="-5"/>
          <w:sz w:val="20"/>
        </w:rPr>
        <w:t xml:space="preserve"> </w:t>
      </w:r>
      <w:r>
        <w:rPr>
          <w:sz w:val="20"/>
        </w:rPr>
        <w:t>manual entries, RG consolidation, at the time of costing of inventory.)</w:t>
      </w:r>
    </w:p>
    <w:p w14:paraId="39EC6EE8" w14:textId="77777777" w:rsidR="00F407DA" w:rsidRDefault="00000000">
      <w:pPr>
        <w:pStyle w:val="ListParagraph"/>
        <w:numPr>
          <w:ilvl w:val="0"/>
          <w:numId w:val="116"/>
        </w:numPr>
        <w:tabs>
          <w:tab w:val="left" w:pos="359"/>
        </w:tabs>
        <w:ind w:right="1510"/>
        <w:rPr>
          <w:sz w:val="20"/>
        </w:rPr>
      </w:pPr>
      <w:r>
        <w:rPr>
          <w:sz w:val="20"/>
        </w:rPr>
        <w:t>Accounting</w:t>
      </w:r>
      <w:r>
        <w:rPr>
          <w:spacing w:val="-5"/>
          <w:sz w:val="20"/>
        </w:rPr>
        <w:t xml:space="preserve"> </w:t>
      </w:r>
      <w:r>
        <w:rPr>
          <w:sz w:val="20"/>
        </w:rPr>
        <w:t>entries</w:t>
      </w:r>
      <w:r>
        <w:rPr>
          <w:spacing w:val="-5"/>
          <w:sz w:val="20"/>
        </w:rPr>
        <w:t xml:space="preserve"> </w:t>
      </w:r>
      <w:r>
        <w:rPr>
          <w:sz w:val="20"/>
        </w:rPr>
        <w:t>that</w:t>
      </w:r>
      <w:r>
        <w:rPr>
          <w:spacing w:val="-5"/>
          <w:sz w:val="20"/>
        </w:rPr>
        <w:t xml:space="preserve"> </w:t>
      </w:r>
      <w:r>
        <w:rPr>
          <w:sz w:val="20"/>
        </w:rPr>
        <w:t>are</w:t>
      </w:r>
      <w:r>
        <w:rPr>
          <w:spacing w:val="-4"/>
          <w:sz w:val="20"/>
        </w:rPr>
        <w:t xml:space="preserve"> </w:t>
      </w:r>
      <w:r>
        <w:rPr>
          <w:sz w:val="20"/>
        </w:rPr>
        <w:t>part</w:t>
      </w:r>
      <w:r>
        <w:rPr>
          <w:spacing w:val="-5"/>
          <w:sz w:val="20"/>
        </w:rPr>
        <w:t xml:space="preserve"> </w:t>
      </w:r>
      <w:r>
        <w:rPr>
          <w:sz w:val="20"/>
        </w:rPr>
        <w:t>of</w:t>
      </w:r>
      <w:r>
        <w:rPr>
          <w:spacing w:val="-4"/>
          <w:sz w:val="20"/>
        </w:rPr>
        <w:t xml:space="preserve"> </w:t>
      </w:r>
      <w:r>
        <w:rPr>
          <w:sz w:val="20"/>
        </w:rPr>
        <w:t>the</w:t>
      </w:r>
      <w:r>
        <w:rPr>
          <w:spacing w:val="-4"/>
          <w:sz w:val="20"/>
        </w:rPr>
        <w:t xml:space="preserve"> </w:t>
      </w:r>
      <w:r>
        <w:rPr>
          <w:sz w:val="20"/>
        </w:rPr>
        <w:t>subledger</w:t>
      </w:r>
      <w:r>
        <w:rPr>
          <w:spacing w:val="-4"/>
          <w:sz w:val="20"/>
        </w:rPr>
        <w:t xml:space="preserve"> </w:t>
      </w:r>
      <w:r>
        <w:rPr>
          <w:sz w:val="20"/>
        </w:rPr>
        <w:t>accounting.</w:t>
      </w:r>
      <w:r>
        <w:rPr>
          <w:spacing w:val="-4"/>
          <w:sz w:val="20"/>
        </w:rPr>
        <w:t xml:space="preserve"> </w:t>
      </w:r>
      <w:r>
        <w:rPr>
          <w:sz w:val="20"/>
        </w:rPr>
        <w:t>(For</w:t>
      </w:r>
      <w:r>
        <w:rPr>
          <w:spacing w:val="-4"/>
          <w:sz w:val="20"/>
        </w:rPr>
        <w:t xml:space="preserve"> </w:t>
      </w:r>
      <w:r>
        <w:rPr>
          <w:sz w:val="20"/>
        </w:rPr>
        <w:t>example,</w:t>
      </w:r>
      <w:r>
        <w:rPr>
          <w:spacing w:val="-4"/>
          <w:sz w:val="20"/>
        </w:rPr>
        <w:t xml:space="preserve"> </w:t>
      </w:r>
      <w:r>
        <w:rPr>
          <w:sz w:val="20"/>
        </w:rPr>
        <w:t>Tax Accounting entries for AR and AP transactions, accounting entries for TDS)</w:t>
      </w:r>
    </w:p>
    <w:p w14:paraId="3E677C85" w14:textId="77777777" w:rsidR="00F407DA" w:rsidRDefault="00000000">
      <w:pPr>
        <w:pStyle w:val="BodyText"/>
        <w:spacing w:before="240"/>
        <w:ind w:right="1093"/>
      </w:pPr>
      <w:r>
        <w:t>GL drilldown is only possible for accounting entries posted directly to General Ledger. It lets you drilldown from journal line pertaining to tax in GL The journal line can be mapped</w:t>
      </w:r>
      <w:r>
        <w:rPr>
          <w:spacing w:val="-4"/>
        </w:rPr>
        <w:t xml:space="preserve"> </w:t>
      </w:r>
      <w:r>
        <w:t>to</w:t>
      </w:r>
      <w:r>
        <w:rPr>
          <w:spacing w:val="-4"/>
        </w:rPr>
        <w:t xml:space="preserve"> </w:t>
      </w:r>
      <w:r>
        <w:t>one</w:t>
      </w:r>
      <w:r>
        <w:rPr>
          <w:spacing w:val="-3"/>
        </w:rPr>
        <w:t xml:space="preserve"> </w:t>
      </w:r>
      <w:r>
        <w:t>or</w:t>
      </w:r>
      <w:r>
        <w:rPr>
          <w:spacing w:val="-3"/>
        </w:rPr>
        <w:t xml:space="preserve"> </w:t>
      </w:r>
      <w:r>
        <w:t>multiple</w:t>
      </w:r>
      <w:r>
        <w:rPr>
          <w:spacing w:val="-3"/>
        </w:rPr>
        <w:t xml:space="preserve"> </w:t>
      </w:r>
      <w:r>
        <w:t>tax</w:t>
      </w:r>
      <w:r>
        <w:rPr>
          <w:spacing w:val="-4"/>
        </w:rPr>
        <w:t xml:space="preserve"> </w:t>
      </w:r>
      <w:r>
        <w:t>lines</w:t>
      </w:r>
      <w:r>
        <w:rPr>
          <w:spacing w:val="-4"/>
        </w:rPr>
        <w:t xml:space="preserve"> </w:t>
      </w:r>
      <w:r>
        <w:t>depending</w:t>
      </w:r>
      <w:r>
        <w:rPr>
          <w:spacing w:val="-4"/>
        </w:rPr>
        <w:t xml:space="preserve"> </w:t>
      </w:r>
      <w:r>
        <w:t>on</w:t>
      </w:r>
      <w:r>
        <w:rPr>
          <w:spacing w:val="-3"/>
        </w:rPr>
        <w:t xml:space="preserve"> </w:t>
      </w:r>
      <w:r>
        <w:t>the</w:t>
      </w:r>
      <w:r>
        <w:rPr>
          <w:spacing w:val="-3"/>
        </w:rPr>
        <w:t xml:space="preserve"> </w:t>
      </w:r>
      <w:r>
        <w:t>rules</w:t>
      </w:r>
      <w:r>
        <w:rPr>
          <w:spacing w:val="-4"/>
        </w:rPr>
        <w:t xml:space="preserve"> </w:t>
      </w:r>
      <w:r>
        <w:t>defined</w:t>
      </w:r>
      <w:r>
        <w:rPr>
          <w:spacing w:val="-4"/>
        </w:rPr>
        <w:t xml:space="preserve"> </w:t>
      </w:r>
      <w:r>
        <w:t>in</w:t>
      </w:r>
      <w:r>
        <w:rPr>
          <w:spacing w:val="-3"/>
        </w:rPr>
        <w:t xml:space="preserve"> </w:t>
      </w:r>
      <w:r>
        <w:t>Oracle</w:t>
      </w:r>
      <w:r>
        <w:rPr>
          <w:spacing w:val="-3"/>
        </w:rPr>
        <w:t xml:space="preserve"> </w:t>
      </w:r>
      <w:r>
        <w:t>Financials for India. It also lets you view accounting from source transaction, which is determined using Journal Source, Journal Category and other parameters.</w:t>
      </w:r>
    </w:p>
    <w:p w14:paraId="2320C3AC" w14:textId="77777777" w:rsidR="00F407DA" w:rsidRDefault="00000000">
      <w:pPr>
        <w:pStyle w:val="BodyText"/>
        <w:ind w:right="1093"/>
      </w:pPr>
      <w:r>
        <w:t>To</w:t>
      </w:r>
      <w:r>
        <w:rPr>
          <w:spacing w:val="-4"/>
        </w:rPr>
        <w:t xml:space="preserve"> </w:t>
      </w:r>
      <w:r>
        <w:t>view</w:t>
      </w:r>
      <w:r>
        <w:rPr>
          <w:spacing w:val="-4"/>
        </w:rPr>
        <w:t xml:space="preserve"> </w:t>
      </w:r>
      <w:r>
        <w:t>transactions</w:t>
      </w:r>
      <w:r>
        <w:rPr>
          <w:spacing w:val="-4"/>
        </w:rPr>
        <w:t xml:space="preserve"> </w:t>
      </w:r>
      <w:r>
        <w:t>from</w:t>
      </w:r>
      <w:r>
        <w:rPr>
          <w:spacing w:val="-4"/>
        </w:rPr>
        <w:t xml:space="preserve"> </w:t>
      </w:r>
      <w:r>
        <w:t>the</w:t>
      </w:r>
      <w:r>
        <w:rPr>
          <w:spacing w:val="-3"/>
        </w:rPr>
        <w:t xml:space="preserve"> </w:t>
      </w:r>
      <w:r>
        <w:t>GL</w:t>
      </w:r>
      <w:r>
        <w:rPr>
          <w:spacing w:val="-4"/>
        </w:rPr>
        <w:t xml:space="preserve"> </w:t>
      </w:r>
      <w:r>
        <w:t>journal</w:t>
      </w:r>
      <w:r>
        <w:rPr>
          <w:spacing w:val="-3"/>
        </w:rPr>
        <w:t xml:space="preserve"> </w:t>
      </w:r>
      <w:r>
        <w:t>line,</w:t>
      </w:r>
      <w:r>
        <w:rPr>
          <w:spacing w:val="-3"/>
        </w:rPr>
        <w:t xml:space="preserve"> </w:t>
      </w:r>
      <w:r>
        <w:t>query</w:t>
      </w:r>
      <w:r>
        <w:rPr>
          <w:spacing w:val="-4"/>
        </w:rPr>
        <w:t xml:space="preserve"> </w:t>
      </w:r>
      <w:r>
        <w:t>the</w:t>
      </w:r>
      <w:r>
        <w:rPr>
          <w:spacing w:val="-3"/>
        </w:rPr>
        <w:t xml:space="preserve"> </w:t>
      </w:r>
      <w:r>
        <w:t>journal</w:t>
      </w:r>
      <w:r>
        <w:rPr>
          <w:spacing w:val="-3"/>
        </w:rPr>
        <w:t xml:space="preserve"> </w:t>
      </w:r>
      <w:r>
        <w:t>line</w:t>
      </w:r>
      <w:r>
        <w:rPr>
          <w:spacing w:val="-3"/>
        </w:rPr>
        <w:t xml:space="preserve"> </w:t>
      </w:r>
      <w:r>
        <w:t>using</w:t>
      </w:r>
      <w:r>
        <w:rPr>
          <w:spacing w:val="-4"/>
        </w:rPr>
        <w:t xml:space="preserve"> </w:t>
      </w:r>
      <w:r>
        <w:t>the</w:t>
      </w:r>
      <w:r>
        <w:rPr>
          <w:spacing w:val="-3"/>
        </w:rPr>
        <w:t xml:space="preserve"> </w:t>
      </w:r>
      <w:r>
        <w:t xml:space="preserve">Journal Enquiry screen, navigate to the View Journal Entry Lines screen by clicking Line Drilldown. The drilldown is enabled only for entries made </w:t>
      </w:r>
      <w:proofErr w:type="spellStart"/>
      <w:r>
        <w:t>th</w:t>
      </w:r>
      <w:proofErr w:type="spellEnd"/>
      <w:r>
        <w:t xml:space="preserve"> rough Payables and Receivables because they share the same journal source and category.</w:t>
      </w:r>
    </w:p>
    <w:p w14:paraId="3AFF70A8" w14:textId="77777777" w:rsidR="00F407DA" w:rsidRDefault="00000000">
      <w:pPr>
        <w:pStyle w:val="BodyText"/>
        <w:ind w:right="1130"/>
      </w:pPr>
      <w:r>
        <w:t>The View Accounting window displays all accounting lines for any subledger document or transaction. These accounting lines are viewed either from the GL Drilldown</w:t>
      </w:r>
      <w:r>
        <w:rPr>
          <w:spacing w:val="-4"/>
        </w:rPr>
        <w:t xml:space="preserve"> </w:t>
      </w:r>
      <w:r>
        <w:t>window</w:t>
      </w:r>
      <w:r>
        <w:rPr>
          <w:spacing w:val="-5"/>
        </w:rPr>
        <w:t xml:space="preserve"> </w:t>
      </w:r>
      <w:r>
        <w:t>by</w:t>
      </w:r>
      <w:r>
        <w:rPr>
          <w:spacing w:val="-5"/>
        </w:rPr>
        <w:t xml:space="preserve"> </w:t>
      </w:r>
      <w:r>
        <w:t>clicking</w:t>
      </w:r>
      <w:r>
        <w:rPr>
          <w:spacing w:val="-5"/>
        </w:rPr>
        <w:t xml:space="preserve"> </w:t>
      </w:r>
      <w:r>
        <w:t>Show</w:t>
      </w:r>
      <w:r>
        <w:rPr>
          <w:spacing w:val="-5"/>
        </w:rPr>
        <w:t xml:space="preserve"> </w:t>
      </w:r>
      <w:r>
        <w:t>Transaction</w:t>
      </w:r>
      <w:r>
        <w:rPr>
          <w:spacing w:val="-4"/>
        </w:rPr>
        <w:t xml:space="preserve"> </w:t>
      </w:r>
      <w:r>
        <w:t>Accounting</w:t>
      </w:r>
      <w:r>
        <w:rPr>
          <w:spacing w:val="-5"/>
        </w:rPr>
        <w:t xml:space="preserve"> </w:t>
      </w:r>
      <w:r>
        <w:t>or</w:t>
      </w:r>
      <w:r>
        <w:rPr>
          <w:spacing w:val="-4"/>
        </w:rPr>
        <w:t xml:space="preserve"> </w:t>
      </w:r>
      <w:r>
        <w:t>from</w:t>
      </w:r>
      <w:r>
        <w:rPr>
          <w:spacing w:val="-5"/>
        </w:rPr>
        <w:t xml:space="preserve"> </w:t>
      </w:r>
      <w:r>
        <w:t>the</w:t>
      </w:r>
      <w:r>
        <w:rPr>
          <w:spacing w:val="-4"/>
        </w:rPr>
        <w:t xml:space="preserve"> </w:t>
      </w:r>
      <w:r>
        <w:t>product's transaction window through Tools &gt; View Accounting.</w:t>
      </w:r>
    </w:p>
    <w:p w14:paraId="7491A855" w14:textId="77777777" w:rsidR="00F407DA" w:rsidRDefault="00000000">
      <w:pPr>
        <w:pStyle w:val="BodyText"/>
        <w:ind w:right="1093"/>
      </w:pPr>
      <w:r>
        <w:t>The View Accounting window is a folder interface. As part of the Standard folder functionality, based on your requirement, you can change the order of the folder columns</w:t>
      </w:r>
      <w:r>
        <w:rPr>
          <w:spacing w:val="-4"/>
        </w:rPr>
        <w:t xml:space="preserve"> </w:t>
      </w:r>
      <w:r>
        <w:t>and</w:t>
      </w:r>
      <w:r>
        <w:rPr>
          <w:spacing w:val="-4"/>
        </w:rPr>
        <w:t xml:space="preserve"> </w:t>
      </w:r>
      <w:r>
        <w:t>sorting</w:t>
      </w:r>
      <w:r>
        <w:rPr>
          <w:spacing w:val="-4"/>
        </w:rPr>
        <w:t xml:space="preserve"> </w:t>
      </w:r>
      <w:r>
        <w:t>of</w:t>
      </w:r>
      <w:r>
        <w:rPr>
          <w:spacing w:val="-3"/>
        </w:rPr>
        <w:t xml:space="preserve"> </w:t>
      </w:r>
      <w:r>
        <w:t>folder</w:t>
      </w:r>
      <w:r>
        <w:rPr>
          <w:spacing w:val="-3"/>
        </w:rPr>
        <w:t xml:space="preserve"> </w:t>
      </w:r>
      <w:r>
        <w:t>lines.</w:t>
      </w:r>
      <w:r>
        <w:rPr>
          <w:spacing w:val="-3"/>
        </w:rPr>
        <w:t xml:space="preserve"> </w:t>
      </w:r>
      <w:r>
        <w:t>For</w:t>
      </w:r>
      <w:r>
        <w:rPr>
          <w:spacing w:val="-3"/>
        </w:rPr>
        <w:t xml:space="preserve"> </w:t>
      </w:r>
      <w:r>
        <w:t>each</w:t>
      </w:r>
      <w:r>
        <w:rPr>
          <w:spacing w:val="-3"/>
        </w:rPr>
        <w:t xml:space="preserve"> </w:t>
      </w:r>
      <w:r>
        <w:t>Transaction</w:t>
      </w:r>
      <w:r>
        <w:rPr>
          <w:spacing w:val="-3"/>
        </w:rPr>
        <w:t xml:space="preserve"> </w:t>
      </w:r>
      <w:r>
        <w:t>group,</w:t>
      </w:r>
      <w:r>
        <w:rPr>
          <w:spacing w:val="-3"/>
        </w:rPr>
        <w:t xml:space="preserve"> </w:t>
      </w:r>
      <w:r>
        <w:t>the</w:t>
      </w:r>
      <w:r>
        <w:rPr>
          <w:spacing w:val="-3"/>
        </w:rPr>
        <w:t xml:space="preserve"> </w:t>
      </w:r>
      <w:r>
        <w:t>following</w:t>
      </w:r>
      <w:r>
        <w:rPr>
          <w:spacing w:val="-4"/>
        </w:rPr>
        <w:t xml:space="preserve"> </w:t>
      </w:r>
      <w:r>
        <w:t>must</w:t>
      </w:r>
      <w:r>
        <w:rPr>
          <w:spacing w:val="-4"/>
        </w:rPr>
        <w:t xml:space="preserve"> </w:t>
      </w:r>
      <w:r>
        <w:t xml:space="preserve">be </w:t>
      </w:r>
      <w:r>
        <w:rPr>
          <w:spacing w:val="-2"/>
        </w:rPr>
        <w:t>described:</w:t>
      </w:r>
    </w:p>
    <w:p w14:paraId="12F3B3C7" w14:textId="77777777" w:rsidR="00F407DA" w:rsidRDefault="00000000">
      <w:pPr>
        <w:pStyle w:val="ListParagraph"/>
        <w:numPr>
          <w:ilvl w:val="0"/>
          <w:numId w:val="116"/>
        </w:numPr>
        <w:tabs>
          <w:tab w:val="left" w:pos="359"/>
        </w:tabs>
        <w:spacing w:before="120"/>
        <w:ind w:hanging="359"/>
        <w:rPr>
          <w:sz w:val="20"/>
        </w:rPr>
      </w:pPr>
      <w:r>
        <w:rPr>
          <w:sz w:val="20"/>
        </w:rPr>
        <w:t>Folder</w:t>
      </w:r>
      <w:r>
        <w:rPr>
          <w:spacing w:val="-5"/>
          <w:sz w:val="20"/>
        </w:rPr>
        <w:t xml:space="preserve"> </w:t>
      </w:r>
      <w:r>
        <w:rPr>
          <w:sz w:val="20"/>
        </w:rPr>
        <w:t>displayed</w:t>
      </w:r>
      <w:r>
        <w:rPr>
          <w:spacing w:val="-4"/>
          <w:sz w:val="20"/>
        </w:rPr>
        <w:t xml:space="preserve"> </w:t>
      </w:r>
      <w:r>
        <w:rPr>
          <w:spacing w:val="-2"/>
          <w:sz w:val="20"/>
        </w:rPr>
        <w:t>columns</w:t>
      </w:r>
    </w:p>
    <w:p w14:paraId="2A44862D" w14:textId="77777777" w:rsidR="00F407DA" w:rsidRDefault="00000000">
      <w:pPr>
        <w:pStyle w:val="ListParagraph"/>
        <w:numPr>
          <w:ilvl w:val="0"/>
          <w:numId w:val="116"/>
        </w:numPr>
        <w:tabs>
          <w:tab w:val="left" w:pos="359"/>
        </w:tabs>
        <w:ind w:hanging="359"/>
        <w:rPr>
          <w:sz w:val="20"/>
        </w:rPr>
      </w:pPr>
      <w:r>
        <w:rPr>
          <w:sz w:val="20"/>
        </w:rPr>
        <w:t xml:space="preserve">Folder hidden </w:t>
      </w:r>
      <w:r>
        <w:rPr>
          <w:spacing w:val="-2"/>
          <w:sz w:val="20"/>
        </w:rPr>
        <w:t>columns</w:t>
      </w:r>
    </w:p>
    <w:p w14:paraId="21DC3E9F" w14:textId="77777777" w:rsidR="00F407DA" w:rsidRDefault="00000000">
      <w:pPr>
        <w:pStyle w:val="ListParagraph"/>
        <w:numPr>
          <w:ilvl w:val="0"/>
          <w:numId w:val="116"/>
        </w:numPr>
        <w:tabs>
          <w:tab w:val="left" w:pos="359"/>
        </w:tabs>
        <w:ind w:hanging="359"/>
        <w:rPr>
          <w:sz w:val="20"/>
        </w:rPr>
      </w:pPr>
      <w:r>
        <w:rPr>
          <w:sz w:val="20"/>
        </w:rPr>
        <w:t>Overflow</w:t>
      </w:r>
      <w:r>
        <w:rPr>
          <w:spacing w:val="-5"/>
          <w:sz w:val="20"/>
        </w:rPr>
        <w:t xml:space="preserve"> </w:t>
      </w:r>
      <w:r>
        <w:rPr>
          <w:sz w:val="20"/>
        </w:rPr>
        <w:t>region</w:t>
      </w:r>
      <w:r>
        <w:rPr>
          <w:spacing w:val="-3"/>
          <w:sz w:val="20"/>
        </w:rPr>
        <w:t xml:space="preserve"> </w:t>
      </w:r>
      <w:r>
        <w:rPr>
          <w:spacing w:val="-2"/>
          <w:sz w:val="20"/>
        </w:rPr>
        <w:t>columns</w:t>
      </w:r>
    </w:p>
    <w:p w14:paraId="195B1E2D" w14:textId="77777777" w:rsidR="00F407DA" w:rsidRDefault="00000000">
      <w:pPr>
        <w:pStyle w:val="ListParagraph"/>
        <w:numPr>
          <w:ilvl w:val="0"/>
          <w:numId w:val="116"/>
        </w:numPr>
        <w:tabs>
          <w:tab w:val="left" w:pos="359"/>
        </w:tabs>
        <w:ind w:hanging="359"/>
        <w:rPr>
          <w:sz w:val="20"/>
        </w:rPr>
      </w:pPr>
      <w:r>
        <w:rPr>
          <w:sz w:val="20"/>
        </w:rPr>
        <w:t>Default</w:t>
      </w:r>
      <w:r>
        <w:rPr>
          <w:spacing w:val="-5"/>
          <w:sz w:val="20"/>
        </w:rPr>
        <w:t xml:space="preserve"> </w:t>
      </w:r>
      <w:r>
        <w:rPr>
          <w:sz w:val="20"/>
        </w:rPr>
        <w:t>sorting</w:t>
      </w:r>
      <w:r>
        <w:rPr>
          <w:spacing w:val="-5"/>
          <w:sz w:val="20"/>
        </w:rPr>
        <w:t xml:space="preserve"> </w:t>
      </w:r>
      <w:r>
        <w:rPr>
          <w:sz w:val="20"/>
        </w:rPr>
        <w:t>of</w:t>
      </w:r>
      <w:r>
        <w:rPr>
          <w:spacing w:val="-4"/>
          <w:sz w:val="20"/>
        </w:rPr>
        <w:t xml:space="preserve"> </w:t>
      </w:r>
      <w:r>
        <w:rPr>
          <w:spacing w:val="-2"/>
          <w:sz w:val="20"/>
        </w:rPr>
        <w:t>columns</w:t>
      </w:r>
    </w:p>
    <w:p w14:paraId="57A1519A" w14:textId="77777777" w:rsidR="00F407DA" w:rsidRDefault="00F407DA">
      <w:pPr>
        <w:pStyle w:val="ListParagraph"/>
        <w:rPr>
          <w:sz w:val="20"/>
        </w:rPr>
        <w:sectPr w:rsidR="00F407DA">
          <w:type w:val="continuous"/>
          <w:pgSz w:w="12240" w:h="15840"/>
          <w:pgMar w:top="1820" w:right="720" w:bottom="280" w:left="1080" w:header="0" w:footer="732" w:gutter="0"/>
          <w:cols w:num="2" w:space="720" w:equalWidth="0">
            <w:col w:w="1172" w:space="388"/>
            <w:col w:w="8880"/>
          </w:cols>
        </w:sectPr>
      </w:pPr>
    </w:p>
    <w:p w14:paraId="62C4760E" w14:textId="77777777" w:rsidR="00F407DA" w:rsidRDefault="00000000">
      <w:pPr>
        <w:pStyle w:val="Heading4"/>
        <w:spacing w:before="83"/>
      </w:pPr>
      <w:r>
        <w:rPr>
          <w:w w:val="80"/>
        </w:rPr>
        <w:lastRenderedPageBreak/>
        <w:t>Defining</w:t>
      </w:r>
      <w:r>
        <w:t xml:space="preserve"> </w:t>
      </w:r>
      <w:r>
        <w:rPr>
          <w:spacing w:val="-2"/>
          <w:w w:val="90"/>
        </w:rPr>
        <w:t>Preferences</w:t>
      </w:r>
    </w:p>
    <w:p w14:paraId="25F1F39E" w14:textId="77777777" w:rsidR="00F407DA" w:rsidRDefault="00000000">
      <w:pPr>
        <w:pStyle w:val="BodyText"/>
        <w:spacing w:before="79"/>
        <w:ind w:left="2280"/>
      </w:pPr>
      <w:r>
        <w:t>Organization Preferences check whether a specific transaction is carried out within the stipulated</w:t>
      </w:r>
      <w:r>
        <w:rPr>
          <w:spacing w:val="-4"/>
        </w:rPr>
        <w:t xml:space="preserve"> </w:t>
      </w:r>
      <w:r>
        <w:t>time</w:t>
      </w:r>
      <w:r>
        <w:rPr>
          <w:spacing w:val="-3"/>
        </w:rPr>
        <w:t xml:space="preserve"> </w:t>
      </w:r>
      <w:r>
        <w:t>span</w:t>
      </w:r>
      <w:r>
        <w:rPr>
          <w:spacing w:val="-3"/>
        </w:rPr>
        <w:t xml:space="preserve"> </w:t>
      </w:r>
      <w:r>
        <w:t>specified</w:t>
      </w:r>
      <w:r>
        <w:rPr>
          <w:spacing w:val="-4"/>
        </w:rPr>
        <w:t xml:space="preserve"> </w:t>
      </w:r>
      <w:r>
        <w:t>by</w:t>
      </w:r>
      <w:r>
        <w:rPr>
          <w:spacing w:val="-4"/>
        </w:rPr>
        <w:t xml:space="preserve"> </w:t>
      </w:r>
      <w:r>
        <w:t>relevant</w:t>
      </w:r>
      <w:r>
        <w:rPr>
          <w:spacing w:val="-4"/>
        </w:rPr>
        <w:t xml:space="preserve"> </w:t>
      </w:r>
      <w:r>
        <w:t>tax</w:t>
      </w:r>
      <w:r>
        <w:rPr>
          <w:spacing w:val="-4"/>
        </w:rPr>
        <w:t xml:space="preserve"> </w:t>
      </w:r>
      <w:r>
        <w:t>laws.</w:t>
      </w:r>
      <w:r>
        <w:rPr>
          <w:spacing w:val="-3"/>
        </w:rPr>
        <w:t xml:space="preserve"> </w:t>
      </w:r>
      <w:r>
        <w:t>You</w:t>
      </w:r>
      <w:r>
        <w:rPr>
          <w:spacing w:val="-3"/>
        </w:rPr>
        <w:t xml:space="preserve"> </w:t>
      </w:r>
      <w:r>
        <w:t>can</w:t>
      </w:r>
      <w:r>
        <w:rPr>
          <w:spacing w:val="-3"/>
        </w:rPr>
        <w:t xml:space="preserve"> </w:t>
      </w:r>
      <w:r>
        <w:t>enter</w:t>
      </w:r>
      <w:r>
        <w:rPr>
          <w:spacing w:val="-3"/>
        </w:rPr>
        <w:t xml:space="preserve"> </w:t>
      </w:r>
      <w:r>
        <w:t>the</w:t>
      </w:r>
      <w:r>
        <w:rPr>
          <w:spacing w:val="-3"/>
        </w:rPr>
        <w:t xml:space="preserve"> </w:t>
      </w:r>
      <w:r>
        <w:t>data</w:t>
      </w:r>
      <w:r>
        <w:rPr>
          <w:spacing w:val="-3"/>
        </w:rPr>
        <w:t xml:space="preserve"> </w:t>
      </w:r>
      <w:r>
        <w:t>to</w:t>
      </w:r>
      <w:r>
        <w:rPr>
          <w:spacing w:val="-4"/>
        </w:rPr>
        <w:t xml:space="preserve"> </w:t>
      </w:r>
      <w:r>
        <w:t>control</w:t>
      </w:r>
      <w:r>
        <w:rPr>
          <w:spacing w:val="-3"/>
        </w:rPr>
        <w:t xml:space="preserve"> </w:t>
      </w:r>
      <w:r>
        <w:t>the transaction from the respective tax point of view.</w:t>
      </w:r>
    </w:p>
    <w:p w14:paraId="4E1BC9E4" w14:textId="77777777" w:rsidR="00F407DA" w:rsidRDefault="00000000">
      <w:pPr>
        <w:pStyle w:val="BodyText"/>
        <w:spacing w:before="3"/>
        <w:rPr>
          <w:sz w:val="17"/>
        </w:rPr>
      </w:pPr>
      <w:r>
        <w:rPr>
          <w:noProof/>
          <w:sz w:val="17"/>
        </w:rPr>
        <mc:AlternateContent>
          <mc:Choice Requires="wps">
            <w:drawing>
              <wp:anchor distT="0" distB="0" distL="0" distR="0" simplePos="0" relativeHeight="487602176" behindDoc="1" locked="0" layoutInCell="1" allowOverlap="1" wp14:anchorId="7FB605E1" wp14:editId="050C7B88">
                <wp:simplePos x="0" y="0"/>
                <wp:positionH relativeFrom="page">
                  <wp:posOffset>2133600</wp:posOffset>
                </wp:positionH>
                <wp:positionV relativeFrom="paragraph">
                  <wp:posOffset>163394</wp:posOffset>
                </wp:positionV>
                <wp:extent cx="4953000" cy="635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6A7070" id="Graphic 55" o:spid="_x0000_s1026" style="position:absolute;margin-left:168pt;margin-top:12.85pt;width:390pt;height:.5pt;z-index:-1571430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" path="m4952987,l,,,6350r4952987,l4952987,xe" fillcolor="black" stroked="f">
                <v:path arrowok="t"/>
                <w10:wrap type="topAndBottom" anchorx="page"/>
              </v:shape>
            </w:pict>
          </mc:Fallback>
        </mc:AlternateContent>
      </w:r>
    </w:p>
    <w:p w14:paraId="1B1D1356" w14:textId="77777777" w:rsidR="00F407DA" w:rsidRDefault="00000000">
      <w:pPr>
        <w:tabs>
          <w:tab w:val="left" w:pos="5351"/>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57B861C"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02688" behindDoc="1" locked="0" layoutInCell="1" allowOverlap="1" wp14:anchorId="4AEBCE5F" wp14:editId="5358F4AB">
                <wp:simplePos x="0" y="0"/>
                <wp:positionH relativeFrom="page">
                  <wp:posOffset>2133600</wp:posOffset>
                </wp:positionH>
                <wp:positionV relativeFrom="paragraph">
                  <wp:posOffset>121283</wp:posOffset>
                </wp:positionV>
                <wp:extent cx="4953000" cy="6350"/>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1912353" y="0"/>
                              </a:lnTo>
                              <a:lnTo>
                                <a:pt x="0" y="0"/>
                              </a:lnTo>
                              <a:lnTo>
                                <a:pt x="0" y="6350"/>
                              </a:lnTo>
                              <a:lnTo>
                                <a:pt x="1912353"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DCF489" id="Graphic 56" o:spid="_x0000_s1026" style="position:absolute;margin-left:168pt;margin-top:9.55pt;width:390pt;height:.5pt;z-index:-1571379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" path="m4952987,l1912353,,,,,6350r1912353,l4952987,6350r,-6350xe" fillcolor="black" stroked="f">
                <v:path arrowok="t"/>
                <w10:wrap type="topAndBottom" anchorx="page"/>
              </v:shape>
            </w:pict>
          </mc:Fallback>
        </mc:AlternateContent>
      </w:r>
    </w:p>
    <w:p w14:paraId="2ED4BF08" w14:textId="77777777" w:rsidR="00F407DA" w:rsidRDefault="00F407DA">
      <w:pPr>
        <w:pStyle w:val="BodyText"/>
        <w:spacing w:before="11"/>
        <w:rPr>
          <w:rFonts w:ascii="Arial"/>
          <w:b/>
          <w:sz w:val="9"/>
        </w:rPr>
      </w:pPr>
    </w:p>
    <w:p w14:paraId="32B16E19" w14:textId="77777777" w:rsidR="00F407DA" w:rsidRDefault="00F407DA">
      <w:pPr>
        <w:pStyle w:val="BodyText"/>
        <w:rPr>
          <w:rFonts w:ascii="Arial"/>
          <w:b/>
          <w:sz w:val="9"/>
        </w:rPr>
        <w:sectPr w:rsidR="00F407DA">
          <w:pgSz w:w="12240" w:h="15840"/>
          <w:pgMar w:top="1680" w:right="720" w:bottom="920" w:left="1080" w:header="0" w:footer="732" w:gutter="0"/>
          <w:cols w:space="720"/>
        </w:sectPr>
      </w:pPr>
    </w:p>
    <w:p w14:paraId="5BD986E7" w14:textId="77777777" w:rsidR="00F407DA" w:rsidRDefault="00000000">
      <w:pPr>
        <w:spacing w:before="43"/>
        <w:ind w:left="2340"/>
        <w:rPr>
          <w:sz w:val="18"/>
        </w:rPr>
      </w:pPr>
      <w:r>
        <w:rPr>
          <w:sz w:val="18"/>
        </w:rPr>
        <w:t>Allow</w:t>
      </w:r>
      <w:r>
        <w:rPr>
          <w:spacing w:val="-12"/>
          <w:sz w:val="18"/>
        </w:rPr>
        <w:t xml:space="preserve"> </w:t>
      </w:r>
      <w:r>
        <w:rPr>
          <w:sz w:val="18"/>
        </w:rPr>
        <w:t>Dispatch</w:t>
      </w:r>
      <w:r>
        <w:rPr>
          <w:spacing w:val="-11"/>
          <w:sz w:val="18"/>
        </w:rPr>
        <w:t xml:space="preserve"> </w:t>
      </w:r>
      <w:r>
        <w:rPr>
          <w:sz w:val="18"/>
        </w:rPr>
        <w:t>Quantity</w:t>
      </w:r>
      <w:r>
        <w:rPr>
          <w:spacing w:val="-11"/>
          <w:sz w:val="18"/>
        </w:rPr>
        <w:t xml:space="preserve"> </w:t>
      </w:r>
      <w:r>
        <w:rPr>
          <w:sz w:val="18"/>
        </w:rPr>
        <w:t>to Original Quantity</w:t>
      </w:r>
    </w:p>
    <w:p w14:paraId="4319333F" w14:textId="77777777" w:rsidR="00F407DA" w:rsidRDefault="00000000">
      <w:pPr>
        <w:spacing w:before="43"/>
        <w:ind w:left="763" w:right="878"/>
        <w:rPr>
          <w:sz w:val="18"/>
        </w:rPr>
      </w:pPr>
      <w:r>
        <w:br w:type="column"/>
      </w:r>
      <w:r>
        <w:rPr>
          <w:sz w:val="18"/>
        </w:rPr>
        <w:t>Select</w:t>
      </w:r>
      <w:r>
        <w:rPr>
          <w:spacing w:val="-6"/>
          <w:sz w:val="18"/>
        </w:rPr>
        <w:t xml:space="preserve"> </w:t>
      </w:r>
      <w:r>
        <w:rPr>
          <w:sz w:val="18"/>
        </w:rPr>
        <w:t>the</w:t>
      </w:r>
      <w:r>
        <w:rPr>
          <w:spacing w:val="-5"/>
          <w:sz w:val="18"/>
        </w:rPr>
        <w:t xml:space="preserve"> </w:t>
      </w:r>
      <w:r>
        <w:rPr>
          <w:sz w:val="18"/>
        </w:rPr>
        <w:t>option</w:t>
      </w:r>
      <w:r>
        <w:rPr>
          <w:spacing w:val="-5"/>
          <w:sz w:val="18"/>
        </w:rPr>
        <w:t xml:space="preserve"> </w:t>
      </w:r>
      <w:r>
        <w:rPr>
          <w:sz w:val="18"/>
        </w:rPr>
        <w:t>to</w:t>
      </w:r>
      <w:r>
        <w:rPr>
          <w:spacing w:val="-6"/>
          <w:sz w:val="18"/>
        </w:rPr>
        <w:t xml:space="preserve"> </w:t>
      </w:r>
      <w:r>
        <w:rPr>
          <w:sz w:val="18"/>
        </w:rPr>
        <w:t>allow</w:t>
      </w:r>
      <w:r>
        <w:rPr>
          <w:spacing w:val="-6"/>
          <w:sz w:val="18"/>
        </w:rPr>
        <w:t xml:space="preserve"> </w:t>
      </w:r>
      <w:r>
        <w:rPr>
          <w:sz w:val="18"/>
        </w:rPr>
        <w:t>dispatch</w:t>
      </w:r>
      <w:r>
        <w:rPr>
          <w:spacing w:val="-5"/>
          <w:sz w:val="18"/>
        </w:rPr>
        <w:t xml:space="preserve"> </w:t>
      </w:r>
      <w:r>
        <w:rPr>
          <w:sz w:val="18"/>
        </w:rPr>
        <w:t>quality</w:t>
      </w:r>
      <w:r>
        <w:rPr>
          <w:spacing w:val="-6"/>
          <w:sz w:val="18"/>
        </w:rPr>
        <w:t xml:space="preserve"> </w:t>
      </w:r>
      <w:r>
        <w:rPr>
          <w:sz w:val="18"/>
        </w:rPr>
        <w:t>to</w:t>
      </w:r>
      <w:r>
        <w:rPr>
          <w:spacing w:val="-6"/>
          <w:sz w:val="18"/>
        </w:rPr>
        <w:t xml:space="preserve"> </w:t>
      </w:r>
      <w:r>
        <w:rPr>
          <w:sz w:val="18"/>
        </w:rPr>
        <w:t xml:space="preserve">original </w:t>
      </w:r>
      <w:r>
        <w:rPr>
          <w:spacing w:val="-2"/>
          <w:sz w:val="18"/>
        </w:rPr>
        <w:t>quantity.</w:t>
      </w:r>
    </w:p>
    <w:p w14:paraId="38CFBDDF" w14:textId="77777777" w:rsidR="00F407DA" w:rsidRDefault="00F407DA">
      <w:pPr>
        <w:rPr>
          <w:sz w:val="18"/>
        </w:rPr>
        <w:sectPr w:rsidR="00F407DA">
          <w:type w:val="continuous"/>
          <w:pgSz w:w="12240" w:h="15840"/>
          <w:pgMar w:top="1820" w:right="720" w:bottom="280" w:left="1080" w:header="0" w:footer="732" w:gutter="0"/>
          <w:cols w:num="2" w:space="720" w:equalWidth="0">
            <w:col w:w="4548" w:space="40"/>
            <w:col w:w="5852"/>
          </w:cols>
        </w:sectPr>
      </w:pPr>
    </w:p>
    <w:p w14:paraId="14B3E084" w14:textId="77777777" w:rsidR="00F407DA" w:rsidRDefault="00F407DA">
      <w:pPr>
        <w:pStyle w:val="BodyText"/>
        <w:spacing w:before="7"/>
      </w:pPr>
    </w:p>
    <w:p w14:paraId="53B8ECE3" w14:textId="77777777" w:rsidR="00F407DA" w:rsidRDefault="00F407DA">
      <w:pPr>
        <w:pStyle w:val="BodyText"/>
        <w:sectPr w:rsidR="00F407DA">
          <w:type w:val="continuous"/>
          <w:pgSz w:w="12240" w:h="15840"/>
          <w:pgMar w:top="1820" w:right="720" w:bottom="280" w:left="1080" w:header="0" w:footer="732" w:gutter="0"/>
          <w:cols w:space="720"/>
        </w:sectPr>
      </w:pPr>
    </w:p>
    <w:p w14:paraId="78649E7F" w14:textId="77777777" w:rsidR="00F407DA" w:rsidRDefault="00000000">
      <w:pPr>
        <w:spacing w:before="43"/>
        <w:ind w:left="2340"/>
        <w:rPr>
          <w:sz w:val="18"/>
        </w:rPr>
      </w:pPr>
      <w:r>
        <w:rPr>
          <w:sz w:val="18"/>
        </w:rPr>
        <w:t>Do</w:t>
      </w:r>
      <w:r>
        <w:rPr>
          <w:spacing w:val="-11"/>
          <w:sz w:val="18"/>
        </w:rPr>
        <w:t xml:space="preserve"> </w:t>
      </w:r>
      <w:r>
        <w:rPr>
          <w:sz w:val="18"/>
        </w:rPr>
        <w:t>Not</w:t>
      </w:r>
      <w:r>
        <w:rPr>
          <w:spacing w:val="-11"/>
          <w:sz w:val="18"/>
        </w:rPr>
        <w:t xml:space="preserve"> </w:t>
      </w:r>
      <w:r>
        <w:rPr>
          <w:sz w:val="18"/>
        </w:rPr>
        <w:t>Allow</w:t>
      </w:r>
      <w:r>
        <w:rPr>
          <w:spacing w:val="-11"/>
          <w:sz w:val="18"/>
        </w:rPr>
        <w:t xml:space="preserve"> </w:t>
      </w:r>
      <w:r>
        <w:rPr>
          <w:sz w:val="18"/>
        </w:rPr>
        <w:t>Excise</w:t>
      </w:r>
      <w:r>
        <w:rPr>
          <w:spacing w:val="-11"/>
          <w:sz w:val="18"/>
        </w:rPr>
        <w:t xml:space="preserve"> </w:t>
      </w:r>
      <w:r>
        <w:rPr>
          <w:sz w:val="18"/>
        </w:rPr>
        <w:t>Shipments without Excise Tax</w:t>
      </w:r>
    </w:p>
    <w:p w14:paraId="47216CC4" w14:textId="77777777" w:rsidR="00F407DA" w:rsidRDefault="00000000">
      <w:pPr>
        <w:spacing w:before="43"/>
        <w:ind w:left="414" w:right="611"/>
        <w:rPr>
          <w:sz w:val="18"/>
        </w:rPr>
      </w:pPr>
      <w:r>
        <w:br w:type="column"/>
      </w:r>
      <w:r>
        <w:rPr>
          <w:sz w:val="18"/>
        </w:rPr>
        <w:t>Select</w:t>
      </w:r>
      <w:r>
        <w:rPr>
          <w:spacing w:val="-6"/>
          <w:sz w:val="18"/>
        </w:rPr>
        <w:t xml:space="preserve"> </w:t>
      </w:r>
      <w:r>
        <w:rPr>
          <w:sz w:val="18"/>
        </w:rPr>
        <w:t>the</w:t>
      </w:r>
      <w:r>
        <w:rPr>
          <w:spacing w:val="-5"/>
          <w:sz w:val="18"/>
        </w:rPr>
        <w:t xml:space="preserve"> </w:t>
      </w:r>
      <w:r>
        <w:rPr>
          <w:sz w:val="18"/>
        </w:rPr>
        <w:t>option,</w:t>
      </w:r>
      <w:r>
        <w:rPr>
          <w:spacing w:val="-5"/>
          <w:sz w:val="18"/>
        </w:rPr>
        <w:t xml:space="preserve"> </w:t>
      </w:r>
      <w:r>
        <w:rPr>
          <w:sz w:val="18"/>
        </w:rPr>
        <w:t>do</w:t>
      </w:r>
      <w:r>
        <w:rPr>
          <w:spacing w:val="-6"/>
          <w:sz w:val="18"/>
        </w:rPr>
        <w:t xml:space="preserve"> </w:t>
      </w:r>
      <w:r>
        <w:rPr>
          <w:sz w:val="18"/>
        </w:rPr>
        <w:t>not</w:t>
      </w:r>
      <w:r>
        <w:rPr>
          <w:spacing w:val="-6"/>
          <w:sz w:val="18"/>
        </w:rPr>
        <w:t xml:space="preserve"> </w:t>
      </w:r>
      <w:r>
        <w:rPr>
          <w:sz w:val="18"/>
        </w:rPr>
        <w:t>allow</w:t>
      </w:r>
      <w:r>
        <w:rPr>
          <w:spacing w:val="-6"/>
          <w:sz w:val="18"/>
        </w:rPr>
        <w:t xml:space="preserve"> </w:t>
      </w:r>
      <w:r>
        <w:rPr>
          <w:sz w:val="18"/>
        </w:rPr>
        <w:t>excise</w:t>
      </w:r>
      <w:r>
        <w:rPr>
          <w:spacing w:val="-5"/>
          <w:sz w:val="18"/>
        </w:rPr>
        <w:t xml:space="preserve"> </w:t>
      </w:r>
      <w:r>
        <w:rPr>
          <w:sz w:val="18"/>
        </w:rPr>
        <w:t>shipments</w:t>
      </w:r>
      <w:r>
        <w:rPr>
          <w:spacing w:val="-6"/>
          <w:sz w:val="18"/>
        </w:rPr>
        <w:t xml:space="preserve"> </w:t>
      </w:r>
      <w:r>
        <w:rPr>
          <w:sz w:val="18"/>
        </w:rPr>
        <w:t>without excise tax.</w:t>
      </w:r>
    </w:p>
    <w:p w14:paraId="68567424" w14:textId="77777777" w:rsidR="00F407DA" w:rsidRDefault="00F407DA">
      <w:pPr>
        <w:rPr>
          <w:sz w:val="18"/>
        </w:rPr>
        <w:sectPr w:rsidR="00F407DA">
          <w:type w:val="continuous"/>
          <w:pgSz w:w="12240" w:h="15840"/>
          <w:pgMar w:top="1820" w:right="720" w:bottom="280" w:left="1080" w:header="0" w:footer="732" w:gutter="0"/>
          <w:cols w:num="2" w:space="720" w:equalWidth="0">
            <w:col w:w="4897" w:space="40"/>
            <w:col w:w="5503"/>
          </w:cols>
        </w:sectPr>
      </w:pPr>
    </w:p>
    <w:p w14:paraId="57B27A38" w14:textId="77777777" w:rsidR="00F407DA" w:rsidRDefault="00F407DA">
      <w:pPr>
        <w:pStyle w:val="BodyText"/>
        <w:spacing w:before="77"/>
        <w:rPr>
          <w:sz w:val="18"/>
        </w:rPr>
      </w:pPr>
    </w:p>
    <w:p w14:paraId="75079AD2" w14:textId="77777777" w:rsidR="00F407DA" w:rsidRDefault="00000000">
      <w:pPr>
        <w:ind w:left="2340"/>
        <w:rPr>
          <w:b/>
          <w:sz w:val="18"/>
        </w:rPr>
      </w:pPr>
      <w:r>
        <w:rPr>
          <w:b/>
          <w:sz w:val="18"/>
        </w:rPr>
        <w:t>Parameters</w:t>
      </w:r>
      <w:r>
        <w:rPr>
          <w:b/>
          <w:spacing w:val="-10"/>
          <w:sz w:val="18"/>
        </w:rPr>
        <w:t xml:space="preserve"> </w:t>
      </w:r>
      <w:r>
        <w:rPr>
          <w:b/>
          <w:spacing w:val="-2"/>
          <w:sz w:val="18"/>
        </w:rPr>
        <w:t>Region</w:t>
      </w:r>
    </w:p>
    <w:p w14:paraId="3FCB5A62" w14:textId="77777777" w:rsidR="00F407DA" w:rsidRDefault="00F407DA">
      <w:pPr>
        <w:pStyle w:val="BodyText"/>
        <w:spacing w:before="77"/>
        <w:rPr>
          <w:b/>
          <w:sz w:val="18"/>
        </w:rPr>
      </w:pPr>
    </w:p>
    <w:p w14:paraId="7757313F" w14:textId="77777777" w:rsidR="00F407DA" w:rsidRDefault="00000000">
      <w:pPr>
        <w:tabs>
          <w:tab w:val="left" w:pos="5351"/>
        </w:tabs>
        <w:ind w:left="5351" w:right="702" w:hanging="3012"/>
        <w:jc w:val="both"/>
        <w:rPr>
          <w:sz w:val="18"/>
        </w:rPr>
      </w:pPr>
      <w:r>
        <w:rPr>
          <w:sz w:val="18"/>
        </w:rPr>
        <w:t>OSP Return days</w:t>
      </w:r>
      <w:r>
        <w:rPr>
          <w:sz w:val="18"/>
        </w:rPr>
        <w:tab/>
        <w:t>Enter the number of days</w:t>
      </w:r>
      <w:r>
        <w:rPr>
          <w:spacing w:val="-1"/>
          <w:sz w:val="18"/>
        </w:rPr>
        <w:t xml:space="preserve"> </w:t>
      </w:r>
      <w:r>
        <w:rPr>
          <w:sz w:val="18"/>
        </w:rPr>
        <w:t>within which the OSP goods should</w:t>
      </w:r>
      <w:r>
        <w:rPr>
          <w:spacing w:val="-6"/>
          <w:sz w:val="18"/>
        </w:rPr>
        <w:t xml:space="preserve"> </w:t>
      </w:r>
      <w:r>
        <w:rPr>
          <w:sz w:val="18"/>
        </w:rPr>
        <w:t>come</w:t>
      </w:r>
      <w:r>
        <w:rPr>
          <w:spacing w:val="-6"/>
          <w:sz w:val="18"/>
        </w:rPr>
        <w:t xml:space="preserve"> </w:t>
      </w:r>
      <w:r>
        <w:rPr>
          <w:sz w:val="18"/>
        </w:rPr>
        <w:t>back</w:t>
      </w:r>
      <w:r>
        <w:rPr>
          <w:spacing w:val="-6"/>
          <w:sz w:val="18"/>
        </w:rPr>
        <w:t xml:space="preserve"> </w:t>
      </w:r>
      <w:r>
        <w:rPr>
          <w:sz w:val="18"/>
        </w:rPr>
        <w:t>to</w:t>
      </w:r>
      <w:r>
        <w:rPr>
          <w:spacing w:val="-6"/>
          <w:sz w:val="18"/>
        </w:rPr>
        <w:t xml:space="preserve"> </w:t>
      </w:r>
      <w:r>
        <w:rPr>
          <w:sz w:val="18"/>
        </w:rPr>
        <w:t>the</w:t>
      </w:r>
      <w:r>
        <w:rPr>
          <w:spacing w:val="-6"/>
          <w:sz w:val="18"/>
        </w:rPr>
        <w:t xml:space="preserve"> </w:t>
      </w:r>
      <w:r>
        <w:rPr>
          <w:sz w:val="18"/>
        </w:rPr>
        <w:t>Inventory</w:t>
      </w:r>
      <w:r>
        <w:rPr>
          <w:spacing w:val="-6"/>
          <w:sz w:val="18"/>
        </w:rPr>
        <w:t xml:space="preserve"> </w:t>
      </w:r>
      <w:r>
        <w:rPr>
          <w:sz w:val="18"/>
        </w:rPr>
        <w:t>Organization</w:t>
      </w:r>
      <w:r>
        <w:rPr>
          <w:spacing w:val="-6"/>
          <w:sz w:val="18"/>
        </w:rPr>
        <w:t xml:space="preserve"> </w:t>
      </w:r>
      <w:r>
        <w:rPr>
          <w:sz w:val="18"/>
        </w:rPr>
        <w:t>under 57F4. As per the Excise Rule it is 180 days.</w:t>
      </w:r>
    </w:p>
    <w:p w14:paraId="6709414F" w14:textId="77777777" w:rsidR="00F407DA" w:rsidRDefault="00F407DA">
      <w:pPr>
        <w:pStyle w:val="BodyText"/>
        <w:spacing w:before="77"/>
        <w:rPr>
          <w:sz w:val="18"/>
        </w:rPr>
      </w:pPr>
    </w:p>
    <w:p w14:paraId="691B649D" w14:textId="77777777" w:rsidR="00F407DA" w:rsidRDefault="00000000">
      <w:pPr>
        <w:tabs>
          <w:tab w:val="left" w:pos="5351"/>
        </w:tabs>
        <w:spacing w:before="1"/>
        <w:ind w:left="5351" w:right="668" w:hanging="3012"/>
        <w:rPr>
          <w:sz w:val="18"/>
        </w:rPr>
      </w:pPr>
      <w:r>
        <w:rPr>
          <w:sz w:val="18"/>
        </w:rPr>
        <w:t>OSP Excise Pct (%)</w:t>
      </w:r>
      <w:r>
        <w:rPr>
          <w:sz w:val="18"/>
        </w:rPr>
        <w:tab/>
        <w:t>Enter the rate of Excise duty charged for an OSP transaction. Since there is no need to pay duty while sending</w:t>
      </w:r>
      <w:r>
        <w:rPr>
          <w:spacing w:val="-7"/>
          <w:sz w:val="18"/>
        </w:rPr>
        <w:t xml:space="preserve"> </w:t>
      </w:r>
      <w:r>
        <w:rPr>
          <w:sz w:val="18"/>
        </w:rPr>
        <w:t>goods.</w:t>
      </w:r>
      <w:r>
        <w:rPr>
          <w:spacing w:val="-6"/>
          <w:sz w:val="18"/>
        </w:rPr>
        <w:t xml:space="preserve"> </w:t>
      </w:r>
      <w:r>
        <w:rPr>
          <w:sz w:val="18"/>
        </w:rPr>
        <w:t>While</w:t>
      </w:r>
      <w:r>
        <w:rPr>
          <w:spacing w:val="-6"/>
          <w:sz w:val="18"/>
        </w:rPr>
        <w:t xml:space="preserve"> </w:t>
      </w:r>
      <w:r>
        <w:rPr>
          <w:sz w:val="18"/>
        </w:rPr>
        <w:t>sending</w:t>
      </w:r>
      <w:r>
        <w:rPr>
          <w:spacing w:val="-7"/>
          <w:sz w:val="18"/>
        </w:rPr>
        <w:t xml:space="preserve"> </w:t>
      </w:r>
      <w:r>
        <w:rPr>
          <w:sz w:val="18"/>
        </w:rPr>
        <w:t>goods</w:t>
      </w:r>
      <w:r>
        <w:rPr>
          <w:spacing w:val="-7"/>
          <w:sz w:val="18"/>
        </w:rPr>
        <w:t xml:space="preserve"> </w:t>
      </w:r>
      <w:r>
        <w:rPr>
          <w:sz w:val="18"/>
        </w:rPr>
        <w:t>for</w:t>
      </w:r>
      <w:r>
        <w:rPr>
          <w:spacing w:val="-6"/>
          <w:sz w:val="18"/>
        </w:rPr>
        <w:t xml:space="preserve"> </w:t>
      </w:r>
      <w:r>
        <w:rPr>
          <w:sz w:val="18"/>
        </w:rPr>
        <w:t>sub</w:t>
      </w:r>
      <w:r>
        <w:rPr>
          <w:spacing w:val="-7"/>
          <w:sz w:val="18"/>
        </w:rPr>
        <w:t xml:space="preserve"> </w:t>
      </w:r>
      <w:r>
        <w:rPr>
          <w:sz w:val="18"/>
        </w:rPr>
        <w:t>contracted operations, the user needs to input zero in this field. If any</w:t>
      </w:r>
      <w:r>
        <w:rPr>
          <w:spacing w:val="-1"/>
          <w:sz w:val="18"/>
        </w:rPr>
        <w:t xml:space="preserve"> </w:t>
      </w:r>
      <w:r>
        <w:rPr>
          <w:sz w:val="18"/>
        </w:rPr>
        <w:t>other value is</w:t>
      </w:r>
      <w:r>
        <w:rPr>
          <w:spacing w:val="-1"/>
          <w:sz w:val="18"/>
        </w:rPr>
        <w:t xml:space="preserve"> </w:t>
      </w:r>
      <w:r>
        <w:rPr>
          <w:sz w:val="18"/>
        </w:rPr>
        <w:t>given in this</w:t>
      </w:r>
      <w:r>
        <w:rPr>
          <w:spacing w:val="-1"/>
          <w:sz w:val="18"/>
        </w:rPr>
        <w:t xml:space="preserve"> </w:t>
      </w:r>
      <w:r>
        <w:rPr>
          <w:sz w:val="18"/>
        </w:rPr>
        <w:t>fields, appropriate duty will get calculated whenever he cuts a 57 F4 Challan.</w:t>
      </w:r>
    </w:p>
    <w:p w14:paraId="5AEFD0F9" w14:textId="77777777" w:rsidR="00F407DA" w:rsidRDefault="00000000">
      <w:pPr>
        <w:spacing w:before="200"/>
        <w:ind w:left="5471" w:right="648"/>
        <w:rPr>
          <w:sz w:val="18"/>
        </w:rPr>
      </w:pPr>
      <w:r>
        <w:rPr>
          <w:rFonts w:ascii="Arial"/>
          <w:b/>
          <w:sz w:val="19"/>
        </w:rPr>
        <w:t xml:space="preserve">Important: </w:t>
      </w:r>
      <w:r>
        <w:rPr>
          <w:sz w:val="18"/>
        </w:rPr>
        <w:t xml:space="preserve">Since no duty needs to be paid while sending goods for </w:t>
      </w:r>
      <w:proofErr w:type="spellStart"/>
      <w:r>
        <w:rPr>
          <w:sz w:val="18"/>
        </w:rPr>
        <w:t>sub contracting</w:t>
      </w:r>
      <w:proofErr w:type="spellEnd"/>
      <w:r>
        <w:rPr>
          <w:sz w:val="18"/>
        </w:rPr>
        <w:t>, user needs to ensure</w:t>
      </w:r>
      <w:r>
        <w:rPr>
          <w:spacing w:val="-4"/>
          <w:sz w:val="18"/>
        </w:rPr>
        <w:t xml:space="preserve"> </w:t>
      </w:r>
      <w:r>
        <w:rPr>
          <w:sz w:val="18"/>
        </w:rPr>
        <w:t>that</w:t>
      </w:r>
      <w:r>
        <w:rPr>
          <w:spacing w:val="-5"/>
          <w:sz w:val="18"/>
        </w:rPr>
        <w:t xml:space="preserve"> </w:t>
      </w:r>
      <w:r>
        <w:rPr>
          <w:sz w:val="18"/>
        </w:rPr>
        <w:t>the</w:t>
      </w:r>
      <w:r>
        <w:rPr>
          <w:spacing w:val="-4"/>
          <w:sz w:val="18"/>
        </w:rPr>
        <w:t xml:space="preserve"> </w:t>
      </w:r>
      <w:r>
        <w:rPr>
          <w:sz w:val="18"/>
        </w:rPr>
        <w:t>value</w:t>
      </w:r>
      <w:r>
        <w:rPr>
          <w:spacing w:val="-4"/>
          <w:sz w:val="18"/>
        </w:rPr>
        <w:t xml:space="preserve"> </w:t>
      </w:r>
      <w:r>
        <w:rPr>
          <w:sz w:val="18"/>
        </w:rPr>
        <w:t>against</w:t>
      </w:r>
      <w:r>
        <w:rPr>
          <w:spacing w:val="-5"/>
          <w:sz w:val="18"/>
        </w:rPr>
        <w:t xml:space="preserve"> </w:t>
      </w:r>
      <w:r>
        <w:rPr>
          <w:sz w:val="18"/>
        </w:rPr>
        <w:t>this</w:t>
      </w:r>
      <w:r>
        <w:rPr>
          <w:spacing w:val="-5"/>
          <w:sz w:val="18"/>
        </w:rPr>
        <w:t xml:space="preserve"> </w:t>
      </w:r>
      <w:r>
        <w:rPr>
          <w:sz w:val="18"/>
        </w:rPr>
        <w:t>field</w:t>
      </w:r>
      <w:r>
        <w:rPr>
          <w:spacing w:val="-5"/>
          <w:sz w:val="18"/>
        </w:rPr>
        <w:t xml:space="preserve"> </w:t>
      </w:r>
      <w:r>
        <w:rPr>
          <w:sz w:val="18"/>
        </w:rPr>
        <w:t>is</w:t>
      </w:r>
      <w:r>
        <w:rPr>
          <w:spacing w:val="-5"/>
          <w:sz w:val="18"/>
        </w:rPr>
        <w:t xml:space="preserve"> </w:t>
      </w:r>
      <w:r>
        <w:rPr>
          <w:sz w:val="18"/>
        </w:rPr>
        <w:t>always</w:t>
      </w:r>
      <w:r>
        <w:rPr>
          <w:spacing w:val="-5"/>
          <w:sz w:val="18"/>
        </w:rPr>
        <w:t xml:space="preserve"> </w:t>
      </w:r>
      <w:r>
        <w:rPr>
          <w:sz w:val="18"/>
        </w:rPr>
        <w:t>0.</w:t>
      </w:r>
    </w:p>
    <w:p w14:paraId="3D30B68D" w14:textId="77777777" w:rsidR="00F407DA" w:rsidRDefault="00F407DA">
      <w:pPr>
        <w:pStyle w:val="BodyText"/>
        <w:spacing w:before="0"/>
        <w:rPr>
          <w:sz w:val="18"/>
        </w:rPr>
      </w:pPr>
    </w:p>
    <w:p w14:paraId="10D80DC0" w14:textId="77777777" w:rsidR="00F407DA" w:rsidRDefault="00F407DA">
      <w:pPr>
        <w:pStyle w:val="BodyText"/>
        <w:spacing w:before="194"/>
        <w:rPr>
          <w:sz w:val="18"/>
        </w:rPr>
      </w:pPr>
    </w:p>
    <w:p w14:paraId="4B944003" w14:textId="77777777" w:rsidR="00F407DA" w:rsidRDefault="00000000">
      <w:pPr>
        <w:tabs>
          <w:tab w:val="left" w:pos="5351"/>
        </w:tabs>
        <w:ind w:left="2340"/>
        <w:rPr>
          <w:sz w:val="18"/>
        </w:rPr>
      </w:pPr>
      <w:r>
        <w:rPr>
          <w:sz w:val="18"/>
        </w:rPr>
        <w:t>Days</w:t>
      </w:r>
      <w:r>
        <w:rPr>
          <w:spacing w:val="-4"/>
          <w:sz w:val="18"/>
        </w:rPr>
        <w:t xml:space="preserve"> </w:t>
      </w:r>
      <w:r>
        <w:rPr>
          <w:sz w:val="18"/>
        </w:rPr>
        <w:t>allowed</w:t>
      </w:r>
      <w:r>
        <w:rPr>
          <w:spacing w:val="-4"/>
          <w:sz w:val="18"/>
        </w:rPr>
        <w:t xml:space="preserve"> </w:t>
      </w:r>
      <w:r>
        <w:rPr>
          <w:sz w:val="18"/>
        </w:rPr>
        <w:t>for</w:t>
      </w:r>
      <w:r>
        <w:rPr>
          <w:spacing w:val="-3"/>
          <w:sz w:val="18"/>
        </w:rPr>
        <w:t xml:space="preserve"> </w:t>
      </w:r>
      <w:r>
        <w:rPr>
          <w:spacing w:val="-2"/>
          <w:sz w:val="18"/>
        </w:rPr>
        <w:t>173(L)</w:t>
      </w:r>
      <w:r>
        <w:rPr>
          <w:sz w:val="18"/>
        </w:rPr>
        <w:tab/>
        <w:t>Enter</w:t>
      </w:r>
      <w:r>
        <w:rPr>
          <w:spacing w:val="-1"/>
          <w:sz w:val="18"/>
        </w:rPr>
        <w:t xml:space="preserve"> </w:t>
      </w:r>
      <w:r>
        <w:rPr>
          <w:sz w:val="18"/>
        </w:rPr>
        <w:t>the</w:t>
      </w:r>
      <w:r>
        <w:rPr>
          <w:spacing w:val="-1"/>
          <w:sz w:val="18"/>
        </w:rPr>
        <w:t xml:space="preserve"> </w:t>
      </w:r>
      <w:r>
        <w:rPr>
          <w:sz w:val="18"/>
        </w:rPr>
        <w:t>number</w:t>
      </w:r>
      <w:r>
        <w:rPr>
          <w:spacing w:val="-2"/>
          <w:sz w:val="18"/>
        </w:rPr>
        <w:t xml:space="preserve"> </w:t>
      </w:r>
      <w:r>
        <w:rPr>
          <w:sz w:val="18"/>
        </w:rPr>
        <w:t>of</w:t>
      </w:r>
      <w:r>
        <w:rPr>
          <w:spacing w:val="-1"/>
          <w:sz w:val="18"/>
        </w:rPr>
        <w:t xml:space="preserve"> </w:t>
      </w:r>
      <w:r>
        <w:rPr>
          <w:sz w:val="18"/>
        </w:rPr>
        <w:t>days</w:t>
      </w:r>
      <w:r>
        <w:rPr>
          <w:spacing w:val="-1"/>
          <w:sz w:val="18"/>
        </w:rPr>
        <w:t xml:space="preserve"> </w:t>
      </w:r>
      <w:r>
        <w:rPr>
          <w:sz w:val="18"/>
        </w:rPr>
        <w:t>allowed</w:t>
      </w:r>
      <w:r>
        <w:rPr>
          <w:spacing w:val="-2"/>
          <w:sz w:val="18"/>
        </w:rPr>
        <w:t xml:space="preserve"> </w:t>
      </w:r>
      <w:r>
        <w:rPr>
          <w:sz w:val="18"/>
        </w:rPr>
        <w:t>for</w:t>
      </w:r>
      <w:r>
        <w:rPr>
          <w:spacing w:val="-1"/>
          <w:sz w:val="18"/>
        </w:rPr>
        <w:t xml:space="preserve"> </w:t>
      </w:r>
      <w:r>
        <w:rPr>
          <w:sz w:val="18"/>
        </w:rPr>
        <w:t>a</w:t>
      </w:r>
      <w:r>
        <w:rPr>
          <w:spacing w:val="-1"/>
          <w:sz w:val="18"/>
        </w:rPr>
        <w:t xml:space="preserve"> </w:t>
      </w:r>
      <w:r>
        <w:rPr>
          <w:sz w:val="18"/>
        </w:rPr>
        <w:t>transaction</w:t>
      </w:r>
      <w:r>
        <w:rPr>
          <w:spacing w:val="-1"/>
          <w:sz w:val="18"/>
        </w:rPr>
        <w:t xml:space="preserve"> </w:t>
      </w:r>
      <w:r>
        <w:rPr>
          <w:spacing w:val="-2"/>
          <w:sz w:val="18"/>
        </w:rPr>
        <w:t>under</w:t>
      </w:r>
    </w:p>
    <w:p w14:paraId="116894F3" w14:textId="77777777" w:rsidR="00F407DA" w:rsidRDefault="00000000">
      <w:pPr>
        <w:ind w:left="5351"/>
        <w:rPr>
          <w:sz w:val="18"/>
        </w:rPr>
      </w:pPr>
      <w:r>
        <w:rPr>
          <w:sz w:val="18"/>
        </w:rPr>
        <w:t>173(L)</w:t>
      </w:r>
      <w:r>
        <w:rPr>
          <w:spacing w:val="-1"/>
          <w:sz w:val="18"/>
        </w:rPr>
        <w:t xml:space="preserve"> </w:t>
      </w:r>
      <w:r>
        <w:rPr>
          <w:sz w:val="18"/>
        </w:rPr>
        <w:t>of</w:t>
      </w:r>
      <w:r>
        <w:rPr>
          <w:spacing w:val="-1"/>
          <w:sz w:val="18"/>
        </w:rPr>
        <w:t xml:space="preserve"> </w:t>
      </w:r>
      <w:r>
        <w:rPr>
          <w:sz w:val="18"/>
        </w:rPr>
        <w:t>Excise Act</w:t>
      </w:r>
      <w:r>
        <w:rPr>
          <w:spacing w:val="-2"/>
          <w:sz w:val="18"/>
        </w:rPr>
        <w:t xml:space="preserve"> </w:t>
      </w:r>
      <w:r>
        <w:rPr>
          <w:sz w:val="18"/>
        </w:rPr>
        <w:t>in</w:t>
      </w:r>
      <w:r>
        <w:rPr>
          <w:spacing w:val="-1"/>
          <w:sz w:val="18"/>
        </w:rPr>
        <w:t xml:space="preserve"> </w:t>
      </w:r>
      <w:r>
        <w:rPr>
          <w:sz w:val="18"/>
        </w:rPr>
        <w:t>the case</w:t>
      </w:r>
      <w:r>
        <w:rPr>
          <w:spacing w:val="-1"/>
          <w:sz w:val="18"/>
        </w:rPr>
        <w:t xml:space="preserve"> </w:t>
      </w:r>
      <w:r>
        <w:rPr>
          <w:sz w:val="18"/>
        </w:rPr>
        <w:t>of</w:t>
      </w:r>
      <w:r>
        <w:rPr>
          <w:spacing w:val="-1"/>
          <w:sz w:val="18"/>
        </w:rPr>
        <w:t xml:space="preserve"> </w:t>
      </w:r>
      <w:r>
        <w:rPr>
          <w:sz w:val="18"/>
        </w:rPr>
        <w:t>Sales</w:t>
      </w:r>
      <w:r>
        <w:rPr>
          <w:spacing w:val="-1"/>
          <w:sz w:val="18"/>
        </w:rPr>
        <w:t xml:space="preserve"> </w:t>
      </w:r>
      <w:r>
        <w:rPr>
          <w:spacing w:val="-2"/>
          <w:sz w:val="18"/>
        </w:rPr>
        <w:t>Return.</w:t>
      </w:r>
    </w:p>
    <w:p w14:paraId="7426EA4B" w14:textId="77777777" w:rsidR="00F407DA" w:rsidRDefault="00F407DA">
      <w:pPr>
        <w:pStyle w:val="BodyText"/>
        <w:spacing w:before="77"/>
        <w:rPr>
          <w:sz w:val="18"/>
        </w:rPr>
      </w:pPr>
    </w:p>
    <w:p w14:paraId="13F72C0C" w14:textId="77777777" w:rsidR="00F407DA" w:rsidRDefault="00000000">
      <w:pPr>
        <w:tabs>
          <w:tab w:val="left" w:pos="5351"/>
        </w:tabs>
        <w:ind w:left="2340"/>
        <w:rPr>
          <w:sz w:val="18"/>
        </w:rPr>
      </w:pPr>
      <w:r>
        <w:rPr>
          <w:sz w:val="18"/>
        </w:rPr>
        <w:t>Sales</w:t>
      </w:r>
      <w:r>
        <w:rPr>
          <w:spacing w:val="-5"/>
          <w:sz w:val="18"/>
        </w:rPr>
        <w:t xml:space="preserve"> </w:t>
      </w:r>
      <w:r>
        <w:rPr>
          <w:sz w:val="18"/>
        </w:rPr>
        <w:t>Tax</w:t>
      </w:r>
      <w:r>
        <w:rPr>
          <w:spacing w:val="-3"/>
          <w:sz w:val="18"/>
        </w:rPr>
        <w:t xml:space="preserve"> </w:t>
      </w:r>
      <w:r>
        <w:rPr>
          <w:sz w:val="18"/>
        </w:rPr>
        <w:t>Return</w:t>
      </w:r>
      <w:r>
        <w:rPr>
          <w:spacing w:val="-2"/>
          <w:sz w:val="18"/>
        </w:rPr>
        <w:t xml:space="preserve"> </w:t>
      </w:r>
      <w:r>
        <w:rPr>
          <w:spacing w:val="-4"/>
          <w:sz w:val="18"/>
        </w:rPr>
        <w:t>Days</w:t>
      </w:r>
      <w:r>
        <w:rPr>
          <w:sz w:val="18"/>
        </w:rPr>
        <w:tab/>
        <w:t>Enter</w:t>
      </w:r>
      <w:r>
        <w:rPr>
          <w:spacing w:val="-1"/>
          <w:sz w:val="18"/>
        </w:rPr>
        <w:t xml:space="preserve"> </w:t>
      </w:r>
      <w:r>
        <w:rPr>
          <w:sz w:val="18"/>
        </w:rPr>
        <w:t>the</w:t>
      </w:r>
      <w:r>
        <w:rPr>
          <w:spacing w:val="-1"/>
          <w:sz w:val="18"/>
        </w:rPr>
        <w:t xml:space="preserve"> </w:t>
      </w:r>
      <w:r>
        <w:rPr>
          <w:sz w:val="18"/>
        </w:rPr>
        <w:t>number</w:t>
      </w:r>
      <w:r>
        <w:rPr>
          <w:spacing w:val="-1"/>
          <w:sz w:val="18"/>
        </w:rPr>
        <w:t xml:space="preserve"> </w:t>
      </w:r>
      <w:r>
        <w:rPr>
          <w:sz w:val="18"/>
        </w:rPr>
        <w:t>of</w:t>
      </w:r>
      <w:r>
        <w:rPr>
          <w:spacing w:val="-1"/>
          <w:sz w:val="18"/>
        </w:rPr>
        <w:t xml:space="preserve"> </w:t>
      </w:r>
      <w:r>
        <w:rPr>
          <w:sz w:val="18"/>
        </w:rPr>
        <w:t>days</w:t>
      </w:r>
      <w:r>
        <w:rPr>
          <w:spacing w:val="-1"/>
          <w:sz w:val="18"/>
        </w:rPr>
        <w:t xml:space="preserve"> </w:t>
      </w:r>
      <w:r>
        <w:rPr>
          <w:sz w:val="18"/>
        </w:rPr>
        <w:t>within</w:t>
      </w:r>
      <w:r>
        <w:rPr>
          <w:spacing w:val="-1"/>
          <w:sz w:val="18"/>
        </w:rPr>
        <w:t xml:space="preserve"> </w:t>
      </w:r>
      <w:r>
        <w:rPr>
          <w:sz w:val="18"/>
        </w:rPr>
        <w:t>which</w:t>
      </w:r>
      <w:r>
        <w:rPr>
          <w:spacing w:val="-1"/>
          <w:sz w:val="18"/>
        </w:rPr>
        <w:t xml:space="preserve"> </w:t>
      </w:r>
      <w:r>
        <w:rPr>
          <w:sz w:val="18"/>
        </w:rPr>
        <w:t>the</w:t>
      </w:r>
      <w:r>
        <w:rPr>
          <w:spacing w:val="-1"/>
          <w:sz w:val="18"/>
        </w:rPr>
        <w:t xml:space="preserve"> </w:t>
      </w:r>
      <w:r>
        <w:rPr>
          <w:sz w:val="18"/>
        </w:rPr>
        <w:t>Sales</w:t>
      </w:r>
      <w:r>
        <w:rPr>
          <w:spacing w:val="-1"/>
          <w:sz w:val="18"/>
        </w:rPr>
        <w:t xml:space="preserve"> </w:t>
      </w:r>
      <w:r>
        <w:rPr>
          <w:spacing w:val="-2"/>
          <w:sz w:val="18"/>
        </w:rPr>
        <w:t>Return</w:t>
      </w:r>
    </w:p>
    <w:p w14:paraId="0C6171F3" w14:textId="77777777" w:rsidR="00F407DA" w:rsidRDefault="00000000">
      <w:pPr>
        <w:ind w:left="5351" w:right="442"/>
        <w:rPr>
          <w:sz w:val="18"/>
        </w:rPr>
      </w:pPr>
      <w:r>
        <w:rPr>
          <w:sz w:val="18"/>
        </w:rPr>
        <w:t>Goods should reach the Inventory Organization from the date</w:t>
      </w:r>
      <w:r>
        <w:rPr>
          <w:spacing w:val="-3"/>
          <w:sz w:val="18"/>
        </w:rPr>
        <w:t xml:space="preserve"> </w:t>
      </w:r>
      <w:r>
        <w:rPr>
          <w:sz w:val="18"/>
        </w:rPr>
        <w:t>of</w:t>
      </w:r>
      <w:r>
        <w:rPr>
          <w:spacing w:val="-3"/>
          <w:sz w:val="18"/>
        </w:rPr>
        <w:t xml:space="preserve"> </w:t>
      </w:r>
      <w:r>
        <w:rPr>
          <w:sz w:val="18"/>
        </w:rPr>
        <w:t>Sale</w:t>
      </w:r>
      <w:r>
        <w:rPr>
          <w:spacing w:val="-3"/>
          <w:sz w:val="18"/>
        </w:rPr>
        <w:t xml:space="preserve"> </w:t>
      </w:r>
      <w:r>
        <w:rPr>
          <w:sz w:val="18"/>
        </w:rPr>
        <w:t>as</w:t>
      </w:r>
      <w:r>
        <w:rPr>
          <w:spacing w:val="-4"/>
          <w:sz w:val="18"/>
        </w:rPr>
        <w:t xml:space="preserve"> </w:t>
      </w:r>
      <w:r>
        <w:rPr>
          <w:sz w:val="18"/>
        </w:rPr>
        <w:t>per</w:t>
      </w:r>
      <w:r>
        <w:rPr>
          <w:spacing w:val="-3"/>
          <w:sz w:val="18"/>
        </w:rPr>
        <w:t xml:space="preserve"> </w:t>
      </w:r>
      <w:r>
        <w:rPr>
          <w:sz w:val="18"/>
        </w:rPr>
        <w:t>Sales</w:t>
      </w:r>
      <w:r>
        <w:rPr>
          <w:spacing w:val="-4"/>
          <w:sz w:val="18"/>
        </w:rPr>
        <w:t xml:space="preserve"> </w:t>
      </w:r>
      <w:r>
        <w:rPr>
          <w:sz w:val="18"/>
        </w:rPr>
        <w:t>Tax</w:t>
      </w:r>
      <w:r>
        <w:rPr>
          <w:spacing w:val="-4"/>
          <w:sz w:val="18"/>
        </w:rPr>
        <w:t xml:space="preserve"> </w:t>
      </w:r>
      <w:r>
        <w:rPr>
          <w:sz w:val="18"/>
        </w:rPr>
        <w:t>Act.</w:t>
      </w:r>
      <w:r>
        <w:rPr>
          <w:spacing w:val="-3"/>
          <w:sz w:val="18"/>
        </w:rPr>
        <w:t xml:space="preserve"> </w:t>
      </w:r>
      <w:r>
        <w:rPr>
          <w:sz w:val="18"/>
        </w:rPr>
        <w:t>As</w:t>
      </w:r>
      <w:r>
        <w:rPr>
          <w:spacing w:val="-4"/>
          <w:sz w:val="18"/>
        </w:rPr>
        <w:t xml:space="preserve"> </w:t>
      </w:r>
      <w:r>
        <w:rPr>
          <w:sz w:val="18"/>
        </w:rPr>
        <w:t>per</w:t>
      </w:r>
      <w:r>
        <w:rPr>
          <w:spacing w:val="-3"/>
          <w:sz w:val="18"/>
        </w:rPr>
        <w:t xml:space="preserve"> </w:t>
      </w:r>
      <w:r>
        <w:rPr>
          <w:sz w:val="18"/>
        </w:rPr>
        <w:t>the</w:t>
      </w:r>
      <w:r>
        <w:rPr>
          <w:spacing w:val="-3"/>
          <w:sz w:val="18"/>
        </w:rPr>
        <w:t xml:space="preserve"> </w:t>
      </w:r>
      <w:r>
        <w:rPr>
          <w:sz w:val="18"/>
        </w:rPr>
        <w:t>Sales</w:t>
      </w:r>
      <w:r>
        <w:rPr>
          <w:spacing w:val="-4"/>
          <w:sz w:val="18"/>
        </w:rPr>
        <w:t xml:space="preserve"> </w:t>
      </w:r>
      <w:r>
        <w:rPr>
          <w:sz w:val="18"/>
        </w:rPr>
        <w:t>Tax</w:t>
      </w:r>
      <w:r>
        <w:rPr>
          <w:spacing w:val="-4"/>
          <w:sz w:val="18"/>
        </w:rPr>
        <w:t xml:space="preserve"> </w:t>
      </w:r>
      <w:r>
        <w:rPr>
          <w:sz w:val="18"/>
        </w:rPr>
        <w:t>Act, it is 180 days.</w:t>
      </w:r>
    </w:p>
    <w:p w14:paraId="115D237D" w14:textId="77777777" w:rsidR="00F407DA" w:rsidRDefault="00F407DA">
      <w:pPr>
        <w:pStyle w:val="BodyText"/>
        <w:spacing w:before="77"/>
        <w:rPr>
          <w:sz w:val="18"/>
        </w:rPr>
      </w:pPr>
    </w:p>
    <w:p w14:paraId="3D272C55" w14:textId="77777777" w:rsidR="00F407DA" w:rsidRDefault="00000000">
      <w:pPr>
        <w:tabs>
          <w:tab w:val="left" w:pos="5351"/>
        </w:tabs>
        <w:ind w:left="2340"/>
        <w:rPr>
          <w:sz w:val="18"/>
        </w:rPr>
      </w:pPr>
      <w:r>
        <w:rPr>
          <w:sz w:val="18"/>
        </w:rPr>
        <w:t xml:space="preserve">Excise Return </w:t>
      </w:r>
      <w:r>
        <w:rPr>
          <w:spacing w:val="-4"/>
          <w:sz w:val="18"/>
        </w:rPr>
        <w:t>Days</w:t>
      </w:r>
      <w:r>
        <w:rPr>
          <w:sz w:val="18"/>
        </w:rPr>
        <w:tab/>
        <w:t>Enter</w:t>
      </w:r>
      <w:r>
        <w:rPr>
          <w:spacing w:val="-1"/>
          <w:sz w:val="18"/>
        </w:rPr>
        <w:t xml:space="preserve"> </w:t>
      </w:r>
      <w:r>
        <w:rPr>
          <w:sz w:val="18"/>
        </w:rPr>
        <w:t>the</w:t>
      </w:r>
      <w:r>
        <w:rPr>
          <w:spacing w:val="-1"/>
          <w:sz w:val="18"/>
        </w:rPr>
        <w:t xml:space="preserve"> </w:t>
      </w:r>
      <w:r>
        <w:rPr>
          <w:sz w:val="18"/>
        </w:rPr>
        <w:t>number</w:t>
      </w:r>
      <w:r>
        <w:rPr>
          <w:spacing w:val="-1"/>
          <w:sz w:val="18"/>
        </w:rPr>
        <w:t xml:space="preserve"> </w:t>
      </w:r>
      <w:r>
        <w:rPr>
          <w:sz w:val="18"/>
        </w:rPr>
        <w:t>of</w:t>
      </w:r>
      <w:r>
        <w:rPr>
          <w:spacing w:val="-1"/>
          <w:sz w:val="18"/>
        </w:rPr>
        <w:t xml:space="preserve"> </w:t>
      </w:r>
      <w:r>
        <w:rPr>
          <w:sz w:val="18"/>
        </w:rPr>
        <w:t>days</w:t>
      </w:r>
      <w:r>
        <w:rPr>
          <w:spacing w:val="-1"/>
          <w:sz w:val="18"/>
        </w:rPr>
        <w:t xml:space="preserve"> </w:t>
      </w:r>
      <w:r>
        <w:rPr>
          <w:sz w:val="18"/>
        </w:rPr>
        <w:t>within</w:t>
      </w:r>
      <w:r>
        <w:rPr>
          <w:spacing w:val="-1"/>
          <w:sz w:val="18"/>
        </w:rPr>
        <w:t xml:space="preserve"> </w:t>
      </w:r>
      <w:r>
        <w:rPr>
          <w:sz w:val="18"/>
        </w:rPr>
        <w:t>which</w:t>
      </w:r>
      <w:r>
        <w:rPr>
          <w:spacing w:val="-1"/>
          <w:sz w:val="18"/>
        </w:rPr>
        <w:t xml:space="preserve"> </w:t>
      </w:r>
      <w:r>
        <w:rPr>
          <w:sz w:val="18"/>
        </w:rPr>
        <w:t>the</w:t>
      </w:r>
      <w:r>
        <w:rPr>
          <w:spacing w:val="-1"/>
          <w:sz w:val="18"/>
        </w:rPr>
        <w:t xml:space="preserve"> </w:t>
      </w:r>
      <w:r>
        <w:rPr>
          <w:sz w:val="18"/>
        </w:rPr>
        <w:t>sales</w:t>
      </w:r>
      <w:r>
        <w:rPr>
          <w:spacing w:val="-1"/>
          <w:sz w:val="18"/>
        </w:rPr>
        <w:t xml:space="preserve"> </w:t>
      </w:r>
      <w:r>
        <w:rPr>
          <w:spacing w:val="-2"/>
          <w:sz w:val="18"/>
        </w:rPr>
        <w:t>return</w:t>
      </w:r>
    </w:p>
    <w:p w14:paraId="22DC7C04" w14:textId="77777777" w:rsidR="00F407DA" w:rsidRDefault="00000000">
      <w:pPr>
        <w:ind w:left="5351" w:right="397"/>
        <w:rPr>
          <w:sz w:val="18"/>
        </w:rPr>
      </w:pPr>
      <w:r>
        <w:rPr>
          <w:sz w:val="18"/>
        </w:rPr>
        <w:t>goods</w:t>
      </w:r>
      <w:r>
        <w:rPr>
          <w:spacing w:val="-7"/>
          <w:sz w:val="18"/>
        </w:rPr>
        <w:t xml:space="preserve"> </w:t>
      </w:r>
      <w:r>
        <w:rPr>
          <w:sz w:val="18"/>
        </w:rPr>
        <w:t>should</w:t>
      </w:r>
      <w:r>
        <w:rPr>
          <w:spacing w:val="-7"/>
          <w:sz w:val="18"/>
        </w:rPr>
        <w:t xml:space="preserve"> </w:t>
      </w:r>
      <w:r>
        <w:rPr>
          <w:sz w:val="18"/>
        </w:rPr>
        <w:t>reach</w:t>
      </w:r>
      <w:r>
        <w:rPr>
          <w:spacing w:val="-6"/>
          <w:sz w:val="18"/>
        </w:rPr>
        <w:t xml:space="preserve"> </w:t>
      </w:r>
      <w:r>
        <w:rPr>
          <w:sz w:val="18"/>
        </w:rPr>
        <w:t>the</w:t>
      </w:r>
      <w:r>
        <w:rPr>
          <w:spacing w:val="-6"/>
          <w:sz w:val="18"/>
        </w:rPr>
        <w:t xml:space="preserve"> </w:t>
      </w:r>
      <w:r>
        <w:rPr>
          <w:sz w:val="18"/>
        </w:rPr>
        <w:t>Inventory</w:t>
      </w:r>
      <w:r>
        <w:rPr>
          <w:spacing w:val="-7"/>
          <w:sz w:val="18"/>
        </w:rPr>
        <w:t xml:space="preserve"> </w:t>
      </w:r>
      <w:r>
        <w:rPr>
          <w:sz w:val="18"/>
        </w:rPr>
        <w:t>Organization</w:t>
      </w:r>
      <w:r>
        <w:rPr>
          <w:spacing w:val="-6"/>
          <w:sz w:val="18"/>
        </w:rPr>
        <w:t xml:space="preserve"> </w:t>
      </w:r>
      <w:r>
        <w:rPr>
          <w:sz w:val="18"/>
        </w:rPr>
        <w:t>from</w:t>
      </w:r>
      <w:r>
        <w:rPr>
          <w:spacing w:val="-7"/>
          <w:sz w:val="18"/>
        </w:rPr>
        <w:t xml:space="preserve"> </w:t>
      </w:r>
      <w:r>
        <w:rPr>
          <w:sz w:val="18"/>
        </w:rPr>
        <w:t>the date of delivery as per VAT act in each state.</w:t>
      </w:r>
    </w:p>
    <w:p w14:paraId="7F8E75B3" w14:textId="77777777" w:rsidR="00F407DA" w:rsidRDefault="00000000">
      <w:pPr>
        <w:pStyle w:val="BodyText"/>
        <w:spacing w:before="12"/>
        <w:rPr>
          <w:sz w:val="9"/>
        </w:rPr>
      </w:pPr>
      <w:r>
        <w:rPr>
          <w:noProof/>
          <w:sz w:val="9"/>
        </w:rPr>
        <mc:AlternateContent>
          <mc:Choice Requires="wps">
            <w:drawing>
              <wp:anchor distT="0" distB="0" distL="0" distR="0" simplePos="0" relativeHeight="487603200" behindDoc="1" locked="0" layoutInCell="1" allowOverlap="1" wp14:anchorId="16AF1C04" wp14:editId="56D27B67">
                <wp:simplePos x="0" y="0"/>
                <wp:positionH relativeFrom="page">
                  <wp:posOffset>2133600</wp:posOffset>
                </wp:positionH>
                <wp:positionV relativeFrom="paragraph">
                  <wp:posOffset>99962</wp:posOffset>
                </wp:positionV>
                <wp:extent cx="4953000" cy="635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01D6E0" id="Graphic 57" o:spid="_x0000_s1026" style="position:absolute;margin-left:168pt;margin-top:7.85pt;width:390pt;height:.5pt;z-index:-1571328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p>
    <w:p w14:paraId="17464279" w14:textId="77777777" w:rsidR="00F407DA" w:rsidRDefault="00F407DA">
      <w:pPr>
        <w:pStyle w:val="BodyText"/>
        <w:rPr>
          <w:sz w:val="9"/>
        </w:rPr>
        <w:sectPr w:rsidR="00F407DA">
          <w:type w:val="continuous"/>
          <w:pgSz w:w="12240" w:h="15840"/>
          <w:pgMar w:top="1820" w:right="720" w:bottom="280" w:left="1080" w:header="0" w:footer="732" w:gutter="0"/>
          <w:cols w:space="720"/>
        </w:sectPr>
      </w:pPr>
    </w:p>
    <w:p w14:paraId="7D70EBE7"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63D4EFDD" wp14:editId="7B02DC21">
                <wp:extent cx="4953000" cy="6350"/>
                <wp:effectExtent l="0" t="0" r="0" b="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59" name="Graphic 59"/>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2146BAC" id="Group 58"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">
                <v:shape id="Graphic 59"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" path="m4952987,l,,,6350r4952987,l4952987,xe" fillcolor="black" stroked="f">
                  <v:path arrowok="t"/>
                </v:shape>
                <w10:anchorlock/>
              </v:group>
            </w:pict>
          </mc:Fallback>
        </mc:AlternateContent>
      </w:r>
    </w:p>
    <w:p w14:paraId="7016F5DA" w14:textId="77777777" w:rsidR="00F407DA" w:rsidRDefault="00000000">
      <w:pPr>
        <w:tabs>
          <w:tab w:val="left" w:pos="4631"/>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3BE28CA1"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04224" behindDoc="1" locked="0" layoutInCell="1" allowOverlap="1" wp14:anchorId="37C3DEF1" wp14:editId="704C8E40">
                <wp:simplePos x="0" y="0"/>
                <wp:positionH relativeFrom="page">
                  <wp:posOffset>1676400</wp:posOffset>
                </wp:positionH>
                <wp:positionV relativeFrom="paragraph">
                  <wp:posOffset>121283</wp:posOffset>
                </wp:positionV>
                <wp:extent cx="4953000" cy="635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1912353" y="0"/>
                              </a:lnTo>
                              <a:lnTo>
                                <a:pt x="0" y="0"/>
                              </a:lnTo>
                              <a:lnTo>
                                <a:pt x="0" y="6350"/>
                              </a:lnTo>
                              <a:lnTo>
                                <a:pt x="1912353"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E9F843" id="Graphic 60" o:spid="_x0000_s1026" style="position:absolute;margin-left:132pt;margin-top:9.55pt;width:390pt;height:.5pt;z-index:-1571225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" path="m4952987,l1912353,,,,,6350r1912353,l4952987,6350r,-6350xe" fillcolor="black" stroked="f">
                <v:path arrowok="t"/>
                <w10:wrap type="topAndBottom" anchorx="page"/>
              </v:shape>
            </w:pict>
          </mc:Fallback>
        </mc:AlternateContent>
      </w:r>
    </w:p>
    <w:p w14:paraId="7D39CDA2" w14:textId="77777777" w:rsidR="00F407DA" w:rsidRDefault="00000000">
      <w:pPr>
        <w:tabs>
          <w:tab w:val="left" w:pos="4631"/>
        </w:tabs>
        <w:spacing w:before="157"/>
        <w:ind w:left="1620"/>
        <w:rPr>
          <w:sz w:val="18"/>
        </w:rPr>
      </w:pPr>
      <w:r>
        <w:rPr>
          <w:sz w:val="18"/>
        </w:rPr>
        <w:t>MODVAT</w:t>
      </w:r>
      <w:r>
        <w:rPr>
          <w:spacing w:val="-4"/>
          <w:sz w:val="18"/>
        </w:rPr>
        <w:t xml:space="preserve"> </w:t>
      </w:r>
      <w:r>
        <w:rPr>
          <w:sz w:val="18"/>
        </w:rPr>
        <w:t>Reversal</w:t>
      </w:r>
      <w:r>
        <w:rPr>
          <w:spacing w:val="-2"/>
          <w:sz w:val="18"/>
        </w:rPr>
        <w:t xml:space="preserve"> </w:t>
      </w:r>
      <w:r>
        <w:rPr>
          <w:spacing w:val="-5"/>
          <w:sz w:val="18"/>
        </w:rPr>
        <w:t>(%)</w:t>
      </w:r>
      <w:r>
        <w:rPr>
          <w:sz w:val="18"/>
        </w:rPr>
        <w:tab/>
        <w:t>This</w:t>
      </w:r>
      <w:r>
        <w:rPr>
          <w:spacing w:val="-3"/>
          <w:sz w:val="18"/>
        </w:rPr>
        <w:t xml:space="preserve"> </w:t>
      </w:r>
      <w:r>
        <w:rPr>
          <w:sz w:val="18"/>
        </w:rPr>
        <w:t>value</w:t>
      </w:r>
      <w:r>
        <w:rPr>
          <w:spacing w:val="-1"/>
          <w:sz w:val="18"/>
        </w:rPr>
        <w:t xml:space="preserve"> </w:t>
      </w:r>
      <w:r>
        <w:rPr>
          <w:sz w:val="18"/>
        </w:rPr>
        <w:t>is</w:t>
      </w:r>
      <w:r>
        <w:rPr>
          <w:spacing w:val="-2"/>
          <w:sz w:val="18"/>
        </w:rPr>
        <w:t xml:space="preserve"> </w:t>
      </w:r>
      <w:r>
        <w:rPr>
          <w:sz w:val="18"/>
        </w:rPr>
        <w:t>the</w:t>
      </w:r>
      <w:r>
        <w:rPr>
          <w:spacing w:val="-1"/>
          <w:sz w:val="18"/>
        </w:rPr>
        <w:t xml:space="preserve"> </w:t>
      </w:r>
      <w:r>
        <w:rPr>
          <w:sz w:val="18"/>
        </w:rPr>
        <w:t>default</w:t>
      </w:r>
      <w:r>
        <w:rPr>
          <w:spacing w:val="-3"/>
          <w:sz w:val="18"/>
        </w:rPr>
        <w:t xml:space="preserve"> </w:t>
      </w:r>
      <w:r>
        <w:rPr>
          <w:sz w:val="18"/>
        </w:rPr>
        <w:t>percentage,</w:t>
      </w:r>
      <w:r>
        <w:rPr>
          <w:spacing w:val="-1"/>
          <w:sz w:val="18"/>
        </w:rPr>
        <w:t xml:space="preserve"> </w:t>
      </w:r>
      <w:r>
        <w:rPr>
          <w:sz w:val="18"/>
        </w:rPr>
        <w:t>which</w:t>
      </w:r>
      <w:r>
        <w:rPr>
          <w:spacing w:val="-1"/>
          <w:sz w:val="18"/>
        </w:rPr>
        <w:t xml:space="preserve"> </w:t>
      </w:r>
      <w:r>
        <w:rPr>
          <w:sz w:val="18"/>
        </w:rPr>
        <w:t>will</w:t>
      </w:r>
      <w:r>
        <w:rPr>
          <w:spacing w:val="-1"/>
          <w:sz w:val="18"/>
        </w:rPr>
        <w:t xml:space="preserve"> </w:t>
      </w:r>
      <w:r>
        <w:rPr>
          <w:spacing w:val="-5"/>
          <w:sz w:val="18"/>
        </w:rPr>
        <w:t>be</w:t>
      </w:r>
    </w:p>
    <w:p w14:paraId="2D92B531" w14:textId="77777777" w:rsidR="00F407DA" w:rsidRDefault="00000000">
      <w:pPr>
        <w:ind w:left="4631" w:right="1255"/>
        <w:rPr>
          <w:sz w:val="18"/>
        </w:rPr>
      </w:pPr>
      <w:r>
        <w:rPr>
          <w:sz w:val="18"/>
        </w:rPr>
        <w:t>considered by the system whenever it performs a duty debit under Rule 57 CC of the Central Excise Rules. You should enter the CENVAT recovery percentage in this field.</w:t>
      </w:r>
      <w:r>
        <w:rPr>
          <w:spacing w:val="-5"/>
          <w:sz w:val="18"/>
        </w:rPr>
        <w:t xml:space="preserve"> </w:t>
      </w:r>
      <w:r>
        <w:rPr>
          <w:sz w:val="18"/>
        </w:rPr>
        <w:t>For</w:t>
      </w:r>
      <w:r>
        <w:rPr>
          <w:spacing w:val="-3"/>
          <w:sz w:val="18"/>
        </w:rPr>
        <w:t xml:space="preserve"> </w:t>
      </w:r>
      <w:r>
        <w:rPr>
          <w:sz w:val="18"/>
        </w:rPr>
        <w:t>example,</w:t>
      </w:r>
      <w:r>
        <w:rPr>
          <w:spacing w:val="-3"/>
          <w:sz w:val="18"/>
        </w:rPr>
        <w:t xml:space="preserve"> </w:t>
      </w:r>
      <w:r>
        <w:rPr>
          <w:sz w:val="18"/>
        </w:rPr>
        <w:t>currently,</w:t>
      </w:r>
      <w:r>
        <w:rPr>
          <w:spacing w:val="-3"/>
          <w:sz w:val="18"/>
        </w:rPr>
        <w:t xml:space="preserve"> </w:t>
      </w:r>
      <w:r>
        <w:rPr>
          <w:sz w:val="18"/>
        </w:rPr>
        <w:t>the</w:t>
      </w:r>
      <w:r>
        <w:rPr>
          <w:spacing w:val="-3"/>
          <w:sz w:val="18"/>
        </w:rPr>
        <w:t xml:space="preserve"> </w:t>
      </w:r>
      <w:r>
        <w:rPr>
          <w:sz w:val="18"/>
        </w:rPr>
        <w:t>percentage</w:t>
      </w:r>
      <w:r>
        <w:rPr>
          <w:spacing w:val="-3"/>
          <w:sz w:val="18"/>
        </w:rPr>
        <w:t xml:space="preserve"> </w:t>
      </w:r>
      <w:r>
        <w:rPr>
          <w:sz w:val="18"/>
        </w:rPr>
        <w:t>of</w:t>
      </w:r>
      <w:r>
        <w:rPr>
          <w:spacing w:val="-3"/>
          <w:sz w:val="18"/>
        </w:rPr>
        <w:t xml:space="preserve"> </w:t>
      </w:r>
      <w:r>
        <w:rPr>
          <w:sz w:val="18"/>
        </w:rPr>
        <w:t>CENVAT recovered</w:t>
      </w:r>
      <w:r>
        <w:rPr>
          <w:spacing w:val="-6"/>
          <w:sz w:val="18"/>
        </w:rPr>
        <w:t xml:space="preserve"> </w:t>
      </w:r>
      <w:r>
        <w:rPr>
          <w:sz w:val="18"/>
        </w:rPr>
        <w:t>is</w:t>
      </w:r>
      <w:r>
        <w:rPr>
          <w:spacing w:val="-6"/>
          <w:sz w:val="18"/>
        </w:rPr>
        <w:t xml:space="preserve"> </w:t>
      </w:r>
      <w:r>
        <w:rPr>
          <w:sz w:val="18"/>
        </w:rPr>
        <w:t>8%</w:t>
      </w:r>
      <w:r>
        <w:rPr>
          <w:spacing w:val="-6"/>
          <w:sz w:val="18"/>
        </w:rPr>
        <w:t xml:space="preserve"> </w:t>
      </w:r>
      <w:r>
        <w:rPr>
          <w:sz w:val="18"/>
        </w:rPr>
        <w:t>on</w:t>
      </w:r>
      <w:r>
        <w:rPr>
          <w:spacing w:val="-5"/>
          <w:sz w:val="18"/>
        </w:rPr>
        <w:t xml:space="preserve"> </w:t>
      </w:r>
      <w:r>
        <w:rPr>
          <w:sz w:val="18"/>
        </w:rPr>
        <w:t>all</w:t>
      </w:r>
      <w:r>
        <w:rPr>
          <w:spacing w:val="-5"/>
          <w:sz w:val="18"/>
        </w:rPr>
        <w:t xml:space="preserve"> </w:t>
      </w:r>
      <w:r>
        <w:rPr>
          <w:sz w:val="18"/>
        </w:rPr>
        <w:t>excise</w:t>
      </w:r>
      <w:r>
        <w:rPr>
          <w:spacing w:val="-5"/>
          <w:sz w:val="18"/>
        </w:rPr>
        <w:t xml:space="preserve"> </w:t>
      </w:r>
      <w:r>
        <w:rPr>
          <w:sz w:val="18"/>
        </w:rPr>
        <w:t>exempted</w:t>
      </w:r>
      <w:r>
        <w:rPr>
          <w:spacing w:val="-6"/>
          <w:sz w:val="18"/>
        </w:rPr>
        <w:t xml:space="preserve"> </w:t>
      </w:r>
      <w:r>
        <w:rPr>
          <w:sz w:val="18"/>
        </w:rPr>
        <w:t>transaction.</w:t>
      </w:r>
      <w:r>
        <w:rPr>
          <w:spacing w:val="-5"/>
          <w:sz w:val="18"/>
        </w:rPr>
        <w:t xml:space="preserve"> </w:t>
      </w:r>
      <w:r>
        <w:rPr>
          <w:sz w:val="18"/>
        </w:rPr>
        <w:t>Thus, 8 should be entered into this field.</w:t>
      </w:r>
    </w:p>
    <w:p w14:paraId="703DDDA8" w14:textId="77777777" w:rsidR="00F407DA" w:rsidRDefault="00F407DA">
      <w:pPr>
        <w:pStyle w:val="BodyText"/>
        <w:spacing w:before="77"/>
        <w:rPr>
          <w:sz w:val="18"/>
        </w:rPr>
      </w:pPr>
    </w:p>
    <w:p w14:paraId="106D7377" w14:textId="77777777" w:rsidR="00F407DA" w:rsidRDefault="00000000">
      <w:pPr>
        <w:tabs>
          <w:tab w:val="left" w:pos="4631"/>
        </w:tabs>
        <w:spacing w:before="1"/>
        <w:ind w:left="1620"/>
        <w:rPr>
          <w:sz w:val="18"/>
        </w:rPr>
      </w:pPr>
      <w:r>
        <w:rPr>
          <w:sz w:val="18"/>
        </w:rPr>
        <w:t xml:space="preserve">Register </w:t>
      </w:r>
      <w:r>
        <w:rPr>
          <w:spacing w:val="-2"/>
          <w:sz w:val="18"/>
        </w:rPr>
        <w:t>Preferences</w:t>
      </w:r>
      <w:r>
        <w:rPr>
          <w:sz w:val="18"/>
        </w:rPr>
        <w:tab/>
        <w:t>This</w:t>
      </w:r>
      <w:r>
        <w:rPr>
          <w:spacing w:val="-5"/>
          <w:sz w:val="18"/>
        </w:rPr>
        <w:t xml:space="preserve"> </w:t>
      </w:r>
      <w:r>
        <w:rPr>
          <w:sz w:val="18"/>
        </w:rPr>
        <w:t>parameter</w:t>
      </w:r>
      <w:r>
        <w:rPr>
          <w:spacing w:val="-2"/>
          <w:sz w:val="18"/>
        </w:rPr>
        <w:t xml:space="preserve"> </w:t>
      </w:r>
      <w:r>
        <w:rPr>
          <w:sz w:val="18"/>
        </w:rPr>
        <w:t>decides</w:t>
      </w:r>
      <w:r>
        <w:rPr>
          <w:spacing w:val="-3"/>
          <w:sz w:val="18"/>
        </w:rPr>
        <w:t xml:space="preserve"> </w:t>
      </w:r>
      <w:r>
        <w:rPr>
          <w:sz w:val="18"/>
        </w:rPr>
        <w:t>the</w:t>
      </w:r>
      <w:r>
        <w:rPr>
          <w:spacing w:val="-2"/>
          <w:sz w:val="18"/>
        </w:rPr>
        <w:t xml:space="preserve"> </w:t>
      </w:r>
      <w:r>
        <w:rPr>
          <w:sz w:val="18"/>
        </w:rPr>
        <w:t>preference</w:t>
      </w:r>
      <w:r>
        <w:rPr>
          <w:spacing w:val="-2"/>
          <w:sz w:val="18"/>
        </w:rPr>
        <w:t xml:space="preserve"> </w:t>
      </w:r>
      <w:r>
        <w:rPr>
          <w:sz w:val="18"/>
        </w:rPr>
        <w:t>of</w:t>
      </w:r>
      <w:r>
        <w:rPr>
          <w:spacing w:val="-2"/>
          <w:sz w:val="18"/>
        </w:rPr>
        <w:t xml:space="preserve"> </w:t>
      </w:r>
      <w:r>
        <w:rPr>
          <w:sz w:val="18"/>
        </w:rPr>
        <w:t>hitting</w:t>
      </w:r>
      <w:r>
        <w:rPr>
          <w:spacing w:val="-3"/>
          <w:sz w:val="18"/>
        </w:rPr>
        <w:t xml:space="preserve"> </w:t>
      </w:r>
      <w:r>
        <w:rPr>
          <w:sz w:val="18"/>
        </w:rPr>
        <w:t>the</w:t>
      </w:r>
      <w:r>
        <w:rPr>
          <w:spacing w:val="-1"/>
          <w:sz w:val="18"/>
        </w:rPr>
        <w:t xml:space="preserve"> </w:t>
      </w:r>
      <w:r>
        <w:rPr>
          <w:spacing w:val="-4"/>
          <w:sz w:val="18"/>
        </w:rPr>
        <w:t>duty</w:t>
      </w:r>
    </w:p>
    <w:p w14:paraId="51F35267" w14:textId="77777777" w:rsidR="00F407DA" w:rsidRDefault="00000000">
      <w:pPr>
        <w:ind w:left="4631" w:right="1361"/>
        <w:rPr>
          <w:sz w:val="18"/>
        </w:rPr>
      </w:pPr>
      <w:r>
        <w:rPr>
          <w:sz w:val="18"/>
        </w:rPr>
        <w:t>payment register while performing a fulfilled order transaction in Order Management or a Transaction Localized</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AR</w:t>
      </w:r>
      <w:r>
        <w:rPr>
          <w:spacing w:val="-5"/>
          <w:sz w:val="18"/>
        </w:rPr>
        <w:t xml:space="preserve"> </w:t>
      </w:r>
      <w:r>
        <w:rPr>
          <w:sz w:val="18"/>
        </w:rPr>
        <w:t>Module.</w:t>
      </w:r>
      <w:r>
        <w:rPr>
          <w:spacing w:val="-5"/>
          <w:sz w:val="18"/>
        </w:rPr>
        <w:t xml:space="preserve"> </w:t>
      </w:r>
      <w:r>
        <w:rPr>
          <w:sz w:val="18"/>
        </w:rPr>
        <w:t>You</w:t>
      </w:r>
      <w:r>
        <w:rPr>
          <w:spacing w:val="-5"/>
          <w:sz w:val="18"/>
        </w:rPr>
        <w:t xml:space="preserve"> </w:t>
      </w:r>
      <w:r>
        <w:rPr>
          <w:sz w:val="18"/>
        </w:rPr>
        <w:t>are</w:t>
      </w:r>
      <w:r>
        <w:rPr>
          <w:spacing w:val="-5"/>
          <w:sz w:val="18"/>
        </w:rPr>
        <w:t xml:space="preserve"> </w:t>
      </w:r>
      <w:r>
        <w:rPr>
          <w:sz w:val="18"/>
        </w:rPr>
        <w:t>not</w:t>
      </w:r>
      <w:r>
        <w:rPr>
          <w:spacing w:val="-5"/>
          <w:sz w:val="18"/>
        </w:rPr>
        <w:t xml:space="preserve"> </w:t>
      </w:r>
      <w:r>
        <w:rPr>
          <w:sz w:val="18"/>
        </w:rPr>
        <w:t>permitted</w:t>
      </w:r>
      <w:r>
        <w:rPr>
          <w:spacing w:val="-5"/>
          <w:sz w:val="18"/>
        </w:rPr>
        <w:t xml:space="preserve"> </w:t>
      </w:r>
      <w:r>
        <w:rPr>
          <w:sz w:val="18"/>
        </w:rPr>
        <w:t>to debit duty from different duty paying registers for a single transaction. The valid options are:</w:t>
      </w:r>
    </w:p>
    <w:p w14:paraId="7EAD1FC4" w14:textId="77777777" w:rsidR="00F407DA" w:rsidRDefault="00000000">
      <w:pPr>
        <w:pStyle w:val="ListParagraph"/>
        <w:numPr>
          <w:ilvl w:val="0"/>
          <w:numId w:val="115"/>
        </w:numPr>
        <w:tabs>
          <w:tab w:val="left" w:pos="4991"/>
        </w:tabs>
        <w:spacing w:before="100"/>
        <w:rPr>
          <w:sz w:val="18"/>
        </w:rPr>
      </w:pPr>
      <w:r>
        <w:rPr>
          <w:sz w:val="18"/>
        </w:rPr>
        <w:t xml:space="preserve">-Ve Balance in </w:t>
      </w:r>
      <w:r>
        <w:rPr>
          <w:spacing w:val="-5"/>
          <w:sz w:val="18"/>
        </w:rPr>
        <w:t>PLA</w:t>
      </w:r>
    </w:p>
    <w:p w14:paraId="52A8A70D" w14:textId="77777777" w:rsidR="00F407DA" w:rsidRDefault="00000000">
      <w:pPr>
        <w:pStyle w:val="ListParagraph"/>
        <w:numPr>
          <w:ilvl w:val="0"/>
          <w:numId w:val="115"/>
        </w:numPr>
        <w:tabs>
          <w:tab w:val="left" w:pos="4991"/>
        </w:tabs>
        <w:spacing w:before="199"/>
        <w:rPr>
          <w:sz w:val="18"/>
        </w:rPr>
      </w:pPr>
      <w:r>
        <w:rPr>
          <w:sz w:val="18"/>
        </w:rPr>
        <w:t>Allow</w:t>
      </w:r>
      <w:r>
        <w:rPr>
          <w:spacing w:val="-3"/>
          <w:sz w:val="18"/>
        </w:rPr>
        <w:t xml:space="preserve"> </w:t>
      </w:r>
      <w:r>
        <w:rPr>
          <w:sz w:val="18"/>
        </w:rPr>
        <w:t>Negative</w:t>
      </w:r>
      <w:r>
        <w:rPr>
          <w:spacing w:val="-2"/>
          <w:sz w:val="18"/>
        </w:rPr>
        <w:t xml:space="preserve"> </w:t>
      </w:r>
      <w:r>
        <w:rPr>
          <w:sz w:val="18"/>
        </w:rPr>
        <w:t>Quantity</w:t>
      </w:r>
      <w:r>
        <w:rPr>
          <w:spacing w:val="-3"/>
          <w:sz w:val="18"/>
        </w:rPr>
        <w:t xml:space="preserve"> </w:t>
      </w:r>
      <w:r>
        <w:rPr>
          <w:sz w:val="18"/>
        </w:rPr>
        <w:t>Balance</w:t>
      </w:r>
      <w:r>
        <w:rPr>
          <w:spacing w:val="-2"/>
          <w:sz w:val="18"/>
        </w:rPr>
        <w:t xml:space="preserve"> </w:t>
      </w:r>
      <w:r>
        <w:rPr>
          <w:sz w:val="18"/>
        </w:rPr>
        <w:t>in</w:t>
      </w:r>
      <w:r>
        <w:rPr>
          <w:spacing w:val="-3"/>
          <w:sz w:val="18"/>
        </w:rPr>
        <w:t xml:space="preserve"> </w:t>
      </w:r>
      <w:r>
        <w:rPr>
          <w:sz w:val="18"/>
        </w:rPr>
        <w:t>RG</w:t>
      </w:r>
      <w:r>
        <w:rPr>
          <w:spacing w:val="-2"/>
          <w:sz w:val="18"/>
        </w:rPr>
        <w:t xml:space="preserve"> Registers</w:t>
      </w:r>
    </w:p>
    <w:p w14:paraId="2B1D7983" w14:textId="77777777" w:rsidR="00F407DA" w:rsidRDefault="00F407DA">
      <w:pPr>
        <w:pStyle w:val="BodyText"/>
        <w:spacing w:before="176"/>
        <w:rPr>
          <w:sz w:val="18"/>
        </w:rPr>
      </w:pPr>
    </w:p>
    <w:p w14:paraId="24CB5DA0" w14:textId="77777777" w:rsidR="00F407DA" w:rsidRDefault="00000000">
      <w:pPr>
        <w:tabs>
          <w:tab w:val="left" w:pos="4631"/>
        </w:tabs>
        <w:ind w:left="4631" w:right="1311" w:hanging="3012"/>
        <w:rPr>
          <w:sz w:val="18"/>
        </w:rPr>
      </w:pPr>
      <w:r>
        <w:rPr>
          <w:spacing w:val="-2"/>
          <w:sz w:val="18"/>
        </w:rPr>
        <w:t>RG23A</w:t>
      </w:r>
      <w:r>
        <w:rPr>
          <w:sz w:val="18"/>
        </w:rPr>
        <w:tab/>
        <w:t>Excise</w:t>
      </w:r>
      <w:r>
        <w:rPr>
          <w:spacing w:val="-4"/>
          <w:sz w:val="18"/>
        </w:rPr>
        <w:t xml:space="preserve"> </w:t>
      </w:r>
      <w:r>
        <w:rPr>
          <w:sz w:val="18"/>
        </w:rPr>
        <w:t>Duty</w:t>
      </w:r>
      <w:r>
        <w:rPr>
          <w:spacing w:val="-5"/>
          <w:sz w:val="18"/>
        </w:rPr>
        <w:t xml:space="preserve"> </w:t>
      </w:r>
      <w:r>
        <w:rPr>
          <w:sz w:val="18"/>
        </w:rPr>
        <w:t>Account</w:t>
      </w:r>
      <w:r>
        <w:rPr>
          <w:spacing w:val="-5"/>
          <w:sz w:val="18"/>
        </w:rPr>
        <w:t xml:space="preserve"> </w:t>
      </w:r>
      <w:r>
        <w:rPr>
          <w:sz w:val="18"/>
        </w:rPr>
        <w:t>for</w:t>
      </w:r>
      <w:r>
        <w:rPr>
          <w:spacing w:val="-4"/>
          <w:sz w:val="18"/>
        </w:rPr>
        <w:t xml:space="preserve"> </w:t>
      </w:r>
      <w:r>
        <w:rPr>
          <w:sz w:val="18"/>
        </w:rPr>
        <w:t>trading</w:t>
      </w:r>
      <w:r>
        <w:rPr>
          <w:spacing w:val="-5"/>
          <w:sz w:val="18"/>
        </w:rPr>
        <w:t xml:space="preserve"> </w:t>
      </w:r>
      <w:r>
        <w:rPr>
          <w:sz w:val="18"/>
        </w:rPr>
        <w:t>item</w:t>
      </w:r>
      <w:r>
        <w:rPr>
          <w:spacing w:val="-5"/>
          <w:sz w:val="18"/>
        </w:rPr>
        <w:t xml:space="preserve"> </w:t>
      </w:r>
      <w:r>
        <w:rPr>
          <w:sz w:val="18"/>
        </w:rPr>
        <w:t>and</w:t>
      </w:r>
      <w:r>
        <w:rPr>
          <w:spacing w:val="-5"/>
          <w:sz w:val="18"/>
        </w:rPr>
        <w:t xml:space="preserve"> </w:t>
      </w:r>
      <w:r>
        <w:rPr>
          <w:sz w:val="18"/>
        </w:rPr>
        <w:t>this</w:t>
      </w:r>
      <w:r>
        <w:rPr>
          <w:spacing w:val="-5"/>
          <w:sz w:val="18"/>
        </w:rPr>
        <w:t xml:space="preserve"> </w:t>
      </w:r>
      <w:r>
        <w:rPr>
          <w:sz w:val="18"/>
        </w:rPr>
        <w:t>account</w:t>
      </w:r>
      <w:r>
        <w:rPr>
          <w:spacing w:val="-5"/>
          <w:sz w:val="18"/>
        </w:rPr>
        <w:t xml:space="preserve"> </w:t>
      </w:r>
      <w:r>
        <w:rPr>
          <w:sz w:val="18"/>
        </w:rPr>
        <w:t>is updated for transaction happened in a Trading Organization Location.</w:t>
      </w:r>
    </w:p>
    <w:p w14:paraId="28D37E18" w14:textId="77777777" w:rsidR="00F407DA" w:rsidRDefault="00F407DA">
      <w:pPr>
        <w:pStyle w:val="BodyText"/>
        <w:spacing w:before="77"/>
        <w:rPr>
          <w:sz w:val="18"/>
        </w:rPr>
      </w:pPr>
    </w:p>
    <w:p w14:paraId="549936AF" w14:textId="77777777" w:rsidR="00F407DA" w:rsidRDefault="00000000">
      <w:pPr>
        <w:tabs>
          <w:tab w:val="left" w:pos="4631"/>
        </w:tabs>
        <w:ind w:left="4631" w:right="1311" w:hanging="3012"/>
        <w:rPr>
          <w:sz w:val="18"/>
        </w:rPr>
      </w:pPr>
      <w:r>
        <w:rPr>
          <w:spacing w:val="-2"/>
          <w:sz w:val="18"/>
        </w:rPr>
        <w:t>RG23C</w:t>
      </w:r>
      <w:r>
        <w:rPr>
          <w:sz w:val="18"/>
        </w:rPr>
        <w:tab/>
        <w:t>Excise</w:t>
      </w:r>
      <w:r>
        <w:rPr>
          <w:spacing w:val="-4"/>
          <w:sz w:val="18"/>
        </w:rPr>
        <w:t xml:space="preserve"> </w:t>
      </w:r>
      <w:r>
        <w:rPr>
          <w:sz w:val="18"/>
        </w:rPr>
        <w:t>Duty</w:t>
      </w:r>
      <w:r>
        <w:rPr>
          <w:spacing w:val="-5"/>
          <w:sz w:val="18"/>
        </w:rPr>
        <w:t xml:space="preserve"> </w:t>
      </w:r>
      <w:r>
        <w:rPr>
          <w:sz w:val="18"/>
        </w:rPr>
        <w:t>Account</w:t>
      </w:r>
      <w:r>
        <w:rPr>
          <w:spacing w:val="-5"/>
          <w:sz w:val="18"/>
        </w:rPr>
        <w:t xml:space="preserve"> </w:t>
      </w:r>
      <w:r>
        <w:rPr>
          <w:sz w:val="18"/>
        </w:rPr>
        <w:t>for</w:t>
      </w:r>
      <w:r>
        <w:rPr>
          <w:spacing w:val="-4"/>
          <w:sz w:val="18"/>
        </w:rPr>
        <w:t xml:space="preserve"> </w:t>
      </w:r>
      <w:r>
        <w:rPr>
          <w:sz w:val="18"/>
        </w:rPr>
        <w:t>trading</w:t>
      </w:r>
      <w:r>
        <w:rPr>
          <w:spacing w:val="-5"/>
          <w:sz w:val="18"/>
        </w:rPr>
        <w:t xml:space="preserve"> </w:t>
      </w:r>
      <w:r>
        <w:rPr>
          <w:sz w:val="18"/>
        </w:rPr>
        <w:t>item</w:t>
      </w:r>
      <w:r>
        <w:rPr>
          <w:spacing w:val="-5"/>
          <w:sz w:val="18"/>
        </w:rPr>
        <w:t xml:space="preserve"> </w:t>
      </w:r>
      <w:r>
        <w:rPr>
          <w:sz w:val="18"/>
        </w:rPr>
        <w:t>and</w:t>
      </w:r>
      <w:r>
        <w:rPr>
          <w:spacing w:val="-5"/>
          <w:sz w:val="18"/>
        </w:rPr>
        <w:t xml:space="preserve"> </w:t>
      </w:r>
      <w:r>
        <w:rPr>
          <w:sz w:val="18"/>
        </w:rPr>
        <w:t>this</w:t>
      </w:r>
      <w:r>
        <w:rPr>
          <w:spacing w:val="-5"/>
          <w:sz w:val="18"/>
        </w:rPr>
        <w:t xml:space="preserve"> </w:t>
      </w:r>
      <w:r>
        <w:rPr>
          <w:sz w:val="18"/>
        </w:rPr>
        <w:t>account</w:t>
      </w:r>
      <w:r>
        <w:rPr>
          <w:spacing w:val="-5"/>
          <w:sz w:val="18"/>
        </w:rPr>
        <w:t xml:space="preserve"> </w:t>
      </w:r>
      <w:r>
        <w:rPr>
          <w:sz w:val="18"/>
        </w:rPr>
        <w:t>is updated for transaction happened in a Trading Organization Location.</w:t>
      </w:r>
    </w:p>
    <w:p w14:paraId="14D3BADB" w14:textId="77777777" w:rsidR="00F407DA" w:rsidRDefault="00F407DA">
      <w:pPr>
        <w:pStyle w:val="BodyText"/>
        <w:spacing w:before="77"/>
        <w:rPr>
          <w:sz w:val="18"/>
        </w:rPr>
      </w:pPr>
    </w:p>
    <w:p w14:paraId="19B430E3" w14:textId="77777777" w:rsidR="00F407DA" w:rsidRDefault="00000000">
      <w:pPr>
        <w:tabs>
          <w:tab w:val="left" w:pos="4631"/>
        </w:tabs>
        <w:ind w:left="4631" w:right="1318" w:hanging="3012"/>
        <w:rPr>
          <w:sz w:val="18"/>
        </w:rPr>
      </w:pPr>
      <w:r>
        <w:rPr>
          <w:spacing w:val="-4"/>
          <w:sz w:val="18"/>
        </w:rPr>
        <w:t>PLA</w:t>
      </w:r>
      <w:r>
        <w:rPr>
          <w:sz w:val="18"/>
        </w:rPr>
        <w:tab/>
        <w:t>Enter a General Ledger account to be defaulted for Payment towards Excise Duty through TR - 6 Challan. Whenever the payment to Excise is made through the PLA Invoice/RG Consolidation screen will update this ledger account. This will also consider the PLA debit entries</w:t>
      </w:r>
      <w:r>
        <w:rPr>
          <w:spacing w:val="-7"/>
          <w:sz w:val="18"/>
        </w:rPr>
        <w:t xml:space="preserve"> </w:t>
      </w:r>
      <w:r>
        <w:rPr>
          <w:sz w:val="18"/>
        </w:rPr>
        <w:t>done</w:t>
      </w:r>
      <w:r>
        <w:rPr>
          <w:spacing w:val="-6"/>
          <w:sz w:val="18"/>
        </w:rPr>
        <w:t xml:space="preserve"> </w:t>
      </w:r>
      <w:r>
        <w:rPr>
          <w:sz w:val="18"/>
        </w:rPr>
        <w:t>through</w:t>
      </w:r>
      <w:r>
        <w:rPr>
          <w:spacing w:val="-6"/>
          <w:sz w:val="18"/>
        </w:rPr>
        <w:t xml:space="preserve"> </w:t>
      </w:r>
      <w:r>
        <w:rPr>
          <w:sz w:val="18"/>
        </w:rPr>
        <w:t>fulfilled</w:t>
      </w:r>
      <w:r>
        <w:rPr>
          <w:spacing w:val="-7"/>
          <w:sz w:val="18"/>
        </w:rPr>
        <w:t xml:space="preserve"> </w:t>
      </w:r>
      <w:r>
        <w:rPr>
          <w:sz w:val="18"/>
        </w:rPr>
        <w:t>order</w:t>
      </w:r>
      <w:r>
        <w:rPr>
          <w:spacing w:val="-6"/>
          <w:sz w:val="18"/>
        </w:rPr>
        <w:t xml:space="preserve"> </w:t>
      </w:r>
      <w:r>
        <w:rPr>
          <w:sz w:val="18"/>
        </w:rPr>
        <w:t>transactions</w:t>
      </w:r>
      <w:r>
        <w:rPr>
          <w:spacing w:val="-7"/>
          <w:sz w:val="18"/>
        </w:rPr>
        <w:t xml:space="preserve"> </w:t>
      </w:r>
      <w:r>
        <w:rPr>
          <w:sz w:val="18"/>
        </w:rPr>
        <w:t>and</w:t>
      </w:r>
      <w:r>
        <w:rPr>
          <w:spacing w:val="-7"/>
          <w:sz w:val="18"/>
        </w:rPr>
        <w:t xml:space="preserve"> </w:t>
      </w:r>
      <w:r>
        <w:rPr>
          <w:sz w:val="18"/>
        </w:rPr>
        <w:t>AR Localized transactions.</w:t>
      </w:r>
    </w:p>
    <w:p w14:paraId="30C43953" w14:textId="77777777" w:rsidR="00F407DA" w:rsidRDefault="00F407DA">
      <w:pPr>
        <w:pStyle w:val="BodyText"/>
        <w:spacing w:before="77"/>
        <w:rPr>
          <w:sz w:val="18"/>
        </w:rPr>
      </w:pPr>
    </w:p>
    <w:p w14:paraId="72D7FC37" w14:textId="77777777" w:rsidR="00F407DA" w:rsidRDefault="00000000">
      <w:pPr>
        <w:ind w:left="1620"/>
        <w:rPr>
          <w:b/>
          <w:sz w:val="18"/>
        </w:rPr>
      </w:pPr>
      <w:r>
        <w:rPr>
          <w:b/>
          <w:sz w:val="18"/>
        </w:rPr>
        <w:t>Receipts</w:t>
      </w:r>
      <w:r>
        <w:rPr>
          <w:b/>
          <w:spacing w:val="-8"/>
          <w:sz w:val="18"/>
        </w:rPr>
        <w:t xml:space="preserve"> </w:t>
      </w:r>
      <w:r>
        <w:rPr>
          <w:b/>
          <w:spacing w:val="-2"/>
          <w:sz w:val="18"/>
        </w:rPr>
        <w:t>Region</w:t>
      </w:r>
    </w:p>
    <w:p w14:paraId="62F3CCBB" w14:textId="77777777" w:rsidR="00F407DA" w:rsidRDefault="00000000">
      <w:pPr>
        <w:pStyle w:val="BodyText"/>
        <w:spacing w:before="12"/>
        <w:rPr>
          <w:b/>
          <w:sz w:val="9"/>
        </w:rPr>
      </w:pPr>
      <w:r>
        <w:rPr>
          <w:b/>
          <w:noProof/>
          <w:sz w:val="9"/>
        </w:rPr>
        <mc:AlternateContent>
          <mc:Choice Requires="wps">
            <w:drawing>
              <wp:anchor distT="0" distB="0" distL="0" distR="0" simplePos="0" relativeHeight="487604736" behindDoc="1" locked="0" layoutInCell="1" allowOverlap="1" wp14:anchorId="43FA3120" wp14:editId="703B6679">
                <wp:simplePos x="0" y="0"/>
                <wp:positionH relativeFrom="page">
                  <wp:posOffset>1676400</wp:posOffset>
                </wp:positionH>
                <wp:positionV relativeFrom="paragraph">
                  <wp:posOffset>99962</wp:posOffset>
                </wp:positionV>
                <wp:extent cx="4953000" cy="6350"/>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8776CE" id="Graphic 61" o:spid="_x0000_s1026" style="position:absolute;margin-left:132pt;margin-top:7.85pt;width:390pt;height:.5pt;z-index:-1571174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" path="m4952987,l,,,6350r4952987,l4952987,xe" fillcolor="black" stroked="f">
                <v:path arrowok="t"/>
                <w10:wrap type="topAndBottom" anchorx="page"/>
              </v:shape>
            </w:pict>
          </mc:Fallback>
        </mc:AlternateContent>
      </w:r>
    </w:p>
    <w:p w14:paraId="3E01FA6D" w14:textId="77777777" w:rsidR="00F407DA" w:rsidRDefault="00F407DA">
      <w:pPr>
        <w:pStyle w:val="BodyText"/>
        <w:rPr>
          <w:b/>
          <w:sz w:val="9"/>
        </w:rPr>
        <w:sectPr w:rsidR="00F407DA">
          <w:pgSz w:w="12240" w:h="15840"/>
          <w:pgMar w:top="1580" w:right="720" w:bottom="920" w:left="1080" w:header="0" w:footer="732" w:gutter="0"/>
          <w:cols w:space="720"/>
        </w:sectPr>
      </w:pPr>
    </w:p>
    <w:p w14:paraId="6CF0EEED"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31D72598" wp14:editId="25CA18F4">
                <wp:extent cx="4953000" cy="6350"/>
                <wp:effectExtent l="0" t="0" r="0" b="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63" name="Graphic 63"/>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A74D47A" id="Group 62"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">
                <v:shape id="Graphic 63"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" path="m4952987,l,,,6350r4952987,l4952987,xe" fillcolor="black" stroked="f">
                  <v:path arrowok="t"/>
                </v:shape>
                <w10:anchorlock/>
              </v:group>
            </w:pict>
          </mc:Fallback>
        </mc:AlternateContent>
      </w:r>
    </w:p>
    <w:p w14:paraId="720AF74D" w14:textId="77777777" w:rsidR="00F407DA" w:rsidRDefault="00000000">
      <w:pPr>
        <w:tabs>
          <w:tab w:val="left" w:pos="5351"/>
        </w:tabs>
        <w:spacing w:before="13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29BE32E5"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05760" behindDoc="1" locked="0" layoutInCell="1" allowOverlap="1" wp14:anchorId="552C0F39" wp14:editId="1650DB98">
                <wp:simplePos x="0" y="0"/>
                <wp:positionH relativeFrom="page">
                  <wp:posOffset>2133600</wp:posOffset>
                </wp:positionH>
                <wp:positionV relativeFrom="paragraph">
                  <wp:posOffset>121283</wp:posOffset>
                </wp:positionV>
                <wp:extent cx="4953000" cy="6350"/>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1912353" y="0"/>
                              </a:lnTo>
                              <a:lnTo>
                                <a:pt x="0" y="0"/>
                              </a:lnTo>
                              <a:lnTo>
                                <a:pt x="0" y="6350"/>
                              </a:lnTo>
                              <a:lnTo>
                                <a:pt x="1912353"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A06BD1" id="Graphic 64" o:spid="_x0000_s1026" style="position:absolute;margin-left:168pt;margin-top:9.55pt;width:390pt;height:.5pt;z-index:-1571072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" path="m4952987,l1912353,,,,,6350r1912353,l4952987,6350r,-6350xe" fillcolor="black" stroked="f">
                <v:path arrowok="t"/>
                <w10:wrap type="topAndBottom" anchorx="page"/>
              </v:shape>
            </w:pict>
          </mc:Fallback>
        </mc:AlternateContent>
      </w:r>
    </w:p>
    <w:p w14:paraId="00B340A7" w14:textId="77777777" w:rsidR="00F407DA" w:rsidRDefault="00000000">
      <w:pPr>
        <w:tabs>
          <w:tab w:val="left" w:pos="3011"/>
        </w:tabs>
        <w:spacing w:before="157"/>
        <w:ind w:right="1034"/>
        <w:jc w:val="right"/>
        <w:rPr>
          <w:sz w:val="18"/>
        </w:rPr>
      </w:pPr>
      <w:r>
        <w:rPr>
          <w:sz w:val="18"/>
        </w:rPr>
        <w:t>Update</w:t>
      </w:r>
      <w:r>
        <w:rPr>
          <w:spacing w:val="-1"/>
          <w:sz w:val="18"/>
        </w:rPr>
        <w:t xml:space="preserve"> </w:t>
      </w:r>
      <w:r>
        <w:rPr>
          <w:sz w:val="18"/>
        </w:rPr>
        <w:t>Qty</w:t>
      </w:r>
      <w:r>
        <w:rPr>
          <w:spacing w:val="-2"/>
          <w:sz w:val="18"/>
        </w:rPr>
        <w:t xml:space="preserve"> </w:t>
      </w:r>
      <w:r>
        <w:rPr>
          <w:sz w:val="18"/>
        </w:rPr>
        <w:t xml:space="preserve">register </w:t>
      </w:r>
      <w:r>
        <w:rPr>
          <w:spacing w:val="-2"/>
          <w:sz w:val="18"/>
        </w:rPr>
        <w:t>Event</w:t>
      </w:r>
      <w:r>
        <w:rPr>
          <w:sz w:val="18"/>
        </w:rPr>
        <w:tab/>
        <w:t>This</w:t>
      </w:r>
      <w:r>
        <w:rPr>
          <w:spacing w:val="-6"/>
          <w:sz w:val="18"/>
        </w:rPr>
        <w:t xml:space="preserve"> </w:t>
      </w:r>
      <w:r>
        <w:rPr>
          <w:sz w:val="18"/>
        </w:rPr>
        <w:t>event</w:t>
      </w:r>
      <w:r>
        <w:rPr>
          <w:spacing w:val="-3"/>
          <w:sz w:val="18"/>
        </w:rPr>
        <w:t xml:space="preserve"> </w:t>
      </w:r>
      <w:r>
        <w:rPr>
          <w:sz w:val="18"/>
        </w:rPr>
        <w:t>lets</w:t>
      </w:r>
      <w:r>
        <w:rPr>
          <w:spacing w:val="-3"/>
          <w:sz w:val="18"/>
        </w:rPr>
        <w:t xml:space="preserve"> </w:t>
      </w:r>
      <w:r>
        <w:rPr>
          <w:sz w:val="18"/>
        </w:rPr>
        <w:t>you</w:t>
      </w:r>
      <w:r>
        <w:rPr>
          <w:spacing w:val="-2"/>
          <w:sz w:val="18"/>
        </w:rPr>
        <w:t xml:space="preserve"> </w:t>
      </w:r>
      <w:r>
        <w:rPr>
          <w:sz w:val="18"/>
        </w:rPr>
        <w:t>update</w:t>
      </w:r>
      <w:r>
        <w:rPr>
          <w:spacing w:val="-2"/>
          <w:sz w:val="18"/>
        </w:rPr>
        <w:t xml:space="preserve"> </w:t>
      </w:r>
      <w:r>
        <w:rPr>
          <w:sz w:val="18"/>
        </w:rPr>
        <w:t>the</w:t>
      </w:r>
      <w:r>
        <w:rPr>
          <w:spacing w:val="-2"/>
          <w:sz w:val="18"/>
        </w:rPr>
        <w:t xml:space="preserve"> </w:t>
      </w:r>
      <w:r>
        <w:rPr>
          <w:sz w:val="18"/>
        </w:rPr>
        <w:t>Quantity</w:t>
      </w:r>
      <w:r>
        <w:rPr>
          <w:spacing w:val="-3"/>
          <w:sz w:val="18"/>
        </w:rPr>
        <w:t xml:space="preserve"> </w:t>
      </w:r>
      <w:r>
        <w:rPr>
          <w:sz w:val="18"/>
        </w:rPr>
        <w:t>register</w:t>
      </w:r>
      <w:r>
        <w:rPr>
          <w:spacing w:val="-2"/>
          <w:sz w:val="18"/>
        </w:rPr>
        <w:t xml:space="preserve"> </w:t>
      </w:r>
      <w:r>
        <w:rPr>
          <w:spacing w:val="-5"/>
          <w:sz w:val="18"/>
        </w:rPr>
        <w:t>on</w:t>
      </w:r>
    </w:p>
    <w:p w14:paraId="77C408C0" w14:textId="77777777" w:rsidR="00F407DA" w:rsidRDefault="00000000">
      <w:pPr>
        <w:ind w:right="976"/>
        <w:jc w:val="right"/>
        <w:rPr>
          <w:sz w:val="18"/>
        </w:rPr>
      </w:pPr>
      <w:r>
        <w:rPr>
          <w:sz w:val="18"/>
        </w:rPr>
        <w:t>Receive</w:t>
      </w:r>
      <w:r>
        <w:rPr>
          <w:spacing w:val="-2"/>
          <w:sz w:val="18"/>
        </w:rPr>
        <w:t xml:space="preserve"> </w:t>
      </w:r>
      <w:r>
        <w:rPr>
          <w:sz w:val="18"/>
        </w:rPr>
        <w:t>and</w:t>
      </w:r>
      <w:r>
        <w:rPr>
          <w:spacing w:val="-3"/>
          <w:sz w:val="18"/>
        </w:rPr>
        <w:t xml:space="preserve"> </w:t>
      </w:r>
      <w:r>
        <w:rPr>
          <w:sz w:val="18"/>
        </w:rPr>
        <w:t>Amount</w:t>
      </w:r>
      <w:r>
        <w:rPr>
          <w:spacing w:val="-2"/>
          <w:sz w:val="18"/>
        </w:rPr>
        <w:t xml:space="preserve"> </w:t>
      </w:r>
      <w:r>
        <w:rPr>
          <w:sz w:val="18"/>
        </w:rPr>
        <w:t>register</w:t>
      </w:r>
      <w:r>
        <w:rPr>
          <w:spacing w:val="-2"/>
          <w:sz w:val="18"/>
        </w:rPr>
        <w:t xml:space="preserve"> </w:t>
      </w:r>
      <w:r>
        <w:rPr>
          <w:sz w:val="18"/>
        </w:rPr>
        <w:t>on</w:t>
      </w:r>
      <w:r>
        <w:rPr>
          <w:spacing w:val="-1"/>
          <w:sz w:val="18"/>
        </w:rPr>
        <w:t xml:space="preserve"> </w:t>
      </w:r>
      <w:r>
        <w:rPr>
          <w:sz w:val="18"/>
        </w:rPr>
        <w:t>claim</w:t>
      </w:r>
      <w:r>
        <w:rPr>
          <w:spacing w:val="-3"/>
          <w:sz w:val="18"/>
        </w:rPr>
        <w:t xml:space="preserve"> </w:t>
      </w:r>
      <w:r>
        <w:rPr>
          <w:sz w:val="18"/>
        </w:rPr>
        <w:t>of</w:t>
      </w:r>
      <w:r>
        <w:rPr>
          <w:spacing w:val="-1"/>
          <w:sz w:val="18"/>
        </w:rPr>
        <w:t xml:space="preserve"> </w:t>
      </w:r>
      <w:r>
        <w:rPr>
          <w:spacing w:val="-2"/>
          <w:sz w:val="18"/>
        </w:rPr>
        <w:t>CENVAT.</w:t>
      </w:r>
    </w:p>
    <w:p w14:paraId="3690B5E6" w14:textId="77777777" w:rsidR="00F407DA" w:rsidRDefault="00000000">
      <w:pPr>
        <w:pStyle w:val="ListParagraph"/>
        <w:numPr>
          <w:ilvl w:val="1"/>
          <w:numId w:val="115"/>
        </w:numPr>
        <w:tabs>
          <w:tab w:val="left" w:pos="5711"/>
        </w:tabs>
        <w:spacing w:before="101"/>
        <w:rPr>
          <w:sz w:val="18"/>
        </w:rPr>
      </w:pPr>
      <w:r>
        <w:rPr>
          <w:sz w:val="18"/>
        </w:rPr>
        <w:t>Allow</w:t>
      </w:r>
      <w:r>
        <w:rPr>
          <w:spacing w:val="-5"/>
          <w:sz w:val="18"/>
        </w:rPr>
        <w:t xml:space="preserve"> </w:t>
      </w:r>
      <w:r>
        <w:rPr>
          <w:sz w:val="18"/>
        </w:rPr>
        <w:t>Tax</w:t>
      </w:r>
      <w:r>
        <w:rPr>
          <w:spacing w:val="-3"/>
          <w:sz w:val="18"/>
        </w:rPr>
        <w:t xml:space="preserve"> </w:t>
      </w:r>
      <w:r>
        <w:rPr>
          <w:sz w:val="18"/>
        </w:rPr>
        <w:t>Change</w:t>
      </w:r>
      <w:r>
        <w:rPr>
          <w:spacing w:val="-1"/>
          <w:sz w:val="18"/>
        </w:rPr>
        <w:t xml:space="preserve"> </w:t>
      </w:r>
      <w:r>
        <w:rPr>
          <w:sz w:val="18"/>
        </w:rPr>
        <w:t>on</w:t>
      </w:r>
      <w:r>
        <w:rPr>
          <w:spacing w:val="-2"/>
          <w:sz w:val="18"/>
        </w:rPr>
        <w:t xml:space="preserve"> </w:t>
      </w:r>
      <w:r>
        <w:rPr>
          <w:sz w:val="18"/>
        </w:rPr>
        <w:t>WMS</w:t>
      </w:r>
      <w:r>
        <w:rPr>
          <w:spacing w:val="-2"/>
          <w:sz w:val="18"/>
        </w:rPr>
        <w:t xml:space="preserve"> Receipts</w:t>
      </w:r>
    </w:p>
    <w:p w14:paraId="689EF937" w14:textId="77777777" w:rsidR="00F407DA" w:rsidRDefault="00000000">
      <w:pPr>
        <w:pStyle w:val="ListParagraph"/>
        <w:numPr>
          <w:ilvl w:val="1"/>
          <w:numId w:val="115"/>
        </w:numPr>
        <w:tabs>
          <w:tab w:val="left" w:pos="5711"/>
        </w:tabs>
        <w:spacing w:before="199"/>
        <w:rPr>
          <w:sz w:val="18"/>
        </w:rPr>
      </w:pPr>
      <w:r>
        <w:rPr>
          <w:sz w:val="18"/>
        </w:rPr>
        <w:t>Allow</w:t>
      </w:r>
      <w:r>
        <w:rPr>
          <w:spacing w:val="-5"/>
          <w:sz w:val="18"/>
        </w:rPr>
        <w:t xml:space="preserve"> </w:t>
      </w:r>
      <w:r>
        <w:rPr>
          <w:sz w:val="18"/>
        </w:rPr>
        <w:t>Tax</w:t>
      </w:r>
      <w:r>
        <w:rPr>
          <w:spacing w:val="-2"/>
          <w:sz w:val="18"/>
        </w:rPr>
        <w:t xml:space="preserve"> </w:t>
      </w:r>
      <w:r>
        <w:rPr>
          <w:sz w:val="18"/>
        </w:rPr>
        <w:t>Change</w:t>
      </w:r>
      <w:r>
        <w:rPr>
          <w:spacing w:val="-2"/>
          <w:sz w:val="18"/>
        </w:rPr>
        <w:t xml:space="preserve"> </w:t>
      </w:r>
      <w:r>
        <w:rPr>
          <w:sz w:val="18"/>
        </w:rPr>
        <w:t>on</w:t>
      </w:r>
      <w:r>
        <w:rPr>
          <w:spacing w:val="-1"/>
          <w:sz w:val="18"/>
        </w:rPr>
        <w:t xml:space="preserve"> </w:t>
      </w:r>
      <w:r>
        <w:rPr>
          <w:spacing w:val="-2"/>
          <w:sz w:val="18"/>
        </w:rPr>
        <w:t>Receipts</w:t>
      </w:r>
    </w:p>
    <w:p w14:paraId="35CBA9D1" w14:textId="77777777" w:rsidR="00F407DA" w:rsidRDefault="00000000">
      <w:pPr>
        <w:pStyle w:val="ListParagraph"/>
        <w:numPr>
          <w:ilvl w:val="1"/>
          <w:numId w:val="115"/>
        </w:numPr>
        <w:tabs>
          <w:tab w:val="left" w:pos="5711"/>
        </w:tabs>
        <w:spacing w:before="199"/>
        <w:rPr>
          <w:sz w:val="18"/>
        </w:rPr>
      </w:pPr>
      <w:r>
        <w:rPr>
          <w:sz w:val="18"/>
        </w:rPr>
        <w:t>Allow</w:t>
      </w:r>
      <w:r>
        <w:rPr>
          <w:spacing w:val="-5"/>
          <w:sz w:val="18"/>
        </w:rPr>
        <w:t xml:space="preserve"> </w:t>
      </w:r>
      <w:r>
        <w:rPr>
          <w:sz w:val="18"/>
        </w:rPr>
        <w:t>Tax</w:t>
      </w:r>
      <w:r>
        <w:rPr>
          <w:spacing w:val="-3"/>
          <w:sz w:val="18"/>
        </w:rPr>
        <w:t xml:space="preserve"> </w:t>
      </w:r>
      <w:r>
        <w:rPr>
          <w:sz w:val="18"/>
        </w:rPr>
        <w:t>Change</w:t>
      </w:r>
      <w:r>
        <w:rPr>
          <w:spacing w:val="-1"/>
          <w:sz w:val="18"/>
        </w:rPr>
        <w:t xml:space="preserve"> </w:t>
      </w:r>
      <w:r>
        <w:rPr>
          <w:sz w:val="18"/>
        </w:rPr>
        <w:t>on</w:t>
      </w:r>
      <w:r>
        <w:rPr>
          <w:spacing w:val="-2"/>
          <w:sz w:val="18"/>
        </w:rPr>
        <w:t xml:space="preserve"> </w:t>
      </w:r>
      <w:r>
        <w:rPr>
          <w:sz w:val="18"/>
        </w:rPr>
        <w:t>ROI</w:t>
      </w:r>
      <w:r>
        <w:rPr>
          <w:spacing w:val="-2"/>
          <w:sz w:val="18"/>
        </w:rPr>
        <w:t xml:space="preserve"> Receipts</w:t>
      </w:r>
    </w:p>
    <w:p w14:paraId="613E93E9" w14:textId="77777777" w:rsidR="00F407DA" w:rsidRDefault="00F407DA">
      <w:pPr>
        <w:pStyle w:val="BodyText"/>
        <w:spacing w:before="175"/>
        <w:rPr>
          <w:sz w:val="18"/>
        </w:rPr>
      </w:pPr>
    </w:p>
    <w:p w14:paraId="38BD3B72" w14:textId="77777777" w:rsidR="00F407DA" w:rsidRDefault="00000000">
      <w:pPr>
        <w:spacing w:before="1"/>
        <w:ind w:left="2340"/>
        <w:rPr>
          <w:b/>
          <w:sz w:val="18"/>
        </w:rPr>
      </w:pPr>
      <w:r>
        <w:rPr>
          <w:b/>
          <w:sz w:val="18"/>
        </w:rPr>
        <w:t>Bill</w:t>
      </w:r>
      <w:r>
        <w:rPr>
          <w:b/>
          <w:spacing w:val="-1"/>
          <w:sz w:val="18"/>
        </w:rPr>
        <w:t xml:space="preserve"> </w:t>
      </w:r>
      <w:r>
        <w:rPr>
          <w:b/>
          <w:sz w:val="18"/>
        </w:rPr>
        <w:t>Only</w:t>
      </w:r>
      <w:r>
        <w:rPr>
          <w:b/>
          <w:spacing w:val="-2"/>
          <w:sz w:val="18"/>
        </w:rPr>
        <w:t xml:space="preserve"> </w:t>
      </w:r>
      <w:r>
        <w:rPr>
          <w:b/>
          <w:sz w:val="18"/>
        </w:rPr>
        <w:t>Workflow</w:t>
      </w:r>
      <w:r>
        <w:rPr>
          <w:b/>
          <w:spacing w:val="-1"/>
          <w:sz w:val="18"/>
        </w:rPr>
        <w:t xml:space="preserve"> </w:t>
      </w:r>
      <w:r>
        <w:rPr>
          <w:b/>
          <w:spacing w:val="-2"/>
          <w:sz w:val="18"/>
        </w:rPr>
        <w:t>Region</w:t>
      </w:r>
    </w:p>
    <w:p w14:paraId="4E9E4A2C" w14:textId="77777777" w:rsidR="00F407DA" w:rsidRDefault="00F407DA">
      <w:pPr>
        <w:pStyle w:val="BodyText"/>
        <w:spacing w:before="77"/>
        <w:rPr>
          <w:b/>
          <w:sz w:val="18"/>
        </w:rPr>
      </w:pPr>
    </w:p>
    <w:p w14:paraId="299057F2" w14:textId="77777777" w:rsidR="00F407DA" w:rsidRDefault="00000000">
      <w:pPr>
        <w:tabs>
          <w:tab w:val="left" w:pos="5351"/>
        </w:tabs>
        <w:ind w:left="5351" w:right="1085" w:hanging="3012"/>
        <w:rPr>
          <w:sz w:val="18"/>
        </w:rPr>
      </w:pPr>
      <w:r>
        <w:rPr>
          <w:sz w:val="18"/>
        </w:rPr>
        <w:t>Default Location</w:t>
      </w:r>
      <w:r>
        <w:rPr>
          <w:sz w:val="18"/>
        </w:rPr>
        <w:tab/>
        <w:t>This</w:t>
      </w:r>
      <w:r>
        <w:rPr>
          <w:spacing w:val="-6"/>
          <w:sz w:val="18"/>
        </w:rPr>
        <w:t xml:space="preserve"> </w:t>
      </w:r>
      <w:r>
        <w:rPr>
          <w:sz w:val="18"/>
        </w:rPr>
        <w:t>is</w:t>
      </w:r>
      <w:r>
        <w:rPr>
          <w:spacing w:val="-6"/>
          <w:sz w:val="18"/>
        </w:rPr>
        <w:t xml:space="preserve"> </w:t>
      </w:r>
      <w:r>
        <w:rPr>
          <w:sz w:val="18"/>
        </w:rPr>
        <w:t>mainly</w:t>
      </w:r>
      <w:r>
        <w:rPr>
          <w:spacing w:val="-6"/>
          <w:sz w:val="18"/>
        </w:rPr>
        <w:t xml:space="preserve"> </w:t>
      </w:r>
      <w:r>
        <w:rPr>
          <w:sz w:val="18"/>
        </w:rPr>
        <w:t>required</w:t>
      </w:r>
      <w:r>
        <w:rPr>
          <w:spacing w:val="-6"/>
          <w:sz w:val="18"/>
        </w:rPr>
        <w:t xml:space="preserve"> </w:t>
      </w:r>
      <w:r>
        <w:rPr>
          <w:sz w:val="18"/>
        </w:rPr>
        <w:t>for</w:t>
      </w:r>
      <w:r>
        <w:rPr>
          <w:spacing w:val="-5"/>
          <w:sz w:val="18"/>
        </w:rPr>
        <w:t xml:space="preserve"> </w:t>
      </w:r>
      <w:r>
        <w:rPr>
          <w:sz w:val="18"/>
        </w:rPr>
        <w:t>bill</w:t>
      </w:r>
      <w:r>
        <w:rPr>
          <w:spacing w:val="-5"/>
          <w:sz w:val="18"/>
        </w:rPr>
        <w:t xml:space="preserve"> </w:t>
      </w:r>
      <w:r>
        <w:rPr>
          <w:sz w:val="18"/>
        </w:rPr>
        <w:t>only</w:t>
      </w:r>
      <w:r>
        <w:rPr>
          <w:spacing w:val="-6"/>
          <w:sz w:val="18"/>
        </w:rPr>
        <w:t xml:space="preserve"> </w:t>
      </w:r>
      <w:r>
        <w:rPr>
          <w:sz w:val="18"/>
        </w:rPr>
        <w:t>workflows</w:t>
      </w:r>
      <w:r>
        <w:rPr>
          <w:spacing w:val="-6"/>
          <w:sz w:val="18"/>
        </w:rPr>
        <w:t xml:space="preserve"> </w:t>
      </w:r>
      <w:r>
        <w:rPr>
          <w:sz w:val="18"/>
        </w:rPr>
        <w:t>for determining location.</w:t>
      </w:r>
    </w:p>
    <w:p w14:paraId="218AB037" w14:textId="77777777" w:rsidR="00F407DA" w:rsidRDefault="00000000">
      <w:pPr>
        <w:pStyle w:val="BodyText"/>
        <w:spacing w:before="11"/>
        <w:rPr>
          <w:sz w:val="9"/>
        </w:rPr>
      </w:pPr>
      <w:r>
        <w:rPr>
          <w:noProof/>
          <w:sz w:val="9"/>
        </w:rPr>
        <mc:AlternateContent>
          <mc:Choice Requires="wps">
            <w:drawing>
              <wp:anchor distT="0" distB="0" distL="0" distR="0" simplePos="0" relativeHeight="487606272" behindDoc="1" locked="0" layoutInCell="1" allowOverlap="1" wp14:anchorId="3705208C" wp14:editId="5ABE7BE4">
                <wp:simplePos x="0" y="0"/>
                <wp:positionH relativeFrom="page">
                  <wp:posOffset>2133600</wp:posOffset>
                </wp:positionH>
                <wp:positionV relativeFrom="paragraph">
                  <wp:posOffset>99894</wp:posOffset>
                </wp:positionV>
                <wp:extent cx="4953000" cy="635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827725" id="Graphic 65" o:spid="_x0000_s1026" style="position:absolute;margin-left:168pt;margin-top:7.85pt;width:390pt;height:.5pt;z-index:-1571020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p>
    <w:p w14:paraId="6096E487" w14:textId="77777777" w:rsidR="00F407DA" w:rsidRDefault="00F407DA">
      <w:pPr>
        <w:pStyle w:val="BodyText"/>
        <w:spacing w:before="93"/>
      </w:pPr>
    </w:p>
    <w:p w14:paraId="17C9F1E0" w14:textId="77777777" w:rsidR="00F407DA" w:rsidRDefault="00000000">
      <w:pPr>
        <w:pStyle w:val="BodyText"/>
        <w:spacing w:before="0"/>
        <w:ind w:left="2280" w:right="397"/>
      </w:pPr>
      <w:r>
        <w:t>If the balance available in each of the CENVAT Registers and PLA is less than Excise Duty liability arising from the fulfilled orders transaction, then the Interface Trip Stop request completes with error and the shipment transaction remains incomplete. In case of</w:t>
      </w:r>
      <w:r>
        <w:rPr>
          <w:spacing w:val="-3"/>
        </w:rPr>
        <w:t xml:space="preserve"> </w:t>
      </w:r>
      <w:r>
        <w:t>monthly</w:t>
      </w:r>
      <w:r>
        <w:rPr>
          <w:spacing w:val="-4"/>
        </w:rPr>
        <w:t xml:space="preserve"> </w:t>
      </w:r>
      <w:r>
        <w:t>Excise</w:t>
      </w:r>
      <w:r>
        <w:rPr>
          <w:spacing w:val="-3"/>
        </w:rPr>
        <w:t xml:space="preserve"> </w:t>
      </w:r>
      <w:r>
        <w:t>settlement,</w:t>
      </w:r>
      <w:r>
        <w:rPr>
          <w:spacing w:val="-3"/>
        </w:rPr>
        <w:t xml:space="preserve"> </w:t>
      </w:r>
      <w:r>
        <w:t>you</w:t>
      </w:r>
      <w:r>
        <w:rPr>
          <w:spacing w:val="-3"/>
        </w:rPr>
        <w:t xml:space="preserve"> </w:t>
      </w:r>
      <w:r>
        <w:t>can</w:t>
      </w:r>
      <w:r>
        <w:rPr>
          <w:spacing w:val="-3"/>
        </w:rPr>
        <w:t xml:space="preserve"> </w:t>
      </w:r>
      <w:r>
        <w:t>ship</w:t>
      </w:r>
      <w:r>
        <w:rPr>
          <w:spacing w:val="-4"/>
        </w:rPr>
        <w:t xml:space="preserve"> </w:t>
      </w:r>
      <w:r>
        <w:t>the</w:t>
      </w:r>
      <w:r>
        <w:rPr>
          <w:spacing w:val="-3"/>
        </w:rPr>
        <w:t xml:space="preserve"> </w:t>
      </w:r>
      <w:r>
        <w:t>goods</w:t>
      </w:r>
      <w:r>
        <w:rPr>
          <w:spacing w:val="-4"/>
        </w:rPr>
        <w:t xml:space="preserve"> </w:t>
      </w:r>
      <w:r>
        <w:t>with</w:t>
      </w:r>
      <w:r>
        <w:rPr>
          <w:spacing w:val="-3"/>
        </w:rPr>
        <w:t xml:space="preserve"> </w:t>
      </w:r>
      <w:r>
        <w:t>inadequate</w:t>
      </w:r>
      <w:r>
        <w:rPr>
          <w:spacing w:val="-3"/>
        </w:rPr>
        <w:t xml:space="preserve"> </w:t>
      </w:r>
      <w:r>
        <w:t>CENVAT</w:t>
      </w:r>
      <w:r>
        <w:rPr>
          <w:spacing w:val="-4"/>
        </w:rPr>
        <w:t xml:space="preserve"> </w:t>
      </w:r>
      <w:r>
        <w:t xml:space="preserve">Credit. To meet such </w:t>
      </w:r>
      <w:proofErr w:type="gramStart"/>
      <w:r>
        <w:t>situations</w:t>
      </w:r>
      <w:proofErr w:type="gramEnd"/>
      <w:r>
        <w:t xml:space="preserve"> you can enable Allow Negative Balance in PLA and set PLA preference to 1. On doing this, all excise payments are done through PLA register and periodic adjustments towards payment of excise duty are done through RG Consolidation window. In such type of setup, the CENVAT registers have entries only for the credit availed and the adjustments made while computing the exact excise liability (fund transfer from CENVAT register to PLA register).</w:t>
      </w:r>
    </w:p>
    <w:p w14:paraId="3950E841" w14:textId="77777777" w:rsidR="00F407DA" w:rsidRDefault="00000000">
      <w:pPr>
        <w:pStyle w:val="BodyText"/>
        <w:spacing w:before="160"/>
        <w:ind w:left="3000" w:right="1129"/>
      </w:pPr>
      <w:r>
        <w:rPr>
          <w:rFonts w:ascii="Arial"/>
          <w:b/>
          <w:sz w:val="19"/>
        </w:rPr>
        <w:t>Important:</w:t>
      </w:r>
      <w:r>
        <w:rPr>
          <w:rFonts w:ascii="Arial"/>
          <w:b/>
          <w:spacing w:val="-5"/>
          <w:sz w:val="19"/>
        </w:rPr>
        <w:t xml:space="preserve"> </w:t>
      </w:r>
      <w:r>
        <w:t>You</w:t>
      </w:r>
      <w:r>
        <w:rPr>
          <w:spacing w:val="-4"/>
        </w:rPr>
        <w:t xml:space="preserve"> </w:t>
      </w:r>
      <w:r>
        <w:t>should</w:t>
      </w:r>
      <w:r>
        <w:rPr>
          <w:spacing w:val="-5"/>
        </w:rPr>
        <w:t xml:space="preserve"> </w:t>
      </w:r>
      <w:r>
        <w:t>get</w:t>
      </w:r>
      <w:r>
        <w:rPr>
          <w:spacing w:val="-5"/>
        </w:rPr>
        <w:t xml:space="preserve"> </w:t>
      </w:r>
      <w:r>
        <w:t>necessary</w:t>
      </w:r>
      <w:r>
        <w:rPr>
          <w:spacing w:val="-5"/>
        </w:rPr>
        <w:t xml:space="preserve"> </w:t>
      </w:r>
      <w:r>
        <w:t>concurrence</w:t>
      </w:r>
      <w:r>
        <w:rPr>
          <w:spacing w:val="-4"/>
        </w:rPr>
        <w:t xml:space="preserve"> </w:t>
      </w:r>
      <w:r>
        <w:t>from</w:t>
      </w:r>
      <w:r>
        <w:rPr>
          <w:spacing w:val="-5"/>
        </w:rPr>
        <w:t xml:space="preserve"> </w:t>
      </w:r>
      <w:r>
        <w:t>the</w:t>
      </w:r>
      <w:r>
        <w:rPr>
          <w:spacing w:val="-4"/>
        </w:rPr>
        <w:t xml:space="preserve"> </w:t>
      </w:r>
      <w:r>
        <w:t>local</w:t>
      </w:r>
      <w:r>
        <w:rPr>
          <w:spacing w:val="-4"/>
        </w:rPr>
        <w:t xml:space="preserve"> </w:t>
      </w:r>
      <w:r>
        <w:t>excise authorities before rolling down with the new system.</w:t>
      </w:r>
    </w:p>
    <w:p w14:paraId="6FEAE332" w14:textId="77777777" w:rsidR="00F407DA" w:rsidRDefault="00000000">
      <w:pPr>
        <w:pStyle w:val="BodyText"/>
        <w:ind w:left="3000"/>
      </w:pPr>
      <w:r>
        <w:t>On</w:t>
      </w:r>
      <w:r>
        <w:rPr>
          <w:spacing w:val="-3"/>
        </w:rPr>
        <w:t xml:space="preserve"> </w:t>
      </w:r>
      <w:r>
        <w:t>RTV,</w:t>
      </w:r>
      <w:r>
        <w:rPr>
          <w:spacing w:val="-2"/>
        </w:rPr>
        <w:t xml:space="preserve"> </w:t>
      </w:r>
      <w:r>
        <w:t>the</w:t>
      </w:r>
      <w:r>
        <w:rPr>
          <w:spacing w:val="-2"/>
        </w:rPr>
        <w:t xml:space="preserve"> </w:t>
      </w:r>
      <w:r>
        <w:t>registers</w:t>
      </w:r>
      <w:r>
        <w:rPr>
          <w:spacing w:val="-3"/>
        </w:rPr>
        <w:t xml:space="preserve"> </w:t>
      </w:r>
      <w:proofErr w:type="gramStart"/>
      <w:r>
        <w:t>is</w:t>
      </w:r>
      <w:proofErr w:type="gramEnd"/>
      <w:r>
        <w:rPr>
          <w:spacing w:val="-3"/>
        </w:rPr>
        <w:t xml:space="preserve"> </w:t>
      </w:r>
      <w:r>
        <w:t>updated</w:t>
      </w:r>
      <w:r>
        <w:rPr>
          <w:spacing w:val="-3"/>
        </w:rPr>
        <w:t xml:space="preserve"> </w:t>
      </w:r>
      <w:r>
        <w:t>based</w:t>
      </w:r>
      <w:r>
        <w:rPr>
          <w:spacing w:val="-3"/>
        </w:rPr>
        <w:t xml:space="preserve"> </w:t>
      </w:r>
      <w:r>
        <w:t>on</w:t>
      </w:r>
      <w:r>
        <w:rPr>
          <w:spacing w:val="-2"/>
        </w:rPr>
        <w:t xml:space="preserve"> </w:t>
      </w:r>
      <w:r>
        <w:t>the</w:t>
      </w:r>
      <w:r>
        <w:rPr>
          <w:spacing w:val="-2"/>
        </w:rPr>
        <w:t xml:space="preserve"> preferences.</w:t>
      </w:r>
    </w:p>
    <w:p w14:paraId="211AF059" w14:textId="77777777" w:rsidR="00F407DA" w:rsidRDefault="00F407DA">
      <w:pPr>
        <w:pStyle w:val="BodyText"/>
        <w:spacing w:before="0"/>
      </w:pPr>
    </w:p>
    <w:p w14:paraId="2183517D" w14:textId="77777777" w:rsidR="00F407DA" w:rsidRDefault="00F407DA">
      <w:pPr>
        <w:pStyle w:val="BodyText"/>
        <w:spacing w:before="260"/>
      </w:pPr>
    </w:p>
    <w:p w14:paraId="45D9E301" w14:textId="77777777" w:rsidR="00F407DA" w:rsidRDefault="00000000">
      <w:pPr>
        <w:pStyle w:val="Heading4"/>
        <w:spacing w:before="1"/>
      </w:pPr>
      <w:r>
        <w:rPr>
          <w:w w:val="80"/>
        </w:rPr>
        <w:t>Trading</w:t>
      </w:r>
      <w:r>
        <w:rPr>
          <w:spacing w:val="-1"/>
        </w:rPr>
        <w:t xml:space="preserve"> </w:t>
      </w:r>
      <w:r>
        <w:rPr>
          <w:spacing w:val="-2"/>
          <w:w w:val="90"/>
        </w:rPr>
        <w:t>Information</w:t>
      </w:r>
    </w:p>
    <w:p w14:paraId="52E678DA" w14:textId="77777777" w:rsidR="00F407DA" w:rsidRDefault="00000000">
      <w:pPr>
        <w:pStyle w:val="BodyText"/>
        <w:spacing w:before="79"/>
        <w:ind w:left="2280" w:right="397"/>
      </w:pPr>
      <w:r>
        <w:t>Inventory</w:t>
      </w:r>
      <w:r>
        <w:rPr>
          <w:spacing w:val="-5"/>
        </w:rPr>
        <w:t xml:space="preserve"> </w:t>
      </w:r>
      <w:r>
        <w:t>Organization</w:t>
      </w:r>
      <w:r>
        <w:rPr>
          <w:spacing w:val="-4"/>
        </w:rPr>
        <w:t xml:space="preserve"> </w:t>
      </w:r>
      <w:r>
        <w:t>locations</w:t>
      </w:r>
      <w:r>
        <w:rPr>
          <w:spacing w:val="-5"/>
        </w:rPr>
        <w:t xml:space="preserve"> </w:t>
      </w:r>
      <w:r>
        <w:t>are</w:t>
      </w:r>
      <w:r>
        <w:rPr>
          <w:spacing w:val="-4"/>
        </w:rPr>
        <w:t xml:space="preserve"> </w:t>
      </w:r>
      <w:r>
        <w:t>further</w:t>
      </w:r>
      <w:r>
        <w:rPr>
          <w:spacing w:val="-4"/>
        </w:rPr>
        <w:t xml:space="preserve"> </w:t>
      </w:r>
      <w:r>
        <w:t>classified</w:t>
      </w:r>
      <w:r>
        <w:rPr>
          <w:spacing w:val="-5"/>
        </w:rPr>
        <w:t xml:space="preserve"> </w:t>
      </w:r>
      <w:r>
        <w:t>as</w:t>
      </w:r>
      <w:r>
        <w:rPr>
          <w:spacing w:val="-5"/>
        </w:rPr>
        <w:t xml:space="preserve"> </w:t>
      </w:r>
      <w:r>
        <w:t>trading</w:t>
      </w:r>
      <w:r>
        <w:rPr>
          <w:spacing w:val="-5"/>
        </w:rPr>
        <w:t xml:space="preserve"> </w:t>
      </w:r>
      <w:r>
        <w:t>organization</w:t>
      </w:r>
      <w:r>
        <w:rPr>
          <w:spacing w:val="-4"/>
        </w:rPr>
        <w:t xml:space="preserve"> </w:t>
      </w:r>
      <w:r>
        <w:t>in</w:t>
      </w:r>
      <w:r>
        <w:rPr>
          <w:spacing w:val="-4"/>
        </w:rPr>
        <w:t xml:space="preserve"> </w:t>
      </w:r>
      <w:r>
        <w:t>the case where only Trading activity is happening in an organization Location.</w:t>
      </w:r>
    </w:p>
    <w:p w14:paraId="6EB714B7" w14:textId="77777777" w:rsidR="00F407DA" w:rsidRDefault="00000000">
      <w:pPr>
        <w:pStyle w:val="BodyText"/>
        <w:spacing w:line="345" w:lineRule="auto"/>
        <w:ind w:left="2280" w:right="1361"/>
      </w:pPr>
      <w:r>
        <w:t>India</w:t>
      </w:r>
      <w:r>
        <w:rPr>
          <w:spacing w:val="-5"/>
        </w:rPr>
        <w:t xml:space="preserve"> </w:t>
      </w:r>
      <w:r>
        <w:t>Local</w:t>
      </w:r>
      <w:r>
        <w:rPr>
          <w:spacing w:val="-5"/>
        </w:rPr>
        <w:t xml:space="preserve"> </w:t>
      </w:r>
      <w:r>
        <w:t>Inventory</w:t>
      </w:r>
      <w:r>
        <w:rPr>
          <w:spacing w:val="-6"/>
        </w:rPr>
        <w:t xml:space="preserve"> </w:t>
      </w:r>
      <w:r>
        <w:t>&gt;</w:t>
      </w:r>
      <w:r>
        <w:rPr>
          <w:spacing w:val="-5"/>
        </w:rPr>
        <w:t xml:space="preserve"> </w:t>
      </w:r>
      <w:r>
        <w:t>Setup</w:t>
      </w:r>
      <w:r>
        <w:rPr>
          <w:spacing w:val="-6"/>
        </w:rPr>
        <w:t xml:space="preserve"> </w:t>
      </w:r>
      <w:r>
        <w:t>&gt;</w:t>
      </w:r>
      <w:r>
        <w:rPr>
          <w:spacing w:val="-5"/>
        </w:rPr>
        <w:t xml:space="preserve"> </w:t>
      </w:r>
      <w:r>
        <w:t>Organization</w:t>
      </w:r>
      <w:r>
        <w:rPr>
          <w:spacing w:val="-5"/>
        </w:rPr>
        <w:t xml:space="preserve"> </w:t>
      </w:r>
      <w:r>
        <w:t>&gt;</w:t>
      </w:r>
      <w:r>
        <w:rPr>
          <w:spacing w:val="-5"/>
        </w:rPr>
        <w:t xml:space="preserve"> </w:t>
      </w:r>
      <w:r>
        <w:t>Additional</w:t>
      </w:r>
      <w:r>
        <w:rPr>
          <w:spacing w:val="-5"/>
        </w:rPr>
        <w:t xml:space="preserve"> </w:t>
      </w:r>
      <w:r>
        <w:t>Information Trading Registration Details</w:t>
      </w:r>
    </w:p>
    <w:p w14:paraId="00A2A24D" w14:textId="77777777" w:rsidR="00F407DA" w:rsidRDefault="00000000">
      <w:pPr>
        <w:pStyle w:val="BodyText"/>
        <w:spacing w:before="2"/>
        <w:ind w:left="2280" w:right="373"/>
      </w:pPr>
      <w:r>
        <w:t>Use</w:t>
      </w:r>
      <w:r>
        <w:rPr>
          <w:spacing w:val="-4"/>
        </w:rPr>
        <w:t xml:space="preserve"> </w:t>
      </w:r>
      <w:r>
        <w:t>this</w:t>
      </w:r>
      <w:r>
        <w:rPr>
          <w:spacing w:val="-5"/>
        </w:rPr>
        <w:t xml:space="preserve"> </w:t>
      </w:r>
      <w:r>
        <w:t>window</w:t>
      </w:r>
      <w:r>
        <w:rPr>
          <w:spacing w:val="-5"/>
        </w:rPr>
        <w:t xml:space="preserve"> </w:t>
      </w:r>
      <w:r>
        <w:t>to</w:t>
      </w:r>
      <w:r>
        <w:rPr>
          <w:spacing w:val="-5"/>
        </w:rPr>
        <w:t xml:space="preserve"> </w:t>
      </w:r>
      <w:r>
        <w:t>enter</w:t>
      </w:r>
      <w:r>
        <w:rPr>
          <w:spacing w:val="-4"/>
        </w:rPr>
        <w:t xml:space="preserve"> </w:t>
      </w:r>
      <w:r>
        <w:t>and</w:t>
      </w:r>
      <w:r>
        <w:rPr>
          <w:spacing w:val="-5"/>
        </w:rPr>
        <w:t xml:space="preserve"> </w:t>
      </w:r>
      <w:r>
        <w:t>maintain</w:t>
      </w:r>
      <w:r>
        <w:rPr>
          <w:spacing w:val="-4"/>
        </w:rPr>
        <w:t xml:space="preserve"> </w:t>
      </w:r>
      <w:r>
        <w:t>the</w:t>
      </w:r>
      <w:r>
        <w:rPr>
          <w:spacing w:val="-4"/>
        </w:rPr>
        <w:t xml:space="preserve"> </w:t>
      </w:r>
      <w:r>
        <w:t>registration</w:t>
      </w:r>
      <w:r>
        <w:rPr>
          <w:spacing w:val="-4"/>
        </w:rPr>
        <w:t xml:space="preserve"> </w:t>
      </w:r>
      <w:r>
        <w:t>information</w:t>
      </w:r>
      <w:r>
        <w:rPr>
          <w:spacing w:val="-4"/>
        </w:rPr>
        <w:t xml:space="preserve"> </w:t>
      </w:r>
      <w:r>
        <w:t>of</w:t>
      </w:r>
      <w:r>
        <w:rPr>
          <w:spacing w:val="-4"/>
        </w:rPr>
        <w:t xml:space="preserve"> </w:t>
      </w:r>
      <w:r>
        <w:t>Organization</w:t>
      </w:r>
      <w:r>
        <w:rPr>
          <w:spacing w:val="-4"/>
        </w:rPr>
        <w:t xml:space="preserve"> </w:t>
      </w:r>
      <w:r>
        <w:t>and or Location of Trading Nature under Central Excise Rule. The information entered here is printed on all relevant reports and invoices raised from this Organization.</w:t>
      </w:r>
    </w:p>
    <w:p w14:paraId="7A391426" w14:textId="77777777" w:rsidR="00F407DA" w:rsidRDefault="00000000">
      <w:pPr>
        <w:pStyle w:val="BodyText"/>
        <w:ind w:left="2280"/>
      </w:pPr>
      <w:r>
        <w:t>Use</w:t>
      </w:r>
      <w:r>
        <w:rPr>
          <w:spacing w:val="-2"/>
        </w:rPr>
        <w:t xml:space="preserve"> </w:t>
      </w:r>
      <w:r>
        <w:t>Trading</w:t>
      </w:r>
      <w:r>
        <w:rPr>
          <w:spacing w:val="-2"/>
        </w:rPr>
        <w:t xml:space="preserve"> </w:t>
      </w:r>
      <w:r>
        <w:t>Information</w:t>
      </w:r>
      <w:r>
        <w:rPr>
          <w:spacing w:val="-1"/>
        </w:rPr>
        <w:t xml:space="preserve"> </w:t>
      </w:r>
      <w:r>
        <w:t>Button</w:t>
      </w:r>
      <w:r>
        <w:rPr>
          <w:spacing w:val="-1"/>
        </w:rPr>
        <w:t xml:space="preserve"> </w:t>
      </w:r>
      <w:r>
        <w:t>to</w:t>
      </w:r>
      <w:r>
        <w:rPr>
          <w:spacing w:val="-2"/>
        </w:rPr>
        <w:t xml:space="preserve"> </w:t>
      </w:r>
      <w:r>
        <w:t>enter</w:t>
      </w:r>
      <w:r>
        <w:rPr>
          <w:spacing w:val="-2"/>
        </w:rPr>
        <w:t xml:space="preserve"> </w:t>
      </w:r>
      <w:r>
        <w:t>Excise</w:t>
      </w:r>
      <w:r>
        <w:rPr>
          <w:spacing w:val="-1"/>
        </w:rPr>
        <w:t xml:space="preserve"> </w:t>
      </w:r>
      <w:r>
        <w:t>Registration</w:t>
      </w:r>
      <w:r>
        <w:rPr>
          <w:spacing w:val="-1"/>
        </w:rPr>
        <w:t xml:space="preserve"> </w:t>
      </w:r>
      <w:r>
        <w:t>details</w:t>
      </w:r>
      <w:r>
        <w:rPr>
          <w:spacing w:val="-2"/>
        </w:rPr>
        <w:t xml:space="preserve"> </w:t>
      </w:r>
      <w:r>
        <w:t>of</w:t>
      </w:r>
      <w:r>
        <w:rPr>
          <w:spacing w:val="-1"/>
        </w:rPr>
        <w:t xml:space="preserve"> </w:t>
      </w:r>
      <w:r>
        <w:t>a</w:t>
      </w:r>
      <w:r>
        <w:rPr>
          <w:spacing w:val="-1"/>
        </w:rPr>
        <w:t xml:space="preserve"> </w:t>
      </w:r>
      <w:r>
        <w:rPr>
          <w:spacing w:val="-2"/>
        </w:rPr>
        <w:t>Registered</w:t>
      </w:r>
    </w:p>
    <w:p w14:paraId="7AC6EE23" w14:textId="77777777" w:rsidR="00F407DA" w:rsidRDefault="00F407DA">
      <w:pPr>
        <w:pStyle w:val="BodyText"/>
        <w:sectPr w:rsidR="00F407DA">
          <w:pgSz w:w="12240" w:h="15840"/>
          <w:pgMar w:top="1580" w:right="720" w:bottom="920" w:left="1080" w:header="0" w:footer="732" w:gutter="0"/>
          <w:cols w:space="720"/>
        </w:sectPr>
      </w:pPr>
    </w:p>
    <w:p w14:paraId="3CAAB584" w14:textId="77777777" w:rsidR="00F407DA" w:rsidRDefault="00000000">
      <w:pPr>
        <w:pStyle w:val="BodyText"/>
        <w:spacing w:before="23"/>
        <w:ind w:left="1560"/>
      </w:pPr>
      <w:r>
        <w:rPr>
          <w:spacing w:val="-2"/>
        </w:rPr>
        <w:lastRenderedPageBreak/>
        <w:t>Dealer.</w:t>
      </w:r>
    </w:p>
    <w:p w14:paraId="7C026C14" w14:textId="77777777" w:rsidR="00F407DA" w:rsidRDefault="00000000">
      <w:pPr>
        <w:pStyle w:val="BodyText"/>
        <w:ind w:left="1560" w:right="1129"/>
      </w:pPr>
      <w:r>
        <w:t>In</w:t>
      </w:r>
      <w:r>
        <w:rPr>
          <w:spacing w:val="-4"/>
        </w:rPr>
        <w:t xml:space="preserve"> </w:t>
      </w:r>
      <w:r>
        <w:t>the</w:t>
      </w:r>
      <w:r>
        <w:rPr>
          <w:spacing w:val="-4"/>
        </w:rPr>
        <w:t xml:space="preserve"> </w:t>
      </w:r>
      <w:r>
        <w:t>trading</w:t>
      </w:r>
      <w:r>
        <w:rPr>
          <w:spacing w:val="-4"/>
        </w:rPr>
        <w:t xml:space="preserve"> </w:t>
      </w:r>
      <w:r>
        <w:t>information</w:t>
      </w:r>
      <w:r>
        <w:rPr>
          <w:spacing w:val="-4"/>
        </w:rPr>
        <w:t xml:space="preserve"> </w:t>
      </w:r>
      <w:r>
        <w:t>region,</w:t>
      </w:r>
      <w:r>
        <w:rPr>
          <w:spacing w:val="-4"/>
        </w:rPr>
        <w:t xml:space="preserve"> </w:t>
      </w:r>
      <w:r>
        <w:t>enter</w:t>
      </w:r>
      <w:r>
        <w:rPr>
          <w:spacing w:val="-4"/>
        </w:rPr>
        <w:t xml:space="preserve"> </w:t>
      </w:r>
      <w:r>
        <w:t>information</w:t>
      </w:r>
      <w:r>
        <w:rPr>
          <w:spacing w:val="-4"/>
        </w:rPr>
        <w:t xml:space="preserve"> </w:t>
      </w:r>
      <w:r>
        <w:t>only</w:t>
      </w:r>
      <w:r>
        <w:rPr>
          <w:spacing w:val="-4"/>
        </w:rPr>
        <w:t xml:space="preserve"> </w:t>
      </w:r>
      <w:r>
        <w:t>if</w:t>
      </w:r>
      <w:r>
        <w:rPr>
          <w:spacing w:val="-4"/>
        </w:rPr>
        <w:t xml:space="preserve"> </w:t>
      </w:r>
      <w:r>
        <w:t>the</w:t>
      </w:r>
      <w:r>
        <w:rPr>
          <w:spacing w:val="-4"/>
        </w:rPr>
        <w:t xml:space="preserve"> </w:t>
      </w:r>
      <w:r>
        <w:t>organization</w:t>
      </w:r>
      <w:r>
        <w:rPr>
          <w:spacing w:val="-4"/>
        </w:rPr>
        <w:t xml:space="preserve"> </w:t>
      </w:r>
      <w:r>
        <w:t>or</w:t>
      </w:r>
      <w:r>
        <w:rPr>
          <w:spacing w:val="-4"/>
        </w:rPr>
        <w:t xml:space="preserve"> </w:t>
      </w:r>
      <w:r>
        <w:t>location is registered under the Central Excise Rules as a Dealer or Depot.</w:t>
      </w:r>
    </w:p>
    <w:p w14:paraId="03F94763" w14:textId="77777777" w:rsidR="00F407DA" w:rsidRDefault="00000000">
      <w:pPr>
        <w:pStyle w:val="BodyText"/>
        <w:ind w:left="1560" w:right="1148"/>
      </w:pPr>
      <w:r>
        <w:t>If the Organization or Location is an Excise registered premises, then enter the following information against the respective fields. This information is used while generating Excise-related documents generated from system. Ensure that you do not include any values in the Excise-related information region of the main additional organization</w:t>
      </w:r>
      <w:r>
        <w:rPr>
          <w:spacing w:val="-5"/>
        </w:rPr>
        <w:t xml:space="preserve"> </w:t>
      </w:r>
      <w:r>
        <w:t>information</w:t>
      </w:r>
      <w:r>
        <w:rPr>
          <w:spacing w:val="-5"/>
        </w:rPr>
        <w:t xml:space="preserve"> </w:t>
      </w:r>
      <w:r>
        <w:t>window</w:t>
      </w:r>
      <w:r>
        <w:rPr>
          <w:spacing w:val="-5"/>
        </w:rPr>
        <w:t xml:space="preserve"> </w:t>
      </w:r>
      <w:r>
        <w:t>which</w:t>
      </w:r>
      <w:r>
        <w:rPr>
          <w:spacing w:val="-5"/>
        </w:rPr>
        <w:t xml:space="preserve"> </w:t>
      </w:r>
      <w:r>
        <w:t>is</w:t>
      </w:r>
      <w:r>
        <w:rPr>
          <w:spacing w:val="-5"/>
        </w:rPr>
        <w:t xml:space="preserve"> </w:t>
      </w:r>
      <w:r>
        <w:t>meant</w:t>
      </w:r>
      <w:r>
        <w:rPr>
          <w:spacing w:val="-5"/>
        </w:rPr>
        <w:t xml:space="preserve"> </w:t>
      </w:r>
      <w:r>
        <w:t>for</w:t>
      </w:r>
      <w:r>
        <w:rPr>
          <w:spacing w:val="-5"/>
        </w:rPr>
        <w:t xml:space="preserve"> </w:t>
      </w:r>
      <w:r>
        <w:t>manufacturing</w:t>
      </w:r>
      <w:r>
        <w:rPr>
          <w:spacing w:val="-5"/>
        </w:rPr>
        <w:t xml:space="preserve"> </w:t>
      </w:r>
      <w:r>
        <w:t>Organization</w:t>
      </w:r>
      <w:r>
        <w:rPr>
          <w:spacing w:val="-5"/>
        </w:rPr>
        <w:t xml:space="preserve"> </w:t>
      </w:r>
      <w:r>
        <w:t xml:space="preserve">or </w:t>
      </w:r>
      <w:r>
        <w:rPr>
          <w:spacing w:val="-2"/>
        </w:rPr>
        <w:t>Location.</w:t>
      </w:r>
    </w:p>
    <w:p w14:paraId="0D3447DB" w14:textId="77777777" w:rsidR="00F407DA" w:rsidRDefault="00000000">
      <w:pPr>
        <w:pStyle w:val="BodyText"/>
        <w:spacing w:before="3"/>
        <w:rPr>
          <w:sz w:val="17"/>
        </w:rPr>
      </w:pPr>
      <w:r>
        <w:rPr>
          <w:noProof/>
          <w:sz w:val="17"/>
        </w:rPr>
        <mc:AlternateContent>
          <mc:Choice Requires="wps">
            <w:drawing>
              <wp:anchor distT="0" distB="0" distL="0" distR="0" simplePos="0" relativeHeight="487606784" behindDoc="1" locked="0" layoutInCell="1" allowOverlap="1" wp14:anchorId="58A3BC48" wp14:editId="1C7B09EC">
                <wp:simplePos x="0" y="0"/>
                <wp:positionH relativeFrom="page">
                  <wp:posOffset>1676400</wp:posOffset>
                </wp:positionH>
                <wp:positionV relativeFrom="paragraph">
                  <wp:posOffset>163170</wp:posOffset>
                </wp:positionV>
                <wp:extent cx="4953000" cy="6350"/>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5A8192" id="Graphic 66" o:spid="_x0000_s1026" style="position:absolute;margin-left:132pt;margin-top:12.85pt;width:390pt;height:.5pt;z-index:-1570969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" path="m4953000,l,,,6350r4953000,l4953000,xe" fillcolor="black" stroked="f">
                <v:path arrowok="t"/>
                <w10:wrap type="topAndBottom" anchorx="page"/>
              </v:shape>
            </w:pict>
          </mc:Fallback>
        </mc:AlternateContent>
      </w:r>
    </w:p>
    <w:p w14:paraId="29B55A73" w14:textId="77777777" w:rsidR="00F407DA" w:rsidRDefault="00000000">
      <w:pPr>
        <w:tabs>
          <w:tab w:val="left" w:pos="5519"/>
        </w:tabs>
        <w:spacing w:before="149"/>
        <w:ind w:left="1620"/>
        <w:rPr>
          <w:rFonts w:ascii="Arial"/>
          <w:b/>
          <w:sz w:val="18"/>
        </w:rPr>
      </w:pPr>
      <w:r>
        <w:rPr>
          <w:rFonts w:ascii="Arial"/>
          <w:b/>
          <w:spacing w:val="-2"/>
          <w:sz w:val="18"/>
        </w:rPr>
        <w:t>Field</w:t>
      </w:r>
      <w:r>
        <w:rPr>
          <w:rFonts w:ascii="Arial"/>
          <w:b/>
          <w:sz w:val="18"/>
        </w:rPr>
        <w:tab/>
      </w:r>
      <w:r>
        <w:rPr>
          <w:rFonts w:ascii="Arial"/>
          <w:b/>
          <w:spacing w:val="-2"/>
          <w:sz w:val="18"/>
        </w:rPr>
        <w:t>Description</w:t>
      </w:r>
    </w:p>
    <w:p w14:paraId="2D5BC8F7"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07296" behindDoc="1" locked="0" layoutInCell="1" allowOverlap="1" wp14:anchorId="37386E90" wp14:editId="0AF65D43">
                <wp:simplePos x="0" y="0"/>
                <wp:positionH relativeFrom="page">
                  <wp:posOffset>1676400</wp:posOffset>
                </wp:positionH>
                <wp:positionV relativeFrom="paragraph">
                  <wp:posOffset>121283</wp:posOffset>
                </wp:positionV>
                <wp:extent cx="4953000" cy="635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986A57" id="Graphic 67" o:spid="_x0000_s1026" style="position:absolute;margin-left:132pt;margin-top:9.55pt;width:390pt;height:.5pt;z-index:-157091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353987BE" w14:textId="77777777" w:rsidR="00F407DA" w:rsidRDefault="00000000">
      <w:pPr>
        <w:spacing w:before="157"/>
        <w:ind w:left="1620"/>
        <w:rPr>
          <w:b/>
          <w:sz w:val="18"/>
        </w:rPr>
      </w:pPr>
      <w:r>
        <w:rPr>
          <w:b/>
          <w:sz w:val="18"/>
        </w:rPr>
        <w:t>Trading</w:t>
      </w:r>
      <w:r>
        <w:rPr>
          <w:b/>
          <w:spacing w:val="-6"/>
          <w:sz w:val="18"/>
        </w:rPr>
        <w:t xml:space="preserve"> </w:t>
      </w:r>
      <w:r>
        <w:rPr>
          <w:b/>
          <w:sz w:val="18"/>
        </w:rPr>
        <w:t>Excise</w:t>
      </w:r>
      <w:r>
        <w:rPr>
          <w:b/>
          <w:spacing w:val="-6"/>
          <w:sz w:val="18"/>
        </w:rPr>
        <w:t xml:space="preserve"> </w:t>
      </w:r>
      <w:r>
        <w:rPr>
          <w:b/>
          <w:sz w:val="18"/>
        </w:rPr>
        <w:t>Information</w:t>
      </w:r>
      <w:r>
        <w:rPr>
          <w:b/>
          <w:spacing w:val="-4"/>
          <w:sz w:val="18"/>
        </w:rPr>
        <w:t xml:space="preserve"> </w:t>
      </w:r>
      <w:r>
        <w:rPr>
          <w:b/>
          <w:spacing w:val="-2"/>
          <w:sz w:val="18"/>
        </w:rPr>
        <w:t>Region</w:t>
      </w:r>
    </w:p>
    <w:p w14:paraId="7B195FF5" w14:textId="77777777" w:rsidR="00F407DA" w:rsidRDefault="00F407DA">
      <w:pPr>
        <w:pStyle w:val="BodyText"/>
        <w:spacing w:before="77"/>
        <w:rPr>
          <w:b/>
          <w:sz w:val="18"/>
        </w:rPr>
      </w:pPr>
    </w:p>
    <w:p w14:paraId="17833557" w14:textId="77777777" w:rsidR="00F407DA" w:rsidRDefault="00000000">
      <w:pPr>
        <w:tabs>
          <w:tab w:val="left" w:pos="5519"/>
        </w:tabs>
        <w:spacing w:before="1"/>
        <w:ind w:left="1620"/>
        <w:rPr>
          <w:sz w:val="18"/>
        </w:rPr>
      </w:pPr>
      <w:r>
        <w:rPr>
          <w:spacing w:val="-2"/>
          <w:sz w:val="18"/>
        </w:rPr>
        <w:t>Range</w:t>
      </w:r>
      <w:r>
        <w:rPr>
          <w:sz w:val="18"/>
        </w:rPr>
        <w:tab/>
        <w:t>Details</w:t>
      </w:r>
      <w:r>
        <w:rPr>
          <w:spacing w:val="-4"/>
          <w:sz w:val="18"/>
        </w:rPr>
        <w:t xml:space="preserve"> </w:t>
      </w:r>
      <w:r>
        <w:rPr>
          <w:sz w:val="18"/>
        </w:rPr>
        <w:t>of</w:t>
      </w:r>
      <w:r>
        <w:rPr>
          <w:spacing w:val="-2"/>
          <w:sz w:val="18"/>
        </w:rPr>
        <w:t xml:space="preserve"> </w:t>
      </w:r>
      <w:r>
        <w:rPr>
          <w:sz w:val="18"/>
        </w:rPr>
        <w:t>the</w:t>
      </w:r>
      <w:r>
        <w:rPr>
          <w:spacing w:val="-2"/>
          <w:sz w:val="18"/>
        </w:rPr>
        <w:t xml:space="preserve"> </w:t>
      </w:r>
      <w:r>
        <w:rPr>
          <w:sz w:val="18"/>
        </w:rPr>
        <w:t>Jurisdictional</w:t>
      </w:r>
      <w:r>
        <w:rPr>
          <w:spacing w:val="-1"/>
          <w:sz w:val="18"/>
        </w:rPr>
        <w:t xml:space="preserve"> </w:t>
      </w:r>
      <w:r>
        <w:rPr>
          <w:spacing w:val="-2"/>
          <w:sz w:val="18"/>
        </w:rPr>
        <w:t>Range.</w:t>
      </w:r>
    </w:p>
    <w:p w14:paraId="1FA1FD7C" w14:textId="77777777" w:rsidR="00F407DA" w:rsidRDefault="00F407DA">
      <w:pPr>
        <w:pStyle w:val="BodyText"/>
        <w:spacing w:before="77"/>
        <w:rPr>
          <w:sz w:val="18"/>
        </w:rPr>
      </w:pPr>
    </w:p>
    <w:p w14:paraId="24863E56" w14:textId="77777777" w:rsidR="00F407DA" w:rsidRDefault="00000000">
      <w:pPr>
        <w:tabs>
          <w:tab w:val="left" w:pos="5519"/>
        </w:tabs>
        <w:ind w:left="1620"/>
        <w:rPr>
          <w:sz w:val="18"/>
        </w:rPr>
      </w:pPr>
      <w:r>
        <w:rPr>
          <w:spacing w:val="-2"/>
          <w:sz w:val="18"/>
        </w:rPr>
        <w:t>Division</w:t>
      </w:r>
      <w:r>
        <w:rPr>
          <w:sz w:val="18"/>
        </w:rPr>
        <w:tab/>
        <w:t>Details</w:t>
      </w:r>
      <w:r>
        <w:rPr>
          <w:spacing w:val="-4"/>
          <w:sz w:val="18"/>
        </w:rPr>
        <w:t xml:space="preserve"> </w:t>
      </w:r>
      <w:r>
        <w:rPr>
          <w:sz w:val="18"/>
        </w:rPr>
        <w:t>of</w:t>
      </w:r>
      <w:r>
        <w:rPr>
          <w:spacing w:val="-2"/>
          <w:sz w:val="18"/>
        </w:rPr>
        <w:t xml:space="preserve"> </w:t>
      </w:r>
      <w:r>
        <w:rPr>
          <w:sz w:val="18"/>
        </w:rPr>
        <w:t>the</w:t>
      </w:r>
      <w:r>
        <w:rPr>
          <w:spacing w:val="-2"/>
          <w:sz w:val="18"/>
        </w:rPr>
        <w:t xml:space="preserve"> </w:t>
      </w:r>
      <w:r>
        <w:rPr>
          <w:sz w:val="18"/>
        </w:rPr>
        <w:t>Jurisdictional</w:t>
      </w:r>
      <w:r>
        <w:rPr>
          <w:spacing w:val="-1"/>
          <w:sz w:val="18"/>
        </w:rPr>
        <w:t xml:space="preserve"> </w:t>
      </w:r>
      <w:r>
        <w:rPr>
          <w:spacing w:val="-2"/>
          <w:sz w:val="18"/>
        </w:rPr>
        <w:t>Division</w:t>
      </w:r>
    </w:p>
    <w:p w14:paraId="4D123D3D" w14:textId="77777777" w:rsidR="00F407DA" w:rsidRDefault="00F407DA">
      <w:pPr>
        <w:pStyle w:val="BodyText"/>
        <w:spacing w:before="77"/>
        <w:rPr>
          <w:sz w:val="18"/>
        </w:rPr>
      </w:pPr>
    </w:p>
    <w:p w14:paraId="4FC41863" w14:textId="77777777" w:rsidR="00F407DA" w:rsidRDefault="00000000">
      <w:pPr>
        <w:tabs>
          <w:tab w:val="left" w:pos="5519"/>
        </w:tabs>
        <w:ind w:left="5520" w:right="1197" w:hanging="3900"/>
        <w:jc w:val="both"/>
        <w:rPr>
          <w:sz w:val="18"/>
        </w:rPr>
      </w:pPr>
      <w:r>
        <w:rPr>
          <w:spacing w:val="-4"/>
          <w:sz w:val="18"/>
        </w:rPr>
        <w:t>Zone</w:t>
      </w:r>
      <w:r>
        <w:rPr>
          <w:sz w:val="18"/>
        </w:rPr>
        <w:tab/>
        <w:t xml:space="preserve">Enter the zone details to be printed in the excise related documents generated from the </w:t>
      </w:r>
      <w:r>
        <w:rPr>
          <w:spacing w:val="-2"/>
          <w:sz w:val="18"/>
        </w:rPr>
        <w:t>system.</w:t>
      </w:r>
    </w:p>
    <w:p w14:paraId="30E875E4" w14:textId="77777777" w:rsidR="00F407DA" w:rsidRDefault="00F407DA">
      <w:pPr>
        <w:pStyle w:val="BodyText"/>
        <w:spacing w:before="77"/>
        <w:rPr>
          <w:sz w:val="18"/>
        </w:rPr>
      </w:pPr>
    </w:p>
    <w:p w14:paraId="60FF8331" w14:textId="77777777" w:rsidR="00F407DA" w:rsidRDefault="00000000">
      <w:pPr>
        <w:tabs>
          <w:tab w:val="left" w:pos="5519"/>
        </w:tabs>
        <w:ind w:left="5520" w:right="1199" w:hanging="3900"/>
        <w:jc w:val="both"/>
        <w:rPr>
          <w:sz w:val="18"/>
        </w:rPr>
      </w:pPr>
      <w:r>
        <w:rPr>
          <w:spacing w:val="-2"/>
          <w:sz w:val="18"/>
        </w:rPr>
        <w:t>Region</w:t>
      </w:r>
      <w:r>
        <w:rPr>
          <w:sz w:val="18"/>
        </w:rPr>
        <w:tab/>
        <w:t>Enter the region details to print in the excise related</w:t>
      </w:r>
      <w:r>
        <w:rPr>
          <w:spacing w:val="-3"/>
          <w:sz w:val="18"/>
        </w:rPr>
        <w:t xml:space="preserve"> </w:t>
      </w:r>
      <w:r>
        <w:rPr>
          <w:sz w:val="18"/>
        </w:rPr>
        <w:t>documents</w:t>
      </w:r>
      <w:r>
        <w:rPr>
          <w:spacing w:val="-2"/>
          <w:sz w:val="18"/>
        </w:rPr>
        <w:t xml:space="preserve"> </w:t>
      </w:r>
      <w:r>
        <w:rPr>
          <w:sz w:val="18"/>
        </w:rPr>
        <w:t>generated</w:t>
      </w:r>
      <w:r>
        <w:rPr>
          <w:spacing w:val="-2"/>
          <w:sz w:val="18"/>
        </w:rPr>
        <w:t xml:space="preserve"> </w:t>
      </w:r>
      <w:r>
        <w:rPr>
          <w:sz w:val="18"/>
        </w:rPr>
        <w:t>from</w:t>
      </w:r>
      <w:r>
        <w:rPr>
          <w:spacing w:val="-3"/>
          <w:sz w:val="18"/>
        </w:rPr>
        <w:t xml:space="preserve"> </w:t>
      </w:r>
      <w:r>
        <w:rPr>
          <w:sz w:val="18"/>
        </w:rPr>
        <w:t>the</w:t>
      </w:r>
      <w:r>
        <w:rPr>
          <w:spacing w:val="-4"/>
          <w:sz w:val="18"/>
        </w:rPr>
        <w:t xml:space="preserve"> </w:t>
      </w:r>
      <w:r>
        <w:rPr>
          <w:sz w:val="18"/>
        </w:rPr>
        <w:t>system.</w:t>
      </w:r>
    </w:p>
    <w:p w14:paraId="4558E710" w14:textId="77777777" w:rsidR="00F407DA" w:rsidRDefault="00F407DA">
      <w:pPr>
        <w:pStyle w:val="BodyText"/>
        <w:spacing w:before="77"/>
        <w:rPr>
          <w:sz w:val="18"/>
        </w:rPr>
      </w:pPr>
    </w:p>
    <w:p w14:paraId="7EA518BD" w14:textId="77777777" w:rsidR="00F407DA" w:rsidRDefault="00000000">
      <w:pPr>
        <w:tabs>
          <w:tab w:val="left" w:pos="5519"/>
        </w:tabs>
        <w:ind w:left="5520" w:right="1198" w:hanging="3900"/>
        <w:jc w:val="both"/>
        <w:rPr>
          <w:sz w:val="18"/>
        </w:rPr>
      </w:pPr>
      <w:r>
        <w:rPr>
          <w:spacing w:val="-2"/>
          <w:sz w:val="18"/>
        </w:rPr>
        <w:t>Circle</w:t>
      </w:r>
      <w:r>
        <w:rPr>
          <w:sz w:val="18"/>
        </w:rPr>
        <w:tab/>
        <w:t>Enter the circle details to print in the excise related</w:t>
      </w:r>
      <w:r>
        <w:rPr>
          <w:spacing w:val="-3"/>
          <w:sz w:val="18"/>
        </w:rPr>
        <w:t xml:space="preserve"> </w:t>
      </w:r>
      <w:r>
        <w:rPr>
          <w:sz w:val="18"/>
        </w:rPr>
        <w:t>documents</w:t>
      </w:r>
      <w:r>
        <w:rPr>
          <w:spacing w:val="-2"/>
          <w:sz w:val="18"/>
        </w:rPr>
        <w:t xml:space="preserve"> </w:t>
      </w:r>
      <w:r>
        <w:rPr>
          <w:sz w:val="18"/>
        </w:rPr>
        <w:t>generated</w:t>
      </w:r>
      <w:r>
        <w:rPr>
          <w:spacing w:val="-2"/>
          <w:sz w:val="18"/>
        </w:rPr>
        <w:t xml:space="preserve"> </w:t>
      </w:r>
      <w:r>
        <w:rPr>
          <w:sz w:val="18"/>
        </w:rPr>
        <w:t>from</w:t>
      </w:r>
      <w:r>
        <w:rPr>
          <w:spacing w:val="-3"/>
          <w:sz w:val="18"/>
        </w:rPr>
        <w:t xml:space="preserve"> </w:t>
      </w:r>
      <w:r>
        <w:rPr>
          <w:sz w:val="18"/>
        </w:rPr>
        <w:t>the</w:t>
      </w:r>
      <w:r>
        <w:rPr>
          <w:spacing w:val="-4"/>
          <w:sz w:val="18"/>
        </w:rPr>
        <w:t xml:space="preserve"> </w:t>
      </w:r>
      <w:r>
        <w:rPr>
          <w:sz w:val="18"/>
        </w:rPr>
        <w:t>system.</w:t>
      </w:r>
    </w:p>
    <w:p w14:paraId="1EB31940" w14:textId="77777777" w:rsidR="00F407DA" w:rsidRDefault="00F407DA">
      <w:pPr>
        <w:pStyle w:val="BodyText"/>
        <w:spacing w:before="77"/>
        <w:rPr>
          <w:sz w:val="18"/>
        </w:rPr>
      </w:pPr>
    </w:p>
    <w:p w14:paraId="57DC7933" w14:textId="77777777" w:rsidR="00F407DA" w:rsidRDefault="00000000">
      <w:pPr>
        <w:ind w:left="1620"/>
        <w:rPr>
          <w:b/>
          <w:sz w:val="18"/>
        </w:rPr>
      </w:pPr>
      <w:r>
        <w:rPr>
          <w:b/>
          <w:sz w:val="18"/>
        </w:rPr>
        <w:t>Collectorate</w:t>
      </w:r>
      <w:r>
        <w:rPr>
          <w:b/>
          <w:spacing w:val="-1"/>
          <w:sz w:val="18"/>
        </w:rPr>
        <w:t xml:space="preserve"> </w:t>
      </w:r>
      <w:r>
        <w:rPr>
          <w:b/>
          <w:spacing w:val="-2"/>
          <w:sz w:val="18"/>
        </w:rPr>
        <w:t>Region</w:t>
      </w:r>
    </w:p>
    <w:p w14:paraId="40228846" w14:textId="77777777" w:rsidR="00F407DA" w:rsidRDefault="00F407DA">
      <w:pPr>
        <w:pStyle w:val="BodyText"/>
        <w:spacing w:before="77"/>
        <w:rPr>
          <w:b/>
          <w:sz w:val="18"/>
        </w:rPr>
      </w:pPr>
    </w:p>
    <w:p w14:paraId="07D2AABE" w14:textId="77777777" w:rsidR="00F407DA" w:rsidRDefault="00000000">
      <w:pPr>
        <w:tabs>
          <w:tab w:val="left" w:pos="5519"/>
        </w:tabs>
        <w:spacing w:before="1"/>
        <w:ind w:left="5520" w:right="1198" w:hanging="3900"/>
        <w:jc w:val="both"/>
        <w:rPr>
          <w:sz w:val="18"/>
        </w:rPr>
      </w:pPr>
      <w:r>
        <w:rPr>
          <w:sz w:val="18"/>
        </w:rPr>
        <w:t>ECC Number</w:t>
      </w:r>
      <w:r>
        <w:rPr>
          <w:sz w:val="18"/>
        </w:rPr>
        <w:tab/>
        <w:t xml:space="preserve">ECC Number allotted for the Trading </w:t>
      </w:r>
      <w:r>
        <w:rPr>
          <w:spacing w:val="-2"/>
          <w:sz w:val="18"/>
        </w:rPr>
        <w:t>Activities</w:t>
      </w:r>
    </w:p>
    <w:p w14:paraId="37ECEF2D" w14:textId="77777777" w:rsidR="00F407DA" w:rsidRDefault="00F407DA">
      <w:pPr>
        <w:pStyle w:val="BodyText"/>
        <w:spacing w:before="77"/>
        <w:rPr>
          <w:sz w:val="18"/>
        </w:rPr>
      </w:pPr>
    </w:p>
    <w:p w14:paraId="17A05503" w14:textId="77777777" w:rsidR="00F407DA" w:rsidRDefault="00000000">
      <w:pPr>
        <w:tabs>
          <w:tab w:val="left" w:pos="5519"/>
        </w:tabs>
        <w:ind w:left="5520" w:right="1197" w:hanging="3900"/>
        <w:jc w:val="both"/>
        <w:rPr>
          <w:sz w:val="18"/>
        </w:rPr>
      </w:pPr>
      <w:r>
        <w:rPr>
          <w:sz w:val="18"/>
        </w:rPr>
        <w:t>Excise in RG23D</w:t>
      </w:r>
      <w:r>
        <w:rPr>
          <w:sz w:val="18"/>
        </w:rPr>
        <w:tab/>
        <w:t xml:space="preserve">This flag indicates whether the Receipt excise tax is </w:t>
      </w:r>
      <w:proofErr w:type="spellStart"/>
      <w:r>
        <w:rPr>
          <w:sz w:val="18"/>
        </w:rPr>
        <w:t>inventorised</w:t>
      </w:r>
      <w:proofErr w:type="spellEnd"/>
      <w:r>
        <w:rPr>
          <w:sz w:val="18"/>
        </w:rPr>
        <w:t xml:space="preserve"> or accounted to RG23D account specified in the Organization Additional information setup. If the flag is Checked (Yes), then the Receipt Excise</w:t>
      </w:r>
      <w:r>
        <w:rPr>
          <w:spacing w:val="40"/>
          <w:sz w:val="18"/>
        </w:rPr>
        <w:t xml:space="preserve"> </w:t>
      </w:r>
      <w:r>
        <w:rPr>
          <w:sz w:val="18"/>
        </w:rPr>
        <w:t>amount is Debited to the RG23D Account on receipt of material. If the flag is Unchecked (Default) then the excise amount is added to the Inventory cost and debited to Inventory material account on Delivery of material.</w:t>
      </w:r>
    </w:p>
    <w:p w14:paraId="7CEA0863" w14:textId="77777777" w:rsidR="00F407DA" w:rsidRDefault="00000000">
      <w:pPr>
        <w:pStyle w:val="BodyText"/>
        <w:spacing w:before="11"/>
        <w:rPr>
          <w:sz w:val="9"/>
        </w:rPr>
      </w:pPr>
      <w:r>
        <w:rPr>
          <w:noProof/>
          <w:sz w:val="9"/>
        </w:rPr>
        <mc:AlternateContent>
          <mc:Choice Requires="wps">
            <w:drawing>
              <wp:anchor distT="0" distB="0" distL="0" distR="0" simplePos="0" relativeHeight="487607808" behindDoc="1" locked="0" layoutInCell="1" allowOverlap="1" wp14:anchorId="286489BD" wp14:editId="3404EC8E">
                <wp:simplePos x="0" y="0"/>
                <wp:positionH relativeFrom="page">
                  <wp:posOffset>1676400</wp:posOffset>
                </wp:positionH>
                <wp:positionV relativeFrom="paragraph">
                  <wp:posOffset>99327</wp:posOffset>
                </wp:positionV>
                <wp:extent cx="4953000" cy="6350"/>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89E2DB" id="Graphic 68" o:spid="_x0000_s1026" style="position:absolute;margin-left:132pt;margin-top:7.8pt;width:390pt;height:.5pt;z-index:-1570867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" path="m4953000,l,,,6350r4953000,l4953000,xe" fillcolor="black" stroked="f">
                <v:path arrowok="t"/>
                <w10:wrap type="topAndBottom" anchorx="page"/>
              </v:shape>
            </w:pict>
          </mc:Fallback>
        </mc:AlternateContent>
      </w:r>
    </w:p>
    <w:p w14:paraId="3950B5ED" w14:textId="77777777" w:rsidR="00F407DA" w:rsidRDefault="00F407DA">
      <w:pPr>
        <w:pStyle w:val="BodyText"/>
        <w:rPr>
          <w:sz w:val="9"/>
        </w:rPr>
        <w:sectPr w:rsidR="00F407DA">
          <w:pgSz w:w="12240" w:h="15840"/>
          <w:pgMar w:top="1420" w:right="720" w:bottom="920" w:left="1080" w:header="0" w:footer="732" w:gutter="0"/>
          <w:cols w:space="720"/>
        </w:sectPr>
      </w:pPr>
    </w:p>
    <w:p w14:paraId="68601797"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3BF3D5B5" wp14:editId="145A5D98">
                <wp:extent cx="4953000" cy="6350"/>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70" name="Graphic 70"/>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CDDB6CE" id="Group 69"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">
                <v:shape id="Graphic 70"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" path="m4953000,l,,,6350r4953000,l4953000,xe" fillcolor="black" stroked="f">
                  <v:path arrowok="t"/>
                </v:shape>
                <w10:anchorlock/>
              </v:group>
            </w:pict>
          </mc:Fallback>
        </mc:AlternateContent>
      </w:r>
    </w:p>
    <w:p w14:paraId="4975FB88" w14:textId="77777777" w:rsidR="00F407DA" w:rsidRDefault="00000000">
      <w:pPr>
        <w:tabs>
          <w:tab w:val="left" w:pos="6239"/>
        </w:tabs>
        <w:spacing w:before="139"/>
        <w:ind w:left="2340"/>
        <w:rPr>
          <w:rFonts w:ascii="Arial"/>
          <w:b/>
          <w:sz w:val="18"/>
        </w:rPr>
      </w:pPr>
      <w:r>
        <w:rPr>
          <w:rFonts w:ascii="Arial"/>
          <w:b/>
          <w:spacing w:val="-2"/>
          <w:sz w:val="18"/>
        </w:rPr>
        <w:t>Field</w:t>
      </w:r>
      <w:r>
        <w:rPr>
          <w:rFonts w:ascii="Arial"/>
          <w:b/>
          <w:sz w:val="18"/>
        </w:rPr>
        <w:tab/>
      </w:r>
      <w:r>
        <w:rPr>
          <w:rFonts w:ascii="Arial"/>
          <w:b/>
          <w:spacing w:val="-2"/>
          <w:sz w:val="18"/>
        </w:rPr>
        <w:t>Description</w:t>
      </w:r>
    </w:p>
    <w:p w14:paraId="4E3F7E07"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08832" behindDoc="1" locked="0" layoutInCell="1" allowOverlap="1" wp14:anchorId="69C545B7" wp14:editId="501071D8">
                <wp:simplePos x="0" y="0"/>
                <wp:positionH relativeFrom="page">
                  <wp:posOffset>2133600</wp:posOffset>
                </wp:positionH>
                <wp:positionV relativeFrom="paragraph">
                  <wp:posOffset>121283</wp:posOffset>
                </wp:positionV>
                <wp:extent cx="4953000" cy="6350"/>
                <wp:effectExtent l="0" t="0" r="0" b="0"/>
                <wp:wrapTopAndBottom/>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B79CD7" id="Graphic 71" o:spid="_x0000_s1026" style="position:absolute;margin-left:168pt;margin-top:9.55pt;width:390pt;height:.5pt;z-index:-1570764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74D2A26A" w14:textId="77777777" w:rsidR="00F407DA" w:rsidRDefault="00000000">
      <w:pPr>
        <w:tabs>
          <w:tab w:val="left" w:pos="6239"/>
        </w:tabs>
        <w:spacing w:before="157"/>
        <w:ind w:left="6240" w:right="478" w:hanging="3900"/>
        <w:jc w:val="both"/>
        <w:rPr>
          <w:sz w:val="18"/>
        </w:rPr>
      </w:pPr>
      <w:r>
        <w:rPr>
          <w:sz w:val="18"/>
        </w:rPr>
        <w:t>Order Price Excise Inclusive</w:t>
      </w:r>
      <w:r>
        <w:rPr>
          <w:sz w:val="18"/>
        </w:rPr>
        <w:tab/>
        <w:t>This flag indicates whether the Sales Order price for shipments from a Trading Organization - Location is inclusive of the Excise tax. If the flag is Checked (Yes), then</w:t>
      </w:r>
      <w:r>
        <w:rPr>
          <w:spacing w:val="40"/>
          <w:sz w:val="18"/>
        </w:rPr>
        <w:t xml:space="preserve"> </w:t>
      </w:r>
      <w:r>
        <w:rPr>
          <w:sz w:val="18"/>
        </w:rPr>
        <w:t xml:space="preserve">the Excise tax is not added to Receivables when the AR Invoice is created after </w:t>
      </w:r>
      <w:proofErr w:type="spellStart"/>
      <w:r>
        <w:rPr>
          <w:sz w:val="18"/>
        </w:rPr>
        <w:t>Autoinvoice</w:t>
      </w:r>
      <w:proofErr w:type="spellEnd"/>
      <w:r>
        <w:rPr>
          <w:sz w:val="18"/>
        </w:rPr>
        <w:t xml:space="preserve"> and India Localization program</w:t>
      </w:r>
      <w:r>
        <w:rPr>
          <w:spacing w:val="40"/>
          <w:sz w:val="18"/>
        </w:rPr>
        <w:t xml:space="preserve"> </w:t>
      </w:r>
      <w:r>
        <w:rPr>
          <w:sz w:val="18"/>
        </w:rPr>
        <w:t xml:space="preserve">to interface Order Lines to AR. If the flag is Unchecked (default), then the Excise tax attached to the Shipment is added to the Receivables of the AR Invoice. Credit is given against the Account defined in the Excise Tax </w:t>
      </w:r>
      <w:r>
        <w:rPr>
          <w:spacing w:val="-2"/>
          <w:sz w:val="18"/>
        </w:rPr>
        <w:t>definition.</w:t>
      </w:r>
    </w:p>
    <w:p w14:paraId="4FADAE79" w14:textId="77777777" w:rsidR="00F407DA" w:rsidRDefault="00000000">
      <w:pPr>
        <w:pStyle w:val="BodyText"/>
        <w:spacing w:before="12"/>
        <w:rPr>
          <w:sz w:val="9"/>
        </w:rPr>
      </w:pPr>
      <w:r>
        <w:rPr>
          <w:noProof/>
          <w:sz w:val="9"/>
        </w:rPr>
        <mc:AlternateContent>
          <mc:Choice Requires="wps">
            <w:drawing>
              <wp:anchor distT="0" distB="0" distL="0" distR="0" simplePos="0" relativeHeight="487609344" behindDoc="1" locked="0" layoutInCell="1" allowOverlap="1" wp14:anchorId="21EC48AF" wp14:editId="00AD138E">
                <wp:simplePos x="0" y="0"/>
                <wp:positionH relativeFrom="page">
                  <wp:posOffset>2133600</wp:posOffset>
                </wp:positionH>
                <wp:positionV relativeFrom="paragraph">
                  <wp:posOffset>100315</wp:posOffset>
                </wp:positionV>
                <wp:extent cx="4953000" cy="635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55E446" id="Graphic 72" o:spid="_x0000_s1026" style="position:absolute;margin-left:168pt;margin-top:7.9pt;width:390pt;height:.5pt;z-index:-1570713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" path="m4953000,l,,,6350r4953000,l4953000,xe" fillcolor="black" stroked="f">
                <v:path arrowok="t"/>
                <w10:wrap type="topAndBottom" anchorx="page"/>
              </v:shape>
            </w:pict>
          </mc:Fallback>
        </mc:AlternateContent>
      </w:r>
    </w:p>
    <w:p w14:paraId="550B3C6F" w14:textId="77777777" w:rsidR="00F407DA" w:rsidRDefault="00F407DA">
      <w:pPr>
        <w:pStyle w:val="BodyText"/>
        <w:spacing w:before="0"/>
      </w:pPr>
    </w:p>
    <w:p w14:paraId="2B1A5E6B" w14:textId="77777777" w:rsidR="00F407DA" w:rsidRDefault="00F407DA">
      <w:pPr>
        <w:pStyle w:val="BodyText"/>
        <w:spacing w:before="6"/>
      </w:pPr>
    </w:p>
    <w:p w14:paraId="2DA4FE85" w14:textId="77777777" w:rsidR="00F407DA" w:rsidRDefault="00F407DA">
      <w:pPr>
        <w:pStyle w:val="BodyText"/>
        <w:sectPr w:rsidR="00F407DA">
          <w:pgSz w:w="12240" w:h="15840"/>
          <w:pgMar w:top="1580" w:right="720" w:bottom="920" w:left="1080" w:header="0" w:footer="732" w:gutter="0"/>
          <w:cols w:space="720"/>
        </w:sectPr>
      </w:pPr>
    </w:p>
    <w:p w14:paraId="2DC51161" w14:textId="77777777" w:rsidR="00F407DA" w:rsidRDefault="00000000">
      <w:pPr>
        <w:pStyle w:val="Heading5"/>
        <w:spacing w:before="100"/>
      </w:pPr>
      <w:r>
        <w:rPr>
          <w:w w:val="80"/>
        </w:rPr>
        <w:t>Tax</w:t>
      </w:r>
      <w:r>
        <w:rPr>
          <w:spacing w:val="-7"/>
        </w:rPr>
        <w:t xml:space="preserve"> </w:t>
      </w:r>
      <w:r>
        <w:rPr>
          <w:spacing w:val="-2"/>
          <w:w w:val="80"/>
        </w:rPr>
        <w:t>Calendar</w:t>
      </w:r>
    </w:p>
    <w:p w14:paraId="7C3880A4" w14:textId="77777777" w:rsidR="00F407DA" w:rsidRDefault="00000000">
      <w:pPr>
        <w:spacing w:before="191"/>
        <w:rPr>
          <w:rFonts w:ascii="Arial"/>
          <w:b/>
          <w:sz w:val="20"/>
        </w:rPr>
      </w:pPr>
      <w:r>
        <w:br w:type="column"/>
      </w:r>
    </w:p>
    <w:p w14:paraId="1EABFB95" w14:textId="77777777" w:rsidR="00F407DA" w:rsidRDefault="00000000">
      <w:pPr>
        <w:pStyle w:val="BodyText"/>
        <w:spacing w:before="0"/>
        <w:ind w:left="337" w:right="697"/>
      </w:pPr>
      <w:r>
        <w:t>Localization</w:t>
      </w:r>
      <w:r>
        <w:rPr>
          <w:spacing w:val="-4"/>
        </w:rPr>
        <w:t xml:space="preserve"> </w:t>
      </w:r>
      <w:r>
        <w:t>taxes</w:t>
      </w:r>
      <w:r>
        <w:rPr>
          <w:spacing w:val="-5"/>
        </w:rPr>
        <w:t xml:space="preserve"> </w:t>
      </w:r>
      <w:r>
        <w:t>are</w:t>
      </w:r>
      <w:r>
        <w:rPr>
          <w:spacing w:val="-4"/>
        </w:rPr>
        <w:t xml:space="preserve"> </w:t>
      </w:r>
      <w:r>
        <w:t>calculated</w:t>
      </w:r>
      <w:r>
        <w:rPr>
          <w:spacing w:val="-5"/>
        </w:rPr>
        <w:t xml:space="preserve"> </w:t>
      </w:r>
      <w:r>
        <w:t>only</w:t>
      </w:r>
      <w:r>
        <w:rPr>
          <w:spacing w:val="-5"/>
        </w:rPr>
        <w:t xml:space="preserve"> </w:t>
      </w:r>
      <w:r>
        <w:t>when</w:t>
      </w:r>
      <w:r>
        <w:rPr>
          <w:spacing w:val="-4"/>
        </w:rPr>
        <w:t xml:space="preserve"> </w:t>
      </w:r>
      <w:r>
        <w:t>a</w:t>
      </w:r>
      <w:r>
        <w:rPr>
          <w:spacing w:val="-4"/>
        </w:rPr>
        <w:t xml:space="preserve"> </w:t>
      </w:r>
      <w:r>
        <w:t>transaction</w:t>
      </w:r>
      <w:r>
        <w:rPr>
          <w:spacing w:val="-4"/>
        </w:rPr>
        <w:t xml:space="preserve"> </w:t>
      </w:r>
      <w:r>
        <w:t>falls</w:t>
      </w:r>
      <w:r>
        <w:rPr>
          <w:spacing w:val="-5"/>
        </w:rPr>
        <w:t xml:space="preserve"> </w:t>
      </w:r>
      <w:r>
        <w:t>within</w:t>
      </w:r>
      <w:r>
        <w:rPr>
          <w:spacing w:val="-4"/>
        </w:rPr>
        <w:t xml:space="preserve"> </w:t>
      </w:r>
      <w:r>
        <w:t>the</w:t>
      </w:r>
      <w:r>
        <w:rPr>
          <w:spacing w:val="-4"/>
        </w:rPr>
        <w:t xml:space="preserve"> </w:t>
      </w:r>
      <w:r>
        <w:t>active</w:t>
      </w:r>
      <w:r>
        <w:rPr>
          <w:spacing w:val="-4"/>
        </w:rPr>
        <w:t xml:space="preserve"> </w:t>
      </w:r>
      <w:r>
        <w:t>year. You can keep only one Year active at a time. The Tax Calendar defined for an Organization NULL location is default to the other Organization Additional Information records created for the Locations with this Organization.</w:t>
      </w:r>
    </w:p>
    <w:p w14:paraId="46DF3B1A" w14:textId="77777777" w:rsidR="00F407DA" w:rsidRDefault="00F407DA">
      <w:pPr>
        <w:pStyle w:val="BodyText"/>
        <w:sectPr w:rsidR="00F407DA">
          <w:type w:val="continuous"/>
          <w:pgSz w:w="12240" w:h="15840"/>
          <w:pgMar w:top="1820" w:right="720" w:bottom="280" w:left="1080" w:header="0" w:footer="732" w:gutter="0"/>
          <w:cols w:num="2" w:space="720" w:equalWidth="0">
            <w:col w:w="1903" w:space="40"/>
            <w:col w:w="8497"/>
          </w:cols>
        </w:sectPr>
      </w:pPr>
    </w:p>
    <w:p w14:paraId="7CEB2238" w14:textId="77777777" w:rsidR="00F407DA" w:rsidRDefault="00F407DA">
      <w:pPr>
        <w:pStyle w:val="BodyText"/>
        <w:spacing w:before="45"/>
        <w:rPr>
          <w:sz w:val="32"/>
        </w:rPr>
      </w:pPr>
    </w:p>
    <w:p w14:paraId="638CAD03" w14:textId="77777777" w:rsidR="00F407DA" w:rsidRDefault="00000000">
      <w:pPr>
        <w:pStyle w:val="Heading3"/>
        <w:spacing w:before="1"/>
      </w:pPr>
      <w:r>
        <w:rPr>
          <w:w w:val="80"/>
        </w:rPr>
        <w:t>Define</w:t>
      </w:r>
      <w:r>
        <w:rPr>
          <w:spacing w:val="1"/>
        </w:rPr>
        <w:t xml:space="preserve"> </w:t>
      </w:r>
      <w:bookmarkStart w:id="11" w:name="Define_Subinventory_Locations"/>
      <w:bookmarkStart w:id="12" w:name="_bookmark6"/>
      <w:bookmarkEnd w:id="11"/>
      <w:bookmarkEnd w:id="12"/>
      <w:proofErr w:type="spellStart"/>
      <w:r>
        <w:rPr>
          <w:w w:val="80"/>
        </w:rPr>
        <w:t>Subinventory</w:t>
      </w:r>
      <w:proofErr w:type="spellEnd"/>
      <w:r>
        <w:rPr>
          <w:spacing w:val="1"/>
        </w:rPr>
        <w:t xml:space="preserve"> </w:t>
      </w:r>
      <w:r>
        <w:rPr>
          <w:spacing w:val="-2"/>
          <w:w w:val="80"/>
        </w:rPr>
        <w:t>Locations</w:t>
      </w:r>
    </w:p>
    <w:p w14:paraId="26D630DF" w14:textId="77777777" w:rsidR="00F407DA" w:rsidRDefault="00000000">
      <w:pPr>
        <w:pStyle w:val="BodyText"/>
        <w:spacing w:before="101"/>
        <w:ind w:left="2280" w:right="442"/>
      </w:pPr>
      <w:r>
        <w:t xml:space="preserve">Before you start using Oracle Financials for India Inventory, associate the </w:t>
      </w:r>
      <w:proofErr w:type="spellStart"/>
      <w:r>
        <w:t>subinventories</w:t>
      </w:r>
      <w:proofErr w:type="spellEnd"/>
      <w:r>
        <w:rPr>
          <w:spacing w:val="-8"/>
        </w:rPr>
        <w:t xml:space="preserve"> </w:t>
      </w:r>
      <w:r>
        <w:t>with</w:t>
      </w:r>
      <w:r>
        <w:rPr>
          <w:spacing w:val="-7"/>
        </w:rPr>
        <w:t xml:space="preserve"> </w:t>
      </w:r>
      <w:r>
        <w:t>Organization</w:t>
      </w:r>
      <w:r>
        <w:rPr>
          <w:spacing w:val="-7"/>
        </w:rPr>
        <w:t xml:space="preserve"> </w:t>
      </w:r>
      <w:r>
        <w:t>or</w:t>
      </w:r>
      <w:r>
        <w:rPr>
          <w:spacing w:val="-7"/>
        </w:rPr>
        <w:t xml:space="preserve"> </w:t>
      </w:r>
      <w:r>
        <w:t>Location</w:t>
      </w:r>
      <w:r>
        <w:rPr>
          <w:spacing w:val="-7"/>
        </w:rPr>
        <w:t xml:space="preserve"> </w:t>
      </w:r>
      <w:r>
        <w:t>combination.</w:t>
      </w:r>
      <w:r>
        <w:rPr>
          <w:spacing w:val="-7"/>
        </w:rPr>
        <w:t xml:space="preserve"> </w:t>
      </w:r>
      <w:r>
        <w:t>Excise-related</w:t>
      </w:r>
      <w:r>
        <w:rPr>
          <w:spacing w:val="-8"/>
        </w:rPr>
        <w:t xml:space="preserve"> </w:t>
      </w:r>
      <w:r>
        <w:t>transactions and</w:t>
      </w:r>
      <w:r>
        <w:rPr>
          <w:spacing w:val="-3"/>
        </w:rPr>
        <w:t xml:space="preserve"> </w:t>
      </w:r>
      <w:r>
        <w:t>records</w:t>
      </w:r>
      <w:r>
        <w:rPr>
          <w:spacing w:val="-3"/>
        </w:rPr>
        <w:t xml:space="preserve"> </w:t>
      </w:r>
      <w:r>
        <w:t>are</w:t>
      </w:r>
      <w:r>
        <w:rPr>
          <w:spacing w:val="-2"/>
        </w:rPr>
        <w:t xml:space="preserve"> </w:t>
      </w:r>
      <w:r>
        <w:t>updated</w:t>
      </w:r>
      <w:r>
        <w:rPr>
          <w:spacing w:val="-3"/>
        </w:rPr>
        <w:t xml:space="preserve"> </w:t>
      </w:r>
      <w:r>
        <w:t>only</w:t>
      </w:r>
      <w:r>
        <w:rPr>
          <w:spacing w:val="-3"/>
        </w:rPr>
        <w:t xml:space="preserve"> </w:t>
      </w:r>
      <w:r>
        <w:t>for</w:t>
      </w:r>
      <w:r>
        <w:rPr>
          <w:spacing w:val="-2"/>
        </w:rPr>
        <w:t xml:space="preserve"> </w:t>
      </w:r>
      <w:r>
        <w:t>those</w:t>
      </w:r>
      <w:r>
        <w:rPr>
          <w:spacing w:val="-2"/>
        </w:rPr>
        <w:t xml:space="preserve"> </w:t>
      </w:r>
      <w:proofErr w:type="spellStart"/>
      <w:r>
        <w:t>subinventories</w:t>
      </w:r>
      <w:proofErr w:type="spellEnd"/>
      <w:r>
        <w:t>,</w:t>
      </w:r>
      <w:r>
        <w:rPr>
          <w:spacing w:val="-2"/>
        </w:rPr>
        <w:t xml:space="preserve"> </w:t>
      </w:r>
      <w:r>
        <w:t>which</w:t>
      </w:r>
      <w:r>
        <w:rPr>
          <w:spacing w:val="-2"/>
        </w:rPr>
        <w:t xml:space="preserve"> </w:t>
      </w:r>
      <w:r>
        <w:t>are</w:t>
      </w:r>
      <w:r>
        <w:rPr>
          <w:spacing w:val="-2"/>
        </w:rPr>
        <w:t xml:space="preserve"> </w:t>
      </w:r>
      <w:r>
        <w:t>identified</w:t>
      </w:r>
      <w:r>
        <w:rPr>
          <w:spacing w:val="-3"/>
        </w:rPr>
        <w:t xml:space="preserve"> </w:t>
      </w:r>
      <w:r>
        <w:t>as</w:t>
      </w:r>
      <w:r>
        <w:rPr>
          <w:spacing w:val="-3"/>
        </w:rPr>
        <w:t xml:space="preserve"> </w:t>
      </w:r>
      <w:r>
        <w:t>bonded for Manufacturing Organizations and as Trading for Trading Organizations. By considering the transactions of a sub-inventory, the checkbox for bonded or traded must be enabled.</w:t>
      </w:r>
    </w:p>
    <w:p w14:paraId="021D9A41" w14:textId="77777777" w:rsidR="00F407DA" w:rsidRDefault="00000000">
      <w:pPr>
        <w:pStyle w:val="BodyText"/>
        <w:spacing w:before="160"/>
        <w:ind w:left="3000" w:right="1409"/>
        <w:jc w:val="both"/>
      </w:pPr>
      <w:r>
        <w:rPr>
          <w:rFonts w:ascii="Arial"/>
          <w:b/>
          <w:sz w:val="19"/>
        </w:rPr>
        <w:t>Important:</w:t>
      </w:r>
      <w:r>
        <w:rPr>
          <w:rFonts w:ascii="Arial"/>
          <w:b/>
          <w:spacing w:val="-4"/>
          <w:sz w:val="19"/>
        </w:rPr>
        <w:t xml:space="preserve"> </w:t>
      </w:r>
      <w:r>
        <w:t>It</w:t>
      </w:r>
      <w:r>
        <w:rPr>
          <w:spacing w:val="-5"/>
        </w:rPr>
        <w:t xml:space="preserve"> </w:t>
      </w:r>
      <w:r>
        <w:t>is</w:t>
      </w:r>
      <w:r>
        <w:rPr>
          <w:spacing w:val="-5"/>
        </w:rPr>
        <w:t xml:space="preserve"> </w:t>
      </w:r>
      <w:r>
        <w:t>mandatory</w:t>
      </w:r>
      <w:r>
        <w:rPr>
          <w:spacing w:val="-5"/>
        </w:rPr>
        <w:t xml:space="preserve"> </w:t>
      </w:r>
      <w:r>
        <w:t>to</w:t>
      </w:r>
      <w:r>
        <w:rPr>
          <w:spacing w:val="-5"/>
        </w:rPr>
        <w:t xml:space="preserve"> </w:t>
      </w:r>
      <w:r>
        <w:t>complete</w:t>
      </w:r>
      <w:r>
        <w:rPr>
          <w:spacing w:val="-4"/>
        </w:rPr>
        <w:t xml:space="preserve"> </w:t>
      </w:r>
      <w:r>
        <w:t>this</w:t>
      </w:r>
      <w:r>
        <w:rPr>
          <w:spacing w:val="-5"/>
        </w:rPr>
        <w:t xml:space="preserve"> </w:t>
      </w:r>
      <w:r>
        <w:t>setup,</w:t>
      </w:r>
      <w:r>
        <w:rPr>
          <w:spacing w:val="-4"/>
        </w:rPr>
        <w:t xml:space="preserve"> </w:t>
      </w:r>
      <w:r>
        <w:t>irrespective</w:t>
      </w:r>
      <w:r>
        <w:rPr>
          <w:spacing w:val="-4"/>
        </w:rPr>
        <w:t xml:space="preserve"> </w:t>
      </w:r>
      <w:r>
        <w:t>of</w:t>
      </w:r>
      <w:r>
        <w:rPr>
          <w:spacing w:val="-4"/>
        </w:rPr>
        <w:t xml:space="preserve"> </w:t>
      </w:r>
      <w:r>
        <w:t>the fact</w:t>
      </w:r>
      <w:r>
        <w:rPr>
          <w:spacing w:val="-2"/>
        </w:rPr>
        <w:t xml:space="preserve"> </w:t>
      </w:r>
      <w:r>
        <w:t>that</w:t>
      </w:r>
      <w:r>
        <w:rPr>
          <w:spacing w:val="-2"/>
        </w:rPr>
        <w:t xml:space="preserve"> </w:t>
      </w:r>
      <w:r>
        <w:t>the</w:t>
      </w:r>
      <w:r>
        <w:rPr>
          <w:spacing w:val="-1"/>
        </w:rPr>
        <w:t xml:space="preserve"> </w:t>
      </w:r>
      <w:r>
        <w:t>Sub</w:t>
      </w:r>
      <w:r>
        <w:rPr>
          <w:spacing w:val="-2"/>
        </w:rPr>
        <w:t xml:space="preserve"> </w:t>
      </w:r>
      <w:r>
        <w:t>inventory</w:t>
      </w:r>
      <w:r>
        <w:rPr>
          <w:spacing w:val="-2"/>
        </w:rPr>
        <w:t xml:space="preserve"> </w:t>
      </w:r>
      <w:r>
        <w:t>is</w:t>
      </w:r>
      <w:r>
        <w:rPr>
          <w:spacing w:val="-2"/>
        </w:rPr>
        <w:t xml:space="preserve"> </w:t>
      </w:r>
      <w:r>
        <w:t>not</w:t>
      </w:r>
      <w:r>
        <w:rPr>
          <w:spacing w:val="-2"/>
        </w:rPr>
        <w:t xml:space="preserve"> </w:t>
      </w:r>
      <w:r>
        <w:t>bonded.</w:t>
      </w:r>
      <w:r>
        <w:rPr>
          <w:spacing w:val="-1"/>
        </w:rPr>
        <w:t xml:space="preserve"> </w:t>
      </w:r>
      <w:r>
        <w:t>You</w:t>
      </w:r>
      <w:r>
        <w:rPr>
          <w:spacing w:val="-1"/>
        </w:rPr>
        <w:t xml:space="preserve"> </w:t>
      </w:r>
      <w:r>
        <w:t>can</w:t>
      </w:r>
      <w:r>
        <w:rPr>
          <w:spacing w:val="-1"/>
        </w:rPr>
        <w:t xml:space="preserve"> </w:t>
      </w:r>
      <w:r>
        <w:t>leave</w:t>
      </w:r>
      <w:r>
        <w:rPr>
          <w:spacing w:val="-1"/>
        </w:rPr>
        <w:t xml:space="preserve"> </w:t>
      </w:r>
      <w:r>
        <w:t>the</w:t>
      </w:r>
      <w:r>
        <w:rPr>
          <w:spacing w:val="-1"/>
        </w:rPr>
        <w:t xml:space="preserve"> </w:t>
      </w:r>
      <w:r>
        <w:t xml:space="preserve">Bonded checkbox blank, if the </w:t>
      </w:r>
      <w:proofErr w:type="spellStart"/>
      <w:r>
        <w:t>subinventory</w:t>
      </w:r>
      <w:proofErr w:type="spellEnd"/>
      <w:r>
        <w:t xml:space="preserve"> is non-bonded.</w:t>
      </w:r>
    </w:p>
    <w:p w14:paraId="44B36EC7" w14:textId="77777777" w:rsidR="00F407DA" w:rsidRDefault="00F407DA">
      <w:pPr>
        <w:pStyle w:val="BodyText"/>
        <w:spacing w:before="210"/>
      </w:pPr>
    </w:p>
    <w:p w14:paraId="32ADA6DB" w14:textId="77777777" w:rsidR="00F407DA" w:rsidRDefault="00000000">
      <w:pPr>
        <w:pStyle w:val="BodyText"/>
        <w:spacing w:before="1"/>
        <w:ind w:left="2280" w:right="442"/>
      </w:pPr>
      <w:r>
        <w:t>In</w:t>
      </w:r>
      <w:r>
        <w:rPr>
          <w:spacing w:val="-4"/>
        </w:rPr>
        <w:t xml:space="preserve"> </w:t>
      </w:r>
      <w:r>
        <w:t>Oracle</w:t>
      </w:r>
      <w:r>
        <w:rPr>
          <w:spacing w:val="-4"/>
        </w:rPr>
        <w:t xml:space="preserve"> </w:t>
      </w:r>
      <w:r>
        <w:t>Financials</w:t>
      </w:r>
      <w:r>
        <w:rPr>
          <w:spacing w:val="-4"/>
        </w:rPr>
        <w:t xml:space="preserve"> </w:t>
      </w:r>
      <w:r>
        <w:t>for</w:t>
      </w:r>
      <w:r>
        <w:rPr>
          <w:spacing w:val="-4"/>
        </w:rPr>
        <w:t xml:space="preserve"> </w:t>
      </w:r>
      <w:r>
        <w:t>India,</w:t>
      </w:r>
      <w:r>
        <w:rPr>
          <w:spacing w:val="-4"/>
        </w:rPr>
        <w:t xml:space="preserve"> </w:t>
      </w:r>
      <w:r>
        <w:t>navigate</w:t>
      </w:r>
      <w:r>
        <w:rPr>
          <w:spacing w:val="-4"/>
        </w:rPr>
        <w:t xml:space="preserve"> </w:t>
      </w:r>
      <w:r>
        <w:t>to</w:t>
      </w:r>
      <w:r>
        <w:rPr>
          <w:spacing w:val="-4"/>
        </w:rPr>
        <w:t xml:space="preserve"> </w:t>
      </w:r>
      <w:r>
        <w:t>Setup</w:t>
      </w:r>
      <w:r>
        <w:rPr>
          <w:spacing w:val="-4"/>
        </w:rPr>
        <w:t xml:space="preserve"> </w:t>
      </w:r>
      <w:r>
        <w:t>&gt;</w:t>
      </w:r>
      <w:r>
        <w:rPr>
          <w:spacing w:val="-4"/>
        </w:rPr>
        <w:t xml:space="preserve"> </w:t>
      </w:r>
      <w:r>
        <w:t>Organization</w:t>
      </w:r>
      <w:r>
        <w:rPr>
          <w:spacing w:val="-4"/>
        </w:rPr>
        <w:t xml:space="preserve"> </w:t>
      </w:r>
      <w:r>
        <w:t>&gt;</w:t>
      </w:r>
      <w:r>
        <w:rPr>
          <w:spacing w:val="-4"/>
        </w:rPr>
        <w:t xml:space="preserve"> </w:t>
      </w:r>
      <w:r>
        <w:t>Sub</w:t>
      </w:r>
      <w:r>
        <w:rPr>
          <w:spacing w:val="-4"/>
        </w:rPr>
        <w:t xml:space="preserve"> </w:t>
      </w:r>
      <w:r>
        <w:t>Inventory Locations. The table below provides field-wise description of the Assign Sub Inventories screen.</w:t>
      </w:r>
    </w:p>
    <w:p w14:paraId="4AE6F2E1" w14:textId="77777777" w:rsidR="00F407DA" w:rsidRDefault="00F407DA">
      <w:pPr>
        <w:pStyle w:val="BodyText"/>
        <w:sectPr w:rsidR="00F407DA">
          <w:type w:val="continuous"/>
          <w:pgSz w:w="12240" w:h="15840"/>
          <w:pgMar w:top="1820" w:right="720" w:bottom="280" w:left="1080" w:header="0" w:footer="732" w:gutter="0"/>
          <w:cols w:space="720"/>
        </w:sectPr>
      </w:pPr>
    </w:p>
    <w:p w14:paraId="19007AFB"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0AD3E7FC" wp14:editId="7E776744">
                <wp:extent cx="4953000" cy="6350"/>
                <wp:effectExtent l="0" t="0" r="0" b="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74" name="Graphic 74"/>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FB13FAA" id="Group 73"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">
                <v:shape id="Graphic 74"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" path="m4952987,l,,,6350r4952987,l4952987,xe" fillcolor="black" stroked="f">
                  <v:path arrowok="t"/>
                </v:shape>
                <w10:anchorlock/>
              </v:group>
            </w:pict>
          </mc:Fallback>
        </mc:AlternateContent>
      </w:r>
    </w:p>
    <w:p w14:paraId="427AAF79" w14:textId="77777777" w:rsidR="00F407DA" w:rsidRDefault="00000000">
      <w:pPr>
        <w:tabs>
          <w:tab w:val="left" w:pos="4654"/>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7AA88F3"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10368" behindDoc="1" locked="0" layoutInCell="1" allowOverlap="1" wp14:anchorId="45C1944D" wp14:editId="2E63221E">
                <wp:simplePos x="0" y="0"/>
                <wp:positionH relativeFrom="page">
                  <wp:posOffset>1676400</wp:posOffset>
                </wp:positionH>
                <wp:positionV relativeFrom="paragraph">
                  <wp:posOffset>121283</wp:posOffset>
                </wp:positionV>
                <wp:extent cx="4953000" cy="635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56D9AE" id="Graphic 75" o:spid="_x0000_s1026" style="position:absolute;margin-left:132pt;margin-top:9.55pt;width:390pt;height:.5pt;z-index:-1570611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6454C3DE" w14:textId="77777777" w:rsidR="00F407DA" w:rsidRDefault="00000000">
      <w:pPr>
        <w:spacing w:before="157"/>
        <w:ind w:left="1620"/>
        <w:rPr>
          <w:sz w:val="18"/>
        </w:rPr>
      </w:pPr>
      <w:r>
        <w:rPr>
          <w:sz w:val="18"/>
        </w:rPr>
        <w:t xml:space="preserve">Header </w:t>
      </w:r>
      <w:r>
        <w:rPr>
          <w:spacing w:val="-2"/>
          <w:sz w:val="18"/>
        </w:rPr>
        <w:t>Level</w:t>
      </w:r>
    </w:p>
    <w:p w14:paraId="22EB0393" w14:textId="77777777" w:rsidR="00F407DA" w:rsidRDefault="00F407DA">
      <w:pPr>
        <w:pStyle w:val="BodyText"/>
        <w:spacing w:before="77"/>
        <w:rPr>
          <w:sz w:val="18"/>
        </w:rPr>
      </w:pPr>
    </w:p>
    <w:p w14:paraId="2CF4F5C5" w14:textId="77777777" w:rsidR="00F407DA" w:rsidRDefault="00000000">
      <w:pPr>
        <w:tabs>
          <w:tab w:val="left" w:pos="4654"/>
        </w:tabs>
        <w:spacing w:before="1"/>
        <w:ind w:left="1620"/>
        <w:rPr>
          <w:sz w:val="18"/>
        </w:rPr>
      </w:pPr>
      <w:r>
        <w:rPr>
          <w:sz w:val="18"/>
        </w:rPr>
        <w:t xml:space="preserve">Organization </w:t>
      </w:r>
      <w:r>
        <w:rPr>
          <w:spacing w:val="-2"/>
          <w:sz w:val="18"/>
        </w:rPr>
        <w:t>Name/Location</w:t>
      </w:r>
      <w:r>
        <w:rPr>
          <w:sz w:val="18"/>
        </w:rPr>
        <w:tab/>
        <w:t>Inventory</w:t>
      </w:r>
      <w:r>
        <w:rPr>
          <w:spacing w:val="-7"/>
          <w:sz w:val="18"/>
        </w:rPr>
        <w:t xml:space="preserve"> </w:t>
      </w:r>
      <w:r>
        <w:rPr>
          <w:sz w:val="18"/>
        </w:rPr>
        <w:t>Organization's</w:t>
      </w:r>
      <w:r>
        <w:rPr>
          <w:spacing w:val="-5"/>
          <w:sz w:val="18"/>
        </w:rPr>
        <w:t xml:space="preserve"> </w:t>
      </w:r>
      <w:r>
        <w:rPr>
          <w:sz w:val="18"/>
        </w:rPr>
        <w:t>Name</w:t>
      </w:r>
      <w:r>
        <w:rPr>
          <w:spacing w:val="-4"/>
          <w:sz w:val="18"/>
        </w:rPr>
        <w:t xml:space="preserve"> </w:t>
      </w:r>
      <w:r>
        <w:rPr>
          <w:sz w:val="18"/>
        </w:rPr>
        <w:t>and</w:t>
      </w:r>
      <w:r>
        <w:rPr>
          <w:spacing w:val="-5"/>
          <w:sz w:val="18"/>
        </w:rPr>
        <w:t xml:space="preserve"> </w:t>
      </w:r>
      <w:r>
        <w:rPr>
          <w:sz w:val="18"/>
        </w:rPr>
        <w:t>Location</w:t>
      </w:r>
      <w:r>
        <w:rPr>
          <w:spacing w:val="-5"/>
          <w:sz w:val="18"/>
        </w:rPr>
        <w:t xml:space="preserve"> </w:t>
      </w:r>
      <w:r>
        <w:rPr>
          <w:sz w:val="18"/>
        </w:rPr>
        <w:t>to</w:t>
      </w:r>
      <w:r>
        <w:rPr>
          <w:spacing w:val="-4"/>
          <w:sz w:val="18"/>
        </w:rPr>
        <w:t xml:space="preserve"> </w:t>
      </w:r>
      <w:r>
        <w:rPr>
          <w:spacing w:val="-5"/>
          <w:sz w:val="18"/>
        </w:rPr>
        <w:t>be</w:t>
      </w:r>
    </w:p>
    <w:p w14:paraId="4C855876" w14:textId="77777777" w:rsidR="00F407DA" w:rsidRDefault="00000000">
      <w:pPr>
        <w:ind w:left="1792" w:right="163"/>
        <w:jc w:val="center"/>
        <w:rPr>
          <w:sz w:val="18"/>
        </w:rPr>
      </w:pPr>
      <w:r>
        <w:rPr>
          <w:sz w:val="18"/>
        </w:rPr>
        <w:t>selected</w:t>
      </w:r>
      <w:r>
        <w:rPr>
          <w:spacing w:val="-3"/>
          <w:sz w:val="18"/>
        </w:rPr>
        <w:t xml:space="preserve"> </w:t>
      </w:r>
      <w:r>
        <w:rPr>
          <w:sz w:val="18"/>
        </w:rPr>
        <w:t>by</w:t>
      </w:r>
      <w:r>
        <w:rPr>
          <w:spacing w:val="-3"/>
          <w:sz w:val="18"/>
        </w:rPr>
        <w:t xml:space="preserve"> </w:t>
      </w:r>
      <w:r>
        <w:rPr>
          <w:sz w:val="18"/>
        </w:rPr>
        <w:t>the</w:t>
      </w:r>
      <w:r>
        <w:rPr>
          <w:spacing w:val="-2"/>
          <w:sz w:val="18"/>
        </w:rPr>
        <w:t xml:space="preserve"> </w:t>
      </w:r>
      <w:r>
        <w:rPr>
          <w:sz w:val="18"/>
        </w:rPr>
        <w:t>user</w:t>
      </w:r>
      <w:r>
        <w:rPr>
          <w:spacing w:val="-2"/>
          <w:sz w:val="18"/>
        </w:rPr>
        <w:t xml:space="preserve"> </w:t>
      </w:r>
      <w:r>
        <w:rPr>
          <w:sz w:val="18"/>
        </w:rPr>
        <w:t>from</w:t>
      </w:r>
      <w:r>
        <w:rPr>
          <w:spacing w:val="-3"/>
          <w:sz w:val="18"/>
        </w:rPr>
        <w:t xml:space="preserve"> </w:t>
      </w:r>
      <w:r>
        <w:rPr>
          <w:sz w:val="18"/>
        </w:rPr>
        <w:t>the</w:t>
      </w:r>
      <w:r>
        <w:rPr>
          <w:spacing w:val="-1"/>
          <w:sz w:val="18"/>
        </w:rPr>
        <w:t xml:space="preserve"> </w:t>
      </w:r>
      <w:r>
        <w:rPr>
          <w:spacing w:val="-4"/>
          <w:sz w:val="18"/>
        </w:rPr>
        <w:t>LOV.</w:t>
      </w:r>
    </w:p>
    <w:p w14:paraId="329F952A" w14:textId="77777777" w:rsidR="00F407DA" w:rsidRDefault="00F407DA">
      <w:pPr>
        <w:pStyle w:val="BodyText"/>
        <w:spacing w:before="77"/>
        <w:rPr>
          <w:sz w:val="18"/>
        </w:rPr>
      </w:pPr>
    </w:p>
    <w:p w14:paraId="2F2A2E1F" w14:textId="77777777" w:rsidR="00F407DA" w:rsidRDefault="00000000">
      <w:pPr>
        <w:ind w:left="1620"/>
        <w:rPr>
          <w:sz w:val="18"/>
        </w:rPr>
      </w:pPr>
      <w:r>
        <w:rPr>
          <w:sz w:val="18"/>
        </w:rPr>
        <w:t xml:space="preserve">Line </w:t>
      </w:r>
      <w:r>
        <w:rPr>
          <w:spacing w:val="-2"/>
          <w:sz w:val="18"/>
        </w:rPr>
        <w:t>Level</w:t>
      </w:r>
    </w:p>
    <w:p w14:paraId="00382824" w14:textId="77777777" w:rsidR="00F407DA" w:rsidRDefault="00F407DA">
      <w:pPr>
        <w:pStyle w:val="BodyText"/>
        <w:spacing w:before="77"/>
        <w:rPr>
          <w:sz w:val="18"/>
        </w:rPr>
      </w:pPr>
    </w:p>
    <w:p w14:paraId="0568AE7F" w14:textId="77777777" w:rsidR="00F407DA" w:rsidRDefault="00000000">
      <w:pPr>
        <w:tabs>
          <w:tab w:val="left" w:pos="4654"/>
        </w:tabs>
        <w:ind w:left="1620"/>
        <w:rPr>
          <w:sz w:val="18"/>
        </w:rPr>
      </w:pPr>
      <w:r>
        <w:rPr>
          <w:spacing w:val="-2"/>
          <w:sz w:val="18"/>
        </w:rPr>
        <w:t>Sub-Inventory</w:t>
      </w:r>
      <w:r>
        <w:rPr>
          <w:sz w:val="18"/>
        </w:rPr>
        <w:tab/>
        <w:t>Select</w:t>
      </w:r>
      <w:r>
        <w:rPr>
          <w:spacing w:val="-7"/>
          <w:sz w:val="18"/>
        </w:rPr>
        <w:t xml:space="preserve"> </w:t>
      </w:r>
      <w:r>
        <w:rPr>
          <w:sz w:val="18"/>
        </w:rPr>
        <w:t>the</w:t>
      </w:r>
      <w:r>
        <w:rPr>
          <w:spacing w:val="-3"/>
          <w:sz w:val="18"/>
        </w:rPr>
        <w:t xml:space="preserve"> </w:t>
      </w:r>
      <w:r>
        <w:rPr>
          <w:sz w:val="18"/>
        </w:rPr>
        <w:t>Sub-Inventory</w:t>
      </w:r>
      <w:r>
        <w:rPr>
          <w:spacing w:val="-4"/>
          <w:sz w:val="18"/>
        </w:rPr>
        <w:t xml:space="preserve"> </w:t>
      </w:r>
      <w:r>
        <w:rPr>
          <w:sz w:val="18"/>
        </w:rPr>
        <w:t>name</w:t>
      </w:r>
      <w:r>
        <w:rPr>
          <w:spacing w:val="-4"/>
          <w:sz w:val="18"/>
        </w:rPr>
        <w:t xml:space="preserve"> </w:t>
      </w:r>
      <w:r>
        <w:rPr>
          <w:sz w:val="18"/>
        </w:rPr>
        <w:t>from</w:t>
      </w:r>
      <w:r>
        <w:rPr>
          <w:spacing w:val="-4"/>
          <w:sz w:val="18"/>
        </w:rPr>
        <w:t xml:space="preserve"> </w:t>
      </w:r>
      <w:r>
        <w:rPr>
          <w:sz w:val="18"/>
        </w:rPr>
        <w:t>the</w:t>
      </w:r>
      <w:r>
        <w:rPr>
          <w:spacing w:val="-3"/>
          <w:sz w:val="18"/>
        </w:rPr>
        <w:t xml:space="preserve"> </w:t>
      </w:r>
      <w:r>
        <w:rPr>
          <w:spacing w:val="-5"/>
          <w:sz w:val="18"/>
        </w:rPr>
        <w:t>LOV</w:t>
      </w:r>
    </w:p>
    <w:p w14:paraId="1BFAE135" w14:textId="77777777" w:rsidR="00F407DA" w:rsidRDefault="00F407DA">
      <w:pPr>
        <w:pStyle w:val="BodyText"/>
        <w:spacing w:before="77"/>
        <w:rPr>
          <w:sz w:val="18"/>
        </w:rPr>
      </w:pPr>
    </w:p>
    <w:p w14:paraId="029E7068" w14:textId="77777777" w:rsidR="00F407DA" w:rsidRDefault="00000000">
      <w:pPr>
        <w:tabs>
          <w:tab w:val="left" w:pos="4654"/>
        </w:tabs>
        <w:ind w:left="4655" w:right="1484" w:hanging="3035"/>
        <w:rPr>
          <w:sz w:val="18"/>
        </w:rPr>
      </w:pPr>
      <w:r>
        <w:rPr>
          <w:spacing w:val="-2"/>
          <w:sz w:val="18"/>
        </w:rPr>
        <w:t>Description</w:t>
      </w:r>
      <w:r>
        <w:rPr>
          <w:sz w:val="18"/>
        </w:rPr>
        <w:tab/>
        <w:t>The</w:t>
      </w:r>
      <w:r>
        <w:rPr>
          <w:spacing w:val="-6"/>
          <w:sz w:val="18"/>
        </w:rPr>
        <w:t xml:space="preserve"> </w:t>
      </w:r>
      <w:r>
        <w:rPr>
          <w:sz w:val="18"/>
        </w:rPr>
        <w:t>Description</w:t>
      </w:r>
      <w:r>
        <w:rPr>
          <w:spacing w:val="-6"/>
          <w:sz w:val="18"/>
        </w:rPr>
        <w:t xml:space="preserve"> </w:t>
      </w:r>
      <w:r>
        <w:rPr>
          <w:sz w:val="18"/>
        </w:rPr>
        <w:t>for</w:t>
      </w:r>
      <w:r>
        <w:rPr>
          <w:spacing w:val="-6"/>
          <w:sz w:val="18"/>
        </w:rPr>
        <w:t xml:space="preserve"> </w:t>
      </w:r>
      <w:r>
        <w:rPr>
          <w:sz w:val="18"/>
        </w:rPr>
        <w:t>the</w:t>
      </w:r>
      <w:r>
        <w:rPr>
          <w:spacing w:val="-6"/>
          <w:sz w:val="18"/>
        </w:rPr>
        <w:t xml:space="preserve"> </w:t>
      </w:r>
      <w:r>
        <w:rPr>
          <w:sz w:val="18"/>
        </w:rPr>
        <w:t>selected</w:t>
      </w:r>
      <w:r>
        <w:rPr>
          <w:spacing w:val="-7"/>
          <w:sz w:val="18"/>
        </w:rPr>
        <w:t xml:space="preserve"> </w:t>
      </w:r>
      <w:r>
        <w:rPr>
          <w:sz w:val="18"/>
        </w:rPr>
        <w:t>Sub-Inventory</w:t>
      </w:r>
      <w:r>
        <w:rPr>
          <w:spacing w:val="-7"/>
          <w:sz w:val="18"/>
        </w:rPr>
        <w:t xml:space="preserve"> </w:t>
      </w:r>
      <w:r>
        <w:rPr>
          <w:sz w:val="18"/>
        </w:rPr>
        <w:t>will</w:t>
      </w:r>
      <w:r>
        <w:rPr>
          <w:spacing w:val="-6"/>
          <w:sz w:val="18"/>
        </w:rPr>
        <w:t xml:space="preserve"> </w:t>
      </w:r>
      <w:r>
        <w:rPr>
          <w:sz w:val="18"/>
        </w:rPr>
        <w:t>be displayed here.</w:t>
      </w:r>
    </w:p>
    <w:p w14:paraId="134AF148" w14:textId="77777777" w:rsidR="00F407DA" w:rsidRDefault="00F407DA">
      <w:pPr>
        <w:pStyle w:val="BodyText"/>
        <w:spacing w:before="77"/>
        <w:rPr>
          <w:sz w:val="18"/>
        </w:rPr>
      </w:pPr>
    </w:p>
    <w:p w14:paraId="3D17086D" w14:textId="77777777" w:rsidR="00F407DA" w:rsidRDefault="00000000">
      <w:pPr>
        <w:tabs>
          <w:tab w:val="left" w:pos="4654"/>
        </w:tabs>
        <w:ind w:left="4655" w:right="1351" w:hanging="3035"/>
        <w:rPr>
          <w:sz w:val="18"/>
        </w:rPr>
      </w:pPr>
      <w:r>
        <w:rPr>
          <w:sz w:val="18"/>
        </w:rPr>
        <w:t>Bonded (Flag)</w:t>
      </w:r>
      <w:r>
        <w:rPr>
          <w:sz w:val="18"/>
        </w:rPr>
        <w:tab/>
        <w:t>Specify whether a Sub Inventory belonging to the specified</w:t>
      </w:r>
      <w:r>
        <w:rPr>
          <w:spacing w:val="-7"/>
          <w:sz w:val="18"/>
        </w:rPr>
        <w:t xml:space="preserve"> </w:t>
      </w:r>
      <w:r>
        <w:rPr>
          <w:sz w:val="18"/>
        </w:rPr>
        <w:t>Organization</w:t>
      </w:r>
      <w:r>
        <w:rPr>
          <w:spacing w:val="-6"/>
          <w:sz w:val="18"/>
        </w:rPr>
        <w:t xml:space="preserve"> </w:t>
      </w:r>
      <w:r>
        <w:rPr>
          <w:sz w:val="18"/>
        </w:rPr>
        <w:t>and</w:t>
      </w:r>
      <w:r>
        <w:rPr>
          <w:spacing w:val="-7"/>
          <w:sz w:val="18"/>
        </w:rPr>
        <w:t xml:space="preserve"> </w:t>
      </w:r>
      <w:r>
        <w:rPr>
          <w:sz w:val="18"/>
        </w:rPr>
        <w:t>location</w:t>
      </w:r>
      <w:r>
        <w:rPr>
          <w:spacing w:val="-6"/>
          <w:sz w:val="18"/>
        </w:rPr>
        <w:t xml:space="preserve"> </w:t>
      </w:r>
      <w:r>
        <w:rPr>
          <w:sz w:val="18"/>
        </w:rPr>
        <w:t>is</w:t>
      </w:r>
      <w:r>
        <w:rPr>
          <w:spacing w:val="-7"/>
          <w:sz w:val="18"/>
        </w:rPr>
        <w:t xml:space="preserve"> </w:t>
      </w:r>
      <w:r>
        <w:rPr>
          <w:sz w:val="18"/>
        </w:rPr>
        <w:t>Excise</w:t>
      </w:r>
      <w:r>
        <w:rPr>
          <w:spacing w:val="-6"/>
          <w:sz w:val="18"/>
        </w:rPr>
        <w:t xml:space="preserve"> </w:t>
      </w:r>
      <w:r>
        <w:rPr>
          <w:sz w:val="18"/>
        </w:rPr>
        <w:t>Bonded</w:t>
      </w:r>
      <w:r>
        <w:rPr>
          <w:spacing w:val="-7"/>
          <w:sz w:val="18"/>
        </w:rPr>
        <w:t xml:space="preserve"> </w:t>
      </w:r>
      <w:r>
        <w:rPr>
          <w:sz w:val="18"/>
        </w:rPr>
        <w:t>or Duty</w:t>
      </w:r>
      <w:r>
        <w:rPr>
          <w:spacing w:val="-4"/>
          <w:sz w:val="18"/>
        </w:rPr>
        <w:t xml:space="preserve"> </w:t>
      </w:r>
      <w:r>
        <w:rPr>
          <w:sz w:val="18"/>
        </w:rPr>
        <w:t>Paid.</w:t>
      </w:r>
      <w:r>
        <w:rPr>
          <w:spacing w:val="-3"/>
          <w:sz w:val="18"/>
        </w:rPr>
        <w:t xml:space="preserve"> </w:t>
      </w:r>
      <w:r>
        <w:rPr>
          <w:sz w:val="18"/>
        </w:rPr>
        <w:t>When</w:t>
      </w:r>
      <w:r>
        <w:rPr>
          <w:spacing w:val="-3"/>
          <w:sz w:val="18"/>
        </w:rPr>
        <w:t xml:space="preserve"> </w:t>
      </w:r>
      <w:r>
        <w:rPr>
          <w:sz w:val="18"/>
        </w:rPr>
        <w:t>this</w:t>
      </w:r>
      <w:r>
        <w:rPr>
          <w:spacing w:val="-4"/>
          <w:sz w:val="18"/>
        </w:rPr>
        <w:t xml:space="preserve"> </w:t>
      </w:r>
      <w:r>
        <w:rPr>
          <w:sz w:val="18"/>
        </w:rPr>
        <w:t>Flag</w:t>
      </w:r>
      <w:r>
        <w:rPr>
          <w:spacing w:val="-4"/>
          <w:sz w:val="18"/>
        </w:rPr>
        <w:t xml:space="preserve"> </w:t>
      </w:r>
      <w:r>
        <w:rPr>
          <w:sz w:val="18"/>
        </w:rPr>
        <w:t>is</w:t>
      </w:r>
      <w:r>
        <w:rPr>
          <w:spacing w:val="-4"/>
          <w:sz w:val="18"/>
        </w:rPr>
        <w:t xml:space="preserve"> </w:t>
      </w:r>
      <w:r>
        <w:rPr>
          <w:sz w:val="18"/>
        </w:rPr>
        <w:t>enabled</w:t>
      </w:r>
      <w:r>
        <w:rPr>
          <w:spacing w:val="-4"/>
          <w:sz w:val="18"/>
        </w:rPr>
        <w:t xml:space="preserve"> </w:t>
      </w:r>
      <w:r>
        <w:rPr>
          <w:sz w:val="18"/>
        </w:rPr>
        <w:t>the</w:t>
      </w:r>
      <w:r>
        <w:rPr>
          <w:spacing w:val="-3"/>
          <w:sz w:val="18"/>
        </w:rPr>
        <w:t xml:space="preserve"> </w:t>
      </w:r>
      <w:r>
        <w:rPr>
          <w:sz w:val="18"/>
        </w:rPr>
        <w:t>Sub</w:t>
      </w:r>
      <w:r>
        <w:rPr>
          <w:spacing w:val="-4"/>
          <w:sz w:val="18"/>
        </w:rPr>
        <w:t xml:space="preserve"> </w:t>
      </w:r>
      <w:r>
        <w:rPr>
          <w:sz w:val="18"/>
        </w:rPr>
        <w:t>Inventory is considered as Bonded.</w:t>
      </w:r>
    </w:p>
    <w:p w14:paraId="37AB0558" w14:textId="77777777" w:rsidR="00F407DA" w:rsidRDefault="00F407DA">
      <w:pPr>
        <w:pStyle w:val="BodyText"/>
        <w:spacing w:before="77"/>
        <w:rPr>
          <w:sz w:val="18"/>
        </w:rPr>
      </w:pPr>
    </w:p>
    <w:p w14:paraId="36F8C48E" w14:textId="77777777" w:rsidR="00F407DA" w:rsidRDefault="00000000">
      <w:pPr>
        <w:tabs>
          <w:tab w:val="left" w:pos="4654"/>
        </w:tabs>
        <w:ind w:left="4655" w:right="1464" w:hanging="3035"/>
        <w:rPr>
          <w:sz w:val="18"/>
        </w:rPr>
      </w:pPr>
      <w:r>
        <w:rPr>
          <w:sz w:val="18"/>
        </w:rPr>
        <w:t>Trading (Flag)</w:t>
      </w:r>
      <w:r>
        <w:rPr>
          <w:sz w:val="18"/>
        </w:rPr>
        <w:tab/>
        <w:t>Specify whether a Sub-Inventory belonging to the specified</w:t>
      </w:r>
      <w:r>
        <w:rPr>
          <w:spacing w:val="-8"/>
          <w:sz w:val="18"/>
        </w:rPr>
        <w:t xml:space="preserve"> </w:t>
      </w:r>
      <w:r>
        <w:rPr>
          <w:sz w:val="18"/>
        </w:rPr>
        <w:t>Organization</w:t>
      </w:r>
      <w:r>
        <w:rPr>
          <w:spacing w:val="-7"/>
          <w:sz w:val="18"/>
        </w:rPr>
        <w:t xml:space="preserve"> </w:t>
      </w:r>
      <w:r>
        <w:rPr>
          <w:sz w:val="18"/>
        </w:rPr>
        <w:t>and</w:t>
      </w:r>
      <w:r>
        <w:rPr>
          <w:spacing w:val="-8"/>
          <w:sz w:val="18"/>
        </w:rPr>
        <w:t xml:space="preserve"> </w:t>
      </w:r>
      <w:r>
        <w:rPr>
          <w:sz w:val="18"/>
        </w:rPr>
        <w:t>Location</w:t>
      </w:r>
      <w:r>
        <w:rPr>
          <w:spacing w:val="-7"/>
          <w:sz w:val="18"/>
        </w:rPr>
        <w:t xml:space="preserve"> </w:t>
      </w:r>
      <w:r>
        <w:rPr>
          <w:sz w:val="18"/>
        </w:rPr>
        <w:t>is</w:t>
      </w:r>
      <w:r>
        <w:rPr>
          <w:spacing w:val="-8"/>
          <w:sz w:val="18"/>
        </w:rPr>
        <w:t xml:space="preserve"> </w:t>
      </w:r>
      <w:r>
        <w:rPr>
          <w:sz w:val="18"/>
        </w:rPr>
        <w:t>Trading.</w:t>
      </w:r>
      <w:r>
        <w:rPr>
          <w:spacing w:val="-7"/>
          <w:sz w:val="18"/>
        </w:rPr>
        <w:t xml:space="preserve"> </w:t>
      </w:r>
      <w:r>
        <w:rPr>
          <w:sz w:val="18"/>
        </w:rPr>
        <w:t>When this</w:t>
      </w:r>
      <w:r>
        <w:rPr>
          <w:spacing w:val="-6"/>
          <w:sz w:val="18"/>
        </w:rPr>
        <w:t xml:space="preserve"> </w:t>
      </w:r>
      <w:r>
        <w:rPr>
          <w:sz w:val="18"/>
        </w:rPr>
        <w:t>Flag</w:t>
      </w:r>
      <w:r>
        <w:rPr>
          <w:spacing w:val="-6"/>
          <w:sz w:val="18"/>
        </w:rPr>
        <w:t xml:space="preserve"> </w:t>
      </w:r>
      <w:r>
        <w:rPr>
          <w:sz w:val="18"/>
        </w:rPr>
        <w:t>is</w:t>
      </w:r>
      <w:r>
        <w:rPr>
          <w:spacing w:val="-6"/>
          <w:sz w:val="18"/>
        </w:rPr>
        <w:t xml:space="preserve"> </w:t>
      </w:r>
      <w:proofErr w:type="gramStart"/>
      <w:r>
        <w:rPr>
          <w:sz w:val="18"/>
        </w:rPr>
        <w:t>enabled</w:t>
      </w:r>
      <w:proofErr w:type="gramEnd"/>
      <w:r>
        <w:rPr>
          <w:spacing w:val="-6"/>
          <w:sz w:val="18"/>
        </w:rPr>
        <w:t xml:space="preserve"> </w:t>
      </w:r>
      <w:r>
        <w:rPr>
          <w:sz w:val="18"/>
        </w:rPr>
        <w:t>the</w:t>
      </w:r>
      <w:r>
        <w:rPr>
          <w:spacing w:val="-5"/>
          <w:sz w:val="18"/>
        </w:rPr>
        <w:t xml:space="preserve"> </w:t>
      </w:r>
      <w:r>
        <w:rPr>
          <w:sz w:val="18"/>
        </w:rPr>
        <w:t>Sub-Inventory</w:t>
      </w:r>
      <w:r>
        <w:rPr>
          <w:spacing w:val="-6"/>
          <w:sz w:val="18"/>
        </w:rPr>
        <w:t xml:space="preserve"> </w:t>
      </w:r>
      <w:r>
        <w:rPr>
          <w:sz w:val="18"/>
        </w:rPr>
        <w:t>is</w:t>
      </w:r>
      <w:r>
        <w:rPr>
          <w:spacing w:val="-6"/>
          <w:sz w:val="18"/>
        </w:rPr>
        <w:t xml:space="preserve"> </w:t>
      </w:r>
      <w:r>
        <w:rPr>
          <w:sz w:val="18"/>
        </w:rPr>
        <w:t>considered</w:t>
      </w:r>
      <w:r>
        <w:rPr>
          <w:spacing w:val="-6"/>
          <w:sz w:val="18"/>
        </w:rPr>
        <w:t xml:space="preserve"> </w:t>
      </w:r>
      <w:r>
        <w:rPr>
          <w:sz w:val="18"/>
        </w:rPr>
        <w:t>as Trading. If the Organization Location has a Manufacturing setup, this field is disabled.</w:t>
      </w:r>
    </w:p>
    <w:p w14:paraId="00994F49" w14:textId="77777777" w:rsidR="00F407DA" w:rsidRDefault="00000000">
      <w:pPr>
        <w:pStyle w:val="BodyText"/>
        <w:spacing w:before="12"/>
        <w:rPr>
          <w:sz w:val="9"/>
        </w:rPr>
      </w:pPr>
      <w:r>
        <w:rPr>
          <w:noProof/>
          <w:sz w:val="9"/>
        </w:rPr>
        <mc:AlternateContent>
          <mc:Choice Requires="wps">
            <w:drawing>
              <wp:anchor distT="0" distB="0" distL="0" distR="0" simplePos="0" relativeHeight="487610880" behindDoc="1" locked="0" layoutInCell="1" allowOverlap="1" wp14:anchorId="2C20B211" wp14:editId="7D5BEF7E">
                <wp:simplePos x="0" y="0"/>
                <wp:positionH relativeFrom="page">
                  <wp:posOffset>1676400</wp:posOffset>
                </wp:positionH>
                <wp:positionV relativeFrom="paragraph">
                  <wp:posOffset>100279</wp:posOffset>
                </wp:positionV>
                <wp:extent cx="4953000" cy="635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D576EF" id="Graphic 76" o:spid="_x0000_s1026" style="position:absolute;margin-left:132pt;margin-top:7.9pt;width:390pt;height:.5pt;z-index:-1570560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" path="m4952987,l,,,6350r4952987,l4952987,xe" fillcolor="black" stroked="f">
                <v:path arrowok="t"/>
                <w10:wrap type="topAndBottom" anchorx="page"/>
              </v:shape>
            </w:pict>
          </mc:Fallback>
        </mc:AlternateContent>
      </w:r>
    </w:p>
    <w:p w14:paraId="148352E1" w14:textId="77777777" w:rsidR="00F407DA" w:rsidRDefault="00F407DA">
      <w:pPr>
        <w:pStyle w:val="BodyText"/>
        <w:spacing w:before="133"/>
      </w:pPr>
    </w:p>
    <w:p w14:paraId="0D0F2D6D" w14:textId="77777777" w:rsidR="00F407DA" w:rsidRDefault="00000000">
      <w:pPr>
        <w:pStyle w:val="BodyText"/>
        <w:spacing w:before="0"/>
        <w:ind w:left="2280" w:right="1645"/>
      </w:pPr>
      <w:r>
        <w:rPr>
          <w:rFonts w:ascii="Arial"/>
          <w:b/>
          <w:sz w:val="19"/>
        </w:rPr>
        <w:t>Important:</w:t>
      </w:r>
      <w:r>
        <w:rPr>
          <w:rFonts w:ascii="Arial"/>
          <w:b/>
          <w:spacing w:val="-4"/>
          <w:sz w:val="19"/>
        </w:rPr>
        <w:t xml:space="preserve"> </w:t>
      </w:r>
      <w:r>
        <w:t>The</w:t>
      </w:r>
      <w:r>
        <w:rPr>
          <w:spacing w:val="-4"/>
        </w:rPr>
        <w:t xml:space="preserve"> </w:t>
      </w:r>
      <w:r>
        <w:t>above</w:t>
      </w:r>
      <w:r>
        <w:rPr>
          <w:spacing w:val="-4"/>
        </w:rPr>
        <w:t xml:space="preserve"> </w:t>
      </w:r>
      <w:r>
        <w:t>Sub</w:t>
      </w:r>
      <w:r>
        <w:rPr>
          <w:spacing w:val="-5"/>
        </w:rPr>
        <w:t xml:space="preserve"> </w:t>
      </w:r>
      <w:r>
        <w:t>Inventory</w:t>
      </w:r>
      <w:r>
        <w:rPr>
          <w:spacing w:val="-5"/>
        </w:rPr>
        <w:t xml:space="preserve"> </w:t>
      </w:r>
      <w:r>
        <w:t>setup</w:t>
      </w:r>
      <w:r>
        <w:rPr>
          <w:spacing w:val="-5"/>
        </w:rPr>
        <w:t xml:space="preserve"> </w:t>
      </w:r>
      <w:r>
        <w:t>is</w:t>
      </w:r>
      <w:r>
        <w:rPr>
          <w:spacing w:val="-5"/>
        </w:rPr>
        <w:t xml:space="preserve"> </w:t>
      </w:r>
      <w:r>
        <w:t>mandatory</w:t>
      </w:r>
      <w:r>
        <w:rPr>
          <w:spacing w:val="-5"/>
        </w:rPr>
        <w:t xml:space="preserve"> </w:t>
      </w:r>
      <w:r>
        <w:t>in</w:t>
      </w:r>
      <w:r>
        <w:rPr>
          <w:spacing w:val="-4"/>
        </w:rPr>
        <w:t xml:space="preserve"> </w:t>
      </w:r>
      <w:r>
        <w:t>nature</w:t>
      </w:r>
      <w:r>
        <w:rPr>
          <w:spacing w:val="-4"/>
        </w:rPr>
        <w:t xml:space="preserve"> </w:t>
      </w:r>
      <w:r>
        <w:t>&amp; missing the same will result in shipping getting stopped.</w:t>
      </w:r>
    </w:p>
    <w:p w14:paraId="1A4E699B" w14:textId="77777777" w:rsidR="00F407DA" w:rsidRDefault="00F407DA">
      <w:pPr>
        <w:pStyle w:val="BodyText"/>
        <w:spacing w:before="0"/>
      </w:pPr>
    </w:p>
    <w:p w14:paraId="4D362794" w14:textId="77777777" w:rsidR="00F407DA" w:rsidRDefault="00F407DA">
      <w:pPr>
        <w:pStyle w:val="BodyText"/>
        <w:spacing w:before="260"/>
      </w:pPr>
    </w:p>
    <w:p w14:paraId="319926CE" w14:textId="77777777" w:rsidR="00F407DA" w:rsidRDefault="00000000">
      <w:pPr>
        <w:pStyle w:val="Heading4"/>
        <w:spacing w:before="1"/>
        <w:ind w:left="0"/>
      </w:pPr>
      <w:r>
        <w:rPr>
          <w:w w:val="80"/>
        </w:rPr>
        <w:t>Defining</w:t>
      </w:r>
      <w:r>
        <w:rPr>
          <w:spacing w:val="-5"/>
        </w:rPr>
        <w:t xml:space="preserve"> </w:t>
      </w:r>
      <w:r>
        <w:rPr>
          <w:w w:val="80"/>
        </w:rPr>
        <w:t>Bond</w:t>
      </w:r>
      <w:r>
        <w:rPr>
          <w:spacing w:val="-5"/>
        </w:rPr>
        <w:t xml:space="preserve"> </w:t>
      </w:r>
      <w:r>
        <w:rPr>
          <w:spacing w:val="-2"/>
          <w:w w:val="80"/>
        </w:rPr>
        <w:t>Register</w:t>
      </w:r>
    </w:p>
    <w:p w14:paraId="5B727A4F" w14:textId="77777777" w:rsidR="00F407DA" w:rsidRDefault="00000000">
      <w:pPr>
        <w:pStyle w:val="BodyText"/>
        <w:spacing w:before="79"/>
        <w:ind w:left="1560" w:right="1129"/>
      </w:pPr>
      <w:r>
        <w:t>The</w:t>
      </w:r>
      <w:r>
        <w:rPr>
          <w:spacing w:val="-3"/>
        </w:rPr>
        <w:t xml:space="preserve"> </w:t>
      </w:r>
      <w:r>
        <w:t>calculation</w:t>
      </w:r>
      <w:r>
        <w:rPr>
          <w:spacing w:val="-3"/>
        </w:rPr>
        <w:t xml:space="preserve"> </w:t>
      </w:r>
      <w:r>
        <w:t>of</w:t>
      </w:r>
      <w:r>
        <w:rPr>
          <w:spacing w:val="-3"/>
        </w:rPr>
        <w:t xml:space="preserve"> </w:t>
      </w:r>
      <w:r>
        <w:t>Excise</w:t>
      </w:r>
      <w:r>
        <w:rPr>
          <w:spacing w:val="-3"/>
        </w:rPr>
        <w:t xml:space="preserve"> </w:t>
      </w:r>
      <w:r>
        <w:t>Duty</w:t>
      </w:r>
      <w:r>
        <w:rPr>
          <w:spacing w:val="-4"/>
        </w:rPr>
        <w:t xml:space="preserve"> </w:t>
      </w:r>
      <w:r>
        <w:t>and</w:t>
      </w:r>
      <w:r>
        <w:rPr>
          <w:spacing w:val="-4"/>
        </w:rPr>
        <w:t xml:space="preserve"> </w:t>
      </w:r>
      <w:r>
        <w:t>updates</w:t>
      </w:r>
      <w:r>
        <w:rPr>
          <w:spacing w:val="-4"/>
        </w:rPr>
        <w:t xml:space="preserve"> </w:t>
      </w:r>
      <w:r>
        <w:t>of</w:t>
      </w:r>
      <w:r>
        <w:rPr>
          <w:spacing w:val="-3"/>
        </w:rPr>
        <w:t xml:space="preserve"> </w:t>
      </w:r>
      <w:r>
        <w:t>Excise</w:t>
      </w:r>
      <w:r>
        <w:rPr>
          <w:spacing w:val="-3"/>
        </w:rPr>
        <w:t xml:space="preserve"> </w:t>
      </w:r>
      <w:r>
        <w:t>Registers</w:t>
      </w:r>
      <w:r>
        <w:rPr>
          <w:spacing w:val="-4"/>
        </w:rPr>
        <w:t xml:space="preserve"> </w:t>
      </w:r>
      <w:r>
        <w:t>are</w:t>
      </w:r>
      <w:r>
        <w:rPr>
          <w:spacing w:val="-3"/>
        </w:rPr>
        <w:t xml:space="preserve"> </w:t>
      </w:r>
      <w:r>
        <w:t>based</w:t>
      </w:r>
      <w:r>
        <w:rPr>
          <w:spacing w:val="-4"/>
        </w:rPr>
        <w:t xml:space="preserve"> </w:t>
      </w:r>
      <w:r>
        <w:t>on</w:t>
      </w:r>
      <w:r>
        <w:rPr>
          <w:spacing w:val="-3"/>
        </w:rPr>
        <w:t xml:space="preserve"> </w:t>
      </w:r>
      <w:r>
        <w:t>the</w:t>
      </w:r>
      <w:r>
        <w:rPr>
          <w:spacing w:val="-3"/>
        </w:rPr>
        <w:t xml:space="preserve"> </w:t>
      </w:r>
      <w:r>
        <w:t>setup made in the define bond register. Before making this set up you need to define the Order Types and Transaction Sources. Excise transactions are classified into the following categories:</w:t>
      </w:r>
    </w:p>
    <w:p w14:paraId="51CB21DC" w14:textId="77777777" w:rsidR="00F407DA" w:rsidRDefault="00000000">
      <w:pPr>
        <w:pStyle w:val="ListParagraph"/>
        <w:numPr>
          <w:ilvl w:val="0"/>
          <w:numId w:val="114"/>
        </w:numPr>
        <w:tabs>
          <w:tab w:val="left" w:pos="1919"/>
        </w:tabs>
        <w:spacing w:before="120"/>
        <w:ind w:hanging="359"/>
        <w:rPr>
          <w:sz w:val="20"/>
        </w:rPr>
      </w:pPr>
      <w:r>
        <w:rPr>
          <w:sz w:val="20"/>
        </w:rPr>
        <w:t>Domestic</w:t>
      </w:r>
      <w:r>
        <w:rPr>
          <w:spacing w:val="-5"/>
          <w:sz w:val="20"/>
        </w:rPr>
        <w:t xml:space="preserve"> </w:t>
      </w:r>
      <w:r>
        <w:rPr>
          <w:sz w:val="20"/>
        </w:rPr>
        <w:t>with</w:t>
      </w:r>
      <w:r>
        <w:rPr>
          <w:spacing w:val="-3"/>
          <w:sz w:val="20"/>
        </w:rPr>
        <w:t xml:space="preserve"> </w:t>
      </w:r>
      <w:r>
        <w:rPr>
          <w:spacing w:val="-2"/>
          <w:sz w:val="20"/>
        </w:rPr>
        <w:t>Excise</w:t>
      </w:r>
    </w:p>
    <w:p w14:paraId="78DEC3BE" w14:textId="77777777" w:rsidR="00F407DA" w:rsidRDefault="00000000">
      <w:pPr>
        <w:pStyle w:val="ListParagraph"/>
        <w:numPr>
          <w:ilvl w:val="0"/>
          <w:numId w:val="114"/>
        </w:numPr>
        <w:tabs>
          <w:tab w:val="left" w:pos="1919"/>
        </w:tabs>
        <w:ind w:hanging="359"/>
        <w:rPr>
          <w:sz w:val="20"/>
        </w:rPr>
      </w:pPr>
      <w:r>
        <w:rPr>
          <w:sz w:val="20"/>
        </w:rPr>
        <w:t>Domestic</w:t>
      </w:r>
      <w:r>
        <w:rPr>
          <w:spacing w:val="-8"/>
          <w:sz w:val="20"/>
        </w:rPr>
        <w:t xml:space="preserve"> </w:t>
      </w:r>
      <w:r>
        <w:rPr>
          <w:sz w:val="20"/>
        </w:rPr>
        <w:t>without</w:t>
      </w:r>
      <w:r>
        <w:rPr>
          <w:spacing w:val="-7"/>
          <w:sz w:val="20"/>
        </w:rPr>
        <w:t xml:space="preserve"> </w:t>
      </w:r>
      <w:r>
        <w:rPr>
          <w:spacing w:val="-2"/>
          <w:sz w:val="20"/>
        </w:rPr>
        <w:t>Excise</w:t>
      </w:r>
    </w:p>
    <w:p w14:paraId="15085387" w14:textId="77777777" w:rsidR="00F407DA" w:rsidRDefault="00000000">
      <w:pPr>
        <w:pStyle w:val="ListParagraph"/>
        <w:numPr>
          <w:ilvl w:val="0"/>
          <w:numId w:val="114"/>
        </w:numPr>
        <w:tabs>
          <w:tab w:val="left" w:pos="1919"/>
        </w:tabs>
        <w:ind w:hanging="359"/>
        <w:rPr>
          <w:sz w:val="20"/>
        </w:rPr>
      </w:pPr>
      <w:r>
        <w:rPr>
          <w:sz w:val="20"/>
        </w:rPr>
        <w:t>Export</w:t>
      </w:r>
      <w:r>
        <w:rPr>
          <w:spacing w:val="-4"/>
          <w:sz w:val="20"/>
        </w:rPr>
        <w:t xml:space="preserve"> </w:t>
      </w:r>
      <w:r>
        <w:rPr>
          <w:sz w:val="20"/>
        </w:rPr>
        <w:t>with</w:t>
      </w:r>
      <w:r>
        <w:rPr>
          <w:spacing w:val="-2"/>
          <w:sz w:val="20"/>
        </w:rPr>
        <w:t xml:space="preserve"> Excise</w:t>
      </w:r>
    </w:p>
    <w:p w14:paraId="7B790D20" w14:textId="77777777" w:rsidR="00F407DA" w:rsidRDefault="00000000">
      <w:pPr>
        <w:pStyle w:val="ListParagraph"/>
        <w:numPr>
          <w:ilvl w:val="0"/>
          <w:numId w:val="114"/>
        </w:numPr>
        <w:tabs>
          <w:tab w:val="left" w:pos="1919"/>
        </w:tabs>
        <w:ind w:hanging="359"/>
        <w:rPr>
          <w:sz w:val="20"/>
        </w:rPr>
      </w:pPr>
      <w:r>
        <w:rPr>
          <w:sz w:val="20"/>
        </w:rPr>
        <w:t>Bond</w:t>
      </w:r>
      <w:r>
        <w:rPr>
          <w:spacing w:val="-4"/>
          <w:sz w:val="20"/>
        </w:rPr>
        <w:t xml:space="preserve"> </w:t>
      </w:r>
      <w:r>
        <w:rPr>
          <w:sz w:val="20"/>
        </w:rPr>
        <w:t>Register</w:t>
      </w:r>
      <w:r>
        <w:rPr>
          <w:spacing w:val="-2"/>
          <w:sz w:val="20"/>
        </w:rPr>
        <w:t xml:space="preserve"> </w:t>
      </w:r>
      <w:r>
        <w:rPr>
          <w:sz w:val="20"/>
        </w:rPr>
        <w:t>(Export</w:t>
      </w:r>
      <w:r>
        <w:rPr>
          <w:spacing w:val="-3"/>
          <w:sz w:val="20"/>
        </w:rPr>
        <w:t xml:space="preserve"> </w:t>
      </w:r>
      <w:r>
        <w:rPr>
          <w:sz w:val="20"/>
        </w:rPr>
        <w:t>under</w:t>
      </w:r>
      <w:r>
        <w:rPr>
          <w:spacing w:val="-2"/>
          <w:sz w:val="20"/>
        </w:rPr>
        <w:t xml:space="preserve"> Bond)</w:t>
      </w:r>
    </w:p>
    <w:p w14:paraId="6DF96F78" w14:textId="77777777" w:rsidR="00F407DA" w:rsidRDefault="00000000">
      <w:pPr>
        <w:pStyle w:val="BodyText"/>
        <w:spacing w:before="240"/>
        <w:ind w:left="1560"/>
      </w:pPr>
      <w:r>
        <w:t>Excise</w:t>
      </w:r>
      <w:r>
        <w:rPr>
          <w:spacing w:val="-4"/>
        </w:rPr>
        <w:t xml:space="preserve"> </w:t>
      </w:r>
      <w:r>
        <w:t>transactions</w:t>
      </w:r>
      <w:r>
        <w:rPr>
          <w:spacing w:val="-4"/>
        </w:rPr>
        <w:t xml:space="preserve"> </w:t>
      </w:r>
      <w:r>
        <w:t>need</w:t>
      </w:r>
      <w:r>
        <w:rPr>
          <w:spacing w:val="-4"/>
        </w:rPr>
        <w:t xml:space="preserve"> </w:t>
      </w:r>
      <w:r>
        <w:t>to</w:t>
      </w:r>
      <w:r>
        <w:rPr>
          <w:spacing w:val="-4"/>
        </w:rPr>
        <w:t xml:space="preserve"> </w:t>
      </w:r>
      <w:r>
        <w:t>be</w:t>
      </w:r>
      <w:r>
        <w:rPr>
          <w:spacing w:val="-3"/>
        </w:rPr>
        <w:t xml:space="preserve"> </w:t>
      </w:r>
      <w:r>
        <w:t>identified</w:t>
      </w:r>
      <w:r>
        <w:rPr>
          <w:spacing w:val="-4"/>
        </w:rPr>
        <w:t xml:space="preserve"> </w:t>
      </w:r>
      <w:r>
        <w:t>based</w:t>
      </w:r>
      <w:r>
        <w:rPr>
          <w:spacing w:val="-4"/>
        </w:rPr>
        <w:t xml:space="preserve"> </w:t>
      </w:r>
      <w:r>
        <w:t>on</w:t>
      </w:r>
      <w:r>
        <w:rPr>
          <w:spacing w:val="-3"/>
        </w:rPr>
        <w:t xml:space="preserve"> </w:t>
      </w:r>
      <w:r>
        <w:t>the</w:t>
      </w:r>
      <w:r>
        <w:rPr>
          <w:spacing w:val="-3"/>
        </w:rPr>
        <w:t xml:space="preserve"> </w:t>
      </w:r>
      <w:r>
        <w:rPr>
          <w:spacing w:val="-2"/>
        </w:rPr>
        <w:t>Organization/Location</w:t>
      </w:r>
    </w:p>
    <w:p w14:paraId="15364FB3" w14:textId="77777777" w:rsidR="00F407DA" w:rsidRDefault="00F407DA">
      <w:pPr>
        <w:pStyle w:val="BodyText"/>
        <w:sectPr w:rsidR="00F407DA">
          <w:pgSz w:w="12240" w:h="15840"/>
          <w:pgMar w:top="1580" w:right="720" w:bottom="920" w:left="1080" w:header="0" w:footer="732" w:gutter="0"/>
          <w:cols w:space="720"/>
        </w:sectPr>
      </w:pPr>
    </w:p>
    <w:p w14:paraId="5F9C384D" w14:textId="77777777" w:rsidR="00F407DA" w:rsidRDefault="00000000">
      <w:pPr>
        <w:pStyle w:val="BodyText"/>
        <w:spacing w:before="23"/>
        <w:ind w:left="2280" w:right="373"/>
      </w:pPr>
      <w:r>
        <w:lastRenderedPageBreak/>
        <w:t>combination</w:t>
      </w:r>
      <w:r>
        <w:rPr>
          <w:spacing w:val="-4"/>
        </w:rPr>
        <w:t xml:space="preserve"> </w:t>
      </w:r>
      <w:r>
        <w:t>and</w:t>
      </w:r>
      <w:r>
        <w:rPr>
          <w:spacing w:val="-5"/>
        </w:rPr>
        <w:t xml:space="preserve"> </w:t>
      </w:r>
      <w:r>
        <w:t>against</w:t>
      </w:r>
      <w:r>
        <w:rPr>
          <w:spacing w:val="-5"/>
        </w:rPr>
        <w:t xml:space="preserve"> </w:t>
      </w:r>
      <w:r>
        <w:t>each</w:t>
      </w:r>
      <w:r>
        <w:rPr>
          <w:spacing w:val="-4"/>
        </w:rPr>
        <w:t xml:space="preserve"> </w:t>
      </w:r>
      <w:r>
        <w:t>Excise</w:t>
      </w:r>
      <w:r>
        <w:rPr>
          <w:spacing w:val="-4"/>
        </w:rPr>
        <w:t xml:space="preserve"> </w:t>
      </w:r>
      <w:r>
        <w:t>Transaction</w:t>
      </w:r>
      <w:r>
        <w:rPr>
          <w:spacing w:val="-4"/>
        </w:rPr>
        <w:t xml:space="preserve"> </w:t>
      </w:r>
      <w:r>
        <w:t>multiple</w:t>
      </w:r>
      <w:r>
        <w:rPr>
          <w:spacing w:val="-4"/>
        </w:rPr>
        <w:t xml:space="preserve"> </w:t>
      </w:r>
      <w:r>
        <w:t>Order</w:t>
      </w:r>
      <w:r>
        <w:rPr>
          <w:spacing w:val="-4"/>
        </w:rPr>
        <w:t xml:space="preserve"> </w:t>
      </w:r>
      <w:r>
        <w:t>Types</w:t>
      </w:r>
      <w:r>
        <w:rPr>
          <w:spacing w:val="-5"/>
        </w:rPr>
        <w:t xml:space="preserve"> </w:t>
      </w:r>
      <w:r>
        <w:t>and</w:t>
      </w:r>
      <w:r>
        <w:rPr>
          <w:spacing w:val="-5"/>
        </w:rPr>
        <w:t xml:space="preserve"> </w:t>
      </w:r>
      <w:r>
        <w:t xml:space="preserve">Transaction Sources can be assigned. Order Type need to be assigned to Excise related transactions from Order Management Module and Transaction Source need to be assigned for all Excise related transactions through the Stand Receivable Module. If the Organization/Location is of 'Manufacturing' type, excise related transactions for manufacturing set up need to be associated. </w:t>
      </w:r>
      <w:proofErr w:type="spellStart"/>
      <w:r>
        <w:t>Like wise</w:t>
      </w:r>
      <w:proofErr w:type="spellEnd"/>
      <w:r>
        <w:t>, if the Organization/Location is 'Trading' excise related transactions for trading need to be associated.</w:t>
      </w:r>
    </w:p>
    <w:p w14:paraId="0728DD9C" w14:textId="77777777" w:rsidR="00F407DA" w:rsidRDefault="00000000">
      <w:pPr>
        <w:pStyle w:val="BodyText"/>
        <w:ind w:left="2280" w:right="397"/>
      </w:pPr>
      <w:r>
        <w:t>By</w:t>
      </w:r>
      <w:r>
        <w:rPr>
          <w:spacing w:val="-4"/>
        </w:rPr>
        <w:t xml:space="preserve"> </w:t>
      </w:r>
      <w:r>
        <w:t>associating</w:t>
      </w:r>
      <w:r>
        <w:rPr>
          <w:spacing w:val="-4"/>
        </w:rPr>
        <w:t xml:space="preserve"> </w:t>
      </w:r>
      <w:r>
        <w:t>the</w:t>
      </w:r>
      <w:r>
        <w:rPr>
          <w:spacing w:val="-4"/>
        </w:rPr>
        <w:t xml:space="preserve"> </w:t>
      </w:r>
      <w:r>
        <w:t>Order</w:t>
      </w:r>
      <w:r>
        <w:rPr>
          <w:spacing w:val="-4"/>
        </w:rPr>
        <w:t xml:space="preserve"> </w:t>
      </w:r>
      <w:r>
        <w:t>Types</w:t>
      </w:r>
      <w:r>
        <w:rPr>
          <w:spacing w:val="-4"/>
        </w:rPr>
        <w:t xml:space="preserve"> </w:t>
      </w:r>
      <w:r>
        <w:t>to</w:t>
      </w:r>
      <w:r>
        <w:rPr>
          <w:spacing w:val="-4"/>
        </w:rPr>
        <w:t xml:space="preserve"> </w:t>
      </w:r>
      <w:r>
        <w:t>the</w:t>
      </w:r>
      <w:r>
        <w:rPr>
          <w:spacing w:val="-4"/>
        </w:rPr>
        <w:t xml:space="preserve"> </w:t>
      </w:r>
      <w:r>
        <w:t>excise</w:t>
      </w:r>
      <w:r>
        <w:rPr>
          <w:spacing w:val="-4"/>
        </w:rPr>
        <w:t xml:space="preserve"> </w:t>
      </w:r>
      <w:r>
        <w:t>transactions</w:t>
      </w:r>
      <w:r>
        <w:rPr>
          <w:spacing w:val="-4"/>
        </w:rPr>
        <w:t xml:space="preserve"> </w:t>
      </w:r>
      <w:r>
        <w:t>for</w:t>
      </w:r>
      <w:r>
        <w:rPr>
          <w:spacing w:val="-4"/>
        </w:rPr>
        <w:t xml:space="preserve"> </w:t>
      </w:r>
      <w:r>
        <w:t>an</w:t>
      </w:r>
      <w:r>
        <w:rPr>
          <w:spacing w:val="-4"/>
        </w:rPr>
        <w:t xml:space="preserve"> </w:t>
      </w:r>
      <w:r>
        <w:t>Inventory</w:t>
      </w:r>
      <w:r>
        <w:rPr>
          <w:spacing w:val="-4"/>
        </w:rPr>
        <w:t xml:space="preserve"> </w:t>
      </w:r>
      <w:r>
        <w:t>Organization and Location, the related Excise Record entries will be passed based on the nature of goods cleared.</w:t>
      </w:r>
    </w:p>
    <w:p w14:paraId="45CA51E9" w14:textId="77777777" w:rsidR="00F407DA" w:rsidRDefault="00000000">
      <w:pPr>
        <w:pStyle w:val="Heading6"/>
      </w:pPr>
      <w:r>
        <w:t>Generating</w:t>
      </w:r>
      <w:r>
        <w:rPr>
          <w:spacing w:val="-4"/>
        </w:rPr>
        <w:t xml:space="preserve"> </w:t>
      </w:r>
      <w:r>
        <w:t>Excise</w:t>
      </w:r>
      <w:r>
        <w:rPr>
          <w:spacing w:val="-3"/>
        </w:rPr>
        <w:t xml:space="preserve"> </w:t>
      </w:r>
      <w:r>
        <w:t>Invoice</w:t>
      </w:r>
      <w:r>
        <w:rPr>
          <w:spacing w:val="-3"/>
        </w:rPr>
        <w:t xml:space="preserve"> </w:t>
      </w:r>
      <w:r>
        <w:rPr>
          <w:spacing w:val="-2"/>
        </w:rPr>
        <w:t>Numbers</w:t>
      </w:r>
    </w:p>
    <w:p w14:paraId="7DB51FDF" w14:textId="77777777" w:rsidR="00F407DA" w:rsidRDefault="00000000">
      <w:pPr>
        <w:pStyle w:val="BodyText"/>
        <w:ind w:left="2280" w:right="397"/>
      </w:pPr>
      <w:r>
        <w:t>For</w:t>
      </w:r>
      <w:r>
        <w:rPr>
          <w:spacing w:val="-4"/>
        </w:rPr>
        <w:t xml:space="preserve"> </w:t>
      </w:r>
      <w:r>
        <w:t>generating</w:t>
      </w:r>
      <w:r>
        <w:rPr>
          <w:spacing w:val="-5"/>
        </w:rPr>
        <w:t xml:space="preserve"> </w:t>
      </w:r>
      <w:r>
        <w:t>user</w:t>
      </w:r>
      <w:r>
        <w:rPr>
          <w:spacing w:val="-4"/>
        </w:rPr>
        <w:t xml:space="preserve"> </w:t>
      </w:r>
      <w:r>
        <w:t>defined</w:t>
      </w:r>
      <w:r>
        <w:rPr>
          <w:spacing w:val="-5"/>
        </w:rPr>
        <w:t xml:space="preserve"> </w:t>
      </w:r>
      <w:r>
        <w:t>prefixes</w:t>
      </w:r>
      <w:r>
        <w:rPr>
          <w:spacing w:val="-5"/>
        </w:rPr>
        <w:t xml:space="preserve"> </w:t>
      </w:r>
      <w:r>
        <w:t>for</w:t>
      </w:r>
      <w:r>
        <w:rPr>
          <w:spacing w:val="-4"/>
        </w:rPr>
        <w:t xml:space="preserve"> </w:t>
      </w:r>
      <w:r>
        <w:t>Excise</w:t>
      </w:r>
      <w:r>
        <w:rPr>
          <w:spacing w:val="-4"/>
        </w:rPr>
        <w:t xml:space="preserve"> </w:t>
      </w:r>
      <w:r>
        <w:t>Invoices,</w:t>
      </w:r>
      <w:r>
        <w:rPr>
          <w:spacing w:val="-4"/>
        </w:rPr>
        <w:t xml:space="preserve"> </w:t>
      </w:r>
      <w:r>
        <w:t>the</w:t>
      </w:r>
      <w:r>
        <w:rPr>
          <w:spacing w:val="-4"/>
        </w:rPr>
        <w:t xml:space="preserve"> </w:t>
      </w:r>
      <w:r>
        <w:t>Excise</w:t>
      </w:r>
      <w:r>
        <w:rPr>
          <w:spacing w:val="-4"/>
        </w:rPr>
        <w:t xml:space="preserve"> </w:t>
      </w:r>
      <w:r>
        <w:t>transaction</w:t>
      </w:r>
      <w:r>
        <w:rPr>
          <w:spacing w:val="-4"/>
        </w:rPr>
        <w:t xml:space="preserve"> </w:t>
      </w:r>
      <w:r>
        <w:t>type association needs to be mapped in the "Excise Generation" region of Additional Organization Information screen.</w:t>
      </w:r>
    </w:p>
    <w:p w14:paraId="2894B21D" w14:textId="77777777" w:rsidR="00F407DA" w:rsidRDefault="00000000">
      <w:pPr>
        <w:pStyle w:val="BodyText"/>
        <w:ind w:left="2280"/>
      </w:pPr>
      <w:r>
        <w:t>India</w:t>
      </w:r>
      <w:r>
        <w:rPr>
          <w:spacing w:val="-3"/>
        </w:rPr>
        <w:t xml:space="preserve"> </w:t>
      </w:r>
      <w:r>
        <w:t>Localization</w:t>
      </w:r>
      <w:r>
        <w:rPr>
          <w:spacing w:val="-2"/>
        </w:rPr>
        <w:t xml:space="preserve"> </w:t>
      </w:r>
      <w:r>
        <w:t>provides</w:t>
      </w:r>
      <w:r>
        <w:rPr>
          <w:spacing w:val="-2"/>
        </w:rPr>
        <w:t xml:space="preserve"> </w:t>
      </w:r>
      <w:r>
        <w:t>maintenance</w:t>
      </w:r>
      <w:r>
        <w:rPr>
          <w:spacing w:val="-3"/>
        </w:rPr>
        <w:t xml:space="preserve"> </w:t>
      </w:r>
      <w:r>
        <w:t>of</w:t>
      </w:r>
      <w:r>
        <w:rPr>
          <w:spacing w:val="-2"/>
        </w:rPr>
        <w:t xml:space="preserve"> </w:t>
      </w:r>
      <w:r>
        <w:t>multiple</w:t>
      </w:r>
      <w:r>
        <w:rPr>
          <w:spacing w:val="-2"/>
        </w:rPr>
        <w:t xml:space="preserve"> </w:t>
      </w:r>
      <w:r>
        <w:t>Bond</w:t>
      </w:r>
      <w:r>
        <w:rPr>
          <w:spacing w:val="-3"/>
        </w:rPr>
        <w:t xml:space="preserve"> </w:t>
      </w:r>
      <w:r>
        <w:t>Registers</w:t>
      </w:r>
      <w:r>
        <w:rPr>
          <w:spacing w:val="-2"/>
        </w:rPr>
        <w:t xml:space="preserve"> </w:t>
      </w:r>
      <w:r>
        <w:t>for</w:t>
      </w:r>
      <w:r>
        <w:rPr>
          <w:spacing w:val="-2"/>
        </w:rPr>
        <w:t xml:space="preserve"> exports.</w:t>
      </w:r>
    </w:p>
    <w:p w14:paraId="6B81BF00" w14:textId="77777777" w:rsidR="00F407DA" w:rsidRDefault="00000000">
      <w:pPr>
        <w:pStyle w:val="Heading6"/>
      </w:pPr>
      <w:r>
        <w:t>Recording</w:t>
      </w:r>
      <w:r>
        <w:rPr>
          <w:spacing w:val="-5"/>
        </w:rPr>
        <w:t xml:space="preserve"> </w:t>
      </w:r>
      <w:r>
        <w:t>Export</w:t>
      </w:r>
      <w:r>
        <w:rPr>
          <w:spacing w:val="-5"/>
        </w:rPr>
        <w:t xml:space="preserve"> </w:t>
      </w:r>
      <w:r>
        <w:t>under</w:t>
      </w:r>
      <w:r>
        <w:rPr>
          <w:spacing w:val="-4"/>
        </w:rPr>
        <w:t xml:space="preserve"> Bond</w:t>
      </w:r>
    </w:p>
    <w:p w14:paraId="6B89533E" w14:textId="77777777" w:rsidR="00F407DA" w:rsidRDefault="00000000">
      <w:pPr>
        <w:pStyle w:val="BodyText"/>
        <w:ind w:left="2280" w:right="334"/>
      </w:pPr>
      <w:r>
        <w:t>Rule 19 of The Central Excise Rules, 2002 provides for Export without payment of duty subject to the conditions and procedures specified by the notifications by the Central Board of Excise and Customs. In exercise of the powers conferred under these rules, the Central Board of Excise and Customs has notified through Central Excise (N.T.) Notification No.42/2001 and Notification No.44/2001 the conditions and procedures for export of all excisable goods. These notifications provide for taking on a Bond/Letter of Undertaking (LUT) for the export made to all countries other than Nepal and Bhutan and another Bond/LUT for the exports made to Nepal and Bhutan. To comply with the procedures specified under these notifications, an organization will have to maintain multiple Bond Registers in order to keep track of exports under bond to all countries other than Nepal &amp; Bhutan, exports to Nepal and Bhutan and exports under Letter of Undertaking.</w:t>
      </w:r>
      <w:r>
        <w:rPr>
          <w:spacing w:val="-3"/>
        </w:rPr>
        <w:t xml:space="preserve"> </w:t>
      </w:r>
      <w:r>
        <w:t>Under</w:t>
      </w:r>
      <w:r>
        <w:rPr>
          <w:spacing w:val="-3"/>
        </w:rPr>
        <w:t xml:space="preserve"> </w:t>
      </w:r>
      <w:r>
        <w:t>each</w:t>
      </w:r>
      <w:r>
        <w:rPr>
          <w:spacing w:val="-3"/>
        </w:rPr>
        <w:t xml:space="preserve"> </w:t>
      </w:r>
      <w:r>
        <w:t>of</w:t>
      </w:r>
      <w:r>
        <w:rPr>
          <w:spacing w:val="-3"/>
        </w:rPr>
        <w:t xml:space="preserve"> </w:t>
      </w:r>
      <w:r>
        <w:t>these</w:t>
      </w:r>
      <w:r>
        <w:rPr>
          <w:spacing w:val="-3"/>
        </w:rPr>
        <w:t xml:space="preserve"> </w:t>
      </w:r>
      <w:r>
        <w:t>categories,</w:t>
      </w:r>
      <w:r>
        <w:rPr>
          <w:spacing w:val="-3"/>
        </w:rPr>
        <w:t xml:space="preserve"> </w:t>
      </w:r>
      <w:r>
        <w:t>there</w:t>
      </w:r>
      <w:r>
        <w:rPr>
          <w:spacing w:val="-3"/>
        </w:rPr>
        <w:t xml:space="preserve"> </w:t>
      </w:r>
      <w:r>
        <w:t>would</w:t>
      </w:r>
      <w:r>
        <w:rPr>
          <w:spacing w:val="-4"/>
        </w:rPr>
        <w:t xml:space="preserve"> </w:t>
      </w:r>
      <w:r>
        <w:t>also</w:t>
      </w:r>
      <w:r>
        <w:rPr>
          <w:spacing w:val="-4"/>
        </w:rPr>
        <w:t xml:space="preserve"> </w:t>
      </w:r>
      <w:r>
        <w:t>be</w:t>
      </w:r>
      <w:r>
        <w:rPr>
          <w:spacing w:val="-3"/>
        </w:rPr>
        <w:t xml:space="preserve"> </w:t>
      </w:r>
      <w:r>
        <w:t>a</w:t>
      </w:r>
      <w:r>
        <w:rPr>
          <w:spacing w:val="-3"/>
        </w:rPr>
        <w:t xml:space="preserve"> </w:t>
      </w:r>
      <w:r>
        <w:t>possibility</w:t>
      </w:r>
      <w:r>
        <w:rPr>
          <w:spacing w:val="-4"/>
        </w:rPr>
        <w:t xml:space="preserve"> </w:t>
      </w:r>
      <w:r>
        <w:t>for</w:t>
      </w:r>
      <w:r>
        <w:rPr>
          <w:spacing w:val="-3"/>
        </w:rPr>
        <w:t xml:space="preserve"> </w:t>
      </w:r>
      <w:r>
        <w:t>taking multiple</w:t>
      </w:r>
      <w:r>
        <w:rPr>
          <w:spacing w:val="-2"/>
        </w:rPr>
        <w:t xml:space="preserve"> </w:t>
      </w:r>
      <w:r>
        <w:t>bonds</w:t>
      </w:r>
      <w:r>
        <w:rPr>
          <w:spacing w:val="-3"/>
        </w:rPr>
        <w:t xml:space="preserve"> </w:t>
      </w:r>
      <w:r>
        <w:t>where</w:t>
      </w:r>
      <w:r>
        <w:rPr>
          <w:spacing w:val="-2"/>
        </w:rPr>
        <w:t xml:space="preserve"> </w:t>
      </w:r>
      <w:r>
        <w:t>total</w:t>
      </w:r>
      <w:r>
        <w:rPr>
          <w:spacing w:val="-2"/>
        </w:rPr>
        <w:t xml:space="preserve"> </w:t>
      </w:r>
      <w:r>
        <w:t>of</w:t>
      </w:r>
      <w:r>
        <w:rPr>
          <w:spacing w:val="-2"/>
        </w:rPr>
        <w:t xml:space="preserve"> </w:t>
      </w:r>
      <w:r>
        <w:t>Export</w:t>
      </w:r>
      <w:r>
        <w:rPr>
          <w:spacing w:val="-3"/>
        </w:rPr>
        <w:t xml:space="preserve"> </w:t>
      </w:r>
      <w:r>
        <w:t>made,</w:t>
      </w:r>
      <w:r>
        <w:rPr>
          <w:spacing w:val="-2"/>
        </w:rPr>
        <w:t xml:space="preserve"> </w:t>
      </w:r>
      <w:r>
        <w:t>without</w:t>
      </w:r>
      <w:r>
        <w:rPr>
          <w:spacing w:val="-3"/>
        </w:rPr>
        <w:t xml:space="preserve"> </w:t>
      </w:r>
      <w:r>
        <w:t>proof</w:t>
      </w:r>
      <w:r>
        <w:rPr>
          <w:spacing w:val="-2"/>
        </w:rPr>
        <w:t xml:space="preserve"> </w:t>
      </w:r>
      <w:r>
        <w:t>of</w:t>
      </w:r>
      <w:r>
        <w:rPr>
          <w:spacing w:val="-2"/>
        </w:rPr>
        <w:t xml:space="preserve"> </w:t>
      </w:r>
      <w:r>
        <w:t>exports,</w:t>
      </w:r>
      <w:r>
        <w:rPr>
          <w:spacing w:val="-2"/>
        </w:rPr>
        <w:t xml:space="preserve"> </w:t>
      </w:r>
      <w:r>
        <w:t>is</w:t>
      </w:r>
      <w:r>
        <w:rPr>
          <w:spacing w:val="-3"/>
        </w:rPr>
        <w:t xml:space="preserve"> </w:t>
      </w:r>
      <w:r>
        <w:t>greater</w:t>
      </w:r>
      <w:r>
        <w:rPr>
          <w:spacing w:val="-2"/>
        </w:rPr>
        <w:t xml:space="preserve"> </w:t>
      </w:r>
      <w:r>
        <w:t>than</w:t>
      </w:r>
      <w:r>
        <w:rPr>
          <w:spacing w:val="-2"/>
        </w:rPr>
        <w:t xml:space="preserve"> </w:t>
      </w:r>
      <w:r>
        <w:t>the Bond Amount.</w:t>
      </w:r>
    </w:p>
    <w:p w14:paraId="0E4B4F43" w14:textId="77777777" w:rsidR="00F407DA" w:rsidRDefault="00000000">
      <w:pPr>
        <w:pStyle w:val="BodyText"/>
        <w:ind w:left="2280"/>
      </w:pPr>
      <w:r>
        <w:t>Using</w:t>
      </w:r>
      <w:r>
        <w:rPr>
          <w:spacing w:val="-5"/>
        </w:rPr>
        <w:t xml:space="preserve"> </w:t>
      </w:r>
      <w:r>
        <w:t>Bond</w:t>
      </w:r>
      <w:r>
        <w:rPr>
          <w:spacing w:val="-5"/>
        </w:rPr>
        <w:t xml:space="preserve"> </w:t>
      </w:r>
      <w:r>
        <w:t>Registers</w:t>
      </w:r>
      <w:r>
        <w:rPr>
          <w:spacing w:val="-5"/>
        </w:rPr>
        <w:t xml:space="preserve"> </w:t>
      </w:r>
      <w:r>
        <w:t>in</w:t>
      </w:r>
      <w:r>
        <w:rPr>
          <w:spacing w:val="-4"/>
        </w:rPr>
        <w:t xml:space="preserve"> </w:t>
      </w:r>
      <w:r>
        <w:t>Oracle</w:t>
      </w:r>
      <w:r>
        <w:rPr>
          <w:spacing w:val="-4"/>
        </w:rPr>
        <w:t xml:space="preserve"> </w:t>
      </w:r>
      <w:r>
        <w:t>Financials</w:t>
      </w:r>
      <w:r>
        <w:rPr>
          <w:spacing w:val="-5"/>
        </w:rPr>
        <w:t xml:space="preserve"> </w:t>
      </w:r>
      <w:r>
        <w:t>for</w:t>
      </w:r>
      <w:r>
        <w:rPr>
          <w:spacing w:val="-4"/>
        </w:rPr>
        <w:t xml:space="preserve"> </w:t>
      </w:r>
      <w:r>
        <w:t>India,</w:t>
      </w:r>
      <w:r>
        <w:rPr>
          <w:spacing w:val="-4"/>
        </w:rPr>
        <w:t xml:space="preserve"> </w:t>
      </w:r>
      <w:r>
        <w:t>you</w:t>
      </w:r>
      <w:r>
        <w:rPr>
          <w:spacing w:val="-4"/>
        </w:rPr>
        <w:t xml:space="preserve"> </w:t>
      </w:r>
      <w:r>
        <w:t>can</w:t>
      </w:r>
      <w:r>
        <w:rPr>
          <w:spacing w:val="-4"/>
        </w:rPr>
        <w:t xml:space="preserve"> </w:t>
      </w:r>
      <w:r>
        <w:t>maintain</w:t>
      </w:r>
      <w:r>
        <w:rPr>
          <w:spacing w:val="-4"/>
        </w:rPr>
        <w:t xml:space="preserve"> </w:t>
      </w:r>
      <w:r>
        <w:t>multiple</w:t>
      </w:r>
      <w:r>
        <w:rPr>
          <w:spacing w:val="-4"/>
        </w:rPr>
        <w:t xml:space="preserve"> </w:t>
      </w:r>
      <w:r>
        <w:t>Bond Registers for a combination of Organization and Location.</w:t>
      </w:r>
    </w:p>
    <w:p w14:paraId="7A2C79CE" w14:textId="77777777" w:rsidR="00F407DA" w:rsidRDefault="00000000">
      <w:pPr>
        <w:pStyle w:val="BodyText"/>
        <w:ind w:left="2280" w:right="397"/>
      </w:pPr>
      <w:r>
        <w:t>On taking a Bond for export you will have to create the required setup before you start creating export transactions against the Bond. The only setup step would be to record the Bond details. To do this, navigate to 'Define Bond Register' window. Select organization,</w:t>
      </w:r>
      <w:r>
        <w:rPr>
          <w:spacing w:val="-3"/>
        </w:rPr>
        <w:t xml:space="preserve"> </w:t>
      </w:r>
      <w:r>
        <w:t>Location</w:t>
      </w:r>
      <w:r>
        <w:rPr>
          <w:spacing w:val="-3"/>
        </w:rPr>
        <w:t xml:space="preserve"> </w:t>
      </w:r>
      <w:r>
        <w:t>for</w:t>
      </w:r>
      <w:r>
        <w:rPr>
          <w:spacing w:val="-3"/>
        </w:rPr>
        <w:t xml:space="preserve"> </w:t>
      </w:r>
      <w:r>
        <w:t>which</w:t>
      </w:r>
      <w:r>
        <w:rPr>
          <w:spacing w:val="-3"/>
        </w:rPr>
        <w:t xml:space="preserve"> </w:t>
      </w:r>
      <w:r>
        <w:t>the</w:t>
      </w:r>
      <w:r>
        <w:rPr>
          <w:spacing w:val="-3"/>
        </w:rPr>
        <w:t xml:space="preserve"> </w:t>
      </w:r>
      <w:r>
        <w:t>Bond</w:t>
      </w:r>
      <w:r>
        <w:rPr>
          <w:spacing w:val="-4"/>
        </w:rPr>
        <w:t xml:space="preserve"> </w:t>
      </w:r>
      <w:r>
        <w:t>would</w:t>
      </w:r>
      <w:r>
        <w:rPr>
          <w:spacing w:val="-4"/>
        </w:rPr>
        <w:t xml:space="preserve"> </w:t>
      </w:r>
      <w:r>
        <w:t>be</w:t>
      </w:r>
      <w:r>
        <w:rPr>
          <w:spacing w:val="-3"/>
        </w:rPr>
        <w:t xml:space="preserve"> </w:t>
      </w:r>
      <w:r>
        <w:t>applicable,</w:t>
      </w:r>
      <w:r>
        <w:rPr>
          <w:spacing w:val="-3"/>
        </w:rPr>
        <w:t xml:space="preserve"> </w:t>
      </w:r>
      <w:r>
        <w:t>pick</w:t>
      </w:r>
      <w:r>
        <w:rPr>
          <w:spacing w:val="-4"/>
        </w:rPr>
        <w:t xml:space="preserve"> </w:t>
      </w:r>
      <w:r>
        <w:t>up</w:t>
      </w:r>
      <w:r>
        <w:rPr>
          <w:spacing w:val="-4"/>
        </w:rPr>
        <w:t xml:space="preserve"> </w:t>
      </w:r>
      <w:r>
        <w:t>the</w:t>
      </w:r>
      <w:r>
        <w:rPr>
          <w:spacing w:val="-3"/>
        </w:rPr>
        <w:t xml:space="preserve"> </w:t>
      </w:r>
      <w:r>
        <w:t>Type</w:t>
      </w:r>
      <w:r>
        <w:rPr>
          <w:spacing w:val="-3"/>
        </w:rPr>
        <w:t xml:space="preserve"> </w:t>
      </w:r>
      <w:r>
        <w:t>'Bond Register', and enter Bond Number, Expiry Date and the Bond Amount. On the lines, select the Order Types that would be used for export transactions.</w:t>
      </w:r>
    </w:p>
    <w:p w14:paraId="1749C415" w14:textId="77777777" w:rsidR="00F407DA" w:rsidRDefault="00000000">
      <w:pPr>
        <w:pStyle w:val="BodyText"/>
        <w:ind w:left="2280" w:right="397"/>
      </w:pPr>
      <w:r>
        <w:t>In case export is made against the Letter of Undertaking (LUT), there would not be a Bond Amount. Hence, you can leave the Bond Amount field blank. However, it would be mandatory for you to capture the details of the Bond Number (LUT No.) and the Bond</w:t>
      </w:r>
      <w:r>
        <w:rPr>
          <w:spacing w:val="-4"/>
        </w:rPr>
        <w:t xml:space="preserve"> </w:t>
      </w:r>
      <w:r>
        <w:t>Expiry</w:t>
      </w:r>
      <w:r>
        <w:rPr>
          <w:spacing w:val="-4"/>
        </w:rPr>
        <w:t xml:space="preserve"> </w:t>
      </w:r>
      <w:r>
        <w:t>Date.</w:t>
      </w:r>
      <w:r>
        <w:rPr>
          <w:spacing w:val="-3"/>
        </w:rPr>
        <w:t xml:space="preserve"> </w:t>
      </w:r>
      <w:r>
        <w:t>In</w:t>
      </w:r>
      <w:r>
        <w:rPr>
          <w:spacing w:val="-3"/>
        </w:rPr>
        <w:t xml:space="preserve"> </w:t>
      </w:r>
      <w:r>
        <w:t>addition</w:t>
      </w:r>
      <w:r>
        <w:rPr>
          <w:spacing w:val="-3"/>
        </w:rPr>
        <w:t xml:space="preserve"> </w:t>
      </w:r>
      <w:r>
        <w:t>to</w:t>
      </w:r>
      <w:r>
        <w:rPr>
          <w:spacing w:val="-4"/>
        </w:rPr>
        <w:t xml:space="preserve"> </w:t>
      </w:r>
      <w:r>
        <w:t>this,</w:t>
      </w:r>
      <w:r>
        <w:rPr>
          <w:spacing w:val="-3"/>
        </w:rPr>
        <w:t xml:space="preserve"> </w:t>
      </w:r>
      <w:r>
        <w:t>check</w:t>
      </w:r>
      <w:r>
        <w:rPr>
          <w:spacing w:val="-4"/>
        </w:rPr>
        <w:t xml:space="preserve"> </w:t>
      </w:r>
      <w:r>
        <w:t>the</w:t>
      </w:r>
      <w:r>
        <w:rPr>
          <w:spacing w:val="-3"/>
        </w:rPr>
        <w:t xml:space="preserve"> </w:t>
      </w:r>
      <w:r>
        <w:t>LUT</w:t>
      </w:r>
      <w:r>
        <w:rPr>
          <w:spacing w:val="-4"/>
        </w:rPr>
        <w:t xml:space="preserve"> </w:t>
      </w:r>
      <w:r>
        <w:t>checkbox</w:t>
      </w:r>
      <w:r>
        <w:rPr>
          <w:spacing w:val="-4"/>
        </w:rPr>
        <w:t xml:space="preserve"> </w:t>
      </w:r>
      <w:r>
        <w:t>to</w:t>
      </w:r>
      <w:r>
        <w:rPr>
          <w:spacing w:val="-4"/>
        </w:rPr>
        <w:t xml:space="preserve"> </w:t>
      </w:r>
      <w:r>
        <w:t>indicate</w:t>
      </w:r>
      <w:r>
        <w:rPr>
          <w:spacing w:val="-3"/>
        </w:rPr>
        <w:t xml:space="preserve"> </w:t>
      </w:r>
      <w:r>
        <w:t>that</w:t>
      </w:r>
      <w:r>
        <w:rPr>
          <w:spacing w:val="-4"/>
        </w:rPr>
        <w:t xml:space="preserve"> </w:t>
      </w:r>
      <w:r>
        <w:t>the</w:t>
      </w:r>
      <w:r>
        <w:rPr>
          <w:spacing w:val="-3"/>
        </w:rPr>
        <w:t xml:space="preserve"> </w:t>
      </w:r>
      <w:r>
        <w:t>Bond</w:t>
      </w:r>
    </w:p>
    <w:p w14:paraId="03F41101" w14:textId="77777777" w:rsidR="00F407DA" w:rsidRDefault="00F407DA">
      <w:pPr>
        <w:pStyle w:val="BodyText"/>
        <w:sectPr w:rsidR="00F407DA">
          <w:pgSz w:w="12240" w:h="15840"/>
          <w:pgMar w:top="1420" w:right="720" w:bottom="920" w:left="1080" w:header="0" w:footer="732" w:gutter="0"/>
          <w:cols w:space="720"/>
        </w:sectPr>
      </w:pPr>
    </w:p>
    <w:p w14:paraId="453D0FC1" w14:textId="77777777" w:rsidR="00F407DA" w:rsidRDefault="00000000">
      <w:pPr>
        <w:pStyle w:val="BodyText"/>
        <w:spacing w:before="23"/>
        <w:ind w:left="1560"/>
      </w:pPr>
      <w:r>
        <w:lastRenderedPageBreak/>
        <w:t>Type</w:t>
      </w:r>
      <w:r>
        <w:rPr>
          <w:spacing w:val="-1"/>
        </w:rPr>
        <w:t xml:space="preserve"> </w:t>
      </w:r>
      <w:r>
        <w:t>is</w:t>
      </w:r>
      <w:r>
        <w:rPr>
          <w:spacing w:val="-1"/>
        </w:rPr>
        <w:t xml:space="preserve"> </w:t>
      </w:r>
      <w:r>
        <w:rPr>
          <w:spacing w:val="-4"/>
        </w:rPr>
        <w:t>LUT.</w:t>
      </w:r>
    </w:p>
    <w:p w14:paraId="52924863" w14:textId="77777777" w:rsidR="00F407DA" w:rsidRDefault="00000000">
      <w:pPr>
        <w:pStyle w:val="BodyText"/>
        <w:ind w:left="1560" w:right="1361"/>
      </w:pPr>
      <w:r>
        <w:t>Details</w:t>
      </w:r>
      <w:r>
        <w:rPr>
          <w:spacing w:val="-5"/>
        </w:rPr>
        <w:t xml:space="preserve"> </w:t>
      </w:r>
      <w:r>
        <w:t>of</w:t>
      </w:r>
      <w:r>
        <w:rPr>
          <w:spacing w:val="-4"/>
        </w:rPr>
        <w:t xml:space="preserve"> </w:t>
      </w:r>
      <w:r>
        <w:t>exports</w:t>
      </w:r>
      <w:r>
        <w:rPr>
          <w:spacing w:val="-5"/>
        </w:rPr>
        <w:t xml:space="preserve"> </w:t>
      </w:r>
      <w:r>
        <w:t>made</w:t>
      </w:r>
      <w:r>
        <w:rPr>
          <w:spacing w:val="-4"/>
        </w:rPr>
        <w:t xml:space="preserve"> </w:t>
      </w:r>
      <w:r>
        <w:t>under</w:t>
      </w:r>
      <w:r>
        <w:rPr>
          <w:spacing w:val="-4"/>
        </w:rPr>
        <w:t xml:space="preserve"> </w:t>
      </w:r>
      <w:r>
        <w:t>bond</w:t>
      </w:r>
      <w:r>
        <w:rPr>
          <w:spacing w:val="-5"/>
        </w:rPr>
        <w:t xml:space="preserve"> </w:t>
      </w:r>
      <w:r>
        <w:t>would</w:t>
      </w:r>
      <w:r>
        <w:rPr>
          <w:spacing w:val="-5"/>
        </w:rPr>
        <w:t xml:space="preserve"> </w:t>
      </w:r>
      <w:r>
        <w:t>be</w:t>
      </w:r>
      <w:r>
        <w:rPr>
          <w:spacing w:val="-4"/>
        </w:rPr>
        <w:t xml:space="preserve"> </w:t>
      </w:r>
      <w:r>
        <w:t>recorded.</w:t>
      </w:r>
      <w:r>
        <w:rPr>
          <w:spacing w:val="-4"/>
        </w:rPr>
        <w:t xml:space="preserve"> </w:t>
      </w:r>
      <w:r>
        <w:t>This</w:t>
      </w:r>
      <w:r>
        <w:rPr>
          <w:spacing w:val="-5"/>
        </w:rPr>
        <w:t xml:space="preserve"> </w:t>
      </w:r>
      <w:r>
        <w:t>information</w:t>
      </w:r>
      <w:r>
        <w:rPr>
          <w:spacing w:val="-4"/>
        </w:rPr>
        <w:t xml:space="preserve"> </w:t>
      </w:r>
      <w:r>
        <w:t>would</w:t>
      </w:r>
      <w:r>
        <w:rPr>
          <w:spacing w:val="-5"/>
        </w:rPr>
        <w:t xml:space="preserve"> </w:t>
      </w:r>
      <w:r>
        <w:t>be used to track Bond utilization.</w:t>
      </w:r>
    </w:p>
    <w:p w14:paraId="50EFDFAC" w14:textId="77777777" w:rsidR="00F407DA" w:rsidRDefault="00F407DA">
      <w:pPr>
        <w:pStyle w:val="BodyText"/>
        <w:spacing w:before="207"/>
      </w:pPr>
    </w:p>
    <w:p w14:paraId="1D649DEE" w14:textId="77777777" w:rsidR="00F407DA" w:rsidRDefault="00000000">
      <w:pPr>
        <w:pStyle w:val="Heading3"/>
        <w:ind w:left="0"/>
      </w:pPr>
      <w:r>
        <w:rPr>
          <w:w w:val="80"/>
        </w:rPr>
        <w:t>Define</w:t>
      </w:r>
      <w:r>
        <w:rPr>
          <w:spacing w:val="-4"/>
        </w:rPr>
        <w:t xml:space="preserve"> </w:t>
      </w:r>
      <w:bookmarkStart w:id="13" w:name="Define_Excise_Invoice_Generation"/>
      <w:bookmarkStart w:id="14" w:name="_bookmark7"/>
      <w:bookmarkEnd w:id="13"/>
      <w:bookmarkEnd w:id="14"/>
      <w:r>
        <w:rPr>
          <w:w w:val="80"/>
        </w:rPr>
        <w:t>Excise</w:t>
      </w:r>
      <w:r>
        <w:rPr>
          <w:spacing w:val="-4"/>
        </w:rPr>
        <w:t xml:space="preserve"> </w:t>
      </w:r>
      <w:r>
        <w:rPr>
          <w:w w:val="80"/>
        </w:rPr>
        <w:t>Invoice</w:t>
      </w:r>
      <w:r>
        <w:rPr>
          <w:spacing w:val="-4"/>
        </w:rPr>
        <w:t xml:space="preserve"> </w:t>
      </w:r>
      <w:r>
        <w:rPr>
          <w:spacing w:val="-2"/>
          <w:w w:val="80"/>
        </w:rPr>
        <w:t>Generation</w:t>
      </w:r>
    </w:p>
    <w:p w14:paraId="380B8223" w14:textId="77777777" w:rsidR="00F407DA" w:rsidRDefault="00000000">
      <w:pPr>
        <w:pStyle w:val="BodyText"/>
        <w:spacing w:before="102"/>
        <w:ind w:left="1560" w:right="1073"/>
      </w:pPr>
      <w:r>
        <w:t>To generate Excise Invoices with pre-definable prefixes (Alpha/Numeric), you need to complete</w:t>
      </w:r>
      <w:r>
        <w:rPr>
          <w:spacing w:val="-3"/>
        </w:rPr>
        <w:t xml:space="preserve"> </w:t>
      </w:r>
      <w:r>
        <w:t>Excise</w:t>
      </w:r>
      <w:r>
        <w:rPr>
          <w:spacing w:val="-3"/>
        </w:rPr>
        <w:t xml:space="preserve"> </w:t>
      </w:r>
      <w:r>
        <w:t>Invoice</w:t>
      </w:r>
      <w:r>
        <w:rPr>
          <w:spacing w:val="-3"/>
        </w:rPr>
        <w:t xml:space="preserve"> </w:t>
      </w:r>
      <w:r>
        <w:t>Generation</w:t>
      </w:r>
      <w:r>
        <w:rPr>
          <w:spacing w:val="-3"/>
        </w:rPr>
        <w:t xml:space="preserve"> </w:t>
      </w:r>
      <w:r>
        <w:t>Setup.</w:t>
      </w:r>
      <w:r>
        <w:rPr>
          <w:spacing w:val="-3"/>
        </w:rPr>
        <w:t xml:space="preserve"> </w:t>
      </w:r>
      <w:r>
        <w:t>If</w:t>
      </w:r>
      <w:r>
        <w:rPr>
          <w:spacing w:val="-3"/>
        </w:rPr>
        <w:t xml:space="preserve"> </w:t>
      </w:r>
      <w:r>
        <w:t>this</w:t>
      </w:r>
      <w:r>
        <w:rPr>
          <w:spacing w:val="-4"/>
        </w:rPr>
        <w:t xml:space="preserve"> </w:t>
      </w:r>
      <w:r>
        <w:t>setup</w:t>
      </w:r>
      <w:r>
        <w:rPr>
          <w:spacing w:val="-4"/>
        </w:rPr>
        <w:t xml:space="preserve"> </w:t>
      </w:r>
      <w:r>
        <w:t>is</w:t>
      </w:r>
      <w:r>
        <w:rPr>
          <w:spacing w:val="-4"/>
        </w:rPr>
        <w:t xml:space="preserve"> </w:t>
      </w:r>
      <w:r>
        <w:t>not</w:t>
      </w:r>
      <w:r>
        <w:rPr>
          <w:spacing w:val="-4"/>
        </w:rPr>
        <w:t xml:space="preserve"> </w:t>
      </w:r>
      <w:r>
        <w:t>done,</w:t>
      </w:r>
      <w:r>
        <w:rPr>
          <w:spacing w:val="-3"/>
        </w:rPr>
        <w:t xml:space="preserve"> </w:t>
      </w:r>
      <w:r>
        <w:t>system</w:t>
      </w:r>
      <w:r>
        <w:rPr>
          <w:spacing w:val="-4"/>
        </w:rPr>
        <w:t xml:space="preserve"> </w:t>
      </w:r>
      <w:r>
        <w:t>will</w:t>
      </w:r>
      <w:r>
        <w:rPr>
          <w:spacing w:val="-3"/>
        </w:rPr>
        <w:t xml:space="preserve"> </w:t>
      </w:r>
      <w:r>
        <w:t>generate only</w:t>
      </w:r>
      <w:r>
        <w:rPr>
          <w:spacing w:val="-1"/>
        </w:rPr>
        <w:t xml:space="preserve"> </w:t>
      </w:r>
      <w:r>
        <w:t>two</w:t>
      </w:r>
      <w:r>
        <w:rPr>
          <w:spacing w:val="-1"/>
        </w:rPr>
        <w:t xml:space="preserve"> </w:t>
      </w:r>
      <w:r>
        <w:t>series</w:t>
      </w:r>
      <w:r>
        <w:rPr>
          <w:spacing w:val="-1"/>
        </w:rPr>
        <w:t xml:space="preserve"> </w:t>
      </w:r>
      <w:r>
        <w:t>of Excise Invoices, one for Domestic</w:t>
      </w:r>
      <w:r>
        <w:rPr>
          <w:spacing w:val="-1"/>
        </w:rPr>
        <w:t xml:space="preserve"> </w:t>
      </w:r>
      <w:r>
        <w:t>Clearances</w:t>
      </w:r>
      <w:r>
        <w:rPr>
          <w:spacing w:val="-1"/>
        </w:rPr>
        <w:t xml:space="preserve"> </w:t>
      </w:r>
      <w:r>
        <w:t>and</w:t>
      </w:r>
      <w:r>
        <w:rPr>
          <w:spacing w:val="-1"/>
        </w:rPr>
        <w:t xml:space="preserve"> </w:t>
      </w:r>
      <w:r>
        <w:t>the other for Export Clearances and no prefixes for the numbers generated can be maintained.</w:t>
      </w:r>
    </w:p>
    <w:p w14:paraId="2C8C47EA" w14:textId="77777777" w:rsidR="00F407DA" w:rsidRDefault="00000000">
      <w:pPr>
        <w:pStyle w:val="Heading6"/>
        <w:ind w:left="1560"/>
      </w:pPr>
      <w:r>
        <w:rPr>
          <w:spacing w:val="-2"/>
        </w:rPr>
        <w:t>Prerequisites</w:t>
      </w:r>
    </w:p>
    <w:p w14:paraId="1CAFB5A0" w14:textId="77777777" w:rsidR="00F407DA" w:rsidRDefault="00000000">
      <w:pPr>
        <w:pStyle w:val="BodyText"/>
        <w:ind w:left="1560" w:right="1129"/>
      </w:pPr>
      <w:r>
        <w:t>Before</w:t>
      </w:r>
      <w:r>
        <w:rPr>
          <w:spacing w:val="-4"/>
        </w:rPr>
        <w:t xml:space="preserve"> </w:t>
      </w:r>
      <w:r>
        <w:t>you</w:t>
      </w:r>
      <w:r>
        <w:rPr>
          <w:spacing w:val="-4"/>
        </w:rPr>
        <w:t xml:space="preserve"> </w:t>
      </w:r>
      <w:r>
        <w:t>enter</w:t>
      </w:r>
      <w:r>
        <w:rPr>
          <w:spacing w:val="-4"/>
        </w:rPr>
        <w:t xml:space="preserve"> </w:t>
      </w:r>
      <w:r>
        <w:t>the</w:t>
      </w:r>
      <w:r>
        <w:rPr>
          <w:spacing w:val="-4"/>
        </w:rPr>
        <w:t xml:space="preserve"> </w:t>
      </w:r>
      <w:r>
        <w:t>Excise</w:t>
      </w:r>
      <w:r>
        <w:rPr>
          <w:spacing w:val="-4"/>
        </w:rPr>
        <w:t xml:space="preserve"> </w:t>
      </w:r>
      <w:r>
        <w:t>Invoice</w:t>
      </w:r>
      <w:r>
        <w:rPr>
          <w:spacing w:val="-4"/>
        </w:rPr>
        <w:t xml:space="preserve"> </w:t>
      </w:r>
      <w:r>
        <w:t>Generation</w:t>
      </w:r>
      <w:r>
        <w:rPr>
          <w:spacing w:val="-4"/>
        </w:rPr>
        <w:t xml:space="preserve"> </w:t>
      </w:r>
      <w:r>
        <w:t>-</w:t>
      </w:r>
      <w:r>
        <w:rPr>
          <w:spacing w:val="-4"/>
        </w:rPr>
        <w:t xml:space="preserve"> </w:t>
      </w:r>
      <w:r>
        <w:t>Organization</w:t>
      </w:r>
      <w:r>
        <w:rPr>
          <w:spacing w:val="-4"/>
        </w:rPr>
        <w:t xml:space="preserve"> </w:t>
      </w:r>
      <w:r>
        <w:t>Additional</w:t>
      </w:r>
      <w:r>
        <w:rPr>
          <w:spacing w:val="-4"/>
        </w:rPr>
        <w:t xml:space="preserve"> </w:t>
      </w:r>
      <w:r>
        <w:t>Information, you must:</w:t>
      </w:r>
    </w:p>
    <w:p w14:paraId="1BD777E5" w14:textId="77777777" w:rsidR="00F407DA" w:rsidRDefault="00000000">
      <w:pPr>
        <w:pStyle w:val="ListParagraph"/>
        <w:numPr>
          <w:ilvl w:val="0"/>
          <w:numId w:val="114"/>
        </w:numPr>
        <w:tabs>
          <w:tab w:val="left" w:pos="1919"/>
        </w:tabs>
        <w:spacing w:before="120"/>
        <w:ind w:hanging="359"/>
        <w:rPr>
          <w:sz w:val="20"/>
        </w:rPr>
      </w:pPr>
      <w:r>
        <w:rPr>
          <w:sz w:val="20"/>
        </w:rPr>
        <w:t xml:space="preserve">Define </w:t>
      </w:r>
      <w:r>
        <w:rPr>
          <w:spacing w:val="-2"/>
          <w:sz w:val="20"/>
        </w:rPr>
        <w:t>Organizations</w:t>
      </w:r>
    </w:p>
    <w:p w14:paraId="341F4B95" w14:textId="77777777" w:rsidR="00F407DA" w:rsidRDefault="00000000">
      <w:pPr>
        <w:pStyle w:val="ListParagraph"/>
        <w:numPr>
          <w:ilvl w:val="0"/>
          <w:numId w:val="114"/>
        </w:numPr>
        <w:tabs>
          <w:tab w:val="left" w:pos="1919"/>
        </w:tabs>
        <w:ind w:hanging="359"/>
        <w:rPr>
          <w:sz w:val="20"/>
        </w:rPr>
      </w:pPr>
      <w:r>
        <w:rPr>
          <w:sz w:val="20"/>
        </w:rPr>
        <w:t xml:space="preserve">Define </w:t>
      </w:r>
      <w:r>
        <w:rPr>
          <w:spacing w:val="-2"/>
          <w:sz w:val="20"/>
        </w:rPr>
        <w:t>Locations</w:t>
      </w:r>
    </w:p>
    <w:p w14:paraId="2FA3603B" w14:textId="77777777" w:rsidR="00F407DA" w:rsidRDefault="00000000">
      <w:pPr>
        <w:pStyle w:val="ListParagraph"/>
        <w:numPr>
          <w:ilvl w:val="0"/>
          <w:numId w:val="114"/>
        </w:numPr>
        <w:tabs>
          <w:tab w:val="left" w:pos="1919"/>
        </w:tabs>
        <w:ind w:hanging="359"/>
        <w:rPr>
          <w:sz w:val="20"/>
        </w:rPr>
      </w:pPr>
      <w:r>
        <w:rPr>
          <w:sz w:val="20"/>
        </w:rPr>
        <w:t xml:space="preserve">Organization Additional </w:t>
      </w:r>
      <w:r>
        <w:rPr>
          <w:spacing w:val="-2"/>
          <w:sz w:val="20"/>
        </w:rPr>
        <w:t>Information</w:t>
      </w:r>
    </w:p>
    <w:p w14:paraId="29AF8DC1" w14:textId="77777777" w:rsidR="00F407DA" w:rsidRDefault="00000000">
      <w:pPr>
        <w:pStyle w:val="BodyText"/>
        <w:spacing w:before="240"/>
        <w:ind w:left="1560" w:right="1129"/>
      </w:pPr>
      <w:r>
        <w:t>In</w:t>
      </w:r>
      <w:r>
        <w:rPr>
          <w:spacing w:val="-4"/>
        </w:rPr>
        <w:t xml:space="preserve"> </w:t>
      </w:r>
      <w:r>
        <w:t>Oracle</w:t>
      </w:r>
      <w:r>
        <w:rPr>
          <w:spacing w:val="-4"/>
        </w:rPr>
        <w:t xml:space="preserve"> </w:t>
      </w:r>
      <w:r>
        <w:t>Financials</w:t>
      </w:r>
      <w:r>
        <w:rPr>
          <w:spacing w:val="-5"/>
        </w:rPr>
        <w:t xml:space="preserve"> </w:t>
      </w:r>
      <w:r>
        <w:t>for</w:t>
      </w:r>
      <w:r>
        <w:rPr>
          <w:spacing w:val="-4"/>
        </w:rPr>
        <w:t xml:space="preserve"> </w:t>
      </w:r>
      <w:r>
        <w:t>India,</w:t>
      </w:r>
      <w:r>
        <w:rPr>
          <w:spacing w:val="-4"/>
        </w:rPr>
        <w:t xml:space="preserve"> </w:t>
      </w:r>
      <w:r>
        <w:t>navigate</w:t>
      </w:r>
      <w:r>
        <w:rPr>
          <w:spacing w:val="-4"/>
        </w:rPr>
        <w:t xml:space="preserve"> </w:t>
      </w:r>
      <w:r>
        <w:t>to</w:t>
      </w:r>
      <w:r>
        <w:rPr>
          <w:spacing w:val="-5"/>
        </w:rPr>
        <w:t xml:space="preserve"> </w:t>
      </w:r>
      <w:r>
        <w:t>India</w:t>
      </w:r>
      <w:r>
        <w:rPr>
          <w:spacing w:val="-4"/>
        </w:rPr>
        <w:t xml:space="preserve"> </w:t>
      </w:r>
      <w:r>
        <w:t>Local</w:t>
      </w:r>
      <w:r>
        <w:rPr>
          <w:spacing w:val="-4"/>
        </w:rPr>
        <w:t xml:space="preserve"> </w:t>
      </w:r>
      <w:r>
        <w:t>Inventory</w:t>
      </w:r>
      <w:r>
        <w:rPr>
          <w:spacing w:val="-5"/>
        </w:rPr>
        <w:t xml:space="preserve"> </w:t>
      </w:r>
      <w:r>
        <w:t>&gt;</w:t>
      </w:r>
      <w:r>
        <w:rPr>
          <w:spacing w:val="-4"/>
        </w:rPr>
        <w:t xml:space="preserve"> </w:t>
      </w:r>
      <w:r>
        <w:t>Organization Additional Information.</w:t>
      </w:r>
    </w:p>
    <w:p w14:paraId="4EDDE22E" w14:textId="77777777" w:rsidR="00F407DA" w:rsidRDefault="00000000">
      <w:pPr>
        <w:pStyle w:val="ListParagraph"/>
        <w:numPr>
          <w:ilvl w:val="0"/>
          <w:numId w:val="113"/>
        </w:numPr>
        <w:tabs>
          <w:tab w:val="left" w:pos="1919"/>
        </w:tabs>
        <w:spacing w:before="120"/>
        <w:ind w:hanging="359"/>
        <w:rPr>
          <w:sz w:val="20"/>
        </w:rPr>
      </w:pPr>
      <w:r>
        <w:rPr>
          <w:sz w:val="20"/>
        </w:rPr>
        <w:t>Query</w:t>
      </w:r>
      <w:r>
        <w:rPr>
          <w:spacing w:val="-2"/>
          <w:sz w:val="20"/>
        </w:rPr>
        <w:t xml:space="preserve"> </w:t>
      </w:r>
      <w:r>
        <w:rPr>
          <w:sz w:val="20"/>
        </w:rPr>
        <w:t>for</w:t>
      </w:r>
      <w:r>
        <w:rPr>
          <w:spacing w:val="-1"/>
          <w:sz w:val="20"/>
        </w:rPr>
        <w:t xml:space="preserve"> </w:t>
      </w:r>
      <w:r>
        <w:rPr>
          <w:sz w:val="20"/>
        </w:rPr>
        <w:t>the</w:t>
      </w:r>
      <w:r>
        <w:rPr>
          <w:spacing w:val="-1"/>
          <w:sz w:val="20"/>
        </w:rPr>
        <w:t xml:space="preserve"> </w:t>
      </w:r>
      <w:r>
        <w:rPr>
          <w:sz w:val="20"/>
        </w:rPr>
        <w:t>Organization</w:t>
      </w:r>
      <w:r>
        <w:rPr>
          <w:spacing w:val="-1"/>
          <w:sz w:val="20"/>
        </w:rPr>
        <w:t xml:space="preserve"> </w:t>
      </w:r>
      <w:r>
        <w:rPr>
          <w:sz w:val="20"/>
        </w:rPr>
        <w:t>Location you</w:t>
      </w:r>
      <w:r>
        <w:rPr>
          <w:spacing w:val="-1"/>
          <w:sz w:val="20"/>
        </w:rPr>
        <w:t xml:space="preserve"> </w:t>
      </w:r>
      <w:r>
        <w:rPr>
          <w:sz w:val="20"/>
        </w:rPr>
        <w:t>wish</w:t>
      </w:r>
      <w:r>
        <w:rPr>
          <w:spacing w:val="-1"/>
          <w:sz w:val="20"/>
        </w:rPr>
        <w:t xml:space="preserve"> </w:t>
      </w:r>
      <w:r>
        <w:rPr>
          <w:sz w:val="20"/>
        </w:rPr>
        <w:t>to</w:t>
      </w:r>
      <w:r>
        <w:rPr>
          <w:spacing w:val="-2"/>
          <w:sz w:val="20"/>
        </w:rPr>
        <w:t xml:space="preserve"> </w:t>
      </w:r>
      <w:r>
        <w:rPr>
          <w:sz w:val="20"/>
        </w:rPr>
        <w:t>set</w:t>
      </w:r>
      <w:r>
        <w:rPr>
          <w:spacing w:val="-1"/>
          <w:sz w:val="20"/>
        </w:rPr>
        <w:t xml:space="preserve"> </w:t>
      </w:r>
      <w:r>
        <w:rPr>
          <w:spacing w:val="-5"/>
          <w:sz w:val="20"/>
        </w:rPr>
        <w:t>up.</w:t>
      </w:r>
    </w:p>
    <w:p w14:paraId="313AD9FA" w14:textId="77777777" w:rsidR="00F407DA" w:rsidRDefault="00000000">
      <w:pPr>
        <w:pStyle w:val="ListParagraph"/>
        <w:numPr>
          <w:ilvl w:val="0"/>
          <w:numId w:val="113"/>
        </w:numPr>
        <w:tabs>
          <w:tab w:val="left" w:pos="1919"/>
        </w:tabs>
        <w:ind w:hanging="359"/>
        <w:rPr>
          <w:sz w:val="20"/>
        </w:rPr>
      </w:pPr>
      <w:r>
        <w:rPr>
          <w:sz w:val="20"/>
        </w:rPr>
        <w:t>Click</w:t>
      </w:r>
      <w:r>
        <w:rPr>
          <w:spacing w:val="-5"/>
          <w:sz w:val="20"/>
        </w:rPr>
        <w:t xml:space="preserve"> </w:t>
      </w:r>
      <w:r>
        <w:rPr>
          <w:sz w:val="20"/>
        </w:rPr>
        <w:t>Tax</w:t>
      </w:r>
      <w:r>
        <w:rPr>
          <w:spacing w:val="-2"/>
          <w:sz w:val="20"/>
        </w:rPr>
        <w:t xml:space="preserve"> </w:t>
      </w:r>
      <w:r>
        <w:rPr>
          <w:sz w:val="20"/>
        </w:rPr>
        <w:t>Calendar</w:t>
      </w:r>
      <w:r>
        <w:rPr>
          <w:spacing w:val="-1"/>
          <w:sz w:val="20"/>
        </w:rPr>
        <w:t xml:space="preserve"> </w:t>
      </w:r>
      <w:r>
        <w:rPr>
          <w:sz w:val="20"/>
        </w:rPr>
        <w:t>&gt;</w:t>
      </w:r>
      <w:r>
        <w:rPr>
          <w:spacing w:val="-1"/>
          <w:sz w:val="20"/>
        </w:rPr>
        <w:t xml:space="preserve"> </w:t>
      </w:r>
      <w:r>
        <w:rPr>
          <w:sz w:val="20"/>
        </w:rPr>
        <w:t>Excise</w:t>
      </w:r>
      <w:r>
        <w:rPr>
          <w:spacing w:val="-1"/>
          <w:sz w:val="20"/>
        </w:rPr>
        <w:t xml:space="preserve"> </w:t>
      </w:r>
      <w:r>
        <w:rPr>
          <w:spacing w:val="-2"/>
          <w:sz w:val="20"/>
        </w:rPr>
        <w:t>Generation.</w:t>
      </w:r>
    </w:p>
    <w:p w14:paraId="39C90870" w14:textId="77777777" w:rsidR="00F407DA" w:rsidRDefault="00000000">
      <w:pPr>
        <w:pStyle w:val="ListParagraph"/>
        <w:numPr>
          <w:ilvl w:val="0"/>
          <w:numId w:val="113"/>
        </w:numPr>
        <w:tabs>
          <w:tab w:val="left" w:pos="1919"/>
        </w:tabs>
        <w:ind w:right="1487"/>
        <w:rPr>
          <w:sz w:val="20"/>
        </w:rPr>
      </w:pPr>
      <w:r>
        <w:rPr>
          <w:sz w:val="20"/>
        </w:rPr>
        <w:t>Create</w:t>
      </w:r>
      <w:r>
        <w:rPr>
          <w:spacing w:val="-3"/>
          <w:sz w:val="20"/>
        </w:rPr>
        <w:t xml:space="preserve"> </w:t>
      </w:r>
      <w:r>
        <w:rPr>
          <w:sz w:val="20"/>
        </w:rPr>
        <w:t>a</w:t>
      </w:r>
      <w:r>
        <w:rPr>
          <w:spacing w:val="-3"/>
          <w:sz w:val="20"/>
        </w:rPr>
        <w:t xml:space="preserve"> </w:t>
      </w:r>
      <w:r>
        <w:rPr>
          <w:sz w:val="20"/>
        </w:rPr>
        <w:t>new</w:t>
      </w:r>
      <w:r>
        <w:rPr>
          <w:spacing w:val="-4"/>
          <w:sz w:val="20"/>
        </w:rPr>
        <w:t xml:space="preserve"> </w:t>
      </w:r>
      <w:r>
        <w:rPr>
          <w:sz w:val="20"/>
        </w:rPr>
        <w:t>record</w:t>
      </w:r>
      <w:r>
        <w:rPr>
          <w:spacing w:val="-4"/>
          <w:sz w:val="20"/>
        </w:rPr>
        <w:t xml:space="preserve"> </w:t>
      </w:r>
      <w:r>
        <w:rPr>
          <w:sz w:val="20"/>
        </w:rPr>
        <w:t>for</w:t>
      </w:r>
      <w:r>
        <w:rPr>
          <w:spacing w:val="-3"/>
          <w:sz w:val="20"/>
        </w:rPr>
        <w:t xml:space="preserve"> </w:t>
      </w:r>
      <w:r>
        <w:rPr>
          <w:sz w:val="20"/>
        </w:rPr>
        <w:t>the</w:t>
      </w:r>
      <w:r>
        <w:rPr>
          <w:spacing w:val="-3"/>
          <w:sz w:val="20"/>
        </w:rPr>
        <w:t xml:space="preserve"> </w:t>
      </w:r>
      <w:r>
        <w:rPr>
          <w:sz w:val="20"/>
        </w:rPr>
        <w:t>Excise</w:t>
      </w:r>
      <w:r>
        <w:rPr>
          <w:spacing w:val="-3"/>
          <w:sz w:val="20"/>
        </w:rPr>
        <w:t xml:space="preserve"> </w:t>
      </w:r>
      <w:r>
        <w:rPr>
          <w:sz w:val="20"/>
        </w:rPr>
        <w:t>Invoice</w:t>
      </w:r>
      <w:r>
        <w:rPr>
          <w:spacing w:val="-3"/>
          <w:sz w:val="20"/>
        </w:rPr>
        <w:t xml:space="preserve"> </w:t>
      </w:r>
      <w:r>
        <w:rPr>
          <w:sz w:val="20"/>
        </w:rPr>
        <w:t>serial</w:t>
      </w:r>
      <w:r>
        <w:rPr>
          <w:spacing w:val="-3"/>
          <w:sz w:val="20"/>
        </w:rPr>
        <w:t xml:space="preserve"> </w:t>
      </w:r>
      <w:r>
        <w:rPr>
          <w:sz w:val="20"/>
        </w:rPr>
        <w:t>number</w:t>
      </w:r>
      <w:r>
        <w:rPr>
          <w:spacing w:val="-3"/>
          <w:sz w:val="20"/>
        </w:rPr>
        <w:t xml:space="preserve"> </w:t>
      </w:r>
      <w:r>
        <w:rPr>
          <w:sz w:val="20"/>
        </w:rPr>
        <w:t>to</w:t>
      </w:r>
      <w:r>
        <w:rPr>
          <w:spacing w:val="-4"/>
          <w:sz w:val="20"/>
        </w:rPr>
        <w:t xml:space="preserve"> </w:t>
      </w:r>
      <w:r>
        <w:rPr>
          <w:sz w:val="20"/>
        </w:rPr>
        <w:t>be</w:t>
      </w:r>
      <w:r>
        <w:rPr>
          <w:spacing w:val="-3"/>
          <w:sz w:val="20"/>
        </w:rPr>
        <w:t xml:space="preserve"> </w:t>
      </w:r>
      <w:r>
        <w:rPr>
          <w:sz w:val="20"/>
        </w:rPr>
        <w:t>generated</w:t>
      </w:r>
      <w:r>
        <w:rPr>
          <w:spacing w:val="-4"/>
          <w:sz w:val="20"/>
        </w:rPr>
        <w:t xml:space="preserve"> </w:t>
      </w:r>
      <w:r>
        <w:rPr>
          <w:sz w:val="20"/>
        </w:rPr>
        <w:t>for</w:t>
      </w:r>
      <w:r>
        <w:rPr>
          <w:spacing w:val="-3"/>
          <w:sz w:val="20"/>
        </w:rPr>
        <w:t xml:space="preserve"> </w:t>
      </w:r>
      <w:r>
        <w:rPr>
          <w:sz w:val="20"/>
        </w:rPr>
        <w:t xml:space="preserve">the Organization, Location, and Transaction Type and Order/Invoice Type </w:t>
      </w:r>
      <w:r>
        <w:rPr>
          <w:spacing w:val="-2"/>
          <w:sz w:val="20"/>
        </w:rPr>
        <w:t>combination.</w:t>
      </w:r>
    </w:p>
    <w:p w14:paraId="70558880" w14:textId="77777777" w:rsidR="00F407DA" w:rsidRDefault="00000000">
      <w:pPr>
        <w:pStyle w:val="ListParagraph"/>
        <w:numPr>
          <w:ilvl w:val="0"/>
          <w:numId w:val="113"/>
        </w:numPr>
        <w:tabs>
          <w:tab w:val="left" w:pos="1919"/>
        </w:tabs>
        <w:ind w:right="1238"/>
        <w:rPr>
          <w:sz w:val="20"/>
        </w:rPr>
      </w:pPr>
      <w:r>
        <w:rPr>
          <w:sz w:val="20"/>
        </w:rPr>
        <w:t>This</w:t>
      </w:r>
      <w:r>
        <w:rPr>
          <w:spacing w:val="-4"/>
          <w:sz w:val="20"/>
        </w:rPr>
        <w:t xml:space="preserve"> </w:t>
      </w:r>
      <w:r>
        <w:rPr>
          <w:sz w:val="20"/>
        </w:rPr>
        <w:t>Excise</w:t>
      </w:r>
      <w:r>
        <w:rPr>
          <w:spacing w:val="-3"/>
          <w:sz w:val="20"/>
        </w:rPr>
        <w:t xml:space="preserve"> </w:t>
      </w:r>
      <w:r>
        <w:rPr>
          <w:sz w:val="20"/>
        </w:rPr>
        <w:t>Invoice</w:t>
      </w:r>
      <w:r>
        <w:rPr>
          <w:spacing w:val="-3"/>
          <w:sz w:val="20"/>
        </w:rPr>
        <w:t xml:space="preserve"> </w:t>
      </w:r>
      <w:r>
        <w:rPr>
          <w:sz w:val="20"/>
        </w:rPr>
        <w:t>Serial</w:t>
      </w:r>
      <w:r>
        <w:rPr>
          <w:spacing w:val="-3"/>
          <w:sz w:val="20"/>
        </w:rPr>
        <w:t xml:space="preserve"> </w:t>
      </w:r>
      <w:r>
        <w:rPr>
          <w:sz w:val="20"/>
        </w:rPr>
        <w:t>will</w:t>
      </w:r>
      <w:r>
        <w:rPr>
          <w:spacing w:val="-3"/>
          <w:sz w:val="20"/>
        </w:rPr>
        <w:t xml:space="preserve"> </w:t>
      </w:r>
      <w:r>
        <w:rPr>
          <w:sz w:val="20"/>
        </w:rPr>
        <w:t>be</w:t>
      </w:r>
      <w:r>
        <w:rPr>
          <w:spacing w:val="-3"/>
          <w:sz w:val="20"/>
        </w:rPr>
        <w:t xml:space="preserve"> </w:t>
      </w:r>
      <w:r>
        <w:rPr>
          <w:sz w:val="20"/>
        </w:rPr>
        <w:t>generated</w:t>
      </w:r>
      <w:r>
        <w:rPr>
          <w:spacing w:val="-4"/>
          <w:sz w:val="20"/>
        </w:rPr>
        <w:t xml:space="preserve"> </w:t>
      </w:r>
      <w:r>
        <w:rPr>
          <w:sz w:val="20"/>
        </w:rPr>
        <w:t>when</w:t>
      </w:r>
      <w:r>
        <w:rPr>
          <w:spacing w:val="-3"/>
          <w:sz w:val="20"/>
        </w:rPr>
        <w:t xml:space="preserve"> </w:t>
      </w:r>
      <w:r>
        <w:rPr>
          <w:sz w:val="20"/>
        </w:rPr>
        <w:t>Shipment</w:t>
      </w:r>
      <w:r>
        <w:rPr>
          <w:spacing w:val="-4"/>
          <w:sz w:val="20"/>
        </w:rPr>
        <w:t xml:space="preserve"> </w:t>
      </w:r>
      <w:r>
        <w:rPr>
          <w:sz w:val="20"/>
        </w:rPr>
        <w:t>&amp;</w:t>
      </w:r>
      <w:r>
        <w:rPr>
          <w:spacing w:val="-4"/>
          <w:sz w:val="20"/>
        </w:rPr>
        <w:t xml:space="preserve"> </w:t>
      </w:r>
      <w:r>
        <w:rPr>
          <w:sz w:val="20"/>
        </w:rPr>
        <w:t>RTV</w:t>
      </w:r>
      <w:r>
        <w:rPr>
          <w:spacing w:val="-4"/>
          <w:sz w:val="20"/>
        </w:rPr>
        <w:t xml:space="preserve"> </w:t>
      </w:r>
      <w:r>
        <w:rPr>
          <w:sz w:val="20"/>
        </w:rPr>
        <w:t>is</w:t>
      </w:r>
      <w:r>
        <w:rPr>
          <w:spacing w:val="-4"/>
          <w:sz w:val="20"/>
        </w:rPr>
        <w:t xml:space="preserve"> </w:t>
      </w:r>
      <w:r>
        <w:rPr>
          <w:sz w:val="20"/>
        </w:rPr>
        <w:t>made</w:t>
      </w:r>
      <w:r>
        <w:rPr>
          <w:spacing w:val="-3"/>
          <w:sz w:val="20"/>
        </w:rPr>
        <w:t xml:space="preserve"> </w:t>
      </w:r>
      <w:r>
        <w:rPr>
          <w:sz w:val="20"/>
        </w:rPr>
        <w:t>from</w:t>
      </w:r>
      <w:r>
        <w:rPr>
          <w:spacing w:val="-4"/>
          <w:sz w:val="20"/>
        </w:rPr>
        <w:t xml:space="preserve"> </w:t>
      </w:r>
      <w:r>
        <w:rPr>
          <w:sz w:val="20"/>
        </w:rPr>
        <w:t>a Particular Inventory Organization Location.</w:t>
      </w:r>
    </w:p>
    <w:p w14:paraId="1C629236" w14:textId="77777777" w:rsidR="00F407DA" w:rsidRDefault="00000000">
      <w:pPr>
        <w:pStyle w:val="BodyText"/>
        <w:spacing w:before="240"/>
        <w:ind w:left="1560"/>
      </w:pPr>
      <w:r>
        <w:t>The</w:t>
      </w:r>
      <w:r>
        <w:rPr>
          <w:spacing w:val="-3"/>
        </w:rPr>
        <w:t xml:space="preserve"> </w:t>
      </w:r>
      <w:r>
        <w:t>table</w:t>
      </w:r>
      <w:r>
        <w:rPr>
          <w:spacing w:val="-2"/>
        </w:rPr>
        <w:t xml:space="preserve"> </w:t>
      </w:r>
      <w:r>
        <w:t>below</w:t>
      </w:r>
      <w:r>
        <w:rPr>
          <w:spacing w:val="-4"/>
        </w:rPr>
        <w:t xml:space="preserve"> </w:t>
      </w:r>
      <w:r>
        <w:t>details</w:t>
      </w:r>
      <w:r>
        <w:rPr>
          <w:spacing w:val="-3"/>
        </w:rPr>
        <w:t xml:space="preserve"> </w:t>
      </w:r>
      <w:r>
        <w:t>the</w:t>
      </w:r>
      <w:r>
        <w:rPr>
          <w:spacing w:val="-2"/>
        </w:rPr>
        <w:t xml:space="preserve"> </w:t>
      </w:r>
      <w:r>
        <w:t>setup</w:t>
      </w:r>
      <w:r>
        <w:rPr>
          <w:spacing w:val="-3"/>
        </w:rPr>
        <w:t xml:space="preserve"> </w:t>
      </w:r>
      <w:r>
        <w:rPr>
          <w:spacing w:val="-2"/>
        </w:rPr>
        <w:t>options:</w:t>
      </w:r>
    </w:p>
    <w:p w14:paraId="0C8FD0E7" w14:textId="77777777" w:rsidR="00F407DA" w:rsidRDefault="00F407DA">
      <w:pPr>
        <w:pStyle w:val="BodyText"/>
        <w:sectPr w:rsidR="00F407DA">
          <w:pgSz w:w="12240" w:h="15840"/>
          <w:pgMar w:top="1420" w:right="720" w:bottom="920" w:left="1080" w:header="0" w:footer="732" w:gutter="0"/>
          <w:cols w:space="720"/>
        </w:sectPr>
      </w:pPr>
    </w:p>
    <w:p w14:paraId="044DD2A3"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4AFFB341" wp14:editId="4E8C8F77">
                <wp:extent cx="4953000" cy="6350"/>
                <wp:effectExtent l="0" t="0" r="0" b="0"/>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78" name="Graphic 78"/>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0D97033" id="Group 77"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">
                <v:shape id="Graphic 78"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" path="m4952987,l,,,6350r4952987,l4952987,xe" fillcolor="black" stroked="f">
                  <v:path arrowok="t"/>
                </v:shape>
                <w10:anchorlock/>
              </v:group>
            </w:pict>
          </mc:Fallback>
        </mc:AlternateContent>
      </w:r>
    </w:p>
    <w:p w14:paraId="38966AD7" w14:textId="77777777" w:rsidR="00F407DA" w:rsidRDefault="00000000">
      <w:pPr>
        <w:tabs>
          <w:tab w:val="left" w:pos="5328"/>
        </w:tabs>
        <w:spacing w:before="13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D8D99B6"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11904" behindDoc="1" locked="0" layoutInCell="1" allowOverlap="1" wp14:anchorId="0168B3AF" wp14:editId="28C1DFD2">
                <wp:simplePos x="0" y="0"/>
                <wp:positionH relativeFrom="page">
                  <wp:posOffset>2133600</wp:posOffset>
                </wp:positionH>
                <wp:positionV relativeFrom="paragraph">
                  <wp:posOffset>121283</wp:posOffset>
                </wp:positionV>
                <wp:extent cx="4953000" cy="635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AA35FC" id="Graphic 79" o:spid="_x0000_s1026" style="position:absolute;margin-left:168pt;margin-top:9.55pt;width:390pt;height:.5pt;z-index:-1570457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3C4ED2A1" w14:textId="77777777" w:rsidR="00F407DA" w:rsidRDefault="00000000">
      <w:pPr>
        <w:tabs>
          <w:tab w:val="left" w:pos="5328"/>
        </w:tabs>
        <w:spacing w:before="157"/>
        <w:ind w:left="2340"/>
        <w:rPr>
          <w:sz w:val="18"/>
        </w:rPr>
      </w:pPr>
      <w:r>
        <w:rPr>
          <w:sz w:val="18"/>
        </w:rPr>
        <w:t xml:space="preserve">Transaction </w:t>
      </w:r>
      <w:r>
        <w:rPr>
          <w:spacing w:val="-4"/>
          <w:sz w:val="18"/>
        </w:rPr>
        <w:t>Type</w:t>
      </w:r>
      <w:r>
        <w:rPr>
          <w:sz w:val="18"/>
        </w:rPr>
        <w:tab/>
        <w:t>Choose</w:t>
      </w:r>
      <w:r>
        <w:rPr>
          <w:spacing w:val="-4"/>
          <w:sz w:val="18"/>
        </w:rPr>
        <w:t xml:space="preserve"> </w:t>
      </w:r>
      <w:r>
        <w:rPr>
          <w:sz w:val="18"/>
        </w:rPr>
        <w:t>one</w:t>
      </w:r>
      <w:r>
        <w:rPr>
          <w:spacing w:val="-1"/>
          <w:sz w:val="18"/>
        </w:rPr>
        <w:t xml:space="preserve"> </w:t>
      </w:r>
      <w:r>
        <w:rPr>
          <w:sz w:val="18"/>
        </w:rPr>
        <w:t>of</w:t>
      </w:r>
      <w:r>
        <w:rPr>
          <w:spacing w:val="-1"/>
          <w:sz w:val="18"/>
        </w:rPr>
        <w:t xml:space="preserve"> </w:t>
      </w:r>
      <w:r>
        <w:rPr>
          <w:sz w:val="18"/>
        </w:rPr>
        <w:t>the</w:t>
      </w:r>
      <w:r>
        <w:rPr>
          <w:spacing w:val="-1"/>
          <w:sz w:val="18"/>
        </w:rPr>
        <w:t xml:space="preserve"> </w:t>
      </w:r>
      <w:r>
        <w:rPr>
          <w:sz w:val="18"/>
        </w:rPr>
        <w:t>options</w:t>
      </w:r>
      <w:r>
        <w:rPr>
          <w:spacing w:val="-2"/>
          <w:sz w:val="18"/>
        </w:rPr>
        <w:t xml:space="preserve"> from:</w:t>
      </w:r>
    </w:p>
    <w:p w14:paraId="36F3398A" w14:textId="77777777" w:rsidR="00F407DA" w:rsidRDefault="00000000">
      <w:pPr>
        <w:spacing w:before="160"/>
        <w:ind w:left="5328" w:right="397"/>
        <w:rPr>
          <w:sz w:val="18"/>
        </w:rPr>
      </w:pPr>
      <w:r>
        <w:rPr>
          <w:b/>
          <w:sz w:val="18"/>
        </w:rPr>
        <w:t>Order</w:t>
      </w:r>
      <w:r>
        <w:rPr>
          <w:sz w:val="18"/>
        </w:rPr>
        <w:t>: On selecting this option in combination with the Order Type, the Excise Invoice Number generated on shipping</w:t>
      </w:r>
      <w:r>
        <w:rPr>
          <w:spacing w:val="-6"/>
          <w:sz w:val="18"/>
        </w:rPr>
        <w:t xml:space="preserve"> </w:t>
      </w:r>
      <w:r>
        <w:rPr>
          <w:sz w:val="18"/>
        </w:rPr>
        <w:t>the</w:t>
      </w:r>
      <w:r>
        <w:rPr>
          <w:spacing w:val="-5"/>
          <w:sz w:val="18"/>
        </w:rPr>
        <w:t xml:space="preserve"> </w:t>
      </w:r>
      <w:r>
        <w:rPr>
          <w:sz w:val="18"/>
        </w:rPr>
        <w:t>delivery</w:t>
      </w:r>
      <w:r>
        <w:rPr>
          <w:spacing w:val="-6"/>
          <w:sz w:val="18"/>
        </w:rPr>
        <w:t xml:space="preserve"> </w:t>
      </w:r>
      <w:r>
        <w:rPr>
          <w:sz w:val="18"/>
        </w:rPr>
        <w:t>created</w:t>
      </w:r>
      <w:r>
        <w:rPr>
          <w:spacing w:val="-6"/>
          <w:sz w:val="18"/>
        </w:rPr>
        <w:t xml:space="preserve"> </w:t>
      </w:r>
      <w:r>
        <w:rPr>
          <w:sz w:val="18"/>
        </w:rPr>
        <w:t>with</w:t>
      </w:r>
      <w:r>
        <w:rPr>
          <w:spacing w:val="-5"/>
          <w:sz w:val="18"/>
        </w:rPr>
        <w:t xml:space="preserve"> </w:t>
      </w:r>
      <w:r>
        <w:rPr>
          <w:sz w:val="18"/>
        </w:rPr>
        <w:t>this</w:t>
      </w:r>
      <w:r>
        <w:rPr>
          <w:spacing w:val="-6"/>
          <w:sz w:val="18"/>
        </w:rPr>
        <w:t xml:space="preserve"> </w:t>
      </w:r>
      <w:r>
        <w:rPr>
          <w:sz w:val="18"/>
        </w:rPr>
        <w:t>Order</w:t>
      </w:r>
      <w:r>
        <w:rPr>
          <w:spacing w:val="-5"/>
          <w:sz w:val="18"/>
        </w:rPr>
        <w:t xml:space="preserve"> </w:t>
      </w:r>
      <w:r>
        <w:rPr>
          <w:sz w:val="18"/>
        </w:rPr>
        <w:t>Type</w:t>
      </w:r>
      <w:r>
        <w:rPr>
          <w:spacing w:val="-5"/>
          <w:sz w:val="18"/>
        </w:rPr>
        <w:t xml:space="preserve"> </w:t>
      </w:r>
      <w:r>
        <w:rPr>
          <w:sz w:val="18"/>
        </w:rPr>
        <w:t>would be based on the definition specified for this record.</w:t>
      </w:r>
    </w:p>
    <w:p w14:paraId="2BF32ED0" w14:textId="77777777" w:rsidR="00F407DA" w:rsidRDefault="00000000">
      <w:pPr>
        <w:spacing w:before="160"/>
        <w:ind w:left="5328"/>
        <w:rPr>
          <w:b/>
          <w:sz w:val="18"/>
        </w:rPr>
      </w:pPr>
      <w:r>
        <w:rPr>
          <w:b/>
          <w:sz w:val="18"/>
        </w:rPr>
        <w:t>Return</w:t>
      </w:r>
      <w:r>
        <w:rPr>
          <w:b/>
          <w:spacing w:val="-4"/>
          <w:sz w:val="18"/>
        </w:rPr>
        <w:t xml:space="preserve"> </w:t>
      </w:r>
      <w:r>
        <w:rPr>
          <w:b/>
          <w:sz w:val="18"/>
        </w:rPr>
        <w:t>To</w:t>
      </w:r>
      <w:r>
        <w:rPr>
          <w:b/>
          <w:spacing w:val="-4"/>
          <w:sz w:val="18"/>
        </w:rPr>
        <w:t xml:space="preserve"> </w:t>
      </w:r>
      <w:r>
        <w:rPr>
          <w:b/>
          <w:spacing w:val="-2"/>
          <w:sz w:val="18"/>
        </w:rPr>
        <w:t>Vendor:</w:t>
      </w:r>
    </w:p>
    <w:p w14:paraId="2B57A693" w14:textId="77777777" w:rsidR="00F407DA" w:rsidRDefault="00000000">
      <w:pPr>
        <w:spacing w:before="160"/>
        <w:ind w:left="5328" w:right="648"/>
        <w:rPr>
          <w:sz w:val="18"/>
        </w:rPr>
      </w:pPr>
      <w:r>
        <w:rPr>
          <w:sz w:val="18"/>
        </w:rPr>
        <w:t>The document sequence defined here would be applicable</w:t>
      </w:r>
      <w:r>
        <w:rPr>
          <w:spacing w:val="-6"/>
          <w:sz w:val="18"/>
        </w:rPr>
        <w:t xml:space="preserve"> </w:t>
      </w:r>
      <w:r>
        <w:rPr>
          <w:sz w:val="18"/>
        </w:rPr>
        <w:t>to</w:t>
      </w:r>
      <w:r>
        <w:rPr>
          <w:spacing w:val="-7"/>
          <w:sz w:val="18"/>
        </w:rPr>
        <w:t xml:space="preserve"> </w:t>
      </w:r>
      <w:r>
        <w:rPr>
          <w:sz w:val="18"/>
        </w:rPr>
        <w:t>Excise</w:t>
      </w:r>
      <w:r>
        <w:rPr>
          <w:spacing w:val="-6"/>
          <w:sz w:val="18"/>
        </w:rPr>
        <w:t xml:space="preserve"> </w:t>
      </w:r>
      <w:r>
        <w:rPr>
          <w:sz w:val="18"/>
        </w:rPr>
        <w:t>Invoice</w:t>
      </w:r>
      <w:r>
        <w:rPr>
          <w:spacing w:val="-6"/>
          <w:sz w:val="18"/>
        </w:rPr>
        <w:t xml:space="preserve"> </w:t>
      </w:r>
      <w:r>
        <w:rPr>
          <w:sz w:val="18"/>
        </w:rPr>
        <w:t>Numbers</w:t>
      </w:r>
      <w:r>
        <w:rPr>
          <w:spacing w:val="-7"/>
          <w:sz w:val="18"/>
        </w:rPr>
        <w:t xml:space="preserve"> </w:t>
      </w:r>
      <w:r>
        <w:rPr>
          <w:sz w:val="18"/>
        </w:rPr>
        <w:t>generated</w:t>
      </w:r>
      <w:r>
        <w:rPr>
          <w:spacing w:val="-7"/>
          <w:sz w:val="18"/>
        </w:rPr>
        <w:t xml:space="preserve"> </w:t>
      </w:r>
      <w:r>
        <w:rPr>
          <w:sz w:val="18"/>
        </w:rPr>
        <w:t>for</w:t>
      </w:r>
      <w:r>
        <w:rPr>
          <w:spacing w:val="-6"/>
          <w:sz w:val="18"/>
        </w:rPr>
        <w:t xml:space="preserve"> </w:t>
      </w:r>
      <w:r>
        <w:rPr>
          <w:sz w:val="18"/>
        </w:rPr>
        <w:t>a Return to Vendor Transaction.</w:t>
      </w:r>
    </w:p>
    <w:p w14:paraId="5C9E140A" w14:textId="77777777" w:rsidR="00F407DA" w:rsidRDefault="00000000">
      <w:pPr>
        <w:spacing w:before="160"/>
        <w:ind w:left="5328"/>
        <w:rPr>
          <w:b/>
          <w:sz w:val="18"/>
        </w:rPr>
      </w:pPr>
      <w:r>
        <w:rPr>
          <w:b/>
          <w:spacing w:val="-2"/>
          <w:sz w:val="18"/>
        </w:rPr>
        <w:t>Domestic:</w:t>
      </w:r>
    </w:p>
    <w:p w14:paraId="3773BE24" w14:textId="77777777" w:rsidR="00F407DA" w:rsidRDefault="00000000">
      <w:pPr>
        <w:spacing w:before="160"/>
        <w:ind w:left="5328" w:right="648"/>
        <w:rPr>
          <w:sz w:val="18"/>
        </w:rPr>
      </w:pPr>
      <w:r>
        <w:rPr>
          <w:sz w:val="18"/>
        </w:rPr>
        <w:t>The Document Sequence defined here would be applicable</w:t>
      </w:r>
      <w:r>
        <w:rPr>
          <w:spacing w:val="-6"/>
          <w:sz w:val="18"/>
        </w:rPr>
        <w:t xml:space="preserve"> </w:t>
      </w:r>
      <w:r>
        <w:rPr>
          <w:sz w:val="18"/>
        </w:rPr>
        <w:t>to</w:t>
      </w:r>
      <w:r>
        <w:rPr>
          <w:spacing w:val="-7"/>
          <w:sz w:val="18"/>
        </w:rPr>
        <w:t xml:space="preserve"> </w:t>
      </w:r>
      <w:r>
        <w:rPr>
          <w:sz w:val="18"/>
        </w:rPr>
        <w:t>Excise</w:t>
      </w:r>
      <w:r>
        <w:rPr>
          <w:spacing w:val="-6"/>
          <w:sz w:val="18"/>
        </w:rPr>
        <w:t xml:space="preserve"> </w:t>
      </w:r>
      <w:r>
        <w:rPr>
          <w:sz w:val="18"/>
        </w:rPr>
        <w:t>Invoice</w:t>
      </w:r>
      <w:r>
        <w:rPr>
          <w:spacing w:val="-6"/>
          <w:sz w:val="18"/>
        </w:rPr>
        <w:t xml:space="preserve"> </w:t>
      </w:r>
      <w:r>
        <w:rPr>
          <w:sz w:val="18"/>
        </w:rPr>
        <w:t>Numbers</w:t>
      </w:r>
      <w:r>
        <w:rPr>
          <w:spacing w:val="-7"/>
          <w:sz w:val="18"/>
        </w:rPr>
        <w:t xml:space="preserve"> </w:t>
      </w:r>
      <w:r>
        <w:rPr>
          <w:sz w:val="18"/>
        </w:rPr>
        <w:t>generated</w:t>
      </w:r>
      <w:r>
        <w:rPr>
          <w:spacing w:val="-7"/>
          <w:sz w:val="18"/>
        </w:rPr>
        <w:t xml:space="preserve"> </w:t>
      </w:r>
      <w:r>
        <w:rPr>
          <w:sz w:val="18"/>
        </w:rPr>
        <w:t>for</w:t>
      </w:r>
      <w:r>
        <w:rPr>
          <w:spacing w:val="-6"/>
          <w:sz w:val="18"/>
        </w:rPr>
        <w:t xml:space="preserve"> </w:t>
      </w:r>
      <w:r>
        <w:rPr>
          <w:sz w:val="18"/>
        </w:rPr>
        <w:t>a Domestic Transaction.</w:t>
      </w:r>
    </w:p>
    <w:p w14:paraId="6E52443E" w14:textId="77777777" w:rsidR="00F407DA" w:rsidRDefault="00000000">
      <w:pPr>
        <w:spacing w:before="160"/>
        <w:ind w:left="5328" w:right="442"/>
        <w:rPr>
          <w:sz w:val="18"/>
        </w:rPr>
      </w:pPr>
      <w:r>
        <w:rPr>
          <w:sz w:val="18"/>
        </w:rPr>
        <w:t>This</w:t>
      </w:r>
      <w:r>
        <w:rPr>
          <w:spacing w:val="-6"/>
          <w:sz w:val="18"/>
        </w:rPr>
        <w:t xml:space="preserve"> </w:t>
      </w:r>
      <w:r>
        <w:rPr>
          <w:sz w:val="18"/>
        </w:rPr>
        <w:t>would</w:t>
      </w:r>
      <w:r>
        <w:rPr>
          <w:spacing w:val="-6"/>
          <w:sz w:val="18"/>
        </w:rPr>
        <w:t xml:space="preserve"> </w:t>
      </w:r>
      <w:r>
        <w:rPr>
          <w:sz w:val="18"/>
        </w:rPr>
        <w:t>be</w:t>
      </w:r>
      <w:r>
        <w:rPr>
          <w:spacing w:val="-5"/>
          <w:sz w:val="18"/>
        </w:rPr>
        <w:t xml:space="preserve"> </w:t>
      </w:r>
      <w:r>
        <w:rPr>
          <w:sz w:val="18"/>
        </w:rPr>
        <w:t>applicable</w:t>
      </w:r>
      <w:r>
        <w:rPr>
          <w:spacing w:val="-5"/>
          <w:sz w:val="18"/>
        </w:rPr>
        <w:t xml:space="preserve"> </w:t>
      </w:r>
      <w:r>
        <w:rPr>
          <w:sz w:val="18"/>
        </w:rPr>
        <w:t>to</w:t>
      </w:r>
      <w:r>
        <w:rPr>
          <w:spacing w:val="-6"/>
          <w:sz w:val="18"/>
        </w:rPr>
        <w:t xml:space="preserve"> </w:t>
      </w:r>
      <w:r>
        <w:rPr>
          <w:sz w:val="18"/>
        </w:rPr>
        <w:t>all</w:t>
      </w:r>
      <w:r>
        <w:rPr>
          <w:spacing w:val="-5"/>
          <w:sz w:val="18"/>
        </w:rPr>
        <w:t xml:space="preserve"> </w:t>
      </w:r>
      <w:r>
        <w:rPr>
          <w:sz w:val="18"/>
        </w:rPr>
        <w:t>the</w:t>
      </w:r>
      <w:r>
        <w:rPr>
          <w:spacing w:val="-5"/>
          <w:sz w:val="18"/>
        </w:rPr>
        <w:t xml:space="preserve"> </w:t>
      </w:r>
      <w:r>
        <w:rPr>
          <w:sz w:val="18"/>
        </w:rPr>
        <w:t>Order/Invoice</w:t>
      </w:r>
      <w:r>
        <w:rPr>
          <w:spacing w:val="-5"/>
          <w:sz w:val="18"/>
        </w:rPr>
        <w:t xml:space="preserve"> </w:t>
      </w:r>
      <w:r>
        <w:rPr>
          <w:sz w:val="18"/>
        </w:rPr>
        <w:t>Types that are</w:t>
      </w:r>
    </w:p>
    <w:p w14:paraId="6510DE34" w14:textId="77777777" w:rsidR="00F407DA" w:rsidRDefault="00000000">
      <w:pPr>
        <w:spacing w:before="160"/>
        <w:ind w:left="5328" w:right="397"/>
        <w:rPr>
          <w:sz w:val="18"/>
        </w:rPr>
      </w:pPr>
      <w:r>
        <w:rPr>
          <w:b/>
          <w:sz w:val="18"/>
        </w:rPr>
        <w:t xml:space="preserve">Define Bond Register: </w:t>
      </w:r>
      <w:r>
        <w:rPr>
          <w:sz w:val="18"/>
        </w:rPr>
        <w:t>Chosen for the Organization / Location</w:t>
      </w:r>
      <w:r>
        <w:rPr>
          <w:spacing w:val="-5"/>
          <w:sz w:val="18"/>
        </w:rPr>
        <w:t xml:space="preserve"> </w:t>
      </w:r>
      <w:r>
        <w:rPr>
          <w:sz w:val="18"/>
        </w:rPr>
        <w:t>with</w:t>
      </w:r>
      <w:r>
        <w:rPr>
          <w:spacing w:val="-5"/>
          <w:sz w:val="18"/>
        </w:rPr>
        <w:t xml:space="preserve"> </w:t>
      </w:r>
      <w:r>
        <w:rPr>
          <w:sz w:val="18"/>
        </w:rPr>
        <w:t>the</w:t>
      </w:r>
      <w:r>
        <w:rPr>
          <w:spacing w:val="-5"/>
          <w:sz w:val="18"/>
        </w:rPr>
        <w:t xml:space="preserve"> </w:t>
      </w:r>
      <w:r>
        <w:rPr>
          <w:sz w:val="18"/>
        </w:rPr>
        <w:t>Register</w:t>
      </w:r>
      <w:r>
        <w:rPr>
          <w:spacing w:val="-5"/>
          <w:sz w:val="18"/>
        </w:rPr>
        <w:t xml:space="preserve"> </w:t>
      </w:r>
      <w:r>
        <w:rPr>
          <w:sz w:val="18"/>
        </w:rPr>
        <w:t>Type</w:t>
      </w:r>
      <w:r>
        <w:rPr>
          <w:spacing w:val="-5"/>
          <w:sz w:val="18"/>
        </w:rPr>
        <w:t xml:space="preserve"> </w:t>
      </w:r>
      <w:r>
        <w:rPr>
          <w:sz w:val="18"/>
        </w:rPr>
        <w:t>as</w:t>
      </w:r>
      <w:r>
        <w:rPr>
          <w:spacing w:val="-6"/>
          <w:sz w:val="18"/>
        </w:rPr>
        <w:t xml:space="preserve"> </w:t>
      </w:r>
      <w:r>
        <w:rPr>
          <w:sz w:val="18"/>
        </w:rPr>
        <w:t>'Domestic</w:t>
      </w:r>
      <w:r>
        <w:rPr>
          <w:spacing w:val="-6"/>
          <w:sz w:val="18"/>
        </w:rPr>
        <w:t xml:space="preserve"> </w:t>
      </w:r>
      <w:r>
        <w:rPr>
          <w:sz w:val="18"/>
        </w:rPr>
        <w:t>with</w:t>
      </w:r>
      <w:r>
        <w:rPr>
          <w:spacing w:val="-5"/>
          <w:sz w:val="18"/>
        </w:rPr>
        <w:t xml:space="preserve"> </w:t>
      </w:r>
      <w:r>
        <w:rPr>
          <w:sz w:val="18"/>
        </w:rPr>
        <w:t xml:space="preserve">Excise' </w:t>
      </w:r>
      <w:r>
        <w:rPr>
          <w:spacing w:val="-4"/>
          <w:sz w:val="18"/>
        </w:rPr>
        <w:t>AND</w:t>
      </w:r>
    </w:p>
    <w:p w14:paraId="53296F72" w14:textId="77777777" w:rsidR="00F407DA" w:rsidRDefault="00000000">
      <w:pPr>
        <w:spacing w:before="160"/>
        <w:ind w:left="5328"/>
        <w:rPr>
          <w:sz w:val="18"/>
        </w:rPr>
      </w:pPr>
      <w:r>
        <w:rPr>
          <w:sz w:val="18"/>
        </w:rPr>
        <w:t>This</w:t>
      </w:r>
      <w:r>
        <w:rPr>
          <w:spacing w:val="-5"/>
          <w:sz w:val="18"/>
        </w:rPr>
        <w:t xml:space="preserve"> </w:t>
      </w:r>
      <w:r>
        <w:rPr>
          <w:sz w:val="18"/>
        </w:rPr>
        <w:t>Order</w:t>
      </w:r>
      <w:r>
        <w:rPr>
          <w:spacing w:val="-4"/>
          <w:sz w:val="18"/>
        </w:rPr>
        <w:t xml:space="preserve"> </w:t>
      </w:r>
      <w:r>
        <w:rPr>
          <w:sz w:val="18"/>
        </w:rPr>
        <w:t>Type</w:t>
      </w:r>
      <w:r>
        <w:rPr>
          <w:spacing w:val="-4"/>
          <w:sz w:val="18"/>
        </w:rPr>
        <w:t xml:space="preserve"> </w:t>
      </w:r>
      <w:r>
        <w:rPr>
          <w:sz w:val="18"/>
        </w:rPr>
        <w:t>is</w:t>
      </w:r>
      <w:r>
        <w:rPr>
          <w:spacing w:val="-5"/>
          <w:sz w:val="18"/>
        </w:rPr>
        <w:t xml:space="preserve"> </w:t>
      </w:r>
      <w:r>
        <w:rPr>
          <w:sz w:val="18"/>
        </w:rPr>
        <w:t>not</w:t>
      </w:r>
      <w:r>
        <w:rPr>
          <w:spacing w:val="-5"/>
          <w:sz w:val="18"/>
        </w:rPr>
        <w:t xml:space="preserve"> </w:t>
      </w:r>
      <w:r>
        <w:rPr>
          <w:sz w:val="18"/>
        </w:rPr>
        <w:t>chosen</w:t>
      </w:r>
      <w:r>
        <w:rPr>
          <w:spacing w:val="-4"/>
          <w:sz w:val="18"/>
        </w:rPr>
        <w:t xml:space="preserve"> </w:t>
      </w:r>
      <w:r>
        <w:rPr>
          <w:sz w:val="18"/>
        </w:rPr>
        <w:t>in</w:t>
      </w:r>
      <w:r>
        <w:rPr>
          <w:spacing w:val="-4"/>
          <w:sz w:val="18"/>
        </w:rPr>
        <w:t xml:space="preserve"> </w:t>
      </w:r>
      <w:r>
        <w:rPr>
          <w:sz w:val="18"/>
        </w:rPr>
        <w:t>the</w:t>
      </w:r>
      <w:r>
        <w:rPr>
          <w:spacing w:val="-4"/>
          <w:sz w:val="18"/>
        </w:rPr>
        <w:t xml:space="preserve"> </w:t>
      </w:r>
      <w:r>
        <w:rPr>
          <w:sz w:val="18"/>
        </w:rPr>
        <w:t>Excise</w:t>
      </w:r>
      <w:r>
        <w:rPr>
          <w:spacing w:val="-4"/>
          <w:sz w:val="18"/>
        </w:rPr>
        <w:t xml:space="preserve"> </w:t>
      </w:r>
      <w:r>
        <w:rPr>
          <w:sz w:val="18"/>
        </w:rPr>
        <w:t>creation</w:t>
      </w:r>
      <w:r>
        <w:rPr>
          <w:spacing w:val="-4"/>
          <w:sz w:val="18"/>
        </w:rPr>
        <w:t xml:space="preserve"> </w:t>
      </w:r>
      <w:r>
        <w:rPr>
          <w:sz w:val="18"/>
        </w:rPr>
        <w:t>India Localization screen for the Organization, Location.</w:t>
      </w:r>
    </w:p>
    <w:p w14:paraId="77A53A3C" w14:textId="77777777" w:rsidR="00F407DA" w:rsidRDefault="00000000">
      <w:pPr>
        <w:spacing w:before="160"/>
        <w:ind w:left="5328"/>
        <w:rPr>
          <w:b/>
          <w:sz w:val="18"/>
        </w:rPr>
      </w:pPr>
      <w:r>
        <w:rPr>
          <w:b/>
          <w:spacing w:val="-2"/>
          <w:sz w:val="18"/>
        </w:rPr>
        <w:t>Invoice:</w:t>
      </w:r>
    </w:p>
    <w:p w14:paraId="18B7F720" w14:textId="77777777" w:rsidR="00F407DA" w:rsidRDefault="00000000">
      <w:pPr>
        <w:spacing w:before="160"/>
        <w:ind w:left="5328" w:right="523"/>
        <w:jc w:val="both"/>
        <w:rPr>
          <w:sz w:val="18"/>
        </w:rPr>
      </w:pPr>
      <w:r>
        <w:rPr>
          <w:sz w:val="18"/>
        </w:rPr>
        <w:t>On selecting this option in combination with the Invoice Type, the Excise Invoice Number generated on saving an AR</w:t>
      </w:r>
      <w:r>
        <w:rPr>
          <w:spacing w:val="-6"/>
          <w:sz w:val="18"/>
        </w:rPr>
        <w:t xml:space="preserve"> </w:t>
      </w:r>
      <w:r>
        <w:rPr>
          <w:sz w:val="18"/>
        </w:rPr>
        <w:t>Invoice</w:t>
      </w:r>
      <w:r>
        <w:rPr>
          <w:spacing w:val="-5"/>
          <w:sz w:val="18"/>
        </w:rPr>
        <w:t xml:space="preserve"> </w:t>
      </w:r>
      <w:r>
        <w:rPr>
          <w:sz w:val="18"/>
        </w:rPr>
        <w:t>would</w:t>
      </w:r>
      <w:r>
        <w:rPr>
          <w:spacing w:val="-6"/>
          <w:sz w:val="18"/>
        </w:rPr>
        <w:t xml:space="preserve"> </w:t>
      </w:r>
      <w:r>
        <w:rPr>
          <w:sz w:val="18"/>
        </w:rPr>
        <w:t>be</w:t>
      </w:r>
      <w:r>
        <w:rPr>
          <w:spacing w:val="-5"/>
          <w:sz w:val="18"/>
        </w:rPr>
        <w:t xml:space="preserve"> </w:t>
      </w:r>
      <w:r>
        <w:rPr>
          <w:sz w:val="18"/>
        </w:rPr>
        <w:t>based</w:t>
      </w:r>
      <w:r>
        <w:rPr>
          <w:spacing w:val="-6"/>
          <w:sz w:val="18"/>
        </w:rPr>
        <w:t xml:space="preserve"> </w:t>
      </w:r>
      <w:r>
        <w:rPr>
          <w:sz w:val="18"/>
        </w:rPr>
        <w:t>on</w:t>
      </w:r>
      <w:r>
        <w:rPr>
          <w:spacing w:val="-5"/>
          <w:sz w:val="18"/>
        </w:rPr>
        <w:t xml:space="preserve"> </w:t>
      </w:r>
      <w:r>
        <w:rPr>
          <w:sz w:val="18"/>
        </w:rPr>
        <w:t>the</w:t>
      </w:r>
      <w:r>
        <w:rPr>
          <w:spacing w:val="-5"/>
          <w:sz w:val="18"/>
        </w:rPr>
        <w:t xml:space="preserve"> </w:t>
      </w:r>
      <w:r>
        <w:rPr>
          <w:sz w:val="18"/>
        </w:rPr>
        <w:t>definition</w:t>
      </w:r>
      <w:r>
        <w:rPr>
          <w:spacing w:val="-5"/>
          <w:sz w:val="18"/>
        </w:rPr>
        <w:t xml:space="preserve"> </w:t>
      </w:r>
      <w:r>
        <w:rPr>
          <w:sz w:val="18"/>
        </w:rPr>
        <w:t>specified</w:t>
      </w:r>
      <w:r>
        <w:rPr>
          <w:spacing w:val="-6"/>
          <w:sz w:val="18"/>
        </w:rPr>
        <w:t xml:space="preserve"> </w:t>
      </w:r>
      <w:r>
        <w:rPr>
          <w:sz w:val="18"/>
        </w:rPr>
        <w:t>for this record.</w:t>
      </w:r>
    </w:p>
    <w:p w14:paraId="64904CAE" w14:textId="77777777" w:rsidR="00F407DA" w:rsidRDefault="00000000">
      <w:pPr>
        <w:spacing w:before="160"/>
        <w:ind w:left="5328"/>
        <w:rPr>
          <w:b/>
          <w:sz w:val="18"/>
        </w:rPr>
      </w:pPr>
      <w:r>
        <w:rPr>
          <w:b/>
          <w:spacing w:val="-2"/>
          <w:sz w:val="18"/>
        </w:rPr>
        <w:t>Export:</w:t>
      </w:r>
    </w:p>
    <w:p w14:paraId="0EDAA90C" w14:textId="77777777" w:rsidR="00F407DA" w:rsidRDefault="00000000">
      <w:pPr>
        <w:spacing w:before="160"/>
        <w:ind w:left="5328" w:right="648"/>
        <w:rPr>
          <w:sz w:val="18"/>
        </w:rPr>
      </w:pPr>
      <w:r>
        <w:rPr>
          <w:sz w:val="18"/>
        </w:rPr>
        <w:t>The document sequence defined here would be applicable</w:t>
      </w:r>
      <w:r>
        <w:rPr>
          <w:spacing w:val="-6"/>
          <w:sz w:val="18"/>
        </w:rPr>
        <w:t xml:space="preserve"> </w:t>
      </w:r>
      <w:r>
        <w:rPr>
          <w:sz w:val="18"/>
        </w:rPr>
        <w:t>to</w:t>
      </w:r>
      <w:r>
        <w:rPr>
          <w:spacing w:val="-7"/>
          <w:sz w:val="18"/>
        </w:rPr>
        <w:t xml:space="preserve"> </w:t>
      </w:r>
      <w:r>
        <w:rPr>
          <w:sz w:val="18"/>
        </w:rPr>
        <w:t>Excise</w:t>
      </w:r>
      <w:r>
        <w:rPr>
          <w:spacing w:val="-6"/>
          <w:sz w:val="18"/>
        </w:rPr>
        <w:t xml:space="preserve"> </w:t>
      </w:r>
      <w:r>
        <w:rPr>
          <w:sz w:val="18"/>
        </w:rPr>
        <w:t>Invoice</w:t>
      </w:r>
      <w:r>
        <w:rPr>
          <w:spacing w:val="-6"/>
          <w:sz w:val="18"/>
        </w:rPr>
        <w:t xml:space="preserve"> </w:t>
      </w:r>
      <w:r>
        <w:rPr>
          <w:sz w:val="18"/>
        </w:rPr>
        <w:t>Numbers</w:t>
      </w:r>
      <w:r>
        <w:rPr>
          <w:spacing w:val="-7"/>
          <w:sz w:val="18"/>
        </w:rPr>
        <w:t xml:space="preserve"> </w:t>
      </w:r>
      <w:r>
        <w:rPr>
          <w:sz w:val="18"/>
        </w:rPr>
        <w:t>generated</w:t>
      </w:r>
      <w:r>
        <w:rPr>
          <w:spacing w:val="-7"/>
          <w:sz w:val="18"/>
        </w:rPr>
        <w:t xml:space="preserve"> </w:t>
      </w:r>
      <w:r>
        <w:rPr>
          <w:sz w:val="18"/>
        </w:rPr>
        <w:t>for</w:t>
      </w:r>
      <w:r>
        <w:rPr>
          <w:spacing w:val="-6"/>
          <w:sz w:val="18"/>
        </w:rPr>
        <w:t xml:space="preserve"> </w:t>
      </w:r>
      <w:proofErr w:type="spellStart"/>
      <w:proofErr w:type="gramStart"/>
      <w:r>
        <w:rPr>
          <w:sz w:val="18"/>
        </w:rPr>
        <w:t>a</w:t>
      </w:r>
      <w:proofErr w:type="spellEnd"/>
      <w:proofErr w:type="gramEnd"/>
      <w:r>
        <w:rPr>
          <w:sz w:val="18"/>
        </w:rPr>
        <w:t xml:space="preserve"> Export Transaction.</w:t>
      </w:r>
    </w:p>
    <w:p w14:paraId="7593F22B" w14:textId="77777777" w:rsidR="00F407DA" w:rsidRDefault="00000000">
      <w:pPr>
        <w:spacing w:before="160"/>
        <w:ind w:left="5328" w:right="442"/>
        <w:rPr>
          <w:sz w:val="18"/>
        </w:rPr>
      </w:pPr>
      <w:r>
        <w:rPr>
          <w:sz w:val="18"/>
        </w:rPr>
        <w:t>This</w:t>
      </w:r>
      <w:r>
        <w:rPr>
          <w:spacing w:val="-6"/>
          <w:sz w:val="18"/>
        </w:rPr>
        <w:t xml:space="preserve"> </w:t>
      </w:r>
      <w:r>
        <w:rPr>
          <w:sz w:val="18"/>
        </w:rPr>
        <w:t>would</w:t>
      </w:r>
      <w:r>
        <w:rPr>
          <w:spacing w:val="-6"/>
          <w:sz w:val="18"/>
        </w:rPr>
        <w:t xml:space="preserve"> </w:t>
      </w:r>
      <w:r>
        <w:rPr>
          <w:sz w:val="18"/>
        </w:rPr>
        <w:t>be</w:t>
      </w:r>
      <w:r>
        <w:rPr>
          <w:spacing w:val="-5"/>
          <w:sz w:val="18"/>
        </w:rPr>
        <w:t xml:space="preserve"> </w:t>
      </w:r>
      <w:r>
        <w:rPr>
          <w:sz w:val="18"/>
        </w:rPr>
        <w:t>applicable</w:t>
      </w:r>
      <w:r>
        <w:rPr>
          <w:spacing w:val="-5"/>
          <w:sz w:val="18"/>
        </w:rPr>
        <w:t xml:space="preserve"> </w:t>
      </w:r>
      <w:r>
        <w:rPr>
          <w:sz w:val="18"/>
        </w:rPr>
        <w:t>to</w:t>
      </w:r>
      <w:r>
        <w:rPr>
          <w:spacing w:val="-6"/>
          <w:sz w:val="18"/>
        </w:rPr>
        <w:t xml:space="preserve"> </w:t>
      </w:r>
      <w:r>
        <w:rPr>
          <w:sz w:val="18"/>
        </w:rPr>
        <w:t>all</w:t>
      </w:r>
      <w:r>
        <w:rPr>
          <w:spacing w:val="-5"/>
          <w:sz w:val="18"/>
        </w:rPr>
        <w:t xml:space="preserve"> </w:t>
      </w:r>
      <w:r>
        <w:rPr>
          <w:sz w:val="18"/>
        </w:rPr>
        <w:t>the</w:t>
      </w:r>
      <w:r>
        <w:rPr>
          <w:spacing w:val="-5"/>
          <w:sz w:val="18"/>
        </w:rPr>
        <w:t xml:space="preserve"> </w:t>
      </w:r>
      <w:r>
        <w:rPr>
          <w:sz w:val="18"/>
        </w:rPr>
        <w:t>Order/Invoice</w:t>
      </w:r>
      <w:r>
        <w:rPr>
          <w:spacing w:val="-5"/>
          <w:sz w:val="18"/>
        </w:rPr>
        <w:t xml:space="preserve"> </w:t>
      </w:r>
      <w:r>
        <w:rPr>
          <w:sz w:val="18"/>
        </w:rPr>
        <w:t>Types that are</w:t>
      </w:r>
    </w:p>
    <w:p w14:paraId="47BE6065" w14:textId="77777777" w:rsidR="00F407DA" w:rsidRDefault="00000000">
      <w:pPr>
        <w:spacing w:before="160"/>
        <w:ind w:left="5328" w:right="648"/>
        <w:rPr>
          <w:sz w:val="18"/>
        </w:rPr>
      </w:pPr>
      <w:r>
        <w:rPr>
          <w:b/>
          <w:sz w:val="18"/>
        </w:rPr>
        <w:t>Define Bond Register</w:t>
      </w:r>
      <w:r>
        <w:rPr>
          <w:sz w:val="18"/>
        </w:rPr>
        <w:t>: Chosen for the Organization / Location</w:t>
      </w:r>
      <w:r>
        <w:rPr>
          <w:spacing w:val="-6"/>
          <w:sz w:val="18"/>
        </w:rPr>
        <w:t xml:space="preserve"> </w:t>
      </w:r>
      <w:r>
        <w:rPr>
          <w:sz w:val="18"/>
        </w:rPr>
        <w:t>with</w:t>
      </w:r>
      <w:r>
        <w:rPr>
          <w:spacing w:val="-6"/>
          <w:sz w:val="18"/>
        </w:rPr>
        <w:t xml:space="preserve"> </w:t>
      </w:r>
      <w:r>
        <w:rPr>
          <w:sz w:val="18"/>
        </w:rPr>
        <w:t>Register</w:t>
      </w:r>
      <w:r>
        <w:rPr>
          <w:spacing w:val="-6"/>
          <w:sz w:val="18"/>
        </w:rPr>
        <w:t xml:space="preserve"> </w:t>
      </w:r>
      <w:r>
        <w:rPr>
          <w:sz w:val="18"/>
        </w:rPr>
        <w:t>Type</w:t>
      </w:r>
      <w:r>
        <w:rPr>
          <w:spacing w:val="-6"/>
          <w:sz w:val="18"/>
        </w:rPr>
        <w:t xml:space="preserve"> </w:t>
      </w:r>
      <w:r>
        <w:rPr>
          <w:sz w:val="18"/>
        </w:rPr>
        <w:t>'Export</w:t>
      </w:r>
      <w:r>
        <w:rPr>
          <w:spacing w:val="-7"/>
          <w:sz w:val="18"/>
        </w:rPr>
        <w:t xml:space="preserve"> </w:t>
      </w:r>
      <w:r>
        <w:rPr>
          <w:sz w:val="18"/>
        </w:rPr>
        <w:t>with</w:t>
      </w:r>
      <w:r>
        <w:rPr>
          <w:spacing w:val="-6"/>
          <w:sz w:val="18"/>
        </w:rPr>
        <w:t xml:space="preserve"> </w:t>
      </w:r>
      <w:r>
        <w:rPr>
          <w:sz w:val="18"/>
        </w:rPr>
        <w:t>Excise'.</w:t>
      </w:r>
      <w:r>
        <w:rPr>
          <w:spacing w:val="-6"/>
          <w:sz w:val="18"/>
        </w:rPr>
        <w:t xml:space="preserve"> </w:t>
      </w:r>
      <w:r>
        <w:rPr>
          <w:sz w:val="18"/>
        </w:rPr>
        <w:t>This Order Type is not chosen in the Excise creation India Local screen for the Organization, Location.</w:t>
      </w:r>
    </w:p>
    <w:p w14:paraId="6D84D76F" w14:textId="77777777" w:rsidR="00F407DA" w:rsidRDefault="00000000">
      <w:pPr>
        <w:pStyle w:val="BodyText"/>
        <w:spacing w:before="12"/>
        <w:rPr>
          <w:sz w:val="9"/>
        </w:rPr>
      </w:pPr>
      <w:r>
        <w:rPr>
          <w:noProof/>
          <w:sz w:val="9"/>
        </w:rPr>
        <mc:AlternateContent>
          <mc:Choice Requires="wps">
            <w:drawing>
              <wp:anchor distT="0" distB="0" distL="0" distR="0" simplePos="0" relativeHeight="487612416" behindDoc="1" locked="0" layoutInCell="1" allowOverlap="1" wp14:anchorId="30B44B51" wp14:editId="0FBA211B">
                <wp:simplePos x="0" y="0"/>
                <wp:positionH relativeFrom="page">
                  <wp:posOffset>2133600</wp:posOffset>
                </wp:positionH>
                <wp:positionV relativeFrom="paragraph">
                  <wp:posOffset>99962</wp:posOffset>
                </wp:positionV>
                <wp:extent cx="4953000" cy="6350"/>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F83EC0" id="Graphic 80" o:spid="_x0000_s1026" style="position:absolute;margin-left:168pt;margin-top:7.85pt;width:390pt;height:.5pt;z-index:-1570406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p>
    <w:p w14:paraId="1C49A7E0" w14:textId="77777777" w:rsidR="00F407DA" w:rsidRDefault="00F407DA">
      <w:pPr>
        <w:pStyle w:val="BodyText"/>
        <w:rPr>
          <w:sz w:val="9"/>
        </w:rPr>
        <w:sectPr w:rsidR="00F407DA">
          <w:pgSz w:w="12240" w:h="15840"/>
          <w:pgMar w:top="1580" w:right="720" w:bottom="920" w:left="1080" w:header="0" w:footer="732" w:gutter="0"/>
          <w:cols w:space="720"/>
        </w:sectPr>
      </w:pPr>
    </w:p>
    <w:p w14:paraId="50B9FB3D"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7294CD41" wp14:editId="519320E6">
                <wp:extent cx="4953000" cy="6350"/>
                <wp:effectExtent l="0" t="0" r="0" b="0"/>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82" name="Graphic 82"/>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7F93374" id="Group 81"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">
                <v:shape id="Graphic 82"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" path="m4952987,l,,,6350r4952987,l4952987,xe" fillcolor="black" stroked="f">
                  <v:path arrowok="t"/>
                </v:shape>
                <w10:anchorlock/>
              </v:group>
            </w:pict>
          </mc:Fallback>
        </mc:AlternateContent>
      </w:r>
    </w:p>
    <w:p w14:paraId="09E83C37" w14:textId="77777777" w:rsidR="00F407DA" w:rsidRDefault="00000000">
      <w:pPr>
        <w:tabs>
          <w:tab w:val="left" w:pos="4608"/>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2D5AB06C"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13440" behindDoc="1" locked="0" layoutInCell="1" allowOverlap="1" wp14:anchorId="1461F78A" wp14:editId="0D6236C3">
                <wp:simplePos x="0" y="0"/>
                <wp:positionH relativeFrom="page">
                  <wp:posOffset>1676400</wp:posOffset>
                </wp:positionH>
                <wp:positionV relativeFrom="paragraph">
                  <wp:posOffset>121283</wp:posOffset>
                </wp:positionV>
                <wp:extent cx="4953000" cy="6350"/>
                <wp:effectExtent l="0" t="0" r="0" b="0"/>
                <wp:wrapTopAndBottom/>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44C807" id="Graphic 83" o:spid="_x0000_s1026" style="position:absolute;margin-left:132pt;margin-top:9.55pt;width:390pt;height:.5pt;z-index:-1570304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0B2ED9AF" w14:textId="77777777" w:rsidR="00F407DA" w:rsidRDefault="00000000">
      <w:pPr>
        <w:tabs>
          <w:tab w:val="left" w:pos="4608"/>
        </w:tabs>
        <w:spacing w:before="157"/>
        <w:ind w:left="4608" w:right="1275" w:hanging="2989"/>
        <w:rPr>
          <w:sz w:val="18"/>
        </w:rPr>
      </w:pPr>
      <w:r>
        <w:rPr>
          <w:sz w:val="18"/>
        </w:rPr>
        <w:t>Order/Invoice Type</w:t>
      </w:r>
      <w:r>
        <w:rPr>
          <w:sz w:val="18"/>
        </w:rPr>
        <w:tab/>
        <w:t xml:space="preserve">The </w:t>
      </w:r>
      <w:proofErr w:type="gramStart"/>
      <w:r>
        <w:rPr>
          <w:sz w:val="18"/>
        </w:rPr>
        <w:t>relevant</w:t>
      </w:r>
      <w:proofErr w:type="gramEnd"/>
      <w:r>
        <w:rPr>
          <w:sz w:val="18"/>
        </w:rPr>
        <w:t xml:space="preserve"> Order Type/Invoice type related for </w:t>
      </w:r>
      <w:proofErr w:type="spellStart"/>
      <w:r>
        <w:rPr>
          <w:sz w:val="18"/>
        </w:rPr>
        <w:t>a</w:t>
      </w:r>
      <w:proofErr w:type="spellEnd"/>
      <w:r>
        <w:rPr>
          <w:sz w:val="18"/>
        </w:rPr>
        <w:t xml:space="preserve"> Inventory</w:t>
      </w:r>
      <w:r>
        <w:rPr>
          <w:spacing w:val="-7"/>
          <w:sz w:val="18"/>
        </w:rPr>
        <w:t xml:space="preserve"> </w:t>
      </w:r>
      <w:r>
        <w:rPr>
          <w:sz w:val="18"/>
        </w:rPr>
        <w:t>Organization</w:t>
      </w:r>
      <w:r>
        <w:rPr>
          <w:spacing w:val="-6"/>
          <w:sz w:val="18"/>
        </w:rPr>
        <w:t xml:space="preserve"> </w:t>
      </w:r>
      <w:r>
        <w:rPr>
          <w:sz w:val="18"/>
        </w:rPr>
        <w:t>Location</w:t>
      </w:r>
      <w:r>
        <w:rPr>
          <w:spacing w:val="-6"/>
          <w:sz w:val="18"/>
        </w:rPr>
        <w:t xml:space="preserve"> </w:t>
      </w:r>
      <w:r>
        <w:rPr>
          <w:sz w:val="18"/>
        </w:rPr>
        <w:t>have</w:t>
      </w:r>
      <w:r>
        <w:rPr>
          <w:spacing w:val="-6"/>
          <w:sz w:val="18"/>
        </w:rPr>
        <w:t xml:space="preserve"> </w:t>
      </w:r>
      <w:r>
        <w:rPr>
          <w:sz w:val="18"/>
        </w:rPr>
        <w:t>to</w:t>
      </w:r>
      <w:r>
        <w:rPr>
          <w:spacing w:val="-7"/>
          <w:sz w:val="18"/>
        </w:rPr>
        <w:t xml:space="preserve"> </w:t>
      </w:r>
      <w:r>
        <w:rPr>
          <w:sz w:val="18"/>
        </w:rPr>
        <w:t>be</w:t>
      </w:r>
      <w:r>
        <w:rPr>
          <w:spacing w:val="-6"/>
          <w:sz w:val="18"/>
        </w:rPr>
        <w:t xml:space="preserve"> </w:t>
      </w:r>
      <w:r>
        <w:rPr>
          <w:sz w:val="18"/>
        </w:rPr>
        <w:t>selected</w:t>
      </w:r>
      <w:r>
        <w:rPr>
          <w:spacing w:val="-7"/>
          <w:sz w:val="18"/>
        </w:rPr>
        <w:t xml:space="preserve"> </w:t>
      </w:r>
      <w:r>
        <w:rPr>
          <w:sz w:val="18"/>
        </w:rPr>
        <w:t>here from the LOV.</w:t>
      </w:r>
    </w:p>
    <w:p w14:paraId="1F61B5C4" w14:textId="77777777" w:rsidR="00F407DA" w:rsidRDefault="00F407DA">
      <w:pPr>
        <w:pStyle w:val="BodyText"/>
        <w:spacing w:before="77"/>
        <w:rPr>
          <w:sz w:val="18"/>
        </w:rPr>
      </w:pPr>
    </w:p>
    <w:p w14:paraId="0286D39C" w14:textId="77777777" w:rsidR="00F407DA" w:rsidRDefault="00000000">
      <w:pPr>
        <w:tabs>
          <w:tab w:val="left" w:pos="4608"/>
        </w:tabs>
        <w:spacing w:before="1"/>
        <w:ind w:left="4608" w:right="1250" w:hanging="2989"/>
        <w:rPr>
          <w:sz w:val="18"/>
        </w:rPr>
      </w:pPr>
      <w:r>
        <w:rPr>
          <w:sz w:val="18"/>
        </w:rPr>
        <w:t>Register Code</w:t>
      </w:r>
      <w:r>
        <w:rPr>
          <w:sz w:val="18"/>
        </w:rPr>
        <w:tab/>
        <w:t>The</w:t>
      </w:r>
      <w:r>
        <w:rPr>
          <w:spacing w:val="-6"/>
          <w:sz w:val="18"/>
        </w:rPr>
        <w:t xml:space="preserve"> </w:t>
      </w:r>
      <w:proofErr w:type="gramStart"/>
      <w:r>
        <w:rPr>
          <w:sz w:val="18"/>
        </w:rPr>
        <w:t>appropriate</w:t>
      </w:r>
      <w:proofErr w:type="gramEnd"/>
      <w:r>
        <w:rPr>
          <w:spacing w:val="-6"/>
          <w:sz w:val="18"/>
        </w:rPr>
        <w:t xml:space="preserve"> </w:t>
      </w:r>
      <w:r>
        <w:rPr>
          <w:sz w:val="18"/>
        </w:rPr>
        <w:t>Register</w:t>
      </w:r>
      <w:r>
        <w:rPr>
          <w:spacing w:val="-6"/>
          <w:sz w:val="18"/>
        </w:rPr>
        <w:t xml:space="preserve"> </w:t>
      </w:r>
      <w:r>
        <w:rPr>
          <w:sz w:val="18"/>
        </w:rPr>
        <w:t>Code</w:t>
      </w:r>
      <w:r>
        <w:rPr>
          <w:spacing w:val="-6"/>
          <w:sz w:val="18"/>
        </w:rPr>
        <w:t xml:space="preserve"> </w:t>
      </w:r>
      <w:r>
        <w:rPr>
          <w:sz w:val="18"/>
        </w:rPr>
        <w:t>for</w:t>
      </w:r>
      <w:r>
        <w:rPr>
          <w:spacing w:val="-6"/>
          <w:sz w:val="18"/>
        </w:rPr>
        <w:t xml:space="preserve"> </w:t>
      </w:r>
      <w:r>
        <w:rPr>
          <w:sz w:val="18"/>
        </w:rPr>
        <w:t>an</w:t>
      </w:r>
      <w:r>
        <w:rPr>
          <w:spacing w:val="-6"/>
          <w:sz w:val="18"/>
        </w:rPr>
        <w:t xml:space="preserve"> </w:t>
      </w:r>
      <w:r>
        <w:rPr>
          <w:sz w:val="18"/>
        </w:rPr>
        <w:t>Order/Invoice</w:t>
      </w:r>
      <w:r>
        <w:rPr>
          <w:spacing w:val="-6"/>
          <w:sz w:val="18"/>
        </w:rPr>
        <w:t xml:space="preserve"> </w:t>
      </w:r>
      <w:r>
        <w:rPr>
          <w:sz w:val="18"/>
        </w:rPr>
        <w:t>Type has to be selected here from the LOV.</w:t>
      </w:r>
    </w:p>
    <w:p w14:paraId="0970AC04" w14:textId="77777777" w:rsidR="00F407DA" w:rsidRDefault="00F407DA">
      <w:pPr>
        <w:pStyle w:val="BodyText"/>
        <w:spacing w:before="77"/>
        <w:rPr>
          <w:sz w:val="18"/>
        </w:rPr>
      </w:pPr>
    </w:p>
    <w:p w14:paraId="4283CC9A" w14:textId="77777777" w:rsidR="00F407DA" w:rsidRDefault="00000000">
      <w:pPr>
        <w:tabs>
          <w:tab w:val="left" w:pos="4608"/>
        </w:tabs>
        <w:ind w:left="4608" w:right="1496" w:hanging="2989"/>
        <w:rPr>
          <w:sz w:val="18"/>
        </w:rPr>
      </w:pPr>
      <w:r>
        <w:rPr>
          <w:spacing w:val="-2"/>
          <w:sz w:val="18"/>
        </w:rPr>
        <w:t>Prefix</w:t>
      </w:r>
      <w:r>
        <w:rPr>
          <w:sz w:val="18"/>
        </w:rPr>
        <w:tab/>
        <w:t>Any</w:t>
      </w:r>
      <w:r>
        <w:rPr>
          <w:spacing w:val="-6"/>
          <w:sz w:val="18"/>
        </w:rPr>
        <w:t xml:space="preserve"> </w:t>
      </w:r>
      <w:r>
        <w:rPr>
          <w:sz w:val="18"/>
        </w:rPr>
        <w:t>alpha-numeric</w:t>
      </w:r>
      <w:r>
        <w:rPr>
          <w:spacing w:val="-6"/>
          <w:sz w:val="18"/>
        </w:rPr>
        <w:t xml:space="preserve"> </w:t>
      </w:r>
      <w:r>
        <w:rPr>
          <w:sz w:val="18"/>
        </w:rPr>
        <w:t>code</w:t>
      </w:r>
      <w:r>
        <w:rPr>
          <w:spacing w:val="-5"/>
          <w:sz w:val="18"/>
        </w:rPr>
        <w:t xml:space="preserve"> </w:t>
      </w:r>
      <w:r>
        <w:rPr>
          <w:sz w:val="18"/>
        </w:rPr>
        <w:t>that</w:t>
      </w:r>
      <w:r>
        <w:rPr>
          <w:spacing w:val="-6"/>
          <w:sz w:val="18"/>
        </w:rPr>
        <w:t xml:space="preserve"> </w:t>
      </w:r>
      <w:r>
        <w:rPr>
          <w:sz w:val="18"/>
        </w:rPr>
        <w:t>would</w:t>
      </w:r>
      <w:r>
        <w:rPr>
          <w:spacing w:val="-6"/>
          <w:sz w:val="18"/>
        </w:rPr>
        <w:t xml:space="preserve"> </w:t>
      </w:r>
      <w:r>
        <w:rPr>
          <w:sz w:val="18"/>
        </w:rPr>
        <w:t>be</w:t>
      </w:r>
      <w:r>
        <w:rPr>
          <w:spacing w:val="-5"/>
          <w:sz w:val="18"/>
        </w:rPr>
        <w:t xml:space="preserve"> </w:t>
      </w:r>
      <w:r>
        <w:rPr>
          <w:sz w:val="18"/>
        </w:rPr>
        <w:t>prefixed</w:t>
      </w:r>
      <w:r>
        <w:rPr>
          <w:spacing w:val="-6"/>
          <w:sz w:val="18"/>
        </w:rPr>
        <w:t xml:space="preserve"> </w:t>
      </w:r>
      <w:r>
        <w:rPr>
          <w:sz w:val="18"/>
        </w:rPr>
        <w:t>to</w:t>
      </w:r>
      <w:r>
        <w:rPr>
          <w:spacing w:val="-6"/>
          <w:sz w:val="18"/>
        </w:rPr>
        <w:t xml:space="preserve"> </w:t>
      </w:r>
      <w:r>
        <w:rPr>
          <w:sz w:val="18"/>
        </w:rPr>
        <w:t>the Excise Invoice number.</w:t>
      </w:r>
    </w:p>
    <w:p w14:paraId="554D14CA" w14:textId="77777777" w:rsidR="00F407DA" w:rsidRDefault="00F407DA">
      <w:pPr>
        <w:pStyle w:val="BodyText"/>
        <w:spacing w:before="77"/>
        <w:rPr>
          <w:sz w:val="18"/>
        </w:rPr>
      </w:pPr>
    </w:p>
    <w:p w14:paraId="092366AC" w14:textId="77777777" w:rsidR="00F407DA" w:rsidRDefault="00000000">
      <w:pPr>
        <w:tabs>
          <w:tab w:val="left" w:pos="4608"/>
        </w:tabs>
        <w:ind w:left="4608" w:right="1597" w:hanging="2989"/>
        <w:rPr>
          <w:sz w:val="18"/>
        </w:rPr>
      </w:pPr>
      <w:r>
        <w:rPr>
          <w:sz w:val="18"/>
        </w:rPr>
        <w:t>Start No</w:t>
      </w:r>
      <w:r>
        <w:rPr>
          <w:sz w:val="18"/>
        </w:rPr>
        <w:tab/>
        <w:t>Specify</w:t>
      </w:r>
      <w:r>
        <w:rPr>
          <w:spacing w:val="-6"/>
          <w:sz w:val="18"/>
        </w:rPr>
        <w:t xml:space="preserve"> </w:t>
      </w:r>
      <w:r>
        <w:rPr>
          <w:sz w:val="18"/>
        </w:rPr>
        <w:t>the</w:t>
      </w:r>
      <w:r>
        <w:rPr>
          <w:spacing w:val="-5"/>
          <w:sz w:val="18"/>
        </w:rPr>
        <w:t xml:space="preserve"> </w:t>
      </w:r>
      <w:r>
        <w:rPr>
          <w:sz w:val="18"/>
        </w:rPr>
        <w:t>Start</w:t>
      </w:r>
      <w:r>
        <w:rPr>
          <w:spacing w:val="-6"/>
          <w:sz w:val="18"/>
        </w:rPr>
        <w:t xml:space="preserve"> </w:t>
      </w:r>
      <w:r>
        <w:rPr>
          <w:sz w:val="18"/>
        </w:rPr>
        <w:t>Number</w:t>
      </w:r>
      <w:r>
        <w:rPr>
          <w:spacing w:val="-5"/>
          <w:sz w:val="18"/>
        </w:rPr>
        <w:t xml:space="preserve"> </w:t>
      </w:r>
      <w:r>
        <w:rPr>
          <w:sz w:val="18"/>
        </w:rPr>
        <w:t>for</w:t>
      </w:r>
      <w:r>
        <w:rPr>
          <w:spacing w:val="-5"/>
          <w:sz w:val="18"/>
        </w:rPr>
        <w:t xml:space="preserve"> </w:t>
      </w:r>
      <w:r>
        <w:rPr>
          <w:sz w:val="18"/>
        </w:rPr>
        <w:t>a</w:t>
      </w:r>
      <w:r>
        <w:rPr>
          <w:spacing w:val="-5"/>
          <w:sz w:val="18"/>
        </w:rPr>
        <w:t xml:space="preserve"> </w:t>
      </w:r>
      <w:r>
        <w:rPr>
          <w:sz w:val="18"/>
        </w:rPr>
        <w:t>specific</w:t>
      </w:r>
      <w:r>
        <w:rPr>
          <w:spacing w:val="-6"/>
          <w:sz w:val="18"/>
        </w:rPr>
        <w:t xml:space="preserve"> </w:t>
      </w:r>
      <w:r>
        <w:rPr>
          <w:sz w:val="18"/>
        </w:rPr>
        <w:t>Excise</w:t>
      </w:r>
      <w:r>
        <w:rPr>
          <w:spacing w:val="-5"/>
          <w:sz w:val="18"/>
        </w:rPr>
        <w:t xml:space="preserve"> </w:t>
      </w:r>
      <w:r>
        <w:rPr>
          <w:sz w:val="18"/>
        </w:rPr>
        <w:t>Invoice Serials which are to be generated from a particular Inventory Organization Location for a specific Order/Invoice Type</w:t>
      </w:r>
    </w:p>
    <w:p w14:paraId="2E268D6E" w14:textId="77777777" w:rsidR="00F407DA" w:rsidRDefault="00F407DA">
      <w:pPr>
        <w:pStyle w:val="BodyText"/>
        <w:spacing w:before="77"/>
        <w:rPr>
          <w:sz w:val="18"/>
        </w:rPr>
      </w:pPr>
    </w:p>
    <w:p w14:paraId="180C909A" w14:textId="77777777" w:rsidR="00F407DA" w:rsidRDefault="00000000">
      <w:pPr>
        <w:tabs>
          <w:tab w:val="left" w:pos="4608"/>
        </w:tabs>
        <w:ind w:left="4608" w:right="1415" w:hanging="2989"/>
        <w:rPr>
          <w:sz w:val="18"/>
        </w:rPr>
      </w:pPr>
      <w:r>
        <w:rPr>
          <w:sz w:val="18"/>
        </w:rPr>
        <w:t>Jump by</w:t>
      </w:r>
      <w:r>
        <w:rPr>
          <w:sz w:val="18"/>
        </w:rPr>
        <w:tab/>
        <w:t>Decide</w:t>
      </w:r>
      <w:r>
        <w:rPr>
          <w:spacing w:val="-7"/>
          <w:sz w:val="18"/>
        </w:rPr>
        <w:t xml:space="preserve"> </w:t>
      </w:r>
      <w:r>
        <w:rPr>
          <w:sz w:val="18"/>
        </w:rPr>
        <w:t>chronological</w:t>
      </w:r>
      <w:r>
        <w:rPr>
          <w:spacing w:val="-7"/>
          <w:sz w:val="18"/>
        </w:rPr>
        <w:t xml:space="preserve"> </w:t>
      </w:r>
      <w:r>
        <w:rPr>
          <w:sz w:val="18"/>
        </w:rPr>
        <w:t>series</w:t>
      </w:r>
      <w:r>
        <w:rPr>
          <w:spacing w:val="-8"/>
          <w:sz w:val="18"/>
        </w:rPr>
        <w:t xml:space="preserve"> </w:t>
      </w:r>
      <w:r>
        <w:rPr>
          <w:sz w:val="18"/>
        </w:rPr>
        <w:t>for</w:t>
      </w:r>
      <w:r>
        <w:rPr>
          <w:spacing w:val="-7"/>
          <w:sz w:val="18"/>
        </w:rPr>
        <w:t xml:space="preserve"> </w:t>
      </w:r>
      <w:r>
        <w:rPr>
          <w:sz w:val="18"/>
        </w:rPr>
        <w:t>Excise</w:t>
      </w:r>
      <w:r>
        <w:rPr>
          <w:spacing w:val="-7"/>
          <w:sz w:val="18"/>
        </w:rPr>
        <w:t xml:space="preserve"> </w:t>
      </w:r>
      <w:r>
        <w:rPr>
          <w:sz w:val="18"/>
        </w:rPr>
        <w:t>Invoice</w:t>
      </w:r>
      <w:r>
        <w:rPr>
          <w:spacing w:val="-7"/>
          <w:sz w:val="18"/>
        </w:rPr>
        <w:t xml:space="preserve"> </w:t>
      </w:r>
      <w:r>
        <w:rPr>
          <w:sz w:val="18"/>
        </w:rPr>
        <w:t>Numbers by specifying Jump by Number.</w:t>
      </w:r>
    </w:p>
    <w:p w14:paraId="35141D0B" w14:textId="77777777" w:rsidR="00F407DA" w:rsidRDefault="00F407DA">
      <w:pPr>
        <w:pStyle w:val="BodyText"/>
        <w:spacing w:before="77"/>
        <w:rPr>
          <w:sz w:val="18"/>
        </w:rPr>
      </w:pPr>
    </w:p>
    <w:p w14:paraId="5FAAF235" w14:textId="77777777" w:rsidR="00F407DA" w:rsidRDefault="00000000">
      <w:pPr>
        <w:tabs>
          <w:tab w:val="left" w:pos="4608"/>
        </w:tabs>
        <w:ind w:left="4608" w:right="1645" w:hanging="2989"/>
        <w:rPr>
          <w:sz w:val="18"/>
        </w:rPr>
      </w:pPr>
      <w:r>
        <w:rPr>
          <w:sz w:val="18"/>
        </w:rPr>
        <w:t>End No</w:t>
      </w:r>
      <w:r>
        <w:rPr>
          <w:sz w:val="18"/>
        </w:rPr>
        <w:tab/>
        <w:t>Specify</w:t>
      </w:r>
      <w:r>
        <w:rPr>
          <w:spacing w:val="-6"/>
          <w:sz w:val="18"/>
        </w:rPr>
        <w:t xml:space="preserve"> </w:t>
      </w:r>
      <w:r>
        <w:rPr>
          <w:sz w:val="18"/>
        </w:rPr>
        <w:t>the</w:t>
      </w:r>
      <w:r>
        <w:rPr>
          <w:spacing w:val="-5"/>
          <w:sz w:val="18"/>
        </w:rPr>
        <w:t xml:space="preserve"> </w:t>
      </w:r>
      <w:r>
        <w:rPr>
          <w:sz w:val="18"/>
        </w:rPr>
        <w:t>End</w:t>
      </w:r>
      <w:r>
        <w:rPr>
          <w:spacing w:val="-6"/>
          <w:sz w:val="18"/>
        </w:rPr>
        <w:t xml:space="preserve"> </w:t>
      </w:r>
      <w:r>
        <w:rPr>
          <w:sz w:val="18"/>
        </w:rPr>
        <w:t>Number</w:t>
      </w:r>
      <w:r>
        <w:rPr>
          <w:spacing w:val="-5"/>
          <w:sz w:val="18"/>
        </w:rPr>
        <w:t xml:space="preserve"> </w:t>
      </w:r>
      <w:r>
        <w:rPr>
          <w:sz w:val="18"/>
        </w:rPr>
        <w:t>for</w:t>
      </w:r>
      <w:r>
        <w:rPr>
          <w:spacing w:val="-5"/>
          <w:sz w:val="18"/>
        </w:rPr>
        <w:t xml:space="preserve"> </w:t>
      </w:r>
      <w:r>
        <w:rPr>
          <w:sz w:val="18"/>
        </w:rPr>
        <w:t>a</w:t>
      </w:r>
      <w:r>
        <w:rPr>
          <w:spacing w:val="-5"/>
          <w:sz w:val="18"/>
        </w:rPr>
        <w:t xml:space="preserve"> </w:t>
      </w:r>
      <w:r>
        <w:rPr>
          <w:sz w:val="18"/>
        </w:rPr>
        <w:t>specific</w:t>
      </w:r>
      <w:r>
        <w:rPr>
          <w:spacing w:val="-6"/>
          <w:sz w:val="18"/>
        </w:rPr>
        <w:t xml:space="preserve"> </w:t>
      </w:r>
      <w:r>
        <w:rPr>
          <w:sz w:val="18"/>
        </w:rPr>
        <w:t>Excise</w:t>
      </w:r>
      <w:r>
        <w:rPr>
          <w:spacing w:val="-5"/>
          <w:sz w:val="18"/>
        </w:rPr>
        <w:t xml:space="preserve"> </w:t>
      </w:r>
      <w:r>
        <w:rPr>
          <w:sz w:val="18"/>
        </w:rPr>
        <w:t>Invoice Serials, which are to be generated from a particular Inventory Organization Location for a specific Order/Invoice Type &amp; Register Code.</w:t>
      </w:r>
    </w:p>
    <w:p w14:paraId="3C1AB279" w14:textId="77777777" w:rsidR="00F407DA" w:rsidRDefault="00000000">
      <w:pPr>
        <w:pStyle w:val="BodyText"/>
        <w:spacing w:before="12"/>
        <w:rPr>
          <w:sz w:val="9"/>
        </w:rPr>
      </w:pPr>
      <w:r>
        <w:rPr>
          <w:noProof/>
          <w:sz w:val="9"/>
        </w:rPr>
        <mc:AlternateContent>
          <mc:Choice Requires="wps">
            <w:drawing>
              <wp:anchor distT="0" distB="0" distL="0" distR="0" simplePos="0" relativeHeight="487613952" behindDoc="1" locked="0" layoutInCell="1" allowOverlap="1" wp14:anchorId="0BDB9136" wp14:editId="015E8B34">
                <wp:simplePos x="0" y="0"/>
                <wp:positionH relativeFrom="page">
                  <wp:posOffset>1676400</wp:posOffset>
                </wp:positionH>
                <wp:positionV relativeFrom="paragraph">
                  <wp:posOffset>100177</wp:posOffset>
                </wp:positionV>
                <wp:extent cx="4953000" cy="635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5ACB3F" id="Graphic 84" o:spid="_x0000_s1026" style="position:absolute;margin-left:132pt;margin-top:7.9pt;width:390pt;height:.5pt;z-index:-1570252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" path="m4952987,l,,,6350r4952987,l4952987,xe" fillcolor="black" stroked="f">
                <v:path arrowok="t"/>
                <w10:wrap type="topAndBottom" anchorx="page"/>
              </v:shape>
            </w:pict>
          </mc:Fallback>
        </mc:AlternateContent>
      </w:r>
    </w:p>
    <w:p w14:paraId="673D8FEA" w14:textId="77777777" w:rsidR="00F407DA" w:rsidRDefault="00F407DA">
      <w:pPr>
        <w:pStyle w:val="BodyText"/>
        <w:spacing w:before="133"/>
      </w:pPr>
    </w:p>
    <w:p w14:paraId="3FC6FA8B" w14:textId="77777777" w:rsidR="00F407DA" w:rsidRDefault="00000000">
      <w:pPr>
        <w:pStyle w:val="ListParagraph"/>
        <w:numPr>
          <w:ilvl w:val="0"/>
          <w:numId w:val="112"/>
        </w:numPr>
        <w:tabs>
          <w:tab w:val="left" w:pos="2639"/>
        </w:tabs>
        <w:spacing w:before="0"/>
        <w:ind w:right="1935"/>
        <w:rPr>
          <w:sz w:val="20"/>
        </w:rPr>
      </w:pPr>
      <w:r>
        <w:rPr>
          <w:sz w:val="20"/>
        </w:rPr>
        <w:t>Before defining user prefixes and Excise Invoice Numbers, appropriate setups need to be done in define Bond Register to associate an Order type for all Transactions Order Management Module. In addition, Transaction source for all transactions from Accounts</w:t>
      </w:r>
      <w:r>
        <w:rPr>
          <w:spacing w:val="-5"/>
          <w:sz w:val="20"/>
        </w:rPr>
        <w:t xml:space="preserve"> </w:t>
      </w:r>
      <w:r>
        <w:rPr>
          <w:sz w:val="20"/>
        </w:rPr>
        <w:t>Receivable</w:t>
      </w:r>
      <w:r>
        <w:rPr>
          <w:spacing w:val="-5"/>
          <w:sz w:val="20"/>
        </w:rPr>
        <w:t xml:space="preserve"> </w:t>
      </w:r>
      <w:r>
        <w:rPr>
          <w:sz w:val="20"/>
        </w:rPr>
        <w:t>Module</w:t>
      </w:r>
      <w:r>
        <w:rPr>
          <w:spacing w:val="-5"/>
          <w:sz w:val="20"/>
        </w:rPr>
        <w:t xml:space="preserve"> </w:t>
      </w:r>
      <w:r>
        <w:rPr>
          <w:sz w:val="20"/>
        </w:rPr>
        <w:t>needs</w:t>
      </w:r>
      <w:r>
        <w:rPr>
          <w:spacing w:val="-5"/>
          <w:sz w:val="20"/>
        </w:rPr>
        <w:t xml:space="preserve"> </w:t>
      </w:r>
      <w:r>
        <w:rPr>
          <w:sz w:val="20"/>
        </w:rPr>
        <w:t>to</w:t>
      </w:r>
      <w:r>
        <w:rPr>
          <w:spacing w:val="-5"/>
          <w:sz w:val="20"/>
        </w:rPr>
        <w:t xml:space="preserve"> </w:t>
      </w:r>
      <w:r>
        <w:rPr>
          <w:sz w:val="20"/>
        </w:rPr>
        <w:t>be</w:t>
      </w:r>
      <w:r>
        <w:rPr>
          <w:spacing w:val="-5"/>
          <w:sz w:val="20"/>
        </w:rPr>
        <w:t xml:space="preserve"> </w:t>
      </w:r>
      <w:r>
        <w:rPr>
          <w:sz w:val="20"/>
        </w:rPr>
        <w:t>defined.</w:t>
      </w:r>
      <w:r>
        <w:rPr>
          <w:spacing w:val="-5"/>
          <w:sz w:val="20"/>
        </w:rPr>
        <w:t xml:space="preserve"> </w:t>
      </w:r>
      <w:r>
        <w:rPr>
          <w:sz w:val="20"/>
        </w:rPr>
        <w:t>The</w:t>
      </w:r>
      <w:r>
        <w:rPr>
          <w:spacing w:val="-5"/>
          <w:sz w:val="20"/>
        </w:rPr>
        <w:t xml:space="preserve"> </w:t>
      </w:r>
      <w:r>
        <w:rPr>
          <w:sz w:val="20"/>
        </w:rPr>
        <w:t>Order</w:t>
      </w:r>
      <w:r>
        <w:rPr>
          <w:spacing w:val="-5"/>
          <w:sz w:val="20"/>
        </w:rPr>
        <w:t xml:space="preserve"> </w:t>
      </w:r>
      <w:r>
        <w:rPr>
          <w:sz w:val="20"/>
        </w:rPr>
        <w:t xml:space="preserve">Type and Transaction Source will be associated with different type of excise removals (like domestic with excise, Bond, Export with excise etc.). Only after associating an Order Type/Transaction source with an excise related transaction type, user should define the user definable prefixes and Excise Invoice Numbers in this </w:t>
      </w:r>
      <w:r>
        <w:rPr>
          <w:spacing w:val="-2"/>
          <w:sz w:val="20"/>
        </w:rPr>
        <w:t>region.</w:t>
      </w:r>
    </w:p>
    <w:p w14:paraId="4F868DF9" w14:textId="77777777" w:rsidR="00F407DA" w:rsidRDefault="00000000">
      <w:pPr>
        <w:pStyle w:val="ListParagraph"/>
        <w:numPr>
          <w:ilvl w:val="0"/>
          <w:numId w:val="112"/>
        </w:numPr>
        <w:tabs>
          <w:tab w:val="left" w:pos="2639"/>
        </w:tabs>
        <w:ind w:right="1849"/>
        <w:rPr>
          <w:sz w:val="20"/>
        </w:rPr>
      </w:pPr>
      <w:r>
        <w:rPr>
          <w:sz w:val="20"/>
        </w:rPr>
        <w:t>It is not mandatory to define Excise Invoice Generation Serial Number.</w:t>
      </w:r>
      <w:r>
        <w:rPr>
          <w:spacing w:val="-4"/>
          <w:sz w:val="20"/>
        </w:rPr>
        <w:t xml:space="preserve"> </w:t>
      </w:r>
      <w:r>
        <w:rPr>
          <w:sz w:val="20"/>
        </w:rPr>
        <w:t>If</w:t>
      </w:r>
      <w:r>
        <w:rPr>
          <w:spacing w:val="-4"/>
          <w:sz w:val="20"/>
        </w:rPr>
        <w:t xml:space="preserve"> </w:t>
      </w:r>
      <w:r>
        <w:rPr>
          <w:sz w:val="20"/>
        </w:rPr>
        <w:t>you</w:t>
      </w:r>
      <w:r>
        <w:rPr>
          <w:spacing w:val="-4"/>
          <w:sz w:val="20"/>
        </w:rPr>
        <w:t xml:space="preserve"> </w:t>
      </w:r>
      <w:r>
        <w:rPr>
          <w:sz w:val="20"/>
        </w:rPr>
        <w:t>do</w:t>
      </w:r>
      <w:r>
        <w:rPr>
          <w:spacing w:val="-5"/>
          <w:sz w:val="20"/>
        </w:rPr>
        <w:t xml:space="preserve"> </w:t>
      </w:r>
      <w:r>
        <w:rPr>
          <w:sz w:val="20"/>
        </w:rPr>
        <w:t>not</w:t>
      </w:r>
      <w:r>
        <w:rPr>
          <w:spacing w:val="-5"/>
          <w:sz w:val="20"/>
        </w:rPr>
        <w:t xml:space="preserve"> </w:t>
      </w:r>
      <w:r>
        <w:rPr>
          <w:sz w:val="20"/>
        </w:rPr>
        <w:t>define</w:t>
      </w:r>
      <w:r>
        <w:rPr>
          <w:spacing w:val="-4"/>
          <w:sz w:val="20"/>
        </w:rPr>
        <w:t xml:space="preserve"> </w:t>
      </w:r>
      <w:r>
        <w:rPr>
          <w:sz w:val="20"/>
        </w:rPr>
        <w:t>the</w:t>
      </w:r>
      <w:r>
        <w:rPr>
          <w:spacing w:val="-4"/>
          <w:sz w:val="20"/>
        </w:rPr>
        <w:t xml:space="preserve"> </w:t>
      </w:r>
      <w:r>
        <w:rPr>
          <w:sz w:val="20"/>
        </w:rPr>
        <w:t>Excise</w:t>
      </w:r>
      <w:r>
        <w:rPr>
          <w:spacing w:val="-4"/>
          <w:sz w:val="20"/>
        </w:rPr>
        <w:t xml:space="preserve"> </w:t>
      </w:r>
      <w:r>
        <w:rPr>
          <w:sz w:val="20"/>
        </w:rPr>
        <w:t>Invoice</w:t>
      </w:r>
      <w:r>
        <w:rPr>
          <w:spacing w:val="-4"/>
          <w:sz w:val="20"/>
        </w:rPr>
        <w:t xml:space="preserve"> </w:t>
      </w:r>
      <w:r>
        <w:rPr>
          <w:sz w:val="20"/>
        </w:rPr>
        <w:t>Generation</w:t>
      </w:r>
      <w:r>
        <w:rPr>
          <w:spacing w:val="-4"/>
          <w:sz w:val="20"/>
        </w:rPr>
        <w:t xml:space="preserve"> </w:t>
      </w:r>
      <w:r>
        <w:rPr>
          <w:sz w:val="20"/>
        </w:rPr>
        <w:t>Screen, then auto generated system numbers will be allotted to the Excise Invoice as stipulated under Rule 52 A of the Central Excise Rules (one sequence for Domestic transactions and another for Exports).</w:t>
      </w:r>
    </w:p>
    <w:p w14:paraId="78015D60" w14:textId="77777777" w:rsidR="00F407DA" w:rsidRDefault="00F407DA">
      <w:pPr>
        <w:pStyle w:val="ListParagraph"/>
        <w:rPr>
          <w:sz w:val="20"/>
        </w:rPr>
        <w:sectPr w:rsidR="00F407DA">
          <w:pgSz w:w="12240" w:h="15840"/>
          <w:pgMar w:top="1580" w:right="720" w:bottom="920" w:left="1080" w:header="0" w:footer="732" w:gutter="0"/>
          <w:cols w:space="720"/>
        </w:sectPr>
      </w:pPr>
    </w:p>
    <w:p w14:paraId="6768167F" w14:textId="77777777" w:rsidR="00F407DA" w:rsidRDefault="00000000">
      <w:pPr>
        <w:pStyle w:val="Heading3"/>
        <w:spacing w:before="80"/>
      </w:pPr>
      <w:r>
        <w:rPr>
          <w:w w:val="80"/>
        </w:rPr>
        <w:lastRenderedPageBreak/>
        <w:t>Defining</w:t>
      </w:r>
      <w:r>
        <w:rPr>
          <w:spacing w:val="-6"/>
        </w:rPr>
        <w:t xml:space="preserve"> </w:t>
      </w:r>
      <w:bookmarkStart w:id="15" w:name="Defining_Bond_Register"/>
      <w:bookmarkStart w:id="16" w:name="_bookmark8"/>
      <w:bookmarkEnd w:id="15"/>
      <w:bookmarkEnd w:id="16"/>
      <w:r>
        <w:rPr>
          <w:w w:val="80"/>
        </w:rPr>
        <w:t>Bond</w:t>
      </w:r>
      <w:r>
        <w:rPr>
          <w:spacing w:val="-5"/>
        </w:rPr>
        <w:t xml:space="preserve"> </w:t>
      </w:r>
      <w:r>
        <w:rPr>
          <w:spacing w:val="-2"/>
          <w:w w:val="80"/>
        </w:rPr>
        <w:t>Register</w:t>
      </w:r>
    </w:p>
    <w:p w14:paraId="1F33F243" w14:textId="77777777" w:rsidR="00F407DA" w:rsidRDefault="00000000">
      <w:pPr>
        <w:pStyle w:val="BodyText"/>
        <w:spacing w:before="102"/>
        <w:ind w:left="2280"/>
      </w:pPr>
      <w:r>
        <w:t>In</w:t>
      </w:r>
      <w:r>
        <w:rPr>
          <w:spacing w:val="-3"/>
        </w:rPr>
        <w:t xml:space="preserve"> </w:t>
      </w:r>
      <w:r>
        <w:t>Oracle</w:t>
      </w:r>
      <w:r>
        <w:rPr>
          <w:spacing w:val="-3"/>
        </w:rPr>
        <w:t xml:space="preserve"> </w:t>
      </w:r>
      <w:r>
        <w:t>Financials</w:t>
      </w:r>
      <w:r>
        <w:rPr>
          <w:spacing w:val="-4"/>
        </w:rPr>
        <w:t xml:space="preserve"> </w:t>
      </w:r>
      <w:r>
        <w:t>for</w:t>
      </w:r>
      <w:r>
        <w:rPr>
          <w:spacing w:val="-3"/>
        </w:rPr>
        <w:t xml:space="preserve"> </w:t>
      </w:r>
      <w:r>
        <w:t>India,</w:t>
      </w:r>
      <w:r>
        <w:rPr>
          <w:spacing w:val="-3"/>
        </w:rPr>
        <w:t xml:space="preserve"> </w:t>
      </w:r>
      <w:r>
        <w:t>navigate</w:t>
      </w:r>
      <w:r>
        <w:rPr>
          <w:spacing w:val="-3"/>
        </w:rPr>
        <w:t xml:space="preserve"> </w:t>
      </w:r>
      <w:r>
        <w:t>to</w:t>
      </w:r>
      <w:r>
        <w:rPr>
          <w:spacing w:val="-4"/>
        </w:rPr>
        <w:t xml:space="preserve"> </w:t>
      </w:r>
      <w:r>
        <w:t>India</w:t>
      </w:r>
      <w:r>
        <w:rPr>
          <w:spacing w:val="-3"/>
        </w:rPr>
        <w:t xml:space="preserve"> </w:t>
      </w:r>
      <w:r>
        <w:t>Local</w:t>
      </w:r>
      <w:r>
        <w:rPr>
          <w:spacing w:val="-3"/>
        </w:rPr>
        <w:t xml:space="preserve"> </w:t>
      </w:r>
      <w:r>
        <w:t>Order</w:t>
      </w:r>
      <w:r>
        <w:rPr>
          <w:spacing w:val="-3"/>
        </w:rPr>
        <w:t xml:space="preserve"> </w:t>
      </w:r>
      <w:r>
        <w:t>Management</w:t>
      </w:r>
      <w:r>
        <w:rPr>
          <w:spacing w:val="-4"/>
        </w:rPr>
        <w:t xml:space="preserve"> </w:t>
      </w:r>
      <w:r>
        <w:t>&gt;</w:t>
      </w:r>
      <w:r>
        <w:rPr>
          <w:spacing w:val="-3"/>
        </w:rPr>
        <w:t xml:space="preserve"> </w:t>
      </w:r>
      <w:r>
        <w:t>Registers</w:t>
      </w:r>
      <w:r>
        <w:rPr>
          <w:spacing w:val="-4"/>
        </w:rPr>
        <w:t xml:space="preserve"> </w:t>
      </w:r>
      <w:r>
        <w:t>&gt; Define Bond Register.</w:t>
      </w:r>
    </w:p>
    <w:p w14:paraId="26E1ABF0" w14:textId="77777777" w:rsidR="00F407DA" w:rsidRDefault="00000000">
      <w:pPr>
        <w:pStyle w:val="BodyText"/>
        <w:ind w:left="2280"/>
      </w:pPr>
      <w:r>
        <w:t>From</w:t>
      </w:r>
      <w:r>
        <w:rPr>
          <w:spacing w:val="-4"/>
        </w:rPr>
        <w:t xml:space="preserve"> </w:t>
      </w:r>
      <w:r>
        <w:t>the</w:t>
      </w:r>
      <w:r>
        <w:rPr>
          <w:spacing w:val="-4"/>
        </w:rPr>
        <w:t xml:space="preserve"> </w:t>
      </w:r>
      <w:r>
        <w:t>look-ups</w:t>
      </w:r>
      <w:r>
        <w:rPr>
          <w:spacing w:val="-4"/>
        </w:rPr>
        <w:t xml:space="preserve"> </w:t>
      </w:r>
      <w:r>
        <w:t>you</w:t>
      </w:r>
      <w:r>
        <w:rPr>
          <w:spacing w:val="-4"/>
        </w:rPr>
        <w:t xml:space="preserve"> </w:t>
      </w:r>
      <w:r>
        <w:t>need</w:t>
      </w:r>
      <w:r>
        <w:rPr>
          <w:spacing w:val="-4"/>
        </w:rPr>
        <w:t xml:space="preserve"> </w:t>
      </w:r>
      <w:r>
        <w:t>to</w:t>
      </w:r>
      <w:r>
        <w:rPr>
          <w:spacing w:val="-4"/>
        </w:rPr>
        <w:t xml:space="preserve"> </w:t>
      </w:r>
      <w:r>
        <w:t>select</w:t>
      </w:r>
      <w:r>
        <w:rPr>
          <w:spacing w:val="-4"/>
        </w:rPr>
        <w:t xml:space="preserve"> </w:t>
      </w:r>
      <w:r>
        <w:t>the</w:t>
      </w:r>
      <w:r>
        <w:rPr>
          <w:spacing w:val="-4"/>
        </w:rPr>
        <w:t xml:space="preserve"> </w:t>
      </w:r>
      <w:r>
        <w:t>appropriate</w:t>
      </w:r>
      <w:r>
        <w:rPr>
          <w:spacing w:val="-4"/>
        </w:rPr>
        <w:t xml:space="preserve"> </w:t>
      </w:r>
      <w:r>
        <w:t>excise</w:t>
      </w:r>
      <w:r>
        <w:rPr>
          <w:spacing w:val="-4"/>
        </w:rPr>
        <w:t xml:space="preserve"> </w:t>
      </w:r>
      <w:r>
        <w:t>transactions.</w:t>
      </w:r>
      <w:r>
        <w:rPr>
          <w:spacing w:val="-4"/>
        </w:rPr>
        <w:t xml:space="preserve"> </w:t>
      </w:r>
      <w:r>
        <w:t>Options</w:t>
      </w:r>
      <w:r>
        <w:rPr>
          <w:spacing w:val="-4"/>
        </w:rPr>
        <w:t xml:space="preserve"> </w:t>
      </w:r>
      <w:r>
        <w:t>for Manufacturing Organization are:</w:t>
      </w:r>
    </w:p>
    <w:p w14:paraId="3A8DE77C" w14:textId="77777777" w:rsidR="00F407DA" w:rsidRDefault="00000000">
      <w:pPr>
        <w:pStyle w:val="ListParagraph"/>
        <w:numPr>
          <w:ilvl w:val="0"/>
          <w:numId w:val="112"/>
        </w:numPr>
        <w:tabs>
          <w:tab w:val="left" w:pos="2639"/>
        </w:tabs>
        <w:spacing w:before="120"/>
        <w:ind w:hanging="359"/>
        <w:rPr>
          <w:sz w:val="20"/>
        </w:rPr>
      </w:pPr>
      <w:r>
        <w:rPr>
          <w:sz w:val="20"/>
        </w:rPr>
        <w:t>Domestic</w:t>
      </w:r>
      <w:r>
        <w:rPr>
          <w:spacing w:val="-5"/>
          <w:sz w:val="20"/>
        </w:rPr>
        <w:t xml:space="preserve"> </w:t>
      </w:r>
      <w:r>
        <w:rPr>
          <w:sz w:val="20"/>
        </w:rPr>
        <w:t>with</w:t>
      </w:r>
      <w:r>
        <w:rPr>
          <w:spacing w:val="-3"/>
          <w:sz w:val="20"/>
        </w:rPr>
        <w:t xml:space="preserve"> </w:t>
      </w:r>
      <w:r>
        <w:rPr>
          <w:spacing w:val="-2"/>
          <w:sz w:val="20"/>
        </w:rPr>
        <w:t>Excise</w:t>
      </w:r>
    </w:p>
    <w:p w14:paraId="70F65CF5" w14:textId="77777777" w:rsidR="00F407DA" w:rsidRDefault="00000000">
      <w:pPr>
        <w:pStyle w:val="ListParagraph"/>
        <w:numPr>
          <w:ilvl w:val="0"/>
          <w:numId w:val="112"/>
        </w:numPr>
        <w:tabs>
          <w:tab w:val="left" w:pos="2639"/>
        </w:tabs>
        <w:ind w:hanging="359"/>
        <w:rPr>
          <w:sz w:val="20"/>
        </w:rPr>
      </w:pPr>
      <w:r>
        <w:rPr>
          <w:sz w:val="20"/>
        </w:rPr>
        <w:t>Domestic</w:t>
      </w:r>
      <w:r>
        <w:rPr>
          <w:spacing w:val="-8"/>
          <w:sz w:val="20"/>
        </w:rPr>
        <w:t xml:space="preserve"> </w:t>
      </w:r>
      <w:r>
        <w:rPr>
          <w:sz w:val="20"/>
        </w:rPr>
        <w:t>without</w:t>
      </w:r>
      <w:r>
        <w:rPr>
          <w:spacing w:val="-7"/>
          <w:sz w:val="20"/>
        </w:rPr>
        <w:t xml:space="preserve"> </w:t>
      </w:r>
      <w:r>
        <w:rPr>
          <w:spacing w:val="-2"/>
          <w:sz w:val="20"/>
        </w:rPr>
        <w:t>Excise,</w:t>
      </w:r>
    </w:p>
    <w:p w14:paraId="365905D6" w14:textId="77777777" w:rsidR="00F407DA" w:rsidRDefault="00000000">
      <w:pPr>
        <w:pStyle w:val="ListParagraph"/>
        <w:numPr>
          <w:ilvl w:val="0"/>
          <w:numId w:val="112"/>
        </w:numPr>
        <w:tabs>
          <w:tab w:val="left" w:pos="2639"/>
        </w:tabs>
        <w:ind w:hanging="359"/>
        <w:rPr>
          <w:sz w:val="20"/>
        </w:rPr>
      </w:pPr>
      <w:r>
        <w:rPr>
          <w:sz w:val="20"/>
        </w:rPr>
        <w:t>Export</w:t>
      </w:r>
      <w:r>
        <w:rPr>
          <w:spacing w:val="-4"/>
          <w:sz w:val="20"/>
        </w:rPr>
        <w:t xml:space="preserve"> </w:t>
      </w:r>
      <w:r>
        <w:rPr>
          <w:sz w:val="20"/>
        </w:rPr>
        <w:t>with</w:t>
      </w:r>
      <w:r>
        <w:rPr>
          <w:spacing w:val="-2"/>
          <w:sz w:val="20"/>
        </w:rPr>
        <w:t xml:space="preserve"> Excise</w:t>
      </w:r>
    </w:p>
    <w:p w14:paraId="1041ACB3" w14:textId="77777777" w:rsidR="00F407DA" w:rsidRDefault="00000000">
      <w:pPr>
        <w:pStyle w:val="ListParagraph"/>
        <w:numPr>
          <w:ilvl w:val="0"/>
          <w:numId w:val="112"/>
        </w:numPr>
        <w:tabs>
          <w:tab w:val="left" w:pos="2639"/>
        </w:tabs>
        <w:spacing w:before="0" w:line="510" w:lineRule="atLeast"/>
        <w:ind w:left="2280" w:right="4787" w:firstLine="0"/>
        <w:rPr>
          <w:sz w:val="20"/>
        </w:rPr>
      </w:pPr>
      <w:r>
        <w:rPr>
          <w:sz w:val="20"/>
        </w:rPr>
        <w:t>Bond Register (For Exports) Options</w:t>
      </w:r>
      <w:r>
        <w:rPr>
          <w:spacing w:val="-11"/>
          <w:sz w:val="20"/>
        </w:rPr>
        <w:t xml:space="preserve"> </w:t>
      </w:r>
      <w:r>
        <w:rPr>
          <w:sz w:val="20"/>
        </w:rPr>
        <w:t>for</w:t>
      </w:r>
      <w:r>
        <w:rPr>
          <w:spacing w:val="-10"/>
          <w:sz w:val="20"/>
        </w:rPr>
        <w:t xml:space="preserve"> </w:t>
      </w:r>
      <w:r>
        <w:rPr>
          <w:sz w:val="20"/>
        </w:rPr>
        <w:t>Trading</w:t>
      </w:r>
      <w:r>
        <w:rPr>
          <w:spacing w:val="-11"/>
          <w:sz w:val="20"/>
        </w:rPr>
        <w:t xml:space="preserve"> </w:t>
      </w:r>
      <w:r>
        <w:rPr>
          <w:sz w:val="20"/>
        </w:rPr>
        <w:t>Organization</w:t>
      </w:r>
      <w:r>
        <w:rPr>
          <w:spacing w:val="-10"/>
          <w:sz w:val="20"/>
        </w:rPr>
        <w:t xml:space="preserve"> </w:t>
      </w:r>
      <w:r>
        <w:rPr>
          <w:sz w:val="20"/>
        </w:rPr>
        <w:t>are:</w:t>
      </w:r>
    </w:p>
    <w:p w14:paraId="428B0D38" w14:textId="77777777" w:rsidR="00F407DA" w:rsidRDefault="00000000">
      <w:pPr>
        <w:pStyle w:val="ListParagraph"/>
        <w:numPr>
          <w:ilvl w:val="0"/>
          <w:numId w:val="112"/>
        </w:numPr>
        <w:tabs>
          <w:tab w:val="left" w:pos="2639"/>
        </w:tabs>
        <w:spacing w:before="120"/>
        <w:ind w:hanging="359"/>
        <w:rPr>
          <w:sz w:val="20"/>
        </w:rPr>
      </w:pPr>
      <w:r>
        <w:rPr>
          <w:sz w:val="20"/>
        </w:rPr>
        <w:t>Trading</w:t>
      </w:r>
      <w:r>
        <w:rPr>
          <w:spacing w:val="-6"/>
          <w:sz w:val="20"/>
        </w:rPr>
        <w:t xml:space="preserve"> </w:t>
      </w:r>
      <w:r>
        <w:rPr>
          <w:sz w:val="20"/>
        </w:rPr>
        <w:t>Domestic</w:t>
      </w:r>
      <w:r>
        <w:rPr>
          <w:spacing w:val="-5"/>
          <w:sz w:val="20"/>
        </w:rPr>
        <w:t xml:space="preserve"> </w:t>
      </w:r>
      <w:r>
        <w:rPr>
          <w:sz w:val="20"/>
        </w:rPr>
        <w:t>with</w:t>
      </w:r>
      <w:r>
        <w:rPr>
          <w:spacing w:val="-4"/>
          <w:sz w:val="20"/>
        </w:rPr>
        <w:t xml:space="preserve"> </w:t>
      </w:r>
      <w:r>
        <w:rPr>
          <w:spacing w:val="-2"/>
          <w:sz w:val="20"/>
        </w:rPr>
        <w:t>excise</w:t>
      </w:r>
    </w:p>
    <w:p w14:paraId="6B86EE0A" w14:textId="77777777" w:rsidR="00F407DA" w:rsidRDefault="00000000">
      <w:pPr>
        <w:pStyle w:val="ListParagraph"/>
        <w:numPr>
          <w:ilvl w:val="0"/>
          <w:numId w:val="112"/>
        </w:numPr>
        <w:tabs>
          <w:tab w:val="left" w:pos="2639"/>
        </w:tabs>
        <w:ind w:hanging="359"/>
        <w:rPr>
          <w:sz w:val="20"/>
        </w:rPr>
      </w:pPr>
      <w:r>
        <w:rPr>
          <w:sz w:val="20"/>
        </w:rPr>
        <w:t>Trading</w:t>
      </w:r>
      <w:r>
        <w:rPr>
          <w:spacing w:val="-8"/>
          <w:sz w:val="20"/>
        </w:rPr>
        <w:t xml:space="preserve"> </w:t>
      </w:r>
      <w:r>
        <w:rPr>
          <w:sz w:val="20"/>
        </w:rPr>
        <w:t>Domestic</w:t>
      </w:r>
      <w:r>
        <w:rPr>
          <w:spacing w:val="-7"/>
          <w:sz w:val="20"/>
        </w:rPr>
        <w:t xml:space="preserve"> </w:t>
      </w:r>
      <w:r>
        <w:rPr>
          <w:sz w:val="20"/>
        </w:rPr>
        <w:t>without</w:t>
      </w:r>
      <w:r>
        <w:rPr>
          <w:spacing w:val="-7"/>
          <w:sz w:val="20"/>
        </w:rPr>
        <w:t xml:space="preserve"> </w:t>
      </w:r>
      <w:r>
        <w:rPr>
          <w:spacing w:val="-2"/>
          <w:sz w:val="20"/>
        </w:rPr>
        <w:t>Excise</w:t>
      </w:r>
    </w:p>
    <w:p w14:paraId="3266E786" w14:textId="77777777" w:rsidR="00F407DA" w:rsidRDefault="00000000">
      <w:pPr>
        <w:pStyle w:val="ListParagraph"/>
        <w:numPr>
          <w:ilvl w:val="0"/>
          <w:numId w:val="112"/>
        </w:numPr>
        <w:tabs>
          <w:tab w:val="left" w:pos="2639"/>
        </w:tabs>
        <w:ind w:hanging="359"/>
        <w:rPr>
          <w:sz w:val="20"/>
        </w:rPr>
      </w:pPr>
      <w:r>
        <w:rPr>
          <w:sz w:val="20"/>
        </w:rPr>
        <w:t>Trading</w:t>
      </w:r>
      <w:r>
        <w:rPr>
          <w:spacing w:val="-5"/>
          <w:sz w:val="20"/>
        </w:rPr>
        <w:t xml:space="preserve"> </w:t>
      </w:r>
      <w:r>
        <w:rPr>
          <w:sz w:val="20"/>
        </w:rPr>
        <w:t>Export</w:t>
      </w:r>
      <w:r>
        <w:rPr>
          <w:spacing w:val="-5"/>
          <w:sz w:val="20"/>
        </w:rPr>
        <w:t xml:space="preserve"> </w:t>
      </w:r>
      <w:r>
        <w:rPr>
          <w:sz w:val="20"/>
        </w:rPr>
        <w:t>with</w:t>
      </w:r>
      <w:r>
        <w:rPr>
          <w:spacing w:val="-3"/>
          <w:sz w:val="20"/>
        </w:rPr>
        <w:t xml:space="preserve"> </w:t>
      </w:r>
      <w:r>
        <w:rPr>
          <w:spacing w:val="-2"/>
          <w:sz w:val="20"/>
        </w:rPr>
        <w:t>Excise</w:t>
      </w:r>
    </w:p>
    <w:p w14:paraId="30CCDD1E" w14:textId="77777777" w:rsidR="00F407DA" w:rsidRDefault="00000000">
      <w:pPr>
        <w:pStyle w:val="ListParagraph"/>
        <w:numPr>
          <w:ilvl w:val="0"/>
          <w:numId w:val="112"/>
        </w:numPr>
        <w:tabs>
          <w:tab w:val="left" w:pos="2639"/>
        </w:tabs>
        <w:ind w:hanging="359"/>
        <w:rPr>
          <w:sz w:val="20"/>
        </w:rPr>
      </w:pPr>
      <w:r>
        <w:rPr>
          <w:sz w:val="20"/>
        </w:rPr>
        <w:t>Trading</w:t>
      </w:r>
      <w:r>
        <w:rPr>
          <w:spacing w:val="-4"/>
          <w:sz w:val="20"/>
        </w:rPr>
        <w:t xml:space="preserve"> </w:t>
      </w:r>
      <w:r>
        <w:rPr>
          <w:sz w:val="20"/>
        </w:rPr>
        <w:t>Bond</w:t>
      </w:r>
      <w:r>
        <w:rPr>
          <w:spacing w:val="-3"/>
          <w:sz w:val="20"/>
        </w:rPr>
        <w:t xml:space="preserve"> </w:t>
      </w:r>
      <w:r>
        <w:rPr>
          <w:sz w:val="20"/>
        </w:rPr>
        <w:t>Register</w:t>
      </w:r>
      <w:r>
        <w:rPr>
          <w:spacing w:val="-2"/>
          <w:sz w:val="20"/>
        </w:rPr>
        <w:t xml:space="preserve"> </w:t>
      </w:r>
      <w:r>
        <w:rPr>
          <w:sz w:val="20"/>
        </w:rPr>
        <w:t>(For</w:t>
      </w:r>
      <w:r>
        <w:rPr>
          <w:spacing w:val="-2"/>
          <w:sz w:val="20"/>
        </w:rPr>
        <w:t xml:space="preserve"> Exports)</w:t>
      </w:r>
    </w:p>
    <w:p w14:paraId="3E4B8EC8" w14:textId="77777777" w:rsidR="00F407DA" w:rsidRDefault="00F407DA">
      <w:pPr>
        <w:pStyle w:val="BodyText"/>
        <w:spacing w:before="10"/>
      </w:pPr>
    </w:p>
    <w:p w14:paraId="73B1620C" w14:textId="77777777" w:rsidR="00F407DA" w:rsidRDefault="00000000">
      <w:pPr>
        <w:pStyle w:val="BodyText"/>
        <w:spacing w:before="0"/>
        <w:ind w:left="3000" w:right="1073"/>
      </w:pPr>
      <w:r>
        <w:rPr>
          <w:rFonts w:ascii="Arial"/>
          <w:b/>
          <w:sz w:val="19"/>
        </w:rPr>
        <w:t>Important:</w:t>
      </w:r>
      <w:r>
        <w:rPr>
          <w:rFonts w:ascii="Arial"/>
          <w:b/>
          <w:spacing w:val="40"/>
          <w:sz w:val="19"/>
        </w:rPr>
        <w:t xml:space="preserve"> </w:t>
      </w:r>
      <w:r>
        <w:t>You</w:t>
      </w:r>
      <w:r>
        <w:rPr>
          <w:spacing w:val="-3"/>
        </w:rPr>
        <w:t xml:space="preserve"> </w:t>
      </w:r>
      <w:r>
        <w:t>need</w:t>
      </w:r>
      <w:r>
        <w:rPr>
          <w:spacing w:val="-4"/>
        </w:rPr>
        <w:t xml:space="preserve"> </w:t>
      </w:r>
      <w:r>
        <w:t>to</w:t>
      </w:r>
      <w:r>
        <w:rPr>
          <w:spacing w:val="-4"/>
        </w:rPr>
        <w:t xml:space="preserve"> </w:t>
      </w:r>
      <w:r>
        <w:t>specify</w:t>
      </w:r>
      <w:r>
        <w:rPr>
          <w:spacing w:val="-4"/>
        </w:rPr>
        <w:t xml:space="preserve"> </w:t>
      </w:r>
      <w:r>
        <w:t>the</w:t>
      </w:r>
      <w:r>
        <w:rPr>
          <w:spacing w:val="-3"/>
        </w:rPr>
        <w:t xml:space="preserve"> </w:t>
      </w:r>
      <w:r>
        <w:t>Bond</w:t>
      </w:r>
      <w:r>
        <w:rPr>
          <w:spacing w:val="-4"/>
        </w:rPr>
        <w:t xml:space="preserve"> </w:t>
      </w:r>
      <w:r>
        <w:t>credit</w:t>
      </w:r>
      <w:r>
        <w:rPr>
          <w:spacing w:val="-4"/>
        </w:rPr>
        <w:t xml:space="preserve"> </w:t>
      </w:r>
      <w:r>
        <w:t>available</w:t>
      </w:r>
      <w:r>
        <w:rPr>
          <w:spacing w:val="-3"/>
        </w:rPr>
        <w:t xml:space="preserve"> </w:t>
      </w:r>
      <w:r>
        <w:t>in</w:t>
      </w:r>
      <w:r>
        <w:rPr>
          <w:spacing w:val="-3"/>
        </w:rPr>
        <w:t xml:space="preserve"> </w:t>
      </w:r>
      <w:r>
        <w:t>his</w:t>
      </w:r>
      <w:r>
        <w:rPr>
          <w:spacing w:val="-4"/>
        </w:rPr>
        <w:t xml:space="preserve"> </w:t>
      </w:r>
      <w:r>
        <w:t>running Bond account maintained for export purposes.</w:t>
      </w:r>
    </w:p>
    <w:p w14:paraId="770B6CED" w14:textId="77777777" w:rsidR="00F407DA" w:rsidRDefault="00F407DA">
      <w:pPr>
        <w:pStyle w:val="BodyText"/>
        <w:spacing w:before="0"/>
      </w:pPr>
    </w:p>
    <w:p w14:paraId="0C5EC8FF" w14:textId="77777777" w:rsidR="00F407DA" w:rsidRDefault="00000000">
      <w:pPr>
        <w:pStyle w:val="BodyText"/>
        <w:spacing w:before="53"/>
      </w:pPr>
      <w:r>
        <w:rPr>
          <w:noProof/>
        </w:rPr>
        <mc:AlternateContent>
          <mc:Choice Requires="wps">
            <w:drawing>
              <wp:anchor distT="0" distB="0" distL="0" distR="0" simplePos="0" relativeHeight="487614464" behindDoc="1" locked="0" layoutInCell="1" allowOverlap="1" wp14:anchorId="230F016A" wp14:editId="11B609D7">
                <wp:simplePos x="0" y="0"/>
                <wp:positionH relativeFrom="page">
                  <wp:posOffset>2133600</wp:posOffset>
                </wp:positionH>
                <wp:positionV relativeFrom="paragraph">
                  <wp:posOffset>220438</wp:posOffset>
                </wp:positionV>
                <wp:extent cx="4953000" cy="635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9DE9E0" id="Graphic 85" o:spid="_x0000_s1026" style="position:absolute;margin-left:168pt;margin-top:17.35pt;width:390pt;height:.5pt;z-index:-1570201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" path="m4952987,l,,,6350r4952987,l4952987,xe" fillcolor="black" stroked="f">
                <v:path arrowok="t"/>
                <w10:wrap type="topAndBottom" anchorx="page"/>
              </v:shape>
            </w:pict>
          </mc:Fallback>
        </mc:AlternateContent>
      </w:r>
    </w:p>
    <w:p w14:paraId="2B518CB8" w14:textId="77777777" w:rsidR="00F407DA" w:rsidRDefault="00000000">
      <w:pPr>
        <w:tabs>
          <w:tab w:val="left" w:pos="5239"/>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2903D84"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14976" behindDoc="1" locked="0" layoutInCell="1" allowOverlap="1" wp14:anchorId="0FA44347" wp14:editId="2BB5C589">
                <wp:simplePos x="0" y="0"/>
                <wp:positionH relativeFrom="page">
                  <wp:posOffset>2133600</wp:posOffset>
                </wp:positionH>
                <wp:positionV relativeFrom="paragraph">
                  <wp:posOffset>121283</wp:posOffset>
                </wp:positionV>
                <wp:extent cx="4953000" cy="635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6E71B2" id="Graphic 86" o:spid="_x0000_s1026" style="position:absolute;margin-left:168pt;margin-top:9.55pt;width:390pt;height:.5pt;z-index:-1570150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2294E685" w14:textId="77777777" w:rsidR="00F407DA" w:rsidRDefault="00000000">
      <w:pPr>
        <w:tabs>
          <w:tab w:val="left" w:pos="5239"/>
        </w:tabs>
        <w:spacing w:before="157"/>
        <w:ind w:left="5239" w:right="478" w:hanging="2900"/>
        <w:rPr>
          <w:sz w:val="18"/>
        </w:rPr>
      </w:pPr>
      <w:r>
        <w:rPr>
          <w:sz w:val="18"/>
        </w:rPr>
        <w:t>Operating Unit</w:t>
      </w:r>
      <w:r>
        <w:rPr>
          <w:sz w:val="18"/>
        </w:rPr>
        <w:tab/>
      </w:r>
      <w:proofErr w:type="gramStart"/>
      <w:r>
        <w:rPr>
          <w:sz w:val="18"/>
        </w:rPr>
        <w:t>The</w:t>
      </w:r>
      <w:proofErr w:type="gramEnd"/>
      <w:r>
        <w:rPr>
          <w:spacing w:val="21"/>
          <w:sz w:val="18"/>
        </w:rPr>
        <w:t xml:space="preserve"> </w:t>
      </w:r>
      <w:r>
        <w:rPr>
          <w:sz w:val="18"/>
        </w:rPr>
        <w:t>Operating</w:t>
      </w:r>
      <w:r>
        <w:rPr>
          <w:spacing w:val="21"/>
          <w:sz w:val="18"/>
        </w:rPr>
        <w:t xml:space="preserve"> </w:t>
      </w:r>
      <w:r>
        <w:rPr>
          <w:sz w:val="18"/>
        </w:rPr>
        <w:t>Unit</w:t>
      </w:r>
      <w:r>
        <w:rPr>
          <w:spacing w:val="21"/>
          <w:sz w:val="18"/>
        </w:rPr>
        <w:t xml:space="preserve"> </w:t>
      </w:r>
      <w:r>
        <w:rPr>
          <w:sz w:val="18"/>
        </w:rPr>
        <w:t>for</w:t>
      </w:r>
      <w:r>
        <w:rPr>
          <w:spacing w:val="21"/>
          <w:sz w:val="18"/>
        </w:rPr>
        <w:t xml:space="preserve"> </w:t>
      </w:r>
      <w:r>
        <w:rPr>
          <w:sz w:val="18"/>
        </w:rPr>
        <w:t>which</w:t>
      </w:r>
      <w:r>
        <w:rPr>
          <w:spacing w:val="21"/>
          <w:sz w:val="18"/>
        </w:rPr>
        <w:t xml:space="preserve"> </w:t>
      </w:r>
      <w:r>
        <w:rPr>
          <w:sz w:val="18"/>
        </w:rPr>
        <w:t>the</w:t>
      </w:r>
      <w:r>
        <w:rPr>
          <w:spacing w:val="21"/>
          <w:sz w:val="18"/>
        </w:rPr>
        <w:t xml:space="preserve"> </w:t>
      </w:r>
      <w:r>
        <w:rPr>
          <w:sz w:val="18"/>
        </w:rPr>
        <w:t>Bond</w:t>
      </w:r>
      <w:r>
        <w:rPr>
          <w:spacing w:val="21"/>
          <w:sz w:val="18"/>
        </w:rPr>
        <w:t xml:space="preserve"> </w:t>
      </w:r>
      <w:r>
        <w:rPr>
          <w:sz w:val="18"/>
        </w:rPr>
        <w:t>Register</w:t>
      </w:r>
      <w:r>
        <w:rPr>
          <w:spacing w:val="21"/>
          <w:sz w:val="18"/>
        </w:rPr>
        <w:t xml:space="preserve"> </w:t>
      </w:r>
      <w:r>
        <w:rPr>
          <w:sz w:val="18"/>
        </w:rPr>
        <w:t>is</w:t>
      </w:r>
      <w:r>
        <w:rPr>
          <w:spacing w:val="21"/>
          <w:sz w:val="18"/>
        </w:rPr>
        <w:t xml:space="preserve"> </w:t>
      </w:r>
      <w:r>
        <w:rPr>
          <w:sz w:val="18"/>
        </w:rPr>
        <w:t xml:space="preserve">being </w:t>
      </w:r>
      <w:r>
        <w:rPr>
          <w:spacing w:val="-2"/>
          <w:sz w:val="18"/>
        </w:rPr>
        <w:t>entered.</w:t>
      </w:r>
    </w:p>
    <w:p w14:paraId="455C2FA4" w14:textId="77777777" w:rsidR="00F407DA" w:rsidRDefault="00F407DA">
      <w:pPr>
        <w:pStyle w:val="BodyText"/>
        <w:spacing w:before="77"/>
        <w:rPr>
          <w:sz w:val="18"/>
        </w:rPr>
      </w:pPr>
    </w:p>
    <w:p w14:paraId="7C9C90AC" w14:textId="77777777" w:rsidR="00F407DA" w:rsidRDefault="00000000">
      <w:pPr>
        <w:tabs>
          <w:tab w:val="left" w:pos="5239"/>
        </w:tabs>
        <w:spacing w:before="1"/>
        <w:ind w:left="5239" w:right="478" w:hanging="2900"/>
        <w:rPr>
          <w:sz w:val="18"/>
        </w:rPr>
      </w:pPr>
      <w:r>
        <w:rPr>
          <w:spacing w:val="-2"/>
          <w:sz w:val="18"/>
        </w:rPr>
        <w:t>Organization</w:t>
      </w:r>
      <w:r>
        <w:rPr>
          <w:sz w:val="18"/>
        </w:rPr>
        <w:tab/>
        <w:t>Select</w:t>
      </w:r>
      <w:r>
        <w:rPr>
          <w:spacing w:val="-3"/>
          <w:sz w:val="18"/>
        </w:rPr>
        <w:t xml:space="preserve"> </w:t>
      </w:r>
      <w:r>
        <w:rPr>
          <w:sz w:val="18"/>
        </w:rPr>
        <w:t>Organization</w:t>
      </w:r>
      <w:r>
        <w:rPr>
          <w:spacing w:val="-3"/>
          <w:sz w:val="18"/>
        </w:rPr>
        <w:t xml:space="preserve"> </w:t>
      </w:r>
      <w:r>
        <w:rPr>
          <w:sz w:val="18"/>
        </w:rPr>
        <w:t>from</w:t>
      </w:r>
      <w:r>
        <w:rPr>
          <w:spacing w:val="-3"/>
          <w:sz w:val="18"/>
        </w:rPr>
        <w:t xml:space="preserve"> </w:t>
      </w:r>
      <w:r>
        <w:rPr>
          <w:sz w:val="18"/>
        </w:rPr>
        <w:t>LOV</w:t>
      </w:r>
      <w:r>
        <w:rPr>
          <w:spacing w:val="-3"/>
          <w:sz w:val="18"/>
        </w:rPr>
        <w:t xml:space="preserve"> </w:t>
      </w:r>
      <w:r>
        <w:rPr>
          <w:sz w:val="18"/>
        </w:rPr>
        <w:t>for</w:t>
      </w:r>
      <w:r>
        <w:rPr>
          <w:spacing w:val="-3"/>
          <w:sz w:val="18"/>
        </w:rPr>
        <w:t xml:space="preserve"> </w:t>
      </w:r>
      <w:r>
        <w:rPr>
          <w:sz w:val="18"/>
        </w:rPr>
        <w:t>which</w:t>
      </w:r>
      <w:r>
        <w:rPr>
          <w:spacing w:val="-3"/>
          <w:sz w:val="18"/>
        </w:rPr>
        <w:t xml:space="preserve"> </w:t>
      </w:r>
      <w:r>
        <w:rPr>
          <w:sz w:val="18"/>
        </w:rPr>
        <w:t>the</w:t>
      </w:r>
      <w:r>
        <w:rPr>
          <w:spacing w:val="-3"/>
          <w:sz w:val="18"/>
        </w:rPr>
        <w:t xml:space="preserve"> </w:t>
      </w:r>
      <w:r>
        <w:rPr>
          <w:sz w:val="18"/>
        </w:rPr>
        <w:t>Register</w:t>
      </w:r>
      <w:r>
        <w:rPr>
          <w:spacing w:val="-3"/>
          <w:sz w:val="18"/>
        </w:rPr>
        <w:t xml:space="preserve"> </w:t>
      </w:r>
      <w:r>
        <w:rPr>
          <w:sz w:val="18"/>
        </w:rPr>
        <w:t>setup is to be made.</w:t>
      </w:r>
    </w:p>
    <w:p w14:paraId="1D671E7B" w14:textId="77777777" w:rsidR="00F407DA" w:rsidRDefault="00F407DA">
      <w:pPr>
        <w:pStyle w:val="BodyText"/>
        <w:spacing w:before="77"/>
        <w:rPr>
          <w:sz w:val="18"/>
        </w:rPr>
      </w:pPr>
    </w:p>
    <w:p w14:paraId="1809223D" w14:textId="77777777" w:rsidR="00F407DA" w:rsidRDefault="00000000">
      <w:pPr>
        <w:tabs>
          <w:tab w:val="left" w:pos="5239"/>
        </w:tabs>
        <w:ind w:left="5239" w:right="564" w:hanging="2900"/>
        <w:rPr>
          <w:sz w:val="18"/>
        </w:rPr>
      </w:pPr>
      <w:r>
        <w:rPr>
          <w:spacing w:val="-2"/>
          <w:sz w:val="18"/>
        </w:rPr>
        <w:t>Location</w:t>
      </w:r>
      <w:r>
        <w:rPr>
          <w:sz w:val="18"/>
        </w:rPr>
        <w:tab/>
        <w:t>Select</w:t>
      </w:r>
      <w:r>
        <w:rPr>
          <w:spacing w:val="-5"/>
          <w:sz w:val="18"/>
        </w:rPr>
        <w:t xml:space="preserve"> </w:t>
      </w:r>
      <w:r>
        <w:rPr>
          <w:sz w:val="18"/>
        </w:rPr>
        <w:t>the</w:t>
      </w:r>
      <w:r>
        <w:rPr>
          <w:spacing w:val="-4"/>
          <w:sz w:val="18"/>
        </w:rPr>
        <w:t xml:space="preserve"> </w:t>
      </w:r>
      <w:r>
        <w:rPr>
          <w:sz w:val="18"/>
        </w:rPr>
        <w:t>Location</w:t>
      </w:r>
      <w:r>
        <w:rPr>
          <w:spacing w:val="-4"/>
          <w:sz w:val="18"/>
        </w:rPr>
        <w:t xml:space="preserve"> </w:t>
      </w:r>
      <w:r>
        <w:rPr>
          <w:sz w:val="18"/>
        </w:rPr>
        <w:t>from</w:t>
      </w:r>
      <w:r>
        <w:rPr>
          <w:spacing w:val="-5"/>
          <w:sz w:val="18"/>
        </w:rPr>
        <w:t xml:space="preserve"> </w:t>
      </w:r>
      <w:r>
        <w:rPr>
          <w:sz w:val="18"/>
        </w:rPr>
        <w:t>LOV</w:t>
      </w:r>
      <w:r>
        <w:rPr>
          <w:spacing w:val="-5"/>
          <w:sz w:val="18"/>
        </w:rPr>
        <w:t xml:space="preserve"> </w:t>
      </w:r>
      <w:r>
        <w:rPr>
          <w:sz w:val="18"/>
        </w:rPr>
        <w:t>for</w:t>
      </w:r>
      <w:r>
        <w:rPr>
          <w:spacing w:val="-4"/>
          <w:sz w:val="18"/>
        </w:rPr>
        <w:t xml:space="preserve"> </w:t>
      </w:r>
      <w:r>
        <w:rPr>
          <w:sz w:val="18"/>
        </w:rPr>
        <w:t>which</w:t>
      </w:r>
      <w:r>
        <w:rPr>
          <w:spacing w:val="-4"/>
          <w:sz w:val="18"/>
        </w:rPr>
        <w:t xml:space="preserve"> </w:t>
      </w:r>
      <w:r>
        <w:rPr>
          <w:sz w:val="18"/>
        </w:rPr>
        <w:t>the</w:t>
      </w:r>
      <w:r>
        <w:rPr>
          <w:spacing w:val="-4"/>
          <w:sz w:val="18"/>
        </w:rPr>
        <w:t xml:space="preserve"> </w:t>
      </w:r>
      <w:r>
        <w:rPr>
          <w:sz w:val="18"/>
        </w:rPr>
        <w:t>Register</w:t>
      </w:r>
      <w:r>
        <w:rPr>
          <w:spacing w:val="-4"/>
          <w:sz w:val="18"/>
        </w:rPr>
        <w:t xml:space="preserve"> </w:t>
      </w:r>
      <w:r>
        <w:rPr>
          <w:sz w:val="18"/>
        </w:rPr>
        <w:t>setup is to be made.</w:t>
      </w:r>
    </w:p>
    <w:p w14:paraId="31733190" w14:textId="77777777" w:rsidR="00F407DA" w:rsidRDefault="00000000">
      <w:pPr>
        <w:pStyle w:val="BodyText"/>
        <w:spacing w:before="11"/>
        <w:rPr>
          <w:sz w:val="9"/>
        </w:rPr>
      </w:pPr>
      <w:r>
        <w:rPr>
          <w:noProof/>
          <w:sz w:val="9"/>
        </w:rPr>
        <mc:AlternateContent>
          <mc:Choice Requires="wps">
            <w:drawing>
              <wp:anchor distT="0" distB="0" distL="0" distR="0" simplePos="0" relativeHeight="487615488" behindDoc="1" locked="0" layoutInCell="1" allowOverlap="1" wp14:anchorId="7767E694" wp14:editId="6805C119">
                <wp:simplePos x="0" y="0"/>
                <wp:positionH relativeFrom="page">
                  <wp:posOffset>2133600</wp:posOffset>
                </wp:positionH>
                <wp:positionV relativeFrom="paragraph">
                  <wp:posOffset>99327</wp:posOffset>
                </wp:positionV>
                <wp:extent cx="4953000" cy="635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933401" id="Graphic 87" o:spid="_x0000_s1026" style="position:absolute;margin-left:168pt;margin-top:7.8pt;width:390pt;height:.5pt;z-index:-1570099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" path="m4952987,l,,,6350r4952987,l4952987,xe" fillcolor="black" stroked="f">
                <v:path arrowok="t"/>
                <w10:wrap type="topAndBottom" anchorx="page"/>
              </v:shape>
            </w:pict>
          </mc:Fallback>
        </mc:AlternateContent>
      </w:r>
    </w:p>
    <w:p w14:paraId="2B412C05" w14:textId="77777777" w:rsidR="00F407DA" w:rsidRDefault="00F407DA">
      <w:pPr>
        <w:pStyle w:val="BodyText"/>
        <w:rPr>
          <w:sz w:val="9"/>
        </w:rPr>
        <w:sectPr w:rsidR="00F407DA">
          <w:pgSz w:w="12240" w:h="15840"/>
          <w:pgMar w:top="1720" w:right="720" w:bottom="920" w:left="1080" w:header="0" w:footer="732" w:gutter="0"/>
          <w:cols w:space="720"/>
        </w:sectPr>
      </w:pPr>
    </w:p>
    <w:p w14:paraId="7E4272F6"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3FCDD1F2" wp14:editId="55FC000A">
                <wp:extent cx="4953000" cy="6350"/>
                <wp:effectExtent l="0" t="0" r="0" b="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89" name="Graphic 89"/>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12902D4" id="Group 88"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">
                <v:shape id="Graphic 89"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" path="m4952987,l,,,6350r4952987,l4952987,xe" fillcolor="black" stroked="f">
                  <v:path arrowok="t"/>
                </v:shape>
                <w10:anchorlock/>
              </v:group>
            </w:pict>
          </mc:Fallback>
        </mc:AlternateContent>
      </w:r>
    </w:p>
    <w:p w14:paraId="56413B94" w14:textId="77777777" w:rsidR="00F407DA" w:rsidRDefault="00000000">
      <w:pPr>
        <w:tabs>
          <w:tab w:val="left" w:pos="4519"/>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1F97927B"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16512" behindDoc="1" locked="0" layoutInCell="1" allowOverlap="1" wp14:anchorId="3F9A5247" wp14:editId="1E53550C">
                <wp:simplePos x="0" y="0"/>
                <wp:positionH relativeFrom="page">
                  <wp:posOffset>1676400</wp:posOffset>
                </wp:positionH>
                <wp:positionV relativeFrom="paragraph">
                  <wp:posOffset>121283</wp:posOffset>
                </wp:positionV>
                <wp:extent cx="4953000" cy="635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D54665" id="Graphic 90" o:spid="_x0000_s1026" style="position:absolute;margin-left:132pt;margin-top:9.55pt;width:390pt;height:.5pt;z-index:-1569996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14DB39E0" w14:textId="77777777" w:rsidR="00F407DA" w:rsidRDefault="00000000">
      <w:pPr>
        <w:tabs>
          <w:tab w:val="left" w:pos="4519"/>
        </w:tabs>
        <w:spacing w:before="157"/>
        <w:ind w:left="1620"/>
        <w:rPr>
          <w:sz w:val="18"/>
        </w:rPr>
      </w:pPr>
      <w:r>
        <w:rPr>
          <w:sz w:val="18"/>
        </w:rPr>
        <w:t xml:space="preserve">Register </w:t>
      </w:r>
      <w:r>
        <w:rPr>
          <w:spacing w:val="-4"/>
          <w:sz w:val="18"/>
        </w:rPr>
        <w:t>Type</w:t>
      </w:r>
      <w:r>
        <w:rPr>
          <w:sz w:val="18"/>
        </w:rPr>
        <w:tab/>
        <w:t>Enter</w:t>
      </w:r>
      <w:r>
        <w:rPr>
          <w:spacing w:val="-4"/>
          <w:sz w:val="18"/>
        </w:rPr>
        <w:t xml:space="preserve"> </w:t>
      </w:r>
      <w:r>
        <w:rPr>
          <w:sz w:val="18"/>
        </w:rPr>
        <w:t>the</w:t>
      </w:r>
      <w:r>
        <w:rPr>
          <w:spacing w:val="-1"/>
          <w:sz w:val="18"/>
        </w:rPr>
        <w:t xml:space="preserve"> </w:t>
      </w:r>
      <w:r>
        <w:rPr>
          <w:sz w:val="18"/>
        </w:rPr>
        <w:t>Register</w:t>
      </w:r>
      <w:r>
        <w:rPr>
          <w:spacing w:val="-1"/>
          <w:sz w:val="18"/>
        </w:rPr>
        <w:t xml:space="preserve"> </w:t>
      </w:r>
      <w:r>
        <w:rPr>
          <w:sz w:val="18"/>
        </w:rPr>
        <w:t>type</w:t>
      </w:r>
      <w:r>
        <w:rPr>
          <w:spacing w:val="-2"/>
          <w:sz w:val="18"/>
        </w:rPr>
        <w:t xml:space="preserve"> </w:t>
      </w:r>
      <w:r>
        <w:rPr>
          <w:sz w:val="18"/>
        </w:rPr>
        <w:t>to</w:t>
      </w:r>
      <w:r>
        <w:rPr>
          <w:spacing w:val="-2"/>
          <w:sz w:val="18"/>
        </w:rPr>
        <w:t xml:space="preserve"> </w:t>
      </w:r>
      <w:r>
        <w:rPr>
          <w:sz w:val="18"/>
        </w:rPr>
        <w:t>use.</w:t>
      </w:r>
      <w:r>
        <w:rPr>
          <w:spacing w:val="-1"/>
          <w:sz w:val="18"/>
        </w:rPr>
        <w:t xml:space="preserve"> </w:t>
      </w:r>
      <w:r>
        <w:rPr>
          <w:sz w:val="18"/>
        </w:rPr>
        <w:t>Valid</w:t>
      </w:r>
      <w:r>
        <w:rPr>
          <w:spacing w:val="-2"/>
          <w:sz w:val="18"/>
        </w:rPr>
        <w:t xml:space="preserve"> </w:t>
      </w:r>
      <w:r>
        <w:rPr>
          <w:sz w:val="18"/>
        </w:rPr>
        <w:t>values</w:t>
      </w:r>
      <w:r>
        <w:rPr>
          <w:spacing w:val="-2"/>
          <w:sz w:val="18"/>
        </w:rPr>
        <w:t xml:space="preserve"> </w:t>
      </w:r>
      <w:r>
        <w:rPr>
          <w:spacing w:val="-4"/>
          <w:sz w:val="18"/>
        </w:rPr>
        <w:t>are:</w:t>
      </w:r>
    </w:p>
    <w:p w14:paraId="3947FAE7" w14:textId="77777777" w:rsidR="00F407DA" w:rsidRDefault="00000000">
      <w:pPr>
        <w:pStyle w:val="ListParagraph"/>
        <w:numPr>
          <w:ilvl w:val="0"/>
          <w:numId w:val="111"/>
        </w:numPr>
        <w:tabs>
          <w:tab w:val="left" w:pos="4879"/>
        </w:tabs>
        <w:spacing w:before="101"/>
        <w:rPr>
          <w:sz w:val="18"/>
        </w:rPr>
      </w:pPr>
      <w:r>
        <w:rPr>
          <w:sz w:val="18"/>
        </w:rPr>
        <w:t>Trading</w:t>
      </w:r>
      <w:r>
        <w:rPr>
          <w:spacing w:val="-6"/>
          <w:sz w:val="18"/>
        </w:rPr>
        <w:t xml:space="preserve"> </w:t>
      </w:r>
      <w:r>
        <w:rPr>
          <w:sz w:val="18"/>
        </w:rPr>
        <w:t>Domestic</w:t>
      </w:r>
      <w:r>
        <w:rPr>
          <w:spacing w:val="-5"/>
          <w:sz w:val="18"/>
        </w:rPr>
        <w:t xml:space="preserve"> </w:t>
      </w:r>
      <w:proofErr w:type="gramStart"/>
      <w:r>
        <w:rPr>
          <w:sz w:val="18"/>
        </w:rPr>
        <w:t>With</w:t>
      </w:r>
      <w:proofErr w:type="gramEnd"/>
      <w:r>
        <w:rPr>
          <w:spacing w:val="-4"/>
          <w:sz w:val="18"/>
        </w:rPr>
        <w:t xml:space="preserve"> </w:t>
      </w:r>
      <w:r>
        <w:rPr>
          <w:spacing w:val="-2"/>
          <w:sz w:val="18"/>
        </w:rPr>
        <w:t>Excise</w:t>
      </w:r>
    </w:p>
    <w:p w14:paraId="1971300F" w14:textId="77777777" w:rsidR="00F407DA" w:rsidRDefault="00000000">
      <w:pPr>
        <w:pStyle w:val="ListParagraph"/>
        <w:numPr>
          <w:ilvl w:val="0"/>
          <w:numId w:val="111"/>
        </w:numPr>
        <w:tabs>
          <w:tab w:val="left" w:pos="4879"/>
        </w:tabs>
        <w:spacing w:before="199"/>
        <w:rPr>
          <w:sz w:val="18"/>
        </w:rPr>
      </w:pPr>
      <w:r>
        <w:rPr>
          <w:sz w:val="18"/>
        </w:rPr>
        <w:t>Trading</w:t>
      </w:r>
      <w:r>
        <w:rPr>
          <w:spacing w:val="-8"/>
          <w:sz w:val="18"/>
        </w:rPr>
        <w:t xml:space="preserve"> </w:t>
      </w:r>
      <w:r>
        <w:rPr>
          <w:sz w:val="18"/>
        </w:rPr>
        <w:t>Domestic</w:t>
      </w:r>
      <w:r>
        <w:rPr>
          <w:spacing w:val="-7"/>
          <w:sz w:val="18"/>
        </w:rPr>
        <w:t xml:space="preserve"> </w:t>
      </w:r>
      <w:r>
        <w:rPr>
          <w:sz w:val="18"/>
        </w:rPr>
        <w:t>Without</w:t>
      </w:r>
      <w:r>
        <w:rPr>
          <w:spacing w:val="-7"/>
          <w:sz w:val="18"/>
        </w:rPr>
        <w:t xml:space="preserve"> </w:t>
      </w:r>
      <w:r>
        <w:rPr>
          <w:spacing w:val="-2"/>
          <w:sz w:val="18"/>
        </w:rPr>
        <w:t>Excise</w:t>
      </w:r>
    </w:p>
    <w:p w14:paraId="264D7582" w14:textId="77777777" w:rsidR="00F407DA" w:rsidRDefault="00000000">
      <w:pPr>
        <w:pStyle w:val="ListParagraph"/>
        <w:numPr>
          <w:ilvl w:val="0"/>
          <w:numId w:val="111"/>
        </w:numPr>
        <w:tabs>
          <w:tab w:val="left" w:pos="4879"/>
        </w:tabs>
        <w:spacing w:before="199"/>
        <w:rPr>
          <w:sz w:val="18"/>
        </w:rPr>
      </w:pPr>
      <w:r>
        <w:rPr>
          <w:sz w:val="18"/>
        </w:rPr>
        <w:t>Trading</w:t>
      </w:r>
      <w:r>
        <w:rPr>
          <w:spacing w:val="-7"/>
          <w:sz w:val="18"/>
        </w:rPr>
        <w:t xml:space="preserve"> </w:t>
      </w:r>
      <w:r>
        <w:rPr>
          <w:sz w:val="18"/>
        </w:rPr>
        <w:t>Export</w:t>
      </w:r>
      <w:r>
        <w:rPr>
          <w:spacing w:val="-7"/>
          <w:sz w:val="18"/>
        </w:rPr>
        <w:t xml:space="preserve"> </w:t>
      </w:r>
      <w:r>
        <w:rPr>
          <w:sz w:val="18"/>
        </w:rPr>
        <w:t>Without</w:t>
      </w:r>
      <w:r>
        <w:rPr>
          <w:spacing w:val="-6"/>
          <w:sz w:val="18"/>
        </w:rPr>
        <w:t xml:space="preserve"> </w:t>
      </w:r>
      <w:r>
        <w:rPr>
          <w:spacing w:val="-2"/>
          <w:sz w:val="18"/>
        </w:rPr>
        <w:t>Excise</w:t>
      </w:r>
    </w:p>
    <w:p w14:paraId="04A1CFB3" w14:textId="77777777" w:rsidR="00F407DA" w:rsidRDefault="00000000">
      <w:pPr>
        <w:pStyle w:val="ListParagraph"/>
        <w:numPr>
          <w:ilvl w:val="0"/>
          <w:numId w:val="111"/>
        </w:numPr>
        <w:tabs>
          <w:tab w:val="left" w:pos="4879"/>
        </w:tabs>
        <w:spacing w:before="199"/>
        <w:rPr>
          <w:sz w:val="18"/>
        </w:rPr>
      </w:pPr>
      <w:r>
        <w:rPr>
          <w:sz w:val="18"/>
        </w:rPr>
        <w:t>Trading</w:t>
      </w:r>
      <w:r>
        <w:rPr>
          <w:spacing w:val="-8"/>
          <w:sz w:val="18"/>
        </w:rPr>
        <w:t xml:space="preserve"> </w:t>
      </w:r>
      <w:r>
        <w:rPr>
          <w:sz w:val="18"/>
        </w:rPr>
        <w:t>Domestic</w:t>
      </w:r>
      <w:r>
        <w:rPr>
          <w:spacing w:val="-6"/>
          <w:sz w:val="18"/>
        </w:rPr>
        <w:t xml:space="preserve"> </w:t>
      </w:r>
      <w:r>
        <w:rPr>
          <w:sz w:val="18"/>
        </w:rPr>
        <w:t>Without</w:t>
      </w:r>
      <w:r>
        <w:rPr>
          <w:spacing w:val="-6"/>
          <w:sz w:val="18"/>
        </w:rPr>
        <w:t xml:space="preserve"> </w:t>
      </w:r>
      <w:r>
        <w:rPr>
          <w:sz w:val="18"/>
        </w:rPr>
        <w:t>Excise</w:t>
      </w:r>
      <w:r>
        <w:rPr>
          <w:spacing w:val="-4"/>
          <w:sz w:val="18"/>
        </w:rPr>
        <w:t xml:space="preserve"> </w:t>
      </w:r>
      <w:r>
        <w:rPr>
          <w:spacing w:val="-2"/>
          <w:sz w:val="18"/>
        </w:rPr>
        <w:t>(Bond)</w:t>
      </w:r>
    </w:p>
    <w:p w14:paraId="4EA9C6D7" w14:textId="77777777" w:rsidR="00F407DA" w:rsidRDefault="00F407DA">
      <w:pPr>
        <w:pStyle w:val="BodyText"/>
        <w:spacing w:before="175"/>
        <w:rPr>
          <w:sz w:val="18"/>
        </w:rPr>
      </w:pPr>
    </w:p>
    <w:p w14:paraId="623E0483" w14:textId="77777777" w:rsidR="00F407DA" w:rsidRDefault="00000000">
      <w:pPr>
        <w:tabs>
          <w:tab w:val="left" w:pos="4519"/>
        </w:tabs>
        <w:spacing w:before="1"/>
        <w:ind w:left="4519" w:right="1198" w:hanging="2900"/>
        <w:jc w:val="both"/>
        <w:rPr>
          <w:sz w:val="18"/>
        </w:rPr>
      </w:pPr>
      <w:r>
        <w:rPr>
          <w:sz w:val="18"/>
        </w:rPr>
        <w:t>Additional Bond</w:t>
      </w:r>
      <w:r>
        <w:rPr>
          <w:sz w:val="18"/>
        </w:rPr>
        <w:tab/>
        <w:t xml:space="preserve">Use this button to capture additional bond amount. On clicking this </w:t>
      </w:r>
      <w:proofErr w:type="gramStart"/>
      <w:r>
        <w:rPr>
          <w:sz w:val="18"/>
        </w:rPr>
        <w:t>button</w:t>
      </w:r>
      <w:proofErr w:type="gramEnd"/>
      <w:r>
        <w:rPr>
          <w:sz w:val="18"/>
        </w:rPr>
        <w:t xml:space="preserve"> you will be allowed to enter value in Addition Amount field. On saving this value is added to the Bond Amount and the Balance Amount</w:t>
      </w:r>
    </w:p>
    <w:p w14:paraId="004010B4" w14:textId="77777777" w:rsidR="00F407DA" w:rsidRDefault="00F407DA">
      <w:pPr>
        <w:pStyle w:val="BodyText"/>
        <w:spacing w:before="77"/>
        <w:rPr>
          <w:sz w:val="18"/>
        </w:rPr>
      </w:pPr>
    </w:p>
    <w:p w14:paraId="34CD6737" w14:textId="77777777" w:rsidR="00F407DA" w:rsidRDefault="00000000">
      <w:pPr>
        <w:ind w:left="1620"/>
        <w:rPr>
          <w:b/>
          <w:sz w:val="18"/>
        </w:rPr>
      </w:pPr>
      <w:r>
        <w:rPr>
          <w:b/>
          <w:sz w:val="18"/>
        </w:rPr>
        <w:t>Bond</w:t>
      </w:r>
      <w:r>
        <w:rPr>
          <w:b/>
          <w:spacing w:val="-7"/>
          <w:sz w:val="18"/>
        </w:rPr>
        <w:t xml:space="preserve"> </w:t>
      </w:r>
      <w:r>
        <w:rPr>
          <w:b/>
          <w:sz w:val="18"/>
        </w:rPr>
        <w:t>Information</w:t>
      </w:r>
      <w:r>
        <w:rPr>
          <w:b/>
          <w:spacing w:val="-5"/>
          <w:sz w:val="18"/>
        </w:rPr>
        <w:t xml:space="preserve"> </w:t>
      </w:r>
      <w:r>
        <w:rPr>
          <w:b/>
          <w:spacing w:val="-2"/>
          <w:sz w:val="18"/>
        </w:rPr>
        <w:t>Region</w:t>
      </w:r>
    </w:p>
    <w:p w14:paraId="46FD67B2" w14:textId="77777777" w:rsidR="00F407DA" w:rsidRDefault="00F407DA">
      <w:pPr>
        <w:pStyle w:val="BodyText"/>
        <w:spacing w:before="77"/>
        <w:rPr>
          <w:b/>
          <w:sz w:val="18"/>
        </w:rPr>
      </w:pPr>
    </w:p>
    <w:p w14:paraId="0280012B" w14:textId="77777777" w:rsidR="00F407DA" w:rsidRDefault="00000000">
      <w:pPr>
        <w:tabs>
          <w:tab w:val="left" w:pos="4519"/>
        </w:tabs>
        <w:ind w:left="4519" w:right="1198" w:hanging="2900"/>
        <w:jc w:val="both"/>
        <w:rPr>
          <w:sz w:val="18"/>
        </w:rPr>
      </w:pPr>
      <w:r>
        <w:rPr>
          <w:sz w:val="18"/>
        </w:rPr>
        <w:t>Bond Number</w:t>
      </w:r>
      <w:r>
        <w:rPr>
          <w:sz w:val="18"/>
        </w:rPr>
        <w:tab/>
        <w:t>Enter</w:t>
      </w:r>
      <w:r>
        <w:rPr>
          <w:spacing w:val="80"/>
          <w:sz w:val="18"/>
        </w:rPr>
        <w:t xml:space="preserve"> </w:t>
      </w:r>
      <w:r>
        <w:rPr>
          <w:sz w:val="18"/>
        </w:rPr>
        <w:t>Bond</w:t>
      </w:r>
      <w:r>
        <w:rPr>
          <w:spacing w:val="80"/>
          <w:sz w:val="18"/>
        </w:rPr>
        <w:t xml:space="preserve"> </w:t>
      </w:r>
      <w:r>
        <w:rPr>
          <w:sz w:val="18"/>
        </w:rPr>
        <w:t>Number</w:t>
      </w:r>
      <w:r>
        <w:rPr>
          <w:spacing w:val="80"/>
          <w:sz w:val="18"/>
        </w:rPr>
        <w:t xml:space="preserve"> </w:t>
      </w:r>
      <w:r>
        <w:rPr>
          <w:sz w:val="18"/>
        </w:rPr>
        <w:t>here.</w:t>
      </w:r>
      <w:r>
        <w:rPr>
          <w:spacing w:val="80"/>
          <w:sz w:val="18"/>
        </w:rPr>
        <w:t xml:space="preserve"> </w:t>
      </w:r>
      <w:r>
        <w:rPr>
          <w:sz w:val="18"/>
        </w:rPr>
        <w:t>This</w:t>
      </w:r>
      <w:r>
        <w:rPr>
          <w:spacing w:val="80"/>
          <w:sz w:val="18"/>
        </w:rPr>
        <w:t xml:space="preserve"> </w:t>
      </w:r>
      <w:r>
        <w:rPr>
          <w:sz w:val="18"/>
        </w:rPr>
        <w:t>number</w:t>
      </w:r>
      <w:r>
        <w:rPr>
          <w:spacing w:val="80"/>
          <w:sz w:val="18"/>
        </w:rPr>
        <w:t xml:space="preserve"> </w:t>
      </w:r>
      <w:r>
        <w:rPr>
          <w:sz w:val="18"/>
        </w:rPr>
        <w:t>can</w:t>
      </w:r>
      <w:r>
        <w:rPr>
          <w:spacing w:val="80"/>
          <w:sz w:val="18"/>
        </w:rPr>
        <w:t xml:space="preserve"> </w:t>
      </w:r>
      <w:r>
        <w:rPr>
          <w:sz w:val="18"/>
        </w:rPr>
        <w:t xml:space="preserve">be </w:t>
      </w:r>
      <w:r>
        <w:rPr>
          <w:spacing w:val="-2"/>
          <w:sz w:val="18"/>
        </w:rPr>
        <w:t>alpha-numeric.</w:t>
      </w:r>
    </w:p>
    <w:p w14:paraId="03B97883" w14:textId="77777777" w:rsidR="00F407DA" w:rsidRDefault="00F407DA">
      <w:pPr>
        <w:pStyle w:val="BodyText"/>
        <w:spacing w:before="77"/>
        <w:rPr>
          <w:sz w:val="18"/>
        </w:rPr>
      </w:pPr>
    </w:p>
    <w:p w14:paraId="7D50DB4E" w14:textId="77777777" w:rsidR="00F407DA" w:rsidRDefault="00000000">
      <w:pPr>
        <w:tabs>
          <w:tab w:val="left" w:pos="4519"/>
        </w:tabs>
        <w:ind w:left="4519" w:right="1198" w:hanging="2900"/>
        <w:jc w:val="both"/>
        <w:rPr>
          <w:sz w:val="18"/>
        </w:rPr>
      </w:pPr>
      <w:r>
        <w:rPr>
          <w:sz w:val="18"/>
        </w:rPr>
        <w:t>Letter of Undertaking</w:t>
      </w:r>
      <w:r>
        <w:rPr>
          <w:sz w:val="18"/>
        </w:rPr>
        <w:tab/>
        <w:t>This field is checked whenever the Bond Type is a LUT (Letter of Undertaking).</w:t>
      </w:r>
    </w:p>
    <w:p w14:paraId="21FA4C7E" w14:textId="77777777" w:rsidR="00F407DA" w:rsidRDefault="00F407DA">
      <w:pPr>
        <w:pStyle w:val="BodyText"/>
        <w:spacing w:before="77"/>
        <w:rPr>
          <w:sz w:val="18"/>
        </w:rPr>
      </w:pPr>
    </w:p>
    <w:p w14:paraId="1A555092" w14:textId="77777777" w:rsidR="00F407DA" w:rsidRDefault="00000000">
      <w:pPr>
        <w:tabs>
          <w:tab w:val="left" w:pos="4519"/>
        </w:tabs>
        <w:ind w:left="4519" w:right="1198" w:hanging="2900"/>
        <w:jc w:val="both"/>
        <w:rPr>
          <w:sz w:val="18"/>
        </w:rPr>
      </w:pPr>
      <w:r>
        <w:rPr>
          <w:sz w:val="18"/>
        </w:rPr>
        <w:t>Expiry Date</w:t>
      </w:r>
      <w:r>
        <w:rPr>
          <w:sz w:val="18"/>
        </w:rPr>
        <w:tab/>
        <w:t>Enter the Bond Expiry Date here. The system would raise application error where the Shipment date is greater than the Bond Expiry Date.</w:t>
      </w:r>
    </w:p>
    <w:p w14:paraId="5600BFDD" w14:textId="77777777" w:rsidR="00F407DA" w:rsidRDefault="00F407DA">
      <w:pPr>
        <w:pStyle w:val="BodyText"/>
        <w:spacing w:before="77"/>
        <w:rPr>
          <w:sz w:val="18"/>
        </w:rPr>
      </w:pPr>
    </w:p>
    <w:p w14:paraId="75CD5E6B" w14:textId="77777777" w:rsidR="00F407DA" w:rsidRDefault="00000000">
      <w:pPr>
        <w:tabs>
          <w:tab w:val="left" w:pos="4519"/>
        </w:tabs>
        <w:ind w:left="1620"/>
        <w:jc w:val="both"/>
        <w:rPr>
          <w:sz w:val="18"/>
        </w:rPr>
      </w:pPr>
      <w:r>
        <w:rPr>
          <w:sz w:val="18"/>
        </w:rPr>
        <w:t xml:space="preserve">Additional </w:t>
      </w:r>
      <w:r>
        <w:rPr>
          <w:spacing w:val="-2"/>
          <w:sz w:val="18"/>
        </w:rPr>
        <w:t>Amount</w:t>
      </w:r>
      <w:r>
        <w:rPr>
          <w:sz w:val="18"/>
        </w:rPr>
        <w:tab/>
        <w:t>If</w:t>
      </w:r>
      <w:r>
        <w:rPr>
          <w:spacing w:val="46"/>
          <w:sz w:val="18"/>
        </w:rPr>
        <w:t xml:space="preserve"> </w:t>
      </w:r>
      <w:r>
        <w:rPr>
          <w:sz w:val="18"/>
        </w:rPr>
        <w:t>the</w:t>
      </w:r>
      <w:r>
        <w:rPr>
          <w:spacing w:val="46"/>
          <w:sz w:val="18"/>
        </w:rPr>
        <w:t xml:space="preserve"> </w:t>
      </w:r>
      <w:r>
        <w:rPr>
          <w:sz w:val="18"/>
        </w:rPr>
        <w:t>Bond</w:t>
      </w:r>
      <w:r>
        <w:rPr>
          <w:spacing w:val="47"/>
          <w:sz w:val="18"/>
        </w:rPr>
        <w:t xml:space="preserve"> </w:t>
      </w:r>
      <w:r>
        <w:rPr>
          <w:sz w:val="18"/>
        </w:rPr>
        <w:t>Amount</w:t>
      </w:r>
      <w:r>
        <w:rPr>
          <w:spacing w:val="47"/>
          <w:sz w:val="18"/>
        </w:rPr>
        <w:t xml:space="preserve"> </w:t>
      </w:r>
      <w:r>
        <w:rPr>
          <w:sz w:val="18"/>
        </w:rPr>
        <w:t>is</w:t>
      </w:r>
      <w:r>
        <w:rPr>
          <w:spacing w:val="46"/>
          <w:sz w:val="18"/>
        </w:rPr>
        <w:t xml:space="preserve"> </w:t>
      </w:r>
      <w:r>
        <w:rPr>
          <w:sz w:val="18"/>
        </w:rPr>
        <w:t>to</w:t>
      </w:r>
      <w:r>
        <w:rPr>
          <w:spacing w:val="47"/>
          <w:sz w:val="18"/>
        </w:rPr>
        <w:t xml:space="preserve"> </w:t>
      </w:r>
      <w:r>
        <w:rPr>
          <w:sz w:val="18"/>
        </w:rPr>
        <w:t>be</w:t>
      </w:r>
      <w:r>
        <w:rPr>
          <w:spacing w:val="46"/>
          <w:sz w:val="18"/>
        </w:rPr>
        <w:t xml:space="preserve"> </w:t>
      </w:r>
      <w:r>
        <w:rPr>
          <w:sz w:val="18"/>
        </w:rPr>
        <w:t>increased,</w:t>
      </w:r>
      <w:r>
        <w:rPr>
          <w:spacing w:val="47"/>
          <w:sz w:val="18"/>
        </w:rPr>
        <w:t xml:space="preserve"> </w:t>
      </w:r>
      <w:r>
        <w:rPr>
          <w:sz w:val="18"/>
        </w:rPr>
        <w:t>then,</w:t>
      </w:r>
      <w:r>
        <w:rPr>
          <w:spacing w:val="46"/>
          <w:sz w:val="18"/>
        </w:rPr>
        <w:t xml:space="preserve"> </w:t>
      </w:r>
      <w:r>
        <w:rPr>
          <w:sz w:val="18"/>
        </w:rPr>
        <w:t>enter</w:t>
      </w:r>
      <w:r>
        <w:rPr>
          <w:spacing w:val="46"/>
          <w:sz w:val="18"/>
        </w:rPr>
        <w:t xml:space="preserve"> </w:t>
      </w:r>
      <w:r>
        <w:rPr>
          <w:spacing w:val="-5"/>
          <w:sz w:val="18"/>
        </w:rPr>
        <w:t>the</w:t>
      </w:r>
    </w:p>
    <w:p w14:paraId="62AC269B" w14:textId="77777777" w:rsidR="00F407DA" w:rsidRDefault="00000000">
      <w:pPr>
        <w:ind w:left="4519" w:right="1198"/>
        <w:jc w:val="both"/>
        <w:rPr>
          <w:sz w:val="18"/>
        </w:rPr>
      </w:pPr>
      <w:r>
        <w:rPr>
          <w:sz w:val="18"/>
        </w:rPr>
        <w:t>Additional Amount here. Once, the record is saved, value in this field would be erased and the Bond Amount and Balance would be increased to this extent.</w:t>
      </w:r>
    </w:p>
    <w:p w14:paraId="0151EC58" w14:textId="77777777" w:rsidR="00F407DA" w:rsidRDefault="00F407DA">
      <w:pPr>
        <w:pStyle w:val="BodyText"/>
        <w:spacing w:before="77"/>
        <w:rPr>
          <w:sz w:val="18"/>
        </w:rPr>
      </w:pPr>
    </w:p>
    <w:p w14:paraId="3EE48BE3" w14:textId="77777777" w:rsidR="00F407DA" w:rsidRDefault="00000000">
      <w:pPr>
        <w:tabs>
          <w:tab w:val="left" w:pos="4519"/>
        </w:tabs>
        <w:spacing w:before="1"/>
        <w:ind w:left="4519" w:right="1198" w:hanging="2900"/>
        <w:jc w:val="both"/>
        <w:rPr>
          <w:sz w:val="18"/>
        </w:rPr>
      </w:pPr>
      <w:r>
        <w:rPr>
          <w:sz w:val="18"/>
        </w:rPr>
        <w:t>Balance Amount</w:t>
      </w:r>
      <w:r>
        <w:rPr>
          <w:sz w:val="18"/>
        </w:rPr>
        <w:tab/>
        <w:t>This field would reflect current Balance available in the Bond Register.</w:t>
      </w:r>
    </w:p>
    <w:p w14:paraId="60D76BD7" w14:textId="77777777" w:rsidR="00F407DA" w:rsidRDefault="00F407DA">
      <w:pPr>
        <w:pStyle w:val="BodyText"/>
        <w:spacing w:before="77"/>
        <w:rPr>
          <w:sz w:val="18"/>
        </w:rPr>
      </w:pPr>
    </w:p>
    <w:p w14:paraId="4350FD62" w14:textId="77777777" w:rsidR="00F407DA" w:rsidRDefault="00000000">
      <w:pPr>
        <w:tabs>
          <w:tab w:val="left" w:pos="4519"/>
        </w:tabs>
        <w:ind w:left="4519" w:right="1198" w:hanging="2900"/>
        <w:jc w:val="both"/>
        <w:rPr>
          <w:sz w:val="18"/>
        </w:rPr>
      </w:pPr>
      <w:r>
        <w:rPr>
          <w:sz w:val="18"/>
        </w:rPr>
        <w:t>Bond Amount</w:t>
      </w:r>
      <w:r>
        <w:rPr>
          <w:sz w:val="18"/>
        </w:rPr>
        <w:tab/>
        <w:t>Enter the Bond Amount here. The value in this field can be entered only while creating a new Bond. Once the Bond details are saved, these values cannot be updated.</w:t>
      </w:r>
    </w:p>
    <w:p w14:paraId="1515701F" w14:textId="77777777" w:rsidR="00F407DA" w:rsidRDefault="00F407DA">
      <w:pPr>
        <w:pStyle w:val="BodyText"/>
        <w:spacing w:before="7"/>
      </w:pPr>
    </w:p>
    <w:p w14:paraId="727B0EBB" w14:textId="77777777" w:rsidR="00F407DA" w:rsidRDefault="00F407DA">
      <w:pPr>
        <w:pStyle w:val="BodyText"/>
        <w:sectPr w:rsidR="00F407DA">
          <w:pgSz w:w="12240" w:h="15840"/>
          <w:pgMar w:top="1580" w:right="720" w:bottom="920" w:left="1080" w:header="0" w:footer="732" w:gutter="0"/>
          <w:cols w:space="720"/>
        </w:sectPr>
      </w:pPr>
    </w:p>
    <w:p w14:paraId="75F101FC" w14:textId="77777777" w:rsidR="00F407DA" w:rsidRDefault="00000000">
      <w:pPr>
        <w:tabs>
          <w:tab w:val="left" w:pos="3381"/>
        </w:tabs>
        <w:spacing w:before="43"/>
        <w:ind w:left="1620"/>
        <w:rPr>
          <w:sz w:val="18"/>
        </w:rPr>
      </w:pPr>
      <w:r>
        <w:rPr>
          <w:spacing w:val="-2"/>
          <w:sz w:val="18"/>
        </w:rPr>
        <w:t>Order/Invoice</w:t>
      </w:r>
      <w:r>
        <w:rPr>
          <w:sz w:val="18"/>
        </w:rPr>
        <w:tab/>
      </w:r>
      <w:r>
        <w:rPr>
          <w:spacing w:val="-2"/>
          <w:sz w:val="18"/>
        </w:rPr>
        <w:t>Information Region</w:t>
      </w:r>
    </w:p>
    <w:p w14:paraId="39E609AC" w14:textId="77777777" w:rsidR="00F407DA" w:rsidRDefault="00000000">
      <w:pPr>
        <w:spacing w:before="43"/>
        <w:ind w:left="140"/>
        <w:rPr>
          <w:sz w:val="18"/>
        </w:rPr>
      </w:pPr>
      <w:r>
        <w:br w:type="column"/>
      </w:r>
      <w:r>
        <w:rPr>
          <w:sz w:val="18"/>
        </w:rPr>
        <w:t>Enter</w:t>
      </w:r>
      <w:r>
        <w:rPr>
          <w:spacing w:val="-1"/>
          <w:sz w:val="18"/>
        </w:rPr>
        <w:t xml:space="preserve"> </w:t>
      </w:r>
      <w:r>
        <w:rPr>
          <w:sz w:val="18"/>
        </w:rPr>
        <w:t>the</w:t>
      </w:r>
      <w:r>
        <w:rPr>
          <w:spacing w:val="-1"/>
          <w:sz w:val="18"/>
        </w:rPr>
        <w:t xml:space="preserve"> </w:t>
      </w:r>
      <w:r>
        <w:rPr>
          <w:sz w:val="18"/>
        </w:rPr>
        <w:t>Order and</w:t>
      </w:r>
      <w:r>
        <w:rPr>
          <w:spacing w:val="-1"/>
          <w:sz w:val="18"/>
        </w:rPr>
        <w:t xml:space="preserve"> </w:t>
      </w:r>
      <w:r>
        <w:rPr>
          <w:sz w:val="18"/>
        </w:rPr>
        <w:t>Invoice</w:t>
      </w:r>
      <w:r>
        <w:rPr>
          <w:spacing w:val="-1"/>
          <w:sz w:val="18"/>
        </w:rPr>
        <w:t xml:space="preserve"> </w:t>
      </w:r>
      <w:r>
        <w:rPr>
          <w:sz w:val="18"/>
        </w:rPr>
        <w:t xml:space="preserve">information </w:t>
      </w:r>
      <w:r>
        <w:rPr>
          <w:spacing w:val="-2"/>
          <w:sz w:val="18"/>
        </w:rPr>
        <w:t>details.</w:t>
      </w:r>
    </w:p>
    <w:p w14:paraId="490DDF54" w14:textId="77777777" w:rsidR="00F407DA" w:rsidRDefault="00F407DA">
      <w:pPr>
        <w:rPr>
          <w:sz w:val="18"/>
        </w:rPr>
        <w:sectPr w:rsidR="00F407DA">
          <w:type w:val="continuous"/>
          <w:pgSz w:w="12240" w:h="15840"/>
          <w:pgMar w:top="1820" w:right="720" w:bottom="280" w:left="1080" w:header="0" w:footer="732" w:gutter="0"/>
          <w:cols w:num="2" w:space="720" w:equalWidth="0">
            <w:col w:w="4340" w:space="40"/>
            <w:col w:w="6060"/>
          </w:cols>
        </w:sectPr>
      </w:pPr>
    </w:p>
    <w:p w14:paraId="343D7D2C" w14:textId="77777777" w:rsidR="00F407DA" w:rsidRDefault="00F407DA">
      <w:pPr>
        <w:pStyle w:val="BodyText"/>
        <w:spacing w:before="9"/>
        <w:rPr>
          <w:sz w:val="11"/>
        </w:rPr>
      </w:pPr>
    </w:p>
    <w:p w14:paraId="35F7CACA" w14:textId="77777777" w:rsidR="00F407DA" w:rsidRDefault="00000000">
      <w:pPr>
        <w:pStyle w:val="BodyText"/>
        <w:spacing w:before="0" w:line="20" w:lineRule="exact"/>
        <w:ind w:left="1560"/>
        <w:rPr>
          <w:sz w:val="2"/>
        </w:rPr>
      </w:pPr>
      <w:r>
        <w:rPr>
          <w:noProof/>
          <w:sz w:val="2"/>
        </w:rPr>
        <mc:AlternateContent>
          <mc:Choice Requires="wpg">
            <w:drawing>
              <wp:inline distT="0" distB="0" distL="0" distR="0" wp14:anchorId="7DF26C5F" wp14:editId="58346F7F">
                <wp:extent cx="4953000" cy="6350"/>
                <wp:effectExtent l="0" t="0" r="0" b="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92" name="Graphic 92"/>
                        <wps:cNvSpPr/>
                        <wps:spPr>
                          <a:xfrm>
                            <a:off x="0" y="0"/>
                            <a:ext cx="4953000" cy="6350"/>
                          </a:xfrm>
                          <a:custGeom>
                            <a:avLst/>
                            <a:gdLst/>
                            <a:ahLst/>
                            <a:cxnLst/>
                            <a:rect l="l" t="t" r="r" b="b"/>
                            <a:pathLst>
                              <a:path w="4953000" h="6350">
                                <a:moveTo>
                                  <a:pt x="4952987" y="0"/>
                                </a:moveTo>
                                <a:lnTo>
                                  <a:pt x="0" y="0"/>
                                </a:lnTo>
                                <a:lnTo>
                                  <a:pt x="0" y="6349"/>
                                </a:lnTo>
                                <a:lnTo>
                                  <a:pt x="4952987" y="6349"/>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D79CE21" id="Group 91"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">
                <v:shape id="Graphic 92"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" path="m4952987,l,,,6349r4952987,l4952987,xe" fillcolor="black" stroked="f">
                  <v:path arrowok="t"/>
                </v:shape>
                <w10:anchorlock/>
              </v:group>
            </w:pict>
          </mc:Fallback>
        </mc:AlternateContent>
      </w:r>
    </w:p>
    <w:p w14:paraId="7E2B7DFF" w14:textId="77777777" w:rsidR="00F407DA" w:rsidRDefault="00F407DA">
      <w:pPr>
        <w:pStyle w:val="BodyText"/>
        <w:spacing w:before="83"/>
      </w:pPr>
    </w:p>
    <w:p w14:paraId="658D9EF0" w14:textId="77777777" w:rsidR="00F407DA" w:rsidRDefault="00000000">
      <w:pPr>
        <w:pStyle w:val="BodyText"/>
        <w:spacing w:before="0"/>
        <w:ind w:right="163"/>
        <w:jc w:val="center"/>
      </w:pPr>
      <w:r>
        <w:t>For</w:t>
      </w:r>
      <w:r>
        <w:rPr>
          <w:spacing w:val="-5"/>
        </w:rPr>
        <w:t xml:space="preserve"> </w:t>
      </w:r>
      <w:r>
        <w:t>excise</w:t>
      </w:r>
      <w:r>
        <w:rPr>
          <w:spacing w:val="-3"/>
        </w:rPr>
        <w:t xml:space="preserve"> </w:t>
      </w:r>
      <w:r>
        <w:t>related</w:t>
      </w:r>
      <w:r>
        <w:rPr>
          <w:spacing w:val="-4"/>
        </w:rPr>
        <w:t xml:space="preserve"> </w:t>
      </w:r>
      <w:r>
        <w:t>transactions</w:t>
      </w:r>
      <w:r>
        <w:rPr>
          <w:spacing w:val="-4"/>
        </w:rPr>
        <w:t xml:space="preserve"> </w:t>
      </w:r>
      <w:r>
        <w:t>from</w:t>
      </w:r>
      <w:r>
        <w:rPr>
          <w:spacing w:val="-4"/>
        </w:rPr>
        <w:t xml:space="preserve"> </w:t>
      </w:r>
      <w:r>
        <w:t>the</w:t>
      </w:r>
      <w:r>
        <w:rPr>
          <w:spacing w:val="-3"/>
        </w:rPr>
        <w:t xml:space="preserve"> </w:t>
      </w:r>
      <w:r>
        <w:t>Order</w:t>
      </w:r>
      <w:r>
        <w:rPr>
          <w:spacing w:val="-3"/>
        </w:rPr>
        <w:t xml:space="preserve"> </w:t>
      </w:r>
      <w:r>
        <w:t>Management</w:t>
      </w:r>
      <w:r>
        <w:rPr>
          <w:spacing w:val="-4"/>
        </w:rPr>
        <w:t xml:space="preserve"> </w:t>
      </w:r>
      <w:r>
        <w:t>Module,</w:t>
      </w:r>
      <w:r>
        <w:rPr>
          <w:spacing w:val="-3"/>
        </w:rPr>
        <w:t xml:space="preserve"> </w:t>
      </w:r>
      <w:r>
        <w:t>you</w:t>
      </w:r>
      <w:r>
        <w:rPr>
          <w:spacing w:val="-3"/>
        </w:rPr>
        <w:t xml:space="preserve"> </w:t>
      </w:r>
      <w:r>
        <w:t>need</w:t>
      </w:r>
      <w:r>
        <w:rPr>
          <w:spacing w:val="-3"/>
        </w:rPr>
        <w:t xml:space="preserve"> </w:t>
      </w:r>
      <w:r>
        <w:rPr>
          <w:spacing w:val="-5"/>
        </w:rPr>
        <w:t>to</w:t>
      </w:r>
    </w:p>
    <w:p w14:paraId="05174E68" w14:textId="77777777" w:rsidR="00F407DA" w:rsidRDefault="00F407DA">
      <w:pPr>
        <w:pStyle w:val="BodyText"/>
        <w:jc w:val="center"/>
        <w:sectPr w:rsidR="00F407DA">
          <w:type w:val="continuous"/>
          <w:pgSz w:w="12240" w:h="15840"/>
          <w:pgMar w:top="1820" w:right="720" w:bottom="280" w:left="1080" w:header="0" w:footer="732" w:gutter="0"/>
          <w:cols w:space="720"/>
        </w:sectPr>
      </w:pPr>
    </w:p>
    <w:p w14:paraId="6A27B0DD" w14:textId="77777777" w:rsidR="00F407DA" w:rsidRDefault="00000000">
      <w:pPr>
        <w:pStyle w:val="BodyText"/>
        <w:spacing w:before="23"/>
        <w:ind w:left="2280" w:right="397"/>
      </w:pPr>
      <w:r>
        <w:lastRenderedPageBreak/>
        <w:t>specify the Order Type intended to be associated with the selected Excise related transaction.</w:t>
      </w:r>
      <w:r>
        <w:rPr>
          <w:spacing w:val="-3"/>
        </w:rPr>
        <w:t xml:space="preserve"> </w:t>
      </w:r>
      <w:r>
        <w:t>Any</w:t>
      </w:r>
      <w:r>
        <w:rPr>
          <w:spacing w:val="-4"/>
        </w:rPr>
        <w:t xml:space="preserve"> </w:t>
      </w:r>
      <w:r>
        <w:t>number</w:t>
      </w:r>
      <w:r>
        <w:rPr>
          <w:spacing w:val="-3"/>
        </w:rPr>
        <w:t xml:space="preserve"> </w:t>
      </w:r>
      <w:r>
        <w:t>of</w:t>
      </w:r>
      <w:r>
        <w:rPr>
          <w:spacing w:val="-3"/>
        </w:rPr>
        <w:t xml:space="preserve"> </w:t>
      </w:r>
      <w:r>
        <w:t>Order</w:t>
      </w:r>
      <w:r>
        <w:rPr>
          <w:spacing w:val="-3"/>
        </w:rPr>
        <w:t xml:space="preserve"> </w:t>
      </w:r>
      <w:r>
        <w:t>Types</w:t>
      </w:r>
      <w:r>
        <w:rPr>
          <w:spacing w:val="-4"/>
        </w:rPr>
        <w:t xml:space="preserve"> </w:t>
      </w:r>
      <w:r>
        <w:t>can</w:t>
      </w:r>
      <w:r>
        <w:rPr>
          <w:spacing w:val="-3"/>
        </w:rPr>
        <w:t xml:space="preserve"> </w:t>
      </w:r>
      <w:r>
        <w:t>be</w:t>
      </w:r>
      <w:r>
        <w:rPr>
          <w:spacing w:val="-3"/>
        </w:rPr>
        <w:t xml:space="preserve"> </w:t>
      </w:r>
      <w:r>
        <w:t>associated</w:t>
      </w:r>
      <w:r>
        <w:rPr>
          <w:spacing w:val="-4"/>
        </w:rPr>
        <w:t xml:space="preserve"> </w:t>
      </w:r>
      <w:r>
        <w:t>to</w:t>
      </w:r>
      <w:r>
        <w:rPr>
          <w:spacing w:val="-4"/>
        </w:rPr>
        <w:t xml:space="preserve"> </w:t>
      </w:r>
      <w:r>
        <w:t>one</w:t>
      </w:r>
      <w:r>
        <w:rPr>
          <w:spacing w:val="-3"/>
        </w:rPr>
        <w:t xml:space="preserve"> </w:t>
      </w:r>
      <w:r>
        <w:t>single</w:t>
      </w:r>
      <w:r>
        <w:rPr>
          <w:spacing w:val="-3"/>
        </w:rPr>
        <w:t xml:space="preserve"> </w:t>
      </w:r>
      <w:r>
        <w:t>Excise</w:t>
      </w:r>
      <w:r>
        <w:rPr>
          <w:spacing w:val="-3"/>
        </w:rPr>
        <w:t xml:space="preserve"> </w:t>
      </w:r>
      <w:r>
        <w:t xml:space="preserve">related </w:t>
      </w:r>
      <w:r>
        <w:rPr>
          <w:spacing w:val="-2"/>
        </w:rPr>
        <w:t>transaction.</w:t>
      </w:r>
    </w:p>
    <w:p w14:paraId="0FB8FA43" w14:textId="77777777" w:rsidR="00F407DA" w:rsidRDefault="00000000">
      <w:pPr>
        <w:pStyle w:val="BodyText"/>
        <w:ind w:left="2280" w:right="381"/>
      </w:pPr>
      <w:r>
        <w:t>For</w:t>
      </w:r>
      <w:r>
        <w:rPr>
          <w:spacing w:val="-4"/>
        </w:rPr>
        <w:t xml:space="preserve"> </w:t>
      </w:r>
      <w:r>
        <w:t>Excise</w:t>
      </w:r>
      <w:r>
        <w:rPr>
          <w:spacing w:val="-4"/>
        </w:rPr>
        <w:t xml:space="preserve"> </w:t>
      </w:r>
      <w:r>
        <w:t>related</w:t>
      </w:r>
      <w:r>
        <w:rPr>
          <w:spacing w:val="-5"/>
        </w:rPr>
        <w:t xml:space="preserve"> </w:t>
      </w:r>
      <w:r>
        <w:t>transactions</w:t>
      </w:r>
      <w:r>
        <w:rPr>
          <w:spacing w:val="-5"/>
        </w:rPr>
        <w:t xml:space="preserve"> </w:t>
      </w:r>
      <w:r>
        <w:t>mapped</w:t>
      </w:r>
      <w:r>
        <w:rPr>
          <w:spacing w:val="-5"/>
        </w:rPr>
        <w:t xml:space="preserve"> </w:t>
      </w:r>
      <w:r>
        <w:t>through</w:t>
      </w:r>
      <w:r>
        <w:rPr>
          <w:spacing w:val="-4"/>
        </w:rPr>
        <w:t xml:space="preserve"> </w:t>
      </w:r>
      <w:r>
        <w:t>the</w:t>
      </w:r>
      <w:r>
        <w:rPr>
          <w:spacing w:val="-4"/>
        </w:rPr>
        <w:t xml:space="preserve"> </w:t>
      </w:r>
      <w:r>
        <w:t>Transaction</w:t>
      </w:r>
      <w:r>
        <w:rPr>
          <w:spacing w:val="-4"/>
        </w:rPr>
        <w:t xml:space="preserve"> </w:t>
      </w:r>
      <w:r>
        <w:t>-</w:t>
      </w:r>
      <w:r>
        <w:rPr>
          <w:spacing w:val="-4"/>
        </w:rPr>
        <w:t xml:space="preserve"> </w:t>
      </w:r>
      <w:r>
        <w:t>Localized</w:t>
      </w:r>
      <w:r>
        <w:rPr>
          <w:spacing w:val="-5"/>
        </w:rPr>
        <w:t xml:space="preserve"> </w:t>
      </w:r>
      <w:r>
        <w:t>menu</w:t>
      </w:r>
      <w:r>
        <w:rPr>
          <w:spacing w:val="-4"/>
        </w:rPr>
        <w:t xml:space="preserve"> </w:t>
      </w:r>
      <w:r>
        <w:t>of</w:t>
      </w:r>
      <w:r>
        <w:rPr>
          <w:spacing w:val="-4"/>
        </w:rPr>
        <w:t xml:space="preserve"> </w:t>
      </w:r>
      <w:r>
        <w:t>the Receivable Module, you need to associate the excise related transaction to the Transaction Source. Any number of Transaction Sources can be associated to one Single Excise Related Transaction. The transaction batch source is selected against the option</w:t>
      </w:r>
      <w:r>
        <w:rPr>
          <w:spacing w:val="40"/>
        </w:rPr>
        <w:t xml:space="preserve"> </w:t>
      </w:r>
      <w:r>
        <w:t>of Invoice in this field.</w:t>
      </w:r>
    </w:p>
    <w:p w14:paraId="46658600" w14:textId="77777777" w:rsidR="00F407DA" w:rsidRDefault="00000000">
      <w:pPr>
        <w:pStyle w:val="ListParagraph"/>
        <w:numPr>
          <w:ilvl w:val="0"/>
          <w:numId w:val="110"/>
        </w:numPr>
        <w:tabs>
          <w:tab w:val="left" w:pos="3359"/>
        </w:tabs>
        <w:spacing w:before="160"/>
        <w:ind w:right="1402"/>
        <w:rPr>
          <w:sz w:val="20"/>
        </w:rPr>
      </w:pPr>
      <w:r>
        <w:rPr>
          <w:sz w:val="20"/>
        </w:rPr>
        <w:t>Same Order Type/Transaction source cannot be mapped to different Excise Related Transactions. You need to map your business</w:t>
      </w:r>
      <w:r>
        <w:rPr>
          <w:spacing w:val="-7"/>
          <w:sz w:val="20"/>
        </w:rPr>
        <w:t xml:space="preserve"> </w:t>
      </w:r>
      <w:r>
        <w:rPr>
          <w:sz w:val="20"/>
        </w:rPr>
        <w:t>requirements</w:t>
      </w:r>
      <w:r>
        <w:rPr>
          <w:spacing w:val="-7"/>
          <w:sz w:val="20"/>
        </w:rPr>
        <w:t xml:space="preserve"> </w:t>
      </w:r>
      <w:r>
        <w:rPr>
          <w:sz w:val="20"/>
        </w:rPr>
        <w:t>by</w:t>
      </w:r>
      <w:r>
        <w:rPr>
          <w:spacing w:val="-7"/>
          <w:sz w:val="20"/>
        </w:rPr>
        <w:t xml:space="preserve"> </w:t>
      </w:r>
      <w:r>
        <w:rPr>
          <w:sz w:val="20"/>
        </w:rPr>
        <w:t>considering</w:t>
      </w:r>
      <w:r>
        <w:rPr>
          <w:spacing w:val="-7"/>
          <w:sz w:val="20"/>
        </w:rPr>
        <w:t xml:space="preserve"> </w:t>
      </w:r>
      <w:r>
        <w:rPr>
          <w:sz w:val="20"/>
        </w:rPr>
        <w:t>the</w:t>
      </w:r>
      <w:r>
        <w:rPr>
          <w:spacing w:val="-6"/>
          <w:sz w:val="20"/>
        </w:rPr>
        <w:t xml:space="preserve"> </w:t>
      </w:r>
      <w:r>
        <w:rPr>
          <w:sz w:val="20"/>
        </w:rPr>
        <w:t>localization</w:t>
      </w:r>
      <w:r>
        <w:rPr>
          <w:spacing w:val="-6"/>
          <w:sz w:val="20"/>
        </w:rPr>
        <w:t xml:space="preserve"> </w:t>
      </w:r>
      <w:r>
        <w:rPr>
          <w:sz w:val="20"/>
        </w:rPr>
        <w:t>setup</w:t>
      </w:r>
      <w:r>
        <w:rPr>
          <w:spacing w:val="-7"/>
          <w:sz w:val="20"/>
        </w:rPr>
        <w:t xml:space="preserve"> </w:t>
      </w:r>
      <w:r>
        <w:rPr>
          <w:sz w:val="20"/>
        </w:rPr>
        <w:t xml:space="preserve">that needs to be carried out for mapping the Excise Related </w:t>
      </w:r>
      <w:r>
        <w:rPr>
          <w:spacing w:val="-2"/>
          <w:sz w:val="20"/>
        </w:rPr>
        <w:t>Transactions.</w:t>
      </w:r>
    </w:p>
    <w:p w14:paraId="3FD2878A" w14:textId="77777777" w:rsidR="00F407DA" w:rsidRDefault="00000000">
      <w:pPr>
        <w:pStyle w:val="ListParagraph"/>
        <w:numPr>
          <w:ilvl w:val="0"/>
          <w:numId w:val="110"/>
        </w:numPr>
        <w:tabs>
          <w:tab w:val="left" w:pos="3359"/>
        </w:tabs>
        <w:ind w:right="1091"/>
        <w:rPr>
          <w:sz w:val="20"/>
        </w:rPr>
      </w:pPr>
      <w:r>
        <w:rPr>
          <w:sz w:val="20"/>
        </w:rPr>
        <w:t>Attachment</w:t>
      </w:r>
      <w:r>
        <w:rPr>
          <w:spacing w:val="-5"/>
          <w:sz w:val="20"/>
        </w:rPr>
        <w:t xml:space="preserve"> </w:t>
      </w:r>
      <w:r>
        <w:rPr>
          <w:sz w:val="20"/>
        </w:rPr>
        <w:t>of</w:t>
      </w:r>
      <w:r>
        <w:rPr>
          <w:spacing w:val="-4"/>
          <w:sz w:val="20"/>
        </w:rPr>
        <w:t xml:space="preserve"> </w:t>
      </w:r>
      <w:r>
        <w:rPr>
          <w:sz w:val="20"/>
        </w:rPr>
        <w:t>Order</w:t>
      </w:r>
      <w:r>
        <w:rPr>
          <w:spacing w:val="-4"/>
          <w:sz w:val="20"/>
        </w:rPr>
        <w:t xml:space="preserve"> </w:t>
      </w:r>
      <w:r>
        <w:rPr>
          <w:sz w:val="20"/>
        </w:rPr>
        <w:t>Type</w:t>
      </w:r>
      <w:r>
        <w:rPr>
          <w:spacing w:val="-4"/>
          <w:sz w:val="20"/>
        </w:rPr>
        <w:t xml:space="preserve"> </w:t>
      </w:r>
      <w:r>
        <w:rPr>
          <w:sz w:val="20"/>
        </w:rPr>
        <w:t>to</w:t>
      </w:r>
      <w:r>
        <w:rPr>
          <w:spacing w:val="-5"/>
          <w:sz w:val="20"/>
        </w:rPr>
        <w:t xml:space="preserve"> </w:t>
      </w:r>
      <w:r>
        <w:rPr>
          <w:sz w:val="20"/>
        </w:rPr>
        <w:t>'Domestic</w:t>
      </w:r>
      <w:r>
        <w:rPr>
          <w:spacing w:val="-5"/>
          <w:sz w:val="20"/>
        </w:rPr>
        <w:t xml:space="preserve"> </w:t>
      </w:r>
      <w:r>
        <w:rPr>
          <w:sz w:val="20"/>
        </w:rPr>
        <w:t>without</w:t>
      </w:r>
      <w:r>
        <w:rPr>
          <w:spacing w:val="-5"/>
          <w:sz w:val="20"/>
        </w:rPr>
        <w:t xml:space="preserve"> </w:t>
      </w:r>
      <w:r>
        <w:rPr>
          <w:sz w:val="20"/>
        </w:rPr>
        <w:t>Excise',</w:t>
      </w:r>
      <w:r>
        <w:rPr>
          <w:spacing w:val="-4"/>
          <w:sz w:val="20"/>
        </w:rPr>
        <w:t xml:space="preserve"> </w:t>
      </w:r>
      <w:r>
        <w:rPr>
          <w:sz w:val="20"/>
        </w:rPr>
        <w:t>or</w:t>
      </w:r>
      <w:r>
        <w:rPr>
          <w:spacing w:val="-4"/>
          <w:sz w:val="20"/>
        </w:rPr>
        <w:t xml:space="preserve"> </w:t>
      </w:r>
      <w:r>
        <w:rPr>
          <w:sz w:val="20"/>
        </w:rPr>
        <w:t>'Trading without Excise' would mean that Excise Invoice Number for such transaction is not required. This Setup was mandatory for Tracking ST Forms earlier and is no longer mandatory for form tracking.</w:t>
      </w:r>
    </w:p>
    <w:p w14:paraId="0AA6954C" w14:textId="77777777" w:rsidR="00F407DA" w:rsidRDefault="00000000">
      <w:pPr>
        <w:pStyle w:val="ListParagraph"/>
        <w:numPr>
          <w:ilvl w:val="0"/>
          <w:numId w:val="110"/>
        </w:numPr>
        <w:tabs>
          <w:tab w:val="left" w:pos="3359"/>
        </w:tabs>
        <w:ind w:right="1228"/>
        <w:rPr>
          <w:sz w:val="20"/>
        </w:rPr>
      </w:pPr>
      <w:r>
        <w:rPr>
          <w:sz w:val="20"/>
        </w:rPr>
        <w:t>When using Master Organization setup for generating Excise Invoice Numbers</w:t>
      </w:r>
      <w:r>
        <w:rPr>
          <w:spacing w:val="-1"/>
          <w:sz w:val="20"/>
        </w:rPr>
        <w:t xml:space="preserve"> </w:t>
      </w:r>
      <w:r>
        <w:rPr>
          <w:sz w:val="20"/>
        </w:rPr>
        <w:t>at</w:t>
      </w:r>
      <w:r>
        <w:rPr>
          <w:spacing w:val="-1"/>
          <w:sz w:val="20"/>
        </w:rPr>
        <w:t xml:space="preserve"> </w:t>
      </w:r>
      <w:r>
        <w:rPr>
          <w:sz w:val="20"/>
        </w:rPr>
        <w:t>Master Org</w:t>
      </w:r>
      <w:r>
        <w:rPr>
          <w:spacing w:val="-1"/>
          <w:sz w:val="20"/>
        </w:rPr>
        <w:t xml:space="preserve"> </w:t>
      </w:r>
      <w:r>
        <w:rPr>
          <w:sz w:val="20"/>
        </w:rPr>
        <w:t>level, it</w:t>
      </w:r>
      <w:r>
        <w:rPr>
          <w:spacing w:val="-1"/>
          <w:sz w:val="20"/>
        </w:rPr>
        <w:t xml:space="preserve"> </w:t>
      </w:r>
      <w:r>
        <w:rPr>
          <w:sz w:val="20"/>
        </w:rPr>
        <w:t>is</w:t>
      </w:r>
      <w:r>
        <w:rPr>
          <w:spacing w:val="-1"/>
          <w:sz w:val="20"/>
        </w:rPr>
        <w:t xml:space="preserve"> </w:t>
      </w:r>
      <w:r>
        <w:rPr>
          <w:sz w:val="20"/>
        </w:rPr>
        <w:t>mandatory</w:t>
      </w:r>
      <w:r>
        <w:rPr>
          <w:spacing w:val="-1"/>
          <w:sz w:val="20"/>
        </w:rPr>
        <w:t xml:space="preserve"> </w:t>
      </w:r>
      <w:r>
        <w:rPr>
          <w:sz w:val="20"/>
        </w:rPr>
        <w:t>to</w:t>
      </w:r>
      <w:r>
        <w:rPr>
          <w:spacing w:val="-1"/>
          <w:sz w:val="20"/>
        </w:rPr>
        <w:t xml:space="preserve"> </w:t>
      </w:r>
      <w:r>
        <w:rPr>
          <w:sz w:val="20"/>
        </w:rPr>
        <w:t>setup</w:t>
      </w:r>
      <w:r>
        <w:rPr>
          <w:spacing w:val="-1"/>
          <w:sz w:val="20"/>
        </w:rPr>
        <w:t xml:space="preserve"> </w:t>
      </w:r>
      <w:r>
        <w:rPr>
          <w:sz w:val="20"/>
        </w:rPr>
        <w:t>the order</w:t>
      </w:r>
      <w:r>
        <w:rPr>
          <w:spacing w:val="-4"/>
          <w:sz w:val="20"/>
        </w:rPr>
        <w:t xml:space="preserve"> </w:t>
      </w:r>
      <w:r>
        <w:rPr>
          <w:sz w:val="20"/>
        </w:rPr>
        <w:t>type</w:t>
      </w:r>
      <w:r>
        <w:rPr>
          <w:spacing w:val="-4"/>
          <w:sz w:val="20"/>
        </w:rPr>
        <w:t xml:space="preserve"> </w:t>
      </w:r>
      <w:r>
        <w:rPr>
          <w:sz w:val="20"/>
        </w:rPr>
        <w:t>at</w:t>
      </w:r>
      <w:r>
        <w:rPr>
          <w:spacing w:val="-5"/>
          <w:sz w:val="20"/>
        </w:rPr>
        <w:t xml:space="preserve"> </w:t>
      </w:r>
      <w:r>
        <w:rPr>
          <w:sz w:val="20"/>
        </w:rPr>
        <w:t>both</w:t>
      </w:r>
      <w:r>
        <w:rPr>
          <w:spacing w:val="-4"/>
          <w:sz w:val="20"/>
        </w:rPr>
        <w:t xml:space="preserve"> </w:t>
      </w:r>
      <w:r>
        <w:rPr>
          <w:sz w:val="20"/>
        </w:rPr>
        <w:t>Child</w:t>
      </w:r>
      <w:r>
        <w:rPr>
          <w:spacing w:val="-5"/>
          <w:sz w:val="20"/>
        </w:rPr>
        <w:t xml:space="preserve"> </w:t>
      </w:r>
      <w:r>
        <w:rPr>
          <w:sz w:val="20"/>
        </w:rPr>
        <w:t>Organization</w:t>
      </w:r>
      <w:r>
        <w:rPr>
          <w:spacing w:val="-4"/>
          <w:sz w:val="20"/>
        </w:rPr>
        <w:t xml:space="preserve"> </w:t>
      </w:r>
      <w:r>
        <w:rPr>
          <w:sz w:val="20"/>
        </w:rPr>
        <w:t>and</w:t>
      </w:r>
      <w:r>
        <w:rPr>
          <w:spacing w:val="-5"/>
          <w:sz w:val="20"/>
        </w:rPr>
        <w:t xml:space="preserve"> </w:t>
      </w:r>
      <w:r>
        <w:rPr>
          <w:sz w:val="20"/>
        </w:rPr>
        <w:t>at</w:t>
      </w:r>
      <w:r>
        <w:rPr>
          <w:spacing w:val="-5"/>
          <w:sz w:val="20"/>
        </w:rPr>
        <w:t xml:space="preserve"> </w:t>
      </w:r>
      <w:r>
        <w:rPr>
          <w:sz w:val="20"/>
        </w:rPr>
        <w:t>Master</w:t>
      </w:r>
      <w:r>
        <w:rPr>
          <w:spacing w:val="-4"/>
          <w:sz w:val="20"/>
        </w:rPr>
        <w:t xml:space="preserve"> </w:t>
      </w:r>
      <w:r>
        <w:rPr>
          <w:sz w:val="20"/>
        </w:rPr>
        <w:t>Organization for generating the Correct Excise Invoice Number.</w:t>
      </w:r>
    </w:p>
    <w:p w14:paraId="33BA481F" w14:textId="77777777" w:rsidR="00F407DA" w:rsidRDefault="00F407DA">
      <w:pPr>
        <w:pStyle w:val="BodyText"/>
        <w:spacing w:before="0"/>
      </w:pPr>
    </w:p>
    <w:p w14:paraId="0C6D99FE" w14:textId="77777777" w:rsidR="00F407DA" w:rsidRDefault="00F407DA">
      <w:pPr>
        <w:pStyle w:val="BodyText"/>
        <w:spacing w:before="0"/>
      </w:pPr>
    </w:p>
    <w:p w14:paraId="63B958BF" w14:textId="77777777" w:rsidR="00F407DA" w:rsidRDefault="00F407DA">
      <w:pPr>
        <w:pStyle w:val="BodyText"/>
        <w:spacing w:before="110"/>
      </w:pPr>
    </w:p>
    <w:p w14:paraId="588E8F6C" w14:textId="77777777" w:rsidR="00F407DA" w:rsidRDefault="00000000">
      <w:pPr>
        <w:pStyle w:val="Heading4"/>
        <w:spacing w:before="1"/>
      </w:pPr>
      <w:r>
        <w:rPr>
          <w:w w:val="80"/>
        </w:rPr>
        <w:t>Recording</w:t>
      </w:r>
      <w:r>
        <w:rPr>
          <w:spacing w:val="-8"/>
        </w:rPr>
        <w:t xml:space="preserve"> </w:t>
      </w:r>
      <w:r>
        <w:rPr>
          <w:w w:val="80"/>
        </w:rPr>
        <w:t>Export</w:t>
      </w:r>
      <w:r>
        <w:rPr>
          <w:spacing w:val="-7"/>
        </w:rPr>
        <w:t xml:space="preserve"> </w:t>
      </w:r>
      <w:r>
        <w:rPr>
          <w:w w:val="80"/>
        </w:rPr>
        <w:t>under</w:t>
      </w:r>
      <w:r>
        <w:rPr>
          <w:spacing w:val="-8"/>
        </w:rPr>
        <w:t xml:space="preserve"> </w:t>
      </w:r>
      <w:r>
        <w:rPr>
          <w:spacing w:val="-4"/>
          <w:w w:val="80"/>
        </w:rPr>
        <w:t>Bond</w:t>
      </w:r>
    </w:p>
    <w:p w14:paraId="7020FB9F" w14:textId="77777777" w:rsidR="00F407DA" w:rsidRDefault="00000000">
      <w:pPr>
        <w:pStyle w:val="BodyText"/>
        <w:spacing w:before="79"/>
        <w:ind w:left="2280" w:right="334"/>
      </w:pPr>
      <w:r>
        <w:t xml:space="preserve">Rule 19 of The Central Excise Rules, 2002 provides for Export without payment of duty subject to the conditions and procedures specified by the notifications by the Central Board of Excise and Customs. In exercise of the powers conferred under these rules, the Central Board of Excise and Customs has notified through Central Excise (N.T.) Notification No.42/2001 and Notification No.44/2001 the conditions and procedures for export of all excisable goods. These notifications provide for taking on a Bond/Letter of Undertaking (LUT) for the export made to all countries other than Nepal and Bhutan and another Bond/LUT for the exports made to Nepal and Bhutan. To comply with the procedures specified under these notifications, an </w:t>
      </w:r>
      <w:proofErr w:type="gramStart"/>
      <w:r>
        <w:t>Organization</w:t>
      </w:r>
      <w:proofErr w:type="gramEnd"/>
      <w:r>
        <w:t xml:space="preserve"> will have to maintain multiple Bond Registers in order to keep track of exports under bond to all countries other than Nepal &amp; Bhutan, exports to Nepal and Bhutan and exports under Letter of Undertaking.</w:t>
      </w:r>
      <w:r>
        <w:rPr>
          <w:spacing w:val="-3"/>
        </w:rPr>
        <w:t xml:space="preserve"> </w:t>
      </w:r>
      <w:r>
        <w:t>Under</w:t>
      </w:r>
      <w:r>
        <w:rPr>
          <w:spacing w:val="-3"/>
        </w:rPr>
        <w:t xml:space="preserve"> </w:t>
      </w:r>
      <w:r>
        <w:t>each</w:t>
      </w:r>
      <w:r>
        <w:rPr>
          <w:spacing w:val="-3"/>
        </w:rPr>
        <w:t xml:space="preserve"> </w:t>
      </w:r>
      <w:r>
        <w:t>of</w:t>
      </w:r>
      <w:r>
        <w:rPr>
          <w:spacing w:val="-3"/>
        </w:rPr>
        <w:t xml:space="preserve"> </w:t>
      </w:r>
      <w:r>
        <w:t>these</w:t>
      </w:r>
      <w:r>
        <w:rPr>
          <w:spacing w:val="-3"/>
        </w:rPr>
        <w:t xml:space="preserve"> </w:t>
      </w:r>
      <w:r>
        <w:t>categories,</w:t>
      </w:r>
      <w:r>
        <w:rPr>
          <w:spacing w:val="-3"/>
        </w:rPr>
        <w:t xml:space="preserve"> </w:t>
      </w:r>
      <w:r>
        <w:t>there</w:t>
      </w:r>
      <w:r>
        <w:rPr>
          <w:spacing w:val="-3"/>
        </w:rPr>
        <w:t xml:space="preserve"> </w:t>
      </w:r>
      <w:r>
        <w:t>would</w:t>
      </w:r>
      <w:r>
        <w:rPr>
          <w:spacing w:val="-4"/>
        </w:rPr>
        <w:t xml:space="preserve"> </w:t>
      </w:r>
      <w:r>
        <w:t>also</w:t>
      </w:r>
      <w:r>
        <w:rPr>
          <w:spacing w:val="-4"/>
        </w:rPr>
        <w:t xml:space="preserve"> </w:t>
      </w:r>
      <w:r>
        <w:t>be</w:t>
      </w:r>
      <w:r>
        <w:rPr>
          <w:spacing w:val="-3"/>
        </w:rPr>
        <w:t xml:space="preserve"> </w:t>
      </w:r>
      <w:r>
        <w:t>a</w:t>
      </w:r>
      <w:r>
        <w:rPr>
          <w:spacing w:val="-3"/>
        </w:rPr>
        <w:t xml:space="preserve"> </w:t>
      </w:r>
      <w:r>
        <w:t>possibility</w:t>
      </w:r>
      <w:r>
        <w:rPr>
          <w:spacing w:val="-4"/>
        </w:rPr>
        <w:t xml:space="preserve"> </w:t>
      </w:r>
      <w:r>
        <w:t>for</w:t>
      </w:r>
      <w:r>
        <w:rPr>
          <w:spacing w:val="-3"/>
        </w:rPr>
        <w:t xml:space="preserve"> </w:t>
      </w:r>
      <w:r>
        <w:t>taking multiple</w:t>
      </w:r>
      <w:r>
        <w:rPr>
          <w:spacing w:val="-2"/>
        </w:rPr>
        <w:t xml:space="preserve"> </w:t>
      </w:r>
      <w:r>
        <w:t>bonds</w:t>
      </w:r>
      <w:r>
        <w:rPr>
          <w:spacing w:val="-3"/>
        </w:rPr>
        <w:t xml:space="preserve"> </w:t>
      </w:r>
      <w:r>
        <w:t>where</w:t>
      </w:r>
      <w:r>
        <w:rPr>
          <w:spacing w:val="-2"/>
        </w:rPr>
        <w:t xml:space="preserve"> </w:t>
      </w:r>
      <w:r>
        <w:t>total</w:t>
      </w:r>
      <w:r>
        <w:rPr>
          <w:spacing w:val="-2"/>
        </w:rPr>
        <w:t xml:space="preserve"> </w:t>
      </w:r>
      <w:r>
        <w:t>of</w:t>
      </w:r>
      <w:r>
        <w:rPr>
          <w:spacing w:val="-2"/>
        </w:rPr>
        <w:t xml:space="preserve"> </w:t>
      </w:r>
      <w:r>
        <w:t>Export</w:t>
      </w:r>
      <w:r>
        <w:rPr>
          <w:spacing w:val="-3"/>
        </w:rPr>
        <w:t xml:space="preserve"> </w:t>
      </w:r>
      <w:r>
        <w:t>made,</w:t>
      </w:r>
      <w:r>
        <w:rPr>
          <w:spacing w:val="-2"/>
        </w:rPr>
        <w:t xml:space="preserve"> </w:t>
      </w:r>
      <w:r>
        <w:t>without</w:t>
      </w:r>
      <w:r>
        <w:rPr>
          <w:spacing w:val="-3"/>
        </w:rPr>
        <w:t xml:space="preserve"> </w:t>
      </w:r>
      <w:r>
        <w:t>proof</w:t>
      </w:r>
      <w:r>
        <w:rPr>
          <w:spacing w:val="-2"/>
        </w:rPr>
        <w:t xml:space="preserve"> </w:t>
      </w:r>
      <w:r>
        <w:t>of</w:t>
      </w:r>
      <w:r>
        <w:rPr>
          <w:spacing w:val="-2"/>
        </w:rPr>
        <w:t xml:space="preserve"> </w:t>
      </w:r>
      <w:r>
        <w:t>exports,</w:t>
      </w:r>
      <w:r>
        <w:rPr>
          <w:spacing w:val="-2"/>
        </w:rPr>
        <w:t xml:space="preserve"> </w:t>
      </w:r>
      <w:r>
        <w:t>is</w:t>
      </w:r>
      <w:r>
        <w:rPr>
          <w:spacing w:val="-3"/>
        </w:rPr>
        <w:t xml:space="preserve"> </w:t>
      </w:r>
      <w:r>
        <w:t>greater</w:t>
      </w:r>
      <w:r>
        <w:rPr>
          <w:spacing w:val="-2"/>
        </w:rPr>
        <w:t xml:space="preserve"> </w:t>
      </w:r>
      <w:r>
        <w:t>than</w:t>
      </w:r>
      <w:r>
        <w:rPr>
          <w:spacing w:val="-2"/>
        </w:rPr>
        <w:t xml:space="preserve"> </w:t>
      </w:r>
      <w:r>
        <w:t>the Bond Amount.</w:t>
      </w:r>
    </w:p>
    <w:p w14:paraId="3C61F75A" w14:textId="77777777" w:rsidR="00F407DA" w:rsidRDefault="00000000">
      <w:pPr>
        <w:pStyle w:val="BodyText"/>
        <w:spacing w:before="119"/>
        <w:ind w:left="2280"/>
      </w:pPr>
      <w:r>
        <w:t>Using</w:t>
      </w:r>
      <w:r>
        <w:rPr>
          <w:spacing w:val="-5"/>
        </w:rPr>
        <w:t xml:space="preserve"> </w:t>
      </w:r>
      <w:r>
        <w:t>Bond</w:t>
      </w:r>
      <w:r>
        <w:rPr>
          <w:spacing w:val="-5"/>
        </w:rPr>
        <w:t xml:space="preserve"> </w:t>
      </w:r>
      <w:r>
        <w:t>Registers</w:t>
      </w:r>
      <w:r>
        <w:rPr>
          <w:spacing w:val="-5"/>
        </w:rPr>
        <w:t xml:space="preserve"> </w:t>
      </w:r>
      <w:r>
        <w:t>in</w:t>
      </w:r>
      <w:r>
        <w:rPr>
          <w:spacing w:val="-4"/>
        </w:rPr>
        <w:t xml:space="preserve"> </w:t>
      </w:r>
      <w:r>
        <w:t>Oracle</w:t>
      </w:r>
      <w:r>
        <w:rPr>
          <w:spacing w:val="-4"/>
        </w:rPr>
        <w:t xml:space="preserve"> </w:t>
      </w:r>
      <w:r>
        <w:t>Financials</w:t>
      </w:r>
      <w:r>
        <w:rPr>
          <w:spacing w:val="-5"/>
        </w:rPr>
        <w:t xml:space="preserve"> </w:t>
      </w:r>
      <w:r>
        <w:t>for</w:t>
      </w:r>
      <w:r>
        <w:rPr>
          <w:spacing w:val="-4"/>
        </w:rPr>
        <w:t xml:space="preserve"> </w:t>
      </w:r>
      <w:r>
        <w:t>India,</w:t>
      </w:r>
      <w:r>
        <w:rPr>
          <w:spacing w:val="-4"/>
        </w:rPr>
        <w:t xml:space="preserve"> </w:t>
      </w:r>
      <w:r>
        <w:t>you</w:t>
      </w:r>
      <w:r>
        <w:rPr>
          <w:spacing w:val="-4"/>
        </w:rPr>
        <w:t xml:space="preserve"> </w:t>
      </w:r>
      <w:r>
        <w:t>can</w:t>
      </w:r>
      <w:r>
        <w:rPr>
          <w:spacing w:val="-4"/>
        </w:rPr>
        <w:t xml:space="preserve"> </w:t>
      </w:r>
      <w:r>
        <w:t>maintain</w:t>
      </w:r>
      <w:r>
        <w:rPr>
          <w:spacing w:val="-4"/>
        </w:rPr>
        <w:t xml:space="preserve"> </w:t>
      </w:r>
      <w:r>
        <w:t>multiple</w:t>
      </w:r>
      <w:r>
        <w:rPr>
          <w:spacing w:val="-4"/>
        </w:rPr>
        <w:t xml:space="preserve"> </w:t>
      </w:r>
      <w:r>
        <w:t>Bond Registers for a combination of Organization and Location.</w:t>
      </w:r>
    </w:p>
    <w:p w14:paraId="155B0373" w14:textId="77777777" w:rsidR="00F407DA" w:rsidRDefault="00000000">
      <w:pPr>
        <w:pStyle w:val="BodyText"/>
        <w:ind w:left="2280"/>
      </w:pPr>
      <w:r>
        <w:t>On</w:t>
      </w:r>
      <w:r>
        <w:rPr>
          <w:spacing w:val="-2"/>
        </w:rPr>
        <w:t xml:space="preserve"> </w:t>
      </w:r>
      <w:r>
        <w:t>taking</w:t>
      </w:r>
      <w:r>
        <w:rPr>
          <w:spacing w:val="-3"/>
        </w:rPr>
        <w:t xml:space="preserve"> </w:t>
      </w:r>
      <w:r>
        <w:t>a</w:t>
      </w:r>
      <w:r>
        <w:rPr>
          <w:spacing w:val="-1"/>
        </w:rPr>
        <w:t xml:space="preserve"> </w:t>
      </w:r>
      <w:r>
        <w:t>Bond</w:t>
      </w:r>
      <w:r>
        <w:rPr>
          <w:spacing w:val="-3"/>
        </w:rPr>
        <w:t xml:space="preserve"> </w:t>
      </w:r>
      <w:r>
        <w:t>for</w:t>
      </w:r>
      <w:r>
        <w:rPr>
          <w:spacing w:val="-1"/>
        </w:rPr>
        <w:t xml:space="preserve"> </w:t>
      </w:r>
      <w:r>
        <w:t>export</w:t>
      </w:r>
      <w:r>
        <w:rPr>
          <w:spacing w:val="-3"/>
        </w:rPr>
        <w:t xml:space="preserve"> </w:t>
      </w:r>
      <w:r>
        <w:t>you</w:t>
      </w:r>
      <w:r>
        <w:rPr>
          <w:spacing w:val="-1"/>
        </w:rPr>
        <w:t xml:space="preserve"> </w:t>
      </w:r>
      <w:r>
        <w:t>will</w:t>
      </w:r>
      <w:r>
        <w:rPr>
          <w:spacing w:val="-2"/>
        </w:rPr>
        <w:t xml:space="preserve"> </w:t>
      </w:r>
      <w:r>
        <w:t>have</w:t>
      </w:r>
      <w:r>
        <w:rPr>
          <w:spacing w:val="-2"/>
        </w:rPr>
        <w:t xml:space="preserve"> </w:t>
      </w:r>
      <w:r>
        <w:t>to</w:t>
      </w:r>
      <w:r>
        <w:rPr>
          <w:spacing w:val="-2"/>
        </w:rPr>
        <w:t xml:space="preserve"> </w:t>
      </w:r>
      <w:r>
        <w:t>create</w:t>
      </w:r>
      <w:r>
        <w:rPr>
          <w:spacing w:val="-2"/>
        </w:rPr>
        <w:t xml:space="preserve"> </w:t>
      </w:r>
      <w:r>
        <w:t>the</w:t>
      </w:r>
      <w:r>
        <w:rPr>
          <w:spacing w:val="-1"/>
        </w:rPr>
        <w:t xml:space="preserve"> </w:t>
      </w:r>
      <w:r>
        <w:t>required</w:t>
      </w:r>
      <w:r>
        <w:rPr>
          <w:spacing w:val="-3"/>
        </w:rPr>
        <w:t xml:space="preserve"> </w:t>
      </w:r>
      <w:r>
        <w:t>setup</w:t>
      </w:r>
      <w:r>
        <w:rPr>
          <w:spacing w:val="-2"/>
        </w:rPr>
        <w:t xml:space="preserve"> </w:t>
      </w:r>
      <w:r>
        <w:t>before</w:t>
      </w:r>
      <w:r>
        <w:rPr>
          <w:spacing w:val="-2"/>
        </w:rPr>
        <w:t xml:space="preserve"> </w:t>
      </w:r>
      <w:r>
        <w:t>you</w:t>
      </w:r>
      <w:r>
        <w:rPr>
          <w:spacing w:val="-1"/>
        </w:rPr>
        <w:t xml:space="preserve"> </w:t>
      </w:r>
      <w:r>
        <w:rPr>
          <w:spacing w:val="-2"/>
        </w:rPr>
        <w:t>start</w:t>
      </w:r>
    </w:p>
    <w:p w14:paraId="5FA01EC1" w14:textId="77777777" w:rsidR="00F407DA" w:rsidRDefault="00F407DA">
      <w:pPr>
        <w:pStyle w:val="BodyText"/>
        <w:sectPr w:rsidR="00F407DA">
          <w:pgSz w:w="12240" w:h="15840"/>
          <w:pgMar w:top="1420" w:right="720" w:bottom="920" w:left="1080" w:header="0" w:footer="732" w:gutter="0"/>
          <w:cols w:space="720"/>
        </w:sectPr>
      </w:pPr>
    </w:p>
    <w:p w14:paraId="1CC8B2FF" w14:textId="77777777" w:rsidR="00F407DA" w:rsidRDefault="00000000">
      <w:pPr>
        <w:pStyle w:val="BodyText"/>
        <w:spacing w:before="23"/>
        <w:ind w:left="1560" w:right="1129"/>
      </w:pPr>
      <w:r>
        <w:lastRenderedPageBreak/>
        <w:t>creating export transactions against the Bond. The only setup step would be to record the Bond details. To do this, navigate to 'Define Bond Register' window. Select organization,</w:t>
      </w:r>
      <w:r>
        <w:rPr>
          <w:spacing w:val="-3"/>
        </w:rPr>
        <w:t xml:space="preserve"> </w:t>
      </w:r>
      <w:r>
        <w:t>Location</w:t>
      </w:r>
      <w:r>
        <w:rPr>
          <w:spacing w:val="-3"/>
        </w:rPr>
        <w:t xml:space="preserve"> </w:t>
      </w:r>
      <w:r>
        <w:t>for</w:t>
      </w:r>
      <w:r>
        <w:rPr>
          <w:spacing w:val="-3"/>
        </w:rPr>
        <w:t xml:space="preserve"> </w:t>
      </w:r>
      <w:r>
        <w:t>which</w:t>
      </w:r>
      <w:r>
        <w:rPr>
          <w:spacing w:val="-3"/>
        </w:rPr>
        <w:t xml:space="preserve"> </w:t>
      </w:r>
      <w:r>
        <w:t>the</w:t>
      </w:r>
      <w:r>
        <w:rPr>
          <w:spacing w:val="-3"/>
        </w:rPr>
        <w:t xml:space="preserve"> </w:t>
      </w:r>
      <w:r>
        <w:t>Bond</w:t>
      </w:r>
      <w:r>
        <w:rPr>
          <w:spacing w:val="-4"/>
        </w:rPr>
        <w:t xml:space="preserve"> </w:t>
      </w:r>
      <w:r>
        <w:t>would</w:t>
      </w:r>
      <w:r>
        <w:rPr>
          <w:spacing w:val="-4"/>
        </w:rPr>
        <w:t xml:space="preserve"> </w:t>
      </w:r>
      <w:r>
        <w:t>be</w:t>
      </w:r>
      <w:r>
        <w:rPr>
          <w:spacing w:val="-3"/>
        </w:rPr>
        <w:t xml:space="preserve"> </w:t>
      </w:r>
      <w:r>
        <w:t>applicable,</w:t>
      </w:r>
      <w:r>
        <w:rPr>
          <w:spacing w:val="-3"/>
        </w:rPr>
        <w:t xml:space="preserve"> </w:t>
      </w:r>
      <w:r>
        <w:t>pick</w:t>
      </w:r>
      <w:r>
        <w:rPr>
          <w:spacing w:val="-4"/>
        </w:rPr>
        <w:t xml:space="preserve"> </w:t>
      </w:r>
      <w:r>
        <w:t>up</w:t>
      </w:r>
      <w:r>
        <w:rPr>
          <w:spacing w:val="-4"/>
        </w:rPr>
        <w:t xml:space="preserve"> </w:t>
      </w:r>
      <w:r>
        <w:t>the</w:t>
      </w:r>
      <w:r>
        <w:rPr>
          <w:spacing w:val="-3"/>
        </w:rPr>
        <w:t xml:space="preserve"> </w:t>
      </w:r>
      <w:r>
        <w:t>Type</w:t>
      </w:r>
      <w:r>
        <w:rPr>
          <w:spacing w:val="-3"/>
        </w:rPr>
        <w:t xml:space="preserve"> </w:t>
      </w:r>
      <w:r>
        <w:t>'Bond Register', and enter Bond Number, Expiry Date and the Bond Amount. On the lines, select the Order Types that would be used for export transactions.</w:t>
      </w:r>
    </w:p>
    <w:p w14:paraId="5A87B528" w14:textId="77777777" w:rsidR="00F407DA" w:rsidRDefault="00000000">
      <w:pPr>
        <w:pStyle w:val="BodyText"/>
        <w:ind w:left="1560" w:right="1129"/>
      </w:pPr>
      <w:r>
        <w:t>In case export is made against the Letter of Undertaking (LUT), there would not be a Bond Amount. Hence, you can leave the Bond Amount field blank. However, it would be mandatory for you to capture the details of the Bond Number (LUT No.) and the Bond</w:t>
      </w:r>
      <w:r>
        <w:rPr>
          <w:spacing w:val="-4"/>
        </w:rPr>
        <w:t xml:space="preserve"> </w:t>
      </w:r>
      <w:r>
        <w:t>Expiry</w:t>
      </w:r>
      <w:r>
        <w:rPr>
          <w:spacing w:val="-4"/>
        </w:rPr>
        <w:t xml:space="preserve"> </w:t>
      </w:r>
      <w:r>
        <w:t>Date.</w:t>
      </w:r>
      <w:r>
        <w:rPr>
          <w:spacing w:val="-3"/>
        </w:rPr>
        <w:t xml:space="preserve"> </w:t>
      </w:r>
      <w:r>
        <w:t>In</w:t>
      </w:r>
      <w:r>
        <w:rPr>
          <w:spacing w:val="-3"/>
        </w:rPr>
        <w:t xml:space="preserve"> </w:t>
      </w:r>
      <w:r>
        <w:t>addition</w:t>
      </w:r>
      <w:r>
        <w:rPr>
          <w:spacing w:val="-3"/>
        </w:rPr>
        <w:t xml:space="preserve"> </w:t>
      </w:r>
      <w:r>
        <w:t>to</w:t>
      </w:r>
      <w:r>
        <w:rPr>
          <w:spacing w:val="-4"/>
        </w:rPr>
        <w:t xml:space="preserve"> </w:t>
      </w:r>
      <w:r>
        <w:t>this,</w:t>
      </w:r>
      <w:r>
        <w:rPr>
          <w:spacing w:val="-3"/>
        </w:rPr>
        <w:t xml:space="preserve"> </w:t>
      </w:r>
      <w:r>
        <w:t>check</w:t>
      </w:r>
      <w:r>
        <w:rPr>
          <w:spacing w:val="-4"/>
        </w:rPr>
        <w:t xml:space="preserve"> </w:t>
      </w:r>
      <w:r>
        <w:t>the</w:t>
      </w:r>
      <w:r>
        <w:rPr>
          <w:spacing w:val="-3"/>
        </w:rPr>
        <w:t xml:space="preserve"> </w:t>
      </w:r>
      <w:r>
        <w:t>LUT</w:t>
      </w:r>
      <w:r>
        <w:rPr>
          <w:spacing w:val="-4"/>
        </w:rPr>
        <w:t xml:space="preserve"> </w:t>
      </w:r>
      <w:r>
        <w:t>checkbox</w:t>
      </w:r>
      <w:r>
        <w:rPr>
          <w:spacing w:val="-4"/>
        </w:rPr>
        <w:t xml:space="preserve"> </w:t>
      </w:r>
      <w:r>
        <w:t>to</w:t>
      </w:r>
      <w:r>
        <w:rPr>
          <w:spacing w:val="-4"/>
        </w:rPr>
        <w:t xml:space="preserve"> </w:t>
      </w:r>
      <w:r>
        <w:t>indicate</w:t>
      </w:r>
      <w:r>
        <w:rPr>
          <w:spacing w:val="-3"/>
        </w:rPr>
        <w:t xml:space="preserve"> </w:t>
      </w:r>
      <w:r>
        <w:t>that</w:t>
      </w:r>
      <w:r>
        <w:rPr>
          <w:spacing w:val="-4"/>
        </w:rPr>
        <w:t xml:space="preserve"> </w:t>
      </w:r>
      <w:r>
        <w:t>the</w:t>
      </w:r>
      <w:r>
        <w:rPr>
          <w:spacing w:val="-3"/>
        </w:rPr>
        <w:t xml:space="preserve"> </w:t>
      </w:r>
      <w:r>
        <w:t>Bond Type is LUT.</w:t>
      </w:r>
    </w:p>
    <w:p w14:paraId="233D952D" w14:textId="77777777" w:rsidR="00F407DA" w:rsidRDefault="00000000">
      <w:pPr>
        <w:pStyle w:val="BodyText"/>
        <w:ind w:left="1560" w:right="1361"/>
      </w:pPr>
      <w:r>
        <w:t>Details</w:t>
      </w:r>
      <w:r>
        <w:rPr>
          <w:spacing w:val="-5"/>
        </w:rPr>
        <w:t xml:space="preserve"> </w:t>
      </w:r>
      <w:r>
        <w:t>of</w:t>
      </w:r>
      <w:r>
        <w:rPr>
          <w:spacing w:val="-4"/>
        </w:rPr>
        <w:t xml:space="preserve"> </w:t>
      </w:r>
      <w:r>
        <w:t>exports</w:t>
      </w:r>
      <w:r>
        <w:rPr>
          <w:spacing w:val="-5"/>
        </w:rPr>
        <w:t xml:space="preserve"> </w:t>
      </w:r>
      <w:r>
        <w:t>made</w:t>
      </w:r>
      <w:r>
        <w:rPr>
          <w:spacing w:val="-4"/>
        </w:rPr>
        <w:t xml:space="preserve"> </w:t>
      </w:r>
      <w:r>
        <w:t>under</w:t>
      </w:r>
      <w:r>
        <w:rPr>
          <w:spacing w:val="-4"/>
        </w:rPr>
        <w:t xml:space="preserve"> </w:t>
      </w:r>
      <w:r>
        <w:t>bond</w:t>
      </w:r>
      <w:r>
        <w:rPr>
          <w:spacing w:val="-5"/>
        </w:rPr>
        <w:t xml:space="preserve"> </w:t>
      </w:r>
      <w:r>
        <w:t>would</w:t>
      </w:r>
      <w:r>
        <w:rPr>
          <w:spacing w:val="-5"/>
        </w:rPr>
        <w:t xml:space="preserve"> </w:t>
      </w:r>
      <w:r>
        <w:t>be</w:t>
      </w:r>
      <w:r>
        <w:rPr>
          <w:spacing w:val="-4"/>
        </w:rPr>
        <w:t xml:space="preserve"> </w:t>
      </w:r>
      <w:r>
        <w:t>recorded.</w:t>
      </w:r>
      <w:r>
        <w:rPr>
          <w:spacing w:val="-4"/>
        </w:rPr>
        <w:t xml:space="preserve"> </w:t>
      </w:r>
      <w:r>
        <w:t>This</w:t>
      </w:r>
      <w:r>
        <w:rPr>
          <w:spacing w:val="-5"/>
        </w:rPr>
        <w:t xml:space="preserve"> </w:t>
      </w:r>
      <w:r>
        <w:t>information</w:t>
      </w:r>
      <w:r>
        <w:rPr>
          <w:spacing w:val="-4"/>
        </w:rPr>
        <w:t xml:space="preserve"> </w:t>
      </w:r>
      <w:r>
        <w:t>would</w:t>
      </w:r>
      <w:r>
        <w:rPr>
          <w:spacing w:val="-5"/>
        </w:rPr>
        <w:t xml:space="preserve"> </w:t>
      </w:r>
      <w:r>
        <w:t>be used to track Bond utilization.</w:t>
      </w:r>
    </w:p>
    <w:p w14:paraId="0C90AA6E" w14:textId="77777777" w:rsidR="00F407DA" w:rsidRDefault="00000000">
      <w:pPr>
        <w:pStyle w:val="Heading6"/>
        <w:ind w:left="1560"/>
      </w:pPr>
      <w:r>
        <w:rPr>
          <w:spacing w:val="-2"/>
        </w:rPr>
        <w:t>Prerequisites</w:t>
      </w:r>
    </w:p>
    <w:p w14:paraId="24E6F197" w14:textId="77777777" w:rsidR="00F407DA" w:rsidRDefault="00000000">
      <w:pPr>
        <w:pStyle w:val="BodyText"/>
        <w:ind w:left="1560"/>
      </w:pPr>
      <w:r>
        <w:t>Before</w:t>
      </w:r>
      <w:r>
        <w:rPr>
          <w:spacing w:val="-1"/>
        </w:rPr>
        <w:t xml:space="preserve"> </w:t>
      </w:r>
      <w:r>
        <w:t>you enter</w:t>
      </w:r>
      <w:r>
        <w:rPr>
          <w:spacing w:val="-1"/>
        </w:rPr>
        <w:t xml:space="preserve"> </w:t>
      </w:r>
      <w:r>
        <w:t>the Bond</w:t>
      </w:r>
      <w:r>
        <w:rPr>
          <w:spacing w:val="-1"/>
        </w:rPr>
        <w:t xml:space="preserve"> </w:t>
      </w:r>
      <w:r>
        <w:t>Register</w:t>
      </w:r>
      <w:r>
        <w:rPr>
          <w:spacing w:val="-1"/>
        </w:rPr>
        <w:t xml:space="preserve"> </w:t>
      </w:r>
      <w:r>
        <w:t xml:space="preserve">Details, you </w:t>
      </w:r>
      <w:r>
        <w:rPr>
          <w:spacing w:val="-4"/>
        </w:rPr>
        <w:t>must:</w:t>
      </w:r>
    </w:p>
    <w:p w14:paraId="4ACEE71A" w14:textId="77777777" w:rsidR="00F407DA" w:rsidRDefault="00000000">
      <w:pPr>
        <w:pStyle w:val="ListParagraph"/>
        <w:numPr>
          <w:ilvl w:val="0"/>
          <w:numId w:val="109"/>
        </w:numPr>
        <w:tabs>
          <w:tab w:val="left" w:pos="1919"/>
        </w:tabs>
        <w:spacing w:before="120"/>
        <w:ind w:left="1919" w:hanging="359"/>
        <w:rPr>
          <w:sz w:val="20"/>
        </w:rPr>
      </w:pPr>
      <w:r>
        <w:rPr>
          <w:sz w:val="20"/>
        </w:rPr>
        <w:t xml:space="preserve">Define </w:t>
      </w:r>
      <w:r>
        <w:rPr>
          <w:spacing w:val="-2"/>
          <w:sz w:val="20"/>
        </w:rPr>
        <w:t>Organizations</w:t>
      </w:r>
    </w:p>
    <w:p w14:paraId="7E84A197" w14:textId="77777777" w:rsidR="00F407DA" w:rsidRDefault="00000000">
      <w:pPr>
        <w:pStyle w:val="ListParagraph"/>
        <w:numPr>
          <w:ilvl w:val="0"/>
          <w:numId w:val="109"/>
        </w:numPr>
        <w:tabs>
          <w:tab w:val="left" w:pos="1919"/>
        </w:tabs>
        <w:ind w:left="1919" w:hanging="359"/>
        <w:rPr>
          <w:sz w:val="20"/>
        </w:rPr>
      </w:pPr>
      <w:r>
        <w:rPr>
          <w:sz w:val="20"/>
        </w:rPr>
        <w:t xml:space="preserve">Define </w:t>
      </w:r>
      <w:r>
        <w:rPr>
          <w:spacing w:val="-2"/>
          <w:sz w:val="20"/>
        </w:rPr>
        <w:t>Locations</w:t>
      </w:r>
    </w:p>
    <w:p w14:paraId="41381332" w14:textId="77777777" w:rsidR="00F407DA" w:rsidRDefault="00000000">
      <w:pPr>
        <w:pStyle w:val="ListParagraph"/>
        <w:numPr>
          <w:ilvl w:val="0"/>
          <w:numId w:val="109"/>
        </w:numPr>
        <w:tabs>
          <w:tab w:val="left" w:pos="1919"/>
        </w:tabs>
        <w:ind w:left="1919" w:hanging="359"/>
        <w:rPr>
          <w:sz w:val="20"/>
        </w:rPr>
      </w:pPr>
      <w:r>
        <w:rPr>
          <w:sz w:val="20"/>
        </w:rPr>
        <w:t xml:space="preserve">Define Organization Additional </w:t>
      </w:r>
      <w:r>
        <w:rPr>
          <w:spacing w:val="-2"/>
          <w:sz w:val="20"/>
        </w:rPr>
        <w:t>Information</w:t>
      </w:r>
    </w:p>
    <w:p w14:paraId="1F452A07" w14:textId="77777777" w:rsidR="00F407DA" w:rsidRDefault="00000000">
      <w:pPr>
        <w:pStyle w:val="ListParagraph"/>
        <w:numPr>
          <w:ilvl w:val="0"/>
          <w:numId w:val="109"/>
        </w:numPr>
        <w:tabs>
          <w:tab w:val="left" w:pos="1919"/>
        </w:tabs>
        <w:ind w:left="1919" w:hanging="359"/>
        <w:rPr>
          <w:sz w:val="20"/>
        </w:rPr>
      </w:pPr>
      <w:r>
        <w:rPr>
          <w:sz w:val="20"/>
        </w:rPr>
        <w:t xml:space="preserve">Define Transaction </w:t>
      </w:r>
      <w:r>
        <w:rPr>
          <w:spacing w:val="-2"/>
          <w:sz w:val="20"/>
        </w:rPr>
        <w:t>Types</w:t>
      </w:r>
    </w:p>
    <w:p w14:paraId="3B69FF3F" w14:textId="77777777" w:rsidR="00F407DA" w:rsidRDefault="00000000">
      <w:pPr>
        <w:pStyle w:val="BodyText"/>
        <w:spacing w:before="240"/>
        <w:ind w:left="1560" w:right="1073"/>
      </w:pPr>
      <w:r>
        <w:t>In</w:t>
      </w:r>
      <w:r>
        <w:rPr>
          <w:spacing w:val="-3"/>
        </w:rPr>
        <w:t xml:space="preserve"> </w:t>
      </w:r>
      <w:r>
        <w:t>Oracle</w:t>
      </w:r>
      <w:r>
        <w:rPr>
          <w:spacing w:val="-3"/>
        </w:rPr>
        <w:t xml:space="preserve"> </w:t>
      </w:r>
      <w:r>
        <w:t>Financials</w:t>
      </w:r>
      <w:r>
        <w:rPr>
          <w:spacing w:val="-4"/>
        </w:rPr>
        <w:t xml:space="preserve"> </w:t>
      </w:r>
      <w:r>
        <w:t>for</w:t>
      </w:r>
      <w:r>
        <w:rPr>
          <w:spacing w:val="-3"/>
        </w:rPr>
        <w:t xml:space="preserve"> </w:t>
      </w:r>
      <w:r>
        <w:t>India,</w:t>
      </w:r>
      <w:r>
        <w:rPr>
          <w:spacing w:val="-3"/>
        </w:rPr>
        <w:t xml:space="preserve"> </w:t>
      </w:r>
      <w:r>
        <w:t>navigate</w:t>
      </w:r>
      <w:r>
        <w:rPr>
          <w:spacing w:val="-3"/>
        </w:rPr>
        <w:t xml:space="preserve"> </w:t>
      </w:r>
      <w:r>
        <w:t>to</w:t>
      </w:r>
      <w:r>
        <w:rPr>
          <w:spacing w:val="-4"/>
        </w:rPr>
        <w:t xml:space="preserve"> </w:t>
      </w:r>
      <w:r>
        <w:t>the</w:t>
      </w:r>
      <w:r>
        <w:rPr>
          <w:spacing w:val="-3"/>
        </w:rPr>
        <w:t xml:space="preserve"> </w:t>
      </w:r>
      <w:r>
        <w:t>India</w:t>
      </w:r>
      <w:r>
        <w:rPr>
          <w:spacing w:val="-3"/>
        </w:rPr>
        <w:t xml:space="preserve"> </w:t>
      </w:r>
      <w:r>
        <w:t>Local</w:t>
      </w:r>
      <w:r>
        <w:rPr>
          <w:spacing w:val="-3"/>
        </w:rPr>
        <w:t xml:space="preserve"> </w:t>
      </w:r>
      <w:r>
        <w:t>Associate</w:t>
      </w:r>
      <w:r>
        <w:rPr>
          <w:spacing w:val="-3"/>
        </w:rPr>
        <w:t xml:space="preserve"> </w:t>
      </w:r>
      <w:r>
        <w:t>Register</w:t>
      </w:r>
      <w:r>
        <w:rPr>
          <w:spacing w:val="-3"/>
        </w:rPr>
        <w:t xml:space="preserve"> </w:t>
      </w:r>
      <w:r>
        <w:t>Types</w:t>
      </w:r>
      <w:r>
        <w:rPr>
          <w:spacing w:val="-4"/>
        </w:rPr>
        <w:t xml:space="preserve"> </w:t>
      </w:r>
      <w:r>
        <w:t>from India Local Order Management &gt; Setup &gt; Registers &gt; Define Bond Register.</w:t>
      </w:r>
    </w:p>
    <w:p w14:paraId="6C71F045" w14:textId="77777777" w:rsidR="00F407DA" w:rsidRDefault="00000000">
      <w:pPr>
        <w:pStyle w:val="BodyText"/>
        <w:ind w:left="1560" w:right="1129"/>
      </w:pPr>
      <w:r>
        <w:t>The</w:t>
      </w:r>
      <w:r>
        <w:rPr>
          <w:spacing w:val="-2"/>
        </w:rPr>
        <w:t xml:space="preserve"> </w:t>
      </w:r>
      <w:r>
        <w:t>field</w:t>
      </w:r>
      <w:r>
        <w:rPr>
          <w:spacing w:val="-3"/>
        </w:rPr>
        <w:t xml:space="preserve"> </w:t>
      </w:r>
      <w:r>
        <w:t>wise</w:t>
      </w:r>
      <w:r>
        <w:rPr>
          <w:spacing w:val="-2"/>
        </w:rPr>
        <w:t xml:space="preserve"> </w:t>
      </w:r>
      <w:r>
        <w:t>description</w:t>
      </w:r>
      <w:r>
        <w:rPr>
          <w:spacing w:val="-2"/>
        </w:rPr>
        <w:t xml:space="preserve"> </w:t>
      </w:r>
      <w:r>
        <w:t>for</w:t>
      </w:r>
      <w:r>
        <w:rPr>
          <w:spacing w:val="-2"/>
        </w:rPr>
        <w:t xml:space="preserve"> </w:t>
      </w:r>
      <w:r>
        <w:t>the</w:t>
      </w:r>
      <w:r>
        <w:rPr>
          <w:spacing w:val="-2"/>
        </w:rPr>
        <w:t xml:space="preserve"> </w:t>
      </w:r>
      <w:r>
        <w:t>screen</w:t>
      </w:r>
      <w:r>
        <w:rPr>
          <w:spacing w:val="-2"/>
        </w:rPr>
        <w:t xml:space="preserve"> </w:t>
      </w:r>
      <w:r>
        <w:t>is</w:t>
      </w:r>
      <w:r>
        <w:rPr>
          <w:spacing w:val="-3"/>
        </w:rPr>
        <w:t xml:space="preserve"> </w:t>
      </w:r>
      <w:r>
        <w:t>given</w:t>
      </w:r>
      <w:r>
        <w:rPr>
          <w:spacing w:val="-2"/>
        </w:rPr>
        <w:t xml:space="preserve"> </w:t>
      </w:r>
      <w:r>
        <w:t>below.</w:t>
      </w:r>
      <w:r>
        <w:rPr>
          <w:spacing w:val="-2"/>
        </w:rPr>
        <w:t xml:space="preserve"> </w:t>
      </w:r>
      <w:r>
        <w:t>From</w:t>
      </w:r>
      <w:r>
        <w:rPr>
          <w:spacing w:val="-3"/>
        </w:rPr>
        <w:t xml:space="preserve"> </w:t>
      </w:r>
      <w:r>
        <w:t>the</w:t>
      </w:r>
      <w:r>
        <w:rPr>
          <w:spacing w:val="-2"/>
        </w:rPr>
        <w:t xml:space="preserve"> </w:t>
      </w:r>
      <w:r>
        <w:t>look-ups</w:t>
      </w:r>
      <w:r>
        <w:rPr>
          <w:spacing w:val="-3"/>
        </w:rPr>
        <w:t xml:space="preserve"> </w:t>
      </w:r>
      <w:r>
        <w:t>you</w:t>
      </w:r>
      <w:r>
        <w:rPr>
          <w:spacing w:val="-2"/>
        </w:rPr>
        <w:t xml:space="preserve"> </w:t>
      </w:r>
      <w:r>
        <w:t>need</w:t>
      </w:r>
      <w:r>
        <w:rPr>
          <w:spacing w:val="-3"/>
        </w:rPr>
        <w:t xml:space="preserve"> </w:t>
      </w:r>
      <w:r>
        <w:t>to select</w:t>
      </w:r>
      <w:r>
        <w:rPr>
          <w:spacing w:val="-4"/>
        </w:rPr>
        <w:t xml:space="preserve"> </w:t>
      </w:r>
      <w:r>
        <w:t>the</w:t>
      </w:r>
      <w:r>
        <w:rPr>
          <w:spacing w:val="-3"/>
        </w:rPr>
        <w:t xml:space="preserve"> </w:t>
      </w:r>
      <w:r>
        <w:t>appropriate</w:t>
      </w:r>
      <w:r>
        <w:rPr>
          <w:spacing w:val="-2"/>
        </w:rPr>
        <w:t xml:space="preserve"> </w:t>
      </w:r>
      <w:r>
        <w:t>Excise</w:t>
      </w:r>
      <w:r>
        <w:rPr>
          <w:spacing w:val="-3"/>
        </w:rPr>
        <w:t xml:space="preserve"> </w:t>
      </w:r>
      <w:r>
        <w:t>Transactions.</w:t>
      </w:r>
      <w:r>
        <w:rPr>
          <w:spacing w:val="-2"/>
        </w:rPr>
        <w:t xml:space="preserve"> </w:t>
      </w:r>
      <w:r>
        <w:t>Options</w:t>
      </w:r>
      <w:r>
        <w:rPr>
          <w:spacing w:val="-4"/>
        </w:rPr>
        <w:t xml:space="preserve"> </w:t>
      </w:r>
      <w:r>
        <w:t>in</w:t>
      </w:r>
      <w:r>
        <w:rPr>
          <w:spacing w:val="-2"/>
        </w:rPr>
        <w:t xml:space="preserve"> </w:t>
      </w:r>
      <w:r>
        <w:t>Manufacturing</w:t>
      </w:r>
      <w:r>
        <w:rPr>
          <w:spacing w:val="-4"/>
        </w:rPr>
        <w:t xml:space="preserve"> </w:t>
      </w:r>
      <w:r>
        <w:t>Organization</w:t>
      </w:r>
      <w:r>
        <w:rPr>
          <w:spacing w:val="-2"/>
        </w:rPr>
        <w:t xml:space="preserve"> </w:t>
      </w:r>
      <w:r>
        <w:rPr>
          <w:spacing w:val="-4"/>
        </w:rPr>
        <w:t>are:</w:t>
      </w:r>
    </w:p>
    <w:p w14:paraId="6A1B85D8" w14:textId="77777777" w:rsidR="00F407DA" w:rsidRDefault="00000000">
      <w:pPr>
        <w:pStyle w:val="ListParagraph"/>
        <w:numPr>
          <w:ilvl w:val="0"/>
          <w:numId w:val="109"/>
        </w:numPr>
        <w:tabs>
          <w:tab w:val="left" w:pos="1919"/>
        </w:tabs>
        <w:spacing w:before="120"/>
        <w:ind w:left="1919" w:hanging="359"/>
        <w:rPr>
          <w:sz w:val="20"/>
        </w:rPr>
      </w:pPr>
      <w:r>
        <w:rPr>
          <w:sz w:val="20"/>
        </w:rPr>
        <w:t>Domestic</w:t>
      </w:r>
      <w:r>
        <w:rPr>
          <w:spacing w:val="-5"/>
          <w:sz w:val="20"/>
        </w:rPr>
        <w:t xml:space="preserve"> </w:t>
      </w:r>
      <w:r>
        <w:rPr>
          <w:sz w:val="20"/>
        </w:rPr>
        <w:t>with</w:t>
      </w:r>
      <w:r>
        <w:rPr>
          <w:spacing w:val="-3"/>
          <w:sz w:val="20"/>
        </w:rPr>
        <w:t xml:space="preserve"> </w:t>
      </w:r>
      <w:r>
        <w:rPr>
          <w:spacing w:val="-2"/>
          <w:sz w:val="20"/>
        </w:rPr>
        <w:t>Excise</w:t>
      </w:r>
    </w:p>
    <w:p w14:paraId="3CEA9632" w14:textId="77777777" w:rsidR="00F407DA" w:rsidRDefault="00000000">
      <w:pPr>
        <w:pStyle w:val="ListParagraph"/>
        <w:numPr>
          <w:ilvl w:val="0"/>
          <w:numId w:val="109"/>
        </w:numPr>
        <w:tabs>
          <w:tab w:val="left" w:pos="1919"/>
        </w:tabs>
        <w:ind w:left="1919" w:hanging="359"/>
        <w:rPr>
          <w:sz w:val="20"/>
        </w:rPr>
      </w:pPr>
      <w:r>
        <w:rPr>
          <w:sz w:val="20"/>
        </w:rPr>
        <w:t>Domestic</w:t>
      </w:r>
      <w:r>
        <w:rPr>
          <w:spacing w:val="-8"/>
          <w:sz w:val="20"/>
        </w:rPr>
        <w:t xml:space="preserve"> </w:t>
      </w:r>
      <w:r>
        <w:rPr>
          <w:sz w:val="20"/>
        </w:rPr>
        <w:t>without</w:t>
      </w:r>
      <w:r>
        <w:rPr>
          <w:spacing w:val="-7"/>
          <w:sz w:val="20"/>
        </w:rPr>
        <w:t xml:space="preserve"> </w:t>
      </w:r>
      <w:r>
        <w:rPr>
          <w:spacing w:val="-2"/>
          <w:sz w:val="20"/>
        </w:rPr>
        <w:t>Excise,</w:t>
      </w:r>
    </w:p>
    <w:p w14:paraId="0E90D721" w14:textId="77777777" w:rsidR="00F407DA" w:rsidRDefault="00000000">
      <w:pPr>
        <w:pStyle w:val="ListParagraph"/>
        <w:numPr>
          <w:ilvl w:val="0"/>
          <w:numId w:val="109"/>
        </w:numPr>
        <w:tabs>
          <w:tab w:val="left" w:pos="1919"/>
        </w:tabs>
        <w:ind w:left="1919" w:hanging="359"/>
        <w:rPr>
          <w:sz w:val="20"/>
        </w:rPr>
      </w:pPr>
      <w:r>
        <w:rPr>
          <w:sz w:val="20"/>
        </w:rPr>
        <w:t>Export</w:t>
      </w:r>
      <w:r>
        <w:rPr>
          <w:spacing w:val="-4"/>
          <w:sz w:val="20"/>
        </w:rPr>
        <w:t xml:space="preserve"> </w:t>
      </w:r>
      <w:r>
        <w:rPr>
          <w:sz w:val="20"/>
        </w:rPr>
        <w:t>with</w:t>
      </w:r>
      <w:r>
        <w:rPr>
          <w:spacing w:val="-2"/>
          <w:sz w:val="20"/>
        </w:rPr>
        <w:t xml:space="preserve"> Excise</w:t>
      </w:r>
    </w:p>
    <w:p w14:paraId="6599D418" w14:textId="77777777" w:rsidR="00F407DA" w:rsidRDefault="00000000">
      <w:pPr>
        <w:pStyle w:val="ListParagraph"/>
        <w:numPr>
          <w:ilvl w:val="0"/>
          <w:numId w:val="109"/>
        </w:numPr>
        <w:tabs>
          <w:tab w:val="left" w:pos="1919"/>
        </w:tabs>
        <w:spacing w:before="0" w:line="510" w:lineRule="atLeast"/>
        <w:ind w:right="5588" w:firstLine="0"/>
        <w:rPr>
          <w:sz w:val="20"/>
        </w:rPr>
      </w:pPr>
      <w:r>
        <w:rPr>
          <w:sz w:val="20"/>
        </w:rPr>
        <w:t>Bond Register (For Exports) Options</w:t>
      </w:r>
      <w:r>
        <w:rPr>
          <w:spacing w:val="-11"/>
          <w:sz w:val="20"/>
        </w:rPr>
        <w:t xml:space="preserve"> </w:t>
      </w:r>
      <w:r>
        <w:rPr>
          <w:sz w:val="20"/>
        </w:rPr>
        <w:t>in</w:t>
      </w:r>
      <w:r>
        <w:rPr>
          <w:spacing w:val="-10"/>
          <w:sz w:val="20"/>
        </w:rPr>
        <w:t xml:space="preserve"> </w:t>
      </w:r>
      <w:r>
        <w:rPr>
          <w:sz w:val="20"/>
        </w:rPr>
        <w:t>Trading</w:t>
      </w:r>
      <w:r>
        <w:rPr>
          <w:spacing w:val="-11"/>
          <w:sz w:val="20"/>
        </w:rPr>
        <w:t xml:space="preserve"> </w:t>
      </w:r>
      <w:r>
        <w:rPr>
          <w:sz w:val="20"/>
        </w:rPr>
        <w:t>Organization</w:t>
      </w:r>
      <w:r>
        <w:rPr>
          <w:spacing w:val="-10"/>
          <w:sz w:val="20"/>
        </w:rPr>
        <w:t xml:space="preserve"> </w:t>
      </w:r>
      <w:r>
        <w:rPr>
          <w:sz w:val="20"/>
        </w:rPr>
        <w:t>are:</w:t>
      </w:r>
    </w:p>
    <w:p w14:paraId="596A8505" w14:textId="77777777" w:rsidR="00F407DA" w:rsidRDefault="00000000">
      <w:pPr>
        <w:pStyle w:val="ListParagraph"/>
        <w:numPr>
          <w:ilvl w:val="0"/>
          <w:numId w:val="109"/>
        </w:numPr>
        <w:tabs>
          <w:tab w:val="left" w:pos="1919"/>
        </w:tabs>
        <w:spacing w:before="119"/>
        <w:ind w:left="1919" w:hanging="359"/>
        <w:rPr>
          <w:sz w:val="20"/>
        </w:rPr>
      </w:pPr>
      <w:r>
        <w:rPr>
          <w:sz w:val="20"/>
        </w:rPr>
        <w:t>Trading</w:t>
      </w:r>
      <w:r>
        <w:rPr>
          <w:spacing w:val="-6"/>
          <w:sz w:val="20"/>
        </w:rPr>
        <w:t xml:space="preserve"> </w:t>
      </w:r>
      <w:r>
        <w:rPr>
          <w:sz w:val="20"/>
        </w:rPr>
        <w:t>Domestic</w:t>
      </w:r>
      <w:r>
        <w:rPr>
          <w:spacing w:val="-5"/>
          <w:sz w:val="20"/>
        </w:rPr>
        <w:t xml:space="preserve"> </w:t>
      </w:r>
      <w:r>
        <w:rPr>
          <w:sz w:val="20"/>
        </w:rPr>
        <w:t>with</w:t>
      </w:r>
      <w:r>
        <w:rPr>
          <w:spacing w:val="-4"/>
          <w:sz w:val="20"/>
        </w:rPr>
        <w:t xml:space="preserve"> </w:t>
      </w:r>
      <w:r>
        <w:rPr>
          <w:spacing w:val="-2"/>
          <w:sz w:val="20"/>
        </w:rPr>
        <w:t>Excise</w:t>
      </w:r>
    </w:p>
    <w:p w14:paraId="667DE4A9" w14:textId="77777777" w:rsidR="00F407DA" w:rsidRDefault="00000000">
      <w:pPr>
        <w:pStyle w:val="ListParagraph"/>
        <w:numPr>
          <w:ilvl w:val="0"/>
          <w:numId w:val="109"/>
        </w:numPr>
        <w:tabs>
          <w:tab w:val="left" w:pos="1919"/>
        </w:tabs>
        <w:ind w:left="1919" w:hanging="359"/>
        <w:rPr>
          <w:sz w:val="20"/>
        </w:rPr>
      </w:pPr>
      <w:r>
        <w:rPr>
          <w:sz w:val="20"/>
        </w:rPr>
        <w:t>Trading</w:t>
      </w:r>
      <w:r>
        <w:rPr>
          <w:spacing w:val="-8"/>
          <w:sz w:val="20"/>
        </w:rPr>
        <w:t xml:space="preserve"> </w:t>
      </w:r>
      <w:r>
        <w:rPr>
          <w:sz w:val="20"/>
        </w:rPr>
        <w:t>Domestic</w:t>
      </w:r>
      <w:r>
        <w:rPr>
          <w:spacing w:val="-7"/>
          <w:sz w:val="20"/>
        </w:rPr>
        <w:t xml:space="preserve"> </w:t>
      </w:r>
      <w:r>
        <w:rPr>
          <w:sz w:val="20"/>
        </w:rPr>
        <w:t>without</w:t>
      </w:r>
      <w:r>
        <w:rPr>
          <w:spacing w:val="-7"/>
          <w:sz w:val="20"/>
        </w:rPr>
        <w:t xml:space="preserve"> </w:t>
      </w:r>
      <w:r>
        <w:rPr>
          <w:spacing w:val="-2"/>
          <w:sz w:val="20"/>
        </w:rPr>
        <w:t>Excise</w:t>
      </w:r>
    </w:p>
    <w:p w14:paraId="06BA0B0E" w14:textId="77777777" w:rsidR="00F407DA" w:rsidRDefault="00000000">
      <w:pPr>
        <w:pStyle w:val="ListParagraph"/>
        <w:numPr>
          <w:ilvl w:val="0"/>
          <w:numId w:val="109"/>
        </w:numPr>
        <w:tabs>
          <w:tab w:val="left" w:pos="1919"/>
        </w:tabs>
        <w:ind w:left="1919" w:hanging="359"/>
        <w:rPr>
          <w:sz w:val="20"/>
        </w:rPr>
      </w:pPr>
      <w:r>
        <w:rPr>
          <w:sz w:val="20"/>
        </w:rPr>
        <w:t>Trading</w:t>
      </w:r>
      <w:r>
        <w:rPr>
          <w:spacing w:val="-5"/>
          <w:sz w:val="20"/>
        </w:rPr>
        <w:t xml:space="preserve"> </w:t>
      </w:r>
      <w:r>
        <w:rPr>
          <w:sz w:val="20"/>
        </w:rPr>
        <w:t>Export</w:t>
      </w:r>
      <w:r>
        <w:rPr>
          <w:spacing w:val="-5"/>
          <w:sz w:val="20"/>
        </w:rPr>
        <w:t xml:space="preserve"> </w:t>
      </w:r>
      <w:r>
        <w:rPr>
          <w:sz w:val="20"/>
        </w:rPr>
        <w:t>with</w:t>
      </w:r>
      <w:r>
        <w:rPr>
          <w:spacing w:val="-3"/>
          <w:sz w:val="20"/>
        </w:rPr>
        <w:t xml:space="preserve"> </w:t>
      </w:r>
      <w:r>
        <w:rPr>
          <w:spacing w:val="-2"/>
          <w:sz w:val="20"/>
        </w:rPr>
        <w:t>Excise</w:t>
      </w:r>
    </w:p>
    <w:p w14:paraId="2A46BB87" w14:textId="77777777" w:rsidR="00F407DA" w:rsidRDefault="00000000">
      <w:pPr>
        <w:pStyle w:val="ListParagraph"/>
        <w:numPr>
          <w:ilvl w:val="0"/>
          <w:numId w:val="109"/>
        </w:numPr>
        <w:tabs>
          <w:tab w:val="left" w:pos="1919"/>
        </w:tabs>
        <w:ind w:left="1919" w:hanging="359"/>
        <w:rPr>
          <w:sz w:val="20"/>
        </w:rPr>
      </w:pPr>
      <w:r>
        <w:rPr>
          <w:sz w:val="20"/>
        </w:rPr>
        <w:t>Trading</w:t>
      </w:r>
      <w:r>
        <w:rPr>
          <w:spacing w:val="-4"/>
          <w:sz w:val="20"/>
        </w:rPr>
        <w:t xml:space="preserve"> </w:t>
      </w:r>
      <w:r>
        <w:rPr>
          <w:sz w:val="20"/>
        </w:rPr>
        <w:t>Bond</w:t>
      </w:r>
      <w:r>
        <w:rPr>
          <w:spacing w:val="-3"/>
          <w:sz w:val="20"/>
        </w:rPr>
        <w:t xml:space="preserve"> </w:t>
      </w:r>
      <w:r>
        <w:rPr>
          <w:sz w:val="20"/>
        </w:rPr>
        <w:t>Register</w:t>
      </w:r>
      <w:r>
        <w:rPr>
          <w:spacing w:val="-2"/>
          <w:sz w:val="20"/>
        </w:rPr>
        <w:t xml:space="preserve"> </w:t>
      </w:r>
      <w:r>
        <w:rPr>
          <w:sz w:val="20"/>
        </w:rPr>
        <w:t>(For</w:t>
      </w:r>
      <w:r>
        <w:rPr>
          <w:spacing w:val="-2"/>
          <w:sz w:val="20"/>
        </w:rPr>
        <w:t xml:space="preserve"> Exports)</w:t>
      </w:r>
    </w:p>
    <w:p w14:paraId="769500A8" w14:textId="77777777" w:rsidR="00F407DA" w:rsidRDefault="00F407DA">
      <w:pPr>
        <w:pStyle w:val="ListParagraph"/>
        <w:rPr>
          <w:sz w:val="20"/>
        </w:rPr>
        <w:sectPr w:rsidR="00F407DA">
          <w:pgSz w:w="12240" w:h="15840"/>
          <w:pgMar w:top="1420" w:right="720" w:bottom="920" w:left="1080" w:header="0" w:footer="732" w:gutter="0"/>
          <w:cols w:space="720"/>
        </w:sectPr>
      </w:pPr>
    </w:p>
    <w:p w14:paraId="4D472C55" w14:textId="77777777" w:rsidR="00F407DA" w:rsidRDefault="00000000">
      <w:pPr>
        <w:pStyle w:val="BodyText"/>
        <w:spacing w:before="43"/>
        <w:ind w:left="3000" w:right="1073"/>
      </w:pPr>
      <w:r>
        <w:rPr>
          <w:rFonts w:ascii="Arial"/>
          <w:b/>
          <w:sz w:val="19"/>
        </w:rPr>
        <w:lastRenderedPageBreak/>
        <w:t>Important:</w:t>
      </w:r>
      <w:r>
        <w:rPr>
          <w:rFonts w:ascii="Arial"/>
          <w:b/>
          <w:spacing w:val="-4"/>
          <w:sz w:val="19"/>
        </w:rPr>
        <w:t xml:space="preserve"> </w:t>
      </w:r>
      <w:r>
        <w:t>You</w:t>
      </w:r>
      <w:r>
        <w:rPr>
          <w:spacing w:val="-4"/>
        </w:rPr>
        <w:t xml:space="preserve"> </w:t>
      </w:r>
      <w:r>
        <w:t>need</w:t>
      </w:r>
      <w:r>
        <w:rPr>
          <w:spacing w:val="-5"/>
        </w:rPr>
        <w:t xml:space="preserve"> </w:t>
      </w:r>
      <w:r>
        <w:t>to</w:t>
      </w:r>
      <w:r>
        <w:rPr>
          <w:spacing w:val="-5"/>
        </w:rPr>
        <w:t xml:space="preserve"> </w:t>
      </w:r>
      <w:r>
        <w:t>specify</w:t>
      </w:r>
      <w:r>
        <w:rPr>
          <w:spacing w:val="-5"/>
        </w:rPr>
        <w:t xml:space="preserve"> </w:t>
      </w:r>
      <w:r>
        <w:t>the</w:t>
      </w:r>
      <w:r>
        <w:rPr>
          <w:spacing w:val="-4"/>
        </w:rPr>
        <w:t xml:space="preserve"> </w:t>
      </w:r>
      <w:r>
        <w:t>Bond</w:t>
      </w:r>
      <w:r>
        <w:rPr>
          <w:spacing w:val="-5"/>
        </w:rPr>
        <w:t xml:space="preserve"> </w:t>
      </w:r>
      <w:r>
        <w:t>Credit</w:t>
      </w:r>
      <w:r>
        <w:rPr>
          <w:spacing w:val="-5"/>
        </w:rPr>
        <w:t xml:space="preserve"> </w:t>
      </w:r>
      <w:r>
        <w:t>available</w:t>
      </w:r>
      <w:r>
        <w:rPr>
          <w:spacing w:val="-4"/>
        </w:rPr>
        <w:t xml:space="preserve"> </w:t>
      </w:r>
      <w:r>
        <w:t>in</w:t>
      </w:r>
      <w:r>
        <w:rPr>
          <w:spacing w:val="-4"/>
        </w:rPr>
        <w:t xml:space="preserve"> </w:t>
      </w:r>
      <w:r>
        <w:t>his</w:t>
      </w:r>
      <w:r>
        <w:rPr>
          <w:spacing w:val="-5"/>
        </w:rPr>
        <w:t xml:space="preserve"> </w:t>
      </w:r>
      <w:r>
        <w:t>running Bond account maintained for export purposes.</w:t>
      </w:r>
    </w:p>
    <w:p w14:paraId="3E7CAA19" w14:textId="77777777" w:rsidR="00F407DA" w:rsidRDefault="00F407DA">
      <w:pPr>
        <w:pStyle w:val="BodyText"/>
        <w:spacing w:before="0"/>
      </w:pPr>
    </w:p>
    <w:p w14:paraId="4F96462A" w14:textId="77777777" w:rsidR="00F407DA" w:rsidRDefault="00000000">
      <w:pPr>
        <w:pStyle w:val="BodyText"/>
        <w:spacing w:before="53"/>
      </w:pPr>
      <w:r>
        <w:rPr>
          <w:noProof/>
        </w:rPr>
        <mc:AlternateContent>
          <mc:Choice Requires="wps">
            <w:drawing>
              <wp:anchor distT="0" distB="0" distL="0" distR="0" simplePos="0" relativeHeight="487617536" behindDoc="1" locked="0" layoutInCell="1" allowOverlap="1" wp14:anchorId="6EA6460F" wp14:editId="7BDA8F01">
                <wp:simplePos x="0" y="0"/>
                <wp:positionH relativeFrom="page">
                  <wp:posOffset>2133600</wp:posOffset>
                </wp:positionH>
                <wp:positionV relativeFrom="paragraph">
                  <wp:posOffset>220451</wp:posOffset>
                </wp:positionV>
                <wp:extent cx="4953000" cy="635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02E861" id="Graphic 93" o:spid="_x0000_s1026" style="position:absolute;margin-left:168pt;margin-top:17.35pt;width:390pt;height:.5pt;z-index:-1569894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" path="m4952987,l,,,6350r4952987,l4952987,xe" fillcolor="black" stroked="f">
                <v:path arrowok="t"/>
                <w10:wrap type="topAndBottom" anchorx="page"/>
              </v:shape>
            </w:pict>
          </mc:Fallback>
        </mc:AlternateContent>
      </w:r>
    </w:p>
    <w:p w14:paraId="530EA53B" w14:textId="77777777" w:rsidR="00F407DA" w:rsidRDefault="00000000">
      <w:pPr>
        <w:tabs>
          <w:tab w:val="left" w:pos="5283"/>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3E59874"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18048" behindDoc="1" locked="0" layoutInCell="1" allowOverlap="1" wp14:anchorId="0AAD0663" wp14:editId="2ADAC288">
                <wp:simplePos x="0" y="0"/>
                <wp:positionH relativeFrom="page">
                  <wp:posOffset>2133600</wp:posOffset>
                </wp:positionH>
                <wp:positionV relativeFrom="paragraph">
                  <wp:posOffset>121283</wp:posOffset>
                </wp:positionV>
                <wp:extent cx="4953000" cy="6350"/>
                <wp:effectExtent l="0" t="0" r="0" b="0"/>
                <wp:wrapTopAndBottom/>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35ADF1" id="Graphic 94" o:spid="_x0000_s1026" style="position:absolute;margin-left:168pt;margin-top:9.55pt;width:390pt;height:.5pt;z-index:-1569843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4A169A0B" w14:textId="77777777" w:rsidR="00F407DA" w:rsidRDefault="00000000">
      <w:pPr>
        <w:tabs>
          <w:tab w:val="left" w:pos="5283"/>
        </w:tabs>
        <w:spacing w:before="157"/>
        <w:ind w:left="5283" w:right="478" w:hanging="2944"/>
        <w:jc w:val="both"/>
        <w:rPr>
          <w:sz w:val="18"/>
        </w:rPr>
      </w:pPr>
      <w:r>
        <w:rPr>
          <w:sz w:val="18"/>
        </w:rPr>
        <w:t>Operating Unit</w:t>
      </w:r>
      <w:r>
        <w:rPr>
          <w:sz w:val="18"/>
        </w:rPr>
        <w:tab/>
      </w:r>
      <w:proofErr w:type="gramStart"/>
      <w:r>
        <w:rPr>
          <w:sz w:val="18"/>
        </w:rPr>
        <w:t>The</w:t>
      </w:r>
      <w:proofErr w:type="gramEnd"/>
      <w:r>
        <w:rPr>
          <w:sz w:val="18"/>
        </w:rPr>
        <w:t xml:space="preserve"> Operating Unit for which the Bond Register is being </w:t>
      </w:r>
      <w:r>
        <w:rPr>
          <w:spacing w:val="-2"/>
          <w:sz w:val="18"/>
        </w:rPr>
        <w:t>entered.</w:t>
      </w:r>
    </w:p>
    <w:p w14:paraId="6020743B" w14:textId="77777777" w:rsidR="00F407DA" w:rsidRDefault="00F407DA">
      <w:pPr>
        <w:pStyle w:val="BodyText"/>
        <w:spacing w:before="77"/>
        <w:rPr>
          <w:sz w:val="18"/>
        </w:rPr>
      </w:pPr>
    </w:p>
    <w:p w14:paraId="5817EC46" w14:textId="77777777" w:rsidR="00F407DA" w:rsidRDefault="00000000">
      <w:pPr>
        <w:tabs>
          <w:tab w:val="left" w:pos="5283"/>
        </w:tabs>
        <w:spacing w:before="1"/>
        <w:ind w:left="5283" w:right="478" w:hanging="2944"/>
        <w:jc w:val="both"/>
        <w:rPr>
          <w:sz w:val="18"/>
        </w:rPr>
      </w:pPr>
      <w:r>
        <w:rPr>
          <w:spacing w:val="-2"/>
          <w:sz w:val="18"/>
        </w:rPr>
        <w:t>Organization</w:t>
      </w:r>
      <w:r>
        <w:rPr>
          <w:sz w:val="18"/>
        </w:rPr>
        <w:tab/>
        <w:t>Select Organization from LOV for which the Register</w:t>
      </w:r>
      <w:r>
        <w:rPr>
          <w:spacing w:val="40"/>
          <w:sz w:val="18"/>
        </w:rPr>
        <w:t xml:space="preserve"> </w:t>
      </w:r>
      <w:r>
        <w:rPr>
          <w:sz w:val="18"/>
        </w:rPr>
        <w:t>setup is to be made.</w:t>
      </w:r>
    </w:p>
    <w:p w14:paraId="28D02866" w14:textId="77777777" w:rsidR="00F407DA" w:rsidRDefault="00F407DA">
      <w:pPr>
        <w:pStyle w:val="BodyText"/>
        <w:spacing w:before="77"/>
        <w:rPr>
          <w:sz w:val="18"/>
        </w:rPr>
      </w:pPr>
    </w:p>
    <w:p w14:paraId="54AAAB44" w14:textId="77777777" w:rsidR="00F407DA" w:rsidRDefault="00000000">
      <w:pPr>
        <w:tabs>
          <w:tab w:val="left" w:pos="5283"/>
        </w:tabs>
        <w:ind w:left="5283" w:right="521" w:hanging="2944"/>
        <w:jc w:val="both"/>
        <w:rPr>
          <w:sz w:val="18"/>
        </w:rPr>
      </w:pPr>
      <w:r>
        <w:rPr>
          <w:spacing w:val="-2"/>
          <w:sz w:val="18"/>
        </w:rPr>
        <w:t>Location</w:t>
      </w:r>
      <w:r>
        <w:rPr>
          <w:sz w:val="18"/>
        </w:rPr>
        <w:tab/>
        <w:t>Select</w:t>
      </w:r>
      <w:r>
        <w:rPr>
          <w:spacing w:val="-5"/>
          <w:sz w:val="18"/>
        </w:rPr>
        <w:t xml:space="preserve"> </w:t>
      </w:r>
      <w:r>
        <w:rPr>
          <w:sz w:val="18"/>
        </w:rPr>
        <w:t>the</w:t>
      </w:r>
      <w:r>
        <w:rPr>
          <w:spacing w:val="-5"/>
          <w:sz w:val="18"/>
        </w:rPr>
        <w:t xml:space="preserve"> </w:t>
      </w:r>
      <w:r>
        <w:rPr>
          <w:sz w:val="18"/>
        </w:rPr>
        <w:t>Location</w:t>
      </w:r>
      <w:r>
        <w:rPr>
          <w:spacing w:val="-5"/>
          <w:sz w:val="18"/>
        </w:rPr>
        <w:t xml:space="preserve"> </w:t>
      </w:r>
      <w:r>
        <w:rPr>
          <w:sz w:val="18"/>
        </w:rPr>
        <w:t>from</w:t>
      </w:r>
      <w:r>
        <w:rPr>
          <w:spacing w:val="-5"/>
          <w:sz w:val="18"/>
        </w:rPr>
        <w:t xml:space="preserve"> </w:t>
      </w:r>
      <w:r>
        <w:rPr>
          <w:sz w:val="18"/>
        </w:rPr>
        <w:t>LOV</w:t>
      </w:r>
      <w:r>
        <w:rPr>
          <w:spacing w:val="-5"/>
          <w:sz w:val="18"/>
        </w:rPr>
        <w:t xml:space="preserve"> </w:t>
      </w:r>
      <w:r>
        <w:rPr>
          <w:sz w:val="18"/>
        </w:rPr>
        <w:t>for</w:t>
      </w:r>
      <w:r>
        <w:rPr>
          <w:spacing w:val="-5"/>
          <w:sz w:val="18"/>
        </w:rPr>
        <w:t xml:space="preserve"> </w:t>
      </w:r>
      <w:r>
        <w:rPr>
          <w:sz w:val="18"/>
        </w:rPr>
        <w:t>which</w:t>
      </w:r>
      <w:r>
        <w:rPr>
          <w:spacing w:val="-5"/>
          <w:sz w:val="18"/>
        </w:rPr>
        <w:t xml:space="preserve"> </w:t>
      </w:r>
      <w:r>
        <w:rPr>
          <w:sz w:val="18"/>
        </w:rPr>
        <w:t>the</w:t>
      </w:r>
      <w:r>
        <w:rPr>
          <w:spacing w:val="-5"/>
          <w:sz w:val="18"/>
        </w:rPr>
        <w:t xml:space="preserve"> </w:t>
      </w:r>
      <w:r>
        <w:rPr>
          <w:sz w:val="18"/>
        </w:rPr>
        <w:t>Register</w:t>
      </w:r>
      <w:r>
        <w:rPr>
          <w:spacing w:val="-5"/>
          <w:sz w:val="18"/>
        </w:rPr>
        <w:t xml:space="preserve"> </w:t>
      </w:r>
      <w:r>
        <w:rPr>
          <w:sz w:val="18"/>
        </w:rPr>
        <w:t>setup is to be made.</w:t>
      </w:r>
    </w:p>
    <w:p w14:paraId="32794438" w14:textId="77777777" w:rsidR="00F407DA" w:rsidRDefault="00F407DA">
      <w:pPr>
        <w:pStyle w:val="BodyText"/>
        <w:spacing w:before="77"/>
        <w:rPr>
          <w:sz w:val="18"/>
        </w:rPr>
      </w:pPr>
    </w:p>
    <w:p w14:paraId="713ADD20" w14:textId="77777777" w:rsidR="00F407DA" w:rsidRDefault="00000000">
      <w:pPr>
        <w:tabs>
          <w:tab w:val="left" w:pos="5283"/>
        </w:tabs>
        <w:ind w:left="2340"/>
        <w:rPr>
          <w:sz w:val="18"/>
        </w:rPr>
      </w:pPr>
      <w:r>
        <w:rPr>
          <w:sz w:val="18"/>
        </w:rPr>
        <w:t xml:space="preserve">Register </w:t>
      </w:r>
      <w:r>
        <w:rPr>
          <w:spacing w:val="-4"/>
          <w:sz w:val="18"/>
        </w:rPr>
        <w:t>Type</w:t>
      </w:r>
      <w:r>
        <w:rPr>
          <w:sz w:val="18"/>
        </w:rPr>
        <w:tab/>
        <w:t>Enter</w:t>
      </w:r>
      <w:r>
        <w:rPr>
          <w:spacing w:val="-4"/>
          <w:sz w:val="18"/>
        </w:rPr>
        <w:t xml:space="preserve"> </w:t>
      </w:r>
      <w:r>
        <w:rPr>
          <w:sz w:val="18"/>
        </w:rPr>
        <w:t>the</w:t>
      </w:r>
      <w:r>
        <w:rPr>
          <w:spacing w:val="-1"/>
          <w:sz w:val="18"/>
        </w:rPr>
        <w:t xml:space="preserve"> </w:t>
      </w:r>
      <w:r>
        <w:rPr>
          <w:sz w:val="18"/>
        </w:rPr>
        <w:t>Register</w:t>
      </w:r>
      <w:r>
        <w:rPr>
          <w:spacing w:val="-1"/>
          <w:sz w:val="18"/>
        </w:rPr>
        <w:t xml:space="preserve"> </w:t>
      </w:r>
      <w:r>
        <w:rPr>
          <w:sz w:val="18"/>
        </w:rPr>
        <w:t>type</w:t>
      </w:r>
      <w:r>
        <w:rPr>
          <w:spacing w:val="-2"/>
          <w:sz w:val="18"/>
        </w:rPr>
        <w:t xml:space="preserve"> </w:t>
      </w:r>
      <w:r>
        <w:rPr>
          <w:sz w:val="18"/>
        </w:rPr>
        <w:t>to</w:t>
      </w:r>
      <w:r>
        <w:rPr>
          <w:spacing w:val="-2"/>
          <w:sz w:val="18"/>
        </w:rPr>
        <w:t xml:space="preserve"> </w:t>
      </w:r>
      <w:r>
        <w:rPr>
          <w:sz w:val="18"/>
        </w:rPr>
        <w:t>use.</w:t>
      </w:r>
      <w:r>
        <w:rPr>
          <w:spacing w:val="-1"/>
          <w:sz w:val="18"/>
        </w:rPr>
        <w:t xml:space="preserve"> </w:t>
      </w:r>
      <w:r>
        <w:rPr>
          <w:sz w:val="18"/>
        </w:rPr>
        <w:t>Valid</w:t>
      </w:r>
      <w:r>
        <w:rPr>
          <w:spacing w:val="-2"/>
          <w:sz w:val="18"/>
        </w:rPr>
        <w:t xml:space="preserve"> </w:t>
      </w:r>
      <w:r>
        <w:rPr>
          <w:sz w:val="18"/>
        </w:rPr>
        <w:t>values</w:t>
      </w:r>
      <w:r>
        <w:rPr>
          <w:spacing w:val="-2"/>
          <w:sz w:val="18"/>
        </w:rPr>
        <w:t xml:space="preserve"> </w:t>
      </w:r>
      <w:r>
        <w:rPr>
          <w:spacing w:val="-4"/>
          <w:sz w:val="18"/>
        </w:rPr>
        <w:t>are:</w:t>
      </w:r>
    </w:p>
    <w:p w14:paraId="7A420B15" w14:textId="77777777" w:rsidR="00F407DA" w:rsidRDefault="00000000">
      <w:pPr>
        <w:pStyle w:val="ListParagraph"/>
        <w:numPr>
          <w:ilvl w:val="0"/>
          <w:numId w:val="108"/>
        </w:numPr>
        <w:tabs>
          <w:tab w:val="left" w:pos="5643"/>
        </w:tabs>
        <w:spacing w:before="100"/>
        <w:rPr>
          <w:sz w:val="18"/>
        </w:rPr>
      </w:pPr>
      <w:r>
        <w:rPr>
          <w:sz w:val="18"/>
        </w:rPr>
        <w:t>Trading</w:t>
      </w:r>
      <w:r>
        <w:rPr>
          <w:spacing w:val="-6"/>
          <w:sz w:val="18"/>
        </w:rPr>
        <w:t xml:space="preserve"> </w:t>
      </w:r>
      <w:r>
        <w:rPr>
          <w:sz w:val="18"/>
        </w:rPr>
        <w:t>Domestic</w:t>
      </w:r>
      <w:r>
        <w:rPr>
          <w:spacing w:val="-5"/>
          <w:sz w:val="18"/>
        </w:rPr>
        <w:t xml:space="preserve"> </w:t>
      </w:r>
      <w:proofErr w:type="gramStart"/>
      <w:r>
        <w:rPr>
          <w:sz w:val="18"/>
        </w:rPr>
        <w:t>With</w:t>
      </w:r>
      <w:proofErr w:type="gramEnd"/>
      <w:r>
        <w:rPr>
          <w:spacing w:val="-4"/>
          <w:sz w:val="18"/>
        </w:rPr>
        <w:t xml:space="preserve"> </w:t>
      </w:r>
      <w:r>
        <w:rPr>
          <w:spacing w:val="-2"/>
          <w:sz w:val="18"/>
        </w:rPr>
        <w:t>Excise</w:t>
      </w:r>
    </w:p>
    <w:p w14:paraId="52B02B93" w14:textId="77777777" w:rsidR="00F407DA" w:rsidRDefault="00000000">
      <w:pPr>
        <w:pStyle w:val="ListParagraph"/>
        <w:numPr>
          <w:ilvl w:val="0"/>
          <w:numId w:val="108"/>
        </w:numPr>
        <w:tabs>
          <w:tab w:val="left" w:pos="5643"/>
        </w:tabs>
        <w:spacing w:before="199"/>
        <w:rPr>
          <w:sz w:val="18"/>
        </w:rPr>
      </w:pPr>
      <w:r>
        <w:rPr>
          <w:sz w:val="18"/>
        </w:rPr>
        <w:t>Trading</w:t>
      </w:r>
      <w:r>
        <w:rPr>
          <w:spacing w:val="-8"/>
          <w:sz w:val="18"/>
        </w:rPr>
        <w:t xml:space="preserve"> </w:t>
      </w:r>
      <w:r>
        <w:rPr>
          <w:sz w:val="18"/>
        </w:rPr>
        <w:t>Domestic</w:t>
      </w:r>
      <w:r>
        <w:rPr>
          <w:spacing w:val="-7"/>
          <w:sz w:val="18"/>
        </w:rPr>
        <w:t xml:space="preserve"> </w:t>
      </w:r>
      <w:r>
        <w:rPr>
          <w:sz w:val="18"/>
        </w:rPr>
        <w:t>Without</w:t>
      </w:r>
      <w:r>
        <w:rPr>
          <w:spacing w:val="-7"/>
          <w:sz w:val="18"/>
        </w:rPr>
        <w:t xml:space="preserve"> </w:t>
      </w:r>
      <w:r>
        <w:rPr>
          <w:spacing w:val="-2"/>
          <w:sz w:val="18"/>
        </w:rPr>
        <w:t>Excise</w:t>
      </w:r>
    </w:p>
    <w:p w14:paraId="4B84857C" w14:textId="77777777" w:rsidR="00F407DA" w:rsidRDefault="00000000">
      <w:pPr>
        <w:pStyle w:val="ListParagraph"/>
        <w:numPr>
          <w:ilvl w:val="0"/>
          <w:numId w:val="108"/>
        </w:numPr>
        <w:tabs>
          <w:tab w:val="left" w:pos="5643"/>
        </w:tabs>
        <w:spacing w:before="199"/>
        <w:rPr>
          <w:sz w:val="18"/>
        </w:rPr>
      </w:pPr>
      <w:r>
        <w:rPr>
          <w:sz w:val="18"/>
        </w:rPr>
        <w:t>Trading</w:t>
      </w:r>
      <w:r>
        <w:rPr>
          <w:spacing w:val="-7"/>
          <w:sz w:val="18"/>
        </w:rPr>
        <w:t xml:space="preserve"> </w:t>
      </w:r>
      <w:r>
        <w:rPr>
          <w:sz w:val="18"/>
        </w:rPr>
        <w:t>Export</w:t>
      </w:r>
      <w:r>
        <w:rPr>
          <w:spacing w:val="-7"/>
          <w:sz w:val="18"/>
        </w:rPr>
        <w:t xml:space="preserve"> </w:t>
      </w:r>
      <w:r>
        <w:rPr>
          <w:sz w:val="18"/>
        </w:rPr>
        <w:t>Without</w:t>
      </w:r>
      <w:r>
        <w:rPr>
          <w:spacing w:val="-6"/>
          <w:sz w:val="18"/>
        </w:rPr>
        <w:t xml:space="preserve"> </w:t>
      </w:r>
      <w:r>
        <w:rPr>
          <w:spacing w:val="-2"/>
          <w:sz w:val="18"/>
        </w:rPr>
        <w:t>Excise</w:t>
      </w:r>
    </w:p>
    <w:p w14:paraId="3601D325" w14:textId="77777777" w:rsidR="00F407DA" w:rsidRDefault="00000000">
      <w:pPr>
        <w:pStyle w:val="ListParagraph"/>
        <w:numPr>
          <w:ilvl w:val="0"/>
          <w:numId w:val="108"/>
        </w:numPr>
        <w:tabs>
          <w:tab w:val="left" w:pos="5643"/>
        </w:tabs>
        <w:spacing w:before="199"/>
        <w:rPr>
          <w:sz w:val="18"/>
        </w:rPr>
      </w:pPr>
      <w:r>
        <w:rPr>
          <w:sz w:val="18"/>
        </w:rPr>
        <w:t>Trading</w:t>
      </w:r>
      <w:r>
        <w:rPr>
          <w:spacing w:val="-8"/>
          <w:sz w:val="18"/>
        </w:rPr>
        <w:t xml:space="preserve"> </w:t>
      </w:r>
      <w:r>
        <w:rPr>
          <w:sz w:val="18"/>
        </w:rPr>
        <w:t>Domestic</w:t>
      </w:r>
      <w:r>
        <w:rPr>
          <w:spacing w:val="-6"/>
          <w:sz w:val="18"/>
        </w:rPr>
        <w:t xml:space="preserve"> </w:t>
      </w:r>
      <w:r>
        <w:rPr>
          <w:sz w:val="18"/>
        </w:rPr>
        <w:t>Without</w:t>
      </w:r>
      <w:r>
        <w:rPr>
          <w:spacing w:val="-6"/>
          <w:sz w:val="18"/>
        </w:rPr>
        <w:t xml:space="preserve"> </w:t>
      </w:r>
      <w:r>
        <w:rPr>
          <w:sz w:val="18"/>
        </w:rPr>
        <w:t>Excise</w:t>
      </w:r>
      <w:r>
        <w:rPr>
          <w:spacing w:val="-4"/>
          <w:sz w:val="18"/>
        </w:rPr>
        <w:t xml:space="preserve"> </w:t>
      </w:r>
      <w:r>
        <w:rPr>
          <w:spacing w:val="-2"/>
          <w:sz w:val="18"/>
        </w:rPr>
        <w:t>(Bond)</w:t>
      </w:r>
    </w:p>
    <w:p w14:paraId="7F0DF7E5" w14:textId="77777777" w:rsidR="00F407DA" w:rsidRDefault="00F407DA">
      <w:pPr>
        <w:pStyle w:val="BodyText"/>
        <w:spacing w:before="176"/>
        <w:rPr>
          <w:sz w:val="18"/>
        </w:rPr>
      </w:pPr>
    </w:p>
    <w:p w14:paraId="55EC1B01" w14:textId="77777777" w:rsidR="00F407DA" w:rsidRDefault="00000000">
      <w:pPr>
        <w:tabs>
          <w:tab w:val="left" w:pos="5283"/>
        </w:tabs>
        <w:ind w:left="5283" w:right="478" w:hanging="2944"/>
        <w:jc w:val="both"/>
        <w:rPr>
          <w:sz w:val="18"/>
        </w:rPr>
      </w:pPr>
      <w:r>
        <w:rPr>
          <w:sz w:val="18"/>
        </w:rPr>
        <w:t>Additional Bond</w:t>
      </w:r>
      <w:r>
        <w:rPr>
          <w:sz w:val="18"/>
        </w:rPr>
        <w:tab/>
        <w:t xml:space="preserve">Use this button to capture additional bond amount. On clicking this </w:t>
      </w:r>
      <w:proofErr w:type="gramStart"/>
      <w:r>
        <w:rPr>
          <w:sz w:val="18"/>
        </w:rPr>
        <w:t>button</w:t>
      </w:r>
      <w:proofErr w:type="gramEnd"/>
      <w:r>
        <w:rPr>
          <w:sz w:val="18"/>
        </w:rPr>
        <w:t xml:space="preserve"> you will be allowed to enter value in Addition Amount field. On saving this value is added to the Bond Amount and the Balance Amount</w:t>
      </w:r>
    </w:p>
    <w:p w14:paraId="5DD4D74B" w14:textId="77777777" w:rsidR="00F407DA" w:rsidRDefault="00F407DA">
      <w:pPr>
        <w:pStyle w:val="BodyText"/>
        <w:spacing w:before="77"/>
        <w:rPr>
          <w:sz w:val="18"/>
        </w:rPr>
      </w:pPr>
    </w:p>
    <w:p w14:paraId="49544198" w14:textId="77777777" w:rsidR="00F407DA" w:rsidRDefault="00000000">
      <w:pPr>
        <w:ind w:left="2340"/>
        <w:rPr>
          <w:b/>
          <w:sz w:val="18"/>
        </w:rPr>
      </w:pPr>
      <w:r>
        <w:rPr>
          <w:b/>
          <w:sz w:val="18"/>
        </w:rPr>
        <w:t>Bond</w:t>
      </w:r>
      <w:r>
        <w:rPr>
          <w:b/>
          <w:spacing w:val="-7"/>
          <w:sz w:val="18"/>
        </w:rPr>
        <w:t xml:space="preserve"> </w:t>
      </w:r>
      <w:r>
        <w:rPr>
          <w:b/>
          <w:sz w:val="18"/>
        </w:rPr>
        <w:t>Information</w:t>
      </w:r>
      <w:r>
        <w:rPr>
          <w:b/>
          <w:spacing w:val="-5"/>
          <w:sz w:val="18"/>
        </w:rPr>
        <w:t xml:space="preserve"> </w:t>
      </w:r>
      <w:r>
        <w:rPr>
          <w:b/>
          <w:spacing w:val="-2"/>
          <w:sz w:val="18"/>
        </w:rPr>
        <w:t>Region</w:t>
      </w:r>
    </w:p>
    <w:p w14:paraId="40654CE5" w14:textId="77777777" w:rsidR="00F407DA" w:rsidRDefault="00F407DA">
      <w:pPr>
        <w:pStyle w:val="BodyText"/>
        <w:spacing w:before="77"/>
        <w:rPr>
          <w:b/>
          <w:sz w:val="18"/>
        </w:rPr>
      </w:pPr>
    </w:p>
    <w:p w14:paraId="0943BD85" w14:textId="77777777" w:rsidR="00F407DA" w:rsidRDefault="00000000">
      <w:pPr>
        <w:tabs>
          <w:tab w:val="left" w:pos="5283"/>
        </w:tabs>
        <w:ind w:left="5283" w:right="478" w:hanging="2944"/>
        <w:jc w:val="both"/>
        <w:rPr>
          <w:sz w:val="18"/>
        </w:rPr>
      </w:pPr>
      <w:r>
        <w:rPr>
          <w:sz w:val="18"/>
        </w:rPr>
        <w:t>Bond Number</w:t>
      </w:r>
      <w:r>
        <w:rPr>
          <w:sz w:val="18"/>
        </w:rPr>
        <w:tab/>
        <w:t xml:space="preserve">Enter Bond Number here. This number can be </w:t>
      </w:r>
      <w:r>
        <w:rPr>
          <w:spacing w:val="-2"/>
          <w:sz w:val="18"/>
        </w:rPr>
        <w:t>alphanumeric.</w:t>
      </w:r>
    </w:p>
    <w:p w14:paraId="06CA4002" w14:textId="77777777" w:rsidR="00F407DA" w:rsidRDefault="00F407DA">
      <w:pPr>
        <w:pStyle w:val="BodyText"/>
        <w:spacing w:before="77"/>
        <w:rPr>
          <w:sz w:val="18"/>
        </w:rPr>
      </w:pPr>
    </w:p>
    <w:p w14:paraId="1806320B" w14:textId="77777777" w:rsidR="00F407DA" w:rsidRDefault="00000000">
      <w:pPr>
        <w:tabs>
          <w:tab w:val="left" w:pos="5283"/>
        </w:tabs>
        <w:spacing w:before="1"/>
        <w:ind w:left="5283" w:right="478" w:hanging="2944"/>
        <w:jc w:val="both"/>
        <w:rPr>
          <w:sz w:val="18"/>
        </w:rPr>
      </w:pPr>
      <w:r>
        <w:rPr>
          <w:sz w:val="18"/>
        </w:rPr>
        <w:t>Letter of Undertaking</w:t>
      </w:r>
      <w:r>
        <w:rPr>
          <w:sz w:val="18"/>
        </w:rPr>
        <w:tab/>
        <w:t>This field is checked whenever the Bond Type is a LUT (Letter of Undertaking).</w:t>
      </w:r>
    </w:p>
    <w:p w14:paraId="40BA9501" w14:textId="77777777" w:rsidR="00F407DA" w:rsidRDefault="00F407DA">
      <w:pPr>
        <w:pStyle w:val="BodyText"/>
        <w:spacing w:before="77"/>
        <w:rPr>
          <w:sz w:val="18"/>
        </w:rPr>
      </w:pPr>
    </w:p>
    <w:p w14:paraId="50F32C5E" w14:textId="77777777" w:rsidR="00F407DA" w:rsidRDefault="00000000">
      <w:pPr>
        <w:tabs>
          <w:tab w:val="left" w:pos="5283"/>
        </w:tabs>
        <w:ind w:left="5283" w:right="478" w:hanging="2944"/>
        <w:jc w:val="both"/>
        <w:rPr>
          <w:sz w:val="18"/>
        </w:rPr>
      </w:pPr>
      <w:r>
        <w:rPr>
          <w:sz w:val="18"/>
        </w:rPr>
        <w:t>Expiry Date</w:t>
      </w:r>
      <w:r>
        <w:rPr>
          <w:sz w:val="18"/>
        </w:rPr>
        <w:tab/>
        <w:t>Enter the Bond Expiry Date here. The system would raise application error where the Shipment Date is greater than the Bond Expiry Date.</w:t>
      </w:r>
    </w:p>
    <w:p w14:paraId="1BF9E64C" w14:textId="77777777" w:rsidR="00F407DA" w:rsidRDefault="00000000">
      <w:pPr>
        <w:pStyle w:val="BodyText"/>
        <w:spacing w:before="11"/>
        <w:rPr>
          <w:sz w:val="9"/>
        </w:rPr>
      </w:pPr>
      <w:r>
        <w:rPr>
          <w:noProof/>
          <w:sz w:val="9"/>
        </w:rPr>
        <mc:AlternateContent>
          <mc:Choice Requires="wps">
            <w:drawing>
              <wp:anchor distT="0" distB="0" distL="0" distR="0" simplePos="0" relativeHeight="487618560" behindDoc="1" locked="0" layoutInCell="1" allowOverlap="1" wp14:anchorId="2565A896" wp14:editId="4801396A">
                <wp:simplePos x="0" y="0"/>
                <wp:positionH relativeFrom="page">
                  <wp:posOffset>2133600</wp:posOffset>
                </wp:positionH>
                <wp:positionV relativeFrom="paragraph">
                  <wp:posOffset>99327</wp:posOffset>
                </wp:positionV>
                <wp:extent cx="4953000" cy="635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17E4E8" id="Graphic 95" o:spid="_x0000_s1026" style="position:absolute;margin-left:168pt;margin-top:7.8pt;width:390pt;height:.5pt;z-index:-1569792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" path="m4952987,l,,,6350r4952987,l4952987,xe" fillcolor="black" stroked="f">
                <v:path arrowok="t"/>
                <w10:wrap type="topAndBottom" anchorx="page"/>
              </v:shape>
            </w:pict>
          </mc:Fallback>
        </mc:AlternateContent>
      </w:r>
    </w:p>
    <w:p w14:paraId="5D04A469" w14:textId="77777777" w:rsidR="00F407DA" w:rsidRDefault="00F407DA">
      <w:pPr>
        <w:pStyle w:val="BodyText"/>
        <w:rPr>
          <w:sz w:val="9"/>
        </w:rPr>
        <w:sectPr w:rsidR="00F407DA">
          <w:pgSz w:w="12240" w:h="15840"/>
          <w:pgMar w:top="1440" w:right="720" w:bottom="920" w:left="1080" w:header="0" w:footer="732" w:gutter="0"/>
          <w:cols w:space="720"/>
        </w:sectPr>
      </w:pPr>
    </w:p>
    <w:p w14:paraId="16242FD5"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720476D0" wp14:editId="304F0B90">
                <wp:extent cx="4953000" cy="6350"/>
                <wp:effectExtent l="0" t="0" r="0" b="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97" name="Graphic 97"/>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90B9F99" id="Group 96"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">
                <v:shape id="Graphic 97"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" path="m4952987,l,,,6350r4952987,l4952987,xe" fillcolor="black" stroked="f">
                  <v:path arrowok="t"/>
                </v:shape>
                <w10:anchorlock/>
              </v:group>
            </w:pict>
          </mc:Fallback>
        </mc:AlternateContent>
      </w:r>
    </w:p>
    <w:p w14:paraId="054BB023" w14:textId="77777777" w:rsidR="00F407DA" w:rsidRDefault="00000000">
      <w:pPr>
        <w:tabs>
          <w:tab w:val="left" w:pos="4563"/>
        </w:tabs>
        <w:spacing w:before="139"/>
        <w:ind w:left="1620"/>
        <w:jc w:val="both"/>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3B0D334"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19584" behindDoc="1" locked="0" layoutInCell="1" allowOverlap="1" wp14:anchorId="637B72D8" wp14:editId="11F1B904">
                <wp:simplePos x="0" y="0"/>
                <wp:positionH relativeFrom="page">
                  <wp:posOffset>1676400</wp:posOffset>
                </wp:positionH>
                <wp:positionV relativeFrom="paragraph">
                  <wp:posOffset>121283</wp:posOffset>
                </wp:positionV>
                <wp:extent cx="4953000" cy="6350"/>
                <wp:effectExtent l="0" t="0" r="0" b="0"/>
                <wp:wrapTopAndBottom/>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36E565" id="Graphic 98" o:spid="_x0000_s1026" style="position:absolute;margin-left:132pt;margin-top:9.55pt;width:390pt;height:.5pt;z-index:-1569689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71A35D56" w14:textId="77777777" w:rsidR="00F407DA" w:rsidRDefault="00000000">
      <w:pPr>
        <w:tabs>
          <w:tab w:val="left" w:pos="4563"/>
        </w:tabs>
        <w:spacing w:before="157"/>
        <w:ind w:left="1620"/>
        <w:jc w:val="both"/>
        <w:rPr>
          <w:sz w:val="18"/>
        </w:rPr>
      </w:pPr>
      <w:r>
        <w:rPr>
          <w:sz w:val="18"/>
        </w:rPr>
        <w:t xml:space="preserve">Additional </w:t>
      </w:r>
      <w:r>
        <w:rPr>
          <w:spacing w:val="-2"/>
          <w:sz w:val="18"/>
        </w:rPr>
        <w:t>Amount</w:t>
      </w:r>
      <w:r>
        <w:rPr>
          <w:sz w:val="18"/>
        </w:rPr>
        <w:tab/>
        <w:t>If</w:t>
      </w:r>
      <w:r>
        <w:rPr>
          <w:spacing w:val="40"/>
          <w:sz w:val="18"/>
        </w:rPr>
        <w:t xml:space="preserve"> </w:t>
      </w:r>
      <w:r>
        <w:rPr>
          <w:sz w:val="18"/>
        </w:rPr>
        <w:t>the</w:t>
      </w:r>
      <w:r>
        <w:rPr>
          <w:spacing w:val="42"/>
          <w:sz w:val="18"/>
        </w:rPr>
        <w:t xml:space="preserve"> </w:t>
      </w:r>
      <w:r>
        <w:rPr>
          <w:sz w:val="18"/>
        </w:rPr>
        <w:t>Bond</w:t>
      </w:r>
      <w:r>
        <w:rPr>
          <w:spacing w:val="42"/>
          <w:sz w:val="18"/>
        </w:rPr>
        <w:t xml:space="preserve"> </w:t>
      </w:r>
      <w:r>
        <w:rPr>
          <w:sz w:val="18"/>
        </w:rPr>
        <w:t>Amount</w:t>
      </w:r>
      <w:r>
        <w:rPr>
          <w:spacing w:val="42"/>
          <w:sz w:val="18"/>
        </w:rPr>
        <w:t xml:space="preserve"> </w:t>
      </w:r>
      <w:r>
        <w:rPr>
          <w:sz w:val="18"/>
        </w:rPr>
        <w:t>is</w:t>
      </w:r>
      <w:r>
        <w:rPr>
          <w:spacing w:val="42"/>
          <w:sz w:val="18"/>
        </w:rPr>
        <w:t xml:space="preserve"> </w:t>
      </w:r>
      <w:r>
        <w:rPr>
          <w:sz w:val="18"/>
        </w:rPr>
        <w:t>to</w:t>
      </w:r>
      <w:r>
        <w:rPr>
          <w:spacing w:val="42"/>
          <w:sz w:val="18"/>
        </w:rPr>
        <w:t xml:space="preserve"> </w:t>
      </w:r>
      <w:r>
        <w:rPr>
          <w:sz w:val="18"/>
        </w:rPr>
        <w:t>be</w:t>
      </w:r>
      <w:r>
        <w:rPr>
          <w:spacing w:val="42"/>
          <w:sz w:val="18"/>
        </w:rPr>
        <w:t xml:space="preserve"> </w:t>
      </w:r>
      <w:r>
        <w:rPr>
          <w:sz w:val="18"/>
        </w:rPr>
        <w:t>increased,</w:t>
      </w:r>
      <w:r>
        <w:rPr>
          <w:spacing w:val="42"/>
          <w:sz w:val="18"/>
        </w:rPr>
        <w:t xml:space="preserve"> </w:t>
      </w:r>
      <w:r>
        <w:rPr>
          <w:sz w:val="18"/>
        </w:rPr>
        <w:t>then,</w:t>
      </w:r>
      <w:r>
        <w:rPr>
          <w:spacing w:val="42"/>
          <w:sz w:val="18"/>
        </w:rPr>
        <w:t xml:space="preserve"> </w:t>
      </w:r>
      <w:r>
        <w:rPr>
          <w:sz w:val="18"/>
        </w:rPr>
        <w:t>enter</w:t>
      </w:r>
      <w:r>
        <w:rPr>
          <w:spacing w:val="42"/>
          <w:sz w:val="18"/>
        </w:rPr>
        <w:t xml:space="preserve"> </w:t>
      </w:r>
      <w:r>
        <w:rPr>
          <w:spacing w:val="-5"/>
          <w:sz w:val="18"/>
        </w:rPr>
        <w:t>the</w:t>
      </w:r>
    </w:p>
    <w:p w14:paraId="23409837" w14:textId="77777777" w:rsidR="00F407DA" w:rsidRDefault="00000000">
      <w:pPr>
        <w:ind w:left="4563" w:right="1198"/>
        <w:jc w:val="both"/>
        <w:rPr>
          <w:sz w:val="18"/>
        </w:rPr>
      </w:pPr>
      <w:r>
        <w:rPr>
          <w:sz w:val="18"/>
        </w:rPr>
        <w:t>Additional Amount here. Once, the record is saved, value in this field would be erased and the Bond Amount and Balance would be increased to this extent.</w:t>
      </w:r>
    </w:p>
    <w:p w14:paraId="001C4615" w14:textId="77777777" w:rsidR="00F407DA" w:rsidRDefault="00F407DA">
      <w:pPr>
        <w:pStyle w:val="BodyText"/>
        <w:spacing w:before="77"/>
        <w:rPr>
          <w:sz w:val="18"/>
        </w:rPr>
      </w:pPr>
    </w:p>
    <w:p w14:paraId="57B94DC6" w14:textId="77777777" w:rsidR="00F407DA" w:rsidRDefault="00000000">
      <w:pPr>
        <w:tabs>
          <w:tab w:val="left" w:pos="4563"/>
        </w:tabs>
        <w:spacing w:before="1"/>
        <w:ind w:left="4563" w:right="1198" w:hanging="2944"/>
        <w:jc w:val="both"/>
        <w:rPr>
          <w:sz w:val="18"/>
        </w:rPr>
      </w:pPr>
      <w:r>
        <w:rPr>
          <w:sz w:val="18"/>
        </w:rPr>
        <w:t>Balance Amount</w:t>
      </w:r>
      <w:r>
        <w:rPr>
          <w:sz w:val="18"/>
        </w:rPr>
        <w:tab/>
        <w:t>This field would reflect current Balance available in the Bond Register.</w:t>
      </w:r>
    </w:p>
    <w:p w14:paraId="7AE97CF8" w14:textId="77777777" w:rsidR="00F407DA" w:rsidRDefault="00F407DA">
      <w:pPr>
        <w:pStyle w:val="BodyText"/>
        <w:spacing w:before="77"/>
        <w:rPr>
          <w:sz w:val="18"/>
        </w:rPr>
      </w:pPr>
    </w:p>
    <w:p w14:paraId="6A6C2EBA" w14:textId="77777777" w:rsidR="00F407DA" w:rsidRDefault="00000000">
      <w:pPr>
        <w:tabs>
          <w:tab w:val="left" w:pos="4563"/>
        </w:tabs>
        <w:ind w:left="4563" w:right="1198" w:hanging="2944"/>
        <w:jc w:val="both"/>
        <w:rPr>
          <w:sz w:val="18"/>
        </w:rPr>
      </w:pPr>
      <w:r>
        <w:rPr>
          <w:sz w:val="18"/>
        </w:rPr>
        <w:t>Bond Amount</w:t>
      </w:r>
      <w:r>
        <w:rPr>
          <w:sz w:val="18"/>
        </w:rPr>
        <w:tab/>
        <w:t>Enter</w:t>
      </w:r>
      <w:r>
        <w:rPr>
          <w:spacing w:val="-4"/>
          <w:sz w:val="18"/>
        </w:rPr>
        <w:t xml:space="preserve"> </w:t>
      </w:r>
      <w:r>
        <w:rPr>
          <w:sz w:val="18"/>
        </w:rPr>
        <w:t>the</w:t>
      </w:r>
      <w:r>
        <w:rPr>
          <w:spacing w:val="-4"/>
          <w:sz w:val="18"/>
        </w:rPr>
        <w:t xml:space="preserve"> </w:t>
      </w:r>
      <w:r>
        <w:rPr>
          <w:sz w:val="18"/>
        </w:rPr>
        <w:t>Bond</w:t>
      </w:r>
      <w:r>
        <w:rPr>
          <w:spacing w:val="-4"/>
          <w:sz w:val="18"/>
        </w:rPr>
        <w:t xml:space="preserve"> </w:t>
      </w:r>
      <w:r>
        <w:rPr>
          <w:sz w:val="18"/>
        </w:rPr>
        <w:t>Amount</w:t>
      </w:r>
      <w:r>
        <w:rPr>
          <w:spacing w:val="-4"/>
          <w:sz w:val="18"/>
        </w:rPr>
        <w:t xml:space="preserve"> </w:t>
      </w:r>
      <w:r>
        <w:rPr>
          <w:sz w:val="18"/>
        </w:rPr>
        <w:t>here.</w:t>
      </w:r>
      <w:r>
        <w:rPr>
          <w:spacing w:val="-4"/>
          <w:sz w:val="18"/>
        </w:rPr>
        <w:t xml:space="preserve"> </w:t>
      </w:r>
      <w:r>
        <w:rPr>
          <w:sz w:val="18"/>
        </w:rPr>
        <w:t>The</w:t>
      </w:r>
      <w:r>
        <w:rPr>
          <w:spacing w:val="-4"/>
          <w:sz w:val="18"/>
        </w:rPr>
        <w:t xml:space="preserve"> </w:t>
      </w:r>
      <w:r>
        <w:rPr>
          <w:sz w:val="18"/>
        </w:rPr>
        <w:t>value</w:t>
      </w:r>
      <w:r>
        <w:rPr>
          <w:spacing w:val="-4"/>
          <w:sz w:val="18"/>
        </w:rPr>
        <w:t xml:space="preserve"> </w:t>
      </w:r>
      <w:r>
        <w:rPr>
          <w:sz w:val="18"/>
        </w:rPr>
        <w:t>in</w:t>
      </w:r>
      <w:r>
        <w:rPr>
          <w:spacing w:val="-4"/>
          <w:sz w:val="18"/>
        </w:rPr>
        <w:t xml:space="preserve"> </w:t>
      </w:r>
      <w:r>
        <w:rPr>
          <w:sz w:val="18"/>
        </w:rPr>
        <w:t>this</w:t>
      </w:r>
      <w:r>
        <w:rPr>
          <w:spacing w:val="-4"/>
          <w:sz w:val="18"/>
        </w:rPr>
        <w:t xml:space="preserve"> </w:t>
      </w:r>
      <w:r>
        <w:rPr>
          <w:sz w:val="18"/>
        </w:rPr>
        <w:t>field</w:t>
      </w:r>
      <w:r>
        <w:rPr>
          <w:spacing w:val="-3"/>
          <w:sz w:val="18"/>
        </w:rPr>
        <w:t xml:space="preserve"> </w:t>
      </w:r>
      <w:r>
        <w:rPr>
          <w:sz w:val="18"/>
        </w:rPr>
        <w:t>can</w:t>
      </w:r>
      <w:r>
        <w:rPr>
          <w:spacing w:val="-4"/>
          <w:sz w:val="18"/>
        </w:rPr>
        <w:t xml:space="preserve"> </w:t>
      </w:r>
      <w:r>
        <w:rPr>
          <w:sz w:val="18"/>
        </w:rPr>
        <w:t>be entered only while creating a New Bond. Once the Bond details are saved, these values cannot be updated.</w:t>
      </w:r>
    </w:p>
    <w:p w14:paraId="5349807E" w14:textId="77777777" w:rsidR="00F407DA" w:rsidRDefault="00000000">
      <w:pPr>
        <w:pStyle w:val="BodyText"/>
        <w:spacing w:before="11"/>
        <w:rPr>
          <w:sz w:val="9"/>
        </w:rPr>
      </w:pPr>
      <w:r>
        <w:rPr>
          <w:noProof/>
          <w:sz w:val="9"/>
        </w:rPr>
        <mc:AlternateContent>
          <mc:Choice Requires="wps">
            <w:drawing>
              <wp:anchor distT="0" distB="0" distL="0" distR="0" simplePos="0" relativeHeight="487620096" behindDoc="1" locked="0" layoutInCell="1" allowOverlap="1" wp14:anchorId="01537B31" wp14:editId="7AA9A4C5">
                <wp:simplePos x="0" y="0"/>
                <wp:positionH relativeFrom="page">
                  <wp:posOffset>1676400</wp:posOffset>
                </wp:positionH>
                <wp:positionV relativeFrom="paragraph">
                  <wp:posOffset>99885</wp:posOffset>
                </wp:positionV>
                <wp:extent cx="4953000" cy="6350"/>
                <wp:effectExtent l="0" t="0" r="0" b="0"/>
                <wp:wrapTopAndBottom/>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5EC18E" id="Graphic 99" o:spid="_x0000_s1026" style="position:absolute;margin-left:132pt;margin-top:7.85pt;width:390pt;height:.5pt;z-index:-156963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" path="m4952987,l,,,6350r4952987,l4952987,xe" fillcolor="black" stroked="f">
                <v:path arrowok="t"/>
                <w10:wrap type="topAndBottom" anchorx="page"/>
              </v:shape>
            </w:pict>
          </mc:Fallback>
        </mc:AlternateContent>
      </w:r>
    </w:p>
    <w:p w14:paraId="45D34354" w14:textId="77777777" w:rsidR="00F407DA" w:rsidRDefault="00F407DA">
      <w:pPr>
        <w:pStyle w:val="BodyText"/>
        <w:spacing w:before="93"/>
      </w:pPr>
    </w:p>
    <w:p w14:paraId="54CADA63" w14:textId="77777777" w:rsidR="00F407DA" w:rsidRDefault="00000000">
      <w:pPr>
        <w:pStyle w:val="BodyText"/>
        <w:spacing w:before="0"/>
        <w:ind w:left="1560" w:right="1129"/>
      </w:pPr>
      <w:r>
        <w:t>For Excise related transactions from the Order Management Module, you need to specify the Order Type intended to be associated with the selected Excise related transaction.</w:t>
      </w:r>
      <w:r>
        <w:rPr>
          <w:spacing w:val="-3"/>
        </w:rPr>
        <w:t xml:space="preserve"> </w:t>
      </w:r>
      <w:r>
        <w:t>Any</w:t>
      </w:r>
      <w:r>
        <w:rPr>
          <w:spacing w:val="-4"/>
        </w:rPr>
        <w:t xml:space="preserve"> </w:t>
      </w:r>
      <w:r>
        <w:t>number</w:t>
      </w:r>
      <w:r>
        <w:rPr>
          <w:spacing w:val="-3"/>
        </w:rPr>
        <w:t xml:space="preserve"> </w:t>
      </w:r>
      <w:r>
        <w:t>of</w:t>
      </w:r>
      <w:r>
        <w:rPr>
          <w:spacing w:val="-3"/>
        </w:rPr>
        <w:t xml:space="preserve"> </w:t>
      </w:r>
      <w:r>
        <w:t>Order</w:t>
      </w:r>
      <w:r>
        <w:rPr>
          <w:spacing w:val="-3"/>
        </w:rPr>
        <w:t xml:space="preserve"> </w:t>
      </w:r>
      <w:r>
        <w:t>Types</w:t>
      </w:r>
      <w:r>
        <w:rPr>
          <w:spacing w:val="-4"/>
        </w:rPr>
        <w:t xml:space="preserve"> </w:t>
      </w:r>
      <w:r>
        <w:t>can</w:t>
      </w:r>
      <w:r>
        <w:rPr>
          <w:spacing w:val="-3"/>
        </w:rPr>
        <w:t xml:space="preserve"> </w:t>
      </w:r>
      <w:r>
        <w:t>be</w:t>
      </w:r>
      <w:r>
        <w:rPr>
          <w:spacing w:val="-3"/>
        </w:rPr>
        <w:t xml:space="preserve"> </w:t>
      </w:r>
      <w:r>
        <w:t>associated</w:t>
      </w:r>
      <w:r>
        <w:rPr>
          <w:spacing w:val="-4"/>
        </w:rPr>
        <w:t xml:space="preserve"> </w:t>
      </w:r>
      <w:r>
        <w:t>to</w:t>
      </w:r>
      <w:r>
        <w:rPr>
          <w:spacing w:val="-4"/>
        </w:rPr>
        <w:t xml:space="preserve"> </w:t>
      </w:r>
      <w:r>
        <w:t>one</w:t>
      </w:r>
      <w:r>
        <w:rPr>
          <w:spacing w:val="-3"/>
        </w:rPr>
        <w:t xml:space="preserve"> </w:t>
      </w:r>
      <w:r>
        <w:t>single</w:t>
      </w:r>
      <w:r>
        <w:rPr>
          <w:spacing w:val="-3"/>
        </w:rPr>
        <w:t xml:space="preserve"> </w:t>
      </w:r>
      <w:r>
        <w:t>Excise</w:t>
      </w:r>
      <w:r>
        <w:rPr>
          <w:spacing w:val="-3"/>
        </w:rPr>
        <w:t xml:space="preserve"> </w:t>
      </w:r>
      <w:r>
        <w:t xml:space="preserve">related </w:t>
      </w:r>
      <w:r>
        <w:rPr>
          <w:spacing w:val="-2"/>
        </w:rPr>
        <w:t>transaction.</w:t>
      </w:r>
    </w:p>
    <w:p w14:paraId="0528DEE3" w14:textId="77777777" w:rsidR="00F407DA" w:rsidRDefault="00000000">
      <w:pPr>
        <w:pStyle w:val="BodyText"/>
        <w:ind w:left="1560" w:right="1129"/>
      </w:pPr>
      <w:r>
        <w:t>For</w:t>
      </w:r>
      <w:r>
        <w:rPr>
          <w:spacing w:val="-4"/>
        </w:rPr>
        <w:t xml:space="preserve"> </w:t>
      </w:r>
      <w:r>
        <w:t>Excise</w:t>
      </w:r>
      <w:r>
        <w:rPr>
          <w:spacing w:val="-4"/>
        </w:rPr>
        <w:t xml:space="preserve"> </w:t>
      </w:r>
      <w:r>
        <w:t>related</w:t>
      </w:r>
      <w:r>
        <w:rPr>
          <w:spacing w:val="-5"/>
        </w:rPr>
        <w:t xml:space="preserve"> </w:t>
      </w:r>
      <w:r>
        <w:t>transactions</w:t>
      </w:r>
      <w:r>
        <w:rPr>
          <w:spacing w:val="-5"/>
        </w:rPr>
        <w:t xml:space="preserve"> </w:t>
      </w:r>
      <w:r>
        <w:t>mapped</w:t>
      </w:r>
      <w:r>
        <w:rPr>
          <w:spacing w:val="-5"/>
        </w:rPr>
        <w:t xml:space="preserve"> </w:t>
      </w:r>
      <w:r>
        <w:t>through</w:t>
      </w:r>
      <w:r>
        <w:rPr>
          <w:spacing w:val="-4"/>
        </w:rPr>
        <w:t xml:space="preserve"> </w:t>
      </w:r>
      <w:r>
        <w:t>the</w:t>
      </w:r>
      <w:r>
        <w:rPr>
          <w:spacing w:val="-4"/>
        </w:rPr>
        <w:t xml:space="preserve"> </w:t>
      </w:r>
      <w:r>
        <w:t>transaction</w:t>
      </w:r>
      <w:r>
        <w:rPr>
          <w:spacing w:val="-4"/>
        </w:rPr>
        <w:t xml:space="preserve"> </w:t>
      </w:r>
      <w:r>
        <w:t>-</w:t>
      </w:r>
      <w:r>
        <w:rPr>
          <w:spacing w:val="-4"/>
        </w:rPr>
        <w:t xml:space="preserve"> </w:t>
      </w:r>
      <w:r>
        <w:t>Localized</w:t>
      </w:r>
      <w:r>
        <w:rPr>
          <w:spacing w:val="-5"/>
        </w:rPr>
        <w:t xml:space="preserve"> </w:t>
      </w:r>
      <w:r>
        <w:t>Menu</w:t>
      </w:r>
      <w:r>
        <w:rPr>
          <w:spacing w:val="-4"/>
        </w:rPr>
        <w:t xml:space="preserve"> </w:t>
      </w:r>
      <w:r>
        <w:t>of</w:t>
      </w:r>
      <w:r>
        <w:rPr>
          <w:spacing w:val="-4"/>
        </w:rPr>
        <w:t xml:space="preserve"> </w:t>
      </w:r>
      <w:r>
        <w:t>the Receivable Module, you need to associate the Excise related transaction to the Transaction</w:t>
      </w:r>
      <w:r>
        <w:rPr>
          <w:spacing w:val="-3"/>
        </w:rPr>
        <w:t xml:space="preserve"> </w:t>
      </w:r>
      <w:r>
        <w:t>Source.</w:t>
      </w:r>
      <w:r>
        <w:rPr>
          <w:spacing w:val="-3"/>
        </w:rPr>
        <w:t xml:space="preserve"> </w:t>
      </w:r>
      <w:r>
        <w:t>Any</w:t>
      </w:r>
      <w:r>
        <w:rPr>
          <w:spacing w:val="-4"/>
        </w:rPr>
        <w:t xml:space="preserve"> </w:t>
      </w:r>
      <w:r>
        <w:t>number</w:t>
      </w:r>
      <w:r>
        <w:rPr>
          <w:spacing w:val="-3"/>
        </w:rPr>
        <w:t xml:space="preserve"> </w:t>
      </w:r>
      <w:r>
        <w:t>of</w:t>
      </w:r>
      <w:r>
        <w:rPr>
          <w:spacing w:val="-3"/>
        </w:rPr>
        <w:t xml:space="preserve"> </w:t>
      </w:r>
      <w:r>
        <w:t>Transaction</w:t>
      </w:r>
      <w:r>
        <w:rPr>
          <w:spacing w:val="-3"/>
        </w:rPr>
        <w:t xml:space="preserve"> </w:t>
      </w:r>
      <w:r>
        <w:t>Sources</w:t>
      </w:r>
      <w:r>
        <w:rPr>
          <w:spacing w:val="-4"/>
        </w:rPr>
        <w:t xml:space="preserve"> </w:t>
      </w:r>
      <w:r>
        <w:t>can</w:t>
      </w:r>
      <w:r>
        <w:rPr>
          <w:spacing w:val="-3"/>
        </w:rPr>
        <w:t xml:space="preserve"> </w:t>
      </w:r>
      <w:r>
        <w:t>be</w:t>
      </w:r>
      <w:r>
        <w:rPr>
          <w:spacing w:val="-3"/>
        </w:rPr>
        <w:t xml:space="preserve"> </w:t>
      </w:r>
      <w:r>
        <w:t>associated</w:t>
      </w:r>
      <w:r>
        <w:rPr>
          <w:spacing w:val="-4"/>
        </w:rPr>
        <w:t xml:space="preserve"> </w:t>
      </w:r>
      <w:r>
        <w:t>to</w:t>
      </w:r>
      <w:r>
        <w:rPr>
          <w:spacing w:val="-4"/>
        </w:rPr>
        <w:t xml:space="preserve"> </w:t>
      </w:r>
      <w:r>
        <w:t>one</w:t>
      </w:r>
      <w:r>
        <w:rPr>
          <w:spacing w:val="-3"/>
        </w:rPr>
        <w:t xml:space="preserve"> </w:t>
      </w:r>
      <w:r>
        <w:t>Single excise related transaction. The transaction batch source is selected against the option of Invoice in this field.</w:t>
      </w:r>
    </w:p>
    <w:p w14:paraId="0BFB528E" w14:textId="77777777" w:rsidR="00F407DA" w:rsidRDefault="00000000">
      <w:pPr>
        <w:pStyle w:val="ListParagraph"/>
        <w:numPr>
          <w:ilvl w:val="0"/>
          <w:numId w:val="107"/>
        </w:numPr>
        <w:tabs>
          <w:tab w:val="left" w:pos="2639"/>
        </w:tabs>
        <w:spacing w:before="160"/>
        <w:ind w:right="2122"/>
        <w:rPr>
          <w:sz w:val="20"/>
        </w:rPr>
      </w:pPr>
      <w:r>
        <w:rPr>
          <w:sz w:val="20"/>
        </w:rPr>
        <w:t>Same Order Type/Transaction source cannot be mapped to different Excise related transactions. You need to map your business</w:t>
      </w:r>
      <w:r>
        <w:rPr>
          <w:spacing w:val="-7"/>
          <w:sz w:val="20"/>
        </w:rPr>
        <w:t xml:space="preserve"> </w:t>
      </w:r>
      <w:r>
        <w:rPr>
          <w:sz w:val="20"/>
        </w:rPr>
        <w:t>requirements</w:t>
      </w:r>
      <w:r>
        <w:rPr>
          <w:spacing w:val="-7"/>
          <w:sz w:val="20"/>
        </w:rPr>
        <w:t xml:space="preserve"> </w:t>
      </w:r>
      <w:r>
        <w:rPr>
          <w:sz w:val="20"/>
        </w:rPr>
        <w:t>by</w:t>
      </w:r>
      <w:r>
        <w:rPr>
          <w:spacing w:val="-7"/>
          <w:sz w:val="20"/>
        </w:rPr>
        <w:t xml:space="preserve"> </w:t>
      </w:r>
      <w:r>
        <w:rPr>
          <w:sz w:val="20"/>
        </w:rPr>
        <w:t>considering</w:t>
      </w:r>
      <w:r>
        <w:rPr>
          <w:spacing w:val="-7"/>
          <w:sz w:val="20"/>
        </w:rPr>
        <w:t xml:space="preserve"> </w:t>
      </w:r>
      <w:r>
        <w:rPr>
          <w:sz w:val="20"/>
        </w:rPr>
        <w:t>the</w:t>
      </w:r>
      <w:r>
        <w:rPr>
          <w:spacing w:val="-6"/>
          <w:sz w:val="20"/>
        </w:rPr>
        <w:t xml:space="preserve"> </w:t>
      </w:r>
      <w:r>
        <w:rPr>
          <w:sz w:val="20"/>
        </w:rPr>
        <w:t>localization</w:t>
      </w:r>
      <w:r>
        <w:rPr>
          <w:spacing w:val="-6"/>
          <w:sz w:val="20"/>
        </w:rPr>
        <w:t xml:space="preserve"> </w:t>
      </w:r>
      <w:r>
        <w:rPr>
          <w:sz w:val="20"/>
        </w:rPr>
        <w:t>setup</w:t>
      </w:r>
      <w:r>
        <w:rPr>
          <w:spacing w:val="-7"/>
          <w:sz w:val="20"/>
        </w:rPr>
        <w:t xml:space="preserve"> </w:t>
      </w:r>
      <w:r>
        <w:rPr>
          <w:sz w:val="20"/>
        </w:rPr>
        <w:t xml:space="preserve">that needs to be carried out for mapping the Excise Related </w:t>
      </w:r>
      <w:r>
        <w:rPr>
          <w:spacing w:val="-2"/>
          <w:sz w:val="20"/>
        </w:rPr>
        <w:t>Transactions.</w:t>
      </w:r>
    </w:p>
    <w:p w14:paraId="439ACBE1" w14:textId="77777777" w:rsidR="00F407DA" w:rsidRDefault="00000000">
      <w:pPr>
        <w:pStyle w:val="ListParagraph"/>
        <w:numPr>
          <w:ilvl w:val="0"/>
          <w:numId w:val="107"/>
        </w:numPr>
        <w:tabs>
          <w:tab w:val="left" w:pos="2639"/>
        </w:tabs>
        <w:ind w:right="1858"/>
        <w:rPr>
          <w:sz w:val="20"/>
        </w:rPr>
      </w:pPr>
      <w:r>
        <w:rPr>
          <w:sz w:val="20"/>
        </w:rPr>
        <w:t>Attachment</w:t>
      </w:r>
      <w:r>
        <w:rPr>
          <w:spacing w:val="-4"/>
          <w:sz w:val="20"/>
        </w:rPr>
        <w:t xml:space="preserve"> </w:t>
      </w:r>
      <w:r>
        <w:rPr>
          <w:sz w:val="20"/>
        </w:rPr>
        <w:t>of</w:t>
      </w:r>
      <w:r>
        <w:rPr>
          <w:spacing w:val="-3"/>
          <w:sz w:val="20"/>
        </w:rPr>
        <w:t xml:space="preserve"> </w:t>
      </w:r>
      <w:r>
        <w:rPr>
          <w:sz w:val="20"/>
        </w:rPr>
        <w:t>Order</w:t>
      </w:r>
      <w:r>
        <w:rPr>
          <w:spacing w:val="-3"/>
          <w:sz w:val="20"/>
        </w:rPr>
        <w:t xml:space="preserve"> </w:t>
      </w:r>
      <w:r>
        <w:rPr>
          <w:sz w:val="20"/>
        </w:rPr>
        <w:t>type</w:t>
      </w:r>
      <w:r>
        <w:rPr>
          <w:spacing w:val="-3"/>
          <w:sz w:val="20"/>
        </w:rPr>
        <w:t xml:space="preserve"> </w:t>
      </w:r>
      <w:r>
        <w:rPr>
          <w:sz w:val="20"/>
        </w:rPr>
        <w:t>to</w:t>
      </w:r>
      <w:r>
        <w:rPr>
          <w:spacing w:val="-4"/>
          <w:sz w:val="20"/>
        </w:rPr>
        <w:t xml:space="preserve"> </w:t>
      </w:r>
      <w:r>
        <w:rPr>
          <w:sz w:val="20"/>
        </w:rPr>
        <w:t>'Domestic</w:t>
      </w:r>
      <w:r>
        <w:rPr>
          <w:spacing w:val="-4"/>
          <w:sz w:val="20"/>
        </w:rPr>
        <w:t xml:space="preserve"> </w:t>
      </w:r>
      <w:r>
        <w:rPr>
          <w:sz w:val="20"/>
        </w:rPr>
        <w:t>without</w:t>
      </w:r>
      <w:r>
        <w:rPr>
          <w:spacing w:val="-4"/>
          <w:sz w:val="20"/>
        </w:rPr>
        <w:t xml:space="preserve"> </w:t>
      </w:r>
      <w:r>
        <w:rPr>
          <w:sz w:val="20"/>
        </w:rPr>
        <w:t>Excise',</w:t>
      </w:r>
      <w:r>
        <w:rPr>
          <w:spacing w:val="-3"/>
          <w:sz w:val="20"/>
        </w:rPr>
        <w:t xml:space="preserve"> </w:t>
      </w:r>
      <w:r>
        <w:rPr>
          <w:sz w:val="20"/>
        </w:rPr>
        <w:t>or</w:t>
      </w:r>
      <w:r>
        <w:rPr>
          <w:spacing w:val="-3"/>
          <w:sz w:val="20"/>
        </w:rPr>
        <w:t xml:space="preserve"> </w:t>
      </w:r>
      <w:r>
        <w:rPr>
          <w:sz w:val="20"/>
        </w:rPr>
        <w:t>'Trading without Excise' would mean that Excise Invoice Number for such transaction</w:t>
      </w:r>
      <w:r>
        <w:rPr>
          <w:spacing w:val="-4"/>
          <w:sz w:val="20"/>
        </w:rPr>
        <w:t xml:space="preserve"> </w:t>
      </w:r>
      <w:r>
        <w:rPr>
          <w:sz w:val="20"/>
        </w:rPr>
        <w:t>is</w:t>
      </w:r>
      <w:r>
        <w:rPr>
          <w:spacing w:val="-5"/>
          <w:sz w:val="20"/>
        </w:rPr>
        <w:t xml:space="preserve"> </w:t>
      </w:r>
      <w:r>
        <w:rPr>
          <w:sz w:val="20"/>
        </w:rPr>
        <w:t>not</w:t>
      </w:r>
      <w:r>
        <w:rPr>
          <w:spacing w:val="-5"/>
          <w:sz w:val="20"/>
        </w:rPr>
        <w:t xml:space="preserve"> </w:t>
      </w:r>
      <w:r>
        <w:rPr>
          <w:sz w:val="20"/>
        </w:rPr>
        <w:t>required.</w:t>
      </w:r>
      <w:r>
        <w:rPr>
          <w:spacing w:val="-4"/>
          <w:sz w:val="20"/>
        </w:rPr>
        <w:t xml:space="preserve"> </w:t>
      </w:r>
      <w:r>
        <w:rPr>
          <w:sz w:val="20"/>
        </w:rPr>
        <w:t>This</w:t>
      </w:r>
      <w:r>
        <w:rPr>
          <w:spacing w:val="-5"/>
          <w:sz w:val="20"/>
        </w:rPr>
        <w:t xml:space="preserve"> </w:t>
      </w:r>
      <w:r>
        <w:rPr>
          <w:sz w:val="20"/>
        </w:rPr>
        <w:t>Setup</w:t>
      </w:r>
      <w:r>
        <w:rPr>
          <w:spacing w:val="-5"/>
          <w:sz w:val="20"/>
        </w:rPr>
        <w:t xml:space="preserve"> </w:t>
      </w:r>
      <w:r>
        <w:rPr>
          <w:sz w:val="20"/>
        </w:rPr>
        <w:t>was</w:t>
      </w:r>
      <w:r>
        <w:rPr>
          <w:spacing w:val="-5"/>
          <w:sz w:val="20"/>
        </w:rPr>
        <w:t xml:space="preserve"> </w:t>
      </w:r>
      <w:r>
        <w:rPr>
          <w:sz w:val="20"/>
        </w:rPr>
        <w:t>mandatory</w:t>
      </w:r>
      <w:r>
        <w:rPr>
          <w:spacing w:val="-5"/>
          <w:sz w:val="20"/>
        </w:rPr>
        <w:t xml:space="preserve"> </w:t>
      </w:r>
      <w:r>
        <w:rPr>
          <w:sz w:val="20"/>
        </w:rPr>
        <w:t>for</w:t>
      </w:r>
      <w:r>
        <w:rPr>
          <w:spacing w:val="-4"/>
          <w:sz w:val="20"/>
        </w:rPr>
        <w:t xml:space="preserve"> </w:t>
      </w:r>
      <w:r>
        <w:rPr>
          <w:sz w:val="20"/>
        </w:rPr>
        <w:t>Tracking ST Forms earlier and is no longer mandatory for form tracking.</w:t>
      </w:r>
    </w:p>
    <w:p w14:paraId="248C5CB8" w14:textId="77777777" w:rsidR="00F407DA" w:rsidRDefault="00000000">
      <w:pPr>
        <w:pStyle w:val="ListParagraph"/>
        <w:numPr>
          <w:ilvl w:val="0"/>
          <w:numId w:val="107"/>
        </w:numPr>
        <w:tabs>
          <w:tab w:val="left" w:pos="2639"/>
        </w:tabs>
        <w:ind w:right="2016"/>
        <w:rPr>
          <w:sz w:val="20"/>
        </w:rPr>
      </w:pPr>
      <w:r>
        <w:rPr>
          <w:sz w:val="20"/>
        </w:rPr>
        <w:t>When Using Master Organization setup for generating Excise Invoice</w:t>
      </w:r>
      <w:r>
        <w:rPr>
          <w:spacing w:val="-4"/>
          <w:sz w:val="20"/>
        </w:rPr>
        <w:t xml:space="preserve"> </w:t>
      </w:r>
      <w:r>
        <w:rPr>
          <w:sz w:val="20"/>
        </w:rPr>
        <w:t>Numbers</w:t>
      </w:r>
      <w:r>
        <w:rPr>
          <w:spacing w:val="-5"/>
          <w:sz w:val="20"/>
        </w:rPr>
        <w:t xml:space="preserve"> </w:t>
      </w:r>
      <w:r>
        <w:rPr>
          <w:sz w:val="20"/>
        </w:rPr>
        <w:t>at</w:t>
      </w:r>
      <w:r>
        <w:rPr>
          <w:spacing w:val="-5"/>
          <w:sz w:val="20"/>
        </w:rPr>
        <w:t xml:space="preserve"> </w:t>
      </w:r>
      <w:r>
        <w:rPr>
          <w:sz w:val="20"/>
        </w:rPr>
        <w:t>Master</w:t>
      </w:r>
      <w:r>
        <w:rPr>
          <w:spacing w:val="-4"/>
          <w:sz w:val="20"/>
        </w:rPr>
        <w:t xml:space="preserve"> </w:t>
      </w:r>
      <w:r>
        <w:rPr>
          <w:sz w:val="20"/>
        </w:rPr>
        <w:t>Organization</w:t>
      </w:r>
      <w:r>
        <w:rPr>
          <w:spacing w:val="-4"/>
          <w:sz w:val="20"/>
        </w:rPr>
        <w:t xml:space="preserve"> </w:t>
      </w:r>
      <w:r>
        <w:rPr>
          <w:sz w:val="20"/>
        </w:rPr>
        <w:t>level,</w:t>
      </w:r>
      <w:r>
        <w:rPr>
          <w:spacing w:val="-4"/>
          <w:sz w:val="20"/>
        </w:rPr>
        <w:t xml:space="preserve"> </w:t>
      </w:r>
      <w:proofErr w:type="gramStart"/>
      <w:r>
        <w:rPr>
          <w:sz w:val="20"/>
        </w:rPr>
        <w:t>It</w:t>
      </w:r>
      <w:proofErr w:type="gramEnd"/>
      <w:r>
        <w:rPr>
          <w:spacing w:val="-5"/>
          <w:sz w:val="20"/>
        </w:rPr>
        <w:t xml:space="preserve"> </w:t>
      </w:r>
      <w:r>
        <w:rPr>
          <w:sz w:val="20"/>
        </w:rPr>
        <w:t>is</w:t>
      </w:r>
      <w:r>
        <w:rPr>
          <w:spacing w:val="-5"/>
          <w:sz w:val="20"/>
        </w:rPr>
        <w:t xml:space="preserve"> </w:t>
      </w:r>
      <w:r>
        <w:rPr>
          <w:sz w:val="20"/>
        </w:rPr>
        <w:t>mandatory</w:t>
      </w:r>
      <w:r>
        <w:rPr>
          <w:spacing w:val="-5"/>
          <w:sz w:val="20"/>
        </w:rPr>
        <w:t xml:space="preserve"> </w:t>
      </w:r>
      <w:r>
        <w:rPr>
          <w:sz w:val="20"/>
        </w:rPr>
        <w:t>to setup the Order Type at both Child Organization and at Master Organization for getting the Correct Excise Invoice Number.</w:t>
      </w:r>
    </w:p>
    <w:p w14:paraId="37CDBA7D" w14:textId="77777777" w:rsidR="00F407DA" w:rsidRDefault="00F407DA">
      <w:pPr>
        <w:pStyle w:val="ListParagraph"/>
        <w:rPr>
          <w:sz w:val="20"/>
        </w:rPr>
        <w:sectPr w:rsidR="00F407DA">
          <w:pgSz w:w="12240" w:h="15840"/>
          <w:pgMar w:top="1580" w:right="720" w:bottom="920" w:left="1080" w:header="0" w:footer="732" w:gutter="0"/>
          <w:cols w:space="720"/>
        </w:sectPr>
      </w:pPr>
    </w:p>
    <w:p w14:paraId="6A78175D" w14:textId="77777777" w:rsidR="00F407DA" w:rsidRDefault="00000000">
      <w:pPr>
        <w:pStyle w:val="Heading3"/>
        <w:spacing w:before="80"/>
      </w:pPr>
      <w:r>
        <w:rPr>
          <w:w w:val="80"/>
        </w:rPr>
        <w:lastRenderedPageBreak/>
        <w:t>Define</w:t>
      </w:r>
      <w:r>
        <w:rPr>
          <w:spacing w:val="-10"/>
        </w:rPr>
        <w:t xml:space="preserve"> </w:t>
      </w:r>
      <w:r>
        <w:rPr>
          <w:w w:val="80"/>
        </w:rPr>
        <w:t>Tax</w:t>
      </w:r>
      <w:r>
        <w:rPr>
          <w:spacing w:val="-9"/>
        </w:rPr>
        <w:t xml:space="preserve"> </w:t>
      </w:r>
      <w:bookmarkStart w:id="17" w:name="Define_Tax_Codes"/>
      <w:bookmarkStart w:id="18" w:name="_bookmark9"/>
      <w:bookmarkEnd w:id="17"/>
      <w:bookmarkEnd w:id="18"/>
      <w:r>
        <w:rPr>
          <w:spacing w:val="-4"/>
          <w:w w:val="80"/>
        </w:rPr>
        <w:t>Codes</w:t>
      </w:r>
    </w:p>
    <w:p w14:paraId="1C252F57" w14:textId="77777777" w:rsidR="00F407DA" w:rsidRDefault="00000000">
      <w:pPr>
        <w:pStyle w:val="BodyText"/>
        <w:spacing w:before="102"/>
        <w:ind w:left="2280" w:right="398"/>
        <w:jc w:val="both"/>
      </w:pPr>
      <w:r>
        <w:t>You</w:t>
      </w:r>
      <w:r>
        <w:rPr>
          <w:spacing w:val="-3"/>
        </w:rPr>
        <w:t xml:space="preserve"> </w:t>
      </w:r>
      <w:r>
        <w:t>must</w:t>
      </w:r>
      <w:r>
        <w:rPr>
          <w:spacing w:val="-4"/>
        </w:rPr>
        <w:t xml:space="preserve"> </w:t>
      </w:r>
      <w:r>
        <w:t>define</w:t>
      </w:r>
      <w:r>
        <w:rPr>
          <w:spacing w:val="-3"/>
        </w:rPr>
        <w:t xml:space="preserve"> </w:t>
      </w:r>
      <w:r>
        <w:t>Taxes</w:t>
      </w:r>
      <w:r>
        <w:rPr>
          <w:spacing w:val="-4"/>
        </w:rPr>
        <w:t xml:space="preserve"> </w:t>
      </w:r>
      <w:r>
        <w:t>before</w:t>
      </w:r>
      <w:r>
        <w:rPr>
          <w:spacing w:val="-3"/>
        </w:rPr>
        <w:t xml:space="preserve"> </w:t>
      </w:r>
      <w:r>
        <w:t>you</w:t>
      </w:r>
      <w:r>
        <w:rPr>
          <w:spacing w:val="-3"/>
        </w:rPr>
        <w:t xml:space="preserve"> </w:t>
      </w:r>
      <w:r>
        <w:t>start</w:t>
      </w:r>
      <w:r>
        <w:rPr>
          <w:spacing w:val="-4"/>
        </w:rPr>
        <w:t xml:space="preserve"> </w:t>
      </w:r>
      <w:r>
        <w:t>using</w:t>
      </w:r>
      <w:r>
        <w:rPr>
          <w:spacing w:val="-4"/>
        </w:rPr>
        <w:t xml:space="preserve"> </w:t>
      </w:r>
      <w:r>
        <w:t>Oracle</w:t>
      </w:r>
      <w:r>
        <w:rPr>
          <w:spacing w:val="-3"/>
        </w:rPr>
        <w:t xml:space="preserve"> </w:t>
      </w:r>
      <w:r>
        <w:t>Financials</w:t>
      </w:r>
      <w:r>
        <w:rPr>
          <w:spacing w:val="-4"/>
        </w:rPr>
        <w:t xml:space="preserve"> </w:t>
      </w:r>
      <w:r>
        <w:t>for</w:t>
      </w:r>
      <w:r>
        <w:rPr>
          <w:spacing w:val="-3"/>
        </w:rPr>
        <w:t xml:space="preserve"> </w:t>
      </w:r>
      <w:r>
        <w:t>India.</w:t>
      </w:r>
      <w:r>
        <w:rPr>
          <w:spacing w:val="-3"/>
        </w:rPr>
        <w:t xml:space="preserve"> </w:t>
      </w:r>
      <w:r>
        <w:t>Tax</w:t>
      </w:r>
      <w:r>
        <w:rPr>
          <w:spacing w:val="-4"/>
        </w:rPr>
        <w:t xml:space="preserve"> </w:t>
      </w:r>
      <w:r>
        <w:t>codes</w:t>
      </w:r>
      <w:r>
        <w:rPr>
          <w:spacing w:val="-4"/>
        </w:rPr>
        <w:t xml:space="preserve"> </w:t>
      </w:r>
      <w:r>
        <w:t>will be</w:t>
      </w:r>
      <w:r>
        <w:rPr>
          <w:spacing w:val="-3"/>
        </w:rPr>
        <w:t xml:space="preserve"> </w:t>
      </w:r>
      <w:r>
        <w:t>the</w:t>
      </w:r>
      <w:r>
        <w:rPr>
          <w:spacing w:val="-3"/>
        </w:rPr>
        <w:t xml:space="preserve"> </w:t>
      </w:r>
      <w:r>
        <w:t>basis</w:t>
      </w:r>
      <w:r>
        <w:rPr>
          <w:spacing w:val="-4"/>
        </w:rPr>
        <w:t xml:space="preserve"> </w:t>
      </w:r>
      <w:r>
        <w:t>for</w:t>
      </w:r>
      <w:r>
        <w:rPr>
          <w:spacing w:val="-3"/>
        </w:rPr>
        <w:t xml:space="preserve"> </w:t>
      </w:r>
      <w:r>
        <w:t>all</w:t>
      </w:r>
      <w:r>
        <w:rPr>
          <w:spacing w:val="-3"/>
        </w:rPr>
        <w:t xml:space="preserve"> </w:t>
      </w:r>
      <w:r>
        <w:t>localization</w:t>
      </w:r>
      <w:r>
        <w:rPr>
          <w:spacing w:val="-3"/>
        </w:rPr>
        <w:t xml:space="preserve"> </w:t>
      </w:r>
      <w:r>
        <w:t>tax</w:t>
      </w:r>
      <w:r>
        <w:rPr>
          <w:spacing w:val="-4"/>
        </w:rPr>
        <w:t xml:space="preserve"> </w:t>
      </w:r>
      <w:r>
        <w:t>calculations.</w:t>
      </w:r>
      <w:r>
        <w:rPr>
          <w:spacing w:val="-3"/>
        </w:rPr>
        <w:t xml:space="preserve"> </w:t>
      </w:r>
      <w:r>
        <w:t>You</w:t>
      </w:r>
      <w:r>
        <w:rPr>
          <w:spacing w:val="-3"/>
        </w:rPr>
        <w:t xml:space="preserve"> </w:t>
      </w:r>
      <w:r>
        <w:t>should</w:t>
      </w:r>
      <w:r>
        <w:rPr>
          <w:spacing w:val="-4"/>
        </w:rPr>
        <w:t xml:space="preserve"> </w:t>
      </w:r>
      <w:r>
        <w:t>define</w:t>
      </w:r>
      <w:r>
        <w:rPr>
          <w:spacing w:val="-3"/>
        </w:rPr>
        <w:t xml:space="preserve"> </w:t>
      </w:r>
      <w:r>
        <w:t>all</w:t>
      </w:r>
      <w:r>
        <w:rPr>
          <w:spacing w:val="-3"/>
        </w:rPr>
        <w:t xml:space="preserve"> </w:t>
      </w:r>
      <w:r>
        <w:t>taxes</w:t>
      </w:r>
      <w:r>
        <w:rPr>
          <w:spacing w:val="-4"/>
        </w:rPr>
        <w:t xml:space="preserve"> </w:t>
      </w:r>
      <w:r>
        <w:t>applicable</w:t>
      </w:r>
      <w:r>
        <w:rPr>
          <w:spacing w:val="-3"/>
        </w:rPr>
        <w:t xml:space="preserve"> </w:t>
      </w:r>
      <w:r>
        <w:t xml:space="preserve">to your </w:t>
      </w:r>
      <w:proofErr w:type="gramStart"/>
      <w:r>
        <w:t>Organization</w:t>
      </w:r>
      <w:proofErr w:type="gramEnd"/>
      <w:r>
        <w:t>.</w:t>
      </w:r>
    </w:p>
    <w:p w14:paraId="5995ED4D" w14:textId="77777777" w:rsidR="00F407DA" w:rsidRDefault="00000000">
      <w:pPr>
        <w:pStyle w:val="BodyText"/>
        <w:ind w:left="2280" w:right="451"/>
        <w:jc w:val="both"/>
      </w:pPr>
      <w:r>
        <w:t>Tax</w:t>
      </w:r>
      <w:r>
        <w:rPr>
          <w:spacing w:val="-4"/>
        </w:rPr>
        <w:t xml:space="preserve"> </w:t>
      </w:r>
      <w:r>
        <w:t>codes</w:t>
      </w:r>
      <w:r>
        <w:rPr>
          <w:spacing w:val="-4"/>
        </w:rPr>
        <w:t xml:space="preserve"> </w:t>
      </w:r>
      <w:r>
        <w:t>cannot</w:t>
      </w:r>
      <w:r>
        <w:rPr>
          <w:spacing w:val="-4"/>
        </w:rPr>
        <w:t xml:space="preserve"> </w:t>
      </w:r>
      <w:r>
        <w:t>be</w:t>
      </w:r>
      <w:r>
        <w:rPr>
          <w:spacing w:val="-3"/>
        </w:rPr>
        <w:t xml:space="preserve"> </w:t>
      </w:r>
      <w:r>
        <w:t>updated</w:t>
      </w:r>
      <w:r>
        <w:rPr>
          <w:spacing w:val="-4"/>
        </w:rPr>
        <w:t xml:space="preserve"> </w:t>
      </w:r>
      <w:r>
        <w:t>once</w:t>
      </w:r>
      <w:r>
        <w:rPr>
          <w:spacing w:val="-3"/>
        </w:rPr>
        <w:t xml:space="preserve"> </w:t>
      </w:r>
      <w:r>
        <w:t>saved.</w:t>
      </w:r>
      <w:r>
        <w:rPr>
          <w:spacing w:val="-3"/>
        </w:rPr>
        <w:t xml:space="preserve"> </w:t>
      </w:r>
      <w:r>
        <w:t>However,</w:t>
      </w:r>
      <w:r>
        <w:rPr>
          <w:spacing w:val="-3"/>
        </w:rPr>
        <w:t xml:space="preserve"> </w:t>
      </w:r>
      <w:r>
        <w:t>you</w:t>
      </w:r>
      <w:r>
        <w:rPr>
          <w:spacing w:val="-3"/>
        </w:rPr>
        <w:t xml:space="preserve"> </w:t>
      </w:r>
      <w:r>
        <w:t>can</w:t>
      </w:r>
      <w:r>
        <w:rPr>
          <w:spacing w:val="-3"/>
        </w:rPr>
        <w:t xml:space="preserve"> </w:t>
      </w:r>
      <w:r>
        <w:t>disable</w:t>
      </w:r>
      <w:r>
        <w:rPr>
          <w:spacing w:val="-3"/>
        </w:rPr>
        <w:t xml:space="preserve"> </w:t>
      </w:r>
      <w:r>
        <w:t>the</w:t>
      </w:r>
      <w:r>
        <w:rPr>
          <w:spacing w:val="-3"/>
        </w:rPr>
        <w:t xml:space="preserve"> </w:t>
      </w:r>
      <w:r>
        <w:t>tax</w:t>
      </w:r>
      <w:r>
        <w:rPr>
          <w:spacing w:val="-4"/>
        </w:rPr>
        <w:t xml:space="preserve"> </w:t>
      </w:r>
      <w:r>
        <w:t>by</w:t>
      </w:r>
      <w:r>
        <w:rPr>
          <w:spacing w:val="-4"/>
        </w:rPr>
        <w:t xml:space="preserve"> </w:t>
      </w:r>
      <w:r>
        <w:t>entering the End Date. Thus, you should adopt adequate caution while defining the taxes.</w:t>
      </w:r>
    </w:p>
    <w:p w14:paraId="67BD94DD" w14:textId="77777777" w:rsidR="00F407DA" w:rsidRDefault="00000000">
      <w:pPr>
        <w:pStyle w:val="BodyText"/>
        <w:ind w:left="2280" w:right="397"/>
      </w:pPr>
      <w:r>
        <w:t>In Oracle Financials for India, navigate to Setup &gt; Tax Setup &gt; Taxes. The taxes are relevant</w:t>
      </w:r>
      <w:r>
        <w:rPr>
          <w:spacing w:val="-3"/>
        </w:rPr>
        <w:t xml:space="preserve"> </w:t>
      </w:r>
      <w:r>
        <w:t>to</w:t>
      </w:r>
      <w:r>
        <w:rPr>
          <w:spacing w:val="-3"/>
        </w:rPr>
        <w:t xml:space="preserve"> </w:t>
      </w:r>
      <w:r>
        <w:t>a</w:t>
      </w:r>
      <w:r>
        <w:rPr>
          <w:spacing w:val="-2"/>
        </w:rPr>
        <w:t xml:space="preserve"> </w:t>
      </w:r>
      <w:r>
        <w:t>particular</w:t>
      </w:r>
      <w:r>
        <w:rPr>
          <w:spacing w:val="-2"/>
        </w:rPr>
        <w:t xml:space="preserve"> </w:t>
      </w:r>
      <w:r>
        <w:t>Operating</w:t>
      </w:r>
      <w:r>
        <w:rPr>
          <w:spacing w:val="-3"/>
        </w:rPr>
        <w:t xml:space="preserve"> </w:t>
      </w:r>
      <w:r>
        <w:t>Unit</w:t>
      </w:r>
      <w:r>
        <w:rPr>
          <w:spacing w:val="-3"/>
        </w:rPr>
        <w:t xml:space="preserve"> </w:t>
      </w:r>
      <w:r>
        <w:t>in</w:t>
      </w:r>
      <w:r>
        <w:rPr>
          <w:spacing w:val="-2"/>
        </w:rPr>
        <w:t xml:space="preserve"> </w:t>
      </w:r>
      <w:r>
        <w:t>case</w:t>
      </w:r>
      <w:r>
        <w:rPr>
          <w:spacing w:val="-2"/>
        </w:rPr>
        <w:t xml:space="preserve"> </w:t>
      </w:r>
      <w:r>
        <w:t>of</w:t>
      </w:r>
      <w:r>
        <w:rPr>
          <w:spacing w:val="-2"/>
        </w:rPr>
        <w:t xml:space="preserve"> </w:t>
      </w:r>
      <w:r>
        <w:t>a</w:t>
      </w:r>
      <w:r>
        <w:rPr>
          <w:spacing w:val="-2"/>
        </w:rPr>
        <w:t xml:space="preserve"> </w:t>
      </w:r>
      <w:proofErr w:type="gramStart"/>
      <w:r>
        <w:t>Multi-Org</w:t>
      </w:r>
      <w:proofErr w:type="gramEnd"/>
      <w:r>
        <w:rPr>
          <w:spacing w:val="-3"/>
        </w:rPr>
        <w:t xml:space="preserve"> </w:t>
      </w:r>
      <w:r>
        <w:t>setup.</w:t>
      </w:r>
      <w:r>
        <w:rPr>
          <w:spacing w:val="-2"/>
        </w:rPr>
        <w:t xml:space="preserve"> </w:t>
      </w:r>
      <w:r>
        <w:t>Once</w:t>
      </w:r>
      <w:r>
        <w:rPr>
          <w:spacing w:val="-2"/>
        </w:rPr>
        <w:t xml:space="preserve"> </w:t>
      </w:r>
      <w:r>
        <w:t>the</w:t>
      </w:r>
      <w:r>
        <w:rPr>
          <w:spacing w:val="-2"/>
        </w:rPr>
        <w:t xml:space="preserve"> </w:t>
      </w:r>
      <w:r>
        <w:t>screen</w:t>
      </w:r>
      <w:r>
        <w:rPr>
          <w:spacing w:val="-2"/>
        </w:rPr>
        <w:t xml:space="preserve"> </w:t>
      </w:r>
      <w:r>
        <w:t>is selected</w:t>
      </w:r>
      <w:r>
        <w:rPr>
          <w:spacing w:val="-4"/>
        </w:rPr>
        <w:t xml:space="preserve"> </w:t>
      </w:r>
      <w:r>
        <w:t>from</w:t>
      </w:r>
      <w:r>
        <w:rPr>
          <w:spacing w:val="-4"/>
        </w:rPr>
        <w:t xml:space="preserve"> </w:t>
      </w:r>
      <w:r>
        <w:t>the</w:t>
      </w:r>
      <w:r>
        <w:rPr>
          <w:spacing w:val="-3"/>
        </w:rPr>
        <w:t xml:space="preserve"> </w:t>
      </w:r>
      <w:r>
        <w:t>navigator</w:t>
      </w:r>
      <w:r>
        <w:rPr>
          <w:spacing w:val="-3"/>
        </w:rPr>
        <w:t xml:space="preserve"> </w:t>
      </w:r>
      <w:r>
        <w:t>menu,</w:t>
      </w:r>
      <w:r>
        <w:rPr>
          <w:spacing w:val="-3"/>
        </w:rPr>
        <w:t xml:space="preserve"> </w:t>
      </w:r>
      <w:r>
        <w:t>you</w:t>
      </w:r>
      <w:r>
        <w:rPr>
          <w:spacing w:val="-3"/>
        </w:rPr>
        <w:t xml:space="preserve"> </w:t>
      </w:r>
      <w:r>
        <w:t>have</w:t>
      </w:r>
      <w:r>
        <w:rPr>
          <w:spacing w:val="-3"/>
        </w:rPr>
        <w:t xml:space="preserve"> </w:t>
      </w:r>
      <w:r>
        <w:t>to</w:t>
      </w:r>
      <w:r>
        <w:rPr>
          <w:spacing w:val="-4"/>
        </w:rPr>
        <w:t xml:space="preserve"> </w:t>
      </w:r>
      <w:r>
        <w:t>select</w:t>
      </w:r>
      <w:r>
        <w:rPr>
          <w:spacing w:val="-4"/>
        </w:rPr>
        <w:t xml:space="preserve"> </w:t>
      </w:r>
      <w:r>
        <w:t>the</w:t>
      </w:r>
      <w:r>
        <w:rPr>
          <w:spacing w:val="-3"/>
        </w:rPr>
        <w:t xml:space="preserve"> </w:t>
      </w:r>
      <w:r>
        <w:t>Organization</w:t>
      </w:r>
      <w:r>
        <w:rPr>
          <w:spacing w:val="-3"/>
        </w:rPr>
        <w:t xml:space="preserve"> </w:t>
      </w:r>
      <w:r>
        <w:t>from</w:t>
      </w:r>
      <w:r>
        <w:rPr>
          <w:spacing w:val="-4"/>
        </w:rPr>
        <w:t xml:space="preserve"> </w:t>
      </w:r>
      <w:r>
        <w:t>the</w:t>
      </w:r>
      <w:r>
        <w:rPr>
          <w:spacing w:val="-3"/>
        </w:rPr>
        <w:t xml:space="preserve"> </w:t>
      </w:r>
      <w:r>
        <w:t>list,</w:t>
      </w:r>
      <w:r>
        <w:rPr>
          <w:spacing w:val="-3"/>
        </w:rPr>
        <w:t xml:space="preserve"> </w:t>
      </w:r>
      <w:r>
        <w:t>so that the taxes can be related to the corresponding Operating Unit.</w:t>
      </w:r>
    </w:p>
    <w:p w14:paraId="6F04BFB8" w14:textId="77777777" w:rsidR="00F407DA" w:rsidRDefault="00000000">
      <w:pPr>
        <w:pStyle w:val="BodyText"/>
        <w:ind w:left="2280"/>
      </w:pPr>
      <w:r>
        <w:t>The</w:t>
      </w:r>
      <w:r>
        <w:rPr>
          <w:spacing w:val="-2"/>
        </w:rPr>
        <w:t xml:space="preserve"> </w:t>
      </w:r>
      <w:r>
        <w:t>table</w:t>
      </w:r>
      <w:r>
        <w:rPr>
          <w:spacing w:val="-1"/>
        </w:rPr>
        <w:t xml:space="preserve"> </w:t>
      </w:r>
      <w:r>
        <w:t>below</w:t>
      </w:r>
      <w:r>
        <w:rPr>
          <w:spacing w:val="-2"/>
        </w:rPr>
        <w:t xml:space="preserve"> </w:t>
      </w:r>
      <w:r>
        <w:t>provides</w:t>
      </w:r>
      <w:r>
        <w:rPr>
          <w:spacing w:val="-3"/>
        </w:rPr>
        <w:t xml:space="preserve"> </w:t>
      </w:r>
      <w:r>
        <w:t>field-wise</w:t>
      </w:r>
      <w:r>
        <w:rPr>
          <w:spacing w:val="-1"/>
        </w:rPr>
        <w:t xml:space="preserve"> </w:t>
      </w:r>
      <w:r>
        <w:t>description</w:t>
      </w:r>
      <w:r>
        <w:rPr>
          <w:spacing w:val="-1"/>
        </w:rPr>
        <w:t xml:space="preserve"> </w:t>
      </w:r>
      <w:r>
        <w:t>for</w:t>
      </w:r>
      <w:r>
        <w:rPr>
          <w:spacing w:val="-2"/>
        </w:rPr>
        <w:t xml:space="preserve"> </w:t>
      </w:r>
      <w:r>
        <w:t>the</w:t>
      </w:r>
      <w:r>
        <w:rPr>
          <w:spacing w:val="-1"/>
        </w:rPr>
        <w:t xml:space="preserve"> </w:t>
      </w:r>
      <w:r>
        <w:t>Tax</w:t>
      </w:r>
      <w:r>
        <w:rPr>
          <w:spacing w:val="-2"/>
        </w:rPr>
        <w:t xml:space="preserve"> </w:t>
      </w:r>
      <w:r>
        <w:t>Definition</w:t>
      </w:r>
      <w:r>
        <w:rPr>
          <w:spacing w:val="-1"/>
        </w:rPr>
        <w:t xml:space="preserve"> </w:t>
      </w:r>
      <w:r>
        <w:rPr>
          <w:spacing w:val="-2"/>
        </w:rPr>
        <w:t>screen.</w:t>
      </w:r>
    </w:p>
    <w:p w14:paraId="243BE317" w14:textId="77777777" w:rsidR="00F407DA" w:rsidRDefault="00000000">
      <w:pPr>
        <w:pStyle w:val="BodyText"/>
        <w:spacing w:before="3"/>
        <w:rPr>
          <w:sz w:val="17"/>
        </w:rPr>
      </w:pPr>
      <w:r>
        <w:rPr>
          <w:noProof/>
          <w:sz w:val="17"/>
        </w:rPr>
        <mc:AlternateContent>
          <mc:Choice Requires="wps">
            <w:drawing>
              <wp:anchor distT="0" distB="0" distL="0" distR="0" simplePos="0" relativeHeight="487620608" behindDoc="1" locked="0" layoutInCell="1" allowOverlap="1" wp14:anchorId="59230C95" wp14:editId="30A68E9D">
                <wp:simplePos x="0" y="0"/>
                <wp:positionH relativeFrom="page">
                  <wp:posOffset>2133600</wp:posOffset>
                </wp:positionH>
                <wp:positionV relativeFrom="paragraph">
                  <wp:posOffset>163315</wp:posOffset>
                </wp:positionV>
                <wp:extent cx="4953000" cy="635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7C24CB" id="Graphic 100" o:spid="_x0000_s1026" style="position:absolute;margin-left:168pt;margin-top:12.85pt;width:390pt;height:.5pt;z-index:-1569587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" path="m4952987,l,,,6350r4952987,l4952987,xe" fillcolor="black" stroked="f">
                <v:path arrowok="t"/>
                <w10:wrap type="topAndBottom" anchorx="page"/>
              </v:shape>
            </w:pict>
          </mc:Fallback>
        </mc:AlternateContent>
      </w:r>
    </w:p>
    <w:p w14:paraId="2883BCE7" w14:textId="77777777" w:rsidR="00F407DA" w:rsidRDefault="00000000">
      <w:pPr>
        <w:tabs>
          <w:tab w:val="left" w:pos="5472"/>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60F2B1B3"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21120" behindDoc="1" locked="0" layoutInCell="1" allowOverlap="1" wp14:anchorId="00B9F8C0" wp14:editId="79889DCF">
                <wp:simplePos x="0" y="0"/>
                <wp:positionH relativeFrom="page">
                  <wp:posOffset>2133600</wp:posOffset>
                </wp:positionH>
                <wp:positionV relativeFrom="paragraph">
                  <wp:posOffset>121270</wp:posOffset>
                </wp:positionV>
                <wp:extent cx="4953000" cy="635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D81CD4" id="Graphic 101" o:spid="_x0000_s1026" style="position:absolute;margin-left:168pt;margin-top:9.55pt;width:390pt;height:.5pt;z-index:-1569536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5997FA51" w14:textId="77777777" w:rsidR="00F407DA" w:rsidRDefault="00000000">
      <w:pPr>
        <w:tabs>
          <w:tab w:val="left" w:pos="5472"/>
        </w:tabs>
        <w:spacing w:before="157"/>
        <w:ind w:left="5472" w:right="478" w:hanging="3133"/>
        <w:jc w:val="both"/>
        <w:rPr>
          <w:sz w:val="18"/>
        </w:rPr>
      </w:pPr>
      <w:r>
        <w:rPr>
          <w:spacing w:val="-4"/>
          <w:sz w:val="18"/>
        </w:rPr>
        <w:t>Name</w:t>
      </w:r>
      <w:r>
        <w:rPr>
          <w:sz w:val="18"/>
        </w:rPr>
        <w:tab/>
        <w:t xml:space="preserve">Enter a short tax name/tax code in this field. It is </w:t>
      </w:r>
      <w:proofErr w:type="gramStart"/>
      <w:r>
        <w:rPr>
          <w:sz w:val="18"/>
        </w:rPr>
        <w:t>recommend</w:t>
      </w:r>
      <w:proofErr w:type="gramEnd"/>
      <w:r>
        <w:rPr>
          <w:sz w:val="18"/>
        </w:rPr>
        <w:t xml:space="preserve"> that you follow a naming convention for defining taxes so that the tax name defines the usage of tax. For example, CST-4%-C: this means the tax type is of</w:t>
      </w:r>
      <w:r>
        <w:rPr>
          <w:spacing w:val="40"/>
          <w:sz w:val="18"/>
        </w:rPr>
        <w:t xml:space="preserve"> </w:t>
      </w:r>
      <w:r>
        <w:rPr>
          <w:sz w:val="18"/>
        </w:rPr>
        <w:t>type</w:t>
      </w:r>
      <w:r>
        <w:rPr>
          <w:spacing w:val="40"/>
          <w:sz w:val="18"/>
        </w:rPr>
        <w:t xml:space="preserve"> </w:t>
      </w:r>
      <w:r>
        <w:rPr>
          <w:sz w:val="18"/>
        </w:rPr>
        <w:t>Central</w:t>
      </w:r>
      <w:r>
        <w:rPr>
          <w:spacing w:val="40"/>
          <w:sz w:val="18"/>
        </w:rPr>
        <w:t xml:space="preserve"> </w:t>
      </w:r>
      <w:r>
        <w:rPr>
          <w:sz w:val="18"/>
        </w:rPr>
        <w:t>Sales</w:t>
      </w:r>
      <w:r>
        <w:rPr>
          <w:spacing w:val="40"/>
          <w:sz w:val="18"/>
        </w:rPr>
        <w:t xml:space="preserve"> </w:t>
      </w:r>
      <w:r>
        <w:rPr>
          <w:sz w:val="18"/>
        </w:rPr>
        <w:t>Tax,</w:t>
      </w:r>
      <w:r>
        <w:rPr>
          <w:spacing w:val="40"/>
          <w:sz w:val="18"/>
        </w:rPr>
        <w:t xml:space="preserve"> </w:t>
      </w:r>
      <w:r>
        <w:rPr>
          <w:sz w:val="18"/>
        </w:rPr>
        <w:t>Rate</w:t>
      </w:r>
      <w:r>
        <w:rPr>
          <w:spacing w:val="40"/>
          <w:sz w:val="18"/>
        </w:rPr>
        <w:t xml:space="preserve"> </w:t>
      </w:r>
      <w:r>
        <w:rPr>
          <w:sz w:val="18"/>
        </w:rPr>
        <w:t>is</w:t>
      </w:r>
      <w:r>
        <w:rPr>
          <w:spacing w:val="40"/>
          <w:sz w:val="18"/>
        </w:rPr>
        <w:t xml:space="preserve"> </w:t>
      </w:r>
      <w:r>
        <w:rPr>
          <w:sz w:val="18"/>
        </w:rPr>
        <w:t>4%,</w:t>
      </w:r>
      <w:r>
        <w:rPr>
          <w:spacing w:val="40"/>
          <w:sz w:val="18"/>
        </w:rPr>
        <w:t xml:space="preserve"> </w:t>
      </w:r>
      <w:r>
        <w:rPr>
          <w:sz w:val="18"/>
        </w:rPr>
        <w:t>and</w:t>
      </w:r>
      <w:r>
        <w:rPr>
          <w:spacing w:val="40"/>
          <w:sz w:val="18"/>
        </w:rPr>
        <w:t xml:space="preserve"> </w:t>
      </w:r>
      <w:r>
        <w:rPr>
          <w:sz w:val="18"/>
        </w:rPr>
        <w:t xml:space="preserve">requires </w:t>
      </w:r>
      <w:r>
        <w:rPr>
          <w:spacing w:val="-2"/>
          <w:sz w:val="18"/>
        </w:rPr>
        <w:t>C-Form</w:t>
      </w:r>
    </w:p>
    <w:p w14:paraId="366ACA8C" w14:textId="77777777" w:rsidR="00F407DA" w:rsidRDefault="00F407DA">
      <w:pPr>
        <w:pStyle w:val="BodyText"/>
        <w:spacing w:before="77"/>
        <w:rPr>
          <w:sz w:val="18"/>
        </w:rPr>
      </w:pPr>
    </w:p>
    <w:p w14:paraId="39E91D86" w14:textId="77777777" w:rsidR="00F407DA" w:rsidRDefault="00000000">
      <w:pPr>
        <w:tabs>
          <w:tab w:val="left" w:pos="5472"/>
        </w:tabs>
        <w:spacing w:before="1"/>
        <w:ind w:left="5472" w:right="478" w:hanging="3133"/>
        <w:jc w:val="both"/>
        <w:rPr>
          <w:sz w:val="18"/>
        </w:rPr>
      </w:pPr>
      <w:r>
        <w:rPr>
          <w:spacing w:val="-4"/>
          <w:sz w:val="18"/>
        </w:rPr>
        <w:t>Type</w:t>
      </w:r>
      <w:r>
        <w:rPr>
          <w:sz w:val="18"/>
        </w:rPr>
        <w:tab/>
        <w:t>Select type of tax from list of values. This will indicate how to treat the tax at transaction level. The options available are:</w:t>
      </w:r>
    </w:p>
    <w:p w14:paraId="3F1E6E27" w14:textId="77777777" w:rsidR="00F407DA" w:rsidRDefault="00000000">
      <w:pPr>
        <w:pStyle w:val="BodyText"/>
        <w:spacing w:before="11"/>
        <w:rPr>
          <w:sz w:val="9"/>
        </w:rPr>
      </w:pPr>
      <w:r>
        <w:rPr>
          <w:noProof/>
          <w:sz w:val="9"/>
        </w:rPr>
        <mc:AlternateContent>
          <mc:Choice Requires="wps">
            <w:drawing>
              <wp:anchor distT="0" distB="0" distL="0" distR="0" simplePos="0" relativeHeight="487621632" behindDoc="1" locked="0" layoutInCell="1" allowOverlap="1" wp14:anchorId="091B1A05" wp14:editId="6FC1EE95">
                <wp:simplePos x="0" y="0"/>
                <wp:positionH relativeFrom="page">
                  <wp:posOffset>2133600</wp:posOffset>
                </wp:positionH>
                <wp:positionV relativeFrom="paragraph">
                  <wp:posOffset>99785</wp:posOffset>
                </wp:positionV>
                <wp:extent cx="4953000" cy="635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7775B2" id="Graphic 102" o:spid="_x0000_s1026" style="position:absolute;margin-left:168pt;margin-top:7.85pt;width:390pt;height:.5pt;z-index:-1569484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r>
        <w:rPr>
          <w:noProof/>
          <w:sz w:val="9"/>
        </w:rPr>
        <mc:AlternateContent>
          <mc:Choice Requires="wps">
            <w:drawing>
              <wp:anchor distT="0" distB="0" distL="0" distR="0" simplePos="0" relativeHeight="487622144" behindDoc="1" locked="0" layoutInCell="1" allowOverlap="1" wp14:anchorId="7DEAAFE1" wp14:editId="2F6A3E5B">
                <wp:simplePos x="0" y="0"/>
                <wp:positionH relativeFrom="page">
                  <wp:posOffset>2133600</wp:posOffset>
                </wp:positionH>
                <wp:positionV relativeFrom="paragraph">
                  <wp:posOffset>423635</wp:posOffset>
                </wp:positionV>
                <wp:extent cx="4953000" cy="6350"/>
                <wp:effectExtent l="0" t="0" r="0" b="0"/>
                <wp:wrapTopAndBottom/>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DB6259" id="Graphic 103" o:spid="_x0000_s1026" style="position:absolute;margin-left:168pt;margin-top:33.35pt;width:390pt;height:.5pt;z-index:-1569433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" path="m4953000,l,,,6350r4953000,l4953000,xe" fillcolor="black" stroked="f">
                <v:path arrowok="t"/>
                <w10:wrap type="topAndBottom" anchorx="page"/>
              </v:shape>
            </w:pict>
          </mc:Fallback>
        </mc:AlternateContent>
      </w:r>
    </w:p>
    <w:p w14:paraId="0D74AB28" w14:textId="77777777" w:rsidR="00F407DA" w:rsidRDefault="00F407DA">
      <w:pPr>
        <w:pStyle w:val="BodyText"/>
        <w:spacing w:before="206"/>
      </w:pPr>
    </w:p>
    <w:p w14:paraId="4FD6E0F7" w14:textId="77777777" w:rsidR="00F407DA" w:rsidRDefault="00000000">
      <w:pPr>
        <w:tabs>
          <w:tab w:val="left" w:pos="6239"/>
        </w:tabs>
        <w:spacing w:before="149"/>
        <w:ind w:left="2340"/>
        <w:rPr>
          <w:rFonts w:ascii="Arial"/>
          <w:b/>
          <w:sz w:val="18"/>
        </w:rPr>
      </w:pPr>
      <w:r>
        <w:rPr>
          <w:rFonts w:ascii="Arial"/>
          <w:b/>
          <w:sz w:val="18"/>
        </w:rPr>
        <w:t>Tax</w:t>
      </w:r>
      <w:r>
        <w:rPr>
          <w:rFonts w:ascii="Arial"/>
          <w:b/>
          <w:spacing w:val="-4"/>
          <w:sz w:val="18"/>
        </w:rPr>
        <w:t xml:space="preserve"> </w:t>
      </w:r>
      <w:r>
        <w:rPr>
          <w:rFonts w:ascii="Arial"/>
          <w:b/>
          <w:sz w:val="18"/>
        </w:rPr>
        <w:t>Name</w:t>
      </w:r>
      <w:r>
        <w:rPr>
          <w:rFonts w:ascii="Arial"/>
          <w:b/>
          <w:spacing w:val="-3"/>
          <w:sz w:val="18"/>
        </w:rPr>
        <w:t xml:space="preserve"> </w:t>
      </w:r>
      <w:r>
        <w:rPr>
          <w:rFonts w:ascii="Arial"/>
          <w:b/>
          <w:spacing w:val="-2"/>
          <w:sz w:val="18"/>
        </w:rPr>
        <w:t>Description</w:t>
      </w:r>
      <w:r>
        <w:rPr>
          <w:rFonts w:ascii="Arial"/>
          <w:b/>
          <w:sz w:val="18"/>
        </w:rPr>
        <w:tab/>
        <w:t>Tax</w:t>
      </w:r>
      <w:r>
        <w:rPr>
          <w:rFonts w:ascii="Arial"/>
          <w:b/>
          <w:spacing w:val="-4"/>
          <w:sz w:val="18"/>
        </w:rPr>
        <w:t xml:space="preserve"> </w:t>
      </w:r>
      <w:r>
        <w:rPr>
          <w:rFonts w:ascii="Arial"/>
          <w:b/>
          <w:sz w:val="18"/>
        </w:rPr>
        <w:t>Short</w:t>
      </w:r>
      <w:r>
        <w:rPr>
          <w:rFonts w:ascii="Arial"/>
          <w:b/>
          <w:spacing w:val="-2"/>
          <w:sz w:val="18"/>
        </w:rPr>
        <w:t xml:space="preserve"> </w:t>
      </w:r>
      <w:r>
        <w:rPr>
          <w:rFonts w:ascii="Arial"/>
          <w:b/>
          <w:spacing w:val="-5"/>
          <w:sz w:val="18"/>
        </w:rPr>
        <w:t>ID</w:t>
      </w:r>
    </w:p>
    <w:p w14:paraId="01814FDB"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22656" behindDoc="1" locked="0" layoutInCell="1" allowOverlap="1" wp14:anchorId="19E6E707" wp14:editId="4A39B356">
                <wp:simplePos x="0" y="0"/>
                <wp:positionH relativeFrom="page">
                  <wp:posOffset>2133600</wp:posOffset>
                </wp:positionH>
                <wp:positionV relativeFrom="paragraph">
                  <wp:posOffset>121283</wp:posOffset>
                </wp:positionV>
                <wp:extent cx="4953000" cy="635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A33240" id="Graphic 104" o:spid="_x0000_s1026" style="position:absolute;margin-left:168pt;margin-top:9.55pt;width:390pt;height:.5pt;z-index:-1569382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58E13C27" w14:textId="77777777" w:rsidR="00F407DA" w:rsidRDefault="00000000">
      <w:pPr>
        <w:tabs>
          <w:tab w:val="left" w:pos="6239"/>
        </w:tabs>
        <w:spacing w:before="157"/>
        <w:ind w:left="2340"/>
        <w:rPr>
          <w:sz w:val="18"/>
        </w:rPr>
      </w:pPr>
      <w:r>
        <w:rPr>
          <w:sz w:val="18"/>
        </w:rPr>
        <w:t xml:space="preserve">Excise - </w:t>
      </w:r>
      <w:r>
        <w:rPr>
          <w:spacing w:val="-2"/>
          <w:sz w:val="18"/>
        </w:rPr>
        <w:t>Basic</w:t>
      </w:r>
      <w:r>
        <w:rPr>
          <w:sz w:val="18"/>
        </w:rPr>
        <w:tab/>
      </w:r>
      <w:r>
        <w:rPr>
          <w:spacing w:val="-5"/>
          <w:sz w:val="18"/>
        </w:rPr>
        <w:t>BED</w:t>
      </w:r>
    </w:p>
    <w:p w14:paraId="53CD9BD4" w14:textId="77777777" w:rsidR="00F407DA" w:rsidRDefault="00F407DA">
      <w:pPr>
        <w:pStyle w:val="BodyText"/>
        <w:spacing w:before="77"/>
        <w:rPr>
          <w:sz w:val="18"/>
        </w:rPr>
      </w:pPr>
    </w:p>
    <w:p w14:paraId="11DFFC65" w14:textId="77777777" w:rsidR="00F407DA" w:rsidRDefault="00000000">
      <w:pPr>
        <w:tabs>
          <w:tab w:val="left" w:pos="6239"/>
        </w:tabs>
        <w:spacing w:before="1"/>
        <w:ind w:left="2340"/>
        <w:rPr>
          <w:sz w:val="18"/>
        </w:rPr>
      </w:pPr>
      <w:r>
        <w:rPr>
          <w:sz w:val="18"/>
        </w:rPr>
        <w:t xml:space="preserve">Excise - </w:t>
      </w:r>
      <w:r>
        <w:rPr>
          <w:spacing w:val="-2"/>
          <w:sz w:val="18"/>
        </w:rPr>
        <w:t>Additional</w:t>
      </w:r>
      <w:r>
        <w:rPr>
          <w:sz w:val="18"/>
        </w:rPr>
        <w:tab/>
      </w:r>
      <w:r>
        <w:rPr>
          <w:spacing w:val="-5"/>
          <w:sz w:val="18"/>
        </w:rPr>
        <w:t>AED</w:t>
      </w:r>
    </w:p>
    <w:p w14:paraId="58E26324" w14:textId="77777777" w:rsidR="00F407DA" w:rsidRDefault="00F407DA">
      <w:pPr>
        <w:pStyle w:val="BodyText"/>
        <w:spacing w:before="77"/>
        <w:rPr>
          <w:sz w:val="18"/>
        </w:rPr>
      </w:pPr>
    </w:p>
    <w:p w14:paraId="00023B9E" w14:textId="77777777" w:rsidR="00F407DA" w:rsidRDefault="00000000">
      <w:pPr>
        <w:tabs>
          <w:tab w:val="left" w:pos="6239"/>
        </w:tabs>
        <w:ind w:left="2340"/>
        <w:rPr>
          <w:sz w:val="18"/>
        </w:rPr>
      </w:pPr>
      <w:r>
        <w:rPr>
          <w:sz w:val="18"/>
        </w:rPr>
        <w:t xml:space="preserve">Excise - </w:t>
      </w:r>
      <w:r>
        <w:rPr>
          <w:spacing w:val="-2"/>
          <w:sz w:val="18"/>
        </w:rPr>
        <w:t>Special</w:t>
      </w:r>
      <w:r>
        <w:rPr>
          <w:sz w:val="18"/>
        </w:rPr>
        <w:tab/>
      </w:r>
      <w:r>
        <w:rPr>
          <w:spacing w:val="-5"/>
          <w:sz w:val="18"/>
        </w:rPr>
        <w:t>SED</w:t>
      </w:r>
    </w:p>
    <w:p w14:paraId="70B5C036" w14:textId="77777777" w:rsidR="00F407DA" w:rsidRDefault="00F407DA">
      <w:pPr>
        <w:pStyle w:val="BodyText"/>
        <w:spacing w:before="77"/>
        <w:rPr>
          <w:sz w:val="18"/>
        </w:rPr>
      </w:pPr>
    </w:p>
    <w:p w14:paraId="079BD115" w14:textId="77777777" w:rsidR="00F407DA" w:rsidRDefault="00000000">
      <w:pPr>
        <w:tabs>
          <w:tab w:val="left" w:pos="6239"/>
        </w:tabs>
        <w:ind w:left="2340"/>
        <w:rPr>
          <w:sz w:val="18"/>
        </w:rPr>
      </w:pPr>
      <w:r>
        <w:rPr>
          <w:sz w:val="18"/>
        </w:rPr>
        <w:t>Customs</w:t>
      </w:r>
      <w:r>
        <w:rPr>
          <w:spacing w:val="-7"/>
          <w:sz w:val="18"/>
        </w:rPr>
        <w:t xml:space="preserve"> </w:t>
      </w:r>
      <w:r>
        <w:rPr>
          <w:spacing w:val="-4"/>
          <w:sz w:val="18"/>
        </w:rPr>
        <w:t>Duty</w:t>
      </w:r>
      <w:r>
        <w:rPr>
          <w:sz w:val="18"/>
        </w:rPr>
        <w:tab/>
        <w:t>Basic</w:t>
      </w:r>
      <w:r>
        <w:rPr>
          <w:spacing w:val="-8"/>
          <w:sz w:val="18"/>
        </w:rPr>
        <w:t xml:space="preserve"> </w:t>
      </w:r>
      <w:r>
        <w:rPr>
          <w:sz w:val="18"/>
        </w:rPr>
        <w:t>Customs</w:t>
      </w:r>
      <w:r>
        <w:rPr>
          <w:spacing w:val="-6"/>
          <w:sz w:val="18"/>
        </w:rPr>
        <w:t xml:space="preserve"> </w:t>
      </w:r>
      <w:r>
        <w:rPr>
          <w:spacing w:val="-2"/>
          <w:sz w:val="18"/>
        </w:rPr>
        <w:t>Duty/SAD</w:t>
      </w:r>
    </w:p>
    <w:p w14:paraId="7FB0BE75" w14:textId="77777777" w:rsidR="00F407DA" w:rsidRDefault="00F407DA">
      <w:pPr>
        <w:pStyle w:val="BodyText"/>
        <w:spacing w:before="77"/>
        <w:rPr>
          <w:sz w:val="18"/>
        </w:rPr>
      </w:pPr>
    </w:p>
    <w:p w14:paraId="3A8798AC" w14:textId="77777777" w:rsidR="00F407DA" w:rsidRDefault="00000000">
      <w:pPr>
        <w:tabs>
          <w:tab w:val="left" w:pos="6239"/>
        </w:tabs>
        <w:ind w:left="2340"/>
        <w:rPr>
          <w:sz w:val="18"/>
        </w:rPr>
      </w:pPr>
      <w:r>
        <w:rPr>
          <w:sz w:val="18"/>
        </w:rPr>
        <w:t>Customs</w:t>
      </w:r>
      <w:r>
        <w:rPr>
          <w:spacing w:val="-7"/>
          <w:sz w:val="18"/>
        </w:rPr>
        <w:t xml:space="preserve"> </w:t>
      </w:r>
      <w:r>
        <w:rPr>
          <w:spacing w:val="-4"/>
          <w:sz w:val="18"/>
        </w:rPr>
        <w:t>Duty</w:t>
      </w:r>
      <w:r>
        <w:rPr>
          <w:sz w:val="18"/>
        </w:rPr>
        <w:tab/>
        <w:t xml:space="preserve">Additional </w:t>
      </w:r>
      <w:r>
        <w:rPr>
          <w:spacing w:val="-5"/>
          <w:sz w:val="18"/>
        </w:rPr>
        <w:t>CVD</w:t>
      </w:r>
    </w:p>
    <w:p w14:paraId="7EF8D639" w14:textId="77777777" w:rsidR="00F407DA" w:rsidRDefault="00F407DA">
      <w:pPr>
        <w:pStyle w:val="BodyText"/>
        <w:spacing w:before="77"/>
        <w:rPr>
          <w:sz w:val="18"/>
        </w:rPr>
      </w:pPr>
    </w:p>
    <w:p w14:paraId="2B3F3D72" w14:textId="77777777" w:rsidR="00F407DA" w:rsidRDefault="00000000">
      <w:pPr>
        <w:tabs>
          <w:tab w:val="left" w:pos="6239"/>
        </w:tabs>
        <w:ind w:left="2340"/>
        <w:rPr>
          <w:sz w:val="18"/>
        </w:rPr>
      </w:pPr>
      <w:r>
        <w:rPr>
          <w:sz w:val="18"/>
        </w:rPr>
        <w:t>Central</w:t>
      </w:r>
      <w:r>
        <w:rPr>
          <w:spacing w:val="-3"/>
          <w:sz w:val="18"/>
        </w:rPr>
        <w:t xml:space="preserve"> </w:t>
      </w:r>
      <w:r>
        <w:rPr>
          <w:sz w:val="18"/>
        </w:rPr>
        <w:t>Sales</w:t>
      </w:r>
      <w:r>
        <w:rPr>
          <w:spacing w:val="-2"/>
          <w:sz w:val="18"/>
        </w:rPr>
        <w:t xml:space="preserve"> </w:t>
      </w:r>
      <w:r>
        <w:rPr>
          <w:spacing w:val="-5"/>
          <w:sz w:val="18"/>
        </w:rPr>
        <w:t>Tax</w:t>
      </w:r>
      <w:r>
        <w:rPr>
          <w:sz w:val="18"/>
        </w:rPr>
        <w:tab/>
      </w:r>
      <w:r>
        <w:rPr>
          <w:spacing w:val="-5"/>
          <w:sz w:val="18"/>
        </w:rPr>
        <w:t>CST</w:t>
      </w:r>
    </w:p>
    <w:p w14:paraId="34251841" w14:textId="77777777" w:rsidR="00F407DA" w:rsidRDefault="00000000">
      <w:pPr>
        <w:pStyle w:val="BodyText"/>
        <w:spacing w:before="12"/>
        <w:rPr>
          <w:sz w:val="9"/>
        </w:rPr>
      </w:pPr>
      <w:r>
        <w:rPr>
          <w:noProof/>
          <w:sz w:val="9"/>
        </w:rPr>
        <mc:AlternateContent>
          <mc:Choice Requires="wps">
            <w:drawing>
              <wp:anchor distT="0" distB="0" distL="0" distR="0" simplePos="0" relativeHeight="487623168" behindDoc="1" locked="0" layoutInCell="1" allowOverlap="1" wp14:anchorId="22A1C223" wp14:editId="32A16EAA">
                <wp:simplePos x="0" y="0"/>
                <wp:positionH relativeFrom="page">
                  <wp:posOffset>2133600</wp:posOffset>
                </wp:positionH>
                <wp:positionV relativeFrom="paragraph">
                  <wp:posOffset>99962</wp:posOffset>
                </wp:positionV>
                <wp:extent cx="4953000" cy="6350"/>
                <wp:effectExtent l="0" t="0" r="0" b="0"/>
                <wp:wrapTopAndBottom/>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516280" id="Graphic 105" o:spid="_x0000_s1026" style="position:absolute;margin-left:168pt;margin-top:7.85pt;width:390pt;height:.5pt;z-index:-1569331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" path="m4953000,l,,,6350r4953000,l4953000,xe" fillcolor="black" stroked="f">
                <v:path arrowok="t"/>
                <w10:wrap type="topAndBottom" anchorx="page"/>
              </v:shape>
            </w:pict>
          </mc:Fallback>
        </mc:AlternateContent>
      </w:r>
    </w:p>
    <w:p w14:paraId="0E20474A" w14:textId="77777777" w:rsidR="00F407DA" w:rsidRDefault="00F407DA">
      <w:pPr>
        <w:pStyle w:val="BodyText"/>
        <w:rPr>
          <w:sz w:val="9"/>
        </w:rPr>
        <w:sectPr w:rsidR="00F407DA">
          <w:pgSz w:w="12240" w:h="15840"/>
          <w:pgMar w:top="1720" w:right="720" w:bottom="920" w:left="1080" w:header="0" w:footer="732" w:gutter="0"/>
          <w:cols w:space="720"/>
        </w:sectPr>
      </w:pPr>
    </w:p>
    <w:p w14:paraId="075B94EA"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761F4134" wp14:editId="281552BD">
                <wp:extent cx="4953000" cy="6350"/>
                <wp:effectExtent l="0" t="0" r="0" b="0"/>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07" name="Graphic 107"/>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5F2170E" id="Group 106"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">
                <v:shape id="Graphic 107"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" path="m4953000,l,,,6350r4953000,l4953000,xe" fillcolor="black" stroked="f">
                  <v:path arrowok="t"/>
                </v:shape>
                <w10:anchorlock/>
              </v:group>
            </w:pict>
          </mc:Fallback>
        </mc:AlternateContent>
      </w:r>
    </w:p>
    <w:p w14:paraId="5F6C7CDE" w14:textId="77777777" w:rsidR="00F407DA" w:rsidRDefault="00000000">
      <w:pPr>
        <w:tabs>
          <w:tab w:val="left" w:pos="5519"/>
        </w:tabs>
        <w:spacing w:before="139"/>
        <w:ind w:left="1620"/>
        <w:rPr>
          <w:rFonts w:ascii="Arial"/>
          <w:b/>
          <w:sz w:val="18"/>
        </w:rPr>
      </w:pPr>
      <w:r>
        <w:rPr>
          <w:rFonts w:ascii="Arial"/>
          <w:b/>
          <w:sz w:val="18"/>
        </w:rPr>
        <w:t>Tax</w:t>
      </w:r>
      <w:r>
        <w:rPr>
          <w:rFonts w:ascii="Arial"/>
          <w:b/>
          <w:spacing w:val="-4"/>
          <w:sz w:val="18"/>
        </w:rPr>
        <w:t xml:space="preserve"> </w:t>
      </w:r>
      <w:r>
        <w:rPr>
          <w:rFonts w:ascii="Arial"/>
          <w:b/>
          <w:sz w:val="18"/>
        </w:rPr>
        <w:t>Name</w:t>
      </w:r>
      <w:r>
        <w:rPr>
          <w:rFonts w:ascii="Arial"/>
          <w:b/>
          <w:spacing w:val="-3"/>
          <w:sz w:val="18"/>
        </w:rPr>
        <w:t xml:space="preserve"> </w:t>
      </w:r>
      <w:r>
        <w:rPr>
          <w:rFonts w:ascii="Arial"/>
          <w:b/>
          <w:spacing w:val="-2"/>
          <w:sz w:val="18"/>
        </w:rPr>
        <w:t>Description</w:t>
      </w:r>
      <w:r>
        <w:rPr>
          <w:rFonts w:ascii="Arial"/>
          <w:b/>
          <w:sz w:val="18"/>
        </w:rPr>
        <w:tab/>
        <w:t>Tax</w:t>
      </w:r>
      <w:r>
        <w:rPr>
          <w:rFonts w:ascii="Arial"/>
          <w:b/>
          <w:spacing w:val="-4"/>
          <w:sz w:val="18"/>
        </w:rPr>
        <w:t xml:space="preserve"> </w:t>
      </w:r>
      <w:r>
        <w:rPr>
          <w:rFonts w:ascii="Arial"/>
          <w:b/>
          <w:sz w:val="18"/>
        </w:rPr>
        <w:t>Short</w:t>
      </w:r>
      <w:r>
        <w:rPr>
          <w:rFonts w:ascii="Arial"/>
          <w:b/>
          <w:spacing w:val="-2"/>
          <w:sz w:val="18"/>
        </w:rPr>
        <w:t xml:space="preserve"> </w:t>
      </w:r>
      <w:r>
        <w:rPr>
          <w:rFonts w:ascii="Arial"/>
          <w:b/>
          <w:spacing w:val="-5"/>
          <w:sz w:val="18"/>
        </w:rPr>
        <w:t>ID</w:t>
      </w:r>
    </w:p>
    <w:p w14:paraId="5FFF42C3"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24192" behindDoc="1" locked="0" layoutInCell="1" allowOverlap="1" wp14:anchorId="5513F766" wp14:editId="7A06DC9E">
                <wp:simplePos x="0" y="0"/>
                <wp:positionH relativeFrom="page">
                  <wp:posOffset>1676400</wp:posOffset>
                </wp:positionH>
                <wp:positionV relativeFrom="paragraph">
                  <wp:posOffset>121283</wp:posOffset>
                </wp:positionV>
                <wp:extent cx="4953000" cy="6350"/>
                <wp:effectExtent l="0" t="0" r="0" b="0"/>
                <wp:wrapTopAndBottom/>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6E6AB5" id="Graphic 108" o:spid="_x0000_s1026" style="position:absolute;margin-left:132pt;margin-top:9.55pt;width:390pt;height:.5pt;z-index:-1569228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5EB1252E" w14:textId="77777777" w:rsidR="00F407DA" w:rsidRDefault="00000000">
      <w:pPr>
        <w:tabs>
          <w:tab w:val="left" w:pos="5519"/>
        </w:tabs>
        <w:spacing w:before="157"/>
        <w:ind w:left="1620"/>
        <w:rPr>
          <w:sz w:val="18"/>
        </w:rPr>
      </w:pPr>
      <w:r>
        <w:rPr>
          <w:sz w:val="18"/>
        </w:rPr>
        <w:t>Sales</w:t>
      </w:r>
      <w:r>
        <w:rPr>
          <w:spacing w:val="-5"/>
          <w:sz w:val="18"/>
        </w:rPr>
        <w:t xml:space="preserve"> Tax</w:t>
      </w:r>
      <w:r>
        <w:rPr>
          <w:sz w:val="18"/>
        </w:rPr>
        <w:tab/>
      </w:r>
      <w:r>
        <w:rPr>
          <w:spacing w:val="-5"/>
          <w:sz w:val="18"/>
        </w:rPr>
        <w:t>LST</w:t>
      </w:r>
    </w:p>
    <w:p w14:paraId="4CEC3698" w14:textId="77777777" w:rsidR="00F407DA" w:rsidRDefault="00F407DA">
      <w:pPr>
        <w:pStyle w:val="BodyText"/>
        <w:spacing w:before="77"/>
        <w:rPr>
          <w:sz w:val="18"/>
        </w:rPr>
      </w:pPr>
    </w:p>
    <w:p w14:paraId="1CF739BE" w14:textId="77777777" w:rsidR="00F407DA" w:rsidRDefault="00000000">
      <w:pPr>
        <w:tabs>
          <w:tab w:val="left" w:pos="5519"/>
        </w:tabs>
        <w:spacing w:before="1"/>
        <w:ind w:left="1620"/>
        <w:rPr>
          <w:sz w:val="18"/>
        </w:rPr>
      </w:pPr>
      <w:r>
        <w:rPr>
          <w:spacing w:val="-2"/>
          <w:sz w:val="18"/>
        </w:rPr>
        <w:t>Octroi</w:t>
      </w:r>
      <w:r>
        <w:rPr>
          <w:sz w:val="18"/>
        </w:rPr>
        <w:tab/>
      </w:r>
      <w:proofErr w:type="spellStart"/>
      <w:r>
        <w:rPr>
          <w:spacing w:val="-2"/>
          <w:sz w:val="18"/>
        </w:rPr>
        <w:t>Octroi</w:t>
      </w:r>
      <w:proofErr w:type="spellEnd"/>
    </w:p>
    <w:p w14:paraId="536EDD4D" w14:textId="77777777" w:rsidR="00F407DA" w:rsidRDefault="00F407DA">
      <w:pPr>
        <w:pStyle w:val="BodyText"/>
        <w:spacing w:before="77"/>
        <w:rPr>
          <w:sz w:val="18"/>
        </w:rPr>
      </w:pPr>
    </w:p>
    <w:p w14:paraId="5F2CC46A" w14:textId="77777777" w:rsidR="00F407DA" w:rsidRDefault="00000000">
      <w:pPr>
        <w:tabs>
          <w:tab w:val="left" w:pos="5519"/>
        </w:tabs>
        <w:ind w:left="1620"/>
        <w:rPr>
          <w:sz w:val="18"/>
        </w:rPr>
      </w:pPr>
      <w:r>
        <w:rPr>
          <w:spacing w:val="-2"/>
          <w:sz w:val="18"/>
        </w:rPr>
        <w:t>Insurance</w:t>
      </w:r>
      <w:r>
        <w:rPr>
          <w:sz w:val="18"/>
        </w:rPr>
        <w:tab/>
      </w:r>
      <w:proofErr w:type="spellStart"/>
      <w:r>
        <w:rPr>
          <w:spacing w:val="-2"/>
          <w:sz w:val="18"/>
        </w:rPr>
        <w:t>Insurance</w:t>
      </w:r>
      <w:proofErr w:type="spellEnd"/>
    </w:p>
    <w:p w14:paraId="5377F07F" w14:textId="77777777" w:rsidR="00F407DA" w:rsidRDefault="00F407DA">
      <w:pPr>
        <w:pStyle w:val="BodyText"/>
        <w:spacing w:before="77"/>
        <w:rPr>
          <w:sz w:val="18"/>
        </w:rPr>
      </w:pPr>
    </w:p>
    <w:p w14:paraId="3B5217BF" w14:textId="77777777" w:rsidR="00F407DA" w:rsidRDefault="00000000">
      <w:pPr>
        <w:tabs>
          <w:tab w:val="left" w:pos="5519"/>
        </w:tabs>
        <w:ind w:left="1620"/>
        <w:rPr>
          <w:sz w:val="18"/>
        </w:rPr>
      </w:pPr>
      <w:r>
        <w:rPr>
          <w:spacing w:val="-2"/>
          <w:sz w:val="18"/>
        </w:rPr>
        <w:t>Freight</w:t>
      </w:r>
      <w:r>
        <w:rPr>
          <w:sz w:val="18"/>
        </w:rPr>
        <w:tab/>
      </w:r>
      <w:proofErr w:type="spellStart"/>
      <w:r>
        <w:rPr>
          <w:spacing w:val="-2"/>
          <w:sz w:val="18"/>
        </w:rPr>
        <w:t>Freight</w:t>
      </w:r>
      <w:proofErr w:type="spellEnd"/>
    </w:p>
    <w:p w14:paraId="5765CB88" w14:textId="77777777" w:rsidR="00F407DA" w:rsidRDefault="00F407DA">
      <w:pPr>
        <w:pStyle w:val="BodyText"/>
        <w:spacing w:before="77"/>
        <w:rPr>
          <w:sz w:val="18"/>
        </w:rPr>
      </w:pPr>
    </w:p>
    <w:p w14:paraId="773E15BE" w14:textId="77777777" w:rsidR="00F407DA" w:rsidRDefault="00000000">
      <w:pPr>
        <w:tabs>
          <w:tab w:val="left" w:pos="5519"/>
        </w:tabs>
        <w:ind w:left="1620"/>
        <w:rPr>
          <w:sz w:val="18"/>
        </w:rPr>
      </w:pPr>
      <w:r>
        <w:rPr>
          <w:sz w:val="18"/>
        </w:rPr>
        <w:t xml:space="preserve">Service </w:t>
      </w:r>
      <w:r>
        <w:rPr>
          <w:spacing w:val="-5"/>
          <w:sz w:val="18"/>
        </w:rPr>
        <w:t>Tax</w:t>
      </w:r>
      <w:r>
        <w:rPr>
          <w:sz w:val="18"/>
        </w:rPr>
        <w:tab/>
        <w:t xml:space="preserve">Service </w:t>
      </w:r>
      <w:r>
        <w:rPr>
          <w:spacing w:val="-5"/>
          <w:sz w:val="18"/>
        </w:rPr>
        <w:t>Tax</w:t>
      </w:r>
    </w:p>
    <w:p w14:paraId="23D50519" w14:textId="77777777" w:rsidR="00F407DA" w:rsidRDefault="00F407DA">
      <w:pPr>
        <w:pStyle w:val="BodyText"/>
        <w:spacing w:before="77"/>
        <w:rPr>
          <w:sz w:val="18"/>
        </w:rPr>
      </w:pPr>
    </w:p>
    <w:p w14:paraId="3E31594A" w14:textId="77777777" w:rsidR="00F407DA" w:rsidRDefault="00000000">
      <w:pPr>
        <w:tabs>
          <w:tab w:val="left" w:pos="5519"/>
        </w:tabs>
        <w:ind w:left="1620"/>
        <w:rPr>
          <w:sz w:val="18"/>
        </w:rPr>
      </w:pPr>
      <w:r>
        <w:rPr>
          <w:sz w:val="18"/>
        </w:rPr>
        <w:t>Tax</w:t>
      </w:r>
      <w:r>
        <w:rPr>
          <w:spacing w:val="-2"/>
          <w:sz w:val="18"/>
        </w:rPr>
        <w:t xml:space="preserve"> </w:t>
      </w:r>
      <w:r>
        <w:rPr>
          <w:sz w:val="18"/>
        </w:rPr>
        <w:t>Deduction</w:t>
      </w:r>
      <w:r>
        <w:rPr>
          <w:spacing w:val="-1"/>
          <w:sz w:val="18"/>
        </w:rPr>
        <w:t xml:space="preserve"> </w:t>
      </w:r>
      <w:r>
        <w:rPr>
          <w:sz w:val="18"/>
        </w:rPr>
        <w:t>at</w:t>
      </w:r>
      <w:r>
        <w:rPr>
          <w:spacing w:val="-2"/>
          <w:sz w:val="18"/>
        </w:rPr>
        <w:t xml:space="preserve"> Source</w:t>
      </w:r>
      <w:r>
        <w:rPr>
          <w:sz w:val="18"/>
        </w:rPr>
        <w:tab/>
      </w:r>
      <w:r>
        <w:rPr>
          <w:spacing w:val="-5"/>
          <w:sz w:val="18"/>
        </w:rPr>
        <w:t>TDS</w:t>
      </w:r>
    </w:p>
    <w:p w14:paraId="063B311F" w14:textId="77777777" w:rsidR="00F407DA" w:rsidRDefault="00F407DA">
      <w:pPr>
        <w:pStyle w:val="BodyText"/>
        <w:spacing w:before="77"/>
        <w:rPr>
          <w:sz w:val="18"/>
        </w:rPr>
      </w:pPr>
    </w:p>
    <w:p w14:paraId="27D81F72" w14:textId="77777777" w:rsidR="00F407DA" w:rsidRDefault="00000000">
      <w:pPr>
        <w:tabs>
          <w:tab w:val="left" w:pos="5519"/>
        </w:tabs>
        <w:ind w:left="1620"/>
        <w:rPr>
          <w:sz w:val="18"/>
        </w:rPr>
      </w:pPr>
      <w:r>
        <w:rPr>
          <w:sz w:val="18"/>
        </w:rPr>
        <w:t>Any</w:t>
      </w:r>
      <w:r>
        <w:rPr>
          <w:spacing w:val="-4"/>
          <w:sz w:val="18"/>
        </w:rPr>
        <w:t xml:space="preserve"> </w:t>
      </w:r>
      <w:r>
        <w:rPr>
          <w:sz w:val="18"/>
        </w:rPr>
        <w:t>Other</w:t>
      </w:r>
      <w:r>
        <w:rPr>
          <w:spacing w:val="-1"/>
          <w:sz w:val="18"/>
        </w:rPr>
        <w:t xml:space="preserve"> </w:t>
      </w:r>
      <w:r>
        <w:rPr>
          <w:spacing w:val="-5"/>
          <w:sz w:val="18"/>
        </w:rPr>
        <w:t>Tax</w:t>
      </w:r>
      <w:r>
        <w:rPr>
          <w:sz w:val="18"/>
        </w:rPr>
        <w:tab/>
        <w:t xml:space="preserve">Other </w:t>
      </w:r>
      <w:r>
        <w:rPr>
          <w:spacing w:val="-2"/>
          <w:sz w:val="18"/>
        </w:rPr>
        <w:t>taxes/Discounts</w:t>
      </w:r>
    </w:p>
    <w:p w14:paraId="293B2032" w14:textId="77777777" w:rsidR="00F407DA" w:rsidRDefault="00F407DA">
      <w:pPr>
        <w:pStyle w:val="BodyText"/>
        <w:spacing w:before="77"/>
        <w:rPr>
          <w:sz w:val="18"/>
        </w:rPr>
      </w:pPr>
    </w:p>
    <w:p w14:paraId="5C4EF874" w14:textId="77777777" w:rsidR="00F407DA" w:rsidRDefault="00000000">
      <w:pPr>
        <w:tabs>
          <w:tab w:val="left" w:pos="5519"/>
        </w:tabs>
        <w:spacing w:before="1"/>
        <w:ind w:left="5520" w:right="1457" w:hanging="3900"/>
        <w:rPr>
          <w:sz w:val="18"/>
        </w:rPr>
      </w:pPr>
      <w:proofErr w:type="spellStart"/>
      <w:r>
        <w:rPr>
          <w:sz w:val="18"/>
        </w:rPr>
        <w:t>Modvat</w:t>
      </w:r>
      <w:proofErr w:type="spellEnd"/>
      <w:r>
        <w:rPr>
          <w:sz w:val="18"/>
        </w:rPr>
        <w:t xml:space="preserve"> Recovery</w:t>
      </w:r>
      <w:r>
        <w:rPr>
          <w:sz w:val="18"/>
        </w:rPr>
        <w:tab/>
      </w:r>
      <w:proofErr w:type="spellStart"/>
      <w:r>
        <w:rPr>
          <w:sz w:val="18"/>
        </w:rPr>
        <w:t>Modvat</w:t>
      </w:r>
      <w:proofErr w:type="spellEnd"/>
      <w:r>
        <w:rPr>
          <w:spacing w:val="-7"/>
          <w:sz w:val="18"/>
        </w:rPr>
        <w:t xml:space="preserve"> </w:t>
      </w:r>
      <w:r>
        <w:rPr>
          <w:sz w:val="18"/>
        </w:rPr>
        <w:t>Reversal</w:t>
      </w:r>
      <w:r>
        <w:rPr>
          <w:spacing w:val="-7"/>
          <w:sz w:val="18"/>
        </w:rPr>
        <w:t xml:space="preserve"> </w:t>
      </w:r>
      <w:r>
        <w:rPr>
          <w:sz w:val="18"/>
        </w:rPr>
        <w:t>Debit</w:t>
      </w:r>
      <w:r>
        <w:rPr>
          <w:spacing w:val="-7"/>
          <w:sz w:val="18"/>
        </w:rPr>
        <w:t xml:space="preserve"> </w:t>
      </w:r>
      <w:r>
        <w:rPr>
          <w:sz w:val="18"/>
        </w:rPr>
        <w:t>(Rule</w:t>
      </w:r>
      <w:r>
        <w:rPr>
          <w:spacing w:val="-7"/>
          <w:sz w:val="18"/>
        </w:rPr>
        <w:t xml:space="preserve"> </w:t>
      </w:r>
      <w:r>
        <w:rPr>
          <w:sz w:val="18"/>
        </w:rPr>
        <w:t>6</w:t>
      </w:r>
      <w:r>
        <w:rPr>
          <w:spacing w:val="-7"/>
          <w:sz w:val="18"/>
        </w:rPr>
        <w:t xml:space="preserve"> </w:t>
      </w:r>
      <w:r>
        <w:rPr>
          <w:sz w:val="18"/>
        </w:rPr>
        <w:t>of</w:t>
      </w:r>
      <w:r>
        <w:rPr>
          <w:spacing w:val="-7"/>
          <w:sz w:val="18"/>
        </w:rPr>
        <w:t xml:space="preserve"> </w:t>
      </w:r>
      <w:r>
        <w:rPr>
          <w:sz w:val="18"/>
        </w:rPr>
        <w:t>CENVAT Credit Rules)</w:t>
      </w:r>
    </w:p>
    <w:p w14:paraId="5C9E4F42" w14:textId="77777777" w:rsidR="00F407DA" w:rsidRDefault="00F407DA">
      <w:pPr>
        <w:pStyle w:val="BodyText"/>
        <w:spacing w:before="76"/>
        <w:rPr>
          <w:sz w:val="18"/>
        </w:rPr>
      </w:pPr>
    </w:p>
    <w:p w14:paraId="40537E01" w14:textId="77777777" w:rsidR="00F407DA" w:rsidRDefault="00000000">
      <w:pPr>
        <w:tabs>
          <w:tab w:val="left" w:pos="5519"/>
        </w:tabs>
        <w:spacing w:before="1"/>
        <w:ind w:left="1620"/>
        <w:rPr>
          <w:sz w:val="18"/>
        </w:rPr>
      </w:pPr>
      <w:r>
        <w:rPr>
          <w:sz w:val="18"/>
        </w:rPr>
        <w:t>Value</w:t>
      </w:r>
      <w:r>
        <w:rPr>
          <w:spacing w:val="-3"/>
          <w:sz w:val="18"/>
        </w:rPr>
        <w:t xml:space="preserve"> </w:t>
      </w:r>
      <w:r>
        <w:rPr>
          <w:sz w:val="18"/>
        </w:rPr>
        <w:t>Added</w:t>
      </w:r>
      <w:r>
        <w:rPr>
          <w:spacing w:val="-2"/>
          <w:sz w:val="18"/>
        </w:rPr>
        <w:t xml:space="preserve"> </w:t>
      </w:r>
      <w:r>
        <w:rPr>
          <w:spacing w:val="-5"/>
          <w:sz w:val="18"/>
        </w:rPr>
        <w:t>Tax</w:t>
      </w:r>
      <w:r>
        <w:rPr>
          <w:sz w:val="18"/>
        </w:rPr>
        <w:tab/>
      </w:r>
      <w:r>
        <w:rPr>
          <w:spacing w:val="-5"/>
          <w:sz w:val="18"/>
        </w:rPr>
        <w:t>VAT</w:t>
      </w:r>
    </w:p>
    <w:p w14:paraId="5E15BCD6" w14:textId="77777777" w:rsidR="00F407DA" w:rsidRDefault="00F407DA">
      <w:pPr>
        <w:pStyle w:val="BodyText"/>
        <w:spacing w:before="77"/>
        <w:rPr>
          <w:sz w:val="18"/>
        </w:rPr>
      </w:pPr>
    </w:p>
    <w:p w14:paraId="02FA3ABB" w14:textId="77777777" w:rsidR="00F407DA" w:rsidRDefault="00000000">
      <w:pPr>
        <w:tabs>
          <w:tab w:val="left" w:pos="5519"/>
        </w:tabs>
        <w:ind w:left="1620"/>
        <w:rPr>
          <w:sz w:val="18"/>
        </w:rPr>
      </w:pPr>
      <w:r>
        <w:rPr>
          <w:sz w:val="18"/>
        </w:rPr>
        <w:t>Value</w:t>
      </w:r>
      <w:r>
        <w:rPr>
          <w:spacing w:val="-5"/>
          <w:sz w:val="18"/>
        </w:rPr>
        <w:t xml:space="preserve"> </w:t>
      </w:r>
      <w:r>
        <w:rPr>
          <w:sz w:val="18"/>
        </w:rPr>
        <w:t>Added</w:t>
      </w:r>
      <w:r>
        <w:rPr>
          <w:spacing w:val="-3"/>
          <w:sz w:val="18"/>
        </w:rPr>
        <w:t xml:space="preserve"> </w:t>
      </w:r>
      <w:r>
        <w:rPr>
          <w:sz w:val="18"/>
        </w:rPr>
        <w:t>Tax</w:t>
      </w:r>
      <w:r>
        <w:rPr>
          <w:spacing w:val="-2"/>
          <w:sz w:val="18"/>
        </w:rPr>
        <w:t xml:space="preserve"> Reversal</w:t>
      </w:r>
      <w:r>
        <w:rPr>
          <w:sz w:val="18"/>
        </w:rPr>
        <w:tab/>
        <w:t>VAT</w:t>
      </w:r>
      <w:r>
        <w:rPr>
          <w:spacing w:val="-5"/>
          <w:sz w:val="18"/>
        </w:rPr>
        <w:t xml:space="preserve"> </w:t>
      </w:r>
      <w:r>
        <w:rPr>
          <w:spacing w:val="-2"/>
          <w:sz w:val="18"/>
        </w:rPr>
        <w:t>Reversal</w:t>
      </w:r>
    </w:p>
    <w:p w14:paraId="54ABDB5E" w14:textId="77777777" w:rsidR="00F407DA" w:rsidRDefault="00F407DA">
      <w:pPr>
        <w:pStyle w:val="BodyText"/>
        <w:spacing w:before="77"/>
        <w:rPr>
          <w:sz w:val="18"/>
        </w:rPr>
      </w:pPr>
    </w:p>
    <w:p w14:paraId="600B9145" w14:textId="77777777" w:rsidR="00F407DA" w:rsidRDefault="00000000">
      <w:pPr>
        <w:tabs>
          <w:tab w:val="left" w:pos="5519"/>
        </w:tabs>
        <w:ind w:left="1620"/>
        <w:rPr>
          <w:sz w:val="18"/>
        </w:rPr>
      </w:pPr>
      <w:r>
        <w:rPr>
          <w:sz w:val="18"/>
        </w:rPr>
        <w:t xml:space="preserve">Additional </w:t>
      </w:r>
      <w:r>
        <w:rPr>
          <w:spacing w:val="-5"/>
          <w:sz w:val="18"/>
        </w:rPr>
        <w:t>CVD</w:t>
      </w:r>
      <w:r>
        <w:rPr>
          <w:sz w:val="18"/>
        </w:rPr>
        <w:tab/>
        <w:t xml:space="preserve">Additional </w:t>
      </w:r>
      <w:r>
        <w:rPr>
          <w:spacing w:val="-5"/>
          <w:sz w:val="18"/>
        </w:rPr>
        <w:t>CVD</w:t>
      </w:r>
    </w:p>
    <w:p w14:paraId="36D0F908" w14:textId="77777777" w:rsidR="00F407DA" w:rsidRDefault="00000000">
      <w:pPr>
        <w:pStyle w:val="BodyText"/>
        <w:spacing w:before="12"/>
        <w:rPr>
          <w:sz w:val="9"/>
        </w:rPr>
      </w:pPr>
      <w:r>
        <w:rPr>
          <w:noProof/>
          <w:sz w:val="9"/>
        </w:rPr>
        <mc:AlternateContent>
          <mc:Choice Requires="wps">
            <w:drawing>
              <wp:anchor distT="0" distB="0" distL="0" distR="0" simplePos="0" relativeHeight="487624704" behindDoc="1" locked="0" layoutInCell="1" allowOverlap="1" wp14:anchorId="744A8E0F" wp14:editId="6B38CE9B">
                <wp:simplePos x="0" y="0"/>
                <wp:positionH relativeFrom="page">
                  <wp:posOffset>1676400</wp:posOffset>
                </wp:positionH>
                <wp:positionV relativeFrom="paragraph">
                  <wp:posOffset>100050</wp:posOffset>
                </wp:positionV>
                <wp:extent cx="4953000" cy="6350"/>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7EA4BA" id="Graphic 109" o:spid="_x0000_s1026" style="position:absolute;margin-left:132pt;margin-top:7.9pt;width:390pt;height:.5pt;z-index:-1569177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BnIDkuA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" path="m4953000,l,,,6350r4953000,l4953000,xe" fillcolor="black" stroked="f">
                <v:path arrowok="t"/>
                <w10:wrap type="topAndBottom" anchorx="page"/>
              </v:shape>
            </w:pict>
          </mc:Fallback>
        </mc:AlternateContent>
      </w:r>
    </w:p>
    <w:p w14:paraId="09EE7024" w14:textId="77777777" w:rsidR="00F407DA" w:rsidRDefault="00F407DA">
      <w:pPr>
        <w:pStyle w:val="BodyText"/>
        <w:spacing w:before="133"/>
      </w:pPr>
    </w:p>
    <w:p w14:paraId="1B50CC74" w14:textId="77777777" w:rsidR="00F407DA" w:rsidRDefault="00000000">
      <w:pPr>
        <w:pStyle w:val="BodyText"/>
        <w:spacing w:before="0"/>
        <w:ind w:left="2280" w:right="1847"/>
      </w:pPr>
      <w:r>
        <w:rPr>
          <w:rFonts w:ascii="Arial"/>
          <w:b/>
          <w:sz w:val="19"/>
        </w:rPr>
        <w:t xml:space="preserve">Note: </w:t>
      </w:r>
      <w:r>
        <w:t>You can review modify existing tax and item categories to include the VAT Reversal Tax Type based on your business requirement.</w:t>
      </w:r>
      <w:r>
        <w:rPr>
          <w:spacing w:val="-4"/>
        </w:rPr>
        <w:t xml:space="preserve"> </w:t>
      </w:r>
      <w:r>
        <w:t>This</w:t>
      </w:r>
      <w:r>
        <w:rPr>
          <w:spacing w:val="-5"/>
        </w:rPr>
        <w:t xml:space="preserve"> </w:t>
      </w:r>
      <w:r>
        <w:t>tax</w:t>
      </w:r>
      <w:r>
        <w:rPr>
          <w:spacing w:val="-5"/>
        </w:rPr>
        <w:t xml:space="preserve"> </w:t>
      </w:r>
      <w:r>
        <w:t>code</w:t>
      </w:r>
      <w:r>
        <w:rPr>
          <w:spacing w:val="-4"/>
        </w:rPr>
        <w:t xml:space="preserve"> </w:t>
      </w:r>
      <w:r>
        <w:t>can</w:t>
      </w:r>
      <w:r>
        <w:rPr>
          <w:spacing w:val="-4"/>
        </w:rPr>
        <w:t xml:space="preserve"> </w:t>
      </w:r>
      <w:r>
        <w:t>also</w:t>
      </w:r>
      <w:r>
        <w:rPr>
          <w:spacing w:val="-5"/>
        </w:rPr>
        <w:t xml:space="preserve"> </w:t>
      </w:r>
      <w:r>
        <w:t>be</w:t>
      </w:r>
      <w:r>
        <w:rPr>
          <w:spacing w:val="-4"/>
        </w:rPr>
        <w:t xml:space="preserve"> </w:t>
      </w:r>
      <w:r>
        <w:t>manually</w:t>
      </w:r>
      <w:r>
        <w:rPr>
          <w:spacing w:val="-5"/>
        </w:rPr>
        <w:t xml:space="preserve"> </w:t>
      </w:r>
      <w:r>
        <w:t>added</w:t>
      </w:r>
      <w:r>
        <w:rPr>
          <w:spacing w:val="-5"/>
        </w:rPr>
        <w:t xml:space="preserve"> </w:t>
      </w:r>
      <w:r>
        <w:t>on</w:t>
      </w:r>
      <w:r>
        <w:rPr>
          <w:spacing w:val="-4"/>
        </w:rPr>
        <w:t xml:space="preserve"> </w:t>
      </w:r>
      <w:r>
        <w:t>Sales</w:t>
      </w:r>
      <w:r>
        <w:rPr>
          <w:spacing w:val="-5"/>
        </w:rPr>
        <w:t xml:space="preserve"> </w:t>
      </w:r>
      <w:r>
        <w:t>Orders and AR transactions.</w:t>
      </w:r>
    </w:p>
    <w:p w14:paraId="05C03A89" w14:textId="77777777" w:rsidR="00F407DA" w:rsidRDefault="00F407DA">
      <w:pPr>
        <w:pStyle w:val="BodyText"/>
        <w:spacing w:before="210"/>
      </w:pPr>
    </w:p>
    <w:p w14:paraId="3A925CAE" w14:textId="77777777" w:rsidR="00F407DA" w:rsidRDefault="00000000">
      <w:pPr>
        <w:pStyle w:val="BodyText"/>
        <w:spacing w:before="0"/>
        <w:ind w:left="1560" w:right="1129"/>
      </w:pPr>
      <w:r>
        <w:t xml:space="preserve">Tax Type determines the type of treatment or procedure that needs to be initiated to </w:t>
      </w:r>
      <w:proofErr w:type="spellStart"/>
      <w:r>
        <w:t>calculat</w:t>
      </w:r>
      <w:proofErr w:type="spellEnd"/>
      <w:r>
        <w:t>,</w:t>
      </w:r>
      <w:r>
        <w:rPr>
          <w:spacing w:val="-3"/>
        </w:rPr>
        <w:t xml:space="preserve"> </w:t>
      </w:r>
      <w:r>
        <w:t>record</w:t>
      </w:r>
      <w:r>
        <w:rPr>
          <w:spacing w:val="-4"/>
        </w:rPr>
        <w:t xml:space="preserve"> </w:t>
      </w:r>
      <w:r>
        <w:t>or</w:t>
      </w:r>
      <w:r>
        <w:rPr>
          <w:spacing w:val="-3"/>
        </w:rPr>
        <w:t xml:space="preserve"> </w:t>
      </w:r>
      <w:r>
        <w:t>update</w:t>
      </w:r>
      <w:r>
        <w:rPr>
          <w:spacing w:val="-3"/>
        </w:rPr>
        <w:t xml:space="preserve"> </w:t>
      </w:r>
      <w:r>
        <w:t>tax</w:t>
      </w:r>
      <w:r>
        <w:rPr>
          <w:spacing w:val="-4"/>
        </w:rPr>
        <w:t xml:space="preserve"> </w:t>
      </w:r>
      <w:r>
        <w:t>records.</w:t>
      </w:r>
      <w:r>
        <w:rPr>
          <w:spacing w:val="-3"/>
        </w:rPr>
        <w:t xml:space="preserve"> </w:t>
      </w:r>
      <w:r>
        <w:t>You</w:t>
      </w:r>
      <w:r>
        <w:rPr>
          <w:spacing w:val="-3"/>
        </w:rPr>
        <w:t xml:space="preserve"> </w:t>
      </w:r>
      <w:r>
        <w:t>should</w:t>
      </w:r>
      <w:r>
        <w:rPr>
          <w:spacing w:val="-4"/>
        </w:rPr>
        <w:t xml:space="preserve"> </w:t>
      </w:r>
      <w:r>
        <w:t>ensure</w:t>
      </w:r>
      <w:r>
        <w:rPr>
          <w:spacing w:val="-3"/>
        </w:rPr>
        <w:t xml:space="preserve"> </w:t>
      </w:r>
      <w:r>
        <w:t>that</w:t>
      </w:r>
      <w:r>
        <w:rPr>
          <w:spacing w:val="-4"/>
        </w:rPr>
        <w:t xml:space="preserve"> </w:t>
      </w:r>
      <w:r>
        <w:t>you</w:t>
      </w:r>
      <w:r>
        <w:rPr>
          <w:spacing w:val="-3"/>
        </w:rPr>
        <w:t xml:space="preserve"> </w:t>
      </w:r>
      <w:r>
        <w:t>associate</w:t>
      </w:r>
      <w:r>
        <w:rPr>
          <w:spacing w:val="-3"/>
        </w:rPr>
        <w:t xml:space="preserve"> </w:t>
      </w:r>
      <w:r>
        <w:t>Tax</w:t>
      </w:r>
      <w:r>
        <w:rPr>
          <w:spacing w:val="-4"/>
        </w:rPr>
        <w:t xml:space="preserve"> </w:t>
      </w:r>
      <w:r>
        <w:t xml:space="preserve">Codes with appropriate Tax Types, in tune with your </w:t>
      </w:r>
      <w:proofErr w:type="gramStart"/>
      <w:r>
        <w:t>Organizations</w:t>
      </w:r>
      <w:proofErr w:type="gramEnd"/>
      <w:r>
        <w:t xml:space="preserve"> requirements. For example,</w:t>
      </w:r>
      <w:r>
        <w:rPr>
          <w:spacing w:val="-1"/>
        </w:rPr>
        <w:t xml:space="preserve"> </w:t>
      </w:r>
      <w:r>
        <w:t>while</w:t>
      </w:r>
      <w:r>
        <w:rPr>
          <w:spacing w:val="-1"/>
        </w:rPr>
        <w:t xml:space="preserve"> </w:t>
      </w:r>
      <w:r>
        <w:t>defining</w:t>
      </w:r>
      <w:r>
        <w:rPr>
          <w:spacing w:val="-2"/>
        </w:rPr>
        <w:t xml:space="preserve"> </w:t>
      </w:r>
      <w:r>
        <w:t>a</w:t>
      </w:r>
      <w:r>
        <w:rPr>
          <w:spacing w:val="-1"/>
        </w:rPr>
        <w:t xml:space="preserve"> </w:t>
      </w:r>
      <w:r>
        <w:t>tax</w:t>
      </w:r>
      <w:r>
        <w:rPr>
          <w:spacing w:val="-2"/>
        </w:rPr>
        <w:t xml:space="preserve"> </w:t>
      </w:r>
      <w:r>
        <w:t>code/name</w:t>
      </w:r>
      <w:r>
        <w:rPr>
          <w:spacing w:val="-1"/>
        </w:rPr>
        <w:t xml:space="preserve"> </w:t>
      </w:r>
      <w:r>
        <w:t>for</w:t>
      </w:r>
      <w:r>
        <w:rPr>
          <w:spacing w:val="-1"/>
        </w:rPr>
        <w:t xml:space="preserve"> </w:t>
      </w:r>
      <w:r>
        <w:t>Sales</w:t>
      </w:r>
      <w:r>
        <w:rPr>
          <w:spacing w:val="-2"/>
        </w:rPr>
        <w:t xml:space="preserve"> </w:t>
      </w:r>
      <w:r>
        <w:t>Tax</w:t>
      </w:r>
      <w:r>
        <w:rPr>
          <w:spacing w:val="-2"/>
        </w:rPr>
        <w:t xml:space="preserve"> </w:t>
      </w:r>
      <w:r>
        <w:t>you</w:t>
      </w:r>
      <w:r>
        <w:rPr>
          <w:spacing w:val="-1"/>
        </w:rPr>
        <w:t xml:space="preserve"> </w:t>
      </w:r>
      <w:r>
        <w:t>should</w:t>
      </w:r>
      <w:r>
        <w:rPr>
          <w:spacing w:val="-2"/>
        </w:rPr>
        <w:t xml:space="preserve"> </w:t>
      </w:r>
      <w:r>
        <w:t>be</w:t>
      </w:r>
      <w:r>
        <w:rPr>
          <w:spacing w:val="-1"/>
        </w:rPr>
        <w:t xml:space="preserve"> </w:t>
      </w:r>
      <w:r>
        <w:t>using</w:t>
      </w:r>
      <w:r>
        <w:rPr>
          <w:spacing w:val="-2"/>
        </w:rPr>
        <w:t xml:space="preserve"> </w:t>
      </w:r>
      <w:r>
        <w:t>either</w:t>
      </w:r>
      <w:r>
        <w:rPr>
          <w:spacing w:val="-1"/>
        </w:rPr>
        <w:t xml:space="preserve"> </w:t>
      </w:r>
      <w:r>
        <w:t>CST or Sales tax as Tax Type. You should take adequate care in selecting tax type.</w:t>
      </w:r>
    </w:p>
    <w:p w14:paraId="1BFA60EC" w14:textId="77777777" w:rsidR="00F407DA" w:rsidRDefault="00000000">
      <w:pPr>
        <w:pStyle w:val="BodyText"/>
        <w:spacing w:before="160"/>
        <w:ind w:left="2280" w:right="1847"/>
      </w:pPr>
      <w:r>
        <w:rPr>
          <w:rFonts w:ascii="Arial"/>
          <w:b/>
          <w:sz w:val="19"/>
        </w:rPr>
        <w:t>Important:</w:t>
      </w:r>
      <w:r>
        <w:rPr>
          <w:rFonts w:ascii="Arial"/>
          <w:b/>
          <w:spacing w:val="-4"/>
          <w:sz w:val="19"/>
        </w:rPr>
        <w:t xml:space="preserve"> </w:t>
      </w:r>
      <w:r>
        <w:t>Apart</w:t>
      </w:r>
      <w:r>
        <w:rPr>
          <w:spacing w:val="-5"/>
        </w:rPr>
        <w:t xml:space="preserve"> </w:t>
      </w:r>
      <w:r>
        <w:t>from</w:t>
      </w:r>
      <w:r>
        <w:rPr>
          <w:spacing w:val="-5"/>
        </w:rPr>
        <w:t xml:space="preserve"> </w:t>
      </w:r>
      <w:r>
        <w:t>the</w:t>
      </w:r>
      <w:r>
        <w:rPr>
          <w:spacing w:val="-4"/>
        </w:rPr>
        <w:t xml:space="preserve"> </w:t>
      </w:r>
      <w:r>
        <w:t>normal</w:t>
      </w:r>
      <w:r>
        <w:rPr>
          <w:spacing w:val="-4"/>
        </w:rPr>
        <w:t xml:space="preserve"> </w:t>
      </w:r>
      <w:r>
        <w:t>tax</w:t>
      </w:r>
      <w:r>
        <w:rPr>
          <w:spacing w:val="-5"/>
        </w:rPr>
        <w:t xml:space="preserve"> </w:t>
      </w:r>
      <w:r>
        <w:t>types</w:t>
      </w:r>
      <w:r>
        <w:rPr>
          <w:spacing w:val="-5"/>
        </w:rPr>
        <w:t xml:space="preserve"> </w:t>
      </w:r>
      <w:r>
        <w:t>like</w:t>
      </w:r>
      <w:r>
        <w:rPr>
          <w:spacing w:val="-4"/>
        </w:rPr>
        <w:t xml:space="preserve"> </w:t>
      </w:r>
      <w:r>
        <w:t>Excise,</w:t>
      </w:r>
      <w:r>
        <w:rPr>
          <w:spacing w:val="-4"/>
        </w:rPr>
        <w:t xml:space="preserve"> </w:t>
      </w:r>
      <w:r>
        <w:t>Customs,</w:t>
      </w:r>
      <w:r>
        <w:rPr>
          <w:spacing w:val="-4"/>
        </w:rPr>
        <w:t xml:space="preserve"> </w:t>
      </w:r>
      <w:r>
        <w:t xml:space="preserve">Sales Tax etc. which are widely used in the industry, Localization provides for additional tax types like Insurance, freight, any other tax and </w:t>
      </w:r>
      <w:proofErr w:type="spellStart"/>
      <w:r>
        <w:t>Modvat</w:t>
      </w:r>
      <w:proofErr w:type="spellEnd"/>
      <w:r>
        <w:t xml:space="preserve"> Reversal.</w:t>
      </w:r>
    </w:p>
    <w:p w14:paraId="6F64EBD0" w14:textId="77777777" w:rsidR="00F407DA" w:rsidRDefault="00F407DA">
      <w:pPr>
        <w:pStyle w:val="BodyText"/>
        <w:spacing w:before="210"/>
      </w:pPr>
    </w:p>
    <w:p w14:paraId="0DB77F9B" w14:textId="77777777" w:rsidR="00F407DA" w:rsidRDefault="00000000">
      <w:pPr>
        <w:pStyle w:val="Heading6"/>
        <w:spacing w:before="0"/>
        <w:ind w:left="1560"/>
      </w:pPr>
      <w:proofErr w:type="spellStart"/>
      <w:r>
        <w:t>Modvat</w:t>
      </w:r>
      <w:proofErr w:type="spellEnd"/>
      <w:r>
        <w:rPr>
          <w:spacing w:val="-2"/>
        </w:rPr>
        <w:t xml:space="preserve"> </w:t>
      </w:r>
      <w:r>
        <w:t>Recovery</w:t>
      </w:r>
      <w:r>
        <w:rPr>
          <w:spacing w:val="-3"/>
        </w:rPr>
        <w:t xml:space="preserve"> </w:t>
      </w:r>
      <w:r>
        <w:t>-</w:t>
      </w:r>
      <w:r>
        <w:rPr>
          <w:spacing w:val="-2"/>
        </w:rPr>
        <w:t xml:space="preserve"> </w:t>
      </w:r>
      <w:proofErr w:type="spellStart"/>
      <w:r>
        <w:t>Modvat</w:t>
      </w:r>
      <w:proofErr w:type="spellEnd"/>
      <w:r>
        <w:rPr>
          <w:spacing w:val="-1"/>
        </w:rPr>
        <w:t xml:space="preserve"> </w:t>
      </w:r>
      <w:r>
        <w:rPr>
          <w:spacing w:val="-2"/>
        </w:rPr>
        <w:t>Reversal:</w:t>
      </w:r>
    </w:p>
    <w:p w14:paraId="53A7064B" w14:textId="77777777" w:rsidR="00F407DA" w:rsidRDefault="00F407DA">
      <w:pPr>
        <w:pStyle w:val="Heading6"/>
        <w:sectPr w:rsidR="00F407DA">
          <w:pgSz w:w="12240" w:h="15840"/>
          <w:pgMar w:top="1580" w:right="720" w:bottom="920" w:left="1080" w:header="0" w:footer="732" w:gutter="0"/>
          <w:cols w:space="720"/>
        </w:sectPr>
      </w:pPr>
    </w:p>
    <w:p w14:paraId="49A952CC" w14:textId="77777777" w:rsidR="00F407DA" w:rsidRDefault="00000000">
      <w:pPr>
        <w:pStyle w:val="BodyText"/>
        <w:spacing w:before="23"/>
        <w:ind w:left="2280"/>
      </w:pPr>
      <w:proofErr w:type="spellStart"/>
      <w:r>
        <w:lastRenderedPageBreak/>
        <w:t>Modvat</w:t>
      </w:r>
      <w:proofErr w:type="spellEnd"/>
      <w:r>
        <w:rPr>
          <w:spacing w:val="-4"/>
        </w:rPr>
        <w:t xml:space="preserve"> </w:t>
      </w:r>
      <w:r>
        <w:t>Reversal</w:t>
      </w:r>
      <w:r>
        <w:rPr>
          <w:spacing w:val="-3"/>
        </w:rPr>
        <w:t xml:space="preserve"> </w:t>
      </w:r>
      <w:r>
        <w:t>needs</w:t>
      </w:r>
      <w:r>
        <w:rPr>
          <w:spacing w:val="-4"/>
        </w:rPr>
        <w:t xml:space="preserve"> </w:t>
      </w:r>
      <w:r>
        <w:t>to</w:t>
      </w:r>
      <w:r>
        <w:rPr>
          <w:spacing w:val="-4"/>
        </w:rPr>
        <w:t xml:space="preserve"> </w:t>
      </w:r>
      <w:r>
        <w:t>be</w:t>
      </w:r>
      <w:r>
        <w:rPr>
          <w:spacing w:val="-3"/>
        </w:rPr>
        <w:t xml:space="preserve"> </w:t>
      </w:r>
      <w:r>
        <w:t>mapped</w:t>
      </w:r>
      <w:r>
        <w:rPr>
          <w:spacing w:val="-4"/>
        </w:rPr>
        <w:t xml:space="preserve"> </w:t>
      </w:r>
      <w:r>
        <w:t>as</w:t>
      </w:r>
      <w:r>
        <w:rPr>
          <w:spacing w:val="-4"/>
        </w:rPr>
        <w:t xml:space="preserve"> </w:t>
      </w:r>
      <w:r>
        <w:t>per</w:t>
      </w:r>
      <w:r>
        <w:rPr>
          <w:spacing w:val="-3"/>
        </w:rPr>
        <w:t xml:space="preserve"> </w:t>
      </w:r>
      <w:r>
        <w:t>the</w:t>
      </w:r>
      <w:r>
        <w:rPr>
          <w:spacing w:val="-3"/>
        </w:rPr>
        <w:t xml:space="preserve"> </w:t>
      </w:r>
      <w:r>
        <w:t>requirements</w:t>
      </w:r>
      <w:r>
        <w:rPr>
          <w:spacing w:val="-4"/>
        </w:rPr>
        <w:t xml:space="preserve"> </w:t>
      </w:r>
      <w:r>
        <w:t>under</w:t>
      </w:r>
      <w:r>
        <w:rPr>
          <w:spacing w:val="-3"/>
        </w:rPr>
        <w:t xml:space="preserve"> </w:t>
      </w:r>
      <w:r>
        <w:t>Rule</w:t>
      </w:r>
      <w:r>
        <w:rPr>
          <w:spacing w:val="-3"/>
        </w:rPr>
        <w:t xml:space="preserve"> </w:t>
      </w:r>
      <w:r>
        <w:t>57</w:t>
      </w:r>
      <w:r>
        <w:rPr>
          <w:spacing w:val="-3"/>
        </w:rPr>
        <w:t xml:space="preserve"> </w:t>
      </w:r>
      <w:r>
        <w:t>CC</w:t>
      </w:r>
      <w:r>
        <w:rPr>
          <w:spacing w:val="-4"/>
        </w:rPr>
        <w:t xml:space="preserve"> </w:t>
      </w:r>
      <w:r>
        <w:t>of</w:t>
      </w:r>
      <w:r>
        <w:rPr>
          <w:spacing w:val="-3"/>
        </w:rPr>
        <w:t xml:space="preserve"> </w:t>
      </w:r>
      <w:r>
        <w:t>the Central Excise Rules.</w:t>
      </w:r>
    </w:p>
    <w:p w14:paraId="7FDA36FE" w14:textId="77777777" w:rsidR="00F407DA" w:rsidRDefault="00000000">
      <w:pPr>
        <w:pStyle w:val="Heading6"/>
      </w:pPr>
      <w:r>
        <w:t>Freight,</w:t>
      </w:r>
      <w:r>
        <w:rPr>
          <w:spacing w:val="-4"/>
        </w:rPr>
        <w:t xml:space="preserve"> </w:t>
      </w:r>
      <w:r>
        <w:t>Insurance</w:t>
      </w:r>
      <w:r>
        <w:rPr>
          <w:spacing w:val="-2"/>
        </w:rPr>
        <w:t xml:space="preserve"> </w:t>
      </w:r>
      <w:r>
        <w:t>and</w:t>
      </w:r>
      <w:r>
        <w:rPr>
          <w:spacing w:val="-2"/>
        </w:rPr>
        <w:t xml:space="preserve"> </w:t>
      </w:r>
      <w:r>
        <w:t>Any</w:t>
      </w:r>
      <w:r>
        <w:rPr>
          <w:spacing w:val="-3"/>
        </w:rPr>
        <w:t xml:space="preserve"> </w:t>
      </w:r>
      <w:r>
        <w:t>Other</w:t>
      </w:r>
      <w:r>
        <w:rPr>
          <w:spacing w:val="-2"/>
        </w:rPr>
        <w:t xml:space="preserve"> </w:t>
      </w:r>
      <w:r>
        <w:rPr>
          <w:spacing w:val="-4"/>
        </w:rPr>
        <w:t>Tax:</w:t>
      </w:r>
    </w:p>
    <w:p w14:paraId="717CBB23" w14:textId="77777777" w:rsidR="00F407DA" w:rsidRDefault="00000000">
      <w:pPr>
        <w:pStyle w:val="BodyText"/>
        <w:ind w:left="2280" w:right="373"/>
      </w:pPr>
      <w:r>
        <w:t>Can</w:t>
      </w:r>
      <w:r>
        <w:rPr>
          <w:spacing w:val="-3"/>
        </w:rPr>
        <w:t xml:space="preserve"> </w:t>
      </w:r>
      <w:r>
        <w:t>be</w:t>
      </w:r>
      <w:r>
        <w:rPr>
          <w:spacing w:val="-3"/>
        </w:rPr>
        <w:t xml:space="preserve"> </w:t>
      </w:r>
      <w:r>
        <w:t>used</w:t>
      </w:r>
      <w:r>
        <w:rPr>
          <w:spacing w:val="-4"/>
        </w:rPr>
        <w:t xml:space="preserve"> </w:t>
      </w:r>
      <w:r>
        <w:t>for</w:t>
      </w:r>
      <w:r>
        <w:rPr>
          <w:spacing w:val="-3"/>
        </w:rPr>
        <w:t xml:space="preserve"> </w:t>
      </w:r>
      <w:proofErr w:type="gramStart"/>
      <w:r>
        <w:t>Accounting</w:t>
      </w:r>
      <w:proofErr w:type="gramEnd"/>
      <w:r>
        <w:rPr>
          <w:spacing w:val="-4"/>
        </w:rPr>
        <w:t xml:space="preserve"> </w:t>
      </w:r>
      <w:r>
        <w:t>for</w:t>
      </w:r>
      <w:r>
        <w:rPr>
          <w:spacing w:val="-3"/>
        </w:rPr>
        <w:t xml:space="preserve"> </w:t>
      </w:r>
      <w:r>
        <w:t>any</w:t>
      </w:r>
      <w:r>
        <w:rPr>
          <w:spacing w:val="-4"/>
        </w:rPr>
        <w:t xml:space="preserve"> </w:t>
      </w:r>
      <w:r>
        <w:t>expense</w:t>
      </w:r>
      <w:r>
        <w:rPr>
          <w:spacing w:val="-3"/>
        </w:rPr>
        <w:t xml:space="preserve"> </w:t>
      </w:r>
      <w:r>
        <w:t>incidental</w:t>
      </w:r>
      <w:r>
        <w:rPr>
          <w:spacing w:val="-3"/>
        </w:rPr>
        <w:t xml:space="preserve"> </w:t>
      </w:r>
      <w:r>
        <w:t>to</w:t>
      </w:r>
      <w:r>
        <w:rPr>
          <w:spacing w:val="-4"/>
        </w:rPr>
        <w:t xml:space="preserve"> </w:t>
      </w:r>
      <w:r>
        <w:t>the</w:t>
      </w:r>
      <w:r>
        <w:rPr>
          <w:spacing w:val="-3"/>
        </w:rPr>
        <w:t xml:space="preserve"> </w:t>
      </w:r>
      <w:r>
        <w:t>Purchase</w:t>
      </w:r>
      <w:r>
        <w:rPr>
          <w:spacing w:val="-3"/>
        </w:rPr>
        <w:t xml:space="preserve"> </w:t>
      </w:r>
      <w:r>
        <w:t>transaction.</w:t>
      </w:r>
      <w:r>
        <w:rPr>
          <w:spacing w:val="-3"/>
        </w:rPr>
        <w:t xml:space="preserve"> </w:t>
      </w:r>
      <w:r>
        <w:t>Any tax</w:t>
      </w:r>
      <w:r>
        <w:rPr>
          <w:spacing w:val="-2"/>
        </w:rPr>
        <w:t xml:space="preserve"> </w:t>
      </w:r>
      <w:r>
        <w:t>(cost</w:t>
      </w:r>
      <w:r>
        <w:rPr>
          <w:spacing w:val="-2"/>
        </w:rPr>
        <w:t xml:space="preserve"> </w:t>
      </w:r>
      <w:r>
        <w:t>component)</w:t>
      </w:r>
      <w:r>
        <w:rPr>
          <w:spacing w:val="-1"/>
        </w:rPr>
        <w:t xml:space="preserve"> </w:t>
      </w:r>
      <w:r>
        <w:t>defined</w:t>
      </w:r>
      <w:r>
        <w:rPr>
          <w:spacing w:val="-2"/>
        </w:rPr>
        <w:t xml:space="preserve"> </w:t>
      </w:r>
      <w:r>
        <w:t>under</w:t>
      </w:r>
      <w:r>
        <w:rPr>
          <w:spacing w:val="-1"/>
        </w:rPr>
        <w:t xml:space="preserve"> </w:t>
      </w:r>
      <w:r>
        <w:t>these</w:t>
      </w:r>
      <w:r>
        <w:rPr>
          <w:spacing w:val="-1"/>
        </w:rPr>
        <w:t xml:space="preserve"> </w:t>
      </w:r>
      <w:r>
        <w:t>categories</w:t>
      </w:r>
      <w:r>
        <w:rPr>
          <w:spacing w:val="-2"/>
        </w:rPr>
        <w:t xml:space="preserve"> </w:t>
      </w:r>
      <w:r>
        <w:t>will</w:t>
      </w:r>
      <w:r>
        <w:rPr>
          <w:spacing w:val="-1"/>
        </w:rPr>
        <w:t xml:space="preserve"> </w:t>
      </w:r>
      <w:r>
        <w:t>be</w:t>
      </w:r>
      <w:r>
        <w:rPr>
          <w:spacing w:val="-1"/>
        </w:rPr>
        <w:t xml:space="preserve"> </w:t>
      </w:r>
      <w:r>
        <w:t>taken</w:t>
      </w:r>
      <w:r>
        <w:rPr>
          <w:spacing w:val="-1"/>
        </w:rPr>
        <w:t xml:space="preserve"> </w:t>
      </w:r>
      <w:r>
        <w:t>into</w:t>
      </w:r>
      <w:r>
        <w:rPr>
          <w:spacing w:val="-2"/>
        </w:rPr>
        <w:t xml:space="preserve"> </w:t>
      </w:r>
      <w:r>
        <w:t>consideration</w:t>
      </w:r>
      <w:r>
        <w:rPr>
          <w:spacing w:val="-1"/>
        </w:rPr>
        <w:t xml:space="preserve"> </w:t>
      </w:r>
      <w:r>
        <w:t xml:space="preserve">for the calculation item cost, subject to the condition that the Credit Percentage is not </w:t>
      </w:r>
      <w:r>
        <w:rPr>
          <w:spacing w:val="-2"/>
        </w:rPr>
        <w:t>specified.</w:t>
      </w:r>
    </w:p>
    <w:p w14:paraId="59241A23" w14:textId="77777777" w:rsidR="00F407DA" w:rsidRDefault="00000000">
      <w:pPr>
        <w:pStyle w:val="Heading6"/>
      </w:pPr>
      <w:r>
        <w:t>Third</w:t>
      </w:r>
      <w:r>
        <w:rPr>
          <w:spacing w:val="-5"/>
        </w:rPr>
        <w:t xml:space="preserve"> </w:t>
      </w:r>
      <w:r>
        <w:t>Party</w:t>
      </w:r>
      <w:r>
        <w:rPr>
          <w:spacing w:val="-5"/>
        </w:rPr>
        <w:t xml:space="preserve"> </w:t>
      </w:r>
      <w:r>
        <w:rPr>
          <w:spacing w:val="-2"/>
        </w:rPr>
        <w:t>Taxes:</w:t>
      </w:r>
    </w:p>
    <w:p w14:paraId="590B8442" w14:textId="77777777" w:rsidR="00F407DA" w:rsidRDefault="00000000">
      <w:pPr>
        <w:pStyle w:val="BodyText"/>
        <w:ind w:left="2280" w:right="397"/>
      </w:pPr>
      <w:r>
        <w:t xml:space="preserve">In the Procure to Pay Cycle, you can make use of the functionality of </w:t>
      </w:r>
      <w:proofErr w:type="gramStart"/>
      <w:r>
        <w:t>third Party</w:t>
      </w:r>
      <w:proofErr w:type="gramEnd"/>
      <w:r>
        <w:t xml:space="preserve"> taxes. This can be setup by specifying the Vendor Name and Vendor Site for the Tax Code. After</w:t>
      </w:r>
      <w:r>
        <w:rPr>
          <w:spacing w:val="-3"/>
        </w:rPr>
        <w:t xml:space="preserve"> </w:t>
      </w:r>
      <w:r>
        <w:t>receipt,</w:t>
      </w:r>
      <w:r>
        <w:rPr>
          <w:spacing w:val="-3"/>
        </w:rPr>
        <w:t xml:space="preserve"> </w:t>
      </w:r>
      <w:r>
        <w:t>you</w:t>
      </w:r>
      <w:r>
        <w:rPr>
          <w:spacing w:val="-3"/>
        </w:rPr>
        <w:t xml:space="preserve"> </w:t>
      </w:r>
      <w:r>
        <w:t>have</w:t>
      </w:r>
      <w:r>
        <w:rPr>
          <w:spacing w:val="-3"/>
        </w:rPr>
        <w:t xml:space="preserve"> </w:t>
      </w:r>
      <w:r>
        <w:t>to</w:t>
      </w:r>
      <w:r>
        <w:rPr>
          <w:spacing w:val="-4"/>
        </w:rPr>
        <w:t xml:space="preserve"> </w:t>
      </w:r>
      <w:r>
        <w:t>run</w:t>
      </w:r>
      <w:r>
        <w:rPr>
          <w:spacing w:val="-3"/>
        </w:rPr>
        <w:t xml:space="preserve"> </w:t>
      </w:r>
      <w:r>
        <w:t>the</w:t>
      </w:r>
      <w:r>
        <w:rPr>
          <w:spacing w:val="-3"/>
        </w:rPr>
        <w:t xml:space="preserve"> </w:t>
      </w:r>
      <w:proofErr w:type="gramStart"/>
      <w:r>
        <w:t>Third</w:t>
      </w:r>
      <w:r>
        <w:rPr>
          <w:spacing w:val="-4"/>
        </w:rPr>
        <w:t xml:space="preserve"> </w:t>
      </w:r>
      <w:r>
        <w:t>party</w:t>
      </w:r>
      <w:proofErr w:type="gramEnd"/>
      <w:r>
        <w:rPr>
          <w:spacing w:val="-4"/>
        </w:rPr>
        <w:t xml:space="preserve"> </w:t>
      </w:r>
      <w:r>
        <w:t>taxes</w:t>
      </w:r>
      <w:r>
        <w:rPr>
          <w:spacing w:val="-4"/>
        </w:rPr>
        <w:t xml:space="preserve"> </w:t>
      </w:r>
      <w:r>
        <w:t>concurrent</w:t>
      </w:r>
      <w:r>
        <w:rPr>
          <w:spacing w:val="-4"/>
        </w:rPr>
        <w:t xml:space="preserve"> </w:t>
      </w:r>
      <w:r>
        <w:t>to</w:t>
      </w:r>
      <w:r>
        <w:rPr>
          <w:spacing w:val="-4"/>
        </w:rPr>
        <w:t xml:space="preserve"> </w:t>
      </w:r>
      <w:r>
        <w:t>generate</w:t>
      </w:r>
      <w:r>
        <w:rPr>
          <w:spacing w:val="-3"/>
        </w:rPr>
        <w:t xml:space="preserve"> </w:t>
      </w:r>
      <w:r>
        <w:t>AP</w:t>
      </w:r>
      <w:r>
        <w:rPr>
          <w:spacing w:val="-3"/>
        </w:rPr>
        <w:t xml:space="preserve"> </w:t>
      </w:r>
      <w:r>
        <w:t>Invoices for all third part taxes included in the Receipt. While computing the cost of the item, these costs also will be considered.</w:t>
      </w:r>
    </w:p>
    <w:p w14:paraId="29DDC61F" w14:textId="77777777" w:rsidR="00F407DA" w:rsidRDefault="00000000">
      <w:pPr>
        <w:pStyle w:val="Heading6"/>
      </w:pPr>
      <w:r>
        <w:t>Handling</w:t>
      </w:r>
      <w:r>
        <w:rPr>
          <w:spacing w:val="-8"/>
        </w:rPr>
        <w:t xml:space="preserve"> </w:t>
      </w:r>
      <w:r>
        <w:rPr>
          <w:spacing w:val="-2"/>
        </w:rPr>
        <w:t>Discounts:</w:t>
      </w:r>
    </w:p>
    <w:p w14:paraId="3C066D8D" w14:textId="77777777" w:rsidR="00F407DA" w:rsidRDefault="00000000">
      <w:pPr>
        <w:pStyle w:val="BodyText"/>
        <w:ind w:left="2280" w:right="397"/>
      </w:pPr>
      <w:r>
        <w:t>You can use 'Any other Tax' type of taxes with negative Percentage or Unit Rate to handle</w:t>
      </w:r>
      <w:r>
        <w:rPr>
          <w:spacing w:val="-4"/>
        </w:rPr>
        <w:t xml:space="preserve"> </w:t>
      </w:r>
      <w:r>
        <w:t>discounts.</w:t>
      </w:r>
      <w:r>
        <w:rPr>
          <w:spacing w:val="-4"/>
        </w:rPr>
        <w:t xml:space="preserve"> </w:t>
      </w:r>
      <w:r>
        <w:t>Oracle</w:t>
      </w:r>
      <w:r>
        <w:rPr>
          <w:spacing w:val="-4"/>
        </w:rPr>
        <w:t xml:space="preserve"> </w:t>
      </w:r>
      <w:r>
        <w:t>Financials</w:t>
      </w:r>
      <w:r>
        <w:rPr>
          <w:spacing w:val="-4"/>
        </w:rPr>
        <w:t xml:space="preserve"> </w:t>
      </w:r>
      <w:r>
        <w:t>for</w:t>
      </w:r>
      <w:r>
        <w:rPr>
          <w:spacing w:val="-4"/>
        </w:rPr>
        <w:t xml:space="preserve"> </w:t>
      </w:r>
      <w:r>
        <w:t>India</w:t>
      </w:r>
      <w:r>
        <w:rPr>
          <w:spacing w:val="-4"/>
        </w:rPr>
        <w:t xml:space="preserve"> </w:t>
      </w:r>
      <w:r>
        <w:t>will</w:t>
      </w:r>
      <w:r>
        <w:rPr>
          <w:spacing w:val="-4"/>
        </w:rPr>
        <w:t xml:space="preserve"> </w:t>
      </w:r>
      <w:r>
        <w:t>also</w:t>
      </w:r>
      <w:r>
        <w:rPr>
          <w:spacing w:val="-4"/>
        </w:rPr>
        <w:t xml:space="preserve"> </w:t>
      </w:r>
      <w:r>
        <w:t>handle</w:t>
      </w:r>
      <w:r>
        <w:rPr>
          <w:spacing w:val="-4"/>
        </w:rPr>
        <w:t xml:space="preserve"> </w:t>
      </w:r>
      <w:r>
        <w:t>any</w:t>
      </w:r>
      <w:r>
        <w:rPr>
          <w:spacing w:val="-4"/>
        </w:rPr>
        <w:t xml:space="preserve"> </w:t>
      </w:r>
      <w:r>
        <w:t>other</w:t>
      </w:r>
      <w:r>
        <w:rPr>
          <w:spacing w:val="-4"/>
        </w:rPr>
        <w:t xml:space="preserve"> </w:t>
      </w:r>
      <w:r>
        <w:t>debit/credit</w:t>
      </w:r>
      <w:r>
        <w:rPr>
          <w:spacing w:val="-4"/>
        </w:rPr>
        <w:t xml:space="preserve"> </w:t>
      </w:r>
      <w:r>
        <w:t>that needs to be done for any transaction.</w:t>
      </w:r>
    </w:p>
    <w:p w14:paraId="5DA58F57" w14:textId="77777777" w:rsidR="00F407DA" w:rsidRDefault="00000000">
      <w:pPr>
        <w:pStyle w:val="Heading6"/>
      </w:pPr>
      <w:r>
        <w:t xml:space="preserve">Additional </w:t>
      </w:r>
      <w:r>
        <w:rPr>
          <w:spacing w:val="-4"/>
        </w:rPr>
        <w:t>CVD:</w:t>
      </w:r>
    </w:p>
    <w:p w14:paraId="3378E3A2" w14:textId="77777777" w:rsidR="00F407DA" w:rsidRDefault="00000000">
      <w:pPr>
        <w:pStyle w:val="BodyText"/>
        <w:ind w:left="2280" w:right="397"/>
      </w:pPr>
      <w:r>
        <w:t>Assign this Tax Type to Tax Categories having Basic Customs and CVD Tax. When Additional</w:t>
      </w:r>
      <w:r>
        <w:rPr>
          <w:spacing w:val="-3"/>
        </w:rPr>
        <w:t xml:space="preserve"> </w:t>
      </w:r>
      <w:r>
        <w:t>CVD</w:t>
      </w:r>
      <w:r>
        <w:rPr>
          <w:spacing w:val="-4"/>
        </w:rPr>
        <w:t xml:space="preserve"> </w:t>
      </w:r>
      <w:r>
        <w:t>is</w:t>
      </w:r>
      <w:r>
        <w:rPr>
          <w:spacing w:val="-4"/>
        </w:rPr>
        <w:t xml:space="preserve"> </w:t>
      </w:r>
      <w:r>
        <w:t>not</w:t>
      </w:r>
      <w:r>
        <w:rPr>
          <w:spacing w:val="-4"/>
        </w:rPr>
        <w:t xml:space="preserve"> </w:t>
      </w:r>
      <w:r>
        <w:t>recoverable,</w:t>
      </w:r>
      <w:r>
        <w:rPr>
          <w:spacing w:val="-3"/>
        </w:rPr>
        <w:t xml:space="preserve"> </w:t>
      </w:r>
      <w:r>
        <w:t>credit</w:t>
      </w:r>
      <w:r>
        <w:rPr>
          <w:spacing w:val="-4"/>
        </w:rPr>
        <w:t xml:space="preserve"> </w:t>
      </w:r>
      <w:r>
        <w:t>percentage</w:t>
      </w:r>
      <w:r>
        <w:rPr>
          <w:spacing w:val="-3"/>
        </w:rPr>
        <w:t xml:space="preserve"> </w:t>
      </w:r>
      <w:r>
        <w:t>at</w:t>
      </w:r>
      <w:r>
        <w:rPr>
          <w:spacing w:val="-4"/>
        </w:rPr>
        <w:t xml:space="preserve"> </w:t>
      </w:r>
      <w:r>
        <w:t>the</w:t>
      </w:r>
      <w:r>
        <w:rPr>
          <w:spacing w:val="-3"/>
        </w:rPr>
        <w:t xml:space="preserve"> </w:t>
      </w:r>
      <w:r>
        <w:t>time</w:t>
      </w:r>
      <w:r>
        <w:rPr>
          <w:spacing w:val="-3"/>
        </w:rPr>
        <w:t xml:space="preserve"> </w:t>
      </w:r>
      <w:r>
        <w:t>of</w:t>
      </w:r>
      <w:r>
        <w:rPr>
          <w:spacing w:val="-3"/>
        </w:rPr>
        <w:t xml:space="preserve"> </w:t>
      </w:r>
      <w:r>
        <w:t>tax</w:t>
      </w:r>
      <w:r>
        <w:rPr>
          <w:spacing w:val="-4"/>
        </w:rPr>
        <w:t xml:space="preserve"> </w:t>
      </w:r>
      <w:r>
        <w:t>definition</w:t>
      </w:r>
      <w:r>
        <w:rPr>
          <w:spacing w:val="-3"/>
        </w:rPr>
        <w:t xml:space="preserve"> </w:t>
      </w:r>
      <w:r>
        <w:t>needs to be maintained at '0' or NULL.</w:t>
      </w:r>
    </w:p>
    <w:p w14:paraId="3FC18E53" w14:textId="77777777" w:rsidR="00F407DA" w:rsidRDefault="00000000">
      <w:pPr>
        <w:pStyle w:val="BodyText"/>
        <w:spacing w:before="3"/>
        <w:rPr>
          <w:sz w:val="17"/>
        </w:rPr>
      </w:pPr>
      <w:r>
        <w:rPr>
          <w:noProof/>
          <w:sz w:val="17"/>
        </w:rPr>
        <mc:AlternateContent>
          <mc:Choice Requires="wps">
            <w:drawing>
              <wp:anchor distT="0" distB="0" distL="0" distR="0" simplePos="0" relativeHeight="487625216" behindDoc="1" locked="0" layoutInCell="1" allowOverlap="1" wp14:anchorId="7D5B0591" wp14:editId="27F19638">
                <wp:simplePos x="0" y="0"/>
                <wp:positionH relativeFrom="page">
                  <wp:posOffset>2133600</wp:posOffset>
                </wp:positionH>
                <wp:positionV relativeFrom="paragraph">
                  <wp:posOffset>163138</wp:posOffset>
                </wp:positionV>
                <wp:extent cx="4953000" cy="6350"/>
                <wp:effectExtent l="0" t="0" r="0" b="0"/>
                <wp:wrapTopAndBottom/>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74C91E" id="Graphic 110" o:spid="_x0000_s1026" style="position:absolute;margin-left:168pt;margin-top:12.85pt;width:390pt;height:.5pt;z-index:-1569126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" path="m4952987,l,,,6350r4952987,l4952987,xe" fillcolor="black" stroked="f">
                <v:path arrowok="t"/>
                <w10:wrap type="topAndBottom" anchorx="page"/>
              </v:shape>
            </w:pict>
          </mc:Fallback>
        </mc:AlternateContent>
      </w:r>
    </w:p>
    <w:p w14:paraId="7F7DE323" w14:textId="77777777" w:rsidR="00F407DA" w:rsidRDefault="00000000">
      <w:pPr>
        <w:tabs>
          <w:tab w:val="left" w:pos="5472"/>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1B7F9F84"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25728" behindDoc="1" locked="0" layoutInCell="1" allowOverlap="1" wp14:anchorId="7A1CB6A3" wp14:editId="3A977251">
                <wp:simplePos x="0" y="0"/>
                <wp:positionH relativeFrom="page">
                  <wp:posOffset>2133600</wp:posOffset>
                </wp:positionH>
                <wp:positionV relativeFrom="paragraph">
                  <wp:posOffset>121283</wp:posOffset>
                </wp:positionV>
                <wp:extent cx="4953000" cy="635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E30A7D" id="Graphic 111" o:spid="_x0000_s1026" style="position:absolute;margin-left:168pt;margin-top:9.55pt;width:390pt;height:.5pt;z-index:-1569075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0A1750B7" w14:textId="77777777" w:rsidR="00F407DA" w:rsidRDefault="00000000">
      <w:pPr>
        <w:tabs>
          <w:tab w:val="left" w:pos="5472"/>
        </w:tabs>
        <w:spacing w:before="157"/>
        <w:ind w:left="5472" w:right="478" w:hanging="3133"/>
        <w:jc w:val="both"/>
        <w:rPr>
          <w:sz w:val="18"/>
        </w:rPr>
      </w:pPr>
      <w:r>
        <w:rPr>
          <w:spacing w:val="-2"/>
          <w:sz w:val="18"/>
        </w:rPr>
        <w:t>Description</w:t>
      </w:r>
      <w:r>
        <w:rPr>
          <w:sz w:val="18"/>
        </w:rPr>
        <w:tab/>
        <w:t>Enter meaningful description for the Tax you define. This should describe the Tax Name in detail.</w:t>
      </w:r>
      <w:r>
        <w:rPr>
          <w:spacing w:val="40"/>
          <w:sz w:val="18"/>
        </w:rPr>
        <w:t xml:space="preserve"> </w:t>
      </w:r>
      <w:r>
        <w:rPr>
          <w:sz w:val="18"/>
        </w:rPr>
        <w:t>Description</w:t>
      </w:r>
      <w:r>
        <w:rPr>
          <w:spacing w:val="-3"/>
          <w:sz w:val="18"/>
        </w:rPr>
        <w:t xml:space="preserve"> </w:t>
      </w:r>
      <w:r>
        <w:rPr>
          <w:sz w:val="18"/>
        </w:rPr>
        <w:t>can</w:t>
      </w:r>
      <w:r>
        <w:rPr>
          <w:spacing w:val="-3"/>
          <w:sz w:val="18"/>
        </w:rPr>
        <w:t xml:space="preserve"> </w:t>
      </w:r>
      <w:r>
        <w:rPr>
          <w:sz w:val="18"/>
        </w:rPr>
        <w:t>have</w:t>
      </w:r>
      <w:r>
        <w:rPr>
          <w:spacing w:val="-3"/>
          <w:sz w:val="18"/>
        </w:rPr>
        <w:t xml:space="preserve"> </w:t>
      </w:r>
      <w:r>
        <w:rPr>
          <w:sz w:val="18"/>
        </w:rPr>
        <w:t>maximum</w:t>
      </w:r>
      <w:r>
        <w:rPr>
          <w:spacing w:val="-2"/>
          <w:sz w:val="18"/>
        </w:rPr>
        <w:t xml:space="preserve"> </w:t>
      </w:r>
      <w:r>
        <w:rPr>
          <w:sz w:val="18"/>
        </w:rPr>
        <w:t>length</w:t>
      </w:r>
      <w:r>
        <w:rPr>
          <w:spacing w:val="-3"/>
          <w:sz w:val="18"/>
        </w:rPr>
        <w:t xml:space="preserve"> </w:t>
      </w:r>
      <w:r>
        <w:rPr>
          <w:sz w:val="18"/>
        </w:rPr>
        <w:t>of</w:t>
      </w:r>
      <w:r>
        <w:rPr>
          <w:spacing w:val="-3"/>
          <w:sz w:val="18"/>
        </w:rPr>
        <w:t xml:space="preserve"> </w:t>
      </w:r>
      <w:r>
        <w:rPr>
          <w:sz w:val="18"/>
        </w:rPr>
        <w:t>100</w:t>
      </w:r>
      <w:r>
        <w:rPr>
          <w:spacing w:val="-3"/>
          <w:sz w:val="18"/>
        </w:rPr>
        <w:t xml:space="preserve"> </w:t>
      </w:r>
      <w:r>
        <w:rPr>
          <w:sz w:val="18"/>
        </w:rPr>
        <w:t>characters (including spaces).</w:t>
      </w:r>
    </w:p>
    <w:p w14:paraId="3B803414" w14:textId="77777777" w:rsidR="00F407DA" w:rsidRDefault="00000000">
      <w:pPr>
        <w:pStyle w:val="BodyText"/>
        <w:spacing w:before="12"/>
        <w:rPr>
          <w:sz w:val="9"/>
        </w:rPr>
      </w:pPr>
      <w:r>
        <w:rPr>
          <w:noProof/>
          <w:sz w:val="9"/>
        </w:rPr>
        <mc:AlternateContent>
          <mc:Choice Requires="wps">
            <w:drawing>
              <wp:anchor distT="0" distB="0" distL="0" distR="0" simplePos="0" relativeHeight="487626240" behindDoc="1" locked="0" layoutInCell="1" allowOverlap="1" wp14:anchorId="5F0964DE" wp14:editId="066F7184">
                <wp:simplePos x="0" y="0"/>
                <wp:positionH relativeFrom="page">
                  <wp:posOffset>2133600</wp:posOffset>
                </wp:positionH>
                <wp:positionV relativeFrom="paragraph">
                  <wp:posOffset>99962</wp:posOffset>
                </wp:positionV>
                <wp:extent cx="4953000" cy="6350"/>
                <wp:effectExtent l="0" t="0" r="0" b="0"/>
                <wp:wrapTopAndBottom/>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AD40E9" id="Graphic 112" o:spid="_x0000_s1026" style="position:absolute;margin-left:168pt;margin-top:7.85pt;width:390pt;height:.5pt;z-index:-1569024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p>
    <w:p w14:paraId="405AB490" w14:textId="77777777" w:rsidR="00F407DA" w:rsidRDefault="00F407DA">
      <w:pPr>
        <w:pStyle w:val="BodyText"/>
        <w:rPr>
          <w:sz w:val="9"/>
        </w:rPr>
        <w:sectPr w:rsidR="00F407DA">
          <w:pgSz w:w="12240" w:h="15840"/>
          <w:pgMar w:top="1420" w:right="720" w:bottom="920" w:left="1080" w:header="0" w:footer="732" w:gutter="0"/>
          <w:cols w:space="720"/>
        </w:sectPr>
      </w:pPr>
    </w:p>
    <w:p w14:paraId="72CDD539"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7C6298C3" wp14:editId="6D8B5970">
                <wp:extent cx="4953000" cy="6350"/>
                <wp:effectExtent l="0" t="0" r="0" b="0"/>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14" name="Graphic 114"/>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5DF13E6" id="Group 113"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">
                <v:shape id="Graphic 114"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" path="m4952987,l,,,6350r4952987,l4952987,xe" fillcolor="black" stroked="f">
                  <v:path arrowok="t"/>
                </v:shape>
                <w10:anchorlock/>
              </v:group>
            </w:pict>
          </mc:Fallback>
        </mc:AlternateContent>
      </w:r>
    </w:p>
    <w:p w14:paraId="5D79CE89" w14:textId="77777777" w:rsidR="00F407DA" w:rsidRDefault="00000000">
      <w:pPr>
        <w:tabs>
          <w:tab w:val="left" w:pos="4752"/>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24F54E17"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27264" behindDoc="1" locked="0" layoutInCell="1" allowOverlap="1" wp14:anchorId="15F30D69" wp14:editId="28562207">
                <wp:simplePos x="0" y="0"/>
                <wp:positionH relativeFrom="page">
                  <wp:posOffset>1676400</wp:posOffset>
                </wp:positionH>
                <wp:positionV relativeFrom="paragraph">
                  <wp:posOffset>121283</wp:posOffset>
                </wp:positionV>
                <wp:extent cx="4953000" cy="635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690DAE" id="Graphic 115" o:spid="_x0000_s1026" style="position:absolute;margin-left:132pt;margin-top:9.55pt;width:390pt;height:.5pt;z-index:-1568921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71C1868B" w14:textId="77777777" w:rsidR="00F407DA" w:rsidRDefault="00000000">
      <w:pPr>
        <w:tabs>
          <w:tab w:val="left" w:pos="4752"/>
        </w:tabs>
        <w:spacing w:before="157"/>
        <w:ind w:left="4752" w:right="1198" w:hanging="3133"/>
        <w:jc w:val="both"/>
        <w:rPr>
          <w:sz w:val="18"/>
        </w:rPr>
      </w:pPr>
      <w:r>
        <w:rPr>
          <w:spacing w:val="-2"/>
          <w:sz w:val="18"/>
        </w:rPr>
        <w:t>Account</w:t>
      </w:r>
      <w:r>
        <w:rPr>
          <w:sz w:val="18"/>
        </w:rPr>
        <w:tab/>
        <w:t>Enter</w:t>
      </w:r>
      <w:r>
        <w:rPr>
          <w:spacing w:val="-3"/>
          <w:sz w:val="18"/>
        </w:rPr>
        <w:t xml:space="preserve"> </w:t>
      </w:r>
      <w:r>
        <w:rPr>
          <w:sz w:val="18"/>
        </w:rPr>
        <w:t>the</w:t>
      </w:r>
      <w:r>
        <w:rPr>
          <w:spacing w:val="-3"/>
          <w:sz w:val="18"/>
        </w:rPr>
        <w:t xml:space="preserve"> </w:t>
      </w:r>
      <w:r>
        <w:rPr>
          <w:sz w:val="18"/>
        </w:rPr>
        <w:t>account</w:t>
      </w:r>
      <w:r>
        <w:rPr>
          <w:spacing w:val="-3"/>
          <w:sz w:val="18"/>
        </w:rPr>
        <w:t xml:space="preserve"> </w:t>
      </w:r>
      <w:r>
        <w:rPr>
          <w:sz w:val="18"/>
        </w:rPr>
        <w:t>code</w:t>
      </w:r>
      <w:r>
        <w:rPr>
          <w:spacing w:val="-3"/>
          <w:sz w:val="18"/>
        </w:rPr>
        <w:t xml:space="preserve"> </w:t>
      </w:r>
      <w:r>
        <w:rPr>
          <w:sz w:val="18"/>
        </w:rPr>
        <w:t>by</w:t>
      </w:r>
      <w:r>
        <w:rPr>
          <w:spacing w:val="-3"/>
          <w:sz w:val="18"/>
        </w:rPr>
        <w:t xml:space="preserve"> </w:t>
      </w:r>
      <w:r>
        <w:rPr>
          <w:sz w:val="18"/>
        </w:rPr>
        <w:t>using</w:t>
      </w:r>
      <w:r>
        <w:rPr>
          <w:spacing w:val="-3"/>
          <w:sz w:val="18"/>
        </w:rPr>
        <w:t xml:space="preserve"> </w:t>
      </w:r>
      <w:r>
        <w:rPr>
          <w:sz w:val="18"/>
        </w:rPr>
        <w:t>accounting</w:t>
      </w:r>
      <w:r>
        <w:rPr>
          <w:spacing w:val="-3"/>
          <w:sz w:val="18"/>
        </w:rPr>
        <w:t xml:space="preserve"> </w:t>
      </w:r>
      <w:r>
        <w:rPr>
          <w:sz w:val="18"/>
        </w:rPr>
        <w:t>flex-field</w:t>
      </w:r>
      <w:r>
        <w:rPr>
          <w:spacing w:val="-2"/>
          <w:sz w:val="18"/>
        </w:rPr>
        <w:t xml:space="preserve"> </w:t>
      </w:r>
      <w:r>
        <w:rPr>
          <w:sz w:val="18"/>
        </w:rPr>
        <w:t xml:space="preserve">on which the respective taxes are charged and whenever a particular Tax is used in a transaction, this respective General Ledger Account will be debited or credited. In the Order to Cash Cycle this account is used to account for the Tax transactions. In Procure to Pay Cycle, this account is charged for the recoverable portion of the taxes specified for tax types other than Excise and Add. </w:t>
      </w:r>
      <w:r>
        <w:rPr>
          <w:spacing w:val="-2"/>
          <w:sz w:val="18"/>
        </w:rPr>
        <w:t>Customs.</w:t>
      </w:r>
    </w:p>
    <w:p w14:paraId="2853798F" w14:textId="77777777" w:rsidR="00F407DA" w:rsidRDefault="00000000">
      <w:pPr>
        <w:spacing w:before="160"/>
        <w:ind w:left="4752" w:right="1198"/>
        <w:jc w:val="both"/>
        <w:rPr>
          <w:sz w:val="18"/>
        </w:rPr>
      </w:pPr>
      <w:r>
        <w:rPr>
          <w:sz w:val="18"/>
        </w:rPr>
        <w:t>For example, for a Sales Tax Type of tax you have defined, tax as 10% and credit % as 50%. During delivery, sales tax to the tune of 50% is considered for Item Cost and the balance 50% (of recoverable tax amount) is hit this account.</w:t>
      </w:r>
    </w:p>
    <w:p w14:paraId="256B2E8E" w14:textId="77777777" w:rsidR="00F407DA" w:rsidRDefault="00000000">
      <w:pPr>
        <w:spacing w:before="160"/>
        <w:ind w:left="4752" w:right="1198"/>
        <w:jc w:val="both"/>
        <w:rPr>
          <w:sz w:val="18"/>
        </w:rPr>
      </w:pPr>
      <w:r>
        <w:rPr>
          <w:sz w:val="18"/>
        </w:rPr>
        <w:t>It</w:t>
      </w:r>
      <w:r>
        <w:rPr>
          <w:spacing w:val="-5"/>
          <w:sz w:val="18"/>
        </w:rPr>
        <w:t xml:space="preserve"> </w:t>
      </w:r>
      <w:r>
        <w:rPr>
          <w:sz w:val="18"/>
        </w:rPr>
        <w:t>is</w:t>
      </w:r>
      <w:r>
        <w:rPr>
          <w:spacing w:val="-5"/>
          <w:sz w:val="18"/>
        </w:rPr>
        <w:t xml:space="preserve"> </w:t>
      </w:r>
      <w:r>
        <w:rPr>
          <w:sz w:val="18"/>
        </w:rPr>
        <w:t>suggested</w:t>
      </w:r>
      <w:r>
        <w:rPr>
          <w:spacing w:val="-4"/>
          <w:sz w:val="18"/>
        </w:rPr>
        <w:t xml:space="preserve"> </w:t>
      </w:r>
      <w:r>
        <w:rPr>
          <w:sz w:val="18"/>
        </w:rPr>
        <w:t>to</w:t>
      </w:r>
      <w:r>
        <w:rPr>
          <w:spacing w:val="-5"/>
          <w:sz w:val="18"/>
        </w:rPr>
        <w:t xml:space="preserve"> </w:t>
      </w:r>
      <w:r>
        <w:rPr>
          <w:sz w:val="18"/>
        </w:rPr>
        <w:t>have</w:t>
      </w:r>
      <w:r>
        <w:rPr>
          <w:spacing w:val="-5"/>
          <w:sz w:val="18"/>
        </w:rPr>
        <w:t xml:space="preserve"> </w:t>
      </w:r>
      <w:r>
        <w:rPr>
          <w:sz w:val="18"/>
        </w:rPr>
        <w:t>dedicated</w:t>
      </w:r>
      <w:r>
        <w:rPr>
          <w:spacing w:val="-4"/>
          <w:sz w:val="18"/>
        </w:rPr>
        <w:t xml:space="preserve"> </w:t>
      </w:r>
      <w:r>
        <w:rPr>
          <w:sz w:val="18"/>
        </w:rPr>
        <w:t>Tax</w:t>
      </w:r>
      <w:r>
        <w:rPr>
          <w:spacing w:val="-5"/>
          <w:sz w:val="18"/>
        </w:rPr>
        <w:t xml:space="preserve"> </w:t>
      </w:r>
      <w:r>
        <w:rPr>
          <w:sz w:val="18"/>
        </w:rPr>
        <w:t>Names</w:t>
      </w:r>
      <w:r>
        <w:rPr>
          <w:spacing w:val="-5"/>
          <w:sz w:val="18"/>
        </w:rPr>
        <w:t xml:space="preserve"> </w:t>
      </w:r>
      <w:r>
        <w:rPr>
          <w:sz w:val="18"/>
        </w:rPr>
        <w:t>for</w:t>
      </w:r>
      <w:r>
        <w:rPr>
          <w:spacing w:val="-5"/>
          <w:sz w:val="18"/>
        </w:rPr>
        <w:t xml:space="preserve"> </w:t>
      </w:r>
      <w:r>
        <w:rPr>
          <w:sz w:val="18"/>
        </w:rPr>
        <w:t xml:space="preserve">Procure to Pay Cycle and then you need to define the credit </w:t>
      </w:r>
      <w:r>
        <w:rPr>
          <w:spacing w:val="-2"/>
          <w:sz w:val="18"/>
        </w:rPr>
        <w:t>percentage.</w:t>
      </w:r>
    </w:p>
    <w:p w14:paraId="1BE5BBA1" w14:textId="77777777" w:rsidR="00F407DA" w:rsidRDefault="00F407DA">
      <w:pPr>
        <w:pStyle w:val="BodyText"/>
        <w:spacing w:before="77"/>
        <w:rPr>
          <w:sz w:val="18"/>
        </w:rPr>
      </w:pPr>
    </w:p>
    <w:p w14:paraId="575BD240" w14:textId="77777777" w:rsidR="00F407DA" w:rsidRDefault="00000000">
      <w:pPr>
        <w:tabs>
          <w:tab w:val="left" w:pos="4752"/>
        </w:tabs>
        <w:spacing w:before="1"/>
        <w:ind w:left="4752" w:right="1198" w:hanging="3133"/>
        <w:jc w:val="both"/>
        <w:rPr>
          <w:sz w:val="18"/>
        </w:rPr>
      </w:pPr>
      <w:r>
        <w:rPr>
          <w:sz w:val="18"/>
        </w:rPr>
        <w:t>Vendor Name</w:t>
      </w:r>
      <w:r>
        <w:rPr>
          <w:sz w:val="18"/>
        </w:rPr>
        <w:tab/>
        <w:t>Specify the Vendor Name here for a Tax Type other</w:t>
      </w:r>
      <w:r>
        <w:rPr>
          <w:spacing w:val="40"/>
          <w:sz w:val="18"/>
        </w:rPr>
        <w:t xml:space="preserve"> </w:t>
      </w:r>
      <w:r>
        <w:rPr>
          <w:sz w:val="18"/>
        </w:rPr>
        <w:t>than Excise-Basic, Excise Additional, Excise-Special, Customs</w:t>
      </w:r>
      <w:r>
        <w:rPr>
          <w:spacing w:val="-2"/>
          <w:sz w:val="18"/>
        </w:rPr>
        <w:t xml:space="preserve"> </w:t>
      </w:r>
      <w:r>
        <w:rPr>
          <w:sz w:val="18"/>
        </w:rPr>
        <w:t>Duty,</w:t>
      </w:r>
      <w:r>
        <w:rPr>
          <w:spacing w:val="-3"/>
          <w:sz w:val="18"/>
        </w:rPr>
        <w:t xml:space="preserve"> </w:t>
      </w:r>
      <w:r>
        <w:rPr>
          <w:sz w:val="18"/>
        </w:rPr>
        <w:t>and</w:t>
      </w:r>
      <w:r>
        <w:rPr>
          <w:spacing w:val="-3"/>
          <w:sz w:val="18"/>
        </w:rPr>
        <w:t xml:space="preserve"> </w:t>
      </w:r>
      <w:r>
        <w:rPr>
          <w:sz w:val="18"/>
        </w:rPr>
        <w:t>Customs</w:t>
      </w:r>
      <w:r>
        <w:rPr>
          <w:spacing w:val="-2"/>
          <w:sz w:val="18"/>
        </w:rPr>
        <w:t xml:space="preserve"> </w:t>
      </w:r>
      <w:r>
        <w:rPr>
          <w:sz w:val="18"/>
        </w:rPr>
        <w:t>Duty-</w:t>
      </w:r>
      <w:r>
        <w:rPr>
          <w:spacing w:val="-3"/>
          <w:sz w:val="18"/>
        </w:rPr>
        <w:t xml:space="preserve"> </w:t>
      </w:r>
      <w:r>
        <w:rPr>
          <w:sz w:val="18"/>
        </w:rPr>
        <w:t>Additional.</w:t>
      </w:r>
      <w:r>
        <w:rPr>
          <w:spacing w:val="-3"/>
          <w:sz w:val="18"/>
        </w:rPr>
        <w:t xml:space="preserve"> </w:t>
      </w:r>
      <w:r>
        <w:rPr>
          <w:sz w:val="18"/>
        </w:rPr>
        <w:t>This</w:t>
      </w:r>
      <w:r>
        <w:rPr>
          <w:spacing w:val="-3"/>
          <w:sz w:val="18"/>
        </w:rPr>
        <w:t xml:space="preserve"> </w:t>
      </w:r>
      <w:r>
        <w:rPr>
          <w:sz w:val="18"/>
        </w:rPr>
        <w:t>is</w:t>
      </w:r>
      <w:r>
        <w:rPr>
          <w:spacing w:val="-3"/>
          <w:sz w:val="18"/>
        </w:rPr>
        <w:t xml:space="preserve"> </w:t>
      </w:r>
      <w:r>
        <w:rPr>
          <w:sz w:val="18"/>
        </w:rPr>
        <w:t>a required field in the case where Tax Type is Tax Deduction at Source. In case of a 'TDS' Type of Tax, Vendors of type 'TDS Authorities' will be displayed in the list, for all other types of tax, vendors of type other than 'TDS Authorities', 'Customs', 'Excise' are displayed in</w:t>
      </w:r>
      <w:r>
        <w:rPr>
          <w:spacing w:val="-2"/>
          <w:sz w:val="18"/>
        </w:rPr>
        <w:t xml:space="preserve"> </w:t>
      </w:r>
      <w:r>
        <w:rPr>
          <w:sz w:val="18"/>
        </w:rPr>
        <w:t>the</w:t>
      </w:r>
      <w:r>
        <w:rPr>
          <w:spacing w:val="-2"/>
          <w:sz w:val="18"/>
        </w:rPr>
        <w:t xml:space="preserve"> </w:t>
      </w:r>
      <w:r>
        <w:rPr>
          <w:sz w:val="18"/>
        </w:rPr>
        <w:t>list.</w:t>
      </w:r>
      <w:r>
        <w:rPr>
          <w:spacing w:val="-2"/>
          <w:sz w:val="18"/>
        </w:rPr>
        <w:t xml:space="preserve"> </w:t>
      </w:r>
      <w:r>
        <w:rPr>
          <w:sz w:val="18"/>
        </w:rPr>
        <w:t>The</w:t>
      </w:r>
      <w:r>
        <w:rPr>
          <w:spacing w:val="-2"/>
          <w:sz w:val="18"/>
        </w:rPr>
        <w:t xml:space="preserve"> </w:t>
      </w:r>
      <w:proofErr w:type="gramStart"/>
      <w:r>
        <w:rPr>
          <w:sz w:val="18"/>
        </w:rPr>
        <w:t>vendor</w:t>
      </w:r>
      <w:proofErr w:type="gramEnd"/>
      <w:r>
        <w:rPr>
          <w:spacing w:val="-2"/>
          <w:sz w:val="18"/>
        </w:rPr>
        <w:t xml:space="preserve"> </w:t>
      </w:r>
      <w:r>
        <w:rPr>
          <w:sz w:val="18"/>
        </w:rPr>
        <w:t>name</w:t>
      </w:r>
      <w:r>
        <w:rPr>
          <w:spacing w:val="-2"/>
          <w:sz w:val="18"/>
        </w:rPr>
        <w:t xml:space="preserve"> </w:t>
      </w:r>
      <w:r>
        <w:rPr>
          <w:sz w:val="18"/>
        </w:rPr>
        <w:t>appearing</w:t>
      </w:r>
      <w:r>
        <w:rPr>
          <w:spacing w:val="-2"/>
          <w:sz w:val="18"/>
        </w:rPr>
        <w:t xml:space="preserve"> </w:t>
      </w:r>
      <w:r>
        <w:rPr>
          <w:sz w:val="18"/>
        </w:rPr>
        <w:t>here</w:t>
      </w:r>
      <w:r>
        <w:rPr>
          <w:spacing w:val="-2"/>
          <w:sz w:val="18"/>
        </w:rPr>
        <w:t xml:space="preserve"> </w:t>
      </w:r>
      <w:r>
        <w:rPr>
          <w:sz w:val="18"/>
        </w:rPr>
        <w:t>is</w:t>
      </w:r>
      <w:r>
        <w:rPr>
          <w:spacing w:val="-2"/>
          <w:sz w:val="18"/>
        </w:rPr>
        <w:t xml:space="preserve"> </w:t>
      </w:r>
      <w:r>
        <w:rPr>
          <w:sz w:val="18"/>
        </w:rPr>
        <w:t>default</w:t>
      </w:r>
      <w:r>
        <w:rPr>
          <w:spacing w:val="-2"/>
          <w:sz w:val="18"/>
        </w:rPr>
        <w:t xml:space="preserve"> </w:t>
      </w:r>
      <w:r>
        <w:rPr>
          <w:sz w:val="18"/>
        </w:rPr>
        <w:t>in the PO tax lines and it can be changed if the user</w:t>
      </w:r>
      <w:r>
        <w:rPr>
          <w:spacing w:val="40"/>
          <w:sz w:val="18"/>
        </w:rPr>
        <w:t xml:space="preserve"> </w:t>
      </w:r>
      <w:r>
        <w:rPr>
          <w:sz w:val="18"/>
        </w:rPr>
        <w:t>enables the update Vendor Flag at the Additional Organization Information.</w:t>
      </w:r>
    </w:p>
    <w:p w14:paraId="789DB504" w14:textId="77777777" w:rsidR="00F407DA" w:rsidRDefault="00F407DA">
      <w:pPr>
        <w:pStyle w:val="BodyText"/>
        <w:spacing w:before="77"/>
        <w:rPr>
          <w:sz w:val="18"/>
        </w:rPr>
      </w:pPr>
    </w:p>
    <w:p w14:paraId="55365D80" w14:textId="77777777" w:rsidR="00F407DA" w:rsidRDefault="00000000">
      <w:pPr>
        <w:ind w:left="4752" w:right="1198"/>
        <w:jc w:val="both"/>
        <w:rPr>
          <w:sz w:val="18"/>
        </w:rPr>
      </w:pPr>
      <w:r>
        <w:rPr>
          <w:sz w:val="18"/>
        </w:rPr>
        <w:t xml:space="preserve">While creating </w:t>
      </w:r>
      <w:proofErr w:type="gramStart"/>
      <w:r>
        <w:rPr>
          <w:sz w:val="18"/>
        </w:rPr>
        <w:t>an</w:t>
      </w:r>
      <w:proofErr w:type="gramEnd"/>
      <w:r>
        <w:rPr>
          <w:sz w:val="18"/>
        </w:rPr>
        <w:t xml:space="preserve"> Third Party Tax (that can be used in Procure to Pay Cycle), you need to attach a Supplier to whom the payment needs to be done on receipt of the goods. For example: for a 'Freight' type of tax, you</w:t>
      </w:r>
      <w:r>
        <w:rPr>
          <w:spacing w:val="40"/>
          <w:sz w:val="18"/>
        </w:rPr>
        <w:t xml:space="preserve"> </w:t>
      </w:r>
      <w:r>
        <w:rPr>
          <w:sz w:val="18"/>
        </w:rPr>
        <w:t>attach ABC Transport Company (should have defined this Vendor in the Supplier Master), and attach this tax to a PO. On receipt of the goods, system by considering the values at the time of receipt creates an invoice to ABC Transport company automatically. At the same time,</w:t>
      </w:r>
      <w:r>
        <w:rPr>
          <w:spacing w:val="-1"/>
          <w:sz w:val="18"/>
        </w:rPr>
        <w:t xml:space="preserve"> </w:t>
      </w:r>
      <w:r>
        <w:rPr>
          <w:sz w:val="18"/>
        </w:rPr>
        <w:t>for</w:t>
      </w:r>
      <w:r>
        <w:rPr>
          <w:spacing w:val="-1"/>
          <w:sz w:val="18"/>
        </w:rPr>
        <w:t xml:space="preserve"> </w:t>
      </w:r>
      <w:r>
        <w:rPr>
          <w:sz w:val="18"/>
        </w:rPr>
        <w:t>costing</w:t>
      </w:r>
      <w:r>
        <w:rPr>
          <w:spacing w:val="-1"/>
          <w:sz w:val="18"/>
        </w:rPr>
        <w:t xml:space="preserve"> </w:t>
      </w:r>
      <w:r>
        <w:rPr>
          <w:sz w:val="18"/>
        </w:rPr>
        <w:t>purpose,</w:t>
      </w:r>
      <w:r>
        <w:rPr>
          <w:spacing w:val="-1"/>
          <w:sz w:val="18"/>
        </w:rPr>
        <w:t xml:space="preserve"> </w:t>
      </w:r>
      <w:r>
        <w:rPr>
          <w:sz w:val="18"/>
        </w:rPr>
        <w:t>the</w:t>
      </w:r>
      <w:r>
        <w:rPr>
          <w:spacing w:val="-2"/>
          <w:sz w:val="18"/>
        </w:rPr>
        <w:t xml:space="preserve"> </w:t>
      </w:r>
      <w:r>
        <w:rPr>
          <w:sz w:val="18"/>
        </w:rPr>
        <w:t>freight</w:t>
      </w:r>
      <w:r>
        <w:rPr>
          <w:spacing w:val="-1"/>
          <w:sz w:val="18"/>
        </w:rPr>
        <w:t xml:space="preserve"> </w:t>
      </w:r>
      <w:r>
        <w:rPr>
          <w:sz w:val="18"/>
        </w:rPr>
        <w:t>will</w:t>
      </w:r>
      <w:r>
        <w:rPr>
          <w:spacing w:val="-1"/>
          <w:sz w:val="18"/>
        </w:rPr>
        <w:t xml:space="preserve"> </w:t>
      </w:r>
      <w:r>
        <w:rPr>
          <w:sz w:val="18"/>
        </w:rPr>
        <w:t>be</w:t>
      </w:r>
      <w:r>
        <w:rPr>
          <w:spacing w:val="-1"/>
          <w:sz w:val="18"/>
        </w:rPr>
        <w:t xml:space="preserve"> </w:t>
      </w:r>
      <w:r>
        <w:rPr>
          <w:sz w:val="18"/>
        </w:rPr>
        <w:t>considered.</w:t>
      </w:r>
    </w:p>
    <w:p w14:paraId="21ADEBDE" w14:textId="77777777" w:rsidR="00F407DA" w:rsidRDefault="00F407DA">
      <w:pPr>
        <w:pStyle w:val="BodyText"/>
        <w:spacing w:before="77"/>
        <w:rPr>
          <w:sz w:val="18"/>
        </w:rPr>
      </w:pPr>
    </w:p>
    <w:p w14:paraId="283E5A7F" w14:textId="77777777" w:rsidR="00F407DA" w:rsidRDefault="00000000">
      <w:pPr>
        <w:tabs>
          <w:tab w:val="left" w:pos="4752"/>
        </w:tabs>
        <w:ind w:left="4752" w:right="1199" w:hanging="3133"/>
        <w:jc w:val="both"/>
        <w:rPr>
          <w:sz w:val="18"/>
        </w:rPr>
      </w:pPr>
      <w:r>
        <w:rPr>
          <w:sz w:val="18"/>
        </w:rPr>
        <w:t>Vendor Site</w:t>
      </w:r>
      <w:r>
        <w:rPr>
          <w:sz w:val="18"/>
        </w:rPr>
        <w:tab/>
        <w:t xml:space="preserve">Enter </w:t>
      </w:r>
      <w:proofErr w:type="gramStart"/>
      <w:r>
        <w:rPr>
          <w:sz w:val="18"/>
        </w:rPr>
        <w:t>relevant</w:t>
      </w:r>
      <w:proofErr w:type="gramEnd"/>
      <w:r>
        <w:rPr>
          <w:sz w:val="18"/>
        </w:rPr>
        <w:t xml:space="preserve"> Vendor Site for the above selected</w:t>
      </w:r>
      <w:r>
        <w:rPr>
          <w:spacing w:val="40"/>
          <w:sz w:val="18"/>
        </w:rPr>
        <w:t xml:space="preserve"> </w:t>
      </w:r>
      <w:r>
        <w:rPr>
          <w:sz w:val="18"/>
        </w:rPr>
        <w:t>Vendor Name.</w:t>
      </w:r>
    </w:p>
    <w:p w14:paraId="7B229279" w14:textId="77777777" w:rsidR="00F407DA" w:rsidRDefault="00000000">
      <w:pPr>
        <w:pStyle w:val="BodyText"/>
        <w:spacing w:before="12"/>
        <w:rPr>
          <w:sz w:val="9"/>
        </w:rPr>
      </w:pPr>
      <w:r>
        <w:rPr>
          <w:noProof/>
          <w:sz w:val="9"/>
        </w:rPr>
        <mc:AlternateContent>
          <mc:Choice Requires="wps">
            <w:drawing>
              <wp:anchor distT="0" distB="0" distL="0" distR="0" simplePos="0" relativeHeight="487627776" behindDoc="1" locked="0" layoutInCell="1" allowOverlap="1" wp14:anchorId="0B6438D1" wp14:editId="1EE46E56">
                <wp:simplePos x="0" y="0"/>
                <wp:positionH relativeFrom="page">
                  <wp:posOffset>1676400</wp:posOffset>
                </wp:positionH>
                <wp:positionV relativeFrom="paragraph">
                  <wp:posOffset>99962</wp:posOffset>
                </wp:positionV>
                <wp:extent cx="4953000" cy="635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49"/>
                              </a:lnTo>
                              <a:lnTo>
                                <a:pt x="4952987" y="6349"/>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E966A4" id="Graphic 116" o:spid="_x0000_s1026" style="position:absolute;margin-left:132pt;margin-top:7.85pt;width:390pt;height:.5pt;z-index:-1568870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" path="m4952987,l,,,6349r4952987,l4952987,xe" fillcolor="black" stroked="f">
                <v:path arrowok="t"/>
                <w10:wrap type="topAndBottom" anchorx="page"/>
              </v:shape>
            </w:pict>
          </mc:Fallback>
        </mc:AlternateContent>
      </w:r>
    </w:p>
    <w:p w14:paraId="785A3213" w14:textId="77777777" w:rsidR="00F407DA" w:rsidRDefault="00F407DA">
      <w:pPr>
        <w:pStyle w:val="BodyText"/>
        <w:rPr>
          <w:sz w:val="9"/>
        </w:rPr>
        <w:sectPr w:rsidR="00F407DA">
          <w:pgSz w:w="12240" w:h="15840"/>
          <w:pgMar w:top="1580" w:right="720" w:bottom="920" w:left="1080" w:header="0" w:footer="732" w:gutter="0"/>
          <w:cols w:space="720"/>
        </w:sectPr>
      </w:pPr>
    </w:p>
    <w:p w14:paraId="37400880"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3C69ACDD" wp14:editId="3D196909">
                <wp:extent cx="4953000" cy="6350"/>
                <wp:effectExtent l="0" t="0" r="0" b="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18" name="Graphic 118"/>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4B046BB" id="Group 117"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">
                <v:shape id="Graphic 118"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" path="m4952987,l,,,6350r4952987,l4952987,xe" fillcolor="black" stroked="f">
                  <v:path arrowok="t"/>
                </v:shape>
                <w10:anchorlock/>
              </v:group>
            </w:pict>
          </mc:Fallback>
        </mc:AlternateContent>
      </w:r>
    </w:p>
    <w:p w14:paraId="2E92EB3F" w14:textId="77777777" w:rsidR="00F407DA" w:rsidRDefault="00000000">
      <w:pPr>
        <w:tabs>
          <w:tab w:val="left" w:pos="5472"/>
        </w:tabs>
        <w:spacing w:before="139"/>
        <w:ind w:left="2340"/>
        <w:jc w:val="both"/>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55579412"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28800" behindDoc="1" locked="0" layoutInCell="1" allowOverlap="1" wp14:anchorId="12DF5471" wp14:editId="1CB7222F">
                <wp:simplePos x="0" y="0"/>
                <wp:positionH relativeFrom="page">
                  <wp:posOffset>2133600</wp:posOffset>
                </wp:positionH>
                <wp:positionV relativeFrom="paragraph">
                  <wp:posOffset>121283</wp:posOffset>
                </wp:positionV>
                <wp:extent cx="4953000" cy="6350"/>
                <wp:effectExtent l="0" t="0" r="0" b="0"/>
                <wp:wrapTopAndBottom/>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A30821" id="Graphic 119" o:spid="_x0000_s1026" style="position:absolute;margin-left:168pt;margin-top:9.55pt;width:390pt;height:.5pt;z-index:-1568768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1BD85B9F" w14:textId="77777777" w:rsidR="00F407DA" w:rsidRDefault="00000000">
      <w:pPr>
        <w:tabs>
          <w:tab w:val="left" w:pos="5472"/>
        </w:tabs>
        <w:spacing w:before="157"/>
        <w:ind w:left="5472" w:right="478" w:hanging="3133"/>
        <w:jc w:val="both"/>
        <w:rPr>
          <w:sz w:val="18"/>
        </w:rPr>
      </w:pPr>
      <w:r>
        <w:rPr>
          <w:sz w:val="18"/>
        </w:rPr>
        <w:t>Rate Region</w:t>
      </w:r>
      <w:r>
        <w:rPr>
          <w:sz w:val="18"/>
        </w:rPr>
        <w:tab/>
        <w:t xml:space="preserve">Tax can be defined as based on any one of the Rates, Unit rate, Unit of Measure or </w:t>
      </w:r>
      <w:proofErr w:type="spellStart"/>
      <w:r>
        <w:rPr>
          <w:sz w:val="18"/>
        </w:rPr>
        <w:t>adhoc</w:t>
      </w:r>
      <w:proofErr w:type="spellEnd"/>
      <w:r>
        <w:rPr>
          <w:sz w:val="18"/>
        </w:rPr>
        <w:t xml:space="preserve"> type.</w:t>
      </w:r>
    </w:p>
    <w:p w14:paraId="563F9783" w14:textId="77777777" w:rsidR="00F407DA" w:rsidRDefault="00F407DA">
      <w:pPr>
        <w:pStyle w:val="BodyText"/>
        <w:spacing w:before="77"/>
        <w:rPr>
          <w:sz w:val="18"/>
        </w:rPr>
      </w:pPr>
    </w:p>
    <w:p w14:paraId="60A451A2" w14:textId="77777777" w:rsidR="00F407DA" w:rsidRDefault="00000000">
      <w:pPr>
        <w:tabs>
          <w:tab w:val="left" w:pos="5472"/>
        </w:tabs>
        <w:spacing w:before="1"/>
        <w:ind w:left="5472" w:right="478" w:hanging="3133"/>
        <w:jc w:val="both"/>
        <w:rPr>
          <w:sz w:val="18"/>
        </w:rPr>
      </w:pPr>
      <w:r>
        <w:rPr>
          <w:spacing w:val="-4"/>
          <w:sz w:val="18"/>
        </w:rPr>
        <w:t>Rate</w:t>
      </w:r>
      <w:r>
        <w:rPr>
          <w:sz w:val="18"/>
        </w:rPr>
        <w:tab/>
        <w:t xml:space="preserve">Enter the Tax Rate at which the Tax will be calculated. The user can either enter Tax rate based on amount or per unit or on </w:t>
      </w:r>
      <w:proofErr w:type="spellStart"/>
      <w:r>
        <w:rPr>
          <w:sz w:val="18"/>
        </w:rPr>
        <w:t>Adhoc</w:t>
      </w:r>
      <w:proofErr w:type="spellEnd"/>
      <w:r>
        <w:rPr>
          <w:sz w:val="18"/>
        </w:rPr>
        <w:t xml:space="preserve"> basis.</w:t>
      </w:r>
    </w:p>
    <w:p w14:paraId="1ADC93EA" w14:textId="77777777" w:rsidR="00F407DA" w:rsidRDefault="00000000">
      <w:pPr>
        <w:spacing w:before="160"/>
        <w:ind w:left="5472" w:right="478"/>
        <w:jc w:val="both"/>
        <w:rPr>
          <w:sz w:val="18"/>
        </w:rPr>
      </w:pPr>
      <w:r>
        <w:rPr>
          <w:sz w:val="18"/>
        </w:rPr>
        <w:t>Discounts can be specified as Negative Taxes. But this works only when the Tax Types is 'Any Other Tax'.</w:t>
      </w:r>
    </w:p>
    <w:p w14:paraId="1B23263E" w14:textId="77777777" w:rsidR="00F407DA" w:rsidRDefault="00F407DA">
      <w:pPr>
        <w:pStyle w:val="BodyText"/>
        <w:spacing w:before="77"/>
        <w:rPr>
          <w:sz w:val="18"/>
        </w:rPr>
      </w:pPr>
    </w:p>
    <w:p w14:paraId="2E7ECEC6" w14:textId="77777777" w:rsidR="00F407DA" w:rsidRDefault="00000000">
      <w:pPr>
        <w:tabs>
          <w:tab w:val="left" w:pos="5472"/>
        </w:tabs>
        <w:ind w:left="5472" w:right="478" w:hanging="3133"/>
        <w:jc w:val="both"/>
        <w:rPr>
          <w:sz w:val="18"/>
        </w:rPr>
      </w:pPr>
      <w:r>
        <w:rPr>
          <w:sz w:val="18"/>
        </w:rPr>
        <w:t>Unit Rate</w:t>
      </w:r>
      <w:r>
        <w:rPr>
          <w:sz w:val="18"/>
        </w:rPr>
        <w:tab/>
        <w:t xml:space="preserve">If the Tax is charged per </w:t>
      </w:r>
      <w:proofErr w:type="gramStart"/>
      <w:r>
        <w:rPr>
          <w:sz w:val="18"/>
        </w:rPr>
        <w:t>unit</w:t>
      </w:r>
      <w:proofErr w:type="gramEnd"/>
      <w:r>
        <w:rPr>
          <w:sz w:val="18"/>
        </w:rPr>
        <w:t xml:space="preserve"> then the user needs to specify the Tax Rate Per Unit, then the Tax will be Number of units times Rate per unit. This field will be disabled whenever the Tax Type is Tax Deduction at </w:t>
      </w:r>
      <w:r>
        <w:rPr>
          <w:spacing w:val="-2"/>
          <w:sz w:val="18"/>
        </w:rPr>
        <w:t>Source.</w:t>
      </w:r>
    </w:p>
    <w:p w14:paraId="51CF48E3" w14:textId="77777777" w:rsidR="00F407DA" w:rsidRDefault="00F407DA">
      <w:pPr>
        <w:pStyle w:val="BodyText"/>
        <w:spacing w:before="77"/>
        <w:rPr>
          <w:sz w:val="18"/>
        </w:rPr>
      </w:pPr>
    </w:p>
    <w:p w14:paraId="182C06D5" w14:textId="77777777" w:rsidR="00F407DA" w:rsidRDefault="00000000">
      <w:pPr>
        <w:tabs>
          <w:tab w:val="left" w:pos="5472"/>
        </w:tabs>
        <w:ind w:left="5472" w:right="478" w:hanging="3133"/>
        <w:jc w:val="both"/>
        <w:rPr>
          <w:sz w:val="18"/>
        </w:rPr>
      </w:pPr>
      <w:r>
        <w:rPr>
          <w:sz w:val="18"/>
        </w:rPr>
        <w:t>Unit of Measure</w:t>
      </w:r>
      <w:r>
        <w:rPr>
          <w:sz w:val="18"/>
        </w:rPr>
        <w:tab/>
        <w:t>Amount Per Unit based taxes can be used with items having UOM belonging to same base class of UOM as that of UOM in tax definition, unless you have defined interclass conversion rate for that item. In Precedence calculation</w:t>
      </w:r>
      <w:r>
        <w:rPr>
          <w:spacing w:val="-1"/>
          <w:sz w:val="18"/>
        </w:rPr>
        <w:t xml:space="preserve"> </w:t>
      </w:r>
      <w:r>
        <w:rPr>
          <w:sz w:val="18"/>
        </w:rPr>
        <w:t>this</w:t>
      </w:r>
      <w:r>
        <w:rPr>
          <w:spacing w:val="-1"/>
          <w:sz w:val="18"/>
        </w:rPr>
        <w:t xml:space="preserve"> </w:t>
      </w:r>
      <w:r>
        <w:rPr>
          <w:sz w:val="18"/>
        </w:rPr>
        <w:t>type</w:t>
      </w:r>
      <w:r>
        <w:rPr>
          <w:spacing w:val="-1"/>
          <w:sz w:val="18"/>
        </w:rPr>
        <w:t xml:space="preserve"> </w:t>
      </w:r>
      <w:r>
        <w:rPr>
          <w:sz w:val="18"/>
        </w:rPr>
        <w:t>of</w:t>
      </w:r>
      <w:r>
        <w:rPr>
          <w:spacing w:val="-1"/>
          <w:sz w:val="18"/>
        </w:rPr>
        <w:t xml:space="preserve"> </w:t>
      </w:r>
      <w:r>
        <w:rPr>
          <w:sz w:val="18"/>
        </w:rPr>
        <w:t>tax</w:t>
      </w:r>
      <w:r>
        <w:rPr>
          <w:spacing w:val="-1"/>
          <w:sz w:val="18"/>
        </w:rPr>
        <w:t xml:space="preserve"> </w:t>
      </w:r>
      <w:r>
        <w:rPr>
          <w:sz w:val="18"/>
        </w:rPr>
        <w:t>will</w:t>
      </w:r>
      <w:r>
        <w:rPr>
          <w:spacing w:val="-1"/>
          <w:sz w:val="18"/>
        </w:rPr>
        <w:t xml:space="preserve"> </w:t>
      </w:r>
      <w:r>
        <w:rPr>
          <w:sz w:val="18"/>
        </w:rPr>
        <w:t>not</w:t>
      </w:r>
      <w:r>
        <w:rPr>
          <w:spacing w:val="-1"/>
          <w:sz w:val="18"/>
        </w:rPr>
        <w:t xml:space="preserve"> </w:t>
      </w:r>
      <w:r>
        <w:rPr>
          <w:sz w:val="18"/>
        </w:rPr>
        <w:t>depend on</w:t>
      </w:r>
      <w:r>
        <w:rPr>
          <w:spacing w:val="-1"/>
          <w:sz w:val="18"/>
        </w:rPr>
        <w:t xml:space="preserve"> </w:t>
      </w:r>
      <w:r>
        <w:rPr>
          <w:sz w:val="18"/>
        </w:rPr>
        <w:t>any</w:t>
      </w:r>
      <w:r>
        <w:rPr>
          <w:spacing w:val="-1"/>
          <w:sz w:val="18"/>
        </w:rPr>
        <w:t xml:space="preserve"> </w:t>
      </w:r>
      <w:r>
        <w:rPr>
          <w:sz w:val="18"/>
        </w:rPr>
        <w:t>other tax, however other taxes of rate basis can be dependent on result of this tax.</w:t>
      </w:r>
    </w:p>
    <w:p w14:paraId="6C0ECF1A" w14:textId="77777777" w:rsidR="00F407DA" w:rsidRDefault="00000000">
      <w:pPr>
        <w:spacing w:before="160"/>
        <w:ind w:left="5472" w:right="478"/>
        <w:jc w:val="both"/>
        <w:rPr>
          <w:sz w:val="18"/>
        </w:rPr>
      </w:pPr>
      <w:r>
        <w:rPr>
          <w:sz w:val="18"/>
        </w:rPr>
        <w:t>Example: If a unit tax rate is defined as Rs.10 per KG you cannot use the same with item purchased in Meters unless the conversion rate between Kg and meter for that item.</w:t>
      </w:r>
    </w:p>
    <w:p w14:paraId="0F2BFB5B" w14:textId="77777777" w:rsidR="00F407DA" w:rsidRDefault="00F407DA">
      <w:pPr>
        <w:pStyle w:val="BodyText"/>
        <w:spacing w:before="77"/>
        <w:rPr>
          <w:sz w:val="18"/>
        </w:rPr>
      </w:pPr>
    </w:p>
    <w:p w14:paraId="25567C8B" w14:textId="77777777" w:rsidR="00F407DA" w:rsidRDefault="00000000">
      <w:pPr>
        <w:tabs>
          <w:tab w:val="left" w:pos="5472"/>
        </w:tabs>
        <w:ind w:left="2340"/>
        <w:jc w:val="both"/>
        <w:rPr>
          <w:sz w:val="18"/>
        </w:rPr>
      </w:pPr>
      <w:r>
        <w:rPr>
          <w:sz w:val="18"/>
        </w:rPr>
        <w:t>Duty</w:t>
      </w:r>
      <w:r>
        <w:rPr>
          <w:spacing w:val="-5"/>
          <w:sz w:val="18"/>
        </w:rPr>
        <w:t xml:space="preserve"> </w:t>
      </w:r>
      <w:r>
        <w:rPr>
          <w:sz w:val="18"/>
        </w:rPr>
        <w:t>Drawback</w:t>
      </w:r>
      <w:r>
        <w:rPr>
          <w:spacing w:val="-5"/>
          <w:sz w:val="18"/>
        </w:rPr>
        <w:t xml:space="preserve"> </w:t>
      </w:r>
      <w:r>
        <w:rPr>
          <w:spacing w:val="-2"/>
          <w:sz w:val="18"/>
        </w:rPr>
        <w:t>Percentage</w:t>
      </w:r>
      <w:r>
        <w:rPr>
          <w:sz w:val="18"/>
        </w:rPr>
        <w:tab/>
        <w:t>This</w:t>
      </w:r>
      <w:r>
        <w:rPr>
          <w:spacing w:val="16"/>
          <w:sz w:val="18"/>
        </w:rPr>
        <w:t xml:space="preserve"> </w:t>
      </w:r>
      <w:r>
        <w:rPr>
          <w:sz w:val="18"/>
        </w:rPr>
        <w:t>percentage</w:t>
      </w:r>
      <w:r>
        <w:rPr>
          <w:spacing w:val="19"/>
          <w:sz w:val="18"/>
        </w:rPr>
        <w:t xml:space="preserve"> </w:t>
      </w:r>
      <w:r>
        <w:rPr>
          <w:sz w:val="18"/>
        </w:rPr>
        <w:t>is</w:t>
      </w:r>
      <w:r>
        <w:rPr>
          <w:spacing w:val="18"/>
          <w:sz w:val="18"/>
        </w:rPr>
        <w:t xml:space="preserve"> </w:t>
      </w:r>
      <w:r>
        <w:rPr>
          <w:sz w:val="18"/>
        </w:rPr>
        <w:t>applicable</w:t>
      </w:r>
      <w:r>
        <w:rPr>
          <w:spacing w:val="18"/>
          <w:sz w:val="18"/>
        </w:rPr>
        <w:t xml:space="preserve"> </w:t>
      </w:r>
      <w:r>
        <w:rPr>
          <w:sz w:val="18"/>
        </w:rPr>
        <w:t>for</w:t>
      </w:r>
      <w:r>
        <w:rPr>
          <w:spacing w:val="18"/>
          <w:sz w:val="18"/>
        </w:rPr>
        <w:t xml:space="preserve"> </w:t>
      </w:r>
      <w:r>
        <w:rPr>
          <w:sz w:val="18"/>
        </w:rPr>
        <w:t>Taxes</w:t>
      </w:r>
      <w:r>
        <w:rPr>
          <w:spacing w:val="19"/>
          <w:sz w:val="18"/>
        </w:rPr>
        <w:t xml:space="preserve"> </w:t>
      </w:r>
      <w:r>
        <w:rPr>
          <w:sz w:val="18"/>
        </w:rPr>
        <w:t>of</w:t>
      </w:r>
      <w:r>
        <w:rPr>
          <w:spacing w:val="18"/>
          <w:sz w:val="18"/>
        </w:rPr>
        <w:t xml:space="preserve"> </w:t>
      </w:r>
      <w:r>
        <w:rPr>
          <w:sz w:val="18"/>
        </w:rPr>
        <w:t>Type</w:t>
      </w:r>
      <w:r>
        <w:rPr>
          <w:spacing w:val="18"/>
          <w:sz w:val="18"/>
        </w:rPr>
        <w:t xml:space="preserve"> </w:t>
      </w:r>
      <w:r>
        <w:rPr>
          <w:spacing w:val="-2"/>
          <w:sz w:val="18"/>
        </w:rPr>
        <w:t>Excise-</w:t>
      </w:r>
    </w:p>
    <w:p w14:paraId="01F4B9F7" w14:textId="77777777" w:rsidR="00F407DA" w:rsidRDefault="00000000">
      <w:pPr>
        <w:ind w:left="5472" w:right="478"/>
        <w:jc w:val="both"/>
        <w:rPr>
          <w:sz w:val="18"/>
        </w:rPr>
      </w:pPr>
      <w:r>
        <w:rPr>
          <w:sz w:val="18"/>
        </w:rPr>
        <w:t>Basic / Additional / Special or Customs Duty or CVD. This percentage will be used to calculate Duty</w:t>
      </w:r>
      <w:r>
        <w:rPr>
          <w:spacing w:val="40"/>
          <w:sz w:val="18"/>
        </w:rPr>
        <w:t xml:space="preserve"> </w:t>
      </w:r>
      <w:r>
        <w:rPr>
          <w:spacing w:val="-2"/>
          <w:sz w:val="18"/>
        </w:rPr>
        <w:t>drawback.</w:t>
      </w:r>
    </w:p>
    <w:p w14:paraId="248EE790" w14:textId="77777777" w:rsidR="00F407DA" w:rsidRDefault="00000000">
      <w:pPr>
        <w:pStyle w:val="BodyText"/>
        <w:spacing w:before="12"/>
        <w:rPr>
          <w:sz w:val="9"/>
        </w:rPr>
      </w:pPr>
      <w:r>
        <w:rPr>
          <w:noProof/>
          <w:sz w:val="9"/>
        </w:rPr>
        <mc:AlternateContent>
          <mc:Choice Requires="wps">
            <w:drawing>
              <wp:anchor distT="0" distB="0" distL="0" distR="0" simplePos="0" relativeHeight="487629312" behindDoc="1" locked="0" layoutInCell="1" allowOverlap="1" wp14:anchorId="38A72237" wp14:editId="7ED87A35">
                <wp:simplePos x="0" y="0"/>
                <wp:positionH relativeFrom="page">
                  <wp:posOffset>2133600</wp:posOffset>
                </wp:positionH>
                <wp:positionV relativeFrom="paragraph">
                  <wp:posOffset>100066</wp:posOffset>
                </wp:positionV>
                <wp:extent cx="4953000" cy="635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605248" id="Graphic 120" o:spid="_x0000_s1026" style="position:absolute;margin-left:168pt;margin-top:7.9pt;width:390pt;height:.5pt;z-index:-1568716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" path="m4952987,l,,,6350r4952987,l4952987,xe" fillcolor="black" stroked="f">
                <v:path arrowok="t"/>
                <w10:wrap type="topAndBottom" anchorx="page"/>
              </v:shape>
            </w:pict>
          </mc:Fallback>
        </mc:AlternateContent>
      </w:r>
      <w:r>
        <w:rPr>
          <w:noProof/>
          <w:sz w:val="9"/>
        </w:rPr>
        <mc:AlternateContent>
          <mc:Choice Requires="wps">
            <w:drawing>
              <wp:anchor distT="0" distB="0" distL="0" distR="0" simplePos="0" relativeHeight="487629824" behindDoc="1" locked="0" layoutInCell="1" allowOverlap="1" wp14:anchorId="51D5487A" wp14:editId="7E4A48A8">
                <wp:simplePos x="0" y="0"/>
                <wp:positionH relativeFrom="page">
                  <wp:posOffset>2133600</wp:posOffset>
                </wp:positionH>
                <wp:positionV relativeFrom="paragraph">
                  <wp:posOffset>423916</wp:posOffset>
                </wp:positionV>
                <wp:extent cx="4953000" cy="635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DBD19A" id="Graphic 121" o:spid="_x0000_s1026" style="position:absolute;margin-left:168pt;margin-top:33.4pt;width:390pt;height:.5pt;z-index:-1568665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" path="m4952987,l,,,6350r4952987,l4952987,xe" fillcolor="black" stroked="f">
                <v:path arrowok="t"/>
                <w10:wrap type="topAndBottom" anchorx="page"/>
              </v:shape>
            </w:pict>
          </mc:Fallback>
        </mc:AlternateContent>
      </w:r>
    </w:p>
    <w:p w14:paraId="195646F3" w14:textId="77777777" w:rsidR="00F407DA" w:rsidRDefault="00F407DA">
      <w:pPr>
        <w:pStyle w:val="BodyText"/>
        <w:spacing w:before="206"/>
      </w:pPr>
    </w:p>
    <w:p w14:paraId="1DEC9545" w14:textId="77777777" w:rsidR="00F407DA" w:rsidRDefault="00000000">
      <w:pPr>
        <w:tabs>
          <w:tab w:val="left" w:pos="5472"/>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18274C5D"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30336" behindDoc="1" locked="0" layoutInCell="1" allowOverlap="1" wp14:anchorId="02D25B28" wp14:editId="5AFFC667">
                <wp:simplePos x="0" y="0"/>
                <wp:positionH relativeFrom="page">
                  <wp:posOffset>2133600</wp:posOffset>
                </wp:positionH>
                <wp:positionV relativeFrom="paragraph">
                  <wp:posOffset>121283</wp:posOffset>
                </wp:positionV>
                <wp:extent cx="4953000" cy="6350"/>
                <wp:effectExtent l="0" t="0" r="0" b="0"/>
                <wp:wrapTopAndBottom/>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49"/>
                              </a:lnTo>
                              <a:lnTo>
                                <a:pt x="4952987" y="6349"/>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96E7F8" id="Graphic 122" o:spid="_x0000_s1026" style="position:absolute;margin-left:168pt;margin-top:9.55pt;width:390pt;height:.5pt;z-index:-1568614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" path="m4952987,l,,,6349r4952987,l4952987,xe" fillcolor="black" stroked="f">
                <v:path arrowok="t"/>
                <w10:wrap type="topAndBottom" anchorx="page"/>
              </v:shape>
            </w:pict>
          </mc:Fallback>
        </mc:AlternateContent>
      </w:r>
    </w:p>
    <w:p w14:paraId="36A94C86" w14:textId="77777777" w:rsidR="00F407DA" w:rsidRDefault="00000000">
      <w:pPr>
        <w:spacing w:before="157"/>
        <w:ind w:left="2340"/>
        <w:rPr>
          <w:sz w:val="18"/>
        </w:rPr>
      </w:pPr>
      <w:r>
        <w:rPr>
          <w:sz w:val="18"/>
        </w:rPr>
        <w:t xml:space="preserve">Information </w:t>
      </w:r>
      <w:r>
        <w:rPr>
          <w:spacing w:val="-2"/>
          <w:sz w:val="18"/>
        </w:rPr>
        <w:t>Region</w:t>
      </w:r>
    </w:p>
    <w:p w14:paraId="17E98820" w14:textId="77777777" w:rsidR="00F407DA" w:rsidRDefault="00F407DA">
      <w:pPr>
        <w:pStyle w:val="BodyText"/>
        <w:spacing w:before="77"/>
        <w:rPr>
          <w:sz w:val="18"/>
        </w:rPr>
      </w:pPr>
    </w:p>
    <w:p w14:paraId="7517E620" w14:textId="77777777" w:rsidR="00F407DA" w:rsidRDefault="00000000">
      <w:pPr>
        <w:tabs>
          <w:tab w:val="left" w:pos="5472"/>
        </w:tabs>
        <w:spacing w:before="1"/>
        <w:ind w:left="5472" w:right="914" w:hanging="3133"/>
        <w:rPr>
          <w:sz w:val="18"/>
        </w:rPr>
      </w:pPr>
      <w:r>
        <w:rPr>
          <w:sz w:val="18"/>
        </w:rPr>
        <w:t>Credit percentage</w:t>
      </w:r>
      <w:r>
        <w:rPr>
          <w:sz w:val="18"/>
        </w:rPr>
        <w:tab/>
      </w:r>
      <w:proofErr w:type="gramStart"/>
      <w:r>
        <w:rPr>
          <w:sz w:val="18"/>
        </w:rPr>
        <w:t>For</w:t>
      </w:r>
      <w:proofErr w:type="gramEnd"/>
      <w:r>
        <w:rPr>
          <w:spacing w:val="-5"/>
          <w:sz w:val="18"/>
        </w:rPr>
        <w:t xml:space="preserve"> </w:t>
      </w:r>
      <w:r>
        <w:rPr>
          <w:sz w:val="18"/>
        </w:rPr>
        <w:t>all</w:t>
      </w:r>
      <w:r>
        <w:rPr>
          <w:spacing w:val="-5"/>
          <w:sz w:val="18"/>
        </w:rPr>
        <w:t xml:space="preserve"> </w:t>
      </w:r>
      <w:r>
        <w:rPr>
          <w:sz w:val="18"/>
        </w:rPr>
        <w:t>input</w:t>
      </w:r>
      <w:r>
        <w:rPr>
          <w:spacing w:val="-5"/>
          <w:sz w:val="18"/>
        </w:rPr>
        <w:t xml:space="preserve"> </w:t>
      </w:r>
      <w:r>
        <w:rPr>
          <w:sz w:val="18"/>
        </w:rPr>
        <w:t>type</w:t>
      </w:r>
      <w:r>
        <w:rPr>
          <w:spacing w:val="-5"/>
          <w:sz w:val="18"/>
        </w:rPr>
        <w:t xml:space="preserve"> </w:t>
      </w:r>
      <w:r>
        <w:rPr>
          <w:sz w:val="18"/>
        </w:rPr>
        <w:t>of</w:t>
      </w:r>
      <w:r>
        <w:rPr>
          <w:spacing w:val="-5"/>
          <w:sz w:val="18"/>
        </w:rPr>
        <w:t xml:space="preserve"> </w:t>
      </w:r>
      <w:r>
        <w:rPr>
          <w:sz w:val="18"/>
        </w:rPr>
        <w:t>taxes,</w:t>
      </w:r>
      <w:r>
        <w:rPr>
          <w:spacing w:val="-5"/>
          <w:sz w:val="18"/>
        </w:rPr>
        <w:t xml:space="preserve"> </w:t>
      </w:r>
      <w:r>
        <w:rPr>
          <w:sz w:val="18"/>
        </w:rPr>
        <w:t>this</w:t>
      </w:r>
      <w:r>
        <w:rPr>
          <w:spacing w:val="-5"/>
          <w:sz w:val="18"/>
        </w:rPr>
        <w:t xml:space="preserve"> </w:t>
      </w:r>
      <w:r>
        <w:rPr>
          <w:sz w:val="18"/>
        </w:rPr>
        <w:t>field</w:t>
      </w:r>
      <w:r>
        <w:rPr>
          <w:spacing w:val="-5"/>
          <w:sz w:val="18"/>
        </w:rPr>
        <w:t xml:space="preserve"> </w:t>
      </w:r>
      <w:r>
        <w:rPr>
          <w:sz w:val="18"/>
        </w:rPr>
        <w:t>determines</w:t>
      </w:r>
      <w:r>
        <w:rPr>
          <w:spacing w:val="-5"/>
          <w:sz w:val="18"/>
        </w:rPr>
        <w:t xml:space="preserve"> </w:t>
      </w:r>
      <w:r>
        <w:rPr>
          <w:sz w:val="18"/>
        </w:rPr>
        <w:t>the percentage of recoverable and irrecoverable taxes.</w:t>
      </w:r>
    </w:p>
    <w:p w14:paraId="30E443CD" w14:textId="77777777" w:rsidR="00F407DA" w:rsidRDefault="00000000">
      <w:pPr>
        <w:pStyle w:val="BodyText"/>
        <w:spacing w:before="11"/>
        <w:rPr>
          <w:sz w:val="9"/>
        </w:rPr>
      </w:pPr>
      <w:r>
        <w:rPr>
          <w:noProof/>
          <w:sz w:val="9"/>
        </w:rPr>
        <mc:AlternateContent>
          <mc:Choice Requires="wps">
            <w:drawing>
              <wp:anchor distT="0" distB="0" distL="0" distR="0" simplePos="0" relativeHeight="487630848" behindDoc="1" locked="0" layoutInCell="1" allowOverlap="1" wp14:anchorId="216B3217" wp14:editId="286D7094">
                <wp:simplePos x="0" y="0"/>
                <wp:positionH relativeFrom="page">
                  <wp:posOffset>2133600</wp:posOffset>
                </wp:positionH>
                <wp:positionV relativeFrom="paragraph">
                  <wp:posOffset>99327</wp:posOffset>
                </wp:positionV>
                <wp:extent cx="4953000" cy="635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61380B" id="Graphic 123" o:spid="_x0000_s1026" style="position:absolute;margin-left:168pt;margin-top:7.8pt;width:390pt;height:.5pt;z-index:-1568563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" path="m4952987,l,,,6350r4952987,l4952987,xe" fillcolor="black" stroked="f">
                <v:path arrowok="t"/>
                <w10:wrap type="topAndBottom" anchorx="page"/>
              </v:shape>
            </w:pict>
          </mc:Fallback>
        </mc:AlternateContent>
      </w:r>
    </w:p>
    <w:p w14:paraId="4009D1C9" w14:textId="77777777" w:rsidR="00F407DA" w:rsidRDefault="00F407DA">
      <w:pPr>
        <w:pStyle w:val="BodyText"/>
        <w:rPr>
          <w:sz w:val="9"/>
        </w:rPr>
        <w:sectPr w:rsidR="00F407DA">
          <w:pgSz w:w="12240" w:h="15840"/>
          <w:pgMar w:top="1580" w:right="720" w:bottom="920" w:left="1080" w:header="0" w:footer="732" w:gutter="0"/>
          <w:cols w:space="720"/>
        </w:sectPr>
      </w:pPr>
    </w:p>
    <w:p w14:paraId="53C1DC57"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0984978A" wp14:editId="3EB63E55">
                <wp:extent cx="4953000" cy="6350"/>
                <wp:effectExtent l="0" t="0" r="0" b="0"/>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25" name="Graphic 125"/>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96935F0" id="Group 124"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">
                <v:shape id="Graphic 125"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" path="m4952987,l,,,6350r4952987,l4952987,xe" fillcolor="black" stroked="f">
                  <v:path arrowok="t"/>
                </v:shape>
                <w10:anchorlock/>
              </v:group>
            </w:pict>
          </mc:Fallback>
        </mc:AlternateContent>
      </w:r>
    </w:p>
    <w:p w14:paraId="4F2EEB04" w14:textId="77777777" w:rsidR="00F407DA" w:rsidRDefault="00000000">
      <w:pPr>
        <w:tabs>
          <w:tab w:val="left" w:pos="4752"/>
        </w:tabs>
        <w:spacing w:before="139"/>
        <w:ind w:left="1620"/>
        <w:jc w:val="both"/>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55FAEA7E"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31872" behindDoc="1" locked="0" layoutInCell="1" allowOverlap="1" wp14:anchorId="70821B5E" wp14:editId="4A60D2D8">
                <wp:simplePos x="0" y="0"/>
                <wp:positionH relativeFrom="page">
                  <wp:posOffset>1676400</wp:posOffset>
                </wp:positionH>
                <wp:positionV relativeFrom="paragraph">
                  <wp:posOffset>121283</wp:posOffset>
                </wp:positionV>
                <wp:extent cx="4953000" cy="6350"/>
                <wp:effectExtent l="0" t="0" r="0" b="0"/>
                <wp:wrapTopAndBottom/>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DC55E2" id="Graphic 126" o:spid="_x0000_s1026" style="position:absolute;margin-left:132pt;margin-top:9.55pt;width:390pt;height:.5pt;z-index:-1568460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1602CF26" w14:textId="77777777" w:rsidR="00F407DA" w:rsidRDefault="00000000">
      <w:pPr>
        <w:tabs>
          <w:tab w:val="left" w:pos="4752"/>
        </w:tabs>
        <w:spacing w:before="157"/>
        <w:ind w:left="4752" w:right="1233" w:hanging="3133"/>
        <w:rPr>
          <w:sz w:val="18"/>
        </w:rPr>
      </w:pPr>
      <w:r>
        <w:rPr>
          <w:sz w:val="18"/>
        </w:rPr>
        <w:t>Form Name</w:t>
      </w:r>
      <w:r>
        <w:rPr>
          <w:sz w:val="18"/>
        </w:rPr>
        <w:tab/>
        <w:t>This column is relevant only for Sales Tax &amp; TDS Tax Types.</w:t>
      </w:r>
      <w:r>
        <w:rPr>
          <w:spacing w:val="-1"/>
          <w:sz w:val="18"/>
        </w:rPr>
        <w:t xml:space="preserve"> </w:t>
      </w:r>
      <w:r>
        <w:rPr>
          <w:sz w:val="18"/>
        </w:rPr>
        <w:t>You</w:t>
      </w:r>
      <w:r>
        <w:rPr>
          <w:spacing w:val="-1"/>
          <w:sz w:val="18"/>
        </w:rPr>
        <w:t xml:space="preserve"> </w:t>
      </w:r>
      <w:r>
        <w:rPr>
          <w:sz w:val="18"/>
        </w:rPr>
        <w:t>can</w:t>
      </w:r>
      <w:r>
        <w:rPr>
          <w:spacing w:val="-1"/>
          <w:sz w:val="18"/>
        </w:rPr>
        <w:t xml:space="preserve"> </w:t>
      </w:r>
      <w:r>
        <w:rPr>
          <w:sz w:val="18"/>
        </w:rPr>
        <w:t>enter</w:t>
      </w:r>
      <w:r>
        <w:rPr>
          <w:spacing w:val="-1"/>
          <w:sz w:val="18"/>
        </w:rPr>
        <w:t xml:space="preserve"> </w:t>
      </w:r>
      <w:r>
        <w:rPr>
          <w:sz w:val="18"/>
        </w:rPr>
        <w:t>the</w:t>
      </w:r>
      <w:r>
        <w:rPr>
          <w:spacing w:val="-1"/>
          <w:sz w:val="18"/>
        </w:rPr>
        <w:t xml:space="preserve"> </w:t>
      </w:r>
      <w:r>
        <w:rPr>
          <w:sz w:val="18"/>
        </w:rPr>
        <w:t>relevant</w:t>
      </w:r>
      <w:r>
        <w:rPr>
          <w:spacing w:val="-2"/>
          <w:sz w:val="18"/>
        </w:rPr>
        <w:t xml:space="preserve"> </w:t>
      </w:r>
      <w:r>
        <w:rPr>
          <w:sz w:val="18"/>
        </w:rPr>
        <w:t>Tax</w:t>
      </w:r>
      <w:r>
        <w:rPr>
          <w:spacing w:val="-2"/>
          <w:sz w:val="18"/>
        </w:rPr>
        <w:t xml:space="preserve"> </w:t>
      </w:r>
      <w:r>
        <w:rPr>
          <w:sz w:val="18"/>
        </w:rPr>
        <w:t>form</w:t>
      </w:r>
      <w:r>
        <w:rPr>
          <w:spacing w:val="-2"/>
          <w:sz w:val="18"/>
        </w:rPr>
        <w:t xml:space="preserve"> </w:t>
      </w:r>
      <w:r>
        <w:rPr>
          <w:sz w:val="18"/>
        </w:rPr>
        <w:t>name</w:t>
      </w:r>
      <w:r>
        <w:rPr>
          <w:spacing w:val="-1"/>
          <w:sz w:val="18"/>
        </w:rPr>
        <w:t xml:space="preserve"> </w:t>
      </w:r>
      <w:r>
        <w:rPr>
          <w:sz w:val="18"/>
        </w:rPr>
        <w:t>like</w:t>
      </w:r>
      <w:r>
        <w:rPr>
          <w:spacing w:val="-1"/>
          <w:sz w:val="18"/>
        </w:rPr>
        <w:t xml:space="preserve"> </w:t>
      </w:r>
      <w:r>
        <w:rPr>
          <w:sz w:val="18"/>
        </w:rPr>
        <w:t>C Form or Form 17 in the case of Sales Tax and based on this</w:t>
      </w:r>
      <w:r>
        <w:rPr>
          <w:spacing w:val="-6"/>
          <w:sz w:val="18"/>
        </w:rPr>
        <w:t xml:space="preserve"> </w:t>
      </w:r>
      <w:r>
        <w:rPr>
          <w:sz w:val="18"/>
        </w:rPr>
        <w:t>information,</w:t>
      </w:r>
      <w:r>
        <w:rPr>
          <w:spacing w:val="-5"/>
          <w:sz w:val="18"/>
        </w:rPr>
        <w:t xml:space="preserve"> </w:t>
      </w:r>
      <w:r>
        <w:rPr>
          <w:sz w:val="18"/>
        </w:rPr>
        <w:t>the</w:t>
      </w:r>
      <w:r>
        <w:rPr>
          <w:spacing w:val="-5"/>
          <w:sz w:val="18"/>
        </w:rPr>
        <w:t xml:space="preserve"> </w:t>
      </w:r>
      <w:r>
        <w:rPr>
          <w:sz w:val="18"/>
        </w:rPr>
        <w:t>Sales</w:t>
      </w:r>
      <w:r>
        <w:rPr>
          <w:spacing w:val="-6"/>
          <w:sz w:val="18"/>
        </w:rPr>
        <w:t xml:space="preserve"> </w:t>
      </w:r>
      <w:r>
        <w:rPr>
          <w:sz w:val="18"/>
        </w:rPr>
        <w:t>Tax</w:t>
      </w:r>
      <w:r>
        <w:rPr>
          <w:spacing w:val="-6"/>
          <w:sz w:val="18"/>
        </w:rPr>
        <w:t xml:space="preserve"> </w:t>
      </w:r>
      <w:r>
        <w:rPr>
          <w:sz w:val="18"/>
        </w:rPr>
        <w:t>Forms</w:t>
      </w:r>
      <w:r>
        <w:rPr>
          <w:spacing w:val="-6"/>
          <w:sz w:val="18"/>
        </w:rPr>
        <w:t xml:space="preserve"> </w:t>
      </w:r>
      <w:r>
        <w:rPr>
          <w:sz w:val="18"/>
        </w:rPr>
        <w:t>tracking</w:t>
      </w:r>
      <w:r>
        <w:rPr>
          <w:spacing w:val="-6"/>
          <w:sz w:val="18"/>
        </w:rPr>
        <w:t xml:space="preserve"> </w:t>
      </w:r>
      <w:r>
        <w:rPr>
          <w:sz w:val="18"/>
        </w:rPr>
        <w:t>will</w:t>
      </w:r>
      <w:r>
        <w:rPr>
          <w:spacing w:val="-5"/>
          <w:sz w:val="18"/>
        </w:rPr>
        <w:t xml:space="preserve"> </w:t>
      </w:r>
      <w:proofErr w:type="gramStart"/>
      <w:r>
        <w:rPr>
          <w:sz w:val="18"/>
        </w:rPr>
        <w:t>done</w:t>
      </w:r>
      <w:proofErr w:type="gramEnd"/>
      <w:r>
        <w:rPr>
          <w:sz w:val="18"/>
        </w:rPr>
        <w:t xml:space="preserve"> for the Customers as and when transactions have this tax</w:t>
      </w:r>
      <w:r>
        <w:rPr>
          <w:spacing w:val="-3"/>
          <w:sz w:val="18"/>
        </w:rPr>
        <w:t xml:space="preserve"> </w:t>
      </w:r>
      <w:r>
        <w:rPr>
          <w:sz w:val="18"/>
        </w:rPr>
        <w:t>levied.</w:t>
      </w:r>
      <w:r>
        <w:rPr>
          <w:spacing w:val="-2"/>
          <w:sz w:val="18"/>
        </w:rPr>
        <w:t xml:space="preserve"> </w:t>
      </w:r>
      <w:r>
        <w:rPr>
          <w:sz w:val="18"/>
        </w:rPr>
        <w:t>The</w:t>
      </w:r>
      <w:r>
        <w:rPr>
          <w:spacing w:val="-2"/>
          <w:sz w:val="18"/>
        </w:rPr>
        <w:t xml:space="preserve"> </w:t>
      </w:r>
      <w:r>
        <w:rPr>
          <w:sz w:val="18"/>
        </w:rPr>
        <w:t>user</w:t>
      </w:r>
      <w:r>
        <w:rPr>
          <w:spacing w:val="-2"/>
          <w:sz w:val="18"/>
        </w:rPr>
        <w:t xml:space="preserve"> </w:t>
      </w:r>
      <w:r>
        <w:rPr>
          <w:sz w:val="18"/>
        </w:rPr>
        <w:t>can</w:t>
      </w:r>
      <w:r>
        <w:rPr>
          <w:spacing w:val="-2"/>
          <w:sz w:val="18"/>
        </w:rPr>
        <w:t xml:space="preserve"> </w:t>
      </w:r>
      <w:r>
        <w:rPr>
          <w:sz w:val="18"/>
        </w:rPr>
        <w:t>take</w:t>
      </w:r>
      <w:r>
        <w:rPr>
          <w:spacing w:val="-2"/>
          <w:sz w:val="18"/>
        </w:rPr>
        <w:t xml:space="preserve"> </w:t>
      </w:r>
      <w:r>
        <w:rPr>
          <w:sz w:val="18"/>
        </w:rPr>
        <w:t>out</w:t>
      </w:r>
      <w:r>
        <w:rPr>
          <w:spacing w:val="-3"/>
          <w:sz w:val="18"/>
        </w:rPr>
        <w:t xml:space="preserve"> </w:t>
      </w:r>
      <w:r>
        <w:rPr>
          <w:sz w:val="18"/>
        </w:rPr>
        <w:t>reports</w:t>
      </w:r>
      <w:r>
        <w:rPr>
          <w:spacing w:val="-3"/>
          <w:sz w:val="18"/>
        </w:rPr>
        <w:t xml:space="preserve"> </w:t>
      </w:r>
      <w:r>
        <w:rPr>
          <w:sz w:val="18"/>
        </w:rPr>
        <w:t>on</w:t>
      </w:r>
      <w:r>
        <w:rPr>
          <w:spacing w:val="-2"/>
          <w:sz w:val="18"/>
        </w:rPr>
        <w:t xml:space="preserve"> </w:t>
      </w:r>
      <w:r>
        <w:rPr>
          <w:sz w:val="18"/>
        </w:rPr>
        <w:t>transactions for which these forms are to be issued/received. This field is enabled only when the tax type is Sales Tax, Central Sales Tax and Tax Deduction at Source.</w:t>
      </w:r>
    </w:p>
    <w:p w14:paraId="04D1A373" w14:textId="77777777" w:rsidR="00F407DA" w:rsidRDefault="00F407DA">
      <w:pPr>
        <w:pStyle w:val="BodyText"/>
        <w:spacing w:before="77"/>
        <w:rPr>
          <w:sz w:val="18"/>
        </w:rPr>
      </w:pPr>
    </w:p>
    <w:p w14:paraId="7978208E" w14:textId="77777777" w:rsidR="00F407DA" w:rsidRDefault="00000000">
      <w:pPr>
        <w:tabs>
          <w:tab w:val="left" w:pos="4752"/>
        </w:tabs>
        <w:spacing w:before="1"/>
        <w:ind w:left="4752" w:right="1209" w:hanging="3133"/>
        <w:rPr>
          <w:sz w:val="18"/>
        </w:rPr>
      </w:pPr>
      <w:r>
        <w:rPr>
          <w:sz w:val="18"/>
        </w:rPr>
        <w:t>Section Type</w:t>
      </w:r>
      <w:r>
        <w:rPr>
          <w:sz w:val="18"/>
        </w:rPr>
        <w:tab/>
        <w:t>Specify the respective TDS section for which a</w:t>
      </w:r>
      <w:r>
        <w:rPr>
          <w:spacing w:val="40"/>
          <w:sz w:val="18"/>
        </w:rPr>
        <w:t xml:space="preserve"> </w:t>
      </w:r>
      <w:r>
        <w:rPr>
          <w:sz w:val="18"/>
        </w:rPr>
        <w:t>particular</w:t>
      </w:r>
      <w:r>
        <w:rPr>
          <w:spacing w:val="-4"/>
          <w:sz w:val="18"/>
        </w:rPr>
        <w:t xml:space="preserve"> </w:t>
      </w:r>
      <w:r>
        <w:rPr>
          <w:sz w:val="18"/>
        </w:rPr>
        <w:t>tax</w:t>
      </w:r>
      <w:r>
        <w:rPr>
          <w:spacing w:val="-5"/>
          <w:sz w:val="18"/>
        </w:rPr>
        <w:t xml:space="preserve"> </w:t>
      </w:r>
      <w:r>
        <w:rPr>
          <w:sz w:val="18"/>
        </w:rPr>
        <w:t>is</w:t>
      </w:r>
      <w:r>
        <w:rPr>
          <w:spacing w:val="-5"/>
          <w:sz w:val="18"/>
        </w:rPr>
        <w:t xml:space="preserve"> </w:t>
      </w:r>
      <w:r>
        <w:rPr>
          <w:sz w:val="18"/>
        </w:rPr>
        <w:t>being</w:t>
      </w:r>
      <w:r>
        <w:rPr>
          <w:spacing w:val="-5"/>
          <w:sz w:val="18"/>
        </w:rPr>
        <w:t xml:space="preserve"> </w:t>
      </w:r>
      <w:r>
        <w:rPr>
          <w:sz w:val="18"/>
        </w:rPr>
        <w:t>charged</w:t>
      </w:r>
      <w:r>
        <w:rPr>
          <w:spacing w:val="-5"/>
          <w:sz w:val="18"/>
        </w:rPr>
        <w:t xml:space="preserve"> </w:t>
      </w:r>
      <w:r>
        <w:rPr>
          <w:sz w:val="18"/>
        </w:rPr>
        <w:t>on.</w:t>
      </w:r>
      <w:r>
        <w:rPr>
          <w:spacing w:val="-4"/>
          <w:sz w:val="18"/>
        </w:rPr>
        <w:t xml:space="preserve"> </w:t>
      </w:r>
      <w:r>
        <w:rPr>
          <w:sz w:val="18"/>
        </w:rPr>
        <w:t>Since</w:t>
      </w:r>
      <w:r>
        <w:rPr>
          <w:spacing w:val="-4"/>
          <w:sz w:val="18"/>
        </w:rPr>
        <w:t xml:space="preserve"> </w:t>
      </w:r>
      <w:r>
        <w:rPr>
          <w:sz w:val="18"/>
        </w:rPr>
        <w:t>the</w:t>
      </w:r>
      <w:r>
        <w:rPr>
          <w:spacing w:val="-4"/>
          <w:sz w:val="18"/>
        </w:rPr>
        <w:t xml:space="preserve"> </w:t>
      </w:r>
      <w:r>
        <w:rPr>
          <w:sz w:val="18"/>
        </w:rPr>
        <w:t>TDS</w:t>
      </w:r>
      <w:r>
        <w:rPr>
          <w:spacing w:val="-5"/>
          <w:sz w:val="18"/>
        </w:rPr>
        <w:t xml:space="preserve"> </w:t>
      </w:r>
      <w:r>
        <w:rPr>
          <w:sz w:val="18"/>
        </w:rPr>
        <w:t xml:space="preserve">returns needs to be submitted in accordance with their corresponding </w:t>
      </w:r>
      <w:proofErr w:type="gramStart"/>
      <w:r>
        <w:rPr>
          <w:sz w:val="18"/>
        </w:rPr>
        <w:t>section ,</w:t>
      </w:r>
      <w:proofErr w:type="gramEnd"/>
      <w:r>
        <w:rPr>
          <w:sz w:val="18"/>
        </w:rPr>
        <w:t xml:space="preserve"> you can generate TDS reports made for the respective TDS sections. This field is enabled only when the tax type is Tax Deduction at </w:t>
      </w:r>
      <w:r>
        <w:rPr>
          <w:spacing w:val="-2"/>
          <w:sz w:val="18"/>
        </w:rPr>
        <w:t>Source.</w:t>
      </w:r>
    </w:p>
    <w:p w14:paraId="1085E71E" w14:textId="77777777" w:rsidR="00F407DA" w:rsidRDefault="00F407DA">
      <w:pPr>
        <w:pStyle w:val="BodyText"/>
        <w:spacing w:before="77"/>
        <w:rPr>
          <w:sz w:val="18"/>
        </w:rPr>
      </w:pPr>
    </w:p>
    <w:p w14:paraId="7C00235D" w14:textId="77777777" w:rsidR="00F407DA" w:rsidRDefault="00000000">
      <w:pPr>
        <w:tabs>
          <w:tab w:val="left" w:pos="4752"/>
        </w:tabs>
        <w:ind w:left="1620"/>
        <w:jc w:val="both"/>
        <w:rPr>
          <w:sz w:val="18"/>
        </w:rPr>
      </w:pPr>
      <w:r>
        <w:rPr>
          <w:sz w:val="18"/>
        </w:rPr>
        <w:t xml:space="preserve">Section </w:t>
      </w:r>
      <w:r>
        <w:rPr>
          <w:spacing w:val="-4"/>
          <w:sz w:val="18"/>
        </w:rPr>
        <w:t>Code</w:t>
      </w:r>
      <w:r>
        <w:rPr>
          <w:sz w:val="18"/>
        </w:rPr>
        <w:tab/>
        <w:t>Specify</w:t>
      </w:r>
      <w:r>
        <w:rPr>
          <w:spacing w:val="-5"/>
          <w:sz w:val="18"/>
        </w:rPr>
        <w:t xml:space="preserve"> </w:t>
      </w:r>
      <w:r>
        <w:rPr>
          <w:sz w:val="18"/>
        </w:rPr>
        <w:t>the</w:t>
      </w:r>
      <w:r>
        <w:rPr>
          <w:spacing w:val="-2"/>
          <w:sz w:val="18"/>
        </w:rPr>
        <w:t xml:space="preserve"> </w:t>
      </w:r>
      <w:r>
        <w:rPr>
          <w:sz w:val="18"/>
        </w:rPr>
        <w:t>section</w:t>
      </w:r>
      <w:r>
        <w:rPr>
          <w:spacing w:val="-2"/>
          <w:sz w:val="18"/>
        </w:rPr>
        <w:t xml:space="preserve"> code.</w:t>
      </w:r>
    </w:p>
    <w:p w14:paraId="2C59B334" w14:textId="77777777" w:rsidR="00F407DA" w:rsidRDefault="00F407DA">
      <w:pPr>
        <w:pStyle w:val="BodyText"/>
        <w:spacing w:before="77"/>
        <w:rPr>
          <w:sz w:val="18"/>
        </w:rPr>
      </w:pPr>
    </w:p>
    <w:p w14:paraId="083C94A8" w14:textId="77777777" w:rsidR="00F407DA" w:rsidRDefault="00000000">
      <w:pPr>
        <w:tabs>
          <w:tab w:val="left" w:pos="4752"/>
        </w:tabs>
        <w:ind w:left="1620"/>
        <w:jc w:val="both"/>
        <w:rPr>
          <w:sz w:val="18"/>
        </w:rPr>
      </w:pPr>
      <w:r>
        <w:rPr>
          <w:sz w:val="18"/>
        </w:rPr>
        <w:t>Original</w:t>
      </w:r>
      <w:r>
        <w:rPr>
          <w:spacing w:val="-1"/>
          <w:sz w:val="18"/>
        </w:rPr>
        <w:t xml:space="preserve"> </w:t>
      </w:r>
      <w:r>
        <w:rPr>
          <w:sz w:val="18"/>
        </w:rPr>
        <w:t>Tax</w:t>
      </w:r>
      <w:r>
        <w:rPr>
          <w:spacing w:val="-1"/>
          <w:sz w:val="18"/>
        </w:rPr>
        <w:t xml:space="preserve"> </w:t>
      </w:r>
      <w:r>
        <w:rPr>
          <w:spacing w:val="-2"/>
          <w:sz w:val="18"/>
        </w:rPr>
        <w:t>Percent</w:t>
      </w:r>
      <w:r>
        <w:rPr>
          <w:sz w:val="18"/>
        </w:rPr>
        <w:tab/>
        <w:t>If</w:t>
      </w:r>
      <w:r>
        <w:rPr>
          <w:spacing w:val="71"/>
          <w:sz w:val="18"/>
        </w:rPr>
        <w:t xml:space="preserve"> </w:t>
      </w:r>
      <w:r>
        <w:rPr>
          <w:sz w:val="18"/>
        </w:rPr>
        <w:t>the</w:t>
      </w:r>
      <w:r>
        <w:rPr>
          <w:spacing w:val="73"/>
          <w:sz w:val="18"/>
        </w:rPr>
        <w:t xml:space="preserve"> </w:t>
      </w:r>
      <w:r>
        <w:rPr>
          <w:sz w:val="18"/>
        </w:rPr>
        <w:t>Concessional</w:t>
      </w:r>
      <w:r>
        <w:rPr>
          <w:spacing w:val="73"/>
          <w:sz w:val="18"/>
        </w:rPr>
        <w:t xml:space="preserve"> </w:t>
      </w:r>
      <w:r>
        <w:rPr>
          <w:sz w:val="18"/>
        </w:rPr>
        <w:t>Tax</w:t>
      </w:r>
      <w:r>
        <w:rPr>
          <w:spacing w:val="73"/>
          <w:sz w:val="18"/>
        </w:rPr>
        <w:t xml:space="preserve"> </w:t>
      </w:r>
      <w:r>
        <w:rPr>
          <w:sz w:val="18"/>
        </w:rPr>
        <w:t>Rate</w:t>
      </w:r>
      <w:r>
        <w:rPr>
          <w:spacing w:val="74"/>
          <w:sz w:val="18"/>
        </w:rPr>
        <w:t xml:space="preserve"> </w:t>
      </w:r>
      <w:r>
        <w:rPr>
          <w:sz w:val="18"/>
        </w:rPr>
        <w:t>has</w:t>
      </w:r>
      <w:r>
        <w:rPr>
          <w:spacing w:val="73"/>
          <w:sz w:val="18"/>
        </w:rPr>
        <w:t xml:space="preserve"> </w:t>
      </w:r>
      <w:r>
        <w:rPr>
          <w:sz w:val="18"/>
        </w:rPr>
        <w:t>been</w:t>
      </w:r>
      <w:r>
        <w:rPr>
          <w:spacing w:val="73"/>
          <w:sz w:val="18"/>
        </w:rPr>
        <w:t xml:space="preserve"> </w:t>
      </w:r>
      <w:r>
        <w:rPr>
          <w:sz w:val="18"/>
        </w:rPr>
        <w:t>used</w:t>
      </w:r>
      <w:r>
        <w:rPr>
          <w:spacing w:val="73"/>
          <w:sz w:val="18"/>
        </w:rPr>
        <w:t xml:space="preserve"> </w:t>
      </w:r>
      <w:r>
        <w:rPr>
          <w:sz w:val="18"/>
        </w:rPr>
        <w:t>for</w:t>
      </w:r>
      <w:r>
        <w:rPr>
          <w:spacing w:val="74"/>
          <w:sz w:val="18"/>
        </w:rPr>
        <w:t xml:space="preserve"> </w:t>
      </w:r>
      <w:r>
        <w:rPr>
          <w:spacing w:val="-10"/>
          <w:sz w:val="18"/>
        </w:rPr>
        <w:t>a</w:t>
      </w:r>
    </w:p>
    <w:p w14:paraId="171F9E71" w14:textId="77777777" w:rsidR="00F407DA" w:rsidRDefault="00000000">
      <w:pPr>
        <w:ind w:left="4752" w:right="1198"/>
        <w:jc w:val="both"/>
        <w:rPr>
          <w:sz w:val="18"/>
        </w:rPr>
      </w:pPr>
      <w:r>
        <w:rPr>
          <w:sz w:val="18"/>
        </w:rPr>
        <w:t>particular Tax Code then the user can specify the actual and Original Tax Percent in this field. The user can identify the amount of Tax benefits or concession for all the transaction done through Concessional Tax Rate. This field will</w:t>
      </w:r>
      <w:r>
        <w:rPr>
          <w:spacing w:val="-1"/>
          <w:sz w:val="18"/>
        </w:rPr>
        <w:t xml:space="preserve"> </w:t>
      </w:r>
      <w:r>
        <w:rPr>
          <w:sz w:val="18"/>
        </w:rPr>
        <w:t>be</w:t>
      </w:r>
      <w:r>
        <w:rPr>
          <w:spacing w:val="-1"/>
          <w:sz w:val="18"/>
        </w:rPr>
        <w:t xml:space="preserve"> </w:t>
      </w:r>
      <w:r>
        <w:rPr>
          <w:sz w:val="18"/>
        </w:rPr>
        <w:t>enabled only</w:t>
      </w:r>
      <w:r>
        <w:rPr>
          <w:spacing w:val="-1"/>
          <w:sz w:val="18"/>
        </w:rPr>
        <w:t xml:space="preserve"> </w:t>
      </w:r>
      <w:r>
        <w:rPr>
          <w:sz w:val="18"/>
        </w:rPr>
        <w:t>when</w:t>
      </w:r>
      <w:r>
        <w:rPr>
          <w:spacing w:val="-1"/>
          <w:sz w:val="18"/>
        </w:rPr>
        <w:t xml:space="preserve"> </w:t>
      </w:r>
      <w:r>
        <w:rPr>
          <w:sz w:val="18"/>
        </w:rPr>
        <w:t>the</w:t>
      </w:r>
      <w:r>
        <w:rPr>
          <w:spacing w:val="-1"/>
          <w:sz w:val="18"/>
        </w:rPr>
        <w:t xml:space="preserve"> </w:t>
      </w:r>
      <w:r>
        <w:rPr>
          <w:sz w:val="18"/>
        </w:rPr>
        <w:t>Sales Tax</w:t>
      </w:r>
      <w:r>
        <w:rPr>
          <w:spacing w:val="-1"/>
          <w:sz w:val="18"/>
        </w:rPr>
        <w:t xml:space="preserve"> </w:t>
      </w:r>
      <w:r>
        <w:rPr>
          <w:sz w:val="18"/>
        </w:rPr>
        <w:t>Form Name or TDS Certificate name is specified otherwise</w:t>
      </w:r>
      <w:r>
        <w:rPr>
          <w:spacing w:val="40"/>
          <w:sz w:val="18"/>
        </w:rPr>
        <w:t xml:space="preserve"> </w:t>
      </w:r>
      <w:r>
        <w:rPr>
          <w:sz w:val="18"/>
        </w:rPr>
        <w:t>the user cannot enter any rate in this field.</w:t>
      </w:r>
    </w:p>
    <w:p w14:paraId="330E0B60" w14:textId="77777777" w:rsidR="00F407DA" w:rsidRDefault="00F407DA">
      <w:pPr>
        <w:pStyle w:val="BodyText"/>
        <w:spacing w:before="77"/>
        <w:rPr>
          <w:sz w:val="18"/>
        </w:rPr>
      </w:pPr>
    </w:p>
    <w:p w14:paraId="3CD72FCD" w14:textId="77777777" w:rsidR="00F407DA" w:rsidRDefault="00000000">
      <w:pPr>
        <w:tabs>
          <w:tab w:val="left" w:pos="4752"/>
        </w:tabs>
        <w:ind w:left="4752" w:right="1198" w:hanging="3133"/>
        <w:jc w:val="both"/>
        <w:rPr>
          <w:sz w:val="18"/>
        </w:rPr>
      </w:pPr>
      <w:r>
        <w:rPr>
          <w:sz w:val="18"/>
        </w:rPr>
        <w:t>Rounding Factor</w:t>
      </w:r>
      <w:r>
        <w:rPr>
          <w:sz w:val="18"/>
        </w:rPr>
        <w:tab/>
        <w:t xml:space="preserve">Rounding factor differs for different Tax Codes. Specify the required rounding factor for a particular Tax based on the legal requirement. If this field is left blank, then the calculated Tax figure is rounded to the nearest </w:t>
      </w:r>
      <w:r>
        <w:rPr>
          <w:spacing w:val="-2"/>
          <w:sz w:val="18"/>
        </w:rPr>
        <w:t>Rupee.</w:t>
      </w:r>
    </w:p>
    <w:p w14:paraId="2651A1B8" w14:textId="77777777" w:rsidR="00F407DA" w:rsidRDefault="00000000">
      <w:pPr>
        <w:pStyle w:val="BodyText"/>
        <w:spacing w:before="12"/>
        <w:rPr>
          <w:sz w:val="9"/>
        </w:rPr>
      </w:pPr>
      <w:r>
        <w:rPr>
          <w:noProof/>
          <w:sz w:val="9"/>
        </w:rPr>
        <mc:AlternateContent>
          <mc:Choice Requires="wps">
            <w:drawing>
              <wp:anchor distT="0" distB="0" distL="0" distR="0" simplePos="0" relativeHeight="487632384" behindDoc="1" locked="0" layoutInCell="1" allowOverlap="1" wp14:anchorId="7F857F4F" wp14:editId="3F71E78B">
                <wp:simplePos x="0" y="0"/>
                <wp:positionH relativeFrom="page">
                  <wp:posOffset>1676400</wp:posOffset>
                </wp:positionH>
                <wp:positionV relativeFrom="paragraph">
                  <wp:posOffset>100075</wp:posOffset>
                </wp:positionV>
                <wp:extent cx="4953000" cy="635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FAD582" id="Graphic 127" o:spid="_x0000_s1026" style="position:absolute;margin-left:132pt;margin-top:7.9pt;width:390pt;height:.5pt;z-index:-1568409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" path="m4952987,l,,,6350r4952987,l4952987,xe" fillcolor="black" stroked="f">
                <v:path arrowok="t"/>
                <w10:wrap type="topAndBottom" anchorx="page"/>
              </v:shape>
            </w:pict>
          </mc:Fallback>
        </mc:AlternateContent>
      </w:r>
    </w:p>
    <w:p w14:paraId="24B5C5F2" w14:textId="77777777" w:rsidR="00F407DA" w:rsidRDefault="00F407DA">
      <w:pPr>
        <w:pStyle w:val="BodyText"/>
        <w:spacing w:before="133"/>
      </w:pPr>
    </w:p>
    <w:p w14:paraId="6C778DEF" w14:textId="77777777" w:rsidR="00F407DA" w:rsidRDefault="00000000">
      <w:pPr>
        <w:pStyle w:val="BodyText"/>
        <w:spacing w:before="0"/>
        <w:ind w:left="2280" w:right="1847"/>
      </w:pPr>
      <w:r>
        <w:rPr>
          <w:rFonts w:ascii="Arial"/>
          <w:b/>
          <w:sz w:val="19"/>
        </w:rPr>
        <w:t xml:space="preserve">Important: </w:t>
      </w:r>
      <w:r>
        <w:t>In case of Excise and Add Customs (CVD) type of taxes, where you can take CENVAT Credit under Rule 57 of the Central Excise Rules, you must specify the CENVAT Credit percentage permitted</w:t>
      </w:r>
      <w:r>
        <w:rPr>
          <w:spacing w:val="-4"/>
        </w:rPr>
        <w:t xml:space="preserve"> </w:t>
      </w:r>
      <w:r>
        <w:t>on</w:t>
      </w:r>
      <w:r>
        <w:rPr>
          <w:spacing w:val="-3"/>
        </w:rPr>
        <w:t xml:space="preserve"> </w:t>
      </w:r>
      <w:r>
        <w:t>that</w:t>
      </w:r>
      <w:r>
        <w:rPr>
          <w:spacing w:val="-4"/>
        </w:rPr>
        <w:t xml:space="preserve"> </w:t>
      </w:r>
      <w:r>
        <w:t>tax.</w:t>
      </w:r>
      <w:r>
        <w:rPr>
          <w:spacing w:val="-3"/>
        </w:rPr>
        <w:t xml:space="preserve"> </w:t>
      </w:r>
      <w:r>
        <w:t>As</w:t>
      </w:r>
      <w:r>
        <w:rPr>
          <w:spacing w:val="-4"/>
        </w:rPr>
        <w:t xml:space="preserve"> </w:t>
      </w:r>
      <w:r>
        <w:t>per</w:t>
      </w:r>
      <w:r>
        <w:rPr>
          <w:spacing w:val="-3"/>
        </w:rPr>
        <w:t xml:space="preserve"> </w:t>
      </w:r>
      <w:r>
        <w:t>the</w:t>
      </w:r>
      <w:r>
        <w:rPr>
          <w:spacing w:val="-3"/>
        </w:rPr>
        <w:t xml:space="preserve"> </w:t>
      </w:r>
      <w:r>
        <w:t>Rules,</w:t>
      </w:r>
      <w:r>
        <w:rPr>
          <w:spacing w:val="-3"/>
        </w:rPr>
        <w:t xml:space="preserve"> </w:t>
      </w:r>
      <w:r>
        <w:t>total</w:t>
      </w:r>
      <w:r>
        <w:rPr>
          <w:spacing w:val="-3"/>
        </w:rPr>
        <w:t xml:space="preserve"> </w:t>
      </w:r>
      <w:r>
        <w:t>credit</w:t>
      </w:r>
      <w:r>
        <w:rPr>
          <w:spacing w:val="-4"/>
        </w:rPr>
        <w:t xml:space="preserve"> </w:t>
      </w:r>
      <w:r>
        <w:t>on</w:t>
      </w:r>
      <w:r>
        <w:rPr>
          <w:spacing w:val="-3"/>
        </w:rPr>
        <w:t xml:space="preserve"> </w:t>
      </w:r>
      <w:r>
        <w:t>the</w:t>
      </w:r>
      <w:r>
        <w:rPr>
          <w:spacing w:val="-3"/>
        </w:rPr>
        <w:t xml:space="preserve"> </w:t>
      </w:r>
      <w:r>
        <w:t>duty</w:t>
      </w:r>
      <w:r>
        <w:rPr>
          <w:spacing w:val="-4"/>
        </w:rPr>
        <w:t xml:space="preserve"> </w:t>
      </w:r>
      <w:r>
        <w:t>paid</w:t>
      </w:r>
      <w:r>
        <w:rPr>
          <w:spacing w:val="-4"/>
        </w:rPr>
        <w:t xml:space="preserve"> </w:t>
      </w:r>
      <w:r>
        <w:t>by the supplier can be claimed. Hence for all Excise Type of Taxes you must record 100% in this field.</w:t>
      </w:r>
    </w:p>
    <w:p w14:paraId="418CEC6E" w14:textId="77777777" w:rsidR="00F407DA" w:rsidRDefault="00000000">
      <w:pPr>
        <w:pStyle w:val="BodyText"/>
        <w:ind w:left="2280"/>
      </w:pPr>
      <w:r>
        <w:t>In</w:t>
      </w:r>
      <w:r>
        <w:rPr>
          <w:spacing w:val="-1"/>
        </w:rPr>
        <w:t xml:space="preserve"> </w:t>
      </w:r>
      <w:r>
        <w:t>case</w:t>
      </w:r>
      <w:r>
        <w:rPr>
          <w:spacing w:val="-1"/>
        </w:rPr>
        <w:t xml:space="preserve"> </w:t>
      </w:r>
      <w:r>
        <w:t>of</w:t>
      </w:r>
      <w:r>
        <w:rPr>
          <w:spacing w:val="-1"/>
        </w:rPr>
        <w:t xml:space="preserve"> </w:t>
      </w:r>
      <w:r>
        <w:t>Tax</w:t>
      </w:r>
      <w:r>
        <w:rPr>
          <w:spacing w:val="-2"/>
        </w:rPr>
        <w:t xml:space="preserve"> </w:t>
      </w:r>
      <w:r>
        <w:t>Types</w:t>
      </w:r>
      <w:r>
        <w:rPr>
          <w:spacing w:val="-2"/>
        </w:rPr>
        <w:t xml:space="preserve"> </w:t>
      </w:r>
      <w:r>
        <w:t>other than</w:t>
      </w:r>
      <w:r>
        <w:rPr>
          <w:spacing w:val="-1"/>
        </w:rPr>
        <w:t xml:space="preserve"> </w:t>
      </w:r>
      <w:r>
        <w:t>Excise</w:t>
      </w:r>
      <w:r>
        <w:rPr>
          <w:spacing w:val="-1"/>
        </w:rPr>
        <w:t xml:space="preserve"> </w:t>
      </w:r>
      <w:r>
        <w:t>and</w:t>
      </w:r>
      <w:r>
        <w:rPr>
          <w:spacing w:val="-2"/>
        </w:rPr>
        <w:t xml:space="preserve"> </w:t>
      </w:r>
      <w:r>
        <w:t>Add</w:t>
      </w:r>
      <w:r>
        <w:rPr>
          <w:spacing w:val="-2"/>
        </w:rPr>
        <w:t xml:space="preserve"> </w:t>
      </w:r>
      <w:r>
        <w:t>Customs,</w:t>
      </w:r>
      <w:r>
        <w:rPr>
          <w:spacing w:val="-1"/>
        </w:rPr>
        <w:t xml:space="preserve"> </w:t>
      </w:r>
      <w:r>
        <w:t xml:space="preserve">you </w:t>
      </w:r>
      <w:r>
        <w:rPr>
          <w:spacing w:val="-5"/>
        </w:rPr>
        <w:t>can</w:t>
      </w:r>
    </w:p>
    <w:p w14:paraId="5657134C" w14:textId="77777777" w:rsidR="00F407DA" w:rsidRDefault="00F407DA">
      <w:pPr>
        <w:pStyle w:val="BodyText"/>
        <w:sectPr w:rsidR="00F407DA">
          <w:pgSz w:w="12240" w:h="15840"/>
          <w:pgMar w:top="1580" w:right="720" w:bottom="920" w:left="1080" w:header="0" w:footer="732" w:gutter="0"/>
          <w:cols w:space="720"/>
        </w:sectPr>
      </w:pPr>
    </w:p>
    <w:p w14:paraId="658C348E" w14:textId="77777777" w:rsidR="00F407DA" w:rsidRDefault="00000000">
      <w:pPr>
        <w:pStyle w:val="BodyText"/>
        <w:spacing w:before="23"/>
        <w:ind w:left="3000"/>
      </w:pPr>
      <w:r>
        <w:lastRenderedPageBreak/>
        <w:t>specify</w:t>
      </w:r>
      <w:r>
        <w:rPr>
          <w:spacing w:val="-3"/>
        </w:rPr>
        <w:t xml:space="preserve"> </w:t>
      </w:r>
      <w:r>
        <w:t>the</w:t>
      </w:r>
      <w:r>
        <w:rPr>
          <w:spacing w:val="-1"/>
        </w:rPr>
        <w:t xml:space="preserve"> </w:t>
      </w:r>
      <w:r>
        <w:t>percentage</w:t>
      </w:r>
      <w:r>
        <w:rPr>
          <w:spacing w:val="-1"/>
        </w:rPr>
        <w:t xml:space="preserve"> </w:t>
      </w:r>
      <w:r>
        <w:t>of</w:t>
      </w:r>
      <w:r>
        <w:rPr>
          <w:spacing w:val="-1"/>
        </w:rPr>
        <w:t xml:space="preserve"> </w:t>
      </w:r>
      <w:r>
        <w:t>tax</w:t>
      </w:r>
      <w:r>
        <w:rPr>
          <w:spacing w:val="-3"/>
        </w:rPr>
        <w:t xml:space="preserve"> </w:t>
      </w:r>
      <w:r>
        <w:t>that</w:t>
      </w:r>
      <w:r>
        <w:rPr>
          <w:spacing w:val="-2"/>
        </w:rPr>
        <w:t xml:space="preserve"> </w:t>
      </w:r>
      <w:r>
        <w:t>can</w:t>
      </w:r>
      <w:r>
        <w:rPr>
          <w:spacing w:val="-1"/>
        </w:rPr>
        <w:t xml:space="preserve"> </w:t>
      </w:r>
      <w:r>
        <w:t>be</w:t>
      </w:r>
      <w:r>
        <w:rPr>
          <w:spacing w:val="-1"/>
        </w:rPr>
        <w:t xml:space="preserve"> </w:t>
      </w:r>
      <w:r>
        <w:t>recovered.</w:t>
      </w:r>
      <w:r>
        <w:rPr>
          <w:spacing w:val="-1"/>
        </w:rPr>
        <w:t xml:space="preserve"> </w:t>
      </w:r>
      <w:r>
        <w:rPr>
          <w:spacing w:val="-5"/>
        </w:rPr>
        <w:t>The</w:t>
      </w:r>
    </w:p>
    <w:p w14:paraId="4EC925A5" w14:textId="77777777" w:rsidR="00F407DA" w:rsidRDefault="00000000">
      <w:pPr>
        <w:pStyle w:val="BodyText"/>
        <w:spacing w:before="0"/>
        <w:ind w:left="3000"/>
      </w:pPr>
      <w:r>
        <w:t>non-recoverable</w:t>
      </w:r>
      <w:r>
        <w:rPr>
          <w:spacing w:val="-4"/>
        </w:rPr>
        <w:t xml:space="preserve"> </w:t>
      </w:r>
      <w:r>
        <w:t>portion</w:t>
      </w:r>
      <w:r>
        <w:rPr>
          <w:spacing w:val="-2"/>
        </w:rPr>
        <w:t xml:space="preserve"> </w:t>
      </w:r>
      <w:r>
        <w:t>will</w:t>
      </w:r>
      <w:r>
        <w:rPr>
          <w:spacing w:val="-1"/>
        </w:rPr>
        <w:t xml:space="preserve"> </w:t>
      </w:r>
      <w:r>
        <w:t>be</w:t>
      </w:r>
      <w:r>
        <w:rPr>
          <w:spacing w:val="-2"/>
        </w:rPr>
        <w:t xml:space="preserve"> </w:t>
      </w:r>
      <w:r>
        <w:t>accounted</w:t>
      </w:r>
      <w:r>
        <w:rPr>
          <w:spacing w:val="-3"/>
        </w:rPr>
        <w:t xml:space="preserve"> </w:t>
      </w:r>
      <w:r>
        <w:t>in</w:t>
      </w:r>
      <w:r>
        <w:rPr>
          <w:spacing w:val="-1"/>
        </w:rPr>
        <w:t xml:space="preserve"> </w:t>
      </w:r>
      <w:r>
        <w:t>the</w:t>
      </w:r>
      <w:r>
        <w:rPr>
          <w:spacing w:val="-2"/>
        </w:rPr>
        <w:t xml:space="preserve"> </w:t>
      </w:r>
      <w:r>
        <w:t>tax</w:t>
      </w:r>
      <w:r>
        <w:rPr>
          <w:spacing w:val="-2"/>
        </w:rPr>
        <w:t xml:space="preserve"> </w:t>
      </w:r>
      <w:r>
        <w:t>/</w:t>
      </w:r>
      <w:r>
        <w:rPr>
          <w:spacing w:val="-3"/>
        </w:rPr>
        <w:t xml:space="preserve"> </w:t>
      </w:r>
      <w:r>
        <w:t>account</w:t>
      </w:r>
      <w:r>
        <w:rPr>
          <w:spacing w:val="-2"/>
        </w:rPr>
        <w:t xml:space="preserve"> defined.</w:t>
      </w:r>
    </w:p>
    <w:p w14:paraId="15B600AA" w14:textId="77777777" w:rsidR="00F407DA" w:rsidRDefault="00F407DA">
      <w:pPr>
        <w:pStyle w:val="BodyText"/>
        <w:spacing w:before="0"/>
      </w:pPr>
    </w:p>
    <w:p w14:paraId="02442572" w14:textId="77777777" w:rsidR="00F407DA" w:rsidRDefault="00000000">
      <w:pPr>
        <w:pStyle w:val="BodyText"/>
        <w:spacing w:before="53"/>
      </w:pPr>
      <w:r>
        <w:rPr>
          <w:noProof/>
        </w:rPr>
        <mc:AlternateContent>
          <mc:Choice Requires="wps">
            <w:drawing>
              <wp:anchor distT="0" distB="0" distL="0" distR="0" simplePos="0" relativeHeight="487632896" behindDoc="1" locked="0" layoutInCell="1" allowOverlap="1" wp14:anchorId="0FCCA46E" wp14:editId="38CCB6C6">
                <wp:simplePos x="0" y="0"/>
                <wp:positionH relativeFrom="page">
                  <wp:posOffset>2133600</wp:posOffset>
                </wp:positionH>
                <wp:positionV relativeFrom="paragraph">
                  <wp:posOffset>220451</wp:posOffset>
                </wp:positionV>
                <wp:extent cx="4953000" cy="6350"/>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0B9AA5" id="Graphic 128" o:spid="_x0000_s1026" style="position:absolute;margin-left:168pt;margin-top:17.35pt;width:390pt;height:.5pt;z-index:-156835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" path="m4952987,l,,,6350r4952987,l4952987,xe" fillcolor="black" stroked="f">
                <v:path arrowok="t"/>
                <w10:wrap type="topAndBottom" anchorx="page"/>
              </v:shape>
            </w:pict>
          </mc:Fallback>
        </mc:AlternateContent>
      </w:r>
    </w:p>
    <w:p w14:paraId="0B5D35EC" w14:textId="77777777" w:rsidR="00F407DA" w:rsidRDefault="00000000">
      <w:pPr>
        <w:tabs>
          <w:tab w:val="left" w:pos="5485"/>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11EA585C"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33408" behindDoc="1" locked="0" layoutInCell="1" allowOverlap="1" wp14:anchorId="208CA738" wp14:editId="4EF7C84A">
                <wp:simplePos x="0" y="0"/>
                <wp:positionH relativeFrom="page">
                  <wp:posOffset>2133600</wp:posOffset>
                </wp:positionH>
                <wp:positionV relativeFrom="paragraph">
                  <wp:posOffset>121283</wp:posOffset>
                </wp:positionV>
                <wp:extent cx="4953000" cy="6350"/>
                <wp:effectExtent l="0" t="0" r="0" b="0"/>
                <wp:wrapTopAndBottom/>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FEF472" id="Graphic 129" o:spid="_x0000_s1026" style="position:absolute;margin-left:168pt;margin-top:9.55pt;width:390pt;height:.5pt;z-index:-1568307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664C7FAD" w14:textId="77777777" w:rsidR="00F407DA" w:rsidRDefault="00000000">
      <w:pPr>
        <w:spacing w:before="157"/>
        <w:ind w:left="2340"/>
        <w:rPr>
          <w:sz w:val="18"/>
        </w:rPr>
      </w:pPr>
      <w:r>
        <w:rPr>
          <w:sz w:val="18"/>
        </w:rPr>
        <w:t>Flags</w:t>
      </w:r>
      <w:r>
        <w:rPr>
          <w:spacing w:val="-4"/>
          <w:sz w:val="18"/>
        </w:rPr>
        <w:t xml:space="preserve"> </w:t>
      </w:r>
      <w:r>
        <w:rPr>
          <w:spacing w:val="-2"/>
          <w:sz w:val="18"/>
        </w:rPr>
        <w:t>Region</w:t>
      </w:r>
    </w:p>
    <w:p w14:paraId="1FCAFEA2" w14:textId="77777777" w:rsidR="00F407DA" w:rsidRDefault="00F407DA">
      <w:pPr>
        <w:pStyle w:val="BodyText"/>
        <w:spacing w:before="77"/>
        <w:rPr>
          <w:sz w:val="18"/>
        </w:rPr>
      </w:pPr>
    </w:p>
    <w:p w14:paraId="49974280" w14:textId="77777777" w:rsidR="00F407DA" w:rsidRDefault="00000000">
      <w:pPr>
        <w:tabs>
          <w:tab w:val="left" w:pos="5485"/>
        </w:tabs>
        <w:spacing w:before="1"/>
        <w:ind w:left="2340"/>
        <w:rPr>
          <w:sz w:val="18"/>
        </w:rPr>
      </w:pPr>
      <w:r>
        <w:rPr>
          <w:sz w:val="18"/>
        </w:rPr>
        <w:t>Reverse</w:t>
      </w:r>
      <w:r>
        <w:rPr>
          <w:spacing w:val="-1"/>
          <w:sz w:val="18"/>
        </w:rPr>
        <w:t xml:space="preserve"> </w:t>
      </w:r>
      <w:r>
        <w:rPr>
          <w:sz w:val="18"/>
        </w:rPr>
        <w:t>Charge</w:t>
      </w:r>
      <w:r>
        <w:rPr>
          <w:spacing w:val="-1"/>
          <w:sz w:val="18"/>
        </w:rPr>
        <w:t xml:space="preserve"> </w:t>
      </w:r>
      <w:r>
        <w:rPr>
          <w:spacing w:val="-4"/>
          <w:sz w:val="18"/>
        </w:rPr>
        <w:t>Flag</w:t>
      </w:r>
      <w:r>
        <w:rPr>
          <w:sz w:val="18"/>
        </w:rPr>
        <w:tab/>
        <w:t>Reverse</w:t>
      </w:r>
      <w:r>
        <w:rPr>
          <w:spacing w:val="15"/>
          <w:sz w:val="18"/>
        </w:rPr>
        <w:t xml:space="preserve"> </w:t>
      </w:r>
      <w:r>
        <w:rPr>
          <w:sz w:val="18"/>
        </w:rPr>
        <w:t>Charge</w:t>
      </w:r>
      <w:r>
        <w:rPr>
          <w:spacing w:val="15"/>
          <w:sz w:val="18"/>
        </w:rPr>
        <w:t xml:space="preserve"> </w:t>
      </w:r>
      <w:r>
        <w:rPr>
          <w:sz w:val="18"/>
        </w:rPr>
        <w:t>option</w:t>
      </w:r>
      <w:r>
        <w:rPr>
          <w:spacing w:val="15"/>
          <w:sz w:val="18"/>
        </w:rPr>
        <w:t xml:space="preserve"> </w:t>
      </w:r>
      <w:r>
        <w:rPr>
          <w:sz w:val="18"/>
        </w:rPr>
        <w:t>is</w:t>
      </w:r>
      <w:r>
        <w:rPr>
          <w:spacing w:val="15"/>
          <w:sz w:val="18"/>
        </w:rPr>
        <w:t xml:space="preserve"> </w:t>
      </w:r>
      <w:r>
        <w:rPr>
          <w:sz w:val="18"/>
        </w:rPr>
        <w:t>enabled</w:t>
      </w:r>
      <w:r>
        <w:rPr>
          <w:spacing w:val="16"/>
          <w:sz w:val="18"/>
        </w:rPr>
        <w:t xml:space="preserve"> </w:t>
      </w:r>
      <w:r>
        <w:rPr>
          <w:sz w:val="18"/>
        </w:rPr>
        <w:t>for</w:t>
      </w:r>
      <w:r>
        <w:rPr>
          <w:spacing w:val="15"/>
          <w:sz w:val="18"/>
        </w:rPr>
        <w:t xml:space="preserve"> </w:t>
      </w:r>
      <w:r>
        <w:rPr>
          <w:sz w:val="18"/>
        </w:rPr>
        <w:t>the</w:t>
      </w:r>
      <w:r>
        <w:rPr>
          <w:spacing w:val="15"/>
          <w:sz w:val="18"/>
        </w:rPr>
        <w:t xml:space="preserve"> </w:t>
      </w:r>
      <w:r>
        <w:rPr>
          <w:sz w:val="18"/>
        </w:rPr>
        <w:t>following</w:t>
      </w:r>
      <w:r>
        <w:rPr>
          <w:spacing w:val="16"/>
          <w:sz w:val="18"/>
        </w:rPr>
        <w:t xml:space="preserve"> </w:t>
      </w:r>
      <w:r>
        <w:rPr>
          <w:spacing w:val="-5"/>
          <w:sz w:val="18"/>
        </w:rPr>
        <w:t>tax</w:t>
      </w:r>
    </w:p>
    <w:p w14:paraId="4ADF0470" w14:textId="77777777" w:rsidR="00F407DA" w:rsidRDefault="00000000">
      <w:pPr>
        <w:ind w:left="5485"/>
        <w:rPr>
          <w:sz w:val="18"/>
        </w:rPr>
      </w:pPr>
      <w:r>
        <w:rPr>
          <w:spacing w:val="-2"/>
          <w:sz w:val="18"/>
        </w:rPr>
        <w:t>types:</w:t>
      </w:r>
    </w:p>
    <w:p w14:paraId="68BA11A7" w14:textId="77777777" w:rsidR="00F407DA" w:rsidRDefault="00000000">
      <w:pPr>
        <w:pStyle w:val="ListParagraph"/>
        <w:numPr>
          <w:ilvl w:val="0"/>
          <w:numId w:val="106"/>
        </w:numPr>
        <w:tabs>
          <w:tab w:val="left" w:pos="5845"/>
        </w:tabs>
        <w:spacing w:before="100"/>
        <w:rPr>
          <w:sz w:val="18"/>
        </w:rPr>
      </w:pPr>
      <w:r>
        <w:rPr>
          <w:sz w:val="18"/>
        </w:rPr>
        <w:t xml:space="preserve">Service </w:t>
      </w:r>
      <w:r>
        <w:rPr>
          <w:spacing w:val="-5"/>
          <w:sz w:val="18"/>
        </w:rPr>
        <w:t>Tax</w:t>
      </w:r>
    </w:p>
    <w:p w14:paraId="4544331F" w14:textId="77777777" w:rsidR="00F407DA" w:rsidRDefault="00000000">
      <w:pPr>
        <w:pStyle w:val="ListParagraph"/>
        <w:numPr>
          <w:ilvl w:val="0"/>
          <w:numId w:val="106"/>
        </w:numPr>
        <w:tabs>
          <w:tab w:val="left" w:pos="5845"/>
        </w:tabs>
        <w:spacing w:before="199"/>
        <w:rPr>
          <w:sz w:val="18"/>
        </w:rPr>
      </w:pPr>
      <w:r>
        <w:rPr>
          <w:sz w:val="18"/>
        </w:rPr>
        <w:t>Service</w:t>
      </w:r>
      <w:r>
        <w:rPr>
          <w:spacing w:val="-1"/>
          <w:sz w:val="18"/>
        </w:rPr>
        <w:t xml:space="preserve"> </w:t>
      </w:r>
      <w:r>
        <w:rPr>
          <w:sz w:val="18"/>
        </w:rPr>
        <w:t>Tax –</w:t>
      </w:r>
      <w:r>
        <w:rPr>
          <w:spacing w:val="-1"/>
          <w:sz w:val="18"/>
        </w:rPr>
        <w:t xml:space="preserve"> </w:t>
      </w:r>
      <w:r>
        <w:rPr>
          <w:sz w:val="18"/>
        </w:rPr>
        <w:t xml:space="preserve">Education </w:t>
      </w:r>
      <w:proofErr w:type="spellStart"/>
      <w:r>
        <w:rPr>
          <w:spacing w:val="-4"/>
          <w:sz w:val="18"/>
        </w:rPr>
        <w:t>Cess</w:t>
      </w:r>
      <w:proofErr w:type="spellEnd"/>
    </w:p>
    <w:p w14:paraId="646A04FA" w14:textId="77777777" w:rsidR="00F407DA" w:rsidRDefault="00000000">
      <w:pPr>
        <w:pStyle w:val="ListParagraph"/>
        <w:numPr>
          <w:ilvl w:val="0"/>
          <w:numId w:val="106"/>
        </w:numPr>
        <w:tabs>
          <w:tab w:val="left" w:pos="5845"/>
        </w:tabs>
        <w:spacing w:before="199"/>
        <w:rPr>
          <w:sz w:val="18"/>
        </w:rPr>
      </w:pPr>
      <w:r>
        <w:rPr>
          <w:sz w:val="18"/>
        </w:rPr>
        <w:t xml:space="preserve">Service SH Education </w:t>
      </w:r>
      <w:proofErr w:type="spellStart"/>
      <w:r>
        <w:rPr>
          <w:spacing w:val="-4"/>
          <w:sz w:val="18"/>
        </w:rPr>
        <w:t>Cess</w:t>
      </w:r>
      <w:proofErr w:type="spellEnd"/>
    </w:p>
    <w:p w14:paraId="524DC70E" w14:textId="77777777" w:rsidR="00F407DA" w:rsidRDefault="00F407DA">
      <w:pPr>
        <w:pStyle w:val="BodyText"/>
        <w:spacing w:before="16"/>
        <w:rPr>
          <w:sz w:val="18"/>
        </w:rPr>
      </w:pPr>
    </w:p>
    <w:p w14:paraId="0CDA54EE" w14:textId="77777777" w:rsidR="00F407DA" w:rsidRDefault="00000000">
      <w:pPr>
        <w:ind w:left="5485" w:right="397"/>
        <w:rPr>
          <w:sz w:val="18"/>
        </w:rPr>
      </w:pPr>
      <w:r>
        <w:rPr>
          <w:sz w:val="18"/>
        </w:rPr>
        <w:t>When Reserve Charge is enabled, the Inclusive Tax will not be available.</w:t>
      </w:r>
    </w:p>
    <w:p w14:paraId="2EF8F711" w14:textId="77777777" w:rsidR="00F407DA" w:rsidRDefault="00F407DA">
      <w:pPr>
        <w:pStyle w:val="BodyText"/>
        <w:spacing w:before="77"/>
        <w:rPr>
          <w:sz w:val="18"/>
        </w:rPr>
      </w:pPr>
    </w:p>
    <w:p w14:paraId="202B2164" w14:textId="77777777" w:rsidR="00F407DA" w:rsidRDefault="00000000">
      <w:pPr>
        <w:tabs>
          <w:tab w:val="left" w:pos="5485"/>
        </w:tabs>
        <w:ind w:left="5485" w:right="478" w:hanging="3146"/>
        <w:jc w:val="both"/>
        <w:rPr>
          <w:sz w:val="18"/>
        </w:rPr>
      </w:pPr>
      <w:proofErr w:type="spellStart"/>
      <w:r>
        <w:rPr>
          <w:spacing w:val="-2"/>
          <w:sz w:val="18"/>
        </w:rPr>
        <w:t>Adhoc</w:t>
      </w:r>
      <w:proofErr w:type="spellEnd"/>
      <w:r>
        <w:rPr>
          <w:sz w:val="18"/>
        </w:rPr>
        <w:tab/>
      </w:r>
      <w:proofErr w:type="spellStart"/>
      <w:r>
        <w:rPr>
          <w:sz w:val="18"/>
        </w:rPr>
        <w:t>Adhoc</w:t>
      </w:r>
      <w:proofErr w:type="spellEnd"/>
      <w:r>
        <w:rPr>
          <w:sz w:val="18"/>
        </w:rPr>
        <w:t xml:space="preserve"> basis of tax can be used to define tax amount, which will be known only at transaction level (i.e. Freight). You can change these taxes at transaction</w:t>
      </w:r>
      <w:r>
        <w:rPr>
          <w:spacing w:val="40"/>
          <w:sz w:val="18"/>
        </w:rPr>
        <w:t xml:space="preserve"> </w:t>
      </w:r>
      <w:r>
        <w:rPr>
          <w:sz w:val="18"/>
        </w:rPr>
        <w:t>level. In Precedence calculation amount of such type of tax will not depend on any other tax whereas other</w:t>
      </w:r>
      <w:r>
        <w:rPr>
          <w:spacing w:val="40"/>
          <w:sz w:val="18"/>
        </w:rPr>
        <w:t xml:space="preserve"> </w:t>
      </w:r>
      <w:r>
        <w:rPr>
          <w:sz w:val="18"/>
        </w:rPr>
        <w:t xml:space="preserve">taxes will be dependent on amount of this tax type. When </w:t>
      </w:r>
      <w:proofErr w:type="spellStart"/>
      <w:r>
        <w:rPr>
          <w:sz w:val="18"/>
        </w:rPr>
        <w:t>adhoc</w:t>
      </w:r>
      <w:proofErr w:type="spellEnd"/>
      <w:r>
        <w:rPr>
          <w:sz w:val="18"/>
        </w:rPr>
        <w:t xml:space="preserve"> basis is enabled, then other fields in the Rate Block will get disabled.</w:t>
      </w:r>
    </w:p>
    <w:p w14:paraId="31ACC77B" w14:textId="77777777" w:rsidR="00F407DA" w:rsidRDefault="00F407DA">
      <w:pPr>
        <w:pStyle w:val="BodyText"/>
        <w:spacing w:before="77"/>
        <w:rPr>
          <w:sz w:val="18"/>
        </w:rPr>
      </w:pPr>
    </w:p>
    <w:p w14:paraId="4C6D7E78" w14:textId="77777777" w:rsidR="00F407DA" w:rsidRDefault="00000000">
      <w:pPr>
        <w:tabs>
          <w:tab w:val="left" w:pos="5485"/>
        </w:tabs>
        <w:ind w:left="2340"/>
        <w:rPr>
          <w:sz w:val="18"/>
        </w:rPr>
      </w:pPr>
      <w:r>
        <w:rPr>
          <w:sz w:val="18"/>
        </w:rPr>
        <w:t>Inclusive</w:t>
      </w:r>
      <w:r>
        <w:rPr>
          <w:spacing w:val="-3"/>
          <w:sz w:val="18"/>
        </w:rPr>
        <w:t xml:space="preserve"> </w:t>
      </w:r>
      <w:r>
        <w:rPr>
          <w:sz w:val="18"/>
        </w:rPr>
        <w:t>Tax</w:t>
      </w:r>
      <w:r>
        <w:rPr>
          <w:spacing w:val="-1"/>
          <w:sz w:val="18"/>
        </w:rPr>
        <w:t xml:space="preserve"> </w:t>
      </w:r>
      <w:r>
        <w:rPr>
          <w:spacing w:val="-4"/>
          <w:sz w:val="18"/>
        </w:rPr>
        <w:t>Flag</w:t>
      </w:r>
      <w:r>
        <w:rPr>
          <w:sz w:val="18"/>
        </w:rPr>
        <w:tab/>
        <w:t>Select</w:t>
      </w:r>
      <w:r>
        <w:rPr>
          <w:spacing w:val="-2"/>
          <w:sz w:val="18"/>
        </w:rPr>
        <w:t xml:space="preserve"> </w:t>
      </w:r>
      <w:r>
        <w:rPr>
          <w:sz w:val="18"/>
        </w:rPr>
        <w:t>the</w:t>
      </w:r>
      <w:r>
        <w:rPr>
          <w:spacing w:val="-3"/>
          <w:sz w:val="18"/>
        </w:rPr>
        <w:t xml:space="preserve"> </w:t>
      </w:r>
      <w:r>
        <w:rPr>
          <w:sz w:val="18"/>
        </w:rPr>
        <w:t>inclusive</w:t>
      </w:r>
      <w:r>
        <w:rPr>
          <w:spacing w:val="-2"/>
          <w:sz w:val="18"/>
        </w:rPr>
        <w:t xml:space="preserve"> </w:t>
      </w:r>
      <w:r>
        <w:rPr>
          <w:sz w:val="18"/>
        </w:rPr>
        <w:t>tax</w:t>
      </w:r>
      <w:r>
        <w:rPr>
          <w:spacing w:val="-1"/>
          <w:sz w:val="18"/>
        </w:rPr>
        <w:t xml:space="preserve"> </w:t>
      </w:r>
      <w:r>
        <w:rPr>
          <w:spacing w:val="-2"/>
          <w:sz w:val="18"/>
        </w:rPr>
        <w:t>flag.</w:t>
      </w:r>
    </w:p>
    <w:p w14:paraId="1F9991B2" w14:textId="77777777" w:rsidR="00F407DA" w:rsidRDefault="00F407DA">
      <w:pPr>
        <w:pStyle w:val="BodyText"/>
        <w:spacing w:before="77"/>
        <w:rPr>
          <w:sz w:val="18"/>
        </w:rPr>
      </w:pPr>
    </w:p>
    <w:p w14:paraId="617713CF" w14:textId="77777777" w:rsidR="00F407DA" w:rsidRDefault="00000000">
      <w:pPr>
        <w:tabs>
          <w:tab w:val="left" w:pos="5485"/>
        </w:tabs>
        <w:ind w:left="2340"/>
        <w:rPr>
          <w:sz w:val="18"/>
        </w:rPr>
      </w:pPr>
      <w:r>
        <w:rPr>
          <w:sz w:val="18"/>
        </w:rPr>
        <w:t>Quality/Rate</w:t>
      </w:r>
      <w:r>
        <w:rPr>
          <w:spacing w:val="-4"/>
          <w:sz w:val="18"/>
        </w:rPr>
        <w:t xml:space="preserve"> </w:t>
      </w:r>
      <w:r>
        <w:rPr>
          <w:sz w:val="18"/>
        </w:rPr>
        <w:t>Allowed</w:t>
      </w:r>
      <w:r>
        <w:rPr>
          <w:spacing w:val="-2"/>
          <w:sz w:val="18"/>
        </w:rPr>
        <w:t xml:space="preserve"> </w:t>
      </w:r>
      <w:r>
        <w:rPr>
          <w:sz w:val="18"/>
        </w:rPr>
        <w:t>for</w:t>
      </w:r>
      <w:r>
        <w:rPr>
          <w:spacing w:val="-2"/>
          <w:sz w:val="18"/>
        </w:rPr>
        <w:t xml:space="preserve"> </w:t>
      </w:r>
      <w:proofErr w:type="spellStart"/>
      <w:r>
        <w:rPr>
          <w:spacing w:val="-2"/>
          <w:sz w:val="18"/>
        </w:rPr>
        <w:t>Adhoc</w:t>
      </w:r>
      <w:proofErr w:type="spellEnd"/>
      <w:r>
        <w:rPr>
          <w:sz w:val="18"/>
        </w:rPr>
        <w:tab/>
        <w:t>Specify</w:t>
      </w:r>
      <w:r>
        <w:rPr>
          <w:spacing w:val="-5"/>
          <w:sz w:val="18"/>
        </w:rPr>
        <w:t xml:space="preserve"> </w:t>
      </w:r>
      <w:r>
        <w:rPr>
          <w:sz w:val="18"/>
        </w:rPr>
        <w:t>the</w:t>
      </w:r>
      <w:r>
        <w:rPr>
          <w:spacing w:val="-3"/>
          <w:sz w:val="18"/>
        </w:rPr>
        <w:t xml:space="preserve"> </w:t>
      </w:r>
      <w:r>
        <w:rPr>
          <w:sz w:val="18"/>
        </w:rPr>
        <w:t>quality</w:t>
      </w:r>
      <w:r>
        <w:rPr>
          <w:spacing w:val="-3"/>
          <w:sz w:val="18"/>
        </w:rPr>
        <w:t xml:space="preserve"> </w:t>
      </w:r>
      <w:r>
        <w:rPr>
          <w:sz w:val="18"/>
        </w:rPr>
        <w:t>and</w:t>
      </w:r>
      <w:r>
        <w:rPr>
          <w:spacing w:val="-3"/>
          <w:sz w:val="18"/>
        </w:rPr>
        <w:t xml:space="preserve"> </w:t>
      </w:r>
      <w:r>
        <w:rPr>
          <w:sz w:val="18"/>
        </w:rPr>
        <w:t>rate</w:t>
      </w:r>
      <w:r>
        <w:rPr>
          <w:spacing w:val="-3"/>
          <w:sz w:val="18"/>
        </w:rPr>
        <w:t xml:space="preserve"> </w:t>
      </w:r>
      <w:r>
        <w:rPr>
          <w:sz w:val="18"/>
        </w:rPr>
        <w:t>for</w:t>
      </w:r>
      <w:r>
        <w:rPr>
          <w:spacing w:val="-3"/>
          <w:sz w:val="18"/>
        </w:rPr>
        <w:t xml:space="preserve"> </w:t>
      </w:r>
      <w:r>
        <w:rPr>
          <w:sz w:val="18"/>
        </w:rPr>
        <w:t>the</w:t>
      </w:r>
      <w:r>
        <w:rPr>
          <w:spacing w:val="-3"/>
          <w:sz w:val="18"/>
        </w:rPr>
        <w:t xml:space="preserve"> </w:t>
      </w:r>
      <w:r>
        <w:rPr>
          <w:sz w:val="18"/>
        </w:rPr>
        <w:t>allowed</w:t>
      </w:r>
      <w:r>
        <w:rPr>
          <w:spacing w:val="-2"/>
          <w:sz w:val="18"/>
        </w:rPr>
        <w:t xml:space="preserve"> </w:t>
      </w:r>
      <w:proofErr w:type="spellStart"/>
      <w:r>
        <w:rPr>
          <w:spacing w:val="-2"/>
          <w:sz w:val="18"/>
        </w:rPr>
        <w:t>adhoc</w:t>
      </w:r>
      <w:proofErr w:type="spellEnd"/>
      <w:r>
        <w:rPr>
          <w:spacing w:val="-2"/>
          <w:sz w:val="18"/>
        </w:rPr>
        <w:t>.</w:t>
      </w:r>
    </w:p>
    <w:p w14:paraId="303FC43E" w14:textId="77777777" w:rsidR="00F407DA" w:rsidRDefault="00000000">
      <w:pPr>
        <w:pStyle w:val="BodyText"/>
        <w:spacing w:before="12"/>
        <w:rPr>
          <w:sz w:val="9"/>
        </w:rPr>
      </w:pPr>
      <w:r>
        <w:rPr>
          <w:noProof/>
          <w:sz w:val="9"/>
        </w:rPr>
        <mc:AlternateContent>
          <mc:Choice Requires="wps">
            <w:drawing>
              <wp:anchor distT="0" distB="0" distL="0" distR="0" simplePos="0" relativeHeight="487633920" behindDoc="1" locked="0" layoutInCell="1" allowOverlap="1" wp14:anchorId="12CB9A86" wp14:editId="27F3BFC7">
                <wp:simplePos x="0" y="0"/>
                <wp:positionH relativeFrom="page">
                  <wp:posOffset>2133600</wp:posOffset>
                </wp:positionH>
                <wp:positionV relativeFrom="paragraph">
                  <wp:posOffset>99962</wp:posOffset>
                </wp:positionV>
                <wp:extent cx="4953000" cy="6350"/>
                <wp:effectExtent l="0" t="0" r="0" b="0"/>
                <wp:wrapTopAndBottom/>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A52897" id="Graphic 130" o:spid="_x0000_s1026" style="position:absolute;margin-left:168pt;margin-top:7.85pt;width:390pt;height:.5pt;z-index:-1568256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p>
    <w:p w14:paraId="19584269" w14:textId="77777777" w:rsidR="00F407DA" w:rsidRDefault="00F407DA">
      <w:pPr>
        <w:pStyle w:val="BodyText"/>
        <w:rPr>
          <w:sz w:val="9"/>
        </w:rPr>
        <w:sectPr w:rsidR="00F407DA">
          <w:pgSz w:w="12240" w:h="15840"/>
          <w:pgMar w:top="1460" w:right="720" w:bottom="920" w:left="1080" w:header="0" w:footer="732" w:gutter="0"/>
          <w:cols w:space="720"/>
        </w:sectPr>
      </w:pPr>
    </w:p>
    <w:p w14:paraId="69F87F59"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4D10F881" wp14:editId="1F1A4415">
                <wp:extent cx="4953000" cy="6350"/>
                <wp:effectExtent l="0" t="0" r="0" b="0"/>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32" name="Graphic 132"/>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4173278" id="Group 131"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">
                <v:shape id="Graphic 132"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" path="m4952987,l,,,6350r4952987,l4952987,xe" fillcolor="black" stroked="f">
                  <v:path arrowok="t"/>
                </v:shape>
                <w10:anchorlock/>
              </v:group>
            </w:pict>
          </mc:Fallback>
        </mc:AlternateContent>
      </w:r>
    </w:p>
    <w:p w14:paraId="7D3A64ED" w14:textId="77777777" w:rsidR="00F407DA" w:rsidRDefault="00000000">
      <w:pPr>
        <w:tabs>
          <w:tab w:val="left" w:pos="4765"/>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43ED202"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34944" behindDoc="1" locked="0" layoutInCell="1" allowOverlap="1" wp14:anchorId="4DB29D97" wp14:editId="58547A07">
                <wp:simplePos x="0" y="0"/>
                <wp:positionH relativeFrom="page">
                  <wp:posOffset>1676400</wp:posOffset>
                </wp:positionH>
                <wp:positionV relativeFrom="paragraph">
                  <wp:posOffset>121283</wp:posOffset>
                </wp:positionV>
                <wp:extent cx="4953000" cy="6350"/>
                <wp:effectExtent l="0" t="0" r="0" b="0"/>
                <wp:wrapTopAndBottom/>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8D8EC6" id="Graphic 133" o:spid="_x0000_s1026" style="position:absolute;margin-left:132pt;margin-top:9.55pt;width:390pt;height:.5pt;z-index:-1568153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390B5E95" w14:textId="77777777" w:rsidR="00F407DA" w:rsidRDefault="00000000">
      <w:pPr>
        <w:tabs>
          <w:tab w:val="left" w:pos="4765"/>
        </w:tabs>
        <w:spacing w:before="157"/>
        <w:ind w:left="4765" w:right="1198" w:hanging="3146"/>
        <w:jc w:val="both"/>
        <w:rPr>
          <w:sz w:val="18"/>
        </w:rPr>
      </w:pPr>
      <w:r>
        <w:rPr>
          <w:sz w:val="18"/>
        </w:rPr>
        <w:t>Update Vendor</w:t>
      </w:r>
      <w:r>
        <w:rPr>
          <w:sz w:val="18"/>
        </w:rPr>
        <w:tab/>
        <w:t>This flag is providing flexibility to the user to change</w:t>
      </w:r>
      <w:r>
        <w:rPr>
          <w:spacing w:val="40"/>
          <w:sz w:val="18"/>
        </w:rPr>
        <w:t xml:space="preserve"> </w:t>
      </w:r>
      <w:r>
        <w:rPr>
          <w:sz w:val="18"/>
        </w:rPr>
        <w:t>the Vendor Name at the transaction tax lines while entering a transaction. But this Flag cannot be checked for Customs, Additional Customs, and TDS Type of Taxes since the respective tax dues needs to be paid to the respective Department Authorities.</w:t>
      </w:r>
    </w:p>
    <w:p w14:paraId="04385B64" w14:textId="77777777" w:rsidR="00F407DA" w:rsidRDefault="00000000">
      <w:pPr>
        <w:spacing w:before="160"/>
        <w:ind w:left="4765" w:right="1198"/>
        <w:jc w:val="both"/>
        <w:rPr>
          <w:sz w:val="18"/>
        </w:rPr>
      </w:pPr>
      <w:r>
        <w:rPr>
          <w:sz w:val="18"/>
        </w:rPr>
        <w:t>For Example: When the tax amount needs to be paid to the respective Tax Authorities instead to the Vendor, then the user needs to enable this flag and in effect he can change the Vendor Name appearing in the tax lines and the tax liability will be booked the respective Tax Authority - Account. By enabling this option, at the</w:t>
      </w:r>
      <w:r>
        <w:rPr>
          <w:spacing w:val="40"/>
          <w:sz w:val="18"/>
        </w:rPr>
        <w:t xml:space="preserve"> </w:t>
      </w:r>
      <w:r>
        <w:rPr>
          <w:sz w:val="18"/>
        </w:rPr>
        <w:t>time of receipt, user will be allowed to change the Vendor. For example, In the purchase order, for freight is considered as III Party Tax and Vendor attached to</w:t>
      </w:r>
      <w:r>
        <w:rPr>
          <w:spacing w:val="40"/>
          <w:sz w:val="18"/>
        </w:rPr>
        <w:t xml:space="preserve"> </w:t>
      </w:r>
      <w:r>
        <w:rPr>
          <w:sz w:val="18"/>
        </w:rPr>
        <w:t>the PO is ABC Transport Company. On receipt, if the goods were not transported through ABC Transport Company and were brought by TVS, you can change</w:t>
      </w:r>
      <w:r>
        <w:rPr>
          <w:spacing w:val="40"/>
          <w:sz w:val="18"/>
        </w:rPr>
        <w:t xml:space="preserve"> </w:t>
      </w:r>
      <w:r>
        <w:rPr>
          <w:sz w:val="18"/>
        </w:rPr>
        <w:t>the Tax Vendor from ABC Transport Company to TVS.</w:t>
      </w:r>
    </w:p>
    <w:p w14:paraId="0116B5F7" w14:textId="77777777" w:rsidR="00F407DA" w:rsidRDefault="00F407DA">
      <w:pPr>
        <w:pStyle w:val="BodyText"/>
        <w:spacing w:before="77"/>
        <w:rPr>
          <w:sz w:val="18"/>
        </w:rPr>
      </w:pPr>
    </w:p>
    <w:p w14:paraId="5F4F85C4" w14:textId="77777777" w:rsidR="00F407DA" w:rsidRDefault="00000000">
      <w:pPr>
        <w:tabs>
          <w:tab w:val="left" w:pos="4765"/>
        </w:tabs>
        <w:spacing w:before="1"/>
        <w:ind w:left="4765" w:right="1198" w:hanging="3146"/>
        <w:jc w:val="both"/>
        <w:rPr>
          <w:sz w:val="18"/>
        </w:rPr>
      </w:pPr>
      <w:r>
        <w:rPr>
          <w:sz w:val="18"/>
        </w:rPr>
        <w:t>Update Currency</w:t>
      </w:r>
      <w:r>
        <w:rPr>
          <w:sz w:val="18"/>
        </w:rPr>
        <w:tab/>
        <w:t>By enabling this flag the user can change the currency code from the document currency to the functional currency if both are different.</w:t>
      </w:r>
    </w:p>
    <w:p w14:paraId="08CBA386" w14:textId="77777777" w:rsidR="00F407DA" w:rsidRDefault="00000000">
      <w:pPr>
        <w:spacing w:before="160"/>
        <w:ind w:left="4765" w:right="1198"/>
        <w:jc w:val="both"/>
        <w:rPr>
          <w:sz w:val="18"/>
        </w:rPr>
      </w:pPr>
      <w:r>
        <w:rPr>
          <w:sz w:val="18"/>
        </w:rPr>
        <w:t>For</w:t>
      </w:r>
      <w:r>
        <w:rPr>
          <w:spacing w:val="-4"/>
          <w:sz w:val="18"/>
        </w:rPr>
        <w:t xml:space="preserve"> </w:t>
      </w:r>
      <w:r>
        <w:rPr>
          <w:sz w:val="18"/>
        </w:rPr>
        <w:t>Example:</w:t>
      </w:r>
      <w:r>
        <w:rPr>
          <w:spacing w:val="-4"/>
          <w:sz w:val="18"/>
        </w:rPr>
        <w:t xml:space="preserve"> </w:t>
      </w:r>
      <w:r>
        <w:rPr>
          <w:sz w:val="18"/>
        </w:rPr>
        <w:t>Assuming</w:t>
      </w:r>
      <w:r>
        <w:rPr>
          <w:spacing w:val="-4"/>
          <w:sz w:val="18"/>
        </w:rPr>
        <w:t xml:space="preserve"> </w:t>
      </w:r>
      <w:r>
        <w:rPr>
          <w:sz w:val="18"/>
        </w:rPr>
        <w:t>a</w:t>
      </w:r>
      <w:r>
        <w:rPr>
          <w:spacing w:val="-4"/>
          <w:sz w:val="18"/>
        </w:rPr>
        <w:t xml:space="preserve"> </w:t>
      </w:r>
      <w:r>
        <w:rPr>
          <w:sz w:val="18"/>
        </w:rPr>
        <w:t>case</w:t>
      </w:r>
      <w:r>
        <w:rPr>
          <w:spacing w:val="-4"/>
          <w:sz w:val="18"/>
        </w:rPr>
        <w:t xml:space="preserve"> </w:t>
      </w:r>
      <w:r>
        <w:rPr>
          <w:sz w:val="18"/>
        </w:rPr>
        <w:t>where</w:t>
      </w:r>
      <w:r>
        <w:rPr>
          <w:spacing w:val="-4"/>
          <w:sz w:val="18"/>
        </w:rPr>
        <w:t xml:space="preserve"> </w:t>
      </w:r>
      <w:r>
        <w:rPr>
          <w:sz w:val="18"/>
        </w:rPr>
        <w:t>the</w:t>
      </w:r>
      <w:r>
        <w:rPr>
          <w:spacing w:val="-4"/>
          <w:sz w:val="18"/>
        </w:rPr>
        <w:t xml:space="preserve"> </w:t>
      </w:r>
      <w:r>
        <w:rPr>
          <w:sz w:val="18"/>
        </w:rPr>
        <w:t>PO</w:t>
      </w:r>
      <w:r>
        <w:rPr>
          <w:spacing w:val="-4"/>
          <w:sz w:val="18"/>
        </w:rPr>
        <w:t xml:space="preserve"> </w:t>
      </w:r>
      <w:r>
        <w:rPr>
          <w:sz w:val="18"/>
        </w:rPr>
        <w:t>is</w:t>
      </w:r>
      <w:r>
        <w:rPr>
          <w:spacing w:val="-4"/>
          <w:sz w:val="18"/>
        </w:rPr>
        <w:t xml:space="preserve"> </w:t>
      </w:r>
      <w:r>
        <w:rPr>
          <w:sz w:val="18"/>
        </w:rPr>
        <w:t>raised</w:t>
      </w:r>
      <w:r>
        <w:rPr>
          <w:spacing w:val="-4"/>
          <w:sz w:val="18"/>
        </w:rPr>
        <w:t xml:space="preserve"> </w:t>
      </w:r>
      <w:r>
        <w:rPr>
          <w:sz w:val="18"/>
        </w:rPr>
        <w:t>in Foreign Currency (USD) but the tax like Customs needs to</w:t>
      </w:r>
      <w:r>
        <w:rPr>
          <w:spacing w:val="-4"/>
          <w:sz w:val="18"/>
        </w:rPr>
        <w:t xml:space="preserve"> </w:t>
      </w:r>
      <w:r>
        <w:rPr>
          <w:sz w:val="18"/>
        </w:rPr>
        <w:t>be</w:t>
      </w:r>
      <w:r>
        <w:rPr>
          <w:spacing w:val="-4"/>
          <w:sz w:val="18"/>
        </w:rPr>
        <w:t xml:space="preserve"> </w:t>
      </w:r>
      <w:r>
        <w:rPr>
          <w:sz w:val="18"/>
        </w:rPr>
        <w:t>paid</w:t>
      </w:r>
      <w:r>
        <w:rPr>
          <w:spacing w:val="-4"/>
          <w:sz w:val="18"/>
        </w:rPr>
        <w:t xml:space="preserve"> </w:t>
      </w:r>
      <w:r>
        <w:rPr>
          <w:sz w:val="18"/>
        </w:rPr>
        <w:t>in</w:t>
      </w:r>
      <w:r>
        <w:rPr>
          <w:spacing w:val="-4"/>
          <w:sz w:val="18"/>
        </w:rPr>
        <w:t xml:space="preserve"> </w:t>
      </w:r>
      <w:r>
        <w:rPr>
          <w:sz w:val="18"/>
        </w:rPr>
        <w:t>functional</w:t>
      </w:r>
      <w:r>
        <w:rPr>
          <w:spacing w:val="-4"/>
          <w:sz w:val="18"/>
        </w:rPr>
        <w:t xml:space="preserve"> </w:t>
      </w:r>
      <w:r>
        <w:rPr>
          <w:sz w:val="18"/>
        </w:rPr>
        <w:t>currency</w:t>
      </w:r>
      <w:r>
        <w:rPr>
          <w:spacing w:val="-4"/>
          <w:sz w:val="18"/>
        </w:rPr>
        <w:t xml:space="preserve"> </w:t>
      </w:r>
      <w:r>
        <w:rPr>
          <w:sz w:val="18"/>
        </w:rPr>
        <w:t>(INR).</w:t>
      </w:r>
      <w:r>
        <w:rPr>
          <w:spacing w:val="-4"/>
          <w:sz w:val="18"/>
        </w:rPr>
        <w:t xml:space="preserve"> </w:t>
      </w:r>
      <w:r>
        <w:rPr>
          <w:sz w:val="18"/>
        </w:rPr>
        <w:t>By</w:t>
      </w:r>
      <w:r>
        <w:rPr>
          <w:spacing w:val="-4"/>
          <w:sz w:val="18"/>
        </w:rPr>
        <w:t xml:space="preserve"> </w:t>
      </w:r>
      <w:r>
        <w:rPr>
          <w:sz w:val="18"/>
        </w:rPr>
        <w:t>enabling</w:t>
      </w:r>
      <w:r>
        <w:rPr>
          <w:spacing w:val="-4"/>
          <w:sz w:val="18"/>
        </w:rPr>
        <w:t xml:space="preserve"> </w:t>
      </w:r>
      <w:r>
        <w:rPr>
          <w:sz w:val="18"/>
        </w:rPr>
        <w:t xml:space="preserve">this Update Currency </w:t>
      </w:r>
      <w:proofErr w:type="gramStart"/>
      <w:r>
        <w:rPr>
          <w:sz w:val="18"/>
        </w:rPr>
        <w:t>Flag</w:t>
      </w:r>
      <w:proofErr w:type="gramEnd"/>
      <w:r>
        <w:rPr>
          <w:sz w:val="18"/>
        </w:rPr>
        <w:t xml:space="preserve"> the document currency amount</w:t>
      </w:r>
      <w:r>
        <w:rPr>
          <w:spacing w:val="40"/>
          <w:sz w:val="18"/>
        </w:rPr>
        <w:t xml:space="preserve"> </w:t>
      </w:r>
      <w:r>
        <w:rPr>
          <w:sz w:val="18"/>
        </w:rPr>
        <w:t>is converted into functional currency amount for the calculation tax.</w:t>
      </w:r>
    </w:p>
    <w:p w14:paraId="074CF92A" w14:textId="77777777" w:rsidR="00F407DA" w:rsidRDefault="00F407DA">
      <w:pPr>
        <w:pStyle w:val="BodyText"/>
        <w:spacing w:before="77"/>
        <w:rPr>
          <w:sz w:val="18"/>
        </w:rPr>
      </w:pPr>
    </w:p>
    <w:p w14:paraId="2EFF7D8D" w14:textId="77777777" w:rsidR="00F407DA" w:rsidRDefault="00000000">
      <w:pPr>
        <w:tabs>
          <w:tab w:val="left" w:pos="4765"/>
        </w:tabs>
        <w:ind w:left="4765" w:right="1198" w:hanging="3146"/>
        <w:jc w:val="both"/>
        <w:rPr>
          <w:sz w:val="18"/>
        </w:rPr>
      </w:pPr>
      <w:r>
        <w:rPr>
          <w:sz w:val="18"/>
        </w:rPr>
        <w:t>Update Transaction</w:t>
      </w:r>
      <w:r>
        <w:rPr>
          <w:sz w:val="18"/>
        </w:rPr>
        <w:tab/>
        <w:t>By enabling this flag the tax transaction lines can be updated or modified whenever any changes are required at the transaction level.</w:t>
      </w:r>
    </w:p>
    <w:p w14:paraId="1A805408" w14:textId="77777777" w:rsidR="00F407DA" w:rsidRDefault="00F407DA">
      <w:pPr>
        <w:pStyle w:val="BodyText"/>
        <w:spacing w:before="77"/>
        <w:rPr>
          <w:sz w:val="18"/>
        </w:rPr>
      </w:pPr>
    </w:p>
    <w:p w14:paraId="48246729" w14:textId="77777777" w:rsidR="00F407DA" w:rsidRDefault="00000000">
      <w:pPr>
        <w:ind w:left="1620"/>
        <w:rPr>
          <w:b/>
          <w:sz w:val="18"/>
        </w:rPr>
      </w:pPr>
      <w:proofErr w:type="spellStart"/>
      <w:r>
        <w:rPr>
          <w:b/>
          <w:sz w:val="18"/>
        </w:rPr>
        <w:t>Effection</w:t>
      </w:r>
      <w:proofErr w:type="spellEnd"/>
      <w:r>
        <w:rPr>
          <w:b/>
          <w:spacing w:val="-4"/>
          <w:sz w:val="18"/>
        </w:rPr>
        <w:t xml:space="preserve"> </w:t>
      </w:r>
      <w:r>
        <w:rPr>
          <w:b/>
          <w:sz w:val="18"/>
        </w:rPr>
        <w:t>Date</w:t>
      </w:r>
      <w:r>
        <w:rPr>
          <w:b/>
          <w:spacing w:val="-4"/>
          <w:sz w:val="18"/>
        </w:rPr>
        <w:t xml:space="preserve"> </w:t>
      </w:r>
      <w:r>
        <w:rPr>
          <w:b/>
          <w:spacing w:val="-2"/>
          <w:sz w:val="18"/>
        </w:rPr>
        <w:t>Region</w:t>
      </w:r>
    </w:p>
    <w:p w14:paraId="379668D6" w14:textId="77777777" w:rsidR="00F407DA" w:rsidRDefault="00F407DA">
      <w:pPr>
        <w:pStyle w:val="BodyText"/>
        <w:spacing w:before="77"/>
        <w:rPr>
          <w:b/>
          <w:sz w:val="18"/>
        </w:rPr>
      </w:pPr>
    </w:p>
    <w:p w14:paraId="2040A486" w14:textId="77777777" w:rsidR="00F407DA" w:rsidRDefault="00000000">
      <w:pPr>
        <w:tabs>
          <w:tab w:val="left" w:pos="4765"/>
        </w:tabs>
        <w:ind w:left="4765" w:right="1198" w:hanging="3146"/>
        <w:jc w:val="both"/>
        <w:rPr>
          <w:sz w:val="18"/>
        </w:rPr>
      </w:pPr>
      <w:r>
        <w:rPr>
          <w:sz w:val="18"/>
        </w:rPr>
        <w:t>Start Date</w:t>
      </w:r>
      <w:r>
        <w:rPr>
          <w:sz w:val="18"/>
        </w:rPr>
        <w:tab/>
        <w:t>By default the start date is always current date. The period</w:t>
      </w:r>
      <w:r>
        <w:rPr>
          <w:spacing w:val="-3"/>
          <w:sz w:val="18"/>
        </w:rPr>
        <w:t xml:space="preserve"> </w:t>
      </w:r>
      <w:r>
        <w:rPr>
          <w:sz w:val="18"/>
        </w:rPr>
        <w:t>between</w:t>
      </w:r>
      <w:r>
        <w:rPr>
          <w:spacing w:val="-4"/>
          <w:sz w:val="18"/>
        </w:rPr>
        <w:t xml:space="preserve"> </w:t>
      </w:r>
      <w:r>
        <w:rPr>
          <w:sz w:val="18"/>
        </w:rPr>
        <w:t>start</w:t>
      </w:r>
      <w:r>
        <w:rPr>
          <w:spacing w:val="-4"/>
          <w:sz w:val="18"/>
        </w:rPr>
        <w:t xml:space="preserve"> </w:t>
      </w:r>
      <w:r>
        <w:rPr>
          <w:sz w:val="18"/>
        </w:rPr>
        <w:t>and</w:t>
      </w:r>
      <w:r>
        <w:rPr>
          <w:spacing w:val="-4"/>
          <w:sz w:val="18"/>
        </w:rPr>
        <w:t xml:space="preserve"> </w:t>
      </w:r>
      <w:r>
        <w:rPr>
          <w:sz w:val="18"/>
        </w:rPr>
        <w:t>end</w:t>
      </w:r>
      <w:r>
        <w:rPr>
          <w:spacing w:val="-4"/>
          <w:sz w:val="18"/>
        </w:rPr>
        <w:t xml:space="preserve"> </w:t>
      </w:r>
      <w:r>
        <w:rPr>
          <w:sz w:val="18"/>
        </w:rPr>
        <w:t>date</w:t>
      </w:r>
      <w:r>
        <w:rPr>
          <w:spacing w:val="-4"/>
          <w:sz w:val="18"/>
        </w:rPr>
        <w:t xml:space="preserve"> </w:t>
      </w:r>
      <w:r>
        <w:rPr>
          <w:sz w:val="18"/>
        </w:rPr>
        <w:t>specifies</w:t>
      </w:r>
      <w:r>
        <w:rPr>
          <w:spacing w:val="-3"/>
          <w:sz w:val="18"/>
        </w:rPr>
        <w:t xml:space="preserve"> </w:t>
      </w:r>
      <w:r>
        <w:rPr>
          <w:sz w:val="18"/>
        </w:rPr>
        <w:t>the</w:t>
      </w:r>
      <w:r>
        <w:rPr>
          <w:spacing w:val="-4"/>
          <w:sz w:val="18"/>
        </w:rPr>
        <w:t xml:space="preserve"> </w:t>
      </w:r>
      <w:r>
        <w:rPr>
          <w:sz w:val="18"/>
        </w:rPr>
        <w:t>effective period of the tax and when the end date is null, then it</w:t>
      </w:r>
      <w:r>
        <w:rPr>
          <w:spacing w:val="40"/>
          <w:sz w:val="18"/>
        </w:rPr>
        <w:t xml:space="preserve"> </w:t>
      </w:r>
      <w:r>
        <w:rPr>
          <w:sz w:val="18"/>
        </w:rPr>
        <w:t>is in effect indefinitely from the start date. If you enter end date for a tax, then the tax will become ineffective from that date.</w:t>
      </w:r>
    </w:p>
    <w:p w14:paraId="6AF466CB" w14:textId="77777777" w:rsidR="00F407DA" w:rsidRDefault="00000000">
      <w:pPr>
        <w:pStyle w:val="BodyText"/>
        <w:spacing w:before="12"/>
        <w:rPr>
          <w:sz w:val="9"/>
        </w:rPr>
      </w:pPr>
      <w:r>
        <w:rPr>
          <w:noProof/>
          <w:sz w:val="9"/>
        </w:rPr>
        <mc:AlternateContent>
          <mc:Choice Requires="wps">
            <w:drawing>
              <wp:anchor distT="0" distB="0" distL="0" distR="0" simplePos="0" relativeHeight="487635456" behindDoc="1" locked="0" layoutInCell="1" allowOverlap="1" wp14:anchorId="3BDA4605" wp14:editId="3FBD01BD">
                <wp:simplePos x="0" y="0"/>
                <wp:positionH relativeFrom="page">
                  <wp:posOffset>1676400</wp:posOffset>
                </wp:positionH>
                <wp:positionV relativeFrom="paragraph">
                  <wp:posOffset>100053</wp:posOffset>
                </wp:positionV>
                <wp:extent cx="4953000" cy="6350"/>
                <wp:effectExtent l="0" t="0" r="0" b="0"/>
                <wp:wrapTopAndBottom/>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05A55A" id="Graphic 134" o:spid="_x0000_s1026" style="position:absolute;margin-left:132pt;margin-top:7.9pt;width:390pt;height:.5pt;z-index:-1568102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" path="m4952987,l,,,6350r4952987,l4952987,xe" fillcolor="black" stroked="f">
                <v:path arrowok="t"/>
                <w10:wrap type="topAndBottom" anchorx="page"/>
              </v:shape>
            </w:pict>
          </mc:Fallback>
        </mc:AlternateContent>
      </w:r>
    </w:p>
    <w:p w14:paraId="3D1869D7" w14:textId="77777777" w:rsidR="00F407DA" w:rsidRDefault="00F407DA">
      <w:pPr>
        <w:pStyle w:val="BodyText"/>
        <w:rPr>
          <w:sz w:val="9"/>
        </w:rPr>
        <w:sectPr w:rsidR="00F407DA">
          <w:pgSz w:w="12240" w:h="15840"/>
          <w:pgMar w:top="1580" w:right="720" w:bottom="920" w:left="1080" w:header="0" w:footer="732" w:gutter="0"/>
          <w:cols w:space="720"/>
        </w:sectPr>
      </w:pPr>
    </w:p>
    <w:p w14:paraId="6CA12CC0"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50F873EB" wp14:editId="6683EA6A">
                <wp:extent cx="4953000" cy="6350"/>
                <wp:effectExtent l="0" t="0" r="0" b="0"/>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36" name="Graphic 136"/>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0C014D7" id="Group 135"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DXUdsEcgIAAPMFAAAOAAAAAAAAAAAAAAAA&#10;AC4CAABkcnMvZTJvRG9jLnhtbFBLAQItABQABgAIAAAAIQBrqWIk2QAAAAMBAAAPAAAAAAAAAAAA&#10;AAAAAMwEAABkcnMvZG93bnJldi54bWxQSwUGAAAAAAQABADzAAAA0gUAAAAA&#10;">
                <v:shape id="Graphic 136"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" path="m4952987,l,,,6350r4952987,l4952987,xe" fillcolor="black" stroked="f">
                  <v:path arrowok="t"/>
                </v:shape>
                <w10:anchorlock/>
              </v:group>
            </w:pict>
          </mc:Fallback>
        </mc:AlternateContent>
      </w:r>
    </w:p>
    <w:p w14:paraId="7E3EC52C" w14:textId="77777777" w:rsidR="00F407DA" w:rsidRDefault="00000000">
      <w:pPr>
        <w:tabs>
          <w:tab w:val="left" w:pos="5485"/>
        </w:tabs>
        <w:spacing w:before="13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91F19E7"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36480" behindDoc="1" locked="0" layoutInCell="1" allowOverlap="1" wp14:anchorId="6DC4E1DC" wp14:editId="3519B0B4">
                <wp:simplePos x="0" y="0"/>
                <wp:positionH relativeFrom="page">
                  <wp:posOffset>2133600</wp:posOffset>
                </wp:positionH>
                <wp:positionV relativeFrom="paragraph">
                  <wp:posOffset>121283</wp:posOffset>
                </wp:positionV>
                <wp:extent cx="4953000" cy="6350"/>
                <wp:effectExtent l="0" t="0" r="0" b="0"/>
                <wp:wrapTopAndBottom/>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9AAE9B" id="Graphic 137" o:spid="_x0000_s1026" style="position:absolute;margin-left:168pt;margin-top:9.55pt;width:390pt;height:.5pt;z-index:-1568000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49318291" w14:textId="77777777" w:rsidR="00F407DA" w:rsidRDefault="00000000">
      <w:pPr>
        <w:tabs>
          <w:tab w:val="left" w:pos="5485"/>
        </w:tabs>
        <w:spacing w:before="157"/>
        <w:ind w:left="5485" w:right="478" w:hanging="3146"/>
        <w:rPr>
          <w:sz w:val="18"/>
        </w:rPr>
      </w:pPr>
      <w:r>
        <w:rPr>
          <w:sz w:val="18"/>
        </w:rPr>
        <w:t>End Date</w:t>
      </w:r>
      <w:r>
        <w:rPr>
          <w:sz w:val="18"/>
        </w:rPr>
        <w:tab/>
        <w:t>Enter the end date greater than the start date or it can</w:t>
      </w:r>
      <w:r>
        <w:rPr>
          <w:spacing w:val="40"/>
          <w:sz w:val="18"/>
        </w:rPr>
        <w:t xml:space="preserve"> </w:t>
      </w:r>
      <w:r>
        <w:rPr>
          <w:sz w:val="18"/>
        </w:rPr>
        <w:t>be left blank.</w:t>
      </w:r>
    </w:p>
    <w:p w14:paraId="0B6AD1BE" w14:textId="77777777" w:rsidR="00F407DA" w:rsidRDefault="00F407DA">
      <w:pPr>
        <w:pStyle w:val="BodyText"/>
        <w:spacing w:before="77"/>
        <w:rPr>
          <w:sz w:val="18"/>
        </w:rPr>
      </w:pPr>
    </w:p>
    <w:p w14:paraId="1BFD0A11" w14:textId="77777777" w:rsidR="00F407DA" w:rsidRDefault="00000000">
      <w:pPr>
        <w:spacing w:before="1"/>
        <w:ind w:left="2340"/>
        <w:rPr>
          <w:b/>
          <w:sz w:val="18"/>
        </w:rPr>
      </w:pPr>
      <w:r>
        <w:rPr>
          <w:b/>
          <w:sz w:val="18"/>
        </w:rPr>
        <w:t xml:space="preserve">Surcharge </w:t>
      </w:r>
      <w:proofErr w:type="spellStart"/>
      <w:r>
        <w:rPr>
          <w:b/>
          <w:spacing w:val="-2"/>
          <w:sz w:val="18"/>
        </w:rPr>
        <w:t>Ragion</w:t>
      </w:r>
      <w:proofErr w:type="spellEnd"/>
    </w:p>
    <w:p w14:paraId="5577EFD0" w14:textId="77777777" w:rsidR="00F407DA" w:rsidRDefault="00F407DA">
      <w:pPr>
        <w:pStyle w:val="BodyText"/>
        <w:spacing w:before="77"/>
        <w:rPr>
          <w:b/>
          <w:sz w:val="18"/>
        </w:rPr>
      </w:pPr>
    </w:p>
    <w:p w14:paraId="7537DCE5" w14:textId="77777777" w:rsidR="00F407DA" w:rsidRDefault="00000000">
      <w:pPr>
        <w:tabs>
          <w:tab w:val="left" w:pos="5485"/>
        </w:tabs>
        <w:ind w:left="2340"/>
        <w:rPr>
          <w:sz w:val="18"/>
        </w:rPr>
      </w:pPr>
      <w:r>
        <w:rPr>
          <w:sz w:val="18"/>
        </w:rPr>
        <w:t>Surcharge %</w:t>
      </w:r>
      <w:r>
        <w:rPr>
          <w:spacing w:val="-1"/>
          <w:sz w:val="18"/>
        </w:rPr>
        <w:t xml:space="preserve"> </w:t>
      </w:r>
      <w:r>
        <w:rPr>
          <w:spacing w:val="-5"/>
          <w:sz w:val="18"/>
        </w:rPr>
        <w:t>age</w:t>
      </w:r>
      <w:r>
        <w:rPr>
          <w:sz w:val="18"/>
        </w:rPr>
        <w:tab/>
        <w:t>Enter the</w:t>
      </w:r>
      <w:r>
        <w:rPr>
          <w:spacing w:val="-1"/>
          <w:sz w:val="18"/>
        </w:rPr>
        <w:t xml:space="preserve"> </w:t>
      </w:r>
      <w:r>
        <w:rPr>
          <w:sz w:val="18"/>
        </w:rPr>
        <w:t xml:space="preserve">percentage of </w:t>
      </w:r>
      <w:r>
        <w:rPr>
          <w:spacing w:val="-2"/>
          <w:sz w:val="18"/>
        </w:rPr>
        <w:t>surcharge</w:t>
      </w:r>
    </w:p>
    <w:p w14:paraId="7B223154" w14:textId="77777777" w:rsidR="00F407DA" w:rsidRDefault="00F407DA">
      <w:pPr>
        <w:pStyle w:val="BodyText"/>
        <w:spacing w:before="77"/>
        <w:rPr>
          <w:sz w:val="18"/>
        </w:rPr>
      </w:pPr>
    </w:p>
    <w:p w14:paraId="69CB5255" w14:textId="77777777" w:rsidR="00F407DA" w:rsidRDefault="00000000">
      <w:pPr>
        <w:ind w:left="2340"/>
        <w:rPr>
          <w:b/>
          <w:sz w:val="18"/>
        </w:rPr>
      </w:pPr>
      <w:proofErr w:type="spellStart"/>
      <w:r>
        <w:rPr>
          <w:b/>
          <w:sz w:val="18"/>
        </w:rPr>
        <w:t>Cess</w:t>
      </w:r>
      <w:proofErr w:type="spellEnd"/>
      <w:r>
        <w:rPr>
          <w:b/>
          <w:spacing w:val="-3"/>
          <w:sz w:val="18"/>
        </w:rPr>
        <w:t xml:space="preserve"> </w:t>
      </w:r>
      <w:r>
        <w:rPr>
          <w:b/>
          <w:spacing w:val="-2"/>
          <w:sz w:val="18"/>
        </w:rPr>
        <w:t>Region</w:t>
      </w:r>
    </w:p>
    <w:p w14:paraId="38227998" w14:textId="77777777" w:rsidR="00F407DA" w:rsidRDefault="00F407DA">
      <w:pPr>
        <w:pStyle w:val="BodyText"/>
        <w:spacing w:before="77"/>
        <w:rPr>
          <w:b/>
          <w:sz w:val="18"/>
        </w:rPr>
      </w:pPr>
    </w:p>
    <w:p w14:paraId="1D9F9995" w14:textId="77777777" w:rsidR="00F407DA" w:rsidRDefault="00000000">
      <w:pPr>
        <w:tabs>
          <w:tab w:val="left" w:pos="5485"/>
        </w:tabs>
        <w:ind w:left="2340"/>
        <w:rPr>
          <w:sz w:val="18"/>
        </w:rPr>
      </w:pPr>
      <w:r>
        <w:rPr>
          <w:sz w:val="18"/>
        </w:rPr>
        <w:t>CESS</w:t>
      </w:r>
      <w:r>
        <w:rPr>
          <w:spacing w:val="-2"/>
          <w:sz w:val="18"/>
        </w:rPr>
        <w:t xml:space="preserve"> </w:t>
      </w:r>
      <w:r>
        <w:rPr>
          <w:sz w:val="18"/>
        </w:rPr>
        <w:t>%</w:t>
      </w:r>
      <w:r>
        <w:rPr>
          <w:spacing w:val="-2"/>
          <w:sz w:val="18"/>
        </w:rPr>
        <w:t xml:space="preserve"> </w:t>
      </w:r>
      <w:r>
        <w:rPr>
          <w:spacing w:val="-5"/>
          <w:sz w:val="18"/>
        </w:rPr>
        <w:t>age</w:t>
      </w:r>
      <w:r>
        <w:rPr>
          <w:sz w:val="18"/>
        </w:rPr>
        <w:tab/>
      </w:r>
      <w:proofErr w:type="spellStart"/>
      <w:r>
        <w:rPr>
          <w:sz w:val="18"/>
        </w:rPr>
        <w:t>Cess</w:t>
      </w:r>
      <w:proofErr w:type="spellEnd"/>
      <w:r>
        <w:rPr>
          <w:spacing w:val="-4"/>
          <w:sz w:val="18"/>
        </w:rPr>
        <w:t xml:space="preserve"> </w:t>
      </w:r>
      <w:r>
        <w:rPr>
          <w:sz w:val="18"/>
        </w:rPr>
        <w:t>on</w:t>
      </w:r>
      <w:r>
        <w:rPr>
          <w:spacing w:val="-1"/>
          <w:sz w:val="18"/>
        </w:rPr>
        <w:t xml:space="preserve"> </w:t>
      </w:r>
      <w:r>
        <w:rPr>
          <w:spacing w:val="-5"/>
          <w:sz w:val="18"/>
        </w:rPr>
        <w:t>TDS</w:t>
      </w:r>
    </w:p>
    <w:p w14:paraId="0ED3A90C" w14:textId="77777777" w:rsidR="00F407DA" w:rsidRDefault="00F407DA">
      <w:pPr>
        <w:pStyle w:val="BodyText"/>
        <w:spacing w:before="77"/>
        <w:rPr>
          <w:sz w:val="18"/>
        </w:rPr>
      </w:pPr>
    </w:p>
    <w:p w14:paraId="6908E283" w14:textId="77777777" w:rsidR="00F407DA" w:rsidRDefault="00000000">
      <w:pPr>
        <w:tabs>
          <w:tab w:val="left" w:pos="5485"/>
        </w:tabs>
        <w:ind w:left="2340"/>
        <w:rPr>
          <w:sz w:val="18"/>
        </w:rPr>
      </w:pPr>
      <w:r>
        <w:rPr>
          <w:sz w:val="18"/>
        </w:rPr>
        <w:t>SHE</w:t>
      </w:r>
      <w:r>
        <w:rPr>
          <w:spacing w:val="-3"/>
          <w:sz w:val="18"/>
        </w:rPr>
        <w:t xml:space="preserve"> </w:t>
      </w:r>
      <w:proofErr w:type="spellStart"/>
      <w:r>
        <w:rPr>
          <w:sz w:val="18"/>
        </w:rPr>
        <w:t>Cess</w:t>
      </w:r>
      <w:proofErr w:type="spellEnd"/>
      <w:r>
        <w:rPr>
          <w:spacing w:val="-2"/>
          <w:sz w:val="18"/>
        </w:rPr>
        <w:t xml:space="preserve"> </w:t>
      </w:r>
      <w:r>
        <w:rPr>
          <w:spacing w:val="-4"/>
          <w:sz w:val="18"/>
        </w:rPr>
        <w:t>%age</w:t>
      </w:r>
      <w:r>
        <w:rPr>
          <w:sz w:val="18"/>
        </w:rPr>
        <w:tab/>
        <w:t>Enter</w:t>
      </w:r>
      <w:r>
        <w:rPr>
          <w:spacing w:val="-3"/>
          <w:sz w:val="18"/>
        </w:rPr>
        <w:t xml:space="preserve"> </w:t>
      </w:r>
      <w:r>
        <w:rPr>
          <w:sz w:val="18"/>
        </w:rPr>
        <w:t>the</w:t>
      </w:r>
      <w:r>
        <w:rPr>
          <w:spacing w:val="-2"/>
          <w:sz w:val="18"/>
        </w:rPr>
        <w:t xml:space="preserve"> </w:t>
      </w:r>
      <w:proofErr w:type="spellStart"/>
      <w:r>
        <w:rPr>
          <w:sz w:val="18"/>
        </w:rPr>
        <w:t>Cess</w:t>
      </w:r>
      <w:proofErr w:type="spellEnd"/>
      <w:r>
        <w:rPr>
          <w:spacing w:val="-1"/>
          <w:sz w:val="18"/>
        </w:rPr>
        <w:t xml:space="preserve"> </w:t>
      </w:r>
      <w:proofErr w:type="spellStart"/>
      <w:proofErr w:type="gramStart"/>
      <w:r>
        <w:rPr>
          <w:spacing w:val="-2"/>
          <w:sz w:val="18"/>
        </w:rPr>
        <w:t>perc.entage</w:t>
      </w:r>
      <w:proofErr w:type="spellEnd"/>
      <w:proofErr w:type="gramEnd"/>
    </w:p>
    <w:p w14:paraId="14E69B6D" w14:textId="77777777" w:rsidR="00F407DA" w:rsidRDefault="00000000">
      <w:pPr>
        <w:pStyle w:val="BodyText"/>
        <w:spacing w:before="12"/>
        <w:rPr>
          <w:sz w:val="9"/>
        </w:rPr>
      </w:pPr>
      <w:r>
        <w:rPr>
          <w:noProof/>
          <w:sz w:val="9"/>
        </w:rPr>
        <mc:AlternateContent>
          <mc:Choice Requires="wps">
            <w:drawing>
              <wp:anchor distT="0" distB="0" distL="0" distR="0" simplePos="0" relativeHeight="487636992" behindDoc="1" locked="0" layoutInCell="1" allowOverlap="1" wp14:anchorId="359CC5EE" wp14:editId="5A61FB73">
                <wp:simplePos x="0" y="0"/>
                <wp:positionH relativeFrom="page">
                  <wp:posOffset>2133600</wp:posOffset>
                </wp:positionH>
                <wp:positionV relativeFrom="paragraph">
                  <wp:posOffset>100189</wp:posOffset>
                </wp:positionV>
                <wp:extent cx="4953000" cy="6350"/>
                <wp:effectExtent l="0" t="0" r="0" b="0"/>
                <wp:wrapTopAndBottom/>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402BFE" id="Graphic 138" o:spid="_x0000_s1026" style="position:absolute;margin-left:168pt;margin-top:7.9pt;width:390pt;height:.5pt;z-index:-1567948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" path="m4952987,l,,,6350r4952987,l4952987,xe" fillcolor="black" stroked="f">
                <v:path arrowok="t"/>
                <w10:wrap type="topAndBottom" anchorx="page"/>
              </v:shape>
            </w:pict>
          </mc:Fallback>
        </mc:AlternateContent>
      </w:r>
    </w:p>
    <w:p w14:paraId="6DE56449" w14:textId="77777777" w:rsidR="00F407DA" w:rsidRDefault="00F407DA">
      <w:pPr>
        <w:pStyle w:val="BodyText"/>
        <w:spacing w:before="288"/>
        <w:rPr>
          <w:sz w:val="32"/>
        </w:rPr>
      </w:pPr>
    </w:p>
    <w:p w14:paraId="14452D7F" w14:textId="77777777" w:rsidR="00F407DA" w:rsidRDefault="00000000">
      <w:pPr>
        <w:pStyle w:val="Heading3"/>
      </w:pPr>
      <w:r>
        <w:rPr>
          <w:w w:val="80"/>
        </w:rPr>
        <w:t>Define</w:t>
      </w:r>
      <w:r>
        <w:rPr>
          <w:spacing w:val="-10"/>
        </w:rPr>
        <w:t xml:space="preserve"> </w:t>
      </w:r>
      <w:r>
        <w:rPr>
          <w:w w:val="80"/>
        </w:rPr>
        <w:t>Tax</w:t>
      </w:r>
      <w:r>
        <w:rPr>
          <w:spacing w:val="-9"/>
        </w:rPr>
        <w:t xml:space="preserve"> </w:t>
      </w:r>
      <w:bookmarkStart w:id="19" w:name="Define_Tax_Categories"/>
      <w:bookmarkStart w:id="20" w:name="_bookmark10"/>
      <w:bookmarkEnd w:id="19"/>
      <w:bookmarkEnd w:id="20"/>
      <w:r>
        <w:rPr>
          <w:spacing w:val="-2"/>
          <w:w w:val="80"/>
        </w:rPr>
        <w:t>Categories</w:t>
      </w:r>
    </w:p>
    <w:p w14:paraId="3CEF270C" w14:textId="77777777" w:rsidR="00F407DA" w:rsidRDefault="00000000">
      <w:pPr>
        <w:pStyle w:val="BodyText"/>
        <w:spacing w:before="102"/>
        <w:ind w:left="2280" w:right="373"/>
      </w:pPr>
      <w:r>
        <w:t>This is a mandatory setup to enable Tax defaulting and automatic calculation at the transaction</w:t>
      </w:r>
      <w:r>
        <w:rPr>
          <w:spacing w:val="-3"/>
        </w:rPr>
        <w:t xml:space="preserve"> </w:t>
      </w:r>
      <w:r>
        <w:t>line</w:t>
      </w:r>
      <w:r>
        <w:rPr>
          <w:spacing w:val="-3"/>
        </w:rPr>
        <w:t xml:space="preserve"> </w:t>
      </w:r>
      <w:r>
        <w:t>level.</w:t>
      </w:r>
      <w:r>
        <w:rPr>
          <w:spacing w:val="-3"/>
        </w:rPr>
        <w:t xml:space="preserve"> </w:t>
      </w:r>
      <w:r>
        <w:t>Tax</w:t>
      </w:r>
      <w:r>
        <w:rPr>
          <w:spacing w:val="-4"/>
        </w:rPr>
        <w:t xml:space="preserve"> </w:t>
      </w:r>
      <w:r>
        <w:t>Categories</w:t>
      </w:r>
      <w:r>
        <w:rPr>
          <w:spacing w:val="-4"/>
        </w:rPr>
        <w:t xml:space="preserve"> </w:t>
      </w:r>
      <w:r>
        <w:t>will</w:t>
      </w:r>
      <w:r>
        <w:rPr>
          <w:spacing w:val="-3"/>
        </w:rPr>
        <w:t xml:space="preserve"> </w:t>
      </w:r>
      <w:r>
        <w:t>be</w:t>
      </w:r>
      <w:r>
        <w:rPr>
          <w:spacing w:val="-3"/>
        </w:rPr>
        <w:t xml:space="preserve"> </w:t>
      </w:r>
      <w:r>
        <w:t>based</w:t>
      </w:r>
      <w:r>
        <w:rPr>
          <w:spacing w:val="-4"/>
        </w:rPr>
        <w:t xml:space="preserve"> </w:t>
      </w:r>
      <w:r>
        <w:t>on</w:t>
      </w:r>
      <w:r>
        <w:rPr>
          <w:spacing w:val="-3"/>
        </w:rPr>
        <w:t xml:space="preserve"> </w:t>
      </w:r>
      <w:r>
        <w:t>the</w:t>
      </w:r>
      <w:r>
        <w:rPr>
          <w:spacing w:val="-3"/>
        </w:rPr>
        <w:t xml:space="preserve"> </w:t>
      </w:r>
      <w:r>
        <w:t>taxes</w:t>
      </w:r>
      <w:r>
        <w:rPr>
          <w:spacing w:val="-4"/>
        </w:rPr>
        <w:t xml:space="preserve"> </w:t>
      </w:r>
      <w:r>
        <w:t>that</w:t>
      </w:r>
      <w:r>
        <w:rPr>
          <w:spacing w:val="-4"/>
        </w:rPr>
        <w:t xml:space="preserve"> </w:t>
      </w:r>
      <w:r>
        <w:t>will</w:t>
      </w:r>
      <w:r>
        <w:rPr>
          <w:spacing w:val="-3"/>
        </w:rPr>
        <w:t xml:space="preserve"> </w:t>
      </w:r>
      <w:r>
        <w:t>be</w:t>
      </w:r>
      <w:r>
        <w:rPr>
          <w:spacing w:val="-3"/>
        </w:rPr>
        <w:t xml:space="preserve"> </w:t>
      </w:r>
      <w:r>
        <w:t>applicable</w:t>
      </w:r>
      <w:r>
        <w:rPr>
          <w:spacing w:val="-3"/>
        </w:rPr>
        <w:t xml:space="preserve"> </w:t>
      </w:r>
      <w:r>
        <w:t>to the transaction and the Tax Base Amount calculation will be determined.</w:t>
      </w:r>
    </w:p>
    <w:p w14:paraId="3DB9BCE5" w14:textId="77777777" w:rsidR="00F407DA" w:rsidRDefault="00000000">
      <w:pPr>
        <w:pStyle w:val="BodyText"/>
        <w:ind w:left="2280" w:right="397"/>
      </w:pPr>
      <w:r>
        <w:t>You</w:t>
      </w:r>
      <w:r>
        <w:rPr>
          <w:spacing w:val="-3"/>
        </w:rPr>
        <w:t xml:space="preserve"> </w:t>
      </w:r>
      <w:r>
        <w:t>can</w:t>
      </w:r>
      <w:r>
        <w:rPr>
          <w:spacing w:val="-3"/>
        </w:rPr>
        <w:t xml:space="preserve"> </w:t>
      </w:r>
      <w:r>
        <w:t>associate</w:t>
      </w:r>
      <w:r>
        <w:rPr>
          <w:spacing w:val="-3"/>
        </w:rPr>
        <w:t xml:space="preserve"> </w:t>
      </w:r>
      <w:r>
        <w:t>an</w:t>
      </w:r>
      <w:r>
        <w:rPr>
          <w:spacing w:val="-3"/>
        </w:rPr>
        <w:t xml:space="preserve"> </w:t>
      </w:r>
      <w:r>
        <w:t>Item</w:t>
      </w:r>
      <w:r>
        <w:rPr>
          <w:spacing w:val="-4"/>
        </w:rPr>
        <w:t xml:space="preserve"> </w:t>
      </w:r>
      <w:r>
        <w:t>Class</w:t>
      </w:r>
      <w:r>
        <w:rPr>
          <w:spacing w:val="-4"/>
        </w:rPr>
        <w:t xml:space="preserve"> </w:t>
      </w:r>
      <w:r>
        <w:t>to</w:t>
      </w:r>
      <w:r>
        <w:rPr>
          <w:spacing w:val="-4"/>
        </w:rPr>
        <w:t xml:space="preserve"> </w:t>
      </w:r>
      <w:r>
        <w:t>the</w:t>
      </w:r>
      <w:r>
        <w:rPr>
          <w:spacing w:val="-3"/>
        </w:rPr>
        <w:t xml:space="preserve"> </w:t>
      </w:r>
      <w:r>
        <w:t>Tax</w:t>
      </w:r>
      <w:r>
        <w:rPr>
          <w:spacing w:val="-4"/>
        </w:rPr>
        <w:t xml:space="preserve"> </w:t>
      </w:r>
      <w:r>
        <w:t>category.</w:t>
      </w:r>
      <w:r>
        <w:rPr>
          <w:spacing w:val="-3"/>
        </w:rPr>
        <w:t xml:space="preserve"> </w:t>
      </w:r>
      <w:r>
        <w:t>This</w:t>
      </w:r>
      <w:r>
        <w:rPr>
          <w:spacing w:val="-4"/>
        </w:rPr>
        <w:t xml:space="preserve"> </w:t>
      </w:r>
      <w:r>
        <w:t>Tax</w:t>
      </w:r>
      <w:r>
        <w:rPr>
          <w:spacing w:val="-4"/>
        </w:rPr>
        <w:t xml:space="preserve"> </w:t>
      </w:r>
      <w:r>
        <w:t>category</w:t>
      </w:r>
      <w:r>
        <w:rPr>
          <w:spacing w:val="-4"/>
        </w:rPr>
        <w:t xml:space="preserve"> </w:t>
      </w:r>
      <w:r>
        <w:t>will</w:t>
      </w:r>
      <w:r>
        <w:rPr>
          <w:spacing w:val="-3"/>
        </w:rPr>
        <w:t xml:space="preserve"> </w:t>
      </w:r>
      <w:r>
        <w:t>apply</w:t>
      </w:r>
      <w:r>
        <w:rPr>
          <w:spacing w:val="-4"/>
        </w:rPr>
        <w:t xml:space="preserve"> </w:t>
      </w:r>
      <w:r>
        <w:t>to</w:t>
      </w:r>
      <w:r>
        <w:rPr>
          <w:spacing w:val="-4"/>
        </w:rPr>
        <w:t xml:space="preserve"> </w:t>
      </w:r>
      <w:r>
        <w:t>all items under this class.</w:t>
      </w:r>
    </w:p>
    <w:p w14:paraId="19906640" w14:textId="77777777" w:rsidR="00F407DA" w:rsidRDefault="00000000">
      <w:pPr>
        <w:pStyle w:val="BodyText"/>
        <w:ind w:left="2280"/>
      </w:pPr>
      <w:r>
        <w:t>Tax</w:t>
      </w:r>
      <w:r>
        <w:rPr>
          <w:spacing w:val="-6"/>
        </w:rPr>
        <w:t xml:space="preserve"> </w:t>
      </w:r>
      <w:r>
        <w:t>Category</w:t>
      </w:r>
      <w:r>
        <w:rPr>
          <w:spacing w:val="-3"/>
        </w:rPr>
        <w:t xml:space="preserve"> </w:t>
      </w:r>
      <w:r>
        <w:t>is</w:t>
      </w:r>
      <w:r>
        <w:rPr>
          <w:spacing w:val="-3"/>
        </w:rPr>
        <w:t xml:space="preserve"> </w:t>
      </w:r>
      <w:r>
        <w:t>a</w:t>
      </w:r>
      <w:r>
        <w:rPr>
          <w:spacing w:val="-2"/>
        </w:rPr>
        <w:t xml:space="preserve"> </w:t>
      </w:r>
      <w:r>
        <w:t>group</w:t>
      </w:r>
      <w:r>
        <w:rPr>
          <w:spacing w:val="-3"/>
        </w:rPr>
        <w:t xml:space="preserve"> </w:t>
      </w:r>
      <w:r>
        <w:t>of</w:t>
      </w:r>
      <w:r>
        <w:rPr>
          <w:spacing w:val="-2"/>
        </w:rPr>
        <w:t xml:space="preserve"> </w:t>
      </w:r>
      <w:r>
        <w:t>relevant</w:t>
      </w:r>
      <w:r>
        <w:rPr>
          <w:spacing w:val="-4"/>
        </w:rPr>
        <w:t xml:space="preserve"> </w:t>
      </w:r>
      <w:r>
        <w:t>Tax</w:t>
      </w:r>
      <w:r>
        <w:rPr>
          <w:spacing w:val="-3"/>
        </w:rPr>
        <w:t xml:space="preserve"> </w:t>
      </w:r>
      <w:r>
        <w:t>Codes</w:t>
      </w:r>
      <w:r>
        <w:rPr>
          <w:spacing w:val="-3"/>
        </w:rPr>
        <w:t xml:space="preserve"> </w:t>
      </w:r>
      <w:r>
        <w:t>with</w:t>
      </w:r>
      <w:r>
        <w:rPr>
          <w:spacing w:val="-2"/>
        </w:rPr>
        <w:t xml:space="preserve"> </w:t>
      </w:r>
      <w:r>
        <w:t>precedence</w:t>
      </w:r>
      <w:r>
        <w:rPr>
          <w:spacing w:val="-2"/>
        </w:rPr>
        <w:t xml:space="preserve"> </w:t>
      </w:r>
      <w:r>
        <w:t>applicable</w:t>
      </w:r>
      <w:r>
        <w:rPr>
          <w:spacing w:val="-2"/>
        </w:rPr>
        <w:t xml:space="preserve"> </w:t>
      </w:r>
      <w:r>
        <w:t>to</w:t>
      </w:r>
      <w:r>
        <w:rPr>
          <w:spacing w:val="-3"/>
        </w:rPr>
        <w:t xml:space="preserve"> </w:t>
      </w:r>
      <w:r>
        <w:rPr>
          <w:spacing w:val="-2"/>
        </w:rPr>
        <w:t>them.</w:t>
      </w:r>
    </w:p>
    <w:p w14:paraId="53AF5C8C" w14:textId="77777777" w:rsidR="00F407DA" w:rsidRDefault="00000000">
      <w:pPr>
        <w:pStyle w:val="BodyText"/>
        <w:ind w:left="2280"/>
      </w:pPr>
      <w:r>
        <w:t>In</w:t>
      </w:r>
      <w:r>
        <w:rPr>
          <w:spacing w:val="-3"/>
        </w:rPr>
        <w:t xml:space="preserve"> </w:t>
      </w:r>
      <w:r>
        <w:t>Oracle</w:t>
      </w:r>
      <w:r>
        <w:rPr>
          <w:spacing w:val="-3"/>
        </w:rPr>
        <w:t xml:space="preserve"> </w:t>
      </w:r>
      <w:r>
        <w:t>Financials</w:t>
      </w:r>
      <w:r>
        <w:rPr>
          <w:spacing w:val="-4"/>
        </w:rPr>
        <w:t xml:space="preserve"> </w:t>
      </w:r>
      <w:r>
        <w:t>for</w:t>
      </w:r>
      <w:r>
        <w:rPr>
          <w:spacing w:val="-3"/>
        </w:rPr>
        <w:t xml:space="preserve"> </w:t>
      </w:r>
      <w:r>
        <w:t>India,</w:t>
      </w:r>
      <w:r>
        <w:rPr>
          <w:spacing w:val="-3"/>
        </w:rPr>
        <w:t xml:space="preserve"> </w:t>
      </w:r>
      <w:r>
        <w:t>navigate</w:t>
      </w:r>
      <w:r>
        <w:rPr>
          <w:spacing w:val="-3"/>
        </w:rPr>
        <w:t xml:space="preserve"> </w:t>
      </w:r>
      <w:r>
        <w:t>to</w:t>
      </w:r>
      <w:r>
        <w:rPr>
          <w:spacing w:val="-4"/>
        </w:rPr>
        <w:t xml:space="preserve"> </w:t>
      </w:r>
      <w:r>
        <w:t>Setup</w:t>
      </w:r>
      <w:r>
        <w:rPr>
          <w:spacing w:val="-4"/>
        </w:rPr>
        <w:t xml:space="preserve"> </w:t>
      </w:r>
      <w:r>
        <w:t>&gt;</w:t>
      </w:r>
      <w:r>
        <w:rPr>
          <w:spacing w:val="-3"/>
        </w:rPr>
        <w:t xml:space="preserve"> </w:t>
      </w:r>
      <w:r>
        <w:t>Tax</w:t>
      </w:r>
      <w:r>
        <w:rPr>
          <w:spacing w:val="-4"/>
        </w:rPr>
        <w:t xml:space="preserve"> </w:t>
      </w:r>
      <w:r>
        <w:t>Setup</w:t>
      </w:r>
      <w:r>
        <w:rPr>
          <w:spacing w:val="-4"/>
        </w:rPr>
        <w:t xml:space="preserve"> </w:t>
      </w:r>
      <w:r>
        <w:t>&gt;</w:t>
      </w:r>
      <w:r>
        <w:rPr>
          <w:spacing w:val="-3"/>
        </w:rPr>
        <w:t xml:space="preserve"> </w:t>
      </w:r>
      <w:r>
        <w:t>Tax</w:t>
      </w:r>
      <w:r>
        <w:rPr>
          <w:spacing w:val="-4"/>
        </w:rPr>
        <w:t xml:space="preserve"> </w:t>
      </w:r>
      <w:r>
        <w:t>Categories.</w:t>
      </w:r>
      <w:r>
        <w:rPr>
          <w:spacing w:val="-3"/>
        </w:rPr>
        <w:t xml:space="preserve"> </w:t>
      </w:r>
      <w:r>
        <w:t>The</w:t>
      </w:r>
      <w:r>
        <w:rPr>
          <w:spacing w:val="-3"/>
        </w:rPr>
        <w:t xml:space="preserve"> </w:t>
      </w:r>
      <w:r>
        <w:t>table provides field-wise descriptions of the Tax Categories screen.</w:t>
      </w:r>
    </w:p>
    <w:p w14:paraId="097E42A6" w14:textId="77777777" w:rsidR="00F407DA" w:rsidRDefault="00000000">
      <w:pPr>
        <w:pStyle w:val="BodyText"/>
        <w:spacing w:before="4"/>
        <w:rPr>
          <w:sz w:val="17"/>
        </w:rPr>
      </w:pPr>
      <w:r>
        <w:rPr>
          <w:noProof/>
          <w:sz w:val="17"/>
        </w:rPr>
        <mc:AlternateContent>
          <mc:Choice Requires="wps">
            <w:drawing>
              <wp:anchor distT="0" distB="0" distL="0" distR="0" simplePos="0" relativeHeight="487637504" behindDoc="1" locked="0" layoutInCell="1" allowOverlap="1" wp14:anchorId="7BF84942" wp14:editId="7F1F6B0C">
                <wp:simplePos x="0" y="0"/>
                <wp:positionH relativeFrom="page">
                  <wp:posOffset>2133600</wp:posOffset>
                </wp:positionH>
                <wp:positionV relativeFrom="paragraph">
                  <wp:posOffset>163486</wp:posOffset>
                </wp:positionV>
                <wp:extent cx="4953000" cy="6350"/>
                <wp:effectExtent l="0" t="0" r="0" b="0"/>
                <wp:wrapTopAndBottom/>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57406C" id="Graphic 139" o:spid="_x0000_s1026" style="position:absolute;margin-left:168pt;margin-top:12.85pt;width:390pt;height:.5pt;z-index:-1567897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" path="m4953000,l,,,6350r4953000,l4953000,xe" fillcolor="black" stroked="f">
                <v:path arrowok="t"/>
                <w10:wrap type="topAndBottom" anchorx="page"/>
              </v:shape>
            </w:pict>
          </mc:Fallback>
        </mc:AlternateContent>
      </w:r>
    </w:p>
    <w:p w14:paraId="4BCFA156" w14:textId="77777777" w:rsidR="00F407DA" w:rsidRDefault="00000000">
      <w:pPr>
        <w:tabs>
          <w:tab w:val="left" w:pos="5459"/>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76D4192"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38016" behindDoc="1" locked="0" layoutInCell="1" allowOverlap="1" wp14:anchorId="735AB826" wp14:editId="7A576F54">
                <wp:simplePos x="0" y="0"/>
                <wp:positionH relativeFrom="page">
                  <wp:posOffset>2133600</wp:posOffset>
                </wp:positionH>
                <wp:positionV relativeFrom="paragraph">
                  <wp:posOffset>121283</wp:posOffset>
                </wp:positionV>
                <wp:extent cx="4953000" cy="6350"/>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80B2B6" id="Graphic 140" o:spid="_x0000_s1026" style="position:absolute;margin-left:168pt;margin-top:9.55pt;width:390pt;height:.5pt;z-index:-1567846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csQXBx0CAAC9BAAADgAAAAAAAAAAAAAAAAAuAgAAZHJzL2Uyb0RvYy54bWxQ&#10;SwECLQAUAAYACAAAACEA3BRW3eEAAAAKAQAADwAAAAAAAAAAAAAAAAB3BAAAZHJzL2Rvd25yZXYu&#10;eG1sUEsFBgAAAAAEAAQA8wAAAIUFAAAAAA==&#10;" path="m4953000,l,,,6349r4953000,l4953000,xe" fillcolor="black" stroked="f">
                <v:path arrowok="t"/>
                <w10:wrap type="topAndBottom" anchorx="page"/>
              </v:shape>
            </w:pict>
          </mc:Fallback>
        </mc:AlternateContent>
      </w:r>
    </w:p>
    <w:p w14:paraId="35797C5F" w14:textId="77777777" w:rsidR="00F407DA" w:rsidRDefault="00000000">
      <w:pPr>
        <w:spacing w:before="157"/>
        <w:ind w:left="2340"/>
        <w:rPr>
          <w:sz w:val="18"/>
        </w:rPr>
      </w:pPr>
      <w:r>
        <w:rPr>
          <w:sz w:val="18"/>
        </w:rPr>
        <w:t xml:space="preserve">Header </w:t>
      </w:r>
      <w:r>
        <w:rPr>
          <w:spacing w:val="-2"/>
          <w:sz w:val="18"/>
        </w:rPr>
        <w:t>level</w:t>
      </w:r>
    </w:p>
    <w:p w14:paraId="10A50595" w14:textId="77777777" w:rsidR="00F407DA" w:rsidRDefault="00F407DA">
      <w:pPr>
        <w:pStyle w:val="BodyText"/>
        <w:spacing w:before="77"/>
        <w:rPr>
          <w:sz w:val="18"/>
        </w:rPr>
      </w:pPr>
    </w:p>
    <w:p w14:paraId="25D3DA08" w14:textId="77777777" w:rsidR="00F407DA" w:rsidRDefault="00000000">
      <w:pPr>
        <w:tabs>
          <w:tab w:val="left" w:pos="5459"/>
        </w:tabs>
        <w:spacing w:before="1"/>
        <w:ind w:left="5460" w:right="648" w:hanging="3120"/>
        <w:rPr>
          <w:sz w:val="18"/>
        </w:rPr>
      </w:pPr>
      <w:r>
        <w:rPr>
          <w:sz w:val="18"/>
        </w:rPr>
        <w:t>Tax Category</w:t>
      </w:r>
      <w:r>
        <w:rPr>
          <w:sz w:val="18"/>
        </w:rPr>
        <w:tab/>
        <w:t>Enter a Unique name for Tax Category. The Tax Category</w:t>
      </w:r>
      <w:r>
        <w:rPr>
          <w:spacing w:val="-6"/>
          <w:sz w:val="18"/>
        </w:rPr>
        <w:t xml:space="preserve"> </w:t>
      </w:r>
      <w:r>
        <w:rPr>
          <w:sz w:val="18"/>
        </w:rPr>
        <w:t>Name</w:t>
      </w:r>
      <w:r>
        <w:rPr>
          <w:spacing w:val="-5"/>
          <w:sz w:val="18"/>
        </w:rPr>
        <w:t xml:space="preserve"> </w:t>
      </w:r>
      <w:r>
        <w:rPr>
          <w:sz w:val="18"/>
        </w:rPr>
        <w:t>should</w:t>
      </w:r>
      <w:r>
        <w:rPr>
          <w:spacing w:val="-6"/>
          <w:sz w:val="18"/>
        </w:rPr>
        <w:t xml:space="preserve"> </w:t>
      </w:r>
      <w:r>
        <w:rPr>
          <w:sz w:val="18"/>
        </w:rPr>
        <w:t>be</w:t>
      </w:r>
      <w:r>
        <w:rPr>
          <w:spacing w:val="-5"/>
          <w:sz w:val="18"/>
        </w:rPr>
        <w:t xml:space="preserve"> </w:t>
      </w:r>
      <w:r>
        <w:rPr>
          <w:sz w:val="18"/>
        </w:rPr>
        <w:t>Suggestive,</w:t>
      </w:r>
      <w:r>
        <w:rPr>
          <w:spacing w:val="-5"/>
          <w:sz w:val="18"/>
        </w:rPr>
        <w:t xml:space="preserve"> </w:t>
      </w:r>
      <w:r>
        <w:rPr>
          <w:sz w:val="18"/>
        </w:rPr>
        <w:t>so</w:t>
      </w:r>
      <w:r>
        <w:rPr>
          <w:spacing w:val="-6"/>
          <w:sz w:val="18"/>
        </w:rPr>
        <w:t xml:space="preserve"> </w:t>
      </w:r>
      <w:r>
        <w:rPr>
          <w:sz w:val="18"/>
        </w:rPr>
        <w:t>that</w:t>
      </w:r>
      <w:r>
        <w:rPr>
          <w:spacing w:val="-6"/>
          <w:sz w:val="18"/>
        </w:rPr>
        <w:t xml:space="preserve"> </w:t>
      </w:r>
      <w:r>
        <w:rPr>
          <w:sz w:val="18"/>
        </w:rPr>
        <w:t>the</w:t>
      </w:r>
      <w:r>
        <w:rPr>
          <w:spacing w:val="-5"/>
          <w:sz w:val="18"/>
        </w:rPr>
        <w:t xml:space="preserve"> </w:t>
      </w:r>
      <w:r>
        <w:rPr>
          <w:sz w:val="18"/>
        </w:rPr>
        <w:t xml:space="preserve">User should be able to identify the applicability of the Tax </w:t>
      </w:r>
      <w:r>
        <w:rPr>
          <w:spacing w:val="-2"/>
          <w:sz w:val="18"/>
        </w:rPr>
        <w:t>Category.</w:t>
      </w:r>
    </w:p>
    <w:p w14:paraId="4B602186" w14:textId="77777777" w:rsidR="00F407DA" w:rsidRDefault="00F407DA">
      <w:pPr>
        <w:pStyle w:val="BodyText"/>
        <w:spacing w:before="77"/>
        <w:rPr>
          <w:sz w:val="18"/>
        </w:rPr>
      </w:pPr>
    </w:p>
    <w:p w14:paraId="41F2E97F" w14:textId="77777777" w:rsidR="00F407DA" w:rsidRDefault="00000000">
      <w:pPr>
        <w:tabs>
          <w:tab w:val="left" w:pos="5459"/>
        </w:tabs>
        <w:ind w:left="5460" w:right="602" w:hanging="3120"/>
        <w:jc w:val="both"/>
        <w:rPr>
          <w:sz w:val="18"/>
        </w:rPr>
      </w:pPr>
      <w:r>
        <w:rPr>
          <w:spacing w:val="-2"/>
          <w:sz w:val="18"/>
        </w:rPr>
        <w:t>Description</w:t>
      </w:r>
      <w:r>
        <w:rPr>
          <w:sz w:val="18"/>
        </w:rPr>
        <w:tab/>
        <w:t>Enter</w:t>
      </w:r>
      <w:r>
        <w:rPr>
          <w:spacing w:val="-5"/>
          <w:sz w:val="18"/>
        </w:rPr>
        <w:t xml:space="preserve"> </w:t>
      </w:r>
      <w:r>
        <w:rPr>
          <w:sz w:val="18"/>
        </w:rPr>
        <w:t>meaningful</w:t>
      </w:r>
      <w:r>
        <w:rPr>
          <w:spacing w:val="-5"/>
          <w:sz w:val="18"/>
        </w:rPr>
        <w:t xml:space="preserve"> </w:t>
      </w:r>
      <w:r>
        <w:rPr>
          <w:sz w:val="18"/>
        </w:rPr>
        <w:t>description</w:t>
      </w:r>
      <w:r>
        <w:rPr>
          <w:spacing w:val="-5"/>
          <w:sz w:val="18"/>
        </w:rPr>
        <w:t xml:space="preserve"> </w:t>
      </w:r>
      <w:r>
        <w:rPr>
          <w:sz w:val="18"/>
        </w:rPr>
        <w:t>for</w:t>
      </w:r>
      <w:r>
        <w:rPr>
          <w:spacing w:val="-5"/>
          <w:sz w:val="18"/>
        </w:rPr>
        <w:t xml:space="preserve"> </w:t>
      </w:r>
      <w:r>
        <w:rPr>
          <w:sz w:val="18"/>
        </w:rPr>
        <w:t>the</w:t>
      </w:r>
      <w:r>
        <w:rPr>
          <w:spacing w:val="-5"/>
          <w:sz w:val="18"/>
        </w:rPr>
        <w:t xml:space="preserve"> </w:t>
      </w:r>
      <w:r>
        <w:rPr>
          <w:sz w:val="18"/>
        </w:rPr>
        <w:t>Tax</w:t>
      </w:r>
      <w:r>
        <w:rPr>
          <w:spacing w:val="-6"/>
          <w:sz w:val="18"/>
        </w:rPr>
        <w:t xml:space="preserve"> </w:t>
      </w:r>
      <w:r>
        <w:rPr>
          <w:sz w:val="18"/>
        </w:rPr>
        <w:t>Category</w:t>
      </w:r>
      <w:r>
        <w:rPr>
          <w:spacing w:val="-6"/>
          <w:sz w:val="18"/>
        </w:rPr>
        <w:t xml:space="preserve"> </w:t>
      </w:r>
      <w:r>
        <w:rPr>
          <w:sz w:val="18"/>
        </w:rPr>
        <w:t>you define.</w:t>
      </w:r>
      <w:r>
        <w:rPr>
          <w:spacing w:val="-5"/>
          <w:sz w:val="18"/>
        </w:rPr>
        <w:t xml:space="preserve"> </w:t>
      </w:r>
      <w:r>
        <w:rPr>
          <w:sz w:val="18"/>
        </w:rPr>
        <w:t>This</w:t>
      </w:r>
      <w:r>
        <w:rPr>
          <w:spacing w:val="-6"/>
          <w:sz w:val="18"/>
        </w:rPr>
        <w:t xml:space="preserve"> </w:t>
      </w:r>
      <w:r>
        <w:rPr>
          <w:sz w:val="18"/>
        </w:rPr>
        <w:t>should</w:t>
      </w:r>
      <w:r>
        <w:rPr>
          <w:spacing w:val="-6"/>
          <w:sz w:val="18"/>
        </w:rPr>
        <w:t xml:space="preserve"> </w:t>
      </w:r>
      <w:r>
        <w:rPr>
          <w:sz w:val="18"/>
        </w:rPr>
        <w:t>describe</w:t>
      </w:r>
      <w:r>
        <w:rPr>
          <w:spacing w:val="-5"/>
          <w:sz w:val="18"/>
        </w:rPr>
        <w:t xml:space="preserve"> </w:t>
      </w:r>
      <w:r>
        <w:rPr>
          <w:sz w:val="18"/>
        </w:rPr>
        <w:t>the</w:t>
      </w:r>
      <w:r>
        <w:rPr>
          <w:spacing w:val="-5"/>
          <w:sz w:val="18"/>
        </w:rPr>
        <w:t xml:space="preserve"> </w:t>
      </w:r>
      <w:r>
        <w:rPr>
          <w:sz w:val="18"/>
        </w:rPr>
        <w:t>Tax</w:t>
      </w:r>
      <w:r>
        <w:rPr>
          <w:spacing w:val="-6"/>
          <w:sz w:val="18"/>
        </w:rPr>
        <w:t xml:space="preserve"> </w:t>
      </w:r>
      <w:r>
        <w:rPr>
          <w:sz w:val="18"/>
        </w:rPr>
        <w:t>Category</w:t>
      </w:r>
      <w:r>
        <w:rPr>
          <w:spacing w:val="-6"/>
          <w:sz w:val="18"/>
        </w:rPr>
        <w:t xml:space="preserve"> </w:t>
      </w:r>
      <w:r>
        <w:rPr>
          <w:sz w:val="18"/>
        </w:rPr>
        <w:t>Name</w:t>
      </w:r>
      <w:r>
        <w:rPr>
          <w:spacing w:val="-5"/>
          <w:sz w:val="18"/>
        </w:rPr>
        <w:t xml:space="preserve"> </w:t>
      </w:r>
      <w:r>
        <w:rPr>
          <w:sz w:val="18"/>
        </w:rPr>
        <w:t xml:space="preserve">in </w:t>
      </w:r>
      <w:r>
        <w:rPr>
          <w:spacing w:val="-2"/>
          <w:sz w:val="18"/>
        </w:rPr>
        <w:t>detail.</w:t>
      </w:r>
    </w:p>
    <w:p w14:paraId="1EF4827B" w14:textId="77777777" w:rsidR="00F407DA" w:rsidRDefault="00000000">
      <w:pPr>
        <w:pStyle w:val="BodyText"/>
        <w:spacing w:before="11"/>
        <w:rPr>
          <w:sz w:val="9"/>
        </w:rPr>
      </w:pPr>
      <w:r>
        <w:rPr>
          <w:noProof/>
          <w:sz w:val="9"/>
        </w:rPr>
        <mc:AlternateContent>
          <mc:Choice Requires="wps">
            <w:drawing>
              <wp:anchor distT="0" distB="0" distL="0" distR="0" simplePos="0" relativeHeight="487638528" behindDoc="1" locked="0" layoutInCell="1" allowOverlap="1" wp14:anchorId="0756EE84" wp14:editId="2D090151">
                <wp:simplePos x="0" y="0"/>
                <wp:positionH relativeFrom="page">
                  <wp:posOffset>2133600</wp:posOffset>
                </wp:positionH>
                <wp:positionV relativeFrom="paragraph">
                  <wp:posOffset>99327</wp:posOffset>
                </wp:positionV>
                <wp:extent cx="4953000" cy="635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B2F6F0" id="Graphic 141" o:spid="_x0000_s1026" style="position:absolute;margin-left:168pt;margin-top:7.8pt;width:390pt;height:.5pt;z-index:-1567795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" path="m4953000,l,,,6350r4953000,l4953000,xe" fillcolor="black" stroked="f">
                <v:path arrowok="t"/>
                <w10:wrap type="topAndBottom" anchorx="page"/>
              </v:shape>
            </w:pict>
          </mc:Fallback>
        </mc:AlternateContent>
      </w:r>
    </w:p>
    <w:p w14:paraId="253E7E41" w14:textId="77777777" w:rsidR="00F407DA" w:rsidRDefault="00F407DA">
      <w:pPr>
        <w:pStyle w:val="BodyText"/>
        <w:rPr>
          <w:sz w:val="9"/>
        </w:rPr>
        <w:sectPr w:rsidR="00F407DA">
          <w:pgSz w:w="12240" w:h="15840"/>
          <w:pgMar w:top="1580" w:right="720" w:bottom="920" w:left="1080" w:header="0" w:footer="732" w:gutter="0"/>
          <w:cols w:space="720"/>
        </w:sectPr>
      </w:pPr>
    </w:p>
    <w:p w14:paraId="697E47B9"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4D843F37" wp14:editId="657A030F">
                <wp:extent cx="4953000" cy="6350"/>
                <wp:effectExtent l="0" t="0" r="0" b="0"/>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43" name="Graphic 143"/>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74E0C9" id="Group 142"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2lJa8G0CAADzBQAADgAAAAAAAAAAAAAAAAAuAgAA&#10;ZHJzL2Uyb0RvYy54bWxQSwECLQAUAAYACAAAACEAa6liJNkAAAADAQAADwAAAAAAAAAAAAAAAADH&#10;BAAAZHJzL2Rvd25yZXYueG1sUEsFBgAAAAAEAAQA8wAAAM0FAAAAAA==&#10;">
                <v:shape id="Graphic 143"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" path="m4953000,l,,,6350r4953000,l4953000,xe" fillcolor="black" stroked="f">
                  <v:path arrowok="t"/>
                </v:shape>
                <w10:anchorlock/>
              </v:group>
            </w:pict>
          </mc:Fallback>
        </mc:AlternateContent>
      </w:r>
    </w:p>
    <w:p w14:paraId="2C926252" w14:textId="77777777" w:rsidR="00F407DA" w:rsidRDefault="00000000">
      <w:pPr>
        <w:tabs>
          <w:tab w:val="left" w:pos="4739"/>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06D29CAA"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39552" behindDoc="1" locked="0" layoutInCell="1" allowOverlap="1" wp14:anchorId="14D44DBD" wp14:editId="2FB705BB">
                <wp:simplePos x="0" y="0"/>
                <wp:positionH relativeFrom="page">
                  <wp:posOffset>1676400</wp:posOffset>
                </wp:positionH>
                <wp:positionV relativeFrom="paragraph">
                  <wp:posOffset>121283</wp:posOffset>
                </wp:positionV>
                <wp:extent cx="4953000" cy="6350"/>
                <wp:effectExtent l="0" t="0" r="0" b="0"/>
                <wp:wrapTopAndBottom/>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F2E1DC" id="Graphic 144" o:spid="_x0000_s1026" style="position:absolute;margin-left:132pt;margin-top:9.55pt;width:390pt;height:.5pt;z-index:-1567692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58D0D410" w14:textId="77777777" w:rsidR="00F407DA" w:rsidRDefault="00000000">
      <w:pPr>
        <w:tabs>
          <w:tab w:val="left" w:pos="4739"/>
        </w:tabs>
        <w:spacing w:before="157"/>
        <w:ind w:left="4740" w:right="1298" w:hanging="3120"/>
        <w:rPr>
          <w:sz w:val="18"/>
        </w:rPr>
      </w:pPr>
      <w:r>
        <w:rPr>
          <w:sz w:val="18"/>
        </w:rPr>
        <w:t>Item Class Code</w:t>
      </w:r>
      <w:r>
        <w:rPr>
          <w:sz w:val="18"/>
        </w:rPr>
        <w:tab/>
        <w:t>If</w:t>
      </w:r>
      <w:r>
        <w:rPr>
          <w:spacing w:val="-4"/>
          <w:sz w:val="18"/>
        </w:rPr>
        <w:t xml:space="preserve"> </w:t>
      </w:r>
      <w:r>
        <w:rPr>
          <w:sz w:val="18"/>
        </w:rPr>
        <w:t>a</w:t>
      </w:r>
      <w:r>
        <w:rPr>
          <w:spacing w:val="-4"/>
          <w:sz w:val="18"/>
        </w:rPr>
        <w:t xml:space="preserve"> </w:t>
      </w:r>
      <w:r>
        <w:rPr>
          <w:sz w:val="18"/>
        </w:rPr>
        <w:t>Tax</w:t>
      </w:r>
      <w:r>
        <w:rPr>
          <w:spacing w:val="-5"/>
          <w:sz w:val="18"/>
        </w:rPr>
        <w:t xml:space="preserve"> </w:t>
      </w:r>
      <w:r>
        <w:rPr>
          <w:sz w:val="18"/>
        </w:rPr>
        <w:t>Category</w:t>
      </w:r>
      <w:r>
        <w:rPr>
          <w:spacing w:val="-5"/>
          <w:sz w:val="18"/>
        </w:rPr>
        <w:t xml:space="preserve"> </w:t>
      </w:r>
      <w:r>
        <w:rPr>
          <w:sz w:val="18"/>
        </w:rPr>
        <w:t>is</w:t>
      </w:r>
      <w:r>
        <w:rPr>
          <w:spacing w:val="-5"/>
          <w:sz w:val="18"/>
        </w:rPr>
        <w:t xml:space="preserve"> </w:t>
      </w:r>
      <w:r>
        <w:rPr>
          <w:sz w:val="18"/>
        </w:rPr>
        <w:t>associated</w:t>
      </w:r>
      <w:r>
        <w:rPr>
          <w:spacing w:val="-5"/>
          <w:sz w:val="18"/>
        </w:rPr>
        <w:t xml:space="preserve"> </w:t>
      </w:r>
      <w:r>
        <w:rPr>
          <w:sz w:val="18"/>
        </w:rPr>
        <w:t>to</w:t>
      </w:r>
      <w:r>
        <w:rPr>
          <w:spacing w:val="-5"/>
          <w:sz w:val="18"/>
        </w:rPr>
        <w:t xml:space="preserve"> </w:t>
      </w:r>
      <w:r>
        <w:rPr>
          <w:sz w:val="18"/>
        </w:rPr>
        <w:t>a</w:t>
      </w:r>
      <w:r>
        <w:rPr>
          <w:spacing w:val="-4"/>
          <w:sz w:val="18"/>
        </w:rPr>
        <w:t xml:space="preserve"> </w:t>
      </w:r>
      <w:r>
        <w:rPr>
          <w:sz w:val="18"/>
        </w:rPr>
        <w:t>particular</w:t>
      </w:r>
      <w:r>
        <w:rPr>
          <w:spacing w:val="-4"/>
          <w:sz w:val="18"/>
        </w:rPr>
        <w:t xml:space="preserve"> </w:t>
      </w:r>
      <w:r>
        <w:rPr>
          <w:sz w:val="18"/>
        </w:rPr>
        <w:t xml:space="preserve">Inventory item </w:t>
      </w:r>
      <w:proofErr w:type="gramStart"/>
      <w:r>
        <w:rPr>
          <w:sz w:val="18"/>
        </w:rPr>
        <w:t>class</w:t>
      </w:r>
      <w:proofErr w:type="gramEnd"/>
      <w:r>
        <w:rPr>
          <w:sz w:val="18"/>
        </w:rPr>
        <w:t xml:space="preserve"> then the respective Inventory class code can be entered here.</w:t>
      </w:r>
    </w:p>
    <w:p w14:paraId="5E644D64" w14:textId="77777777" w:rsidR="00F407DA" w:rsidRDefault="00F407DA">
      <w:pPr>
        <w:pStyle w:val="BodyText"/>
        <w:spacing w:before="77"/>
        <w:rPr>
          <w:sz w:val="18"/>
        </w:rPr>
      </w:pPr>
    </w:p>
    <w:p w14:paraId="48F9DE87" w14:textId="77777777" w:rsidR="00F407DA" w:rsidRDefault="00000000">
      <w:pPr>
        <w:tabs>
          <w:tab w:val="left" w:pos="4739"/>
        </w:tabs>
        <w:spacing w:before="1"/>
        <w:ind w:left="4740" w:right="1218" w:hanging="3120"/>
        <w:rPr>
          <w:sz w:val="18"/>
        </w:rPr>
      </w:pPr>
      <w:r>
        <w:rPr>
          <w:sz w:val="18"/>
        </w:rPr>
        <w:t>Item Class</w:t>
      </w:r>
      <w:r>
        <w:rPr>
          <w:sz w:val="18"/>
        </w:rPr>
        <w:tab/>
        <w:t>Optionally</w:t>
      </w:r>
      <w:r>
        <w:rPr>
          <w:spacing w:val="-6"/>
          <w:sz w:val="18"/>
        </w:rPr>
        <w:t xml:space="preserve"> </w:t>
      </w:r>
      <w:r>
        <w:rPr>
          <w:sz w:val="18"/>
        </w:rPr>
        <w:t>enter</w:t>
      </w:r>
      <w:r>
        <w:rPr>
          <w:spacing w:val="-5"/>
          <w:sz w:val="18"/>
        </w:rPr>
        <w:t xml:space="preserve"> </w:t>
      </w:r>
      <w:r>
        <w:rPr>
          <w:sz w:val="18"/>
        </w:rPr>
        <w:t>item</w:t>
      </w:r>
      <w:r>
        <w:rPr>
          <w:spacing w:val="-6"/>
          <w:sz w:val="18"/>
        </w:rPr>
        <w:t xml:space="preserve"> </w:t>
      </w:r>
      <w:r>
        <w:rPr>
          <w:sz w:val="18"/>
        </w:rPr>
        <w:t>class.</w:t>
      </w:r>
      <w:r>
        <w:rPr>
          <w:spacing w:val="-5"/>
          <w:sz w:val="18"/>
        </w:rPr>
        <w:t xml:space="preserve"> </w:t>
      </w:r>
      <w:r>
        <w:rPr>
          <w:sz w:val="18"/>
        </w:rPr>
        <w:t>One</w:t>
      </w:r>
      <w:r>
        <w:rPr>
          <w:spacing w:val="-5"/>
          <w:sz w:val="18"/>
        </w:rPr>
        <w:t xml:space="preserve"> </w:t>
      </w:r>
      <w:r>
        <w:rPr>
          <w:sz w:val="18"/>
        </w:rPr>
        <w:t>Tax</w:t>
      </w:r>
      <w:r>
        <w:rPr>
          <w:spacing w:val="-6"/>
          <w:sz w:val="18"/>
        </w:rPr>
        <w:t xml:space="preserve"> </w:t>
      </w:r>
      <w:r>
        <w:rPr>
          <w:sz w:val="18"/>
        </w:rPr>
        <w:t>Category</w:t>
      </w:r>
      <w:r>
        <w:rPr>
          <w:spacing w:val="-6"/>
          <w:sz w:val="18"/>
        </w:rPr>
        <w:t xml:space="preserve"> </w:t>
      </w:r>
      <w:r>
        <w:rPr>
          <w:sz w:val="18"/>
        </w:rPr>
        <w:t>cannot</w:t>
      </w:r>
      <w:r>
        <w:rPr>
          <w:spacing w:val="-6"/>
          <w:sz w:val="18"/>
        </w:rPr>
        <w:t xml:space="preserve"> </w:t>
      </w:r>
      <w:r>
        <w:rPr>
          <w:sz w:val="18"/>
        </w:rPr>
        <w:t>be applied</w:t>
      </w:r>
      <w:r>
        <w:rPr>
          <w:spacing w:val="-4"/>
          <w:sz w:val="18"/>
        </w:rPr>
        <w:t xml:space="preserve"> </w:t>
      </w:r>
      <w:r>
        <w:rPr>
          <w:sz w:val="18"/>
        </w:rPr>
        <w:t>to</w:t>
      </w:r>
      <w:r>
        <w:rPr>
          <w:spacing w:val="-4"/>
          <w:sz w:val="18"/>
        </w:rPr>
        <w:t xml:space="preserve"> </w:t>
      </w:r>
      <w:r>
        <w:rPr>
          <w:sz w:val="18"/>
        </w:rPr>
        <w:t>more</w:t>
      </w:r>
      <w:r>
        <w:rPr>
          <w:spacing w:val="-4"/>
          <w:sz w:val="18"/>
        </w:rPr>
        <w:t xml:space="preserve"> </w:t>
      </w:r>
      <w:r>
        <w:rPr>
          <w:sz w:val="18"/>
        </w:rPr>
        <w:t>than</w:t>
      </w:r>
      <w:r>
        <w:rPr>
          <w:spacing w:val="-4"/>
          <w:sz w:val="18"/>
        </w:rPr>
        <w:t xml:space="preserve"> </w:t>
      </w:r>
      <w:r>
        <w:rPr>
          <w:sz w:val="18"/>
        </w:rPr>
        <w:t>one</w:t>
      </w:r>
      <w:r>
        <w:rPr>
          <w:spacing w:val="-4"/>
          <w:sz w:val="18"/>
        </w:rPr>
        <w:t xml:space="preserve"> </w:t>
      </w:r>
      <w:r>
        <w:rPr>
          <w:sz w:val="18"/>
        </w:rPr>
        <w:t>Item</w:t>
      </w:r>
      <w:r>
        <w:rPr>
          <w:spacing w:val="-4"/>
          <w:sz w:val="18"/>
        </w:rPr>
        <w:t xml:space="preserve"> </w:t>
      </w:r>
      <w:r>
        <w:rPr>
          <w:sz w:val="18"/>
        </w:rPr>
        <w:t>Class</w:t>
      </w:r>
      <w:r>
        <w:rPr>
          <w:spacing w:val="-4"/>
          <w:sz w:val="18"/>
        </w:rPr>
        <w:t xml:space="preserve"> </w:t>
      </w:r>
      <w:r>
        <w:rPr>
          <w:sz w:val="18"/>
        </w:rPr>
        <w:t>and</w:t>
      </w:r>
      <w:r>
        <w:rPr>
          <w:spacing w:val="-4"/>
          <w:sz w:val="18"/>
        </w:rPr>
        <w:t xml:space="preserve"> </w:t>
      </w:r>
      <w:r>
        <w:rPr>
          <w:sz w:val="18"/>
        </w:rPr>
        <w:t>vice-versa.</w:t>
      </w:r>
      <w:r>
        <w:rPr>
          <w:spacing w:val="-4"/>
          <w:sz w:val="18"/>
        </w:rPr>
        <w:t xml:space="preserve"> </w:t>
      </w:r>
      <w:r>
        <w:rPr>
          <w:sz w:val="18"/>
        </w:rPr>
        <w:t>The Tax Category defined with an Item class defaults at the transaction level based on the Item Class that has been associated to the transaction level 'Item Attribute'. Once an Item Class (Predefined by Oracle Financials for</w:t>
      </w:r>
      <w:r>
        <w:rPr>
          <w:spacing w:val="40"/>
          <w:sz w:val="18"/>
        </w:rPr>
        <w:t xml:space="preserve"> </w:t>
      </w:r>
      <w:r>
        <w:rPr>
          <w:sz w:val="18"/>
        </w:rPr>
        <w:t xml:space="preserve">India) is associated to a Tax Category, the same Item Class CANNOT BE associated to any other Tax category. Based on this Item Class the Excise Register </w:t>
      </w:r>
      <w:proofErr w:type="spellStart"/>
      <w:r>
        <w:rPr>
          <w:sz w:val="18"/>
        </w:rPr>
        <w:t>updation</w:t>
      </w:r>
      <w:proofErr w:type="spellEnd"/>
      <w:r>
        <w:rPr>
          <w:sz w:val="18"/>
        </w:rPr>
        <w:t xml:space="preserve"> will be done for an item.</w:t>
      </w:r>
    </w:p>
    <w:p w14:paraId="34DABBC8" w14:textId="77777777" w:rsidR="00F407DA" w:rsidRDefault="00F407DA">
      <w:pPr>
        <w:pStyle w:val="BodyText"/>
        <w:spacing w:before="77"/>
        <w:rPr>
          <w:sz w:val="18"/>
        </w:rPr>
      </w:pPr>
    </w:p>
    <w:p w14:paraId="4662C039" w14:textId="77777777" w:rsidR="00F407DA" w:rsidRDefault="00000000">
      <w:pPr>
        <w:ind w:left="1620"/>
        <w:rPr>
          <w:sz w:val="18"/>
        </w:rPr>
      </w:pPr>
      <w:r>
        <w:rPr>
          <w:sz w:val="18"/>
        </w:rPr>
        <w:t xml:space="preserve">Line </w:t>
      </w:r>
      <w:r>
        <w:rPr>
          <w:spacing w:val="-2"/>
          <w:sz w:val="18"/>
        </w:rPr>
        <w:t>Level</w:t>
      </w:r>
    </w:p>
    <w:p w14:paraId="55751902" w14:textId="77777777" w:rsidR="00F407DA" w:rsidRDefault="00F407DA">
      <w:pPr>
        <w:pStyle w:val="BodyText"/>
        <w:spacing w:before="77"/>
        <w:rPr>
          <w:sz w:val="18"/>
        </w:rPr>
      </w:pPr>
    </w:p>
    <w:p w14:paraId="084D3473" w14:textId="77777777" w:rsidR="00F407DA" w:rsidRDefault="00000000">
      <w:pPr>
        <w:tabs>
          <w:tab w:val="left" w:pos="4739"/>
        </w:tabs>
        <w:ind w:left="4740" w:right="1202" w:hanging="3120"/>
        <w:rPr>
          <w:sz w:val="18"/>
        </w:rPr>
      </w:pPr>
      <w:r>
        <w:rPr>
          <w:sz w:val="18"/>
        </w:rPr>
        <w:t>Line No.</w:t>
      </w:r>
      <w:r>
        <w:rPr>
          <w:sz w:val="18"/>
        </w:rPr>
        <w:tab/>
        <w:t>Auto</w:t>
      </w:r>
      <w:r>
        <w:rPr>
          <w:spacing w:val="-6"/>
          <w:sz w:val="18"/>
        </w:rPr>
        <w:t xml:space="preserve"> </w:t>
      </w:r>
      <w:r>
        <w:rPr>
          <w:sz w:val="18"/>
        </w:rPr>
        <w:t>generated</w:t>
      </w:r>
      <w:r>
        <w:rPr>
          <w:spacing w:val="-6"/>
          <w:sz w:val="18"/>
        </w:rPr>
        <w:t xml:space="preserve"> </w:t>
      </w:r>
      <w:r>
        <w:rPr>
          <w:sz w:val="18"/>
        </w:rPr>
        <w:t>line</w:t>
      </w:r>
      <w:r>
        <w:rPr>
          <w:spacing w:val="-5"/>
          <w:sz w:val="18"/>
        </w:rPr>
        <w:t xml:space="preserve"> </w:t>
      </w:r>
      <w:r>
        <w:rPr>
          <w:sz w:val="18"/>
        </w:rPr>
        <w:t>number</w:t>
      </w:r>
      <w:r>
        <w:rPr>
          <w:spacing w:val="-5"/>
          <w:sz w:val="18"/>
        </w:rPr>
        <w:t xml:space="preserve"> </w:t>
      </w:r>
      <w:r>
        <w:rPr>
          <w:sz w:val="18"/>
        </w:rPr>
        <w:t>will</w:t>
      </w:r>
      <w:r>
        <w:rPr>
          <w:spacing w:val="-5"/>
          <w:sz w:val="18"/>
        </w:rPr>
        <w:t xml:space="preserve"> </w:t>
      </w:r>
      <w:r>
        <w:rPr>
          <w:sz w:val="18"/>
        </w:rPr>
        <w:t>be</w:t>
      </w:r>
      <w:r>
        <w:rPr>
          <w:spacing w:val="-5"/>
          <w:sz w:val="18"/>
        </w:rPr>
        <w:t xml:space="preserve"> </w:t>
      </w:r>
      <w:r>
        <w:rPr>
          <w:sz w:val="18"/>
        </w:rPr>
        <w:t>displayed</w:t>
      </w:r>
      <w:r>
        <w:rPr>
          <w:spacing w:val="-6"/>
          <w:sz w:val="18"/>
        </w:rPr>
        <w:t xml:space="preserve"> </w:t>
      </w:r>
      <w:r>
        <w:rPr>
          <w:sz w:val="18"/>
        </w:rPr>
        <w:t>here.</w:t>
      </w:r>
      <w:r>
        <w:rPr>
          <w:spacing w:val="-5"/>
          <w:sz w:val="18"/>
        </w:rPr>
        <w:t xml:space="preserve"> </w:t>
      </w:r>
      <w:r>
        <w:rPr>
          <w:sz w:val="18"/>
        </w:rPr>
        <w:t>This is the value used to define precedence.</w:t>
      </w:r>
    </w:p>
    <w:p w14:paraId="14E1E7A3" w14:textId="77777777" w:rsidR="00F407DA" w:rsidRDefault="00F407DA">
      <w:pPr>
        <w:pStyle w:val="BodyText"/>
        <w:spacing w:before="77"/>
        <w:rPr>
          <w:sz w:val="18"/>
        </w:rPr>
      </w:pPr>
    </w:p>
    <w:p w14:paraId="3980131C" w14:textId="77777777" w:rsidR="00F407DA" w:rsidRDefault="00000000">
      <w:pPr>
        <w:tabs>
          <w:tab w:val="left" w:pos="4739"/>
        </w:tabs>
        <w:ind w:left="4740" w:right="1218" w:hanging="3120"/>
        <w:rPr>
          <w:sz w:val="18"/>
        </w:rPr>
      </w:pPr>
      <w:r>
        <w:rPr>
          <w:sz w:val="18"/>
        </w:rPr>
        <w:t>Tax Name</w:t>
      </w:r>
      <w:r>
        <w:rPr>
          <w:sz w:val="18"/>
        </w:rPr>
        <w:tab/>
        <w:t>Use</w:t>
      </w:r>
      <w:r>
        <w:rPr>
          <w:spacing w:val="-4"/>
          <w:sz w:val="18"/>
        </w:rPr>
        <w:t xml:space="preserve"> </w:t>
      </w:r>
      <w:r>
        <w:rPr>
          <w:sz w:val="18"/>
        </w:rPr>
        <w:t>this</w:t>
      </w:r>
      <w:r>
        <w:rPr>
          <w:spacing w:val="-5"/>
          <w:sz w:val="18"/>
        </w:rPr>
        <w:t xml:space="preserve"> </w:t>
      </w:r>
      <w:r>
        <w:rPr>
          <w:sz w:val="18"/>
        </w:rPr>
        <w:t>column</w:t>
      </w:r>
      <w:r>
        <w:rPr>
          <w:spacing w:val="-4"/>
          <w:sz w:val="18"/>
        </w:rPr>
        <w:t xml:space="preserve"> </w:t>
      </w:r>
      <w:r>
        <w:rPr>
          <w:sz w:val="18"/>
        </w:rPr>
        <w:t>to</w:t>
      </w:r>
      <w:r>
        <w:rPr>
          <w:spacing w:val="-5"/>
          <w:sz w:val="18"/>
        </w:rPr>
        <w:t xml:space="preserve"> </w:t>
      </w:r>
      <w:r>
        <w:rPr>
          <w:sz w:val="18"/>
        </w:rPr>
        <w:t>enter</w:t>
      </w:r>
      <w:r>
        <w:rPr>
          <w:spacing w:val="-4"/>
          <w:sz w:val="18"/>
        </w:rPr>
        <w:t xml:space="preserve"> </w:t>
      </w:r>
      <w:r>
        <w:rPr>
          <w:sz w:val="18"/>
        </w:rPr>
        <w:t>Tax</w:t>
      </w:r>
      <w:r>
        <w:rPr>
          <w:spacing w:val="-5"/>
          <w:sz w:val="18"/>
        </w:rPr>
        <w:t xml:space="preserve"> </w:t>
      </w:r>
      <w:r>
        <w:rPr>
          <w:sz w:val="18"/>
        </w:rPr>
        <w:t>Names</w:t>
      </w:r>
      <w:r>
        <w:rPr>
          <w:spacing w:val="-5"/>
          <w:sz w:val="18"/>
        </w:rPr>
        <w:t xml:space="preserve"> </w:t>
      </w:r>
      <w:r>
        <w:rPr>
          <w:sz w:val="18"/>
        </w:rPr>
        <w:t>from</w:t>
      </w:r>
      <w:r>
        <w:rPr>
          <w:spacing w:val="-5"/>
          <w:sz w:val="18"/>
        </w:rPr>
        <w:t xml:space="preserve"> </w:t>
      </w:r>
      <w:r>
        <w:rPr>
          <w:sz w:val="18"/>
        </w:rPr>
        <w:t>LOV.</w:t>
      </w:r>
      <w:r>
        <w:rPr>
          <w:spacing w:val="-4"/>
          <w:sz w:val="18"/>
        </w:rPr>
        <w:t xml:space="preserve"> </w:t>
      </w:r>
      <w:r>
        <w:rPr>
          <w:sz w:val="18"/>
        </w:rPr>
        <w:t>You</w:t>
      </w:r>
      <w:r>
        <w:rPr>
          <w:spacing w:val="-4"/>
          <w:sz w:val="18"/>
        </w:rPr>
        <w:t xml:space="preserve"> </w:t>
      </w:r>
      <w:r>
        <w:rPr>
          <w:sz w:val="18"/>
        </w:rPr>
        <w:t>can associate any number of Tax Names to a Tax category.</w:t>
      </w:r>
      <w:r>
        <w:rPr>
          <w:spacing w:val="40"/>
          <w:sz w:val="18"/>
        </w:rPr>
        <w:t xml:space="preserve"> </w:t>
      </w:r>
      <w:r>
        <w:rPr>
          <w:sz w:val="18"/>
        </w:rPr>
        <w:t xml:space="preserve">A Tax Name can be associated in any number of Tax </w:t>
      </w:r>
      <w:proofErr w:type="gramStart"/>
      <w:r>
        <w:rPr>
          <w:sz w:val="18"/>
        </w:rPr>
        <w:t>Categories,</w:t>
      </w:r>
      <w:proofErr w:type="gramEnd"/>
      <w:r>
        <w:rPr>
          <w:sz w:val="18"/>
        </w:rPr>
        <w:t xml:space="preserve"> however you cannot use same Tax Name more than once in a Tax Category. The Tax Rate applicable</w:t>
      </w:r>
      <w:r>
        <w:rPr>
          <w:spacing w:val="-3"/>
          <w:sz w:val="18"/>
        </w:rPr>
        <w:t xml:space="preserve"> </w:t>
      </w:r>
      <w:r>
        <w:rPr>
          <w:sz w:val="18"/>
        </w:rPr>
        <w:t>on</w:t>
      </w:r>
      <w:r>
        <w:rPr>
          <w:spacing w:val="-3"/>
          <w:sz w:val="18"/>
        </w:rPr>
        <w:t xml:space="preserve"> </w:t>
      </w:r>
      <w:r>
        <w:rPr>
          <w:sz w:val="18"/>
        </w:rPr>
        <w:t>transaction</w:t>
      </w:r>
      <w:r>
        <w:rPr>
          <w:spacing w:val="-3"/>
          <w:sz w:val="18"/>
        </w:rPr>
        <w:t xml:space="preserve"> </w:t>
      </w:r>
      <w:r>
        <w:rPr>
          <w:sz w:val="18"/>
        </w:rPr>
        <w:t>date</w:t>
      </w:r>
      <w:r>
        <w:rPr>
          <w:spacing w:val="-3"/>
          <w:sz w:val="18"/>
        </w:rPr>
        <w:t xml:space="preserve"> </w:t>
      </w:r>
      <w:r>
        <w:rPr>
          <w:sz w:val="18"/>
        </w:rPr>
        <w:t>will</w:t>
      </w:r>
      <w:r>
        <w:rPr>
          <w:spacing w:val="-3"/>
          <w:sz w:val="18"/>
        </w:rPr>
        <w:t xml:space="preserve"> </w:t>
      </w:r>
      <w:r>
        <w:rPr>
          <w:sz w:val="18"/>
        </w:rPr>
        <w:t>be</w:t>
      </w:r>
      <w:r>
        <w:rPr>
          <w:spacing w:val="-3"/>
          <w:sz w:val="18"/>
        </w:rPr>
        <w:t xml:space="preserve"> </w:t>
      </w:r>
      <w:r>
        <w:rPr>
          <w:sz w:val="18"/>
        </w:rPr>
        <w:t>applicable</w:t>
      </w:r>
      <w:r>
        <w:rPr>
          <w:spacing w:val="-3"/>
          <w:sz w:val="18"/>
        </w:rPr>
        <w:t xml:space="preserve"> </w:t>
      </w:r>
      <w:r>
        <w:rPr>
          <w:sz w:val="18"/>
        </w:rPr>
        <w:t>for</w:t>
      </w:r>
      <w:r>
        <w:rPr>
          <w:spacing w:val="-4"/>
          <w:sz w:val="18"/>
        </w:rPr>
        <w:t xml:space="preserve"> </w:t>
      </w:r>
      <w:r>
        <w:rPr>
          <w:sz w:val="18"/>
        </w:rPr>
        <w:t xml:space="preserve">that </w:t>
      </w:r>
      <w:r>
        <w:rPr>
          <w:spacing w:val="-2"/>
          <w:sz w:val="18"/>
        </w:rPr>
        <w:t>transaction.</w:t>
      </w:r>
    </w:p>
    <w:p w14:paraId="0169EA2C" w14:textId="77777777" w:rsidR="00F407DA" w:rsidRDefault="00000000">
      <w:pPr>
        <w:pStyle w:val="BodyText"/>
        <w:spacing w:before="12"/>
        <w:rPr>
          <w:sz w:val="9"/>
        </w:rPr>
      </w:pPr>
      <w:r>
        <w:rPr>
          <w:noProof/>
          <w:sz w:val="9"/>
        </w:rPr>
        <mc:AlternateContent>
          <mc:Choice Requires="wps">
            <w:drawing>
              <wp:anchor distT="0" distB="0" distL="0" distR="0" simplePos="0" relativeHeight="487640064" behindDoc="1" locked="0" layoutInCell="1" allowOverlap="1" wp14:anchorId="1B63A802" wp14:editId="59311CBB">
                <wp:simplePos x="0" y="0"/>
                <wp:positionH relativeFrom="page">
                  <wp:posOffset>1676400</wp:posOffset>
                </wp:positionH>
                <wp:positionV relativeFrom="paragraph">
                  <wp:posOffset>100070</wp:posOffset>
                </wp:positionV>
                <wp:extent cx="4953000" cy="6350"/>
                <wp:effectExtent l="0" t="0" r="0" b="0"/>
                <wp:wrapTopAndBottom/>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346D6D" id="Graphic 145" o:spid="_x0000_s1026" style="position:absolute;margin-left:132pt;margin-top:7.9pt;width:390pt;height:.5pt;z-index:-1567641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BnIDkuA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" path="m4953000,l,,,6350r4953000,l4953000,xe" fillcolor="black" stroked="f">
                <v:path arrowok="t"/>
                <w10:wrap type="topAndBottom" anchorx="page"/>
              </v:shape>
            </w:pict>
          </mc:Fallback>
        </mc:AlternateContent>
      </w:r>
    </w:p>
    <w:p w14:paraId="57495B05" w14:textId="77777777" w:rsidR="00F407DA" w:rsidRDefault="00F407DA">
      <w:pPr>
        <w:pStyle w:val="BodyText"/>
        <w:rPr>
          <w:sz w:val="9"/>
        </w:rPr>
        <w:sectPr w:rsidR="00F407DA">
          <w:pgSz w:w="12240" w:h="15840"/>
          <w:pgMar w:top="1580" w:right="720" w:bottom="920" w:left="1080" w:header="0" w:footer="732" w:gutter="0"/>
          <w:cols w:space="720"/>
        </w:sectPr>
      </w:pPr>
    </w:p>
    <w:p w14:paraId="3435C222"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4C282120" wp14:editId="3A8BB7BF">
                <wp:extent cx="4953000" cy="6350"/>
                <wp:effectExtent l="0" t="0" r="0" b="0"/>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47" name="Graphic 147"/>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0BBDAC5" id="Group 146"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">
                <v:shape id="Graphic 147"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" path="m4953000,l,,,6350r4953000,l4953000,xe" fillcolor="black" stroked="f">
                  <v:path arrowok="t"/>
                </v:shape>
                <w10:anchorlock/>
              </v:group>
            </w:pict>
          </mc:Fallback>
        </mc:AlternateContent>
      </w:r>
    </w:p>
    <w:p w14:paraId="0D656633" w14:textId="77777777" w:rsidR="00F407DA" w:rsidRDefault="00000000">
      <w:pPr>
        <w:tabs>
          <w:tab w:val="left" w:pos="5459"/>
        </w:tabs>
        <w:spacing w:before="13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060E6FD3"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41088" behindDoc="1" locked="0" layoutInCell="1" allowOverlap="1" wp14:anchorId="1D14DC2D" wp14:editId="444F7041">
                <wp:simplePos x="0" y="0"/>
                <wp:positionH relativeFrom="page">
                  <wp:posOffset>2133600</wp:posOffset>
                </wp:positionH>
                <wp:positionV relativeFrom="paragraph">
                  <wp:posOffset>121283</wp:posOffset>
                </wp:positionV>
                <wp:extent cx="4953000" cy="6350"/>
                <wp:effectExtent l="0" t="0" r="0" b="0"/>
                <wp:wrapTopAndBottom/>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E50858" id="Graphic 148" o:spid="_x0000_s1026" style="position:absolute;margin-left:168pt;margin-top:9.55pt;width:390pt;height:.5pt;z-index:-1567539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72E49517" w14:textId="77777777" w:rsidR="00F407DA" w:rsidRDefault="00000000">
      <w:pPr>
        <w:tabs>
          <w:tab w:val="left" w:pos="5459"/>
        </w:tabs>
        <w:spacing w:before="157"/>
        <w:ind w:left="2340"/>
        <w:rPr>
          <w:sz w:val="18"/>
        </w:rPr>
      </w:pPr>
      <w:r>
        <w:rPr>
          <w:sz w:val="18"/>
        </w:rPr>
        <w:t>Tax</w:t>
      </w:r>
      <w:r>
        <w:rPr>
          <w:spacing w:val="-2"/>
          <w:sz w:val="18"/>
        </w:rPr>
        <w:t xml:space="preserve"> </w:t>
      </w:r>
      <w:r>
        <w:rPr>
          <w:sz w:val="18"/>
        </w:rPr>
        <w:t>Precedence</w:t>
      </w:r>
      <w:r>
        <w:rPr>
          <w:spacing w:val="-1"/>
          <w:sz w:val="18"/>
        </w:rPr>
        <w:t xml:space="preserve"> </w:t>
      </w:r>
      <w:r>
        <w:rPr>
          <w:sz w:val="18"/>
        </w:rPr>
        <w:t xml:space="preserve">1- </w:t>
      </w:r>
      <w:r>
        <w:rPr>
          <w:spacing w:val="-5"/>
          <w:sz w:val="18"/>
        </w:rPr>
        <w:t>10</w:t>
      </w:r>
      <w:r>
        <w:rPr>
          <w:sz w:val="18"/>
        </w:rPr>
        <w:tab/>
        <w:t>Precedence</w:t>
      </w:r>
      <w:r>
        <w:rPr>
          <w:spacing w:val="-3"/>
          <w:sz w:val="18"/>
        </w:rPr>
        <w:t xml:space="preserve"> </w:t>
      </w:r>
      <w:r>
        <w:rPr>
          <w:sz w:val="18"/>
        </w:rPr>
        <w:t>refers</w:t>
      </w:r>
      <w:r>
        <w:rPr>
          <w:spacing w:val="-2"/>
          <w:sz w:val="18"/>
        </w:rPr>
        <w:t xml:space="preserve"> </w:t>
      </w:r>
      <w:r>
        <w:rPr>
          <w:sz w:val="18"/>
        </w:rPr>
        <w:t>to</w:t>
      </w:r>
      <w:r>
        <w:rPr>
          <w:spacing w:val="-2"/>
          <w:sz w:val="18"/>
        </w:rPr>
        <w:t xml:space="preserve"> </w:t>
      </w:r>
      <w:r>
        <w:rPr>
          <w:sz w:val="18"/>
        </w:rPr>
        <w:t>the</w:t>
      </w:r>
      <w:r>
        <w:rPr>
          <w:spacing w:val="-1"/>
          <w:sz w:val="18"/>
        </w:rPr>
        <w:t xml:space="preserve"> </w:t>
      </w:r>
      <w:r>
        <w:rPr>
          <w:sz w:val="18"/>
        </w:rPr>
        <w:t>manner in</w:t>
      </w:r>
      <w:r>
        <w:rPr>
          <w:spacing w:val="-1"/>
          <w:sz w:val="18"/>
        </w:rPr>
        <w:t xml:space="preserve"> </w:t>
      </w:r>
      <w:r>
        <w:rPr>
          <w:sz w:val="18"/>
        </w:rPr>
        <w:t>which</w:t>
      </w:r>
      <w:r>
        <w:rPr>
          <w:spacing w:val="-1"/>
          <w:sz w:val="18"/>
        </w:rPr>
        <w:t xml:space="preserve"> </w:t>
      </w:r>
      <w:r>
        <w:rPr>
          <w:sz w:val="18"/>
        </w:rPr>
        <w:t>the</w:t>
      </w:r>
      <w:r>
        <w:rPr>
          <w:spacing w:val="-1"/>
          <w:sz w:val="18"/>
        </w:rPr>
        <w:t xml:space="preserve"> </w:t>
      </w:r>
      <w:r>
        <w:rPr>
          <w:sz w:val="18"/>
        </w:rPr>
        <w:t>tax</w:t>
      </w:r>
      <w:r>
        <w:rPr>
          <w:spacing w:val="-2"/>
          <w:sz w:val="18"/>
        </w:rPr>
        <w:t xml:space="preserve"> </w:t>
      </w:r>
      <w:r>
        <w:rPr>
          <w:sz w:val="18"/>
        </w:rPr>
        <w:t xml:space="preserve">will </w:t>
      </w:r>
      <w:r>
        <w:rPr>
          <w:spacing w:val="-5"/>
          <w:sz w:val="18"/>
        </w:rPr>
        <w:t>be</w:t>
      </w:r>
    </w:p>
    <w:p w14:paraId="46389056" w14:textId="77777777" w:rsidR="00F407DA" w:rsidRDefault="00000000">
      <w:pPr>
        <w:ind w:left="5460" w:right="442"/>
        <w:rPr>
          <w:sz w:val="18"/>
        </w:rPr>
      </w:pPr>
      <w:r>
        <w:rPr>
          <w:sz w:val="18"/>
        </w:rPr>
        <w:t>applied.</w:t>
      </w:r>
      <w:r>
        <w:rPr>
          <w:spacing w:val="-5"/>
          <w:sz w:val="18"/>
        </w:rPr>
        <w:t xml:space="preserve"> </w:t>
      </w:r>
      <w:r>
        <w:rPr>
          <w:sz w:val="18"/>
        </w:rPr>
        <w:t>The</w:t>
      </w:r>
      <w:r>
        <w:rPr>
          <w:spacing w:val="-5"/>
          <w:sz w:val="18"/>
        </w:rPr>
        <w:t xml:space="preserve"> </w:t>
      </w:r>
      <w:r>
        <w:rPr>
          <w:sz w:val="18"/>
        </w:rPr>
        <w:t>Tax</w:t>
      </w:r>
      <w:r>
        <w:rPr>
          <w:spacing w:val="-5"/>
          <w:sz w:val="18"/>
        </w:rPr>
        <w:t xml:space="preserve"> </w:t>
      </w:r>
      <w:r>
        <w:rPr>
          <w:sz w:val="18"/>
        </w:rPr>
        <w:t>Rate</w:t>
      </w:r>
      <w:r>
        <w:rPr>
          <w:spacing w:val="-5"/>
          <w:sz w:val="18"/>
        </w:rPr>
        <w:t xml:space="preserve"> </w:t>
      </w:r>
      <w:r>
        <w:rPr>
          <w:sz w:val="18"/>
        </w:rPr>
        <w:t>may</w:t>
      </w:r>
      <w:r>
        <w:rPr>
          <w:spacing w:val="-5"/>
          <w:sz w:val="18"/>
        </w:rPr>
        <w:t xml:space="preserve"> </w:t>
      </w:r>
      <w:r>
        <w:rPr>
          <w:sz w:val="18"/>
        </w:rPr>
        <w:t>be</w:t>
      </w:r>
      <w:r>
        <w:rPr>
          <w:spacing w:val="-5"/>
          <w:sz w:val="18"/>
        </w:rPr>
        <w:t xml:space="preserve"> </w:t>
      </w:r>
      <w:r>
        <w:rPr>
          <w:sz w:val="18"/>
        </w:rPr>
        <w:t>applied</w:t>
      </w:r>
      <w:r>
        <w:rPr>
          <w:spacing w:val="-5"/>
          <w:sz w:val="18"/>
        </w:rPr>
        <w:t xml:space="preserve"> </w:t>
      </w:r>
      <w:r>
        <w:rPr>
          <w:sz w:val="18"/>
        </w:rPr>
        <w:t>on</w:t>
      </w:r>
      <w:r>
        <w:rPr>
          <w:spacing w:val="-5"/>
          <w:sz w:val="18"/>
        </w:rPr>
        <w:t xml:space="preserve"> </w:t>
      </w:r>
      <w:r>
        <w:rPr>
          <w:sz w:val="18"/>
        </w:rPr>
        <w:t>the</w:t>
      </w:r>
      <w:r>
        <w:rPr>
          <w:spacing w:val="-5"/>
          <w:sz w:val="18"/>
        </w:rPr>
        <w:t xml:space="preserve"> </w:t>
      </w:r>
      <w:r>
        <w:rPr>
          <w:sz w:val="18"/>
        </w:rPr>
        <w:t xml:space="preserve">transaction base value or on another tax line or compounding them or combination of all. The base amount or material sale value is by default given a precedence value of '0'. The subsequent precedence </w:t>
      </w:r>
      <w:proofErr w:type="gramStart"/>
      <w:r>
        <w:rPr>
          <w:sz w:val="18"/>
        </w:rPr>
        <w:t>are</w:t>
      </w:r>
      <w:proofErr w:type="gramEnd"/>
      <w:r>
        <w:rPr>
          <w:sz w:val="18"/>
        </w:rPr>
        <w:t xml:space="preserve"> assigned to the Tax Names' respective Line Numbers. A maximum of five levels of precedence are permitted.</w:t>
      </w:r>
    </w:p>
    <w:p w14:paraId="03060C30" w14:textId="77777777" w:rsidR="00F407DA" w:rsidRDefault="00000000">
      <w:pPr>
        <w:spacing w:before="160"/>
        <w:ind w:left="5460" w:right="397"/>
        <w:rPr>
          <w:sz w:val="18"/>
        </w:rPr>
      </w:pPr>
      <w:r>
        <w:rPr>
          <w:sz w:val="18"/>
        </w:rPr>
        <w:t>The Taxes included in Tax Category would default on a transaction</w:t>
      </w:r>
      <w:r>
        <w:rPr>
          <w:spacing w:val="-5"/>
          <w:sz w:val="18"/>
        </w:rPr>
        <w:t xml:space="preserve"> </w:t>
      </w:r>
      <w:r>
        <w:rPr>
          <w:sz w:val="18"/>
        </w:rPr>
        <w:t>line.</w:t>
      </w:r>
      <w:r>
        <w:rPr>
          <w:spacing w:val="-5"/>
          <w:sz w:val="18"/>
        </w:rPr>
        <w:t xml:space="preserve"> </w:t>
      </w:r>
      <w:proofErr w:type="gramStart"/>
      <w:r>
        <w:rPr>
          <w:sz w:val="18"/>
        </w:rPr>
        <w:t>But,</w:t>
      </w:r>
      <w:proofErr w:type="gramEnd"/>
      <w:r>
        <w:rPr>
          <w:spacing w:val="-5"/>
          <w:sz w:val="18"/>
        </w:rPr>
        <w:t xml:space="preserve"> </w:t>
      </w:r>
      <w:r>
        <w:rPr>
          <w:sz w:val="18"/>
        </w:rPr>
        <w:t>you</w:t>
      </w:r>
      <w:r>
        <w:rPr>
          <w:spacing w:val="-5"/>
          <w:sz w:val="18"/>
        </w:rPr>
        <w:t xml:space="preserve"> </w:t>
      </w:r>
      <w:r>
        <w:rPr>
          <w:sz w:val="18"/>
        </w:rPr>
        <w:t>would</w:t>
      </w:r>
      <w:r>
        <w:rPr>
          <w:spacing w:val="-6"/>
          <w:sz w:val="18"/>
        </w:rPr>
        <w:t xml:space="preserve"> </w:t>
      </w:r>
      <w:r>
        <w:rPr>
          <w:sz w:val="18"/>
        </w:rPr>
        <w:t>also</w:t>
      </w:r>
      <w:r>
        <w:rPr>
          <w:spacing w:val="-6"/>
          <w:sz w:val="18"/>
        </w:rPr>
        <w:t xml:space="preserve"> </w:t>
      </w:r>
      <w:r>
        <w:rPr>
          <w:sz w:val="18"/>
        </w:rPr>
        <w:t>have</w:t>
      </w:r>
      <w:r>
        <w:rPr>
          <w:spacing w:val="-5"/>
          <w:sz w:val="18"/>
        </w:rPr>
        <w:t xml:space="preserve"> </w:t>
      </w:r>
      <w:r>
        <w:rPr>
          <w:sz w:val="18"/>
        </w:rPr>
        <w:t>a</w:t>
      </w:r>
      <w:r>
        <w:rPr>
          <w:spacing w:val="-5"/>
          <w:sz w:val="18"/>
        </w:rPr>
        <w:t xml:space="preserve"> </w:t>
      </w:r>
      <w:r>
        <w:rPr>
          <w:sz w:val="18"/>
        </w:rPr>
        <w:t>provision</w:t>
      </w:r>
      <w:r>
        <w:rPr>
          <w:spacing w:val="-5"/>
          <w:sz w:val="18"/>
        </w:rPr>
        <w:t xml:space="preserve"> </w:t>
      </w:r>
      <w:r>
        <w:rPr>
          <w:sz w:val="18"/>
        </w:rPr>
        <w:t>to add new tax lines manually.</w:t>
      </w:r>
    </w:p>
    <w:p w14:paraId="1A0E31DB" w14:textId="77777777" w:rsidR="00F407DA" w:rsidRDefault="00000000">
      <w:pPr>
        <w:spacing w:before="160"/>
        <w:ind w:left="5460" w:right="397"/>
        <w:rPr>
          <w:sz w:val="18"/>
        </w:rPr>
      </w:pPr>
      <w:r>
        <w:rPr>
          <w:sz w:val="18"/>
        </w:rPr>
        <w:t>Tax</w:t>
      </w:r>
      <w:r>
        <w:rPr>
          <w:spacing w:val="-6"/>
          <w:sz w:val="18"/>
        </w:rPr>
        <w:t xml:space="preserve"> </w:t>
      </w:r>
      <w:r>
        <w:rPr>
          <w:sz w:val="18"/>
        </w:rPr>
        <w:t>precedence</w:t>
      </w:r>
      <w:r>
        <w:rPr>
          <w:spacing w:val="-5"/>
          <w:sz w:val="18"/>
        </w:rPr>
        <w:t xml:space="preserve"> </w:t>
      </w:r>
      <w:r>
        <w:rPr>
          <w:sz w:val="18"/>
        </w:rPr>
        <w:t>for</w:t>
      </w:r>
      <w:r>
        <w:rPr>
          <w:spacing w:val="-5"/>
          <w:sz w:val="18"/>
        </w:rPr>
        <w:t xml:space="preserve"> </w:t>
      </w:r>
      <w:r>
        <w:rPr>
          <w:sz w:val="18"/>
        </w:rPr>
        <w:t>Additional</w:t>
      </w:r>
      <w:r>
        <w:rPr>
          <w:spacing w:val="-5"/>
          <w:sz w:val="18"/>
        </w:rPr>
        <w:t xml:space="preserve"> </w:t>
      </w:r>
      <w:r>
        <w:rPr>
          <w:sz w:val="18"/>
        </w:rPr>
        <w:t>CVD</w:t>
      </w:r>
      <w:r>
        <w:rPr>
          <w:spacing w:val="-6"/>
          <w:sz w:val="18"/>
        </w:rPr>
        <w:t xml:space="preserve"> </w:t>
      </w:r>
      <w:r>
        <w:rPr>
          <w:sz w:val="18"/>
        </w:rPr>
        <w:t>Tax</w:t>
      </w:r>
      <w:r>
        <w:rPr>
          <w:spacing w:val="-6"/>
          <w:sz w:val="18"/>
        </w:rPr>
        <w:t xml:space="preserve"> </w:t>
      </w:r>
      <w:r>
        <w:rPr>
          <w:sz w:val="18"/>
        </w:rPr>
        <w:t>Type</w:t>
      </w:r>
      <w:r>
        <w:rPr>
          <w:spacing w:val="-5"/>
          <w:sz w:val="18"/>
        </w:rPr>
        <w:t xml:space="preserve"> </w:t>
      </w:r>
      <w:r>
        <w:rPr>
          <w:sz w:val="18"/>
        </w:rPr>
        <w:t>should</w:t>
      </w:r>
      <w:r>
        <w:rPr>
          <w:spacing w:val="-6"/>
          <w:sz w:val="18"/>
        </w:rPr>
        <w:t xml:space="preserve"> </w:t>
      </w:r>
      <w:r>
        <w:rPr>
          <w:sz w:val="18"/>
        </w:rPr>
        <w:t>be set to the Tax on which it is calculated.</w:t>
      </w:r>
    </w:p>
    <w:p w14:paraId="2D9B5CAE" w14:textId="77777777" w:rsidR="00F407DA" w:rsidRDefault="00000000">
      <w:pPr>
        <w:spacing w:before="160"/>
        <w:ind w:left="5460" w:right="488"/>
        <w:rPr>
          <w:sz w:val="18"/>
        </w:rPr>
      </w:pPr>
      <w:r>
        <w:rPr>
          <w:sz w:val="18"/>
        </w:rPr>
        <w:t>If a tax</w:t>
      </w:r>
      <w:r>
        <w:rPr>
          <w:spacing w:val="-1"/>
          <w:sz w:val="18"/>
        </w:rPr>
        <w:t xml:space="preserve"> </w:t>
      </w:r>
      <w:r>
        <w:rPr>
          <w:sz w:val="18"/>
        </w:rPr>
        <w:t>name is</w:t>
      </w:r>
      <w:r>
        <w:rPr>
          <w:spacing w:val="-1"/>
          <w:sz w:val="18"/>
        </w:rPr>
        <w:t xml:space="preserve"> </w:t>
      </w:r>
      <w:r>
        <w:rPr>
          <w:sz w:val="18"/>
        </w:rPr>
        <w:t>defined</w:t>
      </w:r>
      <w:r>
        <w:rPr>
          <w:spacing w:val="-1"/>
          <w:sz w:val="18"/>
        </w:rPr>
        <w:t xml:space="preserve"> </w:t>
      </w:r>
      <w:r>
        <w:rPr>
          <w:sz w:val="18"/>
        </w:rPr>
        <w:t>as</w:t>
      </w:r>
      <w:r>
        <w:rPr>
          <w:spacing w:val="-1"/>
          <w:sz w:val="18"/>
        </w:rPr>
        <w:t xml:space="preserve"> </w:t>
      </w:r>
      <w:proofErr w:type="spellStart"/>
      <w:r>
        <w:rPr>
          <w:sz w:val="18"/>
        </w:rPr>
        <w:t>adhoc</w:t>
      </w:r>
      <w:proofErr w:type="spellEnd"/>
      <w:r>
        <w:rPr>
          <w:spacing w:val="-1"/>
          <w:sz w:val="18"/>
        </w:rPr>
        <w:t xml:space="preserve"> </w:t>
      </w:r>
      <w:r>
        <w:rPr>
          <w:sz w:val="18"/>
        </w:rPr>
        <w:t>or as</w:t>
      </w:r>
      <w:r>
        <w:rPr>
          <w:spacing w:val="-1"/>
          <w:sz w:val="18"/>
        </w:rPr>
        <w:t xml:space="preserve"> </w:t>
      </w:r>
      <w:r>
        <w:rPr>
          <w:sz w:val="18"/>
        </w:rPr>
        <w:t>Amount</w:t>
      </w:r>
      <w:r>
        <w:rPr>
          <w:spacing w:val="-1"/>
          <w:sz w:val="18"/>
        </w:rPr>
        <w:t xml:space="preserve"> </w:t>
      </w:r>
      <w:r>
        <w:rPr>
          <w:sz w:val="18"/>
        </w:rPr>
        <w:t>Per Unit of measure then the Precedence has no Relevance in tax computation of such tax, however, calculation of other taxes can be based on this tax. A tax cannot be dependent</w:t>
      </w:r>
      <w:r>
        <w:rPr>
          <w:spacing w:val="-3"/>
          <w:sz w:val="18"/>
        </w:rPr>
        <w:t xml:space="preserve"> </w:t>
      </w:r>
      <w:r>
        <w:rPr>
          <w:sz w:val="18"/>
        </w:rPr>
        <w:t>on</w:t>
      </w:r>
      <w:r>
        <w:rPr>
          <w:spacing w:val="-2"/>
          <w:sz w:val="18"/>
        </w:rPr>
        <w:t xml:space="preserve"> </w:t>
      </w:r>
      <w:r>
        <w:rPr>
          <w:sz w:val="18"/>
        </w:rPr>
        <w:t>itself.</w:t>
      </w:r>
      <w:r>
        <w:rPr>
          <w:spacing w:val="-2"/>
          <w:sz w:val="18"/>
        </w:rPr>
        <w:t xml:space="preserve"> </w:t>
      </w:r>
      <w:r>
        <w:rPr>
          <w:sz w:val="18"/>
        </w:rPr>
        <w:t>However,</w:t>
      </w:r>
      <w:r>
        <w:rPr>
          <w:spacing w:val="-2"/>
          <w:sz w:val="18"/>
        </w:rPr>
        <w:t xml:space="preserve"> </w:t>
      </w:r>
      <w:r>
        <w:rPr>
          <w:sz w:val="18"/>
        </w:rPr>
        <w:t>interdependent</w:t>
      </w:r>
      <w:r>
        <w:rPr>
          <w:spacing w:val="-3"/>
          <w:sz w:val="18"/>
        </w:rPr>
        <w:t xml:space="preserve"> </w:t>
      </w:r>
      <w:r>
        <w:rPr>
          <w:sz w:val="18"/>
        </w:rPr>
        <w:t>taxes</w:t>
      </w:r>
      <w:r>
        <w:rPr>
          <w:spacing w:val="-3"/>
          <w:sz w:val="18"/>
        </w:rPr>
        <w:t xml:space="preserve"> </w:t>
      </w:r>
      <w:r>
        <w:rPr>
          <w:sz w:val="18"/>
        </w:rPr>
        <w:t>can be set up in precedence e.g. tax at line 1 can depend on tax</w:t>
      </w:r>
      <w:r>
        <w:rPr>
          <w:spacing w:val="-4"/>
          <w:sz w:val="18"/>
        </w:rPr>
        <w:t xml:space="preserve"> </w:t>
      </w:r>
      <w:r>
        <w:rPr>
          <w:sz w:val="18"/>
        </w:rPr>
        <w:t>at</w:t>
      </w:r>
      <w:r>
        <w:rPr>
          <w:spacing w:val="-4"/>
          <w:sz w:val="18"/>
        </w:rPr>
        <w:t xml:space="preserve"> </w:t>
      </w:r>
      <w:r>
        <w:rPr>
          <w:sz w:val="18"/>
        </w:rPr>
        <w:t>line</w:t>
      </w:r>
      <w:r>
        <w:rPr>
          <w:spacing w:val="-3"/>
          <w:sz w:val="18"/>
        </w:rPr>
        <w:t xml:space="preserve"> </w:t>
      </w:r>
      <w:r>
        <w:rPr>
          <w:sz w:val="18"/>
        </w:rPr>
        <w:t>2.</w:t>
      </w:r>
      <w:r>
        <w:rPr>
          <w:spacing w:val="-3"/>
          <w:sz w:val="18"/>
        </w:rPr>
        <w:t xml:space="preserve"> </w:t>
      </w:r>
      <w:r>
        <w:rPr>
          <w:sz w:val="18"/>
        </w:rPr>
        <w:t>Similarly,</w:t>
      </w:r>
      <w:r>
        <w:rPr>
          <w:spacing w:val="-3"/>
          <w:sz w:val="18"/>
        </w:rPr>
        <w:t xml:space="preserve"> </w:t>
      </w:r>
      <w:r>
        <w:rPr>
          <w:sz w:val="18"/>
        </w:rPr>
        <w:t>tax</w:t>
      </w:r>
      <w:r>
        <w:rPr>
          <w:spacing w:val="-4"/>
          <w:sz w:val="18"/>
        </w:rPr>
        <w:t xml:space="preserve"> </w:t>
      </w:r>
      <w:r>
        <w:rPr>
          <w:sz w:val="18"/>
        </w:rPr>
        <w:t>on</w:t>
      </w:r>
      <w:r>
        <w:rPr>
          <w:spacing w:val="-3"/>
          <w:sz w:val="18"/>
        </w:rPr>
        <w:t xml:space="preserve"> </w:t>
      </w:r>
      <w:r>
        <w:rPr>
          <w:sz w:val="18"/>
        </w:rPr>
        <w:t>line</w:t>
      </w:r>
      <w:r>
        <w:rPr>
          <w:spacing w:val="-3"/>
          <w:sz w:val="18"/>
        </w:rPr>
        <w:t xml:space="preserve"> </w:t>
      </w:r>
      <w:r>
        <w:rPr>
          <w:sz w:val="18"/>
        </w:rPr>
        <w:t>2</w:t>
      </w:r>
      <w:r>
        <w:rPr>
          <w:spacing w:val="-3"/>
          <w:sz w:val="18"/>
        </w:rPr>
        <w:t xml:space="preserve"> </w:t>
      </w:r>
      <w:r>
        <w:rPr>
          <w:sz w:val="18"/>
        </w:rPr>
        <w:t>can</w:t>
      </w:r>
      <w:r>
        <w:rPr>
          <w:spacing w:val="-3"/>
          <w:sz w:val="18"/>
        </w:rPr>
        <w:t xml:space="preserve"> </w:t>
      </w:r>
      <w:r>
        <w:rPr>
          <w:sz w:val="18"/>
        </w:rPr>
        <w:t>depend</w:t>
      </w:r>
      <w:r>
        <w:rPr>
          <w:spacing w:val="-4"/>
          <w:sz w:val="18"/>
        </w:rPr>
        <w:t xml:space="preserve"> </w:t>
      </w:r>
      <w:r>
        <w:rPr>
          <w:sz w:val="18"/>
        </w:rPr>
        <w:t>on</w:t>
      </w:r>
      <w:r>
        <w:rPr>
          <w:spacing w:val="-3"/>
          <w:sz w:val="18"/>
        </w:rPr>
        <w:t xml:space="preserve"> </w:t>
      </w:r>
      <w:r>
        <w:rPr>
          <w:sz w:val="18"/>
        </w:rPr>
        <w:t>tax</w:t>
      </w:r>
      <w:r>
        <w:rPr>
          <w:spacing w:val="-4"/>
          <w:sz w:val="18"/>
        </w:rPr>
        <w:t xml:space="preserve"> </w:t>
      </w:r>
      <w:r>
        <w:rPr>
          <w:sz w:val="18"/>
        </w:rPr>
        <w:t>at line 1.</w:t>
      </w:r>
    </w:p>
    <w:p w14:paraId="3C3F3995" w14:textId="77777777" w:rsidR="00F407DA" w:rsidRDefault="00000000">
      <w:pPr>
        <w:spacing w:before="160"/>
        <w:ind w:left="5460" w:right="397"/>
        <w:rPr>
          <w:sz w:val="18"/>
        </w:rPr>
      </w:pPr>
      <w:r>
        <w:rPr>
          <w:sz w:val="18"/>
        </w:rPr>
        <w:t xml:space="preserve">For </w:t>
      </w:r>
      <w:proofErr w:type="gramStart"/>
      <w:r>
        <w:rPr>
          <w:sz w:val="18"/>
        </w:rPr>
        <w:t>example</w:t>
      </w:r>
      <w:proofErr w:type="gramEnd"/>
      <w:r>
        <w:rPr>
          <w:sz w:val="18"/>
        </w:rPr>
        <w:t xml:space="preserve"> Define a Tax Category for </w:t>
      </w:r>
      <w:proofErr w:type="spellStart"/>
      <w:r>
        <w:rPr>
          <w:sz w:val="18"/>
        </w:rPr>
        <w:t>a</w:t>
      </w:r>
      <w:proofErr w:type="spellEnd"/>
      <w:r>
        <w:rPr>
          <w:sz w:val="18"/>
        </w:rPr>
        <w:t xml:space="preserve"> Item A purchased</w:t>
      </w:r>
      <w:r>
        <w:rPr>
          <w:spacing w:val="-6"/>
          <w:sz w:val="18"/>
        </w:rPr>
        <w:t xml:space="preserve"> </w:t>
      </w:r>
      <w:r>
        <w:rPr>
          <w:sz w:val="18"/>
        </w:rPr>
        <w:t>for</w:t>
      </w:r>
      <w:r>
        <w:rPr>
          <w:spacing w:val="-5"/>
          <w:sz w:val="18"/>
        </w:rPr>
        <w:t xml:space="preserve"> </w:t>
      </w:r>
      <w:r>
        <w:rPr>
          <w:sz w:val="18"/>
        </w:rPr>
        <w:t>Location</w:t>
      </w:r>
      <w:r>
        <w:rPr>
          <w:spacing w:val="-5"/>
          <w:sz w:val="18"/>
        </w:rPr>
        <w:t xml:space="preserve"> </w:t>
      </w:r>
      <w:r>
        <w:rPr>
          <w:sz w:val="18"/>
        </w:rPr>
        <w:t>B</w:t>
      </w:r>
      <w:r>
        <w:rPr>
          <w:spacing w:val="-6"/>
          <w:sz w:val="18"/>
        </w:rPr>
        <w:t xml:space="preserve"> </w:t>
      </w:r>
      <w:r>
        <w:rPr>
          <w:sz w:val="18"/>
        </w:rPr>
        <w:t>and</w:t>
      </w:r>
      <w:r>
        <w:rPr>
          <w:spacing w:val="-6"/>
          <w:sz w:val="18"/>
        </w:rPr>
        <w:t xml:space="preserve"> </w:t>
      </w:r>
      <w:r>
        <w:rPr>
          <w:sz w:val="18"/>
        </w:rPr>
        <w:t>the</w:t>
      </w:r>
      <w:r>
        <w:rPr>
          <w:spacing w:val="-5"/>
          <w:sz w:val="18"/>
        </w:rPr>
        <w:t xml:space="preserve"> </w:t>
      </w:r>
      <w:r>
        <w:rPr>
          <w:sz w:val="18"/>
        </w:rPr>
        <w:t>following</w:t>
      </w:r>
      <w:r>
        <w:rPr>
          <w:spacing w:val="-6"/>
          <w:sz w:val="18"/>
        </w:rPr>
        <w:t xml:space="preserve"> </w:t>
      </w:r>
      <w:r>
        <w:rPr>
          <w:sz w:val="18"/>
        </w:rPr>
        <w:t>taxes</w:t>
      </w:r>
      <w:r>
        <w:rPr>
          <w:spacing w:val="-6"/>
          <w:sz w:val="18"/>
        </w:rPr>
        <w:t xml:space="preserve"> </w:t>
      </w:r>
      <w:r>
        <w:rPr>
          <w:sz w:val="18"/>
        </w:rPr>
        <w:t xml:space="preserve">are </w:t>
      </w:r>
      <w:r>
        <w:rPr>
          <w:spacing w:val="-2"/>
          <w:sz w:val="18"/>
        </w:rPr>
        <w:t>applicable.</w:t>
      </w:r>
    </w:p>
    <w:p w14:paraId="6090CFB6" w14:textId="77777777" w:rsidR="00F407DA" w:rsidRDefault="00000000">
      <w:pPr>
        <w:spacing w:before="160"/>
        <w:ind w:left="5460" w:right="397"/>
        <w:rPr>
          <w:sz w:val="18"/>
        </w:rPr>
      </w:pPr>
      <w:r>
        <w:rPr>
          <w:b/>
          <w:sz w:val="18"/>
        </w:rPr>
        <w:t>Step</w:t>
      </w:r>
      <w:r>
        <w:rPr>
          <w:b/>
          <w:spacing w:val="-5"/>
          <w:sz w:val="18"/>
        </w:rPr>
        <w:t xml:space="preserve"> </w:t>
      </w:r>
      <w:r>
        <w:rPr>
          <w:b/>
          <w:sz w:val="18"/>
        </w:rPr>
        <w:t>1</w:t>
      </w:r>
      <w:r>
        <w:rPr>
          <w:b/>
          <w:spacing w:val="-4"/>
          <w:sz w:val="18"/>
        </w:rPr>
        <w:t xml:space="preserve"> </w:t>
      </w:r>
      <w:r>
        <w:rPr>
          <w:sz w:val="18"/>
        </w:rPr>
        <w:t>-</w:t>
      </w:r>
      <w:r>
        <w:rPr>
          <w:spacing w:val="-4"/>
          <w:sz w:val="18"/>
        </w:rPr>
        <w:t xml:space="preserve"> </w:t>
      </w:r>
      <w:r>
        <w:rPr>
          <w:sz w:val="18"/>
        </w:rPr>
        <w:t>Define</w:t>
      </w:r>
      <w:r>
        <w:rPr>
          <w:spacing w:val="-4"/>
          <w:sz w:val="18"/>
        </w:rPr>
        <w:t xml:space="preserve"> </w:t>
      </w:r>
      <w:r>
        <w:rPr>
          <w:sz w:val="18"/>
        </w:rPr>
        <w:t>the</w:t>
      </w:r>
      <w:r>
        <w:rPr>
          <w:spacing w:val="-4"/>
          <w:sz w:val="18"/>
        </w:rPr>
        <w:t xml:space="preserve"> </w:t>
      </w:r>
      <w:r>
        <w:rPr>
          <w:sz w:val="18"/>
        </w:rPr>
        <w:t>above</w:t>
      </w:r>
      <w:r>
        <w:rPr>
          <w:spacing w:val="-4"/>
          <w:sz w:val="18"/>
        </w:rPr>
        <w:t xml:space="preserve"> </w:t>
      </w:r>
      <w:r>
        <w:rPr>
          <w:sz w:val="18"/>
        </w:rPr>
        <w:t>Tax</w:t>
      </w:r>
      <w:r>
        <w:rPr>
          <w:spacing w:val="-5"/>
          <w:sz w:val="18"/>
        </w:rPr>
        <w:t xml:space="preserve"> </w:t>
      </w:r>
      <w:r>
        <w:rPr>
          <w:sz w:val="18"/>
        </w:rPr>
        <w:t>Names</w:t>
      </w:r>
      <w:r>
        <w:rPr>
          <w:spacing w:val="-5"/>
          <w:sz w:val="18"/>
        </w:rPr>
        <w:t xml:space="preserve"> </w:t>
      </w:r>
      <w:r>
        <w:rPr>
          <w:sz w:val="18"/>
        </w:rPr>
        <w:t>and</w:t>
      </w:r>
      <w:r>
        <w:rPr>
          <w:spacing w:val="-5"/>
          <w:sz w:val="18"/>
        </w:rPr>
        <w:t xml:space="preserve"> </w:t>
      </w:r>
      <w:r>
        <w:rPr>
          <w:sz w:val="18"/>
        </w:rPr>
        <w:t>percentages</w:t>
      </w:r>
      <w:r>
        <w:rPr>
          <w:spacing w:val="-5"/>
          <w:sz w:val="18"/>
        </w:rPr>
        <w:t xml:space="preserve"> </w:t>
      </w:r>
      <w:r>
        <w:rPr>
          <w:sz w:val="18"/>
        </w:rPr>
        <w:t>in the Tax Name Definition.</w:t>
      </w:r>
    </w:p>
    <w:p w14:paraId="2E7D5701" w14:textId="77777777" w:rsidR="00F407DA" w:rsidRDefault="00000000">
      <w:pPr>
        <w:spacing w:before="160"/>
        <w:ind w:left="5460" w:right="554"/>
        <w:rPr>
          <w:sz w:val="18"/>
        </w:rPr>
      </w:pPr>
      <w:r>
        <w:rPr>
          <w:b/>
          <w:sz w:val="18"/>
        </w:rPr>
        <w:t xml:space="preserve">Step 2 </w:t>
      </w:r>
      <w:r>
        <w:rPr>
          <w:sz w:val="18"/>
        </w:rPr>
        <w:t>- Associate the above Tax Names in the Tax Categories</w:t>
      </w:r>
      <w:r>
        <w:rPr>
          <w:spacing w:val="-1"/>
          <w:sz w:val="18"/>
        </w:rPr>
        <w:t xml:space="preserve"> </w:t>
      </w:r>
      <w:r>
        <w:rPr>
          <w:sz w:val="18"/>
        </w:rPr>
        <w:t>window</w:t>
      </w:r>
      <w:r>
        <w:rPr>
          <w:spacing w:val="-1"/>
          <w:sz w:val="18"/>
        </w:rPr>
        <w:t xml:space="preserve"> </w:t>
      </w:r>
      <w:r>
        <w:rPr>
          <w:sz w:val="18"/>
        </w:rPr>
        <w:t>accordingly</w:t>
      </w:r>
      <w:r>
        <w:rPr>
          <w:spacing w:val="-1"/>
          <w:sz w:val="18"/>
        </w:rPr>
        <w:t xml:space="preserve"> </w:t>
      </w:r>
      <w:r>
        <w:rPr>
          <w:sz w:val="18"/>
        </w:rPr>
        <w:t>for tax</w:t>
      </w:r>
      <w:r>
        <w:rPr>
          <w:spacing w:val="-1"/>
          <w:sz w:val="18"/>
        </w:rPr>
        <w:t xml:space="preserve"> </w:t>
      </w:r>
      <w:r>
        <w:rPr>
          <w:sz w:val="18"/>
        </w:rPr>
        <w:t>calculations. At this point, the dependence of tax on other tax needs to be defined in the system. If Sales Tax needs to be calculated</w:t>
      </w:r>
      <w:r>
        <w:rPr>
          <w:spacing w:val="-2"/>
          <w:sz w:val="18"/>
        </w:rPr>
        <w:t xml:space="preserve"> </w:t>
      </w:r>
      <w:r>
        <w:rPr>
          <w:sz w:val="18"/>
        </w:rPr>
        <w:t>on</w:t>
      </w:r>
      <w:r>
        <w:rPr>
          <w:spacing w:val="-1"/>
          <w:sz w:val="18"/>
        </w:rPr>
        <w:t xml:space="preserve"> </w:t>
      </w:r>
      <w:r>
        <w:rPr>
          <w:sz w:val="18"/>
        </w:rPr>
        <w:t>both</w:t>
      </w:r>
      <w:r>
        <w:rPr>
          <w:spacing w:val="-1"/>
          <w:sz w:val="18"/>
        </w:rPr>
        <w:t xml:space="preserve"> </w:t>
      </w:r>
      <w:r>
        <w:rPr>
          <w:sz w:val="18"/>
        </w:rPr>
        <w:t>line</w:t>
      </w:r>
      <w:r>
        <w:rPr>
          <w:spacing w:val="-1"/>
          <w:sz w:val="18"/>
        </w:rPr>
        <w:t xml:space="preserve"> </w:t>
      </w:r>
      <w:r>
        <w:rPr>
          <w:sz w:val="18"/>
        </w:rPr>
        <w:t>price</w:t>
      </w:r>
      <w:r>
        <w:rPr>
          <w:spacing w:val="-1"/>
          <w:sz w:val="18"/>
        </w:rPr>
        <w:t xml:space="preserve"> </w:t>
      </w:r>
      <w:r>
        <w:rPr>
          <w:sz w:val="18"/>
        </w:rPr>
        <w:t>and</w:t>
      </w:r>
      <w:r>
        <w:rPr>
          <w:spacing w:val="-2"/>
          <w:sz w:val="18"/>
        </w:rPr>
        <w:t xml:space="preserve"> </w:t>
      </w:r>
      <w:r>
        <w:rPr>
          <w:sz w:val="18"/>
        </w:rPr>
        <w:t>Excise</w:t>
      </w:r>
      <w:r>
        <w:rPr>
          <w:spacing w:val="-1"/>
          <w:sz w:val="18"/>
        </w:rPr>
        <w:t xml:space="preserve"> </w:t>
      </w:r>
      <w:r>
        <w:rPr>
          <w:sz w:val="18"/>
        </w:rPr>
        <w:t>Duty,</w:t>
      </w:r>
      <w:r>
        <w:rPr>
          <w:spacing w:val="-1"/>
          <w:sz w:val="18"/>
        </w:rPr>
        <w:t xml:space="preserve"> </w:t>
      </w:r>
      <w:r>
        <w:rPr>
          <w:sz w:val="18"/>
        </w:rPr>
        <w:t>the</w:t>
      </w:r>
      <w:r>
        <w:rPr>
          <w:spacing w:val="-1"/>
          <w:sz w:val="18"/>
        </w:rPr>
        <w:t xml:space="preserve"> </w:t>
      </w:r>
      <w:r>
        <w:rPr>
          <w:sz w:val="18"/>
        </w:rPr>
        <w:t>same can be defined in this screen. If '0' is defined then tax will</w:t>
      </w:r>
      <w:r>
        <w:rPr>
          <w:spacing w:val="-4"/>
          <w:sz w:val="18"/>
        </w:rPr>
        <w:t xml:space="preserve"> </w:t>
      </w:r>
      <w:r>
        <w:rPr>
          <w:sz w:val="18"/>
        </w:rPr>
        <w:t>get</w:t>
      </w:r>
      <w:r>
        <w:rPr>
          <w:spacing w:val="-5"/>
          <w:sz w:val="18"/>
        </w:rPr>
        <w:t xml:space="preserve"> </w:t>
      </w:r>
      <w:r>
        <w:rPr>
          <w:sz w:val="18"/>
        </w:rPr>
        <w:t>calculated</w:t>
      </w:r>
      <w:r>
        <w:rPr>
          <w:spacing w:val="-5"/>
          <w:sz w:val="18"/>
        </w:rPr>
        <w:t xml:space="preserve"> </w:t>
      </w:r>
      <w:r>
        <w:rPr>
          <w:sz w:val="18"/>
        </w:rPr>
        <w:t>only</w:t>
      </w:r>
      <w:r>
        <w:rPr>
          <w:spacing w:val="-5"/>
          <w:sz w:val="18"/>
        </w:rPr>
        <w:t xml:space="preserve"> </w:t>
      </w:r>
      <w:r>
        <w:rPr>
          <w:sz w:val="18"/>
        </w:rPr>
        <w:t>on</w:t>
      </w:r>
      <w:r>
        <w:rPr>
          <w:spacing w:val="-4"/>
          <w:sz w:val="18"/>
        </w:rPr>
        <w:t xml:space="preserve"> </w:t>
      </w:r>
      <w:r>
        <w:rPr>
          <w:sz w:val="18"/>
        </w:rPr>
        <w:t>the</w:t>
      </w:r>
      <w:r>
        <w:rPr>
          <w:spacing w:val="-4"/>
          <w:sz w:val="18"/>
        </w:rPr>
        <w:t xml:space="preserve"> </w:t>
      </w:r>
      <w:r>
        <w:rPr>
          <w:sz w:val="18"/>
        </w:rPr>
        <w:t>line</w:t>
      </w:r>
      <w:r>
        <w:rPr>
          <w:spacing w:val="-4"/>
          <w:sz w:val="18"/>
        </w:rPr>
        <w:t xml:space="preserve"> </w:t>
      </w:r>
      <w:r>
        <w:rPr>
          <w:sz w:val="18"/>
        </w:rPr>
        <w:t>price.</w:t>
      </w:r>
      <w:r>
        <w:rPr>
          <w:spacing w:val="-4"/>
          <w:sz w:val="18"/>
        </w:rPr>
        <w:t xml:space="preserve"> </w:t>
      </w:r>
      <w:r>
        <w:rPr>
          <w:sz w:val="18"/>
        </w:rPr>
        <w:t>In</w:t>
      </w:r>
      <w:r>
        <w:rPr>
          <w:spacing w:val="-4"/>
          <w:sz w:val="18"/>
        </w:rPr>
        <w:t xml:space="preserve"> </w:t>
      </w:r>
      <w:r>
        <w:rPr>
          <w:sz w:val="18"/>
        </w:rPr>
        <w:t>the</w:t>
      </w:r>
      <w:r>
        <w:rPr>
          <w:spacing w:val="-4"/>
          <w:sz w:val="18"/>
        </w:rPr>
        <w:t xml:space="preserve"> </w:t>
      </w:r>
      <w:r>
        <w:rPr>
          <w:sz w:val="18"/>
        </w:rPr>
        <w:t>2nd</w:t>
      </w:r>
      <w:r>
        <w:rPr>
          <w:spacing w:val="-5"/>
          <w:sz w:val="18"/>
        </w:rPr>
        <w:t xml:space="preserve"> </w:t>
      </w:r>
      <w:r>
        <w:rPr>
          <w:sz w:val="18"/>
        </w:rPr>
        <w:t xml:space="preserve">line if it is 0 and 1, then the 2 </w:t>
      </w:r>
      <w:proofErr w:type="spellStart"/>
      <w:r>
        <w:rPr>
          <w:sz w:val="18"/>
        </w:rPr>
        <w:t>nd</w:t>
      </w:r>
      <w:proofErr w:type="spellEnd"/>
      <w:r>
        <w:rPr>
          <w:sz w:val="18"/>
        </w:rPr>
        <w:t xml:space="preserve"> line tax will be calculated on the line price and the I </w:t>
      </w:r>
      <w:proofErr w:type="spellStart"/>
      <w:r>
        <w:rPr>
          <w:sz w:val="18"/>
        </w:rPr>
        <w:t>st</w:t>
      </w:r>
      <w:proofErr w:type="spellEnd"/>
      <w:r>
        <w:rPr>
          <w:sz w:val="18"/>
        </w:rPr>
        <w:t xml:space="preserve"> tax.</w:t>
      </w:r>
    </w:p>
    <w:p w14:paraId="197F8BB2" w14:textId="77777777" w:rsidR="00F407DA" w:rsidRDefault="00F407DA">
      <w:pPr>
        <w:pStyle w:val="BodyText"/>
        <w:spacing w:before="77"/>
        <w:rPr>
          <w:sz w:val="18"/>
        </w:rPr>
      </w:pPr>
    </w:p>
    <w:p w14:paraId="4D1EE655" w14:textId="77777777" w:rsidR="00F407DA" w:rsidRDefault="00000000">
      <w:pPr>
        <w:tabs>
          <w:tab w:val="left" w:pos="5459"/>
        </w:tabs>
        <w:spacing w:before="1"/>
        <w:ind w:left="2340"/>
        <w:rPr>
          <w:sz w:val="18"/>
        </w:rPr>
      </w:pPr>
      <w:r>
        <w:rPr>
          <w:sz w:val="18"/>
        </w:rPr>
        <w:t>Inclusive</w:t>
      </w:r>
      <w:r>
        <w:rPr>
          <w:spacing w:val="-2"/>
          <w:sz w:val="18"/>
        </w:rPr>
        <w:t xml:space="preserve"> </w:t>
      </w:r>
      <w:r>
        <w:rPr>
          <w:spacing w:val="-4"/>
          <w:sz w:val="18"/>
        </w:rPr>
        <w:t>Flag</w:t>
      </w:r>
      <w:r>
        <w:rPr>
          <w:sz w:val="18"/>
        </w:rPr>
        <w:tab/>
        <w:t>Select</w:t>
      </w:r>
      <w:r>
        <w:rPr>
          <w:spacing w:val="-5"/>
          <w:sz w:val="18"/>
        </w:rPr>
        <w:t xml:space="preserve"> </w:t>
      </w:r>
      <w:r>
        <w:rPr>
          <w:sz w:val="18"/>
        </w:rPr>
        <w:t>the</w:t>
      </w:r>
      <w:r>
        <w:rPr>
          <w:spacing w:val="-2"/>
          <w:sz w:val="18"/>
        </w:rPr>
        <w:t xml:space="preserve"> </w:t>
      </w:r>
      <w:r>
        <w:rPr>
          <w:sz w:val="18"/>
        </w:rPr>
        <w:t>inclusive</w:t>
      </w:r>
      <w:r>
        <w:rPr>
          <w:spacing w:val="-1"/>
          <w:sz w:val="18"/>
        </w:rPr>
        <w:t xml:space="preserve"> </w:t>
      </w:r>
      <w:r>
        <w:rPr>
          <w:spacing w:val="-2"/>
          <w:sz w:val="18"/>
        </w:rPr>
        <w:t>flag.</w:t>
      </w:r>
    </w:p>
    <w:p w14:paraId="35772D56" w14:textId="77777777" w:rsidR="00F407DA" w:rsidRDefault="00000000">
      <w:pPr>
        <w:pStyle w:val="BodyText"/>
        <w:spacing w:before="11"/>
        <w:rPr>
          <w:sz w:val="9"/>
        </w:rPr>
      </w:pPr>
      <w:r>
        <w:rPr>
          <w:noProof/>
          <w:sz w:val="9"/>
        </w:rPr>
        <mc:AlternateContent>
          <mc:Choice Requires="wps">
            <w:drawing>
              <wp:anchor distT="0" distB="0" distL="0" distR="0" simplePos="0" relativeHeight="487641600" behindDoc="1" locked="0" layoutInCell="1" allowOverlap="1" wp14:anchorId="36925983" wp14:editId="2780BFA6">
                <wp:simplePos x="0" y="0"/>
                <wp:positionH relativeFrom="page">
                  <wp:posOffset>2133600</wp:posOffset>
                </wp:positionH>
                <wp:positionV relativeFrom="paragraph">
                  <wp:posOffset>99754</wp:posOffset>
                </wp:positionV>
                <wp:extent cx="4953000" cy="6350"/>
                <wp:effectExtent l="0" t="0" r="0" b="0"/>
                <wp:wrapTopAndBottom/>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B2DE31" id="Graphic 149" o:spid="_x0000_s1026" style="position:absolute;margin-left:168pt;margin-top:7.85pt;width:390pt;height:.5pt;z-index:-1567488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" path="m4953000,l,,,6350r4953000,l4953000,xe" fillcolor="black" stroked="f">
                <v:path arrowok="t"/>
                <w10:wrap type="topAndBottom" anchorx="page"/>
              </v:shape>
            </w:pict>
          </mc:Fallback>
        </mc:AlternateContent>
      </w:r>
    </w:p>
    <w:p w14:paraId="381309A5" w14:textId="77777777" w:rsidR="00F407DA" w:rsidRDefault="00F407DA">
      <w:pPr>
        <w:pStyle w:val="BodyText"/>
        <w:spacing w:before="93"/>
      </w:pPr>
    </w:p>
    <w:p w14:paraId="4D65CAC5" w14:textId="77777777" w:rsidR="00F407DA" w:rsidRDefault="00000000">
      <w:pPr>
        <w:pStyle w:val="BodyText"/>
        <w:spacing w:before="0"/>
        <w:ind w:left="2280"/>
      </w:pPr>
      <w:r>
        <w:t>In</w:t>
      </w:r>
      <w:r>
        <w:rPr>
          <w:spacing w:val="-4"/>
        </w:rPr>
        <w:t xml:space="preserve"> </w:t>
      </w:r>
      <w:r>
        <w:t>this</w:t>
      </w:r>
      <w:r>
        <w:rPr>
          <w:spacing w:val="-3"/>
        </w:rPr>
        <w:t xml:space="preserve"> </w:t>
      </w:r>
      <w:r>
        <w:t>example</w:t>
      </w:r>
      <w:r>
        <w:rPr>
          <w:spacing w:val="-2"/>
        </w:rPr>
        <w:t xml:space="preserve"> </w:t>
      </w:r>
      <w:r>
        <w:t>line</w:t>
      </w:r>
      <w:r>
        <w:rPr>
          <w:spacing w:val="-2"/>
        </w:rPr>
        <w:t xml:space="preserve"> </w:t>
      </w:r>
      <w:r>
        <w:t>amount</w:t>
      </w:r>
      <w:r>
        <w:rPr>
          <w:spacing w:val="-3"/>
        </w:rPr>
        <w:t xml:space="preserve"> </w:t>
      </w:r>
      <w:r>
        <w:t>is</w:t>
      </w:r>
      <w:r>
        <w:rPr>
          <w:spacing w:val="-3"/>
        </w:rPr>
        <w:t xml:space="preserve"> </w:t>
      </w:r>
      <w:r>
        <w:t>Rs.</w:t>
      </w:r>
      <w:r>
        <w:rPr>
          <w:spacing w:val="-2"/>
        </w:rPr>
        <w:t xml:space="preserve"> </w:t>
      </w:r>
      <w:r>
        <w:t>1000/-.</w:t>
      </w:r>
      <w:r>
        <w:rPr>
          <w:spacing w:val="-2"/>
        </w:rPr>
        <w:t xml:space="preserve"> </w:t>
      </w:r>
      <w:r>
        <w:t>The</w:t>
      </w:r>
      <w:r>
        <w:rPr>
          <w:spacing w:val="-2"/>
        </w:rPr>
        <w:t xml:space="preserve"> </w:t>
      </w:r>
      <w:r>
        <w:t>taxes</w:t>
      </w:r>
      <w:r>
        <w:rPr>
          <w:spacing w:val="-3"/>
        </w:rPr>
        <w:t xml:space="preserve"> </w:t>
      </w:r>
      <w:r>
        <w:t>mentioned</w:t>
      </w:r>
      <w:r>
        <w:rPr>
          <w:spacing w:val="-3"/>
        </w:rPr>
        <w:t xml:space="preserve"> </w:t>
      </w:r>
      <w:r>
        <w:t>below</w:t>
      </w:r>
      <w:r>
        <w:rPr>
          <w:spacing w:val="-3"/>
        </w:rPr>
        <w:t xml:space="preserve"> </w:t>
      </w:r>
      <w:r>
        <w:t>are</w:t>
      </w:r>
      <w:r>
        <w:rPr>
          <w:spacing w:val="-1"/>
        </w:rPr>
        <w:t xml:space="preserve"> </w:t>
      </w:r>
      <w:r>
        <w:rPr>
          <w:spacing w:val="-2"/>
        </w:rPr>
        <w:t>applicable.</w:t>
      </w:r>
    </w:p>
    <w:p w14:paraId="5520BA83" w14:textId="77777777" w:rsidR="00F407DA" w:rsidRDefault="00F407DA">
      <w:pPr>
        <w:pStyle w:val="BodyText"/>
        <w:sectPr w:rsidR="00F407DA">
          <w:pgSz w:w="12240" w:h="15840"/>
          <w:pgMar w:top="1580" w:right="720" w:bottom="920" w:left="1080" w:header="0" w:footer="732" w:gutter="0"/>
          <w:cols w:space="720"/>
        </w:sectPr>
      </w:pPr>
    </w:p>
    <w:p w14:paraId="63A01059"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1144FA9B" wp14:editId="1E4EC1BC">
                <wp:extent cx="4953000" cy="6350"/>
                <wp:effectExtent l="0" t="0" r="0" b="0"/>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51" name="Graphic 151"/>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740A8B4" id="Group 150"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">
                <v:shape id="Graphic 151"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" path="m4953000,l,,,6350r4953000,l4953000,xe" fillcolor="black" stroked="f">
                  <v:path arrowok="t"/>
                </v:shape>
                <w10:anchorlock/>
              </v:group>
            </w:pict>
          </mc:Fallback>
        </mc:AlternateContent>
      </w:r>
    </w:p>
    <w:p w14:paraId="0EA02198" w14:textId="77777777" w:rsidR="00F407DA" w:rsidRDefault="00000000">
      <w:pPr>
        <w:tabs>
          <w:tab w:val="left" w:pos="5168"/>
        </w:tabs>
        <w:spacing w:before="139"/>
        <w:ind w:left="1620"/>
        <w:rPr>
          <w:rFonts w:ascii="Arial"/>
          <w:b/>
          <w:sz w:val="18"/>
        </w:rPr>
      </w:pPr>
      <w:r>
        <w:rPr>
          <w:rFonts w:ascii="Arial"/>
          <w:b/>
          <w:spacing w:val="-5"/>
          <w:sz w:val="18"/>
        </w:rPr>
        <w:t>Tax</w:t>
      </w:r>
      <w:r>
        <w:rPr>
          <w:rFonts w:ascii="Arial"/>
          <w:b/>
          <w:sz w:val="18"/>
        </w:rPr>
        <w:tab/>
      </w:r>
      <w:r>
        <w:rPr>
          <w:rFonts w:ascii="Arial"/>
          <w:b/>
          <w:spacing w:val="-2"/>
          <w:sz w:val="18"/>
        </w:rPr>
        <w:t>Calculation</w:t>
      </w:r>
    </w:p>
    <w:p w14:paraId="30356FFA"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42624" behindDoc="1" locked="0" layoutInCell="1" allowOverlap="1" wp14:anchorId="4E6B1054" wp14:editId="7C5E47D8">
                <wp:simplePos x="0" y="0"/>
                <wp:positionH relativeFrom="page">
                  <wp:posOffset>1676400</wp:posOffset>
                </wp:positionH>
                <wp:positionV relativeFrom="paragraph">
                  <wp:posOffset>121283</wp:posOffset>
                </wp:positionV>
                <wp:extent cx="4953000" cy="6350"/>
                <wp:effectExtent l="0" t="0" r="0" b="0"/>
                <wp:wrapTopAndBottom/>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52A640" id="Graphic 152" o:spid="_x0000_s1026" style="position:absolute;margin-left:132pt;margin-top:9.55pt;width:390pt;height:.5pt;z-index:-1567385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0D15A6A9" w14:textId="77777777" w:rsidR="00F407DA" w:rsidRDefault="00000000">
      <w:pPr>
        <w:tabs>
          <w:tab w:val="left" w:pos="5168"/>
        </w:tabs>
        <w:spacing w:before="157"/>
        <w:ind w:left="1620"/>
        <w:rPr>
          <w:sz w:val="18"/>
        </w:rPr>
      </w:pPr>
      <w:r>
        <w:rPr>
          <w:sz w:val="18"/>
        </w:rPr>
        <w:t>Excise</w:t>
      </w:r>
      <w:r>
        <w:rPr>
          <w:spacing w:val="-5"/>
          <w:sz w:val="18"/>
        </w:rPr>
        <w:t xml:space="preserve"> </w:t>
      </w:r>
      <w:r>
        <w:rPr>
          <w:sz w:val="18"/>
        </w:rPr>
        <w:t>duty</w:t>
      </w:r>
      <w:r>
        <w:rPr>
          <w:spacing w:val="-1"/>
          <w:sz w:val="18"/>
        </w:rPr>
        <w:t xml:space="preserve"> </w:t>
      </w:r>
      <w:r>
        <w:rPr>
          <w:spacing w:val="-5"/>
          <w:sz w:val="18"/>
        </w:rPr>
        <w:t>16%</w:t>
      </w:r>
      <w:r>
        <w:rPr>
          <w:sz w:val="18"/>
        </w:rPr>
        <w:tab/>
        <w:t>to</w:t>
      </w:r>
      <w:r>
        <w:rPr>
          <w:spacing w:val="-3"/>
          <w:sz w:val="18"/>
        </w:rPr>
        <w:t xml:space="preserve"> </w:t>
      </w:r>
      <w:r>
        <w:rPr>
          <w:sz w:val="18"/>
        </w:rPr>
        <w:t>be</w:t>
      </w:r>
      <w:r>
        <w:rPr>
          <w:spacing w:val="-1"/>
          <w:sz w:val="18"/>
        </w:rPr>
        <w:t xml:space="preserve"> </w:t>
      </w:r>
      <w:r>
        <w:rPr>
          <w:sz w:val="18"/>
        </w:rPr>
        <w:t>worked</w:t>
      </w:r>
      <w:r>
        <w:rPr>
          <w:spacing w:val="-2"/>
          <w:sz w:val="18"/>
        </w:rPr>
        <w:t xml:space="preserve"> </w:t>
      </w:r>
      <w:r>
        <w:rPr>
          <w:sz w:val="18"/>
        </w:rPr>
        <w:t>on</w:t>
      </w:r>
      <w:r>
        <w:rPr>
          <w:spacing w:val="-1"/>
          <w:sz w:val="18"/>
        </w:rPr>
        <w:t xml:space="preserve"> </w:t>
      </w:r>
      <w:r>
        <w:rPr>
          <w:sz w:val="18"/>
        </w:rPr>
        <w:t>the</w:t>
      </w:r>
      <w:r>
        <w:rPr>
          <w:spacing w:val="-1"/>
          <w:sz w:val="18"/>
        </w:rPr>
        <w:t xml:space="preserve"> </w:t>
      </w:r>
      <w:r>
        <w:rPr>
          <w:sz w:val="18"/>
        </w:rPr>
        <w:t>line</w:t>
      </w:r>
      <w:r>
        <w:rPr>
          <w:spacing w:val="-1"/>
          <w:sz w:val="18"/>
        </w:rPr>
        <w:t xml:space="preserve"> </w:t>
      </w:r>
      <w:r>
        <w:rPr>
          <w:spacing w:val="-2"/>
          <w:sz w:val="18"/>
        </w:rPr>
        <w:t>amount</w:t>
      </w:r>
    </w:p>
    <w:p w14:paraId="12A756E5" w14:textId="77777777" w:rsidR="00F407DA" w:rsidRDefault="00F407DA">
      <w:pPr>
        <w:pStyle w:val="BodyText"/>
        <w:spacing w:before="77"/>
        <w:rPr>
          <w:sz w:val="18"/>
        </w:rPr>
      </w:pPr>
    </w:p>
    <w:p w14:paraId="38BD5D31" w14:textId="77777777" w:rsidR="00F407DA" w:rsidRDefault="00000000">
      <w:pPr>
        <w:tabs>
          <w:tab w:val="left" w:pos="5168"/>
        </w:tabs>
        <w:spacing w:before="1"/>
        <w:ind w:left="1620"/>
        <w:rPr>
          <w:sz w:val="18"/>
        </w:rPr>
      </w:pPr>
      <w:r>
        <w:rPr>
          <w:sz w:val="18"/>
        </w:rPr>
        <w:t>Sales</w:t>
      </w:r>
      <w:r>
        <w:rPr>
          <w:spacing w:val="-3"/>
          <w:sz w:val="18"/>
        </w:rPr>
        <w:t xml:space="preserve"> </w:t>
      </w:r>
      <w:r>
        <w:rPr>
          <w:sz w:val="18"/>
        </w:rPr>
        <w:t>tax</w:t>
      </w:r>
      <w:r>
        <w:rPr>
          <w:spacing w:val="-3"/>
          <w:sz w:val="18"/>
        </w:rPr>
        <w:t xml:space="preserve"> </w:t>
      </w:r>
      <w:r>
        <w:rPr>
          <w:spacing w:val="-5"/>
          <w:sz w:val="18"/>
        </w:rPr>
        <w:t>4%</w:t>
      </w:r>
      <w:r>
        <w:rPr>
          <w:sz w:val="18"/>
        </w:rPr>
        <w:tab/>
        <w:t>to</w:t>
      </w:r>
      <w:r>
        <w:rPr>
          <w:spacing w:val="-3"/>
          <w:sz w:val="18"/>
        </w:rPr>
        <w:t xml:space="preserve"> </w:t>
      </w:r>
      <w:r>
        <w:rPr>
          <w:sz w:val="18"/>
        </w:rPr>
        <w:t>be</w:t>
      </w:r>
      <w:r>
        <w:rPr>
          <w:spacing w:val="-2"/>
          <w:sz w:val="18"/>
        </w:rPr>
        <w:t xml:space="preserve"> </w:t>
      </w:r>
      <w:r>
        <w:rPr>
          <w:sz w:val="18"/>
        </w:rPr>
        <w:t>worked</w:t>
      </w:r>
      <w:r>
        <w:rPr>
          <w:spacing w:val="-1"/>
          <w:sz w:val="18"/>
        </w:rPr>
        <w:t xml:space="preserve"> </w:t>
      </w:r>
      <w:r>
        <w:rPr>
          <w:sz w:val="18"/>
        </w:rPr>
        <w:t>on</w:t>
      </w:r>
      <w:r>
        <w:rPr>
          <w:spacing w:val="-1"/>
          <w:sz w:val="18"/>
        </w:rPr>
        <w:t xml:space="preserve"> </w:t>
      </w:r>
      <w:r>
        <w:rPr>
          <w:sz w:val="18"/>
        </w:rPr>
        <w:t>line</w:t>
      </w:r>
      <w:r>
        <w:rPr>
          <w:spacing w:val="-1"/>
          <w:sz w:val="18"/>
        </w:rPr>
        <w:t xml:space="preserve"> </w:t>
      </w:r>
      <w:r>
        <w:rPr>
          <w:sz w:val="18"/>
        </w:rPr>
        <w:t>price</w:t>
      </w:r>
      <w:r>
        <w:rPr>
          <w:spacing w:val="-2"/>
          <w:sz w:val="18"/>
        </w:rPr>
        <w:t xml:space="preserve"> </w:t>
      </w:r>
      <w:r>
        <w:rPr>
          <w:sz w:val="18"/>
        </w:rPr>
        <w:t>and</w:t>
      </w:r>
      <w:r>
        <w:rPr>
          <w:spacing w:val="-1"/>
          <w:sz w:val="18"/>
        </w:rPr>
        <w:t xml:space="preserve"> </w:t>
      </w:r>
      <w:r>
        <w:rPr>
          <w:sz w:val="18"/>
        </w:rPr>
        <w:t>Excise</w:t>
      </w:r>
      <w:r>
        <w:rPr>
          <w:spacing w:val="-1"/>
          <w:sz w:val="18"/>
        </w:rPr>
        <w:t xml:space="preserve"> </w:t>
      </w:r>
      <w:r>
        <w:rPr>
          <w:spacing w:val="-4"/>
          <w:sz w:val="18"/>
        </w:rPr>
        <w:t>Duty</w:t>
      </w:r>
    </w:p>
    <w:p w14:paraId="53ACFE03" w14:textId="77777777" w:rsidR="00F407DA" w:rsidRDefault="00F407DA">
      <w:pPr>
        <w:pStyle w:val="BodyText"/>
        <w:spacing w:before="77"/>
        <w:rPr>
          <w:sz w:val="18"/>
        </w:rPr>
      </w:pPr>
    </w:p>
    <w:p w14:paraId="2E99916F" w14:textId="77777777" w:rsidR="00F407DA" w:rsidRDefault="00000000">
      <w:pPr>
        <w:tabs>
          <w:tab w:val="left" w:pos="5168"/>
        </w:tabs>
        <w:ind w:left="1620"/>
        <w:rPr>
          <w:sz w:val="18"/>
        </w:rPr>
      </w:pPr>
      <w:r>
        <w:rPr>
          <w:sz w:val="18"/>
        </w:rPr>
        <w:t>Freight</w:t>
      </w:r>
      <w:r>
        <w:rPr>
          <w:spacing w:val="-6"/>
          <w:sz w:val="18"/>
        </w:rPr>
        <w:t xml:space="preserve"> </w:t>
      </w:r>
      <w:r>
        <w:rPr>
          <w:spacing w:val="-2"/>
          <w:sz w:val="18"/>
        </w:rPr>
        <w:t>Rs.100</w:t>
      </w:r>
      <w:r>
        <w:rPr>
          <w:sz w:val="18"/>
        </w:rPr>
        <w:tab/>
      </w:r>
      <w:proofErr w:type="spellStart"/>
      <w:r>
        <w:rPr>
          <w:sz w:val="18"/>
        </w:rPr>
        <w:t>Adhoc</w:t>
      </w:r>
      <w:proofErr w:type="spellEnd"/>
      <w:r>
        <w:rPr>
          <w:spacing w:val="-3"/>
          <w:sz w:val="18"/>
        </w:rPr>
        <w:t xml:space="preserve"> </w:t>
      </w:r>
      <w:r>
        <w:rPr>
          <w:sz w:val="18"/>
        </w:rPr>
        <w:t>tax</w:t>
      </w:r>
      <w:r>
        <w:rPr>
          <w:spacing w:val="-3"/>
          <w:sz w:val="18"/>
        </w:rPr>
        <w:t xml:space="preserve"> </w:t>
      </w:r>
      <w:r>
        <w:rPr>
          <w:sz w:val="18"/>
        </w:rPr>
        <w:t>not</w:t>
      </w:r>
      <w:r>
        <w:rPr>
          <w:spacing w:val="-2"/>
          <w:sz w:val="18"/>
        </w:rPr>
        <w:t xml:space="preserve"> </w:t>
      </w:r>
      <w:r>
        <w:rPr>
          <w:sz w:val="18"/>
        </w:rPr>
        <w:t>depending</w:t>
      </w:r>
      <w:r>
        <w:rPr>
          <w:spacing w:val="-3"/>
          <w:sz w:val="18"/>
        </w:rPr>
        <w:t xml:space="preserve"> </w:t>
      </w:r>
      <w:r>
        <w:rPr>
          <w:sz w:val="18"/>
        </w:rPr>
        <w:t>on</w:t>
      </w:r>
      <w:r>
        <w:rPr>
          <w:spacing w:val="-3"/>
          <w:sz w:val="18"/>
        </w:rPr>
        <w:t xml:space="preserve"> </w:t>
      </w:r>
      <w:r>
        <w:rPr>
          <w:sz w:val="18"/>
        </w:rPr>
        <w:t>other</w:t>
      </w:r>
      <w:r>
        <w:rPr>
          <w:spacing w:val="-2"/>
          <w:sz w:val="18"/>
        </w:rPr>
        <w:t xml:space="preserve"> taxes</w:t>
      </w:r>
    </w:p>
    <w:p w14:paraId="546D08B8" w14:textId="77777777" w:rsidR="00F407DA" w:rsidRDefault="00F407DA">
      <w:pPr>
        <w:pStyle w:val="BodyText"/>
        <w:spacing w:before="77"/>
        <w:rPr>
          <w:sz w:val="18"/>
        </w:rPr>
      </w:pPr>
    </w:p>
    <w:p w14:paraId="75F459ED" w14:textId="77777777" w:rsidR="00F407DA" w:rsidRDefault="00000000">
      <w:pPr>
        <w:tabs>
          <w:tab w:val="left" w:pos="5168"/>
        </w:tabs>
        <w:ind w:left="1620"/>
        <w:rPr>
          <w:sz w:val="18"/>
        </w:rPr>
      </w:pPr>
      <w:r>
        <w:rPr>
          <w:sz w:val="18"/>
        </w:rPr>
        <w:t xml:space="preserve">Insurance </w:t>
      </w:r>
      <w:r>
        <w:rPr>
          <w:spacing w:val="-5"/>
          <w:sz w:val="18"/>
        </w:rPr>
        <w:t>2%</w:t>
      </w:r>
      <w:r>
        <w:rPr>
          <w:sz w:val="18"/>
        </w:rPr>
        <w:tab/>
        <w:t>to</w:t>
      </w:r>
      <w:r>
        <w:rPr>
          <w:spacing w:val="-3"/>
          <w:sz w:val="18"/>
        </w:rPr>
        <w:t xml:space="preserve"> </w:t>
      </w:r>
      <w:r>
        <w:rPr>
          <w:sz w:val="18"/>
        </w:rPr>
        <w:t>be</w:t>
      </w:r>
      <w:r>
        <w:rPr>
          <w:spacing w:val="-1"/>
          <w:sz w:val="18"/>
        </w:rPr>
        <w:t xml:space="preserve"> </w:t>
      </w:r>
      <w:r>
        <w:rPr>
          <w:sz w:val="18"/>
        </w:rPr>
        <w:t>worked</w:t>
      </w:r>
      <w:r>
        <w:rPr>
          <w:spacing w:val="-2"/>
          <w:sz w:val="18"/>
        </w:rPr>
        <w:t xml:space="preserve"> </w:t>
      </w:r>
      <w:r>
        <w:rPr>
          <w:sz w:val="18"/>
        </w:rPr>
        <w:t>on</w:t>
      </w:r>
      <w:r>
        <w:rPr>
          <w:spacing w:val="-1"/>
          <w:sz w:val="18"/>
        </w:rPr>
        <w:t xml:space="preserve"> </w:t>
      </w:r>
      <w:r>
        <w:rPr>
          <w:sz w:val="18"/>
        </w:rPr>
        <w:t>the</w:t>
      </w:r>
      <w:r>
        <w:rPr>
          <w:spacing w:val="-1"/>
          <w:sz w:val="18"/>
        </w:rPr>
        <w:t xml:space="preserve"> </w:t>
      </w:r>
      <w:r>
        <w:rPr>
          <w:sz w:val="18"/>
        </w:rPr>
        <w:t>line</w:t>
      </w:r>
      <w:r>
        <w:rPr>
          <w:spacing w:val="-1"/>
          <w:sz w:val="18"/>
        </w:rPr>
        <w:t xml:space="preserve"> </w:t>
      </w:r>
      <w:r>
        <w:rPr>
          <w:spacing w:val="-2"/>
          <w:sz w:val="18"/>
        </w:rPr>
        <w:t>amount</w:t>
      </w:r>
    </w:p>
    <w:p w14:paraId="3A2AC632" w14:textId="77777777" w:rsidR="00F407DA" w:rsidRDefault="00000000">
      <w:pPr>
        <w:pStyle w:val="BodyText"/>
        <w:spacing w:before="12"/>
        <w:rPr>
          <w:sz w:val="9"/>
        </w:rPr>
      </w:pPr>
      <w:r>
        <w:rPr>
          <w:noProof/>
          <w:sz w:val="9"/>
        </w:rPr>
        <mc:AlternateContent>
          <mc:Choice Requires="wps">
            <w:drawing>
              <wp:anchor distT="0" distB="0" distL="0" distR="0" simplePos="0" relativeHeight="487643136" behindDoc="1" locked="0" layoutInCell="1" allowOverlap="1" wp14:anchorId="47F727CC" wp14:editId="6FBEA089">
                <wp:simplePos x="0" y="0"/>
                <wp:positionH relativeFrom="page">
                  <wp:posOffset>1676400</wp:posOffset>
                </wp:positionH>
                <wp:positionV relativeFrom="paragraph">
                  <wp:posOffset>99991</wp:posOffset>
                </wp:positionV>
                <wp:extent cx="4953000" cy="6350"/>
                <wp:effectExtent l="0" t="0" r="0" b="0"/>
                <wp:wrapTopAndBottom/>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302AD4" id="Graphic 153" o:spid="_x0000_s1026" style="position:absolute;margin-left:132pt;margin-top:7.85pt;width:390pt;height:.5pt;z-index:-1567334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aSAIOeAAAAAKAQAADwAAAAAAAAAAAAAAAAByBAAAZHJzL2Rvd25yZXYueG1sUEsF&#10;BgAAAAAEAAQA8wAAAH8FAAAAAA==&#10;" path="m4953000,l,,,6350r4953000,l4953000,xe" fillcolor="black" stroked="f">
                <v:path arrowok="t"/>
                <w10:wrap type="topAndBottom" anchorx="page"/>
              </v:shape>
            </w:pict>
          </mc:Fallback>
        </mc:AlternateContent>
      </w:r>
      <w:r>
        <w:rPr>
          <w:noProof/>
          <w:sz w:val="9"/>
        </w:rPr>
        <mc:AlternateContent>
          <mc:Choice Requires="wps">
            <w:drawing>
              <wp:anchor distT="0" distB="0" distL="0" distR="0" simplePos="0" relativeHeight="487643648" behindDoc="1" locked="0" layoutInCell="1" allowOverlap="1" wp14:anchorId="7F21A964" wp14:editId="496C6AD2">
                <wp:simplePos x="0" y="0"/>
                <wp:positionH relativeFrom="page">
                  <wp:posOffset>1676400</wp:posOffset>
                </wp:positionH>
                <wp:positionV relativeFrom="paragraph">
                  <wp:posOffset>423841</wp:posOffset>
                </wp:positionV>
                <wp:extent cx="4953000" cy="6350"/>
                <wp:effectExtent l="0" t="0" r="0" b="0"/>
                <wp:wrapTopAndBottom/>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664627" id="Graphic 154" o:spid="_x0000_s1026" style="position:absolute;margin-left:132pt;margin-top:33.35pt;width:390pt;height:.5pt;z-index:-1567283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" path="m4953000,l,,,6350r4953000,l4953000,xe" fillcolor="black" stroked="f">
                <v:path arrowok="t"/>
                <w10:wrap type="topAndBottom" anchorx="page"/>
              </v:shape>
            </w:pict>
          </mc:Fallback>
        </mc:AlternateContent>
      </w:r>
    </w:p>
    <w:p w14:paraId="160231A0" w14:textId="77777777" w:rsidR="00F407DA" w:rsidRDefault="00F407DA">
      <w:pPr>
        <w:pStyle w:val="BodyText"/>
        <w:spacing w:before="206"/>
      </w:pPr>
    </w:p>
    <w:p w14:paraId="6D368936" w14:textId="77777777" w:rsidR="00F407DA" w:rsidRDefault="00000000">
      <w:pPr>
        <w:tabs>
          <w:tab w:val="left" w:pos="5129"/>
        </w:tabs>
        <w:spacing w:before="149"/>
        <w:ind w:left="1620"/>
        <w:rPr>
          <w:rFonts w:ascii="Arial"/>
          <w:b/>
          <w:sz w:val="18"/>
        </w:rPr>
      </w:pPr>
      <w:r>
        <w:rPr>
          <w:rFonts w:ascii="Arial"/>
          <w:b/>
          <w:sz w:val="18"/>
        </w:rPr>
        <w:t>Tax</w:t>
      </w:r>
      <w:r>
        <w:rPr>
          <w:rFonts w:ascii="Arial"/>
          <w:b/>
          <w:spacing w:val="-2"/>
          <w:sz w:val="18"/>
        </w:rPr>
        <w:t xml:space="preserve"> </w:t>
      </w:r>
      <w:r>
        <w:rPr>
          <w:rFonts w:ascii="Arial"/>
          <w:b/>
          <w:spacing w:val="-4"/>
          <w:sz w:val="18"/>
        </w:rPr>
        <w:t>name</w:t>
      </w:r>
      <w:r>
        <w:rPr>
          <w:rFonts w:ascii="Arial"/>
          <w:b/>
          <w:sz w:val="18"/>
        </w:rPr>
        <w:tab/>
        <w:t>Tax</w:t>
      </w:r>
      <w:r>
        <w:rPr>
          <w:rFonts w:ascii="Arial"/>
          <w:b/>
          <w:spacing w:val="-2"/>
          <w:sz w:val="18"/>
        </w:rPr>
        <w:t xml:space="preserve"> Calculation</w:t>
      </w:r>
    </w:p>
    <w:p w14:paraId="603ABE66"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44160" behindDoc="1" locked="0" layoutInCell="1" allowOverlap="1" wp14:anchorId="5F4AE01D" wp14:editId="5684B2F8">
                <wp:simplePos x="0" y="0"/>
                <wp:positionH relativeFrom="page">
                  <wp:posOffset>1676400</wp:posOffset>
                </wp:positionH>
                <wp:positionV relativeFrom="paragraph">
                  <wp:posOffset>121283</wp:posOffset>
                </wp:positionV>
                <wp:extent cx="4953000" cy="6350"/>
                <wp:effectExtent l="0" t="0" r="0" b="0"/>
                <wp:wrapTopAndBottom/>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7EBCF1" id="Graphic 155" o:spid="_x0000_s1026" style="position:absolute;margin-left:132pt;margin-top:9.55pt;width:390pt;height:.5pt;z-index:-1567232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48A72A8B" w14:textId="77777777" w:rsidR="00F407DA" w:rsidRDefault="00000000">
      <w:pPr>
        <w:tabs>
          <w:tab w:val="left" w:pos="5129"/>
        </w:tabs>
        <w:spacing w:before="157"/>
        <w:ind w:left="1620"/>
        <w:rPr>
          <w:sz w:val="18"/>
        </w:rPr>
      </w:pPr>
      <w:r>
        <w:rPr>
          <w:sz w:val="18"/>
        </w:rPr>
        <w:t>Excise</w:t>
      </w:r>
      <w:r>
        <w:rPr>
          <w:spacing w:val="-5"/>
          <w:sz w:val="18"/>
        </w:rPr>
        <w:t xml:space="preserve"> </w:t>
      </w:r>
      <w:r>
        <w:rPr>
          <w:sz w:val="18"/>
        </w:rPr>
        <w:t>duty</w:t>
      </w:r>
      <w:r>
        <w:rPr>
          <w:spacing w:val="-1"/>
          <w:sz w:val="18"/>
        </w:rPr>
        <w:t xml:space="preserve"> </w:t>
      </w:r>
      <w:r>
        <w:rPr>
          <w:spacing w:val="-5"/>
          <w:sz w:val="18"/>
        </w:rPr>
        <w:t>16%</w:t>
      </w:r>
      <w:r>
        <w:rPr>
          <w:sz w:val="18"/>
        </w:rPr>
        <w:tab/>
        <w:t>to</w:t>
      </w:r>
      <w:r>
        <w:rPr>
          <w:spacing w:val="-3"/>
          <w:sz w:val="18"/>
        </w:rPr>
        <w:t xml:space="preserve"> </w:t>
      </w:r>
      <w:r>
        <w:rPr>
          <w:sz w:val="18"/>
        </w:rPr>
        <w:t>be</w:t>
      </w:r>
      <w:r>
        <w:rPr>
          <w:spacing w:val="-1"/>
          <w:sz w:val="18"/>
        </w:rPr>
        <w:t xml:space="preserve"> </w:t>
      </w:r>
      <w:r>
        <w:rPr>
          <w:sz w:val="18"/>
        </w:rPr>
        <w:t>worked</w:t>
      </w:r>
      <w:r>
        <w:rPr>
          <w:spacing w:val="-1"/>
          <w:sz w:val="18"/>
        </w:rPr>
        <w:t xml:space="preserve"> </w:t>
      </w:r>
      <w:r>
        <w:rPr>
          <w:sz w:val="18"/>
        </w:rPr>
        <w:t>on</w:t>
      </w:r>
      <w:r>
        <w:rPr>
          <w:spacing w:val="-1"/>
          <w:sz w:val="18"/>
        </w:rPr>
        <w:t xml:space="preserve"> </w:t>
      </w:r>
      <w:r>
        <w:rPr>
          <w:sz w:val="18"/>
        </w:rPr>
        <w:t>the</w:t>
      </w:r>
      <w:r>
        <w:rPr>
          <w:spacing w:val="-2"/>
          <w:sz w:val="18"/>
        </w:rPr>
        <w:t xml:space="preserve"> </w:t>
      </w:r>
      <w:r>
        <w:rPr>
          <w:sz w:val="18"/>
        </w:rPr>
        <w:t>line</w:t>
      </w:r>
      <w:r>
        <w:rPr>
          <w:spacing w:val="-1"/>
          <w:sz w:val="18"/>
        </w:rPr>
        <w:t xml:space="preserve"> </w:t>
      </w:r>
      <w:r>
        <w:rPr>
          <w:sz w:val="18"/>
        </w:rPr>
        <w:t xml:space="preserve">amount/Assessable </w:t>
      </w:r>
      <w:r>
        <w:rPr>
          <w:spacing w:val="-2"/>
          <w:sz w:val="18"/>
        </w:rPr>
        <w:t>value</w:t>
      </w:r>
    </w:p>
    <w:p w14:paraId="5017E804" w14:textId="77777777" w:rsidR="00F407DA" w:rsidRDefault="00F407DA">
      <w:pPr>
        <w:pStyle w:val="BodyText"/>
        <w:spacing w:before="77"/>
        <w:rPr>
          <w:sz w:val="18"/>
        </w:rPr>
      </w:pPr>
    </w:p>
    <w:p w14:paraId="402CD345" w14:textId="77777777" w:rsidR="00F407DA" w:rsidRDefault="00000000">
      <w:pPr>
        <w:tabs>
          <w:tab w:val="left" w:pos="5129"/>
        </w:tabs>
        <w:spacing w:before="1"/>
        <w:ind w:left="1620"/>
        <w:rPr>
          <w:sz w:val="18"/>
        </w:rPr>
      </w:pPr>
      <w:r>
        <w:rPr>
          <w:sz w:val="18"/>
        </w:rPr>
        <w:t>Sales</w:t>
      </w:r>
      <w:r>
        <w:rPr>
          <w:spacing w:val="-3"/>
          <w:sz w:val="18"/>
        </w:rPr>
        <w:t xml:space="preserve"> </w:t>
      </w:r>
      <w:r>
        <w:rPr>
          <w:sz w:val="18"/>
        </w:rPr>
        <w:t>tax</w:t>
      </w:r>
      <w:r>
        <w:rPr>
          <w:spacing w:val="-3"/>
          <w:sz w:val="18"/>
        </w:rPr>
        <w:t xml:space="preserve"> </w:t>
      </w:r>
      <w:r>
        <w:rPr>
          <w:spacing w:val="-5"/>
          <w:sz w:val="18"/>
        </w:rPr>
        <w:t>4%</w:t>
      </w:r>
      <w:r>
        <w:rPr>
          <w:sz w:val="18"/>
        </w:rPr>
        <w:tab/>
        <w:t>to</w:t>
      </w:r>
      <w:r>
        <w:rPr>
          <w:spacing w:val="-3"/>
          <w:sz w:val="18"/>
        </w:rPr>
        <w:t xml:space="preserve"> </w:t>
      </w:r>
      <w:r>
        <w:rPr>
          <w:sz w:val="18"/>
        </w:rPr>
        <w:t>be</w:t>
      </w:r>
      <w:r>
        <w:rPr>
          <w:spacing w:val="-2"/>
          <w:sz w:val="18"/>
        </w:rPr>
        <w:t xml:space="preserve"> </w:t>
      </w:r>
      <w:r>
        <w:rPr>
          <w:sz w:val="18"/>
        </w:rPr>
        <w:t>worked</w:t>
      </w:r>
      <w:r>
        <w:rPr>
          <w:spacing w:val="-1"/>
          <w:sz w:val="18"/>
        </w:rPr>
        <w:t xml:space="preserve"> </w:t>
      </w:r>
      <w:r>
        <w:rPr>
          <w:sz w:val="18"/>
        </w:rPr>
        <w:t>on</w:t>
      </w:r>
      <w:r>
        <w:rPr>
          <w:spacing w:val="-1"/>
          <w:sz w:val="18"/>
        </w:rPr>
        <w:t xml:space="preserve"> </w:t>
      </w:r>
      <w:r>
        <w:rPr>
          <w:sz w:val="18"/>
        </w:rPr>
        <w:t>line</w:t>
      </w:r>
      <w:r>
        <w:rPr>
          <w:spacing w:val="-1"/>
          <w:sz w:val="18"/>
        </w:rPr>
        <w:t xml:space="preserve"> </w:t>
      </w:r>
      <w:r>
        <w:rPr>
          <w:sz w:val="18"/>
        </w:rPr>
        <w:t>price</w:t>
      </w:r>
      <w:r>
        <w:rPr>
          <w:spacing w:val="-2"/>
          <w:sz w:val="18"/>
        </w:rPr>
        <w:t xml:space="preserve"> </w:t>
      </w:r>
      <w:r>
        <w:rPr>
          <w:sz w:val="18"/>
        </w:rPr>
        <w:t>and</w:t>
      </w:r>
      <w:r>
        <w:rPr>
          <w:spacing w:val="-1"/>
          <w:sz w:val="18"/>
        </w:rPr>
        <w:t xml:space="preserve"> </w:t>
      </w:r>
      <w:r>
        <w:rPr>
          <w:sz w:val="18"/>
        </w:rPr>
        <w:t>Excise</w:t>
      </w:r>
      <w:r>
        <w:rPr>
          <w:spacing w:val="-1"/>
          <w:sz w:val="18"/>
        </w:rPr>
        <w:t xml:space="preserve"> </w:t>
      </w:r>
      <w:r>
        <w:rPr>
          <w:spacing w:val="-4"/>
          <w:sz w:val="18"/>
        </w:rPr>
        <w:t>Duty</w:t>
      </w:r>
    </w:p>
    <w:p w14:paraId="12B1D489" w14:textId="77777777" w:rsidR="00F407DA" w:rsidRDefault="00F407DA">
      <w:pPr>
        <w:pStyle w:val="BodyText"/>
        <w:spacing w:before="77"/>
        <w:rPr>
          <w:sz w:val="18"/>
        </w:rPr>
      </w:pPr>
    </w:p>
    <w:p w14:paraId="4B3356C6" w14:textId="77777777" w:rsidR="00F407DA" w:rsidRDefault="00000000">
      <w:pPr>
        <w:tabs>
          <w:tab w:val="left" w:pos="5129"/>
        </w:tabs>
        <w:ind w:left="5130" w:right="1208" w:hanging="3510"/>
        <w:rPr>
          <w:sz w:val="18"/>
        </w:rPr>
      </w:pPr>
      <w:r>
        <w:rPr>
          <w:sz w:val="18"/>
        </w:rPr>
        <w:t xml:space="preserve">Freight - </w:t>
      </w:r>
      <w:proofErr w:type="spellStart"/>
      <w:r>
        <w:rPr>
          <w:sz w:val="18"/>
        </w:rPr>
        <w:t>Adhoc</w:t>
      </w:r>
      <w:proofErr w:type="spellEnd"/>
      <w:r>
        <w:rPr>
          <w:sz w:val="18"/>
        </w:rPr>
        <w:tab/>
      </w:r>
      <w:proofErr w:type="spellStart"/>
      <w:r>
        <w:rPr>
          <w:sz w:val="18"/>
        </w:rPr>
        <w:t>Adhoc</w:t>
      </w:r>
      <w:proofErr w:type="spellEnd"/>
      <w:r>
        <w:rPr>
          <w:spacing w:val="80"/>
          <w:sz w:val="18"/>
        </w:rPr>
        <w:t xml:space="preserve"> </w:t>
      </w:r>
      <w:r>
        <w:rPr>
          <w:sz w:val="18"/>
        </w:rPr>
        <w:t>amount</w:t>
      </w:r>
      <w:r>
        <w:rPr>
          <w:spacing w:val="80"/>
          <w:sz w:val="18"/>
        </w:rPr>
        <w:t xml:space="preserve"> </w:t>
      </w:r>
      <w:r>
        <w:rPr>
          <w:sz w:val="18"/>
        </w:rPr>
        <w:t>-</w:t>
      </w:r>
      <w:r>
        <w:rPr>
          <w:spacing w:val="80"/>
          <w:sz w:val="18"/>
        </w:rPr>
        <w:t xml:space="preserve"> </w:t>
      </w:r>
      <w:r>
        <w:rPr>
          <w:sz w:val="18"/>
        </w:rPr>
        <w:t>no</w:t>
      </w:r>
      <w:r>
        <w:rPr>
          <w:spacing w:val="80"/>
          <w:sz w:val="18"/>
        </w:rPr>
        <w:t xml:space="preserve"> </w:t>
      </w:r>
      <w:r>
        <w:rPr>
          <w:sz w:val="18"/>
        </w:rPr>
        <w:t>precedence</w:t>
      </w:r>
      <w:r>
        <w:rPr>
          <w:spacing w:val="80"/>
          <w:sz w:val="18"/>
        </w:rPr>
        <w:t xml:space="preserve"> </w:t>
      </w:r>
      <w:r>
        <w:rPr>
          <w:sz w:val="18"/>
        </w:rPr>
        <w:t>needs</w:t>
      </w:r>
      <w:r>
        <w:rPr>
          <w:spacing w:val="80"/>
          <w:sz w:val="18"/>
        </w:rPr>
        <w:t xml:space="preserve"> </w:t>
      </w:r>
      <w:r>
        <w:rPr>
          <w:sz w:val="18"/>
        </w:rPr>
        <w:t>to</w:t>
      </w:r>
      <w:r>
        <w:rPr>
          <w:spacing w:val="80"/>
          <w:sz w:val="18"/>
        </w:rPr>
        <w:t xml:space="preserve"> </w:t>
      </w:r>
      <w:r>
        <w:rPr>
          <w:sz w:val="18"/>
        </w:rPr>
        <w:t xml:space="preserve">be </w:t>
      </w:r>
      <w:r>
        <w:rPr>
          <w:spacing w:val="-2"/>
          <w:sz w:val="18"/>
        </w:rPr>
        <w:t>attached</w:t>
      </w:r>
    </w:p>
    <w:p w14:paraId="0B94BCF4" w14:textId="77777777" w:rsidR="00F407DA" w:rsidRDefault="00F407DA">
      <w:pPr>
        <w:pStyle w:val="BodyText"/>
        <w:spacing w:before="77"/>
        <w:rPr>
          <w:sz w:val="18"/>
        </w:rPr>
      </w:pPr>
    </w:p>
    <w:p w14:paraId="64219A01" w14:textId="77777777" w:rsidR="00F407DA" w:rsidRDefault="00000000">
      <w:pPr>
        <w:tabs>
          <w:tab w:val="left" w:pos="5129"/>
        </w:tabs>
        <w:ind w:left="1620"/>
        <w:rPr>
          <w:sz w:val="18"/>
        </w:rPr>
      </w:pPr>
      <w:r>
        <w:rPr>
          <w:sz w:val="18"/>
        </w:rPr>
        <w:t xml:space="preserve">Insurance </w:t>
      </w:r>
      <w:r>
        <w:rPr>
          <w:spacing w:val="-5"/>
          <w:sz w:val="18"/>
        </w:rPr>
        <w:t>2%</w:t>
      </w:r>
      <w:r>
        <w:rPr>
          <w:sz w:val="18"/>
        </w:rPr>
        <w:tab/>
        <w:t>to</w:t>
      </w:r>
      <w:r>
        <w:rPr>
          <w:spacing w:val="-3"/>
          <w:sz w:val="18"/>
        </w:rPr>
        <w:t xml:space="preserve"> </w:t>
      </w:r>
      <w:r>
        <w:rPr>
          <w:sz w:val="18"/>
        </w:rPr>
        <w:t>be</w:t>
      </w:r>
      <w:r>
        <w:rPr>
          <w:spacing w:val="-1"/>
          <w:sz w:val="18"/>
        </w:rPr>
        <w:t xml:space="preserve"> </w:t>
      </w:r>
      <w:r>
        <w:rPr>
          <w:sz w:val="18"/>
        </w:rPr>
        <w:t>worked</w:t>
      </w:r>
      <w:r>
        <w:rPr>
          <w:spacing w:val="-2"/>
          <w:sz w:val="18"/>
        </w:rPr>
        <w:t xml:space="preserve"> </w:t>
      </w:r>
      <w:r>
        <w:rPr>
          <w:sz w:val="18"/>
        </w:rPr>
        <w:t>on</w:t>
      </w:r>
      <w:r>
        <w:rPr>
          <w:spacing w:val="-1"/>
          <w:sz w:val="18"/>
        </w:rPr>
        <w:t xml:space="preserve"> </w:t>
      </w:r>
      <w:r>
        <w:rPr>
          <w:sz w:val="18"/>
        </w:rPr>
        <w:t>the</w:t>
      </w:r>
      <w:r>
        <w:rPr>
          <w:spacing w:val="-1"/>
          <w:sz w:val="18"/>
        </w:rPr>
        <w:t xml:space="preserve"> </w:t>
      </w:r>
      <w:r>
        <w:rPr>
          <w:sz w:val="18"/>
        </w:rPr>
        <w:t>line</w:t>
      </w:r>
      <w:r>
        <w:rPr>
          <w:spacing w:val="-1"/>
          <w:sz w:val="18"/>
        </w:rPr>
        <w:t xml:space="preserve"> </w:t>
      </w:r>
      <w:r>
        <w:rPr>
          <w:spacing w:val="-2"/>
          <w:sz w:val="18"/>
        </w:rPr>
        <w:t>amount</w:t>
      </w:r>
    </w:p>
    <w:p w14:paraId="781E0F7F" w14:textId="77777777" w:rsidR="00F407DA" w:rsidRDefault="00000000">
      <w:pPr>
        <w:pStyle w:val="BodyText"/>
        <w:spacing w:before="12"/>
        <w:rPr>
          <w:sz w:val="9"/>
        </w:rPr>
      </w:pPr>
      <w:r>
        <w:rPr>
          <w:noProof/>
          <w:sz w:val="9"/>
        </w:rPr>
        <mc:AlternateContent>
          <mc:Choice Requires="wps">
            <w:drawing>
              <wp:anchor distT="0" distB="0" distL="0" distR="0" simplePos="0" relativeHeight="487644672" behindDoc="1" locked="0" layoutInCell="1" allowOverlap="1" wp14:anchorId="3BD2A64A" wp14:editId="1B4248B1">
                <wp:simplePos x="0" y="0"/>
                <wp:positionH relativeFrom="page">
                  <wp:posOffset>1676400</wp:posOffset>
                </wp:positionH>
                <wp:positionV relativeFrom="paragraph">
                  <wp:posOffset>99990</wp:posOffset>
                </wp:positionV>
                <wp:extent cx="4953000" cy="6350"/>
                <wp:effectExtent l="0" t="0" r="0" b="0"/>
                <wp:wrapTopAndBottom/>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D34363" id="Graphic 156" o:spid="_x0000_s1026" style="position:absolute;margin-left:132pt;margin-top:7.85pt;width:390pt;height:.5pt;z-index:-1567180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aSAIOeAAAAAKAQAADwAAAAAAAAAAAAAAAAByBAAAZHJzL2Rvd25yZXYueG1sUEsF&#10;BgAAAAAEAAQA8wAAAH8FAAAAAA==&#10;" path="m4953000,l,,,6350r4953000,l4953000,xe" fillcolor="black" stroked="f">
                <v:path arrowok="t"/>
                <w10:wrap type="topAndBottom" anchorx="page"/>
              </v:shape>
            </w:pict>
          </mc:Fallback>
        </mc:AlternateContent>
      </w:r>
    </w:p>
    <w:p w14:paraId="344573FF" w14:textId="77777777" w:rsidR="00F407DA" w:rsidRDefault="00F407DA">
      <w:pPr>
        <w:pStyle w:val="BodyText"/>
        <w:spacing w:before="93"/>
      </w:pPr>
    </w:p>
    <w:p w14:paraId="677FD706" w14:textId="77777777" w:rsidR="00F407DA" w:rsidRDefault="00000000">
      <w:pPr>
        <w:pStyle w:val="BodyText"/>
        <w:spacing w:before="0"/>
        <w:ind w:left="1560" w:right="1129"/>
      </w:pPr>
      <w:r>
        <w:t>To</w:t>
      </w:r>
      <w:r>
        <w:rPr>
          <w:spacing w:val="-4"/>
        </w:rPr>
        <w:t xml:space="preserve"> </w:t>
      </w:r>
      <w:r>
        <w:t>implement</w:t>
      </w:r>
      <w:r>
        <w:rPr>
          <w:spacing w:val="-4"/>
        </w:rPr>
        <w:t xml:space="preserve"> </w:t>
      </w:r>
      <w:r>
        <w:t>SHE</w:t>
      </w:r>
      <w:r>
        <w:rPr>
          <w:spacing w:val="-4"/>
        </w:rPr>
        <w:t xml:space="preserve"> </w:t>
      </w:r>
      <w:proofErr w:type="spellStart"/>
      <w:r>
        <w:t>Cess</w:t>
      </w:r>
      <w:proofErr w:type="spellEnd"/>
      <w:r>
        <w:rPr>
          <w:spacing w:val="-4"/>
        </w:rPr>
        <w:t xml:space="preserve"> </w:t>
      </w:r>
      <w:r>
        <w:t>solution,</w:t>
      </w:r>
      <w:r>
        <w:rPr>
          <w:spacing w:val="-3"/>
        </w:rPr>
        <w:t xml:space="preserve"> </w:t>
      </w:r>
      <w:r>
        <w:t>you</w:t>
      </w:r>
      <w:r>
        <w:rPr>
          <w:spacing w:val="-3"/>
        </w:rPr>
        <w:t xml:space="preserve"> </w:t>
      </w:r>
      <w:r>
        <w:t>must</w:t>
      </w:r>
      <w:r>
        <w:rPr>
          <w:spacing w:val="-4"/>
        </w:rPr>
        <w:t xml:space="preserve"> </w:t>
      </w:r>
      <w:r>
        <w:t>update</w:t>
      </w:r>
      <w:r>
        <w:rPr>
          <w:spacing w:val="-3"/>
        </w:rPr>
        <w:t xml:space="preserve"> </w:t>
      </w:r>
      <w:r>
        <w:t>the</w:t>
      </w:r>
      <w:r>
        <w:rPr>
          <w:spacing w:val="-3"/>
        </w:rPr>
        <w:t xml:space="preserve"> </w:t>
      </w:r>
      <w:r>
        <w:t>Tax</w:t>
      </w:r>
      <w:r>
        <w:rPr>
          <w:spacing w:val="-4"/>
        </w:rPr>
        <w:t xml:space="preserve"> </w:t>
      </w:r>
      <w:r>
        <w:t>Categories</w:t>
      </w:r>
      <w:r>
        <w:rPr>
          <w:spacing w:val="-4"/>
        </w:rPr>
        <w:t xml:space="preserve"> </w:t>
      </w:r>
      <w:r>
        <w:t>to</w:t>
      </w:r>
      <w:r>
        <w:rPr>
          <w:spacing w:val="-4"/>
        </w:rPr>
        <w:t xml:space="preserve"> </w:t>
      </w:r>
      <w:r>
        <w:t>include</w:t>
      </w:r>
      <w:r>
        <w:rPr>
          <w:spacing w:val="-3"/>
        </w:rPr>
        <w:t xml:space="preserve"> </w:t>
      </w:r>
      <w:r>
        <w:t>the newly defined Tax Codes</w:t>
      </w:r>
      <w:proofErr w:type="gramStart"/>
      <w:r>
        <w:t>. .</w:t>
      </w:r>
      <w:proofErr w:type="gramEnd"/>
    </w:p>
    <w:p w14:paraId="2E68F5C5" w14:textId="77777777" w:rsidR="00F407DA" w:rsidRDefault="00F407DA">
      <w:pPr>
        <w:pStyle w:val="BodyText"/>
        <w:spacing w:before="207"/>
      </w:pPr>
    </w:p>
    <w:p w14:paraId="0BA95253" w14:textId="77777777" w:rsidR="00F407DA" w:rsidRDefault="00000000">
      <w:pPr>
        <w:pStyle w:val="Heading3"/>
        <w:ind w:left="0"/>
      </w:pPr>
      <w:r>
        <w:rPr>
          <w:w w:val="80"/>
        </w:rPr>
        <w:t>Define</w:t>
      </w:r>
      <w:r>
        <w:rPr>
          <w:spacing w:val="-8"/>
        </w:rPr>
        <w:t xml:space="preserve"> </w:t>
      </w:r>
      <w:r>
        <w:rPr>
          <w:w w:val="80"/>
        </w:rPr>
        <w:t>Item</w:t>
      </w:r>
      <w:r>
        <w:rPr>
          <w:spacing w:val="-7"/>
        </w:rPr>
        <w:t xml:space="preserve"> </w:t>
      </w:r>
      <w:bookmarkStart w:id="21" w:name="Define_Item_Categories"/>
      <w:bookmarkStart w:id="22" w:name="_bookmark11"/>
      <w:bookmarkEnd w:id="21"/>
      <w:bookmarkEnd w:id="22"/>
      <w:r>
        <w:rPr>
          <w:spacing w:val="-2"/>
          <w:w w:val="80"/>
        </w:rPr>
        <w:t>Categories</w:t>
      </w:r>
    </w:p>
    <w:p w14:paraId="79C7DFC3" w14:textId="77777777" w:rsidR="00F407DA" w:rsidRDefault="00000000">
      <w:pPr>
        <w:pStyle w:val="BodyText"/>
        <w:spacing w:before="102"/>
        <w:ind w:left="1560" w:right="1073"/>
      </w:pPr>
      <w:r>
        <w:t>Item</w:t>
      </w:r>
      <w:r>
        <w:rPr>
          <w:spacing w:val="-4"/>
        </w:rPr>
        <w:t xml:space="preserve"> </w:t>
      </w:r>
      <w:r>
        <w:t>Category</w:t>
      </w:r>
      <w:r>
        <w:rPr>
          <w:spacing w:val="-4"/>
        </w:rPr>
        <w:t xml:space="preserve"> </w:t>
      </w:r>
      <w:r>
        <w:t>List</w:t>
      </w:r>
      <w:r>
        <w:rPr>
          <w:spacing w:val="-4"/>
        </w:rPr>
        <w:t xml:space="preserve"> </w:t>
      </w:r>
      <w:r>
        <w:t>associates</w:t>
      </w:r>
      <w:r>
        <w:rPr>
          <w:spacing w:val="-4"/>
        </w:rPr>
        <w:t xml:space="preserve"> </w:t>
      </w:r>
      <w:r>
        <w:t>the</w:t>
      </w:r>
      <w:r>
        <w:rPr>
          <w:spacing w:val="-3"/>
        </w:rPr>
        <w:t xml:space="preserve"> </w:t>
      </w:r>
      <w:r>
        <w:t>Tax</w:t>
      </w:r>
      <w:r>
        <w:rPr>
          <w:spacing w:val="-4"/>
        </w:rPr>
        <w:t xml:space="preserve"> </w:t>
      </w:r>
      <w:r>
        <w:t>Category</w:t>
      </w:r>
      <w:r>
        <w:rPr>
          <w:spacing w:val="-4"/>
        </w:rPr>
        <w:t xml:space="preserve"> </w:t>
      </w:r>
      <w:r>
        <w:t>to</w:t>
      </w:r>
      <w:r>
        <w:rPr>
          <w:spacing w:val="-4"/>
        </w:rPr>
        <w:t xml:space="preserve"> </w:t>
      </w:r>
      <w:r>
        <w:t>an</w:t>
      </w:r>
      <w:r>
        <w:rPr>
          <w:spacing w:val="-3"/>
        </w:rPr>
        <w:t xml:space="preserve"> </w:t>
      </w:r>
      <w:r>
        <w:t>Inventory</w:t>
      </w:r>
      <w:r>
        <w:rPr>
          <w:spacing w:val="-4"/>
        </w:rPr>
        <w:t xml:space="preserve"> </w:t>
      </w:r>
      <w:r>
        <w:t>Item</w:t>
      </w:r>
      <w:r>
        <w:rPr>
          <w:spacing w:val="-4"/>
        </w:rPr>
        <w:t xml:space="preserve"> </w:t>
      </w:r>
      <w:r>
        <w:t>in</w:t>
      </w:r>
      <w:r>
        <w:rPr>
          <w:spacing w:val="-3"/>
        </w:rPr>
        <w:t xml:space="preserve"> </w:t>
      </w:r>
      <w:r>
        <w:t>an</w:t>
      </w:r>
      <w:r>
        <w:rPr>
          <w:spacing w:val="-3"/>
        </w:rPr>
        <w:t xml:space="preserve"> </w:t>
      </w:r>
      <w:r>
        <w:t xml:space="preserve">Organization. The user can add many items in a list and select relevant Tax Category for them. There can be many such item category lists defined and associated to the Vendor/Customer </w:t>
      </w:r>
      <w:r>
        <w:rPr>
          <w:spacing w:val="-2"/>
        </w:rPr>
        <w:t>sites.</w:t>
      </w:r>
    </w:p>
    <w:p w14:paraId="03E04317" w14:textId="77777777" w:rsidR="00F407DA" w:rsidRDefault="00000000">
      <w:pPr>
        <w:pStyle w:val="BodyText"/>
        <w:ind w:left="1560" w:right="1129"/>
      </w:pPr>
      <w:r>
        <w:t>If</w:t>
      </w:r>
      <w:r>
        <w:rPr>
          <w:spacing w:val="-4"/>
        </w:rPr>
        <w:t xml:space="preserve"> </w:t>
      </w:r>
      <w:r>
        <w:t>the</w:t>
      </w:r>
      <w:r>
        <w:rPr>
          <w:spacing w:val="-4"/>
        </w:rPr>
        <w:t xml:space="preserve"> </w:t>
      </w:r>
      <w:r>
        <w:t>Item</w:t>
      </w:r>
      <w:r>
        <w:rPr>
          <w:spacing w:val="-5"/>
        </w:rPr>
        <w:t xml:space="preserve"> </w:t>
      </w:r>
      <w:r>
        <w:t>Category</w:t>
      </w:r>
      <w:r>
        <w:rPr>
          <w:spacing w:val="-5"/>
        </w:rPr>
        <w:t xml:space="preserve"> </w:t>
      </w:r>
      <w:r>
        <w:t>is</w:t>
      </w:r>
      <w:r>
        <w:rPr>
          <w:spacing w:val="-5"/>
        </w:rPr>
        <w:t xml:space="preserve"> </w:t>
      </w:r>
      <w:r>
        <w:t>attached</w:t>
      </w:r>
      <w:r>
        <w:rPr>
          <w:spacing w:val="-5"/>
        </w:rPr>
        <w:t xml:space="preserve"> </w:t>
      </w:r>
      <w:r>
        <w:t>to</w:t>
      </w:r>
      <w:r>
        <w:rPr>
          <w:spacing w:val="-5"/>
        </w:rPr>
        <w:t xml:space="preserve"> </w:t>
      </w:r>
      <w:r>
        <w:t>the</w:t>
      </w:r>
      <w:r>
        <w:rPr>
          <w:spacing w:val="-4"/>
        </w:rPr>
        <w:t xml:space="preserve"> </w:t>
      </w:r>
      <w:r>
        <w:t>Additional</w:t>
      </w:r>
      <w:r>
        <w:rPr>
          <w:spacing w:val="-4"/>
        </w:rPr>
        <w:t xml:space="preserve"> </w:t>
      </w:r>
      <w:r>
        <w:t>Customer/Supplier</w:t>
      </w:r>
      <w:r>
        <w:rPr>
          <w:spacing w:val="-4"/>
        </w:rPr>
        <w:t xml:space="preserve"> </w:t>
      </w:r>
      <w:r>
        <w:t>Information,</w:t>
      </w:r>
      <w:r>
        <w:rPr>
          <w:spacing w:val="-4"/>
        </w:rPr>
        <w:t xml:space="preserve"> </w:t>
      </w:r>
      <w:r>
        <w:t xml:space="preserve">the Item Category will get defaulted whenever a transaction is done with the </w:t>
      </w:r>
      <w:r>
        <w:rPr>
          <w:spacing w:val="-2"/>
        </w:rPr>
        <w:t>Customer/Supplier.</w:t>
      </w:r>
    </w:p>
    <w:p w14:paraId="4D7A7796" w14:textId="77777777" w:rsidR="00F407DA" w:rsidRDefault="00000000">
      <w:pPr>
        <w:pStyle w:val="BodyText"/>
        <w:ind w:left="1560"/>
      </w:pPr>
      <w:r>
        <w:t>Use</w:t>
      </w:r>
      <w:r>
        <w:rPr>
          <w:spacing w:val="-5"/>
        </w:rPr>
        <w:t xml:space="preserve"> </w:t>
      </w:r>
      <w:r>
        <w:t>this</w:t>
      </w:r>
      <w:r>
        <w:rPr>
          <w:spacing w:val="-3"/>
        </w:rPr>
        <w:t xml:space="preserve"> </w:t>
      </w:r>
      <w:r>
        <w:t>form</w:t>
      </w:r>
      <w:r>
        <w:rPr>
          <w:spacing w:val="-4"/>
        </w:rPr>
        <w:t xml:space="preserve"> </w:t>
      </w:r>
      <w:r>
        <w:t>to</w:t>
      </w:r>
      <w:r>
        <w:rPr>
          <w:spacing w:val="-3"/>
        </w:rPr>
        <w:t xml:space="preserve"> </w:t>
      </w:r>
      <w:r>
        <w:t>associate</w:t>
      </w:r>
      <w:r>
        <w:rPr>
          <w:spacing w:val="-3"/>
        </w:rPr>
        <w:t xml:space="preserve"> </w:t>
      </w:r>
      <w:r>
        <w:t>Inventory</w:t>
      </w:r>
      <w:r>
        <w:rPr>
          <w:spacing w:val="-3"/>
        </w:rPr>
        <w:t xml:space="preserve"> </w:t>
      </w:r>
      <w:r>
        <w:t>items</w:t>
      </w:r>
      <w:r>
        <w:rPr>
          <w:spacing w:val="-4"/>
        </w:rPr>
        <w:t xml:space="preserve"> </w:t>
      </w:r>
      <w:r>
        <w:t>to</w:t>
      </w:r>
      <w:r>
        <w:rPr>
          <w:spacing w:val="-3"/>
        </w:rPr>
        <w:t xml:space="preserve"> </w:t>
      </w:r>
      <w:r>
        <w:t>Tax</w:t>
      </w:r>
      <w:r>
        <w:rPr>
          <w:spacing w:val="-3"/>
        </w:rPr>
        <w:t xml:space="preserve"> </w:t>
      </w:r>
      <w:r>
        <w:rPr>
          <w:spacing w:val="-2"/>
        </w:rPr>
        <w:t>Categories.</w:t>
      </w:r>
    </w:p>
    <w:p w14:paraId="6E4A921A" w14:textId="77777777" w:rsidR="00F407DA" w:rsidRDefault="00000000">
      <w:pPr>
        <w:pStyle w:val="BodyText"/>
        <w:spacing w:line="345" w:lineRule="auto"/>
        <w:ind w:left="1560" w:right="1847"/>
      </w:pPr>
      <w:r>
        <w:t>In</w:t>
      </w:r>
      <w:r>
        <w:rPr>
          <w:spacing w:val="-3"/>
        </w:rPr>
        <w:t xml:space="preserve"> </w:t>
      </w:r>
      <w:r>
        <w:t>Oracle</w:t>
      </w:r>
      <w:r>
        <w:rPr>
          <w:spacing w:val="-3"/>
        </w:rPr>
        <w:t xml:space="preserve"> </w:t>
      </w:r>
      <w:r>
        <w:t>Financials</w:t>
      </w:r>
      <w:r>
        <w:rPr>
          <w:spacing w:val="-4"/>
        </w:rPr>
        <w:t xml:space="preserve"> </w:t>
      </w:r>
      <w:r>
        <w:t>for</w:t>
      </w:r>
      <w:r>
        <w:rPr>
          <w:spacing w:val="-3"/>
        </w:rPr>
        <w:t xml:space="preserve"> </w:t>
      </w:r>
      <w:r>
        <w:t>India,</w:t>
      </w:r>
      <w:r>
        <w:rPr>
          <w:spacing w:val="-3"/>
        </w:rPr>
        <w:t xml:space="preserve"> </w:t>
      </w:r>
      <w:r>
        <w:t>navigate</w:t>
      </w:r>
      <w:r>
        <w:rPr>
          <w:spacing w:val="-3"/>
        </w:rPr>
        <w:t xml:space="preserve"> </w:t>
      </w:r>
      <w:r>
        <w:t>to</w:t>
      </w:r>
      <w:r>
        <w:rPr>
          <w:spacing w:val="-4"/>
        </w:rPr>
        <w:t xml:space="preserve"> </w:t>
      </w:r>
      <w:r>
        <w:t>Setup</w:t>
      </w:r>
      <w:r>
        <w:rPr>
          <w:spacing w:val="-4"/>
        </w:rPr>
        <w:t xml:space="preserve"> </w:t>
      </w:r>
      <w:r>
        <w:t>&gt;</w:t>
      </w:r>
      <w:r>
        <w:rPr>
          <w:spacing w:val="-3"/>
        </w:rPr>
        <w:t xml:space="preserve"> </w:t>
      </w:r>
      <w:r>
        <w:t>Tax</w:t>
      </w:r>
      <w:r>
        <w:rPr>
          <w:spacing w:val="-4"/>
        </w:rPr>
        <w:t xml:space="preserve"> </w:t>
      </w:r>
      <w:r>
        <w:t>Setup</w:t>
      </w:r>
      <w:r>
        <w:rPr>
          <w:spacing w:val="-4"/>
        </w:rPr>
        <w:t xml:space="preserve"> </w:t>
      </w:r>
      <w:r>
        <w:t>&gt;</w:t>
      </w:r>
      <w:r>
        <w:rPr>
          <w:spacing w:val="-3"/>
        </w:rPr>
        <w:t xml:space="preserve"> </w:t>
      </w:r>
      <w:r>
        <w:t>Item</w:t>
      </w:r>
      <w:r>
        <w:rPr>
          <w:spacing w:val="-4"/>
        </w:rPr>
        <w:t xml:space="preserve"> </w:t>
      </w:r>
      <w:r>
        <w:t>Categories. The table below details field-wise descriptions of the Item Categories screen.</w:t>
      </w:r>
    </w:p>
    <w:p w14:paraId="3DD3DCC4" w14:textId="77777777" w:rsidR="00F407DA" w:rsidRDefault="00F407DA">
      <w:pPr>
        <w:pStyle w:val="BodyText"/>
        <w:spacing w:line="345" w:lineRule="auto"/>
        <w:sectPr w:rsidR="00F407DA">
          <w:pgSz w:w="12240" w:h="15840"/>
          <w:pgMar w:top="1580" w:right="720" w:bottom="920" w:left="1080" w:header="0" w:footer="732" w:gutter="0"/>
          <w:cols w:space="720"/>
        </w:sectPr>
      </w:pPr>
    </w:p>
    <w:p w14:paraId="03C925A5"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58EB5FAD" wp14:editId="58C26496">
                <wp:extent cx="4953000" cy="6350"/>
                <wp:effectExtent l="0" t="0" r="0" b="0"/>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58" name="Graphic 158"/>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A4D5344" id="Group 157"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">
                <v:shape id="Graphic 158"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" path="m4952987,l,,,6350r4952987,l4952987,xe" fillcolor="black" stroked="f">
                  <v:path arrowok="t"/>
                </v:shape>
                <w10:anchorlock/>
              </v:group>
            </w:pict>
          </mc:Fallback>
        </mc:AlternateContent>
      </w:r>
    </w:p>
    <w:p w14:paraId="56B5E7A2" w14:textId="77777777" w:rsidR="00F407DA" w:rsidRDefault="00000000">
      <w:pPr>
        <w:tabs>
          <w:tab w:val="left" w:pos="5472"/>
        </w:tabs>
        <w:spacing w:before="13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1B8410A3"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45696" behindDoc="1" locked="0" layoutInCell="1" allowOverlap="1" wp14:anchorId="3499A82F" wp14:editId="05D5D6D0">
                <wp:simplePos x="0" y="0"/>
                <wp:positionH relativeFrom="page">
                  <wp:posOffset>2133600</wp:posOffset>
                </wp:positionH>
                <wp:positionV relativeFrom="paragraph">
                  <wp:posOffset>121283</wp:posOffset>
                </wp:positionV>
                <wp:extent cx="4953000" cy="6350"/>
                <wp:effectExtent l="0" t="0" r="0" b="0"/>
                <wp:wrapTopAndBottom/>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0A2462" id="Graphic 159" o:spid="_x0000_s1026" style="position:absolute;margin-left:168pt;margin-top:9.55pt;width:390pt;height:.5pt;z-index:-156707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347F0E70" w14:textId="77777777" w:rsidR="00F407DA" w:rsidRDefault="00000000">
      <w:pPr>
        <w:spacing w:before="157"/>
        <w:ind w:left="2340"/>
        <w:rPr>
          <w:sz w:val="18"/>
        </w:rPr>
      </w:pPr>
      <w:r>
        <w:rPr>
          <w:sz w:val="18"/>
        </w:rPr>
        <w:t xml:space="preserve">Header </w:t>
      </w:r>
      <w:r>
        <w:rPr>
          <w:spacing w:val="-2"/>
          <w:sz w:val="18"/>
        </w:rPr>
        <w:t>level</w:t>
      </w:r>
    </w:p>
    <w:p w14:paraId="0959B4A2" w14:textId="77777777" w:rsidR="00F407DA" w:rsidRDefault="00F407DA">
      <w:pPr>
        <w:pStyle w:val="BodyText"/>
        <w:spacing w:before="77"/>
        <w:rPr>
          <w:sz w:val="18"/>
        </w:rPr>
      </w:pPr>
    </w:p>
    <w:p w14:paraId="51736B70" w14:textId="77777777" w:rsidR="00F407DA" w:rsidRDefault="00000000">
      <w:pPr>
        <w:tabs>
          <w:tab w:val="left" w:pos="5472"/>
        </w:tabs>
        <w:spacing w:before="1"/>
        <w:ind w:left="2340"/>
        <w:rPr>
          <w:sz w:val="18"/>
        </w:rPr>
      </w:pPr>
      <w:r>
        <w:rPr>
          <w:spacing w:val="-4"/>
          <w:sz w:val="18"/>
        </w:rPr>
        <w:t>Name</w:t>
      </w:r>
      <w:r>
        <w:rPr>
          <w:sz w:val="18"/>
        </w:rPr>
        <w:tab/>
        <w:t>Specify</w:t>
      </w:r>
      <w:r>
        <w:rPr>
          <w:spacing w:val="-4"/>
          <w:sz w:val="18"/>
        </w:rPr>
        <w:t xml:space="preserve"> </w:t>
      </w:r>
      <w:r>
        <w:rPr>
          <w:sz w:val="18"/>
        </w:rPr>
        <w:t>the</w:t>
      </w:r>
      <w:r>
        <w:rPr>
          <w:spacing w:val="-4"/>
          <w:sz w:val="18"/>
        </w:rPr>
        <w:t xml:space="preserve"> </w:t>
      </w:r>
      <w:r>
        <w:rPr>
          <w:sz w:val="18"/>
        </w:rPr>
        <w:t>unique</w:t>
      </w:r>
      <w:r>
        <w:rPr>
          <w:spacing w:val="-3"/>
          <w:sz w:val="18"/>
        </w:rPr>
        <w:t xml:space="preserve"> </w:t>
      </w:r>
      <w:r>
        <w:rPr>
          <w:sz w:val="18"/>
        </w:rPr>
        <w:t>Item</w:t>
      </w:r>
      <w:r>
        <w:rPr>
          <w:spacing w:val="-3"/>
          <w:sz w:val="18"/>
        </w:rPr>
        <w:t xml:space="preserve"> </w:t>
      </w:r>
      <w:r>
        <w:rPr>
          <w:sz w:val="18"/>
        </w:rPr>
        <w:t>Category</w:t>
      </w:r>
      <w:r>
        <w:rPr>
          <w:spacing w:val="-3"/>
          <w:sz w:val="18"/>
        </w:rPr>
        <w:t xml:space="preserve"> </w:t>
      </w:r>
      <w:r>
        <w:rPr>
          <w:sz w:val="18"/>
        </w:rPr>
        <w:t>List</w:t>
      </w:r>
      <w:r>
        <w:rPr>
          <w:spacing w:val="-3"/>
          <w:sz w:val="18"/>
        </w:rPr>
        <w:t xml:space="preserve"> </w:t>
      </w:r>
      <w:r>
        <w:rPr>
          <w:spacing w:val="-2"/>
          <w:sz w:val="18"/>
        </w:rPr>
        <w:t>Name.</w:t>
      </w:r>
    </w:p>
    <w:p w14:paraId="53ED978E" w14:textId="77777777" w:rsidR="00F407DA" w:rsidRDefault="00F407DA">
      <w:pPr>
        <w:pStyle w:val="BodyText"/>
        <w:spacing w:before="77"/>
        <w:rPr>
          <w:sz w:val="18"/>
        </w:rPr>
      </w:pPr>
    </w:p>
    <w:p w14:paraId="5CDC03B1" w14:textId="77777777" w:rsidR="00F407DA" w:rsidRDefault="00000000">
      <w:pPr>
        <w:tabs>
          <w:tab w:val="left" w:pos="5472"/>
        </w:tabs>
        <w:ind w:left="5472" w:right="478" w:hanging="3133"/>
        <w:rPr>
          <w:sz w:val="18"/>
        </w:rPr>
      </w:pPr>
      <w:r>
        <w:rPr>
          <w:spacing w:val="-2"/>
          <w:sz w:val="18"/>
        </w:rPr>
        <w:t>Description</w:t>
      </w:r>
      <w:r>
        <w:rPr>
          <w:sz w:val="18"/>
        </w:rPr>
        <w:tab/>
        <w:t>Enter</w:t>
      </w:r>
      <w:r>
        <w:rPr>
          <w:spacing w:val="40"/>
          <w:sz w:val="18"/>
        </w:rPr>
        <w:t xml:space="preserve"> </w:t>
      </w:r>
      <w:r>
        <w:rPr>
          <w:sz w:val="18"/>
        </w:rPr>
        <w:t>a</w:t>
      </w:r>
      <w:r>
        <w:rPr>
          <w:spacing w:val="40"/>
          <w:sz w:val="18"/>
        </w:rPr>
        <w:t xml:space="preserve"> </w:t>
      </w:r>
      <w:r>
        <w:rPr>
          <w:sz w:val="18"/>
        </w:rPr>
        <w:t>description</w:t>
      </w:r>
      <w:r>
        <w:rPr>
          <w:spacing w:val="40"/>
          <w:sz w:val="18"/>
        </w:rPr>
        <w:t xml:space="preserve"> </w:t>
      </w:r>
      <w:r>
        <w:rPr>
          <w:sz w:val="18"/>
        </w:rPr>
        <w:t>for</w:t>
      </w:r>
      <w:r>
        <w:rPr>
          <w:spacing w:val="40"/>
          <w:sz w:val="18"/>
        </w:rPr>
        <w:t xml:space="preserve"> </w:t>
      </w:r>
      <w:r>
        <w:rPr>
          <w:sz w:val="18"/>
        </w:rPr>
        <w:t>the</w:t>
      </w:r>
      <w:r>
        <w:rPr>
          <w:spacing w:val="40"/>
          <w:sz w:val="18"/>
        </w:rPr>
        <w:t xml:space="preserve"> </w:t>
      </w:r>
      <w:r>
        <w:rPr>
          <w:sz w:val="18"/>
        </w:rPr>
        <w:t>Item</w:t>
      </w:r>
      <w:r>
        <w:rPr>
          <w:spacing w:val="40"/>
          <w:sz w:val="18"/>
        </w:rPr>
        <w:t xml:space="preserve"> </w:t>
      </w:r>
      <w:r>
        <w:rPr>
          <w:sz w:val="18"/>
        </w:rPr>
        <w:t>Category</w:t>
      </w:r>
      <w:r>
        <w:rPr>
          <w:spacing w:val="40"/>
          <w:sz w:val="18"/>
        </w:rPr>
        <w:t xml:space="preserve"> </w:t>
      </w:r>
      <w:r>
        <w:rPr>
          <w:sz w:val="18"/>
        </w:rPr>
        <w:t>List.</w:t>
      </w:r>
      <w:r>
        <w:rPr>
          <w:spacing w:val="40"/>
          <w:sz w:val="18"/>
        </w:rPr>
        <w:t xml:space="preserve"> </w:t>
      </w:r>
      <w:r>
        <w:rPr>
          <w:sz w:val="18"/>
        </w:rPr>
        <w:t>This should describe the Item Category List Name in detail.</w:t>
      </w:r>
    </w:p>
    <w:p w14:paraId="7F8686B9" w14:textId="77777777" w:rsidR="00F407DA" w:rsidRDefault="00F407DA">
      <w:pPr>
        <w:pStyle w:val="BodyText"/>
        <w:spacing w:before="77"/>
        <w:rPr>
          <w:sz w:val="18"/>
        </w:rPr>
      </w:pPr>
    </w:p>
    <w:p w14:paraId="66EB56D9" w14:textId="77777777" w:rsidR="00F407DA" w:rsidRDefault="00000000">
      <w:pPr>
        <w:ind w:left="2340"/>
        <w:rPr>
          <w:sz w:val="18"/>
        </w:rPr>
      </w:pPr>
      <w:r>
        <w:rPr>
          <w:sz w:val="18"/>
        </w:rPr>
        <w:t xml:space="preserve">Line </w:t>
      </w:r>
      <w:r>
        <w:rPr>
          <w:spacing w:val="-2"/>
          <w:sz w:val="18"/>
        </w:rPr>
        <w:t>level</w:t>
      </w:r>
    </w:p>
    <w:p w14:paraId="6D6FB58B" w14:textId="77777777" w:rsidR="00F407DA" w:rsidRDefault="00F407DA">
      <w:pPr>
        <w:pStyle w:val="BodyText"/>
        <w:spacing w:before="77"/>
        <w:rPr>
          <w:sz w:val="18"/>
        </w:rPr>
      </w:pPr>
    </w:p>
    <w:p w14:paraId="71949938" w14:textId="77777777" w:rsidR="00F407DA" w:rsidRDefault="00000000">
      <w:pPr>
        <w:tabs>
          <w:tab w:val="left" w:pos="5472"/>
        </w:tabs>
        <w:ind w:left="2340"/>
        <w:rPr>
          <w:sz w:val="18"/>
        </w:rPr>
      </w:pPr>
      <w:r>
        <w:rPr>
          <w:spacing w:val="-4"/>
          <w:sz w:val="18"/>
        </w:rPr>
        <w:t>Item</w:t>
      </w:r>
      <w:r>
        <w:rPr>
          <w:sz w:val="18"/>
        </w:rPr>
        <w:tab/>
        <w:t>Select</w:t>
      </w:r>
      <w:r>
        <w:rPr>
          <w:spacing w:val="-5"/>
          <w:sz w:val="18"/>
        </w:rPr>
        <w:t xml:space="preserve"> </w:t>
      </w:r>
      <w:r>
        <w:rPr>
          <w:sz w:val="18"/>
        </w:rPr>
        <w:t>the</w:t>
      </w:r>
      <w:r>
        <w:rPr>
          <w:spacing w:val="-3"/>
          <w:sz w:val="18"/>
        </w:rPr>
        <w:t xml:space="preserve"> </w:t>
      </w:r>
      <w:r>
        <w:rPr>
          <w:sz w:val="18"/>
        </w:rPr>
        <w:t>Items</w:t>
      </w:r>
      <w:r>
        <w:rPr>
          <w:spacing w:val="-3"/>
          <w:sz w:val="18"/>
        </w:rPr>
        <w:t xml:space="preserve"> </w:t>
      </w:r>
      <w:r>
        <w:rPr>
          <w:sz w:val="18"/>
        </w:rPr>
        <w:t>from</w:t>
      </w:r>
      <w:r>
        <w:rPr>
          <w:spacing w:val="-2"/>
          <w:sz w:val="18"/>
        </w:rPr>
        <w:t xml:space="preserve"> </w:t>
      </w:r>
      <w:r>
        <w:rPr>
          <w:sz w:val="18"/>
        </w:rPr>
        <w:t>the</w:t>
      </w:r>
      <w:r>
        <w:rPr>
          <w:spacing w:val="-3"/>
          <w:sz w:val="18"/>
        </w:rPr>
        <w:t xml:space="preserve"> </w:t>
      </w:r>
      <w:r>
        <w:rPr>
          <w:spacing w:val="-4"/>
          <w:sz w:val="18"/>
        </w:rPr>
        <w:t>LOV.</w:t>
      </w:r>
    </w:p>
    <w:p w14:paraId="6CC6DFC5" w14:textId="77777777" w:rsidR="00F407DA" w:rsidRDefault="00F407DA">
      <w:pPr>
        <w:pStyle w:val="BodyText"/>
        <w:spacing w:before="77"/>
        <w:rPr>
          <w:sz w:val="18"/>
        </w:rPr>
      </w:pPr>
    </w:p>
    <w:p w14:paraId="24836E19" w14:textId="77777777" w:rsidR="00F407DA" w:rsidRDefault="00000000">
      <w:pPr>
        <w:tabs>
          <w:tab w:val="left" w:pos="5472"/>
        </w:tabs>
        <w:ind w:left="2340"/>
        <w:rPr>
          <w:sz w:val="18"/>
        </w:rPr>
      </w:pPr>
      <w:r>
        <w:rPr>
          <w:sz w:val="18"/>
        </w:rPr>
        <w:t>Tax</w:t>
      </w:r>
      <w:r>
        <w:rPr>
          <w:spacing w:val="-2"/>
          <w:sz w:val="18"/>
        </w:rPr>
        <w:t xml:space="preserve"> Category</w:t>
      </w:r>
      <w:r>
        <w:rPr>
          <w:sz w:val="18"/>
        </w:rPr>
        <w:tab/>
        <w:t>Select</w:t>
      </w:r>
      <w:r>
        <w:rPr>
          <w:spacing w:val="-4"/>
          <w:sz w:val="18"/>
        </w:rPr>
        <w:t xml:space="preserve"> </w:t>
      </w:r>
      <w:r>
        <w:rPr>
          <w:sz w:val="18"/>
        </w:rPr>
        <w:t>the</w:t>
      </w:r>
      <w:r>
        <w:rPr>
          <w:spacing w:val="-4"/>
          <w:sz w:val="18"/>
        </w:rPr>
        <w:t xml:space="preserve"> </w:t>
      </w:r>
      <w:r>
        <w:rPr>
          <w:sz w:val="18"/>
        </w:rPr>
        <w:t>relevant</w:t>
      </w:r>
      <w:r>
        <w:rPr>
          <w:spacing w:val="-4"/>
          <w:sz w:val="18"/>
        </w:rPr>
        <w:t xml:space="preserve"> </w:t>
      </w:r>
      <w:r>
        <w:rPr>
          <w:sz w:val="18"/>
        </w:rPr>
        <w:t>Tax</w:t>
      </w:r>
      <w:r>
        <w:rPr>
          <w:spacing w:val="-3"/>
          <w:sz w:val="18"/>
        </w:rPr>
        <w:t xml:space="preserve"> </w:t>
      </w:r>
      <w:r>
        <w:rPr>
          <w:sz w:val="18"/>
        </w:rPr>
        <w:t>Category</w:t>
      </w:r>
      <w:r>
        <w:rPr>
          <w:spacing w:val="-4"/>
          <w:sz w:val="18"/>
        </w:rPr>
        <w:t xml:space="preserve"> </w:t>
      </w:r>
      <w:r>
        <w:rPr>
          <w:sz w:val="18"/>
        </w:rPr>
        <w:t>from</w:t>
      </w:r>
      <w:r>
        <w:rPr>
          <w:spacing w:val="-3"/>
          <w:sz w:val="18"/>
        </w:rPr>
        <w:t xml:space="preserve"> </w:t>
      </w:r>
      <w:r>
        <w:rPr>
          <w:sz w:val="18"/>
        </w:rPr>
        <w:t>the</w:t>
      </w:r>
      <w:r>
        <w:rPr>
          <w:spacing w:val="-4"/>
          <w:sz w:val="18"/>
        </w:rPr>
        <w:t xml:space="preserve"> LOV.</w:t>
      </w:r>
    </w:p>
    <w:p w14:paraId="61236D5A" w14:textId="77777777" w:rsidR="00F407DA" w:rsidRDefault="00F407DA">
      <w:pPr>
        <w:pStyle w:val="BodyText"/>
        <w:spacing w:before="77"/>
        <w:rPr>
          <w:sz w:val="18"/>
        </w:rPr>
      </w:pPr>
    </w:p>
    <w:p w14:paraId="2726FF59" w14:textId="77777777" w:rsidR="00F407DA" w:rsidRDefault="00000000">
      <w:pPr>
        <w:tabs>
          <w:tab w:val="left" w:pos="5472"/>
        </w:tabs>
        <w:ind w:left="2340"/>
        <w:rPr>
          <w:sz w:val="18"/>
        </w:rPr>
      </w:pPr>
      <w:r>
        <w:rPr>
          <w:sz w:val="18"/>
        </w:rPr>
        <w:t xml:space="preserve">Inter </w:t>
      </w:r>
      <w:r>
        <w:rPr>
          <w:spacing w:val="-2"/>
          <w:sz w:val="18"/>
        </w:rPr>
        <w:t>State</w:t>
      </w:r>
      <w:r>
        <w:rPr>
          <w:sz w:val="18"/>
        </w:rPr>
        <w:tab/>
        <w:t>Define</w:t>
      </w:r>
      <w:r>
        <w:rPr>
          <w:spacing w:val="-3"/>
          <w:sz w:val="18"/>
        </w:rPr>
        <w:t xml:space="preserve"> </w:t>
      </w:r>
      <w:r>
        <w:rPr>
          <w:sz w:val="18"/>
        </w:rPr>
        <w:t>the</w:t>
      </w:r>
      <w:r>
        <w:rPr>
          <w:spacing w:val="-1"/>
          <w:sz w:val="18"/>
        </w:rPr>
        <w:t xml:space="preserve"> </w:t>
      </w:r>
      <w:proofErr w:type="spellStart"/>
      <w:r>
        <w:rPr>
          <w:sz w:val="18"/>
        </w:rPr>
        <w:t>inter state</w:t>
      </w:r>
      <w:proofErr w:type="spellEnd"/>
      <w:r>
        <w:rPr>
          <w:sz w:val="18"/>
        </w:rPr>
        <w:t xml:space="preserve"> </w:t>
      </w:r>
      <w:r>
        <w:rPr>
          <w:spacing w:val="-2"/>
          <w:sz w:val="18"/>
        </w:rPr>
        <w:t>value.</w:t>
      </w:r>
    </w:p>
    <w:p w14:paraId="1E1EB128" w14:textId="77777777" w:rsidR="00F407DA" w:rsidRDefault="00000000">
      <w:pPr>
        <w:pStyle w:val="BodyText"/>
        <w:spacing w:before="12"/>
        <w:rPr>
          <w:sz w:val="9"/>
        </w:rPr>
      </w:pPr>
      <w:r>
        <w:rPr>
          <w:noProof/>
          <w:sz w:val="9"/>
        </w:rPr>
        <mc:AlternateContent>
          <mc:Choice Requires="wps">
            <w:drawing>
              <wp:anchor distT="0" distB="0" distL="0" distR="0" simplePos="0" relativeHeight="487646208" behindDoc="1" locked="0" layoutInCell="1" allowOverlap="1" wp14:anchorId="779EA4D4" wp14:editId="1C264CDB">
                <wp:simplePos x="0" y="0"/>
                <wp:positionH relativeFrom="page">
                  <wp:posOffset>2133600</wp:posOffset>
                </wp:positionH>
                <wp:positionV relativeFrom="paragraph">
                  <wp:posOffset>100288</wp:posOffset>
                </wp:positionV>
                <wp:extent cx="4953000" cy="6350"/>
                <wp:effectExtent l="0" t="0" r="0" b="0"/>
                <wp:wrapTopAndBottom/>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7039D2" id="Graphic 160" o:spid="_x0000_s1026" style="position:absolute;margin-left:168pt;margin-top:7.9pt;width:390pt;height:.5pt;z-index:-1567027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" path="m4952987,l,,,6350r4952987,l4952987,xe" fillcolor="black" stroked="f">
                <v:path arrowok="t"/>
                <w10:wrap type="topAndBottom" anchorx="page"/>
              </v:shape>
            </w:pict>
          </mc:Fallback>
        </mc:AlternateContent>
      </w:r>
    </w:p>
    <w:p w14:paraId="1A7F0B5F" w14:textId="77777777" w:rsidR="00F407DA" w:rsidRDefault="00F407DA">
      <w:pPr>
        <w:pStyle w:val="BodyText"/>
        <w:spacing w:before="133"/>
      </w:pPr>
    </w:p>
    <w:p w14:paraId="16E40C10" w14:textId="77777777" w:rsidR="00F407DA" w:rsidRDefault="00000000">
      <w:pPr>
        <w:pStyle w:val="BodyText"/>
        <w:spacing w:before="0"/>
        <w:ind w:left="3000" w:right="1129"/>
      </w:pPr>
      <w:r>
        <w:rPr>
          <w:rFonts w:ascii="Arial"/>
          <w:b/>
          <w:sz w:val="19"/>
        </w:rPr>
        <w:t xml:space="preserve">Important: </w:t>
      </w:r>
      <w:r>
        <w:t>By assigning this Tax Category list to a Supplier Site in the Supplier Tax Information - India Local window, the tax lines for a particular Vendor/Vendor Site or Customer / Customer Site, for a particular</w:t>
      </w:r>
      <w:r>
        <w:rPr>
          <w:spacing w:val="-4"/>
        </w:rPr>
        <w:t xml:space="preserve"> </w:t>
      </w:r>
      <w:r>
        <w:t>Item</w:t>
      </w:r>
      <w:r>
        <w:rPr>
          <w:spacing w:val="-5"/>
        </w:rPr>
        <w:t xml:space="preserve"> </w:t>
      </w:r>
      <w:r>
        <w:t>will</w:t>
      </w:r>
      <w:r>
        <w:rPr>
          <w:spacing w:val="-4"/>
        </w:rPr>
        <w:t xml:space="preserve"> </w:t>
      </w:r>
      <w:r>
        <w:t>get</w:t>
      </w:r>
      <w:r>
        <w:rPr>
          <w:spacing w:val="-5"/>
        </w:rPr>
        <w:t xml:space="preserve"> </w:t>
      </w:r>
      <w:r>
        <w:t>defaulted</w:t>
      </w:r>
      <w:r>
        <w:rPr>
          <w:spacing w:val="-5"/>
        </w:rPr>
        <w:t xml:space="preserve"> </w:t>
      </w:r>
      <w:r>
        <w:t>according</w:t>
      </w:r>
      <w:r>
        <w:rPr>
          <w:spacing w:val="-5"/>
        </w:rPr>
        <w:t xml:space="preserve"> </w:t>
      </w:r>
      <w:r>
        <w:t>to</w:t>
      </w:r>
      <w:r>
        <w:rPr>
          <w:spacing w:val="-5"/>
        </w:rPr>
        <w:t xml:space="preserve"> </w:t>
      </w:r>
      <w:r>
        <w:t>the</w:t>
      </w:r>
      <w:r>
        <w:rPr>
          <w:spacing w:val="-4"/>
        </w:rPr>
        <w:t xml:space="preserve"> </w:t>
      </w:r>
      <w:r>
        <w:t>precedence</w:t>
      </w:r>
      <w:r>
        <w:rPr>
          <w:spacing w:val="-4"/>
        </w:rPr>
        <w:t xml:space="preserve"> </w:t>
      </w:r>
      <w:r>
        <w:t>set</w:t>
      </w:r>
      <w:r>
        <w:rPr>
          <w:spacing w:val="-5"/>
        </w:rPr>
        <w:t xml:space="preserve"> </w:t>
      </w:r>
      <w:r>
        <w:t>in</w:t>
      </w:r>
      <w:r>
        <w:rPr>
          <w:spacing w:val="-4"/>
        </w:rPr>
        <w:t xml:space="preserve"> </w:t>
      </w:r>
      <w:r>
        <w:t>the Tax Category. The user should use a unique Item Category List Name and meaningful description.</w:t>
      </w:r>
    </w:p>
    <w:p w14:paraId="45AF7F67" w14:textId="77777777" w:rsidR="00F407DA" w:rsidRDefault="00F407DA">
      <w:pPr>
        <w:pStyle w:val="BodyText"/>
        <w:spacing w:before="0"/>
      </w:pPr>
    </w:p>
    <w:p w14:paraId="78B77818" w14:textId="77777777" w:rsidR="00F407DA" w:rsidRDefault="00F407DA">
      <w:pPr>
        <w:pStyle w:val="BodyText"/>
        <w:spacing w:before="0"/>
      </w:pPr>
    </w:p>
    <w:p w14:paraId="31871D37" w14:textId="77777777" w:rsidR="00F407DA" w:rsidRDefault="00F407DA">
      <w:pPr>
        <w:pStyle w:val="BodyText"/>
        <w:spacing w:before="28"/>
      </w:pPr>
    </w:p>
    <w:p w14:paraId="2778A16C" w14:textId="77777777" w:rsidR="00F407DA" w:rsidRDefault="00000000">
      <w:pPr>
        <w:pStyle w:val="Heading3"/>
      </w:pPr>
      <w:r>
        <w:rPr>
          <w:w w:val="80"/>
        </w:rPr>
        <w:t>Define</w:t>
      </w:r>
      <w:r>
        <w:rPr>
          <w:spacing w:val="-10"/>
        </w:rPr>
        <w:t xml:space="preserve"> </w:t>
      </w:r>
      <w:bookmarkStart w:id="23" w:name="Define_Interface_Tax_Mapping_"/>
      <w:bookmarkStart w:id="24" w:name="_bookmark12"/>
      <w:bookmarkEnd w:id="23"/>
      <w:bookmarkEnd w:id="24"/>
      <w:r>
        <w:rPr>
          <w:w w:val="80"/>
        </w:rPr>
        <w:t>Interface</w:t>
      </w:r>
      <w:r>
        <w:rPr>
          <w:spacing w:val="-10"/>
        </w:rPr>
        <w:t xml:space="preserve"> </w:t>
      </w:r>
      <w:r>
        <w:rPr>
          <w:w w:val="80"/>
        </w:rPr>
        <w:t>Tax</w:t>
      </w:r>
      <w:r>
        <w:rPr>
          <w:spacing w:val="-9"/>
        </w:rPr>
        <w:t xml:space="preserve"> </w:t>
      </w:r>
      <w:r>
        <w:rPr>
          <w:spacing w:val="-2"/>
          <w:w w:val="80"/>
        </w:rPr>
        <w:t>Mapping</w:t>
      </w:r>
    </w:p>
    <w:p w14:paraId="59D568ED" w14:textId="77777777" w:rsidR="00F407DA" w:rsidRDefault="00000000">
      <w:pPr>
        <w:pStyle w:val="BodyText"/>
        <w:spacing w:before="102"/>
        <w:ind w:left="2280" w:right="373"/>
      </w:pPr>
      <w:r>
        <w:t>A new setup window, Interface Tax Mapping, is added for tax code mapping. Tax code mapping</w:t>
      </w:r>
      <w:r>
        <w:rPr>
          <w:spacing w:val="-4"/>
        </w:rPr>
        <w:t xml:space="preserve"> </w:t>
      </w:r>
      <w:r>
        <w:t>is</w:t>
      </w:r>
      <w:r>
        <w:rPr>
          <w:spacing w:val="-4"/>
        </w:rPr>
        <w:t xml:space="preserve"> </w:t>
      </w:r>
      <w:r>
        <w:t>provided</w:t>
      </w:r>
      <w:r>
        <w:rPr>
          <w:spacing w:val="-4"/>
        </w:rPr>
        <w:t xml:space="preserve"> </w:t>
      </w:r>
      <w:r>
        <w:t>to</w:t>
      </w:r>
      <w:r>
        <w:rPr>
          <w:spacing w:val="-4"/>
        </w:rPr>
        <w:t xml:space="preserve"> </w:t>
      </w:r>
      <w:r>
        <w:t>map</w:t>
      </w:r>
      <w:r>
        <w:rPr>
          <w:spacing w:val="-4"/>
        </w:rPr>
        <w:t xml:space="preserve"> </w:t>
      </w:r>
      <w:r>
        <w:t>external</w:t>
      </w:r>
      <w:r>
        <w:rPr>
          <w:spacing w:val="-3"/>
        </w:rPr>
        <w:t xml:space="preserve"> </w:t>
      </w:r>
      <w:r>
        <w:t>system</w:t>
      </w:r>
      <w:r>
        <w:rPr>
          <w:spacing w:val="-4"/>
        </w:rPr>
        <w:t xml:space="preserve"> </w:t>
      </w:r>
      <w:r>
        <w:t>tax</w:t>
      </w:r>
      <w:r>
        <w:rPr>
          <w:spacing w:val="-4"/>
        </w:rPr>
        <w:t xml:space="preserve"> </w:t>
      </w:r>
      <w:r>
        <w:t>definition</w:t>
      </w:r>
      <w:r>
        <w:rPr>
          <w:spacing w:val="-3"/>
        </w:rPr>
        <w:t xml:space="preserve"> </w:t>
      </w:r>
      <w:r>
        <w:t>with</w:t>
      </w:r>
      <w:r>
        <w:rPr>
          <w:spacing w:val="-3"/>
        </w:rPr>
        <w:t xml:space="preserve"> </w:t>
      </w:r>
      <w:r>
        <w:t>Oracle</w:t>
      </w:r>
      <w:r>
        <w:rPr>
          <w:spacing w:val="-3"/>
        </w:rPr>
        <w:t xml:space="preserve"> </w:t>
      </w:r>
      <w:r>
        <w:t>E-Business</w:t>
      </w:r>
      <w:r>
        <w:rPr>
          <w:spacing w:val="-4"/>
        </w:rPr>
        <w:t xml:space="preserve"> </w:t>
      </w:r>
      <w:r>
        <w:t>Suite tax code definition.</w:t>
      </w:r>
    </w:p>
    <w:p w14:paraId="6B272AE1" w14:textId="77777777" w:rsidR="00F407DA" w:rsidRDefault="00000000">
      <w:pPr>
        <w:pStyle w:val="BodyText"/>
        <w:ind w:left="2280"/>
      </w:pPr>
      <w:r>
        <w:t>A</w:t>
      </w:r>
      <w:r>
        <w:rPr>
          <w:spacing w:val="-5"/>
        </w:rPr>
        <w:t xml:space="preserve"> </w:t>
      </w:r>
      <w:r>
        <w:t>new</w:t>
      </w:r>
      <w:r>
        <w:rPr>
          <w:spacing w:val="-3"/>
        </w:rPr>
        <w:t xml:space="preserve"> </w:t>
      </w:r>
      <w:r>
        <w:t>interface</w:t>
      </w:r>
      <w:r>
        <w:rPr>
          <w:spacing w:val="-2"/>
        </w:rPr>
        <w:t xml:space="preserve"> </w:t>
      </w:r>
      <w:r>
        <w:t>table</w:t>
      </w:r>
      <w:r>
        <w:rPr>
          <w:spacing w:val="-2"/>
        </w:rPr>
        <w:t xml:space="preserve"> </w:t>
      </w:r>
      <w:r>
        <w:t>is</w:t>
      </w:r>
      <w:r>
        <w:rPr>
          <w:spacing w:val="-3"/>
        </w:rPr>
        <w:t xml:space="preserve"> </w:t>
      </w:r>
      <w:r>
        <w:t>created</w:t>
      </w:r>
      <w:r>
        <w:rPr>
          <w:spacing w:val="-3"/>
        </w:rPr>
        <w:t xml:space="preserve"> </w:t>
      </w:r>
      <w:r>
        <w:t>to</w:t>
      </w:r>
      <w:r>
        <w:rPr>
          <w:spacing w:val="-3"/>
        </w:rPr>
        <w:t xml:space="preserve"> </w:t>
      </w:r>
      <w:r>
        <w:t>store</w:t>
      </w:r>
      <w:r>
        <w:rPr>
          <w:spacing w:val="-2"/>
        </w:rPr>
        <w:t xml:space="preserve"> </w:t>
      </w:r>
      <w:r>
        <w:t>imported</w:t>
      </w:r>
      <w:r>
        <w:rPr>
          <w:spacing w:val="-2"/>
        </w:rPr>
        <w:t xml:space="preserve"> taxes.</w:t>
      </w:r>
    </w:p>
    <w:p w14:paraId="58A4F153" w14:textId="77777777" w:rsidR="00F407DA" w:rsidRDefault="00000000">
      <w:pPr>
        <w:pStyle w:val="Heading6"/>
      </w:pPr>
      <w:r>
        <w:t>Field</w:t>
      </w:r>
      <w:r>
        <w:rPr>
          <w:spacing w:val="-5"/>
        </w:rPr>
        <w:t xml:space="preserve"> </w:t>
      </w:r>
      <w:r>
        <w:rPr>
          <w:spacing w:val="-2"/>
        </w:rPr>
        <w:t>Reference</w:t>
      </w:r>
    </w:p>
    <w:p w14:paraId="4ACAD318" w14:textId="77777777" w:rsidR="00F407DA" w:rsidRDefault="00000000">
      <w:pPr>
        <w:pStyle w:val="ListParagraph"/>
        <w:numPr>
          <w:ilvl w:val="0"/>
          <w:numId w:val="105"/>
        </w:numPr>
        <w:tabs>
          <w:tab w:val="left" w:pos="2639"/>
        </w:tabs>
        <w:spacing w:before="120"/>
        <w:ind w:hanging="359"/>
        <w:rPr>
          <w:sz w:val="20"/>
        </w:rPr>
      </w:pPr>
      <w:r>
        <w:rPr>
          <w:sz w:val="20"/>
        </w:rPr>
        <w:t>Operating</w:t>
      </w:r>
      <w:r>
        <w:rPr>
          <w:spacing w:val="-6"/>
          <w:sz w:val="20"/>
        </w:rPr>
        <w:t xml:space="preserve"> </w:t>
      </w:r>
      <w:r>
        <w:rPr>
          <w:sz w:val="20"/>
        </w:rPr>
        <w:t>Unit</w:t>
      </w:r>
      <w:r>
        <w:rPr>
          <w:spacing w:val="-3"/>
          <w:sz w:val="20"/>
        </w:rPr>
        <w:t xml:space="preserve"> </w:t>
      </w:r>
      <w:r>
        <w:rPr>
          <w:sz w:val="20"/>
        </w:rPr>
        <w:t>–</w:t>
      </w:r>
      <w:r>
        <w:rPr>
          <w:spacing w:val="-3"/>
          <w:sz w:val="20"/>
        </w:rPr>
        <w:t xml:space="preserve"> </w:t>
      </w:r>
      <w:r>
        <w:rPr>
          <w:sz w:val="20"/>
        </w:rPr>
        <w:t>Enter</w:t>
      </w:r>
      <w:r>
        <w:rPr>
          <w:spacing w:val="-2"/>
          <w:sz w:val="20"/>
        </w:rPr>
        <w:t xml:space="preserve"> </w:t>
      </w:r>
      <w:r>
        <w:rPr>
          <w:sz w:val="20"/>
        </w:rPr>
        <w:t>or</w:t>
      </w:r>
      <w:r>
        <w:rPr>
          <w:spacing w:val="-2"/>
          <w:sz w:val="20"/>
        </w:rPr>
        <w:t xml:space="preserve"> </w:t>
      </w:r>
      <w:r>
        <w:rPr>
          <w:sz w:val="20"/>
        </w:rPr>
        <w:t>choose</w:t>
      </w:r>
      <w:r>
        <w:rPr>
          <w:spacing w:val="-3"/>
          <w:sz w:val="20"/>
        </w:rPr>
        <w:t xml:space="preserve"> </w:t>
      </w:r>
      <w:r>
        <w:rPr>
          <w:sz w:val="20"/>
        </w:rPr>
        <w:t>the</w:t>
      </w:r>
      <w:r>
        <w:rPr>
          <w:spacing w:val="-2"/>
          <w:sz w:val="20"/>
        </w:rPr>
        <w:t xml:space="preserve"> </w:t>
      </w:r>
      <w:r>
        <w:rPr>
          <w:sz w:val="20"/>
        </w:rPr>
        <w:t>operating</w:t>
      </w:r>
      <w:r>
        <w:rPr>
          <w:spacing w:val="-4"/>
          <w:sz w:val="20"/>
        </w:rPr>
        <w:t xml:space="preserve"> </w:t>
      </w:r>
      <w:r>
        <w:rPr>
          <w:sz w:val="20"/>
        </w:rPr>
        <w:t>unit.</w:t>
      </w:r>
      <w:r>
        <w:rPr>
          <w:spacing w:val="-2"/>
          <w:sz w:val="20"/>
        </w:rPr>
        <w:t xml:space="preserve"> </w:t>
      </w:r>
      <w:r>
        <w:rPr>
          <w:sz w:val="20"/>
        </w:rPr>
        <w:t>This</w:t>
      </w:r>
      <w:r>
        <w:rPr>
          <w:spacing w:val="-3"/>
          <w:sz w:val="20"/>
        </w:rPr>
        <w:t xml:space="preserve"> </w:t>
      </w:r>
      <w:r>
        <w:rPr>
          <w:sz w:val="20"/>
        </w:rPr>
        <w:t>is</w:t>
      </w:r>
      <w:r>
        <w:rPr>
          <w:spacing w:val="-4"/>
          <w:sz w:val="20"/>
        </w:rPr>
        <w:t xml:space="preserve"> </w:t>
      </w:r>
      <w:r>
        <w:rPr>
          <w:sz w:val="20"/>
        </w:rPr>
        <w:t>a</w:t>
      </w:r>
      <w:r>
        <w:rPr>
          <w:spacing w:val="-2"/>
          <w:sz w:val="20"/>
        </w:rPr>
        <w:t xml:space="preserve"> </w:t>
      </w:r>
      <w:r>
        <w:rPr>
          <w:sz w:val="20"/>
        </w:rPr>
        <w:t>mandatory</w:t>
      </w:r>
      <w:r>
        <w:rPr>
          <w:spacing w:val="-3"/>
          <w:sz w:val="20"/>
        </w:rPr>
        <w:t xml:space="preserve"> </w:t>
      </w:r>
      <w:r>
        <w:rPr>
          <w:spacing w:val="-2"/>
          <w:sz w:val="20"/>
        </w:rPr>
        <w:t>field.</w:t>
      </w:r>
    </w:p>
    <w:p w14:paraId="621126AB" w14:textId="77777777" w:rsidR="00F407DA" w:rsidRDefault="00000000">
      <w:pPr>
        <w:pStyle w:val="ListParagraph"/>
        <w:numPr>
          <w:ilvl w:val="0"/>
          <w:numId w:val="105"/>
        </w:numPr>
        <w:tabs>
          <w:tab w:val="left" w:pos="2639"/>
        </w:tabs>
        <w:ind w:right="990"/>
        <w:rPr>
          <w:sz w:val="20"/>
        </w:rPr>
      </w:pPr>
      <w:r>
        <w:rPr>
          <w:sz w:val="20"/>
        </w:rPr>
        <w:t>Taxable</w:t>
      </w:r>
      <w:r>
        <w:rPr>
          <w:spacing w:val="-3"/>
          <w:sz w:val="20"/>
        </w:rPr>
        <w:t xml:space="preserve"> </w:t>
      </w:r>
      <w:r>
        <w:rPr>
          <w:sz w:val="20"/>
        </w:rPr>
        <w:t>Event</w:t>
      </w:r>
      <w:r>
        <w:rPr>
          <w:spacing w:val="-4"/>
          <w:sz w:val="20"/>
        </w:rPr>
        <w:t xml:space="preserve"> </w:t>
      </w:r>
      <w:r>
        <w:rPr>
          <w:sz w:val="20"/>
        </w:rPr>
        <w:t>–</w:t>
      </w:r>
      <w:r>
        <w:rPr>
          <w:spacing w:val="-3"/>
          <w:sz w:val="20"/>
        </w:rPr>
        <w:t xml:space="preserve"> </w:t>
      </w:r>
      <w:r>
        <w:rPr>
          <w:sz w:val="20"/>
        </w:rPr>
        <w:t>Select</w:t>
      </w:r>
      <w:r>
        <w:rPr>
          <w:spacing w:val="-4"/>
          <w:sz w:val="20"/>
        </w:rPr>
        <w:t xml:space="preserve"> </w:t>
      </w:r>
      <w:r>
        <w:rPr>
          <w:sz w:val="20"/>
        </w:rPr>
        <w:t>the</w:t>
      </w:r>
      <w:r>
        <w:rPr>
          <w:spacing w:val="-3"/>
          <w:sz w:val="20"/>
        </w:rPr>
        <w:t xml:space="preserve"> </w:t>
      </w:r>
      <w:r>
        <w:rPr>
          <w:sz w:val="20"/>
        </w:rPr>
        <w:t>taxable</w:t>
      </w:r>
      <w:r>
        <w:rPr>
          <w:spacing w:val="-3"/>
          <w:sz w:val="20"/>
        </w:rPr>
        <w:t xml:space="preserve"> </w:t>
      </w:r>
      <w:r>
        <w:rPr>
          <w:sz w:val="20"/>
        </w:rPr>
        <w:t>event</w:t>
      </w:r>
      <w:r>
        <w:rPr>
          <w:spacing w:val="-4"/>
          <w:sz w:val="20"/>
        </w:rPr>
        <w:t xml:space="preserve"> </w:t>
      </w:r>
      <w:r>
        <w:rPr>
          <w:sz w:val="20"/>
        </w:rPr>
        <w:t>value,</w:t>
      </w:r>
      <w:r>
        <w:rPr>
          <w:spacing w:val="-3"/>
          <w:sz w:val="20"/>
        </w:rPr>
        <w:t xml:space="preserve"> </w:t>
      </w:r>
      <w:r>
        <w:rPr>
          <w:sz w:val="20"/>
        </w:rPr>
        <w:t>External</w:t>
      </w:r>
      <w:r>
        <w:rPr>
          <w:spacing w:val="-3"/>
          <w:sz w:val="20"/>
        </w:rPr>
        <w:t xml:space="preserve"> </w:t>
      </w:r>
      <w:r>
        <w:rPr>
          <w:sz w:val="20"/>
        </w:rPr>
        <w:t>or</w:t>
      </w:r>
      <w:r>
        <w:rPr>
          <w:spacing w:val="-3"/>
          <w:sz w:val="20"/>
        </w:rPr>
        <w:t xml:space="preserve"> </w:t>
      </w:r>
      <w:r>
        <w:rPr>
          <w:sz w:val="20"/>
        </w:rPr>
        <w:t>Standard.</w:t>
      </w:r>
      <w:r>
        <w:rPr>
          <w:spacing w:val="-3"/>
          <w:sz w:val="20"/>
        </w:rPr>
        <w:t xml:space="preserve"> </w:t>
      </w:r>
      <w:r>
        <w:rPr>
          <w:sz w:val="20"/>
        </w:rPr>
        <w:t>This</w:t>
      </w:r>
      <w:r>
        <w:rPr>
          <w:spacing w:val="-4"/>
          <w:sz w:val="20"/>
        </w:rPr>
        <w:t xml:space="preserve"> </w:t>
      </w:r>
      <w:r>
        <w:rPr>
          <w:sz w:val="20"/>
        </w:rPr>
        <w:t>is</w:t>
      </w:r>
      <w:r>
        <w:rPr>
          <w:spacing w:val="-4"/>
          <w:sz w:val="20"/>
        </w:rPr>
        <w:t xml:space="preserve"> </w:t>
      </w:r>
      <w:r>
        <w:rPr>
          <w:sz w:val="20"/>
        </w:rPr>
        <w:t>a mandatory field.</w:t>
      </w:r>
    </w:p>
    <w:p w14:paraId="47055DFD" w14:textId="77777777" w:rsidR="00F407DA" w:rsidRDefault="00000000">
      <w:pPr>
        <w:pStyle w:val="ListParagraph"/>
        <w:numPr>
          <w:ilvl w:val="0"/>
          <w:numId w:val="105"/>
        </w:numPr>
        <w:tabs>
          <w:tab w:val="left" w:pos="2639"/>
        </w:tabs>
        <w:ind w:hanging="359"/>
        <w:rPr>
          <w:sz w:val="20"/>
        </w:rPr>
      </w:pPr>
      <w:r>
        <w:rPr>
          <w:sz w:val="20"/>
        </w:rPr>
        <w:t>Use</w:t>
      </w:r>
      <w:r>
        <w:rPr>
          <w:spacing w:val="-5"/>
          <w:sz w:val="20"/>
        </w:rPr>
        <w:t xml:space="preserve"> </w:t>
      </w:r>
      <w:r>
        <w:rPr>
          <w:sz w:val="20"/>
        </w:rPr>
        <w:t>EBS</w:t>
      </w:r>
      <w:r>
        <w:rPr>
          <w:spacing w:val="-3"/>
          <w:sz w:val="20"/>
        </w:rPr>
        <w:t xml:space="preserve"> </w:t>
      </w:r>
      <w:r>
        <w:rPr>
          <w:sz w:val="20"/>
        </w:rPr>
        <w:t>Tax</w:t>
      </w:r>
      <w:r>
        <w:rPr>
          <w:spacing w:val="-3"/>
          <w:sz w:val="20"/>
        </w:rPr>
        <w:t xml:space="preserve"> </w:t>
      </w:r>
      <w:r>
        <w:rPr>
          <w:sz w:val="20"/>
        </w:rPr>
        <w:t>Code</w:t>
      </w:r>
      <w:r>
        <w:rPr>
          <w:spacing w:val="-2"/>
          <w:sz w:val="20"/>
        </w:rPr>
        <w:t xml:space="preserve"> </w:t>
      </w:r>
      <w:r>
        <w:rPr>
          <w:sz w:val="20"/>
        </w:rPr>
        <w:t>–</w:t>
      </w:r>
      <w:r>
        <w:rPr>
          <w:spacing w:val="-2"/>
          <w:sz w:val="20"/>
        </w:rPr>
        <w:t xml:space="preserve"> </w:t>
      </w:r>
      <w:r>
        <w:rPr>
          <w:sz w:val="20"/>
        </w:rPr>
        <w:t>Select</w:t>
      </w:r>
      <w:r>
        <w:rPr>
          <w:spacing w:val="-3"/>
          <w:sz w:val="20"/>
        </w:rPr>
        <w:t xml:space="preserve"> </w:t>
      </w:r>
      <w:r>
        <w:rPr>
          <w:sz w:val="20"/>
        </w:rPr>
        <w:t>the</w:t>
      </w:r>
      <w:r>
        <w:rPr>
          <w:spacing w:val="-3"/>
          <w:sz w:val="20"/>
        </w:rPr>
        <w:t xml:space="preserve"> </w:t>
      </w:r>
      <w:r>
        <w:rPr>
          <w:sz w:val="20"/>
        </w:rPr>
        <w:t>checkbox</w:t>
      </w:r>
      <w:r>
        <w:rPr>
          <w:spacing w:val="-3"/>
          <w:sz w:val="20"/>
        </w:rPr>
        <w:t xml:space="preserve"> </w:t>
      </w:r>
      <w:r>
        <w:rPr>
          <w:sz w:val="20"/>
        </w:rPr>
        <w:t>to</w:t>
      </w:r>
      <w:r>
        <w:rPr>
          <w:spacing w:val="-3"/>
          <w:sz w:val="20"/>
        </w:rPr>
        <w:t xml:space="preserve"> </w:t>
      </w:r>
      <w:r>
        <w:rPr>
          <w:sz w:val="20"/>
        </w:rPr>
        <w:t>use</w:t>
      </w:r>
      <w:r>
        <w:rPr>
          <w:spacing w:val="-2"/>
          <w:sz w:val="20"/>
        </w:rPr>
        <w:t xml:space="preserve"> </w:t>
      </w:r>
      <w:r>
        <w:rPr>
          <w:sz w:val="20"/>
        </w:rPr>
        <w:t>the</w:t>
      </w:r>
      <w:r>
        <w:rPr>
          <w:spacing w:val="-2"/>
          <w:sz w:val="20"/>
        </w:rPr>
        <w:t xml:space="preserve"> </w:t>
      </w:r>
      <w:r>
        <w:rPr>
          <w:sz w:val="20"/>
        </w:rPr>
        <w:t>E-Business</w:t>
      </w:r>
      <w:r>
        <w:rPr>
          <w:spacing w:val="-3"/>
          <w:sz w:val="20"/>
        </w:rPr>
        <w:t xml:space="preserve"> </w:t>
      </w:r>
      <w:r>
        <w:rPr>
          <w:sz w:val="20"/>
        </w:rPr>
        <w:t>Tax</w:t>
      </w:r>
      <w:r>
        <w:rPr>
          <w:spacing w:val="-3"/>
          <w:sz w:val="20"/>
        </w:rPr>
        <w:t xml:space="preserve"> </w:t>
      </w:r>
      <w:r>
        <w:rPr>
          <w:spacing w:val="-2"/>
          <w:sz w:val="20"/>
        </w:rPr>
        <w:t>Codes.</w:t>
      </w:r>
    </w:p>
    <w:p w14:paraId="33F39405" w14:textId="77777777" w:rsidR="00F407DA" w:rsidRDefault="00000000">
      <w:pPr>
        <w:pStyle w:val="Heading6"/>
        <w:spacing w:before="240"/>
      </w:pPr>
      <w:r>
        <w:t>Tax</w:t>
      </w:r>
      <w:r>
        <w:rPr>
          <w:spacing w:val="-5"/>
        </w:rPr>
        <w:t xml:space="preserve"> </w:t>
      </w:r>
      <w:r>
        <w:t>Code</w:t>
      </w:r>
      <w:r>
        <w:rPr>
          <w:spacing w:val="-2"/>
        </w:rPr>
        <w:t xml:space="preserve"> </w:t>
      </w:r>
      <w:r>
        <w:t>Mapping</w:t>
      </w:r>
      <w:r>
        <w:rPr>
          <w:spacing w:val="-2"/>
        </w:rPr>
        <w:t xml:space="preserve"> region</w:t>
      </w:r>
    </w:p>
    <w:p w14:paraId="228246E1" w14:textId="77777777" w:rsidR="00F407DA" w:rsidRDefault="00000000">
      <w:pPr>
        <w:pStyle w:val="ListParagraph"/>
        <w:numPr>
          <w:ilvl w:val="0"/>
          <w:numId w:val="105"/>
        </w:numPr>
        <w:tabs>
          <w:tab w:val="left" w:pos="2639"/>
        </w:tabs>
        <w:spacing w:before="120"/>
        <w:ind w:hanging="359"/>
        <w:rPr>
          <w:sz w:val="20"/>
        </w:rPr>
      </w:pPr>
      <w:r>
        <w:rPr>
          <w:sz w:val="20"/>
        </w:rPr>
        <w:t>Imported</w:t>
      </w:r>
      <w:r>
        <w:rPr>
          <w:spacing w:val="-5"/>
          <w:sz w:val="20"/>
        </w:rPr>
        <w:t xml:space="preserve"> </w:t>
      </w:r>
      <w:r>
        <w:rPr>
          <w:sz w:val="20"/>
        </w:rPr>
        <w:t>Tax</w:t>
      </w:r>
      <w:r>
        <w:rPr>
          <w:spacing w:val="-3"/>
          <w:sz w:val="20"/>
        </w:rPr>
        <w:t xml:space="preserve"> </w:t>
      </w:r>
      <w:r>
        <w:rPr>
          <w:sz w:val="20"/>
        </w:rPr>
        <w:t>Code</w:t>
      </w:r>
      <w:r>
        <w:rPr>
          <w:spacing w:val="-2"/>
          <w:sz w:val="20"/>
        </w:rPr>
        <w:t xml:space="preserve"> </w:t>
      </w:r>
      <w:r>
        <w:rPr>
          <w:sz w:val="20"/>
        </w:rPr>
        <w:t>–</w:t>
      </w:r>
      <w:r>
        <w:rPr>
          <w:spacing w:val="-2"/>
          <w:sz w:val="20"/>
        </w:rPr>
        <w:t xml:space="preserve"> </w:t>
      </w:r>
      <w:r>
        <w:rPr>
          <w:sz w:val="20"/>
        </w:rPr>
        <w:t>Use</w:t>
      </w:r>
      <w:r>
        <w:rPr>
          <w:spacing w:val="-2"/>
          <w:sz w:val="20"/>
        </w:rPr>
        <w:t xml:space="preserve"> </w:t>
      </w:r>
      <w:r>
        <w:rPr>
          <w:sz w:val="20"/>
        </w:rPr>
        <w:t>the</w:t>
      </w:r>
      <w:r>
        <w:rPr>
          <w:spacing w:val="-2"/>
          <w:sz w:val="20"/>
        </w:rPr>
        <w:t xml:space="preserve"> </w:t>
      </w:r>
      <w:r>
        <w:rPr>
          <w:sz w:val="20"/>
        </w:rPr>
        <w:t>predefine</w:t>
      </w:r>
      <w:r>
        <w:rPr>
          <w:spacing w:val="-2"/>
          <w:sz w:val="20"/>
        </w:rPr>
        <w:t xml:space="preserve"> </w:t>
      </w:r>
      <w:r>
        <w:rPr>
          <w:sz w:val="20"/>
        </w:rPr>
        <w:t>tax</w:t>
      </w:r>
      <w:r>
        <w:rPr>
          <w:spacing w:val="-3"/>
          <w:sz w:val="20"/>
        </w:rPr>
        <w:t xml:space="preserve"> </w:t>
      </w:r>
      <w:r>
        <w:rPr>
          <w:sz w:val="20"/>
        </w:rPr>
        <w:t>code</w:t>
      </w:r>
      <w:r>
        <w:rPr>
          <w:spacing w:val="-2"/>
          <w:sz w:val="20"/>
        </w:rPr>
        <w:t xml:space="preserve"> </w:t>
      </w:r>
      <w:r>
        <w:rPr>
          <w:sz w:val="20"/>
        </w:rPr>
        <w:t>of</w:t>
      </w:r>
      <w:r>
        <w:rPr>
          <w:spacing w:val="-2"/>
          <w:sz w:val="20"/>
        </w:rPr>
        <w:t xml:space="preserve"> </w:t>
      </w:r>
      <w:r>
        <w:rPr>
          <w:sz w:val="20"/>
        </w:rPr>
        <w:t>imported</w:t>
      </w:r>
      <w:r>
        <w:rPr>
          <w:spacing w:val="-3"/>
          <w:sz w:val="20"/>
        </w:rPr>
        <w:t xml:space="preserve"> </w:t>
      </w:r>
      <w:r>
        <w:rPr>
          <w:sz w:val="20"/>
        </w:rPr>
        <w:t>tax.</w:t>
      </w:r>
      <w:r>
        <w:rPr>
          <w:spacing w:val="-2"/>
          <w:sz w:val="20"/>
        </w:rPr>
        <w:t xml:space="preserve"> </w:t>
      </w:r>
      <w:r>
        <w:rPr>
          <w:sz w:val="20"/>
        </w:rPr>
        <w:t>Imported</w:t>
      </w:r>
      <w:r>
        <w:rPr>
          <w:spacing w:val="-2"/>
          <w:sz w:val="20"/>
        </w:rPr>
        <w:t xml:space="preserve"> </w:t>
      </w:r>
      <w:r>
        <w:rPr>
          <w:spacing w:val="-5"/>
          <w:sz w:val="20"/>
        </w:rPr>
        <w:t>Tax</w:t>
      </w:r>
    </w:p>
    <w:p w14:paraId="7AE5EF04" w14:textId="77777777" w:rsidR="00F407DA" w:rsidRDefault="00F407DA">
      <w:pPr>
        <w:pStyle w:val="ListParagraph"/>
        <w:rPr>
          <w:sz w:val="20"/>
        </w:rPr>
        <w:sectPr w:rsidR="00F407DA">
          <w:pgSz w:w="12240" w:h="15840"/>
          <w:pgMar w:top="1580" w:right="720" w:bottom="920" w:left="1080" w:header="0" w:footer="732" w:gutter="0"/>
          <w:cols w:space="720"/>
        </w:sectPr>
      </w:pPr>
    </w:p>
    <w:p w14:paraId="620F5F04" w14:textId="77777777" w:rsidR="00F407DA" w:rsidRDefault="00000000">
      <w:pPr>
        <w:pStyle w:val="BodyText"/>
        <w:spacing w:before="23"/>
        <w:ind w:left="1629" w:right="1314"/>
        <w:jc w:val="center"/>
      </w:pPr>
      <w:r>
        <w:lastRenderedPageBreak/>
        <w:t>Code</w:t>
      </w:r>
      <w:r>
        <w:rPr>
          <w:spacing w:val="-2"/>
        </w:rPr>
        <w:t xml:space="preserve"> </w:t>
      </w:r>
      <w:r>
        <w:t>is</w:t>
      </w:r>
      <w:r>
        <w:rPr>
          <w:spacing w:val="-2"/>
        </w:rPr>
        <w:t xml:space="preserve"> </w:t>
      </w:r>
      <w:r>
        <w:t>unique</w:t>
      </w:r>
      <w:r>
        <w:rPr>
          <w:spacing w:val="-2"/>
        </w:rPr>
        <w:t xml:space="preserve"> </w:t>
      </w:r>
      <w:r>
        <w:t>for</w:t>
      </w:r>
      <w:r>
        <w:rPr>
          <w:spacing w:val="-1"/>
        </w:rPr>
        <w:t xml:space="preserve"> </w:t>
      </w:r>
      <w:r>
        <w:t>one</w:t>
      </w:r>
      <w:r>
        <w:rPr>
          <w:spacing w:val="-2"/>
        </w:rPr>
        <w:t xml:space="preserve"> </w:t>
      </w:r>
      <w:r>
        <w:t>Operating</w:t>
      </w:r>
      <w:r>
        <w:rPr>
          <w:spacing w:val="-2"/>
        </w:rPr>
        <w:t xml:space="preserve"> </w:t>
      </w:r>
      <w:r>
        <w:t>Unit</w:t>
      </w:r>
      <w:r>
        <w:rPr>
          <w:spacing w:val="-3"/>
        </w:rPr>
        <w:t xml:space="preserve"> </w:t>
      </w:r>
      <w:r>
        <w:t>with</w:t>
      </w:r>
      <w:r>
        <w:rPr>
          <w:spacing w:val="-1"/>
        </w:rPr>
        <w:t xml:space="preserve"> </w:t>
      </w:r>
      <w:r>
        <w:t>Taxable</w:t>
      </w:r>
      <w:r>
        <w:rPr>
          <w:spacing w:val="-2"/>
        </w:rPr>
        <w:t xml:space="preserve"> </w:t>
      </w:r>
      <w:r>
        <w:t>Event</w:t>
      </w:r>
      <w:r>
        <w:rPr>
          <w:spacing w:val="-2"/>
        </w:rPr>
        <w:t xml:space="preserve"> </w:t>
      </w:r>
      <w:r>
        <w:t>combination</w:t>
      </w:r>
      <w:r>
        <w:rPr>
          <w:spacing w:val="-1"/>
        </w:rPr>
        <w:t xml:space="preserve"> </w:t>
      </w:r>
      <w:r>
        <w:rPr>
          <w:spacing w:val="-2"/>
        </w:rPr>
        <w:t>value.</w:t>
      </w:r>
    </w:p>
    <w:p w14:paraId="02BD1252" w14:textId="77777777" w:rsidR="00F407DA" w:rsidRDefault="00000000">
      <w:pPr>
        <w:pStyle w:val="ListParagraph"/>
        <w:numPr>
          <w:ilvl w:val="0"/>
          <w:numId w:val="104"/>
        </w:numPr>
        <w:tabs>
          <w:tab w:val="left" w:pos="1919"/>
        </w:tabs>
        <w:ind w:right="2254"/>
        <w:rPr>
          <w:sz w:val="20"/>
        </w:rPr>
      </w:pPr>
      <w:r>
        <w:rPr>
          <w:sz w:val="20"/>
        </w:rPr>
        <w:t>OFI</w:t>
      </w:r>
      <w:r>
        <w:rPr>
          <w:spacing w:val="-4"/>
          <w:sz w:val="20"/>
        </w:rPr>
        <w:t xml:space="preserve"> </w:t>
      </w:r>
      <w:r>
        <w:rPr>
          <w:sz w:val="20"/>
        </w:rPr>
        <w:t>Tax</w:t>
      </w:r>
      <w:r>
        <w:rPr>
          <w:spacing w:val="-4"/>
          <w:sz w:val="20"/>
        </w:rPr>
        <w:t xml:space="preserve"> </w:t>
      </w:r>
      <w:r>
        <w:rPr>
          <w:sz w:val="20"/>
        </w:rPr>
        <w:t>Code</w:t>
      </w:r>
      <w:r>
        <w:rPr>
          <w:spacing w:val="-3"/>
          <w:sz w:val="20"/>
        </w:rPr>
        <w:t xml:space="preserve"> </w:t>
      </w:r>
      <w:r>
        <w:rPr>
          <w:sz w:val="20"/>
        </w:rPr>
        <w:t>-</w:t>
      </w:r>
      <w:r>
        <w:rPr>
          <w:spacing w:val="-3"/>
          <w:sz w:val="20"/>
        </w:rPr>
        <w:t xml:space="preserve"> </w:t>
      </w:r>
      <w:r>
        <w:rPr>
          <w:sz w:val="20"/>
        </w:rPr>
        <w:t>When</w:t>
      </w:r>
      <w:r>
        <w:rPr>
          <w:spacing w:val="-3"/>
          <w:sz w:val="20"/>
        </w:rPr>
        <w:t xml:space="preserve"> </w:t>
      </w:r>
      <w:r>
        <w:rPr>
          <w:sz w:val="20"/>
        </w:rPr>
        <w:t>you</w:t>
      </w:r>
      <w:r>
        <w:rPr>
          <w:spacing w:val="-3"/>
          <w:sz w:val="20"/>
        </w:rPr>
        <w:t xml:space="preserve"> </w:t>
      </w:r>
      <w:r>
        <w:rPr>
          <w:sz w:val="20"/>
        </w:rPr>
        <w:t>select</w:t>
      </w:r>
      <w:r>
        <w:rPr>
          <w:spacing w:val="-4"/>
          <w:sz w:val="20"/>
        </w:rPr>
        <w:t xml:space="preserve"> </w:t>
      </w:r>
      <w:r>
        <w:rPr>
          <w:sz w:val="20"/>
        </w:rPr>
        <w:t>the</w:t>
      </w:r>
      <w:r>
        <w:rPr>
          <w:spacing w:val="-3"/>
          <w:sz w:val="20"/>
        </w:rPr>
        <w:t xml:space="preserve"> </w:t>
      </w:r>
      <w:r>
        <w:rPr>
          <w:sz w:val="20"/>
        </w:rPr>
        <w:t>tax</w:t>
      </w:r>
      <w:r>
        <w:rPr>
          <w:spacing w:val="-4"/>
          <w:sz w:val="20"/>
        </w:rPr>
        <w:t xml:space="preserve"> </w:t>
      </w:r>
      <w:r>
        <w:rPr>
          <w:sz w:val="20"/>
        </w:rPr>
        <w:t>code</w:t>
      </w:r>
      <w:r>
        <w:rPr>
          <w:spacing w:val="-3"/>
          <w:sz w:val="20"/>
        </w:rPr>
        <w:t xml:space="preserve"> </w:t>
      </w:r>
      <w:r>
        <w:rPr>
          <w:sz w:val="20"/>
        </w:rPr>
        <w:t>from</w:t>
      </w:r>
      <w:r>
        <w:rPr>
          <w:spacing w:val="-4"/>
          <w:sz w:val="20"/>
        </w:rPr>
        <w:t xml:space="preserve"> </w:t>
      </w:r>
      <w:r>
        <w:rPr>
          <w:sz w:val="20"/>
        </w:rPr>
        <w:t>the</w:t>
      </w:r>
      <w:r>
        <w:rPr>
          <w:spacing w:val="-3"/>
          <w:sz w:val="20"/>
        </w:rPr>
        <w:t xml:space="preserve"> </w:t>
      </w:r>
      <w:r>
        <w:rPr>
          <w:sz w:val="20"/>
        </w:rPr>
        <w:t>list</w:t>
      </w:r>
      <w:r>
        <w:rPr>
          <w:spacing w:val="-4"/>
          <w:sz w:val="20"/>
        </w:rPr>
        <w:t xml:space="preserve"> </w:t>
      </w:r>
      <w:r>
        <w:rPr>
          <w:sz w:val="20"/>
        </w:rPr>
        <w:t>of</w:t>
      </w:r>
      <w:r>
        <w:rPr>
          <w:spacing w:val="-3"/>
          <w:sz w:val="20"/>
        </w:rPr>
        <w:t xml:space="preserve"> </w:t>
      </w:r>
      <w:r>
        <w:rPr>
          <w:sz w:val="20"/>
        </w:rPr>
        <w:t>values,</w:t>
      </w:r>
      <w:r>
        <w:rPr>
          <w:spacing w:val="-3"/>
          <w:sz w:val="20"/>
        </w:rPr>
        <w:t xml:space="preserve"> </w:t>
      </w:r>
      <w:r>
        <w:rPr>
          <w:sz w:val="20"/>
        </w:rPr>
        <w:t>no modification is allowed.</w:t>
      </w:r>
    </w:p>
    <w:p w14:paraId="2A747C8D" w14:textId="77777777" w:rsidR="00F407DA" w:rsidRDefault="00F407DA">
      <w:pPr>
        <w:pStyle w:val="BodyText"/>
        <w:spacing w:before="0"/>
      </w:pPr>
    </w:p>
    <w:p w14:paraId="51DAFFDF" w14:textId="77777777" w:rsidR="00F407DA" w:rsidRDefault="00F407DA">
      <w:pPr>
        <w:pStyle w:val="BodyText"/>
        <w:spacing w:before="57"/>
      </w:pPr>
    </w:p>
    <w:p w14:paraId="5996E5E7" w14:textId="77777777" w:rsidR="00F407DA" w:rsidRDefault="00000000">
      <w:pPr>
        <w:pStyle w:val="Heading3"/>
        <w:ind w:left="0"/>
      </w:pPr>
      <w:r>
        <w:rPr>
          <w:w w:val="80"/>
        </w:rPr>
        <w:t>Define</w:t>
      </w:r>
      <w:r>
        <w:rPr>
          <w:spacing w:val="-5"/>
        </w:rPr>
        <w:t xml:space="preserve"> </w:t>
      </w:r>
      <w:bookmarkStart w:id="25" w:name="Define_Assessable_Price_Lists"/>
      <w:bookmarkStart w:id="26" w:name="_bookmark13"/>
      <w:bookmarkEnd w:id="25"/>
      <w:bookmarkEnd w:id="26"/>
      <w:r>
        <w:rPr>
          <w:w w:val="80"/>
        </w:rPr>
        <w:t>Assessable</w:t>
      </w:r>
      <w:r>
        <w:rPr>
          <w:spacing w:val="-4"/>
        </w:rPr>
        <w:t xml:space="preserve"> </w:t>
      </w:r>
      <w:r>
        <w:rPr>
          <w:w w:val="80"/>
        </w:rPr>
        <w:t>Price</w:t>
      </w:r>
      <w:r>
        <w:rPr>
          <w:spacing w:val="-5"/>
        </w:rPr>
        <w:t xml:space="preserve"> </w:t>
      </w:r>
      <w:r>
        <w:rPr>
          <w:spacing w:val="-2"/>
          <w:w w:val="80"/>
        </w:rPr>
        <w:t>Lists</w:t>
      </w:r>
    </w:p>
    <w:p w14:paraId="0CFEAB3C" w14:textId="77777777" w:rsidR="00F407DA" w:rsidRDefault="00000000">
      <w:pPr>
        <w:pStyle w:val="BodyText"/>
        <w:spacing w:before="102"/>
        <w:ind w:left="1560" w:right="1129"/>
      </w:pPr>
      <w:r>
        <w:t>When</w:t>
      </w:r>
      <w:r>
        <w:rPr>
          <w:spacing w:val="-3"/>
        </w:rPr>
        <w:t xml:space="preserve"> </w:t>
      </w:r>
      <w:r>
        <w:t>the</w:t>
      </w:r>
      <w:r>
        <w:rPr>
          <w:spacing w:val="-3"/>
        </w:rPr>
        <w:t xml:space="preserve"> </w:t>
      </w:r>
      <w:r>
        <w:t>Taxable</w:t>
      </w:r>
      <w:r>
        <w:rPr>
          <w:spacing w:val="-3"/>
        </w:rPr>
        <w:t xml:space="preserve"> </w:t>
      </w:r>
      <w:r>
        <w:t>basis</w:t>
      </w:r>
      <w:r>
        <w:rPr>
          <w:spacing w:val="-4"/>
        </w:rPr>
        <w:t xml:space="preserve"> </w:t>
      </w:r>
      <w:r>
        <w:t>for</w:t>
      </w:r>
      <w:r>
        <w:rPr>
          <w:spacing w:val="-3"/>
        </w:rPr>
        <w:t xml:space="preserve"> </w:t>
      </w:r>
      <w:r>
        <w:t>the</w:t>
      </w:r>
      <w:r>
        <w:rPr>
          <w:spacing w:val="-3"/>
        </w:rPr>
        <w:t xml:space="preserve"> </w:t>
      </w:r>
      <w:r>
        <w:t>calculation</w:t>
      </w:r>
      <w:r>
        <w:rPr>
          <w:spacing w:val="-3"/>
        </w:rPr>
        <w:t xml:space="preserve"> </w:t>
      </w:r>
      <w:r>
        <w:t>of</w:t>
      </w:r>
      <w:r>
        <w:rPr>
          <w:spacing w:val="-3"/>
        </w:rPr>
        <w:t xml:space="preserve"> </w:t>
      </w:r>
      <w:r>
        <w:t>the</w:t>
      </w:r>
      <w:r>
        <w:rPr>
          <w:spacing w:val="-3"/>
        </w:rPr>
        <w:t xml:space="preserve"> </w:t>
      </w:r>
      <w:r>
        <w:t>Excise</w:t>
      </w:r>
      <w:r>
        <w:rPr>
          <w:spacing w:val="-3"/>
        </w:rPr>
        <w:t xml:space="preserve"> </w:t>
      </w:r>
      <w:r>
        <w:t>Duty</w:t>
      </w:r>
      <w:r>
        <w:rPr>
          <w:spacing w:val="-4"/>
        </w:rPr>
        <w:t xml:space="preserve"> </w:t>
      </w:r>
      <w:r>
        <w:t>is</w:t>
      </w:r>
      <w:r>
        <w:rPr>
          <w:spacing w:val="-4"/>
        </w:rPr>
        <w:t xml:space="preserve"> </w:t>
      </w:r>
      <w:r>
        <w:t>different</w:t>
      </w:r>
      <w:r>
        <w:rPr>
          <w:spacing w:val="-4"/>
        </w:rPr>
        <w:t xml:space="preserve"> </w:t>
      </w:r>
      <w:r>
        <w:t>from</w:t>
      </w:r>
      <w:r>
        <w:rPr>
          <w:spacing w:val="-4"/>
        </w:rPr>
        <w:t xml:space="preserve"> </w:t>
      </w:r>
      <w:r>
        <w:t>the</w:t>
      </w:r>
      <w:r>
        <w:rPr>
          <w:spacing w:val="-3"/>
        </w:rPr>
        <w:t xml:space="preserve"> </w:t>
      </w:r>
      <w:r>
        <w:t>Price at</w:t>
      </w:r>
      <w:r>
        <w:rPr>
          <w:spacing w:val="-4"/>
        </w:rPr>
        <w:t xml:space="preserve"> </w:t>
      </w:r>
      <w:r>
        <w:t>which</w:t>
      </w:r>
      <w:r>
        <w:rPr>
          <w:spacing w:val="-3"/>
        </w:rPr>
        <w:t xml:space="preserve"> </w:t>
      </w:r>
      <w:r>
        <w:t>the</w:t>
      </w:r>
      <w:r>
        <w:rPr>
          <w:spacing w:val="-3"/>
        </w:rPr>
        <w:t xml:space="preserve"> </w:t>
      </w:r>
      <w:r>
        <w:t>Item</w:t>
      </w:r>
      <w:r>
        <w:rPr>
          <w:spacing w:val="-4"/>
        </w:rPr>
        <w:t xml:space="preserve"> </w:t>
      </w:r>
      <w:r>
        <w:t>is</w:t>
      </w:r>
      <w:r>
        <w:rPr>
          <w:spacing w:val="-4"/>
        </w:rPr>
        <w:t xml:space="preserve"> </w:t>
      </w:r>
      <w:r>
        <w:t>transferred,</w:t>
      </w:r>
      <w:r>
        <w:rPr>
          <w:spacing w:val="-3"/>
        </w:rPr>
        <w:t xml:space="preserve"> </w:t>
      </w:r>
      <w:r>
        <w:t>then</w:t>
      </w:r>
      <w:r>
        <w:rPr>
          <w:spacing w:val="-3"/>
        </w:rPr>
        <w:t xml:space="preserve"> </w:t>
      </w:r>
      <w:r>
        <w:t>you</w:t>
      </w:r>
      <w:r>
        <w:rPr>
          <w:spacing w:val="-3"/>
        </w:rPr>
        <w:t xml:space="preserve"> </w:t>
      </w:r>
      <w:r>
        <w:t>will</w:t>
      </w:r>
      <w:r>
        <w:rPr>
          <w:spacing w:val="-3"/>
        </w:rPr>
        <w:t xml:space="preserve"> </w:t>
      </w:r>
      <w:r>
        <w:t>have</w:t>
      </w:r>
      <w:r>
        <w:rPr>
          <w:spacing w:val="-3"/>
        </w:rPr>
        <w:t xml:space="preserve"> </w:t>
      </w:r>
      <w:r>
        <w:t>to</w:t>
      </w:r>
      <w:r>
        <w:rPr>
          <w:spacing w:val="-4"/>
        </w:rPr>
        <w:t xml:space="preserve"> </w:t>
      </w:r>
      <w:r>
        <w:t>create</w:t>
      </w:r>
      <w:r>
        <w:rPr>
          <w:spacing w:val="-3"/>
        </w:rPr>
        <w:t xml:space="preserve"> </w:t>
      </w:r>
      <w:r>
        <w:t>additional</w:t>
      </w:r>
      <w:r>
        <w:rPr>
          <w:spacing w:val="-3"/>
        </w:rPr>
        <w:t xml:space="preserve"> </w:t>
      </w:r>
      <w:r>
        <w:t>Price</w:t>
      </w:r>
      <w:r>
        <w:rPr>
          <w:spacing w:val="-3"/>
        </w:rPr>
        <w:t xml:space="preserve"> </w:t>
      </w:r>
      <w:r>
        <w:t>Lists</w:t>
      </w:r>
      <w:r>
        <w:rPr>
          <w:spacing w:val="-4"/>
        </w:rPr>
        <w:t xml:space="preserve"> </w:t>
      </w:r>
      <w:r>
        <w:t>with the Item or Item Category Excise Assessable Price. This price list has to be attached to the Internal Customer / Customer Site. The Assessable Price would be considered only for</w:t>
      </w:r>
      <w:r>
        <w:rPr>
          <w:spacing w:val="-1"/>
        </w:rPr>
        <w:t xml:space="preserve"> </w:t>
      </w:r>
      <w:r>
        <w:t>calculation</w:t>
      </w:r>
      <w:r>
        <w:rPr>
          <w:spacing w:val="-1"/>
        </w:rPr>
        <w:t xml:space="preserve"> </w:t>
      </w:r>
      <w:r>
        <w:t>of</w:t>
      </w:r>
      <w:r>
        <w:rPr>
          <w:spacing w:val="-1"/>
        </w:rPr>
        <w:t xml:space="preserve"> </w:t>
      </w:r>
      <w:r>
        <w:t>the</w:t>
      </w:r>
      <w:r>
        <w:rPr>
          <w:spacing w:val="-1"/>
        </w:rPr>
        <w:t xml:space="preserve"> </w:t>
      </w:r>
      <w:r>
        <w:t>Excise</w:t>
      </w:r>
      <w:r>
        <w:rPr>
          <w:spacing w:val="-1"/>
        </w:rPr>
        <w:t xml:space="preserve"> </w:t>
      </w:r>
      <w:r>
        <w:t>Duty.</w:t>
      </w:r>
      <w:r>
        <w:rPr>
          <w:spacing w:val="-1"/>
        </w:rPr>
        <w:t xml:space="preserve"> </w:t>
      </w:r>
      <w:r>
        <w:t>Assessable</w:t>
      </w:r>
      <w:r>
        <w:rPr>
          <w:spacing w:val="-1"/>
        </w:rPr>
        <w:t xml:space="preserve"> </w:t>
      </w:r>
      <w:r>
        <w:t>Price</w:t>
      </w:r>
      <w:r>
        <w:rPr>
          <w:spacing w:val="-1"/>
        </w:rPr>
        <w:t xml:space="preserve"> </w:t>
      </w:r>
      <w:r>
        <w:t>Lists</w:t>
      </w:r>
      <w:r>
        <w:rPr>
          <w:spacing w:val="-2"/>
        </w:rPr>
        <w:t xml:space="preserve"> </w:t>
      </w:r>
      <w:r>
        <w:t>needs</w:t>
      </w:r>
      <w:r>
        <w:rPr>
          <w:spacing w:val="-2"/>
        </w:rPr>
        <w:t xml:space="preserve"> </w:t>
      </w:r>
      <w:r>
        <w:t>to</w:t>
      </w:r>
      <w:r>
        <w:rPr>
          <w:spacing w:val="-2"/>
        </w:rPr>
        <w:t xml:space="preserve"> </w:t>
      </w:r>
      <w:r>
        <w:t>be</w:t>
      </w:r>
      <w:r>
        <w:rPr>
          <w:spacing w:val="-1"/>
        </w:rPr>
        <w:t xml:space="preserve"> </w:t>
      </w:r>
      <w:r>
        <w:t>defined</w:t>
      </w:r>
      <w:r>
        <w:rPr>
          <w:spacing w:val="-2"/>
        </w:rPr>
        <w:t xml:space="preserve"> </w:t>
      </w:r>
      <w:r>
        <w:t>separately for Excise and VAT if the taxable basis is different.</w:t>
      </w:r>
    </w:p>
    <w:p w14:paraId="20FBC7E2" w14:textId="77777777" w:rsidR="00F407DA" w:rsidRDefault="00000000">
      <w:pPr>
        <w:pStyle w:val="BodyText"/>
        <w:spacing w:before="160"/>
        <w:ind w:left="2280" w:right="1645"/>
      </w:pPr>
      <w:r>
        <w:rPr>
          <w:rFonts w:ascii="Arial"/>
          <w:b/>
          <w:sz w:val="19"/>
        </w:rPr>
        <w:t>Note:</w:t>
      </w:r>
      <w:r>
        <w:rPr>
          <w:rFonts w:ascii="Arial"/>
          <w:b/>
          <w:spacing w:val="-3"/>
          <w:sz w:val="19"/>
        </w:rPr>
        <w:t xml:space="preserve"> </w:t>
      </w:r>
      <w:r>
        <w:t>One</w:t>
      </w:r>
      <w:r>
        <w:rPr>
          <w:spacing w:val="-3"/>
        </w:rPr>
        <w:t xml:space="preserve"> </w:t>
      </w:r>
      <w:r>
        <w:t>Price</w:t>
      </w:r>
      <w:r>
        <w:rPr>
          <w:spacing w:val="-3"/>
        </w:rPr>
        <w:t xml:space="preserve"> </w:t>
      </w:r>
      <w:r>
        <w:t>List</w:t>
      </w:r>
      <w:r>
        <w:rPr>
          <w:spacing w:val="-4"/>
        </w:rPr>
        <w:t xml:space="preserve"> </w:t>
      </w:r>
      <w:r>
        <w:t>contains</w:t>
      </w:r>
      <w:r>
        <w:rPr>
          <w:spacing w:val="-4"/>
        </w:rPr>
        <w:t xml:space="preserve"> </w:t>
      </w:r>
      <w:r>
        <w:t>only</w:t>
      </w:r>
      <w:r>
        <w:rPr>
          <w:spacing w:val="-4"/>
        </w:rPr>
        <w:t xml:space="preserve"> </w:t>
      </w:r>
      <w:r>
        <w:t>one</w:t>
      </w:r>
      <w:r>
        <w:rPr>
          <w:spacing w:val="-3"/>
        </w:rPr>
        <w:t xml:space="preserve"> </w:t>
      </w:r>
      <w:r>
        <w:t>price</w:t>
      </w:r>
      <w:r>
        <w:rPr>
          <w:spacing w:val="-3"/>
        </w:rPr>
        <w:t xml:space="preserve"> </w:t>
      </w:r>
      <w:r>
        <w:t>for</w:t>
      </w:r>
      <w:r>
        <w:rPr>
          <w:spacing w:val="-3"/>
        </w:rPr>
        <w:t xml:space="preserve"> </w:t>
      </w:r>
      <w:r>
        <w:t>the</w:t>
      </w:r>
      <w:r>
        <w:rPr>
          <w:spacing w:val="-3"/>
        </w:rPr>
        <w:t xml:space="preserve"> </w:t>
      </w:r>
      <w:r>
        <w:t>particular</w:t>
      </w:r>
      <w:r>
        <w:rPr>
          <w:spacing w:val="-3"/>
        </w:rPr>
        <w:t xml:space="preserve"> </w:t>
      </w:r>
      <w:r>
        <w:t>item</w:t>
      </w:r>
      <w:r>
        <w:rPr>
          <w:spacing w:val="-4"/>
        </w:rPr>
        <w:t xml:space="preserve"> </w:t>
      </w:r>
      <w:r>
        <w:t>for Assessable</w:t>
      </w:r>
      <w:r>
        <w:rPr>
          <w:spacing w:val="-4"/>
        </w:rPr>
        <w:t xml:space="preserve"> </w:t>
      </w:r>
      <w:r>
        <w:t>Value</w:t>
      </w:r>
      <w:r>
        <w:rPr>
          <w:spacing w:val="-4"/>
        </w:rPr>
        <w:t xml:space="preserve"> </w:t>
      </w:r>
      <w:r>
        <w:t>purpose,</w:t>
      </w:r>
      <w:r>
        <w:rPr>
          <w:spacing w:val="-4"/>
        </w:rPr>
        <w:t xml:space="preserve"> </w:t>
      </w:r>
      <w:r>
        <w:t>you</w:t>
      </w:r>
      <w:r>
        <w:rPr>
          <w:spacing w:val="-4"/>
        </w:rPr>
        <w:t xml:space="preserve"> </w:t>
      </w:r>
      <w:r>
        <w:t>cannot</w:t>
      </w:r>
      <w:r>
        <w:rPr>
          <w:spacing w:val="-5"/>
        </w:rPr>
        <w:t xml:space="preserve"> </w:t>
      </w:r>
      <w:r>
        <w:t>create</w:t>
      </w:r>
      <w:r>
        <w:rPr>
          <w:spacing w:val="-4"/>
        </w:rPr>
        <w:t xml:space="preserve"> </w:t>
      </w:r>
      <w:r>
        <w:t>a</w:t>
      </w:r>
      <w:r>
        <w:rPr>
          <w:spacing w:val="-4"/>
        </w:rPr>
        <w:t xml:space="preserve"> </w:t>
      </w:r>
      <w:r>
        <w:t>price</w:t>
      </w:r>
      <w:r>
        <w:rPr>
          <w:spacing w:val="-4"/>
        </w:rPr>
        <w:t xml:space="preserve"> </w:t>
      </w:r>
      <w:r>
        <w:t>list</w:t>
      </w:r>
      <w:r>
        <w:rPr>
          <w:spacing w:val="-5"/>
        </w:rPr>
        <w:t xml:space="preserve"> </w:t>
      </w:r>
      <w:r>
        <w:t>with</w:t>
      </w:r>
      <w:r>
        <w:rPr>
          <w:spacing w:val="-4"/>
        </w:rPr>
        <w:t xml:space="preserve"> </w:t>
      </w:r>
      <w:r>
        <w:t xml:space="preserve">multiple Item categories that contain the same item for assessable price list </w:t>
      </w:r>
      <w:r>
        <w:rPr>
          <w:spacing w:val="-2"/>
        </w:rPr>
        <w:t>purposes.</w:t>
      </w:r>
    </w:p>
    <w:p w14:paraId="762FED95" w14:textId="77777777" w:rsidR="00F407DA" w:rsidRDefault="00F407DA">
      <w:pPr>
        <w:pStyle w:val="BodyText"/>
        <w:sectPr w:rsidR="00F407DA">
          <w:pgSz w:w="12240" w:h="15840"/>
          <w:pgMar w:top="1420" w:right="720" w:bottom="920" w:left="1080" w:header="0" w:footer="732" w:gutter="0"/>
          <w:cols w:space="720"/>
        </w:sectPr>
      </w:pPr>
    </w:p>
    <w:p w14:paraId="27BA6E15" w14:textId="77777777" w:rsidR="00F407DA" w:rsidRDefault="00000000">
      <w:pPr>
        <w:pStyle w:val="Heading1"/>
      </w:pPr>
      <w:bookmarkStart w:id="27" w:name="Service_Tax"/>
      <w:bookmarkStart w:id="28" w:name="_bookmark14"/>
      <w:bookmarkEnd w:id="27"/>
      <w:bookmarkEnd w:id="28"/>
      <w:r>
        <w:rPr>
          <w:spacing w:val="-10"/>
        </w:rPr>
        <w:lastRenderedPageBreak/>
        <w:t>3</w:t>
      </w:r>
    </w:p>
    <w:p w14:paraId="361DE655"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646720" behindDoc="1" locked="0" layoutInCell="1" allowOverlap="1" wp14:anchorId="045F4082" wp14:editId="553A71A0">
                <wp:simplePos x="0" y="0"/>
                <wp:positionH relativeFrom="page">
                  <wp:posOffset>1143000</wp:posOffset>
                </wp:positionH>
                <wp:positionV relativeFrom="paragraph">
                  <wp:posOffset>222238</wp:posOffset>
                </wp:positionV>
                <wp:extent cx="5943600" cy="38100"/>
                <wp:effectExtent l="0" t="0" r="0" b="0"/>
                <wp:wrapTopAndBottom/>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42D959" id="Graphic 163" o:spid="_x0000_s1026" style="position:absolute;margin-left:90pt;margin-top:17.5pt;width:468pt;height:3pt;z-index:-15669760;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341A2864" w14:textId="77777777" w:rsidR="00F407DA" w:rsidRDefault="00000000">
      <w:pPr>
        <w:pStyle w:val="Heading2"/>
        <w:ind w:right="359"/>
        <w:jc w:val="right"/>
      </w:pPr>
      <w:r>
        <w:t>Service</w:t>
      </w:r>
      <w:r>
        <w:rPr>
          <w:spacing w:val="-7"/>
        </w:rPr>
        <w:t xml:space="preserve"> </w:t>
      </w:r>
      <w:r>
        <w:rPr>
          <w:spacing w:val="-5"/>
        </w:rPr>
        <w:t>Tax</w:t>
      </w:r>
    </w:p>
    <w:p w14:paraId="6A8C522D" w14:textId="77777777" w:rsidR="00F407DA" w:rsidRDefault="00F407DA">
      <w:pPr>
        <w:pStyle w:val="BodyText"/>
        <w:spacing w:before="0"/>
        <w:rPr>
          <w:rFonts w:ascii="Arial"/>
          <w:b/>
          <w:sz w:val="32"/>
        </w:rPr>
      </w:pPr>
    </w:p>
    <w:p w14:paraId="24397DFD" w14:textId="77777777" w:rsidR="00F407DA" w:rsidRDefault="00F407DA">
      <w:pPr>
        <w:pStyle w:val="BodyText"/>
        <w:spacing w:before="0"/>
        <w:rPr>
          <w:rFonts w:ascii="Arial"/>
          <w:b/>
          <w:sz w:val="32"/>
        </w:rPr>
      </w:pPr>
    </w:p>
    <w:p w14:paraId="4CA30D21" w14:textId="77777777" w:rsidR="00F407DA" w:rsidRDefault="00F407DA">
      <w:pPr>
        <w:pStyle w:val="BodyText"/>
        <w:spacing w:before="62"/>
        <w:rPr>
          <w:rFonts w:ascii="Arial"/>
          <w:b/>
          <w:sz w:val="32"/>
        </w:rPr>
      </w:pPr>
    </w:p>
    <w:p w14:paraId="263B8A00" w14:textId="77777777" w:rsidR="00F407DA" w:rsidRDefault="00000000">
      <w:pPr>
        <w:pStyle w:val="Heading3"/>
      </w:pPr>
      <w:r>
        <w:rPr>
          <w:w w:val="80"/>
        </w:rPr>
        <w:t>Service</w:t>
      </w:r>
      <w:r>
        <w:rPr>
          <w:spacing w:val="-9"/>
        </w:rPr>
        <w:t xml:space="preserve"> </w:t>
      </w:r>
      <w:r>
        <w:rPr>
          <w:w w:val="80"/>
        </w:rPr>
        <w:t>Tax</w:t>
      </w:r>
      <w:r>
        <w:rPr>
          <w:spacing w:val="-9"/>
        </w:rPr>
        <w:t xml:space="preserve"> </w:t>
      </w:r>
      <w:bookmarkStart w:id="29" w:name="Service_Tax_Setup"/>
      <w:bookmarkStart w:id="30" w:name="_bookmark15"/>
      <w:bookmarkEnd w:id="29"/>
      <w:bookmarkEnd w:id="30"/>
      <w:r>
        <w:rPr>
          <w:spacing w:val="-2"/>
          <w:w w:val="80"/>
        </w:rPr>
        <w:t>Setup</w:t>
      </w:r>
    </w:p>
    <w:p w14:paraId="5529E1C3" w14:textId="77777777" w:rsidR="00F407DA" w:rsidRDefault="00F407DA">
      <w:pPr>
        <w:pStyle w:val="BodyText"/>
        <w:spacing w:before="54"/>
        <w:rPr>
          <w:rFonts w:ascii="Arial"/>
          <w:b/>
          <w:sz w:val="32"/>
        </w:rPr>
      </w:pPr>
    </w:p>
    <w:p w14:paraId="42C6E5C8" w14:textId="77777777" w:rsidR="00F407DA" w:rsidRDefault="00000000">
      <w:pPr>
        <w:pStyle w:val="Heading4"/>
      </w:pPr>
      <w:r>
        <w:rPr>
          <w:w w:val="80"/>
        </w:rPr>
        <w:t>Define</w:t>
      </w:r>
      <w:r>
        <w:rPr>
          <w:spacing w:val="-10"/>
        </w:rPr>
        <w:t xml:space="preserve"> </w:t>
      </w:r>
      <w:r>
        <w:rPr>
          <w:w w:val="80"/>
        </w:rPr>
        <w:t>Service</w:t>
      </w:r>
      <w:r>
        <w:rPr>
          <w:spacing w:val="-9"/>
        </w:rPr>
        <w:t xml:space="preserve"> </w:t>
      </w:r>
      <w:r>
        <w:rPr>
          <w:w w:val="80"/>
        </w:rPr>
        <w:t>Tax</w:t>
      </w:r>
      <w:r>
        <w:rPr>
          <w:spacing w:val="-9"/>
        </w:rPr>
        <w:t xml:space="preserve"> </w:t>
      </w:r>
      <w:r>
        <w:rPr>
          <w:spacing w:val="-2"/>
          <w:w w:val="80"/>
        </w:rPr>
        <w:t>Regime</w:t>
      </w:r>
    </w:p>
    <w:p w14:paraId="636A11BB" w14:textId="77777777" w:rsidR="00F407DA" w:rsidRDefault="00000000">
      <w:pPr>
        <w:pStyle w:val="BodyText"/>
        <w:spacing w:before="79"/>
        <w:ind w:left="2280" w:right="397"/>
      </w:pPr>
      <w:r>
        <w:t>Regime</w:t>
      </w:r>
      <w:r>
        <w:rPr>
          <w:spacing w:val="-3"/>
        </w:rPr>
        <w:t xml:space="preserve"> </w:t>
      </w:r>
      <w:r>
        <w:t>would</w:t>
      </w:r>
      <w:r>
        <w:rPr>
          <w:spacing w:val="-4"/>
        </w:rPr>
        <w:t xml:space="preserve"> </w:t>
      </w:r>
      <w:r>
        <w:t>be</w:t>
      </w:r>
      <w:r>
        <w:rPr>
          <w:spacing w:val="-3"/>
        </w:rPr>
        <w:t xml:space="preserve"> </w:t>
      </w:r>
      <w:r>
        <w:t>used</w:t>
      </w:r>
      <w:r>
        <w:rPr>
          <w:spacing w:val="-4"/>
        </w:rPr>
        <w:t xml:space="preserve"> </w:t>
      </w:r>
      <w:r>
        <w:t>to</w:t>
      </w:r>
      <w:r>
        <w:rPr>
          <w:spacing w:val="-4"/>
        </w:rPr>
        <w:t xml:space="preserve"> </w:t>
      </w:r>
      <w:r>
        <w:t>define</w:t>
      </w:r>
      <w:r>
        <w:rPr>
          <w:spacing w:val="-3"/>
        </w:rPr>
        <w:t xml:space="preserve"> </w:t>
      </w:r>
      <w:r>
        <w:t>rules</w:t>
      </w:r>
      <w:r>
        <w:rPr>
          <w:spacing w:val="-4"/>
        </w:rPr>
        <w:t xml:space="preserve"> </w:t>
      </w:r>
      <w:r>
        <w:t>that</w:t>
      </w:r>
      <w:r>
        <w:rPr>
          <w:spacing w:val="-4"/>
        </w:rPr>
        <w:t xml:space="preserve"> </w:t>
      </w:r>
      <w:r>
        <w:t>would</w:t>
      </w:r>
      <w:r>
        <w:rPr>
          <w:spacing w:val="-4"/>
        </w:rPr>
        <w:t xml:space="preserve"> </w:t>
      </w:r>
      <w:r>
        <w:t>be</w:t>
      </w:r>
      <w:r>
        <w:rPr>
          <w:spacing w:val="-3"/>
        </w:rPr>
        <w:t xml:space="preserve"> </w:t>
      </w:r>
      <w:r>
        <w:t>applicable</w:t>
      </w:r>
      <w:r>
        <w:rPr>
          <w:spacing w:val="-3"/>
        </w:rPr>
        <w:t xml:space="preserve"> </w:t>
      </w:r>
      <w:r>
        <w:t>to</w:t>
      </w:r>
      <w:r>
        <w:rPr>
          <w:spacing w:val="-4"/>
        </w:rPr>
        <w:t xml:space="preserve"> </w:t>
      </w:r>
      <w:r>
        <w:t>all</w:t>
      </w:r>
      <w:r>
        <w:rPr>
          <w:spacing w:val="-3"/>
        </w:rPr>
        <w:t xml:space="preserve"> </w:t>
      </w:r>
      <w:r>
        <w:t>Taxes</w:t>
      </w:r>
      <w:r>
        <w:rPr>
          <w:spacing w:val="-4"/>
        </w:rPr>
        <w:t xml:space="preserve"> </w:t>
      </w:r>
      <w:r>
        <w:t>assigned</w:t>
      </w:r>
      <w:r>
        <w:rPr>
          <w:spacing w:val="-4"/>
        </w:rPr>
        <w:t xml:space="preserve"> </w:t>
      </w:r>
      <w:r>
        <w:t>to it. You need to complete this setup step before you move ahead with other setups.</w:t>
      </w:r>
    </w:p>
    <w:p w14:paraId="7737183C" w14:textId="77777777" w:rsidR="00F407DA" w:rsidRDefault="00000000">
      <w:pPr>
        <w:pStyle w:val="BodyText"/>
        <w:ind w:left="2280" w:right="397"/>
      </w:pPr>
      <w:r>
        <w:t>Setups made for a regime would be applicable to all transactions created from the organizations</w:t>
      </w:r>
      <w:r>
        <w:rPr>
          <w:spacing w:val="-5"/>
        </w:rPr>
        <w:t xml:space="preserve"> </w:t>
      </w:r>
      <w:r>
        <w:t>assigned</w:t>
      </w:r>
      <w:r>
        <w:rPr>
          <w:spacing w:val="-5"/>
        </w:rPr>
        <w:t xml:space="preserve"> </w:t>
      </w:r>
      <w:r>
        <w:t>to</w:t>
      </w:r>
      <w:r>
        <w:rPr>
          <w:spacing w:val="-5"/>
        </w:rPr>
        <w:t xml:space="preserve"> </w:t>
      </w:r>
      <w:r>
        <w:t>it.</w:t>
      </w:r>
      <w:r>
        <w:rPr>
          <w:spacing w:val="-4"/>
        </w:rPr>
        <w:t xml:space="preserve"> </w:t>
      </w:r>
      <w:r>
        <w:t>Information</w:t>
      </w:r>
      <w:r>
        <w:rPr>
          <w:spacing w:val="-4"/>
        </w:rPr>
        <w:t xml:space="preserve"> </w:t>
      </w:r>
      <w:r>
        <w:t>defined</w:t>
      </w:r>
      <w:r>
        <w:rPr>
          <w:spacing w:val="-5"/>
        </w:rPr>
        <w:t xml:space="preserve"> </w:t>
      </w:r>
      <w:r>
        <w:t>here</w:t>
      </w:r>
      <w:r>
        <w:rPr>
          <w:spacing w:val="-4"/>
        </w:rPr>
        <w:t xml:space="preserve"> </w:t>
      </w:r>
      <w:r>
        <w:t>would</w:t>
      </w:r>
      <w:r>
        <w:rPr>
          <w:spacing w:val="-5"/>
        </w:rPr>
        <w:t xml:space="preserve"> </w:t>
      </w:r>
      <w:r>
        <w:t>be</w:t>
      </w:r>
      <w:r>
        <w:rPr>
          <w:spacing w:val="-4"/>
        </w:rPr>
        <w:t xml:space="preserve"> </w:t>
      </w:r>
      <w:r>
        <w:t>generic</w:t>
      </w:r>
      <w:r>
        <w:rPr>
          <w:spacing w:val="-5"/>
        </w:rPr>
        <w:t xml:space="preserve"> </w:t>
      </w:r>
      <w:r>
        <w:t>unless</w:t>
      </w:r>
      <w:r>
        <w:rPr>
          <w:spacing w:val="-5"/>
        </w:rPr>
        <w:t xml:space="preserve"> </w:t>
      </w:r>
      <w:r>
        <w:t>you assign different properties at an organization level.</w:t>
      </w:r>
    </w:p>
    <w:p w14:paraId="17A9A5D1" w14:textId="77777777" w:rsidR="00F407DA" w:rsidRDefault="00000000">
      <w:pPr>
        <w:pStyle w:val="BodyText"/>
        <w:ind w:left="2280"/>
      </w:pPr>
      <w:r>
        <w:t>To</w:t>
      </w:r>
      <w:r>
        <w:rPr>
          <w:spacing w:val="-4"/>
        </w:rPr>
        <w:t xml:space="preserve"> </w:t>
      </w:r>
      <w:r>
        <w:t>create</w:t>
      </w:r>
      <w:r>
        <w:rPr>
          <w:spacing w:val="-4"/>
        </w:rPr>
        <w:t xml:space="preserve"> </w:t>
      </w:r>
      <w:r>
        <w:t>a</w:t>
      </w:r>
      <w:r>
        <w:rPr>
          <w:spacing w:val="-4"/>
        </w:rPr>
        <w:t xml:space="preserve"> </w:t>
      </w:r>
      <w:r>
        <w:t>Service</w:t>
      </w:r>
      <w:r>
        <w:rPr>
          <w:spacing w:val="-4"/>
        </w:rPr>
        <w:t xml:space="preserve"> </w:t>
      </w:r>
      <w:r>
        <w:t>Tax</w:t>
      </w:r>
      <w:r>
        <w:rPr>
          <w:spacing w:val="-4"/>
        </w:rPr>
        <w:t xml:space="preserve"> </w:t>
      </w:r>
      <w:r>
        <w:t>Regime,</w:t>
      </w:r>
      <w:r>
        <w:rPr>
          <w:spacing w:val="-4"/>
        </w:rPr>
        <w:t xml:space="preserve"> </w:t>
      </w:r>
      <w:r>
        <w:t>access</w:t>
      </w:r>
      <w:r>
        <w:rPr>
          <w:spacing w:val="-4"/>
        </w:rPr>
        <w:t xml:space="preserve"> </w:t>
      </w:r>
      <w:r>
        <w:t>Regime</w:t>
      </w:r>
      <w:r>
        <w:rPr>
          <w:spacing w:val="-4"/>
        </w:rPr>
        <w:t xml:space="preserve"> </w:t>
      </w:r>
      <w:r>
        <w:t>Registration</w:t>
      </w:r>
      <w:r>
        <w:rPr>
          <w:spacing w:val="-4"/>
        </w:rPr>
        <w:t xml:space="preserve"> </w:t>
      </w:r>
      <w:r>
        <w:t>screen</w:t>
      </w:r>
      <w:r>
        <w:rPr>
          <w:spacing w:val="-4"/>
        </w:rPr>
        <w:t xml:space="preserve"> </w:t>
      </w:r>
      <w:r>
        <w:t>from</w:t>
      </w:r>
      <w:r>
        <w:rPr>
          <w:spacing w:val="-4"/>
        </w:rPr>
        <w:t xml:space="preserve"> </w:t>
      </w:r>
      <w:r>
        <w:t>the</w:t>
      </w:r>
      <w:r>
        <w:rPr>
          <w:spacing w:val="-4"/>
        </w:rPr>
        <w:t xml:space="preserve"> </w:t>
      </w:r>
      <w:r>
        <w:t>following navigation path.</w:t>
      </w:r>
    </w:p>
    <w:p w14:paraId="624B0BAE" w14:textId="77777777" w:rsidR="00F407DA" w:rsidRDefault="00000000">
      <w:pPr>
        <w:pStyle w:val="BodyText"/>
        <w:ind w:left="2280"/>
      </w:pPr>
      <w:r>
        <w:t>Regime</w:t>
      </w:r>
      <w:r>
        <w:rPr>
          <w:spacing w:val="-4"/>
        </w:rPr>
        <w:t xml:space="preserve"> </w:t>
      </w:r>
      <w:r>
        <w:t>Registration</w:t>
      </w:r>
      <w:r>
        <w:rPr>
          <w:spacing w:val="-4"/>
        </w:rPr>
        <w:t xml:space="preserve"> </w:t>
      </w:r>
      <w:r>
        <w:t>Details</w:t>
      </w:r>
      <w:r>
        <w:rPr>
          <w:spacing w:val="-5"/>
        </w:rPr>
        <w:t xml:space="preserve"> </w:t>
      </w:r>
      <w:r>
        <w:t>should</w:t>
      </w:r>
      <w:r>
        <w:rPr>
          <w:spacing w:val="-5"/>
        </w:rPr>
        <w:t xml:space="preserve"> </w:t>
      </w:r>
      <w:r>
        <w:t>include</w:t>
      </w:r>
      <w:r>
        <w:rPr>
          <w:spacing w:val="-4"/>
        </w:rPr>
        <w:t xml:space="preserve"> </w:t>
      </w:r>
      <w:r>
        <w:t>assigning</w:t>
      </w:r>
      <w:r>
        <w:rPr>
          <w:spacing w:val="-5"/>
        </w:rPr>
        <w:t xml:space="preserve"> </w:t>
      </w:r>
      <w:r>
        <w:t>Tax</w:t>
      </w:r>
      <w:r>
        <w:rPr>
          <w:spacing w:val="-5"/>
        </w:rPr>
        <w:t xml:space="preserve"> </w:t>
      </w:r>
      <w:r>
        <w:t>Types,</w:t>
      </w:r>
      <w:r>
        <w:rPr>
          <w:spacing w:val="-4"/>
        </w:rPr>
        <w:t xml:space="preserve"> </w:t>
      </w:r>
      <w:r>
        <w:t>Tax</w:t>
      </w:r>
      <w:r>
        <w:rPr>
          <w:spacing w:val="-5"/>
        </w:rPr>
        <w:t xml:space="preserve"> </w:t>
      </w:r>
      <w:r>
        <w:t>Accounts</w:t>
      </w:r>
      <w:r>
        <w:rPr>
          <w:spacing w:val="-5"/>
        </w:rPr>
        <w:t xml:space="preserve"> </w:t>
      </w:r>
      <w:r>
        <w:t>and Organizations to the respective Tax Regime.</w:t>
      </w:r>
    </w:p>
    <w:p w14:paraId="740BFA5C" w14:textId="77777777" w:rsidR="00F407DA" w:rsidRDefault="00000000">
      <w:pPr>
        <w:pStyle w:val="BodyText"/>
        <w:ind w:left="2280"/>
      </w:pPr>
      <w:r>
        <w:t>India</w:t>
      </w:r>
      <w:r>
        <w:rPr>
          <w:spacing w:val="-2"/>
        </w:rPr>
        <w:t xml:space="preserve"> </w:t>
      </w:r>
      <w:r>
        <w:t>Local</w:t>
      </w:r>
      <w:r>
        <w:rPr>
          <w:spacing w:val="-1"/>
        </w:rPr>
        <w:t xml:space="preserve"> </w:t>
      </w:r>
      <w:r>
        <w:t>Purchasing</w:t>
      </w:r>
      <w:r>
        <w:rPr>
          <w:spacing w:val="-3"/>
        </w:rPr>
        <w:t xml:space="preserve"> </w:t>
      </w:r>
      <w:r>
        <w:t>-</w:t>
      </w:r>
      <w:r>
        <w:rPr>
          <w:spacing w:val="-1"/>
        </w:rPr>
        <w:t xml:space="preserve"> </w:t>
      </w:r>
      <w:r>
        <w:t>India</w:t>
      </w:r>
      <w:r>
        <w:rPr>
          <w:spacing w:val="-1"/>
        </w:rPr>
        <w:t xml:space="preserve"> </w:t>
      </w:r>
      <w:r>
        <w:t>Service</w:t>
      </w:r>
      <w:r>
        <w:rPr>
          <w:spacing w:val="-2"/>
        </w:rPr>
        <w:t xml:space="preserve"> </w:t>
      </w:r>
      <w:r>
        <w:t>Tax</w:t>
      </w:r>
      <w:r>
        <w:rPr>
          <w:spacing w:val="-2"/>
        </w:rPr>
        <w:t xml:space="preserve"> </w:t>
      </w:r>
      <w:r>
        <w:t>-</w:t>
      </w:r>
      <w:r>
        <w:rPr>
          <w:spacing w:val="-1"/>
        </w:rPr>
        <w:t xml:space="preserve"> </w:t>
      </w:r>
      <w:r>
        <w:t>Setup</w:t>
      </w:r>
      <w:r>
        <w:rPr>
          <w:spacing w:val="-3"/>
        </w:rPr>
        <w:t xml:space="preserve"> </w:t>
      </w:r>
      <w:r>
        <w:t>-</w:t>
      </w:r>
      <w:r>
        <w:rPr>
          <w:spacing w:val="-1"/>
        </w:rPr>
        <w:t xml:space="preserve"> </w:t>
      </w:r>
      <w:r>
        <w:t>Regime</w:t>
      </w:r>
      <w:r>
        <w:rPr>
          <w:spacing w:val="-1"/>
        </w:rPr>
        <w:t xml:space="preserve"> </w:t>
      </w:r>
      <w:r>
        <w:rPr>
          <w:spacing w:val="-2"/>
        </w:rPr>
        <w:t>Registrations.</w:t>
      </w:r>
    </w:p>
    <w:p w14:paraId="0A9087B2" w14:textId="77777777" w:rsidR="00F407DA" w:rsidRDefault="00000000">
      <w:pPr>
        <w:pStyle w:val="BodyText"/>
        <w:ind w:left="2280" w:right="366"/>
        <w:jc w:val="both"/>
      </w:pPr>
      <w:r>
        <w:t>On</w:t>
      </w:r>
      <w:r>
        <w:rPr>
          <w:spacing w:val="-3"/>
        </w:rPr>
        <w:t xml:space="preserve"> </w:t>
      </w:r>
      <w:r>
        <w:t>a</w:t>
      </w:r>
      <w:r>
        <w:rPr>
          <w:spacing w:val="-3"/>
        </w:rPr>
        <w:t xml:space="preserve"> </w:t>
      </w:r>
      <w:r>
        <w:t>regime,</w:t>
      </w:r>
      <w:r>
        <w:rPr>
          <w:spacing w:val="-3"/>
        </w:rPr>
        <w:t xml:space="preserve"> </w:t>
      </w:r>
      <w:r>
        <w:t>you</w:t>
      </w:r>
      <w:r>
        <w:rPr>
          <w:spacing w:val="-3"/>
        </w:rPr>
        <w:t xml:space="preserve"> </w:t>
      </w:r>
      <w:r>
        <w:t>would</w:t>
      </w:r>
      <w:r>
        <w:rPr>
          <w:spacing w:val="-4"/>
        </w:rPr>
        <w:t xml:space="preserve"> </w:t>
      </w:r>
      <w:r>
        <w:t>define</w:t>
      </w:r>
      <w:r>
        <w:rPr>
          <w:spacing w:val="-3"/>
        </w:rPr>
        <w:t xml:space="preserve"> </w:t>
      </w:r>
      <w:r>
        <w:t>rules</w:t>
      </w:r>
      <w:r>
        <w:rPr>
          <w:spacing w:val="-4"/>
        </w:rPr>
        <w:t xml:space="preserve"> </w:t>
      </w:r>
      <w:r>
        <w:t>that</w:t>
      </w:r>
      <w:r>
        <w:rPr>
          <w:spacing w:val="-4"/>
        </w:rPr>
        <w:t xml:space="preserve"> </w:t>
      </w:r>
      <w:r>
        <w:t>would</w:t>
      </w:r>
      <w:r>
        <w:rPr>
          <w:spacing w:val="-4"/>
        </w:rPr>
        <w:t xml:space="preserve"> </w:t>
      </w:r>
      <w:r>
        <w:t>be</w:t>
      </w:r>
      <w:r>
        <w:rPr>
          <w:spacing w:val="-3"/>
        </w:rPr>
        <w:t xml:space="preserve"> </w:t>
      </w:r>
      <w:r>
        <w:t>applicable</w:t>
      </w:r>
      <w:r>
        <w:rPr>
          <w:spacing w:val="-3"/>
        </w:rPr>
        <w:t xml:space="preserve"> </w:t>
      </w:r>
      <w:r>
        <w:t>to</w:t>
      </w:r>
      <w:r>
        <w:rPr>
          <w:spacing w:val="-4"/>
        </w:rPr>
        <w:t xml:space="preserve"> </w:t>
      </w:r>
      <w:r>
        <w:t>all</w:t>
      </w:r>
      <w:r>
        <w:rPr>
          <w:spacing w:val="-3"/>
        </w:rPr>
        <w:t xml:space="preserve"> </w:t>
      </w:r>
      <w:r>
        <w:t>transactions</w:t>
      </w:r>
      <w:r>
        <w:rPr>
          <w:spacing w:val="-4"/>
        </w:rPr>
        <w:t xml:space="preserve"> </w:t>
      </w:r>
      <w:r>
        <w:t>created from</w:t>
      </w:r>
      <w:r>
        <w:rPr>
          <w:spacing w:val="-1"/>
        </w:rPr>
        <w:t xml:space="preserve"> </w:t>
      </w:r>
      <w:r>
        <w:t>the organizations</w:t>
      </w:r>
      <w:r>
        <w:rPr>
          <w:spacing w:val="-1"/>
        </w:rPr>
        <w:t xml:space="preserve"> </w:t>
      </w:r>
      <w:r>
        <w:t>assigned</w:t>
      </w:r>
      <w:r>
        <w:rPr>
          <w:spacing w:val="-1"/>
        </w:rPr>
        <w:t xml:space="preserve"> </w:t>
      </w:r>
      <w:r>
        <w:t>to</w:t>
      </w:r>
      <w:r>
        <w:rPr>
          <w:spacing w:val="-1"/>
        </w:rPr>
        <w:t xml:space="preserve"> </w:t>
      </w:r>
      <w:r>
        <w:t>it. Information defined</w:t>
      </w:r>
      <w:r>
        <w:rPr>
          <w:spacing w:val="-1"/>
        </w:rPr>
        <w:t xml:space="preserve"> </w:t>
      </w:r>
      <w:r>
        <w:t>here would</w:t>
      </w:r>
      <w:r>
        <w:rPr>
          <w:spacing w:val="-1"/>
        </w:rPr>
        <w:t xml:space="preserve"> </w:t>
      </w:r>
      <w:r>
        <w:t>be generic</w:t>
      </w:r>
      <w:r>
        <w:rPr>
          <w:spacing w:val="-1"/>
        </w:rPr>
        <w:t xml:space="preserve"> </w:t>
      </w:r>
      <w:r>
        <w:t>unless you assign different properties at an organization level.</w:t>
      </w:r>
    </w:p>
    <w:p w14:paraId="65B27D45" w14:textId="77777777" w:rsidR="00F407DA" w:rsidRDefault="00000000">
      <w:pPr>
        <w:pStyle w:val="BodyText"/>
        <w:ind w:left="2280" w:right="478"/>
      </w:pPr>
      <w:r>
        <w:t>Regime</w:t>
      </w:r>
      <w:r>
        <w:rPr>
          <w:spacing w:val="-4"/>
        </w:rPr>
        <w:t xml:space="preserve"> </w:t>
      </w:r>
      <w:r>
        <w:t>Registration</w:t>
      </w:r>
      <w:r>
        <w:rPr>
          <w:spacing w:val="-4"/>
        </w:rPr>
        <w:t xml:space="preserve"> </w:t>
      </w:r>
      <w:r>
        <w:t>window</w:t>
      </w:r>
      <w:r>
        <w:rPr>
          <w:spacing w:val="-5"/>
        </w:rPr>
        <w:t xml:space="preserve"> </w:t>
      </w:r>
      <w:r>
        <w:t>is</w:t>
      </w:r>
      <w:r>
        <w:rPr>
          <w:spacing w:val="-5"/>
        </w:rPr>
        <w:t xml:space="preserve"> </w:t>
      </w:r>
      <w:r>
        <w:t>modified</w:t>
      </w:r>
      <w:r>
        <w:rPr>
          <w:spacing w:val="-5"/>
        </w:rPr>
        <w:t xml:space="preserve"> </w:t>
      </w:r>
      <w:r>
        <w:t>to</w:t>
      </w:r>
      <w:r>
        <w:rPr>
          <w:spacing w:val="-5"/>
        </w:rPr>
        <w:t xml:space="preserve"> </w:t>
      </w:r>
      <w:r>
        <w:t>support</w:t>
      </w:r>
      <w:r>
        <w:rPr>
          <w:spacing w:val="-5"/>
        </w:rPr>
        <w:t xml:space="preserve"> </w:t>
      </w:r>
      <w:r>
        <w:t>the</w:t>
      </w:r>
      <w:r>
        <w:rPr>
          <w:spacing w:val="-4"/>
        </w:rPr>
        <w:t xml:space="preserve"> </w:t>
      </w:r>
      <w:r>
        <w:t>Reverse</w:t>
      </w:r>
      <w:r>
        <w:rPr>
          <w:spacing w:val="-4"/>
        </w:rPr>
        <w:t xml:space="preserve"> </w:t>
      </w:r>
      <w:r>
        <w:t>Charge</w:t>
      </w:r>
      <w:r>
        <w:rPr>
          <w:spacing w:val="-4"/>
        </w:rPr>
        <w:t xml:space="preserve"> </w:t>
      </w:r>
      <w:r>
        <w:t>functionality. A</w:t>
      </w:r>
      <w:r>
        <w:rPr>
          <w:spacing w:val="-2"/>
        </w:rPr>
        <w:t xml:space="preserve"> </w:t>
      </w:r>
      <w:r>
        <w:t>new</w:t>
      </w:r>
      <w:r>
        <w:rPr>
          <w:spacing w:val="-2"/>
        </w:rPr>
        <w:t xml:space="preserve"> </w:t>
      </w:r>
      <w:r>
        <w:t>value</w:t>
      </w:r>
      <w:r>
        <w:rPr>
          <w:spacing w:val="-1"/>
        </w:rPr>
        <w:t xml:space="preserve"> </w:t>
      </w:r>
      <w:r>
        <w:t>Reverse</w:t>
      </w:r>
      <w:r>
        <w:rPr>
          <w:spacing w:val="-1"/>
        </w:rPr>
        <w:t xml:space="preserve"> </w:t>
      </w:r>
      <w:r>
        <w:t>Charge</w:t>
      </w:r>
      <w:r>
        <w:rPr>
          <w:spacing w:val="-1"/>
        </w:rPr>
        <w:t xml:space="preserve"> </w:t>
      </w:r>
      <w:r>
        <w:t>is</w:t>
      </w:r>
      <w:r>
        <w:rPr>
          <w:spacing w:val="-2"/>
        </w:rPr>
        <w:t xml:space="preserve"> </w:t>
      </w:r>
      <w:r>
        <w:t>seeded</w:t>
      </w:r>
      <w:r>
        <w:rPr>
          <w:spacing w:val="-2"/>
        </w:rPr>
        <w:t xml:space="preserve"> </w:t>
      </w:r>
      <w:r>
        <w:t>for</w:t>
      </w:r>
      <w:r>
        <w:rPr>
          <w:spacing w:val="-1"/>
        </w:rPr>
        <w:t xml:space="preserve"> </w:t>
      </w:r>
      <w:r>
        <w:t>the</w:t>
      </w:r>
      <w:r>
        <w:rPr>
          <w:spacing w:val="-1"/>
        </w:rPr>
        <w:t xml:space="preserve"> </w:t>
      </w:r>
      <w:r>
        <w:t>Account</w:t>
      </w:r>
      <w:r>
        <w:rPr>
          <w:spacing w:val="-2"/>
        </w:rPr>
        <w:t xml:space="preserve"> </w:t>
      </w:r>
      <w:r>
        <w:t>Name</w:t>
      </w:r>
      <w:r>
        <w:rPr>
          <w:spacing w:val="-1"/>
        </w:rPr>
        <w:t xml:space="preserve"> </w:t>
      </w:r>
      <w:r>
        <w:t>LOV.</w:t>
      </w:r>
      <w:r>
        <w:rPr>
          <w:spacing w:val="-1"/>
        </w:rPr>
        <w:t xml:space="preserve"> </w:t>
      </w:r>
      <w:r>
        <w:t>The</w:t>
      </w:r>
      <w:r>
        <w:rPr>
          <w:spacing w:val="-1"/>
        </w:rPr>
        <w:t xml:space="preserve"> </w:t>
      </w:r>
      <w:r>
        <w:t>value</w:t>
      </w:r>
      <w:r>
        <w:rPr>
          <w:spacing w:val="-1"/>
        </w:rPr>
        <w:t xml:space="preserve"> </w:t>
      </w:r>
      <w:r>
        <w:t>is</w:t>
      </w:r>
      <w:r>
        <w:rPr>
          <w:spacing w:val="-2"/>
        </w:rPr>
        <w:t xml:space="preserve"> </w:t>
      </w:r>
      <w:r>
        <w:t>set</w:t>
      </w:r>
      <w:r>
        <w:rPr>
          <w:spacing w:val="-2"/>
        </w:rPr>
        <w:t xml:space="preserve"> </w:t>
      </w:r>
      <w:r>
        <w:t>at the Regime level and users can change the same at the Inventory Organization level. Now with the uptake of the Reverse Charge functionality, Interim Liability Account should be defined.</w:t>
      </w:r>
    </w:p>
    <w:p w14:paraId="0B7CB675" w14:textId="77777777" w:rsidR="00F407DA" w:rsidRDefault="00F407DA">
      <w:pPr>
        <w:pStyle w:val="BodyText"/>
        <w:spacing w:before="171"/>
      </w:pPr>
    </w:p>
    <w:p w14:paraId="4A7059AE" w14:textId="77777777" w:rsidR="00F407DA" w:rsidRDefault="00000000">
      <w:pPr>
        <w:pStyle w:val="Heading4"/>
      </w:pPr>
      <w:r>
        <w:rPr>
          <w:w w:val="80"/>
        </w:rPr>
        <w:t>Service</w:t>
      </w:r>
      <w:r>
        <w:rPr>
          <w:spacing w:val="-9"/>
        </w:rPr>
        <w:t xml:space="preserve"> </w:t>
      </w:r>
      <w:r>
        <w:rPr>
          <w:w w:val="80"/>
        </w:rPr>
        <w:t>Tax</w:t>
      </w:r>
      <w:r>
        <w:rPr>
          <w:spacing w:val="-9"/>
        </w:rPr>
        <w:t xml:space="preserve"> </w:t>
      </w:r>
      <w:r>
        <w:rPr>
          <w:spacing w:val="-2"/>
          <w:w w:val="80"/>
        </w:rPr>
        <w:t>Registration</w:t>
      </w:r>
    </w:p>
    <w:p w14:paraId="532D445F" w14:textId="77777777" w:rsidR="00F407DA" w:rsidRDefault="00000000">
      <w:pPr>
        <w:pStyle w:val="BodyText"/>
        <w:spacing w:before="79"/>
        <w:ind w:left="2280"/>
      </w:pPr>
      <w:r>
        <w:t>Organizations</w:t>
      </w:r>
      <w:r>
        <w:rPr>
          <w:spacing w:val="-5"/>
        </w:rPr>
        <w:t xml:space="preserve"> </w:t>
      </w:r>
      <w:r>
        <w:t>have</w:t>
      </w:r>
      <w:r>
        <w:rPr>
          <w:spacing w:val="-4"/>
        </w:rPr>
        <w:t xml:space="preserve"> </w:t>
      </w:r>
      <w:r>
        <w:t>to</w:t>
      </w:r>
      <w:r>
        <w:rPr>
          <w:spacing w:val="-5"/>
        </w:rPr>
        <w:t xml:space="preserve"> </w:t>
      </w:r>
      <w:r>
        <w:t>register</w:t>
      </w:r>
      <w:r>
        <w:rPr>
          <w:spacing w:val="-4"/>
        </w:rPr>
        <w:t xml:space="preserve"> </w:t>
      </w:r>
      <w:r>
        <w:t>with</w:t>
      </w:r>
      <w:r>
        <w:rPr>
          <w:spacing w:val="-4"/>
        </w:rPr>
        <w:t xml:space="preserve"> </w:t>
      </w:r>
      <w:r>
        <w:t>the</w:t>
      </w:r>
      <w:r>
        <w:rPr>
          <w:spacing w:val="-4"/>
        </w:rPr>
        <w:t xml:space="preserve"> </w:t>
      </w:r>
      <w:r>
        <w:t>various</w:t>
      </w:r>
      <w:r>
        <w:rPr>
          <w:spacing w:val="-5"/>
        </w:rPr>
        <w:t xml:space="preserve"> </w:t>
      </w:r>
      <w:r>
        <w:t>Service</w:t>
      </w:r>
      <w:r>
        <w:rPr>
          <w:spacing w:val="-4"/>
        </w:rPr>
        <w:t xml:space="preserve"> </w:t>
      </w:r>
      <w:r>
        <w:t>Tax</w:t>
      </w:r>
      <w:r>
        <w:rPr>
          <w:spacing w:val="-5"/>
        </w:rPr>
        <w:t xml:space="preserve"> </w:t>
      </w:r>
      <w:r>
        <w:t>Authorities.</w:t>
      </w:r>
      <w:r>
        <w:rPr>
          <w:spacing w:val="-4"/>
        </w:rPr>
        <w:t xml:space="preserve"> </w:t>
      </w:r>
      <w:r>
        <w:t>The</w:t>
      </w:r>
      <w:r>
        <w:rPr>
          <w:spacing w:val="-4"/>
        </w:rPr>
        <w:t xml:space="preserve"> </w:t>
      </w:r>
      <w:r>
        <w:t xml:space="preserve">registration would be the basis for all recovering credit on input Tax, settling tax liability and Tax </w:t>
      </w:r>
      <w:r>
        <w:rPr>
          <w:spacing w:val="-2"/>
        </w:rPr>
        <w:t>Reporting.</w:t>
      </w:r>
    </w:p>
    <w:p w14:paraId="0AA4DA64" w14:textId="77777777" w:rsidR="00F407DA" w:rsidRDefault="00F407DA">
      <w:pPr>
        <w:pStyle w:val="BodyText"/>
        <w:sectPr w:rsidR="00F407DA">
          <w:footerReference w:type="even" r:id="rId15"/>
          <w:footerReference w:type="default" r:id="rId16"/>
          <w:pgSz w:w="12240" w:h="15840"/>
          <w:pgMar w:top="1820" w:right="720" w:bottom="920" w:left="1080" w:header="0" w:footer="732" w:gutter="0"/>
          <w:pgNumType w:start="1"/>
          <w:cols w:space="720"/>
        </w:sectPr>
      </w:pPr>
    </w:p>
    <w:p w14:paraId="715AD4B0" w14:textId="77777777" w:rsidR="00F407DA" w:rsidRDefault="00000000">
      <w:pPr>
        <w:pStyle w:val="Heading4"/>
        <w:spacing w:before="83"/>
        <w:ind w:left="0"/>
      </w:pPr>
      <w:r>
        <w:rPr>
          <w:w w:val="80"/>
        </w:rPr>
        <w:lastRenderedPageBreak/>
        <w:t>Assign</w:t>
      </w:r>
      <w:r>
        <w:rPr>
          <w:spacing w:val="-4"/>
        </w:rPr>
        <w:t xml:space="preserve"> </w:t>
      </w:r>
      <w:r>
        <w:rPr>
          <w:w w:val="80"/>
        </w:rPr>
        <w:t>Tax</w:t>
      </w:r>
      <w:r>
        <w:rPr>
          <w:spacing w:val="-4"/>
        </w:rPr>
        <w:t xml:space="preserve"> </w:t>
      </w:r>
      <w:r>
        <w:rPr>
          <w:spacing w:val="-2"/>
          <w:w w:val="80"/>
        </w:rPr>
        <w:t>Types</w:t>
      </w:r>
    </w:p>
    <w:p w14:paraId="449E6424" w14:textId="77777777" w:rsidR="00F407DA" w:rsidRDefault="00000000">
      <w:pPr>
        <w:pStyle w:val="BodyText"/>
        <w:spacing w:before="79"/>
        <w:ind w:left="1560" w:right="1361"/>
      </w:pPr>
      <w:r>
        <w:t>Service</w:t>
      </w:r>
      <w:r>
        <w:rPr>
          <w:spacing w:val="-3"/>
        </w:rPr>
        <w:t xml:space="preserve"> </w:t>
      </w:r>
      <w:r>
        <w:t>Tax</w:t>
      </w:r>
      <w:r>
        <w:rPr>
          <w:spacing w:val="-4"/>
        </w:rPr>
        <w:t xml:space="preserve"> </w:t>
      </w:r>
      <w:r>
        <w:t>Types</w:t>
      </w:r>
      <w:r>
        <w:rPr>
          <w:spacing w:val="-4"/>
        </w:rPr>
        <w:t xml:space="preserve"> </w:t>
      </w:r>
      <w:r>
        <w:t>have</w:t>
      </w:r>
      <w:r>
        <w:rPr>
          <w:spacing w:val="-3"/>
        </w:rPr>
        <w:t xml:space="preserve"> </w:t>
      </w:r>
      <w:r>
        <w:t>to</w:t>
      </w:r>
      <w:r>
        <w:rPr>
          <w:spacing w:val="-4"/>
        </w:rPr>
        <w:t xml:space="preserve"> </w:t>
      </w:r>
      <w:r>
        <w:t>be</w:t>
      </w:r>
      <w:r>
        <w:rPr>
          <w:spacing w:val="-3"/>
        </w:rPr>
        <w:t xml:space="preserve"> </w:t>
      </w:r>
      <w:r>
        <w:t>assigned</w:t>
      </w:r>
      <w:r>
        <w:rPr>
          <w:spacing w:val="-4"/>
        </w:rPr>
        <w:t xml:space="preserve"> </w:t>
      </w:r>
      <w:r>
        <w:t>to</w:t>
      </w:r>
      <w:r>
        <w:rPr>
          <w:spacing w:val="-4"/>
        </w:rPr>
        <w:t xml:space="preserve"> </w:t>
      </w:r>
      <w:r>
        <w:t>the</w:t>
      </w:r>
      <w:r>
        <w:rPr>
          <w:spacing w:val="-3"/>
        </w:rPr>
        <w:t xml:space="preserve"> </w:t>
      </w:r>
      <w:r>
        <w:t>service</w:t>
      </w:r>
      <w:r>
        <w:rPr>
          <w:spacing w:val="-3"/>
        </w:rPr>
        <w:t xml:space="preserve"> </w:t>
      </w:r>
      <w:r>
        <w:t>tax</w:t>
      </w:r>
      <w:r>
        <w:rPr>
          <w:spacing w:val="-4"/>
        </w:rPr>
        <w:t xml:space="preserve"> </w:t>
      </w:r>
      <w:r>
        <w:t>regime.</w:t>
      </w:r>
      <w:r>
        <w:rPr>
          <w:spacing w:val="-3"/>
        </w:rPr>
        <w:t xml:space="preserve"> </w:t>
      </w:r>
      <w:r>
        <w:t>All</w:t>
      </w:r>
      <w:r>
        <w:rPr>
          <w:spacing w:val="-3"/>
        </w:rPr>
        <w:t xml:space="preserve"> </w:t>
      </w:r>
      <w:r>
        <w:t>transactions</w:t>
      </w:r>
      <w:r>
        <w:rPr>
          <w:spacing w:val="-4"/>
        </w:rPr>
        <w:t xml:space="preserve"> </w:t>
      </w:r>
      <w:r>
        <w:t xml:space="preserve">with taxes of these Tax Types assigned would be considered for service tax repository updates. The following three tax types have been seeded and can be used for service </w:t>
      </w:r>
      <w:r>
        <w:rPr>
          <w:spacing w:val="-4"/>
        </w:rPr>
        <w:t>tax:</w:t>
      </w:r>
    </w:p>
    <w:p w14:paraId="0B748AD4" w14:textId="77777777" w:rsidR="00F407DA" w:rsidRDefault="00000000">
      <w:pPr>
        <w:pStyle w:val="ListParagraph"/>
        <w:numPr>
          <w:ilvl w:val="0"/>
          <w:numId w:val="104"/>
        </w:numPr>
        <w:tabs>
          <w:tab w:val="left" w:pos="1919"/>
        </w:tabs>
        <w:spacing w:before="120"/>
        <w:ind w:hanging="359"/>
        <w:rPr>
          <w:sz w:val="20"/>
        </w:rPr>
      </w:pPr>
      <w:r>
        <w:rPr>
          <w:sz w:val="20"/>
        </w:rPr>
        <w:t xml:space="preserve">Service </w:t>
      </w:r>
      <w:r>
        <w:rPr>
          <w:spacing w:val="-5"/>
          <w:sz w:val="20"/>
        </w:rPr>
        <w:t>Tax</w:t>
      </w:r>
    </w:p>
    <w:p w14:paraId="10FEA103" w14:textId="77777777" w:rsidR="00F407DA" w:rsidRDefault="00000000">
      <w:pPr>
        <w:pStyle w:val="ListParagraph"/>
        <w:numPr>
          <w:ilvl w:val="0"/>
          <w:numId w:val="104"/>
        </w:numPr>
        <w:tabs>
          <w:tab w:val="left" w:pos="1919"/>
        </w:tabs>
        <w:ind w:hanging="359"/>
        <w:rPr>
          <w:sz w:val="20"/>
        </w:rPr>
      </w:pPr>
      <w:r>
        <w:rPr>
          <w:sz w:val="20"/>
        </w:rPr>
        <w:t>Service</w:t>
      </w:r>
      <w:r>
        <w:rPr>
          <w:spacing w:val="-1"/>
          <w:sz w:val="20"/>
        </w:rPr>
        <w:t xml:space="preserve"> </w:t>
      </w:r>
      <w:r>
        <w:rPr>
          <w:sz w:val="20"/>
        </w:rPr>
        <w:t>Tax</w:t>
      </w:r>
      <w:r>
        <w:rPr>
          <w:spacing w:val="-2"/>
          <w:sz w:val="20"/>
        </w:rPr>
        <w:t xml:space="preserve"> </w:t>
      </w:r>
      <w:r>
        <w:rPr>
          <w:sz w:val="20"/>
        </w:rPr>
        <w:t xml:space="preserve">Education </w:t>
      </w:r>
      <w:proofErr w:type="spellStart"/>
      <w:r>
        <w:rPr>
          <w:spacing w:val="-4"/>
          <w:sz w:val="20"/>
        </w:rPr>
        <w:t>Cess</w:t>
      </w:r>
      <w:proofErr w:type="spellEnd"/>
    </w:p>
    <w:p w14:paraId="1373BA32" w14:textId="77777777" w:rsidR="00F407DA" w:rsidRDefault="00000000">
      <w:pPr>
        <w:pStyle w:val="ListParagraph"/>
        <w:numPr>
          <w:ilvl w:val="0"/>
          <w:numId w:val="104"/>
        </w:numPr>
        <w:tabs>
          <w:tab w:val="left" w:pos="1919"/>
        </w:tabs>
        <w:ind w:hanging="359"/>
        <w:rPr>
          <w:sz w:val="20"/>
        </w:rPr>
      </w:pPr>
      <w:proofErr w:type="gramStart"/>
      <w:r>
        <w:rPr>
          <w:sz w:val="20"/>
        </w:rPr>
        <w:t>ST</w:t>
      </w:r>
      <w:proofErr w:type="gramEnd"/>
      <w:r>
        <w:rPr>
          <w:spacing w:val="-3"/>
          <w:sz w:val="20"/>
        </w:rPr>
        <w:t xml:space="preserve"> </w:t>
      </w:r>
      <w:r>
        <w:rPr>
          <w:sz w:val="20"/>
        </w:rPr>
        <w:t>SHE</w:t>
      </w:r>
      <w:r>
        <w:rPr>
          <w:spacing w:val="-2"/>
          <w:sz w:val="20"/>
        </w:rPr>
        <w:t xml:space="preserve"> </w:t>
      </w:r>
      <w:proofErr w:type="spellStart"/>
      <w:r>
        <w:rPr>
          <w:spacing w:val="-4"/>
          <w:sz w:val="20"/>
        </w:rPr>
        <w:t>cess</w:t>
      </w:r>
      <w:proofErr w:type="spellEnd"/>
    </w:p>
    <w:p w14:paraId="59BADC4A" w14:textId="77777777" w:rsidR="00F407DA" w:rsidRDefault="00000000">
      <w:pPr>
        <w:pStyle w:val="BodyText"/>
        <w:spacing w:before="240"/>
        <w:ind w:left="1560" w:right="1129"/>
      </w:pPr>
      <w:r>
        <w:t>You</w:t>
      </w:r>
      <w:r>
        <w:rPr>
          <w:spacing w:val="-3"/>
        </w:rPr>
        <w:t xml:space="preserve"> </w:t>
      </w:r>
      <w:r>
        <w:t>cannot</w:t>
      </w:r>
      <w:r>
        <w:rPr>
          <w:spacing w:val="-4"/>
        </w:rPr>
        <w:t xml:space="preserve"> </w:t>
      </w:r>
      <w:r>
        <w:t>add</w:t>
      </w:r>
      <w:r>
        <w:rPr>
          <w:spacing w:val="-4"/>
        </w:rPr>
        <w:t xml:space="preserve"> </w:t>
      </w:r>
      <w:r>
        <w:t>additional</w:t>
      </w:r>
      <w:r>
        <w:rPr>
          <w:spacing w:val="-3"/>
        </w:rPr>
        <w:t xml:space="preserve"> </w:t>
      </w:r>
      <w:r>
        <w:t>Tax</w:t>
      </w:r>
      <w:r>
        <w:rPr>
          <w:spacing w:val="-4"/>
        </w:rPr>
        <w:t xml:space="preserve"> </w:t>
      </w:r>
      <w:r>
        <w:t>types</w:t>
      </w:r>
      <w:r>
        <w:rPr>
          <w:spacing w:val="-4"/>
        </w:rPr>
        <w:t xml:space="preserve"> </w:t>
      </w:r>
      <w:r>
        <w:t>for</w:t>
      </w:r>
      <w:r>
        <w:rPr>
          <w:spacing w:val="-3"/>
        </w:rPr>
        <w:t xml:space="preserve"> </w:t>
      </w:r>
      <w:r>
        <w:t>Tax</w:t>
      </w:r>
      <w:r>
        <w:rPr>
          <w:spacing w:val="-4"/>
        </w:rPr>
        <w:t xml:space="preserve"> </w:t>
      </w:r>
      <w:r>
        <w:t>definition</w:t>
      </w:r>
      <w:r>
        <w:rPr>
          <w:spacing w:val="-3"/>
        </w:rPr>
        <w:t xml:space="preserve"> </w:t>
      </w:r>
      <w:r>
        <w:t>and</w:t>
      </w:r>
      <w:r>
        <w:rPr>
          <w:spacing w:val="-4"/>
        </w:rPr>
        <w:t xml:space="preserve"> </w:t>
      </w:r>
      <w:r>
        <w:t>need</w:t>
      </w:r>
      <w:r>
        <w:rPr>
          <w:spacing w:val="-4"/>
        </w:rPr>
        <w:t xml:space="preserve"> </w:t>
      </w:r>
      <w:r>
        <w:t>to</w:t>
      </w:r>
      <w:r>
        <w:rPr>
          <w:spacing w:val="-4"/>
        </w:rPr>
        <w:t xml:space="preserve"> </w:t>
      </w:r>
      <w:r>
        <w:t>use</w:t>
      </w:r>
      <w:r>
        <w:rPr>
          <w:spacing w:val="-3"/>
        </w:rPr>
        <w:t xml:space="preserve"> </w:t>
      </w:r>
      <w:r>
        <w:t>only</w:t>
      </w:r>
      <w:r>
        <w:rPr>
          <w:spacing w:val="-4"/>
        </w:rPr>
        <w:t xml:space="preserve"> </w:t>
      </w:r>
      <w:r>
        <w:t>the</w:t>
      </w:r>
      <w:r>
        <w:rPr>
          <w:spacing w:val="-3"/>
        </w:rPr>
        <w:t xml:space="preserve"> </w:t>
      </w:r>
      <w:r>
        <w:t>seeded Tax types. You can assign service tax types to service tax Regime. Transactions for the Tax Types that are assigned to the regime will be considered for service tax related processing and settlement. For each Tax Type, the user can also specify GL Accounts.</w:t>
      </w:r>
    </w:p>
    <w:p w14:paraId="70A1F1B3" w14:textId="77777777" w:rsidR="00F407DA" w:rsidRDefault="00000000">
      <w:pPr>
        <w:pStyle w:val="BodyText"/>
        <w:spacing w:before="0"/>
        <w:ind w:left="1560"/>
      </w:pPr>
      <w:r>
        <w:t>You</w:t>
      </w:r>
      <w:r>
        <w:rPr>
          <w:spacing w:val="-1"/>
        </w:rPr>
        <w:t xml:space="preserve"> </w:t>
      </w:r>
      <w:r>
        <w:t>can</w:t>
      </w:r>
      <w:r>
        <w:rPr>
          <w:spacing w:val="-1"/>
        </w:rPr>
        <w:t xml:space="preserve"> </w:t>
      </w:r>
      <w:r>
        <w:t>change</w:t>
      </w:r>
      <w:r>
        <w:rPr>
          <w:spacing w:val="-1"/>
        </w:rPr>
        <w:t xml:space="preserve"> </w:t>
      </w:r>
      <w:r>
        <w:t>these</w:t>
      </w:r>
      <w:r>
        <w:rPr>
          <w:spacing w:val="-2"/>
        </w:rPr>
        <w:t xml:space="preserve"> </w:t>
      </w:r>
      <w:r>
        <w:t>accounts</w:t>
      </w:r>
      <w:r>
        <w:rPr>
          <w:spacing w:val="-1"/>
        </w:rPr>
        <w:t xml:space="preserve"> </w:t>
      </w:r>
      <w:r>
        <w:t>for</w:t>
      </w:r>
      <w:r>
        <w:rPr>
          <w:spacing w:val="-1"/>
        </w:rPr>
        <w:t xml:space="preserve"> </w:t>
      </w:r>
      <w:r>
        <w:t>each</w:t>
      </w:r>
      <w:r>
        <w:rPr>
          <w:spacing w:val="-1"/>
        </w:rPr>
        <w:t xml:space="preserve"> </w:t>
      </w:r>
      <w:r>
        <w:rPr>
          <w:spacing w:val="-2"/>
        </w:rPr>
        <w:t>organization.</w:t>
      </w:r>
    </w:p>
    <w:p w14:paraId="0FC252AC" w14:textId="77777777" w:rsidR="00F407DA" w:rsidRDefault="00000000">
      <w:pPr>
        <w:pStyle w:val="BodyText"/>
        <w:ind w:left="1560" w:right="1129"/>
      </w:pPr>
      <w:r>
        <w:t>To assign service tax types, access Regime Registration screen from India Local Receivables</w:t>
      </w:r>
      <w:r>
        <w:rPr>
          <w:spacing w:val="-5"/>
        </w:rPr>
        <w:t xml:space="preserve"> </w:t>
      </w:r>
      <w:r>
        <w:t>&gt;</w:t>
      </w:r>
      <w:r>
        <w:rPr>
          <w:spacing w:val="-4"/>
        </w:rPr>
        <w:t xml:space="preserve"> </w:t>
      </w:r>
      <w:r>
        <w:t>India</w:t>
      </w:r>
      <w:r>
        <w:rPr>
          <w:spacing w:val="-4"/>
        </w:rPr>
        <w:t xml:space="preserve"> </w:t>
      </w:r>
      <w:r>
        <w:t>TCS/VAT/Service</w:t>
      </w:r>
      <w:r>
        <w:rPr>
          <w:spacing w:val="-4"/>
        </w:rPr>
        <w:t xml:space="preserve"> </w:t>
      </w:r>
      <w:r>
        <w:t>Tax</w:t>
      </w:r>
      <w:r>
        <w:rPr>
          <w:spacing w:val="-5"/>
        </w:rPr>
        <w:t xml:space="preserve"> </w:t>
      </w:r>
      <w:r>
        <w:t>&gt;</w:t>
      </w:r>
      <w:r>
        <w:rPr>
          <w:spacing w:val="-4"/>
        </w:rPr>
        <w:t xml:space="preserve"> </w:t>
      </w:r>
      <w:r>
        <w:t>Setup</w:t>
      </w:r>
      <w:r>
        <w:rPr>
          <w:spacing w:val="-5"/>
        </w:rPr>
        <w:t xml:space="preserve"> </w:t>
      </w:r>
      <w:r>
        <w:t>&gt;</w:t>
      </w:r>
      <w:r>
        <w:rPr>
          <w:spacing w:val="-4"/>
        </w:rPr>
        <w:t xml:space="preserve"> </w:t>
      </w:r>
      <w:r>
        <w:t>Regime</w:t>
      </w:r>
      <w:r>
        <w:rPr>
          <w:spacing w:val="-4"/>
        </w:rPr>
        <w:t xml:space="preserve"> </w:t>
      </w:r>
      <w:r>
        <w:t>Registrations</w:t>
      </w:r>
      <w:r>
        <w:rPr>
          <w:spacing w:val="-5"/>
        </w:rPr>
        <w:t xml:space="preserve"> </w:t>
      </w:r>
      <w:r>
        <w:t>&gt;</w:t>
      </w:r>
      <w:r>
        <w:rPr>
          <w:spacing w:val="-4"/>
        </w:rPr>
        <w:t xml:space="preserve"> </w:t>
      </w:r>
      <w:r>
        <w:t>Tax</w:t>
      </w:r>
      <w:r>
        <w:rPr>
          <w:spacing w:val="-5"/>
        </w:rPr>
        <w:t xml:space="preserve"> </w:t>
      </w:r>
      <w:r>
        <w:t>Types.</w:t>
      </w:r>
    </w:p>
    <w:p w14:paraId="2CEA40AA" w14:textId="77777777" w:rsidR="00F407DA" w:rsidRDefault="00000000">
      <w:pPr>
        <w:pStyle w:val="BodyText"/>
        <w:ind w:left="1560"/>
      </w:pPr>
      <w:r>
        <w:t>Reverse</w:t>
      </w:r>
      <w:r>
        <w:rPr>
          <w:spacing w:val="-4"/>
        </w:rPr>
        <w:t xml:space="preserve"> </w:t>
      </w:r>
      <w:r>
        <w:t>Charge</w:t>
      </w:r>
      <w:r>
        <w:rPr>
          <w:spacing w:val="-2"/>
        </w:rPr>
        <w:t xml:space="preserve"> </w:t>
      </w:r>
      <w:r>
        <w:t>option</w:t>
      </w:r>
      <w:r>
        <w:rPr>
          <w:spacing w:val="-2"/>
        </w:rPr>
        <w:t xml:space="preserve"> </w:t>
      </w:r>
      <w:r>
        <w:t>is</w:t>
      </w:r>
      <w:r>
        <w:rPr>
          <w:spacing w:val="-3"/>
        </w:rPr>
        <w:t xml:space="preserve"> </w:t>
      </w:r>
      <w:r>
        <w:t>enabled</w:t>
      </w:r>
      <w:r>
        <w:rPr>
          <w:spacing w:val="-3"/>
        </w:rPr>
        <w:t xml:space="preserve"> </w:t>
      </w:r>
      <w:r>
        <w:t>for</w:t>
      </w:r>
      <w:r>
        <w:rPr>
          <w:spacing w:val="-2"/>
        </w:rPr>
        <w:t xml:space="preserve"> </w:t>
      </w:r>
      <w:r>
        <w:t>the</w:t>
      </w:r>
      <w:r>
        <w:rPr>
          <w:spacing w:val="-2"/>
        </w:rPr>
        <w:t xml:space="preserve"> </w:t>
      </w:r>
      <w:r>
        <w:t>following</w:t>
      </w:r>
      <w:r>
        <w:rPr>
          <w:spacing w:val="-3"/>
        </w:rPr>
        <w:t xml:space="preserve"> </w:t>
      </w:r>
      <w:r>
        <w:t>tax</w:t>
      </w:r>
      <w:r>
        <w:rPr>
          <w:spacing w:val="-2"/>
        </w:rPr>
        <w:t xml:space="preserve"> types:</w:t>
      </w:r>
    </w:p>
    <w:p w14:paraId="31BF8BBB" w14:textId="77777777" w:rsidR="00F407DA" w:rsidRDefault="00000000">
      <w:pPr>
        <w:pStyle w:val="ListParagraph"/>
        <w:numPr>
          <w:ilvl w:val="0"/>
          <w:numId w:val="104"/>
        </w:numPr>
        <w:tabs>
          <w:tab w:val="left" w:pos="1919"/>
        </w:tabs>
        <w:spacing w:before="120"/>
        <w:ind w:hanging="359"/>
        <w:rPr>
          <w:sz w:val="20"/>
        </w:rPr>
      </w:pPr>
      <w:r>
        <w:rPr>
          <w:sz w:val="20"/>
        </w:rPr>
        <w:t xml:space="preserve">Service </w:t>
      </w:r>
      <w:r>
        <w:rPr>
          <w:spacing w:val="-5"/>
          <w:sz w:val="20"/>
        </w:rPr>
        <w:t>Tax</w:t>
      </w:r>
    </w:p>
    <w:p w14:paraId="1C6053D6" w14:textId="77777777" w:rsidR="00F407DA" w:rsidRDefault="00000000">
      <w:pPr>
        <w:pStyle w:val="ListParagraph"/>
        <w:numPr>
          <w:ilvl w:val="0"/>
          <w:numId w:val="104"/>
        </w:numPr>
        <w:tabs>
          <w:tab w:val="left" w:pos="1919"/>
        </w:tabs>
        <w:ind w:hanging="359"/>
        <w:rPr>
          <w:sz w:val="20"/>
        </w:rPr>
      </w:pPr>
      <w:r>
        <w:rPr>
          <w:sz w:val="20"/>
        </w:rPr>
        <w:t>Service</w:t>
      </w:r>
      <w:r>
        <w:rPr>
          <w:spacing w:val="-3"/>
          <w:sz w:val="20"/>
        </w:rPr>
        <w:t xml:space="preserve"> </w:t>
      </w:r>
      <w:r>
        <w:rPr>
          <w:sz w:val="20"/>
        </w:rPr>
        <w:t>Tax</w:t>
      </w:r>
      <w:r>
        <w:rPr>
          <w:spacing w:val="-1"/>
          <w:sz w:val="20"/>
        </w:rPr>
        <w:t xml:space="preserve"> </w:t>
      </w:r>
      <w:r>
        <w:rPr>
          <w:sz w:val="20"/>
        </w:rPr>
        <w:t>–</w:t>
      </w:r>
      <w:r>
        <w:rPr>
          <w:spacing w:val="-1"/>
          <w:sz w:val="20"/>
        </w:rPr>
        <w:t xml:space="preserve"> </w:t>
      </w:r>
      <w:r>
        <w:rPr>
          <w:sz w:val="20"/>
        </w:rPr>
        <w:t xml:space="preserve">Education </w:t>
      </w:r>
      <w:proofErr w:type="spellStart"/>
      <w:r>
        <w:rPr>
          <w:spacing w:val="-4"/>
          <w:sz w:val="20"/>
        </w:rPr>
        <w:t>Cess</w:t>
      </w:r>
      <w:proofErr w:type="spellEnd"/>
    </w:p>
    <w:p w14:paraId="367CF67C" w14:textId="77777777" w:rsidR="00F407DA" w:rsidRDefault="00000000">
      <w:pPr>
        <w:pStyle w:val="ListParagraph"/>
        <w:numPr>
          <w:ilvl w:val="0"/>
          <w:numId w:val="104"/>
        </w:numPr>
        <w:tabs>
          <w:tab w:val="left" w:pos="1919"/>
        </w:tabs>
        <w:ind w:hanging="359"/>
        <w:rPr>
          <w:sz w:val="20"/>
        </w:rPr>
      </w:pPr>
      <w:r>
        <w:rPr>
          <w:sz w:val="20"/>
        </w:rPr>
        <w:t xml:space="preserve">Service SH Education </w:t>
      </w:r>
      <w:proofErr w:type="spellStart"/>
      <w:r>
        <w:rPr>
          <w:spacing w:val="-4"/>
          <w:sz w:val="20"/>
        </w:rPr>
        <w:t>Cess</w:t>
      </w:r>
      <w:proofErr w:type="spellEnd"/>
    </w:p>
    <w:p w14:paraId="7308C04C" w14:textId="77777777" w:rsidR="00F407DA" w:rsidRDefault="00000000">
      <w:pPr>
        <w:pStyle w:val="BodyText"/>
        <w:spacing w:before="240"/>
        <w:ind w:left="1560"/>
      </w:pPr>
      <w:r>
        <w:t>When</w:t>
      </w:r>
      <w:r>
        <w:rPr>
          <w:spacing w:val="-1"/>
        </w:rPr>
        <w:t xml:space="preserve"> </w:t>
      </w:r>
      <w:r>
        <w:t>Reserve Charge</w:t>
      </w:r>
      <w:r>
        <w:rPr>
          <w:spacing w:val="-1"/>
        </w:rPr>
        <w:t xml:space="preserve"> </w:t>
      </w:r>
      <w:r>
        <w:t>is</w:t>
      </w:r>
      <w:r>
        <w:rPr>
          <w:spacing w:val="-1"/>
        </w:rPr>
        <w:t xml:space="preserve"> </w:t>
      </w:r>
      <w:r>
        <w:t>enabled,</w:t>
      </w:r>
      <w:r>
        <w:rPr>
          <w:spacing w:val="-1"/>
        </w:rPr>
        <w:t xml:space="preserve"> </w:t>
      </w:r>
      <w:r>
        <w:t>the Inclusive</w:t>
      </w:r>
      <w:r>
        <w:rPr>
          <w:spacing w:val="-1"/>
        </w:rPr>
        <w:t xml:space="preserve"> </w:t>
      </w:r>
      <w:r>
        <w:t>Tax</w:t>
      </w:r>
      <w:r>
        <w:rPr>
          <w:spacing w:val="-1"/>
        </w:rPr>
        <w:t xml:space="preserve"> </w:t>
      </w:r>
      <w:r>
        <w:t>will</w:t>
      </w:r>
      <w:r>
        <w:rPr>
          <w:spacing w:val="-1"/>
        </w:rPr>
        <w:t xml:space="preserve"> </w:t>
      </w:r>
      <w:r>
        <w:t>not</w:t>
      </w:r>
      <w:r>
        <w:rPr>
          <w:spacing w:val="-1"/>
        </w:rPr>
        <w:t xml:space="preserve"> </w:t>
      </w:r>
      <w:r>
        <w:t xml:space="preserve">be </w:t>
      </w:r>
      <w:r>
        <w:rPr>
          <w:spacing w:val="-2"/>
        </w:rPr>
        <w:t>available.</w:t>
      </w:r>
    </w:p>
    <w:p w14:paraId="31C607DD" w14:textId="77777777" w:rsidR="00F407DA" w:rsidRDefault="00F407DA">
      <w:pPr>
        <w:pStyle w:val="BodyText"/>
        <w:spacing w:before="170"/>
      </w:pPr>
    </w:p>
    <w:p w14:paraId="152884A0" w14:textId="77777777" w:rsidR="00F407DA" w:rsidRDefault="00000000">
      <w:pPr>
        <w:pStyle w:val="Heading4"/>
        <w:spacing w:before="1"/>
        <w:ind w:left="0"/>
      </w:pPr>
      <w:r>
        <w:rPr>
          <w:w w:val="80"/>
        </w:rPr>
        <w:t>Assigning</w:t>
      </w:r>
      <w:r>
        <w:rPr>
          <w:spacing w:val="-2"/>
        </w:rPr>
        <w:t xml:space="preserve"> </w:t>
      </w:r>
      <w:r>
        <w:rPr>
          <w:w w:val="80"/>
        </w:rPr>
        <w:t>Tax</w:t>
      </w:r>
      <w:r>
        <w:rPr>
          <w:spacing w:val="-1"/>
        </w:rPr>
        <w:t xml:space="preserve"> </w:t>
      </w:r>
      <w:r>
        <w:rPr>
          <w:spacing w:val="-2"/>
          <w:w w:val="80"/>
        </w:rPr>
        <w:t>Accounts</w:t>
      </w:r>
    </w:p>
    <w:p w14:paraId="4E74B1B6" w14:textId="77777777" w:rsidR="00F407DA" w:rsidRDefault="00000000">
      <w:pPr>
        <w:pStyle w:val="BodyText"/>
        <w:spacing w:before="78"/>
        <w:ind w:left="1560" w:right="1073"/>
      </w:pPr>
      <w:r>
        <w:t>For each Tax Type, you can specify GL Accounts and also have a separate GL Account for</w:t>
      </w:r>
      <w:r>
        <w:rPr>
          <w:spacing w:val="-4"/>
        </w:rPr>
        <w:t xml:space="preserve"> </w:t>
      </w:r>
      <w:r>
        <w:t>each</w:t>
      </w:r>
      <w:r>
        <w:rPr>
          <w:spacing w:val="-4"/>
        </w:rPr>
        <w:t xml:space="preserve"> </w:t>
      </w:r>
      <w:r>
        <w:t>organization.</w:t>
      </w:r>
      <w:r>
        <w:rPr>
          <w:spacing w:val="-4"/>
        </w:rPr>
        <w:t xml:space="preserve"> </w:t>
      </w:r>
      <w:r>
        <w:t>To</w:t>
      </w:r>
      <w:r>
        <w:rPr>
          <w:spacing w:val="-4"/>
        </w:rPr>
        <w:t xml:space="preserve"> </w:t>
      </w:r>
      <w:r>
        <w:t>assign</w:t>
      </w:r>
      <w:r>
        <w:rPr>
          <w:spacing w:val="-4"/>
        </w:rPr>
        <w:t xml:space="preserve"> </w:t>
      </w:r>
      <w:r>
        <w:t>GL</w:t>
      </w:r>
      <w:r>
        <w:rPr>
          <w:spacing w:val="-4"/>
        </w:rPr>
        <w:t xml:space="preserve"> </w:t>
      </w:r>
      <w:r>
        <w:t>Accounts</w:t>
      </w:r>
      <w:r>
        <w:rPr>
          <w:spacing w:val="-4"/>
        </w:rPr>
        <w:t xml:space="preserve"> </w:t>
      </w:r>
      <w:r>
        <w:t>for</w:t>
      </w:r>
      <w:r>
        <w:rPr>
          <w:spacing w:val="-4"/>
        </w:rPr>
        <w:t xml:space="preserve"> </w:t>
      </w:r>
      <w:r>
        <w:t>Tax</w:t>
      </w:r>
      <w:r>
        <w:rPr>
          <w:spacing w:val="-4"/>
        </w:rPr>
        <w:t xml:space="preserve"> </w:t>
      </w:r>
      <w:r>
        <w:t>Types,</w:t>
      </w:r>
      <w:r>
        <w:rPr>
          <w:spacing w:val="-4"/>
        </w:rPr>
        <w:t xml:space="preserve"> </w:t>
      </w:r>
      <w:r>
        <w:t>access</w:t>
      </w:r>
      <w:r>
        <w:rPr>
          <w:spacing w:val="-4"/>
        </w:rPr>
        <w:t xml:space="preserve"> </w:t>
      </w:r>
      <w:r>
        <w:t>Regime</w:t>
      </w:r>
      <w:r>
        <w:rPr>
          <w:spacing w:val="-4"/>
        </w:rPr>
        <w:t xml:space="preserve"> </w:t>
      </w:r>
      <w:r>
        <w:t>Registration screen from India Local Purchasing &gt; India TCS/VAT/Service Tax &gt; Setup &gt; Regime Registrations &gt; Tax Types &gt; Tax Account Details.</w:t>
      </w:r>
    </w:p>
    <w:p w14:paraId="6DD266CF" w14:textId="77777777" w:rsidR="00F407DA" w:rsidRDefault="00000000">
      <w:pPr>
        <w:pStyle w:val="BodyText"/>
        <w:spacing w:before="4"/>
        <w:rPr>
          <w:sz w:val="17"/>
        </w:rPr>
      </w:pPr>
      <w:r>
        <w:rPr>
          <w:noProof/>
          <w:sz w:val="17"/>
        </w:rPr>
        <mc:AlternateContent>
          <mc:Choice Requires="wps">
            <w:drawing>
              <wp:anchor distT="0" distB="0" distL="0" distR="0" simplePos="0" relativeHeight="487647232" behindDoc="1" locked="0" layoutInCell="1" allowOverlap="1" wp14:anchorId="3E25DC05" wp14:editId="4D767DF0">
                <wp:simplePos x="0" y="0"/>
                <wp:positionH relativeFrom="page">
                  <wp:posOffset>1676400</wp:posOffset>
                </wp:positionH>
                <wp:positionV relativeFrom="paragraph">
                  <wp:posOffset>163672</wp:posOffset>
                </wp:positionV>
                <wp:extent cx="4953000" cy="6350"/>
                <wp:effectExtent l="0" t="0" r="0" b="0"/>
                <wp:wrapTopAndBottom/>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047586" id="Graphic 164" o:spid="_x0000_s1026" style="position:absolute;margin-left:132pt;margin-top:12.9pt;width:390pt;height:.5pt;z-index:-1566924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HuyGOt8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" path="m4953000,l,,,6350r4953000,l4953000,xe" fillcolor="black" stroked="f">
                <v:path arrowok="t"/>
                <w10:wrap type="topAndBottom" anchorx="page"/>
              </v:shape>
            </w:pict>
          </mc:Fallback>
        </mc:AlternateContent>
      </w:r>
    </w:p>
    <w:p w14:paraId="3BBF0F48" w14:textId="77777777" w:rsidR="00F407DA" w:rsidRDefault="00000000">
      <w:pPr>
        <w:tabs>
          <w:tab w:val="left" w:pos="5519"/>
        </w:tabs>
        <w:spacing w:before="149"/>
        <w:ind w:left="162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2BBA0F34"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47744" behindDoc="1" locked="0" layoutInCell="1" allowOverlap="1" wp14:anchorId="55CA3D06" wp14:editId="4A93EB0B">
                <wp:simplePos x="0" y="0"/>
                <wp:positionH relativeFrom="page">
                  <wp:posOffset>1676400</wp:posOffset>
                </wp:positionH>
                <wp:positionV relativeFrom="paragraph">
                  <wp:posOffset>121283</wp:posOffset>
                </wp:positionV>
                <wp:extent cx="4953000" cy="6350"/>
                <wp:effectExtent l="0" t="0" r="0" b="0"/>
                <wp:wrapTopAndBottom/>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E8784A" id="Graphic 165" o:spid="_x0000_s1026" style="position:absolute;margin-left:132pt;margin-top:9.55pt;width:390pt;height:.5pt;z-index:-1566873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LEFwcdAgAAvQQAAA4AAAAAAAAAAAAAAAAALgIAAGRycy9lMm9Eb2MueG1sUEsB&#10;Ai0AFAAGAAgAAAAhAFFN+gPfAAAACgEAAA8AAAAAAAAAAAAAAAAAdwQAAGRycy9kb3ducmV2Lnht&#10;bFBLBQYAAAAABAAEAPMAAACDBQAAAAA=&#10;" path="m4953000,l,,,6349r4953000,l4953000,xe" fillcolor="black" stroked="f">
                <v:path arrowok="t"/>
                <w10:wrap type="topAndBottom" anchorx="page"/>
              </v:shape>
            </w:pict>
          </mc:Fallback>
        </mc:AlternateContent>
      </w:r>
    </w:p>
    <w:p w14:paraId="1BE613C3" w14:textId="77777777" w:rsidR="00F407DA" w:rsidRDefault="00000000">
      <w:pPr>
        <w:tabs>
          <w:tab w:val="left" w:pos="5519"/>
        </w:tabs>
        <w:spacing w:before="157"/>
        <w:ind w:left="1620"/>
        <w:rPr>
          <w:sz w:val="18"/>
        </w:rPr>
      </w:pPr>
      <w:r>
        <w:rPr>
          <w:spacing w:val="-2"/>
          <w:sz w:val="18"/>
        </w:rPr>
        <w:t>Regime</w:t>
      </w:r>
      <w:r>
        <w:rPr>
          <w:sz w:val="18"/>
        </w:rPr>
        <w:tab/>
        <w:t>Enter</w:t>
      </w:r>
      <w:r>
        <w:rPr>
          <w:spacing w:val="-3"/>
          <w:sz w:val="18"/>
        </w:rPr>
        <w:t xml:space="preserve"> </w:t>
      </w:r>
      <w:r>
        <w:rPr>
          <w:sz w:val="18"/>
        </w:rPr>
        <w:t>the Regime to</w:t>
      </w:r>
      <w:r>
        <w:rPr>
          <w:spacing w:val="-1"/>
          <w:sz w:val="18"/>
        </w:rPr>
        <w:t xml:space="preserve"> </w:t>
      </w:r>
      <w:r>
        <w:rPr>
          <w:spacing w:val="-4"/>
          <w:sz w:val="18"/>
        </w:rPr>
        <w:t>use.</w:t>
      </w:r>
    </w:p>
    <w:p w14:paraId="6490D975" w14:textId="77777777" w:rsidR="00F407DA" w:rsidRDefault="00F407DA">
      <w:pPr>
        <w:pStyle w:val="BodyText"/>
        <w:spacing w:before="77"/>
        <w:rPr>
          <w:sz w:val="18"/>
        </w:rPr>
      </w:pPr>
    </w:p>
    <w:p w14:paraId="23F3517F" w14:textId="77777777" w:rsidR="00F407DA" w:rsidRDefault="00000000">
      <w:pPr>
        <w:tabs>
          <w:tab w:val="left" w:pos="5519"/>
        </w:tabs>
        <w:spacing w:before="1"/>
        <w:ind w:left="1620"/>
        <w:rPr>
          <w:sz w:val="18"/>
        </w:rPr>
      </w:pPr>
      <w:r>
        <w:rPr>
          <w:spacing w:val="-2"/>
          <w:sz w:val="18"/>
        </w:rPr>
        <w:t>Description</w:t>
      </w:r>
      <w:r>
        <w:rPr>
          <w:sz w:val="18"/>
        </w:rPr>
        <w:tab/>
        <w:t xml:space="preserve">Enter the description for the </w:t>
      </w:r>
      <w:r>
        <w:rPr>
          <w:spacing w:val="-2"/>
          <w:sz w:val="18"/>
        </w:rPr>
        <w:t>regime.</w:t>
      </w:r>
    </w:p>
    <w:p w14:paraId="488A2F81" w14:textId="77777777" w:rsidR="00F407DA" w:rsidRDefault="00000000">
      <w:pPr>
        <w:pStyle w:val="BodyText"/>
        <w:spacing w:before="11"/>
        <w:rPr>
          <w:sz w:val="9"/>
        </w:rPr>
      </w:pPr>
      <w:r>
        <w:rPr>
          <w:noProof/>
          <w:sz w:val="9"/>
        </w:rPr>
        <mc:AlternateContent>
          <mc:Choice Requires="wps">
            <w:drawing>
              <wp:anchor distT="0" distB="0" distL="0" distR="0" simplePos="0" relativeHeight="487648256" behindDoc="1" locked="0" layoutInCell="1" allowOverlap="1" wp14:anchorId="27ACD300" wp14:editId="2C275DD9">
                <wp:simplePos x="0" y="0"/>
                <wp:positionH relativeFrom="page">
                  <wp:posOffset>1676400</wp:posOffset>
                </wp:positionH>
                <wp:positionV relativeFrom="paragraph">
                  <wp:posOffset>99327</wp:posOffset>
                </wp:positionV>
                <wp:extent cx="4953000" cy="6350"/>
                <wp:effectExtent l="0" t="0" r="0" b="0"/>
                <wp:wrapTopAndBottom/>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3C866B" id="Graphic 166" o:spid="_x0000_s1026" style="position:absolute;margin-left:132pt;margin-top:7.8pt;width:390pt;height:.5pt;z-index:-1566822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" path="m4953000,l,,,6350r4953000,l4953000,xe" fillcolor="black" stroked="f">
                <v:path arrowok="t"/>
                <w10:wrap type="topAndBottom" anchorx="page"/>
              </v:shape>
            </w:pict>
          </mc:Fallback>
        </mc:AlternateContent>
      </w:r>
    </w:p>
    <w:p w14:paraId="784D54CE" w14:textId="77777777" w:rsidR="00F407DA" w:rsidRDefault="00F407DA">
      <w:pPr>
        <w:pStyle w:val="BodyText"/>
        <w:rPr>
          <w:sz w:val="9"/>
        </w:rPr>
        <w:sectPr w:rsidR="00F407DA">
          <w:pgSz w:w="12240" w:h="15840"/>
          <w:pgMar w:top="1680" w:right="720" w:bottom="920" w:left="1080" w:header="0" w:footer="732" w:gutter="0"/>
          <w:cols w:space="720"/>
        </w:sectPr>
      </w:pPr>
    </w:p>
    <w:p w14:paraId="49BB6716"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7D48262B" wp14:editId="53ED45BE">
                <wp:extent cx="4953000" cy="6350"/>
                <wp:effectExtent l="0" t="0" r="0" b="0"/>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68" name="Graphic 168"/>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19108A2" id="Group 167"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">
                <v:shape id="Graphic 168"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" path="m4953000,l,,,6350r4953000,l4953000,xe" fillcolor="black" stroked="f">
                  <v:path arrowok="t"/>
                </v:shape>
                <w10:anchorlock/>
              </v:group>
            </w:pict>
          </mc:Fallback>
        </mc:AlternateContent>
      </w:r>
    </w:p>
    <w:p w14:paraId="356E8166" w14:textId="77777777" w:rsidR="00F407DA" w:rsidRDefault="00000000">
      <w:pPr>
        <w:tabs>
          <w:tab w:val="left" w:pos="6239"/>
        </w:tabs>
        <w:spacing w:before="139"/>
        <w:ind w:left="234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6B66E7B1"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49280" behindDoc="1" locked="0" layoutInCell="1" allowOverlap="1" wp14:anchorId="50996942" wp14:editId="2867DDA6">
                <wp:simplePos x="0" y="0"/>
                <wp:positionH relativeFrom="page">
                  <wp:posOffset>2133600</wp:posOffset>
                </wp:positionH>
                <wp:positionV relativeFrom="paragraph">
                  <wp:posOffset>121283</wp:posOffset>
                </wp:positionV>
                <wp:extent cx="4953000" cy="6350"/>
                <wp:effectExtent l="0" t="0" r="0" b="0"/>
                <wp:wrapTopAndBottom/>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C157C5" id="Graphic 169" o:spid="_x0000_s1026" style="position:absolute;margin-left:168pt;margin-top:9.55pt;width:390pt;height:.5pt;z-index:-1566720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65D34FA2" w14:textId="77777777" w:rsidR="00F407DA" w:rsidRDefault="00000000">
      <w:pPr>
        <w:spacing w:before="157"/>
        <w:ind w:left="2340" w:right="4190"/>
        <w:rPr>
          <w:b/>
          <w:sz w:val="18"/>
        </w:rPr>
      </w:pPr>
      <w:r>
        <w:rPr>
          <w:b/>
          <w:sz w:val="18"/>
        </w:rPr>
        <w:t>Registration</w:t>
      </w:r>
      <w:r>
        <w:rPr>
          <w:b/>
          <w:spacing w:val="-11"/>
          <w:sz w:val="18"/>
        </w:rPr>
        <w:t xml:space="preserve"> </w:t>
      </w:r>
      <w:r>
        <w:rPr>
          <w:b/>
          <w:sz w:val="18"/>
        </w:rPr>
        <w:t>Tab</w:t>
      </w:r>
      <w:r>
        <w:rPr>
          <w:b/>
          <w:spacing w:val="-11"/>
          <w:sz w:val="18"/>
        </w:rPr>
        <w:t xml:space="preserve"> </w:t>
      </w:r>
      <w:r>
        <w:rPr>
          <w:b/>
          <w:sz w:val="18"/>
        </w:rPr>
        <w:t>and</w:t>
      </w:r>
      <w:r>
        <w:rPr>
          <w:b/>
          <w:spacing w:val="-11"/>
          <w:sz w:val="18"/>
        </w:rPr>
        <w:t xml:space="preserve"> </w:t>
      </w:r>
      <w:r>
        <w:rPr>
          <w:b/>
          <w:sz w:val="18"/>
        </w:rPr>
        <w:t>Regime</w:t>
      </w:r>
      <w:r>
        <w:rPr>
          <w:b/>
          <w:spacing w:val="-10"/>
          <w:sz w:val="18"/>
        </w:rPr>
        <w:t xml:space="preserve"> </w:t>
      </w:r>
      <w:r>
        <w:rPr>
          <w:b/>
          <w:sz w:val="18"/>
        </w:rPr>
        <w:t>Registration Details Region</w:t>
      </w:r>
    </w:p>
    <w:p w14:paraId="76A2EE10" w14:textId="77777777" w:rsidR="00F407DA" w:rsidRDefault="00F407DA">
      <w:pPr>
        <w:pStyle w:val="BodyText"/>
        <w:spacing w:before="77"/>
        <w:rPr>
          <w:b/>
          <w:sz w:val="18"/>
        </w:rPr>
      </w:pPr>
    </w:p>
    <w:p w14:paraId="6393D173" w14:textId="77777777" w:rsidR="00F407DA" w:rsidRDefault="00000000">
      <w:pPr>
        <w:tabs>
          <w:tab w:val="left" w:pos="6239"/>
        </w:tabs>
        <w:spacing w:before="1"/>
        <w:ind w:left="2340"/>
        <w:rPr>
          <w:sz w:val="18"/>
        </w:rPr>
      </w:pPr>
      <w:r>
        <w:rPr>
          <w:spacing w:val="-2"/>
          <w:sz w:val="18"/>
        </w:rPr>
        <w:t>Sequence</w:t>
      </w:r>
      <w:r>
        <w:rPr>
          <w:sz w:val="18"/>
        </w:rPr>
        <w:tab/>
        <w:t>Enter</w:t>
      </w:r>
      <w:r>
        <w:rPr>
          <w:spacing w:val="-2"/>
          <w:sz w:val="18"/>
        </w:rPr>
        <w:t xml:space="preserve"> </w:t>
      </w:r>
      <w:r>
        <w:rPr>
          <w:sz w:val="18"/>
        </w:rPr>
        <w:t xml:space="preserve">the </w:t>
      </w:r>
      <w:r>
        <w:rPr>
          <w:spacing w:val="-2"/>
          <w:sz w:val="18"/>
        </w:rPr>
        <w:t>sequence.</w:t>
      </w:r>
    </w:p>
    <w:p w14:paraId="38D70983" w14:textId="77777777" w:rsidR="00F407DA" w:rsidRDefault="00F407DA">
      <w:pPr>
        <w:pStyle w:val="BodyText"/>
        <w:spacing w:before="77"/>
        <w:rPr>
          <w:sz w:val="18"/>
        </w:rPr>
      </w:pPr>
    </w:p>
    <w:p w14:paraId="2C94AD2C" w14:textId="77777777" w:rsidR="00F407DA" w:rsidRDefault="00000000">
      <w:pPr>
        <w:tabs>
          <w:tab w:val="left" w:pos="6239"/>
        </w:tabs>
        <w:ind w:left="2340"/>
        <w:rPr>
          <w:sz w:val="18"/>
        </w:rPr>
      </w:pPr>
      <w:r>
        <w:rPr>
          <w:sz w:val="18"/>
        </w:rPr>
        <w:t xml:space="preserve">Registration </w:t>
      </w:r>
      <w:r>
        <w:rPr>
          <w:spacing w:val="-4"/>
          <w:sz w:val="18"/>
        </w:rPr>
        <w:t>Type</w:t>
      </w:r>
      <w:r>
        <w:rPr>
          <w:sz w:val="18"/>
        </w:rPr>
        <w:tab/>
        <w:t xml:space="preserve">Enter the registration </w:t>
      </w:r>
      <w:r>
        <w:rPr>
          <w:spacing w:val="-2"/>
          <w:sz w:val="18"/>
        </w:rPr>
        <w:t>type.</w:t>
      </w:r>
    </w:p>
    <w:p w14:paraId="5EC44EDE" w14:textId="77777777" w:rsidR="00F407DA" w:rsidRDefault="00F407DA">
      <w:pPr>
        <w:pStyle w:val="BodyText"/>
        <w:spacing w:before="77"/>
        <w:rPr>
          <w:sz w:val="18"/>
        </w:rPr>
      </w:pPr>
    </w:p>
    <w:p w14:paraId="2C128B58" w14:textId="77777777" w:rsidR="00F407DA" w:rsidRDefault="00000000">
      <w:pPr>
        <w:tabs>
          <w:tab w:val="left" w:pos="6239"/>
        </w:tabs>
        <w:ind w:left="2340"/>
        <w:rPr>
          <w:sz w:val="18"/>
        </w:rPr>
      </w:pPr>
      <w:r>
        <w:rPr>
          <w:sz w:val="18"/>
        </w:rPr>
        <w:t xml:space="preserve">Registration </w:t>
      </w:r>
      <w:r>
        <w:rPr>
          <w:spacing w:val="-4"/>
          <w:sz w:val="18"/>
        </w:rPr>
        <w:t>Name</w:t>
      </w:r>
      <w:r>
        <w:rPr>
          <w:sz w:val="18"/>
        </w:rPr>
        <w:tab/>
        <w:t xml:space="preserve">Enter the registration </w:t>
      </w:r>
      <w:r>
        <w:rPr>
          <w:spacing w:val="-2"/>
          <w:sz w:val="18"/>
        </w:rPr>
        <w:t>name.</w:t>
      </w:r>
    </w:p>
    <w:p w14:paraId="5E7869A3" w14:textId="77777777" w:rsidR="00F407DA" w:rsidRDefault="00F407DA">
      <w:pPr>
        <w:pStyle w:val="BodyText"/>
        <w:spacing w:before="77"/>
        <w:rPr>
          <w:sz w:val="18"/>
        </w:rPr>
      </w:pPr>
    </w:p>
    <w:p w14:paraId="4C7974AC" w14:textId="77777777" w:rsidR="00F407DA" w:rsidRDefault="00000000">
      <w:pPr>
        <w:tabs>
          <w:tab w:val="left" w:pos="6239"/>
        </w:tabs>
        <w:ind w:left="2340"/>
        <w:rPr>
          <w:sz w:val="18"/>
        </w:rPr>
      </w:pPr>
      <w:r>
        <w:rPr>
          <w:sz w:val="18"/>
        </w:rPr>
        <w:t xml:space="preserve">Registration </w:t>
      </w:r>
      <w:r>
        <w:rPr>
          <w:spacing w:val="-2"/>
          <w:sz w:val="18"/>
        </w:rPr>
        <w:t>Value</w:t>
      </w:r>
      <w:r>
        <w:rPr>
          <w:sz w:val="18"/>
        </w:rPr>
        <w:tab/>
        <w:t>Enter</w:t>
      </w:r>
      <w:r>
        <w:rPr>
          <w:spacing w:val="-2"/>
          <w:sz w:val="18"/>
        </w:rPr>
        <w:t xml:space="preserve"> </w:t>
      </w:r>
      <w:r>
        <w:rPr>
          <w:sz w:val="18"/>
        </w:rPr>
        <w:t xml:space="preserve">the registration </w:t>
      </w:r>
      <w:r>
        <w:rPr>
          <w:spacing w:val="-2"/>
          <w:sz w:val="18"/>
        </w:rPr>
        <w:t>value.</w:t>
      </w:r>
    </w:p>
    <w:p w14:paraId="6A7DB7E2" w14:textId="77777777" w:rsidR="00F407DA" w:rsidRDefault="00F407DA">
      <w:pPr>
        <w:pStyle w:val="BodyText"/>
        <w:spacing w:before="77"/>
        <w:rPr>
          <w:sz w:val="18"/>
        </w:rPr>
      </w:pPr>
    </w:p>
    <w:p w14:paraId="74044B4A" w14:textId="77777777" w:rsidR="00F407DA" w:rsidRDefault="00000000">
      <w:pPr>
        <w:tabs>
          <w:tab w:val="left" w:pos="6239"/>
        </w:tabs>
        <w:ind w:left="6240" w:right="539" w:hanging="3900"/>
        <w:jc w:val="both"/>
        <w:rPr>
          <w:sz w:val="18"/>
        </w:rPr>
      </w:pPr>
      <w:r>
        <w:rPr>
          <w:sz w:val="18"/>
        </w:rPr>
        <w:t>Tax Types tab</w:t>
      </w:r>
      <w:r>
        <w:rPr>
          <w:sz w:val="18"/>
        </w:rPr>
        <w:tab/>
      </w:r>
      <w:proofErr w:type="gramStart"/>
      <w:r>
        <w:rPr>
          <w:sz w:val="18"/>
        </w:rPr>
        <w:t>In</w:t>
      </w:r>
      <w:proofErr w:type="gramEnd"/>
      <w:r>
        <w:rPr>
          <w:spacing w:val="-4"/>
          <w:sz w:val="18"/>
        </w:rPr>
        <w:t xml:space="preserve"> </w:t>
      </w:r>
      <w:r>
        <w:rPr>
          <w:sz w:val="18"/>
        </w:rPr>
        <w:t>this</w:t>
      </w:r>
      <w:r>
        <w:rPr>
          <w:spacing w:val="-5"/>
          <w:sz w:val="18"/>
        </w:rPr>
        <w:t xml:space="preserve"> </w:t>
      </w:r>
      <w:r>
        <w:rPr>
          <w:sz w:val="18"/>
        </w:rPr>
        <w:t>section</w:t>
      </w:r>
      <w:r>
        <w:rPr>
          <w:spacing w:val="-4"/>
          <w:sz w:val="18"/>
        </w:rPr>
        <w:t xml:space="preserve"> </w:t>
      </w:r>
      <w:r>
        <w:rPr>
          <w:sz w:val="18"/>
        </w:rPr>
        <w:t>of</w:t>
      </w:r>
      <w:r>
        <w:rPr>
          <w:spacing w:val="-4"/>
          <w:sz w:val="18"/>
        </w:rPr>
        <w:t xml:space="preserve"> </w:t>
      </w:r>
      <w:r>
        <w:rPr>
          <w:sz w:val="18"/>
        </w:rPr>
        <w:t>the</w:t>
      </w:r>
      <w:r>
        <w:rPr>
          <w:spacing w:val="-4"/>
          <w:sz w:val="18"/>
        </w:rPr>
        <w:t xml:space="preserve"> </w:t>
      </w:r>
      <w:r>
        <w:rPr>
          <w:sz w:val="18"/>
        </w:rPr>
        <w:t>screen</w:t>
      </w:r>
      <w:r>
        <w:rPr>
          <w:spacing w:val="-4"/>
          <w:sz w:val="18"/>
        </w:rPr>
        <w:t xml:space="preserve"> </w:t>
      </w:r>
      <w:r>
        <w:rPr>
          <w:sz w:val="18"/>
        </w:rPr>
        <w:t>Tax</w:t>
      </w:r>
      <w:r>
        <w:rPr>
          <w:spacing w:val="-5"/>
          <w:sz w:val="18"/>
        </w:rPr>
        <w:t xml:space="preserve"> </w:t>
      </w:r>
      <w:r>
        <w:rPr>
          <w:sz w:val="18"/>
        </w:rPr>
        <w:t>Types</w:t>
      </w:r>
      <w:r>
        <w:rPr>
          <w:spacing w:val="-5"/>
          <w:sz w:val="18"/>
        </w:rPr>
        <w:t xml:space="preserve"> </w:t>
      </w:r>
      <w:r>
        <w:rPr>
          <w:sz w:val="18"/>
        </w:rPr>
        <w:t>and</w:t>
      </w:r>
      <w:r>
        <w:rPr>
          <w:spacing w:val="-5"/>
          <w:sz w:val="18"/>
        </w:rPr>
        <w:t xml:space="preserve"> </w:t>
      </w:r>
      <w:r>
        <w:rPr>
          <w:sz w:val="18"/>
        </w:rPr>
        <w:t>the accounting information related to this regime are setup.</w:t>
      </w:r>
    </w:p>
    <w:p w14:paraId="63C94F31" w14:textId="77777777" w:rsidR="00F407DA" w:rsidRDefault="00F407DA">
      <w:pPr>
        <w:pStyle w:val="BodyText"/>
        <w:spacing w:before="77"/>
        <w:rPr>
          <w:sz w:val="18"/>
        </w:rPr>
      </w:pPr>
    </w:p>
    <w:p w14:paraId="3CEFE7A3" w14:textId="77777777" w:rsidR="00F407DA" w:rsidRDefault="00000000">
      <w:pPr>
        <w:tabs>
          <w:tab w:val="left" w:pos="6239"/>
        </w:tabs>
        <w:ind w:left="6240" w:right="680" w:hanging="3900"/>
        <w:rPr>
          <w:sz w:val="18"/>
        </w:rPr>
      </w:pPr>
      <w:r>
        <w:rPr>
          <w:spacing w:val="-2"/>
          <w:sz w:val="18"/>
        </w:rPr>
        <w:t>Sequence</w:t>
      </w:r>
      <w:r>
        <w:rPr>
          <w:sz w:val="18"/>
        </w:rPr>
        <w:tab/>
        <w:t>This</w:t>
      </w:r>
      <w:r>
        <w:rPr>
          <w:spacing w:val="-6"/>
          <w:sz w:val="18"/>
        </w:rPr>
        <w:t xml:space="preserve"> </w:t>
      </w:r>
      <w:r>
        <w:rPr>
          <w:sz w:val="18"/>
        </w:rPr>
        <w:t>is</w:t>
      </w:r>
      <w:r>
        <w:rPr>
          <w:spacing w:val="-6"/>
          <w:sz w:val="18"/>
        </w:rPr>
        <w:t xml:space="preserve"> </w:t>
      </w:r>
      <w:r>
        <w:rPr>
          <w:sz w:val="18"/>
        </w:rPr>
        <w:t>the</w:t>
      </w:r>
      <w:r>
        <w:rPr>
          <w:spacing w:val="-5"/>
          <w:sz w:val="18"/>
        </w:rPr>
        <w:t xml:space="preserve"> </w:t>
      </w:r>
      <w:r>
        <w:rPr>
          <w:sz w:val="18"/>
        </w:rPr>
        <w:t>sequence</w:t>
      </w:r>
      <w:r>
        <w:rPr>
          <w:spacing w:val="-5"/>
          <w:sz w:val="18"/>
        </w:rPr>
        <w:t xml:space="preserve"> </w:t>
      </w:r>
      <w:r>
        <w:rPr>
          <w:sz w:val="18"/>
        </w:rPr>
        <w:t>number</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tax</w:t>
      </w:r>
      <w:r>
        <w:rPr>
          <w:spacing w:val="-6"/>
          <w:sz w:val="18"/>
        </w:rPr>
        <w:t xml:space="preserve"> </w:t>
      </w:r>
      <w:r>
        <w:rPr>
          <w:sz w:val="18"/>
        </w:rPr>
        <w:t>types to be captured.</w:t>
      </w:r>
    </w:p>
    <w:p w14:paraId="5A963413" w14:textId="77777777" w:rsidR="00F407DA" w:rsidRDefault="00F407DA">
      <w:pPr>
        <w:pStyle w:val="BodyText"/>
        <w:spacing w:before="77"/>
        <w:rPr>
          <w:sz w:val="18"/>
        </w:rPr>
      </w:pPr>
    </w:p>
    <w:p w14:paraId="4F58B144" w14:textId="77777777" w:rsidR="00F407DA" w:rsidRDefault="00000000">
      <w:pPr>
        <w:tabs>
          <w:tab w:val="left" w:pos="6239"/>
        </w:tabs>
        <w:spacing w:before="1"/>
        <w:ind w:left="6240" w:right="672" w:hanging="3900"/>
        <w:rPr>
          <w:sz w:val="18"/>
        </w:rPr>
      </w:pPr>
      <w:r>
        <w:rPr>
          <w:sz w:val="18"/>
        </w:rPr>
        <w:t>Tax Types</w:t>
      </w:r>
      <w:r>
        <w:rPr>
          <w:sz w:val="18"/>
        </w:rPr>
        <w:tab/>
        <w:t>You should associate all three tax types - Service</w:t>
      </w:r>
      <w:r>
        <w:rPr>
          <w:spacing w:val="-6"/>
          <w:sz w:val="18"/>
        </w:rPr>
        <w:t xml:space="preserve"> </w:t>
      </w:r>
      <w:proofErr w:type="gramStart"/>
      <w:r>
        <w:rPr>
          <w:sz w:val="18"/>
        </w:rPr>
        <w:t>Tax</w:t>
      </w:r>
      <w:r>
        <w:rPr>
          <w:spacing w:val="-6"/>
          <w:sz w:val="18"/>
        </w:rPr>
        <w:t xml:space="preserve"> </w:t>
      </w:r>
      <w:r>
        <w:rPr>
          <w:sz w:val="18"/>
        </w:rPr>
        <w:t>,</w:t>
      </w:r>
      <w:proofErr w:type="gramEnd"/>
      <w:r>
        <w:rPr>
          <w:spacing w:val="-6"/>
          <w:sz w:val="18"/>
        </w:rPr>
        <w:t xml:space="preserve"> </w:t>
      </w:r>
      <w:r>
        <w:rPr>
          <w:sz w:val="18"/>
        </w:rPr>
        <w:t>Service</w:t>
      </w:r>
      <w:r>
        <w:rPr>
          <w:spacing w:val="-6"/>
          <w:sz w:val="18"/>
        </w:rPr>
        <w:t xml:space="preserve"> </w:t>
      </w:r>
      <w:r>
        <w:rPr>
          <w:sz w:val="18"/>
        </w:rPr>
        <w:t>Tax</w:t>
      </w:r>
      <w:r>
        <w:rPr>
          <w:spacing w:val="-6"/>
          <w:sz w:val="18"/>
        </w:rPr>
        <w:t xml:space="preserve"> </w:t>
      </w:r>
      <w:r>
        <w:rPr>
          <w:sz w:val="18"/>
        </w:rPr>
        <w:t>Education</w:t>
      </w:r>
      <w:r>
        <w:rPr>
          <w:spacing w:val="-6"/>
          <w:sz w:val="18"/>
        </w:rPr>
        <w:t xml:space="preserve"> </w:t>
      </w:r>
      <w:proofErr w:type="spellStart"/>
      <w:r>
        <w:rPr>
          <w:sz w:val="18"/>
        </w:rPr>
        <w:t>cess</w:t>
      </w:r>
      <w:proofErr w:type="spellEnd"/>
      <w:r>
        <w:rPr>
          <w:spacing w:val="-6"/>
          <w:sz w:val="18"/>
        </w:rPr>
        <w:t xml:space="preserve"> </w:t>
      </w:r>
      <w:r>
        <w:rPr>
          <w:sz w:val="18"/>
        </w:rPr>
        <w:t xml:space="preserve">and ST SHE </w:t>
      </w:r>
      <w:proofErr w:type="spellStart"/>
      <w:r>
        <w:rPr>
          <w:sz w:val="18"/>
        </w:rPr>
        <w:t>cess</w:t>
      </w:r>
      <w:proofErr w:type="spellEnd"/>
      <w:r>
        <w:rPr>
          <w:sz w:val="18"/>
        </w:rPr>
        <w:t>.</w:t>
      </w:r>
    </w:p>
    <w:p w14:paraId="18955AEB" w14:textId="77777777" w:rsidR="00F407DA" w:rsidRDefault="00F407DA">
      <w:pPr>
        <w:pStyle w:val="BodyText"/>
        <w:spacing w:before="76"/>
        <w:rPr>
          <w:sz w:val="18"/>
        </w:rPr>
      </w:pPr>
    </w:p>
    <w:p w14:paraId="34CD9B59" w14:textId="77777777" w:rsidR="00F407DA" w:rsidRDefault="00000000">
      <w:pPr>
        <w:tabs>
          <w:tab w:val="left" w:pos="6239"/>
        </w:tabs>
        <w:spacing w:before="1"/>
        <w:ind w:left="2340"/>
        <w:rPr>
          <w:sz w:val="18"/>
        </w:rPr>
      </w:pPr>
      <w:r>
        <w:rPr>
          <w:spacing w:val="-2"/>
          <w:sz w:val="18"/>
        </w:rPr>
        <w:t>Description</w:t>
      </w:r>
      <w:r>
        <w:rPr>
          <w:sz w:val="18"/>
        </w:rPr>
        <w:tab/>
        <w:t>Displays</w:t>
      </w:r>
      <w:r>
        <w:rPr>
          <w:spacing w:val="-5"/>
          <w:sz w:val="18"/>
        </w:rPr>
        <w:t xml:space="preserve"> </w:t>
      </w:r>
      <w:r>
        <w:rPr>
          <w:sz w:val="18"/>
        </w:rPr>
        <w:t>the</w:t>
      </w:r>
      <w:r>
        <w:rPr>
          <w:spacing w:val="-1"/>
          <w:sz w:val="18"/>
        </w:rPr>
        <w:t xml:space="preserve"> </w:t>
      </w:r>
      <w:r>
        <w:rPr>
          <w:sz w:val="18"/>
        </w:rPr>
        <w:t>description</w:t>
      </w:r>
      <w:r>
        <w:rPr>
          <w:spacing w:val="-2"/>
          <w:sz w:val="18"/>
        </w:rPr>
        <w:t xml:space="preserve"> </w:t>
      </w:r>
      <w:r>
        <w:rPr>
          <w:sz w:val="18"/>
        </w:rPr>
        <w:t>of</w:t>
      </w:r>
      <w:r>
        <w:rPr>
          <w:spacing w:val="-2"/>
          <w:sz w:val="18"/>
        </w:rPr>
        <w:t xml:space="preserve"> </w:t>
      </w:r>
      <w:r>
        <w:rPr>
          <w:sz w:val="18"/>
        </w:rPr>
        <w:t>the</w:t>
      </w:r>
      <w:r>
        <w:rPr>
          <w:spacing w:val="-1"/>
          <w:sz w:val="18"/>
        </w:rPr>
        <w:t xml:space="preserve"> </w:t>
      </w:r>
      <w:r>
        <w:rPr>
          <w:sz w:val="18"/>
        </w:rPr>
        <w:t>Tax</w:t>
      </w:r>
      <w:r>
        <w:rPr>
          <w:spacing w:val="-2"/>
          <w:sz w:val="18"/>
        </w:rPr>
        <w:t xml:space="preserve"> </w:t>
      </w:r>
      <w:r>
        <w:rPr>
          <w:spacing w:val="-4"/>
          <w:sz w:val="18"/>
        </w:rPr>
        <w:t>Type</w:t>
      </w:r>
    </w:p>
    <w:p w14:paraId="4ECD8517" w14:textId="77777777" w:rsidR="00F407DA" w:rsidRDefault="00F407DA">
      <w:pPr>
        <w:pStyle w:val="BodyText"/>
        <w:spacing w:before="77"/>
        <w:rPr>
          <w:sz w:val="18"/>
        </w:rPr>
      </w:pPr>
    </w:p>
    <w:p w14:paraId="3D77A271" w14:textId="77777777" w:rsidR="00F407DA" w:rsidRDefault="00000000">
      <w:pPr>
        <w:tabs>
          <w:tab w:val="left" w:pos="6239"/>
        </w:tabs>
        <w:ind w:left="6240" w:right="934" w:hanging="3900"/>
        <w:rPr>
          <w:sz w:val="18"/>
        </w:rPr>
      </w:pPr>
      <w:r>
        <w:rPr>
          <w:sz w:val="18"/>
        </w:rPr>
        <w:t>Parent Tax Type</w:t>
      </w:r>
      <w:r>
        <w:rPr>
          <w:sz w:val="18"/>
        </w:rPr>
        <w:tab/>
        <w:t>Parent</w:t>
      </w:r>
      <w:r>
        <w:rPr>
          <w:spacing w:val="-6"/>
          <w:sz w:val="18"/>
        </w:rPr>
        <w:t xml:space="preserve"> </w:t>
      </w:r>
      <w:r>
        <w:rPr>
          <w:sz w:val="18"/>
        </w:rPr>
        <w:t>Tax</w:t>
      </w:r>
      <w:r>
        <w:rPr>
          <w:spacing w:val="-6"/>
          <w:sz w:val="18"/>
        </w:rPr>
        <w:t xml:space="preserve"> </w:t>
      </w:r>
      <w:r>
        <w:rPr>
          <w:sz w:val="18"/>
        </w:rPr>
        <w:t>Type</w:t>
      </w:r>
      <w:r>
        <w:rPr>
          <w:spacing w:val="-5"/>
          <w:sz w:val="18"/>
        </w:rPr>
        <w:t xml:space="preserve"> </w:t>
      </w:r>
      <w:r>
        <w:rPr>
          <w:sz w:val="18"/>
        </w:rPr>
        <w:t>is</w:t>
      </w:r>
      <w:r>
        <w:rPr>
          <w:spacing w:val="-6"/>
          <w:sz w:val="18"/>
        </w:rPr>
        <w:t xml:space="preserve"> </w:t>
      </w:r>
      <w:r>
        <w:rPr>
          <w:sz w:val="18"/>
        </w:rPr>
        <w:t>not</w:t>
      </w:r>
      <w:r>
        <w:rPr>
          <w:spacing w:val="-6"/>
          <w:sz w:val="18"/>
        </w:rPr>
        <w:t xml:space="preserve"> </w:t>
      </w:r>
      <w:r>
        <w:rPr>
          <w:sz w:val="18"/>
        </w:rPr>
        <w:t>applicable</w:t>
      </w:r>
      <w:r>
        <w:rPr>
          <w:spacing w:val="-5"/>
          <w:sz w:val="18"/>
        </w:rPr>
        <w:t xml:space="preserve"> </w:t>
      </w:r>
      <w:r>
        <w:rPr>
          <w:sz w:val="18"/>
        </w:rPr>
        <w:t>for</w:t>
      </w:r>
      <w:r>
        <w:rPr>
          <w:spacing w:val="-5"/>
          <w:sz w:val="18"/>
        </w:rPr>
        <w:t xml:space="preserve"> </w:t>
      </w:r>
      <w:r>
        <w:rPr>
          <w:sz w:val="18"/>
        </w:rPr>
        <w:t>Tax collected at source.</w:t>
      </w:r>
    </w:p>
    <w:p w14:paraId="319F8FC9" w14:textId="77777777" w:rsidR="00F407DA" w:rsidRDefault="00F407DA">
      <w:pPr>
        <w:pStyle w:val="BodyText"/>
        <w:spacing w:before="77"/>
        <w:rPr>
          <w:sz w:val="18"/>
        </w:rPr>
      </w:pPr>
    </w:p>
    <w:p w14:paraId="515BD77A" w14:textId="77777777" w:rsidR="00F407DA" w:rsidRDefault="00000000">
      <w:pPr>
        <w:tabs>
          <w:tab w:val="left" w:pos="6239"/>
        </w:tabs>
        <w:ind w:left="6240" w:right="575" w:hanging="3900"/>
        <w:rPr>
          <w:sz w:val="18"/>
        </w:rPr>
      </w:pPr>
      <w:r>
        <w:rPr>
          <w:sz w:val="18"/>
        </w:rPr>
        <w:t>% of Parent</w:t>
      </w:r>
      <w:r>
        <w:rPr>
          <w:sz w:val="18"/>
        </w:rPr>
        <w:tab/>
        <w:t>%</w:t>
      </w:r>
      <w:r>
        <w:rPr>
          <w:spacing w:val="-6"/>
          <w:sz w:val="18"/>
        </w:rPr>
        <w:t xml:space="preserve"> </w:t>
      </w:r>
      <w:r>
        <w:rPr>
          <w:sz w:val="18"/>
        </w:rPr>
        <w:t>of</w:t>
      </w:r>
      <w:r>
        <w:rPr>
          <w:spacing w:val="-5"/>
          <w:sz w:val="18"/>
        </w:rPr>
        <w:t xml:space="preserve"> </w:t>
      </w:r>
      <w:r>
        <w:rPr>
          <w:sz w:val="18"/>
        </w:rPr>
        <w:t>Parent</w:t>
      </w:r>
      <w:r>
        <w:rPr>
          <w:spacing w:val="-6"/>
          <w:sz w:val="18"/>
        </w:rPr>
        <w:t xml:space="preserve"> </w:t>
      </w:r>
      <w:r>
        <w:rPr>
          <w:sz w:val="18"/>
        </w:rPr>
        <w:t>is</w:t>
      </w:r>
      <w:r>
        <w:rPr>
          <w:spacing w:val="-6"/>
          <w:sz w:val="18"/>
        </w:rPr>
        <w:t xml:space="preserve"> </w:t>
      </w:r>
      <w:r>
        <w:rPr>
          <w:sz w:val="18"/>
        </w:rPr>
        <w:t>not</w:t>
      </w:r>
      <w:r>
        <w:rPr>
          <w:spacing w:val="-6"/>
          <w:sz w:val="18"/>
        </w:rPr>
        <w:t xml:space="preserve"> </w:t>
      </w:r>
      <w:r>
        <w:rPr>
          <w:sz w:val="18"/>
        </w:rPr>
        <w:t>applicable</w:t>
      </w:r>
      <w:r>
        <w:rPr>
          <w:spacing w:val="-5"/>
          <w:sz w:val="18"/>
        </w:rPr>
        <w:t xml:space="preserve"> </w:t>
      </w:r>
      <w:r>
        <w:rPr>
          <w:sz w:val="18"/>
        </w:rPr>
        <w:t>for</w:t>
      </w:r>
      <w:r>
        <w:rPr>
          <w:spacing w:val="-5"/>
          <w:sz w:val="18"/>
        </w:rPr>
        <w:t xml:space="preserve"> </w:t>
      </w:r>
      <w:r>
        <w:rPr>
          <w:sz w:val="18"/>
        </w:rPr>
        <w:t>Tax</w:t>
      </w:r>
      <w:r>
        <w:rPr>
          <w:spacing w:val="-6"/>
          <w:sz w:val="18"/>
        </w:rPr>
        <w:t xml:space="preserve"> </w:t>
      </w:r>
      <w:r>
        <w:rPr>
          <w:sz w:val="18"/>
        </w:rPr>
        <w:t>collected at source.</w:t>
      </w:r>
    </w:p>
    <w:p w14:paraId="4B664BC5" w14:textId="77777777" w:rsidR="00F407DA" w:rsidRDefault="00F407DA">
      <w:pPr>
        <w:pStyle w:val="BodyText"/>
        <w:spacing w:before="77"/>
        <w:rPr>
          <w:sz w:val="18"/>
        </w:rPr>
      </w:pPr>
    </w:p>
    <w:p w14:paraId="2E75A659" w14:textId="77777777" w:rsidR="00F407DA" w:rsidRDefault="00000000">
      <w:pPr>
        <w:tabs>
          <w:tab w:val="left" w:pos="6239"/>
        </w:tabs>
        <w:ind w:left="6240" w:right="914" w:hanging="3900"/>
        <w:rPr>
          <w:sz w:val="18"/>
        </w:rPr>
      </w:pPr>
      <w:r>
        <w:rPr>
          <w:sz w:val="18"/>
        </w:rPr>
        <w:t>Tax Account Detail Region</w:t>
      </w:r>
      <w:r>
        <w:rPr>
          <w:sz w:val="18"/>
        </w:rPr>
        <w:tab/>
        <w:t>Accounts that are going to be used for accounting</w:t>
      </w:r>
      <w:r>
        <w:rPr>
          <w:spacing w:val="-7"/>
          <w:sz w:val="18"/>
        </w:rPr>
        <w:t xml:space="preserve"> </w:t>
      </w:r>
      <w:r>
        <w:rPr>
          <w:sz w:val="18"/>
        </w:rPr>
        <w:t>of</w:t>
      </w:r>
      <w:r>
        <w:rPr>
          <w:spacing w:val="-6"/>
          <w:sz w:val="18"/>
        </w:rPr>
        <w:t xml:space="preserve"> </w:t>
      </w:r>
      <w:r>
        <w:rPr>
          <w:sz w:val="18"/>
        </w:rPr>
        <w:t>Tax</w:t>
      </w:r>
      <w:r>
        <w:rPr>
          <w:spacing w:val="-7"/>
          <w:sz w:val="18"/>
        </w:rPr>
        <w:t xml:space="preserve"> </w:t>
      </w:r>
      <w:r>
        <w:rPr>
          <w:sz w:val="18"/>
        </w:rPr>
        <w:t>Collected</w:t>
      </w:r>
      <w:r>
        <w:rPr>
          <w:spacing w:val="-7"/>
          <w:sz w:val="18"/>
        </w:rPr>
        <w:t xml:space="preserve"> </w:t>
      </w:r>
      <w:r>
        <w:rPr>
          <w:sz w:val="18"/>
        </w:rPr>
        <w:t>at</w:t>
      </w:r>
      <w:r>
        <w:rPr>
          <w:spacing w:val="-7"/>
          <w:sz w:val="18"/>
        </w:rPr>
        <w:t xml:space="preserve"> </w:t>
      </w:r>
      <w:r>
        <w:rPr>
          <w:sz w:val="18"/>
        </w:rPr>
        <w:t>Source</w:t>
      </w:r>
      <w:r>
        <w:rPr>
          <w:spacing w:val="-6"/>
          <w:sz w:val="18"/>
        </w:rPr>
        <w:t xml:space="preserve"> </w:t>
      </w:r>
      <w:r>
        <w:rPr>
          <w:sz w:val="18"/>
        </w:rPr>
        <w:t>are specified here.</w:t>
      </w:r>
    </w:p>
    <w:p w14:paraId="727B7FBE" w14:textId="77777777" w:rsidR="00F407DA" w:rsidRDefault="00F407DA">
      <w:pPr>
        <w:pStyle w:val="BodyText"/>
        <w:spacing w:before="77"/>
        <w:rPr>
          <w:sz w:val="18"/>
        </w:rPr>
      </w:pPr>
    </w:p>
    <w:p w14:paraId="06E08CF2" w14:textId="77777777" w:rsidR="00F407DA" w:rsidRDefault="00000000">
      <w:pPr>
        <w:tabs>
          <w:tab w:val="left" w:pos="6239"/>
        </w:tabs>
        <w:ind w:left="6240" w:right="524" w:hanging="3900"/>
        <w:rPr>
          <w:sz w:val="18"/>
        </w:rPr>
      </w:pPr>
      <w:r>
        <w:rPr>
          <w:spacing w:val="-2"/>
          <w:sz w:val="18"/>
        </w:rPr>
        <w:t>Sequence</w:t>
      </w:r>
      <w:r>
        <w:rPr>
          <w:sz w:val="18"/>
        </w:rPr>
        <w:tab/>
        <w:t>This</w:t>
      </w:r>
      <w:r>
        <w:rPr>
          <w:spacing w:val="-6"/>
          <w:sz w:val="18"/>
        </w:rPr>
        <w:t xml:space="preserve"> </w:t>
      </w:r>
      <w:r>
        <w:rPr>
          <w:sz w:val="18"/>
        </w:rPr>
        <w:t>is</w:t>
      </w:r>
      <w:r>
        <w:rPr>
          <w:spacing w:val="-6"/>
          <w:sz w:val="18"/>
        </w:rPr>
        <w:t xml:space="preserve"> </w:t>
      </w:r>
      <w:r>
        <w:rPr>
          <w:sz w:val="18"/>
        </w:rPr>
        <w:t>the</w:t>
      </w:r>
      <w:r>
        <w:rPr>
          <w:spacing w:val="-5"/>
          <w:sz w:val="18"/>
        </w:rPr>
        <w:t xml:space="preserve"> </w:t>
      </w:r>
      <w:r>
        <w:rPr>
          <w:sz w:val="18"/>
        </w:rPr>
        <w:t>sequence</w:t>
      </w:r>
      <w:r>
        <w:rPr>
          <w:spacing w:val="-5"/>
          <w:sz w:val="18"/>
        </w:rPr>
        <w:t xml:space="preserve"> </w:t>
      </w:r>
      <w:r>
        <w:rPr>
          <w:sz w:val="18"/>
        </w:rPr>
        <w:t>number</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Account</w:t>
      </w:r>
      <w:r>
        <w:rPr>
          <w:spacing w:val="-6"/>
          <w:sz w:val="18"/>
        </w:rPr>
        <w:t xml:space="preserve"> </w:t>
      </w:r>
      <w:r>
        <w:rPr>
          <w:sz w:val="18"/>
        </w:rPr>
        <w:t>to be captured.</w:t>
      </w:r>
    </w:p>
    <w:p w14:paraId="6F8BC932" w14:textId="77777777" w:rsidR="00F407DA" w:rsidRDefault="00000000">
      <w:pPr>
        <w:pStyle w:val="BodyText"/>
        <w:spacing w:before="12"/>
        <w:rPr>
          <w:sz w:val="9"/>
        </w:rPr>
      </w:pPr>
      <w:r>
        <w:rPr>
          <w:noProof/>
          <w:sz w:val="9"/>
        </w:rPr>
        <mc:AlternateContent>
          <mc:Choice Requires="wps">
            <w:drawing>
              <wp:anchor distT="0" distB="0" distL="0" distR="0" simplePos="0" relativeHeight="487649792" behindDoc="1" locked="0" layoutInCell="1" allowOverlap="1" wp14:anchorId="33AEE686" wp14:editId="57CE6584">
                <wp:simplePos x="0" y="0"/>
                <wp:positionH relativeFrom="page">
                  <wp:posOffset>2133600</wp:posOffset>
                </wp:positionH>
                <wp:positionV relativeFrom="paragraph">
                  <wp:posOffset>99962</wp:posOffset>
                </wp:positionV>
                <wp:extent cx="4953000" cy="6350"/>
                <wp:effectExtent l="0" t="0" r="0" b="0"/>
                <wp:wrapTopAndBottom/>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2CEBE8" id="Graphic 170" o:spid="_x0000_s1026" style="position:absolute;margin-left:168pt;margin-top:7.85pt;width:390pt;height:.5pt;z-index:-1566668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yxBcHHQIAAL0EAAAOAAAAAAAAAAAAAAAAAC4CAABkcnMvZTJvRG9jLnhtbFBL&#10;AQItABQABgAIAAAAIQDkeaTn4AAAAAoBAAAPAAAAAAAAAAAAAAAAAHcEAABkcnMvZG93bnJldi54&#10;bWxQSwUGAAAAAAQABADzAAAAhAUAAAAA&#10;" path="m4953000,l,,,6349r4953000,l4953000,xe" fillcolor="black" stroked="f">
                <v:path arrowok="t"/>
                <w10:wrap type="topAndBottom" anchorx="page"/>
              </v:shape>
            </w:pict>
          </mc:Fallback>
        </mc:AlternateContent>
      </w:r>
    </w:p>
    <w:p w14:paraId="60B28696" w14:textId="77777777" w:rsidR="00F407DA" w:rsidRDefault="00F407DA">
      <w:pPr>
        <w:pStyle w:val="BodyText"/>
        <w:rPr>
          <w:sz w:val="9"/>
        </w:rPr>
        <w:sectPr w:rsidR="00F407DA">
          <w:pgSz w:w="12240" w:h="15840"/>
          <w:pgMar w:top="1580" w:right="720" w:bottom="920" w:left="1080" w:header="0" w:footer="732" w:gutter="0"/>
          <w:cols w:space="720"/>
        </w:sectPr>
      </w:pPr>
    </w:p>
    <w:p w14:paraId="3BE21969"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241953B1" wp14:editId="7AAC85DD">
                <wp:extent cx="4953000" cy="6350"/>
                <wp:effectExtent l="0" t="0" r="0" b="0"/>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72" name="Graphic 172"/>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9578971" id="Group 171"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fwWhdm0CAADzBQAADgAAAAAAAAAAAAAAAAAuAgAA&#10;ZHJzL2Uyb0RvYy54bWxQSwECLQAUAAYACAAAACEAa6liJNkAAAADAQAADwAAAAAAAAAAAAAAAADH&#10;BAAAZHJzL2Rvd25yZXYueG1sUEsFBgAAAAAEAAQA8wAAAM0FAAAAAA==&#10;">
                <v:shape id="Graphic 172"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" path="m4953000,l,,,6350r4953000,l4953000,xe" fillcolor="black" stroked="f">
                  <v:path arrowok="t"/>
                </v:shape>
                <w10:anchorlock/>
              </v:group>
            </w:pict>
          </mc:Fallback>
        </mc:AlternateContent>
      </w:r>
    </w:p>
    <w:p w14:paraId="6BF5A0B7" w14:textId="77777777" w:rsidR="00F407DA" w:rsidRDefault="00000000">
      <w:pPr>
        <w:tabs>
          <w:tab w:val="left" w:pos="5519"/>
        </w:tabs>
        <w:spacing w:before="139"/>
        <w:ind w:left="162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92388F0"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50816" behindDoc="1" locked="0" layoutInCell="1" allowOverlap="1" wp14:anchorId="479863F3" wp14:editId="3C3F3413">
                <wp:simplePos x="0" y="0"/>
                <wp:positionH relativeFrom="page">
                  <wp:posOffset>1676400</wp:posOffset>
                </wp:positionH>
                <wp:positionV relativeFrom="paragraph">
                  <wp:posOffset>121283</wp:posOffset>
                </wp:positionV>
                <wp:extent cx="4953000" cy="6350"/>
                <wp:effectExtent l="0" t="0" r="0" b="0"/>
                <wp:wrapTopAndBottom/>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8B73C6" id="Graphic 173" o:spid="_x0000_s1026" style="position:absolute;margin-left:132pt;margin-top:9.55pt;width:390pt;height:.5pt;z-index:-1566566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73492DC9" w14:textId="77777777" w:rsidR="00F407DA" w:rsidRDefault="00000000">
      <w:pPr>
        <w:tabs>
          <w:tab w:val="left" w:pos="5519"/>
        </w:tabs>
        <w:spacing w:before="157"/>
        <w:ind w:left="5520" w:right="1484" w:hanging="3900"/>
        <w:rPr>
          <w:sz w:val="18"/>
        </w:rPr>
      </w:pPr>
      <w:r>
        <w:rPr>
          <w:spacing w:val="-2"/>
          <w:sz w:val="18"/>
        </w:rPr>
        <w:t>Account</w:t>
      </w:r>
      <w:r>
        <w:rPr>
          <w:sz w:val="18"/>
        </w:rPr>
        <w:tab/>
        <w:t>Choose</w:t>
      </w:r>
      <w:r>
        <w:rPr>
          <w:spacing w:val="-8"/>
          <w:sz w:val="18"/>
        </w:rPr>
        <w:t xml:space="preserve"> </w:t>
      </w:r>
      <w:r>
        <w:rPr>
          <w:sz w:val="18"/>
        </w:rPr>
        <w:t>from</w:t>
      </w:r>
      <w:r>
        <w:rPr>
          <w:spacing w:val="-9"/>
          <w:sz w:val="18"/>
        </w:rPr>
        <w:t xml:space="preserve"> </w:t>
      </w:r>
      <w:r>
        <w:rPr>
          <w:sz w:val="18"/>
        </w:rPr>
        <w:t>Interim</w:t>
      </w:r>
      <w:r>
        <w:rPr>
          <w:spacing w:val="-9"/>
          <w:sz w:val="18"/>
        </w:rPr>
        <w:t xml:space="preserve"> </w:t>
      </w:r>
      <w:r>
        <w:rPr>
          <w:sz w:val="18"/>
        </w:rPr>
        <w:t>Liability</w:t>
      </w:r>
      <w:r>
        <w:rPr>
          <w:spacing w:val="-9"/>
          <w:sz w:val="18"/>
        </w:rPr>
        <w:t xml:space="preserve"> </w:t>
      </w:r>
      <w:r>
        <w:rPr>
          <w:sz w:val="18"/>
        </w:rPr>
        <w:t>Account</w:t>
      </w:r>
      <w:r>
        <w:rPr>
          <w:spacing w:val="-9"/>
          <w:sz w:val="18"/>
        </w:rPr>
        <w:t xml:space="preserve"> </w:t>
      </w:r>
      <w:r>
        <w:rPr>
          <w:sz w:val="18"/>
        </w:rPr>
        <w:t>and Liability Account.</w:t>
      </w:r>
    </w:p>
    <w:p w14:paraId="596E669D" w14:textId="77777777" w:rsidR="00F407DA" w:rsidRDefault="00000000">
      <w:pPr>
        <w:spacing w:before="200"/>
        <w:ind w:left="5640" w:right="1645"/>
        <w:rPr>
          <w:sz w:val="18"/>
        </w:rPr>
      </w:pPr>
      <w:r>
        <w:rPr>
          <w:rFonts w:ascii="Arial"/>
          <w:b/>
          <w:sz w:val="19"/>
        </w:rPr>
        <w:t xml:space="preserve">Note: </w:t>
      </w:r>
      <w:r>
        <w:rPr>
          <w:sz w:val="18"/>
        </w:rPr>
        <w:t>Refer Accounting section for detailed</w:t>
      </w:r>
      <w:r>
        <w:rPr>
          <w:spacing w:val="-3"/>
          <w:sz w:val="18"/>
        </w:rPr>
        <w:t xml:space="preserve"> </w:t>
      </w:r>
      <w:r>
        <w:rPr>
          <w:sz w:val="18"/>
        </w:rPr>
        <w:t>discussion</w:t>
      </w:r>
      <w:r>
        <w:rPr>
          <w:spacing w:val="-2"/>
          <w:sz w:val="18"/>
        </w:rPr>
        <w:t xml:space="preserve"> </w:t>
      </w:r>
      <w:r>
        <w:rPr>
          <w:sz w:val="18"/>
        </w:rPr>
        <w:t>on</w:t>
      </w:r>
      <w:r>
        <w:rPr>
          <w:spacing w:val="-2"/>
          <w:sz w:val="18"/>
        </w:rPr>
        <w:t xml:space="preserve"> </w:t>
      </w:r>
      <w:r>
        <w:rPr>
          <w:sz w:val="18"/>
        </w:rPr>
        <w:t>the</w:t>
      </w:r>
      <w:r>
        <w:rPr>
          <w:spacing w:val="-1"/>
          <w:sz w:val="18"/>
        </w:rPr>
        <w:t xml:space="preserve"> </w:t>
      </w:r>
      <w:r>
        <w:rPr>
          <w:spacing w:val="-2"/>
          <w:sz w:val="18"/>
        </w:rPr>
        <w:t>accounts.</w:t>
      </w:r>
    </w:p>
    <w:p w14:paraId="7B6372C4" w14:textId="77777777" w:rsidR="00F407DA" w:rsidRDefault="00F407DA">
      <w:pPr>
        <w:pStyle w:val="BodyText"/>
        <w:spacing w:before="0"/>
        <w:rPr>
          <w:sz w:val="18"/>
        </w:rPr>
      </w:pPr>
    </w:p>
    <w:p w14:paraId="3136D253" w14:textId="77777777" w:rsidR="00F407DA" w:rsidRDefault="00F407DA">
      <w:pPr>
        <w:pStyle w:val="BodyText"/>
        <w:spacing w:before="195"/>
        <w:rPr>
          <w:sz w:val="18"/>
        </w:rPr>
      </w:pPr>
    </w:p>
    <w:p w14:paraId="1F2F7D37" w14:textId="77777777" w:rsidR="00F407DA" w:rsidRDefault="00000000">
      <w:pPr>
        <w:tabs>
          <w:tab w:val="left" w:pos="5519"/>
        </w:tabs>
        <w:ind w:left="5520" w:right="1542" w:hanging="3900"/>
        <w:rPr>
          <w:sz w:val="18"/>
        </w:rPr>
      </w:pPr>
      <w:r>
        <w:rPr>
          <w:sz w:val="18"/>
        </w:rPr>
        <w:t>Account Value</w:t>
      </w:r>
      <w:r>
        <w:rPr>
          <w:sz w:val="18"/>
        </w:rPr>
        <w:tab/>
        <w:t>Select</w:t>
      </w:r>
      <w:r>
        <w:rPr>
          <w:spacing w:val="-6"/>
          <w:sz w:val="18"/>
        </w:rPr>
        <w:t xml:space="preserve"> </w:t>
      </w:r>
      <w:r>
        <w:rPr>
          <w:sz w:val="18"/>
        </w:rPr>
        <w:t>accounting</w:t>
      </w:r>
      <w:r>
        <w:rPr>
          <w:spacing w:val="-6"/>
          <w:sz w:val="18"/>
        </w:rPr>
        <w:t xml:space="preserve"> </w:t>
      </w:r>
      <w:r>
        <w:rPr>
          <w:sz w:val="18"/>
        </w:rPr>
        <w:t>flex</w:t>
      </w:r>
      <w:r>
        <w:rPr>
          <w:spacing w:val="-6"/>
          <w:sz w:val="18"/>
        </w:rPr>
        <w:t xml:space="preserve"> </w:t>
      </w:r>
      <w:r>
        <w:rPr>
          <w:sz w:val="18"/>
        </w:rPr>
        <w:t>fields</w:t>
      </w:r>
      <w:r>
        <w:rPr>
          <w:spacing w:val="-6"/>
          <w:sz w:val="18"/>
        </w:rPr>
        <w:t xml:space="preserve"> </w:t>
      </w:r>
      <w:r>
        <w:rPr>
          <w:sz w:val="18"/>
        </w:rPr>
        <w:t>for</w:t>
      </w:r>
      <w:r>
        <w:rPr>
          <w:spacing w:val="-5"/>
          <w:sz w:val="18"/>
        </w:rPr>
        <w:t xml:space="preserve"> </w:t>
      </w:r>
      <w:r>
        <w:rPr>
          <w:sz w:val="18"/>
        </w:rPr>
        <w:t>each</w:t>
      </w:r>
      <w:r>
        <w:rPr>
          <w:spacing w:val="-5"/>
          <w:sz w:val="18"/>
        </w:rPr>
        <w:t xml:space="preserve"> </w:t>
      </w:r>
      <w:r>
        <w:rPr>
          <w:sz w:val="18"/>
        </w:rPr>
        <w:t>of</w:t>
      </w:r>
      <w:r>
        <w:rPr>
          <w:spacing w:val="-5"/>
          <w:sz w:val="18"/>
        </w:rPr>
        <w:t xml:space="preserve"> </w:t>
      </w:r>
      <w:r>
        <w:rPr>
          <w:sz w:val="18"/>
        </w:rPr>
        <w:t xml:space="preserve">the </w:t>
      </w:r>
      <w:r>
        <w:rPr>
          <w:spacing w:val="-2"/>
          <w:sz w:val="18"/>
        </w:rPr>
        <w:t>account.</w:t>
      </w:r>
    </w:p>
    <w:p w14:paraId="7BE37042" w14:textId="77777777" w:rsidR="00F407DA" w:rsidRDefault="00000000">
      <w:pPr>
        <w:pStyle w:val="BodyText"/>
        <w:spacing w:before="11"/>
        <w:rPr>
          <w:sz w:val="9"/>
        </w:rPr>
      </w:pPr>
      <w:r>
        <w:rPr>
          <w:noProof/>
          <w:sz w:val="9"/>
        </w:rPr>
        <mc:AlternateContent>
          <mc:Choice Requires="wps">
            <w:drawing>
              <wp:anchor distT="0" distB="0" distL="0" distR="0" simplePos="0" relativeHeight="487651328" behindDoc="1" locked="0" layoutInCell="1" allowOverlap="1" wp14:anchorId="5FBD8BBA" wp14:editId="05A63BB6">
                <wp:simplePos x="0" y="0"/>
                <wp:positionH relativeFrom="page">
                  <wp:posOffset>1676400</wp:posOffset>
                </wp:positionH>
                <wp:positionV relativeFrom="paragraph">
                  <wp:posOffset>99889</wp:posOffset>
                </wp:positionV>
                <wp:extent cx="4953000" cy="6350"/>
                <wp:effectExtent l="0" t="0" r="0" b="0"/>
                <wp:wrapTopAndBottom/>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90C48A" id="Graphic 174" o:spid="_x0000_s1026" style="position:absolute;margin-left:132pt;margin-top:7.85pt;width:390pt;height:.5pt;z-index:-1566515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aSAIOeAAAAAKAQAADwAAAAAAAAAAAAAAAAByBAAAZHJzL2Rvd25yZXYueG1sUEsF&#10;BgAAAAAEAAQA8wAAAH8FAAAAAA==&#10;" path="m4953000,l,,,6350r4953000,l4953000,xe" fillcolor="black" stroked="f">
                <v:path arrowok="t"/>
                <w10:wrap type="topAndBottom" anchorx="page"/>
              </v:shape>
            </w:pict>
          </mc:Fallback>
        </mc:AlternateContent>
      </w:r>
    </w:p>
    <w:p w14:paraId="5F56868A" w14:textId="77777777" w:rsidR="00F407DA" w:rsidRDefault="00F407DA">
      <w:pPr>
        <w:pStyle w:val="BodyText"/>
        <w:spacing w:before="319"/>
        <w:rPr>
          <w:sz w:val="27"/>
        </w:rPr>
      </w:pPr>
    </w:p>
    <w:p w14:paraId="157451FF" w14:textId="77777777" w:rsidR="00F407DA" w:rsidRDefault="00000000">
      <w:pPr>
        <w:pStyle w:val="Heading4"/>
        <w:ind w:left="0"/>
      </w:pPr>
      <w:r>
        <w:rPr>
          <w:w w:val="80"/>
        </w:rPr>
        <w:t>Customer</w:t>
      </w:r>
      <w:r>
        <w:t xml:space="preserve"> </w:t>
      </w:r>
      <w:r>
        <w:rPr>
          <w:w w:val="80"/>
        </w:rPr>
        <w:t>Additional</w:t>
      </w:r>
      <w:r>
        <w:rPr>
          <w:spacing w:val="2"/>
        </w:rPr>
        <w:t xml:space="preserve"> </w:t>
      </w:r>
      <w:r>
        <w:rPr>
          <w:spacing w:val="-2"/>
          <w:w w:val="80"/>
        </w:rPr>
        <w:t>Information</w:t>
      </w:r>
    </w:p>
    <w:p w14:paraId="2A7A72C3" w14:textId="77777777" w:rsidR="00F407DA" w:rsidRDefault="00000000">
      <w:pPr>
        <w:pStyle w:val="BodyText"/>
        <w:spacing w:before="79"/>
        <w:ind w:left="1560" w:right="1129"/>
      </w:pPr>
      <w:r>
        <w:t>The</w:t>
      </w:r>
      <w:r>
        <w:rPr>
          <w:spacing w:val="-4"/>
        </w:rPr>
        <w:t xml:space="preserve"> </w:t>
      </w:r>
      <w:r>
        <w:t>Customer</w:t>
      </w:r>
      <w:r>
        <w:rPr>
          <w:spacing w:val="-4"/>
        </w:rPr>
        <w:t xml:space="preserve"> </w:t>
      </w:r>
      <w:r>
        <w:t>Tax</w:t>
      </w:r>
      <w:r>
        <w:rPr>
          <w:spacing w:val="-5"/>
        </w:rPr>
        <w:t xml:space="preserve"> </w:t>
      </w:r>
      <w:r>
        <w:t>Information</w:t>
      </w:r>
      <w:r>
        <w:rPr>
          <w:spacing w:val="-4"/>
        </w:rPr>
        <w:t xml:space="preserve"> </w:t>
      </w:r>
      <w:r>
        <w:t>windows</w:t>
      </w:r>
      <w:r>
        <w:rPr>
          <w:spacing w:val="-5"/>
        </w:rPr>
        <w:t xml:space="preserve"> </w:t>
      </w:r>
      <w:proofErr w:type="gramStart"/>
      <w:r>
        <w:t>includes</w:t>
      </w:r>
      <w:proofErr w:type="gramEnd"/>
      <w:r>
        <w:rPr>
          <w:spacing w:val="-5"/>
        </w:rPr>
        <w:t xml:space="preserve"> </w:t>
      </w:r>
      <w:r>
        <w:t>the</w:t>
      </w:r>
      <w:r>
        <w:rPr>
          <w:spacing w:val="-4"/>
        </w:rPr>
        <w:t xml:space="preserve"> </w:t>
      </w:r>
      <w:r>
        <w:t>Service</w:t>
      </w:r>
      <w:r>
        <w:rPr>
          <w:spacing w:val="-4"/>
        </w:rPr>
        <w:t xml:space="preserve"> </w:t>
      </w:r>
      <w:r>
        <w:t>Tax</w:t>
      </w:r>
      <w:r>
        <w:rPr>
          <w:spacing w:val="-5"/>
        </w:rPr>
        <w:t xml:space="preserve"> </w:t>
      </w:r>
      <w:r>
        <w:t>Registration</w:t>
      </w:r>
      <w:r>
        <w:rPr>
          <w:spacing w:val="-4"/>
        </w:rPr>
        <w:t xml:space="preserve"> </w:t>
      </w:r>
      <w:r>
        <w:t>Number where you enter the customer service tax registration number.</w:t>
      </w:r>
    </w:p>
    <w:p w14:paraId="3691757D" w14:textId="77777777" w:rsidR="00F407DA" w:rsidRDefault="00F407DA">
      <w:pPr>
        <w:pStyle w:val="BodyText"/>
        <w:spacing w:before="170"/>
      </w:pPr>
    </w:p>
    <w:p w14:paraId="0554FD4D" w14:textId="77777777" w:rsidR="00F407DA" w:rsidRDefault="00000000">
      <w:pPr>
        <w:pStyle w:val="Heading4"/>
        <w:ind w:left="0"/>
      </w:pPr>
      <w:r>
        <w:rPr>
          <w:w w:val="80"/>
        </w:rPr>
        <w:t>Supplier</w:t>
      </w:r>
      <w:r>
        <w:rPr>
          <w:spacing w:val="4"/>
        </w:rPr>
        <w:t xml:space="preserve"> </w:t>
      </w:r>
      <w:r>
        <w:rPr>
          <w:w w:val="80"/>
        </w:rPr>
        <w:t>Additional</w:t>
      </w:r>
      <w:r>
        <w:rPr>
          <w:spacing w:val="7"/>
        </w:rPr>
        <w:t xml:space="preserve"> </w:t>
      </w:r>
      <w:r>
        <w:rPr>
          <w:spacing w:val="-2"/>
          <w:w w:val="80"/>
        </w:rPr>
        <w:t>Information</w:t>
      </w:r>
    </w:p>
    <w:p w14:paraId="288631FD" w14:textId="77777777" w:rsidR="00F407DA" w:rsidRDefault="00000000">
      <w:pPr>
        <w:pStyle w:val="BodyText"/>
        <w:spacing w:before="79"/>
        <w:ind w:left="1560" w:right="1129"/>
      </w:pPr>
      <w:r>
        <w:t>The</w:t>
      </w:r>
      <w:r>
        <w:rPr>
          <w:spacing w:val="-4"/>
        </w:rPr>
        <w:t xml:space="preserve"> </w:t>
      </w:r>
      <w:r>
        <w:t>Supplier</w:t>
      </w:r>
      <w:r>
        <w:rPr>
          <w:spacing w:val="-4"/>
        </w:rPr>
        <w:t xml:space="preserve"> </w:t>
      </w:r>
      <w:r>
        <w:t>Tax</w:t>
      </w:r>
      <w:r>
        <w:rPr>
          <w:spacing w:val="-4"/>
        </w:rPr>
        <w:t xml:space="preserve"> </w:t>
      </w:r>
      <w:r>
        <w:t>Information</w:t>
      </w:r>
      <w:r>
        <w:rPr>
          <w:spacing w:val="-4"/>
        </w:rPr>
        <w:t xml:space="preserve"> </w:t>
      </w:r>
      <w:r>
        <w:t>window</w:t>
      </w:r>
      <w:r>
        <w:rPr>
          <w:spacing w:val="-4"/>
        </w:rPr>
        <w:t xml:space="preserve"> </w:t>
      </w:r>
      <w:r>
        <w:t>allows</w:t>
      </w:r>
      <w:r>
        <w:rPr>
          <w:spacing w:val="-4"/>
        </w:rPr>
        <w:t xml:space="preserve"> </w:t>
      </w:r>
      <w:r>
        <w:t>you</w:t>
      </w:r>
      <w:r>
        <w:rPr>
          <w:spacing w:val="-4"/>
        </w:rPr>
        <w:t xml:space="preserve"> </w:t>
      </w:r>
      <w:r>
        <w:t>to</w:t>
      </w:r>
      <w:r>
        <w:rPr>
          <w:spacing w:val="-4"/>
        </w:rPr>
        <w:t xml:space="preserve"> </w:t>
      </w:r>
      <w:r>
        <w:t>include</w:t>
      </w:r>
      <w:r>
        <w:rPr>
          <w:spacing w:val="-4"/>
        </w:rPr>
        <w:t xml:space="preserve"> </w:t>
      </w:r>
      <w:r>
        <w:t>the</w:t>
      </w:r>
      <w:r>
        <w:rPr>
          <w:spacing w:val="-4"/>
        </w:rPr>
        <w:t xml:space="preserve"> </w:t>
      </w:r>
      <w:r>
        <w:t>service</w:t>
      </w:r>
      <w:r>
        <w:rPr>
          <w:spacing w:val="-4"/>
        </w:rPr>
        <w:t xml:space="preserve"> </w:t>
      </w:r>
      <w:r>
        <w:t>tax</w:t>
      </w:r>
      <w:r>
        <w:rPr>
          <w:spacing w:val="-4"/>
        </w:rPr>
        <w:t xml:space="preserve"> </w:t>
      </w:r>
      <w:r>
        <w:t xml:space="preserve">registration </w:t>
      </w:r>
      <w:r>
        <w:rPr>
          <w:spacing w:val="-2"/>
        </w:rPr>
        <w:t>number.</w:t>
      </w:r>
    </w:p>
    <w:p w14:paraId="3F388789" w14:textId="77777777" w:rsidR="00F407DA" w:rsidRDefault="00F407DA">
      <w:pPr>
        <w:pStyle w:val="BodyText"/>
        <w:sectPr w:rsidR="00F407DA">
          <w:pgSz w:w="12240" w:h="15840"/>
          <w:pgMar w:top="1580" w:right="720" w:bottom="920" w:left="1080" w:header="0" w:footer="732" w:gutter="0"/>
          <w:cols w:space="720"/>
        </w:sectPr>
      </w:pPr>
    </w:p>
    <w:p w14:paraId="76B45753" w14:textId="77777777" w:rsidR="00F407DA" w:rsidRDefault="00000000">
      <w:pPr>
        <w:pStyle w:val="Heading1"/>
      </w:pPr>
      <w:bookmarkStart w:id="31" w:name="VAT_Setup"/>
      <w:bookmarkStart w:id="32" w:name="_bookmark16"/>
      <w:bookmarkEnd w:id="31"/>
      <w:bookmarkEnd w:id="32"/>
      <w:r>
        <w:rPr>
          <w:spacing w:val="-10"/>
        </w:rPr>
        <w:lastRenderedPageBreak/>
        <w:t>4</w:t>
      </w:r>
    </w:p>
    <w:p w14:paraId="7F871312"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651840" behindDoc="1" locked="0" layoutInCell="1" allowOverlap="1" wp14:anchorId="554D6020" wp14:editId="146D8F82">
                <wp:simplePos x="0" y="0"/>
                <wp:positionH relativeFrom="page">
                  <wp:posOffset>1143000</wp:posOffset>
                </wp:positionH>
                <wp:positionV relativeFrom="paragraph">
                  <wp:posOffset>222238</wp:posOffset>
                </wp:positionV>
                <wp:extent cx="5943600" cy="38100"/>
                <wp:effectExtent l="0" t="0" r="0" b="0"/>
                <wp:wrapTopAndBottom/>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A06785" id="Graphic 177" o:spid="_x0000_s1026" style="position:absolute;margin-left:90pt;margin-top:17.5pt;width:468pt;height:3pt;z-index:-15664640;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7BF3868E" w14:textId="77777777" w:rsidR="00F407DA" w:rsidRDefault="00000000">
      <w:pPr>
        <w:pStyle w:val="Heading2"/>
        <w:ind w:right="361"/>
        <w:jc w:val="right"/>
      </w:pPr>
      <w:r>
        <w:t>VAT</w:t>
      </w:r>
      <w:r>
        <w:rPr>
          <w:spacing w:val="-3"/>
        </w:rPr>
        <w:t xml:space="preserve"> </w:t>
      </w:r>
      <w:r>
        <w:rPr>
          <w:spacing w:val="-2"/>
        </w:rPr>
        <w:t>Setup</w:t>
      </w:r>
    </w:p>
    <w:p w14:paraId="487E00E1" w14:textId="77777777" w:rsidR="00F407DA" w:rsidRDefault="00F407DA">
      <w:pPr>
        <w:pStyle w:val="BodyText"/>
        <w:spacing w:before="0"/>
        <w:rPr>
          <w:rFonts w:ascii="Arial"/>
          <w:b/>
          <w:sz w:val="44"/>
        </w:rPr>
      </w:pPr>
    </w:p>
    <w:p w14:paraId="24F484FE" w14:textId="77777777" w:rsidR="00F407DA" w:rsidRDefault="00F407DA">
      <w:pPr>
        <w:pStyle w:val="BodyText"/>
        <w:spacing w:before="154"/>
        <w:rPr>
          <w:rFonts w:ascii="Arial"/>
          <w:b/>
          <w:sz w:val="44"/>
        </w:rPr>
      </w:pPr>
    </w:p>
    <w:p w14:paraId="539EC22A" w14:textId="77777777" w:rsidR="00F407DA" w:rsidRDefault="00000000">
      <w:pPr>
        <w:pStyle w:val="Heading3"/>
      </w:pPr>
      <w:r>
        <w:rPr>
          <w:w w:val="80"/>
        </w:rPr>
        <w:t>Defining</w:t>
      </w:r>
      <w:r>
        <w:rPr>
          <w:spacing w:val="-6"/>
        </w:rPr>
        <w:t xml:space="preserve"> </w:t>
      </w:r>
      <w:bookmarkStart w:id="33" w:name="Defining_Value_Added_Tax_Regime"/>
      <w:bookmarkStart w:id="34" w:name="_bookmark17"/>
      <w:bookmarkEnd w:id="33"/>
      <w:bookmarkEnd w:id="34"/>
      <w:r>
        <w:rPr>
          <w:w w:val="80"/>
        </w:rPr>
        <w:t>Value</w:t>
      </w:r>
      <w:r>
        <w:rPr>
          <w:spacing w:val="-4"/>
        </w:rPr>
        <w:t xml:space="preserve"> </w:t>
      </w:r>
      <w:r>
        <w:rPr>
          <w:w w:val="80"/>
        </w:rPr>
        <w:t>Added</w:t>
      </w:r>
      <w:r>
        <w:rPr>
          <w:spacing w:val="-6"/>
        </w:rPr>
        <w:t xml:space="preserve"> </w:t>
      </w:r>
      <w:r>
        <w:rPr>
          <w:w w:val="80"/>
        </w:rPr>
        <w:t>Tax</w:t>
      </w:r>
      <w:r>
        <w:rPr>
          <w:spacing w:val="-4"/>
        </w:rPr>
        <w:t xml:space="preserve"> </w:t>
      </w:r>
      <w:r>
        <w:rPr>
          <w:spacing w:val="-2"/>
          <w:w w:val="80"/>
        </w:rPr>
        <w:t>Regime</w:t>
      </w:r>
    </w:p>
    <w:p w14:paraId="0C8BA073" w14:textId="77777777" w:rsidR="00F407DA" w:rsidRDefault="00000000">
      <w:pPr>
        <w:pStyle w:val="BodyText"/>
        <w:spacing w:before="102"/>
        <w:ind w:left="2280" w:right="483"/>
        <w:jc w:val="both"/>
      </w:pPr>
      <w:r>
        <w:t>Regime</w:t>
      </w:r>
      <w:r>
        <w:rPr>
          <w:spacing w:val="-3"/>
        </w:rPr>
        <w:t xml:space="preserve"> </w:t>
      </w:r>
      <w:r>
        <w:t>would</w:t>
      </w:r>
      <w:r>
        <w:rPr>
          <w:spacing w:val="-4"/>
        </w:rPr>
        <w:t xml:space="preserve"> </w:t>
      </w:r>
      <w:r>
        <w:t>be</w:t>
      </w:r>
      <w:r>
        <w:rPr>
          <w:spacing w:val="-3"/>
        </w:rPr>
        <w:t xml:space="preserve"> </w:t>
      </w:r>
      <w:r>
        <w:t>used</w:t>
      </w:r>
      <w:r>
        <w:rPr>
          <w:spacing w:val="-4"/>
        </w:rPr>
        <w:t xml:space="preserve"> </w:t>
      </w:r>
      <w:r>
        <w:t>to</w:t>
      </w:r>
      <w:r>
        <w:rPr>
          <w:spacing w:val="-4"/>
        </w:rPr>
        <w:t xml:space="preserve"> </w:t>
      </w:r>
      <w:r>
        <w:t>define</w:t>
      </w:r>
      <w:r>
        <w:rPr>
          <w:spacing w:val="-3"/>
        </w:rPr>
        <w:t xml:space="preserve"> </w:t>
      </w:r>
      <w:r>
        <w:t>rules</w:t>
      </w:r>
      <w:r>
        <w:rPr>
          <w:spacing w:val="-4"/>
        </w:rPr>
        <w:t xml:space="preserve"> </w:t>
      </w:r>
      <w:r>
        <w:t>that</w:t>
      </w:r>
      <w:r>
        <w:rPr>
          <w:spacing w:val="-4"/>
        </w:rPr>
        <w:t xml:space="preserve"> </w:t>
      </w:r>
      <w:r>
        <w:t>would</w:t>
      </w:r>
      <w:r>
        <w:rPr>
          <w:spacing w:val="-4"/>
        </w:rPr>
        <w:t xml:space="preserve"> </w:t>
      </w:r>
      <w:r>
        <w:t>be</w:t>
      </w:r>
      <w:r>
        <w:rPr>
          <w:spacing w:val="-3"/>
        </w:rPr>
        <w:t xml:space="preserve"> </w:t>
      </w:r>
      <w:r>
        <w:t>applicable</w:t>
      </w:r>
      <w:r>
        <w:rPr>
          <w:spacing w:val="-3"/>
        </w:rPr>
        <w:t xml:space="preserve"> </w:t>
      </w:r>
      <w:r>
        <w:t>to</w:t>
      </w:r>
      <w:r>
        <w:rPr>
          <w:spacing w:val="-4"/>
        </w:rPr>
        <w:t xml:space="preserve"> </w:t>
      </w:r>
      <w:r>
        <w:t>all</w:t>
      </w:r>
      <w:r>
        <w:rPr>
          <w:spacing w:val="-3"/>
        </w:rPr>
        <w:t xml:space="preserve"> </w:t>
      </w:r>
      <w:r>
        <w:t>Taxes</w:t>
      </w:r>
      <w:r>
        <w:rPr>
          <w:spacing w:val="-4"/>
        </w:rPr>
        <w:t xml:space="preserve"> </w:t>
      </w:r>
      <w:r>
        <w:t>assigned</w:t>
      </w:r>
      <w:r>
        <w:rPr>
          <w:spacing w:val="-4"/>
        </w:rPr>
        <w:t xml:space="preserve"> </w:t>
      </w:r>
      <w:r>
        <w:t xml:space="preserve">to </w:t>
      </w:r>
      <w:r>
        <w:rPr>
          <w:spacing w:val="-6"/>
        </w:rPr>
        <w:t>it</w:t>
      </w:r>
    </w:p>
    <w:p w14:paraId="6397116D" w14:textId="77777777" w:rsidR="00F407DA" w:rsidRDefault="00000000">
      <w:pPr>
        <w:pStyle w:val="BodyText"/>
        <w:ind w:left="2280" w:right="971"/>
        <w:jc w:val="both"/>
      </w:pPr>
      <w:r>
        <w:t>On</w:t>
      </w:r>
      <w:r>
        <w:rPr>
          <w:spacing w:val="-1"/>
        </w:rPr>
        <w:t xml:space="preserve"> </w:t>
      </w:r>
      <w:r>
        <w:t>a</w:t>
      </w:r>
      <w:r>
        <w:rPr>
          <w:spacing w:val="-1"/>
        </w:rPr>
        <w:t xml:space="preserve"> </w:t>
      </w:r>
      <w:r>
        <w:t>Regime,</w:t>
      </w:r>
      <w:r>
        <w:rPr>
          <w:spacing w:val="-1"/>
        </w:rPr>
        <w:t xml:space="preserve"> </w:t>
      </w:r>
      <w:r>
        <w:t>you</w:t>
      </w:r>
      <w:r>
        <w:rPr>
          <w:spacing w:val="-1"/>
        </w:rPr>
        <w:t xml:space="preserve"> </w:t>
      </w:r>
      <w:r>
        <w:t>would</w:t>
      </w:r>
      <w:r>
        <w:rPr>
          <w:spacing w:val="-2"/>
        </w:rPr>
        <w:t xml:space="preserve"> </w:t>
      </w:r>
      <w:r>
        <w:t>define</w:t>
      </w:r>
      <w:r>
        <w:rPr>
          <w:spacing w:val="-1"/>
        </w:rPr>
        <w:t xml:space="preserve"> </w:t>
      </w:r>
      <w:r>
        <w:t>rules</w:t>
      </w:r>
      <w:r>
        <w:rPr>
          <w:spacing w:val="-2"/>
        </w:rPr>
        <w:t xml:space="preserve"> </w:t>
      </w:r>
      <w:r>
        <w:t>that</w:t>
      </w:r>
      <w:r>
        <w:rPr>
          <w:spacing w:val="-2"/>
        </w:rPr>
        <w:t xml:space="preserve"> </w:t>
      </w:r>
      <w:r>
        <w:t>would</w:t>
      </w:r>
      <w:r>
        <w:rPr>
          <w:spacing w:val="-2"/>
        </w:rPr>
        <w:t xml:space="preserve"> </w:t>
      </w:r>
      <w:r>
        <w:t>be</w:t>
      </w:r>
      <w:r>
        <w:rPr>
          <w:spacing w:val="-1"/>
        </w:rPr>
        <w:t xml:space="preserve"> </w:t>
      </w:r>
      <w:r>
        <w:t>applicable</w:t>
      </w:r>
      <w:r>
        <w:rPr>
          <w:spacing w:val="-1"/>
        </w:rPr>
        <w:t xml:space="preserve"> </w:t>
      </w:r>
      <w:r>
        <w:t>to</w:t>
      </w:r>
      <w:r>
        <w:rPr>
          <w:spacing w:val="-2"/>
        </w:rPr>
        <w:t xml:space="preserve"> </w:t>
      </w:r>
      <w:r>
        <w:t>all</w:t>
      </w:r>
      <w:r>
        <w:rPr>
          <w:spacing w:val="-1"/>
        </w:rPr>
        <w:t xml:space="preserve"> </w:t>
      </w:r>
      <w:r>
        <w:t>transactions created</w:t>
      </w:r>
      <w:r>
        <w:rPr>
          <w:spacing w:val="-5"/>
        </w:rPr>
        <w:t xml:space="preserve"> </w:t>
      </w:r>
      <w:r>
        <w:t>from</w:t>
      </w:r>
      <w:r>
        <w:rPr>
          <w:spacing w:val="-5"/>
        </w:rPr>
        <w:t xml:space="preserve"> </w:t>
      </w:r>
      <w:r>
        <w:t>the</w:t>
      </w:r>
      <w:r>
        <w:rPr>
          <w:spacing w:val="-4"/>
        </w:rPr>
        <w:t xml:space="preserve"> </w:t>
      </w:r>
      <w:r>
        <w:t>Organizations</w:t>
      </w:r>
      <w:r>
        <w:rPr>
          <w:spacing w:val="-5"/>
        </w:rPr>
        <w:t xml:space="preserve"> </w:t>
      </w:r>
      <w:r>
        <w:t>assigned</w:t>
      </w:r>
      <w:r>
        <w:rPr>
          <w:spacing w:val="-5"/>
        </w:rPr>
        <w:t xml:space="preserve"> </w:t>
      </w:r>
      <w:r>
        <w:t>to</w:t>
      </w:r>
      <w:r>
        <w:rPr>
          <w:spacing w:val="-5"/>
        </w:rPr>
        <w:t xml:space="preserve"> </w:t>
      </w:r>
      <w:r>
        <w:t>it.</w:t>
      </w:r>
      <w:r>
        <w:rPr>
          <w:spacing w:val="-4"/>
        </w:rPr>
        <w:t xml:space="preserve"> </w:t>
      </w:r>
      <w:r>
        <w:t>Information</w:t>
      </w:r>
      <w:r>
        <w:rPr>
          <w:spacing w:val="-4"/>
        </w:rPr>
        <w:t xml:space="preserve"> </w:t>
      </w:r>
      <w:r>
        <w:t>defined</w:t>
      </w:r>
      <w:r>
        <w:rPr>
          <w:spacing w:val="-5"/>
        </w:rPr>
        <w:t xml:space="preserve"> </w:t>
      </w:r>
      <w:r>
        <w:t>here</w:t>
      </w:r>
      <w:r>
        <w:rPr>
          <w:spacing w:val="-4"/>
        </w:rPr>
        <w:t xml:space="preserve"> </w:t>
      </w:r>
      <w:r>
        <w:t>would</w:t>
      </w:r>
      <w:r>
        <w:rPr>
          <w:spacing w:val="-5"/>
        </w:rPr>
        <w:t xml:space="preserve"> </w:t>
      </w:r>
      <w:r>
        <w:t>be generic unless you assign different properties at an Organization Level.</w:t>
      </w:r>
    </w:p>
    <w:p w14:paraId="35845E89" w14:textId="77777777" w:rsidR="00F407DA" w:rsidRDefault="00000000">
      <w:pPr>
        <w:pStyle w:val="ListParagraph"/>
        <w:numPr>
          <w:ilvl w:val="0"/>
          <w:numId w:val="103"/>
        </w:numPr>
        <w:tabs>
          <w:tab w:val="left" w:pos="2639"/>
        </w:tabs>
        <w:spacing w:before="120"/>
        <w:ind w:right="429"/>
        <w:rPr>
          <w:sz w:val="20"/>
        </w:rPr>
      </w:pPr>
      <w:r>
        <w:rPr>
          <w:b/>
          <w:sz w:val="20"/>
        </w:rPr>
        <w:t xml:space="preserve">Value Added Tax Registration: </w:t>
      </w:r>
      <w:r>
        <w:rPr>
          <w:sz w:val="20"/>
        </w:rPr>
        <w:t>Organizations have to register with the various Value</w:t>
      </w:r>
      <w:r>
        <w:rPr>
          <w:spacing w:val="-4"/>
          <w:sz w:val="20"/>
        </w:rPr>
        <w:t xml:space="preserve"> </w:t>
      </w:r>
      <w:r>
        <w:rPr>
          <w:sz w:val="20"/>
        </w:rPr>
        <w:t>Added</w:t>
      </w:r>
      <w:r>
        <w:rPr>
          <w:spacing w:val="-5"/>
          <w:sz w:val="20"/>
        </w:rPr>
        <w:t xml:space="preserve"> </w:t>
      </w:r>
      <w:r>
        <w:rPr>
          <w:sz w:val="20"/>
        </w:rPr>
        <w:t>Tax</w:t>
      </w:r>
      <w:r>
        <w:rPr>
          <w:spacing w:val="-5"/>
          <w:sz w:val="20"/>
        </w:rPr>
        <w:t xml:space="preserve"> </w:t>
      </w:r>
      <w:r>
        <w:rPr>
          <w:sz w:val="20"/>
        </w:rPr>
        <w:t>Authorities</w:t>
      </w:r>
      <w:r>
        <w:rPr>
          <w:spacing w:val="-5"/>
          <w:sz w:val="20"/>
        </w:rPr>
        <w:t xml:space="preserve"> </w:t>
      </w:r>
      <w:r>
        <w:rPr>
          <w:sz w:val="20"/>
        </w:rPr>
        <w:t>(specific</w:t>
      </w:r>
      <w:r>
        <w:rPr>
          <w:spacing w:val="-5"/>
          <w:sz w:val="20"/>
        </w:rPr>
        <w:t xml:space="preserve"> </w:t>
      </w:r>
      <w:r>
        <w:rPr>
          <w:sz w:val="20"/>
        </w:rPr>
        <w:t>to</w:t>
      </w:r>
      <w:r>
        <w:rPr>
          <w:spacing w:val="-5"/>
          <w:sz w:val="20"/>
        </w:rPr>
        <w:t xml:space="preserve"> </w:t>
      </w:r>
      <w:r>
        <w:rPr>
          <w:sz w:val="20"/>
        </w:rPr>
        <w:t>each</w:t>
      </w:r>
      <w:r>
        <w:rPr>
          <w:spacing w:val="-4"/>
          <w:sz w:val="20"/>
        </w:rPr>
        <w:t xml:space="preserve"> </w:t>
      </w:r>
      <w:r>
        <w:rPr>
          <w:sz w:val="20"/>
        </w:rPr>
        <w:t>state).</w:t>
      </w:r>
      <w:r>
        <w:rPr>
          <w:spacing w:val="-4"/>
          <w:sz w:val="20"/>
        </w:rPr>
        <w:t xml:space="preserve"> </w:t>
      </w:r>
      <w:r>
        <w:rPr>
          <w:sz w:val="20"/>
        </w:rPr>
        <w:t>The</w:t>
      </w:r>
      <w:r>
        <w:rPr>
          <w:spacing w:val="-4"/>
          <w:sz w:val="20"/>
        </w:rPr>
        <w:t xml:space="preserve"> </w:t>
      </w:r>
      <w:r>
        <w:rPr>
          <w:sz w:val="20"/>
        </w:rPr>
        <w:t>Registration</w:t>
      </w:r>
      <w:r>
        <w:rPr>
          <w:spacing w:val="-4"/>
          <w:sz w:val="20"/>
        </w:rPr>
        <w:t xml:space="preserve"> </w:t>
      </w:r>
      <w:r>
        <w:rPr>
          <w:sz w:val="20"/>
        </w:rPr>
        <w:t>would</w:t>
      </w:r>
      <w:r>
        <w:rPr>
          <w:spacing w:val="-5"/>
          <w:sz w:val="20"/>
        </w:rPr>
        <w:t xml:space="preserve"> </w:t>
      </w:r>
      <w:r>
        <w:rPr>
          <w:sz w:val="20"/>
        </w:rPr>
        <w:t>be</w:t>
      </w:r>
      <w:r>
        <w:rPr>
          <w:spacing w:val="-4"/>
          <w:sz w:val="20"/>
        </w:rPr>
        <w:t xml:space="preserve"> </w:t>
      </w:r>
      <w:r>
        <w:rPr>
          <w:sz w:val="20"/>
        </w:rPr>
        <w:t xml:space="preserve">the basis for all Recovering Credit on Input Tax, settling Tax Liability and Tax </w:t>
      </w:r>
      <w:r>
        <w:rPr>
          <w:spacing w:val="-2"/>
          <w:sz w:val="20"/>
        </w:rPr>
        <w:t>Reporting.</w:t>
      </w:r>
    </w:p>
    <w:p w14:paraId="322B82BD" w14:textId="77777777" w:rsidR="00F407DA" w:rsidRDefault="00000000">
      <w:pPr>
        <w:pStyle w:val="ListParagraph"/>
        <w:numPr>
          <w:ilvl w:val="0"/>
          <w:numId w:val="103"/>
        </w:numPr>
        <w:tabs>
          <w:tab w:val="left" w:pos="2639"/>
        </w:tabs>
        <w:ind w:right="670"/>
        <w:rPr>
          <w:sz w:val="20"/>
        </w:rPr>
      </w:pPr>
      <w:r>
        <w:rPr>
          <w:b/>
          <w:sz w:val="20"/>
        </w:rPr>
        <w:t xml:space="preserve">Assigning Tax Types: </w:t>
      </w:r>
      <w:r>
        <w:rPr>
          <w:sz w:val="20"/>
        </w:rPr>
        <w:t>Value Added Tax Type have to be assigned to the Value Added Tax Regime. This is a logical grouping of all transactions to which these taxes</w:t>
      </w:r>
      <w:r>
        <w:rPr>
          <w:spacing w:val="-4"/>
          <w:sz w:val="20"/>
        </w:rPr>
        <w:t xml:space="preserve"> </w:t>
      </w:r>
      <w:r>
        <w:rPr>
          <w:sz w:val="20"/>
        </w:rPr>
        <w:t>are</w:t>
      </w:r>
      <w:r>
        <w:rPr>
          <w:spacing w:val="-3"/>
          <w:sz w:val="20"/>
        </w:rPr>
        <w:t xml:space="preserve"> </w:t>
      </w:r>
      <w:r>
        <w:rPr>
          <w:sz w:val="20"/>
        </w:rPr>
        <w:t>applicable.</w:t>
      </w:r>
      <w:r>
        <w:rPr>
          <w:spacing w:val="-3"/>
          <w:sz w:val="20"/>
        </w:rPr>
        <w:t xml:space="preserve"> </w:t>
      </w:r>
      <w:r>
        <w:rPr>
          <w:sz w:val="20"/>
        </w:rPr>
        <w:t>If</w:t>
      </w:r>
      <w:r>
        <w:rPr>
          <w:spacing w:val="-3"/>
          <w:sz w:val="20"/>
        </w:rPr>
        <w:t xml:space="preserve"> </w:t>
      </w:r>
      <w:r>
        <w:rPr>
          <w:sz w:val="20"/>
        </w:rPr>
        <w:t>the</w:t>
      </w:r>
      <w:r>
        <w:rPr>
          <w:spacing w:val="-3"/>
          <w:sz w:val="20"/>
        </w:rPr>
        <w:t xml:space="preserve"> </w:t>
      </w:r>
      <w:r>
        <w:rPr>
          <w:sz w:val="20"/>
        </w:rPr>
        <w:t>values</w:t>
      </w:r>
      <w:r>
        <w:rPr>
          <w:spacing w:val="-4"/>
          <w:sz w:val="20"/>
        </w:rPr>
        <w:t xml:space="preserve"> </w:t>
      </w:r>
      <w:r>
        <w:rPr>
          <w:sz w:val="20"/>
        </w:rPr>
        <w:t>assigned</w:t>
      </w:r>
      <w:r>
        <w:rPr>
          <w:spacing w:val="-4"/>
          <w:sz w:val="20"/>
        </w:rPr>
        <w:t xml:space="preserve"> </w:t>
      </w:r>
      <w:r>
        <w:rPr>
          <w:sz w:val="20"/>
        </w:rPr>
        <w:t>for</w:t>
      </w:r>
      <w:r>
        <w:rPr>
          <w:spacing w:val="-3"/>
          <w:sz w:val="20"/>
        </w:rPr>
        <w:t xml:space="preserve"> </w:t>
      </w:r>
      <w:r>
        <w:rPr>
          <w:sz w:val="20"/>
        </w:rPr>
        <w:t>a</w:t>
      </w:r>
      <w:r>
        <w:rPr>
          <w:spacing w:val="-3"/>
          <w:sz w:val="20"/>
        </w:rPr>
        <w:t xml:space="preserve"> </w:t>
      </w:r>
      <w:r>
        <w:rPr>
          <w:sz w:val="20"/>
        </w:rPr>
        <w:t>particular</w:t>
      </w:r>
      <w:r>
        <w:rPr>
          <w:spacing w:val="-3"/>
          <w:sz w:val="20"/>
        </w:rPr>
        <w:t xml:space="preserve"> </w:t>
      </w:r>
      <w:r>
        <w:rPr>
          <w:sz w:val="20"/>
        </w:rPr>
        <w:t>tax</w:t>
      </w:r>
      <w:r>
        <w:rPr>
          <w:spacing w:val="-4"/>
          <w:sz w:val="20"/>
        </w:rPr>
        <w:t xml:space="preserve"> </w:t>
      </w:r>
      <w:r>
        <w:rPr>
          <w:sz w:val="20"/>
        </w:rPr>
        <w:t>are</w:t>
      </w:r>
      <w:r>
        <w:rPr>
          <w:spacing w:val="-3"/>
          <w:sz w:val="20"/>
        </w:rPr>
        <w:t xml:space="preserve"> </w:t>
      </w:r>
      <w:r>
        <w:rPr>
          <w:sz w:val="20"/>
        </w:rPr>
        <w:t>different,</w:t>
      </w:r>
      <w:r>
        <w:rPr>
          <w:spacing w:val="-3"/>
          <w:sz w:val="20"/>
        </w:rPr>
        <w:t xml:space="preserve"> </w:t>
      </w:r>
      <w:r>
        <w:rPr>
          <w:sz w:val="20"/>
        </w:rPr>
        <w:t>these would prevail over those defined for the Regime.</w:t>
      </w:r>
    </w:p>
    <w:p w14:paraId="4A4365C0" w14:textId="77777777" w:rsidR="00F407DA" w:rsidRDefault="00000000">
      <w:pPr>
        <w:pStyle w:val="ListParagraph"/>
        <w:numPr>
          <w:ilvl w:val="0"/>
          <w:numId w:val="103"/>
        </w:numPr>
        <w:tabs>
          <w:tab w:val="left" w:pos="2639"/>
        </w:tabs>
        <w:ind w:right="476"/>
        <w:rPr>
          <w:sz w:val="20"/>
        </w:rPr>
      </w:pPr>
      <w:r>
        <w:rPr>
          <w:b/>
          <w:sz w:val="20"/>
        </w:rPr>
        <w:t>Assigning</w:t>
      </w:r>
      <w:r>
        <w:rPr>
          <w:b/>
          <w:spacing w:val="-5"/>
          <w:sz w:val="20"/>
        </w:rPr>
        <w:t xml:space="preserve"> </w:t>
      </w:r>
      <w:r>
        <w:rPr>
          <w:b/>
          <w:sz w:val="20"/>
        </w:rPr>
        <w:t>Organizations:</w:t>
      </w:r>
      <w:r>
        <w:rPr>
          <w:b/>
          <w:spacing w:val="-3"/>
          <w:sz w:val="20"/>
        </w:rPr>
        <w:t xml:space="preserve"> </w:t>
      </w:r>
      <w:r>
        <w:rPr>
          <w:sz w:val="20"/>
        </w:rPr>
        <w:t>Regime</w:t>
      </w:r>
      <w:r>
        <w:rPr>
          <w:spacing w:val="-4"/>
          <w:sz w:val="20"/>
        </w:rPr>
        <w:t xml:space="preserve"> </w:t>
      </w:r>
      <w:r>
        <w:rPr>
          <w:sz w:val="20"/>
        </w:rPr>
        <w:t>has</w:t>
      </w:r>
      <w:r>
        <w:rPr>
          <w:spacing w:val="-5"/>
          <w:sz w:val="20"/>
        </w:rPr>
        <w:t xml:space="preserve"> </w:t>
      </w:r>
      <w:r>
        <w:rPr>
          <w:sz w:val="20"/>
        </w:rPr>
        <w:t>to</w:t>
      </w:r>
      <w:r>
        <w:rPr>
          <w:spacing w:val="-5"/>
          <w:sz w:val="20"/>
        </w:rPr>
        <w:t xml:space="preserve"> </w:t>
      </w:r>
      <w:r>
        <w:rPr>
          <w:sz w:val="20"/>
        </w:rPr>
        <w:t>be</w:t>
      </w:r>
      <w:r>
        <w:rPr>
          <w:spacing w:val="-4"/>
          <w:sz w:val="20"/>
        </w:rPr>
        <w:t xml:space="preserve"> </w:t>
      </w:r>
      <w:r>
        <w:rPr>
          <w:sz w:val="20"/>
        </w:rPr>
        <w:t>assigned</w:t>
      </w:r>
      <w:r>
        <w:rPr>
          <w:spacing w:val="-5"/>
          <w:sz w:val="20"/>
        </w:rPr>
        <w:t xml:space="preserve"> </w:t>
      </w:r>
      <w:r>
        <w:rPr>
          <w:sz w:val="20"/>
        </w:rPr>
        <w:t>to</w:t>
      </w:r>
      <w:r>
        <w:rPr>
          <w:spacing w:val="-5"/>
          <w:sz w:val="20"/>
        </w:rPr>
        <w:t xml:space="preserve"> </w:t>
      </w:r>
      <w:r>
        <w:rPr>
          <w:sz w:val="20"/>
        </w:rPr>
        <w:t>all</w:t>
      </w:r>
      <w:r>
        <w:rPr>
          <w:spacing w:val="-4"/>
          <w:sz w:val="20"/>
        </w:rPr>
        <w:t xml:space="preserve"> </w:t>
      </w:r>
      <w:r>
        <w:rPr>
          <w:sz w:val="20"/>
        </w:rPr>
        <w:t>Organizations</w:t>
      </w:r>
      <w:r>
        <w:rPr>
          <w:spacing w:val="-5"/>
          <w:sz w:val="20"/>
        </w:rPr>
        <w:t xml:space="preserve"> </w:t>
      </w:r>
      <w:r>
        <w:rPr>
          <w:sz w:val="20"/>
        </w:rPr>
        <w:t>to</w:t>
      </w:r>
      <w:r>
        <w:rPr>
          <w:spacing w:val="-5"/>
          <w:sz w:val="20"/>
        </w:rPr>
        <w:t xml:space="preserve"> </w:t>
      </w:r>
      <w:r>
        <w:rPr>
          <w:sz w:val="20"/>
        </w:rPr>
        <w:t xml:space="preserve">which it is applicable. Taxes defined under this Regime would default only for these </w:t>
      </w:r>
      <w:r>
        <w:rPr>
          <w:spacing w:val="-2"/>
          <w:sz w:val="20"/>
        </w:rPr>
        <w:t>Organizations.</w:t>
      </w:r>
    </w:p>
    <w:p w14:paraId="16A34F78" w14:textId="77777777" w:rsidR="00F407DA" w:rsidRDefault="00000000">
      <w:pPr>
        <w:pStyle w:val="BodyText"/>
        <w:spacing w:before="240"/>
        <w:ind w:left="2280" w:right="397"/>
      </w:pPr>
      <w:r>
        <w:t>Tax Information related to Value Added Tax Regime will be handled through a new screen called 'Regime Registration' that was introduced through the Service Tax Solution.</w:t>
      </w:r>
      <w:r>
        <w:rPr>
          <w:spacing w:val="-3"/>
        </w:rPr>
        <w:t xml:space="preserve"> </w:t>
      </w:r>
      <w:r>
        <w:t>The</w:t>
      </w:r>
      <w:r>
        <w:rPr>
          <w:spacing w:val="-3"/>
        </w:rPr>
        <w:t xml:space="preserve"> </w:t>
      </w:r>
      <w:r>
        <w:t>functionality</w:t>
      </w:r>
      <w:r>
        <w:rPr>
          <w:spacing w:val="-4"/>
        </w:rPr>
        <w:t xml:space="preserve"> </w:t>
      </w:r>
      <w:r>
        <w:t>of</w:t>
      </w:r>
      <w:r>
        <w:rPr>
          <w:spacing w:val="-3"/>
        </w:rPr>
        <w:t xml:space="preserve"> </w:t>
      </w:r>
      <w:r>
        <w:t>these</w:t>
      </w:r>
      <w:r>
        <w:rPr>
          <w:spacing w:val="-3"/>
        </w:rPr>
        <w:t xml:space="preserve"> </w:t>
      </w:r>
      <w:r>
        <w:t>forms</w:t>
      </w:r>
      <w:r>
        <w:rPr>
          <w:spacing w:val="-4"/>
        </w:rPr>
        <w:t xml:space="preserve"> </w:t>
      </w:r>
      <w:r>
        <w:t>has</w:t>
      </w:r>
      <w:r>
        <w:rPr>
          <w:spacing w:val="-4"/>
        </w:rPr>
        <w:t xml:space="preserve"> </w:t>
      </w:r>
      <w:r>
        <w:t>been</w:t>
      </w:r>
      <w:r>
        <w:rPr>
          <w:spacing w:val="-3"/>
        </w:rPr>
        <w:t xml:space="preserve"> </w:t>
      </w:r>
      <w:r>
        <w:t>enhanced</w:t>
      </w:r>
      <w:r>
        <w:rPr>
          <w:spacing w:val="-4"/>
        </w:rPr>
        <w:t xml:space="preserve"> </w:t>
      </w:r>
      <w:r>
        <w:t>so</w:t>
      </w:r>
      <w:r>
        <w:rPr>
          <w:spacing w:val="-4"/>
        </w:rPr>
        <w:t xml:space="preserve"> </w:t>
      </w:r>
      <w:r>
        <w:t>that</w:t>
      </w:r>
      <w:r>
        <w:rPr>
          <w:spacing w:val="-4"/>
        </w:rPr>
        <w:t xml:space="preserve"> </w:t>
      </w:r>
      <w:r>
        <w:t>Value</w:t>
      </w:r>
      <w:r>
        <w:rPr>
          <w:spacing w:val="-3"/>
        </w:rPr>
        <w:t xml:space="preserve"> </w:t>
      </w:r>
      <w:r>
        <w:t>Added</w:t>
      </w:r>
      <w:r>
        <w:rPr>
          <w:spacing w:val="-4"/>
        </w:rPr>
        <w:t xml:space="preserve"> </w:t>
      </w:r>
      <w:r>
        <w:t>Tax Regime can be setup through them.</w:t>
      </w:r>
    </w:p>
    <w:p w14:paraId="122C6478" w14:textId="77777777" w:rsidR="00F407DA" w:rsidRDefault="00000000">
      <w:pPr>
        <w:pStyle w:val="BodyText"/>
        <w:ind w:left="2280" w:right="397"/>
      </w:pPr>
      <w:r>
        <w:t>To</w:t>
      </w:r>
      <w:r>
        <w:rPr>
          <w:spacing w:val="-5"/>
        </w:rPr>
        <w:t xml:space="preserve"> </w:t>
      </w:r>
      <w:r>
        <w:t>implement</w:t>
      </w:r>
      <w:r>
        <w:rPr>
          <w:spacing w:val="-5"/>
        </w:rPr>
        <w:t xml:space="preserve"> </w:t>
      </w:r>
      <w:r>
        <w:t>SHE</w:t>
      </w:r>
      <w:r>
        <w:rPr>
          <w:spacing w:val="-5"/>
        </w:rPr>
        <w:t xml:space="preserve"> </w:t>
      </w:r>
      <w:proofErr w:type="spellStart"/>
      <w:r>
        <w:t>Cess</w:t>
      </w:r>
      <w:proofErr w:type="spellEnd"/>
      <w:r>
        <w:rPr>
          <w:spacing w:val="-5"/>
        </w:rPr>
        <w:t xml:space="preserve"> </w:t>
      </w:r>
      <w:r>
        <w:t>Solution,</w:t>
      </w:r>
      <w:r>
        <w:rPr>
          <w:spacing w:val="-4"/>
        </w:rPr>
        <w:t xml:space="preserve"> </w:t>
      </w:r>
      <w:r>
        <w:t>Regime</w:t>
      </w:r>
      <w:r>
        <w:rPr>
          <w:spacing w:val="-4"/>
        </w:rPr>
        <w:t xml:space="preserve"> </w:t>
      </w:r>
      <w:r>
        <w:t>Registrations</w:t>
      </w:r>
      <w:r>
        <w:rPr>
          <w:spacing w:val="-5"/>
        </w:rPr>
        <w:t xml:space="preserve"> </w:t>
      </w:r>
      <w:r>
        <w:t>for</w:t>
      </w:r>
      <w:r>
        <w:rPr>
          <w:spacing w:val="-4"/>
        </w:rPr>
        <w:t xml:space="preserve"> </w:t>
      </w:r>
      <w:r>
        <w:t>Service</w:t>
      </w:r>
      <w:r>
        <w:rPr>
          <w:spacing w:val="-4"/>
        </w:rPr>
        <w:t xml:space="preserve"> </w:t>
      </w:r>
      <w:r>
        <w:t>Tax</w:t>
      </w:r>
      <w:r>
        <w:rPr>
          <w:spacing w:val="-5"/>
        </w:rPr>
        <w:t xml:space="preserve"> </w:t>
      </w:r>
      <w:r>
        <w:t>and</w:t>
      </w:r>
      <w:r>
        <w:rPr>
          <w:spacing w:val="-5"/>
        </w:rPr>
        <w:t xml:space="preserve"> </w:t>
      </w:r>
      <w:r>
        <w:t>Tax Collected</w:t>
      </w:r>
      <w:r>
        <w:rPr>
          <w:spacing w:val="-6"/>
        </w:rPr>
        <w:t xml:space="preserve"> </w:t>
      </w:r>
      <w:r>
        <w:t>at</w:t>
      </w:r>
      <w:r>
        <w:rPr>
          <w:spacing w:val="-3"/>
        </w:rPr>
        <w:t xml:space="preserve"> </w:t>
      </w:r>
      <w:r>
        <w:t>Source</w:t>
      </w:r>
      <w:r>
        <w:rPr>
          <w:spacing w:val="-2"/>
        </w:rPr>
        <w:t xml:space="preserve"> </w:t>
      </w:r>
      <w:r>
        <w:t>needs</w:t>
      </w:r>
      <w:r>
        <w:rPr>
          <w:spacing w:val="-3"/>
        </w:rPr>
        <w:t xml:space="preserve"> </w:t>
      </w:r>
      <w:r>
        <w:t>to</w:t>
      </w:r>
      <w:r>
        <w:rPr>
          <w:spacing w:val="-3"/>
        </w:rPr>
        <w:t xml:space="preserve"> </w:t>
      </w:r>
      <w:r>
        <w:t>be</w:t>
      </w:r>
      <w:r>
        <w:rPr>
          <w:spacing w:val="-2"/>
        </w:rPr>
        <w:t xml:space="preserve"> </w:t>
      </w:r>
      <w:r>
        <w:t>updated</w:t>
      </w:r>
      <w:r>
        <w:rPr>
          <w:spacing w:val="-3"/>
        </w:rPr>
        <w:t xml:space="preserve"> </w:t>
      </w:r>
      <w:r>
        <w:t>with</w:t>
      </w:r>
      <w:r>
        <w:rPr>
          <w:spacing w:val="-2"/>
        </w:rPr>
        <w:t xml:space="preserve"> </w:t>
      </w:r>
      <w:r>
        <w:t>the</w:t>
      </w:r>
      <w:r>
        <w:rPr>
          <w:spacing w:val="-2"/>
        </w:rPr>
        <w:t xml:space="preserve"> </w:t>
      </w:r>
      <w:r>
        <w:t>SHE</w:t>
      </w:r>
      <w:r>
        <w:rPr>
          <w:spacing w:val="-3"/>
        </w:rPr>
        <w:t xml:space="preserve"> </w:t>
      </w:r>
      <w:proofErr w:type="spellStart"/>
      <w:r>
        <w:t>Cess</w:t>
      </w:r>
      <w:proofErr w:type="spellEnd"/>
      <w:r>
        <w:rPr>
          <w:spacing w:val="-3"/>
        </w:rPr>
        <w:t xml:space="preserve"> </w:t>
      </w:r>
      <w:r>
        <w:t>Tax</w:t>
      </w:r>
      <w:r>
        <w:rPr>
          <w:spacing w:val="-3"/>
        </w:rPr>
        <w:t xml:space="preserve"> </w:t>
      </w:r>
      <w:r>
        <w:t>Type</w:t>
      </w:r>
      <w:r>
        <w:rPr>
          <w:spacing w:val="-2"/>
        </w:rPr>
        <w:t xml:space="preserve"> Accounts.</w:t>
      </w:r>
    </w:p>
    <w:p w14:paraId="4C171A12" w14:textId="77777777" w:rsidR="00F407DA" w:rsidRDefault="00000000">
      <w:pPr>
        <w:pStyle w:val="BodyText"/>
        <w:ind w:left="2280"/>
      </w:pPr>
      <w:r>
        <w:t>To update Service Tax Regime, access Regime Registration form from India Local Purchasing</w:t>
      </w:r>
      <w:r>
        <w:rPr>
          <w:spacing w:val="-4"/>
        </w:rPr>
        <w:t xml:space="preserve"> </w:t>
      </w:r>
      <w:r>
        <w:t>&gt;</w:t>
      </w:r>
      <w:r>
        <w:rPr>
          <w:spacing w:val="-3"/>
        </w:rPr>
        <w:t xml:space="preserve"> </w:t>
      </w:r>
      <w:r>
        <w:t>India</w:t>
      </w:r>
      <w:r>
        <w:rPr>
          <w:spacing w:val="-3"/>
        </w:rPr>
        <w:t xml:space="preserve"> </w:t>
      </w:r>
      <w:r>
        <w:t>Localization</w:t>
      </w:r>
      <w:r>
        <w:rPr>
          <w:spacing w:val="-3"/>
        </w:rPr>
        <w:t xml:space="preserve"> </w:t>
      </w:r>
      <w:r>
        <w:t>&gt;</w:t>
      </w:r>
      <w:r>
        <w:rPr>
          <w:spacing w:val="-3"/>
        </w:rPr>
        <w:t xml:space="preserve"> </w:t>
      </w:r>
      <w:r>
        <w:t>India</w:t>
      </w:r>
      <w:r>
        <w:rPr>
          <w:spacing w:val="-3"/>
        </w:rPr>
        <w:t xml:space="preserve"> </w:t>
      </w:r>
      <w:r>
        <w:t>VAT/Service</w:t>
      </w:r>
      <w:r>
        <w:rPr>
          <w:spacing w:val="-3"/>
        </w:rPr>
        <w:t xml:space="preserve"> </w:t>
      </w:r>
      <w:r>
        <w:t>Tax</w:t>
      </w:r>
      <w:r>
        <w:rPr>
          <w:spacing w:val="-4"/>
        </w:rPr>
        <w:t xml:space="preserve"> </w:t>
      </w:r>
      <w:r>
        <w:t>&gt;</w:t>
      </w:r>
      <w:r>
        <w:rPr>
          <w:spacing w:val="-3"/>
        </w:rPr>
        <w:t xml:space="preserve"> </w:t>
      </w:r>
      <w:r>
        <w:t>Setup</w:t>
      </w:r>
      <w:r>
        <w:rPr>
          <w:spacing w:val="-4"/>
        </w:rPr>
        <w:t xml:space="preserve"> </w:t>
      </w:r>
      <w:r>
        <w:t>&gt;</w:t>
      </w:r>
      <w:r>
        <w:rPr>
          <w:spacing w:val="-3"/>
        </w:rPr>
        <w:t xml:space="preserve"> </w:t>
      </w:r>
      <w:r>
        <w:t>Regime</w:t>
      </w:r>
      <w:r>
        <w:rPr>
          <w:spacing w:val="-3"/>
        </w:rPr>
        <w:t xml:space="preserve"> </w:t>
      </w:r>
      <w:r>
        <w:t>Registration.</w:t>
      </w:r>
    </w:p>
    <w:p w14:paraId="2D501382" w14:textId="77777777" w:rsidR="00F407DA" w:rsidRDefault="00F407DA">
      <w:pPr>
        <w:pStyle w:val="BodyText"/>
        <w:sectPr w:rsidR="00F407DA">
          <w:footerReference w:type="even" r:id="rId17"/>
          <w:footerReference w:type="default" r:id="rId18"/>
          <w:pgSz w:w="12240" w:h="15840"/>
          <w:pgMar w:top="1820" w:right="720" w:bottom="920" w:left="1080" w:header="0" w:footer="732" w:gutter="0"/>
          <w:pgNumType w:start="1"/>
          <w:cols w:space="720"/>
        </w:sectPr>
      </w:pPr>
    </w:p>
    <w:p w14:paraId="74093C70" w14:textId="77777777" w:rsidR="00F407DA" w:rsidRDefault="00000000">
      <w:pPr>
        <w:pStyle w:val="BodyText"/>
        <w:spacing w:before="43"/>
        <w:ind w:left="2280" w:right="1868"/>
        <w:jc w:val="both"/>
      </w:pPr>
      <w:r>
        <w:rPr>
          <w:rFonts w:ascii="Arial"/>
          <w:b/>
          <w:sz w:val="19"/>
        </w:rPr>
        <w:lastRenderedPageBreak/>
        <w:t>Note:</w:t>
      </w:r>
      <w:r>
        <w:rPr>
          <w:rFonts w:ascii="Arial"/>
          <w:b/>
          <w:spacing w:val="-4"/>
          <w:sz w:val="19"/>
        </w:rPr>
        <w:t xml:space="preserve"> </w:t>
      </w:r>
      <w:r>
        <w:t>It</w:t>
      </w:r>
      <w:r>
        <w:rPr>
          <w:spacing w:val="-5"/>
        </w:rPr>
        <w:t xml:space="preserve"> </w:t>
      </w:r>
      <w:r>
        <w:t>is</w:t>
      </w:r>
      <w:r>
        <w:rPr>
          <w:spacing w:val="-5"/>
        </w:rPr>
        <w:t xml:space="preserve"> </w:t>
      </w:r>
      <w:r>
        <w:t>advisable</w:t>
      </w:r>
      <w:r>
        <w:rPr>
          <w:spacing w:val="-4"/>
        </w:rPr>
        <w:t xml:space="preserve"> </w:t>
      </w:r>
      <w:r>
        <w:t>to</w:t>
      </w:r>
      <w:r>
        <w:rPr>
          <w:spacing w:val="-5"/>
        </w:rPr>
        <w:t xml:space="preserve"> </w:t>
      </w:r>
      <w:r>
        <w:t>use</w:t>
      </w:r>
      <w:r>
        <w:rPr>
          <w:spacing w:val="-4"/>
        </w:rPr>
        <w:t xml:space="preserve"> </w:t>
      </w:r>
      <w:r>
        <w:t>different</w:t>
      </w:r>
      <w:r>
        <w:rPr>
          <w:spacing w:val="-5"/>
        </w:rPr>
        <w:t xml:space="preserve"> </w:t>
      </w:r>
      <w:r>
        <w:t>Accounts</w:t>
      </w:r>
      <w:r>
        <w:rPr>
          <w:spacing w:val="-5"/>
        </w:rPr>
        <w:t xml:space="preserve"> </w:t>
      </w:r>
      <w:r>
        <w:t>for</w:t>
      </w:r>
      <w:r>
        <w:rPr>
          <w:spacing w:val="-4"/>
        </w:rPr>
        <w:t xml:space="preserve"> </w:t>
      </w:r>
      <w:r>
        <w:t>Service</w:t>
      </w:r>
      <w:r>
        <w:rPr>
          <w:spacing w:val="-4"/>
        </w:rPr>
        <w:t xml:space="preserve"> </w:t>
      </w:r>
      <w:r>
        <w:t>SH</w:t>
      </w:r>
      <w:r>
        <w:rPr>
          <w:spacing w:val="-4"/>
        </w:rPr>
        <w:t xml:space="preserve"> </w:t>
      </w:r>
      <w:r>
        <w:t xml:space="preserve">Education </w:t>
      </w:r>
      <w:proofErr w:type="spellStart"/>
      <w:r>
        <w:t>Cess</w:t>
      </w:r>
      <w:proofErr w:type="spellEnd"/>
      <w:r>
        <w:rPr>
          <w:spacing w:val="-2"/>
        </w:rPr>
        <w:t xml:space="preserve"> </w:t>
      </w:r>
      <w:r>
        <w:t>Tax</w:t>
      </w:r>
      <w:r>
        <w:rPr>
          <w:spacing w:val="-2"/>
        </w:rPr>
        <w:t xml:space="preserve"> </w:t>
      </w:r>
      <w:r>
        <w:t>Type</w:t>
      </w:r>
      <w:r>
        <w:rPr>
          <w:spacing w:val="-1"/>
        </w:rPr>
        <w:t xml:space="preserve"> </w:t>
      </w:r>
      <w:r>
        <w:t>-</w:t>
      </w:r>
      <w:r>
        <w:rPr>
          <w:spacing w:val="-1"/>
        </w:rPr>
        <w:t xml:space="preserve"> </w:t>
      </w:r>
      <w:r>
        <w:t>Interim</w:t>
      </w:r>
      <w:r>
        <w:rPr>
          <w:spacing w:val="-2"/>
        </w:rPr>
        <w:t xml:space="preserve"> </w:t>
      </w:r>
      <w:r>
        <w:t>Recovery</w:t>
      </w:r>
      <w:r>
        <w:rPr>
          <w:spacing w:val="-2"/>
        </w:rPr>
        <w:t xml:space="preserve"> </w:t>
      </w:r>
      <w:r>
        <w:t>Account,</w:t>
      </w:r>
      <w:r>
        <w:rPr>
          <w:spacing w:val="-1"/>
        </w:rPr>
        <w:t xml:space="preserve"> </w:t>
      </w:r>
      <w:r>
        <w:t>Recovery</w:t>
      </w:r>
      <w:r>
        <w:rPr>
          <w:spacing w:val="-2"/>
        </w:rPr>
        <w:t xml:space="preserve"> </w:t>
      </w:r>
      <w:r>
        <w:t>Account,</w:t>
      </w:r>
      <w:r>
        <w:rPr>
          <w:spacing w:val="-1"/>
        </w:rPr>
        <w:t xml:space="preserve"> </w:t>
      </w:r>
      <w:r>
        <w:t>Interim Liability Account and Liability account.</w:t>
      </w:r>
    </w:p>
    <w:p w14:paraId="21608934" w14:textId="77777777" w:rsidR="00F407DA" w:rsidRDefault="00F407DA">
      <w:pPr>
        <w:pStyle w:val="BodyText"/>
        <w:spacing w:before="0"/>
      </w:pPr>
    </w:p>
    <w:p w14:paraId="0F7C54C1" w14:textId="77777777" w:rsidR="00F407DA" w:rsidRDefault="00F407DA">
      <w:pPr>
        <w:pStyle w:val="BodyText"/>
        <w:spacing w:before="0"/>
      </w:pPr>
    </w:p>
    <w:p w14:paraId="2FCC20D1" w14:textId="77777777" w:rsidR="00F407DA" w:rsidRDefault="00F407DA">
      <w:pPr>
        <w:pStyle w:val="BodyText"/>
        <w:spacing w:before="16"/>
      </w:pPr>
    </w:p>
    <w:p w14:paraId="4513CE50" w14:textId="77777777" w:rsidR="00F407DA" w:rsidRDefault="00000000">
      <w:pPr>
        <w:spacing w:before="1"/>
        <w:ind w:left="1560"/>
        <w:rPr>
          <w:rFonts w:ascii="Arial"/>
          <w:b/>
          <w:i/>
          <w:sz w:val="18"/>
        </w:rPr>
      </w:pPr>
      <w:r>
        <w:rPr>
          <w:rFonts w:ascii="Arial"/>
          <w:b/>
          <w:i/>
          <w:sz w:val="18"/>
        </w:rPr>
        <w:t>Regime</w:t>
      </w:r>
      <w:r>
        <w:rPr>
          <w:rFonts w:ascii="Arial"/>
          <w:b/>
          <w:i/>
          <w:spacing w:val="-8"/>
          <w:sz w:val="18"/>
        </w:rPr>
        <w:t xml:space="preserve"> </w:t>
      </w:r>
      <w:r>
        <w:rPr>
          <w:rFonts w:ascii="Arial"/>
          <w:b/>
          <w:i/>
          <w:spacing w:val="-2"/>
          <w:sz w:val="18"/>
        </w:rPr>
        <w:t>Registration</w:t>
      </w:r>
    </w:p>
    <w:p w14:paraId="23DEAB7B" w14:textId="77777777" w:rsidR="00F407DA" w:rsidRDefault="00000000">
      <w:pPr>
        <w:pStyle w:val="BodyText"/>
        <w:spacing w:before="0"/>
        <w:rPr>
          <w:rFonts w:ascii="Arial"/>
          <w:b/>
          <w:i/>
          <w:sz w:val="11"/>
        </w:rPr>
      </w:pPr>
      <w:r>
        <w:rPr>
          <w:rFonts w:ascii="Arial"/>
          <w:b/>
          <w:i/>
          <w:noProof/>
          <w:sz w:val="11"/>
        </w:rPr>
        <mc:AlternateContent>
          <mc:Choice Requires="wps">
            <w:drawing>
              <wp:anchor distT="0" distB="0" distL="0" distR="0" simplePos="0" relativeHeight="487652352" behindDoc="1" locked="0" layoutInCell="1" allowOverlap="1" wp14:anchorId="4A272693" wp14:editId="5AFF9FA8">
                <wp:simplePos x="0" y="0"/>
                <wp:positionH relativeFrom="page">
                  <wp:posOffset>1676400</wp:posOffset>
                </wp:positionH>
                <wp:positionV relativeFrom="paragraph">
                  <wp:posOffset>95575</wp:posOffset>
                </wp:positionV>
                <wp:extent cx="4953000" cy="6350"/>
                <wp:effectExtent l="0" t="0" r="0" b="0"/>
                <wp:wrapTopAndBottom/>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AAD854" id="Graphic 178" o:spid="_x0000_s1026" style="position:absolute;margin-left:132pt;margin-top:7.55pt;width:390pt;height:.5pt;z-index:-1566412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" path="m4953000,l,,,6350r4953000,l4953000,xe" fillcolor="black" stroked="f">
                <v:path arrowok="t"/>
                <w10:wrap type="topAndBottom" anchorx="page"/>
              </v:shape>
            </w:pict>
          </mc:Fallback>
        </mc:AlternateContent>
      </w:r>
    </w:p>
    <w:p w14:paraId="30654E0C" w14:textId="77777777" w:rsidR="00F407DA" w:rsidRDefault="00000000">
      <w:pPr>
        <w:tabs>
          <w:tab w:val="left" w:pos="5519"/>
        </w:tabs>
        <w:spacing w:before="149"/>
        <w:ind w:left="162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396FFD53"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52864" behindDoc="1" locked="0" layoutInCell="1" allowOverlap="1" wp14:anchorId="1B9CCA19" wp14:editId="6901E14B">
                <wp:simplePos x="0" y="0"/>
                <wp:positionH relativeFrom="page">
                  <wp:posOffset>1676400</wp:posOffset>
                </wp:positionH>
                <wp:positionV relativeFrom="paragraph">
                  <wp:posOffset>121283</wp:posOffset>
                </wp:positionV>
                <wp:extent cx="4953000" cy="6350"/>
                <wp:effectExtent l="0" t="0" r="0" b="0"/>
                <wp:wrapTopAndBottom/>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65E2E9" id="Graphic 179" o:spid="_x0000_s1026" style="position:absolute;margin-left:132pt;margin-top:9.55pt;width:390pt;height:.5pt;z-index:-1566361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18562043" w14:textId="77777777" w:rsidR="00F407DA" w:rsidRDefault="00000000">
      <w:pPr>
        <w:tabs>
          <w:tab w:val="left" w:pos="5519"/>
        </w:tabs>
        <w:spacing w:before="157"/>
        <w:ind w:left="5520" w:right="1298" w:hanging="3900"/>
        <w:rPr>
          <w:sz w:val="18"/>
        </w:rPr>
      </w:pPr>
      <w:r>
        <w:rPr>
          <w:sz w:val="18"/>
        </w:rPr>
        <w:t>Header Section</w:t>
      </w:r>
      <w:r>
        <w:rPr>
          <w:sz w:val="18"/>
        </w:rPr>
        <w:tab/>
        <w:t>In</w:t>
      </w:r>
      <w:r>
        <w:rPr>
          <w:spacing w:val="-7"/>
          <w:sz w:val="18"/>
        </w:rPr>
        <w:t xml:space="preserve"> </w:t>
      </w:r>
      <w:r>
        <w:rPr>
          <w:sz w:val="18"/>
        </w:rPr>
        <w:t>this</w:t>
      </w:r>
      <w:r>
        <w:rPr>
          <w:spacing w:val="-8"/>
          <w:sz w:val="18"/>
        </w:rPr>
        <w:t xml:space="preserve"> </w:t>
      </w:r>
      <w:r>
        <w:rPr>
          <w:sz w:val="18"/>
        </w:rPr>
        <w:t>section</w:t>
      </w:r>
      <w:r>
        <w:rPr>
          <w:spacing w:val="-7"/>
          <w:sz w:val="18"/>
        </w:rPr>
        <w:t xml:space="preserve"> </w:t>
      </w:r>
      <w:r>
        <w:rPr>
          <w:sz w:val="18"/>
        </w:rPr>
        <w:t>Regime</w:t>
      </w:r>
      <w:r>
        <w:rPr>
          <w:spacing w:val="-7"/>
          <w:sz w:val="18"/>
        </w:rPr>
        <w:t xml:space="preserve"> </w:t>
      </w:r>
      <w:r>
        <w:rPr>
          <w:sz w:val="18"/>
        </w:rPr>
        <w:t>Name,</w:t>
      </w:r>
      <w:r>
        <w:rPr>
          <w:spacing w:val="-7"/>
          <w:sz w:val="18"/>
        </w:rPr>
        <w:t xml:space="preserve"> </w:t>
      </w:r>
      <w:r>
        <w:rPr>
          <w:sz w:val="18"/>
        </w:rPr>
        <w:t>description</w:t>
      </w:r>
      <w:r>
        <w:rPr>
          <w:spacing w:val="-7"/>
          <w:sz w:val="18"/>
        </w:rPr>
        <w:t xml:space="preserve"> </w:t>
      </w:r>
      <w:r>
        <w:rPr>
          <w:sz w:val="18"/>
        </w:rPr>
        <w:t>and effective dates of the Regime is captured.</w:t>
      </w:r>
    </w:p>
    <w:p w14:paraId="3B206C47" w14:textId="77777777" w:rsidR="00F407DA" w:rsidRDefault="00F407DA">
      <w:pPr>
        <w:pStyle w:val="BodyText"/>
        <w:spacing w:before="77"/>
        <w:rPr>
          <w:sz w:val="18"/>
        </w:rPr>
      </w:pPr>
    </w:p>
    <w:p w14:paraId="65E6B3A3" w14:textId="77777777" w:rsidR="00F407DA" w:rsidRDefault="00000000">
      <w:pPr>
        <w:tabs>
          <w:tab w:val="left" w:pos="5519"/>
        </w:tabs>
        <w:spacing w:before="1"/>
        <w:ind w:left="1620"/>
        <w:rPr>
          <w:sz w:val="18"/>
        </w:rPr>
      </w:pPr>
      <w:r>
        <w:rPr>
          <w:spacing w:val="-2"/>
          <w:sz w:val="18"/>
        </w:rPr>
        <w:t>Regime</w:t>
      </w:r>
      <w:r>
        <w:rPr>
          <w:sz w:val="18"/>
        </w:rPr>
        <w:tab/>
        <w:t>The</w:t>
      </w:r>
      <w:r>
        <w:rPr>
          <w:spacing w:val="-2"/>
          <w:sz w:val="18"/>
        </w:rPr>
        <w:t xml:space="preserve"> </w:t>
      </w:r>
      <w:r>
        <w:rPr>
          <w:sz w:val="18"/>
        </w:rPr>
        <w:t>LOV</w:t>
      </w:r>
      <w:r>
        <w:rPr>
          <w:spacing w:val="-1"/>
          <w:sz w:val="18"/>
        </w:rPr>
        <w:t xml:space="preserve"> </w:t>
      </w:r>
      <w:r>
        <w:rPr>
          <w:spacing w:val="-2"/>
          <w:sz w:val="18"/>
        </w:rPr>
        <w:t>contains</w:t>
      </w:r>
    </w:p>
    <w:p w14:paraId="5E8657DE" w14:textId="77777777" w:rsidR="00F407DA" w:rsidRDefault="00000000">
      <w:pPr>
        <w:pStyle w:val="ListParagraph"/>
        <w:numPr>
          <w:ilvl w:val="0"/>
          <w:numId w:val="102"/>
        </w:numPr>
        <w:tabs>
          <w:tab w:val="left" w:pos="5700"/>
        </w:tabs>
        <w:spacing w:before="160"/>
        <w:rPr>
          <w:sz w:val="18"/>
        </w:rPr>
      </w:pPr>
      <w:r>
        <w:rPr>
          <w:sz w:val="18"/>
        </w:rPr>
        <w:t xml:space="preserve">Service </w:t>
      </w:r>
      <w:r>
        <w:rPr>
          <w:spacing w:val="-5"/>
          <w:sz w:val="18"/>
        </w:rPr>
        <w:t>Tax</w:t>
      </w:r>
    </w:p>
    <w:p w14:paraId="62E5CFD0" w14:textId="77777777" w:rsidR="00F407DA" w:rsidRDefault="00000000">
      <w:pPr>
        <w:pStyle w:val="ListParagraph"/>
        <w:numPr>
          <w:ilvl w:val="0"/>
          <w:numId w:val="102"/>
        </w:numPr>
        <w:tabs>
          <w:tab w:val="left" w:pos="5700"/>
        </w:tabs>
        <w:spacing w:before="160"/>
        <w:rPr>
          <w:sz w:val="18"/>
        </w:rPr>
      </w:pPr>
      <w:r>
        <w:rPr>
          <w:sz w:val="18"/>
        </w:rPr>
        <w:t>Value</w:t>
      </w:r>
      <w:r>
        <w:rPr>
          <w:spacing w:val="-3"/>
          <w:sz w:val="18"/>
        </w:rPr>
        <w:t xml:space="preserve"> </w:t>
      </w:r>
      <w:r>
        <w:rPr>
          <w:sz w:val="18"/>
        </w:rPr>
        <w:t>Added</w:t>
      </w:r>
      <w:r>
        <w:rPr>
          <w:spacing w:val="-2"/>
          <w:sz w:val="18"/>
        </w:rPr>
        <w:t xml:space="preserve"> </w:t>
      </w:r>
      <w:r>
        <w:rPr>
          <w:spacing w:val="-5"/>
          <w:sz w:val="18"/>
        </w:rPr>
        <w:t>Tax</w:t>
      </w:r>
    </w:p>
    <w:p w14:paraId="25625B8B" w14:textId="77777777" w:rsidR="00F407DA" w:rsidRDefault="00000000">
      <w:pPr>
        <w:spacing w:before="160"/>
        <w:ind w:left="5520"/>
        <w:rPr>
          <w:sz w:val="18"/>
        </w:rPr>
      </w:pPr>
      <w:r>
        <w:rPr>
          <w:sz w:val="18"/>
        </w:rPr>
        <w:t>You</w:t>
      </w:r>
      <w:r>
        <w:rPr>
          <w:spacing w:val="-3"/>
          <w:sz w:val="18"/>
        </w:rPr>
        <w:t xml:space="preserve"> </w:t>
      </w:r>
      <w:r>
        <w:rPr>
          <w:sz w:val="18"/>
        </w:rPr>
        <w:t>should</w:t>
      </w:r>
      <w:r>
        <w:rPr>
          <w:spacing w:val="-3"/>
          <w:sz w:val="18"/>
        </w:rPr>
        <w:t xml:space="preserve"> </w:t>
      </w:r>
      <w:r>
        <w:rPr>
          <w:sz w:val="18"/>
        </w:rPr>
        <w:t>pick</w:t>
      </w:r>
      <w:r>
        <w:rPr>
          <w:spacing w:val="-4"/>
          <w:sz w:val="18"/>
        </w:rPr>
        <w:t xml:space="preserve"> </w:t>
      </w:r>
      <w:r>
        <w:rPr>
          <w:sz w:val="18"/>
        </w:rPr>
        <w:t>'Value</w:t>
      </w:r>
      <w:r>
        <w:rPr>
          <w:spacing w:val="-2"/>
          <w:sz w:val="18"/>
        </w:rPr>
        <w:t xml:space="preserve"> </w:t>
      </w:r>
      <w:r>
        <w:rPr>
          <w:sz w:val="18"/>
        </w:rPr>
        <w:t>Added</w:t>
      </w:r>
      <w:r>
        <w:rPr>
          <w:spacing w:val="-3"/>
          <w:sz w:val="18"/>
        </w:rPr>
        <w:t xml:space="preserve"> </w:t>
      </w:r>
      <w:r>
        <w:rPr>
          <w:spacing w:val="-2"/>
          <w:sz w:val="18"/>
        </w:rPr>
        <w:t>Tax'.</w:t>
      </w:r>
    </w:p>
    <w:p w14:paraId="495EBC70" w14:textId="77777777" w:rsidR="00F407DA" w:rsidRDefault="00F407DA">
      <w:pPr>
        <w:pStyle w:val="BodyText"/>
        <w:spacing w:before="77"/>
        <w:rPr>
          <w:sz w:val="18"/>
        </w:rPr>
      </w:pPr>
    </w:p>
    <w:p w14:paraId="526FDF77" w14:textId="77777777" w:rsidR="00F407DA" w:rsidRDefault="00000000">
      <w:pPr>
        <w:tabs>
          <w:tab w:val="left" w:pos="5519"/>
        </w:tabs>
        <w:ind w:left="1620"/>
        <w:rPr>
          <w:sz w:val="18"/>
        </w:rPr>
      </w:pPr>
      <w:r>
        <w:rPr>
          <w:spacing w:val="-2"/>
          <w:sz w:val="18"/>
        </w:rPr>
        <w:t>Description</w:t>
      </w:r>
      <w:r>
        <w:rPr>
          <w:sz w:val="18"/>
        </w:rPr>
        <w:tab/>
        <w:t>Short</w:t>
      </w:r>
      <w:r>
        <w:rPr>
          <w:spacing w:val="-4"/>
          <w:sz w:val="18"/>
        </w:rPr>
        <w:t xml:space="preserve"> </w:t>
      </w:r>
      <w:r>
        <w:rPr>
          <w:sz w:val="18"/>
        </w:rPr>
        <w:t>description</w:t>
      </w:r>
      <w:r>
        <w:rPr>
          <w:spacing w:val="-1"/>
          <w:sz w:val="18"/>
        </w:rPr>
        <w:t xml:space="preserve"> </w:t>
      </w:r>
      <w:r>
        <w:rPr>
          <w:sz w:val="18"/>
        </w:rPr>
        <w:t>of</w:t>
      </w:r>
      <w:r>
        <w:rPr>
          <w:spacing w:val="-1"/>
          <w:sz w:val="18"/>
        </w:rPr>
        <w:t xml:space="preserve"> </w:t>
      </w:r>
      <w:r>
        <w:rPr>
          <w:sz w:val="18"/>
        </w:rPr>
        <w:t>the</w:t>
      </w:r>
      <w:r>
        <w:rPr>
          <w:spacing w:val="-1"/>
          <w:sz w:val="18"/>
        </w:rPr>
        <w:t xml:space="preserve"> </w:t>
      </w:r>
      <w:r>
        <w:rPr>
          <w:spacing w:val="-2"/>
          <w:sz w:val="18"/>
        </w:rPr>
        <w:t>Regime</w:t>
      </w:r>
    </w:p>
    <w:p w14:paraId="28DCBCB6" w14:textId="77777777" w:rsidR="00F407DA" w:rsidRDefault="00F407DA">
      <w:pPr>
        <w:pStyle w:val="BodyText"/>
        <w:spacing w:before="77"/>
        <w:rPr>
          <w:sz w:val="18"/>
        </w:rPr>
      </w:pPr>
    </w:p>
    <w:p w14:paraId="37405BD9" w14:textId="77777777" w:rsidR="00F407DA" w:rsidRDefault="00000000">
      <w:pPr>
        <w:ind w:left="1620"/>
        <w:rPr>
          <w:b/>
          <w:sz w:val="18"/>
        </w:rPr>
      </w:pPr>
      <w:r>
        <w:rPr>
          <w:b/>
          <w:sz w:val="18"/>
        </w:rPr>
        <w:t>Regime</w:t>
      </w:r>
      <w:r>
        <w:rPr>
          <w:b/>
          <w:spacing w:val="-6"/>
          <w:sz w:val="18"/>
        </w:rPr>
        <w:t xml:space="preserve"> </w:t>
      </w:r>
      <w:r>
        <w:rPr>
          <w:b/>
          <w:sz w:val="18"/>
        </w:rPr>
        <w:t>Registration</w:t>
      </w:r>
      <w:r>
        <w:rPr>
          <w:b/>
          <w:spacing w:val="-7"/>
          <w:sz w:val="18"/>
        </w:rPr>
        <w:t xml:space="preserve"> </w:t>
      </w:r>
      <w:r>
        <w:rPr>
          <w:b/>
          <w:sz w:val="18"/>
        </w:rPr>
        <w:t>Details</w:t>
      </w:r>
      <w:r>
        <w:rPr>
          <w:b/>
          <w:spacing w:val="-6"/>
          <w:sz w:val="18"/>
        </w:rPr>
        <w:t xml:space="preserve"> </w:t>
      </w:r>
      <w:r>
        <w:rPr>
          <w:b/>
          <w:spacing w:val="-2"/>
          <w:sz w:val="18"/>
        </w:rPr>
        <w:t>Region</w:t>
      </w:r>
    </w:p>
    <w:p w14:paraId="3B10637B" w14:textId="77777777" w:rsidR="00F407DA" w:rsidRDefault="00F407DA">
      <w:pPr>
        <w:pStyle w:val="BodyText"/>
        <w:spacing w:before="77"/>
        <w:rPr>
          <w:b/>
          <w:sz w:val="18"/>
        </w:rPr>
      </w:pPr>
    </w:p>
    <w:p w14:paraId="7EC542BE" w14:textId="77777777" w:rsidR="00F407DA" w:rsidRDefault="00000000">
      <w:pPr>
        <w:tabs>
          <w:tab w:val="left" w:pos="5519"/>
        </w:tabs>
        <w:ind w:left="5520" w:right="1250" w:hanging="3900"/>
        <w:rPr>
          <w:sz w:val="18"/>
        </w:rPr>
      </w:pPr>
      <w:r>
        <w:rPr>
          <w:sz w:val="18"/>
        </w:rPr>
        <w:t>Registrations tab</w:t>
      </w:r>
      <w:r>
        <w:rPr>
          <w:sz w:val="18"/>
        </w:rPr>
        <w:tab/>
        <w:t>This section captures the Registration details of the Regime. These Registration details are used in the reports that are generated. You should enter the Registration details in the 'Registration</w:t>
      </w:r>
      <w:r>
        <w:rPr>
          <w:spacing w:val="-3"/>
          <w:sz w:val="18"/>
        </w:rPr>
        <w:t xml:space="preserve"> </w:t>
      </w:r>
      <w:r>
        <w:rPr>
          <w:sz w:val="18"/>
        </w:rPr>
        <w:t>Value'</w:t>
      </w:r>
      <w:r>
        <w:rPr>
          <w:spacing w:val="-3"/>
          <w:sz w:val="18"/>
        </w:rPr>
        <w:t xml:space="preserve"> </w:t>
      </w:r>
      <w:r>
        <w:rPr>
          <w:sz w:val="18"/>
        </w:rPr>
        <w:t>column</w:t>
      </w:r>
      <w:r>
        <w:rPr>
          <w:spacing w:val="-3"/>
          <w:sz w:val="18"/>
        </w:rPr>
        <w:t xml:space="preserve"> </w:t>
      </w:r>
      <w:r>
        <w:rPr>
          <w:sz w:val="18"/>
        </w:rPr>
        <w:t>by</w:t>
      </w:r>
      <w:r>
        <w:rPr>
          <w:spacing w:val="-4"/>
          <w:sz w:val="18"/>
        </w:rPr>
        <w:t xml:space="preserve"> </w:t>
      </w:r>
      <w:r>
        <w:rPr>
          <w:sz w:val="18"/>
        </w:rPr>
        <w:t>picking</w:t>
      </w:r>
      <w:r>
        <w:rPr>
          <w:spacing w:val="-4"/>
          <w:sz w:val="18"/>
        </w:rPr>
        <w:t xml:space="preserve"> </w:t>
      </w:r>
      <w:r>
        <w:rPr>
          <w:sz w:val="18"/>
        </w:rPr>
        <w:t>up</w:t>
      </w:r>
      <w:r>
        <w:rPr>
          <w:spacing w:val="-4"/>
          <w:sz w:val="18"/>
        </w:rPr>
        <w:t xml:space="preserve"> </w:t>
      </w:r>
      <w:r>
        <w:rPr>
          <w:sz w:val="18"/>
        </w:rPr>
        <w:t>the appropriate 'Registration Type' and 'Registration</w:t>
      </w:r>
      <w:r>
        <w:rPr>
          <w:spacing w:val="-7"/>
          <w:sz w:val="18"/>
        </w:rPr>
        <w:t xml:space="preserve"> </w:t>
      </w:r>
      <w:r>
        <w:rPr>
          <w:sz w:val="18"/>
        </w:rPr>
        <w:t>Name'.</w:t>
      </w:r>
      <w:r>
        <w:rPr>
          <w:spacing w:val="-7"/>
          <w:sz w:val="18"/>
        </w:rPr>
        <w:t xml:space="preserve"> </w:t>
      </w:r>
      <w:r>
        <w:rPr>
          <w:sz w:val="18"/>
        </w:rPr>
        <w:t>You</w:t>
      </w:r>
      <w:r>
        <w:rPr>
          <w:spacing w:val="-7"/>
          <w:sz w:val="18"/>
        </w:rPr>
        <w:t xml:space="preserve"> </w:t>
      </w:r>
      <w:r>
        <w:rPr>
          <w:sz w:val="18"/>
        </w:rPr>
        <w:t>can</w:t>
      </w:r>
      <w:r>
        <w:rPr>
          <w:spacing w:val="-7"/>
          <w:sz w:val="18"/>
        </w:rPr>
        <w:t xml:space="preserve"> </w:t>
      </w:r>
      <w:r>
        <w:rPr>
          <w:sz w:val="18"/>
        </w:rPr>
        <w:t>capture</w:t>
      </w:r>
      <w:r>
        <w:rPr>
          <w:spacing w:val="-7"/>
          <w:sz w:val="18"/>
        </w:rPr>
        <w:t xml:space="preserve"> </w:t>
      </w:r>
      <w:r>
        <w:rPr>
          <w:sz w:val="18"/>
        </w:rPr>
        <w:t>as</w:t>
      </w:r>
      <w:r>
        <w:rPr>
          <w:spacing w:val="-8"/>
          <w:sz w:val="18"/>
        </w:rPr>
        <w:t xml:space="preserve"> </w:t>
      </w:r>
      <w:r>
        <w:rPr>
          <w:sz w:val="18"/>
        </w:rPr>
        <w:t>many Registration details as required.</w:t>
      </w:r>
    </w:p>
    <w:p w14:paraId="709E63CA" w14:textId="77777777" w:rsidR="00F407DA" w:rsidRDefault="00F407DA">
      <w:pPr>
        <w:pStyle w:val="BodyText"/>
        <w:spacing w:before="77"/>
        <w:rPr>
          <w:sz w:val="18"/>
        </w:rPr>
      </w:pPr>
    </w:p>
    <w:p w14:paraId="07672476" w14:textId="77777777" w:rsidR="00F407DA" w:rsidRDefault="00000000">
      <w:pPr>
        <w:tabs>
          <w:tab w:val="left" w:pos="5519"/>
        </w:tabs>
        <w:ind w:left="5520" w:right="1406" w:hanging="3900"/>
        <w:rPr>
          <w:sz w:val="18"/>
        </w:rPr>
      </w:pPr>
      <w:r>
        <w:rPr>
          <w:spacing w:val="-2"/>
          <w:sz w:val="18"/>
        </w:rPr>
        <w:t>Sequence</w:t>
      </w:r>
      <w:r>
        <w:rPr>
          <w:sz w:val="18"/>
        </w:rPr>
        <w:tab/>
        <w:t>This is the Sequence Number of the Registration</w:t>
      </w:r>
      <w:r>
        <w:rPr>
          <w:spacing w:val="-7"/>
          <w:sz w:val="18"/>
        </w:rPr>
        <w:t xml:space="preserve"> </w:t>
      </w:r>
      <w:r>
        <w:rPr>
          <w:sz w:val="18"/>
        </w:rPr>
        <w:t>Types</w:t>
      </w:r>
      <w:r>
        <w:rPr>
          <w:spacing w:val="-8"/>
          <w:sz w:val="18"/>
        </w:rPr>
        <w:t xml:space="preserve"> </w:t>
      </w:r>
      <w:r>
        <w:rPr>
          <w:sz w:val="18"/>
        </w:rPr>
        <w:t>to</w:t>
      </w:r>
      <w:r>
        <w:rPr>
          <w:spacing w:val="-8"/>
          <w:sz w:val="18"/>
        </w:rPr>
        <w:t xml:space="preserve"> </w:t>
      </w:r>
      <w:r>
        <w:rPr>
          <w:sz w:val="18"/>
        </w:rPr>
        <w:t>be</w:t>
      </w:r>
      <w:r>
        <w:rPr>
          <w:spacing w:val="-7"/>
          <w:sz w:val="18"/>
        </w:rPr>
        <w:t xml:space="preserve"> </w:t>
      </w:r>
      <w:r>
        <w:rPr>
          <w:sz w:val="18"/>
        </w:rPr>
        <w:t>captured.</w:t>
      </w:r>
      <w:r>
        <w:rPr>
          <w:spacing w:val="-7"/>
          <w:sz w:val="18"/>
        </w:rPr>
        <w:t xml:space="preserve"> </w:t>
      </w:r>
      <w:r>
        <w:rPr>
          <w:sz w:val="18"/>
        </w:rPr>
        <w:t>This</w:t>
      </w:r>
      <w:r>
        <w:rPr>
          <w:spacing w:val="-8"/>
          <w:sz w:val="18"/>
        </w:rPr>
        <w:t xml:space="preserve"> </w:t>
      </w:r>
      <w:r>
        <w:rPr>
          <w:sz w:val="18"/>
        </w:rPr>
        <w:t>may not be Serially Numbered. You cannot use duplicate sequences.</w:t>
      </w:r>
    </w:p>
    <w:p w14:paraId="1AEE81E2" w14:textId="77777777" w:rsidR="00F407DA" w:rsidRDefault="00F407DA">
      <w:pPr>
        <w:pStyle w:val="BodyText"/>
        <w:spacing w:before="77"/>
        <w:rPr>
          <w:sz w:val="18"/>
        </w:rPr>
      </w:pPr>
    </w:p>
    <w:p w14:paraId="4AF98BB9" w14:textId="77777777" w:rsidR="00F407DA" w:rsidRDefault="00000000">
      <w:pPr>
        <w:tabs>
          <w:tab w:val="left" w:pos="5519"/>
        </w:tabs>
        <w:ind w:left="1620"/>
        <w:rPr>
          <w:sz w:val="18"/>
        </w:rPr>
      </w:pPr>
      <w:r>
        <w:rPr>
          <w:sz w:val="18"/>
        </w:rPr>
        <w:t xml:space="preserve">Registration </w:t>
      </w:r>
      <w:r>
        <w:rPr>
          <w:spacing w:val="-4"/>
          <w:sz w:val="18"/>
        </w:rPr>
        <w:t>Type</w:t>
      </w:r>
      <w:r>
        <w:rPr>
          <w:sz w:val="18"/>
        </w:rPr>
        <w:tab/>
        <w:t>LOV</w:t>
      </w:r>
      <w:r>
        <w:rPr>
          <w:spacing w:val="-5"/>
          <w:sz w:val="18"/>
        </w:rPr>
        <w:t xml:space="preserve"> </w:t>
      </w:r>
      <w:r>
        <w:rPr>
          <w:spacing w:val="-2"/>
          <w:sz w:val="18"/>
        </w:rPr>
        <w:t>containing:</w:t>
      </w:r>
    </w:p>
    <w:p w14:paraId="62722321" w14:textId="77777777" w:rsidR="00F407DA" w:rsidRDefault="00000000">
      <w:pPr>
        <w:pStyle w:val="ListParagraph"/>
        <w:numPr>
          <w:ilvl w:val="0"/>
          <w:numId w:val="101"/>
        </w:numPr>
        <w:tabs>
          <w:tab w:val="left" w:pos="5700"/>
        </w:tabs>
        <w:spacing w:before="160"/>
        <w:rPr>
          <w:sz w:val="18"/>
        </w:rPr>
      </w:pPr>
      <w:r>
        <w:rPr>
          <w:sz w:val="18"/>
        </w:rPr>
        <w:t>Primary</w:t>
      </w:r>
      <w:r>
        <w:rPr>
          <w:spacing w:val="-4"/>
          <w:sz w:val="18"/>
        </w:rPr>
        <w:t xml:space="preserve"> </w:t>
      </w:r>
      <w:r>
        <w:rPr>
          <w:sz w:val="18"/>
        </w:rPr>
        <w:t>Registration</w:t>
      </w:r>
      <w:r>
        <w:rPr>
          <w:spacing w:val="-3"/>
          <w:sz w:val="18"/>
        </w:rPr>
        <w:t xml:space="preserve"> </w:t>
      </w:r>
      <w:r>
        <w:rPr>
          <w:spacing w:val="-2"/>
          <w:sz w:val="18"/>
        </w:rPr>
        <w:t>Number</w:t>
      </w:r>
    </w:p>
    <w:p w14:paraId="4FBA8A8B" w14:textId="77777777" w:rsidR="00F407DA" w:rsidRDefault="00000000">
      <w:pPr>
        <w:pStyle w:val="ListParagraph"/>
        <w:numPr>
          <w:ilvl w:val="0"/>
          <w:numId w:val="101"/>
        </w:numPr>
        <w:tabs>
          <w:tab w:val="left" w:pos="5700"/>
        </w:tabs>
        <w:spacing w:before="160"/>
        <w:rPr>
          <w:sz w:val="18"/>
        </w:rPr>
      </w:pPr>
      <w:r>
        <w:rPr>
          <w:sz w:val="18"/>
        </w:rPr>
        <w:t>Secondary</w:t>
      </w:r>
      <w:r>
        <w:rPr>
          <w:spacing w:val="-5"/>
          <w:sz w:val="18"/>
        </w:rPr>
        <w:t xml:space="preserve"> </w:t>
      </w:r>
      <w:r>
        <w:rPr>
          <w:sz w:val="18"/>
        </w:rPr>
        <w:t>Registration</w:t>
      </w:r>
      <w:r>
        <w:rPr>
          <w:spacing w:val="-4"/>
          <w:sz w:val="18"/>
        </w:rPr>
        <w:t xml:space="preserve"> </w:t>
      </w:r>
      <w:r>
        <w:rPr>
          <w:spacing w:val="-2"/>
          <w:sz w:val="18"/>
        </w:rPr>
        <w:t>Number</w:t>
      </w:r>
    </w:p>
    <w:p w14:paraId="4261E35E" w14:textId="77777777" w:rsidR="00F407DA" w:rsidRDefault="00000000">
      <w:pPr>
        <w:pStyle w:val="ListParagraph"/>
        <w:numPr>
          <w:ilvl w:val="0"/>
          <w:numId w:val="101"/>
        </w:numPr>
        <w:tabs>
          <w:tab w:val="left" w:pos="5700"/>
        </w:tabs>
        <w:spacing w:before="160"/>
        <w:rPr>
          <w:sz w:val="18"/>
        </w:rPr>
      </w:pPr>
      <w:r>
        <w:rPr>
          <w:spacing w:val="-2"/>
          <w:sz w:val="18"/>
        </w:rPr>
        <w:t>Others</w:t>
      </w:r>
    </w:p>
    <w:p w14:paraId="405C6411" w14:textId="77777777" w:rsidR="00F407DA" w:rsidRDefault="00000000">
      <w:pPr>
        <w:spacing w:before="160"/>
        <w:ind w:left="5520"/>
        <w:rPr>
          <w:sz w:val="18"/>
        </w:rPr>
      </w:pPr>
      <w:r>
        <w:rPr>
          <w:sz w:val="18"/>
        </w:rPr>
        <w:t>Pick</w:t>
      </w:r>
      <w:r>
        <w:rPr>
          <w:spacing w:val="-2"/>
          <w:sz w:val="18"/>
        </w:rPr>
        <w:t xml:space="preserve"> </w:t>
      </w:r>
      <w:r>
        <w:rPr>
          <w:sz w:val="18"/>
        </w:rPr>
        <w:t>the</w:t>
      </w:r>
      <w:r>
        <w:rPr>
          <w:spacing w:val="-1"/>
          <w:sz w:val="18"/>
        </w:rPr>
        <w:t xml:space="preserve"> </w:t>
      </w:r>
      <w:r>
        <w:rPr>
          <w:sz w:val="18"/>
        </w:rPr>
        <w:t>appropriate</w:t>
      </w:r>
      <w:r>
        <w:rPr>
          <w:spacing w:val="-1"/>
          <w:sz w:val="18"/>
        </w:rPr>
        <w:t xml:space="preserve"> </w:t>
      </w:r>
      <w:r>
        <w:rPr>
          <w:sz w:val="18"/>
        </w:rPr>
        <w:t xml:space="preserve">Registration </w:t>
      </w:r>
      <w:r>
        <w:rPr>
          <w:spacing w:val="-2"/>
          <w:sz w:val="18"/>
        </w:rPr>
        <w:t>Type.</w:t>
      </w:r>
    </w:p>
    <w:p w14:paraId="3377AEA0" w14:textId="77777777" w:rsidR="00F407DA" w:rsidRDefault="00000000">
      <w:pPr>
        <w:pStyle w:val="BodyText"/>
        <w:spacing w:before="12"/>
        <w:rPr>
          <w:sz w:val="9"/>
        </w:rPr>
      </w:pPr>
      <w:r>
        <w:rPr>
          <w:noProof/>
          <w:sz w:val="9"/>
        </w:rPr>
        <mc:AlternateContent>
          <mc:Choice Requires="wps">
            <w:drawing>
              <wp:anchor distT="0" distB="0" distL="0" distR="0" simplePos="0" relativeHeight="487653376" behindDoc="1" locked="0" layoutInCell="1" allowOverlap="1" wp14:anchorId="082CEDA4" wp14:editId="3EA55590">
                <wp:simplePos x="0" y="0"/>
                <wp:positionH relativeFrom="page">
                  <wp:posOffset>1676400</wp:posOffset>
                </wp:positionH>
                <wp:positionV relativeFrom="paragraph">
                  <wp:posOffset>99962</wp:posOffset>
                </wp:positionV>
                <wp:extent cx="4953000" cy="6350"/>
                <wp:effectExtent l="0" t="0" r="0" b="0"/>
                <wp:wrapTopAndBottom/>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669CBC" id="Graphic 180" o:spid="_x0000_s1026" style="position:absolute;margin-left:132pt;margin-top:7.85pt;width:390pt;height:.5pt;z-index:-1566310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aSAIOeAAAAAKAQAADwAAAAAAAAAAAAAAAAByBAAAZHJzL2Rvd25yZXYueG1sUEsF&#10;BgAAAAAEAAQA8wAAAH8FAAAAAA==&#10;" path="m4953000,l,,,6350r4953000,l4953000,xe" fillcolor="black" stroked="f">
                <v:path arrowok="t"/>
                <w10:wrap type="topAndBottom" anchorx="page"/>
              </v:shape>
            </w:pict>
          </mc:Fallback>
        </mc:AlternateContent>
      </w:r>
    </w:p>
    <w:p w14:paraId="117310C9" w14:textId="77777777" w:rsidR="00F407DA" w:rsidRDefault="00F407DA">
      <w:pPr>
        <w:pStyle w:val="BodyText"/>
        <w:rPr>
          <w:sz w:val="9"/>
        </w:rPr>
        <w:sectPr w:rsidR="00F407DA">
          <w:pgSz w:w="12240" w:h="15840"/>
          <w:pgMar w:top="1440" w:right="720" w:bottom="920" w:left="1080" w:header="0" w:footer="732" w:gutter="0"/>
          <w:cols w:space="720"/>
        </w:sectPr>
      </w:pPr>
    </w:p>
    <w:p w14:paraId="0657AEA3"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67D05CDC" wp14:editId="3F87652C">
                <wp:extent cx="4953000" cy="6350"/>
                <wp:effectExtent l="0" t="0" r="0" b="0"/>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82" name="Graphic 182"/>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74D074D" id="Group 181"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4JZIIm0CAADzBQAADgAAAAAAAAAAAAAAAAAuAgAA&#10;ZHJzL2Uyb0RvYy54bWxQSwECLQAUAAYACAAAACEAa6liJNkAAAADAQAADwAAAAAAAAAAAAAAAADH&#10;BAAAZHJzL2Rvd25yZXYueG1sUEsFBgAAAAAEAAQA8wAAAM0FAAAAAA==&#10;">
                <v:shape id="Graphic 182"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" path="m4953000,l,,,6350r4953000,l4953000,xe" fillcolor="black" stroked="f">
                  <v:path arrowok="t"/>
                </v:shape>
                <w10:anchorlock/>
              </v:group>
            </w:pict>
          </mc:Fallback>
        </mc:AlternateContent>
      </w:r>
    </w:p>
    <w:p w14:paraId="6CD35EDB" w14:textId="77777777" w:rsidR="00F407DA" w:rsidRDefault="00000000">
      <w:pPr>
        <w:tabs>
          <w:tab w:val="left" w:pos="6239"/>
        </w:tabs>
        <w:spacing w:before="139"/>
        <w:ind w:left="234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03EAE7E1"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54400" behindDoc="1" locked="0" layoutInCell="1" allowOverlap="1" wp14:anchorId="48412F7C" wp14:editId="07C79479">
                <wp:simplePos x="0" y="0"/>
                <wp:positionH relativeFrom="page">
                  <wp:posOffset>2133600</wp:posOffset>
                </wp:positionH>
                <wp:positionV relativeFrom="paragraph">
                  <wp:posOffset>121283</wp:posOffset>
                </wp:positionV>
                <wp:extent cx="4953000" cy="6350"/>
                <wp:effectExtent l="0" t="0" r="0" b="0"/>
                <wp:wrapTopAndBottom/>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785552" id="Graphic 183" o:spid="_x0000_s1026" style="position:absolute;margin-left:168pt;margin-top:9.55pt;width:390pt;height:.5pt;z-index:-1566208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65CE6100" w14:textId="77777777" w:rsidR="00F407DA" w:rsidRDefault="00000000">
      <w:pPr>
        <w:tabs>
          <w:tab w:val="left" w:pos="6239"/>
        </w:tabs>
        <w:spacing w:before="157"/>
        <w:ind w:left="2340"/>
        <w:rPr>
          <w:sz w:val="18"/>
        </w:rPr>
      </w:pPr>
      <w:r>
        <w:rPr>
          <w:sz w:val="18"/>
        </w:rPr>
        <w:t xml:space="preserve">Registration </w:t>
      </w:r>
      <w:r>
        <w:rPr>
          <w:spacing w:val="-4"/>
          <w:sz w:val="18"/>
        </w:rPr>
        <w:t>Name</w:t>
      </w:r>
      <w:r>
        <w:rPr>
          <w:sz w:val="18"/>
        </w:rPr>
        <w:tab/>
        <w:t>LOV</w:t>
      </w:r>
      <w:r>
        <w:rPr>
          <w:spacing w:val="-5"/>
          <w:sz w:val="18"/>
        </w:rPr>
        <w:t xml:space="preserve"> </w:t>
      </w:r>
      <w:r>
        <w:rPr>
          <w:spacing w:val="-2"/>
          <w:sz w:val="18"/>
        </w:rPr>
        <w:t>containing:</w:t>
      </w:r>
    </w:p>
    <w:p w14:paraId="396C3B08" w14:textId="77777777" w:rsidR="00F407DA" w:rsidRDefault="00000000">
      <w:pPr>
        <w:pStyle w:val="ListParagraph"/>
        <w:numPr>
          <w:ilvl w:val="0"/>
          <w:numId w:val="100"/>
        </w:numPr>
        <w:tabs>
          <w:tab w:val="left" w:pos="6420"/>
        </w:tabs>
        <w:spacing w:before="160"/>
        <w:rPr>
          <w:sz w:val="18"/>
        </w:rPr>
      </w:pPr>
      <w:r>
        <w:rPr>
          <w:sz w:val="18"/>
        </w:rPr>
        <w:t xml:space="preserve">Registration </w:t>
      </w:r>
      <w:r>
        <w:rPr>
          <w:spacing w:val="-2"/>
          <w:sz w:val="18"/>
        </w:rPr>
        <w:t>Number</w:t>
      </w:r>
    </w:p>
    <w:p w14:paraId="08216951" w14:textId="77777777" w:rsidR="00F407DA" w:rsidRDefault="00000000">
      <w:pPr>
        <w:pStyle w:val="ListParagraph"/>
        <w:numPr>
          <w:ilvl w:val="0"/>
          <w:numId w:val="100"/>
        </w:numPr>
        <w:tabs>
          <w:tab w:val="left" w:pos="6420"/>
        </w:tabs>
        <w:spacing w:before="160"/>
        <w:rPr>
          <w:sz w:val="18"/>
        </w:rPr>
      </w:pPr>
      <w:r>
        <w:rPr>
          <w:spacing w:val="-2"/>
          <w:sz w:val="18"/>
        </w:rPr>
        <w:t>Jurisdiction</w:t>
      </w:r>
    </w:p>
    <w:p w14:paraId="04D1FFE0" w14:textId="77777777" w:rsidR="00F407DA" w:rsidRDefault="00000000">
      <w:pPr>
        <w:pStyle w:val="ListParagraph"/>
        <w:numPr>
          <w:ilvl w:val="0"/>
          <w:numId w:val="100"/>
        </w:numPr>
        <w:tabs>
          <w:tab w:val="left" w:pos="6420"/>
        </w:tabs>
        <w:spacing w:before="160"/>
        <w:rPr>
          <w:sz w:val="18"/>
        </w:rPr>
      </w:pPr>
      <w:r>
        <w:rPr>
          <w:sz w:val="18"/>
        </w:rPr>
        <w:t>Ward</w:t>
      </w:r>
      <w:r>
        <w:rPr>
          <w:spacing w:val="-4"/>
          <w:sz w:val="18"/>
        </w:rPr>
        <w:t xml:space="preserve"> </w:t>
      </w:r>
      <w:r>
        <w:rPr>
          <w:spacing w:val="-5"/>
          <w:sz w:val="18"/>
        </w:rPr>
        <w:t>No</w:t>
      </w:r>
    </w:p>
    <w:p w14:paraId="0751F7BD" w14:textId="77777777" w:rsidR="00F407DA" w:rsidRDefault="00000000">
      <w:pPr>
        <w:pStyle w:val="ListParagraph"/>
        <w:numPr>
          <w:ilvl w:val="0"/>
          <w:numId w:val="100"/>
        </w:numPr>
        <w:tabs>
          <w:tab w:val="left" w:pos="6420"/>
        </w:tabs>
        <w:spacing w:before="160"/>
        <w:rPr>
          <w:sz w:val="18"/>
        </w:rPr>
      </w:pPr>
      <w:r>
        <w:rPr>
          <w:sz w:val="18"/>
        </w:rPr>
        <w:t xml:space="preserve">Range </w:t>
      </w:r>
      <w:r>
        <w:rPr>
          <w:spacing w:val="-5"/>
          <w:sz w:val="18"/>
        </w:rPr>
        <w:t>No</w:t>
      </w:r>
    </w:p>
    <w:p w14:paraId="6E99CC73" w14:textId="77777777" w:rsidR="00F407DA" w:rsidRDefault="00000000">
      <w:pPr>
        <w:pStyle w:val="ListParagraph"/>
        <w:numPr>
          <w:ilvl w:val="0"/>
          <w:numId w:val="100"/>
        </w:numPr>
        <w:tabs>
          <w:tab w:val="left" w:pos="6420"/>
        </w:tabs>
        <w:spacing w:before="160"/>
        <w:rPr>
          <w:sz w:val="18"/>
        </w:rPr>
      </w:pPr>
      <w:r>
        <w:rPr>
          <w:spacing w:val="-2"/>
          <w:sz w:val="18"/>
        </w:rPr>
        <w:t>Circle</w:t>
      </w:r>
    </w:p>
    <w:p w14:paraId="1D4539DC" w14:textId="77777777" w:rsidR="00F407DA" w:rsidRDefault="00000000">
      <w:pPr>
        <w:pStyle w:val="ListParagraph"/>
        <w:numPr>
          <w:ilvl w:val="0"/>
          <w:numId w:val="100"/>
        </w:numPr>
        <w:tabs>
          <w:tab w:val="left" w:pos="6420"/>
        </w:tabs>
        <w:spacing w:before="160"/>
        <w:ind w:left="6240" w:right="1075" w:firstLine="0"/>
        <w:rPr>
          <w:sz w:val="18"/>
        </w:rPr>
      </w:pPr>
      <w:r>
        <w:rPr>
          <w:sz w:val="18"/>
        </w:rPr>
        <w:t>Same</w:t>
      </w:r>
      <w:r>
        <w:rPr>
          <w:spacing w:val="-7"/>
          <w:sz w:val="18"/>
        </w:rPr>
        <w:t xml:space="preserve"> </w:t>
      </w:r>
      <w:r>
        <w:rPr>
          <w:sz w:val="18"/>
        </w:rPr>
        <w:t>Invoice</w:t>
      </w:r>
      <w:r>
        <w:rPr>
          <w:spacing w:val="-7"/>
          <w:sz w:val="18"/>
        </w:rPr>
        <w:t xml:space="preserve"> </w:t>
      </w:r>
      <w:r>
        <w:rPr>
          <w:sz w:val="18"/>
        </w:rPr>
        <w:t>No</w:t>
      </w:r>
      <w:r>
        <w:rPr>
          <w:spacing w:val="-7"/>
          <w:sz w:val="18"/>
        </w:rPr>
        <w:t xml:space="preserve"> </w:t>
      </w:r>
      <w:r>
        <w:rPr>
          <w:sz w:val="18"/>
        </w:rPr>
        <w:t>for</w:t>
      </w:r>
      <w:r>
        <w:rPr>
          <w:spacing w:val="-7"/>
          <w:sz w:val="18"/>
        </w:rPr>
        <w:t xml:space="preserve"> </w:t>
      </w:r>
      <w:r>
        <w:rPr>
          <w:sz w:val="18"/>
        </w:rPr>
        <w:t>Excise</w:t>
      </w:r>
      <w:r>
        <w:rPr>
          <w:spacing w:val="-7"/>
          <w:sz w:val="18"/>
        </w:rPr>
        <w:t xml:space="preserve"> </w:t>
      </w:r>
      <w:r>
        <w:rPr>
          <w:sz w:val="18"/>
        </w:rPr>
        <w:t>and</w:t>
      </w:r>
      <w:r>
        <w:rPr>
          <w:spacing w:val="-7"/>
          <w:sz w:val="18"/>
        </w:rPr>
        <w:t xml:space="preserve"> </w:t>
      </w:r>
      <w:r>
        <w:rPr>
          <w:sz w:val="18"/>
        </w:rPr>
        <w:t xml:space="preserve">VAT </w:t>
      </w:r>
      <w:r>
        <w:rPr>
          <w:spacing w:val="-2"/>
          <w:sz w:val="18"/>
        </w:rPr>
        <w:t>Regimes</w:t>
      </w:r>
    </w:p>
    <w:p w14:paraId="03C97DEC" w14:textId="77777777" w:rsidR="00F407DA" w:rsidRDefault="00000000">
      <w:pPr>
        <w:spacing w:before="160"/>
        <w:ind w:left="6240"/>
        <w:rPr>
          <w:sz w:val="18"/>
        </w:rPr>
      </w:pPr>
      <w:r>
        <w:rPr>
          <w:sz w:val="18"/>
        </w:rPr>
        <w:t>Pick</w:t>
      </w:r>
      <w:r>
        <w:rPr>
          <w:spacing w:val="-2"/>
          <w:sz w:val="18"/>
        </w:rPr>
        <w:t xml:space="preserve"> </w:t>
      </w:r>
      <w:r>
        <w:rPr>
          <w:sz w:val="18"/>
        </w:rPr>
        <w:t>appropriate</w:t>
      </w:r>
      <w:r>
        <w:rPr>
          <w:spacing w:val="-1"/>
          <w:sz w:val="18"/>
        </w:rPr>
        <w:t xml:space="preserve"> </w:t>
      </w:r>
      <w:r>
        <w:rPr>
          <w:sz w:val="18"/>
        </w:rPr>
        <w:t>Registration</w:t>
      </w:r>
      <w:r>
        <w:rPr>
          <w:spacing w:val="-1"/>
          <w:sz w:val="18"/>
        </w:rPr>
        <w:t xml:space="preserve"> </w:t>
      </w:r>
      <w:r>
        <w:rPr>
          <w:spacing w:val="-4"/>
          <w:sz w:val="18"/>
        </w:rPr>
        <w:t>Name</w:t>
      </w:r>
    </w:p>
    <w:p w14:paraId="63F087C5" w14:textId="77777777" w:rsidR="00F407DA" w:rsidRDefault="00F407DA">
      <w:pPr>
        <w:pStyle w:val="BodyText"/>
        <w:spacing w:before="77"/>
        <w:rPr>
          <w:sz w:val="18"/>
        </w:rPr>
      </w:pPr>
    </w:p>
    <w:p w14:paraId="1D9583E2" w14:textId="77777777" w:rsidR="00F407DA" w:rsidRDefault="00000000">
      <w:pPr>
        <w:tabs>
          <w:tab w:val="left" w:pos="6239"/>
        </w:tabs>
        <w:spacing w:before="1"/>
        <w:ind w:left="6240" w:right="914" w:hanging="3900"/>
        <w:rPr>
          <w:sz w:val="18"/>
        </w:rPr>
      </w:pPr>
      <w:r>
        <w:rPr>
          <w:sz w:val="18"/>
        </w:rPr>
        <w:t>Registration Value</w:t>
      </w:r>
      <w:r>
        <w:rPr>
          <w:sz w:val="18"/>
        </w:rPr>
        <w:tab/>
        <w:t>Enter</w:t>
      </w:r>
      <w:r>
        <w:rPr>
          <w:spacing w:val="-7"/>
          <w:sz w:val="18"/>
        </w:rPr>
        <w:t xml:space="preserve"> </w:t>
      </w:r>
      <w:r>
        <w:rPr>
          <w:sz w:val="18"/>
        </w:rPr>
        <w:t>the</w:t>
      </w:r>
      <w:r>
        <w:rPr>
          <w:spacing w:val="-7"/>
          <w:sz w:val="18"/>
        </w:rPr>
        <w:t xml:space="preserve"> </w:t>
      </w:r>
      <w:r>
        <w:rPr>
          <w:sz w:val="18"/>
        </w:rPr>
        <w:t>actual</w:t>
      </w:r>
      <w:r>
        <w:rPr>
          <w:spacing w:val="-7"/>
          <w:sz w:val="18"/>
        </w:rPr>
        <w:t xml:space="preserve"> </w:t>
      </w:r>
      <w:r>
        <w:rPr>
          <w:sz w:val="18"/>
        </w:rPr>
        <w:t>Registration</w:t>
      </w:r>
      <w:r>
        <w:rPr>
          <w:spacing w:val="-7"/>
          <w:sz w:val="18"/>
        </w:rPr>
        <w:t xml:space="preserve"> </w:t>
      </w:r>
      <w:r>
        <w:rPr>
          <w:sz w:val="18"/>
        </w:rPr>
        <w:t>value</w:t>
      </w:r>
      <w:r>
        <w:rPr>
          <w:spacing w:val="-7"/>
          <w:sz w:val="18"/>
        </w:rPr>
        <w:t xml:space="preserve"> </w:t>
      </w:r>
      <w:r>
        <w:rPr>
          <w:sz w:val="18"/>
        </w:rPr>
        <w:t>in</w:t>
      </w:r>
      <w:r>
        <w:rPr>
          <w:spacing w:val="-7"/>
          <w:sz w:val="18"/>
        </w:rPr>
        <w:t xml:space="preserve"> </w:t>
      </w:r>
      <w:r>
        <w:rPr>
          <w:sz w:val="18"/>
        </w:rPr>
        <w:t xml:space="preserve">this </w:t>
      </w:r>
      <w:r>
        <w:rPr>
          <w:spacing w:val="-2"/>
          <w:sz w:val="18"/>
        </w:rPr>
        <w:t>field.</w:t>
      </w:r>
    </w:p>
    <w:p w14:paraId="0BF13D7C" w14:textId="77777777" w:rsidR="00F407DA" w:rsidRDefault="00000000">
      <w:pPr>
        <w:pStyle w:val="BodyText"/>
        <w:spacing w:before="11"/>
        <w:rPr>
          <w:sz w:val="9"/>
        </w:rPr>
      </w:pPr>
      <w:r>
        <w:rPr>
          <w:noProof/>
          <w:sz w:val="9"/>
        </w:rPr>
        <mc:AlternateContent>
          <mc:Choice Requires="wps">
            <w:drawing>
              <wp:anchor distT="0" distB="0" distL="0" distR="0" simplePos="0" relativeHeight="487654912" behindDoc="1" locked="0" layoutInCell="1" allowOverlap="1" wp14:anchorId="0E979311" wp14:editId="67F1B3FD">
                <wp:simplePos x="0" y="0"/>
                <wp:positionH relativeFrom="page">
                  <wp:posOffset>2133600</wp:posOffset>
                </wp:positionH>
                <wp:positionV relativeFrom="paragraph">
                  <wp:posOffset>99782</wp:posOffset>
                </wp:positionV>
                <wp:extent cx="4953000" cy="6350"/>
                <wp:effectExtent l="0" t="0" r="0" b="0"/>
                <wp:wrapTopAndBottom/>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71D638" id="Graphic 184" o:spid="_x0000_s1026" style="position:absolute;margin-left:168pt;margin-top:7.85pt;width:390pt;height:.5pt;z-index:-1566156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" path="m4953000,l,,,6350r4953000,l4953000,xe" fillcolor="black" stroked="f">
                <v:path arrowok="t"/>
                <w10:wrap type="topAndBottom" anchorx="page"/>
              </v:shape>
            </w:pict>
          </mc:Fallback>
        </mc:AlternateContent>
      </w:r>
    </w:p>
    <w:p w14:paraId="40D0835B" w14:textId="77777777" w:rsidR="00F407DA" w:rsidRDefault="00F407DA">
      <w:pPr>
        <w:pStyle w:val="BodyText"/>
        <w:spacing w:before="93"/>
      </w:pPr>
    </w:p>
    <w:p w14:paraId="1A4C1493" w14:textId="77777777" w:rsidR="00F407DA" w:rsidRDefault="00000000">
      <w:pPr>
        <w:pStyle w:val="BodyText"/>
        <w:spacing w:before="0"/>
        <w:ind w:left="2280" w:right="397"/>
      </w:pPr>
      <w:r>
        <w:t>These</w:t>
      </w:r>
      <w:r>
        <w:rPr>
          <w:spacing w:val="-4"/>
        </w:rPr>
        <w:t xml:space="preserve"> </w:t>
      </w:r>
      <w:r>
        <w:t>Registration</w:t>
      </w:r>
      <w:r>
        <w:rPr>
          <w:spacing w:val="-4"/>
        </w:rPr>
        <w:t xml:space="preserve"> </w:t>
      </w:r>
      <w:r>
        <w:t>details</w:t>
      </w:r>
      <w:r>
        <w:rPr>
          <w:spacing w:val="-5"/>
        </w:rPr>
        <w:t xml:space="preserve"> </w:t>
      </w:r>
      <w:r>
        <w:t>are</w:t>
      </w:r>
      <w:r>
        <w:rPr>
          <w:spacing w:val="-4"/>
        </w:rPr>
        <w:t xml:space="preserve"> </w:t>
      </w:r>
      <w:r>
        <w:t>applicable</w:t>
      </w:r>
      <w:r>
        <w:rPr>
          <w:spacing w:val="-4"/>
        </w:rPr>
        <w:t xml:space="preserve"> </w:t>
      </w:r>
      <w:r>
        <w:t>at</w:t>
      </w:r>
      <w:r>
        <w:rPr>
          <w:spacing w:val="-5"/>
        </w:rPr>
        <w:t xml:space="preserve"> </w:t>
      </w:r>
      <w:r>
        <w:t>the</w:t>
      </w:r>
      <w:r>
        <w:rPr>
          <w:spacing w:val="-4"/>
        </w:rPr>
        <w:t xml:space="preserve"> </w:t>
      </w:r>
      <w:r>
        <w:t>Regime</w:t>
      </w:r>
      <w:r>
        <w:rPr>
          <w:spacing w:val="-4"/>
        </w:rPr>
        <w:t xml:space="preserve"> </w:t>
      </w:r>
      <w:r>
        <w:t>Level.</w:t>
      </w:r>
      <w:r>
        <w:rPr>
          <w:spacing w:val="-4"/>
        </w:rPr>
        <w:t xml:space="preserve"> </w:t>
      </w:r>
      <w:r>
        <w:t>These</w:t>
      </w:r>
      <w:r>
        <w:rPr>
          <w:spacing w:val="-4"/>
        </w:rPr>
        <w:t xml:space="preserve"> </w:t>
      </w:r>
      <w:r>
        <w:t>Registration</w:t>
      </w:r>
      <w:r>
        <w:rPr>
          <w:spacing w:val="-4"/>
        </w:rPr>
        <w:t xml:space="preserve"> </w:t>
      </w:r>
      <w:r>
        <w:t>details will default on all the Organizations that are assigned to this Regime. The user has the facility to change the default values at an Organization Level.</w:t>
      </w:r>
    </w:p>
    <w:p w14:paraId="73BE0F0F" w14:textId="77777777" w:rsidR="00F407DA" w:rsidRDefault="00000000">
      <w:pPr>
        <w:pStyle w:val="BodyText"/>
        <w:spacing w:before="160"/>
        <w:ind w:left="3000" w:right="1073"/>
      </w:pPr>
      <w:r>
        <w:rPr>
          <w:rFonts w:ascii="Arial"/>
          <w:b/>
          <w:sz w:val="19"/>
        </w:rPr>
        <w:t xml:space="preserve">Note: </w:t>
      </w:r>
      <w:r>
        <w:t>For Value Added Tax Regime, you need to specify value for " Same Invoice No for Excise and VAT Regimes" attribute. A 'Yes' in this field indicates that the Excise Invoice Number, wherever available would</w:t>
      </w:r>
      <w:r>
        <w:rPr>
          <w:spacing w:val="-4"/>
        </w:rPr>
        <w:t xml:space="preserve"> </w:t>
      </w:r>
      <w:r>
        <w:t>be</w:t>
      </w:r>
      <w:r>
        <w:rPr>
          <w:spacing w:val="-3"/>
        </w:rPr>
        <w:t xml:space="preserve"> </w:t>
      </w:r>
      <w:r>
        <w:t>considered</w:t>
      </w:r>
      <w:r>
        <w:rPr>
          <w:spacing w:val="-4"/>
        </w:rPr>
        <w:t xml:space="preserve"> </w:t>
      </w:r>
      <w:r>
        <w:t>as</w:t>
      </w:r>
      <w:r>
        <w:rPr>
          <w:spacing w:val="-4"/>
        </w:rPr>
        <w:t xml:space="preserve"> </w:t>
      </w:r>
      <w:r>
        <w:t>VAT</w:t>
      </w:r>
      <w:r>
        <w:rPr>
          <w:spacing w:val="-4"/>
        </w:rPr>
        <w:t xml:space="preserve"> </w:t>
      </w:r>
      <w:r>
        <w:t>Invoice</w:t>
      </w:r>
      <w:r>
        <w:rPr>
          <w:spacing w:val="-3"/>
        </w:rPr>
        <w:t xml:space="preserve"> </w:t>
      </w:r>
      <w:r>
        <w:t>Number.</w:t>
      </w:r>
      <w:r>
        <w:rPr>
          <w:spacing w:val="-3"/>
        </w:rPr>
        <w:t xml:space="preserve"> </w:t>
      </w:r>
      <w:r>
        <w:t>If</w:t>
      </w:r>
      <w:r>
        <w:rPr>
          <w:spacing w:val="-3"/>
        </w:rPr>
        <w:t xml:space="preserve"> </w:t>
      </w:r>
      <w:r>
        <w:t>the</w:t>
      </w:r>
      <w:r>
        <w:rPr>
          <w:spacing w:val="-3"/>
        </w:rPr>
        <w:t xml:space="preserve"> </w:t>
      </w:r>
      <w:r>
        <w:t>value</w:t>
      </w:r>
      <w:r>
        <w:rPr>
          <w:spacing w:val="-3"/>
        </w:rPr>
        <w:t xml:space="preserve"> </w:t>
      </w:r>
      <w:r>
        <w:t>is</w:t>
      </w:r>
      <w:r>
        <w:rPr>
          <w:spacing w:val="-4"/>
        </w:rPr>
        <w:t xml:space="preserve"> </w:t>
      </w:r>
      <w:r>
        <w:t>set</w:t>
      </w:r>
      <w:r>
        <w:rPr>
          <w:spacing w:val="-4"/>
        </w:rPr>
        <w:t xml:space="preserve"> </w:t>
      </w:r>
      <w:r>
        <w:t>to</w:t>
      </w:r>
      <w:r>
        <w:rPr>
          <w:spacing w:val="-4"/>
        </w:rPr>
        <w:t xml:space="preserve"> </w:t>
      </w:r>
      <w:r>
        <w:t>'No', setup</w:t>
      </w:r>
      <w:r>
        <w:rPr>
          <w:spacing w:val="-5"/>
        </w:rPr>
        <w:t xml:space="preserve"> </w:t>
      </w:r>
      <w:r>
        <w:t>made</w:t>
      </w:r>
      <w:r>
        <w:rPr>
          <w:spacing w:val="-4"/>
        </w:rPr>
        <w:t xml:space="preserve"> </w:t>
      </w:r>
      <w:r>
        <w:t>in</w:t>
      </w:r>
      <w:r>
        <w:rPr>
          <w:spacing w:val="-4"/>
        </w:rPr>
        <w:t xml:space="preserve"> </w:t>
      </w:r>
      <w:r>
        <w:t>the</w:t>
      </w:r>
      <w:r>
        <w:rPr>
          <w:spacing w:val="-4"/>
        </w:rPr>
        <w:t xml:space="preserve"> </w:t>
      </w:r>
      <w:r>
        <w:t>VAT</w:t>
      </w:r>
      <w:r>
        <w:rPr>
          <w:spacing w:val="-5"/>
        </w:rPr>
        <w:t xml:space="preserve"> </w:t>
      </w:r>
      <w:r>
        <w:t>Document</w:t>
      </w:r>
      <w:r>
        <w:rPr>
          <w:spacing w:val="-5"/>
        </w:rPr>
        <w:t xml:space="preserve"> </w:t>
      </w:r>
      <w:r>
        <w:t>sequence</w:t>
      </w:r>
      <w:r>
        <w:rPr>
          <w:spacing w:val="-4"/>
        </w:rPr>
        <w:t xml:space="preserve"> </w:t>
      </w:r>
      <w:r>
        <w:t>setup</w:t>
      </w:r>
      <w:r>
        <w:rPr>
          <w:spacing w:val="-5"/>
        </w:rPr>
        <w:t xml:space="preserve"> </w:t>
      </w:r>
      <w:r>
        <w:t>would</w:t>
      </w:r>
      <w:r>
        <w:rPr>
          <w:spacing w:val="-5"/>
        </w:rPr>
        <w:t xml:space="preserve"> </w:t>
      </w:r>
      <w:r>
        <w:t>be</w:t>
      </w:r>
      <w:r>
        <w:rPr>
          <w:spacing w:val="-4"/>
        </w:rPr>
        <w:t xml:space="preserve"> </w:t>
      </w:r>
      <w:r>
        <w:t>considered for VAT Invoice Number generation.</w:t>
      </w:r>
    </w:p>
    <w:p w14:paraId="5D54B379" w14:textId="77777777" w:rsidR="00F407DA" w:rsidRDefault="00F407DA">
      <w:pPr>
        <w:pStyle w:val="BodyText"/>
        <w:spacing w:before="210"/>
      </w:pPr>
    </w:p>
    <w:p w14:paraId="15762112" w14:textId="77777777" w:rsidR="00F407DA" w:rsidRDefault="00000000">
      <w:pPr>
        <w:pStyle w:val="BodyText"/>
        <w:spacing w:before="0"/>
        <w:ind w:left="2280" w:right="397"/>
      </w:pPr>
      <w:r>
        <w:t>The Service Tax distribution transaction only hits the PLA registers by default. If you want</w:t>
      </w:r>
      <w:r>
        <w:rPr>
          <w:spacing w:val="-4"/>
        </w:rPr>
        <w:t xml:space="preserve"> </w:t>
      </w:r>
      <w:r>
        <w:t>the</w:t>
      </w:r>
      <w:r>
        <w:rPr>
          <w:spacing w:val="-3"/>
        </w:rPr>
        <w:t xml:space="preserve"> </w:t>
      </w:r>
      <w:r>
        <w:t>service</w:t>
      </w:r>
      <w:r>
        <w:rPr>
          <w:spacing w:val="-3"/>
        </w:rPr>
        <w:t xml:space="preserve"> </w:t>
      </w:r>
      <w:r>
        <w:t>tax</w:t>
      </w:r>
      <w:r>
        <w:rPr>
          <w:spacing w:val="-4"/>
        </w:rPr>
        <w:t xml:space="preserve"> </w:t>
      </w:r>
      <w:r>
        <w:t>distribution</w:t>
      </w:r>
      <w:r>
        <w:rPr>
          <w:spacing w:val="-3"/>
        </w:rPr>
        <w:t xml:space="preserve"> </w:t>
      </w:r>
      <w:r>
        <w:t>to</w:t>
      </w:r>
      <w:r>
        <w:rPr>
          <w:spacing w:val="-4"/>
        </w:rPr>
        <w:t xml:space="preserve"> </w:t>
      </w:r>
      <w:r>
        <w:t>hit</w:t>
      </w:r>
      <w:r>
        <w:rPr>
          <w:spacing w:val="-4"/>
        </w:rPr>
        <w:t xml:space="preserve"> </w:t>
      </w:r>
      <w:r>
        <w:t>the</w:t>
      </w:r>
      <w:r>
        <w:rPr>
          <w:spacing w:val="-3"/>
        </w:rPr>
        <w:t xml:space="preserve"> </w:t>
      </w:r>
      <w:r>
        <w:t>RG</w:t>
      </w:r>
      <w:r>
        <w:rPr>
          <w:spacing w:val="-4"/>
        </w:rPr>
        <w:t xml:space="preserve"> </w:t>
      </w:r>
      <w:r>
        <w:t>register,</w:t>
      </w:r>
      <w:r>
        <w:rPr>
          <w:spacing w:val="-3"/>
        </w:rPr>
        <w:t xml:space="preserve"> </w:t>
      </w:r>
      <w:r>
        <w:t>you</w:t>
      </w:r>
      <w:r>
        <w:rPr>
          <w:spacing w:val="-3"/>
        </w:rPr>
        <w:t xml:space="preserve"> </w:t>
      </w:r>
      <w:r>
        <w:t>must</w:t>
      </w:r>
      <w:r>
        <w:rPr>
          <w:spacing w:val="-4"/>
        </w:rPr>
        <w:t xml:space="preserve"> </w:t>
      </w:r>
      <w:r>
        <w:t>perform</w:t>
      </w:r>
      <w:r>
        <w:rPr>
          <w:spacing w:val="-4"/>
        </w:rPr>
        <w:t xml:space="preserve"> </w:t>
      </w:r>
      <w:r>
        <w:t>the</w:t>
      </w:r>
      <w:r>
        <w:rPr>
          <w:spacing w:val="-3"/>
        </w:rPr>
        <w:t xml:space="preserve"> </w:t>
      </w:r>
      <w:r>
        <w:t xml:space="preserve">following </w:t>
      </w:r>
      <w:r>
        <w:rPr>
          <w:spacing w:val="-2"/>
        </w:rPr>
        <w:t>setup:</w:t>
      </w:r>
    </w:p>
    <w:p w14:paraId="6FDF6988" w14:textId="77777777" w:rsidR="00F407DA" w:rsidRDefault="00000000">
      <w:pPr>
        <w:pStyle w:val="ListParagraph"/>
        <w:numPr>
          <w:ilvl w:val="0"/>
          <w:numId w:val="99"/>
        </w:numPr>
        <w:tabs>
          <w:tab w:val="left" w:pos="2639"/>
        </w:tabs>
        <w:spacing w:before="120"/>
        <w:ind w:hanging="359"/>
        <w:rPr>
          <w:sz w:val="20"/>
        </w:rPr>
      </w:pPr>
      <w:r>
        <w:rPr>
          <w:sz w:val="20"/>
        </w:rPr>
        <w:t>Navigate</w:t>
      </w:r>
      <w:r>
        <w:rPr>
          <w:spacing w:val="-4"/>
          <w:sz w:val="20"/>
        </w:rPr>
        <w:t xml:space="preserve"> </w:t>
      </w:r>
      <w:r>
        <w:rPr>
          <w:sz w:val="20"/>
        </w:rPr>
        <w:t>to</w:t>
      </w:r>
      <w:r>
        <w:rPr>
          <w:spacing w:val="-3"/>
          <w:sz w:val="20"/>
        </w:rPr>
        <w:t xml:space="preserve"> </w:t>
      </w:r>
      <w:r>
        <w:rPr>
          <w:sz w:val="20"/>
        </w:rPr>
        <w:t>Registration</w:t>
      </w:r>
      <w:r>
        <w:rPr>
          <w:spacing w:val="-1"/>
          <w:sz w:val="20"/>
        </w:rPr>
        <w:t xml:space="preserve"> </w:t>
      </w:r>
      <w:r>
        <w:rPr>
          <w:sz w:val="20"/>
        </w:rPr>
        <w:t>Tab</w:t>
      </w:r>
      <w:r>
        <w:rPr>
          <w:spacing w:val="-3"/>
          <w:sz w:val="20"/>
        </w:rPr>
        <w:t xml:space="preserve"> </w:t>
      </w:r>
      <w:r>
        <w:rPr>
          <w:sz w:val="20"/>
        </w:rPr>
        <w:t>and</w:t>
      </w:r>
      <w:r>
        <w:rPr>
          <w:spacing w:val="-2"/>
          <w:sz w:val="20"/>
        </w:rPr>
        <w:t xml:space="preserve"> </w:t>
      </w:r>
      <w:r>
        <w:rPr>
          <w:sz w:val="20"/>
        </w:rPr>
        <w:t>Click</w:t>
      </w:r>
      <w:r>
        <w:rPr>
          <w:spacing w:val="-3"/>
          <w:sz w:val="20"/>
        </w:rPr>
        <w:t xml:space="preserve"> </w:t>
      </w:r>
      <w:r>
        <w:rPr>
          <w:sz w:val="20"/>
        </w:rPr>
        <w:t>Add</w:t>
      </w:r>
      <w:r>
        <w:rPr>
          <w:spacing w:val="-2"/>
          <w:sz w:val="20"/>
        </w:rPr>
        <w:t xml:space="preserve"> </w:t>
      </w:r>
      <w:r>
        <w:rPr>
          <w:spacing w:val="-4"/>
          <w:sz w:val="20"/>
        </w:rPr>
        <w:t>Row.</w:t>
      </w:r>
    </w:p>
    <w:p w14:paraId="68E076DF" w14:textId="77777777" w:rsidR="00F407DA" w:rsidRDefault="00000000">
      <w:pPr>
        <w:pStyle w:val="ListParagraph"/>
        <w:numPr>
          <w:ilvl w:val="0"/>
          <w:numId w:val="99"/>
        </w:numPr>
        <w:tabs>
          <w:tab w:val="left" w:pos="2639"/>
        </w:tabs>
        <w:ind w:hanging="359"/>
        <w:rPr>
          <w:sz w:val="20"/>
        </w:rPr>
      </w:pPr>
      <w:r>
        <w:rPr>
          <w:sz w:val="20"/>
        </w:rPr>
        <w:t>Select</w:t>
      </w:r>
      <w:r>
        <w:rPr>
          <w:spacing w:val="-3"/>
          <w:sz w:val="20"/>
        </w:rPr>
        <w:t xml:space="preserve"> </w:t>
      </w:r>
      <w:r>
        <w:rPr>
          <w:sz w:val="20"/>
        </w:rPr>
        <w:t>Others</w:t>
      </w:r>
      <w:r>
        <w:rPr>
          <w:spacing w:val="-3"/>
          <w:sz w:val="20"/>
        </w:rPr>
        <w:t xml:space="preserve"> </w:t>
      </w:r>
      <w:r>
        <w:rPr>
          <w:sz w:val="20"/>
        </w:rPr>
        <w:t>for</w:t>
      </w:r>
      <w:r>
        <w:rPr>
          <w:spacing w:val="-2"/>
          <w:sz w:val="20"/>
        </w:rPr>
        <w:t xml:space="preserve"> </w:t>
      </w:r>
      <w:r>
        <w:rPr>
          <w:sz w:val="20"/>
        </w:rPr>
        <w:t>Sequence</w:t>
      </w:r>
      <w:r>
        <w:rPr>
          <w:spacing w:val="-2"/>
          <w:sz w:val="20"/>
        </w:rPr>
        <w:t xml:space="preserve"> </w:t>
      </w:r>
      <w:r>
        <w:rPr>
          <w:sz w:val="20"/>
        </w:rPr>
        <w:t>and</w:t>
      </w:r>
      <w:r>
        <w:rPr>
          <w:spacing w:val="-3"/>
          <w:sz w:val="20"/>
        </w:rPr>
        <w:t xml:space="preserve"> </w:t>
      </w:r>
      <w:r>
        <w:rPr>
          <w:sz w:val="20"/>
        </w:rPr>
        <w:t>Registration</w:t>
      </w:r>
      <w:r>
        <w:rPr>
          <w:spacing w:val="-2"/>
          <w:sz w:val="20"/>
        </w:rPr>
        <w:t xml:space="preserve"> Type.</w:t>
      </w:r>
    </w:p>
    <w:p w14:paraId="063D3B95" w14:textId="77777777" w:rsidR="00F407DA" w:rsidRDefault="00000000">
      <w:pPr>
        <w:pStyle w:val="ListParagraph"/>
        <w:numPr>
          <w:ilvl w:val="0"/>
          <w:numId w:val="99"/>
        </w:numPr>
        <w:tabs>
          <w:tab w:val="left" w:pos="2639"/>
        </w:tabs>
        <w:ind w:hanging="359"/>
        <w:rPr>
          <w:sz w:val="20"/>
        </w:rPr>
      </w:pPr>
      <w:r>
        <w:rPr>
          <w:sz w:val="20"/>
        </w:rPr>
        <w:t>Enter</w:t>
      </w:r>
      <w:r>
        <w:rPr>
          <w:spacing w:val="-3"/>
          <w:sz w:val="20"/>
        </w:rPr>
        <w:t xml:space="preserve"> </w:t>
      </w:r>
      <w:r>
        <w:rPr>
          <w:sz w:val="20"/>
        </w:rPr>
        <w:t>'Service Tax</w:t>
      </w:r>
      <w:r>
        <w:rPr>
          <w:spacing w:val="-2"/>
          <w:sz w:val="20"/>
        </w:rPr>
        <w:t xml:space="preserve"> </w:t>
      </w:r>
      <w:r>
        <w:rPr>
          <w:sz w:val="20"/>
        </w:rPr>
        <w:t>Distribution in RG</w:t>
      </w:r>
      <w:r>
        <w:rPr>
          <w:spacing w:val="-2"/>
          <w:sz w:val="20"/>
        </w:rPr>
        <w:t xml:space="preserve"> </w:t>
      </w:r>
      <w:r>
        <w:rPr>
          <w:sz w:val="20"/>
        </w:rPr>
        <w:t>/</w:t>
      </w:r>
      <w:r>
        <w:rPr>
          <w:spacing w:val="-1"/>
          <w:sz w:val="20"/>
        </w:rPr>
        <w:t xml:space="preserve"> </w:t>
      </w:r>
      <w:r>
        <w:rPr>
          <w:sz w:val="20"/>
        </w:rPr>
        <w:t>PLA' as</w:t>
      </w:r>
      <w:r>
        <w:rPr>
          <w:spacing w:val="-2"/>
          <w:sz w:val="20"/>
        </w:rPr>
        <w:t xml:space="preserve"> </w:t>
      </w:r>
      <w:r>
        <w:rPr>
          <w:sz w:val="20"/>
        </w:rPr>
        <w:t xml:space="preserve">the Registration </w:t>
      </w:r>
      <w:r>
        <w:rPr>
          <w:spacing w:val="-2"/>
          <w:sz w:val="20"/>
        </w:rPr>
        <w:t>Name.</w:t>
      </w:r>
    </w:p>
    <w:p w14:paraId="76236C30" w14:textId="77777777" w:rsidR="00F407DA" w:rsidRDefault="00000000">
      <w:pPr>
        <w:pStyle w:val="ListParagraph"/>
        <w:numPr>
          <w:ilvl w:val="0"/>
          <w:numId w:val="99"/>
        </w:numPr>
        <w:tabs>
          <w:tab w:val="left" w:pos="2639"/>
        </w:tabs>
        <w:ind w:hanging="359"/>
        <w:rPr>
          <w:sz w:val="20"/>
        </w:rPr>
      </w:pPr>
      <w:r>
        <w:rPr>
          <w:sz w:val="20"/>
        </w:rPr>
        <w:t>Enter</w:t>
      </w:r>
      <w:r>
        <w:rPr>
          <w:spacing w:val="-1"/>
          <w:sz w:val="20"/>
        </w:rPr>
        <w:t xml:space="preserve"> </w:t>
      </w:r>
      <w:r>
        <w:rPr>
          <w:sz w:val="20"/>
        </w:rPr>
        <w:t>'RG' or 'PLA' as</w:t>
      </w:r>
      <w:r>
        <w:rPr>
          <w:spacing w:val="-1"/>
          <w:sz w:val="20"/>
        </w:rPr>
        <w:t xml:space="preserve"> </w:t>
      </w:r>
      <w:r>
        <w:rPr>
          <w:sz w:val="20"/>
        </w:rPr>
        <w:t xml:space="preserve">the Registration </w:t>
      </w:r>
      <w:r>
        <w:rPr>
          <w:spacing w:val="-2"/>
          <w:sz w:val="20"/>
        </w:rPr>
        <w:t>Value.</w:t>
      </w:r>
    </w:p>
    <w:p w14:paraId="47FA5BF5" w14:textId="77777777" w:rsidR="00F407DA" w:rsidRDefault="00F407DA">
      <w:pPr>
        <w:pStyle w:val="BodyText"/>
        <w:spacing w:before="10"/>
      </w:pPr>
    </w:p>
    <w:p w14:paraId="6AA69CD8" w14:textId="77777777" w:rsidR="00F407DA" w:rsidRDefault="00000000">
      <w:pPr>
        <w:pStyle w:val="BodyText"/>
        <w:spacing w:before="0"/>
        <w:ind w:left="3000" w:right="1129"/>
      </w:pPr>
      <w:r>
        <w:rPr>
          <w:rFonts w:ascii="Arial"/>
          <w:b/>
          <w:sz w:val="19"/>
        </w:rPr>
        <w:t>Note:</w:t>
      </w:r>
      <w:r>
        <w:rPr>
          <w:rFonts w:ascii="Arial"/>
          <w:b/>
          <w:spacing w:val="-4"/>
          <w:sz w:val="19"/>
        </w:rPr>
        <w:t xml:space="preserve"> </w:t>
      </w:r>
      <w:r>
        <w:t>You</w:t>
      </w:r>
      <w:r>
        <w:rPr>
          <w:spacing w:val="-3"/>
        </w:rPr>
        <w:t xml:space="preserve"> </w:t>
      </w:r>
      <w:r>
        <w:t>must</w:t>
      </w:r>
      <w:r>
        <w:rPr>
          <w:spacing w:val="-4"/>
        </w:rPr>
        <w:t xml:space="preserve"> </w:t>
      </w:r>
      <w:r>
        <w:t>perform</w:t>
      </w:r>
      <w:r>
        <w:rPr>
          <w:spacing w:val="-4"/>
        </w:rPr>
        <w:t xml:space="preserve"> </w:t>
      </w:r>
      <w:r>
        <w:t>the</w:t>
      </w:r>
      <w:r>
        <w:rPr>
          <w:spacing w:val="-3"/>
        </w:rPr>
        <w:t xml:space="preserve"> </w:t>
      </w:r>
      <w:r>
        <w:t>above</w:t>
      </w:r>
      <w:r>
        <w:rPr>
          <w:spacing w:val="-3"/>
        </w:rPr>
        <w:t xml:space="preserve"> </w:t>
      </w:r>
      <w:r>
        <w:t>setup</w:t>
      </w:r>
      <w:r>
        <w:rPr>
          <w:spacing w:val="-4"/>
        </w:rPr>
        <w:t xml:space="preserve"> </w:t>
      </w:r>
      <w:r>
        <w:t>if</w:t>
      </w:r>
      <w:r>
        <w:rPr>
          <w:spacing w:val="-3"/>
        </w:rPr>
        <w:t xml:space="preserve"> </w:t>
      </w:r>
      <w:r>
        <w:t>you</w:t>
      </w:r>
      <w:r>
        <w:rPr>
          <w:spacing w:val="-3"/>
        </w:rPr>
        <w:t xml:space="preserve"> </w:t>
      </w:r>
      <w:r>
        <w:t>want</w:t>
      </w:r>
      <w:r>
        <w:rPr>
          <w:spacing w:val="-4"/>
        </w:rPr>
        <w:t xml:space="preserve"> </w:t>
      </w:r>
      <w:r>
        <w:t>the</w:t>
      </w:r>
      <w:r>
        <w:rPr>
          <w:spacing w:val="-3"/>
        </w:rPr>
        <w:t xml:space="preserve"> </w:t>
      </w:r>
      <w:r>
        <w:t>service</w:t>
      </w:r>
      <w:r>
        <w:rPr>
          <w:spacing w:val="-3"/>
        </w:rPr>
        <w:t xml:space="preserve"> </w:t>
      </w:r>
      <w:r>
        <w:t>tax distribution to hit the RG register.</w:t>
      </w:r>
    </w:p>
    <w:p w14:paraId="14DBF851" w14:textId="77777777" w:rsidR="00F407DA" w:rsidRDefault="00F407DA">
      <w:pPr>
        <w:pStyle w:val="BodyText"/>
        <w:sectPr w:rsidR="00F407DA">
          <w:pgSz w:w="12240" w:h="15840"/>
          <w:pgMar w:top="1580" w:right="720" w:bottom="920" w:left="1080" w:header="0" w:footer="732" w:gutter="0"/>
          <w:cols w:space="720"/>
        </w:sectPr>
      </w:pPr>
    </w:p>
    <w:p w14:paraId="55D1F9D7" w14:textId="77777777" w:rsidR="00F407DA" w:rsidRDefault="00000000">
      <w:pPr>
        <w:pStyle w:val="Heading4"/>
        <w:spacing w:before="83"/>
        <w:ind w:left="0"/>
      </w:pPr>
      <w:r>
        <w:rPr>
          <w:w w:val="80"/>
        </w:rPr>
        <w:lastRenderedPageBreak/>
        <w:t>Regime</w:t>
      </w:r>
      <w:r>
        <w:rPr>
          <w:spacing w:val="-10"/>
        </w:rPr>
        <w:t xml:space="preserve"> </w:t>
      </w:r>
      <w:r>
        <w:rPr>
          <w:w w:val="80"/>
        </w:rPr>
        <w:t>Registrations</w:t>
      </w:r>
      <w:r>
        <w:rPr>
          <w:spacing w:val="-9"/>
        </w:rPr>
        <w:t xml:space="preserve"> </w:t>
      </w:r>
      <w:r>
        <w:rPr>
          <w:w w:val="80"/>
        </w:rPr>
        <w:t>-</w:t>
      </w:r>
      <w:r>
        <w:rPr>
          <w:spacing w:val="-10"/>
        </w:rPr>
        <w:t xml:space="preserve"> </w:t>
      </w:r>
      <w:r>
        <w:rPr>
          <w:w w:val="80"/>
        </w:rPr>
        <w:t>Tax</w:t>
      </w:r>
      <w:r>
        <w:rPr>
          <w:spacing w:val="-9"/>
        </w:rPr>
        <w:t xml:space="preserve"> </w:t>
      </w:r>
      <w:r>
        <w:rPr>
          <w:spacing w:val="-4"/>
          <w:w w:val="80"/>
        </w:rPr>
        <w:t>Type</w:t>
      </w:r>
    </w:p>
    <w:p w14:paraId="736A92B5" w14:textId="77777777" w:rsidR="00F407DA" w:rsidRDefault="00000000">
      <w:pPr>
        <w:pStyle w:val="BodyText"/>
        <w:spacing w:before="79"/>
        <w:ind w:left="1560" w:right="1129"/>
      </w:pPr>
      <w:r>
        <w:t>This</w:t>
      </w:r>
      <w:r>
        <w:rPr>
          <w:spacing w:val="-4"/>
        </w:rPr>
        <w:t xml:space="preserve"> </w:t>
      </w:r>
      <w:r>
        <w:t>section</w:t>
      </w:r>
      <w:r>
        <w:rPr>
          <w:spacing w:val="-3"/>
        </w:rPr>
        <w:t xml:space="preserve"> </w:t>
      </w:r>
      <w:r>
        <w:t>of</w:t>
      </w:r>
      <w:r>
        <w:rPr>
          <w:spacing w:val="-3"/>
        </w:rPr>
        <w:t xml:space="preserve"> </w:t>
      </w:r>
      <w:r>
        <w:t>the</w:t>
      </w:r>
      <w:r>
        <w:rPr>
          <w:spacing w:val="-3"/>
        </w:rPr>
        <w:t xml:space="preserve"> </w:t>
      </w:r>
      <w:r>
        <w:t>screen</w:t>
      </w:r>
      <w:r>
        <w:rPr>
          <w:spacing w:val="-3"/>
        </w:rPr>
        <w:t xml:space="preserve"> </w:t>
      </w:r>
      <w:r>
        <w:t>shows</w:t>
      </w:r>
      <w:r>
        <w:rPr>
          <w:spacing w:val="-4"/>
        </w:rPr>
        <w:t xml:space="preserve"> </w:t>
      </w:r>
      <w:r>
        <w:t>the</w:t>
      </w:r>
      <w:r>
        <w:rPr>
          <w:spacing w:val="-3"/>
        </w:rPr>
        <w:t xml:space="preserve"> </w:t>
      </w:r>
      <w:r>
        <w:t>Tax</w:t>
      </w:r>
      <w:r>
        <w:rPr>
          <w:spacing w:val="-4"/>
        </w:rPr>
        <w:t xml:space="preserve"> </w:t>
      </w:r>
      <w:r>
        <w:t>Types</w:t>
      </w:r>
      <w:r>
        <w:rPr>
          <w:spacing w:val="-4"/>
        </w:rPr>
        <w:t xml:space="preserve"> </w:t>
      </w:r>
      <w:r>
        <w:t>associated</w:t>
      </w:r>
      <w:r>
        <w:rPr>
          <w:spacing w:val="-4"/>
        </w:rPr>
        <w:t xml:space="preserve"> </w:t>
      </w:r>
      <w:r>
        <w:t>to</w:t>
      </w:r>
      <w:r>
        <w:rPr>
          <w:spacing w:val="-4"/>
        </w:rPr>
        <w:t xml:space="preserve"> </w:t>
      </w:r>
      <w:r>
        <w:t>the</w:t>
      </w:r>
      <w:r>
        <w:rPr>
          <w:spacing w:val="-3"/>
        </w:rPr>
        <w:t xml:space="preserve"> </w:t>
      </w:r>
      <w:r>
        <w:t>regime</w:t>
      </w:r>
      <w:r>
        <w:rPr>
          <w:spacing w:val="-3"/>
        </w:rPr>
        <w:t xml:space="preserve"> </w:t>
      </w:r>
      <w:r>
        <w:t>and</w:t>
      </w:r>
      <w:r>
        <w:rPr>
          <w:spacing w:val="-4"/>
        </w:rPr>
        <w:t xml:space="preserve"> </w:t>
      </w:r>
      <w:r>
        <w:t>the</w:t>
      </w:r>
      <w:r>
        <w:rPr>
          <w:spacing w:val="-3"/>
        </w:rPr>
        <w:t xml:space="preserve"> </w:t>
      </w:r>
      <w:r>
        <w:t>4 accounts related to this Regime.</w:t>
      </w:r>
    </w:p>
    <w:p w14:paraId="5A8B0F48" w14:textId="77777777" w:rsidR="00F407DA" w:rsidRDefault="00000000">
      <w:pPr>
        <w:pStyle w:val="BodyText"/>
        <w:spacing w:before="3"/>
        <w:rPr>
          <w:sz w:val="17"/>
        </w:rPr>
      </w:pPr>
      <w:r>
        <w:rPr>
          <w:noProof/>
          <w:sz w:val="17"/>
        </w:rPr>
        <mc:AlternateContent>
          <mc:Choice Requires="wps">
            <w:drawing>
              <wp:anchor distT="0" distB="0" distL="0" distR="0" simplePos="0" relativeHeight="487655424" behindDoc="1" locked="0" layoutInCell="1" allowOverlap="1" wp14:anchorId="3E92CF52" wp14:editId="21285189">
                <wp:simplePos x="0" y="0"/>
                <wp:positionH relativeFrom="page">
                  <wp:posOffset>1676400</wp:posOffset>
                </wp:positionH>
                <wp:positionV relativeFrom="paragraph">
                  <wp:posOffset>163396</wp:posOffset>
                </wp:positionV>
                <wp:extent cx="4953000" cy="6350"/>
                <wp:effectExtent l="0" t="0" r="0" b="0"/>
                <wp:wrapTopAndBottom/>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1C12D3" id="Graphic 185" o:spid="_x0000_s1026" style="position:absolute;margin-left:132pt;margin-top:12.85pt;width:390pt;height:.5pt;z-index:-1566105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" path="m4953000,l,,,6350r4953000,l4953000,xe" fillcolor="black" stroked="f">
                <v:path arrowok="t"/>
                <w10:wrap type="topAndBottom" anchorx="page"/>
              </v:shape>
            </w:pict>
          </mc:Fallback>
        </mc:AlternateContent>
      </w:r>
    </w:p>
    <w:p w14:paraId="23D61BCB" w14:textId="77777777" w:rsidR="00F407DA" w:rsidRDefault="00000000">
      <w:pPr>
        <w:tabs>
          <w:tab w:val="left" w:pos="4739"/>
        </w:tabs>
        <w:spacing w:before="149"/>
        <w:ind w:left="162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67F4FE08"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55936" behindDoc="1" locked="0" layoutInCell="1" allowOverlap="1" wp14:anchorId="22CCB8F5" wp14:editId="22E04DB9">
                <wp:simplePos x="0" y="0"/>
                <wp:positionH relativeFrom="page">
                  <wp:posOffset>1676400</wp:posOffset>
                </wp:positionH>
                <wp:positionV relativeFrom="paragraph">
                  <wp:posOffset>121283</wp:posOffset>
                </wp:positionV>
                <wp:extent cx="4953000" cy="6350"/>
                <wp:effectExtent l="0" t="0" r="0" b="0"/>
                <wp:wrapTopAndBottom/>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756757" id="Graphic 186" o:spid="_x0000_s1026" style="position:absolute;margin-left:132pt;margin-top:9.55pt;width:390pt;height:.5pt;z-index:-1566054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3CC25717" w14:textId="77777777" w:rsidR="00F407DA" w:rsidRDefault="00000000">
      <w:pPr>
        <w:spacing w:before="157"/>
        <w:ind w:left="1620" w:right="6248"/>
        <w:rPr>
          <w:b/>
          <w:sz w:val="18"/>
        </w:rPr>
      </w:pPr>
      <w:r>
        <w:rPr>
          <w:b/>
          <w:sz w:val="18"/>
        </w:rPr>
        <w:t>Regime</w:t>
      </w:r>
      <w:r>
        <w:rPr>
          <w:b/>
          <w:spacing w:val="-12"/>
          <w:sz w:val="18"/>
        </w:rPr>
        <w:t xml:space="preserve"> </w:t>
      </w:r>
      <w:r>
        <w:rPr>
          <w:b/>
          <w:sz w:val="18"/>
        </w:rPr>
        <w:t>Registration</w:t>
      </w:r>
      <w:r>
        <w:rPr>
          <w:b/>
          <w:spacing w:val="-11"/>
          <w:sz w:val="18"/>
        </w:rPr>
        <w:t xml:space="preserve"> </w:t>
      </w:r>
      <w:r>
        <w:rPr>
          <w:b/>
          <w:sz w:val="18"/>
        </w:rPr>
        <w:t xml:space="preserve">Details </w:t>
      </w:r>
      <w:r>
        <w:rPr>
          <w:b/>
          <w:spacing w:val="-2"/>
          <w:sz w:val="18"/>
        </w:rPr>
        <w:t>Region</w:t>
      </w:r>
    </w:p>
    <w:p w14:paraId="0693F390" w14:textId="77777777" w:rsidR="00F407DA" w:rsidRDefault="00F407DA">
      <w:pPr>
        <w:pStyle w:val="BodyText"/>
        <w:spacing w:before="77"/>
        <w:rPr>
          <w:b/>
          <w:sz w:val="18"/>
        </w:rPr>
      </w:pPr>
    </w:p>
    <w:p w14:paraId="74F3857F" w14:textId="77777777" w:rsidR="00F407DA" w:rsidRDefault="00000000">
      <w:pPr>
        <w:tabs>
          <w:tab w:val="left" w:pos="4739"/>
        </w:tabs>
        <w:spacing w:before="1"/>
        <w:ind w:left="4740" w:right="1759" w:hanging="3120"/>
        <w:rPr>
          <w:sz w:val="18"/>
        </w:rPr>
      </w:pPr>
      <w:r>
        <w:rPr>
          <w:sz w:val="18"/>
        </w:rPr>
        <w:t>Tax Types Tab</w:t>
      </w:r>
      <w:r>
        <w:rPr>
          <w:sz w:val="18"/>
        </w:rPr>
        <w:tab/>
        <w:t>Setup</w:t>
      </w:r>
      <w:r>
        <w:rPr>
          <w:spacing w:val="-7"/>
          <w:sz w:val="18"/>
        </w:rPr>
        <w:t xml:space="preserve"> </w:t>
      </w:r>
      <w:r>
        <w:rPr>
          <w:sz w:val="18"/>
        </w:rPr>
        <w:t>Tax</w:t>
      </w:r>
      <w:r>
        <w:rPr>
          <w:spacing w:val="-7"/>
          <w:sz w:val="18"/>
        </w:rPr>
        <w:t xml:space="preserve"> </w:t>
      </w:r>
      <w:r>
        <w:rPr>
          <w:sz w:val="18"/>
        </w:rPr>
        <w:t>Types</w:t>
      </w:r>
      <w:r>
        <w:rPr>
          <w:spacing w:val="-7"/>
          <w:sz w:val="18"/>
        </w:rPr>
        <w:t xml:space="preserve"> </w:t>
      </w:r>
      <w:r>
        <w:rPr>
          <w:sz w:val="18"/>
        </w:rPr>
        <w:t>and</w:t>
      </w:r>
      <w:r>
        <w:rPr>
          <w:spacing w:val="-7"/>
          <w:sz w:val="18"/>
        </w:rPr>
        <w:t xml:space="preserve"> </w:t>
      </w:r>
      <w:r>
        <w:rPr>
          <w:sz w:val="18"/>
        </w:rPr>
        <w:t>the</w:t>
      </w:r>
      <w:r>
        <w:rPr>
          <w:spacing w:val="-6"/>
          <w:sz w:val="18"/>
        </w:rPr>
        <w:t xml:space="preserve"> </w:t>
      </w:r>
      <w:r>
        <w:rPr>
          <w:sz w:val="18"/>
        </w:rPr>
        <w:t>Accounting</w:t>
      </w:r>
      <w:r>
        <w:rPr>
          <w:spacing w:val="-7"/>
          <w:sz w:val="18"/>
        </w:rPr>
        <w:t xml:space="preserve"> </w:t>
      </w:r>
      <w:r>
        <w:rPr>
          <w:sz w:val="18"/>
        </w:rPr>
        <w:t>Information related to this Regime.</w:t>
      </w:r>
    </w:p>
    <w:p w14:paraId="3D553D17" w14:textId="77777777" w:rsidR="00F407DA" w:rsidRDefault="00F407DA">
      <w:pPr>
        <w:pStyle w:val="BodyText"/>
        <w:spacing w:before="77"/>
        <w:rPr>
          <w:sz w:val="18"/>
        </w:rPr>
      </w:pPr>
    </w:p>
    <w:p w14:paraId="0A158130" w14:textId="77777777" w:rsidR="00F407DA" w:rsidRDefault="00000000">
      <w:pPr>
        <w:tabs>
          <w:tab w:val="left" w:pos="4739"/>
        </w:tabs>
        <w:ind w:left="4740" w:right="1581" w:hanging="3120"/>
        <w:rPr>
          <w:sz w:val="18"/>
        </w:rPr>
      </w:pPr>
      <w:r>
        <w:rPr>
          <w:spacing w:val="-2"/>
          <w:sz w:val="18"/>
        </w:rPr>
        <w:t>Sequence</w:t>
      </w:r>
      <w:r>
        <w:rPr>
          <w:sz w:val="18"/>
        </w:rPr>
        <w:tab/>
        <w:t>This</w:t>
      </w:r>
      <w:r>
        <w:rPr>
          <w:spacing w:val="-5"/>
          <w:sz w:val="18"/>
        </w:rPr>
        <w:t xml:space="preserve"> </w:t>
      </w:r>
      <w:r>
        <w:rPr>
          <w:sz w:val="18"/>
        </w:rPr>
        <w:t>is</w:t>
      </w:r>
      <w:r>
        <w:rPr>
          <w:spacing w:val="-5"/>
          <w:sz w:val="18"/>
        </w:rPr>
        <w:t xml:space="preserve"> </w:t>
      </w:r>
      <w:r>
        <w:rPr>
          <w:sz w:val="18"/>
        </w:rPr>
        <w:t>the</w:t>
      </w:r>
      <w:r>
        <w:rPr>
          <w:spacing w:val="-4"/>
          <w:sz w:val="18"/>
        </w:rPr>
        <w:t xml:space="preserve"> </w:t>
      </w:r>
      <w:r>
        <w:rPr>
          <w:sz w:val="18"/>
        </w:rPr>
        <w:t>Sequence</w:t>
      </w:r>
      <w:r>
        <w:rPr>
          <w:spacing w:val="-4"/>
          <w:sz w:val="18"/>
        </w:rPr>
        <w:t xml:space="preserve"> </w:t>
      </w:r>
      <w:r>
        <w:rPr>
          <w:sz w:val="18"/>
        </w:rPr>
        <w:t>Number</w:t>
      </w:r>
      <w:r>
        <w:rPr>
          <w:spacing w:val="-4"/>
          <w:sz w:val="18"/>
        </w:rPr>
        <w:t xml:space="preserve"> </w:t>
      </w:r>
      <w:r>
        <w:rPr>
          <w:sz w:val="18"/>
        </w:rPr>
        <w:t>of</w:t>
      </w:r>
      <w:r>
        <w:rPr>
          <w:spacing w:val="-4"/>
          <w:sz w:val="18"/>
        </w:rPr>
        <w:t xml:space="preserve"> </w:t>
      </w:r>
      <w:r>
        <w:rPr>
          <w:sz w:val="18"/>
        </w:rPr>
        <w:t>the</w:t>
      </w:r>
      <w:r>
        <w:rPr>
          <w:spacing w:val="-4"/>
          <w:sz w:val="18"/>
        </w:rPr>
        <w:t xml:space="preserve"> </w:t>
      </w:r>
      <w:r>
        <w:rPr>
          <w:sz w:val="18"/>
        </w:rPr>
        <w:t>Tax</w:t>
      </w:r>
      <w:r>
        <w:rPr>
          <w:spacing w:val="-5"/>
          <w:sz w:val="18"/>
        </w:rPr>
        <w:t xml:space="preserve"> </w:t>
      </w:r>
      <w:r>
        <w:rPr>
          <w:sz w:val="18"/>
        </w:rPr>
        <w:t>Types</w:t>
      </w:r>
      <w:r>
        <w:rPr>
          <w:spacing w:val="-5"/>
          <w:sz w:val="18"/>
        </w:rPr>
        <w:t xml:space="preserve"> </w:t>
      </w:r>
      <w:r>
        <w:rPr>
          <w:sz w:val="18"/>
        </w:rPr>
        <w:t>to</w:t>
      </w:r>
      <w:r>
        <w:rPr>
          <w:spacing w:val="-5"/>
          <w:sz w:val="18"/>
        </w:rPr>
        <w:t xml:space="preserve"> </w:t>
      </w:r>
      <w:r>
        <w:rPr>
          <w:sz w:val="18"/>
        </w:rPr>
        <w:t xml:space="preserve">be </w:t>
      </w:r>
      <w:r>
        <w:rPr>
          <w:spacing w:val="-2"/>
          <w:sz w:val="18"/>
        </w:rPr>
        <w:t>captured.</w:t>
      </w:r>
    </w:p>
    <w:p w14:paraId="7609BC24" w14:textId="77777777" w:rsidR="00F407DA" w:rsidRDefault="00F407DA">
      <w:pPr>
        <w:pStyle w:val="BodyText"/>
        <w:spacing w:before="77"/>
        <w:rPr>
          <w:sz w:val="18"/>
        </w:rPr>
      </w:pPr>
    </w:p>
    <w:p w14:paraId="6E83A9A3" w14:textId="77777777" w:rsidR="00F407DA" w:rsidRDefault="00000000">
      <w:pPr>
        <w:tabs>
          <w:tab w:val="left" w:pos="4739"/>
        </w:tabs>
        <w:ind w:left="4740" w:right="1248" w:hanging="3120"/>
        <w:rPr>
          <w:sz w:val="18"/>
        </w:rPr>
      </w:pPr>
      <w:r>
        <w:rPr>
          <w:sz w:val="18"/>
        </w:rPr>
        <w:t>Tax Types</w:t>
      </w:r>
      <w:r>
        <w:rPr>
          <w:sz w:val="18"/>
        </w:rPr>
        <w:tab/>
        <w:t>You</w:t>
      </w:r>
      <w:r>
        <w:rPr>
          <w:spacing w:val="-4"/>
          <w:sz w:val="18"/>
        </w:rPr>
        <w:t xml:space="preserve"> </w:t>
      </w:r>
      <w:r>
        <w:rPr>
          <w:sz w:val="18"/>
        </w:rPr>
        <w:t>should</w:t>
      </w:r>
      <w:r>
        <w:rPr>
          <w:spacing w:val="-5"/>
          <w:sz w:val="18"/>
        </w:rPr>
        <w:t xml:space="preserve"> </w:t>
      </w:r>
      <w:r>
        <w:rPr>
          <w:sz w:val="18"/>
        </w:rPr>
        <w:t>associate</w:t>
      </w:r>
      <w:r>
        <w:rPr>
          <w:spacing w:val="-4"/>
          <w:sz w:val="18"/>
        </w:rPr>
        <w:t xml:space="preserve"> </w:t>
      </w:r>
      <w:r>
        <w:rPr>
          <w:sz w:val="18"/>
        </w:rPr>
        <w:t>all</w:t>
      </w:r>
      <w:r>
        <w:rPr>
          <w:spacing w:val="-4"/>
          <w:sz w:val="18"/>
        </w:rPr>
        <w:t xml:space="preserve"> </w:t>
      </w:r>
      <w:r>
        <w:rPr>
          <w:sz w:val="18"/>
        </w:rPr>
        <w:t>the</w:t>
      </w:r>
      <w:r>
        <w:rPr>
          <w:spacing w:val="-4"/>
          <w:sz w:val="18"/>
        </w:rPr>
        <w:t xml:space="preserve"> </w:t>
      </w:r>
      <w:r>
        <w:rPr>
          <w:sz w:val="18"/>
        </w:rPr>
        <w:t>Tax</w:t>
      </w:r>
      <w:r>
        <w:rPr>
          <w:spacing w:val="-5"/>
          <w:sz w:val="18"/>
        </w:rPr>
        <w:t xml:space="preserve"> </w:t>
      </w:r>
      <w:r>
        <w:rPr>
          <w:sz w:val="18"/>
        </w:rPr>
        <w:t>Types</w:t>
      </w:r>
      <w:r>
        <w:rPr>
          <w:spacing w:val="-5"/>
          <w:sz w:val="18"/>
        </w:rPr>
        <w:t xml:space="preserve"> </w:t>
      </w:r>
      <w:r>
        <w:rPr>
          <w:sz w:val="18"/>
        </w:rPr>
        <w:t>falling</w:t>
      </w:r>
      <w:r>
        <w:rPr>
          <w:spacing w:val="-5"/>
          <w:sz w:val="18"/>
        </w:rPr>
        <w:t xml:space="preserve"> </w:t>
      </w:r>
      <w:r>
        <w:rPr>
          <w:sz w:val="18"/>
        </w:rPr>
        <w:t>under</w:t>
      </w:r>
      <w:r>
        <w:rPr>
          <w:spacing w:val="-4"/>
          <w:sz w:val="18"/>
        </w:rPr>
        <w:t xml:space="preserve"> </w:t>
      </w:r>
      <w:r>
        <w:rPr>
          <w:sz w:val="18"/>
        </w:rPr>
        <w:t>the VAT Regime and that are applicable to your business.</w:t>
      </w:r>
    </w:p>
    <w:p w14:paraId="4C0FB618" w14:textId="77777777" w:rsidR="00F407DA" w:rsidRDefault="00000000">
      <w:pPr>
        <w:spacing w:before="160"/>
        <w:ind w:left="4740"/>
        <w:rPr>
          <w:sz w:val="18"/>
        </w:rPr>
      </w:pPr>
      <w:r>
        <w:rPr>
          <w:sz w:val="18"/>
        </w:rPr>
        <w:t>LOV</w:t>
      </w:r>
      <w:r>
        <w:rPr>
          <w:spacing w:val="-5"/>
          <w:sz w:val="18"/>
        </w:rPr>
        <w:t xml:space="preserve"> </w:t>
      </w:r>
      <w:r>
        <w:rPr>
          <w:spacing w:val="-2"/>
          <w:sz w:val="18"/>
        </w:rPr>
        <w:t>containing:</w:t>
      </w:r>
    </w:p>
    <w:p w14:paraId="11C99582" w14:textId="77777777" w:rsidR="00F407DA" w:rsidRDefault="00000000">
      <w:pPr>
        <w:pStyle w:val="ListParagraph"/>
        <w:numPr>
          <w:ilvl w:val="0"/>
          <w:numId w:val="98"/>
        </w:numPr>
        <w:tabs>
          <w:tab w:val="left" w:pos="5099"/>
        </w:tabs>
        <w:spacing w:before="100"/>
        <w:ind w:hanging="359"/>
        <w:rPr>
          <w:sz w:val="18"/>
        </w:rPr>
      </w:pPr>
      <w:r>
        <w:rPr>
          <w:sz w:val="18"/>
        </w:rPr>
        <w:t>Value</w:t>
      </w:r>
      <w:r>
        <w:rPr>
          <w:spacing w:val="-3"/>
          <w:sz w:val="18"/>
        </w:rPr>
        <w:t xml:space="preserve"> </w:t>
      </w:r>
      <w:r>
        <w:rPr>
          <w:sz w:val="18"/>
        </w:rPr>
        <w:t>Added</w:t>
      </w:r>
      <w:r>
        <w:rPr>
          <w:spacing w:val="-2"/>
          <w:sz w:val="18"/>
        </w:rPr>
        <w:t xml:space="preserve"> </w:t>
      </w:r>
      <w:r>
        <w:rPr>
          <w:spacing w:val="-5"/>
          <w:sz w:val="18"/>
        </w:rPr>
        <w:t>Tax</w:t>
      </w:r>
    </w:p>
    <w:p w14:paraId="7D794715" w14:textId="77777777" w:rsidR="00F407DA" w:rsidRDefault="00000000">
      <w:pPr>
        <w:pStyle w:val="ListParagraph"/>
        <w:numPr>
          <w:ilvl w:val="0"/>
          <w:numId w:val="98"/>
        </w:numPr>
        <w:tabs>
          <w:tab w:val="left" w:pos="5099"/>
        </w:tabs>
        <w:spacing w:before="199"/>
        <w:ind w:hanging="359"/>
        <w:rPr>
          <w:sz w:val="18"/>
        </w:rPr>
      </w:pPr>
      <w:r>
        <w:rPr>
          <w:sz w:val="18"/>
        </w:rPr>
        <w:t xml:space="preserve">Turnover </w:t>
      </w:r>
      <w:r>
        <w:rPr>
          <w:spacing w:val="-5"/>
          <w:sz w:val="18"/>
        </w:rPr>
        <w:t>Tax</w:t>
      </w:r>
    </w:p>
    <w:p w14:paraId="30A8ECF0" w14:textId="77777777" w:rsidR="00F407DA" w:rsidRDefault="00000000">
      <w:pPr>
        <w:pStyle w:val="ListParagraph"/>
        <w:numPr>
          <w:ilvl w:val="0"/>
          <w:numId w:val="98"/>
        </w:numPr>
        <w:tabs>
          <w:tab w:val="left" w:pos="5099"/>
        </w:tabs>
        <w:spacing w:before="199"/>
        <w:ind w:hanging="359"/>
        <w:rPr>
          <w:sz w:val="18"/>
        </w:rPr>
      </w:pPr>
      <w:r>
        <w:rPr>
          <w:sz w:val="18"/>
        </w:rPr>
        <w:t xml:space="preserve">Purchase </w:t>
      </w:r>
      <w:r>
        <w:rPr>
          <w:spacing w:val="-5"/>
          <w:sz w:val="18"/>
        </w:rPr>
        <w:t>Tax</w:t>
      </w:r>
    </w:p>
    <w:p w14:paraId="5B9673D9" w14:textId="77777777" w:rsidR="00F407DA" w:rsidRDefault="00000000">
      <w:pPr>
        <w:pStyle w:val="ListParagraph"/>
        <w:numPr>
          <w:ilvl w:val="0"/>
          <w:numId w:val="98"/>
        </w:numPr>
        <w:tabs>
          <w:tab w:val="left" w:pos="5099"/>
        </w:tabs>
        <w:spacing w:before="199"/>
        <w:ind w:hanging="359"/>
        <w:rPr>
          <w:sz w:val="18"/>
        </w:rPr>
      </w:pPr>
      <w:r>
        <w:rPr>
          <w:sz w:val="18"/>
        </w:rPr>
        <w:t>Entry</w:t>
      </w:r>
      <w:r>
        <w:rPr>
          <w:spacing w:val="-5"/>
          <w:sz w:val="18"/>
        </w:rPr>
        <w:t xml:space="preserve"> Tax</w:t>
      </w:r>
    </w:p>
    <w:p w14:paraId="35E742AB" w14:textId="77777777" w:rsidR="00F407DA" w:rsidRDefault="00000000">
      <w:pPr>
        <w:pStyle w:val="ListParagraph"/>
        <w:numPr>
          <w:ilvl w:val="0"/>
          <w:numId w:val="98"/>
        </w:numPr>
        <w:tabs>
          <w:tab w:val="left" w:pos="5099"/>
        </w:tabs>
        <w:spacing w:before="199"/>
        <w:ind w:hanging="359"/>
        <w:rPr>
          <w:sz w:val="18"/>
        </w:rPr>
      </w:pPr>
      <w:r>
        <w:rPr>
          <w:sz w:val="18"/>
        </w:rPr>
        <w:t xml:space="preserve">Octroi - </w:t>
      </w:r>
      <w:r>
        <w:rPr>
          <w:spacing w:val="-5"/>
          <w:sz w:val="18"/>
        </w:rPr>
        <w:t>IND</w:t>
      </w:r>
    </w:p>
    <w:p w14:paraId="03F5771C" w14:textId="77777777" w:rsidR="00F407DA" w:rsidRDefault="00F407DA">
      <w:pPr>
        <w:pStyle w:val="BodyText"/>
        <w:spacing w:before="176"/>
        <w:rPr>
          <w:sz w:val="18"/>
        </w:rPr>
      </w:pPr>
    </w:p>
    <w:p w14:paraId="7AE7309B" w14:textId="77777777" w:rsidR="00F407DA" w:rsidRDefault="00000000">
      <w:pPr>
        <w:tabs>
          <w:tab w:val="left" w:pos="4739"/>
        </w:tabs>
        <w:ind w:left="1620"/>
        <w:rPr>
          <w:sz w:val="18"/>
        </w:rPr>
      </w:pPr>
      <w:r>
        <w:rPr>
          <w:spacing w:val="-2"/>
          <w:sz w:val="18"/>
        </w:rPr>
        <w:t>Description</w:t>
      </w:r>
      <w:r>
        <w:rPr>
          <w:sz w:val="18"/>
        </w:rPr>
        <w:tab/>
        <w:t>Displays</w:t>
      </w:r>
      <w:r>
        <w:rPr>
          <w:spacing w:val="-5"/>
          <w:sz w:val="18"/>
        </w:rPr>
        <w:t xml:space="preserve"> </w:t>
      </w:r>
      <w:r>
        <w:rPr>
          <w:sz w:val="18"/>
        </w:rPr>
        <w:t>the</w:t>
      </w:r>
      <w:r>
        <w:rPr>
          <w:spacing w:val="-1"/>
          <w:sz w:val="18"/>
        </w:rPr>
        <w:t xml:space="preserve"> </w:t>
      </w:r>
      <w:r>
        <w:rPr>
          <w:sz w:val="18"/>
        </w:rPr>
        <w:t>description</w:t>
      </w:r>
      <w:r>
        <w:rPr>
          <w:spacing w:val="-2"/>
          <w:sz w:val="18"/>
        </w:rPr>
        <w:t xml:space="preserve"> </w:t>
      </w:r>
      <w:r>
        <w:rPr>
          <w:sz w:val="18"/>
        </w:rPr>
        <w:t>of</w:t>
      </w:r>
      <w:r>
        <w:rPr>
          <w:spacing w:val="-2"/>
          <w:sz w:val="18"/>
        </w:rPr>
        <w:t xml:space="preserve"> </w:t>
      </w:r>
      <w:r>
        <w:rPr>
          <w:sz w:val="18"/>
        </w:rPr>
        <w:t>the</w:t>
      </w:r>
      <w:r>
        <w:rPr>
          <w:spacing w:val="-1"/>
          <w:sz w:val="18"/>
        </w:rPr>
        <w:t xml:space="preserve"> </w:t>
      </w:r>
      <w:r>
        <w:rPr>
          <w:sz w:val="18"/>
        </w:rPr>
        <w:t>Tax</w:t>
      </w:r>
      <w:r>
        <w:rPr>
          <w:spacing w:val="-2"/>
          <w:sz w:val="18"/>
        </w:rPr>
        <w:t xml:space="preserve"> </w:t>
      </w:r>
      <w:r>
        <w:rPr>
          <w:spacing w:val="-4"/>
          <w:sz w:val="18"/>
        </w:rPr>
        <w:t>Type</w:t>
      </w:r>
    </w:p>
    <w:p w14:paraId="1240966F" w14:textId="77777777" w:rsidR="00F407DA" w:rsidRDefault="00F407DA">
      <w:pPr>
        <w:pStyle w:val="BodyText"/>
        <w:spacing w:before="77"/>
        <w:rPr>
          <w:sz w:val="18"/>
        </w:rPr>
      </w:pPr>
    </w:p>
    <w:p w14:paraId="52D7D7FF" w14:textId="77777777" w:rsidR="00F407DA" w:rsidRDefault="00000000">
      <w:pPr>
        <w:tabs>
          <w:tab w:val="left" w:pos="4739"/>
        </w:tabs>
        <w:ind w:left="1620"/>
        <w:rPr>
          <w:sz w:val="18"/>
        </w:rPr>
      </w:pPr>
      <w:r>
        <w:rPr>
          <w:sz w:val="18"/>
        </w:rPr>
        <w:t>Parent</w:t>
      </w:r>
      <w:r>
        <w:rPr>
          <w:spacing w:val="-5"/>
          <w:sz w:val="18"/>
        </w:rPr>
        <w:t xml:space="preserve"> </w:t>
      </w:r>
      <w:r>
        <w:rPr>
          <w:sz w:val="18"/>
        </w:rPr>
        <w:t>Tax</w:t>
      </w:r>
      <w:r>
        <w:rPr>
          <w:spacing w:val="-4"/>
          <w:sz w:val="18"/>
        </w:rPr>
        <w:t xml:space="preserve"> Type</w:t>
      </w:r>
      <w:r>
        <w:rPr>
          <w:sz w:val="18"/>
        </w:rPr>
        <w:tab/>
        <w:t>This</w:t>
      </w:r>
      <w:r>
        <w:rPr>
          <w:spacing w:val="-6"/>
          <w:sz w:val="18"/>
        </w:rPr>
        <w:t xml:space="preserve"> </w:t>
      </w:r>
      <w:r>
        <w:rPr>
          <w:sz w:val="18"/>
        </w:rPr>
        <w:t>field</w:t>
      </w:r>
      <w:r>
        <w:rPr>
          <w:spacing w:val="-4"/>
          <w:sz w:val="18"/>
        </w:rPr>
        <w:t xml:space="preserve"> </w:t>
      </w:r>
      <w:r>
        <w:rPr>
          <w:sz w:val="18"/>
        </w:rPr>
        <w:t>is</w:t>
      </w:r>
      <w:r>
        <w:rPr>
          <w:spacing w:val="-4"/>
          <w:sz w:val="18"/>
        </w:rPr>
        <w:t xml:space="preserve"> </w:t>
      </w:r>
      <w:r>
        <w:rPr>
          <w:sz w:val="18"/>
        </w:rPr>
        <w:t>not</w:t>
      </w:r>
      <w:r>
        <w:rPr>
          <w:spacing w:val="-3"/>
          <w:sz w:val="18"/>
        </w:rPr>
        <w:t xml:space="preserve"> </w:t>
      </w:r>
      <w:r>
        <w:rPr>
          <w:sz w:val="18"/>
        </w:rPr>
        <w:t>relevant</w:t>
      </w:r>
      <w:r>
        <w:rPr>
          <w:spacing w:val="-4"/>
          <w:sz w:val="18"/>
        </w:rPr>
        <w:t xml:space="preserve"> </w:t>
      </w:r>
      <w:r>
        <w:rPr>
          <w:sz w:val="18"/>
        </w:rPr>
        <w:t>for</w:t>
      </w:r>
      <w:r>
        <w:rPr>
          <w:spacing w:val="-3"/>
          <w:sz w:val="18"/>
        </w:rPr>
        <w:t xml:space="preserve"> </w:t>
      </w:r>
      <w:r>
        <w:rPr>
          <w:sz w:val="18"/>
        </w:rPr>
        <w:t>VAT</w:t>
      </w:r>
      <w:r>
        <w:rPr>
          <w:spacing w:val="-3"/>
          <w:sz w:val="18"/>
        </w:rPr>
        <w:t xml:space="preserve"> </w:t>
      </w:r>
      <w:r>
        <w:rPr>
          <w:spacing w:val="-2"/>
          <w:sz w:val="18"/>
        </w:rPr>
        <w:t>Regime</w:t>
      </w:r>
    </w:p>
    <w:p w14:paraId="3D8629E7" w14:textId="77777777" w:rsidR="00F407DA" w:rsidRDefault="00F407DA">
      <w:pPr>
        <w:pStyle w:val="BodyText"/>
        <w:spacing w:before="77"/>
        <w:rPr>
          <w:sz w:val="18"/>
        </w:rPr>
      </w:pPr>
    </w:p>
    <w:p w14:paraId="5F025BB5" w14:textId="77777777" w:rsidR="00F407DA" w:rsidRDefault="00000000">
      <w:pPr>
        <w:tabs>
          <w:tab w:val="left" w:pos="4739"/>
        </w:tabs>
        <w:ind w:left="1620"/>
        <w:rPr>
          <w:sz w:val="18"/>
        </w:rPr>
      </w:pPr>
      <w:r>
        <w:rPr>
          <w:sz w:val="18"/>
        </w:rPr>
        <w:t>%</w:t>
      </w:r>
      <w:r>
        <w:rPr>
          <w:spacing w:val="-1"/>
          <w:sz w:val="18"/>
        </w:rPr>
        <w:t xml:space="preserve"> </w:t>
      </w:r>
      <w:r>
        <w:rPr>
          <w:sz w:val="18"/>
        </w:rPr>
        <w:t xml:space="preserve">of </w:t>
      </w:r>
      <w:r>
        <w:rPr>
          <w:spacing w:val="-2"/>
          <w:sz w:val="18"/>
        </w:rPr>
        <w:t>Parent</w:t>
      </w:r>
      <w:r>
        <w:rPr>
          <w:sz w:val="18"/>
        </w:rPr>
        <w:tab/>
        <w:t>This</w:t>
      </w:r>
      <w:r>
        <w:rPr>
          <w:spacing w:val="-6"/>
          <w:sz w:val="18"/>
        </w:rPr>
        <w:t xml:space="preserve"> </w:t>
      </w:r>
      <w:r>
        <w:rPr>
          <w:sz w:val="18"/>
        </w:rPr>
        <w:t>field</w:t>
      </w:r>
      <w:r>
        <w:rPr>
          <w:spacing w:val="-4"/>
          <w:sz w:val="18"/>
        </w:rPr>
        <w:t xml:space="preserve"> </w:t>
      </w:r>
      <w:r>
        <w:rPr>
          <w:sz w:val="18"/>
        </w:rPr>
        <w:t>is</w:t>
      </w:r>
      <w:r>
        <w:rPr>
          <w:spacing w:val="-4"/>
          <w:sz w:val="18"/>
        </w:rPr>
        <w:t xml:space="preserve"> </w:t>
      </w:r>
      <w:r>
        <w:rPr>
          <w:sz w:val="18"/>
        </w:rPr>
        <w:t>not</w:t>
      </w:r>
      <w:r>
        <w:rPr>
          <w:spacing w:val="-3"/>
          <w:sz w:val="18"/>
        </w:rPr>
        <w:t xml:space="preserve"> </w:t>
      </w:r>
      <w:r>
        <w:rPr>
          <w:sz w:val="18"/>
        </w:rPr>
        <w:t>relevant</w:t>
      </w:r>
      <w:r>
        <w:rPr>
          <w:spacing w:val="-4"/>
          <w:sz w:val="18"/>
        </w:rPr>
        <w:t xml:space="preserve"> </w:t>
      </w:r>
      <w:r>
        <w:rPr>
          <w:sz w:val="18"/>
        </w:rPr>
        <w:t>for</w:t>
      </w:r>
      <w:r>
        <w:rPr>
          <w:spacing w:val="-3"/>
          <w:sz w:val="18"/>
        </w:rPr>
        <w:t xml:space="preserve"> </w:t>
      </w:r>
      <w:r>
        <w:rPr>
          <w:sz w:val="18"/>
        </w:rPr>
        <w:t>VAT</w:t>
      </w:r>
      <w:r>
        <w:rPr>
          <w:spacing w:val="-3"/>
          <w:sz w:val="18"/>
        </w:rPr>
        <w:t xml:space="preserve"> </w:t>
      </w:r>
      <w:r>
        <w:rPr>
          <w:spacing w:val="-2"/>
          <w:sz w:val="18"/>
        </w:rPr>
        <w:t>Regime</w:t>
      </w:r>
    </w:p>
    <w:p w14:paraId="788511F5" w14:textId="77777777" w:rsidR="00F407DA" w:rsidRDefault="00F407DA">
      <w:pPr>
        <w:pStyle w:val="BodyText"/>
        <w:spacing w:before="77"/>
        <w:rPr>
          <w:sz w:val="18"/>
        </w:rPr>
      </w:pPr>
    </w:p>
    <w:p w14:paraId="240ED0BA" w14:textId="77777777" w:rsidR="00F407DA" w:rsidRDefault="00000000">
      <w:pPr>
        <w:tabs>
          <w:tab w:val="left" w:pos="4739"/>
        </w:tabs>
        <w:spacing w:before="1"/>
        <w:ind w:left="1620"/>
        <w:rPr>
          <w:sz w:val="18"/>
        </w:rPr>
      </w:pPr>
      <w:r>
        <w:rPr>
          <w:sz w:val="18"/>
        </w:rPr>
        <w:t>Tax</w:t>
      </w:r>
      <w:r>
        <w:rPr>
          <w:spacing w:val="-6"/>
          <w:sz w:val="18"/>
        </w:rPr>
        <w:t xml:space="preserve"> </w:t>
      </w:r>
      <w:r>
        <w:rPr>
          <w:sz w:val="18"/>
        </w:rPr>
        <w:t>Accounts</w:t>
      </w:r>
      <w:r>
        <w:rPr>
          <w:spacing w:val="-6"/>
          <w:sz w:val="18"/>
        </w:rPr>
        <w:t xml:space="preserve"> </w:t>
      </w:r>
      <w:r>
        <w:rPr>
          <w:sz w:val="18"/>
        </w:rPr>
        <w:t>Details</w:t>
      </w:r>
      <w:r>
        <w:rPr>
          <w:spacing w:val="-6"/>
          <w:sz w:val="18"/>
        </w:rPr>
        <w:t xml:space="preserve"> </w:t>
      </w:r>
      <w:r>
        <w:rPr>
          <w:spacing w:val="-2"/>
          <w:sz w:val="18"/>
        </w:rPr>
        <w:t>Region</w:t>
      </w:r>
      <w:r>
        <w:rPr>
          <w:sz w:val="18"/>
        </w:rPr>
        <w:tab/>
        <w:t>Accounts</w:t>
      </w:r>
      <w:r>
        <w:rPr>
          <w:spacing w:val="-6"/>
          <w:sz w:val="18"/>
        </w:rPr>
        <w:t xml:space="preserve"> </w:t>
      </w:r>
      <w:r>
        <w:rPr>
          <w:sz w:val="18"/>
        </w:rPr>
        <w:t>that</w:t>
      </w:r>
      <w:r>
        <w:rPr>
          <w:spacing w:val="-4"/>
          <w:sz w:val="18"/>
        </w:rPr>
        <w:t xml:space="preserve"> </w:t>
      </w:r>
      <w:r>
        <w:rPr>
          <w:sz w:val="18"/>
        </w:rPr>
        <w:t>are</w:t>
      </w:r>
      <w:r>
        <w:rPr>
          <w:spacing w:val="-3"/>
          <w:sz w:val="18"/>
        </w:rPr>
        <w:t xml:space="preserve"> </w:t>
      </w:r>
      <w:r>
        <w:rPr>
          <w:sz w:val="18"/>
        </w:rPr>
        <w:t>going</w:t>
      </w:r>
      <w:r>
        <w:rPr>
          <w:spacing w:val="-4"/>
          <w:sz w:val="18"/>
        </w:rPr>
        <w:t xml:space="preserve"> </w:t>
      </w:r>
      <w:r>
        <w:rPr>
          <w:sz w:val="18"/>
        </w:rPr>
        <w:t>to</w:t>
      </w:r>
      <w:r>
        <w:rPr>
          <w:spacing w:val="-4"/>
          <w:sz w:val="18"/>
        </w:rPr>
        <w:t xml:space="preserve"> </w:t>
      </w:r>
      <w:r>
        <w:rPr>
          <w:sz w:val="18"/>
        </w:rPr>
        <w:t>be</w:t>
      </w:r>
      <w:r>
        <w:rPr>
          <w:spacing w:val="-3"/>
          <w:sz w:val="18"/>
        </w:rPr>
        <w:t xml:space="preserve"> </w:t>
      </w:r>
      <w:r>
        <w:rPr>
          <w:sz w:val="18"/>
        </w:rPr>
        <w:t>used</w:t>
      </w:r>
      <w:r>
        <w:rPr>
          <w:spacing w:val="-4"/>
          <w:sz w:val="18"/>
        </w:rPr>
        <w:t xml:space="preserve"> </w:t>
      </w:r>
      <w:r>
        <w:rPr>
          <w:sz w:val="18"/>
        </w:rPr>
        <w:t>for</w:t>
      </w:r>
      <w:r>
        <w:rPr>
          <w:spacing w:val="-4"/>
          <w:sz w:val="18"/>
        </w:rPr>
        <w:t xml:space="preserve"> </w:t>
      </w:r>
      <w:r>
        <w:rPr>
          <w:sz w:val="18"/>
        </w:rPr>
        <w:t>accounting</w:t>
      </w:r>
      <w:r>
        <w:rPr>
          <w:spacing w:val="-3"/>
          <w:sz w:val="18"/>
        </w:rPr>
        <w:t xml:space="preserve"> </w:t>
      </w:r>
      <w:r>
        <w:rPr>
          <w:spacing w:val="-5"/>
          <w:sz w:val="18"/>
        </w:rPr>
        <w:t>of</w:t>
      </w:r>
    </w:p>
    <w:p w14:paraId="676A38A0" w14:textId="77777777" w:rsidR="00F407DA" w:rsidRDefault="00000000">
      <w:pPr>
        <w:ind w:left="4740"/>
        <w:rPr>
          <w:sz w:val="18"/>
        </w:rPr>
      </w:pPr>
      <w:r>
        <w:rPr>
          <w:sz w:val="18"/>
        </w:rPr>
        <w:t>Service</w:t>
      </w:r>
      <w:r>
        <w:rPr>
          <w:spacing w:val="-3"/>
          <w:sz w:val="18"/>
        </w:rPr>
        <w:t xml:space="preserve"> </w:t>
      </w:r>
      <w:r>
        <w:rPr>
          <w:sz w:val="18"/>
        </w:rPr>
        <w:t>Tax</w:t>
      </w:r>
      <w:r>
        <w:rPr>
          <w:spacing w:val="-3"/>
          <w:sz w:val="18"/>
        </w:rPr>
        <w:t xml:space="preserve"> </w:t>
      </w:r>
      <w:r>
        <w:rPr>
          <w:sz w:val="18"/>
        </w:rPr>
        <w:t>are</w:t>
      </w:r>
      <w:r>
        <w:rPr>
          <w:spacing w:val="-3"/>
          <w:sz w:val="18"/>
        </w:rPr>
        <w:t xml:space="preserve"> </w:t>
      </w:r>
      <w:r>
        <w:rPr>
          <w:sz w:val="18"/>
        </w:rPr>
        <w:t>specified</w:t>
      </w:r>
      <w:r>
        <w:rPr>
          <w:spacing w:val="-3"/>
          <w:sz w:val="18"/>
        </w:rPr>
        <w:t xml:space="preserve"> </w:t>
      </w:r>
      <w:r>
        <w:rPr>
          <w:spacing w:val="-2"/>
          <w:sz w:val="18"/>
        </w:rPr>
        <w:t>here.</w:t>
      </w:r>
    </w:p>
    <w:p w14:paraId="710B2FC8" w14:textId="77777777" w:rsidR="00F407DA" w:rsidRDefault="00F407DA">
      <w:pPr>
        <w:pStyle w:val="BodyText"/>
        <w:spacing w:before="76"/>
        <w:rPr>
          <w:sz w:val="18"/>
        </w:rPr>
      </w:pPr>
    </w:p>
    <w:p w14:paraId="55350DCE" w14:textId="77777777" w:rsidR="00F407DA" w:rsidRDefault="00000000">
      <w:pPr>
        <w:tabs>
          <w:tab w:val="left" w:pos="4739"/>
        </w:tabs>
        <w:spacing w:before="1"/>
        <w:ind w:left="4740" w:right="1730" w:hanging="3120"/>
        <w:rPr>
          <w:sz w:val="18"/>
        </w:rPr>
      </w:pPr>
      <w:r>
        <w:rPr>
          <w:spacing w:val="-2"/>
          <w:sz w:val="18"/>
        </w:rPr>
        <w:t>Sequence</w:t>
      </w:r>
      <w:r>
        <w:rPr>
          <w:sz w:val="18"/>
        </w:rPr>
        <w:tab/>
        <w:t>This</w:t>
      </w:r>
      <w:r>
        <w:rPr>
          <w:spacing w:val="-5"/>
          <w:sz w:val="18"/>
        </w:rPr>
        <w:t xml:space="preserve"> </w:t>
      </w:r>
      <w:r>
        <w:rPr>
          <w:sz w:val="18"/>
        </w:rPr>
        <w:t>is</w:t>
      </w:r>
      <w:r>
        <w:rPr>
          <w:spacing w:val="-5"/>
          <w:sz w:val="18"/>
        </w:rPr>
        <w:t xml:space="preserve"> </w:t>
      </w:r>
      <w:r>
        <w:rPr>
          <w:sz w:val="18"/>
        </w:rPr>
        <w:t>the</w:t>
      </w:r>
      <w:r>
        <w:rPr>
          <w:spacing w:val="-4"/>
          <w:sz w:val="18"/>
        </w:rPr>
        <w:t xml:space="preserve"> </w:t>
      </w:r>
      <w:r>
        <w:rPr>
          <w:sz w:val="18"/>
        </w:rPr>
        <w:t>Sequence</w:t>
      </w:r>
      <w:r>
        <w:rPr>
          <w:spacing w:val="-4"/>
          <w:sz w:val="18"/>
        </w:rPr>
        <w:t xml:space="preserve"> </w:t>
      </w:r>
      <w:r>
        <w:rPr>
          <w:sz w:val="18"/>
        </w:rPr>
        <w:t>Number</w:t>
      </w:r>
      <w:r>
        <w:rPr>
          <w:spacing w:val="-4"/>
          <w:sz w:val="18"/>
        </w:rPr>
        <w:t xml:space="preserve"> </w:t>
      </w:r>
      <w:r>
        <w:rPr>
          <w:sz w:val="18"/>
        </w:rPr>
        <w:t>of</w:t>
      </w:r>
      <w:r>
        <w:rPr>
          <w:spacing w:val="-4"/>
          <w:sz w:val="18"/>
        </w:rPr>
        <w:t xml:space="preserve"> </w:t>
      </w:r>
      <w:r>
        <w:rPr>
          <w:sz w:val="18"/>
        </w:rPr>
        <w:t>the</w:t>
      </w:r>
      <w:r>
        <w:rPr>
          <w:spacing w:val="-4"/>
          <w:sz w:val="18"/>
        </w:rPr>
        <w:t xml:space="preserve"> </w:t>
      </w:r>
      <w:r>
        <w:rPr>
          <w:sz w:val="18"/>
        </w:rPr>
        <w:t>Account</w:t>
      </w:r>
      <w:r>
        <w:rPr>
          <w:spacing w:val="-5"/>
          <w:sz w:val="18"/>
        </w:rPr>
        <w:t xml:space="preserve"> </w:t>
      </w:r>
      <w:r>
        <w:rPr>
          <w:sz w:val="18"/>
        </w:rPr>
        <w:t>to</w:t>
      </w:r>
      <w:r>
        <w:rPr>
          <w:spacing w:val="-5"/>
          <w:sz w:val="18"/>
        </w:rPr>
        <w:t xml:space="preserve"> </w:t>
      </w:r>
      <w:r>
        <w:rPr>
          <w:sz w:val="18"/>
        </w:rPr>
        <w:t xml:space="preserve">be </w:t>
      </w:r>
      <w:r>
        <w:rPr>
          <w:spacing w:val="-2"/>
          <w:sz w:val="18"/>
        </w:rPr>
        <w:t>captured.</w:t>
      </w:r>
    </w:p>
    <w:p w14:paraId="6F5F854E" w14:textId="77777777" w:rsidR="00F407DA" w:rsidRDefault="00000000">
      <w:pPr>
        <w:pStyle w:val="BodyText"/>
        <w:spacing w:before="11"/>
        <w:rPr>
          <w:sz w:val="9"/>
        </w:rPr>
      </w:pPr>
      <w:r>
        <w:rPr>
          <w:noProof/>
          <w:sz w:val="9"/>
        </w:rPr>
        <mc:AlternateContent>
          <mc:Choice Requires="wps">
            <w:drawing>
              <wp:anchor distT="0" distB="0" distL="0" distR="0" simplePos="0" relativeHeight="487656448" behindDoc="1" locked="0" layoutInCell="1" allowOverlap="1" wp14:anchorId="121266F6" wp14:editId="67049A0C">
                <wp:simplePos x="0" y="0"/>
                <wp:positionH relativeFrom="page">
                  <wp:posOffset>1676400</wp:posOffset>
                </wp:positionH>
                <wp:positionV relativeFrom="paragraph">
                  <wp:posOffset>99327</wp:posOffset>
                </wp:positionV>
                <wp:extent cx="4953000" cy="6350"/>
                <wp:effectExtent l="0" t="0" r="0" b="0"/>
                <wp:wrapTopAndBottom/>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C4D528" id="Graphic 187" o:spid="_x0000_s1026" style="position:absolute;margin-left:132pt;margin-top:7.8pt;width:390pt;height:.5pt;z-index:-1566003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" path="m4953000,l,,,6350r4953000,l4953000,xe" fillcolor="black" stroked="f">
                <v:path arrowok="t"/>
                <w10:wrap type="topAndBottom" anchorx="page"/>
              </v:shape>
            </w:pict>
          </mc:Fallback>
        </mc:AlternateContent>
      </w:r>
    </w:p>
    <w:p w14:paraId="3E89E9A3" w14:textId="77777777" w:rsidR="00F407DA" w:rsidRDefault="00F407DA">
      <w:pPr>
        <w:pStyle w:val="BodyText"/>
        <w:rPr>
          <w:sz w:val="9"/>
        </w:rPr>
        <w:sectPr w:rsidR="00F407DA">
          <w:pgSz w:w="12240" w:h="15840"/>
          <w:pgMar w:top="1680" w:right="720" w:bottom="920" w:left="1080" w:header="0" w:footer="732" w:gutter="0"/>
          <w:cols w:space="720"/>
        </w:sectPr>
      </w:pPr>
    </w:p>
    <w:p w14:paraId="4BD4E60F"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36969E6B" wp14:editId="4B484377">
                <wp:extent cx="4953000" cy="6350"/>
                <wp:effectExtent l="0" t="0" r="0" b="0"/>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89" name="Graphic 189"/>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956F5B3" id="Group 188"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DTd5Jm0CAADzBQAADgAAAAAAAAAAAAAAAAAuAgAA&#10;ZHJzL2Uyb0RvYy54bWxQSwECLQAUAAYACAAAACEAa6liJNkAAAADAQAADwAAAAAAAAAAAAAAAADH&#10;BAAAZHJzL2Rvd25yZXYueG1sUEsFBgAAAAAEAAQA8wAAAM0FAAAAAA==&#10;">
                <v:shape id="Graphic 189"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" path="m4953000,l,,,6350r4953000,l4953000,xe" fillcolor="black" stroked="f">
                  <v:path arrowok="t"/>
                </v:shape>
                <w10:anchorlock/>
              </v:group>
            </w:pict>
          </mc:Fallback>
        </mc:AlternateContent>
      </w:r>
    </w:p>
    <w:p w14:paraId="418AB11B" w14:textId="77777777" w:rsidR="00F407DA" w:rsidRDefault="00000000">
      <w:pPr>
        <w:tabs>
          <w:tab w:val="left" w:pos="5459"/>
        </w:tabs>
        <w:spacing w:before="139"/>
        <w:ind w:left="234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00B9229E"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57472" behindDoc="1" locked="0" layoutInCell="1" allowOverlap="1" wp14:anchorId="2E5108D8" wp14:editId="75CD0D6C">
                <wp:simplePos x="0" y="0"/>
                <wp:positionH relativeFrom="page">
                  <wp:posOffset>2133600</wp:posOffset>
                </wp:positionH>
                <wp:positionV relativeFrom="paragraph">
                  <wp:posOffset>121283</wp:posOffset>
                </wp:positionV>
                <wp:extent cx="4953000" cy="6350"/>
                <wp:effectExtent l="0" t="0" r="0" b="0"/>
                <wp:wrapTopAndBottom/>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C6B495" id="Graphic 190" o:spid="_x0000_s1026" style="position:absolute;margin-left:168pt;margin-top:9.55pt;width:390pt;height:.5pt;z-index:-1565900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5971B7A7" w14:textId="77777777" w:rsidR="00F407DA" w:rsidRDefault="00000000">
      <w:pPr>
        <w:tabs>
          <w:tab w:val="left" w:pos="5459"/>
        </w:tabs>
        <w:spacing w:before="157"/>
        <w:ind w:left="2340"/>
        <w:rPr>
          <w:sz w:val="18"/>
        </w:rPr>
      </w:pPr>
      <w:r>
        <w:rPr>
          <w:sz w:val="18"/>
        </w:rPr>
        <w:t>Account</w:t>
      </w:r>
      <w:r>
        <w:rPr>
          <w:spacing w:val="-7"/>
          <w:sz w:val="18"/>
        </w:rPr>
        <w:t xml:space="preserve"> </w:t>
      </w:r>
      <w:r>
        <w:rPr>
          <w:spacing w:val="-4"/>
          <w:sz w:val="18"/>
        </w:rPr>
        <w:t>Name</w:t>
      </w:r>
      <w:r>
        <w:rPr>
          <w:sz w:val="18"/>
        </w:rPr>
        <w:tab/>
        <w:t>LOV</w:t>
      </w:r>
      <w:r>
        <w:rPr>
          <w:spacing w:val="-5"/>
          <w:sz w:val="18"/>
        </w:rPr>
        <w:t xml:space="preserve"> </w:t>
      </w:r>
      <w:r>
        <w:rPr>
          <w:spacing w:val="-2"/>
          <w:sz w:val="18"/>
        </w:rPr>
        <w:t>contains:</w:t>
      </w:r>
    </w:p>
    <w:p w14:paraId="7A9F5A9B" w14:textId="77777777" w:rsidR="00F407DA" w:rsidRDefault="00000000">
      <w:pPr>
        <w:spacing w:before="160" w:line="398" w:lineRule="auto"/>
        <w:ind w:left="5460" w:right="2568"/>
        <w:rPr>
          <w:sz w:val="18"/>
        </w:rPr>
      </w:pPr>
      <w:r>
        <w:rPr>
          <w:sz w:val="18"/>
        </w:rPr>
        <w:t>Interim</w:t>
      </w:r>
      <w:r>
        <w:rPr>
          <w:spacing w:val="-12"/>
          <w:sz w:val="18"/>
        </w:rPr>
        <w:t xml:space="preserve"> </w:t>
      </w:r>
      <w:r>
        <w:rPr>
          <w:sz w:val="18"/>
        </w:rPr>
        <w:t>Recovery</w:t>
      </w:r>
      <w:r>
        <w:rPr>
          <w:spacing w:val="-11"/>
          <w:sz w:val="18"/>
        </w:rPr>
        <w:t xml:space="preserve"> </w:t>
      </w:r>
      <w:r>
        <w:rPr>
          <w:sz w:val="18"/>
        </w:rPr>
        <w:t>Account Recovery Account</w:t>
      </w:r>
    </w:p>
    <w:p w14:paraId="4E63E8EA" w14:textId="77777777" w:rsidR="00F407DA" w:rsidRDefault="00000000">
      <w:pPr>
        <w:spacing w:line="398" w:lineRule="auto"/>
        <w:ind w:left="5460" w:right="2568"/>
        <w:rPr>
          <w:sz w:val="18"/>
        </w:rPr>
      </w:pPr>
      <w:r>
        <w:rPr>
          <w:sz w:val="18"/>
        </w:rPr>
        <w:t>Interim</w:t>
      </w:r>
      <w:r>
        <w:rPr>
          <w:spacing w:val="-12"/>
          <w:sz w:val="18"/>
        </w:rPr>
        <w:t xml:space="preserve"> </w:t>
      </w:r>
      <w:r>
        <w:rPr>
          <w:sz w:val="18"/>
        </w:rPr>
        <w:t>Liability</w:t>
      </w:r>
      <w:r>
        <w:rPr>
          <w:spacing w:val="-11"/>
          <w:sz w:val="18"/>
        </w:rPr>
        <w:t xml:space="preserve"> </w:t>
      </w:r>
      <w:r>
        <w:rPr>
          <w:sz w:val="18"/>
        </w:rPr>
        <w:t>Account Liability Account</w:t>
      </w:r>
    </w:p>
    <w:p w14:paraId="69EB358B" w14:textId="77777777" w:rsidR="00F407DA" w:rsidRDefault="00000000">
      <w:pPr>
        <w:ind w:left="5460" w:right="575"/>
        <w:rPr>
          <w:sz w:val="18"/>
        </w:rPr>
      </w:pPr>
      <w:r>
        <w:rPr>
          <w:sz w:val="18"/>
        </w:rPr>
        <w:t>Please</w:t>
      </w:r>
      <w:r>
        <w:rPr>
          <w:spacing w:val="-7"/>
          <w:sz w:val="18"/>
        </w:rPr>
        <w:t xml:space="preserve"> </w:t>
      </w:r>
      <w:r>
        <w:rPr>
          <w:sz w:val="18"/>
        </w:rPr>
        <w:t>refer</w:t>
      </w:r>
      <w:r>
        <w:rPr>
          <w:spacing w:val="-7"/>
          <w:sz w:val="18"/>
        </w:rPr>
        <w:t xml:space="preserve"> </w:t>
      </w:r>
      <w:r>
        <w:rPr>
          <w:sz w:val="18"/>
        </w:rPr>
        <w:t>Accounting</w:t>
      </w:r>
      <w:r>
        <w:rPr>
          <w:spacing w:val="-8"/>
          <w:sz w:val="18"/>
        </w:rPr>
        <w:t xml:space="preserve"> </w:t>
      </w:r>
      <w:r>
        <w:rPr>
          <w:sz w:val="18"/>
        </w:rPr>
        <w:t>Section</w:t>
      </w:r>
      <w:r>
        <w:rPr>
          <w:spacing w:val="-7"/>
          <w:sz w:val="18"/>
        </w:rPr>
        <w:t xml:space="preserve"> </w:t>
      </w:r>
      <w:r>
        <w:rPr>
          <w:sz w:val="18"/>
        </w:rPr>
        <w:t>for</w:t>
      </w:r>
      <w:r>
        <w:rPr>
          <w:spacing w:val="-7"/>
          <w:sz w:val="18"/>
        </w:rPr>
        <w:t xml:space="preserve"> </w:t>
      </w:r>
      <w:r>
        <w:rPr>
          <w:sz w:val="18"/>
        </w:rPr>
        <w:t>detailed</w:t>
      </w:r>
      <w:r>
        <w:rPr>
          <w:spacing w:val="-8"/>
          <w:sz w:val="18"/>
        </w:rPr>
        <w:t xml:space="preserve"> </w:t>
      </w:r>
      <w:r>
        <w:rPr>
          <w:sz w:val="18"/>
        </w:rPr>
        <w:t>discussion on the accounts</w:t>
      </w:r>
    </w:p>
    <w:p w14:paraId="7F71FBD8" w14:textId="77777777" w:rsidR="00F407DA" w:rsidRDefault="00F407DA">
      <w:pPr>
        <w:pStyle w:val="BodyText"/>
        <w:spacing w:before="76"/>
        <w:rPr>
          <w:sz w:val="18"/>
        </w:rPr>
      </w:pPr>
    </w:p>
    <w:p w14:paraId="52D79251" w14:textId="77777777" w:rsidR="00F407DA" w:rsidRDefault="00000000">
      <w:pPr>
        <w:tabs>
          <w:tab w:val="left" w:pos="5459"/>
        </w:tabs>
        <w:ind w:left="2340"/>
        <w:rPr>
          <w:sz w:val="18"/>
        </w:rPr>
      </w:pPr>
      <w:r>
        <w:rPr>
          <w:sz w:val="18"/>
        </w:rPr>
        <w:t>Account</w:t>
      </w:r>
      <w:r>
        <w:rPr>
          <w:spacing w:val="-7"/>
          <w:sz w:val="18"/>
        </w:rPr>
        <w:t xml:space="preserve"> </w:t>
      </w:r>
      <w:r>
        <w:rPr>
          <w:spacing w:val="-2"/>
          <w:sz w:val="18"/>
        </w:rPr>
        <w:t>Value</w:t>
      </w:r>
      <w:r>
        <w:rPr>
          <w:sz w:val="18"/>
        </w:rPr>
        <w:tab/>
        <w:t>Select</w:t>
      </w:r>
      <w:r>
        <w:rPr>
          <w:spacing w:val="-6"/>
          <w:sz w:val="18"/>
        </w:rPr>
        <w:t xml:space="preserve"> </w:t>
      </w:r>
      <w:r>
        <w:rPr>
          <w:sz w:val="18"/>
        </w:rPr>
        <w:t>Accounting</w:t>
      </w:r>
      <w:r>
        <w:rPr>
          <w:spacing w:val="-4"/>
          <w:sz w:val="18"/>
        </w:rPr>
        <w:t xml:space="preserve"> </w:t>
      </w:r>
      <w:r>
        <w:rPr>
          <w:sz w:val="18"/>
        </w:rPr>
        <w:t>flex</w:t>
      </w:r>
      <w:r>
        <w:rPr>
          <w:spacing w:val="-4"/>
          <w:sz w:val="18"/>
        </w:rPr>
        <w:t xml:space="preserve"> </w:t>
      </w:r>
      <w:r>
        <w:rPr>
          <w:sz w:val="18"/>
        </w:rPr>
        <w:t>fields</w:t>
      </w:r>
      <w:r>
        <w:rPr>
          <w:spacing w:val="-3"/>
          <w:sz w:val="18"/>
        </w:rPr>
        <w:t xml:space="preserve"> </w:t>
      </w:r>
      <w:r>
        <w:rPr>
          <w:sz w:val="18"/>
        </w:rPr>
        <w:t>for</w:t>
      </w:r>
      <w:r>
        <w:rPr>
          <w:spacing w:val="-3"/>
          <w:sz w:val="18"/>
        </w:rPr>
        <w:t xml:space="preserve"> </w:t>
      </w:r>
      <w:r>
        <w:rPr>
          <w:sz w:val="18"/>
        </w:rPr>
        <w:t>each</w:t>
      </w:r>
      <w:r>
        <w:rPr>
          <w:spacing w:val="-3"/>
          <w:sz w:val="18"/>
        </w:rPr>
        <w:t xml:space="preserve"> </w:t>
      </w:r>
      <w:r>
        <w:rPr>
          <w:sz w:val="18"/>
        </w:rPr>
        <w:t>of</w:t>
      </w:r>
      <w:r>
        <w:rPr>
          <w:spacing w:val="-3"/>
          <w:sz w:val="18"/>
        </w:rPr>
        <w:t xml:space="preserve"> </w:t>
      </w:r>
      <w:r>
        <w:rPr>
          <w:sz w:val="18"/>
        </w:rPr>
        <w:t>the</w:t>
      </w:r>
      <w:r>
        <w:rPr>
          <w:spacing w:val="-2"/>
          <w:sz w:val="18"/>
        </w:rPr>
        <w:t xml:space="preserve"> account.</w:t>
      </w:r>
    </w:p>
    <w:p w14:paraId="33150937" w14:textId="77777777" w:rsidR="00F407DA" w:rsidRDefault="00000000">
      <w:pPr>
        <w:pStyle w:val="BodyText"/>
        <w:spacing w:before="12"/>
        <w:rPr>
          <w:sz w:val="9"/>
        </w:rPr>
      </w:pPr>
      <w:r>
        <w:rPr>
          <w:noProof/>
          <w:sz w:val="9"/>
        </w:rPr>
        <mc:AlternateContent>
          <mc:Choice Requires="wps">
            <w:drawing>
              <wp:anchor distT="0" distB="0" distL="0" distR="0" simplePos="0" relativeHeight="487657984" behindDoc="1" locked="0" layoutInCell="1" allowOverlap="1" wp14:anchorId="5688E8F6" wp14:editId="5D5E019A">
                <wp:simplePos x="0" y="0"/>
                <wp:positionH relativeFrom="page">
                  <wp:posOffset>2133600</wp:posOffset>
                </wp:positionH>
                <wp:positionV relativeFrom="paragraph">
                  <wp:posOffset>100356</wp:posOffset>
                </wp:positionV>
                <wp:extent cx="4953000" cy="6350"/>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AB5020" id="Graphic 191" o:spid="_x0000_s1026" style="position:absolute;margin-left:168pt;margin-top:7.9pt;width:390pt;height:.5pt;z-index:-1565849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" path="m4953000,l,,,6350r4953000,l4953000,xe" fillcolor="black" stroked="f">
                <v:path arrowok="t"/>
                <w10:wrap type="topAndBottom" anchorx="page"/>
              </v:shape>
            </w:pict>
          </mc:Fallback>
        </mc:AlternateContent>
      </w:r>
    </w:p>
    <w:p w14:paraId="490F4A03" w14:textId="77777777" w:rsidR="00F407DA" w:rsidRDefault="00F407DA">
      <w:pPr>
        <w:pStyle w:val="BodyText"/>
        <w:spacing w:before="93"/>
      </w:pPr>
    </w:p>
    <w:p w14:paraId="6A97366B" w14:textId="77777777" w:rsidR="00F407DA" w:rsidRDefault="00000000">
      <w:pPr>
        <w:pStyle w:val="BodyText"/>
        <w:spacing w:before="0"/>
        <w:ind w:left="2280" w:right="397"/>
      </w:pPr>
      <w:r>
        <w:t>Click</w:t>
      </w:r>
      <w:r>
        <w:rPr>
          <w:spacing w:val="-5"/>
        </w:rPr>
        <w:t xml:space="preserve"> </w:t>
      </w:r>
      <w:r>
        <w:t>Organization</w:t>
      </w:r>
      <w:r>
        <w:rPr>
          <w:spacing w:val="-4"/>
        </w:rPr>
        <w:t xml:space="preserve"> </w:t>
      </w:r>
      <w:r>
        <w:t>to</w:t>
      </w:r>
      <w:r>
        <w:rPr>
          <w:spacing w:val="-5"/>
        </w:rPr>
        <w:t xml:space="preserve"> </w:t>
      </w:r>
      <w:r>
        <w:t>view</w:t>
      </w:r>
      <w:r>
        <w:rPr>
          <w:spacing w:val="-5"/>
        </w:rPr>
        <w:t xml:space="preserve"> </w:t>
      </w:r>
      <w:r>
        <w:t>the</w:t>
      </w:r>
      <w:r>
        <w:rPr>
          <w:spacing w:val="-4"/>
        </w:rPr>
        <w:t xml:space="preserve"> </w:t>
      </w:r>
      <w:r>
        <w:t>Regime</w:t>
      </w:r>
      <w:r>
        <w:rPr>
          <w:spacing w:val="-4"/>
        </w:rPr>
        <w:t xml:space="preserve"> </w:t>
      </w:r>
      <w:r>
        <w:t>Organization</w:t>
      </w:r>
      <w:r>
        <w:rPr>
          <w:spacing w:val="-4"/>
        </w:rPr>
        <w:t xml:space="preserve"> </w:t>
      </w:r>
      <w:r>
        <w:t>Registration</w:t>
      </w:r>
      <w:r>
        <w:rPr>
          <w:spacing w:val="-4"/>
        </w:rPr>
        <w:t xml:space="preserve"> </w:t>
      </w:r>
      <w:r>
        <w:t>screen.</w:t>
      </w:r>
      <w:r>
        <w:rPr>
          <w:spacing w:val="-4"/>
        </w:rPr>
        <w:t xml:space="preserve"> </w:t>
      </w:r>
      <w:r>
        <w:t>This</w:t>
      </w:r>
      <w:r>
        <w:rPr>
          <w:spacing w:val="-5"/>
        </w:rPr>
        <w:t xml:space="preserve"> </w:t>
      </w:r>
      <w:r>
        <w:t>screen shows the organizations assigned to the regime.</w:t>
      </w:r>
    </w:p>
    <w:p w14:paraId="460FA533" w14:textId="77777777" w:rsidR="00F407DA" w:rsidRDefault="00F407DA">
      <w:pPr>
        <w:pStyle w:val="BodyText"/>
        <w:spacing w:before="196"/>
      </w:pPr>
    </w:p>
    <w:p w14:paraId="614178CE" w14:textId="77777777" w:rsidR="00F407DA" w:rsidRDefault="00000000">
      <w:pPr>
        <w:ind w:left="2280"/>
        <w:rPr>
          <w:rFonts w:ascii="Arial"/>
          <w:b/>
          <w:i/>
          <w:sz w:val="18"/>
        </w:rPr>
      </w:pPr>
      <w:r>
        <w:rPr>
          <w:rFonts w:ascii="Arial"/>
          <w:b/>
          <w:i/>
          <w:sz w:val="18"/>
        </w:rPr>
        <w:t>Assigning</w:t>
      </w:r>
      <w:r>
        <w:rPr>
          <w:rFonts w:ascii="Arial"/>
          <w:b/>
          <w:i/>
          <w:spacing w:val="-9"/>
          <w:sz w:val="18"/>
        </w:rPr>
        <w:t xml:space="preserve"> </w:t>
      </w:r>
      <w:r>
        <w:rPr>
          <w:rFonts w:ascii="Arial"/>
          <w:b/>
          <w:i/>
          <w:spacing w:val="-2"/>
          <w:sz w:val="18"/>
        </w:rPr>
        <w:t>Organization</w:t>
      </w:r>
    </w:p>
    <w:p w14:paraId="27C46A87" w14:textId="77777777" w:rsidR="00F407DA" w:rsidRDefault="00000000">
      <w:pPr>
        <w:pStyle w:val="BodyText"/>
        <w:spacing w:before="0"/>
        <w:rPr>
          <w:rFonts w:ascii="Arial"/>
          <w:b/>
          <w:i/>
          <w:sz w:val="11"/>
        </w:rPr>
      </w:pPr>
      <w:r>
        <w:rPr>
          <w:rFonts w:ascii="Arial"/>
          <w:b/>
          <w:i/>
          <w:noProof/>
          <w:sz w:val="11"/>
        </w:rPr>
        <mc:AlternateContent>
          <mc:Choice Requires="wps">
            <w:drawing>
              <wp:anchor distT="0" distB="0" distL="0" distR="0" simplePos="0" relativeHeight="487658496" behindDoc="1" locked="0" layoutInCell="1" allowOverlap="1" wp14:anchorId="7A7061C9" wp14:editId="44644AFD">
                <wp:simplePos x="0" y="0"/>
                <wp:positionH relativeFrom="page">
                  <wp:posOffset>2133600</wp:posOffset>
                </wp:positionH>
                <wp:positionV relativeFrom="paragraph">
                  <wp:posOffset>96101</wp:posOffset>
                </wp:positionV>
                <wp:extent cx="4953000" cy="6350"/>
                <wp:effectExtent l="0" t="0" r="0" b="0"/>
                <wp:wrapTopAndBottom/>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DCB708" id="Graphic 192" o:spid="_x0000_s1026" style="position:absolute;margin-left:168pt;margin-top:7.55pt;width:390pt;height:.5pt;z-index:-156579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" path="m4953000,l,,,6350r4953000,l4953000,xe" fillcolor="black" stroked="f">
                <v:path arrowok="t"/>
                <w10:wrap type="topAndBottom" anchorx="page"/>
              </v:shape>
            </w:pict>
          </mc:Fallback>
        </mc:AlternateContent>
      </w:r>
    </w:p>
    <w:p w14:paraId="353781E7" w14:textId="77777777" w:rsidR="00F407DA" w:rsidRDefault="00000000">
      <w:pPr>
        <w:tabs>
          <w:tab w:val="left" w:pos="5459"/>
        </w:tabs>
        <w:spacing w:before="149"/>
        <w:ind w:left="234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2D7F51FC"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59008" behindDoc="1" locked="0" layoutInCell="1" allowOverlap="1" wp14:anchorId="569DA633" wp14:editId="78FDC7A5">
                <wp:simplePos x="0" y="0"/>
                <wp:positionH relativeFrom="page">
                  <wp:posOffset>2133600</wp:posOffset>
                </wp:positionH>
                <wp:positionV relativeFrom="paragraph">
                  <wp:posOffset>121283</wp:posOffset>
                </wp:positionV>
                <wp:extent cx="4953000" cy="6350"/>
                <wp:effectExtent l="0" t="0" r="0" b="0"/>
                <wp:wrapTopAndBottom/>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436C94" id="Graphic 193" o:spid="_x0000_s1026" style="position:absolute;margin-left:168pt;margin-top:9.55pt;width:390pt;height:.5pt;z-index:-1565747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08790CF0" w14:textId="77777777" w:rsidR="00F407DA" w:rsidRDefault="00000000">
      <w:pPr>
        <w:spacing w:before="157"/>
        <w:ind w:left="2340"/>
        <w:rPr>
          <w:sz w:val="18"/>
        </w:rPr>
      </w:pPr>
      <w:r>
        <w:rPr>
          <w:spacing w:val="-2"/>
          <w:sz w:val="18"/>
        </w:rPr>
        <w:t>Header</w:t>
      </w:r>
    </w:p>
    <w:p w14:paraId="26F2053E" w14:textId="77777777" w:rsidR="00F407DA" w:rsidRDefault="00F407DA">
      <w:pPr>
        <w:pStyle w:val="BodyText"/>
        <w:spacing w:before="77"/>
        <w:rPr>
          <w:sz w:val="18"/>
        </w:rPr>
      </w:pPr>
    </w:p>
    <w:p w14:paraId="2DBFDBE3" w14:textId="77777777" w:rsidR="00F407DA" w:rsidRDefault="00000000">
      <w:pPr>
        <w:tabs>
          <w:tab w:val="left" w:pos="5459"/>
        </w:tabs>
        <w:spacing w:before="1"/>
        <w:ind w:left="2340"/>
        <w:rPr>
          <w:sz w:val="18"/>
        </w:rPr>
      </w:pPr>
      <w:r>
        <w:rPr>
          <w:spacing w:val="-2"/>
          <w:sz w:val="18"/>
        </w:rPr>
        <w:t>Regime</w:t>
      </w:r>
      <w:r>
        <w:rPr>
          <w:sz w:val="18"/>
        </w:rPr>
        <w:tab/>
        <w:t>This</w:t>
      </w:r>
      <w:r>
        <w:rPr>
          <w:spacing w:val="-4"/>
          <w:sz w:val="18"/>
        </w:rPr>
        <w:t xml:space="preserve"> </w:t>
      </w:r>
      <w:r>
        <w:rPr>
          <w:sz w:val="18"/>
        </w:rPr>
        <w:t>field</w:t>
      </w:r>
      <w:r>
        <w:rPr>
          <w:spacing w:val="-4"/>
          <w:sz w:val="18"/>
        </w:rPr>
        <w:t xml:space="preserve"> </w:t>
      </w:r>
      <w:r>
        <w:rPr>
          <w:sz w:val="18"/>
        </w:rPr>
        <w:t>defaults</w:t>
      </w:r>
      <w:r>
        <w:rPr>
          <w:spacing w:val="-4"/>
          <w:sz w:val="18"/>
        </w:rPr>
        <w:t xml:space="preserve"> </w:t>
      </w:r>
      <w:r>
        <w:rPr>
          <w:sz w:val="18"/>
        </w:rPr>
        <w:t>from</w:t>
      </w:r>
      <w:r>
        <w:rPr>
          <w:spacing w:val="-4"/>
          <w:sz w:val="18"/>
        </w:rPr>
        <w:t xml:space="preserve"> </w:t>
      </w:r>
      <w:r>
        <w:rPr>
          <w:sz w:val="18"/>
        </w:rPr>
        <w:t>Regime</w:t>
      </w:r>
      <w:r>
        <w:rPr>
          <w:spacing w:val="-3"/>
          <w:sz w:val="18"/>
        </w:rPr>
        <w:t xml:space="preserve"> </w:t>
      </w:r>
      <w:r>
        <w:rPr>
          <w:sz w:val="18"/>
        </w:rPr>
        <w:t>Registration</w:t>
      </w:r>
      <w:r>
        <w:rPr>
          <w:spacing w:val="-2"/>
          <w:sz w:val="18"/>
        </w:rPr>
        <w:t xml:space="preserve"> window.</w:t>
      </w:r>
    </w:p>
    <w:p w14:paraId="34636E6E" w14:textId="77777777" w:rsidR="00F407DA" w:rsidRDefault="00F407DA">
      <w:pPr>
        <w:pStyle w:val="BodyText"/>
        <w:spacing w:before="77"/>
        <w:rPr>
          <w:sz w:val="18"/>
        </w:rPr>
      </w:pPr>
    </w:p>
    <w:p w14:paraId="65903911" w14:textId="77777777" w:rsidR="00F407DA" w:rsidRDefault="00000000">
      <w:pPr>
        <w:tabs>
          <w:tab w:val="left" w:pos="5459"/>
        </w:tabs>
        <w:ind w:left="2340"/>
        <w:rPr>
          <w:sz w:val="18"/>
        </w:rPr>
      </w:pPr>
      <w:r>
        <w:rPr>
          <w:spacing w:val="-2"/>
          <w:sz w:val="18"/>
        </w:rPr>
        <w:t>Description</w:t>
      </w:r>
      <w:r>
        <w:rPr>
          <w:sz w:val="18"/>
        </w:rPr>
        <w:tab/>
        <w:t>This</w:t>
      </w:r>
      <w:r>
        <w:rPr>
          <w:spacing w:val="-4"/>
          <w:sz w:val="18"/>
        </w:rPr>
        <w:t xml:space="preserve"> </w:t>
      </w:r>
      <w:r>
        <w:rPr>
          <w:sz w:val="18"/>
        </w:rPr>
        <w:t>field</w:t>
      </w:r>
      <w:r>
        <w:rPr>
          <w:spacing w:val="-4"/>
          <w:sz w:val="18"/>
        </w:rPr>
        <w:t xml:space="preserve"> </w:t>
      </w:r>
      <w:r>
        <w:rPr>
          <w:sz w:val="18"/>
        </w:rPr>
        <w:t>defaults</w:t>
      </w:r>
      <w:r>
        <w:rPr>
          <w:spacing w:val="-4"/>
          <w:sz w:val="18"/>
        </w:rPr>
        <w:t xml:space="preserve"> </w:t>
      </w:r>
      <w:r>
        <w:rPr>
          <w:sz w:val="18"/>
        </w:rPr>
        <w:t>from</w:t>
      </w:r>
      <w:r>
        <w:rPr>
          <w:spacing w:val="-4"/>
          <w:sz w:val="18"/>
        </w:rPr>
        <w:t xml:space="preserve"> </w:t>
      </w:r>
      <w:r>
        <w:rPr>
          <w:sz w:val="18"/>
        </w:rPr>
        <w:t>Regime</w:t>
      </w:r>
      <w:r>
        <w:rPr>
          <w:spacing w:val="-3"/>
          <w:sz w:val="18"/>
        </w:rPr>
        <w:t xml:space="preserve"> </w:t>
      </w:r>
      <w:r>
        <w:rPr>
          <w:sz w:val="18"/>
        </w:rPr>
        <w:t>Registration</w:t>
      </w:r>
      <w:r>
        <w:rPr>
          <w:spacing w:val="-2"/>
          <w:sz w:val="18"/>
        </w:rPr>
        <w:t xml:space="preserve"> window.</w:t>
      </w:r>
    </w:p>
    <w:p w14:paraId="68EA2979" w14:textId="77777777" w:rsidR="00F407DA" w:rsidRDefault="00F407DA">
      <w:pPr>
        <w:pStyle w:val="BodyText"/>
        <w:spacing w:before="77"/>
        <w:rPr>
          <w:sz w:val="18"/>
        </w:rPr>
      </w:pPr>
    </w:p>
    <w:p w14:paraId="7A460129" w14:textId="77777777" w:rsidR="00F407DA" w:rsidRDefault="00000000">
      <w:pPr>
        <w:tabs>
          <w:tab w:val="left" w:pos="5459"/>
        </w:tabs>
        <w:ind w:left="2340"/>
        <w:rPr>
          <w:sz w:val="18"/>
        </w:rPr>
      </w:pPr>
      <w:r>
        <w:rPr>
          <w:sz w:val="18"/>
        </w:rPr>
        <w:t>Organization</w:t>
      </w:r>
      <w:r>
        <w:rPr>
          <w:spacing w:val="-4"/>
          <w:sz w:val="18"/>
        </w:rPr>
        <w:t xml:space="preserve"> </w:t>
      </w:r>
      <w:r>
        <w:rPr>
          <w:sz w:val="18"/>
        </w:rPr>
        <w:t>Details</w:t>
      </w:r>
      <w:r>
        <w:rPr>
          <w:spacing w:val="-3"/>
          <w:sz w:val="18"/>
        </w:rPr>
        <w:t xml:space="preserve"> </w:t>
      </w:r>
      <w:r>
        <w:rPr>
          <w:spacing w:val="-2"/>
          <w:sz w:val="18"/>
        </w:rPr>
        <w:t>Region</w:t>
      </w:r>
      <w:r>
        <w:rPr>
          <w:sz w:val="18"/>
        </w:rPr>
        <w:tab/>
        <w:t>All</w:t>
      </w:r>
      <w:r>
        <w:rPr>
          <w:spacing w:val="-4"/>
          <w:sz w:val="18"/>
        </w:rPr>
        <w:t xml:space="preserve"> </w:t>
      </w:r>
      <w:r>
        <w:rPr>
          <w:sz w:val="18"/>
        </w:rPr>
        <w:t>the</w:t>
      </w:r>
      <w:r>
        <w:rPr>
          <w:spacing w:val="-3"/>
          <w:sz w:val="18"/>
        </w:rPr>
        <w:t xml:space="preserve"> </w:t>
      </w:r>
      <w:r>
        <w:rPr>
          <w:sz w:val="18"/>
        </w:rPr>
        <w:t>Organizations</w:t>
      </w:r>
      <w:r>
        <w:rPr>
          <w:spacing w:val="-4"/>
          <w:sz w:val="18"/>
        </w:rPr>
        <w:t xml:space="preserve"> </w:t>
      </w:r>
      <w:r>
        <w:rPr>
          <w:sz w:val="18"/>
        </w:rPr>
        <w:t>falling</w:t>
      </w:r>
      <w:r>
        <w:rPr>
          <w:spacing w:val="-3"/>
          <w:sz w:val="18"/>
        </w:rPr>
        <w:t xml:space="preserve"> </w:t>
      </w:r>
      <w:r>
        <w:rPr>
          <w:sz w:val="18"/>
        </w:rPr>
        <w:t>under</w:t>
      </w:r>
      <w:r>
        <w:rPr>
          <w:spacing w:val="-3"/>
          <w:sz w:val="18"/>
        </w:rPr>
        <w:t xml:space="preserve"> </w:t>
      </w:r>
      <w:r>
        <w:rPr>
          <w:sz w:val="18"/>
        </w:rPr>
        <w:t>this</w:t>
      </w:r>
      <w:r>
        <w:rPr>
          <w:spacing w:val="-4"/>
          <w:sz w:val="18"/>
        </w:rPr>
        <w:t xml:space="preserve"> </w:t>
      </w:r>
      <w:r>
        <w:rPr>
          <w:sz w:val="18"/>
        </w:rPr>
        <w:t>Regime</w:t>
      </w:r>
      <w:r>
        <w:rPr>
          <w:spacing w:val="-3"/>
          <w:sz w:val="18"/>
        </w:rPr>
        <w:t xml:space="preserve"> </w:t>
      </w:r>
      <w:r>
        <w:rPr>
          <w:spacing w:val="-5"/>
          <w:sz w:val="18"/>
        </w:rPr>
        <w:t>are</w:t>
      </w:r>
    </w:p>
    <w:p w14:paraId="6AA78BE9" w14:textId="77777777" w:rsidR="00F407DA" w:rsidRDefault="00000000">
      <w:pPr>
        <w:ind w:left="5460"/>
        <w:rPr>
          <w:sz w:val="18"/>
        </w:rPr>
      </w:pPr>
      <w:r>
        <w:rPr>
          <w:sz w:val="18"/>
        </w:rPr>
        <w:t>associated</w:t>
      </w:r>
      <w:r>
        <w:rPr>
          <w:spacing w:val="-4"/>
          <w:sz w:val="18"/>
        </w:rPr>
        <w:t xml:space="preserve"> </w:t>
      </w:r>
      <w:r>
        <w:rPr>
          <w:sz w:val="18"/>
        </w:rPr>
        <w:t>to</w:t>
      </w:r>
      <w:r>
        <w:rPr>
          <w:spacing w:val="-3"/>
          <w:sz w:val="18"/>
        </w:rPr>
        <w:t xml:space="preserve"> </w:t>
      </w:r>
      <w:r>
        <w:rPr>
          <w:sz w:val="18"/>
        </w:rPr>
        <w:t>the</w:t>
      </w:r>
      <w:r>
        <w:rPr>
          <w:spacing w:val="-3"/>
          <w:sz w:val="18"/>
        </w:rPr>
        <w:t xml:space="preserve"> </w:t>
      </w:r>
      <w:r>
        <w:rPr>
          <w:sz w:val="18"/>
        </w:rPr>
        <w:t>Regime</w:t>
      </w:r>
      <w:r>
        <w:rPr>
          <w:spacing w:val="-2"/>
          <w:sz w:val="18"/>
        </w:rPr>
        <w:t xml:space="preserve"> here.</w:t>
      </w:r>
    </w:p>
    <w:p w14:paraId="38AF59F6" w14:textId="77777777" w:rsidR="00F407DA" w:rsidRDefault="00F407DA">
      <w:pPr>
        <w:pStyle w:val="BodyText"/>
        <w:spacing w:before="77"/>
        <w:rPr>
          <w:sz w:val="18"/>
        </w:rPr>
      </w:pPr>
    </w:p>
    <w:p w14:paraId="3A1B16EC" w14:textId="77777777" w:rsidR="00F407DA" w:rsidRDefault="00000000">
      <w:pPr>
        <w:tabs>
          <w:tab w:val="left" w:pos="5459"/>
        </w:tabs>
        <w:ind w:left="2340"/>
        <w:rPr>
          <w:sz w:val="18"/>
        </w:rPr>
      </w:pPr>
      <w:r>
        <w:rPr>
          <w:sz w:val="18"/>
        </w:rPr>
        <w:t xml:space="preserve">Organization </w:t>
      </w:r>
      <w:r>
        <w:rPr>
          <w:spacing w:val="-4"/>
          <w:sz w:val="18"/>
        </w:rPr>
        <w:t>Type</w:t>
      </w:r>
      <w:r>
        <w:rPr>
          <w:sz w:val="18"/>
        </w:rPr>
        <w:tab/>
      </w:r>
      <w:proofErr w:type="gramStart"/>
      <w:r>
        <w:rPr>
          <w:sz w:val="18"/>
        </w:rPr>
        <w:t>For</w:t>
      </w:r>
      <w:proofErr w:type="gramEnd"/>
      <w:r>
        <w:rPr>
          <w:spacing w:val="-5"/>
          <w:sz w:val="18"/>
        </w:rPr>
        <w:t xml:space="preserve"> </w:t>
      </w:r>
      <w:r>
        <w:rPr>
          <w:sz w:val="18"/>
        </w:rPr>
        <w:t>VAT</w:t>
      </w:r>
      <w:r>
        <w:rPr>
          <w:spacing w:val="-4"/>
          <w:sz w:val="18"/>
        </w:rPr>
        <w:t xml:space="preserve"> </w:t>
      </w:r>
      <w:r>
        <w:rPr>
          <w:sz w:val="18"/>
        </w:rPr>
        <w:t>only</w:t>
      </w:r>
      <w:r>
        <w:rPr>
          <w:spacing w:val="-3"/>
          <w:sz w:val="18"/>
        </w:rPr>
        <w:t xml:space="preserve"> </w:t>
      </w:r>
      <w:r>
        <w:rPr>
          <w:sz w:val="18"/>
        </w:rPr>
        <w:t>'Inventory</w:t>
      </w:r>
      <w:r>
        <w:rPr>
          <w:spacing w:val="-3"/>
          <w:sz w:val="18"/>
        </w:rPr>
        <w:t xml:space="preserve"> </w:t>
      </w:r>
      <w:r>
        <w:rPr>
          <w:sz w:val="18"/>
        </w:rPr>
        <w:t>Organizations'</w:t>
      </w:r>
      <w:r>
        <w:rPr>
          <w:spacing w:val="-3"/>
          <w:sz w:val="18"/>
        </w:rPr>
        <w:t xml:space="preserve"> </w:t>
      </w:r>
      <w:r>
        <w:rPr>
          <w:sz w:val="18"/>
        </w:rPr>
        <w:t>is</w:t>
      </w:r>
      <w:r>
        <w:rPr>
          <w:spacing w:val="-3"/>
          <w:sz w:val="18"/>
        </w:rPr>
        <w:t xml:space="preserve"> </w:t>
      </w:r>
      <w:r>
        <w:rPr>
          <w:spacing w:val="-2"/>
          <w:sz w:val="18"/>
        </w:rPr>
        <w:t>applicable</w:t>
      </w:r>
    </w:p>
    <w:p w14:paraId="3C4B2C6F" w14:textId="77777777" w:rsidR="00F407DA" w:rsidRDefault="00F407DA">
      <w:pPr>
        <w:pStyle w:val="BodyText"/>
        <w:spacing w:before="77"/>
        <w:rPr>
          <w:sz w:val="18"/>
        </w:rPr>
      </w:pPr>
    </w:p>
    <w:p w14:paraId="2AF469DB" w14:textId="77777777" w:rsidR="00F407DA" w:rsidRDefault="00000000">
      <w:pPr>
        <w:tabs>
          <w:tab w:val="left" w:pos="5459"/>
        </w:tabs>
        <w:ind w:left="5460" w:right="728" w:hanging="3120"/>
        <w:rPr>
          <w:sz w:val="18"/>
        </w:rPr>
      </w:pPr>
      <w:r>
        <w:rPr>
          <w:sz w:val="18"/>
        </w:rPr>
        <w:t>Organization Name</w:t>
      </w:r>
      <w:r>
        <w:rPr>
          <w:sz w:val="18"/>
        </w:rPr>
        <w:tab/>
      </w:r>
      <w:proofErr w:type="spellStart"/>
      <w:r>
        <w:rPr>
          <w:sz w:val="18"/>
        </w:rPr>
        <w:t>Name</w:t>
      </w:r>
      <w:proofErr w:type="spellEnd"/>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Organization</w:t>
      </w:r>
      <w:r>
        <w:rPr>
          <w:spacing w:val="-5"/>
          <w:sz w:val="18"/>
        </w:rPr>
        <w:t xml:space="preserve"> </w:t>
      </w:r>
      <w:r>
        <w:rPr>
          <w:sz w:val="18"/>
        </w:rPr>
        <w:t>that</w:t>
      </w:r>
      <w:r>
        <w:rPr>
          <w:spacing w:val="-5"/>
          <w:sz w:val="18"/>
        </w:rPr>
        <w:t xml:space="preserve"> </w:t>
      </w:r>
      <w:r>
        <w:rPr>
          <w:sz w:val="18"/>
        </w:rPr>
        <w:t>has</w:t>
      </w:r>
      <w:r>
        <w:rPr>
          <w:spacing w:val="-5"/>
          <w:sz w:val="18"/>
        </w:rPr>
        <w:t xml:space="preserve"> </w:t>
      </w:r>
      <w:r>
        <w:rPr>
          <w:sz w:val="18"/>
        </w:rPr>
        <w:t>to</w:t>
      </w:r>
      <w:r>
        <w:rPr>
          <w:spacing w:val="-5"/>
          <w:sz w:val="18"/>
        </w:rPr>
        <w:t xml:space="preserve"> </w:t>
      </w:r>
      <w:r>
        <w:rPr>
          <w:sz w:val="18"/>
        </w:rPr>
        <w:t>be</w:t>
      </w:r>
      <w:r>
        <w:rPr>
          <w:spacing w:val="-5"/>
          <w:sz w:val="18"/>
        </w:rPr>
        <w:t xml:space="preserve"> </w:t>
      </w:r>
      <w:r>
        <w:rPr>
          <w:sz w:val="18"/>
        </w:rPr>
        <w:t>associated</w:t>
      </w:r>
      <w:r>
        <w:rPr>
          <w:spacing w:val="-5"/>
          <w:sz w:val="18"/>
        </w:rPr>
        <w:t xml:space="preserve"> </w:t>
      </w:r>
      <w:r>
        <w:rPr>
          <w:sz w:val="18"/>
        </w:rPr>
        <w:t>to this Regime.</w:t>
      </w:r>
    </w:p>
    <w:p w14:paraId="7D8DADA1" w14:textId="77777777" w:rsidR="00F407DA" w:rsidRDefault="00F407DA">
      <w:pPr>
        <w:pStyle w:val="BodyText"/>
        <w:spacing w:before="77"/>
        <w:rPr>
          <w:sz w:val="18"/>
        </w:rPr>
      </w:pPr>
    </w:p>
    <w:p w14:paraId="3F4AE6BC" w14:textId="77777777" w:rsidR="00F407DA" w:rsidRDefault="00000000">
      <w:pPr>
        <w:ind w:left="2340"/>
        <w:rPr>
          <w:b/>
          <w:sz w:val="18"/>
        </w:rPr>
      </w:pPr>
      <w:r>
        <w:rPr>
          <w:b/>
          <w:spacing w:val="-2"/>
          <w:sz w:val="18"/>
        </w:rPr>
        <w:t>Registrations</w:t>
      </w:r>
      <w:r>
        <w:rPr>
          <w:b/>
          <w:spacing w:val="13"/>
          <w:sz w:val="18"/>
        </w:rPr>
        <w:t xml:space="preserve"> </w:t>
      </w:r>
      <w:r>
        <w:rPr>
          <w:b/>
          <w:spacing w:val="-5"/>
          <w:sz w:val="18"/>
        </w:rPr>
        <w:t>Tab</w:t>
      </w:r>
    </w:p>
    <w:p w14:paraId="37828DD8" w14:textId="77777777" w:rsidR="00F407DA" w:rsidRDefault="00000000">
      <w:pPr>
        <w:pStyle w:val="BodyText"/>
        <w:spacing w:before="12"/>
        <w:rPr>
          <w:b/>
          <w:sz w:val="9"/>
        </w:rPr>
      </w:pPr>
      <w:r>
        <w:rPr>
          <w:b/>
          <w:noProof/>
          <w:sz w:val="9"/>
        </w:rPr>
        <mc:AlternateContent>
          <mc:Choice Requires="wps">
            <w:drawing>
              <wp:anchor distT="0" distB="0" distL="0" distR="0" simplePos="0" relativeHeight="487659520" behindDoc="1" locked="0" layoutInCell="1" allowOverlap="1" wp14:anchorId="3AE0EBF8" wp14:editId="61C959A4">
                <wp:simplePos x="0" y="0"/>
                <wp:positionH relativeFrom="page">
                  <wp:posOffset>2133600</wp:posOffset>
                </wp:positionH>
                <wp:positionV relativeFrom="paragraph">
                  <wp:posOffset>99962</wp:posOffset>
                </wp:positionV>
                <wp:extent cx="4953000" cy="6350"/>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824F7F" id="Graphic 194" o:spid="_x0000_s1026" style="position:absolute;margin-left:168pt;margin-top:7.85pt;width:390pt;height:.5pt;z-index:-1565696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" path="m4953000,l,,,6350r4953000,l4953000,xe" fillcolor="black" stroked="f">
                <v:path arrowok="t"/>
                <w10:wrap type="topAndBottom" anchorx="page"/>
              </v:shape>
            </w:pict>
          </mc:Fallback>
        </mc:AlternateContent>
      </w:r>
    </w:p>
    <w:p w14:paraId="26885F40" w14:textId="77777777" w:rsidR="00F407DA" w:rsidRDefault="00F407DA">
      <w:pPr>
        <w:pStyle w:val="BodyText"/>
        <w:rPr>
          <w:b/>
          <w:sz w:val="9"/>
        </w:rPr>
        <w:sectPr w:rsidR="00F407DA">
          <w:pgSz w:w="12240" w:h="15840"/>
          <w:pgMar w:top="1580" w:right="720" w:bottom="920" w:left="1080" w:header="0" w:footer="732" w:gutter="0"/>
          <w:cols w:space="720"/>
        </w:sectPr>
      </w:pPr>
    </w:p>
    <w:p w14:paraId="58BAF48A"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0480CC89" wp14:editId="5C336315">
                <wp:extent cx="4953000" cy="6350"/>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196" name="Graphic 196"/>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C38664A" id="Group 195"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dcxMqG0CAADzBQAADgAAAAAAAAAAAAAAAAAuAgAA&#10;ZHJzL2Uyb0RvYy54bWxQSwECLQAUAAYACAAAACEAa6liJNkAAAADAQAADwAAAAAAAAAAAAAAAADH&#10;BAAAZHJzL2Rvd25yZXYueG1sUEsFBgAAAAAEAAQA8wAAAM0FAAAAAA==&#10;">
                <v:shape id="Graphic 196"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" path="m4953000,l,,,6350r4953000,l4953000,xe" fillcolor="black" stroked="f">
                  <v:path arrowok="t"/>
                </v:shape>
                <w10:anchorlock/>
              </v:group>
            </w:pict>
          </mc:Fallback>
        </mc:AlternateContent>
      </w:r>
    </w:p>
    <w:p w14:paraId="17442741" w14:textId="77777777" w:rsidR="00F407DA" w:rsidRDefault="00000000">
      <w:pPr>
        <w:tabs>
          <w:tab w:val="left" w:pos="4739"/>
        </w:tabs>
        <w:spacing w:before="139"/>
        <w:ind w:left="162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2CA2A947"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60544" behindDoc="1" locked="0" layoutInCell="1" allowOverlap="1" wp14:anchorId="3A6D0920" wp14:editId="0403EB11">
                <wp:simplePos x="0" y="0"/>
                <wp:positionH relativeFrom="page">
                  <wp:posOffset>1676400</wp:posOffset>
                </wp:positionH>
                <wp:positionV relativeFrom="paragraph">
                  <wp:posOffset>121283</wp:posOffset>
                </wp:positionV>
                <wp:extent cx="4953000" cy="6350"/>
                <wp:effectExtent l="0" t="0" r="0" b="0"/>
                <wp:wrapTopAndBottom/>
                <wp:docPr id="197" name="Graphic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0A1DDF" id="Graphic 197" o:spid="_x0000_s1026" style="position:absolute;margin-left:132pt;margin-top:9.55pt;width:390pt;height:.5pt;z-index:-1565593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7744D943" w14:textId="77777777" w:rsidR="00F407DA" w:rsidRDefault="00000000">
      <w:pPr>
        <w:tabs>
          <w:tab w:val="left" w:pos="4739"/>
        </w:tabs>
        <w:spacing w:before="157"/>
        <w:ind w:left="1620"/>
        <w:rPr>
          <w:sz w:val="18"/>
        </w:rPr>
      </w:pPr>
      <w:r>
        <w:rPr>
          <w:sz w:val="18"/>
        </w:rPr>
        <w:t>Registration</w:t>
      </w:r>
      <w:r>
        <w:rPr>
          <w:spacing w:val="-4"/>
          <w:sz w:val="18"/>
        </w:rPr>
        <w:t xml:space="preserve"> </w:t>
      </w:r>
      <w:r>
        <w:rPr>
          <w:sz w:val="18"/>
        </w:rPr>
        <w:t>Details</w:t>
      </w:r>
      <w:r>
        <w:rPr>
          <w:spacing w:val="-3"/>
          <w:sz w:val="18"/>
        </w:rPr>
        <w:t xml:space="preserve"> </w:t>
      </w:r>
      <w:r>
        <w:rPr>
          <w:spacing w:val="-2"/>
          <w:sz w:val="18"/>
        </w:rPr>
        <w:t>Region</w:t>
      </w:r>
      <w:r>
        <w:rPr>
          <w:sz w:val="18"/>
        </w:rPr>
        <w:tab/>
      </w:r>
      <w:proofErr w:type="gramStart"/>
      <w:r>
        <w:rPr>
          <w:sz w:val="18"/>
        </w:rPr>
        <w:t>The</w:t>
      </w:r>
      <w:proofErr w:type="gramEnd"/>
      <w:r>
        <w:rPr>
          <w:spacing w:val="-4"/>
          <w:sz w:val="18"/>
        </w:rPr>
        <w:t xml:space="preserve"> </w:t>
      </w:r>
      <w:r>
        <w:rPr>
          <w:sz w:val="18"/>
        </w:rPr>
        <w:t>Registration</w:t>
      </w:r>
      <w:r>
        <w:rPr>
          <w:spacing w:val="-1"/>
          <w:sz w:val="18"/>
        </w:rPr>
        <w:t xml:space="preserve"> </w:t>
      </w:r>
      <w:r>
        <w:rPr>
          <w:sz w:val="18"/>
        </w:rPr>
        <w:t>details</w:t>
      </w:r>
      <w:r>
        <w:rPr>
          <w:spacing w:val="-2"/>
          <w:sz w:val="18"/>
        </w:rPr>
        <w:t xml:space="preserve"> </w:t>
      </w:r>
      <w:r>
        <w:rPr>
          <w:sz w:val="18"/>
        </w:rPr>
        <w:t>that</w:t>
      </w:r>
      <w:r>
        <w:rPr>
          <w:spacing w:val="-2"/>
          <w:sz w:val="18"/>
        </w:rPr>
        <w:t xml:space="preserve"> </w:t>
      </w:r>
      <w:r>
        <w:rPr>
          <w:sz w:val="18"/>
        </w:rPr>
        <w:t>are</w:t>
      </w:r>
      <w:r>
        <w:rPr>
          <w:spacing w:val="-2"/>
          <w:sz w:val="18"/>
        </w:rPr>
        <w:t xml:space="preserve"> </w:t>
      </w:r>
      <w:r>
        <w:rPr>
          <w:sz w:val="18"/>
        </w:rPr>
        <w:t>given</w:t>
      </w:r>
      <w:r>
        <w:rPr>
          <w:spacing w:val="-1"/>
          <w:sz w:val="18"/>
        </w:rPr>
        <w:t xml:space="preserve"> </w:t>
      </w:r>
      <w:r>
        <w:rPr>
          <w:sz w:val="18"/>
        </w:rPr>
        <w:t>at</w:t>
      </w:r>
      <w:r>
        <w:rPr>
          <w:spacing w:val="-2"/>
          <w:sz w:val="18"/>
        </w:rPr>
        <w:t xml:space="preserve"> </w:t>
      </w:r>
      <w:r>
        <w:rPr>
          <w:sz w:val="18"/>
        </w:rPr>
        <w:t>the</w:t>
      </w:r>
      <w:r>
        <w:rPr>
          <w:spacing w:val="-1"/>
          <w:sz w:val="18"/>
        </w:rPr>
        <w:t xml:space="preserve"> </w:t>
      </w:r>
      <w:r>
        <w:rPr>
          <w:spacing w:val="-2"/>
          <w:sz w:val="18"/>
        </w:rPr>
        <w:t>Regime</w:t>
      </w:r>
    </w:p>
    <w:p w14:paraId="274FE2B1" w14:textId="77777777" w:rsidR="00F407DA" w:rsidRDefault="00000000">
      <w:pPr>
        <w:ind w:left="4740" w:right="1148"/>
        <w:rPr>
          <w:sz w:val="18"/>
        </w:rPr>
      </w:pPr>
      <w:r>
        <w:rPr>
          <w:sz w:val="18"/>
        </w:rPr>
        <w:t>Registration details are defaulted to the Organizations. These Registration details default on all the Organizations</w:t>
      </w:r>
      <w:r>
        <w:rPr>
          <w:spacing w:val="-6"/>
          <w:sz w:val="18"/>
        </w:rPr>
        <w:t xml:space="preserve"> </w:t>
      </w:r>
      <w:r>
        <w:rPr>
          <w:sz w:val="18"/>
        </w:rPr>
        <w:t>that</w:t>
      </w:r>
      <w:r>
        <w:rPr>
          <w:spacing w:val="-6"/>
          <w:sz w:val="18"/>
        </w:rPr>
        <w:t xml:space="preserve"> </w:t>
      </w:r>
      <w:r>
        <w:rPr>
          <w:sz w:val="18"/>
        </w:rPr>
        <w:t>are</w:t>
      </w:r>
      <w:r>
        <w:rPr>
          <w:spacing w:val="-5"/>
          <w:sz w:val="18"/>
        </w:rPr>
        <w:t xml:space="preserve"> </w:t>
      </w:r>
      <w:r>
        <w:rPr>
          <w:sz w:val="18"/>
        </w:rPr>
        <w:t>assigned</w:t>
      </w:r>
      <w:r>
        <w:rPr>
          <w:spacing w:val="-6"/>
          <w:sz w:val="18"/>
        </w:rPr>
        <w:t xml:space="preserve"> </w:t>
      </w:r>
      <w:r>
        <w:rPr>
          <w:sz w:val="18"/>
        </w:rPr>
        <w:t>to</w:t>
      </w:r>
      <w:r>
        <w:rPr>
          <w:spacing w:val="-6"/>
          <w:sz w:val="18"/>
        </w:rPr>
        <w:t xml:space="preserve"> </w:t>
      </w:r>
      <w:r>
        <w:rPr>
          <w:sz w:val="18"/>
        </w:rPr>
        <w:t>this</w:t>
      </w:r>
      <w:r>
        <w:rPr>
          <w:spacing w:val="-6"/>
          <w:sz w:val="18"/>
        </w:rPr>
        <w:t xml:space="preserve"> </w:t>
      </w:r>
      <w:r>
        <w:rPr>
          <w:sz w:val="18"/>
        </w:rPr>
        <w:t>Regime.</w:t>
      </w:r>
      <w:r>
        <w:rPr>
          <w:spacing w:val="-5"/>
          <w:sz w:val="18"/>
        </w:rPr>
        <w:t xml:space="preserve"> </w:t>
      </w:r>
      <w:r>
        <w:rPr>
          <w:sz w:val="18"/>
        </w:rPr>
        <w:t>You</w:t>
      </w:r>
      <w:r>
        <w:rPr>
          <w:spacing w:val="-5"/>
          <w:sz w:val="18"/>
        </w:rPr>
        <w:t xml:space="preserve"> </w:t>
      </w:r>
      <w:r>
        <w:rPr>
          <w:sz w:val="18"/>
        </w:rPr>
        <w:t>can change the default</w:t>
      </w:r>
      <w:r>
        <w:rPr>
          <w:spacing w:val="-1"/>
          <w:sz w:val="18"/>
        </w:rPr>
        <w:t xml:space="preserve"> </w:t>
      </w:r>
      <w:r>
        <w:rPr>
          <w:sz w:val="18"/>
        </w:rPr>
        <w:t>values</w:t>
      </w:r>
      <w:r>
        <w:rPr>
          <w:spacing w:val="-1"/>
          <w:sz w:val="18"/>
        </w:rPr>
        <w:t xml:space="preserve"> </w:t>
      </w:r>
      <w:r>
        <w:rPr>
          <w:sz w:val="18"/>
        </w:rPr>
        <w:t>at</w:t>
      </w:r>
      <w:r>
        <w:rPr>
          <w:spacing w:val="-1"/>
          <w:sz w:val="18"/>
        </w:rPr>
        <w:t xml:space="preserve"> </w:t>
      </w:r>
      <w:r>
        <w:rPr>
          <w:sz w:val="18"/>
        </w:rPr>
        <w:t xml:space="preserve">an </w:t>
      </w:r>
      <w:proofErr w:type="gramStart"/>
      <w:r>
        <w:rPr>
          <w:sz w:val="18"/>
        </w:rPr>
        <w:t>Organization</w:t>
      </w:r>
      <w:proofErr w:type="gramEnd"/>
      <w:r>
        <w:rPr>
          <w:sz w:val="18"/>
        </w:rPr>
        <w:t xml:space="preserve"> level. You cannot delete a Registration here.</w:t>
      </w:r>
    </w:p>
    <w:p w14:paraId="3EB863D0" w14:textId="77777777" w:rsidR="00F407DA" w:rsidRDefault="00F407DA">
      <w:pPr>
        <w:pStyle w:val="BodyText"/>
        <w:spacing w:before="77"/>
        <w:rPr>
          <w:sz w:val="18"/>
        </w:rPr>
      </w:pPr>
    </w:p>
    <w:p w14:paraId="42D9EF4A" w14:textId="77777777" w:rsidR="00F407DA" w:rsidRDefault="00000000">
      <w:pPr>
        <w:tabs>
          <w:tab w:val="left" w:pos="4739"/>
        </w:tabs>
        <w:spacing w:before="1"/>
        <w:ind w:left="4740" w:right="1711" w:hanging="3120"/>
        <w:rPr>
          <w:sz w:val="18"/>
        </w:rPr>
      </w:pPr>
      <w:r>
        <w:rPr>
          <w:sz w:val="18"/>
        </w:rPr>
        <w:t>Registration Type</w:t>
      </w:r>
      <w:r>
        <w:rPr>
          <w:sz w:val="18"/>
        </w:rPr>
        <w:tab/>
        <w:t>Displays</w:t>
      </w:r>
      <w:r>
        <w:rPr>
          <w:spacing w:val="-9"/>
          <w:sz w:val="18"/>
        </w:rPr>
        <w:t xml:space="preserve"> </w:t>
      </w:r>
      <w:proofErr w:type="gramStart"/>
      <w:r>
        <w:rPr>
          <w:sz w:val="18"/>
        </w:rPr>
        <w:t>default</w:t>
      </w:r>
      <w:proofErr w:type="gramEnd"/>
      <w:r>
        <w:rPr>
          <w:spacing w:val="-9"/>
          <w:sz w:val="18"/>
        </w:rPr>
        <w:t xml:space="preserve"> </w:t>
      </w:r>
      <w:r>
        <w:rPr>
          <w:sz w:val="18"/>
        </w:rPr>
        <w:t>Value</w:t>
      </w:r>
      <w:r>
        <w:rPr>
          <w:spacing w:val="-8"/>
          <w:sz w:val="18"/>
        </w:rPr>
        <w:t xml:space="preserve"> </w:t>
      </w:r>
      <w:r>
        <w:rPr>
          <w:sz w:val="18"/>
        </w:rPr>
        <w:t>from</w:t>
      </w:r>
      <w:r>
        <w:rPr>
          <w:spacing w:val="-9"/>
          <w:sz w:val="18"/>
        </w:rPr>
        <w:t xml:space="preserve"> </w:t>
      </w:r>
      <w:r>
        <w:rPr>
          <w:sz w:val="18"/>
        </w:rPr>
        <w:t>Regime</w:t>
      </w:r>
      <w:r>
        <w:rPr>
          <w:spacing w:val="-8"/>
          <w:sz w:val="18"/>
        </w:rPr>
        <w:t xml:space="preserve"> </w:t>
      </w:r>
      <w:r>
        <w:rPr>
          <w:sz w:val="18"/>
        </w:rPr>
        <w:t xml:space="preserve">Registrations </w:t>
      </w:r>
      <w:r>
        <w:rPr>
          <w:spacing w:val="-2"/>
          <w:sz w:val="18"/>
        </w:rPr>
        <w:t>window.</w:t>
      </w:r>
    </w:p>
    <w:p w14:paraId="3DBDC3B9" w14:textId="77777777" w:rsidR="00F407DA" w:rsidRDefault="00F407DA">
      <w:pPr>
        <w:pStyle w:val="BodyText"/>
        <w:spacing w:before="77"/>
        <w:rPr>
          <w:sz w:val="18"/>
        </w:rPr>
      </w:pPr>
    </w:p>
    <w:p w14:paraId="340A61E1" w14:textId="77777777" w:rsidR="00F407DA" w:rsidRDefault="00000000">
      <w:pPr>
        <w:tabs>
          <w:tab w:val="left" w:pos="4739"/>
        </w:tabs>
        <w:ind w:left="4740" w:right="1739" w:hanging="3120"/>
        <w:rPr>
          <w:sz w:val="18"/>
        </w:rPr>
      </w:pPr>
      <w:r>
        <w:rPr>
          <w:sz w:val="18"/>
        </w:rPr>
        <w:t>Registration Name</w:t>
      </w:r>
      <w:r>
        <w:rPr>
          <w:sz w:val="18"/>
        </w:rPr>
        <w:tab/>
        <w:t>Displays</w:t>
      </w:r>
      <w:r>
        <w:rPr>
          <w:spacing w:val="-9"/>
          <w:sz w:val="18"/>
        </w:rPr>
        <w:t xml:space="preserve"> </w:t>
      </w:r>
      <w:r>
        <w:rPr>
          <w:sz w:val="18"/>
        </w:rPr>
        <w:t>default</w:t>
      </w:r>
      <w:r>
        <w:rPr>
          <w:spacing w:val="-9"/>
          <w:sz w:val="18"/>
        </w:rPr>
        <w:t xml:space="preserve"> </w:t>
      </w:r>
      <w:r>
        <w:rPr>
          <w:sz w:val="18"/>
        </w:rPr>
        <w:t>value</w:t>
      </w:r>
      <w:r>
        <w:rPr>
          <w:spacing w:val="-8"/>
          <w:sz w:val="18"/>
        </w:rPr>
        <w:t xml:space="preserve"> </w:t>
      </w:r>
      <w:r>
        <w:rPr>
          <w:sz w:val="18"/>
        </w:rPr>
        <w:t>from</w:t>
      </w:r>
      <w:r>
        <w:rPr>
          <w:spacing w:val="-9"/>
          <w:sz w:val="18"/>
        </w:rPr>
        <w:t xml:space="preserve"> </w:t>
      </w:r>
      <w:r>
        <w:rPr>
          <w:sz w:val="18"/>
        </w:rPr>
        <w:t>Regime</w:t>
      </w:r>
      <w:r>
        <w:rPr>
          <w:spacing w:val="-8"/>
          <w:sz w:val="18"/>
        </w:rPr>
        <w:t xml:space="preserve"> </w:t>
      </w:r>
      <w:r>
        <w:rPr>
          <w:sz w:val="18"/>
        </w:rPr>
        <w:t xml:space="preserve">Registrations </w:t>
      </w:r>
      <w:r>
        <w:rPr>
          <w:spacing w:val="-2"/>
          <w:sz w:val="18"/>
        </w:rPr>
        <w:t>window.</w:t>
      </w:r>
    </w:p>
    <w:p w14:paraId="0D59CE22" w14:textId="77777777" w:rsidR="00F407DA" w:rsidRDefault="00F407DA">
      <w:pPr>
        <w:pStyle w:val="BodyText"/>
        <w:spacing w:before="77"/>
        <w:rPr>
          <w:sz w:val="18"/>
        </w:rPr>
      </w:pPr>
    </w:p>
    <w:p w14:paraId="49459637" w14:textId="77777777" w:rsidR="00F407DA" w:rsidRDefault="00000000">
      <w:pPr>
        <w:tabs>
          <w:tab w:val="left" w:pos="4739"/>
        </w:tabs>
        <w:ind w:left="4740" w:right="1739" w:hanging="3120"/>
        <w:rPr>
          <w:sz w:val="18"/>
        </w:rPr>
      </w:pPr>
      <w:r>
        <w:rPr>
          <w:sz w:val="18"/>
        </w:rPr>
        <w:t>Registration Value</w:t>
      </w:r>
      <w:r>
        <w:rPr>
          <w:sz w:val="18"/>
        </w:rPr>
        <w:tab/>
        <w:t>Displays</w:t>
      </w:r>
      <w:r>
        <w:rPr>
          <w:spacing w:val="-9"/>
          <w:sz w:val="18"/>
        </w:rPr>
        <w:t xml:space="preserve"> </w:t>
      </w:r>
      <w:r>
        <w:rPr>
          <w:sz w:val="18"/>
        </w:rPr>
        <w:t>default</w:t>
      </w:r>
      <w:r>
        <w:rPr>
          <w:spacing w:val="-9"/>
          <w:sz w:val="18"/>
        </w:rPr>
        <w:t xml:space="preserve"> </w:t>
      </w:r>
      <w:r>
        <w:rPr>
          <w:sz w:val="18"/>
        </w:rPr>
        <w:t>value</w:t>
      </w:r>
      <w:r>
        <w:rPr>
          <w:spacing w:val="-8"/>
          <w:sz w:val="18"/>
        </w:rPr>
        <w:t xml:space="preserve"> </w:t>
      </w:r>
      <w:r>
        <w:rPr>
          <w:sz w:val="18"/>
        </w:rPr>
        <w:t>from</w:t>
      </w:r>
      <w:r>
        <w:rPr>
          <w:spacing w:val="-9"/>
          <w:sz w:val="18"/>
        </w:rPr>
        <w:t xml:space="preserve"> </w:t>
      </w:r>
      <w:r>
        <w:rPr>
          <w:sz w:val="18"/>
        </w:rPr>
        <w:t>Regime</w:t>
      </w:r>
      <w:r>
        <w:rPr>
          <w:spacing w:val="-8"/>
          <w:sz w:val="18"/>
        </w:rPr>
        <w:t xml:space="preserve"> </w:t>
      </w:r>
      <w:r>
        <w:rPr>
          <w:sz w:val="18"/>
        </w:rPr>
        <w:t>Registrations window. You can edit the information.</w:t>
      </w:r>
    </w:p>
    <w:p w14:paraId="0DA087BD" w14:textId="77777777" w:rsidR="00F407DA" w:rsidRDefault="00F407DA">
      <w:pPr>
        <w:pStyle w:val="BodyText"/>
        <w:spacing w:before="77"/>
        <w:rPr>
          <w:sz w:val="18"/>
        </w:rPr>
      </w:pPr>
    </w:p>
    <w:p w14:paraId="62840346" w14:textId="77777777" w:rsidR="00F407DA" w:rsidRDefault="00000000">
      <w:pPr>
        <w:tabs>
          <w:tab w:val="left" w:pos="4739"/>
        </w:tabs>
        <w:ind w:left="4740" w:right="1243" w:hanging="3120"/>
        <w:rPr>
          <w:sz w:val="18"/>
        </w:rPr>
      </w:pPr>
      <w:r>
        <w:rPr>
          <w:spacing w:val="-2"/>
          <w:sz w:val="18"/>
        </w:rPr>
        <w:t>Default</w:t>
      </w:r>
      <w:r>
        <w:rPr>
          <w:sz w:val="18"/>
        </w:rPr>
        <w:tab/>
        <w:t>This</w:t>
      </w:r>
      <w:r>
        <w:rPr>
          <w:spacing w:val="-7"/>
          <w:sz w:val="18"/>
        </w:rPr>
        <w:t xml:space="preserve"> </w:t>
      </w:r>
      <w:r>
        <w:rPr>
          <w:sz w:val="18"/>
        </w:rPr>
        <w:t>checkbox</w:t>
      </w:r>
      <w:r>
        <w:rPr>
          <w:spacing w:val="-7"/>
          <w:sz w:val="18"/>
        </w:rPr>
        <w:t xml:space="preserve"> </w:t>
      </w:r>
      <w:r>
        <w:rPr>
          <w:sz w:val="18"/>
        </w:rPr>
        <w:t>is</w:t>
      </w:r>
      <w:r>
        <w:rPr>
          <w:spacing w:val="-7"/>
          <w:sz w:val="18"/>
        </w:rPr>
        <w:t xml:space="preserve"> </w:t>
      </w:r>
      <w:r>
        <w:rPr>
          <w:sz w:val="18"/>
        </w:rPr>
        <w:t>checked</w:t>
      </w:r>
      <w:r>
        <w:rPr>
          <w:spacing w:val="-7"/>
          <w:sz w:val="18"/>
        </w:rPr>
        <w:t xml:space="preserve"> </w:t>
      </w:r>
      <w:r>
        <w:rPr>
          <w:sz w:val="18"/>
        </w:rPr>
        <w:t>whenever</w:t>
      </w:r>
      <w:r>
        <w:rPr>
          <w:spacing w:val="-6"/>
          <w:sz w:val="18"/>
        </w:rPr>
        <w:t xml:space="preserve"> </w:t>
      </w:r>
      <w:r>
        <w:rPr>
          <w:sz w:val="18"/>
        </w:rPr>
        <w:t>default</w:t>
      </w:r>
      <w:r>
        <w:rPr>
          <w:spacing w:val="-7"/>
          <w:sz w:val="18"/>
        </w:rPr>
        <w:t xml:space="preserve"> </w:t>
      </w:r>
      <w:r>
        <w:rPr>
          <w:sz w:val="18"/>
        </w:rPr>
        <w:t>Registration Value at the Regime level are retained. It gets unchecked when Registration Value is modified.</w:t>
      </w:r>
    </w:p>
    <w:p w14:paraId="7D7E754F" w14:textId="77777777" w:rsidR="00F407DA" w:rsidRDefault="00000000">
      <w:pPr>
        <w:pStyle w:val="BodyText"/>
        <w:spacing w:before="12"/>
        <w:rPr>
          <w:sz w:val="9"/>
        </w:rPr>
      </w:pPr>
      <w:r>
        <w:rPr>
          <w:noProof/>
          <w:sz w:val="9"/>
        </w:rPr>
        <mc:AlternateContent>
          <mc:Choice Requires="wps">
            <w:drawing>
              <wp:anchor distT="0" distB="0" distL="0" distR="0" simplePos="0" relativeHeight="487661056" behindDoc="1" locked="0" layoutInCell="1" allowOverlap="1" wp14:anchorId="255DA7DF" wp14:editId="14FDCE70">
                <wp:simplePos x="0" y="0"/>
                <wp:positionH relativeFrom="page">
                  <wp:posOffset>1676400</wp:posOffset>
                </wp:positionH>
                <wp:positionV relativeFrom="paragraph">
                  <wp:posOffset>100079</wp:posOffset>
                </wp:positionV>
                <wp:extent cx="4953000" cy="6350"/>
                <wp:effectExtent l="0" t="0" r="0" b="0"/>
                <wp:wrapTopAndBottom/>
                <wp:docPr id="198" name="Graphic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4B60C5" id="Graphic 198" o:spid="_x0000_s1026" style="position:absolute;margin-left:132pt;margin-top:7.9pt;width:390pt;height:.5pt;z-index:-1565542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BnIDkuA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" path="m4953000,l,,,6350r4953000,l4953000,xe" fillcolor="black" stroked="f">
                <v:path arrowok="t"/>
                <w10:wrap type="topAndBottom" anchorx="page"/>
              </v:shape>
            </w:pict>
          </mc:Fallback>
        </mc:AlternateContent>
      </w:r>
    </w:p>
    <w:p w14:paraId="77675294" w14:textId="77777777" w:rsidR="00F407DA" w:rsidRDefault="00F407DA">
      <w:pPr>
        <w:pStyle w:val="BodyText"/>
        <w:spacing w:before="93"/>
      </w:pPr>
    </w:p>
    <w:p w14:paraId="51D7F3C5" w14:textId="77777777" w:rsidR="00F407DA" w:rsidRDefault="00000000">
      <w:pPr>
        <w:pStyle w:val="BodyText"/>
        <w:spacing w:before="0"/>
        <w:ind w:left="1560" w:right="1129"/>
      </w:pPr>
      <w:r>
        <w:t>The</w:t>
      </w:r>
      <w:r>
        <w:rPr>
          <w:spacing w:val="-3"/>
        </w:rPr>
        <w:t xml:space="preserve"> </w:t>
      </w:r>
      <w:r>
        <w:t>Tax</w:t>
      </w:r>
      <w:r>
        <w:rPr>
          <w:spacing w:val="-4"/>
        </w:rPr>
        <w:t xml:space="preserve"> </w:t>
      </w:r>
      <w:r>
        <w:t>Types</w:t>
      </w:r>
      <w:r>
        <w:rPr>
          <w:spacing w:val="-4"/>
        </w:rPr>
        <w:t xml:space="preserve"> </w:t>
      </w:r>
      <w:r>
        <w:t>tab</w:t>
      </w:r>
      <w:r>
        <w:rPr>
          <w:spacing w:val="-4"/>
        </w:rPr>
        <w:t xml:space="preserve"> </w:t>
      </w:r>
      <w:r>
        <w:t>shows</w:t>
      </w:r>
      <w:r>
        <w:rPr>
          <w:spacing w:val="-4"/>
        </w:rPr>
        <w:t xml:space="preserve"> </w:t>
      </w:r>
      <w:r>
        <w:t>the</w:t>
      </w:r>
      <w:r>
        <w:rPr>
          <w:spacing w:val="-3"/>
        </w:rPr>
        <w:t xml:space="preserve"> </w:t>
      </w:r>
      <w:r>
        <w:t>Tax</w:t>
      </w:r>
      <w:r>
        <w:rPr>
          <w:spacing w:val="-4"/>
        </w:rPr>
        <w:t xml:space="preserve"> </w:t>
      </w:r>
      <w:r>
        <w:t>Types</w:t>
      </w:r>
      <w:r>
        <w:rPr>
          <w:spacing w:val="-4"/>
        </w:rPr>
        <w:t xml:space="preserve"> </w:t>
      </w:r>
      <w:r>
        <w:t>associated</w:t>
      </w:r>
      <w:r>
        <w:rPr>
          <w:spacing w:val="-4"/>
        </w:rPr>
        <w:t xml:space="preserve"> </w:t>
      </w:r>
      <w:r>
        <w:t>to</w:t>
      </w:r>
      <w:r>
        <w:rPr>
          <w:spacing w:val="-4"/>
        </w:rPr>
        <w:t xml:space="preserve"> </w:t>
      </w:r>
      <w:r>
        <w:t>the</w:t>
      </w:r>
      <w:r>
        <w:rPr>
          <w:spacing w:val="-3"/>
        </w:rPr>
        <w:t xml:space="preserve"> </w:t>
      </w:r>
      <w:r>
        <w:t>regime</w:t>
      </w:r>
      <w:r>
        <w:rPr>
          <w:spacing w:val="-3"/>
        </w:rPr>
        <w:t xml:space="preserve"> </w:t>
      </w:r>
      <w:r>
        <w:t>and</w:t>
      </w:r>
      <w:r>
        <w:rPr>
          <w:spacing w:val="-4"/>
        </w:rPr>
        <w:t xml:space="preserve"> </w:t>
      </w:r>
      <w:r>
        <w:t>Organization</w:t>
      </w:r>
      <w:r>
        <w:rPr>
          <w:spacing w:val="-3"/>
        </w:rPr>
        <w:t xml:space="preserve"> </w:t>
      </w:r>
      <w:r>
        <w:t>and the 4 accounts related to this Regime and Organization combination.</w:t>
      </w:r>
    </w:p>
    <w:p w14:paraId="64AFBE15" w14:textId="77777777" w:rsidR="00F407DA" w:rsidRDefault="00F407DA">
      <w:pPr>
        <w:pStyle w:val="BodyText"/>
        <w:spacing w:before="196"/>
      </w:pPr>
    </w:p>
    <w:p w14:paraId="451C0C96" w14:textId="77777777" w:rsidR="00F407DA" w:rsidRDefault="00000000">
      <w:pPr>
        <w:ind w:left="1560"/>
        <w:rPr>
          <w:rFonts w:ascii="Arial"/>
          <w:b/>
          <w:i/>
          <w:sz w:val="18"/>
        </w:rPr>
      </w:pPr>
      <w:r>
        <w:rPr>
          <w:rFonts w:ascii="Arial"/>
          <w:b/>
          <w:i/>
          <w:sz w:val="18"/>
        </w:rPr>
        <w:t>Tax</w:t>
      </w:r>
      <w:r>
        <w:rPr>
          <w:rFonts w:ascii="Arial"/>
          <w:b/>
          <w:i/>
          <w:spacing w:val="-3"/>
          <w:sz w:val="18"/>
        </w:rPr>
        <w:t xml:space="preserve"> </w:t>
      </w:r>
      <w:r>
        <w:rPr>
          <w:rFonts w:ascii="Arial"/>
          <w:b/>
          <w:i/>
          <w:spacing w:val="-2"/>
          <w:sz w:val="18"/>
        </w:rPr>
        <w:t>Types</w:t>
      </w:r>
    </w:p>
    <w:p w14:paraId="601BB1FA" w14:textId="77777777" w:rsidR="00F407DA" w:rsidRDefault="00000000">
      <w:pPr>
        <w:pStyle w:val="BodyText"/>
        <w:spacing w:before="0"/>
        <w:rPr>
          <w:rFonts w:ascii="Arial"/>
          <w:b/>
          <w:i/>
          <w:sz w:val="11"/>
        </w:rPr>
      </w:pPr>
      <w:r>
        <w:rPr>
          <w:rFonts w:ascii="Arial"/>
          <w:b/>
          <w:i/>
          <w:noProof/>
          <w:sz w:val="11"/>
        </w:rPr>
        <mc:AlternateContent>
          <mc:Choice Requires="wps">
            <w:drawing>
              <wp:anchor distT="0" distB="0" distL="0" distR="0" simplePos="0" relativeHeight="487661568" behindDoc="1" locked="0" layoutInCell="1" allowOverlap="1" wp14:anchorId="67E5498B" wp14:editId="624355CD">
                <wp:simplePos x="0" y="0"/>
                <wp:positionH relativeFrom="page">
                  <wp:posOffset>1676400</wp:posOffset>
                </wp:positionH>
                <wp:positionV relativeFrom="paragraph">
                  <wp:posOffset>96101</wp:posOffset>
                </wp:positionV>
                <wp:extent cx="4953000" cy="6350"/>
                <wp:effectExtent l="0" t="0" r="0" b="0"/>
                <wp:wrapTopAndBottom/>
                <wp:docPr id="199" name="Graphic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A00542" id="Graphic 199" o:spid="_x0000_s1026" style="position:absolute;margin-left:132pt;margin-top:7.55pt;width:390pt;height:.5pt;z-index:-1565491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" path="m4952987,l,,,6350r4952987,l4952987,xe" fillcolor="black" stroked="f">
                <v:path arrowok="t"/>
                <w10:wrap type="topAndBottom" anchorx="page"/>
              </v:shape>
            </w:pict>
          </mc:Fallback>
        </mc:AlternateContent>
      </w:r>
    </w:p>
    <w:p w14:paraId="2187BBB5" w14:textId="77777777" w:rsidR="00F407DA" w:rsidRDefault="00000000">
      <w:pPr>
        <w:tabs>
          <w:tab w:val="left" w:pos="4727"/>
        </w:tabs>
        <w:spacing w:before="149"/>
        <w:ind w:left="162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6F38DA34"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62080" behindDoc="1" locked="0" layoutInCell="1" allowOverlap="1" wp14:anchorId="4C3F806C" wp14:editId="3B2E9F1A">
                <wp:simplePos x="0" y="0"/>
                <wp:positionH relativeFrom="page">
                  <wp:posOffset>1676400</wp:posOffset>
                </wp:positionH>
                <wp:positionV relativeFrom="paragraph">
                  <wp:posOffset>121283</wp:posOffset>
                </wp:positionV>
                <wp:extent cx="4953000" cy="6350"/>
                <wp:effectExtent l="0" t="0" r="0" b="0"/>
                <wp:wrapTopAndBottom/>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543FB5" id="Graphic 200" o:spid="_x0000_s1026" style="position:absolute;margin-left:132pt;margin-top:9.55pt;width:390pt;height:.5pt;z-index:-1565440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7317F9B8" w14:textId="77777777" w:rsidR="00F407DA" w:rsidRDefault="00000000">
      <w:pPr>
        <w:tabs>
          <w:tab w:val="left" w:pos="4727"/>
        </w:tabs>
        <w:spacing w:before="157"/>
        <w:ind w:left="4727" w:right="1355" w:hanging="3108"/>
        <w:rPr>
          <w:sz w:val="18"/>
        </w:rPr>
      </w:pPr>
      <w:r>
        <w:rPr>
          <w:sz w:val="18"/>
        </w:rPr>
        <w:t>Tax Types Tab</w:t>
      </w:r>
      <w:r>
        <w:rPr>
          <w:sz w:val="18"/>
        </w:rPr>
        <w:tab/>
      </w:r>
      <w:proofErr w:type="gramStart"/>
      <w:r>
        <w:rPr>
          <w:sz w:val="18"/>
        </w:rPr>
        <w:t>The</w:t>
      </w:r>
      <w:proofErr w:type="gramEnd"/>
      <w:r>
        <w:rPr>
          <w:sz w:val="18"/>
        </w:rPr>
        <w:t xml:space="preserve"> Tax Details that are given at the Regime Registration</w:t>
      </w:r>
      <w:r>
        <w:rPr>
          <w:spacing w:val="-6"/>
          <w:sz w:val="18"/>
        </w:rPr>
        <w:t xml:space="preserve"> </w:t>
      </w:r>
      <w:r>
        <w:rPr>
          <w:sz w:val="18"/>
        </w:rPr>
        <w:t>details</w:t>
      </w:r>
      <w:r>
        <w:rPr>
          <w:spacing w:val="-7"/>
          <w:sz w:val="18"/>
        </w:rPr>
        <w:t xml:space="preserve"> </w:t>
      </w:r>
      <w:r>
        <w:rPr>
          <w:sz w:val="18"/>
        </w:rPr>
        <w:t>are</w:t>
      </w:r>
      <w:r>
        <w:rPr>
          <w:spacing w:val="-6"/>
          <w:sz w:val="18"/>
        </w:rPr>
        <w:t xml:space="preserve"> </w:t>
      </w:r>
      <w:r>
        <w:rPr>
          <w:sz w:val="18"/>
        </w:rPr>
        <w:t>defaulted</w:t>
      </w:r>
      <w:r>
        <w:rPr>
          <w:spacing w:val="-7"/>
          <w:sz w:val="18"/>
        </w:rPr>
        <w:t xml:space="preserve"> </w:t>
      </w:r>
      <w:r>
        <w:rPr>
          <w:sz w:val="18"/>
        </w:rPr>
        <w:t>to</w:t>
      </w:r>
      <w:r>
        <w:rPr>
          <w:spacing w:val="-7"/>
          <w:sz w:val="18"/>
        </w:rPr>
        <w:t xml:space="preserve"> </w:t>
      </w:r>
      <w:r>
        <w:rPr>
          <w:sz w:val="18"/>
        </w:rPr>
        <w:t>the</w:t>
      </w:r>
      <w:r>
        <w:rPr>
          <w:spacing w:val="-6"/>
          <w:sz w:val="18"/>
        </w:rPr>
        <w:t xml:space="preserve"> </w:t>
      </w:r>
      <w:r>
        <w:rPr>
          <w:sz w:val="18"/>
        </w:rPr>
        <w:t>Organizations. These tax details will default on all the Organizations that are assigned to this Regime. The user has the facility</w:t>
      </w:r>
      <w:r>
        <w:rPr>
          <w:spacing w:val="-6"/>
          <w:sz w:val="18"/>
        </w:rPr>
        <w:t xml:space="preserve"> </w:t>
      </w:r>
      <w:r>
        <w:rPr>
          <w:sz w:val="18"/>
        </w:rPr>
        <w:t>to</w:t>
      </w:r>
      <w:r>
        <w:rPr>
          <w:spacing w:val="-6"/>
          <w:sz w:val="18"/>
        </w:rPr>
        <w:t xml:space="preserve"> </w:t>
      </w:r>
      <w:r>
        <w:rPr>
          <w:sz w:val="18"/>
        </w:rPr>
        <w:t>change</w:t>
      </w:r>
      <w:r>
        <w:rPr>
          <w:spacing w:val="-5"/>
          <w:sz w:val="18"/>
        </w:rPr>
        <w:t xml:space="preserve"> </w:t>
      </w:r>
      <w:r>
        <w:rPr>
          <w:sz w:val="18"/>
        </w:rPr>
        <w:t>the</w:t>
      </w:r>
      <w:r>
        <w:rPr>
          <w:spacing w:val="-5"/>
          <w:sz w:val="18"/>
        </w:rPr>
        <w:t xml:space="preserve"> </w:t>
      </w:r>
      <w:r>
        <w:rPr>
          <w:sz w:val="18"/>
        </w:rPr>
        <w:t>default</w:t>
      </w:r>
      <w:r>
        <w:rPr>
          <w:spacing w:val="-6"/>
          <w:sz w:val="18"/>
        </w:rPr>
        <w:t xml:space="preserve"> </w:t>
      </w:r>
      <w:r>
        <w:rPr>
          <w:sz w:val="18"/>
        </w:rPr>
        <w:t>values</w:t>
      </w:r>
      <w:r>
        <w:rPr>
          <w:spacing w:val="-6"/>
          <w:sz w:val="18"/>
        </w:rPr>
        <w:t xml:space="preserve"> </w:t>
      </w:r>
      <w:r>
        <w:rPr>
          <w:sz w:val="18"/>
        </w:rPr>
        <w:t>at</w:t>
      </w:r>
      <w:r>
        <w:rPr>
          <w:spacing w:val="-6"/>
          <w:sz w:val="18"/>
        </w:rPr>
        <w:t xml:space="preserve"> </w:t>
      </w:r>
      <w:r>
        <w:rPr>
          <w:sz w:val="18"/>
        </w:rPr>
        <w:t>an</w:t>
      </w:r>
      <w:r>
        <w:rPr>
          <w:spacing w:val="-5"/>
          <w:sz w:val="18"/>
        </w:rPr>
        <w:t xml:space="preserve"> </w:t>
      </w:r>
      <w:proofErr w:type="gramStart"/>
      <w:r>
        <w:rPr>
          <w:sz w:val="18"/>
        </w:rPr>
        <w:t>Organization</w:t>
      </w:r>
      <w:proofErr w:type="gramEnd"/>
      <w:r>
        <w:rPr>
          <w:sz w:val="18"/>
        </w:rPr>
        <w:t xml:space="preserve"> </w:t>
      </w:r>
      <w:r>
        <w:rPr>
          <w:spacing w:val="-2"/>
          <w:sz w:val="18"/>
        </w:rPr>
        <w:t>level.</w:t>
      </w:r>
    </w:p>
    <w:p w14:paraId="79D3F95B" w14:textId="77777777" w:rsidR="00F407DA" w:rsidRDefault="00F407DA">
      <w:pPr>
        <w:pStyle w:val="BodyText"/>
        <w:spacing w:before="77"/>
        <w:rPr>
          <w:sz w:val="18"/>
        </w:rPr>
      </w:pPr>
    </w:p>
    <w:p w14:paraId="54121F74" w14:textId="77777777" w:rsidR="00F407DA" w:rsidRDefault="00000000">
      <w:pPr>
        <w:spacing w:before="1"/>
        <w:ind w:left="1620"/>
        <w:rPr>
          <w:b/>
          <w:sz w:val="18"/>
        </w:rPr>
      </w:pPr>
      <w:r>
        <w:rPr>
          <w:b/>
          <w:sz w:val="18"/>
        </w:rPr>
        <w:t>Tax</w:t>
      </w:r>
      <w:r>
        <w:rPr>
          <w:b/>
          <w:spacing w:val="-4"/>
          <w:sz w:val="18"/>
        </w:rPr>
        <w:t xml:space="preserve"> </w:t>
      </w:r>
      <w:r>
        <w:rPr>
          <w:b/>
          <w:sz w:val="18"/>
        </w:rPr>
        <w:t>Details</w:t>
      </w:r>
      <w:r>
        <w:rPr>
          <w:b/>
          <w:spacing w:val="-3"/>
          <w:sz w:val="18"/>
        </w:rPr>
        <w:t xml:space="preserve"> </w:t>
      </w:r>
      <w:r>
        <w:rPr>
          <w:b/>
          <w:spacing w:val="-2"/>
          <w:sz w:val="18"/>
        </w:rPr>
        <w:t>Region</w:t>
      </w:r>
    </w:p>
    <w:p w14:paraId="564D87AC" w14:textId="77777777" w:rsidR="00F407DA" w:rsidRDefault="00F407DA">
      <w:pPr>
        <w:pStyle w:val="BodyText"/>
        <w:spacing w:before="77"/>
        <w:rPr>
          <w:b/>
          <w:sz w:val="18"/>
        </w:rPr>
      </w:pPr>
    </w:p>
    <w:p w14:paraId="775AA5DA" w14:textId="77777777" w:rsidR="00F407DA" w:rsidRDefault="00000000">
      <w:pPr>
        <w:tabs>
          <w:tab w:val="left" w:pos="4727"/>
        </w:tabs>
        <w:ind w:left="4727" w:right="1675" w:hanging="3108"/>
        <w:rPr>
          <w:sz w:val="18"/>
        </w:rPr>
      </w:pPr>
      <w:r>
        <w:rPr>
          <w:sz w:val="18"/>
        </w:rPr>
        <w:t>Tax Type</w:t>
      </w:r>
      <w:r>
        <w:rPr>
          <w:sz w:val="18"/>
        </w:rPr>
        <w:tab/>
        <w:t>Displays</w:t>
      </w:r>
      <w:r>
        <w:rPr>
          <w:spacing w:val="-9"/>
          <w:sz w:val="18"/>
        </w:rPr>
        <w:t xml:space="preserve"> </w:t>
      </w:r>
      <w:r>
        <w:rPr>
          <w:sz w:val="18"/>
        </w:rPr>
        <w:t>default</w:t>
      </w:r>
      <w:r>
        <w:rPr>
          <w:spacing w:val="-9"/>
          <w:sz w:val="18"/>
        </w:rPr>
        <w:t xml:space="preserve"> </w:t>
      </w:r>
      <w:r>
        <w:rPr>
          <w:sz w:val="18"/>
        </w:rPr>
        <w:t>value</w:t>
      </w:r>
      <w:r>
        <w:rPr>
          <w:spacing w:val="-8"/>
          <w:sz w:val="18"/>
        </w:rPr>
        <w:t xml:space="preserve"> </w:t>
      </w:r>
      <w:r>
        <w:rPr>
          <w:sz w:val="18"/>
        </w:rPr>
        <w:t>from</w:t>
      </w:r>
      <w:r>
        <w:rPr>
          <w:spacing w:val="-9"/>
          <w:sz w:val="18"/>
        </w:rPr>
        <w:t xml:space="preserve"> </w:t>
      </w:r>
      <w:r>
        <w:rPr>
          <w:sz w:val="18"/>
        </w:rPr>
        <w:t>'Regime</w:t>
      </w:r>
      <w:r>
        <w:rPr>
          <w:spacing w:val="-8"/>
          <w:sz w:val="18"/>
        </w:rPr>
        <w:t xml:space="preserve"> </w:t>
      </w:r>
      <w:r>
        <w:rPr>
          <w:sz w:val="18"/>
        </w:rPr>
        <w:t xml:space="preserve">Registrations' </w:t>
      </w:r>
      <w:r>
        <w:rPr>
          <w:spacing w:val="-2"/>
          <w:sz w:val="18"/>
        </w:rPr>
        <w:t>screen.</w:t>
      </w:r>
    </w:p>
    <w:p w14:paraId="6B998A43" w14:textId="77777777" w:rsidR="00F407DA" w:rsidRDefault="00F407DA">
      <w:pPr>
        <w:pStyle w:val="BodyText"/>
        <w:spacing w:before="77"/>
        <w:rPr>
          <w:sz w:val="18"/>
        </w:rPr>
      </w:pPr>
    </w:p>
    <w:p w14:paraId="7C5A2618" w14:textId="77777777" w:rsidR="00F407DA" w:rsidRDefault="00000000">
      <w:pPr>
        <w:tabs>
          <w:tab w:val="left" w:pos="4727"/>
        </w:tabs>
        <w:ind w:left="4727" w:right="1675" w:hanging="3108"/>
        <w:rPr>
          <w:sz w:val="18"/>
        </w:rPr>
      </w:pPr>
      <w:r>
        <w:rPr>
          <w:spacing w:val="-2"/>
          <w:sz w:val="18"/>
        </w:rPr>
        <w:t>Description</w:t>
      </w:r>
      <w:r>
        <w:rPr>
          <w:sz w:val="18"/>
        </w:rPr>
        <w:tab/>
        <w:t>Displays</w:t>
      </w:r>
      <w:r>
        <w:rPr>
          <w:spacing w:val="-9"/>
          <w:sz w:val="18"/>
        </w:rPr>
        <w:t xml:space="preserve"> </w:t>
      </w:r>
      <w:r>
        <w:rPr>
          <w:sz w:val="18"/>
        </w:rPr>
        <w:t>default</w:t>
      </w:r>
      <w:r>
        <w:rPr>
          <w:spacing w:val="-9"/>
          <w:sz w:val="18"/>
        </w:rPr>
        <w:t xml:space="preserve"> </w:t>
      </w:r>
      <w:r>
        <w:rPr>
          <w:sz w:val="18"/>
        </w:rPr>
        <w:t>value</w:t>
      </w:r>
      <w:r>
        <w:rPr>
          <w:spacing w:val="-8"/>
          <w:sz w:val="18"/>
        </w:rPr>
        <w:t xml:space="preserve"> </w:t>
      </w:r>
      <w:r>
        <w:rPr>
          <w:sz w:val="18"/>
        </w:rPr>
        <w:t>from</w:t>
      </w:r>
      <w:r>
        <w:rPr>
          <w:spacing w:val="-9"/>
          <w:sz w:val="18"/>
        </w:rPr>
        <w:t xml:space="preserve"> </w:t>
      </w:r>
      <w:r>
        <w:rPr>
          <w:sz w:val="18"/>
        </w:rPr>
        <w:t>'Regime</w:t>
      </w:r>
      <w:r>
        <w:rPr>
          <w:spacing w:val="-8"/>
          <w:sz w:val="18"/>
        </w:rPr>
        <w:t xml:space="preserve"> </w:t>
      </w:r>
      <w:r>
        <w:rPr>
          <w:sz w:val="18"/>
        </w:rPr>
        <w:t xml:space="preserve">Registrations' </w:t>
      </w:r>
      <w:r>
        <w:rPr>
          <w:spacing w:val="-2"/>
          <w:sz w:val="18"/>
        </w:rPr>
        <w:t>screen.</w:t>
      </w:r>
    </w:p>
    <w:p w14:paraId="29746D5E" w14:textId="77777777" w:rsidR="00F407DA" w:rsidRDefault="00000000">
      <w:pPr>
        <w:pStyle w:val="BodyText"/>
        <w:spacing w:before="12"/>
        <w:rPr>
          <w:sz w:val="9"/>
        </w:rPr>
      </w:pPr>
      <w:r>
        <w:rPr>
          <w:noProof/>
          <w:sz w:val="9"/>
        </w:rPr>
        <mc:AlternateContent>
          <mc:Choice Requires="wps">
            <w:drawing>
              <wp:anchor distT="0" distB="0" distL="0" distR="0" simplePos="0" relativeHeight="487662592" behindDoc="1" locked="0" layoutInCell="1" allowOverlap="1" wp14:anchorId="069A898E" wp14:editId="719BCFA5">
                <wp:simplePos x="0" y="0"/>
                <wp:positionH relativeFrom="page">
                  <wp:posOffset>1676400</wp:posOffset>
                </wp:positionH>
                <wp:positionV relativeFrom="paragraph">
                  <wp:posOffset>99996</wp:posOffset>
                </wp:positionV>
                <wp:extent cx="4953000" cy="6350"/>
                <wp:effectExtent l="0" t="0" r="0" b="0"/>
                <wp:wrapTopAndBottom/>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29F307" id="Graphic 201" o:spid="_x0000_s1026" style="position:absolute;margin-left:132pt;margin-top:7.85pt;width:390pt;height:.5pt;z-index:-1565388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" path="m4952987,l,,,6350r4952987,l4952987,xe" fillcolor="black" stroked="f">
                <v:path arrowok="t"/>
                <w10:wrap type="topAndBottom" anchorx="page"/>
              </v:shape>
            </w:pict>
          </mc:Fallback>
        </mc:AlternateContent>
      </w:r>
    </w:p>
    <w:p w14:paraId="7294725B" w14:textId="77777777" w:rsidR="00F407DA" w:rsidRDefault="00F407DA">
      <w:pPr>
        <w:pStyle w:val="BodyText"/>
        <w:rPr>
          <w:sz w:val="9"/>
        </w:rPr>
        <w:sectPr w:rsidR="00F407DA">
          <w:pgSz w:w="12240" w:h="15840"/>
          <w:pgMar w:top="1580" w:right="720" w:bottom="920" w:left="1080" w:header="0" w:footer="732" w:gutter="0"/>
          <w:cols w:space="720"/>
        </w:sectPr>
      </w:pPr>
    </w:p>
    <w:p w14:paraId="43F40AA3"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0179DC97" wp14:editId="3B1032D8">
                <wp:extent cx="4953000" cy="6350"/>
                <wp:effectExtent l="0" t="0" r="0" b="0"/>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03" name="Graphic 203"/>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D5D163D" id="Group 202"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DX8B6ucgIAAPMFAAAOAAAAAAAAAAAAAAAA&#10;AC4CAABkcnMvZTJvRG9jLnhtbFBLAQItABQABgAIAAAAIQBrqWIk2QAAAAMBAAAPAAAAAAAAAAAA&#10;AAAAAMwEAABkcnMvZG93bnJldi54bWxQSwUGAAAAAAQABADzAAAA0gUAAAAA&#10;">
                <v:shape id="Graphic 203"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" path="m4952987,l,,,6350r4952987,l4952987,xe" fillcolor="black" stroked="f">
                  <v:path arrowok="t"/>
                </v:shape>
                <w10:anchorlock/>
              </v:group>
            </w:pict>
          </mc:Fallback>
        </mc:AlternateContent>
      </w:r>
    </w:p>
    <w:p w14:paraId="0448F98B" w14:textId="77777777" w:rsidR="00F407DA" w:rsidRDefault="00000000">
      <w:pPr>
        <w:tabs>
          <w:tab w:val="left" w:pos="5447"/>
        </w:tabs>
        <w:spacing w:before="139"/>
        <w:ind w:left="234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E99F34D"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63616" behindDoc="1" locked="0" layoutInCell="1" allowOverlap="1" wp14:anchorId="777B65D4" wp14:editId="53FE67C2">
                <wp:simplePos x="0" y="0"/>
                <wp:positionH relativeFrom="page">
                  <wp:posOffset>2133600</wp:posOffset>
                </wp:positionH>
                <wp:positionV relativeFrom="paragraph">
                  <wp:posOffset>121283</wp:posOffset>
                </wp:positionV>
                <wp:extent cx="4953000" cy="6350"/>
                <wp:effectExtent l="0" t="0" r="0" b="0"/>
                <wp:wrapTopAndBottom/>
                <wp:docPr id="204" name="Graphi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DAF919" id="Graphic 204" o:spid="_x0000_s1026" style="position:absolute;margin-left:168pt;margin-top:9.55pt;width:390pt;height:.5pt;z-index:-1565286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7317DECF" w14:textId="77777777" w:rsidR="00F407DA" w:rsidRDefault="00000000">
      <w:pPr>
        <w:spacing w:before="157"/>
        <w:ind w:left="2340"/>
        <w:rPr>
          <w:b/>
          <w:sz w:val="18"/>
        </w:rPr>
      </w:pPr>
      <w:r>
        <w:rPr>
          <w:b/>
          <w:sz w:val="18"/>
        </w:rPr>
        <w:t>Account</w:t>
      </w:r>
      <w:r>
        <w:rPr>
          <w:b/>
          <w:spacing w:val="-4"/>
          <w:sz w:val="18"/>
        </w:rPr>
        <w:t xml:space="preserve"> </w:t>
      </w:r>
      <w:r>
        <w:rPr>
          <w:b/>
          <w:sz w:val="18"/>
        </w:rPr>
        <w:t>Details</w:t>
      </w:r>
      <w:r>
        <w:rPr>
          <w:b/>
          <w:spacing w:val="-3"/>
          <w:sz w:val="18"/>
        </w:rPr>
        <w:t xml:space="preserve"> </w:t>
      </w:r>
      <w:r>
        <w:rPr>
          <w:b/>
          <w:spacing w:val="-2"/>
          <w:sz w:val="18"/>
        </w:rPr>
        <w:t>Region</w:t>
      </w:r>
    </w:p>
    <w:p w14:paraId="75CBA58E" w14:textId="77777777" w:rsidR="00F407DA" w:rsidRDefault="00F407DA">
      <w:pPr>
        <w:pStyle w:val="BodyText"/>
        <w:spacing w:before="77"/>
        <w:rPr>
          <w:b/>
          <w:sz w:val="18"/>
        </w:rPr>
      </w:pPr>
    </w:p>
    <w:p w14:paraId="209B2A41" w14:textId="77777777" w:rsidR="00F407DA" w:rsidRDefault="00000000">
      <w:pPr>
        <w:tabs>
          <w:tab w:val="left" w:pos="5447"/>
        </w:tabs>
        <w:spacing w:before="1"/>
        <w:ind w:left="5447" w:right="955" w:hanging="3108"/>
        <w:rPr>
          <w:sz w:val="18"/>
        </w:rPr>
      </w:pPr>
      <w:r>
        <w:rPr>
          <w:sz w:val="18"/>
        </w:rPr>
        <w:t>Account Name</w:t>
      </w:r>
      <w:r>
        <w:rPr>
          <w:sz w:val="18"/>
        </w:rPr>
        <w:tab/>
        <w:t>Displays</w:t>
      </w:r>
      <w:r>
        <w:rPr>
          <w:spacing w:val="-9"/>
          <w:sz w:val="18"/>
        </w:rPr>
        <w:t xml:space="preserve"> </w:t>
      </w:r>
      <w:r>
        <w:rPr>
          <w:sz w:val="18"/>
        </w:rPr>
        <w:t>default</w:t>
      </w:r>
      <w:r>
        <w:rPr>
          <w:spacing w:val="-9"/>
          <w:sz w:val="18"/>
        </w:rPr>
        <w:t xml:space="preserve"> </w:t>
      </w:r>
      <w:r>
        <w:rPr>
          <w:sz w:val="18"/>
        </w:rPr>
        <w:t>value</w:t>
      </w:r>
      <w:r>
        <w:rPr>
          <w:spacing w:val="-8"/>
          <w:sz w:val="18"/>
        </w:rPr>
        <w:t xml:space="preserve"> </w:t>
      </w:r>
      <w:r>
        <w:rPr>
          <w:sz w:val="18"/>
        </w:rPr>
        <w:t>from</w:t>
      </w:r>
      <w:r>
        <w:rPr>
          <w:spacing w:val="-9"/>
          <w:sz w:val="18"/>
        </w:rPr>
        <w:t xml:space="preserve"> </w:t>
      </w:r>
      <w:r>
        <w:rPr>
          <w:sz w:val="18"/>
        </w:rPr>
        <w:t>'Regime</w:t>
      </w:r>
      <w:r>
        <w:rPr>
          <w:spacing w:val="-8"/>
          <w:sz w:val="18"/>
        </w:rPr>
        <w:t xml:space="preserve"> </w:t>
      </w:r>
      <w:r>
        <w:rPr>
          <w:sz w:val="18"/>
        </w:rPr>
        <w:t xml:space="preserve">Registrations' </w:t>
      </w:r>
      <w:r>
        <w:rPr>
          <w:spacing w:val="-2"/>
          <w:sz w:val="18"/>
        </w:rPr>
        <w:t>screen.</w:t>
      </w:r>
    </w:p>
    <w:p w14:paraId="7BB0C837" w14:textId="77777777" w:rsidR="00F407DA" w:rsidRDefault="00F407DA">
      <w:pPr>
        <w:pStyle w:val="BodyText"/>
        <w:spacing w:before="77"/>
        <w:rPr>
          <w:sz w:val="18"/>
        </w:rPr>
      </w:pPr>
    </w:p>
    <w:p w14:paraId="47FDE68F" w14:textId="77777777" w:rsidR="00F407DA" w:rsidRDefault="00000000">
      <w:pPr>
        <w:tabs>
          <w:tab w:val="left" w:pos="5447"/>
        </w:tabs>
        <w:ind w:left="5447" w:right="955" w:hanging="3108"/>
        <w:rPr>
          <w:sz w:val="18"/>
        </w:rPr>
      </w:pPr>
      <w:r>
        <w:rPr>
          <w:sz w:val="18"/>
        </w:rPr>
        <w:t>Account Value</w:t>
      </w:r>
      <w:r>
        <w:rPr>
          <w:sz w:val="18"/>
        </w:rPr>
        <w:tab/>
        <w:t>Displays</w:t>
      </w:r>
      <w:r>
        <w:rPr>
          <w:spacing w:val="-9"/>
          <w:sz w:val="18"/>
        </w:rPr>
        <w:t xml:space="preserve"> </w:t>
      </w:r>
      <w:r>
        <w:rPr>
          <w:sz w:val="18"/>
        </w:rPr>
        <w:t>default</w:t>
      </w:r>
      <w:r>
        <w:rPr>
          <w:spacing w:val="-9"/>
          <w:sz w:val="18"/>
        </w:rPr>
        <w:t xml:space="preserve"> </w:t>
      </w:r>
      <w:r>
        <w:rPr>
          <w:sz w:val="18"/>
        </w:rPr>
        <w:t>value</w:t>
      </w:r>
      <w:r>
        <w:rPr>
          <w:spacing w:val="-8"/>
          <w:sz w:val="18"/>
        </w:rPr>
        <w:t xml:space="preserve"> </w:t>
      </w:r>
      <w:r>
        <w:rPr>
          <w:sz w:val="18"/>
        </w:rPr>
        <w:t>from</w:t>
      </w:r>
      <w:r>
        <w:rPr>
          <w:spacing w:val="-9"/>
          <w:sz w:val="18"/>
        </w:rPr>
        <w:t xml:space="preserve"> </w:t>
      </w:r>
      <w:r>
        <w:rPr>
          <w:sz w:val="18"/>
        </w:rPr>
        <w:t>'Regime</w:t>
      </w:r>
      <w:r>
        <w:rPr>
          <w:spacing w:val="-8"/>
          <w:sz w:val="18"/>
        </w:rPr>
        <w:t xml:space="preserve"> </w:t>
      </w:r>
      <w:r>
        <w:rPr>
          <w:sz w:val="18"/>
        </w:rPr>
        <w:t xml:space="preserve">Registrations' </w:t>
      </w:r>
      <w:r>
        <w:rPr>
          <w:spacing w:val="-2"/>
          <w:sz w:val="18"/>
        </w:rPr>
        <w:t>screen.</w:t>
      </w:r>
    </w:p>
    <w:p w14:paraId="7282CA19" w14:textId="77777777" w:rsidR="00F407DA" w:rsidRDefault="00000000">
      <w:pPr>
        <w:spacing w:before="160"/>
        <w:ind w:left="5447" w:right="442"/>
        <w:rPr>
          <w:sz w:val="18"/>
        </w:rPr>
      </w:pPr>
      <w:r>
        <w:rPr>
          <w:sz w:val="18"/>
        </w:rPr>
        <w:t>Select</w:t>
      </w:r>
      <w:r>
        <w:rPr>
          <w:spacing w:val="-6"/>
          <w:sz w:val="18"/>
        </w:rPr>
        <w:t xml:space="preserve"> </w:t>
      </w:r>
      <w:r>
        <w:rPr>
          <w:sz w:val="18"/>
        </w:rPr>
        <w:t>accounting</w:t>
      </w:r>
      <w:r>
        <w:rPr>
          <w:spacing w:val="-6"/>
          <w:sz w:val="18"/>
        </w:rPr>
        <w:t xml:space="preserve"> </w:t>
      </w:r>
      <w:r>
        <w:rPr>
          <w:sz w:val="18"/>
        </w:rPr>
        <w:t>flex</w:t>
      </w:r>
      <w:r>
        <w:rPr>
          <w:spacing w:val="-6"/>
          <w:sz w:val="18"/>
        </w:rPr>
        <w:t xml:space="preserve"> </w:t>
      </w:r>
      <w:r>
        <w:rPr>
          <w:sz w:val="18"/>
        </w:rPr>
        <w:t>fields</w:t>
      </w:r>
      <w:r>
        <w:rPr>
          <w:spacing w:val="-6"/>
          <w:sz w:val="18"/>
        </w:rPr>
        <w:t xml:space="preserve"> </w:t>
      </w:r>
      <w:r>
        <w:rPr>
          <w:sz w:val="18"/>
        </w:rPr>
        <w:t>for</w:t>
      </w:r>
      <w:r>
        <w:rPr>
          <w:spacing w:val="-5"/>
          <w:sz w:val="18"/>
        </w:rPr>
        <w:t xml:space="preserve"> </w:t>
      </w:r>
      <w:r>
        <w:rPr>
          <w:sz w:val="18"/>
        </w:rPr>
        <w:t>each</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account specific to the Organization.</w:t>
      </w:r>
    </w:p>
    <w:p w14:paraId="1E900C3B" w14:textId="77777777" w:rsidR="00F407DA" w:rsidRDefault="00F407DA">
      <w:pPr>
        <w:pStyle w:val="BodyText"/>
        <w:spacing w:before="77"/>
        <w:rPr>
          <w:sz w:val="18"/>
        </w:rPr>
      </w:pPr>
    </w:p>
    <w:p w14:paraId="173203AF" w14:textId="77777777" w:rsidR="00F407DA" w:rsidRDefault="00000000">
      <w:pPr>
        <w:tabs>
          <w:tab w:val="left" w:pos="5447"/>
        </w:tabs>
        <w:ind w:left="5447" w:right="836" w:hanging="3108"/>
        <w:rPr>
          <w:sz w:val="18"/>
        </w:rPr>
      </w:pPr>
      <w:r>
        <w:rPr>
          <w:spacing w:val="-2"/>
          <w:sz w:val="18"/>
        </w:rPr>
        <w:t>Default</w:t>
      </w:r>
      <w:r>
        <w:rPr>
          <w:sz w:val="18"/>
        </w:rPr>
        <w:tab/>
        <w:t>This</w:t>
      </w:r>
      <w:r>
        <w:rPr>
          <w:spacing w:val="-8"/>
          <w:sz w:val="18"/>
        </w:rPr>
        <w:t xml:space="preserve"> </w:t>
      </w:r>
      <w:r>
        <w:rPr>
          <w:sz w:val="18"/>
        </w:rPr>
        <w:t>checkbox</w:t>
      </w:r>
      <w:r>
        <w:rPr>
          <w:spacing w:val="-8"/>
          <w:sz w:val="18"/>
        </w:rPr>
        <w:t xml:space="preserve"> </w:t>
      </w:r>
      <w:r>
        <w:rPr>
          <w:sz w:val="18"/>
        </w:rPr>
        <w:t>is</w:t>
      </w:r>
      <w:r>
        <w:rPr>
          <w:spacing w:val="-8"/>
          <w:sz w:val="18"/>
        </w:rPr>
        <w:t xml:space="preserve"> </w:t>
      </w:r>
      <w:r>
        <w:rPr>
          <w:sz w:val="18"/>
        </w:rPr>
        <w:t>checked</w:t>
      </w:r>
      <w:r>
        <w:rPr>
          <w:spacing w:val="-8"/>
          <w:sz w:val="18"/>
        </w:rPr>
        <w:t xml:space="preserve"> </w:t>
      </w:r>
      <w:r>
        <w:rPr>
          <w:sz w:val="18"/>
        </w:rPr>
        <w:t>whenever</w:t>
      </w:r>
      <w:r>
        <w:rPr>
          <w:spacing w:val="-7"/>
          <w:sz w:val="18"/>
        </w:rPr>
        <w:t xml:space="preserve"> </w:t>
      </w:r>
      <w:r>
        <w:rPr>
          <w:sz w:val="18"/>
        </w:rPr>
        <w:t>default</w:t>
      </w:r>
      <w:r>
        <w:rPr>
          <w:spacing w:val="-8"/>
          <w:sz w:val="18"/>
        </w:rPr>
        <w:t xml:space="preserve"> </w:t>
      </w:r>
      <w:r>
        <w:rPr>
          <w:sz w:val="18"/>
        </w:rPr>
        <w:t>Account Value at the Regime Level are retained. It gets unchecked when account value is modified.</w:t>
      </w:r>
    </w:p>
    <w:p w14:paraId="74C418A7" w14:textId="77777777" w:rsidR="00F407DA" w:rsidRDefault="00000000">
      <w:pPr>
        <w:pStyle w:val="BodyText"/>
        <w:spacing w:before="12"/>
        <w:rPr>
          <w:sz w:val="9"/>
        </w:rPr>
      </w:pPr>
      <w:r>
        <w:rPr>
          <w:noProof/>
          <w:sz w:val="9"/>
        </w:rPr>
        <mc:AlternateContent>
          <mc:Choice Requires="wps">
            <w:drawing>
              <wp:anchor distT="0" distB="0" distL="0" distR="0" simplePos="0" relativeHeight="487664128" behindDoc="1" locked="0" layoutInCell="1" allowOverlap="1" wp14:anchorId="61DF4D20" wp14:editId="4E9EA1AF">
                <wp:simplePos x="0" y="0"/>
                <wp:positionH relativeFrom="page">
                  <wp:posOffset>2133600</wp:posOffset>
                </wp:positionH>
                <wp:positionV relativeFrom="paragraph">
                  <wp:posOffset>99984</wp:posOffset>
                </wp:positionV>
                <wp:extent cx="4953000" cy="6350"/>
                <wp:effectExtent l="0" t="0" r="0" b="0"/>
                <wp:wrapTopAndBottom/>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490DEF" id="Graphic 205" o:spid="_x0000_s1026" style="position:absolute;margin-left:168pt;margin-top:7.85pt;width:390pt;height:.5pt;z-index:-1565235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p>
    <w:p w14:paraId="21F2B4D5" w14:textId="77777777" w:rsidR="00F407DA" w:rsidRDefault="00F407DA">
      <w:pPr>
        <w:pStyle w:val="BodyText"/>
        <w:spacing w:before="0"/>
        <w:rPr>
          <w:sz w:val="23"/>
        </w:rPr>
      </w:pPr>
    </w:p>
    <w:p w14:paraId="77101416" w14:textId="77777777" w:rsidR="00F407DA" w:rsidRDefault="00F407DA">
      <w:pPr>
        <w:pStyle w:val="BodyText"/>
        <w:spacing w:before="25"/>
        <w:rPr>
          <w:sz w:val="23"/>
        </w:rPr>
      </w:pPr>
    </w:p>
    <w:p w14:paraId="3EDF7F7C" w14:textId="77777777" w:rsidR="00F407DA" w:rsidRDefault="00000000">
      <w:pPr>
        <w:pStyle w:val="Heading5"/>
      </w:pPr>
      <w:r>
        <w:rPr>
          <w:w w:val="80"/>
        </w:rPr>
        <w:t>Define</w:t>
      </w:r>
      <w:r>
        <w:rPr>
          <w:spacing w:val="-8"/>
        </w:rPr>
        <w:t xml:space="preserve"> </w:t>
      </w:r>
      <w:r>
        <w:rPr>
          <w:w w:val="80"/>
        </w:rPr>
        <w:t>Claim</w:t>
      </w:r>
      <w:r>
        <w:rPr>
          <w:spacing w:val="-8"/>
        </w:rPr>
        <w:t xml:space="preserve"> </w:t>
      </w:r>
      <w:r>
        <w:rPr>
          <w:spacing w:val="-2"/>
          <w:w w:val="80"/>
        </w:rPr>
        <w:t>Terms</w:t>
      </w:r>
    </w:p>
    <w:p w14:paraId="1F2A9CAE" w14:textId="77777777" w:rsidR="00F407DA" w:rsidRDefault="00000000">
      <w:pPr>
        <w:pStyle w:val="BodyText"/>
        <w:spacing w:before="57"/>
        <w:ind w:left="2280" w:right="373"/>
      </w:pPr>
      <w:r>
        <w:t>Defining</w:t>
      </w:r>
      <w:r>
        <w:rPr>
          <w:spacing w:val="-3"/>
        </w:rPr>
        <w:t xml:space="preserve"> </w:t>
      </w:r>
      <w:r>
        <w:t>claim</w:t>
      </w:r>
      <w:r>
        <w:rPr>
          <w:spacing w:val="-3"/>
        </w:rPr>
        <w:t xml:space="preserve"> </w:t>
      </w:r>
      <w:r>
        <w:t>term</w:t>
      </w:r>
      <w:r>
        <w:rPr>
          <w:spacing w:val="-3"/>
        </w:rPr>
        <w:t xml:space="preserve"> </w:t>
      </w:r>
      <w:r>
        <w:t>for</w:t>
      </w:r>
      <w:r>
        <w:rPr>
          <w:spacing w:val="-2"/>
        </w:rPr>
        <w:t xml:space="preserve"> </w:t>
      </w:r>
      <w:r>
        <w:t>VAT</w:t>
      </w:r>
      <w:r>
        <w:rPr>
          <w:spacing w:val="-3"/>
        </w:rPr>
        <w:t xml:space="preserve"> </w:t>
      </w:r>
      <w:r>
        <w:t>is</w:t>
      </w:r>
      <w:r>
        <w:rPr>
          <w:spacing w:val="-3"/>
        </w:rPr>
        <w:t xml:space="preserve"> </w:t>
      </w:r>
      <w:r>
        <w:t>an</w:t>
      </w:r>
      <w:r>
        <w:rPr>
          <w:spacing w:val="-2"/>
        </w:rPr>
        <w:t xml:space="preserve"> </w:t>
      </w:r>
      <w:r>
        <w:t>important</w:t>
      </w:r>
      <w:r>
        <w:rPr>
          <w:spacing w:val="-3"/>
        </w:rPr>
        <w:t xml:space="preserve"> </w:t>
      </w:r>
      <w:r>
        <w:t>setup</w:t>
      </w:r>
      <w:r>
        <w:rPr>
          <w:spacing w:val="-3"/>
        </w:rPr>
        <w:t xml:space="preserve"> </w:t>
      </w:r>
      <w:r>
        <w:t>in</w:t>
      </w:r>
      <w:r>
        <w:rPr>
          <w:spacing w:val="-2"/>
        </w:rPr>
        <w:t xml:space="preserve"> </w:t>
      </w:r>
      <w:r>
        <w:t>the</w:t>
      </w:r>
      <w:r>
        <w:rPr>
          <w:spacing w:val="-2"/>
        </w:rPr>
        <w:t xml:space="preserve"> </w:t>
      </w:r>
      <w:r>
        <w:t>PO</w:t>
      </w:r>
      <w:r>
        <w:rPr>
          <w:spacing w:val="-3"/>
        </w:rPr>
        <w:t xml:space="preserve"> </w:t>
      </w:r>
      <w:r>
        <w:t>–</w:t>
      </w:r>
      <w:r>
        <w:rPr>
          <w:spacing w:val="-2"/>
        </w:rPr>
        <w:t xml:space="preserve"> </w:t>
      </w:r>
      <w:r>
        <w:t>AP</w:t>
      </w:r>
      <w:r>
        <w:rPr>
          <w:spacing w:val="-2"/>
        </w:rPr>
        <w:t xml:space="preserve"> </w:t>
      </w:r>
      <w:r>
        <w:t>cycle.</w:t>
      </w:r>
      <w:r>
        <w:rPr>
          <w:spacing w:val="-2"/>
        </w:rPr>
        <w:t xml:space="preserve"> </w:t>
      </w:r>
      <w:r>
        <w:t>The</w:t>
      </w:r>
      <w:r>
        <w:rPr>
          <w:spacing w:val="-2"/>
        </w:rPr>
        <w:t xml:space="preserve"> </w:t>
      </w:r>
      <w:r>
        <w:t>claim</w:t>
      </w:r>
      <w:r>
        <w:rPr>
          <w:spacing w:val="-3"/>
        </w:rPr>
        <w:t xml:space="preserve"> </w:t>
      </w:r>
      <w:r>
        <w:t xml:space="preserve">term defined here determines the VAT claim amount in the VAT- Claim Terms Definition </w:t>
      </w:r>
      <w:r>
        <w:rPr>
          <w:spacing w:val="-2"/>
        </w:rPr>
        <w:t>form.</w:t>
      </w:r>
    </w:p>
    <w:p w14:paraId="40C97084" w14:textId="77777777" w:rsidR="00F407DA" w:rsidRDefault="00000000">
      <w:pPr>
        <w:pStyle w:val="BodyText"/>
        <w:ind w:left="2280"/>
      </w:pPr>
      <w:r>
        <w:t>You</w:t>
      </w:r>
      <w:r>
        <w:rPr>
          <w:spacing w:val="-1"/>
        </w:rPr>
        <w:t xml:space="preserve"> </w:t>
      </w:r>
      <w:r>
        <w:t>can</w:t>
      </w:r>
      <w:r>
        <w:rPr>
          <w:spacing w:val="-1"/>
        </w:rPr>
        <w:t xml:space="preserve"> </w:t>
      </w:r>
      <w:r>
        <w:t>define</w:t>
      </w:r>
      <w:r>
        <w:rPr>
          <w:spacing w:val="-1"/>
        </w:rPr>
        <w:t xml:space="preserve"> </w:t>
      </w:r>
      <w:r>
        <w:t>flexible claim</w:t>
      </w:r>
      <w:r>
        <w:rPr>
          <w:spacing w:val="-2"/>
        </w:rPr>
        <w:t xml:space="preserve"> </w:t>
      </w:r>
      <w:r>
        <w:t>terms</w:t>
      </w:r>
      <w:r>
        <w:rPr>
          <w:spacing w:val="-2"/>
        </w:rPr>
        <w:t xml:space="preserve"> </w:t>
      </w:r>
      <w:r>
        <w:t>for</w:t>
      </w:r>
      <w:r>
        <w:rPr>
          <w:spacing w:val="-1"/>
        </w:rPr>
        <w:t xml:space="preserve"> </w:t>
      </w:r>
      <w:r>
        <w:t>a combination</w:t>
      </w:r>
      <w:r>
        <w:rPr>
          <w:spacing w:val="-1"/>
        </w:rPr>
        <w:t xml:space="preserve"> </w:t>
      </w:r>
      <w:r>
        <w:t>of</w:t>
      </w:r>
      <w:r>
        <w:rPr>
          <w:spacing w:val="-1"/>
        </w:rPr>
        <w:t xml:space="preserve"> </w:t>
      </w:r>
      <w:r>
        <w:t xml:space="preserve">the </w:t>
      </w:r>
      <w:r>
        <w:rPr>
          <w:spacing w:val="-2"/>
        </w:rPr>
        <w:t>following:</w:t>
      </w:r>
    </w:p>
    <w:p w14:paraId="0AEE3F5D" w14:textId="77777777" w:rsidR="00F407DA" w:rsidRDefault="00000000">
      <w:pPr>
        <w:pStyle w:val="ListParagraph"/>
        <w:numPr>
          <w:ilvl w:val="0"/>
          <w:numId w:val="97"/>
        </w:numPr>
        <w:tabs>
          <w:tab w:val="left" w:pos="2639"/>
        </w:tabs>
        <w:spacing w:before="120"/>
        <w:ind w:hanging="359"/>
        <w:rPr>
          <w:sz w:val="20"/>
        </w:rPr>
      </w:pPr>
      <w:r>
        <w:rPr>
          <w:spacing w:val="-2"/>
          <w:sz w:val="20"/>
        </w:rPr>
        <w:t>Regime</w:t>
      </w:r>
    </w:p>
    <w:p w14:paraId="71018A3B" w14:textId="77777777" w:rsidR="00F407DA" w:rsidRDefault="00000000">
      <w:pPr>
        <w:pStyle w:val="ListParagraph"/>
        <w:numPr>
          <w:ilvl w:val="0"/>
          <w:numId w:val="97"/>
        </w:numPr>
        <w:tabs>
          <w:tab w:val="left" w:pos="2639"/>
        </w:tabs>
        <w:ind w:hanging="359"/>
        <w:rPr>
          <w:sz w:val="20"/>
        </w:rPr>
      </w:pPr>
      <w:r>
        <w:rPr>
          <w:sz w:val="20"/>
        </w:rPr>
        <w:t>Item</w:t>
      </w:r>
      <w:r>
        <w:rPr>
          <w:spacing w:val="-4"/>
          <w:sz w:val="20"/>
        </w:rPr>
        <w:t xml:space="preserve"> </w:t>
      </w:r>
      <w:r>
        <w:rPr>
          <w:spacing w:val="-2"/>
          <w:sz w:val="20"/>
        </w:rPr>
        <w:t>Class</w:t>
      </w:r>
    </w:p>
    <w:p w14:paraId="6320E328" w14:textId="77777777" w:rsidR="00F407DA" w:rsidRDefault="00000000">
      <w:pPr>
        <w:pStyle w:val="ListParagraph"/>
        <w:numPr>
          <w:ilvl w:val="0"/>
          <w:numId w:val="97"/>
        </w:numPr>
        <w:tabs>
          <w:tab w:val="left" w:pos="2639"/>
        </w:tabs>
        <w:ind w:hanging="359"/>
        <w:rPr>
          <w:sz w:val="20"/>
        </w:rPr>
      </w:pPr>
      <w:r>
        <w:rPr>
          <w:sz w:val="20"/>
        </w:rPr>
        <w:t xml:space="preserve">Regime Registration </w:t>
      </w:r>
      <w:r>
        <w:rPr>
          <w:spacing w:val="-2"/>
          <w:sz w:val="20"/>
        </w:rPr>
        <w:t>Number</w:t>
      </w:r>
    </w:p>
    <w:p w14:paraId="7FB75AC1" w14:textId="77777777" w:rsidR="00F407DA" w:rsidRDefault="00000000">
      <w:pPr>
        <w:pStyle w:val="ListParagraph"/>
        <w:numPr>
          <w:ilvl w:val="0"/>
          <w:numId w:val="97"/>
        </w:numPr>
        <w:tabs>
          <w:tab w:val="left" w:pos="2639"/>
        </w:tabs>
        <w:ind w:hanging="359"/>
        <w:rPr>
          <w:sz w:val="20"/>
        </w:rPr>
      </w:pPr>
      <w:r>
        <w:rPr>
          <w:sz w:val="20"/>
        </w:rPr>
        <w:t xml:space="preserve">Organization </w:t>
      </w:r>
      <w:r>
        <w:rPr>
          <w:spacing w:val="-2"/>
          <w:sz w:val="20"/>
        </w:rPr>
        <w:t>(location)</w:t>
      </w:r>
    </w:p>
    <w:p w14:paraId="3821AD87" w14:textId="77777777" w:rsidR="00F407DA" w:rsidRDefault="00000000">
      <w:pPr>
        <w:pStyle w:val="BodyText"/>
        <w:spacing w:before="240"/>
        <w:ind w:left="2280" w:right="442"/>
      </w:pPr>
      <w:r>
        <w:t>The combination of the above has to be unique. The VAT Claim terms definition decides which term needs to be used for which receipt based on comparison of the Regime, Item Class, Regime Registration number, Organization and location combination in the receipt with the term definition. Each VAT Claim Term is defined with the Item Class, Regime Registration number, Organization and location combination. Similarly, while creating</w:t>
      </w:r>
      <w:r>
        <w:rPr>
          <w:spacing w:val="-1"/>
        </w:rPr>
        <w:t xml:space="preserve"> </w:t>
      </w:r>
      <w:r>
        <w:t>a receipt, Organization and</w:t>
      </w:r>
      <w:r>
        <w:rPr>
          <w:spacing w:val="-1"/>
        </w:rPr>
        <w:t xml:space="preserve"> </w:t>
      </w:r>
      <w:r>
        <w:t>Location is</w:t>
      </w:r>
      <w:r>
        <w:rPr>
          <w:spacing w:val="-1"/>
        </w:rPr>
        <w:t xml:space="preserve"> </w:t>
      </w:r>
      <w:r>
        <w:t>selected and</w:t>
      </w:r>
      <w:r>
        <w:rPr>
          <w:spacing w:val="-4"/>
        </w:rPr>
        <w:t xml:space="preserve"> </w:t>
      </w:r>
      <w:r>
        <w:t>based</w:t>
      </w:r>
      <w:r>
        <w:rPr>
          <w:spacing w:val="-5"/>
        </w:rPr>
        <w:t xml:space="preserve"> </w:t>
      </w:r>
      <w:r>
        <w:t>on</w:t>
      </w:r>
      <w:r>
        <w:rPr>
          <w:spacing w:val="-4"/>
        </w:rPr>
        <w:t xml:space="preserve"> </w:t>
      </w:r>
      <w:r>
        <w:t>the</w:t>
      </w:r>
      <w:r>
        <w:rPr>
          <w:spacing w:val="-4"/>
        </w:rPr>
        <w:t xml:space="preserve"> </w:t>
      </w:r>
      <w:r>
        <w:t>Item,</w:t>
      </w:r>
      <w:r>
        <w:rPr>
          <w:spacing w:val="-4"/>
        </w:rPr>
        <w:t xml:space="preserve"> </w:t>
      </w:r>
      <w:r>
        <w:t>Item</w:t>
      </w:r>
      <w:r>
        <w:rPr>
          <w:spacing w:val="-4"/>
        </w:rPr>
        <w:t xml:space="preserve"> </w:t>
      </w:r>
      <w:r>
        <w:t>classification</w:t>
      </w:r>
      <w:r>
        <w:rPr>
          <w:spacing w:val="-4"/>
        </w:rPr>
        <w:t xml:space="preserve"> </w:t>
      </w:r>
      <w:r>
        <w:t>is</w:t>
      </w:r>
      <w:r>
        <w:rPr>
          <w:spacing w:val="-4"/>
        </w:rPr>
        <w:t xml:space="preserve"> </w:t>
      </w:r>
      <w:r>
        <w:t>determined.</w:t>
      </w:r>
      <w:r>
        <w:rPr>
          <w:spacing w:val="-4"/>
        </w:rPr>
        <w:t xml:space="preserve"> </w:t>
      </w:r>
      <w:r>
        <w:t>The</w:t>
      </w:r>
      <w:r>
        <w:rPr>
          <w:spacing w:val="-4"/>
        </w:rPr>
        <w:t xml:space="preserve"> </w:t>
      </w:r>
      <w:r>
        <w:t>combination</w:t>
      </w:r>
      <w:r>
        <w:rPr>
          <w:spacing w:val="-4"/>
        </w:rPr>
        <w:t xml:space="preserve"> </w:t>
      </w:r>
      <w:r>
        <w:t>from</w:t>
      </w:r>
      <w:r>
        <w:rPr>
          <w:spacing w:val="-4"/>
        </w:rPr>
        <w:t xml:space="preserve"> </w:t>
      </w:r>
      <w:r>
        <w:t>receipt is used to determine the VAT Claim Term that is applicable for the receipt.</w:t>
      </w:r>
    </w:p>
    <w:p w14:paraId="7F0AE0FE" w14:textId="77777777" w:rsidR="00F407DA" w:rsidRDefault="00000000">
      <w:pPr>
        <w:pStyle w:val="Heading6"/>
      </w:pPr>
      <w:r>
        <w:t>Number</w:t>
      </w:r>
      <w:r>
        <w:rPr>
          <w:spacing w:val="-7"/>
        </w:rPr>
        <w:t xml:space="preserve"> </w:t>
      </w:r>
      <w:r>
        <w:t>of</w:t>
      </w:r>
      <w:r>
        <w:rPr>
          <w:spacing w:val="-5"/>
        </w:rPr>
        <w:t xml:space="preserve"> </w:t>
      </w:r>
      <w:r>
        <w:t>instalments</w:t>
      </w:r>
      <w:r>
        <w:rPr>
          <w:spacing w:val="-4"/>
        </w:rPr>
        <w:t xml:space="preserve"> </w:t>
      </w:r>
      <w:r>
        <w:t>–</w:t>
      </w:r>
      <w:r>
        <w:rPr>
          <w:spacing w:val="-4"/>
        </w:rPr>
        <w:t xml:space="preserve"> </w:t>
      </w:r>
      <w:r>
        <w:t>Number</w:t>
      </w:r>
      <w:r>
        <w:rPr>
          <w:spacing w:val="-5"/>
        </w:rPr>
        <w:t xml:space="preserve"> </w:t>
      </w:r>
      <w:r>
        <w:t>of</w:t>
      </w:r>
      <w:r>
        <w:rPr>
          <w:spacing w:val="-4"/>
        </w:rPr>
        <w:t xml:space="preserve"> </w:t>
      </w:r>
      <w:r>
        <w:rPr>
          <w:spacing w:val="-2"/>
        </w:rPr>
        <w:t>claims</w:t>
      </w:r>
    </w:p>
    <w:p w14:paraId="5F665F04" w14:textId="77777777" w:rsidR="00F407DA" w:rsidRDefault="00000000">
      <w:pPr>
        <w:pStyle w:val="BodyText"/>
        <w:spacing w:before="119"/>
        <w:ind w:left="2280" w:right="397"/>
      </w:pPr>
      <w:r>
        <w:t xml:space="preserve">The VAT Claim term determines the installment information for a receipt </w:t>
      </w:r>
      <w:proofErr w:type="spellStart"/>
      <w:r>
        <w:t>ie</w:t>
      </w:r>
      <w:proofErr w:type="spellEnd"/>
      <w:r>
        <w:t>., the number</w:t>
      </w:r>
      <w:r>
        <w:rPr>
          <w:spacing w:val="-3"/>
        </w:rPr>
        <w:t xml:space="preserve"> </w:t>
      </w:r>
      <w:r>
        <w:t>of</w:t>
      </w:r>
      <w:r>
        <w:rPr>
          <w:spacing w:val="-3"/>
        </w:rPr>
        <w:t xml:space="preserve"> </w:t>
      </w:r>
      <w:r>
        <w:t>instalments</w:t>
      </w:r>
      <w:r>
        <w:rPr>
          <w:spacing w:val="-4"/>
        </w:rPr>
        <w:t xml:space="preserve"> </w:t>
      </w:r>
      <w:r>
        <w:t>and</w:t>
      </w:r>
      <w:r>
        <w:rPr>
          <w:spacing w:val="-4"/>
        </w:rPr>
        <w:t xml:space="preserve"> </w:t>
      </w:r>
      <w:r>
        <w:t>the</w:t>
      </w:r>
      <w:r>
        <w:rPr>
          <w:spacing w:val="-3"/>
        </w:rPr>
        <w:t xml:space="preserve"> </w:t>
      </w:r>
      <w:r>
        <w:t>date</w:t>
      </w:r>
      <w:r>
        <w:rPr>
          <w:spacing w:val="-3"/>
        </w:rPr>
        <w:t xml:space="preserve"> </w:t>
      </w:r>
      <w:r>
        <w:t>when</w:t>
      </w:r>
      <w:r>
        <w:rPr>
          <w:spacing w:val="-3"/>
        </w:rPr>
        <w:t xml:space="preserve"> </w:t>
      </w:r>
      <w:r>
        <w:t>each</w:t>
      </w:r>
      <w:r>
        <w:rPr>
          <w:spacing w:val="-3"/>
        </w:rPr>
        <w:t xml:space="preserve"> </w:t>
      </w:r>
      <w:r>
        <w:t>instalment</w:t>
      </w:r>
      <w:r>
        <w:rPr>
          <w:spacing w:val="-4"/>
        </w:rPr>
        <w:t xml:space="preserve"> </w:t>
      </w:r>
      <w:r>
        <w:t>is</w:t>
      </w:r>
      <w:r>
        <w:rPr>
          <w:spacing w:val="-4"/>
        </w:rPr>
        <w:t xml:space="preserve"> </w:t>
      </w:r>
      <w:r>
        <w:t>due.</w:t>
      </w:r>
      <w:r>
        <w:rPr>
          <w:spacing w:val="-3"/>
        </w:rPr>
        <w:t xml:space="preserve"> </w:t>
      </w:r>
      <w:r>
        <w:t>You</w:t>
      </w:r>
      <w:r>
        <w:rPr>
          <w:spacing w:val="-3"/>
        </w:rPr>
        <w:t xml:space="preserve"> </w:t>
      </w:r>
      <w:r>
        <w:t>can</w:t>
      </w:r>
      <w:r>
        <w:rPr>
          <w:spacing w:val="-3"/>
        </w:rPr>
        <w:t xml:space="preserve"> </w:t>
      </w:r>
      <w:r>
        <w:t>define</w:t>
      </w:r>
      <w:r>
        <w:rPr>
          <w:spacing w:val="-3"/>
        </w:rPr>
        <w:t xml:space="preserve"> </w:t>
      </w:r>
      <w:r>
        <w:t xml:space="preserve">as many number of instalments for a </w:t>
      </w:r>
      <w:proofErr w:type="spellStart"/>
      <w:r>
        <w:t>particluar</w:t>
      </w:r>
      <w:proofErr w:type="spellEnd"/>
      <w:r>
        <w:t xml:space="preserve"> claim term. Based on these number of</w:t>
      </w:r>
    </w:p>
    <w:p w14:paraId="75580846" w14:textId="77777777" w:rsidR="00F407DA" w:rsidRDefault="00F407DA">
      <w:pPr>
        <w:pStyle w:val="BodyText"/>
        <w:sectPr w:rsidR="00F407DA">
          <w:pgSz w:w="12240" w:h="15840"/>
          <w:pgMar w:top="1580" w:right="720" w:bottom="920" w:left="1080" w:header="0" w:footer="732" w:gutter="0"/>
          <w:cols w:space="720"/>
        </w:sectPr>
      </w:pPr>
    </w:p>
    <w:p w14:paraId="4D424DE1" w14:textId="77777777" w:rsidR="00F407DA" w:rsidRDefault="00000000">
      <w:pPr>
        <w:pStyle w:val="BodyText"/>
        <w:spacing w:before="23"/>
        <w:ind w:left="1560" w:right="1129"/>
      </w:pPr>
      <w:r>
        <w:lastRenderedPageBreak/>
        <w:t>instalments,</w:t>
      </w:r>
      <w:r>
        <w:rPr>
          <w:spacing w:val="-3"/>
        </w:rPr>
        <w:t xml:space="preserve"> </w:t>
      </w:r>
      <w:r>
        <w:t>the</w:t>
      </w:r>
      <w:r>
        <w:rPr>
          <w:spacing w:val="-3"/>
        </w:rPr>
        <w:t xml:space="preserve"> </w:t>
      </w:r>
      <w:r>
        <w:t>VAT</w:t>
      </w:r>
      <w:r>
        <w:rPr>
          <w:spacing w:val="-4"/>
        </w:rPr>
        <w:t xml:space="preserve"> </w:t>
      </w:r>
      <w:r>
        <w:t>tax</w:t>
      </w:r>
      <w:r>
        <w:rPr>
          <w:spacing w:val="-4"/>
        </w:rPr>
        <w:t xml:space="preserve"> </w:t>
      </w:r>
      <w:r>
        <w:t>claim</w:t>
      </w:r>
      <w:r>
        <w:rPr>
          <w:spacing w:val="-4"/>
        </w:rPr>
        <w:t xml:space="preserve"> </w:t>
      </w:r>
      <w:r>
        <w:t>on</w:t>
      </w:r>
      <w:r>
        <w:rPr>
          <w:spacing w:val="-3"/>
        </w:rPr>
        <w:t xml:space="preserve"> </w:t>
      </w:r>
      <w:r>
        <w:t>the</w:t>
      </w:r>
      <w:r>
        <w:rPr>
          <w:spacing w:val="-3"/>
        </w:rPr>
        <w:t xml:space="preserve"> </w:t>
      </w:r>
      <w:r>
        <w:t>receipt</w:t>
      </w:r>
      <w:r>
        <w:rPr>
          <w:spacing w:val="-4"/>
        </w:rPr>
        <w:t xml:space="preserve"> </w:t>
      </w:r>
      <w:r>
        <w:t>will</w:t>
      </w:r>
      <w:r>
        <w:rPr>
          <w:spacing w:val="-3"/>
        </w:rPr>
        <w:t xml:space="preserve"> </w:t>
      </w:r>
      <w:r>
        <w:t>be</w:t>
      </w:r>
      <w:r>
        <w:rPr>
          <w:spacing w:val="-3"/>
        </w:rPr>
        <w:t xml:space="preserve"> </w:t>
      </w:r>
      <w:r>
        <w:t>deferred</w:t>
      </w:r>
      <w:r>
        <w:rPr>
          <w:spacing w:val="-4"/>
        </w:rPr>
        <w:t xml:space="preserve"> </w:t>
      </w:r>
      <w:r>
        <w:t>over</w:t>
      </w:r>
      <w:r>
        <w:rPr>
          <w:spacing w:val="-3"/>
        </w:rPr>
        <w:t xml:space="preserve"> </w:t>
      </w:r>
      <w:r>
        <w:t>a</w:t>
      </w:r>
      <w:r>
        <w:rPr>
          <w:spacing w:val="-3"/>
        </w:rPr>
        <w:t xml:space="preserve"> </w:t>
      </w:r>
      <w:r>
        <w:t>period</w:t>
      </w:r>
      <w:r>
        <w:rPr>
          <w:spacing w:val="-4"/>
        </w:rPr>
        <w:t xml:space="preserve"> </w:t>
      </w:r>
      <w:r>
        <w:t>of</w:t>
      </w:r>
      <w:r>
        <w:rPr>
          <w:spacing w:val="-3"/>
        </w:rPr>
        <w:t xml:space="preserve"> </w:t>
      </w:r>
      <w:r>
        <w:t>time</w:t>
      </w:r>
      <w:r>
        <w:rPr>
          <w:spacing w:val="-3"/>
        </w:rPr>
        <w:t xml:space="preserve"> </w:t>
      </w:r>
      <w:r>
        <w:t xml:space="preserve">and will be claimed in equal instalments based on the 'subsequent instalments' setup. The number of instalments </w:t>
      </w:r>
      <w:proofErr w:type="gramStart"/>
      <w:r>
        <w:t>are</w:t>
      </w:r>
      <w:proofErr w:type="gramEnd"/>
      <w:r>
        <w:t xml:space="preserve"> the total instalments and includes the first instalments and subsequent instalments.</w:t>
      </w:r>
    </w:p>
    <w:p w14:paraId="03B292AC" w14:textId="77777777" w:rsidR="00F407DA" w:rsidRDefault="00000000">
      <w:pPr>
        <w:pStyle w:val="BodyText"/>
        <w:ind w:left="1560" w:right="1129"/>
      </w:pPr>
      <w:r>
        <w:t>You can claim VAT online by entering the VAT Invoice and date during receipt entry and carry out the VAT Claim. This results in updating the VAT repository and also passes necessary accounting entries. In case of lack of necessary information for VAT Claim,</w:t>
      </w:r>
      <w:r>
        <w:rPr>
          <w:spacing w:val="-3"/>
        </w:rPr>
        <w:t xml:space="preserve"> </w:t>
      </w:r>
      <w:r>
        <w:t>you</w:t>
      </w:r>
      <w:r>
        <w:rPr>
          <w:spacing w:val="-3"/>
        </w:rPr>
        <w:t xml:space="preserve"> </w:t>
      </w:r>
      <w:r>
        <w:t>can</w:t>
      </w:r>
      <w:r>
        <w:rPr>
          <w:spacing w:val="-3"/>
        </w:rPr>
        <w:t xml:space="preserve"> </w:t>
      </w:r>
      <w:r>
        <w:t>carry</w:t>
      </w:r>
      <w:r>
        <w:rPr>
          <w:spacing w:val="-4"/>
        </w:rPr>
        <w:t xml:space="preserve"> </w:t>
      </w:r>
      <w:r>
        <w:t>out</w:t>
      </w:r>
      <w:r>
        <w:rPr>
          <w:spacing w:val="-4"/>
        </w:rPr>
        <w:t xml:space="preserve"> </w:t>
      </w:r>
      <w:r>
        <w:t>a</w:t>
      </w:r>
      <w:r>
        <w:rPr>
          <w:spacing w:val="-3"/>
        </w:rPr>
        <w:t xml:space="preserve"> </w:t>
      </w:r>
      <w:r>
        <w:t>VAT</w:t>
      </w:r>
      <w:r>
        <w:rPr>
          <w:spacing w:val="-4"/>
        </w:rPr>
        <w:t xml:space="preserve"> </w:t>
      </w:r>
      <w:r>
        <w:t>Claim</w:t>
      </w:r>
      <w:r>
        <w:rPr>
          <w:spacing w:val="-4"/>
        </w:rPr>
        <w:t xml:space="preserve"> </w:t>
      </w:r>
      <w:r>
        <w:t>in</w:t>
      </w:r>
      <w:r>
        <w:rPr>
          <w:spacing w:val="-3"/>
        </w:rPr>
        <w:t xml:space="preserve"> </w:t>
      </w:r>
      <w:r>
        <w:t>deferred</w:t>
      </w:r>
      <w:r>
        <w:rPr>
          <w:spacing w:val="-4"/>
        </w:rPr>
        <w:t xml:space="preserve"> </w:t>
      </w:r>
      <w:r>
        <w:t>mode</w:t>
      </w:r>
      <w:r>
        <w:rPr>
          <w:spacing w:val="-3"/>
        </w:rPr>
        <w:t xml:space="preserve"> </w:t>
      </w:r>
      <w:r>
        <w:t>where</w:t>
      </w:r>
      <w:r>
        <w:rPr>
          <w:spacing w:val="-3"/>
        </w:rPr>
        <w:t xml:space="preserve"> </w:t>
      </w:r>
      <w:r>
        <w:t>you</w:t>
      </w:r>
      <w:r>
        <w:rPr>
          <w:spacing w:val="-3"/>
        </w:rPr>
        <w:t xml:space="preserve"> </w:t>
      </w:r>
      <w:r>
        <w:t>can</w:t>
      </w:r>
      <w:r>
        <w:rPr>
          <w:spacing w:val="-3"/>
        </w:rPr>
        <w:t xml:space="preserve"> </w:t>
      </w:r>
      <w:r>
        <w:t>query</w:t>
      </w:r>
      <w:r>
        <w:rPr>
          <w:spacing w:val="-4"/>
        </w:rPr>
        <w:t xml:space="preserve"> </w:t>
      </w:r>
      <w:r>
        <w:t>a</w:t>
      </w:r>
      <w:r>
        <w:rPr>
          <w:spacing w:val="-3"/>
        </w:rPr>
        <w:t xml:space="preserve"> </w:t>
      </w:r>
      <w:r>
        <w:t>receipt and carry out VAT Claim at a later date. This also results in updating the VAT repository and also passes necessary accounting entries.</w:t>
      </w:r>
    </w:p>
    <w:p w14:paraId="74B19378" w14:textId="77777777" w:rsidR="00F407DA" w:rsidRDefault="00000000">
      <w:pPr>
        <w:pStyle w:val="BodyText"/>
        <w:ind w:left="1560" w:right="1129"/>
      </w:pPr>
      <w:r>
        <w:t>For Subsequent installments you can schedule the India - VAT Claim Processor concurrent, which will process the VAT claim for subsequent installments. This concurrent can be run for Regime, or Regime registration Number, or Organization &amp; Location</w:t>
      </w:r>
      <w:r>
        <w:rPr>
          <w:spacing w:val="-3"/>
        </w:rPr>
        <w:t xml:space="preserve"> </w:t>
      </w:r>
      <w:r>
        <w:t>combination</w:t>
      </w:r>
      <w:r>
        <w:rPr>
          <w:spacing w:val="-3"/>
        </w:rPr>
        <w:t xml:space="preserve"> </w:t>
      </w:r>
      <w:r>
        <w:t>or</w:t>
      </w:r>
      <w:r>
        <w:rPr>
          <w:spacing w:val="-3"/>
        </w:rPr>
        <w:t xml:space="preserve"> </w:t>
      </w:r>
      <w:r>
        <w:t>for</w:t>
      </w:r>
      <w:r>
        <w:rPr>
          <w:spacing w:val="-3"/>
        </w:rPr>
        <w:t xml:space="preserve"> </w:t>
      </w:r>
      <w:r>
        <w:t>a</w:t>
      </w:r>
      <w:r>
        <w:rPr>
          <w:spacing w:val="-3"/>
        </w:rPr>
        <w:t xml:space="preserve"> </w:t>
      </w:r>
      <w:r>
        <w:t>single</w:t>
      </w:r>
      <w:r>
        <w:rPr>
          <w:spacing w:val="-3"/>
        </w:rPr>
        <w:t xml:space="preserve"> </w:t>
      </w:r>
      <w:r>
        <w:t>receipt.</w:t>
      </w:r>
      <w:r>
        <w:rPr>
          <w:spacing w:val="-3"/>
        </w:rPr>
        <w:t xml:space="preserve"> </w:t>
      </w:r>
      <w:r>
        <w:t>This</w:t>
      </w:r>
      <w:r>
        <w:rPr>
          <w:spacing w:val="-4"/>
        </w:rPr>
        <w:t xml:space="preserve"> </w:t>
      </w:r>
      <w:r>
        <w:t>will</w:t>
      </w:r>
      <w:r>
        <w:rPr>
          <w:spacing w:val="-3"/>
        </w:rPr>
        <w:t xml:space="preserve"> </w:t>
      </w:r>
      <w:r>
        <w:t>again</w:t>
      </w:r>
      <w:r>
        <w:rPr>
          <w:spacing w:val="-3"/>
        </w:rPr>
        <w:t xml:space="preserve"> </w:t>
      </w:r>
      <w:r>
        <w:t>result</w:t>
      </w:r>
      <w:r>
        <w:rPr>
          <w:spacing w:val="-4"/>
        </w:rPr>
        <w:t xml:space="preserve"> </w:t>
      </w:r>
      <w:r>
        <w:t>in</w:t>
      </w:r>
      <w:r>
        <w:rPr>
          <w:spacing w:val="-3"/>
        </w:rPr>
        <w:t xml:space="preserve"> </w:t>
      </w:r>
      <w:r>
        <w:t>updating</w:t>
      </w:r>
      <w:r>
        <w:rPr>
          <w:spacing w:val="-4"/>
        </w:rPr>
        <w:t xml:space="preserve"> </w:t>
      </w:r>
      <w:r>
        <w:t>the</w:t>
      </w:r>
      <w:r>
        <w:rPr>
          <w:spacing w:val="-3"/>
        </w:rPr>
        <w:t xml:space="preserve"> </w:t>
      </w:r>
      <w:r>
        <w:t>VAT repository and also pass the necessary accounting entries for installment amount. This concurrent can be scheduled to run Daily or Weekly based on requirement.</w:t>
      </w:r>
    </w:p>
    <w:p w14:paraId="5B734B44" w14:textId="77777777" w:rsidR="00F407DA" w:rsidRDefault="00000000">
      <w:pPr>
        <w:pStyle w:val="BodyText"/>
        <w:spacing w:before="160"/>
        <w:ind w:left="2280" w:right="1847"/>
      </w:pPr>
      <w:r>
        <w:rPr>
          <w:rFonts w:ascii="Arial"/>
          <w:b/>
          <w:sz w:val="19"/>
        </w:rPr>
        <w:t xml:space="preserve">Note: </w:t>
      </w:r>
      <w:r>
        <w:t>You can define any number of instalments for recovery schedule with</w:t>
      </w:r>
      <w:r>
        <w:rPr>
          <w:spacing w:val="-4"/>
        </w:rPr>
        <w:t xml:space="preserve"> </w:t>
      </w:r>
      <w:r>
        <w:t>different</w:t>
      </w:r>
      <w:r>
        <w:rPr>
          <w:spacing w:val="-5"/>
        </w:rPr>
        <w:t xml:space="preserve"> </w:t>
      </w:r>
      <w:r>
        <w:t>percentage</w:t>
      </w:r>
      <w:r>
        <w:rPr>
          <w:spacing w:val="-4"/>
        </w:rPr>
        <w:t xml:space="preserve"> </w:t>
      </w:r>
      <w:r>
        <w:t>for</w:t>
      </w:r>
      <w:r>
        <w:rPr>
          <w:spacing w:val="-4"/>
        </w:rPr>
        <w:t xml:space="preserve"> </w:t>
      </w:r>
      <w:r>
        <w:t>each</w:t>
      </w:r>
      <w:r>
        <w:rPr>
          <w:spacing w:val="-4"/>
        </w:rPr>
        <w:t xml:space="preserve"> </w:t>
      </w:r>
      <w:r>
        <w:t>installment.</w:t>
      </w:r>
      <w:r>
        <w:rPr>
          <w:spacing w:val="-4"/>
        </w:rPr>
        <w:t xml:space="preserve"> </w:t>
      </w:r>
      <w:r>
        <w:t>You</w:t>
      </w:r>
      <w:r>
        <w:rPr>
          <w:spacing w:val="-4"/>
        </w:rPr>
        <w:t xml:space="preserve"> </w:t>
      </w:r>
      <w:r>
        <w:t>can</w:t>
      </w:r>
      <w:r>
        <w:rPr>
          <w:spacing w:val="-4"/>
        </w:rPr>
        <w:t xml:space="preserve"> </w:t>
      </w:r>
      <w:r>
        <w:t>also</w:t>
      </w:r>
      <w:r>
        <w:rPr>
          <w:spacing w:val="-5"/>
        </w:rPr>
        <w:t xml:space="preserve"> </w:t>
      </w:r>
      <w:r>
        <w:t>specify</w:t>
      </w:r>
      <w:r>
        <w:rPr>
          <w:spacing w:val="-5"/>
        </w:rPr>
        <w:t xml:space="preserve"> </w:t>
      </w:r>
      <w:r>
        <w:t>any month and day of the month or quarter or annual for the first installment as well as for the subsequent installments. However, while saving, if the sum</w:t>
      </w:r>
      <w:r>
        <w:rPr>
          <w:spacing w:val="-1"/>
        </w:rPr>
        <w:t xml:space="preserve"> </w:t>
      </w:r>
      <w:r>
        <w:t>of the percentage is</w:t>
      </w:r>
      <w:r>
        <w:rPr>
          <w:spacing w:val="-1"/>
        </w:rPr>
        <w:t xml:space="preserve"> </w:t>
      </w:r>
      <w:r>
        <w:t>not</w:t>
      </w:r>
      <w:r>
        <w:rPr>
          <w:spacing w:val="-1"/>
        </w:rPr>
        <w:t xml:space="preserve"> </w:t>
      </w:r>
      <w:r>
        <w:t>equal to</w:t>
      </w:r>
      <w:r>
        <w:rPr>
          <w:spacing w:val="-1"/>
        </w:rPr>
        <w:t xml:space="preserve"> </w:t>
      </w:r>
      <w:r>
        <w:t>100, you will see the error - The Total Claim Percentage must be equal to 100%.</w:t>
      </w:r>
    </w:p>
    <w:p w14:paraId="711B6676" w14:textId="77777777" w:rsidR="00F407DA" w:rsidRDefault="00F407DA">
      <w:pPr>
        <w:pStyle w:val="BodyText"/>
        <w:spacing w:before="210"/>
      </w:pPr>
    </w:p>
    <w:p w14:paraId="4336B940" w14:textId="77777777" w:rsidR="00F407DA" w:rsidRDefault="00000000">
      <w:pPr>
        <w:pStyle w:val="BodyText"/>
        <w:spacing w:before="0"/>
        <w:ind w:left="1560" w:right="1129"/>
      </w:pPr>
      <w:r>
        <w:t>Navigate to India Local Purchasing Responsibility &gt;India Localization &gt;India TCS/VAT/Service</w:t>
      </w:r>
      <w:r>
        <w:rPr>
          <w:spacing w:val="-3"/>
        </w:rPr>
        <w:t xml:space="preserve"> </w:t>
      </w:r>
      <w:r>
        <w:t>Tax</w:t>
      </w:r>
      <w:r>
        <w:rPr>
          <w:spacing w:val="-4"/>
        </w:rPr>
        <w:t xml:space="preserve"> </w:t>
      </w:r>
      <w:r>
        <w:t>&gt;</w:t>
      </w:r>
      <w:r>
        <w:rPr>
          <w:spacing w:val="-3"/>
        </w:rPr>
        <w:t xml:space="preserve"> </w:t>
      </w:r>
      <w:r>
        <w:t>Setup</w:t>
      </w:r>
      <w:r>
        <w:rPr>
          <w:spacing w:val="-4"/>
        </w:rPr>
        <w:t xml:space="preserve"> </w:t>
      </w:r>
      <w:r>
        <w:t>&gt;</w:t>
      </w:r>
      <w:r>
        <w:rPr>
          <w:spacing w:val="-3"/>
        </w:rPr>
        <w:t xml:space="preserve"> </w:t>
      </w:r>
      <w:r>
        <w:t>VAT</w:t>
      </w:r>
      <w:r>
        <w:rPr>
          <w:spacing w:val="-4"/>
        </w:rPr>
        <w:t xml:space="preserve"> </w:t>
      </w:r>
      <w:r>
        <w:t>-</w:t>
      </w:r>
      <w:r>
        <w:rPr>
          <w:spacing w:val="-3"/>
        </w:rPr>
        <w:t xml:space="preserve"> </w:t>
      </w:r>
      <w:r>
        <w:t>Claim</w:t>
      </w:r>
      <w:r>
        <w:rPr>
          <w:spacing w:val="-4"/>
        </w:rPr>
        <w:t xml:space="preserve"> </w:t>
      </w:r>
      <w:r>
        <w:t>Terms</w:t>
      </w:r>
      <w:r>
        <w:rPr>
          <w:spacing w:val="-4"/>
        </w:rPr>
        <w:t xml:space="preserve"> </w:t>
      </w:r>
      <w:r>
        <w:t>Definition.</w:t>
      </w:r>
      <w:r>
        <w:rPr>
          <w:spacing w:val="-3"/>
        </w:rPr>
        <w:t xml:space="preserve"> </w:t>
      </w:r>
      <w:r>
        <w:t>The</w:t>
      </w:r>
      <w:r>
        <w:rPr>
          <w:spacing w:val="-3"/>
        </w:rPr>
        <w:t xml:space="preserve"> </w:t>
      </w:r>
      <w:r>
        <w:t>following</w:t>
      </w:r>
      <w:r>
        <w:rPr>
          <w:spacing w:val="-4"/>
        </w:rPr>
        <w:t xml:space="preserve"> </w:t>
      </w:r>
      <w:r>
        <w:t>table describes the Claim Terms Definition window.</w:t>
      </w:r>
    </w:p>
    <w:p w14:paraId="256D93CF" w14:textId="77777777" w:rsidR="00F407DA" w:rsidRDefault="00000000">
      <w:pPr>
        <w:pStyle w:val="BodyText"/>
        <w:spacing w:before="3"/>
        <w:rPr>
          <w:sz w:val="17"/>
        </w:rPr>
      </w:pPr>
      <w:r>
        <w:rPr>
          <w:noProof/>
          <w:sz w:val="17"/>
        </w:rPr>
        <mc:AlternateContent>
          <mc:Choice Requires="wps">
            <w:drawing>
              <wp:anchor distT="0" distB="0" distL="0" distR="0" simplePos="0" relativeHeight="487664640" behindDoc="1" locked="0" layoutInCell="1" allowOverlap="1" wp14:anchorId="36ADA758" wp14:editId="3EF99C9B">
                <wp:simplePos x="0" y="0"/>
                <wp:positionH relativeFrom="page">
                  <wp:posOffset>1676400</wp:posOffset>
                </wp:positionH>
                <wp:positionV relativeFrom="paragraph">
                  <wp:posOffset>163239</wp:posOffset>
                </wp:positionV>
                <wp:extent cx="4953000" cy="6350"/>
                <wp:effectExtent l="0" t="0" r="0" b="0"/>
                <wp:wrapTopAndBottom/>
                <wp:docPr id="206" name="Graphic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797EF9" id="Graphic 206" o:spid="_x0000_s1026" style="position:absolute;margin-left:132pt;margin-top:12.85pt;width:390pt;height:.5pt;z-index:-1565184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" path="m4953000,l,,,6350r4953000,l4953000,xe" fillcolor="black" stroked="f">
                <v:path arrowok="t"/>
                <w10:wrap type="topAndBottom" anchorx="page"/>
              </v:shape>
            </w:pict>
          </mc:Fallback>
        </mc:AlternateContent>
      </w:r>
    </w:p>
    <w:p w14:paraId="77CC3194" w14:textId="77777777" w:rsidR="00F407DA" w:rsidRDefault="00000000">
      <w:pPr>
        <w:tabs>
          <w:tab w:val="left" w:pos="5519"/>
        </w:tabs>
        <w:spacing w:before="149"/>
        <w:ind w:left="162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6F97029C"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65152" behindDoc="1" locked="0" layoutInCell="1" allowOverlap="1" wp14:anchorId="08F9C4A6" wp14:editId="70F9BBB7">
                <wp:simplePos x="0" y="0"/>
                <wp:positionH relativeFrom="page">
                  <wp:posOffset>1676400</wp:posOffset>
                </wp:positionH>
                <wp:positionV relativeFrom="paragraph">
                  <wp:posOffset>121283</wp:posOffset>
                </wp:positionV>
                <wp:extent cx="4953000" cy="635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15F174" id="Graphic 207" o:spid="_x0000_s1026" style="position:absolute;margin-left:132pt;margin-top:9.55pt;width:390pt;height:.5pt;z-index:-1565132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0F4C00A7" w14:textId="77777777" w:rsidR="00F407DA" w:rsidRDefault="00000000">
      <w:pPr>
        <w:spacing w:before="157"/>
        <w:ind w:left="1620"/>
        <w:rPr>
          <w:sz w:val="18"/>
        </w:rPr>
      </w:pPr>
      <w:r>
        <w:rPr>
          <w:sz w:val="18"/>
        </w:rPr>
        <w:t xml:space="preserve">Header </w:t>
      </w:r>
      <w:r>
        <w:rPr>
          <w:spacing w:val="-2"/>
          <w:sz w:val="18"/>
        </w:rPr>
        <w:t>Section</w:t>
      </w:r>
    </w:p>
    <w:p w14:paraId="71C1C262" w14:textId="77777777" w:rsidR="00F407DA" w:rsidRDefault="00F407DA">
      <w:pPr>
        <w:pStyle w:val="BodyText"/>
        <w:spacing w:before="77"/>
        <w:rPr>
          <w:sz w:val="18"/>
        </w:rPr>
      </w:pPr>
    </w:p>
    <w:p w14:paraId="314B20E3" w14:textId="77777777" w:rsidR="00F407DA" w:rsidRDefault="00000000">
      <w:pPr>
        <w:tabs>
          <w:tab w:val="left" w:pos="5519"/>
        </w:tabs>
        <w:spacing w:before="1"/>
        <w:ind w:left="1620"/>
        <w:rPr>
          <w:sz w:val="18"/>
        </w:rPr>
      </w:pPr>
      <w:r>
        <w:rPr>
          <w:sz w:val="18"/>
        </w:rPr>
        <w:t>Term</w:t>
      </w:r>
      <w:r>
        <w:rPr>
          <w:spacing w:val="-4"/>
          <w:sz w:val="18"/>
        </w:rPr>
        <w:t xml:space="preserve"> Name</w:t>
      </w:r>
      <w:r>
        <w:rPr>
          <w:sz w:val="18"/>
        </w:rPr>
        <w:tab/>
        <w:t>Enter</w:t>
      </w:r>
      <w:r>
        <w:rPr>
          <w:spacing w:val="-2"/>
          <w:sz w:val="18"/>
        </w:rPr>
        <w:t xml:space="preserve"> </w:t>
      </w:r>
      <w:r>
        <w:rPr>
          <w:sz w:val="18"/>
        </w:rPr>
        <w:t xml:space="preserve">a name for the </w:t>
      </w:r>
      <w:r>
        <w:rPr>
          <w:spacing w:val="-2"/>
          <w:sz w:val="18"/>
        </w:rPr>
        <w:t>template.</w:t>
      </w:r>
    </w:p>
    <w:p w14:paraId="2A3984E6" w14:textId="77777777" w:rsidR="00F407DA" w:rsidRDefault="00F407DA">
      <w:pPr>
        <w:pStyle w:val="BodyText"/>
        <w:spacing w:before="77"/>
        <w:rPr>
          <w:sz w:val="18"/>
        </w:rPr>
      </w:pPr>
    </w:p>
    <w:p w14:paraId="7BAC3CA0" w14:textId="77777777" w:rsidR="00F407DA" w:rsidRDefault="00000000">
      <w:pPr>
        <w:tabs>
          <w:tab w:val="left" w:pos="5519"/>
        </w:tabs>
        <w:ind w:left="1620"/>
        <w:rPr>
          <w:sz w:val="18"/>
        </w:rPr>
      </w:pPr>
      <w:r>
        <w:rPr>
          <w:sz w:val="18"/>
        </w:rPr>
        <w:t xml:space="preserve">No. of </w:t>
      </w:r>
      <w:r>
        <w:rPr>
          <w:spacing w:val="-2"/>
          <w:sz w:val="18"/>
        </w:rPr>
        <w:t>Instalments</w:t>
      </w:r>
      <w:r>
        <w:rPr>
          <w:sz w:val="18"/>
        </w:rPr>
        <w:tab/>
        <w:t xml:space="preserve">Enter the number of </w:t>
      </w:r>
      <w:r>
        <w:rPr>
          <w:spacing w:val="-2"/>
          <w:sz w:val="18"/>
        </w:rPr>
        <w:t>instalments.</w:t>
      </w:r>
    </w:p>
    <w:p w14:paraId="199EB47F" w14:textId="77777777" w:rsidR="00F407DA" w:rsidRDefault="00000000">
      <w:pPr>
        <w:pStyle w:val="BodyText"/>
        <w:spacing w:before="11"/>
        <w:rPr>
          <w:sz w:val="9"/>
        </w:rPr>
      </w:pPr>
      <w:r>
        <w:rPr>
          <w:noProof/>
          <w:sz w:val="9"/>
        </w:rPr>
        <mc:AlternateContent>
          <mc:Choice Requires="wps">
            <w:drawing>
              <wp:anchor distT="0" distB="0" distL="0" distR="0" simplePos="0" relativeHeight="487665664" behindDoc="1" locked="0" layoutInCell="1" allowOverlap="1" wp14:anchorId="37A34A27" wp14:editId="0E607896">
                <wp:simplePos x="0" y="0"/>
                <wp:positionH relativeFrom="page">
                  <wp:posOffset>1676400</wp:posOffset>
                </wp:positionH>
                <wp:positionV relativeFrom="paragraph">
                  <wp:posOffset>99327</wp:posOffset>
                </wp:positionV>
                <wp:extent cx="4953000" cy="6350"/>
                <wp:effectExtent l="0" t="0" r="0" b="0"/>
                <wp:wrapTopAndBottom/>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B9E1CC" id="Graphic 208" o:spid="_x0000_s1026" style="position:absolute;margin-left:132pt;margin-top:7.8pt;width:390pt;height:.5pt;z-index:-1565081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" path="m4953000,l,,,6350r4953000,l4953000,xe" fillcolor="black" stroked="f">
                <v:path arrowok="t"/>
                <w10:wrap type="topAndBottom" anchorx="page"/>
              </v:shape>
            </w:pict>
          </mc:Fallback>
        </mc:AlternateContent>
      </w:r>
    </w:p>
    <w:p w14:paraId="787F350A" w14:textId="77777777" w:rsidR="00F407DA" w:rsidRDefault="00F407DA">
      <w:pPr>
        <w:pStyle w:val="BodyText"/>
        <w:rPr>
          <w:sz w:val="9"/>
        </w:rPr>
        <w:sectPr w:rsidR="00F407DA">
          <w:pgSz w:w="12240" w:h="15840"/>
          <w:pgMar w:top="1420" w:right="720" w:bottom="920" w:left="1080" w:header="0" w:footer="732" w:gutter="0"/>
          <w:cols w:space="720"/>
        </w:sectPr>
      </w:pPr>
    </w:p>
    <w:p w14:paraId="4322B6B8"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25FED1BC" wp14:editId="3BC0D876">
                <wp:extent cx="4953000" cy="6350"/>
                <wp:effectExtent l="0" t="0" r="0" b="0"/>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10" name="Graphic 210"/>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33B17FD" id="Group 209"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">
                <v:shape id="Graphic 210"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" path="m4953000,l,,,6350r4953000,l4953000,xe" fillcolor="black" stroked="f">
                  <v:path arrowok="t"/>
                </v:shape>
                <w10:anchorlock/>
              </v:group>
            </w:pict>
          </mc:Fallback>
        </mc:AlternateContent>
      </w:r>
    </w:p>
    <w:p w14:paraId="25C894E0" w14:textId="77777777" w:rsidR="00F407DA" w:rsidRDefault="00000000">
      <w:pPr>
        <w:tabs>
          <w:tab w:val="left" w:pos="6239"/>
        </w:tabs>
        <w:spacing w:before="139"/>
        <w:ind w:left="234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1B041BA9"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66688" behindDoc="1" locked="0" layoutInCell="1" allowOverlap="1" wp14:anchorId="703D056D" wp14:editId="70060947">
                <wp:simplePos x="0" y="0"/>
                <wp:positionH relativeFrom="page">
                  <wp:posOffset>2133600</wp:posOffset>
                </wp:positionH>
                <wp:positionV relativeFrom="paragraph">
                  <wp:posOffset>121283</wp:posOffset>
                </wp:positionV>
                <wp:extent cx="4953000" cy="6350"/>
                <wp:effectExtent l="0" t="0" r="0" b="0"/>
                <wp:wrapTopAndBottom/>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DC397A" id="Graphic 211" o:spid="_x0000_s1026" style="position:absolute;margin-left:168pt;margin-top:9.55pt;width:390pt;height:.5pt;z-index:-1564979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07A5E469" w14:textId="77777777" w:rsidR="00F407DA" w:rsidRDefault="00000000">
      <w:pPr>
        <w:tabs>
          <w:tab w:val="left" w:pos="6239"/>
        </w:tabs>
        <w:spacing w:before="157"/>
        <w:ind w:left="6240" w:right="554" w:hanging="3900"/>
        <w:rPr>
          <w:sz w:val="18"/>
        </w:rPr>
      </w:pPr>
      <w:r>
        <w:rPr>
          <w:sz w:val="18"/>
        </w:rPr>
        <w:t>Instalment Number</w:t>
      </w:r>
      <w:r>
        <w:rPr>
          <w:sz w:val="18"/>
        </w:rPr>
        <w:tab/>
        <w:t>This</w:t>
      </w:r>
      <w:r>
        <w:rPr>
          <w:spacing w:val="-5"/>
          <w:sz w:val="18"/>
        </w:rPr>
        <w:t xml:space="preserve"> </w:t>
      </w:r>
      <w:r>
        <w:rPr>
          <w:sz w:val="18"/>
        </w:rPr>
        <w:t>is</w:t>
      </w:r>
      <w:r>
        <w:rPr>
          <w:spacing w:val="-5"/>
          <w:sz w:val="18"/>
        </w:rPr>
        <w:t xml:space="preserve"> </w:t>
      </w:r>
      <w:r>
        <w:rPr>
          <w:sz w:val="18"/>
        </w:rPr>
        <w:t>a</w:t>
      </w:r>
      <w:r>
        <w:rPr>
          <w:spacing w:val="-4"/>
          <w:sz w:val="18"/>
        </w:rPr>
        <w:t xml:space="preserve"> </w:t>
      </w:r>
      <w:r>
        <w:rPr>
          <w:sz w:val="18"/>
        </w:rPr>
        <w:t>numeric</w:t>
      </w:r>
      <w:r>
        <w:rPr>
          <w:spacing w:val="-5"/>
          <w:sz w:val="18"/>
        </w:rPr>
        <w:t xml:space="preserve"> </w:t>
      </w:r>
      <w:r>
        <w:rPr>
          <w:sz w:val="18"/>
        </w:rPr>
        <w:t>field.</w:t>
      </w:r>
      <w:r>
        <w:rPr>
          <w:spacing w:val="-4"/>
          <w:sz w:val="18"/>
        </w:rPr>
        <w:t xml:space="preserve"> </w:t>
      </w:r>
      <w:r>
        <w:rPr>
          <w:sz w:val="18"/>
        </w:rPr>
        <w:t>While</w:t>
      </w:r>
      <w:r>
        <w:rPr>
          <w:spacing w:val="-4"/>
          <w:sz w:val="18"/>
        </w:rPr>
        <w:t xml:space="preserve"> </w:t>
      </w:r>
      <w:r>
        <w:rPr>
          <w:sz w:val="18"/>
        </w:rPr>
        <w:t>entering</w:t>
      </w:r>
      <w:r>
        <w:rPr>
          <w:spacing w:val="-5"/>
          <w:sz w:val="18"/>
        </w:rPr>
        <w:t xml:space="preserve"> </w:t>
      </w:r>
      <w:r>
        <w:rPr>
          <w:sz w:val="18"/>
        </w:rPr>
        <w:t>data,</w:t>
      </w:r>
      <w:r>
        <w:rPr>
          <w:spacing w:val="-4"/>
          <w:sz w:val="18"/>
        </w:rPr>
        <w:t xml:space="preserve"> </w:t>
      </w:r>
      <w:r>
        <w:rPr>
          <w:sz w:val="18"/>
        </w:rPr>
        <w:t>if you must add more instalments, then update the "Number of Installments" first and navigate back to this section to enter more records. If the total installments entered does not</w:t>
      </w:r>
      <w:r>
        <w:rPr>
          <w:spacing w:val="-1"/>
          <w:sz w:val="18"/>
        </w:rPr>
        <w:t xml:space="preserve"> </w:t>
      </w:r>
      <w:r>
        <w:rPr>
          <w:sz w:val="18"/>
        </w:rPr>
        <w:t>tally</w:t>
      </w:r>
      <w:r>
        <w:rPr>
          <w:spacing w:val="-1"/>
          <w:sz w:val="18"/>
        </w:rPr>
        <w:t xml:space="preserve"> </w:t>
      </w:r>
      <w:r>
        <w:rPr>
          <w:sz w:val="18"/>
        </w:rPr>
        <w:t>with the number of instalments, you will receive the error - Number of entered records</w:t>
      </w:r>
      <w:r>
        <w:rPr>
          <w:spacing w:val="-3"/>
          <w:sz w:val="18"/>
        </w:rPr>
        <w:t xml:space="preserve"> </w:t>
      </w:r>
      <w:r>
        <w:rPr>
          <w:sz w:val="18"/>
        </w:rPr>
        <w:t>is</w:t>
      </w:r>
      <w:r>
        <w:rPr>
          <w:spacing w:val="-2"/>
          <w:sz w:val="18"/>
        </w:rPr>
        <w:t xml:space="preserve"> </w:t>
      </w:r>
      <w:r>
        <w:rPr>
          <w:sz w:val="18"/>
        </w:rPr>
        <w:t>not</w:t>
      </w:r>
      <w:r>
        <w:rPr>
          <w:spacing w:val="-3"/>
          <w:sz w:val="18"/>
        </w:rPr>
        <w:t xml:space="preserve"> </w:t>
      </w:r>
      <w:r>
        <w:rPr>
          <w:sz w:val="18"/>
        </w:rPr>
        <w:t>equal</w:t>
      </w:r>
      <w:r>
        <w:rPr>
          <w:spacing w:val="-1"/>
          <w:sz w:val="18"/>
        </w:rPr>
        <w:t xml:space="preserve"> </w:t>
      </w:r>
      <w:r>
        <w:rPr>
          <w:sz w:val="18"/>
        </w:rPr>
        <w:t>to</w:t>
      </w:r>
      <w:r>
        <w:rPr>
          <w:spacing w:val="-3"/>
          <w:sz w:val="18"/>
        </w:rPr>
        <w:t xml:space="preserve"> </w:t>
      </w:r>
      <w:r>
        <w:rPr>
          <w:sz w:val="18"/>
        </w:rPr>
        <w:t>number</w:t>
      </w:r>
      <w:r>
        <w:rPr>
          <w:spacing w:val="-1"/>
          <w:sz w:val="18"/>
        </w:rPr>
        <w:t xml:space="preserve"> </w:t>
      </w:r>
      <w:r>
        <w:rPr>
          <w:sz w:val="18"/>
        </w:rPr>
        <w:t>of</w:t>
      </w:r>
      <w:r>
        <w:rPr>
          <w:spacing w:val="-1"/>
          <w:sz w:val="18"/>
        </w:rPr>
        <w:t xml:space="preserve"> </w:t>
      </w:r>
      <w:r>
        <w:rPr>
          <w:spacing w:val="-2"/>
          <w:sz w:val="18"/>
        </w:rPr>
        <w:t>instalments.</w:t>
      </w:r>
    </w:p>
    <w:p w14:paraId="02384499" w14:textId="77777777" w:rsidR="00F407DA" w:rsidRDefault="00F407DA">
      <w:pPr>
        <w:pStyle w:val="BodyText"/>
        <w:spacing w:before="77"/>
        <w:rPr>
          <w:sz w:val="18"/>
        </w:rPr>
      </w:pPr>
    </w:p>
    <w:p w14:paraId="43AC5AC1" w14:textId="77777777" w:rsidR="00F407DA" w:rsidRDefault="00000000">
      <w:pPr>
        <w:tabs>
          <w:tab w:val="left" w:pos="6239"/>
        </w:tabs>
        <w:spacing w:before="1"/>
        <w:ind w:left="6240" w:right="488" w:hanging="3900"/>
        <w:rPr>
          <w:sz w:val="18"/>
        </w:rPr>
      </w:pPr>
      <w:r>
        <w:rPr>
          <w:sz w:val="18"/>
        </w:rPr>
        <w:t>Claim Interval</w:t>
      </w:r>
      <w:r>
        <w:rPr>
          <w:sz w:val="18"/>
        </w:rPr>
        <w:tab/>
        <w:t>Define</w:t>
      </w:r>
      <w:r>
        <w:rPr>
          <w:spacing w:val="-1"/>
          <w:sz w:val="18"/>
        </w:rPr>
        <w:t xml:space="preserve"> </w:t>
      </w:r>
      <w:r>
        <w:rPr>
          <w:sz w:val="18"/>
        </w:rPr>
        <w:t>when</w:t>
      </w:r>
      <w:r>
        <w:rPr>
          <w:spacing w:val="-1"/>
          <w:sz w:val="18"/>
        </w:rPr>
        <w:t xml:space="preserve"> </w:t>
      </w:r>
      <w:r>
        <w:rPr>
          <w:sz w:val="18"/>
        </w:rPr>
        <w:t>the</w:t>
      </w:r>
      <w:r>
        <w:rPr>
          <w:spacing w:val="-1"/>
          <w:sz w:val="18"/>
        </w:rPr>
        <w:t xml:space="preserve"> </w:t>
      </w:r>
      <w:r>
        <w:rPr>
          <w:sz w:val="18"/>
        </w:rPr>
        <w:t>tax</w:t>
      </w:r>
      <w:r>
        <w:rPr>
          <w:spacing w:val="-2"/>
          <w:sz w:val="18"/>
        </w:rPr>
        <w:t xml:space="preserve"> </w:t>
      </w:r>
      <w:r>
        <w:rPr>
          <w:sz w:val="18"/>
        </w:rPr>
        <w:t>is</w:t>
      </w:r>
      <w:r>
        <w:rPr>
          <w:spacing w:val="-2"/>
          <w:sz w:val="18"/>
        </w:rPr>
        <w:t xml:space="preserve"> </w:t>
      </w:r>
      <w:r>
        <w:rPr>
          <w:sz w:val="18"/>
        </w:rPr>
        <w:t>eligible</w:t>
      </w:r>
      <w:r>
        <w:rPr>
          <w:spacing w:val="-1"/>
          <w:sz w:val="18"/>
        </w:rPr>
        <w:t xml:space="preserve"> </w:t>
      </w:r>
      <w:r>
        <w:rPr>
          <w:sz w:val="18"/>
        </w:rPr>
        <w:t>for</w:t>
      </w:r>
      <w:r>
        <w:rPr>
          <w:spacing w:val="-1"/>
          <w:sz w:val="18"/>
        </w:rPr>
        <w:t xml:space="preserve"> </w:t>
      </w:r>
      <w:r>
        <w:rPr>
          <w:sz w:val="18"/>
        </w:rPr>
        <w:t>credit,</w:t>
      </w:r>
      <w:r>
        <w:rPr>
          <w:spacing w:val="-1"/>
          <w:sz w:val="18"/>
        </w:rPr>
        <w:t xml:space="preserve"> </w:t>
      </w:r>
      <w:r>
        <w:rPr>
          <w:sz w:val="18"/>
        </w:rPr>
        <w:t>if</w:t>
      </w:r>
      <w:r>
        <w:rPr>
          <w:spacing w:val="-1"/>
          <w:sz w:val="18"/>
        </w:rPr>
        <w:t xml:space="preserve"> </w:t>
      </w:r>
      <w:r>
        <w:rPr>
          <w:sz w:val="18"/>
        </w:rPr>
        <w:t>the tax is recoverable in nature on the</w:t>
      </w:r>
      <w:r>
        <w:rPr>
          <w:spacing w:val="40"/>
          <w:sz w:val="18"/>
        </w:rPr>
        <w:t xml:space="preserve"> </w:t>
      </w:r>
      <w:r>
        <w:rPr>
          <w:sz w:val="18"/>
        </w:rPr>
        <w:t>transactions.</w:t>
      </w:r>
      <w:r>
        <w:rPr>
          <w:spacing w:val="-6"/>
          <w:sz w:val="18"/>
        </w:rPr>
        <w:t xml:space="preserve"> </w:t>
      </w:r>
      <w:r>
        <w:rPr>
          <w:sz w:val="18"/>
        </w:rPr>
        <w:t>You</w:t>
      </w:r>
      <w:r>
        <w:rPr>
          <w:spacing w:val="-6"/>
          <w:sz w:val="18"/>
        </w:rPr>
        <w:t xml:space="preserve"> </w:t>
      </w:r>
      <w:r>
        <w:rPr>
          <w:sz w:val="18"/>
        </w:rPr>
        <w:t>must</w:t>
      </w:r>
      <w:r>
        <w:rPr>
          <w:spacing w:val="-6"/>
          <w:sz w:val="18"/>
        </w:rPr>
        <w:t xml:space="preserve"> </w:t>
      </w:r>
      <w:r>
        <w:rPr>
          <w:sz w:val="18"/>
        </w:rPr>
        <w:t>keep</w:t>
      </w:r>
      <w:r>
        <w:rPr>
          <w:spacing w:val="-6"/>
          <w:sz w:val="18"/>
        </w:rPr>
        <w:t xml:space="preserve"> </w:t>
      </w:r>
      <w:r>
        <w:rPr>
          <w:sz w:val="18"/>
        </w:rPr>
        <w:t>in</w:t>
      </w:r>
      <w:r>
        <w:rPr>
          <w:spacing w:val="-6"/>
          <w:sz w:val="18"/>
        </w:rPr>
        <w:t xml:space="preserve"> </w:t>
      </w:r>
      <w:r>
        <w:rPr>
          <w:sz w:val="18"/>
        </w:rPr>
        <w:t>mind</w:t>
      </w:r>
      <w:r>
        <w:rPr>
          <w:spacing w:val="-6"/>
          <w:sz w:val="18"/>
        </w:rPr>
        <w:t xml:space="preserve"> </w:t>
      </w:r>
      <w:r>
        <w:rPr>
          <w:sz w:val="18"/>
        </w:rPr>
        <w:t>when</w:t>
      </w:r>
      <w:r>
        <w:rPr>
          <w:spacing w:val="-6"/>
          <w:sz w:val="18"/>
        </w:rPr>
        <w:t xml:space="preserve"> </w:t>
      </w:r>
      <w:r>
        <w:rPr>
          <w:sz w:val="18"/>
        </w:rPr>
        <w:t>the installment is going to be due and define the claim interval based on this requirement. List of valid values are:</w:t>
      </w:r>
    </w:p>
    <w:p w14:paraId="4622684B" w14:textId="77777777" w:rsidR="00F407DA" w:rsidRDefault="00000000">
      <w:pPr>
        <w:pStyle w:val="ListParagraph"/>
        <w:numPr>
          <w:ilvl w:val="0"/>
          <w:numId w:val="96"/>
        </w:numPr>
        <w:tabs>
          <w:tab w:val="left" w:pos="6599"/>
        </w:tabs>
        <w:spacing w:before="100"/>
        <w:ind w:hanging="359"/>
        <w:rPr>
          <w:sz w:val="18"/>
        </w:rPr>
      </w:pPr>
      <w:r>
        <w:rPr>
          <w:spacing w:val="-2"/>
          <w:sz w:val="18"/>
        </w:rPr>
        <w:t>Immediate</w:t>
      </w:r>
    </w:p>
    <w:p w14:paraId="3107EF59" w14:textId="77777777" w:rsidR="00F407DA" w:rsidRDefault="00000000">
      <w:pPr>
        <w:pStyle w:val="ListParagraph"/>
        <w:numPr>
          <w:ilvl w:val="0"/>
          <w:numId w:val="96"/>
        </w:numPr>
        <w:tabs>
          <w:tab w:val="left" w:pos="6599"/>
        </w:tabs>
        <w:spacing w:before="199"/>
        <w:ind w:hanging="359"/>
        <w:rPr>
          <w:sz w:val="18"/>
        </w:rPr>
      </w:pPr>
      <w:r>
        <w:rPr>
          <w:sz w:val="18"/>
        </w:rPr>
        <w:t>Next</w:t>
      </w:r>
      <w:r>
        <w:rPr>
          <w:spacing w:val="-4"/>
          <w:sz w:val="18"/>
        </w:rPr>
        <w:t xml:space="preserve"> </w:t>
      </w:r>
      <w:r>
        <w:rPr>
          <w:spacing w:val="-2"/>
          <w:sz w:val="18"/>
        </w:rPr>
        <w:t>Month</w:t>
      </w:r>
    </w:p>
    <w:p w14:paraId="1875E49A" w14:textId="77777777" w:rsidR="00F407DA" w:rsidRDefault="00000000">
      <w:pPr>
        <w:pStyle w:val="ListParagraph"/>
        <w:numPr>
          <w:ilvl w:val="0"/>
          <w:numId w:val="96"/>
        </w:numPr>
        <w:tabs>
          <w:tab w:val="left" w:pos="6599"/>
        </w:tabs>
        <w:spacing w:before="199"/>
        <w:ind w:hanging="359"/>
        <w:rPr>
          <w:sz w:val="18"/>
        </w:rPr>
      </w:pPr>
      <w:r>
        <w:rPr>
          <w:sz w:val="18"/>
        </w:rPr>
        <w:t>Specified</w:t>
      </w:r>
      <w:r>
        <w:rPr>
          <w:spacing w:val="-9"/>
          <w:sz w:val="18"/>
        </w:rPr>
        <w:t xml:space="preserve"> </w:t>
      </w:r>
      <w:r>
        <w:rPr>
          <w:spacing w:val="-2"/>
          <w:sz w:val="18"/>
        </w:rPr>
        <w:t>Month</w:t>
      </w:r>
    </w:p>
    <w:p w14:paraId="7DCFB56B" w14:textId="77777777" w:rsidR="00F407DA" w:rsidRDefault="00000000">
      <w:pPr>
        <w:pStyle w:val="ListParagraph"/>
        <w:numPr>
          <w:ilvl w:val="0"/>
          <w:numId w:val="96"/>
        </w:numPr>
        <w:tabs>
          <w:tab w:val="left" w:pos="6599"/>
        </w:tabs>
        <w:spacing w:before="199"/>
        <w:ind w:hanging="359"/>
        <w:rPr>
          <w:sz w:val="18"/>
        </w:rPr>
      </w:pPr>
      <w:r>
        <w:rPr>
          <w:sz w:val="18"/>
        </w:rPr>
        <w:t>Next</w:t>
      </w:r>
      <w:r>
        <w:rPr>
          <w:spacing w:val="-3"/>
          <w:sz w:val="18"/>
        </w:rPr>
        <w:t xml:space="preserve"> </w:t>
      </w:r>
      <w:r>
        <w:rPr>
          <w:sz w:val="18"/>
        </w:rPr>
        <w:t>Financial</w:t>
      </w:r>
      <w:r>
        <w:rPr>
          <w:spacing w:val="-1"/>
          <w:sz w:val="18"/>
        </w:rPr>
        <w:t xml:space="preserve"> </w:t>
      </w:r>
      <w:r>
        <w:rPr>
          <w:spacing w:val="-4"/>
          <w:sz w:val="18"/>
        </w:rPr>
        <w:t>Year</w:t>
      </w:r>
    </w:p>
    <w:p w14:paraId="246FC308" w14:textId="77777777" w:rsidR="00F407DA" w:rsidRDefault="00000000">
      <w:pPr>
        <w:pStyle w:val="ListParagraph"/>
        <w:numPr>
          <w:ilvl w:val="0"/>
          <w:numId w:val="96"/>
        </w:numPr>
        <w:tabs>
          <w:tab w:val="left" w:pos="6599"/>
        </w:tabs>
        <w:spacing w:before="199"/>
        <w:ind w:hanging="359"/>
        <w:rPr>
          <w:sz w:val="18"/>
        </w:rPr>
      </w:pPr>
      <w:r>
        <w:rPr>
          <w:sz w:val="18"/>
        </w:rPr>
        <w:t>Next</w:t>
      </w:r>
      <w:r>
        <w:rPr>
          <w:spacing w:val="-4"/>
          <w:sz w:val="18"/>
        </w:rPr>
        <w:t xml:space="preserve"> Year</w:t>
      </w:r>
    </w:p>
    <w:p w14:paraId="6E99D8CE" w14:textId="77777777" w:rsidR="00F407DA" w:rsidRDefault="00000000">
      <w:pPr>
        <w:pStyle w:val="ListParagraph"/>
        <w:numPr>
          <w:ilvl w:val="0"/>
          <w:numId w:val="96"/>
        </w:numPr>
        <w:tabs>
          <w:tab w:val="left" w:pos="6599"/>
        </w:tabs>
        <w:spacing w:before="199"/>
        <w:ind w:hanging="359"/>
        <w:rPr>
          <w:sz w:val="18"/>
        </w:rPr>
      </w:pPr>
      <w:r>
        <w:rPr>
          <w:sz w:val="18"/>
        </w:rPr>
        <w:t>Next</w:t>
      </w:r>
      <w:r>
        <w:rPr>
          <w:spacing w:val="-4"/>
          <w:sz w:val="18"/>
        </w:rPr>
        <w:t xml:space="preserve"> </w:t>
      </w:r>
      <w:r>
        <w:rPr>
          <w:spacing w:val="-2"/>
          <w:sz w:val="18"/>
        </w:rPr>
        <w:t>Quarter</w:t>
      </w:r>
    </w:p>
    <w:p w14:paraId="1F1F3AF1" w14:textId="77777777" w:rsidR="00F407DA" w:rsidRDefault="00F407DA">
      <w:pPr>
        <w:pStyle w:val="BodyText"/>
        <w:spacing w:before="176"/>
        <w:rPr>
          <w:sz w:val="18"/>
        </w:rPr>
      </w:pPr>
    </w:p>
    <w:p w14:paraId="0C24FCCE" w14:textId="77777777" w:rsidR="00F407DA" w:rsidRDefault="00000000">
      <w:pPr>
        <w:tabs>
          <w:tab w:val="left" w:pos="6239"/>
        </w:tabs>
        <w:ind w:left="6240" w:right="582" w:hanging="3900"/>
        <w:rPr>
          <w:sz w:val="18"/>
        </w:rPr>
      </w:pPr>
      <w:r>
        <w:rPr>
          <w:sz w:val="18"/>
        </w:rPr>
        <w:t>Day of Claim</w:t>
      </w:r>
      <w:r>
        <w:rPr>
          <w:sz w:val="18"/>
        </w:rPr>
        <w:tab/>
        <w:t>Select</w:t>
      </w:r>
      <w:r>
        <w:rPr>
          <w:spacing w:val="-6"/>
          <w:sz w:val="18"/>
        </w:rPr>
        <w:t xml:space="preserve"> </w:t>
      </w:r>
      <w:r>
        <w:rPr>
          <w:sz w:val="18"/>
        </w:rPr>
        <w:t>which</w:t>
      </w:r>
      <w:r>
        <w:rPr>
          <w:spacing w:val="-5"/>
          <w:sz w:val="18"/>
        </w:rPr>
        <w:t xml:space="preserve"> </w:t>
      </w:r>
      <w:r>
        <w:rPr>
          <w:sz w:val="18"/>
        </w:rPr>
        <w:t>day</w:t>
      </w:r>
      <w:r>
        <w:rPr>
          <w:spacing w:val="-6"/>
          <w:sz w:val="18"/>
        </w:rPr>
        <w:t xml:space="preserve"> </w:t>
      </w:r>
      <w:r>
        <w:rPr>
          <w:sz w:val="18"/>
        </w:rPr>
        <w:t>the</w:t>
      </w:r>
      <w:r>
        <w:rPr>
          <w:spacing w:val="-5"/>
          <w:sz w:val="18"/>
        </w:rPr>
        <w:t xml:space="preserve"> </w:t>
      </w:r>
      <w:r>
        <w:rPr>
          <w:sz w:val="18"/>
        </w:rPr>
        <w:t>claim</w:t>
      </w:r>
      <w:r>
        <w:rPr>
          <w:spacing w:val="-6"/>
          <w:sz w:val="18"/>
        </w:rPr>
        <w:t xml:space="preserve"> </w:t>
      </w:r>
      <w:r>
        <w:rPr>
          <w:sz w:val="18"/>
        </w:rPr>
        <w:t>is</w:t>
      </w:r>
      <w:r>
        <w:rPr>
          <w:spacing w:val="-6"/>
          <w:sz w:val="18"/>
        </w:rPr>
        <w:t xml:space="preserve"> </w:t>
      </w:r>
      <w:r>
        <w:rPr>
          <w:sz w:val="18"/>
        </w:rPr>
        <w:t>available</w:t>
      </w:r>
      <w:r>
        <w:rPr>
          <w:spacing w:val="-5"/>
          <w:sz w:val="18"/>
        </w:rPr>
        <w:t xml:space="preserve"> </w:t>
      </w:r>
      <w:proofErr w:type="spellStart"/>
      <w:r>
        <w:rPr>
          <w:sz w:val="18"/>
        </w:rPr>
        <w:t>i.e</w:t>
      </w:r>
      <w:proofErr w:type="spellEnd"/>
      <w:r>
        <w:rPr>
          <w:spacing w:val="-5"/>
          <w:sz w:val="18"/>
        </w:rPr>
        <w:t xml:space="preserve"> </w:t>
      </w:r>
      <w:r>
        <w:rPr>
          <w:sz w:val="18"/>
        </w:rPr>
        <w:t>day of the month like first day, and so on. List of valid values:</w:t>
      </w:r>
    </w:p>
    <w:p w14:paraId="020328BB" w14:textId="77777777" w:rsidR="00F407DA" w:rsidRDefault="00000000">
      <w:pPr>
        <w:pStyle w:val="ListParagraph"/>
        <w:numPr>
          <w:ilvl w:val="0"/>
          <w:numId w:val="96"/>
        </w:numPr>
        <w:tabs>
          <w:tab w:val="left" w:pos="6599"/>
        </w:tabs>
        <w:spacing w:before="100"/>
        <w:ind w:hanging="359"/>
        <w:rPr>
          <w:sz w:val="18"/>
        </w:rPr>
      </w:pPr>
      <w:r>
        <w:rPr>
          <w:sz w:val="18"/>
        </w:rPr>
        <w:t xml:space="preserve">Same </w:t>
      </w:r>
      <w:r>
        <w:rPr>
          <w:spacing w:val="-5"/>
          <w:sz w:val="18"/>
        </w:rPr>
        <w:t>Day</w:t>
      </w:r>
    </w:p>
    <w:p w14:paraId="4E3E42C2" w14:textId="77777777" w:rsidR="00F407DA" w:rsidRDefault="00000000">
      <w:pPr>
        <w:pStyle w:val="ListParagraph"/>
        <w:numPr>
          <w:ilvl w:val="0"/>
          <w:numId w:val="96"/>
        </w:numPr>
        <w:tabs>
          <w:tab w:val="left" w:pos="6599"/>
        </w:tabs>
        <w:spacing w:before="199"/>
        <w:ind w:hanging="359"/>
        <w:rPr>
          <w:sz w:val="18"/>
        </w:rPr>
      </w:pPr>
      <w:r>
        <w:rPr>
          <w:sz w:val="18"/>
        </w:rPr>
        <w:t>First</w:t>
      </w:r>
      <w:r>
        <w:rPr>
          <w:spacing w:val="-5"/>
          <w:sz w:val="18"/>
        </w:rPr>
        <w:t xml:space="preserve"> Day</w:t>
      </w:r>
    </w:p>
    <w:p w14:paraId="4593E87E" w14:textId="77777777" w:rsidR="00F407DA" w:rsidRDefault="00000000">
      <w:pPr>
        <w:pStyle w:val="ListParagraph"/>
        <w:numPr>
          <w:ilvl w:val="0"/>
          <w:numId w:val="96"/>
        </w:numPr>
        <w:tabs>
          <w:tab w:val="left" w:pos="6599"/>
        </w:tabs>
        <w:spacing w:before="199"/>
        <w:ind w:hanging="359"/>
        <w:rPr>
          <w:sz w:val="18"/>
        </w:rPr>
      </w:pPr>
      <w:r>
        <w:rPr>
          <w:sz w:val="18"/>
        </w:rPr>
        <w:t>Last</w:t>
      </w:r>
      <w:r>
        <w:rPr>
          <w:spacing w:val="-4"/>
          <w:sz w:val="18"/>
        </w:rPr>
        <w:t xml:space="preserve"> </w:t>
      </w:r>
      <w:r>
        <w:rPr>
          <w:spacing w:val="-5"/>
          <w:sz w:val="18"/>
        </w:rPr>
        <w:t>Day</w:t>
      </w:r>
    </w:p>
    <w:p w14:paraId="564AF659" w14:textId="77777777" w:rsidR="00F407DA" w:rsidRDefault="00000000">
      <w:pPr>
        <w:pStyle w:val="ListParagraph"/>
        <w:numPr>
          <w:ilvl w:val="0"/>
          <w:numId w:val="96"/>
        </w:numPr>
        <w:tabs>
          <w:tab w:val="left" w:pos="6599"/>
        </w:tabs>
        <w:spacing w:before="199"/>
        <w:ind w:hanging="359"/>
        <w:rPr>
          <w:sz w:val="18"/>
        </w:rPr>
      </w:pPr>
      <w:r>
        <w:rPr>
          <w:sz w:val="18"/>
        </w:rPr>
        <w:t xml:space="preserve">Other </w:t>
      </w:r>
      <w:r>
        <w:rPr>
          <w:spacing w:val="-5"/>
          <w:sz w:val="18"/>
        </w:rPr>
        <w:t>day</w:t>
      </w:r>
    </w:p>
    <w:p w14:paraId="14D9A69A" w14:textId="77777777" w:rsidR="00F407DA" w:rsidRDefault="00000000">
      <w:pPr>
        <w:pStyle w:val="BodyText"/>
        <w:spacing w:before="2"/>
        <w:rPr>
          <w:sz w:val="17"/>
        </w:rPr>
      </w:pPr>
      <w:r>
        <w:rPr>
          <w:noProof/>
          <w:sz w:val="17"/>
        </w:rPr>
        <mc:AlternateContent>
          <mc:Choice Requires="wps">
            <w:drawing>
              <wp:anchor distT="0" distB="0" distL="0" distR="0" simplePos="0" relativeHeight="487667200" behindDoc="1" locked="0" layoutInCell="1" allowOverlap="1" wp14:anchorId="329ECB2D" wp14:editId="10E543DC">
                <wp:simplePos x="0" y="0"/>
                <wp:positionH relativeFrom="page">
                  <wp:posOffset>2133600</wp:posOffset>
                </wp:positionH>
                <wp:positionV relativeFrom="paragraph">
                  <wp:posOffset>162147</wp:posOffset>
                </wp:positionV>
                <wp:extent cx="4953000" cy="6350"/>
                <wp:effectExtent l="0" t="0" r="0" b="0"/>
                <wp:wrapTopAndBottom/>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CB76C8" id="Graphic 212" o:spid="_x0000_s1026" style="position:absolute;margin-left:168pt;margin-top:12.75pt;width:390pt;height:.5pt;z-index:-1564928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" path="m4953000,l,,,6350r4953000,l4953000,xe" fillcolor="black" stroked="f">
                <v:path arrowok="t"/>
                <w10:wrap type="topAndBottom" anchorx="page"/>
              </v:shape>
            </w:pict>
          </mc:Fallback>
        </mc:AlternateContent>
      </w:r>
    </w:p>
    <w:p w14:paraId="7CD9157E" w14:textId="77777777" w:rsidR="00F407DA" w:rsidRDefault="00F407DA">
      <w:pPr>
        <w:pStyle w:val="BodyText"/>
        <w:rPr>
          <w:sz w:val="17"/>
        </w:rPr>
        <w:sectPr w:rsidR="00F407DA">
          <w:pgSz w:w="12240" w:h="15840"/>
          <w:pgMar w:top="1580" w:right="720" w:bottom="920" w:left="1080" w:header="0" w:footer="732" w:gutter="0"/>
          <w:cols w:space="720"/>
        </w:sectPr>
      </w:pPr>
    </w:p>
    <w:p w14:paraId="2F1A81C7"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4668FF7A" wp14:editId="451DB9C5">
                <wp:extent cx="4953000" cy="6350"/>
                <wp:effectExtent l="0" t="0" r="0" b="0"/>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14" name="Graphic 214"/>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9C1AD26" id="Group 213"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0VoYjG0CAADzBQAADgAAAAAAAAAAAAAAAAAuAgAA&#10;ZHJzL2Uyb0RvYy54bWxQSwECLQAUAAYACAAAACEAa6liJNkAAAADAQAADwAAAAAAAAAAAAAAAADH&#10;BAAAZHJzL2Rvd25yZXYueG1sUEsFBgAAAAAEAAQA8wAAAM0FAAAAAA==&#10;">
                <v:shape id="Graphic 214"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" path="m4953000,l,,,6350r4953000,l4953000,xe" fillcolor="black" stroked="f">
                  <v:path arrowok="t"/>
                </v:shape>
                <w10:anchorlock/>
              </v:group>
            </w:pict>
          </mc:Fallback>
        </mc:AlternateContent>
      </w:r>
    </w:p>
    <w:p w14:paraId="26F184A3" w14:textId="77777777" w:rsidR="00F407DA" w:rsidRDefault="00000000">
      <w:pPr>
        <w:tabs>
          <w:tab w:val="left" w:pos="5519"/>
        </w:tabs>
        <w:spacing w:before="139"/>
        <w:ind w:left="162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1A7A36C9"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68224" behindDoc="1" locked="0" layoutInCell="1" allowOverlap="1" wp14:anchorId="206C9B3A" wp14:editId="018BBFB0">
                <wp:simplePos x="0" y="0"/>
                <wp:positionH relativeFrom="page">
                  <wp:posOffset>1676400</wp:posOffset>
                </wp:positionH>
                <wp:positionV relativeFrom="paragraph">
                  <wp:posOffset>121283</wp:posOffset>
                </wp:positionV>
                <wp:extent cx="4953000" cy="6350"/>
                <wp:effectExtent l="0" t="0" r="0" b="0"/>
                <wp:wrapTopAndBottom/>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D033B6" id="Graphic 215" o:spid="_x0000_s1026" style="position:absolute;margin-left:132pt;margin-top:9.55pt;width:390pt;height:.5pt;z-index:-1564825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5D948121" w14:textId="77777777" w:rsidR="00F407DA" w:rsidRDefault="00000000">
      <w:pPr>
        <w:tabs>
          <w:tab w:val="left" w:pos="5519"/>
        </w:tabs>
        <w:spacing w:before="157"/>
        <w:ind w:left="5520" w:right="1255" w:hanging="3900"/>
        <w:rPr>
          <w:sz w:val="18"/>
        </w:rPr>
      </w:pPr>
      <w:r>
        <w:rPr>
          <w:sz w:val="18"/>
        </w:rPr>
        <w:t>Month of Claim</w:t>
      </w:r>
      <w:r>
        <w:rPr>
          <w:sz w:val="18"/>
        </w:rPr>
        <w:tab/>
        <w:t>Specify which month the claim will be available.</w:t>
      </w:r>
      <w:r>
        <w:rPr>
          <w:spacing w:val="-6"/>
          <w:sz w:val="18"/>
        </w:rPr>
        <w:t xml:space="preserve"> </w:t>
      </w:r>
      <w:r>
        <w:rPr>
          <w:sz w:val="18"/>
        </w:rPr>
        <w:t>This</w:t>
      </w:r>
      <w:r>
        <w:rPr>
          <w:spacing w:val="-7"/>
          <w:sz w:val="18"/>
        </w:rPr>
        <w:t xml:space="preserve"> </w:t>
      </w:r>
      <w:r>
        <w:rPr>
          <w:sz w:val="18"/>
        </w:rPr>
        <w:t>is</w:t>
      </w:r>
      <w:r>
        <w:rPr>
          <w:spacing w:val="-7"/>
          <w:sz w:val="18"/>
        </w:rPr>
        <w:t xml:space="preserve"> </w:t>
      </w:r>
      <w:r>
        <w:rPr>
          <w:sz w:val="18"/>
        </w:rPr>
        <w:t>enabled</w:t>
      </w:r>
      <w:r>
        <w:rPr>
          <w:spacing w:val="-7"/>
          <w:sz w:val="18"/>
        </w:rPr>
        <w:t xml:space="preserve"> </w:t>
      </w:r>
      <w:r>
        <w:rPr>
          <w:sz w:val="18"/>
        </w:rPr>
        <w:t>only</w:t>
      </w:r>
      <w:r>
        <w:rPr>
          <w:spacing w:val="-7"/>
          <w:sz w:val="18"/>
        </w:rPr>
        <w:t xml:space="preserve"> </w:t>
      </w:r>
      <w:r>
        <w:rPr>
          <w:sz w:val="18"/>
        </w:rPr>
        <w:t>when</w:t>
      </w:r>
      <w:r>
        <w:rPr>
          <w:spacing w:val="-6"/>
          <w:sz w:val="18"/>
        </w:rPr>
        <w:t xml:space="preserve"> </w:t>
      </w:r>
      <w:r>
        <w:rPr>
          <w:sz w:val="18"/>
        </w:rPr>
        <w:t>the</w:t>
      </w:r>
      <w:r>
        <w:rPr>
          <w:spacing w:val="-6"/>
          <w:sz w:val="18"/>
        </w:rPr>
        <w:t xml:space="preserve"> </w:t>
      </w:r>
      <w:r>
        <w:rPr>
          <w:sz w:val="18"/>
        </w:rPr>
        <w:t>value in the Claim Interval LOV is either Specified Month</w:t>
      </w:r>
      <w:r>
        <w:rPr>
          <w:spacing w:val="-2"/>
          <w:sz w:val="18"/>
        </w:rPr>
        <w:t xml:space="preserve"> </w:t>
      </w:r>
      <w:r>
        <w:rPr>
          <w:sz w:val="18"/>
        </w:rPr>
        <w:t>or</w:t>
      </w:r>
      <w:r>
        <w:rPr>
          <w:spacing w:val="-2"/>
          <w:sz w:val="18"/>
        </w:rPr>
        <w:t xml:space="preserve"> </w:t>
      </w:r>
      <w:r>
        <w:rPr>
          <w:sz w:val="18"/>
        </w:rPr>
        <w:t>Next</w:t>
      </w:r>
      <w:r>
        <w:rPr>
          <w:spacing w:val="-3"/>
          <w:sz w:val="18"/>
        </w:rPr>
        <w:t xml:space="preserve"> </w:t>
      </w:r>
      <w:r>
        <w:rPr>
          <w:sz w:val="18"/>
        </w:rPr>
        <w:t>Year</w:t>
      </w:r>
      <w:r>
        <w:rPr>
          <w:spacing w:val="-2"/>
          <w:sz w:val="18"/>
        </w:rPr>
        <w:t xml:space="preserve"> </w:t>
      </w:r>
      <w:r>
        <w:rPr>
          <w:sz w:val="18"/>
        </w:rPr>
        <w:t>or</w:t>
      </w:r>
      <w:r>
        <w:rPr>
          <w:spacing w:val="-2"/>
          <w:sz w:val="18"/>
        </w:rPr>
        <w:t xml:space="preserve"> </w:t>
      </w:r>
      <w:r>
        <w:rPr>
          <w:sz w:val="18"/>
        </w:rPr>
        <w:t>Next</w:t>
      </w:r>
      <w:r>
        <w:rPr>
          <w:spacing w:val="-3"/>
          <w:sz w:val="18"/>
        </w:rPr>
        <w:t xml:space="preserve"> </w:t>
      </w:r>
      <w:r>
        <w:rPr>
          <w:sz w:val="18"/>
        </w:rPr>
        <w:t>Financial</w:t>
      </w:r>
      <w:r>
        <w:rPr>
          <w:spacing w:val="-2"/>
          <w:sz w:val="18"/>
        </w:rPr>
        <w:t xml:space="preserve"> </w:t>
      </w:r>
      <w:r>
        <w:rPr>
          <w:sz w:val="18"/>
        </w:rPr>
        <w:t>Year.</w:t>
      </w:r>
      <w:r>
        <w:rPr>
          <w:spacing w:val="-2"/>
          <w:sz w:val="18"/>
        </w:rPr>
        <w:t xml:space="preserve"> </w:t>
      </w:r>
      <w:r>
        <w:rPr>
          <w:sz w:val="18"/>
        </w:rPr>
        <w:t>It is grayed out in all other cases.</w:t>
      </w:r>
    </w:p>
    <w:p w14:paraId="252AAD1A" w14:textId="77777777" w:rsidR="00F407DA" w:rsidRDefault="00F407DA">
      <w:pPr>
        <w:pStyle w:val="BodyText"/>
        <w:spacing w:before="77"/>
        <w:rPr>
          <w:sz w:val="18"/>
        </w:rPr>
      </w:pPr>
    </w:p>
    <w:p w14:paraId="713F7750" w14:textId="77777777" w:rsidR="00F407DA" w:rsidRDefault="00000000">
      <w:pPr>
        <w:tabs>
          <w:tab w:val="left" w:pos="5519"/>
        </w:tabs>
        <w:spacing w:before="1"/>
        <w:ind w:left="5520" w:right="1243" w:hanging="3900"/>
        <w:rPr>
          <w:sz w:val="18"/>
        </w:rPr>
      </w:pPr>
      <w:r>
        <w:rPr>
          <w:sz w:val="18"/>
        </w:rPr>
        <w:t>Day of Month</w:t>
      </w:r>
      <w:r>
        <w:rPr>
          <w:sz w:val="18"/>
        </w:rPr>
        <w:tab/>
        <w:t>If claim needs to be made during a specific day of the month, then that date has to be specified in this LOV and it is enabled only when the Day of Claim LOV lists Other Day as</w:t>
      </w:r>
      <w:r>
        <w:rPr>
          <w:spacing w:val="-5"/>
          <w:sz w:val="18"/>
        </w:rPr>
        <w:t xml:space="preserve"> </w:t>
      </w:r>
      <w:r>
        <w:rPr>
          <w:sz w:val="18"/>
        </w:rPr>
        <w:t>the</w:t>
      </w:r>
      <w:r>
        <w:rPr>
          <w:spacing w:val="-4"/>
          <w:sz w:val="18"/>
        </w:rPr>
        <w:t xml:space="preserve"> </w:t>
      </w:r>
      <w:r>
        <w:rPr>
          <w:sz w:val="18"/>
        </w:rPr>
        <w:t>value.</w:t>
      </w:r>
      <w:r>
        <w:rPr>
          <w:spacing w:val="-4"/>
          <w:sz w:val="18"/>
        </w:rPr>
        <w:t xml:space="preserve"> </w:t>
      </w:r>
      <w:r>
        <w:rPr>
          <w:sz w:val="18"/>
        </w:rPr>
        <w:t>The</w:t>
      </w:r>
      <w:r>
        <w:rPr>
          <w:spacing w:val="-4"/>
          <w:sz w:val="18"/>
        </w:rPr>
        <w:t xml:space="preserve"> </w:t>
      </w:r>
      <w:r>
        <w:rPr>
          <w:sz w:val="18"/>
        </w:rPr>
        <w:t>valid</w:t>
      </w:r>
      <w:r>
        <w:rPr>
          <w:spacing w:val="-5"/>
          <w:sz w:val="18"/>
        </w:rPr>
        <w:t xml:space="preserve"> </w:t>
      </w:r>
      <w:r>
        <w:rPr>
          <w:sz w:val="18"/>
        </w:rPr>
        <w:t>values</w:t>
      </w:r>
      <w:r>
        <w:rPr>
          <w:spacing w:val="-5"/>
          <w:sz w:val="18"/>
        </w:rPr>
        <w:t xml:space="preserve"> </w:t>
      </w:r>
      <w:r>
        <w:rPr>
          <w:sz w:val="18"/>
        </w:rPr>
        <w:t>for</w:t>
      </w:r>
      <w:r>
        <w:rPr>
          <w:spacing w:val="-4"/>
          <w:sz w:val="18"/>
        </w:rPr>
        <w:t xml:space="preserve"> </w:t>
      </w:r>
      <w:r>
        <w:rPr>
          <w:sz w:val="18"/>
        </w:rPr>
        <w:t>this</w:t>
      </w:r>
      <w:r>
        <w:rPr>
          <w:spacing w:val="-5"/>
          <w:sz w:val="18"/>
        </w:rPr>
        <w:t xml:space="preserve"> </w:t>
      </w:r>
      <w:r>
        <w:rPr>
          <w:sz w:val="18"/>
        </w:rPr>
        <w:t>LOV</w:t>
      </w:r>
      <w:r>
        <w:rPr>
          <w:spacing w:val="-5"/>
          <w:sz w:val="18"/>
        </w:rPr>
        <w:t xml:space="preserve"> </w:t>
      </w:r>
      <w:r>
        <w:rPr>
          <w:sz w:val="18"/>
        </w:rPr>
        <w:t>are numbers between 1 and 31 (both inclusive).</w:t>
      </w:r>
    </w:p>
    <w:p w14:paraId="2AD13319" w14:textId="77777777" w:rsidR="00F407DA" w:rsidRDefault="00F407DA">
      <w:pPr>
        <w:pStyle w:val="BodyText"/>
        <w:spacing w:before="77"/>
        <w:rPr>
          <w:sz w:val="18"/>
        </w:rPr>
      </w:pPr>
    </w:p>
    <w:p w14:paraId="36A20373" w14:textId="77777777" w:rsidR="00F407DA" w:rsidRDefault="00000000">
      <w:pPr>
        <w:tabs>
          <w:tab w:val="left" w:pos="5519"/>
        </w:tabs>
        <w:ind w:left="5520" w:right="1233" w:hanging="3900"/>
        <w:rPr>
          <w:sz w:val="18"/>
        </w:rPr>
      </w:pPr>
      <w:r>
        <w:rPr>
          <w:sz w:val="18"/>
        </w:rPr>
        <w:t>Claim Percentage</w:t>
      </w:r>
      <w:r>
        <w:rPr>
          <w:sz w:val="18"/>
        </w:rPr>
        <w:tab/>
        <w:t>Specify the percentage of claim available for the particular installment. This is defaulted as a prorated value based on number of installments and is editable. That is, if you created a term with 4 installments, then the default</w:t>
      </w:r>
      <w:r>
        <w:rPr>
          <w:spacing w:val="-7"/>
          <w:sz w:val="18"/>
        </w:rPr>
        <w:t xml:space="preserve"> </w:t>
      </w:r>
      <w:r>
        <w:rPr>
          <w:sz w:val="18"/>
        </w:rPr>
        <w:t>value</w:t>
      </w:r>
      <w:r>
        <w:rPr>
          <w:spacing w:val="-6"/>
          <w:sz w:val="18"/>
        </w:rPr>
        <w:t xml:space="preserve"> </w:t>
      </w:r>
      <w:r>
        <w:rPr>
          <w:sz w:val="18"/>
        </w:rPr>
        <w:t>for</w:t>
      </w:r>
      <w:r>
        <w:rPr>
          <w:spacing w:val="-6"/>
          <w:sz w:val="18"/>
        </w:rPr>
        <w:t xml:space="preserve"> </w:t>
      </w:r>
      <w:r>
        <w:rPr>
          <w:sz w:val="18"/>
        </w:rPr>
        <w:t>percentage</w:t>
      </w:r>
      <w:r>
        <w:rPr>
          <w:spacing w:val="-6"/>
          <w:sz w:val="18"/>
        </w:rPr>
        <w:t xml:space="preserve"> </w:t>
      </w:r>
      <w:r>
        <w:rPr>
          <w:sz w:val="18"/>
        </w:rPr>
        <w:t>would</w:t>
      </w:r>
      <w:r>
        <w:rPr>
          <w:spacing w:val="-7"/>
          <w:sz w:val="18"/>
        </w:rPr>
        <w:t xml:space="preserve"> </w:t>
      </w:r>
      <w:r>
        <w:rPr>
          <w:sz w:val="18"/>
        </w:rPr>
        <w:t>be</w:t>
      </w:r>
      <w:r>
        <w:rPr>
          <w:spacing w:val="-6"/>
          <w:sz w:val="18"/>
        </w:rPr>
        <w:t xml:space="preserve"> </w:t>
      </w:r>
      <w:r>
        <w:rPr>
          <w:sz w:val="18"/>
        </w:rPr>
        <w:t>25%</w:t>
      </w:r>
      <w:r>
        <w:rPr>
          <w:spacing w:val="-7"/>
          <w:sz w:val="18"/>
        </w:rPr>
        <w:t xml:space="preserve"> </w:t>
      </w:r>
      <w:r>
        <w:rPr>
          <w:sz w:val="18"/>
        </w:rPr>
        <w:t>for each</w:t>
      </w:r>
      <w:r>
        <w:rPr>
          <w:spacing w:val="-4"/>
          <w:sz w:val="18"/>
        </w:rPr>
        <w:t xml:space="preserve"> </w:t>
      </w:r>
      <w:r>
        <w:rPr>
          <w:sz w:val="18"/>
        </w:rPr>
        <w:t>of</w:t>
      </w:r>
      <w:r>
        <w:rPr>
          <w:spacing w:val="-4"/>
          <w:sz w:val="18"/>
        </w:rPr>
        <w:t xml:space="preserve"> </w:t>
      </w:r>
      <w:r>
        <w:rPr>
          <w:sz w:val="18"/>
        </w:rPr>
        <w:t>the</w:t>
      </w:r>
      <w:r>
        <w:rPr>
          <w:spacing w:val="-4"/>
          <w:sz w:val="18"/>
        </w:rPr>
        <w:t xml:space="preserve"> </w:t>
      </w:r>
      <w:r>
        <w:rPr>
          <w:sz w:val="18"/>
        </w:rPr>
        <w:t>installment</w:t>
      </w:r>
      <w:r>
        <w:rPr>
          <w:spacing w:val="-4"/>
          <w:sz w:val="18"/>
        </w:rPr>
        <w:t xml:space="preserve"> </w:t>
      </w:r>
      <w:r>
        <w:rPr>
          <w:sz w:val="18"/>
        </w:rPr>
        <w:t>line,</w:t>
      </w:r>
      <w:r>
        <w:rPr>
          <w:spacing w:val="-4"/>
          <w:sz w:val="18"/>
        </w:rPr>
        <w:t xml:space="preserve"> </w:t>
      </w:r>
      <w:r>
        <w:rPr>
          <w:sz w:val="18"/>
        </w:rPr>
        <w:t>which</w:t>
      </w:r>
      <w:r>
        <w:rPr>
          <w:spacing w:val="-4"/>
          <w:sz w:val="18"/>
        </w:rPr>
        <w:t xml:space="preserve"> </w:t>
      </w:r>
      <w:r>
        <w:rPr>
          <w:sz w:val="18"/>
        </w:rPr>
        <w:t>can</w:t>
      </w:r>
      <w:r>
        <w:rPr>
          <w:spacing w:val="-4"/>
          <w:sz w:val="18"/>
        </w:rPr>
        <w:t xml:space="preserve"> </w:t>
      </w:r>
      <w:r>
        <w:rPr>
          <w:sz w:val="18"/>
        </w:rPr>
        <w:t>then</w:t>
      </w:r>
      <w:r>
        <w:rPr>
          <w:spacing w:val="-4"/>
          <w:sz w:val="18"/>
        </w:rPr>
        <w:t xml:space="preserve"> </w:t>
      </w:r>
      <w:r>
        <w:rPr>
          <w:sz w:val="18"/>
        </w:rPr>
        <w:t>be changed based on your requirement.</w:t>
      </w:r>
    </w:p>
    <w:p w14:paraId="006B238E" w14:textId="77777777" w:rsidR="00F407DA" w:rsidRDefault="00000000">
      <w:pPr>
        <w:spacing w:before="200"/>
        <w:ind w:left="5640" w:right="1566"/>
        <w:rPr>
          <w:sz w:val="18"/>
        </w:rPr>
      </w:pPr>
      <w:r>
        <w:rPr>
          <w:rFonts w:ascii="Arial"/>
          <w:b/>
          <w:sz w:val="19"/>
        </w:rPr>
        <w:t xml:space="preserve">Note: </w:t>
      </w:r>
      <w:r>
        <w:rPr>
          <w:sz w:val="18"/>
        </w:rPr>
        <w:t>If you try to save the claim with percentage</w:t>
      </w:r>
      <w:r>
        <w:rPr>
          <w:spacing w:val="-6"/>
          <w:sz w:val="18"/>
        </w:rPr>
        <w:t xml:space="preserve"> </w:t>
      </w:r>
      <w:r>
        <w:rPr>
          <w:sz w:val="18"/>
        </w:rPr>
        <w:t>not</w:t>
      </w:r>
      <w:r>
        <w:rPr>
          <w:spacing w:val="-7"/>
          <w:sz w:val="18"/>
        </w:rPr>
        <w:t xml:space="preserve"> </w:t>
      </w:r>
      <w:r>
        <w:rPr>
          <w:sz w:val="18"/>
        </w:rPr>
        <w:t>equal</w:t>
      </w:r>
      <w:r>
        <w:rPr>
          <w:spacing w:val="-6"/>
          <w:sz w:val="18"/>
        </w:rPr>
        <w:t xml:space="preserve"> </w:t>
      </w:r>
      <w:r>
        <w:rPr>
          <w:sz w:val="18"/>
        </w:rPr>
        <w:t>to</w:t>
      </w:r>
      <w:r>
        <w:rPr>
          <w:spacing w:val="-7"/>
          <w:sz w:val="18"/>
        </w:rPr>
        <w:t xml:space="preserve"> </w:t>
      </w:r>
      <w:r>
        <w:rPr>
          <w:sz w:val="18"/>
        </w:rPr>
        <w:t>100,</w:t>
      </w:r>
      <w:r>
        <w:rPr>
          <w:spacing w:val="-6"/>
          <w:sz w:val="18"/>
        </w:rPr>
        <w:t xml:space="preserve"> </w:t>
      </w:r>
      <w:r>
        <w:rPr>
          <w:sz w:val="18"/>
        </w:rPr>
        <w:t>you</w:t>
      </w:r>
      <w:r>
        <w:rPr>
          <w:spacing w:val="-6"/>
          <w:sz w:val="18"/>
        </w:rPr>
        <w:t xml:space="preserve"> </w:t>
      </w:r>
      <w:r>
        <w:rPr>
          <w:sz w:val="18"/>
        </w:rPr>
        <w:t>will</w:t>
      </w:r>
      <w:r>
        <w:rPr>
          <w:spacing w:val="-6"/>
          <w:sz w:val="18"/>
        </w:rPr>
        <w:t xml:space="preserve"> </w:t>
      </w:r>
      <w:r>
        <w:rPr>
          <w:sz w:val="18"/>
        </w:rPr>
        <w:t>see the error - The Total Claim Percentage must be equal to 100%.</w:t>
      </w:r>
    </w:p>
    <w:p w14:paraId="293FAAB8" w14:textId="77777777" w:rsidR="00F407DA" w:rsidRDefault="00000000">
      <w:pPr>
        <w:spacing w:before="160"/>
        <w:ind w:left="5520" w:right="1361"/>
        <w:rPr>
          <w:sz w:val="18"/>
        </w:rPr>
      </w:pPr>
      <w:r>
        <w:rPr>
          <w:sz w:val="18"/>
        </w:rPr>
        <w:t>Zero is a valid value for the percentage column</w:t>
      </w:r>
      <w:r>
        <w:rPr>
          <w:spacing w:val="-7"/>
          <w:sz w:val="18"/>
        </w:rPr>
        <w:t xml:space="preserve"> </w:t>
      </w:r>
      <w:r>
        <w:rPr>
          <w:sz w:val="18"/>
        </w:rPr>
        <w:t>in</w:t>
      </w:r>
      <w:r>
        <w:rPr>
          <w:spacing w:val="-7"/>
          <w:sz w:val="18"/>
        </w:rPr>
        <w:t xml:space="preserve"> </w:t>
      </w:r>
      <w:r>
        <w:rPr>
          <w:sz w:val="18"/>
        </w:rPr>
        <w:t>scenarios</w:t>
      </w:r>
      <w:r>
        <w:rPr>
          <w:spacing w:val="-8"/>
          <w:sz w:val="18"/>
        </w:rPr>
        <w:t xml:space="preserve"> </w:t>
      </w:r>
      <w:r>
        <w:rPr>
          <w:sz w:val="18"/>
        </w:rPr>
        <w:t>like</w:t>
      </w:r>
      <w:r>
        <w:rPr>
          <w:spacing w:val="-7"/>
          <w:sz w:val="18"/>
        </w:rPr>
        <w:t xml:space="preserve"> </w:t>
      </w:r>
      <w:r>
        <w:rPr>
          <w:sz w:val="18"/>
        </w:rPr>
        <w:t>no</w:t>
      </w:r>
      <w:r>
        <w:rPr>
          <w:spacing w:val="-8"/>
          <w:sz w:val="18"/>
        </w:rPr>
        <w:t xml:space="preserve"> </w:t>
      </w:r>
      <w:r>
        <w:rPr>
          <w:sz w:val="18"/>
        </w:rPr>
        <w:t>immediate</w:t>
      </w:r>
      <w:r>
        <w:rPr>
          <w:spacing w:val="-7"/>
          <w:sz w:val="18"/>
        </w:rPr>
        <w:t xml:space="preserve"> </w:t>
      </w:r>
      <w:r>
        <w:rPr>
          <w:sz w:val="18"/>
        </w:rPr>
        <w:t>claim or when claim starts only in the second instalment of the next quarter.</w:t>
      </w:r>
    </w:p>
    <w:p w14:paraId="0A852E2A" w14:textId="77777777" w:rsidR="00F407DA" w:rsidRDefault="00F407DA">
      <w:pPr>
        <w:pStyle w:val="BodyText"/>
        <w:spacing w:before="0"/>
        <w:rPr>
          <w:sz w:val="18"/>
        </w:rPr>
      </w:pPr>
    </w:p>
    <w:p w14:paraId="3248ADA7" w14:textId="77777777" w:rsidR="00F407DA" w:rsidRDefault="00F407DA">
      <w:pPr>
        <w:pStyle w:val="BodyText"/>
        <w:spacing w:before="194"/>
        <w:rPr>
          <w:sz w:val="18"/>
        </w:rPr>
      </w:pPr>
    </w:p>
    <w:p w14:paraId="293ABE31" w14:textId="77777777" w:rsidR="00F407DA" w:rsidRDefault="00000000">
      <w:pPr>
        <w:ind w:left="1620"/>
        <w:rPr>
          <w:sz w:val="18"/>
        </w:rPr>
      </w:pPr>
      <w:r>
        <w:rPr>
          <w:spacing w:val="-2"/>
          <w:sz w:val="18"/>
        </w:rPr>
        <w:t>Assignments</w:t>
      </w:r>
    </w:p>
    <w:p w14:paraId="4D9F29D1" w14:textId="77777777" w:rsidR="00F407DA" w:rsidRDefault="00F407DA">
      <w:pPr>
        <w:pStyle w:val="BodyText"/>
        <w:spacing w:before="77"/>
        <w:rPr>
          <w:sz w:val="18"/>
        </w:rPr>
      </w:pPr>
    </w:p>
    <w:p w14:paraId="6E14081C" w14:textId="77777777" w:rsidR="00F407DA" w:rsidRDefault="00000000">
      <w:pPr>
        <w:tabs>
          <w:tab w:val="left" w:pos="5519"/>
        </w:tabs>
        <w:ind w:left="1620"/>
        <w:rPr>
          <w:sz w:val="18"/>
        </w:rPr>
      </w:pPr>
      <w:r>
        <w:rPr>
          <w:spacing w:val="-2"/>
          <w:sz w:val="18"/>
        </w:rPr>
        <w:t>Regime</w:t>
      </w:r>
      <w:r>
        <w:rPr>
          <w:sz w:val="18"/>
        </w:rPr>
        <w:tab/>
        <w:t>Select</w:t>
      </w:r>
      <w:r>
        <w:rPr>
          <w:spacing w:val="-4"/>
          <w:sz w:val="18"/>
        </w:rPr>
        <w:t xml:space="preserve"> </w:t>
      </w:r>
      <w:r>
        <w:rPr>
          <w:sz w:val="18"/>
        </w:rPr>
        <w:t>the</w:t>
      </w:r>
      <w:r>
        <w:rPr>
          <w:spacing w:val="-2"/>
          <w:sz w:val="18"/>
        </w:rPr>
        <w:t xml:space="preserve"> </w:t>
      </w:r>
      <w:r>
        <w:rPr>
          <w:sz w:val="18"/>
        </w:rPr>
        <w:t>value</w:t>
      </w:r>
      <w:r>
        <w:rPr>
          <w:spacing w:val="-2"/>
          <w:sz w:val="18"/>
        </w:rPr>
        <w:t xml:space="preserve"> </w:t>
      </w:r>
      <w:r>
        <w:rPr>
          <w:sz w:val="18"/>
        </w:rPr>
        <w:t>added</w:t>
      </w:r>
      <w:r>
        <w:rPr>
          <w:spacing w:val="-3"/>
          <w:sz w:val="18"/>
        </w:rPr>
        <w:t xml:space="preserve"> </w:t>
      </w:r>
      <w:r>
        <w:rPr>
          <w:sz w:val="18"/>
        </w:rPr>
        <w:t>tax</w:t>
      </w:r>
      <w:r>
        <w:rPr>
          <w:spacing w:val="-3"/>
          <w:sz w:val="18"/>
        </w:rPr>
        <w:t xml:space="preserve"> </w:t>
      </w:r>
      <w:r>
        <w:rPr>
          <w:spacing w:val="-2"/>
          <w:sz w:val="18"/>
        </w:rPr>
        <w:t>regime.</w:t>
      </w:r>
    </w:p>
    <w:p w14:paraId="1187FFC7" w14:textId="77777777" w:rsidR="00F407DA" w:rsidRDefault="00F407DA">
      <w:pPr>
        <w:pStyle w:val="BodyText"/>
        <w:spacing w:before="77"/>
        <w:rPr>
          <w:sz w:val="18"/>
        </w:rPr>
      </w:pPr>
    </w:p>
    <w:p w14:paraId="296C3476" w14:textId="77777777" w:rsidR="00F407DA" w:rsidRDefault="00000000">
      <w:pPr>
        <w:tabs>
          <w:tab w:val="left" w:pos="5519"/>
        </w:tabs>
        <w:ind w:left="1620"/>
        <w:rPr>
          <w:sz w:val="18"/>
        </w:rPr>
      </w:pPr>
      <w:r>
        <w:rPr>
          <w:sz w:val="18"/>
        </w:rPr>
        <w:t>Item</w:t>
      </w:r>
      <w:r>
        <w:rPr>
          <w:spacing w:val="-4"/>
          <w:sz w:val="18"/>
        </w:rPr>
        <w:t xml:space="preserve"> </w:t>
      </w:r>
      <w:r>
        <w:rPr>
          <w:spacing w:val="-2"/>
          <w:sz w:val="18"/>
        </w:rPr>
        <w:t>Class</w:t>
      </w:r>
      <w:r>
        <w:rPr>
          <w:sz w:val="18"/>
        </w:rPr>
        <w:tab/>
        <w:t>Select</w:t>
      </w:r>
      <w:r>
        <w:rPr>
          <w:spacing w:val="-6"/>
          <w:sz w:val="18"/>
        </w:rPr>
        <w:t xml:space="preserve"> </w:t>
      </w:r>
      <w:r>
        <w:rPr>
          <w:sz w:val="18"/>
        </w:rPr>
        <w:t>the</w:t>
      </w:r>
      <w:r>
        <w:rPr>
          <w:spacing w:val="-3"/>
          <w:sz w:val="18"/>
        </w:rPr>
        <w:t xml:space="preserve"> </w:t>
      </w:r>
      <w:r>
        <w:rPr>
          <w:sz w:val="18"/>
        </w:rPr>
        <w:t>item</w:t>
      </w:r>
      <w:r>
        <w:rPr>
          <w:spacing w:val="-3"/>
          <w:sz w:val="18"/>
        </w:rPr>
        <w:t xml:space="preserve"> </w:t>
      </w:r>
      <w:r>
        <w:rPr>
          <w:spacing w:val="-2"/>
          <w:sz w:val="18"/>
        </w:rPr>
        <w:t>class.</w:t>
      </w:r>
    </w:p>
    <w:p w14:paraId="37254B10" w14:textId="77777777" w:rsidR="00F407DA" w:rsidRDefault="00F407DA">
      <w:pPr>
        <w:pStyle w:val="BodyText"/>
        <w:spacing w:before="77"/>
        <w:rPr>
          <w:sz w:val="18"/>
        </w:rPr>
      </w:pPr>
    </w:p>
    <w:p w14:paraId="2CBD877F" w14:textId="77777777" w:rsidR="00F407DA" w:rsidRDefault="00000000">
      <w:pPr>
        <w:tabs>
          <w:tab w:val="left" w:pos="5519"/>
        </w:tabs>
        <w:spacing w:before="1"/>
        <w:ind w:left="1620"/>
        <w:rPr>
          <w:sz w:val="18"/>
        </w:rPr>
      </w:pPr>
      <w:r>
        <w:rPr>
          <w:sz w:val="18"/>
        </w:rPr>
        <w:t xml:space="preserve">Regime Registration </w:t>
      </w:r>
      <w:r>
        <w:rPr>
          <w:spacing w:val="-2"/>
          <w:sz w:val="18"/>
        </w:rPr>
        <w:t>Number</w:t>
      </w:r>
      <w:r>
        <w:rPr>
          <w:sz w:val="18"/>
        </w:rPr>
        <w:tab/>
        <w:t>Select</w:t>
      </w:r>
      <w:r>
        <w:rPr>
          <w:spacing w:val="-5"/>
          <w:sz w:val="18"/>
        </w:rPr>
        <w:t xml:space="preserve"> </w:t>
      </w:r>
      <w:r>
        <w:rPr>
          <w:sz w:val="18"/>
        </w:rPr>
        <w:t>the</w:t>
      </w:r>
      <w:r>
        <w:rPr>
          <w:spacing w:val="-2"/>
          <w:sz w:val="18"/>
        </w:rPr>
        <w:t xml:space="preserve"> </w:t>
      </w:r>
      <w:r>
        <w:rPr>
          <w:sz w:val="18"/>
        </w:rPr>
        <w:t>registration</w:t>
      </w:r>
      <w:r>
        <w:rPr>
          <w:spacing w:val="-1"/>
          <w:sz w:val="18"/>
        </w:rPr>
        <w:t xml:space="preserve"> </w:t>
      </w:r>
      <w:r>
        <w:rPr>
          <w:spacing w:val="-2"/>
          <w:sz w:val="18"/>
        </w:rPr>
        <w:t>number</w:t>
      </w:r>
    </w:p>
    <w:p w14:paraId="7E03CF13" w14:textId="77777777" w:rsidR="00F407DA" w:rsidRDefault="00F407DA">
      <w:pPr>
        <w:pStyle w:val="BodyText"/>
        <w:spacing w:before="76"/>
        <w:rPr>
          <w:sz w:val="18"/>
        </w:rPr>
      </w:pPr>
    </w:p>
    <w:p w14:paraId="732C1817" w14:textId="77777777" w:rsidR="00F407DA" w:rsidRDefault="00000000">
      <w:pPr>
        <w:tabs>
          <w:tab w:val="left" w:pos="5519"/>
        </w:tabs>
        <w:spacing w:before="1"/>
        <w:ind w:left="5520" w:right="1263" w:hanging="3900"/>
        <w:rPr>
          <w:sz w:val="18"/>
        </w:rPr>
      </w:pPr>
      <w:r>
        <w:rPr>
          <w:spacing w:val="-2"/>
          <w:sz w:val="18"/>
        </w:rPr>
        <w:t>Organization</w:t>
      </w:r>
      <w:r>
        <w:rPr>
          <w:sz w:val="18"/>
        </w:rPr>
        <w:tab/>
        <w:t>Select</w:t>
      </w:r>
      <w:r>
        <w:rPr>
          <w:spacing w:val="-6"/>
          <w:sz w:val="18"/>
        </w:rPr>
        <w:t xml:space="preserve"> </w:t>
      </w:r>
      <w:r>
        <w:rPr>
          <w:sz w:val="18"/>
        </w:rPr>
        <w:t>the</w:t>
      </w:r>
      <w:r>
        <w:rPr>
          <w:spacing w:val="-5"/>
          <w:sz w:val="18"/>
        </w:rPr>
        <w:t xml:space="preserve"> </w:t>
      </w:r>
      <w:proofErr w:type="gramStart"/>
      <w:r>
        <w:rPr>
          <w:sz w:val="18"/>
        </w:rPr>
        <w:t>organization,</w:t>
      </w:r>
      <w:proofErr w:type="gramEnd"/>
      <w:r>
        <w:rPr>
          <w:spacing w:val="-5"/>
          <w:sz w:val="18"/>
        </w:rPr>
        <w:t xml:space="preserve"> </w:t>
      </w:r>
      <w:r>
        <w:rPr>
          <w:sz w:val="18"/>
        </w:rPr>
        <w:t>the</w:t>
      </w:r>
      <w:r>
        <w:rPr>
          <w:spacing w:val="-5"/>
          <w:sz w:val="18"/>
        </w:rPr>
        <w:t xml:space="preserve"> </w:t>
      </w:r>
      <w:r>
        <w:rPr>
          <w:sz w:val="18"/>
        </w:rPr>
        <w:t>list</w:t>
      </w:r>
      <w:r>
        <w:rPr>
          <w:spacing w:val="-6"/>
          <w:sz w:val="18"/>
        </w:rPr>
        <w:t xml:space="preserve"> </w:t>
      </w:r>
      <w:r>
        <w:rPr>
          <w:sz w:val="18"/>
        </w:rPr>
        <w:t>is</w:t>
      </w:r>
      <w:r>
        <w:rPr>
          <w:spacing w:val="-6"/>
          <w:sz w:val="18"/>
        </w:rPr>
        <w:t xml:space="preserve"> </w:t>
      </w:r>
      <w:r>
        <w:rPr>
          <w:sz w:val="18"/>
        </w:rPr>
        <w:t>based</w:t>
      </w:r>
      <w:r>
        <w:rPr>
          <w:spacing w:val="-6"/>
          <w:sz w:val="18"/>
        </w:rPr>
        <w:t xml:space="preserve"> </w:t>
      </w:r>
      <w:r>
        <w:rPr>
          <w:sz w:val="18"/>
        </w:rPr>
        <w:t>on</w:t>
      </w:r>
      <w:r>
        <w:rPr>
          <w:spacing w:val="-5"/>
          <w:sz w:val="18"/>
        </w:rPr>
        <w:t xml:space="preserve"> </w:t>
      </w:r>
      <w:r>
        <w:rPr>
          <w:sz w:val="18"/>
        </w:rPr>
        <w:t>the regime registration number.</w:t>
      </w:r>
    </w:p>
    <w:p w14:paraId="7DA524DC" w14:textId="77777777" w:rsidR="00F407DA" w:rsidRDefault="00000000">
      <w:pPr>
        <w:pStyle w:val="BodyText"/>
        <w:spacing w:before="11"/>
        <w:rPr>
          <w:sz w:val="9"/>
        </w:rPr>
      </w:pPr>
      <w:r>
        <w:rPr>
          <w:noProof/>
          <w:sz w:val="9"/>
        </w:rPr>
        <mc:AlternateContent>
          <mc:Choice Requires="wps">
            <w:drawing>
              <wp:anchor distT="0" distB="0" distL="0" distR="0" simplePos="0" relativeHeight="487668736" behindDoc="1" locked="0" layoutInCell="1" allowOverlap="1" wp14:anchorId="69457E94" wp14:editId="2A15E416">
                <wp:simplePos x="0" y="0"/>
                <wp:positionH relativeFrom="page">
                  <wp:posOffset>1676400</wp:posOffset>
                </wp:positionH>
                <wp:positionV relativeFrom="paragraph">
                  <wp:posOffset>99327</wp:posOffset>
                </wp:positionV>
                <wp:extent cx="4953000" cy="6350"/>
                <wp:effectExtent l="0" t="0" r="0" b="0"/>
                <wp:wrapTopAndBottom/>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435F4F" id="Graphic 216" o:spid="_x0000_s1026" style="position:absolute;margin-left:132pt;margin-top:7.8pt;width:390pt;height:.5pt;z-index:-1564774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" path="m4953000,l,,,6350r4953000,l4953000,xe" fillcolor="black" stroked="f">
                <v:path arrowok="t"/>
                <w10:wrap type="topAndBottom" anchorx="page"/>
              </v:shape>
            </w:pict>
          </mc:Fallback>
        </mc:AlternateContent>
      </w:r>
    </w:p>
    <w:p w14:paraId="43840B86" w14:textId="77777777" w:rsidR="00F407DA" w:rsidRDefault="00F407DA">
      <w:pPr>
        <w:pStyle w:val="BodyText"/>
        <w:rPr>
          <w:sz w:val="9"/>
        </w:rPr>
        <w:sectPr w:rsidR="00F407DA">
          <w:pgSz w:w="12240" w:h="15840"/>
          <w:pgMar w:top="1580" w:right="720" w:bottom="920" w:left="1080" w:header="0" w:footer="732" w:gutter="0"/>
          <w:cols w:space="720"/>
        </w:sectPr>
      </w:pPr>
    </w:p>
    <w:p w14:paraId="3BBAFA68"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24DBE9A6" wp14:editId="239F4DFD">
                <wp:extent cx="4953000" cy="6350"/>
                <wp:effectExtent l="0" t="0" r="0" b="0"/>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18" name="Graphic 218"/>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B43E1A1" id="Group 217"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GMH2G0CAADzBQAADgAAAAAAAAAAAAAAAAAuAgAA&#10;ZHJzL2Uyb0RvYy54bWxQSwECLQAUAAYACAAAACEAa6liJNkAAAADAQAADwAAAAAAAAAAAAAAAADH&#10;BAAAZHJzL2Rvd25yZXYueG1sUEsFBgAAAAAEAAQA8wAAAM0FAAAAAA==&#10;">
                <v:shape id="Graphic 218"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" path="m4953000,l,,,6350r4953000,l4953000,xe" fillcolor="black" stroked="f">
                  <v:path arrowok="t"/>
                </v:shape>
                <w10:anchorlock/>
              </v:group>
            </w:pict>
          </mc:Fallback>
        </mc:AlternateContent>
      </w:r>
    </w:p>
    <w:p w14:paraId="0F2542BF" w14:textId="77777777" w:rsidR="00F407DA" w:rsidRDefault="00000000">
      <w:pPr>
        <w:tabs>
          <w:tab w:val="left" w:pos="6239"/>
        </w:tabs>
        <w:spacing w:before="139"/>
        <w:ind w:left="234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237E607F"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69760" behindDoc="1" locked="0" layoutInCell="1" allowOverlap="1" wp14:anchorId="317F9DBB" wp14:editId="07D2D8F7">
                <wp:simplePos x="0" y="0"/>
                <wp:positionH relativeFrom="page">
                  <wp:posOffset>2133600</wp:posOffset>
                </wp:positionH>
                <wp:positionV relativeFrom="paragraph">
                  <wp:posOffset>121283</wp:posOffset>
                </wp:positionV>
                <wp:extent cx="4953000" cy="6350"/>
                <wp:effectExtent l="0" t="0" r="0" b="0"/>
                <wp:wrapTopAndBottom/>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966E1B" id="Graphic 219" o:spid="_x0000_s1026" style="position:absolute;margin-left:168pt;margin-top:9.55pt;width:390pt;height:.5pt;z-index:-1564672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4248AA13" w14:textId="77777777" w:rsidR="00F407DA" w:rsidRDefault="00000000">
      <w:pPr>
        <w:tabs>
          <w:tab w:val="left" w:pos="6239"/>
        </w:tabs>
        <w:spacing w:before="157"/>
        <w:ind w:left="6240" w:right="919" w:hanging="3900"/>
        <w:rPr>
          <w:sz w:val="18"/>
        </w:rPr>
      </w:pPr>
      <w:r>
        <w:rPr>
          <w:spacing w:val="-2"/>
          <w:sz w:val="18"/>
        </w:rPr>
        <w:t>Location</w:t>
      </w:r>
      <w:r>
        <w:rPr>
          <w:sz w:val="18"/>
        </w:rPr>
        <w:tab/>
        <w:t>Select</w:t>
      </w:r>
      <w:r>
        <w:rPr>
          <w:spacing w:val="-6"/>
          <w:sz w:val="18"/>
        </w:rPr>
        <w:t xml:space="preserve"> </w:t>
      </w:r>
      <w:r>
        <w:rPr>
          <w:sz w:val="18"/>
        </w:rPr>
        <w:t>the</w:t>
      </w:r>
      <w:r>
        <w:rPr>
          <w:spacing w:val="-5"/>
          <w:sz w:val="18"/>
        </w:rPr>
        <w:t xml:space="preserve"> </w:t>
      </w:r>
      <w:proofErr w:type="gramStart"/>
      <w:r>
        <w:rPr>
          <w:sz w:val="18"/>
        </w:rPr>
        <w:t>location,</w:t>
      </w:r>
      <w:proofErr w:type="gramEnd"/>
      <w:r>
        <w:rPr>
          <w:spacing w:val="-5"/>
          <w:sz w:val="18"/>
        </w:rPr>
        <w:t xml:space="preserve"> </w:t>
      </w:r>
      <w:r>
        <w:rPr>
          <w:sz w:val="18"/>
        </w:rPr>
        <w:t>the</w:t>
      </w:r>
      <w:r>
        <w:rPr>
          <w:spacing w:val="-5"/>
          <w:sz w:val="18"/>
        </w:rPr>
        <w:t xml:space="preserve"> </w:t>
      </w:r>
      <w:r>
        <w:rPr>
          <w:sz w:val="18"/>
        </w:rPr>
        <w:t>list</w:t>
      </w:r>
      <w:r>
        <w:rPr>
          <w:spacing w:val="-6"/>
          <w:sz w:val="18"/>
        </w:rPr>
        <w:t xml:space="preserve"> </w:t>
      </w:r>
      <w:r>
        <w:rPr>
          <w:sz w:val="18"/>
        </w:rPr>
        <w:t>is</w:t>
      </w:r>
      <w:r>
        <w:rPr>
          <w:spacing w:val="-6"/>
          <w:sz w:val="18"/>
        </w:rPr>
        <w:t xml:space="preserve"> </w:t>
      </w:r>
      <w:r>
        <w:rPr>
          <w:sz w:val="18"/>
        </w:rPr>
        <w:t>based</w:t>
      </w:r>
      <w:r>
        <w:rPr>
          <w:spacing w:val="-6"/>
          <w:sz w:val="18"/>
        </w:rPr>
        <w:t xml:space="preserve"> </w:t>
      </w:r>
      <w:r>
        <w:rPr>
          <w:sz w:val="18"/>
        </w:rPr>
        <w:t>on</w:t>
      </w:r>
      <w:r>
        <w:rPr>
          <w:spacing w:val="-5"/>
          <w:sz w:val="18"/>
        </w:rPr>
        <w:t xml:space="preserve"> </w:t>
      </w:r>
      <w:r>
        <w:rPr>
          <w:sz w:val="18"/>
        </w:rPr>
        <w:t xml:space="preserve">the </w:t>
      </w:r>
      <w:r>
        <w:rPr>
          <w:spacing w:val="-2"/>
          <w:sz w:val="18"/>
        </w:rPr>
        <w:t>organization.</w:t>
      </w:r>
    </w:p>
    <w:p w14:paraId="78B16EBE" w14:textId="77777777" w:rsidR="00F407DA" w:rsidRDefault="00000000">
      <w:pPr>
        <w:pStyle w:val="BodyText"/>
        <w:spacing w:before="12"/>
        <w:rPr>
          <w:sz w:val="9"/>
        </w:rPr>
      </w:pPr>
      <w:r>
        <w:rPr>
          <w:noProof/>
          <w:sz w:val="9"/>
        </w:rPr>
        <mc:AlternateContent>
          <mc:Choice Requires="wps">
            <w:drawing>
              <wp:anchor distT="0" distB="0" distL="0" distR="0" simplePos="0" relativeHeight="487670272" behindDoc="1" locked="0" layoutInCell="1" allowOverlap="1" wp14:anchorId="3EDA40E4" wp14:editId="55F83767">
                <wp:simplePos x="0" y="0"/>
                <wp:positionH relativeFrom="page">
                  <wp:posOffset>2133600</wp:posOffset>
                </wp:positionH>
                <wp:positionV relativeFrom="paragraph">
                  <wp:posOffset>100327</wp:posOffset>
                </wp:positionV>
                <wp:extent cx="4953000" cy="6350"/>
                <wp:effectExtent l="0" t="0" r="0" b="0"/>
                <wp:wrapTopAndBottom/>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B6B2DE" id="Graphic 220" o:spid="_x0000_s1026" style="position:absolute;margin-left:168pt;margin-top:7.9pt;width:390pt;height:.5pt;z-index:-1564620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" path="m4953000,l,,,6350r4953000,l4953000,xe" fillcolor="black" stroked="f">
                <v:path arrowok="t"/>
                <w10:wrap type="topAndBottom" anchorx="page"/>
              </v:shape>
            </w:pict>
          </mc:Fallback>
        </mc:AlternateContent>
      </w:r>
    </w:p>
    <w:p w14:paraId="49F2790B" w14:textId="77777777" w:rsidR="00F407DA" w:rsidRDefault="00F407DA">
      <w:pPr>
        <w:pStyle w:val="BodyText"/>
        <w:spacing w:before="0"/>
        <w:rPr>
          <w:sz w:val="23"/>
        </w:rPr>
      </w:pPr>
    </w:p>
    <w:p w14:paraId="761A64F3" w14:textId="77777777" w:rsidR="00F407DA" w:rsidRDefault="00F407DA">
      <w:pPr>
        <w:pStyle w:val="BodyText"/>
        <w:spacing w:before="25"/>
        <w:rPr>
          <w:sz w:val="23"/>
        </w:rPr>
      </w:pPr>
    </w:p>
    <w:p w14:paraId="6D9FA2D4" w14:textId="77777777" w:rsidR="00F407DA" w:rsidRDefault="00000000">
      <w:pPr>
        <w:pStyle w:val="Heading5"/>
      </w:pPr>
      <w:r>
        <w:rPr>
          <w:w w:val="80"/>
        </w:rPr>
        <w:t>Define</w:t>
      </w:r>
      <w:r>
        <w:rPr>
          <w:spacing w:val="-10"/>
        </w:rPr>
        <w:t xml:space="preserve"> </w:t>
      </w:r>
      <w:r>
        <w:rPr>
          <w:w w:val="80"/>
        </w:rPr>
        <w:t>VAT</w:t>
      </w:r>
      <w:r>
        <w:rPr>
          <w:spacing w:val="-9"/>
        </w:rPr>
        <w:t xml:space="preserve"> </w:t>
      </w:r>
      <w:r>
        <w:rPr>
          <w:w w:val="80"/>
        </w:rPr>
        <w:t>Document</w:t>
      </w:r>
      <w:r>
        <w:rPr>
          <w:spacing w:val="-9"/>
        </w:rPr>
        <w:t xml:space="preserve"> </w:t>
      </w:r>
      <w:r>
        <w:rPr>
          <w:spacing w:val="-2"/>
          <w:w w:val="80"/>
        </w:rPr>
        <w:t>Sequencing</w:t>
      </w:r>
    </w:p>
    <w:p w14:paraId="2036963B" w14:textId="77777777" w:rsidR="00F407DA" w:rsidRDefault="00000000">
      <w:pPr>
        <w:pStyle w:val="BodyText"/>
        <w:spacing w:before="57"/>
        <w:ind w:left="2280" w:right="442"/>
      </w:pPr>
      <w:r>
        <w:t>You can define document sequencing using the Document Sequencing Setup window. VAT Invoice sequence generation depends upon the setup made for the Value Added Tax Regime. You have to set up whether you want to generate the same invoice sequence</w:t>
      </w:r>
      <w:r>
        <w:rPr>
          <w:spacing w:val="-3"/>
        </w:rPr>
        <w:t xml:space="preserve"> </w:t>
      </w:r>
      <w:r>
        <w:t>for</w:t>
      </w:r>
      <w:r>
        <w:rPr>
          <w:spacing w:val="-3"/>
        </w:rPr>
        <w:t xml:space="preserve"> </w:t>
      </w:r>
      <w:r>
        <w:t>VAT</w:t>
      </w:r>
      <w:r>
        <w:rPr>
          <w:spacing w:val="-4"/>
        </w:rPr>
        <w:t xml:space="preserve"> </w:t>
      </w:r>
      <w:r>
        <w:t>and</w:t>
      </w:r>
      <w:r>
        <w:rPr>
          <w:spacing w:val="-4"/>
        </w:rPr>
        <w:t xml:space="preserve"> </w:t>
      </w:r>
      <w:r>
        <w:t>Excise</w:t>
      </w:r>
      <w:r>
        <w:rPr>
          <w:spacing w:val="-3"/>
        </w:rPr>
        <w:t xml:space="preserve"> </w:t>
      </w:r>
      <w:r>
        <w:t>using</w:t>
      </w:r>
      <w:r>
        <w:rPr>
          <w:spacing w:val="-4"/>
        </w:rPr>
        <w:t xml:space="preserve"> </w:t>
      </w:r>
      <w:r>
        <w:t>the</w:t>
      </w:r>
      <w:r>
        <w:rPr>
          <w:spacing w:val="-3"/>
        </w:rPr>
        <w:t xml:space="preserve"> </w:t>
      </w:r>
      <w:r>
        <w:t>"Same</w:t>
      </w:r>
      <w:r>
        <w:rPr>
          <w:spacing w:val="-3"/>
        </w:rPr>
        <w:t xml:space="preserve"> </w:t>
      </w:r>
      <w:r>
        <w:t>Invoice</w:t>
      </w:r>
      <w:r>
        <w:rPr>
          <w:spacing w:val="-3"/>
        </w:rPr>
        <w:t xml:space="preserve"> </w:t>
      </w:r>
      <w:r>
        <w:t>No</w:t>
      </w:r>
      <w:r>
        <w:rPr>
          <w:spacing w:val="-4"/>
        </w:rPr>
        <w:t xml:space="preserve"> </w:t>
      </w:r>
      <w:r>
        <w:t>for</w:t>
      </w:r>
      <w:r>
        <w:rPr>
          <w:spacing w:val="-3"/>
        </w:rPr>
        <w:t xml:space="preserve"> </w:t>
      </w:r>
      <w:r>
        <w:t>Excise</w:t>
      </w:r>
      <w:r>
        <w:rPr>
          <w:spacing w:val="-3"/>
        </w:rPr>
        <w:t xml:space="preserve"> </w:t>
      </w:r>
      <w:r>
        <w:t>and</w:t>
      </w:r>
      <w:r>
        <w:rPr>
          <w:spacing w:val="-4"/>
        </w:rPr>
        <w:t xml:space="preserve"> </w:t>
      </w:r>
      <w:r>
        <w:t>VAT</w:t>
      </w:r>
      <w:r>
        <w:rPr>
          <w:spacing w:val="-4"/>
        </w:rPr>
        <w:t xml:space="preserve"> </w:t>
      </w:r>
      <w:r>
        <w:t>Regimes" attribute. This is a mandatory setup that you need to perform irrespective of the value of "Same Invoice No for Excise and VAT Regimes" attribute.</w:t>
      </w:r>
    </w:p>
    <w:p w14:paraId="692E089C" w14:textId="77777777" w:rsidR="00F407DA" w:rsidRDefault="00000000">
      <w:pPr>
        <w:pStyle w:val="BodyText"/>
        <w:ind w:left="2280"/>
      </w:pPr>
      <w:r>
        <w:t>The</w:t>
      </w:r>
      <w:r>
        <w:rPr>
          <w:spacing w:val="-5"/>
        </w:rPr>
        <w:t xml:space="preserve"> </w:t>
      </w:r>
      <w:r>
        <w:t>following</w:t>
      </w:r>
      <w:r>
        <w:rPr>
          <w:spacing w:val="-6"/>
        </w:rPr>
        <w:t xml:space="preserve"> </w:t>
      </w:r>
      <w:r>
        <w:t>table</w:t>
      </w:r>
      <w:r>
        <w:rPr>
          <w:spacing w:val="-4"/>
        </w:rPr>
        <w:t xml:space="preserve"> </w:t>
      </w:r>
      <w:r>
        <w:t>describes</w:t>
      </w:r>
      <w:r>
        <w:rPr>
          <w:spacing w:val="-6"/>
        </w:rPr>
        <w:t xml:space="preserve"> </w:t>
      </w:r>
      <w:r>
        <w:t>the</w:t>
      </w:r>
      <w:r>
        <w:rPr>
          <w:spacing w:val="-4"/>
        </w:rPr>
        <w:t xml:space="preserve"> </w:t>
      </w:r>
      <w:r>
        <w:t>Document</w:t>
      </w:r>
      <w:r>
        <w:rPr>
          <w:spacing w:val="-6"/>
        </w:rPr>
        <w:t xml:space="preserve"> </w:t>
      </w:r>
      <w:r>
        <w:t>Sequencing</w:t>
      </w:r>
      <w:r>
        <w:rPr>
          <w:spacing w:val="-5"/>
        </w:rPr>
        <w:t xml:space="preserve"> </w:t>
      </w:r>
      <w:r>
        <w:t>Setup</w:t>
      </w:r>
      <w:r>
        <w:rPr>
          <w:spacing w:val="-5"/>
        </w:rPr>
        <w:t xml:space="preserve"> </w:t>
      </w:r>
      <w:r>
        <w:rPr>
          <w:spacing w:val="-2"/>
        </w:rPr>
        <w:t>window.</w:t>
      </w:r>
    </w:p>
    <w:p w14:paraId="260D24D6" w14:textId="77777777" w:rsidR="00F407DA" w:rsidRDefault="00000000">
      <w:pPr>
        <w:pStyle w:val="BodyText"/>
        <w:spacing w:before="3"/>
        <w:rPr>
          <w:sz w:val="17"/>
        </w:rPr>
      </w:pPr>
      <w:r>
        <w:rPr>
          <w:noProof/>
          <w:sz w:val="17"/>
        </w:rPr>
        <mc:AlternateContent>
          <mc:Choice Requires="wps">
            <w:drawing>
              <wp:anchor distT="0" distB="0" distL="0" distR="0" simplePos="0" relativeHeight="487670784" behindDoc="1" locked="0" layoutInCell="1" allowOverlap="1" wp14:anchorId="2E725CAF" wp14:editId="745A7F7C">
                <wp:simplePos x="0" y="0"/>
                <wp:positionH relativeFrom="page">
                  <wp:posOffset>2133600</wp:posOffset>
                </wp:positionH>
                <wp:positionV relativeFrom="paragraph">
                  <wp:posOffset>163066</wp:posOffset>
                </wp:positionV>
                <wp:extent cx="4953000" cy="6350"/>
                <wp:effectExtent l="0" t="0" r="0" b="0"/>
                <wp:wrapTopAndBottom/>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4D0C87" id="Graphic 221" o:spid="_x0000_s1026" style="position:absolute;margin-left:168pt;margin-top:12.85pt;width:390pt;height:.5pt;z-index:-1564569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" path="m4953000,l,,,6350r4953000,l4953000,xe" fillcolor="black" stroked="f">
                <v:path arrowok="t"/>
                <w10:wrap type="topAndBottom" anchorx="page"/>
              </v:shape>
            </w:pict>
          </mc:Fallback>
        </mc:AlternateContent>
      </w:r>
    </w:p>
    <w:p w14:paraId="614AE940" w14:textId="77777777" w:rsidR="00F407DA" w:rsidRDefault="00000000">
      <w:pPr>
        <w:tabs>
          <w:tab w:val="left" w:pos="4952"/>
        </w:tabs>
        <w:spacing w:before="149"/>
        <w:ind w:left="234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11E32F58"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71296" behindDoc="1" locked="0" layoutInCell="1" allowOverlap="1" wp14:anchorId="4ED9B70D" wp14:editId="11504312">
                <wp:simplePos x="0" y="0"/>
                <wp:positionH relativeFrom="page">
                  <wp:posOffset>2133600</wp:posOffset>
                </wp:positionH>
                <wp:positionV relativeFrom="paragraph">
                  <wp:posOffset>121283</wp:posOffset>
                </wp:positionV>
                <wp:extent cx="4953000" cy="6350"/>
                <wp:effectExtent l="0" t="0" r="0" b="0"/>
                <wp:wrapTopAndBottom/>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C54653" id="Graphic 222" o:spid="_x0000_s1026" style="position:absolute;margin-left:168pt;margin-top:9.55pt;width:390pt;height:.5pt;z-index:-156451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539BF672" w14:textId="77777777" w:rsidR="00F407DA" w:rsidRDefault="00000000">
      <w:pPr>
        <w:tabs>
          <w:tab w:val="left" w:pos="4952"/>
        </w:tabs>
        <w:spacing w:before="157"/>
        <w:ind w:left="2340"/>
        <w:rPr>
          <w:sz w:val="18"/>
        </w:rPr>
      </w:pPr>
      <w:r>
        <w:rPr>
          <w:sz w:val="18"/>
        </w:rPr>
        <w:t>Operating</w:t>
      </w:r>
      <w:r>
        <w:rPr>
          <w:spacing w:val="-9"/>
          <w:sz w:val="18"/>
        </w:rPr>
        <w:t xml:space="preserve"> </w:t>
      </w:r>
      <w:r>
        <w:rPr>
          <w:spacing w:val="-4"/>
          <w:sz w:val="18"/>
        </w:rPr>
        <w:t>Unit</w:t>
      </w:r>
      <w:r>
        <w:rPr>
          <w:sz w:val="18"/>
        </w:rPr>
        <w:tab/>
        <w:t>Enter</w:t>
      </w:r>
      <w:r>
        <w:rPr>
          <w:spacing w:val="-3"/>
          <w:sz w:val="18"/>
        </w:rPr>
        <w:t xml:space="preserve"> </w:t>
      </w:r>
      <w:r>
        <w:rPr>
          <w:sz w:val="18"/>
        </w:rPr>
        <w:t>or</w:t>
      </w:r>
      <w:r>
        <w:rPr>
          <w:spacing w:val="-3"/>
          <w:sz w:val="18"/>
        </w:rPr>
        <w:t xml:space="preserve"> </w:t>
      </w:r>
      <w:r>
        <w:rPr>
          <w:sz w:val="18"/>
        </w:rPr>
        <w:t>select</w:t>
      </w:r>
      <w:r>
        <w:rPr>
          <w:spacing w:val="-3"/>
          <w:sz w:val="18"/>
        </w:rPr>
        <w:t xml:space="preserve"> </w:t>
      </w:r>
      <w:r>
        <w:rPr>
          <w:sz w:val="18"/>
        </w:rPr>
        <w:t>the</w:t>
      </w:r>
      <w:r>
        <w:rPr>
          <w:spacing w:val="-3"/>
          <w:sz w:val="18"/>
        </w:rPr>
        <w:t xml:space="preserve"> </w:t>
      </w:r>
      <w:r>
        <w:rPr>
          <w:sz w:val="18"/>
        </w:rPr>
        <w:t>operating</w:t>
      </w:r>
      <w:r>
        <w:rPr>
          <w:spacing w:val="-3"/>
          <w:sz w:val="18"/>
        </w:rPr>
        <w:t xml:space="preserve"> </w:t>
      </w:r>
      <w:r>
        <w:rPr>
          <w:spacing w:val="-4"/>
          <w:sz w:val="18"/>
        </w:rPr>
        <w:t>unit.</w:t>
      </w:r>
    </w:p>
    <w:p w14:paraId="214A4517" w14:textId="77777777" w:rsidR="00F407DA" w:rsidRDefault="00F407DA">
      <w:pPr>
        <w:pStyle w:val="BodyText"/>
        <w:spacing w:before="77"/>
        <w:rPr>
          <w:sz w:val="18"/>
        </w:rPr>
      </w:pPr>
    </w:p>
    <w:p w14:paraId="39493662" w14:textId="77777777" w:rsidR="00F407DA" w:rsidRDefault="00000000">
      <w:pPr>
        <w:spacing w:before="1"/>
        <w:ind w:left="2340"/>
        <w:rPr>
          <w:b/>
          <w:sz w:val="18"/>
        </w:rPr>
      </w:pPr>
      <w:r>
        <w:rPr>
          <w:b/>
          <w:sz w:val="18"/>
        </w:rPr>
        <w:t xml:space="preserve">Regime </w:t>
      </w:r>
      <w:r>
        <w:rPr>
          <w:b/>
          <w:spacing w:val="-2"/>
          <w:sz w:val="18"/>
        </w:rPr>
        <w:t>Region</w:t>
      </w:r>
    </w:p>
    <w:p w14:paraId="48B81BD4" w14:textId="77777777" w:rsidR="00F407DA" w:rsidRDefault="00F407DA">
      <w:pPr>
        <w:pStyle w:val="BodyText"/>
        <w:spacing w:before="77"/>
        <w:rPr>
          <w:b/>
          <w:sz w:val="18"/>
        </w:rPr>
      </w:pPr>
    </w:p>
    <w:p w14:paraId="5A105FC4" w14:textId="77777777" w:rsidR="00F407DA" w:rsidRDefault="00000000">
      <w:pPr>
        <w:tabs>
          <w:tab w:val="left" w:pos="4952"/>
        </w:tabs>
        <w:ind w:left="2340"/>
        <w:rPr>
          <w:sz w:val="18"/>
        </w:rPr>
      </w:pPr>
      <w:r>
        <w:rPr>
          <w:sz w:val="18"/>
        </w:rPr>
        <w:t xml:space="preserve">Regime </w:t>
      </w:r>
      <w:r>
        <w:rPr>
          <w:spacing w:val="-4"/>
          <w:sz w:val="18"/>
        </w:rPr>
        <w:t>Code</w:t>
      </w:r>
      <w:r>
        <w:rPr>
          <w:sz w:val="18"/>
        </w:rPr>
        <w:tab/>
        <w:t>Select</w:t>
      </w:r>
      <w:r>
        <w:rPr>
          <w:spacing w:val="-6"/>
          <w:sz w:val="18"/>
        </w:rPr>
        <w:t xml:space="preserve"> </w:t>
      </w:r>
      <w:r>
        <w:rPr>
          <w:sz w:val="18"/>
        </w:rPr>
        <w:t>a</w:t>
      </w:r>
      <w:r>
        <w:rPr>
          <w:spacing w:val="-2"/>
          <w:sz w:val="18"/>
        </w:rPr>
        <w:t xml:space="preserve"> </w:t>
      </w:r>
      <w:r>
        <w:rPr>
          <w:sz w:val="18"/>
        </w:rPr>
        <w:t>VAT</w:t>
      </w:r>
      <w:r>
        <w:rPr>
          <w:spacing w:val="-3"/>
          <w:sz w:val="18"/>
        </w:rPr>
        <w:t xml:space="preserve"> </w:t>
      </w:r>
      <w:r>
        <w:rPr>
          <w:spacing w:val="-2"/>
          <w:sz w:val="18"/>
        </w:rPr>
        <w:t>regime.</w:t>
      </w:r>
    </w:p>
    <w:p w14:paraId="4136D48B" w14:textId="77777777" w:rsidR="00F407DA" w:rsidRDefault="00F407DA">
      <w:pPr>
        <w:pStyle w:val="BodyText"/>
        <w:spacing w:before="77"/>
        <w:rPr>
          <w:sz w:val="18"/>
        </w:rPr>
      </w:pPr>
    </w:p>
    <w:p w14:paraId="6F84B960" w14:textId="77777777" w:rsidR="00F407DA" w:rsidRDefault="00000000">
      <w:pPr>
        <w:tabs>
          <w:tab w:val="left" w:pos="4952"/>
        </w:tabs>
        <w:ind w:left="2340"/>
        <w:rPr>
          <w:sz w:val="18"/>
        </w:rPr>
      </w:pPr>
      <w:r>
        <w:rPr>
          <w:sz w:val="18"/>
        </w:rPr>
        <w:t xml:space="preserve">Regime </w:t>
      </w:r>
      <w:r>
        <w:rPr>
          <w:spacing w:val="-2"/>
          <w:sz w:val="18"/>
        </w:rPr>
        <w:t>Description</w:t>
      </w:r>
      <w:r>
        <w:rPr>
          <w:sz w:val="18"/>
        </w:rPr>
        <w:tab/>
        <w:t xml:space="preserve">Regime </w:t>
      </w:r>
      <w:r>
        <w:rPr>
          <w:spacing w:val="-2"/>
          <w:sz w:val="18"/>
        </w:rPr>
        <w:t>description.</w:t>
      </w:r>
    </w:p>
    <w:p w14:paraId="51C892C2" w14:textId="77777777" w:rsidR="00F407DA" w:rsidRDefault="00F407DA">
      <w:pPr>
        <w:pStyle w:val="BodyText"/>
        <w:spacing w:before="77"/>
        <w:rPr>
          <w:sz w:val="18"/>
        </w:rPr>
      </w:pPr>
    </w:p>
    <w:p w14:paraId="16B2F21F" w14:textId="77777777" w:rsidR="00F407DA" w:rsidRDefault="00000000">
      <w:pPr>
        <w:ind w:left="2340"/>
        <w:rPr>
          <w:b/>
          <w:sz w:val="18"/>
        </w:rPr>
      </w:pPr>
      <w:r>
        <w:rPr>
          <w:b/>
          <w:sz w:val="18"/>
        </w:rPr>
        <w:t>Header</w:t>
      </w:r>
      <w:r>
        <w:rPr>
          <w:b/>
          <w:spacing w:val="-6"/>
          <w:sz w:val="18"/>
        </w:rPr>
        <w:t xml:space="preserve"> </w:t>
      </w:r>
      <w:r>
        <w:rPr>
          <w:b/>
          <w:spacing w:val="-2"/>
          <w:sz w:val="18"/>
        </w:rPr>
        <w:t>Region</w:t>
      </w:r>
    </w:p>
    <w:p w14:paraId="69FF5A56" w14:textId="77777777" w:rsidR="00F407DA" w:rsidRDefault="00F407DA">
      <w:pPr>
        <w:pStyle w:val="BodyText"/>
        <w:spacing w:before="77"/>
        <w:rPr>
          <w:b/>
          <w:sz w:val="18"/>
        </w:rPr>
      </w:pPr>
    </w:p>
    <w:p w14:paraId="04399599" w14:textId="77777777" w:rsidR="00F407DA" w:rsidRDefault="00000000">
      <w:pPr>
        <w:tabs>
          <w:tab w:val="left" w:pos="4952"/>
        </w:tabs>
        <w:ind w:left="2340"/>
        <w:rPr>
          <w:sz w:val="18"/>
        </w:rPr>
      </w:pPr>
      <w:r>
        <w:rPr>
          <w:sz w:val="18"/>
        </w:rPr>
        <w:t xml:space="preserve">Registration </w:t>
      </w:r>
      <w:r>
        <w:rPr>
          <w:spacing w:val="-2"/>
          <w:sz w:val="18"/>
        </w:rPr>
        <w:t>Number</w:t>
      </w:r>
      <w:r>
        <w:rPr>
          <w:sz w:val="18"/>
        </w:rPr>
        <w:tab/>
        <w:t>Select</w:t>
      </w:r>
      <w:r>
        <w:rPr>
          <w:spacing w:val="-5"/>
          <w:sz w:val="18"/>
        </w:rPr>
        <w:t xml:space="preserve"> </w:t>
      </w:r>
      <w:r>
        <w:rPr>
          <w:sz w:val="18"/>
        </w:rPr>
        <w:t>a</w:t>
      </w:r>
      <w:r>
        <w:rPr>
          <w:spacing w:val="-2"/>
          <w:sz w:val="18"/>
        </w:rPr>
        <w:t xml:space="preserve"> </w:t>
      </w:r>
      <w:r>
        <w:rPr>
          <w:sz w:val="18"/>
        </w:rPr>
        <w:t>registration</w:t>
      </w:r>
      <w:r>
        <w:rPr>
          <w:spacing w:val="-1"/>
          <w:sz w:val="18"/>
        </w:rPr>
        <w:t xml:space="preserve"> </w:t>
      </w:r>
      <w:r>
        <w:rPr>
          <w:spacing w:val="-2"/>
          <w:sz w:val="18"/>
        </w:rPr>
        <w:t>number.</w:t>
      </w:r>
    </w:p>
    <w:p w14:paraId="302CC7D4" w14:textId="77777777" w:rsidR="00F407DA" w:rsidRDefault="00F407DA">
      <w:pPr>
        <w:pStyle w:val="BodyText"/>
        <w:spacing w:before="77"/>
        <w:rPr>
          <w:sz w:val="18"/>
        </w:rPr>
      </w:pPr>
    </w:p>
    <w:p w14:paraId="40FAE12A" w14:textId="77777777" w:rsidR="00F407DA" w:rsidRDefault="00000000">
      <w:pPr>
        <w:tabs>
          <w:tab w:val="left" w:pos="4952"/>
        </w:tabs>
        <w:ind w:left="2340"/>
        <w:rPr>
          <w:sz w:val="18"/>
        </w:rPr>
      </w:pPr>
      <w:r>
        <w:rPr>
          <w:sz w:val="18"/>
        </w:rPr>
        <w:t xml:space="preserve">Organization </w:t>
      </w:r>
      <w:r>
        <w:rPr>
          <w:spacing w:val="-4"/>
          <w:sz w:val="18"/>
        </w:rPr>
        <w:t>Name</w:t>
      </w:r>
      <w:r>
        <w:rPr>
          <w:sz w:val="18"/>
        </w:rPr>
        <w:tab/>
        <w:t>The</w:t>
      </w:r>
      <w:r>
        <w:rPr>
          <w:spacing w:val="-7"/>
          <w:sz w:val="18"/>
        </w:rPr>
        <w:t xml:space="preserve"> </w:t>
      </w:r>
      <w:r>
        <w:rPr>
          <w:sz w:val="18"/>
        </w:rPr>
        <w:t>list</w:t>
      </w:r>
      <w:r>
        <w:rPr>
          <w:spacing w:val="-5"/>
          <w:sz w:val="18"/>
        </w:rPr>
        <w:t xml:space="preserve"> </w:t>
      </w:r>
      <w:r>
        <w:rPr>
          <w:sz w:val="18"/>
        </w:rPr>
        <w:t>contains</w:t>
      </w:r>
      <w:r>
        <w:rPr>
          <w:spacing w:val="-5"/>
          <w:sz w:val="18"/>
        </w:rPr>
        <w:t xml:space="preserve"> </w:t>
      </w:r>
      <w:r>
        <w:rPr>
          <w:sz w:val="18"/>
        </w:rPr>
        <w:t>organizations</w:t>
      </w:r>
      <w:r>
        <w:rPr>
          <w:spacing w:val="-5"/>
          <w:sz w:val="18"/>
        </w:rPr>
        <w:t xml:space="preserve"> </w:t>
      </w:r>
      <w:r>
        <w:rPr>
          <w:sz w:val="18"/>
        </w:rPr>
        <w:t>related</w:t>
      </w:r>
      <w:r>
        <w:rPr>
          <w:spacing w:val="-5"/>
          <w:sz w:val="18"/>
        </w:rPr>
        <w:t xml:space="preserve"> </w:t>
      </w:r>
      <w:r>
        <w:rPr>
          <w:sz w:val="18"/>
        </w:rPr>
        <w:t>to</w:t>
      </w:r>
      <w:r>
        <w:rPr>
          <w:spacing w:val="-5"/>
          <w:sz w:val="18"/>
        </w:rPr>
        <w:t xml:space="preserve"> </w:t>
      </w:r>
      <w:r>
        <w:rPr>
          <w:sz w:val="18"/>
        </w:rPr>
        <w:t>the</w:t>
      </w:r>
      <w:r>
        <w:rPr>
          <w:spacing w:val="-4"/>
          <w:sz w:val="18"/>
        </w:rPr>
        <w:t xml:space="preserve"> </w:t>
      </w:r>
      <w:r>
        <w:rPr>
          <w:spacing w:val="-2"/>
          <w:sz w:val="18"/>
        </w:rPr>
        <w:t>registration</w:t>
      </w:r>
    </w:p>
    <w:p w14:paraId="739CD73B" w14:textId="77777777" w:rsidR="00F407DA" w:rsidRDefault="00000000">
      <w:pPr>
        <w:ind w:left="1629" w:right="809"/>
        <w:jc w:val="center"/>
        <w:rPr>
          <w:sz w:val="18"/>
        </w:rPr>
      </w:pPr>
      <w:r>
        <w:rPr>
          <w:sz w:val="18"/>
        </w:rPr>
        <w:t xml:space="preserve">number </w:t>
      </w:r>
      <w:r>
        <w:rPr>
          <w:spacing w:val="-2"/>
          <w:sz w:val="18"/>
        </w:rPr>
        <w:t>selected.</w:t>
      </w:r>
    </w:p>
    <w:p w14:paraId="62F9DD81" w14:textId="77777777" w:rsidR="00F407DA" w:rsidRDefault="00F407DA">
      <w:pPr>
        <w:pStyle w:val="BodyText"/>
        <w:spacing w:before="77"/>
        <w:rPr>
          <w:sz w:val="18"/>
        </w:rPr>
      </w:pPr>
    </w:p>
    <w:p w14:paraId="26B38D6F" w14:textId="77777777" w:rsidR="00F407DA" w:rsidRDefault="00000000">
      <w:pPr>
        <w:tabs>
          <w:tab w:val="left" w:pos="4952"/>
        </w:tabs>
        <w:spacing w:before="1"/>
        <w:ind w:left="2340"/>
        <w:rPr>
          <w:sz w:val="18"/>
        </w:rPr>
      </w:pPr>
      <w:r>
        <w:rPr>
          <w:sz w:val="18"/>
        </w:rPr>
        <w:t xml:space="preserve">Organization </w:t>
      </w:r>
      <w:r>
        <w:rPr>
          <w:spacing w:val="-4"/>
          <w:sz w:val="18"/>
        </w:rPr>
        <w:t>Type</w:t>
      </w:r>
      <w:r>
        <w:rPr>
          <w:sz w:val="18"/>
        </w:rPr>
        <w:tab/>
        <w:t>Select</w:t>
      </w:r>
      <w:r>
        <w:rPr>
          <w:spacing w:val="-5"/>
          <w:sz w:val="18"/>
        </w:rPr>
        <w:t xml:space="preserve"> </w:t>
      </w:r>
      <w:r>
        <w:rPr>
          <w:sz w:val="18"/>
        </w:rPr>
        <w:t>the</w:t>
      </w:r>
      <w:r>
        <w:rPr>
          <w:spacing w:val="-1"/>
          <w:sz w:val="18"/>
        </w:rPr>
        <w:t xml:space="preserve"> </w:t>
      </w:r>
      <w:r>
        <w:rPr>
          <w:sz w:val="18"/>
        </w:rPr>
        <w:t>type</w:t>
      </w:r>
      <w:r>
        <w:rPr>
          <w:spacing w:val="-1"/>
          <w:sz w:val="18"/>
        </w:rPr>
        <w:t xml:space="preserve"> </w:t>
      </w:r>
      <w:r>
        <w:rPr>
          <w:sz w:val="18"/>
        </w:rPr>
        <w:t>of</w:t>
      </w:r>
      <w:r>
        <w:rPr>
          <w:spacing w:val="-1"/>
          <w:sz w:val="18"/>
        </w:rPr>
        <w:t xml:space="preserve"> </w:t>
      </w:r>
      <w:r>
        <w:rPr>
          <w:spacing w:val="-2"/>
          <w:sz w:val="18"/>
        </w:rPr>
        <w:t>organization.</w:t>
      </w:r>
    </w:p>
    <w:p w14:paraId="5145A08F" w14:textId="77777777" w:rsidR="00F407DA" w:rsidRDefault="00F407DA">
      <w:pPr>
        <w:pStyle w:val="BodyText"/>
        <w:spacing w:before="77"/>
        <w:rPr>
          <w:sz w:val="18"/>
        </w:rPr>
      </w:pPr>
    </w:p>
    <w:p w14:paraId="772D617E" w14:textId="77777777" w:rsidR="00F407DA" w:rsidRDefault="00000000">
      <w:pPr>
        <w:tabs>
          <w:tab w:val="left" w:pos="4952"/>
        </w:tabs>
        <w:ind w:left="2340"/>
        <w:rPr>
          <w:sz w:val="18"/>
        </w:rPr>
      </w:pPr>
      <w:r>
        <w:rPr>
          <w:spacing w:val="-2"/>
          <w:sz w:val="18"/>
        </w:rPr>
        <w:t>Location</w:t>
      </w:r>
      <w:r>
        <w:rPr>
          <w:sz w:val="18"/>
        </w:rPr>
        <w:tab/>
        <w:t>Select</w:t>
      </w:r>
      <w:r>
        <w:rPr>
          <w:spacing w:val="-5"/>
          <w:sz w:val="18"/>
        </w:rPr>
        <w:t xml:space="preserve"> </w:t>
      </w:r>
      <w:r>
        <w:rPr>
          <w:sz w:val="18"/>
        </w:rPr>
        <w:t>the</w:t>
      </w:r>
      <w:r>
        <w:rPr>
          <w:spacing w:val="-2"/>
          <w:sz w:val="18"/>
        </w:rPr>
        <w:t xml:space="preserve"> </w:t>
      </w:r>
      <w:r>
        <w:rPr>
          <w:sz w:val="18"/>
        </w:rPr>
        <w:t>location</w:t>
      </w:r>
      <w:r>
        <w:rPr>
          <w:spacing w:val="-3"/>
          <w:sz w:val="18"/>
        </w:rPr>
        <w:t xml:space="preserve"> </w:t>
      </w:r>
      <w:r>
        <w:rPr>
          <w:sz w:val="18"/>
        </w:rPr>
        <w:t>related</w:t>
      </w:r>
      <w:r>
        <w:rPr>
          <w:spacing w:val="-2"/>
          <w:sz w:val="18"/>
        </w:rPr>
        <w:t xml:space="preserve"> </w:t>
      </w:r>
      <w:r>
        <w:rPr>
          <w:sz w:val="18"/>
        </w:rPr>
        <w:t>to</w:t>
      </w:r>
      <w:r>
        <w:rPr>
          <w:spacing w:val="-3"/>
          <w:sz w:val="18"/>
        </w:rPr>
        <w:t xml:space="preserve"> </w:t>
      </w:r>
      <w:r>
        <w:rPr>
          <w:sz w:val="18"/>
        </w:rPr>
        <w:t>the</w:t>
      </w:r>
      <w:r>
        <w:rPr>
          <w:spacing w:val="-2"/>
          <w:sz w:val="18"/>
        </w:rPr>
        <w:t xml:space="preserve"> organization.</w:t>
      </w:r>
    </w:p>
    <w:p w14:paraId="23020CEC" w14:textId="77777777" w:rsidR="00F407DA" w:rsidRDefault="00F407DA">
      <w:pPr>
        <w:pStyle w:val="BodyText"/>
        <w:spacing w:before="77"/>
        <w:rPr>
          <w:sz w:val="18"/>
        </w:rPr>
      </w:pPr>
    </w:p>
    <w:p w14:paraId="20B66DD0" w14:textId="77777777" w:rsidR="00F407DA" w:rsidRDefault="00000000">
      <w:pPr>
        <w:tabs>
          <w:tab w:val="left" w:pos="4952"/>
        </w:tabs>
        <w:ind w:left="2340"/>
        <w:rPr>
          <w:sz w:val="18"/>
        </w:rPr>
      </w:pPr>
      <w:r>
        <w:rPr>
          <w:sz w:val="18"/>
        </w:rPr>
        <w:t>Effective</w:t>
      </w:r>
      <w:r>
        <w:rPr>
          <w:spacing w:val="-2"/>
          <w:sz w:val="18"/>
        </w:rPr>
        <w:t xml:space="preserve"> </w:t>
      </w:r>
      <w:r>
        <w:rPr>
          <w:spacing w:val="-4"/>
          <w:sz w:val="18"/>
        </w:rPr>
        <w:t>From</w:t>
      </w:r>
      <w:r>
        <w:rPr>
          <w:sz w:val="18"/>
        </w:rPr>
        <w:tab/>
        <w:t>This</w:t>
      </w:r>
      <w:r>
        <w:rPr>
          <w:spacing w:val="-5"/>
          <w:sz w:val="18"/>
        </w:rPr>
        <w:t xml:space="preserve"> </w:t>
      </w:r>
      <w:r>
        <w:rPr>
          <w:sz w:val="18"/>
        </w:rPr>
        <w:t>date</w:t>
      </w:r>
      <w:r>
        <w:rPr>
          <w:spacing w:val="-2"/>
          <w:sz w:val="18"/>
        </w:rPr>
        <w:t xml:space="preserve"> </w:t>
      </w:r>
      <w:r>
        <w:rPr>
          <w:sz w:val="18"/>
        </w:rPr>
        <w:t>cannot</w:t>
      </w:r>
      <w:r>
        <w:rPr>
          <w:spacing w:val="-2"/>
          <w:sz w:val="18"/>
        </w:rPr>
        <w:t xml:space="preserve"> </w:t>
      </w:r>
      <w:r>
        <w:rPr>
          <w:sz w:val="18"/>
        </w:rPr>
        <w:t>be</w:t>
      </w:r>
      <w:r>
        <w:rPr>
          <w:spacing w:val="-2"/>
          <w:sz w:val="18"/>
        </w:rPr>
        <w:t xml:space="preserve"> </w:t>
      </w:r>
      <w:r>
        <w:rPr>
          <w:sz w:val="18"/>
        </w:rPr>
        <w:t>lesser</w:t>
      </w:r>
      <w:r>
        <w:rPr>
          <w:spacing w:val="-2"/>
          <w:sz w:val="18"/>
        </w:rPr>
        <w:t xml:space="preserve"> </w:t>
      </w:r>
      <w:r>
        <w:rPr>
          <w:sz w:val="18"/>
        </w:rPr>
        <w:t>than</w:t>
      </w:r>
      <w:r>
        <w:rPr>
          <w:spacing w:val="-1"/>
          <w:sz w:val="18"/>
        </w:rPr>
        <w:t xml:space="preserve"> </w:t>
      </w:r>
      <w:r>
        <w:rPr>
          <w:sz w:val="18"/>
        </w:rPr>
        <w:t>the</w:t>
      </w:r>
      <w:r>
        <w:rPr>
          <w:spacing w:val="-2"/>
          <w:sz w:val="18"/>
        </w:rPr>
        <w:t xml:space="preserve"> </w:t>
      </w:r>
      <w:r>
        <w:rPr>
          <w:sz w:val="18"/>
        </w:rPr>
        <w:t>system</w:t>
      </w:r>
      <w:r>
        <w:rPr>
          <w:spacing w:val="-2"/>
          <w:sz w:val="18"/>
        </w:rPr>
        <w:t xml:space="preserve"> date.</w:t>
      </w:r>
    </w:p>
    <w:p w14:paraId="119F8142" w14:textId="77777777" w:rsidR="00F407DA" w:rsidRDefault="00F407DA">
      <w:pPr>
        <w:pStyle w:val="BodyText"/>
        <w:spacing w:before="77"/>
        <w:rPr>
          <w:sz w:val="18"/>
        </w:rPr>
      </w:pPr>
    </w:p>
    <w:p w14:paraId="2F2E7966" w14:textId="77777777" w:rsidR="00F407DA" w:rsidRDefault="00000000">
      <w:pPr>
        <w:tabs>
          <w:tab w:val="left" w:pos="4952"/>
        </w:tabs>
        <w:ind w:left="4952" w:right="1042" w:hanging="2613"/>
        <w:rPr>
          <w:sz w:val="18"/>
        </w:rPr>
      </w:pPr>
      <w:r>
        <w:rPr>
          <w:sz w:val="18"/>
        </w:rPr>
        <w:t>Effective To</w:t>
      </w:r>
      <w:r>
        <w:rPr>
          <w:sz w:val="18"/>
        </w:rPr>
        <w:tab/>
        <w:t>Enter</w:t>
      </w:r>
      <w:r>
        <w:rPr>
          <w:spacing w:val="-4"/>
          <w:sz w:val="18"/>
        </w:rPr>
        <w:t xml:space="preserve"> </w:t>
      </w:r>
      <w:r>
        <w:rPr>
          <w:sz w:val="18"/>
        </w:rPr>
        <w:t>an</w:t>
      </w:r>
      <w:r>
        <w:rPr>
          <w:spacing w:val="-4"/>
          <w:sz w:val="18"/>
        </w:rPr>
        <w:t xml:space="preserve"> </w:t>
      </w:r>
      <w:r>
        <w:rPr>
          <w:sz w:val="18"/>
        </w:rPr>
        <w:t>effective</w:t>
      </w:r>
      <w:r>
        <w:rPr>
          <w:spacing w:val="-4"/>
          <w:sz w:val="18"/>
        </w:rPr>
        <w:t xml:space="preserve"> </w:t>
      </w:r>
      <w:r>
        <w:rPr>
          <w:sz w:val="18"/>
        </w:rPr>
        <w:t>To</w:t>
      </w:r>
      <w:r>
        <w:rPr>
          <w:spacing w:val="-5"/>
          <w:sz w:val="18"/>
        </w:rPr>
        <w:t xml:space="preserve"> </w:t>
      </w:r>
      <w:r>
        <w:rPr>
          <w:sz w:val="18"/>
        </w:rPr>
        <w:t>Date</w:t>
      </w:r>
      <w:r>
        <w:rPr>
          <w:spacing w:val="-4"/>
          <w:sz w:val="18"/>
        </w:rPr>
        <w:t xml:space="preserve"> </w:t>
      </w:r>
      <w:r>
        <w:rPr>
          <w:sz w:val="18"/>
        </w:rPr>
        <w:t>to</w:t>
      </w:r>
      <w:r>
        <w:rPr>
          <w:spacing w:val="-5"/>
          <w:sz w:val="18"/>
        </w:rPr>
        <w:t xml:space="preserve"> </w:t>
      </w:r>
      <w:r>
        <w:rPr>
          <w:sz w:val="18"/>
        </w:rPr>
        <w:t>disable</w:t>
      </w:r>
      <w:r>
        <w:rPr>
          <w:spacing w:val="-4"/>
          <w:sz w:val="18"/>
        </w:rPr>
        <w:t xml:space="preserve"> </w:t>
      </w:r>
      <w:r>
        <w:rPr>
          <w:sz w:val="18"/>
        </w:rPr>
        <w:t>the</w:t>
      </w:r>
      <w:r>
        <w:rPr>
          <w:spacing w:val="-4"/>
          <w:sz w:val="18"/>
        </w:rPr>
        <w:t xml:space="preserve"> </w:t>
      </w:r>
      <w:r>
        <w:rPr>
          <w:sz w:val="18"/>
        </w:rPr>
        <w:t>VAT</w:t>
      </w:r>
      <w:r>
        <w:rPr>
          <w:spacing w:val="-5"/>
          <w:sz w:val="18"/>
        </w:rPr>
        <w:t xml:space="preserve"> </w:t>
      </w:r>
      <w:r>
        <w:rPr>
          <w:sz w:val="18"/>
        </w:rPr>
        <w:t xml:space="preserve">document </w:t>
      </w:r>
      <w:r>
        <w:rPr>
          <w:spacing w:val="-2"/>
          <w:sz w:val="18"/>
        </w:rPr>
        <w:t>sequencing.</w:t>
      </w:r>
    </w:p>
    <w:p w14:paraId="24F40F47" w14:textId="77777777" w:rsidR="00F407DA" w:rsidRDefault="00000000">
      <w:pPr>
        <w:pStyle w:val="BodyText"/>
        <w:spacing w:before="12"/>
        <w:rPr>
          <w:sz w:val="9"/>
        </w:rPr>
      </w:pPr>
      <w:r>
        <w:rPr>
          <w:noProof/>
          <w:sz w:val="9"/>
        </w:rPr>
        <mc:AlternateContent>
          <mc:Choice Requires="wps">
            <w:drawing>
              <wp:anchor distT="0" distB="0" distL="0" distR="0" simplePos="0" relativeHeight="487671808" behindDoc="1" locked="0" layoutInCell="1" allowOverlap="1" wp14:anchorId="4F29B8BE" wp14:editId="0EA13B80">
                <wp:simplePos x="0" y="0"/>
                <wp:positionH relativeFrom="page">
                  <wp:posOffset>2133600</wp:posOffset>
                </wp:positionH>
                <wp:positionV relativeFrom="paragraph">
                  <wp:posOffset>100062</wp:posOffset>
                </wp:positionV>
                <wp:extent cx="4953000" cy="6350"/>
                <wp:effectExtent l="0" t="0" r="0" b="0"/>
                <wp:wrapTopAndBottom/>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D08B23" id="Graphic 223" o:spid="_x0000_s1026" style="position:absolute;margin-left:168pt;margin-top:7.9pt;width:390pt;height:.5pt;z-index:-1564467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" path="m4953000,l,,,6349r4953000,l4953000,xe" fillcolor="black" stroked="f">
                <v:path arrowok="t"/>
                <w10:wrap type="topAndBottom" anchorx="page"/>
              </v:shape>
            </w:pict>
          </mc:Fallback>
        </mc:AlternateContent>
      </w:r>
    </w:p>
    <w:p w14:paraId="41FAECBC" w14:textId="77777777" w:rsidR="00F407DA" w:rsidRDefault="00F407DA">
      <w:pPr>
        <w:pStyle w:val="BodyText"/>
        <w:rPr>
          <w:sz w:val="9"/>
        </w:rPr>
        <w:sectPr w:rsidR="00F407DA">
          <w:pgSz w:w="12240" w:h="15840"/>
          <w:pgMar w:top="1580" w:right="720" w:bottom="920" w:left="1080" w:header="0" w:footer="732" w:gutter="0"/>
          <w:cols w:space="720"/>
        </w:sectPr>
      </w:pPr>
    </w:p>
    <w:p w14:paraId="5258CF3F"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5A74553F" wp14:editId="3BF7311F">
                <wp:extent cx="4953000" cy="6350"/>
                <wp:effectExtent l="0" t="0" r="0" b="0"/>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25" name="Graphic 225"/>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63C876E" id="Group 224"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dA3jCm0CAADzBQAADgAAAAAAAAAAAAAAAAAuAgAA&#10;ZHJzL2Uyb0RvYy54bWxQSwECLQAUAAYACAAAACEAa6liJNkAAAADAQAADwAAAAAAAAAAAAAAAADH&#10;BAAAZHJzL2Rvd25yZXYueG1sUEsFBgAAAAAEAAQA8wAAAM0FAAAAAA==&#10;">
                <v:shape id="Graphic 225"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" path="m4953000,l,,,6350r4953000,l4953000,xe" fillcolor="black" stroked="f">
                  <v:path arrowok="t"/>
                </v:shape>
                <w10:anchorlock/>
              </v:group>
            </w:pict>
          </mc:Fallback>
        </mc:AlternateContent>
      </w:r>
    </w:p>
    <w:p w14:paraId="341393C1" w14:textId="77777777" w:rsidR="00F407DA" w:rsidRDefault="00000000">
      <w:pPr>
        <w:tabs>
          <w:tab w:val="left" w:pos="4232"/>
        </w:tabs>
        <w:spacing w:before="139"/>
        <w:ind w:left="162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6E183438"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72832" behindDoc="1" locked="0" layoutInCell="1" allowOverlap="1" wp14:anchorId="152446EF" wp14:editId="2BC1FC0B">
                <wp:simplePos x="0" y="0"/>
                <wp:positionH relativeFrom="page">
                  <wp:posOffset>1676400</wp:posOffset>
                </wp:positionH>
                <wp:positionV relativeFrom="paragraph">
                  <wp:posOffset>121283</wp:posOffset>
                </wp:positionV>
                <wp:extent cx="4953000" cy="6350"/>
                <wp:effectExtent l="0" t="0" r="0" b="0"/>
                <wp:wrapTopAndBottom/>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D7158D" id="Graphic 226" o:spid="_x0000_s1026" style="position:absolute;margin-left:132pt;margin-top:9.55pt;width:390pt;height:.5pt;z-index:-1564364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319831C5" w14:textId="77777777" w:rsidR="00F407DA" w:rsidRDefault="00000000">
      <w:pPr>
        <w:spacing w:before="157"/>
        <w:ind w:left="1620"/>
        <w:rPr>
          <w:b/>
          <w:sz w:val="18"/>
        </w:rPr>
      </w:pPr>
      <w:r>
        <w:rPr>
          <w:b/>
          <w:sz w:val="18"/>
        </w:rPr>
        <w:t xml:space="preserve">Assignment </w:t>
      </w:r>
      <w:r>
        <w:rPr>
          <w:b/>
          <w:spacing w:val="-2"/>
          <w:sz w:val="18"/>
        </w:rPr>
        <w:t>Region</w:t>
      </w:r>
    </w:p>
    <w:p w14:paraId="36BA1BEC" w14:textId="77777777" w:rsidR="00F407DA" w:rsidRDefault="00F407DA">
      <w:pPr>
        <w:pStyle w:val="BodyText"/>
        <w:spacing w:before="77"/>
        <w:rPr>
          <w:b/>
          <w:sz w:val="18"/>
        </w:rPr>
      </w:pPr>
    </w:p>
    <w:p w14:paraId="1CCDFFE8" w14:textId="77777777" w:rsidR="00F407DA" w:rsidRDefault="00000000">
      <w:pPr>
        <w:tabs>
          <w:tab w:val="left" w:pos="4232"/>
        </w:tabs>
        <w:spacing w:before="1"/>
        <w:ind w:left="1620"/>
        <w:rPr>
          <w:sz w:val="18"/>
        </w:rPr>
      </w:pPr>
      <w:r>
        <w:rPr>
          <w:sz w:val="18"/>
        </w:rPr>
        <w:t>Document</w:t>
      </w:r>
      <w:r>
        <w:rPr>
          <w:spacing w:val="-8"/>
          <w:sz w:val="18"/>
        </w:rPr>
        <w:t xml:space="preserve"> </w:t>
      </w:r>
      <w:r>
        <w:rPr>
          <w:spacing w:val="-4"/>
          <w:sz w:val="18"/>
        </w:rPr>
        <w:t>Type</w:t>
      </w:r>
      <w:r>
        <w:rPr>
          <w:sz w:val="18"/>
        </w:rPr>
        <w:tab/>
        <w:t>Define</w:t>
      </w:r>
      <w:r>
        <w:rPr>
          <w:spacing w:val="-8"/>
          <w:sz w:val="18"/>
        </w:rPr>
        <w:t xml:space="preserve"> </w:t>
      </w:r>
      <w:r>
        <w:rPr>
          <w:sz w:val="18"/>
        </w:rPr>
        <w:t>different</w:t>
      </w:r>
      <w:r>
        <w:rPr>
          <w:spacing w:val="-6"/>
          <w:sz w:val="18"/>
        </w:rPr>
        <w:t xml:space="preserve"> </w:t>
      </w:r>
      <w:r>
        <w:rPr>
          <w:sz w:val="18"/>
        </w:rPr>
        <w:t>document</w:t>
      </w:r>
      <w:r>
        <w:rPr>
          <w:spacing w:val="-6"/>
          <w:sz w:val="18"/>
        </w:rPr>
        <w:t xml:space="preserve"> </w:t>
      </w:r>
      <w:r>
        <w:rPr>
          <w:sz w:val="18"/>
        </w:rPr>
        <w:t>sequences</w:t>
      </w:r>
      <w:r>
        <w:rPr>
          <w:spacing w:val="-5"/>
          <w:sz w:val="18"/>
        </w:rPr>
        <w:t xml:space="preserve"> </w:t>
      </w:r>
      <w:r>
        <w:rPr>
          <w:sz w:val="18"/>
        </w:rPr>
        <w:t>for</w:t>
      </w:r>
      <w:r>
        <w:rPr>
          <w:spacing w:val="-6"/>
          <w:sz w:val="18"/>
        </w:rPr>
        <w:t xml:space="preserve"> </w:t>
      </w:r>
      <w:r>
        <w:rPr>
          <w:sz w:val="18"/>
        </w:rPr>
        <w:t>different</w:t>
      </w:r>
      <w:r>
        <w:rPr>
          <w:spacing w:val="-6"/>
          <w:sz w:val="18"/>
        </w:rPr>
        <w:t xml:space="preserve"> </w:t>
      </w:r>
      <w:r>
        <w:rPr>
          <w:sz w:val="18"/>
        </w:rPr>
        <w:t>types</w:t>
      </w:r>
      <w:r>
        <w:rPr>
          <w:spacing w:val="-5"/>
          <w:sz w:val="18"/>
        </w:rPr>
        <w:t xml:space="preserve"> of</w:t>
      </w:r>
    </w:p>
    <w:p w14:paraId="25DF3296" w14:textId="77777777" w:rsidR="00F407DA" w:rsidRDefault="00000000">
      <w:pPr>
        <w:ind w:left="4232" w:right="1129"/>
        <w:rPr>
          <w:sz w:val="18"/>
        </w:rPr>
      </w:pPr>
      <w:r>
        <w:rPr>
          <w:sz w:val="18"/>
        </w:rPr>
        <w:t>documents.</w:t>
      </w:r>
      <w:r>
        <w:rPr>
          <w:spacing w:val="-5"/>
          <w:sz w:val="18"/>
        </w:rPr>
        <w:t xml:space="preserve"> </w:t>
      </w:r>
      <w:r>
        <w:rPr>
          <w:sz w:val="18"/>
        </w:rPr>
        <w:t>If</w:t>
      </w:r>
      <w:r>
        <w:rPr>
          <w:spacing w:val="-5"/>
          <w:sz w:val="18"/>
        </w:rPr>
        <w:t xml:space="preserve"> </w:t>
      </w:r>
      <w:r>
        <w:rPr>
          <w:sz w:val="18"/>
        </w:rPr>
        <w:t>you</w:t>
      </w:r>
      <w:r>
        <w:rPr>
          <w:spacing w:val="-5"/>
          <w:sz w:val="18"/>
        </w:rPr>
        <w:t xml:space="preserve"> </w:t>
      </w:r>
      <w:r>
        <w:rPr>
          <w:sz w:val="18"/>
        </w:rPr>
        <w:t>select</w:t>
      </w:r>
      <w:r>
        <w:rPr>
          <w:spacing w:val="-6"/>
          <w:sz w:val="18"/>
        </w:rPr>
        <w:t xml:space="preserve"> </w:t>
      </w:r>
      <w:r>
        <w:rPr>
          <w:sz w:val="18"/>
        </w:rPr>
        <w:t>the</w:t>
      </w:r>
      <w:r>
        <w:rPr>
          <w:spacing w:val="-5"/>
          <w:sz w:val="18"/>
        </w:rPr>
        <w:t xml:space="preserve"> </w:t>
      </w:r>
      <w:r>
        <w:rPr>
          <w:sz w:val="18"/>
        </w:rPr>
        <w:t>default,</w:t>
      </w:r>
      <w:r>
        <w:rPr>
          <w:spacing w:val="-5"/>
          <w:sz w:val="18"/>
        </w:rPr>
        <w:t xml:space="preserve"> </w:t>
      </w:r>
      <w:r>
        <w:rPr>
          <w:sz w:val="18"/>
        </w:rPr>
        <w:t>the</w:t>
      </w:r>
      <w:r>
        <w:rPr>
          <w:spacing w:val="-5"/>
          <w:sz w:val="18"/>
        </w:rPr>
        <w:t xml:space="preserve"> </w:t>
      </w:r>
      <w:r>
        <w:rPr>
          <w:sz w:val="18"/>
        </w:rPr>
        <w:t>document</w:t>
      </w:r>
      <w:r>
        <w:rPr>
          <w:spacing w:val="-6"/>
          <w:sz w:val="18"/>
        </w:rPr>
        <w:t xml:space="preserve"> </w:t>
      </w:r>
      <w:r>
        <w:rPr>
          <w:sz w:val="18"/>
        </w:rPr>
        <w:t>sequence applies to all the documents.</w:t>
      </w:r>
    </w:p>
    <w:p w14:paraId="7EA46D05" w14:textId="77777777" w:rsidR="00F407DA" w:rsidRDefault="00F407DA">
      <w:pPr>
        <w:pStyle w:val="BodyText"/>
        <w:spacing w:before="77"/>
        <w:rPr>
          <w:sz w:val="18"/>
        </w:rPr>
      </w:pPr>
    </w:p>
    <w:p w14:paraId="04F7526E" w14:textId="77777777" w:rsidR="00F407DA" w:rsidRDefault="00000000">
      <w:pPr>
        <w:tabs>
          <w:tab w:val="left" w:pos="4232"/>
        </w:tabs>
        <w:ind w:left="1620"/>
        <w:rPr>
          <w:sz w:val="18"/>
        </w:rPr>
      </w:pPr>
      <w:r>
        <w:rPr>
          <w:sz w:val="18"/>
        </w:rPr>
        <w:t>Document</w:t>
      </w:r>
      <w:r>
        <w:rPr>
          <w:spacing w:val="-5"/>
          <w:sz w:val="18"/>
        </w:rPr>
        <w:t xml:space="preserve"> </w:t>
      </w:r>
      <w:r>
        <w:rPr>
          <w:sz w:val="18"/>
        </w:rPr>
        <w:t>Type</w:t>
      </w:r>
      <w:r>
        <w:rPr>
          <w:spacing w:val="-3"/>
          <w:sz w:val="18"/>
        </w:rPr>
        <w:t xml:space="preserve"> </w:t>
      </w:r>
      <w:r>
        <w:rPr>
          <w:spacing w:val="-4"/>
          <w:sz w:val="18"/>
        </w:rPr>
        <w:t>Name</w:t>
      </w:r>
      <w:r>
        <w:rPr>
          <w:sz w:val="18"/>
        </w:rPr>
        <w:tab/>
        <w:t>The</w:t>
      </w:r>
      <w:r>
        <w:rPr>
          <w:spacing w:val="-5"/>
          <w:sz w:val="18"/>
        </w:rPr>
        <w:t xml:space="preserve"> </w:t>
      </w:r>
      <w:r>
        <w:rPr>
          <w:sz w:val="18"/>
        </w:rPr>
        <w:t>document</w:t>
      </w:r>
      <w:r>
        <w:rPr>
          <w:spacing w:val="-3"/>
          <w:sz w:val="18"/>
        </w:rPr>
        <w:t xml:space="preserve"> </w:t>
      </w:r>
      <w:r>
        <w:rPr>
          <w:sz w:val="18"/>
        </w:rPr>
        <w:t>type</w:t>
      </w:r>
      <w:r>
        <w:rPr>
          <w:spacing w:val="-3"/>
          <w:sz w:val="18"/>
        </w:rPr>
        <w:t xml:space="preserve"> </w:t>
      </w:r>
      <w:r>
        <w:rPr>
          <w:sz w:val="18"/>
        </w:rPr>
        <w:t>name</w:t>
      </w:r>
      <w:r>
        <w:rPr>
          <w:spacing w:val="-3"/>
          <w:sz w:val="18"/>
        </w:rPr>
        <w:t xml:space="preserve"> </w:t>
      </w:r>
      <w:r>
        <w:rPr>
          <w:sz w:val="18"/>
        </w:rPr>
        <w:t>depends</w:t>
      </w:r>
      <w:r>
        <w:rPr>
          <w:spacing w:val="-3"/>
          <w:sz w:val="18"/>
        </w:rPr>
        <w:t xml:space="preserve"> </w:t>
      </w:r>
      <w:r>
        <w:rPr>
          <w:sz w:val="18"/>
        </w:rPr>
        <w:t>upon</w:t>
      </w:r>
      <w:r>
        <w:rPr>
          <w:spacing w:val="-3"/>
          <w:sz w:val="18"/>
        </w:rPr>
        <w:t xml:space="preserve"> </w:t>
      </w:r>
      <w:r>
        <w:rPr>
          <w:sz w:val="18"/>
        </w:rPr>
        <w:t>the</w:t>
      </w:r>
      <w:r>
        <w:rPr>
          <w:spacing w:val="-2"/>
          <w:sz w:val="18"/>
        </w:rPr>
        <w:t xml:space="preserve"> </w:t>
      </w:r>
      <w:r>
        <w:rPr>
          <w:sz w:val="18"/>
        </w:rPr>
        <w:t>document</w:t>
      </w:r>
      <w:r>
        <w:rPr>
          <w:spacing w:val="-3"/>
          <w:sz w:val="18"/>
        </w:rPr>
        <w:t xml:space="preserve"> </w:t>
      </w:r>
      <w:r>
        <w:rPr>
          <w:spacing w:val="-4"/>
          <w:sz w:val="18"/>
        </w:rPr>
        <w:t>type</w:t>
      </w:r>
    </w:p>
    <w:p w14:paraId="1F21F1F2" w14:textId="77777777" w:rsidR="00F407DA" w:rsidRDefault="00000000">
      <w:pPr>
        <w:ind w:left="4232"/>
        <w:rPr>
          <w:sz w:val="18"/>
        </w:rPr>
      </w:pPr>
      <w:r>
        <w:rPr>
          <w:spacing w:val="-2"/>
          <w:sz w:val="18"/>
        </w:rPr>
        <w:t>selected.</w:t>
      </w:r>
    </w:p>
    <w:p w14:paraId="744B9C4A" w14:textId="77777777" w:rsidR="00F407DA" w:rsidRDefault="00F407DA">
      <w:pPr>
        <w:pStyle w:val="BodyText"/>
        <w:spacing w:before="77"/>
        <w:rPr>
          <w:sz w:val="18"/>
        </w:rPr>
      </w:pPr>
    </w:p>
    <w:p w14:paraId="13B7B8C0" w14:textId="77777777" w:rsidR="00F407DA" w:rsidRDefault="00000000">
      <w:pPr>
        <w:tabs>
          <w:tab w:val="left" w:pos="4232"/>
        </w:tabs>
        <w:ind w:left="4232" w:right="1435" w:hanging="2613"/>
        <w:rPr>
          <w:sz w:val="18"/>
        </w:rPr>
      </w:pPr>
      <w:r>
        <w:rPr>
          <w:sz w:val="18"/>
        </w:rPr>
        <w:t>Start Number</w:t>
      </w:r>
      <w:r>
        <w:rPr>
          <w:sz w:val="18"/>
        </w:rPr>
        <w:tab/>
        <w:t>Enter</w:t>
      </w:r>
      <w:r>
        <w:rPr>
          <w:spacing w:val="-4"/>
          <w:sz w:val="18"/>
        </w:rPr>
        <w:t xml:space="preserve"> </w:t>
      </w:r>
      <w:r>
        <w:rPr>
          <w:sz w:val="18"/>
        </w:rPr>
        <w:t>a</w:t>
      </w:r>
      <w:r>
        <w:rPr>
          <w:spacing w:val="-4"/>
          <w:sz w:val="18"/>
        </w:rPr>
        <w:t xml:space="preserve"> </w:t>
      </w:r>
      <w:r>
        <w:rPr>
          <w:sz w:val="18"/>
        </w:rPr>
        <w:t>start</w:t>
      </w:r>
      <w:r>
        <w:rPr>
          <w:spacing w:val="-5"/>
          <w:sz w:val="18"/>
        </w:rPr>
        <w:t xml:space="preserve"> </w:t>
      </w:r>
      <w:r>
        <w:rPr>
          <w:sz w:val="18"/>
        </w:rPr>
        <w:t>number</w:t>
      </w:r>
      <w:r>
        <w:rPr>
          <w:spacing w:val="-4"/>
          <w:sz w:val="18"/>
        </w:rPr>
        <w:t xml:space="preserve"> </w:t>
      </w:r>
      <w:r>
        <w:rPr>
          <w:sz w:val="18"/>
        </w:rPr>
        <w:t>here.</w:t>
      </w:r>
      <w:r>
        <w:rPr>
          <w:spacing w:val="-4"/>
          <w:sz w:val="18"/>
        </w:rPr>
        <w:t xml:space="preserve"> </w:t>
      </w:r>
      <w:r>
        <w:rPr>
          <w:sz w:val="18"/>
        </w:rPr>
        <w:t>If</w:t>
      </w:r>
      <w:r>
        <w:rPr>
          <w:spacing w:val="-4"/>
          <w:sz w:val="18"/>
        </w:rPr>
        <w:t xml:space="preserve"> </w:t>
      </w:r>
      <w:r>
        <w:rPr>
          <w:sz w:val="18"/>
        </w:rPr>
        <w:t>you</w:t>
      </w:r>
      <w:r>
        <w:rPr>
          <w:spacing w:val="-4"/>
          <w:sz w:val="18"/>
        </w:rPr>
        <w:t xml:space="preserve"> </w:t>
      </w:r>
      <w:r>
        <w:rPr>
          <w:sz w:val="18"/>
        </w:rPr>
        <w:t>wish</w:t>
      </w:r>
      <w:r>
        <w:rPr>
          <w:spacing w:val="-4"/>
          <w:sz w:val="18"/>
        </w:rPr>
        <w:t xml:space="preserve"> </w:t>
      </w:r>
      <w:r>
        <w:rPr>
          <w:sz w:val="18"/>
        </w:rPr>
        <w:t>to</w:t>
      </w:r>
      <w:r>
        <w:rPr>
          <w:spacing w:val="-5"/>
          <w:sz w:val="18"/>
        </w:rPr>
        <w:t xml:space="preserve"> </w:t>
      </w:r>
      <w:r>
        <w:rPr>
          <w:sz w:val="18"/>
        </w:rPr>
        <w:t>start</w:t>
      </w:r>
      <w:r>
        <w:rPr>
          <w:spacing w:val="-5"/>
          <w:sz w:val="18"/>
        </w:rPr>
        <w:t xml:space="preserve"> </w:t>
      </w:r>
      <w:r>
        <w:rPr>
          <w:sz w:val="18"/>
        </w:rPr>
        <w:t>the</w:t>
      </w:r>
      <w:r>
        <w:rPr>
          <w:spacing w:val="-4"/>
          <w:sz w:val="18"/>
        </w:rPr>
        <w:t xml:space="preserve"> </w:t>
      </w:r>
      <w:r>
        <w:rPr>
          <w:sz w:val="18"/>
        </w:rPr>
        <w:t xml:space="preserve">document sequencing from 1, then you should enter 0 as the start </w:t>
      </w:r>
      <w:r>
        <w:rPr>
          <w:spacing w:val="-2"/>
          <w:sz w:val="18"/>
        </w:rPr>
        <w:t>number.</w:t>
      </w:r>
    </w:p>
    <w:p w14:paraId="0A374697" w14:textId="77777777" w:rsidR="00F407DA" w:rsidRDefault="00F407DA">
      <w:pPr>
        <w:pStyle w:val="BodyText"/>
        <w:spacing w:before="77"/>
        <w:rPr>
          <w:sz w:val="18"/>
        </w:rPr>
      </w:pPr>
    </w:p>
    <w:p w14:paraId="059BC21C" w14:textId="77777777" w:rsidR="00F407DA" w:rsidRDefault="00000000">
      <w:pPr>
        <w:tabs>
          <w:tab w:val="left" w:pos="4232"/>
        </w:tabs>
        <w:ind w:left="1620"/>
        <w:rPr>
          <w:sz w:val="18"/>
        </w:rPr>
      </w:pPr>
      <w:r>
        <w:rPr>
          <w:spacing w:val="-2"/>
          <w:sz w:val="18"/>
        </w:rPr>
        <w:t>Prefix</w:t>
      </w:r>
      <w:r>
        <w:rPr>
          <w:sz w:val="18"/>
        </w:rPr>
        <w:tab/>
        <w:t>Enter</w:t>
      </w:r>
      <w:r>
        <w:rPr>
          <w:spacing w:val="-4"/>
          <w:sz w:val="18"/>
        </w:rPr>
        <w:t xml:space="preserve"> </w:t>
      </w:r>
      <w:r>
        <w:rPr>
          <w:sz w:val="18"/>
        </w:rPr>
        <w:t>a</w:t>
      </w:r>
      <w:r>
        <w:rPr>
          <w:spacing w:val="-1"/>
          <w:sz w:val="18"/>
        </w:rPr>
        <w:t xml:space="preserve"> </w:t>
      </w:r>
      <w:r>
        <w:rPr>
          <w:sz w:val="18"/>
        </w:rPr>
        <w:t>prefix</w:t>
      </w:r>
      <w:r>
        <w:rPr>
          <w:spacing w:val="-2"/>
          <w:sz w:val="18"/>
        </w:rPr>
        <w:t xml:space="preserve"> </w:t>
      </w:r>
      <w:r>
        <w:rPr>
          <w:sz w:val="18"/>
        </w:rPr>
        <w:t>to</w:t>
      </w:r>
      <w:r>
        <w:rPr>
          <w:spacing w:val="-2"/>
          <w:sz w:val="18"/>
        </w:rPr>
        <w:t xml:space="preserve"> </w:t>
      </w:r>
      <w:r>
        <w:rPr>
          <w:sz w:val="18"/>
        </w:rPr>
        <w:t>the</w:t>
      </w:r>
      <w:r>
        <w:rPr>
          <w:spacing w:val="-1"/>
          <w:sz w:val="18"/>
        </w:rPr>
        <w:t xml:space="preserve"> </w:t>
      </w:r>
      <w:r>
        <w:rPr>
          <w:sz w:val="18"/>
        </w:rPr>
        <w:t>invoice</w:t>
      </w:r>
      <w:r>
        <w:rPr>
          <w:spacing w:val="-1"/>
          <w:sz w:val="18"/>
        </w:rPr>
        <w:t xml:space="preserve"> </w:t>
      </w:r>
      <w:r>
        <w:rPr>
          <w:sz w:val="18"/>
        </w:rPr>
        <w:t>number</w:t>
      </w:r>
      <w:r>
        <w:rPr>
          <w:spacing w:val="-1"/>
          <w:sz w:val="18"/>
        </w:rPr>
        <w:t xml:space="preserve"> </w:t>
      </w:r>
      <w:r>
        <w:rPr>
          <w:sz w:val="18"/>
        </w:rPr>
        <w:t>that</w:t>
      </w:r>
      <w:r>
        <w:rPr>
          <w:spacing w:val="-2"/>
          <w:sz w:val="18"/>
        </w:rPr>
        <w:t xml:space="preserve"> </w:t>
      </w:r>
      <w:r>
        <w:rPr>
          <w:sz w:val="18"/>
        </w:rPr>
        <w:t>is</w:t>
      </w:r>
      <w:r>
        <w:rPr>
          <w:spacing w:val="-2"/>
          <w:sz w:val="18"/>
        </w:rPr>
        <w:t xml:space="preserve"> generated.</w:t>
      </w:r>
    </w:p>
    <w:p w14:paraId="437268F0" w14:textId="77777777" w:rsidR="00F407DA" w:rsidRDefault="00F407DA">
      <w:pPr>
        <w:pStyle w:val="BodyText"/>
        <w:spacing w:before="77"/>
        <w:rPr>
          <w:sz w:val="18"/>
        </w:rPr>
      </w:pPr>
    </w:p>
    <w:p w14:paraId="1730A4F1" w14:textId="77777777" w:rsidR="00F407DA" w:rsidRDefault="00000000">
      <w:pPr>
        <w:tabs>
          <w:tab w:val="left" w:pos="4232"/>
        </w:tabs>
        <w:ind w:left="4232" w:right="1313" w:hanging="2613"/>
        <w:rPr>
          <w:sz w:val="18"/>
        </w:rPr>
      </w:pPr>
      <w:r>
        <w:rPr>
          <w:sz w:val="18"/>
        </w:rPr>
        <w:t>End Number</w:t>
      </w:r>
      <w:r>
        <w:rPr>
          <w:sz w:val="18"/>
        </w:rPr>
        <w:tab/>
        <w:t>Specify an end number for the document sequences. If the document</w:t>
      </w:r>
      <w:r>
        <w:rPr>
          <w:spacing w:val="-6"/>
          <w:sz w:val="18"/>
        </w:rPr>
        <w:t xml:space="preserve"> </w:t>
      </w:r>
      <w:r>
        <w:rPr>
          <w:sz w:val="18"/>
        </w:rPr>
        <w:t>sequence</w:t>
      </w:r>
      <w:r>
        <w:rPr>
          <w:spacing w:val="-6"/>
          <w:sz w:val="18"/>
        </w:rPr>
        <w:t xml:space="preserve"> </w:t>
      </w:r>
      <w:r>
        <w:rPr>
          <w:sz w:val="18"/>
        </w:rPr>
        <w:t>is</w:t>
      </w:r>
      <w:r>
        <w:rPr>
          <w:spacing w:val="-6"/>
          <w:sz w:val="18"/>
        </w:rPr>
        <w:t xml:space="preserve"> </w:t>
      </w:r>
      <w:r>
        <w:rPr>
          <w:sz w:val="18"/>
        </w:rPr>
        <w:t>exhausted,</w:t>
      </w:r>
      <w:r>
        <w:rPr>
          <w:spacing w:val="-6"/>
          <w:sz w:val="18"/>
        </w:rPr>
        <w:t xml:space="preserve"> </w:t>
      </w:r>
      <w:r>
        <w:rPr>
          <w:sz w:val="18"/>
        </w:rPr>
        <w:t>the</w:t>
      </w:r>
      <w:r>
        <w:rPr>
          <w:spacing w:val="-6"/>
          <w:sz w:val="18"/>
        </w:rPr>
        <w:t xml:space="preserve"> </w:t>
      </w:r>
      <w:r>
        <w:rPr>
          <w:sz w:val="18"/>
        </w:rPr>
        <w:t>VAT</w:t>
      </w:r>
      <w:r>
        <w:rPr>
          <w:spacing w:val="-6"/>
          <w:sz w:val="18"/>
        </w:rPr>
        <w:t xml:space="preserve"> </w:t>
      </w:r>
      <w:r>
        <w:rPr>
          <w:sz w:val="18"/>
        </w:rPr>
        <w:t>invoice</w:t>
      </w:r>
      <w:r>
        <w:rPr>
          <w:spacing w:val="-6"/>
          <w:sz w:val="18"/>
        </w:rPr>
        <w:t xml:space="preserve"> </w:t>
      </w:r>
      <w:r>
        <w:rPr>
          <w:sz w:val="18"/>
        </w:rPr>
        <w:t>generation program will end into an error.</w:t>
      </w:r>
    </w:p>
    <w:p w14:paraId="40347EA7" w14:textId="77777777" w:rsidR="00F407DA" w:rsidRDefault="00000000">
      <w:pPr>
        <w:pStyle w:val="BodyText"/>
        <w:spacing w:before="12"/>
        <w:rPr>
          <w:sz w:val="9"/>
        </w:rPr>
      </w:pPr>
      <w:r>
        <w:rPr>
          <w:noProof/>
          <w:sz w:val="9"/>
        </w:rPr>
        <mc:AlternateContent>
          <mc:Choice Requires="wps">
            <w:drawing>
              <wp:anchor distT="0" distB="0" distL="0" distR="0" simplePos="0" relativeHeight="487673344" behindDoc="1" locked="0" layoutInCell="1" allowOverlap="1" wp14:anchorId="4BEEF4D5" wp14:editId="29336A1E">
                <wp:simplePos x="0" y="0"/>
                <wp:positionH relativeFrom="page">
                  <wp:posOffset>1676400</wp:posOffset>
                </wp:positionH>
                <wp:positionV relativeFrom="paragraph">
                  <wp:posOffset>100182</wp:posOffset>
                </wp:positionV>
                <wp:extent cx="4953000" cy="6350"/>
                <wp:effectExtent l="0" t="0" r="0" b="0"/>
                <wp:wrapTopAndBottom/>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AD3B8E" id="Graphic 227" o:spid="_x0000_s1026" style="position:absolute;margin-left:132pt;margin-top:7.9pt;width:390pt;height:.5pt;z-index:-1564313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BnIDkuA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" path="m4953000,l,,,6350r4953000,l4953000,xe" fillcolor="black" stroked="f">
                <v:path arrowok="t"/>
                <w10:wrap type="topAndBottom" anchorx="page"/>
              </v:shape>
            </w:pict>
          </mc:Fallback>
        </mc:AlternateContent>
      </w:r>
    </w:p>
    <w:p w14:paraId="38EBA2FC" w14:textId="77777777" w:rsidR="00F407DA" w:rsidRDefault="00F407DA">
      <w:pPr>
        <w:pStyle w:val="BodyText"/>
        <w:spacing w:before="133"/>
      </w:pPr>
    </w:p>
    <w:p w14:paraId="42D880FA" w14:textId="77777777" w:rsidR="00F407DA" w:rsidRDefault="00000000">
      <w:pPr>
        <w:pStyle w:val="BodyText"/>
        <w:spacing w:before="0"/>
        <w:ind w:left="2280" w:right="1361"/>
      </w:pPr>
      <w:r>
        <w:rPr>
          <w:rFonts w:ascii="Arial"/>
          <w:b/>
          <w:sz w:val="19"/>
        </w:rPr>
        <w:t>Note:</w:t>
      </w:r>
      <w:r>
        <w:rPr>
          <w:rFonts w:ascii="Arial"/>
          <w:b/>
          <w:spacing w:val="-4"/>
          <w:sz w:val="19"/>
        </w:rPr>
        <w:t xml:space="preserve"> </w:t>
      </w:r>
      <w:r>
        <w:t>When</w:t>
      </w:r>
      <w:r>
        <w:rPr>
          <w:spacing w:val="-4"/>
        </w:rPr>
        <w:t xml:space="preserve"> </w:t>
      </w:r>
      <w:r>
        <w:t>VAT</w:t>
      </w:r>
      <w:r>
        <w:rPr>
          <w:spacing w:val="-5"/>
        </w:rPr>
        <w:t xml:space="preserve"> </w:t>
      </w:r>
      <w:r>
        <w:t>document</w:t>
      </w:r>
      <w:r>
        <w:rPr>
          <w:spacing w:val="-5"/>
        </w:rPr>
        <w:t xml:space="preserve"> </w:t>
      </w:r>
      <w:r>
        <w:t>sequences</w:t>
      </w:r>
      <w:r>
        <w:rPr>
          <w:spacing w:val="-5"/>
        </w:rPr>
        <w:t xml:space="preserve"> </w:t>
      </w:r>
      <w:r>
        <w:t>are</w:t>
      </w:r>
      <w:r>
        <w:rPr>
          <w:spacing w:val="-4"/>
        </w:rPr>
        <w:t xml:space="preserve"> </w:t>
      </w:r>
      <w:r>
        <w:t>exhausted,</w:t>
      </w:r>
      <w:r>
        <w:rPr>
          <w:spacing w:val="-4"/>
        </w:rPr>
        <w:t xml:space="preserve"> </w:t>
      </w:r>
      <w:r>
        <w:t>you</w:t>
      </w:r>
      <w:r>
        <w:rPr>
          <w:spacing w:val="-4"/>
        </w:rPr>
        <w:t xml:space="preserve"> </w:t>
      </w:r>
      <w:r>
        <w:t>will</w:t>
      </w:r>
      <w:r>
        <w:rPr>
          <w:spacing w:val="-4"/>
        </w:rPr>
        <w:t xml:space="preserve"> </w:t>
      </w:r>
      <w:r>
        <w:t>get</w:t>
      </w:r>
      <w:r>
        <w:rPr>
          <w:spacing w:val="-5"/>
        </w:rPr>
        <w:t xml:space="preserve"> </w:t>
      </w:r>
      <w:r>
        <w:t>the following error:</w:t>
      </w:r>
    </w:p>
    <w:p w14:paraId="06D8D216" w14:textId="77777777" w:rsidR="00F407DA" w:rsidRDefault="00000000">
      <w:pPr>
        <w:pStyle w:val="BodyText"/>
        <w:ind w:left="2280" w:right="1361"/>
      </w:pPr>
      <w:r>
        <w:t xml:space="preserve">+++ After call to </w:t>
      </w:r>
      <w:proofErr w:type="spellStart"/>
      <w:r>
        <w:t>jai_rgm_doc_seq_</w:t>
      </w:r>
      <w:proofErr w:type="gramStart"/>
      <w:r>
        <w:t>pkg.Gen</w:t>
      </w:r>
      <w:proofErr w:type="gramEnd"/>
      <w:r>
        <w:t>_Invoice_number</w:t>
      </w:r>
      <w:proofErr w:type="spellEnd"/>
      <w:r>
        <w:t xml:space="preserve"> with </w:t>
      </w:r>
      <w:proofErr w:type="spellStart"/>
      <w:r>
        <w:t>lv_inv_gen_process_flag</w:t>
      </w:r>
      <w:proofErr w:type="spellEnd"/>
      <w:r>
        <w:t xml:space="preserve"> = </w:t>
      </w:r>
      <w:proofErr w:type="spellStart"/>
      <w:r>
        <w:t>EElv_inv_gen_process_message</w:t>
      </w:r>
      <w:proofErr w:type="spellEnd"/>
      <w:r>
        <w:t xml:space="preserve"> Document Numbers</w:t>
      </w:r>
      <w:r>
        <w:rPr>
          <w:spacing w:val="-5"/>
        </w:rPr>
        <w:t xml:space="preserve"> </w:t>
      </w:r>
      <w:r>
        <w:t>are</w:t>
      </w:r>
      <w:r>
        <w:rPr>
          <w:spacing w:val="-4"/>
        </w:rPr>
        <w:t xml:space="preserve"> </w:t>
      </w:r>
      <w:r>
        <w:t>exhausted.</w:t>
      </w:r>
      <w:r>
        <w:rPr>
          <w:spacing w:val="-4"/>
        </w:rPr>
        <w:t xml:space="preserve"> </w:t>
      </w:r>
      <w:r>
        <w:t>Please</w:t>
      </w:r>
      <w:r>
        <w:rPr>
          <w:spacing w:val="-4"/>
        </w:rPr>
        <w:t xml:space="preserve"> </w:t>
      </w:r>
      <w:r>
        <w:t>set</w:t>
      </w:r>
      <w:r>
        <w:rPr>
          <w:spacing w:val="-5"/>
        </w:rPr>
        <w:t xml:space="preserve"> </w:t>
      </w:r>
      <w:r>
        <w:t>the</w:t>
      </w:r>
      <w:r>
        <w:rPr>
          <w:spacing w:val="-4"/>
        </w:rPr>
        <w:t xml:space="preserve"> </w:t>
      </w:r>
      <w:r>
        <w:t>End</w:t>
      </w:r>
      <w:r>
        <w:rPr>
          <w:spacing w:val="-5"/>
        </w:rPr>
        <w:t xml:space="preserve"> </w:t>
      </w:r>
      <w:r>
        <w:t>number</w:t>
      </w:r>
      <w:r>
        <w:rPr>
          <w:spacing w:val="-4"/>
        </w:rPr>
        <w:t xml:space="preserve"> </w:t>
      </w:r>
      <w:r>
        <w:t>to</w:t>
      </w:r>
      <w:r>
        <w:rPr>
          <w:spacing w:val="-5"/>
        </w:rPr>
        <w:t xml:space="preserve"> </w:t>
      </w:r>
      <w:r>
        <w:t>a</w:t>
      </w:r>
      <w:r>
        <w:rPr>
          <w:spacing w:val="-4"/>
        </w:rPr>
        <w:t xml:space="preserve"> </w:t>
      </w:r>
      <w:r>
        <w:t>larger</w:t>
      </w:r>
      <w:r>
        <w:rPr>
          <w:spacing w:val="-4"/>
        </w:rPr>
        <w:t xml:space="preserve"> </w:t>
      </w:r>
      <w:r>
        <w:t>value+++</w:t>
      </w:r>
    </w:p>
    <w:p w14:paraId="4700529C" w14:textId="77777777" w:rsidR="00F407DA" w:rsidRDefault="00F407DA">
      <w:pPr>
        <w:pStyle w:val="BodyText"/>
        <w:spacing w:before="210"/>
      </w:pPr>
    </w:p>
    <w:p w14:paraId="726E027C" w14:textId="77777777" w:rsidR="00F407DA" w:rsidRDefault="00000000">
      <w:pPr>
        <w:pStyle w:val="BodyText"/>
        <w:spacing w:before="0"/>
        <w:ind w:left="1560"/>
      </w:pPr>
      <w:r>
        <w:t>In</w:t>
      </w:r>
      <w:r>
        <w:rPr>
          <w:spacing w:val="-1"/>
        </w:rPr>
        <w:t xml:space="preserve"> </w:t>
      </w:r>
      <w:r>
        <w:t>such</w:t>
      </w:r>
      <w:r>
        <w:rPr>
          <w:spacing w:val="-1"/>
        </w:rPr>
        <w:t xml:space="preserve"> </w:t>
      </w:r>
      <w:r>
        <w:t>cases, you</w:t>
      </w:r>
      <w:r>
        <w:rPr>
          <w:spacing w:val="-1"/>
        </w:rPr>
        <w:t xml:space="preserve"> </w:t>
      </w:r>
      <w:r>
        <w:t>will have</w:t>
      </w:r>
      <w:r>
        <w:rPr>
          <w:spacing w:val="-1"/>
        </w:rPr>
        <w:t xml:space="preserve"> </w:t>
      </w:r>
      <w:r>
        <w:t>to</w:t>
      </w:r>
      <w:r>
        <w:rPr>
          <w:spacing w:val="-1"/>
        </w:rPr>
        <w:t xml:space="preserve"> </w:t>
      </w:r>
      <w:r>
        <w:t>make</w:t>
      </w:r>
      <w:r>
        <w:rPr>
          <w:spacing w:val="-1"/>
        </w:rPr>
        <w:t xml:space="preserve"> </w:t>
      </w:r>
      <w:r>
        <w:t>setup</w:t>
      </w:r>
      <w:r>
        <w:rPr>
          <w:spacing w:val="-1"/>
        </w:rPr>
        <w:t xml:space="preserve"> </w:t>
      </w:r>
      <w:r>
        <w:rPr>
          <w:spacing w:val="-2"/>
        </w:rPr>
        <w:t>additions.</w:t>
      </w:r>
    </w:p>
    <w:p w14:paraId="01624AC2" w14:textId="77777777" w:rsidR="00F407DA" w:rsidRDefault="00F407DA">
      <w:pPr>
        <w:pStyle w:val="BodyText"/>
        <w:spacing w:before="170"/>
      </w:pPr>
    </w:p>
    <w:p w14:paraId="32DAA3C2" w14:textId="77777777" w:rsidR="00F407DA" w:rsidRDefault="00000000">
      <w:pPr>
        <w:pStyle w:val="Heading4"/>
        <w:spacing w:before="1"/>
        <w:ind w:left="0"/>
      </w:pPr>
      <w:r>
        <w:rPr>
          <w:w w:val="80"/>
        </w:rPr>
        <w:t>Define</w:t>
      </w:r>
      <w:r>
        <w:rPr>
          <w:spacing w:val="-7"/>
        </w:rPr>
        <w:t xml:space="preserve"> </w:t>
      </w:r>
      <w:r>
        <w:rPr>
          <w:w w:val="80"/>
        </w:rPr>
        <w:t>Item</w:t>
      </w:r>
      <w:r>
        <w:rPr>
          <w:spacing w:val="-7"/>
        </w:rPr>
        <w:t xml:space="preserve"> </w:t>
      </w:r>
      <w:r>
        <w:rPr>
          <w:spacing w:val="-2"/>
          <w:w w:val="80"/>
        </w:rPr>
        <w:t>Classification</w:t>
      </w:r>
    </w:p>
    <w:p w14:paraId="08C9148F" w14:textId="77777777" w:rsidR="00F407DA" w:rsidRDefault="00000000">
      <w:pPr>
        <w:pStyle w:val="BodyText"/>
        <w:spacing w:before="79"/>
        <w:ind w:left="1560" w:right="1129"/>
      </w:pPr>
      <w:r>
        <w:t>Items</w:t>
      </w:r>
      <w:r>
        <w:rPr>
          <w:spacing w:val="-4"/>
        </w:rPr>
        <w:t xml:space="preserve"> </w:t>
      </w:r>
      <w:r>
        <w:t>need</w:t>
      </w:r>
      <w:r>
        <w:rPr>
          <w:spacing w:val="-4"/>
        </w:rPr>
        <w:t xml:space="preserve"> </w:t>
      </w:r>
      <w:r>
        <w:t>to</w:t>
      </w:r>
      <w:r>
        <w:rPr>
          <w:spacing w:val="-4"/>
        </w:rPr>
        <w:t xml:space="preserve"> </w:t>
      </w:r>
      <w:r>
        <w:t>be</w:t>
      </w:r>
      <w:r>
        <w:rPr>
          <w:spacing w:val="-3"/>
        </w:rPr>
        <w:t xml:space="preserve"> </w:t>
      </w:r>
      <w:r>
        <w:t>classified</w:t>
      </w:r>
      <w:r>
        <w:rPr>
          <w:spacing w:val="-4"/>
        </w:rPr>
        <w:t xml:space="preserve"> </w:t>
      </w:r>
      <w:r>
        <w:t>in</w:t>
      </w:r>
      <w:r>
        <w:rPr>
          <w:spacing w:val="-3"/>
        </w:rPr>
        <w:t xml:space="preserve"> </w:t>
      </w:r>
      <w:r>
        <w:t>order</w:t>
      </w:r>
      <w:r>
        <w:rPr>
          <w:spacing w:val="-3"/>
        </w:rPr>
        <w:t xml:space="preserve"> </w:t>
      </w:r>
      <w:r>
        <w:t>to</w:t>
      </w:r>
      <w:r>
        <w:rPr>
          <w:spacing w:val="-4"/>
        </w:rPr>
        <w:t xml:space="preserve"> </w:t>
      </w:r>
      <w:r>
        <w:t>define</w:t>
      </w:r>
      <w:r>
        <w:rPr>
          <w:spacing w:val="-3"/>
        </w:rPr>
        <w:t xml:space="preserve"> </w:t>
      </w:r>
      <w:r>
        <w:t>recovery</w:t>
      </w:r>
      <w:r>
        <w:rPr>
          <w:spacing w:val="-4"/>
        </w:rPr>
        <w:t xml:space="preserve"> </w:t>
      </w:r>
      <w:r>
        <w:t>claim</w:t>
      </w:r>
      <w:r>
        <w:rPr>
          <w:spacing w:val="-4"/>
        </w:rPr>
        <w:t xml:space="preserve"> </w:t>
      </w:r>
      <w:r>
        <w:t>terms</w:t>
      </w:r>
      <w:r>
        <w:rPr>
          <w:spacing w:val="-4"/>
        </w:rPr>
        <w:t xml:space="preserve"> </w:t>
      </w:r>
      <w:r>
        <w:t>for</w:t>
      </w:r>
      <w:r>
        <w:rPr>
          <w:spacing w:val="-3"/>
        </w:rPr>
        <w:t xml:space="preserve"> </w:t>
      </w:r>
      <w:r>
        <w:t>them.</w:t>
      </w:r>
      <w:r>
        <w:rPr>
          <w:spacing w:val="-3"/>
        </w:rPr>
        <w:t xml:space="preserve"> </w:t>
      </w:r>
      <w:r>
        <w:t xml:space="preserve">Following are the attributes that are to be captured for each </w:t>
      </w:r>
      <w:proofErr w:type="gramStart"/>
      <w:r>
        <w:t>items</w:t>
      </w:r>
      <w:proofErr w:type="gramEnd"/>
      <w:r>
        <w:t>:</w:t>
      </w:r>
    </w:p>
    <w:p w14:paraId="25267114" w14:textId="77777777" w:rsidR="00F407DA" w:rsidRDefault="00F407DA">
      <w:pPr>
        <w:pStyle w:val="BodyText"/>
        <w:sectPr w:rsidR="00F407DA">
          <w:pgSz w:w="12240" w:h="15840"/>
          <w:pgMar w:top="1580" w:right="720" w:bottom="920" w:left="1080" w:header="0" w:footer="732" w:gutter="0"/>
          <w:cols w:space="720"/>
        </w:sectPr>
      </w:pPr>
    </w:p>
    <w:p w14:paraId="4ECCD429"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347AD977" wp14:editId="67F57887">
                <wp:extent cx="4953000" cy="6350"/>
                <wp:effectExtent l="0" t="0" r="0" b="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29" name="Graphic 229"/>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8DE900C" id="Group 228"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WTT8Xm0CAADzBQAADgAAAAAAAAAAAAAAAAAuAgAA&#10;ZHJzL2Uyb0RvYy54bWxQSwECLQAUAAYACAAAACEAa6liJNkAAAADAQAADwAAAAAAAAAAAAAAAADH&#10;BAAAZHJzL2Rvd25yZXYueG1sUEsFBgAAAAAEAAQA8wAAAM0FAAAAAA==&#10;">
                <v:shape id="Graphic 229"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" path="m4953000,l,,,6350r4953000,l4953000,xe" fillcolor="black" stroked="f">
                  <v:path arrowok="t"/>
                </v:shape>
                <w10:anchorlock/>
              </v:group>
            </w:pict>
          </mc:Fallback>
        </mc:AlternateContent>
      </w:r>
    </w:p>
    <w:p w14:paraId="22F3FA75" w14:textId="77777777" w:rsidR="00F407DA" w:rsidRDefault="00000000">
      <w:pPr>
        <w:tabs>
          <w:tab w:val="left" w:pos="4952"/>
        </w:tabs>
        <w:spacing w:before="139"/>
        <w:ind w:left="2340"/>
        <w:rPr>
          <w:rFonts w:ascii="Arial"/>
          <w:b/>
          <w:sz w:val="18"/>
        </w:rPr>
      </w:pPr>
      <w:r>
        <w:rPr>
          <w:rFonts w:ascii="Arial"/>
          <w:b/>
          <w:sz w:val="18"/>
        </w:rPr>
        <w:t>Attribute</w:t>
      </w:r>
      <w:r>
        <w:rPr>
          <w:rFonts w:ascii="Arial"/>
          <w:b/>
          <w:spacing w:val="-9"/>
          <w:sz w:val="18"/>
        </w:rPr>
        <w:t xml:space="preserve"> </w:t>
      </w:r>
      <w:r>
        <w:rPr>
          <w:rFonts w:ascii="Arial"/>
          <w:b/>
          <w:spacing w:val="-4"/>
          <w:sz w:val="18"/>
        </w:rPr>
        <w:t>Name</w:t>
      </w:r>
      <w:r>
        <w:rPr>
          <w:rFonts w:ascii="Arial"/>
          <w:b/>
          <w:sz w:val="18"/>
        </w:rPr>
        <w:tab/>
        <w:t>Attribute</w:t>
      </w:r>
      <w:r>
        <w:rPr>
          <w:rFonts w:ascii="Arial"/>
          <w:b/>
          <w:spacing w:val="-11"/>
          <w:sz w:val="18"/>
        </w:rPr>
        <w:t xml:space="preserve"> </w:t>
      </w:r>
      <w:r>
        <w:rPr>
          <w:rFonts w:ascii="Arial"/>
          <w:b/>
          <w:spacing w:val="-2"/>
          <w:sz w:val="18"/>
        </w:rPr>
        <w:t>Value</w:t>
      </w:r>
    </w:p>
    <w:p w14:paraId="04DC164D"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74368" behindDoc="1" locked="0" layoutInCell="1" allowOverlap="1" wp14:anchorId="4F1DCC20" wp14:editId="452CD5D8">
                <wp:simplePos x="0" y="0"/>
                <wp:positionH relativeFrom="page">
                  <wp:posOffset>2133600</wp:posOffset>
                </wp:positionH>
                <wp:positionV relativeFrom="paragraph">
                  <wp:posOffset>121283</wp:posOffset>
                </wp:positionV>
                <wp:extent cx="4953000" cy="6350"/>
                <wp:effectExtent l="0" t="0" r="0" b="0"/>
                <wp:wrapTopAndBottom/>
                <wp:docPr id="230" name="Graphic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AF1A8F" id="Graphic 230" o:spid="_x0000_s1026" style="position:absolute;margin-left:168pt;margin-top:9.55pt;width:390pt;height:.5pt;z-index:-1564211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0A503981" w14:textId="77777777" w:rsidR="00F407DA" w:rsidRDefault="00000000">
      <w:pPr>
        <w:tabs>
          <w:tab w:val="left" w:pos="4952"/>
        </w:tabs>
        <w:spacing w:before="157"/>
        <w:ind w:left="4952" w:right="716" w:hanging="2613"/>
        <w:rPr>
          <w:sz w:val="18"/>
        </w:rPr>
      </w:pPr>
      <w:r>
        <w:rPr>
          <w:spacing w:val="-2"/>
          <w:sz w:val="18"/>
        </w:rPr>
        <w:t>Applicable</w:t>
      </w:r>
      <w:r>
        <w:rPr>
          <w:sz w:val="18"/>
        </w:rPr>
        <w:tab/>
        <w:t>This</w:t>
      </w:r>
      <w:r>
        <w:rPr>
          <w:spacing w:val="-5"/>
          <w:sz w:val="18"/>
        </w:rPr>
        <w:t xml:space="preserve"> </w:t>
      </w:r>
      <w:r>
        <w:rPr>
          <w:sz w:val="18"/>
        </w:rPr>
        <w:t>attribute</w:t>
      </w:r>
      <w:r>
        <w:rPr>
          <w:spacing w:val="-4"/>
          <w:sz w:val="18"/>
        </w:rPr>
        <w:t xml:space="preserve"> </w:t>
      </w:r>
      <w:r>
        <w:rPr>
          <w:sz w:val="18"/>
        </w:rPr>
        <w:t>defines</w:t>
      </w:r>
      <w:r>
        <w:rPr>
          <w:spacing w:val="-5"/>
          <w:sz w:val="18"/>
        </w:rPr>
        <w:t xml:space="preserve"> </w:t>
      </w:r>
      <w:r>
        <w:rPr>
          <w:sz w:val="18"/>
        </w:rPr>
        <w:t>the</w:t>
      </w:r>
      <w:r>
        <w:rPr>
          <w:spacing w:val="-4"/>
          <w:sz w:val="18"/>
        </w:rPr>
        <w:t xml:space="preserve"> </w:t>
      </w:r>
      <w:r>
        <w:rPr>
          <w:sz w:val="18"/>
        </w:rPr>
        <w:t>applicability</w:t>
      </w:r>
      <w:r>
        <w:rPr>
          <w:spacing w:val="-5"/>
          <w:sz w:val="18"/>
        </w:rPr>
        <w:t xml:space="preserve"> </w:t>
      </w:r>
      <w:r>
        <w:rPr>
          <w:sz w:val="18"/>
        </w:rPr>
        <w:t>of</w:t>
      </w:r>
      <w:r>
        <w:rPr>
          <w:spacing w:val="-4"/>
          <w:sz w:val="18"/>
        </w:rPr>
        <w:t xml:space="preserve"> </w:t>
      </w:r>
      <w:r>
        <w:rPr>
          <w:sz w:val="18"/>
        </w:rPr>
        <w:t>VAT</w:t>
      </w:r>
      <w:r>
        <w:rPr>
          <w:spacing w:val="-5"/>
          <w:sz w:val="18"/>
        </w:rPr>
        <w:t xml:space="preserve"> </w:t>
      </w:r>
      <w:r>
        <w:rPr>
          <w:sz w:val="18"/>
        </w:rPr>
        <w:t>to</w:t>
      </w:r>
      <w:r>
        <w:rPr>
          <w:spacing w:val="-5"/>
          <w:sz w:val="18"/>
        </w:rPr>
        <w:t xml:space="preserve"> </w:t>
      </w:r>
      <w:r>
        <w:rPr>
          <w:sz w:val="18"/>
        </w:rPr>
        <w:t>items.</w:t>
      </w:r>
      <w:r>
        <w:rPr>
          <w:spacing w:val="-4"/>
          <w:sz w:val="18"/>
        </w:rPr>
        <w:t xml:space="preserve"> </w:t>
      </w:r>
      <w:r>
        <w:rPr>
          <w:sz w:val="18"/>
        </w:rPr>
        <w:t>This attribute is important in determining whether VAT will be charged in the OM - AR cycle.</w:t>
      </w:r>
    </w:p>
    <w:p w14:paraId="42BABFD0" w14:textId="77777777" w:rsidR="00F407DA" w:rsidRDefault="00000000">
      <w:pPr>
        <w:spacing w:before="160"/>
        <w:ind w:left="4952" w:right="442"/>
        <w:rPr>
          <w:sz w:val="18"/>
        </w:rPr>
      </w:pPr>
      <w:r>
        <w:rPr>
          <w:sz w:val="18"/>
        </w:rPr>
        <w:t>Yes:</w:t>
      </w:r>
      <w:r>
        <w:rPr>
          <w:spacing w:val="-3"/>
          <w:sz w:val="18"/>
        </w:rPr>
        <w:t xml:space="preserve"> </w:t>
      </w:r>
      <w:r>
        <w:rPr>
          <w:sz w:val="18"/>
        </w:rPr>
        <w:t>VAT</w:t>
      </w:r>
      <w:r>
        <w:rPr>
          <w:spacing w:val="-4"/>
          <w:sz w:val="18"/>
        </w:rPr>
        <w:t xml:space="preserve"> </w:t>
      </w:r>
      <w:r>
        <w:rPr>
          <w:sz w:val="18"/>
        </w:rPr>
        <w:t>is</w:t>
      </w:r>
      <w:r>
        <w:rPr>
          <w:spacing w:val="-4"/>
          <w:sz w:val="18"/>
        </w:rPr>
        <w:t xml:space="preserve"> </w:t>
      </w:r>
      <w:r>
        <w:rPr>
          <w:sz w:val="18"/>
        </w:rPr>
        <w:t>applicable</w:t>
      </w:r>
      <w:r>
        <w:rPr>
          <w:spacing w:val="-3"/>
          <w:sz w:val="18"/>
        </w:rPr>
        <w:t xml:space="preserve"> </w:t>
      </w:r>
      <w:r>
        <w:rPr>
          <w:sz w:val="18"/>
        </w:rPr>
        <w:t>on</w:t>
      </w:r>
      <w:r>
        <w:rPr>
          <w:spacing w:val="-3"/>
          <w:sz w:val="18"/>
        </w:rPr>
        <w:t xml:space="preserve"> </w:t>
      </w:r>
      <w:r>
        <w:rPr>
          <w:sz w:val="18"/>
        </w:rPr>
        <w:t>the</w:t>
      </w:r>
      <w:r>
        <w:rPr>
          <w:spacing w:val="-3"/>
          <w:sz w:val="18"/>
        </w:rPr>
        <w:t xml:space="preserve"> </w:t>
      </w:r>
      <w:r>
        <w:rPr>
          <w:sz w:val="18"/>
        </w:rPr>
        <w:t>OM</w:t>
      </w:r>
      <w:r>
        <w:rPr>
          <w:spacing w:val="-4"/>
          <w:sz w:val="18"/>
        </w:rPr>
        <w:t xml:space="preserve"> </w:t>
      </w:r>
      <w:r>
        <w:rPr>
          <w:sz w:val="18"/>
        </w:rPr>
        <w:t>-</w:t>
      </w:r>
      <w:r>
        <w:rPr>
          <w:spacing w:val="-3"/>
          <w:sz w:val="18"/>
        </w:rPr>
        <w:t xml:space="preserve"> </w:t>
      </w:r>
      <w:r>
        <w:rPr>
          <w:sz w:val="18"/>
        </w:rPr>
        <w:t>AR</w:t>
      </w:r>
      <w:r>
        <w:rPr>
          <w:spacing w:val="-4"/>
          <w:sz w:val="18"/>
        </w:rPr>
        <w:t xml:space="preserve"> </w:t>
      </w:r>
      <w:r>
        <w:rPr>
          <w:sz w:val="18"/>
        </w:rPr>
        <w:t>cycle</w:t>
      </w:r>
      <w:r>
        <w:rPr>
          <w:spacing w:val="-3"/>
          <w:sz w:val="18"/>
        </w:rPr>
        <w:t xml:space="preserve"> </w:t>
      </w:r>
      <w:r>
        <w:rPr>
          <w:sz w:val="18"/>
        </w:rPr>
        <w:t>and</w:t>
      </w:r>
      <w:r>
        <w:rPr>
          <w:spacing w:val="-4"/>
          <w:sz w:val="18"/>
        </w:rPr>
        <w:t xml:space="preserve"> </w:t>
      </w:r>
      <w:r>
        <w:rPr>
          <w:sz w:val="18"/>
        </w:rPr>
        <w:t>VAT</w:t>
      </w:r>
      <w:r>
        <w:rPr>
          <w:spacing w:val="-4"/>
          <w:sz w:val="18"/>
        </w:rPr>
        <w:t xml:space="preserve"> </w:t>
      </w:r>
      <w:r>
        <w:rPr>
          <w:sz w:val="18"/>
        </w:rPr>
        <w:t>liability on these transactions will be accounted. All items on which VAT liability arises should be defined as Yes.</w:t>
      </w:r>
    </w:p>
    <w:p w14:paraId="115D6003" w14:textId="77777777" w:rsidR="00F407DA" w:rsidRDefault="00000000">
      <w:pPr>
        <w:spacing w:before="160"/>
        <w:ind w:left="4952" w:right="397"/>
        <w:rPr>
          <w:sz w:val="18"/>
        </w:rPr>
      </w:pPr>
      <w:r>
        <w:rPr>
          <w:sz w:val="18"/>
        </w:rPr>
        <w:t>No:</w:t>
      </w:r>
      <w:r>
        <w:rPr>
          <w:spacing w:val="-4"/>
          <w:sz w:val="18"/>
        </w:rPr>
        <w:t xml:space="preserve"> </w:t>
      </w:r>
      <w:r>
        <w:rPr>
          <w:sz w:val="18"/>
        </w:rPr>
        <w:t>VAT</w:t>
      </w:r>
      <w:r>
        <w:rPr>
          <w:spacing w:val="-5"/>
          <w:sz w:val="18"/>
        </w:rPr>
        <w:t xml:space="preserve"> </w:t>
      </w:r>
      <w:r>
        <w:rPr>
          <w:sz w:val="18"/>
        </w:rPr>
        <w:t>is</w:t>
      </w:r>
      <w:r>
        <w:rPr>
          <w:spacing w:val="-5"/>
          <w:sz w:val="18"/>
        </w:rPr>
        <w:t xml:space="preserve"> </w:t>
      </w:r>
      <w:r>
        <w:rPr>
          <w:sz w:val="18"/>
        </w:rPr>
        <w:t>not</w:t>
      </w:r>
      <w:r>
        <w:rPr>
          <w:spacing w:val="-5"/>
          <w:sz w:val="18"/>
        </w:rPr>
        <w:t xml:space="preserve"> </w:t>
      </w:r>
      <w:r>
        <w:rPr>
          <w:sz w:val="18"/>
        </w:rPr>
        <w:t>applicable</w:t>
      </w:r>
      <w:r>
        <w:rPr>
          <w:spacing w:val="-4"/>
          <w:sz w:val="18"/>
        </w:rPr>
        <w:t xml:space="preserve"> </w:t>
      </w:r>
      <w:r>
        <w:rPr>
          <w:sz w:val="18"/>
        </w:rPr>
        <w:t>for</w:t>
      </w:r>
      <w:r>
        <w:rPr>
          <w:spacing w:val="-4"/>
          <w:sz w:val="18"/>
        </w:rPr>
        <w:t xml:space="preserve"> </w:t>
      </w:r>
      <w:r>
        <w:rPr>
          <w:sz w:val="18"/>
        </w:rPr>
        <w:t>these</w:t>
      </w:r>
      <w:r>
        <w:rPr>
          <w:spacing w:val="-4"/>
          <w:sz w:val="18"/>
        </w:rPr>
        <w:t xml:space="preserve"> </w:t>
      </w:r>
      <w:r>
        <w:rPr>
          <w:sz w:val="18"/>
        </w:rPr>
        <w:t>items</w:t>
      </w:r>
      <w:r>
        <w:rPr>
          <w:spacing w:val="-5"/>
          <w:sz w:val="18"/>
        </w:rPr>
        <w:t xml:space="preserve"> </w:t>
      </w:r>
      <w:r>
        <w:rPr>
          <w:sz w:val="18"/>
        </w:rPr>
        <w:t>and</w:t>
      </w:r>
      <w:r>
        <w:rPr>
          <w:spacing w:val="-5"/>
          <w:sz w:val="18"/>
        </w:rPr>
        <w:t xml:space="preserve"> </w:t>
      </w:r>
      <w:r>
        <w:rPr>
          <w:sz w:val="18"/>
        </w:rPr>
        <w:t>you</w:t>
      </w:r>
      <w:r>
        <w:rPr>
          <w:spacing w:val="-4"/>
          <w:sz w:val="18"/>
        </w:rPr>
        <w:t xml:space="preserve"> </w:t>
      </w:r>
      <w:r>
        <w:rPr>
          <w:sz w:val="18"/>
        </w:rPr>
        <w:t>should</w:t>
      </w:r>
      <w:r>
        <w:rPr>
          <w:spacing w:val="-5"/>
          <w:sz w:val="18"/>
        </w:rPr>
        <w:t xml:space="preserve"> </w:t>
      </w:r>
      <w:r>
        <w:rPr>
          <w:sz w:val="18"/>
        </w:rPr>
        <w:t>not attach VAT taxes at the time of transactions.</w:t>
      </w:r>
    </w:p>
    <w:p w14:paraId="46391793" w14:textId="77777777" w:rsidR="00F407DA" w:rsidRDefault="00F407DA">
      <w:pPr>
        <w:pStyle w:val="BodyText"/>
        <w:spacing w:before="77"/>
        <w:rPr>
          <w:sz w:val="18"/>
        </w:rPr>
      </w:pPr>
    </w:p>
    <w:p w14:paraId="174A3CFE" w14:textId="77777777" w:rsidR="00F407DA" w:rsidRDefault="00000000">
      <w:pPr>
        <w:tabs>
          <w:tab w:val="left" w:pos="4952"/>
        </w:tabs>
        <w:spacing w:before="1"/>
        <w:ind w:left="4952" w:right="584" w:hanging="2613"/>
        <w:rPr>
          <w:sz w:val="18"/>
        </w:rPr>
      </w:pPr>
      <w:r>
        <w:rPr>
          <w:sz w:val="18"/>
        </w:rPr>
        <w:t>Item Class</w:t>
      </w:r>
      <w:r>
        <w:rPr>
          <w:sz w:val="18"/>
        </w:rPr>
        <w:tab/>
        <w:t>This item classification is important from the accounting and VAT</w:t>
      </w:r>
      <w:r>
        <w:rPr>
          <w:spacing w:val="-5"/>
          <w:sz w:val="18"/>
        </w:rPr>
        <w:t xml:space="preserve"> </w:t>
      </w:r>
      <w:r>
        <w:rPr>
          <w:sz w:val="18"/>
        </w:rPr>
        <w:t>claim</w:t>
      </w:r>
      <w:r>
        <w:rPr>
          <w:spacing w:val="-5"/>
          <w:sz w:val="18"/>
        </w:rPr>
        <w:t xml:space="preserve"> </w:t>
      </w:r>
      <w:r>
        <w:rPr>
          <w:sz w:val="18"/>
        </w:rPr>
        <w:t>point</w:t>
      </w:r>
      <w:r>
        <w:rPr>
          <w:spacing w:val="-5"/>
          <w:sz w:val="18"/>
        </w:rPr>
        <w:t xml:space="preserve"> </w:t>
      </w:r>
      <w:r>
        <w:rPr>
          <w:sz w:val="18"/>
        </w:rPr>
        <w:t>of</w:t>
      </w:r>
      <w:r>
        <w:rPr>
          <w:spacing w:val="-4"/>
          <w:sz w:val="18"/>
        </w:rPr>
        <w:t xml:space="preserve"> </w:t>
      </w:r>
      <w:r>
        <w:rPr>
          <w:sz w:val="18"/>
        </w:rPr>
        <w:t>view.</w:t>
      </w:r>
      <w:r>
        <w:rPr>
          <w:spacing w:val="-4"/>
          <w:sz w:val="18"/>
        </w:rPr>
        <w:t xml:space="preserve"> </w:t>
      </w:r>
      <w:r>
        <w:rPr>
          <w:sz w:val="18"/>
        </w:rPr>
        <w:t>You</w:t>
      </w:r>
      <w:r>
        <w:rPr>
          <w:spacing w:val="-4"/>
          <w:sz w:val="18"/>
        </w:rPr>
        <w:t xml:space="preserve"> </w:t>
      </w:r>
      <w:r>
        <w:rPr>
          <w:sz w:val="18"/>
        </w:rPr>
        <w:t>can</w:t>
      </w:r>
      <w:r>
        <w:rPr>
          <w:spacing w:val="-4"/>
          <w:sz w:val="18"/>
        </w:rPr>
        <w:t xml:space="preserve"> </w:t>
      </w:r>
      <w:r>
        <w:rPr>
          <w:sz w:val="18"/>
        </w:rPr>
        <w:t>define</w:t>
      </w:r>
      <w:r>
        <w:rPr>
          <w:spacing w:val="-4"/>
          <w:sz w:val="18"/>
        </w:rPr>
        <w:t xml:space="preserve"> </w:t>
      </w:r>
      <w:r>
        <w:rPr>
          <w:sz w:val="18"/>
        </w:rPr>
        <w:t>different</w:t>
      </w:r>
      <w:r>
        <w:rPr>
          <w:spacing w:val="-5"/>
          <w:sz w:val="18"/>
        </w:rPr>
        <w:t xml:space="preserve"> </w:t>
      </w:r>
      <w:r>
        <w:rPr>
          <w:sz w:val="18"/>
        </w:rPr>
        <w:t>accounting and VAT claim rules for different classes of items.</w:t>
      </w:r>
    </w:p>
    <w:p w14:paraId="1612A6E8" w14:textId="77777777" w:rsidR="00F407DA" w:rsidRDefault="00000000">
      <w:pPr>
        <w:spacing w:before="160"/>
        <w:ind w:left="4952" w:right="1127"/>
        <w:jc w:val="both"/>
        <w:rPr>
          <w:sz w:val="18"/>
        </w:rPr>
      </w:pPr>
      <w:r>
        <w:rPr>
          <w:sz w:val="18"/>
        </w:rPr>
        <w:t>Raw</w:t>
      </w:r>
      <w:r>
        <w:rPr>
          <w:spacing w:val="-4"/>
          <w:sz w:val="18"/>
        </w:rPr>
        <w:t xml:space="preserve"> </w:t>
      </w:r>
      <w:r>
        <w:rPr>
          <w:sz w:val="18"/>
        </w:rPr>
        <w:t>Materials:</w:t>
      </w:r>
      <w:r>
        <w:rPr>
          <w:spacing w:val="-3"/>
          <w:sz w:val="18"/>
        </w:rPr>
        <w:t xml:space="preserve"> </w:t>
      </w:r>
      <w:r>
        <w:rPr>
          <w:sz w:val="18"/>
        </w:rPr>
        <w:t>All</w:t>
      </w:r>
      <w:r>
        <w:rPr>
          <w:spacing w:val="-3"/>
          <w:sz w:val="18"/>
        </w:rPr>
        <w:t xml:space="preserve"> </w:t>
      </w:r>
      <w:r>
        <w:rPr>
          <w:sz w:val="18"/>
        </w:rPr>
        <w:t>material</w:t>
      </w:r>
      <w:r>
        <w:rPr>
          <w:spacing w:val="-3"/>
          <w:sz w:val="18"/>
        </w:rPr>
        <w:t xml:space="preserve"> </w:t>
      </w:r>
      <w:r>
        <w:rPr>
          <w:sz w:val="18"/>
        </w:rPr>
        <w:t>on</w:t>
      </w:r>
      <w:r>
        <w:rPr>
          <w:spacing w:val="-3"/>
          <w:sz w:val="18"/>
        </w:rPr>
        <w:t xml:space="preserve"> </w:t>
      </w:r>
      <w:r>
        <w:rPr>
          <w:sz w:val="18"/>
        </w:rPr>
        <w:t>which</w:t>
      </w:r>
      <w:r>
        <w:rPr>
          <w:spacing w:val="-3"/>
          <w:sz w:val="18"/>
        </w:rPr>
        <w:t xml:space="preserve"> </w:t>
      </w:r>
      <w:r>
        <w:rPr>
          <w:sz w:val="18"/>
        </w:rPr>
        <w:t>VAT</w:t>
      </w:r>
      <w:r>
        <w:rPr>
          <w:spacing w:val="-4"/>
          <w:sz w:val="18"/>
        </w:rPr>
        <w:t xml:space="preserve"> </w:t>
      </w:r>
      <w:r>
        <w:rPr>
          <w:sz w:val="18"/>
        </w:rPr>
        <w:t>needs</w:t>
      </w:r>
      <w:r>
        <w:rPr>
          <w:spacing w:val="-4"/>
          <w:sz w:val="18"/>
        </w:rPr>
        <w:t xml:space="preserve"> </w:t>
      </w:r>
      <w:r>
        <w:rPr>
          <w:sz w:val="18"/>
        </w:rPr>
        <w:t>to</w:t>
      </w:r>
      <w:r>
        <w:rPr>
          <w:spacing w:val="-4"/>
          <w:sz w:val="18"/>
        </w:rPr>
        <w:t xml:space="preserve"> </w:t>
      </w:r>
      <w:r>
        <w:rPr>
          <w:sz w:val="18"/>
        </w:rPr>
        <w:t>be claimed</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PO</w:t>
      </w:r>
      <w:r>
        <w:rPr>
          <w:spacing w:val="-5"/>
          <w:sz w:val="18"/>
        </w:rPr>
        <w:t xml:space="preserve"> </w:t>
      </w:r>
      <w:r>
        <w:rPr>
          <w:sz w:val="18"/>
        </w:rPr>
        <w:t>-</w:t>
      </w:r>
      <w:r>
        <w:rPr>
          <w:spacing w:val="-4"/>
          <w:sz w:val="18"/>
        </w:rPr>
        <w:t xml:space="preserve"> </w:t>
      </w:r>
      <w:r>
        <w:rPr>
          <w:sz w:val="18"/>
        </w:rPr>
        <w:t>AP</w:t>
      </w:r>
      <w:r>
        <w:rPr>
          <w:spacing w:val="-4"/>
          <w:sz w:val="18"/>
        </w:rPr>
        <w:t xml:space="preserve"> </w:t>
      </w:r>
      <w:r>
        <w:rPr>
          <w:sz w:val="18"/>
        </w:rPr>
        <w:t>cycle</w:t>
      </w:r>
      <w:r>
        <w:rPr>
          <w:spacing w:val="-4"/>
          <w:sz w:val="18"/>
        </w:rPr>
        <w:t xml:space="preserve"> </w:t>
      </w:r>
      <w:r>
        <w:rPr>
          <w:sz w:val="18"/>
        </w:rPr>
        <w:t>should</w:t>
      </w:r>
      <w:r>
        <w:rPr>
          <w:spacing w:val="-5"/>
          <w:sz w:val="18"/>
        </w:rPr>
        <w:t xml:space="preserve"> </w:t>
      </w:r>
      <w:r>
        <w:rPr>
          <w:sz w:val="18"/>
        </w:rPr>
        <w:t>be</w:t>
      </w:r>
      <w:r>
        <w:rPr>
          <w:spacing w:val="-4"/>
          <w:sz w:val="18"/>
        </w:rPr>
        <w:t xml:space="preserve"> </w:t>
      </w:r>
      <w:r>
        <w:rPr>
          <w:sz w:val="18"/>
        </w:rPr>
        <w:t>defined</w:t>
      </w:r>
      <w:r>
        <w:rPr>
          <w:spacing w:val="-5"/>
          <w:sz w:val="18"/>
        </w:rPr>
        <w:t xml:space="preserve"> </w:t>
      </w:r>
      <w:r>
        <w:rPr>
          <w:sz w:val="18"/>
        </w:rPr>
        <w:t>as</w:t>
      </w:r>
      <w:r>
        <w:rPr>
          <w:spacing w:val="-5"/>
          <w:sz w:val="18"/>
        </w:rPr>
        <w:t xml:space="preserve"> </w:t>
      </w:r>
      <w:r>
        <w:rPr>
          <w:sz w:val="18"/>
        </w:rPr>
        <w:t xml:space="preserve">Raw </w:t>
      </w:r>
      <w:r>
        <w:rPr>
          <w:spacing w:val="-2"/>
          <w:sz w:val="18"/>
        </w:rPr>
        <w:t>Materials.</w:t>
      </w:r>
    </w:p>
    <w:p w14:paraId="6499C275" w14:textId="77777777" w:rsidR="00F407DA" w:rsidRDefault="00000000">
      <w:pPr>
        <w:spacing w:before="160"/>
        <w:ind w:left="4952" w:right="397"/>
        <w:rPr>
          <w:sz w:val="18"/>
        </w:rPr>
      </w:pPr>
      <w:r>
        <w:rPr>
          <w:sz w:val="18"/>
        </w:rPr>
        <w:t>Capital Goods: All capital items on which VAT needs to be claimed</w:t>
      </w:r>
      <w:r>
        <w:rPr>
          <w:spacing w:val="-5"/>
          <w:sz w:val="18"/>
        </w:rPr>
        <w:t xml:space="preserve"> </w:t>
      </w:r>
      <w:r>
        <w:rPr>
          <w:sz w:val="18"/>
        </w:rPr>
        <w:t>in</w:t>
      </w:r>
      <w:r>
        <w:rPr>
          <w:spacing w:val="-2"/>
          <w:sz w:val="18"/>
        </w:rPr>
        <w:t xml:space="preserve"> </w:t>
      </w:r>
      <w:r>
        <w:rPr>
          <w:sz w:val="18"/>
        </w:rPr>
        <w:t>PO</w:t>
      </w:r>
      <w:r>
        <w:rPr>
          <w:spacing w:val="-3"/>
          <w:sz w:val="18"/>
        </w:rPr>
        <w:t xml:space="preserve"> </w:t>
      </w:r>
      <w:r>
        <w:rPr>
          <w:sz w:val="18"/>
        </w:rPr>
        <w:t>-</w:t>
      </w:r>
      <w:r>
        <w:rPr>
          <w:spacing w:val="-1"/>
          <w:sz w:val="18"/>
        </w:rPr>
        <w:t xml:space="preserve"> </w:t>
      </w:r>
      <w:r>
        <w:rPr>
          <w:sz w:val="18"/>
        </w:rPr>
        <w:t>AP</w:t>
      </w:r>
      <w:r>
        <w:rPr>
          <w:spacing w:val="-2"/>
          <w:sz w:val="18"/>
        </w:rPr>
        <w:t xml:space="preserve"> </w:t>
      </w:r>
      <w:r>
        <w:rPr>
          <w:sz w:val="18"/>
        </w:rPr>
        <w:t>cycle</w:t>
      </w:r>
      <w:r>
        <w:rPr>
          <w:spacing w:val="-2"/>
          <w:sz w:val="18"/>
        </w:rPr>
        <w:t xml:space="preserve"> </w:t>
      </w:r>
      <w:r>
        <w:rPr>
          <w:sz w:val="18"/>
        </w:rPr>
        <w:t>should</w:t>
      </w:r>
      <w:r>
        <w:rPr>
          <w:spacing w:val="-3"/>
          <w:sz w:val="18"/>
        </w:rPr>
        <w:t xml:space="preserve"> </w:t>
      </w:r>
      <w:r>
        <w:rPr>
          <w:sz w:val="18"/>
        </w:rPr>
        <w:t>be</w:t>
      </w:r>
      <w:r>
        <w:rPr>
          <w:spacing w:val="-1"/>
          <w:sz w:val="18"/>
        </w:rPr>
        <w:t xml:space="preserve"> </w:t>
      </w:r>
      <w:r>
        <w:rPr>
          <w:sz w:val="18"/>
        </w:rPr>
        <w:t>defined</w:t>
      </w:r>
      <w:r>
        <w:rPr>
          <w:spacing w:val="-3"/>
          <w:sz w:val="18"/>
        </w:rPr>
        <w:t xml:space="preserve"> </w:t>
      </w:r>
      <w:r>
        <w:rPr>
          <w:sz w:val="18"/>
        </w:rPr>
        <w:t>as</w:t>
      </w:r>
      <w:r>
        <w:rPr>
          <w:spacing w:val="-3"/>
          <w:sz w:val="18"/>
        </w:rPr>
        <w:t xml:space="preserve"> </w:t>
      </w:r>
      <w:r>
        <w:rPr>
          <w:sz w:val="18"/>
        </w:rPr>
        <w:t>Capital</w:t>
      </w:r>
      <w:r>
        <w:rPr>
          <w:spacing w:val="-1"/>
          <w:sz w:val="18"/>
        </w:rPr>
        <w:t xml:space="preserve"> </w:t>
      </w:r>
      <w:r>
        <w:rPr>
          <w:spacing w:val="-2"/>
          <w:sz w:val="18"/>
        </w:rPr>
        <w:t>Goods.</w:t>
      </w:r>
    </w:p>
    <w:p w14:paraId="79C5FAD6" w14:textId="77777777" w:rsidR="00F407DA" w:rsidRDefault="00000000">
      <w:pPr>
        <w:spacing w:before="160"/>
        <w:ind w:left="4952" w:right="397"/>
        <w:rPr>
          <w:sz w:val="18"/>
        </w:rPr>
      </w:pPr>
      <w:r>
        <w:rPr>
          <w:sz w:val="18"/>
        </w:rPr>
        <w:t>Finished</w:t>
      </w:r>
      <w:r>
        <w:rPr>
          <w:spacing w:val="-5"/>
          <w:sz w:val="18"/>
        </w:rPr>
        <w:t xml:space="preserve"> </w:t>
      </w:r>
      <w:r>
        <w:rPr>
          <w:sz w:val="18"/>
        </w:rPr>
        <w:t>Goods:</w:t>
      </w:r>
      <w:r>
        <w:rPr>
          <w:spacing w:val="-4"/>
          <w:sz w:val="18"/>
        </w:rPr>
        <w:t xml:space="preserve"> </w:t>
      </w:r>
      <w:r>
        <w:rPr>
          <w:sz w:val="18"/>
        </w:rPr>
        <w:t>All</w:t>
      </w:r>
      <w:r>
        <w:rPr>
          <w:spacing w:val="-4"/>
          <w:sz w:val="18"/>
        </w:rPr>
        <w:t xml:space="preserve"> </w:t>
      </w:r>
      <w:r>
        <w:rPr>
          <w:sz w:val="18"/>
        </w:rPr>
        <w:t>items</w:t>
      </w:r>
      <w:r>
        <w:rPr>
          <w:spacing w:val="-5"/>
          <w:sz w:val="18"/>
        </w:rPr>
        <w:t xml:space="preserve"> </w:t>
      </w:r>
      <w:r>
        <w:rPr>
          <w:sz w:val="18"/>
        </w:rPr>
        <w:t>on</w:t>
      </w:r>
      <w:r>
        <w:rPr>
          <w:spacing w:val="-4"/>
          <w:sz w:val="18"/>
        </w:rPr>
        <w:t xml:space="preserve"> </w:t>
      </w:r>
      <w:r>
        <w:rPr>
          <w:sz w:val="18"/>
        </w:rPr>
        <w:t>which</w:t>
      </w:r>
      <w:r>
        <w:rPr>
          <w:spacing w:val="-4"/>
          <w:sz w:val="18"/>
        </w:rPr>
        <w:t xml:space="preserve"> </w:t>
      </w:r>
      <w:r>
        <w:rPr>
          <w:sz w:val="18"/>
        </w:rPr>
        <w:t>VAT</w:t>
      </w:r>
      <w:r>
        <w:rPr>
          <w:spacing w:val="-5"/>
          <w:sz w:val="18"/>
        </w:rPr>
        <w:t xml:space="preserve"> </w:t>
      </w:r>
      <w:r>
        <w:rPr>
          <w:sz w:val="18"/>
        </w:rPr>
        <w:t>liability</w:t>
      </w:r>
      <w:r>
        <w:rPr>
          <w:spacing w:val="-5"/>
          <w:sz w:val="18"/>
        </w:rPr>
        <w:t xml:space="preserve"> </w:t>
      </w:r>
      <w:r>
        <w:rPr>
          <w:sz w:val="18"/>
        </w:rPr>
        <w:t>arises</w:t>
      </w:r>
      <w:r>
        <w:rPr>
          <w:spacing w:val="-5"/>
          <w:sz w:val="18"/>
        </w:rPr>
        <w:t xml:space="preserve"> </w:t>
      </w:r>
      <w:r>
        <w:rPr>
          <w:sz w:val="18"/>
        </w:rPr>
        <w:t>in</w:t>
      </w:r>
      <w:r>
        <w:rPr>
          <w:spacing w:val="-4"/>
          <w:sz w:val="18"/>
        </w:rPr>
        <w:t xml:space="preserve"> </w:t>
      </w:r>
      <w:r>
        <w:rPr>
          <w:sz w:val="18"/>
        </w:rPr>
        <w:t>the OM - AR cycle should be defined as Finished Goods.</w:t>
      </w:r>
    </w:p>
    <w:p w14:paraId="3B34D901" w14:textId="77777777" w:rsidR="00F407DA" w:rsidRDefault="00000000">
      <w:pPr>
        <w:spacing w:before="160"/>
        <w:ind w:left="4952" w:right="648"/>
        <w:rPr>
          <w:sz w:val="18"/>
        </w:rPr>
      </w:pPr>
      <w:r>
        <w:rPr>
          <w:sz w:val="18"/>
        </w:rPr>
        <w:t>Other Goods: This is the residuary category. Items may be defined</w:t>
      </w:r>
      <w:r>
        <w:rPr>
          <w:spacing w:val="-5"/>
          <w:sz w:val="18"/>
        </w:rPr>
        <w:t xml:space="preserve"> </w:t>
      </w:r>
      <w:r>
        <w:rPr>
          <w:sz w:val="18"/>
        </w:rPr>
        <w:t>as</w:t>
      </w:r>
      <w:r>
        <w:rPr>
          <w:spacing w:val="-5"/>
          <w:sz w:val="18"/>
        </w:rPr>
        <w:t xml:space="preserve"> </w:t>
      </w:r>
      <w:r>
        <w:rPr>
          <w:sz w:val="18"/>
        </w:rPr>
        <w:t>Other</w:t>
      </w:r>
      <w:r>
        <w:rPr>
          <w:spacing w:val="-5"/>
          <w:sz w:val="18"/>
        </w:rPr>
        <w:t xml:space="preserve"> </w:t>
      </w:r>
      <w:r>
        <w:rPr>
          <w:sz w:val="18"/>
        </w:rPr>
        <w:t>Goods</w:t>
      </w:r>
      <w:r>
        <w:rPr>
          <w:spacing w:val="-5"/>
          <w:sz w:val="18"/>
        </w:rPr>
        <w:t xml:space="preserve"> </w:t>
      </w:r>
      <w:r>
        <w:rPr>
          <w:sz w:val="18"/>
        </w:rPr>
        <w:t>and</w:t>
      </w:r>
      <w:r>
        <w:rPr>
          <w:spacing w:val="-5"/>
          <w:sz w:val="18"/>
        </w:rPr>
        <w:t xml:space="preserve"> </w:t>
      </w:r>
      <w:r>
        <w:rPr>
          <w:sz w:val="18"/>
        </w:rPr>
        <w:t>accounting</w:t>
      </w:r>
      <w:r>
        <w:rPr>
          <w:spacing w:val="-5"/>
          <w:sz w:val="18"/>
        </w:rPr>
        <w:t xml:space="preserve"> </w:t>
      </w:r>
      <w:r>
        <w:rPr>
          <w:sz w:val="18"/>
        </w:rPr>
        <w:t>rules</w:t>
      </w:r>
      <w:r>
        <w:rPr>
          <w:spacing w:val="-5"/>
          <w:sz w:val="18"/>
        </w:rPr>
        <w:t xml:space="preserve"> </w:t>
      </w:r>
      <w:r>
        <w:rPr>
          <w:sz w:val="18"/>
        </w:rPr>
        <w:t>can</w:t>
      </w:r>
      <w:r>
        <w:rPr>
          <w:spacing w:val="-5"/>
          <w:sz w:val="18"/>
        </w:rPr>
        <w:t xml:space="preserve"> </w:t>
      </w:r>
      <w:r>
        <w:rPr>
          <w:sz w:val="18"/>
        </w:rPr>
        <w:t>be</w:t>
      </w:r>
      <w:r>
        <w:rPr>
          <w:spacing w:val="-5"/>
          <w:sz w:val="18"/>
        </w:rPr>
        <w:t xml:space="preserve"> </w:t>
      </w:r>
      <w:r>
        <w:rPr>
          <w:sz w:val="18"/>
        </w:rPr>
        <w:t>defined for these as well.</w:t>
      </w:r>
    </w:p>
    <w:p w14:paraId="7575DF8A" w14:textId="77777777" w:rsidR="00F407DA" w:rsidRDefault="00F407DA">
      <w:pPr>
        <w:pStyle w:val="BodyText"/>
        <w:spacing w:before="77"/>
        <w:rPr>
          <w:sz w:val="18"/>
        </w:rPr>
      </w:pPr>
    </w:p>
    <w:p w14:paraId="460DABB7" w14:textId="77777777" w:rsidR="00F407DA" w:rsidRDefault="00000000">
      <w:pPr>
        <w:tabs>
          <w:tab w:val="left" w:pos="4952"/>
        </w:tabs>
        <w:ind w:left="4952" w:right="768" w:hanging="2613"/>
        <w:rPr>
          <w:sz w:val="18"/>
        </w:rPr>
      </w:pPr>
      <w:r>
        <w:rPr>
          <w:spacing w:val="-2"/>
          <w:sz w:val="18"/>
        </w:rPr>
        <w:t>Recoverable</w:t>
      </w:r>
      <w:r>
        <w:rPr>
          <w:sz w:val="18"/>
        </w:rPr>
        <w:tab/>
        <w:t>This</w:t>
      </w:r>
      <w:r>
        <w:rPr>
          <w:spacing w:val="-5"/>
          <w:sz w:val="18"/>
        </w:rPr>
        <w:t xml:space="preserve"> </w:t>
      </w:r>
      <w:r>
        <w:rPr>
          <w:sz w:val="18"/>
        </w:rPr>
        <w:t>attribute</w:t>
      </w:r>
      <w:r>
        <w:rPr>
          <w:spacing w:val="-4"/>
          <w:sz w:val="18"/>
        </w:rPr>
        <w:t xml:space="preserve"> </w:t>
      </w:r>
      <w:r>
        <w:rPr>
          <w:sz w:val="18"/>
        </w:rPr>
        <w:t>defines</w:t>
      </w:r>
      <w:r>
        <w:rPr>
          <w:spacing w:val="-5"/>
          <w:sz w:val="18"/>
        </w:rPr>
        <w:t xml:space="preserve"> </w:t>
      </w:r>
      <w:r>
        <w:rPr>
          <w:sz w:val="18"/>
        </w:rPr>
        <w:t>whether</w:t>
      </w:r>
      <w:r>
        <w:rPr>
          <w:spacing w:val="-4"/>
          <w:sz w:val="18"/>
        </w:rPr>
        <w:t xml:space="preserve"> </w:t>
      </w:r>
      <w:r>
        <w:rPr>
          <w:sz w:val="18"/>
        </w:rPr>
        <w:t>input</w:t>
      </w:r>
      <w:r>
        <w:rPr>
          <w:spacing w:val="-5"/>
          <w:sz w:val="18"/>
        </w:rPr>
        <w:t xml:space="preserve"> </w:t>
      </w:r>
      <w:r>
        <w:rPr>
          <w:sz w:val="18"/>
        </w:rPr>
        <w:t>tax</w:t>
      </w:r>
      <w:r>
        <w:rPr>
          <w:spacing w:val="-5"/>
          <w:sz w:val="18"/>
        </w:rPr>
        <w:t xml:space="preserve"> </w:t>
      </w:r>
      <w:r>
        <w:rPr>
          <w:sz w:val="18"/>
        </w:rPr>
        <w:t>claim</w:t>
      </w:r>
      <w:r>
        <w:rPr>
          <w:spacing w:val="-5"/>
          <w:sz w:val="18"/>
        </w:rPr>
        <w:t xml:space="preserve"> </w:t>
      </w:r>
      <w:r>
        <w:rPr>
          <w:sz w:val="18"/>
        </w:rPr>
        <w:t>of</w:t>
      </w:r>
      <w:r>
        <w:rPr>
          <w:spacing w:val="-4"/>
          <w:sz w:val="18"/>
        </w:rPr>
        <w:t xml:space="preserve"> </w:t>
      </w:r>
      <w:r>
        <w:rPr>
          <w:sz w:val="18"/>
        </w:rPr>
        <w:t>VAT</w:t>
      </w:r>
      <w:r>
        <w:rPr>
          <w:spacing w:val="-5"/>
          <w:sz w:val="18"/>
        </w:rPr>
        <w:t xml:space="preserve"> </w:t>
      </w:r>
      <w:r>
        <w:rPr>
          <w:sz w:val="18"/>
        </w:rPr>
        <w:t>taxes can be availed. This attribute is important in determining whether</w:t>
      </w:r>
      <w:r>
        <w:rPr>
          <w:spacing w:val="-3"/>
          <w:sz w:val="18"/>
        </w:rPr>
        <w:t xml:space="preserve"> </w:t>
      </w:r>
      <w:r>
        <w:rPr>
          <w:sz w:val="18"/>
        </w:rPr>
        <w:t>VAT</w:t>
      </w:r>
      <w:r>
        <w:rPr>
          <w:spacing w:val="-4"/>
          <w:sz w:val="18"/>
        </w:rPr>
        <w:t xml:space="preserve"> </w:t>
      </w:r>
      <w:r>
        <w:rPr>
          <w:sz w:val="18"/>
        </w:rPr>
        <w:t>claim</w:t>
      </w:r>
      <w:r>
        <w:rPr>
          <w:spacing w:val="-4"/>
          <w:sz w:val="18"/>
        </w:rPr>
        <w:t xml:space="preserve"> </w:t>
      </w:r>
      <w:r>
        <w:rPr>
          <w:sz w:val="18"/>
        </w:rPr>
        <w:t>can</w:t>
      </w:r>
      <w:r>
        <w:rPr>
          <w:spacing w:val="-3"/>
          <w:sz w:val="18"/>
        </w:rPr>
        <w:t xml:space="preserve"> </w:t>
      </w:r>
      <w:r>
        <w:rPr>
          <w:sz w:val="18"/>
        </w:rPr>
        <w:t>be</w:t>
      </w:r>
      <w:r>
        <w:rPr>
          <w:spacing w:val="-3"/>
          <w:sz w:val="18"/>
        </w:rPr>
        <w:t xml:space="preserve"> </w:t>
      </w:r>
      <w:r>
        <w:rPr>
          <w:sz w:val="18"/>
        </w:rPr>
        <w:t>made</w:t>
      </w:r>
      <w:r>
        <w:rPr>
          <w:spacing w:val="-3"/>
          <w:sz w:val="18"/>
        </w:rPr>
        <w:t xml:space="preserve"> </w:t>
      </w:r>
      <w:r>
        <w:rPr>
          <w:sz w:val="18"/>
        </w:rPr>
        <w:t>for</w:t>
      </w:r>
      <w:r>
        <w:rPr>
          <w:spacing w:val="-3"/>
          <w:sz w:val="18"/>
        </w:rPr>
        <w:t xml:space="preserve"> </w:t>
      </w:r>
      <w:r>
        <w:rPr>
          <w:sz w:val="18"/>
        </w:rPr>
        <w:t>an</w:t>
      </w:r>
      <w:r>
        <w:rPr>
          <w:spacing w:val="-3"/>
          <w:sz w:val="18"/>
        </w:rPr>
        <w:t xml:space="preserve"> </w:t>
      </w:r>
      <w:r>
        <w:rPr>
          <w:sz w:val="18"/>
        </w:rPr>
        <w:t>item</w:t>
      </w:r>
      <w:r>
        <w:rPr>
          <w:spacing w:val="-4"/>
          <w:sz w:val="18"/>
        </w:rPr>
        <w:t xml:space="preserve"> </w:t>
      </w:r>
      <w:r>
        <w:rPr>
          <w:sz w:val="18"/>
        </w:rPr>
        <w:t>in</w:t>
      </w:r>
      <w:r>
        <w:rPr>
          <w:spacing w:val="-3"/>
          <w:sz w:val="18"/>
        </w:rPr>
        <w:t xml:space="preserve"> </w:t>
      </w:r>
      <w:r>
        <w:rPr>
          <w:sz w:val="18"/>
        </w:rPr>
        <w:t>the</w:t>
      </w:r>
      <w:r>
        <w:rPr>
          <w:spacing w:val="-3"/>
          <w:sz w:val="18"/>
        </w:rPr>
        <w:t xml:space="preserve"> </w:t>
      </w:r>
      <w:r>
        <w:rPr>
          <w:sz w:val="18"/>
        </w:rPr>
        <w:t>PO</w:t>
      </w:r>
      <w:r>
        <w:rPr>
          <w:spacing w:val="-4"/>
          <w:sz w:val="18"/>
        </w:rPr>
        <w:t xml:space="preserve"> </w:t>
      </w:r>
      <w:r>
        <w:rPr>
          <w:sz w:val="18"/>
        </w:rPr>
        <w:t>-</w:t>
      </w:r>
      <w:r>
        <w:rPr>
          <w:spacing w:val="-3"/>
          <w:sz w:val="18"/>
        </w:rPr>
        <w:t xml:space="preserve"> </w:t>
      </w:r>
      <w:r>
        <w:rPr>
          <w:sz w:val="18"/>
        </w:rPr>
        <w:t xml:space="preserve">AP </w:t>
      </w:r>
      <w:r>
        <w:rPr>
          <w:spacing w:val="-2"/>
          <w:sz w:val="18"/>
        </w:rPr>
        <w:t>cycle.</w:t>
      </w:r>
    </w:p>
    <w:p w14:paraId="15816B9E" w14:textId="77777777" w:rsidR="00F407DA" w:rsidRDefault="00000000">
      <w:pPr>
        <w:spacing w:before="160"/>
        <w:ind w:left="4952" w:right="503"/>
        <w:rPr>
          <w:sz w:val="18"/>
        </w:rPr>
      </w:pPr>
      <w:r>
        <w:rPr>
          <w:sz w:val="18"/>
        </w:rPr>
        <w:t>Yes:</w:t>
      </w:r>
      <w:r>
        <w:rPr>
          <w:spacing w:val="-3"/>
          <w:sz w:val="18"/>
        </w:rPr>
        <w:t xml:space="preserve"> </w:t>
      </w:r>
      <w:r>
        <w:rPr>
          <w:sz w:val="18"/>
        </w:rPr>
        <w:t>Input</w:t>
      </w:r>
      <w:r>
        <w:rPr>
          <w:spacing w:val="-4"/>
          <w:sz w:val="18"/>
        </w:rPr>
        <w:t xml:space="preserve"> </w:t>
      </w:r>
      <w:r>
        <w:rPr>
          <w:sz w:val="18"/>
        </w:rPr>
        <w:t>VAT</w:t>
      </w:r>
      <w:r>
        <w:rPr>
          <w:spacing w:val="-4"/>
          <w:sz w:val="18"/>
        </w:rPr>
        <w:t xml:space="preserve"> </w:t>
      </w:r>
      <w:r>
        <w:rPr>
          <w:sz w:val="18"/>
        </w:rPr>
        <w:t>claim</w:t>
      </w:r>
      <w:r>
        <w:rPr>
          <w:spacing w:val="-4"/>
          <w:sz w:val="18"/>
        </w:rPr>
        <w:t xml:space="preserve"> </w:t>
      </w:r>
      <w:r>
        <w:rPr>
          <w:sz w:val="18"/>
        </w:rPr>
        <w:t>in</w:t>
      </w:r>
      <w:r>
        <w:rPr>
          <w:spacing w:val="-3"/>
          <w:sz w:val="18"/>
        </w:rPr>
        <w:t xml:space="preserve"> </w:t>
      </w:r>
      <w:r>
        <w:rPr>
          <w:sz w:val="18"/>
        </w:rPr>
        <w:t>PO</w:t>
      </w:r>
      <w:r>
        <w:rPr>
          <w:spacing w:val="-4"/>
          <w:sz w:val="18"/>
        </w:rPr>
        <w:t xml:space="preserve"> </w:t>
      </w:r>
      <w:r>
        <w:rPr>
          <w:sz w:val="18"/>
        </w:rPr>
        <w:t>-</w:t>
      </w:r>
      <w:r>
        <w:rPr>
          <w:spacing w:val="-3"/>
          <w:sz w:val="18"/>
        </w:rPr>
        <w:t xml:space="preserve"> </w:t>
      </w:r>
      <w:r>
        <w:rPr>
          <w:sz w:val="18"/>
        </w:rPr>
        <w:t>AP</w:t>
      </w:r>
      <w:r>
        <w:rPr>
          <w:spacing w:val="-3"/>
          <w:sz w:val="18"/>
        </w:rPr>
        <w:t xml:space="preserve"> </w:t>
      </w:r>
      <w:r>
        <w:rPr>
          <w:sz w:val="18"/>
        </w:rPr>
        <w:t>cycle</w:t>
      </w:r>
      <w:r>
        <w:rPr>
          <w:spacing w:val="-3"/>
          <w:sz w:val="18"/>
        </w:rPr>
        <w:t xml:space="preserve"> </w:t>
      </w:r>
      <w:r>
        <w:rPr>
          <w:sz w:val="18"/>
        </w:rPr>
        <w:t>can</w:t>
      </w:r>
      <w:r>
        <w:rPr>
          <w:spacing w:val="-3"/>
          <w:sz w:val="18"/>
        </w:rPr>
        <w:t xml:space="preserve"> </w:t>
      </w:r>
      <w:r>
        <w:rPr>
          <w:sz w:val="18"/>
        </w:rPr>
        <w:t>be</w:t>
      </w:r>
      <w:r>
        <w:rPr>
          <w:spacing w:val="-3"/>
          <w:sz w:val="18"/>
        </w:rPr>
        <w:t xml:space="preserve"> </w:t>
      </w:r>
      <w:r>
        <w:rPr>
          <w:sz w:val="18"/>
        </w:rPr>
        <w:t>availed</w:t>
      </w:r>
      <w:r>
        <w:rPr>
          <w:spacing w:val="-4"/>
          <w:sz w:val="18"/>
        </w:rPr>
        <w:t xml:space="preserve"> </w:t>
      </w:r>
      <w:r>
        <w:rPr>
          <w:sz w:val="18"/>
        </w:rPr>
        <w:t>based</w:t>
      </w:r>
      <w:r>
        <w:rPr>
          <w:spacing w:val="-4"/>
          <w:sz w:val="18"/>
        </w:rPr>
        <w:t xml:space="preserve"> </w:t>
      </w:r>
      <w:r>
        <w:rPr>
          <w:sz w:val="18"/>
        </w:rPr>
        <w:t>on this attribute. All input material on which input VAT claim</w:t>
      </w:r>
      <w:r>
        <w:rPr>
          <w:spacing w:val="40"/>
          <w:sz w:val="18"/>
        </w:rPr>
        <w:t xml:space="preserve"> </w:t>
      </w:r>
      <w:r>
        <w:rPr>
          <w:sz w:val="18"/>
        </w:rPr>
        <w:t>has to be made should be defined as Yes.</w:t>
      </w:r>
    </w:p>
    <w:p w14:paraId="210A419A" w14:textId="77777777" w:rsidR="00F407DA" w:rsidRDefault="00000000">
      <w:pPr>
        <w:spacing w:before="160"/>
        <w:ind w:left="4952" w:right="648"/>
        <w:rPr>
          <w:sz w:val="18"/>
        </w:rPr>
      </w:pPr>
      <w:r>
        <w:rPr>
          <w:sz w:val="18"/>
        </w:rPr>
        <w:t>No:</w:t>
      </w:r>
      <w:r>
        <w:rPr>
          <w:spacing w:val="-3"/>
          <w:sz w:val="18"/>
        </w:rPr>
        <w:t xml:space="preserve"> </w:t>
      </w:r>
      <w:r>
        <w:rPr>
          <w:sz w:val="18"/>
        </w:rPr>
        <w:t>Input</w:t>
      </w:r>
      <w:r>
        <w:rPr>
          <w:spacing w:val="-4"/>
          <w:sz w:val="18"/>
        </w:rPr>
        <w:t xml:space="preserve"> </w:t>
      </w:r>
      <w:r>
        <w:rPr>
          <w:sz w:val="18"/>
        </w:rPr>
        <w:t>VAT</w:t>
      </w:r>
      <w:r>
        <w:rPr>
          <w:spacing w:val="-4"/>
          <w:sz w:val="18"/>
        </w:rPr>
        <w:t xml:space="preserve"> </w:t>
      </w:r>
      <w:r>
        <w:rPr>
          <w:sz w:val="18"/>
        </w:rPr>
        <w:t>claim</w:t>
      </w:r>
      <w:r>
        <w:rPr>
          <w:spacing w:val="-4"/>
          <w:sz w:val="18"/>
        </w:rPr>
        <w:t xml:space="preserve"> </w:t>
      </w:r>
      <w:r>
        <w:rPr>
          <w:sz w:val="18"/>
        </w:rPr>
        <w:t>is</w:t>
      </w:r>
      <w:r>
        <w:rPr>
          <w:spacing w:val="-4"/>
          <w:sz w:val="18"/>
        </w:rPr>
        <w:t xml:space="preserve"> </w:t>
      </w:r>
      <w:r>
        <w:rPr>
          <w:sz w:val="18"/>
        </w:rPr>
        <w:t>not</w:t>
      </w:r>
      <w:r>
        <w:rPr>
          <w:spacing w:val="-4"/>
          <w:sz w:val="18"/>
        </w:rPr>
        <w:t xml:space="preserve"> </w:t>
      </w:r>
      <w:r>
        <w:rPr>
          <w:sz w:val="18"/>
        </w:rPr>
        <w:t>applicable</w:t>
      </w:r>
      <w:r>
        <w:rPr>
          <w:spacing w:val="-3"/>
          <w:sz w:val="18"/>
        </w:rPr>
        <w:t xml:space="preserve"> </w:t>
      </w:r>
      <w:r>
        <w:rPr>
          <w:sz w:val="18"/>
        </w:rPr>
        <w:t>if</w:t>
      </w:r>
      <w:r>
        <w:rPr>
          <w:spacing w:val="-3"/>
          <w:sz w:val="18"/>
        </w:rPr>
        <w:t xml:space="preserve"> </w:t>
      </w:r>
      <w:r>
        <w:rPr>
          <w:sz w:val="18"/>
        </w:rPr>
        <w:t>this</w:t>
      </w:r>
      <w:r>
        <w:rPr>
          <w:spacing w:val="-4"/>
          <w:sz w:val="18"/>
        </w:rPr>
        <w:t xml:space="preserve"> </w:t>
      </w:r>
      <w:r>
        <w:rPr>
          <w:sz w:val="18"/>
        </w:rPr>
        <w:t>attribute</w:t>
      </w:r>
      <w:r>
        <w:rPr>
          <w:spacing w:val="-3"/>
          <w:sz w:val="18"/>
        </w:rPr>
        <w:t xml:space="preserve"> </w:t>
      </w:r>
      <w:r>
        <w:rPr>
          <w:sz w:val="18"/>
        </w:rPr>
        <w:t>set</w:t>
      </w:r>
      <w:r>
        <w:rPr>
          <w:spacing w:val="-4"/>
          <w:sz w:val="18"/>
        </w:rPr>
        <w:t xml:space="preserve"> </w:t>
      </w:r>
      <w:r>
        <w:rPr>
          <w:sz w:val="18"/>
        </w:rPr>
        <w:t xml:space="preserve">to </w:t>
      </w:r>
      <w:r>
        <w:rPr>
          <w:spacing w:val="-4"/>
          <w:sz w:val="18"/>
        </w:rPr>
        <w:t>No.</w:t>
      </w:r>
    </w:p>
    <w:p w14:paraId="21836313" w14:textId="77777777" w:rsidR="00F407DA" w:rsidRDefault="00F407DA">
      <w:pPr>
        <w:pStyle w:val="BodyText"/>
        <w:spacing w:before="77"/>
        <w:rPr>
          <w:sz w:val="18"/>
        </w:rPr>
      </w:pPr>
    </w:p>
    <w:p w14:paraId="487C973C" w14:textId="77777777" w:rsidR="00F407DA" w:rsidRDefault="00000000">
      <w:pPr>
        <w:tabs>
          <w:tab w:val="left" w:pos="4952"/>
        </w:tabs>
        <w:ind w:left="4952" w:right="800" w:hanging="2613"/>
        <w:rPr>
          <w:sz w:val="18"/>
        </w:rPr>
      </w:pPr>
      <w:r>
        <w:rPr>
          <w:sz w:val="18"/>
        </w:rPr>
        <w:t>Item Folio</w:t>
      </w:r>
      <w:r>
        <w:rPr>
          <w:sz w:val="18"/>
        </w:rPr>
        <w:tab/>
        <w:t>This</w:t>
      </w:r>
      <w:r>
        <w:rPr>
          <w:spacing w:val="-5"/>
          <w:sz w:val="18"/>
        </w:rPr>
        <w:t xml:space="preserve"> </w:t>
      </w:r>
      <w:r>
        <w:rPr>
          <w:sz w:val="18"/>
        </w:rPr>
        <w:t>is</w:t>
      </w:r>
      <w:r>
        <w:rPr>
          <w:spacing w:val="-5"/>
          <w:sz w:val="18"/>
        </w:rPr>
        <w:t xml:space="preserve"> </w:t>
      </w:r>
      <w:r>
        <w:rPr>
          <w:sz w:val="18"/>
        </w:rPr>
        <w:t>a</w:t>
      </w:r>
      <w:r>
        <w:rPr>
          <w:spacing w:val="-4"/>
          <w:sz w:val="18"/>
        </w:rPr>
        <w:t xml:space="preserve"> </w:t>
      </w:r>
      <w:r>
        <w:rPr>
          <w:sz w:val="18"/>
        </w:rPr>
        <w:t>dummy</w:t>
      </w:r>
      <w:r>
        <w:rPr>
          <w:spacing w:val="-5"/>
          <w:sz w:val="18"/>
        </w:rPr>
        <w:t xml:space="preserve"> </w:t>
      </w:r>
      <w:proofErr w:type="gramStart"/>
      <w:r>
        <w:rPr>
          <w:sz w:val="18"/>
        </w:rPr>
        <w:t>attribute,</w:t>
      </w:r>
      <w:proofErr w:type="gramEnd"/>
      <w:r>
        <w:rPr>
          <w:spacing w:val="-4"/>
          <w:sz w:val="18"/>
        </w:rPr>
        <w:t xml:space="preserve"> </w:t>
      </w:r>
      <w:r>
        <w:rPr>
          <w:sz w:val="18"/>
        </w:rPr>
        <w:t>you</w:t>
      </w:r>
      <w:r>
        <w:rPr>
          <w:spacing w:val="-4"/>
          <w:sz w:val="18"/>
        </w:rPr>
        <w:t xml:space="preserve"> </w:t>
      </w:r>
      <w:r>
        <w:rPr>
          <w:sz w:val="18"/>
        </w:rPr>
        <w:t>can</w:t>
      </w:r>
      <w:r>
        <w:rPr>
          <w:spacing w:val="-4"/>
          <w:sz w:val="18"/>
        </w:rPr>
        <w:t xml:space="preserve"> </w:t>
      </w:r>
      <w:r>
        <w:rPr>
          <w:sz w:val="18"/>
        </w:rPr>
        <w:t>store</w:t>
      </w:r>
      <w:r>
        <w:rPr>
          <w:spacing w:val="-4"/>
          <w:sz w:val="18"/>
        </w:rPr>
        <w:t xml:space="preserve"> </w:t>
      </w:r>
      <w:r>
        <w:rPr>
          <w:sz w:val="18"/>
        </w:rPr>
        <w:t>any</w:t>
      </w:r>
      <w:r>
        <w:rPr>
          <w:spacing w:val="-5"/>
          <w:sz w:val="18"/>
        </w:rPr>
        <w:t xml:space="preserve"> </w:t>
      </w:r>
      <w:r>
        <w:rPr>
          <w:sz w:val="18"/>
        </w:rPr>
        <w:t>requisite</w:t>
      </w:r>
      <w:r>
        <w:rPr>
          <w:spacing w:val="-4"/>
          <w:sz w:val="18"/>
        </w:rPr>
        <w:t xml:space="preserve"> </w:t>
      </w:r>
      <w:r>
        <w:rPr>
          <w:sz w:val="18"/>
        </w:rPr>
        <w:t>data which can be used in future for custom needs.</w:t>
      </w:r>
    </w:p>
    <w:p w14:paraId="6EC2AFA3" w14:textId="77777777" w:rsidR="00F407DA" w:rsidRDefault="00000000">
      <w:pPr>
        <w:pStyle w:val="BodyText"/>
        <w:spacing w:before="12"/>
        <w:rPr>
          <w:sz w:val="9"/>
        </w:rPr>
      </w:pPr>
      <w:r>
        <w:rPr>
          <w:noProof/>
          <w:sz w:val="9"/>
        </w:rPr>
        <mc:AlternateContent>
          <mc:Choice Requires="wps">
            <w:drawing>
              <wp:anchor distT="0" distB="0" distL="0" distR="0" simplePos="0" relativeHeight="487674880" behindDoc="1" locked="0" layoutInCell="1" allowOverlap="1" wp14:anchorId="6414A0B9" wp14:editId="0666D092">
                <wp:simplePos x="0" y="0"/>
                <wp:positionH relativeFrom="page">
                  <wp:posOffset>2133600</wp:posOffset>
                </wp:positionH>
                <wp:positionV relativeFrom="paragraph">
                  <wp:posOffset>99959</wp:posOffset>
                </wp:positionV>
                <wp:extent cx="4953000" cy="6350"/>
                <wp:effectExtent l="0" t="0" r="0" b="0"/>
                <wp:wrapTopAndBottom/>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350A95" id="Graphic 231" o:spid="_x0000_s1026" style="position:absolute;margin-left:168pt;margin-top:7.85pt;width:390pt;height:.5pt;z-index:-1564160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yxBcHHQIAAL0EAAAOAAAAAAAAAAAAAAAAAC4CAABkcnMvZTJvRG9jLnhtbFBL&#10;AQItABQABgAIAAAAIQDkeaTn4AAAAAoBAAAPAAAAAAAAAAAAAAAAAHcEAABkcnMvZG93bnJldi54&#10;bWxQSwUGAAAAAAQABADzAAAAhAUAAAAA&#10;" path="m4953000,l,,,6349r4953000,l4953000,xe" fillcolor="black" stroked="f">
                <v:path arrowok="t"/>
                <w10:wrap type="topAndBottom" anchorx="page"/>
              </v:shape>
            </w:pict>
          </mc:Fallback>
        </mc:AlternateContent>
      </w:r>
    </w:p>
    <w:p w14:paraId="3DD8EE0F" w14:textId="77777777" w:rsidR="00F407DA" w:rsidRDefault="00F407DA">
      <w:pPr>
        <w:pStyle w:val="BodyText"/>
        <w:spacing w:before="319"/>
        <w:rPr>
          <w:sz w:val="27"/>
        </w:rPr>
      </w:pPr>
    </w:p>
    <w:p w14:paraId="46319A61" w14:textId="77777777" w:rsidR="00F407DA" w:rsidRDefault="00000000">
      <w:pPr>
        <w:pStyle w:val="Heading4"/>
      </w:pPr>
      <w:r>
        <w:rPr>
          <w:w w:val="80"/>
        </w:rPr>
        <w:t>Define</w:t>
      </w:r>
      <w:r>
        <w:rPr>
          <w:spacing w:val="-11"/>
        </w:rPr>
        <w:t xml:space="preserve"> </w:t>
      </w:r>
      <w:r>
        <w:rPr>
          <w:w w:val="80"/>
        </w:rPr>
        <w:t>VAT</w:t>
      </w:r>
      <w:r>
        <w:rPr>
          <w:spacing w:val="-11"/>
        </w:rPr>
        <w:t xml:space="preserve"> </w:t>
      </w:r>
      <w:r>
        <w:rPr>
          <w:spacing w:val="-2"/>
          <w:w w:val="80"/>
        </w:rPr>
        <w:t>Authority</w:t>
      </w:r>
    </w:p>
    <w:p w14:paraId="77FC4869" w14:textId="77777777" w:rsidR="00F407DA" w:rsidRDefault="00000000">
      <w:pPr>
        <w:pStyle w:val="BodyText"/>
        <w:spacing w:before="79"/>
        <w:ind w:left="2280"/>
      </w:pPr>
      <w:r>
        <w:t>Ability</w:t>
      </w:r>
      <w:r>
        <w:rPr>
          <w:spacing w:val="-6"/>
        </w:rPr>
        <w:t xml:space="preserve"> </w:t>
      </w:r>
      <w:r>
        <w:t>to</w:t>
      </w:r>
      <w:r>
        <w:rPr>
          <w:spacing w:val="-4"/>
        </w:rPr>
        <w:t xml:space="preserve"> </w:t>
      </w:r>
      <w:r>
        <w:t>define</w:t>
      </w:r>
      <w:r>
        <w:rPr>
          <w:spacing w:val="-2"/>
        </w:rPr>
        <w:t xml:space="preserve"> </w:t>
      </w:r>
      <w:r>
        <w:t>VAT</w:t>
      </w:r>
      <w:r>
        <w:rPr>
          <w:spacing w:val="-4"/>
        </w:rPr>
        <w:t xml:space="preserve"> </w:t>
      </w:r>
      <w:r>
        <w:t>Authority</w:t>
      </w:r>
      <w:r>
        <w:rPr>
          <w:spacing w:val="-4"/>
        </w:rPr>
        <w:t xml:space="preserve"> </w:t>
      </w:r>
      <w:r>
        <w:t>is</w:t>
      </w:r>
      <w:r>
        <w:rPr>
          <w:spacing w:val="-3"/>
        </w:rPr>
        <w:t xml:space="preserve"> </w:t>
      </w:r>
      <w:r>
        <w:t>needed</w:t>
      </w:r>
      <w:r>
        <w:rPr>
          <w:spacing w:val="-4"/>
        </w:rPr>
        <w:t xml:space="preserve"> </w:t>
      </w:r>
      <w:r>
        <w:t>for</w:t>
      </w:r>
      <w:r>
        <w:rPr>
          <w:spacing w:val="-2"/>
        </w:rPr>
        <w:t xml:space="preserve"> </w:t>
      </w:r>
      <w:r>
        <w:t>settlement</w:t>
      </w:r>
      <w:r>
        <w:rPr>
          <w:spacing w:val="-4"/>
        </w:rPr>
        <w:t xml:space="preserve"> </w:t>
      </w:r>
      <w:r>
        <w:t>of</w:t>
      </w:r>
      <w:r>
        <w:rPr>
          <w:spacing w:val="-3"/>
        </w:rPr>
        <w:t xml:space="preserve"> </w:t>
      </w:r>
      <w:r>
        <w:t>VAT</w:t>
      </w:r>
      <w:r>
        <w:rPr>
          <w:spacing w:val="-3"/>
        </w:rPr>
        <w:t xml:space="preserve"> </w:t>
      </w:r>
      <w:r>
        <w:t>Taxes.</w:t>
      </w:r>
      <w:r>
        <w:rPr>
          <w:spacing w:val="-3"/>
        </w:rPr>
        <w:t xml:space="preserve"> </w:t>
      </w:r>
      <w:r>
        <w:t>User</w:t>
      </w:r>
      <w:r>
        <w:rPr>
          <w:spacing w:val="-2"/>
        </w:rPr>
        <w:t xml:space="preserve"> </w:t>
      </w:r>
      <w:r>
        <w:rPr>
          <w:spacing w:val="-5"/>
        </w:rPr>
        <w:t>can</w:t>
      </w:r>
    </w:p>
    <w:p w14:paraId="2472E7CC" w14:textId="77777777" w:rsidR="00F407DA" w:rsidRDefault="00F407DA">
      <w:pPr>
        <w:pStyle w:val="BodyText"/>
        <w:sectPr w:rsidR="00F407DA">
          <w:pgSz w:w="12240" w:h="15840"/>
          <w:pgMar w:top="1580" w:right="720" w:bottom="920" w:left="1080" w:header="0" w:footer="732" w:gutter="0"/>
          <w:cols w:space="720"/>
        </w:sectPr>
      </w:pPr>
    </w:p>
    <w:p w14:paraId="67333621" w14:textId="77777777" w:rsidR="00F407DA" w:rsidRDefault="00000000">
      <w:pPr>
        <w:pStyle w:val="BodyText"/>
        <w:spacing w:before="23"/>
        <w:ind w:left="1560"/>
      </w:pPr>
      <w:r>
        <w:lastRenderedPageBreak/>
        <w:t>identify</w:t>
      </w:r>
      <w:r>
        <w:rPr>
          <w:spacing w:val="-4"/>
        </w:rPr>
        <w:t xml:space="preserve"> </w:t>
      </w:r>
      <w:r>
        <w:t>a</w:t>
      </w:r>
      <w:r>
        <w:rPr>
          <w:spacing w:val="-3"/>
        </w:rPr>
        <w:t xml:space="preserve"> </w:t>
      </w:r>
      <w:r>
        <w:t>VAT</w:t>
      </w:r>
      <w:r>
        <w:rPr>
          <w:spacing w:val="-4"/>
        </w:rPr>
        <w:t xml:space="preserve"> </w:t>
      </w:r>
      <w:r>
        <w:t>authority</w:t>
      </w:r>
      <w:r>
        <w:rPr>
          <w:spacing w:val="-4"/>
        </w:rPr>
        <w:t xml:space="preserve"> </w:t>
      </w:r>
      <w:r>
        <w:t>by</w:t>
      </w:r>
      <w:r>
        <w:rPr>
          <w:spacing w:val="-4"/>
        </w:rPr>
        <w:t xml:space="preserve"> </w:t>
      </w:r>
      <w:r>
        <w:t>assigning</w:t>
      </w:r>
      <w:r>
        <w:rPr>
          <w:spacing w:val="-3"/>
        </w:rPr>
        <w:t xml:space="preserve"> </w:t>
      </w:r>
      <w:r>
        <w:t>the</w:t>
      </w:r>
      <w:r>
        <w:rPr>
          <w:spacing w:val="-3"/>
        </w:rPr>
        <w:t xml:space="preserve"> </w:t>
      </w:r>
      <w:r>
        <w:t>Supplier</w:t>
      </w:r>
      <w:r>
        <w:rPr>
          <w:spacing w:val="-3"/>
        </w:rPr>
        <w:t xml:space="preserve"> </w:t>
      </w:r>
      <w:r>
        <w:t>Type</w:t>
      </w:r>
      <w:r>
        <w:rPr>
          <w:spacing w:val="-3"/>
        </w:rPr>
        <w:t xml:space="preserve"> </w:t>
      </w:r>
      <w:r>
        <w:t>of</w:t>
      </w:r>
      <w:r>
        <w:rPr>
          <w:spacing w:val="-3"/>
        </w:rPr>
        <w:t xml:space="preserve"> </w:t>
      </w:r>
      <w:r>
        <w:t>"VAT</w:t>
      </w:r>
      <w:r>
        <w:rPr>
          <w:spacing w:val="-4"/>
        </w:rPr>
        <w:t xml:space="preserve"> </w:t>
      </w:r>
      <w:r>
        <w:t>Authority</w:t>
      </w:r>
      <w:r>
        <w:rPr>
          <w:spacing w:val="-4"/>
        </w:rPr>
        <w:t xml:space="preserve"> </w:t>
      </w:r>
      <w:r>
        <w:t>-</w:t>
      </w:r>
      <w:r>
        <w:rPr>
          <w:spacing w:val="-2"/>
        </w:rPr>
        <w:t xml:space="preserve"> IND".</w:t>
      </w:r>
    </w:p>
    <w:p w14:paraId="32B07298" w14:textId="77777777" w:rsidR="00F407DA" w:rsidRDefault="00000000">
      <w:pPr>
        <w:pStyle w:val="BodyText"/>
        <w:ind w:left="1560" w:right="1129"/>
      </w:pPr>
      <w:r>
        <w:t>To</w:t>
      </w:r>
      <w:r>
        <w:rPr>
          <w:spacing w:val="-4"/>
        </w:rPr>
        <w:t xml:space="preserve"> </w:t>
      </w:r>
      <w:r>
        <w:t>classify</w:t>
      </w:r>
      <w:r>
        <w:rPr>
          <w:spacing w:val="-4"/>
        </w:rPr>
        <w:t xml:space="preserve"> </w:t>
      </w:r>
      <w:r>
        <w:t>a</w:t>
      </w:r>
      <w:r>
        <w:rPr>
          <w:spacing w:val="-3"/>
        </w:rPr>
        <w:t xml:space="preserve"> </w:t>
      </w:r>
      <w:r>
        <w:t>supplier</w:t>
      </w:r>
      <w:r>
        <w:rPr>
          <w:spacing w:val="-3"/>
        </w:rPr>
        <w:t xml:space="preserve"> </w:t>
      </w:r>
      <w:r>
        <w:t>as</w:t>
      </w:r>
      <w:r>
        <w:rPr>
          <w:spacing w:val="-4"/>
        </w:rPr>
        <w:t xml:space="preserve"> </w:t>
      </w:r>
      <w:r>
        <w:t>a</w:t>
      </w:r>
      <w:r>
        <w:rPr>
          <w:spacing w:val="-3"/>
        </w:rPr>
        <w:t xml:space="preserve"> </w:t>
      </w:r>
      <w:r>
        <w:t>VAT</w:t>
      </w:r>
      <w:r>
        <w:rPr>
          <w:spacing w:val="-4"/>
        </w:rPr>
        <w:t xml:space="preserve"> </w:t>
      </w:r>
      <w:r>
        <w:t>Authority,</w:t>
      </w:r>
      <w:r>
        <w:rPr>
          <w:spacing w:val="-3"/>
        </w:rPr>
        <w:t xml:space="preserve"> </w:t>
      </w:r>
      <w:r>
        <w:t>access</w:t>
      </w:r>
      <w:r>
        <w:rPr>
          <w:spacing w:val="-4"/>
        </w:rPr>
        <w:t xml:space="preserve"> </w:t>
      </w:r>
      <w:r>
        <w:t>Supplier</w:t>
      </w:r>
      <w:r>
        <w:rPr>
          <w:spacing w:val="-3"/>
        </w:rPr>
        <w:t xml:space="preserve"> </w:t>
      </w:r>
      <w:r>
        <w:t>window</w:t>
      </w:r>
      <w:r>
        <w:rPr>
          <w:spacing w:val="-4"/>
        </w:rPr>
        <w:t xml:space="preserve"> </w:t>
      </w:r>
      <w:r>
        <w:t>from</w:t>
      </w:r>
      <w:r>
        <w:rPr>
          <w:spacing w:val="-4"/>
        </w:rPr>
        <w:t xml:space="preserve"> </w:t>
      </w:r>
      <w:r>
        <w:t>the</w:t>
      </w:r>
      <w:r>
        <w:rPr>
          <w:spacing w:val="-3"/>
        </w:rPr>
        <w:t xml:space="preserve"> </w:t>
      </w:r>
      <w:r>
        <w:t>following navigation path. India Local Purchasing - Supply Base - Suppliers</w:t>
      </w:r>
    </w:p>
    <w:p w14:paraId="36290C8F" w14:textId="77777777" w:rsidR="00F407DA" w:rsidRDefault="00F407DA">
      <w:pPr>
        <w:pStyle w:val="BodyText"/>
        <w:spacing w:before="170"/>
      </w:pPr>
    </w:p>
    <w:p w14:paraId="5FD38D88" w14:textId="77777777" w:rsidR="00F407DA" w:rsidRDefault="00000000">
      <w:pPr>
        <w:pStyle w:val="Heading4"/>
        <w:ind w:left="0"/>
      </w:pPr>
      <w:r>
        <w:rPr>
          <w:w w:val="80"/>
        </w:rPr>
        <w:t>Define</w:t>
      </w:r>
      <w:r>
        <w:rPr>
          <w:spacing w:val="-10"/>
        </w:rPr>
        <w:t xml:space="preserve"> </w:t>
      </w:r>
      <w:r>
        <w:rPr>
          <w:w w:val="80"/>
        </w:rPr>
        <w:t>Customer</w:t>
      </w:r>
      <w:r>
        <w:rPr>
          <w:spacing w:val="-10"/>
        </w:rPr>
        <w:t xml:space="preserve"> </w:t>
      </w:r>
      <w:r>
        <w:rPr>
          <w:spacing w:val="-2"/>
          <w:w w:val="80"/>
        </w:rPr>
        <w:t>Registrations</w:t>
      </w:r>
    </w:p>
    <w:p w14:paraId="51E99477" w14:textId="77777777" w:rsidR="00F407DA" w:rsidRDefault="00000000">
      <w:pPr>
        <w:pStyle w:val="BodyText"/>
        <w:spacing w:before="79"/>
        <w:ind w:left="1560" w:right="1129"/>
      </w:pPr>
      <w:r>
        <w:t>You can specify VAT Registration number for each Customer. If this registration number varies by Customer Site, you can specify this number for each Customer Site. Along</w:t>
      </w:r>
      <w:r>
        <w:rPr>
          <w:spacing w:val="-4"/>
        </w:rPr>
        <w:t xml:space="preserve"> </w:t>
      </w:r>
      <w:r>
        <w:t>with</w:t>
      </w:r>
      <w:r>
        <w:rPr>
          <w:spacing w:val="-3"/>
        </w:rPr>
        <w:t xml:space="preserve"> </w:t>
      </w:r>
      <w:r>
        <w:t>the</w:t>
      </w:r>
      <w:r>
        <w:rPr>
          <w:spacing w:val="-3"/>
        </w:rPr>
        <w:t xml:space="preserve"> </w:t>
      </w:r>
      <w:r>
        <w:t>VAT</w:t>
      </w:r>
      <w:r>
        <w:rPr>
          <w:spacing w:val="-4"/>
        </w:rPr>
        <w:t xml:space="preserve"> </w:t>
      </w:r>
      <w:r>
        <w:t>Registration</w:t>
      </w:r>
      <w:r>
        <w:rPr>
          <w:spacing w:val="-3"/>
        </w:rPr>
        <w:t xml:space="preserve"> </w:t>
      </w:r>
      <w:r>
        <w:t>Number</w:t>
      </w:r>
      <w:r>
        <w:rPr>
          <w:spacing w:val="-3"/>
        </w:rPr>
        <w:t xml:space="preserve"> </w:t>
      </w:r>
      <w:r>
        <w:t>you</w:t>
      </w:r>
      <w:r>
        <w:rPr>
          <w:spacing w:val="-3"/>
        </w:rPr>
        <w:t xml:space="preserve"> </w:t>
      </w:r>
      <w:r>
        <w:t>also</w:t>
      </w:r>
      <w:r>
        <w:rPr>
          <w:spacing w:val="-4"/>
        </w:rPr>
        <w:t xml:space="preserve"> </w:t>
      </w:r>
      <w:r>
        <w:t>assign</w:t>
      </w:r>
      <w:r>
        <w:rPr>
          <w:spacing w:val="-3"/>
        </w:rPr>
        <w:t xml:space="preserve"> </w:t>
      </w:r>
      <w:proofErr w:type="gramStart"/>
      <w:r>
        <w:t>a</w:t>
      </w:r>
      <w:proofErr w:type="gramEnd"/>
      <w:r>
        <w:rPr>
          <w:spacing w:val="-3"/>
        </w:rPr>
        <w:t xml:space="preserve"> </w:t>
      </w:r>
      <w:r>
        <w:t>Assessable</w:t>
      </w:r>
      <w:r>
        <w:rPr>
          <w:spacing w:val="-3"/>
        </w:rPr>
        <w:t xml:space="preserve"> </w:t>
      </w:r>
      <w:r>
        <w:t>Price</w:t>
      </w:r>
      <w:r>
        <w:rPr>
          <w:spacing w:val="-3"/>
        </w:rPr>
        <w:t xml:space="preserve"> </w:t>
      </w:r>
      <w:r>
        <w:t>list</w:t>
      </w:r>
      <w:r>
        <w:rPr>
          <w:spacing w:val="-4"/>
        </w:rPr>
        <w:t xml:space="preserve"> </w:t>
      </w:r>
      <w:r>
        <w:t>to</w:t>
      </w:r>
      <w:r>
        <w:rPr>
          <w:spacing w:val="-4"/>
        </w:rPr>
        <w:t xml:space="preserve"> </w:t>
      </w:r>
      <w:r>
        <w:t>the Customer. This price list would be used in calculating the VAT Taxes.</w:t>
      </w:r>
    </w:p>
    <w:p w14:paraId="08F16EF4" w14:textId="77777777" w:rsidR="00F407DA" w:rsidRDefault="00000000">
      <w:pPr>
        <w:pStyle w:val="BodyText"/>
        <w:ind w:left="1560" w:right="1129"/>
      </w:pPr>
      <w:r>
        <w:t>To</w:t>
      </w:r>
      <w:r>
        <w:rPr>
          <w:spacing w:val="-5"/>
        </w:rPr>
        <w:t xml:space="preserve"> </w:t>
      </w:r>
      <w:r>
        <w:t>access</w:t>
      </w:r>
      <w:r>
        <w:rPr>
          <w:spacing w:val="-5"/>
        </w:rPr>
        <w:t xml:space="preserve"> </w:t>
      </w:r>
      <w:r>
        <w:t>Customer</w:t>
      </w:r>
      <w:r>
        <w:rPr>
          <w:spacing w:val="-4"/>
        </w:rPr>
        <w:t xml:space="preserve"> </w:t>
      </w:r>
      <w:r>
        <w:t>Tax</w:t>
      </w:r>
      <w:r>
        <w:rPr>
          <w:spacing w:val="-5"/>
        </w:rPr>
        <w:t xml:space="preserve"> </w:t>
      </w:r>
      <w:r>
        <w:t>Information</w:t>
      </w:r>
      <w:r>
        <w:rPr>
          <w:spacing w:val="-4"/>
        </w:rPr>
        <w:t xml:space="preserve"> </w:t>
      </w:r>
      <w:r>
        <w:t>India</w:t>
      </w:r>
      <w:r>
        <w:rPr>
          <w:spacing w:val="-4"/>
        </w:rPr>
        <w:t xml:space="preserve"> </w:t>
      </w:r>
      <w:r>
        <w:t>Localization</w:t>
      </w:r>
      <w:r>
        <w:rPr>
          <w:spacing w:val="-4"/>
        </w:rPr>
        <w:t xml:space="preserve"> </w:t>
      </w:r>
      <w:r>
        <w:t>window,</w:t>
      </w:r>
      <w:r>
        <w:rPr>
          <w:spacing w:val="-4"/>
        </w:rPr>
        <w:t xml:space="preserve"> </w:t>
      </w:r>
      <w:r>
        <w:t>using</w:t>
      </w:r>
      <w:r>
        <w:rPr>
          <w:spacing w:val="-5"/>
        </w:rPr>
        <w:t xml:space="preserve"> </w:t>
      </w:r>
      <w:r>
        <w:t>the</w:t>
      </w:r>
      <w:r>
        <w:rPr>
          <w:spacing w:val="-4"/>
        </w:rPr>
        <w:t xml:space="preserve"> </w:t>
      </w:r>
      <w:r>
        <w:t>following navigation path:</w:t>
      </w:r>
    </w:p>
    <w:p w14:paraId="313A3253" w14:textId="77777777" w:rsidR="00F407DA" w:rsidRDefault="00000000">
      <w:pPr>
        <w:pStyle w:val="BodyText"/>
        <w:ind w:left="1560"/>
      </w:pPr>
      <w:r>
        <w:t xml:space="preserve">India Local Order Management&gt;Customers&gt;Additional </w:t>
      </w:r>
      <w:r>
        <w:rPr>
          <w:spacing w:val="-2"/>
        </w:rPr>
        <w:t>Information</w:t>
      </w:r>
    </w:p>
    <w:p w14:paraId="20A97006" w14:textId="77777777" w:rsidR="00F407DA" w:rsidRDefault="00000000">
      <w:pPr>
        <w:pStyle w:val="BodyText"/>
        <w:ind w:left="1560" w:right="397"/>
      </w:pPr>
      <w:r>
        <w:t>The</w:t>
      </w:r>
      <w:r>
        <w:rPr>
          <w:spacing w:val="-3"/>
        </w:rPr>
        <w:t xml:space="preserve"> </w:t>
      </w:r>
      <w:r>
        <w:t>following</w:t>
      </w:r>
      <w:r>
        <w:rPr>
          <w:spacing w:val="-4"/>
        </w:rPr>
        <w:t xml:space="preserve"> </w:t>
      </w:r>
      <w:r>
        <w:t>table</w:t>
      </w:r>
      <w:r>
        <w:rPr>
          <w:spacing w:val="-3"/>
        </w:rPr>
        <w:t xml:space="preserve"> </w:t>
      </w:r>
      <w:r>
        <w:t>describes</w:t>
      </w:r>
      <w:r>
        <w:rPr>
          <w:spacing w:val="-4"/>
        </w:rPr>
        <w:t xml:space="preserve"> </w:t>
      </w:r>
      <w:r>
        <w:t>the</w:t>
      </w:r>
      <w:r>
        <w:rPr>
          <w:spacing w:val="-3"/>
        </w:rPr>
        <w:t xml:space="preserve"> </w:t>
      </w:r>
      <w:r>
        <w:t>VAT</w:t>
      </w:r>
      <w:r>
        <w:rPr>
          <w:spacing w:val="-4"/>
        </w:rPr>
        <w:t xml:space="preserve"> </w:t>
      </w:r>
      <w:r>
        <w:t>section</w:t>
      </w:r>
      <w:r>
        <w:rPr>
          <w:spacing w:val="-3"/>
        </w:rPr>
        <w:t xml:space="preserve"> </w:t>
      </w:r>
      <w:r>
        <w:t>on</w:t>
      </w:r>
      <w:r>
        <w:rPr>
          <w:spacing w:val="-3"/>
        </w:rPr>
        <w:t xml:space="preserve"> </w:t>
      </w:r>
      <w:r>
        <w:t>the</w:t>
      </w:r>
      <w:r>
        <w:rPr>
          <w:spacing w:val="-4"/>
        </w:rPr>
        <w:t xml:space="preserve"> </w:t>
      </w:r>
      <w:r>
        <w:t>Tax</w:t>
      </w:r>
      <w:r>
        <w:rPr>
          <w:spacing w:val="-4"/>
        </w:rPr>
        <w:t xml:space="preserve"> </w:t>
      </w:r>
      <w:r>
        <w:t>Information</w:t>
      </w:r>
      <w:r>
        <w:rPr>
          <w:spacing w:val="-3"/>
        </w:rPr>
        <w:t xml:space="preserve"> </w:t>
      </w:r>
      <w:r>
        <w:t>India</w:t>
      </w:r>
      <w:r>
        <w:rPr>
          <w:spacing w:val="-3"/>
        </w:rPr>
        <w:t xml:space="preserve"> </w:t>
      </w:r>
      <w:r>
        <w:t xml:space="preserve">Localization </w:t>
      </w:r>
      <w:r>
        <w:rPr>
          <w:spacing w:val="-2"/>
        </w:rPr>
        <w:t>window.</w:t>
      </w:r>
    </w:p>
    <w:p w14:paraId="1F3B4FCD" w14:textId="77777777" w:rsidR="00F407DA" w:rsidRDefault="00000000">
      <w:pPr>
        <w:pStyle w:val="BodyText"/>
        <w:spacing w:before="4"/>
        <w:rPr>
          <w:sz w:val="17"/>
        </w:rPr>
      </w:pPr>
      <w:r>
        <w:rPr>
          <w:noProof/>
          <w:sz w:val="17"/>
        </w:rPr>
        <mc:AlternateContent>
          <mc:Choice Requires="wps">
            <w:drawing>
              <wp:anchor distT="0" distB="0" distL="0" distR="0" simplePos="0" relativeHeight="487675392" behindDoc="1" locked="0" layoutInCell="1" allowOverlap="1" wp14:anchorId="315C3214" wp14:editId="38F9F638">
                <wp:simplePos x="0" y="0"/>
                <wp:positionH relativeFrom="page">
                  <wp:posOffset>1676400</wp:posOffset>
                </wp:positionH>
                <wp:positionV relativeFrom="paragraph">
                  <wp:posOffset>163481</wp:posOffset>
                </wp:positionV>
                <wp:extent cx="4953000" cy="6350"/>
                <wp:effectExtent l="0" t="0" r="0" b="0"/>
                <wp:wrapTopAndBottom/>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180E70" id="Graphic 232" o:spid="_x0000_s1026" style="position:absolute;margin-left:132pt;margin-top:12.85pt;width:390pt;height:.5pt;z-index:-1564108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" path="m4953000,l,,,6350r4953000,l4953000,xe" fillcolor="black" stroked="f">
                <v:path arrowok="t"/>
                <w10:wrap type="topAndBottom" anchorx="page"/>
              </v:shape>
            </w:pict>
          </mc:Fallback>
        </mc:AlternateContent>
      </w:r>
    </w:p>
    <w:p w14:paraId="41713919" w14:textId="77777777" w:rsidR="00F407DA" w:rsidRDefault="00000000">
      <w:pPr>
        <w:tabs>
          <w:tab w:val="left" w:pos="3959"/>
        </w:tabs>
        <w:spacing w:before="149"/>
        <w:ind w:left="162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2FA854D1"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75904" behindDoc="1" locked="0" layoutInCell="1" allowOverlap="1" wp14:anchorId="68678AB9" wp14:editId="6741C6E0">
                <wp:simplePos x="0" y="0"/>
                <wp:positionH relativeFrom="page">
                  <wp:posOffset>1676400</wp:posOffset>
                </wp:positionH>
                <wp:positionV relativeFrom="paragraph">
                  <wp:posOffset>121283</wp:posOffset>
                </wp:positionV>
                <wp:extent cx="4953000" cy="6350"/>
                <wp:effectExtent l="0" t="0" r="0" b="0"/>
                <wp:wrapTopAndBottom/>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C32207" id="Graphic 233" o:spid="_x0000_s1026" style="position:absolute;margin-left:132pt;margin-top:9.55pt;width:390pt;height:.5pt;z-index:-1564057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67CA9C82" w14:textId="77777777" w:rsidR="00F407DA" w:rsidRDefault="00000000">
      <w:pPr>
        <w:tabs>
          <w:tab w:val="left" w:pos="3959"/>
        </w:tabs>
        <w:spacing w:before="157"/>
        <w:ind w:left="3960" w:right="1260" w:hanging="2340"/>
        <w:rPr>
          <w:sz w:val="18"/>
        </w:rPr>
      </w:pPr>
      <w:r>
        <w:rPr>
          <w:sz w:val="18"/>
        </w:rPr>
        <w:t>Reg No</w:t>
      </w:r>
      <w:r>
        <w:rPr>
          <w:sz w:val="18"/>
        </w:rPr>
        <w:tab/>
        <w:t>Specify</w:t>
      </w:r>
      <w:r>
        <w:rPr>
          <w:spacing w:val="-6"/>
          <w:sz w:val="18"/>
        </w:rPr>
        <w:t xml:space="preserve"> </w:t>
      </w:r>
      <w:r>
        <w:rPr>
          <w:sz w:val="18"/>
        </w:rPr>
        <w:t>the</w:t>
      </w:r>
      <w:r>
        <w:rPr>
          <w:spacing w:val="-5"/>
          <w:sz w:val="18"/>
        </w:rPr>
        <w:t xml:space="preserve"> </w:t>
      </w:r>
      <w:r>
        <w:rPr>
          <w:sz w:val="18"/>
        </w:rPr>
        <w:t>VAT</w:t>
      </w:r>
      <w:r>
        <w:rPr>
          <w:spacing w:val="-6"/>
          <w:sz w:val="18"/>
        </w:rPr>
        <w:t xml:space="preserve"> </w:t>
      </w:r>
      <w:r>
        <w:rPr>
          <w:sz w:val="18"/>
        </w:rPr>
        <w:t>Registration</w:t>
      </w:r>
      <w:r>
        <w:rPr>
          <w:spacing w:val="-5"/>
          <w:sz w:val="18"/>
        </w:rPr>
        <w:t xml:space="preserve"> </w:t>
      </w:r>
      <w:r>
        <w:rPr>
          <w:sz w:val="18"/>
        </w:rPr>
        <w:t>Number</w:t>
      </w:r>
      <w:r>
        <w:rPr>
          <w:spacing w:val="-5"/>
          <w:sz w:val="18"/>
        </w:rPr>
        <w:t xml:space="preserve"> </w:t>
      </w:r>
      <w:r>
        <w:rPr>
          <w:sz w:val="18"/>
        </w:rPr>
        <w:t>applicable</w:t>
      </w:r>
      <w:r>
        <w:rPr>
          <w:spacing w:val="-5"/>
          <w:sz w:val="18"/>
        </w:rPr>
        <w:t xml:space="preserve"> </w:t>
      </w:r>
      <w:r>
        <w:rPr>
          <w:sz w:val="18"/>
        </w:rPr>
        <w:t>to</w:t>
      </w:r>
      <w:r>
        <w:rPr>
          <w:spacing w:val="-6"/>
          <w:sz w:val="18"/>
        </w:rPr>
        <w:t xml:space="preserve"> </w:t>
      </w:r>
      <w:r>
        <w:rPr>
          <w:sz w:val="18"/>
        </w:rPr>
        <w:t>the</w:t>
      </w:r>
      <w:r>
        <w:rPr>
          <w:spacing w:val="-5"/>
          <w:sz w:val="18"/>
        </w:rPr>
        <w:t xml:space="preserve"> </w:t>
      </w:r>
      <w:r>
        <w:rPr>
          <w:sz w:val="18"/>
        </w:rPr>
        <w:t>customer, Customer Site.</w:t>
      </w:r>
    </w:p>
    <w:p w14:paraId="62E3051C" w14:textId="77777777" w:rsidR="00F407DA" w:rsidRDefault="00F407DA">
      <w:pPr>
        <w:pStyle w:val="BodyText"/>
        <w:spacing w:before="77"/>
        <w:rPr>
          <w:sz w:val="18"/>
        </w:rPr>
      </w:pPr>
    </w:p>
    <w:p w14:paraId="3A47F3DD" w14:textId="77777777" w:rsidR="00F407DA" w:rsidRDefault="00000000">
      <w:pPr>
        <w:tabs>
          <w:tab w:val="left" w:pos="3959"/>
        </w:tabs>
        <w:spacing w:before="1"/>
        <w:ind w:left="1620"/>
        <w:rPr>
          <w:sz w:val="18"/>
        </w:rPr>
      </w:pPr>
      <w:r>
        <w:rPr>
          <w:sz w:val="18"/>
        </w:rPr>
        <w:t xml:space="preserve">Assessable </w:t>
      </w:r>
      <w:r>
        <w:rPr>
          <w:spacing w:val="-2"/>
          <w:sz w:val="18"/>
        </w:rPr>
        <w:t>Value</w:t>
      </w:r>
      <w:r>
        <w:rPr>
          <w:sz w:val="18"/>
        </w:rPr>
        <w:tab/>
        <w:t>Select</w:t>
      </w:r>
      <w:r>
        <w:rPr>
          <w:spacing w:val="-5"/>
          <w:sz w:val="18"/>
        </w:rPr>
        <w:t xml:space="preserve"> </w:t>
      </w:r>
      <w:r>
        <w:rPr>
          <w:sz w:val="18"/>
        </w:rPr>
        <w:t>from</w:t>
      </w:r>
      <w:r>
        <w:rPr>
          <w:spacing w:val="-3"/>
          <w:sz w:val="18"/>
        </w:rPr>
        <w:t xml:space="preserve"> </w:t>
      </w:r>
      <w:r>
        <w:rPr>
          <w:sz w:val="18"/>
        </w:rPr>
        <w:t>the</w:t>
      </w:r>
      <w:r>
        <w:rPr>
          <w:spacing w:val="-1"/>
          <w:sz w:val="18"/>
        </w:rPr>
        <w:t xml:space="preserve"> </w:t>
      </w:r>
      <w:r>
        <w:rPr>
          <w:sz w:val="18"/>
        </w:rPr>
        <w:t>list</w:t>
      </w:r>
      <w:r>
        <w:rPr>
          <w:spacing w:val="-3"/>
          <w:sz w:val="18"/>
        </w:rPr>
        <w:t xml:space="preserve"> </w:t>
      </w:r>
      <w:r>
        <w:rPr>
          <w:sz w:val="18"/>
        </w:rPr>
        <w:t>of</w:t>
      </w:r>
      <w:r>
        <w:rPr>
          <w:spacing w:val="-1"/>
          <w:sz w:val="18"/>
        </w:rPr>
        <w:t xml:space="preserve"> </w:t>
      </w:r>
      <w:r>
        <w:rPr>
          <w:sz w:val="18"/>
        </w:rPr>
        <w:t>Price</w:t>
      </w:r>
      <w:r>
        <w:rPr>
          <w:spacing w:val="-2"/>
          <w:sz w:val="18"/>
        </w:rPr>
        <w:t xml:space="preserve"> </w:t>
      </w:r>
      <w:r>
        <w:rPr>
          <w:sz w:val="18"/>
        </w:rPr>
        <w:t>Lists.</w:t>
      </w:r>
      <w:r>
        <w:rPr>
          <w:spacing w:val="-2"/>
          <w:sz w:val="18"/>
        </w:rPr>
        <w:t xml:space="preserve"> </w:t>
      </w:r>
      <w:r>
        <w:rPr>
          <w:sz w:val="18"/>
        </w:rPr>
        <w:t>The</w:t>
      </w:r>
      <w:r>
        <w:rPr>
          <w:spacing w:val="-1"/>
          <w:sz w:val="18"/>
        </w:rPr>
        <w:t xml:space="preserve"> </w:t>
      </w:r>
      <w:r>
        <w:rPr>
          <w:sz w:val="18"/>
        </w:rPr>
        <w:t>price</w:t>
      </w:r>
      <w:r>
        <w:rPr>
          <w:spacing w:val="-2"/>
          <w:sz w:val="18"/>
        </w:rPr>
        <w:t xml:space="preserve"> </w:t>
      </w:r>
      <w:r>
        <w:rPr>
          <w:sz w:val="18"/>
        </w:rPr>
        <w:t>specified</w:t>
      </w:r>
      <w:r>
        <w:rPr>
          <w:spacing w:val="-2"/>
          <w:sz w:val="18"/>
        </w:rPr>
        <w:t xml:space="preserve"> </w:t>
      </w:r>
      <w:r>
        <w:rPr>
          <w:sz w:val="18"/>
        </w:rPr>
        <w:t>in</w:t>
      </w:r>
      <w:r>
        <w:rPr>
          <w:spacing w:val="-2"/>
          <w:sz w:val="18"/>
        </w:rPr>
        <w:t xml:space="preserve"> </w:t>
      </w:r>
      <w:r>
        <w:rPr>
          <w:sz w:val="18"/>
        </w:rPr>
        <w:t>the</w:t>
      </w:r>
      <w:r>
        <w:rPr>
          <w:spacing w:val="-1"/>
          <w:sz w:val="18"/>
        </w:rPr>
        <w:t xml:space="preserve"> </w:t>
      </w:r>
      <w:r>
        <w:rPr>
          <w:spacing w:val="-4"/>
          <w:sz w:val="18"/>
        </w:rPr>
        <w:t>list</w:t>
      </w:r>
    </w:p>
    <w:p w14:paraId="75634650" w14:textId="77777777" w:rsidR="00F407DA" w:rsidRDefault="00000000">
      <w:pPr>
        <w:ind w:left="3960" w:right="1361"/>
        <w:rPr>
          <w:sz w:val="18"/>
        </w:rPr>
      </w:pPr>
      <w:r>
        <w:rPr>
          <w:sz w:val="18"/>
        </w:rPr>
        <w:t>here</w:t>
      </w:r>
      <w:r>
        <w:rPr>
          <w:spacing w:val="-5"/>
          <w:sz w:val="18"/>
        </w:rPr>
        <w:t xml:space="preserve"> </w:t>
      </w:r>
      <w:r>
        <w:rPr>
          <w:sz w:val="18"/>
        </w:rPr>
        <w:t>would</w:t>
      </w:r>
      <w:r>
        <w:rPr>
          <w:spacing w:val="-6"/>
          <w:sz w:val="18"/>
        </w:rPr>
        <w:t xml:space="preserve"> </w:t>
      </w:r>
      <w:r>
        <w:rPr>
          <w:sz w:val="18"/>
        </w:rPr>
        <w:t>replace</w:t>
      </w:r>
      <w:r>
        <w:rPr>
          <w:spacing w:val="-5"/>
          <w:sz w:val="18"/>
        </w:rPr>
        <w:t xml:space="preserve"> </w:t>
      </w:r>
      <w:r>
        <w:rPr>
          <w:sz w:val="18"/>
        </w:rPr>
        <w:t>the</w:t>
      </w:r>
      <w:r>
        <w:rPr>
          <w:spacing w:val="-5"/>
          <w:sz w:val="18"/>
        </w:rPr>
        <w:t xml:space="preserve"> </w:t>
      </w:r>
      <w:r>
        <w:rPr>
          <w:sz w:val="18"/>
        </w:rPr>
        <w:t>Line</w:t>
      </w:r>
      <w:r>
        <w:rPr>
          <w:spacing w:val="-5"/>
          <w:sz w:val="18"/>
        </w:rPr>
        <w:t xml:space="preserve"> </w:t>
      </w:r>
      <w:r>
        <w:rPr>
          <w:sz w:val="18"/>
        </w:rPr>
        <w:t>Amount</w:t>
      </w:r>
      <w:r>
        <w:rPr>
          <w:spacing w:val="-6"/>
          <w:sz w:val="18"/>
        </w:rPr>
        <w:t xml:space="preserve"> </w:t>
      </w:r>
      <w:r>
        <w:rPr>
          <w:sz w:val="18"/>
        </w:rPr>
        <w:t>while</w:t>
      </w:r>
      <w:r>
        <w:rPr>
          <w:spacing w:val="-5"/>
          <w:sz w:val="18"/>
        </w:rPr>
        <w:t xml:space="preserve"> </w:t>
      </w:r>
      <w:r>
        <w:rPr>
          <w:sz w:val="18"/>
        </w:rPr>
        <w:t>calculating</w:t>
      </w:r>
      <w:r>
        <w:rPr>
          <w:spacing w:val="-6"/>
          <w:sz w:val="18"/>
        </w:rPr>
        <w:t xml:space="preserve"> </w:t>
      </w:r>
      <w:r>
        <w:rPr>
          <w:sz w:val="18"/>
        </w:rPr>
        <w:t xml:space="preserve">VAT </w:t>
      </w:r>
      <w:r>
        <w:rPr>
          <w:spacing w:val="-2"/>
          <w:sz w:val="18"/>
        </w:rPr>
        <w:t>Taxes.</w:t>
      </w:r>
    </w:p>
    <w:p w14:paraId="7C8D73E1" w14:textId="77777777" w:rsidR="00F407DA" w:rsidRDefault="00000000">
      <w:pPr>
        <w:pStyle w:val="BodyText"/>
        <w:spacing w:before="11"/>
        <w:rPr>
          <w:sz w:val="9"/>
        </w:rPr>
      </w:pPr>
      <w:r>
        <w:rPr>
          <w:noProof/>
          <w:sz w:val="9"/>
        </w:rPr>
        <mc:AlternateContent>
          <mc:Choice Requires="wps">
            <w:drawing>
              <wp:anchor distT="0" distB="0" distL="0" distR="0" simplePos="0" relativeHeight="487676416" behindDoc="1" locked="0" layoutInCell="1" allowOverlap="1" wp14:anchorId="61778040" wp14:editId="40800146">
                <wp:simplePos x="0" y="0"/>
                <wp:positionH relativeFrom="page">
                  <wp:posOffset>1676400</wp:posOffset>
                </wp:positionH>
                <wp:positionV relativeFrom="paragraph">
                  <wp:posOffset>99789</wp:posOffset>
                </wp:positionV>
                <wp:extent cx="4953000" cy="6350"/>
                <wp:effectExtent l="0" t="0" r="0" b="0"/>
                <wp:wrapTopAndBottom/>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03CCC8" id="Graphic 234" o:spid="_x0000_s1026" style="position:absolute;margin-left:132pt;margin-top:7.85pt;width:390pt;height:.5pt;z-index:-1564006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aSAIOeAAAAAKAQAADwAAAAAAAAAAAAAAAAByBAAAZHJzL2Rvd25yZXYueG1sUEsF&#10;BgAAAAAEAAQA8wAAAH8FAAAAAA==&#10;" path="m4953000,l,,,6350r4953000,l4953000,xe" fillcolor="black" stroked="f">
                <v:path arrowok="t"/>
                <w10:wrap type="topAndBottom" anchorx="page"/>
              </v:shape>
            </w:pict>
          </mc:Fallback>
        </mc:AlternateContent>
      </w:r>
    </w:p>
    <w:p w14:paraId="59A372A7" w14:textId="77777777" w:rsidR="00F407DA" w:rsidRDefault="00F407DA">
      <w:pPr>
        <w:pStyle w:val="BodyText"/>
        <w:spacing w:before="319"/>
        <w:rPr>
          <w:sz w:val="27"/>
        </w:rPr>
      </w:pPr>
    </w:p>
    <w:p w14:paraId="6E724A81" w14:textId="77777777" w:rsidR="00F407DA" w:rsidRDefault="00000000">
      <w:pPr>
        <w:pStyle w:val="Heading4"/>
        <w:ind w:left="0"/>
      </w:pPr>
      <w:r>
        <w:rPr>
          <w:w w:val="80"/>
        </w:rPr>
        <w:t>Define</w:t>
      </w:r>
      <w:r>
        <w:rPr>
          <w:spacing w:val="-6"/>
        </w:rPr>
        <w:t xml:space="preserve"> </w:t>
      </w:r>
      <w:r>
        <w:rPr>
          <w:w w:val="80"/>
        </w:rPr>
        <w:t>Supplier</w:t>
      </w:r>
      <w:r>
        <w:rPr>
          <w:spacing w:val="-5"/>
        </w:rPr>
        <w:t xml:space="preserve"> </w:t>
      </w:r>
      <w:r>
        <w:rPr>
          <w:spacing w:val="-2"/>
          <w:w w:val="80"/>
        </w:rPr>
        <w:t>Registrations</w:t>
      </w:r>
    </w:p>
    <w:p w14:paraId="31A12EE6" w14:textId="77777777" w:rsidR="00F407DA" w:rsidRDefault="00000000">
      <w:pPr>
        <w:pStyle w:val="BodyText"/>
        <w:spacing w:before="79"/>
        <w:ind w:left="1560" w:right="1129"/>
      </w:pPr>
      <w:r>
        <w:t>You</w:t>
      </w:r>
      <w:r>
        <w:rPr>
          <w:spacing w:val="-4"/>
        </w:rPr>
        <w:t xml:space="preserve"> </w:t>
      </w:r>
      <w:r>
        <w:t>can</w:t>
      </w:r>
      <w:r>
        <w:rPr>
          <w:spacing w:val="-4"/>
        </w:rPr>
        <w:t xml:space="preserve"> </w:t>
      </w:r>
      <w:r>
        <w:t>specify</w:t>
      </w:r>
      <w:r>
        <w:rPr>
          <w:spacing w:val="-4"/>
        </w:rPr>
        <w:t xml:space="preserve"> </w:t>
      </w:r>
      <w:r>
        <w:t>VAT</w:t>
      </w:r>
      <w:r>
        <w:rPr>
          <w:spacing w:val="-4"/>
        </w:rPr>
        <w:t xml:space="preserve"> </w:t>
      </w:r>
      <w:r>
        <w:t>Registration</w:t>
      </w:r>
      <w:r>
        <w:rPr>
          <w:spacing w:val="-4"/>
        </w:rPr>
        <w:t xml:space="preserve"> </w:t>
      </w:r>
      <w:r>
        <w:t>number</w:t>
      </w:r>
      <w:r>
        <w:rPr>
          <w:spacing w:val="-4"/>
        </w:rPr>
        <w:t xml:space="preserve"> </w:t>
      </w:r>
      <w:r>
        <w:t>for</w:t>
      </w:r>
      <w:r>
        <w:rPr>
          <w:spacing w:val="-4"/>
        </w:rPr>
        <w:t xml:space="preserve"> </w:t>
      </w:r>
      <w:r>
        <w:t>each</w:t>
      </w:r>
      <w:r>
        <w:rPr>
          <w:spacing w:val="-4"/>
        </w:rPr>
        <w:t xml:space="preserve"> </w:t>
      </w:r>
      <w:r>
        <w:t>Supplier.</w:t>
      </w:r>
      <w:r>
        <w:rPr>
          <w:spacing w:val="-4"/>
        </w:rPr>
        <w:t xml:space="preserve"> </w:t>
      </w:r>
      <w:r>
        <w:t>If</w:t>
      </w:r>
      <w:r>
        <w:rPr>
          <w:spacing w:val="-4"/>
        </w:rPr>
        <w:t xml:space="preserve"> </w:t>
      </w:r>
      <w:r>
        <w:t>this</w:t>
      </w:r>
      <w:r>
        <w:rPr>
          <w:spacing w:val="-4"/>
        </w:rPr>
        <w:t xml:space="preserve"> </w:t>
      </w:r>
      <w:r>
        <w:t>registration</w:t>
      </w:r>
      <w:r>
        <w:rPr>
          <w:spacing w:val="-4"/>
        </w:rPr>
        <w:t xml:space="preserve"> </w:t>
      </w:r>
      <w:r>
        <w:t xml:space="preserve">number varies by Supplier Site, you can specify this number for each Supplier Site. Along with the VAT Registration Number you also assign </w:t>
      </w:r>
      <w:proofErr w:type="gramStart"/>
      <w:r>
        <w:t>a</w:t>
      </w:r>
      <w:proofErr w:type="gramEnd"/>
      <w:r>
        <w:t xml:space="preserve"> Assessable Price list to the supplier.</w:t>
      </w:r>
    </w:p>
    <w:p w14:paraId="0F910719" w14:textId="77777777" w:rsidR="00F407DA" w:rsidRDefault="00000000">
      <w:pPr>
        <w:pStyle w:val="BodyText"/>
        <w:spacing w:before="0"/>
        <w:ind w:left="1560"/>
      </w:pPr>
      <w:r>
        <w:t>This</w:t>
      </w:r>
      <w:r>
        <w:rPr>
          <w:spacing w:val="-4"/>
        </w:rPr>
        <w:t xml:space="preserve"> </w:t>
      </w:r>
      <w:r>
        <w:t>price</w:t>
      </w:r>
      <w:r>
        <w:rPr>
          <w:spacing w:val="-3"/>
        </w:rPr>
        <w:t xml:space="preserve"> </w:t>
      </w:r>
      <w:r>
        <w:t>list</w:t>
      </w:r>
      <w:r>
        <w:rPr>
          <w:spacing w:val="-3"/>
        </w:rPr>
        <w:t xml:space="preserve"> </w:t>
      </w:r>
      <w:r>
        <w:t>would</w:t>
      </w:r>
      <w:r>
        <w:rPr>
          <w:spacing w:val="-3"/>
        </w:rPr>
        <w:t xml:space="preserve"> </w:t>
      </w:r>
      <w:r>
        <w:t>be</w:t>
      </w:r>
      <w:r>
        <w:rPr>
          <w:spacing w:val="-3"/>
        </w:rPr>
        <w:t xml:space="preserve"> </w:t>
      </w:r>
      <w:r>
        <w:t>used</w:t>
      </w:r>
      <w:r>
        <w:rPr>
          <w:spacing w:val="-3"/>
        </w:rPr>
        <w:t xml:space="preserve"> </w:t>
      </w:r>
      <w:r>
        <w:t>in</w:t>
      </w:r>
      <w:r>
        <w:rPr>
          <w:spacing w:val="-3"/>
        </w:rPr>
        <w:t xml:space="preserve"> </w:t>
      </w:r>
      <w:r>
        <w:t>calculating</w:t>
      </w:r>
      <w:r>
        <w:rPr>
          <w:spacing w:val="-3"/>
        </w:rPr>
        <w:t xml:space="preserve"> </w:t>
      </w:r>
      <w:r>
        <w:t>the</w:t>
      </w:r>
      <w:r>
        <w:rPr>
          <w:spacing w:val="-3"/>
        </w:rPr>
        <w:t xml:space="preserve"> </w:t>
      </w:r>
      <w:r>
        <w:t>VAT</w:t>
      </w:r>
      <w:r>
        <w:rPr>
          <w:spacing w:val="-3"/>
        </w:rPr>
        <w:t xml:space="preserve"> </w:t>
      </w:r>
      <w:r>
        <w:rPr>
          <w:spacing w:val="-2"/>
        </w:rPr>
        <w:t>Taxes.</w:t>
      </w:r>
    </w:p>
    <w:p w14:paraId="49C9FFE1" w14:textId="77777777" w:rsidR="00F407DA" w:rsidRDefault="00000000">
      <w:pPr>
        <w:pStyle w:val="BodyText"/>
        <w:ind w:left="1560" w:right="1129"/>
      </w:pPr>
      <w:r>
        <w:t>To</w:t>
      </w:r>
      <w:r>
        <w:rPr>
          <w:spacing w:val="-5"/>
        </w:rPr>
        <w:t xml:space="preserve"> </w:t>
      </w:r>
      <w:r>
        <w:t>access</w:t>
      </w:r>
      <w:r>
        <w:rPr>
          <w:spacing w:val="-5"/>
        </w:rPr>
        <w:t xml:space="preserve"> </w:t>
      </w:r>
      <w:r>
        <w:t>Supplier</w:t>
      </w:r>
      <w:r>
        <w:rPr>
          <w:spacing w:val="-4"/>
        </w:rPr>
        <w:t xml:space="preserve"> </w:t>
      </w:r>
      <w:r>
        <w:t>Tax</w:t>
      </w:r>
      <w:r>
        <w:rPr>
          <w:spacing w:val="-5"/>
        </w:rPr>
        <w:t xml:space="preserve"> </w:t>
      </w:r>
      <w:r>
        <w:t>Information</w:t>
      </w:r>
      <w:r>
        <w:rPr>
          <w:spacing w:val="-4"/>
        </w:rPr>
        <w:t xml:space="preserve"> </w:t>
      </w:r>
      <w:r>
        <w:t>India</w:t>
      </w:r>
      <w:r>
        <w:rPr>
          <w:spacing w:val="-4"/>
        </w:rPr>
        <w:t xml:space="preserve"> </w:t>
      </w:r>
      <w:r>
        <w:t>Localization</w:t>
      </w:r>
      <w:r>
        <w:rPr>
          <w:spacing w:val="-4"/>
        </w:rPr>
        <w:t xml:space="preserve"> </w:t>
      </w:r>
      <w:r>
        <w:t>Screen,</w:t>
      </w:r>
      <w:r>
        <w:rPr>
          <w:spacing w:val="-4"/>
        </w:rPr>
        <w:t xml:space="preserve"> </w:t>
      </w:r>
      <w:r>
        <w:t>using</w:t>
      </w:r>
      <w:r>
        <w:rPr>
          <w:spacing w:val="-5"/>
        </w:rPr>
        <w:t xml:space="preserve"> </w:t>
      </w:r>
      <w:r>
        <w:t>the</w:t>
      </w:r>
      <w:r>
        <w:rPr>
          <w:spacing w:val="-4"/>
        </w:rPr>
        <w:t xml:space="preserve"> </w:t>
      </w:r>
      <w:r>
        <w:t>following navigation path:</w:t>
      </w:r>
    </w:p>
    <w:p w14:paraId="656A449C" w14:textId="77777777" w:rsidR="00F407DA" w:rsidRDefault="00000000">
      <w:pPr>
        <w:pStyle w:val="BodyText"/>
        <w:ind w:left="1560"/>
      </w:pPr>
      <w:r>
        <w:t>India</w:t>
      </w:r>
      <w:r>
        <w:rPr>
          <w:spacing w:val="-5"/>
        </w:rPr>
        <w:t xml:space="preserve"> </w:t>
      </w:r>
      <w:r>
        <w:t>Local</w:t>
      </w:r>
      <w:r>
        <w:rPr>
          <w:spacing w:val="-2"/>
        </w:rPr>
        <w:t xml:space="preserve"> </w:t>
      </w:r>
      <w:r>
        <w:t>Purchasing</w:t>
      </w:r>
      <w:r>
        <w:rPr>
          <w:spacing w:val="-2"/>
        </w:rPr>
        <w:t xml:space="preserve"> </w:t>
      </w:r>
      <w:r>
        <w:t>Supply</w:t>
      </w:r>
      <w:r>
        <w:rPr>
          <w:spacing w:val="-3"/>
        </w:rPr>
        <w:t xml:space="preserve"> </w:t>
      </w:r>
      <w:r>
        <w:t>Base</w:t>
      </w:r>
      <w:r>
        <w:rPr>
          <w:spacing w:val="-2"/>
        </w:rPr>
        <w:t xml:space="preserve"> </w:t>
      </w:r>
      <w:r>
        <w:t>Additional</w:t>
      </w:r>
      <w:r>
        <w:rPr>
          <w:spacing w:val="-2"/>
        </w:rPr>
        <w:t xml:space="preserve"> </w:t>
      </w:r>
      <w:r>
        <w:t>Supplier</w:t>
      </w:r>
      <w:r>
        <w:rPr>
          <w:spacing w:val="-2"/>
        </w:rPr>
        <w:t xml:space="preserve"> </w:t>
      </w:r>
      <w:r>
        <w:rPr>
          <w:spacing w:val="-4"/>
        </w:rPr>
        <w:t>Info</w:t>
      </w:r>
    </w:p>
    <w:p w14:paraId="38D707C3" w14:textId="77777777" w:rsidR="00F407DA" w:rsidRDefault="00000000">
      <w:pPr>
        <w:pStyle w:val="BodyText"/>
        <w:ind w:left="1560" w:right="1129"/>
      </w:pPr>
      <w:r>
        <w:t>The</w:t>
      </w:r>
      <w:r>
        <w:rPr>
          <w:spacing w:val="-4"/>
        </w:rPr>
        <w:t xml:space="preserve"> </w:t>
      </w:r>
      <w:r>
        <w:t>following</w:t>
      </w:r>
      <w:r>
        <w:rPr>
          <w:spacing w:val="-4"/>
        </w:rPr>
        <w:t xml:space="preserve"> </w:t>
      </w:r>
      <w:r>
        <w:t>table</w:t>
      </w:r>
      <w:r>
        <w:rPr>
          <w:spacing w:val="-4"/>
        </w:rPr>
        <w:t xml:space="preserve"> </w:t>
      </w:r>
      <w:r>
        <w:t>describes</w:t>
      </w:r>
      <w:r>
        <w:rPr>
          <w:spacing w:val="-4"/>
        </w:rPr>
        <w:t xml:space="preserve"> </w:t>
      </w:r>
      <w:r>
        <w:t>the</w:t>
      </w:r>
      <w:r>
        <w:rPr>
          <w:spacing w:val="-4"/>
        </w:rPr>
        <w:t xml:space="preserve"> </w:t>
      </w:r>
      <w:r>
        <w:t>VAT</w:t>
      </w:r>
      <w:r>
        <w:rPr>
          <w:spacing w:val="-4"/>
        </w:rPr>
        <w:t xml:space="preserve"> </w:t>
      </w:r>
      <w:r>
        <w:t>section</w:t>
      </w:r>
      <w:r>
        <w:rPr>
          <w:spacing w:val="-4"/>
        </w:rPr>
        <w:t xml:space="preserve"> </w:t>
      </w:r>
      <w:r>
        <w:t>on</w:t>
      </w:r>
      <w:r>
        <w:rPr>
          <w:spacing w:val="-4"/>
        </w:rPr>
        <w:t xml:space="preserve"> </w:t>
      </w:r>
      <w:r>
        <w:t>the</w:t>
      </w:r>
      <w:r>
        <w:rPr>
          <w:spacing w:val="-4"/>
        </w:rPr>
        <w:t xml:space="preserve"> </w:t>
      </w:r>
      <w:r>
        <w:t>Supplier</w:t>
      </w:r>
      <w:r>
        <w:rPr>
          <w:spacing w:val="-4"/>
        </w:rPr>
        <w:t xml:space="preserve"> </w:t>
      </w:r>
      <w:r>
        <w:t>Tax</w:t>
      </w:r>
      <w:r>
        <w:rPr>
          <w:spacing w:val="-4"/>
        </w:rPr>
        <w:t xml:space="preserve"> </w:t>
      </w:r>
      <w:r>
        <w:t>Information</w:t>
      </w:r>
      <w:r>
        <w:rPr>
          <w:spacing w:val="-4"/>
        </w:rPr>
        <w:t xml:space="preserve"> </w:t>
      </w:r>
      <w:r>
        <w:t>India Localization window</w:t>
      </w:r>
    </w:p>
    <w:p w14:paraId="2C519DAE" w14:textId="77777777" w:rsidR="00F407DA" w:rsidRDefault="00F407DA">
      <w:pPr>
        <w:pStyle w:val="BodyText"/>
        <w:sectPr w:rsidR="00F407DA">
          <w:pgSz w:w="12240" w:h="15840"/>
          <w:pgMar w:top="1420" w:right="720" w:bottom="920" w:left="1080" w:header="0" w:footer="732" w:gutter="0"/>
          <w:cols w:space="720"/>
        </w:sectPr>
      </w:pPr>
    </w:p>
    <w:p w14:paraId="521AEDE2"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09BDB519" wp14:editId="4DD92B51">
                <wp:extent cx="4953000" cy="6350"/>
                <wp:effectExtent l="0" t="0" r="0" b="0"/>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36" name="Graphic 236"/>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0DCF8D6" id="Group 235"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Ic/J0G0CAADzBQAADgAAAAAAAAAAAAAAAAAuAgAA&#10;ZHJzL2Uyb0RvYy54bWxQSwECLQAUAAYACAAAACEAa6liJNkAAAADAQAADwAAAAAAAAAAAAAAAADH&#10;BAAAZHJzL2Rvd25yZXYueG1sUEsFBgAAAAAEAAQA8wAAAM0FAAAAAA==&#10;">
                <v:shape id="Graphic 236"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" path="m4953000,l,,,6350r4953000,l4953000,xe" fillcolor="black" stroked="f">
                  <v:path arrowok="t"/>
                </v:shape>
                <w10:anchorlock/>
              </v:group>
            </w:pict>
          </mc:Fallback>
        </mc:AlternateContent>
      </w:r>
    </w:p>
    <w:p w14:paraId="6E24D07D" w14:textId="77777777" w:rsidR="00F407DA" w:rsidRDefault="00000000">
      <w:pPr>
        <w:tabs>
          <w:tab w:val="left" w:pos="4679"/>
        </w:tabs>
        <w:spacing w:before="139"/>
        <w:ind w:left="234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155F4000"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77440" behindDoc="1" locked="0" layoutInCell="1" allowOverlap="1" wp14:anchorId="1F5F94D9" wp14:editId="30DE1B2E">
                <wp:simplePos x="0" y="0"/>
                <wp:positionH relativeFrom="page">
                  <wp:posOffset>2133600</wp:posOffset>
                </wp:positionH>
                <wp:positionV relativeFrom="paragraph">
                  <wp:posOffset>121283</wp:posOffset>
                </wp:positionV>
                <wp:extent cx="4953000" cy="6350"/>
                <wp:effectExtent l="0" t="0" r="0" b="0"/>
                <wp:wrapTopAndBottom/>
                <wp:docPr id="237" name="Graphic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FB20CC" id="Graphic 237" o:spid="_x0000_s1026" style="position:absolute;margin-left:168pt;margin-top:9.55pt;width:390pt;height:.5pt;z-index:-1563904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02270BC2" w14:textId="77777777" w:rsidR="00F407DA" w:rsidRDefault="00000000">
      <w:pPr>
        <w:tabs>
          <w:tab w:val="left" w:pos="4679"/>
        </w:tabs>
        <w:spacing w:before="157"/>
        <w:ind w:left="4680" w:right="656" w:hanging="2340"/>
        <w:rPr>
          <w:sz w:val="18"/>
        </w:rPr>
      </w:pPr>
      <w:r>
        <w:rPr>
          <w:sz w:val="18"/>
        </w:rPr>
        <w:t>Reg No</w:t>
      </w:r>
      <w:r>
        <w:rPr>
          <w:sz w:val="18"/>
        </w:rPr>
        <w:tab/>
        <w:t>Specify</w:t>
      </w:r>
      <w:r>
        <w:rPr>
          <w:spacing w:val="-6"/>
          <w:sz w:val="18"/>
        </w:rPr>
        <w:t xml:space="preserve"> </w:t>
      </w:r>
      <w:r>
        <w:rPr>
          <w:sz w:val="18"/>
        </w:rPr>
        <w:t>the</w:t>
      </w:r>
      <w:r>
        <w:rPr>
          <w:spacing w:val="-5"/>
          <w:sz w:val="18"/>
        </w:rPr>
        <w:t xml:space="preserve"> </w:t>
      </w:r>
      <w:r>
        <w:rPr>
          <w:sz w:val="18"/>
        </w:rPr>
        <w:t>VAT</w:t>
      </w:r>
      <w:r>
        <w:rPr>
          <w:spacing w:val="-6"/>
          <w:sz w:val="18"/>
        </w:rPr>
        <w:t xml:space="preserve"> </w:t>
      </w:r>
      <w:r>
        <w:rPr>
          <w:sz w:val="18"/>
        </w:rPr>
        <w:t>Registration</w:t>
      </w:r>
      <w:r>
        <w:rPr>
          <w:spacing w:val="-5"/>
          <w:sz w:val="18"/>
        </w:rPr>
        <w:t xml:space="preserve"> </w:t>
      </w:r>
      <w:r>
        <w:rPr>
          <w:sz w:val="18"/>
        </w:rPr>
        <w:t>Number</w:t>
      </w:r>
      <w:r>
        <w:rPr>
          <w:spacing w:val="-5"/>
          <w:sz w:val="18"/>
        </w:rPr>
        <w:t xml:space="preserve"> </w:t>
      </w:r>
      <w:r>
        <w:rPr>
          <w:sz w:val="18"/>
        </w:rPr>
        <w:t>applicable</w:t>
      </w:r>
      <w:r>
        <w:rPr>
          <w:spacing w:val="-5"/>
          <w:sz w:val="18"/>
        </w:rPr>
        <w:t xml:space="preserve"> </w:t>
      </w:r>
      <w:r>
        <w:rPr>
          <w:sz w:val="18"/>
        </w:rPr>
        <w:t>to</w:t>
      </w:r>
      <w:r>
        <w:rPr>
          <w:spacing w:val="-6"/>
          <w:sz w:val="18"/>
        </w:rPr>
        <w:t xml:space="preserve"> </w:t>
      </w:r>
      <w:r>
        <w:rPr>
          <w:sz w:val="18"/>
        </w:rPr>
        <w:t>the</w:t>
      </w:r>
      <w:r>
        <w:rPr>
          <w:spacing w:val="-5"/>
          <w:sz w:val="18"/>
        </w:rPr>
        <w:t xml:space="preserve"> </w:t>
      </w:r>
      <w:r>
        <w:rPr>
          <w:sz w:val="18"/>
        </w:rPr>
        <w:t xml:space="preserve">supplier </w:t>
      </w:r>
      <w:r>
        <w:rPr>
          <w:spacing w:val="-2"/>
          <w:sz w:val="18"/>
        </w:rPr>
        <w:t>site.</w:t>
      </w:r>
    </w:p>
    <w:p w14:paraId="2EFAB718" w14:textId="77777777" w:rsidR="00F407DA" w:rsidRDefault="00F407DA">
      <w:pPr>
        <w:pStyle w:val="BodyText"/>
        <w:spacing w:before="77"/>
        <w:rPr>
          <w:sz w:val="18"/>
        </w:rPr>
      </w:pPr>
    </w:p>
    <w:p w14:paraId="634ECE3D" w14:textId="77777777" w:rsidR="00F407DA" w:rsidRDefault="00000000">
      <w:pPr>
        <w:tabs>
          <w:tab w:val="left" w:pos="4679"/>
        </w:tabs>
        <w:spacing w:before="1"/>
        <w:ind w:left="2340"/>
        <w:rPr>
          <w:sz w:val="18"/>
        </w:rPr>
      </w:pPr>
      <w:r>
        <w:rPr>
          <w:sz w:val="18"/>
        </w:rPr>
        <w:t xml:space="preserve">Assessable </w:t>
      </w:r>
      <w:r>
        <w:rPr>
          <w:spacing w:val="-2"/>
          <w:sz w:val="18"/>
        </w:rPr>
        <w:t>Price</w:t>
      </w:r>
      <w:r>
        <w:rPr>
          <w:sz w:val="18"/>
        </w:rPr>
        <w:tab/>
        <w:t>Select</w:t>
      </w:r>
      <w:r>
        <w:rPr>
          <w:spacing w:val="-5"/>
          <w:sz w:val="18"/>
        </w:rPr>
        <w:t xml:space="preserve"> </w:t>
      </w:r>
      <w:r>
        <w:rPr>
          <w:sz w:val="18"/>
        </w:rPr>
        <w:t>from</w:t>
      </w:r>
      <w:r>
        <w:rPr>
          <w:spacing w:val="-3"/>
          <w:sz w:val="18"/>
        </w:rPr>
        <w:t xml:space="preserve"> </w:t>
      </w:r>
      <w:r>
        <w:rPr>
          <w:sz w:val="18"/>
        </w:rPr>
        <w:t>the</w:t>
      </w:r>
      <w:r>
        <w:rPr>
          <w:spacing w:val="-1"/>
          <w:sz w:val="18"/>
        </w:rPr>
        <w:t xml:space="preserve"> </w:t>
      </w:r>
      <w:r>
        <w:rPr>
          <w:sz w:val="18"/>
        </w:rPr>
        <w:t>list</w:t>
      </w:r>
      <w:r>
        <w:rPr>
          <w:spacing w:val="-3"/>
          <w:sz w:val="18"/>
        </w:rPr>
        <w:t xml:space="preserve"> </w:t>
      </w:r>
      <w:r>
        <w:rPr>
          <w:sz w:val="18"/>
        </w:rPr>
        <w:t>of</w:t>
      </w:r>
      <w:r>
        <w:rPr>
          <w:spacing w:val="-1"/>
          <w:sz w:val="18"/>
        </w:rPr>
        <w:t xml:space="preserve"> </w:t>
      </w:r>
      <w:r>
        <w:rPr>
          <w:sz w:val="18"/>
        </w:rPr>
        <w:t>Price</w:t>
      </w:r>
      <w:r>
        <w:rPr>
          <w:spacing w:val="-2"/>
          <w:sz w:val="18"/>
        </w:rPr>
        <w:t xml:space="preserve"> </w:t>
      </w:r>
      <w:r>
        <w:rPr>
          <w:sz w:val="18"/>
        </w:rPr>
        <w:t>Lists.</w:t>
      </w:r>
      <w:r>
        <w:rPr>
          <w:spacing w:val="-2"/>
          <w:sz w:val="18"/>
        </w:rPr>
        <w:t xml:space="preserve"> </w:t>
      </w:r>
      <w:r>
        <w:rPr>
          <w:sz w:val="18"/>
        </w:rPr>
        <w:t>The</w:t>
      </w:r>
      <w:r>
        <w:rPr>
          <w:spacing w:val="-1"/>
          <w:sz w:val="18"/>
        </w:rPr>
        <w:t xml:space="preserve"> </w:t>
      </w:r>
      <w:r>
        <w:rPr>
          <w:sz w:val="18"/>
        </w:rPr>
        <w:t>price</w:t>
      </w:r>
      <w:r>
        <w:rPr>
          <w:spacing w:val="-2"/>
          <w:sz w:val="18"/>
        </w:rPr>
        <w:t xml:space="preserve"> </w:t>
      </w:r>
      <w:r>
        <w:rPr>
          <w:sz w:val="18"/>
        </w:rPr>
        <w:t>specified</w:t>
      </w:r>
      <w:r>
        <w:rPr>
          <w:spacing w:val="-2"/>
          <w:sz w:val="18"/>
        </w:rPr>
        <w:t xml:space="preserve"> </w:t>
      </w:r>
      <w:r>
        <w:rPr>
          <w:sz w:val="18"/>
        </w:rPr>
        <w:t>in</w:t>
      </w:r>
      <w:r>
        <w:rPr>
          <w:spacing w:val="-2"/>
          <w:sz w:val="18"/>
        </w:rPr>
        <w:t xml:space="preserve"> </w:t>
      </w:r>
      <w:r>
        <w:rPr>
          <w:sz w:val="18"/>
        </w:rPr>
        <w:t>the</w:t>
      </w:r>
      <w:r>
        <w:rPr>
          <w:spacing w:val="-1"/>
          <w:sz w:val="18"/>
        </w:rPr>
        <w:t xml:space="preserve"> </w:t>
      </w:r>
      <w:r>
        <w:rPr>
          <w:spacing w:val="-4"/>
          <w:sz w:val="18"/>
        </w:rPr>
        <w:t>list</w:t>
      </w:r>
    </w:p>
    <w:p w14:paraId="614AE5AE" w14:textId="77777777" w:rsidR="00F407DA" w:rsidRDefault="00000000">
      <w:pPr>
        <w:ind w:left="4680"/>
        <w:rPr>
          <w:sz w:val="18"/>
        </w:rPr>
      </w:pPr>
      <w:r>
        <w:rPr>
          <w:sz w:val="18"/>
        </w:rPr>
        <w:t>here</w:t>
      </w:r>
      <w:r>
        <w:rPr>
          <w:spacing w:val="-3"/>
          <w:sz w:val="18"/>
        </w:rPr>
        <w:t xml:space="preserve"> </w:t>
      </w:r>
      <w:r>
        <w:rPr>
          <w:sz w:val="18"/>
        </w:rPr>
        <w:t>would</w:t>
      </w:r>
      <w:r>
        <w:rPr>
          <w:spacing w:val="-3"/>
          <w:sz w:val="18"/>
        </w:rPr>
        <w:t xml:space="preserve"> </w:t>
      </w:r>
      <w:r>
        <w:rPr>
          <w:sz w:val="18"/>
        </w:rPr>
        <w:t>replace</w:t>
      </w:r>
      <w:r>
        <w:rPr>
          <w:spacing w:val="-3"/>
          <w:sz w:val="18"/>
        </w:rPr>
        <w:t xml:space="preserve"> </w:t>
      </w:r>
      <w:r>
        <w:rPr>
          <w:sz w:val="18"/>
        </w:rPr>
        <w:t>the</w:t>
      </w:r>
      <w:r>
        <w:rPr>
          <w:spacing w:val="-2"/>
          <w:sz w:val="18"/>
        </w:rPr>
        <w:t xml:space="preserve"> </w:t>
      </w:r>
      <w:r>
        <w:rPr>
          <w:sz w:val="18"/>
        </w:rPr>
        <w:t>Line</w:t>
      </w:r>
      <w:r>
        <w:rPr>
          <w:spacing w:val="-2"/>
          <w:sz w:val="18"/>
        </w:rPr>
        <w:t xml:space="preserve"> </w:t>
      </w:r>
      <w:r>
        <w:rPr>
          <w:sz w:val="18"/>
        </w:rPr>
        <w:t>Amount</w:t>
      </w:r>
      <w:r>
        <w:rPr>
          <w:spacing w:val="-4"/>
          <w:sz w:val="18"/>
        </w:rPr>
        <w:t xml:space="preserve"> </w:t>
      </w:r>
      <w:r>
        <w:rPr>
          <w:sz w:val="18"/>
        </w:rPr>
        <w:t>while</w:t>
      </w:r>
      <w:r>
        <w:rPr>
          <w:spacing w:val="-2"/>
          <w:sz w:val="18"/>
        </w:rPr>
        <w:t xml:space="preserve"> </w:t>
      </w:r>
      <w:r>
        <w:rPr>
          <w:sz w:val="18"/>
        </w:rPr>
        <w:t>calculating</w:t>
      </w:r>
      <w:r>
        <w:rPr>
          <w:spacing w:val="-3"/>
          <w:sz w:val="18"/>
        </w:rPr>
        <w:t xml:space="preserve"> </w:t>
      </w:r>
      <w:r>
        <w:rPr>
          <w:sz w:val="18"/>
        </w:rPr>
        <w:t>VAT</w:t>
      </w:r>
      <w:r>
        <w:rPr>
          <w:spacing w:val="-3"/>
          <w:sz w:val="18"/>
        </w:rPr>
        <w:t xml:space="preserve"> </w:t>
      </w:r>
      <w:r>
        <w:rPr>
          <w:spacing w:val="-2"/>
          <w:sz w:val="18"/>
        </w:rPr>
        <w:t>Taxes</w:t>
      </w:r>
    </w:p>
    <w:p w14:paraId="115A3727" w14:textId="77777777" w:rsidR="00F407DA" w:rsidRDefault="00000000">
      <w:pPr>
        <w:pStyle w:val="BodyText"/>
        <w:spacing w:before="11"/>
        <w:rPr>
          <w:sz w:val="9"/>
        </w:rPr>
      </w:pPr>
      <w:r>
        <w:rPr>
          <w:noProof/>
          <w:sz w:val="9"/>
        </w:rPr>
        <mc:AlternateContent>
          <mc:Choice Requires="wps">
            <w:drawing>
              <wp:anchor distT="0" distB="0" distL="0" distR="0" simplePos="0" relativeHeight="487677952" behindDoc="1" locked="0" layoutInCell="1" allowOverlap="1" wp14:anchorId="53C57F17" wp14:editId="5AA964DA">
                <wp:simplePos x="0" y="0"/>
                <wp:positionH relativeFrom="page">
                  <wp:posOffset>2133600</wp:posOffset>
                </wp:positionH>
                <wp:positionV relativeFrom="paragraph">
                  <wp:posOffset>99790</wp:posOffset>
                </wp:positionV>
                <wp:extent cx="4953000" cy="6350"/>
                <wp:effectExtent l="0" t="0" r="0" b="0"/>
                <wp:wrapTopAndBottom/>
                <wp:docPr id="238" name="Graphic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30557D" id="Graphic 238" o:spid="_x0000_s1026" style="position:absolute;margin-left:168pt;margin-top:7.85pt;width:390pt;height:.5pt;z-index:-1563852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" path="m4953000,l,,,6350r4953000,l4953000,xe" fillcolor="black" stroked="f">
                <v:path arrowok="t"/>
                <w10:wrap type="topAndBottom" anchorx="page"/>
              </v:shape>
            </w:pict>
          </mc:Fallback>
        </mc:AlternateContent>
      </w:r>
    </w:p>
    <w:p w14:paraId="4D029F12" w14:textId="77777777" w:rsidR="00F407DA" w:rsidRDefault="00F407DA">
      <w:pPr>
        <w:pStyle w:val="BodyText"/>
        <w:spacing w:before="319"/>
        <w:rPr>
          <w:sz w:val="27"/>
        </w:rPr>
      </w:pPr>
    </w:p>
    <w:p w14:paraId="789D4F73" w14:textId="77777777" w:rsidR="00F407DA" w:rsidRDefault="00000000">
      <w:pPr>
        <w:pStyle w:val="Heading4"/>
      </w:pPr>
      <w:r>
        <w:rPr>
          <w:w w:val="80"/>
        </w:rPr>
        <w:t>VAT</w:t>
      </w:r>
      <w:r>
        <w:rPr>
          <w:spacing w:val="-3"/>
        </w:rPr>
        <w:t xml:space="preserve"> </w:t>
      </w:r>
      <w:r>
        <w:rPr>
          <w:w w:val="80"/>
        </w:rPr>
        <w:t>on</w:t>
      </w:r>
      <w:r>
        <w:rPr>
          <w:spacing w:val="-2"/>
        </w:rPr>
        <w:t xml:space="preserve"> </w:t>
      </w:r>
      <w:r>
        <w:rPr>
          <w:w w:val="80"/>
        </w:rPr>
        <w:t>Non-Shippable</w:t>
      </w:r>
      <w:r>
        <w:rPr>
          <w:spacing w:val="-2"/>
        </w:rPr>
        <w:t xml:space="preserve"> </w:t>
      </w:r>
      <w:r>
        <w:rPr>
          <w:spacing w:val="-2"/>
          <w:w w:val="80"/>
        </w:rPr>
        <w:t>Items</w:t>
      </w:r>
    </w:p>
    <w:p w14:paraId="45FDEDC8" w14:textId="77777777" w:rsidR="00F407DA" w:rsidRDefault="00000000">
      <w:pPr>
        <w:pStyle w:val="BodyText"/>
        <w:spacing w:before="79"/>
        <w:ind w:left="2280" w:right="507"/>
      </w:pPr>
      <w:r>
        <w:t>A sales order can have multiple lines including both shippable and non-shippable items.</w:t>
      </w:r>
      <w:r>
        <w:rPr>
          <w:spacing w:val="-3"/>
        </w:rPr>
        <w:t xml:space="preserve"> </w:t>
      </w:r>
      <w:r>
        <w:t>In</w:t>
      </w:r>
      <w:r>
        <w:rPr>
          <w:spacing w:val="-3"/>
        </w:rPr>
        <w:t xml:space="preserve"> </w:t>
      </w:r>
      <w:r>
        <w:t>case</w:t>
      </w:r>
      <w:r>
        <w:rPr>
          <w:spacing w:val="-3"/>
        </w:rPr>
        <w:t xml:space="preserve"> </w:t>
      </w:r>
      <w:r>
        <w:t>of</w:t>
      </w:r>
      <w:r>
        <w:rPr>
          <w:spacing w:val="-3"/>
        </w:rPr>
        <w:t xml:space="preserve"> </w:t>
      </w:r>
      <w:r>
        <w:t>order</w:t>
      </w:r>
      <w:r>
        <w:rPr>
          <w:spacing w:val="-3"/>
        </w:rPr>
        <w:t xml:space="preserve"> </w:t>
      </w:r>
      <w:r>
        <w:t>line</w:t>
      </w:r>
      <w:r>
        <w:rPr>
          <w:spacing w:val="-3"/>
        </w:rPr>
        <w:t xml:space="preserve"> </w:t>
      </w:r>
      <w:r>
        <w:t>with</w:t>
      </w:r>
      <w:r>
        <w:rPr>
          <w:spacing w:val="-3"/>
        </w:rPr>
        <w:t xml:space="preserve"> </w:t>
      </w:r>
      <w:r>
        <w:t>shippable</w:t>
      </w:r>
      <w:r>
        <w:rPr>
          <w:spacing w:val="-3"/>
        </w:rPr>
        <w:t xml:space="preserve"> </w:t>
      </w:r>
      <w:r>
        <w:t>items,</w:t>
      </w:r>
      <w:r>
        <w:rPr>
          <w:spacing w:val="-3"/>
        </w:rPr>
        <w:t xml:space="preserve"> </w:t>
      </w:r>
      <w:r>
        <w:t>the</w:t>
      </w:r>
      <w:r>
        <w:rPr>
          <w:spacing w:val="-3"/>
        </w:rPr>
        <w:t xml:space="preserve"> </w:t>
      </w:r>
      <w:r>
        <w:t>order</w:t>
      </w:r>
      <w:r>
        <w:rPr>
          <w:spacing w:val="-3"/>
        </w:rPr>
        <w:t xml:space="preserve"> </w:t>
      </w:r>
      <w:r>
        <w:t>fulfillment</w:t>
      </w:r>
      <w:r>
        <w:rPr>
          <w:spacing w:val="-4"/>
        </w:rPr>
        <w:t xml:space="preserve"> </w:t>
      </w:r>
      <w:r>
        <w:t>happens</w:t>
      </w:r>
      <w:r>
        <w:rPr>
          <w:spacing w:val="-4"/>
        </w:rPr>
        <w:t xml:space="preserve"> </w:t>
      </w:r>
      <w:r>
        <w:t>only</w:t>
      </w:r>
      <w:r>
        <w:rPr>
          <w:spacing w:val="-4"/>
        </w:rPr>
        <w:t xml:space="preserve"> </w:t>
      </w:r>
      <w:r>
        <w:t xml:space="preserve">on fulfilled orders and delivery IDs will be generated after order fulfillment. In case of order lines with </w:t>
      </w:r>
      <w:proofErr w:type="spellStart"/>
      <w:r>
        <w:t>non shippable</w:t>
      </w:r>
      <w:proofErr w:type="spellEnd"/>
      <w:r>
        <w:t xml:space="preserve"> items, fulfilled order process is not required and no delivery id will be generated. While generating the VAT invoice, Oracle Financials for India VAT invoice generation process picks all order lines where VAT is calculated while transitioning to the fulfill line activity. If there are shippable items as well as non-shippable items in an order, VAT invoice need to be generated on delivery of shippable order lines and fulfilling the non-shippable order lines with VAT taxes. An Order can have multiple shipments and multiple lines. VAT Invoice Number will be required to be generated for delivered and fulfilled order lines on running the VAT Invoice Number generation process and should not wait for the order header to get </w:t>
      </w:r>
      <w:r>
        <w:rPr>
          <w:spacing w:val="-2"/>
        </w:rPr>
        <w:t>fulfilled.</w:t>
      </w:r>
    </w:p>
    <w:p w14:paraId="3997E700" w14:textId="77777777" w:rsidR="00F407DA" w:rsidRDefault="00000000">
      <w:pPr>
        <w:pStyle w:val="BodyText"/>
        <w:ind w:left="2280" w:right="334"/>
      </w:pPr>
      <w:r>
        <w:t>When an Order having combination of shippable and non-shippable lines is partially shipped,</w:t>
      </w:r>
      <w:r>
        <w:rPr>
          <w:spacing w:val="-3"/>
        </w:rPr>
        <w:t xml:space="preserve"> </w:t>
      </w:r>
      <w:r>
        <w:t>the</w:t>
      </w:r>
      <w:r>
        <w:rPr>
          <w:spacing w:val="-3"/>
        </w:rPr>
        <w:t xml:space="preserve"> </w:t>
      </w:r>
      <w:r>
        <w:t>same</w:t>
      </w:r>
      <w:r>
        <w:rPr>
          <w:spacing w:val="-3"/>
        </w:rPr>
        <w:t xml:space="preserve"> </w:t>
      </w:r>
      <w:r>
        <w:t>results</w:t>
      </w:r>
      <w:r>
        <w:rPr>
          <w:spacing w:val="-4"/>
        </w:rPr>
        <w:t xml:space="preserve"> </w:t>
      </w:r>
      <w:r>
        <w:t>in</w:t>
      </w:r>
      <w:r>
        <w:rPr>
          <w:spacing w:val="-3"/>
        </w:rPr>
        <w:t xml:space="preserve"> </w:t>
      </w:r>
      <w:r>
        <w:t>shippable</w:t>
      </w:r>
      <w:r>
        <w:rPr>
          <w:spacing w:val="-3"/>
        </w:rPr>
        <w:t xml:space="preserve"> </w:t>
      </w:r>
      <w:r>
        <w:t>Order</w:t>
      </w:r>
      <w:r>
        <w:rPr>
          <w:spacing w:val="-3"/>
        </w:rPr>
        <w:t xml:space="preserve"> </w:t>
      </w:r>
      <w:r>
        <w:t>line</w:t>
      </w:r>
      <w:r>
        <w:rPr>
          <w:spacing w:val="-3"/>
        </w:rPr>
        <w:t xml:space="preserve"> </w:t>
      </w:r>
      <w:r>
        <w:t>being</w:t>
      </w:r>
      <w:r>
        <w:rPr>
          <w:spacing w:val="-4"/>
        </w:rPr>
        <w:t xml:space="preserve"> </w:t>
      </w:r>
      <w:r>
        <w:t>split</w:t>
      </w:r>
      <w:r>
        <w:rPr>
          <w:spacing w:val="-4"/>
        </w:rPr>
        <w:t xml:space="preserve"> </w:t>
      </w:r>
      <w:r>
        <w:t>and</w:t>
      </w:r>
      <w:r>
        <w:rPr>
          <w:spacing w:val="-4"/>
        </w:rPr>
        <w:t xml:space="preserve"> </w:t>
      </w:r>
      <w:r>
        <w:t>the</w:t>
      </w:r>
      <w:r>
        <w:rPr>
          <w:spacing w:val="-3"/>
        </w:rPr>
        <w:t xml:space="preserve"> </w:t>
      </w:r>
      <w:r>
        <w:t>shipped</w:t>
      </w:r>
      <w:r>
        <w:rPr>
          <w:spacing w:val="-4"/>
        </w:rPr>
        <w:t xml:space="preserve"> </w:t>
      </w:r>
      <w:r>
        <w:t>quantity</w:t>
      </w:r>
      <w:r>
        <w:rPr>
          <w:spacing w:val="-4"/>
        </w:rPr>
        <w:t xml:space="preserve"> </w:t>
      </w:r>
      <w:r>
        <w:t>is updated</w:t>
      </w:r>
      <w:r>
        <w:rPr>
          <w:spacing w:val="-3"/>
        </w:rPr>
        <w:t xml:space="preserve"> </w:t>
      </w:r>
      <w:r>
        <w:t>in</w:t>
      </w:r>
      <w:r>
        <w:rPr>
          <w:spacing w:val="-2"/>
        </w:rPr>
        <w:t xml:space="preserve"> </w:t>
      </w:r>
      <w:r>
        <w:t>the</w:t>
      </w:r>
      <w:r>
        <w:rPr>
          <w:spacing w:val="-2"/>
        </w:rPr>
        <w:t xml:space="preserve"> </w:t>
      </w:r>
      <w:r>
        <w:t>original</w:t>
      </w:r>
      <w:r>
        <w:rPr>
          <w:spacing w:val="-2"/>
        </w:rPr>
        <w:t xml:space="preserve"> </w:t>
      </w:r>
      <w:r>
        <w:t>line</w:t>
      </w:r>
      <w:r>
        <w:rPr>
          <w:spacing w:val="-2"/>
        </w:rPr>
        <w:t xml:space="preserve"> </w:t>
      </w:r>
      <w:r>
        <w:t>and</w:t>
      </w:r>
      <w:r>
        <w:rPr>
          <w:spacing w:val="-3"/>
        </w:rPr>
        <w:t xml:space="preserve"> </w:t>
      </w:r>
      <w:r>
        <w:t>the</w:t>
      </w:r>
      <w:r>
        <w:rPr>
          <w:spacing w:val="-2"/>
        </w:rPr>
        <w:t xml:space="preserve"> </w:t>
      </w:r>
      <w:r>
        <w:t>balance</w:t>
      </w:r>
      <w:r>
        <w:rPr>
          <w:spacing w:val="-2"/>
        </w:rPr>
        <w:t xml:space="preserve"> </w:t>
      </w:r>
      <w:r>
        <w:t>quantity</w:t>
      </w:r>
      <w:r>
        <w:rPr>
          <w:spacing w:val="-3"/>
        </w:rPr>
        <w:t xml:space="preserve"> </w:t>
      </w:r>
      <w:r>
        <w:t>is</w:t>
      </w:r>
      <w:r>
        <w:rPr>
          <w:spacing w:val="-3"/>
        </w:rPr>
        <w:t xml:space="preserve"> </w:t>
      </w:r>
      <w:r>
        <w:t>created</w:t>
      </w:r>
      <w:r>
        <w:rPr>
          <w:spacing w:val="-3"/>
        </w:rPr>
        <w:t xml:space="preserve"> </w:t>
      </w:r>
      <w:r>
        <w:t>as</w:t>
      </w:r>
      <w:r>
        <w:rPr>
          <w:spacing w:val="-3"/>
        </w:rPr>
        <w:t xml:space="preserve"> </w:t>
      </w:r>
      <w:r>
        <w:t>a</w:t>
      </w:r>
      <w:r>
        <w:rPr>
          <w:spacing w:val="-2"/>
        </w:rPr>
        <w:t xml:space="preserve"> </w:t>
      </w:r>
      <w:r>
        <w:t>new</w:t>
      </w:r>
      <w:r>
        <w:rPr>
          <w:spacing w:val="-3"/>
        </w:rPr>
        <w:t xml:space="preserve"> </w:t>
      </w:r>
      <w:r>
        <w:t>line</w:t>
      </w:r>
      <w:r>
        <w:rPr>
          <w:spacing w:val="-2"/>
        </w:rPr>
        <w:t xml:space="preserve"> </w:t>
      </w:r>
      <w:r>
        <w:t>in</w:t>
      </w:r>
      <w:r>
        <w:rPr>
          <w:spacing w:val="-2"/>
        </w:rPr>
        <w:t xml:space="preserve"> </w:t>
      </w:r>
      <w:r>
        <w:t>the</w:t>
      </w:r>
      <w:r>
        <w:rPr>
          <w:spacing w:val="-2"/>
        </w:rPr>
        <w:t xml:space="preserve"> </w:t>
      </w:r>
      <w:r>
        <w:t>same order.</w:t>
      </w:r>
      <w:r>
        <w:rPr>
          <w:spacing w:val="-1"/>
        </w:rPr>
        <w:t xml:space="preserve"> </w:t>
      </w:r>
      <w:r>
        <w:t>This</w:t>
      </w:r>
      <w:r>
        <w:rPr>
          <w:spacing w:val="-2"/>
        </w:rPr>
        <w:t xml:space="preserve"> </w:t>
      </w:r>
      <w:r>
        <w:t>will</w:t>
      </w:r>
      <w:r>
        <w:rPr>
          <w:spacing w:val="-1"/>
        </w:rPr>
        <w:t xml:space="preserve"> </w:t>
      </w:r>
      <w:r>
        <w:t>happen</w:t>
      </w:r>
      <w:r>
        <w:rPr>
          <w:spacing w:val="-1"/>
        </w:rPr>
        <w:t xml:space="preserve"> </w:t>
      </w:r>
      <w:r>
        <w:t>in</w:t>
      </w:r>
      <w:r>
        <w:rPr>
          <w:spacing w:val="-1"/>
        </w:rPr>
        <w:t xml:space="preserve"> </w:t>
      </w:r>
      <w:r>
        <w:t>both</w:t>
      </w:r>
      <w:r>
        <w:rPr>
          <w:spacing w:val="-1"/>
        </w:rPr>
        <w:t xml:space="preserve"> </w:t>
      </w:r>
      <w:r>
        <w:t>cases,</w:t>
      </w:r>
      <w:r>
        <w:rPr>
          <w:spacing w:val="-1"/>
        </w:rPr>
        <w:t xml:space="preserve"> </w:t>
      </w:r>
      <w:r>
        <w:t>where</w:t>
      </w:r>
      <w:r>
        <w:rPr>
          <w:spacing w:val="-1"/>
        </w:rPr>
        <w:t xml:space="preserve"> </w:t>
      </w:r>
      <w:r>
        <w:t>you</w:t>
      </w:r>
      <w:r>
        <w:rPr>
          <w:spacing w:val="-1"/>
        </w:rPr>
        <w:t xml:space="preserve"> </w:t>
      </w:r>
      <w:r>
        <w:t>either</w:t>
      </w:r>
      <w:r>
        <w:rPr>
          <w:spacing w:val="-1"/>
        </w:rPr>
        <w:t xml:space="preserve"> </w:t>
      </w:r>
      <w:r>
        <w:t>select</w:t>
      </w:r>
      <w:r>
        <w:rPr>
          <w:spacing w:val="-2"/>
        </w:rPr>
        <w:t xml:space="preserve"> </w:t>
      </w:r>
      <w:r>
        <w:t>partial</w:t>
      </w:r>
      <w:r>
        <w:rPr>
          <w:spacing w:val="-1"/>
        </w:rPr>
        <w:t xml:space="preserve"> </w:t>
      </w:r>
      <w:r>
        <w:t>quantity</w:t>
      </w:r>
      <w:r>
        <w:rPr>
          <w:spacing w:val="-2"/>
        </w:rPr>
        <w:t xml:space="preserve"> </w:t>
      </w:r>
      <w:r>
        <w:t>to</w:t>
      </w:r>
      <w:r>
        <w:rPr>
          <w:spacing w:val="-2"/>
        </w:rPr>
        <w:t xml:space="preserve"> </w:t>
      </w:r>
      <w:r>
        <w:t>Deliver or select partial quantity for shipment. In such cases the balance quantity gets backordered</w:t>
      </w:r>
      <w:r>
        <w:rPr>
          <w:spacing w:val="-2"/>
        </w:rPr>
        <w:t xml:space="preserve"> </w:t>
      </w:r>
      <w:r>
        <w:t>and</w:t>
      </w:r>
      <w:r>
        <w:rPr>
          <w:spacing w:val="-2"/>
        </w:rPr>
        <w:t xml:space="preserve"> </w:t>
      </w:r>
      <w:r>
        <w:t>is</w:t>
      </w:r>
      <w:r>
        <w:rPr>
          <w:spacing w:val="-2"/>
        </w:rPr>
        <w:t xml:space="preserve"> </w:t>
      </w:r>
      <w:r>
        <w:t>seen</w:t>
      </w:r>
      <w:r>
        <w:rPr>
          <w:spacing w:val="-1"/>
        </w:rPr>
        <w:t xml:space="preserve"> </w:t>
      </w:r>
      <w:r>
        <w:t>as</w:t>
      </w:r>
      <w:r>
        <w:rPr>
          <w:spacing w:val="-2"/>
        </w:rPr>
        <w:t xml:space="preserve"> </w:t>
      </w:r>
      <w:r>
        <w:t>a</w:t>
      </w:r>
      <w:r>
        <w:rPr>
          <w:spacing w:val="-1"/>
        </w:rPr>
        <w:t xml:space="preserve"> </w:t>
      </w:r>
      <w:r>
        <w:t>new</w:t>
      </w:r>
      <w:r>
        <w:rPr>
          <w:spacing w:val="-2"/>
        </w:rPr>
        <w:t xml:space="preserve"> </w:t>
      </w:r>
      <w:r>
        <w:t>line</w:t>
      </w:r>
      <w:r>
        <w:rPr>
          <w:spacing w:val="-1"/>
        </w:rPr>
        <w:t xml:space="preserve"> </w:t>
      </w:r>
      <w:r>
        <w:t>in</w:t>
      </w:r>
      <w:r>
        <w:rPr>
          <w:spacing w:val="-1"/>
        </w:rPr>
        <w:t xml:space="preserve"> </w:t>
      </w:r>
      <w:r>
        <w:t>sales</w:t>
      </w:r>
      <w:r>
        <w:rPr>
          <w:spacing w:val="-2"/>
        </w:rPr>
        <w:t xml:space="preserve"> </w:t>
      </w:r>
      <w:r>
        <w:t>order.</w:t>
      </w:r>
      <w:r>
        <w:rPr>
          <w:spacing w:val="-1"/>
        </w:rPr>
        <w:t xml:space="preserve"> </w:t>
      </w:r>
      <w:r>
        <w:t>All</w:t>
      </w:r>
      <w:r>
        <w:rPr>
          <w:spacing w:val="-1"/>
        </w:rPr>
        <w:t xml:space="preserve"> </w:t>
      </w:r>
      <w:proofErr w:type="spellStart"/>
      <w:r>
        <w:t>non</w:t>
      </w:r>
      <w:r>
        <w:rPr>
          <w:spacing w:val="-1"/>
        </w:rPr>
        <w:t xml:space="preserve"> </w:t>
      </w:r>
      <w:r>
        <w:t>shippable</w:t>
      </w:r>
      <w:proofErr w:type="spellEnd"/>
      <w:r>
        <w:rPr>
          <w:spacing w:val="-1"/>
        </w:rPr>
        <w:t xml:space="preserve"> </w:t>
      </w:r>
      <w:r>
        <w:t>lines</w:t>
      </w:r>
      <w:r>
        <w:rPr>
          <w:spacing w:val="-2"/>
        </w:rPr>
        <w:t xml:space="preserve"> </w:t>
      </w:r>
      <w:r>
        <w:t>are</w:t>
      </w:r>
      <w:r>
        <w:rPr>
          <w:spacing w:val="-1"/>
        </w:rPr>
        <w:t xml:space="preserve"> </w:t>
      </w:r>
      <w:r>
        <w:t>marked as fulfilled. Pick only completely delivered and fulfilled lines that have VAT taxes and do not have VAT Invoice number generated for processing new VAT Invoice number. Similarly, if the VAT Invoice Number Generation concurrent is run for accounting, it should process only those records that have not been accounted earlier. VAT Invoice number will be the same for all the lines being processed in the batch for a given customer and customer site combination when the parameter "Generate Single Invoice" is selected as "Yes" &amp; will not differ based on number of lines or deliveries. If multiple deliveries</w:t>
      </w:r>
      <w:r>
        <w:rPr>
          <w:spacing w:val="-4"/>
        </w:rPr>
        <w:t xml:space="preserve"> </w:t>
      </w:r>
      <w:r>
        <w:t>are</w:t>
      </w:r>
      <w:r>
        <w:rPr>
          <w:spacing w:val="-3"/>
        </w:rPr>
        <w:t xml:space="preserve"> </w:t>
      </w:r>
      <w:r>
        <w:t>generated</w:t>
      </w:r>
      <w:r>
        <w:rPr>
          <w:spacing w:val="-4"/>
        </w:rPr>
        <w:t xml:space="preserve"> </w:t>
      </w:r>
      <w:r>
        <w:t>during</w:t>
      </w:r>
      <w:r>
        <w:rPr>
          <w:spacing w:val="-4"/>
        </w:rPr>
        <w:t xml:space="preserve"> </w:t>
      </w:r>
      <w:r>
        <w:t>the</w:t>
      </w:r>
      <w:r>
        <w:rPr>
          <w:spacing w:val="-3"/>
        </w:rPr>
        <w:t xml:space="preserve"> </w:t>
      </w:r>
      <w:r>
        <w:t>day,</w:t>
      </w:r>
      <w:r>
        <w:rPr>
          <w:spacing w:val="-3"/>
        </w:rPr>
        <w:t xml:space="preserve"> </w:t>
      </w:r>
      <w:r>
        <w:t>and</w:t>
      </w:r>
      <w:r>
        <w:rPr>
          <w:spacing w:val="-4"/>
        </w:rPr>
        <w:t xml:space="preserve"> </w:t>
      </w:r>
      <w:r>
        <w:t>customer</w:t>
      </w:r>
      <w:r>
        <w:rPr>
          <w:spacing w:val="-3"/>
        </w:rPr>
        <w:t xml:space="preserve"> </w:t>
      </w:r>
      <w:r>
        <w:t>runs</w:t>
      </w:r>
      <w:r>
        <w:rPr>
          <w:spacing w:val="-4"/>
        </w:rPr>
        <w:t xml:space="preserve"> </w:t>
      </w:r>
      <w:r>
        <w:t>the</w:t>
      </w:r>
      <w:r>
        <w:rPr>
          <w:spacing w:val="-3"/>
        </w:rPr>
        <w:t xml:space="preserve"> </w:t>
      </w:r>
      <w:r>
        <w:t>concurrent</w:t>
      </w:r>
      <w:r>
        <w:rPr>
          <w:spacing w:val="-4"/>
        </w:rPr>
        <w:t xml:space="preserve"> </w:t>
      </w:r>
      <w:r>
        <w:t>"India</w:t>
      </w:r>
      <w:r>
        <w:rPr>
          <w:spacing w:val="-3"/>
        </w:rPr>
        <w:t xml:space="preserve"> </w:t>
      </w:r>
      <w:r>
        <w:t>–</w:t>
      </w:r>
      <w:r>
        <w:rPr>
          <w:spacing w:val="-3"/>
        </w:rPr>
        <w:t xml:space="preserve"> </w:t>
      </w:r>
      <w:r>
        <w:t>VAT Invoice generation / accounting" at end of day with the parameter of "Generate Single Invoice"</w:t>
      </w:r>
      <w:r>
        <w:rPr>
          <w:spacing w:val="-2"/>
        </w:rPr>
        <w:t xml:space="preserve"> </w:t>
      </w:r>
      <w:r>
        <w:t>as</w:t>
      </w:r>
      <w:r>
        <w:rPr>
          <w:spacing w:val="-2"/>
        </w:rPr>
        <w:t xml:space="preserve"> </w:t>
      </w:r>
      <w:r>
        <w:t>'No',</w:t>
      </w:r>
      <w:r>
        <w:rPr>
          <w:spacing w:val="-1"/>
        </w:rPr>
        <w:t xml:space="preserve"> </w:t>
      </w:r>
      <w:r>
        <w:t>then</w:t>
      </w:r>
      <w:r>
        <w:rPr>
          <w:spacing w:val="-1"/>
        </w:rPr>
        <w:t xml:space="preserve"> </w:t>
      </w:r>
      <w:r>
        <w:t>one</w:t>
      </w:r>
      <w:r>
        <w:rPr>
          <w:spacing w:val="-1"/>
        </w:rPr>
        <w:t xml:space="preserve"> </w:t>
      </w:r>
      <w:r>
        <w:t>VAT</w:t>
      </w:r>
      <w:r>
        <w:rPr>
          <w:spacing w:val="-2"/>
        </w:rPr>
        <w:t xml:space="preserve"> </w:t>
      </w:r>
      <w:r>
        <w:t>Invoice</w:t>
      </w:r>
      <w:r>
        <w:rPr>
          <w:spacing w:val="-1"/>
        </w:rPr>
        <w:t xml:space="preserve"> </w:t>
      </w:r>
      <w:r>
        <w:t>number</w:t>
      </w:r>
      <w:r>
        <w:rPr>
          <w:spacing w:val="-1"/>
        </w:rPr>
        <w:t xml:space="preserve"> </w:t>
      </w:r>
      <w:r>
        <w:t>will</w:t>
      </w:r>
      <w:r>
        <w:rPr>
          <w:spacing w:val="-1"/>
        </w:rPr>
        <w:t xml:space="preserve"> </w:t>
      </w:r>
      <w:r>
        <w:t>be</w:t>
      </w:r>
      <w:r>
        <w:rPr>
          <w:spacing w:val="-1"/>
        </w:rPr>
        <w:t xml:space="preserve"> </w:t>
      </w:r>
      <w:r>
        <w:t>generated</w:t>
      </w:r>
      <w:r>
        <w:rPr>
          <w:spacing w:val="-2"/>
        </w:rPr>
        <w:t xml:space="preserve"> </w:t>
      </w:r>
      <w:r>
        <w:t>for</w:t>
      </w:r>
      <w:r>
        <w:rPr>
          <w:spacing w:val="-1"/>
        </w:rPr>
        <w:t xml:space="preserve"> </w:t>
      </w:r>
      <w:r>
        <w:t>each</w:t>
      </w:r>
      <w:r>
        <w:rPr>
          <w:spacing w:val="-1"/>
        </w:rPr>
        <w:t xml:space="preserve"> </w:t>
      </w:r>
      <w:r>
        <w:t>delivery</w:t>
      </w:r>
      <w:r>
        <w:rPr>
          <w:spacing w:val="-2"/>
        </w:rPr>
        <w:t xml:space="preserve"> </w:t>
      </w:r>
      <w:r>
        <w:t>(as</w:t>
      </w:r>
      <w:r>
        <w:rPr>
          <w:spacing w:val="-2"/>
        </w:rPr>
        <w:t xml:space="preserve"> </w:t>
      </w:r>
      <w:r>
        <w:t xml:space="preserve">is done currently) and One VAT Invoice per Order for Non-shippable lines will be </w:t>
      </w:r>
      <w:r>
        <w:rPr>
          <w:spacing w:val="-2"/>
        </w:rPr>
        <w:t>generated.</w:t>
      </w:r>
    </w:p>
    <w:p w14:paraId="1385C092" w14:textId="77777777" w:rsidR="00F407DA" w:rsidRDefault="00000000">
      <w:pPr>
        <w:pStyle w:val="BodyText"/>
        <w:ind w:left="2280" w:right="397"/>
      </w:pPr>
      <w:r>
        <w:t>If</w:t>
      </w:r>
      <w:r>
        <w:rPr>
          <w:spacing w:val="-3"/>
        </w:rPr>
        <w:t xml:space="preserve"> </w:t>
      </w:r>
      <w:r>
        <w:t>all</w:t>
      </w:r>
      <w:r>
        <w:rPr>
          <w:spacing w:val="-3"/>
        </w:rPr>
        <w:t xml:space="preserve"> </w:t>
      </w:r>
      <w:r>
        <w:t>the</w:t>
      </w:r>
      <w:r>
        <w:rPr>
          <w:spacing w:val="-3"/>
        </w:rPr>
        <w:t xml:space="preserve"> </w:t>
      </w:r>
      <w:r>
        <w:t>lines</w:t>
      </w:r>
      <w:r>
        <w:rPr>
          <w:spacing w:val="-4"/>
        </w:rPr>
        <w:t xml:space="preserve"> </w:t>
      </w:r>
      <w:r>
        <w:t>in</w:t>
      </w:r>
      <w:r>
        <w:rPr>
          <w:spacing w:val="-3"/>
        </w:rPr>
        <w:t xml:space="preserve"> </w:t>
      </w:r>
      <w:r>
        <w:t>an</w:t>
      </w:r>
      <w:r>
        <w:rPr>
          <w:spacing w:val="-3"/>
        </w:rPr>
        <w:t xml:space="preserve"> </w:t>
      </w:r>
      <w:r>
        <w:t>order</w:t>
      </w:r>
      <w:r>
        <w:rPr>
          <w:spacing w:val="-3"/>
        </w:rPr>
        <w:t xml:space="preserve"> </w:t>
      </w:r>
      <w:r>
        <w:t>do</w:t>
      </w:r>
      <w:r>
        <w:rPr>
          <w:spacing w:val="-4"/>
        </w:rPr>
        <w:t xml:space="preserve"> </w:t>
      </w:r>
      <w:r>
        <w:t>not</w:t>
      </w:r>
      <w:r>
        <w:rPr>
          <w:spacing w:val="-4"/>
        </w:rPr>
        <w:t xml:space="preserve"> </w:t>
      </w:r>
      <w:r>
        <w:t>require</w:t>
      </w:r>
      <w:r>
        <w:rPr>
          <w:spacing w:val="-3"/>
        </w:rPr>
        <w:t xml:space="preserve"> </w:t>
      </w:r>
      <w:r>
        <w:t>shipment,</w:t>
      </w:r>
      <w:r>
        <w:rPr>
          <w:spacing w:val="-3"/>
        </w:rPr>
        <w:t xml:space="preserve"> </w:t>
      </w:r>
      <w:r>
        <w:t>customer</w:t>
      </w:r>
      <w:r>
        <w:rPr>
          <w:spacing w:val="-3"/>
        </w:rPr>
        <w:t xml:space="preserve"> </w:t>
      </w:r>
      <w:r>
        <w:t>can</w:t>
      </w:r>
      <w:r>
        <w:rPr>
          <w:spacing w:val="-3"/>
        </w:rPr>
        <w:t xml:space="preserve"> </w:t>
      </w:r>
      <w:r>
        <w:t>map</w:t>
      </w:r>
      <w:r>
        <w:rPr>
          <w:spacing w:val="-4"/>
        </w:rPr>
        <w:t xml:space="preserve"> </w:t>
      </w:r>
      <w:r>
        <w:t>such</w:t>
      </w:r>
      <w:r>
        <w:rPr>
          <w:spacing w:val="-3"/>
        </w:rPr>
        <w:t xml:space="preserve"> </w:t>
      </w:r>
      <w:r>
        <w:t>orders</w:t>
      </w:r>
      <w:r>
        <w:rPr>
          <w:spacing w:val="-4"/>
        </w:rPr>
        <w:t xml:space="preserve"> </w:t>
      </w:r>
      <w:r>
        <w:t>using bill only workflow. A Bill only workflow does not have any delivery and the Order is</w:t>
      </w:r>
    </w:p>
    <w:p w14:paraId="0D396527" w14:textId="77777777" w:rsidR="00F407DA" w:rsidRDefault="00F407DA">
      <w:pPr>
        <w:pStyle w:val="BodyText"/>
        <w:sectPr w:rsidR="00F407DA">
          <w:pgSz w:w="12240" w:h="15840"/>
          <w:pgMar w:top="1580" w:right="720" w:bottom="920" w:left="1080" w:header="0" w:footer="732" w:gutter="0"/>
          <w:cols w:space="720"/>
        </w:sectPr>
      </w:pPr>
    </w:p>
    <w:p w14:paraId="6DEA40EA" w14:textId="77777777" w:rsidR="00F407DA" w:rsidRDefault="00000000">
      <w:pPr>
        <w:pStyle w:val="BodyText"/>
        <w:spacing w:before="23"/>
        <w:ind w:left="1560" w:right="1073"/>
      </w:pPr>
      <w:r>
        <w:lastRenderedPageBreak/>
        <w:t>interfaced</w:t>
      </w:r>
      <w:r>
        <w:rPr>
          <w:spacing w:val="-4"/>
        </w:rPr>
        <w:t xml:space="preserve"> </w:t>
      </w:r>
      <w:r>
        <w:t>directly</w:t>
      </w:r>
      <w:r>
        <w:rPr>
          <w:spacing w:val="-4"/>
        </w:rPr>
        <w:t xml:space="preserve"> </w:t>
      </w:r>
      <w:r>
        <w:t>to</w:t>
      </w:r>
      <w:r>
        <w:rPr>
          <w:spacing w:val="-4"/>
        </w:rPr>
        <w:t xml:space="preserve"> </w:t>
      </w:r>
      <w:r>
        <w:t>Receivables</w:t>
      </w:r>
      <w:r>
        <w:rPr>
          <w:spacing w:val="-4"/>
        </w:rPr>
        <w:t xml:space="preserve"> </w:t>
      </w:r>
      <w:r>
        <w:t>after</w:t>
      </w:r>
      <w:r>
        <w:rPr>
          <w:spacing w:val="-4"/>
        </w:rPr>
        <w:t xml:space="preserve"> </w:t>
      </w:r>
      <w:r>
        <w:t>booking</w:t>
      </w:r>
      <w:r>
        <w:rPr>
          <w:spacing w:val="-4"/>
        </w:rPr>
        <w:t xml:space="preserve"> </w:t>
      </w:r>
      <w:r>
        <w:t>order.</w:t>
      </w:r>
      <w:r>
        <w:rPr>
          <w:spacing w:val="-4"/>
        </w:rPr>
        <w:t xml:space="preserve"> </w:t>
      </w:r>
      <w:r>
        <w:t>OFI</w:t>
      </w:r>
      <w:r>
        <w:rPr>
          <w:spacing w:val="-4"/>
        </w:rPr>
        <w:t xml:space="preserve"> </w:t>
      </w:r>
      <w:r>
        <w:t>has</w:t>
      </w:r>
      <w:r>
        <w:rPr>
          <w:spacing w:val="-4"/>
        </w:rPr>
        <w:t xml:space="preserve"> </w:t>
      </w:r>
      <w:r>
        <w:t>a</w:t>
      </w:r>
      <w:r>
        <w:rPr>
          <w:spacing w:val="-4"/>
        </w:rPr>
        <w:t xml:space="preserve"> </w:t>
      </w:r>
      <w:r>
        <w:t>concurrent</w:t>
      </w:r>
      <w:r>
        <w:rPr>
          <w:spacing w:val="-4"/>
        </w:rPr>
        <w:t xml:space="preserve"> </w:t>
      </w:r>
      <w:r>
        <w:t>that</w:t>
      </w:r>
      <w:r>
        <w:rPr>
          <w:spacing w:val="-4"/>
        </w:rPr>
        <w:t xml:space="preserve"> </w:t>
      </w:r>
      <w:r>
        <w:t>ensures that Taxes for both shippable and non-shippable items flow into receivables for such Order. Generating VAT Invoice in a Bill only flow results in booking of orders and the order lines are marked fulfilled.</w:t>
      </w:r>
    </w:p>
    <w:p w14:paraId="4EC9303E" w14:textId="77777777" w:rsidR="00F407DA" w:rsidRDefault="00000000">
      <w:pPr>
        <w:pStyle w:val="BodyText"/>
        <w:spacing w:before="160" w:line="345" w:lineRule="auto"/>
        <w:ind w:left="2280" w:right="1847"/>
      </w:pPr>
      <w:r>
        <w:rPr>
          <w:rFonts w:ascii="Arial"/>
          <w:b/>
          <w:sz w:val="19"/>
        </w:rPr>
        <w:t>Note:</w:t>
      </w:r>
      <w:r>
        <w:rPr>
          <w:rFonts w:ascii="Arial"/>
          <w:b/>
          <w:spacing w:val="-4"/>
          <w:sz w:val="19"/>
        </w:rPr>
        <w:t xml:space="preserve"> </w:t>
      </w:r>
      <w:r>
        <w:t>Excise</w:t>
      </w:r>
      <w:r>
        <w:rPr>
          <w:spacing w:val="-4"/>
        </w:rPr>
        <w:t xml:space="preserve"> </w:t>
      </w:r>
      <w:r>
        <w:t>type</w:t>
      </w:r>
      <w:r>
        <w:rPr>
          <w:spacing w:val="-4"/>
        </w:rPr>
        <w:t xml:space="preserve"> </w:t>
      </w:r>
      <w:r>
        <w:t>of</w:t>
      </w:r>
      <w:r>
        <w:rPr>
          <w:spacing w:val="-4"/>
        </w:rPr>
        <w:t xml:space="preserve"> </w:t>
      </w:r>
      <w:r>
        <w:t>taxes</w:t>
      </w:r>
      <w:r>
        <w:rPr>
          <w:spacing w:val="-5"/>
        </w:rPr>
        <w:t xml:space="preserve"> </w:t>
      </w:r>
      <w:r>
        <w:t>cannot</w:t>
      </w:r>
      <w:r>
        <w:rPr>
          <w:spacing w:val="-5"/>
        </w:rPr>
        <w:t xml:space="preserve"> </w:t>
      </w:r>
      <w:r>
        <w:t>be</w:t>
      </w:r>
      <w:r>
        <w:rPr>
          <w:spacing w:val="-4"/>
        </w:rPr>
        <w:t xml:space="preserve"> </w:t>
      </w:r>
      <w:r>
        <w:t>used</w:t>
      </w:r>
      <w:r>
        <w:rPr>
          <w:spacing w:val="-5"/>
        </w:rPr>
        <w:t xml:space="preserve"> </w:t>
      </w:r>
      <w:r>
        <w:t>with</w:t>
      </w:r>
      <w:r>
        <w:rPr>
          <w:spacing w:val="-4"/>
        </w:rPr>
        <w:t xml:space="preserve"> </w:t>
      </w:r>
      <w:r>
        <w:t>non-shippable</w:t>
      </w:r>
      <w:r>
        <w:rPr>
          <w:spacing w:val="-4"/>
        </w:rPr>
        <w:t xml:space="preserve"> </w:t>
      </w:r>
      <w:r>
        <w:t>lines. Taxes on non-shippable lines now flow into AR.</w:t>
      </w:r>
    </w:p>
    <w:p w14:paraId="174C8F45" w14:textId="77777777" w:rsidR="00F407DA" w:rsidRDefault="00F407DA">
      <w:pPr>
        <w:pStyle w:val="BodyText"/>
        <w:spacing w:before="92"/>
      </w:pPr>
    </w:p>
    <w:p w14:paraId="6F210E40" w14:textId="77777777" w:rsidR="00F407DA" w:rsidRDefault="00000000">
      <w:pPr>
        <w:pStyle w:val="Heading6"/>
        <w:spacing w:before="0"/>
        <w:ind w:left="1560"/>
      </w:pPr>
      <w:r>
        <w:t>India</w:t>
      </w:r>
      <w:r>
        <w:rPr>
          <w:spacing w:val="-2"/>
        </w:rPr>
        <w:t xml:space="preserve"> </w:t>
      </w:r>
      <w:r>
        <w:t>-</w:t>
      </w:r>
      <w:r>
        <w:rPr>
          <w:spacing w:val="-2"/>
        </w:rPr>
        <w:t xml:space="preserve"> </w:t>
      </w:r>
      <w:r>
        <w:t>VAT</w:t>
      </w:r>
      <w:r>
        <w:rPr>
          <w:spacing w:val="-3"/>
        </w:rPr>
        <w:t xml:space="preserve"> </w:t>
      </w:r>
      <w:r>
        <w:t>Invoice</w:t>
      </w:r>
      <w:r>
        <w:rPr>
          <w:spacing w:val="-2"/>
        </w:rPr>
        <w:t xml:space="preserve"> </w:t>
      </w:r>
      <w:r>
        <w:t>Generation</w:t>
      </w:r>
      <w:r>
        <w:rPr>
          <w:spacing w:val="-3"/>
        </w:rPr>
        <w:t xml:space="preserve"> </w:t>
      </w:r>
      <w:r>
        <w:t>Concurrent</w:t>
      </w:r>
      <w:r>
        <w:rPr>
          <w:spacing w:val="-1"/>
        </w:rPr>
        <w:t xml:space="preserve"> </w:t>
      </w:r>
      <w:r>
        <w:rPr>
          <w:spacing w:val="-2"/>
        </w:rPr>
        <w:t>Program</w:t>
      </w:r>
    </w:p>
    <w:p w14:paraId="622C9254" w14:textId="77777777" w:rsidR="00F407DA" w:rsidRDefault="00000000">
      <w:pPr>
        <w:pStyle w:val="BodyText"/>
        <w:ind w:left="1560" w:right="1129"/>
      </w:pPr>
      <w:r>
        <w:t>This</w:t>
      </w:r>
      <w:r>
        <w:rPr>
          <w:spacing w:val="-5"/>
        </w:rPr>
        <w:t xml:space="preserve"> </w:t>
      </w:r>
      <w:r>
        <w:t>concurrent</w:t>
      </w:r>
      <w:r>
        <w:rPr>
          <w:spacing w:val="-5"/>
        </w:rPr>
        <w:t xml:space="preserve"> </w:t>
      </w:r>
      <w:r>
        <w:t>can</w:t>
      </w:r>
      <w:r>
        <w:rPr>
          <w:spacing w:val="-4"/>
        </w:rPr>
        <w:t xml:space="preserve"> </w:t>
      </w:r>
      <w:r>
        <w:t>be</w:t>
      </w:r>
      <w:r>
        <w:rPr>
          <w:spacing w:val="-4"/>
        </w:rPr>
        <w:t xml:space="preserve"> </w:t>
      </w:r>
      <w:r>
        <w:t>invoked</w:t>
      </w:r>
      <w:r>
        <w:rPr>
          <w:spacing w:val="-5"/>
        </w:rPr>
        <w:t xml:space="preserve"> </w:t>
      </w:r>
      <w:r>
        <w:t>through</w:t>
      </w:r>
      <w:r>
        <w:rPr>
          <w:spacing w:val="-4"/>
        </w:rPr>
        <w:t xml:space="preserve"> </w:t>
      </w:r>
      <w:r>
        <w:t>India</w:t>
      </w:r>
      <w:r>
        <w:rPr>
          <w:spacing w:val="-4"/>
        </w:rPr>
        <w:t xml:space="preserve"> </w:t>
      </w:r>
      <w:r>
        <w:t>Local</w:t>
      </w:r>
      <w:r>
        <w:rPr>
          <w:spacing w:val="-4"/>
        </w:rPr>
        <w:t xml:space="preserve"> </w:t>
      </w:r>
      <w:r>
        <w:t>Order</w:t>
      </w:r>
      <w:r>
        <w:rPr>
          <w:spacing w:val="-4"/>
        </w:rPr>
        <w:t xml:space="preserve"> </w:t>
      </w:r>
      <w:r>
        <w:t>Management</w:t>
      </w:r>
      <w:r>
        <w:rPr>
          <w:spacing w:val="-5"/>
        </w:rPr>
        <w:t xml:space="preserve"> </w:t>
      </w:r>
      <w:r>
        <w:t>&gt;</w:t>
      </w:r>
      <w:r>
        <w:rPr>
          <w:spacing w:val="-4"/>
        </w:rPr>
        <w:t xml:space="preserve"> </w:t>
      </w:r>
      <w:r>
        <w:t xml:space="preserve">Reports, Request &gt; Single Request &gt; Select 'India - VAT Invoice Generation / Accounting &gt; </w:t>
      </w:r>
      <w:r>
        <w:rPr>
          <w:spacing w:val="-2"/>
        </w:rPr>
        <w:t>Schedule</w:t>
      </w:r>
    </w:p>
    <w:p w14:paraId="62F67BB4" w14:textId="77777777" w:rsidR="00F407DA" w:rsidRDefault="00000000">
      <w:pPr>
        <w:pStyle w:val="BodyText"/>
        <w:spacing w:before="4"/>
        <w:rPr>
          <w:sz w:val="17"/>
        </w:rPr>
      </w:pPr>
      <w:r>
        <w:rPr>
          <w:noProof/>
          <w:sz w:val="17"/>
        </w:rPr>
        <mc:AlternateContent>
          <mc:Choice Requires="wps">
            <w:drawing>
              <wp:anchor distT="0" distB="0" distL="0" distR="0" simplePos="0" relativeHeight="487678464" behindDoc="1" locked="0" layoutInCell="1" allowOverlap="1" wp14:anchorId="2F8EF4AF" wp14:editId="1A4DB039">
                <wp:simplePos x="0" y="0"/>
                <wp:positionH relativeFrom="page">
                  <wp:posOffset>1676400</wp:posOffset>
                </wp:positionH>
                <wp:positionV relativeFrom="paragraph">
                  <wp:posOffset>163644</wp:posOffset>
                </wp:positionV>
                <wp:extent cx="4953000" cy="6350"/>
                <wp:effectExtent l="0" t="0" r="0" b="0"/>
                <wp:wrapTopAndBottom/>
                <wp:docPr id="239" name="Graphic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AF9844" id="Graphic 239" o:spid="_x0000_s1026" style="position:absolute;margin-left:132pt;margin-top:12.9pt;width:390pt;height:.5pt;z-index:-1563801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HuyGOt8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" path="m4953000,l,,,6350r4953000,l4953000,xe" fillcolor="black" stroked="f">
                <v:path arrowok="t"/>
                <w10:wrap type="topAndBottom" anchorx="page"/>
              </v:shape>
            </w:pict>
          </mc:Fallback>
        </mc:AlternateContent>
      </w:r>
    </w:p>
    <w:p w14:paraId="24F48468" w14:textId="77777777" w:rsidR="00F407DA" w:rsidRDefault="00000000">
      <w:pPr>
        <w:tabs>
          <w:tab w:val="left" w:pos="3569"/>
          <w:tab w:val="left" w:pos="5519"/>
          <w:tab w:val="left" w:pos="7469"/>
        </w:tabs>
        <w:spacing w:before="162"/>
        <w:ind w:left="1620"/>
        <w:rPr>
          <w:b/>
          <w:sz w:val="18"/>
        </w:rPr>
      </w:pPr>
      <w:r>
        <w:rPr>
          <w:b/>
          <w:sz w:val="18"/>
        </w:rPr>
        <w:t>Field</w:t>
      </w:r>
      <w:r>
        <w:rPr>
          <w:b/>
          <w:spacing w:val="-5"/>
          <w:sz w:val="18"/>
        </w:rPr>
        <w:t xml:space="preserve"> </w:t>
      </w:r>
      <w:r>
        <w:rPr>
          <w:b/>
          <w:spacing w:val="-2"/>
          <w:sz w:val="18"/>
        </w:rPr>
        <w:t>Description</w:t>
      </w:r>
      <w:r>
        <w:rPr>
          <w:b/>
          <w:sz w:val="18"/>
        </w:rPr>
        <w:tab/>
      </w:r>
      <w:r>
        <w:rPr>
          <w:b/>
          <w:spacing w:val="-4"/>
          <w:sz w:val="18"/>
        </w:rPr>
        <w:t>Type</w:t>
      </w:r>
      <w:r>
        <w:rPr>
          <w:b/>
          <w:sz w:val="18"/>
        </w:rPr>
        <w:tab/>
      </w:r>
      <w:r>
        <w:rPr>
          <w:b/>
          <w:spacing w:val="-2"/>
          <w:sz w:val="18"/>
        </w:rPr>
        <w:t>Action</w:t>
      </w:r>
      <w:r>
        <w:rPr>
          <w:b/>
          <w:sz w:val="18"/>
        </w:rPr>
        <w:tab/>
      </w:r>
      <w:r>
        <w:rPr>
          <w:b/>
          <w:spacing w:val="-2"/>
          <w:sz w:val="18"/>
        </w:rPr>
        <w:t>Description</w:t>
      </w:r>
    </w:p>
    <w:p w14:paraId="53883F5B" w14:textId="77777777" w:rsidR="00F407DA" w:rsidRDefault="00F407DA">
      <w:pPr>
        <w:pStyle w:val="BodyText"/>
        <w:spacing w:before="8"/>
        <w:rPr>
          <w:b/>
        </w:rPr>
      </w:pPr>
    </w:p>
    <w:p w14:paraId="2CF35B07" w14:textId="77777777" w:rsidR="00F407DA" w:rsidRDefault="00F407DA">
      <w:pPr>
        <w:pStyle w:val="BodyText"/>
        <w:rPr>
          <w:b/>
        </w:rPr>
        <w:sectPr w:rsidR="00F407DA">
          <w:pgSz w:w="12240" w:h="15840"/>
          <w:pgMar w:top="1420" w:right="720" w:bottom="920" w:left="1080" w:header="0" w:footer="732" w:gutter="0"/>
          <w:cols w:space="720"/>
        </w:sectPr>
      </w:pPr>
    </w:p>
    <w:p w14:paraId="0EF7F4A3" w14:textId="77777777" w:rsidR="00F407DA" w:rsidRDefault="00000000">
      <w:pPr>
        <w:tabs>
          <w:tab w:val="left" w:pos="3569"/>
          <w:tab w:val="left" w:pos="5519"/>
        </w:tabs>
        <w:spacing w:before="43" w:line="398" w:lineRule="auto"/>
        <w:ind w:left="5520" w:hanging="3900"/>
        <w:jc w:val="right"/>
        <w:rPr>
          <w:sz w:val="18"/>
        </w:rPr>
      </w:pPr>
      <w:r>
        <w:rPr>
          <w:spacing w:val="-2"/>
          <w:sz w:val="18"/>
        </w:rPr>
        <w:t>Regime</w:t>
      </w:r>
      <w:r>
        <w:rPr>
          <w:sz w:val="18"/>
        </w:rPr>
        <w:tab/>
      </w:r>
      <w:r>
        <w:rPr>
          <w:spacing w:val="-2"/>
          <w:sz w:val="18"/>
        </w:rPr>
        <w:t>Required</w:t>
      </w:r>
      <w:r>
        <w:rPr>
          <w:sz w:val="18"/>
        </w:rPr>
        <w:tab/>
      </w:r>
      <w:r>
        <w:rPr>
          <w:spacing w:val="-4"/>
          <w:sz w:val="18"/>
        </w:rPr>
        <w:t>PICK EDIT</w:t>
      </w:r>
    </w:p>
    <w:p w14:paraId="5970C391" w14:textId="77777777" w:rsidR="00F407DA" w:rsidRDefault="00000000">
      <w:pPr>
        <w:spacing w:before="43"/>
        <w:ind w:left="1482" w:right="1237"/>
        <w:rPr>
          <w:sz w:val="18"/>
        </w:rPr>
      </w:pPr>
      <w:r>
        <w:br w:type="column"/>
      </w:r>
      <w:r>
        <w:rPr>
          <w:sz w:val="18"/>
        </w:rPr>
        <w:t>Select the Regime here. Currently only 'VAT' (Value Added Tax)</w:t>
      </w:r>
      <w:r>
        <w:rPr>
          <w:spacing w:val="-1"/>
          <w:sz w:val="18"/>
        </w:rPr>
        <w:t xml:space="preserve"> </w:t>
      </w:r>
      <w:r>
        <w:rPr>
          <w:sz w:val="18"/>
        </w:rPr>
        <w:t>is</w:t>
      </w:r>
      <w:r>
        <w:rPr>
          <w:spacing w:val="-1"/>
          <w:sz w:val="18"/>
        </w:rPr>
        <w:t xml:space="preserve"> </w:t>
      </w:r>
      <w:r>
        <w:rPr>
          <w:sz w:val="18"/>
        </w:rPr>
        <w:t xml:space="preserve">available </w:t>
      </w:r>
      <w:r>
        <w:rPr>
          <w:spacing w:val="-2"/>
          <w:sz w:val="18"/>
        </w:rPr>
        <w:t>here.</w:t>
      </w:r>
    </w:p>
    <w:p w14:paraId="560B6DE9" w14:textId="77777777" w:rsidR="00F407DA" w:rsidRDefault="00F407DA">
      <w:pPr>
        <w:rPr>
          <w:sz w:val="18"/>
        </w:rPr>
        <w:sectPr w:rsidR="00F407DA">
          <w:type w:val="continuous"/>
          <w:pgSz w:w="12240" w:h="15840"/>
          <w:pgMar w:top="1820" w:right="720" w:bottom="280" w:left="1080" w:header="0" w:footer="732" w:gutter="0"/>
          <w:cols w:num="2" w:space="720" w:equalWidth="0">
            <w:col w:w="5948" w:space="40"/>
            <w:col w:w="4452"/>
          </w:cols>
        </w:sectPr>
      </w:pPr>
    </w:p>
    <w:p w14:paraId="0F84747D" w14:textId="77777777" w:rsidR="00F407DA" w:rsidRDefault="00F407DA">
      <w:pPr>
        <w:pStyle w:val="BodyText"/>
        <w:spacing w:before="7"/>
      </w:pPr>
    </w:p>
    <w:p w14:paraId="6775A803" w14:textId="77777777" w:rsidR="00F407DA" w:rsidRDefault="00F407DA">
      <w:pPr>
        <w:pStyle w:val="BodyText"/>
        <w:sectPr w:rsidR="00F407DA">
          <w:type w:val="continuous"/>
          <w:pgSz w:w="12240" w:h="15840"/>
          <w:pgMar w:top="1820" w:right="720" w:bottom="280" w:left="1080" w:header="0" w:footer="732" w:gutter="0"/>
          <w:cols w:space="720"/>
        </w:sectPr>
      </w:pPr>
    </w:p>
    <w:p w14:paraId="27BB7BAB" w14:textId="77777777" w:rsidR="00F407DA" w:rsidRDefault="00000000">
      <w:pPr>
        <w:tabs>
          <w:tab w:val="left" w:pos="3569"/>
          <w:tab w:val="left" w:pos="5519"/>
        </w:tabs>
        <w:spacing w:before="43" w:line="398" w:lineRule="auto"/>
        <w:ind w:left="5520" w:hanging="3900"/>
        <w:jc w:val="right"/>
        <w:rPr>
          <w:sz w:val="18"/>
        </w:rPr>
      </w:pPr>
      <w:r>
        <w:rPr>
          <w:sz w:val="18"/>
        </w:rPr>
        <w:t>Tax Registration No.</w:t>
      </w:r>
      <w:r>
        <w:rPr>
          <w:sz w:val="18"/>
        </w:rPr>
        <w:tab/>
      </w:r>
      <w:r>
        <w:rPr>
          <w:spacing w:val="-2"/>
          <w:sz w:val="18"/>
        </w:rPr>
        <w:t>Required</w:t>
      </w:r>
      <w:r>
        <w:rPr>
          <w:sz w:val="18"/>
        </w:rPr>
        <w:tab/>
      </w:r>
      <w:r>
        <w:rPr>
          <w:spacing w:val="-4"/>
          <w:sz w:val="18"/>
        </w:rPr>
        <w:t>PICK EDIT</w:t>
      </w:r>
    </w:p>
    <w:p w14:paraId="5E841D45" w14:textId="77777777" w:rsidR="00F407DA" w:rsidRDefault="00000000">
      <w:pPr>
        <w:spacing w:before="43"/>
        <w:ind w:left="1482" w:right="1197"/>
        <w:rPr>
          <w:sz w:val="18"/>
        </w:rPr>
      </w:pPr>
      <w:r>
        <w:br w:type="column"/>
      </w:r>
      <w:r>
        <w:rPr>
          <w:sz w:val="18"/>
        </w:rPr>
        <w:t>Select the Tax Registration Number that has been defined for</w:t>
      </w:r>
      <w:r>
        <w:rPr>
          <w:spacing w:val="-6"/>
          <w:sz w:val="18"/>
        </w:rPr>
        <w:t xml:space="preserve"> </w:t>
      </w:r>
      <w:r>
        <w:rPr>
          <w:sz w:val="18"/>
        </w:rPr>
        <w:t>VAT</w:t>
      </w:r>
      <w:r>
        <w:rPr>
          <w:spacing w:val="-6"/>
          <w:sz w:val="18"/>
        </w:rPr>
        <w:t xml:space="preserve"> </w:t>
      </w:r>
      <w:r>
        <w:rPr>
          <w:sz w:val="18"/>
        </w:rPr>
        <w:t>Regime</w:t>
      </w:r>
      <w:r>
        <w:rPr>
          <w:spacing w:val="-6"/>
          <w:sz w:val="18"/>
        </w:rPr>
        <w:t xml:space="preserve"> </w:t>
      </w:r>
      <w:r>
        <w:rPr>
          <w:sz w:val="18"/>
        </w:rPr>
        <w:t>here. This LOV displays all Registration</w:t>
      </w:r>
      <w:r>
        <w:rPr>
          <w:spacing w:val="-12"/>
          <w:sz w:val="18"/>
        </w:rPr>
        <w:t xml:space="preserve"> </w:t>
      </w:r>
      <w:r>
        <w:rPr>
          <w:sz w:val="18"/>
        </w:rPr>
        <w:t>Numbers defined by you for VAT Regime.</w:t>
      </w:r>
    </w:p>
    <w:p w14:paraId="0D63CB38" w14:textId="77777777" w:rsidR="00F407DA" w:rsidRDefault="00F407DA">
      <w:pPr>
        <w:rPr>
          <w:sz w:val="18"/>
        </w:rPr>
        <w:sectPr w:rsidR="00F407DA">
          <w:type w:val="continuous"/>
          <w:pgSz w:w="12240" w:h="15840"/>
          <w:pgMar w:top="1820" w:right="720" w:bottom="280" w:left="1080" w:header="0" w:footer="732" w:gutter="0"/>
          <w:cols w:num="2" w:space="720" w:equalWidth="0">
            <w:col w:w="5948" w:space="40"/>
            <w:col w:w="4452"/>
          </w:cols>
        </w:sectPr>
      </w:pPr>
    </w:p>
    <w:p w14:paraId="4877CD14" w14:textId="77777777" w:rsidR="00F407DA" w:rsidRDefault="00F407DA">
      <w:pPr>
        <w:pStyle w:val="BodyText"/>
        <w:spacing w:before="7"/>
      </w:pPr>
    </w:p>
    <w:p w14:paraId="370358C6" w14:textId="77777777" w:rsidR="00F407DA" w:rsidRDefault="00F407DA">
      <w:pPr>
        <w:pStyle w:val="BodyText"/>
        <w:sectPr w:rsidR="00F407DA">
          <w:type w:val="continuous"/>
          <w:pgSz w:w="12240" w:h="15840"/>
          <w:pgMar w:top="1820" w:right="720" w:bottom="280" w:left="1080" w:header="0" w:footer="732" w:gutter="0"/>
          <w:cols w:space="720"/>
        </w:sectPr>
      </w:pPr>
    </w:p>
    <w:p w14:paraId="16717BF9" w14:textId="77777777" w:rsidR="00F407DA" w:rsidRDefault="00000000">
      <w:pPr>
        <w:tabs>
          <w:tab w:val="left" w:pos="3569"/>
          <w:tab w:val="left" w:pos="5519"/>
        </w:tabs>
        <w:spacing w:before="43" w:line="398" w:lineRule="auto"/>
        <w:ind w:left="5520" w:hanging="3900"/>
        <w:jc w:val="right"/>
        <w:rPr>
          <w:sz w:val="18"/>
        </w:rPr>
      </w:pPr>
      <w:r>
        <w:rPr>
          <w:spacing w:val="-2"/>
          <w:sz w:val="18"/>
        </w:rPr>
        <w:t>Organization</w:t>
      </w:r>
      <w:r>
        <w:rPr>
          <w:sz w:val="18"/>
        </w:rPr>
        <w:tab/>
      </w:r>
      <w:r>
        <w:rPr>
          <w:spacing w:val="-2"/>
          <w:sz w:val="18"/>
        </w:rPr>
        <w:t>Optional</w:t>
      </w:r>
      <w:r>
        <w:rPr>
          <w:sz w:val="18"/>
        </w:rPr>
        <w:tab/>
      </w:r>
      <w:r>
        <w:rPr>
          <w:spacing w:val="-4"/>
          <w:sz w:val="18"/>
        </w:rPr>
        <w:t>PICK EDIT</w:t>
      </w:r>
    </w:p>
    <w:p w14:paraId="1AADC358" w14:textId="77777777" w:rsidR="00F407DA" w:rsidRDefault="00000000">
      <w:pPr>
        <w:spacing w:before="43"/>
        <w:ind w:left="1482" w:right="1078"/>
        <w:rPr>
          <w:sz w:val="18"/>
        </w:rPr>
      </w:pPr>
      <w:r>
        <w:br w:type="column"/>
      </w:r>
      <w:r>
        <w:rPr>
          <w:sz w:val="18"/>
        </w:rPr>
        <w:t>Choose the Organization here if you want to run the program</w:t>
      </w:r>
      <w:r>
        <w:rPr>
          <w:spacing w:val="-12"/>
          <w:sz w:val="18"/>
        </w:rPr>
        <w:t xml:space="preserve"> </w:t>
      </w:r>
      <w:r>
        <w:rPr>
          <w:sz w:val="18"/>
        </w:rPr>
        <w:t>for</w:t>
      </w:r>
      <w:r>
        <w:rPr>
          <w:spacing w:val="-11"/>
          <w:sz w:val="18"/>
        </w:rPr>
        <w:t xml:space="preserve"> </w:t>
      </w:r>
      <w:r>
        <w:rPr>
          <w:sz w:val="18"/>
        </w:rPr>
        <w:t>a</w:t>
      </w:r>
      <w:r>
        <w:rPr>
          <w:spacing w:val="-11"/>
          <w:sz w:val="18"/>
        </w:rPr>
        <w:t xml:space="preserve"> </w:t>
      </w:r>
      <w:r>
        <w:rPr>
          <w:sz w:val="18"/>
        </w:rPr>
        <w:t xml:space="preserve">specific </w:t>
      </w:r>
      <w:r>
        <w:rPr>
          <w:spacing w:val="-2"/>
          <w:sz w:val="18"/>
        </w:rPr>
        <w:t>Organization.</w:t>
      </w:r>
    </w:p>
    <w:p w14:paraId="172BD02D" w14:textId="77777777" w:rsidR="00F407DA" w:rsidRDefault="00F407DA">
      <w:pPr>
        <w:rPr>
          <w:sz w:val="18"/>
        </w:rPr>
        <w:sectPr w:rsidR="00F407DA">
          <w:type w:val="continuous"/>
          <w:pgSz w:w="12240" w:h="15840"/>
          <w:pgMar w:top="1820" w:right="720" w:bottom="280" w:left="1080" w:header="0" w:footer="732" w:gutter="0"/>
          <w:cols w:num="2" w:space="720" w:equalWidth="0">
            <w:col w:w="5948" w:space="40"/>
            <w:col w:w="4452"/>
          </w:cols>
        </w:sectPr>
      </w:pPr>
    </w:p>
    <w:p w14:paraId="06DE1396" w14:textId="77777777" w:rsidR="00F407DA" w:rsidRDefault="00F407DA">
      <w:pPr>
        <w:pStyle w:val="BodyText"/>
        <w:spacing w:before="7"/>
      </w:pPr>
    </w:p>
    <w:p w14:paraId="10A20EAD" w14:textId="77777777" w:rsidR="00F407DA" w:rsidRDefault="00F407DA">
      <w:pPr>
        <w:pStyle w:val="BodyText"/>
        <w:sectPr w:rsidR="00F407DA">
          <w:type w:val="continuous"/>
          <w:pgSz w:w="12240" w:h="15840"/>
          <w:pgMar w:top="1820" w:right="720" w:bottom="280" w:left="1080" w:header="0" w:footer="732" w:gutter="0"/>
          <w:cols w:space="720"/>
        </w:sectPr>
      </w:pPr>
    </w:p>
    <w:p w14:paraId="3419CAA1" w14:textId="77777777" w:rsidR="00F407DA" w:rsidRDefault="00000000">
      <w:pPr>
        <w:tabs>
          <w:tab w:val="left" w:pos="3569"/>
          <w:tab w:val="left" w:pos="5519"/>
        </w:tabs>
        <w:spacing w:before="43" w:line="398" w:lineRule="auto"/>
        <w:ind w:left="5520" w:hanging="3900"/>
        <w:jc w:val="right"/>
        <w:rPr>
          <w:sz w:val="18"/>
        </w:rPr>
      </w:pPr>
      <w:r>
        <w:rPr>
          <w:spacing w:val="-2"/>
          <w:sz w:val="18"/>
        </w:rPr>
        <w:t>Location</w:t>
      </w:r>
      <w:r>
        <w:rPr>
          <w:sz w:val="18"/>
        </w:rPr>
        <w:tab/>
      </w:r>
      <w:r>
        <w:rPr>
          <w:spacing w:val="-2"/>
          <w:sz w:val="18"/>
        </w:rPr>
        <w:t>Optional</w:t>
      </w:r>
      <w:r>
        <w:rPr>
          <w:sz w:val="18"/>
        </w:rPr>
        <w:tab/>
      </w:r>
      <w:r>
        <w:rPr>
          <w:spacing w:val="-4"/>
          <w:sz w:val="18"/>
        </w:rPr>
        <w:t>PICK EDIT</w:t>
      </w:r>
    </w:p>
    <w:p w14:paraId="5C7F5CC7" w14:textId="77777777" w:rsidR="00F407DA" w:rsidRDefault="00000000">
      <w:pPr>
        <w:spacing w:before="43"/>
        <w:ind w:left="1482" w:right="1197"/>
        <w:rPr>
          <w:sz w:val="18"/>
        </w:rPr>
      </w:pPr>
      <w:r>
        <w:br w:type="column"/>
      </w:r>
      <w:r>
        <w:rPr>
          <w:sz w:val="18"/>
        </w:rPr>
        <w:t xml:space="preserve">Enabled only when you select an </w:t>
      </w:r>
      <w:proofErr w:type="gramStart"/>
      <w:r>
        <w:rPr>
          <w:sz w:val="18"/>
        </w:rPr>
        <w:t>Organization</w:t>
      </w:r>
      <w:proofErr w:type="gramEnd"/>
      <w:r>
        <w:rPr>
          <w:spacing w:val="-12"/>
          <w:sz w:val="18"/>
        </w:rPr>
        <w:t xml:space="preserve"> </w:t>
      </w:r>
      <w:r>
        <w:rPr>
          <w:sz w:val="18"/>
        </w:rPr>
        <w:t>and</w:t>
      </w:r>
      <w:r>
        <w:rPr>
          <w:spacing w:val="-11"/>
          <w:sz w:val="18"/>
        </w:rPr>
        <w:t xml:space="preserve"> </w:t>
      </w:r>
      <w:r>
        <w:rPr>
          <w:sz w:val="18"/>
        </w:rPr>
        <w:t>you can choose the Location here if you want to run the program</w:t>
      </w:r>
      <w:r>
        <w:rPr>
          <w:spacing w:val="-11"/>
          <w:sz w:val="18"/>
        </w:rPr>
        <w:t xml:space="preserve"> </w:t>
      </w:r>
      <w:r>
        <w:rPr>
          <w:sz w:val="18"/>
        </w:rPr>
        <w:t>for</w:t>
      </w:r>
      <w:r>
        <w:rPr>
          <w:spacing w:val="-10"/>
          <w:sz w:val="18"/>
        </w:rPr>
        <w:t xml:space="preserve"> </w:t>
      </w:r>
      <w:r>
        <w:rPr>
          <w:sz w:val="18"/>
        </w:rPr>
        <w:t>a</w:t>
      </w:r>
      <w:r>
        <w:rPr>
          <w:spacing w:val="-10"/>
          <w:sz w:val="18"/>
        </w:rPr>
        <w:t xml:space="preserve"> </w:t>
      </w:r>
      <w:r>
        <w:rPr>
          <w:sz w:val="18"/>
        </w:rPr>
        <w:t xml:space="preserve">specific </w:t>
      </w:r>
      <w:r>
        <w:rPr>
          <w:spacing w:val="-2"/>
          <w:sz w:val="18"/>
        </w:rPr>
        <w:t>Location.</w:t>
      </w:r>
    </w:p>
    <w:p w14:paraId="1D17136A" w14:textId="77777777" w:rsidR="00F407DA" w:rsidRDefault="00F407DA">
      <w:pPr>
        <w:rPr>
          <w:sz w:val="18"/>
        </w:rPr>
        <w:sectPr w:rsidR="00F407DA">
          <w:type w:val="continuous"/>
          <w:pgSz w:w="12240" w:h="15840"/>
          <w:pgMar w:top="1820" w:right="720" w:bottom="280" w:left="1080" w:header="0" w:footer="732" w:gutter="0"/>
          <w:cols w:num="2" w:space="720" w:equalWidth="0">
            <w:col w:w="5948" w:space="40"/>
            <w:col w:w="4452"/>
          </w:cols>
        </w:sectPr>
      </w:pPr>
    </w:p>
    <w:p w14:paraId="19508A2C" w14:textId="77777777" w:rsidR="00F407DA" w:rsidRDefault="00F407DA">
      <w:pPr>
        <w:pStyle w:val="BodyText"/>
        <w:spacing w:before="9"/>
        <w:rPr>
          <w:sz w:val="11"/>
        </w:rPr>
      </w:pPr>
    </w:p>
    <w:p w14:paraId="41D18A75" w14:textId="77777777" w:rsidR="00F407DA" w:rsidRDefault="00000000">
      <w:pPr>
        <w:pStyle w:val="BodyText"/>
        <w:spacing w:before="0" w:line="20" w:lineRule="exact"/>
        <w:ind w:left="1560"/>
        <w:rPr>
          <w:sz w:val="2"/>
        </w:rPr>
      </w:pPr>
      <w:r>
        <w:rPr>
          <w:noProof/>
          <w:sz w:val="2"/>
        </w:rPr>
        <mc:AlternateContent>
          <mc:Choice Requires="wpg">
            <w:drawing>
              <wp:inline distT="0" distB="0" distL="0" distR="0" wp14:anchorId="316E3B99" wp14:editId="6CF11B98">
                <wp:extent cx="4953000" cy="6350"/>
                <wp:effectExtent l="0" t="0" r="0" b="0"/>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41" name="Graphic 241"/>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D1EA0A0" id="Group 240"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ybvTG20CAADzBQAADgAAAAAAAAAAAAAAAAAuAgAA&#10;ZHJzL2Uyb0RvYy54bWxQSwECLQAUAAYACAAAACEAa6liJNkAAAADAQAADwAAAAAAAAAAAAAAAADH&#10;BAAAZHJzL2Rvd25yZXYueG1sUEsFBgAAAAAEAAQA8wAAAM0FAAAAAA==&#10;">
                <v:shape id="Graphic 241"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" path="m4953000,l,,,6350r4953000,l4953000,xe" fillcolor="black" stroked="f">
                  <v:path arrowok="t"/>
                </v:shape>
                <w10:anchorlock/>
              </v:group>
            </w:pict>
          </mc:Fallback>
        </mc:AlternateContent>
      </w:r>
    </w:p>
    <w:p w14:paraId="1EB9877E" w14:textId="77777777" w:rsidR="00F407DA" w:rsidRDefault="00F407DA">
      <w:pPr>
        <w:pStyle w:val="BodyText"/>
        <w:spacing w:line="20" w:lineRule="exact"/>
        <w:rPr>
          <w:sz w:val="2"/>
        </w:rPr>
        <w:sectPr w:rsidR="00F407DA">
          <w:type w:val="continuous"/>
          <w:pgSz w:w="12240" w:h="15840"/>
          <w:pgMar w:top="1820" w:right="720" w:bottom="280" w:left="1080" w:header="0" w:footer="732" w:gutter="0"/>
          <w:cols w:space="720"/>
        </w:sectPr>
      </w:pPr>
    </w:p>
    <w:p w14:paraId="4E8FB035"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78BC8D34" wp14:editId="7481EECF">
                <wp:extent cx="4953000" cy="6350"/>
                <wp:effectExtent l="0" t="0" r="0" b="0"/>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43" name="Graphic 243"/>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C51C136" id="Group 242"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ZLOR720CAADzBQAADgAAAAAAAAAAAAAAAAAuAgAA&#10;ZHJzL2Uyb0RvYy54bWxQSwECLQAUAAYACAAAACEAa6liJNkAAAADAQAADwAAAAAAAAAAAAAAAADH&#10;BAAAZHJzL2Rvd25yZXYueG1sUEsFBgAAAAAEAAQA8wAAAM0FAAAAAA==&#10;">
                <v:shape id="Graphic 243"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" path="m4953000,l,,,6350r4953000,l4953000,xe" fillcolor="black" stroked="f">
                  <v:path arrowok="t"/>
                </v:shape>
                <w10:anchorlock/>
              </v:group>
            </w:pict>
          </mc:Fallback>
        </mc:AlternateContent>
      </w:r>
    </w:p>
    <w:p w14:paraId="7967CD5F" w14:textId="77777777" w:rsidR="00F407DA" w:rsidRDefault="00F407DA">
      <w:pPr>
        <w:pStyle w:val="BodyText"/>
        <w:spacing w:before="2"/>
        <w:rPr>
          <w:sz w:val="8"/>
        </w:rPr>
      </w:pPr>
    </w:p>
    <w:p w14:paraId="1E3EB9D6" w14:textId="77777777" w:rsidR="00F407DA" w:rsidRDefault="00F407DA">
      <w:pPr>
        <w:pStyle w:val="BodyText"/>
        <w:rPr>
          <w:sz w:val="8"/>
        </w:rPr>
        <w:sectPr w:rsidR="00F407DA">
          <w:pgSz w:w="12240" w:h="15840"/>
          <w:pgMar w:top="1580" w:right="720" w:bottom="920" w:left="1080" w:header="0" w:footer="732" w:gutter="0"/>
          <w:cols w:space="720"/>
        </w:sectPr>
      </w:pPr>
    </w:p>
    <w:p w14:paraId="676C1830" w14:textId="77777777" w:rsidR="00F407DA" w:rsidRDefault="00000000">
      <w:pPr>
        <w:tabs>
          <w:tab w:val="left" w:pos="4289"/>
          <w:tab w:val="left" w:pos="6239"/>
        </w:tabs>
        <w:spacing w:before="43" w:line="398" w:lineRule="auto"/>
        <w:ind w:left="6240" w:hanging="3900"/>
        <w:jc w:val="right"/>
        <w:rPr>
          <w:sz w:val="18"/>
        </w:rPr>
      </w:pPr>
      <w:r>
        <w:rPr>
          <w:sz w:val="18"/>
        </w:rPr>
        <w:t>Order number From</w:t>
      </w:r>
      <w:r>
        <w:rPr>
          <w:sz w:val="18"/>
        </w:rPr>
        <w:tab/>
      </w:r>
      <w:r>
        <w:rPr>
          <w:spacing w:val="-2"/>
          <w:sz w:val="18"/>
        </w:rPr>
        <w:t>Optional</w:t>
      </w:r>
      <w:r>
        <w:rPr>
          <w:sz w:val="18"/>
        </w:rPr>
        <w:tab/>
      </w:r>
      <w:r>
        <w:rPr>
          <w:spacing w:val="-4"/>
          <w:sz w:val="18"/>
        </w:rPr>
        <w:t>PICK EDIT</w:t>
      </w:r>
    </w:p>
    <w:p w14:paraId="38E8D449" w14:textId="77777777" w:rsidR="00F407DA" w:rsidRDefault="00000000">
      <w:pPr>
        <w:spacing w:before="43"/>
        <w:ind w:left="1482" w:right="498"/>
        <w:rPr>
          <w:sz w:val="18"/>
        </w:rPr>
      </w:pPr>
      <w:r>
        <w:br w:type="column"/>
      </w:r>
      <w:r>
        <w:rPr>
          <w:sz w:val="18"/>
        </w:rPr>
        <w:t>Enabled only when you select an Organization and Location</w:t>
      </w:r>
      <w:r>
        <w:rPr>
          <w:spacing w:val="-1"/>
          <w:sz w:val="18"/>
        </w:rPr>
        <w:t xml:space="preserve"> </w:t>
      </w:r>
      <w:r>
        <w:rPr>
          <w:sz w:val="18"/>
        </w:rPr>
        <w:t>and</w:t>
      </w:r>
      <w:r>
        <w:rPr>
          <w:spacing w:val="-2"/>
          <w:sz w:val="18"/>
        </w:rPr>
        <w:t xml:space="preserve"> </w:t>
      </w:r>
      <w:r>
        <w:rPr>
          <w:sz w:val="18"/>
        </w:rPr>
        <w:t>you</w:t>
      </w:r>
      <w:r>
        <w:rPr>
          <w:spacing w:val="-1"/>
          <w:sz w:val="18"/>
        </w:rPr>
        <w:t xml:space="preserve"> </w:t>
      </w:r>
      <w:r>
        <w:rPr>
          <w:sz w:val="18"/>
        </w:rPr>
        <w:t>can choose the from Order</w:t>
      </w:r>
      <w:r>
        <w:rPr>
          <w:spacing w:val="-12"/>
          <w:sz w:val="18"/>
        </w:rPr>
        <w:t xml:space="preserve"> </w:t>
      </w:r>
      <w:r>
        <w:rPr>
          <w:sz w:val="18"/>
        </w:rPr>
        <w:t>Number</w:t>
      </w:r>
      <w:r>
        <w:rPr>
          <w:spacing w:val="-11"/>
          <w:sz w:val="18"/>
        </w:rPr>
        <w:t xml:space="preserve"> </w:t>
      </w:r>
      <w:r>
        <w:rPr>
          <w:sz w:val="18"/>
        </w:rPr>
        <w:t>here</w:t>
      </w:r>
      <w:r>
        <w:rPr>
          <w:spacing w:val="-11"/>
          <w:sz w:val="18"/>
        </w:rPr>
        <w:t xml:space="preserve"> </w:t>
      </w:r>
      <w:r>
        <w:rPr>
          <w:sz w:val="18"/>
        </w:rPr>
        <w:t>if you want to run the program</w:t>
      </w:r>
      <w:r>
        <w:rPr>
          <w:spacing w:val="-12"/>
          <w:sz w:val="18"/>
        </w:rPr>
        <w:t xml:space="preserve"> </w:t>
      </w:r>
      <w:r>
        <w:rPr>
          <w:sz w:val="18"/>
        </w:rPr>
        <w:t>for</w:t>
      </w:r>
      <w:r>
        <w:rPr>
          <w:spacing w:val="-11"/>
          <w:sz w:val="18"/>
        </w:rPr>
        <w:t xml:space="preserve"> </w:t>
      </w:r>
      <w:r>
        <w:rPr>
          <w:sz w:val="18"/>
        </w:rPr>
        <w:t>a</w:t>
      </w:r>
      <w:r>
        <w:rPr>
          <w:spacing w:val="-11"/>
          <w:sz w:val="18"/>
        </w:rPr>
        <w:t xml:space="preserve"> </w:t>
      </w:r>
      <w:r>
        <w:rPr>
          <w:sz w:val="18"/>
        </w:rPr>
        <w:t xml:space="preserve">specific range of Order </w:t>
      </w:r>
      <w:r>
        <w:rPr>
          <w:spacing w:val="-2"/>
          <w:sz w:val="18"/>
        </w:rPr>
        <w:t>numbers.</w:t>
      </w:r>
    </w:p>
    <w:p w14:paraId="5724CF1B" w14:textId="77777777" w:rsidR="00F407DA" w:rsidRDefault="00F407DA">
      <w:pPr>
        <w:rPr>
          <w:sz w:val="18"/>
        </w:rPr>
        <w:sectPr w:rsidR="00F407DA">
          <w:type w:val="continuous"/>
          <w:pgSz w:w="12240" w:h="15840"/>
          <w:pgMar w:top="1820" w:right="720" w:bottom="280" w:left="1080" w:header="0" w:footer="732" w:gutter="0"/>
          <w:cols w:num="2" w:space="720" w:equalWidth="0">
            <w:col w:w="6668" w:space="40"/>
            <w:col w:w="3732"/>
          </w:cols>
        </w:sectPr>
      </w:pPr>
    </w:p>
    <w:p w14:paraId="3A2A2FCD" w14:textId="77777777" w:rsidR="00F407DA" w:rsidRDefault="00F407DA">
      <w:pPr>
        <w:pStyle w:val="BodyText"/>
        <w:spacing w:before="7"/>
      </w:pPr>
    </w:p>
    <w:p w14:paraId="7F78A203" w14:textId="77777777" w:rsidR="00F407DA" w:rsidRDefault="00F407DA">
      <w:pPr>
        <w:pStyle w:val="BodyText"/>
        <w:sectPr w:rsidR="00F407DA">
          <w:type w:val="continuous"/>
          <w:pgSz w:w="12240" w:h="15840"/>
          <w:pgMar w:top="1820" w:right="720" w:bottom="280" w:left="1080" w:header="0" w:footer="732" w:gutter="0"/>
          <w:cols w:space="720"/>
        </w:sectPr>
      </w:pPr>
    </w:p>
    <w:p w14:paraId="51EC456D" w14:textId="77777777" w:rsidR="00F407DA" w:rsidRDefault="00000000">
      <w:pPr>
        <w:tabs>
          <w:tab w:val="left" w:pos="4289"/>
          <w:tab w:val="left" w:pos="6239"/>
        </w:tabs>
        <w:spacing w:before="43" w:line="398" w:lineRule="auto"/>
        <w:ind w:left="6240" w:hanging="3900"/>
        <w:jc w:val="right"/>
        <w:rPr>
          <w:sz w:val="18"/>
        </w:rPr>
      </w:pPr>
      <w:r>
        <w:rPr>
          <w:sz w:val="18"/>
        </w:rPr>
        <w:t>Order number To</w:t>
      </w:r>
      <w:r>
        <w:rPr>
          <w:sz w:val="18"/>
        </w:rPr>
        <w:tab/>
      </w:r>
      <w:r>
        <w:rPr>
          <w:spacing w:val="-2"/>
          <w:sz w:val="18"/>
        </w:rPr>
        <w:t>Optional</w:t>
      </w:r>
      <w:r>
        <w:rPr>
          <w:sz w:val="18"/>
        </w:rPr>
        <w:tab/>
      </w:r>
      <w:r>
        <w:rPr>
          <w:spacing w:val="-4"/>
          <w:sz w:val="18"/>
        </w:rPr>
        <w:t>PICK EDIT</w:t>
      </w:r>
    </w:p>
    <w:p w14:paraId="703035A5" w14:textId="77777777" w:rsidR="00F407DA" w:rsidRDefault="00000000">
      <w:pPr>
        <w:spacing w:before="43"/>
        <w:ind w:left="1482" w:right="503"/>
        <w:rPr>
          <w:sz w:val="18"/>
        </w:rPr>
      </w:pPr>
      <w:r>
        <w:br w:type="column"/>
      </w:r>
      <w:r>
        <w:rPr>
          <w:sz w:val="18"/>
        </w:rPr>
        <w:t>Enabled only when you select an Organization and Location</w:t>
      </w:r>
      <w:r>
        <w:rPr>
          <w:spacing w:val="-2"/>
          <w:sz w:val="18"/>
        </w:rPr>
        <w:t xml:space="preserve"> </w:t>
      </w:r>
      <w:r>
        <w:rPr>
          <w:sz w:val="18"/>
        </w:rPr>
        <w:t>and</w:t>
      </w:r>
      <w:r>
        <w:rPr>
          <w:spacing w:val="-3"/>
          <w:sz w:val="18"/>
        </w:rPr>
        <w:t xml:space="preserve"> </w:t>
      </w:r>
      <w:r>
        <w:rPr>
          <w:sz w:val="18"/>
        </w:rPr>
        <w:t>you</w:t>
      </w:r>
      <w:r>
        <w:rPr>
          <w:spacing w:val="-2"/>
          <w:sz w:val="18"/>
        </w:rPr>
        <w:t xml:space="preserve"> </w:t>
      </w:r>
      <w:r>
        <w:rPr>
          <w:sz w:val="18"/>
        </w:rPr>
        <w:t>can choose</w:t>
      </w:r>
      <w:r>
        <w:rPr>
          <w:spacing w:val="-1"/>
          <w:sz w:val="18"/>
        </w:rPr>
        <w:t xml:space="preserve"> </w:t>
      </w:r>
      <w:r>
        <w:rPr>
          <w:sz w:val="18"/>
        </w:rPr>
        <w:t>the</w:t>
      </w:r>
      <w:r>
        <w:rPr>
          <w:spacing w:val="-1"/>
          <w:sz w:val="18"/>
        </w:rPr>
        <w:t xml:space="preserve"> </w:t>
      </w:r>
      <w:r>
        <w:rPr>
          <w:sz w:val="18"/>
        </w:rPr>
        <w:t>end</w:t>
      </w:r>
      <w:r>
        <w:rPr>
          <w:spacing w:val="-2"/>
          <w:sz w:val="18"/>
        </w:rPr>
        <w:t xml:space="preserve"> </w:t>
      </w:r>
      <w:r>
        <w:rPr>
          <w:sz w:val="18"/>
        </w:rPr>
        <w:t>Order Number here if you want to run the program</w:t>
      </w:r>
      <w:r>
        <w:rPr>
          <w:spacing w:val="-12"/>
          <w:sz w:val="18"/>
        </w:rPr>
        <w:t xml:space="preserve"> </w:t>
      </w:r>
      <w:r>
        <w:rPr>
          <w:sz w:val="18"/>
        </w:rPr>
        <w:t>for</w:t>
      </w:r>
      <w:r>
        <w:rPr>
          <w:spacing w:val="-11"/>
          <w:sz w:val="18"/>
        </w:rPr>
        <w:t xml:space="preserve"> </w:t>
      </w:r>
      <w:r>
        <w:rPr>
          <w:sz w:val="18"/>
        </w:rPr>
        <w:t>a</w:t>
      </w:r>
      <w:r>
        <w:rPr>
          <w:spacing w:val="-11"/>
          <w:sz w:val="18"/>
        </w:rPr>
        <w:t xml:space="preserve"> </w:t>
      </w:r>
      <w:r>
        <w:rPr>
          <w:sz w:val="18"/>
        </w:rPr>
        <w:t xml:space="preserve">specific range of Order </w:t>
      </w:r>
      <w:r>
        <w:rPr>
          <w:spacing w:val="-2"/>
          <w:sz w:val="18"/>
        </w:rPr>
        <w:t>numbers.</w:t>
      </w:r>
    </w:p>
    <w:p w14:paraId="0486ECFC" w14:textId="77777777" w:rsidR="00F407DA" w:rsidRDefault="00F407DA">
      <w:pPr>
        <w:rPr>
          <w:sz w:val="18"/>
        </w:rPr>
        <w:sectPr w:rsidR="00F407DA">
          <w:type w:val="continuous"/>
          <w:pgSz w:w="12240" w:h="15840"/>
          <w:pgMar w:top="1820" w:right="720" w:bottom="280" w:left="1080" w:header="0" w:footer="732" w:gutter="0"/>
          <w:cols w:num="2" w:space="720" w:equalWidth="0">
            <w:col w:w="6668" w:space="40"/>
            <w:col w:w="3732"/>
          </w:cols>
        </w:sectPr>
      </w:pPr>
    </w:p>
    <w:p w14:paraId="473E44B5" w14:textId="77777777" w:rsidR="00F407DA" w:rsidRDefault="00F407DA">
      <w:pPr>
        <w:pStyle w:val="BodyText"/>
        <w:spacing w:before="7"/>
      </w:pPr>
    </w:p>
    <w:p w14:paraId="3ADEA055" w14:textId="77777777" w:rsidR="00F407DA" w:rsidRDefault="00F407DA">
      <w:pPr>
        <w:pStyle w:val="BodyText"/>
        <w:sectPr w:rsidR="00F407DA">
          <w:type w:val="continuous"/>
          <w:pgSz w:w="12240" w:h="15840"/>
          <w:pgMar w:top="1820" w:right="720" w:bottom="280" w:left="1080" w:header="0" w:footer="732" w:gutter="0"/>
          <w:cols w:space="720"/>
        </w:sectPr>
      </w:pPr>
    </w:p>
    <w:p w14:paraId="09B9A8C9" w14:textId="77777777" w:rsidR="00F407DA" w:rsidRDefault="00000000">
      <w:pPr>
        <w:tabs>
          <w:tab w:val="left" w:pos="4289"/>
          <w:tab w:val="left" w:pos="6239"/>
        </w:tabs>
        <w:spacing w:before="43" w:line="398" w:lineRule="auto"/>
        <w:ind w:left="6240" w:hanging="3900"/>
        <w:jc w:val="right"/>
        <w:rPr>
          <w:sz w:val="18"/>
        </w:rPr>
      </w:pPr>
      <w:r>
        <w:rPr>
          <w:sz w:val="18"/>
        </w:rPr>
        <w:t>Delivery From</w:t>
      </w:r>
      <w:r>
        <w:rPr>
          <w:sz w:val="18"/>
        </w:rPr>
        <w:tab/>
      </w:r>
      <w:r>
        <w:rPr>
          <w:spacing w:val="-2"/>
          <w:sz w:val="18"/>
        </w:rPr>
        <w:t>Optional</w:t>
      </w:r>
      <w:r>
        <w:rPr>
          <w:sz w:val="18"/>
        </w:rPr>
        <w:tab/>
      </w:r>
      <w:r>
        <w:rPr>
          <w:spacing w:val="-4"/>
          <w:sz w:val="18"/>
        </w:rPr>
        <w:t>PICK EDIT</w:t>
      </w:r>
    </w:p>
    <w:p w14:paraId="328CDA92" w14:textId="77777777" w:rsidR="00F407DA" w:rsidRDefault="00000000">
      <w:pPr>
        <w:spacing w:before="43"/>
        <w:ind w:left="1482" w:right="503"/>
        <w:rPr>
          <w:sz w:val="18"/>
        </w:rPr>
      </w:pPr>
      <w:r>
        <w:br w:type="column"/>
      </w:r>
      <w:r>
        <w:rPr>
          <w:sz w:val="18"/>
        </w:rPr>
        <w:t>Enabled only when you select an Organization and Location</w:t>
      </w:r>
      <w:r>
        <w:rPr>
          <w:spacing w:val="-2"/>
          <w:sz w:val="18"/>
        </w:rPr>
        <w:t xml:space="preserve"> </w:t>
      </w:r>
      <w:r>
        <w:rPr>
          <w:sz w:val="18"/>
        </w:rPr>
        <w:t>and</w:t>
      </w:r>
      <w:r>
        <w:rPr>
          <w:spacing w:val="-3"/>
          <w:sz w:val="18"/>
        </w:rPr>
        <w:t xml:space="preserve"> </w:t>
      </w:r>
      <w:r>
        <w:rPr>
          <w:sz w:val="18"/>
        </w:rPr>
        <w:t>you</w:t>
      </w:r>
      <w:r>
        <w:rPr>
          <w:spacing w:val="-2"/>
          <w:sz w:val="18"/>
        </w:rPr>
        <w:t xml:space="preserve"> </w:t>
      </w:r>
      <w:r>
        <w:rPr>
          <w:sz w:val="18"/>
        </w:rPr>
        <w:t>can choose the from Delivery id here if you want to run the program</w:t>
      </w:r>
      <w:r>
        <w:rPr>
          <w:spacing w:val="-12"/>
          <w:sz w:val="18"/>
        </w:rPr>
        <w:t xml:space="preserve"> </w:t>
      </w:r>
      <w:r>
        <w:rPr>
          <w:sz w:val="18"/>
        </w:rPr>
        <w:t>for</w:t>
      </w:r>
      <w:r>
        <w:rPr>
          <w:spacing w:val="-11"/>
          <w:sz w:val="18"/>
        </w:rPr>
        <w:t xml:space="preserve"> </w:t>
      </w:r>
      <w:r>
        <w:rPr>
          <w:sz w:val="18"/>
        </w:rPr>
        <w:t>a</w:t>
      </w:r>
      <w:r>
        <w:rPr>
          <w:spacing w:val="-11"/>
          <w:sz w:val="18"/>
        </w:rPr>
        <w:t xml:space="preserve"> </w:t>
      </w:r>
      <w:r>
        <w:rPr>
          <w:sz w:val="18"/>
        </w:rPr>
        <w:t>specific range of delivery ids.</w:t>
      </w:r>
    </w:p>
    <w:p w14:paraId="60A9EBAD" w14:textId="77777777" w:rsidR="00F407DA" w:rsidRDefault="00F407DA">
      <w:pPr>
        <w:rPr>
          <w:sz w:val="18"/>
        </w:rPr>
        <w:sectPr w:rsidR="00F407DA">
          <w:type w:val="continuous"/>
          <w:pgSz w:w="12240" w:h="15840"/>
          <w:pgMar w:top="1820" w:right="720" w:bottom="280" w:left="1080" w:header="0" w:footer="732" w:gutter="0"/>
          <w:cols w:num="2" w:space="720" w:equalWidth="0">
            <w:col w:w="6668" w:space="40"/>
            <w:col w:w="3732"/>
          </w:cols>
        </w:sectPr>
      </w:pPr>
    </w:p>
    <w:p w14:paraId="71C3477A" w14:textId="77777777" w:rsidR="00F407DA" w:rsidRDefault="00F407DA">
      <w:pPr>
        <w:pStyle w:val="BodyText"/>
        <w:spacing w:before="7"/>
      </w:pPr>
    </w:p>
    <w:p w14:paraId="6B9A0848" w14:textId="77777777" w:rsidR="00F407DA" w:rsidRDefault="00F407DA">
      <w:pPr>
        <w:pStyle w:val="BodyText"/>
        <w:sectPr w:rsidR="00F407DA">
          <w:type w:val="continuous"/>
          <w:pgSz w:w="12240" w:h="15840"/>
          <w:pgMar w:top="1820" w:right="720" w:bottom="280" w:left="1080" w:header="0" w:footer="732" w:gutter="0"/>
          <w:cols w:space="720"/>
        </w:sectPr>
      </w:pPr>
    </w:p>
    <w:p w14:paraId="0F3CA0D4" w14:textId="77777777" w:rsidR="00F407DA" w:rsidRDefault="00000000">
      <w:pPr>
        <w:tabs>
          <w:tab w:val="left" w:pos="4289"/>
          <w:tab w:val="left" w:pos="6239"/>
        </w:tabs>
        <w:spacing w:before="43" w:line="398" w:lineRule="auto"/>
        <w:ind w:left="6240" w:hanging="3900"/>
        <w:jc w:val="right"/>
        <w:rPr>
          <w:sz w:val="18"/>
        </w:rPr>
      </w:pPr>
      <w:r>
        <w:rPr>
          <w:sz w:val="18"/>
        </w:rPr>
        <w:t>Delivery To</w:t>
      </w:r>
      <w:r>
        <w:rPr>
          <w:sz w:val="18"/>
        </w:rPr>
        <w:tab/>
      </w:r>
      <w:r>
        <w:rPr>
          <w:spacing w:val="-2"/>
          <w:sz w:val="18"/>
        </w:rPr>
        <w:t>Optional</w:t>
      </w:r>
      <w:r>
        <w:rPr>
          <w:sz w:val="18"/>
        </w:rPr>
        <w:tab/>
      </w:r>
      <w:r>
        <w:rPr>
          <w:spacing w:val="-4"/>
          <w:sz w:val="18"/>
        </w:rPr>
        <w:t>PICK EDIT</w:t>
      </w:r>
    </w:p>
    <w:p w14:paraId="23F2A36F" w14:textId="77777777" w:rsidR="00F407DA" w:rsidRDefault="00000000">
      <w:pPr>
        <w:spacing w:before="43"/>
        <w:ind w:left="1482" w:right="503"/>
        <w:rPr>
          <w:sz w:val="18"/>
        </w:rPr>
      </w:pPr>
      <w:r>
        <w:br w:type="column"/>
      </w:r>
      <w:r>
        <w:rPr>
          <w:sz w:val="18"/>
        </w:rPr>
        <w:t>Enabled only when you select an Organization and Location</w:t>
      </w:r>
      <w:r>
        <w:rPr>
          <w:spacing w:val="-2"/>
          <w:sz w:val="18"/>
        </w:rPr>
        <w:t xml:space="preserve"> </w:t>
      </w:r>
      <w:r>
        <w:rPr>
          <w:sz w:val="18"/>
        </w:rPr>
        <w:t>and</w:t>
      </w:r>
      <w:r>
        <w:rPr>
          <w:spacing w:val="-3"/>
          <w:sz w:val="18"/>
        </w:rPr>
        <w:t xml:space="preserve"> </w:t>
      </w:r>
      <w:r>
        <w:rPr>
          <w:sz w:val="18"/>
        </w:rPr>
        <w:t>you</w:t>
      </w:r>
      <w:r>
        <w:rPr>
          <w:spacing w:val="-2"/>
          <w:sz w:val="18"/>
        </w:rPr>
        <w:t xml:space="preserve"> </w:t>
      </w:r>
      <w:r>
        <w:rPr>
          <w:sz w:val="18"/>
        </w:rPr>
        <w:t>can choose the end Delivery id here if you want to run the program</w:t>
      </w:r>
      <w:r>
        <w:rPr>
          <w:spacing w:val="-12"/>
          <w:sz w:val="18"/>
        </w:rPr>
        <w:t xml:space="preserve"> </w:t>
      </w:r>
      <w:r>
        <w:rPr>
          <w:sz w:val="18"/>
        </w:rPr>
        <w:t>for</w:t>
      </w:r>
      <w:r>
        <w:rPr>
          <w:spacing w:val="-11"/>
          <w:sz w:val="18"/>
        </w:rPr>
        <w:t xml:space="preserve"> </w:t>
      </w:r>
      <w:r>
        <w:rPr>
          <w:sz w:val="18"/>
        </w:rPr>
        <w:t>a</w:t>
      </w:r>
      <w:r>
        <w:rPr>
          <w:spacing w:val="-11"/>
          <w:sz w:val="18"/>
        </w:rPr>
        <w:t xml:space="preserve"> </w:t>
      </w:r>
      <w:r>
        <w:rPr>
          <w:sz w:val="18"/>
        </w:rPr>
        <w:t>specific range</w:t>
      </w:r>
      <w:r>
        <w:rPr>
          <w:spacing w:val="-3"/>
          <w:sz w:val="18"/>
        </w:rPr>
        <w:t xml:space="preserve"> </w:t>
      </w:r>
      <w:r>
        <w:rPr>
          <w:sz w:val="18"/>
        </w:rPr>
        <w:t>of</w:t>
      </w:r>
      <w:r>
        <w:rPr>
          <w:spacing w:val="-2"/>
          <w:sz w:val="18"/>
        </w:rPr>
        <w:t xml:space="preserve"> </w:t>
      </w:r>
      <w:r>
        <w:rPr>
          <w:sz w:val="18"/>
        </w:rPr>
        <w:t>delivery</w:t>
      </w:r>
      <w:r>
        <w:rPr>
          <w:spacing w:val="-3"/>
          <w:sz w:val="18"/>
        </w:rPr>
        <w:t xml:space="preserve"> </w:t>
      </w:r>
      <w:proofErr w:type="gramStart"/>
      <w:r>
        <w:rPr>
          <w:spacing w:val="-2"/>
          <w:sz w:val="18"/>
        </w:rPr>
        <w:t>id's</w:t>
      </w:r>
      <w:proofErr w:type="gramEnd"/>
      <w:r>
        <w:rPr>
          <w:spacing w:val="-2"/>
          <w:sz w:val="18"/>
        </w:rPr>
        <w:t>.</w:t>
      </w:r>
    </w:p>
    <w:p w14:paraId="2E749891" w14:textId="77777777" w:rsidR="00F407DA" w:rsidRDefault="00F407DA">
      <w:pPr>
        <w:rPr>
          <w:sz w:val="18"/>
        </w:rPr>
        <w:sectPr w:rsidR="00F407DA">
          <w:type w:val="continuous"/>
          <w:pgSz w:w="12240" w:h="15840"/>
          <w:pgMar w:top="1820" w:right="720" w:bottom="280" w:left="1080" w:header="0" w:footer="732" w:gutter="0"/>
          <w:cols w:num="2" w:space="720" w:equalWidth="0">
            <w:col w:w="6668" w:space="40"/>
            <w:col w:w="3732"/>
          </w:cols>
        </w:sectPr>
      </w:pPr>
    </w:p>
    <w:p w14:paraId="4A0DB1D7" w14:textId="77777777" w:rsidR="00F407DA" w:rsidRDefault="00F407DA">
      <w:pPr>
        <w:pStyle w:val="BodyText"/>
        <w:spacing w:before="9"/>
        <w:rPr>
          <w:sz w:val="11"/>
        </w:rPr>
      </w:pPr>
    </w:p>
    <w:p w14:paraId="0A6C63AB" w14:textId="77777777" w:rsidR="00F407DA" w:rsidRDefault="00000000">
      <w:pPr>
        <w:pStyle w:val="BodyText"/>
        <w:spacing w:before="0" w:line="20" w:lineRule="exact"/>
        <w:ind w:left="2280"/>
        <w:rPr>
          <w:sz w:val="2"/>
        </w:rPr>
      </w:pPr>
      <w:r>
        <w:rPr>
          <w:noProof/>
          <w:sz w:val="2"/>
        </w:rPr>
        <mc:AlternateContent>
          <mc:Choice Requires="wpg">
            <w:drawing>
              <wp:inline distT="0" distB="0" distL="0" distR="0" wp14:anchorId="37B38332" wp14:editId="7CBCE2B6">
                <wp:extent cx="4953000" cy="6350"/>
                <wp:effectExtent l="0" t="0" r="0" b="0"/>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45" name="Graphic 245"/>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7A0A9CE" id="Group 244"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0qwmKG0CAADzBQAADgAAAAAAAAAAAAAAAAAuAgAA&#10;ZHJzL2Uyb0RvYy54bWxQSwECLQAUAAYACAAAACEAa6liJNkAAAADAQAADwAAAAAAAAAAAAAAAADH&#10;BAAAZHJzL2Rvd25yZXYueG1sUEsFBgAAAAAEAAQA8wAAAM0FAAAAAA==&#10;">
                <v:shape id="Graphic 245"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" path="m4953000,l,,,6350r4953000,l4953000,xe" fillcolor="black" stroked="f">
                  <v:path arrowok="t"/>
                </v:shape>
                <w10:anchorlock/>
              </v:group>
            </w:pict>
          </mc:Fallback>
        </mc:AlternateContent>
      </w:r>
    </w:p>
    <w:p w14:paraId="7B38536F" w14:textId="77777777" w:rsidR="00F407DA" w:rsidRDefault="00F407DA">
      <w:pPr>
        <w:pStyle w:val="BodyText"/>
        <w:spacing w:line="20" w:lineRule="exact"/>
        <w:rPr>
          <w:sz w:val="2"/>
        </w:rPr>
        <w:sectPr w:rsidR="00F407DA">
          <w:type w:val="continuous"/>
          <w:pgSz w:w="12240" w:h="15840"/>
          <w:pgMar w:top="1820" w:right="720" w:bottom="280" w:left="1080" w:header="0" w:footer="732" w:gutter="0"/>
          <w:cols w:space="720"/>
        </w:sectPr>
      </w:pPr>
    </w:p>
    <w:p w14:paraId="3AE5D1FE"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7552603E" wp14:editId="74431BBD">
                <wp:extent cx="4953000" cy="6350"/>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47" name="Graphic 247"/>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B3C1FAF" id="Group 246"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f6Rk3G0CAADzBQAADgAAAAAAAAAAAAAAAAAuAgAA&#10;ZHJzL2Uyb0RvYy54bWxQSwECLQAUAAYACAAAACEAa6liJNkAAAADAQAADwAAAAAAAAAAAAAAAADH&#10;BAAAZHJzL2Rvd25yZXYueG1sUEsFBgAAAAAEAAQA8wAAAM0FAAAAAA==&#10;">
                <v:shape id="Graphic 247"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" path="m4953000,l,,,6350r4953000,l4953000,xe" fillcolor="black" stroked="f">
                  <v:path arrowok="t"/>
                </v:shape>
                <w10:anchorlock/>
              </v:group>
            </w:pict>
          </mc:Fallback>
        </mc:AlternateContent>
      </w:r>
    </w:p>
    <w:p w14:paraId="1DB5E31A" w14:textId="77777777" w:rsidR="00F407DA" w:rsidRDefault="00F407DA">
      <w:pPr>
        <w:pStyle w:val="BodyText"/>
        <w:spacing w:before="2"/>
        <w:rPr>
          <w:sz w:val="8"/>
        </w:rPr>
      </w:pPr>
    </w:p>
    <w:p w14:paraId="65D63083" w14:textId="77777777" w:rsidR="00F407DA" w:rsidRDefault="00F407DA">
      <w:pPr>
        <w:pStyle w:val="BodyText"/>
        <w:rPr>
          <w:sz w:val="8"/>
        </w:rPr>
        <w:sectPr w:rsidR="00F407DA">
          <w:pgSz w:w="12240" w:h="15840"/>
          <w:pgMar w:top="1580" w:right="720" w:bottom="920" w:left="1080" w:header="0" w:footer="732" w:gutter="0"/>
          <w:cols w:space="720"/>
        </w:sectPr>
      </w:pPr>
    </w:p>
    <w:p w14:paraId="65100A26" w14:textId="77777777" w:rsidR="00F407DA" w:rsidRDefault="00000000">
      <w:pPr>
        <w:spacing w:before="43"/>
        <w:ind w:left="1620"/>
        <w:rPr>
          <w:sz w:val="18"/>
        </w:rPr>
      </w:pPr>
      <w:r>
        <w:rPr>
          <w:sz w:val="18"/>
        </w:rPr>
        <w:t>Transaction</w:t>
      </w:r>
      <w:r>
        <w:rPr>
          <w:spacing w:val="-12"/>
          <w:sz w:val="18"/>
        </w:rPr>
        <w:t xml:space="preserve"> </w:t>
      </w:r>
      <w:r>
        <w:rPr>
          <w:sz w:val="18"/>
        </w:rPr>
        <w:t xml:space="preserve">From </w:t>
      </w:r>
      <w:r>
        <w:rPr>
          <w:spacing w:val="-4"/>
          <w:sz w:val="18"/>
        </w:rPr>
        <w:t>Date</w:t>
      </w:r>
    </w:p>
    <w:p w14:paraId="3362379C" w14:textId="77777777" w:rsidR="00F407DA" w:rsidRDefault="00000000">
      <w:pPr>
        <w:tabs>
          <w:tab w:val="left" w:pos="2450"/>
          <w:tab w:val="left" w:pos="4400"/>
        </w:tabs>
        <w:spacing w:before="43"/>
        <w:ind w:left="4400" w:right="1313" w:hanging="3900"/>
        <w:rPr>
          <w:sz w:val="18"/>
        </w:rPr>
      </w:pPr>
      <w:r>
        <w:br w:type="column"/>
      </w:r>
      <w:r>
        <w:rPr>
          <w:spacing w:val="-2"/>
          <w:sz w:val="18"/>
        </w:rPr>
        <w:t>Required</w:t>
      </w:r>
      <w:r>
        <w:rPr>
          <w:sz w:val="18"/>
        </w:rPr>
        <w:tab/>
      </w:r>
      <w:r>
        <w:rPr>
          <w:spacing w:val="-4"/>
          <w:sz w:val="18"/>
        </w:rPr>
        <w:t>EDIT</w:t>
      </w:r>
      <w:r>
        <w:rPr>
          <w:sz w:val="18"/>
        </w:rPr>
        <w:tab/>
        <w:t>Enter Transaction Date</w:t>
      </w:r>
      <w:r>
        <w:rPr>
          <w:spacing w:val="-11"/>
          <w:sz w:val="18"/>
        </w:rPr>
        <w:t xml:space="preserve"> </w:t>
      </w:r>
      <w:r>
        <w:rPr>
          <w:sz w:val="18"/>
        </w:rPr>
        <w:t>Range</w:t>
      </w:r>
      <w:r>
        <w:rPr>
          <w:spacing w:val="-11"/>
          <w:sz w:val="18"/>
        </w:rPr>
        <w:t xml:space="preserve"> </w:t>
      </w:r>
      <w:r>
        <w:rPr>
          <w:sz w:val="18"/>
        </w:rPr>
        <w:t>here.</w:t>
      </w:r>
      <w:r>
        <w:rPr>
          <w:spacing w:val="-11"/>
          <w:sz w:val="18"/>
        </w:rPr>
        <w:t xml:space="preserve"> </w:t>
      </w:r>
      <w:r>
        <w:rPr>
          <w:sz w:val="18"/>
        </w:rPr>
        <w:t>All transactions having transaction date between this range will</w:t>
      </w:r>
      <w:r>
        <w:rPr>
          <w:spacing w:val="-10"/>
          <w:sz w:val="18"/>
        </w:rPr>
        <w:t xml:space="preserve"> </w:t>
      </w:r>
      <w:r>
        <w:rPr>
          <w:sz w:val="18"/>
        </w:rPr>
        <w:t>be</w:t>
      </w:r>
      <w:r>
        <w:rPr>
          <w:spacing w:val="-10"/>
          <w:sz w:val="18"/>
        </w:rPr>
        <w:t xml:space="preserve"> </w:t>
      </w:r>
      <w:r>
        <w:rPr>
          <w:sz w:val="18"/>
        </w:rPr>
        <w:t>picked</w:t>
      </w:r>
      <w:r>
        <w:rPr>
          <w:spacing w:val="-11"/>
          <w:sz w:val="18"/>
        </w:rPr>
        <w:t xml:space="preserve"> </w:t>
      </w:r>
      <w:r>
        <w:rPr>
          <w:sz w:val="18"/>
        </w:rPr>
        <w:t>up</w:t>
      </w:r>
      <w:r>
        <w:rPr>
          <w:spacing w:val="-11"/>
          <w:sz w:val="18"/>
        </w:rPr>
        <w:t xml:space="preserve"> </w:t>
      </w:r>
      <w:r>
        <w:rPr>
          <w:sz w:val="18"/>
        </w:rPr>
        <w:t xml:space="preserve">for </w:t>
      </w:r>
      <w:r>
        <w:rPr>
          <w:spacing w:val="-2"/>
          <w:sz w:val="18"/>
        </w:rPr>
        <w:t>processing.</w:t>
      </w:r>
    </w:p>
    <w:p w14:paraId="59FC3369" w14:textId="77777777" w:rsidR="00F407DA" w:rsidRDefault="00F407DA">
      <w:pPr>
        <w:rPr>
          <w:sz w:val="18"/>
        </w:rPr>
        <w:sectPr w:rsidR="00F407DA">
          <w:type w:val="continuous"/>
          <w:pgSz w:w="12240" w:h="15840"/>
          <w:pgMar w:top="1820" w:right="720" w:bottom="280" w:left="1080" w:header="0" w:footer="732" w:gutter="0"/>
          <w:cols w:num="2" w:space="720" w:equalWidth="0">
            <w:col w:w="3030" w:space="40"/>
            <w:col w:w="7370"/>
          </w:cols>
        </w:sectPr>
      </w:pPr>
    </w:p>
    <w:p w14:paraId="3B4D37E2" w14:textId="77777777" w:rsidR="00F407DA" w:rsidRDefault="00F407DA">
      <w:pPr>
        <w:pStyle w:val="BodyText"/>
        <w:spacing w:before="76"/>
        <w:rPr>
          <w:sz w:val="18"/>
        </w:rPr>
      </w:pPr>
    </w:p>
    <w:p w14:paraId="1C65B2CB" w14:textId="77777777" w:rsidR="00F407DA" w:rsidRDefault="00000000">
      <w:pPr>
        <w:tabs>
          <w:tab w:val="left" w:pos="3569"/>
          <w:tab w:val="left" w:pos="5519"/>
          <w:tab w:val="left" w:pos="7469"/>
        </w:tabs>
        <w:spacing w:before="1"/>
        <w:ind w:left="7470" w:right="1313" w:hanging="5850"/>
        <w:rPr>
          <w:sz w:val="18"/>
        </w:rPr>
      </w:pPr>
      <w:r>
        <w:rPr>
          <w:sz w:val="18"/>
        </w:rPr>
        <w:t>Transaction To Date</w:t>
      </w:r>
      <w:r>
        <w:rPr>
          <w:sz w:val="18"/>
        </w:rPr>
        <w:tab/>
      </w:r>
      <w:r>
        <w:rPr>
          <w:spacing w:val="-2"/>
          <w:sz w:val="18"/>
        </w:rPr>
        <w:t>Required</w:t>
      </w:r>
      <w:r>
        <w:rPr>
          <w:sz w:val="18"/>
        </w:rPr>
        <w:tab/>
      </w:r>
      <w:r>
        <w:rPr>
          <w:spacing w:val="-4"/>
          <w:sz w:val="18"/>
        </w:rPr>
        <w:t>EDIT</w:t>
      </w:r>
      <w:r>
        <w:rPr>
          <w:sz w:val="18"/>
        </w:rPr>
        <w:tab/>
        <w:t>Enter Transaction Date range here. All transactions having transaction date between this range will</w:t>
      </w:r>
      <w:r>
        <w:rPr>
          <w:spacing w:val="-10"/>
          <w:sz w:val="18"/>
        </w:rPr>
        <w:t xml:space="preserve"> </w:t>
      </w:r>
      <w:r>
        <w:rPr>
          <w:sz w:val="18"/>
        </w:rPr>
        <w:t>be</w:t>
      </w:r>
      <w:r>
        <w:rPr>
          <w:spacing w:val="-10"/>
          <w:sz w:val="18"/>
        </w:rPr>
        <w:t xml:space="preserve"> </w:t>
      </w:r>
      <w:r>
        <w:rPr>
          <w:sz w:val="18"/>
        </w:rPr>
        <w:t>picked</w:t>
      </w:r>
      <w:r>
        <w:rPr>
          <w:spacing w:val="-11"/>
          <w:sz w:val="18"/>
        </w:rPr>
        <w:t xml:space="preserve"> </w:t>
      </w:r>
      <w:r>
        <w:rPr>
          <w:sz w:val="18"/>
        </w:rPr>
        <w:t>up</w:t>
      </w:r>
      <w:r>
        <w:rPr>
          <w:spacing w:val="-11"/>
          <w:sz w:val="18"/>
        </w:rPr>
        <w:t xml:space="preserve"> </w:t>
      </w:r>
      <w:r>
        <w:rPr>
          <w:sz w:val="18"/>
        </w:rPr>
        <w:t xml:space="preserve">for </w:t>
      </w:r>
      <w:r>
        <w:rPr>
          <w:spacing w:val="-2"/>
          <w:sz w:val="18"/>
        </w:rPr>
        <w:t>processing</w:t>
      </w:r>
    </w:p>
    <w:p w14:paraId="0488D97C" w14:textId="77777777" w:rsidR="00F407DA" w:rsidRDefault="00F407DA">
      <w:pPr>
        <w:pStyle w:val="BodyText"/>
        <w:spacing w:before="7"/>
      </w:pPr>
    </w:p>
    <w:p w14:paraId="110C2551" w14:textId="77777777" w:rsidR="00F407DA" w:rsidRDefault="00F407DA">
      <w:pPr>
        <w:pStyle w:val="BodyText"/>
        <w:sectPr w:rsidR="00F407DA">
          <w:type w:val="continuous"/>
          <w:pgSz w:w="12240" w:h="15840"/>
          <w:pgMar w:top="1820" w:right="720" w:bottom="280" w:left="1080" w:header="0" w:footer="732" w:gutter="0"/>
          <w:cols w:space="720"/>
        </w:sectPr>
      </w:pPr>
    </w:p>
    <w:p w14:paraId="1A0061E7" w14:textId="77777777" w:rsidR="00F407DA" w:rsidRDefault="00000000">
      <w:pPr>
        <w:tabs>
          <w:tab w:val="left" w:pos="3569"/>
          <w:tab w:val="left" w:pos="5519"/>
        </w:tabs>
        <w:spacing w:before="43" w:line="398" w:lineRule="auto"/>
        <w:ind w:left="5520" w:hanging="3900"/>
        <w:jc w:val="right"/>
        <w:rPr>
          <w:sz w:val="18"/>
        </w:rPr>
      </w:pPr>
      <w:r>
        <w:rPr>
          <w:spacing w:val="-2"/>
          <w:sz w:val="18"/>
        </w:rPr>
        <w:t>Action</w:t>
      </w:r>
      <w:r>
        <w:rPr>
          <w:sz w:val="18"/>
        </w:rPr>
        <w:tab/>
      </w:r>
      <w:r>
        <w:rPr>
          <w:spacing w:val="-2"/>
          <w:sz w:val="18"/>
        </w:rPr>
        <w:t>Required</w:t>
      </w:r>
      <w:r>
        <w:rPr>
          <w:sz w:val="18"/>
        </w:rPr>
        <w:tab/>
      </w:r>
      <w:r>
        <w:rPr>
          <w:spacing w:val="-4"/>
          <w:sz w:val="18"/>
        </w:rPr>
        <w:t>PICK EDIT</w:t>
      </w:r>
    </w:p>
    <w:p w14:paraId="1BB8ADB7" w14:textId="77777777" w:rsidR="00F407DA" w:rsidRDefault="00000000">
      <w:pPr>
        <w:spacing w:before="43"/>
        <w:ind w:left="1482" w:right="1237"/>
        <w:rPr>
          <w:sz w:val="18"/>
        </w:rPr>
      </w:pPr>
      <w:r>
        <w:br w:type="column"/>
      </w:r>
      <w:r>
        <w:rPr>
          <w:sz w:val="18"/>
        </w:rPr>
        <w:t>This is the type of action, which is expected. The program</w:t>
      </w:r>
      <w:r>
        <w:rPr>
          <w:spacing w:val="-12"/>
          <w:sz w:val="18"/>
        </w:rPr>
        <w:t xml:space="preserve"> </w:t>
      </w:r>
      <w:r>
        <w:rPr>
          <w:sz w:val="18"/>
        </w:rPr>
        <w:t>has</w:t>
      </w:r>
      <w:r>
        <w:rPr>
          <w:spacing w:val="-11"/>
          <w:sz w:val="18"/>
        </w:rPr>
        <w:t xml:space="preserve"> </w:t>
      </w:r>
      <w:r>
        <w:rPr>
          <w:sz w:val="18"/>
        </w:rPr>
        <w:t xml:space="preserve">three </w:t>
      </w:r>
      <w:r>
        <w:rPr>
          <w:spacing w:val="-2"/>
          <w:sz w:val="18"/>
        </w:rPr>
        <w:t>options:</w:t>
      </w:r>
    </w:p>
    <w:p w14:paraId="16ED144F" w14:textId="77777777" w:rsidR="00F407DA" w:rsidRDefault="00000000">
      <w:pPr>
        <w:pStyle w:val="ListParagraph"/>
        <w:numPr>
          <w:ilvl w:val="0"/>
          <w:numId w:val="95"/>
        </w:numPr>
        <w:tabs>
          <w:tab w:val="left" w:pos="1676"/>
        </w:tabs>
        <w:spacing w:before="160"/>
        <w:ind w:left="1676" w:hanging="194"/>
        <w:rPr>
          <w:sz w:val="18"/>
        </w:rPr>
      </w:pPr>
      <w:r>
        <w:rPr>
          <w:spacing w:val="-2"/>
          <w:sz w:val="18"/>
        </w:rPr>
        <w:t>"GENERATE</w:t>
      </w:r>
    </w:p>
    <w:p w14:paraId="2030D179" w14:textId="77777777" w:rsidR="00F407DA" w:rsidRDefault="00000000">
      <w:pPr>
        <w:ind w:left="1482" w:right="1197"/>
        <w:rPr>
          <w:sz w:val="18"/>
        </w:rPr>
      </w:pPr>
      <w:r>
        <w:rPr>
          <w:sz w:val="18"/>
        </w:rPr>
        <w:t>INVOICE</w:t>
      </w:r>
      <w:r>
        <w:rPr>
          <w:spacing w:val="-12"/>
          <w:sz w:val="18"/>
        </w:rPr>
        <w:t xml:space="preserve"> </w:t>
      </w:r>
      <w:r>
        <w:rPr>
          <w:sz w:val="18"/>
        </w:rPr>
        <w:t>NO"</w:t>
      </w:r>
      <w:r>
        <w:rPr>
          <w:spacing w:val="-11"/>
          <w:sz w:val="18"/>
        </w:rPr>
        <w:t xml:space="preserve"> </w:t>
      </w:r>
      <w:r>
        <w:rPr>
          <w:sz w:val="18"/>
        </w:rPr>
        <w:t>which will only generate VAT invoices for the selected Regime,</w:t>
      </w:r>
    </w:p>
    <w:p w14:paraId="0BE0E055" w14:textId="77777777" w:rsidR="00F407DA" w:rsidRDefault="00000000">
      <w:pPr>
        <w:pStyle w:val="ListParagraph"/>
        <w:numPr>
          <w:ilvl w:val="0"/>
          <w:numId w:val="95"/>
        </w:numPr>
        <w:tabs>
          <w:tab w:val="left" w:pos="1676"/>
        </w:tabs>
        <w:spacing w:before="160"/>
        <w:ind w:left="1482" w:right="1617" w:firstLine="0"/>
        <w:rPr>
          <w:sz w:val="18"/>
        </w:rPr>
      </w:pPr>
      <w:r>
        <w:rPr>
          <w:spacing w:val="-2"/>
          <w:sz w:val="18"/>
        </w:rPr>
        <w:t>"PROCESS ACCOUNTING"</w:t>
      </w:r>
    </w:p>
    <w:p w14:paraId="4D0ADA65" w14:textId="77777777" w:rsidR="00F407DA" w:rsidRDefault="00000000">
      <w:pPr>
        <w:ind w:left="1482" w:right="1218"/>
        <w:rPr>
          <w:sz w:val="18"/>
        </w:rPr>
      </w:pPr>
      <w:r>
        <w:rPr>
          <w:sz w:val="18"/>
        </w:rPr>
        <w:t>which will make repository</w:t>
      </w:r>
      <w:r>
        <w:rPr>
          <w:spacing w:val="-12"/>
          <w:sz w:val="18"/>
        </w:rPr>
        <w:t xml:space="preserve"> </w:t>
      </w:r>
      <w:r>
        <w:rPr>
          <w:sz w:val="18"/>
        </w:rPr>
        <w:t>entries</w:t>
      </w:r>
      <w:r>
        <w:rPr>
          <w:spacing w:val="-11"/>
          <w:sz w:val="18"/>
        </w:rPr>
        <w:t xml:space="preserve"> </w:t>
      </w:r>
      <w:r>
        <w:rPr>
          <w:sz w:val="18"/>
        </w:rPr>
        <w:t>and pass GL entries for the selected Regime.</w:t>
      </w:r>
    </w:p>
    <w:p w14:paraId="34693367" w14:textId="77777777" w:rsidR="00F407DA" w:rsidRDefault="00000000">
      <w:pPr>
        <w:pStyle w:val="ListParagraph"/>
        <w:numPr>
          <w:ilvl w:val="0"/>
          <w:numId w:val="95"/>
        </w:numPr>
        <w:tabs>
          <w:tab w:val="left" w:pos="1676"/>
        </w:tabs>
        <w:spacing w:before="160"/>
        <w:ind w:left="1676" w:hanging="194"/>
        <w:rPr>
          <w:sz w:val="18"/>
        </w:rPr>
      </w:pPr>
      <w:r>
        <w:rPr>
          <w:sz w:val="18"/>
        </w:rPr>
        <w:t>"PROCESS</w:t>
      </w:r>
      <w:r>
        <w:rPr>
          <w:spacing w:val="-8"/>
          <w:sz w:val="18"/>
        </w:rPr>
        <w:t xml:space="preserve"> </w:t>
      </w:r>
      <w:r>
        <w:rPr>
          <w:spacing w:val="-4"/>
          <w:sz w:val="18"/>
        </w:rPr>
        <w:t>ALL"</w:t>
      </w:r>
    </w:p>
    <w:p w14:paraId="42E5C0AC" w14:textId="77777777" w:rsidR="00F407DA" w:rsidRDefault="00000000">
      <w:pPr>
        <w:ind w:left="1482" w:right="1197"/>
        <w:rPr>
          <w:sz w:val="18"/>
        </w:rPr>
      </w:pPr>
      <w:r>
        <w:rPr>
          <w:sz w:val="18"/>
        </w:rPr>
        <w:t>which will result in both generation of VAT</w:t>
      </w:r>
      <w:r>
        <w:rPr>
          <w:spacing w:val="-12"/>
          <w:sz w:val="18"/>
        </w:rPr>
        <w:t xml:space="preserve"> </w:t>
      </w:r>
      <w:r>
        <w:rPr>
          <w:sz w:val="18"/>
        </w:rPr>
        <w:t>Invoice</w:t>
      </w:r>
      <w:r>
        <w:rPr>
          <w:spacing w:val="-11"/>
          <w:sz w:val="18"/>
        </w:rPr>
        <w:t xml:space="preserve"> </w:t>
      </w:r>
      <w:r>
        <w:rPr>
          <w:sz w:val="18"/>
        </w:rPr>
        <w:t>and</w:t>
      </w:r>
      <w:r>
        <w:rPr>
          <w:spacing w:val="-11"/>
          <w:sz w:val="18"/>
        </w:rPr>
        <w:t xml:space="preserve"> </w:t>
      </w:r>
      <w:r>
        <w:rPr>
          <w:sz w:val="18"/>
        </w:rPr>
        <w:t>pass GL entries.</w:t>
      </w:r>
    </w:p>
    <w:p w14:paraId="031D608D" w14:textId="77777777" w:rsidR="00F407DA" w:rsidRDefault="00F407DA">
      <w:pPr>
        <w:rPr>
          <w:sz w:val="18"/>
        </w:rPr>
        <w:sectPr w:rsidR="00F407DA">
          <w:type w:val="continuous"/>
          <w:pgSz w:w="12240" w:h="15840"/>
          <w:pgMar w:top="1820" w:right="720" w:bottom="280" w:left="1080" w:header="0" w:footer="732" w:gutter="0"/>
          <w:cols w:num="2" w:space="720" w:equalWidth="0">
            <w:col w:w="5948" w:space="40"/>
            <w:col w:w="4452"/>
          </w:cols>
        </w:sectPr>
      </w:pPr>
    </w:p>
    <w:p w14:paraId="190DC170" w14:textId="77777777" w:rsidR="00F407DA" w:rsidRDefault="00F407DA">
      <w:pPr>
        <w:pStyle w:val="BodyText"/>
        <w:spacing w:before="8" w:after="1"/>
        <w:rPr>
          <w:sz w:val="11"/>
        </w:rPr>
      </w:pPr>
    </w:p>
    <w:p w14:paraId="3FC2B2B7" w14:textId="77777777" w:rsidR="00F407DA" w:rsidRDefault="00000000">
      <w:pPr>
        <w:pStyle w:val="BodyText"/>
        <w:spacing w:before="0" w:line="20" w:lineRule="exact"/>
        <w:ind w:left="1560"/>
        <w:rPr>
          <w:sz w:val="2"/>
        </w:rPr>
      </w:pPr>
      <w:r>
        <w:rPr>
          <w:noProof/>
          <w:sz w:val="2"/>
        </w:rPr>
        <mc:AlternateContent>
          <mc:Choice Requires="wpg">
            <w:drawing>
              <wp:inline distT="0" distB="0" distL="0" distR="0" wp14:anchorId="4D8C0D2F" wp14:editId="10E290BB">
                <wp:extent cx="4953000" cy="6350"/>
                <wp:effectExtent l="0" t="0" r="0" b="0"/>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49" name="Graphic 249"/>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1666157" id="Group 248"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">
                <v:shape id="Graphic 249"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" path="m4953000,l,,,6349r4953000,l4953000,xe" fillcolor="black" stroked="f">
                  <v:path arrowok="t"/>
                </v:shape>
                <w10:anchorlock/>
              </v:group>
            </w:pict>
          </mc:Fallback>
        </mc:AlternateContent>
      </w:r>
    </w:p>
    <w:p w14:paraId="2B4EFCD6" w14:textId="77777777" w:rsidR="00F407DA" w:rsidRDefault="00F407DA">
      <w:pPr>
        <w:pStyle w:val="BodyText"/>
        <w:spacing w:line="20" w:lineRule="exact"/>
        <w:rPr>
          <w:sz w:val="2"/>
        </w:rPr>
        <w:sectPr w:rsidR="00F407DA">
          <w:type w:val="continuous"/>
          <w:pgSz w:w="12240" w:h="15840"/>
          <w:pgMar w:top="1820" w:right="720" w:bottom="280" w:left="1080" w:header="0" w:footer="732" w:gutter="0"/>
          <w:cols w:space="720"/>
        </w:sectPr>
      </w:pPr>
    </w:p>
    <w:p w14:paraId="104655DE"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5ED70270" wp14:editId="79857ED7">
                <wp:extent cx="4953000" cy="6350"/>
                <wp:effectExtent l="0" t="0" r="0" b="0"/>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51" name="Graphic 251"/>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6ED7524" id="Group 250"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R/Yiom0CAADzBQAADgAAAAAAAAAAAAAAAAAuAgAA&#10;ZHJzL2Uyb0RvYy54bWxQSwECLQAUAAYACAAAACEAa6liJNkAAAADAQAADwAAAAAAAAAAAAAAAADH&#10;BAAAZHJzL2Rvd25yZXYueG1sUEsFBgAAAAAEAAQA8wAAAM0FAAAAAA==&#10;">
                <v:shape id="Graphic 251"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" path="m4953000,l,,,6350r4953000,l4953000,xe" fillcolor="black" stroked="f">
                  <v:path arrowok="t"/>
                </v:shape>
                <w10:anchorlock/>
              </v:group>
            </w:pict>
          </mc:Fallback>
        </mc:AlternateContent>
      </w:r>
    </w:p>
    <w:p w14:paraId="7558DAFF" w14:textId="77777777" w:rsidR="00F407DA" w:rsidRDefault="00F407DA">
      <w:pPr>
        <w:pStyle w:val="BodyText"/>
        <w:spacing w:before="2"/>
        <w:rPr>
          <w:sz w:val="8"/>
        </w:rPr>
      </w:pPr>
    </w:p>
    <w:p w14:paraId="6CD64F10" w14:textId="77777777" w:rsidR="00F407DA" w:rsidRDefault="00F407DA">
      <w:pPr>
        <w:pStyle w:val="BodyText"/>
        <w:rPr>
          <w:sz w:val="8"/>
        </w:rPr>
        <w:sectPr w:rsidR="00F407DA">
          <w:pgSz w:w="12240" w:h="15840"/>
          <w:pgMar w:top="1580" w:right="720" w:bottom="920" w:left="1080" w:header="0" w:footer="732" w:gutter="0"/>
          <w:cols w:space="720"/>
        </w:sectPr>
      </w:pPr>
    </w:p>
    <w:p w14:paraId="74A3FE56" w14:textId="77777777" w:rsidR="00F407DA" w:rsidRDefault="00000000">
      <w:pPr>
        <w:spacing w:before="43"/>
        <w:ind w:left="2340"/>
        <w:rPr>
          <w:sz w:val="18"/>
        </w:rPr>
      </w:pPr>
      <w:r>
        <w:rPr>
          <w:sz w:val="18"/>
        </w:rPr>
        <w:t>Generate</w:t>
      </w:r>
      <w:r>
        <w:rPr>
          <w:spacing w:val="-12"/>
          <w:sz w:val="18"/>
        </w:rPr>
        <w:t xml:space="preserve"> </w:t>
      </w:r>
      <w:r>
        <w:rPr>
          <w:sz w:val="18"/>
        </w:rPr>
        <w:t xml:space="preserve">Single </w:t>
      </w:r>
      <w:r>
        <w:rPr>
          <w:spacing w:val="-2"/>
          <w:sz w:val="18"/>
        </w:rPr>
        <w:t>Invoice</w:t>
      </w:r>
    </w:p>
    <w:p w14:paraId="52612E3D" w14:textId="77777777" w:rsidR="00F407DA" w:rsidRDefault="00000000">
      <w:pPr>
        <w:tabs>
          <w:tab w:val="left" w:pos="1949"/>
        </w:tabs>
        <w:spacing w:before="43"/>
        <w:jc w:val="right"/>
        <w:rPr>
          <w:sz w:val="18"/>
        </w:rPr>
      </w:pPr>
      <w:r>
        <w:br w:type="column"/>
      </w:r>
      <w:r>
        <w:rPr>
          <w:spacing w:val="-2"/>
          <w:sz w:val="18"/>
        </w:rPr>
        <w:t>Optional</w:t>
      </w:r>
      <w:r>
        <w:rPr>
          <w:sz w:val="18"/>
        </w:rPr>
        <w:tab/>
      </w:r>
      <w:r>
        <w:rPr>
          <w:spacing w:val="-4"/>
          <w:sz w:val="18"/>
        </w:rPr>
        <w:t>PICK</w:t>
      </w:r>
    </w:p>
    <w:p w14:paraId="7537C3E2" w14:textId="77777777" w:rsidR="00F407DA" w:rsidRDefault="00000000">
      <w:pPr>
        <w:spacing w:before="160"/>
        <w:ind w:right="5"/>
        <w:jc w:val="right"/>
        <w:rPr>
          <w:sz w:val="18"/>
        </w:rPr>
      </w:pPr>
      <w:r>
        <w:rPr>
          <w:spacing w:val="-4"/>
          <w:sz w:val="18"/>
        </w:rPr>
        <w:t>EDIT</w:t>
      </w:r>
    </w:p>
    <w:p w14:paraId="77629A40" w14:textId="77777777" w:rsidR="00F407DA" w:rsidRDefault="00000000">
      <w:pPr>
        <w:spacing w:before="43"/>
        <w:ind w:left="1482" w:right="499"/>
        <w:rPr>
          <w:sz w:val="18"/>
        </w:rPr>
      </w:pPr>
      <w:r>
        <w:br w:type="column"/>
      </w:r>
      <w:r>
        <w:rPr>
          <w:sz w:val="18"/>
        </w:rPr>
        <w:t>Run the concurrent with "Yes" for this parameter which will then group delivery ids</w:t>
      </w:r>
      <w:r>
        <w:rPr>
          <w:spacing w:val="-12"/>
          <w:sz w:val="18"/>
        </w:rPr>
        <w:t xml:space="preserve"> </w:t>
      </w:r>
      <w:r>
        <w:rPr>
          <w:sz w:val="18"/>
        </w:rPr>
        <w:t>for</w:t>
      </w:r>
      <w:r>
        <w:rPr>
          <w:spacing w:val="-11"/>
          <w:sz w:val="18"/>
        </w:rPr>
        <w:t xml:space="preserve"> </w:t>
      </w:r>
      <w:r>
        <w:rPr>
          <w:sz w:val="18"/>
        </w:rPr>
        <w:t>each</w:t>
      </w:r>
      <w:r>
        <w:rPr>
          <w:spacing w:val="-11"/>
          <w:sz w:val="18"/>
        </w:rPr>
        <w:t xml:space="preserve"> </w:t>
      </w:r>
      <w:r>
        <w:rPr>
          <w:sz w:val="18"/>
        </w:rPr>
        <w:t xml:space="preserve">Customer and create a single VAT Invoice for each Customer instead of one VAT Invoice per </w:t>
      </w:r>
      <w:r>
        <w:rPr>
          <w:spacing w:val="-2"/>
          <w:sz w:val="18"/>
        </w:rPr>
        <w:t>delivery.</w:t>
      </w:r>
    </w:p>
    <w:p w14:paraId="1CC491D9" w14:textId="77777777" w:rsidR="00F407DA" w:rsidRDefault="00F407DA">
      <w:pPr>
        <w:rPr>
          <w:sz w:val="18"/>
        </w:rPr>
        <w:sectPr w:rsidR="00F407DA">
          <w:type w:val="continuous"/>
          <w:pgSz w:w="12240" w:h="15840"/>
          <w:pgMar w:top="1820" w:right="720" w:bottom="280" w:left="1080" w:header="0" w:footer="732" w:gutter="0"/>
          <w:cols w:num="3" w:space="720" w:equalWidth="0">
            <w:col w:w="3596" w:space="40"/>
            <w:col w:w="3032" w:space="39"/>
            <w:col w:w="3733"/>
          </w:cols>
        </w:sectPr>
      </w:pPr>
    </w:p>
    <w:p w14:paraId="3C1BEA67" w14:textId="77777777" w:rsidR="00F407DA" w:rsidRDefault="00F407DA">
      <w:pPr>
        <w:pStyle w:val="BodyText"/>
        <w:spacing w:before="76"/>
        <w:rPr>
          <w:sz w:val="18"/>
        </w:rPr>
      </w:pPr>
    </w:p>
    <w:p w14:paraId="15FC5094" w14:textId="77777777" w:rsidR="00F407DA" w:rsidRDefault="00000000">
      <w:pPr>
        <w:tabs>
          <w:tab w:val="left" w:pos="4289"/>
          <w:tab w:val="left" w:pos="6239"/>
          <w:tab w:val="left" w:pos="8189"/>
        </w:tabs>
        <w:spacing w:before="1"/>
        <w:ind w:left="8190" w:right="498" w:hanging="5850"/>
        <w:rPr>
          <w:sz w:val="18"/>
        </w:rPr>
      </w:pPr>
      <w:r>
        <w:rPr>
          <w:sz w:val="18"/>
        </w:rPr>
        <w:t>Default Invoice Date</w:t>
      </w:r>
      <w:r>
        <w:rPr>
          <w:sz w:val="18"/>
        </w:rPr>
        <w:tab/>
      </w:r>
      <w:r>
        <w:rPr>
          <w:spacing w:val="-2"/>
          <w:sz w:val="18"/>
        </w:rPr>
        <w:t>Optional</w:t>
      </w:r>
      <w:r>
        <w:rPr>
          <w:sz w:val="18"/>
        </w:rPr>
        <w:tab/>
      </w:r>
      <w:r>
        <w:rPr>
          <w:spacing w:val="-4"/>
          <w:sz w:val="18"/>
        </w:rPr>
        <w:t>EDIT</w:t>
      </w:r>
      <w:r>
        <w:rPr>
          <w:sz w:val="18"/>
        </w:rPr>
        <w:tab/>
        <w:t>Enter a Date for which you want the VAT Invoice Date</w:t>
      </w:r>
      <w:r>
        <w:rPr>
          <w:spacing w:val="40"/>
          <w:sz w:val="18"/>
        </w:rPr>
        <w:t xml:space="preserve"> </w:t>
      </w:r>
      <w:r>
        <w:rPr>
          <w:sz w:val="18"/>
        </w:rPr>
        <w:t>and Accounting to happen.</w:t>
      </w:r>
      <w:r>
        <w:rPr>
          <w:spacing w:val="-12"/>
          <w:sz w:val="18"/>
        </w:rPr>
        <w:t xml:space="preserve"> </w:t>
      </w:r>
      <w:r>
        <w:rPr>
          <w:sz w:val="18"/>
        </w:rPr>
        <w:t>This</w:t>
      </w:r>
      <w:r>
        <w:rPr>
          <w:spacing w:val="-11"/>
          <w:sz w:val="18"/>
        </w:rPr>
        <w:t xml:space="preserve"> </w:t>
      </w:r>
      <w:r>
        <w:rPr>
          <w:sz w:val="18"/>
        </w:rPr>
        <w:t>is</w:t>
      </w:r>
      <w:r>
        <w:rPr>
          <w:spacing w:val="-11"/>
          <w:sz w:val="18"/>
        </w:rPr>
        <w:t xml:space="preserve"> </w:t>
      </w:r>
      <w:r>
        <w:rPr>
          <w:sz w:val="18"/>
        </w:rPr>
        <w:t>useful mainly for cases where shipment happens as say 11:45 pm on Month end &amp; you are running the concurrent</w:t>
      </w:r>
      <w:r>
        <w:rPr>
          <w:spacing w:val="-12"/>
          <w:sz w:val="18"/>
        </w:rPr>
        <w:t xml:space="preserve"> </w:t>
      </w:r>
      <w:r>
        <w:rPr>
          <w:sz w:val="18"/>
        </w:rPr>
        <w:t>during</w:t>
      </w:r>
      <w:r>
        <w:rPr>
          <w:spacing w:val="-11"/>
          <w:sz w:val="18"/>
        </w:rPr>
        <w:t xml:space="preserve"> </w:t>
      </w:r>
      <w:r>
        <w:rPr>
          <w:sz w:val="18"/>
        </w:rPr>
        <w:t>the next month but want the accounting to happen on a date different</w:t>
      </w:r>
      <w:r>
        <w:rPr>
          <w:spacing w:val="-12"/>
          <w:sz w:val="18"/>
        </w:rPr>
        <w:t xml:space="preserve"> </w:t>
      </w:r>
      <w:r>
        <w:rPr>
          <w:sz w:val="18"/>
        </w:rPr>
        <w:t>from</w:t>
      </w:r>
      <w:r>
        <w:rPr>
          <w:spacing w:val="-11"/>
          <w:sz w:val="18"/>
        </w:rPr>
        <w:t xml:space="preserve"> </w:t>
      </w:r>
      <w:r>
        <w:rPr>
          <w:sz w:val="18"/>
        </w:rPr>
        <w:t xml:space="preserve">current date. This however </w:t>
      </w:r>
      <w:proofErr w:type="spellStart"/>
      <w:r>
        <w:rPr>
          <w:sz w:val="18"/>
        </w:rPr>
        <w:t>doe</w:t>
      </w:r>
      <w:proofErr w:type="spellEnd"/>
      <w:r>
        <w:rPr>
          <w:sz w:val="18"/>
        </w:rPr>
        <w:t xml:space="preserve"> not impact the number series &amp; hence care should be taken to process all pending invoices prior to running the concurrent for the next period.</w:t>
      </w:r>
    </w:p>
    <w:p w14:paraId="0BAC0B78" w14:textId="77777777" w:rsidR="00F407DA" w:rsidRDefault="00F407DA">
      <w:pPr>
        <w:pStyle w:val="BodyText"/>
        <w:spacing w:before="7"/>
      </w:pPr>
    </w:p>
    <w:p w14:paraId="6240BBEE" w14:textId="77777777" w:rsidR="00F407DA" w:rsidRDefault="00F407DA">
      <w:pPr>
        <w:pStyle w:val="BodyText"/>
        <w:sectPr w:rsidR="00F407DA">
          <w:type w:val="continuous"/>
          <w:pgSz w:w="12240" w:h="15840"/>
          <w:pgMar w:top="1820" w:right="720" w:bottom="280" w:left="1080" w:header="0" w:footer="732" w:gutter="0"/>
          <w:cols w:space="720"/>
        </w:sectPr>
      </w:pPr>
    </w:p>
    <w:p w14:paraId="68768249" w14:textId="77777777" w:rsidR="00F407DA" w:rsidRDefault="00000000">
      <w:pPr>
        <w:tabs>
          <w:tab w:val="left" w:pos="4289"/>
          <w:tab w:val="left" w:pos="6239"/>
        </w:tabs>
        <w:spacing w:before="43" w:line="398" w:lineRule="auto"/>
        <w:ind w:left="6240" w:hanging="3900"/>
        <w:jc w:val="right"/>
        <w:rPr>
          <w:sz w:val="18"/>
        </w:rPr>
      </w:pPr>
      <w:r>
        <w:rPr>
          <w:sz w:val="18"/>
        </w:rPr>
        <w:t>Debug Switch</w:t>
      </w:r>
      <w:r>
        <w:rPr>
          <w:sz w:val="18"/>
        </w:rPr>
        <w:tab/>
      </w:r>
      <w:r>
        <w:rPr>
          <w:spacing w:val="-2"/>
          <w:sz w:val="18"/>
        </w:rPr>
        <w:t>Required</w:t>
      </w:r>
      <w:r>
        <w:rPr>
          <w:sz w:val="18"/>
        </w:rPr>
        <w:tab/>
      </w:r>
      <w:r>
        <w:rPr>
          <w:spacing w:val="-4"/>
          <w:sz w:val="18"/>
        </w:rPr>
        <w:t>PICK EDIT</w:t>
      </w:r>
    </w:p>
    <w:p w14:paraId="257108C8" w14:textId="77777777" w:rsidR="00F407DA" w:rsidRDefault="00000000">
      <w:pPr>
        <w:spacing w:before="43"/>
        <w:ind w:left="1482" w:right="503"/>
        <w:rPr>
          <w:sz w:val="18"/>
        </w:rPr>
      </w:pPr>
      <w:r>
        <w:br w:type="column"/>
      </w:r>
      <w:r>
        <w:rPr>
          <w:sz w:val="18"/>
        </w:rPr>
        <w:t>Default value of this parameter</w:t>
      </w:r>
      <w:r>
        <w:rPr>
          <w:spacing w:val="-12"/>
          <w:sz w:val="18"/>
        </w:rPr>
        <w:t xml:space="preserve"> </w:t>
      </w:r>
      <w:r>
        <w:rPr>
          <w:sz w:val="18"/>
        </w:rPr>
        <w:t>is</w:t>
      </w:r>
      <w:r>
        <w:rPr>
          <w:spacing w:val="-11"/>
          <w:sz w:val="18"/>
        </w:rPr>
        <w:t xml:space="preserve"> </w:t>
      </w:r>
      <w:r>
        <w:rPr>
          <w:sz w:val="18"/>
        </w:rPr>
        <w:t>"No"</w:t>
      </w:r>
      <w:r>
        <w:rPr>
          <w:spacing w:val="-11"/>
          <w:sz w:val="18"/>
        </w:rPr>
        <w:t xml:space="preserve"> </w:t>
      </w:r>
      <w:r>
        <w:rPr>
          <w:sz w:val="18"/>
        </w:rPr>
        <w:t xml:space="preserve">but the same can be changed to "Yes" to see the debug messages when </w:t>
      </w:r>
      <w:r>
        <w:rPr>
          <w:spacing w:val="-2"/>
          <w:sz w:val="18"/>
        </w:rPr>
        <w:t>required.</w:t>
      </w:r>
    </w:p>
    <w:p w14:paraId="7C6AA776" w14:textId="77777777" w:rsidR="00F407DA" w:rsidRDefault="00F407DA">
      <w:pPr>
        <w:rPr>
          <w:sz w:val="18"/>
        </w:rPr>
        <w:sectPr w:rsidR="00F407DA">
          <w:type w:val="continuous"/>
          <w:pgSz w:w="12240" w:h="15840"/>
          <w:pgMar w:top="1820" w:right="720" w:bottom="280" w:left="1080" w:header="0" w:footer="732" w:gutter="0"/>
          <w:cols w:num="2" w:space="720" w:equalWidth="0">
            <w:col w:w="6668" w:space="40"/>
            <w:col w:w="3732"/>
          </w:cols>
        </w:sectPr>
      </w:pPr>
    </w:p>
    <w:p w14:paraId="22A74CA9" w14:textId="77777777" w:rsidR="00F407DA" w:rsidRDefault="00F407DA">
      <w:pPr>
        <w:pStyle w:val="BodyText"/>
        <w:spacing w:before="8" w:after="1"/>
        <w:rPr>
          <w:sz w:val="11"/>
        </w:rPr>
      </w:pPr>
    </w:p>
    <w:p w14:paraId="0734AD5D" w14:textId="77777777" w:rsidR="00F407DA" w:rsidRDefault="00000000">
      <w:pPr>
        <w:pStyle w:val="BodyText"/>
        <w:spacing w:before="0" w:line="20" w:lineRule="exact"/>
        <w:ind w:left="2280"/>
        <w:rPr>
          <w:sz w:val="2"/>
        </w:rPr>
      </w:pPr>
      <w:r>
        <w:rPr>
          <w:noProof/>
          <w:sz w:val="2"/>
        </w:rPr>
        <mc:AlternateContent>
          <mc:Choice Requires="wpg">
            <w:drawing>
              <wp:inline distT="0" distB="0" distL="0" distR="0" wp14:anchorId="115FFD7D" wp14:editId="2A8C4FCC">
                <wp:extent cx="4953000" cy="6350"/>
                <wp:effectExtent l="0" t="0" r="0" b="0"/>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53" name="Graphic 253"/>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C8A245" id="Group 252"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6v5gVm0CAADzBQAADgAAAAAAAAAAAAAAAAAuAgAA&#10;ZHJzL2Uyb0RvYy54bWxQSwECLQAUAAYACAAAACEAa6liJNkAAAADAQAADwAAAAAAAAAAAAAAAADH&#10;BAAAZHJzL2Rvd25yZXYueG1sUEsFBgAAAAAEAAQA8wAAAM0FAAAAAA==&#10;">
                <v:shape id="Graphic 253"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" path="m4953000,l,,,6350r4953000,l4953000,xe" fillcolor="black" stroked="f">
                  <v:path arrowok="t"/>
                </v:shape>
                <w10:anchorlock/>
              </v:group>
            </w:pict>
          </mc:Fallback>
        </mc:AlternateContent>
      </w:r>
    </w:p>
    <w:p w14:paraId="0AEB8495" w14:textId="77777777" w:rsidR="00F407DA" w:rsidRDefault="00F407DA">
      <w:pPr>
        <w:pStyle w:val="BodyText"/>
        <w:spacing w:before="123"/>
      </w:pPr>
    </w:p>
    <w:p w14:paraId="0849F9A9" w14:textId="77777777" w:rsidR="00F407DA" w:rsidRDefault="00000000">
      <w:pPr>
        <w:pStyle w:val="BodyText"/>
        <w:spacing w:before="0"/>
        <w:ind w:left="3000" w:right="1129"/>
      </w:pPr>
      <w:r>
        <w:rPr>
          <w:rFonts w:ascii="Arial"/>
          <w:b/>
          <w:sz w:val="19"/>
        </w:rPr>
        <w:t>Note:</w:t>
      </w:r>
      <w:r>
        <w:rPr>
          <w:rFonts w:ascii="Arial"/>
          <w:b/>
          <w:spacing w:val="-4"/>
          <w:sz w:val="19"/>
        </w:rPr>
        <w:t xml:space="preserve"> </w:t>
      </w:r>
      <w:r>
        <w:t>This</w:t>
      </w:r>
      <w:r>
        <w:rPr>
          <w:spacing w:val="-5"/>
        </w:rPr>
        <w:t xml:space="preserve"> </w:t>
      </w:r>
      <w:r>
        <w:t>program</w:t>
      </w:r>
      <w:r>
        <w:rPr>
          <w:spacing w:val="-5"/>
        </w:rPr>
        <w:t xml:space="preserve"> </w:t>
      </w:r>
      <w:r>
        <w:t>is</w:t>
      </w:r>
      <w:r>
        <w:rPr>
          <w:spacing w:val="-5"/>
        </w:rPr>
        <w:t xml:space="preserve"> </w:t>
      </w:r>
      <w:r>
        <w:t>a</w:t>
      </w:r>
      <w:r>
        <w:rPr>
          <w:spacing w:val="-4"/>
        </w:rPr>
        <w:t xml:space="preserve"> </w:t>
      </w:r>
      <w:r>
        <w:t>mandatory</w:t>
      </w:r>
      <w:r>
        <w:rPr>
          <w:spacing w:val="-5"/>
        </w:rPr>
        <w:t xml:space="preserve"> </w:t>
      </w:r>
      <w:r>
        <w:t>program</w:t>
      </w:r>
      <w:r>
        <w:rPr>
          <w:spacing w:val="-5"/>
        </w:rPr>
        <w:t xml:space="preserve"> </w:t>
      </w:r>
      <w:r>
        <w:t>to</w:t>
      </w:r>
      <w:r>
        <w:rPr>
          <w:spacing w:val="-5"/>
        </w:rPr>
        <w:t xml:space="preserve"> </w:t>
      </w:r>
      <w:r>
        <w:t>be</w:t>
      </w:r>
      <w:r>
        <w:rPr>
          <w:spacing w:val="-4"/>
        </w:rPr>
        <w:t xml:space="preserve"> </w:t>
      </w:r>
      <w:r>
        <w:t>run</w:t>
      </w:r>
      <w:r>
        <w:rPr>
          <w:spacing w:val="-4"/>
        </w:rPr>
        <w:t xml:space="preserve"> </w:t>
      </w:r>
      <w:r>
        <w:t>for</w:t>
      </w:r>
      <w:r>
        <w:rPr>
          <w:spacing w:val="-4"/>
        </w:rPr>
        <w:t xml:space="preserve"> </w:t>
      </w:r>
      <w:r>
        <w:t>generating VAT Invoice Number and generation of Accounting Entries.</w:t>
      </w:r>
    </w:p>
    <w:p w14:paraId="18FB7E58" w14:textId="77777777" w:rsidR="00F407DA" w:rsidRDefault="00F407DA">
      <w:pPr>
        <w:pStyle w:val="BodyText"/>
        <w:sectPr w:rsidR="00F407DA">
          <w:type w:val="continuous"/>
          <w:pgSz w:w="12240" w:h="15840"/>
          <w:pgMar w:top="1820" w:right="720" w:bottom="280" w:left="1080" w:header="0" w:footer="732" w:gutter="0"/>
          <w:cols w:space="720"/>
        </w:sectPr>
      </w:pPr>
    </w:p>
    <w:p w14:paraId="032AC76B" w14:textId="77777777" w:rsidR="00F407DA" w:rsidRDefault="00F407DA">
      <w:pPr>
        <w:pStyle w:val="BodyText"/>
        <w:spacing w:before="11"/>
        <w:rPr>
          <w:sz w:val="14"/>
        </w:rPr>
      </w:pPr>
    </w:p>
    <w:p w14:paraId="1B31185C" w14:textId="77777777" w:rsidR="00F407DA" w:rsidRDefault="00F407DA">
      <w:pPr>
        <w:pStyle w:val="BodyText"/>
        <w:rPr>
          <w:sz w:val="14"/>
        </w:rPr>
        <w:sectPr w:rsidR="00F407DA">
          <w:footerReference w:type="even" r:id="rId19"/>
          <w:pgSz w:w="12240" w:h="15840"/>
          <w:pgMar w:top="1820" w:right="720" w:bottom="280" w:left="1080" w:header="0" w:footer="0" w:gutter="0"/>
          <w:cols w:space="720"/>
        </w:sectPr>
      </w:pPr>
    </w:p>
    <w:p w14:paraId="458035A6" w14:textId="77777777" w:rsidR="00F407DA" w:rsidRDefault="00000000">
      <w:pPr>
        <w:pStyle w:val="Heading1"/>
      </w:pPr>
      <w:bookmarkStart w:id="35" w:name="_bookmark18"/>
      <w:bookmarkEnd w:id="35"/>
      <w:r>
        <w:rPr>
          <w:spacing w:val="-10"/>
        </w:rPr>
        <w:lastRenderedPageBreak/>
        <w:t>5</w:t>
      </w:r>
    </w:p>
    <w:p w14:paraId="629702EF"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682560" behindDoc="1" locked="0" layoutInCell="1" allowOverlap="1" wp14:anchorId="63DDFF1A" wp14:editId="569078E9">
                <wp:simplePos x="0" y="0"/>
                <wp:positionH relativeFrom="page">
                  <wp:posOffset>1143000</wp:posOffset>
                </wp:positionH>
                <wp:positionV relativeFrom="paragraph">
                  <wp:posOffset>222238</wp:posOffset>
                </wp:positionV>
                <wp:extent cx="5943600" cy="38100"/>
                <wp:effectExtent l="0" t="0" r="0" b="0"/>
                <wp:wrapTopAndBottom/>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017FE4" id="Graphic 256" o:spid="_x0000_s1026" style="position:absolute;margin-left:90pt;margin-top:17.5pt;width:468pt;height:3pt;z-index:-15633920;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56587EAA" w14:textId="77777777" w:rsidR="00F407DA" w:rsidRDefault="00000000">
      <w:pPr>
        <w:pStyle w:val="Heading2"/>
        <w:ind w:left="6143"/>
      </w:pPr>
      <w:r>
        <w:t>TDS</w:t>
      </w:r>
      <w:r>
        <w:rPr>
          <w:spacing w:val="-7"/>
        </w:rPr>
        <w:t xml:space="preserve"> </w:t>
      </w:r>
      <w:r>
        <w:t>Regime</w:t>
      </w:r>
      <w:r>
        <w:rPr>
          <w:spacing w:val="-4"/>
        </w:rPr>
        <w:t xml:space="preserve"> </w:t>
      </w:r>
      <w:r>
        <w:rPr>
          <w:spacing w:val="-2"/>
        </w:rPr>
        <w:t>Setup</w:t>
      </w:r>
    </w:p>
    <w:p w14:paraId="1C00128E" w14:textId="77777777" w:rsidR="00F407DA" w:rsidRDefault="00F407DA">
      <w:pPr>
        <w:pStyle w:val="BodyText"/>
        <w:spacing w:before="0"/>
        <w:rPr>
          <w:rFonts w:ascii="Arial"/>
          <w:b/>
          <w:sz w:val="32"/>
        </w:rPr>
      </w:pPr>
    </w:p>
    <w:p w14:paraId="49D4A069" w14:textId="77777777" w:rsidR="00F407DA" w:rsidRDefault="00F407DA">
      <w:pPr>
        <w:pStyle w:val="BodyText"/>
        <w:spacing w:before="0"/>
        <w:rPr>
          <w:rFonts w:ascii="Arial"/>
          <w:b/>
          <w:sz w:val="32"/>
        </w:rPr>
      </w:pPr>
    </w:p>
    <w:p w14:paraId="7D1AB947" w14:textId="77777777" w:rsidR="00F407DA" w:rsidRDefault="00F407DA">
      <w:pPr>
        <w:pStyle w:val="BodyText"/>
        <w:spacing w:before="62"/>
        <w:rPr>
          <w:rFonts w:ascii="Arial"/>
          <w:b/>
          <w:sz w:val="32"/>
        </w:rPr>
      </w:pPr>
    </w:p>
    <w:p w14:paraId="0542D088" w14:textId="77777777" w:rsidR="00F407DA" w:rsidRDefault="00000000">
      <w:pPr>
        <w:pStyle w:val="Heading3"/>
      </w:pPr>
      <w:r>
        <w:rPr>
          <w:w w:val="80"/>
        </w:rPr>
        <w:t>TDS</w:t>
      </w:r>
      <w:r>
        <w:rPr>
          <w:spacing w:val="-12"/>
        </w:rPr>
        <w:t xml:space="preserve"> </w:t>
      </w:r>
      <w:r>
        <w:rPr>
          <w:w w:val="80"/>
        </w:rPr>
        <w:t>Regime</w:t>
      </w:r>
      <w:r>
        <w:rPr>
          <w:spacing w:val="-11"/>
        </w:rPr>
        <w:t xml:space="preserve"> </w:t>
      </w:r>
      <w:bookmarkStart w:id="36" w:name="TDS_Regime_Setup"/>
      <w:bookmarkStart w:id="37" w:name="_bookmark19"/>
      <w:bookmarkEnd w:id="36"/>
      <w:bookmarkEnd w:id="37"/>
      <w:r>
        <w:rPr>
          <w:spacing w:val="-4"/>
          <w:w w:val="80"/>
        </w:rPr>
        <w:t>Setup</w:t>
      </w:r>
    </w:p>
    <w:p w14:paraId="6F46AF12" w14:textId="77777777" w:rsidR="00F407DA" w:rsidRDefault="00F407DA">
      <w:pPr>
        <w:pStyle w:val="BodyText"/>
        <w:spacing w:before="54"/>
        <w:rPr>
          <w:rFonts w:ascii="Arial"/>
          <w:b/>
          <w:sz w:val="32"/>
        </w:rPr>
      </w:pPr>
    </w:p>
    <w:p w14:paraId="05B73230" w14:textId="77777777" w:rsidR="00F407DA" w:rsidRDefault="00000000">
      <w:pPr>
        <w:pStyle w:val="Heading4"/>
      </w:pPr>
      <w:r>
        <w:rPr>
          <w:w w:val="80"/>
        </w:rPr>
        <w:t>Define</w:t>
      </w:r>
      <w:r>
        <w:rPr>
          <w:spacing w:val="-11"/>
        </w:rPr>
        <w:t xml:space="preserve"> </w:t>
      </w:r>
      <w:r>
        <w:rPr>
          <w:w w:val="80"/>
        </w:rPr>
        <w:t>TDS</w:t>
      </w:r>
      <w:r>
        <w:rPr>
          <w:spacing w:val="-11"/>
        </w:rPr>
        <w:t xml:space="preserve"> </w:t>
      </w:r>
      <w:r>
        <w:rPr>
          <w:spacing w:val="-2"/>
          <w:w w:val="80"/>
        </w:rPr>
        <w:t>Regime</w:t>
      </w:r>
    </w:p>
    <w:p w14:paraId="600D1D99" w14:textId="77777777" w:rsidR="00F407DA" w:rsidRDefault="00000000">
      <w:pPr>
        <w:pStyle w:val="BodyText"/>
        <w:spacing w:before="79"/>
        <w:ind w:left="2280" w:right="534"/>
        <w:jc w:val="both"/>
      </w:pPr>
      <w:r>
        <w:t>Regime</w:t>
      </w:r>
      <w:r>
        <w:rPr>
          <w:spacing w:val="-3"/>
        </w:rPr>
        <w:t xml:space="preserve"> </w:t>
      </w:r>
      <w:r>
        <w:t>is</w:t>
      </w:r>
      <w:r>
        <w:rPr>
          <w:spacing w:val="-4"/>
        </w:rPr>
        <w:t xml:space="preserve"> </w:t>
      </w:r>
      <w:r>
        <w:t>used</w:t>
      </w:r>
      <w:r>
        <w:rPr>
          <w:spacing w:val="-4"/>
        </w:rPr>
        <w:t xml:space="preserve"> </w:t>
      </w:r>
      <w:r>
        <w:t>define</w:t>
      </w:r>
      <w:r>
        <w:rPr>
          <w:spacing w:val="-3"/>
        </w:rPr>
        <w:t xml:space="preserve"> </w:t>
      </w:r>
      <w:r>
        <w:t>rules</w:t>
      </w:r>
      <w:r>
        <w:rPr>
          <w:spacing w:val="-4"/>
        </w:rPr>
        <w:t xml:space="preserve"> </w:t>
      </w:r>
      <w:r>
        <w:t>applicable</w:t>
      </w:r>
      <w:r>
        <w:rPr>
          <w:spacing w:val="-3"/>
        </w:rPr>
        <w:t xml:space="preserve"> </w:t>
      </w:r>
      <w:r>
        <w:t>to</w:t>
      </w:r>
      <w:r>
        <w:rPr>
          <w:spacing w:val="-4"/>
        </w:rPr>
        <w:t xml:space="preserve"> </w:t>
      </w:r>
      <w:r>
        <w:t>all</w:t>
      </w:r>
      <w:r>
        <w:rPr>
          <w:spacing w:val="-3"/>
        </w:rPr>
        <w:t xml:space="preserve"> </w:t>
      </w:r>
      <w:r>
        <w:t>taxes</w:t>
      </w:r>
      <w:r>
        <w:rPr>
          <w:spacing w:val="-4"/>
        </w:rPr>
        <w:t xml:space="preserve"> </w:t>
      </w:r>
      <w:r>
        <w:t>assigned</w:t>
      </w:r>
      <w:r>
        <w:rPr>
          <w:spacing w:val="-4"/>
        </w:rPr>
        <w:t xml:space="preserve"> </w:t>
      </w:r>
      <w:r>
        <w:t>to</w:t>
      </w:r>
      <w:r>
        <w:rPr>
          <w:spacing w:val="-4"/>
        </w:rPr>
        <w:t xml:space="preserve"> </w:t>
      </w:r>
      <w:r>
        <w:t>it.</w:t>
      </w:r>
      <w:r>
        <w:rPr>
          <w:spacing w:val="-3"/>
        </w:rPr>
        <w:t xml:space="preserve"> </w:t>
      </w:r>
      <w:r>
        <w:t>You</w:t>
      </w:r>
      <w:r>
        <w:rPr>
          <w:spacing w:val="-3"/>
        </w:rPr>
        <w:t xml:space="preserve"> </w:t>
      </w:r>
      <w:r>
        <w:t>need</w:t>
      </w:r>
      <w:r>
        <w:rPr>
          <w:spacing w:val="-4"/>
        </w:rPr>
        <w:t xml:space="preserve"> </w:t>
      </w:r>
      <w:r>
        <w:t>to</w:t>
      </w:r>
      <w:r>
        <w:rPr>
          <w:spacing w:val="-4"/>
        </w:rPr>
        <w:t xml:space="preserve"> </w:t>
      </w:r>
      <w:r>
        <w:t>complete this setup step before you move ahead with other setups.</w:t>
      </w:r>
    </w:p>
    <w:p w14:paraId="72355F54" w14:textId="77777777" w:rsidR="00F407DA" w:rsidRDefault="00000000">
      <w:pPr>
        <w:pStyle w:val="BodyText"/>
        <w:ind w:left="2280" w:right="397"/>
        <w:jc w:val="both"/>
      </w:pPr>
      <w:r>
        <w:t>Setups</w:t>
      </w:r>
      <w:r>
        <w:rPr>
          <w:spacing w:val="-2"/>
        </w:rPr>
        <w:t xml:space="preserve"> </w:t>
      </w:r>
      <w:r>
        <w:t>made</w:t>
      </w:r>
      <w:r>
        <w:rPr>
          <w:spacing w:val="-1"/>
        </w:rPr>
        <w:t xml:space="preserve"> </w:t>
      </w:r>
      <w:r>
        <w:t>for</w:t>
      </w:r>
      <w:r>
        <w:rPr>
          <w:spacing w:val="-1"/>
        </w:rPr>
        <w:t xml:space="preserve"> </w:t>
      </w:r>
      <w:r>
        <w:t>a</w:t>
      </w:r>
      <w:r>
        <w:rPr>
          <w:spacing w:val="-1"/>
        </w:rPr>
        <w:t xml:space="preserve"> </w:t>
      </w:r>
      <w:r>
        <w:t>regime</w:t>
      </w:r>
      <w:r>
        <w:rPr>
          <w:spacing w:val="-1"/>
        </w:rPr>
        <w:t xml:space="preserve"> </w:t>
      </w:r>
      <w:r>
        <w:t>are</w:t>
      </w:r>
      <w:r>
        <w:rPr>
          <w:spacing w:val="-1"/>
        </w:rPr>
        <w:t xml:space="preserve"> </w:t>
      </w:r>
      <w:r>
        <w:t>applicable</w:t>
      </w:r>
      <w:r>
        <w:rPr>
          <w:spacing w:val="-1"/>
        </w:rPr>
        <w:t xml:space="preserve"> </w:t>
      </w:r>
      <w:r>
        <w:t>to</w:t>
      </w:r>
      <w:r>
        <w:rPr>
          <w:spacing w:val="-2"/>
        </w:rPr>
        <w:t xml:space="preserve"> </w:t>
      </w:r>
      <w:r>
        <w:t>all</w:t>
      </w:r>
      <w:r>
        <w:rPr>
          <w:spacing w:val="-1"/>
        </w:rPr>
        <w:t xml:space="preserve"> </w:t>
      </w:r>
      <w:r>
        <w:t>transactions</w:t>
      </w:r>
      <w:r>
        <w:rPr>
          <w:spacing w:val="-2"/>
        </w:rPr>
        <w:t xml:space="preserve"> </w:t>
      </w:r>
      <w:r>
        <w:t>created</w:t>
      </w:r>
      <w:r>
        <w:rPr>
          <w:spacing w:val="-2"/>
        </w:rPr>
        <w:t xml:space="preserve"> </w:t>
      </w:r>
      <w:r>
        <w:t>for</w:t>
      </w:r>
      <w:r>
        <w:rPr>
          <w:spacing w:val="-1"/>
        </w:rPr>
        <w:t xml:space="preserve"> </w:t>
      </w:r>
      <w:r>
        <w:t>the</w:t>
      </w:r>
      <w:r>
        <w:rPr>
          <w:spacing w:val="-1"/>
        </w:rPr>
        <w:t xml:space="preserve"> </w:t>
      </w:r>
      <w:r>
        <w:t>organizations assigned</w:t>
      </w:r>
      <w:r>
        <w:rPr>
          <w:spacing w:val="-5"/>
        </w:rPr>
        <w:t xml:space="preserve"> </w:t>
      </w:r>
      <w:r>
        <w:t>to</w:t>
      </w:r>
      <w:r>
        <w:rPr>
          <w:spacing w:val="-5"/>
        </w:rPr>
        <w:t xml:space="preserve"> </w:t>
      </w:r>
      <w:r>
        <w:t>it.</w:t>
      </w:r>
      <w:r>
        <w:rPr>
          <w:spacing w:val="-4"/>
        </w:rPr>
        <w:t xml:space="preserve"> </w:t>
      </w:r>
      <w:r>
        <w:t>Information</w:t>
      </w:r>
      <w:r>
        <w:rPr>
          <w:spacing w:val="-4"/>
        </w:rPr>
        <w:t xml:space="preserve"> </w:t>
      </w:r>
      <w:r>
        <w:t>defined</w:t>
      </w:r>
      <w:r>
        <w:rPr>
          <w:spacing w:val="-5"/>
        </w:rPr>
        <w:t xml:space="preserve"> </w:t>
      </w:r>
      <w:r>
        <w:t>here</w:t>
      </w:r>
      <w:r>
        <w:rPr>
          <w:spacing w:val="-4"/>
        </w:rPr>
        <w:t xml:space="preserve"> </w:t>
      </w:r>
      <w:r>
        <w:t>is</w:t>
      </w:r>
      <w:r>
        <w:rPr>
          <w:spacing w:val="-5"/>
        </w:rPr>
        <w:t xml:space="preserve"> </w:t>
      </w:r>
      <w:r>
        <w:t>generic</w:t>
      </w:r>
      <w:r>
        <w:rPr>
          <w:spacing w:val="-5"/>
        </w:rPr>
        <w:t xml:space="preserve"> </w:t>
      </w:r>
      <w:r>
        <w:t>unless</w:t>
      </w:r>
      <w:r>
        <w:rPr>
          <w:spacing w:val="-5"/>
        </w:rPr>
        <w:t xml:space="preserve"> </w:t>
      </w:r>
      <w:r>
        <w:t>you</w:t>
      </w:r>
      <w:r>
        <w:rPr>
          <w:spacing w:val="-4"/>
        </w:rPr>
        <w:t xml:space="preserve"> </w:t>
      </w:r>
      <w:r>
        <w:t>assign</w:t>
      </w:r>
      <w:r>
        <w:rPr>
          <w:spacing w:val="-4"/>
        </w:rPr>
        <w:t xml:space="preserve"> </w:t>
      </w:r>
      <w:r>
        <w:t>different</w:t>
      </w:r>
      <w:r>
        <w:rPr>
          <w:spacing w:val="-5"/>
        </w:rPr>
        <w:t xml:space="preserve"> </w:t>
      </w:r>
      <w:r>
        <w:t>properties at the organization level.</w:t>
      </w:r>
    </w:p>
    <w:p w14:paraId="0497172D" w14:textId="77777777" w:rsidR="00F407DA" w:rsidRDefault="00000000">
      <w:pPr>
        <w:pStyle w:val="BodyText"/>
        <w:ind w:left="2280" w:right="1438"/>
        <w:jc w:val="both"/>
      </w:pPr>
      <w:r>
        <w:t>To</w:t>
      </w:r>
      <w:r>
        <w:rPr>
          <w:spacing w:val="-5"/>
        </w:rPr>
        <w:t xml:space="preserve"> </w:t>
      </w:r>
      <w:r>
        <w:t>create</w:t>
      </w:r>
      <w:r>
        <w:rPr>
          <w:spacing w:val="-4"/>
        </w:rPr>
        <w:t xml:space="preserve"> </w:t>
      </w:r>
      <w:r>
        <w:t>a</w:t>
      </w:r>
      <w:r>
        <w:rPr>
          <w:spacing w:val="-4"/>
        </w:rPr>
        <w:t xml:space="preserve"> </w:t>
      </w:r>
      <w:r>
        <w:t>TCS</w:t>
      </w:r>
      <w:r>
        <w:rPr>
          <w:spacing w:val="-5"/>
        </w:rPr>
        <w:t xml:space="preserve"> </w:t>
      </w:r>
      <w:r>
        <w:t>Regime,</w:t>
      </w:r>
      <w:r>
        <w:rPr>
          <w:spacing w:val="-4"/>
        </w:rPr>
        <w:t xml:space="preserve"> </w:t>
      </w:r>
      <w:r>
        <w:t>access</w:t>
      </w:r>
      <w:r>
        <w:rPr>
          <w:spacing w:val="-5"/>
        </w:rPr>
        <w:t xml:space="preserve"> </w:t>
      </w:r>
      <w:r>
        <w:t>Regime</w:t>
      </w:r>
      <w:r>
        <w:rPr>
          <w:spacing w:val="-4"/>
        </w:rPr>
        <w:t xml:space="preserve"> </w:t>
      </w:r>
      <w:r>
        <w:t>Registration</w:t>
      </w:r>
      <w:r>
        <w:rPr>
          <w:spacing w:val="-4"/>
        </w:rPr>
        <w:t xml:space="preserve"> </w:t>
      </w:r>
      <w:r>
        <w:t>screen</w:t>
      </w:r>
      <w:r>
        <w:rPr>
          <w:spacing w:val="-4"/>
        </w:rPr>
        <w:t xml:space="preserve"> </w:t>
      </w:r>
      <w:r>
        <w:t>from</w:t>
      </w:r>
      <w:r>
        <w:rPr>
          <w:spacing w:val="-5"/>
        </w:rPr>
        <w:t xml:space="preserve"> </w:t>
      </w:r>
      <w:r>
        <w:t>India</w:t>
      </w:r>
      <w:r>
        <w:rPr>
          <w:spacing w:val="-4"/>
        </w:rPr>
        <w:t xml:space="preserve"> </w:t>
      </w:r>
      <w:r>
        <w:t>Local Receivables &gt; India TCS/VAT/Service Tax &gt; Setup &gt; Regime Registrations.</w:t>
      </w:r>
    </w:p>
    <w:p w14:paraId="3360BDFD" w14:textId="77777777" w:rsidR="00F407DA" w:rsidRDefault="00000000">
      <w:pPr>
        <w:pStyle w:val="BodyText"/>
        <w:spacing w:before="4"/>
        <w:rPr>
          <w:sz w:val="17"/>
        </w:rPr>
      </w:pPr>
      <w:r>
        <w:rPr>
          <w:noProof/>
          <w:sz w:val="17"/>
        </w:rPr>
        <mc:AlternateContent>
          <mc:Choice Requires="wps">
            <w:drawing>
              <wp:anchor distT="0" distB="0" distL="0" distR="0" simplePos="0" relativeHeight="487683072" behindDoc="1" locked="0" layoutInCell="1" allowOverlap="1" wp14:anchorId="7F7B7522" wp14:editId="3E49882C">
                <wp:simplePos x="0" y="0"/>
                <wp:positionH relativeFrom="page">
                  <wp:posOffset>2133600</wp:posOffset>
                </wp:positionH>
                <wp:positionV relativeFrom="paragraph">
                  <wp:posOffset>163586</wp:posOffset>
                </wp:positionV>
                <wp:extent cx="4953000" cy="6350"/>
                <wp:effectExtent l="0" t="0" r="0" b="0"/>
                <wp:wrapTopAndBottom/>
                <wp:docPr id="257" name="Graphic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BF7519" id="Graphic 257" o:spid="_x0000_s1026" style="position:absolute;margin-left:168pt;margin-top:12.9pt;width:390pt;height:.5pt;z-index:-1563340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k7Uq5OAAAAAKAQAADwAAAAAAAAAAAAAAAAByBAAAZHJzL2Rvd25yZXYueG1sUEsF&#10;BgAAAAAEAAQA8wAAAH8FAAAAAA==&#10;" path="m4953000,l,,,6350r4953000,l4953000,xe" fillcolor="black" stroked="f">
                <v:path arrowok="t"/>
                <w10:wrap type="topAndBottom" anchorx="page"/>
              </v:shape>
            </w:pict>
          </mc:Fallback>
        </mc:AlternateContent>
      </w:r>
    </w:p>
    <w:p w14:paraId="216565EF" w14:textId="77777777" w:rsidR="00F407DA" w:rsidRDefault="00000000">
      <w:pPr>
        <w:tabs>
          <w:tab w:val="left" w:pos="6239"/>
        </w:tabs>
        <w:spacing w:before="149"/>
        <w:ind w:left="2340"/>
        <w:jc w:val="both"/>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A043F31"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83584" behindDoc="1" locked="0" layoutInCell="1" allowOverlap="1" wp14:anchorId="25F9CC57" wp14:editId="7B20DC99">
                <wp:simplePos x="0" y="0"/>
                <wp:positionH relativeFrom="page">
                  <wp:posOffset>2133600</wp:posOffset>
                </wp:positionH>
                <wp:positionV relativeFrom="paragraph">
                  <wp:posOffset>121283</wp:posOffset>
                </wp:positionV>
                <wp:extent cx="4953000" cy="6350"/>
                <wp:effectExtent l="0" t="0" r="0" b="0"/>
                <wp:wrapTopAndBottom/>
                <wp:docPr id="258" name="Graphic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0EAF23" id="Graphic 258" o:spid="_x0000_s1026" style="position:absolute;margin-left:168pt;margin-top:9.55pt;width:390pt;height:.5pt;z-index:-1563289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1FF90B93" w14:textId="77777777" w:rsidR="00F407DA" w:rsidRDefault="00000000">
      <w:pPr>
        <w:tabs>
          <w:tab w:val="left" w:pos="6239"/>
        </w:tabs>
        <w:spacing w:before="157"/>
        <w:ind w:left="6240" w:right="672" w:hanging="3900"/>
        <w:rPr>
          <w:sz w:val="18"/>
        </w:rPr>
      </w:pPr>
      <w:r>
        <w:rPr>
          <w:sz w:val="18"/>
        </w:rPr>
        <w:t>Header Section</w:t>
      </w:r>
      <w:r>
        <w:rPr>
          <w:sz w:val="18"/>
        </w:rPr>
        <w:tab/>
        <w:t>In</w:t>
      </w:r>
      <w:r>
        <w:rPr>
          <w:spacing w:val="-7"/>
          <w:sz w:val="18"/>
        </w:rPr>
        <w:t xml:space="preserve"> </w:t>
      </w:r>
      <w:r>
        <w:rPr>
          <w:sz w:val="18"/>
        </w:rPr>
        <w:t>this</w:t>
      </w:r>
      <w:r>
        <w:rPr>
          <w:spacing w:val="-8"/>
          <w:sz w:val="18"/>
        </w:rPr>
        <w:t xml:space="preserve"> </w:t>
      </w:r>
      <w:r>
        <w:rPr>
          <w:sz w:val="18"/>
        </w:rPr>
        <w:t>section</w:t>
      </w:r>
      <w:r>
        <w:rPr>
          <w:spacing w:val="-7"/>
          <w:sz w:val="18"/>
        </w:rPr>
        <w:t xml:space="preserve"> </w:t>
      </w:r>
      <w:r>
        <w:rPr>
          <w:sz w:val="18"/>
        </w:rPr>
        <w:t>regime</w:t>
      </w:r>
      <w:r>
        <w:rPr>
          <w:spacing w:val="-7"/>
          <w:sz w:val="18"/>
        </w:rPr>
        <w:t xml:space="preserve"> </w:t>
      </w:r>
      <w:r>
        <w:rPr>
          <w:sz w:val="18"/>
        </w:rPr>
        <w:t>name,</w:t>
      </w:r>
      <w:r>
        <w:rPr>
          <w:spacing w:val="-7"/>
          <w:sz w:val="18"/>
        </w:rPr>
        <w:t xml:space="preserve"> </w:t>
      </w:r>
      <w:r>
        <w:rPr>
          <w:sz w:val="18"/>
        </w:rPr>
        <w:t>description</w:t>
      </w:r>
      <w:r>
        <w:rPr>
          <w:spacing w:val="-7"/>
          <w:sz w:val="18"/>
        </w:rPr>
        <w:t xml:space="preserve"> </w:t>
      </w:r>
      <w:r>
        <w:rPr>
          <w:sz w:val="18"/>
        </w:rPr>
        <w:t>and effective dates of the regime is captured</w:t>
      </w:r>
    </w:p>
    <w:p w14:paraId="303DD8E6" w14:textId="77777777" w:rsidR="00F407DA" w:rsidRDefault="00F407DA">
      <w:pPr>
        <w:pStyle w:val="BodyText"/>
        <w:spacing w:before="77"/>
        <w:rPr>
          <w:sz w:val="18"/>
        </w:rPr>
      </w:pPr>
    </w:p>
    <w:p w14:paraId="4FB6C8DE" w14:textId="77777777" w:rsidR="00F407DA" w:rsidRDefault="00000000">
      <w:pPr>
        <w:tabs>
          <w:tab w:val="left" w:pos="6239"/>
        </w:tabs>
        <w:spacing w:before="1"/>
        <w:ind w:left="6240" w:right="481" w:hanging="3900"/>
        <w:rPr>
          <w:sz w:val="18"/>
        </w:rPr>
      </w:pPr>
      <w:r>
        <w:rPr>
          <w:spacing w:val="-2"/>
          <w:sz w:val="18"/>
        </w:rPr>
        <w:t>Regime</w:t>
      </w:r>
      <w:r>
        <w:rPr>
          <w:sz w:val="18"/>
        </w:rPr>
        <w:tab/>
        <w:t>The</w:t>
      </w:r>
      <w:r>
        <w:rPr>
          <w:spacing w:val="-5"/>
          <w:sz w:val="18"/>
        </w:rPr>
        <w:t xml:space="preserve"> </w:t>
      </w:r>
      <w:r>
        <w:rPr>
          <w:sz w:val="18"/>
        </w:rPr>
        <w:t>LOV</w:t>
      </w:r>
      <w:r>
        <w:rPr>
          <w:spacing w:val="-6"/>
          <w:sz w:val="18"/>
        </w:rPr>
        <w:t xml:space="preserve"> </w:t>
      </w:r>
      <w:r>
        <w:rPr>
          <w:sz w:val="18"/>
        </w:rPr>
        <w:t>contains</w:t>
      </w:r>
      <w:r>
        <w:rPr>
          <w:spacing w:val="-6"/>
          <w:sz w:val="18"/>
        </w:rPr>
        <w:t xml:space="preserve"> </w:t>
      </w:r>
      <w:r>
        <w:rPr>
          <w:sz w:val="18"/>
        </w:rPr>
        <w:t>a</w:t>
      </w:r>
      <w:r>
        <w:rPr>
          <w:spacing w:val="-5"/>
          <w:sz w:val="18"/>
        </w:rPr>
        <w:t xml:space="preserve"> </w:t>
      </w:r>
      <w:r>
        <w:rPr>
          <w:sz w:val="18"/>
        </w:rPr>
        <w:t>new</w:t>
      </w:r>
      <w:r>
        <w:rPr>
          <w:spacing w:val="-6"/>
          <w:sz w:val="18"/>
        </w:rPr>
        <w:t xml:space="preserve"> </w:t>
      </w:r>
      <w:r>
        <w:rPr>
          <w:sz w:val="18"/>
        </w:rPr>
        <w:t>value</w:t>
      </w:r>
      <w:r>
        <w:rPr>
          <w:spacing w:val="-5"/>
          <w:sz w:val="18"/>
        </w:rPr>
        <w:t xml:space="preserve"> </w:t>
      </w:r>
      <w:r>
        <w:rPr>
          <w:sz w:val="18"/>
        </w:rPr>
        <w:t>-</w:t>
      </w:r>
      <w:r>
        <w:rPr>
          <w:spacing w:val="-5"/>
          <w:sz w:val="18"/>
        </w:rPr>
        <w:t xml:space="preserve"> </w:t>
      </w:r>
      <w:r>
        <w:rPr>
          <w:sz w:val="18"/>
        </w:rPr>
        <w:t>'Tax</w:t>
      </w:r>
      <w:r>
        <w:rPr>
          <w:spacing w:val="-6"/>
          <w:sz w:val="18"/>
        </w:rPr>
        <w:t xml:space="preserve"> </w:t>
      </w:r>
      <w:r>
        <w:rPr>
          <w:sz w:val="18"/>
        </w:rPr>
        <w:t xml:space="preserve">Collected </w:t>
      </w:r>
      <w:proofErr w:type="gramStart"/>
      <w:r>
        <w:rPr>
          <w:sz w:val="18"/>
        </w:rPr>
        <w:t>At</w:t>
      </w:r>
      <w:proofErr w:type="gramEnd"/>
      <w:r>
        <w:rPr>
          <w:sz w:val="18"/>
        </w:rPr>
        <w:t xml:space="preserve"> Source' regime.</w:t>
      </w:r>
    </w:p>
    <w:p w14:paraId="3244DA45" w14:textId="77777777" w:rsidR="00F407DA" w:rsidRDefault="00F407DA">
      <w:pPr>
        <w:pStyle w:val="BodyText"/>
        <w:spacing w:before="77"/>
        <w:rPr>
          <w:sz w:val="18"/>
        </w:rPr>
      </w:pPr>
    </w:p>
    <w:p w14:paraId="167658F1" w14:textId="77777777" w:rsidR="00F407DA" w:rsidRDefault="00000000">
      <w:pPr>
        <w:tabs>
          <w:tab w:val="left" w:pos="6239"/>
        </w:tabs>
        <w:ind w:left="2340"/>
        <w:jc w:val="both"/>
        <w:rPr>
          <w:sz w:val="18"/>
        </w:rPr>
      </w:pPr>
      <w:r>
        <w:rPr>
          <w:spacing w:val="-2"/>
          <w:sz w:val="18"/>
        </w:rPr>
        <w:t>Description</w:t>
      </w:r>
      <w:r>
        <w:rPr>
          <w:sz w:val="18"/>
        </w:rPr>
        <w:tab/>
        <w:t>Short</w:t>
      </w:r>
      <w:r>
        <w:rPr>
          <w:spacing w:val="-4"/>
          <w:sz w:val="18"/>
        </w:rPr>
        <w:t xml:space="preserve"> </w:t>
      </w:r>
      <w:r>
        <w:rPr>
          <w:sz w:val="18"/>
        </w:rPr>
        <w:t>description</w:t>
      </w:r>
      <w:r>
        <w:rPr>
          <w:spacing w:val="-1"/>
          <w:sz w:val="18"/>
        </w:rPr>
        <w:t xml:space="preserve"> </w:t>
      </w:r>
      <w:r>
        <w:rPr>
          <w:sz w:val="18"/>
        </w:rPr>
        <w:t>of</w:t>
      </w:r>
      <w:r>
        <w:rPr>
          <w:spacing w:val="-1"/>
          <w:sz w:val="18"/>
        </w:rPr>
        <w:t xml:space="preserve"> </w:t>
      </w:r>
      <w:r>
        <w:rPr>
          <w:sz w:val="18"/>
        </w:rPr>
        <w:t>the</w:t>
      </w:r>
      <w:r>
        <w:rPr>
          <w:spacing w:val="-1"/>
          <w:sz w:val="18"/>
        </w:rPr>
        <w:t xml:space="preserve"> </w:t>
      </w:r>
      <w:r>
        <w:rPr>
          <w:spacing w:val="-2"/>
          <w:sz w:val="18"/>
        </w:rPr>
        <w:t>regime</w:t>
      </w:r>
    </w:p>
    <w:p w14:paraId="553EE127" w14:textId="77777777" w:rsidR="00F407DA" w:rsidRDefault="00F407DA">
      <w:pPr>
        <w:pStyle w:val="BodyText"/>
        <w:spacing w:before="77"/>
        <w:rPr>
          <w:sz w:val="18"/>
        </w:rPr>
      </w:pPr>
    </w:p>
    <w:p w14:paraId="68507992" w14:textId="77777777" w:rsidR="00F407DA" w:rsidRDefault="00000000">
      <w:pPr>
        <w:ind w:left="2340"/>
        <w:jc w:val="both"/>
        <w:rPr>
          <w:b/>
          <w:sz w:val="18"/>
        </w:rPr>
      </w:pPr>
      <w:r>
        <w:rPr>
          <w:b/>
          <w:sz w:val="18"/>
        </w:rPr>
        <w:t>Short</w:t>
      </w:r>
      <w:r>
        <w:rPr>
          <w:b/>
          <w:spacing w:val="-3"/>
          <w:sz w:val="18"/>
        </w:rPr>
        <w:t xml:space="preserve"> </w:t>
      </w:r>
      <w:r>
        <w:rPr>
          <w:b/>
          <w:sz w:val="18"/>
        </w:rPr>
        <w:t>description</w:t>
      </w:r>
      <w:r>
        <w:rPr>
          <w:b/>
          <w:spacing w:val="-4"/>
          <w:sz w:val="18"/>
        </w:rPr>
        <w:t xml:space="preserve"> </w:t>
      </w:r>
      <w:r>
        <w:rPr>
          <w:b/>
          <w:sz w:val="18"/>
        </w:rPr>
        <w:t>of</w:t>
      </w:r>
      <w:r>
        <w:rPr>
          <w:b/>
          <w:spacing w:val="-4"/>
          <w:sz w:val="18"/>
        </w:rPr>
        <w:t xml:space="preserve"> </w:t>
      </w:r>
      <w:r>
        <w:rPr>
          <w:b/>
          <w:sz w:val="18"/>
        </w:rPr>
        <w:t>the</w:t>
      </w:r>
      <w:r>
        <w:rPr>
          <w:b/>
          <w:spacing w:val="-2"/>
          <w:sz w:val="18"/>
        </w:rPr>
        <w:t xml:space="preserve"> regime</w:t>
      </w:r>
    </w:p>
    <w:p w14:paraId="7254BF29" w14:textId="77777777" w:rsidR="00F407DA" w:rsidRDefault="00000000">
      <w:pPr>
        <w:pStyle w:val="BodyText"/>
        <w:spacing w:before="12"/>
        <w:rPr>
          <w:b/>
          <w:sz w:val="9"/>
        </w:rPr>
      </w:pPr>
      <w:r>
        <w:rPr>
          <w:b/>
          <w:noProof/>
          <w:sz w:val="9"/>
        </w:rPr>
        <mc:AlternateContent>
          <mc:Choice Requires="wps">
            <w:drawing>
              <wp:anchor distT="0" distB="0" distL="0" distR="0" simplePos="0" relativeHeight="487684096" behindDoc="1" locked="0" layoutInCell="1" allowOverlap="1" wp14:anchorId="36BBE639" wp14:editId="617BF04C">
                <wp:simplePos x="0" y="0"/>
                <wp:positionH relativeFrom="page">
                  <wp:posOffset>2133600</wp:posOffset>
                </wp:positionH>
                <wp:positionV relativeFrom="paragraph">
                  <wp:posOffset>99989</wp:posOffset>
                </wp:positionV>
                <wp:extent cx="4953000" cy="6350"/>
                <wp:effectExtent l="0" t="0" r="0" b="0"/>
                <wp:wrapTopAndBottom/>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B19EC6" id="Graphic 259" o:spid="_x0000_s1026" style="position:absolute;margin-left:168pt;margin-top:7.85pt;width:390pt;height:.5pt;z-index:-156323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" path="m4953000,l,,,6350r4953000,l4953000,xe" fillcolor="black" stroked="f">
                <v:path arrowok="t"/>
                <w10:wrap type="topAndBottom" anchorx="page"/>
              </v:shape>
            </w:pict>
          </mc:Fallback>
        </mc:AlternateContent>
      </w:r>
    </w:p>
    <w:p w14:paraId="38368207" w14:textId="77777777" w:rsidR="00F407DA" w:rsidRDefault="00F407DA">
      <w:pPr>
        <w:pStyle w:val="BodyText"/>
        <w:rPr>
          <w:b/>
          <w:sz w:val="9"/>
        </w:rPr>
        <w:sectPr w:rsidR="00F407DA">
          <w:footerReference w:type="even" r:id="rId20"/>
          <w:footerReference w:type="default" r:id="rId21"/>
          <w:pgSz w:w="12240" w:h="15840"/>
          <w:pgMar w:top="1820" w:right="720" w:bottom="920" w:left="1080" w:header="0" w:footer="732" w:gutter="0"/>
          <w:pgNumType w:start="1"/>
          <w:cols w:space="720"/>
        </w:sectPr>
      </w:pPr>
    </w:p>
    <w:p w14:paraId="1E272362"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6ABE7A69" wp14:editId="286AF014">
                <wp:extent cx="4953000" cy="6350"/>
                <wp:effectExtent l="0" t="0" r="0" b="0"/>
                <wp:docPr id="26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61" name="Graphic 261"/>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4D1DE32" id="Group 260"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lCZAs20CAADzBQAADgAAAAAAAAAAAAAAAAAuAgAA&#10;ZHJzL2Uyb0RvYy54bWxQSwECLQAUAAYACAAAACEAa6liJNkAAAADAQAADwAAAAAAAAAAAAAAAADH&#10;BAAAZHJzL2Rvd25yZXYueG1sUEsFBgAAAAAEAAQA8wAAAM0FAAAAAA==&#10;">
                <v:shape id="Graphic 261"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" path="m4953000,l,,,6350r4953000,l4953000,xe" fillcolor="black" stroked="f">
                  <v:path arrowok="t"/>
                </v:shape>
                <w10:anchorlock/>
              </v:group>
            </w:pict>
          </mc:Fallback>
        </mc:AlternateContent>
      </w:r>
    </w:p>
    <w:p w14:paraId="5E851C19" w14:textId="77777777" w:rsidR="00F407DA" w:rsidRDefault="00000000">
      <w:pPr>
        <w:tabs>
          <w:tab w:val="left" w:pos="5519"/>
        </w:tabs>
        <w:spacing w:before="139"/>
        <w:ind w:left="162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3393DF72"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85120" behindDoc="1" locked="0" layoutInCell="1" allowOverlap="1" wp14:anchorId="2988F241" wp14:editId="05C269EE">
                <wp:simplePos x="0" y="0"/>
                <wp:positionH relativeFrom="page">
                  <wp:posOffset>1676400</wp:posOffset>
                </wp:positionH>
                <wp:positionV relativeFrom="paragraph">
                  <wp:posOffset>121283</wp:posOffset>
                </wp:positionV>
                <wp:extent cx="4953000" cy="6350"/>
                <wp:effectExtent l="0" t="0" r="0" b="0"/>
                <wp:wrapTopAndBottom/>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99DBA6" id="Graphic 262" o:spid="_x0000_s1026" style="position:absolute;margin-left:132pt;margin-top:9.55pt;width:390pt;height:.5pt;z-index:-1563136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4AEFF5A0" w14:textId="77777777" w:rsidR="00F407DA" w:rsidRDefault="00000000">
      <w:pPr>
        <w:tabs>
          <w:tab w:val="left" w:pos="5519"/>
        </w:tabs>
        <w:spacing w:before="157"/>
        <w:ind w:left="1620"/>
        <w:rPr>
          <w:sz w:val="18"/>
        </w:rPr>
      </w:pPr>
      <w:r>
        <w:rPr>
          <w:spacing w:val="-2"/>
          <w:sz w:val="18"/>
        </w:rPr>
        <w:t>Registrations</w:t>
      </w:r>
      <w:r>
        <w:rPr>
          <w:spacing w:val="13"/>
          <w:sz w:val="18"/>
        </w:rPr>
        <w:t xml:space="preserve"> </w:t>
      </w:r>
      <w:r>
        <w:rPr>
          <w:spacing w:val="-5"/>
          <w:sz w:val="18"/>
        </w:rPr>
        <w:t>tab</w:t>
      </w:r>
      <w:r>
        <w:rPr>
          <w:sz w:val="18"/>
        </w:rPr>
        <w:tab/>
        <w:t>Captures</w:t>
      </w:r>
      <w:r>
        <w:rPr>
          <w:spacing w:val="-6"/>
          <w:sz w:val="18"/>
        </w:rPr>
        <w:t xml:space="preserve"> </w:t>
      </w:r>
      <w:r>
        <w:rPr>
          <w:sz w:val="18"/>
        </w:rPr>
        <w:t>the</w:t>
      </w:r>
      <w:r>
        <w:rPr>
          <w:spacing w:val="-2"/>
          <w:sz w:val="18"/>
        </w:rPr>
        <w:t xml:space="preserve"> </w:t>
      </w:r>
      <w:r>
        <w:rPr>
          <w:sz w:val="18"/>
        </w:rPr>
        <w:t>registration</w:t>
      </w:r>
      <w:r>
        <w:rPr>
          <w:spacing w:val="-2"/>
          <w:sz w:val="18"/>
        </w:rPr>
        <w:t xml:space="preserve"> </w:t>
      </w:r>
      <w:r>
        <w:rPr>
          <w:sz w:val="18"/>
        </w:rPr>
        <w:t>details</w:t>
      </w:r>
      <w:r>
        <w:rPr>
          <w:spacing w:val="-3"/>
          <w:sz w:val="18"/>
        </w:rPr>
        <w:t xml:space="preserve"> </w:t>
      </w:r>
      <w:r>
        <w:rPr>
          <w:sz w:val="18"/>
        </w:rPr>
        <w:t>of</w:t>
      </w:r>
      <w:r>
        <w:rPr>
          <w:spacing w:val="-2"/>
          <w:sz w:val="18"/>
        </w:rPr>
        <w:t xml:space="preserve"> </w:t>
      </w:r>
      <w:r>
        <w:rPr>
          <w:sz w:val="18"/>
        </w:rPr>
        <w:t>the</w:t>
      </w:r>
      <w:r>
        <w:rPr>
          <w:spacing w:val="-2"/>
          <w:sz w:val="18"/>
        </w:rPr>
        <w:t xml:space="preserve"> regime.</w:t>
      </w:r>
    </w:p>
    <w:p w14:paraId="72AED376" w14:textId="77777777" w:rsidR="00F407DA" w:rsidRDefault="00000000">
      <w:pPr>
        <w:ind w:left="5520" w:right="1208"/>
        <w:rPr>
          <w:sz w:val="18"/>
        </w:rPr>
      </w:pPr>
      <w:r>
        <w:rPr>
          <w:sz w:val="18"/>
        </w:rPr>
        <w:t>These registration details are used in the reports that are generated. Enter the registration details in the 'registration value' column by picking up the appropriate 'registration</w:t>
      </w:r>
      <w:r>
        <w:rPr>
          <w:spacing w:val="-8"/>
          <w:sz w:val="18"/>
        </w:rPr>
        <w:t xml:space="preserve"> </w:t>
      </w:r>
      <w:r>
        <w:rPr>
          <w:sz w:val="18"/>
        </w:rPr>
        <w:t>type'</w:t>
      </w:r>
      <w:r>
        <w:rPr>
          <w:spacing w:val="-8"/>
          <w:sz w:val="18"/>
        </w:rPr>
        <w:t xml:space="preserve"> </w:t>
      </w:r>
      <w:r>
        <w:rPr>
          <w:sz w:val="18"/>
        </w:rPr>
        <w:t>and</w:t>
      </w:r>
      <w:r>
        <w:rPr>
          <w:spacing w:val="-9"/>
          <w:sz w:val="18"/>
        </w:rPr>
        <w:t xml:space="preserve"> </w:t>
      </w:r>
      <w:r>
        <w:rPr>
          <w:sz w:val="18"/>
        </w:rPr>
        <w:t>'registration</w:t>
      </w:r>
      <w:r>
        <w:rPr>
          <w:spacing w:val="-8"/>
          <w:sz w:val="18"/>
        </w:rPr>
        <w:t xml:space="preserve"> </w:t>
      </w:r>
      <w:r>
        <w:rPr>
          <w:sz w:val="18"/>
        </w:rPr>
        <w:t>name'.</w:t>
      </w:r>
      <w:r>
        <w:rPr>
          <w:spacing w:val="-8"/>
          <w:sz w:val="18"/>
        </w:rPr>
        <w:t xml:space="preserve"> </w:t>
      </w:r>
      <w:r>
        <w:rPr>
          <w:sz w:val="18"/>
        </w:rPr>
        <w:t xml:space="preserve">You can capture as many registration details as </w:t>
      </w:r>
      <w:r>
        <w:rPr>
          <w:spacing w:val="-2"/>
          <w:sz w:val="18"/>
        </w:rPr>
        <w:t>required.</w:t>
      </w:r>
    </w:p>
    <w:p w14:paraId="37F35BFD" w14:textId="77777777" w:rsidR="00F407DA" w:rsidRDefault="00F407DA">
      <w:pPr>
        <w:pStyle w:val="BodyText"/>
        <w:spacing w:before="77"/>
        <w:rPr>
          <w:sz w:val="18"/>
        </w:rPr>
      </w:pPr>
    </w:p>
    <w:p w14:paraId="0E1CD826" w14:textId="77777777" w:rsidR="00F407DA" w:rsidRDefault="00000000">
      <w:pPr>
        <w:tabs>
          <w:tab w:val="left" w:pos="5519"/>
        </w:tabs>
        <w:spacing w:before="1"/>
        <w:ind w:left="5520" w:right="1202" w:hanging="3900"/>
        <w:rPr>
          <w:sz w:val="18"/>
        </w:rPr>
      </w:pPr>
      <w:r>
        <w:rPr>
          <w:spacing w:val="-2"/>
          <w:sz w:val="18"/>
        </w:rPr>
        <w:t>Sequence</w:t>
      </w:r>
      <w:r>
        <w:rPr>
          <w:sz w:val="18"/>
        </w:rPr>
        <w:tab/>
        <w:t>This is the sequence number of the</w:t>
      </w:r>
      <w:r>
        <w:rPr>
          <w:spacing w:val="40"/>
          <w:sz w:val="18"/>
        </w:rPr>
        <w:t xml:space="preserve"> </w:t>
      </w:r>
      <w:r>
        <w:rPr>
          <w:sz w:val="18"/>
        </w:rPr>
        <w:t>registration</w:t>
      </w:r>
      <w:r>
        <w:rPr>
          <w:spacing w:val="-6"/>
          <w:sz w:val="18"/>
        </w:rPr>
        <w:t xml:space="preserve"> </w:t>
      </w:r>
      <w:r>
        <w:rPr>
          <w:sz w:val="18"/>
        </w:rPr>
        <w:t>types</w:t>
      </w:r>
      <w:r>
        <w:rPr>
          <w:spacing w:val="-7"/>
          <w:sz w:val="18"/>
        </w:rPr>
        <w:t xml:space="preserve"> </w:t>
      </w:r>
      <w:r>
        <w:rPr>
          <w:sz w:val="18"/>
        </w:rPr>
        <w:t>to</w:t>
      </w:r>
      <w:r>
        <w:rPr>
          <w:spacing w:val="-7"/>
          <w:sz w:val="18"/>
        </w:rPr>
        <w:t xml:space="preserve"> </w:t>
      </w:r>
      <w:r>
        <w:rPr>
          <w:sz w:val="18"/>
        </w:rPr>
        <w:t>be</w:t>
      </w:r>
      <w:r>
        <w:rPr>
          <w:spacing w:val="-6"/>
          <w:sz w:val="18"/>
        </w:rPr>
        <w:t xml:space="preserve"> </w:t>
      </w:r>
      <w:r>
        <w:rPr>
          <w:sz w:val="18"/>
        </w:rPr>
        <w:t>captured.</w:t>
      </w:r>
      <w:r>
        <w:rPr>
          <w:spacing w:val="-6"/>
          <w:sz w:val="18"/>
        </w:rPr>
        <w:t xml:space="preserve"> </w:t>
      </w:r>
      <w:r>
        <w:rPr>
          <w:sz w:val="18"/>
        </w:rPr>
        <w:t>This</w:t>
      </w:r>
      <w:r>
        <w:rPr>
          <w:spacing w:val="-7"/>
          <w:sz w:val="18"/>
        </w:rPr>
        <w:t xml:space="preserve"> </w:t>
      </w:r>
      <w:r>
        <w:rPr>
          <w:sz w:val="18"/>
        </w:rPr>
        <w:t>may</w:t>
      </w:r>
      <w:r>
        <w:rPr>
          <w:spacing w:val="-7"/>
          <w:sz w:val="18"/>
        </w:rPr>
        <w:t xml:space="preserve"> </w:t>
      </w:r>
      <w:r>
        <w:rPr>
          <w:sz w:val="18"/>
        </w:rPr>
        <w:t>not be serially numbered. You cannot use duplicate sequences.</w:t>
      </w:r>
    </w:p>
    <w:p w14:paraId="039CD81D" w14:textId="77777777" w:rsidR="00F407DA" w:rsidRDefault="00F407DA">
      <w:pPr>
        <w:pStyle w:val="BodyText"/>
        <w:spacing w:before="77"/>
        <w:rPr>
          <w:sz w:val="18"/>
        </w:rPr>
      </w:pPr>
    </w:p>
    <w:p w14:paraId="331B8DC1" w14:textId="77777777" w:rsidR="00F407DA" w:rsidRDefault="00000000">
      <w:pPr>
        <w:tabs>
          <w:tab w:val="left" w:pos="5519"/>
        </w:tabs>
        <w:ind w:left="5520" w:right="1576" w:hanging="3900"/>
        <w:jc w:val="both"/>
        <w:rPr>
          <w:sz w:val="18"/>
        </w:rPr>
      </w:pPr>
      <w:r>
        <w:rPr>
          <w:sz w:val="18"/>
        </w:rPr>
        <w:t>Registration Type</w:t>
      </w:r>
      <w:r>
        <w:rPr>
          <w:sz w:val="18"/>
        </w:rPr>
        <w:tab/>
        <w:t>Select</w:t>
      </w:r>
      <w:r>
        <w:rPr>
          <w:spacing w:val="-11"/>
          <w:sz w:val="18"/>
        </w:rPr>
        <w:t xml:space="preserve"> </w:t>
      </w:r>
      <w:proofErr w:type="gramStart"/>
      <w:r>
        <w:rPr>
          <w:sz w:val="18"/>
        </w:rPr>
        <w:t>appropriate</w:t>
      </w:r>
      <w:proofErr w:type="gramEnd"/>
      <w:r>
        <w:rPr>
          <w:spacing w:val="-10"/>
          <w:sz w:val="18"/>
        </w:rPr>
        <w:t xml:space="preserve"> </w:t>
      </w:r>
      <w:r>
        <w:rPr>
          <w:sz w:val="18"/>
        </w:rPr>
        <w:t>Registration</w:t>
      </w:r>
      <w:r>
        <w:rPr>
          <w:spacing w:val="-10"/>
          <w:sz w:val="18"/>
        </w:rPr>
        <w:t xml:space="preserve"> </w:t>
      </w:r>
      <w:r>
        <w:rPr>
          <w:sz w:val="18"/>
        </w:rPr>
        <w:t>Type</w:t>
      </w:r>
      <w:r>
        <w:rPr>
          <w:spacing w:val="-10"/>
          <w:sz w:val="18"/>
        </w:rPr>
        <w:t xml:space="preserve"> </w:t>
      </w:r>
      <w:r>
        <w:rPr>
          <w:sz w:val="18"/>
        </w:rPr>
        <w:t>from Primary</w:t>
      </w:r>
      <w:r>
        <w:rPr>
          <w:spacing w:val="-3"/>
          <w:sz w:val="18"/>
        </w:rPr>
        <w:t xml:space="preserve"> </w:t>
      </w:r>
      <w:r>
        <w:rPr>
          <w:sz w:val="18"/>
        </w:rPr>
        <w:t>Registration</w:t>
      </w:r>
      <w:r>
        <w:rPr>
          <w:spacing w:val="-2"/>
          <w:sz w:val="18"/>
        </w:rPr>
        <w:t xml:space="preserve"> </w:t>
      </w:r>
      <w:r>
        <w:rPr>
          <w:sz w:val="18"/>
        </w:rPr>
        <w:t>Number,</w:t>
      </w:r>
      <w:r>
        <w:rPr>
          <w:spacing w:val="-2"/>
          <w:sz w:val="18"/>
        </w:rPr>
        <w:t xml:space="preserve"> </w:t>
      </w:r>
      <w:r>
        <w:rPr>
          <w:sz w:val="18"/>
        </w:rPr>
        <w:t>Secondary Registration Number, Others.</w:t>
      </w:r>
    </w:p>
    <w:p w14:paraId="4319E7F3" w14:textId="77777777" w:rsidR="00F407DA" w:rsidRDefault="00F407DA">
      <w:pPr>
        <w:pStyle w:val="BodyText"/>
        <w:spacing w:before="77"/>
        <w:rPr>
          <w:sz w:val="18"/>
        </w:rPr>
      </w:pPr>
    </w:p>
    <w:p w14:paraId="53E43004" w14:textId="77777777" w:rsidR="00F407DA" w:rsidRDefault="00000000">
      <w:pPr>
        <w:tabs>
          <w:tab w:val="left" w:pos="5519"/>
        </w:tabs>
        <w:ind w:left="5520" w:right="1496" w:hanging="3900"/>
        <w:rPr>
          <w:sz w:val="18"/>
        </w:rPr>
      </w:pPr>
      <w:r>
        <w:rPr>
          <w:sz w:val="18"/>
        </w:rPr>
        <w:t>Registration Name</w:t>
      </w:r>
      <w:r>
        <w:rPr>
          <w:sz w:val="18"/>
        </w:rPr>
        <w:tab/>
        <w:t>Select</w:t>
      </w:r>
      <w:r>
        <w:rPr>
          <w:spacing w:val="-10"/>
          <w:sz w:val="18"/>
        </w:rPr>
        <w:t xml:space="preserve"> </w:t>
      </w:r>
      <w:proofErr w:type="gramStart"/>
      <w:r>
        <w:rPr>
          <w:sz w:val="18"/>
        </w:rPr>
        <w:t>appropriate</w:t>
      </w:r>
      <w:proofErr w:type="gramEnd"/>
      <w:r>
        <w:rPr>
          <w:spacing w:val="-10"/>
          <w:sz w:val="18"/>
        </w:rPr>
        <w:t xml:space="preserve"> </w:t>
      </w:r>
      <w:r>
        <w:rPr>
          <w:sz w:val="18"/>
        </w:rPr>
        <w:t>Registration</w:t>
      </w:r>
      <w:r>
        <w:rPr>
          <w:spacing w:val="-10"/>
          <w:sz w:val="18"/>
        </w:rPr>
        <w:t xml:space="preserve"> </w:t>
      </w:r>
      <w:r>
        <w:rPr>
          <w:sz w:val="18"/>
        </w:rPr>
        <w:t>Name</w:t>
      </w:r>
      <w:r>
        <w:rPr>
          <w:spacing w:val="-10"/>
          <w:sz w:val="18"/>
        </w:rPr>
        <w:t xml:space="preserve"> </w:t>
      </w:r>
      <w:r>
        <w:rPr>
          <w:sz w:val="18"/>
        </w:rPr>
        <w:t>from TAN No, AR Receipt Class, Batch Source Debit Memo, Batch Source Credit Memo.</w:t>
      </w:r>
    </w:p>
    <w:p w14:paraId="7412E204" w14:textId="77777777" w:rsidR="00F407DA" w:rsidRDefault="00F407DA">
      <w:pPr>
        <w:pStyle w:val="BodyText"/>
        <w:spacing w:before="77"/>
        <w:rPr>
          <w:sz w:val="18"/>
        </w:rPr>
      </w:pPr>
    </w:p>
    <w:p w14:paraId="1375A81F" w14:textId="77777777" w:rsidR="00F407DA" w:rsidRDefault="00000000">
      <w:pPr>
        <w:tabs>
          <w:tab w:val="left" w:pos="5519"/>
        </w:tabs>
        <w:ind w:left="1620"/>
        <w:rPr>
          <w:sz w:val="18"/>
        </w:rPr>
      </w:pPr>
      <w:r>
        <w:rPr>
          <w:sz w:val="18"/>
        </w:rPr>
        <w:t xml:space="preserve">Registration </w:t>
      </w:r>
      <w:r>
        <w:rPr>
          <w:spacing w:val="-2"/>
          <w:sz w:val="18"/>
        </w:rPr>
        <w:t>Value</w:t>
      </w:r>
      <w:r>
        <w:rPr>
          <w:sz w:val="18"/>
        </w:rPr>
        <w:tab/>
        <w:t>Enter</w:t>
      </w:r>
      <w:r>
        <w:rPr>
          <w:spacing w:val="-2"/>
          <w:sz w:val="18"/>
        </w:rPr>
        <w:t xml:space="preserve"> </w:t>
      </w:r>
      <w:r>
        <w:rPr>
          <w:sz w:val="18"/>
        </w:rPr>
        <w:t xml:space="preserve">the actual Registration </w:t>
      </w:r>
      <w:r>
        <w:rPr>
          <w:spacing w:val="-2"/>
          <w:sz w:val="18"/>
        </w:rPr>
        <w:t>value.</w:t>
      </w:r>
    </w:p>
    <w:p w14:paraId="23BF59B2" w14:textId="77777777" w:rsidR="00F407DA" w:rsidRDefault="00000000">
      <w:pPr>
        <w:pStyle w:val="BodyText"/>
        <w:spacing w:before="12"/>
        <w:rPr>
          <w:sz w:val="9"/>
        </w:rPr>
      </w:pPr>
      <w:r>
        <w:rPr>
          <w:noProof/>
          <w:sz w:val="9"/>
        </w:rPr>
        <mc:AlternateContent>
          <mc:Choice Requires="wps">
            <w:drawing>
              <wp:anchor distT="0" distB="0" distL="0" distR="0" simplePos="0" relativeHeight="487685632" behindDoc="1" locked="0" layoutInCell="1" allowOverlap="1" wp14:anchorId="0E66796D" wp14:editId="0C4CF34A">
                <wp:simplePos x="0" y="0"/>
                <wp:positionH relativeFrom="page">
                  <wp:posOffset>1676400</wp:posOffset>
                </wp:positionH>
                <wp:positionV relativeFrom="paragraph">
                  <wp:posOffset>100075</wp:posOffset>
                </wp:positionV>
                <wp:extent cx="4953000" cy="6350"/>
                <wp:effectExtent l="0" t="0" r="0" b="0"/>
                <wp:wrapTopAndBottom/>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0D8AF3" id="Graphic 263" o:spid="_x0000_s1026" style="position:absolute;margin-left:132pt;margin-top:7.9pt;width:390pt;height:.5pt;z-index:-1563084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BnIDkuA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" path="m4953000,l,,,6350r4953000,l4953000,xe" fillcolor="black" stroked="f">
                <v:path arrowok="t"/>
                <w10:wrap type="topAndBottom" anchorx="page"/>
              </v:shape>
            </w:pict>
          </mc:Fallback>
        </mc:AlternateContent>
      </w:r>
    </w:p>
    <w:p w14:paraId="7EE0D07C" w14:textId="77777777" w:rsidR="00F407DA" w:rsidRDefault="00F407DA">
      <w:pPr>
        <w:pStyle w:val="BodyText"/>
        <w:spacing w:before="319"/>
        <w:rPr>
          <w:sz w:val="27"/>
        </w:rPr>
      </w:pPr>
    </w:p>
    <w:p w14:paraId="11AB288D" w14:textId="77777777" w:rsidR="00F407DA" w:rsidRDefault="00000000">
      <w:pPr>
        <w:pStyle w:val="Heading4"/>
        <w:ind w:left="0"/>
      </w:pPr>
      <w:r>
        <w:rPr>
          <w:w w:val="80"/>
        </w:rPr>
        <w:t>Define</w:t>
      </w:r>
      <w:r>
        <w:rPr>
          <w:spacing w:val="-11"/>
        </w:rPr>
        <w:t xml:space="preserve"> </w:t>
      </w:r>
      <w:r>
        <w:rPr>
          <w:w w:val="80"/>
        </w:rPr>
        <w:t>TDS</w:t>
      </w:r>
      <w:r>
        <w:rPr>
          <w:spacing w:val="-11"/>
        </w:rPr>
        <w:t xml:space="preserve"> </w:t>
      </w:r>
      <w:r>
        <w:rPr>
          <w:spacing w:val="-4"/>
          <w:w w:val="80"/>
        </w:rPr>
        <w:t>Year</w:t>
      </w:r>
    </w:p>
    <w:p w14:paraId="6E3F544E" w14:textId="77777777" w:rsidR="00F407DA" w:rsidRDefault="00000000">
      <w:pPr>
        <w:pStyle w:val="BodyText"/>
        <w:spacing w:before="79"/>
        <w:ind w:left="1560" w:right="1073"/>
      </w:pPr>
      <w:r>
        <w:t xml:space="preserve">Before you start using the TDS functionality in an </w:t>
      </w:r>
      <w:proofErr w:type="gramStart"/>
      <w:r>
        <w:t>Organization</w:t>
      </w:r>
      <w:proofErr w:type="gramEnd"/>
      <w:r>
        <w:t>, you will have to setup TDS Year Information. This year would be the Income Tax Reporting Year and is independent</w:t>
      </w:r>
      <w:r>
        <w:rPr>
          <w:spacing w:val="-4"/>
        </w:rPr>
        <w:t xml:space="preserve"> </w:t>
      </w:r>
      <w:r>
        <w:t>of</w:t>
      </w:r>
      <w:r>
        <w:rPr>
          <w:spacing w:val="-3"/>
        </w:rPr>
        <w:t xml:space="preserve"> </w:t>
      </w:r>
      <w:r>
        <w:t>the</w:t>
      </w:r>
      <w:r>
        <w:rPr>
          <w:spacing w:val="-3"/>
        </w:rPr>
        <w:t xml:space="preserve"> </w:t>
      </w:r>
      <w:r>
        <w:t>Tax</w:t>
      </w:r>
      <w:r>
        <w:rPr>
          <w:spacing w:val="-4"/>
        </w:rPr>
        <w:t xml:space="preserve"> </w:t>
      </w:r>
      <w:r>
        <w:t>Calendar</w:t>
      </w:r>
      <w:r>
        <w:rPr>
          <w:spacing w:val="-3"/>
        </w:rPr>
        <w:t xml:space="preserve"> </w:t>
      </w:r>
      <w:r>
        <w:t>defined</w:t>
      </w:r>
      <w:r>
        <w:rPr>
          <w:spacing w:val="-4"/>
        </w:rPr>
        <w:t xml:space="preserve"> </w:t>
      </w:r>
      <w:r>
        <w:t>in</w:t>
      </w:r>
      <w:r>
        <w:rPr>
          <w:spacing w:val="-3"/>
        </w:rPr>
        <w:t xml:space="preserve"> </w:t>
      </w:r>
      <w:r>
        <w:t>the</w:t>
      </w:r>
      <w:r>
        <w:rPr>
          <w:spacing w:val="-3"/>
        </w:rPr>
        <w:t xml:space="preserve"> </w:t>
      </w:r>
      <w:r>
        <w:t>Inventory</w:t>
      </w:r>
      <w:r>
        <w:rPr>
          <w:spacing w:val="-4"/>
        </w:rPr>
        <w:t xml:space="preserve"> </w:t>
      </w:r>
      <w:r>
        <w:t>Module.</w:t>
      </w:r>
      <w:r>
        <w:rPr>
          <w:spacing w:val="-3"/>
        </w:rPr>
        <w:t xml:space="preserve"> </w:t>
      </w:r>
      <w:r>
        <w:t>The</w:t>
      </w:r>
      <w:r>
        <w:rPr>
          <w:spacing w:val="-3"/>
        </w:rPr>
        <w:t xml:space="preserve"> </w:t>
      </w:r>
      <w:r>
        <w:t>TDS</w:t>
      </w:r>
      <w:r>
        <w:rPr>
          <w:spacing w:val="-4"/>
        </w:rPr>
        <w:t xml:space="preserve"> </w:t>
      </w:r>
      <w:r>
        <w:t>limits,</w:t>
      </w:r>
      <w:r>
        <w:rPr>
          <w:spacing w:val="-3"/>
        </w:rPr>
        <w:t xml:space="preserve"> </w:t>
      </w:r>
      <w:r>
        <w:t>TDS Reports and TDS Certificate would be based on the period. This year would be the Financial</w:t>
      </w:r>
      <w:r>
        <w:rPr>
          <w:spacing w:val="-3"/>
        </w:rPr>
        <w:t xml:space="preserve"> </w:t>
      </w:r>
      <w:r>
        <w:t>Year</w:t>
      </w:r>
      <w:r>
        <w:rPr>
          <w:spacing w:val="-3"/>
        </w:rPr>
        <w:t xml:space="preserve"> </w:t>
      </w:r>
      <w:r>
        <w:t>defined</w:t>
      </w:r>
      <w:r>
        <w:rPr>
          <w:spacing w:val="-4"/>
        </w:rPr>
        <w:t xml:space="preserve"> </w:t>
      </w:r>
      <w:r>
        <w:t>under</w:t>
      </w:r>
      <w:r>
        <w:rPr>
          <w:spacing w:val="-3"/>
        </w:rPr>
        <w:t xml:space="preserve"> </w:t>
      </w:r>
      <w:r>
        <w:t>the</w:t>
      </w:r>
      <w:r>
        <w:rPr>
          <w:spacing w:val="-3"/>
        </w:rPr>
        <w:t xml:space="preserve"> </w:t>
      </w:r>
      <w:r>
        <w:t>Income</w:t>
      </w:r>
      <w:r>
        <w:rPr>
          <w:spacing w:val="-3"/>
        </w:rPr>
        <w:t xml:space="preserve"> </w:t>
      </w:r>
      <w:r>
        <w:t>Tax</w:t>
      </w:r>
      <w:r>
        <w:rPr>
          <w:spacing w:val="-4"/>
        </w:rPr>
        <w:t xml:space="preserve"> </w:t>
      </w:r>
      <w:r>
        <w:t>Act.</w:t>
      </w:r>
      <w:r>
        <w:rPr>
          <w:spacing w:val="-3"/>
        </w:rPr>
        <w:t xml:space="preserve"> </w:t>
      </w:r>
      <w:r>
        <w:t>There</w:t>
      </w:r>
      <w:r>
        <w:rPr>
          <w:spacing w:val="-3"/>
        </w:rPr>
        <w:t xml:space="preserve"> </w:t>
      </w:r>
      <w:r>
        <w:t>can</w:t>
      </w:r>
      <w:r>
        <w:rPr>
          <w:spacing w:val="-3"/>
        </w:rPr>
        <w:t xml:space="preserve"> </w:t>
      </w:r>
      <w:r>
        <w:t>only</w:t>
      </w:r>
      <w:r>
        <w:rPr>
          <w:spacing w:val="-4"/>
        </w:rPr>
        <w:t xml:space="preserve"> </w:t>
      </w:r>
      <w:r>
        <w:t>be</w:t>
      </w:r>
      <w:r>
        <w:rPr>
          <w:spacing w:val="-3"/>
        </w:rPr>
        <w:t xml:space="preserve"> </w:t>
      </w:r>
      <w:r>
        <w:t>one</w:t>
      </w:r>
      <w:r>
        <w:rPr>
          <w:spacing w:val="-3"/>
        </w:rPr>
        <w:t xml:space="preserve"> </w:t>
      </w:r>
      <w:r>
        <w:t>TDS</w:t>
      </w:r>
      <w:r>
        <w:rPr>
          <w:spacing w:val="-4"/>
        </w:rPr>
        <w:t xml:space="preserve"> </w:t>
      </w:r>
      <w:r>
        <w:t>Year</w:t>
      </w:r>
      <w:r>
        <w:rPr>
          <w:spacing w:val="-3"/>
        </w:rPr>
        <w:t xml:space="preserve"> </w:t>
      </w:r>
      <w:r>
        <w:t>open at a time.</w:t>
      </w:r>
    </w:p>
    <w:p w14:paraId="0E921F30" w14:textId="77777777" w:rsidR="00F407DA" w:rsidRDefault="00000000">
      <w:pPr>
        <w:pStyle w:val="BodyText"/>
        <w:ind w:left="1560" w:right="1129"/>
      </w:pPr>
      <w:r>
        <w:rPr>
          <w:b/>
        </w:rPr>
        <w:t>See</w:t>
      </w:r>
      <w:r>
        <w:rPr>
          <w:b/>
          <w:spacing w:val="-4"/>
        </w:rPr>
        <w:t xml:space="preserve"> </w:t>
      </w:r>
      <w:r>
        <w:rPr>
          <w:b/>
        </w:rPr>
        <w:t>Also:</w:t>
      </w:r>
      <w:r>
        <w:rPr>
          <w:b/>
          <w:spacing w:val="-5"/>
        </w:rPr>
        <w:t xml:space="preserve"> </w:t>
      </w:r>
      <w:r>
        <w:t>Defining</w:t>
      </w:r>
      <w:r>
        <w:rPr>
          <w:spacing w:val="-5"/>
        </w:rPr>
        <w:t xml:space="preserve"> </w:t>
      </w:r>
      <w:r>
        <w:t>TDS</w:t>
      </w:r>
      <w:r>
        <w:rPr>
          <w:spacing w:val="-5"/>
        </w:rPr>
        <w:t xml:space="preserve"> </w:t>
      </w:r>
      <w:r>
        <w:t>Year,</w:t>
      </w:r>
      <w:r>
        <w:rPr>
          <w:spacing w:val="-4"/>
        </w:rPr>
        <w:t xml:space="preserve"> </w:t>
      </w:r>
      <w:r>
        <w:t>India</w:t>
      </w:r>
      <w:r>
        <w:rPr>
          <w:spacing w:val="-4"/>
        </w:rPr>
        <w:t xml:space="preserve"> </w:t>
      </w:r>
      <w:r>
        <w:t>Local</w:t>
      </w:r>
      <w:r>
        <w:rPr>
          <w:spacing w:val="-4"/>
        </w:rPr>
        <w:t xml:space="preserve"> </w:t>
      </w:r>
      <w:r>
        <w:t>Payables</w:t>
      </w:r>
      <w:r>
        <w:rPr>
          <w:spacing w:val="-5"/>
        </w:rPr>
        <w:t xml:space="preserve"> </w:t>
      </w:r>
      <w:r>
        <w:t>Chapter</w:t>
      </w:r>
      <w:r>
        <w:rPr>
          <w:spacing w:val="-4"/>
        </w:rPr>
        <w:t xml:space="preserve"> </w:t>
      </w:r>
      <w:r>
        <w:t>of</w:t>
      </w:r>
      <w:r>
        <w:rPr>
          <w:spacing w:val="-4"/>
        </w:rPr>
        <w:t xml:space="preserve"> </w:t>
      </w:r>
      <w:r>
        <w:t>India</w:t>
      </w:r>
      <w:r>
        <w:rPr>
          <w:spacing w:val="-4"/>
        </w:rPr>
        <w:t xml:space="preserve"> </w:t>
      </w:r>
      <w:r>
        <w:t>Localization</w:t>
      </w:r>
      <w:r>
        <w:rPr>
          <w:spacing w:val="-4"/>
        </w:rPr>
        <w:t xml:space="preserve"> </w:t>
      </w:r>
      <w:r>
        <w:t>User's Reference Manual</w:t>
      </w:r>
    </w:p>
    <w:p w14:paraId="16C328D1" w14:textId="77777777" w:rsidR="00F407DA" w:rsidRDefault="00F407DA">
      <w:pPr>
        <w:pStyle w:val="BodyText"/>
        <w:spacing w:before="170"/>
      </w:pPr>
    </w:p>
    <w:p w14:paraId="58018C20" w14:textId="77777777" w:rsidR="00F407DA" w:rsidRDefault="00000000">
      <w:pPr>
        <w:pStyle w:val="Heading4"/>
        <w:ind w:left="0"/>
      </w:pPr>
      <w:r>
        <w:rPr>
          <w:w w:val="80"/>
        </w:rPr>
        <w:t>Define</w:t>
      </w:r>
      <w:r>
        <w:rPr>
          <w:spacing w:val="-6"/>
        </w:rPr>
        <w:t xml:space="preserve"> </w:t>
      </w:r>
      <w:r>
        <w:rPr>
          <w:w w:val="80"/>
        </w:rPr>
        <w:t>Income</w:t>
      </w:r>
      <w:r>
        <w:rPr>
          <w:spacing w:val="-6"/>
        </w:rPr>
        <w:t xml:space="preserve"> </w:t>
      </w:r>
      <w:r>
        <w:rPr>
          <w:w w:val="80"/>
        </w:rPr>
        <w:t>Tax</w:t>
      </w:r>
      <w:r>
        <w:rPr>
          <w:spacing w:val="-6"/>
        </w:rPr>
        <w:t xml:space="preserve"> </w:t>
      </w:r>
      <w:r>
        <w:rPr>
          <w:spacing w:val="-2"/>
          <w:w w:val="80"/>
        </w:rPr>
        <w:t>Authority</w:t>
      </w:r>
    </w:p>
    <w:p w14:paraId="4E699C4A" w14:textId="77777777" w:rsidR="00F407DA" w:rsidRDefault="00000000">
      <w:pPr>
        <w:pStyle w:val="BodyText"/>
        <w:spacing w:before="79"/>
        <w:ind w:left="1560" w:right="1073"/>
      </w:pPr>
      <w:r>
        <w:t>The liability arising from the Income Tax Deducted at Source, while making Supplier payments needs to be accounted against an Income Tax Authority. You would create a Supplier</w:t>
      </w:r>
      <w:r>
        <w:rPr>
          <w:spacing w:val="-3"/>
        </w:rPr>
        <w:t xml:space="preserve"> </w:t>
      </w:r>
      <w:r>
        <w:t>and</w:t>
      </w:r>
      <w:r>
        <w:rPr>
          <w:spacing w:val="-4"/>
        </w:rPr>
        <w:t xml:space="preserve"> </w:t>
      </w:r>
      <w:r>
        <w:t>Site</w:t>
      </w:r>
      <w:r>
        <w:rPr>
          <w:spacing w:val="-3"/>
        </w:rPr>
        <w:t xml:space="preserve"> </w:t>
      </w:r>
      <w:r>
        <w:t>for</w:t>
      </w:r>
      <w:r>
        <w:rPr>
          <w:spacing w:val="-3"/>
        </w:rPr>
        <w:t xml:space="preserve"> </w:t>
      </w:r>
      <w:r>
        <w:t>this</w:t>
      </w:r>
      <w:r>
        <w:rPr>
          <w:spacing w:val="-4"/>
        </w:rPr>
        <w:t xml:space="preserve"> </w:t>
      </w:r>
      <w:r>
        <w:t>Authority.</w:t>
      </w:r>
      <w:r>
        <w:rPr>
          <w:spacing w:val="-3"/>
        </w:rPr>
        <w:t xml:space="preserve"> </w:t>
      </w:r>
      <w:r>
        <w:t>Additionally,</w:t>
      </w:r>
      <w:r>
        <w:rPr>
          <w:spacing w:val="-3"/>
        </w:rPr>
        <w:t xml:space="preserve"> </w:t>
      </w:r>
      <w:r>
        <w:t>in</w:t>
      </w:r>
      <w:r>
        <w:rPr>
          <w:spacing w:val="-3"/>
        </w:rPr>
        <w:t xml:space="preserve"> </w:t>
      </w:r>
      <w:r>
        <w:t>the</w:t>
      </w:r>
      <w:r>
        <w:rPr>
          <w:spacing w:val="-3"/>
        </w:rPr>
        <w:t xml:space="preserve"> </w:t>
      </w:r>
      <w:r>
        <w:t>Type</w:t>
      </w:r>
      <w:r>
        <w:rPr>
          <w:spacing w:val="-3"/>
        </w:rPr>
        <w:t xml:space="preserve"> </w:t>
      </w:r>
      <w:r>
        <w:t>field</w:t>
      </w:r>
      <w:r>
        <w:rPr>
          <w:spacing w:val="-4"/>
        </w:rPr>
        <w:t xml:space="preserve"> </w:t>
      </w:r>
      <w:r>
        <w:t>on</w:t>
      </w:r>
      <w:r>
        <w:rPr>
          <w:spacing w:val="-3"/>
        </w:rPr>
        <w:t xml:space="preserve"> </w:t>
      </w:r>
      <w:r>
        <w:t>the</w:t>
      </w:r>
      <w:r>
        <w:rPr>
          <w:spacing w:val="-3"/>
        </w:rPr>
        <w:t xml:space="preserve"> </w:t>
      </w:r>
      <w:r>
        <w:t>Classification tab, choose 'Tax Authority-IND'. On doing this, when defining a 'Tax Deduction at Source' Type of Tax, the Supplier Name would be listed in the 'Vendor' field LOV on</w:t>
      </w:r>
    </w:p>
    <w:p w14:paraId="449D959B" w14:textId="77777777" w:rsidR="00F407DA" w:rsidRDefault="00F407DA">
      <w:pPr>
        <w:pStyle w:val="BodyText"/>
        <w:sectPr w:rsidR="00F407DA">
          <w:pgSz w:w="12240" w:h="15840"/>
          <w:pgMar w:top="1580" w:right="720" w:bottom="920" w:left="1080" w:header="0" w:footer="732" w:gutter="0"/>
          <w:cols w:space="720"/>
        </w:sectPr>
      </w:pPr>
    </w:p>
    <w:p w14:paraId="6C81232A" w14:textId="77777777" w:rsidR="00F407DA" w:rsidRDefault="00000000">
      <w:pPr>
        <w:pStyle w:val="BodyText"/>
        <w:spacing w:before="23"/>
        <w:ind w:left="2280"/>
      </w:pPr>
      <w:r>
        <w:lastRenderedPageBreak/>
        <w:t>the</w:t>
      </w:r>
      <w:r>
        <w:rPr>
          <w:spacing w:val="-1"/>
        </w:rPr>
        <w:t xml:space="preserve"> </w:t>
      </w:r>
      <w:r>
        <w:t>Tax</w:t>
      </w:r>
      <w:r>
        <w:rPr>
          <w:spacing w:val="-2"/>
        </w:rPr>
        <w:t xml:space="preserve"> </w:t>
      </w:r>
      <w:r>
        <w:t xml:space="preserve">Definition </w:t>
      </w:r>
      <w:r>
        <w:rPr>
          <w:spacing w:val="-2"/>
        </w:rPr>
        <w:t>screen</w:t>
      </w:r>
    </w:p>
    <w:p w14:paraId="312EE384" w14:textId="77777777" w:rsidR="00F407DA" w:rsidRDefault="00000000">
      <w:pPr>
        <w:pStyle w:val="BodyText"/>
        <w:ind w:left="2280" w:right="397"/>
      </w:pPr>
      <w:r>
        <w:rPr>
          <w:b/>
        </w:rPr>
        <w:t>See</w:t>
      </w:r>
      <w:r>
        <w:rPr>
          <w:b/>
          <w:spacing w:val="-4"/>
        </w:rPr>
        <w:t xml:space="preserve"> </w:t>
      </w:r>
      <w:r>
        <w:rPr>
          <w:b/>
        </w:rPr>
        <w:t>Also:</w:t>
      </w:r>
      <w:r>
        <w:rPr>
          <w:b/>
          <w:spacing w:val="-5"/>
        </w:rPr>
        <w:t xml:space="preserve"> </w:t>
      </w:r>
      <w:r>
        <w:t>Defining</w:t>
      </w:r>
      <w:r>
        <w:rPr>
          <w:spacing w:val="-5"/>
        </w:rPr>
        <w:t xml:space="preserve"> </w:t>
      </w:r>
      <w:r>
        <w:t>Income</w:t>
      </w:r>
      <w:r>
        <w:rPr>
          <w:spacing w:val="-4"/>
        </w:rPr>
        <w:t xml:space="preserve"> </w:t>
      </w:r>
      <w:r>
        <w:t>Tax</w:t>
      </w:r>
      <w:r>
        <w:rPr>
          <w:spacing w:val="-5"/>
        </w:rPr>
        <w:t xml:space="preserve"> </w:t>
      </w:r>
      <w:r>
        <w:t>Authority,</w:t>
      </w:r>
      <w:r>
        <w:rPr>
          <w:spacing w:val="-4"/>
        </w:rPr>
        <w:t xml:space="preserve"> </w:t>
      </w:r>
      <w:r>
        <w:t>India</w:t>
      </w:r>
      <w:r>
        <w:rPr>
          <w:spacing w:val="-4"/>
        </w:rPr>
        <w:t xml:space="preserve"> </w:t>
      </w:r>
      <w:r>
        <w:t>Local</w:t>
      </w:r>
      <w:r>
        <w:rPr>
          <w:spacing w:val="-4"/>
        </w:rPr>
        <w:t xml:space="preserve"> </w:t>
      </w:r>
      <w:r>
        <w:t>Payables</w:t>
      </w:r>
      <w:r>
        <w:rPr>
          <w:spacing w:val="-5"/>
        </w:rPr>
        <w:t xml:space="preserve"> </w:t>
      </w:r>
      <w:r>
        <w:t>Chapter</w:t>
      </w:r>
      <w:r>
        <w:rPr>
          <w:spacing w:val="-4"/>
        </w:rPr>
        <w:t xml:space="preserve"> </w:t>
      </w:r>
      <w:r>
        <w:t>of</w:t>
      </w:r>
      <w:r>
        <w:rPr>
          <w:spacing w:val="-4"/>
        </w:rPr>
        <w:t xml:space="preserve"> </w:t>
      </w:r>
      <w:r>
        <w:t>India Localization User's Reference Manual</w:t>
      </w:r>
    </w:p>
    <w:p w14:paraId="6EDB1019" w14:textId="77777777" w:rsidR="00F407DA" w:rsidRDefault="00F407DA">
      <w:pPr>
        <w:pStyle w:val="BodyText"/>
        <w:spacing w:before="170"/>
      </w:pPr>
    </w:p>
    <w:p w14:paraId="6505846B" w14:textId="77777777" w:rsidR="00F407DA" w:rsidRDefault="00000000">
      <w:pPr>
        <w:pStyle w:val="Heading4"/>
      </w:pPr>
      <w:r>
        <w:rPr>
          <w:w w:val="80"/>
        </w:rPr>
        <w:t>Define</w:t>
      </w:r>
      <w:r>
        <w:rPr>
          <w:spacing w:val="-11"/>
        </w:rPr>
        <w:t xml:space="preserve"> </w:t>
      </w:r>
      <w:r>
        <w:rPr>
          <w:w w:val="80"/>
        </w:rPr>
        <w:t>TDS</w:t>
      </w:r>
      <w:r>
        <w:rPr>
          <w:spacing w:val="-11"/>
        </w:rPr>
        <w:t xml:space="preserve"> </w:t>
      </w:r>
      <w:r>
        <w:rPr>
          <w:spacing w:val="-2"/>
          <w:w w:val="80"/>
        </w:rPr>
        <w:t>Sections</w:t>
      </w:r>
    </w:p>
    <w:p w14:paraId="1FB5E819" w14:textId="77777777" w:rsidR="00F407DA" w:rsidRDefault="00000000">
      <w:pPr>
        <w:pStyle w:val="BodyText"/>
        <w:spacing w:before="79"/>
        <w:ind w:left="2280" w:right="397"/>
      </w:pPr>
      <w:r>
        <w:t>India Localization comes with pre-seeded, default TDS Sections in the database. However,</w:t>
      </w:r>
      <w:r>
        <w:rPr>
          <w:spacing w:val="-4"/>
        </w:rPr>
        <w:t xml:space="preserve"> </w:t>
      </w:r>
      <w:r>
        <w:t>you</w:t>
      </w:r>
      <w:r>
        <w:rPr>
          <w:spacing w:val="-4"/>
        </w:rPr>
        <w:t xml:space="preserve"> </w:t>
      </w:r>
      <w:r>
        <w:t>should</w:t>
      </w:r>
      <w:r>
        <w:rPr>
          <w:spacing w:val="-5"/>
        </w:rPr>
        <w:t xml:space="preserve"> </w:t>
      </w:r>
      <w:r>
        <w:t>review</w:t>
      </w:r>
      <w:r>
        <w:rPr>
          <w:spacing w:val="-5"/>
        </w:rPr>
        <w:t xml:space="preserve"> </w:t>
      </w:r>
      <w:r>
        <w:t>these</w:t>
      </w:r>
      <w:r>
        <w:rPr>
          <w:spacing w:val="-4"/>
        </w:rPr>
        <w:t xml:space="preserve"> </w:t>
      </w:r>
      <w:r>
        <w:t>default</w:t>
      </w:r>
      <w:r>
        <w:rPr>
          <w:spacing w:val="-5"/>
        </w:rPr>
        <w:t xml:space="preserve"> </w:t>
      </w:r>
      <w:r>
        <w:t>sections</w:t>
      </w:r>
      <w:r>
        <w:rPr>
          <w:spacing w:val="-5"/>
        </w:rPr>
        <w:t xml:space="preserve"> </w:t>
      </w:r>
      <w:r>
        <w:t>and</w:t>
      </w:r>
      <w:r>
        <w:rPr>
          <w:spacing w:val="-5"/>
        </w:rPr>
        <w:t xml:space="preserve"> </w:t>
      </w:r>
      <w:r>
        <w:t>decide</w:t>
      </w:r>
      <w:r>
        <w:rPr>
          <w:spacing w:val="-4"/>
        </w:rPr>
        <w:t xml:space="preserve"> </w:t>
      </w:r>
      <w:r>
        <w:t>whether</w:t>
      </w:r>
      <w:r>
        <w:rPr>
          <w:spacing w:val="-4"/>
        </w:rPr>
        <w:t xml:space="preserve"> </w:t>
      </w:r>
      <w:r>
        <w:t>to</w:t>
      </w:r>
      <w:r>
        <w:rPr>
          <w:spacing w:val="-5"/>
        </w:rPr>
        <w:t xml:space="preserve"> </w:t>
      </w:r>
      <w:r>
        <w:t>change</w:t>
      </w:r>
      <w:r>
        <w:rPr>
          <w:spacing w:val="-4"/>
        </w:rPr>
        <w:t xml:space="preserve"> </w:t>
      </w:r>
      <w:r>
        <w:t>them to suit your business needs. If you want or need to change them, you should query on the '</w:t>
      </w:r>
      <w:proofErr w:type="spellStart"/>
      <w:r>
        <w:t>TDS_Sections</w:t>
      </w:r>
      <w:proofErr w:type="spellEnd"/>
      <w:r>
        <w:t xml:space="preserve">' from the Purchase Lookup Codes and add a new record, with the relevant descriptions and the effective period. As the same codes are also used for the Works Contract Tax applicable in </w:t>
      </w:r>
      <w:proofErr w:type="gramStart"/>
      <w:r>
        <w:t>you</w:t>
      </w:r>
      <w:proofErr w:type="gramEnd"/>
      <w:r>
        <w:t xml:space="preserve"> state, you might prefer to a new record for defining the relevant sections.</w:t>
      </w:r>
    </w:p>
    <w:p w14:paraId="2095B7CA" w14:textId="77777777" w:rsidR="00F407DA" w:rsidRDefault="00000000">
      <w:pPr>
        <w:pStyle w:val="BodyText"/>
        <w:ind w:left="2280" w:right="397"/>
      </w:pPr>
      <w:r>
        <w:rPr>
          <w:b/>
        </w:rPr>
        <w:t>See</w:t>
      </w:r>
      <w:r>
        <w:rPr>
          <w:b/>
          <w:spacing w:val="-4"/>
        </w:rPr>
        <w:t xml:space="preserve"> </w:t>
      </w:r>
      <w:r>
        <w:rPr>
          <w:b/>
        </w:rPr>
        <w:t>Also:</w:t>
      </w:r>
      <w:r>
        <w:rPr>
          <w:b/>
          <w:spacing w:val="-5"/>
        </w:rPr>
        <w:t xml:space="preserve"> </w:t>
      </w:r>
      <w:r>
        <w:t>Defining</w:t>
      </w:r>
      <w:r>
        <w:rPr>
          <w:spacing w:val="-5"/>
        </w:rPr>
        <w:t xml:space="preserve"> </w:t>
      </w:r>
      <w:r>
        <w:t>TDS</w:t>
      </w:r>
      <w:r>
        <w:rPr>
          <w:spacing w:val="-5"/>
        </w:rPr>
        <w:t xml:space="preserve"> </w:t>
      </w:r>
      <w:r>
        <w:t>Sections,</w:t>
      </w:r>
      <w:r>
        <w:rPr>
          <w:spacing w:val="-4"/>
        </w:rPr>
        <w:t xml:space="preserve"> </w:t>
      </w:r>
      <w:r>
        <w:t>India</w:t>
      </w:r>
      <w:r>
        <w:rPr>
          <w:spacing w:val="-4"/>
        </w:rPr>
        <w:t xml:space="preserve"> </w:t>
      </w:r>
      <w:r>
        <w:t>Local</w:t>
      </w:r>
      <w:r>
        <w:rPr>
          <w:spacing w:val="-4"/>
        </w:rPr>
        <w:t xml:space="preserve"> </w:t>
      </w:r>
      <w:r>
        <w:t>Payables</w:t>
      </w:r>
      <w:r>
        <w:rPr>
          <w:spacing w:val="-5"/>
        </w:rPr>
        <w:t xml:space="preserve"> </w:t>
      </w:r>
      <w:r>
        <w:t>Chapter</w:t>
      </w:r>
      <w:r>
        <w:rPr>
          <w:spacing w:val="-4"/>
        </w:rPr>
        <w:t xml:space="preserve"> </w:t>
      </w:r>
      <w:r>
        <w:t>of</w:t>
      </w:r>
      <w:r>
        <w:rPr>
          <w:spacing w:val="-4"/>
        </w:rPr>
        <w:t xml:space="preserve"> </w:t>
      </w:r>
      <w:r>
        <w:t>India</w:t>
      </w:r>
      <w:r>
        <w:rPr>
          <w:spacing w:val="-4"/>
        </w:rPr>
        <w:t xml:space="preserve"> </w:t>
      </w:r>
      <w:r>
        <w:t>Localization User's Reference Manual</w:t>
      </w:r>
    </w:p>
    <w:p w14:paraId="2AB87668" w14:textId="77777777" w:rsidR="00F407DA" w:rsidRDefault="00F407DA">
      <w:pPr>
        <w:pStyle w:val="BodyText"/>
        <w:spacing w:before="171"/>
      </w:pPr>
    </w:p>
    <w:p w14:paraId="01A34C33" w14:textId="77777777" w:rsidR="00F407DA" w:rsidRDefault="00000000">
      <w:pPr>
        <w:pStyle w:val="Heading4"/>
      </w:pPr>
      <w:r>
        <w:rPr>
          <w:w w:val="80"/>
        </w:rPr>
        <w:t>Define</w:t>
      </w:r>
      <w:r>
        <w:rPr>
          <w:spacing w:val="-10"/>
        </w:rPr>
        <w:t xml:space="preserve"> </w:t>
      </w:r>
      <w:r>
        <w:rPr>
          <w:w w:val="80"/>
        </w:rPr>
        <w:t>TDS</w:t>
      </w:r>
      <w:r>
        <w:rPr>
          <w:spacing w:val="-9"/>
        </w:rPr>
        <w:t xml:space="preserve"> </w:t>
      </w:r>
      <w:r>
        <w:rPr>
          <w:w w:val="80"/>
        </w:rPr>
        <w:t>Tax</w:t>
      </w:r>
      <w:r>
        <w:rPr>
          <w:spacing w:val="-10"/>
        </w:rPr>
        <w:t xml:space="preserve"> </w:t>
      </w:r>
      <w:r>
        <w:rPr>
          <w:spacing w:val="-4"/>
          <w:w w:val="80"/>
        </w:rPr>
        <w:t>Codes</w:t>
      </w:r>
    </w:p>
    <w:p w14:paraId="70AF00E3" w14:textId="77777777" w:rsidR="00F407DA" w:rsidRDefault="00000000">
      <w:pPr>
        <w:pStyle w:val="BodyText"/>
        <w:spacing w:before="79"/>
        <w:ind w:left="2280" w:right="397"/>
      </w:pPr>
      <w:r>
        <w:t>You would use the Tax Definition screen to define the TDS Codes. Choose the 'Tax Deduction at Source' option in the Type LOV. Select the Vendor Name, Vendor Site, Account</w:t>
      </w:r>
      <w:r>
        <w:rPr>
          <w:spacing w:val="-4"/>
        </w:rPr>
        <w:t xml:space="preserve"> </w:t>
      </w:r>
      <w:r>
        <w:t>and</w:t>
      </w:r>
      <w:r>
        <w:rPr>
          <w:spacing w:val="-4"/>
        </w:rPr>
        <w:t xml:space="preserve"> </w:t>
      </w:r>
      <w:r>
        <w:t>TDS</w:t>
      </w:r>
      <w:r>
        <w:rPr>
          <w:spacing w:val="-4"/>
        </w:rPr>
        <w:t xml:space="preserve"> </w:t>
      </w:r>
      <w:r>
        <w:t>Section</w:t>
      </w:r>
      <w:r>
        <w:rPr>
          <w:spacing w:val="-3"/>
        </w:rPr>
        <w:t xml:space="preserve"> </w:t>
      </w:r>
      <w:r>
        <w:t>No.</w:t>
      </w:r>
      <w:r>
        <w:rPr>
          <w:spacing w:val="-3"/>
        </w:rPr>
        <w:t xml:space="preserve"> </w:t>
      </w:r>
      <w:r>
        <w:t>Enter</w:t>
      </w:r>
      <w:r>
        <w:rPr>
          <w:spacing w:val="-3"/>
        </w:rPr>
        <w:t xml:space="preserve"> </w:t>
      </w:r>
      <w:r>
        <w:t>the</w:t>
      </w:r>
      <w:r>
        <w:rPr>
          <w:spacing w:val="-3"/>
        </w:rPr>
        <w:t xml:space="preserve"> </w:t>
      </w:r>
      <w:r>
        <w:t>value</w:t>
      </w:r>
      <w:r>
        <w:rPr>
          <w:spacing w:val="-3"/>
        </w:rPr>
        <w:t xml:space="preserve"> </w:t>
      </w:r>
      <w:r>
        <w:t>in</w:t>
      </w:r>
      <w:r>
        <w:rPr>
          <w:spacing w:val="-3"/>
        </w:rPr>
        <w:t xml:space="preserve"> </w:t>
      </w:r>
      <w:r>
        <w:t>the</w:t>
      </w:r>
      <w:r>
        <w:rPr>
          <w:spacing w:val="-3"/>
        </w:rPr>
        <w:t xml:space="preserve"> </w:t>
      </w:r>
      <w:r>
        <w:t>Percentage</w:t>
      </w:r>
      <w:r>
        <w:rPr>
          <w:spacing w:val="-3"/>
        </w:rPr>
        <w:t xml:space="preserve"> </w:t>
      </w:r>
      <w:r>
        <w:t>and</w:t>
      </w:r>
      <w:r>
        <w:rPr>
          <w:spacing w:val="-4"/>
        </w:rPr>
        <w:t xml:space="preserve"> </w:t>
      </w:r>
      <w:r>
        <w:t>Rounding</w:t>
      </w:r>
      <w:r>
        <w:rPr>
          <w:spacing w:val="-4"/>
        </w:rPr>
        <w:t xml:space="preserve"> </w:t>
      </w:r>
      <w:r>
        <w:t>Factor fields. Enter the value in the Surcharge field, wherever necessary.</w:t>
      </w:r>
    </w:p>
    <w:p w14:paraId="04C205CC" w14:textId="77777777" w:rsidR="00F407DA" w:rsidRDefault="00000000">
      <w:pPr>
        <w:pStyle w:val="BodyText"/>
        <w:ind w:left="2280" w:right="397"/>
      </w:pPr>
      <w:r>
        <w:rPr>
          <w:b/>
        </w:rPr>
        <w:t>See</w:t>
      </w:r>
      <w:r>
        <w:rPr>
          <w:b/>
          <w:spacing w:val="-3"/>
        </w:rPr>
        <w:t xml:space="preserve"> </w:t>
      </w:r>
      <w:r>
        <w:rPr>
          <w:b/>
        </w:rPr>
        <w:t>Also:</w:t>
      </w:r>
      <w:r>
        <w:rPr>
          <w:b/>
          <w:spacing w:val="-4"/>
        </w:rPr>
        <w:t xml:space="preserve"> </w:t>
      </w:r>
      <w:r>
        <w:t>Defining</w:t>
      </w:r>
      <w:r>
        <w:rPr>
          <w:spacing w:val="-4"/>
        </w:rPr>
        <w:t xml:space="preserve"> </w:t>
      </w:r>
      <w:r>
        <w:t>TDS</w:t>
      </w:r>
      <w:r>
        <w:rPr>
          <w:spacing w:val="-4"/>
        </w:rPr>
        <w:t xml:space="preserve"> </w:t>
      </w:r>
      <w:r>
        <w:t>Tax</w:t>
      </w:r>
      <w:r>
        <w:rPr>
          <w:spacing w:val="-4"/>
        </w:rPr>
        <w:t xml:space="preserve"> </w:t>
      </w:r>
      <w:r>
        <w:t>Codes,</w:t>
      </w:r>
      <w:r>
        <w:rPr>
          <w:spacing w:val="-3"/>
        </w:rPr>
        <w:t xml:space="preserve"> </w:t>
      </w:r>
      <w:r>
        <w:t>India</w:t>
      </w:r>
      <w:r>
        <w:rPr>
          <w:spacing w:val="-3"/>
        </w:rPr>
        <w:t xml:space="preserve"> </w:t>
      </w:r>
      <w:r>
        <w:t>Local</w:t>
      </w:r>
      <w:r>
        <w:rPr>
          <w:spacing w:val="-3"/>
        </w:rPr>
        <w:t xml:space="preserve"> </w:t>
      </w:r>
      <w:r>
        <w:t>Payables</w:t>
      </w:r>
      <w:r>
        <w:rPr>
          <w:spacing w:val="-4"/>
        </w:rPr>
        <w:t xml:space="preserve"> </w:t>
      </w:r>
      <w:r>
        <w:t>Chapter</w:t>
      </w:r>
      <w:r>
        <w:rPr>
          <w:spacing w:val="-3"/>
        </w:rPr>
        <w:t xml:space="preserve"> </w:t>
      </w:r>
      <w:r>
        <w:t>of</w:t>
      </w:r>
      <w:r>
        <w:rPr>
          <w:spacing w:val="-3"/>
        </w:rPr>
        <w:t xml:space="preserve"> </w:t>
      </w:r>
      <w:r>
        <w:t>India</w:t>
      </w:r>
      <w:r>
        <w:rPr>
          <w:spacing w:val="-3"/>
        </w:rPr>
        <w:t xml:space="preserve"> </w:t>
      </w:r>
      <w:r>
        <w:t>Localization User's Reference Manual</w:t>
      </w:r>
    </w:p>
    <w:p w14:paraId="22650F65" w14:textId="77777777" w:rsidR="00F407DA" w:rsidRDefault="00F407DA">
      <w:pPr>
        <w:pStyle w:val="BodyText"/>
        <w:spacing w:before="170"/>
      </w:pPr>
    </w:p>
    <w:p w14:paraId="1A0C5695" w14:textId="77777777" w:rsidR="00F407DA" w:rsidRDefault="00000000">
      <w:pPr>
        <w:pStyle w:val="Heading4"/>
      </w:pPr>
      <w:r>
        <w:rPr>
          <w:w w:val="80"/>
        </w:rPr>
        <w:t>Additional</w:t>
      </w:r>
      <w:r>
        <w:rPr>
          <w:spacing w:val="4"/>
        </w:rPr>
        <w:t xml:space="preserve"> </w:t>
      </w:r>
      <w:r>
        <w:rPr>
          <w:w w:val="80"/>
        </w:rPr>
        <w:t>Supplier</w:t>
      </w:r>
      <w:r>
        <w:rPr>
          <w:spacing w:val="7"/>
        </w:rPr>
        <w:t xml:space="preserve"> </w:t>
      </w:r>
      <w:r>
        <w:rPr>
          <w:spacing w:val="-2"/>
          <w:w w:val="80"/>
        </w:rPr>
        <w:t>Information</w:t>
      </w:r>
    </w:p>
    <w:p w14:paraId="66625124" w14:textId="77777777" w:rsidR="00F407DA" w:rsidRDefault="00000000">
      <w:pPr>
        <w:pStyle w:val="BodyText"/>
        <w:spacing w:before="79"/>
        <w:ind w:left="2280" w:right="397"/>
      </w:pPr>
      <w:r>
        <w:t>The</w:t>
      </w:r>
      <w:r>
        <w:rPr>
          <w:spacing w:val="-4"/>
        </w:rPr>
        <w:t xml:space="preserve"> </w:t>
      </w:r>
      <w:r>
        <w:t>Supplier</w:t>
      </w:r>
      <w:r>
        <w:rPr>
          <w:spacing w:val="-4"/>
        </w:rPr>
        <w:t xml:space="preserve"> </w:t>
      </w:r>
      <w:r>
        <w:t>TDS</w:t>
      </w:r>
      <w:r>
        <w:rPr>
          <w:spacing w:val="-5"/>
        </w:rPr>
        <w:t xml:space="preserve"> </w:t>
      </w:r>
      <w:r>
        <w:t>Information</w:t>
      </w:r>
      <w:r>
        <w:rPr>
          <w:spacing w:val="-4"/>
        </w:rPr>
        <w:t xml:space="preserve"> </w:t>
      </w:r>
      <w:r>
        <w:t>window</w:t>
      </w:r>
      <w:r>
        <w:rPr>
          <w:spacing w:val="-5"/>
        </w:rPr>
        <w:t xml:space="preserve"> </w:t>
      </w:r>
      <w:r>
        <w:t>allows</w:t>
      </w:r>
      <w:r>
        <w:rPr>
          <w:spacing w:val="-5"/>
        </w:rPr>
        <w:t xml:space="preserve"> </w:t>
      </w:r>
      <w:r>
        <w:t>you</w:t>
      </w:r>
      <w:r>
        <w:rPr>
          <w:spacing w:val="-4"/>
        </w:rPr>
        <w:t xml:space="preserve"> </w:t>
      </w:r>
      <w:r>
        <w:t>to</w:t>
      </w:r>
      <w:r>
        <w:rPr>
          <w:spacing w:val="-5"/>
        </w:rPr>
        <w:t xml:space="preserve"> </w:t>
      </w:r>
      <w:r>
        <w:t>enter</w:t>
      </w:r>
      <w:r>
        <w:rPr>
          <w:spacing w:val="-4"/>
        </w:rPr>
        <w:t xml:space="preserve"> </w:t>
      </w:r>
      <w:r>
        <w:t>TDS</w:t>
      </w:r>
      <w:r>
        <w:rPr>
          <w:spacing w:val="-5"/>
        </w:rPr>
        <w:t xml:space="preserve"> </w:t>
      </w:r>
      <w:r>
        <w:t>related</w:t>
      </w:r>
      <w:r>
        <w:rPr>
          <w:spacing w:val="-5"/>
        </w:rPr>
        <w:t xml:space="preserve"> </w:t>
      </w:r>
      <w:r>
        <w:t xml:space="preserve">supplier </w:t>
      </w:r>
      <w:r>
        <w:rPr>
          <w:spacing w:val="-2"/>
        </w:rPr>
        <w:t>information.</w:t>
      </w:r>
    </w:p>
    <w:p w14:paraId="64CFC910" w14:textId="77777777" w:rsidR="00F407DA" w:rsidRDefault="00000000">
      <w:pPr>
        <w:pStyle w:val="BodyText"/>
        <w:ind w:left="2280"/>
      </w:pPr>
      <w:r>
        <w:t>The</w:t>
      </w:r>
      <w:r>
        <w:rPr>
          <w:spacing w:val="-5"/>
        </w:rPr>
        <w:t xml:space="preserve"> </w:t>
      </w:r>
      <w:r>
        <w:t>following</w:t>
      </w:r>
      <w:r>
        <w:rPr>
          <w:spacing w:val="-4"/>
        </w:rPr>
        <w:t xml:space="preserve"> </w:t>
      </w:r>
      <w:r>
        <w:t>table</w:t>
      </w:r>
      <w:r>
        <w:rPr>
          <w:spacing w:val="-2"/>
        </w:rPr>
        <w:t xml:space="preserve"> </w:t>
      </w:r>
      <w:r>
        <w:t>describes</w:t>
      </w:r>
      <w:r>
        <w:rPr>
          <w:spacing w:val="-4"/>
        </w:rPr>
        <w:t xml:space="preserve"> </w:t>
      </w:r>
      <w:r>
        <w:t>the</w:t>
      </w:r>
      <w:r>
        <w:rPr>
          <w:spacing w:val="-2"/>
        </w:rPr>
        <w:t xml:space="preserve"> </w:t>
      </w:r>
      <w:r>
        <w:t>TDS</w:t>
      </w:r>
      <w:r>
        <w:rPr>
          <w:spacing w:val="-4"/>
        </w:rPr>
        <w:t xml:space="preserve"> </w:t>
      </w:r>
      <w:r>
        <w:t>Supplier</w:t>
      </w:r>
      <w:r>
        <w:rPr>
          <w:spacing w:val="-2"/>
        </w:rPr>
        <w:t xml:space="preserve"> window.</w:t>
      </w:r>
    </w:p>
    <w:p w14:paraId="126155BD" w14:textId="77777777" w:rsidR="00F407DA" w:rsidRDefault="00000000">
      <w:pPr>
        <w:pStyle w:val="BodyText"/>
        <w:spacing w:before="4"/>
        <w:rPr>
          <w:sz w:val="17"/>
        </w:rPr>
      </w:pPr>
      <w:r>
        <w:rPr>
          <w:noProof/>
          <w:sz w:val="17"/>
        </w:rPr>
        <mc:AlternateContent>
          <mc:Choice Requires="wps">
            <w:drawing>
              <wp:anchor distT="0" distB="0" distL="0" distR="0" simplePos="0" relativeHeight="487686144" behindDoc="1" locked="0" layoutInCell="1" allowOverlap="1" wp14:anchorId="7F1E0332" wp14:editId="3D6D8089">
                <wp:simplePos x="0" y="0"/>
                <wp:positionH relativeFrom="page">
                  <wp:posOffset>2133600</wp:posOffset>
                </wp:positionH>
                <wp:positionV relativeFrom="paragraph">
                  <wp:posOffset>163460</wp:posOffset>
                </wp:positionV>
                <wp:extent cx="4953000" cy="6350"/>
                <wp:effectExtent l="0" t="0" r="0" b="0"/>
                <wp:wrapTopAndBottom/>
                <wp:docPr id="264" name="Graphic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D1DBA6" id="Graphic 264" o:spid="_x0000_s1026" style="position:absolute;margin-left:168pt;margin-top:12.85pt;width:390pt;height:.5pt;z-index:-1563033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" path="m4953000,l,,,6350r4953000,l4953000,xe" fillcolor="black" stroked="f">
                <v:path arrowok="t"/>
                <w10:wrap type="topAndBottom" anchorx="page"/>
              </v:shape>
            </w:pict>
          </mc:Fallback>
        </mc:AlternateContent>
      </w:r>
    </w:p>
    <w:p w14:paraId="3B22EEDB" w14:textId="77777777" w:rsidR="00F407DA" w:rsidRDefault="00000000">
      <w:pPr>
        <w:tabs>
          <w:tab w:val="left" w:pos="4679"/>
        </w:tabs>
        <w:spacing w:before="149"/>
        <w:ind w:left="234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46320E11"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86656" behindDoc="1" locked="0" layoutInCell="1" allowOverlap="1" wp14:anchorId="2CE8ECD9" wp14:editId="7ED31BF1">
                <wp:simplePos x="0" y="0"/>
                <wp:positionH relativeFrom="page">
                  <wp:posOffset>2133600</wp:posOffset>
                </wp:positionH>
                <wp:positionV relativeFrom="paragraph">
                  <wp:posOffset>121283</wp:posOffset>
                </wp:positionV>
                <wp:extent cx="4953000" cy="6350"/>
                <wp:effectExtent l="0" t="0" r="0" b="0"/>
                <wp:wrapTopAndBottom/>
                <wp:docPr id="265" name="Graphic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B8BED3" id="Graphic 265" o:spid="_x0000_s1026" style="position:absolute;margin-left:168pt;margin-top:9.55pt;width:390pt;height:.5pt;z-index:-1562982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09527919" w14:textId="77777777" w:rsidR="00F407DA" w:rsidRDefault="00F407DA">
      <w:pPr>
        <w:pStyle w:val="BodyText"/>
        <w:spacing w:before="11"/>
        <w:rPr>
          <w:rFonts w:ascii="Arial"/>
          <w:b/>
          <w:sz w:val="9"/>
        </w:rPr>
      </w:pPr>
    </w:p>
    <w:p w14:paraId="3BFC5C2B" w14:textId="77777777" w:rsidR="00F407DA" w:rsidRDefault="00F407DA">
      <w:pPr>
        <w:pStyle w:val="BodyText"/>
        <w:rPr>
          <w:rFonts w:ascii="Arial"/>
          <w:b/>
          <w:sz w:val="9"/>
        </w:rPr>
        <w:sectPr w:rsidR="00F407DA">
          <w:pgSz w:w="12240" w:h="15840"/>
          <w:pgMar w:top="1420" w:right="720" w:bottom="920" w:left="1080" w:header="0" w:footer="732" w:gutter="0"/>
          <w:cols w:space="720"/>
        </w:sectPr>
      </w:pPr>
    </w:p>
    <w:p w14:paraId="5B68BE47" w14:textId="77777777" w:rsidR="00F407DA" w:rsidRDefault="00000000">
      <w:pPr>
        <w:spacing w:before="43"/>
        <w:ind w:left="2340"/>
        <w:rPr>
          <w:sz w:val="18"/>
        </w:rPr>
      </w:pPr>
      <w:r>
        <w:rPr>
          <w:sz w:val="18"/>
        </w:rPr>
        <w:t>Create</w:t>
      </w:r>
      <w:r>
        <w:rPr>
          <w:spacing w:val="-12"/>
          <w:sz w:val="18"/>
        </w:rPr>
        <w:t xml:space="preserve"> </w:t>
      </w:r>
      <w:r>
        <w:rPr>
          <w:sz w:val="18"/>
        </w:rPr>
        <w:t>Pre-Approved</w:t>
      </w:r>
      <w:r>
        <w:rPr>
          <w:spacing w:val="-11"/>
          <w:sz w:val="18"/>
        </w:rPr>
        <w:t xml:space="preserve"> </w:t>
      </w:r>
      <w:r>
        <w:rPr>
          <w:sz w:val="18"/>
        </w:rPr>
        <w:t>TDS Invoice Credit Memo</w:t>
      </w:r>
    </w:p>
    <w:p w14:paraId="5C588FC5" w14:textId="77777777" w:rsidR="00F407DA" w:rsidRDefault="00000000">
      <w:pPr>
        <w:spacing w:before="43"/>
        <w:ind w:left="198" w:right="820"/>
        <w:rPr>
          <w:sz w:val="18"/>
        </w:rPr>
      </w:pPr>
      <w:r>
        <w:br w:type="column"/>
      </w:r>
      <w:r>
        <w:rPr>
          <w:sz w:val="18"/>
        </w:rPr>
        <w:t>You</w:t>
      </w:r>
      <w:r>
        <w:rPr>
          <w:spacing w:val="-5"/>
          <w:sz w:val="18"/>
        </w:rPr>
        <w:t xml:space="preserve"> </w:t>
      </w:r>
      <w:r>
        <w:rPr>
          <w:sz w:val="18"/>
        </w:rPr>
        <w:t>can</w:t>
      </w:r>
      <w:r>
        <w:rPr>
          <w:spacing w:val="-5"/>
          <w:sz w:val="18"/>
        </w:rPr>
        <w:t xml:space="preserve"> </w:t>
      </w:r>
      <w:r>
        <w:rPr>
          <w:sz w:val="18"/>
        </w:rPr>
        <w:t>select</w:t>
      </w:r>
      <w:r>
        <w:rPr>
          <w:spacing w:val="-6"/>
          <w:sz w:val="18"/>
        </w:rPr>
        <w:t xml:space="preserve"> </w:t>
      </w:r>
      <w:r>
        <w:rPr>
          <w:sz w:val="18"/>
        </w:rPr>
        <w:t>this</w:t>
      </w:r>
      <w:r>
        <w:rPr>
          <w:spacing w:val="-6"/>
          <w:sz w:val="18"/>
        </w:rPr>
        <w:t xml:space="preserve"> </w:t>
      </w:r>
      <w:r>
        <w:rPr>
          <w:sz w:val="18"/>
        </w:rPr>
        <w:t>box</w:t>
      </w:r>
      <w:r>
        <w:rPr>
          <w:spacing w:val="-6"/>
          <w:sz w:val="18"/>
        </w:rPr>
        <w:t xml:space="preserve"> </w:t>
      </w:r>
      <w:r>
        <w:rPr>
          <w:sz w:val="18"/>
        </w:rPr>
        <w:t>to</w:t>
      </w:r>
      <w:r>
        <w:rPr>
          <w:spacing w:val="-6"/>
          <w:sz w:val="18"/>
        </w:rPr>
        <w:t xml:space="preserve"> </w:t>
      </w:r>
      <w:r>
        <w:rPr>
          <w:sz w:val="18"/>
        </w:rPr>
        <w:t>generate</w:t>
      </w:r>
      <w:r>
        <w:rPr>
          <w:spacing w:val="-5"/>
          <w:sz w:val="18"/>
        </w:rPr>
        <w:t xml:space="preserve"> </w:t>
      </w:r>
      <w:r>
        <w:rPr>
          <w:sz w:val="18"/>
        </w:rPr>
        <w:t>pre-validated</w:t>
      </w:r>
      <w:r>
        <w:rPr>
          <w:spacing w:val="-6"/>
          <w:sz w:val="18"/>
        </w:rPr>
        <w:t xml:space="preserve"> </w:t>
      </w:r>
      <w:r>
        <w:rPr>
          <w:sz w:val="18"/>
        </w:rPr>
        <w:t>TDS</w:t>
      </w:r>
      <w:r>
        <w:rPr>
          <w:spacing w:val="-6"/>
          <w:sz w:val="18"/>
        </w:rPr>
        <w:t xml:space="preserve"> </w:t>
      </w:r>
      <w:r>
        <w:rPr>
          <w:sz w:val="18"/>
        </w:rPr>
        <w:t>invoices and credit memos.</w:t>
      </w:r>
    </w:p>
    <w:p w14:paraId="4C905A92" w14:textId="77777777" w:rsidR="00F407DA" w:rsidRDefault="00F407DA">
      <w:pPr>
        <w:rPr>
          <w:sz w:val="18"/>
        </w:rPr>
        <w:sectPr w:rsidR="00F407DA">
          <w:type w:val="continuous"/>
          <w:pgSz w:w="12240" w:h="15840"/>
          <w:pgMar w:top="1820" w:right="720" w:bottom="280" w:left="1080" w:header="0" w:footer="732" w:gutter="0"/>
          <w:cols w:num="2" w:space="720" w:equalWidth="0">
            <w:col w:w="4442" w:space="40"/>
            <w:col w:w="5958"/>
          </w:cols>
        </w:sectPr>
      </w:pPr>
    </w:p>
    <w:p w14:paraId="58EF835B" w14:textId="77777777" w:rsidR="00F407DA" w:rsidRDefault="00F407DA">
      <w:pPr>
        <w:pStyle w:val="BodyText"/>
        <w:spacing w:before="77"/>
        <w:rPr>
          <w:sz w:val="18"/>
        </w:rPr>
      </w:pPr>
    </w:p>
    <w:p w14:paraId="778F1E9C" w14:textId="77777777" w:rsidR="00F407DA" w:rsidRDefault="00000000">
      <w:pPr>
        <w:tabs>
          <w:tab w:val="left" w:pos="4679"/>
        </w:tabs>
        <w:ind w:left="2340"/>
        <w:rPr>
          <w:sz w:val="18"/>
        </w:rPr>
      </w:pPr>
      <w:r>
        <w:rPr>
          <w:sz w:val="18"/>
        </w:rPr>
        <w:t>TDS</w:t>
      </w:r>
      <w:r>
        <w:rPr>
          <w:spacing w:val="-2"/>
          <w:sz w:val="18"/>
        </w:rPr>
        <w:t xml:space="preserve"> </w:t>
      </w:r>
      <w:r>
        <w:rPr>
          <w:sz w:val="18"/>
        </w:rPr>
        <w:t>Vendor</w:t>
      </w:r>
      <w:r>
        <w:rPr>
          <w:spacing w:val="-1"/>
          <w:sz w:val="18"/>
        </w:rPr>
        <w:t xml:space="preserve"> </w:t>
      </w:r>
      <w:r>
        <w:rPr>
          <w:spacing w:val="-4"/>
          <w:sz w:val="18"/>
        </w:rPr>
        <w:t>Type</w:t>
      </w:r>
      <w:r>
        <w:rPr>
          <w:sz w:val="18"/>
        </w:rPr>
        <w:tab/>
        <w:t xml:space="preserve">Vendor </w:t>
      </w:r>
      <w:r>
        <w:rPr>
          <w:spacing w:val="-2"/>
          <w:sz w:val="18"/>
        </w:rPr>
        <w:t>Type.</w:t>
      </w:r>
    </w:p>
    <w:p w14:paraId="48963DBC" w14:textId="77777777" w:rsidR="00F407DA" w:rsidRDefault="00F407DA">
      <w:pPr>
        <w:pStyle w:val="BodyText"/>
        <w:spacing w:before="77"/>
        <w:rPr>
          <w:sz w:val="18"/>
        </w:rPr>
      </w:pPr>
    </w:p>
    <w:p w14:paraId="46CB20E6" w14:textId="77777777" w:rsidR="00F407DA" w:rsidRDefault="00000000">
      <w:pPr>
        <w:tabs>
          <w:tab w:val="left" w:pos="4679"/>
        </w:tabs>
        <w:ind w:left="2340"/>
        <w:rPr>
          <w:sz w:val="18"/>
        </w:rPr>
      </w:pPr>
      <w:r>
        <w:rPr>
          <w:sz w:val="18"/>
        </w:rPr>
        <w:t xml:space="preserve">PAN </w:t>
      </w:r>
      <w:r>
        <w:rPr>
          <w:spacing w:val="-5"/>
          <w:sz w:val="18"/>
        </w:rPr>
        <w:t>No</w:t>
      </w:r>
      <w:r>
        <w:rPr>
          <w:sz w:val="18"/>
        </w:rPr>
        <w:tab/>
        <w:t>Vendor's</w:t>
      </w:r>
      <w:r>
        <w:rPr>
          <w:spacing w:val="-10"/>
          <w:sz w:val="18"/>
        </w:rPr>
        <w:t xml:space="preserve"> </w:t>
      </w:r>
      <w:r>
        <w:rPr>
          <w:spacing w:val="-4"/>
          <w:sz w:val="18"/>
        </w:rPr>
        <w:t>PAN.</w:t>
      </w:r>
    </w:p>
    <w:p w14:paraId="79B9FBF5" w14:textId="77777777" w:rsidR="00F407DA" w:rsidRDefault="00F407DA">
      <w:pPr>
        <w:pStyle w:val="BodyText"/>
        <w:spacing w:before="77"/>
        <w:rPr>
          <w:sz w:val="18"/>
        </w:rPr>
      </w:pPr>
    </w:p>
    <w:p w14:paraId="6F03CF20" w14:textId="77777777" w:rsidR="00F407DA" w:rsidRDefault="00000000">
      <w:pPr>
        <w:tabs>
          <w:tab w:val="left" w:pos="4679"/>
        </w:tabs>
        <w:ind w:left="2340"/>
        <w:rPr>
          <w:sz w:val="18"/>
        </w:rPr>
      </w:pPr>
      <w:r>
        <w:rPr>
          <w:sz w:val="18"/>
        </w:rPr>
        <w:t xml:space="preserve">TAN </w:t>
      </w:r>
      <w:r>
        <w:rPr>
          <w:spacing w:val="-5"/>
          <w:sz w:val="18"/>
        </w:rPr>
        <w:t>No</w:t>
      </w:r>
      <w:r>
        <w:rPr>
          <w:sz w:val="18"/>
        </w:rPr>
        <w:tab/>
        <w:t>Vendor's</w:t>
      </w:r>
      <w:r>
        <w:rPr>
          <w:spacing w:val="-10"/>
          <w:sz w:val="18"/>
        </w:rPr>
        <w:t xml:space="preserve"> </w:t>
      </w:r>
      <w:r>
        <w:rPr>
          <w:spacing w:val="-4"/>
          <w:sz w:val="18"/>
        </w:rPr>
        <w:t>TAN.</w:t>
      </w:r>
    </w:p>
    <w:p w14:paraId="002DF8D6" w14:textId="77777777" w:rsidR="00F407DA" w:rsidRDefault="00000000">
      <w:pPr>
        <w:pStyle w:val="BodyText"/>
        <w:spacing w:before="12"/>
        <w:rPr>
          <w:sz w:val="9"/>
        </w:rPr>
      </w:pPr>
      <w:r>
        <w:rPr>
          <w:noProof/>
          <w:sz w:val="9"/>
        </w:rPr>
        <mc:AlternateContent>
          <mc:Choice Requires="wps">
            <w:drawing>
              <wp:anchor distT="0" distB="0" distL="0" distR="0" simplePos="0" relativeHeight="487687168" behindDoc="1" locked="0" layoutInCell="1" allowOverlap="1" wp14:anchorId="03E3E7F6" wp14:editId="59468223">
                <wp:simplePos x="0" y="0"/>
                <wp:positionH relativeFrom="page">
                  <wp:posOffset>2133600</wp:posOffset>
                </wp:positionH>
                <wp:positionV relativeFrom="paragraph">
                  <wp:posOffset>99962</wp:posOffset>
                </wp:positionV>
                <wp:extent cx="4953000" cy="6350"/>
                <wp:effectExtent l="0" t="0" r="0" b="0"/>
                <wp:wrapTopAndBottom/>
                <wp:docPr id="266" name="Graphic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688339" id="Graphic 266" o:spid="_x0000_s1026" style="position:absolute;margin-left:168pt;margin-top:7.85pt;width:390pt;height:.5pt;z-index:-1562931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yxBcHHQIAAL0EAAAOAAAAAAAAAAAAAAAAAC4CAABkcnMvZTJvRG9jLnhtbFBL&#10;AQItABQABgAIAAAAIQDkeaTn4AAAAAoBAAAPAAAAAAAAAAAAAAAAAHcEAABkcnMvZG93bnJldi54&#10;bWxQSwUGAAAAAAQABADzAAAAhAUAAAAA&#10;" path="m4953000,l,,,6349r4953000,l4953000,xe" fillcolor="black" stroked="f">
                <v:path arrowok="t"/>
                <w10:wrap type="topAndBottom" anchorx="page"/>
              </v:shape>
            </w:pict>
          </mc:Fallback>
        </mc:AlternateContent>
      </w:r>
    </w:p>
    <w:p w14:paraId="7EAFE71B" w14:textId="77777777" w:rsidR="00F407DA" w:rsidRDefault="00F407DA">
      <w:pPr>
        <w:pStyle w:val="BodyText"/>
        <w:rPr>
          <w:sz w:val="9"/>
        </w:rPr>
        <w:sectPr w:rsidR="00F407DA">
          <w:type w:val="continuous"/>
          <w:pgSz w:w="12240" w:h="15840"/>
          <w:pgMar w:top="1820" w:right="720" w:bottom="280" w:left="1080" w:header="0" w:footer="732" w:gutter="0"/>
          <w:cols w:space="720"/>
        </w:sectPr>
      </w:pPr>
    </w:p>
    <w:p w14:paraId="3D41EDF2"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00FB5448" wp14:editId="44DD0049">
                <wp:extent cx="4953000" cy="6350"/>
                <wp:effectExtent l="0" t="0" r="0" b="0"/>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68" name="Graphic 268"/>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F8E7FD9" id="Group 267"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1I8zQ20CAADzBQAADgAAAAAAAAAAAAAAAAAuAgAA&#10;ZHJzL2Uyb0RvYy54bWxQSwECLQAUAAYACAAAACEAa6liJNkAAAADAQAADwAAAAAAAAAAAAAAAADH&#10;BAAAZHJzL2Rvd25yZXYueG1sUEsFBgAAAAAEAAQA8wAAAM0FAAAAAA==&#10;">
                <v:shape id="Graphic 268"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" path="m4953000,l,,,6350r4953000,l4953000,xe" fillcolor="black" stroked="f">
                  <v:path arrowok="t"/>
                </v:shape>
                <w10:anchorlock/>
              </v:group>
            </w:pict>
          </mc:Fallback>
        </mc:AlternateContent>
      </w:r>
    </w:p>
    <w:p w14:paraId="25523DCC" w14:textId="77777777" w:rsidR="00F407DA" w:rsidRDefault="00000000">
      <w:pPr>
        <w:tabs>
          <w:tab w:val="left" w:pos="3959"/>
        </w:tabs>
        <w:spacing w:before="139"/>
        <w:ind w:left="1620"/>
        <w:rPr>
          <w:rFonts w:ascii="Arial"/>
          <w:b/>
          <w:sz w:val="18"/>
        </w:rPr>
      </w:pPr>
      <w:r>
        <w:rPr>
          <w:rFonts w:ascii="Arial"/>
          <w:b/>
          <w:sz w:val="18"/>
        </w:rPr>
        <w:t>Field</w:t>
      </w:r>
      <w:r>
        <w:rPr>
          <w:rFonts w:ascii="Arial"/>
          <w:b/>
          <w:spacing w:val="-7"/>
          <w:sz w:val="18"/>
        </w:rPr>
        <w:t xml:space="preserve"> </w:t>
      </w:r>
      <w:r>
        <w:rPr>
          <w:rFonts w:ascii="Arial"/>
          <w:b/>
          <w:spacing w:val="-4"/>
          <w:sz w:val="18"/>
        </w:rPr>
        <w:t>Name</w:t>
      </w:r>
      <w:r>
        <w:rPr>
          <w:rFonts w:ascii="Arial"/>
          <w:b/>
          <w:sz w:val="18"/>
        </w:rPr>
        <w:tab/>
      </w:r>
      <w:r>
        <w:rPr>
          <w:rFonts w:ascii="Arial"/>
          <w:b/>
          <w:spacing w:val="-2"/>
          <w:sz w:val="18"/>
        </w:rPr>
        <w:t>Description</w:t>
      </w:r>
    </w:p>
    <w:p w14:paraId="5F198FA0"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88192" behindDoc="1" locked="0" layoutInCell="1" allowOverlap="1" wp14:anchorId="6D60B7DA" wp14:editId="327A0881">
                <wp:simplePos x="0" y="0"/>
                <wp:positionH relativeFrom="page">
                  <wp:posOffset>1676400</wp:posOffset>
                </wp:positionH>
                <wp:positionV relativeFrom="paragraph">
                  <wp:posOffset>121283</wp:posOffset>
                </wp:positionV>
                <wp:extent cx="4953000" cy="6350"/>
                <wp:effectExtent l="0" t="0" r="0" b="0"/>
                <wp:wrapTopAndBottom/>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08A801" id="Graphic 269" o:spid="_x0000_s1026" style="position:absolute;margin-left:132pt;margin-top:9.55pt;width:390pt;height:.5pt;z-index:-1562828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72A7E921" w14:textId="77777777" w:rsidR="00F407DA" w:rsidRDefault="00000000">
      <w:pPr>
        <w:tabs>
          <w:tab w:val="left" w:pos="3959"/>
        </w:tabs>
        <w:spacing w:before="157"/>
        <w:ind w:left="1620"/>
        <w:rPr>
          <w:sz w:val="18"/>
        </w:rPr>
      </w:pPr>
      <w:r>
        <w:rPr>
          <w:sz w:val="18"/>
        </w:rPr>
        <w:t>Ward</w:t>
      </w:r>
      <w:r>
        <w:rPr>
          <w:spacing w:val="-4"/>
          <w:sz w:val="18"/>
        </w:rPr>
        <w:t xml:space="preserve"> </w:t>
      </w:r>
      <w:r>
        <w:rPr>
          <w:spacing w:val="-5"/>
          <w:sz w:val="18"/>
        </w:rPr>
        <w:t>No</w:t>
      </w:r>
      <w:r>
        <w:rPr>
          <w:sz w:val="18"/>
        </w:rPr>
        <w:tab/>
        <w:t>Ward</w:t>
      </w:r>
      <w:r>
        <w:rPr>
          <w:spacing w:val="-2"/>
          <w:sz w:val="18"/>
        </w:rPr>
        <w:t xml:space="preserve"> </w:t>
      </w:r>
      <w:r>
        <w:rPr>
          <w:sz w:val="18"/>
        </w:rPr>
        <w:t>number</w:t>
      </w:r>
      <w:r>
        <w:rPr>
          <w:spacing w:val="-1"/>
          <w:sz w:val="18"/>
        </w:rPr>
        <w:t xml:space="preserve"> </w:t>
      </w:r>
      <w:r>
        <w:rPr>
          <w:sz w:val="18"/>
        </w:rPr>
        <w:t>of</w:t>
      </w:r>
      <w:r>
        <w:rPr>
          <w:spacing w:val="-1"/>
          <w:sz w:val="18"/>
        </w:rPr>
        <w:t xml:space="preserve"> </w:t>
      </w:r>
      <w:r>
        <w:rPr>
          <w:sz w:val="18"/>
        </w:rPr>
        <w:t xml:space="preserve">the </w:t>
      </w:r>
      <w:r>
        <w:rPr>
          <w:spacing w:val="-2"/>
          <w:sz w:val="18"/>
        </w:rPr>
        <w:t>Vendor.</w:t>
      </w:r>
    </w:p>
    <w:p w14:paraId="2EA7886E" w14:textId="77777777" w:rsidR="00F407DA" w:rsidRDefault="00F407DA">
      <w:pPr>
        <w:pStyle w:val="BodyText"/>
        <w:spacing w:before="77"/>
        <w:rPr>
          <w:sz w:val="18"/>
        </w:rPr>
      </w:pPr>
    </w:p>
    <w:p w14:paraId="6C29BE19" w14:textId="77777777" w:rsidR="00F407DA" w:rsidRDefault="00000000">
      <w:pPr>
        <w:tabs>
          <w:tab w:val="left" w:pos="3959"/>
        </w:tabs>
        <w:spacing w:before="1"/>
        <w:ind w:left="1620"/>
        <w:rPr>
          <w:sz w:val="18"/>
        </w:rPr>
      </w:pPr>
      <w:r>
        <w:rPr>
          <w:sz w:val="18"/>
        </w:rPr>
        <w:t>Confirm</w:t>
      </w:r>
      <w:r>
        <w:rPr>
          <w:spacing w:val="-7"/>
          <w:sz w:val="18"/>
        </w:rPr>
        <w:t xml:space="preserve"> </w:t>
      </w:r>
      <w:r>
        <w:rPr>
          <w:spacing w:val="-5"/>
          <w:sz w:val="18"/>
        </w:rPr>
        <w:t>PAN</w:t>
      </w:r>
      <w:r>
        <w:rPr>
          <w:sz w:val="18"/>
        </w:rPr>
        <w:tab/>
        <w:t>Check</w:t>
      </w:r>
      <w:r>
        <w:rPr>
          <w:spacing w:val="-5"/>
          <w:sz w:val="18"/>
        </w:rPr>
        <w:t xml:space="preserve"> </w:t>
      </w:r>
      <w:r>
        <w:rPr>
          <w:sz w:val="18"/>
        </w:rPr>
        <w:t>this</w:t>
      </w:r>
      <w:r>
        <w:rPr>
          <w:spacing w:val="-3"/>
          <w:sz w:val="18"/>
        </w:rPr>
        <w:t xml:space="preserve"> </w:t>
      </w:r>
      <w:r>
        <w:rPr>
          <w:sz w:val="18"/>
        </w:rPr>
        <w:t>box</w:t>
      </w:r>
      <w:r>
        <w:rPr>
          <w:spacing w:val="-3"/>
          <w:sz w:val="18"/>
        </w:rPr>
        <w:t xml:space="preserve"> </w:t>
      </w:r>
      <w:r>
        <w:rPr>
          <w:sz w:val="18"/>
        </w:rPr>
        <w:t>to</w:t>
      </w:r>
      <w:r>
        <w:rPr>
          <w:spacing w:val="-3"/>
          <w:sz w:val="18"/>
        </w:rPr>
        <w:t xml:space="preserve"> </w:t>
      </w:r>
      <w:r>
        <w:rPr>
          <w:sz w:val="18"/>
        </w:rPr>
        <w:t>confirm</w:t>
      </w:r>
      <w:r>
        <w:rPr>
          <w:spacing w:val="-3"/>
          <w:sz w:val="18"/>
        </w:rPr>
        <w:t xml:space="preserve"> </w:t>
      </w:r>
      <w:r>
        <w:rPr>
          <w:sz w:val="18"/>
        </w:rPr>
        <w:t>PAN</w:t>
      </w:r>
      <w:r>
        <w:rPr>
          <w:spacing w:val="-2"/>
          <w:sz w:val="18"/>
        </w:rPr>
        <w:t xml:space="preserve"> </w:t>
      </w:r>
      <w:r>
        <w:rPr>
          <w:sz w:val="18"/>
        </w:rPr>
        <w:t>of</w:t>
      </w:r>
      <w:r>
        <w:rPr>
          <w:spacing w:val="-2"/>
          <w:sz w:val="18"/>
        </w:rPr>
        <w:t xml:space="preserve"> </w:t>
      </w:r>
      <w:r>
        <w:rPr>
          <w:sz w:val="18"/>
        </w:rPr>
        <w:t>the</w:t>
      </w:r>
      <w:r>
        <w:rPr>
          <w:spacing w:val="-2"/>
          <w:sz w:val="18"/>
        </w:rPr>
        <w:t xml:space="preserve"> vendor.</w:t>
      </w:r>
    </w:p>
    <w:p w14:paraId="186EB2A1" w14:textId="77777777" w:rsidR="00F407DA" w:rsidRDefault="00F407DA">
      <w:pPr>
        <w:pStyle w:val="BodyText"/>
        <w:spacing w:before="77"/>
        <w:rPr>
          <w:sz w:val="18"/>
        </w:rPr>
      </w:pPr>
    </w:p>
    <w:p w14:paraId="69C7938B" w14:textId="77777777" w:rsidR="00F407DA" w:rsidRDefault="00000000">
      <w:pPr>
        <w:tabs>
          <w:tab w:val="left" w:pos="3959"/>
        </w:tabs>
        <w:ind w:left="1620"/>
        <w:rPr>
          <w:sz w:val="18"/>
        </w:rPr>
      </w:pPr>
      <w:r>
        <w:rPr>
          <w:sz w:val="18"/>
        </w:rPr>
        <w:t>Default</w:t>
      </w:r>
      <w:r>
        <w:rPr>
          <w:spacing w:val="-5"/>
          <w:sz w:val="18"/>
        </w:rPr>
        <w:t xml:space="preserve"> </w:t>
      </w:r>
      <w:r>
        <w:rPr>
          <w:sz w:val="18"/>
        </w:rPr>
        <w:t>TDS</w:t>
      </w:r>
      <w:r>
        <w:rPr>
          <w:spacing w:val="-5"/>
          <w:sz w:val="18"/>
        </w:rPr>
        <w:t xml:space="preserve"> </w:t>
      </w:r>
      <w:r>
        <w:rPr>
          <w:spacing w:val="-2"/>
          <w:sz w:val="18"/>
        </w:rPr>
        <w:t>Section</w:t>
      </w:r>
      <w:r>
        <w:rPr>
          <w:sz w:val="18"/>
        </w:rPr>
        <w:tab/>
        <w:t>Select</w:t>
      </w:r>
      <w:r>
        <w:rPr>
          <w:spacing w:val="-5"/>
          <w:sz w:val="18"/>
        </w:rPr>
        <w:t xml:space="preserve"> </w:t>
      </w:r>
      <w:r>
        <w:rPr>
          <w:sz w:val="18"/>
        </w:rPr>
        <w:t>a</w:t>
      </w:r>
      <w:r>
        <w:rPr>
          <w:spacing w:val="-2"/>
          <w:sz w:val="18"/>
        </w:rPr>
        <w:t xml:space="preserve"> </w:t>
      </w:r>
      <w:r>
        <w:rPr>
          <w:sz w:val="18"/>
        </w:rPr>
        <w:t>default</w:t>
      </w:r>
      <w:r>
        <w:rPr>
          <w:spacing w:val="-2"/>
          <w:sz w:val="18"/>
        </w:rPr>
        <w:t xml:space="preserve"> </w:t>
      </w:r>
      <w:r>
        <w:rPr>
          <w:sz w:val="18"/>
        </w:rPr>
        <w:t>TDS</w:t>
      </w:r>
      <w:r>
        <w:rPr>
          <w:spacing w:val="-3"/>
          <w:sz w:val="18"/>
        </w:rPr>
        <w:t xml:space="preserve"> </w:t>
      </w:r>
      <w:r>
        <w:rPr>
          <w:sz w:val="18"/>
        </w:rPr>
        <w:t>Section</w:t>
      </w:r>
      <w:r>
        <w:rPr>
          <w:spacing w:val="-2"/>
          <w:sz w:val="18"/>
        </w:rPr>
        <w:t xml:space="preserve"> </w:t>
      </w:r>
      <w:r>
        <w:rPr>
          <w:sz w:val="18"/>
        </w:rPr>
        <w:t>for</w:t>
      </w:r>
      <w:r>
        <w:rPr>
          <w:spacing w:val="-1"/>
          <w:sz w:val="18"/>
        </w:rPr>
        <w:t xml:space="preserve"> </w:t>
      </w:r>
      <w:r>
        <w:rPr>
          <w:sz w:val="18"/>
        </w:rPr>
        <w:t>this</w:t>
      </w:r>
      <w:r>
        <w:rPr>
          <w:spacing w:val="-3"/>
          <w:sz w:val="18"/>
        </w:rPr>
        <w:t xml:space="preserve"> </w:t>
      </w:r>
      <w:r>
        <w:rPr>
          <w:sz w:val="18"/>
        </w:rPr>
        <w:t>vendor.</w:t>
      </w:r>
      <w:r>
        <w:rPr>
          <w:spacing w:val="-2"/>
          <w:sz w:val="18"/>
        </w:rPr>
        <w:t xml:space="preserve"> </w:t>
      </w:r>
      <w:r>
        <w:rPr>
          <w:sz w:val="18"/>
        </w:rPr>
        <w:t>TDS</w:t>
      </w:r>
      <w:r>
        <w:rPr>
          <w:spacing w:val="-2"/>
          <w:sz w:val="18"/>
        </w:rPr>
        <w:t xml:space="preserve"> </w:t>
      </w:r>
      <w:r>
        <w:rPr>
          <w:sz w:val="18"/>
        </w:rPr>
        <w:t>will</w:t>
      </w:r>
      <w:r>
        <w:rPr>
          <w:spacing w:val="-2"/>
          <w:sz w:val="18"/>
        </w:rPr>
        <w:t xml:space="preserve"> </w:t>
      </w:r>
      <w:r>
        <w:rPr>
          <w:sz w:val="18"/>
        </w:rPr>
        <w:t>be</w:t>
      </w:r>
      <w:r>
        <w:rPr>
          <w:spacing w:val="-1"/>
          <w:sz w:val="18"/>
        </w:rPr>
        <w:t xml:space="preserve"> </w:t>
      </w:r>
      <w:r>
        <w:rPr>
          <w:spacing w:val="-2"/>
          <w:sz w:val="18"/>
        </w:rPr>
        <w:t>deducted</w:t>
      </w:r>
    </w:p>
    <w:p w14:paraId="28741929" w14:textId="77777777" w:rsidR="00F407DA" w:rsidRDefault="00000000">
      <w:pPr>
        <w:ind w:left="3960"/>
        <w:rPr>
          <w:sz w:val="18"/>
        </w:rPr>
      </w:pPr>
      <w:r>
        <w:rPr>
          <w:sz w:val="18"/>
        </w:rPr>
        <w:t>based</w:t>
      </w:r>
      <w:r>
        <w:rPr>
          <w:spacing w:val="-5"/>
          <w:sz w:val="18"/>
        </w:rPr>
        <w:t xml:space="preserve"> </w:t>
      </w:r>
      <w:r>
        <w:rPr>
          <w:sz w:val="18"/>
        </w:rPr>
        <w:t>on</w:t>
      </w:r>
      <w:r>
        <w:rPr>
          <w:spacing w:val="-3"/>
          <w:sz w:val="18"/>
        </w:rPr>
        <w:t xml:space="preserve"> </w:t>
      </w:r>
      <w:r>
        <w:rPr>
          <w:sz w:val="18"/>
        </w:rPr>
        <w:t>checking</w:t>
      </w:r>
      <w:r>
        <w:rPr>
          <w:spacing w:val="-4"/>
          <w:sz w:val="18"/>
        </w:rPr>
        <w:t xml:space="preserve"> </w:t>
      </w:r>
      <w:r>
        <w:rPr>
          <w:sz w:val="18"/>
        </w:rPr>
        <w:t>the</w:t>
      </w:r>
      <w:r>
        <w:rPr>
          <w:spacing w:val="-3"/>
          <w:sz w:val="18"/>
        </w:rPr>
        <w:t xml:space="preserve"> </w:t>
      </w:r>
      <w:r>
        <w:rPr>
          <w:sz w:val="18"/>
        </w:rPr>
        <w:t>threshold</w:t>
      </w:r>
      <w:r>
        <w:rPr>
          <w:spacing w:val="-4"/>
          <w:sz w:val="18"/>
        </w:rPr>
        <w:t xml:space="preserve"> </w:t>
      </w:r>
      <w:r>
        <w:rPr>
          <w:sz w:val="18"/>
        </w:rPr>
        <w:t>for</w:t>
      </w:r>
      <w:r>
        <w:rPr>
          <w:spacing w:val="-3"/>
          <w:sz w:val="18"/>
        </w:rPr>
        <w:t xml:space="preserve"> </w:t>
      </w:r>
      <w:r>
        <w:rPr>
          <w:sz w:val="18"/>
        </w:rPr>
        <w:t>this</w:t>
      </w:r>
      <w:r>
        <w:rPr>
          <w:spacing w:val="-4"/>
          <w:sz w:val="18"/>
        </w:rPr>
        <w:t xml:space="preserve"> </w:t>
      </w:r>
      <w:r>
        <w:rPr>
          <w:spacing w:val="-2"/>
          <w:sz w:val="18"/>
        </w:rPr>
        <w:t>section.</w:t>
      </w:r>
    </w:p>
    <w:p w14:paraId="08F5EF52" w14:textId="77777777" w:rsidR="00F407DA" w:rsidRDefault="00F407DA">
      <w:pPr>
        <w:pStyle w:val="BodyText"/>
        <w:spacing w:before="77"/>
        <w:rPr>
          <w:sz w:val="18"/>
        </w:rPr>
      </w:pPr>
    </w:p>
    <w:p w14:paraId="5DEAE3D2" w14:textId="77777777" w:rsidR="00F407DA" w:rsidRDefault="00000000">
      <w:pPr>
        <w:tabs>
          <w:tab w:val="left" w:pos="3959"/>
        </w:tabs>
        <w:ind w:left="3960" w:right="1243" w:hanging="2340"/>
        <w:rPr>
          <w:sz w:val="18"/>
        </w:rPr>
      </w:pPr>
      <w:r>
        <w:rPr>
          <w:sz w:val="18"/>
        </w:rPr>
        <w:t>Tax Name</w:t>
      </w:r>
      <w:r>
        <w:rPr>
          <w:sz w:val="18"/>
        </w:rPr>
        <w:tab/>
        <w:t xml:space="preserve">Select a default tax code here. Select the value for this field only for the Vendor Site level record. Even though the Tax Name is attached here, system will not generate any TDS </w:t>
      </w:r>
      <w:proofErr w:type="spellStart"/>
      <w:r>
        <w:rPr>
          <w:sz w:val="18"/>
        </w:rPr>
        <w:t>untill</w:t>
      </w:r>
      <w:proofErr w:type="spellEnd"/>
      <w:r>
        <w:rPr>
          <w:sz w:val="18"/>
        </w:rPr>
        <w:t xml:space="preserve"> the first TDS Threshold slab is crossed. At any point of time, total TDS deducted</w:t>
      </w:r>
      <w:r>
        <w:rPr>
          <w:spacing w:val="-5"/>
          <w:sz w:val="18"/>
        </w:rPr>
        <w:t xml:space="preserve"> </w:t>
      </w:r>
      <w:r>
        <w:rPr>
          <w:sz w:val="18"/>
        </w:rPr>
        <w:t>would</w:t>
      </w:r>
      <w:r>
        <w:rPr>
          <w:spacing w:val="-5"/>
          <w:sz w:val="18"/>
        </w:rPr>
        <w:t xml:space="preserve"> </w:t>
      </w:r>
      <w:r>
        <w:rPr>
          <w:sz w:val="18"/>
        </w:rPr>
        <w:t>be</w:t>
      </w:r>
      <w:r>
        <w:rPr>
          <w:spacing w:val="-4"/>
          <w:sz w:val="18"/>
        </w:rPr>
        <w:t xml:space="preserve"> </w:t>
      </w:r>
      <w:r>
        <w:rPr>
          <w:sz w:val="18"/>
        </w:rPr>
        <w:t>as</w:t>
      </w:r>
      <w:r>
        <w:rPr>
          <w:spacing w:val="-5"/>
          <w:sz w:val="18"/>
        </w:rPr>
        <w:t xml:space="preserve"> </w:t>
      </w:r>
      <w:r>
        <w:rPr>
          <w:sz w:val="18"/>
        </w:rPr>
        <w:t>per</w:t>
      </w:r>
      <w:r>
        <w:rPr>
          <w:spacing w:val="-4"/>
          <w:sz w:val="18"/>
        </w:rPr>
        <w:t xml:space="preserve"> </w:t>
      </w:r>
      <w:r>
        <w:rPr>
          <w:sz w:val="18"/>
        </w:rPr>
        <w:t>the</w:t>
      </w:r>
      <w:r>
        <w:rPr>
          <w:spacing w:val="-4"/>
          <w:sz w:val="18"/>
        </w:rPr>
        <w:t xml:space="preserve"> </w:t>
      </w:r>
      <w:r>
        <w:rPr>
          <w:sz w:val="18"/>
        </w:rPr>
        <w:t>TDS</w:t>
      </w:r>
      <w:r>
        <w:rPr>
          <w:spacing w:val="-5"/>
          <w:sz w:val="18"/>
        </w:rPr>
        <w:t xml:space="preserve"> </w:t>
      </w:r>
      <w:r>
        <w:rPr>
          <w:sz w:val="18"/>
        </w:rPr>
        <w:t>Threshold</w:t>
      </w:r>
      <w:r>
        <w:rPr>
          <w:spacing w:val="-5"/>
          <w:sz w:val="18"/>
        </w:rPr>
        <w:t xml:space="preserve"> </w:t>
      </w:r>
      <w:r>
        <w:rPr>
          <w:sz w:val="18"/>
        </w:rPr>
        <w:t>setup</w:t>
      </w:r>
      <w:r>
        <w:rPr>
          <w:spacing w:val="-5"/>
          <w:sz w:val="18"/>
        </w:rPr>
        <w:t xml:space="preserve"> </w:t>
      </w:r>
      <w:r>
        <w:rPr>
          <w:sz w:val="18"/>
        </w:rPr>
        <w:t>slab</w:t>
      </w:r>
      <w:r>
        <w:rPr>
          <w:spacing w:val="-5"/>
          <w:sz w:val="18"/>
        </w:rPr>
        <w:t xml:space="preserve"> </w:t>
      </w:r>
      <w:r>
        <w:rPr>
          <w:sz w:val="18"/>
        </w:rPr>
        <w:t>amounts. If the user wants the TDS to be deducted based on the TDS Thresholds</w:t>
      </w:r>
      <w:r>
        <w:rPr>
          <w:spacing w:val="-1"/>
          <w:sz w:val="18"/>
        </w:rPr>
        <w:t xml:space="preserve"> </w:t>
      </w:r>
      <w:r>
        <w:rPr>
          <w:sz w:val="18"/>
        </w:rPr>
        <w:t>setup, then the user need</w:t>
      </w:r>
      <w:r>
        <w:rPr>
          <w:spacing w:val="-1"/>
          <w:sz w:val="18"/>
        </w:rPr>
        <w:t xml:space="preserve"> </w:t>
      </w:r>
      <w:r>
        <w:rPr>
          <w:sz w:val="18"/>
        </w:rPr>
        <w:t>not</w:t>
      </w:r>
      <w:r>
        <w:rPr>
          <w:spacing w:val="-1"/>
          <w:sz w:val="18"/>
        </w:rPr>
        <w:t xml:space="preserve"> </w:t>
      </w:r>
      <w:r>
        <w:rPr>
          <w:sz w:val="18"/>
        </w:rPr>
        <w:t>attach any</w:t>
      </w:r>
      <w:r>
        <w:rPr>
          <w:spacing w:val="-1"/>
          <w:sz w:val="18"/>
        </w:rPr>
        <w:t xml:space="preserve"> </w:t>
      </w:r>
      <w:r>
        <w:rPr>
          <w:sz w:val="18"/>
        </w:rPr>
        <w:t>TDS</w:t>
      </w:r>
      <w:r>
        <w:rPr>
          <w:spacing w:val="-1"/>
          <w:sz w:val="18"/>
        </w:rPr>
        <w:t xml:space="preserve"> </w:t>
      </w:r>
      <w:r>
        <w:rPr>
          <w:sz w:val="18"/>
        </w:rPr>
        <w:t>tax</w:t>
      </w:r>
      <w:r>
        <w:rPr>
          <w:spacing w:val="-1"/>
          <w:sz w:val="18"/>
        </w:rPr>
        <w:t xml:space="preserve"> </w:t>
      </w:r>
      <w:r>
        <w:rPr>
          <w:sz w:val="18"/>
        </w:rPr>
        <w:t>code value here. The value of the TDS tax code will be picked up from the TDS Thresholds setup for a specific operating Unit.</w:t>
      </w:r>
    </w:p>
    <w:p w14:paraId="1732D0A0" w14:textId="77777777" w:rsidR="00F407DA" w:rsidRDefault="00000000">
      <w:pPr>
        <w:pStyle w:val="BodyText"/>
        <w:spacing w:before="12"/>
        <w:rPr>
          <w:sz w:val="9"/>
        </w:rPr>
      </w:pPr>
      <w:r>
        <w:rPr>
          <w:noProof/>
          <w:sz w:val="9"/>
        </w:rPr>
        <mc:AlternateContent>
          <mc:Choice Requires="wps">
            <w:drawing>
              <wp:anchor distT="0" distB="0" distL="0" distR="0" simplePos="0" relativeHeight="487688704" behindDoc="1" locked="0" layoutInCell="1" allowOverlap="1" wp14:anchorId="0EA4FC55" wp14:editId="6A70F695">
                <wp:simplePos x="0" y="0"/>
                <wp:positionH relativeFrom="page">
                  <wp:posOffset>1676400</wp:posOffset>
                </wp:positionH>
                <wp:positionV relativeFrom="paragraph">
                  <wp:posOffset>99981</wp:posOffset>
                </wp:positionV>
                <wp:extent cx="4953000" cy="6350"/>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5D285F" id="Graphic 270" o:spid="_x0000_s1026" style="position:absolute;margin-left:132pt;margin-top:7.85pt;width:390pt;height:.5pt;z-index:-1562777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aSAIOeAAAAAKAQAADwAAAAAAAAAAAAAAAAByBAAAZHJzL2Rvd25yZXYueG1sUEsF&#10;BgAAAAAEAAQA8wAAAH8FAAAAAA==&#10;" path="m4953000,l,,,6350r4953000,l4953000,xe" fillcolor="black" stroked="f">
                <v:path arrowok="t"/>
                <w10:wrap type="topAndBottom" anchorx="page"/>
              </v:shape>
            </w:pict>
          </mc:Fallback>
        </mc:AlternateContent>
      </w:r>
    </w:p>
    <w:p w14:paraId="137A3BBB" w14:textId="77777777" w:rsidR="00F407DA" w:rsidRDefault="00F407DA">
      <w:pPr>
        <w:pStyle w:val="BodyText"/>
        <w:spacing w:before="93"/>
      </w:pPr>
    </w:p>
    <w:p w14:paraId="535231D9" w14:textId="77777777" w:rsidR="00F407DA" w:rsidRDefault="00000000">
      <w:pPr>
        <w:pStyle w:val="BodyText"/>
        <w:spacing w:before="0"/>
        <w:ind w:left="1560" w:right="1129"/>
      </w:pPr>
      <w:r>
        <w:t>If</w:t>
      </w:r>
      <w:r>
        <w:rPr>
          <w:spacing w:val="-3"/>
        </w:rPr>
        <w:t xml:space="preserve"> </w:t>
      </w:r>
      <w:r>
        <w:t>the</w:t>
      </w:r>
      <w:r>
        <w:rPr>
          <w:spacing w:val="-3"/>
        </w:rPr>
        <w:t xml:space="preserve"> </w:t>
      </w:r>
      <w:r>
        <w:t>suppliers</w:t>
      </w:r>
      <w:r>
        <w:rPr>
          <w:spacing w:val="-4"/>
        </w:rPr>
        <w:t xml:space="preserve"> </w:t>
      </w:r>
      <w:r>
        <w:t>have</w:t>
      </w:r>
      <w:r>
        <w:rPr>
          <w:spacing w:val="-3"/>
        </w:rPr>
        <w:t xml:space="preserve"> </w:t>
      </w:r>
      <w:r>
        <w:t>applied</w:t>
      </w:r>
      <w:r>
        <w:rPr>
          <w:spacing w:val="-4"/>
        </w:rPr>
        <w:t xml:space="preserve"> </w:t>
      </w:r>
      <w:r>
        <w:t>for</w:t>
      </w:r>
      <w:r>
        <w:rPr>
          <w:spacing w:val="-3"/>
        </w:rPr>
        <w:t xml:space="preserve"> </w:t>
      </w:r>
      <w:r>
        <w:t>a</w:t>
      </w:r>
      <w:r>
        <w:rPr>
          <w:spacing w:val="-3"/>
        </w:rPr>
        <w:t xml:space="preserve"> </w:t>
      </w:r>
      <w:r>
        <w:t>PAN,</w:t>
      </w:r>
      <w:r>
        <w:rPr>
          <w:spacing w:val="-3"/>
        </w:rPr>
        <w:t xml:space="preserve"> </w:t>
      </w:r>
      <w:r>
        <w:t>you</w:t>
      </w:r>
      <w:r>
        <w:rPr>
          <w:spacing w:val="-3"/>
        </w:rPr>
        <w:t xml:space="preserve"> </w:t>
      </w:r>
      <w:r>
        <w:t>can</w:t>
      </w:r>
      <w:r>
        <w:rPr>
          <w:spacing w:val="-3"/>
        </w:rPr>
        <w:t xml:space="preserve"> </w:t>
      </w:r>
      <w:r>
        <w:t>change</w:t>
      </w:r>
      <w:r>
        <w:rPr>
          <w:spacing w:val="-3"/>
        </w:rPr>
        <w:t xml:space="preserve"> </w:t>
      </w:r>
      <w:r>
        <w:t>the</w:t>
      </w:r>
      <w:r>
        <w:rPr>
          <w:spacing w:val="-3"/>
        </w:rPr>
        <w:t xml:space="preserve"> </w:t>
      </w:r>
      <w:r>
        <w:t>value</w:t>
      </w:r>
      <w:r>
        <w:rPr>
          <w:spacing w:val="-3"/>
        </w:rPr>
        <w:t xml:space="preserve"> </w:t>
      </w:r>
      <w:r>
        <w:t>of</w:t>
      </w:r>
      <w:r>
        <w:rPr>
          <w:spacing w:val="-3"/>
        </w:rPr>
        <w:t xml:space="preserve"> </w:t>
      </w:r>
      <w:r>
        <w:t>PAN</w:t>
      </w:r>
      <w:r>
        <w:rPr>
          <w:spacing w:val="-4"/>
        </w:rPr>
        <w:t xml:space="preserve"> </w:t>
      </w:r>
      <w:r>
        <w:t>Number</w:t>
      </w:r>
      <w:r>
        <w:rPr>
          <w:spacing w:val="-3"/>
        </w:rPr>
        <w:t xml:space="preserve"> </w:t>
      </w:r>
      <w:r>
        <w:t>for the suppliers by running the "India - PAN Number Update" concurrent program.</w:t>
      </w:r>
    </w:p>
    <w:p w14:paraId="134F4586" w14:textId="77777777" w:rsidR="00F407DA" w:rsidRDefault="00F407DA">
      <w:pPr>
        <w:pStyle w:val="BodyText"/>
        <w:spacing w:before="170"/>
      </w:pPr>
    </w:p>
    <w:p w14:paraId="632AEA89" w14:textId="77777777" w:rsidR="00F407DA" w:rsidRDefault="00000000">
      <w:pPr>
        <w:pStyle w:val="Heading4"/>
        <w:ind w:left="0"/>
      </w:pPr>
      <w:r>
        <w:rPr>
          <w:w w:val="80"/>
        </w:rPr>
        <w:t>TDS</w:t>
      </w:r>
      <w:r>
        <w:rPr>
          <w:spacing w:val="-11"/>
        </w:rPr>
        <w:t xml:space="preserve"> </w:t>
      </w:r>
      <w:r>
        <w:rPr>
          <w:w w:val="80"/>
        </w:rPr>
        <w:t>Credit</w:t>
      </w:r>
      <w:r>
        <w:rPr>
          <w:spacing w:val="-11"/>
        </w:rPr>
        <w:t xml:space="preserve"> </w:t>
      </w:r>
      <w:r>
        <w:rPr>
          <w:spacing w:val="-4"/>
          <w:w w:val="80"/>
        </w:rPr>
        <w:t>Memo</w:t>
      </w:r>
    </w:p>
    <w:p w14:paraId="00748734" w14:textId="77777777" w:rsidR="00F407DA" w:rsidRDefault="00000000">
      <w:pPr>
        <w:pStyle w:val="BodyText"/>
        <w:spacing w:before="79"/>
        <w:ind w:left="1560" w:right="1361"/>
      </w:pPr>
      <w:r>
        <w:t>A</w:t>
      </w:r>
      <w:r>
        <w:rPr>
          <w:spacing w:val="-4"/>
        </w:rPr>
        <w:t xml:space="preserve"> </w:t>
      </w:r>
      <w:r>
        <w:t>Transaction</w:t>
      </w:r>
      <w:r>
        <w:rPr>
          <w:spacing w:val="-3"/>
        </w:rPr>
        <w:t xml:space="preserve"> </w:t>
      </w:r>
      <w:r>
        <w:t>Type</w:t>
      </w:r>
      <w:r>
        <w:rPr>
          <w:spacing w:val="-3"/>
        </w:rPr>
        <w:t xml:space="preserve"> </w:t>
      </w:r>
      <w:r>
        <w:t>has</w:t>
      </w:r>
      <w:r>
        <w:rPr>
          <w:spacing w:val="-4"/>
        </w:rPr>
        <w:t xml:space="preserve"> </w:t>
      </w:r>
      <w:r>
        <w:t>to</w:t>
      </w:r>
      <w:r>
        <w:rPr>
          <w:spacing w:val="-4"/>
        </w:rPr>
        <w:t xml:space="preserve"> </w:t>
      </w:r>
      <w:r>
        <w:t>be</w:t>
      </w:r>
      <w:r>
        <w:rPr>
          <w:spacing w:val="-3"/>
        </w:rPr>
        <w:t xml:space="preserve"> </w:t>
      </w:r>
      <w:r>
        <w:t>setup.</w:t>
      </w:r>
      <w:r>
        <w:rPr>
          <w:spacing w:val="-3"/>
        </w:rPr>
        <w:t xml:space="preserve"> </w:t>
      </w:r>
      <w:r>
        <w:t>The</w:t>
      </w:r>
      <w:r>
        <w:rPr>
          <w:spacing w:val="-3"/>
        </w:rPr>
        <w:t xml:space="preserve"> </w:t>
      </w:r>
      <w:r>
        <w:t>Transaction</w:t>
      </w:r>
      <w:r>
        <w:rPr>
          <w:spacing w:val="-3"/>
        </w:rPr>
        <w:t xml:space="preserve"> </w:t>
      </w:r>
      <w:r>
        <w:t>name</w:t>
      </w:r>
      <w:r>
        <w:rPr>
          <w:spacing w:val="-3"/>
        </w:rPr>
        <w:t xml:space="preserve"> </w:t>
      </w:r>
      <w:r>
        <w:t>has</w:t>
      </w:r>
      <w:r>
        <w:rPr>
          <w:spacing w:val="-4"/>
        </w:rPr>
        <w:t xml:space="preserve"> </w:t>
      </w:r>
      <w:r>
        <w:t>to</w:t>
      </w:r>
      <w:r>
        <w:rPr>
          <w:spacing w:val="-4"/>
        </w:rPr>
        <w:t xml:space="preserve"> </w:t>
      </w:r>
      <w:r>
        <w:t>be</w:t>
      </w:r>
      <w:r>
        <w:rPr>
          <w:spacing w:val="-3"/>
        </w:rPr>
        <w:t xml:space="preserve"> </w:t>
      </w:r>
      <w:r>
        <w:t>'TDS</w:t>
      </w:r>
      <w:r>
        <w:rPr>
          <w:spacing w:val="-4"/>
        </w:rPr>
        <w:t xml:space="preserve"> </w:t>
      </w:r>
      <w:r>
        <w:t>Credit Memo'. The Name is case sensitive. It has to match the Text given.</w:t>
      </w:r>
    </w:p>
    <w:p w14:paraId="11738BEB" w14:textId="77777777" w:rsidR="00F407DA" w:rsidRDefault="00000000">
      <w:pPr>
        <w:pStyle w:val="BodyText"/>
        <w:ind w:left="1560" w:right="1129"/>
      </w:pPr>
      <w:r>
        <w:t>The</w:t>
      </w:r>
      <w:r>
        <w:rPr>
          <w:spacing w:val="-3"/>
        </w:rPr>
        <w:t xml:space="preserve"> </w:t>
      </w:r>
      <w:r>
        <w:t>TDS</w:t>
      </w:r>
      <w:r>
        <w:rPr>
          <w:spacing w:val="-4"/>
        </w:rPr>
        <w:t xml:space="preserve"> </w:t>
      </w:r>
      <w:r>
        <w:t>Credit</w:t>
      </w:r>
      <w:r>
        <w:rPr>
          <w:spacing w:val="-4"/>
        </w:rPr>
        <w:t xml:space="preserve"> </w:t>
      </w:r>
      <w:r>
        <w:t>Memo</w:t>
      </w:r>
      <w:r>
        <w:rPr>
          <w:spacing w:val="-4"/>
        </w:rPr>
        <w:t xml:space="preserve"> </w:t>
      </w:r>
      <w:r>
        <w:t>has</w:t>
      </w:r>
      <w:r>
        <w:rPr>
          <w:spacing w:val="-4"/>
        </w:rPr>
        <w:t xml:space="preserve"> </w:t>
      </w:r>
      <w:r>
        <w:t>to</w:t>
      </w:r>
      <w:r>
        <w:rPr>
          <w:spacing w:val="-4"/>
        </w:rPr>
        <w:t xml:space="preserve"> </w:t>
      </w:r>
      <w:r>
        <w:t>be</w:t>
      </w:r>
      <w:r>
        <w:rPr>
          <w:spacing w:val="-3"/>
        </w:rPr>
        <w:t xml:space="preserve"> </w:t>
      </w:r>
      <w:r>
        <w:t>set</w:t>
      </w:r>
      <w:r>
        <w:rPr>
          <w:spacing w:val="-4"/>
        </w:rPr>
        <w:t xml:space="preserve"> </w:t>
      </w:r>
      <w:r>
        <w:t>on</w:t>
      </w:r>
      <w:r>
        <w:rPr>
          <w:spacing w:val="-3"/>
        </w:rPr>
        <w:t xml:space="preserve"> </w:t>
      </w:r>
      <w:r>
        <w:t>a</w:t>
      </w:r>
      <w:r>
        <w:rPr>
          <w:spacing w:val="-3"/>
        </w:rPr>
        <w:t xml:space="preserve"> </w:t>
      </w:r>
      <w:r>
        <w:t>similar</w:t>
      </w:r>
      <w:r>
        <w:rPr>
          <w:spacing w:val="-3"/>
        </w:rPr>
        <w:t xml:space="preserve"> </w:t>
      </w:r>
      <w:r>
        <w:t>fashion</w:t>
      </w:r>
      <w:r>
        <w:rPr>
          <w:spacing w:val="-3"/>
        </w:rPr>
        <w:t xml:space="preserve"> </w:t>
      </w:r>
      <w:r>
        <w:t>except</w:t>
      </w:r>
      <w:r>
        <w:rPr>
          <w:spacing w:val="-4"/>
        </w:rPr>
        <w:t xml:space="preserve"> </w:t>
      </w:r>
      <w:r>
        <w:t>for</w:t>
      </w:r>
      <w:r>
        <w:rPr>
          <w:spacing w:val="-3"/>
        </w:rPr>
        <w:t xml:space="preserve"> </w:t>
      </w:r>
      <w:r>
        <w:t>Batch</w:t>
      </w:r>
      <w:r>
        <w:rPr>
          <w:spacing w:val="-3"/>
        </w:rPr>
        <w:t xml:space="preserve"> </w:t>
      </w:r>
      <w:r>
        <w:t>Source</w:t>
      </w:r>
      <w:r>
        <w:rPr>
          <w:spacing w:val="-3"/>
        </w:rPr>
        <w:t xml:space="preserve"> </w:t>
      </w:r>
      <w:r>
        <w:t xml:space="preserve">Tab. Navigate to India Local Receivables &gt; Oracle Receivables &gt; Setups &gt; Transactions &gt; </w:t>
      </w:r>
      <w:r>
        <w:rPr>
          <w:spacing w:val="-2"/>
        </w:rPr>
        <w:t>Sources.</w:t>
      </w:r>
    </w:p>
    <w:p w14:paraId="18CB686D" w14:textId="77777777" w:rsidR="00F407DA" w:rsidRDefault="00F407DA">
      <w:pPr>
        <w:pStyle w:val="BodyText"/>
        <w:sectPr w:rsidR="00F407DA">
          <w:pgSz w:w="12240" w:h="15840"/>
          <w:pgMar w:top="1580" w:right="720" w:bottom="920" w:left="1080" w:header="0" w:footer="732" w:gutter="0"/>
          <w:cols w:space="720"/>
        </w:sectPr>
      </w:pPr>
    </w:p>
    <w:p w14:paraId="4E71E976" w14:textId="77777777" w:rsidR="00F407DA" w:rsidRDefault="00000000">
      <w:pPr>
        <w:pStyle w:val="Heading1"/>
      </w:pPr>
      <w:bookmarkStart w:id="38" w:name="TCS_Setup"/>
      <w:bookmarkStart w:id="39" w:name="_bookmark20"/>
      <w:bookmarkEnd w:id="38"/>
      <w:bookmarkEnd w:id="39"/>
      <w:r>
        <w:rPr>
          <w:spacing w:val="-10"/>
        </w:rPr>
        <w:lastRenderedPageBreak/>
        <w:t>6</w:t>
      </w:r>
    </w:p>
    <w:p w14:paraId="03163D7C"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689216" behindDoc="1" locked="0" layoutInCell="1" allowOverlap="1" wp14:anchorId="0AB0AAB1" wp14:editId="369105BE">
                <wp:simplePos x="0" y="0"/>
                <wp:positionH relativeFrom="page">
                  <wp:posOffset>1143000</wp:posOffset>
                </wp:positionH>
                <wp:positionV relativeFrom="paragraph">
                  <wp:posOffset>222238</wp:posOffset>
                </wp:positionV>
                <wp:extent cx="5943600" cy="38100"/>
                <wp:effectExtent l="0" t="0" r="0" b="0"/>
                <wp:wrapTopAndBottom/>
                <wp:docPr id="273" name="Graphic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F03A14" id="Graphic 273" o:spid="_x0000_s1026" style="position:absolute;margin-left:90pt;margin-top:17.5pt;width:468pt;height:3pt;z-index:-15627264;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07415F2B" w14:textId="77777777" w:rsidR="00F407DA" w:rsidRDefault="00000000">
      <w:pPr>
        <w:pStyle w:val="Heading2"/>
        <w:ind w:right="361"/>
        <w:jc w:val="right"/>
      </w:pPr>
      <w:r>
        <w:t>TCS</w:t>
      </w:r>
      <w:r>
        <w:rPr>
          <w:spacing w:val="-3"/>
        </w:rPr>
        <w:t xml:space="preserve"> </w:t>
      </w:r>
      <w:r>
        <w:rPr>
          <w:spacing w:val="-2"/>
        </w:rPr>
        <w:t>Setup</w:t>
      </w:r>
    </w:p>
    <w:p w14:paraId="71ECB309" w14:textId="77777777" w:rsidR="00F407DA" w:rsidRDefault="00F407DA">
      <w:pPr>
        <w:pStyle w:val="BodyText"/>
        <w:spacing w:before="0"/>
        <w:rPr>
          <w:rFonts w:ascii="Arial"/>
          <w:b/>
          <w:sz w:val="32"/>
        </w:rPr>
      </w:pPr>
    </w:p>
    <w:p w14:paraId="209D5CDE" w14:textId="77777777" w:rsidR="00F407DA" w:rsidRDefault="00F407DA">
      <w:pPr>
        <w:pStyle w:val="BodyText"/>
        <w:spacing w:before="0"/>
        <w:rPr>
          <w:rFonts w:ascii="Arial"/>
          <w:b/>
          <w:sz w:val="32"/>
        </w:rPr>
      </w:pPr>
    </w:p>
    <w:p w14:paraId="50007DE6" w14:textId="77777777" w:rsidR="00F407DA" w:rsidRDefault="00F407DA">
      <w:pPr>
        <w:pStyle w:val="BodyText"/>
        <w:spacing w:before="62"/>
        <w:rPr>
          <w:rFonts w:ascii="Arial"/>
          <w:b/>
          <w:sz w:val="32"/>
        </w:rPr>
      </w:pPr>
    </w:p>
    <w:p w14:paraId="3DEAC4CF" w14:textId="77777777" w:rsidR="00F407DA" w:rsidRDefault="00000000">
      <w:pPr>
        <w:pStyle w:val="Heading3"/>
      </w:pPr>
      <w:r>
        <w:rPr>
          <w:w w:val="80"/>
        </w:rPr>
        <w:t>TCS</w:t>
      </w:r>
      <w:r>
        <w:rPr>
          <w:spacing w:val="-4"/>
          <w:w w:val="90"/>
        </w:rPr>
        <w:t xml:space="preserve"> Setup</w:t>
      </w:r>
    </w:p>
    <w:p w14:paraId="728D1462" w14:textId="77777777" w:rsidR="00F407DA" w:rsidRDefault="00F407DA">
      <w:pPr>
        <w:pStyle w:val="BodyText"/>
        <w:spacing w:before="54"/>
        <w:rPr>
          <w:rFonts w:ascii="Arial"/>
          <w:b/>
          <w:sz w:val="32"/>
        </w:rPr>
      </w:pPr>
    </w:p>
    <w:p w14:paraId="2953F5FA" w14:textId="77777777" w:rsidR="00F407DA" w:rsidRDefault="00000000">
      <w:pPr>
        <w:pStyle w:val="Heading4"/>
      </w:pPr>
      <w:r>
        <w:rPr>
          <w:w w:val="80"/>
        </w:rPr>
        <w:t>Define</w:t>
      </w:r>
      <w:r>
        <w:rPr>
          <w:spacing w:val="-11"/>
        </w:rPr>
        <w:t xml:space="preserve"> </w:t>
      </w:r>
      <w:r>
        <w:rPr>
          <w:w w:val="80"/>
        </w:rPr>
        <w:t>TCS</w:t>
      </w:r>
      <w:r>
        <w:rPr>
          <w:spacing w:val="-11"/>
        </w:rPr>
        <w:t xml:space="preserve"> </w:t>
      </w:r>
      <w:bookmarkStart w:id="40" w:name="_TCS_Setup"/>
      <w:bookmarkStart w:id="41" w:name="_bookmark21"/>
      <w:bookmarkEnd w:id="40"/>
      <w:bookmarkEnd w:id="41"/>
      <w:r>
        <w:rPr>
          <w:spacing w:val="-2"/>
          <w:w w:val="80"/>
        </w:rPr>
        <w:t>Regime</w:t>
      </w:r>
    </w:p>
    <w:p w14:paraId="151053C3" w14:textId="77777777" w:rsidR="00F407DA" w:rsidRDefault="00000000">
      <w:pPr>
        <w:pStyle w:val="BodyText"/>
        <w:spacing w:before="79"/>
        <w:ind w:left="2280" w:right="534"/>
        <w:jc w:val="both"/>
      </w:pPr>
      <w:r>
        <w:t>Regime</w:t>
      </w:r>
      <w:r>
        <w:rPr>
          <w:spacing w:val="-3"/>
        </w:rPr>
        <w:t xml:space="preserve"> </w:t>
      </w:r>
      <w:r>
        <w:t>is</w:t>
      </w:r>
      <w:r>
        <w:rPr>
          <w:spacing w:val="-4"/>
        </w:rPr>
        <w:t xml:space="preserve"> </w:t>
      </w:r>
      <w:r>
        <w:t>used</w:t>
      </w:r>
      <w:r>
        <w:rPr>
          <w:spacing w:val="-4"/>
        </w:rPr>
        <w:t xml:space="preserve"> </w:t>
      </w:r>
      <w:r>
        <w:t>define</w:t>
      </w:r>
      <w:r>
        <w:rPr>
          <w:spacing w:val="-3"/>
        </w:rPr>
        <w:t xml:space="preserve"> </w:t>
      </w:r>
      <w:r>
        <w:t>rules</w:t>
      </w:r>
      <w:r>
        <w:rPr>
          <w:spacing w:val="-4"/>
        </w:rPr>
        <w:t xml:space="preserve"> </w:t>
      </w:r>
      <w:r>
        <w:t>applicable</w:t>
      </w:r>
      <w:r>
        <w:rPr>
          <w:spacing w:val="-3"/>
        </w:rPr>
        <w:t xml:space="preserve"> </w:t>
      </w:r>
      <w:r>
        <w:t>to</w:t>
      </w:r>
      <w:r>
        <w:rPr>
          <w:spacing w:val="-4"/>
        </w:rPr>
        <w:t xml:space="preserve"> </w:t>
      </w:r>
      <w:r>
        <w:t>all</w:t>
      </w:r>
      <w:r>
        <w:rPr>
          <w:spacing w:val="-3"/>
        </w:rPr>
        <w:t xml:space="preserve"> </w:t>
      </w:r>
      <w:r>
        <w:t>taxes</w:t>
      </w:r>
      <w:r>
        <w:rPr>
          <w:spacing w:val="-4"/>
        </w:rPr>
        <w:t xml:space="preserve"> </w:t>
      </w:r>
      <w:r>
        <w:t>assigned</w:t>
      </w:r>
      <w:r>
        <w:rPr>
          <w:spacing w:val="-4"/>
        </w:rPr>
        <w:t xml:space="preserve"> </w:t>
      </w:r>
      <w:r>
        <w:t>to</w:t>
      </w:r>
      <w:r>
        <w:rPr>
          <w:spacing w:val="-4"/>
        </w:rPr>
        <w:t xml:space="preserve"> </w:t>
      </w:r>
      <w:r>
        <w:t>it.</w:t>
      </w:r>
      <w:r>
        <w:rPr>
          <w:spacing w:val="-3"/>
        </w:rPr>
        <w:t xml:space="preserve"> </w:t>
      </w:r>
      <w:r>
        <w:t>You</w:t>
      </w:r>
      <w:r>
        <w:rPr>
          <w:spacing w:val="-3"/>
        </w:rPr>
        <w:t xml:space="preserve"> </w:t>
      </w:r>
      <w:r>
        <w:t>need</w:t>
      </w:r>
      <w:r>
        <w:rPr>
          <w:spacing w:val="-4"/>
        </w:rPr>
        <w:t xml:space="preserve"> </w:t>
      </w:r>
      <w:r>
        <w:t>to</w:t>
      </w:r>
      <w:r>
        <w:rPr>
          <w:spacing w:val="-4"/>
        </w:rPr>
        <w:t xml:space="preserve"> </w:t>
      </w:r>
      <w:r>
        <w:t>complete this setup step before you move ahead with other setups.</w:t>
      </w:r>
    </w:p>
    <w:p w14:paraId="2E6A0E72" w14:textId="77777777" w:rsidR="00F407DA" w:rsidRDefault="00000000">
      <w:pPr>
        <w:pStyle w:val="BodyText"/>
        <w:ind w:left="2280" w:right="397"/>
        <w:jc w:val="both"/>
      </w:pPr>
      <w:r>
        <w:t>Setups</w:t>
      </w:r>
      <w:r>
        <w:rPr>
          <w:spacing w:val="-2"/>
        </w:rPr>
        <w:t xml:space="preserve"> </w:t>
      </w:r>
      <w:r>
        <w:t>made</w:t>
      </w:r>
      <w:r>
        <w:rPr>
          <w:spacing w:val="-1"/>
        </w:rPr>
        <w:t xml:space="preserve"> </w:t>
      </w:r>
      <w:r>
        <w:t>for</w:t>
      </w:r>
      <w:r>
        <w:rPr>
          <w:spacing w:val="-1"/>
        </w:rPr>
        <w:t xml:space="preserve"> </w:t>
      </w:r>
      <w:r>
        <w:t>a</w:t>
      </w:r>
      <w:r>
        <w:rPr>
          <w:spacing w:val="-1"/>
        </w:rPr>
        <w:t xml:space="preserve"> </w:t>
      </w:r>
      <w:r>
        <w:t>regime</w:t>
      </w:r>
      <w:r>
        <w:rPr>
          <w:spacing w:val="-1"/>
        </w:rPr>
        <w:t xml:space="preserve"> </w:t>
      </w:r>
      <w:r>
        <w:t>are</w:t>
      </w:r>
      <w:r>
        <w:rPr>
          <w:spacing w:val="-1"/>
        </w:rPr>
        <w:t xml:space="preserve"> </w:t>
      </w:r>
      <w:r>
        <w:t>applicable</w:t>
      </w:r>
      <w:r>
        <w:rPr>
          <w:spacing w:val="-1"/>
        </w:rPr>
        <w:t xml:space="preserve"> </w:t>
      </w:r>
      <w:r>
        <w:t>to</w:t>
      </w:r>
      <w:r>
        <w:rPr>
          <w:spacing w:val="-2"/>
        </w:rPr>
        <w:t xml:space="preserve"> </w:t>
      </w:r>
      <w:r>
        <w:t>all</w:t>
      </w:r>
      <w:r>
        <w:rPr>
          <w:spacing w:val="-1"/>
        </w:rPr>
        <w:t xml:space="preserve"> </w:t>
      </w:r>
      <w:r>
        <w:t>transactions</w:t>
      </w:r>
      <w:r>
        <w:rPr>
          <w:spacing w:val="-2"/>
        </w:rPr>
        <w:t xml:space="preserve"> </w:t>
      </w:r>
      <w:r>
        <w:t>created</w:t>
      </w:r>
      <w:r>
        <w:rPr>
          <w:spacing w:val="-2"/>
        </w:rPr>
        <w:t xml:space="preserve"> </w:t>
      </w:r>
      <w:r>
        <w:t>for</w:t>
      </w:r>
      <w:r>
        <w:rPr>
          <w:spacing w:val="-1"/>
        </w:rPr>
        <w:t xml:space="preserve"> </w:t>
      </w:r>
      <w:r>
        <w:t>the</w:t>
      </w:r>
      <w:r>
        <w:rPr>
          <w:spacing w:val="-1"/>
        </w:rPr>
        <w:t xml:space="preserve"> </w:t>
      </w:r>
      <w:r>
        <w:t>organizations assigned</w:t>
      </w:r>
      <w:r>
        <w:rPr>
          <w:spacing w:val="-5"/>
        </w:rPr>
        <w:t xml:space="preserve"> </w:t>
      </w:r>
      <w:r>
        <w:t>to</w:t>
      </w:r>
      <w:r>
        <w:rPr>
          <w:spacing w:val="-5"/>
        </w:rPr>
        <w:t xml:space="preserve"> </w:t>
      </w:r>
      <w:r>
        <w:t>it.</w:t>
      </w:r>
      <w:r>
        <w:rPr>
          <w:spacing w:val="-4"/>
        </w:rPr>
        <w:t xml:space="preserve"> </w:t>
      </w:r>
      <w:r>
        <w:t>Information</w:t>
      </w:r>
      <w:r>
        <w:rPr>
          <w:spacing w:val="-4"/>
        </w:rPr>
        <w:t xml:space="preserve"> </w:t>
      </w:r>
      <w:r>
        <w:t>defined</w:t>
      </w:r>
      <w:r>
        <w:rPr>
          <w:spacing w:val="-5"/>
        </w:rPr>
        <w:t xml:space="preserve"> </w:t>
      </w:r>
      <w:r>
        <w:t>here</w:t>
      </w:r>
      <w:r>
        <w:rPr>
          <w:spacing w:val="-4"/>
        </w:rPr>
        <w:t xml:space="preserve"> </w:t>
      </w:r>
      <w:r>
        <w:t>is</w:t>
      </w:r>
      <w:r>
        <w:rPr>
          <w:spacing w:val="-5"/>
        </w:rPr>
        <w:t xml:space="preserve"> </w:t>
      </w:r>
      <w:r>
        <w:t>generic</w:t>
      </w:r>
      <w:r>
        <w:rPr>
          <w:spacing w:val="-5"/>
        </w:rPr>
        <w:t xml:space="preserve"> </w:t>
      </w:r>
      <w:r>
        <w:t>unless</w:t>
      </w:r>
      <w:r>
        <w:rPr>
          <w:spacing w:val="-5"/>
        </w:rPr>
        <w:t xml:space="preserve"> </w:t>
      </w:r>
      <w:r>
        <w:t>you</w:t>
      </w:r>
      <w:r>
        <w:rPr>
          <w:spacing w:val="-4"/>
        </w:rPr>
        <w:t xml:space="preserve"> </w:t>
      </w:r>
      <w:r>
        <w:t>assign</w:t>
      </w:r>
      <w:r>
        <w:rPr>
          <w:spacing w:val="-4"/>
        </w:rPr>
        <w:t xml:space="preserve"> </w:t>
      </w:r>
      <w:r>
        <w:t>different</w:t>
      </w:r>
      <w:r>
        <w:rPr>
          <w:spacing w:val="-5"/>
        </w:rPr>
        <w:t xml:space="preserve"> </w:t>
      </w:r>
      <w:r>
        <w:t>properties at the organization level.</w:t>
      </w:r>
    </w:p>
    <w:p w14:paraId="35B90481" w14:textId="77777777" w:rsidR="00F407DA" w:rsidRDefault="00000000">
      <w:pPr>
        <w:pStyle w:val="BodyText"/>
        <w:ind w:left="2280" w:right="1438"/>
        <w:jc w:val="both"/>
      </w:pPr>
      <w:r>
        <w:t>To</w:t>
      </w:r>
      <w:r>
        <w:rPr>
          <w:spacing w:val="-5"/>
        </w:rPr>
        <w:t xml:space="preserve"> </w:t>
      </w:r>
      <w:r>
        <w:t>create</w:t>
      </w:r>
      <w:r>
        <w:rPr>
          <w:spacing w:val="-4"/>
        </w:rPr>
        <w:t xml:space="preserve"> </w:t>
      </w:r>
      <w:r>
        <w:t>a</w:t>
      </w:r>
      <w:r>
        <w:rPr>
          <w:spacing w:val="-4"/>
        </w:rPr>
        <w:t xml:space="preserve"> </w:t>
      </w:r>
      <w:r>
        <w:t>TCS</w:t>
      </w:r>
      <w:r>
        <w:rPr>
          <w:spacing w:val="-5"/>
        </w:rPr>
        <w:t xml:space="preserve"> </w:t>
      </w:r>
      <w:r>
        <w:t>Regime,</w:t>
      </w:r>
      <w:r>
        <w:rPr>
          <w:spacing w:val="-4"/>
        </w:rPr>
        <w:t xml:space="preserve"> </w:t>
      </w:r>
      <w:r>
        <w:t>access</w:t>
      </w:r>
      <w:r>
        <w:rPr>
          <w:spacing w:val="-5"/>
        </w:rPr>
        <w:t xml:space="preserve"> </w:t>
      </w:r>
      <w:r>
        <w:t>Regime</w:t>
      </w:r>
      <w:r>
        <w:rPr>
          <w:spacing w:val="-4"/>
        </w:rPr>
        <w:t xml:space="preserve"> </w:t>
      </w:r>
      <w:r>
        <w:t>Registration</w:t>
      </w:r>
      <w:r>
        <w:rPr>
          <w:spacing w:val="-4"/>
        </w:rPr>
        <w:t xml:space="preserve"> </w:t>
      </w:r>
      <w:r>
        <w:t>screen</w:t>
      </w:r>
      <w:r>
        <w:rPr>
          <w:spacing w:val="-4"/>
        </w:rPr>
        <w:t xml:space="preserve"> </w:t>
      </w:r>
      <w:r>
        <w:t>from</w:t>
      </w:r>
      <w:r>
        <w:rPr>
          <w:spacing w:val="-5"/>
        </w:rPr>
        <w:t xml:space="preserve"> </w:t>
      </w:r>
      <w:r>
        <w:t>India</w:t>
      </w:r>
      <w:r>
        <w:rPr>
          <w:spacing w:val="-4"/>
        </w:rPr>
        <w:t xml:space="preserve"> </w:t>
      </w:r>
      <w:r>
        <w:t>Local Receivables &gt; India TCS/VAT/Service Tax &gt; Setup &gt; Regime Registrations.</w:t>
      </w:r>
    </w:p>
    <w:p w14:paraId="15EEA195" w14:textId="77777777" w:rsidR="00F407DA" w:rsidRDefault="00000000">
      <w:pPr>
        <w:pStyle w:val="BodyText"/>
        <w:spacing w:before="4"/>
        <w:rPr>
          <w:sz w:val="17"/>
        </w:rPr>
      </w:pPr>
      <w:r>
        <w:rPr>
          <w:noProof/>
          <w:sz w:val="17"/>
        </w:rPr>
        <mc:AlternateContent>
          <mc:Choice Requires="wps">
            <w:drawing>
              <wp:anchor distT="0" distB="0" distL="0" distR="0" simplePos="0" relativeHeight="487689728" behindDoc="1" locked="0" layoutInCell="1" allowOverlap="1" wp14:anchorId="749621C3" wp14:editId="3E9A2A94">
                <wp:simplePos x="0" y="0"/>
                <wp:positionH relativeFrom="page">
                  <wp:posOffset>2133600</wp:posOffset>
                </wp:positionH>
                <wp:positionV relativeFrom="paragraph">
                  <wp:posOffset>163586</wp:posOffset>
                </wp:positionV>
                <wp:extent cx="4953000" cy="6350"/>
                <wp:effectExtent l="0" t="0" r="0" b="0"/>
                <wp:wrapTopAndBottom/>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95FE37" id="Graphic 274" o:spid="_x0000_s1026" style="position:absolute;margin-left:168pt;margin-top:12.9pt;width:390pt;height:.5pt;z-index:-1562675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k7Uq5OAAAAAKAQAADwAAAAAAAAAAAAAAAAByBAAAZHJzL2Rvd25yZXYueG1sUEsF&#10;BgAAAAAEAAQA8wAAAH8FAAAAAA==&#10;" path="m4953000,l,,,6350r4953000,l4953000,xe" fillcolor="black" stroked="f">
                <v:path arrowok="t"/>
                <w10:wrap type="topAndBottom" anchorx="page"/>
              </v:shape>
            </w:pict>
          </mc:Fallback>
        </mc:AlternateContent>
      </w:r>
    </w:p>
    <w:p w14:paraId="7EB98700" w14:textId="77777777" w:rsidR="00F407DA" w:rsidRDefault="00000000">
      <w:pPr>
        <w:tabs>
          <w:tab w:val="left" w:pos="6239"/>
        </w:tabs>
        <w:spacing w:before="149"/>
        <w:ind w:left="2340"/>
        <w:jc w:val="both"/>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2E7CFBD8"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90240" behindDoc="1" locked="0" layoutInCell="1" allowOverlap="1" wp14:anchorId="3B60499B" wp14:editId="77F490FA">
                <wp:simplePos x="0" y="0"/>
                <wp:positionH relativeFrom="page">
                  <wp:posOffset>2133600</wp:posOffset>
                </wp:positionH>
                <wp:positionV relativeFrom="paragraph">
                  <wp:posOffset>121283</wp:posOffset>
                </wp:positionV>
                <wp:extent cx="4953000" cy="6350"/>
                <wp:effectExtent l="0" t="0" r="0" b="0"/>
                <wp:wrapTopAndBottom/>
                <wp:docPr id="275" name="Graphic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D9564C" id="Graphic 275" o:spid="_x0000_s1026" style="position:absolute;margin-left:168pt;margin-top:9.55pt;width:390pt;height:.5pt;z-index:-1562624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0BD6563A" w14:textId="77777777" w:rsidR="00F407DA" w:rsidRDefault="00000000">
      <w:pPr>
        <w:tabs>
          <w:tab w:val="left" w:pos="6239"/>
        </w:tabs>
        <w:spacing w:before="157"/>
        <w:ind w:left="6240" w:right="672" w:hanging="3900"/>
        <w:rPr>
          <w:sz w:val="18"/>
        </w:rPr>
      </w:pPr>
      <w:r>
        <w:rPr>
          <w:sz w:val="18"/>
        </w:rPr>
        <w:t>Header Section</w:t>
      </w:r>
      <w:r>
        <w:rPr>
          <w:sz w:val="18"/>
        </w:rPr>
        <w:tab/>
        <w:t>In</w:t>
      </w:r>
      <w:r>
        <w:rPr>
          <w:spacing w:val="-7"/>
          <w:sz w:val="18"/>
        </w:rPr>
        <w:t xml:space="preserve"> </w:t>
      </w:r>
      <w:r>
        <w:rPr>
          <w:sz w:val="18"/>
        </w:rPr>
        <w:t>this</w:t>
      </w:r>
      <w:r>
        <w:rPr>
          <w:spacing w:val="-8"/>
          <w:sz w:val="18"/>
        </w:rPr>
        <w:t xml:space="preserve"> </w:t>
      </w:r>
      <w:r>
        <w:rPr>
          <w:sz w:val="18"/>
        </w:rPr>
        <w:t>section</w:t>
      </w:r>
      <w:r>
        <w:rPr>
          <w:spacing w:val="-7"/>
          <w:sz w:val="18"/>
        </w:rPr>
        <w:t xml:space="preserve"> </w:t>
      </w:r>
      <w:r>
        <w:rPr>
          <w:sz w:val="18"/>
        </w:rPr>
        <w:t>regime</w:t>
      </w:r>
      <w:r>
        <w:rPr>
          <w:spacing w:val="-7"/>
          <w:sz w:val="18"/>
        </w:rPr>
        <w:t xml:space="preserve"> </w:t>
      </w:r>
      <w:r>
        <w:rPr>
          <w:sz w:val="18"/>
        </w:rPr>
        <w:t>name,</w:t>
      </w:r>
      <w:r>
        <w:rPr>
          <w:spacing w:val="-7"/>
          <w:sz w:val="18"/>
        </w:rPr>
        <w:t xml:space="preserve"> </w:t>
      </w:r>
      <w:r>
        <w:rPr>
          <w:sz w:val="18"/>
        </w:rPr>
        <w:t>description</w:t>
      </w:r>
      <w:r>
        <w:rPr>
          <w:spacing w:val="-7"/>
          <w:sz w:val="18"/>
        </w:rPr>
        <w:t xml:space="preserve"> </w:t>
      </w:r>
      <w:r>
        <w:rPr>
          <w:sz w:val="18"/>
        </w:rPr>
        <w:t>and effective dates of the regime is captured</w:t>
      </w:r>
    </w:p>
    <w:p w14:paraId="38B6B0DC" w14:textId="77777777" w:rsidR="00F407DA" w:rsidRDefault="00F407DA">
      <w:pPr>
        <w:pStyle w:val="BodyText"/>
        <w:spacing w:before="77"/>
        <w:rPr>
          <w:sz w:val="18"/>
        </w:rPr>
      </w:pPr>
    </w:p>
    <w:p w14:paraId="53ABADD4" w14:textId="77777777" w:rsidR="00F407DA" w:rsidRDefault="00000000">
      <w:pPr>
        <w:tabs>
          <w:tab w:val="left" w:pos="6239"/>
        </w:tabs>
        <w:spacing w:before="1"/>
        <w:ind w:left="6240" w:right="481" w:hanging="3900"/>
        <w:rPr>
          <w:sz w:val="18"/>
        </w:rPr>
      </w:pPr>
      <w:r>
        <w:rPr>
          <w:spacing w:val="-2"/>
          <w:sz w:val="18"/>
        </w:rPr>
        <w:t>Regime</w:t>
      </w:r>
      <w:r>
        <w:rPr>
          <w:sz w:val="18"/>
        </w:rPr>
        <w:tab/>
        <w:t>The</w:t>
      </w:r>
      <w:r>
        <w:rPr>
          <w:spacing w:val="-5"/>
          <w:sz w:val="18"/>
        </w:rPr>
        <w:t xml:space="preserve"> </w:t>
      </w:r>
      <w:r>
        <w:rPr>
          <w:sz w:val="18"/>
        </w:rPr>
        <w:t>LOV</w:t>
      </w:r>
      <w:r>
        <w:rPr>
          <w:spacing w:val="-6"/>
          <w:sz w:val="18"/>
        </w:rPr>
        <w:t xml:space="preserve"> </w:t>
      </w:r>
      <w:r>
        <w:rPr>
          <w:sz w:val="18"/>
        </w:rPr>
        <w:t>contains</w:t>
      </w:r>
      <w:r>
        <w:rPr>
          <w:spacing w:val="-6"/>
          <w:sz w:val="18"/>
        </w:rPr>
        <w:t xml:space="preserve"> </w:t>
      </w:r>
      <w:r>
        <w:rPr>
          <w:sz w:val="18"/>
        </w:rPr>
        <w:t>a</w:t>
      </w:r>
      <w:r>
        <w:rPr>
          <w:spacing w:val="-5"/>
          <w:sz w:val="18"/>
        </w:rPr>
        <w:t xml:space="preserve"> </w:t>
      </w:r>
      <w:r>
        <w:rPr>
          <w:sz w:val="18"/>
        </w:rPr>
        <w:t>new</w:t>
      </w:r>
      <w:r>
        <w:rPr>
          <w:spacing w:val="-6"/>
          <w:sz w:val="18"/>
        </w:rPr>
        <w:t xml:space="preserve"> </w:t>
      </w:r>
      <w:r>
        <w:rPr>
          <w:sz w:val="18"/>
        </w:rPr>
        <w:t>value</w:t>
      </w:r>
      <w:r>
        <w:rPr>
          <w:spacing w:val="-5"/>
          <w:sz w:val="18"/>
        </w:rPr>
        <w:t xml:space="preserve"> </w:t>
      </w:r>
      <w:r>
        <w:rPr>
          <w:sz w:val="18"/>
        </w:rPr>
        <w:t>-</w:t>
      </w:r>
      <w:r>
        <w:rPr>
          <w:spacing w:val="-5"/>
          <w:sz w:val="18"/>
        </w:rPr>
        <w:t xml:space="preserve"> </w:t>
      </w:r>
      <w:r>
        <w:rPr>
          <w:sz w:val="18"/>
        </w:rPr>
        <w:t>'Tax</w:t>
      </w:r>
      <w:r>
        <w:rPr>
          <w:spacing w:val="-6"/>
          <w:sz w:val="18"/>
        </w:rPr>
        <w:t xml:space="preserve"> </w:t>
      </w:r>
      <w:r>
        <w:rPr>
          <w:sz w:val="18"/>
        </w:rPr>
        <w:t xml:space="preserve">Collected </w:t>
      </w:r>
      <w:proofErr w:type="gramStart"/>
      <w:r>
        <w:rPr>
          <w:sz w:val="18"/>
        </w:rPr>
        <w:t>At</w:t>
      </w:r>
      <w:proofErr w:type="gramEnd"/>
      <w:r>
        <w:rPr>
          <w:sz w:val="18"/>
        </w:rPr>
        <w:t xml:space="preserve"> Source' regime.</w:t>
      </w:r>
    </w:p>
    <w:p w14:paraId="7C3889E9" w14:textId="77777777" w:rsidR="00F407DA" w:rsidRDefault="00000000">
      <w:pPr>
        <w:tabs>
          <w:tab w:val="left" w:pos="6239"/>
        </w:tabs>
        <w:spacing w:before="2" w:line="560" w:lineRule="atLeast"/>
        <w:ind w:left="2340" w:right="1729"/>
        <w:rPr>
          <w:sz w:val="18"/>
        </w:rPr>
      </w:pPr>
      <w:r>
        <w:rPr>
          <w:spacing w:val="-2"/>
          <w:sz w:val="18"/>
        </w:rPr>
        <w:t>Description</w:t>
      </w:r>
      <w:r>
        <w:rPr>
          <w:sz w:val="18"/>
        </w:rPr>
        <w:tab/>
        <w:t>Short</w:t>
      </w:r>
      <w:r>
        <w:rPr>
          <w:spacing w:val="-10"/>
          <w:sz w:val="18"/>
        </w:rPr>
        <w:t xml:space="preserve"> </w:t>
      </w:r>
      <w:r>
        <w:rPr>
          <w:sz w:val="18"/>
        </w:rPr>
        <w:t>description</w:t>
      </w:r>
      <w:r>
        <w:rPr>
          <w:spacing w:val="-9"/>
          <w:sz w:val="18"/>
        </w:rPr>
        <w:t xml:space="preserve"> </w:t>
      </w:r>
      <w:r>
        <w:rPr>
          <w:sz w:val="18"/>
        </w:rPr>
        <w:t>of</w:t>
      </w:r>
      <w:r>
        <w:rPr>
          <w:spacing w:val="-9"/>
          <w:sz w:val="18"/>
        </w:rPr>
        <w:t xml:space="preserve"> </w:t>
      </w:r>
      <w:r>
        <w:rPr>
          <w:sz w:val="18"/>
        </w:rPr>
        <w:t>the</w:t>
      </w:r>
      <w:r>
        <w:rPr>
          <w:spacing w:val="-9"/>
          <w:sz w:val="18"/>
        </w:rPr>
        <w:t xml:space="preserve"> </w:t>
      </w:r>
      <w:r>
        <w:rPr>
          <w:sz w:val="18"/>
        </w:rPr>
        <w:t xml:space="preserve">regime </w:t>
      </w:r>
      <w:proofErr w:type="gramStart"/>
      <w:r>
        <w:rPr>
          <w:sz w:val="18"/>
        </w:rPr>
        <w:t>Short</w:t>
      </w:r>
      <w:proofErr w:type="gramEnd"/>
      <w:r>
        <w:rPr>
          <w:sz w:val="18"/>
        </w:rPr>
        <w:t xml:space="preserve"> description of the regime</w:t>
      </w:r>
    </w:p>
    <w:p w14:paraId="200F9F11" w14:textId="77777777" w:rsidR="00F407DA" w:rsidRDefault="00000000">
      <w:pPr>
        <w:pStyle w:val="BodyText"/>
        <w:spacing w:before="1"/>
        <w:rPr>
          <w:sz w:val="10"/>
        </w:rPr>
      </w:pPr>
      <w:r>
        <w:rPr>
          <w:noProof/>
          <w:sz w:val="10"/>
        </w:rPr>
        <mc:AlternateContent>
          <mc:Choice Requires="wps">
            <w:drawing>
              <wp:anchor distT="0" distB="0" distL="0" distR="0" simplePos="0" relativeHeight="487690752" behindDoc="1" locked="0" layoutInCell="1" allowOverlap="1" wp14:anchorId="7C6AC692" wp14:editId="2750C3B4">
                <wp:simplePos x="0" y="0"/>
                <wp:positionH relativeFrom="page">
                  <wp:posOffset>2133600</wp:posOffset>
                </wp:positionH>
                <wp:positionV relativeFrom="paragraph">
                  <wp:posOffset>101544</wp:posOffset>
                </wp:positionV>
                <wp:extent cx="4953000" cy="6350"/>
                <wp:effectExtent l="0" t="0" r="0" b="0"/>
                <wp:wrapTopAndBottom/>
                <wp:docPr id="276" name="Graphic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E5D2A4" id="Graphic 276" o:spid="_x0000_s1026" style="position:absolute;margin-left:168pt;margin-top:8pt;width:390pt;height:.5pt;z-index:-1562572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" path="m4953000,l,,,6350r4953000,l4953000,xe" fillcolor="black" stroked="f">
                <v:path arrowok="t"/>
                <w10:wrap type="topAndBottom" anchorx="page"/>
              </v:shape>
            </w:pict>
          </mc:Fallback>
        </mc:AlternateContent>
      </w:r>
    </w:p>
    <w:p w14:paraId="1256068D" w14:textId="77777777" w:rsidR="00F407DA" w:rsidRDefault="00F407DA">
      <w:pPr>
        <w:pStyle w:val="BodyText"/>
        <w:rPr>
          <w:sz w:val="10"/>
        </w:rPr>
        <w:sectPr w:rsidR="00F407DA">
          <w:footerReference w:type="even" r:id="rId22"/>
          <w:footerReference w:type="default" r:id="rId23"/>
          <w:pgSz w:w="12240" w:h="15840"/>
          <w:pgMar w:top="1820" w:right="720" w:bottom="920" w:left="1080" w:header="0" w:footer="732" w:gutter="0"/>
          <w:pgNumType w:start="1"/>
          <w:cols w:space="720"/>
        </w:sectPr>
      </w:pPr>
    </w:p>
    <w:p w14:paraId="09460B9E"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6070A32F" wp14:editId="5C313743">
                <wp:extent cx="4953000" cy="6350"/>
                <wp:effectExtent l="0" t="0" r="0" b="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78" name="Graphic 278"/>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EE7E1DC" id="Group 277"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WsLC+m0CAADzBQAADgAAAAAAAAAAAAAAAAAuAgAA&#10;ZHJzL2Uyb0RvYy54bWxQSwECLQAUAAYACAAAACEAa6liJNkAAAADAQAADwAAAAAAAAAAAAAAAADH&#10;BAAAZHJzL2Rvd25yZXYueG1sUEsFBgAAAAAEAAQA8wAAAM0FAAAAAA==&#10;">
                <v:shape id="Graphic 278"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" path="m4953000,l,,,6350r4953000,l4953000,xe" fillcolor="black" stroked="f">
                  <v:path arrowok="t"/>
                </v:shape>
                <w10:anchorlock/>
              </v:group>
            </w:pict>
          </mc:Fallback>
        </mc:AlternateContent>
      </w:r>
    </w:p>
    <w:p w14:paraId="5F386F4F" w14:textId="77777777" w:rsidR="00F407DA" w:rsidRDefault="00000000">
      <w:pPr>
        <w:tabs>
          <w:tab w:val="left" w:pos="5519"/>
        </w:tabs>
        <w:spacing w:before="139"/>
        <w:ind w:left="162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13130B69"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91776" behindDoc="1" locked="0" layoutInCell="1" allowOverlap="1" wp14:anchorId="6721E279" wp14:editId="19FA33B2">
                <wp:simplePos x="0" y="0"/>
                <wp:positionH relativeFrom="page">
                  <wp:posOffset>1676400</wp:posOffset>
                </wp:positionH>
                <wp:positionV relativeFrom="paragraph">
                  <wp:posOffset>121283</wp:posOffset>
                </wp:positionV>
                <wp:extent cx="4953000" cy="6350"/>
                <wp:effectExtent l="0" t="0" r="0" b="0"/>
                <wp:wrapTopAndBottom/>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41381B" id="Graphic 279" o:spid="_x0000_s1026" style="position:absolute;margin-left:132pt;margin-top:9.55pt;width:390pt;height:.5pt;z-index:-1562470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5CA96939" w14:textId="77777777" w:rsidR="00F407DA" w:rsidRDefault="00000000">
      <w:pPr>
        <w:tabs>
          <w:tab w:val="left" w:pos="5519"/>
        </w:tabs>
        <w:spacing w:before="157"/>
        <w:ind w:left="1620"/>
        <w:rPr>
          <w:sz w:val="18"/>
        </w:rPr>
      </w:pPr>
      <w:r>
        <w:rPr>
          <w:spacing w:val="-2"/>
          <w:sz w:val="18"/>
        </w:rPr>
        <w:t>Registrations</w:t>
      </w:r>
      <w:r>
        <w:rPr>
          <w:spacing w:val="13"/>
          <w:sz w:val="18"/>
        </w:rPr>
        <w:t xml:space="preserve"> </w:t>
      </w:r>
      <w:r>
        <w:rPr>
          <w:spacing w:val="-5"/>
          <w:sz w:val="18"/>
        </w:rPr>
        <w:t>tab</w:t>
      </w:r>
      <w:r>
        <w:rPr>
          <w:sz w:val="18"/>
        </w:rPr>
        <w:tab/>
        <w:t>Captures</w:t>
      </w:r>
      <w:r>
        <w:rPr>
          <w:spacing w:val="-6"/>
          <w:sz w:val="18"/>
        </w:rPr>
        <w:t xml:space="preserve"> </w:t>
      </w:r>
      <w:r>
        <w:rPr>
          <w:sz w:val="18"/>
        </w:rPr>
        <w:t>the</w:t>
      </w:r>
      <w:r>
        <w:rPr>
          <w:spacing w:val="-2"/>
          <w:sz w:val="18"/>
        </w:rPr>
        <w:t xml:space="preserve"> </w:t>
      </w:r>
      <w:r>
        <w:rPr>
          <w:sz w:val="18"/>
        </w:rPr>
        <w:t>registration</w:t>
      </w:r>
      <w:r>
        <w:rPr>
          <w:spacing w:val="-2"/>
          <w:sz w:val="18"/>
        </w:rPr>
        <w:t xml:space="preserve"> </w:t>
      </w:r>
      <w:r>
        <w:rPr>
          <w:sz w:val="18"/>
        </w:rPr>
        <w:t>details</w:t>
      </w:r>
      <w:r>
        <w:rPr>
          <w:spacing w:val="-3"/>
          <w:sz w:val="18"/>
        </w:rPr>
        <w:t xml:space="preserve"> </w:t>
      </w:r>
      <w:r>
        <w:rPr>
          <w:sz w:val="18"/>
        </w:rPr>
        <w:t>of</w:t>
      </w:r>
      <w:r>
        <w:rPr>
          <w:spacing w:val="-2"/>
          <w:sz w:val="18"/>
        </w:rPr>
        <w:t xml:space="preserve"> </w:t>
      </w:r>
      <w:r>
        <w:rPr>
          <w:sz w:val="18"/>
        </w:rPr>
        <w:t>the</w:t>
      </w:r>
      <w:r>
        <w:rPr>
          <w:spacing w:val="-2"/>
          <w:sz w:val="18"/>
        </w:rPr>
        <w:t xml:space="preserve"> regime.</w:t>
      </w:r>
    </w:p>
    <w:p w14:paraId="6A36A4BE" w14:textId="77777777" w:rsidR="00F407DA" w:rsidRDefault="00000000">
      <w:pPr>
        <w:ind w:left="5520" w:right="1208"/>
        <w:rPr>
          <w:sz w:val="18"/>
        </w:rPr>
      </w:pPr>
      <w:r>
        <w:rPr>
          <w:sz w:val="18"/>
        </w:rPr>
        <w:t>These registration details are used in the reports that are generated. Enter the registration details in the 'registration value' column by picking up the appropriate 'registration</w:t>
      </w:r>
      <w:r>
        <w:rPr>
          <w:spacing w:val="-8"/>
          <w:sz w:val="18"/>
        </w:rPr>
        <w:t xml:space="preserve"> </w:t>
      </w:r>
      <w:r>
        <w:rPr>
          <w:sz w:val="18"/>
        </w:rPr>
        <w:t>type'</w:t>
      </w:r>
      <w:r>
        <w:rPr>
          <w:spacing w:val="-8"/>
          <w:sz w:val="18"/>
        </w:rPr>
        <w:t xml:space="preserve"> </w:t>
      </w:r>
      <w:r>
        <w:rPr>
          <w:sz w:val="18"/>
        </w:rPr>
        <w:t>and</w:t>
      </w:r>
      <w:r>
        <w:rPr>
          <w:spacing w:val="-9"/>
          <w:sz w:val="18"/>
        </w:rPr>
        <w:t xml:space="preserve"> </w:t>
      </w:r>
      <w:r>
        <w:rPr>
          <w:sz w:val="18"/>
        </w:rPr>
        <w:t>'registration</w:t>
      </w:r>
      <w:r>
        <w:rPr>
          <w:spacing w:val="-8"/>
          <w:sz w:val="18"/>
        </w:rPr>
        <w:t xml:space="preserve"> </w:t>
      </w:r>
      <w:r>
        <w:rPr>
          <w:sz w:val="18"/>
        </w:rPr>
        <w:t>name'.</w:t>
      </w:r>
      <w:r>
        <w:rPr>
          <w:spacing w:val="-8"/>
          <w:sz w:val="18"/>
        </w:rPr>
        <w:t xml:space="preserve"> </w:t>
      </w:r>
      <w:r>
        <w:rPr>
          <w:sz w:val="18"/>
        </w:rPr>
        <w:t xml:space="preserve">You can capture as many registration details as </w:t>
      </w:r>
      <w:r>
        <w:rPr>
          <w:spacing w:val="-2"/>
          <w:sz w:val="18"/>
        </w:rPr>
        <w:t>required.</w:t>
      </w:r>
    </w:p>
    <w:p w14:paraId="4D5B0296" w14:textId="77777777" w:rsidR="00F407DA" w:rsidRDefault="00F407DA">
      <w:pPr>
        <w:pStyle w:val="BodyText"/>
        <w:spacing w:before="77"/>
        <w:rPr>
          <w:sz w:val="18"/>
        </w:rPr>
      </w:pPr>
    </w:p>
    <w:p w14:paraId="377F0E1B" w14:textId="77777777" w:rsidR="00F407DA" w:rsidRDefault="00000000">
      <w:pPr>
        <w:tabs>
          <w:tab w:val="left" w:pos="5519"/>
        </w:tabs>
        <w:spacing w:before="1"/>
        <w:ind w:left="5520" w:right="1202" w:hanging="3900"/>
        <w:rPr>
          <w:sz w:val="18"/>
        </w:rPr>
      </w:pPr>
      <w:r>
        <w:rPr>
          <w:spacing w:val="-2"/>
          <w:sz w:val="18"/>
        </w:rPr>
        <w:t>Sequence</w:t>
      </w:r>
      <w:r>
        <w:rPr>
          <w:sz w:val="18"/>
        </w:rPr>
        <w:tab/>
        <w:t>This is the sequence number of the</w:t>
      </w:r>
      <w:r>
        <w:rPr>
          <w:spacing w:val="40"/>
          <w:sz w:val="18"/>
        </w:rPr>
        <w:t xml:space="preserve"> </w:t>
      </w:r>
      <w:r>
        <w:rPr>
          <w:sz w:val="18"/>
        </w:rPr>
        <w:t>registration</w:t>
      </w:r>
      <w:r>
        <w:rPr>
          <w:spacing w:val="-6"/>
          <w:sz w:val="18"/>
        </w:rPr>
        <w:t xml:space="preserve"> </w:t>
      </w:r>
      <w:r>
        <w:rPr>
          <w:sz w:val="18"/>
        </w:rPr>
        <w:t>types</w:t>
      </w:r>
      <w:r>
        <w:rPr>
          <w:spacing w:val="-7"/>
          <w:sz w:val="18"/>
        </w:rPr>
        <w:t xml:space="preserve"> </w:t>
      </w:r>
      <w:r>
        <w:rPr>
          <w:sz w:val="18"/>
        </w:rPr>
        <w:t>to</w:t>
      </w:r>
      <w:r>
        <w:rPr>
          <w:spacing w:val="-7"/>
          <w:sz w:val="18"/>
        </w:rPr>
        <w:t xml:space="preserve"> </w:t>
      </w:r>
      <w:r>
        <w:rPr>
          <w:sz w:val="18"/>
        </w:rPr>
        <w:t>be</w:t>
      </w:r>
      <w:r>
        <w:rPr>
          <w:spacing w:val="-6"/>
          <w:sz w:val="18"/>
        </w:rPr>
        <w:t xml:space="preserve"> </w:t>
      </w:r>
      <w:r>
        <w:rPr>
          <w:sz w:val="18"/>
        </w:rPr>
        <w:t>captured.</w:t>
      </w:r>
      <w:r>
        <w:rPr>
          <w:spacing w:val="-6"/>
          <w:sz w:val="18"/>
        </w:rPr>
        <w:t xml:space="preserve"> </w:t>
      </w:r>
      <w:r>
        <w:rPr>
          <w:sz w:val="18"/>
        </w:rPr>
        <w:t>This</w:t>
      </w:r>
      <w:r>
        <w:rPr>
          <w:spacing w:val="-7"/>
          <w:sz w:val="18"/>
        </w:rPr>
        <w:t xml:space="preserve"> </w:t>
      </w:r>
      <w:r>
        <w:rPr>
          <w:sz w:val="18"/>
        </w:rPr>
        <w:t>may</w:t>
      </w:r>
      <w:r>
        <w:rPr>
          <w:spacing w:val="-7"/>
          <w:sz w:val="18"/>
        </w:rPr>
        <w:t xml:space="preserve"> </w:t>
      </w:r>
      <w:r>
        <w:rPr>
          <w:sz w:val="18"/>
        </w:rPr>
        <w:t>not be serially numbered. You cannot use duplicate sequences.</w:t>
      </w:r>
    </w:p>
    <w:p w14:paraId="204D04F1" w14:textId="77777777" w:rsidR="00F407DA" w:rsidRDefault="00F407DA">
      <w:pPr>
        <w:pStyle w:val="BodyText"/>
        <w:spacing w:before="77"/>
        <w:rPr>
          <w:sz w:val="18"/>
        </w:rPr>
      </w:pPr>
    </w:p>
    <w:p w14:paraId="45C350F1" w14:textId="77777777" w:rsidR="00F407DA" w:rsidRDefault="00000000">
      <w:pPr>
        <w:tabs>
          <w:tab w:val="left" w:pos="5519"/>
        </w:tabs>
        <w:ind w:left="5520" w:right="1576" w:hanging="3900"/>
        <w:jc w:val="both"/>
        <w:rPr>
          <w:sz w:val="18"/>
        </w:rPr>
      </w:pPr>
      <w:r>
        <w:rPr>
          <w:sz w:val="18"/>
        </w:rPr>
        <w:t>Registration Type</w:t>
      </w:r>
      <w:r>
        <w:rPr>
          <w:sz w:val="18"/>
        </w:rPr>
        <w:tab/>
        <w:t>Select</w:t>
      </w:r>
      <w:r>
        <w:rPr>
          <w:spacing w:val="-11"/>
          <w:sz w:val="18"/>
        </w:rPr>
        <w:t xml:space="preserve"> </w:t>
      </w:r>
      <w:proofErr w:type="gramStart"/>
      <w:r>
        <w:rPr>
          <w:sz w:val="18"/>
        </w:rPr>
        <w:t>appropriate</w:t>
      </w:r>
      <w:proofErr w:type="gramEnd"/>
      <w:r>
        <w:rPr>
          <w:spacing w:val="-10"/>
          <w:sz w:val="18"/>
        </w:rPr>
        <w:t xml:space="preserve"> </w:t>
      </w:r>
      <w:r>
        <w:rPr>
          <w:sz w:val="18"/>
        </w:rPr>
        <w:t>Registration</w:t>
      </w:r>
      <w:r>
        <w:rPr>
          <w:spacing w:val="-10"/>
          <w:sz w:val="18"/>
        </w:rPr>
        <w:t xml:space="preserve"> </w:t>
      </w:r>
      <w:r>
        <w:rPr>
          <w:sz w:val="18"/>
        </w:rPr>
        <w:t>Type</w:t>
      </w:r>
      <w:r>
        <w:rPr>
          <w:spacing w:val="-10"/>
          <w:sz w:val="18"/>
        </w:rPr>
        <w:t xml:space="preserve"> </w:t>
      </w:r>
      <w:r>
        <w:rPr>
          <w:sz w:val="18"/>
        </w:rPr>
        <w:t>from Primary</w:t>
      </w:r>
      <w:r>
        <w:rPr>
          <w:spacing w:val="-3"/>
          <w:sz w:val="18"/>
        </w:rPr>
        <w:t xml:space="preserve"> </w:t>
      </w:r>
      <w:r>
        <w:rPr>
          <w:sz w:val="18"/>
        </w:rPr>
        <w:t>Registration</w:t>
      </w:r>
      <w:r>
        <w:rPr>
          <w:spacing w:val="-2"/>
          <w:sz w:val="18"/>
        </w:rPr>
        <w:t xml:space="preserve"> </w:t>
      </w:r>
      <w:r>
        <w:rPr>
          <w:sz w:val="18"/>
        </w:rPr>
        <w:t>Number,</w:t>
      </w:r>
      <w:r>
        <w:rPr>
          <w:spacing w:val="-2"/>
          <w:sz w:val="18"/>
        </w:rPr>
        <w:t xml:space="preserve"> </w:t>
      </w:r>
      <w:r>
        <w:rPr>
          <w:sz w:val="18"/>
        </w:rPr>
        <w:t>Secondary Registration Number, Others.</w:t>
      </w:r>
    </w:p>
    <w:p w14:paraId="7104FAA6" w14:textId="77777777" w:rsidR="00F407DA" w:rsidRDefault="00F407DA">
      <w:pPr>
        <w:pStyle w:val="BodyText"/>
        <w:spacing w:before="77"/>
        <w:rPr>
          <w:sz w:val="18"/>
        </w:rPr>
      </w:pPr>
    </w:p>
    <w:p w14:paraId="6710AEFC" w14:textId="77777777" w:rsidR="00F407DA" w:rsidRDefault="00000000">
      <w:pPr>
        <w:tabs>
          <w:tab w:val="left" w:pos="5519"/>
        </w:tabs>
        <w:ind w:left="5520" w:right="1496" w:hanging="3900"/>
        <w:rPr>
          <w:sz w:val="18"/>
        </w:rPr>
      </w:pPr>
      <w:r>
        <w:rPr>
          <w:sz w:val="18"/>
        </w:rPr>
        <w:t>Registration Name</w:t>
      </w:r>
      <w:r>
        <w:rPr>
          <w:sz w:val="18"/>
        </w:rPr>
        <w:tab/>
        <w:t>Select</w:t>
      </w:r>
      <w:r>
        <w:rPr>
          <w:spacing w:val="-10"/>
          <w:sz w:val="18"/>
        </w:rPr>
        <w:t xml:space="preserve"> </w:t>
      </w:r>
      <w:proofErr w:type="gramStart"/>
      <w:r>
        <w:rPr>
          <w:sz w:val="18"/>
        </w:rPr>
        <w:t>appropriate</w:t>
      </w:r>
      <w:proofErr w:type="gramEnd"/>
      <w:r>
        <w:rPr>
          <w:spacing w:val="-10"/>
          <w:sz w:val="18"/>
        </w:rPr>
        <w:t xml:space="preserve"> </w:t>
      </w:r>
      <w:r>
        <w:rPr>
          <w:sz w:val="18"/>
        </w:rPr>
        <w:t>Registration</w:t>
      </w:r>
      <w:r>
        <w:rPr>
          <w:spacing w:val="-10"/>
          <w:sz w:val="18"/>
        </w:rPr>
        <w:t xml:space="preserve"> </w:t>
      </w:r>
      <w:r>
        <w:rPr>
          <w:sz w:val="18"/>
        </w:rPr>
        <w:t>Name</w:t>
      </w:r>
      <w:r>
        <w:rPr>
          <w:spacing w:val="-10"/>
          <w:sz w:val="18"/>
        </w:rPr>
        <w:t xml:space="preserve"> </w:t>
      </w:r>
      <w:r>
        <w:rPr>
          <w:sz w:val="18"/>
        </w:rPr>
        <w:t>from TAN No, AR Receipt Class, Batch Source Debit Memo, Batch Source Credit Memo.</w:t>
      </w:r>
    </w:p>
    <w:p w14:paraId="0615DCFB" w14:textId="77777777" w:rsidR="00F407DA" w:rsidRDefault="00000000">
      <w:pPr>
        <w:pStyle w:val="BodyText"/>
        <w:spacing w:before="12"/>
        <w:rPr>
          <w:sz w:val="9"/>
        </w:rPr>
      </w:pPr>
      <w:r>
        <w:rPr>
          <w:noProof/>
          <w:sz w:val="9"/>
        </w:rPr>
        <mc:AlternateContent>
          <mc:Choice Requires="wps">
            <w:drawing>
              <wp:anchor distT="0" distB="0" distL="0" distR="0" simplePos="0" relativeHeight="487692288" behindDoc="1" locked="0" layoutInCell="1" allowOverlap="1" wp14:anchorId="2E9DF12E" wp14:editId="7C3A506B">
                <wp:simplePos x="0" y="0"/>
                <wp:positionH relativeFrom="page">
                  <wp:posOffset>1676400</wp:posOffset>
                </wp:positionH>
                <wp:positionV relativeFrom="paragraph">
                  <wp:posOffset>99975</wp:posOffset>
                </wp:positionV>
                <wp:extent cx="4953000" cy="6350"/>
                <wp:effectExtent l="0" t="0" r="0" b="0"/>
                <wp:wrapTopAndBottom/>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7A9D7E" id="Graphic 280" o:spid="_x0000_s1026" style="position:absolute;margin-left:132pt;margin-top:7.85pt;width:390pt;height:.5pt;z-index:-1562419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aSAIOeAAAAAKAQAADwAAAAAAAAAAAAAAAAByBAAAZHJzL2Rvd25yZXYueG1sUEsF&#10;BgAAAAAEAAQA8wAAAH8FAAAAAA==&#10;" path="m4953000,l,,,6350r4953000,l4953000,xe" fillcolor="black" stroked="f">
                <v:path arrowok="t"/>
                <w10:wrap type="topAndBottom" anchorx="page"/>
              </v:shape>
            </w:pict>
          </mc:Fallback>
        </mc:AlternateContent>
      </w:r>
    </w:p>
    <w:p w14:paraId="0FCB3E16" w14:textId="77777777" w:rsidR="00F407DA" w:rsidRDefault="00F407DA">
      <w:pPr>
        <w:pStyle w:val="BodyText"/>
        <w:spacing w:before="93"/>
      </w:pPr>
    </w:p>
    <w:p w14:paraId="03198E9D" w14:textId="77777777" w:rsidR="00F407DA" w:rsidRDefault="00000000">
      <w:pPr>
        <w:pStyle w:val="BodyText"/>
        <w:spacing w:before="0"/>
        <w:ind w:left="1560" w:right="1129"/>
      </w:pPr>
      <w:r>
        <w:t>These</w:t>
      </w:r>
      <w:r>
        <w:rPr>
          <w:spacing w:val="-3"/>
        </w:rPr>
        <w:t xml:space="preserve"> </w:t>
      </w:r>
      <w:r>
        <w:t>registration</w:t>
      </w:r>
      <w:r>
        <w:rPr>
          <w:spacing w:val="-3"/>
        </w:rPr>
        <w:t xml:space="preserve"> </w:t>
      </w:r>
      <w:r>
        <w:t>details</w:t>
      </w:r>
      <w:r>
        <w:rPr>
          <w:spacing w:val="-4"/>
        </w:rPr>
        <w:t xml:space="preserve"> </w:t>
      </w:r>
      <w:r>
        <w:t>are</w:t>
      </w:r>
      <w:r>
        <w:rPr>
          <w:spacing w:val="-3"/>
        </w:rPr>
        <w:t xml:space="preserve"> </w:t>
      </w:r>
      <w:r>
        <w:t>applicable</w:t>
      </w:r>
      <w:r>
        <w:rPr>
          <w:spacing w:val="-3"/>
        </w:rPr>
        <w:t xml:space="preserve"> </w:t>
      </w:r>
      <w:r>
        <w:t>at</w:t>
      </w:r>
      <w:r>
        <w:rPr>
          <w:spacing w:val="-4"/>
        </w:rPr>
        <w:t xml:space="preserve"> </w:t>
      </w:r>
      <w:r>
        <w:t>the</w:t>
      </w:r>
      <w:r>
        <w:rPr>
          <w:spacing w:val="-3"/>
        </w:rPr>
        <w:t xml:space="preserve"> </w:t>
      </w:r>
      <w:r>
        <w:t>regime</w:t>
      </w:r>
      <w:r>
        <w:rPr>
          <w:spacing w:val="-3"/>
        </w:rPr>
        <w:t xml:space="preserve"> </w:t>
      </w:r>
      <w:r>
        <w:t>level</w:t>
      </w:r>
      <w:r>
        <w:rPr>
          <w:spacing w:val="-3"/>
        </w:rPr>
        <w:t xml:space="preserve"> </w:t>
      </w:r>
      <w:r>
        <w:t>and</w:t>
      </w:r>
      <w:r>
        <w:rPr>
          <w:spacing w:val="-4"/>
        </w:rPr>
        <w:t xml:space="preserve"> </w:t>
      </w:r>
      <w:r>
        <w:t>will</w:t>
      </w:r>
      <w:r>
        <w:rPr>
          <w:spacing w:val="-3"/>
        </w:rPr>
        <w:t xml:space="preserve"> </w:t>
      </w:r>
      <w:r>
        <w:t>default</w:t>
      </w:r>
      <w:r>
        <w:rPr>
          <w:spacing w:val="-4"/>
        </w:rPr>
        <w:t xml:space="preserve"> </w:t>
      </w:r>
      <w:r>
        <w:t>on</w:t>
      </w:r>
      <w:r>
        <w:rPr>
          <w:spacing w:val="-3"/>
        </w:rPr>
        <w:t xml:space="preserve"> </w:t>
      </w:r>
      <w:r>
        <w:t>all</w:t>
      </w:r>
      <w:r>
        <w:rPr>
          <w:spacing w:val="-3"/>
        </w:rPr>
        <w:t xml:space="preserve"> </w:t>
      </w:r>
      <w:r>
        <w:t>the organizations that are assigned to this regime. However, you can change the default values at the organization level.</w:t>
      </w:r>
    </w:p>
    <w:p w14:paraId="0680CE7E" w14:textId="77777777" w:rsidR="00F407DA" w:rsidRDefault="00000000">
      <w:pPr>
        <w:pStyle w:val="BodyText"/>
        <w:ind w:left="1560" w:right="1129"/>
      </w:pPr>
      <w:r>
        <w:t xml:space="preserve">To implement SHE </w:t>
      </w:r>
      <w:proofErr w:type="spellStart"/>
      <w:r>
        <w:t>Cess</w:t>
      </w:r>
      <w:proofErr w:type="spellEnd"/>
      <w:r>
        <w:t xml:space="preserve"> Solution, Regime Registrations for Service Tax and Tax Collected at Source needs to be updated with the SHE </w:t>
      </w:r>
      <w:proofErr w:type="spellStart"/>
      <w:r>
        <w:t>Cess</w:t>
      </w:r>
      <w:proofErr w:type="spellEnd"/>
      <w:r>
        <w:t xml:space="preserve"> Tax Type Accounts. To update</w:t>
      </w:r>
      <w:r>
        <w:rPr>
          <w:spacing w:val="-4"/>
        </w:rPr>
        <w:t xml:space="preserve"> </w:t>
      </w:r>
      <w:r>
        <w:t>TCS</w:t>
      </w:r>
      <w:r>
        <w:rPr>
          <w:spacing w:val="-5"/>
        </w:rPr>
        <w:t xml:space="preserve"> </w:t>
      </w:r>
      <w:r>
        <w:t>Regime,</w:t>
      </w:r>
      <w:r>
        <w:rPr>
          <w:spacing w:val="-4"/>
        </w:rPr>
        <w:t xml:space="preserve"> </w:t>
      </w:r>
      <w:r>
        <w:t>access</w:t>
      </w:r>
      <w:r>
        <w:rPr>
          <w:spacing w:val="-5"/>
        </w:rPr>
        <w:t xml:space="preserve"> </w:t>
      </w:r>
      <w:r>
        <w:t>Regime</w:t>
      </w:r>
      <w:r>
        <w:rPr>
          <w:spacing w:val="-4"/>
        </w:rPr>
        <w:t xml:space="preserve"> </w:t>
      </w:r>
      <w:r>
        <w:t>Registration</w:t>
      </w:r>
      <w:r>
        <w:rPr>
          <w:spacing w:val="-4"/>
        </w:rPr>
        <w:t xml:space="preserve"> </w:t>
      </w:r>
      <w:r>
        <w:t>form</w:t>
      </w:r>
      <w:r>
        <w:rPr>
          <w:spacing w:val="-5"/>
        </w:rPr>
        <w:t xml:space="preserve"> </w:t>
      </w:r>
      <w:r>
        <w:t>from</w:t>
      </w:r>
      <w:r>
        <w:rPr>
          <w:spacing w:val="-5"/>
        </w:rPr>
        <w:t xml:space="preserve"> </w:t>
      </w:r>
      <w:r>
        <w:t>India</w:t>
      </w:r>
      <w:r>
        <w:rPr>
          <w:spacing w:val="-4"/>
        </w:rPr>
        <w:t xml:space="preserve"> </w:t>
      </w:r>
      <w:r>
        <w:t>Local</w:t>
      </w:r>
      <w:r>
        <w:rPr>
          <w:spacing w:val="-4"/>
        </w:rPr>
        <w:t xml:space="preserve"> </w:t>
      </w:r>
      <w:r>
        <w:t>Receivables</w:t>
      </w:r>
      <w:r>
        <w:rPr>
          <w:spacing w:val="-5"/>
        </w:rPr>
        <w:t xml:space="preserve"> </w:t>
      </w:r>
      <w:r>
        <w:t>&gt; India TCS/VAT/Service Tax &gt; Setup Regime Registrations.</w:t>
      </w:r>
    </w:p>
    <w:p w14:paraId="167E66C2" w14:textId="77777777" w:rsidR="00F407DA" w:rsidRDefault="00000000">
      <w:pPr>
        <w:pStyle w:val="BodyText"/>
        <w:spacing w:before="160"/>
        <w:ind w:left="2280" w:right="1847"/>
      </w:pPr>
      <w:r>
        <w:rPr>
          <w:rFonts w:ascii="Arial"/>
          <w:b/>
          <w:sz w:val="19"/>
        </w:rPr>
        <w:t>Note:</w:t>
      </w:r>
      <w:r>
        <w:rPr>
          <w:rFonts w:ascii="Arial"/>
          <w:b/>
          <w:spacing w:val="-4"/>
          <w:sz w:val="19"/>
        </w:rPr>
        <w:t xml:space="preserve"> </w:t>
      </w:r>
      <w:r>
        <w:t>It</w:t>
      </w:r>
      <w:r>
        <w:rPr>
          <w:spacing w:val="-5"/>
        </w:rPr>
        <w:t xml:space="preserve"> </w:t>
      </w:r>
      <w:r>
        <w:t>is</w:t>
      </w:r>
      <w:r>
        <w:rPr>
          <w:spacing w:val="-5"/>
        </w:rPr>
        <w:t xml:space="preserve"> </w:t>
      </w:r>
      <w:r>
        <w:t>advisable</w:t>
      </w:r>
      <w:r>
        <w:rPr>
          <w:spacing w:val="-4"/>
        </w:rPr>
        <w:t xml:space="preserve"> </w:t>
      </w:r>
      <w:r>
        <w:t>to</w:t>
      </w:r>
      <w:r>
        <w:rPr>
          <w:spacing w:val="-5"/>
        </w:rPr>
        <w:t xml:space="preserve"> </w:t>
      </w:r>
      <w:r>
        <w:t>use</w:t>
      </w:r>
      <w:r>
        <w:rPr>
          <w:spacing w:val="-4"/>
        </w:rPr>
        <w:t xml:space="preserve"> </w:t>
      </w:r>
      <w:r>
        <w:t>different</w:t>
      </w:r>
      <w:r>
        <w:rPr>
          <w:spacing w:val="-5"/>
        </w:rPr>
        <w:t xml:space="preserve"> </w:t>
      </w:r>
      <w:r>
        <w:t>Accounts</w:t>
      </w:r>
      <w:r>
        <w:rPr>
          <w:spacing w:val="-5"/>
        </w:rPr>
        <w:t xml:space="preserve"> </w:t>
      </w:r>
      <w:r>
        <w:t>for</w:t>
      </w:r>
      <w:r>
        <w:rPr>
          <w:spacing w:val="-4"/>
        </w:rPr>
        <w:t xml:space="preserve"> </w:t>
      </w:r>
      <w:r>
        <w:t>TCS</w:t>
      </w:r>
      <w:r>
        <w:rPr>
          <w:spacing w:val="-5"/>
        </w:rPr>
        <w:t xml:space="preserve"> </w:t>
      </w:r>
      <w:r>
        <w:t>SH</w:t>
      </w:r>
      <w:r>
        <w:rPr>
          <w:spacing w:val="-4"/>
        </w:rPr>
        <w:t xml:space="preserve"> </w:t>
      </w:r>
      <w:r>
        <w:t xml:space="preserve">Education </w:t>
      </w:r>
      <w:proofErr w:type="spellStart"/>
      <w:r>
        <w:t>Cess</w:t>
      </w:r>
      <w:proofErr w:type="spellEnd"/>
      <w:r>
        <w:t xml:space="preserve"> Tax Type - Interim Liability Account and Liability account.</w:t>
      </w:r>
    </w:p>
    <w:p w14:paraId="0A38E6AE" w14:textId="77777777" w:rsidR="00F407DA" w:rsidRDefault="00F407DA">
      <w:pPr>
        <w:pStyle w:val="BodyText"/>
        <w:spacing w:before="0"/>
      </w:pPr>
    </w:p>
    <w:p w14:paraId="43F64D02" w14:textId="77777777" w:rsidR="00F407DA" w:rsidRDefault="00F407DA">
      <w:pPr>
        <w:pStyle w:val="BodyText"/>
        <w:spacing w:before="260"/>
      </w:pPr>
    </w:p>
    <w:p w14:paraId="5AF512DD" w14:textId="77777777" w:rsidR="00F407DA" w:rsidRDefault="00000000">
      <w:pPr>
        <w:pStyle w:val="Heading4"/>
        <w:spacing w:before="1"/>
        <w:ind w:left="0"/>
      </w:pPr>
      <w:r>
        <w:rPr>
          <w:w w:val="80"/>
        </w:rPr>
        <w:t>Define</w:t>
      </w:r>
      <w:r>
        <w:rPr>
          <w:spacing w:val="-10"/>
        </w:rPr>
        <w:t xml:space="preserve"> </w:t>
      </w:r>
      <w:r>
        <w:rPr>
          <w:w w:val="80"/>
        </w:rPr>
        <w:t>Regime</w:t>
      </w:r>
      <w:r>
        <w:rPr>
          <w:spacing w:val="-10"/>
        </w:rPr>
        <w:t xml:space="preserve"> </w:t>
      </w:r>
      <w:r>
        <w:rPr>
          <w:w w:val="80"/>
        </w:rPr>
        <w:t>Registration</w:t>
      </w:r>
      <w:r>
        <w:rPr>
          <w:spacing w:val="-10"/>
        </w:rPr>
        <w:t xml:space="preserve"> </w:t>
      </w:r>
      <w:r>
        <w:rPr>
          <w:spacing w:val="-2"/>
          <w:w w:val="80"/>
        </w:rPr>
        <w:t>Details</w:t>
      </w:r>
    </w:p>
    <w:p w14:paraId="06E1953C" w14:textId="77777777" w:rsidR="00F407DA" w:rsidRDefault="00000000">
      <w:pPr>
        <w:pStyle w:val="BodyText"/>
        <w:spacing w:before="79"/>
        <w:ind w:left="1560" w:right="1129"/>
      </w:pPr>
      <w:r>
        <w:t>Organizations</w:t>
      </w:r>
      <w:r>
        <w:rPr>
          <w:spacing w:val="-1"/>
        </w:rPr>
        <w:t xml:space="preserve"> </w:t>
      </w:r>
      <w:r>
        <w:t>have to</w:t>
      </w:r>
      <w:r>
        <w:rPr>
          <w:spacing w:val="-1"/>
        </w:rPr>
        <w:t xml:space="preserve"> </w:t>
      </w:r>
      <w:r>
        <w:t>register with various</w:t>
      </w:r>
      <w:r>
        <w:rPr>
          <w:spacing w:val="-1"/>
        </w:rPr>
        <w:t xml:space="preserve"> </w:t>
      </w:r>
      <w:r>
        <w:t>TCS</w:t>
      </w:r>
      <w:r>
        <w:rPr>
          <w:spacing w:val="-1"/>
        </w:rPr>
        <w:t xml:space="preserve"> </w:t>
      </w:r>
      <w:r>
        <w:t xml:space="preserve">Authorities. The registration </w:t>
      </w:r>
      <w:proofErr w:type="gramStart"/>
      <w:r>
        <w:t>are</w:t>
      </w:r>
      <w:proofErr w:type="gramEnd"/>
      <w:r>
        <w:t xml:space="preserve"> the basis for all settling tax liability and tax repository updates. You can setup TCS registration</w:t>
      </w:r>
      <w:r>
        <w:rPr>
          <w:spacing w:val="-4"/>
        </w:rPr>
        <w:t xml:space="preserve"> </w:t>
      </w:r>
      <w:r>
        <w:t>details</w:t>
      </w:r>
      <w:r>
        <w:rPr>
          <w:spacing w:val="-5"/>
        </w:rPr>
        <w:t xml:space="preserve"> </w:t>
      </w:r>
      <w:r>
        <w:t>using</w:t>
      </w:r>
      <w:r>
        <w:rPr>
          <w:spacing w:val="-5"/>
        </w:rPr>
        <w:t xml:space="preserve"> </w:t>
      </w:r>
      <w:r>
        <w:t>TCS</w:t>
      </w:r>
      <w:r>
        <w:rPr>
          <w:spacing w:val="-5"/>
        </w:rPr>
        <w:t xml:space="preserve"> </w:t>
      </w:r>
      <w:r>
        <w:t>Regime.</w:t>
      </w:r>
      <w:r>
        <w:rPr>
          <w:spacing w:val="-4"/>
        </w:rPr>
        <w:t xml:space="preserve"> </w:t>
      </w:r>
      <w:r>
        <w:t>If</w:t>
      </w:r>
      <w:r>
        <w:rPr>
          <w:spacing w:val="-4"/>
        </w:rPr>
        <w:t xml:space="preserve"> </w:t>
      </w:r>
      <w:r>
        <w:t>the</w:t>
      </w:r>
      <w:r>
        <w:rPr>
          <w:spacing w:val="-4"/>
        </w:rPr>
        <w:t xml:space="preserve"> </w:t>
      </w:r>
      <w:r>
        <w:t>TCS</w:t>
      </w:r>
      <w:r>
        <w:rPr>
          <w:spacing w:val="-5"/>
        </w:rPr>
        <w:t xml:space="preserve"> </w:t>
      </w:r>
      <w:r>
        <w:t>Registration</w:t>
      </w:r>
      <w:r>
        <w:rPr>
          <w:spacing w:val="-4"/>
        </w:rPr>
        <w:t xml:space="preserve"> </w:t>
      </w:r>
      <w:r>
        <w:t>varies</w:t>
      </w:r>
      <w:r>
        <w:rPr>
          <w:spacing w:val="-5"/>
        </w:rPr>
        <w:t xml:space="preserve"> </w:t>
      </w:r>
      <w:r>
        <w:t>by</w:t>
      </w:r>
      <w:r>
        <w:rPr>
          <w:spacing w:val="-5"/>
        </w:rPr>
        <w:t xml:space="preserve"> </w:t>
      </w:r>
      <w:r>
        <w:t>organization, you have the option to change the default values at the organization level.</w:t>
      </w:r>
    </w:p>
    <w:p w14:paraId="1726D652" w14:textId="77777777" w:rsidR="00F407DA" w:rsidRDefault="00000000">
      <w:pPr>
        <w:pStyle w:val="BodyText"/>
        <w:ind w:left="1560" w:right="1129"/>
      </w:pPr>
      <w:r>
        <w:t>To</w:t>
      </w:r>
      <w:r>
        <w:rPr>
          <w:spacing w:val="-5"/>
        </w:rPr>
        <w:t xml:space="preserve"> </w:t>
      </w:r>
      <w:r>
        <w:t>create</w:t>
      </w:r>
      <w:r>
        <w:rPr>
          <w:spacing w:val="-4"/>
        </w:rPr>
        <w:t xml:space="preserve"> </w:t>
      </w:r>
      <w:r>
        <w:t>TCS</w:t>
      </w:r>
      <w:r>
        <w:rPr>
          <w:spacing w:val="-5"/>
        </w:rPr>
        <w:t xml:space="preserve"> </w:t>
      </w:r>
      <w:r>
        <w:t>Registration</w:t>
      </w:r>
      <w:r>
        <w:rPr>
          <w:spacing w:val="-4"/>
        </w:rPr>
        <w:t xml:space="preserve"> </w:t>
      </w:r>
      <w:r>
        <w:t>Details,</w:t>
      </w:r>
      <w:r>
        <w:rPr>
          <w:spacing w:val="-4"/>
        </w:rPr>
        <w:t xml:space="preserve"> </w:t>
      </w:r>
      <w:r>
        <w:t>access</w:t>
      </w:r>
      <w:r>
        <w:rPr>
          <w:spacing w:val="-5"/>
        </w:rPr>
        <w:t xml:space="preserve"> </w:t>
      </w:r>
      <w:r>
        <w:t>Regime</w:t>
      </w:r>
      <w:r>
        <w:rPr>
          <w:spacing w:val="-4"/>
        </w:rPr>
        <w:t xml:space="preserve"> </w:t>
      </w:r>
      <w:r>
        <w:t>Registration</w:t>
      </w:r>
      <w:r>
        <w:rPr>
          <w:spacing w:val="-4"/>
        </w:rPr>
        <w:t xml:space="preserve"> </w:t>
      </w:r>
      <w:r>
        <w:t>screen</w:t>
      </w:r>
      <w:r>
        <w:rPr>
          <w:spacing w:val="-4"/>
        </w:rPr>
        <w:t xml:space="preserve"> </w:t>
      </w:r>
      <w:r>
        <w:t>from</w:t>
      </w:r>
      <w:r>
        <w:rPr>
          <w:spacing w:val="-5"/>
        </w:rPr>
        <w:t xml:space="preserve"> </w:t>
      </w:r>
      <w:r>
        <w:t>India</w:t>
      </w:r>
      <w:r>
        <w:rPr>
          <w:spacing w:val="-4"/>
        </w:rPr>
        <w:t xml:space="preserve"> </w:t>
      </w:r>
      <w:r>
        <w:t>Local Receivables &gt; India TCS/VAT/Service Tax &gt; Setup &gt; Regime Registrations &gt;</w:t>
      </w:r>
    </w:p>
    <w:p w14:paraId="47F8D21E" w14:textId="77777777" w:rsidR="00F407DA" w:rsidRDefault="00F407DA">
      <w:pPr>
        <w:pStyle w:val="BodyText"/>
        <w:sectPr w:rsidR="00F407DA">
          <w:pgSz w:w="12240" w:h="15840"/>
          <w:pgMar w:top="1580" w:right="720" w:bottom="920" w:left="1080" w:header="0" w:footer="732" w:gutter="0"/>
          <w:cols w:space="720"/>
        </w:sectPr>
      </w:pPr>
    </w:p>
    <w:p w14:paraId="2FA1A9EF" w14:textId="77777777" w:rsidR="00F407DA" w:rsidRDefault="00000000">
      <w:pPr>
        <w:pStyle w:val="BodyText"/>
        <w:spacing w:before="23"/>
        <w:ind w:left="2280"/>
      </w:pPr>
      <w:r>
        <w:rPr>
          <w:spacing w:val="-2"/>
        </w:rPr>
        <w:lastRenderedPageBreak/>
        <w:t>Registrations.</w:t>
      </w:r>
    </w:p>
    <w:p w14:paraId="6800F1EA" w14:textId="77777777" w:rsidR="00F407DA" w:rsidRDefault="00000000">
      <w:pPr>
        <w:pStyle w:val="ListParagraph"/>
        <w:numPr>
          <w:ilvl w:val="0"/>
          <w:numId w:val="94"/>
        </w:numPr>
        <w:tabs>
          <w:tab w:val="left" w:pos="3359"/>
        </w:tabs>
        <w:spacing w:before="160"/>
        <w:ind w:right="1237"/>
        <w:rPr>
          <w:sz w:val="20"/>
        </w:rPr>
      </w:pPr>
      <w:r>
        <w:rPr>
          <w:sz w:val="20"/>
        </w:rPr>
        <w:t>TCS tracking or reporting for Organization is based on the TAN Number</w:t>
      </w:r>
      <w:r>
        <w:rPr>
          <w:spacing w:val="-4"/>
          <w:sz w:val="20"/>
        </w:rPr>
        <w:t xml:space="preserve"> </w:t>
      </w:r>
      <w:r>
        <w:rPr>
          <w:sz w:val="20"/>
        </w:rPr>
        <w:t>defined.</w:t>
      </w:r>
      <w:r>
        <w:rPr>
          <w:spacing w:val="-4"/>
          <w:sz w:val="20"/>
        </w:rPr>
        <w:t xml:space="preserve"> </w:t>
      </w:r>
      <w:r>
        <w:rPr>
          <w:sz w:val="20"/>
        </w:rPr>
        <w:t>Hence</w:t>
      </w:r>
      <w:r>
        <w:rPr>
          <w:spacing w:val="-4"/>
          <w:sz w:val="20"/>
        </w:rPr>
        <w:t xml:space="preserve"> </w:t>
      </w:r>
      <w:r>
        <w:rPr>
          <w:sz w:val="20"/>
        </w:rPr>
        <w:t>it</w:t>
      </w:r>
      <w:r>
        <w:rPr>
          <w:spacing w:val="-5"/>
          <w:sz w:val="20"/>
        </w:rPr>
        <w:t xml:space="preserve"> </w:t>
      </w:r>
      <w:r>
        <w:rPr>
          <w:sz w:val="20"/>
        </w:rPr>
        <w:t>is</w:t>
      </w:r>
      <w:r>
        <w:rPr>
          <w:spacing w:val="-5"/>
          <w:sz w:val="20"/>
        </w:rPr>
        <w:t xml:space="preserve"> </w:t>
      </w:r>
      <w:r>
        <w:rPr>
          <w:sz w:val="20"/>
        </w:rPr>
        <w:t>mandatory</w:t>
      </w:r>
      <w:r>
        <w:rPr>
          <w:spacing w:val="-5"/>
          <w:sz w:val="20"/>
        </w:rPr>
        <w:t xml:space="preserve"> </w:t>
      </w:r>
      <w:r>
        <w:rPr>
          <w:sz w:val="20"/>
        </w:rPr>
        <w:t>to</w:t>
      </w:r>
      <w:r>
        <w:rPr>
          <w:spacing w:val="-5"/>
          <w:sz w:val="20"/>
        </w:rPr>
        <w:t xml:space="preserve"> </w:t>
      </w:r>
      <w:r>
        <w:rPr>
          <w:sz w:val="20"/>
        </w:rPr>
        <w:t>define</w:t>
      </w:r>
      <w:r>
        <w:rPr>
          <w:spacing w:val="-4"/>
          <w:sz w:val="20"/>
        </w:rPr>
        <w:t xml:space="preserve"> </w:t>
      </w:r>
      <w:r>
        <w:rPr>
          <w:sz w:val="20"/>
        </w:rPr>
        <w:t>the</w:t>
      </w:r>
      <w:r>
        <w:rPr>
          <w:spacing w:val="-4"/>
          <w:sz w:val="20"/>
        </w:rPr>
        <w:t xml:space="preserve"> </w:t>
      </w:r>
      <w:r>
        <w:rPr>
          <w:sz w:val="20"/>
        </w:rPr>
        <w:t>correct</w:t>
      </w:r>
      <w:r>
        <w:rPr>
          <w:spacing w:val="-5"/>
          <w:sz w:val="20"/>
        </w:rPr>
        <w:t xml:space="preserve"> </w:t>
      </w:r>
      <w:r>
        <w:rPr>
          <w:sz w:val="20"/>
        </w:rPr>
        <w:t>TAN number for the organization. You must not attempt to change the TAN Number.</w:t>
      </w:r>
    </w:p>
    <w:p w14:paraId="074D91C7" w14:textId="77777777" w:rsidR="00F407DA" w:rsidRDefault="00000000">
      <w:pPr>
        <w:pStyle w:val="ListParagraph"/>
        <w:numPr>
          <w:ilvl w:val="0"/>
          <w:numId w:val="94"/>
        </w:numPr>
        <w:tabs>
          <w:tab w:val="left" w:pos="3359"/>
        </w:tabs>
        <w:ind w:right="1167"/>
        <w:rPr>
          <w:sz w:val="20"/>
        </w:rPr>
      </w:pPr>
      <w:r>
        <w:rPr>
          <w:sz w:val="20"/>
        </w:rPr>
        <w:t>For</w:t>
      </w:r>
      <w:r>
        <w:rPr>
          <w:spacing w:val="-4"/>
          <w:sz w:val="20"/>
        </w:rPr>
        <w:t xml:space="preserve"> </w:t>
      </w:r>
      <w:r>
        <w:rPr>
          <w:sz w:val="20"/>
        </w:rPr>
        <w:t>entry</w:t>
      </w:r>
      <w:r>
        <w:rPr>
          <w:spacing w:val="-5"/>
          <w:sz w:val="20"/>
        </w:rPr>
        <w:t xml:space="preserve"> </w:t>
      </w:r>
      <w:r>
        <w:rPr>
          <w:sz w:val="20"/>
        </w:rPr>
        <w:t>of</w:t>
      </w:r>
      <w:r>
        <w:rPr>
          <w:spacing w:val="-4"/>
          <w:sz w:val="20"/>
        </w:rPr>
        <w:t xml:space="preserve"> </w:t>
      </w:r>
      <w:r>
        <w:rPr>
          <w:sz w:val="20"/>
        </w:rPr>
        <w:t>Advance</w:t>
      </w:r>
      <w:r>
        <w:rPr>
          <w:spacing w:val="-4"/>
          <w:sz w:val="20"/>
        </w:rPr>
        <w:t xml:space="preserve"> </w:t>
      </w:r>
      <w:r>
        <w:rPr>
          <w:sz w:val="20"/>
        </w:rPr>
        <w:t>Receipts,</w:t>
      </w:r>
      <w:r>
        <w:rPr>
          <w:spacing w:val="-4"/>
          <w:sz w:val="20"/>
        </w:rPr>
        <w:t xml:space="preserve"> </w:t>
      </w:r>
      <w:r>
        <w:rPr>
          <w:sz w:val="20"/>
        </w:rPr>
        <w:t>Receipt</w:t>
      </w:r>
      <w:r>
        <w:rPr>
          <w:spacing w:val="-5"/>
          <w:sz w:val="20"/>
        </w:rPr>
        <w:t xml:space="preserve"> </w:t>
      </w:r>
      <w:r>
        <w:rPr>
          <w:sz w:val="20"/>
        </w:rPr>
        <w:t>Class</w:t>
      </w:r>
      <w:r>
        <w:rPr>
          <w:spacing w:val="-5"/>
          <w:sz w:val="20"/>
        </w:rPr>
        <w:t xml:space="preserve"> </w:t>
      </w:r>
      <w:r>
        <w:rPr>
          <w:sz w:val="20"/>
        </w:rPr>
        <w:t>entry</w:t>
      </w:r>
      <w:r>
        <w:rPr>
          <w:spacing w:val="-5"/>
          <w:sz w:val="20"/>
        </w:rPr>
        <w:t xml:space="preserve"> </w:t>
      </w:r>
      <w:r>
        <w:rPr>
          <w:sz w:val="20"/>
        </w:rPr>
        <w:t>is</w:t>
      </w:r>
      <w:r>
        <w:rPr>
          <w:spacing w:val="-5"/>
          <w:sz w:val="20"/>
        </w:rPr>
        <w:t xml:space="preserve"> </w:t>
      </w:r>
      <w:r>
        <w:rPr>
          <w:sz w:val="20"/>
        </w:rPr>
        <w:t>required.</w:t>
      </w:r>
      <w:r>
        <w:rPr>
          <w:spacing w:val="-4"/>
          <w:sz w:val="20"/>
        </w:rPr>
        <w:t xml:space="preserve"> </w:t>
      </w:r>
      <w:r>
        <w:rPr>
          <w:sz w:val="20"/>
        </w:rPr>
        <w:t>The Zoom feature is enabled only for the Receipt Class entered in Regime Registration.</w:t>
      </w:r>
    </w:p>
    <w:p w14:paraId="45DE24C2" w14:textId="77777777" w:rsidR="00F407DA" w:rsidRDefault="00000000">
      <w:pPr>
        <w:pStyle w:val="ListParagraph"/>
        <w:numPr>
          <w:ilvl w:val="0"/>
          <w:numId w:val="94"/>
        </w:numPr>
        <w:tabs>
          <w:tab w:val="left" w:pos="3359"/>
        </w:tabs>
        <w:ind w:right="1211"/>
        <w:rPr>
          <w:sz w:val="20"/>
        </w:rPr>
      </w:pPr>
      <w:r>
        <w:rPr>
          <w:sz w:val="20"/>
        </w:rPr>
        <w:t>Batch Source for 'Debit Memo' and 'Credit Memo' are required to enable system to generate Debit / Credit memos for TCS Transactions. Debit notes are generated whenever you save an Advance</w:t>
      </w:r>
      <w:r>
        <w:rPr>
          <w:spacing w:val="-4"/>
          <w:sz w:val="20"/>
        </w:rPr>
        <w:t xml:space="preserve"> </w:t>
      </w:r>
      <w:r>
        <w:rPr>
          <w:sz w:val="20"/>
        </w:rPr>
        <w:t>receipt</w:t>
      </w:r>
      <w:r>
        <w:rPr>
          <w:spacing w:val="-5"/>
          <w:sz w:val="20"/>
        </w:rPr>
        <w:t xml:space="preserve"> </w:t>
      </w:r>
      <w:r>
        <w:rPr>
          <w:sz w:val="20"/>
        </w:rPr>
        <w:t>while</w:t>
      </w:r>
      <w:r>
        <w:rPr>
          <w:spacing w:val="-4"/>
          <w:sz w:val="20"/>
        </w:rPr>
        <w:t xml:space="preserve"> </w:t>
      </w:r>
      <w:r>
        <w:rPr>
          <w:sz w:val="20"/>
        </w:rPr>
        <w:t>Credit</w:t>
      </w:r>
      <w:r>
        <w:rPr>
          <w:spacing w:val="-5"/>
          <w:sz w:val="20"/>
        </w:rPr>
        <w:t xml:space="preserve"> </w:t>
      </w:r>
      <w:r>
        <w:rPr>
          <w:sz w:val="20"/>
        </w:rPr>
        <w:t>note</w:t>
      </w:r>
      <w:r>
        <w:rPr>
          <w:spacing w:val="-4"/>
          <w:sz w:val="20"/>
        </w:rPr>
        <w:t xml:space="preserve"> </w:t>
      </w:r>
      <w:r>
        <w:rPr>
          <w:sz w:val="20"/>
        </w:rPr>
        <w:t>is</w:t>
      </w:r>
      <w:r>
        <w:rPr>
          <w:spacing w:val="-5"/>
          <w:sz w:val="20"/>
        </w:rPr>
        <w:t xml:space="preserve"> </w:t>
      </w:r>
      <w:r>
        <w:rPr>
          <w:sz w:val="20"/>
        </w:rPr>
        <w:t>generated</w:t>
      </w:r>
      <w:r>
        <w:rPr>
          <w:spacing w:val="-5"/>
          <w:sz w:val="20"/>
        </w:rPr>
        <w:t xml:space="preserve"> </w:t>
      </w:r>
      <w:r>
        <w:rPr>
          <w:sz w:val="20"/>
        </w:rPr>
        <w:t>when</w:t>
      </w:r>
      <w:r>
        <w:rPr>
          <w:spacing w:val="-4"/>
          <w:sz w:val="20"/>
        </w:rPr>
        <w:t xml:space="preserve"> </w:t>
      </w:r>
      <w:r>
        <w:rPr>
          <w:sz w:val="20"/>
        </w:rPr>
        <w:t>this</w:t>
      </w:r>
      <w:r>
        <w:rPr>
          <w:spacing w:val="-5"/>
          <w:sz w:val="20"/>
        </w:rPr>
        <w:t xml:space="preserve"> </w:t>
      </w:r>
      <w:r>
        <w:rPr>
          <w:sz w:val="20"/>
        </w:rPr>
        <w:t xml:space="preserve">advance receipt is applied to an Invoice transaction with TCS. Localization inserts data in AR interface tables based on this setup. User needs to run </w:t>
      </w:r>
      <w:proofErr w:type="spellStart"/>
      <w:r>
        <w:rPr>
          <w:sz w:val="20"/>
        </w:rPr>
        <w:t>Autoinvoice</w:t>
      </w:r>
      <w:proofErr w:type="spellEnd"/>
      <w:r>
        <w:rPr>
          <w:sz w:val="20"/>
        </w:rPr>
        <w:t xml:space="preserve"> import program to get the actual Debit/Credit Memos for TCS in Receivables.</w:t>
      </w:r>
    </w:p>
    <w:p w14:paraId="7634F96B" w14:textId="77777777" w:rsidR="00F407DA" w:rsidRDefault="00F407DA">
      <w:pPr>
        <w:pStyle w:val="BodyText"/>
        <w:spacing w:before="0"/>
      </w:pPr>
    </w:p>
    <w:p w14:paraId="695180FE" w14:textId="77777777" w:rsidR="00F407DA" w:rsidRDefault="00F407DA">
      <w:pPr>
        <w:pStyle w:val="BodyText"/>
        <w:spacing w:before="0"/>
      </w:pPr>
    </w:p>
    <w:p w14:paraId="76CE8BAD" w14:textId="77777777" w:rsidR="00F407DA" w:rsidRDefault="00F407DA">
      <w:pPr>
        <w:pStyle w:val="BodyText"/>
        <w:spacing w:before="110"/>
      </w:pPr>
    </w:p>
    <w:p w14:paraId="6CD17244" w14:textId="77777777" w:rsidR="00F407DA" w:rsidRDefault="00000000">
      <w:pPr>
        <w:pStyle w:val="Heading4"/>
        <w:spacing w:before="1"/>
      </w:pPr>
      <w:r>
        <w:rPr>
          <w:w w:val="80"/>
        </w:rPr>
        <w:t>Assign</w:t>
      </w:r>
      <w:r>
        <w:rPr>
          <w:spacing w:val="-4"/>
        </w:rPr>
        <w:t xml:space="preserve"> </w:t>
      </w:r>
      <w:r>
        <w:rPr>
          <w:w w:val="80"/>
        </w:rPr>
        <w:t>Tax</w:t>
      </w:r>
      <w:r>
        <w:rPr>
          <w:spacing w:val="-4"/>
        </w:rPr>
        <w:t xml:space="preserve"> </w:t>
      </w:r>
      <w:r>
        <w:rPr>
          <w:spacing w:val="-2"/>
          <w:w w:val="80"/>
        </w:rPr>
        <w:t>Types</w:t>
      </w:r>
    </w:p>
    <w:p w14:paraId="3A1995D0" w14:textId="77777777" w:rsidR="00F407DA" w:rsidRDefault="00000000">
      <w:pPr>
        <w:pStyle w:val="BodyText"/>
        <w:spacing w:before="79"/>
        <w:ind w:left="2280" w:right="397"/>
      </w:pPr>
      <w:r>
        <w:t>TCS</w:t>
      </w:r>
      <w:r>
        <w:rPr>
          <w:spacing w:val="-4"/>
        </w:rPr>
        <w:t xml:space="preserve"> </w:t>
      </w:r>
      <w:r>
        <w:t>Tax</w:t>
      </w:r>
      <w:r>
        <w:rPr>
          <w:spacing w:val="-4"/>
        </w:rPr>
        <w:t xml:space="preserve"> </w:t>
      </w:r>
      <w:r>
        <w:t>Types</w:t>
      </w:r>
      <w:r>
        <w:rPr>
          <w:spacing w:val="-4"/>
        </w:rPr>
        <w:t xml:space="preserve"> </w:t>
      </w:r>
      <w:r>
        <w:t>have</w:t>
      </w:r>
      <w:r>
        <w:rPr>
          <w:spacing w:val="-3"/>
        </w:rPr>
        <w:t xml:space="preserve"> </w:t>
      </w:r>
      <w:r>
        <w:t>to</w:t>
      </w:r>
      <w:r>
        <w:rPr>
          <w:spacing w:val="-4"/>
        </w:rPr>
        <w:t xml:space="preserve"> </w:t>
      </w:r>
      <w:r>
        <w:t>be</w:t>
      </w:r>
      <w:r>
        <w:rPr>
          <w:spacing w:val="-3"/>
        </w:rPr>
        <w:t xml:space="preserve"> </w:t>
      </w:r>
      <w:r>
        <w:t>assigned</w:t>
      </w:r>
      <w:r>
        <w:rPr>
          <w:spacing w:val="-4"/>
        </w:rPr>
        <w:t xml:space="preserve"> </w:t>
      </w:r>
      <w:r>
        <w:t>to</w:t>
      </w:r>
      <w:r>
        <w:rPr>
          <w:spacing w:val="-4"/>
        </w:rPr>
        <w:t xml:space="preserve"> </w:t>
      </w:r>
      <w:r>
        <w:t>the</w:t>
      </w:r>
      <w:r>
        <w:rPr>
          <w:spacing w:val="-3"/>
        </w:rPr>
        <w:t xml:space="preserve"> </w:t>
      </w:r>
      <w:r>
        <w:t>TCS</w:t>
      </w:r>
      <w:r>
        <w:rPr>
          <w:spacing w:val="-4"/>
        </w:rPr>
        <w:t xml:space="preserve"> </w:t>
      </w:r>
      <w:r>
        <w:t>regime.</w:t>
      </w:r>
      <w:r>
        <w:rPr>
          <w:spacing w:val="-3"/>
        </w:rPr>
        <w:t xml:space="preserve"> </w:t>
      </w:r>
      <w:r>
        <w:t>All</w:t>
      </w:r>
      <w:r>
        <w:rPr>
          <w:spacing w:val="-3"/>
        </w:rPr>
        <w:t xml:space="preserve"> </w:t>
      </w:r>
      <w:r>
        <w:t>transactions</w:t>
      </w:r>
      <w:r>
        <w:rPr>
          <w:spacing w:val="-4"/>
        </w:rPr>
        <w:t xml:space="preserve"> </w:t>
      </w:r>
      <w:r>
        <w:t>with</w:t>
      </w:r>
      <w:r>
        <w:rPr>
          <w:spacing w:val="-3"/>
        </w:rPr>
        <w:t xml:space="preserve"> </w:t>
      </w:r>
      <w:r>
        <w:t>taxes</w:t>
      </w:r>
      <w:r>
        <w:rPr>
          <w:spacing w:val="-4"/>
        </w:rPr>
        <w:t xml:space="preserve"> </w:t>
      </w:r>
      <w:r>
        <w:t>of these Tax Types assigned would be considered for TCS Repository updates. The following three Tax Types have been seeded and can be used for TCS Tax:</w:t>
      </w:r>
    </w:p>
    <w:p w14:paraId="029510D4" w14:textId="77777777" w:rsidR="00F407DA" w:rsidRDefault="00000000">
      <w:pPr>
        <w:pStyle w:val="ListParagraph"/>
        <w:numPr>
          <w:ilvl w:val="0"/>
          <w:numId w:val="93"/>
        </w:numPr>
        <w:tabs>
          <w:tab w:val="left" w:pos="2639"/>
        </w:tabs>
        <w:spacing w:before="120"/>
        <w:ind w:hanging="359"/>
        <w:rPr>
          <w:sz w:val="20"/>
        </w:rPr>
      </w:pPr>
      <w:r>
        <w:rPr>
          <w:sz w:val="20"/>
        </w:rPr>
        <w:t>Tax</w:t>
      </w:r>
      <w:r>
        <w:rPr>
          <w:spacing w:val="-5"/>
          <w:sz w:val="20"/>
        </w:rPr>
        <w:t xml:space="preserve"> </w:t>
      </w:r>
      <w:r>
        <w:rPr>
          <w:sz w:val="20"/>
        </w:rPr>
        <w:t>Collected</w:t>
      </w:r>
      <w:r>
        <w:rPr>
          <w:spacing w:val="-5"/>
          <w:sz w:val="20"/>
        </w:rPr>
        <w:t xml:space="preserve"> </w:t>
      </w:r>
      <w:r>
        <w:rPr>
          <w:sz w:val="20"/>
        </w:rPr>
        <w:t>at</w:t>
      </w:r>
      <w:r>
        <w:rPr>
          <w:spacing w:val="-4"/>
          <w:sz w:val="20"/>
        </w:rPr>
        <w:t xml:space="preserve"> </w:t>
      </w:r>
      <w:r>
        <w:rPr>
          <w:spacing w:val="-2"/>
          <w:sz w:val="20"/>
        </w:rPr>
        <w:t>Source</w:t>
      </w:r>
    </w:p>
    <w:p w14:paraId="2BB33456" w14:textId="77777777" w:rsidR="00F407DA" w:rsidRDefault="00000000">
      <w:pPr>
        <w:pStyle w:val="ListParagraph"/>
        <w:numPr>
          <w:ilvl w:val="0"/>
          <w:numId w:val="93"/>
        </w:numPr>
        <w:tabs>
          <w:tab w:val="left" w:pos="2639"/>
        </w:tabs>
        <w:ind w:hanging="359"/>
        <w:rPr>
          <w:sz w:val="20"/>
        </w:rPr>
      </w:pPr>
      <w:r>
        <w:rPr>
          <w:sz w:val="20"/>
        </w:rPr>
        <w:t>TCS</w:t>
      </w:r>
      <w:r>
        <w:rPr>
          <w:spacing w:val="-3"/>
          <w:sz w:val="20"/>
        </w:rPr>
        <w:t xml:space="preserve"> </w:t>
      </w:r>
      <w:proofErr w:type="spellStart"/>
      <w:r>
        <w:rPr>
          <w:spacing w:val="-4"/>
          <w:sz w:val="20"/>
        </w:rPr>
        <w:t>Cess</w:t>
      </w:r>
      <w:proofErr w:type="spellEnd"/>
    </w:p>
    <w:p w14:paraId="14EB9E3D" w14:textId="77777777" w:rsidR="00F407DA" w:rsidRDefault="00000000">
      <w:pPr>
        <w:pStyle w:val="ListParagraph"/>
        <w:numPr>
          <w:ilvl w:val="0"/>
          <w:numId w:val="93"/>
        </w:numPr>
        <w:tabs>
          <w:tab w:val="left" w:pos="2639"/>
        </w:tabs>
        <w:ind w:hanging="359"/>
        <w:rPr>
          <w:sz w:val="20"/>
        </w:rPr>
      </w:pPr>
      <w:r>
        <w:rPr>
          <w:sz w:val="20"/>
        </w:rPr>
        <w:t>TCS</w:t>
      </w:r>
      <w:r>
        <w:rPr>
          <w:spacing w:val="-3"/>
          <w:sz w:val="20"/>
        </w:rPr>
        <w:t xml:space="preserve"> </w:t>
      </w:r>
      <w:r>
        <w:rPr>
          <w:spacing w:val="-2"/>
          <w:sz w:val="20"/>
        </w:rPr>
        <w:t>Surcharge</w:t>
      </w:r>
    </w:p>
    <w:p w14:paraId="2E225038" w14:textId="77777777" w:rsidR="00F407DA" w:rsidRDefault="00000000">
      <w:pPr>
        <w:pStyle w:val="BodyText"/>
        <w:spacing w:before="240"/>
        <w:ind w:left="2280" w:right="397"/>
      </w:pPr>
      <w:r>
        <w:t>You</w:t>
      </w:r>
      <w:r>
        <w:rPr>
          <w:spacing w:val="-3"/>
        </w:rPr>
        <w:t xml:space="preserve"> </w:t>
      </w:r>
      <w:r>
        <w:t>cannot</w:t>
      </w:r>
      <w:r>
        <w:rPr>
          <w:spacing w:val="-4"/>
        </w:rPr>
        <w:t xml:space="preserve"> </w:t>
      </w:r>
      <w:r>
        <w:t>add</w:t>
      </w:r>
      <w:r>
        <w:rPr>
          <w:spacing w:val="-4"/>
        </w:rPr>
        <w:t xml:space="preserve"> </w:t>
      </w:r>
      <w:r>
        <w:t>additional</w:t>
      </w:r>
      <w:r>
        <w:rPr>
          <w:spacing w:val="-3"/>
        </w:rPr>
        <w:t xml:space="preserve"> </w:t>
      </w:r>
      <w:r>
        <w:t>Tax</w:t>
      </w:r>
      <w:r>
        <w:rPr>
          <w:spacing w:val="-4"/>
        </w:rPr>
        <w:t xml:space="preserve"> </w:t>
      </w:r>
      <w:r>
        <w:t>types</w:t>
      </w:r>
      <w:r>
        <w:rPr>
          <w:spacing w:val="-4"/>
        </w:rPr>
        <w:t xml:space="preserve"> </w:t>
      </w:r>
      <w:r>
        <w:t>for</w:t>
      </w:r>
      <w:r>
        <w:rPr>
          <w:spacing w:val="-3"/>
        </w:rPr>
        <w:t xml:space="preserve"> </w:t>
      </w:r>
      <w:r>
        <w:t>Tax</w:t>
      </w:r>
      <w:r>
        <w:rPr>
          <w:spacing w:val="-4"/>
        </w:rPr>
        <w:t xml:space="preserve"> </w:t>
      </w:r>
      <w:r>
        <w:t>definition</w:t>
      </w:r>
      <w:r>
        <w:rPr>
          <w:spacing w:val="-3"/>
        </w:rPr>
        <w:t xml:space="preserve"> </w:t>
      </w:r>
      <w:r>
        <w:t>and</w:t>
      </w:r>
      <w:r>
        <w:rPr>
          <w:spacing w:val="-4"/>
        </w:rPr>
        <w:t xml:space="preserve"> </w:t>
      </w:r>
      <w:r>
        <w:t>need</w:t>
      </w:r>
      <w:r>
        <w:rPr>
          <w:spacing w:val="-4"/>
        </w:rPr>
        <w:t xml:space="preserve"> </w:t>
      </w:r>
      <w:r>
        <w:t>to</w:t>
      </w:r>
      <w:r>
        <w:rPr>
          <w:spacing w:val="-4"/>
        </w:rPr>
        <w:t xml:space="preserve"> </w:t>
      </w:r>
      <w:r>
        <w:t>use</w:t>
      </w:r>
      <w:r>
        <w:rPr>
          <w:spacing w:val="-3"/>
        </w:rPr>
        <w:t xml:space="preserve"> </w:t>
      </w:r>
      <w:r>
        <w:t>only</w:t>
      </w:r>
      <w:r>
        <w:rPr>
          <w:spacing w:val="-4"/>
        </w:rPr>
        <w:t xml:space="preserve"> </w:t>
      </w:r>
      <w:r>
        <w:t>the</w:t>
      </w:r>
      <w:r>
        <w:rPr>
          <w:spacing w:val="-3"/>
        </w:rPr>
        <w:t xml:space="preserve"> </w:t>
      </w:r>
      <w:r>
        <w:t>seeded Tax types. You can assign TCS Tax Types to TCS Regime. Transactions for the Tax Types</w:t>
      </w:r>
      <w:r>
        <w:rPr>
          <w:spacing w:val="-4"/>
        </w:rPr>
        <w:t xml:space="preserve"> </w:t>
      </w:r>
      <w:r>
        <w:t>that</w:t>
      </w:r>
      <w:r>
        <w:rPr>
          <w:spacing w:val="-4"/>
        </w:rPr>
        <w:t xml:space="preserve"> </w:t>
      </w:r>
      <w:r>
        <w:t>are</w:t>
      </w:r>
      <w:r>
        <w:rPr>
          <w:spacing w:val="-3"/>
        </w:rPr>
        <w:t xml:space="preserve"> </w:t>
      </w:r>
      <w:r>
        <w:t>assigned</w:t>
      </w:r>
      <w:r>
        <w:rPr>
          <w:spacing w:val="-4"/>
        </w:rPr>
        <w:t xml:space="preserve"> </w:t>
      </w:r>
      <w:r>
        <w:t>to</w:t>
      </w:r>
      <w:r>
        <w:rPr>
          <w:spacing w:val="-4"/>
        </w:rPr>
        <w:t xml:space="preserve"> </w:t>
      </w:r>
      <w:r>
        <w:t>the</w:t>
      </w:r>
      <w:r>
        <w:rPr>
          <w:spacing w:val="-3"/>
        </w:rPr>
        <w:t xml:space="preserve"> </w:t>
      </w:r>
      <w:r>
        <w:t>regime</w:t>
      </w:r>
      <w:r>
        <w:rPr>
          <w:spacing w:val="-3"/>
        </w:rPr>
        <w:t xml:space="preserve"> </w:t>
      </w:r>
      <w:r>
        <w:t>will</w:t>
      </w:r>
      <w:r>
        <w:rPr>
          <w:spacing w:val="-3"/>
        </w:rPr>
        <w:t xml:space="preserve"> </w:t>
      </w:r>
      <w:r>
        <w:t>be</w:t>
      </w:r>
      <w:r>
        <w:rPr>
          <w:spacing w:val="-3"/>
        </w:rPr>
        <w:t xml:space="preserve"> </w:t>
      </w:r>
      <w:r>
        <w:t>considered</w:t>
      </w:r>
      <w:r>
        <w:rPr>
          <w:spacing w:val="-4"/>
        </w:rPr>
        <w:t xml:space="preserve"> </w:t>
      </w:r>
      <w:r>
        <w:t>for</w:t>
      </w:r>
      <w:r>
        <w:rPr>
          <w:spacing w:val="-3"/>
        </w:rPr>
        <w:t xml:space="preserve"> </w:t>
      </w:r>
      <w:r>
        <w:t>TCS</w:t>
      </w:r>
      <w:r>
        <w:rPr>
          <w:spacing w:val="-4"/>
        </w:rPr>
        <w:t xml:space="preserve"> </w:t>
      </w:r>
      <w:r>
        <w:t>related</w:t>
      </w:r>
      <w:r>
        <w:rPr>
          <w:spacing w:val="-4"/>
        </w:rPr>
        <w:t xml:space="preserve"> </w:t>
      </w:r>
      <w:r>
        <w:t>processing</w:t>
      </w:r>
      <w:r>
        <w:rPr>
          <w:spacing w:val="-4"/>
        </w:rPr>
        <w:t xml:space="preserve"> </w:t>
      </w:r>
      <w:r>
        <w:t>and settlement. For each Tax Type, the user can also specify GL Accounts. You can change these accounts for each organization.</w:t>
      </w:r>
    </w:p>
    <w:p w14:paraId="756C47D0" w14:textId="77777777" w:rsidR="00F407DA" w:rsidRDefault="00000000">
      <w:pPr>
        <w:pStyle w:val="BodyText"/>
        <w:spacing w:before="119"/>
        <w:ind w:left="2280" w:right="397"/>
      </w:pPr>
      <w:r>
        <w:t>To assign TCS Tax Types, access Regime Registration screen from India Local Receivables</w:t>
      </w:r>
      <w:r>
        <w:rPr>
          <w:spacing w:val="-5"/>
        </w:rPr>
        <w:t xml:space="preserve"> </w:t>
      </w:r>
      <w:r>
        <w:t>&gt;</w:t>
      </w:r>
      <w:r>
        <w:rPr>
          <w:spacing w:val="-4"/>
        </w:rPr>
        <w:t xml:space="preserve"> </w:t>
      </w:r>
      <w:r>
        <w:t>India</w:t>
      </w:r>
      <w:r>
        <w:rPr>
          <w:spacing w:val="-4"/>
        </w:rPr>
        <w:t xml:space="preserve"> </w:t>
      </w:r>
      <w:r>
        <w:t>TCS/VAT/Service</w:t>
      </w:r>
      <w:r>
        <w:rPr>
          <w:spacing w:val="-4"/>
        </w:rPr>
        <w:t xml:space="preserve"> </w:t>
      </w:r>
      <w:r>
        <w:t>Tax</w:t>
      </w:r>
      <w:r>
        <w:rPr>
          <w:spacing w:val="-5"/>
        </w:rPr>
        <w:t xml:space="preserve"> </w:t>
      </w:r>
      <w:r>
        <w:t>&gt;</w:t>
      </w:r>
      <w:r>
        <w:rPr>
          <w:spacing w:val="-4"/>
        </w:rPr>
        <w:t xml:space="preserve"> </w:t>
      </w:r>
      <w:r>
        <w:t>Setup</w:t>
      </w:r>
      <w:r>
        <w:rPr>
          <w:spacing w:val="-5"/>
        </w:rPr>
        <w:t xml:space="preserve"> </w:t>
      </w:r>
      <w:r>
        <w:t>&gt;</w:t>
      </w:r>
      <w:r>
        <w:rPr>
          <w:spacing w:val="-4"/>
        </w:rPr>
        <w:t xml:space="preserve"> </w:t>
      </w:r>
      <w:r>
        <w:t>Regime</w:t>
      </w:r>
      <w:r>
        <w:rPr>
          <w:spacing w:val="-4"/>
        </w:rPr>
        <w:t xml:space="preserve"> </w:t>
      </w:r>
      <w:r>
        <w:t>Registrations</w:t>
      </w:r>
      <w:r>
        <w:rPr>
          <w:spacing w:val="-5"/>
        </w:rPr>
        <w:t xml:space="preserve"> </w:t>
      </w:r>
      <w:r>
        <w:t>&gt;</w:t>
      </w:r>
      <w:r>
        <w:rPr>
          <w:spacing w:val="-4"/>
        </w:rPr>
        <w:t xml:space="preserve"> </w:t>
      </w:r>
      <w:r>
        <w:t>Tax</w:t>
      </w:r>
      <w:r>
        <w:rPr>
          <w:spacing w:val="-5"/>
        </w:rPr>
        <w:t xml:space="preserve"> </w:t>
      </w:r>
      <w:r>
        <w:t>Types.</w:t>
      </w:r>
    </w:p>
    <w:p w14:paraId="560BDDBD" w14:textId="77777777" w:rsidR="00F407DA" w:rsidRDefault="00F407DA">
      <w:pPr>
        <w:pStyle w:val="BodyText"/>
        <w:spacing w:before="171"/>
      </w:pPr>
    </w:p>
    <w:p w14:paraId="20467A26" w14:textId="77777777" w:rsidR="00F407DA" w:rsidRDefault="00000000">
      <w:pPr>
        <w:pStyle w:val="Heading4"/>
      </w:pPr>
      <w:r>
        <w:rPr>
          <w:w w:val="80"/>
        </w:rPr>
        <w:t>Assigning</w:t>
      </w:r>
      <w:r>
        <w:rPr>
          <w:spacing w:val="-2"/>
        </w:rPr>
        <w:t xml:space="preserve"> </w:t>
      </w:r>
      <w:r>
        <w:rPr>
          <w:w w:val="80"/>
        </w:rPr>
        <w:t>Tax</w:t>
      </w:r>
      <w:r>
        <w:rPr>
          <w:spacing w:val="-1"/>
        </w:rPr>
        <w:t xml:space="preserve"> </w:t>
      </w:r>
      <w:r>
        <w:rPr>
          <w:spacing w:val="-2"/>
          <w:w w:val="80"/>
        </w:rPr>
        <w:t>Accounts</w:t>
      </w:r>
    </w:p>
    <w:p w14:paraId="4AC8B927" w14:textId="77777777" w:rsidR="00F407DA" w:rsidRDefault="00000000">
      <w:pPr>
        <w:pStyle w:val="BodyText"/>
        <w:spacing w:before="79"/>
        <w:ind w:left="2280" w:right="373"/>
      </w:pPr>
      <w:r>
        <w:t>For each Tax Type, you can specify GL Accounts and also have a separate GL Account for</w:t>
      </w:r>
      <w:r>
        <w:rPr>
          <w:spacing w:val="-4"/>
        </w:rPr>
        <w:t xml:space="preserve"> </w:t>
      </w:r>
      <w:r>
        <w:t>each</w:t>
      </w:r>
      <w:r>
        <w:rPr>
          <w:spacing w:val="-4"/>
        </w:rPr>
        <w:t xml:space="preserve"> </w:t>
      </w:r>
      <w:r>
        <w:t>organization.</w:t>
      </w:r>
      <w:r>
        <w:rPr>
          <w:spacing w:val="-4"/>
        </w:rPr>
        <w:t xml:space="preserve"> </w:t>
      </w:r>
      <w:r>
        <w:t>To</w:t>
      </w:r>
      <w:r>
        <w:rPr>
          <w:spacing w:val="-4"/>
        </w:rPr>
        <w:t xml:space="preserve"> </w:t>
      </w:r>
      <w:r>
        <w:t>assign</w:t>
      </w:r>
      <w:r>
        <w:rPr>
          <w:spacing w:val="-4"/>
        </w:rPr>
        <w:t xml:space="preserve"> </w:t>
      </w:r>
      <w:r>
        <w:t>GL</w:t>
      </w:r>
      <w:r>
        <w:rPr>
          <w:spacing w:val="-4"/>
        </w:rPr>
        <w:t xml:space="preserve"> </w:t>
      </w:r>
      <w:r>
        <w:t>Accounts</w:t>
      </w:r>
      <w:r>
        <w:rPr>
          <w:spacing w:val="-4"/>
        </w:rPr>
        <w:t xml:space="preserve"> </w:t>
      </w:r>
      <w:r>
        <w:t>for</w:t>
      </w:r>
      <w:r>
        <w:rPr>
          <w:spacing w:val="-4"/>
        </w:rPr>
        <w:t xml:space="preserve"> </w:t>
      </w:r>
      <w:r>
        <w:t>Tax</w:t>
      </w:r>
      <w:r>
        <w:rPr>
          <w:spacing w:val="-4"/>
        </w:rPr>
        <w:t xml:space="preserve"> </w:t>
      </w:r>
      <w:r>
        <w:t>Types,</w:t>
      </w:r>
      <w:r>
        <w:rPr>
          <w:spacing w:val="-4"/>
        </w:rPr>
        <w:t xml:space="preserve"> </w:t>
      </w:r>
      <w:r>
        <w:t>access</w:t>
      </w:r>
      <w:r>
        <w:rPr>
          <w:spacing w:val="-4"/>
        </w:rPr>
        <w:t xml:space="preserve"> </w:t>
      </w:r>
      <w:r>
        <w:t>Regime</w:t>
      </w:r>
      <w:r>
        <w:rPr>
          <w:spacing w:val="-4"/>
        </w:rPr>
        <w:t xml:space="preserve"> </w:t>
      </w:r>
      <w:r>
        <w:t>Registration screen from India Local Purchasing &gt; India TCS/VAT/Service Tax &gt; Setup &gt; Regime</w:t>
      </w:r>
    </w:p>
    <w:p w14:paraId="1173F399" w14:textId="77777777" w:rsidR="00F407DA" w:rsidRDefault="00F407DA">
      <w:pPr>
        <w:pStyle w:val="BodyText"/>
        <w:sectPr w:rsidR="00F407DA">
          <w:pgSz w:w="12240" w:h="15840"/>
          <w:pgMar w:top="1420" w:right="720" w:bottom="920" w:left="1080" w:header="0" w:footer="732" w:gutter="0"/>
          <w:cols w:space="720"/>
        </w:sectPr>
      </w:pPr>
    </w:p>
    <w:p w14:paraId="2854F3AC" w14:textId="77777777" w:rsidR="00F407DA" w:rsidRDefault="00000000">
      <w:pPr>
        <w:pStyle w:val="BodyText"/>
        <w:spacing w:before="23"/>
        <w:ind w:left="1560"/>
      </w:pPr>
      <w:r>
        <w:lastRenderedPageBreak/>
        <w:t>Registrations</w:t>
      </w:r>
      <w:r>
        <w:rPr>
          <w:spacing w:val="-5"/>
        </w:rPr>
        <w:t xml:space="preserve"> </w:t>
      </w:r>
      <w:r>
        <w:t>&gt;</w:t>
      </w:r>
      <w:r>
        <w:rPr>
          <w:spacing w:val="-4"/>
        </w:rPr>
        <w:t xml:space="preserve"> </w:t>
      </w:r>
      <w:r>
        <w:t>Tax</w:t>
      </w:r>
      <w:r>
        <w:rPr>
          <w:spacing w:val="-5"/>
        </w:rPr>
        <w:t xml:space="preserve"> </w:t>
      </w:r>
      <w:r>
        <w:t>Types</w:t>
      </w:r>
      <w:r>
        <w:rPr>
          <w:spacing w:val="-4"/>
        </w:rPr>
        <w:t xml:space="preserve"> </w:t>
      </w:r>
      <w:r>
        <w:t>&gt;</w:t>
      </w:r>
      <w:r>
        <w:rPr>
          <w:spacing w:val="-4"/>
        </w:rPr>
        <w:t xml:space="preserve"> </w:t>
      </w:r>
      <w:r>
        <w:t>Tax</w:t>
      </w:r>
      <w:r>
        <w:rPr>
          <w:spacing w:val="-5"/>
        </w:rPr>
        <w:t xml:space="preserve"> </w:t>
      </w:r>
      <w:r>
        <w:t>Account</w:t>
      </w:r>
      <w:r>
        <w:rPr>
          <w:spacing w:val="-4"/>
        </w:rPr>
        <w:t xml:space="preserve"> </w:t>
      </w:r>
      <w:r>
        <w:rPr>
          <w:spacing w:val="-2"/>
        </w:rPr>
        <w:t>Details.</w:t>
      </w:r>
    </w:p>
    <w:p w14:paraId="5E14E513" w14:textId="77777777" w:rsidR="00F407DA" w:rsidRDefault="00000000">
      <w:pPr>
        <w:pStyle w:val="BodyText"/>
        <w:spacing w:before="3"/>
        <w:rPr>
          <w:sz w:val="17"/>
        </w:rPr>
      </w:pPr>
      <w:r>
        <w:rPr>
          <w:noProof/>
          <w:sz w:val="17"/>
        </w:rPr>
        <mc:AlternateContent>
          <mc:Choice Requires="wps">
            <w:drawing>
              <wp:anchor distT="0" distB="0" distL="0" distR="0" simplePos="0" relativeHeight="487692800" behindDoc="1" locked="0" layoutInCell="1" allowOverlap="1" wp14:anchorId="642C097D" wp14:editId="0874DA8D">
                <wp:simplePos x="0" y="0"/>
                <wp:positionH relativeFrom="page">
                  <wp:posOffset>1676400</wp:posOffset>
                </wp:positionH>
                <wp:positionV relativeFrom="paragraph">
                  <wp:posOffset>163192</wp:posOffset>
                </wp:positionV>
                <wp:extent cx="4953000" cy="6350"/>
                <wp:effectExtent l="0" t="0" r="0" b="0"/>
                <wp:wrapTopAndBottom/>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750E79" id="Graphic 281" o:spid="_x0000_s1026" style="position:absolute;margin-left:132pt;margin-top:12.85pt;width:390pt;height:.5pt;z-index:-1562368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" path="m4953000,l,,,6350r4953000,l4953000,xe" fillcolor="black" stroked="f">
                <v:path arrowok="t"/>
                <w10:wrap type="topAndBottom" anchorx="page"/>
              </v:shape>
            </w:pict>
          </mc:Fallback>
        </mc:AlternateContent>
      </w:r>
    </w:p>
    <w:p w14:paraId="62A4F0B4" w14:textId="77777777" w:rsidR="00F407DA" w:rsidRDefault="00000000">
      <w:pPr>
        <w:tabs>
          <w:tab w:val="left" w:pos="5519"/>
        </w:tabs>
        <w:spacing w:before="149"/>
        <w:ind w:left="162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6CB30B52"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93312" behindDoc="1" locked="0" layoutInCell="1" allowOverlap="1" wp14:anchorId="05F11A69" wp14:editId="0D8ED0B1">
                <wp:simplePos x="0" y="0"/>
                <wp:positionH relativeFrom="page">
                  <wp:posOffset>1676400</wp:posOffset>
                </wp:positionH>
                <wp:positionV relativeFrom="paragraph">
                  <wp:posOffset>121283</wp:posOffset>
                </wp:positionV>
                <wp:extent cx="4953000" cy="6350"/>
                <wp:effectExtent l="0" t="0" r="0" b="0"/>
                <wp:wrapTopAndBottom/>
                <wp:docPr id="282" name="Graphic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6C05F3" id="Graphic 282" o:spid="_x0000_s1026" style="position:absolute;margin-left:132pt;margin-top:9.55pt;width:390pt;height:.5pt;z-index:-1562316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2BC63224" w14:textId="77777777" w:rsidR="00F407DA" w:rsidRDefault="00000000">
      <w:pPr>
        <w:spacing w:before="157"/>
        <w:ind w:left="1620"/>
        <w:rPr>
          <w:sz w:val="18"/>
        </w:rPr>
      </w:pPr>
      <w:r>
        <w:rPr>
          <w:sz w:val="18"/>
        </w:rPr>
        <w:t>Regime</w:t>
      </w:r>
      <w:r>
        <w:rPr>
          <w:spacing w:val="-3"/>
          <w:sz w:val="18"/>
        </w:rPr>
        <w:t xml:space="preserve"> </w:t>
      </w:r>
      <w:r>
        <w:rPr>
          <w:sz w:val="18"/>
        </w:rPr>
        <w:t>Registration</w:t>
      </w:r>
      <w:r>
        <w:rPr>
          <w:spacing w:val="-2"/>
          <w:sz w:val="18"/>
        </w:rPr>
        <w:t xml:space="preserve"> </w:t>
      </w:r>
      <w:r>
        <w:rPr>
          <w:sz w:val="18"/>
        </w:rPr>
        <w:t>Details</w:t>
      </w:r>
      <w:r>
        <w:rPr>
          <w:spacing w:val="-2"/>
          <w:sz w:val="18"/>
        </w:rPr>
        <w:t xml:space="preserve"> block</w:t>
      </w:r>
    </w:p>
    <w:p w14:paraId="6D7E5189" w14:textId="77777777" w:rsidR="00F407DA" w:rsidRDefault="00F407DA">
      <w:pPr>
        <w:pStyle w:val="BodyText"/>
        <w:spacing w:before="77"/>
        <w:rPr>
          <w:sz w:val="18"/>
        </w:rPr>
      </w:pPr>
    </w:p>
    <w:p w14:paraId="220AF965" w14:textId="77777777" w:rsidR="00F407DA" w:rsidRDefault="00000000">
      <w:pPr>
        <w:tabs>
          <w:tab w:val="left" w:pos="5519"/>
        </w:tabs>
        <w:spacing w:before="1"/>
        <w:ind w:left="5520" w:right="1259" w:hanging="3900"/>
        <w:jc w:val="both"/>
        <w:rPr>
          <w:sz w:val="18"/>
        </w:rPr>
      </w:pPr>
      <w:r>
        <w:rPr>
          <w:sz w:val="18"/>
        </w:rPr>
        <w:t>Tax Types tab</w:t>
      </w:r>
      <w:r>
        <w:rPr>
          <w:sz w:val="18"/>
        </w:rPr>
        <w:tab/>
      </w:r>
      <w:proofErr w:type="gramStart"/>
      <w:r>
        <w:rPr>
          <w:sz w:val="18"/>
        </w:rPr>
        <w:t>In</w:t>
      </w:r>
      <w:proofErr w:type="gramEnd"/>
      <w:r>
        <w:rPr>
          <w:spacing w:val="-4"/>
          <w:sz w:val="18"/>
        </w:rPr>
        <w:t xml:space="preserve"> </w:t>
      </w:r>
      <w:r>
        <w:rPr>
          <w:sz w:val="18"/>
        </w:rPr>
        <w:t>this</w:t>
      </w:r>
      <w:r>
        <w:rPr>
          <w:spacing w:val="-5"/>
          <w:sz w:val="18"/>
        </w:rPr>
        <w:t xml:space="preserve"> </w:t>
      </w:r>
      <w:r>
        <w:rPr>
          <w:sz w:val="18"/>
        </w:rPr>
        <w:t>section</w:t>
      </w:r>
      <w:r>
        <w:rPr>
          <w:spacing w:val="-4"/>
          <w:sz w:val="18"/>
        </w:rPr>
        <w:t xml:space="preserve"> </w:t>
      </w:r>
      <w:r>
        <w:rPr>
          <w:sz w:val="18"/>
        </w:rPr>
        <w:t>of</w:t>
      </w:r>
      <w:r>
        <w:rPr>
          <w:spacing w:val="-4"/>
          <w:sz w:val="18"/>
        </w:rPr>
        <w:t xml:space="preserve"> </w:t>
      </w:r>
      <w:r>
        <w:rPr>
          <w:sz w:val="18"/>
        </w:rPr>
        <w:t>the</w:t>
      </w:r>
      <w:r>
        <w:rPr>
          <w:spacing w:val="-4"/>
          <w:sz w:val="18"/>
        </w:rPr>
        <w:t xml:space="preserve"> </w:t>
      </w:r>
      <w:r>
        <w:rPr>
          <w:sz w:val="18"/>
        </w:rPr>
        <w:t>screen</w:t>
      </w:r>
      <w:r>
        <w:rPr>
          <w:spacing w:val="-4"/>
          <w:sz w:val="18"/>
        </w:rPr>
        <w:t xml:space="preserve"> </w:t>
      </w:r>
      <w:r>
        <w:rPr>
          <w:sz w:val="18"/>
        </w:rPr>
        <w:t>Tax</w:t>
      </w:r>
      <w:r>
        <w:rPr>
          <w:spacing w:val="-5"/>
          <w:sz w:val="18"/>
        </w:rPr>
        <w:t xml:space="preserve"> </w:t>
      </w:r>
      <w:r>
        <w:rPr>
          <w:sz w:val="18"/>
        </w:rPr>
        <w:t>Types</w:t>
      </w:r>
      <w:r>
        <w:rPr>
          <w:spacing w:val="-5"/>
          <w:sz w:val="18"/>
        </w:rPr>
        <w:t xml:space="preserve"> </w:t>
      </w:r>
      <w:r>
        <w:rPr>
          <w:sz w:val="18"/>
        </w:rPr>
        <w:t>and</w:t>
      </w:r>
      <w:r>
        <w:rPr>
          <w:spacing w:val="-5"/>
          <w:sz w:val="18"/>
        </w:rPr>
        <w:t xml:space="preserve"> </w:t>
      </w:r>
      <w:r>
        <w:rPr>
          <w:sz w:val="18"/>
        </w:rPr>
        <w:t>the accounting information related to this regime are setup.</w:t>
      </w:r>
    </w:p>
    <w:p w14:paraId="1A0E5EA7" w14:textId="77777777" w:rsidR="00F407DA" w:rsidRDefault="00F407DA">
      <w:pPr>
        <w:pStyle w:val="BodyText"/>
        <w:spacing w:before="77"/>
        <w:rPr>
          <w:sz w:val="18"/>
        </w:rPr>
      </w:pPr>
    </w:p>
    <w:p w14:paraId="3451E0AB" w14:textId="77777777" w:rsidR="00F407DA" w:rsidRDefault="00000000">
      <w:pPr>
        <w:tabs>
          <w:tab w:val="left" w:pos="5519"/>
        </w:tabs>
        <w:ind w:left="5520" w:right="1400" w:hanging="3900"/>
        <w:rPr>
          <w:sz w:val="18"/>
        </w:rPr>
      </w:pPr>
      <w:r>
        <w:rPr>
          <w:spacing w:val="-2"/>
          <w:sz w:val="18"/>
        </w:rPr>
        <w:t>Sequence</w:t>
      </w:r>
      <w:r>
        <w:rPr>
          <w:sz w:val="18"/>
        </w:rPr>
        <w:tab/>
        <w:t>This</w:t>
      </w:r>
      <w:r>
        <w:rPr>
          <w:spacing w:val="-6"/>
          <w:sz w:val="18"/>
        </w:rPr>
        <w:t xml:space="preserve"> </w:t>
      </w:r>
      <w:r>
        <w:rPr>
          <w:sz w:val="18"/>
        </w:rPr>
        <w:t>is</w:t>
      </w:r>
      <w:r>
        <w:rPr>
          <w:spacing w:val="-6"/>
          <w:sz w:val="18"/>
        </w:rPr>
        <w:t xml:space="preserve"> </w:t>
      </w:r>
      <w:r>
        <w:rPr>
          <w:sz w:val="18"/>
        </w:rPr>
        <w:t>the</w:t>
      </w:r>
      <w:r>
        <w:rPr>
          <w:spacing w:val="-5"/>
          <w:sz w:val="18"/>
        </w:rPr>
        <w:t xml:space="preserve"> </w:t>
      </w:r>
      <w:r>
        <w:rPr>
          <w:sz w:val="18"/>
        </w:rPr>
        <w:t>sequence</w:t>
      </w:r>
      <w:r>
        <w:rPr>
          <w:spacing w:val="-5"/>
          <w:sz w:val="18"/>
        </w:rPr>
        <w:t xml:space="preserve"> </w:t>
      </w:r>
      <w:r>
        <w:rPr>
          <w:sz w:val="18"/>
        </w:rPr>
        <w:t>number</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tax</w:t>
      </w:r>
      <w:r>
        <w:rPr>
          <w:spacing w:val="-6"/>
          <w:sz w:val="18"/>
        </w:rPr>
        <w:t xml:space="preserve"> </w:t>
      </w:r>
      <w:r>
        <w:rPr>
          <w:sz w:val="18"/>
        </w:rPr>
        <w:t>types to be captured.</w:t>
      </w:r>
    </w:p>
    <w:p w14:paraId="4424DC35" w14:textId="77777777" w:rsidR="00F407DA" w:rsidRDefault="00F407DA">
      <w:pPr>
        <w:pStyle w:val="BodyText"/>
        <w:spacing w:before="77"/>
        <w:rPr>
          <w:sz w:val="18"/>
        </w:rPr>
      </w:pPr>
    </w:p>
    <w:p w14:paraId="5520C029" w14:textId="77777777" w:rsidR="00F407DA" w:rsidRDefault="00000000">
      <w:pPr>
        <w:tabs>
          <w:tab w:val="left" w:pos="5519"/>
        </w:tabs>
        <w:ind w:left="5520" w:right="1275" w:hanging="3900"/>
        <w:rPr>
          <w:sz w:val="18"/>
        </w:rPr>
      </w:pPr>
      <w:r>
        <w:rPr>
          <w:sz w:val="18"/>
        </w:rPr>
        <w:t>Tax Types</w:t>
      </w:r>
      <w:r>
        <w:rPr>
          <w:sz w:val="18"/>
        </w:rPr>
        <w:tab/>
        <w:t>Associate</w:t>
      </w:r>
      <w:r>
        <w:rPr>
          <w:spacing w:val="-5"/>
          <w:sz w:val="18"/>
        </w:rPr>
        <w:t xml:space="preserve"> </w:t>
      </w:r>
      <w:r>
        <w:rPr>
          <w:sz w:val="18"/>
        </w:rPr>
        <w:t>all</w:t>
      </w:r>
      <w:r>
        <w:rPr>
          <w:spacing w:val="-5"/>
          <w:sz w:val="18"/>
        </w:rPr>
        <w:t xml:space="preserve"> </w:t>
      </w:r>
      <w:r>
        <w:rPr>
          <w:sz w:val="18"/>
        </w:rPr>
        <w:t>three</w:t>
      </w:r>
      <w:r>
        <w:rPr>
          <w:spacing w:val="-5"/>
          <w:sz w:val="18"/>
        </w:rPr>
        <w:t xml:space="preserve"> </w:t>
      </w:r>
      <w:r>
        <w:rPr>
          <w:sz w:val="18"/>
        </w:rPr>
        <w:t>tax</w:t>
      </w:r>
      <w:r>
        <w:rPr>
          <w:spacing w:val="-6"/>
          <w:sz w:val="18"/>
        </w:rPr>
        <w:t xml:space="preserve"> </w:t>
      </w:r>
      <w:r>
        <w:rPr>
          <w:sz w:val="18"/>
        </w:rPr>
        <w:t>types</w:t>
      </w:r>
      <w:r>
        <w:rPr>
          <w:spacing w:val="-6"/>
          <w:sz w:val="18"/>
        </w:rPr>
        <w:t xml:space="preserve"> </w:t>
      </w:r>
      <w:r>
        <w:rPr>
          <w:sz w:val="18"/>
        </w:rPr>
        <w:t>-</w:t>
      </w:r>
      <w:r>
        <w:rPr>
          <w:spacing w:val="-5"/>
          <w:sz w:val="18"/>
        </w:rPr>
        <w:t xml:space="preserve"> </w:t>
      </w:r>
      <w:r>
        <w:rPr>
          <w:sz w:val="18"/>
        </w:rPr>
        <w:t>Tax</w:t>
      </w:r>
      <w:r>
        <w:rPr>
          <w:spacing w:val="-6"/>
          <w:sz w:val="18"/>
        </w:rPr>
        <w:t xml:space="preserve"> </w:t>
      </w:r>
      <w:r>
        <w:rPr>
          <w:sz w:val="18"/>
        </w:rPr>
        <w:t>Collected</w:t>
      </w:r>
      <w:r>
        <w:rPr>
          <w:spacing w:val="-6"/>
          <w:sz w:val="18"/>
        </w:rPr>
        <w:t xml:space="preserve"> </w:t>
      </w:r>
      <w:r>
        <w:rPr>
          <w:sz w:val="18"/>
        </w:rPr>
        <w:t xml:space="preserve">at Source, TCS </w:t>
      </w:r>
      <w:proofErr w:type="spellStart"/>
      <w:r>
        <w:rPr>
          <w:sz w:val="18"/>
        </w:rPr>
        <w:t>Cess</w:t>
      </w:r>
      <w:proofErr w:type="spellEnd"/>
      <w:r>
        <w:rPr>
          <w:sz w:val="18"/>
        </w:rPr>
        <w:t xml:space="preserve"> and TCS Surcharge.</w:t>
      </w:r>
    </w:p>
    <w:p w14:paraId="6478B5BE" w14:textId="77777777" w:rsidR="00F407DA" w:rsidRDefault="00F407DA">
      <w:pPr>
        <w:pStyle w:val="BodyText"/>
        <w:spacing w:before="77"/>
        <w:rPr>
          <w:sz w:val="18"/>
        </w:rPr>
      </w:pPr>
    </w:p>
    <w:p w14:paraId="05E1137E" w14:textId="77777777" w:rsidR="00F407DA" w:rsidRDefault="00000000">
      <w:pPr>
        <w:tabs>
          <w:tab w:val="left" w:pos="5519"/>
        </w:tabs>
        <w:ind w:left="1620"/>
        <w:rPr>
          <w:sz w:val="18"/>
        </w:rPr>
      </w:pPr>
      <w:r>
        <w:rPr>
          <w:spacing w:val="-2"/>
          <w:sz w:val="18"/>
        </w:rPr>
        <w:t>Description</w:t>
      </w:r>
      <w:r>
        <w:rPr>
          <w:sz w:val="18"/>
        </w:rPr>
        <w:tab/>
        <w:t>Displays</w:t>
      </w:r>
      <w:r>
        <w:rPr>
          <w:spacing w:val="-5"/>
          <w:sz w:val="18"/>
        </w:rPr>
        <w:t xml:space="preserve"> </w:t>
      </w:r>
      <w:r>
        <w:rPr>
          <w:sz w:val="18"/>
        </w:rPr>
        <w:t>the</w:t>
      </w:r>
      <w:r>
        <w:rPr>
          <w:spacing w:val="-1"/>
          <w:sz w:val="18"/>
        </w:rPr>
        <w:t xml:space="preserve"> </w:t>
      </w:r>
      <w:r>
        <w:rPr>
          <w:sz w:val="18"/>
        </w:rPr>
        <w:t>description</w:t>
      </w:r>
      <w:r>
        <w:rPr>
          <w:spacing w:val="-2"/>
          <w:sz w:val="18"/>
        </w:rPr>
        <w:t xml:space="preserve"> </w:t>
      </w:r>
      <w:r>
        <w:rPr>
          <w:sz w:val="18"/>
        </w:rPr>
        <w:t>of</w:t>
      </w:r>
      <w:r>
        <w:rPr>
          <w:spacing w:val="-2"/>
          <w:sz w:val="18"/>
        </w:rPr>
        <w:t xml:space="preserve"> </w:t>
      </w:r>
      <w:r>
        <w:rPr>
          <w:sz w:val="18"/>
        </w:rPr>
        <w:t>the</w:t>
      </w:r>
      <w:r>
        <w:rPr>
          <w:spacing w:val="-1"/>
          <w:sz w:val="18"/>
        </w:rPr>
        <w:t xml:space="preserve"> </w:t>
      </w:r>
      <w:r>
        <w:rPr>
          <w:sz w:val="18"/>
        </w:rPr>
        <w:t>Tax</w:t>
      </w:r>
      <w:r>
        <w:rPr>
          <w:spacing w:val="-2"/>
          <w:sz w:val="18"/>
        </w:rPr>
        <w:t xml:space="preserve"> </w:t>
      </w:r>
      <w:r>
        <w:rPr>
          <w:spacing w:val="-4"/>
          <w:sz w:val="18"/>
        </w:rPr>
        <w:t>Type</w:t>
      </w:r>
    </w:p>
    <w:p w14:paraId="26B5779B" w14:textId="77777777" w:rsidR="00F407DA" w:rsidRDefault="00F407DA">
      <w:pPr>
        <w:pStyle w:val="BodyText"/>
        <w:spacing w:before="77"/>
        <w:rPr>
          <w:sz w:val="18"/>
        </w:rPr>
      </w:pPr>
    </w:p>
    <w:p w14:paraId="1ABA3CF1" w14:textId="77777777" w:rsidR="00F407DA" w:rsidRDefault="00000000">
      <w:pPr>
        <w:tabs>
          <w:tab w:val="left" w:pos="5519"/>
        </w:tabs>
        <w:ind w:left="5520" w:right="1654" w:hanging="3900"/>
        <w:rPr>
          <w:sz w:val="18"/>
        </w:rPr>
      </w:pPr>
      <w:r>
        <w:rPr>
          <w:sz w:val="18"/>
        </w:rPr>
        <w:t>Parent Tax Type</w:t>
      </w:r>
      <w:r>
        <w:rPr>
          <w:sz w:val="18"/>
        </w:rPr>
        <w:tab/>
        <w:t>Parent</w:t>
      </w:r>
      <w:r>
        <w:rPr>
          <w:spacing w:val="-6"/>
          <w:sz w:val="18"/>
        </w:rPr>
        <w:t xml:space="preserve"> </w:t>
      </w:r>
      <w:r>
        <w:rPr>
          <w:sz w:val="18"/>
        </w:rPr>
        <w:t>Tax</w:t>
      </w:r>
      <w:r>
        <w:rPr>
          <w:spacing w:val="-6"/>
          <w:sz w:val="18"/>
        </w:rPr>
        <w:t xml:space="preserve"> </w:t>
      </w:r>
      <w:r>
        <w:rPr>
          <w:sz w:val="18"/>
        </w:rPr>
        <w:t>Type</w:t>
      </w:r>
      <w:r>
        <w:rPr>
          <w:spacing w:val="-5"/>
          <w:sz w:val="18"/>
        </w:rPr>
        <w:t xml:space="preserve"> </w:t>
      </w:r>
      <w:r>
        <w:rPr>
          <w:sz w:val="18"/>
        </w:rPr>
        <w:t>is</w:t>
      </w:r>
      <w:r>
        <w:rPr>
          <w:spacing w:val="-6"/>
          <w:sz w:val="18"/>
        </w:rPr>
        <w:t xml:space="preserve"> </w:t>
      </w:r>
      <w:r>
        <w:rPr>
          <w:sz w:val="18"/>
        </w:rPr>
        <w:t>not</w:t>
      </w:r>
      <w:r>
        <w:rPr>
          <w:spacing w:val="-6"/>
          <w:sz w:val="18"/>
        </w:rPr>
        <w:t xml:space="preserve"> </w:t>
      </w:r>
      <w:r>
        <w:rPr>
          <w:sz w:val="18"/>
        </w:rPr>
        <w:t>applicable</w:t>
      </w:r>
      <w:r>
        <w:rPr>
          <w:spacing w:val="-5"/>
          <w:sz w:val="18"/>
        </w:rPr>
        <w:t xml:space="preserve"> </w:t>
      </w:r>
      <w:r>
        <w:rPr>
          <w:sz w:val="18"/>
        </w:rPr>
        <w:t>for</w:t>
      </w:r>
      <w:r>
        <w:rPr>
          <w:spacing w:val="-5"/>
          <w:sz w:val="18"/>
        </w:rPr>
        <w:t xml:space="preserve"> </w:t>
      </w:r>
      <w:r>
        <w:rPr>
          <w:sz w:val="18"/>
        </w:rPr>
        <w:t>Tax collected at source.</w:t>
      </w:r>
    </w:p>
    <w:p w14:paraId="75C0B5E6" w14:textId="77777777" w:rsidR="00F407DA" w:rsidRDefault="00F407DA">
      <w:pPr>
        <w:pStyle w:val="BodyText"/>
        <w:spacing w:before="77"/>
        <w:rPr>
          <w:sz w:val="18"/>
        </w:rPr>
      </w:pPr>
    </w:p>
    <w:p w14:paraId="7D0F3C46" w14:textId="77777777" w:rsidR="00F407DA" w:rsidRDefault="00000000">
      <w:pPr>
        <w:tabs>
          <w:tab w:val="left" w:pos="5519"/>
        </w:tabs>
        <w:ind w:left="5520" w:right="1298" w:hanging="3900"/>
        <w:rPr>
          <w:sz w:val="18"/>
        </w:rPr>
      </w:pPr>
      <w:r>
        <w:rPr>
          <w:sz w:val="18"/>
        </w:rPr>
        <w:t>% of Parent</w:t>
      </w:r>
      <w:r>
        <w:rPr>
          <w:sz w:val="18"/>
        </w:rPr>
        <w:tab/>
        <w:t>%</w:t>
      </w:r>
      <w:r>
        <w:rPr>
          <w:spacing w:val="-6"/>
          <w:sz w:val="18"/>
        </w:rPr>
        <w:t xml:space="preserve"> </w:t>
      </w:r>
      <w:r>
        <w:rPr>
          <w:sz w:val="18"/>
        </w:rPr>
        <w:t>of</w:t>
      </w:r>
      <w:r>
        <w:rPr>
          <w:spacing w:val="-5"/>
          <w:sz w:val="18"/>
        </w:rPr>
        <w:t xml:space="preserve"> </w:t>
      </w:r>
      <w:r>
        <w:rPr>
          <w:sz w:val="18"/>
        </w:rPr>
        <w:t>Parent</w:t>
      </w:r>
      <w:r>
        <w:rPr>
          <w:spacing w:val="-6"/>
          <w:sz w:val="18"/>
        </w:rPr>
        <w:t xml:space="preserve"> </w:t>
      </w:r>
      <w:r>
        <w:rPr>
          <w:sz w:val="18"/>
        </w:rPr>
        <w:t>is</w:t>
      </w:r>
      <w:r>
        <w:rPr>
          <w:spacing w:val="-6"/>
          <w:sz w:val="18"/>
        </w:rPr>
        <w:t xml:space="preserve"> </w:t>
      </w:r>
      <w:r>
        <w:rPr>
          <w:sz w:val="18"/>
        </w:rPr>
        <w:t>not</w:t>
      </w:r>
      <w:r>
        <w:rPr>
          <w:spacing w:val="-6"/>
          <w:sz w:val="18"/>
        </w:rPr>
        <w:t xml:space="preserve"> </w:t>
      </w:r>
      <w:r>
        <w:rPr>
          <w:sz w:val="18"/>
        </w:rPr>
        <w:t>applicable</w:t>
      </w:r>
      <w:r>
        <w:rPr>
          <w:spacing w:val="-5"/>
          <w:sz w:val="18"/>
        </w:rPr>
        <w:t xml:space="preserve"> </w:t>
      </w:r>
      <w:r>
        <w:rPr>
          <w:sz w:val="18"/>
        </w:rPr>
        <w:t>for</w:t>
      </w:r>
      <w:r>
        <w:rPr>
          <w:spacing w:val="-5"/>
          <w:sz w:val="18"/>
        </w:rPr>
        <w:t xml:space="preserve"> </w:t>
      </w:r>
      <w:r>
        <w:rPr>
          <w:sz w:val="18"/>
        </w:rPr>
        <w:t>Tax</w:t>
      </w:r>
      <w:r>
        <w:rPr>
          <w:spacing w:val="-6"/>
          <w:sz w:val="18"/>
        </w:rPr>
        <w:t xml:space="preserve"> </w:t>
      </w:r>
      <w:r>
        <w:rPr>
          <w:sz w:val="18"/>
        </w:rPr>
        <w:t>collected at source.</w:t>
      </w:r>
    </w:p>
    <w:p w14:paraId="4C885638" w14:textId="77777777" w:rsidR="00F407DA" w:rsidRDefault="00F407DA">
      <w:pPr>
        <w:pStyle w:val="BodyText"/>
        <w:spacing w:before="77"/>
        <w:rPr>
          <w:sz w:val="18"/>
        </w:rPr>
      </w:pPr>
    </w:p>
    <w:p w14:paraId="256087E0" w14:textId="77777777" w:rsidR="00F407DA" w:rsidRDefault="00000000">
      <w:pPr>
        <w:tabs>
          <w:tab w:val="left" w:pos="5519"/>
        </w:tabs>
        <w:spacing w:before="1"/>
        <w:ind w:left="5520" w:right="1634" w:hanging="3900"/>
        <w:rPr>
          <w:sz w:val="18"/>
        </w:rPr>
      </w:pPr>
      <w:r>
        <w:rPr>
          <w:sz w:val="18"/>
        </w:rPr>
        <w:t xml:space="preserve">Tax Accounts Details </w:t>
      </w:r>
      <w:proofErr w:type="gramStart"/>
      <w:r>
        <w:rPr>
          <w:sz w:val="18"/>
        </w:rPr>
        <w:t>block</w:t>
      </w:r>
      <w:proofErr w:type="gramEnd"/>
      <w:r>
        <w:rPr>
          <w:sz w:val="18"/>
        </w:rPr>
        <w:tab/>
        <w:t>Accounts that are going to be used for accounting</w:t>
      </w:r>
      <w:r>
        <w:rPr>
          <w:spacing w:val="-7"/>
          <w:sz w:val="18"/>
        </w:rPr>
        <w:t xml:space="preserve"> </w:t>
      </w:r>
      <w:r>
        <w:rPr>
          <w:sz w:val="18"/>
        </w:rPr>
        <w:t>of</w:t>
      </w:r>
      <w:r>
        <w:rPr>
          <w:spacing w:val="-6"/>
          <w:sz w:val="18"/>
        </w:rPr>
        <w:t xml:space="preserve"> </w:t>
      </w:r>
      <w:r>
        <w:rPr>
          <w:sz w:val="18"/>
        </w:rPr>
        <w:t>Tax</w:t>
      </w:r>
      <w:r>
        <w:rPr>
          <w:spacing w:val="-7"/>
          <w:sz w:val="18"/>
        </w:rPr>
        <w:t xml:space="preserve"> </w:t>
      </w:r>
      <w:r>
        <w:rPr>
          <w:sz w:val="18"/>
        </w:rPr>
        <w:t>Collected</w:t>
      </w:r>
      <w:r>
        <w:rPr>
          <w:spacing w:val="-7"/>
          <w:sz w:val="18"/>
        </w:rPr>
        <w:t xml:space="preserve"> </w:t>
      </w:r>
      <w:r>
        <w:rPr>
          <w:sz w:val="18"/>
        </w:rPr>
        <w:t>at</w:t>
      </w:r>
      <w:r>
        <w:rPr>
          <w:spacing w:val="-7"/>
          <w:sz w:val="18"/>
        </w:rPr>
        <w:t xml:space="preserve"> </w:t>
      </w:r>
      <w:r>
        <w:rPr>
          <w:sz w:val="18"/>
        </w:rPr>
        <w:t>Source</w:t>
      </w:r>
      <w:r>
        <w:rPr>
          <w:spacing w:val="-6"/>
          <w:sz w:val="18"/>
        </w:rPr>
        <w:t xml:space="preserve"> </w:t>
      </w:r>
      <w:r>
        <w:rPr>
          <w:sz w:val="18"/>
        </w:rPr>
        <w:t>are specified here.</w:t>
      </w:r>
    </w:p>
    <w:p w14:paraId="03495493" w14:textId="77777777" w:rsidR="00F407DA" w:rsidRDefault="00F407DA">
      <w:pPr>
        <w:pStyle w:val="BodyText"/>
        <w:spacing w:before="76"/>
        <w:rPr>
          <w:sz w:val="18"/>
        </w:rPr>
      </w:pPr>
    </w:p>
    <w:p w14:paraId="2F3E47B9" w14:textId="77777777" w:rsidR="00F407DA" w:rsidRDefault="00000000">
      <w:pPr>
        <w:tabs>
          <w:tab w:val="left" w:pos="5519"/>
        </w:tabs>
        <w:spacing w:before="1"/>
        <w:ind w:left="5520" w:right="1248" w:hanging="3900"/>
        <w:rPr>
          <w:sz w:val="18"/>
        </w:rPr>
      </w:pPr>
      <w:r>
        <w:rPr>
          <w:spacing w:val="-2"/>
          <w:sz w:val="18"/>
        </w:rPr>
        <w:t>Sequence</w:t>
      </w:r>
      <w:r>
        <w:rPr>
          <w:sz w:val="18"/>
        </w:rPr>
        <w:tab/>
        <w:t>This</w:t>
      </w:r>
      <w:r>
        <w:rPr>
          <w:spacing w:val="-6"/>
          <w:sz w:val="18"/>
        </w:rPr>
        <w:t xml:space="preserve"> </w:t>
      </w:r>
      <w:r>
        <w:rPr>
          <w:sz w:val="18"/>
        </w:rPr>
        <w:t>is</w:t>
      </w:r>
      <w:r>
        <w:rPr>
          <w:spacing w:val="-6"/>
          <w:sz w:val="18"/>
        </w:rPr>
        <w:t xml:space="preserve"> </w:t>
      </w:r>
      <w:r>
        <w:rPr>
          <w:sz w:val="18"/>
        </w:rPr>
        <w:t>the</w:t>
      </w:r>
      <w:r>
        <w:rPr>
          <w:spacing w:val="-5"/>
          <w:sz w:val="18"/>
        </w:rPr>
        <w:t xml:space="preserve"> </w:t>
      </w:r>
      <w:r>
        <w:rPr>
          <w:sz w:val="18"/>
        </w:rPr>
        <w:t>sequence</w:t>
      </w:r>
      <w:r>
        <w:rPr>
          <w:spacing w:val="-5"/>
          <w:sz w:val="18"/>
        </w:rPr>
        <w:t xml:space="preserve"> </w:t>
      </w:r>
      <w:r>
        <w:rPr>
          <w:sz w:val="18"/>
        </w:rPr>
        <w:t>number</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Account</w:t>
      </w:r>
      <w:r>
        <w:rPr>
          <w:spacing w:val="-6"/>
          <w:sz w:val="18"/>
        </w:rPr>
        <w:t xml:space="preserve"> </w:t>
      </w:r>
      <w:r>
        <w:rPr>
          <w:sz w:val="18"/>
        </w:rPr>
        <w:t>to be captured.</w:t>
      </w:r>
    </w:p>
    <w:p w14:paraId="03524028" w14:textId="77777777" w:rsidR="00F407DA" w:rsidRDefault="00F407DA">
      <w:pPr>
        <w:pStyle w:val="BodyText"/>
        <w:spacing w:before="77"/>
        <w:rPr>
          <w:sz w:val="18"/>
        </w:rPr>
      </w:pPr>
    </w:p>
    <w:p w14:paraId="0573EEA4" w14:textId="77777777" w:rsidR="00F407DA" w:rsidRDefault="00000000">
      <w:pPr>
        <w:ind w:left="5520" w:right="1129"/>
        <w:rPr>
          <w:sz w:val="18"/>
        </w:rPr>
      </w:pPr>
      <w:r>
        <w:rPr>
          <w:sz w:val="18"/>
        </w:rPr>
        <w:t>Choose</w:t>
      </w:r>
      <w:r>
        <w:rPr>
          <w:spacing w:val="-8"/>
          <w:sz w:val="18"/>
        </w:rPr>
        <w:t xml:space="preserve"> </w:t>
      </w:r>
      <w:r>
        <w:rPr>
          <w:sz w:val="18"/>
        </w:rPr>
        <w:t>from</w:t>
      </w:r>
      <w:r>
        <w:rPr>
          <w:spacing w:val="-9"/>
          <w:sz w:val="18"/>
        </w:rPr>
        <w:t xml:space="preserve"> </w:t>
      </w:r>
      <w:r>
        <w:rPr>
          <w:sz w:val="18"/>
        </w:rPr>
        <w:t>Interim</w:t>
      </w:r>
      <w:r>
        <w:rPr>
          <w:spacing w:val="-9"/>
          <w:sz w:val="18"/>
        </w:rPr>
        <w:t xml:space="preserve"> </w:t>
      </w:r>
      <w:r>
        <w:rPr>
          <w:sz w:val="18"/>
        </w:rPr>
        <w:t>Liability</w:t>
      </w:r>
      <w:r>
        <w:rPr>
          <w:spacing w:val="-9"/>
          <w:sz w:val="18"/>
        </w:rPr>
        <w:t xml:space="preserve"> </w:t>
      </w:r>
      <w:r>
        <w:rPr>
          <w:sz w:val="18"/>
        </w:rPr>
        <w:t>Account</w:t>
      </w:r>
      <w:r>
        <w:rPr>
          <w:spacing w:val="-9"/>
          <w:sz w:val="18"/>
        </w:rPr>
        <w:t xml:space="preserve"> </w:t>
      </w:r>
      <w:r>
        <w:rPr>
          <w:sz w:val="18"/>
        </w:rPr>
        <w:t>and Liability Account.</w:t>
      </w:r>
    </w:p>
    <w:p w14:paraId="4B96AE38" w14:textId="77777777" w:rsidR="00F407DA" w:rsidRDefault="00000000">
      <w:pPr>
        <w:spacing w:before="200"/>
        <w:ind w:left="5640" w:right="1645"/>
        <w:rPr>
          <w:sz w:val="18"/>
        </w:rPr>
      </w:pPr>
      <w:r>
        <w:rPr>
          <w:rFonts w:ascii="Arial"/>
          <w:b/>
          <w:sz w:val="19"/>
        </w:rPr>
        <w:t xml:space="preserve">Note: </w:t>
      </w:r>
      <w:r>
        <w:rPr>
          <w:sz w:val="18"/>
        </w:rPr>
        <w:t>Refer Accounting section for detailed</w:t>
      </w:r>
      <w:r>
        <w:rPr>
          <w:spacing w:val="-3"/>
          <w:sz w:val="18"/>
        </w:rPr>
        <w:t xml:space="preserve"> </w:t>
      </w:r>
      <w:r>
        <w:rPr>
          <w:sz w:val="18"/>
        </w:rPr>
        <w:t>discussion</w:t>
      </w:r>
      <w:r>
        <w:rPr>
          <w:spacing w:val="-2"/>
          <w:sz w:val="18"/>
        </w:rPr>
        <w:t xml:space="preserve"> </w:t>
      </w:r>
      <w:r>
        <w:rPr>
          <w:sz w:val="18"/>
        </w:rPr>
        <w:t>on</w:t>
      </w:r>
      <w:r>
        <w:rPr>
          <w:spacing w:val="-2"/>
          <w:sz w:val="18"/>
        </w:rPr>
        <w:t xml:space="preserve"> </w:t>
      </w:r>
      <w:r>
        <w:rPr>
          <w:sz w:val="18"/>
        </w:rPr>
        <w:t>the</w:t>
      </w:r>
      <w:r>
        <w:rPr>
          <w:spacing w:val="-1"/>
          <w:sz w:val="18"/>
        </w:rPr>
        <w:t xml:space="preserve"> </w:t>
      </w:r>
      <w:r>
        <w:rPr>
          <w:spacing w:val="-2"/>
          <w:sz w:val="18"/>
        </w:rPr>
        <w:t>accounts.</w:t>
      </w:r>
    </w:p>
    <w:p w14:paraId="6EA6845B" w14:textId="77777777" w:rsidR="00F407DA" w:rsidRDefault="00F407DA">
      <w:pPr>
        <w:pStyle w:val="BodyText"/>
        <w:spacing w:before="0"/>
        <w:rPr>
          <w:sz w:val="18"/>
        </w:rPr>
      </w:pPr>
    </w:p>
    <w:p w14:paraId="053088CE" w14:textId="77777777" w:rsidR="00F407DA" w:rsidRDefault="00F407DA">
      <w:pPr>
        <w:pStyle w:val="BodyText"/>
        <w:spacing w:before="194"/>
        <w:rPr>
          <w:sz w:val="18"/>
        </w:rPr>
      </w:pPr>
    </w:p>
    <w:p w14:paraId="31FCF01F" w14:textId="77777777" w:rsidR="00F407DA" w:rsidRDefault="00000000">
      <w:pPr>
        <w:tabs>
          <w:tab w:val="left" w:pos="5519"/>
        </w:tabs>
        <w:ind w:left="5520" w:right="1542" w:hanging="3900"/>
        <w:rPr>
          <w:sz w:val="18"/>
        </w:rPr>
      </w:pPr>
      <w:r>
        <w:rPr>
          <w:sz w:val="18"/>
        </w:rPr>
        <w:t>Account Value</w:t>
      </w:r>
      <w:r>
        <w:rPr>
          <w:sz w:val="18"/>
        </w:rPr>
        <w:tab/>
        <w:t>Select</w:t>
      </w:r>
      <w:r>
        <w:rPr>
          <w:spacing w:val="-6"/>
          <w:sz w:val="18"/>
        </w:rPr>
        <w:t xml:space="preserve"> </w:t>
      </w:r>
      <w:r>
        <w:rPr>
          <w:sz w:val="18"/>
        </w:rPr>
        <w:t>accounting</w:t>
      </w:r>
      <w:r>
        <w:rPr>
          <w:spacing w:val="-6"/>
          <w:sz w:val="18"/>
        </w:rPr>
        <w:t xml:space="preserve"> </w:t>
      </w:r>
      <w:r>
        <w:rPr>
          <w:sz w:val="18"/>
        </w:rPr>
        <w:t>flex</w:t>
      </w:r>
      <w:r>
        <w:rPr>
          <w:spacing w:val="-6"/>
          <w:sz w:val="18"/>
        </w:rPr>
        <w:t xml:space="preserve"> </w:t>
      </w:r>
      <w:r>
        <w:rPr>
          <w:sz w:val="18"/>
        </w:rPr>
        <w:t>fields</w:t>
      </w:r>
      <w:r>
        <w:rPr>
          <w:spacing w:val="-6"/>
          <w:sz w:val="18"/>
        </w:rPr>
        <w:t xml:space="preserve"> </w:t>
      </w:r>
      <w:r>
        <w:rPr>
          <w:sz w:val="18"/>
        </w:rPr>
        <w:t>for</w:t>
      </w:r>
      <w:r>
        <w:rPr>
          <w:spacing w:val="-5"/>
          <w:sz w:val="18"/>
        </w:rPr>
        <w:t xml:space="preserve"> </w:t>
      </w:r>
      <w:r>
        <w:rPr>
          <w:sz w:val="18"/>
        </w:rPr>
        <w:t>each</w:t>
      </w:r>
      <w:r>
        <w:rPr>
          <w:spacing w:val="-5"/>
          <w:sz w:val="18"/>
        </w:rPr>
        <w:t xml:space="preserve"> </w:t>
      </w:r>
      <w:r>
        <w:rPr>
          <w:sz w:val="18"/>
        </w:rPr>
        <w:t>of</w:t>
      </w:r>
      <w:r>
        <w:rPr>
          <w:spacing w:val="-5"/>
          <w:sz w:val="18"/>
        </w:rPr>
        <w:t xml:space="preserve"> </w:t>
      </w:r>
      <w:r>
        <w:rPr>
          <w:sz w:val="18"/>
        </w:rPr>
        <w:t xml:space="preserve">the </w:t>
      </w:r>
      <w:r>
        <w:rPr>
          <w:spacing w:val="-2"/>
          <w:sz w:val="18"/>
        </w:rPr>
        <w:t>account.</w:t>
      </w:r>
    </w:p>
    <w:p w14:paraId="4F94B252" w14:textId="77777777" w:rsidR="00F407DA" w:rsidRDefault="00000000">
      <w:pPr>
        <w:pStyle w:val="BodyText"/>
        <w:spacing w:before="12"/>
        <w:rPr>
          <w:sz w:val="9"/>
        </w:rPr>
      </w:pPr>
      <w:r>
        <w:rPr>
          <w:noProof/>
          <w:sz w:val="9"/>
        </w:rPr>
        <mc:AlternateContent>
          <mc:Choice Requires="wps">
            <w:drawing>
              <wp:anchor distT="0" distB="0" distL="0" distR="0" simplePos="0" relativeHeight="487693824" behindDoc="1" locked="0" layoutInCell="1" allowOverlap="1" wp14:anchorId="3AE8BFA9" wp14:editId="0E0D9A6D">
                <wp:simplePos x="0" y="0"/>
                <wp:positionH relativeFrom="page">
                  <wp:posOffset>1676400</wp:posOffset>
                </wp:positionH>
                <wp:positionV relativeFrom="paragraph">
                  <wp:posOffset>100137</wp:posOffset>
                </wp:positionV>
                <wp:extent cx="4953000" cy="6350"/>
                <wp:effectExtent l="0" t="0" r="0" b="0"/>
                <wp:wrapTopAndBottom/>
                <wp:docPr id="283" name="Graphic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779437" id="Graphic 283" o:spid="_x0000_s1026" style="position:absolute;margin-left:132pt;margin-top:7.9pt;width:390pt;height:.5pt;z-index:-1562265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" path="m4953000,l,,,6349r4953000,l4953000,xe" fillcolor="black" stroked="f">
                <v:path arrowok="t"/>
                <w10:wrap type="topAndBottom" anchorx="page"/>
              </v:shape>
            </w:pict>
          </mc:Fallback>
        </mc:AlternateContent>
      </w:r>
    </w:p>
    <w:p w14:paraId="1689E48F" w14:textId="77777777" w:rsidR="00F407DA" w:rsidRDefault="00F407DA">
      <w:pPr>
        <w:pStyle w:val="BodyText"/>
        <w:spacing w:before="93"/>
      </w:pPr>
    </w:p>
    <w:p w14:paraId="43120396" w14:textId="77777777" w:rsidR="00F407DA" w:rsidRDefault="00000000">
      <w:pPr>
        <w:pStyle w:val="BodyText"/>
        <w:spacing w:before="0"/>
        <w:ind w:left="1560" w:right="1129"/>
      </w:pPr>
      <w:r>
        <w:t>Apart</w:t>
      </w:r>
      <w:r>
        <w:rPr>
          <w:spacing w:val="-4"/>
        </w:rPr>
        <w:t xml:space="preserve"> </w:t>
      </w:r>
      <w:r>
        <w:t>from</w:t>
      </w:r>
      <w:r>
        <w:rPr>
          <w:spacing w:val="-4"/>
        </w:rPr>
        <w:t xml:space="preserve"> </w:t>
      </w:r>
      <w:r>
        <w:t>the</w:t>
      </w:r>
      <w:r>
        <w:rPr>
          <w:spacing w:val="-3"/>
        </w:rPr>
        <w:t xml:space="preserve"> </w:t>
      </w:r>
      <w:r>
        <w:t>final</w:t>
      </w:r>
      <w:r>
        <w:rPr>
          <w:spacing w:val="-3"/>
        </w:rPr>
        <w:t xml:space="preserve"> </w:t>
      </w:r>
      <w:r>
        <w:t>Liability</w:t>
      </w:r>
      <w:r>
        <w:rPr>
          <w:spacing w:val="-4"/>
        </w:rPr>
        <w:t xml:space="preserve"> </w:t>
      </w:r>
      <w:r>
        <w:t>Account,</w:t>
      </w:r>
      <w:r>
        <w:rPr>
          <w:spacing w:val="-3"/>
        </w:rPr>
        <w:t xml:space="preserve"> </w:t>
      </w:r>
      <w:r>
        <w:t>you</w:t>
      </w:r>
      <w:r>
        <w:rPr>
          <w:spacing w:val="-3"/>
        </w:rPr>
        <w:t xml:space="preserve"> </w:t>
      </w:r>
      <w:r>
        <w:t>must</w:t>
      </w:r>
      <w:r>
        <w:rPr>
          <w:spacing w:val="-4"/>
        </w:rPr>
        <w:t xml:space="preserve"> </w:t>
      </w:r>
      <w:r>
        <w:t>define</w:t>
      </w:r>
      <w:r>
        <w:rPr>
          <w:spacing w:val="-3"/>
        </w:rPr>
        <w:t xml:space="preserve"> </w:t>
      </w:r>
      <w:r>
        <w:t>one</w:t>
      </w:r>
      <w:r>
        <w:rPr>
          <w:spacing w:val="-3"/>
        </w:rPr>
        <w:t xml:space="preserve"> </w:t>
      </w:r>
      <w:r>
        <w:t>interim</w:t>
      </w:r>
      <w:r>
        <w:rPr>
          <w:spacing w:val="-4"/>
        </w:rPr>
        <w:t xml:space="preserve"> </w:t>
      </w:r>
      <w:r>
        <w:t>account</w:t>
      </w:r>
      <w:r>
        <w:rPr>
          <w:spacing w:val="-4"/>
        </w:rPr>
        <w:t xml:space="preserve"> </w:t>
      </w:r>
      <w:r>
        <w:t>to</w:t>
      </w:r>
      <w:r>
        <w:rPr>
          <w:spacing w:val="-4"/>
        </w:rPr>
        <w:t xml:space="preserve"> </w:t>
      </w:r>
      <w:r>
        <w:t>store</w:t>
      </w:r>
      <w:r>
        <w:rPr>
          <w:spacing w:val="-3"/>
        </w:rPr>
        <w:t xml:space="preserve"> </w:t>
      </w:r>
      <w:r>
        <w:t xml:space="preserve">the TCS that is not accrued. </w:t>
      </w:r>
      <w:proofErr w:type="spellStart"/>
      <w:r>
        <w:t>Eg.</w:t>
      </w:r>
      <w:proofErr w:type="spellEnd"/>
      <w:r>
        <w:t>, Shipment is made but Invoice not raised would result in balance in Interim account. Defining separate accounts for each tax type and specific to each Organization in General Ledger helps in better tracking of TCS accounting.</w:t>
      </w:r>
    </w:p>
    <w:p w14:paraId="25206FD4" w14:textId="77777777" w:rsidR="00F407DA" w:rsidRDefault="00F407DA">
      <w:pPr>
        <w:pStyle w:val="BodyText"/>
        <w:sectPr w:rsidR="00F407DA">
          <w:pgSz w:w="12240" w:h="15840"/>
          <w:pgMar w:top="1420" w:right="720" w:bottom="920" w:left="1080" w:header="0" w:footer="732" w:gutter="0"/>
          <w:cols w:space="720"/>
        </w:sectPr>
      </w:pPr>
    </w:p>
    <w:p w14:paraId="686EE5CA" w14:textId="77777777" w:rsidR="00F407DA" w:rsidRDefault="00000000">
      <w:pPr>
        <w:pStyle w:val="Heading4"/>
        <w:spacing w:before="83"/>
      </w:pPr>
      <w:r>
        <w:rPr>
          <w:w w:val="80"/>
        </w:rPr>
        <w:lastRenderedPageBreak/>
        <w:t>Assign</w:t>
      </w:r>
      <w:r>
        <w:rPr>
          <w:spacing w:val="-2"/>
        </w:rPr>
        <w:t xml:space="preserve"> </w:t>
      </w:r>
      <w:r>
        <w:rPr>
          <w:w w:val="80"/>
        </w:rPr>
        <w:t>Organizations</w:t>
      </w:r>
      <w:r>
        <w:rPr>
          <w:spacing w:val="-1"/>
        </w:rPr>
        <w:t xml:space="preserve"> </w:t>
      </w:r>
      <w:r>
        <w:rPr>
          <w:w w:val="80"/>
        </w:rPr>
        <w:t>/</w:t>
      </w:r>
      <w:r>
        <w:rPr>
          <w:spacing w:val="-1"/>
        </w:rPr>
        <w:t xml:space="preserve"> </w:t>
      </w:r>
      <w:r>
        <w:rPr>
          <w:spacing w:val="-2"/>
          <w:w w:val="80"/>
        </w:rPr>
        <w:t>Locations</w:t>
      </w:r>
    </w:p>
    <w:p w14:paraId="0172650E" w14:textId="77777777" w:rsidR="00F407DA" w:rsidRDefault="00000000">
      <w:pPr>
        <w:pStyle w:val="BodyText"/>
        <w:spacing w:before="79"/>
        <w:ind w:left="2280" w:right="397"/>
      </w:pPr>
      <w:r>
        <w:t>Regime</w:t>
      </w:r>
      <w:r>
        <w:rPr>
          <w:spacing w:val="-3"/>
        </w:rPr>
        <w:t xml:space="preserve"> </w:t>
      </w:r>
      <w:r>
        <w:t>must</w:t>
      </w:r>
      <w:r>
        <w:rPr>
          <w:spacing w:val="-4"/>
        </w:rPr>
        <w:t xml:space="preserve"> </w:t>
      </w:r>
      <w:r>
        <w:t>be</w:t>
      </w:r>
      <w:r>
        <w:rPr>
          <w:spacing w:val="-3"/>
        </w:rPr>
        <w:t xml:space="preserve"> </w:t>
      </w:r>
      <w:r>
        <w:t>assigned</w:t>
      </w:r>
      <w:r>
        <w:rPr>
          <w:spacing w:val="-4"/>
        </w:rPr>
        <w:t xml:space="preserve"> </w:t>
      </w:r>
      <w:r>
        <w:t>to</w:t>
      </w:r>
      <w:r>
        <w:rPr>
          <w:spacing w:val="-4"/>
        </w:rPr>
        <w:t xml:space="preserve"> </w:t>
      </w:r>
      <w:r>
        <w:t>all</w:t>
      </w:r>
      <w:r>
        <w:rPr>
          <w:spacing w:val="-3"/>
        </w:rPr>
        <w:t xml:space="preserve"> </w:t>
      </w:r>
      <w:r>
        <w:t>organizations</w:t>
      </w:r>
      <w:r>
        <w:rPr>
          <w:spacing w:val="-4"/>
        </w:rPr>
        <w:t xml:space="preserve"> </w:t>
      </w:r>
      <w:r>
        <w:t>it</w:t>
      </w:r>
      <w:r>
        <w:rPr>
          <w:spacing w:val="-4"/>
        </w:rPr>
        <w:t xml:space="preserve"> </w:t>
      </w:r>
      <w:r>
        <w:t>applies</w:t>
      </w:r>
      <w:r>
        <w:rPr>
          <w:spacing w:val="-4"/>
        </w:rPr>
        <w:t xml:space="preserve"> </w:t>
      </w:r>
      <w:r>
        <w:t>to.</w:t>
      </w:r>
      <w:r>
        <w:rPr>
          <w:spacing w:val="-3"/>
        </w:rPr>
        <w:t xml:space="preserve"> </w:t>
      </w:r>
      <w:r>
        <w:t>Taxes</w:t>
      </w:r>
      <w:r>
        <w:rPr>
          <w:spacing w:val="-4"/>
        </w:rPr>
        <w:t xml:space="preserve"> </w:t>
      </w:r>
      <w:r>
        <w:t>defined</w:t>
      </w:r>
      <w:r>
        <w:rPr>
          <w:spacing w:val="-4"/>
        </w:rPr>
        <w:t xml:space="preserve"> </w:t>
      </w:r>
      <w:r>
        <w:t>under</w:t>
      </w:r>
      <w:r>
        <w:rPr>
          <w:spacing w:val="-3"/>
        </w:rPr>
        <w:t xml:space="preserve"> </w:t>
      </w:r>
      <w:r>
        <w:t>this regime will default only for transactions created for these organizations.</w:t>
      </w:r>
    </w:p>
    <w:p w14:paraId="1C9B886E" w14:textId="77777777" w:rsidR="00F407DA" w:rsidRDefault="00000000">
      <w:pPr>
        <w:pStyle w:val="BodyText"/>
        <w:ind w:left="2280" w:right="397"/>
      </w:pPr>
      <w:r>
        <w:t>As TCS is applicable on sale of specified goods, Inventory organizations and locations are</w:t>
      </w:r>
      <w:r>
        <w:rPr>
          <w:spacing w:val="-4"/>
        </w:rPr>
        <w:t xml:space="preserve"> </w:t>
      </w:r>
      <w:r>
        <w:t>considered</w:t>
      </w:r>
      <w:r>
        <w:rPr>
          <w:spacing w:val="-5"/>
        </w:rPr>
        <w:t xml:space="preserve"> </w:t>
      </w:r>
      <w:r>
        <w:t>for</w:t>
      </w:r>
      <w:r>
        <w:rPr>
          <w:spacing w:val="-4"/>
        </w:rPr>
        <w:t xml:space="preserve"> </w:t>
      </w:r>
      <w:r>
        <w:t>TCS</w:t>
      </w:r>
      <w:r>
        <w:rPr>
          <w:spacing w:val="-5"/>
        </w:rPr>
        <w:t xml:space="preserve"> </w:t>
      </w:r>
      <w:r>
        <w:t>setup.</w:t>
      </w:r>
      <w:r>
        <w:rPr>
          <w:spacing w:val="-4"/>
        </w:rPr>
        <w:t xml:space="preserve"> </w:t>
      </w:r>
      <w:r>
        <w:t>User</w:t>
      </w:r>
      <w:r>
        <w:rPr>
          <w:spacing w:val="-4"/>
        </w:rPr>
        <w:t xml:space="preserve"> </w:t>
      </w:r>
      <w:r>
        <w:t>can</w:t>
      </w:r>
      <w:r>
        <w:rPr>
          <w:spacing w:val="-4"/>
        </w:rPr>
        <w:t xml:space="preserve"> </w:t>
      </w:r>
      <w:r>
        <w:t>assign</w:t>
      </w:r>
      <w:r>
        <w:rPr>
          <w:spacing w:val="-4"/>
        </w:rPr>
        <w:t xml:space="preserve"> </w:t>
      </w:r>
      <w:r>
        <w:t>Inventory</w:t>
      </w:r>
      <w:r>
        <w:rPr>
          <w:spacing w:val="-5"/>
        </w:rPr>
        <w:t xml:space="preserve"> </w:t>
      </w:r>
      <w:r>
        <w:t>organizations</w:t>
      </w:r>
      <w:r>
        <w:rPr>
          <w:spacing w:val="-5"/>
        </w:rPr>
        <w:t xml:space="preserve"> </w:t>
      </w:r>
      <w:r>
        <w:t>and</w:t>
      </w:r>
      <w:r>
        <w:rPr>
          <w:spacing w:val="-5"/>
        </w:rPr>
        <w:t xml:space="preserve"> </w:t>
      </w:r>
      <w:r>
        <w:t>locations</w:t>
      </w:r>
      <w:r>
        <w:rPr>
          <w:spacing w:val="-5"/>
        </w:rPr>
        <w:t xml:space="preserve"> </w:t>
      </w:r>
      <w:r>
        <w:t>to the TCS Regime. If the Registration details and the Tax Account details vary by organization, you can change the default values. To assign organization/locations, access Regime Organization Registration screen from India Local Receivables &gt; India TCS/VAT/Service Tax &gt; Setup &gt; Regime Registrations &gt; Organizations.</w:t>
      </w:r>
    </w:p>
    <w:p w14:paraId="15CD9C3C" w14:textId="77777777" w:rsidR="00F407DA" w:rsidRDefault="00000000">
      <w:pPr>
        <w:pStyle w:val="BodyText"/>
        <w:spacing w:before="3"/>
        <w:rPr>
          <w:sz w:val="17"/>
        </w:rPr>
      </w:pPr>
      <w:r>
        <w:rPr>
          <w:noProof/>
          <w:sz w:val="17"/>
        </w:rPr>
        <mc:AlternateContent>
          <mc:Choice Requires="wps">
            <w:drawing>
              <wp:anchor distT="0" distB="0" distL="0" distR="0" simplePos="0" relativeHeight="487694336" behindDoc="1" locked="0" layoutInCell="1" allowOverlap="1" wp14:anchorId="3AEA0DE2" wp14:editId="4023591D">
                <wp:simplePos x="0" y="0"/>
                <wp:positionH relativeFrom="page">
                  <wp:posOffset>2133600</wp:posOffset>
                </wp:positionH>
                <wp:positionV relativeFrom="paragraph">
                  <wp:posOffset>163380</wp:posOffset>
                </wp:positionV>
                <wp:extent cx="4953000" cy="6350"/>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79E20F" id="Graphic 284" o:spid="_x0000_s1026" style="position:absolute;margin-left:168pt;margin-top:12.85pt;width:390pt;height:.5pt;z-index:-1562214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" path="m4953000,l,,,6350r4953000,l4953000,xe" fillcolor="black" stroked="f">
                <v:path arrowok="t"/>
                <w10:wrap type="topAndBottom" anchorx="page"/>
              </v:shape>
            </w:pict>
          </mc:Fallback>
        </mc:AlternateContent>
      </w:r>
    </w:p>
    <w:p w14:paraId="0BEF7896" w14:textId="77777777" w:rsidR="00F407DA" w:rsidRDefault="00000000">
      <w:pPr>
        <w:tabs>
          <w:tab w:val="left" w:pos="6239"/>
        </w:tabs>
        <w:spacing w:before="149"/>
        <w:ind w:left="234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7CF1D8F5"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94848" behindDoc="1" locked="0" layoutInCell="1" allowOverlap="1" wp14:anchorId="271E885A" wp14:editId="59619DDD">
                <wp:simplePos x="0" y="0"/>
                <wp:positionH relativeFrom="page">
                  <wp:posOffset>2133600</wp:posOffset>
                </wp:positionH>
                <wp:positionV relativeFrom="paragraph">
                  <wp:posOffset>121283</wp:posOffset>
                </wp:positionV>
                <wp:extent cx="4953000" cy="6350"/>
                <wp:effectExtent l="0" t="0" r="0" b="0"/>
                <wp:wrapTopAndBottom/>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2D7658" id="Graphic 285" o:spid="_x0000_s1026" style="position:absolute;margin-left:168pt;margin-top:9.55pt;width:390pt;height:.5pt;z-index:-1562163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651D3BFB" w14:textId="77777777" w:rsidR="00F407DA" w:rsidRDefault="00000000">
      <w:pPr>
        <w:spacing w:before="157"/>
        <w:ind w:left="2340"/>
        <w:rPr>
          <w:sz w:val="18"/>
        </w:rPr>
      </w:pPr>
      <w:r>
        <w:rPr>
          <w:spacing w:val="-2"/>
          <w:sz w:val="18"/>
        </w:rPr>
        <w:t>Header</w:t>
      </w:r>
    </w:p>
    <w:p w14:paraId="2D92EFEA" w14:textId="77777777" w:rsidR="00F407DA" w:rsidRDefault="00F407DA">
      <w:pPr>
        <w:pStyle w:val="BodyText"/>
        <w:spacing w:before="77"/>
        <w:rPr>
          <w:sz w:val="18"/>
        </w:rPr>
      </w:pPr>
    </w:p>
    <w:p w14:paraId="790AB4C7" w14:textId="77777777" w:rsidR="00F407DA" w:rsidRDefault="00000000">
      <w:pPr>
        <w:tabs>
          <w:tab w:val="left" w:pos="6239"/>
        </w:tabs>
        <w:spacing w:before="1"/>
        <w:ind w:left="2340"/>
        <w:rPr>
          <w:sz w:val="18"/>
        </w:rPr>
      </w:pPr>
      <w:r>
        <w:rPr>
          <w:spacing w:val="-2"/>
          <w:sz w:val="18"/>
        </w:rPr>
        <w:t>Regime</w:t>
      </w:r>
      <w:r>
        <w:rPr>
          <w:sz w:val="18"/>
        </w:rPr>
        <w:tab/>
        <w:t>Defaults</w:t>
      </w:r>
      <w:r>
        <w:rPr>
          <w:spacing w:val="-4"/>
          <w:sz w:val="18"/>
        </w:rPr>
        <w:t xml:space="preserve"> </w:t>
      </w:r>
      <w:r>
        <w:rPr>
          <w:sz w:val="18"/>
        </w:rPr>
        <w:t>from</w:t>
      </w:r>
      <w:r>
        <w:rPr>
          <w:spacing w:val="-3"/>
          <w:sz w:val="18"/>
        </w:rPr>
        <w:t xml:space="preserve"> </w:t>
      </w:r>
      <w:r>
        <w:rPr>
          <w:sz w:val="18"/>
        </w:rPr>
        <w:t>'Regime</w:t>
      </w:r>
      <w:r>
        <w:rPr>
          <w:spacing w:val="-3"/>
          <w:sz w:val="18"/>
        </w:rPr>
        <w:t xml:space="preserve"> </w:t>
      </w:r>
      <w:r>
        <w:rPr>
          <w:sz w:val="18"/>
        </w:rPr>
        <w:t>Registration</w:t>
      </w:r>
      <w:r>
        <w:rPr>
          <w:spacing w:val="-2"/>
          <w:sz w:val="18"/>
        </w:rPr>
        <w:t xml:space="preserve"> window.</w:t>
      </w:r>
    </w:p>
    <w:p w14:paraId="2AC62F27" w14:textId="77777777" w:rsidR="00F407DA" w:rsidRDefault="00F407DA">
      <w:pPr>
        <w:pStyle w:val="BodyText"/>
        <w:spacing w:before="77"/>
        <w:rPr>
          <w:sz w:val="18"/>
        </w:rPr>
      </w:pPr>
    </w:p>
    <w:p w14:paraId="100BC490" w14:textId="77777777" w:rsidR="00F407DA" w:rsidRDefault="00000000">
      <w:pPr>
        <w:tabs>
          <w:tab w:val="left" w:pos="6239"/>
        </w:tabs>
        <w:ind w:left="2340"/>
        <w:rPr>
          <w:sz w:val="18"/>
        </w:rPr>
      </w:pPr>
      <w:r>
        <w:rPr>
          <w:spacing w:val="-2"/>
          <w:sz w:val="18"/>
        </w:rPr>
        <w:t>Description</w:t>
      </w:r>
      <w:r>
        <w:rPr>
          <w:sz w:val="18"/>
        </w:rPr>
        <w:tab/>
      </w:r>
      <w:proofErr w:type="spellStart"/>
      <w:r>
        <w:rPr>
          <w:sz w:val="18"/>
        </w:rPr>
        <w:t>Defaultsfrom</w:t>
      </w:r>
      <w:proofErr w:type="spellEnd"/>
      <w:r>
        <w:rPr>
          <w:spacing w:val="-5"/>
          <w:sz w:val="18"/>
        </w:rPr>
        <w:t xml:space="preserve"> </w:t>
      </w:r>
      <w:r>
        <w:rPr>
          <w:sz w:val="18"/>
        </w:rPr>
        <w:t>'Regime</w:t>
      </w:r>
      <w:r>
        <w:rPr>
          <w:spacing w:val="-4"/>
          <w:sz w:val="18"/>
        </w:rPr>
        <w:t xml:space="preserve"> </w:t>
      </w:r>
      <w:r>
        <w:rPr>
          <w:sz w:val="18"/>
        </w:rPr>
        <w:t>Registration</w:t>
      </w:r>
      <w:r>
        <w:rPr>
          <w:spacing w:val="-3"/>
          <w:sz w:val="18"/>
        </w:rPr>
        <w:t xml:space="preserve"> </w:t>
      </w:r>
      <w:r>
        <w:rPr>
          <w:spacing w:val="-2"/>
          <w:sz w:val="18"/>
        </w:rPr>
        <w:t>window.</w:t>
      </w:r>
    </w:p>
    <w:p w14:paraId="2E80702D" w14:textId="77777777" w:rsidR="00F407DA" w:rsidRDefault="00F407DA">
      <w:pPr>
        <w:pStyle w:val="BodyText"/>
        <w:spacing w:before="77"/>
        <w:rPr>
          <w:sz w:val="18"/>
        </w:rPr>
      </w:pPr>
    </w:p>
    <w:p w14:paraId="105C3A1A" w14:textId="77777777" w:rsidR="00F407DA" w:rsidRDefault="00000000">
      <w:pPr>
        <w:tabs>
          <w:tab w:val="left" w:pos="6239"/>
        </w:tabs>
        <w:ind w:left="6240" w:right="509" w:hanging="3900"/>
        <w:rPr>
          <w:sz w:val="18"/>
        </w:rPr>
      </w:pPr>
      <w:r>
        <w:rPr>
          <w:sz w:val="18"/>
        </w:rPr>
        <w:t>Organization Details block</w:t>
      </w:r>
      <w:r>
        <w:rPr>
          <w:sz w:val="18"/>
        </w:rPr>
        <w:tab/>
        <w:t>All</w:t>
      </w:r>
      <w:r>
        <w:rPr>
          <w:spacing w:val="-7"/>
          <w:sz w:val="18"/>
        </w:rPr>
        <w:t xml:space="preserve"> </w:t>
      </w:r>
      <w:r>
        <w:rPr>
          <w:sz w:val="18"/>
        </w:rPr>
        <w:t>the</w:t>
      </w:r>
      <w:r>
        <w:rPr>
          <w:spacing w:val="-7"/>
          <w:sz w:val="18"/>
        </w:rPr>
        <w:t xml:space="preserve"> </w:t>
      </w:r>
      <w:r>
        <w:rPr>
          <w:sz w:val="18"/>
        </w:rPr>
        <w:t>organizations</w:t>
      </w:r>
      <w:r>
        <w:rPr>
          <w:spacing w:val="-7"/>
          <w:sz w:val="18"/>
        </w:rPr>
        <w:t xml:space="preserve"> </w:t>
      </w:r>
      <w:r>
        <w:rPr>
          <w:sz w:val="18"/>
        </w:rPr>
        <w:t>falling</w:t>
      </w:r>
      <w:r>
        <w:rPr>
          <w:spacing w:val="-7"/>
          <w:sz w:val="18"/>
        </w:rPr>
        <w:t xml:space="preserve"> </w:t>
      </w:r>
      <w:r>
        <w:rPr>
          <w:sz w:val="18"/>
        </w:rPr>
        <w:t>under</w:t>
      </w:r>
      <w:r>
        <w:rPr>
          <w:spacing w:val="-7"/>
          <w:sz w:val="18"/>
        </w:rPr>
        <w:t xml:space="preserve"> </w:t>
      </w:r>
      <w:r>
        <w:rPr>
          <w:sz w:val="18"/>
        </w:rPr>
        <w:t>this</w:t>
      </w:r>
      <w:r>
        <w:rPr>
          <w:spacing w:val="-7"/>
          <w:sz w:val="18"/>
        </w:rPr>
        <w:t xml:space="preserve"> </w:t>
      </w:r>
      <w:r>
        <w:rPr>
          <w:sz w:val="18"/>
        </w:rPr>
        <w:t>regime are associated to the regime here.</w:t>
      </w:r>
    </w:p>
    <w:p w14:paraId="3D2DC36C" w14:textId="77777777" w:rsidR="00F407DA" w:rsidRDefault="00F407DA">
      <w:pPr>
        <w:pStyle w:val="BodyText"/>
        <w:spacing w:before="77"/>
        <w:rPr>
          <w:sz w:val="18"/>
        </w:rPr>
      </w:pPr>
    </w:p>
    <w:p w14:paraId="1FAEE71E" w14:textId="77777777" w:rsidR="00F407DA" w:rsidRDefault="00000000">
      <w:pPr>
        <w:tabs>
          <w:tab w:val="left" w:pos="6239"/>
        </w:tabs>
        <w:ind w:left="6240" w:right="1002" w:hanging="3900"/>
        <w:rPr>
          <w:sz w:val="18"/>
        </w:rPr>
      </w:pPr>
      <w:r>
        <w:rPr>
          <w:sz w:val="18"/>
        </w:rPr>
        <w:t>Organization Type</w:t>
      </w:r>
      <w:r>
        <w:rPr>
          <w:sz w:val="18"/>
        </w:rPr>
        <w:tab/>
        <w:t>For</w:t>
      </w:r>
      <w:r>
        <w:rPr>
          <w:spacing w:val="-8"/>
          <w:sz w:val="18"/>
        </w:rPr>
        <w:t xml:space="preserve"> </w:t>
      </w:r>
      <w:r>
        <w:rPr>
          <w:sz w:val="18"/>
        </w:rPr>
        <w:t>TCS,</w:t>
      </w:r>
      <w:r>
        <w:rPr>
          <w:spacing w:val="-8"/>
          <w:sz w:val="18"/>
        </w:rPr>
        <w:t xml:space="preserve"> </w:t>
      </w:r>
      <w:r>
        <w:rPr>
          <w:sz w:val="18"/>
        </w:rPr>
        <w:t>only</w:t>
      </w:r>
      <w:r>
        <w:rPr>
          <w:spacing w:val="-8"/>
          <w:sz w:val="18"/>
        </w:rPr>
        <w:t xml:space="preserve"> </w:t>
      </w:r>
      <w:r>
        <w:rPr>
          <w:sz w:val="18"/>
        </w:rPr>
        <w:t>Inventory</w:t>
      </w:r>
      <w:r>
        <w:rPr>
          <w:spacing w:val="-9"/>
          <w:sz w:val="18"/>
        </w:rPr>
        <w:t xml:space="preserve"> </w:t>
      </w:r>
      <w:r>
        <w:rPr>
          <w:sz w:val="18"/>
        </w:rPr>
        <w:t>Organization</w:t>
      </w:r>
      <w:r>
        <w:rPr>
          <w:spacing w:val="-8"/>
          <w:sz w:val="18"/>
        </w:rPr>
        <w:t xml:space="preserve"> </w:t>
      </w:r>
      <w:r>
        <w:rPr>
          <w:sz w:val="18"/>
        </w:rPr>
        <w:t xml:space="preserve">is </w:t>
      </w:r>
      <w:r>
        <w:rPr>
          <w:spacing w:val="-2"/>
          <w:sz w:val="18"/>
        </w:rPr>
        <w:t>applicable</w:t>
      </w:r>
    </w:p>
    <w:p w14:paraId="13E53E6C" w14:textId="77777777" w:rsidR="00F407DA" w:rsidRDefault="00F407DA">
      <w:pPr>
        <w:pStyle w:val="BodyText"/>
        <w:spacing w:before="77"/>
        <w:rPr>
          <w:sz w:val="18"/>
        </w:rPr>
      </w:pPr>
    </w:p>
    <w:p w14:paraId="5C986483" w14:textId="77777777" w:rsidR="00F407DA" w:rsidRDefault="00000000">
      <w:pPr>
        <w:tabs>
          <w:tab w:val="left" w:pos="6239"/>
        </w:tabs>
        <w:ind w:left="6240" w:right="656" w:hanging="3900"/>
        <w:rPr>
          <w:sz w:val="18"/>
        </w:rPr>
      </w:pPr>
      <w:r>
        <w:rPr>
          <w:sz w:val="18"/>
        </w:rPr>
        <w:t>Organization Name</w:t>
      </w:r>
      <w:r>
        <w:rPr>
          <w:sz w:val="18"/>
        </w:rPr>
        <w:tab/>
      </w:r>
      <w:proofErr w:type="spellStart"/>
      <w:r>
        <w:rPr>
          <w:sz w:val="18"/>
        </w:rPr>
        <w:t>Name</w:t>
      </w:r>
      <w:proofErr w:type="spellEnd"/>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Inventory</w:t>
      </w:r>
      <w:r>
        <w:rPr>
          <w:spacing w:val="-7"/>
          <w:sz w:val="18"/>
        </w:rPr>
        <w:t xml:space="preserve"> </w:t>
      </w:r>
      <w:r>
        <w:rPr>
          <w:sz w:val="18"/>
        </w:rPr>
        <w:t>organization</w:t>
      </w:r>
      <w:r>
        <w:rPr>
          <w:spacing w:val="-7"/>
          <w:sz w:val="18"/>
        </w:rPr>
        <w:t xml:space="preserve"> </w:t>
      </w:r>
      <w:r>
        <w:rPr>
          <w:sz w:val="18"/>
        </w:rPr>
        <w:t>that</w:t>
      </w:r>
      <w:r>
        <w:rPr>
          <w:spacing w:val="-7"/>
          <w:sz w:val="18"/>
        </w:rPr>
        <w:t xml:space="preserve"> </w:t>
      </w:r>
      <w:r>
        <w:rPr>
          <w:sz w:val="18"/>
        </w:rPr>
        <w:t>has to be associated to this regime.</w:t>
      </w:r>
    </w:p>
    <w:p w14:paraId="5D54E708" w14:textId="77777777" w:rsidR="00F407DA" w:rsidRDefault="00F407DA">
      <w:pPr>
        <w:pStyle w:val="BodyText"/>
        <w:spacing w:before="77"/>
        <w:rPr>
          <w:sz w:val="18"/>
        </w:rPr>
      </w:pPr>
    </w:p>
    <w:p w14:paraId="1D2FF7E6" w14:textId="77777777" w:rsidR="00F407DA" w:rsidRDefault="00000000">
      <w:pPr>
        <w:ind w:left="2340"/>
        <w:rPr>
          <w:sz w:val="18"/>
        </w:rPr>
      </w:pPr>
      <w:r>
        <w:rPr>
          <w:spacing w:val="-2"/>
          <w:sz w:val="18"/>
        </w:rPr>
        <w:t>Registrations</w:t>
      </w:r>
      <w:r>
        <w:rPr>
          <w:spacing w:val="13"/>
          <w:sz w:val="18"/>
        </w:rPr>
        <w:t xml:space="preserve"> </w:t>
      </w:r>
      <w:r>
        <w:rPr>
          <w:spacing w:val="-5"/>
          <w:sz w:val="18"/>
        </w:rPr>
        <w:t>Tab</w:t>
      </w:r>
    </w:p>
    <w:p w14:paraId="5445EBCD" w14:textId="77777777" w:rsidR="00F407DA" w:rsidRDefault="00F407DA">
      <w:pPr>
        <w:pStyle w:val="BodyText"/>
        <w:spacing w:before="77"/>
        <w:rPr>
          <w:sz w:val="18"/>
        </w:rPr>
      </w:pPr>
    </w:p>
    <w:p w14:paraId="1973E89F" w14:textId="77777777" w:rsidR="00F407DA" w:rsidRDefault="00000000">
      <w:pPr>
        <w:tabs>
          <w:tab w:val="left" w:pos="6239"/>
        </w:tabs>
        <w:spacing w:before="1"/>
        <w:ind w:left="6240" w:right="670" w:hanging="3900"/>
        <w:rPr>
          <w:sz w:val="18"/>
        </w:rPr>
      </w:pPr>
      <w:r>
        <w:rPr>
          <w:sz w:val="18"/>
        </w:rPr>
        <w:t>Registration Details block</w:t>
      </w:r>
      <w:r>
        <w:rPr>
          <w:sz w:val="18"/>
        </w:rPr>
        <w:tab/>
      </w:r>
      <w:proofErr w:type="gramStart"/>
      <w:r>
        <w:rPr>
          <w:sz w:val="18"/>
        </w:rPr>
        <w:t>The</w:t>
      </w:r>
      <w:proofErr w:type="gramEnd"/>
      <w:r>
        <w:rPr>
          <w:sz w:val="18"/>
        </w:rPr>
        <w:t xml:space="preserve"> registration details specified in 'Regime Registration' are defaulted to the organizations.</w:t>
      </w:r>
      <w:r>
        <w:rPr>
          <w:spacing w:val="-10"/>
          <w:sz w:val="18"/>
        </w:rPr>
        <w:t xml:space="preserve"> </w:t>
      </w:r>
      <w:r>
        <w:rPr>
          <w:sz w:val="18"/>
        </w:rPr>
        <w:t>These</w:t>
      </w:r>
      <w:r>
        <w:rPr>
          <w:spacing w:val="-10"/>
          <w:sz w:val="18"/>
        </w:rPr>
        <w:t xml:space="preserve"> </w:t>
      </w:r>
      <w:r>
        <w:rPr>
          <w:sz w:val="18"/>
        </w:rPr>
        <w:t>registration</w:t>
      </w:r>
      <w:r>
        <w:rPr>
          <w:spacing w:val="-10"/>
          <w:sz w:val="18"/>
        </w:rPr>
        <w:t xml:space="preserve"> </w:t>
      </w:r>
      <w:r>
        <w:rPr>
          <w:sz w:val="18"/>
        </w:rPr>
        <w:t>details</w:t>
      </w:r>
      <w:r>
        <w:rPr>
          <w:spacing w:val="-11"/>
          <w:sz w:val="18"/>
        </w:rPr>
        <w:t xml:space="preserve"> </w:t>
      </w:r>
      <w:r>
        <w:rPr>
          <w:sz w:val="18"/>
        </w:rPr>
        <w:t>will default on all the organizations that are assigned to this regime. You can change the default values at the organization level.</w:t>
      </w:r>
    </w:p>
    <w:p w14:paraId="0EAFEABD" w14:textId="77777777" w:rsidR="00F407DA" w:rsidRDefault="00F407DA">
      <w:pPr>
        <w:pStyle w:val="BodyText"/>
        <w:spacing w:before="77"/>
        <w:rPr>
          <w:sz w:val="18"/>
        </w:rPr>
      </w:pPr>
    </w:p>
    <w:p w14:paraId="0DCD195F" w14:textId="77777777" w:rsidR="00F407DA" w:rsidRDefault="00000000">
      <w:pPr>
        <w:tabs>
          <w:tab w:val="left" w:pos="6239"/>
        </w:tabs>
        <w:ind w:left="2340"/>
        <w:rPr>
          <w:sz w:val="18"/>
        </w:rPr>
      </w:pPr>
      <w:r>
        <w:rPr>
          <w:sz w:val="18"/>
        </w:rPr>
        <w:t xml:space="preserve">Registration </w:t>
      </w:r>
      <w:r>
        <w:rPr>
          <w:spacing w:val="-4"/>
          <w:sz w:val="18"/>
        </w:rPr>
        <w:t>Type</w:t>
      </w:r>
      <w:r>
        <w:rPr>
          <w:sz w:val="18"/>
        </w:rPr>
        <w:tab/>
        <w:t>Defaults</w:t>
      </w:r>
      <w:r>
        <w:rPr>
          <w:spacing w:val="-7"/>
          <w:sz w:val="18"/>
        </w:rPr>
        <w:t xml:space="preserve"> </w:t>
      </w:r>
      <w:r>
        <w:rPr>
          <w:sz w:val="18"/>
        </w:rPr>
        <w:t>from</w:t>
      </w:r>
      <w:r>
        <w:rPr>
          <w:spacing w:val="-6"/>
          <w:sz w:val="18"/>
        </w:rPr>
        <w:t xml:space="preserve"> </w:t>
      </w:r>
      <w:r>
        <w:rPr>
          <w:sz w:val="18"/>
        </w:rPr>
        <w:t>Regime</w:t>
      </w:r>
      <w:r>
        <w:rPr>
          <w:spacing w:val="-6"/>
          <w:sz w:val="18"/>
        </w:rPr>
        <w:t xml:space="preserve"> </w:t>
      </w:r>
      <w:r>
        <w:rPr>
          <w:sz w:val="18"/>
        </w:rPr>
        <w:t>Registrations</w:t>
      </w:r>
      <w:r>
        <w:rPr>
          <w:spacing w:val="-6"/>
          <w:sz w:val="18"/>
        </w:rPr>
        <w:t xml:space="preserve"> </w:t>
      </w:r>
      <w:r>
        <w:rPr>
          <w:spacing w:val="-2"/>
          <w:sz w:val="18"/>
        </w:rPr>
        <w:t>window.</w:t>
      </w:r>
    </w:p>
    <w:p w14:paraId="10531AA5" w14:textId="77777777" w:rsidR="00F407DA" w:rsidRDefault="00F407DA">
      <w:pPr>
        <w:pStyle w:val="BodyText"/>
        <w:spacing w:before="77"/>
        <w:rPr>
          <w:sz w:val="18"/>
        </w:rPr>
      </w:pPr>
    </w:p>
    <w:p w14:paraId="5F31EA35" w14:textId="77777777" w:rsidR="00F407DA" w:rsidRDefault="00000000">
      <w:pPr>
        <w:tabs>
          <w:tab w:val="left" w:pos="6239"/>
        </w:tabs>
        <w:ind w:left="2340"/>
        <w:rPr>
          <w:sz w:val="18"/>
        </w:rPr>
      </w:pPr>
      <w:r>
        <w:rPr>
          <w:sz w:val="18"/>
        </w:rPr>
        <w:t xml:space="preserve">Registration </w:t>
      </w:r>
      <w:r>
        <w:rPr>
          <w:spacing w:val="-4"/>
          <w:sz w:val="18"/>
        </w:rPr>
        <w:t>Name</w:t>
      </w:r>
      <w:r>
        <w:rPr>
          <w:sz w:val="18"/>
        </w:rPr>
        <w:tab/>
        <w:t>Defaults</w:t>
      </w:r>
      <w:r>
        <w:rPr>
          <w:spacing w:val="-9"/>
          <w:sz w:val="18"/>
        </w:rPr>
        <w:t xml:space="preserve"> </w:t>
      </w:r>
      <w:r>
        <w:rPr>
          <w:sz w:val="18"/>
        </w:rPr>
        <w:t>from</w:t>
      </w:r>
      <w:r>
        <w:rPr>
          <w:spacing w:val="-6"/>
          <w:sz w:val="18"/>
        </w:rPr>
        <w:t xml:space="preserve"> </w:t>
      </w:r>
      <w:r>
        <w:rPr>
          <w:sz w:val="18"/>
        </w:rPr>
        <w:t>Regime</w:t>
      </w:r>
      <w:r>
        <w:rPr>
          <w:spacing w:val="-6"/>
          <w:sz w:val="18"/>
        </w:rPr>
        <w:t xml:space="preserve"> </w:t>
      </w:r>
      <w:r>
        <w:rPr>
          <w:sz w:val="18"/>
        </w:rPr>
        <w:t>Registrations</w:t>
      </w:r>
      <w:r>
        <w:rPr>
          <w:spacing w:val="-6"/>
          <w:sz w:val="18"/>
        </w:rPr>
        <w:t xml:space="preserve"> </w:t>
      </w:r>
      <w:r>
        <w:rPr>
          <w:spacing w:val="-2"/>
          <w:sz w:val="18"/>
        </w:rPr>
        <w:t>window</w:t>
      </w:r>
    </w:p>
    <w:p w14:paraId="18F2CAEC" w14:textId="77777777" w:rsidR="00F407DA" w:rsidRDefault="00F407DA">
      <w:pPr>
        <w:pStyle w:val="BodyText"/>
        <w:spacing w:before="77"/>
        <w:rPr>
          <w:sz w:val="18"/>
        </w:rPr>
      </w:pPr>
    </w:p>
    <w:p w14:paraId="355F8724" w14:textId="77777777" w:rsidR="00F407DA" w:rsidRDefault="00000000">
      <w:pPr>
        <w:tabs>
          <w:tab w:val="left" w:pos="6239"/>
        </w:tabs>
        <w:ind w:left="6240" w:right="648" w:hanging="3900"/>
        <w:rPr>
          <w:sz w:val="18"/>
        </w:rPr>
      </w:pPr>
      <w:r>
        <w:rPr>
          <w:sz w:val="18"/>
        </w:rPr>
        <w:t>Registration Value</w:t>
      </w:r>
      <w:r>
        <w:rPr>
          <w:sz w:val="18"/>
        </w:rPr>
        <w:tab/>
        <w:t>Defaults</w:t>
      </w:r>
      <w:r>
        <w:rPr>
          <w:spacing w:val="-11"/>
          <w:sz w:val="18"/>
        </w:rPr>
        <w:t xml:space="preserve"> </w:t>
      </w:r>
      <w:r>
        <w:rPr>
          <w:sz w:val="18"/>
        </w:rPr>
        <w:t>from</w:t>
      </w:r>
      <w:r>
        <w:rPr>
          <w:spacing w:val="-11"/>
          <w:sz w:val="18"/>
        </w:rPr>
        <w:t xml:space="preserve"> </w:t>
      </w:r>
      <w:r>
        <w:rPr>
          <w:sz w:val="18"/>
        </w:rPr>
        <w:t>Regime</w:t>
      </w:r>
      <w:r>
        <w:rPr>
          <w:spacing w:val="-10"/>
          <w:sz w:val="18"/>
        </w:rPr>
        <w:t xml:space="preserve"> </w:t>
      </w:r>
      <w:r>
        <w:rPr>
          <w:sz w:val="18"/>
        </w:rPr>
        <w:t>Registrations</w:t>
      </w:r>
      <w:r>
        <w:rPr>
          <w:spacing w:val="-11"/>
          <w:sz w:val="18"/>
        </w:rPr>
        <w:t xml:space="preserve"> </w:t>
      </w:r>
      <w:r>
        <w:rPr>
          <w:sz w:val="18"/>
        </w:rPr>
        <w:t>window You can edit this information.</w:t>
      </w:r>
    </w:p>
    <w:p w14:paraId="2CD04DE4" w14:textId="77777777" w:rsidR="00F407DA" w:rsidRDefault="00000000">
      <w:pPr>
        <w:pStyle w:val="BodyText"/>
        <w:spacing w:before="12"/>
        <w:rPr>
          <w:sz w:val="9"/>
        </w:rPr>
      </w:pPr>
      <w:r>
        <w:rPr>
          <w:noProof/>
          <w:sz w:val="9"/>
        </w:rPr>
        <mc:AlternateContent>
          <mc:Choice Requires="wps">
            <w:drawing>
              <wp:anchor distT="0" distB="0" distL="0" distR="0" simplePos="0" relativeHeight="487695360" behindDoc="1" locked="0" layoutInCell="1" allowOverlap="1" wp14:anchorId="10F217D5" wp14:editId="3288F31D">
                <wp:simplePos x="0" y="0"/>
                <wp:positionH relativeFrom="page">
                  <wp:posOffset>2133600</wp:posOffset>
                </wp:positionH>
                <wp:positionV relativeFrom="paragraph">
                  <wp:posOffset>100041</wp:posOffset>
                </wp:positionV>
                <wp:extent cx="4953000" cy="6350"/>
                <wp:effectExtent l="0" t="0" r="0" b="0"/>
                <wp:wrapTopAndBottom/>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40A124" id="Graphic 286" o:spid="_x0000_s1026" style="position:absolute;margin-left:168pt;margin-top:7.9pt;width:390pt;height:.5pt;z-index:-1562112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" path="m4953000,l,,,6350r4953000,l4953000,xe" fillcolor="black" stroked="f">
                <v:path arrowok="t"/>
                <w10:wrap type="topAndBottom" anchorx="page"/>
              </v:shape>
            </w:pict>
          </mc:Fallback>
        </mc:AlternateContent>
      </w:r>
    </w:p>
    <w:p w14:paraId="4E48E730" w14:textId="77777777" w:rsidR="00F407DA" w:rsidRDefault="00F407DA">
      <w:pPr>
        <w:pStyle w:val="BodyText"/>
        <w:rPr>
          <w:sz w:val="9"/>
        </w:rPr>
        <w:sectPr w:rsidR="00F407DA">
          <w:pgSz w:w="12240" w:h="15840"/>
          <w:pgMar w:top="1680" w:right="720" w:bottom="920" w:left="1080" w:header="0" w:footer="732" w:gutter="0"/>
          <w:cols w:space="720"/>
        </w:sectPr>
      </w:pPr>
    </w:p>
    <w:p w14:paraId="5DDA0197"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4AE363DF" wp14:editId="107B2EAB">
                <wp:extent cx="4953000" cy="6350"/>
                <wp:effectExtent l="0" t="0" r="0" b="0"/>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88" name="Graphic 288"/>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80D3100" id="Group 287"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xVErrm0CAADzBQAADgAAAAAAAAAAAAAAAAAuAgAA&#10;ZHJzL2Uyb0RvYy54bWxQSwECLQAUAAYACAAAACEAa6liJNkAAAADAQAADwAAAAAAAAAAAAAAAADH&#10;BAAAZHJzL2Rvd25yZXYueG1sUEsFBgAAAAAEAAQA8wAAAM0FAAAAAA==&#10;">
                <v:shape id="Graphic 288"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" path="m4953000,l,,,6350r4953000,l4953000,xe" fillcolor="black" stroked="f">
                  <v:path arrowok="t"/>
                </v:shape>
                <w10:anchorlock/>
              </v:group>
            </w:pict>
          </mc:Fallback>
        </mc:AlternateContent>
      </w:r>
    </w:p>
    <w:p w14:paraId="0F7BDFF1" w14:textId="77777777" w:rsidR="00F407DA" w:rsidRDefault="00000000">
      <w:pPr>
        <w:tabs>
          <w:tab w:val="left" w:pos="5519"/>
        </w:tabs>
        <w:spacing w:before="139"/>
        <w:ind w:left="162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1E4ACB1D"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96384" behindDoc="1" locked="0" layoutInCell="1" allowOverlap="1" wp14:anchorId="60BA02A0" wp14:editId="5B03B048">
                <wp:simplePos x="0" y="0"/>
                <wp:positionH relativeFrom="page">
                  <wp:posOffset>1676400</wp:posOffset>
                </wp:positionH>
                <wp:positionV relativeFrom="paragraph">
                  <wp:posOffset>121283</wp:posOffset>
                </wp:positionV>
                <wp:extent cx="4953000" cy="6350"/>
                <wp:effectExtent l="0" t="0" r="0" b="0"/>
                <wp:wrapTopAndBottom/>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397152" id="Graphic 289" o:spid="_x0000_s1026" style="position:absolute;margin-left:132pt;margin-top:9.55pt;width:390pt;height:.5pt;z-index:-1562009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365ED19B" w14:textId="77777777" w:rsidR="00F407DA" w:rsidRDefault="00000000">
      <w:pPr>
        <w:tabs>
          <w:tab w:val="left" w:pos="5519"/>
        </w:tabs>
        <w:spacing w:before="157"/>
        <w:ind w:left="5520" w:right="1477" w:hanging="3900"/>
        <w:rPr>
          <w:sz w:val="18"/>
        </w:rPr>
      </w:pPr>
      <w:r>
        <w:rPr>
          <w:spacing w:val="-2"/>
          <w:sz w:val="18"/>
        </w:rPr>
        <w:t>Default</w:t>
      </w:r>
      <w:r>
        <w:rPr>
          <w:sz w:val="18"/>
        </w:rPr>
        <w:tab/>
        <w:t>This</w:t>
      </w:r>
      <w:r>
        <w:rPr>
          <w:spacing w:val="-8"/>
          <w:sz w:val="18"/>
        </w:rPr>
        <w:t xml:space="preserve"> </w:t>
      </w:r>
      <w:r>
        <w:rPr>
          <w:sz w:val="18"/>
        </w:rPr>
        <w:t>checkbox</w:t>
      </w:r>
      <w:r>
        <w:rPr>
          <w:spacing w:val="-8"/>
          <w:sz w:val="18"/>
        </w:rPr>
        <w:t xml:space="preserve"> </w:t>
      </w:r>
      <w:r>
        <w:rPr>
          <w:sz w:val="18"/>
        </w:rPr>
        <w:t>is</w:t>
      </w:r>
      <w:r>
        <w:rPr>
          <w:spacing w:val="-8"/>
          <w:sz w:val="18"/>
        </w:rPr>
        <w:t xml:space="preserve"> </w:t>
      </w:r>
      <w:r>
        <w:rPr>
          <w:sz w:val="18"/>
        </w:rPr>
        <w:t>checked</w:t>
      </w:r>
      <w:r>
        <w:rPr>
          <w:spacing w:val="-8"/>
          <w:sz w:val="18"/>
        </w:rPr>
        <w:t xml:space="preserve"> </w:t>
      </w:r>
      <w:r>
        <w:rPr>
          <w:sz w:val="18"/>
        </w:rPr>
        <w:t>whenever</w:t>
      </w:r>
      <w:r>
        <w:rPr>
          <w:spacing w:val="-8"/>
          <w:sz w:val="18"/>
        </w:rPr>
        <w:t xml:space="preserve"> </w:t>
      </w:r>
      <w:r>
        <w:rPr>
          <w:sz w:val="18"/>
        </w:rPr>
        <w:t xml:space="preserve">default registration value at the regime level </w:t>
      </w:r>
      <w:proofErr w:type="gramStart"/>
      <w:r>
        <w:rPr>
          <w:sz w:val="18"/>
        </w:rPr>
        <w:t>are</w:t>
      </w:r>
      <w:proofErr w:type="gramEnd"/>
      <w:r>
        <w:rPr>
          <w:sz w:val="18"/>
        </w:rPr>
        <w:t xml:space="preserve"> retained. It</w:t>
      </w:r>
      <w:r>
        <w:rPr>
          <w:spacing w:val="-1"/>
          <w:sz w:val="18"/>
        </w:rPr>
        <w:t xml:space="preserve"> </w:t>
      </w:r>
      <w:r>
        <w:rPr>
          <w:sz w:val="18"/>
        </w:rPr>
        <w:t>is</w:t>
      </w:r>
      <w:r>
        <w:rPr>
          <w:spacing w:val="-1"/>
          <w:sz w:val="18"/>
        </w:rPr>
        <w:t xml:space="preserve"> </w:t>
      </w:r>
      <w:r>
        <w:rPr>
          <w:sz w:val="18"/>
        </w:rPr>
        <w:t>unchecked</w:t>
      </w:r>
      <w:r>
        <w:rPr>
          <w:spacing w:val="-1"/>
          <w:sz w:val="18"/>
        </w:rPr>
        <w:t xml:space="preserve"> </w:t>
      </w:r>
      <w:r>
        <w:rPr>
          <w:sz w:val="18"/>
        </w:rPr>
        <w:t>when registration value is modified.</w:t>
      </w:r>
    </w:p>
    <w:p w14:paraId="6E9BF861" w14:textId="77777777" w:rsidR="00F407DA" w:rsidRDefault="00000000">
      <w:pPr>
        <w:pStyle w:val="BodyText"/>
        <w:spacing w:before="12"/>
        <w:rPr>
          <w:sz w:val="9"/>
        </w:rPr>
      </w:pPr>
      <w:r>
        <w:rPr>
          <w:noProof/>
          <w:sz w:val="9"/>
        </w:rPr>
        <mc:AlternateContent>
          <mc:Choice Requires="wps">
            <w:drawing>
              <wp:anchor distT="0" distB="0" distL="0" distR="0" simplePos="0" relativeHeight="487696896" behindDoc="1" locked="0" layoutInCell="1" allowOverlap="1" wp14:anchorId="378E932C" wp14:editId="73B0D0BA">
                <wp:simplePos x="0" y="0"/>
                <wp:positionH relativeFrom="page">
                  <wp:posOffset>1676400</wp:posOffset>
                </wp:positionH>
                <wp:positionV relativeFrom="paragraph">
                  <wp:posOffset>100325</wp:posOffset>
                </wp:positionV>
                <wp:extent cx="4953000" cy="6350"/>
                <wp:effectExtent l="0" t="0" r="0" b="0"/>
                <wp:wrapTopAndBottom/>
                <wp:docPr id="290" name="Graphic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69798F" id="Graphic 290" o:spid="_x0000_s1026" style="position:absolute;margin-left:132pt;margin-top:7.9pt;width:390pt;height:.5pt;z-index:-156195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BnIDkuA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" path="m4953000,l,,,6350r4953000,l4953000,xe" fillcolor="black" stroked="f">
                <v:path arrowok="t"/>
                <w10:wrap type="topAndBottom" anchorx="page"/>
              </v:shape>
            </w:pict>
          </mc:Fallback>
        </mc:AlternateContent>
      </w:r>
    </w:p>
    <w:p w14:paraId="70948F9B" w14:textId="77777777" w:rsidR="00F407DA" w:rsidRDefault="00F407DA">
      <w:pPr>
        <w:pStyle w:val="BodyText"/>
        <w:spacing w:before="319"/>
        <w:rPr>
          <w:sz w:val="27"/>
        </w:rPr>
      </w:pPr>
    </w:p>
    <w:p w14:paraId="0E561C95" w14:textId="77777777" w:rsidR="00F407DA" w:rsidRDefault="00000000">
      <w:pPr>
        <w:pStyle w:val="Heading4"/>
        <w:ind w:left="0"/>
      </w:pPr>
      <w:r>
        <w:rPr>
          <w:w w:val="80"/>
        </w:rPr>
        <w:t>Define</w:t>
      </w:r>
      <w:r>
        <w:rPr>
          <w:spacing w:val="-2"/>
        </w:rPr>
        <w:t xml:space="preserve"> </w:t>
      </w:r>
      <w:r>
        <w:rPr>
          <w:w w:val="80"/>
        </w:rPr>
        <w:t>Organization</w:t>
      </w:r>
      <w:r>
        <w:rPr>
          <w:spacing w:val="-1"/>
        </w:rPr>
        <w:t xml:space="preserve"> </w:t>
      </w:r>
      <w:r>
        <w:rPr>
          <w:spacing w:val="-2"/>
          <w:w w:val="80"/>
        </w:rPr>
        <w:t>Registrations</w:t>
      </w:r>
    </w:p>
    <w:p w14:paraId="18932991" w14:textId="77777777" w:rsidR="00F407DA" w:rsidRDefault="00000000">
      <w:pPr>
        <w:pStyle w:val="BodyText"/>
        <w:spacing w:before="79"/>
        <w:ind w:left="1560" w:right="1148"/>
      </w:pPr>
      <w:r>
        <w:t>Organizations</w:t>
      </w:r>
      <w:r>
        <w:rPr>
          <w:spacing w:val="-6"/>
        </w:rPr>
        <w:t xml:space="preserve"> </w:t>
      </w:r>
      <w:r>
        <w:t>having</w:t>
      </w:r>
      <w:r>
        <w:rPr>
          <w:spacing w:val="-6"/>
        </w:rPr>
        <w:t xml:space="preserve"> </w:t>
      </w:r>
      <w:r>
        <w:t>their</w:t>
      </w:r>
      <w:r>
        <w:rPr>
          <w:spacing w:val="-5"/>
        </w:rPr>
        <w:t xml:space="preserve"> </w:t>
      </w:r>
      <w:r>
        <w:t>operations</w:t>
      </w:r>
      <w:r>
        <w:rPr>
          <w:spacing w:val="-6"/>
        </w:rPr>
        <w:t xml:space="preserve"> </w:t>
      </w:r>
      <w:r>
        <w:t>spanning</w:t>
      </w:r>
      <w:r>
        <w:rPr>
          <w:spacing w:val="-6"/>
        </w:rPr>
        <w:t xml:space="preserve"> </w:t>
      </w:r>
      <w:r>
        <w:t>across</w:t>
      </w:r>
      <w:r>
        <w:rPr>
          <w:spacing w:val="-6"/>
        </w:rPr>
        <w:t xml:space="preserve"> </w:t>
      </w:r>
      <w:r>
        <w:t>different</w:t>
      </w:r>
      <w:r>
        <w:rPr>
          <w:spacing w:val="-6"/>
        </w:rPr>
        <w:t xml:space="preserve"> </w:t>
      </w:r>
      <w:r>
        <w:t>states</w:t>
      </w:r>
      <w:r>
        <w:rPr>
          <w:spacing w:val="-6"/>
        </w:rPr>
        <w:t xml:space="preserve"> </w:t>
      </w:r>
      <w:r>
        <w:t>would</w:t>
      </w:r>
      <w:r>
        <w:rPr>
          <w:spacing w:val="-6"/>
        </w:rPr>
        <w:t xml:space="preserve"> </w:t>
      </w:r>
      <w:r>
        <w:t>register under each state. In such cases, you can define TCS Registration number for each Inventory Organization/Location combination. To assign organization/locations location details, access Regime Organization Registration screen from India Local Receivables &gt; India TCS/VAT/Service Tax &gt; Setup &gt; Regime &gt; Registrations</w:t>
      </w:r>
    </w:p>
    <w:p w14:paraId="60AE644F" w14:textId="77777777" w:rsidR="00F407DA" w:rsidRDefault="00000000">
      <w:pPr>
        <w:pStyle w:val="BodyText"/>
        <w:spacing w:before="0"/>
        <w:ind w:left="1560"/>
      </w:pPr>
      <w:r>
        <w:rPr>
          <w:spacing w:val="-2"/>
        </w:rPr>
        <w:t>&gt;Organizations.</w:t>
      </w:r>
    </w:p>
    <w:p w14:paraId="1D4B133A" w14:textId="77777777" w:rsidR="00F407DA" w:rsidRDefault="00F407DA">
      <w:pPr>
        <w:pStyle w:val="BodyText"/>
        <w:spacing w:before="170"/>
      </w:pPr>
    </w:p>
    <w:p w14:paraId="642D5A74" w14:textId="77777777" w:rsidR="00F407DA" w:rsidRDefault="00000000">
      <w:pPr>
        <w:pStyle w:val="Heading4"/>
        <w:ind w:left="0"/>
      </w:pPr>
      <w:r>
        <w:rPr>
          <w:w w:val="80"/>
        </w:rPr>
        <w:t>Defining</w:t>
      </w:r>
      <w:r>
        <w:t xml:space="preserve"> </w:t>
      </w:r>
      <w:r>
        <w:rPr>
          <w:w w:val="80"/>
        </w:rPr>
        <w:t>Organization</w:t>
      </w:r>
      <w:r>
        <w:rPr>
          <w:spacing w:val="1"/>
        </w:rPr>
        <w:t xml:space="preserve"> </w:t>
      </w:r>
      <w:r>
        <w:rPr>
          <w:w w:val="80"/>
        </w:rPr>
        <w:t>Tax</w:t>
      </w:r>
      <w:r>
        <w:t xml:space="preserve"> </w:t>
      </w:r>
      <w:r>
        <w:rPr>
          <w:spacing w:val="-2"/>
          <w:w w:val="80"/>
        </w:rPr>
        <w:t>Accounts</w:t>
      </w:r>
    </w:p>
    <w:p w14:paraId="3AF411CC" w14:textId="77777777" w:rsidR="00F407DA" w:rsidRDefault="00000000">
      <w:pPr>
        <w:pStyle w:val="BodyText"/>
        <w:spacing w:before="79"/>
        <w:ind w:left="1560" w:right="1125"/>
      </w:pPr>
      <w:r>
        <w:t>You</w:t>
      </w:r>
      <w:r>
        <w:rPr>
          <w:spacing w:val="-2"/>
        </w:rPr>
        <w:t xml:space="preserve"> </w:t>
      </w:r>
      <w:r>
        <w:t>can</w:t>
      </w:r>
      <w:r>
        <w:rPr>
          <w:spacing w:val="-2"/>
        </w:rPr>
        <w:t xml:space="preserve"> </w:t>
      </w:r>
      <w:r>
        <w:t>have</w:t>
      </w:r>
      <w:r>
        <w:rPr>
          <w:spacing w:val="-2"/>
        </w:rPr>
        <w:t xml:space="preserve"> </w:t>
      </w:r>
      <w:r>
        <w:t>different</w:t>
      </w:r>
      <w:r>
        <w:rPr>
          <w:spacing w:val="-3"/>
        </w:rPr>
        <w:t xml:space="preserve"> </w:t>
      </w:r>
      <w:r>
        <w:t>GL</w:t>
      </w:r>
      <w:r>
        <w:rPr>
          <w:spacing w:val="-3"/>
        </w:rPr>
        <w:t xml:space="preserve"> </w:t>
      </w:r>
      <w:r>
        <w:t>code</w:t>
      </w:r>
      <w:r>
        <w:rPr>
          <w:spacing w:val="-2"/>
        </w:rPr>
        <w:t xml:space="preserve"> </w:t>
      </w:r>
      <w:r>
        <w:t>combinations</w:t>
      </w:r>
      <w:r>
        <w:rPr>
          <w:spacing w:val="-3"/>
        </w:rPr>
        <w:t xml:space="preserve"> </w:t>
      </w:r>
      <w:r>
        <w:t>for</w:t>
      </w:r>
      <w:r>
        <w:rPr>
          <w:spacing w:val="-2"/>
        </w:rPr>
        <w:t xml:space="preserve"> </w:t>
      </w:r>
      <w:r>
        <w:t>each</w:t>
      </w:r>
      <w:r>
        <w:rPr>
          <w:spacing w:val="-2"/>
        </w:rPr>
        <w:t xml:space="preserve"> </w:t>
      </w:r>
      <w:r>
        <w:t>of</w:t>
      </w:r>
      <w:r>
        <w:rPr>
          <w:spacing w:val="-2"/>
        </w:rPr>
        <w:t xml:space="preserve"> </w:t>
      </w:r>
      <w:r>
        <w:t>the</w:t>
      </w:r>
      <w:r>
        <w:rPr>
          <w:spacing w:val="-2"/>
        </w:rPr>
        <w:t xml:space="preserve"> </w:t>
      </w:r>
      <w:r>
        <w:t>Organization/Location.</w:t>
      </w:r>
      <w:r>
        <w:rPr>
          <w:spacing w:val="-2"/>
        </w:rPr>
        <w:t xml:space="preserve"> </w:t>
      </w:r>
      <w:r>
        <w:t>To enable</w:t>
      </w:r>
      <w:r>
        <w:rPr>
          <w:spacing w:val="-4"/>
        </w:rPr>
        <w:t xml:space="preserve"> </w:t>
      </w:r>
      <w:r>
        <w:t>this,</w:t>
      </w:r>
      <w:r>
        <w:rPr>
          <w:spacing w:val="-4"/>
        </w:rPr>
        <w:t xml:space="preserve"> </w:t>
      </w:r>
      <w:r>
        <w:t>you</w:t>
      </w:r>
      <w:r>
        <w:rPr>
          <w:spacing w:val="-4"/>
        </w:rPr>
        <w:t xml:space="preserve"> </w:t>
      </w:r>
      <w:r>
        <w:t>must</w:t>
      </w:r>
      <w:r>
        <w:rPr>
          <w:spacing w:val="-5"/>
        </w:rPr>
        <w:t xml:space="preserve"> </w:t>
      </w:r>
      <w:r>
        <w:t>assign</w:t>
      </w:r>
      <w:r>
        <w:rPr>
          <w:spacing w:val="-4"/>
        </w:rPr>
        <w:t xml:space="preserve"> </w:t>
      </w:r>
      <w:r>
        <w:t>Tax</w:t>
      </w:r>
      <w:r>
        <w:rPr>
          <w:spacing w:val="-5"/>
        </w:rPr>
        <w:t xml:space="preserve"> </w:t>
      </w:r>
      <w:r>
        <w:t>Accounts</w:t>
      </w:r>
      <w:r>
        <w:rPr>
          <w:spacing w:val="-5"/>
        </w:rPr>
        <w:t xml:space="preserve"> </w:t>
      </w:r>
      <w:r>
        <w:t>for</w:t>
      </w:r>
      <w:r>
        <w:rPr>
          <w:spacing w:val="-4"/>
        </w:rPr>
        <w:t xml:space="preserve"> </w:t>
      </w:r>
      <w:r>
        <w:t>Organization/Locations.</w:t>
      </w:r>
      <w:r>
        <w:rPr>
          <w:spacing w:val="-4"/>
        </w:rPr>
        <w:t xml:space="preserve"> </w:t>
      </w:r>
      <w:r>
        <w:t>Unless,</w:t>
      </w:r>
      <w:r>
        <w:rPr>
          <w:spacing w:val="-4"/>
        </w:rPr>
        <w:t xml:space="preserve"> </w:t>
      </w:r>
      <w:r>
        <w:t xml:space="preserve">different accounts are setup for each organization/location combination, the Accounts specified at Regime Registration level will be used for all organizations. To create GL Accounts by Organization/location access Regime Organization Registration screen from India Local Receivables &gt; India TCS/VAT/Service Tax &gt; Setup &gt; Regime Registrations &gt; </w:t>
      </w:r>
      <w:r>
        <w:rPr>
          <w:spacing w:val="-2"/>
        </w:rPr>
        <w:t>Organizations.</w:t>
      </w:r>
    </w:p>
    <w:p w14:paraId="405B8A0A" w14:textId="77777777" w:rsidR="00F407DA" w:rsidRDefault="00000000">
      <w:pPr>
        <w:pStyle w:val="BodyText"/>
        <w:spacing w:before="4"/>
        <w:rPr>
          <w:sz w:val="17"/>
        </w:rPr>
      </w:pPr>
      <w:r>
        <w:rPr>
          <w:noProof/>
          <w:sz w:val="17"/>
        </w:rPr>
        <mc:AlternateContent>
          <mc:Choice Requires="wps">
            <w:drawing>
              <wp:anchor distT="0" distB="0" distL="0" distR="0" simplePos="0" relativeHeight="487697408" behindDoc="1" locked="0" layoutInCell="1" allowOverlap="1" wp14:anchorId="6144764A" wp14:editId="1A7AE581">
                <wp:simplePos x="0" y="0"/>
                <wp:positionH relativeFrom="page">
                  <wp:posOffset>1676400</wp:posOffset>
                </wp:positionH>
                <wp:positionV relativeFrom="paragraph">
                  <wp:posOffset>163519</wp:posOffset>
                </wp:positionV>
                <wp:extent cx="4953000" cy="6350"/>
                <wp:effectExtent l="0" t="0" r="0" b="0"/>
                <wp:wrapTopAndBottom/>
                <wp:docPr id="291" name="Graphic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72F52B" id="Graphic 291" o:spid="_x0000_s1026" style="position:absolute;margin-left:132pt;margin-top:12.9pt;width:390pt;height:.5pt;z-index:-1561907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" path="m4953000,l,,,6350r4953000,l4953000,xe" fillcolor="black" stroked="f">
                <v:path arrowok="t"/>
                <w10:wrap type="topAndBottom" anchorx="page"/>
              </v:shape>
            </w:pict>
          </mc:Fallback>
        </mc:AlternateContent>
      </w:r>
    </w:p>
    <w:p w14:paraId="12CB6DB0" w14:textId="77777777" w:rsidR="00F407DA" w:rsidRDefault="00000000">
      <w:pPr>
        <w:tabs>
          <w:tab w:val="left" w:pos="5519"/>
        </w:tabs>
        <w:spacing w:before="149"/>
        <w:ind w:left="162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213BBA6D"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97920" behindDoc="1" locked="0" layoutInCell="1" allowOverlap="1" wp14:anchorId="77C33990" wp14:editId="17842FE4">
                <wp:simplePos x="0" y="0"/>
                <wp:positionH relativeFrom="page">
                  <wp:posOffset>1676400</wp:posOffset>
                </wp:positionH>
                <wp:positionV relativeFrom="paragraph">
                  <wp:posOffset>121283</wp:posOffset>
                </wp:positionV>
                <wp:extent cx="4953000" cy="6350"/>
                <wp:effectExtent l="0" t="0" r="0" b="0"/>
                <wp:wrapTopAndBottom/>
                <wp:docPr id="292" name="Graphic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ADA03E" id="Graphic 292" o:spid="_x0000_s1026" style="position:absolute;margin-left:132pt;margin-top:9.55pt;width:390pt;height:.5pt;z-index:-1561856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0B6BB800" w14:textId="77777777" w:rsidR="00F407DA" w:rsidRDefault="00000000">
      <w:pPr>
        <w:tabs>
          <w:tab w:val="left" w:pos="5519"/>
        </w:tabs>
        <w:spacing w:before="157"/>
        <w:ind w:left="5520" w:right="1209" w:hanging="3900"/>
        <w:rPr>
          <w:sz w:val="18"/>
        </w:rPr>
      </w:pPr>
      <w:r>
        <w:rPr>
          <w:sz w:val="18"/>
        </w:rPr>
        <w:t>Tax Types Tab</w:t>
      </w:r>
      <w:r>
        <w:rPr>
          <w:sz w:val="18"/>
        </w:rPr>
        <w:tab/>
        <w:t>The tax details that are given at the regime registration details are defaulted to the organizations.</w:t>
      </w:r>
      <w:r>
        <w:rPr>
          <w:spacing w:val="-6"/>
          <w:sz w:val="18"/>
        </w:rPr>
        <w:t xml:space="preserve"> </w:t>
      </w:r>
      <w:r>
        <w:rPr>
          <w:sz w:val="18"/>
        </w:rPr>
        <w:t>These</w:t>
      </w:r>
      <w:r>
        <w:rPr>
          <w:spacing w:val="-6"/>
          <w:sz w:val="18"/>
        </w:rPr>
        <w:t xml:space="preserve"> </w:t>
      </w:r>
      <w:r>
        <w:rPr>
          <w:sz w:val="18"/>
        </w:rPr>
        <w:t>tax</w:t>
      </w:r>
      <w:r>
        <w:rPr>
          <w:spacing w:val="-7"/>
          <w:sz w:val="18"/>
        </w:rPr>
        <w:t xml:space="preserve"> </w:t>
      </w:r>
      <w:r>
        <w:rPr>
          <w:sz w:val="18"/>
        </w:rPr>
        <w:t>details</w:t>
      </w:r>
      <w:r>
        <w:rPr>
          <w:spacing w:val="-7"/>
          <w:sz w:val="18"/>
        </w:rPr>
        <w:t xml:space="preserve"> </w:t>
      </w:r>
      <w:r>
        <w:rPr>
          <w:sz w:val="18"/>
        </w:rPr>
        <w:t>will</w:t>
      </w:r>
      <w:r>
        <w:rPr>
          <w:spacing w:val="-6"/>
          <w:sz w:val="18"/>
        </w:rPr>
        <w:t xml:space="preserve"> </w:t>
      </w:r>
      <w:r>
        <w:rPr>
          <w:sz w:val="18"/>
        </w:rPr>
        <w:t>default</w:t>
      </w:r>
      <w:r>
        <w:rPr>
          <w:spacing w:val="-7"/>
          <w:sz w:val="18"/>
        </w:rPr>
        <w:t xml:space="preserve"> </w:t>
      </w:r>
      <w:r>
        <w:rPr>
          <w:sz w:val="18"/>
        </w:rPr>
        <w:t>on all the organizations that are assigned to this regime. The user has the facility to change the default values at an organization level. You cannot delete a registration here.</w:t>
      </w:r>
    </w:p>
    <w:p w14:paraId="3E7E87A8" w14:textId="77777777" w:rsidR="00F407DA" w:rsidRDefault="00F407DA">
      <w:pPr>
        <w:pStyle w:val="BodyText"/>
        <w:spacing w:before="77"/>
        <w:rPr>
          <w:sz w:val="18"/>
        </w:rPr>
      </w:pPr>
    </w:p>
    <w:p w14:paraId="1726FF97" w14:textId="77777777" w:rsidR="00F407DA" w:rsidRDefault="00000000">
      <w:pPr>
        <w:spacing w:before="1"/>
        <w:ind w:left="1620"/>
        <w:rPr>
          <w:sz w:val="18"/>
        </w:rPr>
      </w:pPr>
      <w:r>
        <w:rPr>
          <w:sz w:val="18"/>
        </w:rPr>
        <w:t>Tax</w:t>
      </w:r>
      <w:r>
        <w:rPr>
          <w:spacing w:val="-5"/>
          <w:sz w:val="18"/>
        </w:rPr>
        <w:t xml:space="preserve"> </w:t>
      </w:r>
      <w:r>
        <w:rPr>
          <w:sz w:val="18"/>
        </w:rPr>
        <w:t>Details</w:t>
      </w:r>
      <w:r>
        <w:rPr>
          <w:spacing w:val="-5"/>
          <w:sz w:val="18"/>
        </w:rPr>
        <w:t xml:space="preserve"> </w:t>
      </w:r>
      <w:r>
        <w:rPr>
          <w:spacing w:val="-2"/>
          <w:sz w:val="18"/>
        </w:rPr>
        <w:t>block</w:t>
      </w:r>
    </w:p>
    <w:p w14:paraId="4E28093D" w14:textId="77777777" w:rsidR="00F407DA" w:rsidRDefault="00F407DA">
      <w:pPr>
        <w:pStyle w:val="BodyText"/>
        <w:spacing w:before="77"/>
        <w:rPr>
          <w:sz w:val="18"/>
        </w:rPr>
      </w:pPr>
    </w:p>
    <w:p w14:paraId="70F74AA4" w14:textId="77777777" w:rsidR="00F407DA" w:rsidRDefault="00000000">
      <w:pPr>
        <w:tabs>
          <w:tab w:val="left" w:pos="5519"/>
        </w:tabs>
        <w:ind w:left="1620"/>
        <w:rPr>
          <w:sz w:val="18"/>
        </w:rPr>
      </w:pPr>
      <w:r>
        <w:rPr>
          <w:sz w:val="18"/>
        </w:rPr>
        <w:t>Tax</w:t>
      </w:r>
      <w:r>
        <w:rPr>
          <w:spacing w:val="-3"/>
          <w:sz w:val="18"/>
        </w:rPr>
        <w:t xml:space="preserve"> </w:t>
      </w:r>
      <w:r>
        <w:rPr>
          <w:spacing w:val="-4"/>
          <w:sz w:val="18"/>
        </w:rPr>
        <w:t>Type</w:t>
      </w:r>
      <w:r>
        <w:rPr>
          <w:sz w:val="18"/>
        </w:rPr>
        <w:tab/>
        <w:t>Defaults</w:t>
      </w:r>
      <w:r>
        <w:rPr>
          <w:spacing w:val="-7"/>
          <w:sz w:val="18"/>
        </w:rPr>
        <w:t xml:space="preserve"> </w:t>
      </w:r>
      <w:r>
        <w:rPr>
          <w:sz w:val="18"/>
        </w:rPr>
        <w:t>from</w:t>
      </w:r>
      <w:r>
        <w:rPr>
          <w:spacing w:val="-6"/>
          <w:sz w:val="18"/>
        </w:rPr>
        <w:t xml:space="preserve"> </w:t>
      </w:r>
      <w:r>
        <w:rPr>
          <w:sz w:val="18"/>
        </w:rPr>
        <w:t>Regime</w:t>
      </w:r>
      <w:r>
        <w:rPr>
          <w:spacing w:val="-6"/>
          <w:sz w:val="18"/>
        </w:rPr>
        <w:t xml:space="preserve"> </w:t>
      </w:r>
      <w:r>
        <w:rPr>
          <w:sz w:val="18"/>
        </w:rPr>
        <w:t>Registrations</w:t>
      </w:r>
      <w:r>
        <w:rPr>
          <w:spacing w:val="-6"/>
          <w:sz w:val="18"/>
        </w:rPr>
        <w:t xml:space="preserve"> </w:t>
      </w:r>
      <w:r>
        <w:rPr>
          <w:spacing w:val="-2"/>
          <w:sz w:val="18"/>
        </w:rPr>
        <w:t>window.</w:t>
      </w:r>
    </w:p>
    <w:p w14:paraId="59F75B7B" w14:textId="77777777" w:rsidR="00F407DA" w:rsidRDefault="00F407DA">
      <w:pPr>
        <w:pStyle w:val="BodyText"/>
        <w:spacing w:before="77"/>
        <w:rPr>
          <w:sz w:val="18"/>
        </w:rPr>
      </w:pPr>
    </w:p>
    <w:p w14:paraId="017D58BA" w14:textId="77777777" w:rsidR="00F407DA" w:rsidRDefault="00000000">
      <w:pPr>
        <w:tabs>
          <w:tab w:val="left" w:pos="5519"/>
        </w:tabs>
        <w:ind w:left="1620"/>
        <w:rPr>
          <w:sz w:val="18"/>
        </w:rPr>
      </w:pPr>
      <w:r>
        <w:rPr>
          <w:spacing w:val="-2"/>
          <w:sz w:val="18"/>
        </w:rPr>
        <w:t>Description</w:t>
      </w:r>
      <w:r>
        <w:rPr>
          <w:sz w:val="18"/>
        </w:rPr>
        <w:tab/>
        <w:t>Defaults</w:t>
      </w:r>
      <w:r>
        <w:rPr>
          <w:spacing w:val="-9"/>
          <w:sz w:val="18"/>
        </w:rPr>
        <w:t xml:space="preserve"> </w:t>
      </w:r>
      <w:r>
        <w:rPr>
          <w:sz w:val="18"/>
        </w:rPr>
        <w:t>from</w:t>
      </w:r>
      <w:r>
        <w:rPr>
          <w:spacing w:val="-6"/>
          <w:sz w:val="18"/>
        </w:rPr>
        <w:t xml:space="preserve"> </w:t>
      </w:r>
      <w:r>
        <w:rPr>
          <w:sz w:val="18"/>
        </w:rPr>
        <w:t>Regime</w:t>
      </w:r>
      <w:r>
        <w:rPr>
          <w:spacing w:val="-6"/>
          <w:sz w:val="18"/>
        </w:rPr>
        <w:t xml:space="preserve"> </w:t>
      </w:r>
      <w:r>
        <w:rPr>
          <w:sz w:val="18"/>
        </w:rPr>
        <w:t>Registrations</w:t>
      </w:r>
      <w:r>
        <w:rPr>
          <w:spacing w:val="-6"/>
          <w:sz w:val="18"/>
        </w:rPr>
        <w:t xml:space="preserve"> </w:t>
      </w:r>
      <w:r>
        <w:rPr>
          <w:spacing w:val="-2"/>
          <w:sz w:val="18"/>
        </w:rPr>
        <w:t>window</w:t>
      </w:r>
    </w:p>
    <w:p w14:paraId="40C17F48" w14:textId="77777777" w:rsidR="00F407DA" w:rsidRDefault="00000000">
      <w:pPr>
        <w:pStyle w:val="BodyText"/>
        <w:spacing w:before="12"/>
        <w:rPr>
          <w:sz w:val="9"/>
        </w:rPr>
      </w:pPr>
      <w:r>
        <w:rPr>
          <w:noProof/>
          <w:sz w:val="9"/>
        </w:rPr>
        <mc:AlternateContent>
          <mc:Choice Requires="wps">
            <w:drawing>
              <wp:anchor distT="0" distB="0" distL="0" distR="0" simplePos="0" relativeHeight="487698432" behindDoc="1" locked="0" layoutInCell="1" allowOverlap="1" wp14:anchorId="452E0AEE" wp14:editId="126622C8">
                <wp:simplePos x="0" y="0"/>
                <wp:positionH relativeFrom="page">
                  <wp:posOffset>1676400</wp:posOffset>
                </wp:positionH>
                <wp:positionV relativeFrom="paragraph">
                  <wp:posOffset>99997</wp:posOffset>
                </wp:positionV>
                <wp:extent cx="4953000" cy="6350"/>
                <wp:effectExtent l="0" t="0" r="0" b="0"/>
                <wp:wrapTopAndBottom/>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5A92AF" id="Graphic 293" o:spid="_x0000_s1026" style="position:absolute;margin-left:132pt;margin-top:7.85pt;width:390pt;height:.5pt;z-index:-1561804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aSAIOeAAAAAKAQAADwAAAAAAAAAAAAAAAAByBAAAZHJzL2Rvd25yZXYueG1sUEsF&#10;BgAAAAAEAAQA8wAAAH8FAAAAAA==&#10;" path="m4953000,l,,,6350r4953000,l4953000,xe" fillcolor="black" stroked="f">
                <v:path arrowok="t"/>
                <w10:wrap type="topAndBottom" anchorx="page"/>
              </v:shape>
            </w:pict>
          </mc:Fallback>
        </mc:AlternateContent>
      </w:r>
    </w:p>
    <w:p w14:paraId="5A3CD156" w14:textId="77777777" w:rsidR="00F407DA" w:rsidRDefault="00F407DA">
      <w:pPr>
        <w:pStyle w:val="BodyText"/>
        <w:rPr>
          <w:sz w:val="9"/>
        </w:rPr>
        <w:sectPr w:rsidR="00F407DA">
          <w:pgSz w:w="12240" w:h="15840"/>
          <w:pgMar w:top="1580" w:right="720" w:bottom="920" w:left="1080" w:header="0" w:footer="732" w:gutter="0"/>
          <w:cols w:space="720"/>
        </w:sectPr>
      </w:pPr>
    </w:p>
    <w:p w14:paraId="6A37AFEC"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73510FB8" wp14:editId="07D50779">
                <wp:extent cx="4953000" cy="6350"/>
                <wp:effectExtent l="0" t="0" r="0" b="0"/>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295" name="Graphic 295"/>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2EE7B55" id="Group 294"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EKJc1G0CAADzBQAADgAAAAAAAAAAAAAAAAAuAgAA&#10;ZHJzL2Uyb0RvYy54bWxQSwECLQAUAAYACAAAACEAa6liJNkAAAADAQAADwAAAAAAAAAAAAAAAADH&#10;BAAAZHJzL2Rvd25yZXYueG1sUEsFBgAAAAAEAAQA8wAAAM0FAAAAAA==&#10;">
                <v:shape id="Graphic 295"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" path="m4953000,l,,,6350r4953000,l4953000,xe" fillcolor="black" stroked="f">
                  <v:path arrowok="t"/>
                </v:shape>
                <w10:anchorlock/>
              </v:group>
            </w:pict>
          </mc:Fallback>
        </mc:AlternateContent>
      </w:r>
    </w:p>
    <w:p w14:paraId="7564EF36" w14:textId="77777777" w:rsidR="00F407DA" w:rsidRDefault="00000000">
      <w:pPr>
        <w:tabs>
          <w:tab w:val="left" w:pos="6239"/>
        </w:tabs>
        <w:spacing w:before="139"/>
        <w:ind w:left="2340"/>
        <w:rPr>
          <w:rFonts w:ascii="Arial"/>
          <w:b/>
          <w:sz w:val="18"/>
        </w:rPr>
      </w:pPr>
      <w:r>
        <w:rPr>
          <w:rFonts w:ascii="Arial"/>
          <w:b/>
          <w:sz w:val="18"/>
        </w:rPr>
        <w:t>Field</w:t>
      </w:r>
      <w:r>
        <w:rPr>
          <w:rFonts w:ascii="Arial"/>
          <w:b/>
          <w:spacing w:val="-5"/>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3C39DBD6"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699456" behindDoc="1" locked="0" layoutInCell="1" allowOverlap="1" wp14:anchorId="128C69BA" wp14:editId="2FC0C3F6">
                <wp:simplePos x="0" y="0"/>
                <wp:positionH relativeFrom="page">
                  <wp:posOffset>2133600</wp:posOffset>
                </wp:positionH>
                <wp:positionV relativeFrom="paragraph">
                  <wp:posOffset>121283</wp:posOffset>
                </wp:positionV>
                <wp:extent cx="4953000" cy="6350"/>
                <wp:effectExtent l="0" t="0" r="0" b="0"/>
                <wp:wrapTopAndBottom/>
                <wp:docPr id="296" name="Graphic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041092" id="Graphic 296" o:spid="_x0000_s1026" style="position:absolute;margin-left:168pt;margin-top:9.55pt;width:390pt;height:.5pt;z-index:-1561702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12B365E7" w14:textId="77777777" w:rsidR="00F407DA" w:rsidRDefault="00000000">
      <w:pPr>
        <w:spacing w:before="157"/>
        <w:ind w:left="2340"/>
        <w:rPr>
          <w:b/>
          <w:sz w:val="18"/>
        </w:rPr>
      </w:pPr>
      <w:r>
        <w:rPr>
          <w:b/>
          <w:sz w:val="18"/>
        </w:rPr>
        <w:t>Account</w:t>
      </w:r>
      <w:r>
        <w:rPr>
          <w:b/>
          <w:spacing w:val="-4"/>
          <w:sz w:val="18"/>
        </w:rPr>
        <w:t xml:space="preserve"> </w:t>
      </w:r>
      <w:r>
        <w:rPr>
          <w:b/>
          <w:sz w:val="18"/>
        </w:rPr>
        <w:t>Details</w:t>
      </w:r>
      <w:r>
        <w:rPr>
          <w:b/>
          <w:spacing w:val="-3"/>
          <w:sz w:val="18"/>
        </w:rPr>
        <w:t xml:space="preserve"> </w:t>
      </w:r>
      <w:r>
        <w:rPr>
          <w:b/>
          <w:spacing w:val="-2"/>
          <w:sz w:val="18"/>
        </w:rPr>
        <w:t>Region</w:t>
      </w:r>
    </w:p>
    <w:p w14:paraId="07591B80" w14:textId="77777777" w:rsidR="00F407DA" w:rsidRDefault="00F407DA">
      <w:pPr>
        <w:pStyle w:val="BodyText"/>
        <w:spacing w:before="77"/>
        <w:rPr>
          <w:b/>
          <w:sz w:val="18"/>
        </w:rPr>
      </w:pPr>
    </w:p>
    <w:p w14:paraId="0080A30B" w14:textId="77777777" w:rsidR="00F407DA" w:rsidRDefault="00000000">
      <w:pPr>
        <w:tabs>
          <w:tab w:val="left" w:pos="6239"/>
        </w:tabs>
        <w:spacing w:before="1"/>
        <w:ind w:left="2340"/>
        <w:rPr>
          <w:sz w:val="18"/>
        </w:rPr>
      </w:pPr>
      <w:r>
        <w:rPr>
          <w:sz w:val="18"/>
        </w:rPr>
        <w:t>Account</w:t>
      </w:r>
      <w:r>
        <w:rPr>
          <w:spacing w:val="-7"/>
          <w:sz w:val="18"/>
        </w:rPr>
        <w:t xml:space="preserve"> </w:t>
      </w:r>
      <w:r>
        <w:rPr>
          <w:spacing w:val="-4"/>
          <w:sz w:val="18"/>
        </w:rPr>
        <w:t>Name</w:t>
      </w:r>
      <w:r>
        <w:rPr>
          <w:sz w:val="18"/>
        </w:rPr>
        <w:tab/>
        <w:t>Defaults</w:t>
      </w:r>
      <w:r>
        <w:rPr>
          <w:spacing w:val="-9"/>
          <w:sz w:val="18"/>
        </w:rPr>
        <w:t xml:space="preserve"> </w:t>
      </w:r>
      <w:r>
        <w:rPr>
          <w:sz w:val="18"/>
        </w:rPr>
        <w:t>from</w:t>
      </w:r>
      <w:r>
        <w:rPr>
          <w:spacing w:val="-6"/>
          <w:sz w:val="18"/>
        </w:rPr>
        <w:t xml:space="preserve"> </w:t>
      </w:r>
      <w:r>
        <w:rPr>
          <w:sz w:val="18"/>
        </w:rPr>
        <w:t>Regime</w:t>
      </w:r>
      <w:r>
        <w:rPr>
          <w:spacing w:val="-6"/>
          <w:sz w:val="18"/>
        </w:rPr>
        <w:t xml:space="preserve"> </w:t>
      </w:r>
      <w:r>
        <w:rPr>
          <w:sz w:val="18"/>
        </w:rPr>
        <w:t>Registrations</w:t>
      </w:r>
      <w:r>
        <w:rPr>
          <w:spacing w:val="-6"/>
          <w:sz w:val="18"/>
        </w:rPr>
        <w:t xml:space="preserve"> </w:t>
      </w:r>
      <w:r>
        <w:rPr>
          <w:spacing w:val="-2"/>
          <w:sz w:val="18"/>
        </w:rPr>
        <w:t>window</w:t>
      </w:r>
    </w:p>
    <w:p w14:paraId="61FB908C" w14:textId="77777777" w:rsidR="00F407DA" w:rsidRDefault="00F407DA">
      <w:pPr>
        <w:pStyle w:val="BodyText"/>
        <w:spacing w:before="77"/>
        <w:rPr>
          <w:sz w:val="18"/>
        </w:rPr>
      </w:pPr>
    </w:p>
    <w:p w14:paraId="0AE52381" w14:textId="77777777" w:rsidR="00F407DA" w:rsidRDefault="00000000">
      <w:pPr>
        <w:tabs>
          <w:tab w:val="left" w:pos="6239"/>
        </w:tabs>
        <w:ind w:left="6240" w:right="601" w:hanging="3900"/>
        <w:rPr>
          <w:sz w:val="18"/>
        </w:rPr>
      </w:pPr>
      <w:r>
        <w:rPr>
          <w:sz w:val="18"/>
        </w:rPr>
        <w:t>Account Value</w:t>
      </w:r>
      <w:r>
        <w:rPr>
          <w:sz w:val="18"/>
        </w:rPr>
        <w:tab/>
        <w:t>Defaults</w:t>
      </w:r>
      <w:r>
        <w:rPr>
          <w:spacing w:val="-11"/>
          <w:sz w:val="18"/>
        </w:rPr>
        <w:t xml:space="preserve"> </w:t>
      </w:r>
      <w:r>
        <w:rPr>
          <w:sz w:val="18"/>
        </w:rPr>
        <w:t>from</w:t>
      </w:r>
      <w:r>
        <w:rPr>
          <w:spacing w:val="-11"/>
          <w:sz w:val="18"/>
        </w:rPr>
        <w:t xml:space="preserve"> </w:t>
      </w:r>
      <w:r>
        <w:rPr>
          <w:sz w:val="18"/>
        </w:rPr>
        <w:t>Regime</w:t>
      </w:r>
      <w:r>
        <w:rPr>
          <w:spacing w:val="-10"/>
          <w:sz w:val="18"/>
        </w:rPr>
        <w:t xml:space="preserve"> </w:t>
      </w:r>
      <w:r>
        <w:rPr>
          <w:sz w:val="18"/>
        </w:rPr>
        <w:t>Registrations</w:t>
      </w:r>
      <w:r>
        <w:rPr>
          <w:spacing w:val="-11"/>
          <w:sz w:val="18"/>
        </w:rPr>
        <w:t xml:space="preserve"> </w:t>
      </w:r>
      <w:r>
        <w:rPr>
          <w:sz w:val="18"/>
        </w:rPr>
        <w:t xml:space="preserve">window. Select accounting </w:t>
      </w:r>
      <w:proofErr w:type="spellStart"/>
      <w:r>
        <w:rPr>
          <w:sz w:val="18"/>
        </w:rPr>
        <w:t>flexfields</w:t>
      </w:r>
      <w:proofErr w:type="spellEnd"/>
      <w:r>
        <w:rPr>
          <w:sz w:val="18"/>
        </w:rPr>
        <w:t xml:space="preserve"> for each account specific to the organization.</w:t>
      </w:r>
    </w:p>
    <w:p w14:paraId="138FC63C" w14:textId="77777777" w:rsidR="00F407DA" w:rsidRDefault="00F407DA">
      <w:pPr>
        <w:pStyle w:val="BodyText"/>
        <w:spacing w:before="77"/>
        <w:rPr>
          <w:sz w:val="18"/>
        </w:rPr>
      </w:pPr>
    </w:p>
    <w:p w14:paraId="0DB4B262" w14:textId="77777777" w:rsidR="00F407DA" w:rsidRDefault="00000000">
      <w:pPr>
        <w:tabs>
          <w:tab w:val="left" w:pos="6239"/>
        </w:tabs>
        <w:ind w:left="6240" w:right="540" w:hanging="3900"/>
        <w:rPr>
          <w:sz w:val="18"/>
        </w:rPr>
      </w:pPr>
      <w:r>
        <w:rPr>
          <w:spacing w:val="-2"/>
          <w:sz w:val="18"/>
        </w:rPr>
        <w:t>Default</w:t>
      </w:r>
      <w:r>
        <w:rPr>
          <w:sz w:val="18"/>
        </w:rPr>
        <w:tab/>
        <w:t>This checkbox is checked whenever default account</w:t>
      </w:r>
      <w:r>
        <w:rPr>
          <w:spacing w:val="-7"/>
          <w:sz w:val="18"/>
        </w:rPr>
        <w:t xml:space="preserve"> </w:t>
      </w:r>
      <w:r>
        <w:rPr>
          <w:sz w:val="18"/>
        </w:rPr>
        <w:t>value</w:t>
      </w:r>
      <w:r>
        <w:rPr>
          <w:spacing w:val="-6"/>
          <w:sz w:val="18"/>
        </w:rPr>
        <w:t xml:space="preserve"> </w:t>
      </w:r>
      <w:r>
        <w:rPr>
          <w:sz w:val="18"/>
        </w:rPr>
        <w:t>at</w:t>
      </w:r>
      <w:r>
        <w:rPr>
          <w:spacing w:val="-7"/>
          <w:sz w:val="18"/>
        </w:rPr>
        <w:t xml:space="preserve"> </w:t>
      </w:r>
      <w:r>
        <w:rPr>
          <w:sz w:val="18"/>
        </w:rPr>
        <w:t>the</w:t>
      </w:r>
      <w:r>
        <w:rPr>
          <w:spacing w:val="-6"/>
          <w:sz w:val="18"/>
        </w:rPr>
        <w:t xml:space="preserve"> </w:t>
      </w:r>
      <w:r>
        <w:rPr>
          <w:sz w:val="18"/>
        </w:rPr>
        <w:t>regime</w:t>
      </w:r>
      <w:r>
        <w:rPr>
          <w:spacing w:val="-6"/>
          <w:sz w:val="18"/>
        </w:rPr>
        <w:t xml:space="preserve"> </w:t>
      </w:r>
      <w:r>
        <w:rPr>
          <w:sz w:val="18"/>
        </w:rPr>
        <w:t>level</w:t>
      </w:r>
      <w:r>
        <w:rPr>
          <w:spacing w:val="-6"/>
          <w:sz w:val="18"/>
        </w:rPr>
        <w:t xml:space="preserve"> </w:t>
      </w:r>
      <w:proofErr w:type="gramStart"/>
      <w:r>
        <w:rPr>
          <w:sz w:val="18"/>
        </w:rPr>
        <w:t>are</w:t>
      </w:r>
      <w:proofErr w:type="gramEnd"/>
      <w:r>
        <w:rPr>
          <w:spacing w:val="-6"/>
          <w:sz w:val="18"/>
        </w:rPr>
        <w:t xml:space="preserve"> </w:t>
      </w:r>
      <w:r>
        <w:rPr>
          <w:sz w:val="18"/>
        </w:rPr>
        <w:t xml:space="preserve">retained. It will be unchecked when account value is </w:t>
      </w:r>
      <w:r>
        <w:rPr>
          <w:spacing w:val="-2"/>
          <w:sz w:val="18"/>
        </w:rPr>
        <w:t>modified.</w:t>
      </w:r>
    </w:p>
    <w:p w14:paraId="682C111F" w14:textId="77777777" w:rsidR="00F407DA" w:rsidRDefault="00000000">
      <w:pPr>
        <w:pStyle w:val="BodyText"/>
        <w:spacing w:before="12"/>
        <w:rPr>
          <w:sz w:val="9"/>
        </w:rPr>
      </w:pPr>
      <w:r>
        <w:rPr>
          <w:noProof/>
          <w:sz w:val="9"/>
        </w:rPr>
        <mc:AlternateContent>
          <mc:Choice Requires="wps">
            <w:drawing>
              <wp:anchor distT="0" distB="0" distL="0" distR="0" simplePos="0" relativeHeight="487699968" behindDoc="1" locked="0" layoutInCell="1" allowOverlap="1" wp14:anchorId="112A8179" wp14:editId="26B5AEEA">
                <wp:simplePos x="0" y="0"/>
                <wp:positionH relativeFrom="page">
                  <wp:posOffset>2133600</wp:posOffset>
                </wp:positionH>
                <wp:positionV relativeFrom="paragraph">
                  <wp:posOffset>99986</wp:posOffset>
                </wp:positionV>
                <wp:extent cx="4953000" cy="6350"/>
                <wp:effectExtent l="0" t="0" r="0" b="0"/>
                <wp:wrapTopAndBottom/>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387F3F" id="Graphic 297" o:spid="_x0000_s1026" style="position:absolute;margin-left:168pt;margin-top:7.85pt;width:390pt;height:.5pt;z-index:-1561651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" path="m4953000,l,,,6350r4953000,l4953000,xe" fillcolor="black" stroked="f">
                <v:path arrowok="t"/>
                <w10:wrap type="topAndBottom" anchorx="page"/>
              </v:shape>
            </w:pict>
          </mc:Fallback>
        </mc:AlternateContent>
      </w:r>
    </w:p>
    <w:p w14:paraId="7D99C2F3" w14:textId="77777777" w:rsidR="00F407DA" w:rsidRDefault="00F407DA">
      <w:pPr>
        <w:pStyle w:val="BodyText"/>
        <w:spacing w:before="319"/>
        <w:rPr>
          <w:sz w:val="27"/>
        </w:rPr>
      </w:pPr>
    </w:p>
    <w:p w14:paraId="0ED8EBAD" w14:textId="77777777" w:rsidR="00F407DA" w:rsidRDefault="00000000">
      <w:pPr>
        <w:pStyle w:val="Heading4"/>
      </w:pPr>
      <w:r>
        <w:rPr>
          <w:w w:val="80"/>
        </w:rPr>
        <w:t>Defining</w:t>
      </w:r>
      <w:r>
        <w:rPr>
          <w:spacing w:val="-2"/>
        </w:rPr>
        <w:t xml:space="preserve"> </w:t>
      </w:r>
      <w:r>
        <w:rPr>
          <w:w w:val="80"/>
        </w:rPr>
        <w:t>Item</w:t>
      </w:r>
      <w:r>
        <w:rPr>
          <w:spacing w:val="-1"/>
        </w:rPr>
        <w:t xml:space="preserve"> </w:t>
      </w:r>
      <w:r>
        <w:rPr>
          <w:spacing w:val="-2"/>
          <w:w w:val="80"/>
        </w:rPr>
        <w:t>Classification</w:t>
      </w:r>
    </w:p>
    <w:p w14:paraId="32D60804" w14:textId="77777777" w:rsidR="00F407DA" w:rsidRDefault="00000000">
      <w:pPr>
        <w:pStyle w:val="BodyText"/>
        <w:spacing w:before="79"/>
        <w:ind w:left="2280"/>
      </w:pPr>
      <w:r>
        <w:t>Under</w:t>
      </w:r>
      <w:r>
        <w:rPr>
          <w:spacing w:val="-5"/>
        </w:rPr>
        <w:t xml:space="preserve"> </w:t>
      </w:r>
      <w:r>
        <w:t>TCS</w:t>
      </w:r>
      <w:r>
        <w:rPr>
          <w:spacing w:val="-4"/>
        </w:rPr>
        <w:t xml:space="preserve"> </w:t>
      </w:r>
      <w:r>
        <w:t>Regime,</w:t>
      </w:r>
      <w:r>
        <w:rPr>
          <w:spacing w:val="-3"/>
        </w:rPr>
        <w:t xml:space="preserve"> </w:t>
      </w:r>
      <w:r>
        <w:t>items</w:t>
      </w:r>
      <w:r>
        <w:rPr>
          <w:spacing w:val="-3"/>
        </w:rPr>
        <w:t xml:space="preserve"> </w:t>
      </w:r>
      <w:r>
        <w:t>have</w:t>
      </w:r>
      <w:r>
        <w:rPr>
          <w:spacing w:val="-3"/>
        </w:rPr>
        <w:t xml:space="preserve"> </w:t>
      </w:r>
      <w:r>
        <w:t>to</w:t>
      </w:r>
      <w:r>
        <w:rPr>
          <w:spacing w:val="-4"/>
        </w:rPr>
        <w:t xml:space="preserve"> </w:t>
      </w:r>
      <w:r>
        <w:t>be</w:t>
      </w:r>
      <w:r>
        <w:rPr>
          <w:spacing w:val="-2"/>
        </w:rPr>
        <w:t xml:space="preserve"> </w:t>
      </w:r>
      <w:r>
        <w:t>classified</w:t>
      </w:r>
      <w:r>
        <w:rPr>
          <w:spacing w:val="-4"/>
        </w:rPr>
        <w:t xml:space="preserve"> </w:t>
      </w:r>
      <w:r>
        <w:t>into</w:t>
      </w:r>
      <w:r>
        <w:rPr>
          <w:spacing w:val="-4"/>
        </w:rPr>
        <w:t xml:space="preserve"> </w:t>
      </w:r>
      <w:r>
        <w:t>following</w:t>
      </w:r>
      <w:r>
        <w:rPr>
          <w:spacing w:val="-3"/>
        </w:rPr>
        <w:t xml:space="preserve"> </w:t>
      </w:r>
      <w:r>
        <w:rPr>
          <w:spacing w:val="-2"/>
        </w:rPr>
        <w:t>categories:</w:t>
      </w:r>
    </w:p>
    <w:p w14:paraId="57FE55D2" w14:textId="77777777" w:rsidR="00F407DA" w:rsidRDefault="00000000">
      <w:pPr>
        <w:pStyle w:val="ListParagraph"/>
        <w:numPr>
          <w:ilvl w:val="0"/>
          <w:numId w:val="92"/>
        </w:numPr>
        <w:tabs>
          <w:tab w:val="left" w:pos="2639"/>
        </w:tabs>
        <w:spacing w:before="120"/>
        <w:ind w:hanging="359"/>
        <w:rPr>
          <w:sz w:val="20"/>
        </w:rPr>
      </w:pPr>
      <w:r>
        <w:rPr>
          <w:sz w:val="20"/>
        </w:rPr>
        <w:t>Alcoholic</w:t>
      </w:r>
      <w:r>
        <w:rPr>
          <w:spacing w:val="-3"/>
          <w:sz w:val="20"/>
        </w:rPr>
        <w:t xml:space="preserve"> </w:t>
      </w:r>
      <w:r>
        <w:rPr>
          <w:sz w:val="20"/>
        </w:rPr>
        <w:t>liquor</w:t>
      </w:r>
      <w:r>
        <w:rPr>
          <w:spacing w:val="-2"/>
          <w:sz w:val="20"/>
        </w:rPr>
        <w:t xml:space="preserve"> </w:t>
      </w:r>
      <w:r>
        <w:rPr>
          <w:sz w:val="20"/>
        </w:rPr>
        <w:t>for</w:t>
      </w:r>
      <w:r>
        <w:rPr>
          <w:spacing w:val="-2"/>
          <w:sz w:val="20"/>
        </w:rPr>
        <w:t xml:space="preserve"> </w:t>
      </w:r>
      <w:r>
        <w:rPr>
          <w:sz w:val="20"/>
        </w:rPr>
        <w:t>human</w:t>
      </w:r>
      <w:r>
        <w:rPr>
          <w:spacing w:val="-2"/>
          <w:sz w:val="20"/>
        </w:rPr>
        <w:t xml:space="preserve"> consumption</w:t>
      </w:r>
    </w:p>
    <w:p w14:paraId="532F475C" w14:textId="77777777" w:rsidR="00F407DA" w:rsidRDefault="00000000">
      <w:pPr>
        <w:pStyle w:val="ListParagraph"/>
        <w:numPr>
          <w:ilvl w:val="0"/>
          <w:numId w:val="92"/>
        </w:numPr>
        <w:tabs>
          <w:tab w:val="left" w:pos="2639"/>
        </w:tabs>
        <w:ind w:hanging="359"/>
        <w:rPr>
          <w:sz w:val="20"/>
        </w:rPr>
      </w:pPr>
      <w:r>
        <w:rPr>
          <w:sz w:val="20"/>
        </w:rPr>
        <w:t>Timber</w:t>
      </w:r>
      <w:r>
        <w:rPr>
          <w:spacing w:val="-3"/>
          <w:sz w:val="20"/>
        </w:rPr>
        <w:t xml:space="preserve"> </w:t>
      </w:r>
      <w:r>
        <w:rPr>
          <w:sz w:val="20"/>
        </w:rPr>
        <w:t>obtained</w:t>
      </w:r>
      <w:r>
        <w:rPr>
          <w:spacing w:val="-3"/>
          <w:sz w:val="20"/>
        </w:rPr>
        <w:t xml:space="preserve"> </w:t>
      </w:r>
      <w:r>
        <w:rPr>
          <w:sz w:val="20"/>
        </w:rPr>
        <w:t>under</w:t>
      </w:r>
      <w:r>
        <w:rPr>
          <w:spacing w:val="-3"/>
          <w:sz w:val="20"/>
        </w:rPr>
        <w:t xml:space="preserve"> </w:t>
      </w:r>
      <w:r>
        <w:rPr>
          <w:sz w:val="20"/>
        </w:rPr>
        <w:t>a</w:t>
      </w:r>
      <w:r>
        <w:rPr>
          <w:spacing w:val="-2"/>
          <w:sz w:val="20"/>
        </w:rPr>
        <w:t xml:space="preserve"> </w:t>
      </w:r>
      <w:r>
        <w:rPr>
          <w:sz w:val="20"/>
        </w:rPr>
        <w:t>forest</w:t>
      </w:r>
      <w:r>
        <w:rPr>
          <w:spacing w:val="-3"/>
          <w:sz w:val="20"/>
        </w:rPr>
        <w:t xml:space="preserve"> </w:t>
      </w:r>
      <w:r>
        <w:rPr>
          <w:spacing w:val="-2"/>
          <w:sz w:val="20"/>
        </w:rPr>
        <w:t>lease</w:t>
      </w:r>
    </w:p>
    <w:p w14:paraId="57D167BE" w14:textId="77777777" w:rsidR="00F407DA" w:rsidRDefault="00000000">
      <w:pPr>
        <w:pStyle w:val="ListParagraph"/>
        <w:numPr>
          <w:ilvl w:val="0"/>
          <w:numId w:val="92"/>
        </w:numPr>
        <w:tabs>
          <w:tab w:val="left" w:pos="2639"/>
        </w:tabs>
        <w:ind w:hanging="359"/>
        <w:rPr>
          <w:sz w:val="20"/>
        </w:rPr>
      </w:pPr>
      <w:r>
        <w:rPr>
          <w:sz w:val="20"/>
        </w:rPr>
        <w:t>Timber</w:t>
      </w:r>
      <w:r>
        <w:rPr>
          <w:spacing w:val="-4"/>
          <w:sz w:val="20"/>
        </w:rPr>
        <w:t xml:space="preserve"> </w:t>
      </w:r>
      <w:r>
        <w:rPr>
          <w:sz w:val="20"/>
        </w:rPr>
        <w:t>obtained</w:t>
      </w:r>
      <w:r>
        <w:rPr>
          <w:spacing w:val="-3"/>
          <w:sz w:val="20"/>
        </w:rPr>
        <w:t xml:space="preserve"> </w:t>
      </w:r>
      <w:r>
        <w:rPr>
          <w:sz w:val="20"/>
        </w:rPr>
        <w:t>under</w:t>
      </w:r>
      <w:r>
        <w:rPr>
          <w:spacing w:val="-2"/>
          <w:sz w:val="20"/>
        </w:rPr>
        <w:t xml:space="preserve"> </w:t>
      </w:r>
      <w:r>
        <w:rPr>
          <w:sz w:val="20"/>
        </w:rPr>
        <w:t>any</w:t>
      </w:r>
      <w:r>
        <w:rPr>
          <w:spacing w:val="-2"/>
          <w:sz w:val="20"/>
        </w:rPr>
        <w:t xml:space="preserve"> </w:t>
      </w:r>
      <w:r>
        <w:rPr>
          <w:sz w:val="20"/>
        </w:rPr>
        <w:t>mode</w:t>
      </w:r>
      <w:r>
        <w:rPr>
          <w:spacing w:val="-2"/>
          <w:sz w:val="20"/>
        </w:rPr>
        <w:t xml:space="preserve"> </w:t>
      </w:r>
      <w:r>
        <w:rPr>
          <w:sz w:val="20"/>
        </w:rPr>
        <w:t>other</w:t>
      </w:r>
      <w:r>
        <w:rPr>
          <w:spacing w:val="-2"/>
          <w:sz w:val="20"/>
        </w:rPr>
        <w:t xml:space="preserve"> </w:t>
      </w:r>
      <w:r>
        <w:rPr>
          <w:sz w:val="20"/>
        </w:rPr>
        <w:t>than</w:t>
      </w:r>
      <w:r>
        <w:rPr>
          <w:spacing w:val="-2"/>
          <w:sz w:val="20"/>
        </w:rPr>
        <w:t xml:space="preserve"> </w:t>
      </w:r>
      <w:r>
        <w:rPr>
          <w:sz w:val="20"/>
        </w:rPr>
        <w:t>forest</w:t>
      </w:r>
      <w:r>
        <w:rPr>
          <w:spacing w:val="-2"/>
          <w:sz w:val="20"/>
        </w:rPr>
        <w:t xml:space="preserve"> lease</w:t>
      </w:r>
    </w:p>
    <w:p w14:paraId="1785BD44" w14:textId="77777777" w:rsidR="00F407DA" w:rsidRDefault="00000000">
      <w:pPr>
        <w:pStyle w:val="ListParagraph"/>
        <w:numPr>
          <w:ilvl w:val="0"/>
          <w:numId w:val="92"/>
        </w:numPr>
        <w:tabs>
          <w:tab w:val="left" w:pos="2639"/>
        </w:tabs>
        <w:ind w:hanging="359"/>
        <w:rPr>
          <w:sz w:val="20"/>
        </w:rPr>
      </w:pPr>
      <w:r>
        <w:rPr>
          <w:sz w:val="20"/>
        </w:rPr>
        <w:t>Any</w:t>
      </w:r>
      <w:r>
        <w:rPr>
          <w:spacing w:val="-4"/>
          <w:sz w:val="20"/>
        </w:rPr>
        <w:t xml:space="preserve"> </w:t>
      </w:r>
      <w:r>
        <w:rPr>
          <w:sz w:val="20"/>
        </w:rPr>
        <w:t>other</w:t>
      </w:r>
      <w:r>
        <w:rPr>
          <w:spacing w:val="-2"/>
          <w:sz w:val="20"/>
        </w:rPr>
        <w:t xml:space="preserve"> </w:t>
      </w:r>
      <w:r>
        <w:rPr>
          <w:sz w:val="20"/>
        </w:rPr>
        <w:t>forest</w:t>
      </w:r>
      <w:r>
        <w:rPr>
          <w:spacing w:val="-3"/>
          <w:sz w:val="20"/>
        </w:rPr>
        <w:t xml:space="preserve"> </w:t>
      </w:r>
      <w:r>
        <w:rPr>
          <w:sz w:val="20"/>
        </w:rPr>
        <w:t>product</w:t>
      </w:r>
      <w:r>
        <w:rPr>
          <w:spacing w:val="-3"/>
          <w:sz w:val="20"/>
        </w:rPr>
        <w:t xml:space="preserve"> </w:t>
      </w:r>
      <w:r>
        <w:rPr>
          <w:sz w:val="20"/>
        </w:rPr>
        <w:t>not</w:t>
      </w:r>
      <w:r>
        <w:rPr>
          <w:spacing w:val="-3"/>
          <w:sz w:val="20"/>
        </w:rPr>
        <w:t xml:space="preserve"> </w:t>
      </w:r>
      <w:r>
        <w:rPr>
          <w:sz w:val="20"/>
        </w:rPr>
        <w:t>being</w:t>
      </w:r>
      <w:r>
        <w:rPr>
          <w:spacing w:val="-3"/>
          <w:sz w:val="20"/>
        </w:rPr>
        <w:t xml:space="preserve"> </w:t>
      </w:r>
      <w:r>
        <w:rPr>
          <w:sz w:val="20"/>
        </w:rPr>
        <w:t>timber</w:t>
      </w:r>
      <w:r>
        <w:rPr>
          <w:spacing w:val="-2"/>
          <w:sz w:val="20"/>
        </w:rPr>
        <w:t xml:space="preserve"> </w:t>
      </w:r>
      <w:r>
        <w:rPr>
          <w:sz w:val="20"/>
        </w:rPr>
        <w:t>or</w:t>
      </w:r>
      <w:r>
        <w:rPr>
          <w:spacing w:val="-2"/>
          <w:sz w:val="20"/>
        </w:rPr>
        <w:t xml:space="preserve"> </w:t>
      </w:r>
      <w:r>
        <w:rPr>
          <w:sz w:val="20"/>
        </w:rPr>
        <w:t>tendu</w:t>
      </w:r>
      <w:r>
        <w:rPr>
          <w:spacing w:val="-2"/>
          <w:sz w:val="20"/>
        </w:rPr>
        <w:t xml:space="preserve"> </w:t>
      </w:r>
      <w:r>
        <w:rPr>
          <w:spacing w:val="-4"/>
          <w:sz w:val="20"/>
        </w:rPr>
        <w:t>leave</w:t>
      </w:r>
    </w:p>
    <w:p w14:paraId="00BA99FF" w14:textId="77777777" w:rsidR="00F407DA" w:rsidRDefault="00000000">
      <w:pPr>
        <w:pStyle w:val="ListParagraph"/>
        <w:numPr>
          <w:ilvl w:val="0"/>
          <w:numId w:val="92"/>
        </w:numPr>
        <w:tabs>
          <w:tab w:val="left" w:pos="2639"/>
        </w:tabs>
        <w:ind w:hanging="359"/>
        <w:rPr>
          <w:sz w:val="20"/>
        </w:rPr>
      </w:pPr>
      <w:r>
        <w:rPr>
          <w:spacing w:val="-2"/>
          <w:sz w:val="20"/>
        </w:rPr>
        <w:t>Scrap</w:t>
      </w:r>
    </w:p>
    <w:p w14:paraId="11B27945" w14:textId="77777777" w:rsidR="00F407DA" w:rsidRDefault="00000000">
      <w:pPr>
        <w:pStyle w:val="ListParagraph"/>
        <w:numPr>
          <w:ilvl w:val="0"/>
          <w:numId w:val="92"/>
        </w:numPr>
        <w:tabs>
          <w:tab w:val="left" w:pos="2639"/>
        </w:tabs>
        <w:ind w:hanging="359"/>
        <w:rPr>
          <w:sz w:val="20"/>
        </w:rPr>
      </w:pPr>
      <w:r>
        <w:rPr>
          <w:sz w:val="20"/>
        </w:rPr>
        <w:t>Parking</w:t>
      </w:r>
      <w:r>
        <w:rPr>
          <w:spacing w:val="-7"/>
          <w:sz w:val="20"/>
        </w:rPr>
        <w:t xml:space="preserve"> </w:t>
      </w:r>
      <w:r>
        <w:rPr>
          <w:spacing w:val="-5"/>
          <w:sz w:val="20"/>
        </w:rPr>
        <w:t>Lot</w:t>
      </w:r>
    </w:p>
    <w:p w14:paraId="06E3174D" w14:textId="77777777" w:rsidR="00F407DA" w:rsidRDefault="00000000">
      <w:pPr>
        <w:pStyle w:val="ListParagraph"/>
        <w:numPr>
          <w:ilvl w:val="0"/>
          <w:numId w:val="92"/>
        </w:numPr>
        <w:tabs>
          <w:tab w:val="left" w:pos="2639"/>
        </w:tabs>
        <w:ind w:hanging="359"/>
        <w:rPr>
          <w:sz w:val="20"/>
        </w:rPr>
      </w:pPr>
      <w:r>
        <w:rPr>
          <w:sz w:val="20"/>
        </w:rPr>
        <w:t xml:space="preserve">Toll </w:t>
      </w:r>
      <w:r>
        <w:rPr>
          <w:spacing w:val="-2"/>
          <w:sz w:val="20"/>
        </w:rPr>
        <w:t>Plaza</w:t>
      </w:r>
    </w:p>
    <w:p w14:paraId="51018BAC" w14:textId="77777777" w:rsidR="00F407DA" w:rsidRDefault="00000000">
      <w:pPr>
        <w:pStyle w:val="ListParagraph"/>
        <w:numPr>
          <w:ilvl w:val="0"/>
          <w:numId w:val="92"/>
        </w:numPr>
        <w:tabs>
          <w:tab w:val="left" w:pos="2639"/>
        </w:tabs>
        <w:ind w:hanging="359"/>
        <w:rPr>
          <w:sz w:val="20"/>
        </w:rPr>
      </w:pPr>
      <w:r>
        <w:rPr>
          <w:sz w:val="20"/>
        </w:rPr>
        <w:t>Mining</w:t>
      </w:r>
      <w:r>
        <w:rPr>
          <w:spacing w:val="-5"/>
          <w:sz w:val="20"/>
        </w:rPr>
        <w:t xml:space="preserve"> </w:t>
      </w:r>
      <w:r>
        <w:rPr>
          <w:sz w:val="20"/>
        </w:rPr>
        <w:t>and</w:t>
      </w:r>
      <w:r>
        <w:rPr>
          <w:spacing w:val="-4"/>
          <w:sz w:val="20"/>
        </w:rPr>
        <w:t xml:space="preserve"> </w:t>
      </w:r>
      <w:r>
        <w:rPr>
          <w:spacing w:val="-2"/>
          <w:sz w:val="20"/>
        </w:rPr>
        <w:t>Quarrying</w:t>
      </w:r>
    </w:p>
    <w:p w14:paraId="43582B80" w14:textId="77777777" w:rsidR="00F407DA" w:rsidRDefault="00000000">
      <w:pPr>
        <w:pStyle w:val="ListParagraph"/>
        <w:numPr>
          <w:ilvl w:val="0"/>
          <w:numId w:val="92"/>
        </w:numPr>
        <w:tabs>
          <w:tab w:val="left" w:pos="2639"/>
        </w:tabs>
        <w:ind w:hanging="359"/>
        <w:rPr>
          <w:sz w:val="20"/>
        </w:rPr>
      </w:pPr>
      <w:r>
        <w:rPr>
          <w:sz w:val="20"/>
        </w:rPr>
        <w:t xml:space="preserve">Tendu </w:t>
      </w:r>
      <w:r>
        <w:rPr>
          <w:spacing w:val="-2"/>
          <w:sz w:val="20"/>
        </w:rPr>
        <w:t>leaves</w:t>
      </w:r>
    </w:p>
    <w:p w14:paraId="28899FC6" w14:textId="77777777" w:rsidR="00F407DA" w:rsidRDefault="00000000">
      <w:pPr>
        <w:pStyle w:val="BodyText"/>
        <w:spacing w:before="240"/>
        <w:ind w:left="2280" w:right="397"/>
      </w:pPr>
      <w:r>
        <w:t>You must classify the items under the above categories, which would be required for proper</w:t>
      </w:r>
      <w:r>
        <w:rPr>
          <w:spacing w:val="-4"/>
        </w:rPr>
        <w:t xml:space="preserve"> </w:t>
      </w:r>
      <w:r>
        <w:t>reporting.</w:t>
      </w:r>
      <w:r>
        <w:rPr>
          <w:spacing w:val="-4"/>
        </w:rPr>
        <w:t xml:space="preserve"> </w:t>
      </w:r>
      <w:r>
        <w:t>You</w:t>
      </w:r>
      <w:r>
        <w:rPr>
          <w:spacing w:val="-4"/>
        </w:rPr>
        <w:t xml:space="preserve"> </w:t>
      </w:r>
      <w:r>
        <w:t>can</w:t>
      </w:r>
      <w:r>
        <w:rPr>
          <w:spacing w:val="-4"/>
        </w:rPr>
        <w:t xml:space="preserve"> </w:t>
      </w:r>
      <w:r>
        <w:t>setup</w:t>
      </w:r>
      <w:r>
        <w:rPr>
          <w:spacing w:val="-5"/>
        </w:rPr>
        <w:t xml:space="preserve"> </w:t>
      </w:r>
      <w:r>
        <w:t>templates</w:t>
      </w:r>
      <w:r>
        <w:rPr>
          <w:spacing w:val="-5"/>
        </w:rPr>
        <w:t xml:space="preserve"> </w:t>
      </w:r>
      <w:r>
        <w:t>with</w:t>
      </w:r>
      <w:r>
        <w:rPr>
          <w:spacing w:val="-4"/>
        </w:rPr>
        <w:t xml:space="preserve"> </w:t>
      </w:r>
      <w:r>
        <w:t>possible</w:t>
      </w:r>
      <w:r>
        <w:rPr>
          <w:spacing w:val="-4"/>
        </w:rPr>
        <w:t xml:space="preserve"> </w:t>
      </w:r>
      <w:r>
        <w:t>Item</w:t>
      </w:r>
      <w:r>
        <w:rPr>
          <w:spacing w:val="-5"/>
        </w:rPr>
        <w:t xml:space="preserve"> </w:t>
      </w:r>
      <w:r>
        <w:t>classifications.</w:t>
      </w:r>
      <w:r>
        <w:rPr>
          <w:spacing w:val="-4"/>
        </w:rPr>
        <w:t xml:space="preserve"> </w:t>
      </w:r>
      <w:r>
        <w:t>Multiple items can be assigned to templates at a time. This feature enhances usability and minimizes time required to complete this setup.</w:t>
      </w:r>
    </w:p>
    <w:p w14:paraId="42C33357" w14:textId="77777777" w:rsidR="00F407DA" w:rsidRDefault="00000000">
      <w:pPr>
        <w:pStyle w:val="BodyText"/>
        <w:ind w:left="2280" w:right="1129"/>
      </w:pPr>
      <w:r>
        <w:t>To</w:t>
      </w:r>
      <w:r>
        <w:rPr>
          <w:spacing w:val="-5"/>
        </w:rPr>
        <w:t xml:space="preserve"> </w:t>
      </w:r>
      <w:r>
        <w:t>define</w:t>
      </w:r>
      <w:r>
        <w:rPr>
          <w:spacing w:val="-4"/>
        </w:rPr>
        <w:t xml:space="preserve"> </w:t>
      </w:r>
      <w:r>
        <w:t>Item</w:t>
      </w:r>
      <w:r>
        <w:rPr>
          <w:spacing w:val="-5"/>
        </w:rPr>
        <w:t xml:space="preserve"> </w:t>
      </w:r>
      <w:r>
        <w:t>Classifications,</w:t>
      </w:r>
      <w:r>
        <w:rPr>
          <w:spacing w:val="-4"/>
        </w:rPr>
        <w:t xml:space="preserve"> </w:t>
      </w:r>
      <w:r>
        <w:t>navigate</w:t>
      </w:r>
      <w:r>
        <w:rPr>
          <w:spacing w:val="-4"/>
        </w:rPr>
        <w:t xml:space="preserve"> </w:t>
      </w:r>
      <w:r>
        <w:t>to</w:t>
      </w:r>
      <w:r>
        <w:rPr>
          <w:spacing w:val="-5"/>
        </w:rPr>
        <w:t xml:space="preserve"> </w:t>
      </w:r>
      <w:r>
        <w:t>India</w:t>
      </w:r>
      <w:r>
        <w:rPr>
          <w:spacing w:val="-4"/>
        </w:rPr>
        <w:t xml:space="preserve"> </w:t>
      </w:r>
      <w:r>
        <w:t>Local</w:t>
      </w:r>
      <w:r>
        <w:rPr>
          <w:spacing w:val="-4"/>
        </w:rPr>
        <w:t xml:space="preserve"> </w:t>
      </w:r>
      <w:r>
        <w:t>Receivables</w:t>
      </w:r>
      <w:r>
        <w:rPr>
          <w:spacing w:val="-5"/>
        </w:rPr>
        <w:t xml:space="preserve"> </w:t>
      </w:r>
      <w:r>
        <w:t>&gt;</w:t>
      </w:r>
      <w:r>
        <w:rPr>
          <w:spacing w:val="-4"/>
        </w:rPr>
        <w:t xml:space="preserve"> </w:t>
      </w:r>
      <w:r>
        <w:t>India TCS/VAT/Service Tax &gt; Setup &gt; Item Classification.</w:t>
      </w:r>
    </w:p>
    <w:p w14:paraId="55956439" w14:textId="77777777" w:rsidR="00F407DA" w:rsidRDefault="00F407DA">
      <w:pPr>
        <w:pStyle w:val="BodyText"/>
        <w:sectPr w:rsidR="00F407DA">
          <w:pgSz w:w="12240" w:h="15840"/>
          <w:pgMar w:top="1580" w:right="720" w:bottom="920" w:left="1080" w:header="0" w:footer="732" w:gutter="0"/>
          <w:cols w:space="720"/>
        </w:sectPr>
      </w:pPr>
    </w:p>
    <w:p w14:paraId="5F32D3D2" w14:textId="77777777" w:rsidR="00F407DA" w:rsidRDefault="00000000">
      <w:pPr>
        <w:pStyle w:val="BodyText"/>
        <w:spacing w:before="43"/>
        <w:ind w:left="2280" w:right="1812"/>
      </w:pPr>
      <w:r>
        <w:rPr>
          <w:rFonts w:ascii="Arial"/>
          <w:b/>
          <w:sz w:val="19"/>
        </w:rPr>
        <w:lastRenderedPageBreak/>
        <w:t>Note:</w:t>
      </w:r>
      <w:r>
        <w:rPr>
          <w:rFonts w:ascii="Arial"/>
          <w:b/>
          <w:spacing w:val="-3"/>
          <w:sz w:val="19"/>
        </w:rPr>
        <w:t xml:space="preserve"> </w:t>
      </w:r>
      <w:r>
        <w:t>If</w:t>
      </w:r>
      <w:r>
        <w:rPr>
          <w:spacing w:val="-3"/>
        </w:rPr>
        <w:t xml:space="preserve"> </w:t>
      </w:r>
      <w:r>
        <w:t>item</w:t>
      </w:r>
      <w:r>
        <w:rPr>
          <w:spacing w:val="-4"/>
        </w:rPr>
        <w:t xml:space="preserve"> </w:t>
      </w:r>
      <w:r>
        <w:t>classification</w:t>
      </w:r>
      <w:r>
        <w:rPr>
          <w:spacing w:val="-3"/>
        </w:rPr>
        <w:t xml:space="preserve"> </w:t>
      </w:r>
      <w:r>
        <w:t>is</w:t>
      </w:r>
      <w:r>
        <w:rPr>
          <w:spacing w:val="-4"/>
        </w:rPr>
        <w:t xml:space="preserve"> </w:t>
      </w:r>
      <w:r>
        <w:t>not</w:t>
      </w:r>
      <w:r>
        <w:rPr>
          <w:spacing w:val="-4"/>
        </w:rPr>
        <w:t xml:space="preserve"> </w:t>
      </w:r>
      <w:r>
        <w:t>carried</w:t>
      </w:r>
      <w:r>
        <w:rPr>
          <w:spacing w:val="-4"/>
        </w:rPr>
        <w:t xml:space="preserve"> </w:t>
      </w:r>
      <w:r>
        <w:t>out</w:t>
      </w:r>
      <w:r>
        <w:rPr>
          <w:spacing w:val="-4"/>
        </w:rPr>
        <w:t xml:space="preserve"> </w:t>
      </w:r>
      <w:r>
        <w:t>for</w:t>
      </w:r>
      <w:r>
        <w:rPr>
          <w:spacing w:val="-3"/>
        </w:rPr>
        <w:t xml:space="preserve"> </w:t>
      </w:r>
      <w:r>
        <w:t>an</w:t>
      </w:r>
      <w:r>
        <w:rPr>
          <w:spacing w:val="-3"/>
        </w:rPr>
        <w:t xml:space="preserve"> </w:t>
      </w:r>
      <w:r>
        <w:t>item,</w:t>
      </w:r>
      <w:r>
        <w:rPr>
          <w:spacing w:val="-3"/>
        </w:rPr>
        <w:t xml:space="preserve"> </w:t>
      </w:r>
      <w:r>
        <w:t>when</w:t>
      </w:r>
      <w:r>
        <w:rPr>
          <w:spacing w:val="-3"/>
        </w:rPr>
        <w:t xml:space="preserve"> </w:t>
      </w:r>
      <w:r>
        <w:t>you</w:t>
      </w:r>
      <w:r>
        <w:rPr>
          <w:spacing w:val="-3"/>
        </w:rPr>
        <w:t xml:space="preserve"> </w:t>
      </w:r>
      <w:r>
        <w:t>book a sales order or when you try to complete a Receivables Invoice with TCS Taxes, you will get the error: "cannot find item classification for "TCS" regime and "</w:t>
      </w:r>
      <w:proofErr w:type="spellStart"/>
      <w:r>
        <w:t>LocFGIN</w:t>
      </w:r>
      <w:proofErr w:type="spellEnd"/>
      <w:r>
        <w:t>" item of 2832 Organization ID".</w:t>
      </w:r>
    </w:p>
    <w:p w14:paraId="3BF4F575" w14:textId="77777777" w:rsidR="00F407DA" w:rsidRDefault="00000000">
      <w:pPr>
        <w:pStyle w:val="ListParagraph"/>
        <w:numPr>
          <w:ilvl w:val="0"/>
          <w:numId w:val="92"/>
        </w:numPr>
        <w:tabs>
          <w:tab w:val="left" w:pos="2639"/>
        </w:tabs>
        <w:spacing w:before="120"/>
        <w:ind w:right="1963"/>
        <w:rPr>
          <w:sz w:val="20"/>
        </w:rPr>
      </w:pPr>
      <w:r>
        <w:rPr>
          <w:sz w:val="20"/>
        </w:rPr>
        <w:t>You</w:t>
      </w:r>
      <w:r>
        <w:rPr>
          <w:spacing w:val="-4"/>
          <w:sz w:val="20"/>
        </w:rPr>
        <w:t xml:space="preserve"> </w:t>
      </w:r>
      <w:r>
        <w:rPr>
          <w:sz w:val="20"/>
        </w:rPr>
        <w:t>cannot</w:t>
      </w:r>
      <w:r>
        <w:rPr>
          <w:spacing w:val="-5"/>
          <w:sz w:val="20"/>
        </w:rPr>
        <w:t xml:space="preserve"> </w:t>
      </w:r>
      <w:r>
        <w:rPr>
          <w:sz w:val="20"/>
        </w:rPr>
        <w:t>enter</w:t>
      </w:r>
      <w:r>
        <w:rPr>
          <w:spacing w:val="-4"/>
          <w:sz w:val="20"/>
        </w:rPr>
        <w:t xml:space="preserve"> </w:t>
      </w:r>
      <w:r>
        <w:rPr>
          <w:sz w:val="20"/>
        </w:rPr>
        <w:t>a</w:t>
      </w:r>
      <w:r>
        <w:rPr>
          <w:spacing w:val="-4"/>
          <w:sz w:val="20"/>
        </w:rPr>
        <w:t xml:space="preserve"> </w:t>
      </w:r>
      <w:r>
        <w:rPr>
          <w:sz w:val="20"/>
        </w:rPr>
        <w:t>TCS</w:t>
      </w:r>
      <w:r>
        <w:rPr>
          <w:spacing w:val="-5"/>
          <w:sz w:val="20"/>
        </w:rPr>
        <w:t xml:space="preserve"> </w:t>
      </w:r>
      <w:r>
        <w:rPr>
          <w:sz w:val="20"/>
        </w:rPr>
        <w:t>AR</w:t>
      </w:r>
      <w:r>
        <w:rPr>
          <w:spacing w:val="-5"/>
          <w:sz w:val="20"/>
        </w:rPr>
        <w:t xml:space="preserve"> </w:t>
      </w:r>
      <w:r>
        <w:rPr>
          <w:sz w:val="20"/>
        </w:rPr>
        <w:t>Invoice</w:t>
      </w:r>
      <w:r>
        <w:rPr>
          <w:spacing w:val="-4"/>
          <w:sz w:val="20"/>
        </w:rPr>
        <w:t xml:space="preserve"> </w:t>
      </w:r>
      <w:r>
        <w:rPr>
          <w:sz w:val="20"/>
        </w:rPr>
        <w:t>without</w:t>
      </w:r>
      <w:r>
        <w:rPr>
          <w:spacing w:val="-5"/>
          <w:sz w:val="20"/>
        </w:rPr>
        <w:t xml:space="preserve"> </w:t>
      </w:r>
      <w:r>
        <w:rPr>
          <w:sz w:val="20"/>
        </w:rPr>
        <w:t>using</w:t>
      </w:r>
      <w:r>
        <w:rPr>
          <w:spacing w:val="-5"/>
          <w:sz w:val="20"/>
        </w:rPr>
        <w:t xml:space="preserve"> </w:t>
      </w:r>
      <w:r>
        <w:rPr>
          <w:sz w:val="20"/>
        </w:rPr>
        <w:t>items</w:t>
      </w:r>
      <w:r>
        <w:rPr>
          <w:spacing w:val="-5"/>
          <w:sz w:val="20"/>
        </w:rPr>
        <w:t xml:space="preserve"> </w:t>
      </w:r>
      <w:r>
        <w:rPr>
          <w:sz w:val="20"/>
        </w:rPr>
        <w:t>i.e.,</w:t>
      </w:r>
      <w:r>
        <w:rPr>
          <w:spacing w:val="-4"/>
          <w:sz w:val="20"/>
        </w:rPr>
        <w:t xml:space="preserve"> </w:t>
      </w:r>
      <w:r>
        <w:rPr>
          <w:sz w:val="20"/>
        </w:rPr>
        <w:t xml:space="preserve">using description or memo line. In such cases item classification is not </w:t>
      </w:r>
      <w:r>
        <w:rPr>
          <w:spacing w:val="-2"/>
          <w:sz w:val="20"/>
        </w:rPr>
        <w:t>possible.</w:t>
      </w:r>
    </w:p>
    <w:p w14:paraId="3F795EFF" w14:textId="77777777" w:rsidR="00F407DA" w:rsidRDefault="00000000">
      <w:pPr>
        <w:pStyle w:val="ListParagraph"/>
        <w:numPr>
          <w:ilvl w:val="0"/>
          <w:numId w:val="92"/>
        </w:numPr>
        <w:tabs>
          <w:tab w:val="left" w:pos="2639"/>
        </w:tabs>
        <w:ind w:right="1838"/>
        <w:jc w:val="both"/>
        <w:rPr>
          <w:sz w:val="20"/>
        </w:rPr>
      </w:pPr>
      <w:r>
        <w:rPr>
          <w:sz w:val="20"/>
        </w:rPr>
        <w:t>Item</w:t>
      </w:r>
      <w:r>
        <w:rPr>
          <w:spacing w:val="-6"/>
          <w:sz w:val="20"/>
        </w:rPr>
        <w:t xml:space="preserve"> </w:t>
      </w:r>
      <w:r>
        <w:rPr>
          <w:sz w:val="20"/>
        </w:rPr>
        <w:t>classification</w:t>
      </w:r>
      <w:r>
        <w:rPr>
          <w:spacing w:val="-5"/>
          <w:sz w:val="20"/>
        </w:rPr>
        <w:t xml:space="preserve"> </w:t>
      </w:r>
      <w:r>
        <w:rPr>
          <w:sz w:val="20"/>
        </w:rPr>
        <w:t>is</w:t>
      </w:r>
      <w:r>
        <w:rPr>
          <w:spacing w:val="-6"/>
          <w:sz w:val="20"/>
        </w:rPr>
        <w:t xml:space="preserve"> </w:t>
      </w:r>
      <w:r>
        <w:rPr>
          <w:sz w:val="20"/>
        </w:rPr>
        <w:t>mandatory</w:t>
      </w:r>
      <w:r>
        <w:rPr>
          <w:spacing w:val="-6"/>
          <w:sz w:val="20"/>
        </w:rPr>
        <w:t xml:space="preserve"> </w:t>
      </w:r>
      <w:r>
        <w:rPr>
          <w:sz w:val="20"/>
        </w:rPr>
        <w:t>to</w:t>
      </w:r>
      <w:r>
        <w:rPr>
          <w:spacing w:val="-6"/>
          <w:sz w:val="20"/>
        </w:rPr>
        <w:t xml:space="preserve"> </w:t>
      </w:r>
      <w:r>
        <w:rPr>
          <w:sz w:val="20"/>
        </w:rPr>
        <w:t>meet</w:t>
      </w:r>
      <w:r>
        <w:rPr>
          <w:spacing w:val="-6"/>
          <w:sz w:val="20"/>
        </w:rPr>
        <w:t xml:space="preserve"> </w:t>
      </w:r>
      <w:r>
        <w:rPr>
          <w:sz w:val="20"/>
        </w:rPr>
        <w:t>the</w:t>
      </w:r>
      <w:r>
        <w:rPr>
          <w:spacing w:val="-5"/>
          <w:sz w:val="20"/>
        </w:rPr>
        <w:t xml:space="preserve"> </w:t>
      </w:r>
      <w:r>
        <w:rPr>
          <w:sz w:val="20"/>
        </w:rPr>
        <w:t>reporting</w:t>
      </w:r>
      <w:r>
        <w:rPr>
          <w:spacing w:val="-6"/>
          <w:sz w:val="20"/>
        </w:rPr>
        <w:t xml:space="preserve"> </w:t>
      </w:r>
      <w:r>
        <w:rPr>
          <w:sz w:val="20"/>
        </w:rPr>
        <w:t>requirements of</w:t>
      </w:r>
      <w:r>
        <w:rPr>
          <w:spacing w:val="-2"/>
          <w:sz w:val="20"/>
        </w:rPr>
        <w:t xml:space="preserve"> </w:t>
      </w:r>
      <w:r>
        <w:rPr>
          <w:sz w:val="20"/>
        </w:rPr>
        <w:t>TCS</w:t>
      </w:r>
      <w:r>
        <w:rPr>
          <w:spacing w:val="-3"/>
          <w:sz w:val="20"/>
        </w:rPr>
        <w:t xml:space="preserve"> </w:t>
      </w:r>
      <w:r>
        <w:rPr>
          <w:sz w:val="20"/>
        </w:rPr>
        <w:t>regime</w:t>
      </w:r>
      <w:r>
        <w:rPr>
          <w:spacing w:val="-2"/>
          <w:sz w:val="20"/>
        </w:rPr>
        <w:t xml:space="preserve"> </w:t>
      </w:r>
      <w:r>
        <w:rPr>
          <w:sz w:val="20"/>
        </w:rPr>
        <w:t>and</w:t>
      </w:r>
      <w:r>
        <w:rPr>
          <w:spacing w:val="-3"/>
          <w:sz w:val="20"/>
        </w:rPr>
        <w:t xml:space="preserve"> </w:t>
      </w:r>
      <w:r>
        <w:rPr>
          <w:sz w:val="20"/>
        </w:rPr>
        <w:t>hence</w:t>
      </w:r>
      <w:r>
        <w:rPr>
          <w:spacing w:val="-2"/>
          <w:sz w:val="20"/>
        </w:rPr>
        <w:t xml:space="preserve"> </w:t>
      </w:r>
      <w:r>
        <w:rPr>
          <w:sz w:val="20"/>
        </w:rPr>
        <w:t>the</w:t>
      </w:r>
      <w:r>
        <w:rPr>
          <w:spacing w:val="-2"/>
          <w:sz w:val="20"/>
        </w:rPr>
        <w:t xml:space="preserve"> </w:t>
      </w:r>
      <w:r>
        <w:rPr>
          <w:sz w:val="20"/>
        </w:rPr>
        <w:t>above</w:t>
      </w:r>
      <w:r>
        <w:rPr>
          <w:spacing w:val="-2"/>
          <w:sz w:val="20"/>
        </w:rPr>
        <w:t xml:space="preserve"> </w:t>
      </w:r>
      <w:r>
        <w:rPr>
          <w:sz w:val="20"/>
        </w:rPr>
        <w:t>restriction</w:t>
      </w:r>
      <w:r>
        <w:rPr>
          <w:spacing w:val="-2"/>
          <w:sz w:val="20"/>
        </w:rPr>
        <w:t xml:space="preserve"> </w:t>
      </w:r>
      <w:r>
        <w:rPr>
          <w:sz w:val="20"/>
        </w:rPr>
        <w:t>to</w:t>
      </w:r>
      <w:r>
        <w:rPr>
          <w:spacing w:val="-3"/>
          <w:sz w:val="20"/>
        </w:rPr>
        <w:t xml:space="preserve"> </w:t>
      </w:r>
      <w:r>
        <w:rPr>
          <w:sz w:val="20"/>
        </w:rPr>
        <w:t>use</w:t>
      </w:r>
      <w:r>
        <w:rPr>
          <w:spacing w:val="-2"/>
          <w:sz w:val="20"/>
        </w:rPr>
        <w:t xml:space="preserve"> </w:t>
      </w:r>
      <w:r>
        <w:rPr>
          <w:sz w:val="20"/>
        </w:rPr>
        <w:t>an</w:t>
      </w:r>
      <w:r>
        <w:rPr>
          <w:spacing w:val="-2"/>
          <w:sz w:val="20"/>
        </w:rPr>
        <w:t xml:space="preserve"> </w:t>
      </w:r>
      <w:r>
        <w:rPr>
          <w:sz w:val="20"/>
        </w:rPr>
        <w:t>item</w:t>
      </w:r>
      <w:r>
        <w:rPr>
          <w:spacing w:val="-3"/>
          <w:sz w:val="20"/>
        </w:rPr>
        <w:t xml:space="preserve"> </w:t>
      </w:r>
      <w:r>
        <w:rPr>
          <w:sz w:val="20"/>
        </w:rPr>
        <w:t>that</w:t>
      </w:r>
      <w:r>
        <w:rPr>
          <w:spacing w:val="-3"/>
          <w:sz w:val="20"/>
        </w:rPr>
        <w:t xml:space="preserve"> </w:t>
      </w:r>
      <w:r>
        <w:rPr>
          <w:sz w:val="20"/>
        </w:rPr>
        <w:t>is properly classified.</w:t>
      </w:r>
    </w:p>
    <w:p w14:paraId="2E3E4025" w14:textId="77777777" w:rsidR="00F407DA" w:rsidRDefault="00F407DA">
      <w:pPr>
        <w:pStyle w:val="BodyText"/>
        <w:spacing w:before="0"/>
      </w:pPr>
    </w:p>
    <w:p w14:paraId="252F8750" w14:textId="77777777" w:rsidR="00F407DA" w:rsidRDefault="00F407DA">
      <w:pPr>
        <w:pStyle w:val="BodyText"/>
        <w:spacing w:before="0"/>
      </w:pPr>
    </w:p>
    <w:p w14:paraId="2B66C08F" w14:textId="77777777" w:rsidR="00F407DA" w:rsidRDefault="00F407DA">
      <w:pPr>
        <w:pStyle w:val="BodyText"/>
        <w:spacing w:before="110"/>
      </w:pPr>
    </w:p>
    <w:p w14:paraId="1FF60624" w14:textId="77777777" w:rsidR="00F407DA" w:rsidRDefault="00000000">
      <w:pPr>
        <w:pStyle w:val="Heading4"/>
        <w:spacing w:before="1"/>
        <w:ind w:left="0"/>
      </w:pPr>
      <w:r>
        <w:rPr>
          <w:w w:val="80"/>
        </w:rPr>
        <w:t>Define</w:t>
      </w:r>
      <w:r>
        <w:rPr>
          <w:spacing w:val="-10"/>
        </w:rPr>
        <w:t xml:space="preserve"> </w:t>
      </w:r>
      <w:r>
        <w:rPr>
          <w:w w:val="80"/>
        </w:rPr>
        <w:t>TCS</w:t>
      </w:r>
      <w:r>
        <w:rPr>
          <w:spacing w:val="-9"/>
        </w:rPr>
        <w:t xml:space="preserve"> </w:t>
      </w:r>
      <w:r>
        <w:rPr>
          <w:w w:val="80"/>
        </w:rPr>
        <w:t>Tax</w:t>
      </w:r>
      <w:r>
        <w:rPr>
          <w:spacing w:val="-10"/>
        </w:rPr>
        <w:t xml:space="preserve"> </w:t>
      </w:r>
      <w:r>
        <w:rPr>
          <w:spacing w:val="-2"/>
          <w:w w:val="80"/>
        </w:rPr>
        <w:t>Authority</w:t>
      </w:r>
    </w:p>
    <w:p w14:paraId="3C5664E6" w14:textId="77777777" w:rsidR="00F407DA" w:rsidRDefault="00000000">
      <w:pPr>
        <w:pStyle w:val="BodyText"/>
        <w:spacing w:before="79"/>
        <w:ind w:left="1560" w:right="1361"/>
      </w:pPr>
      <w:r>
        <w:t>In</w:t>
      </w:r>
      <w:r>
        <w:rPr>
          <w:spacing w:val="-3"/>
        </w:rPr>
        <w:t xml:space="preserve"> </w:t>
      </w:r>
      <w:r>
        <w:t>the</w:t>
      </w:r>
      <w:r>
        <w:rPr>
          <w:spacing w:val="-3"/>
        </w:rPr>
        <w:t xml:space="preserve"> </w:t>
      </w:r>
      <w:r>
        <w:t>base</w:t>
      </w:r>
      <w:r>
        <w:rPr>
          <w:spacing w:val="-3"/>
        </w:rPr>
        <w:t xml:space="preserve"> </w:t>
      </w:r>
      <w:r>
        <w:t>application</w:t>
      </w:r>
      <w:r>
        <w:rPr>
          <w:spacing w:val="-3"/>
        </w:rPr>
        <w:t xml:space="preserve"> </w:t>
      </w:r>
      <w:r>
        <w:t>we</w:t>
      </w:r>
      <w:r>
        <w:rPr>
          <w:spacing w:val="-3"/>
        </w:rPr>
        <w:t xml:space="preserve"> </w:t>
      </w:r>
      <w:r>
        <w:t>need</w:t>
      </w:r>
      <w:r>
        <w:rPr>
          <w:spacing w:val="-4"/>
        </w:rPr>
        <w:t xml:space="preserve"> </w:t>
      </w:r>
      <w:r>
        <w:t>classify</w:t>
      </w:r>
      <w:r>
        <w:rPr>
          <w:spacing w:val="-4"/>
        </w:rPr>
        <w:t xml:space="preserve"> </w:t>
      </w:r>
      <w:r>
        <w:t>the</w:t>
      </w:r>
      <w:r>
        <w:rPr>
          <w:spacing w:val="-3"/>
        </w:rPr>
        <w:t xml:space="preserve"> </w:t>
      </w:r>
      <w:r>
        <w:t>supplier</w:t>
      </w:r>
      <w:r>
        <w:rPr>
          <w:spacing w:val="-3"/>
        </w:rPr>
        <w:t xml:space="preserve"> </w:t>
      </w:r>
      <w:r>
        <w:t>as</w:t>
      </w:r>
      <w:r>
        <w:rPr>
          <w:spacing w:val="-4"/>
        </w:rPr>
        <w:t xml:space="preserve"> </w:t>
      </w:r>
      <w:r>
        <w:t>India</w:t>
      </w:r>
      <w:r>
        <w:rPr>
          <w:spacing w:val="-3"/>
        </w:rPr>
        <w:t xml:space="preserve"> </w:t>
      </w:r>
      <w:r>
        <w:t>TCS</w:t>
      </w:r>
      <w:r>
        <w:rPr>
          <w:spacing w:val="-4"/>
        </w:rPr>
        <w:t xml:space="preserve"> </w:t>
      </w:r>
      <w:r>
        <w:t>Tax</w:t>
      </w:r>
      <w:r>
        <w:rPr>
          <w:spacing w:val="-4"/>
        </w:rPr>
        <w:t xml:space="preserve"> </w:t>
      </w:r>
      <w:r>
        <w:t>authority</w:t>
      </w:r>
      <w:r>
        <w:rPr>
          <w:spacing w:val="-4"/>
        </w:rPr>
        <w:t xml:space="preserve"> </w:t>
      </w:r>
      <w:r>
        <w:t>and also do the supplier registration in Oracle Financials for India.</w:t>
      </w:r>
    </w:p>
    <w:p w14:paraId="5969B2E1" w14:textId="77777777" w:rsidR="00F407DA" w:rsidRDefault="00F407DA">
      <w:pPr>
        <w:pStyle w:val="BodyText"/>
        <w:spacing w:before="170"/>
      </w:pPr>
    </w:p>
    <w:p w14:paraId="47004E16" w14:textId="77777777" w:rsidR="00F407DA" w:rsidRDefault="00000000">
      <w:pPr>
        <w:pStyle w:val="Heading4"/>
        <w:ind w:left="0"/>
      </w:pPr>
      <w:r>
        <w:rPr>
          <w:w w:val="80"/>
        </w:rPr>
        <w:t>Define</w:t>
      </w:r>
      <w:r>
        <w:rPr>
          <w:spacing w:val="-9"/>
        </w:rPr>
        <w:t xml:space="preserve"> </w:t>
      </w:r>
      <w:r>
        <w:rPr>
          <w:w w:val="80"/>
        </w:rPr>
        <w:t>Tax</w:t>
      </w:r>
      <w:r>
        <w:rPr>
          <w:spacing w:val="-9"/>
        </w:rPr>
        <w:t xml:space="preserve"> </w:t>
      </w:r>
      <w:r>
        <w:rPr>
          <w:spacing w:val="-2"/>
          <w:w w:val="80"/>
        </w:rPr>
        <w:t>Codes</w:t>
      </w:r>
    </w:p>
    <w:p w14:paraId="71C06E7E" w14:textId="77777777" w:rsidR="00F407DA" w:rsidRDefault="00000000">
      <w:pPr>
        <w:pStyle w:val="BodyText"/>
        <w:spacing w:before="79"/>
        <w:ind w:left="1560" w:right="1208"/>
      </w:pPr>
      <w:r>
        <w:t>New</w:t>
      </w:r>
      <w:r>
        <w:rPr>
          <w:spacing w:val="-4"/>
        </w:rPr>
        <w:t xml:space="preserve"> </w:t>
      </w:r>
      <w:r>
        <w:t>Tax</w:t>
      </w:r>
      <w:r>
        <w:rPr>
          <w:spacing w:val="-4"/>
        </w:rPr>
        <w:t xml:space="preserve"> </w:t>
      </w:r>
      <w:r>
        <w:t>code</w:t>
      </w:r>
      <w:r>
        <w:rPr>
          <w:spacing w:val="-3"/>
        </w:rPr>
        <w:t xml:space="preserve"> </w:t>
      </w:r>
      <w:r>
        <w:t>needs</w:t>
      </w:r>
      <w:r>
        <w:rPr>
          <w:spacing w:val="-4"/>
        </w:rPr>
        <w:t xml:space="preserve"> </w:t>
      </w:r>
      <w:r>
        <w:t>to</w:t>
      </w:r>
      <w:r>
        <w:rPr>
          <w:spacing w:val="-4"/>
        </w:rPr>
        <w:t xml:space="preserve"> </w:t>
      </w:r>
      <w:r>
        <w:t>be</w:t>
      </w:r>
      <w:r>
        <w:rPr>
          <w:spacing w:val="-3"/>
        </w:rPr>
        <w:t xml:space="preserve"> </w:t>
      </w:r>
      <w:r>
        <w:t>defined</w:t>
      </w:r>
      <w:r>
        <w:rPr>
          <w:spacing w:val="-4"/>
        </w:rPr>
        <w:t xml:space="preserve"> </w:t>
      </w:r>
      <w:r>
        <w:t>for</w:t>
      </w:r>
      <w:r>
        <w:rPr>
          <w:spacing w:val="-3"/>
        </w:rPr>
        <w:t xml:space="preserve"> </w:t>
      </w:r>
      <w:r>
        <w:t>tracking</w:t>
      </w:r>
      <w:r>
        <w:rPr>
          <w:spacing w:val="-4"/>
        </w:rPr>
        <w:t xml:space="preserve"> </w:t>
      </w:r>
      <w:r>
        <w:t>TCS</w:t>
      </w:r>
      <w:r>
        <w:rPr>
          <w:spacing w:val="-4"/>
        </w:rPr>
        <w:t xml:space="preserve"> </w:t>
      </w:r>
      <w:r>
        <w:t>Taxes.</w:t>
      </w:r>
      <w:r>
        <w:rPr>
          <w:spacing w:val="-3"/>
        </w:rPr>
        <w:t xml:space="preserve"> </w:t>
      </w:r>
      <w:r>
        <w:t>You</w:t>
      </w:r>
      <w:r>
        <w:rPr>
          <w:spacing w:val="-3"/>
        </w:rPr>
        <w:t xml:space="preserve"> </w:t>
      </w:r>
      <w:r>
        <w:t>can</w:t>
      </w:r>
      <w:r>
        <w:rPr>
          <w:spacing w:val="-3"/>
        </w:rPr>
        <w:t xml:space="preserve"> </w:t>
      </w:r>
      <w:r>
        <w:t>identify</w:t>
      </w:r>
      <w:r>
        <w:rPr>
          <w:spacing w:val="-4"/>
        </w:rPr>
        <w:t xml:space="preserve"> </w:t>
      </w:r>
      <w:r>
        <w:t>a</w:t>
      </w:r>
      <w:r>
        <w:rPr>
          <w:spacing w:val="-3"/>
        </w:rPr>
        <w:t xml:space="preserve"> </w:t>
      </w:r>
      <w:r>
        <w:t>TCS</w:t>
      </w:r>
      <w:r>
        <w:rPr>
          <w:spacing w:val="-4"/>
        </w:rPr>
        <w:t xml:space="preserve"> </w:t>
      </w:r>
      <w:r>
        <w:t>tax by defining a Tax code using the following Tax types:</w:t>
      </w:r>
    </w:p>
    <w:p w14:paraId="7E5BC311" w14:textId="77777777" w:rsidR="00F407DA" w:rsidRDefault="00000000">
      <w:pPr>
        <w:pStyle w:val="ListParagraph"/>
        <w:numPr>
          <w:ilvl w:val="0"/>
          <w:numId w:val="91"/>
        </w:numPr>
        <w:tabs>
          <w:tab w:val="left" w:pos="1919"/>
        </w:tabs>
        <w:spacing w:before="120"/>
        <w:ind w:hanging="359"/>
        <w:rPr>
          <w:sz w:val="20"/>
        </w:rPr>
      </w:pPr>
      <w:r>
        <w:rPr>
          <w:sz w:val="20"/>
        </w:rPr>
        <w:t>Tax</w:t>
      </w:r>
      <w:r>
        <w:rPr>
          <w:spacing w:val="-5"/>
          <w:sz w:val="20"/>
        </w:rPr>
        <w:t xml:space="preserve"> </w:t>
      </w:r>
      <w:r>
        <w:rPr>
          <w:sz w:val="20"/>
        </w:rPr>
        <w:t>Collected</w:t>
      </w:r>
      <w:r>
        <w:rPr>
          <w:spacing w:val="-5"/>
          <w:sz w:val="20"/>
        </w:rPr>
        <w:t xml:space="preserve"> </w:t>
      </w:r>
      <w:r>
        <w:rPr>
          <w:sz w:val="20"/>
        </w:rPr>
        <w:t>at</w:t>
      </w:r>
      <w:r>
        <w:rPr>
          <w:spacing w:val="-4"/>
          <w:sz w:val="20"/>
        </w:rPr>
        <w:t xml:space="preserve"> </w:t>
      </w:r>
      <w:r>
        <w:rPr>
          <w:spacing w:val="-2"/>
          <w:sz w:val="20"/>
        </w:rPr>
        <w:t>Source</w:t>
      </w:r>
    </w:p>
    <w:p w14:paraId="21576794" w14:textId="77777777" w:rsidR="00F407DA" w:rsidRDefault="00000000">
      <w:pPr>
        <w:pStyle w:val="ListParagraph"/>
        <w:numPr>
          <w:ilvl w:val="0"/>
          <w:numId w:val="91"/>
        </w:numPr>
        <w:tabs>
          <w:tab w:val="left" w:pos="1919"/>
        </w:tabs>
        <w:ind w:hanging="359"/>
        <w:rPr>
          <w:sz w:val="20"/>
        </w:rPr>
      </w:pPr>
      <w:r>
        <w:rPr>
          <w:sz w:val="20"/>
        </w:rPr>
        <w:t>TCS</w:t>
      </w:r>
      <w:r>
        <w:rPr>
          <w:spacing w:val="-3"/>
          <w:sz w:val="20"/>
        </w:rPr>
        <w:t xml:space="preserve"> </w:t>
      </w:r>
      <w:proofErr w:type="spellStart"/>
      <w:r>
        <w:rPr>
          <w:spacing w:val="-4"/>
          <w:sz w:val="20"/>
        </w:rPr>
        <w:t>Cess</w:t>
      </w:r>
      <w:proofErr w:type="spellEnd"/>
    </w:p>
    <w:p w14:paraId="312D4ABE" w14:textId="77777777" w:rsidR="00F407DA" w:rsidRDefault="00000000">
      <w:pPr>
        <w:pStyle w:val="ListParagraph"/>
        <w:numPr>
          <w:ilvl w:val="0"/>
          <w:numId w:val="91"/>
        </w:numPr>
        <w:tabs>
          <w:tab w:val="left" w:pos="1919"/>
        </w:tabs>
        <w:ind w:hanging="359"/>
        <w:rPr>
          <w:sz w:val="20"/>
        </w:rPr>
      </w:pPr>
      <w:r>
        <w:rPr>
          <w:sz w:val="20"/>
        </w:rPr>
        <w:t>TCS</w:t>
      </w:r>
      <w:r>
        <w:rPr>
          <w:spacing w:val="-3"/>
          <w:sz w:val="20"/>
        </w:rPr>
        <w:t xml:space="preserve"> </w:t>
      </w:r>
      <w:r>
        <w:rPr>
          <w:spacing w:val="-2"/>
          <w:sz w:val="20"/>
        </w:rPr>
        <w:t>Surcharge</w:t>
      </w:r>
    </w:p>
    <w:p w14:paraId="31993AC8" w14:textId="77777777" w:rsidR="00F407DA" w:rsidRDefault="00000000">
      <w:pPr>
        <w:pStyle w:val="BodyText"/>
        <w:spacing w:before="240"/>
        <w:ind w:left="1560" w:right="1073"/>
      </w:pPr>
      <w:r>
        <w:t>To</w:t>
      </w:r>
      <w:r>
        <w:rPr>
          <w:spacing w:val="-4"/>
        </w:rPr>
        <w:t xml:space="preserve"> </w:t>
      </w:r>
      <w:r>
        <w:t>define</w:t>
      </w:r>
      <w:r>
        <w:rPr>
          <w:spacing w:val="-3"/>
        </w:rPr>
        <w:t xml:space="preserve"> </w:t>
      </w:r>
      <w:r>
        <w:t>a</w:t>
      </w:r>
      <w:r>
        <w:rPr>
          <w:spacing w:val="-3"/>
        </w:rPr>
        <w:t xml:space="preserve"> </w:t>
      </w:r>
      <w:r>
        <w:t>Tax</w:t>
      </w:r>
      <w:r>
        <w:rPr>
          <w:spacing w:val="-4"/>
        </w:rPr>
        <w:t xml:space="preserve"> </w:t>
      </w:r>
      <w:r>
        <w:t>code,</w:t>
      </w:r>
      <w:r>
        <w:rPr>
          <w:spacing w:val="-3"/>
        </w:rPr>
        <w:t xml:space="preserve"> </w:t>
      </w:r>
      <w:r>
        <w:t>access</w:t>
      </w:r>
      <w:r>
        <w:rPr>
          <w:spacing w:val="-4"/>
        </w:rPr>
        <w:t xml:space="preserve"> </w:t>
      </w:r>
      <w:r>
        <w:t>Tax</w:t>
      </w:r>
      <w:r>
        <w:rPr>
          <w:spacing w:val="-4"/>
        </w:rPr>
        <w:t xml:space="preserve"> </w:t>
      </w:r>
      <w:r>
        <w:t>code</w:t>
      </w:r>
      <w:r>
        <w:rPr>
          <w:spacing w:val="-3"/>
        </w:rPr>
        <w:t xml:space="preserve"> </w:t>
      </w:r>
      <w:r>
        <w:t>definition</w:t>
      </w:r>
      <w:r>
        <w:rPr>
          <w:spacing w:val="-3"/>
        </w:rPr>
        <w:t xml:space="preserve"> </w:t>
      </w:r>
      <w:r>
        <w:t>window</w:t>
      </w:r>
      <w:r>
        <w:rPr>
          <w:spacing w:val="-4"/>
        </w:rPr>
        <w:t xml:space="preserve"> </w:t>
      </w:r>
      <w:r>
        <w:t>from</w:t>
      </w:r>
      <w:r>
        <w:rPr>
          <w:spacing w:val="-4"/>
        </w:rPr>
        <w:t xml:space="preserve"> </w:t>
      </w:r>
      <w:r>
        <w:t>India</w:t>
      </w:r>
      <w:r>
        <w:rPr>
          <w:spacing w:val="-3"/>
        </w:rPr>
        <w:t xml:space="preserve"> </w:t>
      </w:r>
      <w:r>
        <w:t>Local</w:t>
      </w:r>
      <w:r>
        <w:rPr>
          <w:spacing w:val="-3"/>
        </w:rPr>
        <w:t xml:space="preserve"> </w:t>
      </w:r>
      <w:r>
        <w:t>Receivables</w:t>
      </w:r>
      <w:r>
        <w:rPr>
          <w:spacing w:val="-4"/>
        </w:rPr>
        <w:t xml:space="preserve"> </w:t>
      </w:r>
      <w:r>
        <w:t>&gt; Setup &gt; Tax &gt; Taxes.</w:t>
      </w:r>
    </w:p>
    <w:p w14:paraId="5E70E9BD" w14:textId="77777777" w:rsidR="00F407DA" w:rsidRDefault="00000000">
      <w:pPr>
        <w:pStyle w:val="BodyText"/>
        <w:spacing w:before="160"/>
        <w:ind w:left="2280" w:right="2014"/>
      </w:pPr>
      <w:r>
        <w:rPr>
          <w:rFonts w:ascii="Arial"/>
          <w:b/>
          <w:sz w:val="19"/>
        </w:rPr>
        <w:t xml:space="preserve">Note: </w:t>
      </w:r>
      <w:r>
        <w:t xml:space="preserve">You need to define a different Tax Code each for TCS </w:t>
      </w:r>
      <w:proofErr w:type="spellStart"/>
      <w:r>
        <w:t>Cess</w:t>
      </w:r>
      <w:proofErr w:type="spellEnd"/>
      <w:r>
        <w:t xml:space="preserve"> and TCS</w:t>
      </w:r>
      <w:r>
        <w:rPr>
          <w:spacing w:val="-5"/>
        </w:rPr>
        <w:t xml:space="preserve"> </w:t>
      </w:r>
      <w:r>
        <w:t>Surcharge</w:t>
      </w:r>
      <w:r>
        <w:rPr>
          <w:spacing w:val="-4"/>
        </w:rPr>
        <w:t xml:space="preserve"> </w:t>
      </w:r>
      <w:proofErr w:type="spellStart"/>
      <w:r>
        <w:t>Cess</w:t>
      </w:r>
      <w:proofErr w:type="spellEnd"/>
      <w:r>
        <w:t>.</w:t>
      </w:r>
      <w:r>
        <w:rPr>
          <w:spacing w:val="-4"/>
        </w:rPr>
        <w:t xml:space="preserve"> </w:t>
      </w:r>
      <w:proofErr w:type="gramStart"/>
      <w:r>
        <w:t>.TCS</w:t>
      </w:r>
      <w:proofErr w:type="gramEnd"/>
      <w:r>
        <w:rPr>
          <w:spacing w:val="-5"/>
        </w:rPr>
        <w:t xml:space="preserve"> </w:t>
      </w:r>
      <w:proofErr w:type="spellStart"/>
      <w:r>
        <w:t>Cess</w:t>
      </w:r>
      <w:proofErr w:type="spellEnd"/>
      <w:r>
        <w:rPr>
          <w:spacing w:val="-5"/>
        </w:rPr>
        <w:t xml:space="preserve"> </w:t>
      </w:r>
      <w:r>
        <w:t>should</w:t>
      </w:r>
      <w:r>
        <w:rPr>
          <w:spacing w:val="-5"/>
        </w:rPr>
        <w:t xml:space="preserve"> </w:t>
      </w:r>
      <w:r>
        <w:t>not</w:t>
      </w:r>
      <w:r>
        <w:rPr>
          <w:spacing w:val="-5"/>
        </w:rPr>
        <w:t xml:space="preserve"> </w:t>
      </w:r>
      <w:r>
        <w:t>be</w:t>
      </w:r>
      <w:r>
        <w:rPr>
          <w:spacing w:val="-4"/>
        </w:rPr>
        <w:t xml:space="preserve"> </w:t>
      </w:r>
      <w:r>
        <w:t>used</w:t>
      </w:r>
      <w:r>
        <w:rPr>
          <w:spacing w:val="-5"/>
        </w:rPr>
        <w:t xml:space="preserve"> </w:t>
      </w:r>
      <w:r>
        <w:t>for</w:t>
      </w:r>
      <w:r>
        <w:rPr>
          <w:spacing w:val="-4"/>
        </w:rPr>
        <w:t xml:space="preserve"> </w:t>
      </w:r>
      <w:r>
        <w:t>TCS</w:t>
      </w:r>
      <w:r>
        <w:rPr>
          <w:spacing w:val="-5"/>
        </w:rPr>
        <w:t xml:space="preserve"> </w:t>
      </w:r>
      <w:r>
        <w:t xml:space="preserve">Surcharge </w:t>
      </w:r>
      <w:proofErr w:type="spellStart"/>
      <w:r>
        <w:t>Cess</w:t>
      </w:r>
      <w:proofErr w:type="spellEnd"/>
      <w:r>
        <w:t xml:space="preserve"> even though the Tax percentage is the same. This is essential because a single transaction cannot have the same tax ID multiple </w:t>
      </w:r>
      <w:r>
        <w:rPr>
          <w:spacing w:val="-2"/>
        </w:rPr>
        <w:t>times.</w:t>
      </w:r>
    </w:p>
    <w:p w14:paraId="2CC3E4C2" w14:textId="77777777" w:rsidR="00F407DA" w:rsidRDefault="00F407DA">
      <w:pPr>
        <w:pStyle w:val="BodyText"/>
        <w:spacing w:before="210"/>
      </w:pPr>
    </w:p>
    <w:p w14:paraId="722BABEF" w14:textId="77777777" w:rsidR="00F407DA" w:rsidRDefault="00000000">
      <w:pPr>
        <w:pStyle w:val="BodyText"/>
        <w:spacing w:before="0"/>
        <w:ind w:left="1560" w:right="1129"/>
      </w:pPr>
      <w:r>
        <w:t>To</w:t>
      </w:r>
      <w:r>
        <w:rPr>
          <w:spacing w:val="-4"/>
        </w:rPr>
        <w:t xml:space="preserve"> </w:t>
      </w:r>
      <w:r>
        <w:t>carry</w:t>
      </w:r>
      <w:r>
        <w:rPr>
          <w:spacing w:val="-4"/>
        </w:rPr>
        <w:t xml:space="preserve"> </w:t>
      </w:r>
      <w:r>
        <w:t>out</w:t>
      </w:r>
      <w:r>
        <w:rPr>
          <w:spacing w:val="-4"/>
        </w:rPr>
        <w:t xml:space="preserve"> </w:t>
      </w:r>
      <w:r>
        <w:t>a</w:t>
      </w:r>
      <w:r>
        <w:rPr>
          <w:spacing w:val="-3"/>
        </w:rPr>
        <w:t xml:space="preserve"> </w:t>
      </w:r>
      <w:r>
        <w:t>transaction</w:t>
      </w:r>
      <w:r>
        <w:rPr>
          <w:spacing w:val="-3"/>
        </w:rPr>
        <w:t xml:space="preserve"> </w:t>
      </w:r>
      <w:r>
        <w:t>classified</w:t>
      </w:r>
      <w:r>
        <w:rPr>
          <w:spacing w:val="-4"/>
        </w:rPr>
        <w:t xml:space="preserve"> </w:t>
      </w:r>
      <w:r>
        <w:t>as</w:t>
      </w:r>
      <w:r>
        <w:rPr>
          <w:spacing w:val="-4"/>
        </w:rPr>
        <w:t xml:space="preserve"> </w:t>
      </w:r>
      <w:r>
        <w:t>TCS</w:t>
      </w:r>
      <w:r>
        <w:rPr>
          <w:spacing w:val="-4"/>
        </w:rPr>
        <w:t xml:space="preserve"> </w:t>
      </w:r>
      <w:r>
        <w:t>exempted</w:t>
      </w:r>
      <w:r>
        <w:rPr>
          <w:spacing w:val="-4"/>
        </w:rPr>
        <w:t xml:space="preserve"> </w:t>
      </w:r>
      <w:r>
        <w:t>transaction,</w:t>
      </w:r>
      <w:r>
        <w:rPr>
          <w:spacing w:val="-3"/>
        </w:rPr>
        <w:t xml:space="preserve"> </w:t>
      </w:r>
      <w:r>
        <w:t>you</w:t>
      </w:r>
      <w:r>
        <w:rPr>
          <w:spacing w:val="-3"/>
        </w:rPr>
        <w:t xml:space="preserve"> </w:t>
      </w:r>
      <w:r>
        <w:t>must</w:t>
      </w:r>
      <w:r>
        <w:rPr>
          <w:spacing w:val="-4"/>
        </w:rPr>
        <w:t xml:space="preserve"> </w:t>
      </w:r>
      <w:r>
        <w:t>define</w:t>
      </w:r>
      <w:r>
        <w:rPr>
          <w:spacing w:val="-3"/>
        </w:rPr>
        <w:t xml:space="preserve"> </w:t>
      </w:r>
      <w:r>
        <w:t>a</w:t>
      </w:r>
      <w:r>
        <w:rPr>
          <w:spacing w:val="-3"/>
        </w:rPr>
        <w:t xml:space="preserve"> </w:t>
      </w:r>
      <w:r>
        <w:t>tax code with zero Tax Percent and the Original Tax Percent that would have been normally charged. Similarly, to carry out a transaction classified as Concessional TCS transaction, you must define a tax code with reduced Tax Percentage that needs to be charged and the Original Tax Percent that would have been normally charged, if such transaction did not attract a concessional TCS rate.</w:t>
      </w:r>
    </w:p>
    <w:p w14:paraId="106FD847" w14:textId="77777777" w:rsidR="00F407DA" w:rsidRDefault="00F407DA">
      <w:pPr>
        <w:pStyle w:val="BodyText"/>
        <w:sectPr w:rsidR="00F407DA">
          <w:pgSz w:w="12240" w:h="15840"/>
          <w:pgMar w:top="1440" w:right="720" w:bottom="920" w:left="1080" w:header="0" w:footer="732" w:gutter="0"/>
          <w:cols w:space="720"/>
        </w:sectPr>
      </w:pPr>
    </w:p>
    <w:p w14:paraId="2DC8D75D" w14:textId="77777777" w:rsidR="00F407DA" w:rsidRDefault="00000000">
      <w:pPr>
        <w:pStyle w:val="Heading4"/>
        <w:spacing w:before="83"/>
      </w:pPr>
      <w:r>
        <w:rPr>
          <w:w w:val="80"/>
        </w:rPr>
        <w:lastRenderedPageBreak/>
        <w:t>Defining</w:t>
      </w:r>
      <w:r>
        <w:rPr>
          <w:spacing w:val="-4"/>
        </w:rPr>
        <w:t xml:space="preserve"> </w:t>
      </w:r>
      <w:r>
        <w:rPr>
          <w:w w:val="80"/>
        </w:rPr>
        <w:t>Tax</w:t>
      </w:r>
      <w:r>
        <w:rPr>
          <w:spacing w:val="-3"/>
        </w:rPr>
        <w:t xml:space="preserve"> </w:t>
      </w:r>
      <w:r>
        <w:rPr>
          <w:spacing w:val="-2"/>
          <w:w w:val="80"/>
        </w:rPr>
        <w:t>Categories</w:t>
      </w:r>
    </w:p>
    <w:p w14:paraId="0CFACDC6" w14:textId="77777777" w:rsidR="00F407DA" w:rsidRDefault="00000000">
      <w:pPr>
        <w:pStyle w:val="BodyText"/>
        <w:spacing w:before="79"/>
        <w:ind w:left="2280" w:right="397"/>
      </w:pPr>
      <w:r>
        <w:t>Tax category should be defined for defaulting Taxes. You can create multiple Tax Categories with TCS Taxes to ensure that defaulting / selecting right Tax category results</w:t>
      </w:r>
      <w:r>
        <w:rPr>
          <w:spacing w:val="-4"/>
        </w:rPr>
        <w:t xml:space="preserve"> </w:t>
      </w:r>
      <w:r>
        <w:t>in</w:t>
      </w:r>
      <w:r>
        <w:rPr>
          <w:spacing w:val="-3"/>
        </w:rPr>
        <w:t xml:space="preserve"> </w:t>
      </w:r>
      <w:r>
        <w:t>correct</w:t>
      </w:r>
      <w:r>
        <w:rPr>
          <w:spacing w:val="-4"/>
        </w:rPr>
        <w:t xml:space="preserve"> </w:t>
      </w:r>
      <w:r>
        <w:t>TCS</w:t>
      </w:r>
      <w:r>
        <w:rPr>
          <w:spacing w:val="-4"/>
        </w:rPr>
        <w:t xml:space="preserve"> </w:t>
      </w:r>
      <w:r>
        <w:t>taxes</w:t>
      </w:r>
      <w:r>
        <w:rPr>
          <w:spacing w:val="-4"/>
        </w:rPr>
        <w:t xml:space="preserve"> </w:t>
      </w:r>
      <w:r>
        <w:t>with</w:t>
      </w:r>
      <w:r>
        <w:rPr>
          <w:spacing w:val="-3"/>
        </w:rPr>
        <w:t xml:space="preserve"> </w:t>
      </w:r>
      <w:r>
        <w:t>Surcharge</w:t>
      </w:r>
      <w:r>
        <w:rPr>
          <w:spacing w:val="-3"/>
        </w:rPr>
        <w:t xml:space="preserve"> </w:t>
      </w:r>
      <w:r>
        <w:t>and</w:t>
      </w:r>
      <w:r>
        <w:rPr>
          <w:spacing w:val="-4"/>
        </w:rPr>
        <w:t xml:space="preserve"> </w:t>
      </w:r>
      <w:proofErr w:type="spellStart"/>
      <w:r>
        <w:t>Cess</w:t>
      </w:r>
      <w:proofErr w:type="spellEnd"/>
      <w:r>
        <w:t>.</w:t>
      </w:r>
      <w:r>
        <w:rPr>
          <w:spacing w:val="-3"/>
        </w:rPr>
        <w:t xml:space="preserve"> </w:t>
      </w:r>
      <w:r>
        <w:t>Apart</w:t>
      </w:r>
      <w:r>
        <w:rPr>
          <w:spacing w:val="-4"/>
        </w:rPr>
        <w:t xml:space="preserve"> </w:t>
      </w:r>
      <w:r>
        <w:t>from</w:t>
      </w:r>
      <w:r>
        <w:rPr>
          <w:spacing w:val="-4"/>
        </w:rPr>
        <w:t xml:space="preserve"> </w:t>
      </w:r>
      <w:r>
        <w:t>above,</w:t>
      </w:r>
      <w:r>
        <w:rPr>
          <w:spacing w:val="-3"/>
        </w:rPr>
        <w:t xml:space="preserve"> </w:t>
      </w:r>
      <w:r>
        <w:t>you</w:t>
      </w:r>
      <w:r>
        <w:rPr>
          <w:spacing w:val="-3"/>
        </w:rPr>
        <w:t xml:space="preserve"> </w:t>
      </w:r>
      <w:r>
        <w:t>need</w:t>
      </w:r>
      <w:r>
        <w:rPr>
          <w:spacing w:val="-4"/>
        </w:rPr>
        <w:t xml:space="preserve"> </w:t>
      </w:r>
      <w:r>
        <w:t>to create two additional separate Tax categories:</w:t>
      </w:r>
    </w:p>
    <w:p w14:paraId="0CB4E73F" w14:textId="77777777" w:rsidR="00F407DA" w:rsidRDefault="00000000">
      <w:pPr>
        <w:pStyle w:val="ListParagraph"/>
        <w:numPr>
          <w:ilvl w:val="0"/>
          <w:numId w:val="90"/>
        </w:numPr>
        <w:tabs>
          <w:tab w:val="left" w:pos="2639"/>
        </w:tabs>
        <w:spacing w:before="120"/>
        <w:ind w:right="525"/>
        <w:rPr>
          <w:sz w:val="20"/>
        </w:rPr>
      </w:pPr>
      <w:r>
        <w:rPr>
          <w:sz w:val="20"/>
        </w:rPr>
        <w:t>Tax</w:t>
      </w:r>
      <w:r>
        <w:rPr>
          <w:spacing w:val="-4"/>
          <w:sz w:val="20"/>
        </w:rPr>
        <w:t xml:space="preserve"> </w:t>
      </w:r>
      <w:r>
        <w:rPr>
          <w:sz w:val="20"/>
        </w:rPr>
        <w:t>Category</w:t>
      </w:r>
      <w:r>
        <w:rPr>
          <w:spacing w:val="-4"/>
          <w:sz w:val="20"/>
        </w:rPr>
        <w:t xml:space="preserve"> </w:t>
      </w:r>
      <w:r>
        <w:rPr>
          <w:sz w:val="20"/>
        </w:rPr>
        <w:t>with</w:t>
      </w:r>
      <w:r>
        <w:rPr>
          <w:spacing w:val="-3"/>
          <w:sz w:val="20"/>
        </w:rPr>
        <w:t xml:space="preserve"> </w:t>
      </w:r>
      <w:r>
        <w:rPr>
          <w:sz w:val="20"/>
        </w:rPr>
        <w:t>only</w:t>
      </w:r>
      <w:r>
        <w:rPr>
          <w:spacing w:val="-4"/>
          <w:sz w:val="20"/>
        </w:rPr>
        <w:t xml:space="preserve"> </w:t>
      </w:r>
      <w:r>
        <w:rPr>
          <w:sz w:val="20"/>
        </w:rPr>
        <w:t>tax</w:t>
      </w:r>
      <w:r>
        <w:rPr>
          <w:spacing w:val="-4"/>
          <w:sz w:val="20"/>
        </w:rPr>
        <w:t xml:space="preserve"> </w:t>
      </w:r>
      <w:r>
        <w:rPr>
          <w:sz w:val="20"/>
        </w:rPr>
        <w:t>type</w:t>
      </w:r>
      <w:r>
        <w:rPr>
          <w:spacing w:val="-3"/>
          <w:sz w:val="20"/>
        </w:rPr>
        <w:t xml:space="preserve"> </w:t>
      </w:r>
      <w:r>
        <w:rPr>
          <w:sz w:val="20"/>
        </w:rPr>
        <w:t>of</w:t>
      </w:r>
      <w:r>
        <w:rPr>
          <w:spacing w:val="-3"/>
          <w:sz w:val="20"/>
        </w:rPr>
        <w:t xml:space="preserve"> </w:t>
      </w:r>
      <w:r>
        <w:rPr>
          <w:sz w:val="20"/>
        </w:rPr>
        <w:t>Tax</w:t>
      </w:r>
      <w:r>
        <w:rPr>
          <w:spacing w:val="-4"/>
          <w:sz w:val="20"/>
        </w:rPr>
        <w:t xml:space="preserve"> </w:t>
      </w:r>
      <w:r>
        <w:rPr>
          <w:sz w:val="20"/>
        </w:rPr>
        <w:t>Collected</w:t>
      </w:r>
      <w:r>
        <w:rPr>
          <w:spacing w:val="-4"/>
          <w:sz w:val="20"/>
        </w:rPr>
        <w:t xml:space="preserve"> </w:t>
      </w:r>
      <w:r>
        <w:rPr>
          <w:sz w:val="20"/>
        </w:rPr>
        <w:t>at</w:t>
      </w:r>
      <w:r>
        <w:rPr>
          <w:spacing w:val="-4"/>
          <w:sz w:val="20"/>
        </w:rPr>
        <w:t xml:space="preserve"> </w:t>
      </w:r>
      <w:r>
        <w:rPr>
          <w:sz w:val="20"/>
        </w:rPr>
        <w:t>Source</w:t>
      </w:r>
      <w:r>
        <w:rPr>
          <w:spacing w:val="-3"/>
          <w:sz w:val="20"/>
        </w:rPr>
        <w:t xml:space="preserve"> </w:t>
      </w:r>
      <w:r>
        <w:rPr>
          <w:sz w:val="20"/>
        </w:rPr>
        <w:t>and</w:t>
      </w:r>
      <w:r>
        <w:rPr>
          <w:spacing w:val="-4"/>
          <w:sz w:val="20"/>
        </w:rPr>
        <w:t xml:space="preserve"> </w:t>
      </w:r>
      <w:r>
        <w:rPr>
          <w:sz w:val="20"/>
        </w:rPr>
        <w:t>TCS</w:t>
      </w:r>
      <w:r>
        <w:rPr>
          <w:spacing w:val="-4"/>
          <w:sz w:val="20"/>
        </w:rPr>
        <w:t xml:space="preserve"> </w:t>
      </w:r>
      <w:proofErr w:type="spellStart"/>
      <w:r>
        <w:rPr>
          <w:sz w:val="20"/>
        </w:rPr>
        <w:t>Cess</w:t>
      </w:r>
      <w:proofErr w:type="spellEnd"/>
      <w:r>
        <w:rPr>
          <w:spacing w:val="-4"/>
          <w:sz w:val="20"/>
        </w:rPr>
        <w:t xml:space="preserve"> </w:t>
      </w:r>
      <w:r>
        <w:rPr>
          <w:sz w:val="20"/>
        </w:rPr>
        <w:t>to</w:t>
      </w:r>
      <w:r>
        <w:rPr>
          <w:spacing w:val="-4"/>
          <w:sz w:val="20"/>
        </w:rPr>
        <w:t xml:space="preserve"> </w:t>
      </w:r>
      <w:r>
        <w:rPr>
          <w:sz w:val="20"/>
        </w:rPr>
        <w:t>attach to receipts to deduct TCS on Advance Receipts.</w:t>
      </w:r>
    </w:p>
    <w:p w14:paraId="131805DA" w14:textId="77777777" w:rsidR="00F407DA" w:rsidRDefault="00000000">
      <w:pPr>
        <w:pStyle w:val="ListParagraph"/>
        <w:numPr>
          <w:ilvl w:val="0"/>
          <w:numId w:val="90"/>
        </w:numPr>
        <w:tabs>
          <w:tab w:val="left" w:pos="2639"/>
        </w:tabs>
        <w:ind w:right="417"/>
        <w:rPr>
          <w:sz w:val="20"/>
        </w:rPr>
      </w:pPr>
      <w:r>
        <w:rPr>
          <w:sz w:val="20"/>
        </w:rPr>
        <w:t xml:space="preserve">Tax Category with only tax type of TCS Surcharge and TCS </w:t>
      </w:r>
      <w:proofErr w:type="spellStart"/>
      <w:r>
        <w:rPr>
          <w:sz w:val="20"/>
        </w:rPr>
        <w:t>Cess</w:t>
      </w:r>
      <w:proofErr w:type="spellEnd"/>
      <w:r>
        <w:rPr>
          <w:sz w:val="20"/>
        </w:rPr>
        <w:t xml:space="preserve"> to be attached to Threshold</w:t>
      </w:r>
      <w:r>
        <w:rPr>
          <w:spacing w:val="-5"/>
          <w:sz w:val="20"/>
        </w:rPr>
        <w:t xml:space="preserve"> </w:t>
      </w:r>
      <w:r>
        <w:rPr>
          <w:sz w:val="20"/>
        </w:rPr>
        <w:t>setup.</w:t>
      </w:r>
      <w:r>
        <w:rPr>
          <w:spacing w:val="-4"/>
          <w:sz w:val="20"/>
        </w:rPr>
        <w:t xml:space="preserve"> </w:t>
      </w:r>
      <w:r>
        <w:rPr>
          <w:sz w:val="20"/>
        </w:rPr>
        <w:t>This</w:t>
      </w:r>
      <w:r>
        <w:rPr>
          <w:spacing w:val="-5"/>
          <w:sz w:val="20"/>
        </w:rPr>
        <w:t xml:space="preserve"> </w:t>
      </w:r>
      <w:r>
        <w:rPr>
          <w:sz w:val="20"/>
        </w:rPr>
        <w:t>would</w:t>
      </w:r>
      <w:r>
        <w:rPr>
          <w:spacing w:val="-5"/>
          <w:sz w:val="20"/>
        </w:rPr>
        <w:t xml:space="preserve"> </w:t>
      </w:r>
      <w:r>
        <w:rPr>
          <w:sz w:val="20"/>
        </w:rPr>
        <w:t>ensure</w:t>
      </w:r>
      <w:r>
        <w:rPr>
          <w:spacing w:val="-4"/>
          <w:sz w:val="20"/>
        </w:rPr>
        <w:t xml:space="preserve"> </w:t>
      </w:r>
      <w:r>
        <w:rPr>
          <w:sz w:val="20"/>
        </w:rPr>
        <w:t>automatic</w:t>
      </w:r>
      <w:r>
        <w:rPr>
          <w:spacing w:val="-5"/>
          <w:sz w:val="20"/>
        </w:rPr>
        <w:t xml:space="preserve"> </w:t>
      </w:r>
      <w:r>
        <w:rPr>
          <w:sz w:val="20"/>
        </w:rPr>
        <w:t>charging</w:t>
      </w:r>
      <w:r>
        <w:rPr>
          <w:spacing w:val="-5"/>
          <w:sz w:val="20"/>
        </w:rPr>
        <w:t xml:space="preserve"> </w:t>
      </w:r>
      <w:r>
        <w:rPr>
          <w:sz w:val="20"/>
        </w:rPr>
        <w:t>of</w:t>
      </w:r>
      <w:r>
        <w:rPr>
          <w:spacing w:val="-4"/>
          <w:sz w:val="20"/>
        </w:rPr>
        <w:t xml:space="preserve"> </w:t>
      </w:r>
      <w:r>
        <w:rPr>
          <w:sz w:val="20"/>
        </w:rPr>
        <w:t>Surcharge</w:t>
      </w:r>
      <w:r>
        <w:rPr>
          <w:spacing w:val="-4"/>
          <w:sz w:val="20"/>
        </w:rPr>
        <w:t xml:space="preserve"> </w:t>
      </w:r>
      <w:r>
        <w:rPr>
          <w:sz w:val="20"/>
        </w:rPr>
        <w:t>whenever</w:t>
      </w:r>
      <w:r>
        <w:rPr>
          <w:spacing w:val="-4"/>
          <w:sz w:val="20"/>
        </w:rPr>
        <w:t xml:space="preserve"> </w:t>
      </w:r>
      <w:r>
        <w:rPr>
          <w:sz w:val="20"/>
        </w:rPr>
        <w:t>the total billing to the customer exceeds the threshold setup.</w:t>
      </w:r>
    </w:p>
    <w:p w14:paraId="1BA524E2" w14:textId="77777777" w:rsidR="00F407DA" w:rsidRDefault="00000000">
      <w:pPr>
        <w:pStyle w:val="BodyText"/>
        <w:spacing w:before="240"/>
        <w:ind w:left="2280"/>
      </w:pPr>
      <w:r>
        <w:t>To</w:t>
      </w:r>
      <w:r>
        <w:rPr>
          <w:spacing w:val="-4"/>
        </w:rPr>
        <w:t xml:space="preserve"> </w:t>
      </w:r>
      <w:r>
        <w:t>define</w:t>
      </w:r>
      <w:r>
        <w:rPr>
          <w:spacing w:val="-3"/>
        </w:rPr>
        <w:t xml:space="preserve"> </w:t>
      </w:r>
      <w:r>
        <w:t>a</w:t>
      </w:r>
      <w:r>
        <w:rPr>
          <w:spacing w:val="-3"/>
        </w:rPr>
        <w:t xml:space="preserve"> </w:t>
      </w:r>
      <w:r>
        <w:t>Tax</w:t>
      </w:r>
      <w:r>
        <w:rPr>
          <w:spacing w:val="-4"/>
        </w:rPr>
        <w:t xml:space="preserve"> </w:t>
      </w:r>
      <w:r>
        <w:t>category,</w:t>
      </w:r>
      <w:r>
        <w:rPr>
          <w:spacing w:val="-3"/>
        </w:rPr>
        <w:t xml:space="preserve"> </w:t>
      </w:r>
      <w:r>
        <w:t>access</w:t>
      </w:r>
      <w:r>
        <w:rPr>
          <w:spacing w:val="-4"/>
        </w:rPr>
        <w:t xml:space="preserve"> </w:t>
      </w:r>
      <w:r>
        <w:t>Tax</w:t>
      </w:r>
      <w:r>
        <w:rPr>
          <w:spacing w:val="-4"/>
        </w:rPr>
        <w:t xml:space="preserve"> </w:t>
      </w:r>
      <w:r>
        <w:t>category</w:t>
      </w:r>
      <w:r>
        <w:rPr>
          <w:spacing w:val="-4"/>
        </w:rPr>
        <w:t xml:space="preserve"> </w:t>
      </w:r>
      <w:r>
        <w:t>definition</w:t>
      </w:r>
      <w:r>
        <w:rPr>
          <w:spacing w:val="-3"/>
        </w:rPr>
        <w:t xml:space="preserve"> </w:t>
      </w:r>
      <w:r>
        <w:t>window</w:t>
      </w:r>
      <w:r>
        <w:rPr>
          <w:spacing w:val="-4"/>
        </w:rPr>
        <w:t xml:space="preserve"> </w:t>
      </w:r>
      <w:r>
        <w:t>from</w:t>
      </w:r>
      <w:r>
        <w:rPr>
          <w:spacing w:val="-4"/>
        </w:rPr>
        <w:t xml:space="preserve"> </w:t>
      </w:r>
      <w:r>
        <w:t>India</w:t>
      </w:r>
      <w:r>
        <w:rPr>
          <w:spacing w:val="-3"/>
        </w:rPr>
        <w:t xml:space="preserve"> </w:t>
      </w:r>
      <w:r>
        <w:t>Local Receivables &gt; Setup &gt; Tax &gt; Tax Categories.</w:t>
      </w:r>
    </w:p>
    <w:p w14:paraId="2984BDC8" w14:textId="77777777" w:rsidR="00F407DA" w:rsidRDefault="00000000">
      <w:pPr>
        <w:pStyle w:val="BodyText"/>
        <w:spacing w:before="160"/>
        <w:ind w:left="3000" w:right="1129"/>
      </w:pPr>
      <w:r>
        <w:rPr>
          <w:rFonts w:ascii="Arial"/>
          <w:b/>
          <w:sz w:val="19"/>
        </w:rPr>
        <w:t xml:space="preserve">Note: </w:t>
      </w:r>
      <w:r>
        <w:t>If the Tax</w:t>
      </w:r>
      <w:r>
        <w:rPr>
          <w:spacing w:val="-1"/>
        </w:rPr>
        <w:t xml:space="preserve"> </w:t>
      </w:r>
      <w:r>
        <w:t>category</w:t>
      </w:r>
      <w:r>
        <w:rPr>
          <w:spacing w:val="-1"/>
        </w:rPr>
        <w:t xml:space="preserve"> </w:t>
      </w:r>
      <w:r>
        <w:t>has</w:t>
      </w:r>
      <w:r>
        <w:rPr>
          <w:spacing w:val="-1"/>
        </w:rPr>
        <w:t xml:space="preserve"> </w:t>
      </w:r>
      <w:r>
        <w:t>other type of taxes, then the same would not</w:t>
      </w:r>
      <w:r>
        <w:rPr>
          <w:spacing w:val="-5"/>
        </w:rPr>
        <w:t xml:space="preserve"> </w:t>
      </w:r>
      <w:r>
        <w:t>appear</w:t>
      </w:r>
      <w:r>
        <w:rPr>
          <w:spacing w:val="-4"/>
        </w:rPr>
        <w:t xml:space="preserve"> </w:t>
      </w:r>
      <w:r>
        <w:t>in</w:t>
      </w:r>
      <w:r>
        <w:rPr>
          <w:spacing w:val="-4"/>
        </w:rPr>
        <w:t xml:space="preserve"> </w:t>
      </w:r>
      <w:r>
        <w:t>LOV</w:t>
      </w:r>
      <w:r>
        <w:rPr>
          <w:spacing w:val="-5"/>
        </w:rPr>
        <w:t xml:space="preserve"> </w:t>
      </w:r>
      <w:r>
        <w:t>of</w:t>
      </w:r>
      <w:r>
        <w:rPr>
          <w:spacing w:val="-4"/>
        </w:rPr>
        <w:t xml:space="preserve"> </w:t>
      </w:r>
      <w:r>
        <w:t>the</w:t>
      </w:r>
      <w:r>
        <w:rPr>
          <w:spacing w:val="-4"/>
        </w:rPr>
        <w:t xml:space="preserve"> </w:t>
      </w:r>
      <w:r>
        <w:t>TCS</w:t>
      </w:r>
      <w:r>
        <w:rPr>
          <w:spacing w:val="-5"/>
        </w:rPr>
        <w:t xml:space="preserve"> </w:t>
      </w:r>
      <w:r>
        <w:t>Threshold</w:t>
      </w:r>
      <w:r>
        <w:rPr>
          <w:spacing w:val="-5"/>
        </w:rPr>
        <w:t xml:space="preserve"> </w:t>
      </w:r>
      <w:r>
        <w:t>definition</w:t>
      </w:r>
      <w:r>
        <w:rPr>
          <w:spacing w:val="-4"/>
        </w:rPr>
        <w:t xml:space="preserve"> </w:t>
      </w:r>
      <w:r>
        <w:t>screen.</w:t>
      </w:r>
      <w:r>
        <w:rPr>
          <w:spacing w:val="-4"/>
        </w:rPr>
        <w:t xml:space="preserve"> </w:t>
      </w:r>
      <w:r>
        <w:t>Hence,</w:t>
      </w:r>
      <w:r>
        <w:rPr>
          <w:spacing w:val="-4"/>
        </w:rPr>
        <w:t xml:space="preserve"> </w:t>
      </w:r>
      <w:r>
        <w:t xml:space="preserve">you must perform the above Tax category setup before TCS Threshold </w:t>
      </w:r>
      <w:r>
        <w:rPr>
          <w:spacing w:val="-2"/>
        </w:rPr>
        <w:t>setup.</w:t>
      </w:r>
    </w:p>
    <w:p w14:paraId="647166AA" w14:textId="77777777" w:rsidR="00F407DA" w:rsidRDefault="00F407DA">
      <w:pPr>
        <w:pStyle w:val="BodyText"/>
        <w:spacing w:before="0"/>
      </w:pPr>
    </w:p>
    <w:p w14:paraId="6D7C6CC2" w14:textId="77777777" w:rsidR="00F407DA" w:rsidRDefault="00F407DA">
      <w:pPr>
        <w:pStyle w:val="BodyText"/>
        <w:spacing w:before="261"/>
      </w:pPr>
    </w:p>
    <w:p w14:paraId="596548FC" w14:textId="77777777" w:rsidR="00F407DA" w:rsidRDefault="00000000">
      <w:pPr>
        <w:pStyle w:val="Heading4"/>
      </w:pPr>
      <w:r>
        <w:rPr>
          <w:w w:val="80"/>
        </w:rPr>
        <w:t>Defining</w:t>
      </w:r>
      <w:r>
        <w:rPr>
          <w:spacing w:val="-2"/>
        </w:rPr>
        <w:t xml:space="preserve"> </w:t>
      </w:r>
      <w:r>
        <w:rPr>
          <w:w w:val="80"/>
        </w:rPr>
        <w:t>Item</w:t>
      </w:r>
      <w:r>
        <w:rPr>
          <w:spacing w:val="-1"/>
        </w:rPr>
        <w:t xml:space="preserve"> </w:t>
      </w:r>
      <w:r>
        <w:rPr>
          <w:spacing w:val="-2"/>
          <w:w w:val="80"/>
        </w:rPr>
        <w:t>Categories</w:t>
      </w:r>
    </w:p>
    <w:p w14:paraId="1DADC4CA" w14:textId="77777777" w:rsidR="00F407DA" w:rsidRDefault="00000000">
      <w:pPr>
        <w:pStyle w:val="BodyText"/>
        <w:spacing w:before="79"/>
        <w:ind w:left="2280" w:right="397"/>
      </w:pPr>
      <w:r>
        <w:t>Item category should be defined to default TCS taxes based on Customer/Site combination</w:t>
      </w:r>
      <w:r>
        <w:rPr>
          <w:spacing w:val="-4"/>
        </w:rPr>
        <w:t xml:space="preserve"> </w:t>
      </w:r>
      <w:r>
        <w:t>selected.</w:t>
      </w:r>
      <w:r>
        <w:rPr>
          <w:spacing w:val="-4"/>
        </w:rPr>
        <w:t xml:space="preserve"> </w:t>
      </w:r>
      <w:r>
        <w:t>You</w:t>
      </w:r>
      <w:r>
        <w:rPr>
          <w:spacing w:val="-4"/>
        </w:rPr>
        <w:t xml:space="preserve"> </w:t>
      </w:r>
      <w:r>
        <w:t>can</w:t>
      </w:r>
      <w:r>
        <w:rPr>
          <w:spacing w:val="-4"/>
        </w:rPr>
        <w:t xml:space="preserve"> </w:t>
      </w:r>
      <w:r>
        <w:t>create</w:t>
      </w:r>
      <w:r>
        <w:rPr>
          <w:spacing w:val="-4"/>
        </w:rPr>
        <w:t xml:space="preserve"> </w:t>
      </w:r>
      <w:r>
        <w:t>Item</w:t>
      </w:r>
      <w:r>
        <w:rPr>
          <w:spacing w:val="-4"/>
        </w:rPr>
        <w:t xml:space="preserve"> </w:t>
      </w:r>
      <w:r>
        <w:t>Category</w:t>
      </w:r>
      <w:r>
        <w:rPr>
          <w:spacing w:val="-4"/>
        </w:rPr>
        <w:t xml:space="preserve"> </w:t>
      </w:r>
      <w:r>
        <w:t>to</w:t>
      </w:r>
      <w:r>
        <w:rPr>
          <w:spacing w:val="-4"/>
        </w:rPr>
        <w:t xml:space="preserve"> </w:t>
      </w:r>
      <w:r>
        <w:t>ensure</w:t>
      </w:r>
      <w:r>
        <w:rPr>
          <w:spacing w:val="-4"/>
        </w:rPr>
        <w:t xml:space="preserve"> </w:t>
      </w:r>
      <w:r>
        <w:t>the</w:t>
      </w:r>
      <w:r>
        <w:rPr>
          <w:spacing w:val="-4"/>
        </w:rPr>
        <w:t xml:space="preserve"> </w:t>
      </w:r>
      <w:r>
        <w:t>right</w:t>
      </w:r>
      <w:r>
        <w:rPr>
          <w:spacing w:val="-4"/>
        </w:rPr>
        <w:t xml:space="preserve"> </w:t>
      </w:r>
      <w:r>
        <w:t>Tax</w:t>
      </w:r>
      <w:r>
        <w:rPr>
          <w:spacing w:val="-4"/>
        </w:rPr>
        <w:t xml:space="preserve"> </w:t>
      </w:r>
      <w:r>
        <w:t xml:space="preserve">Categories with TCS Taxes is attached to corresponding items to ensure that defaulting/selecting right Tax Category results in correct TCS taxes with Surcharge and </w:t>
      </w:r>
      <w:proofErr w:type="spellStart"/>
      <w:r>
        <w:t>Cess</w:t>
      </w:r>
      <w:proofErr w:type="spellEnd"/>
      <w:r>
        <w:t>. To define an Item</w:t>
      </w:r>
      <w:r>
        <w:rPr>
          <w:spacing w:val="-2"/>
        </w:rPr>
        <w:t xml:space="preserve"> </w:t>
      </w:r>
      <w:r>
        <w:t>category,</w:t>
      </w:r>
      <w:r>
        <w:rPr>
          <w:spacing w:val="-1"/>
        </w:rPr>
        <w:t xml:space="preserve"> </w:t>
      </w:r>
      <w:r>
        <w:t>access</w:t>
      </w:r>
      <w:r>
        <w:rPr>
          <w:spacing w:val="-2"/>
        </w:rPr>
        <w:t xml:space="preserve"> </w:t>
      </w:r>
      <w:r>
        <w:t>Item</w:t>
      </w:r>
      <w:r>
        <w:rPr>
          <w:spacing w:val="-2"/>
        </w:rPr>
        <w:t xml:space="preserve"> </w:t>
      </w:r>
      <w:r>
        <w:t>category</w:t>
      </w:r>
      <w:r>
        <w:rPr>
          <w:spacing w:val="-2"/>
        </w:rPr>
        <w:t xml:space="preserve"> </w:t>
      </w:r>
      <w:r>
        <w:t>definition</w:t>
      </w:r>
      <w:r>
        <w:rPr>
          <w:spacing w:val="-1"/>
        </w:rPr>
        <w:t xml:space="preserve"> </w:t>
      </w:r>
      <w:r>
        <w:t>window</w:t>
      </w:r>
      <w:r>
        <w:rPr>
          <w:spacing w:val="-2"/>
        </w:rPr>
        <w:t xml:space="preserve"> </w:t>
      </w:r>
      <w:r>
        <w:t>from</w:t>
      </w:r>
      <w:r>
        <w:rPr>
          <w:spacing w:val="-2"/>
        </w:rPr>
        <w:t xml:space="preserve"> </w:t>
      </w:r>
      <w:r>
        <w:t>India</w:t>
      </w:r>
      <w:r>
        <w:rPr>
          <w:spacing w:val="-1"/>
        </w:rPr>
        <w:t xml:space="preserve"> </w:t>
      </w:r>
      <w:r>
        <w:t>Local</w:t>
      </w:r>
      <w:r>
        <w:rPr>
          <w:spacing w:val="-1"/>
        </w:rPr>
        <w:t xml:space="preserve"> </w:t>
      </w:r>
      <w:r>
        <w:t>Receivables</w:t>
      </w:r>
      <w:r>
        <w:rPr>
          <w:spacing w:val="-2"/>
        </w:rPr>
        <w:t xml:space="preserve"> </w:t>
      </w:r>
      <w:r>
        <w:t>&gt; Setup &gt; Tax &gt; Item Categories.</w:t>
      </w:r>
    </w:p>
    <w:p w14:paraId="2E6339AC" w14:textId="77777777" w:rsidR="00F407DA" w:rsidRDefault="00F407DA">
      <w:pPr>
        <w:pStyle w:val="BodyText"/>
        <w:spacing w:before="170"/>
      </w:pPr>
    </w:p>
    <w:p w14:paraId="2FA84F7B" w14:textId="77777777" w:rsidR="00F407DA" w:rsidRDefault="00000000">
      <w:pPr>
        <w:pStyle w:val="Heading4"/>
      </w:pPr>
      <w:r>
        <w:rPr>
          <w:w w:val="80"/>
        </w:rPr>
        <w:t>Define</w:t>
      </w:r>
      <w:r>
        <w:rPr>
          <w:spacing w:val="-4"/>
          <w:w w:val="90"/>
        </w:rPr>
        <w:t xml:space="preserve"> </w:t>
      </w:r>
      <w:r>
        <w:rPr>
          <w:spacing w:val="-2"/>
          <w:w w:val="90"/>
        </w:rPr>
        <w:t>Threshold</w:t>
      </w:r>
    </w:p>
    <w:p w14:paraId="66FDECE9" w14:textId="77777777" w:rsidR="00F407DA" w:rsidRDefault="00000000">
      <w:pPr>
        <w:pStyle w:val="BodyText"/>
        <w:spacing w:before="79"/>
        <w:ind w:left="2280" w:right="442"/>
      </w:pPr>
      <w:r>
        <w:t>You</w:t>
      </w:r>
      <w:r>
        <w:rPr>
          <w:spacing w:val="-4"/>
        </w:rPr>
        <w:t xml:space="preserve"> </w:t>
      </w:r>
      <w:r>
        <w:t>must</w:t>
      </w:r>
      <w:r>
        <w:rPr>
          <w:spacing w:val="-5"/>
        </w:rPr>
        <w:t xml:space="preserve"> </w:t>
      </w:r>
      <w:r>
        <w:t>define</w:t>
      </w:r>
      <w:r>
        <w:rPr>
          <w:spacing w:val="-4"/>
        </w:rPr>
        <w:t xml:space="preserve"> </w:t>
      </w:r>
      <w:r>
        <w:t>TCS</w:t>
      </w:r>
      <w:r>
        <w:rPr>
          <w:spacing w:val="-5"/>
        </w:rPr>
        <w:t xml:space="preserve"> </w:t>
      </w:r>
      <w:r>
        <w:t>Thresholds</w:t>
      </w:r>
      <w:r>
        <w:rPr>
          <w:spacing w:val="-5"/>
        </w:rPr>
        <w:t xml:space="preserve"> </w:t>
      </w:r>
      <w:r>
        <w:t>to</w:t>
      </w:r>
      <w:r>
        <w:rPr>
          <w:spacing w:val="-5"/>
        </w:rPr>
        <w:t xml:space="preserve"> </w:t>
      </w:r>
      <w:r>
        <w:t>ensure</w:t>
      </w:r>
      <w:r>
        <w:rPr>
          <w:spacing w:val="-4"/>
        </w:rPr>
        <w:t xml:space="preserve"> </w:t>
      </w:r>
      <w:r>
        <w:t>the</w:t>
      </w:r>
      <w:r>
        <w:rPr>
          <w:spacing w:val="-4"/>
        </w:rPr>
        <w:t xml:space="preserve"> </w:t>
      </w:r>
      <w:r>
        <w:t>system</w:t>
      </w:r>
      <w:r>
        <w:rPr>
          <w:spacing w:val="-5"/>
        </w:rPr>
        <w:t xml:space="preserve"> </w:t>
      </w:r>
      <w:r>
        <w:t>automatically</w:t>
      </w:r>
      <w:r>
        <w:rPr>
          <w:spacing w:val="-5"/>
        </w:rPr>
        <w:t xml:space="preserve"> </w:t>
      </w:r>
      <w:r>
        <w:t>tracks</w:t>
      </w:r>
      <w:r>
        <w:rPr>
          <w:spacing w:val="-5"/>
        </w:rPr>
        <w:t xml:space="preserve"> </w:t>
      </w:r>
      <w:r>
        <w:t xml:space="preserve">cumulative sales above a particular limit (current limit is 10 Lakhs) and starts charging Surcharge for sales when such Threshold is crossed. To perform Threshold Setup, access thresholds setup window from India Local Receivables &gt; Setup &gt; Tax &gt; Threshold </w:t>
      </w:r>
      <w:r>
        <w:rPr>
          <w:spacing w:val="-2"/>
        </w:rPr>
        <w:t>Setup.</w:t>
      </w:r>
    </w:p>
    <w:p w14:paraId="36768E92" w14:textId="77777777" w:rsidR="00F407DA" w:rsidRDefault="00F407DA">
      <w:pPr>
        <w:pStyle w:val="BodyText"/>
        <w:spacing w:before="170"/>
      </w:pPr>
    </w:p>
    <w:p w14:paraId="7D484E67" w14:textId="77777777" w:rsidR="00F407DA" w:rsidRDefault="00000000">
      <w:pPr>
        <w:pStyle w:val="Heading4"/>
        <w:spacing w:before="1"/>
      </w:pPr>
      <w:r>
        <w:rPr>
          <w:w w:val="80"/>
        </w:rPr>
        <w:t>Defining</w:t>
      </w:r>
      <w:r>
        <w:rPr>
          <w:spacing w:val="-4"/>
        </w:rPr>
        <w:t xml:space="preserve"> </w:t>
      </w:r>
      <w:r>
        <w:rPr>
          <w:w w:val="80"/>
        </w:rPr>
        <w:t>Customer</w:t>
      </w:r>
      <w:r>
        <w:rPr>
          <w:spacing w:val="-4"/>
        </w:rPr>
        <w:t xml:space="preserve"> </w:t>
      </w:r>
      <w:r>
        <w:rPr>
          <w:spacing w:val="-2"/>
          <w:w w:val="80"/>
        </w:rPr>
        <w:t>Registrations</w:t>
      </w:r>
    </w:p>
    <w:p w14:paraId="59F4BDAD" w14:textId="77777777" w:rsidR="00F407DA" w:rsidRDefault="00000000">
      <w:pPr>
        <w:pStyle w:val="BodyText"/>
        <w:spacing w:before="79"/>
        <w:ind w:left="2280" w:right="397"/>
      </w:pPr>
      <w:r>
        <w:t>Tax Identification or Permanent Account numbers (PAN number) will be allotted to eligible</w:t>
      </w:r>
      <w:r>
        <w:rPr>
          <w:spacing w:val="-4"/>
        </w:rPr>
        <w:t xml:space="preserve"> </w:t>
      </w:r>
      <w:r>
        <w:t>organizations.</w:t>
      </w:r>
      <w:r>
        <w:rPr>
          <w:spacing w:val="-4"/>
        </w:rPr>
        <w:t xml:space="preserve"> </w:t>
      </w:r>
      <w:r>
        <w:t>You</w:t>
      </w:r>
      <w:r>
        <w:rPr>
          <w:spacing w:val="-4"/>
        </w:rPr>
        <w:t xml:space="preserve"> </w:t>
      </w:r>
      <w:r>
        <w:t>must</w:t>
      </w:r>
      <w:r>
        <w:rPr>
          <w:spacing w:val="-5"/>
        </w:rPr>
        <w:t xml:space="preserve"> </w:t>
      </w:r>
      <w:r>
        <w:t>capture</w:t>
      </w:r>
      <w:r>
        <w:rPr>
          <w:spacing w:val="-4"/>
        </w:rPr>
        <w:t xml:space="preserve"> </w:t>
      </w:r>
      <w:r>
        <w:t>these</w:t>
      </w:r>
      <w:r>
        <w:rPr>
          <w:spacing w:val="-4"/>
        </w:rPr>
        <w:t xml:space="preserve"> </w:t>
      </w:r>
      <w:r>
        <w:t>details</w:t>
      </w:r>
      <w:r>
        <w:rPr>
          <w:spacing w:val="-5"/>
        </w:rPr>
        <w:t xml:space="preserve"> </w:t>
      </w:r>
      <w:r>
        <w:t>through</w:t>
      </w:r>
      <w:r>
        <w:rPr>
          <w:spacing w:val="-4"/>
        </w:rPr>
        <w:t xml:space="preserve"> </w:t>
      </w:r>
      <w:r>
        <w:t>the</w:t>
      </w:r>
      <w:r>
        <w:rPr>
          <w:spacing w:val="-4"/>
        </w:rPr>
        <w:t xml:space="preserve"> </w:t>
      </w:r>
      <w:r>
        <w:t>Customer</w:t>
      </w:r>
      <w:r>
        <w:rPr>
          <w:spacing w:val="-4"/>
        </w:rPr>
        <w:t xml:space="preserve"> </w:t>
      </w:r>
      <w:r>
        <w:t>Additional Information,</w:t>
      </w:r>
      <w:r>
        <w:rPr>
          <w:spacing w:val="-2"/>
        </w:rPr>
        <w:t xml:space="preserve"> </w:t>
      </w:r>
      <w:r>
        <w:rPr>
          <w:i/>
        </w:rPr>
        <w:t>Oracle</w:t>
      </w:r>
      <w:r>
        <w:rPr>
          <w:i/>
          <w:spacing w:val="-3"/>
        </w:rPr>
        <w:t xml:space="preserve"> </w:t>
      </w:r>
      <w:r>
        <w:rPr>
          <w:i/>
        </w:rPr>
        <w:t>Financials</w:t>
      </w:r>
      <w:r>
        <w:rPr>
          <w:i/>
          <w:spacing w:val="-3"/>
        </w:rPr>
        <w:t xml:space="preserve"> </w:t>
      </w:r>
      <w:r>
        <w:rPr>
          <w:i/>
        </w:rPr>
        <w:t>for</w:t>
      </w:r>
      <w:r>
        <w:rPr>
          <w:i/>
          <w:spacing w:val="-3"/>
        </w:rPr>
        <w:t xml:space="preserve"> </w:t>
      </w:r>
      <w:r>
        <w:rPr>
          <w:i/>
        </w:rPr>
        <w:t>India</w:t>
      </w:r>
      <w:r>
        <w:rPr>
          <w:i/>
          <w:spacing w:val="-3"/>
        </w:rPr>
        <w:t xml:space="preserve"> </w:t>
      </w:r>
      <w:r>
        <w:rPr>
          <w:i/>
        </w:rPr>
        <w:t>User</w:t>
      </w:r>
      <w:r>
        <w:rPr>
          <w:i/>
          <w:spacing w:val="-3"/>
        </w:rPr>
        <w:t xml:space="preserve"> </w:t>
      </w:r>
      <w:r>
        <w:rPr>
          <w:i/>
        </w:rPr>
        <w:t>Guide</w:t>
      </w:r>
      <w:r>
        <w:t>.</w:t>
      </w:r>
      <w:r>
        <w:rPr>
          <w:spacing w:val="-2"/>
        </w:rPr>
        <w:t xml:space="preserve"> </w:t>
      </w:r>
      <w:r>
        <w:t>To</w:t>
      </w:r>
      <w:r>
        <w:rPr>
          <w:spacing w:val="-3"/>
        </w:rPr>
        <w:t xml:space="preserve"> </w:t>
      </w:r>
      <w:r>
        <w:t>enter</w:t>
      </w:r>
      <w:r>
        <w:rPr>
          <w:spacing w:val="-2"/>
        </w:rPr>
        <w:t xml:space="preserve"> </w:t>
      </w:r>
      <w:r>
        <w:t>TCS</w:t>
      </w:r>
      <w:r>
        <w:rPr>
          <w:spacing w:val="-3"/>
        </w:rPr>
        <w:t xml:space="preserve"> </w:t>
      </w:r>
      <w:r>
        <w:t>Registration</w:t>
      </w:r>
      <w:r>
        <w:rPr>
          <w:spacing w:val="-2"/>
        </w:rPr>
        <w:t xml:space="preserve"> </w:t>
      </w:r>
      <w:r>
        <w:t>number</w:t>
      </w:r>
      <w:r>
        <w:rPr>
          <w:spacing w:val="-2"/>
        </w:rPr>
        <w:t xml:space="preserve"> </w:t>
      </w:r>
      <w:r>
        <w:t xml:space="preserve">for a </w:t>
      </w:r>
      <w:proofErr w:type="gramStart"/>
      <w:r>
        <w:t>Customer</w:t>
      </w:r>
      <w:proofErr w:type="gramEnd"/>
      <w:r>
        <w:t>, access Customer Tax Information India Local window from India Local</w:t>
      </w:r>
    </w:p>
    <w:p w14:paraId="1D1D8438" w14:textId="77777777" w:rsidR="00F407DA" w:rsidRDefault="00F407DA">
      <w:pPr>
        <w:pStyle w:val="BodyText"/>
        <w:sectPr w:rsidR="00F407DA">
          <w:pgSz w:w="12240" w:h="15840"/>
          <w:pgMar w:top="1680" w:right="720" w:bottom="920" w:left="1080" w:header="0" w:footer="732" w:gutter="0"/>
          <w:cols w:space="720"/>
        </w:sectPr>
      </w:pPr>
    </w:p>
    <w:p w14:paraId="1066212D" w14:textId="77777777" w:rsidR="00F407DA" w:rsidRDefault="00000000">
      <w:pPr>
        <w:pStyle w:val="BodyText"/>
        <w:spacing w:before="23"/>
        <w:ind w:left="1560"/>
      </w:pPr>
      <w:r>
        <w:lastRenderedPageBreak/>
        <w:t>Receivables</w:t>
      </w:r>
      <w:r>
        <w:rPr>
          <w:spacing w:val="-5"/>
        </w:rPr>
        <w:t xml:space="preserve"> </w:t>
      </w:r>
      <w:r>
        <w:t>&gt;</w:t>
      </w:r>
      <w:r>
        <w:rPr>
          <w:spacing w:val="-4"/>
        </w:rPr>
        <w:t xml:space="preserve"> </w:t>
      </w:r>
      <w:r>
        <w:t>Customers</w:t>
      </w:r>
      <w:r>
        <w:rPr>
          <w:spacing w:val="-4"/>
        </w:rPr>
        <w:t xml:space="preserve"> </w:t>
      </w:r>
      <w:r>
        <w:t>&gt;</w:t>
      </w:r>
      <w:r>
        <w:rPr>
          <w:spacing w:val="-4"/>
        </w:rPr>
        <w:t xml:space="preserve"> </w:t>
      </w:r>
      <w:r>
        <w:t>Additional</w:t>
      </w:r>
      <w:r>
        <w:rPr>
          <w:spacing w:val="-3"/>
        </w:rPr>
        <w:t xml:space="preserve"> </w:t>
      </w:r>
      <w:r>
        <w:rPr>
          <w:spacing w:val="-2"/>
        </w:rPr>
        <w:t>Information.</w:t>
      </w:r>
    </w:p>
    <w:p w14:paraId="3913841B" w14:textId="77777777" w:rsidR="00F407DA" w:rsidRDefault="00F407DA">
      <w:pPr>
        <w:pStyle w:val="BodyText"/>
        <w:spacing w:before="170"/>
      </w:pPr>
    </w:p>
    <w:p w14:paraId="3CBFC199" w14:textId="77777777" w:rsidR="00F407DA" w:rsidRDefault="00000000">
      <w:pPr>
        <w:pStyle w:val="Heading4"/>
        <w:ind w:left="0"/>
      </w:pPr>
      <w:r>
        <w:rPr>
          <w:w w:val="80"/>
        </w:rPr>
        <w:t>Defining</w:t>
      </w:r>
      <w:r>
        <w:rPr>
          <w:spacing w:val="-5"/>
        </w:rPr>
        <w:t xml:space="preserve"> </w:t>
      </w:r>
      <w:r>
        <w:rPr>
          <w:w w:val="80"/>
        </w:rPr>
        <w:t>Receipt</w:t>
      </w:r>
      <w:r>
        <w:rPr>
          <w:spacing w:val="-5"/>
        </w:rPr>
        <w:t xml:space="preserve"> </w:t>
      </w:r>
      <w:r>
        <w:rPr>
          <w:spacing w:val="-2"/>
          <w:w w:val="80"/>
        </w:rPr>
        <w:t>Class</w:t>
      </w:r>
    </w:p>
    <w:p w14:paraId="2372D07E" w14:textId="77777777" w:rsidR="00F407DA" w:rsidRDefault="00000000">
      <w:pPr>
        <w:pStyle w:val="BodyText"/>
        <w:spacing w:before="79"/>
        <w:ind w:left="1560" w:right="1129"/>
      </w:pPr>
      <w:r>
        <w:t>The Receipt Class needs to be defined in Base Receivables by navigating to Oracle Receivables</w:t>
      </w:r>
      <w:r>
        <w:rPr>
          <w:spacing w:val="-2"/>
        </w:rPr>
        <w:t xml:space="preserve"> </w:t>
      </w:r>
      <w:r>
        <w:t>&gt;</w:t>
      </w:r>
      <w:r>
        <w:rPr>
          <w:spacing w:val="-1"/>
        </w:rPr>
        <w:t xml:space="preserve"> </w:t>
      </w:r>
      <w:r>
        <w:t>Setup</w:t>
      </w:r>
      <w:r>
        <w:rPr>
          <w:spacing w:val="-2"/>
        </w:rPr>
        <w:t xml:space="preserve"> </w:t>
      </w:r>
      <w:r>
        <w:t>&gt;</w:t>
      </w:r>
      <w:r>
        <w:rPr>
          <w:spacing w:val="-1"/>
        </w:rPr>
        <w:t xml:space="preserve"> </w:t>
      </w:r>
      <w:r>
        <w:t>Receipts</w:t>
      </w:r>
      <w:r>
        <w:rPr>
          <w:spacing w:val="-2"/>
        </w:rPr>
        <w:t xml:space="preserve"> </w:t>
      </w:r>
      <w:r>
        <w:t>&gt;</w:t>
      </w:r>
      <w:r>
        <w:rPr>
          <w:spacing w:val="-1"/>
        </w:rPr>
        <w:t xml:space="preserve"> </w:t>
      </w:r>
      <w:r>
        <w:t>Receipt</w:t>
      </w:r>
      <w:r>
        <w:rPr>
          <w:spacing w:val="-2"/>
        </w:rPr>
        <w:t xml:space="preserve"> </w:t>
      </w:r>
      <w:r>
        <w:t>Classes.</w:t>
      </w:r>
      <w:r>
        <w:rPr>
          <w:spacing w:val="-1"/>
        </w:rPr>
        <w:t xml:space="preserve"> </w:t>
      </w:r>
      <w:r>
        <w:t>The</w:t>
      </w:r>
      <w:r>
        <w:rPr>
          <w:spacing w:val="-1"/>
        </w:rPr>
        <w:t xml:space="preserve"> </w:t>
      </w:r>
      <w:r>
        <w:t>Advance</w:t>
      </w:r>
      <w:r>
        <w:rPr>
          <w:spacing w:val="-1"/>
        </w:rPr>
        <w:t xml:space="preserve"> </w:t>
      </w:r>
      <w:r>
        <w:t>Receipt</w:t>
      </w:r>
      <w:r>
        <w:rPr>
          <w:spacing w:val="-2"/>
        </w:rPr>
        <w:t xml:space="preserve"> </w:t>
      </w:r>
      <w:r>
        <w:t>for</w:t>
      </w:r>
      <w:r>
        <w:rPr>
          <w:spacing w:val="-1"/>
        </w:rPr>
        <w:t xml:space="preserve"> </w:t>
      </w:r>
      <w:r>
        <w:t>TCS</w:t>
      </w:r>
      <w:r>
        <w:rPr>
          <w:spacing w:val="-2"/>
        </w:rPr>
        <w:t xml:space="preserve"> </w:t>
      </w:r>
      <w:r>
        <w:t>Receipt Class or Payment Method is used for TCS Advance Receipts only and not for generic receipts that do not attract TCS Tax Type. The Receipt Class defined here will be attached</w:t>
      </w:r>
      <w:r>
        <w:rPr>
          <w:spacing w:val="-4"/>
        </w:rPr>
        <w:t xml:space="preserve"> </w:t>
      </w:r>
      <w:r>
        <w:t>in</w:t>
      </w:r>
      <w:r>
        <w:rPr>
          <w:spacing w:val="-4"/>
        </w:rPr>
        <w:t xml:space="preserve"> </w:t>
      </w:r>
      <w:r>
        <w:t>Regime</w:t>
      </w:r>
      <w:r>
        <w:rPr>
          <w:spacing w:val="-4"/>
        </w:rPr>
        <w:t xml:space="preserve"> </w:t>
      </w:r>
      <w:r>
        <w:t>Registration</w:t>
      </w:r>
      <w:r>
        <w:rPr>
          <w:spacing w:val="-4"/>
        </w:rPr>
        <w:t xml:space="preserve"> </w:t>
      </w:r>
      <w:r>
        <w:t>and</w:t>
      </w:r>
      <w:r>
        <w:rPr>
          <w:spacing w:val="-4"/>
        </w:rPr>
        <w:t xml:space="preserve"> </w:t>
      </w:r>
      <w:r>
        <w:t>Payment</w:t>
      </w:r>
      <w:r>
        <w:rPr>
          <w:spacing w:val="-4"/>
        </w:rPr>
        <w:t xml:space="preserve"> </w:t>
      </w:r>
      <w:r>
        <w:t>Method</w:t>
      </w:r>
      <w:r>
        <w:rPr>
          <w:spacing w:val="-4"/>
        </w:rPr>
        <w:t xml:space="preserve"> </w:t>
      </w:r>
      <w:r>
        <w:t>entered</w:t>
      </w:r>
      <w:r>
        <w:rPr>
          <w:spacing w:val="-4"/>
        </w:rPr>
        <w:t xml:space="preserve"> </w:t>
      </w:r>
      <w:r>
        <w:t>in</w:t>
      </w:r>
      <w:r>
        <w:rPr>
          <w:spacing w:val="-4"/>
        </w:rPr>
        <w:t xml:space="preserve"> </w:t>
      </w:r>
      <w:r>
        <w:t>the</w:t>
      </w:r>
      <w:r>
        <w:rPr>
          <w:spacing w:val="-4"/>
        </w:rPr>
        <w:t xml:space="preserve"> </w:t>
      </w:r>
      <w:r>
        <w:t>Receipt</w:t>
      </w:r>
      <w:r>
        <w:rPr>
          <w:spacing w:val="-4"/>
        </w:rPr>
        <w:t xml:space="preserve"> </w:t>
      </w:r>
      <w:r>
        <w:t>Class</w:t>
      </w:r>
      <w:r>
        <w:rPr>
          <w:spacing w:val="-4"/>
        </w:rPr>
        <w:t xml:space="preserve"> </w:t>
      </w:r>
      <w:r>
        <w:t>will be available in the LOV while entering receipts.</w:t>
      </w:r>
    </w:p>
    <w:p w14:paraId="06B53750" w14:textId="77777777" w:rsidR="00F407DA" w:rsidRDefault="00F407DA">
      <w:pPr>
        <w:pStyle w:val="BodyText"/>
        <w:spacing w:before="171"/>
      </w:pPr>
    </w:p>
    <w:p w14:paraId="71179AC0" w14:textId="77777777" w:rsidR="00F407DA" w:rsidRDefault="00000000">
      <w:pPr>
        <w:pStyle w:val="Heading4"/>
        <w:ind w:left="0"/>
      </w:pPr>
      <w:r>
        <w:rPr>
          <w:w w:val="80"/>
        </w:rPr>
        <w:t>Defining</w:t>
      </w:r>
      <w:r>
        <w:rPr>
          <w:spacing w:val="3"/>
        </w:rPr>
        <w:t xml:space="preserve"> </w:t>
      </w:r>
      <w:r>
        <w:rPr>
          <w:w w:val="80"/>
        </w:rPr>
        <w:t>Transaction</w:t>
      </w:r>
      <w:r>
        <w:rPr>
          <w:spacing w:val="4"/>
        </w:rPr>
        <w:t xml:space="preserve"> </w:t>
      </w:r>
      <w:r>
        <w:rPr>
          <w:spacing w:val="-4"/>
          <w:w w:val="80"/>
        </w:rPr>
        <w:t>Type</w:t>
      </w:r>
    </w:p>
    <w:p w14:paraId="3198BBC6" w14:textId="77777777" w:rsidR="00F407DA" w:rsidRDefault="00000000">
      <w:pPr>
        <w:pStyle w:val="BodyText"/>
        <w:spacing w:before="79"/>
        <w:ind w:left="1560" w:right="1129"/>
      </w:pPr>
      <w:r>
        <w:t>To</w:t>
      </w:r>
      <w:r>
        <w:rPr>
          <w:spacing w:val="-4"/>
        </w:rPr>
        <w:t xml:space="preserve"> </w:t>
      </w:r>
      <w:r>
        <w:t>define</w:t>
      </w:r>
      <w:r>
        <w:rPr>
          <w:spacing w:val="-3"/>
        </w:rPr>
        <w:t xml:space="preserve"> </w:t>
      </w:r>
      <w:r>
        <w:t>the</w:t>
      </w:r>
      <w:r>
        <w:rPr>
          <w:spacing w:val="-3"/>
        </w:rPr>
        <w:t xml:space="preserve"> </w:t>
      </w:r>
      <w:r>
        <w:t>transaction</w:t>
      </w:r>
      <w:r>
        <w:rPr>
          <w:spacing w:val="-3"/>
        </w:rPr>
        <w:t xml:space="preserve"> </w:t>
      </w:r>
      <w:r>
        <w:t>type,</w:t>
      </w:r>
      <w:r>
        <w:rPr>
          <w:spacing w:val="-3"/>
        </w:rPr>
        <w:t xml:space="preserve"> </w:t>
      </w:r>
      <w:r>
        <w:t>navigate</w:t>
      </w:r>
      <w:r>
        <w:rPr>
          <w:spacing w:val="-3"/>
        </w:rPr>
        <w:t xml:space="preserve"> </w:t>
      </w:r>
      <w:r>
        <w:t>to</w:t>
      </w:r>
      <w:r>
        <w:rPr>
          <w:spacing w:val="-4"/>
        </w:rPr>
        <w:t xml:space="preserve"> </w:t>
      </w:r>
      <w:r>
        <w:t>Oracle</w:t>
      </w:r>
      <w:r>
        <w:rPr>
          <w:spacing w:val="-3"/>
        </w:rPr>
        <w:t xml:space="preserve"> </w:t>
      </w:r>
      <w:r>
        <w:t>Receivables</w:t>
      </w:r>
      <w:r>
        <w:rPr>
          <w:spacing w:val="-4"/>
        </w:rPr>
        <w:t xml:space="preserve"> </w:t>
      </w:r>
      <w:r>
        <w:t>&gt;</w:t>
      </w:r>
      <w:r>
        <w:rPr>
          <w:spacing w:val="-3"/>
        </w:rPr>
        <w:t xml:space="preserve"> </w:t>
      </w:r>
      <w:r>
        <w:t>Setup</w:t>
      </w:r>
      <w:r>
        <w:rPr>
          <w:spacing w:val="-4"/>
        </w:rPr>
        <w:t xml:space="preserve"> </w:t>
      </w:r>
      <w:r>
        <w:t>&gt;</w:t>
      </w:r>
      <w:r>
        <w:rPr>
          <w:spacing w:val="-3"/>
        </w:rPr>
        <w:t xml:space="preserve"> </w:t>
      </w:r>
      <w:r>
        <w:t>Transactions</w:t>
      </w:r>
      <w:r>
        <w:rPr>
          <w:spacing w:val="-4"/>
        </w:rPr>
        <w:t xml:space="preserve"> </w:t>
      </w:r>
      <w:r>
        <w:t>&gt; Transaction Types. Select Debit Memo as the Class and you must specify value for Terms field to enable import. Creation Sign must be set to Negative.</w:t>
      </w:r>
    </w:p>
    <w:p w14:paraId="4B6876DE" w14:textId="77777777" w:rsidR="00F407DA" w:rsidRDefault="00F407DA">
      <w:pPr>
        <w:pStyle w:val="BodyText"/>
        <w:spacing w:before="170"/>
      </w:pPr>
    </w:p>
    <w:p w14:paraId="01A4F79F" w14:textId="77777777" w:rsidR="00F407DA" w:rsidRDefault="00000000">
      <w:pPr>
        <w:pStyle w:val="Heading4"/>
        <w:ind w:left="0"/>
      </w:pPr>
      <w:r>
        <w:rPr>
          <w:w w:val="80"/>
        </w:rPr>
        <w:t>Defining</w:t>
      </w:r>
      <w:r>
        <w:rPr>
          <w:spacing w:val="3"/>
        </w:rPr>
        <w:t xml:space="preserve"> </w:t>
      </w:r>
      <w:r>
        <w:rPr>
          <w:w w:val="80"/>
        </w:rPr>
        <w:t>Transaction</w:t>
      </w:r>
      <w:r>
        <w:rPr>
          <w:spacing w:val="4"/>
        </w:rPr>
        <w:t xml:space="preserve"> </w:t>
      </w:r>
      <w:r>
        <w:rPr>
          <w:spacing w:val="-2"/>
          <w:w w:val="80"/>
        </w:rPr>
        <w:t>Source</w:t>
      </w:r>
    </w:p>
    <w:p w14:paraId="30BC417D" w14:textId="77777777" w:rsidR="00F407DA" w:rsidRDefault="00000000">
      <w:pPr>
        <w:pStyle w:val="BodyText"/>
        <w:spacing w:before="79"/>
        <w:ind w:left="1560"/>
      </w:pPr>
      <w:r>
        <w:t>Define</w:t>
      </w:r>
      <w:r>
        <w:rPr>
          <w:spacing w:val="-4"/>
        </w:rPr>
        <w:t xml:space="preserve"> </w:t>
      </w:r>
      <w:r>
        <w:t>the</w:t>
      </w:r>
      <w:r>
        <w:rPr>
          <w:spacing w:val="-2"/>
        </w:rPr>
        <w:t xml:space="preserve"> </w:t>
      </w:r>
      <w:r>
        <w:t>transaction</w:t>
      </w:r>
      <w:r>
        <w:rPr>
          <w:spacing w:val="-2"/>
        </w:rPr>
        <w:t xml:space="preserve"> </w:t>
      </w:r>
      <w:r>
        <w:t>source</w:t>
      </w:r>
      <w:r>
        <w:rPr>
          <w:spacing w:val="-2"/>
        </w:rPr>
        <w:t xml:space="preserve"> </w:t>
      </w:r>
      <w:r>
        <w:t>in</w:t>
      </w:r>
      <w:r>
        <w:rPr>
          <w:spacing w:val="-2"/>
        </w:rPr>
        <w:t xml:space="preserve"> </w:t>
      </w:r>
      <w:r>
        <w:t>Oracle</w:t>
      </w:r>
      <w:r>
        <w:rPr>
          <w:spacing w:val="-2"/>
        </w:rPr>
        <w:t xml:space="preserve"> </w:t>
      </w:r>
      <w:r>
        <w:t>receivables</w:t>
      </w:r>
      <w:r>
        <w:rPr>
          <w:spacing w:val="-3"/>
        </w:rPr>
        <w:t xml:space="preserve"> </w:t>
      </w:r>
      <w:r>
        <w:t>by</w:t>
      </w:r>
      <w:r>
        <w:rPr>
          <w:spacing w:val="-3"/>
        </w:rPr>
        <w:t xml:space="preserve"> </w:t>
      </w:r>
      <w:r>
        <w:t>navigating</w:t>
      </w:r>
      <w:r>
        <w:rPr>
          <w:spacing w:val="-3"/>
        </w:rPr>
        <w:t xml:space="preserve"> </w:t>
      </w:r>
      <w:r>
        <w:t>to</w:t>
      </w:r>
      <w:r>
        <w:rPr>
          <w:spacing w:val="-3"/>
        </w:rPr>
        <w:t xml:space="preserve"> </w:t>
      </w:r>
      <w:r>
        <w:t>Oracle</w:t>
      </w:r>
      <w:r>
        <w:rPr>
          <w:spacing w:val="-1"/>
        </w:rPr>
        <w:t xml:space="preserve"> </w:t>
      </w:r>
      <w:r>
        <w:rPr>
          <w:spacing w:val="-2"/>
        </w:rPr>
        <w:t>Receivables</w:t>
      </w:r>
    </w:p>
    <w:p w14:paraId="41293120" w14:textId="77777777" w:rsidR="00F407DA" w:rsidRDefault="00000000">
      <w:pPr>
        <w:pStyle w:val="BodyText"/>
        <w:spacing w:before="0"/>
        <w:ind w:left="1560"/>
      </w:pPr>
      <w:r>
        <w:t>&gt;</w:t>
      </w:r>
      <w:r>
        <w:rPr>
          <w:spacing w:val="-4"/>
        </w:rPr>
        <w:t xml:space="preserve"> </w:t>
      </w:r>
      <w:r>
        <w:t>Setup</w:t>
      </w:r>
      <w:r>
        <w:rPr>
          <w:spacing w:val="-3"/>
        </w:rPr>
        <w:t xml:space="preserve"> </w:t>
      </w:r>
      <w:r>
        <w:t>&gt;</w:t>
      </w:r>
      <w:r>
        <w:rPr>
          <w:spacing w:val="-4"/>
        </w:rPr>
        <w:t xml:space="preserve"> </w:t>
      </w:r>
      <w:r>
        <w:t>Transactions</w:t>
      </w:r>
      <w:r>
        <w:rPr>
          <w:spacing w:val="-3"/>
        </w:rPr>
        <w:t xml:space="preserve"> </w:t>
      </w:r>
      <w:r>
        <w:t>&gt;</w:t>
      </w:r>
      <w:r>
        <w:rPr>
          <w:spacing w:val="-3"/>
        </w:rPr>
        <w:t xml:space="preserve"> </w:t>
      </w:r>
      <w:r>
        <w:rPr>
          <w:spacing w:val="-2"/>
        </w:rPr>
        <w:t>Sources.</w:t>
      </w:r>
    </w:p>
    <w:p w14:paraId="644E805D" w14:textId="77777777" w:rsidR="00F407DA" w:rsidRDefault="00000000">
      <w:pPr>
        <w:pStyle w:val="BodyText"/>
        <w:ind w:left="1560" w:right="1129"/>
      </w:pPr>
      <w:r>
        <w:t>It is recommended that you define and use separate TCS Credit Debit notes to ensure that the same does not clash with other transactions and are easily tracked. The TCS Debit Notes are generated when you enter an Advance Receipt. It is also generated for the</w:t>
      </w:r>
      <w:r>
        <w:rPr>
          <w:spacing w:val="-3"/>
        </w:rPr>
        <w:t xml:space="preserve"> </w:t>
      </w:r>
      <w:r>
        <w:t>total</w:t>
      </w:r>
      <w:r>
        <w:rPr>
          <w:spacing w:val="-3"/>
        </w:rPr>
        <w:t xml:space="preserve"> </w:t>
      </w:r>
      <w:r>
        <w:t>Threshold</w:t>
      </w:r>
      <w:r>
        <w:rPr>
          <w:spacing w:val="-4"/>
        </w:rPr>
        <w:t xml:space="preserve"> </w:t>
      </w:r>
      <w:r>
        <w:t>amount</w:t>
      </w:r>
      <w:r>
        <w:rPr>
          <w:spacing w:val="-4"/>
        </w:rPr>
        <w:t xml:space="preserve"> </w:t>
      </w:r>
      <w:r>
        <w:t>when</w:t>
      </w:r>
      <w:r>
        <w:rPr>
          <w:spacing w:val="-3"/>
        </w:rPr>
        <w:t xml:space="preserve"> </w:t>
      </w:r>
      <w:r>
        <w:t>the</w:t>
      </w:r>
      <w:r>
        <w:rPr>
          <w:spacing w:val="-3"/>
        </w:rPr>
        <w:t xml:space="preserve"> </w:t>
      </w:r>
      <w:r>
        <w:t>TCS</w:t>
      </w:r>
      <w:r>
        <w:rPr>
          <w:spacing w:val="-4"/>
        </w:rPr>
        <w:t xml:space="preserve"> </w:t>
      </w:r>
      <w:r>
        <w:t>Threshold</w:t>
      </w:r>
      <w:r>
        <w:rPr>
          <w:spacing w:val="-4"/>
        </w:rPr>
        <w:t xml:space="preserve"> </w:t>
      </w:r>
      <w:r>
        <w:t>limit</w:t>
      </w:r>
      <w:r>
        <w:rPr>
          <w:spacing w:val="-4"/>
        </w:rPr>
        <w:t xml:space="preserve"> </w:t>
      </w:r>
      <w:r>
        <w:t>is</w:t>
      </w:r>
      <w:r>
        <w:rPr>
          <w:spacing w:val="-4"/>
        </w:rPr>
        <w:t xml:space="preserve"> </w:t>
      </w:r>
      <w:r>
        <w:t>exceeded.</w:t>
      </w:r>
      <w:r>
        <w:rPr>
          <w:spacing w:val="-3"/>
        </w:rPr>
        <w:t xml:space="preserve"> </w:t>
      </w:r>
      <w:r>
        <w:t>Similarly,</w:t>
      </w:r>
      <w:r>
        <w:rPr>
          <w:spacing w:val="-3"/>
        </w:rPr>
        <w:t xml:space="preserve"> </w:t>
      </w:r>
      <w:r>
        <w:t>a</w:t>
      </w:r>
      <w:r>
        <w:rPr>
          <w:spacing w:val="-3"/>
        </w:rPr>
        <w:t xml:space="preserve"> </w:t>
      </w:r>
      <w:r>
        <w:t>TCS Credit Note is generated when an advance receipt is applied to a transaction having TCS, or such receipt is cancelled or reversed. A TCS Credit Note also gets generated when the TCS Threshold limit which was exceeded earlier is decreased due to either reversal or incompletion of invoices. You must</w:t>
      </w:r>
      <w:r>
        <w:rPr>
          <w:spacing w:val="-1"/>
        </w:rPr>
        <w:t xml:space="preserve"> </w:t>
      </w:r>
      <w:r>
        <w:t xml:space="preserve">run the </w:t>
      </w:r>
      <w:proofErr w:type="spellStart"/>
      <w:r>
        <w:t>AutoInvoice</w:t>
      </w:r>
      <w:proofErr w:type="spellEnd"/>
      <w:r>
        <w:t xml:space="preserve"> program</w:t>
      </w:r>
      <w:r>
        <w:rPr>
          <w:spacing w:val="-1"/>
        </w:rPr>
        <w:t xml:space="preserve"> </w:t>
      </w:r>
      <w:r>
        <w:t>to</w:t>
      </w:r>
      <w:r>
        <w:rPr>
          <w:spacing w:val="-1"/>
        </w:rPr>
        <w:t xml:space="preserve"> </w:t>
      </w:r>
      <w:r>
        <w:t>get</w:t>
      </w:r>
      <w:r>
        <w:rPr>
          <w:spacing w:val="-1"/>
        </w:rPr>
        <w:t xml:space="preserve"> </w:t>
      </w:r>
      <w:r>
        <w:t>the TCS Debit or Credit Note reflected in Receivables.</w:t>
      </w:r>
    </w:p>
    <w:p w14:paraId="329F48F3" w14:textId="77777777" w:rsidR="00F407DA" w:rsidRDefault="00F407DA">
      <w:pPr>
        <w:pStyle w:val="BodyText"/>
        <w:spacing w:before="170"/>
      </w:pPr>
    </w:p>
    <w:p w14:paraId="23BE71F6" w14:textId="77777777" w:rsidR="00F407DA" w:rsidRDefault="00000000">
      <w:pPr>
        <w:pStyle w:val="Heading4"/>
        <w:spacing w:before="1"/>
        <w:ind w:left="0"/>
      </w:pPr>
      <w:r>
        <w:rPr>
          <w:w w:val="80"/>
        </w:rPr>
        <w:t>Attaching</w:t>
      </w:r>
      <w:r>
        <w:rPr>
          <w:spacing w:val="-10"/>
        </w:rPr>
        <w:t xml:space="preserve"> </w:t>
      </w:r>
      <w:r>
        <w:rPr>
          <w:w w:val="80"/>
        </w:rPr>
        <w:t>Receipt</w:t>
      </w:r>
      <w:r>
        <w:rPr>
          <w:spacing w:val="-10"/>
        </w:rPr>
        <w:t xml:space="preserve"> </w:t>
      </w:r>
      <w:r>
        <w:rPr>
          <w:spacing w:val="-2"/>
          <w:w w:val="80"/>
        </w:rPr>
        <w:t>Class</w:t>
      </w:r>
    </w:p>
    <w:p w14:paraId="5C26C27B" w14:textId="77777777" w:rsidR="00F407DA" w:rsidRDefault="00000000">
      <w:pPr>
        <w:pStyle w:val="BodyText"/>
        <w:spacing w:before="79"/>
        <w:ind w:left="1560" w:right="1073"/>
      </w:pPr>
      <w:r>
        <w:t>You</w:t>
      </w:r>
      <w:r>
        <w:rPr>
          <w:spacing w:val="-2"/>
        </w:rPr>
        <w:t xml:space="preserve"> </w:t>
      </w:r>
      <w:r>
        <w:t>must</w:t>
      </w:r>
      <w:r>
        <w:rPr>
          <w:spacing w:val="-3"/>
        </w:rPr>
        <w:t xml:space="preserve"> </w:t>
      </w:r>
      <w:r>
        <w:t>have</w:t>
      </w:r>
      <w:r>
        <w:rPr>
          <w:spacing w:val="-2"/>
        </w:rPr>
        <w:t xml:space="preserve"> </w:t>
      </w:r>
      <w:r>
        <w:t>a</w:t>
      </w:r>
      <w:r>
        <w:rPr>
          <w:spacing w:val="-2"/>
        </w:rPr>
        <w:t xml:space="preserve"> </w:t>
      </w:r>
      <w:r>
        <w:t>Receipt</w:t>
      </w:r>
      <w:r>
        <w:rPr>
          <w:spacing w:val="-3"/>
        </w:rPr>
        <w:t xml:space="preserve"> </w:t>
      </w:r>
      <w:r>
        <w:t>Class</w:t>
      </w:r>
      <w:r>
        <w:rPr>
          <w:spacing w:val="-3"/>
        </w:rPr>
        <w:t xml:space="preserve"> </w:t>
      </w:r>
      <w:r>
        <w:t>attached</w:t>
      </w:r>
      <w:r>
        <w:rPr>
          <w:spacing w:val="-3"/>
        </w:rPr>
        <w:t xml:space="preserve"> </w:t>
      </w:r>
      <w:r>
        <w:t>for</w:t>
      </w:r>
      <w:r>
        <w:rPr>
          <w:spacing w:val="-2"/>
        </w:rPr>
        <w:t xml:space="preserve"> </w:t>
      </w:r>
      <w:r>
        <w:t>TCS</w:t>
      </w:r>
      <w:r>
        <w:rPr>
          <w:spacing w:val="-3"/>
        </w:rPr>
        <w:t xml:space="preserve"> </w:t>
      </w:r>
      <w:r>
        <w:t>Regime.</w:t>
      </w:r>
      <w:r>
        <w:rPr>
          <w:spacing w:val="-2"/>
        </w:rPr>
        <w:t xml:space="preserve"> </w:t>
      </w:r>
      <w:r>
        <w:t>This</w:t>
      </w:r>
      <w:r>
        <w:rPr>
          <w:spacing w:val="-3"/>
        </w:rPr>
        <w:t xml:space="preserve"> </w:t>
      </w:r>
      <w:r>
        <w:t>enables</w:t>
      </w:r>
      <w:r>
        <w:rPr>
          <w:spacing w:val="-3"/>
        </w:rPr>
        <w:t xml:space="preserve"> </w:t>
      </w:r>
      <w:r>
        <w:t>attaching</w:t>
      </w:r>
      <w:r>
        <w:rPr>
          <w:spacing w:val="-3"/>
        </w:rPr>
        <w:t xml:space="preserve"> </w:t>
      </w:r>
      <w:r>
        <w:t>TCS</w:t>
      </w:r>
      <w:r>
        <w:rPr>
          <w:spacing w:val="-3"/>
        </w:rPr>
        <w:t xml:space="preserve"> </w:t>
      </w:r>
      <w:r>
        <w:t>tax category</w:t>
      </w:r>
      <w:r>
        <w:rPr>
          <w:spacing w:val="-4"/>
        </w:rPr>
        <w:t xml:space="preserve"> </w:t>
      </w:r>
      <w:r>
        <w:t>to</w:t>
      </w:r>
      <w:r>
        <w:rPr>
          <w:spacing w:val="-4"/>
        </w:rPr>
        <w:t xml:space="preserve"> </w:t>
      </w:r>
      <w:r>
        <w:t>the</w:t>
      </w:r>
      <w:r>
        <w:rPr>
          <w:spacing w:val="-3"/>
        </w:rPr>
        <w:t xml:space="preserve"> </w:t>
      </w:r>
      <w:r>
        <w:t>receipt</w:t>
      </w:r>
      <w:r>
        <w:rPr>
          <w:spacing w:val="-4"/>
        </w:rPr>
        <w:t xml:space="preserve"> </w:t>
      </w:r>
      <w:r>
        <w:t>using</w:t>
      </w:r>
      <w:r>
        <w:rPr>
          <w:spacing w:val="-4"/>
        </w:rPr>
        <w:t xml:space="preserve"> </w:t>
      </w:r>
      <w:r>
        <w:t>the</w:t>
      </w:r>
      <w:r>
        <w:rPr>
          <w:spacing w:val="-3"/>
        </w:rPr>
        <w:t xml:space="preserve"> </w:t>
      </w:r>
      <w:r>
        <w:t>Zoom</w:t>
      </w:r>
      <w:r>
        <w:rPr>
          <w:spacing w:val="-4"/>
        </w:rPr>
        <w:t xml:space="preserve"> </w:t>
      </w:r>
      <w:r>
        <w:t>feature.</w:t>
      </w:r>
      <w:r>
        <w:rPr>
          <w:spacing w:val="-3"/>
        </w:rPr>
        <w:t xml:space="preserve"> </w:t>
      </w:r>
      <w:r>
        <w:t>This</w:t>
      </w:r>
      <w:r>
        <w:rPr>
          <w:spacing w:val="-4"/>
        </w:rPr>
        <w:t xml:space="preserve"> </w:t>
      </w:r>
      <w:r>
        <w:t>is</w:t>
      </w:r>
      <w:r>
        <w:rPr>
          <w:spacing w:val="-4"/>
        </w:rPr>
        <w:t xml:space="preserve"> </w:t>
      </w:r>
      <w:r>
        <w:t>used</w:t>
      </w:r>
      <w:r>
        <w:rPr>
          <w:spacing w:val="-4"/>
        </w:rPr>
        <w:t xml:space="preserve"> </w:t>
      </w:r>
      <w:r>
        <w:t>to</w:t>
      </w:r>
      <w:r>
        <w:rPr>
          <w:spacing w:val="-4"/>
        </w:rPr>
        <w:t xml:space="preserve"> </w:t>
      </w:r>
      <w:r>
        <w:t>deduct</w:t>
      </w:r>
      <w:r>
        <w:rPr>
          <w:spacing w:val="-4"/>
        </w:rPr>
        <w:t xml:space="preserve"> </w:t>
      </w:r>
      <w:r>
        <w:t>TCS</w:t>
      </w:r>
      <w:r>
        <w:rPr>
          <w:spacing w:val="-4"/>
        </w:rPr>
        <w:t xml:space="preserve"> </w:t>
      </w:r>
      <w:r>
        <w:t>Taxes</w:t>
      </w:r>
      <w:r>
        <w:rPr>
          <w:spacing w:val="-4"/>
        </w:rPr>
        <w:t xml:space="preserve"> </w:t>
      </w:r>
      <w:r>
        <w:t>against Advance Receipts made by customers. To attach Receipt Class, access Regime Organization Registration screen by navigating to India Local Receivables &gt; India TCS/VAT/Service Tax &gt; Setup &gt; Regime Registrations Organizations.</w:t>
      </w:r>
    </w:p>
    <w:p w14:paraId="55FFD9E6" w14:textId="77777777" w:rsidR="00F407DA" w:rsidRDefault="00000000">
      <w:pPr>
        <w:pStyle w:val="BodyText"/>
        <w:spacing w:before="160"/>
        <w:ind w:left="2280" w:right="1129"/>
      </w:pPr>
      <w:r>
        <w:rPr>
          <w:rFonts w:ascii="Arial"/>
          <w:b/>
          <w:sz w:val="19"/>
        </w:rPr>
        <w:t>Note:</w:t>
      </w:r>
      <w:r>
        <w:rPr>
          <w:rFonts w:ascii="Arial"/>
          <w:b/>
          <w:spacing w:val="-3"/>
          <w:sz w:val="19"/>
        </w:rPr>
        <w:t xml:space="preserve"> </w:t>
      </w:r>
      <w:r>
        <w:t>Receipt</w:t>
      </w:r>
      <w:r>
        <w:rPr>
          <w:spacing w:val="-4"/>
        </w:rPr>
        <w:t xml:space="preserve"> </w:t>
      </w:r>
      <w:r>
        <w:t>Class</w:t>
      </w:r>
      <w:r>
        <w:rPr>
          <w:spacing w:val="-4"/>
        </w:rPr>
        <w:t xml:space="preserve"> </w:t>
      </w:r>
      <w:r>
        <w:t>can</w:t>
      </w:r>
      <w:r>
        <w:rPr>
          <w:spacing w:val="-3"/>
        </w:rPr>
        <w:t xml:space="preserve"> </w:t>
      </w:r>
      <w:r>
        <w:t>be</w:t>
      </w:r>
      <w:r>
        <w:rPr>
          <w:spacing w:val="-3"/>
        </w:rPr>
        <w:t xml:space="preserve"> </w:t>
      </w:r>
      <w:r>
        <w:t>attached</w:t>
      </w:r>
      <w:r>
        <w:rPr>
          <w:spacing w:val="-4"/>
        </w:rPr>
        <w:t xml:space="preserve"> </w:t>
      </w:r>
      <w:r>
        <w:t>either</w:t>
      </w:r>
      <w:r>
        <w:rPr>
          <w:spacing w:val="-3"/>
        </w:rPr>
        <w:t xml:space="preserve"> </w:t>
      </w:r>
      <w:r>
        <w:t>at</w:t>
      </w:r>
      <w:r>
        <w:rPr>
          <w:spacing w:val="-4"/>
        </w:rPr>
        <w:t xml:space="preserve"> </w:t>
      </w:r>
      <w:r>
        <w:t>the</w:t>
      </w:r>
      <w:r>
        <w:rPr>
          <w:spacing w:val="-3"/>
        </w:rPr>
        <w:t xml:space="preserve"> </w:t>
      </w:r>
      <w:r>
        <w:t>Regime</w:t>
      </w:r>
      <w:r>
        <w:rPr>
          <w:spacing w:val="-3"/>
        </w:rPr>
        <w:t xml:space="preserve"> </w:t>
      </w:r>
      <w:r>
        <w:t>level</w:t>
      </w:r>
      <w:r>
        <w:rPr>
          <w:spacing w:val="-3"/>
        </w:rPr>
        <w:t xml:space="preserve"> </w:t>
      </w:r>
      <w:r>
        <w:t>or</w:t>
      </w:r>
      <w:r>
        <w:rPr>
          <w:spacing w:val="-3"/>
        </w:rPr>
        <w:t xml:space="preserve"> </w:t>
      </w:r>
      <w:r>
        <w:t>at</w:t>
      </w:r>
      <w:r>
        <w:rPr>
          <w:spacing w:val="-4"/>
        </w:rPr>
        <w:t xml:space="preserve"> </w:t>
      </w:r>
      <w:r>
        <w:t>the Organization level.</w:t>
      </w:r>
    </w:p>
    <w:p w14:paraId="53573800" w14:textId="77777777" w:rsidR="00F407DA" w:rsidRDefault="00F407DA">
      <w:pPr>
        <w:pStyle w:val="BodyText"/>
        <w:sectPr w:rsidR="00F407DA">
          <w:pgSz w:w="12240" w:h="15840"/>
          <w:pgMar w:top="1420" w:right="720" w:bottom="920" w:left="1080" w:header="0" w:footer="732" w:gutter="0"/>
          <w:cols w:space="720"/>
        </w:sectPr>
      </w:pPr>
    </w:p>
    <w:p w14:paraId="540C43F9" w14:textId="77777777" w:rsidR="00F407DA" w:rsidRDefault="00000000">
      <w:pPr>
        <w:pStyle w:val="Heading1"/>
      </w:pPr>
      <w:bookmarkStart w:id="42" w:name="Fixed_Assets_Setup"/>
      <w:bookmarkStart w:id="43" w:name="_bookmark22"/>
      <w:bookmarkEnd w:id="42"/>
      <w:bookmarkEnd w:id="43"/>
      <w:r>
        <w:rPr>
          <w:spacing w:val="-10"/>
        </w:rPr>
        <w:lastRenderedPageBreak/>
        <w:t>7</w:t>
      </w:r>
    </w:p>
    <w:p w14:paraId="7598777A"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700480" behindDoc="1" locked="0" layoutInCell="1" allowOverlap="1" wp14:anchorId="23040414" wp14:editId="6C1D282A">
                <wp:simplePos x="0" y="0"/>
                <wp:positionH relativeFrom="page">
                  <wp:posOffset>1143000</wp:posOffset>
                </wp:positionH>
                <wp:positionV relativeFrom="paragraph">
                  <wp:posOffset>222238</wp:posOffset>
                </wp:positionV>
                <wp:extent cx="5943600" cy="38100"/>
                <wp:effectExtent l="0" t="0" r="0" b="0"/>
                <wp:wrapTopAndBottom/>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90C96D" id="Graphic 300" o:spid="_x0000_s1026" style="position:absolute;margin-left:90pt;margin-top:17.5pt;width:468pt;height:3pt;z-index:-15616000;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752C8338" w14:textId="77777777" w:rsidR="00F407DA" w:rsidRDefault="00000000">
      <w:pPr>
        <w:pStyle w:val="Heading2"/>
        <w:ind w:left="6020"/>
      </w:pPr>
      <w:r>
        <w:t>Fixed</w:t>
      </w:r>
      <w:r>
        <w:rPr>
          <w:spacing w:val="-6"/>
        </w:rPr>
        <w:t xml:space="preserve"> </w:t>
      </w:r>
      <w:r>
        <w:t>Assets</w:t>
      </w:r>
      <w:r>
        <w:rPr>
          <w:spacing w:val="-5"/>
        </w:rPr>
        <w:t xml:space="preserve"> </w:t>
      </w:r>
      <w:r>
        <w:rPr>
          <w:spacing w:val="-2"/>
        </w:rPr>
        <w:t>Setup</w:t>
      </w:r>
    </w:p>
    <w:p w14:paraId="47B2FDF2" w14:textId="77777777" w:rsidR="00F407DA" w:rsidRDefault="00F407DA">
      <w:pPr>
        <w:pStyle w:val="BodyText"/>
        <w:spacing w:before="0"/>
        <w:rPr>
          <w:rFonts w:ascii="Arial"/>
          <w:b/>
          <w:sz w:val="44"/>
        </w:rPr>
      </w:pPr>
    </w:p>
    <w:p w14:paraId="38C4F778" w14:textId="77777777" w:rsidR="00F407DA" w:rsidRDefault="00F407DA">
      <w:pPr>
        <w:pStyle w:val="BodyText"/>
        <w:spacing w:before="154"/>
        <w:rPr>
          <w:rFonts w:ascii="Arial"/>
          <w:b/>
          <w:sz w:val="44"/>
        </w:rPr>
      </w:pPr>
    </w:p>
    <w:p w14:paraId="7756862A" w14:textId="77777777" w:rsidR="00F407DA" w:rsidRDefault="00000000">
      <w:pPr>
        <w:pStyle w:val="Heading3"/>
      </w:pPr>
      <w:r>
        <w:rPr>
          <w:w w:val="80"/>
        </w:rPr>
        <w:t>Setting</w:t>
      </w:r>
      <w:r>
        <w:rPr>
          <w:spacing w:val="-5"/>
        </w:rPr>
        <w:t xml:space="preserve"> </w:t>
      </w:r>
      <w:r>
        <w:rPr>
          <w:w w:val="80"/>
        </w:rPr>
        <w:t>up</w:t>
      </w:r>
      <w:r>
        <w:rPr>
          <w:spacing w:val="-4"/>
        </w:rPr>
        <w:t xml:space="preserve"> </w:t>
      </w:r>
      <w:bookmarkStart w:id="44" w:name="Setting_up_India_Local_Fixed_Assets"/>
      <w:bookmarkStart w:id="45" w:name="_bookmark23"/>
      <w:bookmarkEnd w:id="44"/>
      <w:bookmarkEnd w:id="45"/>
      <w:r>
        <w:rPr>
          <w:w w:val="80"/>
        </w:rPr>
        <w:t>India</w:t>
      </w:r>
      <w:r>
        <w:rPr>
          <w:spacing w:val="-4"/>
        </w:rPr>
        <w:t xml:space="preserve"> </w:t>
      </w:r>
      <w:r>
        <w:rPr>
          <w:w w:val="80"/>
        </w:rPr>
        <w:t>Local</w:t>
      </w:r>
      <w:r>
        <w:rPr>
          <w:spacing w:val="-3"/>
        </w:rPr>
        <w:t xml:space="preserve"> </w:t>
      </w:r>
      <w:r>
        <w:rPr>
          <w:w w:val="80"/>
        </w:rPr>
        <w:t>Fixed</w:t>
      </w:r>
      <w:r>
        <w:rPr>
          <w:spacing w:val="-5"/>
        </w:rPr>
        <w:t xml:space="preserve"> </w:t>
      </w:r>
      <w:r>
        <w:rPr>
          <w:spacing w:val="-2"/>
          <w:w w:val="80"/>
        </w:rPr>
        <w:t>Assets</w:t>
      </w:r>
    </w:p>
    <w:p w14:paraId="4D65F5B7" w14:textId="77777777" w:rsidR="00F407DA" w:rsidRDefault="00000000">
      <w:pPr>
        <w:pStyle w:val="BodyText"/>
        <w:spacing w:before="102"/>
        <w:ind w:left="2280" w:right="373"/>
      </w:pPr>
      <w:r>
        <w:t>Under</w:t>
      </w:r>
      <w:r>
        <w:rPr>
          <w:spacing w:val="-3"/>
        </w:rPr>
        <w:t xml:space="preserve"> </w:t>
      </w:r>
      <w:r>
        <w:t>the</w:t>
      </w:r>
      <w:r>
        <w:rPr>
          <w:spacing w:val="-3"/>
        </w:rPr>
        <w:t xml:space="preserve"> </w:t>
      </w:r>
      <w:r>
        <w:t>Income</w:t>
      </w:r>
      <w:r>
        <w:rPr>
          <w:spacing w:val="-3"/>
        </w:rPr>
        <w:t xml:space="preserve"> </w:t>
      </w:r>
      <w:r>
        <w:t>Tax</w:t>
      </w:r>
      <w:r>
        <w:rPr>
          <w:spacing w:val="-4"/>
        </w:rPr>
        <w:t xml:space="preserve"> </w:t>
      </w:r>
      <w:r>
        <w:t>Act,</w:t>
      </w:r>
      <w:r>
        <w:rPr>
          <w:spacing w:val="-3"/>
        </w:rPr>
        <w:t xml:space="preserve"> </w:t>
      </w:r>
      <w:r>
        <w:t>to</w:t>
      </w:r>
      <w:r>
        <w:rPr>
          <w:spacing w:val="-4"/>
        </w:rPr>
        <w:t xml:space="preserve"> </w:t>
      </w:r>
      <w:r>
        <w:t>work</w:t>
      </w:r>
      <w:r>
        <w:rPr>
          <w:spacing w:val="-4"/>
        </w:rPr>
        <w:t xml:space="preserve"> </w:t>
      </w:r>
      <w:r>
        <w:t>out</w:t>
      </w:r>
      <w:r>
        <w:rPr>
          <w:spacing w:val="-4"/>
        </w:rPr>
        <w:t xml:space="preserve"> </w:t>
      </w:r>
      <w:r>
        <w:t>the</w:t>
      </w:r>
      <w:r>
        <w:rPr>
          <w:spacing w:val="-3"/>
        </w:rPr>
        <w:t xml:space="preserve"> </w:t>
      </w:r>
      <w:r>
        <w:t>income</w:t>
      </w:r>
      <w:r>
        <w:rPr>
          <w:spacing w:val="-3"/>
        </w:rPr>
        <w:t xml:space="preserve"> </w:t>
      </w:r>
      <w:r>
        <w:t>tax</w:t>
      </w:r>
      <w:r>
        <w:rPr>
          <w:spacing w:val="-4"/>
        </w:rPr>
        <w:t xml:space="preserve"> </w:t>
      </w:r>
      <w:r>
        <w:t>liability,</w:t>
      </w:r>
      <w:r>
        <w:rPr>
          <w:spacing w:val="-3"/>
        </w:rPr>
        <w:t xml:space="preserve"> </w:t>
      </w:r>
      <w:r>
        <w:t>depreciation</w:t>
      </w:r>
      <w:r>
        <w:rPr>
          <w:spacing w:val="-3"/>
        </w:rPr>
        <w:t xml:space="preserve"> </w:t>
      </w:r>
      <w:r>
        <w:t>needs</w:t>
      </w:r>
      <w:r>
        <w:rPr>
          <w:spacing w:val="-4"/>
        </w:rPr>
        <w:t xml:space="preserve"> </w:t>
      </w:r>
      <w:r>
        <w:t>to</w:t>
      </w:r>
      <w:r>
        <w:rPr>
          <w:spacing w:val="-4"/>
        </w:rPr>
        <w:t xml:space="preserve"> </w:t>
      </w:r>
      <w:r>
        <w:t>be worked out based on written down value method for the block of assets and no depreciation can be claimed on individual assets.</w:t>
      </w:r>
    </w:p>
    <w:p w14:paraId="5B903C14" w14:textId="77777777" w:rsidR="00F407DA" w:rsidRDefault="00000000">
      <w:pPr>
        <w:pStyle w:val="BodyText"/>
        <w:ind w:left="2280" w:right="373"/>
      </w:pPr>
      <w:r>
        <w:t>All assets need to be assigned to the respective block of assets and written down value need</w:t>
      </w:r>
      <w:r>
        <w:rPr>
          <w:spacing w:val="-4"/>
        </w:rPr>
        <w:t xml:space="preserve"> </w:t>
      </w:r>
      <w:r>
        <w:t>to</w:t>
      </w:r>
      <w:r>
        <w:rPr>
          <w:spacing w:val="-4"/>
        </w:rPr>
        <w:t xml:space="preserve"> </w:t>
      </w:r>
      <w:r>
        <w:t>be</w:t>
      </w:r>
      <w:r>
        <w:rPr>
          <w:spacing w:val="-3"/>
        </w:rPr>
        <w:t xml:space="preserve"> </w:t>
      </w:r>
      <w:r>
        <w:t>worked</w:t>
      </w:r>
      <w:r>
        <w:rPr>
          <w:spacing w:val="-4"/>
        </w:rPr>
        <w:t xml:space="preserve"> </w:t>
      </w:r>
      <w:r>
        <w:t>out</w:t>
      </w:r>
      <w:r>
        <w:rPr>
          <w:spacing w:val="-4"/>
        </w:rPr>
        <w:t xml:space="preserve"> </w:t>
      </w:r>
      <w:r>
        <w:t>based</w:t>
      </w:r>
      <w:r>
        <w:rPr>
          <w:spacing w:val="-4"/>
        </w:rPr>
        <w:t xml:space="preserve"> </w:t>
      </w:r>
      <w:r>
        <w:t>on</w:t>
      </w:r>
      <w:r>
        <w:rPr>
          <w:spacing w:val="-3"/>
        </w:rPr>
        <w:t xml:space="preserve"> </w:t>
      </w:r>
      <w:r>
        <w:t>the</w:t>
      </w:r>
      <w:r>
        <w:rPr>
          <w:spacing w:val="-3"/>
        </w:rPr>
        <w:t xml:space="preserve"> </w:t>
      </w:r>
      <w:r>
        <w:t>equation</w:t>
      </w:r>
      <w:r>
        <w:rPr>
          <w:spacing w:val="-3"/>
        </w:rPr>
        <w:t xml:space="preserve"> </w:t>
      </w:r>
      <w:r>
        <w:t>prescribed</w:t>
      </w:r>
      <w:r>
        <w:rPr>
          <w:spacing w:val="-4"/>
        </w:rPr>
        <w:t xml:space="preserve"> </w:t>
      </w:r>
      <w:r>
        <w:t>under</w:t>
      </w:r>
      <w:r>
        <w:rPr>
          <w:spacing w:val="-3"/>
        </w:rPr>
        <w:t xml:space="preserve"> </w:t>
      </w:r>
      <w:r>
        <w:t>the</w:t>
      </w:r>
      <w:r>
        <w:rPr>
          <w:spacing w:val="-3"/>
        </w:rPr>
        <w:t xml:space="preserve"> </w:t>
      </w:r>
      <w:r>
        <w:t>Income</w:t>
      </w:r>
      <w:r>
        <w:rPr>
          <w:spacing w:val="-3"/>
        </w:rPr>
        <w:t xml:space="preserve"> </w:t>
      </w:r>
      <w:r>
        <w:t>Tax</w:t>
      </w:r>
      <w:r>
        <w:rPr>
          <w:spacing w:val="-4"/>
        </w:rPr>
        <w:t xml:space="preserve"> </w:t>
      </w:r>
      <w:r>
        <w:t>Act.</w:t>
      </w:r>
      <w:r>
        <w:rPr>
          <w:spacing w:val="-3"/>
        </w:rPr>
        <w:t xml:space="preserve"> </w:t>
      </w:r>
      <w:r>
        <w:t>Few examples for Block of assets widely used in the industry are:</w:t>
      </w:r>
    </w:p>
    <w:p w14:paraId="475DB9DC" w14:textId="77777777" w:rsidR="00F407DA" w:rsidRDefault="00000000">
      <w:pPr>
        <w:pStyle w:val="ListParagraph"/>
        <w:numPr>
          <w:ilvl w:val="0"/>
          <w:numId w:val="89"/>
        </w:numPr>
        <w:tabs>
          <w:tab w:val="left" w:pos="2639"/>
        </w:tabs>
        <w:spacing w:before="120"/>
        <w:ind w:hanging="359"/>
        <w:rPr>
          <w:sz w:val="20"/>
        </w:rPr>
      </w:pPr>
      <w:r>
        <w:rPr>
          <w:sz w:val="20"/>
        </w:rPr>
        <w:t>Land</w:t>
      </w:r>
      <w:r>
        <w:rPr>
          <w:spacing w:val="-4"/>
          <w:sz w:val="20"/>
        </w:rPr>
        <w:t xml:space="preserve"> </w:t>
      </w:r>
      <w:r>
        <w:rPr>
          <w:sz w:val="20"/>
        </w:rPr>
        <w:t>and</w:t>
      </w:r>
      <w:r>
        <w:rPr>
          <w:spacing w:val="-3"/>
          <w:sz w:val="20"/>
        </w:rPr>
        <w:t xml:space="preserve"> </w:t>
      </w:r>
      <w:r>
        <w:rPr>
          <w:spacing w:val="-2"/>
          <w:sz w:val="20"/>
        </w:rPr>
        <w:t>Buildings</w:t>
      </w:r>
    </w:p>
    <w:p w14:paraId="71B00AA8" w14:textId="77777777" w:rsidR="00F407DA" w:rsidRDefault="00000000">
      <w:pPr>
        <w:pStyle w:val="ListParagraph"/>
        <w:numPr>
          <w:ilvl w:val="0"/>
          <w:numId w:val="89"/>
        </w:numPr>
        <w:tabs>
          <w:tab w:val="left" w:pos="2639"/>
        </w:tabs>
        <w:ind w:hanging="359"/>
        <w:rPr>
          <w:sz w:val="20"/>
        </w:rPr>
      </w:pPr>
      <w:r>
        <w:rPr>
          <w:sz w:val="20"/>
        </w:rPr>
        <w:t>Plant</w:t>
      </w:r>
      <w:r>
        <w:rPr>
          <w:spacing w:val="-3"/>
          <w:sz w:val="20"/>
        </w:rPr>
        <w:t xml:space="preserve"> </w:t>
      </w:r>
      <w:r>
        <w:rPr>
          <w:sz w:val="20"/>
        </w:rPr>
        <w:t>&amp;</w:t>
      </w:r>
      <w:r>
        <w:rPr>
          <w:spacing w:val="-3"/>
          <w:sz w:val="20"/>
        </w:rPr>
        <w:t xml:space="preserve"> </w:t>
      </w:r>
      <w:r>
        <w:rPr>
          <w:spacing w:val="-2"/>
          <w:sz w:val="20"/>
        </w:rPr>
        <w:t>Machinery</w:t>
      </w:r>
    </w:p>
    <w:p w14:paraId="0995B1CA" w14:textId="77777777" w:rsidR="00F407DA" w:rsidRDefault="00000000">
      <w:pPr>
        <w:pStyle w:val="ListParagraph"/>
        <w:numPr>
          <w:ilvl w:val="0"/>
          <w:numId w:val="89"/>
        </w:numPr>
        <w:tabs>
          <w:tab w:val="left" w:pos="2639"/>
        </w:tabs>
        <w:ind w:hanging="359"/>
        <w:rPr>
          <w:sz w:val="20"/>
        </w:rPr>
      </w:pPr>
      <w:r>
        <w:rPr>
          <w:sz w:val="20"/>
        </w:rPr>
        <w:t xml:space="preserve">Motor </w:t>
      </w:r>
      <w:r>
        <w:rPr>
          <w:spacing w:val="-2"/>
          <w:sz w:val="20"/>
        </w:rPr>
        <w:t>Vehicles</w:t>
      </w:r>
    </w:p>
    <w:p w14:paraId="4ED25571" w14:textId="77777777" w:rsidR="00F407DA" w:rsidRDefault="00000000">
      <w:pPr>
        <w:pStyle w:val="ListParagraph"/>
        <w:numPr>
          <w:ilvl w:val="0"/>
          <w:numId w:val="89"/>
        </w:numPr>
        <w:tabs>
          <w:tab w:val="left" w:pos="2639"/>
        </w:tabs>
        <w:ind w:hanging="359"/>
        <w:rPr>
          <w:sz w:val="20"/>
        </w:rPr>
      </w:pPr>
      <w:r>
        <w:rPr>
          <w:sz w:val="20"/>
        </w:rPr>
        <w:t>Furniture</w:t>
      </w:r>
      <w:r>
        <w:rPr>
          <w:spacing w:val="-2"/>
          <w:sz w:val="20"/>
        </w:rPr>
        <w:t xml:space="preserve"> </w:t>
      </w:r>
      <w:r>
        <w:rPr>
          <w:sz w:val="20"/>
        </w:rPr>
        <w:t>&amp;</w:t>
      </w:r>
      <w:r>
        <w:rPr>
          <w:spacing w:val="-1"/>
          <w:sz w:val="20"/>
        </w:rPr>
        <w:t xml:space="preserve"> </w:t>
      </w:r>
      <w:r>
        <w:rPr>
          <w:spacing w:val="-2"/>
          <w:sz w:val="20"/>
        </w:rPr>
        <w:t>Fixtures</w:t>
      </w:r>
    </w:p>
    <w:p w14:paraId="7624BFB1" w14:textId="77777777" w:rsidR="00F407DA" w:rsidRDefault="00000000">
      <w:pPr>
        <w:pStyle w:val="BodyText"/>
        <w:spacing w:before="240"/>
        <w:ind w:left="2280" w:right="478"/>
      </w:pPr>
      <w:r>
        <w:t>Depreciation on asset added to a block needs to be worked based on the period of commissioning</w:t>
      </w:r>
      <w:r>
        <w:rPr>
          <w:spacing w:val="-5"/>
        </w:rPr>
        <w:t xml:space="preserve"> </w:t>
      </w:r>
      <w:r>
        <w:t>of</w:t>
      </w:r>
      <w:r>
        <w:rPr>
          <w:spacing w:val="-4"/>
        </w:rPr>
        <w:t xml:space="preserve"> </w:t>
      </w:r>
      <w:r>
        <w:t>the</w:t>
      </w:r>
      <w:r>
        <w:rPr>
          <w:spacing w:val="-4"/>
        </w:rPr>
        <w:t xml:space="preserve"> </w:t>
      </w:r>
      <w:r>
        <w:t>individual</w:t>
      </w:r>
      <w:r>
        <w:rPr>
          <w:spacing w:val="-4"/>
        </w:rPr>
        <w:t xml:space="preserve"> </w:t>
      </w:r>
      <w:r>
        <w:t>asset.</w:t>
      </w:r>
      <w:r>
        <w:rPr>
          <w:spacing w:val="-4"/>
        </w:rPr>
        <w:t xml:space="preserve"> </w:t>
      </w:r>
      <w:r>
        <w:t>As</w:t>
      </w:r>
      <w:r>
        <w:rPr>
          <w:spacing w:val="-5"/>
        </w:rPr>
        <w:t xml:space="preserve"> </w:t>
      </w:r>
      <w:r>
        <w:t>per</w:t>
      </w:r>
      <w:r>
        <w:rPr>
          <w:spacing w:val="-4"/>
        </w:rPr>
        <w:t xml:space="preserve"> </w:t>
      </w:r>
      <w:r>
        <w:t>the</w:t>
      </w:r>
      <w:r>
        <w:rPr>
          <w:spacing w:val="-4"/>
        </w:rPr>
        <w:t xml:space="preserve"> </w:t>
      </w:r>
      <w:r>
        <w:t>current</w:t>
      </w:r>
      <w:r>
        <w:rPr>
          <w:spacing w:val="-5"/>
        </w:rPr>
        <w:t xml:space="preserve"> </w:t>
      </w:r>
      <w:r>
        <w:t>provisions,</w:t>
      </w:r>
      <w:r>
        <w:rPr>
          <w:spacing w:val="-4"/>
        </w:rPr>
        <w:t xml:space="preserve"> </w:t>
      </w:r>
      <w:r>
        <w:t>depreciation</w:t>
      </w:r>
      <w:r>
        <w:rPr>
          <w:spacing w:val="-4"/>
        </w:rPr>
        <w:t xml:space="preserve"> </w:t>
      </w:r>
      <w:r>
        <w:t>for an asset block can be claimed up to 100% of the allowable depreciation, if the asset is procured between the 1st of April and 30th day of September. Only 50% of the allowable depreciation can be claimed</w:t>
      </w:r>
      <w:r>
        <w:rPr>
          <w:spacing w:val="-1"/>
        </w:rPr>
        <w:t xml:space="preserve"> </w:t>
      </w:r>
      <w:r>
        <w:t>on a block, if the asset</w:t>
      </w:r>
      <w:r>
        <w:rPr>
          <w:spacing w:val="-1"/>
        </w:rPr>
        <w:t xml:space="preserve"> </w:t>
      </w:r>
      <w:r>
        <w:t>is</w:t>
      </w:r>
      <w:r>
        <w:rPr>
          <w:spacing w:val="-1"/>
        </w:rPr>
        <w:t xml:space="preserve"> </w:t>
      </w:r>
      <w:r>
        <w:t>procured</w:t>
      </w:r>
      <w:r>
        <w:rPr>
          <w:spacing w:val="-1"/>
        </w:rPr>
        <w:t xml:space="preserve"> </w:t>
      </w:r>
      <w:r>
        <w:t>between 1st day of October and 31st day of March.</w:t>
      </w:r>
    </w:p>
    <w:p w14:paraId="7ADADBDD" w14:textId="77777777" w:rsidR="00F407DA" w:rsidRDefault="00000000">
      <w:pPr>
        <w:pStyle w:val="BodyText"/>
        <w:ind w:left="2280" w:right="397"/>
      </w:pPr>
      <w:r>
        <w:t>As</w:t>
      </w:r>
      <w:r>
        <w:rPr>
          <w:spacing w:val="-3"/>
        </w:rPr>
        <w:t xml:space="preserve"> </w:t>
      </w:r>
      <w:r>
        <w:t>a</w:t>
      </w:r>
      <w:r>
        <w:rPr>
          <w:spacing w:val="-2"/>
        </w:rPr>
        <w:t xml:space="preserve"> </w:t>
      </w:r>
      <w:r>
        <w:t>part</w:t>
      </w:r>
      <w:r>
        <w:rPr>
          <w:spacing w:val="-3"/>
        </w:rPr>
        <w:t xml:space="preserve"> </w:t>
      </w:r>
      <w:r>
        <w:t>of</w:t>
      </w:r>
      <w:r>
        <w:rPr>
          <w:spacing w:val="-2"/>
        </w:rPr>
        <w:t xml:space="preserve"> </w:t>
      </w:r>
      <w:r>
        <w:t>Localization</w:t>
      </w:r>
      <w:r>
        <w:rPr>
          <w:spacing w:val="-2"/>
        </w:rPr>
        <w:t xml:space="preserve"> </w:t>
      </w:r>
      <w:r>
        <w:t>set</w:t>
      </w:r>
      <w:r>
        <w:rPr>
          <w:spacing w:val="-3"/>
        </w:rPr>
        <w:t xml:space="preserve"> </w:t>
      </w:r>
      <w:r>
        <w:t>up</w:t>
      </w:r>
      <w:r>
        <w:rPr>
          <w:spacing w:val="-3"/>
        </w:rPr>
        <w:t xml:space="preserve"> </w:t>
      </w:r>
      <w:r>
        <w:t>the</w:t>
      </w:r>
      <w:r>
        <w:rPr>
          <w:spacing w:val="-2"/>
        </w:rPr>
        <w:t xml:space="preserve"> </w:t>
      </w:r>
      <w:r>
        <w:t>User</w:t>
      </w:r>
      <w:r>
        <w:rPr>
          <w:spacing w:val="-2"/>
        </w:rPr>
        <w:t xml:space="preserve"> </w:t>
      </w:r>
      <w:r>
        <w:t>has</w:t>
      </w:r>
      <w:r>
        <w:rPr>
          <w:spacing w:val="-3"/>
        </w:rPr>
        <w:t xml:space="preserve"> </w:t>
      </w:r>
      <w:r>
        <w:t>to</w:t>
      </w:r>
      <w:r>
        <w:rPr>
          <w:spacing w:val="-3"/>
        </w:rPr>
        <w:t xml:space="preserve"> </w:t>
      </w:r>
      <w:r>
        <w:t>define</w:t>
      </w:r>
      <w:r>
        <w:rPr>
          <w:spacing w:val="-2"/>
        </w:rPr>
        <w:t xml:space="preserve"> </w:t>
      </w:r>
      <w:r>
        <w:t>the</w:t>
      </w:r>
      <w:r>
        <w:rPr>
          <w:spacing w:val="-2"/>
        </w:rPr>
        <w:t xml:space="preserve"> </w:t>
      </w:r>
      <w:r>
        <w:t>Block</w:t>
      </w:r>
      <w:r>
        <w:rPr>
          <w:spacing w:val="-3"/>
        </w:rPr>
        <w:t xml:space="preserve"> </w:t>
      </w:r>
      <w:r>
        <w:t>of</w:t>
      </w:r>
      <w:r>
        <w:rPr>
          <w:spacing w:val="-2"/>
        </w:rPr>
        <w:t xml:space="preserve"> </w:t>
      </w:r>
      <w:r>
        <w:t>assets.</w:t>
      </w:r>
      <w:r>
        <w:rPr>
          <w:spacing w:val="-2"/>
        </w:rPr>
        <w:t xml:space="preserve"> </w:t>
      </w:r>
      <w:r>
        <w:t>This</w:t>
      </w:r>
      <w:r>
        <w:rPr>
          <w:spacing w:val="-3"/>
        </w:rPr>
        <w:t xml:space="preserve"> </w:t>
      </w:r>
      <w:r>
        <w:t>needs</w:t>
      </w:r>
      <w:r>
        <w:rPr>
          <w:spacing w:val="-3"/>
        </w:rPr>
        <w:t xml:space="preserve"> </w:t>
      </w:r>
      <w:r>
        <w:t>to be</w:t>
      </w:r>
      <w:r>
        <w:rPr>
          <w:spacing w:val="-2"/>
        </w:rPr>
        <w:t xml:space="preserve"> </w:t>
      </w:r>
      <w:r>
        <w:t>done</w:t>
      </w:r>
      <w:r>
        <w:rPr>
          <w:spacing w:val="-2"/>
        </w:rPr>
        <w:t xml:space="preserve"> </w:t>
      </w:r>
      <w:r>
        <w:t>by</w:t>
      </w:r>
      <w:r>
        <w:rPr>
          <w:spacing w:val="-3"/>
        </w:rPr>
        <w:t xml:space="preserve"> </w:t>
      </w:r>
      <w:r>
        <w:t>defining</w:t>
      </w:r>
      <w:r>
        <w:rPr>
          <w:spacing w:val="-3"/>
        </w:rPr>
        <w:t xml:space="preserve"> </w:t>
      </w:r>
      <w:r>
        <w:t>the</w:t>
      </w:r>
      <w:r>
        <w:rPr>
          <w:spacing w:val="-2"/>
        </w:rPr>
        <w:t xml:space="preserve"> </w:t>
      </w:r>
      <w:r>
        <w:t>block</w:t>
      </w:r>
      <w:r>
        <w:rPr>
          <w:spacing w:val="-3"/>
        </w:rPr>
        <w:t xml:space="preserve"> </w:t>
      </w:r>
      <w:r>
        <w:t>of</w:t>
      </w:r>
      <w:r>
        <w:rPr>
          <w:spacing w:val="-2"/>
        </w:rPr>
        <w:t xml:space="preserve"> </w:t>
      </w:r>
      <w:r>
        <w:t>asset</w:t>
      </w:r>
      <w:r>
        <w:rPr>
          <w:spacing w:val="-3"/>
        </w:rPr>
        <w:t xml:space="preserve"> </w:t>
      </w:r>
      <w:r>
        <w:t>names</w:t>
      </w:r>
      <w:r>
        <w:rPr>
          <w:spacing w:val="-3"/>
        </w:rPr>
        <w:t xml:space="preserve"> </w:t>
      </w:r>
      <w:r>
        <w:t>in</w:t>
      </w:r>
      <w:r>
        <w:rPr>
          <w:spacing w:val="-2"/>
        </w:rPr>
        <w:t xml:space="preserve"> </w:t>
      </w:r>
      <w:r>
        <w:t>the</w:t>
      </w:r>
      <w:r>
        <w:rPr>
          <w:spacing w:val="-2"/>
        </w:rPr>
        <w:t xml:space="preserve"> </w:t>
      </w:r>
      <w:r>
        <w:t>quick</w:t>
      </w:r>
      <w:r>
        <w:rPr>
          <w:spacing w:val="-3"/>
        </w:rPr>
        <w:t xml:space="preserve"> </w:t>
      </w:r>
      <w:r>
        <w:t>codes.</w:t>
      </w:r>
      <w:r>
        <w:rPr>
          <w:spacing w:val="-2"/>
        </w:rPr>
        <w:t xml:space="preserve"> </w:t>
      </w:r>
      <w:r>
        <w:t>User</w:t>
      </w:r>
      <w:r>
        <w:rPr>
          <w:spacing w:val="-2"/>
        </w:rPr>
        <w:t xml:space="preserve"> </w:t>
      </w:r>
      <w:r>
        <w:t>has</w:t>
      </w:r>
      <w:r>
        <w:rPr>
          <w:spacing w:val="-3"/>
        </w:rPr>
        <w:t xml:space="preserve"> </w:t>
      </w:r>
      <w:r>
        <w:t>the</w:t>
      </w:r>
      <w:r>
        <w:rPr>
          <w:spacing w:val="-2"/>
        </w:rPr>
        <w:t xml:space="preserve"> </w:t>
      </w:r>
      <w:r>
        <w:t>option</w:t>
      </w:r>
      <w:r>
        <w:rPr>
          <w:spacing w:val="-2"/>
        </w:rPr>
        <w:t xml:space="preserve"> </w:t>
      </w:r>
      <w:r>
        <w:t>to define any logical name that need to be considered as a block of asset. The user is expected to define the block of asset names prescribed by the Income tax department.</w:t>
      </w:r>
    </w:p>
    <w:p w14:paraId="3931A326" w14:textId="77777777" w:rsidR="00F407DA" w:rsidRDefault="00000000">
      <w:pPr>
        <w:pStyle w:val="BodyText"/>
        <w:ind w:left="2280" w:right="397"/>
      </w:pPr>
      <w:r>
        <w:t>In</w:t>
      </w:r>
      <w:r>
        <w:rPr>
          <w:spacing w:val="-3"/>
        </w:rPr>
        <w:t xml:space="preserve"> </w:t>
      </w:r>
      <w:r>
        <w:t>India</w:t>
      </w:r>
      <w:r>
        <w:rPr>
          <w:spacing w:val="-3"/>
        </w:rPr>
        <w:t xml:space="preserve"> </w:t>
      </w:r>
      <w:r>
        <w:t>Localization,</w:t>
      </w:r>
      <w:r>
        <w:rPr>
          <w:spacing w:val="-3"/>
        </w:rPr>
        <w:t xml:space="preserve"> </w:t>
      </w:r>
      <w:r>
        <w:t>navigate</w:t>
      </w:r>
      <w:r>
        <w:rPr>
          <w:spacing w:val="-3"/>
        </w:rPr>
        <w:t xml:space="preserve"> </w:t>
      </w:r>
      <w:r>
        <w:t>to</w:t>
      </w:r>
      <w:r>
        <w:rPr>
          <w:spacing w:val="-4"/>
        </w:rPr>
        <w:t xml:space="preserve"> </w:t>
      </w:r>
      <w:r>
        <w:t>India</w:t>
      </w:r>
      <w:r>
        <w:rPr>
          <w:spacing w:val="-3"/>
        </w:rPr>
        <w:t xml:space="preserve"> </w:t>
      </w:r>
      <w:r>
        <w:t>Local</w:t>
      </w:r>
      <w:r>
        <w:rPr>
          <w:spacing w:val="-3"/>
        </w:rPr>
        <w:t xml:space="preserve"> </w:t>
      </w:r>
      <w:r>
        <w:t>Fixed</w:t>
      </w:r>
      <w:r>
        <w:rPr>
          <w:spacing w:val="-4"/>
        </w:rPr>
        <w:t xml:space="preserve"> </w:t>
      </w:r>
      <w:r>
        <w:t>Assets</w:t>
      </w:r>
      <w:r>
        <w:rPr>
          <w:spacing w:val="-4"/>
        </w:rPr>
        <w:t xml:space="preserve"> </w:t>
      </w:r>
      <w:r>
        <w:t>&gt;</w:t>
      </w:r>
      <w:r>
        <w:rPr>
          <w:spacing w:val="-3"/>
        </w:rPr>
        <w:t xml:space="preserve"> </w:t>
      </w:r>
      <w:r>
        <w:t>Setup</w:t>
      </w:r>
      <w:r>
        <w:rPr>
          <w:spacing w:val="-4"/>
        </w:rPr>
        <w:t xml:space="preserve"> </w:t>
      </w:r>
      <w:r>
        <w:t>&gt;</w:t>
      </w:r>
      <w:r>
        <w:rPr>
          <w:spacing w:val="-3"/>
        </w:rPr>
        <w:t xml:space="preserve"> </w:t>
      </w:r>
      <w:r>
        <w:t>Asset</w:t>
      </w:r>
      <w:r>
        <w:rPr>
          <w:spacing w:val="-4"/>
        </w:rPr>
        <w:t xml:space="preserve"> </w:t>
      </w:r>
      <w:r>
        <w:t>System</w:t>
      </w:r>
      <w:r>
        <w:rPr>
          <w:spacing w:val="-4"/>
        </w:rPr>
        <w:t xml:space="preserve"> </w:t>
      </w:r>
      <w:r>
        <w:t>&gt; Quick Codes.</w:t>
      </w:r>
    </w:p>
    <w:p w14:paraId="404CB801" w14:textId="77777777" w:rsidR="00F407DA" w:rsidRDefault="00000000">
      <w:pPr>
        <w:pStyle w:val="BodyText"/>
        <w:ind w:left="2280"/>
      </w:pPr>
      <w:r>
        <w:t>User</w:t>
      </w:r>
      <w:r>
        <w:rPr>
          <w:spacing w:val="-5"/>
        </w:rPr>
        <w:t xml:space="preserve"> </w:t>
      </w:r>
      <w:r>
        <w:t>needs</w:t>
      </w:r>
      <w:r>
        <w:rPr>
          <w:spacing w:val="-3"/>
        </w:rPr>
        <w:t xml:space="preserve"> </w:t>
      </w:r>
      <w:r>
        <w:t>to</w:t>
      </w:r>
      <w:r>
        <w:rPr>
          <w:spacing w:val="-3"/>
        </w:rPr>
        <w:t xml:space="preserve"> </w:t>
      </w:r>
      <w:r>
        <w:t>query</w:t>
      </w:r>
      <w:r>
        <w:rPr>
          <w:spacing w:val="-3"/>
        </w:rPr>
        <w:t xml:space="preserve"> </w:t>
      </w:r>
      <w:r>
        <w:t>for</w:t>
      </w:r>
      <w:r>
        <w:rPr>
          <w:spacing w:val="-2"/>
        </w:rPr>
        <w:t xml:space="preserve"> </w:t>
      </w:r>
      <w:r>
        <w:t>'BLOCK</w:t>
      </w:r>
      <w:r>
        <w:rPr>
          <w:spacing w:val="-3"/>
        </w:rPr>
        <w:t xml:space="preserve"> </w:t>
      </w:r>
      <w:r>
        <w:t>OF</w:t>
      </w:r>
      <w:r>
        <w:rPr>
          <w:spacing w:val="-3"/>
        </w:rPr>
        <w:t xml:space="preserve"> </w:t>
      </w:r>
      <w:r>
        <w:rPr>
          <w:spacing w:val="-2"/>
        </w:rPr>
        <w:t>ASSETS'</w:t>
      </w:r>
    </w:p>
    <w:p w14:paraId="5A3BD7FA" w14:textId="77777777" w:rsidR="00F407DA" w:rsidRDefault="00F407DA">
      <w:pPr>
        <w:pStyle w:val="BodyText"/>
        <w:sectPr w:rsidR="00F407DA">
          <w:footerReference w:type="even" r:id="rId24"/>
          <w:footerReference w:type="default" r:id="rId25"/>
          <w:pgSz w:w="12240" w:h="15840"/>
          <w:pgMar w:top="1820" w:right="720" w:bottom="920" w:left="1080" w:header="0" w:footer="732" w:gutter="0"/>
          <w:pgNumType w:start="1"/>
          <w:cols w:space="720"/>
        </w:sectPr>
      </w:pPr>
    </w:p>
    <w:p w14:paraId="44D974F3"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359AB63D" wp14:editId="0B4E1A0E">
                <wp:extent cx="4953000" cy="6350"/>
                <wp:effectExtent l="0" t="0" r="0" b="0"/>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02" name="Graphic 302"/>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51AAD54" id="Group 301"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DLKD4zcgIAAPMFAAAOAAAAAAAAAAAAAAAA&#10;AC4CAABkcnMvZTJvRG9jLnhtbFBLAQItABQABgAIAAAAIQBrqWIk2QAAAAMBAAAPAAAAAAAAAAAA&#10;AAAAAMwEAABkcnMvZG93bnJldi54bWxQSwUGAAAAAAQABADzAAAA0gUAAAAA&#10;">
                <v:shape id="Graphic 302"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" path="m4952987,l,,,6350r4952987,l4952987,xe" fillcolor="black" stroked="f">
                  <v:path arrowok="t"/>
                </v:shape>
                <w10:anchorlock/>
              </v:group>
            </w:pict>
          </mc:Fallback>
        </mc:AlternateContent>
      </w:r>
    </w:p>
    <w:p w14:paraId="65687407" w14:textId="77777777" w:rsidR="00F407DA" w:rsidRDefault="00000000">
      <w:pPr>
        <w:tabs>
          <w:tab w:val="left" w:pos="4596"/>
        </w:tabs>
        <w:spacing w:before="139"/>
        <w:ind w:left="1620"/>
        <w:rPr>
          <w:rFonts w:ascii="Arial"/>
          <w:b/>
          <w:sz w:val="18"/>
        </w:rPr>
      </w:pPr>
      <w:r>
        <w:rPr>
          <w:rFonts w:ascii="Arial"/>
          <w:b/>
          <w:sz w:val="18"/>
        </w:rPr>
        <w:t>Filed</w:t>
      </w:r>
      <w:r>
        <w:rPr>
          <w:rFonts w:ascii="Arial"/>
          <w:b/>
          <w:spacing w:val="-4"/>
          <w:sz w:val="18"/>
        </w:rPr>
        <w:t xml:space="preserve"> Name</w:t>
      </w:r>
      <w:r>
        <w:rPr>
          <w:rFonts w:ascii="Arial"/>
          <w:b/>
          <w:sz w:val="18"/>
        </w:rPr>
        <w:tab/>
      </w:r>
      <w:r>
        <w:rPr>
          <w:rFonts w:ascii="Arial"/>
          <w:b/>
          <w:spacing w:val="-2"/>
          <w:sz w:val="18"/>
        </w:rPr>
        <w:t>Description</w:t>
      </w:r>
    </w:p>
    <w:p w14:paraId="73382401"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01504" behindDoc="1" locked="0" layoutInCell="1" allowOverlap="1" wp14:anchorId="4E4A4109" wp14:editId="11ADC7B8">
                <wp:simplePos x="0" y="0"/>
                <wp:positionH relativeFrom="page">
                  <wp:posOffset>1676400</wp:posOffset>
                </wp:positionH>
                <wp:positionV relativeFrom="paragraph">
                  <wp:posOffset>121283</wp:posOffset>
                </wp:positionV>
                <wp:extent cx="4953000" cy="6350"/>
                <wp:effectExtent l="0" t="0" r="0" b="0"/>
                <wp:wrapTopAndBottom/>
                <wp:docPr id="303" name="Graphic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BF0B6A" id="Graphic 303" o:spid="_x0000_s1026" style="position:absolute;margin-left:132pt;margin-top:9.55pt;width:390pt;height:.5pt;z-index:-1561497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4BCA370B" w14:textId="77777777" w:rsidR="00F407DA" w:rsidRDefault="00000000">
      <w:pPr>
        <w:tabs>
          <w:tab w:val="left" w:pos="4596"/>
        </w:tabs>
        <w:spacing w:before="157"/>
        <w:ind w:left="4597" w:right="1198" w:hanging="2978"/>
        <w:jc w:val="both"/>
        <w:rPr>
          <w:sz w:val="18"/>
        </w:rPr>
      </w:pPr>
      <w:r>
        <w:rPr>
          <w:spacing w:val="-4"/>
          <w:sz w:val="18"/>
        </w:rPr>
        <w:t>Type</w:t>
      </w:r>
      <w:r>
        <w:rPr>
          <w:sz w:val="18"/>
        </w:rPr>
        <w:tab/>
        <w:t>Query for</w:t>
      </w:r>
      <w:r>
        <w:rPr>
          <w:spacing w:val="-1"/>
          <w:sz w:val="18"/>
        </w:rPr>
        <w:t xml:space="preserve"> </w:t>
      </w:r>
      <w:r>
        <w:rPr>
          <w:sz w:val="18"/>
        </w:rPr>
        <w:t>the</w:t>
      </w:r>
      <w:r>
        <w:rPr>
          <w:spacing w:val="-1"/>
          <w:sz w:val="18"/>
        </w:rPr>
        <w:t xml:space="preserve"> </w:t>
      </w:r>
      <w:r>
        <w:rPr>
          <w:sz w:val="18"/>
        </w:rPr>
        <w:t>'BLOCK</w:t>
      </w:r>
      <w:r>
        <w:rPr>
          <w:spacing w:val="-1"/>
          <w:sz w:val="18"/>
        </w:rPr>
        <w:t xml:space="preserve"> </w:t>
      </w:r>
      <w:r>
        <w:rPr>
          <w:sz w:val="18"/>
        </w:rPr>
        <w:t>OF</w:t>
      </w:r>
      <w:r>
        <w:rPr>
          <w:spacing w:val="-1"/>
          <w:sz w:val="18"/>
        </w:rPr>
        <w:t xml:space="preserve"> </w:t>
      </w:r>
      <w:r>
        <w:rPr>
          <w:sz w:val="18"/>
        </w:rPr>
        <w:t>ASSETS'</w:t>
      </w:r>
      <w:r>
        <w:rPr>
          <w:spacing w:val="-1"/>
          <w:sz w:val="18"/>
        </w:rPr>
        <w:t xml:space="preserve"> </w:t>
      </w:r>
      <w:r>
        <w:rPr>
          <w:sz w:val="18"/>
        </w:rPr>
        <w:t>and in</w:t>
      </w:r>
      <w:r>
        <w:rPr>
          <w:spacing w:val="-1"/>
          <w:sz w:val="18"/>
        </w:rPr>
        <w:t xml:space="preserve"> </w:t>
      </w:r>
      <w:r>
        <w:rPr>
          <w:sz w:val="18"/>
        </w:rPr>
        <w:t>the</w:t>
      </w:r>
      <w:r>
        <w:rPr>
          <w:spacing w:val="-1"/>
          <w:sz w:val="18"/>
        </w:rPr>
        <w:t xml:space="preserve"> </w:t>
      </w:r>
      <w:r>
        <w:rPr>
          <w:sz w:val="18"/>
        </w:rPr>
        <w:t>lines he</w:t>
      </w:r>
      <w:r>
        <w:rPr>
          <w:spacing w:val="-1"/>
          <w:sz w:val="18"/>
        </w:rPr>
        <w:t xml:space="preserve"> </w:t>
      </w:r>
      <w:r>
        <w:rPr>
          <w:sz w:val="18"/>
        </w:rPr>
        <w:t>can record the names of the block which he intends to</w:t>
      </w:r>
      <w:r>
        <w:rPr>
          <w:spacing w:val="80"/>
          <w:sz w:val="18"/>
        </w:rPr>
        <w:t xml:space="preserve"> </w:t>
      </w:r>
      <w:r>
        <w:rPr>
          <w:spacing w:val="-2"/>
          <w:sz w:val="18"/>
        </w:rPr>
        <w:t>operate.</w:t>
      </w:r>
    </w:p>
    <w:p w14:paraId="27AE846E" w14:textId="77777777" w:rsidR="00F407DA" w:rsidRDefault="00F407DA">
      <w:pPr>
        <w:pStyle w:val="BodyText"/>
        <w:spacing w:before="77"/>
        <w:rPr>
          <w:sz w:val="18"/>
        </w:rPr>
      </w:pPr>
    </w:p>
    <w:p w14:paraId="6D1B24DC" w14:textId="77777777" w:rsidR="00F407DA" w:rsidRDefault="00000000">
      <w:pPr>
        <w:tabs>
          <w:tab w:val="left" w:pos="4596"/>
        </w:tabs>
        <w:spacing w:before="1"/>
        <w:ind w:left="4597" w:right="1198" w:hanging="2978"/>
        <w:jc w:val="both"/>
        <w:rPr>
          <w:sz w:val="18"/>
        </w:rPr>
      </w:pPr>
      <w:r>
        <w:rPr>
          <w:spacing w:val="-2"/>
          <w:sz w:val="18"/>
        </w:rPr>
        <w:t>Description</w:t>
      </w:r>
      <w:r>
        <w:rPr>
          <w:sz w:val="18"/>
        </w:rPr>
        <w:tab/>
        <w:t xml:space="preserve">By default, BLOCK OF ASSETS will be displayed as </w:t>
      </w:r>
      <w:r>
        <w:rPr>
          <w:spacing w:val="-2"/>
          <w:sz w:val="18"/>
        </w:rPr>
        <w:t>description.</w:t>
      </w:r>
    </w:p>
    <w:p w14:paraId="4561EEE7" w14:textId="77777777" w:rsidR="00F407DA" w:rsidRDefault="00F407DA">
      <w:pPr>
        <w:pStyle w:val="BodyText"/>
        <w:spacing w:before="77"/>
        <w:rPr>
          <w:sz w:val="18"/>
        </w:rPr>
      </w:pPr>
    </w:p>
    <w:p w14:paraId="5916EBCF" w14:textId="77777777" w:rsidR="00F407DA" w:rsidRDefault="00000000">
      <w:pPr>
        <w:tabs>
          <w:tab w:val="left" w:pos="4596"/>
        </w:tabs>
        <w:ind w:left="4597" w:right="1199" w:hanging="2978"/>
        <w:jc w:val="both"/>
        <w:rPr>
          <w:sz w:val="18"/>
        </w:rPr>
      </w:pPr>
      <w:r>
        <w:rPr>
          <w:spacing w:val="-2"/>
          <w:sz w:val="18"/>
        </w:rPr>
        <w:t>Value</w:t>
      </w:r>
      <w:r>
        <w:rPr>
          <w:sz w:val="18"/>
        </w:rPr>
        <w:tab/>
        <w:t>Name/short name of the Block which needs to be created needs to be recorded against this field.</w:t>
      </w:r>
    </w:p>
    <w:p w14:paraId="5F614082" w14:textId="77777777" w:rsidR="00F407DA" w:rsidRDefault="00F407DA">
      <w:pPr>
        <w:pStyle w:val="BodyText"/>
        <w:spacing w:before="77"/>
        <w:rPr>
          <w:sz w:val="18"/>
        </w:rPr>
      </w:pPr>
    </w:p>
    <w:p w14:paraId="30F4B30A" w14:textId="77777777" w:rsidR="00F407DA" w:rsidRDefault="00000000">
      <w:pPr>
        <w:tabs>
          <w:tab w:val="left" w:pos="4596"/>
        </w:tabs>
        <w:ind w:left="4597" w:right="1198" w:hanging="2978"/>
        <w:jc w:val="both"/>
        <w:rPr>
          <w:sz w:val="18"/>
        </w:rPr>
      </w:pPr>
      <w:r>
        <w:rPr>
          <w:spacing w:val="-2"/>
          <w:sz w:val="18"/>
        </w:rPr>
        <w:t>Description</w:t>
      </w:r>
      <w:r>
        <w:rPr>
          <w:sz w:val="18"/>
        </w:rPr>
        <w:tab/>
        <w:t xml:space="preserve">The full name with description needs to be entered in this </w:t>
      </w:r>
      <w:r>
        <w:rPr>
          <w:spacing w:val="-2"/>
          <w:sz w:val="18"/>
        </w:rPr>
        <w:t>field.</w:t>
      </w:r>
    </w:p>
    <w:p w14:paraId="36854B1E" w14:textId="77777777" w:rsidR="00F407DA" w:rsidRDefault="00F407DA">
      <w:pPr>
        <w:pStyle w:val="BodyText"/>
        <w:spacing w:before="77"/>
        <w:rPr>
          <w:sz w:val="18"/>
        </w:rPr>
      </w:pPr>
    </w:p>
    <w:p w14:paraId="329F987D" w14:textId="77777777" w:rsidR="00F407DA" w:rsidRDefault="00000000">
      <w:pPr>
        <w:tabs>
          <w:tab w:val="left" w:pos="4596"/>
        </w:tabs>
        <w:ind w:left="1620"/>
        <w:rPr>
          <w:sz w:val="18"/>
        </w:rPr>
      </w:pPr>
      <w:r>
        <w:rPr>
          <w:sz w:val="18"/>
        </w:rPr>
        <w:t xml:space="preserve">Disable </w:t>
      </w:r>
      <w:r>
        <w:rPr>
          <w:spacing w:val="-4"/>
          <w:sz w:val="18"/>
        </w:rPr>
        <w:t>Date</w:t>
      </w:r>
      <w:r>
        <w:rPr>
          <w:sz w:val="18"/>
        </w:rPr>
        <w:tab/>
        <w:t>Specify</w:t>
      </w:r>
      <w:r>
        <w:rPr>
          <w:spacing w:val="-3"/>
          <w:sz w:val="18"/>
        </w:rPr>
        <w:t xml:space="preserve"> </w:t>
      </w:r>
      <w:r>
        <w:rPr>
          <w:sz w:val="18"/>
        </w:rPr>
        <w:t>the</w:t>
      </w:r>
      <w:r>
        <w:rPr>
          <w:spacing w:val="-2"/>
          <w:sz w:val="18"/>
        </w:rPr>
        <w:t xml:space="preserve"> </w:t>
      </w:r>
      <w:r>
        <w:rPr>
          <w:sz w:val="18"/>
        </w:rPr>
        <w:t>disable date</w:t>
      </w:r>
      <w:r>
        <w:rPr>
          <w:spacing w:val="-1"/>
          <w:sz w:val="18"/>
        </w:rPr>
        <w:t xml:space="preserve"> </w:t>
      </w:r>
      <w:r>
        <w:rPr>
          <w:sz w:val="18"/>
        </w:rPr>
        <w:t>for</w:t>
      </w:r>
      <w:r>
        <w:rPr>
          <w:spacing w:val="-1"/>
          <w:sz w:val="18"/>
        </w:rPr>
        <w:t xml:space="preserve"> </w:t>
      </w:r>
      <w:r>
        <w:rPr>
          <w:sz w:val="18"/>
        </w:rPr>
        <w:t>a value</w:t>
      </w:r>
      <w:r>
        <w:rPr>
          <w:spacing w:val="-2"/>
          <w:sz w:val="18"/>
        </w:rPr>
        <w:t xml:space="preserve"> </w:t>
      </w:r>
      <w:r>
        <w:rPr>
          <w:sz w:val="18"/>
        </w:rPr>
        <w:t>if</w:t>
      </w:r>
      <w:r>
        <w:rPr>
          <w:spacing w:val="-1"/>
          <w:sz w:val="18"/>
        </w:rPr>
        <w:t xml:space="preserve"> </w:t>
      </w:r>
      <w:r>
        <w:rPr>
          <w:sz w:val="18"/>
        </w:rPr>
        <w:t xml:space="preserve">he </w:t>
      </w:r>
      <w:r>
        <w:rPr>
          <w:spacing w:val="-2"/>
          <w:sz w:val="18"/>
        </w:rPr>
        <w:t>wants.</w:t>
      </w:r>
    </w:p>
    <w:p w14:paraId="2FA9BE0A" w14:textId="77777777" w:rsidR="00F407DA" w:rsidRDefault="00000000">
      <w:pPr>
        <w:pStyle w:val="BodyText"/>
        <w:spacing w:before="12"/>
        <w:rPr>
          <w:sz w:val="9"/>
        </w:rPr>
      </w:pPr>
      <w:r>
        <w:rPr>
          <w:noProof/>
          <w:sz w:val="9"/>
        </w:rPr>
        <mc:AlternateContent>
          <mc:Choice Requires="wps">
            <w:drawing>
              <wp:anchor distT="0" distB="0" distL="0" distR="0" simplePos="0" relativeHeight="487702016" behindDoc="1" locked="0" layoutInCell="1" allowOverlap="1" wp14:anchorId="52D3A254" wp14:editId="1C074B1B">
                <wp:simplePos x="0" y="0"/>
                <wp:positionH relativeFrom="page">
                  <wp:posOffset>1676400</wp:posOffset>
                </wp:positionH>
                <wp:positionV relativeFrom="paragraph">
                  <wp:posOffset>100085</wp:posOffset>
                </wp:positionV>
                <wp:extent cx="4953000" cy="6350"/>
                <wp:effectExtent l="0" t="0" r="0" b="0"/>
                <wp:wrapTopAndBottom/>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89F5A5" id="Graphic 304" o:spid="_x0000_s1026" style="position:absolute;margin-left:132pt;margin-top:7.9pt;width:390pt;height:.5pt;z-index:-1561446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" path="m4952987,l,,,6350r4952987,l4952987,xe" fillcolor="black" stroked="f">
                <v:path arrowok="t"/>
                <w10:wrap type="topAndBottom" anchorx="page"/>
              </v:shape>
            </w:pict>
          </mc:Fallback>
        </mc:AlternateContent>
      </w:r>
    </w:p>
    <w:p w14:paraId="1DEC5C2D" w14:textId="77777777" w:rsidR="00F407DA" w:rsidRDefault="00F407DA">
      <w:pPr>
        <w:pStyle w:val="BodyText"/>
        <w:spacing w:before="319"/>
        <w:rPr>
          <w:sz w:val="27"/>
        </w:rPr>
      </w:pPr>
    </w:p>
    <w:p w14:paraId="0F98FC53" w14:textId="77777777" w:rsidR="00F407DA" w:rsidRDefault="00000000">
      <w:pPr>
        <w:pStyle w:val="Heading4"/>
        <w:ind w:left="0"/>
      </w:pPr>
      <w:r>
        <w:rPr>
          <w:w w:val="80"/>
        </w:rPr>
        <w:t>Define</w:t>
      </w:r>
      <w:r>
        <w:rPr>
          <w:spacing w:val="-10"/>
        </w:rPr>
        <w:t xml:space="preserve"> </w:t>
      </w:r>
      <w:r>
        <w:rPr>
          <w:w w:val="80"/>
        </w:rPr>
        <w:t>Depreciation</w:t>
      </w:r>
      <w:r>
        <w:rPr>
          <w:spacing w:val="-10"/>
        </w:rPr>
        <w:t xml:space="preserve"> </w:t>
      </w:r>
      <w:r>
        <w:rPr>
          <w:spacing w:val="-2"/>
          <w:w w:val="80"/>
        </w:rPr>
        <w:t>Periods</w:t>
      </w:r>
    </w:p>
    <w:p w14:paraId="7B14A4AF" w14:textId="77777777" w:rsidR="00F407DA" w:rsidRDefault="00000000">
      <w:pPr>
        <w:pStyle w:val="BodyText"/>
        <w:spacing w:before="79"/>
        <w:ind w:left="1560" w:right="1129"/>
      </w:pPr>
      <w:r>
        <w:t>The User can define the Assessment years for Income Tax purposes. The assessment year</w:t>
      </w:r>
      <w:r>
        <w:rPr>
          <w:spacing w:val="-2"/>
        </w:rPr>
        <w:t xml:space="preserve"> </w:t>
      </w:r>
      <w:r>
        <w:t>for</w:t>
      </w:r>
      <w:r>
        <w:rPr>
          <w:spacing w:val="-2"/>
        </w:rPr>
        <w:t xml:space="preserve"> </w:t>
      </w:r>
      <w:r>
        <w:t>Income</w:t>
      </w:r>
      <w:r>
        <w:rPr>
          <w:spacing w:val="-2"/>
        </w:rPr>
        <w:t xml:space="preserve"> </w:t>
      </w:r>
      <w:r>
        <w:t>tax</w:t>
      </w:r>
      <w:r>
        <w:rPr>
          <w:spacing w:val="-3"/>
        </w:rPr>
        <w:t xml:space="preserve"> </w:t>
      </w:r>
      <w:r>
        <w:t>purposes</w:t>
      </w:r>
      <w:r>
        <w:rPr>
          <w:spacing w:val="-3"/>
        </w:rPr>
        <w:t xml:space="preserve"> </w:t>
      </w:r>
      <w:r>
        <w:t>starts</w:t>
      </w:r>
      <w:r>
        <w:rPr>
          <w:spacing w:val="-3"/>
        </w:rPr>
        <w:t xml:space="preserve"> </w:t>
      </w:r>
      <w:r>
        <w:t>on</w:t>
      </w:r>
      <w:r>
        <w:rPr>
          <w:spacing w:val="-2"/>
        </w:rPr>
        <w:t xml:space="preserve"> </w:t>
      </w:r>
      <w:r>
        <w:t>the</w:t>
      </w:r>
      <w:r>
        <w:rPr>
          <w:spacing w:val="-2"/>
        </w:rPr>
        <w:t xml:space="preserve"> </w:t>
      </w:r>
      <w:proofErr w:type="spellStart"/>
      <w:r>
        <w:t>fist</w:t>
      </w:r>
      <w:proofErr w:type="spellEnd"/>
      <w:r>
        <w:rPr>
          <w:spacing w:val="-3"/>
        </w:rPr>
        <w:t xml:space="preserve"> </w:t>
      </w:r>
      <w:r>
        <w:t>day</w:t>
      </w:r>
      <w:r>
        <w:rPr>
          <w:spacing w:val="-3"/>
        </w:rPr>
        <w:t xml:space="preserve"> </w:t>
      </w:r>
      <w:r>
        <w:t>of</w:t>
      </w:r>
      <w:r>
        <w:rPr>
          <w:spacing w:val="-2"/>
        </w:rPr>
        <w:t xml:space="preserve"> </w:t>
      </w:r>
      <w:r>
        <w:t>April</w:t>
      </w:r>
      <w:r>
        <w:rPr>
          <w:spacing w:val="-2"/>
        </w:rPr>
        <w:t xml:space="preserve"> </w:t>
      </w:r>
      <w:r>
        <w:t>and</w:t>
      </w:r>
      <w:r>
        <w:rPr>
          <w:spacing w:val="-3"/>
        </w:rPr>
        <w:t xml:space="preserve"> </w:t>
      </w:r>
      <w:r>
        <w:t>ends</w:t>
      </w:r>
      <w:r>
        <w:rPr>
          <w:spacing w:val="-3"/>
        </w:rPr>
        <w:t xml:space="preserve"> </w:t>
      </w:r>
      <w:r>
        <w:t>on</w:t>
      </w:r>
      <w:r>
        <w:rPr>
          <w:spacing w:val="-2"/>
        </w:rPr>
        <w:t xml:space="preserve"> </w:t>
      </w:r>
      <w:r>
        <w:t>the</w:t>
      </w:r>
      <w:r>
        <w:rPr>
          <w:spacing w:val="-2"/>
        </w:rPr>
        <w:t xml:space="preserve"> </w:t>
      </w:r>
      <w:r>
        <w:t>31st</w:t>
      </w:r>
      <w:r>
        <w:rPr>
          <w:spacing w:val="-3"/>
        </w:rPr>
        <w:t xml:space="preserve"> </w:t>
      </w:r>
      <w:r>
        <w:t>day</w:t>
      </w:r>
      <w:r>
        <w:rPr>
          <w:spacing w:val="-3"/>
        </w:rPr>
        <w:t xml:space="preserve"> </w:t>
      </w:r>
      <w:r>
        <w:t>of March of the next calendar year.</w:t>
      </w:r>
    </w:p>
    <w:p w14:paraId="61FED80A" w14:textId="77777777" w:rsidR="00F407DA" w:rsidRDefault="00000000">
      <w:pPr>
        <w:pStyle w:val="BodyText"/>
        <w:ind w:left="1560" w:right="1129"/>
      </w:pPr>
      <w:r>
        <w:t>The User needs to define Depreciation period rate as per Indian Income tax Act. Depreciation</w:t>
      </w:r>
      <w:r>
        <w:rPr>
          <w:spacing w:val="-3"/>
        </w:rPr>
        <w:t xml:space="preserve"> </w:t>
      </w:r>
      <w:r>
        <w:t>Rate</w:t>
      </w:r>
      <w:r>
        <w:rPr>
          <w:spacing w:val="-3"/>
        </w:rPr>
        <w:t xml:space="preserve"> </w:t>
      </w:r>
      <w:r>
        <w:t>is</w:t>
      </w:r>
      <w:r>
        <w:rPr>
          <w:spacing w:val="-4"/>
        </w:rPr>
        <w:t xml:space="preserve"> </w:t>
      </w:r>
      <w:r>
        <w:t>based</w:t>
      </w:r>
      <w:r>
        <w:rPr>
          <w:spacing w:val="-4"/>
        </w:rPr>
        <w:t xml:space="preserve"> </w:t>
      </w:r>
      <w:r>
        <w:t>on</w:t>
      </w:r>
      <w:r>
        <w:rPr>
          <w:spacing w:val="-3"/>
        </w:rPr>
        <w:t xml:space="preserve"> </w:t>
      </w:r>
      <w:r>
        <w:t>assets</w:t>
      </w:r>
      <w:r>
        <w:rPr>
          <w:spacing w:val="-4"/>
        </w:rPr>
        <w:t xml:space="preserve"> </w:t>
      </w:r>
      <w:r>
        <w:t>installation</w:t>
      </w:r>
      <w:r>
        <w:rPr>
          <w:spacing w:val="-3"/>
        </w:rPr>
        <w:t xml:space="preserve"> </w:t>
      </w:r>
      <w:r>
        <w:t>date</w:t>
      </w:r>
      <w:r>
        <w:rPr>
          <w:spacing w:val="-3"/>
        </w:rPr>
        <w:t xml:space="preserve"> </w:t>
      </w:r>
      <w:r>
        <w:t>or</w:t>
      </w:r>
      <w:r>
        <w:rPr>
          <w:spacing w:val="-3"/>
        </w:rPr>
        <w:t xml:space="preserve"> </w:t>
      </w:r>
      <w:r>
        <w:t>date</w:t>
      </w:r>
      <w:r>
        <w:rPr>
          <w:spacing w:val="-3"/>
        </w:rPr>
        <w:t xml:space="preserve"> </w:t>
      </w:r>
      <w:r>
        <w:t>on</w:t>
      </w:r>
      <w:r>
        <w:rPr>
          <w:spacing w:val="-3"/>
        </w:rPr>
        <w:t xml:space="preserve"> </w:t>
      </w:r>
      <w:r>
        <w:t>which</w:t>
      </w:r>
      <w:r>
        <w:rPr>
          <w:spacing w:val="-3"/>
        </w:rPr>
        <w:t xml:space="preserve"> </w:t>
      </w:r>
      <w:r>
        <w:t>it</w:t>
      </w:r>
      <w:r>
        <w:rPr>
          <w:spacing w:val="-4"/>
        </w:rPr>
        <w:t xml:space="preserve"> </w:t>
      </w:r>
      <w:r>
        <w:t>is</w:t>
      </w:r>
      <w:r>
        <w:rPr>
          <w:spacing w:val="-4"/>
        </w:rPr>
        <w:t xml:space="preserve"> </w:t>
      </w:r>
      <w:r>
        <w:t>put</w:t>
      </w:r>
      <w:r>
        <w:rPr>
          <w:spacing w:val="-4"/>
        </w:rPr>
        <w:t xml:space="preserve"> </w:t>
      </w:r>
      <w:r>
        <w:t>into</w:t>
      </w:r>
      <w:r>
        <w:rPr>
          <w:spacing w:val="-4"/>
        </w:rPr>
        <w:t xml:space="preserve"> </w:t>
      </w:r>
      <w:r>
        <w:t>use within a fiscal year.</w:t>
      </w:r>
    </w:p>
    <w:p w14:paraId="08B2EB40" w14:textId="77777777" w:rsidR="00F407DA" w:rsidRDefault="00000000">
      <w:pPr>
        <w:pStyle w:val="BodyText"/>
        <w:spacing w:before="3"/>
        <w:rPr>
          <w:sz w:val="17"/>
        </w:rPr>
      </w:pPr>
      <w:r>
        <w:rPr>
          <w:noProof/>
          <w:sz w:val="17"/>
        </w:rPr>
        <mc:AlternateContent>
          <mc:Choice Requires="wps">
            <w:drawing>
              <wp:anchor distT="0" distB="0" distL="0" distR="0" simplePos="0" relativeHeight="487702528" behindDoc="1" locked="0" layoutInCell="1" allowOverlap="1" wp14:anchorId="5ED91570" wp14:editId="4918403B">
                <wp:simplePos x="0" y="0"/>
                <wp:positionH relativeFrom="page">
                  <wp:posOffset>1676400</wp:posOffset>
                </wp:positionH>
                <wp:positionV relativeFrom="paragraph">
                  <wp:posOffset>163219</wp:posOffset>
                </wp:positionV>
                <wp:extent cx="4953000" cy="6350"/>
                <wp:effectExtent l="0" t="0" r="0" b="0"/>
                <wp:wrapTopAndBottom/>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1BF145" id="Graphic 305" o:spid="_x0000_s1026" style="position:absolute;margin-left:132pt;margin-top:12.85pt;width:390pt;height:.5pt;z-index:-1561395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" path="m4953000,l,,,6350r4953000,l4953000,xe" fillcolor="black" stroked="f">
                <v:path arrowok="t"/>
                <w10:wrap type="topAndBottom" anchorx="page"/>
              </v:shape>
            </w:pict>
          </mc:Fallback>
        </mc:AlternateContent>
      </w:r>
    </w:p>
    <w:p w14:paraId="52F7B424" w14:textId="77777777" w:rsidR="00F407DA" w:rsidRDefault="00000000">
      <w:pPr>
        <w:tabs>
          <w:tab w:val="left" w:pos="5519"/>
        </w:tabs>
        <w:spacing w:before="149"/>
        <w:ind w:left="1620"/>
        <w:rPr>
          <w:rFonts w:ascii="Arial"/>
          <w:b/>
          <w:sz w:val="18"/>
        </w:rPr>
      </w:pPr>
      <w:r>
        <w:rPr>
          <w:rFonts w:ascii="Arial"/>
          <w:b/>
          <w:sz w:val="18"/>
        </w:rPr>
        <w:t>Date</w:t>
      </w:r>
      <w:r>
        <w:rPr>
          <w:rFonts w:ascii="Arial"/>
          <w:b/>
          <w:spacing w:val="-4"/>
          <w:sz w:val="18"/>
        </w:rPr>
        <w:t xml:space="preserve"> </w:t>
      </w:r>
      <w:r>
        <w:rPr>
          <w:rFonts w:ascii="Arial"/>
          <w:b/>
          <w:sz w:val="18"/>
        </w:rPr>
        <w:t>Placed</w:t>
      </w:r>
      <w:r>
        <w:rPr>
          <w:rFonts w:ascii="Arial"/>
          <w:b/>
          <w:spacing w:val="-4"/>
          <w:sz w:val="18"/>
        </w:rPr>
        <w:t xml:space="preserve"> </w:t>
      </w:r>
      <w:r>
        <w:rPr>
          <w:rFonts w:ascii="Arial"/>
          <w:b/>
          <w:sz w:val="18"/>
        </w:rPr>
        <w:t>in</w:t>
      </w:r>
      <w:r>
        <w:rPr>
          <w:rFonts w:ascii="Arial"/>
          <w:b/>
          <w:spacing w:val="-4"/>
          <w:sz w:val="18"/>
        </w:rPr>
        <w:t xml:space="preserve"> </w:t>
      </w:r>
      <w:r>
        <w:rPr>
          <w:rFonts w:ascii="Arial"/>
          <w:b/>
          <w:sz w:val="18"/>
        </w:rPr>
        <w:t>Service</w:t>
      </w:r>
      <w:r>
        <w:rPr>
          <w:rFonts w:ascii="Arial"/>
          <w:b/>
          <w:spacing w:val="-4"/>
          <w:sz w:val="18"/>
        </w:rPr>
        <w:t xml:space="preserve"> </w:t>
      </w:r>
      <w:r>
        <w:rPr>
          <w:rFonts w:ascii="Arial"/>
          <w:b/>
          <w:sz w:val="18"/>
        </w:rPr>
        <w:t>falls</w:t>
      </w:r>
      <w:r>
        <w:rPr>
          <w:rFonts w:ascii="Arial"/>
          <w:b/>
          <w:spacing w:val="-3"/>
          <w:sz w:val="18"/>
        </w:rPr>
        <w:t xml:space="preserve"> </w:t>
      </w:r>
      <w:r>
        <w:rPr>
          <w:rFonts w:ascii="Arial"/>
          <w:b/>
          <w:spacing w:val="-2"/>
          <w:sz w:val="18"/>
        </w:rPr>
        <w:t>between</w:t>
      </w:r>
      <w:r>
        <w:rPr>
          <w:rFonts w:ascii="Arial"/>
          <w:b/>
          <w:sz w:val="18"/>
        </w:rPr>
        <w:tab/>
        <w:t>Depreciation</w:t>
      </w:r>
      <w:r>
        <w:rPr>
          <w:rFonts w:ascii="Arial"/>
          <w:b/>
          <w:spacing w:val="-10"/>
          <w:sz w:val="18"/>
        </w:rPr>
        <w:t xml:space="preserve"> </w:t>
      </w:r>
      <w:r>
        <w:rPr>
          <w:rFonts w:ascii="Arial"/>
          <w:b/>
          <w:spacing w:val="-2"/>
          <w:sz w:val="18"/>
        </w:rPr>
        <w:t>allowed</w:t>
      </w:r>
    </w:p>
    <w:p w14:paraId="03C6A445"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03040" behindDoc="1" locked="0" layoutInCell="1" allowOverlap="1" wp14:anchorId="4264E968" wp14:editId="345B09AF">
                <wp:simplePos x="0" y="0"/>
                <wp:positionH relativeFrom="page">
                  <wp:posOffset>1676400</wp:posOffset>
                </wp:positionH>
                <wp:positionV relativeFrom="paragraph">
                  <wp:posOffset>121283</wp:posOffset>
                </wp:positionV>
                <wp:extent cx="4953000" cy="6350"/>
                <wp:effectExtent l="0" t="0" r="0" b="0"/>
                <wp:wrapTopAndBottom/>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BE8189" id="Graphic 306" o:spid="_x0000_s1026" style="position:absolute;margin-left:132pt;margin-top:9.55pt;width:390pt;height:.5pt;z-index:-1561344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7698A0B6" w14:textId="77777777" w:rsidR="00F407DA" w:rsidRDefault="00000000">
      <w:pPr>
        <w:tabs>
          <w:tab w:val="left" w:pos="5519"/>
        </w:tabs>
        <w:spacing w:before="157"/>
        <w:ind w:left="1620"/>
        <w:rPr>
          <w:sz w:val="18"/>
        </w:rPr>
      </w:pPr>
      <w:r>
        <w:rPr>
          <w:sz w:val="18"/>
        </w:rPr>
        <w:t>April</w:t>
      </w:r>
      <w:r>
        <w:rPr>
          <w:spacing w:val="-1"/>
          <w:sz w:val="18"/>
        </w:rPr>
        <w:t xml:space="preserve"> </w:t>
      </w:r>
      <w:r>
        <w:rPr>
          <w:sz w:val="18"/>
        </w:rPr>
        <w:t>1</w:t>
      </w:r>
      <w:r>
        <w:rPr>
          <w:spacing w:val="-1"/>
          <w:sz w:val="18"/>
        </w:rPr>
        <w:t xml:space="preserve"> </w:t>
      </w:r>
      <w:r>
        <w:rPr>
          <w:sz w:val="18"/>
        </w:rPr>
        <w:t>to</w:t>
      </w:r>
      <w:r>
        <w:rPr>
          <w:spacing w:val="-1"/>
          <w:sz w:val="18"/>
        </w:rPr>
        <w:t xml:space="preserve"> </w:t>
      </w:r>
      <w:r>
        <w:rPr>
          <w:sz w:val="18"/>
        </w:rPr>
        <w:t>Sept</w:t>
      </w:r>
      <w:r>
        <w:rPr>
          <w:spacing w:val="-1"/>
          <w:sz w:val="18"/>
        </w:rPr>
        <w:t xml:space="preserve"> </w:t>
      </w:r>
      <w:r>
        <w:rPr>
          <w:spacing w:val="-5"/>
          <w:sz w:val="18"/>
        </w:rPr>
        <w:t>30</w:t>
      </w:r>
      <w:r>
        <w:rPr>
          <w:sz w:val="18"/>
        </w:rPr>
        <w:tab/>
        <w:t>100</w:t>
      </w:r>
      <w:r>
        <w:rPr>
          <w:spacing w:val="-3"/>
          <w:sz w:val="18"/>
        </w:rPr>
        <w:t xml:space="preserve"> </w:t>
      </w:r>
      <w:r>
        <w:rPr>
          <w:sz w:val="18"/>
        </w:rPr>
        <w:t>%</w:t>
      </w:r>
      <w:r>
        <w:rPr>
          <w:spacing w:val="-3"/>
          <w:sz w:val="18"/>
        </w:rPr>
        <w:t xml:space="preserve"> </w:t>
      </w:r>
      <w:r>
        <w:rPr>
          <w:sz w:val="18"/>
        </w:rPr>
        <w:t>of</w:t>
      </w:r>
      <w:r>
        <w:rPr>
          <w:spacing w:val="-2"/>
          <w:sz w:val="18"/>
        </w:rPr>
        <w:t xml:space="preserve"> </w:t>
      </w:r>
      <w:r>
        <w:rPr>
          <w:sz w:val="18"/>
        </w:rPr>
        <w:t>prescribed</w:t>
      </w:r>
      <w:r>
        <w:rPr>
          <w:spacing w:val="-1"/>
          <w:sz w:val="18"/>
        </w:rPr>
        <w:t xml:space="preserve"> </w:t>
      </w:r>
      <w:r>
        <w:rPr>
          <w:spacing w:val="-4"/>
          <w:sz w:val="18"/>
        </w:rPr>
        <w:t>rate</w:t>
      </w:r>
    </w:p>
    <w:p w14:paraId="585A686B" w14:textId="77777777" w:rsidR="00F407DA" w:rsidRDefault="00F407DA">
      <w:pPr>
        <w:pStyle w:val="BodyText"/>
        <w:spacing w:before="77"/>
        <w:rPr>
          <w:sz w:val="18"/>
        </w:rPr>
      </w:pPr>
    </w:p>
    <w:p w14:paraId="1F64A5EB" w14:textId="77777777" w:rsidR="00F407DA" w:rsidRDefault="00000000">
      <w:pPr>
        <w:tabs>
          <w:tab w:val="left" w:pos="5519"/>
        </w:tabs>
        <w:spacing w:before="1"/>
        <w:ind w:left="1620"/>
        <w:rPr>
          <w:sz w:val="18"/>
        </w:rPr>
      </w:pPr>
      <w:r>
        <w:rPr>
          <w:sz w:val="18"/>
        </w:rPr>
        <w:t>Oct</w:t>
      </w:r>
      <w:r>
        <w:rPr>
          <w:spacing w:val="-3"/>
          <w:sz w:val="18"/>
        </w:rPr>
        <w:t xml:space="preserve"> </w:t>
      </w:r>
      <w:r>
        <w:rPr>
          <w:sz w:val="18"/>
        </w:rPr>
        <w:t>1</w:t>
      </w:r>
      <w:r>
        <w:rPr>
          <w:spacing w:val="-1"/>
          <w:sz w:val="18"/>
        </w:rPr>
        <w:t xml:space="preserve"> </w:t>
      </w:r>
      <w:r>
        <w:rPr>
          <w:sz w:val="18"/>
        </w:rPr>
        <w:t>to</w:t>
      </w:r>
      <w:r>
        <w:rPr>
          <w:spacing w:val="-1"/>
          <w:sz w:val="18"/>
        </w:rPr>
        <w:t xml:space="preserve"> </w:t>
      </w:r>
      <w:r>
        <w:rPr>
          <w:sz w:val="18"/>
        </w:rPr>
        <w:t xml:space="preserve">Mar </w:t>
      </w:r>
      <w:r>
        <w:rPr>
          <w:spacing w:val="-5"/>
          <w:sz w:val="18"/>
        </w:rPr>
        <w:t>31</w:t>
      </w:r>
      <w:r>
        <w:rPr>
          <w:sz w:val="18"/>
        </w:rPr>
        <w:tab/>
        <w:t>50</w:t>
      </w:r>
      <w:r>
        <w:rPr>
          <w:spacing w:val="-3"/>
          <w:sz w:val="18"/>
        </w:rPr>
        <w:t xml:space="preserve"> </w:t>
      </w:r>
      <w:r>
        <w:rPr>
          <w:sz w:val="18"/>
        </w:rPr>
        <w:t>%</w:t>
      </w:r>
      <w:r>
        <w:rPr>
          <w:spacing w:val="-3"/>
          <w:sz w:val="18"/>
        </w:rPr>
        <w:t xml:space="preserve"> </w:t>
      </w:r>
      <w:r>
        <w:rPr>
          <w:sz w:val="18"/>
        </w:rPr>
        <w:t>of</w:t>
      </w:r>
      <w:r>
        <w:rPr>
          <w:spacing w:val="-2"/>
          <w:sz w:val="18"/>
        </w:rPr>
        <w:t xml:space="preserve"> </w:t>
      </w:r>
      <w:r>
        <w:rPr>
          <w:sz w:val="18"/>
        </w:rPr>
        <w:t>prescribed</w:t>
      </w:r>
      <w:r>
        <w:rPr>
          <w:spacing w:val="-1"/>
          <w:sz w:val="18"/>
        </w:rPr>
        <w:t xml:space="preserve"> </w:t>
      </w:r>
      <w:r>
        <w:rPr>
          <w:spacing w:val="-4"/>
          <w:sz w:val="18"/>
        </w:rPr>
        <w:t>rate</w:t>
      </w:r>
    </w:p>
    <w:p w14:paraId="733DE210" w14:textId="77777777" w:rsidR="00F407DA" w:rsidRDefault="00000000">
      <w:pPr>
        <w:pStyle w:val="BodyText"/>
        <w:spacing w:before="11"/>
        <w:rPr>
          <w:sz w:val="9"/>
        </w:rPr>
      </w:pPr>
      <w:r>
        <w:rPr>
          <w:noProof/>
          <w:sz w:val="9"/>
        </w:rPr>
        <mc:AlternateContent>
          <mc:Choice Requires="wps">
            <w:drawing>
              <wp:anchor distT="0" distB="0" distL="0" distR="0" simplePos="0" relativeHeight="487703552" behindDoc="1" locked="0" layoutInCell="1" allowOverlap="1" wp14:anchorId="238F3C51" wp14:editId="4909BCAD">
                <wp:simplePos x="0" y="0"/>
                <wp:positionH relativeFrom="page">
                  <wp:posOffset>1676400</wp:posOffset>
                </wp:positionH>
                <wp:positionV relativeFrom="paragraph">
                  <wp:posOffset>99805</wp:posOffset>
                </wp:positionV>
                <wp:extent cx="4953000" cy="6350"/>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E7907A" id="Graphic 307" o:spid="_x0000_s1026" style="position:absolute;margin-left:132pt;margin-top:7.85pt;width:390pt;height:.5pt;z-index:-1561292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" path="m4953000,l,,,6350r4953000,l4953000,xe" fillcolor="black" stroked="f">
                <v:path arrowok="t"/>
                <w10:wrap type="topAndBottom" anchorx="page"/>
              </v:shape>
            </w:pict>
          </mc:Fallback>
        </mc:AlternateContent>
      </w:r>
    </w:p>
    <w:p w14:paraId="28167AC6" w14:textId="77777777" w:rsidR="00F407DA" w:rsidRDefault="00F407DA">
      <w:pPr>
        <w:pStyle w:val="BodyText"/>
        <w:spacing w:before="93"/>
      </w:pPr>
    </w:p>
    <w:p w14:paraId="0170B442" w14:textId="77777777" w:rsidR="00F407DA" w:rsidRDefault="00000000">
      <w:pPr>
        <w:pStyle w:val="BodyText"/>
        <w:spacing w:before="0"/>
        <w:ind w:left="1560"/>
      </w:pPr>
      <w:r>
        <w:t>The</w:t>
      </w:r>
      <w:r>
        <w:rPr>
          <w:spacing w:val="-2"/>
        </w:rPr>
        <w:t xml:space="preserve"> </w:t>
      </w:r>
      <w:r>
        <w:t>above</w:t>
      </w:r>
      <w:r>
        <w:rPr>
          <w:spacing w:val="-1"/>
        </w:rPr>
        <w:t xml:space="preserve"> </w:t>
      </w:r>
      <w:r>
        <w:t>information</w:t>
      </w:r>
      <w:r>
        <w:rPr>
          <w:spacing w:val="-1"/>
        </w:rPr>
        <w:t xml:space="preserve"> </w:t>
      </w:r>
      <w:r>
        <w:t>can</w:t>
      </w:r>
      <w:r>
        <w:rPr>
          <w:spacing w:val="-1"/>
        </w:rPr>
        <w:t xml:space="preserve"> </w:t>
      </w:r>
      <w:r>
        <w:t>be</w:t>
      </w:r>
      <w:r>
        <w:rPr>
          <w:spacing w:val="-1"/>
        </w:rPr>
        <w:t xml:space="preserve"> </w:t>
      </w:r>
      <w:r>
        <w:t>recorded</w:t>
      </w:r>
      <w:r>
        <w:rPr>
          <w:spacing w:val="-2"/>
        </w:rPr>
        <w:t xml:space="preserve"> </w:t>
      </w:r>
      <w:r>
        <w:t>in</w:t>
      </w:r>
      <w:r>
        <w:rPr>
          <w:spacing w:val="-1"/>
        </w:rPr>
        <w:t xml:space="preserve"> </w:t>
      </w:r>
      <w:r>
        <w:t>define</w:t>
      </w:r>
      <w:r>
        <w:rPr>
          <w:spacing w:val="-1"/>
        </w:rPr>
        <w:t xml:space="preserve"> </w:t>
      </w:r>
      <w:r>
        <w:t>period</w:t>
      </w:r>
      <w:r>
        <w:rPr>
          <w:spacing w:val="-2"/>
        </w:rPr>
        <w:t xml:space="preserve"> </w:t>
      </w:r>
      <w:r>
        <w:t>wise</w:t>
      </w:r>
      <w:r>
        <w:rPr>
          <w:spacing w:val="-1"/>
        </w:rPr>
        <w:t xml:space="preserve"> </w:t>
      </w:r>
      <w:r>
        <w:t>deprecation</w:t>
      </w:r>
      <w:r>
        <w:rPr>
          <w:spacing w:val="-1"/>
        </w:rPr>
        <w:t xml:space="preserve"> </w:t>
      </w:r>
      <w:r>
        <w:rPr>
          <w:spacing w:val="-2"/>
        </w:rPr>
        <w:t>screen.</w:t>
      </w:r>
    </w:p>
    <w:p w14:paraId="5BBFEF8A" w14:textId="77777777" w:rsidR="00F407DA" w:rsidRDefault="00000000">
      <w:pPr>
        <w:pStyle w:val="BodyText"/>
        <w:ind w:left="1560" w:right="1125"/>
      </w:pPr>
      <w:r>
        <w:t>It may be noted that the information discussed under topic 7.2.1 and 7.2.2 are mandatory setups that needs to done for working out the depreciation under Income tax</w:t>
      </w:r>
      <w:r>
        <w:rPr>
          <w:spacing w:val="-3"/>
        </w:rPr>
        <w:t xml:space="preserve"> </w:t>
      </w:r>
      <w:r>
        <w:t>Act.</w:t>
      </w:r>
      <w:r>
        <w:rPr>
          <w:spacing w:val="-2"/>
        </w:rPr>
        <w:t xml:space="preserve"> </w:t>
      </w:r>
      <w:r>
        <w:t>These</w:t>
      </w:r>
      <w:r>
        <w:rPr>
          <w:spacing w:val="-2"/>
        </w:rPr>
        <w:t xml:space="preserve"> </w:t>
      </w:r>
      <w:r>
        <w:t>setups</w:t>
      </w:r>
      <w:r>
        <w:rPr>
          <w:spacing w:val="-3"/>
        </w:rPr>
        <w:t xml:space="preserve"> </w:t>
      </w:r>
      <w:r>
        <w:t>do</w:t>
      </w:r>
      <w:r>
        <w:rPr>
          <w:spacing w:val="-3"/>
        </w:rPr>
        <w:t xml:space="preserve"> </w:t>
      </w:r>
      <w:r>
        <w:t>not</w:t>
      </w:r>
      <w:r>
        <w:rPr>
          <w:spacing w:val="-3"/>
        </w:rPr>
        <w:t xml:space="preserve"> </w:t>
      </w:r>
      <w:r>
        <w:t>have</w:t>
      </w:r>
      <w:r>
        <w:rPr>
          <w:spacing w:val="-2"/>
        </w:rPr>
        <w:t xml:space="preserve"> </w:t>
      </w:r>
      <w:r>
        <w:t>any</w:t>
      </w:r>
      <w:r>
        <w:rPr>
          <w:spacing w:val="-3"/>
        </w:rPr>
        <w:t xml:space="preserve"> </w:t>
      </w:r>
      <w:r>
        <w:t>impact</w:t>
      </w:r>
      <w:r>
        <w:rPr>
          <w:spacing w:val="-3"/>
        </w:rPr>
        <w:t xml:space="preserve"> </w:t>
      </w:r>
      <w:r>
        <w:t>on</w:t>
      </w:r>
      <w:r>
        <w:rPr>
          <w:spacing w:val="-2"/>
        </w:rPr>
        <w:t xml:space="preserve"> </w:t>
      </w:r>
      <w:r>
        <w:t>the</w:t>
      </w:r>
      <w:r>
        <w:rPr>
          <w:spacing w:val="-2"/>
        </w:rPr>
        <w:t xml:space="preserve"> </w:t>
      </w:r>
      <w:r>
        <w:t>set</w:t>
      </w:r>
      <w:r>
        <w:rPr>
          <w:spacing w:val="-3"/>
        </w:rPr>
        <w:t xml:space="preserve"> </w:t>
      </w:r>
      <w:r>
        <w:t>ups</w:t>
      </w:r>
      <w:r>
        <w:rPr>
          <w:spacing w:val="-3"/>
        </w:rPr>
        <w:t xml:space="preserve"> </w:t>
      </w:r>
      <w:r>
        <w:t>that</w:t>
      </w:r>
      <w:r>
        <w:rPr>
          <w:spacing w:val="-3"/>
        </w:rPr>
        <w:t xml:space="preserve"> </w:t>
      </w:r>
      <w:r>
        <w:t>needs</w:t>
      </w:r>
      <w:r>
        <w:rPr>
          <w:spacing w:val="-3"/>
        </w:rPr>
        <w:t xml:space="preserve"> </w:t>
      </w:r>
      <w:r>
        <w:t>to</w:t>
      </w:r>
      <w:r>
        <w:rPr>
          <w:spacing w:val="-3"/>
        </w:rPr>
        <w:t xml:space="preserve"> </w:t>
      </w:r>
      <w:r>
        <w:t>be</w:t>
      </w:r>
      <w:r>
        <w:rPr>
          <w:spacing w:val="-2"/>
        </w:rPr>
        <w:t xml:space="preserve"> </w:t>
      </w:r>
      <w:r>
        <w:t>done</w:t>
      </w:r>
      <w:r>
        <w:rPr>
          <w:spacing w:val="-2"/>
        </w:rPr>
        <w:t xml:space="preserve"> </w:t>
      </w:r>
      <w:r>
        <w:t>in</w:t>
      </w:r>
      <w:r>
        <w:rPr>
          <w:spacing w:val="-2"/>
        </w:rPr>
        <w:t xml:space="preserve"> </w:t>
      </w:r>
      <w:r>
        <w:t>the base applications as a part of Fixed asset setup. User needs to complete the base application setup first and then carry out the localization setups.</w:t>
      </w:r>
    </w:p>
    <w:p w14:paraId="6D555760" w14:textId="77777777" w:rsidR="00F407DA" w:rsidRDefault="00000000">
      <w:pPr>
        <w:pStyle w:val="BodyText"/>
        <w:ind w:left="1560"/>
      </w:pPr>
      <w:r>
        <w:t>India</w:t>
      </w:r>
      <w:r>
        <w:rPr>
          <w:spacing w:val="-2"/>
        </w:rPr>
        <w:t xml:space="preserve"> </w:t>
      </w:r>
      <w:r>
        <w:t>Local</w:t>
      </w:r>
      <w:r>
        <w:rPr>
          <w:spacing w:val="-2"/>
        </w:rPr>
        <w:t xml:space="preserve"> </w:t>
      </w:r>
      <w:r>
        <w:t>Fixed</w:t>
      </w:r>
      <w:r>
        <w:rPr>
          <w:spacing w:val="-2"/>
        </w:rPr>
        <w:t xml:space="preserve"> </w:t>
      </w:r>
      <w:r>
        <w:t>Assets</w:t>
      </w:r>
      <w:r>
        <w:rPr>
          <w:spacing w:val="-3"/>
        </w:rPr>
        <w:t xml:space="preserve"> </w:t>
      </w:r>
      <w:r>
        <w:t>Block</w:t>
      </w:r>
      <w:r>
        <w:rPr>
          <w:spacing w:val="-2"/>
        </w:rPr>
        <w:t xml:space="preserve"> </w:t>
      </w:r>
      <w:r>
        <w:t>of</w:t>
      </w:r>
      <w:r>
        <w:rPr>
          <w:spacing w:val="-2"/>
        </w:rPr>
        <w:t xml:space="preserve"> </w:t>
      </w:r>
      <w:r>
        <w:t>Asset</w:t>
      </w:r>
      <w:r>
        <w:rPr>
          <w:spacing w:val="-2"/>
        </w:rPr>
        <w:t xml:space="preserve"> </w:t>
      </w:r>
      <w:r>
        <w:t>(India)</w:t>
      </w:r>
      <w:r>
        <w:rPr>
          <w:spacing w:val="-2"/>
        </w:rPr>
        <w:t xml:space="preserve"> </w:t>
      </w:r>
      <w:r>
        <w:t>Define</w:t>
      </w:r>
      <w:r>
        <w:rPr>
          <w:spacing w:val="-1"/>
        </w:rPr>
        <w:t xml:space="preserve"> </w:t>
      </w:r>
      <w:proofErr w:type="spellStart"/>
      <w:r>
        <w:t>Periodwise</w:t>
      </w:r>
      <w:proofErr w:type="spellEnd"/>
      <w:r>
        <w:rPr>
          <w:spacing w:val="-2"/>
        </w:rPr>
        <w:t xml:space="preserve"> </w:t>
      </w:r>
      <w:r>
        <w:t>Dep.</w:t>
      </w:r>
      <w:r>
        <w:rPr>
          <w:spacing w:val="-1"/>
        </w:rPr>
        <w:t xml:space="preserve"> </w:t>
      </w:r>
      <w:r>
        <w:rPr>
          <w:spacing w:val="-2"/>
        </w:rPr>
        <w:t>Details.</w:t>
      </w:r>
    </w:p>
    <w:p w14:paraId="7E05E5CC" w14:textId="77777777" w:rsidR="00F407DA" w:rsidRDefault="00F407DA">
      <w:pPr>
        <w:pStyle w:val="BodyText"/>
        <w:sectPr w:rsidR="00F407DA">
          <w:pgSz w:w="12240" w:h="15840"/>
          <w:pgMar w:top="1580" w:right="720" w:bottom="920" w:left="1080" w:header="0" w:footer="732" w:gutter="0"/>
          <w:cols w:space="720"/>
        </w:sectPr>
      </w:pPr>
    </w:p>
    <w:p w14:paraId="434DC0EA"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15981D1B" wp14:editId="07A149A3">
                <wp:extent cx="4953000" cy="6350"/>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09" name="Graphic 309"/>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44D07E1" id="Group 308"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AmiQ83cgIAAPMFAAAOAAAAAAAAAAAAAAAA&#10;AC4CAABkcnMvZTJvRG9jLnhtbFBLAQItABQABgAIAAAAIQBrqWIk2QAAAAMBAAAPAAAAAAAAAAAA&#10;AAAAAMwEAABkcnMvZG93bnJldi54bWxQSwUGAAAAAAQABADzAAAA0gUAAAAA&#10;">
                <v:shape id="Graphic 309"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" path="m4952987,l,,,6350r4952987,l4952987,xe" fillcolor="black" stroked="f">
                  <v:path arrowok="t"/>
                </v:shape>
                <w10:anchorlock/>
              </v:group>
            </w:pict>
          </mc:Fallback>
        </mc:AlternateContent>
      </w:r>
    </w:p>
    <w:p w14:paraId="18EEA9F3" w14:textId="77777777" w:rsidR="00F407DA" w:rsidRDefault="00000000">
      <w:pPr>
        <w:tabs>
          <w:tab w:val="left" w:pos="5472"/>
        </w:tabs>
        <w:spacing w:before="139"/>
        <w:ind w:left="2340"/>
        <w:jc w:val="both"/>
        <w:rPr>
          <w:rFonts w:ascii="Arial"/>
          <w:b/>
          <w:sz w:val="18"/>
        </w:rPr>
      </w:pPr>
      <w:r>
        <w:rPr>
          <w:rFonts w:ascii="Arial"/>
          <w:b/>
          <w:sz w:val="18"/>
        </w:rPr>
        <w:t>Field</w:t>
      </w:r>
      <w:r>
        <w:rPr>
          <w:rFonts w:ascii="Arial"/>
          <w:b/>
          <w:spacing w:val="-4"/>
          <w:sz w:val="18"/>
        </w:rPr>
        <w:t xml:space="preserve"> Name</w:t>
      </w:r>
      <w:r>
        <w:rPr>
          <w:rFonts w:ascii="Arial"/>
          <w:b/>
          <w:sz w:val="18"/>
        </w:rPr>
        <w:tab/>
      </w:r>
      <w:r>
        <w:rPr>
          <w:rFonts w:ascii="Arial"/>
          <w:b/>
          <w:spacing w:val="-2"/>
          <w:sz w:val="18"/>
        </w:rPr>
        <w:t>Description</w:t>
      </w:r>
    </w:p>
    <w:p w14:paraId="16FA9A0F"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04576" behindDoc="1" locked="0" layoutInCell="1" allowOverlap="1" wp14:anchorId="5192A7DD" wp14:editId="023EA53A">
                <wp:simplePos x="0" y="0"/>
                <wp:positionH relativeFrom="page">
                  <wp:posOffset>2133600</wp:posOffset>
                </wp:positionH>
                <wp:positionV relativeFrom="paragraph">
                  <wp:posOffset>121283</wp:posOffset>
                </wp:positionV>
                <wp:extent cx="4953000" cy="6350"/>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0628E5" id="Graphic 310" o:spid="_x0000_s1026" style="position:absolute;margin-left:168pt;margin-top:9.55pt;width:390pt;height:.5pt;z-index:-1561190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26F4EF91" w14:textId="77777777" w:rsidR="00F407DA" w:rsidRDefault="00000000">
      <w:pPr>
        <w:spacing w:before="157"/>
        <w:ind w:left="2340"/>
        <w:jc w:val="both"/>
        <w:rPr>
          <w:b/>
          <w:sz w:val="18"/>
        </w:rPr>
      </w:pPr>
      <w:r>
        <w:rPr>
          <w:b/>
          <w:sz w:val="18"/>
        </w:rPr>
        <w:t>Financial</w:t>
      </w:r>
      <w:r>
        <w:rPr>
          <w:b/>
          <w:spacing w:val="-2"/>
          <w:sz w:val="18"/>
        </w:rPr>
        <w:t xml:space="preserve"> </w:t>
      </w:r>
      <w:r>
        <w:rPr>
          <w:b/>
          <w:sz w:val="18"/>
        </w:rPr>
        <w:t>Year</w:t>
      </w:r>
      <w:r>
        <w:rPr>
          <w:b/>
          <w:spacing w:val="-1"/>
          <w:sz w:val="18"/>
        </w:rPr>
        <w:t xml:space="preserve"> </w:t>
      </w:r>
      <w:r>
        <w:rPr>
          <w:b/>
          <w:spacing w:val="-2"/>
          <w:sz w:val="18"/>
        </w:rPr>
        <w:t>Region</w:t>
      </w:r>
    </w:p>
    <w:p w14:paraId="1D975768" w14:textId="77777777" w:rsidR="00F407DA" w:rsidRDefault="00F407DA">
      <w:pPr>
        <w:pStyle w:val="BodyText"/>
        <w:spacing w:before="77"/>
        <w:rPr>
          <w:b/>
          <w:sz w:val="18"/>
        </w:rPr>
      </w:pPr>
    </w:p>
    <w:p w14:paraId="5201006E" w14:textId="77777777" w:rsidR="00F407DA" w:rsidRDefault="00000000">
      <w:pPr>
        <w:tabs>
          <w:tab w:val="left" w:pos="5472"/>
        </w:tabs>
        <w:spacing w:before="1"/>
        <w:ind w:left="5472" w:right="478" w:hanging="3133"/>
        <w:jc w:val="both"/>
        <w:rPr>
          <w:sz w:val="18"/>
        </w:rPr>
      </w:pPr>
      <w:r>
        <w:rPr>
          <w:sz w:val="18"/>
        </w:rPr>
        <w:t>Year start/</w:t>
      </w:r>
      <w:proofErr w:type="spellStart"/>
      <w:r>
        <w:rPr>
          <w:sz w:val="18"/>
        </w:rPr>
        <w:t>Year end</w:t>
      </w:r>
      <w:proofErr w:type="spellEnd"/>
      <w:r>
        <w:rPr>
          <w:sz w:val="18"/>
        </w:rPr>
        <w:tab/>
      </w:r>
      <w:proofErr w:type="gramStart"/>
      <w:r>
        <w:rPr>
          <w:sz w:val="18"/>
        </w:rPr>
        <w:t>The</w:t>
      </w:r>
      <w:proofErr w:type="gramEnd"/>
      <w:r>
        <w:rPr>
          <w:sz w:val="18"/>
        </w:rPr>
        <w:t xml:space="preserve"> start and end date of the assessment year under Income Tax Act needs to be entered in this field.</w:t>
      </w:r>
    </w:p>
    <w:p w14:paraId="0B7A5907" w14:textId="77777777" w:rsidR="00F407DA" w:rsidRDefault="00F407DA">
      <w:pPr>
        <w:pStyle w:val="BodyText"/>
        <w:spacing w:before="77"/>
        <w:rPr>
          <w:sz w:val="18"/>
        </w:rPr>
      </w:pPr>
    </w:p>
    <w:p w14:paraId="6FB60595" w14:textId="77777777" w:rsidR="00F407DA" w:rsidRDefault="00000000">
      <w:pPr>
        <w:tabs>
          <w:tab w:val="left" w:pos="5472"/>
        </w:tabs>
        <w:ind w:left="5472" w:right="478" w:hanging="3133"/>
        <w:jc w:val="both"/>
        <w:rPr>
          <w:sz w:val="18"/>
        </w:rPr>
      </w:pPr>
      <w:r>
        <w:rPr>
          <w:sz w:val="18"/>
        </w:rPr>
        <w:t>Period Rate Block</w:t>
      </w:r>
      <w:r>
        <w:rPr>
          <w:sz w:val="18"/>
        </w:rPr>
        <w:tab/>
        <w:t>Specify the appropriate Depreciation rate as applicable to a Block of Assets as per Income Tax Act based on assets installation date or date on which it is put into</w:t>
      </w:r>
      <w:r>
        <w:rPr>
          <w:spacing w:val="40"/>
          <w:sz w:val="18"/>
        </w:rPr>
        <w:t xml:space="preserve"> </w:t>
      </w:r>
      <w:r>
        <w:rPr>
          <w:sz w:val="18"/>
        </w:rPr>
        <w:t>use within an assessment year.</w:t>
      </w:r>
    </w:p>
    <w:p w14:paraId="35010D21" w14:textId="77777777" w:rsidR="00F407DA" w:rsidRDefault="00F407DA">
      <w:pPr>
        <w:pStyle w:val="BodyText"/>
        <w:spacing w:before="77"/>
        <w:rPr>
          <w:sz w:val="18"/>
        </w:rPr>
      </w:pPr>
    </w:p>
    <w:p w14:paraId="04618954" w14:textId="77777777" w:rsidR="00F407DA" w:rsidRDefault="00000000">
      <w:pPr>
        <w:tabs>
          <w:tab w:val="left" w:pos="5472"/>
        </w:tabs>
        <w:ind w:left="5472" w:right="478" w:hanging="3133"/>
        <w:jc w:val="both"/>
        <w:rPr>
          <w:sz w:val="18"/>
        </w:rPr>
      </w:pPr>
      <w:r>
        <w:rPr>
          <w:sz w:val="18"/>
        </w:rPr>
        <w:t>Start Date/End date</w:t>
      </w:r>
      <w:r>
        <w:rPr>
          <w:sz w:val="18"/>
        </w:rPr>
        <w:tab/>
        <w:t xml:space="preserve">The start and end dates for which the percentage of allowable depreciation can be entered in this field. As per income tax act, 100% of the allowable depreciation can be claimed for additions between 1st April to 30th September and only 50% of the allowable depreciation can be claimed for assets added between 1st of October and 31st of March. These dates </w:t>
      </w:r>
      <w:proofErr w:type="gramStart"/>
      <w:r>
        <w:rPr>
          <w:sz w:val="18"/>
        </w:rPr>
        <w:t>needs</w:t>
      </w:r>
      <w:proofErr w:type="gramEnd"/>
      <w:r>
        <w:rPr>
          <w:sz w:val="18"/>
        </w:rPr>
        <w:t xml:space="preserve"> to be recorded in these fields.</w:t>
      </w:r>
    </w:p>
    <w:p w14:paraId="2CDE02EE" w14:textId="77777777" w:rsidR="00F407DA" w:rsidRDefault="00F407DA">
      <w:pPr>
        <w:pStyle w:val="BodyText"/>
        <w:spacing w:before="77"/>
        <w:rPr>
          <w:sz w:val="18"/>
        </w:rPr>
      </w:pPr>
    </w:p>
    <w:p w14:paraId="5C232CC4" w14:textId="77777777" w:rsidR="00F407DA" w:rsidRDefault="00000000">
      <w:pPr>
        <w:tabs>
          <w:tab w:val="left" w:pos="5472"/>
        </w:tabs>
        <w:ind w:left="2340"/>
        <w:jc w:val="both"/>
        <w:rPr>
          <w:sz w:val="18"/>
        </w:rPr>
      </w:pPr>
      <w:r>
        <w:rPr>
          <w:sz w:val="18"/>
        </w:rPr>
        <w:t>Applicable</w:t>
      </w:r>
      <w:r>
        <w:rPr>
          <w:spacing w:val="-1"/>
          <w:sz w:val="18"/>
        </w:rPr>
        <w:t xml:space="preserve"> </w:t>
      </w:r>
      <w:r>
        <w:rPr>
          <w:sz w:val="18"/>
        </w:rPr>
        <w:t xml:space="preserve">Depreciation Rate </w:t>
      </w:r>
      <w:r>
        <w:rPr>
          <w:spacing w:val="-10"/>
          <w:sz w:val="18"/>
        </w:rPr>
        <w:t>%</w:t>
      </w:r>
      <w:r>
        <w:rPr>
          <w:sz w:val="18"/>
        </w:rPr>
        <w:tab/>
        <w:t>As</w:t>
      </w:r>
      <w:r>
        <w:rPr>
          <w:spacing w:val="16"/>
          <w:sz w:val="18"/>
        </w:rPr>
        <w:t xml:space="preserve"> </w:t>
      </w:r>
      <w:r>
        <w:rPr>
          <w:sz w:val="18"/>
        </w:rPr>
        <w:t>per</w:t>
      </w:r>
      <w:r>
        <w:rPr>
          <w:spacing w:val="18"/>
          <w:sz w:val="18"/>
        </w:rPr>
        <w:t xml:space="preserve"> </w:t>
      </w:r>
      <w:r>
        <w:rPr>
          <w:sz w:val="18"/>
        </w:rPr>
        <w:t>Income</w:t>
      </w:r>
      <w:r>
        <w:rPr>
          <w:spacing w:val="18"/>
          <w:sz w:val="18"/>
        </w:rPr>
        <w:t xml:space="preserve"> </w:t>
      </w:r>
      <w:r>
        <w:rPr>
          <w:sz w:val="18"/>
        </w:rPr>
        <w:t>Tax</w:t>
      </w:r>
      <w:r>
        <w:rPr>
          <w:spacing w:val="18"/>
          <w:sz w:val="18"/>
        </w:rPr>
        <w:t xml:space="preserve"> </w:t>
      </w:r>
      <w:r>
        <w:rPr>
          <w:sz w:val="18"/>
        </w:rPr>
        <w:t>Act</w:t>
      </w:r>
      <w:r>
        <w:rPr>
          <w:spacing w:val="19"/>
          <w:sz w:val="18"/>
        </w:rPr>
        <w:t xml:space="preserve"> </w:t>
      </w:r>
      <w:r>
        <w:rPr>
          <w:sz w:val="18"/>
        </w:rPr>
        <w:t>100%</w:t>
      </w:r>
      <w:r>
        <w:rPr>
          <w:spacing w:val="18"/>
          <w:sz w:val="18"/>
        </w:rPr>
        <w:t xml:space="preserve"> </w:t>
      </w:r>
      <w:r>
        <w:rPr>
          <w:sz w:val="18"/>
        </w:rPr>
        <w:t>of</w:t>
      </w:r>
      <w:r>
        <w:rPr>
          <w:spacing w:val="18"/>
          <w:sz w:val="18"/>
        </w:rPr>
        <w:t xml:space="preserve"> </w:t>
      </w:r>
      <w:r>
        <w:rPr>
          <w:sz w:val="18"/>
        </w:rPr>
        <w:t>rate</w:t>
      </w:r>
      <w:r>
        <w:rPr>
          <w:spacing w:val="18"/>
          <w:sz w:val="18"/>
        </w:rPr>
        <w:t xml:space="preserve"> </w:t>
      </w:r>
      <w:r>
        <w:rPr>
          <w:sz w:val="18"/>
        </w:rPr>
        <w:t>of</w:t>
      </w:r>
      <w:r>
        <w:rPr>
          <w:spacing w:val="18"/>
          <w:sz w:val="18"/>
        </w:rPr>
        <w:t xml:space="preserve"> </w:t>
      </w:r>
      <w:r>
        <w:rPr>
          <w:sz w:val="18"/>
        </w:rPr>
        <w:t>Depreciation</w:t>
      </w:r>
      <w:r>
        <w:rPr>
          <w:spacing w:val="19"/>
          <w:sz w:val="18"/>
        </w:rPr>
        <w:t xml:space="preserve"> </w:t>
      </w:r>
      <w:r>
        <w:rPr>
          <w:spacing w:val="-5"/>
          <w:sz w:val="18"/>
        </w:rPr>
        <w:t>is</w:t>
      </w:r>
    </w:p>
    <w:p w14:paraId="4C793FE8" w14:textId="77777777" w:rsidR="00F407DA" w:rsidRDefault="00000000">
      <w:pPr>
        <w:ind w:left="5472" w:right="478"/>
        <w:jc w:val="both"/>
        <w:rPr>
          <w:sz w:val="18"/>
        </w:rPr>
      </w:pPr>
      <w:r>
        <w:rPr>
          <w:sz w:val="18"/>
        </w:rPr>
        <w:t xml:space="preserve">applicable to assets fall in the first half year of a </w:t>
      </w:r>
      <w:proofErr w:type="gramStart"/>
      <w:r>
        <w:rPr>
          <w:sz w:val="18"/>
        </w:rPr>
        <w:t>Financial</w:t>
      </w:r>
      <w:proofErr w:type="gramEnd"/>
      <w:r>
        <w:rPr>
          <w:sz w:val="18"/>
        </w:rPr>
        <w:t xml:space="preserve"> year.</w:t>
      </w:r>
    </w:p>
    <w:p w14:paraId="629585EA" w14:textId="77777777" w:rsidR="00F407DA" w:rsidRDefault="00F407DA">
      <w:pPr>
        <w:pStyle w:val="BodyText"/>
        <w:spacing w:before="77"/>
        <w:rPr>
          <w:sz w:val="18"/>
        </w:rPr>
      </w:pPr>
    </w:p>
    <w:p w14:paraId="1D3F4BA9" w14:textId="77777777" w:rsidR="00F407DA" w:rsidRDefault="00000000">
      <w:pPr>
        <w:tabs>
          <w:tab w:val="left" w:pos="5472"/>
        </w:tabs>
        <w:ind w:left="2340"/>
        <w:jc w:val="both"/>
        <w:rPr>
          <w:sz w:val="18"/>
        </w:rPr>
      </w:pPr>
      <w:r>
        <w:rPr>
          <w:sz w:val="18"/>
        </w:rPr>
        <w:t>100</w:t>
      </w:r>
      <w:r>
        <w:rPr>
          <w:spacing w:val="-2"/>
          <w:sz w:val="18"/>
        </w:rPr>
        <w:t xml:space="preserve"> </w:t>
      </w:r>
      <w:r>
        <w:rPr>
          <w:sz w:val="18"/>
        </w:rPr>
        <w:t>%</w:t>
      </w:r>
      <w:r>
        <w:rPr>
          <w:spacing w:val="-3"/>
          <w:sz w:val="18"/>
        </w:rPr>
        <w:t xml:space="preserve"> </w:t>
      </w:r>
      <w:r>
        <w:rPr>
          <w:sz w:val="18"/>
        </w:rPr>
        <w:t>Exempt</w:t>
      </w:r>
      <w:r>
        <w:rPr>
          <w:spacing w:val="-1"/>
          <w:sz w:val="18"/>
        </w:rPr>
        <w:t xml:space="preserve"> </w:t>
      </w:r>
      <w:r>
        <w:rPr>
          <w:spacing w:val="-2"/>
          <w:sz w:val="18"/>
        </w:rPr>
        <w:t>Amount</w:t>
      </w:r>
      <w:r>
        <w:rPr>
          <w:sz w:val="18"/>
        </w:rPr>
        <w:tab/>
        <w:t>This</w:t>
      </w:r>
      <w:r>
        <w:rPr>
          <w:spacing w:val="2"/>
          <w:sz w:val="18"/>
        </w:rPr>
        <w:t xml:space="preserve"> </w:t>
      </w:r>
      <w:r>
        <w:rPr>
          <w:sz w:val="18"/>
        </w:rPr>
        <w:t>field</w:t>
      </w:r>
      <w:r>
        <w:rPr>
          <w:spacing w:val="3"/>
          <w:sz w:val="18"/>
        </w:rPr>
        <w:t xml:space="preserve"> </w:t>
      </w:r>
      <w:r>
        <w:rPr>
          <w:sz w:val="18"/>
        </w:rPr>
        <w:t>has</w:t>
      </w:r>
      <w:r>
        <w:rPr>
          <w:spacing w:val="2"/>
          <w:sz w:val="18"/>
        </w:rPr>
        <w:t xml:space="preserve"> </w:t>
      </w:r>
      <w:r>
        <w:rPr>
          <w:sz w:val="18"/>
        </w:rPr>
        <w:t>been</w:t>
      </w:r>
      <w:r>
        <w:rPr>
          <w:spacing w:val="3"/>
          <w:sz w:val="18"/>
        </w:rPr>
        <w:t xml:space="preserve"> </w:t>
      </w:r>
      <w:r>
        <w:rPr>
          <w:sz w:val="18"/>
        </w:rPr>
        <w:t>considered</w:t>
      </w:r>
      <w:r>
        <w:rPr>
          <w:spacing w:val="4"/>
          <w:sz w:val="18"/>
        </w:rPr>
        <w:t xml:space="preserve"> </w:t>
      </w:r>
      <w:r>
        <w:rPr>
          <w:sz w:val="18"/>
        </w:rPr>
        <w:t>as</w:t>
      </w:r>
      <w:r>
        <w:rPr>
          <w:spacing w:val="2"/>
          <w:sz w:val="18"/>
        </w:rPr>
        <w:t xml:space="preserve"> </w:t>
      </w:r>
      <w:r>
        <w:rPr>
          <w:sz w:val="18"/>
        </w:rPr>
        <w:t>a</w:t>
      </w:r>
      <w:r>
        <w:rPr>
          <w:spacing w:val="3"/>
          <w:sz w:val="18"/>
        </w:rPr>
        <w:t xml:space="preserve"> </w:t>
      </w:r>
      <w:r>
        <w:rPr>
          <w:sz w:val="18"/>
        </w:rPr>
        <w:t>future</w:t>
      </w:r>
      <w:r>
        <w:rPr>
          <w:spacing w:val="3"/>
          <w:sz w:val="18"/>
        </w:rPr>
        <w:t xml:space="preserve"> </w:t>
      </w:r>
      <w:r>
        <w:rPr>
          <w:spacing w:val="-2"/>
          <w:sz w:val="18"/>
        </w:rPr>
        <w:t>enhancement.</w:t>
      </w:r>
    </w:p>
    <w:p w14:paraId="20464A38" w14:textId="77777777" w:rsidR="00F407DA" w:rsidRDefault="00000000">
      <w:pPr>
        <w:ind w:left="5472" w:right="478"/>
        <w:jc w:val="both"/>
        <w:rPr>
          <w:sz w:val="18"/>
        </w:rPr>
      </w:pPr>
      <w:r>
        <w:rPr>
          <w:sz w:val="18"/>
        </w:rPr>
        <w:t>mentioned here. At present this field is irrelevant as per the current enactment applicable as per Income Tax Act and Zero can be entered by the user.</w:t>
      </w:r>
    </w:p>
    <w:p w14:paraId="439A062F" w14:textId="77777777" w:rsidR="00F407DA" w:rsidRDefault="00000000">
      <w:pPr>
        <w:pStyle w:val="BodyText"/>
        <w:spacing w:before="12"/>
        <w:rPr>
          <w:sz w:val="9"/>
        </w:rPr>
      </w:pPr>
      <w:r>
        <w:rPr>
          <w:noProof/>
          <w:sz w:val="9"/>
        </w:rPr>
        <mc:AlternateContent>
          <mc:Choice Requires="wps">
            <w:drawing>
              <wp:anchor distT="0" distB="0" distL="0" distR="0" simplePos="0" relativeHeight="487705088" behindDoc="1" locked="0" layoutInCell="1" allowOverlap="1" wp14:anchorId="385550AD" wp14:editId="3C04D5F1">
                <wp:simplePos x="0" y="0"/>
                <wp:positionH relativeFrom="page">
                  <wp:posOffset>2133600</wp:posOffset>
                </wp:positionH>
                <wp:positionV relativeFrom="paragraph">
                  <wp:posOffset>100172</wp:posOffset>
                </wp:positionV>
                <wp:extent cx="4953000" cy="6350"/>
                <wp:effectExtent l="0" t="0" r="0" b="0"/>
                <wp:wrapTopAndBottom/>
                <wp:docPr id="311" name="Graphic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3B0E7E" id="Graphic 311" o:spid="_x0000_s1026" style="position:absolute;margin-left:168pt;margin-top:7.9pt;width:390pt;height:.5pt;z-index:-1561139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" path="m4952987,l,,,6350r4952987,l4952987,xe" fillcolor="black" stroked="f">
                <v:path arrowok="t"/>
                <w10:wrap type="topAndBottom" anchorx="page"/>
              </v:shape>
            </w:pict>
          </mc:Fallback>
        </mc:AlternateContent>
      </w:r>
    </w:p>
    <w:p w14:paraId="06EC09A0" w14:textId="77777777" w:rsidR="00F407DA" w:rsidRDefault="00F407DA">
      <w:pPr>
        <w:pStyle w:val="BodyText"/>
        <w:spacing w:before="319"/>
        <w:rPr>
          <w:sz w:val="27"/>
        </w:rPr>
      </w:pPr>
    </w:p>
    <w:p w14:paraId="2839FCB8" w14:textId="77777777" w:rsidR="00F407DA" w:rsidRDefault="00000000">
      <w:pPr>
        <w:pStyle w:val="Heading4"/>
      </w:pPr>
      <w:r>
        <w:rPr>
          <w:w w:val="80"/>
        </w:rPr>
        <w:t>Opening</w:t>
      </w:r>
      <w:r>
        <w:rPr>
          <w:spacing w:val="-4"/>
        </w:rPr>
        <w:t xml:space="preserve"> </w:t>
      </w:r>
      <w:r>
        <w:rPr>
          <w:w w:val="80"/>
        </w:rPr>
        <w:t>WDV</w:t>
      </w:r>
      <w:r>
        <w:rPr>
          <w:spacing w:val="-4"/>
        </w:rPr>
        <w:t xml:space="preserve"> </w:t>
      </w:r>
      <w:r>
        <w:rPr>
          <w:spacing w:val="-2"/>
          <w:w w:val="80"/>
        </w:rPr>
        <w:t>Balances</w:t>
      </w:r>
    </w:p>
    <w:p w14:paraId="53A0DE28" w14:textId="77777777" w:rsidR="00F407DA" w:rsidRDefault="00000000">
      <w:pPr>
        <w:pStyle w:val="BodyText"/>
        <w:spacing w:before="79"/>
        <w:ind w:left="2280" w:right="397"/>
      </w:pPr>
      <w:r>
        <w:t>Before</w:t>
      </w:r>
      <w:r>
        <w:rPr>
          <w:spacing w:val="-2"/>
        </w:rPr>
        <w:t xml:space="preserve"> </w:t>
      </w:r>
      <w:r>
        <w:t>rolling</w:t>
      </w:r>
      <w:r>
        <w:rPr>
          <w:spacing w:val="-3"/>
        </w:rPr>
        <w:t xml:space="preserve"> </w:t>
      </w:r>
      <w:r>
        <w:t>on</w:t>
      </w:r>
      <w:r>
        <w:rPr>
          <w:spacing w:val="-2"/>
        </w:rPr>
        <w:t xml:space="preserve"> </w:t>
      </w:r>
      <w:r>
        <w:t>with</w:t>
      </w:r>
      <w:r>
        <w:rPr>
          <w:spacing w:val="-2"/>
        </w:rPr>
        <w:t xml:space="preserve"> </w:t>
      </w:r>
      <w:r>
        <w:t>Oracle</w:t>
      </w:r>
      <w:r>
        <w:rPr>
          <w:spacing w:val="-2"/>
        </w:rPr>
        <w:t xml:space="preserve"> </w:t>
      </w:r>
      <w:r>
        <w:t>Assets</w:t>
      </w:r>
      <w:r>
        <w:rPr>
          <w:spacing w:val="-3"/>
        </w:rPr>
        <w:t xml:space="preserve"> </w:t>
      </w:r>
      <w:r>
        <w:t>with</w:t>
      </w:r>
      <w:r>
        <w:rPr>
          <w:spacing w:val="-2"/>
        </w:rPr>
        <w:t xml:space="preserve"> </w:t>
      </w:r>
      <w:r>
        <w:t>India</w:t>
      </w:r>
      <w:r>
        <w:rPr>
          <w:spacing w:val="-2"/>
        </w:rPr>
        <w:t xml:space="preserve"> </w:t>
      </w:r>
      <w:r>
        <w:t>Localization,</w:t>
      </w:r>
      <w:r>
        <w:rPr>
          <w:spacing w:val="-2"/>
        </w:rPr>
        <w:t xml:space="preserve"> </w:t>
      </w:r>
      <w:r>
        <w:t>user</w:t>
      </w:r>
      <w:r>
        <w:rPr>
          <w:spacing w:val="-2"/>
        </w:rPr>
        <w:t xml:space="preserve"> </w:t>
      </w:r>
      <w:r>
        <w:t>needs</w:t>
      </w:r>
      <w:r>
        <w:rPr>
          <w:spacing w:val="-3"/>
        </w:rPr>
        <w:t xml:space="preserve"> </w:t>
      </w:r>
      <w:r>
        <w:t>to</w:t>
      </w:r>
      <w:r>
        <w:rPr>
          <w:spacing w:val="-3"/>
        </w:rPr>
        <w:t xml:space="preserve"> </w:t>
      </w:r>
      <w:r>
        <w:t>define</w:t>
      </w:r>
      <w:r>
        <w:rPr>
          <w:spacing w:val="-2"/>
        </w:rPr>
        <w:t xml:space="preserve"> </w:t>
      </w:r>
      <w:r>
        <w:t>the written down value of each block and the rate of depreciation that can be claimed against</w:t>
      </w:r>
      <w:r>
        <w:rPr>
          <w:spacing w:val="-4"/>
        </w:rPr>
        <w:t xml:space="preserve"> </w:t>
      </w:r>
      <w:r>
        <w:t>each</w:t>
      </w:r>
      <w:r>
        <w:rPr>
          <w:spacing w:val="-3"/>
        </w:rPr>
        <w:t xml:space="preserve"> </w:t>
      </w:r>
      <w:r>
        <w:t>block.</w:t>
      </w:r>
      <w:r>
        <w:rPr>
          <w:spacing w:val="-3"/>
        </w:rPr>
        <w:t xml:space="preserve"> </w:t>
      </w:r>
      <w:r>
        <w:t>User</w:t>
      </w:r>
      <w:r>
        <w:rPr>
          <w:spacing w:val="-3"/>
        </w:rPr>
        <w:t xml:space="preserve"> </w:t>
      </w:r>
      <w:r>
        <w:t>also</w:t>
      </w:r>
      <w:r>
        <w:rPr>
          <w:spacing w:val="-4"/>
        </w:rPr>
        <w:t xml:space="preserve"> </w:t>
      </w:r>
      <w:r>
        <w:t>needs</w:t>
      </w:r>
      <w:r>
        <w:rPr>
          <w:spacing w:val="-4"/>
        </w:rPr>
        <w:t xml:space="preserve"> </w:t>
      </w:r>
      <w:r>
        <w:t>to</w:t>
      </w:r>
      <w:r>
        <w:rPr>
          <w:spacing w:val="-4"/>
        </w:rPr>
        <w:t xml:space="preserve"> </w:t>
      </w:r>
      <w:r>
        <w:t>specify</w:t>
      </w:r>
      <w:r>
        <w:rPr>
          <w:spacing w:val="-4"/>
        </w:rPr>
        <w:t xml:space="preserve"> </w:t>
      </w:r>
      <w:r>
        <w:t>the</w:t>
      </w:r>
      <w:r>
        <w:rPr>
          <w:spacing w:val="-3"/>
        </w:rPr>
        <w:t xml:space="preserve"> </w:t>
      </w:r>
      <w:r>
        <w:t>start</w:t>
      </w:r>
      <w:r>
        <w:rPr>
          <w:spacing w:val="-4"/>
        </w:rPr>
        <w:t xml:space="preserve"> </w:t>
      </w:r>
      <w:r>
        <w:t>date</w:t>
      </w:r>
      <w:r>
        <w:rPr>
          <w:spacing w:val="-3"/>
        </w:rPr>
        <w:t xml:space="preserve"> </w:t>
      </w:r>
      <w:r>
        <w:t>of</w:t>
      </w:r>
      <w:r>
        <w:rPr>
          <w:spacing w:val="-3"/>
        </w:rPr>
        <w:t xml:space="preserve"> </w:t>
      </w:r>
      <w:r>
        <w:t>the</w:t>
      </w:r>
      <w:r>
        <w:rPr>
          <w:spacing w:val="-3"/>
        </w:rPr>
        <w:t xml:space="preserve"> </w:t>
      </w:r>
      <w:r>
        <w:t>block</w:t>
      </w:r>
      <w:r>
        <w:rPr>
          <w:spacing w:val="-4"/>
        </w:rPr>
        <w:t xml:space="preserve"> </w:t>
      </w:r>
      <w:r>
        <w:t>for</w:t>
      </w:r>
      <w:r>
        <w:rPr>
          <w:spacing w:val="-3"/>
        </w:rPr>
        <w:t xml:space="preserve"> </w:t>
      </w:r>
      <w:r>
        <w:t>which</w:t>
      </w:r>
      <w:r>
        <w:rPr>
          <w:spacing w:val="-3"/>
        </w:rPr>
        <w:t xml:space="preserve"> </w:t>
      </w:r>
      <w:r>
        <w:t>the opening balance is recorded.</w:t>
      </w:r>
    </w:p>
    <w:p w14:paraId="5D779107" w14:textId="77777777" w:rsidR="00F407DA" w:rsidRDefault="00000000">
      <w:pPr>
        <w:pStyle w:val="Heading6"/>
      </w:pPr>
      <w:r>
        <w:rPr>
          <w:spacing w:val="-2"/>
        </w:rPr>
        <w:t>Prerequisites</w:t>
      </w:r>
    </w:p>
    <w:p w14:paraId="4F0393FB" w14:textId="77777777" w:rsidR="00F407DA" w:rsidRDefault="00000000">
      <w:pPr>
        <w:pStyle w:val="BodyText"/>
        <w:ind w:left="2280"/>
      </w:pPr>
      <w:r>
        <w:t>Before</w:t>
      </w:r>
      <w:r>
        <w:rPr>
          <w:spacing w:val="-1"/>
        </w:rPr>
        <w:t xml:space="preserve"> </w:t>
      </w:r>
      <w:r>
        <w:t>you</w:t>
      </w:r>
      <w:r>
        <w:rPr>
          <w:spacing w:val="-2"/>
        </w:rPr>
        <w:t xml:space="preserve"> </w:t>
      </w:r>
      <w:r>
        <w:t>enter</w:t>
      </w:r>
      <w:r>
        <w:rPr>
          <w:spacing w:val="-1"/>
        </w:rPr>
        <w:t xml:space="preserve"> </w:t>
      </w:r>
      <w:r>
        <w:t>the</w:t>
      </w:r>
      <w:r>
        <w:rPr>
          <w:spacing w:val="-1"/>
        </w:rPr>
        <w:t xml:space="preserve"> </w:t>
      </w:r>
      <w:r>
        <w:t>Opening</w:t>
      </w:r>
      <w:r>
        <w:rPr>
          <w:spacing w:val="-1"/>
        </w:rPr>
        <w:t xml:space="preserve"> </w:t>
      </w:r>
      <w:r>
        <w:t>WDV</w:t>
      </w:r>
      <w:r>
        <w:rPr>
          <w:spacing w:val="-2"/>
        </w:rPr>
        <w:t xml:space="preserve"> </w:t>
      </w:r>
      <w:r>
        <w:t>Balances,</w:t>
      </w:r>
      <w:r>
        <w:rPr>
          <w:spacing w:val="-1"/>
        </w:rPr>
        <w:t xml:space="preserve"> </w:t>
      </w:r>
      <w:r>
        <w:t>you</w:t>
      </w:r>
      <w:r>
        <w:rPr>
          <w:spacing w:val="-1"/>
        </w:rPr>
        <w:t xml:space="preserve"> </w:t>
      </w:r>
      <w:r>
        <w:rPr>
          <w:spacing w:val="-2"/>
        </w:rPr>
        <w:t>must:</w:t>
      </w:r>
    </w:p>
    <w:p w14:paraId="5750E73D" w14:textId="77777777" w:rsidR="00F407DA" w:rsidRDefault="00000000">
      <w:pPr>
        <w:pStyle w:val="ListParagraph"/>
        <w:numPr>
          <w:ilvl w:val="0"/>
          <w:numId w:val="89"/>
        </w:numPr>
        <w:tabs>
          <w:tab w:val="left" w:pos="2639"/>
        </w:tabs>
        <w:spacing w:before="120"/>
        <w:ind w:hanging="359"/>
        <w:rPr>
          <w:sz w:val="20"/>
        </w:rPr>
      </w:pPr>
      <w:r>
        <w:rPr>
          <w:sz w:val="20"/>
        </w:rPr>
        <w:t xml:space="preserve">Define </w:t>
      </w:r>
      <w:r>
        <w:rPr>
          <w:spacing w:val="-2"/>
          <w:sz w:val="20"/>
        </w:rPr>
        <w:t>Books</w:t>
      </w:r>
    </w:p>
    <w:p w14:paraId="55C3EDF2" w14:textId="77777777" w:rsidR="00F407DA" w:rsidRDefault="00000000">
      <w:pPr>
        <w:pStyle w:val="ListParagraph"/>
        <w:numPr>
          <w:ilvl w:val="0"/>
          <w:numId w:val="89"/>
        </w:numPr>
        <w:tabs>
          <w:tab w:val="left" w:pos="2639"/>
        </w:tabs>
        <w:ind w:hanging="359"/>
        <w:rPr>
          <w:sz w:val="20"/>
        </w:rPr>
      </w:pPr>
      <w:r>
        <w:rPr>
          <w:sz w:val="20"/>
        </w:rPr>
        <w:t>Define</w:t>
      </w:r>
      <w:r>
        <w:rPr>
          <w:spacing w:val="-3"/>
          <w:sz w:val="20"/>
        </w:rPr>
        <w:t xml:space="preserve"> </w:t>
      </w:r>
      <w:r>
        <w:rPr>
          <w:sz w:val="20"/>
        </w:rPr>
        <w:t>Asset</w:t>
      </w:r>
      <w:r>
        <w:rPr>
          <w:spacing w:val="-2"/>
          <w:sz w:val="20"/>
        </w:rPr>
        <w:t xml:space="preserve"> Category</w:t>
      </w:r>
    </w:p>
    <w:p w14:paraId="588C2E23" w14:textId="77777777" w:rsidR="00F407DA" w:rsidRDefault="00000000">
      <w:pPr>
        <w:pStyle w:val="ListParagraph"/>
        <w:numPr>
          <w:ilvl w:val="0"/>
          <w:numId w:val="89"/>
        </w:numPr>
        <w:tabs>
          <w:tab w:val="left" w:pos="2639"/>
        </w:tabs>
        <w:ind w:hanging="359"/>
        <w:rPr>
          <w:sz w:val="20"/>
        </w:rPr>
      </w:pPr>
      <w:r>
        <w:rPr>
          <w:sz w:val="20"/>
        </w:rPr>
        <w:t>Define</w:t>
      </w:r>
      <w:r>
        <w:rPr>
          <w:spacing w:val="-3"/>
          <w:sz w:val="20"/>
        </w:rPr>
        <w:t xml:space="preserve"> </w:t>
      </w:r>
      <w:r>
        <w:rPr>
          <w:sz w:val="20"/>
        </w:rPr>
        <w:t>Quick</w:t>
      </w:r>
      <w:r>
        <w:rPr>
          <w:spacing w:val="-2"/>
          <w:sz w:val="20"/>
        </w:rPr>
        <w:t xml:space="preserve"> </w:t>
      </w:r>
      <w:r>
        <w:rPr>
          <w:sz w:val="20"/>
        </w:rPr>
        <w:t>Codes</w:t>
      </w:r>
      <w:r>
        <w:rPr>
          <w:spacing w:val="-3"/>
          <w:sz w:val="20"/>
        </w:rPr>
        <w:t xml:space="preserve"> </w:t>
      </w:r>
      <w:r>
        <w:rPr>
          <w:sz w:val="20"/>
        </w:rPr>
        <w:t>(for</w:t>
      </w:r>
      <w:r>
        <w:rPr>
          <w:spacing w:val="-2"/>
          <w:sz w:val="20"/>
        </w:rPr>
        <w:t xml:space="preserve"> </w:t>
      </w:r>
      <w:r>
        <w:rPr>
          <w:sz w:val="20"/>
        </w:rPr>
        <w:t>Block</w:t>
      </w:r>
      <w:r>
        <w:rPr>
          <w:spacing w:val="-3"/>
          <w:sz w:val="20"/>
        </w:rPr>
        <w:t xml:space="preserve"> </w:t>
      </w:r>
      <w:r>
        <w:rPr>
          <w:sz w:val="20"/>
        </w:rPr>
        <w:t>of</w:t>
      </w:r>
      <w:r>
        <w:rPr>
          <w:spacing w:val="-2"/>
          <w:sz w:val="20"/>
        </w:rPr>
        <w:t xml:space="preserve"> Assets)</w:t>
      </w:r>
    </w:p>
    <w:p w14:paraId="14D2CAA9" w14:textId="77777777" w:rsidR="00F407DA" w:rsidRDefault="00F407DA">
      <w:pPr>
        <w:pStyle w:val="ListParagraph"/>
        <w:rPr>
          <w:sz w:val="20"/>
        </w:rPr>
        <w:sectPr w:rsidR="00F407DA">
          <w:pgSz w:w="12240" w:h="15840"/>
          <w:pgMar w:top="1580" w:right="720" w:bottom="920" w:left="1080" w:header="0" w:footer="732" w:gutter="0"/>
          <w:cols w:space="720"/>
        </w:sectPr>
      </w:pPr>
    </w:p>
    <w:p w14:paraId="75B575FB" w14:textId="77777777" w:rsidR="00F407DA" w:rsidRDefault="00000000">
      <w:pPr>
        <w:pStyle w:val="BodyText"/>
        <w:spacing w:before="23"/>
        <w:ind w:left="1560" w:right="1129"/>
      </w:pPr>
      <w:r>
        <w:lastRenderedPageBreak/>
        <w:t>In</w:t>
      </w:r>
      <w:r>
        <w:rPr>
          <w:spacing w:val="-3"/>
        </w:rPr>
        <w:t xml:space="preserve"> </w:t>
      </w:r>
      <w:r>
        <w:t>India</w:t>
      </w:r>
      <w:r>
        <w:rPr>
          <w:spacing w:val="-3"/>
        </w:rPr>
        <w:t xml:space="preserve"> </w:t>
      </w:r>
      <w:r>
        <w:t>Localization,</w:t>
      </w:r>
      <w:r>
        <w:rPr>
          <w:spacing w:val="-3"/>
        </w:rPr>
        <w:t xml:space="preserve"> </w:t>
      </w:r>
      <w:r>
        <w:t>navigate</w:t>
      </w:r>
      <w:r>
        <w:rPr>
          <w:spacing w:val="-3"/>
        </w:rPr>
        <w:t xml:space="preserve"> </w:t>
      </w:r>
      <w:r>
        <w:t>to</w:t>
      </w:r>
      <w:r>
        <w:rPr>
          <w:spacing w:val="-4"/>
        </w:rPr>
        <w:t xml:space="preserve"> </w:t>
      </w:r>
      <w:r>
        <w:t>the</w:t>
      </w:r>
      <w:r>
        <w:rPr>
          <w:spacing w:val="-3"/>
        </w:rPr>
        <w:t xml:space="preserve"> </w:t>
      </w:r>
      <w:r>
        <w:t>Opening</w:t>
      </w:r>
      <w:r>
        <w:rPr>
          <w:spacing w:val="-4"/>
        </w:rPr>
        <w:t xml:space="preserve"> </w:t>
      </w:r>
      <w:r>
        <w:t>balance</w:t>
      </w:r>
      <w:r>
        <w:rPr>
          <w:spacing w:val="-3"/>
        </w:rPr>
        <w:t xml:space="preserve"> </w:t>
      </w:r>
      <w:r>
        <w:t>of</w:t>
      </w:r>
      <w:r>
        <w:rPr>
          <w:spacing w:val="-3"/>
        </w:rPr>
        <w:t xml:space="preserve"> </w:t>
      </w:r>
      <w:r>
        <w:t>Block</w:t>
      </w:r>
      <w:r>
        <w:rPr>
          <w:spacing w:val="-4"/>
        </w:rPr>
        <w:t xml:space="preserve"> </w:t>
      </w:r>
      <w:r>
        <w:t>India</w:t>
      </w:r>
      <w:r>
        <w:rPr>
          <w:spacing w:val="-3"/>
        </w:rPr>
        <w:t xml:space="preserve"> </w:t>
      </w:r>
      <w:r>
        <w:t>Location</w:t>
      </w:r>
      <w:r>
        <w:rPr>
          <w:spacing w:val="-3"/>
        </w:rPr>
        <w:t xml:space="preserve"> </w:t>
      </w:r>
      <w:r>
        <w:t>from India Local Fixed Assets &gt; Block of Asset (India) &gt; Define &gt; Block of asset.</w:t>
      </w:r>
    </w:p>
    <w:p w14:paraId="4D7C0E0D" w14:textId="77777777" w:rsidR="00F407DA" w:rsidRDefault="00000000">
      <w:pPr>
        <w:pStyle w:val="BodyText"/>
        <w:spacing w:before="3"/>
        <w:rPr>
          <w:sz w:val="17"/>
        </w:rPr>
      </w:pPr>
      <w:r>
        <w:rPr>
          <w:noProof/>
          <w:sz w:val="17"/>
        </w:rPr>
        <mc:AlternateContent>
          <mc:Choice Requires="wps">
            <w:drawing>
              <wp:anchor distT="0" distB="0" distL="0" distR="0" simplePos="0" relativeHeight="487705600" behindDoc="1" locked="0" layoutInCell="1" allowOverlap="1" wp14:anchorId="209047E8" wp14:editId="5A236273">
                <wp:simplePos x="0" y="0"/>
                <wp:positionH relativeFrom="page">
                  <wp:posOffset>1676400</wp:posOffset>
                </wp:positionH>
                <wp:positionV relativeFrom="paragraph">
                  <wp:posOffset>163189</wp:posOffset>
                </wp:positionV>
                <wp:extent cx="4953000" cy="6350"/>
                <wp:effectExtent l="0" t="0" r="0" b="0"/>
                <wp:wrapTopAndBottom/>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4A3D40" id="Graphic 312" o:spid="_x0000_s1026" style="position:absolute;margin-left:132pt;margin-top:12.85pt;width:390pt;height:.5pt;z-index:-1561088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" path="m4953000,l,,,6350r4953000,l4953000,xe" fillcolor="black" stroked="f">
                <v:path arrowok="t"/>
                <w10:wrap type="topAndBottom" anchorx="page"/>
              </v:shape>
            </w:pict>
          </mc:Fallback>
        </mc:AlternateContent>
      </w:r>
    </w:p>
    <w:p w14:paraId="2B33E9E8" w14:textId="77777777" w:rsidR="00F407DA" w:rsidRDefault="00F407DA">
      <w:pPr>
        <w:pStyle w:val="BodyText"/>
        <w:spacing w:before="4"/>
        <w:rPr>
          <w:sz w:val="16"/>
        </w:rPr>
      </w:pPr>
    </w:p>
    <w:tbl>
      <w:tblPr>
        <w:tblW w:w="0" w:type="auto"/>
        <w:tblInd w:w="1567" w:type="dxa"/>
        <w:tblLayout w:type="fixed"/>
        <w:tblCellMar>
          <w:left w:w="0" w:type="dxa"/>
          <w:right w:w="0" w:type="dxa"/>
        </w:tblCellMar>
        <w:tblLook w:val="01E0" w:firstRow="1" w:lastRow="1" w:firstColumn="1" w:lastColumn="1" w:noHBand="0" w:noVBand="0"/>
      </w:tblPr>
      <w:tblGrid>
        <w:gridCol w:w="1500"/>
        <w:gridCol w:w="1913"/>
        <w:gridCol w:w="1790"/>
        <w:gridCol w:w="2599"/>
      </w:tblGrid>
      <w:tr w:rsidR="00F407DA" w14:paraId="3D854D69" w14:textId="77777777">
        <w:trPr>
          <w:trHeight w:val="372"/>
        </w:trPr>
        <w:tc>
          <w:tcPr>
            <w:tcW w:w="1500" w:type="dxa"/>
          </w:tcPr>
          <w:p w14:paraId="01A13351" w14:textId="77777777" w:rsidR="00F407DA" w:rsidRDefault="00000000">
            <w:pPr>
              <w:pStyle w:val="TableParagraph"/>
              <w:spacing w:before="0" w:line="186" w:lineRule="exact"/>
              <w:rPr>
                <w:sz w:val="18"/>
              </w:rPr>
            </w:pPr>
            <w:r>
              <w:rPr>
                <w:sz w:val="18"/>
              </w:rPr>
              <w:t>Field</w:t>
            </w:r>
            <w:r>
              <w:rPr>
                <w:spacing w:val="-5"/>
                <w:sz w:val="18"/>
              </w:rPr>
              <w:t xml:space="preserve"> </w:t>
            </w:r>
            <w:r>
              <w:rPr>
                <w:spacing w:val="-4"/>
                <w:sz w:val="18"/>
              </w:rPr>
              <w:t>Name</w:t>
            </w:r>
          </w:p>
        </w:tc>
        <w:tc>
          <w:tcPr>
            <w:tcW w:w="1913" w:type="dxa"/>
          </w:tcPr>
          <w:p w14:paraId="203A4939" w14:textId="77777777" w:rsidR="00F407DA" w:rsidRDefault="00000000">
            <w:pPr>
              <w:pStyle w:val="TableParagraph"/>
              <w:spacing w:before="0" w:line="186" w:lineRule="exact"/>
              <w:ind w:left="510"/>
              <w:rPr>
                <w:sz w:val="18"/>
              </w:rPr>
            </w:pPr>
            <w:r>
              <w:rPr>
                <w:spacing w:val="-4"/>
                <w:sz w:val="18"/>
              </w:rPr>
              <w:t>Type</w:t>
            </w:r>
          </w:p>
        </w:tc>
        <w:tc>
          <w:tcPr>
            <w:tcW w:w="1790" w:type="dxa"/>
          </w:tcPr>
          <w:p w14:paraId="7717DC48" w14:textId="77777777" w:rsidR="00F407DA" w:rsidRDefault="00000000">
            <w:pPr>
              <w:pStyle w:val="TableParagraph"/>
              <w:spacing w:before="0" w:line="186" w:lineRule="exact"/>
              <w:ind w:left="547"/>
              <w:rPr>
                <w:sz w:val="18"/>
              </w:rPr>
            </w:pPr>
            <w:r>
              <w:rPr>
                <w:spacing w:val="-2"/>
                <w:sz w:val="18"/>
              </w:rPr>
              <w:t>Action</w:t>
            </w:r>
          </w:p>
        </w:tc>
        <w:tc>
          <w:tcPr>
            <w:tcW w:w="2599" w:type="dxa"/>
          </w:tcPr>
          <w:p w14:paraId="696AB3EC" w14:textId="77777777" w:rsidR="00F407DA" w:rsidRDefault="00000000">
            <w:pPr>
              <w:pStyle w:val="TableParagraph"/>
              <w:spacing w:before="0" w:line="186" w:lineRule="exact"/>
              <w:ind w:left="707"/>
              <w:rPr>
                <w:sz w:val="18"/>
              </w:rPr>
            </w:pPr>
            <w:r>
              <w:rPr>
                <w:spacing w:val="-2"/>
                <w:sz w:val="18"/>
              </w:rPr>
              <w:t>Description</w:t>
            </w:r>
          </w:p>
        </w:tc>
      </w:tr>
      <w:tr w:rsidR="00F407DA" w14:paraId="05AC9693" w14:textId="77777777">
        <w:trPr>
          <w:trHeight w:val="402"/>
        </w:trPr>
        <w:tc>
          <w:tcPr>
            <w:tcW w:w="1500" w:type="dxa"/>
          </w:tcPr>
          <w:p w14:paraId="3DF78578" w14:textId="77777777" w:rsidR="00F407DA" w:rsidRDefault="00000000">
            <w:pPr>
              <w:pStyle w:val="TableParagraph"/>
              <w:rPr>
                <w:sz w:val="18"/>
              </w:rPr>
            </w:pPr>
            <w:r>
              <w:rPr>
                <w:spacing w:val="-4"/>
                <w:sz w:val="18"/>
              </w:rPr>
              <w:t>Book</w:t>
            </w:r>
          </w:p>
        </w:tc>
        <w:tc>
          <w:tcPr>
            <w:tcW w:w="1913" w:type="dxa"/>
          </w:tcPr>
          <w:p w14:paraId="5BC81BA4" w14:textId="77777777" w:rsidR="00F407DA" w:rsidRDefault="00000000">
            <w:pPr>
              <w:pStyle w:val="TableParagraph"/>
              <w:ind w:left="510"/>
              <w:rPr>
                <w:sz w:val="18"/>
              </w:rPr>
            </w:pPr>
            <w:r>
              <w:rPr>
                <w:spacing w:val="-2"/>
                <w:sz w:val="18"/>
              </w:rPr>
              <w:t>(Required)</w:t>
            </w:r>
          </w:p>
        </w:tc>
        <w:tc>
          <w:tcPr>
            <w:tcW w:w="1790" w:type="dxa"/>
          </w:tcPr>
          <w:p w14:paraId="26D9549F" w14:textId="77777777" w:rsidR="00F407DA" w:rsidRDefault="00F407DA">
            <w:pPr>
              <w:pStyle w:val="TableParagraph"/>
              <w:spacing w:before="0"/>
              <w:ind w:left="0"/>
              <w:rPr>
                <w:rFonts w:ascii="Times New Roman"/>
                <w:sz w:val="18"/>
              </w:rPr>
            </w:pPr>
          </w:p>
        </w:tc>
        <w:tc>
          <w:tcPr>
            <w:tcW w:w="2599" w:type="dxa"/>
          </w:tcPr>
          <w:p w14:paraId="7A901CC4" w14:textId="77777777" w:rsidR="00F407DA" w:rsidRDefault="00000000">
            <w:pPr>
              <w:pStyle w:val="TableParagraph"/>
              <w:ind w:left="707"/>
              <w:rPr>
                <w:sz w:val="18"/>
              </w:rPr>
            </w:pPr>
            <w:r>
              <w:rPr>
                <w:sz w:val="18"/>
              </w:rPr>
              <w:t xml:space="preserve">Name of </w:t>
            </w:r>
            <w:r>
              <w:rPr>
                <w:spacing w:val="-5"/>
                <w:sz w:val="18"/>
              </w:rPr>
              <w:t>the</w:t>
            </w:r>
          </w:p>
        </w:tc>
      </w:tr>
      <w:tr w:rsidR="00F407DA" w14:paraId="7197E2D7" w14:textId="77777777">
        <w:trPr>
          <w:trHeight w:val="237"/>
        </w:trPr>
        <w:tc>
          <w:tcPr>
            <w:tcW w:w="5203" w:type="dxa"/>
            <w:gridSpan w:val="3"/>
            <w:vMerge w:val="restart"/>
            <w:tcBorders>
              <w:bottom w:val="single" w:sz="4" w:space="0" w:color="000000"/>
            </w:tcBorders>
          </w:tcPr>
          <w:p w14:paraId="4919332F" w14:textId="77777777" w:rsidR="00F407DA" w:rsidRDefault="00F407DA">
            <w:pPr>
              <w:pStyle w:val="TableParagraph"/>
              <w:spacing w:before="0"/>
              <w:ind w:left="0"/>
              <w:rPr>
                <w:rFonts w:ascii="Times New Roman"/>
                <w:sz w:val="18"/>
              </w:rPr>
            </w:pPr>
          </w:p>
        </w:tc>
        <w:tc>
          <w:tcPr>
            <w:tcW w:w="2599" w:type="dxa"/>
          </w:tcPr>
          <w:p w14:paraId="66CD6B3D" w14:textId="77777777" w:rsidR="00F407DA" w:rsidRDefault="00000000">
            <w:pPr>
              <w:pStyle w:val="TableParagraph"/>
              <w:spacing w:before="0" w:line="216" w:lineRule="exact"/>
              <w:ind w:left="707"/>
              <w:rPr>
                <w:sz w:val="18"/>
              </w:rPr>
            </w:pPr>
            <w:r>
              <w:rPr>
                <w:sz w:val="18"/>
              </w:rPr>
              <w:t xml:space="preserve">Corporate </w:t>
            </w:r>
            <w:r>
              <w:rPr>
                <w:spacing w:val="-4"/>
                <w:sz w:val="18"/>
              </w:rPr>
              <w:t>Book</w:t>
            </w:r>
          </w:p>
        </w:tc>
      </w:tr>
      <w:tr w:rsidR="00F407DA" w14:paraId="5B0CFC7D" w14:textId="77777777">
        <w:trPr>
          <w:trHeight w:val="232"/>
        </w:trPr>
        <w:tc>
          <w:tcPr>
            <w:tcW w:w="5203" w:type="dxa"/>
            <w:gridSpan w:val="3"/>
            <w:vMerge/>
            <w:tcBorders>
              <w:top w:val="nil"/>
              <w:bottom w:val="single" w:sz="4" w:space="0" w:color="000000"/>
            </w:tcBorders>
          </w:tcPr>
          <w:p w14:paraId="6AE65095" w14:textId="77777777" w:rsidR="00F407DA" w:rsidRDefault="00F407DA">
            <w:pPr>
              <w:rPr>
                <w:sz w:val="2"/>
                <w:szCs w:val="2"/>
              </w:rPr>
            </w:pPr>
          </w:p>
        </w:tc>
        <w:tc>
          <w:tcPr>
            <w:tcW w:w="2599" w:type="dxa"/>
          </w:tcPr>
          <w:p w14:paraId="20AE5559" w14:textId="77777777" w:rsidR="00F407DA" w:rsidRDefault="00000000">
            <w:pPr>
              <w:pStyle w:val="TableParagraph"/>
              <w:spacing w:before="0" w:line="211" w:lineRule="exact"/>
              <w:ind w:left="707"/>
              <w:rPr>
                <w:sz w:val="18"/>
              </w:rPr>
            </w:pPr>
            <w:r>
              <w:rPr>
                <w:sz w:val="18"/>
              </w:rPr>
              <w:t xml:space="preserve">wherein the </w:t>
            </w:r>
            <w:r>
              <w:rPr>
                <w:spacing w:val="-2"/>
                <w:sz w:val="18"/>
              </w:rPr>
              <w:t>Opening</w:t>
            </w:r>
          </w:p>
        </w:tc>
      </w:tr>
      <w:tr w:rsidR="00F407DA" w14:paraId="7BD6797E" w14:textId="77777777">
        <w:trPr>
          <w:trHeight w:val="232"/>
        </w:trPr>
        <w:tc>
          <w:tcPr>
            <w:tcW w:w="5203" w:type="dxa"/>
            <w:gridSpan w:val="3"/>
            <w:vMerge/>
            <w:tcBorders>
              <w:top w:val="nil"/>
              <w:bottom w:val="single" w:sz="4" w:space="0" w:color="000000"/>
            </w:tcBorders>
          </w:tcPr>
          <w:p w14:paraId="1C3F3A5A" w14:textId="77777777" w:rsidR="00F407DA" w:rsidRDefault="00F407DA">
            <w:pPr>
              <w:rPr>
                <w:sz w:val="2"/>
                <w:szCs w:val="2"/>
              </w:rPr>
            </w:pPr>
          </w:p>
        </w:tc>
        <w:tc>
          <w:tcPr>
            <w:tcW w:w="2599" w:type="dxa"/>
          </w:tcPr>
          <w:p w14:paraId="40AE5A99" w14:textId="77777777" w:rsidR="00F407DA" w:rsidRDefault="00000000">
            <w:pPr>
              <w:pStyle w:val="TableParagraph"/>
              <w:spacing w:before="0" w:line="211" w:lineRule="exact"/>
              <w:ind w:left="707"/>
              <w:rPr>
                <w:sz w:val="18"/>
              </w:rPr>
            </w:pPr>
            <w:r>
              <w:rPr>
                <w:sz w:val="18"/>
              </w:rPr>
              <w:t xml:space="preserve">Balance for the </w:t>
            </w:r>
            <w:r>
              <w:rPr>
                <w:spacing w:val="-2"/>
                <w:sz w:val="18"/>
              </w:rPr>
              <w:t>Block</w:t>
            </w:r>
          </w:p>
        </w:tc>
      </w:tr>
      <w:tr w:rsidR="00F407DA" w14:paraId="778D2ADB" w14:textId="77777777">
        <w:trPr>
          <w:trHeight w:val="232"/>
        </w:trPr>
        <w:tc>
          <w:tcPr>
            <w:tcW w:w="5203" w:type="dxa"/>
            <w:gridSpan w:val="3"/>
            <w:vMerge/>
            <w:tcBorders>
              <w:top w:val="nil"/>
              <w:bottom w:val="single" w:sz="4" w:space="0" w:color="000000"/>
            </w:tcBorders>
          </w:tcPr>
          <w:p w14:paraId="6DFFD5C6" w14:textId="77777777" w:rsidR="00F407DA" w:rsidRDefault="00F407DA">
            <w:pPr>
              <w:rPr>
                <w:sz w:val="2"/>
                <w:szCs w:val="2"/>
              </w:rPr>
            </w:pPr>
          </w:p>
        </w:tc>
        <w:tc>
          <w:tcPr>
            <w:tcW w:w="2599" w:type="dxa"/>
          </w:tcPr>
          <w:p w14:paraId="0AB908A4" w14:textId="77777777" w:rsidR="00F407DA" w:rsidRDefault="00000000">
            <w:pPr>
              <w:pStyle w:val="TableParagraph"/>
              <w:spacing w:before="0" w:line="211" w:lineRule="exact"/>
              <w:ind w:left="707"/>
              <w:rPr>
                <w:sz w:val="18"/>
              </w:rPr>
            </w:pPr>
            <w:r>
              <w:rPr>
                <w:sz w:val="18"/>
              </w:rPr>
              <w:t>of</w:t>
            </w:r>
            <w:r>
              <w:rPr>
                <w:spacing w:val="-3"/>
                <w:sz w:val="18"/>
              </w:rPr>
              <w:t xml:space="preserve"> </w:t>
            </w:r>
            <w:r>
              <w:rPr>
                <w:sz w:val="18"/>
              </w:rPr>
              <w:t>assets</w:t>
            </w:r>
            <w:r>
              <w:rPr>
                <w:spacing w:val="-3"/>
                <w:sz w:val="18"/>
              </w:rPr>
              <w:t xml:space="preserve"> </w:t>
            </w:r>
            <w:r>
              <w:rPr>
                <w:sz w:val="18"/>
              </w:rPr>
              <w:t>are</w:t>
            </w:r>
            <w:r>
              <w:rPr>
                <w:spacing w:val="-2"/>
                <w:sz w:val="18"/>
              </w:rPr>
              <w:t xml:space="preserve"> </w:t>
            </w:r>
            <w:r>
              <w:rPr>
                <w:sz w:val="18"/>
              </w:rPr>
              <w:t>going</w:t>
            </w:r>
            <w:r>
              <w:rPr>
                <w:spacing w:val="-3"/>
                <w:sz w:val="18"/>
              </w:rPr>
              <w:t xml:space="preserve"> </w:t>
            </w:r>
            <w:r>
              <w:rPr>
                <w:spacing w:val="-5"/>
                <w:sz w:val="18"/>
              </w:rPr>
              <w:t>to</w:t>
            </w:r>
          </w:p>
        </w:tc>
      </w:tr>
      <w:tr w:rsidR="00F407DA" w14:paraId="30904B56" w14:textId="77777777">
        <w:trPr>
          <w:trHeight w:val="367"/>
        </w:trPr>
        <w:tc>
          <w:tcPr>
            <w:tcW w:w="5203" w:type="dxa"/>
            <w:gridSpan w:val="3"/>
            <w:vMerge/>
            <w:tcBorders>
              <w:top w:val="nil"/>
              <w:bottom w:val="single" w:sz="4" w:space="0" w:color="000000"/>
            </w:tcBorders>
          </w:tcPr>
          <w:p w14:paraId="7DB204FF" w14:textId="77777777" w:rsidR="00F407DA" w:rsidRDefault="00F407DA">
            <w:pPr>
              <w:rPr>
                <w:sz w:val="2"/>
                <w:szCs w:val="2"/>
              </w:rPr>
            </w:pPr>
          </w:p>
        </w:tc>
        <w:tc>
          <w:tcPr>
            <w:tcW w:w="2599" w:type="dxa"/>
            <w:tcBorders>
              <w:bottom w:val="single" w:sz="4" w:space="0" w:color="000000"/>
            </w:tcBorders>
          </w:tcPr>
          <w:p w14:paraId="3176AB24" w14:textId="77777777" w:rsidR="00F407DA" w:rsidRDefault="00000000">
            <w:pPr>
              <w:pStyle w:val="TableParagraph"/>
              <w:spacing w:before="0" w:line="211" w:lineRule="exact"/>
              <w:ind w:left="707"/>
              <w:rPr>
                <w:sz w:val="18"/>
              </w:rPr>
            </w:pPr>
            <w:r>
              <w:rPr>
                <w:sz w:val="18"/>
              </w:rPr>
              <w:t xml:space="preserve">be </w:t>
            </w:r>
            <w:r>
              <w:rPr>
                <w:spacing w:val="-2"/>
                <w:sz w:val="18"/>
              </w:rPr>
              <w:t>incorporated.</w:t>
            </w:r>
          </w:p>
        </w:tc>
      </w:tr>
    </w:tbl>
    <w:p w14:paraId="2AA6F21E" w14:textId="77777777" w:rsidR="00F407DA" w:rsidRDefault="00F407DA">
      <w:pPr>
        <w:pStyle w:val="BodyText"/>
        <w:spacing w:before="139"/>
      </w:pPr>
    </w:p>
    <w:p w14:paraId="61A33480" w14:textId="77777777" w:rsidR="00F407DA" w:rsidRDefault="00000000">
      <w:pPr>
        <w:pStyle w:val="BodyText"/>
        <w:spacing w:before="0"/>
        <w:ind w:left="2280" w:right="1847"/>
      </w:pPr>
      <w:r>
        <w:rPr>
          <w:rFonts w:ascii="Arial"/>
          <w:b/>
          <w:sz w:val="19"/>
        </w:rPr>
        <w:t xml:space="preserve">Note: </w:t>
      </w:r>
      <w:r>
        <w:t>Note: Reporting</w:t>
      </w:r>
      <w:r>
        <w:rPr>
          <w:spacing w:val="-1"/>
        </w:rPr>
        <w:t xml:space="preserve"> </w:t>
      </w:r>
      <w:r>
        <w:t>of depreciation for income tax</w:t>
      </w:r>
      <w:r>
        <w:rPr>
          <w:spacing w:val="-1"/>
        </w:rPr>
        <w:t xml:space="preserve"> </w:t>
      </w:r>
      <w:r>
        <w:t>purpose is</w:t>
      </w:r>
      <w:r>
        <w:rPr>
          <w:spacing w:val="-1"/>
        </w:rPr>
        <w:t xml:space="preserve"> </w:t>
      </w:r>
      <w:r>
        <w:t xml:space="preserve">done based on the asset books and for each asset book multiple </w:t>
      </w:r>
      <w:proofErr w:type="gramStart"/>
      <w:r>
        <w:t>block</w:t>
      </w:r>
      <w:proofErr w:type="gramEnd"/>
      <w:r>
        <w:t xml:space="preserve"> of assets with different depreciation rates can be maintained. User may take</w:t>
      </w:r>
      <w:r>
        <w:rPr>
          <w:spacing w:val="-3"/>
        </w:rPr>
        <w:t xml:space="preserve"> </w:t>
      </w:r>
      <w:r>
        <w:t>enough</w:t>
      </w:r>
      <w:r>
        <w:rPr>
          <w:spacing w:val="-3"/>
        </w:rPr>
        <w:t xml:space="preserve"> </w:t>
      </w:r>
      <w:r>
        <w:t>care</w:t>
      </w:r>
      <w:r>
        <w:rPr>
          <w:spacing w:val="-3"/>
        </w:rPr>
        <w:t xml:space="preserve"> </w:t>
      </w:r>
      <w:r>
        <w:t>while</w:t>
      </w:r>
      <w:r>
        <w:rPr>
          <w:spacing w:val="-3"/>
        </w:rPr>
        <w:t xml:space="preserve"> </w:t>
      </w:r>
      <w:r>
        <w:t>setting</w:t>
      </w:r>
      <w:r>
        <w:rPr>
          <w:spacing w:val="-4"/>
        </w:rPr>
        <w:t xml:space="preserve"> </w:t>
      </w:r>
      <w:r>
        <w:t>up</w:t>
      </w:r>
      <w:r>
        <w:rPr>
          <w:spacing w:val="-4"/>
        </w:rPr>
        <w:t xml:space="preserve"> </w:t>
      </w:r>
      <w:r>
        <w:t>their</w:t>
      </w:r>
      <w:r>
        <w:rPr>
          <w:spacing w:val="-3"/>
        </w:rPr>
        <w:t xml:space="preserve"> </w:t>
      </w:r>
      <w:r>
        <w:t>asset</w:t>
      </w:r>
      <w:r>
        <w:rPr>
          <w:spacing w:val="-4"/>
        </w:rPr>
        <w:t xml:space="preserve"> </w:t>
      </w:r>
      <w:r>
        <w:t>books</w:t>
      </w:r>
      <w:r>
        <w:rPr>
          <w:spacing w:val="-4"/>
        </w:rPr>
        <w:t xml:space="preserve"> </w:t>
      </w:r>
      <w:r>
        <w:t>by</w:t>
      </w:r>
      <w:r>
        <w:rPr>
          <w:spacing w:val="-4"/>
        </w:rPr>
        <w:t xml:space="preserve"> </w:t>
      </w:r>
      <w:r>
        <w:t>keeping</w:t>
      </w:r>
      <w:r>
        <w:rPr>
          <w:spacing w:val="-4"/>
        </w:rPr>
        <w:t xml:space="preserve"> </w:t>
      </w:r>
      <w:r>
        <w:t>a</w:t>
      </w:r>
      <w:r>
        <w:rPr>
          <w:spacing w:val="-3"/>
        </w:rPr>
        <w:t xml:space="preserve"> </w:t>
      </w:r>
      <w:r>
        <w:t>view on the localization requirement.</w:t>
      </w:r>
    </w:p>
    <w:p w14:paraId="4D21F6E7" w14:textId="77777777" w:rsidR="00F407DA" w:rsidRDefault="00F407DA">
      <w:pPr>
        <w:pStyle w:val="BodyText"/>
        <w:spacing w:before="0"/>
      </w:pPr>
    </w:p>
    <w:p w14:paraId="2B09E50B" w14:textId="77777777" w:rsidR="00F407DA" w:rsidRDefault="00000000">
      <w:pPr>
        <w:pStyle w:val="BodyText"/>
        <w:spacing w:before="53"/>
      </w:pPr>
      <w:r>
        <w:rPr>
          <w:noProof/>
        </w:rPr>
        <mc:AlternateContent>
          <mc:Choice Requires="wps">
            <w:drawing>
              <wp:anchor distT="0" distB="0" distL="0" distR="0" simplePos="0" relativeHeight="487706112" behindDoc="1" locked="0" layoutInCell="1" allowOverlap="1" wp14:anchorId="1A84C772" wp14:editId="72E428F1">
                <wp:simplePos x="0" y="0"/>
                <wp:positionH relativeFrom="page">
                  <wp:posOffset>1676400</wp:posOffset>
                </wp:positionH>
                <wp:positionV relativeFrom="paragraph">
                  <wp:posOffset>220509</wp:posOffset>
                </wp:positionV>
                <wp:extent cx="4953000" cy="6350"/>
                <wp:effectExtent l="0" t="0" r="0" b="0"/>
                <wp:wrapTopAndBottom/>
                <wp:docPr id="313" name="Graphic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D0F60" id="Graphic 313" o:spid="_x0000_s1026" style="position:absolute;margin-left:132pt;margin-top:17.35pt;width:390pt;height:.5pt;z-index:-1561036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" path="m4953000,l,,,6350r4953000,l4953000,xe" fillcolor="black" stroked="f">
                <v:path arrowok="t"/>
                <w10:wrap type="topAndBottom" anchorx="page"/>
              </v:shape>
            </w:pict>
          </mc:Fallback>
        </mc:AlternateContent>
      </w:r>
    </w:p>
    <w:p w14:paraId="35A4AAC4" w14:textId="77777777" w:rsidR="00F407DA" w:rsidRDefault="00F407DA">
      <w:pPr>
        <w:pStyle w:val="BodyText"/>
        <w:spacing w:before="4"/>
        <w:rPr>
          <w:sz w:val="16"/>
        </w:rPr>
      </w:pPr>
    </w:p>
    <w:tbl>
      <w:tblPr>
        <w:tblW w:w="0" w:type="auto"/>
        <w:tblInd w:w="1567" w:type="dxa"/>
        <w:tblLayout w:type="fixed"/>
        <w:tblCellMar>
          <w:left w:w="0" w:type="dxa"/>
          <w:right w:w="0" w:type="dxa"/>
        </w:tblCellMar>
        <w:tblLook w:val="01E0" w:firstRow="1" w:lastRow="1" w:firstColumn="1" w:lastColumn="1" w:noHBand="0" w:noVBand="0"/>
      </w:tblPr>
      <w:tblGrid>
        <w:gridCol w:w="1750"/>
        <w:gridCol w:w="2638"/>
        <w:gridCol w:w="3412"/>
      </w:tblGrid>
      <w:tr w:rsidR="00F407DA" w14:paraId="17C9A7B4" w14:textId="77777777">
        <w:trPr>
          <w:trHeight w:val="1344"/>
        </w:trPr>
        <w:tc>
          <w:tcPr>
            <w:tcW w:w="1750" w:type="dxa"/>
          </w:tcPr>
          <w:p w14:paraId="0937FDE5" w14:textId="77777777" w:rsidR="00F407DA" w:rsidRDefault="00000000">
            <w:pPr>
              <w:pStyle w:val="TableParagraph"/>
              <w:spacing w:before="0" w:line="186" w:lineRule="exact"/>
              <w:rPr>
                <w:sz w:val="18"/>
              </w:rPr>
            </w:pPr>
            <w:r>
              <w:rPr>
                <w:sz w:val="18"/>
              </w:rPr>
              <w:t>Block</w:t>
            </w:r>
            <w:r>
              <w:rPr>
                <w:spacing w:val="-5"/>
                <w:sz w:val="18"/>
              </w:rPr>
              <w:t xml:space="preserve"> </w:t>
            </w:r>
            <w:r>
              <w:rPr>
                <w:spacing w:val="-4"/>
                <w:sz w:val="18"/>
              </w:rPr>
              <w:t>Name</w:t>
            </w:r>
          </w:p>
        </w:tc>
        <w:tc>
          <w:tcPr>
            <w:tcW w:w="2638" w:type="dxa"/>
          </w:tcPr>
          <w:p w14:paraId="4413E1C1" w14:textId="77777777" w:rsidR="00F407DA" w:rsidRDefault="00000000">
            <w:pPr>
              <w:pStyle w:val="TableParagraph"/>
              <w:spacing w:before="0" w:line="186" w:lineRule="exact"/>
              <w:ind w:left="260"/>
              <w:rPr>
                <w:sz w:val="18"/>
              </w:rPr>
            </w:pPr>
            <w:r>
              <w:rPr>
                <w:spacing w:val="-2"/>
                <w:sz w:val="18"/>
              </w:rPr>
              <w:t>(Required)</w:t>
            </w:r>
          </w:p>
        </w:tc>
        <w:tc>
          <w:tcPr>
            <w:tcW w:w="3412" w:type="dxa"/>
          </w:tcPr>
          <w:p w14:paraId="49C87F5B" w14:textId="77777777" w:rsidR="00F407DA" w:rsidRDefault="00000000">
            <w:pPr>
              <w:pStyle w:val="TableParagraph"/>
              <w:spacing w:before="0" w:line="186" w:lineRule="exact"/>
              <w:ind w:left="1522"/>
              <w:rPr>
                <w:sz w:val="18"/>
              </w:rPr>
            </w:pPr>
            <w:r>
              <w:rPr>
                <w:sz w:val="18"/>
              </w:rPr>
              <w:t>Block</w:t>
            </w:r>
            <w:r>
              <w:rPr>
                <w:spacing w:val="-5"/>
                <w:sz w:val="18"/>
              </w:rPr>
              <w:t xml:space="preserve"> </w:t>
            </w:r>
            <w:r>
              <w:rPr>
                <w:sz w:val="18"/>
              </w:rPr>
              <w:t>Name</w:t>
            </w:r>
            <w:r>
              <w:rPr>
                <w:spacing w:val="-1"/>
                <w:sz w:val="18"/>
              </w:rPr>
              <w:t xml:space="preserve"> </w:t>
            </w:r>
            <w:r>
              <w:rPr>
                <w:sz w:val="18"/>
              </w:rPr>
              <w:t>can</w:t>
            </w:r>
            <w:r>
              <w:rPr>
                <w:spacing w:val="-1"/>
                <w:sz w:val="18"/>
              </w:rPr>
              <w:t xml:space="preserve"> </w:t>
            </w:r>
            <w:r>
              <w:rPr>
                <w:spacing w:val="-5"/>
                <w:sz w:val="18"/>
              </w:rPr>
              <w:t>be</w:t>
            </w:r>
          </w:p>
          <w:p w14:paraId="2BCAA286" w14:textId="77777777" w:rsidR="00F407DA" w:rsidRDefault="00000000">
            <w:pPr>
              <w:pStyle w:val="TableParagraph"/>
              <w:spacing w:before="0"/>
              <w:ind w:left="1522" w:right="120"/>
              <w:rPr>
                <w:sz w:val="18"/>
              </w:rPr>
            </w:pPr>
            <w:r>
              <w:rPr>
                <w:sz w:val="18"/>
              </w:rPr>
              <w:t>entered</w:t>
            </w:r>
            <w:r>
              <w:rPr>
                <w:spacing w:val="-12"/>
                <w:sz w:val="18"/>
              </w:rPr>
              <w:t xml:space="preserve"> </w:t>
            </w:r>
            <w:r>
              <w:rPr>
                <w:sz w:val="18"/>
              </w:rPr>
              <w:t>from</w:t>
            </w:r>
            <w:r>
              <w:rPr>
                <w:spacing w:val="-11"/>
                <w:sz w:val="18"/>
              </w:rPr>
              <w:t xml:space="preserve"> </w:t>
            </w:r>
            <w:r>
              <w:rPr>
                <w:sz w:val="18"/>
              </w:rPr>
              <w:t>LOV</w:t>
            </w:r>
            <w:r>
              <w:rPr>
                <w:spacing w:val="-11"/>
                <w:sz w:val="18"/>
              </w:rPr>
              <w:t xml:space="preserve"> </w:t>
            </w:r>
            <w:r>
              <w:rPr>
                <w:sz w:val="18"/>
              </w:rPr>
              <w:t xml:space="preserve">for which the Opening Balance will be </w:t>
            </w:r>
            <w:r>
              <w:rPr>
                <w:spacing w:val="-2"/>
                <w:sz w:val="18"/>
              </w:rPr>
              <w:t>entered.</w:t>
            </w:r>
          </w:p>
        </w:tc>
      </w:tr>
      <w:tr w:rsidR="00F407DA" w14:paraId="2FAE0AA9" w14:textId="77777777">
        <w:trPr>
          <w:trHeight w:val="1291"/>
        </w:trPr>
        <w:tc>
          <w:tcPr>
            <w:tcW w:w="1750" w:type="dxa"/>
          </w:tcPr>
          <w:p w14:paraId="2E3360A2" w14:textId="77777777" w:rsidR="00F407DA" w:rsidRDefault="00000000">
            <w:pPr>
              <w:pStyle w:val="TableParagraph"/>
              <w:rPr>
                <w:sz w:val="18"/>
              </w:rPr>
            </w:pPr>
            <w:r>
              <w:rPr>
                <w:sz w:val="18"/>
              </w:rPr>
              <w:t xml:space="preserve">Depreciation </w:t>
            </w:r>
            <w:r>
              <w:rPr>
                <w:spacing w:val="-4"/>
                <w:sz w:val="18"/>
              </w:rPr>
              <w:t>rate</w:t>
            </w:r>
          </w:p>
        </w:tc>
        <w:tc>
          <w:tcPr>
            <w:tcW w:w="2638" w:type="dxa"/>
          </w:tcPr>
          <w:p w14:paraId="040F0231" w14:textId="77777777" w:rsidR="00F407DA" w:rsidRDefault="00000000">
            <w:pPr>
              <w:pStyle w:val="TableParagraph"/>
              <w:ind w:left="260"/>
              <w:rPr>
                <w:sz w:val="18"/>
              </w:rPr>
            </w:pPr>
            <w:r>
              <w:rPr>
                <w:spacing w:val="-2"/>
                <w:sz w:val="18"/>
              </w:rPr>
              <w:t>(Required)</w:t>
            </w:r>
          </w:p>
        </w:tc>
        <w:tc>
          <w:tcPr>
            <w:tcW w:w="3412" w:type="dxa"/>
          </w:tcPr>
          <w:p w14:paraId="4ED3D563" w14:textId="77777777" w:rsidR="00F407DA" w:rsidRDefault="00000000">
            <w:pPr>
              <w:pStyle w:val="TableParagraph"/>
              <w:ind w:left="1522"/>
              <w:rPr>
                <w:sz w:val="18"/>
              </w:rPr>
            </w:pPr>
            <w:r>
              <w:rPr>
                <w:sz w:val="18"/>
              </w:rPr>
              <w:t>The Corresponding depreciation</w:t>
            </w:r>
            <w:r>
              <w:rPr>
                <w:spacing w:val="-12"/>
                <w:sz w:val="18"/>
              </w:rPr>
              <w:t xml:space="preserve"> </w:t>
            </w:r>
            <w:r>
              <w:rPr>
                <w:sz w:val="18"/>
              </w:rPr>
              <w:t>rate</w:t>
            </w:r>
            <w:r>
              <w:rPr>
                <w:spacing w:val="-11"/>
                <w:sz w:val="18"/>
              </w:rPr>
              <w:t xml:space="preserve"> </w:t>
            </w:r>
            <w:r>
              <w:rPr>
                <w:sz w:val="18"/>
              </w:rPr>
              <w:t>for</w:t>
            </w:r>
            <w:r>
              <w:rPr>
                <w:spacing w:val="-11"/>
                <w:sz w:val="18"/>
              </w:rPr>
              <w:t xml:space="preserve"> </w:t>
            </w:r>
            <w:r>
              <w:rPr>
                <w:sz w:val="18"/>
              </w:rPr>
              <w:t xml:space="preserve">a block can be entered </w:t>
            </w:r>
            <w:r>
              <w:rPr>
                <w:spacing w:val="-2"/>
                <w:sz w:val="18"/>
              </w:rPr>
              <w:t>here.</w:t>
            </w:r>
          </w:p>
        </w:tc>
      </w:tr>
      <w:tr w:rsidR="00F407DA" w14:paraId="476DEC9F" w14:textId="77777777">
        <w:trPr>
          <w:trHeight w:val="1291"/>
        </w:trPr>
        <w:tc>
          <w:tcPr>
            <w:tcW w:w="1750" w:type="dxa"/>
          </w:tcPr>
          <w:p w14:paraId="42DBCB1D" w14:textId="77777777" w:rsidR="00F407DA" w:rsidRDefault="00000000">
            <w:pPr>
              <w:pStyle w:val="TableParagraph"/>
              <w:rPr>
                <w:sz w:val="18"/>
              </w:rPr>
            </w:pPr>
            <w:r>
              <w:rPr>
                <w:sz w:val="18"/>
              </w:rPr>
              <w:t>Start</w:t>
            </w:r>
            <w:r>
              <w:rPr>
                <w:spacing w:val="-5"/>
                <w:sz w:val="18"/>
              </w:rPr>
              <w:t xml:space="preserve"> </w:t>
            </w:r>
            <w:r>
              <w:rPr>
                <w:spacing w:val="-4"/>
                <w:sz w:val="18"/>
              </w:rPr>
              <w:t>Date</w:t>
            </w:r>
          </w:p>
        </w:tc>
        <w:tc>
          <w:tcPr>
            <w:tcW w:w="2638" w:type="dxa"/>
          </w:tcPr>
          <w:p w14:paraId="050BE996" w14:textId="77777777" w:rsidR="00F407DA" w:rsidRDefault="00000000">
            <w:pPr>
              <w:pStyle w:val="TableParagraph"/>
              <w:ind w:left="260"/>
              <w:rPr>
                <w:sz w:val="18"/>
              </w:rPr>
            </w:pPr>
            <w:r>
              <w:rPr>
                <w:spacing w:val="-2"/>
                <w:sz w:val="18"/>
              </w:rPr>
              <w:t>(Required)</w:t>
            </w:r>
          </w:p>
        </w:tc>
        <w:tc>
          <w:tcPr>
            <w:tcW w:w="3412" w:type="dxa"/>
          </w:tcPr>
          <w:p w14:paraId="350CCEFF" w14:textId="77777777" w:rsidR="00F407DA" w:rsidRDefault="00000000">
            <w:pPr>
              <w:pStyle w:val="TableParagraph"/>
              <w:ind w:left="1522" w:right="120"/>
              <w:rPr>
                <w:sz w:val="18"/>
              </w:rPr>
            </w:pPr>
            <w:r>
              <w:rPr>
                <w:sz w:val="18"/>
              </w:rPr>
              <w:t>This date can be a Start Date of a First Half</w:t>
            </w:r>
            <w:r>
              <w:rPr>
                <w:spacing w:val="-10"/>
                <w:sz w:val="18"/>
              </w:rPr>
              <w:t xml:space="preserve"> </w:t>
            </w:r>
            <w:r>
              <w:rPr>
                <w:sz w:val="18"/>
              </w:rPr>
              <w:t>or</w:t>
            </w:r>
            <w:r>
              <w:rPr>
                <w:spacing w:val="-10"/>
                <w:sz w:val="18"/>
              </w:rPr>
              <w:t xml:space="preserve"> </w:t>
            </w:r>
            <w:r>
              <w:rPr>
                <w:sz w:val="18"/>
              </w:rPr>
              <w:t>Second</w:t>
            </w:r>
            <w:r>
              <w:rPr>
                <w:spacing w:val="-11"/>
                <w:sz w:val="18"/>
              </w:rPr>
              <w:t xml:space="preserve"> </w:t>
            </w:r>
            <w:r>
              <w:rPr>
                <w:sz w:val="18"/>
              </w:rPr>
              <w:t>half</w:t>
            </w:r>
            <w:r>
              <w:rPr>
                <w:spacing w:val="-10"/>
                <w:sz w:val="18"/>
              </w:rPr>
              <w:t xml:space="preserve"> </w:t>
            </w:r>
            <w:r>
              <w:rPr>
                <w:sz w:val="18"/>
              </w:rPr>
              <w:t xml:space="preserve">of a </w:t>
            </w:r>
            <w:proofErr w:type="gramStart"/>
            <w:r>
              <w:rPr>
                <w:sz w:val="18"/>
              </w:rPr>
              <w:t>Financial</w:t>
            </w:r>
            <w:proofErr w:type="gramEnd"/>
            <w:r>
              <w:rPr>
                <w:sz w:val="18"/>
              </w:rPr>
              <w:t xml:space="preserve"> year.</w:t>
            </w:r>
          </w:p>
        </w:tc>
      </w:tr>
      <w:tr w:rsidR="00F407DA" w14:paraId="448D8A8F" w14:textId="77777777">
        <w:trPr>
          <w:trHeight w:val="1291"/>
        </w:trPr>
        <w:tc>
          <w:tcPr>
            <w:tcW w:w="1750" w:type="dxa"/>
          </w:tcPr>
          <w:p w14:paraId="5F1B5D63" w14:textId="77777777" w:rsidR="00F407DA" w:rsidRDefault="00000000">
            <w:pPr>
              <w:pStyle w:val="TableParagraph"/>
              <w:rPr>
                <w:sz w:val="18"/>
              </w:rPr>
            </w:pPr>
            <w:r>
              <w:rPr>
                <w:sz w:val="18"/>
              </w:rPr>
              <w:t>Opening</w:t>
            </w:r>
            <w:r>
              <w:rPr>
                <w:spacing w:val="-7"/>
                <w:sz w:val="18"/>
              </w:rPr>
              <w:t xml:space="preserve"> </w:t>
            </w:r>
            <w:r>
              <w:rPr>
                <w:spacing w:val="-2"/>
                <w:sz w:val="18"/>
              </w:rPr>
              <w:t>balance</w:t>
            </w:r>
          </w:p>
        </w:tc>
        <w:tc>
          <w:tcPr>
            <w:tcW w:w="2638" w:type="dxa"/>
          </w:tcPr>
          <w:p w14:paraId="37DA7FB3" w14:textId="77777777" w:rsidR="00F407DA" w:rsidRDefault="00000000">
            <w:pPr>
              <w:pStyle w:val="TableParagraph"/>
              <w:ind w:left="260"/>
              <w:rPr>
                <w:sz w:val="18"/>
              </w:rPr>
            </w:pPr>
            <w:r>
              <w:rPr>
                <w:spacing w:val="-2"/>
                <w:sz w:val="18"/>
              </w:rPr>
              <w:t>(Required)</w:t>
            </w:r>
          </w:p>
        </w:tc>
        <w:tc>
          <w:tcPr>
            <w:tcW w:w="3412" w:type="dxa"/>
          </w:tcPr>
          <w:p w14:paraId="5461BC9C" w14:textId="77777777" w:rsidR="00F407DA" w:rsidRDefault="00000000">
            <w:pPr>
              <w:pStyle w:val="TableParagraph"/>
              <w:ind w:left="1522" w:right="184"/>
              <w:rPr>
                <w:sz w:val="18"/>
              </w:rPr>
            </w:pPr>
            <w:r>
              <w:rPr>
                <w:sz w:val="18"/>
              </w:rPr>
              <w:t>Opening Written down value of a Block</w:t>
            </w:r>
            <w:r>
              <w:rPr>
                <w:spacing w:val="-11"/>
                <w:sz w:val="18"/>
              </w:rPr>
              <w:t xml:space="preserve"> </w:t>
            </w:r>
            <w:r>
              <w:rPr>
                <w:sz w:val="18"/>
              </w:rPr>
              <w:t>of</w:t>
            </w:r>
            <w:r>
              <w:rPr>
                <w:spacing w:val="-10"/>
                <w:sz w:val="18"/>
              </w:rPr>
              <w:t xml:space="preserve"> </w:t>
            </w:r>
            <w:r>
              <w:rPr>
                <w:sz w:val="18"/>
              </w:rPr>
              <w:t>assets</w:t>
            </w:r>
            <w:r>
              <w:rPr>
                <w:spacing w:val="-11"/>
                <w:sz w:val="18"/>
              </w:rPr>
              <w:t xml:space="preserve"> </w:t>
            </w:r>
            <w:r>
              <w:rPr>
                <w:sz w:val="18"/>
              </w:rPr>
              <w:t>can</w:t>
            </w:r>
            <w:r>
              <w:rPr>
                <w:spacing w:val="-10"/>
                <w:sz w:val="18"/>
              </w:rPr>
              <w:t xml:space="preserve"> </w:t>
            </w:r>
            <w:r>
              <w:rPr>
                <w:sz w:val="18"/>
              </w:rPr>
              <w:t>be entered here.</w:t>
            </w:r>
          </w:p>
        </w:tc>
      </w:tr>
      <w:tr w:rsidR="00F407DA" w14:paraId="48CB4293" w14:textId="77777777">
        <w:trPr>
          <w:trHeight w:val="805"/>
        </w:trPr>
        <w:tc>
          <w:tcPr>
            <w:tcW w:w="1750" w:type="dxa"/>
          </w:tcPr>
          <w:p w14:paraId="05095A48" w14:textId="77777777" w:rsidR="00F407DA" w:rsidRDefault="00000000">
            <w:pPr>
              <w:pStyle w:val="TableParagraph"/>
              <w:rPr>
                <w:sz w:val="18"/>
              </w:rPr>
            </w:pPr>
            <w:r>
              <w:rPr>
                <w:sz w:val="18"/>
              </w:rPr>
              <w:t>Closing</w:t>
            </w:r>
            <w:r>
              <w:rPr>
                <w:spacing w:val="-7"/>
                <w:sz w:val="18"/>
              </w:rPr>
              <w:t xml:space="preserve"> </w:t>
            </w:r>
            <w:r>
              <w:rPr>
                <w:spacing w:val="-2"/>
                <w:sz w:val="18"/>
              </w:rPr>
              <w:t>Balance</w:t>
            </w:r>
          </w:p>
        </w:tc>
        <w:tc>
          <w:tcPr>
            <w:tcW w:w="2638" w:type="dxa"/>
          </w:tcPr>
          <w:p w14:paraId="52D936D3" w14:textId="77777777" w:rsidR="00F407DA" w:rsidRDefault="00F407DA">
            <w:pPr>
              <w:pStyle w:val="TableParagraph"/>
              <w:spacing w:before="0"/>
              <w:ind w:left="0"/>
              <w:rPr>
                <w:rFonts w:ascii="Times New Roman"/>
                <w:sz w:val="18"/>
              </w:rPr>
            </w:pPr>
          </w:p>
        </w:tc>
        <w:tc>
          <w:tcPr>
            <w:tcW w:w="3412" w:type="dxa"/>
          </w:tcPr>
          <w:p w14:paraId="72191F1B" w14:textId="77777777" w:rsidR="00F407DA" w:rsidRDefault="00000000">
            <w:pPr>
              <w:pStyle w:val="TableParagraph"/>
              <w:ind w:left="1522"/>
              <w:rPr>
                <w:sz w:val="18"/>
              </w:rPr>
            </w:pPr>
            <w:r>
              <w:rPr>
                <w:sz w:val="18"/>
              </w:rPr>
              <w:t>Indicates</w:t>
            </w:r>
            <w:r>
              <w:rPr>
                <w:spacing w:val="-12"/>
                <w:sz w:val="18"/>
              </w:rPr>
              <w:t xml:space="preserve"> </w:t>
            </w:r>
            <w:r>
              <w:rPr>
                <w:sz w:val="18"/>
              </w:rPr>
              <w:t>a</w:t>
            </w:r>
            <w:r>
              <w:rPr>
                <w:spacing w:val="-11"/>
                <w:sz w:val="18"/>
              </w:rPr>
              <w:t xml:space="preserve"> </w:t>
            </w:r>
            <w:r>
              <w:rPr>
                <w:sz w:val="18"/>
              </w:rPr>
              <w:t xml:space="preserve">closing </w:t>
            </w:r>
            <w:r>
              <w:rPr>
                <w:spacing w:val="-2"/>
                <w:sz w:val="18"/>
              </w:rPr>
              <w:t>balance.</w:t>
            </w:r>
          </w:p>
        </w:tc>
      </w:tr>
      <w:tr w:rsidR="00F407DA" w14:paraId="3BFAAE19" w14:textId="77777777">
        <w:trPr>
          <w:trHeight w:val="532"/>
        </w:trPr>
        <w:tc>
          <w:tcPr>
            <w:tcW w:w="1750" w:type="dxa"/>
            <w:tcBorders>
              <w:bottom w:val="single" w:sz="4" w:space="0" w:color="000000"/>
            </w:tcBorders>
          </w:tcPr>
          <w:p w14:paraId="38C5CD4E" w14:textId="77777777" w:rsidR="00F407DA" w:rsidRDefault="00000000">
            <w:pPr>
              <w:pStyle w:val="TableParagraph"/>
              <w:rPr>
                <w:sz w:val="18"/>
              </w:rPr>
            </w:pPr>
            <w:r>
              <w:rPr>
                <w:sz w:val="18"/>
              </w:rPr>
              <w:t>Adjustment</w:t>
            </w:r>
            <w:r>
              <w:rPr>
                <w:spacing w:val="-10"/>
                <w:sz w:val="18"/>
              </w:rPr>
              <w:t xml:space="preserve"> </w:t>
            </w:r>
            <w:r>
              <w:rPr>
                <w:spacing w:val="-2"/>
                <w:sz w:val="18"/>
              </w:rPr>
              <w:t>Block</w:t>
            </w:r>
          </w:p>
        </w:tc>
        <w:tc>
          <w:tcPr>
            <w:tcW w:w="2638" w:type="dxa"/>
            <w:tcBorders>
              <w:bottom w:val="single" w:sz="4" w:space="0" w:color="000000"/>
            </w:tcBorders>
          </w:tcPr>
          <w:p w14:paraId="17620341" w14:textId="77777777" w:rsidR="00F407DA" w:rsidRDefault="00F407DA">
            <w:pPr>
              <w:pStyle w:val="TableParagraph"/>
              <w:spacing w:before="0"/>
              <w:ind w:left="0"/>
              <w:rPr>
                <w:rFonts w:ascii="Times New Roman"/>
                <w:sz w:val="18"/>
              </w:rPr>
            </w:pPr>
          </w:p>
        </w:tc>
        <w:tc>
          <w:tcPr>
            <w:tcW w:w="3412" w:type="dxa"/>
            <w:tcBorders>
              <w:bottom w:val="single" w:sz="4" w:space="0" w:color="000000"/>
            </w:tcBorders>
          </w:tcPr>
          <w:p w14:paraId="262386E4" w14:textId="77777777" w:rsidR="00F407DA" w:rsidRDefault="00F407DA">
            <w:pPr>
              <w:pStyle w:val="TableParagraph"/>
              <w:spacing w:before="0"/>
              <w:ind w:left="0"/>
              <w:rPr>
                <w:rFonts w:ascii="Times New Roman"/>
                <w:sz w:val="18"/>
              </w:rPr>
            </w:pPr>
          </w:p>
        </w:tc>
      </w:tr>
    </w:tbl>
    <w:p w14:paraId="1AF5C3AF" w14:textId="77777777" w:rsidR="00F407DA" w:rsidRDefault="00F407DA">
      <w:pPr>
        <w:pStyle w:val="TableParagraph"/>
        <w:rPr>
          <w:rFonts w:ascii="Times New Roman"/>
          <w:sz w:val="18"/>
        </w:rPr>
        <w:sectPr w:rsidR="00F407DA">
          <w:pgSz w:w="12240" w:h="15840"/>
          <w:pgMar w:top="1420" w:right="720" w:bottom="920" w:left="1080" w:header="0" w:footer="732" w:gutter="0"/>
          <w:cols w:space="720"/>
        </w:sectPr>
      </w:pPr>
    </w:p>
    <w:p w14:paraId="6160D8CE"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36039F29" wp14:editId="43FDBA3E">
                <wp:extent cx="4953000" cy="6350"/>
                <wp:effectExtent l="0" t="0" r="0" b="0"/>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15" name="Graphic 315"/>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336C93C" id="Group 314"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zYI4EW0CAADzBQAADgAAAAAAAAAAAAAAAAAuAgAA&#10;ZHJzL2Uyb0RvYy54bWxQSwECLQAUAAYACAAAACEAa6liJNkAAAADAQAADwAAAAAAAAAAAAAAAADH&#10;BAAAZHJzL2Rvd25yZXYueG1sUEsFBgAAAAAEAAQA8wAAAM0FAAAAAA==&#10;">
                <v:shape id="Graphic 315"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" path="m4953000,l,,,6350r4953000,l4953000,xe" fillcolor="black" stroked="f">
                  <v:path arrowok="t"/>
                </v:shape>
                <w10:anchorlock/>
              </v:group>
            </w:pict>
          </mc:Fallback>
        </mc:AlternateContent>
      </w:r>
    </w:p>
    <w:p w14:paraId="5B6A3492" w14:textId="77777777" w:rsidR="00F407DA" w:rsidRDefault="00F407DA">
      <w:pPr>
        <w:pStyle w:val="BodyText"/>
        <w:spacing w:before="2"/>
        <w:rPr>
          <w:sz w:val="8"/>
        </w:rPr>
      </w:pPr>
    </w:p>
    <w:p w14:paraId="146FA7CC" w14:textId="77777777" w:rsidR="00F407DA" w:rsidRDefault="00F407DA">
      <w:pPr>
        <w:pStyle w:val="BodyText"/>
        <w:rPr>
          <w:sz w:val="8"/>
        </w:rPr>
        <w:sectPr w:rsidR="00F407DA">
          <w:pgSz w:w="12240" w:h="15840"/>
          <w:pgMar w:top="1580" w:right="720" w:bottom="920" w:left="1080" w:header="0" w:footer="732" w:gutter="0"/>
          <w:cols w:space="720"/>
        </w:sectPr>
      </w:pPr>
    </w:p>
    <w:p w14:paraId="1A850006" w14:textId="77777777" w:rsidR="00F407DA" w:rsidRDefault="00000000">
      <w:pPr>
        <w:spacing w:before="43"/>
        <w:ind w:left="2340"/>
        <w:rPr>
          <w:sz w:val="18"/>
        </w:rPr>
      </w:pPr>
      <w:r>
        <w:rPr>
          <w:sz w:val="18"/>
        </w:rPr>
        <w:t>Opening</w:t>
      </w:r>
      <w:r>
        <w:rPr>
          <w:spacing w:val="-12"/>
          <w:sz w:val="18"/>
        </w:rPr>
        <w:t xml:space="preserve"> </w:t>
      </w:r>
      <w:r>
        <w:rPr>
          <w:sz w:val="18"/>
        </w:rPr>
        <w:t xml:space="preserve">WDV </w:t>
      </w:r>
      <w:r>
        <w:rPr>
          <w:spacing w:val="-2"/>
          <w:sz w:val="18"/>
        </w:rPr>
        <w:t>Adjustment</w:t>
      </w:r>
    </w:p>
    <w:p w14:paraId="7B5EA185" w14:textId="77777777" w:rsidR="00F407DA" w:rsidRDefault="00000000">
      <w:pPr>
        <w:tabs>
          <w:tab w:val="left" w:pos="4617"/>
        </w:tabs>
        <w:spacing w:before="43"/>
        <w:ind w:left="718"/>
        <w:rPr>
          <w:sz w:val="18"/>
        </w:rPr>
      </w:pPr>
      <w:r>
        <w:br w:type="column"/>
      </w:r>
      <w:r>
        <w:rPr>
          <w:spacing w:val="-2"/>
          <w:sz w:val="18"/>
        </w:rPr>
        <w:t>(Optional)</w:t>
      </w:r>
      <w:r>
        <w:rPr>
          <w:sz w:val="18"/>
        </w:rPr>
        <w:tab/>
        <w:t>To</w:t>
      </w:r>
      <w:r>
        <w:rPr>
          <w:spacing w:val="-6"/>
          <w:sz w:val="18"/>
        </w:rPr>
        <w:t xml:space="preserve"> </w:t>
      </w:r>
      <w:r>
        <w:rPr>
          <w:sz w:val="18"/>
        </w:rPr>
        <w:t>adjust</w:t>
      </w:r>
      <w:r>
        <w:rPr>
          <w:spacing w:val="-4"/>
          <w:sz w:val="18"/>
        </w:rPr>
        <w:t xml:space="preserve"> </w:t>
      </w:r>
      <w:r>
        <w:rPr>
          <w:spacing w:val="-2"/>
          <w:sz w:val="18"/>
        </w:rPr>
        <w:t>Opening</w:t>
      </w:r>
    </w:p>
    <w:p w14:paraId="7867661F" w14:textId="77777777" w:rsidR="00F407DA" w:rsidRDefault="00000000">
      <w:pPr>
        <w:ind w:left="4618" w:right="494"/>
        <w:rPr>
          <w:sz w:val="18"/>
        </w:rPr>
      </w:pPr>
      <w:r>
        <w:rPr>
          <w:sz w:val="18"/>
        </w:rPr>
        <w:t>Written down value of a Block after an Income tax assessment</w:t>
      </w:r>
      <w:r>
        <w:rPr>
          <w:spacing w:val="-12"/>
          <w:sz w:val="18"/>
        </w:rPr>
        <w:t xml:space="preserve"> </w:t>
      </w:r>
      <w:r>
        <w:rPr>
          <w:sz w:val="18"/>
        </w:rPr>
        <w:t>is</w:t>
      </w:r>
      <w:r>
        <w:rPr>
          <w:spacing w:val="-11"/>
          <w:sz w:val="18"/>
        </w:rPr>
        <w:t xml:space="preserve"> </w:t>
      </w:r>
      <w:r>
        <w:rPr>
          <w:sz w:val="18"/>
        </w:rPr>
        <w:t xml:space="preserve">finished for a Particular year. The adjustment amount can be entered here and Opening WDV value will be adjusted </w:t>
      </w:r>
      <w:r>
        <w:rPr>
          <w:spacing w:val="-2"/>
          <w:sz w:val="18"/>
        </w:rPr>
        <w:t>accordingly.</w:t>
      </w:r>
    </w:p>
    <w:p w14:paraId="31C5A860" w14:textId="77777777" w:rsidR="00F407DA" w:rsidRDefault="00F407DA">
      <w:pPr>
        <w:rPr>
          <w:sz w:val="18"/>
        </w:rPr>
        <w:sectPr w:rsidR="00F407DA">
          <w:type w:val="continuous"/>
          <w:pgSz w:w="12240" w:h="15840"/>
          <w:pgMar w:top="1820" w:right="720" w:bottom="280" w:left="1080" w:header="0" w:footer="732" w:gutter="0"/>
          <w:cols w:num="2" w:space="720" w:equalWidth="0">
            <w:col w:w="3532" w:space="40"/>
            <w:col w:w="6868"/>
          </w:cols>
        </w:sectPr>
      </w:pPr>
    </w:p>
    <w:p w14:paraId="06D9411F" w14:textId="77777777" w:rsidR="00F407DA" w:rsidRDefault="00F407DA">
      <w:pPr>
        <w:pStyle w:val="BodyText"/>
        <w:spacing w:before="7"/>
      </w:pPr>
    </w:p>
    <w:p w14:paraId="57A3F85C" w14:textId="77777777" w:rsidR="00F407DA" w:rsidRDefault="00F407DA">
      <w:pPr>
        <w:pStyle w:val="BodyText"/>
        <w:sectPr w:rsidR="00F407DA">
          <w:type w:val="continuous"/>
          <w:pgSz w:w="12240" w:h="15840"/>
          <w:pgMar w:top="1820" w:right="720" w:bottom="280" w:left="1080" w:header="0" w:footer="732" w:gutter="0"/>
          <w:cols w:space="720"/>
        </w:sectPr>
      </w:pPr>
    </w:p>
    <w:p w14:paraId="487BC0CE" w14:textId="77777777" w:rsidR="00F407DA" w:rsidRDefault="00000000">
      <w:pPr>
        <w:spacing w:before="43"/>
        <w:ind w:left="2340"/>
        <w:rPr>
          <w:sz w:val="18"/>
        </w:rPr>
      </w:pPr>
      <w:r>
        <w:rPr>
          <w:spacing w:val="-2"/>
          <w:sz w:val="18"/>
        </w:rPr>
        <w:t>Depreciation Adjustment</w:t>
      </w:r>
    </w:p>
    <w:p w14:paraId="4EA08171" w14:textId="77777777" w:rsidR="00F407DA" w:rsidRDefault="00000000">
      <w:pPr>
        <w:tabs>
          <w:tab w:val="left" w:pos="4782"/>
        </w:tabs>
        <w:spacing w:before="43"/>
        <w:ind w:left="882"/>
        <w:rPr>
          <w:sz w:val="18"/>
        </w:rPr>
      </w:pPr>
      <w:r>
        <w:br w:type="column"/>
      </w:r>
      <w:r>
        <w:rPr>
          <w:spacing w:val="-2"/>
          <w:sz w:val="18"/>
        </w:rPr>
        <w:t>(Optional)</w:t>
      </w:r>
      <w:r>
        <w:rPr>
          <w:sz w:val="18"/>
        </w:rPr>
        <w:tab/>
        <w:t>To</w:t>
      </w:r>
      <w:r>
        <w:rPr>
          <w:spacing w:val="-4"/>
          <w:sz w:val="18"/>
        </w:rPr>
        <w:t xml:space="preserve"> </w:t>
      </w:r>
      <w:r>
        <w:rPr>
          <w:spacing w:val="-2"/>
          <w:sz w:val="18"/>
        </w:rPr>
        <w:t>adjust</w:t>
      </w:r>
    </w:p>
    <w:p w14:paraId="7E92A763" w14:textId="77777777" w:rsidR="00F407DA" w:rsidRDefault="00000000">
      <w:pPr>
        <w:ind w:left="4782" w:right="533"/>
        <w:rPr>
          <w:sz w:val="18"/>
        </w:rPr>
      </w:pPr>
      <w:r>
        <w:rPr>
          <w:sz w:val="18"/>
        </w:rPr>
        <w:t>Depreciation</w:t>
      </w:r>
      <w:r>
        <w:rPr>
          <w:spacing w:val="-12"/>
          <w:sz w:val="18"/>
        </w:rPr>
        <w:t xml:space="preserve"> </w:t>
      </w:r>
      <w:r>
        <w:rPr>
          <w:sz w:val="18"/>
        </w:rPr>
        <w:t xml:space="preserve">amount after running the </w:t>
      </w:r>
      <w:r>
        <w:rPr>
          <w:spacing w:val="-2"/>
          <w:sz w:val="18"/>
        </w:rPr>
        <w:t xml:space="preserve">depreciation </w:t>
      </w:r>
      <w:r>
        <w:rPr>
          <w:sz w:val="18"/>
        </w:rPr>
        <w:t>program, the same amount can be entered</w:t>
      </w:r>
      <w:r>
        <w:rPr>
          <w:spacing w:val="-12"/>
          <w:sz w:val="18"/>
        </w:rPr>
        <w:t xml:space="preserve"> </w:t>
      </w:r>
      <w:r>
        <w:rPr>
          <w:sz w:val="18"/>
        </w:rPr>
        <w:t>here.</w:t>
      </w:r>
      <w:r>
        <w:rPr>
          <w:spacing w:val="-11"/>
          <w:sz w:val="18"/>
        </w:rPr>
        <w:t xml:space="preserve"> </w:t>
      </w:r>
      <w:r>
        <w:rPr>
          <w:sz w:val="18"/>
        </w:rPr>
        <w:t>In</w:t>
      </w:r>
      <w:r>
        <w:rPr>
          <w:spacing w:val="-11"/>
          <w:sz w:val="18"/>
        </w:rPr>
        <w:t xml:space="preserve"> </w:t>
      </w:r>
      <w:r>
        <w:rPr>
          <w:sz w:val="18"/>
        </w:rPr>
        <w:t xml:space="preserve">other words, this field support the functionality of </w:t>
      </w:r>
      <w:r>
        <w:rPr>
          <w:spacing w:val="-2"/>
          <w:sz w:val="18"/>
        </w:rPr>
        <w:t>Unplanned Depreciation:</w:t>
      </w:r>
    </w:p>
    <w:p w14:paraId="5B2C6AEA" w14:textId="77777777" w:rsidR="00F407DA" w:rsidRDefault="00F407DA">
      <w:pPr>
        <w:rPr>
          <w:sz w:val="18"/>
        </w:rPr>
        <w:sectPr w:rsidR="00F407DA">
          <w:type w:val="continuous"/>
          <w:pgSz w:w="12240" w:h="15840"/>
          <w:pgMar w:top="1820" w:right="720" w:bottom="280" w:left="1080" w:header="0" w:footer="732" w:gutter="0"/>
          <w:cols w:num="2" w:space="720" w:equalWidth="0">
            <w:col w:w="3368" w:space="40"/>
            <w:col w:w="7032"/>
          </w:cols>
        </w:sectPr>
      </w:pPr>
    </w:p>
    <w:p w14:paraId="520E66DA" w14:textId="77777777" w:rsidR="00F407DA" w:rsidRDefault="00F407DA">
      <w:pPr>
        <w:pStyle w:val="BodyText"/>
        <w:spacing w:before="8"/>
        <w:rPr>
          <w:sz w:val="11"/>
        </w:rPr>
      </w:pPr>
    </w:p>
    <w:p w14:paraId="0D8C9CDA" w14:textId="77777777" w:rsidR="00F407DA" w:rsidRDefault="00000000">
      <w:pPr>
        <w:pStyle w:val="BodyText"/>
        <w:spacing w:before="0" w:line="20" w:lineRule="exact"/>
        <w:ind w:left="2280"/>
        <w:rPr>
          <w:sz w:val="2"/>
        </w:rPr>
      </w:pPr>
      <w:r>
        <w:rPr>
          <w:noProof/>
          <w:sz w:val="2"/>
        </w:rPr>
        <mc:AlternateContent>
          <mc:Choice Requires="wpg">
            <w:drawing>
              <wp:inline distT="0" distB="0" distL="0" distR="0" wp14:anchorId="77DEA7E6" wp14:editId="33DC186B">
                <wp:extent cx="4953000" cy="6350"/>
                <wp:effectExtent l="0" t="0" r="0" b="0"/>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17" name="Graphic 317"/>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750B5F4" id="Group 316"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YIp65W0CAADzBQAADgAAAAAAAAAAAAAAAAAuAgAA&#10;ZHJzL2Uyb0RvYy54bWxQSwECLQAUAAYACAAAACEAa6liJNkAAAADAQAADwAAAAAAAAAAAAAAAADH&#10;BAAAZHJzL2Rvd25yZXYueG1sUEsFBgAAAAAEAAQA8wAAAM0FAAAAAA==&#10;">
                <v:shape id="Graphic 317"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" path="m4953000,l,,,6350r4953000,l4953000,xe" fillcolor="black" stroked="f">
                  <v:path arrowok="t"/>
                </v:shape>
                <w10:anchorlock/>
              </v:group>
            </w:pict>
          </mc:Fallback>
        </mc:AlternateContent>
      </w:r>
    </w:p>
    <w:p w14:paraId="666A20FF" w14:textId="77777777" w:rsidR="00F407DA" w:rsidRDefault="00F407DA">
      <w:pPr>
        <w:pStyle w:val="BodyText"/>
        <w:spacing w:before="123"/>
      </w:pPr>
    </w:p>
    <w:p w14:paraId="1080D39F" w14:textId="77777777" w:rsidR="00F407DA" w:rsidRDefault="00000000">
      <w:pPr>
        <w:pStyle w:val="BodyText"/>
        <w:spacing w:before="0"/>
        <w:ind w:left="3000" w:right="1129"/>
      </w:pPr>
      <w:r>
        <w:rPr>
          <w:rFonts w:ascii="Arial"/>
          <w:b/>
          <w:sz w:val="19"/>
        </w:rPr>
        <w:t>Note:</w:t>
      </w:r>
      <w:r>
        <w:rPr>
          <w:rFonts w:ascii="Arial"/>
          <w:b/>
          <w:spacing w:val="-4"/>
          <w:sz w:val="19"/>
        </w:rPr>
        <w:t xml:space="preserve"> </w:t>
      </w:r>
      <w:r>
        <w:t>Note:</w:t>
      </w:r>
      <w:r>
        <w:rPr>
          <w:spacing w:val="-4"/>
        </w:rPr>
        <w:t xml:space="preserve"> </w:t>
      </w:r>
      <w:r>
        <w:t>The</w:t>
      </w:r>
      <w:r>
        <w:rPr>
          <w:spacing w:val="-4"/>
        </w:rPr>
        <w:t xml:space="preserve"> </w:t>
      </w:r>
      <w:r>
        <w:t>User</w:t>
      </w:r>
      <w:r>
        <w:rPr>
          <w:spacing w:val="-4"/>
        </w:rPr>
        <w:t xml:space="preserve"> </w:t>
      </w:r>
      <w:r>
        <w:t>must</w:t>
      </w:r>
      <w:r>
        <w:rPr>
          <w:spacing w:val="-5"/>
        </w:rPr>
        <w:t xml:space="preserve"> </w:t>
      </w:r>
      <w:r>
        <w:t>keep</w:t>
      </w:r>
      <w:r>
        <w:rPr>
          <w:spacing w:val="-5"/>
        </w:rPr>
        <w:t xml:space="preserve"> </w:t>
      </w:r>
      <w:r>
        <w:t>in</w:t>
      </w:r>
      <w:r>
        <w:rPr>
          <w:spacing w:val="-4"/>
        </w:rPr>
        <w:t xml:space="preserve"> </w:t>
      </w:r>
      <w:r>
        <w:t>mind</w:t>
      </w:r>
      <w:r>
        <w:rPr>
          <w:spacing w:val="-5"/>
        </w:rPr>
        <w:t xml:space="preserve"> </w:t>
      </w:r>
      <w:r>
        <w:t>the</w:t>
      </w:r>
      <w:r>
        <w:rPr>
          <w:spacing w:val="-4"/>
        </w:rPr>
        <w:t xml:space="preserve"> </w:t>
      </w:r>
      <w:r>
        <w:t>following</w:t>
      </w:r>
      <w:r>
        <w:rPr>
          <w:spacing w:val="-5"/>
        </w:rPr>
        <w:t xml:space="preserve"> </w:t>
      </w:r>
      <w:r>
        <w:t>points</w:t>
      </w:r>
      <w:r>
        <w:rPr>
          <w:spacing w:val="-5"/>
        </w:rPr>
        <w:t xml:space="preserve"> </w:t>
      </w:r>
      <w:r>
        <w:t>while entering the Opening balances for a Block.</w:t>
      </w:r>
    </w:p>
    <w:p w14:paraId="39432D57" w14:textId="77777777" w:rsidR="00F407DA" w:rsidRDefault="00000000">
      <w:pPr>
        <w:pStyle w:val="BodyText"/>
        <w:ind w:left="3000" w:right="1129"/>
      </w:pPr>
      <w:r>
        <w:t>Carry</w:t>
      </w:r>
      <w:r>
        <w:rPr>
          <w:spacing w:val="-5"/>
        </w:rPr>
        <w:t xml:space="preserve"> </w:t>
      </w:r>
      <w:r>
        <w:t>forward</w:t>
      </w:r>
      <w:r>
        <w:rPr>
          <w:spacing w:val="-5"/>
        </w:rPr>
        <w:t xml:space="preserve"> </w:t>
      </w:r>
      <w:r>
        <w:t>their</w:t>
      </w:r>
      <w:r>
        <w:rPr>
          <w:spacing w:val="-4"/>
        </w:rPr>
        <w:t xml:space="preserve"> </w:t>
      </w:r>
      <w:r>
        <w:t>WDV</w:t>
      </w:r>
      <w:r>
        <w:rPr>
          <w:spacing w:val="-5"/>
        </w:rPr>
        <w:t xml:space="preserve"> </w:t>
      </w:r>
      <w:r>
        <w:t>Opening</w:t>
      </w:r>
      <w:r>
        <w:rPr>
          <w:spacing w:val="-5"/>
        </w:rPr>
        <w:t xml:space="preserve"> </w:t>
      </w:r>
      <w:r>
        <w:t>Balance</w:t>
      </w:r>
      <w:r>
        <w:rPr>
          <w:spacing w:val="-4"/>
        </w:rPr>
        <w:t xml:space="preserve"> </w:t>
      </w:r>
      <w:r>
        <w:t>only</w:t>
      </w:r>
      <w:r>
        <w:rPr>
          <w:spacing w:val="-5"/>
        </w:rPr>
        <w:t xml:space="preserve"> </w:t>
      </w:r>
      <w:r>
        <w:t>for</w:t>
      </w:r>
      <w:r>
        <w:rPr>
          <w:spacing w:val="-4"/>
        </w:rPr>
        <w:t xml:space="preserve"> </w:t>
      </w:r>
      <w:r>
        <w:t>Current</w:t>
      </w:r>
      <w:r>
        <w:rPr>
          <w:spacing w:val="-5"/>
        </w:rPr>
        <w:t xml:space="preserve"> </w:t>
      </w:r>
      <w:r>
        <w:t>financial year. Once the Opening Balance for a Block has been entered for the current</w:t>
      </w:r>
      <w:r>
        <w:rPr>
          <w:spacing w:val="-1"/>
        </w:rPr>
        <w:t xml:space="preserve"> </w:t>
      </w:r>
      <w:r>
        <w:t>financial year, the user cannot</w:t>
      </w:r>
      <w:r>
        <w:rPr>
          <w:spacing w:val="-1"/>
        </w:rPr>
        <w:t xml:space="preserve"> </w:t>
      </w:r>
      <w:r>
        <w:t>enter Opening</w:t>
      </w:r>
      <w:r>
        <w:rPr>
          <w:spacing w:val="-1"/>
        </w:rPr>
        <w:t xml:space="preserve"> </w:t>
      </w:r>
      <w:r>
        <w:t>Balances</w:t>
      </w:r>
      <w:r>
        <w:rPr>
          <w:spacing w:val="-1"/>
        </w:rPr>
        <w:t xml:space="preserve"> </w:t>
      </w:r>
      <w:r>
        <w:t>for the Same Block in the Previous or subsequent years.</w:t>
      </w:r>
    </w:p>
    <w:p w14:paraId="612F2D62" w14:textId="77777777" w:rsidR="00F407DA" w:rsidRDefault="00000000">
      <w:pPr>
        <w:pStyle w:val="BodyText"/>
        <w:ind w:left="3000" w:right="1129"/>
      </w:pPr>
      <w:r>
        <w:t>If</w:t>
      </w:r>
      <w:r>
        <w:rPr>
          <w:spacing w:val="-3"/>
        </w:rPr>
        <w:t xml:space="preserve"> </w:t>
      </w:r>
      <w:r>
        <w:t>Oracle</w:t>
      </w:r>
      <w:r>
        <w:rPr>
          <w:spacing w:val="-3"/>
        </w:rPr>
        <w:t xml:space="preserve"> </w:t>
      </w:r>
      <w:r>
        <w:t>Fixed</w:t>
      </w:r>
      <w:r>
        <w:rPr>
          <w:spacing w:val="-4"/>
        </w:rPr>
        <w:t xml:space="preserve"> </w:t>
      </w:r>
      <w:r>
        <w:t>Assets</w:t>
      </w:r>
      <w:r>
        <w:rPr>
          <w:spacing w:val="-4"/>
        </w:rPr>
        <w:t xml:space="preserve"> </w:t>
      </w:r>
      <w:r>
        <w:t>module</w:t>
      </w:r>
      <w:r>
        <w:rPr>
          <w:spacing w:val="-3"/>
        </w:rPr>
        <w:t xml:space="preserve"> </w:t>
      </w:r>
      <w:r>
        <w:t>has</w:t>
      </w:r>
      <w:r>
        <w:rPr>
          <w:spacing w:val="-4"/>
        </w:rPr>
        <w:t xml:space="preserve"> </w:t>
      </w:r>
      <w:r>
        <w:t>been</w:t>
      </w:r>
      <w:r>
        <w:rPr>
          <w:spacing w:val="-3"/>
        </w:rPr>
        <w:t xml:space="preserve"> </w:t>
      </w:r>
      <w:r>
        <w:t>used</w:t>
      </w:r>
      <w:r>
        <w:rPr>
          <w:spacing w:val="-4"/>
        </w:rPr>
        <w:t xml:space="preserve"> </w:t>
      </w:r>
      <w:r>
        <w:t>in</w:t>
      </w:r>
      <w:r>
        <w:rPr>
          <w:spacing w:val="-3"/>
        </w:rPr>
        <w:t xml:space="preserve"> </w:t>
      </w:r>
      <w:r>
        <w:t>the</w:t>
      </w:r>
      <w:r>
        <w:rPr>
          <w:spacing w:val="-3"/>
        </w:rPr>
        <w:t xml:space="preserve"> </w:t>
      </w:r>
      <w:r>
        <w:t>past</w:t>
      </w:r>
      <w:r>
        <w:rPr>
          <w:spacing w:val="-4"/>
        </w:rPr>
        <w:t xml:space="preserve"> </w:t>
      </w:r>
      <w:r>
        <w:t>years,</w:t>
      </w:r>
      <w:r>
        <w:rPr>
          <w:spacing w:val="-3"/>
        </w:rPr>
        <w:t xml:space="preserve"> </w:t>
      </w:r>
      <w:r>
        <w:t>then</w:t>
      </w:r>
      <w:r>
        <w:rPr>
          <w:spacing w:val="-3"/>
        </w:rPr>
        <w:t xml:space="preserve"> </w:t>
      </w:r>
      <w:r>
        <w:t>the user needs to update Block details for every Assets entered into the System. After querying the Individual Assets, the User can update the Block details in the Descriptive Flex-field and also once this is completed the total number of Assets in a corporate Book for a Block will be captured by the System.</w:t>
      </w:r>
    </w:p>
    <w:p w14:paraId="69ECED14" w14:textId="77777777" w:rsidR="00F407DA" w:rsidRDefault="00F407DA">
      <w:pPr>
        <w:pStyle w:val="BodyText"/>
        <w:sectPr w:rsidR="00F407DA">
          <w:type w:val="continuous"/>
          <w:pgSz w:w="12240" w:h="15840"/>
          <w:pgMar w:top="1820" w:right="720" w:bottom="280" w:left="1080" w:header="0" w:footer="732" w:gutter="0"/>
          <w:cols w:space="720"/>
        </w:sectPr>
      </w:pPr>
    </w:p>
    <w:p w14:paraId="4150085C" w14:textId="77777777" w:rsidR="00F407DA" w:rsidRDefault="00F407DA">
      <w:pPr>
        <w:pStyle w:val="BodyText"/>
        <w:spacing w:before="11"/>
        <w:rPr>
          <w:sz w:val="14"/>
        </w:rPr>
      </w:pPr>
    </w:p>
    <w:p w14:paraId="365D8112" w14:textId="77777777" w:rsidR="00F407DA" w:rsidRDefault="00F407DA">
      <w:pPr>
        <w:pStyle w:val="BodyText"/>
        <w:rPr>
          <w:sz w:val="14"/>
        </w:rPr>
        <w:sectPr w:rsidR="00F407DA">
          <w:footerReference w:type="even" r:id="rId26"/>
          <w:pgSz w:w="12240" w:h="15840"/>
          <w:pgMar w:top="1820" w:right="720" w:bottom="280" w:left="1080" w:header="0" w:footer="0" w:gutter="0"/>
          <w:cols w:space="720"/>
        </w:sectPr>
      </w:pPr>
    </w:p>
    <w:p w14:paraId="3C2D6C9A" w14:textId="77777777" w:rsidR="00F407DA" w:rsidRDefault="00000000">
      <w:pPr>
        <w:pStyle w:val="Heading1"/>
      </w:pPr>
      <w:bookmarkStart w:id="46" w:name="Inter_Organization_Transfer_Setup"/>
      <w:bookmarkStart w:id="47" w:name="_bookmark24"/>
      <w:bookmarkEnd w:id="46"/>
      <w:bookmarkEnd w:id="47"/>
      <w:r>
        <w:rPr>
          <w:spacing w:val="-10"/>
        </w:rPr>
        <w:lastRenderedPageBreak/>
        <w:t>8</w:t>
      </w:r>
    </w:p>
    <w:p w14:paraId="35AC1A5A"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707648" behindDoc="1" locked="0" layoutInCell="1" allowOverlap="1" wp14:anchorId="1DA19013" wp14:editId="5A20DC27">
                <wp:simplePos x="0" y="0"/>
                <wp:positionH relativeFrom="page">
                  <wp:posOffset>1143000</wp:posOffset>
                </wp:positionH>
                <wp:positionV relativeFrom="paragraph">
                  <wp:posOffset>222238</wp:posOffset>
                </wp:positionV>
                <wp:extent cx="5943600" cy="38100"/>
                <wp:effectExtent l="0" t="0" r="0" b="0"/>
                <wp:wrapTopAndBottom/>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40CE58" id="Graphic 320" o:spid="_x0000_s1026" style="position:absolute;margin-left:90pt;margin-top:17.5pt;width:468pt;height:3pt;z-index:-15608832;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267BB056" w14:textId="77777777" w:rsidR="00F407DA" w:rsidRDefault="00000000">
      <w:pPr>
        <w:pStyle w:val="Heading2"/>
        <w:ind w:left="3087"/>
      </w:pPr>
      <w:r>
        <w:t>Inter</w:t>
      </w:r>
      <w:r>
        <w:rPr>
          <w:spacing w:val="-9"/>
        </w:rPr>
        <w:t xml:space="preserve"> </w:t>
      </w:r>
      <w:r>
        <w:t>Organization</w:t>
      </w:r>
      <w:r>
        <w:rPr>
          <w:spacing w:val="-8"/>
        </w:rPr>
        <w:t xml:space="preserve"> </w:t>
      </w:r>
      <w:r>
        <w:t>Transfer</w:t>
      </w:r>
      <w:r>
        <w:rPr>
          <w:spacing w:val="-8"/>
        </w:rPr>
        <w:t xml:space="preserve"> </w:t>
      </w:r>
      <w:r>
        <w:rPr>
          <w:spacing w:val="-2"/>
        </w:rPr>
        <w:t>Setup</w:t>
      </w:r>
    </w:p>
    <w:p w14:paraId="72288B36" w14:textId="77777777" w:rsidR="00F407DA" w:rsidRDefault="00F407DA">
      <w:pPr>
        <w:pStyle w:val="BodyText"/>
        <w:spacing w:before="0"/>
        <w:rPr>
          <w:rFonts w:ascii="Arial"/>
          <w:b/>
          <w:sz w:val="44"/>
        </w:rPr>
      </w:pPr>
    </w:p>
    <w:p w14:paraId="18718AC2" w14:textId="77777777" w:rsidR="00F407DA" w:rsidRDefault="00F407DA">
      <w:pPr>
        <w:pStyle w:val="BodyText"/>
        <w:spacing w:before="154"/>
        <w:rPr>
          <w:rFonts w:ascii="Arial"/>
          <w:b/>
          <w:sz w:val="44"/>
        </w:rPr>
      </w:pPr>
    </w:p>
    <w:p w14:paraId="56E4FCEE" w14:textId="77777777" w:rsidR="00F407DA" w:rsidRDefault="00000000">
      <w:pPr>
        <w:pStyle w:val="Heading3"/>
      </w:pPr>
      <w:r>
        <w:rPr>
          <w:w w:val="80"/>
        </w:rPr>
        <w:t>Inter</w:t>
      </w:r>
      <w:r>
        <w:rPr>
          <w:spacing w:val="-2"/>
        </w:rPr>
        <w:t xml:space="preserve"> </w:t>
      </w:r>
      <w:bookmarkStart w:id="48" w:name="Inter_Organization_Transfer"/>
      <w:bookmarkStart w:id="49" w:name="_bookmark25"/>
      <w:bookmarkEnd w:id="48"/>
      <w:bookmarkEnd w:id="49"/>
      <w:r>
        <w:rPr>
          <w:w w:val="80"/>
        </w:rPr>
        <w:t>Organization</w:t>
      </w:r>
      <w:r>
        <w:rPr>
          <w:spacing w:val="-1"/>
        </w:rPr>
        <w:t xml:space="preserve"> </w:t>
      </w:r>
      <w:r>
        <w:rPr>
          <w:spacing w:val="-2"/>
          <w:w w:val="80"/>
        </w:rPr>
        <w:t>Transfer</w:t>
      </w:r>
    </w:p>
    <w:p w14:paraId="29C8291A" w14:textId="77777777" w:rsidR="00F407DA" w:rsidRDefault="00000000">
      <w:pPr>
        <w:pStyle w:val="BodyText"/>
        <w:spacing w:before="102"/>
        <w:ind w:left="2280" w:right="397"/>
      </w:pPr>
      <w:r>
        <w:t>As</w:t>
      </w:r>
      <w:r>
        <w:rPr>
          <w:spacing w:val="-4"/>
        </w:rPr>
        <w:t xml:space="preserve"> </w:t>
      </w:r>
      <w:r>
        <w:t>a</w:t>
      </w:r>
      <w:r>
        <w:rPr>
          <w:spacing w:val="-3"/>
        </w:rPr>
        <w:t xml:space="preserve"> </w:t>
      </w:r>
      <w:r>
        <w:t>part</w:t>
      </w:r>
      <w:r>
        <w:rPr>
          <w:spacing w:val="-4"/>
        </w:rPr>
        <w:t xml:space="preserve"> </w:t>
      </w:r>
      <w:r>
        <w:t>of</w:t>
      </w:r>
      <w:r>
        <w:rPr>
          <w:spacing w:val="-3"/>
        </w:rPr>
        <w:t xml:space="preserve"> </w:t>
      </w:r>
      <w:r>
        <w:t>day-to-day</w:t>
      </w:r>
      <w:r>
        <w:rPr>
          <w:spacing w:val="-4"/>
        </w:rPr>
        <w:t xml:space="preserve"> </w:t>
      </w:r>
      <w:r>
        <w:t>business</w:t>
      </w:r>
      <w:r>
        <w:rPr>
          <w:spacing w:val="-4"/>
        </w:rPr>
        <w:t xml:space="preserve"> </w:t>
      </w:r>
      <w:r>
        <w:t>needs,</w:t>
      </w:r>
      <w:r>
        <w:rPr>
          <w:spacing w:val="-3"/>
        </w:rPr>
        <w:t xml:space="preserve"> </w:t>
      </w:r>
      <w:r>
        <w:t>organizations</w:t>
      </w:r>
      <w:r>
        <w:rPr>
          <w:spacing w:val="-4"/>
        </w:rPr>
        <w:t xml:space="preserve"> </w:t>
      </w:r>
      <w:r>
        <w:t>may</w:t>
      </w:r>
      <w:r>
        <w:rPr>
          <w:spacing w:val="-4"/>
        </w:rPr>
        <w:t xml:space="preserve"> </w:t>
      </w:r>
      <w:r>
        <w:t>require</w:t>
      </w:r>
      <w:r>
        <w:rPr>
          <w:spacing w:val="-3"/>
        </w:rPr>
        <w:t xml:space="preserve"> </w:t>
      </w:r>
      <w:r>
        <w:t>transfer</w:t>
      </w:r>
      <w:r>
        <w:rPr>
          <w:spacing w:val="-4"/>
        </w:rPr>
        <w:t xml:space="preserve"> </w:t>
      </w:r>
      <w:r>
        <w:t>of</w:t>
      </w:r>
      <w:r>
        <w:rPr>
          <w:spacing w:val="-3"/>
        </w:rPr>
        <w:t xml:space="preserve"> </w:t>
      </w:r>
      <w:r>
        <w:t>material from</w:t>
      </w:r>
      <w:r>
        <w:rPr>
          <w:spacing w:val="-2"/>
        </w:rPr>
        <w:t xml:space="preserve"> </w:t>
      </w:r>
      <w:r>
        <w:t>one</w:t>
      </w:r>
      <w:r>
        <w:rPr>
          <w:spacing w:val="-1"/>
        </w:rPr>
        <w:t xml:space="preserve"> </w:t>
      </w:r>
      <w:r>
        <w:t>Inventory</w:t>
      </w:r>
      <w:r>
        <w:rPr>
          <w:spacing w:val="-2"/>
        </w:rPr>
        <w:t xml:space="preserve"> </w:t>
      </w:r>
      <w:r>
        <w:t>Organization</w:t>
      </w:r>
      <w:r>
        <w:rPr>
          <w:spacing w:val="-1"/>
        </w:rPr>
        <w:t xml:space="preserve"> </w:t>
      </w:r>
      <w:r>
        <w:t>to</w:t>
      </w:r>
      <w:r>
        <w:rPr>
          <w:spacing w:val="-2"/>
        </w:rPr>
        <w:t xml:space="preserve"> </w:t>
      </w:r>
      <w:r>
        <w:t>another</w:t>
      </w:r>
      <w:r>
        <w:rPr>
          <w:spacing w:val="-1"/>
        </w:rPr>
        <w:t xml:space="preserve"> </w:t>
      </w:r>
      <w:r>
        <w:t>Inventory</w:t>
      </w:r>
      <w:r>
        <w:rPr>
          <w:spacing w:val="-2"/>
        </w:rPr>
        <w:t xml:space="preserve"> </w:t>
      </w:r>
      <w:r>
        <w:t>Organization.</w:t>
      </w:r>
      <w:r>
        <w:rPr>
          <w:spacing w:val="-1"/>
        </w:rPr>
        <w:t xml:space="preserve"> </w:t>
      </w:r>
      <w:r>
        <w:t>Whenever,</w:t>
      </w:r>
      <w:r>
        <w:rPr>
          <w:spacing w:val="-1"/>
        </w:rPr>
        <w:t xml:space="preserve"> </w:t>
      </w:r>
      <w:r>
        <w:t>such movement of material from one Organization to another happen, necessary tax implications relating to Central Excise and Value Added Tax regimes need to be addressed to facilitate movement of goods.</w:t>
      </w:r>
    </w:p>
    <w:p w14:paraId="7EDDA0D6" w14:textId="77777777" w:rsidR="00F407DA" w:rsidRDefault="00000000">
      <w:pPr>
        <w:pStyle w:val="BodyText"/>
        <w:ind w:left="2280"/>
      </w:pPr>
      <w:r>
        <w:t>Oracle</w:t>
      </w:r>
      <w:r>
        <w:rPr>
          <w:spacing w:val="-6"/>
        </w:rPr>
        <w:t xml:space="preserve"> </w:t>
      </w:r>
      <w:r>
        <w:t>Inventory</w:t>
      </w:r>
      <w:r>
        <w:rPr>
          <w:spacing w:val="-4"/>
        </w:rPr>
        <w:t xml:space="preserve"> </w:t>
      </w:r>
      <w:r>
        <w:t>provides</w:t>
      </w:r>
      <w:r>
        <w:rPr>
          <w:spacing w:val="-4"/>
        </w:rPr>
        <w:t xml:space="preserve"> </w:t>
      </w:r>
      <w:r>
        <w:t>2</w:t>
      </w:r>
      <w:r>
        <w:rPr>
          <w:spacing w:val="-3"/>
        </w:rPr>
        <w:t xml:space="preserve"> </w:t>
      </w:r>
      <w:r>
        <w:t>ways</w:t>
      </w:r>
      <w:r>
        <w:rPr>
          <w:spacing w:val="-4"/>
        </w:rPr>
        <w:t xml:space="preserve"> </w:t>
      </w:r>
      <w:r>
        <w:t>to</w:t>
      </w:r>
      <w:r>
        <w:rPr>
          <w:spacing w:val="-4"/>
        </w:rPr>
        <w:t xml:space="preserve"> </w:t>
      </w:r>
      <w:r>
        <w:t>transfer</w:t>
      </w:r>
      <w:r>
        <w:rPr>
          <w:spacing w:val="-3"/>
        </w:rPr>
        <w:t xml:space="preserve"> </w:t>
      </w:r>
      <w:r>
        <w:t>goods</w:t>
      </w:r>
      <w:r>
        <w:rPr>
          <w:spacing w:val="-4"/>
        </w:rPr>
        <w:t xml:space="preserve"> </w:t>
      </w:r>
      <w:r>
        <w:t>between</w:t>
      </w:r>
      <w:r>
        <w:rPr>
          <w:spacing w:val="-3"/>
        </w:rPr>
        <w:t xml:space="preserve"> </w:t>
      </w:r>
      <w:r>
        <w:t>inventory</w:t>
      </w:r>
      <w:r>
        <w:rPr>
          <w:spacing w:val="-4"/>
        </w:rPr>
        <w:t xml:space="preserve"> </w:t>
      </w:r>
      <w:r>
        <w:rPr>
          <w:spacing w:val="-2"/>
        </w:rPr>
        <w:t>organizations:</w:t>
      </w:r>
    </w:p>
    <w:p w14:paraId="17701C25" w14:textId="77777777" w:rsidR="00F407DA" w:rsidRDefault="00000000">
      <w:pPr>
        <w:pStyle w:val="ListParagraph"/>
        <w:numPr>
          <w:ilvl w:val="0"/>
          <w:numId w:val="88"/>
        </w:numPr>
        <w:tabs>
          <w:tab w:val="left" w:pos="2639"/>
        </w:tabs>
        <w:spacing w:before="120"/>
        <w:ind w:hanging="359"/>
        <w:rPr>
          <w:sz w:val="20"/>
        </w:rPr>
      </w:pPr>
      <w:r>
        <w:rPr>
          <w:sz w:val="20"/>
        </w:rPr>
        <w:t>Internal</w:t>
      </w:r>
      <w:r>
        <w:rPr>
          <w:spacing w:val="-2"/>
          <w:sz w:val="20"/>
        </w:rPr>
        <w:t xml:space="preserve"> </w:t>
      </w:r>
      <w:r>
        <w:rPr>
          <w:sz w:val="20"/>
        </w:rPr>
        <w:t>Sales</w:t>
      </w:r>
      <w:r>
        <w:rPr>
          <w:spacing w:val="-2"/>
          <w:sz w:val="20"/>
        </w:rPr>
        <w:t xml:space="preserve"> </w:t>
      </w:r>
      <w:r>
        <w:rPr>
          <w:sz w:val="20"/>
        </w:rPr>
        <w:t>Order,</w:t>
      </w:r>
      <w:r>
        <w:rPr>
          <w:spacing w:val="-1"/>
          <w:sz w:val="20"/>
        </w:rPr>
        <w:t xml:space="preserve"> </w:t>
      </w:r>
      <w:r>
        <w:rPr>
          <w:spacing w:val="-5"/>
          <w:sz w:val="20"/>
        </w:rPr>
        <w:t>and</w:t>
      </w:r>
    </w:p>
    <w:p w14:paraId="42F46838" w14:textId="77777777" w:rsidR="00F407DA" w:rsidRDefault="00000000">
      <w:pPr>
        <w:pStyle w:val="ListParagraph"/>
        <w:numPr>
          <w:ilvl w:val="0"/>
          <w:numId w:val="88"/>
        </w:numPr>
        <w:tabs>
          <w:tab w:val="left" w:pos="2639"/>
        </w:tabs>
        <w:ind w:hanging="359"/>
        <w:rPr>
          <w:sz w:val="20"/>
        </w:rPr>
      </w:pPr>
      <w:r>
        <w:rPr>
          <w:sz w:val="20"/>
        </w:rPr>
        <w:t xml:space="preserve">Inter Organization </w:t>
      </w:r>
      <w:r>
        <w:rPr>
          <w:spacing w:val="-2"/>
          <w:sz w:val="20"/>
        </w:rPr>
        <w:t>Transfer</w:t>
      </w:r>
    </w:p>
    <w:p w14:paraId="354F0FB3" w14:textId="77777777" w:rsidR="00F407DA" w:rsidRDefault="00000000">
      <w:pPr>
        <w:pStyle w:val="BodyText"/>
        <w:spacing w:line="390" w:lineRule="atLeast"/>
        <w:ind w:left="2280" w:right="737"/>
      </w:pPr>
      <w:r>
        <w:t>Oracle Financials for India also supports Inter Organization Transfer now. Whenever</w:t>
      </w:r>
      <w:r>
        <w:rPr>
          <w:spacing w:val="-4"/>
        </w:rPr>
        <w:t xml:space="preserve"> </w:t>
      </w:r>
      <w:r>
        <w:t>there</w:t>
      </w:r>
      <w:r>
        <w:rPr>
          <w:spacing w:val="-4"/>
        </w:rPr>
        <w:t xml:space="preserve"> </w:t>
      </w:r>
      <w:r>
        <w:t>is</w:t>
      </w:r>
      <w:r>
        <w:rPr>
          <w:spacing w:val="-5"/>
        </w:rPr>
        <w:t xml:space="preserve"> </w:t>
      </w:r>
      <w:r>
        <w:t>movement</w:t>
      </w:r>
      <w:r>
        <w:rPr>
          <w:spacing w:val="-5"/>
        </w:rPr>
        <w:t xml:space="preserve"> </w:t>
      </w:r>
      <w:r>
        <w:t>of</w:t>
      </w:r>
      <w:r>
        <w:rPr>
          <w:spacing w:val="-4"/>
        </w:rPr>
        <w:t xml:space="preserve"> </w:t>
      </w:r>
      <w:r>
        <w:t>goods</w:t>
      </w:r>
      <w:r>
        <w:rPr>
          <w:spacing w:val="-5"/>
        </w:rPr>
        <w:t xml:space="preserve"> </w:t>
      </w:r>
      <w:r>
        <w:t>from</w:t>
      </w:r>
      <w:r>
        <w:rPr>
          <w:spacing w:val="-5"/>
        </w:rPr>
        <w:t xml:space="preserve"> </w:t>
      </w:r>
      <w:r>
        <w:t>one</w:t>
      </w:r>
      <w:r>
        <w:rPr>
          <w:spacing w:val="-4"/>
        </w:rPr>
        <w:t xml:space="preserve"> </w:t>
      </w:r>
      <w:r>
        <w:t>Inventory</w:t>
      </w:r>
      <w:r>
        <w:rPr>
          <w:spacing w:val="-5"/>
        </w:rPr>
        <w:t xml:space="preserve"> </w:t>
      </w:r>
      <w:r>
        <w:t>Organization</w:t>
      </w:r>
      <w:r>
        <w:rPr>
          <w:spacing w:val="-4"/>
        </w:rPr>
        <w:t xml:space="preserve"> </w:t>
      </w:r>
      <w:r>
        <w:t>to</w:t>
      </w:r>
      <w:r>
        <w:rPr>
          <w:spacing w:val="-5"/>
        </w:rPr>
        <w:t xml:space="preserve"> </w:t>
      </w:r>
      <w:r>
        <w:t>another</w:t>
      </w:r>
    </w:p>
    <w:p w14:paraId="351A1A53" w14:textId="77777777" w:rsidR="00F407DA" w:rsidRDefault="00000000">
      <w:pPr>
        <w:pStyle w:val="BodyText"/>
        <w:spacing w:before="0"/>
        <w:ind w:left="2280" w:right="397"/>
      </w:pPr>
      <w:r>
        <w:t>Inventory</w:t>
      </w:r>
      <w:r>
        <w:rPr>
          <w:spacing w:val="-6"/>
        </w:rPr>
        <w:t xml:space="preserve"> </w:t>
      </w:r>
      <w:r>
        <w:t>Organization</w:t>
      </w:r>
      <w:r>
        <w:rPr>
          <w:spacing w:val="-5"/>
        </w:rPr>
        <w:t xml:space="preserve"> </w:t>
      </w:r>
      <w:r>
        <w:t>through</w:t>
      </w:r>
      <w:r>
        <w:rPr>
          <w:spacing w:val="-5"/>
        </w:rPr>
        <w:t xml:space="preserve"> </w:t>
      </w:r>
      <w:r>
        <w:t>inter</w:t>
      </w:r>
      <w:r>
        <w:rPr>
          <w:spacing w:val="-5"/>
        </w:rPr>
        <w:t xml:space="preserve"> </w:t>
      </w:r>
      <w:r>
        <w:t>organization</w:t>
      </w:r>
      <w:r>
        <w:rPr>
          <w:spacing w:val="-5"/>
        </w:rPr>
        <w:t xml:space="preserve"> </w:t>
      </w:r>
      <w:r>
        <w:t>transfer</w:t>
      </w:r>
      <w:r>
        <w:rPr>
          <w:spacing w:val="-5"/>
        </w:rPr>
        <w:t xml:space="preserve"> </w:t>
      </w:r>
      <w:r>
        <w:t>using</w:t>
      </w:r>
      <w:r>
        <w:rPr>
          <w:spacing w:val="-6"/>
        </w:rPr>
        <w:t xml:space="preserve"> </w:t>
      </w:r>
      <w:r>
        <w:t>Oracle</w:t>
      </w:r>
      <w:r>
        <w:rPr>
          <w:spacing w:val="-5"/>
        </w:rPr>
        <w:t xml:space="preserve"> </w:t>
      </w:r>
      <w:r>
        <w:t>Financials</w:t>
      </w:r>
      <w:r>
        <w:rPr>
          <w:spacing w:val="-6"/>
        </w:rPr>
        <w:t xml:space="preserve"> </w:t>
      </w:r>
      <w:r>
        <w:t>for India, the business needs addressed are:</w:t>
      </w:r>
    </w:p>
    <w:p w14:paraId="4570A2E4" w14:textId="77777777" w:rsidR="00F407DA" w:rsidRDefault="00000000">
      <w:pPr>
        <w:pStyle w:val="ListParagraph"/>
        <w:numPr>
          <w:ilvl w:val="0"/>
          <w:numId w:val="88"/>
        </w:numPr>
        <w:tabs>
          <w:tab w:val="left" w:pos="2639"/>
        </w:tabs>
        <w:spacing w:before="120"/>
        <w:ind w:hanging="359"/>
        <w:rPr>
          <w:sz w:val="20"/>
        </w:rPr>
      </w:pPr>
      <w:r>
        <w:rPr>
          <w:sz w:val="20"/>
        </w:rPr>
        <w:t>Default</w:t>
      </w:r>
      <w:r>
        <w:rPr>
          <w:spacing w:val="-4"/>
          <w:sz w:val="20"/>
        </w:rPr>
        <w:t xml:space="preserve"> </w:t>
      </w:r>
      <w:r>
        <w:rPr>
          <w:sz w:val="20"/>
        </w:rPr>
        <w:t>Tax</w:t>
      </w:r>
      <w:r>
        <w:rPr>
          <w:spacing w:val="-4"/>
          <w:sz w:val="20"/>
        </w:rPr>
        <w:t xml:space="preserve"> </w:t>
      </w:r>
      <w:r>
        <w:rPr>
          <w:sz w:val="20"/>
        </w:rPr>
        <w:t>Category</w:t>
      </w:r>
      <w:r>
        <w:rPr>
          <w:spacing w:val="-3"/>
          <w:sz w:val="20"/>
        </w:rPr>
        <w:t xml:space="preserve"> </w:t>
      </w:r>
      <w:r>
        <w:rPr>
          <w:sz w:val="20"/>
        </w:rPr>
        <w:t>at</w:t>
      </w:r>
      <w:r>
        <w:rPr>
          <w:spacing w:val="-4"/>
          <w:sz w:val="20"/>
        </w:rPr>
        <w:t xml:space="preserve"> </w:t>
      </w:r>
      <w:r>
        <w:rPr>
          <w:sz w:val="20"/>
        </w:rPr>
        <w:t>the</w:t>
      </w:r>
      <w:r>
        <w:rPr>
          <w:spacing w:val="-3"/>
          <w:sz w:val="20"/>
        </w:rPr>
        <w:t xml:space="preserve"> </w:t>
      </w:r>
      <w:r>
        <w:rPr>
          <w:sz w:val="20"/>
        </w:rPr>
        <w:t>transaction</w:t>
      </w:r>
      <w:r>
        <w:rPr>
          <w:spacing w:val="-2"/>
          <w:sz w:val="20"/>
        </w:rPr>
        <w:t xml:space="preserve"> level.</w:t>
      </w:r>
    </w:p>
    <w:p w14:paraId="0D25DC46" w14:textId="77777777" w:rsidR="00F407DA" w:rsidRDefault="00000000">
      <w:pPr>
        <w:pStyle w:val="ListParagraph"/>
        <w:numPr>
          <w:ilvl w:val="0"/>
          <w:numId w:val="88"/>
        </w:numPr>
        <w:tabs>
          <w:tab w:val="left" w:pos="2639"/>
        </w:tabs>
        <w:ind w:hanging="359"/>
        <w:rPr>
          <w:sz w:val="20"/>
        </w:rPr>
      </w:pPr>
      <w:r>
        <w:rPr>
          <w:sz w:val="20"/>
        </w:rPr>
        <w:t>Define</w:t>
      </w:r>
      <w:r>
        <w:rPr>
          <w:spacing w:val="-2"/>
          <w:sz w:val="20"/>
        </w:rPr>
        <w:t xml:space="preserve"> </w:t>
      </w:r>
      <w:r>
        <w:rPr>
          <w:sz w:val="20"/>
        </w:rPr>
        <w:t>the</w:t>
      </w:r>
      <w:r>
        <w:rPr>
          <w:spacing w:val="-1"/>
          <w:sz w:val="20"/>
        </w:rPr>
        <w:t xml:space="preserve"> </w:t>
      </w:r>
      <w:r>
        <w:rPr>
          <w:sz w:val="20"/>
        </w:rPr>
        <w:t>Receiving</w:t>
      </w:r>
      <w:r>
        <w:rPr>
          <w:spacing w:val="-2"/>
          <w:sz w:val="20"/>
        </w:rPr>
        <w:t xml:space="preserve"> </w:t>
      </w:r>
      <w:r>
        <w:rPr>
          <w:sz w:val="20"/>
        </w:rPr>
        <w:t>Organization</w:t>
      </w:r>
      <w:r>
        <w:rPr>
          <w:spacing w:val="-2"/>
          <w:sz w:val="20"/>
        </w:rPr>
        <w:t xml:space="preserve"> </w:t>
      </w:r>
      <w:r>
        <w:rPr>
          <w:sz w:val="20"/>
        </w:rPr>
        <w:t>as</w:t>
      </w:r>
      <w:r>
        <w:rPr>
          <w:spacing w:val="-2"/>
          <w:sz w:val="20"/>
        </w:rPr>
        <w:t xml:space="preserve"> </w:t>
      </w:r>
      <w:r>
        <w:rPr>
          <w:sz w:val="20"/>
        </w:rPr>
        <w:t>the</w:t>
      </w:r>
      <w:r>
        <w:rPr>
          <w:spacing w:val="-1"/>
          <w:sz w:val="20"/>
        </w:rPr>
        <w:t xml:space="preserve"> </w:t>
      </w:r>
      <w:r>
        <w:rPr>
          <w:sz w:val="20"/>
        </w:rPr>
        <w:t>Internal</w:t>
      </w:r>
      <w:r>
        <w:rPr>
          <w:spacing w:val="-1"/>
          <w:sz w:val="20"/>
        </w:rPr>
        <w:t xml:space="preserve"> </w:t>
      </w:r>
      <w:r>
        <w:rPr>
          <w:spacing w:val="-2"/>
          <w:sz w:val="20"/>
        </w:rPr>
        <w:t>Customer</w:t>
      </w:r>
    </w:p>
    <w:p w14:paraId="00801BF0" w14:textId="77777777" w:rsidR="00F407DA" w:rsidRDefault="00000000">
      <w:pPr>
        <w:pStyle w:val="ListParagraph"/>
        <w:numPr>
          <w:ilvl w:val="0"/>
          <w:numId w:val="88"/>
        </w:numPr>
        <w:tabs>
          <w:tab w:val="left" w:pos="2639"/>
        </w:tabs>
        <w:ind w:hanging="359"/>
        <w:rPr>
          <w:sz w:val="20"/>
        </w:rPr>
      </w:pPr>
      <w:r>
        <w:rPr>
          <w:sz w:val="20"/>
        </w:rPr>
        <w:t>Define</w:t>
      </w:r>
      <w:r>
        <w:rPr>
          <w:spacing w:val="-2"/>
          <w:sz w:val="20"/>
        </w:rPr>
        <w:t xml:space="preserve"> </w:t>
      </w:r>
      <w:r>
        <w:rPr>
          <w:sz w:val="20"/>
        </w:rPr>
        <w:t>or</w:t>
      </w:r>
      <w:r>
        <w:rPr>
          <w:spacing w:val="-1"/>
          <w:sz w:val="20"/>
        </w:rPr>
        <w:t xml:space="preserve"> </w:t>
      </w:r>
      <w:r>
        <w:rPr>
          <w:sz w:val="20"/>
        </w:rPr>
        <w:t>Change</w:t>
      </w:r>
      <w:r>
        <w:rPr>
          <w:spacing w:val="-2"/>
          <w:sz w:val="20"/>
        </w:rPr>
        <w:t xml:space="preserve"> </w:t>
      </w:r>
      <w:r>
        <w:rPr>
          <w:sz w:val="20"/>
        </w:rPr>
        <w:t>Other</w:t>
      </w:r>
      <w:r>
        <w:rPr>
          <w:spacing w:val="-1"/>
          <w:sz w:val="20"/>
        </w:rPr>
        <w:t xml:space="preserve"> </w:t>
      </w:r>
      <w:r>
        <w:rPr>
          <w:sz w:val="20"/>
        </w:rPr>
        <w:t>Taxes</w:t>
      </w:r>
      <w:r>
        <w:rPr>
          <w:spacing w:val="-3"/>
          <w:sz w:val="20"/>
        </w:rPr>
        <w:t xml:space="preserve"> </w:t>
      </w:r>
      <w:r>
        <w:rPr>
          <w:sz w:val="20"/>
        </w:rPr>
        <w:t>at</w:t>
      </w:r>
      <w:r>
        <w:rPr>
          <w:spacing w:val="-2"/>
          <w:sz w:val="20"/>
        </w:rPr>
        <w:t xml:space="preserve"> </w:t>
      </w:r>
      <w:r>
        <w:rPr>
          <w:sz w:val="20"/>
        </w:rPr>
        <w:t>the</w:t>
      </w:r>
      <w:r>
        <w:rPr>
          <w:spacing w:val="-2"/>
          <w:sz w:val="20"/>
        </w:rPr>
        <w:t xml:space="preserve"> </w:t>
      </w:r>
      <w:r>
        <w:rPr>
          <w:sz w:val="20"/>
        </w:rPr>
        <w:t>time</w:t>
      </w:r>
      <w:r>
        <w:rPr>
          <w:spacing w:val="-1"/>
          <w:sz w:val="20"/>
        </w:rPr>
        <w:t xml:space="preserve"> </w:t>
      </w:r>
      <w:r>
        <w:rPr>
          <w:sz w:val="20"/>
        </w:rPr>
        <w:t>of</w:t>
      </w:r>
      <w:r>
        <w:rPr>
          <w:spacing w:val="-2"/>
          <w:sz w:val="20"/>
        </w:rPr>
        <w:t xml:space="preserve"> </w:t>
      </w:r>
      <w:r>
        <w:rPr>
          <w:sz w:val="20"/>
        </w:rPr>
        <w:t>Shipment</w:t>
      </w:r>
      <w:r>
        <w:rPr>
          <w:spacing w:val="-2"/>
          <w:sz w:val="20"/>
        </w:rPr>
        <w:t xml:space="preserve"> </w:t>
      </w:r>
      <w:r>
        <w:rPr>
          <w:sz w:val="20"/>
        </w:rPr>
        <w:t>in</w:t>
      </w:r>
      <w:r>
        <w:rPr>
          <w:spacing w:val="-2"/>
          <w:sz w:val="20"/>
        </w:rPr>
        <w:t xml:space="preserve"> </w:t>
      </w:r>
      <w:r>
        <w:rPr>
          <w:sz w:val="20"/>
        </w:rPr>
        <w:t>the</w:t>
      </w:r>
      <w:r>
        <w:rPr>
          <w:spacing w:val="-1"/>
          <w:sz w:val="20"/>
        </w:rPr>
        <w:t xml:space="preserve"> </w:t>
      </w:r>
      <w:r>
        <w:rPr>
          <w:sz w:val="20"/>
        </w:rPr>
        <w:t>Shipping</w:t>
      </w:r>
      <w:r>
        <w:rPr>
          <w:spacing w:val="-2"/>
          <w:sz w:val="20"/>
        </w:rPr>
        <w:t xml:space="preserve"> Organization</w:t>
      </w:r>
    </w:p>
    <w:p w14:paraId="4DBC63A2" w14:textId="77777777" w:rsidR="00F407DA" w:rsidRDefault="00000000">
      <w:pPr>
        <w:pStyle w:val="ListParagraph"/>
        <w:numPr>
          <w:ilvl w:val="0"/>
          <w:numId w:val="88"/>
        </w:numPr>
        <w:tabs>
          <w:tab w:val="left" w:pos="2639"/>
        </w:tabs>
        <w:ind w:right="1371"/>
        <w:rPr>
          <w:sz w:val="20"/>
        </w:rPr>
      </w:pPr>
      <w:r>
        <w:rPr>
          <w:sz w:val="20"/>
        </w:rPr>
        <w:t>Generate</w:t>
      </w:r>
      <w:r>
        <w:rPr>
          <w:spacing w:val="-4"/>
          <w:sz w:val="20"/>
        </w:rPr>
        <w:t xml:space="preserve"> </w:t>
      </w:r>
      <w:r>
        <w:rPr>
          <w:sz w:val="20"/>
        </w:rPr>
        <w:t>Excise</w:t>
      </w:r>
      <w:r>
        <w:rPr>
          <w:spacing w:val="-4"/>
          <w:sz w:val="20"/>
        </w:rPr>
        <w:t xml:space="preserve"> </w:t>
      </w:r>
      <w:r>
        <w:rPr>
          <w:sz w:val="20"/>
        </w:rPr>
        <w:t>Invoice</w:t>
      </w:r>
      <w:r>
        <w:rPr>
          <w:spacing w:val="-4"/>
          <w:sz w:val="20"/>
        </w:rPr>
        <w:t xml:space="preserve"> </w:t>
      </w:r>
      <w:r>
        <w:rPr>
          <w:sz w:val="20"/>
        </w:rPr>
        <w:t>Number</w:t>
      </w:r>
      <w:r>
        <w:rPr>
          <w:spacing w:val="-4"/>
          <w:sz w:val="20"/>
        </w:rPr>
        <w:t xml:space="preserve"> </w:t>
      </w:r>
      <w:r>
        <w:rPr>
          <w:sz w:val="20"/>
        </w:rPr>
        <w:t>at</w:t>
      </w:r>
      <w:r>
        <w:rPr>
          <w:spacing w:val="-5"/>
          <w:sz w:val="20"/>
        </w:rPr>
        <w:t xml:space="preserve"> </w:t>
      </w:r>
      <w:r>
        <w:rPr>
          <w:sz w:val="20"/>
        </w:rPr>
        <w:t>the</w:t>
      </w:r>
      <w:r>
        <w:rPr>
          <w:spacing w:val="-4"/>
          <w:sz w:val="20"/>
        </w:rPr>
        <w:t xml:space="preserve"> </w:t>
      </w:r>
      <w:r>
        <w:rPr>
          <w:sz w:val="20"/>
        </w:rPr>
        <w:t>time</w:t>
      </w:r>
      <w:r>
        <w:rPr>
          <w:spacing w:val="-4"/>
          <w:sz w:val="20"/>
        </w:rPr>
        <w:t xml:space="preserve"> </w:t>
      </w:r>
      <w:r>
        <w:rPr>
          <w:sz w:val="20"/>
        </w:rPr>
        <w:t>of</w:t>
      </w:r>
      <w:r>
        <w:rPr>
          <w:spacing w:val="-4"/>
          <w:sz w:val="20"/>
        </w:rPr>
        <w:t xml:space="preserve"> </w:t>
      </w:r>
      <w:r>
        <w:rPr>
          <w:sz w:val="20"/>
        </w:rPr>
        <w:t>Shipment</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 xml:space="preserve">Shipping </w:t>
      </w:r>
      <w:r>
        <w:rPr>
          <w:spacing w:val="-2"/>
          <w:sz w:val="20"/>
        </w:rPr>
        <w:t>Organization</w:t>
      </w:r>
    </w:p>
    <w:p w14:paraId="4F472674" w14:textId="77777777" w:rsidR="00F407DA" w:rsidRDefault="00000000">
      <w:pPr>
        <w:pStyle w:val="ListParagraph"/>
        <w:numPr>
          <w:ilvl w:val="0"/>
          <w:numId w:val="88"/>
        </w:numPr>
        <w:tabs>
          <w:tab w:val="left" w:pos="2639"/>
        </w:tabs>
        <w:ind w:right="1502"/>
        <w:rPr>
          <w:sz w:val="20"/>
        </w:rPr>
      </w:pPr>
      <w:r>
        <w:rPr>
          <w:sz w:val="20"/>
        </w:rPr>
        <w:t>Generate</w:t>
      </w:r>
      <w:r>
        <w:rPr>
          <w:spacing w:val="-4"/>
          <w:sz w:val="20"/>
        </w:rPr>
        <w:t xml:space="preserve"> </w:t>
      </w:r>
      <w:r>
        <w:rPr>
          <w:sz w:val="20"/>
        </w:rPr>
        <w:t>VAT</w:t>
      </w:r>
      <w:r>
        <w:rPr>
          <w:spacing w:val="-5"/>
          <w:sz w:val="20"/>
        </w:rPr>
        <w:t xml:space="preserve"> </w:t>
      </w:r>
      <w:r>
        <w:rPr>
          <w:sz w:val="20"/>
        </w:rPr>
        <w:t>Invoice</w:t>
      </w:r>
      <w:r>
        <w:rPr>
          <w:spacing w:val="-4"/>
          <w:sz w:val="20"/>
        </w:rPr>
        <w:t xml:space="preserve"> </w:t>
      </w:r>
      <w:r>
        <w:rPr>
          <w:sz w:val="20"/>
        </w:rPr>
        <w:t>Number</w:t>
      </w:r>
      <w:r>
        <w:rPr>
          <w:spacing w:val="-4"/>
          <w:sz w:val="20"/>
        </w:rPr>
        <w:t xml:space="preserve"> </w:t>
      </w:r>
      <w:r>
        <w:rPr>
          <w:sz w:val="20"/>
        </w:rPr>
        <w:t>at</w:t>
      </w:r>
      <w:r>
        <w:rPr>
          <w:spacing w:val="-5"/>
          <w:sz w:val="20"/>
        </w:rPr>
        <w:t xml:space="preserve"> </w:t>
      </w:r>
      <w:r>
        <w:rPr>
          <w:sz w:val="20"/>
        </w:rPr>
        <w:t>the</w:t>
      </w:r>
      <w:r>
        <w:rPr>
          <w:spacing w:val="-4"/>
          <w:sz w:val="20"/>
        </w:rPr>
        <w:t xml:space="preserve"> </w:t>
      </w:r>
      <w:r>
        <w:rPr>
          <w:sz w:val="20"/>
        </w:rPr>
        <w:t>time</w:t>
      </w:r>
      <w:r>
        <w:rPr>
          <w:spacing w:val="-4"/>
          <w:sz w:val="20"/>
        </w:rPr>
        <w:t xml:space="preserve"> </w:t>
      </w:r>
      <w:r>
        <w:rPr>
          <w:sz w:val="20"/>
        </w:rPr>
        <w:t>of</w:t>
      </w:r>
      <w:r>
        <w:rPr>
          <w:spacing w:val="-4"/>
          <w:sz w:val="20"/>
        </w:rPr>
        <w:t xml:space="preserve"> </w:t>
      </w:r>
      <w:r>
        <w:rPr>
          <w:sz w:val="20"/>
        </w:rPr>
        <w:t>Shipment</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 xml:space="preserve">Shipping </w:t>
      </w:r>
      <w:r>
        <w:rPr>
          <w:spacing w:val="-2"/>
          <w:sz w:val="20"/>
        </w:rPr>
        <w:t>Organization</w:t>
      </w:r>
    </w:p>
    <w:p w14:paraId="779B04F5" w14:textId="77777777" w:rsidR="00F407DA" w:rsidRDefault="00000000">
      <w:pPr>
        <w:pStyle w:val="ListParagraph"/>
        <w:numPr>
          <w:ilvl w:val="0"/>
          <w:numId w:val="88"/>
        </w:numPr>
        <w:tabs>
          <w:tab w:val="left" w:pos="2639"/>
        </w:tabs>
        <w:ind w:right="574"/>
        <w:rPr>
          <w:sz w:val="20"/>
        </w:rPr>
      </w:pPr>
      <w:r>
        <w:rPr>
          <w:sz w:val="20"/>
        </w:rPr>
        <w:t>Update</w:t>
      </w:r>
      <w:r>
        <w:rPr>
          <w:spacing w:val="-3"/>
          <w:sz w:val="20"/>
        </w:rPr>
        <w:t xml:space="preserve"> </w:t>
      </w:r>
      <w:r>
        <w:rPr>
          <w:sz w:val="20"/>
        </w:rPr>
        <w:t>Excise</w:t>
      </w:r>
      <w:r>
        <w:rPr>
          <w:spacing w:val="-3"/>
          <w:sz w:val="20"/>
        </w:rPr>
        <w:t xml:space="preserve"> </w:t>
      </w:r>
      <w:r>
        <w:rPr>
          <w:sz w:val="20"/>
        </w:rPr>
        <w:t>Records</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time</w:t>
      </w:r>
      <w:r>
        <w:rPr>
          <w:spacing w:val="-3"/>
          <w:sz w:val="20"/>
        </w:rPr>
        <w:t xml:space="preserve"> </w:t>
      </w:r>
      <w:r>
        <w:rPr>
          <w:sz w:val="20"/>
        </w:rPr>
        <w:t>of</w:t>
      </w:r>
      <w:r>
        <w:rPr>
          <w:spacing w:val="-3"/>
          <w:sz w:val="20"/>
        </w:rPr>
        <w:t xml:space="preserve"> </w:t>
      </w:r>
      <w:r>
        <w:rPr>
          <w:sz w:val="20"/>
        </w:rPr>
        <w:t>Shipment</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Shipping</w:t>
      </w:r>
      <w:r>
        <w:rPr>
          <w:spacing w:val="-4"/>
          <w:sz w:val="20"/>
        </w:rPr>
        <w:t xml:space="preserve"> </w:t>
      </w:r>
      <w:r>
        <w:rPr>
          <w:sz w:val="20"/>
        </w:rPr>
        <w:t>Organization</w:t>
      </w:r>
      <w:r>
        <w:rPr>
          <w:spacing w:val="-3"/>
          <w:sz w:val="20"/>
        </w:rPr>
        <w:t xml:space="preserve"> </w:t>
      </w:r>
      <w:r>
        <w:rPr>
          <w:sz w:val="20"/>
        </w:rPr>
        <w:t>-</w:t>
      </w:r>
      <w:r>
        <w:rPr>
          <w:spacing w:val="-3"/>
          <w:sz w:val="20"/>
        </w:rPr>
        <w:t xml:space="preserve"> </w:t>
      </w:r>
      <w:r>
        <w:rPr>
          <w:sz w:val="20"/>
        </w:rPr>
        <w:t>RG 23 D in the case of Trading Organization and relevant registers in case of</w:t>
      </w:r>
    </w:p>
    <w:p w14:paraId="111A1C86" w14:textId="77777777" w:rsidR="00F407DA" w:rsidRDefault="00F407DA">
      <w:pPr>
        <w:pStyle w:val="ListParagraph"/>
        <w:rPr>
          <w:sz w:val="20"/>
        </w:rPr>
        <w:sectPr w:rsidR="00F407DA">
          <w:footerReference w:type="even" r:id="rId27"/>
          <w:footerReference w:type="default" r:id="rId28"/>
          <w:pgSz w:w="12240" w:h="15840"/>
          <w:pgMar w:top="1820" w:right="720" w:bottom="920" w:left="1080" w:header="0" w:footer="732" w:gutter="0"/>
          <w:pgNumType w:start="1"/>
          <w:cols w:space="720"/>
        </w:sectPr>
      </w:pPr>
    </w:p>
    <w:p w14:paraId="31C4FB5A" w14:textId="77777777" w:rsidR="00F407DA" w:rsidRDefault="00000000">
      <w:pPr>
        <w:pStyle w:val="BodyText"/>
        <w:spacing w:before="23"/>
        <w:ind w:left="1919"/>
      </w:pPr>
      <w:r>
        <w:rPr>
          <w:spacing w:val="-2"/>
        </w:rPr>
        <w:lastRenderedPageBreak/>
        <w:t>Manufacturing</w:t>
      </w:r>
      <w:r>
        <w:rPr>
          <w:spacing w:val="13"/>
        </w:rPr>
        <w:t xml:space="preserve"> </w:t>
      </w:r>
      <w:r>
        <w:rPr>
          <w:spacing w:val="-2"/>
        </w:rPr>
        <w:t>Organization.</w:t>
      </w:r>
    </w:p>
    <w:p w14:paraId="6CEB67C9" w14:textId="77777777" w:rsidR="00F407DA" w:rsidRDefault="00000000">
      <w:pPr>
        <w:pStyle w:val="ListParagraph"/>
        <w:numPr>
          <w:ilvl w:val="0"/>
          <w:numId w:val="87"/>
        </w:numPr>
        <w:tabs>
          <w:tab w:val="left" w:pos="1919"/>
        </w:tabs>
        <w:ind w:right="2222"/>
        <w:rPr>
          <w:sz w:val="20"/>
        </w:rPr>
      </w:pPr>
      <w:r>
        <w:rPr>
          <w:sz w:val="20"/>
        </w:rPr>
        <w:t>Generate</w:t>
      </w:r>
      <w:r>
        <w:rPr>
          <w:spacing w:val="-4"/>
          <w:sz w:val="20"/>
        </w:rPr>
        <w:t xml:space="preserve"> </w:t>
      </w:r>
      <w:r>
        <w:rPr>
          <w:sz w:val="20"/>
        </w:rPr>
        <w:t>VAT</w:t>
      </w:r>
      <w:r>
        <w:rPr>
          <w:spacing w:val="-5"/>
          <w:sz w:val="20"/>
        </w:rPr>
        <w:t xml:space="preserve"> </w:t>
      </w:r>
      <w:r>
        <w:rPr>
          <w:sz w:val="20"/>
        </w:rPr>
        <w:t>Invoice</w:t>
      </w:r>
      <w:r>
        <w:rPr>
          <w:spacing w:val="-4"/>
          <w:sz w:val="20"/>
        </w:rPr>
        <w:t xml:space="preserve"> </w:t>
      </w:r>
      <w:r>
        <w:rPr>
          <w:sz w:val="20"/>
        </w:rPr>
        <w:t>Number</w:t>
      </w:r>
      <w:r>
        <w:rPr>
          <w:spacing w:val="-4"/>
          <w:sz w:val="20"/>
        </w:rPr>
        <w:t xml:space="preserve"> </w:t>
      </w:r>
      <w:r>
        <w:rPr>
          <w:sz w:val="20"/>
        </w:rPr>
        <w:t>at</w:t>
      </w:r>
      <w:r>
        <w:rPr>
          <w:spacing w:val="-5"/>
          <w:sz w:val="20"/>
        </w:rPr>
        <w:t xml:space="preserve"> </w:t>
      </w:r>
      <w:r>
        <w:rPr>
          <w:sz w:val="20"/>
        </w:rPr>
        <w:t>the</w:t>
      </w:r>
      <w:r>
        <w:rPr>
          <w:spacing w:val="-4"/>
          <w:sz w:val="20"/>
        </w:rPr>
        <w:t xml:space="preserve"> </w:t>
      </w:r>
      <w:r>
        <w:rPr>
          <w:sz w:val="20"/>
        </w:rPr>
        <w:t>time</w:t>
      </w:r>
      <w:r>
        <w:rPr>
          <w:spacing w:val="-4"/>
          <w:sz w:val="20"/>
        </w:rPr>
        <w:t xml:space="preserve"> </w:t>
      </w:r>
      <w:r>
        <w:rPr>
          <w:sz w:val="20"/>
        </w:rPr>
        <w:t>of</w:t>
      </w:r>
      <w:r>
        <w:rPr>
          <w:spacing w:val="-4"/>
          <w:sz w:val="20"/>
        </w:rPr>
        <w:t xml:space="preserve"> </w:t>
      </w:r>
      <w:r>
        <w:rPr>
          <w:sz w:val="20"/>
        </w:rPr>
        <w:t>Shipment</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 xml:space="preserve">Shipping </w:t>
      </w:r>
      <w:r>
        <w:rPr>
          <w:spacing w:val="-2"/>
          <w:sz w:val="20"/>
        </w:rPr>
        <w:t>Organization</w:t>
      </w:r>
    </w:p>
    <w:p w14:paraId="1DF97DC9" w14:textId="77777777" w:rsidR="00F407DA" w:rsidRDefault="00000000">
      <w:pPr>
        <w:pStyle w:val="ListParagraph"/>
        <w:numPr>
          <w:ilvl w:val="0"/>
          <w:numId w:val="87"/>
        </w:numPr>
        <w:tabs>
          <w:tab w:val="left" w:pos="1919"/>
        </w:tabs>
        <w:ind w:right="1098"/>
        <w:rPr>
          <w:sz w:val="20"/>
        </w:rPr>
      </w:pPr>
      <w:r>
        <w:rPr>
          <w:sz w:val="20"/>
        </w:rPr>
        <w:t>Generate</w:t>
      </w:r>
      <w:r>
        <w:rPr>
          <w:spacing w:val="-3"/>
          <w:sz w:val="20"/>
        </w:rPr>
        <w:t xml:space="preserve"> </w:t>
      </w:r>
      <w:r>
        <w:rPr>
          <w:sz w:val="20"/>
        </w:rPr>
        <w:t>Accounting</w:t>
      </w:r>
      <w:r>
        <w:rPr>
          <w:spacing w:val="-4"/>
          <w:sz w:val="20"/>
        </w:rPr>
        <w:t xml:space="preserve"> </w:t>
      </w:r>
      <w:r>
        <w:rPr>
          <w:sz w:val="20"/>
        </w:rPr>
        <w:t>Entries</w:t>
      </w:r>
      <w:r>
        <w:rPr>
          <w:spacing w:val="-4"/>
          <w:sz w:val="20"/>
        </w:rPr>
        <w:t xml:space="preserve"> </w:t>
      </w:r>
      <w:r>
        <w:rPr>
          <w:sz w:val="20"/>
        </w:rPr>
        <w:t>related</w:t>
      </w:r>
      <w:r>
        <w:rPr>
          <w:spacing w:val="-4"/>
          <w:sz w:val="20"/>
        </w:rPr>
        <w:t xml:space="preserve"> </w:t>
      </w:r>
      <w:r>
        <w:rPr>
          <w:sz w:val="20"/>
        </w:rPr>
        <w:t>to</w:t>
      </w:r>
      <w:r>
        <w:rPr>
          <w:spacing w:val="-4"/>
          <w:sz w:val="20"/>
        </w:rPr>
        <w:t xml:space="preserve"> </w:t>
      </w:r>
      <w:r>
        <w:rPr>
          <w:sz w:val="20"/>
        </w:rPr>
        <w:t>Central</w:t>
      </w:r>
      <w:r>
        <w:rPr>
          <w:spacing w:val="-3"/>
          <w:sz w:val="20"/>
        </w:rPr>
        <w:t xml:space="preserve"> </w:t>
      </w:r>
      <w:r>
        <w:rPr>
          <w:sz w:val="20"/>
        </w:rPr>
        <w:t>Excise</w:t>
      </w:r>
      <w:r>
        <w:rPr>
          <w:spacing w:val="-3"/>
          <w:sz w:val="20"/>
        </w:rPr>
        <w:t xml:space="preserve"> </w:t>
      </w:r>
      <w:r>
        <w:rPr>
          <w:sz w:val="20"/>
        </w:rPr>
        <w:t>at</w:t>
      </w:r>
      <w:r>
        <w:rPr>
          <w:spacing w:val="-4"/>
          <w:sz w:val="20"/>
        </w:rPr>
        <w:t xml:space="preserve"> </w:t>
      </w:r>
      <w:r>
        <w:rPr>
          <w:sz w:val="20"/>
        </w:rPr>
        <w:t>the</w:t>
      </w:r>
      <w:r>
        <w:rPr>
          <w:spacing w:val="-3"/>
          <w:sz w:val="20"/>
        </w:rPr>
        <w:t xml:space="preserve"> </w:t>
      </w:r>
      <w:r>
        <w:rPr>
          <w:sz w:val="20"/>
        </w:rPr>
        <w:t>time</w:t>
      </w:r>
      <w:r>
        <w:rPr>
          <w:spacing w:val="-3"/>
          <w:sz w:val="20"/>
        </w:rPr>
        <w:t xml:space="preserve"> </w:t>
      </w:r>
      <w:r>
        <w:rPr>
          <w:sz w:val="20"/>
        </w:rPr>
        <w:t>of</w:t>
      </w:r>
      <w:r>
        <w:rPr>
          <w:spacing w:val="-3"/>
          <w:sz w:val="20"/>
        </w:rPr>
        <w:t xml:space="preserve"> </w:t>
      </w:r>
      <w:r>
        <w:rPr>
          <w:sz w:val="20"/>
        </w:rPr>
        <w:t>Shipment</w:t>
      </w:r>
      <w:r>
        <w:rPr>
          <w:spacing w:val="-4"/>
          <w:sz w:val="20"/>
        </w:rPr>
        <w:t xml:space="preserve"> </w:t>
      </w:r>
      <w:r>
        <w:rPr>
          <w:sz w:val="20"/>
        </w:rPr>
        <w:t>in</w:t>
      </w:r>
      <w:r>
        <w:rPr>
          <w:spacing w:val="-3"/>
          <w:sz w:val="20"/>
        </w:rPr>
        <w:t xml:space="preserve"> </w:t>
      </w:r>
      <w:r>
        <w:rPr>
          <w:sz w:val="20"/>
        </w:rPr>
        <w:t>the Shipping Organization</w:t>
      </w:r>
    </w:p>
    <w:p w14:paraId="075B53ED" w14:textId="77777777" w:rsidR="00F407DA" w:rsidRDefault="00000000">
      <w:pPr>
        <w:pStyle w:val="ListParagraph"/>
        <w:numPr>
          <w:ilvl w:val="0"/>
          <w:numId w:val="87"/>
        </w:numPr>
        <w:tabs>
          <w:tab w:val="left" w:pos="1919"/>
        </w:tabs>
        <w:ind w:right="1969"/>
        <w:rPr>
          <w:sz w:val="20"/>
        </w:rPr>
      </w:pPr>
      <w:r>
        <w:rPr>
          <w:sz w:val="20"/>
        </w:rPr>
        <w:t>Generate</w:t>
      </w:r>
      <w:r>
        <w:rPr>
          <w:spacing w:val="-4"/>
          <w:sz w:val="20"/>
        </w:rPr>
        <w:t xml:space="preserve"> </w:t>
      </w:r>
      <w:r>
        <w:rPr>
          <w:sz w:val="20"/>
        </w:rPr>
        <w:t>VAT</w:t>
      </w:r>
      <w:r>
        <w:rPr>
          <w:spacing w:val="-5"/>
          <w:sz w:val="20"/>
        </w:rPr>
        <w:t xml:space="preserve"> </w:t>
      </w:r>
      <w:r>
        <w:rPr>
          <w:sz w:val="20"/>
        </w:rPr>
        <w:t>Accounting</w:t>
      </w:r>
      <w:r>
        <w:rPr>
          <w:spacing w:val="-5"/>
          <w:sz w:val="20"/>
        </w:rPr>
        <w:t xml:space="preserve"> </w:t>
      </w:r>
      <w:r>
        <w:rPr>
          <w:sz w:val="20"/>
        </w:rPr>
        <w:t>Entries</w:t>
      </w:r>
      <w:r>
        <w:rPr>
          <w:spacing w:val="-5"/>
          <w:sz w:val="20"/>
        </w:rPr>
        <w:t xml:space="preserve"> </w:t>
      </w:r>
      <w:r>
        <w:rPr>
          <w:sz w:val="20"/>
        </w:rPr>
        <w:t>at</w:t>
      </w:r>
      <w:r>
        <w:rPr>
          <w:spacing w:val="-5"/>
          <w:sz w:val="20"/>
        </w:rPr>
        <w:t xml:space="preserve"> </w:t>
      </w:r>
      <w:r>
        <w:rPr>
          <w:sz w:val="20"/>
        </w:rPr>
        <w:t>the</w:t>
      </w:r>
      <w:r>
        <w:rPr>
          <w:spacing w:val="-4"/>
          <w:sz w:val="20"/>
        </w:rPr>
        <w:t xml:space="preserve"> </w:t>
      </w:r>
      <w:r>
        <w:rPr>
          <w:sz w:val="20"/>
        </w:rPr>
        <w:t>time</w:t>
      </w:r>
      <w:r>
        <w:rPr>
          <w:spacing w:val="-4"/>
          <w:sz w:val="20"/>
        </w:rPr>
        <w:t xml:space="preserve"> </w:t>
      </w:r>
      <w:r>
        <w:rPr>
          <w:sz w:val="20"/>
        </w:rPr>
        <w:t>of</w:t>
      </w:r>
      <w:r>
        <w:rPr>
          <w:spacing w:val="-4"/>
          <w:sz w:val="20"/>
        </w:rPr>
        <w:t xml:space="preserve"> </w:t>
      </w:r>
      <w:r>
        <w:rPr>
          <w:sz w:val="20"/>
        </w:rPr>
        <w:t>Shipment</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 xml:space="preserve">Shipping </w:t>
      </w:r>
      <w:r>
        <w:rPr>
          <w:spacing w:val="-2"/>
          <w:sz w:val="20"/>
        </w:rPr>
        <w:t>Organization</w:t>
      </w:r>
    </w:p>
    <w:p w14:paraId="55AF5EA6" w14:textId="77777777" w:rsidR="00F407DA" w:rsidRDefault="00000000">
      <w:pPr>
        <w:pStyle w:val="ListParagraph"/>
        <w:numPr>
          <w:ilvl w:val="0"/>
          <w:numId w:val="87"/>
        </w:numPr>
        <w:tabs>
          <w:tab w:val="left" w:pos="1919"/>
        </w:tabs>
        <w:ind w:right="1873"/>
        <w:rPr>
          <w:sz w:val="20"/>
        </w:rPr>
      </w:pPr>
      <w:r>
        <w:rPr>
          <w:sz w:val="20"/>
        </w:rPr>
        <w:t>Generate</w:t>
      </w:r>
      <w:r>
        <w:rPr>
          <w:spacing w:val="-3"/>
          <w:sz w:val="20"/>
        </w:rPr>
        <w:t xml:space="preserve"> </w:t>
      </w:r>
      <w:r>
        <w:rPr>
          <w:sz w:val="20"/>
        </w:rPr>
        <w:t>Accounting</w:t>
      </w:r>
      <w:r>
        <w:rPr>
          <w:spacing w:val="-4"/>
          <w:sz w:val="20"/>
        </w:rPr>
        <w:t xml:space="preserve"> </w:t>
      </w:r>
      <w:r>
        <w:rPr>
          <w:sz w:val="20"/>
        </w:rPr>
        <w:t>Entries</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time</w:t>
      </w:r>
      <w:r>
        <w:rPr>
          <w:spacing w:val="-3"/>
          <w:sz w:val="20"/>
        </w:rPr>
        <w:t xml:space="preserve"> </w:t>
      </w:r>
      <w:r>
        <w:rPr>
          <w:sz w:val="20"/>
        </w:rPr>
        <w:t>of</w:t>
      </w:r>
      <w:r>
        <w:rPr>
          <w:spacing w:val="-3"/>
          <w:sz w:val="20"/>
        </w:rPr>
        <w:t xml:space="preserve"> </w:t>
      </w:r>
      <w:r>
        <w:rPr>
          <w:sz w:val="20"/>
        </w:rPr>
        <w:t>Shipment</w:t>
      </w:r>
      <w:r>
        <w:rPr>
          <w:spacing w:val="-4"/>
          <w:sz w:val="20"/>
        </w:rPr>
        <w:t xml:space="preserve"> </w:t>
      </w:r>
      <w:r>
        <w:rPr>
          <w:sz w:val="20"/>
        </w:rPr>
        <w:t>for</w:t>
      </w:r>
      <w:r>
        <w:rPr>
          <w:spacing w:val="-3"/>
          <w:sz w:val="20"/>
        </w:rPr>
        <w:t xml:space="preserve"> </w:t>
      </w:r>
      <w:r>
        <w:rPr>
          <w:sz w:val="20"/>
        </w:rPr>
        <w:t>Other</w:t>
      </w:r>
      <w:r>
        <w:rPr>
          <w:spacing w:val="-3"/>
          <w:sz w:val="20"/>
        </w:rPr>
        <w:t xml:space="preserve"> </w:t>
      </w:r>
      <w:r>
        <w:rPr>
          <w:sz w:val="20"/>
        </w:rPr>
        <w:t>Taxes</w:t>
      </w:r>
      <w:r>
        <w:rPr>
          <w:spacing w:val="-4"/>
          <w:sz w:val="20"/>
        </w:rPr>
        <w:t xml:space="preserve"> </w:t>
      </w:r>
      <w:r>
        <w:rPr>
          <w:sz w:val="20"/>
        </w:rPr>
        <w:t>in</w:t>
      </w:r>
      <w:r>
        <w:rPr>
          <w:spacing w:val="-3"/>
          <w:sz w:val="20"/>
        </w:rPr>
        <w:t xml:space="preserve"> </w:t>
      </w:r>
      <w:r>
        <w:rPr>
          <w:sz w:val="20"/>
        </w:rPr>
        <w:t>the Shipping Organization</w:t>
      </w:r>
    </w:p>
    <w:p w14:paraId="43CEDEF2" w14:textId="77777777" w:rsidR="00F407DA" w:rsidRDefault="00000000">
      <w:pPr>
        <w:pStyle w:val="ListParagraph"/>
        <w:numPr>
          <w:ilvl w:val="0"/>
          <w:numId w:val="87"/>
        </w:numPr>
        <w:tabs>
          <w:tab w:val="left" w:pos="1919"/>
        </w:tabs>
        <w:ind w:hanging="359"/>
        <w:rPr>
          <w:sz w:val="20"/>
        </w:rPr>
      </w:pPr>
      <w:r>
        <w:rPr>
          <w:sz w:val="20"/>
        </w:rPr>
        <w:t>Default</w:t>
      </w:r>
      <w:r>
        <w:rPr>
          <w:spacing w:val="-3"/>
          <w:sz w:val="20"/>
        </w:rPr>
        <w:t xml:space="preserve"> </w:t>
      </w:r>
      <w:r>
        <w:rPr>
          <w:sz w:val="20"/>
        </w:rPr>
        <w:t>taxes</w:t>
      </w:r>
      <w:r>
        <w:rPr>
          <w:spacing w:val="-3"/>
          <w:sz w:val="20"/>
        </w:rPr>
        <w:t xml:space="preserve"> </w:t>
      </w:r>
      <w:r>
        <w:rPr>
          <w:sz w:val="20"/>
        </w:rPr>
        <w:t>at</w:t>
      </w:r>
      <w:r>
        <w:rPr>
          <w:spacing w:val="-3"/>
          <w:sz w:val="20"/>
        </w:rPr>
        <w:t xml:space="preserve"> </w:t>
      </w:r>
      <w:r>
        <w:rPr>
          <w:sz w:val="20"/>
        </w:rPr>
        <w:t>the</w:t>
      </w:r>
      <w:r>
        <w:rPr>
          <w:spacing w:val="-2"/>
          <w:sz w:val="20"/>
        </w:rPr>
        <w:t xml:space="preserve"> </w:t>
      </w:r>
      <w:r>
        <w:rPr>
          <w:sz w:val="20"/>
        </w:rPr>
        <w:t>time</w:t>
      </w:r>
      <w:r>
        <w:rPr>
          <w:spacing w:val="-2"/>
          <w:sz w:val="20"/>
        </w:rPr>
        <w:t xml:space="preserve"> </w:t>
      </w:r>
      <w:r>
        <w:rPr>
          <w:sz w:val="20"/>
        </w:rPr>
        <w:t>of</w:t>
      </w:r>
      <w:r>
        <w:rPr>
          <w:spacing w:val="-1"/>
          <w:sz w:val="20"/>
        </w:rPr>
        <w:t xml:space="preserve"> </w:t>
      </w:r>
      <w:r>
        <w:rPr>
          <w:spacing w:val="-2"/>
          <w:sz w:val="20"/>
        </w:rPr>
        <w:t>receiving</w:t>
      </w:r>
    </w:p>
    <w:p w14:paraId="724BBF2E" w14:textId="77777777" w:rsidR="00F407DA" w:rsidRDefault="00000000">
      <w:pPr>
        <w:pStyle w:val="ListParagraph"/>
        <w:numPr>
          <w:ilvl w:val="0"/>
          <w:numId w:val="87"/>
        </w:numPr>
        <w:tabs>
          <w:tab w:val="left" w:pos="1919"/>
        </w:tabs>
        <w:ind w:hanging="359"/>
        <w:rPr>
          <w:sz w:val="20"/>
        </w:rPr>
      </w:pPr>
      <w:r>
        <w:rPr>
          <w:sz w:val="20"/>
        </w:rPr>
        <w:t>Define</w:t>
      </w:r>
      <w:r>
        <w:rPr>
          <w:spacing w:val="-2"/>
          <w:sz w:val="20"/>
        </w:rPr>
        <w:t xml:space="preserve"> </w:t>
      </w:r>
      <w:r>
        <w:rPr>
          <w:sz w:val="20"/>
        </w:rPr>
        <w:t>Other</w:t>
      </w:r>
      <w:r>
        <w:rPr>
          <w:spacing w:val="-2"/>
          <w:sz w:val="20"/>
        </w:rPr>
        <w:t xml:space="preserve"> </w:t>
      </w:r>
      <w:r>
        <w:rPr>
          <w:sz w:val="20"/>
        </w:rPr>
        <w:t>Taxes</w:t>
      </w:r>
      <w:r>
        <w:rPr>
          <w:spacing w:val="-3"/>
          <w:sz w:val="20"/>
        </w:rPr>
        <w:t xml:space="preserve"> </w:t>
      </w:r>
      <w:r>
        <w:rPr>
          <w:sz w:val="20"/>
        </w:rPr>
        <w:t>at</w:t>
      </w:r>
      <w:r>
        <w:rPr>
          <w:spacing w:val="-3"/>
          <w:sz w:val="20"/>
        </w:rPr>
        <w:t xml:space="preserve"> </w:t>
      </w:r>
      <w:r>
        <w:rPr>
          <w:sz w:val="20"/>
        </w:rPr>
        <w:t>the</w:t>
      </w:r>
      <w:r>
        <w:rPr>
          <w:spacing w:val="-2"/>
          <w:sz w:val="20"/>
        </w:rPr>
        <w:t xml:space="preserve"> </w:t>
      </w:r>
      <w:r>
        <w:rPr>
          <w:sz w:val="20"/>
        </w:rPr>
        <w:t>time</w:t>
      </w:r>
      <w:r>
        <w:rPr>
          <w:spacing w:val="-2"/>
          <w:sz w:val="20"/>
        </w:rPr>
        <w:t xml:space="preserve"> </w:t>
      </w:r>
      <w:r>
        <w:rPr>
          <w:sz w:val="20"/>
        </w:rPr>
        <w:t>of</w:t>
      </w:r>
      <w:r>
        <w:rPr>
          <w:spacing w:val="-2"/>
          <w:sz w:val="20"/>
        </w:rPr>
        <w:t xml:space="preserve"> </w:t>
      </w:r>
      <w:r>
        <w:rPr>
          <w:sz w:val="20"/>
        </w:rPr>
        <w:t>Receiving</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z w:val="20"/>
        </w:rPr>
        <w:t>Receiving</w:t>
      </w:r>
      <w:r>
        <w:rPr>
          <w:spacing w:val="-2"/>
          <w:sz w:val="20"/>
        </w:rPr>
        <w:t xml:space="preserve"> Organization</w:t>
      </w:r>
    </w:p>
    <w:p w14:paraId="5EF23CAC" w14:textId="77777777" w:rsidR="00F407DA" w:rsidRDefault="00000000">
      <w:pPr>
        <w:pStyle w:val="ListParagraph"/>
        <w:numPr>
          <w:ilvl w:val="0"/>
          <w:numId w:val="87"/>
        </w:numPr>
        <w:tabs>
          <w:tab w:val="left" w:pos="1919"/>
        </w:tabs>
        <w:ind w:right="1212"/>
        <w:rPr>
          <w:sz w:val="20"/>
        </w:rPr>
      </w:pPr>
      <w:r>
        <w:rPr>
          <w:sz w:val="20"/>
        </w:rPr>
        <w:t>Update</w:t>
      </w:r>
      <w:r>
        <w:rPr>
          <w:spacing w:val="-3"/>
          <w:sz w:val="20"/>
        </w:rPr>
        <w:t xml:space="preserve"> </w:t>
      </w:r>
      <w:r>
        <w:rPr>
          <w:sz w:val="20"/>
        </w:rPr>
        <w:t>Excise</w:t>
      </w:r>
      <w:r>
        <w:rPr>
          <w:spacing w:val="-3"/>
          <w:sz w:val="20"/>
        </w:rPr>
        <w:t xml:space="preserve"> </w:t>
      </w:r>
      <w:r>
        <w:rPr>
          <w:sz w:val="20"/>
        </w:rPr>
        <w:t>Records</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time</w:t>
      </w:r>
      <w:r>
        <w:rPr>
          <w:spacing w:val="-3"/>
          <w:sz w:val="20"/>
        </w:rPr>
        <w:t xml:space="preserve"> </w:t>
      </w:r>
      <w:r>
        <w:rPr>
          <w:sz w:val="20"/>
        </w:rPr>
        <w:t>of</w:t>
      </w:r>
      <w:r>
        <w:rPr>
          <w:spacing w:val="-3"/>
          <w:sz w:val="20"/>
        </w:rPr>
        <w:t xml:space="preserve"> </w:t>
      </w:r>
      <w:r>
        <w:rPr>
          <w:sz w:val="20"/>
        </w:rPr>
        <w:t>Receiving</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Receiving</w:t>
      </w:r>
      <w:r>
        <w:rPr>
          <w:spacing w:val="-4"/>
          <w:sz w:val="20"/>
        </w:rPr>
        <w:t xml:space="preserve"> </w:t>
      </w:r>
      <w:r>
        <w:rPr>
          <w:sz w:val="20"/>
        </w:rPr>
        <w:t>Organization</w:t>
      </w:r>
      <w:r>
        <w:rPr>
          <w:spacing w:val="-3"/>
          <w:sz w:val="20"/>
        </w:rPr>
        <w:t xml:space="preserve"> </w:t>
      </w:r>
      <w:r>
        <w:rPr>
          <w:sz w:val="20"/>
        </w:rPr>
        <w:t>-</w:t>
      </w:r>
      <w:r>
        <w:rPr>
          <w:spacing w:val="-3"/>
          <w:sz w:val="20"/>
        </w:rPr>
        <w:t xml:space="preserve"> </w:t>
      </w:r>
      <w:r>
        <w:rPr>
          <w:sz w:val="20"/>
        </w:rPr>
        <w:t>RG 23 D in the case of Trading Organization and relevant registers in case of Manufacturing Organization.</w:t>
      </w:r>
    </w:p>
    <w:p w14:paraId="0E0E8128" w14:textId="77777777" w:rsidR="00F407DA" w:rsidRDefault="00000000">
      <w:pPr>
        <w:pStyle w:val="ListParagraph"/>
        <w:numPr>
          <w:ilvl w:val="0"/>
          <w:numId w:val="87"/>
        </w:numPr>
        <w:tabs>
          <w:tab w:val="left" w:pos="1919"/>
        </w:tabs>
        <w:ind w:hanging="359"/>
        <w:rPr>
          <w:sz w:val="20"/>
        </w:rPr>
      </w:pPr>
      <w:r>
        <w:rPr>
          <w:sz w:val="20"/>
        </w:rPr>
        <w:t>Claim</w:t>
      </w:r>
      <w:r>
        <w:rPr>
          <w:spacing w:val="-4"/>
          <w:sz w:val="20"/>
        </w:rPr>
        <w:t xml:space="preserve"> </w:t>
      </w:r>
      <w:r>
        <w:rPr>
          <w:sz w:val="20"/>
        </w:rPr>
        <w:t>Credit</w:t>
      </w:r>
      <w:r>
        <w:rPr>
          <w:spacing w:val="-4"/>
          <w:sz w:val="20"/>
        </w:rPr>
        <w:t xml:space="preserve"> </w:t>
      </w:r>
      <w:r>
        <w:rPr>
          <w:sz w:val="20"/>
        </w:rPr>
        <w:t>for</w:t>
      </w:r>
      <w:r>
        <w:rPr>
          <w:spacing w:val="-3"/>
          <w:sz w:val="20"/>
        </w:rPr>
        <w:t xml:space="preserve"> </w:t>
      </w:r>
      <w:r>
        <w:rPr>
          <w:sz w:val="20"/>
        </w:rPr>
        <w:t>CENVAT</w:t>
      </w:r>
      <w:r>
        <w:rPr>
          <w:spacing w:val="-4"/>
          <w:sz w:val="20"/>
        </w:rPr>
        <w:t xml:space="preserve"> </w:t>
      </w:r>
      <w:r>
        <w:rPr>
          <w:sz w:val="20"/>
        </w:rPr>
        <w:t>able</w:t>
      </w:r>
      <w:r>
        <w:rPr>
          <w:spacing w:val="-3"/>
          <w:sz w:val="20"/>
        </w:rPr>
        <w:t xml:space="preserve"> </w:t>
      </w:r>
      <w:r>
        <w:rPr>
          <w:sz w:val="20"/>
        </w:rPr>
        <w:t>Taxes</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Receiving</w:t>
      </w:r>
      <w:r>
        <w:rPr>
          <w:spacing w:val="-3"/>
          <w:sz w:val="20"/>
        </w:rPr>
        <w:t xml:space="preserve"> </w:t>
      </w:r>
      <w:r>
        <w:rPr>
          <w:spacing w:val="-2"/>
          <w:sz w:val="20"/>
        </w:rPr>
        <w:t>Organization.</w:t>
      </w:r>
    </w:p>
    <w:p w14:paraId="5D7D99DF" w14:textId="77777777" w:rsidR="00F407DA" w:rsidRDefault="00000000">
      <w:pPr>
        <w:pStyle w:val="ListParagraph"/>
        <w:numPr>
          <w:ilvl w:val="0"/>
          <w:numId w:val="87"/>
        </w:numPr>
        <w:tabs>
          <w:tab w:val="left" w:pos="1919"/>
        </w:tabs>
        <w:ind w:hanging="359"/>
        <w:rPr>
          <w:sz w:val="20"/>
        </w:rPr>
      </w:pPr>
      <w:r>
        <w:rPr>
          <w:sz w:val="20"/>
        </w:rPr>
        <w:t>Generate</w:t>
      </w:r>
      <w:r>
        <w:rPr>
          <w:spacing w:val="-6"/>
          <w:sz w:val="20"/>
        </w:rPr>
        <w:t xml:space="preserve"> </w:t>
      </w:r>
      <w:r>
        <w:rPr>
          <w:sz w:val="20"/>
        </w:rPr>
        <w:t>Accounting</w:t>
      </w:r>
      <w:r>
        <w:rPr>
          <w:spacing w:val="-5"/>
          <w:sz w:val="20"/>
        </w:rPr>
        <w:t xml:space="preserve"> </w:t>
      </w:r>
      <w:r>
        <w:rPr>
          <w:sz w:val="20"/>
        </w:rPr>
        <w:t>Entries</w:t>
      </w:r>
      <w:r>
        <w:rPr>
          <w:spacing w:val="-4"/>
          <w:sz w:val="20"/>
        </w:rPr>
        <w:t xml:space="preserve"> </w:t>
      </w:r>
      <w:r>
        <w:rPr>
          <w:sz w:val="20"/>
        </w:rPr>
        <w:t>for</w:t>
      </w:r>
      <w:r>
        <w:rPr>
          <w:spacing w:val="-4"/>
          <w:sz w:val="20"/>
        </w:rPr>
        <w:t xml:space="preserve"> </w:t>
      </w:r>
      <w:r>
        <w:rPr>
          <w:sz w:val="20"/>
        </w:rPr>
        <w:t>CENVAT</w:t>
      </w:r>
      <w:r>
        <w:rPr>
          <w:spacing w:val="-5"/>
          <w:sz w:val="20"/>
        </w:rPr>
        <w:t xml:space="preserve"> </w:t>
      </w:r>
      <w:r>
        <w:rPr>
          <w:sz w:val="20"/>
        </w:rPr>
        <w:t>Credit</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Receiving</w:t>
      </w:r>
      <w:r>
        <w:rPr>
          <w:spacing w:val="-4"/>
          <w:sz w:val="20"/>
        </w:rPr>
        <w:t xml:space="preserve"> </w:t>
      </w:r>
      <w:r>
        <w:rPr>
          <w:spacing w:val="-2"/>
          <w:sz w:val="20"/>
        </w:rPr>
        <w:t>Organization.</w:t>
      </w:r>
    </w:p>
    <w:p w14:paraId="3684DEA6" w14:textId="77777777" w:rsidR="00F407DA" w:rsidRDefault="00000000">
      <w:pPr>
        <w:pStyle w:val="ListParagraph"/>
        <w:numPr>
          <w:ilvl w:val="0"/>
          <w:numId w:val="87"/>
        </w:numPr>
        <w:tabs>
          <w:tab w:val="left" w:pos="1919"/>
        </w:tabs>
        <w:ind w:right="1891"/>
        <w:rPr>
          <w:sz w:val="20"/>
        </w:rPr>
      </w:pPr>
      <w:r>
        <w:rPr>
          <w:sz w:val="20"/>
        </w:rPr>
        <w:t>Generate</w:t>
      </w:r>
      <w:r>
        <w:rPr>
          <w:spacing w:val="-3"/>
          <w:sz w:val="20"/>
        </w:rPr>
        <w:t xml:space="preserve"> </w:t>
      </w:r>
      <w:r>
        <w:rPr>
          <w:sz w:val="20"/>
        </w:rPr>
        <w:t>Accounting</w:t>
      </w:r>
      <w:r>
        <w:rPr>
          <w:spacing w:val="-4"/>
          <w:sz w:val="20"/>
        </w:rPr>
        <w:t xml:space="preserve"> </w:t>
      </w:r>
      <w:r>
        <w:rPr>
          <w:sz w:val="20"/>
        </w:rPr>
        <w:t>Entries</w:t>
      </w:r>
      <w:r>
        <w:rPr>
          <w:spacing w:val="-4"/>
          <w:sz w:val="20"/>
        </w:rPr>
        <w:t xml:space="preserve"> </w:t>
      </w:r>
      <w:r>
        <w:rPr>
          <w:sz w:val="20"/>
        </w:rPr>
        <w:t>for</w:t>
      </w:r>
      <w:r>
        <w:rPr>
          <w:spacing w:val="-3"/>
          <w:sz w:val="20"/>
        </w:rPr>
        <w:t xml:space="preserve"> </w:t>
      </w:r>
      <w:r>
        <w:rPr>
          <w:sz w:val="20"/>
        </w:rPr>
        <w:t>VAT</w:t>
      </w:r>
      <w:r>
        <w:rPr>
          <w:spacing w:val="-4"/>
          <w:sz w:val="20"/>
        </w:rPr>
        <w:t xml:space="preserve"> </w:t>
      </w:r>
      <w:r>
        <w:rPr>
          <w:sz w:val="20"/>
        </w:rPr>
        <w:t>Credit</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time</w:t>
      </w:r>
      <w:r>
        <w:rPr>
          <w:spacing w:val="-3"/>
          <w:sz w:val="20"/>
        </w:rPr>
        <w:t xml:space="preserve"> </w:t>
      </w:r>
      <w:r>
        <w:rPr>
          <w:sz w:val="20"/>
        </w:rPr>
        <w:t>of</w:t>
      </w:r>
      <w:r>
        <w:rPr>
          <w:spacing w:val="-3"/>
          <w:sz w:val="20"/>
        </w:rPr>
        <w:t xml:space="preserve"> </w:t>
      </w:r>
      <w:r>
        <w:rPr>
          <w:sz w:val="20"/>
        </w:rPr>
        <w:t>Receiving</w:t>
      </w:r>
      <w:r>
        <w:rPr>
          <w:spacing w:val="-4"/>
          <w:sz w:val="20"/>
        </w:rPr>
        <w:t xml:space="preserve"> </w:t>
      </w:r>
      <w:r>
        <w:rPr>
          <w:sz w:val="20"/>
        </w:rPr>
        <w:t>in</w:t>
      </w:r>
      <w:r>
        <w:rPr>
          <w:spacing w:val="-3"/>
          <w:sz w:val="20"/>
        </w:rPr>
        <w:t xml:space="preserve"> </w:t>
      </w:r>
      <w:r>
        <w:rPr>
          <w:sz w:val="20"/>
        </w:rPr>
        <w:t>the Receiving Organization.</w:t>
      </w:r>
    </w:p>
    <w:p w14:paraId="225E4998" w14:textId="77777777" w:rsidR="00F407DA" w:rsidRDefault="00000000">
      <w:pPr>
        <w:pStyle w:val="ListParagraph"/>
        <w:numPr>
          <w:ilvl w:val="0"/>
          <w:numId w:val="87"/>
        </w:numPr>
        <w:tabs>
          <w:tab w:val="left" w:pos="1919"/>
        </w:tabs>
        <w:ind w:right="2321"/>
        <w:rPr>
          <w:sz w:val="20"/>
        </w:rPr>
      </w:pPr>
      <w:r>
        <w:rPr>
          <w:sz w:val="20"/>
        </w:rPr>
        <w:t>Account</w:t>
      </w:r>
      <w:r>
        <w:rPr>
          <w:spacing w:val="-4"/>
          <w:sz w:val="20"/>
        </w:rPr>
        <w:t xml:space="preserve"> </w:t>
      </w:r>
      <w:r>
        <w:rPr>
          <w:sz w:val="20"/>
        </w:rPr>
        <w:t>Other</w:t>
      </w:r>
      <w:r>
        <w:rPr>
          <w:spacing w:val="-3"/>
          <w:sz w:val="20"/>
        </w:rPr>
        <w:t xml:space="preserve"> </w:t>
      </w:r>
      <w:r>
        <w:rPr>
          <w:sz w:val="20"/>
        </w:rPr>
        <w:t>Type</w:t>
      </w:r>
      <w:r>
        <w:rPr>
          <w:spacing w:val="-3"/>
          <w:sz w:val="20"/>
        </w:rPr>
        <w:t xml:space="preserve"> </w:t>
      </w:r>
      <w:r>
        <w:rPr>
          <w:sz w:val="20"/>
        </w:rPr>
        <w:t>of</w:t>
      </w:r>
      <w:r>
        <w:rPr>
          <w:spacing w:val="-3"/>
          <w:sz w:val="20"/>
        </w:rPr>
        <w:t xml:space="preserve"> </w:t>
      </w:r>
      <w:r>
        <w:rPr>
          <w:sz w:val="20"/>
        </w:rPr>
        <w:t>Taxes</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time</w:t>
      </w:r>
      <w:r>
        <w:rPr>
          <w:spacing w:val="-3"/>
          <w:sz w:val="20"/>
        </w:rPr>
        <w:t xml:space="preserve"> </w:t>
      </w:r>
      <w:r>
        <w:rPr>
          <w:sz w:val="20"/>
        </w:rPr>
        <w:t>of</w:t>
      </w:r>
      <w:r>
        <w:rPr>
          <w:spacing w:val="-3"/>
          <w:sz w:val="20"/>
        </w:rPr>
        <w:t xml:space="preserve"> </w:t>
      </w:r>
      <w:r>
        <w:rPr>
          <w:sz w:val="20"/>
        </w:rPr>
        <w:t>Receiving</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 xml:space="preserve">Receiving </w:t>
      </w:r>
      <w:r>
        <w:rPr>
          <w:spacing w:val="-2"/>
          <w:sz w:val="20"/>
        </w:rPr>
        <w:t>Organization.</w:t>
      </w:r>
    </w:p>
    <w:p w14:paraId="163A040B" w14:textId="77777777" w:rsidR="00F407DA" w:rsidRDefault="00000000">
      <w:pPr>
        <w:pStyle w:val="ListParagraph"/>
        <w:numPr>
          <w:ilvl w:val="0"/>
          <w:numId w:val="87"/>
        </w:numPr>
        <w:tabs>
          <w:tab w:val="left" w:pos="1919"/>
        </w:tabs>
        <w:ind w:hanging="359"/>
        <w:rPr>
          <w:sz w:val="20"/>
        </w:rPr>
      </w:pPr>
      <w:r>
        <w:rPr>
          <w:sz w:val="20"/>
        </w:rPr>
        <w:t>Update</w:t>
      </w:r>
      <w:r>
        <w:rPr>
          <w:spacing w:val="-5"/>
          <w:sz w:val="20"/>
        </w:rPr>
        <w:t xml:space="preserve"> </w:t>
      </w:r>
      <w:r>
        <w:rPr>
          <w:sz w:val="20"/>
        </w:rPr>
        <w:t>VAT</w:t>
      </w:r>
      <w:r>
        <w:rPr>
          <w:spacing w:val="-3"/>
          <w:sz w:val="20"/>
        </w:rPr>
        <w:t xml:space="preserve"> </w:t>
      </w:r>
      <w:r>
        <w:rPr>
          <w:sz w:val="20"/>
        </w:rPr>
        <w:t>Records</w:t>
      </w:r>
      <w:r>
        <w:rPr>
          <w:spacing w:val="-3"/>
          <w:sz w:val="20"/>
        </w:rPr>
        <w:t xml:space="preserve"> </w:t>
      </w:r>
      <w:r>
        <w:rPr>
          <w:sz w:val="20"/>
        </w:rPr>
        <w:t>at</w:t>
      </w:r>
      <w:r>
        <w:rPr>
          <w:spacing w:val="-4"/>
          <w:sz w:val="20"/>
        </w:rPr>
        <w:t xml:space="preserve"> </w:t>
      </w:r>
      <w:r>
        <w:rPr>
          <w:sz w:val="20"/>
        </w:rPr>
        <w:t>the</w:t>
      </w:r>
      <w:r>
        <w:rPr>
          <w:spacing w:val="-2"/>
          <w:sz w:val="20"/>
        </w:rPr>
        <w:t xml:space="preserve"> </w:t>
      </w:r>
      <w:r>
        <w:rPr>
          <w:sz w:val="20"/>
        </w:rPr>
        <w:t>time</w:t>
      </w:r>
      <w:r>
        <w:rPr>
          <w:spacing w:val="-2"/>
          <w:sz w:val="20"/>
        </w:rPr>
        <w:t xml:space="preserve"> </w:t>
      </w:r>
      <w:r>
        <w:rPr>
          <w:sz w:val="20"/>
        </w:rPr>
        <w:t>of</w:t>
      </w:r>
      <w:r>
        <w:rPr>
          <w:spacing w:val="-2"/>
          <w:sz w:val="20"/>
        </w:rPr>
        <w:t xml:space="preserve"> </w:t>
      </w:r>
      <w:r>
        <w:rPr>
          <w:sz w:val="20"/>
        </w:rPr>
        <w:t>Receiving</w:t>
      </w:r>
      <w:r>
        <w:rPr>
          <w:spacing w:val="-4"/>
          <w:sz w:val="20"/>
        </w:rPr>
        <w:t xml:space="preserve"> </w:t>
      </w:r>
      <w:r>
        <w:rPr>
          <w:sz w:val="20"/>
        </w:rPr>
        <w:t>in</w:t>
      </w:r>
      <w:r>
        <w:rPr>
          <w:spacing w:val="-2"/>
          <w:sz w:val="20"/>
        </w:rPr>
        <w:t xml:space="preserve"> </w:t>
      </w:r>
      <w:r>
        <w:rPr>
          <w:sz w:val="20"/>
        </w:rPr>
        <w:t>the</w:t>
      </w:r>
      <w:r>
        <w:rPr>
          <w:spacing w:val="-2"/>
          <w:sz w:val="20"/>
        </w:rPr>
        <w:t xml:space="preserve"> </w:t>
      </w:r>
      <w:r>
        <w:rPr>
          <w:sz w:val="20"/>
        </w:rPr>
        <w:t>Receiving</w:t>
      </w:r>
      <w:r>
        <w:rPr>
          <w:spacing w:val="-3"/>
          <w:sz w:val="20"/>
        </w:rPr>
        <w:t xml:space="preserve"> </w:t>
      </w:r>
      <w:r>
        <w:rPr>
          <w:spacing w:val="-2"/>
          <w:sz w:val="20"/>
        </w:rPr>
        <w:t>Organization.</w:t>
      </w:r>
    </w:p>
    <w:p w14:paraId="4AB9D9D6" w14:textId="77777777" w:rsidR="00F407DA" w:rsidRDefault="00000000">
      <w:pPr>
        <w:pStyle w:val="ListParagraph"/>
        <w:numPr>
          <w:ilvl w:val="0"/>
          <w:numId w:val="87"/>
        </w:numPr>
        <w:tabs>
          <w:tab w:val="left" w:pos="1919"/>
        </w:tabs>
        <w:ind w:hanging="359"/>
        <w:rPr>
          <w:sz w:val="20"/>
        </w:rPr>
      </w:pPr>
      <w:r>
        <w:rPr>
          <w:sz w:val="20"/>
        </w:rPr>
        <w:t>Claim</w:t>
      </w:r>
      <w:r>
        <w:rPr>
          <w:spacing w:val="-6"/>
          <w:sz w:val="20"/>
        </w:rPr>
        <w:t xml:space="preserve"> </w:t>
      </w:r>
      <w:r>
        <w:rPr>
          <w:sz w:val="20"/>
        </w:rPr>
        <w:t>VAT</w:t>
      </w:r>
      <w:r>
        <w:rPr>
          <w:spacing w:val="-4"/>
          <w:sz w:val="20"/>
        </w:rPr>
        <w:t xml:space="preserve"> </w:t>
      </w:r>
      <w:r>
        <w:rPr>
          <w:sz w:val="20"/>
        </w:rPr>
        <w:t>Credit</w:t>
      </w:r>
      <w:r>
        <w:rPr>
          <w:spacing w:val="-3"/>
          <w:sz w:val="20"/>
        </w:rPr>
        <w:t xml:space="preserve"> </w:t>
      </w:r>
      <w:r>
        <w:rPr>
          <w:sz w:val="20"/>
        </w:rPr>
        <w:t>at</w:t>
      </w:r>
      <w:r>
        <w:rPr>
          <w:spacing w:val="-4"/>
          <w:sz w:val="20"/>
        </w:rPr>
        <w:t xml:space="preserve"> </w:t>
      </w:r>
      <w:r>
        <w:rPr>
          <w:sz w:val="20"/>
        </w:rPr>
        <w:t>the</w:t>
      </w:r>
      <w:r>
        <w:rPr>
          <w:spacing w:val="-2"/>
          <w:sz w:val="20"/>
        </w:rPr>
        <w:t xml:space="preserve"> </w:t>
      </w:r>
      <w:r>
        <w:rPr>
          <w:sz w:val="20"/>
        </w:rPr>
        <w:t>time</w:t>
      </w:r>
      <w:r>
        <w:rPr>
          <w:spacing w:val="-3"/>
          <w:sz w:val="20"/>
        </w:rPr>
        <w:t xml:space="preserve"> </w:t>
      </w:r>
      <w:r>
        <w:rPr>
          <w:sz w:val="20"/>
        </w:rPr>
        <w:t>of</w:t>
      </w:r>
      <w:r>
        <w:rPr>
          <w:spacing w:val="-2"/>
          <w:sz w:val="20"/>
        </w:rPr>
        <w:t xml:space="preserve"> </w:t>
      </w:r>
      <w:r>
        <w:rPr>
          <w:sz w:val="20"/>
        </w:rPr>
        <w:t>Receiving</w:t>
      </w:r>
      <w:r>
        <w:rPr>
          <w:spacing w:val="-4"/>
          <w:sz w:val="20"/>
        </w:rPr>
        <w:t xml:space="preserve"> </w:t>
      </w:r>
      <w:r>
        <w:rPr>
          <w:sz w:val="20"/>
        </w:rPr>
        <w:t>in</w:t>
      </w:r>
      <w:r>
        <w:rPr>
          <w:spacing w:val="-2"/>
          <w:sz w:val="20"/>
        </w:rPr>
        <w:t xml:space="preserve"> </w:t>
      </w:r>
      <w:r>
        <w:rPr>
          <w:sz w:val="20"/>
        </w:rPr>
        <w:t>the</w:t>
      </w:r>
      <w:r>
        <w:rPr>
          <w:spacing w:val="-3"/>
          <w:sz w:val="20"/>
        </w:rPr>
        <w:t xml:space="preserve"> </w:t>
      </w:r>
      <w:r>
        <w:rPr>
          <w:sz w:val="20"/>
        </w:rPr>
        <w:t>Receiving</w:t>
      </w:r>
      <w:r>
        <w:rPr>
          <w:spacing w:val="-3"/>
          <w:sz w:val="20"/>
        </w:rPr>
        <w:t xml:space="preserve"> </w:t>
      </w:r>
      <w:r>
        <w:rPr>
          <w:spacing w:val="-2"/>
          <w:sz w:val="20"/>
        </w:rPr>
        <w:t>Organization.</w:t>
      </w:r>
    </w:p>
    <w:p w14:paraId="56E6B74A" w14:textId="77777777" w:rsidR="00F407DA" w:rsidRDefault="00000000">
      <w:pPr>
        <w:pStyle w:val="ListParagraph"/>
        <w:numPr>
          <w:ilvl w:val="0"/>
          <w:numId w:val="87"/>
        </w:numPr>
        <w:tabs>
          <w:tab w:val="left" w:pos="1919"/>
        </w:tabs>
        <w:ind w:right="1820"/>
        <w:rPr>
          <w:sz w:val="20"/>
        </w:rPr>
      </w:pPr>
      <w:r>
        <w:rPr>
          <w:sz w:val="20"/>
        </w:rPr>
        <w:t>Update</w:t>
      </w:r>
      <w:r>
        <w:rPr>
          <w:spacing w:val="-3"/>
          <w:sz w:val="20"/>
        </w:rPr>
        <w:t xml:space="preserve"> </w:t>
      </w:r>
      <w:r>
        <w:rPr>
          <w:sz w:val="20"/>
        </w:rPr>
        <w:t>Item</w:t>
      </w:r>
      <w:r>
        <w:rPr>
          <w:spacing w:val="-4"/>
          <w:sz w:val="20"/>
        </w:rPr>
        <w:t xml:space="preserve"> </w:t>
      </w:r>
      <w:r>
        <w:rPr>
          <w:sz w:val="20"/>
        </w:rPr>
        <w:t>Cost</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time</w:t>
      </w:r>
      <w:r>
        <w:rPr>
          <w:spacing w:val="-3"/>
          <w:sz w:val="20"/>
        </w:rPr>
        <w:t xml:space="preserve"> </w:t>
      </w:r>
      <w:r>
        <w:rPr>
          <w:sz w:val="20"/>
        </w:rPr>
        <w:t>of</w:t>
      </w:r>
      <w:r>
        <w:rPr>
          <w:spacing w:val="-3"/>
          <w:sz w:val="20"/>
        </w:rPr>
        <w:t xml:space="preserve"> </w:t>
      </w:r>
      <w:r>
        <w:rPr>
          <w:sz w:val="20"/>
        </w:rPr>
        <w:t>Receiving</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Receiving</w:t>
      </w:r>
      <w:r>
        <w:rPr>
          <w:spacing w:val="-4"/>
          <w:sz w:val="20"/>
        </w:rPr>
        <w:t xml:space="preserve"> </w:t>
      </w:r>
      <w:r>
        <w:rPr>
          <w:sz w:val="20"/>
        </w:rPr>
        <w:t>Organization</w:t>
      </w:r>
      <w:r>
        <w:rPr>
          <w:spacing w:val="-3"/>
          <w:sz w:val="20"/>
        </w:rPr>
        <w:t xml:space="preserve"> </w:t>
      </w:r>
      <w:r>
        <w:rPr>
          <w:sz w:val="20"/>
        </w:rPr>
        <w:t>for nonrecoverable taxes.</w:t>
      </w:r>
    </w:p>
    <w:p w14:paraId="6C1275D6" w14:textId="77777777" w:rsidR="00F407DA" w:rsidRDefault="00F407DA">
      <w:pPr>
        <w:pStyle w:val="BodyText"/>
        <w:spacing w:before="0"/>
      </w:pPr>
    </w:p>
    <w:p w14:paraId="1B3F786C" w14:textId="77777777" w:rsidR="00F407DA" w:rsidRDefault="00F407DA">
      <w:pPr>
        <w:pStyle w:val="BodyText"/>
        <w:spacing w:before="20"/>
      </w:pPr>
    </w:p>
    <w:p w14:paraId="6CFB8D71" w14:textId="77777777" w:rsidR="00F407DA" w:rsidRDefault="00000000">
      <w:pPr>
        <w:pStyle w:val="Heading4"/>
        <w:ind w:left="0"/>
      </w:pPr>
      <w:r>
        <w:rPr>
          <w:w w:val="80"/>
        </w:rPr>
        <w:t>Major</w:t>
      </w:r>
      <w:r>
        <w:rPr>
          <w:spacing w:val="-4"/>
        </w:rPr>
        <w:t xml:space="preserve"> </w:t>
      </w:r>
      <w:r>
        <w:rPr>
          <w:spacing w:val="-2"/>
          <w:w w:val="85"/>
        </w:rPr>
        <w:t>Features</w:t>
      </w:r>
    </w:p>
    <w:p w14:paraId="096E0976" w14:textId="77777777" w:rsidR="00F407DA" w:rsidRDefault="00000000">
      <w:pPr>
        <w:pStyle w:val="ListParagraph"/>
        <w:numPr>
          <w:ilvl w:val="0"/>
          <w:numId w:val="87"/>
        </w:numPr>
        <w:tabs>
          <w:tab w:val="left" w:pos="1919"/>
        </w:tabs>
        <w:spacing w:before="79"/>
        <w:ind w:right="1204"/>
        <w:rPr>
          <w:sz w:val="20"/>
        </w:rPr>
      </w:pPr>
      <w:r>
        <w:rPr>
          <w:b/>
          <w:sz w:val="20"/>
        </w:rPr>
        <w:t>Defaulting Taxes to IL Inter Organization Transfer</w:t>
      </w:r>
      <w:r>
        <w:rPr>
          <w:sz w:val="20"/>
        </w:rPr>
        <w:t>: For Items that attract Localization Taxes, Tax Category will be defaulted on the IL Inter Organization form</w:t>
      </w:r>
      <w:r>
        <w:rPr>
          <w:spacing w:val="-4"/>
          <w:sz w:val="20"/>
        </w:rPr>
        <w:t xml:space="preserve"> </w:t>
      </w:r>
      <w:r>
        <w:rPr>
          <w:sz w:val="20"/>
        </w:rPr>
        <w:t>when</w:t>
      </w:r>
      <w:r>
        <w:rPr>
          <w:spacing w:val="-3"/>
          <w:sz w:val="20"/>
        </w:rPr>
        <w:t xml:space="preserve"> </w:t>
      </w:r>
      <w:r>
        <w:rPr>
          <w:sz w:val="20"/>
        </w:rPr>
        <w:t>an</w:t>
      </w:r>
      <w:r>
        <w:rPr>
          <w:spacing w:val="-3"/>
          <w:sz w:val="20"/>
        </w:rPr>
        <w:t xml:space="preserve"> </w:t>
      </w:r>
      <w:r>
        <w:rPr>
          <w:sz w:val="20"/>
        </w:rPr>
        <w:t>Inter</w:t>
      </w:r>
      <w:r>
        <w:rPr>
          <w:spacing w:val="-3"/>
          <w:sz w:val="20"/>
        </w:rPr>
        <w:t xml:space="preserve"> </w:t>
      </w:r>
      <w:r>
        <w:rPr>
          <w:sz w:val="20"/>
        </w:rPr>
        <w:t>Org</w:t>
      </w:r>
      <w:r>
        <w:rPr>
          <w:spacing w:val="-4"/>
          <w:sz w:val="20"/>
        </w:rPr>
        <w:t xml:space="preserve"> </w:t>
      </w:r>
      <w:r>
        <w:rPr>
          <w:sz w:val="20"/>
        </w:rPr>
        <w:t>Transfer</w:t>
      </w:r>
      <w:r>
        <w:rPr>
          <w:spacing w:val="-3"/>
          <w:sz w:val="20"/>
        </w:rPr>
        <w:t xml:space="preserve"> </w:t>
      </w:r>
      <w:r>
        <w:rPr>
          <w:sz w:val="20"/>
        </w:rPr>
        <w:t>is</w:t>
      </w:r>
      <w:r>
        <w:rPr>
          <w:spacing w:val="-4"/>
          <w:sz w:val="20"/>
        </w:rPr>
        <w:t xml:space="preserve"> </w:t>
      </w:r>
      <w:r>
        <w:rPr>
          <w:sz w:val="20"/>
        </w:rPr>
        <w:t>performed.</w:t>
      </w:r>
      <w:r>
        <w:rPr>
          <w:spacing w:val="-3"/>
          <w:sz w:val="20"/>
        </w:rPr>
        <w:t xml:space="preserve"> </w:t>
      </w:r>
      <w:r>
        <w:rPr>
          <w:sz w:val="20"/>
        </w:rPr>
        <w:t>These</w:t>
      </w:r>
      <w:r>
        <w:rPr>
          <w:spacing w:val="-3"/>
          <w:sz w:val="20"/>
        </w:rPr>
        <w:t xml:space="preserve"> </w:t>
      </w:r>
      <w:r>
        <w:rPr>
          <w:sz w:val="20"/>
        </w:rPr>
        <w:t>taxes</w:t>
      </w:r>
      <w:r>
        <w:rPr>
          <w:spacing w:val="-4"/>
          <w:sz w:val="20"/>
        </w:rPr>
        <w:t xml:space="preserve"> </w:t>
      </w:r>
      <w:r>
        <w:rPr>
          <w:sz w:val="20"/>
        </w:rPr>
        <w:t>will</w:t>
      </w:r>
      <w:r>
        <w:rPr>
          <w:spacing w:val="-3"/>
          <w:sz w:val="20"/>
        </w:rPr>
        <w:t xml:space="preserve"> </w:t>
      </w:r>
      <w:r>
        <w:rPr>
          <w:sz w:val="20"/>
        </w:rPr>
        <w:t>be</w:t>
      </w:r>
      <w:r>
        <w:rPr>
          <w:spacing w:val="-3"/>
          <w:sz w:val="20"/>
        </w:rPr>
        <w:t xml:space="preserve"> </w:t>
      </w:r>
      <w:r>
        <w:rPr>
          <w:sz w:val="20"/>
        </w:rPr>
        <w:t>defaulted</w:t>
      </w:r>
      <w:r>
        <w:rPr>
          <w:spacing w:val="-4"/>
          <w:sz w:val="20"/>
        </w:rPr>
        <w:t xml:space="preserve"> </w:t>
      </w:r>
      <w:r>
        <w:rPr>
          <w:sz w:val="20"/>
        </w:rPr>
        <w:t>based on the Tax Defaulting Rules. Taxed would be Defaulted automatically based on Item Category assigned to the Customer - Customer Site; Customer – Null Site or based on the Item Class assigned to the Tax Category for the internal customer.</w:t>
      </w:r>
    </w:p>
    <w:p w14:paraId="5D6DAC70" w14:textId="77777777" w:rsidR="00F407DA" w:rsidRDefault="00F407DA">
      <w:pPr>
        <w:pStyle w:val="ListParagraph"/>
        <w:rPr>
          <w:sz w:val="20"/>
        </w:rPr>
        <w:sectPr w:rsidR="00F407DA">
          <w:pgSz w:w="12240" w:h="15840"/>
          <w:pgMar w:top="1420" w:right="720" w:bottom="920" w:left="1080" w:header="0" w:footer="732" w:gutter="0"/>
          <w:cols w:space="720"/>
        </w:sectPr>
      </w:pPr>
    </w:p>
    <w:p w14:paraId="537D23D8" w14:textId="77777777" w:rsidR="00F407DA" w:rsidRDefault="00000000">
      <w:pPr>
        <w:pStyle w:val="ListParagraph"/>
        <w:numPr>
          <w:ilvl w:val="1"/>
          <w:numId w:val="87"/>
        </w:numPr>
        <w:tabs>
          <w:tab w:val="left" w:pos="2639"/>
        </w:tabs>
        <w:spacing w:before="23"/>
        <w:ind w:right="484"/>
        <w:rPr>
          <w:sz w:val="20"/>
        </w:rPr>
      </w:pPr>
      <w:r>
        <w:rPr>
          <w:b/>
          <w:sz w:val="20"/>
        </w:rPr>
        <w:lastRenderedPageBreak/>
        <w:t>Manual Changes to Defaulted Taxes to IL Inter Organization Transfer</w:t>
      </w:r>
      <w:r>
        <w:rPr>
          <w:sz w:val="20"/>
        </w:rPr>
        <w:t>: Taxes defaulted</w:t>
      </w:r>
      <w:r>
        <w:rPr>
          <w:spacing w:val="-4"/>
          <w:sz w:val="20"/>
        </w:rPr>
        <w:t xml:space="preserve"> </w:t>
      </w:r>
      <w:r>
        <w:rPr>
          <w:sz w:val="20"/>
        </w:rPr>
        <w:t>during</w:t>
      </w:r>
      <w:r>
        <w:rPr>
          <w:spacing w:val="-5"/>
          <w:sz w:val="20"/>
        </w:rPr>
        <w:t xml:space="preserve"> </w:t>
      </w:r>
      <w:r>
        <w:rPr>
          <w:sz w:val="20"/>
        </w:rPr>
        <w:t>Inter</w:t>
      </w:r>
      <w:r>
        <w:rPr>
          <w:spacing w:val="-4"/>
          <w:sz w:val="20"/>
        </w:rPr>
        <w:t xml:space="preserve"> </w:t>
      </w:r>
      <w:r>
        <w:rPr>
          <w:sz w:val="20"/>
        </w:rPr>
        <w:t>Organization</w:t>
      </w:r>
      <w:r>
        <w:rPr>
          <w:spacing w:val="-4"/>
          <w:sz w:val="20"/>
        </w:rPr>
        <w:t xml:space="preserve"> </w:t>
      </w:r>
      <w:r>
        <w:rPr>
          <w:sz w:val="20"/>
        </w:rPr>
        <w:t>transfer</w:t>
      </w:r>
      <w:r>
        <w:rPr>
          <w:spacing w:val="-4"/>
          <w:sz w:val="20"/>
        </w:rPr>
        <w:t xml:space="preserve"> </w:t>
      </w:r>
      <w:r>
        <w:rPr>
          <w:sz w:val="20"/>
        </w:rPr>
        <w:t>can</w:t>
      </w:r>
      <w:r>
        <w:rPr>
          <w:spacing w:val="-4"/>
          <w:sz w:val="20"/>
        </w:rPr>
        <w:t xml:space="preserve"> </w:t>
      </w:r>
      <w:r>
        <w:rPr>
          <w:sz w:val="20"/>
        </w:rPr>
        <w:t>be</w:t>
      </w:r>
      <w:r>
        <w:rPr>
          <w:spacing w:val="-4"/>
          <w:sz w:val="20"/>
        </w:rPr>
        <w:t xml:space="preserve"> </w:t>
      </w:r>
      <w:r>
        <w:rPr>
          <w:sz w:val="20"/>
        </w:rPr>
        <w:t>modified</w:t>
      </w:r>
      <w:r>
        <w:rPr>
          <w:spacing w:val="-4"/>
          <w:sz w:val="20"/>
        </w:rPr>
        <w:t xml:space="preserve"> </w:t>
      </w:r>
      <w:r>
        <w:rPr>
          <w:sz w:val="20"/>
        </w:rPr>
        <w:t>manually</w:t>
      </w:r>
      <w:r>
        <w:rPr>
          <w:spacing w:val="-5"/>
          <w:sz w:val="20"/>
        </w:rPr>
        <w:t xml:space="preserve"> </w:t>
      </w:r>
      <w:r>
        <w:rPr>
          <w:sz w:val="20"/>
        </w:rPr>
        <w:t>in</w:t>
      </w:r>
      <w:r>
        <w:rPr>
          <w:spacing w:val="-4"/>
          <w:sz w:val="20"/>
        </w:rPr>
        <w:t xml:space="preserve"> </w:t>
      </w:r>
      <w:r>
        <w:rPr>
          <w:sz w:val="20"/>
        </w:rPr>
        <w:t>case</w:t>
      </w:r>
      <w:r>
        <w:rPr>
          <w:spacing w:val="-4"/>
          <w:sz w:val="20"/>
        </w:rPr>
        <w:t xml:space="preserve"> </w:t>
      </w:r>
      <w:r>
        <w:rPr>
          <w:sz w:val="20"/>
        </w:rPr>
        <w:t>of</w:t>
      </w:r>
      <w:r>
        <w:rPr>
          <w:spacing w:val="-4"/>
          <w:sz w:val="20"/>
        </w:rPr>
        <w:t xml:space="preserve"> </w:t>
      </w:r>
      <w:r>
        <w:rPr>
          <w:sz w:val="20"/>
        </w:rPr>
        <w:t xml:space="preserve">a </w:t>
      </w:r>
      <w:r>
        <w:rPr>
          <w:spacing w:val="-2"/>
          <w:sz w:val="20"/>
        </w:rPr>
        <w:t>need.</w:t>
      </w:r>
    </w:p>
    <w:p w14:paraId="02D50989" w14:textId="77777777" w:rsidR="00F407DA" w:rsidRDefault="00000000">
      <w:pPr>
        <w:pStyle w:val="ListParagraph"/>
        <w:numPr>
          <w:ilvl w:val="1"/>
          <w:numId w:val="87"/>
        </w:numPr>
        <w:tabs>
          <w:tab w:val="left" w:pos="2639"/>
        </w:tabs>
        <w:ind w:right="455"/>
        <w:rPr>
          <w:sz w:val="20"/>
        </w:rPr>
      </w:pPr>
      <w:r>
        <w:rPr>
          <w:b/>
          <w:sz w:val="20"/>
        </w:rPr>
        <w:t>Tax Base Amount</w:t>
      </w:r>
      <w:r>
        <w:rPr>
          <w:sz w:val="20"/>
        </w:rPr>
        <w:t>: User can define precedence logic for calculation of Tax Base Amount</w:t>
      </w:r>
      <w:r>
        <w:rPr>
          <w:spacing w:val="-4"/>
          <w:sz w:val="20"/>
        </w:rPr>
        <w:t xml:space="preserve"> </w:t>
      </w:r>
      <w:r>
        <w:rPr>
          <w:sz w:val="20"/>
        </w:rPr>
        <w:t>on</w:t>
      </w:r>
      <w:r>
        <w:rPr>
          <w:spacing w:val="-3"/>
          <w:sz w:val="20"/>
        </w:rPr>
        <w:t xml:space="preserve"> </w:t>
      </w:r>
      <w:r>
        <w:rPr>
          <w:sz w:val="20"/>
        </w:rPr>
        <w:t>which</w:t>
      </w:r>
      <w:r>
        <w:rPr>
          <w:spacing w:val="-3"/>
          <w:sz w:val="20"/>
        </w:rPr>
        <w:t xml:space="preserve"> </w:t>
      </w:r>
      <w:r>
        <w:rPr>
          <w:sz w:val="20"/>
        </w:rPr>
        <w:t>the</w:t>
      </w:r>
      <w:r>
        <w:rPr>
          <w:spacing w:val="-3"/>
          <w:sz w:val="20"/>
        </w:rPr>
        <w:t xml:space="preserve"> </w:t>
      </w:r>
      <w:r>
        <w:rPr>
          <w:sz w:val="20"/>
        </w:rPr>
        <w:t>Tax</w:t>
      </w:r>
      <w:r>
        <w:rPr>
          <w:spacing w:val="-4"/>
          <w:sz w:val="20"/>
        </w:rPr>
        <w:t xml:space="preserve"> </w:t>
      </w:r>
      <w:r>
        <w:rPr>
          <w:sz w:val="20"/>
        </w:rPr>
        <w:t>Rate</w:t>
      </w:r>
      <w:r>
        <w:rPr>
          <w:spacing w:val="-3"/>
          <w:sz w:val="20"/>
        </w:rPr>
        <w:t xml:space="preserve"> </w:t>
      </w:r>
      <w:r>
        <w:rPr>
          <w:sz w:val="20"/>
        </w:rPr>
        <w:t>would</w:t>
      </w:r>
      <w:r>
        <w:rPr>
          <w:spacing w:val="-4"/>
          <w:sz w:val="20"/>
        </w:rPr>
        <w:t xml:space="preserve"> </w:t>
      </w:r>
      <w:r>
        <w:rPr>
          <w:sz w:val="20"/>
        </w:rPr>
        <w:t>be</w:t>
      </w:r>
      <w:r>
        <w:rPr>
          <w:spacing w:val="-3"/>
          <w:sz w:val="20"/>
        </w:rPr>
        <w:t xml:space="preserve"> </w:t>
      </w:r>
      <w:r>
        <w:rPr>
          <w:sz w:val="20"/>
        </w:rPr>
        <w:t>applied.</w:t>
      </w:r>
      <w:r>
        <w:rPr>
          <w:spacing w:val="-3"/>
          <w:sz w:val="20"/>
        </w:rPr>
        <w:t xml:space="preserve"> </w:t>
      </w:r>
      <w:r>
        <w:rPr>
          <w:sz w:val="20"/>
        </w:rPr>
        <w:t>The</w:t>
      </w:r>
      <w:r>
        <w:rPr>
          <w:spacing w:val="-3"/>
          <w:sz w:val="20"/>
        </w:rPr>
        <w:t xml:space="preserve"> </w:t>
      </w:r>
      <w:r>
        <w:rPr>
          <w:sz w:val="20"/>
        </w:rPr>
        <w:t>Tax</w:t>
      </w:r>
      <w:r>
        <w:rPr>
          <w:spacing w:val="-4"/>
          <w:sz w:val="20"/>
        </w:rPr>
        <w:t xml:space="preserve"> </w:t>
      </w:r>
      <w:r>
        <w:rPr>
          <w:sz w:val="20"/>
        </w:rPr>
        <w:t>Base</w:t>
      </w:r>
      <w:r>
        <w:rPr>
          <w:spacing w:val="-3"/>
          <w:sz w:val="20"/>
        </w:rPr>
        <w:t xml:space="preserve"> </w:t>
      </w:r>
      <w:r>
        <w:rPr>
          <w:sz w:val="20"/>
        </w:rPr>
        <w:t>Amount</w:t>
      </w:r>
      <w:r>
        <w:rPr>
          <w:spacing w:val="-4"/>
          <w:sz w:val="20"/>
        </w:rPr>
        <w:t xml:space="preserve"> </w:t>
      </w:r>
      <w:r>
        <w:rPr>
          <w:sz w:val="20"/>
        </w:rPr>
        <w:t>can</w:t>
      </w:r>
      <w:r>
        <w:rPr>
          <w:spacing w:val="-3"/>
          <w:sz w:val="20"/>
        </w:rPr>
        <w:t xml:space="preserve"> </w:t>
      </w:r>
      <w:r>
        <w:rPr>
          <w:sz w:val="20"/>
        </w:rPr>
        <w:t xml:space="preserve">either be the line amount or line amount including other taxes calculated for the </w:t>
      </w:r>
      <w:r>
        <w:rPr>
          <w:spacing w:val="-2"/>
          <w:sz w:val="20"/>
        </w:rPr>
        <w:t>transaction.</w:t>
      </w:r>
    </w:p>
    <w:p w14:paraId="41DB8E1B" w14:textId="77777777" w:rsidR="00F407DA" w:rsidRDefault="00000000">
      <w:pPr>
        <w:pStyle w:val="ListParagraph"/>
        <w:numPr>
          <w:ilvl w:val="1"/>
          <w:numId w:val="87"/>
        </w:numPr>
        <w:tabs>
          <w:tab w:val="left" w:pos="2639"/>
        </w:tabs>
        <w:ind w:right="363"/>
        <w:rPr>
          <w:sz w:val="20"/>
        </w:rPr>
      </w:pPr>
      <w:r>
        <w:rPr>
          <w:b/>
          <w:sz w:val="20"/>
        </w:rPr>
        <w:t>Defaulting Assessable Value to IL Inter Organization Transfer</w:t>
      </w:r>
      <w:r>
        <w:rPr>
          <w:sz w:val="20"/>
        </w:rPr>
        <w:t>: The user has an option to use Assessable value that is different from the Cost of the Item or Item Category. This Assessable price is picked for the respective taxes defaulted based</w:t>
      </w:r>
      <w:r>
        <w:rPr>
          <w:spacing w:val="40"/>
          <w:sz w:val="20"/>
        </w:rPr>
        <w:t xml:space="preserve"> </w:t>
      </w:r>
      <w:r>
        <w:rPr>
          <w:sz w:val="20"/>
        </w:rPr>
        <w:t>on Tax Defaulting Rules. Assessable Prices are defaulted automatically when an Assessable Price List is assigned to the Customer, Customer Site or Null Site for the internal</w:t>
      </w:r>
      <w:r>
        <w:rPr>
          <w:spacing w:val="-3"/>
          <w:sz w:val="20"/>
        </w:rPr>
        <w:t xml:space="preserve"> </w:t>
      </w:r>
      <w:r>
        <w:rPr>
          <w:sz w:val="20"/>
        </w:rPr>
        <w:t>customer.</w:t>
      </w:r>
      <w:r>
        <w:rPr>
          <w:spacing w:val="-3"/>
          <w:sz w:val="20"/>
        </w:rPr>
        <w:t xml:space="preserve"> </w:t>
      </w:r>
      <w:r>
        <w:rPr>
          <w:sz w:val="20"/>
        </w:rPr>
        <w:t>If</w:t>
      </w:r>
      <w:r>
        <w:rPr>
          <w:spacing w:val="-3"/>
          <w:sz w:val="20"/>
        </w:rPr>
        <w:t xml:space="preserve"> </w:t>
      </w:r>
      <w:r>
        <w:rPr>
          <w:sz w:val="20"/>
        </w:rPr>
        <w:t>there</w:t>
      </w:r>
      <w:r>
        <w:rPr>
          <w:spacing w:val="-3"/>
          <w:sz w:val="20"/>
        </w:rPr>
        <w:t xml:space="preserve"> </w:t>
      </w:r>
      <w:r>
        <w:rPr>
          <w:sz w:val="20"/>
        </w:rPr>
        <w:t>is</w:t>
      </w:r>
      <w:r>
        <w:rPr>
          <w:spacing w:val="-4"/>
          <w:sz w:val="20"/>
        </w:rPr>
        <w:t xml:space="preserve"> </w:t>
      </w:r>
      <w:r>
        <w:rPr>
          <w:sz w:val="20"/>
        </w:rPr>
        <w:t>no</w:t>
      </w:r>
      <w:r>
        <w:rPr>
          <w:spacing w:val="-4"/>
          <w:sz w:val="20"/>
        </w:rPr>
        <w:t xml:space="preserve"> </w:t>
      </w:r>
      <w:r>
        <w:rPr>
          <w:sz w:val="20"/>
        </w:rPr>
        <w:t>assessable</w:t>
      </w:r>
      <w:r>
        <w:rPr>
          <w:spacing w:val="-3"/>
          <w:sz w:val="20"/>
        </w:rPr>
        <w:t xml:space="preserve"> </w:t>
      </w:r>
      <w:r>
        <w:rPr>
          <w:sz w:val="20"/>
        </w:rPr>
        <w:t>value</w:t>
      </w:r>
      <w:r>
        <w:rPr>
          <w:spacing w:val="-3"/>
          <w:sz w:val="20"/>
        </w:rPr>
        <w:t xml:space="preserve"> </w:t>
      </w:r>
      <w:r>
        <w:rPr>
          <w:sz w:val="20"/>
        </w:rPr>
        <w:t>list</w:t>
      </w:r>
      <w:r>
        <w:rPr>
          <w:spacing w:val="-4"/>
          <w:sz w:val="20"/>
        </w:rPr>
        <w:t xml:space="preserve"> </w:t>
      </w:r>
      <w:r>
        <w:rPr>
          <w:sz w:val="20"/>
        </w:rPr>
        <w:t>attached</w:t>
      </w:r>
      <w:r>
        <w:rPr>
          <w:spacing w:val="-4"/>
          <w:sz w:val="20"/>
        </w:rPr>
        <w:t xml:space="preserve"> </w:t>
      </w:r>
      <w:r>
        <w:rPr>
          <w:sz w:val="20"/>
        </w:rPr>
        <w:t>with</w:t>
      </w:r>
      <w:r>
        <w:rPr>
          <w:spacing w:val="-3"/>
          <w:sz w:val="20"/>
        </w:rPr>
        <w:t xml:space="preserve"> </w:t>
      </w:r>
      <w:r>
        <w:rPr>
          <w:sz w:val="20"/>
        </w:rPr>
        <w:t>internal</w:t>
      </w:r>
      <w:r>
        <w:rPr>
          <w:spacing w:val="-3"/>
          <w:sz w:val="20"/>
        </w:rPr>
        <w:t xml:space="preserve"> </w:t>
      </w:r>
      <w:r>
        <w:rPr>
          <w:sz w:val="20"/>
        </w:rPr>
        <w:t>customer site or null site setup, the system will pick the Item Cost value for the tax</w:t>
      </w:r>
      <w:r>
        <w:rPr>
          <w:spacing w:val="40"/>
          <w:sz w:val="20"/>
        </w:rPr>
        <w:t xml:space="preserve"> </w:t>
      </w:r>
      <w:r>
        <w:rPr>
          <w:spacing w:val="-2"/>
          <w:sz w:val="20"/>
        </w:rPr>
        <w:t>calculation.</w:t>
      </w:r>
    </w:p>
    <w:p w14:paraId="1EE78AA3" w14:textId="77777777" w:rsidR="00F407DA" w:rsidRDefault="00000000">
      <w:pPr>
        <w:pStyle w:val="ListParagraph"/>
        <w:numPr>
          <w:ilvl w:val="1"/>
          <w:numId w:val="87"/>
        </w:numPr>
        <w:tabs>
          <w:tab w:val="left" w:pos="2639"/>
        </w:tabs>
        <w:ind w:right="569"/>
        <w:rPr>
          <w:sz w:val="20"/>
        </w:rPr>
      </w:pPr>
      <w:r>
        <w:rPr>
          <w:b/>
          <w:sz w:val="20"/>
        </w:rPr>
        <w:t>Generation</w:t>
      </w:r>
      <w:r>
        <w:rPr>
          <w:b/>
          <w:spacing w:val="-5"/>
          <w:sz w:val="20"/>
        </w:rPr>
        <w:t xml:space="preserve"> </w:t>
      </w:r>
      <w:r>
        <w:rPr>
          <w:b/>
          <w:sz w:val="20"/>
        </w:rPr>
        <w:t>of</w:t>
      </w:r>
      <w:r>
        <w:rPr>
          <w:b/>
          <w:spacing w:val="-5"/>
          <w:sz w:val="20"/>
        </w:rPr>
        <w:t xml:space="preserve"> </w:t>
      </w:r>
      <w:r>
        <w:rPr>
          <w:b/>
          <w:sz w:val="20"/>
        </w:rPr>
        <w:t>Excise</w:t>
      </w:r>
      <w:r>
        <w:rPr>
          <w:b/>
          <w:spacing w:val="-4"/>
          <w:sz w:val="20"/>
        </w:rPr>
        <w:t xml:space="preserve"> </w:t>
      </w:r>
      <w:r>
        <w:rPr>
          <w:b/>
          <w:sz w:val="20"/>
        </w:rPr>
        <w:t>Invoice</w:t>
      </w:r>
      <w:r>
        <w:rPr>
          <w:b/>
          <w:spacing w:val="-4"/>
          <w:sz w:val="20"/>
        </w:rPr>
        <w:t xml:space="preserve"> </w:t>
      </w:r>
      <w:r>
        <w:rPr>
          <w:b/>
          <w:sz w:val="20"/>
        </w:rPr>
        <w:t>Number</w:t>
      </w:r>
      <w:r>
        <w:rPr>
          <w:sz w:val="20"/>
        </w:rPr>
        <w:t>:</w:t>
      </w:r>
      <w:r>
        <w:rPr>
          <w:spacing w:val="-4"/>
          <w:sz w:val="20"/>
        </w:rPr>
        <w:t xml:space="preserve"> </w:t>
      </w:r>
      <w:r>
        <w:rPr>
          <w:sz w:val="20"/>
        </w:rPr>
        <w:t>When</w:t>
      </w:r>
      <w:r>
        <w:rPr>
          <w:spacing w:val="-4"/>
          <w:sz w:val="20"/>
        </w:rPr>
        <w:t xml:space="preserve"> </w:t>
      </w:r>
      <w:r>
        <w:rPr>
          <w:sz w:val="20"/>
        </w:rPr>
        <w:t>the</w:t>
      </w:r>
      <w:r>
        <w:rPr>
          <w:spacing w:val="-4"/>
          <w:sz w:val="20"/>
        </w:rPr>
        <w:t xml:space="preserve"> </w:t>
      </w:r>
      <w:r>
        <w:rPr>
          <w:sz w:val="20"/>
        </w:rPr>
        <w:t>Item</w:t>
      </w:r>
      <w:r>
        <w:rPr>
          <w:spacing w:val="-5"/>
          <w:sz w:val="20"/>
        </w:rPr>
        <w:t xml:space="preserve"> </w:t>
      </w:r>
      <w:r>
        <w:rPr>
          <w:sz w:val="20"/>
        </w:rPr>
        <w:t>shipped</w:t>
      </w:r>
      <w:r>
        <w:rPr>
          <w:spacing w:val="-5"/>
          <w:sz w:val="20"/>
        </w:rPr>
        <w:t xml:space="preserve"> </w:t>
      </w:r>
      <w:r>
        <w:rPr>
          <w:sz w:val="20"/>
        </w:rPr>
        <w:t>has</w:t>
      </w:r>
      <w:r>
        <w:rPr>
          <w:spacing w:val="-5"/>
          <w:sz w:val="20"/>
        </w:rPr>
        <w:t xml:space="preserve"> </w:t>
      </w:r>
      <w:r>
        <w:rPr>
          <w:sz w:val="20"/>
        </w:rPr>
        <w:t>Excise</w:t>
      </w:r>
      <w:r>
        <w:rPr>
          <w:spacing w:val="-4"/>
          <w:sz w:val="20"/>
        </w:rPr>
        <w:t xml:space="preserve"> </w:t>
      </w:r>
      <w:r>
        <w:rPr>
          <w:sz w:val="20"/>
        </w:rPr>
        <w:t>related Taxes,</w:t>
      </w:r>
      <w:r>
        <w:rPr>
          <w:spacing w:val="-2"/>
          <w:sz w:val="20"/>
        </w:rPr>
        <w:t xml:space="preserve"> </w:t>
      </w:r>
      <w:r>
        <w:rPr>
          <w:sz w:val="20"/>
        </w:rPr>
        <w:t>an</w:t>
      </w:r>
      <w:r>
        <w:rPr>
          <w:spacing w:val="-2"/>
          <w:sz w:val="20"/>
        </w:rPr>
        <w:t xml:space="preserve"> </w:t>
      </w:r>
      <w:r>
        <w:rPr>
          <w:sz w:val="20"/>
        </w:rPr>
        <w:t>Excise</w:t>
      </w:r>
      <w:r>
        <w:rPr>
          <w:spacing w:val="-2"/>
          <w:sz w:val="20"/>
        </w:rPr>
        <w:t xml:space="preserve"> </w:t>
      </w:r>
      <w:r>
        <w:rPr>
          <w:sz w:val="20"/>
        </w:rPr>
        <w:t>Invoice</w:t>
      </w:r>
      <w:r>
        <w:rPr>
          <w:spacing w:val="-2"/>
          <w:sz w:val="20"/>
        </w:rPr>
        <w:t xml:space="preserve"> </w:t>
      </w:r>
      <w:r>
        <w:rPr>
          <w:sz w:val="20"/>
        </w:rPr>
        <w:t>Number</w:t>
      </w:r>
      <w:r>
        <w:rPr>
          <w:spacing w:val="-2"/>
          <w:sz w:val="20"/>
        </w:rPr>
        <w:t xml:space="preserve"> </w:t>
      </w:r>
      <w:r>
        <w:rPr>
          <w:sz w:val="20"/>
        </w:rPr>
        <w:t>gets</w:t>
      </w:r>
      <w:r>
        <w:rPr>
          <w:spacing w:val="-3"/>
          <w:sz w:val="20"/>
        </w:rPr>
        <w:t xml:space="preserve"> </w:t>
      </w:r>
      <w:r>
        <w:rPr>
          <w:sz w:val="20"/>
        </w:rPr>
        <w:t>generated</w:t>
      </w:r>
      <w:r>
        <w:rPr>
          <w:spacing w:val="-3"/>
          <w:sz w:val="20"/>
        </w:rPr>
        <w:t xml:space="preserve"> </w:t>
      </w:r>
      <w:r>
        <w:rPr>
          <w:sz w:val="20"/>
        </w:rPr>
        <w:t>once</w:t>
      </w:r>
      <w:r>
        <w:rPr>
          <w:spacing w:val="-2"/>
          <w:sz w:val="20"/>
        </w:rPr>
        <w:t xml:space="preserve"> </w:t>
      </w:r>
      <w:r>
        <w:rPr>
          <w:sz w:val="20"/>
        </w:rPr>
        <w:t>the</w:t>
      </w:r>
      <w:r>
        <w:rPr>
          <w:spacing w:val="-2"/>
          <w:sz w:val="20"/>
        </w:rPr>
        <w:t xml:space="preserve"> </w:t>
      </w:r>
      <w:r>
        <w:rPr>
          <w:sz w:val="20"/>
        </w:rPr>
        <w:t>transaction</w:t>
      </w:r>
      <w:r>
        <w:rPr>
          <w:spacing w:val="-2"/>
          <w:sz w:val="20"/>
        </w:rPr>
        <w:t xml:space="preserve"> </w:t>
      </w:r>
      <w:r>
        <w:rPr>
          <w:sz w:val="20"/>
        </w:rPr>
        <w:t>is</w:t>
      </w:r>
      <w:r>
        <w:rPr>
          <w:spacing w:val="-3"/>
          <w:sz w:val="20"/>
        </w:rPr>
        <w:t xml:space="preserve"> </w:t>
      </w:r>
      <w:r>
        <w:rPr>
          <w:sz w:val="20"/>
        </w:rPr>
        <w:t>saved.</w:t>
      </w:r>
      <w:r>
        <w:rPr>
          <w:spacing w:val="-2"/>
          <w:sz w:val="20"/>
        </w:rPr>
        <w:t xml:space="preserve"> </w:t>
      </w:r>
      <w:r>
        <w:rPr>
          <w:sz w:val="20"/>
        </w:rPr>
        <w:t>All excise related registers will get updated on completion of the transaction. The sequence</w:t>
      </w:r>
      <w:r>
        <w:rPr>
          <w:spacing w:val="-3"/>
          <w:sz w:val="20"/>
        </w:rPr>
        <w:t xml:space="preserve"> </w:t>
      </w:r>
      <w:r>
        <w:rPr>
          <w:sz w:val="20"/>
        </w:rPr>
        <w:t>used</w:t>
      </w:r>
      <w:r>
        <w:rPr>
          <w:spacing w:val="-4"/>
          <w:sz w:val="20"/>
        </w:rPr>
        <w:t xml:space="preserve"> </w:t>
      </w:r>
      <w:r>
        <w:rPr>
          <w:sz w:val="20"/>
        </w:rPr>
        <w:t>or</w:t>
      </w:r>
      <w:r>
        <w:rPr>
          <w:spacing w:val="-3"/>
          <w:sz w:val="20"/>
        </w:rPr>
        <w:t xml:space="preserve"> </w:t>
      </w:r>
      <w:r>
        <w:rPr>
          <w:sz w:val="20"/>
        </w:rPr>
        <w:t>followed</w:t>
      </w:r>
      <w:r>
        <w:rPr>
          <w:spacing w:val="-4"/>
          <w:sz w:val="20"/>
        </w:rPr>
        <w:t xml:space="preserve"> </w:t>
      </w:r>
      <w:r>
        <w:rPr>
          <w:sz w:val="20"/>
        </w:rPr>
        <w:t>for</w:t>
      </w:r>
      <w:r>
        <w:rPr>
          <w:spacing w:val="-3"/>
          <w:sz w:val="20"/>
        </w:rPr>
        <w:t xml:space="preserve"> </w:t>
      </w:r>
      <w:r>
        <w:rPr>
          <w:sz w:val="20"/>
        </w:rPr>
        <w:t>the</w:t>
      </w:r>
      <w:r>
        <w:rPr>
          <w:spacing w:val="-3"/>
          <w:sz w:val="20"/>
        </w:rPr>
        <w:t xml:space="preserve"> </w:t>
      </w:r>
      <w:r>
        <w:rPr>
          <w:sz w:val="20"/>
        </w:rPr>
        <w:t>Excise</w:t>
      </w:r>
      <w:r>
        <w:rPr>
          <w:spacing w:val="-3"/>
          <w:sz w:val="20"/>
        </w:rPr>
        <w:t xml:space="preserve"> </w:t>
      </w:r>
      <w:r>
        <w:rPr>
          <w:sz w:val="20"/>
        </w:rPr>
        <w:t>Invoice</w:t>
      </w:r>
      <w:r>
        <w:rPr>
          <w:spacing w:val="-3"/>
          <w:sz w:val="20"/>
        </w:rPr>
        <w:t xml:space="preserve"> </w:t>
      </w:r>
      <w:r>
        <w:rPr>
          <w:sz w:val="20"/>
        </w:rPr>
        <w:t>Number</w:t>
      </w:r>
      <w:r>
        <w:rPr>
          <w:spacing w:val="-3"/>
          <w:sz w:val="20"/>
        </w:rPr>
        <w:t xml:space="preserve"> </w:t>
      </w:r>
      <w:r>
        <w:rPr>
          <w:sz w:val="20"/>
        </w:rPr>
        <w:t>generation</w:t>
      </w:r>
      <w:r>
        <w:rPr>
          <w:spacing w:val="-3"/>
          <w:sz w:val="20"/>
        </w:rPr>
        <w:t xml:space="preserve"> </w:t>
      </w:r>
      <w:r>
        <w:rPr>
          <w:sz w:val="20"/>
        </w:rPr>
        <w:t>is</w:t>
      </w:r>
      <w:r>
        <w:rPr>
          <w:spacing w:val="-4"/>
          <w:sz w:val="20"/>
        </w:rPr>
        <w:t xml:space="preserve"> </w:t>
      </w:r>
      <w:r>
        <w:rPr>
          <w:sz w:val="20"/>
        </w:rPr>
        <w:t>that</w:t>
      </w:r>
      <w:r>
        <w:rPr>
          <w:spacing w:val="-4"/>
          <w:sz w:val="20"/>
        </w:rPr>
        <w:t xml:space="preserve"> </w:t>
      </w:r>
      <w:r>
        <w:rPr>
          <w:sz w:val="20"/>
        </w:rPr>
        <w:t>of</w:t>
      </w:r>
      <w:r>
        <w:rPr>
          <w:spacing w:val="-3"/>
          <w:sz w:val="20"/>
        </w:rPr>
        <w:t xml:space="preserve"> </w:t>
      </w:r>
      <w:r>
        <w:rPr>
          <w:sz w:val="20"/>
        </w:rPr>
        <w:t>the Domestic Sequence set up in the Organization Additional Information.</w:t>
      </w:r>
    </w:p>
    <w:p w14:paraId="33BE5E1E" w14:textId="77777777" w:rsidR="00F407DA" w:rsidRDefault="00000000">
      <w:pPr>
        <w:pStyle w:val="ListParagraph"/>
        <w:numPr>
          <w:ilvl w:val="1"/>
          <w:numId w:val="87"/>
        </w:numPr>
        <w:tabs>
          <w:tab w:val="left" w:pos="2639"/>
        </w:tabs>
        <w:ind w:right="511"/>
        <w:rPr>
          <w:sz w:val="20"/>
        </w:rPr>
      </w:pPr>
      <w:r>
        <w:rPr>
          <w:b/>
          <w:sz w:val="20"/>
        </w:rPr>
        <w:t>Generation</w:t>
      </w:r>
      <w:r>
        <w:rPr>
          <w:b/>
          <w:spacing w:val="-4"/>
          <w:sz w:val="20"/>
        </w:rPr>
        <w:t xml:space="preserve"> </w:t>
      </w:r>
      <w:r>
        <w:rPr>
          <w:b/>
          <w:sz w:val="20"/>
        </w:rPr>
        <w:t>of</w:t>
      </w:r>
      <w:r>
        <w:rPr>
          <w:b/>
          <w:spacing w:val="-4"/>
          <w:sz w:val="20"/>
        </w:rPr>
        <w:t xml:space="preserve"> </w:t>
      </w:r>
      <w:r>
        <w:rPr>
          <w:b/>
          <w:sz w:val="20"/>
        </w:rPr>
        <w:t>VAT</w:t>
      </w:r>
      <w:r>
        <w:rPr>
          <w:b/>
          <w:spacing w:val="-4"/>
          <w:sz w:val="20"/>
        </w:rPr>
        <w:t xml:space="preserve"> </w:t>
      </w:r>
      <w:r>
        <w:rPr>
          <w:b/>
          <w:sz w:val="20"/>
        </w:rPr>
        <w:t>Invoice</w:t>
      </w:r>
      <w:r>
        <w:rPr>
          <w:b/>
          <w:spacing w:val="-3"/>
          <w:sz w:val="20"/>
        </w:rPr>
        <w:t xml:space="preserve"> </w:t>
      </w:r>
      <w:r>
        <w:rPr>
          <w:b/>
          <w:sz w:val="20"/>
        </w:rPr>
        <w:t>Number</w:t>
      </w:r>
      <w:r>
        <w:rPr>
          <w:sz w:val="20"/>
        </w:rPr>
        <w:t>:</w:t>
      </w:r>
      <w:r>
        <w:rPr>
          <w:spacing w:val="-3"/>
          <w:sz w:val="20"/>
        </w:rPr>
        <w:t xml:space="preserve"> </w:t>
      </w:r>
      <w:r>
        <w:rPr>
          <w:sz w:val="20"/>
        </w:rPr>
        <w:t>When</w:t>
      </w:r>
      <w:r>
        <w:rPr>
          <w:spacing w:val="-3"/>
          <w:sz w:val="20"/>
        </w:rPr>
        <w:t xml:space="preserve"> </w:t>
      </w:r>
      <w:r>
        <w:rPr>
          <w:sz w:val="20"/>
        </w:rPr>
        <w:t>the</w:t>
      </w:r>
      <w:r>
        <w:rPr>
          <w:spacing w:val="-3"/>
          <w:sz w:val="20"/>
        </w:rPr>
        <w:t xml:space="preserve"> </w:t>
      </w:r>
      <w:r>
        <w:rPr>
          <w:sz w:val="20"/>
        </w:rPr>
        <w:t>item</w:t>
      </w:r>
      <w:r>
        <w:rPr>
          <w:spacing w:val="-4"/>
          <w:sz w:val="20"/>
        </w:rPr>
        <w:t xml:space="preserve"> </w:t>
      </w:r>
      <w:r>
        <w:rPr>
          <w:sz w:val="20"/>
        </w:rPr>
        <w:t>being</w:t>
      </w:r>
      <w:r>
        <w:rPr>
          <w:spacing w:val="-4"/>
          <w:sz w:val="20"/>
        </w:rPr>
        <w:t xml:space="preserve"> </w:t>
      </w:r>
      <w:r>
        <w:rPr>
          <w:sz w:val="20"/>
        </w:rPr>
        <w:t>shipped</w:t>
      </w:r>
      <w:r>
        <w:rPr>
          <w:spacing w:val="-4"/>
          <w:sz w:val="20"/>
        </w:rPr>
        <w:t xml:space="preserve"> </w:t>
      </w:r>
      <w:r>
        <w:rPr>
          <w:sz w:val="20"/>
        </w:rPr>
        <w:t>has</w:t>
      </w:r>
      <w:r>
        <w:rPr>
          <w:spacing w:val="-4"/>
          <w:sz w:val="20"/>
        </w:rPr>
        <w:t xml:space="preserve"> </w:t>
      </w:r>
      <w:r>
        <w:rPr>
          <w:sz w:val="20"/>
        </w:rPr>
        <w:t>VAT</w:t>
      </w:r>
      <w:r>
        <w:rPr>
          <w:spacing w:val="-4"/>
          <w:sz w:val="20"/>
        </w:rPr>
        <w:t xml:space="preserve"> </w:t>
      </w:r>
      <w:r>
        <w:rPr>
          <w:sz w:val="20"/>
        </w:rPr>
        <w:t>type of Taxes</w:t>
      </w:r>
      <w:r>
        <w:rPr>
          <w:spacing w:val="-1"/>
          <w:sz w:val="20"/>
        </w:rPr>
        <w:t xml:space="preserve"> </w:t>
      </w:r>
      <w:r>
        <w:rPr>
          <w:sz w:val="20"/>
        </w:rPr>
        <w:t>and</w:t>
      </w:r>
      <w:r>
        <w:rPr>
          <w:spacing w:val="-1"/>
          <w:sz w:val="20"/>
        </w:rPr>
        <w:t xml:space="preserve"> </w:t>
      </w:r>
      <w:r>
        <w:rPr>
          <w:sz w:val="20"/>
        </w:rPr>
        <w:t>is</w:t>
      </w:r>
      <w:r>
        <w:rPr>
          <w:spacing w:val="-1"/>
          <w:sz w:val="20"/>
        </w:rPr>
        <w:t xml:space="preserve"> </w:t>
      </w:r>
      <w:r>
        <w:rPr>
          <w:sz w:val="20"/>
        </w:rPr>
        <w:t>marked</w:t>
      </w:r>
      <w:r>
        <w:rPr>
          <w:spacing w:val="-1"/>
          <w:sz w:val="20"/>
        </w:rPr>
        <w:t xml:space="preserve"> </w:t>
      </w:r>
      <w:r>
        <w:rPr>
          <w:sz w:val="20"/>
        </w:rPr>
        <w:t>as</w:t>
      </w:r>
      <w:r>
        <w:rPr>
          <w:spacing w:val="-1"/>
          <w:sz w:val="20"/>
        </w:rPr>
        <w:t xml:space="preserve"> </w:t>
      </w:r>
      <w:r>
        <w:rPr>
          <w:sz w:val="20"/>
        </w:rPr>
        <w:t>VAT</w:t>
      </w:r>
      <w:r>
        <w:rPr>
          <w:spacing w:val="-1"/>
          <w:sz w:val="20"/>
        </w:rPr>
        <w:t xml:space="preserve"> </w:t>
      </w:r>
      <w:r>
        <w:rPr>
          <w:sz w:val="20"/>
        </w:rPr>
        <w:t>able, a VAT</w:t>
      </w:r>
      <w:r>
        <w:rPr>
          <w:spacing w:val="-1"/>
          <w:sz w:val="20"/>
        </w:rPr>
        <w:t xml:space="preserve"> </w:t>
      </w:r>
      <w:r>
        <w:rPr>
          <w:sz w:val="20"/>
        </w:rPr>
        <w:t>Invoice Number is</w:t>
      </w:r>
      <w:r>
        <w:rPr>
          <w:spacing w:val="-1"/>
          <w:sz w:val="20"/>
        </w:rPr>
        <w:t xml:space="preserve"> </w:t>
      </w:r>
      <w:r>
        <w:rPr>
          <w:sz w:val="20"/>
        </w:rPr>
        <w:t>generated</w:t>
      </w:r>
      <w:r>
        <w:rPr>
          <w:spacing w:val="-1"/>
          <w:sz w:val="20"/>
        </w:rPr>
        <w:t xml:space="preserve"> </w:t>
      </w:r>
      <w:r>
        <w:rPr>
          <w:sz w:val="20"/>
        </w:rPr>
        <w:t xml:space="preserve">once the transaction is saved. The tax repository gets updated on completion of the </w:t>
      </w:r>
      <w:r>
        <w:rPr>
          <w:spacing w:val="-2"/>
          <w:sz w:val="20"/>
        </w:rPr>
        <w:t>transaction.</w:t>
      </w:r>
    </w:p>
    <w:p w14:paraId="292D62A4" w14:textId="77777777" w:rsidR="00F407DA" w:rsidRDefault="00000000">
      <w:pPr>
        <w:pStyle w:val="ListParagraph"/>
        <w:numPr>
          <w:ilvl w:val="1"/>
          <w:numId w:val="87"/>
        </w:numPr>
        <w:tabs>
          <w:tab w:val="left" w:pos="2639"/>
        </w:tabs>
        <w:ind w:right="469"/>
        <w:rPr>
          <w:sz w:val="20"/>
        </w:rPr>
      </w:pPr>
      <w:r>
        <w:rPr>
          <w:b/>
          <w:sz w:val="20"/>
        </w:rPr>
        <w:t>Tax</w:t>
      </w:r>
      <w:r>
        <w:rPr>
          <w:b/>
          <w:spacing w:val="-4"/>
          <w:sz w:val="20"/>
        </w:rPr>
        <w:t xml:space="preserve"> </w:t>
      </w:r>
      <w:r>
        <w:rPr>
          <w:b/>
          <w:sz w:val="20"/>
        </w:rPr>
        <w:t>Accounting</w:t>
      </w:r>
      <w:r>
        <w:rPr>
          <w:sz w:val="20"/>
        </w:rPr>
        <w:t>:</w:t>
      </w:r>
      <w:r>
        <w:rPr>
          <w:spacing w:val="-4"/>
          <w:sz w:val="20"/>
        </w:rPr>
        <w:t xml:space="preserve"> </w:t>
      </w:r>
      <w:r>
        <w:rPr>
          <w:sz w:val="20"/>
        </w:rPr>
        <w:t>The</w:t>
      </w:r>
      <w:r>
        <w:rPr>
          <w:spacing w:val="-4"/>
          <w:sz w:val="20"/>
        </w:rPr>
        <w:t xml:space="preserve"> </w:t>
      </w:r>
      <w:r>
        <w:rPr>
          <w:sz w:val="20"/>
        </w:rPr>
        <w:t>India</w:t>
      </w:r>
      <w:r>
        <w:rPr>
          <w:spacing w:val="-4"/>
          <w:sz w:val="20"/>
        </w:rPr>
        <w:t xml:space="preserve"> </w:t>
      </w:r>
      <w:r>
        <w:rPr>
          <w:sz w:val="20"/>
        </w:rPr>
        <w:t>Local</w:t>
      </w:r>
      <w:r>
        <w:rPr>
          <w:spacing w:val="-4"/>
          <w:sz w:val="20"/>
        </w:rPr>
        <w:t xml:space="preserve"> </w:t>
      </w:r>
      <w:r>
        <w:rPr>
          <w:sz w:val="20"/>
        </w:rPr>
        <w:t>Tax</w:t>
      </w:r>
      <w:r>
        <w:rPr>
          <w:spacing w:val="-5"/>
          <w:sz w:val="20"/>
        </w:rPr>
        <w:t xml:space="preserve"> </w:t>
      </w:r>
      <w:r>
        <w:rPr>
          <w:sz w:val="20"/>
        </w:rPr>
        <w:t>engine</w:t>
      </w:r>
      <w:r>
        <w:rPr>
          <w:spacing w:val="-4"/>
          <w:sz w:val="20"/>
        </w:rPr>
        <w:t xml:space="preserve"> </w:t>
      </w:r>
      <w:r>
        <w:rPr>
          <w:sz w:val="20"/>
        </w:rPr>
        <w:t>generates</w:t>
      </w:r>
      <w:r>
        <w:rPr>
          <w:spacing w:val="-5"/>
          <w:sz w:val="20"/>
        </w:rPr>
        <w:t xml:space="preserve"> </w:t>
      </w:r>
      <w:r>
        <w:rPr>
          <w:sz w:val="20"/>
        </w:rPr>
        <w:t>Accounting</w:t>
      </w:r>
      <w:r>
        <w:rPr>
          <w:spacing w:val="-5"/>
          <w:sz w:val="20"/>
        </w:rPr>
        <w:t xml:space="preserve"> </w:t>
      </w:r>
      <w:r>
        <w:rPr>
          <w:sz w:val="20"/>
        </w:rPr>
        <w:t>Entries</w:t>
      </w:r>
      <w:r>
        <w:rPr>
          <w:spacing w:val="-5"/>
          <w:sz w:val="20"/>
        </w:rPr>
        <w:t xml:space="preserve"> </w:t>
      </w:r>
      <w:r>
        <w:rPr>
          <w:sz w:val="20"/>
        </w:rPr>
        <w:t>only</w:t>
      </w:r>
      <w:r>
        <w:rPr>
          <w:spacing w:val="-5"/>
          <w:sz w:val="20"/>
        </w:rPr>
        <w:t xml:space="preserve"> </w:t>
      </w:r>
      <w:r>
        <w:rPr>
          <w:sz w:val="20"/>
        </w:rPr>
        <w:t>for the items related to Localization Taxes. Oracle base Inventory will generate the accounting entries for the basic value of Inventory transferred.</w:t>
      </w:r>
    </w:p>
    <w:p w14:paraId="4D2DFAD4" w14:textId="77777777" w:rsidR="00F407DA" w:rsidRDefault="00000000">
      <w:pPr>
        <w:pStyle w:val="ListParagraph"/>
        <w:numPr>
          <w:ilvl w:val="1"/>
          <w:numId w:val="87"/>
        </w:numPr>
        <w:tabs>
          <w:tab w:val="left" w:pos="2639"/>
        </w:tabs>
        <w:ind w:right="407"/>
        <w:rPr>
          <w:sz w:val="20"/>
        </w:rPr>
      </w:pPr>
      <w:r>
        <w:rPr>
          <w:b/>
          <w:sz w:val="20"/>
        </w:rPr>
        <w:t>Costing</w:t>
      </w:r>
      <w:r>
        <w:rPr>
          <w:sz w:val="20"/>
        </w:rPr>
        <w:t>: Item</w:t>
      </w:r>
      <w:r>
        <w:rPr>
          <w:spacing w:val="-1"/>
          <w:sz w:val="20"/>
        </w:rPr>
        <w:t xml:space="preserve"> </w:t>
      </w:r>
      <w:r>
        <w:rPr>
          <w:sz w:val="20"/>
        </w:rPr>
        <w:t>cost</w:t>
      </w:r>
      <w:r>
        <w:rPr>
          <w:spacing w:val="-1"/>
          <w:sz w:val="20"/>
        </w:rPr>
        <w:t xml:space="preserve"> </w:t>
      </w:r>
      <w:r>
        <w:rPr>
          <w:sz w:val="20"/>
        </w:rPr>
        <w:t>of the material transferred</w:t>
      </w:r>
      <w:r>
        <w:rPr>
          <w:spacing w:val="-1"/>
          <w:sz w:val="20"/>
        </w:rPr>
        <w:t xml:space="preserve"> </w:t>
      </w:r>
      <w:r>
        <w:rPr>
          <w:sz w:val="20"/>
        </w:rPr>
        <w:t>is</w:t>
      </w:r>
      <w:r>
        <w:rPr>
          <w:spacing w:val="-1"/>
          <w:sz w:val="20"/>
        </w:rPr>
        <w:t xml:space="preserve"> </w:t>
      </w:r>
      <w:r>
        <w:rPr>
          <w:sz w:val="20"/>
        </w:rPr>
        <w:t>calculated</w:t>
      </w:r>
      <w:r>
        <w:rPr>
          <w:spacing w:val="-1"/>
          <w:sz w:val="20"/>
        </w:rPr>
        <w:t xml:space="preserve"> </w:t>
      </w:r>
      <w:r>
        <w:rPr>
          <w:sz w:val="20"/>
        </w:rPr>
        <w:t>and</w:t>
      </w:r>
      <w:r>
        <w:rPr>
          <w:spacing w:val="-1"/>
          <w:sz w:val="20"/>
        </w:rPr>
        <w:t xml:space="preserve"> </w:t>
      </w:r>
      <w:r>
        <w:rPr>
          <w:sz w:val="20"/>
        </w:rPr>
        <w:t>updated</w:t>
      </w:r>
      <w:r>
        <w:rPr>
          <w:spacing w:val="-1"/>
          <w:sz w:val="20"/>
        </w:rPr>
        <w:t xml:space="preserve"> </w:t>
      </w:r>
      <w:r>
        <w:rPr>
          <w:sz w:val="20"/>
        </w:rPr>
        <w:t>by</w:t>
      </w:r>
      <w:r>
        <w:rPr>
          <w:spacing w:val="-1"/>
          <w:sz w:val="20"/>
        </w:rPr>
        <w:t xml:space="preserve"> </w:t>
      </w:r>
      <w:r>
        <w:rPr>
          <w:sz w:val="20"/>
        </w:rPr>
        <w:t>the base inventory. The nonrecoverable taxes are moved separately to the item cost by the localization</w:t>
      </w:r>
      <w:r>
        <w:rPr>
          <w:spacing w:val="-5"/>
          <w:sz w:val="20"/>
        </w:rPr>
        <w:t xml:space="preserve"> </w:t>
      </w:r>
      <w:r>
        <w:rPr>
          <w:sz w:val="20"/>
        </w:rPr>
        <w:t>engine.</w:t>
      </w:r>
      <w:r>
        <w:rPr>
          <w:spacing w:val="-5"/>
          <w:sz w:val="20"/>
        </w:rPr>
        <w:t xml:space="preserve"> </w:t>
      </w:r>
      <w:r>
        <w:rPr>
          <w:sz w:val="20"/>
        </w:rPr>
        <w:t>Oracle</w:t>
      </w:r>
      <w:r>
        <w:rPr>
          <w:spacing w:val="-5"/>
          <w:sz w:val="20"/>
        </w:rPr>
        <w:t xml:space="preserve"> </w:t>
      </w:r>
      <w:r>
        <w:rPr>
          <w:sz w:val="20"/>
        </w:rPr>
        <w:t>Financials</w:t>
      </w:r>
      <w:r>
        <w:rPr>
          <w:spacing w:val="-6"/>
          <w:sz w:val="20"/>
        </w:rPr>
        <w:t xml:space="preserve"> </w:t>
      </w:r>
      <w:r>
        <w:rPr>
          <w:sz w:val="20"/>
        </w:rPr>
        <w:t>for</w:t>
      </w:r>
      <w:r>
        <w:rPr>
          <w:spacing w:val="-5"/>
          <w:sz w:val="20"/>
        </w:rPr>
        <w:t xml:space="preserve"> </w:t>
      </w:r>
      <w:r>
        <w:rPr>
          <w:sz w:val="20"/>
        </w:rPr>
        <w:t>India</w:t>
      </w:r>
      <w:r>
        <w:rPr>
          <w:spacing w:val="-5"/>
          <w:sz w:val="20"/>
        </w:rPr>
        <w:t xml:space="preserve"> </w:t>
      </w:r>
      <w:r>
        <w:rPr>
          <w:sz w:val="20"/>
        </w:rPr>
        <w:t>Inventory</w:t>
      </w:r>
      <w:r>
        <w:rPr>
          <w:spacing w:val="-6"/>
          <w:sz w:val="20"/>
        </w:rPr>
        <w:t xml:space="preserve"> </w:t>
      </w:r>
      <w:r>
        <w:rPr>
          <w:sz w:val="20"/>
        </w:rPr>
        <w:t>Transfer</w:t>
      </w:r>
      <w:r>
        <w:rPr>
          <w:spacing w:val="-5"/>
          <w:sz w:val="20"/>
        </w:rPr>
        <w:t xml:space="preserve"> </w:t>
      </w:r>
      <w:r>
        <w:rPr>
          <w:sz w:val="20"/>
        </w:rPr>
        <w:t>supports</w:t>
      </w:r>
      <w:r>
        <w:rPr>
          <w:spacing w:val="-6"/>
          <w:sz w:val="20"/>
        </w:rPr>
        <w:t xml:space="preserve"> </w:t>
      </w:r>
      <w:r>
        <w:rPr>
          <w:sz w:val="20"/>
        </w:rPr>
        <w:t>transfer and receipts of inventory from an average cost organization to standard cost organizations and vice versa.</w:t>
      </w:r>
    </w:p>
    <w:p w14:paraId="77FC7B44" w14:textId="77777777" w:rsidR="00F407DA" w:rsidRDefault="00000000">
      <w:pPr>
        <w:pStyle w:val="ListParagraph"/>
        <w:numPr>
          <w:ilvl w:val="1"/>
          <w:numId w:val="87"/>
        </w:numPr>
        <w:tabs>
          <w:tab w:val="left" w:pos="2639"/>
        </w:tabs>
        <w:ind w:right="489"/>
        <w:rPr>
          <w:sz w:val="20"/>
        </w:rPr>
      </w:pPr>
      <w:r>
        <w:rPr>
          <w:b/>
          <w:sz w:val="20"/>
        </w:rPr>
        <w:t>Updating RG 23 D Registers</w:t>
      </w:r>
      <w:r>
        <w:rPr>
          <w:sz w:val="20"/>
        </w:rPr>
        <w:t>: In case of Trading Organization, RG 23D gets updated</w:t>
      </w:r>
      <w:r>
        <w:rPr>
          <w:spacing w:val="-3"/>
          <w:sz w:val="20"/>
        </w:rPr>
        <w:t xml:space="preserve"> </w:t>
      </w:r>
      <w:r>
        <w:rPr>
          <w:sz w:val="20"/>
        </w:rPr>
        <w:t>both</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Sending</w:t>
      </w:r>
      <w:r>
        <w:rPr>
          <w:spacing w:val="-3"/>
          <w:sz w:val="20"/>
        </w:rPr>
        <w:t xml:space="preserve"> </w:t>
      </w:r>
      <w:r>
        <w:rPr>
          <w:sz w:val="20"/>
        </w:rPr>
        <w:t>and</w:t>
      </w:r>
      <w:r>
        <w:rPr>
          <w:spacing w:val="-3"/>
          <w:sz w:val="20"/>
        </w:rPr>
        <w:t xml:space="preserve"> </w:t>
      </w:r>
      <w:r>
        <w:rPr>
          <w:sz w:val="20"/>
        </w:rPr>
        <w:t>Receiving</w:t>
      </w:r>
      <w:r>
        <w:rPr>
          <w:spacing w:val="-3"/>
          <w:sz w:val="20"/>
        </w:rPr>
        <w:t xml:space="preserve"> </w:t>
      </w:r>
      <w:r>
        <w:rPr>
          <w:sz w:val="20"/>
        </w:rPr>
        <w:t>Organization</w:t>
      </w:r>
      <w:r>
        <w:rPr>
          <w:spacing w:val="-3"/>
          <w:sz w:val="20"/>
        </w:rPr>
        <w:t xml:space="preserve"> </w:t>
      </w:r>
      <w:r>
        <w:rPr>
          <w:sz w:val="20"/>
        </w:rPr>
        <w:t>as</w:t>
      </w:r>
      <w:r>
        <w:rPr>
          <w:spacing w:val="-3"/>
          <w:sz w:val="20"/>
        </w:rPr>
        <w:t xml:space="preserve"> </w:t>
      </w:r>
      <w:r>
        <w:rPr>
          <w:sz w:val="20"/>
        </w:rPr>
        <w:t>against</w:t>
      </w:r>
      <w:r>
        <w:rPr>
          <w:spacing w:val="-3"/>
          <w:sz w:val="20"/>
        </w:rPr>
        <w:t xml:space="preserve"> </w:t>
      </w:r>
      <w:r>
        <w:rPr>
          <w:sz w:val="20"/>
        </w:rPr>
        <w:t>RG</w:t>
      </w:r>
      <w:r>
        <w:rPr>
          <w:spacing w:val="-3"/>
          <w:sz w:val="20"/>
        </w:rPr>
        <w:t xml:space="preserve"> </w:t>
      </w:r>
      <w:r>
        <w:rPr>
          <w:sz w:val="20"/>
        </w:rPr>
        <w:t>23</w:t>
      </w:r>
      <w:r>
        <w:rPr>
          <w:spacing w:val="-3"/>
          <w:sz w:val="20"/>
        </w:rPr>
        <w:t xml:space="preserve"> </w:t>
      </w:r>
      <w:r>
        <w:rPr>
          <w:sz w:val="20"/>
        </w:rPr>
        <w:t>A</w:t>
      </w:r>
      <w:r>
        <w:rPr>
          <w:spacing w:val="-3"/>
          <w:sz w:val="20"/>
        </w:rPr>
        <w:t xml:space="preserve"> </w:t>
      </w:r>
      <w:r>
        <w:rPr>
          <w:sz w:val="20"/>
        </w:rPr>
        <w:t>/</w:t>
      </w:r>
      <w:r>
        <w:rPr>
          <w:spacing w:val="-3"/>
          <w:sz w:val="20"/>
        </w:rPr>
        <w:t xml:space="preserve"> </w:t>
      </w:r>
      <w:r>
        <w:rPr>
          <w:sz w:val="20"/>
        </w:rPr>
        <w:t>C</w:t>
      </w:r>
      <w:r>
        <w:rPr>
          <w:spacing w:val="-3"/>
          <w:sz w:val="20"/>
        </w:rPr>
        <w:t xml:space="preserve"> </w:t>
      </w:r>
      <w:r>
        <w:rPr>
          <w:sz w:val="20"/>
        </w:rPr>
        <w:t xml:space="preserve">or RG1 for raw materials, capital goods or finished goods item in a manufacturing </w:t>
      </w:r>
      <w:r>
        <w:rPr>
          <w:spacing w:val="-2"/>
          <w:sz w:val="20"/>
        </w:rPr>
        <w:t>organization.</w:t>
      </w:r>
    </w:p>
    <w:p w14:paraId="2C11E141" w14:textId="77777777" w:rsidR="00F407DA" w:rsidRDefault="00000000">
      <w:pPr>
        <w:pStyle w:val="ListParagraph"/>
        <w:numPr>
          <w:ilvl w:val="1"/>
          <w:numId w:val="87"/>
        </w:numPr>
        <w:tabs>
          <w:tab w:val="left" w:pos="2639"/>
        </w:tabs>
        <w:ind w:right="696"/>
        <w:jc w:val="both"/>
        <w:rPr>
          <w:sz w:val="20"/>
        </w:rPr>
      </w:pPr>
      <w:r>
        <w:rPr>
          <w:b/>
          <w:sz w:val="20"/>
        </w:rPr>
        <w:t>Reversal</w:t>
      </w:r>
      <w:r>
        <w:rPr>
          <w:b/>
          <w:spacing w:val="-3"/>
          <w:sz w:val="20"/>
        </w:rPr>
        <w:t xml:space="preserve"> </w:t>
      </w:r>
      <w:r>
        <w:rPr>
          <w:b/>
          <w:sz w:val="20"/>
        </w:rPr>
        <w:t>of</w:t>
      </w:r>
      <w:r>
        <w:rPr>
          <w:b/>
          <w:spacing w:val="-4"/>
          <w:sz w:val="20"/>
        </w:rPr>
        <w:t xml:space="preserve"> </w:t>
      </w:r>
      <w:r>
        <w:rPr>
          <w:b/>
          <w:sz w:val="20"/>
        </w:rPr>
        <w:t>CENVAT</w:t>
      </w:r>
      <w:r>
        <w:rPr>
          <w:b/>
          <w:spacing w:val="-4"/>
          <w:sz w:val="20"/>
        </w:rPr>
        <w:t xml:space="preserve"> </w:t>
      </w:r>
      <w:r>
        <w:rPr>
          <w:b/>
          <w:sz w:val="20"/>
        </w:rPr>
        <w:t>Claim</w:t>
      </w:r>
      <w:r>
        <w:rPr>
          <w:sz w:val="20"/>
        </w:rPr>
        <w:t>:</w:t>
      </w:r>
      <w:r>
        <w:rPr>
          <w:spacing w:val="-3"/>
          <w:sz w:val="20"/>
        </w:rPr>
        <w:t xml:space="preserve"> </w:t>
      </w:r>
      <w:r>
        <w:rPr>
          <w:sz w:val="20"/>
        </w:rPr>
        <w:t>In</w:t>
      </w:r>
      <w:r>
        <w:rPr>
          <w:spacing w:val="-3"/>
          <w:sz w:val="20"/>
        </w:rPr>
        <w:t xml:space="preserve"> </w:t>
      </w:r>
      <w:r>
        <w:rPr>
          <w:sz w:val="20"/>
        </w:rPr>
        <w:t>case</w:t>
      </w:r>
      <w:r>
        <w:rPr>
          <w:spacing w:val="-3"/>
          <w:sz w:val="20"/>
        </w:rPr>
        <w:t xml:space="preserve"> </w:t>
      </w:r>
      <w:r>
        <w:rPr>
          <w:sz w:val="20"/>
        </w:rPr>
        <w:t>of</w:t>
      </w:r>
      <w:r>
        <w:rPr>
          <w:spacing w:val="-3"/>
          <w:sz w:val="20"/>
        </w:rPr>
        <w:t xml:space="preserve"> </w:t>
      </w:r>
      <w:r>
        <w:rPr>
          <w:sz w:val="20"/>
        </w:rPr>
        <w:t>Capital</w:t>
      </w:r>
      <w:r>
        <w:rPr>
          <w:spacing w:val="-3"/>
          <w:sz w:val="20"/>
        </w:rPr>
        <w:t xml:space="preserve"> </w:t>
      </w:r>
      <w:r>
        <w:rPr>
          <w:sz w:val="20"/>
        </w:rPr>
        <w:t>Goods</w:t>
      </w:r>
      <w:r>
        <w:rPr>
          <w:spacing w:val="-4"/>
          <w:sz w:val="20"/>
        </w:rPr>
        <w:t xml:space="preserve"> </w:t>
      </w:r>
      <w:r>
        <w:rPr>
          <w:sz w:val="20"/>
        </w:rPr>
        <w:t>being</w:t>
      </w:r>
      <w:r>
        <w:rPr>
          <w:spacing w:val="-4"/>
          <w:sz w:val="20"/>
        </w:rPr>
        <w:t xml:space="preserve"> </w:t>
      </w:r>
      <w:r>
        <w:rPr>
          <w:sz w:val="20"/>
        </w:rPr>
        <w:t>shipped</w:t>
      </w:r>
      <w:r>
        <w:rPr>
          <w:spacing w:val="-4"/>
          <w:sz w:val="20"/>
        </w:rPr>
        <w:t xml:space="preserve"> </w:t>
      </w:r>
      <w:r>
        <w:rPr>
          <w:sz w:val="20"/>
        </w:rPr>
        <w:t>during</w:t>
      </w:r>
      <w:r>
        <w:rPr>
          <w:spacing w:val="-4"/>
          <w:sz w:val="20"/>
        </w:rPr>
        <w:t xml:space="preserve"> </w:t>
      </w:r>
      <w:r>
        <w:rPr>
          <w:sz w:val="20"/>
        </w:rPr>
        <w:t>the same year of purchase, the accrued CENVAT Claim will be reversed and Excise Invoice will be generated for the same. The user needs to match the items</w:t>
      </w:r>
    </w:p>
    <w:p w14:paraId="44FB56B3" w14:textId="77777777" w:rsidR="00F407DA" w:rsidRDefault="00F407DA">
      <w:pPr>
        <w:pStyle w:val="ListParagraph"/>
        <w:jc w:val="both"/>
        <w:rPr>
          <w:sz w:val="20"/>
        </w:rPr>
        <w:sectPr w:rsidR="00F407DA">
          <w:pgSz w:w="12240" w:h="15840"/>
          <w:pgMar w:top="1420" w:right="720" w:bottom="920" w:left="1080" w:header="0" w:footer="732" w:gutter="0"/>
          <w:cols w:space="720"/>
        </w:sectPr>
      </w:pPr>
    </w:p>
    <w:p w14:paraId="7939F3EE" w14:textId="77777777" w:rsidR="00F407DA" w:rsidRDefault="00000000">
      <w:pPr>
        <w:pStyle w:val="BodyText"/>
        <w:spacing w:before="23"/>
        <w:ind w:left="1919" w:right="1129"/>
      </w:pPr>
      <w:r>
        <w:lastRenderedPageBreak/>
        <w:t>transferred</w:t>
      </w:r>
      <w:r>
        <w:rPr>
          <w:spacing w:val="-4"/>
        </w:rPr>
        <w:t xml:space="preserve"> </w:t>
      </w:r>
      <w:r>
        <w:t>with</w:t>
      </w:r>
      <w:r>
        <w:rPr>
          <w:spacing w:val="-4"/>
        </w:rPr>
        <w:t xml:space="preserve"> </w:t>
      </w:r>
      <w:r>
        <w:t>its</w:t>
      </w:r>
      <w:r>
        <w:rPr>
          <w:spacing w:val="-4"/>
        </w:rPr>
        <w:t xml:space="preserve"> </w:t>
      </w:r>
      <w:r>
        <w:t>original</w:t>
      </w:r>
      <w:r>
        <w:rPr>
          <w:spacing w:val="-4"/>
        </w:rPr>
        <w:t xml:space="preserve"> </w:t>
      </w:r>
      <w:r>
        <w:t>receipt</w:t>
      </w:r>
      <w:r>
        <w:rPr>
          <w:spacing w:val="-4"/>
        </w:rPr>
        <w:t xml:space="preserve"> </w:t>
      </w:r>
      <w:r>
        <w:t>quantity</w:t>
      </w:r>
      <w:r>
        <w:rPr>
          <w:spacing w:val="-5"/>
        </w:rPr>
        <w:t xml:space="preserve"> </w:t>
      </w:r>
      <w:r>
        <w:t>in</w:t>
      </w:r>
      <w:r>
        <w:rPr>
          <w:spacing w:val="-4"/>
        </w:rPr>
        <w:t xml:space="preserve"> </w:t>
      </w:r>
      <w:r>
        <w:t>order</w:t>
      </w:r>
      <w:r>
        <w:rPr>
          <w:spacing w:val="-4"/>
        </w:rPr>
        <w:t xml:space="preserve"> </w:t>
      </w:r>
      <w:r>
        <w:t>to</w:t>
      </w:r>
      <w:r>
        <w:rPr>
          <w:spacing w:val="-4"/>
        </w:rPr>
        <w:t xml:space="preserve"> </w:t>
      </w:r>
      <w:r>
        <w:t>claim</w:t>
      </w:r>
      <w:r>
        <w:rPr>
          <w:spacing w:val="-5"/>
        </w:rPr>
        <w:t xml:space="preserve"> </w:t>
      </w:r>
      <w:r>
        <w:t>the</w:t>
      </w:r>
      <w:r>
        <w:rPr>
          <w:spacing w:val="-4"/>
        </w:rPr>
        <w:t xml:space="preserve"> </w:t>
      </w:r>
      <w:r>
        <w:t>accrued</w:t>
      </w:r>
      <w:r>
        <w:rPr>
          <w:spacing w:val="-4"/>
        </w:rPr>
        <w:t xml:space="preserve"> </w:t>
      </w:r>
      <w:r>
        <w:t>CENVAT credit. Note: This is possible only in case of In Transit Inventory Transfer.</w:t>
      </w:r>
    </w:p>
    <w:p w14:paraId="3F4FE8AC" w14:textId="77777777" w:rsidR="00F407DA" w:rsidRDefault="00000000">
      <w:pPr>
        <w:pStyle w:val="ListParagraph"/>
        <w:numPr>
          <w:ilvl w:val="0"/>
          <w:numId w:val="87"/>
        </w:numPr>
        <w:tabs>
          <w:tab w:val="left" w:pos="1919"/>
        </w:tabs>
        <w:ind w:right="1119"/>
        <w:rPr>
          <w:sz w:val="20"/>
        </w:rPr>
      </w:pPr>
      <w:r>
        <w:rPr>
          <w:b/>
          <w:sz w:val="20"/>
        </w:rPr>
        <w:t>Reversal of VAT Claim</w:t>
      </w:r>
      <w:r>
        <w:rPr>
          <w:sz w:val="20"/>
        </w:rPr>
        <w:t>: In case of Items attracting VAT Type of Taxes and the Claim of VAT is being spread across a period of time and transfer of item happens during the period, the unclaimed VAT will be reversed and VAT Invoice Number will be generated in the Shipping Organization. Note: This is possible only in case of</w:t>
      </w:r>
      <w:r>
        <w:rPr>
          <w:spacing w:val="-3"/>
          <w:sz w:val="20"/>
        </w:rPr>
        <w:t xml:space="preserve"> </w:t>
      </w:r>
      <w:r>
        <w:rPr>
          <w:sz w:val="20"/>
        </w:rPr>
        <w:t>In</w:t>
      </w:r>
      <w:r>
        <w:rPr>
          <w:spacing w:val="-3"/>
          <w:sz w:val="20"/>
        </w:rPr>
        <w:t xml:space="preserve"> </w:t>
      </w:r>
      <w:r>
        <w:rPr>
          <w:sz w:val="20"/>
        </w:rPr>
        <w:t>Transit</w:t>
      </w:r>
      <w:r>
        <w:rPr>
          <w:spacing w:val="-4"/>
          <w:sz w:val="20"/>
        </w:rPr>
        <w:t xml:space="preserve"> </w:t>
      </w:r>
      <w:r>
        <w:rPr>
          <w:sz w:val="20"/>
        </w:rPr>
        <w:t>Inventory</w:t>
      </w:r>
      <w:r>
        <w:rPr>
          <w:spacing w:val="-4"/>
          <w:sz w:val="20"/>
        </w:rPr>
        <w:t xml:space="preserve"> </w:t>
      </w:r>
      <w:r>
        <w:rPr>
          <w:sz w:val="20"/>
        </w:rPr>
        <w:t>Transfer.</w:t>
      </w:r>
      <w:r>
        <w:rPr>
          <w:spacing w:val="-3"/>
          <w:sz w:val="20"/>
        </w:rPr>
        <w:t xml:space="preserve"> </w:t>
      </w:r>
      <w:r>
        <w:rPr>
          <w:sz w:val="20"/>
        </w:rPr>
        <w:t>The</w:t>
      </w:r>
      <w:r>
        <w:rPr>
          <w:spacing w:val="-3"/>
          <w:sz w:val="20"/>
        </w:rPr>
        <w:t xml:space="preserve"> </w:t>
      </w:r>
      <w:r>
        <w:rPr>
          <w:sz w:val="20"/>
        </w:rPr>
        <w:t>user</w:t>
      </w:r>
      <w:r>
        <w:rPr>
          <w:spacing w:val="-3"/>
          <w:sz w:val="20"/>
        </w:rPr>
        <w:t xml:space="preserve"> </w:t>
      </w:r>
      <w:r>
        <w:rPr>
          <w:sz w:val="20"/>
        </w:rPr>
        <w:t>needs</w:t>
      </w:r>
      <w:r>
        <w:rPr>
          <w:spacing w:val="-4"/>
          <w:sz w:val="20"/>
        </w:rPr>
        <w:t xml:space="preserve"> </w:t>
      </w:r>
      <w:r>
        <w:rPr>
          <w:sz w:val="20"/>
        </w:rPr>
        <w:t>to</w:t>
      </w:r>
      <w:r>
        <w:rPr>
          <w:spacing w:val="-4"/>
          <w:sz w:val="20"/>
        </w:rPr>
        <w:t xml:space="preserve"> </w:t>
      </w:r>
      <w:r>
        <w:rPr>
          <w:sz w:val="20"/>
        </w:rPr>
        <w:t>match</w:t>
      </w:r>
      <w:r>
        <w:rPr>
          <w:spacing w:val="-3"/>
          <w:sz w:val="20"/>
        </w:rPr>
        <w:t xml:space="preserve"> </w:t>
      </w:r>
      <w:r>
        <w:rPr>
          <w:sz w:val="20"/>
        </w:rPr>
        <w:t>the</w:t>
      </w:r>
      <w:r>
        <w:rPr>
          <w:spacing w:val="-3"/>
          <w:sz w:val="20"/>
        </w:rPr>
        <w:t xml:space="preserve"> </w:t>
      </w:r>
      <w:r>
        <w:rPr>
          <w:sz w:val="20"/>
        </w:rPr>
        <w:t>items</w:t>
      </w:r>
      <w:r>
        <w:rPr>
          <w:spacing w:val="-4"/>
          <w:sz w:val="20"/>
        </w:rPr>
        <w:t xml:space="preserve"> </w:t>
      </w:r>
      <w:r>
        <w:rPr>
          <w:sz w:val="20"/>
        </w:rPr>
        <w:t>transferred</w:t>
      </w:r>
      <w:r>
        <w:rPr>
          <w:spacing w:val="-4"/>
          <w:sz w:val="20"/>
        </w:rPr>
        <w:t xml:space="preserve"> </w:t>
      </w:r>
      <w:r>
        <w:rPr>
          <w:sz w:val="20"/>
        </w:rPr>
        <w:t>with its original receipt in order to claim the accrued VAT credit.</w:t>
      </w:r>
    </w:p>
    <w:p w14:paraId="779DE805" w14:textId="77777777" w:rsidR="00F407DA" w:rsidRDefault="00F407DA">
      <w:pPr>
        <w:pStyle w:val="ListParagraph"/>
        <w:rPr>
          <w:sz w:val="20"/>
        </w:rPr>
        <w:sectPr w:rsidR="00F407DA">
          <w:pgSz w:w="12240" w:h="15840"/>
          <w:pgMar w:top="1420" w:right="720" w:bottom="920" w:left="1080" w:header="0" w:footer="732" w:gutter="0"/>
          <w:cols w:space="720"/>
        </w:sectPr>
      </w:pPr>
    </w:p>
    <w:p w14:paraId="7FDB0A57" w14:textId="77777777" w:rsidR="00F407DA" w:rsidRDefault="00000000">
      <w:pPr>
        <w:pStyle w:val="Heading1"/>
      </w:pPr>
      <w:bookmarkStart w:id="50" w:name="_bookmark26"/>
      <w:bookmarkEnd w:id="50"/>
      <w:r>
        <w:rPr>
          <w:spacing w:val="-10"/>
        </w:rPr>
        <w:lastRenderedPageBreak/>
        <w:t>9</w:t>
      </w:r>
    </w:p>
    <w:p w14:paraId="112895A2"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708160" behindDoc="1" locked="0" layoutInCell="1" allowOverlap="1" wp14:anchorId="39AAA74C" wp14:editId="62E0F45C">
                <wp:simplePos x="0" y="0"/>
                <wp:positionH relativeFrom="page">
                  <wp:posOffset>1143000</wp:posOffset>
                </wp:positionH>
                <wp:positionV relativeFrom="paragraph">
                  <wp:posOffset>222238</wp:posOffset>
                </wp:positionV>
                <wp:extent cx="5943600" cy="38100"/>
                <wp:effectExtent l="0" t="0" r="0" b="0"/>
                <wp:wrapTopAndBottom/>
                <wp:docPr id="323" name="Graphic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61A571" id="Graphic 323" o:spid="_x0000_s1026" style="position:absolute;margin-left:90pt;margin-top:17.5pt;width:468pt;height:3pt;z-index:-15608320;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5D011C3A" w14:textId="77777777" w:rsidR="00F407DA" w:rsidRDefault="00000000">
      <w:pPr>
        <w:pStyle w:val="Heading2"/>
        <w:ind w:left="5483"/>
      </w:pPr>
      <w:r>
        <w:t>Miscellaneous</w:t>
      </w:r>
      <w:r>
        <w:rPr>
          <w:spacing w:val="-13"/>
        </w:rPr>
        <w:t xml:space="preserve"> </w:t>
      </w:r>
      <w:r>
        <w:rPr>
          <w:spacing w:val="-2"/>
        </w:rPr>
        <w:t>Setups</w:t>
      </w:r>
    </w:p>
    <w:p w14:paraId="0EA4B5A4" w14:textId="77777777" w:rsidR="00F407DA" w:rsidRDefault="00F407DA">
      <w:pPr>
        <w:pStyle w:val="BodyText"/>
        <w:spacing w:before="0"/>
        <w:rPr>
          <w:rFonts w:ascii="Arial"/>
          <w:b/>
          <w:sz w:val="32"/>
        </w:rPr>
      </w:pPr>
    </w:p>
    <w:p w14:paraId="5FD8FC83" w14:textId="77777777" w:rsidR="00F407DA" w:rsidRDefault="00F407DA">
      <w:pPr>
        <w:pStyle w:val="BodyText"/>
        <w:spacing w:before="0"/>
        <w:rPr>
          <w:rFonts w:ascii="Arial"/>
          <w:b/>
          <w:sz w:val="32"/>
        </w:rPr>
      </w:pPr>
    </w:p>
    <w:p w14:paraId="225C26AD" w14:textId="77777777" w:rsidR="00F407DA" w:rsidRDefault="00F407DA">
      <w:pPr>
        <w:pStyle w:val="BodyText"/>
        <w:spacing w:before="62"/>
        <w:rPr>
          <w:rFonts w:ascii="Arial"/>
          <w:b/>
          <w:sz w:val="32"/>
        </w:rPr>
      </w:pPr>
    </w:p>
    <w:p w14:paraId="444482B4" w14:textId="77777777" w:rsidR="00F407DA" w:rsidRDefault="00000000">
      <w:pPr>
        <w:pStyle w:val="Heading3"/>
      </w:pPr>
      <w:bookmarkStart w:id="51" w:name="Miscellaneous_Setups"/>
      <w:bookmarkStart w:id="52" w:name="_bookmark27"/>
      <w:bookmarkEnd w:id="51"/>
      <w:bookmarkEnd w:id="52"/>
      <w:r>
        <w:rPr>
          <w:w w:val="80"/>
        </w:rPr>
        <w:t>Miscellaneous</w:t>
      </w:r>
      <w:r>
        <w:rPr>
          <w:spacing w:val="15"/>
        </w:rPr>
        <w:t xml:space="preserve"> </w:t>
      </w:r>
      <w:r>
        <w:rPr>
          <w:spacing w:val="-2"/>
          <w:w w:val="85"/>
        </w:rPr>
        <w:t>Setups</w:t>
      </w:r>
    </w:p>
    <w:p w14:paraId="135714A7" w14:textId="77777777" w:rsidR="00F407DA" w:rsidRDefault="00F407DA">
      <w:pPr>
        <w:pStyle w:val="BodyText"/>
        <w:spacing w:before="54"/>
        <w:rPr>
          <w:rFonts w:ascii="Arial"/>
          <w:b/>
          <w:sz w:val="32"/>
        </w:rPr>
      </w:pPr>
    </w:p>
    <w:p w14:paraId="0EBFF54E" w14:textId="77777777" w:rsidR="00F407DA" w:rsidRDefault="00000000">
      <w:pPr>
        <w:pStyle w:val="Heading4"/>
      </w:pPr>
      <w:r>
        <w:rPr>
          <w:w w:val="80"/>
        </w:rPr>
        <w:t>Define</w:t>
      </w:r>
      <w:r>
        <w:rPr>
          <w:spacing w:val="-7"/>
        </w:rPr>
        <w:t xml:space="preserve"> </w:t>
      </w:r>
      <w:r>
        <w:rPr>
          <w:w w:val="80"/>
        </w:rPr>
        <w:t>Excise</w:t>
      </w:r>
      <w:r>
        <w:rPr>
          <w:spacing w:val="-6"/>
        </w:rPr>
        <w:t xml:space="preserve"> </w:t>
      </w:r>
      <w:r>
        <w:rPr>
          <w:spacing w:val="-2"/>
          <w:w w:val="80"/>
        </w:rPr>
        <w:t>Authority</w:t>
      </w:r>
    </w:p>
    <w:p w14:paraId="7532725F" w14:textId="77777777" w:rsidR="00F407DA" w:rsidRDefault="00000000">
      <w:pPr>
        <w:pStyle w:val="BodyText"/>
        <w:spacing w:before="79"/>
        <w:ind w:left="2280" w:right="373"/>
      </w:pPr>
      <w:r>
        <w:t>The Excise advance/settlement paid to the Excise Authority has to be booked against an Excise</w:t>
      </w:r>
      <w:r>
        <w:rPr>
          <w:spacing w:val="-4"/>
        </w:rPr>
        <w:t xml:space="preserve"> </w:t>
      </w:r>
      <w:r>
        <w:t>Authority,</w:t>
      </w:r>
      <w:r>
        <w:rPr>
          <w:spacing w:val="-4"/>
        </w:rPr>
        <w:t xml:space="preserve"> </w:t>
      </w:r>
      <w:r>
        <w:t>through</w:t>
      </w:r>
      <w:r>
        <w:rPr>
          <w:spacing w:val="-4"/>
        </w:rPr>
        <w:t xml:space="preserve"> </w:t>
      </w:r>
      <w:r>
        <w:t>the</w:t>
      </w:r>
      <w:r>
        <w:rPr>
          <w:spacing w:val="-4"/>
        </w:rPr>
        <w:t xml:space="preserve"> </w:t>
      </w:r>
      <w:r>
        <w:t>'Capture</w:t>
      </w:r>
      <w:r>
        <w:rPr>
          <w:spacing w:val="-4"/>
        </w:rPr>
        <w:t xml:space="preserve"> </w:t>
      </w:r>
      <w:r>
        <w:t>PLA</w:t>
      </w:r>
      <w:r>
        <w:rPr>
          <w:spacing w:val="-5"/>
        </w:rPr>
        <w:t xml:space="preserve"> </w:t>
      </w:r>
      <w:r>
        <w:t>Payments</w:t>
      </w:r>
      <w:r>
        <w:rPr>
          <w:spacing w:val="-5"/>
        </w:rPr>
        <w:t xml:space="preserve"> </w:t>
      </w:r>
      <w:r>
        <w:t>India</w:t>
      </w:r>
      <w:r>
        <w:rPr>
          <w:spacing w:val="-4"/>
        </w:rPr>
        <w:t xml:space="preserve"> </w:t>
      </w:r>
      <w:r>
        <w:t>Localization'</w:t>
      </w:r>
      <w:r>
        <w:rPr>
          <w:spacing w:val="-4"/>
        </w:rPr>
        <w:t xml:space="preserve"> </w:t>
      </w:r>
      <w:r>
        <w:t>screen.</w:t>
      </w:r>
      <w:r>
        <w:rPr>
          <w:spacing w:val="-4"/>
        </w:rPr>
        <w:t xml:space="preserve"> </w:t>
      </w:r>
      <w:r>
        <w:t>Before you create a PLA Payment Transaction, you should have defined an Excise Authority. You would create a Supplier and Site for this Authority. Additionally, in the Type field on the Classification tab, choose 'Excise Authorities-IND'. On doing this, when defining a PLA Payment transaction, the Supplier Name would be listed in the LOV of the 'Authority' field on the 'Capture PLA Payments India Localization' screen.</w:t>
      </w:r>
    </w:p>
    <w:p w14:paraId="2B5A99D4" w14:textId="77777777" w:rsidR="00F407DA" w:rsidRDefault="00000000">
      <w:pPr>
        <w:pStyle w:val="BodyText"/>
        <w:ind w:left="2280"/>
      </w:pPr>
      <w:r>
        <w:rPr>
          <w:b/>
        </w:rPr>
        <w:t>See</w:t>
      </w:r>
      <w:r>
        <w:rPr>
          <w:b/>
          <w:spacing w:val="-4"/>
        </w:rPr>
        <w:t xml:space="preserve"> </w:t>
      </w:r>
      <w:r>
        <w:rPr>
          <w:b/>
        </w:rPr>
        <w:t>Also:</w:t>
      </w:r>
      <w:r>
        <w:rPr>
          <w:b/>
          <w:spacing w:val="-5"/>
        </w:rPr>
        <w:t xml:space="preserve"> </w:t>
      </w:r>
      <w:r>
        <w:t>Defining</w:t>
      </w:r>
      <w:r>
        <w:rPr>
          <w:spacing w:val="-5"/>
        </w:rPr>
        <w:t xml:space="preserve"> </w:t>
      </w:r>
      <w:r>
        <w:t>Excise</w:t>
      </w:r>
      <w:r>
        <w:rPr>
          <w:spacing w:val="-4"/>
        </w:rPr>
        <w:t xml:space="preserve"> </w:t>
      </w:r>
      <w:r>
        <w:t>Authority,</w:t>
      </w:r>
      <w:r>
        <w:rPr>
          <w:spacing w:val="-4"/>
        </w:rPr>
        <w:t xml:space="preserve"> </w:t>
      </w:r>
      <w:r>
        <w:t>India</w:t>
      </w:r>
      <w:r>
        <w:rPr>
          <w:spacing w:val="-4"/>
        </w:rPr>
        <w:t xml:space="preserve"> </w:t>
      </w:r>
      <w:r>
        <w:t>Local</w:t>
      </w:r>
      <w:r>
        <w:rPr>
          <w:spacing w:val="-4"/>
        </w:rPr>
        <w:t xml:space="preserve"> </w:t>
      </w:r>
      <w:r>
        <w:t>Payables</w:t>
      </w:r>
      <w:r>
        <w:rPr>
          <w:spacing w:val="-5"/>
        </w:rPr>
        <w:t xml:space="preserve"> </w:t>
      </w:r>
      <w:r>
        <w:t>Chapter</w:t>
      </w:r>
      <w:r>
        <w:rPr>
          <w:spacing w:val="-4"/>
        </w:rPr>
        <w:t xml:space="preserve"> </w:t>
      </w:r>
      <w:r>
        <w:t>of</w:t>
      </w:r>
      <w:r>
        <w:rPr>
          <w:spacing w:val="-4"/>
        </w:rPr>
        <w:t xml:space="preserve"> </w:t>
      </w:r>
      <w:r>
        <w:t>India</w:t>
      </w:r>
      <w:r>
        <w:rPr>
          <w:spacing w:val="-4"/>
        </w:rPr>
        <w:t xml:space="preserve"> </w:t>
      </w:r>
      <w:r>
        <w:t>Localization User's Reference Manual</w:t>
      </w:r>
    </w:p>
    <w:p w14:paraId="4DCC2279" w14:textId="77777777" w:rsidR="00F407DA" w:rsidRDefault="00F407DA">
      <w:pPr>
        <w:pStyle w:val="BodyText"/>
        <w:spacing w:before="171"/>
      </w:pPr>
    </w:p>
    <w:p w14:paraId="2B53483C" w14:textId="77777777" w:rsidR="00F407DA" w:rsidRDefault="00000000">
      <w:pPr>
        <w:pStyle w:val="Heading4"/>
      </w:pPr>
      <w:r>
        <w:rPr>
          <w:w w:val="80"/>
        </w:rPr>
        <w:t>Define</w:t>
      </w:r>
      <w:r>
        <w:rPr>
          <w:spacing w:val="-10"/>
        </w:rPr>
        <w:t xml:space="preserve"> </w:t>
      </w:r>
      <w:r>
        <w:rPr>
          <w:w w:val="80"/>
        </w:rPr>
        <w:t>Customs</w:t>
      </w:r>
      <w:r>
        <w:rPr>
          <w:spacing w:val="-10"/>
        </w:rPr>
        <w:t xml:space="preserve"> </w:t>
      </w:r>
      <w:r>
        <w:rPr>
          <w:spacing w:val="-2"/>
          <w:w w:val="80"/>
        </w:rPr>
        <w:t>Authority</w:t>
      </w:r>
    </w:p>
    <w:p w14:paraId="3506FC31" w14:textId="77777777" w:rsidR="00F407DA" w:rsidRDefault="00000000">
      <w:pPr>
        <w:pStyle w:val="BodyText"/>
        <w:spacing w:before="79"/>
        <w:ind w:left="2280" w:right="373"/>
      </w:pPr>
      <w:r>
        <w:t>The Duty advance paid to the Customs Authority has to be booked against a Customs Authority, through a Bill of Entry. Before you create a 'Bill of Entry' India Localization Transaction, you should have defined a Customs Authority. You would create a Supplier</w:t>
      </w:r>
      <w:r>
        <w:rPr>
          <w:spacing w:val="-3"/>
        </w:rPr>
        <w:t xml:space="preserve"> </w:t>
      </w:r>
      <w:r>
        <w:t>and</w:t>
      </w:r>
      <w:r>
        <w:rPr>
          <w:spacing w:val="-3"/>
        </w:rPr>
        <w:t xml:space="preserve"> </w:t>
      </w:r>
      <w:r>
        <w:t>Site</w:t>
      </w:r>
      <w:r>
        <w:rPr>
          <w:spacing w:val="-3"/>
        </w:rPr>
        <w:t xml:space="preserve"> </w:t>
      </w:r>
      <w:r>
        <w:t>for</w:t>
      </w:r>
      <w:r>
        <w:rPr>
          <w:spacing w:val="-3"/>
        </w:rPr>
        <w:t xml:space="preserve"> </w:t>
      </w:r>
      <w:r>
        <w:t>this</w:t>
      </w:r>
      <w:r>
        <w:rPr>
          <w:spacing w:val="-3"/>
        </w:rPr>
        <w:t xml:space="preserve"> </w:t>
      </w:r>
      <w:r>
        <w:t>Authority.</w:t>
      </w:r>
      <w:r>
        <w:rPr>
          <w:spacing w:val="-3"/>
        </w:rPr>
        <w:t xml:space="preserve"> </w:t>
      </w:r>
      <w:r>
        <w:t>Additionally,</w:t>
      </w:r>
      <w:r>
        <w:rPr>
          <w:spacing w:val="-3"/>
        </w:rPr>
        <w:t xml:space="preserve"> </w:t>
      </w:r>
      <w:r>
        <w:t>in</w:t>
      </w:r>
      <w:r>
        <w:rPr>
          <w:spacing w:val="-3"/>
        </w:rPr>
        <w:t xml:space="preserve"> </w:t>
      </w:r>
      <w:r>
        <w:t>the</w:t>
      </w:r>
      <w:r>
        <w:rPr>
          <w:spacing w:val="-3"/>
        </w:rPr>
        <w:t xml:space="preserve"> </w:t>
      </w:r>
      <w:r>
        <w:t>Type</w:t>
      </w:r>
      <w:r>
        <w:rPr>
          <w:spacing w:val="-3"/>
        </w:rPr>
        <w:t xml:space="preserve"> </w:t>
      </w:r>
      <w:r>
        <w:t>field</w:t>
      </w:r>
      <w:r>
        <w:rPr>
          <w:spacing w:val="-3"/>
        </w:rPr>
        <w:t xml:space="preserve"> </w:t>
      </w:r>
      <w:r>
        <w:t>on</w:t>
      </w:r>
      <w:r>
        <w:rPr>
          <w:spacing w:val="-3"/>
        </w:rPr>
        <w:t xml:space="preserve"> </w:t>
      </w:r>
      <w:r>
        <w:t>the</w:t>
      </w:r>
      <w:r>
        <w:rPr>
          <w:spacing w:val="-3"/>
        </w:rPr>
        <w:t xml:space="preserve"> </w:t>
      </w:r>
      <w:r>
        <w:t>Classification tab, choose 'Custom Authorities-IND'. On doing this, when defining a 'Bill of Entry' transaction,</w:t>
      </w:r>
      <w:r>
        <w:rPr>
          <w:spacing w:val="-3"/>
        </w:rPr>
        <w:t xml:space="preserve"> </w:t>
      </w:r>
      <w:r>
        <w:t>the</w:t>
      </w:r>
      <w:r>
        <w:rPr>
          <w:spacing w:val="-3"/>
        </w:rPr>
        <w:t xml:space="preserve"> </w:t>
      </w:r>
      <w:r>
        <w:t>Supplier</w:t>
      </w:r>
      <w:r>
        <w:rPr>
          <w:spacing w:val="-3"/>
        </w:rPr>
        <w:t xml:space="preserve"> </w:t>
      </w:r>
      <w:r>
        <w:t>Name</w:t>
      </w:r>
      <w:r>
        <w:rPr>
          <w:spacing w:val="-3"/>
        </w:rPr>
        <w:t xml:space="preserve"> </w:t>
      </w:r>
      <w:r>
        <w:t>would</w:t>
      </w:r>
      <w:r>
        <w:rPr>
          <w:spacing w:val="-4"/>
        </w:rPr>
        <w:t xml:space="preserve"> </w:t>
      </w:r>
      <w:r>
        <w:t>be</w:t>
      </w:r>
      <w:r>
        <w:rPr>
          <w:spacing w:val="-3"/>
        </w:rPr>
        <w:t xml:space="preserve"> </w:t>
      </w:r>
      <w:r>
        <w:t>listed</w:t>
      </w:r>
      <w:r>
        <w:rPr>
          <w:spacing w:val="-4"/>
        </w:rPr>
        <w:t xml:space="preserve"> </w:t>
      </w:r>
      <w:r>
        <w:t>in</w:t>
      </w:r>
      <w:r>
        <w:rPr>
          <w:spacing w:val="-3"/>
        </w:rPr>
        <w:t xml:space="preserve"> </w:t>
      </w:r>
      <w:r>
        <w:t>the</w:t>
      </w:r>
      <w:r>
        <w:rPr>
          <w:spacing w:val="-3"/>
        </w:rPr>
        <w:t xml:space="preserve"> </w:t>
      </w:r>
      <w:r>
        <w:t>'Customs</w:t>
      </w:r>
      <w:r>
        <w:rPr>
          <w:spacing w:val="-4"/>
        </w:rPr>
        <w:t xml:space="preserve"> </w:t>
      </w:r>
      <w:r>
        <w:t>Authority'</w:t>
      </w:r>
      <w:r>
        <w:rPr>
          <w:spacing w:val="-3"/>
        </w:rPr>
        <w:t xml:space="preserve"> </w:t>
      </w:r>
      <w:r>
        <w:t>field</w:t>
      </w:r>
      <w:r>
        <w:rPr>
          <w:spacing w:val="-4"/>
        </w:rPr>
        <w:t xml:space="preserve"> </w:t>
      </w:r>
      <w:r>
        <w:t>LOV</w:t>
      </w:r>
      <w:r>
        <w:rPr>
          <w:spacing w:val="-4"/>
        </w:rPr>
        <w:t xml:space="preserve"> </w:t>
      </w:r>
      <w:r>
        <w:t>on the Bill of Entry India Localization screen.</w:t>
      </w:r>
    </w:p>
    <w:p w14:paraId="6805A7D5" w14:textId="77777777" w:rsidR="00F407DA" w:rsidRDefault="00000000">
      <w:pPr>
        <w:pStyle w:val="BodyText"/>
        <w:ind w:left="2280" w:right="1129"/>
      </w:pPr>
      <w:r>
        <w:rPr>
          <w:b/>
        </w:rPr>
        <w:t>See</w:t>
      </w:r>
      <w:r>
        <w:rPr>
          <w:b/>
          <w:spacing w:val="-4"/>
        </w:rPr>
        <w:t xml:space="preserve"> </w:t>
      </w:r>
      <w:r>
        <w:rPr>
          <w:b/>
        </w:rPr>
        <w:t>Also:</w:t>
      </w:r>
      <w:r>
        <w:rPr>
          <w:b/>
          <w:spacing w:val="-5"/>
        </w:rPr>
        <w:t xml:space="preserve"> </w:t>
      </w:r>
      <w:r>
        <w:t>Defining</w:t>
      </w:r>
      <w:r>
        <w:rPr>
          <w:spacing w:val="-5"/>
        </w:rPr>
        <w:t xml:space="preserve"> </w:t>
      </w:r>
      <w:r>
        <w:t>Customs</w:t>
      </w:r>
      <w:r>
        <w:rPr>
          <w:spacing w:val="-5"/>
        </w:rPr>
        <w:t xml:space="preserve"> </w:t>
      </w:r>
      <w:r>
        <w:t>Authority,</w:t>
      </w:r>
      <w:r>
        <w:rPr>
          <w:spacing w:val="-4"/>
        </w:rPr>
        <w:t xml:space="preserve"> </w:t>
      </w:r>
      <w:r>
        <w:t>India</w:t>
      </w:r>
      <w:r>
        <w:rPr>
          <w:spacing w:val="-4"/>
        </w:rPr>
        <w:t xml:space="preserve"> </w:t>
      </w:r>
      <w:r>
        <w:t>Local</w:t>
      </w:r>
      <w:r>
        <w:rPr>
          <w:spacing w:val="-4"/>
        </w:rPr>
        <w:t xml:space="preserve"> </w:t>
      </w:r>
      <w:r>
        <w:t>Payables</w:t>
      </w:r>
      <w:r>
        <w:rPr>
          <w:spacing w:val="-5"/>
        </w:rPr>
        <w:t xml:space="preserve"> </w:t>
      </w:r>
      <w:r>
        <w:t>Chapter</w:t>
      </w:r>
      <w:r>
        <w:rPr>
          <w:spacing w:val="-4"/>
        </w:rPr>
        <w:t xml:space="preserve"> </w:t>
      </w:r>
      <w:r>
        <w:t>of</w:t>
      </w:r>
      <w:r>
        <w:rPr>
          <w:spacing w:val="-4"/>
        </w:rPr>
        <w:t xml:space="preserve"> </w:t>
      </w:r>
      <w:r>
        <w:t>India Localization User's Reference Manual</w:t>
      </w:r>
    </w:p>
    <w:p w14:paraId="3C0493E2" w14:textId="77777777" w:rsidR="00F407DA" w:rsidRDefault="00F407DA">
      <w:pPr>
        <w:pStyle w:val="BodyText"/>
        <w:spacing w:before="170"/>
      </w:pPr>
    </w:p>
    <w:p w14:paraId="16AA2876" w14:textId="77777777" w:rsidR="00F407DA" w:rsidRDefault="00000000">
      <w:pPr>
        <w:pStyle w:val="Heading4"/>
      </w:pPr>
      <w:r>
        <w:rPr>
          <w:w w:val="80"/>
        </w:rPr>
        <w:t>Define</w:t>
      </w:r>
      <w:r>
        <w:rPr>
          <w:spacing w:val="-11"/>
        </w:rPr>
        <w:t xml:space="preserve"> </w:t>
      </w:r>
      <w:r>
        <w:rPr>
          <w:w w:val="80"/>
        </w:rPr>
        <w:t>BOE</w:t>
      </w:r>
      <w:r>
        <w:rPr>
          <w:spacing w:val="-10"/>
        </w:rPr>
        <w:t xml:space="preserve"> </w:t>
      </w:r>
      <w:r>
        <w:rPr>
          <w:spacing w:val="-2"/>
          <w:w w:val="80"/>
        </w:rPr>
        <w:t>Agent</w:t>
      </w:r>
    </w:p>
    <w:p w14:paraId="18DEE4CD" w14:textId="77777777" w:rsidR="00F407DA" w:rsidRDefault="00000000">
      <w:pPr>
        <w:pStyle w:val="BodyText"/>
        <w:spacing w:before="79"/>
        <w:ind w:left="2280" w:right="397"/>
      </w:pPr>
      <w:r>
        <w:t>It</w:t>
      </w:r>
      <w:r>
        <w:rPr>
          <w:spacing w:val="-4"/>
        </w:rPr>
        <w:t xml:space="preserve"> </w:t>
      </w:r>
      <w:r>
        <w:t>would</w:t>
      </w:r>
      <w:r>
        <w:rPr>
          <w:spacing w:val="-4"/>
        </w:rPr>
        <w:t xml:space="preserve"> </w:t>
      </w:r>
      <w:r>
        <w:t>be</w:t>
      </w:r>
      <w:r>
        <w:rPr>
          <w:spacing w:val="-3"/>
        </w:rPr>
        <w:t xml:space="preserve"> </w:t>
      </w:r>
      <w:r>
        <w:t>a</w:t>
      </w:r>
      <w:r>
        <w:rPr>
          <w:spacing w:val="-3"/>
        </w:rPr>
        <w:t xml:space="preserve"> </w:t>
      </w:r>
      <w:r>
        <w:t>pre-requisite</w:t>
      </w:r>
      <w:r>
        <w:rPr>
          <w:spacing w:val="-3"/>
        </w:rPr>
        <w:t xml:space="preserve"> </w:t>
      </w:r>
      <w:r>
        <w:t>to</w:t>
      </w:r>
      <w:r>
        <w:rPr>
          <w:spacing w:val="-4"/>
        </w:rPr>
        <w:t xml:space="preserve"> </w:t>
      </w:r>
      <w:r>
        <w:t>define</w:t>
      </w:r>
      <w:r>
        <w:rPr>
          <w:spacing w:val="-3"/>
        </w:rPr>
        <w:t xml:space="preserve"> </w:t>
      </w:r>
      <w:r>
        <w:t>a</w:t>
      </w:r>
      <w:r>
        <w:rPr>
          <w:spacing w:val="-3"/>
        </w:rPr>
        <w:t xml:space="preserve"> </w:t>
      </w:r>
      <w:r>
        <w:t>BOE</w:t>
      </w:r>
      <w:r>
        <w:rPr>
          <w:spacing w:val="-4"/>
        </w:rPr>
        <w:t xml:space="preserve"> </w:t>
      </w:r>
      <w:r>
        <w:t>Agent</w:t>
      </w:r>
      <w:r>
        <w:rPr>
          <w:spacing w:val="-4"/>
        </w:rPr>
        <w:t xml:space="preserve"> </w:t>
      </w:r>
      <w:r>
        <w:t>before</w:t>
      </w:r>
      <w:r>
        <w:rPr>
          <w:spacing w:val="-3"/>
        </w:rPr>
        <w:t xml:space="preserve"> </w:t>
      </w:r>
      <w:r>
        <w:t>you</w:t>
      </w:r>
      <w:r>
        <w:rPr>
          <w:spacing w:val="-3"/>
        </w:rPr>
        <w:t xml:space="preserve"> </w:t>
      </w:r>
      <w:r>
        <w:t>do</w:t>
      </w:r>
      <w:r>
        <w:rPr>
          <w:spacing w:val="-4"/>
        </w:rPr>
        <w:t xml:space="preserve"> </w:t>
      </w:r>
      <w:r>
        <w:t>a</w:t>
      </w:r>
      <w:r>
        <w:rPr>
          <w:spacing w:val="-3"/>
        </w:rPr>
        <w:t xml:space="preserve"> </w:t>
      </w:r>
      <w:r>
        <w:t>BOE</w:t>
      </w:r>
      <w:r>
        <w:rPr>
          <w:spacing w:val="-4"/>
        </w:rPr>
        <w:t xml:space="preserve"> </w:t>
      </w:r>
      <w:r>
        <w:t>Transaction. Navigate to the Payables Setup and define the Clearing &amp; Forwarding agent</w:t>
      </w:r>
    </w:p>
    <w:p w14:paraId="39FC4D36" w14:textId="77777777" w:rsidR="00F407DA" w:rsidRDefault="00F407DA">
      <w:pPr>
        <w:pStyle w:val="BodyText"/>
        <w:sectPr w:rsidR="00F407DA">
          <w:footerReference w:type="even" r:id="rId29"/>
          <w:footerReference w:type="default" r:id="rId30"/>
          <w:pgSz w:w="12240" w:h="15840"/>
          <w:pgMar w:top="1820" w:right="720" w:bottom="920" w:left="1080" w:header="0" w:footer="732" w:gutter="0"/>
          <w:pgNumType w:start="1"/>
          <w:cols w:space="720"/>
        </w:sectPr>
      </w:pPr>
    </w:p>
    <w:p w14:paraId="1F2AE810" w14:textId="77777777" w:rsidR="00F407DA" w:rsidRDefault="00000000">
      <w:pPr>
        <w:pStyle w:val="BodyText"/>
        <w:spacing w:before="23"/>
        <w:ind w:left="1560" w:right="1073"/>
      </w:pPr>
      <w:r>
        <w:lastRenderedPageBreak/>
        <w:t>information.</w:t>
      </w:r>
      <w:r>
        <w:rPr>
          <w:spacing w:val="-3"/>
        </w:rPr>
        <w:t xml:space="preserve"> </w:t>
      </w:r>
      <w:r>
        <w:t>The</w:t>
      </w:r>
      <w:r>
        <w:rPr>
          <w:spacing w:val="-3"/>
        </w:rPr>
        <w:t xml:space="preserve"> </w:t>
      </w:r>
      <w:r>
        <w:t>Agent</w:t>
      </w:r>
      <w:r>
        <w:rPr>
          <w:spacing w:val="-4"/>
        </w:rPr>
        <w:t xml:space="preserve"> </w:t>
      </w:r>
      <w:r>
        <w:t>Codes</w:t>
      </w:r>
      <w:r>
        <w:rPr>
          <w:spacing w:val="-4"/>
        </w:rPr>
        <w:t xml:space="preserve"> </w:t>
      </w:r>
      <w:r>
        <w:t>would</w:t>
      </w:r>
      <w:r>
        <w:rPr>
          <w:spacing w:val="-4"/>
        </w:rPr>
        <w:t xml:space="preserve"> </w:t>
      </w:r>
      <w:r>
        <w:t>appear</w:t>
      </w:r>
      <w:r>
        <w:rPr>
          <w:spacing w:val="-3"/>
        </w:rPr>
        <w:t xml:space="preserve"> </w:t>
      </w:r>
      <w:r>
        <w:t>in</w:t>
      </w:r>
      <w:r>
        <w:rPr>
          <w:spacing w:val="-3"/>
        </w:rPr>
        <w:t xml:space="preserve"> </w:t>
      </w:r>
      <w:r>
        <w:t>the</w:t>
      </w:r>
      <w:r>
        <w:rPr>
          <w:spacing w:val="-3"/>
        </w:rPr>
        <w:t xml:space="preserve"> </w:t>
      </w:r>
      <w:r>
        <w:t>LOV</w:t>
      </w:r>
      <w:r>
        <w:rPr>
          <w:spacing w:val="-4"/>
        </w:rPr>
        <w:t xml:space="preserve"> </w:t>
      </w:r>
      <w:r>
        <w:t>of</w:t>
      </w:r>
      <w:r>
        <w:rPr>
          <w:spacing w:val="-3"/>
        </w:rPr>
        <w:t xml:space="preserve"> </w:t>
      </w:r>
      <w:r>
        <w:t>'Agent</w:t>
      </w:r>
      <w:r>
        <w:rPr>
          <w:spacing w:val="-4"/>
        </w:rPr>
        <w:t xml:space="preserve"> </w:t>
      </w:r>
      <w:r>
        <w:t>Code'</w:t>
      </w:r>
      <w:r>
        <w:rPr>
          <w:spacing w:val="-3"/>
        </w:rPr>
        <w:t xml:space="preserve"> </w:t>
      </w:r>
      <w:r>
        <w:t>field</w:t>
      </w:r>
      <w:r>
        <w:rPr>
          <w:spacing w:val="-4"/>
        </w:rPr>
        <w:t xml:space="preserve"> </w:t>
      </w:r>
      <w:r>
        <w:t>of</w:t>
      </w:r>
      <w:r>
        <w:rPr>
          <w:spacing w:val="-3"/>
        </w:rPr>
        <w:t xml:space="preserve"> </w:t>
      </w:r>
      <w:r>
        <w:t>the</w:t>
      </w:r>
      <w:r>
        <w:rPr>
          <w:spacing w:val="-3"/>
        </w:rPr>
        <w:t xml:space="preserve"> </w:t>
      </w:r>
      <w:r>
        <w:t>Bill of Entry screen.</w:t>
      </w:r>
    </w:p>
    <w:p w14:paraId="4C156050" w14:textId="77777777" w:rsidR="00F407DA" w:rsidRDefault="00000000">
      <w:pPr>
        <w:pStyle w:val="BodyText"/>
        <w:ind w:left="1560" w:right="1129"/>
      </w:pPr>
      <w:r>
        <w:rPr>
          <w:b/>
        </w:rPr>
        <w:t>See</w:t>
      </w:r>
      <w:r>
        <w:rPr>
          <w:b/>
          <w:spacing w:val="-4"/>
        </w:rPr>
        <w:t xml:space="preserve"> </w:t>
      </w:r>
      <w:r>
        <w:rPr>
          <w:b/>
        </w:rPr>
        <w:t>Also:</w:t>
      </w:r>
      <w:r>
        <w:rPr>
          <w:b/>
          <w:spacing w:val="-5"/>
        </w:rPr>
        <w:t xml:space="preserve"> </w:t>
      </w:r>
      <w:r>
        <w:t>Defining</w:t>
      </w:r>
      <w:r>
        <w:rPr>
          <w:spacing w:val="-5"/>
        </w:rPr>
        <w:t xml:space="preserve"> </w:t>
      </w:r>
      <w:r>
        <w:t>BOE</w:t>
      </w:r>
      <w:r>
        <w:rPr>
          <w:spacing w:val="-5"/>
        </w:rPr>
        <w:t xml:space="preserve"> </w:t>
      </w:r>
      <w:r>
        <w:t>Agent,</w:t>
      </w:r>
      <w:r>
        <w:rPr>
          <w:spacing w:val="-4"/>
        </w:rPr>
        <w:t xml:space="preserve"> </w:t>
      </w:r>
      <w:r>
        <w:t>India</w:t>
      </w:r>
      <w:r>
        <w:rPr>
          <w:spacing w:val="-4"/>
        </w:rPr>
        <w:t xml:space="preserve"> </w:t>
      </w:r>
      <w:r>
        <w:t>Local</w:t>
      </w:r>
      <w:r>
        <w:rPr>
          <w:spacing w:val="-4"/>
        </w:rPr>
        <w:t xml:space="preserve"> </w:t>
      </w:r>
      <w:r>
        <w:t>Payables</w:t>
      </w:r>
      <w:r>
        <w:rPr>
          <w:spacing w:val="-5"/>
        </w:rPr>
        <w:t xml:space="preserve"> </w:t>
      </w:r>
      <w:r>
        <w:t>Chapter</w:t>
      </w:r>
      <w:r>
        <w:rPr>
          <w:spacing w:val="-4"/>
        </w:rPr>
        <w:t xml:space="preserve"> </w:t>
      </w:r>
      <w:r>
        <w:t>of</w:t>
      </w:r>
      <w:r>
        <w:rPr>
          <w:spacing w:val="-4"/>
        </w:rPr>
        <w:t xml:space="preserve"> </w:t>
      </w:r>
      <w:r>
        <w:t>India</w:t>
      </w:r>
      <w:r>
        <w:rPr>
          <w:spacing w:val="-4"/>
        </w:rPr>
        <w:t xml:space="preserve"> </w:t>
      </w:r>
      <w:r>
        <w:t>Localization User's Reference Manual</w:t>
      </w:r>
    </w:p>
    <w:p w14:paraId="6B1CC73C" w14:textId="77777777" w:rsidR="00F407DA" w:rsidRDefault="00F407DA">
      <w:pPr>
        <w:pStyle w:val="BodyText"/>
        <w:spacing w:before="170"/>
      </w:pPr>
    </w:p>
    <w:p w14:paraId="4A143165" w14:textId="77777777" w:rsidR="00F407DA" w:rsidRDefault="00000000">
      <w:pPr>
        <w:pStyle w:val="Heading4"/>
        <w:ind w:left="0"/>
      </w:pPr>
      <w:r>
        <w:rPr>
          <w:w w:val="80"/>
        </w:rPr>
        <w:t>Supplier</w:t>
      </w:r>
      <w:r>
        <w:rPr>
          <w:spacing w:val="4"/>
        </w:rPr>
        <w:t xml:space="preserve"> </w:t>
      </w:r>
      <w:r>
        <w:rPr>
          <w:w w:val="80"/>
        </w:rPr>
        <w:t>Additional</w:t>
      </w:r>
      <w:r>
        <w:rPr>
          <w:spacing w:val="7"/>
        </w:rPr>
        <w:t xml:space="preserve"> </w:t>
      </w:r>
      <w:r>
        <w:rPr>
          <w:spacing w:val="-2"/>
          <w:w w:val="80"/>
        </w:rPr>
        <w:t>Information</w:t>
      </w:r>
    </w:p>
    <w:p w14:paraId="03B7DF6A" w14:textId="77777777" w:rsidR="00F407DA" w:rsidRDefault="00000000">
      <w:pPr>
        <w:pStyle w:val="BodyText"/>
        <w:spacing w:before="79" w:line="345" w:lineRule="auto"/>
        <w:ind w:left="1560" w:right="1645"/>
      </w:pPr>
      <w:r>
        <w:t>The</w:t>
      </w:r>
      <w:r>
        <w:rPr>
          <w:spacing w:val="-4"/>
        </w:rPr>
        <w:t xml:space="preserve"> </w:t>
      </w:r>
      <w:r>
        <w:t>existing</w:t>
      </w:r>
      <w:r>
        <w:rPr>
          <w:spacing w:val="-5"/>
        </w:rPr>
        <w:t xml:space="preserve"> </w:t>
      </w:r>
      <w:r>
        <w:t>screen</w:t>
      </w:r>
      <w:r>
        <w:rPr>
          <w:spacing w:val="-4"/>
        </w:rPr>
        <w:t xml:space="preserve"> </w:t>
      </w:r>
      <w:r>
        <w:t>has</w:t>
      </w:r>
      <w:r>
        <w:rPr>
          <w:spacing w:val="-5"/>
        </w:rPr>
        <w:t xml:space="preserve"> </w:t>
      </w:r>
      <w:r>
        <w:t>been</w:t>
      </w:r>
      <w:r>
        <w:rPr>
          <w:spacing w:val="-4"/>
        </w:rPr>
        <w:t xml:space="preserve"> </w:t>
      </w:r>
      <w:r>
        <w:t>modified</w:t>
      </w:r>
      <w:r>
        <w:rPr>
          <w:spacing w:val="-5"/>
        </w:rPr>
        <w:t xml:space="preserve"> </w:t>
      </w:r>
      <w:r>
        <w:t>to</w:t>
      </w:r>
      <w:r>
        <w:rPr>
          <w:spacing w:val="-5"/>
        </w:rPr>
        <w:t xml:space="preserve"> </w:t>
      </w:r>
      <w:r>
        <w:t>capture</w:t>
      </w:r>
      <w:r>
        <w:rPr>
          <w:spacing w:val="-4"/>
        </w:rPr>
        <w:t xml:space="preserve"> </w:t>
      </w:r>
      <w:r>
        <w:t>Additional</w:t>
      </w:r>
      <w:r>
        <w:rPr>
          <w:spacing w:val="-4"/>
        </w:rPr>
        <w:t xml:space="preserve"> </w:t>
      </w:r>
      <w:r>
        <w:t>TDS</w:t>
      </w:r>
      <w:r>
        <w:rPr>
          <w:spacing w:val="-5"/>
        </w:rPr>
        <w:t xml:space="preserve"> </w:t>
      </w:r>
      <w:r>
        <w:t>Information. New behavior of this screen:</w:t>
      </w:r>
    </w:p>
    <w:p w14:paraId="40029251" w14:textId="77777777" w:rsidR="00F407DA" w:rsidRDefault="00000000">
      <w:pPr>
        <w:pStyle w:val="ListParagraph"/>
        <w:numPr>
          <w:ilvl w:val="0"/>
          <w:numId w:val="87"/>
        </w:numPr>
        <w:tabs>
          <w:tab w:val="left" w:pos="1919"/>
        </w:tabs>
        <w:spacing w:before="3"/>
        <w:ind w:right="1308"/>
        <w:rPr>
          <w:sz w:val="20"/>
        </w:rPr>
      </w:pPr>
      <w:r>
        <w:rPr>
          <w:sz w:val="20"/>
        </w:rPr>
        <w:t>You</w:t>
      </w:r>
      <w:r>
        <w:rPr>
          <w:spacing w:val="-3"/>
          <w:sz w:val="20"/>
        </w:rPr>
        <w:t xml:space="preserve"> </w:t>
      </w:r>
      <w:r>
        <w:rPr>
          <w:sz w:val="20"/>
        </w:rPr>
        <w:t>will</w:t>
      </w:r>
      <w:r>
        <w:rPr>
          <w:spacing w:val="-3"/>
          <w:sz w:val="20"/>
        </w:rPr>
        <w:t xml:space="preserve"> </w:t>
      </w:r>
      <w:r>
        <w:rPr>
          <w:sz w:val="20"/>
        </w:rPr>
        <w:t>have</w:t>
      </w:r>
      <w:r>
        <w:rPr>
          <w:spacing w:val="-3"/>
          <w:sz w:val="20"/>
        </w:rPr>
        <w:t xml:space="preserve"> </w:t>
      </w:r>
      <w:r>
        <w:rPr>
          <w:sz w:val="20"/>
        </w:rPr>
        <w:t>to</w:t>
      </w:r>
      <w:r>
        <w:rPr>
          <w:spacing w:val="-4"/>
          <w:sz w:val="20"/>
        </w:rPr>
        <w:t xml:space="preserve"> </w:t>
      </w:r>
      <w:r>
        <w:rPr>
          <w:sz w:val="20"/>
        </w:rPr>
        <w:t>capture</w:t>
      </w:r>
      <w:r>
        <w:rPr>
          <w:spacing w:val="-3"/>
          <w:sz w:val="20"/>
        </w:rPr>
        <w:t xml:space="preserve"> </w:t>
      </w:r>
      <w:r>
        <w:rPr>
          <w:sz w:val="20"/>
        </w:rPr>
        <w:t>TDS</w:t>
      </w:r>
      <w:r>
        <w:rPr>
          <w:spacing w:val="-4"/>
          <w:sz w:val="20"/>
        </w:rPr>
        <w:t xml:space="preserve"> </w:t>
      </w:r>
      <w:r>
        <w:rPr>
          <w:sz w:val="20"/>
        </w:rPr>
        <w:t>Vendor</w:t>
      </w:r>
      <w:r>
        <w:rPr>
          <w:spacing w:val="-3"/>
          <w:sz w:val="20"/>
        </w:rPr>
        <w:t xml:space="preserve"> </w:t>
      </w:r>
      <w:r>
        <w:rPr>
          <w:sz w:val="20"/>
        </w:rPr>
        <w:t>Type</w:t>
      </w:r>
      <w:r>
        <w:rPr>
          <w:spacing w:val="-3"/>
          <w:sz w:val="20"/>
        </w:rPr>
        <w:t xml:space="preserve"> </w:t>
      </w:r>
      <w:r>
        <w:rPr>
          <w:sz w:val="20"/>
        </w:rPr>
        <w:t>value</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vendor</w:t>
      </w:r>
      <w:r>
        <w:rPr>
          <w:spacing w:val="-3"/>
          <w:sz w:val="20"/>
        </w:rPr>
        <w:t xml:space="preserve"> </w:t>
      </w:r>
      <w:r>
        <w:rPr>
          <w:sz w:val="20"/>
        </w:rPr>
        <w:t>at</w:t>
      </w:r>
      <w:r>
        <w:rPr>
          <w:spacing w:val="-4"/>
          <w:sz w:val="20"/>
        </w:rPr>
        <w:t xml:space="preserve"> </w:t>
      </w:r>
      <w:r>
        <w:rPr>
          <w:sz w:val="20"/>
        </w:rPr>
        <w:t>the</w:t>
      </w:r>
      <w:r>
        <w:rPr>
          <w:spacing w:val="-3"/>
          <w:sz w:val="20"/>
        </w:rPr>
        <w:t xml:space="preserve"> </w:t>
      </w:r>
      <w:r>
        <w:rPr>
          <w:sz w:val="20"/>
        </w:rPr>
        <w:t>NULL</w:t>
      </w:r>
      <w:r>
        <w:rPr>
          <w:spacing w:val="-4"/>
          <w:sz w:val="20"/>
        </w:rPr>
        <w:t xml:space="preserve"> </w:t>
      </w:r>
      <w:r>
        <w:rPr>
          <w:sz w:val="20"/>
        </w:rPr>
        <w:t xml:space="preserve">Site </w:t>
      </w:r>
      <w:r>
        <w:rPr>
          <w:spacing w:val="-2"/>
          <w:sz w:val="20"/>
        </w:rPr>
        <w:t>Level.</w:t>
      </w:r>
    </w:p>
    <w:p w14:paraId="3DB3F8BB" w14:textId="77777777" w:rsidR="00F407DA" w:rsidRDefault="00000000">
      <w:pPr>
        <w:pStyle w:val="ListParagraph"/>
        <w:numPr>
          <w:ilvl w:val="0"/>
          <w:numId w:val="87"/>
        </w:numPr>
        <w:tabs>
          <w:tab w:val="left" w:pos="1919"/>
        </w:tabs>
        <w:ind w:hanging="359"/>
        <w:rPr>
          <w:sz w:val="20"/>
        </w:rPr>
      </w:pPr>
      <w:r>
        <w:rPr>
          <w:sz w:val="20"/>
        </w:rPr>
        <w:t>Giving</w:t>
      </w:r>
      <w:r>
        <w:rPr>
          <w:spacing w:val="-6"/>
          <w:sz w:val="20"/>
        </w:rPr>
        <w:t xml:space="preserve"> </w:t>
      </w:r>
      <w:r>
        <w:rPr>
          <w:sz w:val="20"/>
        </w:rPr>
        <w:t>PAN</w:t>
      </w:r>
      <w:r>
        <w:rPr>
          <w:spacing w:val="-3"/>
          <w:sz w:val="20"/>
        </w:rPr>
        <w:t xml:space="preserve"> </w:t>
      </w:r>
      <w:r>
        <w:rPr>
          <w:sz w:val="20"/>
        </w:rPr>
        <w:t>for</w:t>
      </w:r>
      <w:r>
        <w:rPr>
          <w:spacing w:val="-2"/>
          <w:sz w:val="20"/>
        </w:rPr>
        <w:t xml:space="preserve"> </w:t>
      </w:r>
      <w:r>
        <w:rPr>
          <w:sz w:val="20"/>
        </w:rPr>
        <w:t>the</w:t>
      </w:r>
      <w:r>
        <w:rPr>
          <w:spacing w:val="-3"/>
          <w:sz w:val="20"/>
        </w:rPr>
        <w:t xml:space="preserve"> </w:t>
      </w:r>
      <w:r>
        <w:rPr>
          <w:sz w:val="20"/>
        </w:rPr>
        <w:t>Vendor</w:t>
      </w:r>
      <w:r>
        <w:rPr>
          <w:spacing w:val="-2"/>
          <w:sz w:val="20"/>
        </w:rPr>
        <w:t xml:space="preserve"> </w:t>
      </w:r>
      <w:r>
        <w:rPr>
          <w:sz w:val="20"/>
        </w:rPr>
        <w:t>is</w:t>
      </w:r>
      <w:r>
        <w:rPr>
          <w:spacing w:val="-3"/>
          <w:sz w:val="20"/>
        </w:rPr>
        <w:t xml:space="preserve"> </w:t>
      </w:r>
      <w:r>
        <w:rPr>
          <w:sz w:val="20"/>
        </w:rPr>
        <w:t>mandatory</w:t>
      </w:r>
      <w:r>
        <w:rPr>
          <w:spacing w:val="-3"/>
          <w:sz w:val="20"/>
        </w:rPr>
        <w:t xml:space="preserve"> </w:t>
      </w:r>
      <w:r>
        <w:rPr>
          <w:sz w:val="20"/>
        </w:rPr>
        <w:t>when</w:t>
      </w:r>
      <w:r>
        <w:rPr>
          <w:spacing w:val="-3"/>
          <w:sz w:val="20"/>
        </w:rPr>
        <w:t xml:space="preserve"> </w:t>
      </w:r>
      <w:r>
        <w:rPr>
          <w:sz w:val="20"/>
        </w:rPr>
        <w:t>"TDS</w:t>
      </w:r>
      <w:r>
        <w:rPr>
          <w:spacing w:val="-3"/>
          <w:sz w:val="20"/>
        </w:rPr>
        <w:t xml:space="preserve"> </w:t>
      </w:r>
      <w:r>
        <w:rPr>
          <w:sz w:val="20"/>
        </w:rPr>
        <w:t>Details"</w:t>
      </w:r>
      <w:r>
        <w:rPr>
          <w:spacing w:val="-3"/>
          <w:sz w:val="20"/>
        </w:rPr>
        <w:t xml:space="preserve"> </w:t>
      </w:r>
      <w:r>
        <w:rPr>
          <w:sz w:val="20"/>
        </w:rPr>
        <w:t>screen</w:t>
      </w:r>
      <w:r>
        <w:rPr>
          <w:spacing w:val="-2"/>
          <w:sz w:val="20"/>
        </w:rPr>
        <w:t xml:space="preserve"> </w:t>
      </w:r>
      <w:r>
        <w:rPr>
          <w:sz w:val="20"/>
        </w:rPr>
        <w:t>is</w:t>
      </w:r>
      <w:r>
        <w:rPr>
          <w:spacing w:val="-3"/>
          <w:sz w:val="20"/>
        </w:rPr>
        <w:t xml:space="preserve"> </w:t>
      </w:r>
      <w:r>
        <w:rPr>
          <w:spacing w:val="-2"/>
          <w:sz w:val="20"/>
        </w:rPr>
        <w:t>opened.</w:t>
      </w:r>
    </w:p>
    <w:p w14:paraId="3C59E677" w14:textId="77777777" w:rsidR="00F407DA" w:rsidRDefault="00000000">
      <w:pPr>
        <w:pStyle w:val="ListParagraph"/>
        <w:numPr>
          <w:ilvl w:val="0"/>
          <w:numId w:val="87"/>
        </w:numPr>
        <w:tabs>
          <w:tab w:val="left" w:pos="1919"/>
        </w:tabs>
        <w:ind w:right="1150"/>
        <w:rPr>
          <w:sz w:val="20"/>
        </w:rPr>
      </w:pPr>
      <w:r>
        <w:rPr>
          <w:sz w:val="20"/>
        </w:rPr>
        <w:t>You</w:t>
      </w:r>
      <w:r>
        <w:rPr>
          <w:spacing w:val="-3"/>
          <w:sz w:val="20"/>
        </w:rPr>
        <w:t xml:space="preserve"> </w:t>
      </w:r>
      <w:r>
        <w:rPr>
          <w:sz w:val="20"/>
        </w:rPr>
        <w:t>will</w:t>
      </w:r>
      <w:r>
        <w:rPr>
          <w:spacing w:val="-3"/>
          <w:sz w:val="20"/>
        </w:rPr>
        <w:t xml:space="preserve"> </w:t>
      </w:r>
      <w:r>
        <w:rPr>
          <w:sz w:val="20"/>
        </w:rPr>
        <w:t>have</w:t>
      </w:r>
      <w:r>
        <w:rPr>
          <w:spacing w:val="-3"/>
          <w:sz w:val="20"/>
        </w:rPr>
        <w:t xml:space="preserve"> </w:t>
      </w:r>
      <w:r>
        <w:rPr>
          <w:sz w:val="20"/>
        </w:rPr>
        <w:t>to</w:t>
      </w:r>
      <w:r>
        <w:rPr>
          <w:spacing w:val="-4"/>
          <w:sz w:val="20"/>
        </w:rPr>
        <w:t xml:space="preserve"> </w:t>
      </w:r>
      <w:r>
        <w:rPr>
          <w:sz w:val="20"/>
        </w:rPr>
        <w:t>Confirm</w:t>
      </w:r>
      <w:r>
        <w:rPr>
          <w:spacing w:val="-4"/>
          <w:sz w:val="20"/>
        </w:rPr>
        <w:t xml:space="preserve"> </w:t>
      </w:r>
      <w:r>
        <w:rPr>
          <w:sz w:val="20"/>
        </w:rPr>
        <w:t>PAN</w:t>
      </w:r>
      <w:r>
        <w:rPr>
          <w:spacing w:val="-4"/>
          <w:sz w:val="20"/>
        </w:rPr>
        <w:t xml:space="preserve"> </w:t>
      </w:r>
      <w:r>
        <w:rPr>
          <w:sz w:val="20"/>
        </w:rPr>
        <w:t>by</w:t>
      </w:r>
      <w:r>
        <w:rPr>
          <w:spacing w:val="-4"/>
          <w:sz w:val="20"/>
        </w:rPr>
        <w:t xml:space="preserve"> </w:t>
      </w:r>
      <w:r>
        <w:rPr>
          <w:sz w:val="20"/>
        </w:rPr>
        <w:t>checking</w:t>
      </w:r>
      <w:r>
        <w:rPr>
          <w:spacing w:val="-4"/>
          <w:sz w:val="20"/>
        </w:rPr>
        <w:t xml:space="preserve"> </w:t>
      </w:r>
      <w:r>
        <w:rPr>
          <w:sz w:val="20"/>
        </w:rPr>
        <w:t>the</w:t>
      </w:r>
      <w:r>
        <w:rPr>
          <w:spacing w:val="-3"/>
          <w:sz w:val="20"/>
        </w:rPr>
        <w:t xml:space="preserve"> </w:t>
      </w:r>
      <w:r>
        <w:rPr>
          <w:sz w:val="20"/>
        </w:rPr>
        <w:t>checkbox,</w:t>
      </w:r>
      <w:r>
        <w:rPr>
          <w:spacing w:val="-3"/>
          <w:sz w:val="20"/>
        </w:rPr>
        <w:t xml:space="preserve"> </w:t>
      </w:r>
      <w:r>
        <w:rPr>
          <w:sz w:val="20"/>
        </w:rPr>
        <w:t>"Confirm</w:t>
      </w:r>
      <w:r>
        <w:rPr>
          <w:spacing w:val="-4"/>
          <w:sz w:val="20"/>
        </w:rPr>
        <w:t xml:space="preserve"> </w:t>
      </w:r>
      <w:r>
        <w:rPr>
          <w:sz w:val="20"/>
        </w:rPr>
        <w:t>Pan".</w:t>
      </w:r>
      <w:r>
        <w:rPr>
          <w:spacing w:val="-3"/>
          <w:sz w:val="20"/>
        </w:rPr>
        <w:t xml:space="preserve"> </w:t>
      </w:r>
      <w:r>
        <w:rPr>
          <w:sz w:val="20"/>
        </w:rPr>
        <w:t>Once</w:t>
      </w:r>
      <w:r>
        <w:rPr>
          <w:spacing w:val="-3"/>
          <w:sz w:val="20"/>
        </w:rPr>
        <w:t xml:space="preserve"> </w:t>
      </w:r>
      <w:r>
        <w:rPr>
          <w:sz w:val="20"/>
        </w:rPr>
        <w:t xml:space="preserve">this checkbox is checked and the record is saved, you cannot modify the PAN for the </w:t>
      </w:r>
      <w:r>
        <w:rPr>
          <w:spacing w:val="-2"/>
          <w:sz w:val="20"/>
        </w:rPr>
        <w:t>Vendor.</w:t>
      </w:r>
    </w:p>
    <w:p w14:paraId="5FEB3679" w14:textId="77777777" w:rsidR="00F407DA" w:rsidRDefault="00000000">
      <w:pPr>
        <w:pStyle w:val="ListParagraph"/>
        <w:numPr>
          <w:ilvl w:val="0"/>
          <w:numId w:val="87"/>
        </w:numPr>
        <w:tabs>
          <w:tab w:val="left" w:pos="1919"/>
        </w:tabs>
        <w:ind w:right="1115"/>
        <w:rPr>
          <w:sz w:val="20"/>
        </w:rPr>
      </w:pPr>
      <w:r>
        <w:rPr>
          <w:sz w:val="20"/>
        </w:rPr>
        <w:t>You should give default TDS Section Code value in the "Default TDS Section" field. Giving Tax Name is not mandatory. The Tax Name value can be given only for the Site Level record. Even though the Tax Name is attached here, system will not generate</w:t>
      </w:r>
      <w:r>
        <w:rPr>
          <w:spacing w:val="-3"/>
          <w:sz w:val="20"/>
        </w:rPr>
        <w:t xml:space="preserve"> </w:t>
      </w:r>
      <w:r>
        <w:rPr>
          <w:sz w:val="20"/>
        </w:rPr>
        <w:t>any</w:t>
      </w:r>
      <w:r>
        <w:rPr>
          <w:spacing w:val="-4"/>
          <w:sz w:val="20"/>
        </w:rPr>
        <w:t xml:space="preserve"> </w:t>
      </w:r>
      <w:r>
        <w:rPr>
          <w:sz w:val="20"/>
        </w:rPr>
        <w:t>TDS</w:t>
      </w:r>
      <w:r>
        <w:rPr>
          <w:spacing w:val="-4"/>
          <w:sz w:val="20"/>
        </w:rPr>
        <w:t xml:space="preserve"> </w:t>
      </w:r>
      <w:r>
        <w:rPr>
          <w:sz w:val="20"/>
        </w:rPr>
        <w:t>until</w:t>
      </w:r>
      <w:r>
        <w:rPr>
          <w:spacing w:val="-3"/>
          <w:sz w:val="20"/>
        </w:rPr>
        <w:t xml:space="preserve"> </w:t>
      </w:r>
      <w:r>
        <w:rPr>
          <w:sz w:val="20"/>
        </w:rPr>
        <w:t>the</w:t>
      </w:r>
      <w:r>
        <w:rPr>
          <w:spacing w:val="-3"/>
          <w:sz w:val="20"/>
        </w:rPr>
        <w:t xml:space="preserve"> </w:t>
      </w:r>
      <w:r>
        <w:rPr>
          <w:sz w:val="20"/>
        </w:rPr>
        <w:t>first</w:t>
      </w:r>
      <w:r>
        <w:rPr>
          <w:spacing w:val="-4"/>
          <w:sz w:val="20"/>
        </w:rPr>
        <w:t xml:space="preserve"> </w:t>
      </w:r>
      <w:r>
        <w:rPr>
          <w:sz w:val="20"/>
        </w:rPr>
        <w:t>TDS</w:t>
      </w:r>
      <w:r>
        <w:rPr>
          <w:spacing w:val="-4"/>
          <w:sz w:val="20"/>
        </w:rPr>
        <w:t xml:space="preserve"> </w:t>
      </w:r>
      <w:r>
        <w:rPr>
          <w:sz w:val="20"/>
        </w:rPr>
        <w:t>Threshold</w:t>
      </w:r>
      <w:r>
        <w:rPr>
          <w:spacing w:val="-4"/>
          <w:sz w:val="20"/>
        </w:rPr>
        <w:t xml:space="preserve"> </w:t>
      </w:r>
      <w:r>
        <w:rPr>
          <w:sz w:val="20"/>
        </w:rPr>
        <w:t>slab</w:t>
      </w:r>
      <w:r>
        <w:rPr>
          <w:spacing w:val="-4"/>
          <w:sz w:val="20"/>
        </w:rPr>
        <w:t xml:space="preserve"> </w:t>
      </w:r>
      <w:r>
        <w:rPr>
          <w:sz w:val="20"/>
        </w:rPr>
        <w:t>is</w:t>
      </w:r>
      <w:r>
        <w:rPr>
          <w:spacing w:val="-4"/>
          <w:sz w:val="20"/>
        </w:rPr>
        <w:t xml:space="preserve"> </w:t>
      </w:r>
      <w:r>
        <w:rPr>
          <w:sz w:val="20"/>
        </w:rPr>
        <w:t>crossed.</w:t>
      </w:r>
      <w:r>
        <w:rPr>
          <w:spacing w:val="-3"/>
          <w:sz w:val="20"/>
        </w:rPr>
        <w:t xml:space="preserve"> </w:t>
      </w:r>
      <w:r>
        <w:rPr>
          <w:sz w:val="20"/>
        </w:rPr>
        <w:t>At</w:t>
      </w:r>
      <w:r>
        <w:rPr>
          <w:spacing w:val="-4"/>
          <w:sz w:val="20"/>
        </w:rPr>
        <w:t xml:space="preserve"> </w:t>
      </w:r>
      <w:r>
        <w:rPr>
          <w:sz w:val="20"/>
        </w:rPr>
        <w:t>any</w:t>
      </w:r>
      <w:r>
        <w:rPr>
          <w:spacing w:val="-4"/>
          <w:sz w:val="20"/>
        </w:rPr>
        <w:t xml:space="preserve"> </w:t>
      </w:r>
      <w:r>
        <w:rPr>
          <w:sz w:val="20"/>
        </w:rPr>
        <w:t>point</w:t>
      </w:r>
      <w:r>
        <w:rPr>
          <w:spacing w:val="-4"/>
          <w:sz w:val="20"/>
        </w:rPr>
        <w:t xml:space="preserve"> </w:t>
      </w:r>
      <w:r>
        <w:rPr>
          <w:sz w:val="20"/>
        </w:rPr>
        <w:t>of</w:t>
      </w:r>
      <w:r>
        <w:rPr>
          <w:spacing w:val="-3"/>
          <w:sz w:val="20"/>
        </w:rPr>
        <w:t xml:space="preserve"> </w:t>
      </w:r>
      <w:r>
        <w:rPr>
          <w:sz w:val="20"/>
        </w:rPr>
        <w:t>time, total TDS deducted would be as per the TDS Threshold setup slab amounts.</w:t>
      </w:r>
    </w:p>
    <w:p w14:paraId="5D95B897" w14:textId="77777777" w:rsidR="00F407DA" w:rsidRDefault="00000000">
      <w:pPr>
        <w:pStyle w:val="ListParagraph"/>
        <w:numPr>
          <w:ilvl w:val="0"/>
          <w:numId w:val="87"/>
        </w:numPr>
        <w:tabs>
          <w:tab w:val="left" w:pos="1919"/>
        </w:tabs>
        <w:ind w:right="1109"/>
        <w:rPr>
          <w:sz w:val="20"/>
        </w:rPr>
      </w:pPr>
      <w:r>
        <w:rPr>
          <w:sz w:val="20"/>
        </w:rPr>
        <w:t>Based on the TDS Threshold setup, Section Type, Section Code and Threshold</w:t>
      </w:r>
      <w:r>
        <w:rPr>
          <w:spacing w:val="40"/>
          <w:sz w:val="20"/>
        </w:rPr>
        <w:t xml:space="preserve"> </w:t>
      </w:r>
      <w:r>
        <w:rPr>
          <w:sz w:val="20"/>
        </w:rPr>
        <w:t>Setup</w:t>
      </w:r>
      <w:r>
        <w:rPr>
          <w:spacing w:val="-4"/>
          <w:sz w:val="20"/>
        </w:rPr>
        <w:t xml:space="preserve"> </w:t>
      </w:r>
      <w:r>
        <w:rPr>
          <w:sz w:val="20"/>
        </w:rPr>
        <w:t>Name</w:t>
      </w:r>
      <w:r>
        <w:rPr>
          <w:spacing w:val="-3"/>
          <w:sz w:val="20"/>
        </w:rPr>
        <w:t xml:space="preserve"> </w:t>
      </w:r>
      <w:r>
        <w:rPr>
          <w:sz w:val="20"/>
        </w:rPr>
        <w:t>will</w:t>
      </w:r>
      <w:r>
        <w:rPr>
          <w:spacing w:val="-3"/>
          <w:sz w:val="20"/>
        </w:rPr>
        <w:t xml:space="preserve"> </w:t>
      </w:r>
      <w:r>
        <w:rPr>
          <w:sz w:val="20"/>
        </w:rPr>
        <w:t>be</w:t>
      </w:r>
      <w:r>
        <w:rPr>
          <w:spacing w:val="-3"/>
          <w:sz w:val="20"/>
        </w:rPr>
        <w:t xml:space="preserve"> </w:t>
      </w:r>
      <w:r>
        <w:rPr>
          <w:sz w:val="20"/>
        </w:rPr>
        <w:t>defaulted.</w:t>
      </w:r>
      <w:r>
        <w:rPr>
          <w:spacing w:val="-3"/>
          <w:sz w:val="20"/>
        </w:rPr>
        <w:t xml:space="preserve"> </w:t>
      </w:r>
      <w:r>
        <w:rPr>
          <w:sz w:val="20"/>
        </w:rPr>
        <w:t>Whether</w:t>
      </w:r>
      <w:r>
        <w:rPr>
          <w:spacing w:val="-3"/>
          <w:sz w:val="20"/>
        </w:rPr>
        <w:t xml:space="preserve"> </w:t>
      </w:r>
      <w:r>
        <w:rPr>
          <w:sz w:val="20"/>
        </w:rPr>
        <w:t>this</w:t>
      </w:r>
      <w:r>
        <w:rPr>
          <w:spacing w:val="-4"/>
          <w:sz w:val="20"/>
        </w:rPr>
        <w:t xml:space="preserve"> </w:t>
      </w:r>
      <w:r>
        <w:rPr>
          <w:sz w:val="20"/>
        </w:rPr>
        <w:t>is</w:t>
      </w:r>
      <w:r>
        <w:rPr>
          <w:spacing w:val="-4"/>
          <w:sz w:val="20"/>
        </w:rPr>
        <w:t xml:space="preserve"> </w:t>
      </w:r>
      <w:r>
        <w:rPr>
          <w:sz w:val="20"/>
        </w:rPr>
        <w:t>an</w:t>
      </w:r>
      <w:r>
        <w:rPr>
          <w:spacing w:val="-3"/>
          <w:sz w:val="20"/>
        </w:rPr>
        <w:t xml:space="preserve"> </w:t>
      </w:r>
      <w:r>
        <w:rPr>
          <w:sz w:val="20"/>
        </w:rPr>
        <w:t>exception</w:t>
      </w:r>
      <w:r>
        <w:rPr>
          <w:spacing w:val="-3"/>
          <w:sz w:val="20"/>
        </w:rPr>
        <w:t xml:space="preserve"> </w:t>
      </w:r>
      <w:r>
        <w:rPr>
          <w:sz w:val="20"/>
        </w:rPr>
        <w:t>setup</w:t>
      </w:r>
      <w:r>
        <w:rPr>
          <w:spacing w:val="-4"/>
          <w:sz w:val="20"/>
        </w:rPr>
        <w:t xml:space="preserve"> </w:t>
      </w:r>
      <w:r>
        <w:rPr>
          <w:sz w:val="20"/>
        </w:rPr>
        <w:t>or</w:t>
      </w:r>
      <w:r>
        <w:rPr>
          <w:spacing w:val="-3"/>
          <w:sz w:val="20"/>
        </w:rPr>
        <w:t xml:space="preserve"> </w:t>
      </w:r>
      <w:r>
        <w:rPr>
          <w:sz w:val="20"/>
        </w:rPr>
        <w:t>not</w:t>
      </w:r>
      <w:r>
        <w:rPr>
          <w:spacing w:val="-4"/>
          <w:sz w:val="20"/>
        </w:rPr>
        <w:t xml:space="preserve"> </w:t>
      </w:r>
      <w:r>
        <w:rPr>
          <w:sz w:val="20"/>
        </w:rPr>
        <w:t>will</w:t>
      </w:r>
      <w:r>
        <w:rPr>
          <w:spacing w:val="-3"/>
          <w:sz w:val="20"/>
        </w:rPr>
        <w:t xml:space="preserve"> </w:t>
      </w:r>
      <w:r>
        <w:rPr>
          <w:sz w:val="20"/>
        </w:rPr>
        <w:t>also</w:t>
      </w:r>
      <w:r>
        <w:rPr>
          <w:spacing w:val="-4"/>
          <w:sz w:val="20"/>
        </w:rPr>
        <w:t xml:space="preserve"> </w:t>
      </w:r>
      <w:r>
        <w:rPr>
          <w:sz w:val="20"/>
        </w:rPr>
        <w:t xml:space="preserve">be </w:t>
      </w:r>
      <w:r>
        <w:rPr>
          <w:spacing w:val="-2"/>
          <w:sz w:val="20"/>
        </w:rPr>
        <w:t>indicated.</w:t>
      </w:r>
    </w:p>
    <w:p w14:paraId="53D763A1" w14:textId="77777777" w:rsidR="00F407DA" w:rsidRDefault="00000000">
      <w:pPr>
        <w:pStyle w:val="BodyText"/>
        <w:spacing w:before="240"/>
        <w:ind w:left="1560"/>
      </w:pPr>
      <w:r>
        <w:t>Steps</w:t>
      </w:r>
      <w:r>
        <w:rPr>
          <w:spacing w:val="-6"/>
        </w:rPr>
        <w:t xml:space="preserve"> </w:t>
      </w:r>
      <w:r>
        <w:t>to</w:t>
      </w:r>
      <w:r>
        <w:rPr>
          <w:spacing w:val="-3"/>
        </w:rPr>
        <w:t xml:space="preserve"> </w:t>
      </w:r>
      <w:r>
        <w:t>be</w:t>
      </w:r>
      <w:r>
        <w:rPr>
          <w:spacing w:val="-3"/>
        </w:rPr>
        <w:t xml:space="preserve"> </w:t>
      </w:r>
      <w:r>
        <w:t>followed</w:t>
      </w:r>
      <w:r>
        <w:rPr>
          <w:spacing w:val="-3"/>
        </w:rPr>
        <w:t xml:space="preserve"> </w:t>
      </w:r>
      <w:r>
        <w:t>in</w:t>
      </w:r>
      <w:r>
        <w:rPr>
          <w:spacing w:val="-2"/>
        </w:rPr>
        <w:t xml:space="preserve"> </w:t>
      </w:r>
      <w:r>
        <w:t>defining</w:t>
      </w:r>
      <w:r>
        <w:rPr>
          <w:spacing w:val="-4"/>
        </w:rPr>
        <w:t xml:space="preserve"> </w:t>
      </w:r>
      <w:r>
        <w:t>Additional</w:t>
      </w:r>
      <w:r>
        <w:rPr>
          <w:spacing w:val="-2"/>
        </w:rPr>
        <w:t xml:space="preserve"> </w:t>
      </w:r>
      <w:r>
        <w:t>Vendor</w:t>
      </w:r>
      <w:r>
        <w:rPr>
          <w:spacing w:val="-2"/>
        </w:rPr>
        <w:t xml:space="preserve"> Information:</w:t>
      </w:r>
    </w:p>
    <w:p w14:paraId="0915EB1D" w14:textId="77777777" w:rsidR="00F407DA" w:rsidRDefault="00000000">
      <w:pPr>
        <w:pStyle w:val="ListParagraph"/>
        <w:numPr>
          <w:ilvl w:val="0"/>
          <w:numId w:val="87"/>
        </w:numPr>
        <w:tabs>
          <w:tab w:val="left" w:pos="1919"/>
        </w:tabs>
        <w:spacing w:before="120"/>
        <w:ind w:hanging="359"/>
        <w:rPr>
          <w:sz w:val="20"/>
        </w:rPr>
      </w:pPr>
      <w:r>
        <w:rPr>
          <w:sz w:val="20"/>
        </w:rPr>
        <w:t xml:space="preserve">Open the Additional Vendor Information </w:t>
      </w:r>
      <w:r>
        <w:rPr>
          <w:spacing w:val="-2"/>
          <w:sz w:val="20"/>
        </w:rPr>
        <w:t>Screen.</w:t>
      </w:r>
    </w:p>
    <w:p w14:paraId="28E95FEC" w14:textId="77777777" w:rsidR="00F407DA" w:rsidRDefault="00000000">
      <w:pPr>
        <w:pStyle w:val="ListParagraph"/>
        <w:numPr>
          <w:ilvl w:val="0"/>
          <w:numId w:val="87"/>
        </w:numPr>
        <w:tabs>
          <w:tab w:val="left" w:pos="1919"/>
        </w:tabs>
        <w:ind w:right="1085"/>
        <w:rPr>
          <w:sz w:val="20"/>
        </w:rPr>
      </w:pPr>
      <w:r>
        <w:rPr>
          <w:sz w:val="20"/>
        </w:rPr>
        <w:t>Select</w:t>
      </w:r>
      <w:r>
        <w:rPr>
          <w:spacing w:val="-3"/>
          <w:sz w:val="20"/>
        </w:rPr>
        <w:t xml:space="preserve"> </w:t>
      </w:r>
      <w:r>
        <w:rPr>
          <w:sz w:val="20"/>
        </w:rPr>
        <w:t>the</w:t>
      </w:r>
      <w:r>
        <w:rPr>
          <w:spacing w:val="-3"/>
          <w:sz w:val="20"/>
        </w:rPr>
        <w:t xml:space="preserve"> </w:t>
      </w:r>
      <w:r>
        <w:rPr>
          <w:sz w:val="20"/>
        </w:rPr>
        <w:t>value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Vendor</w:t>
      </w:r>
      <w:r>
        <w:rPr>
          <w:spacing w:val="-3"/>
          <w:sz w:val="20"/>
        </w:rPr>
        <w:t xml:space="preserve"> </w:t>
      </w:r>
      <w:r>
        <w:rPr>
          <w:sz w:val="20"/>
        </w:rPr>
        <w:t>from</w:t>
      </w:r>
      <w:r>
        <w:rPr>
          <w:spacing w:val="-3"/>
          <w:sz w:val="20"/>
        </w:rPr>
        <w:t xml:space="preserve"> </w:t>
      </w:r>
      <w:r>
        <w:rPr>
          <w:sz w:val="20"/>
        </w:rPr>
        <w:t>the</w:t>
      </w:r>
      <w:r>
        <w:rPr>
          <w:spacing w:val="-3"/>
          <w:sz w:val="20"/>
        </w:rPr>
        <w:t xml:space="preserve"> </w:t>
      </w:r>
      <w:r>
        <w:rPr>
          <w:sz w:val="20"/>
        </w:rPr>
        <w:t>List</w:t>
      </w:r>
      <w:r>
        <w:rPr>
          <w:spacing w:val="-3"/>
          <w:sz w:val="20"/>
        </w:rPr>
        <w:t xml:space="preserve"> </w:t>
      </w:r>
      <w:proofErr w:type="gramStart"/>
      <w:r>
        <w:rPr>
          <w:sz w:val="20"/>
        </w:rPr>
        <w:t>Of</w:t>
      </w:r>
      <w:proofErr w:type="gramEnd"/>
      <w:r>
        <w:rPr>
          <w:spacing w:val="-3"/>
          <w:sz w:val="20"/>
        </w:rPr>
        <w:t xml:space="preserve"> </w:t>
      </w:r>
      <w:r>
        <w:rPr>
          <w:sz w:val="20"/>
        </w:rPr>
        <w:t>Values.</w:t>
      </w:r>
      <w:r>
        <w:rPr>
          <w:spacing w:val="-3"/>
          <w:sz w:val="20"/>
        </w:rPr>
        <w:t xml:space="preserve"> </w:t>
      </w:r>
      <w:r>
        <w:rPr>
          <w:sz w:val="20"/>
        </w:rPr>
        <w:t>Don't</w:t>
      </w:r>
      <w:r>
        <w:rPr>
          <w:spacing w:val="-3"/>
          <w:sz w:val="20"/>
        </w:rPr>
        <w:t xml:space="preserve"> </w:t>
      </w:r>
      <w:r>
        <w:rPr>
          <w:sz w:val="20"/>
        </w:rPr>
        <w:t>select</w:t>
      </w:r>
      <w:r>
        <w:rPr>
          <w:spacing w:val="-3"/>
          <w:sz w:val="20"/>
        </w:rPr>
        <w:t xml:space="preserve"> </w:t>
      </w:r>
      <w:r>
        <w:rPr>
          <w:sz w:val="20"/>
        </w:rPr>
        <w:t>any</w:t>
      </w:r>
      <w:r>
        <w:rPr>
          <w:spacing w:val="-3"/>
          <w:sz w:val="20"/>
        </w:rPr>
        <w:t xml:space="preserve"> </w:t>
      </w:r>
      <w:r>
        <w:rPr>
          <w:sz w:val="20"/>
        </w:rPr>
        <w:t>value</w:t>
      </w:r>
      <w:r>
        <w:rPr>
          <w:spacing w:val="-3"/>
          <w:sz w:val="20"/>
        </w:rPr>
        <w:t xml:space="preserve"> </w:t>
      </w:r>
      <w:r>
        <w:rPr>
          <w:sz w:val="20"/>
        </w:rPr>
        <w:t>for</w:t>
      </w:r>
      <w:r>
        <w:rPr>
          <w:spacing w:val="-3"/>
          <w:sz w:val="20"/>
        </w:rPr>
        <w:t xml:space="preserve"> </w:t>
      </w:r>
      <w:r>
        <w:rPr>
          <w:sz w:val="20"/>
        </w:rPr>
        <w:t>the field 'Site'.</w:t>
      </w:r>
    </w:p>
    <w:p w14:paraId="1C11B6E8" w14:textId="77777777" w:rsidR="00F407DA" w:rsidRDefault="00000000">
      <w:pPr>
        <w:pStyle w:val="ListParagraph"/>
        <w:numPr>
          <w:ilvl w:val="0"/>
          <w:numId w:val="87"/>
        </w:numPr>
        <w:tabs>
          <w:tab w:val="left" w:pos="1919"/>
        </w:tabs>
        <w:ind w:hanging="359"/>
        <w:rPr>
          <w:sz w:val="20"/>
        </w:rPr>
      </w:pPr>
      <w:r>
        <w:rPr>
          <w:sz w:val="20"/>
        </w:rPr>
        <w:t xml:space="preserve">Save the </w:t>
      </w:r>
      <w:r>
        <w:rPr>
          <w:spacing w:val="-2"/>
          <w:sz w:val="20"/>
        </w:rPr>
        <w:t>record.</w:t>
      </w:r>
    </w:p>
    <w:p w14:paraId="6EA29169" w14:textId="77777777" w:rsidR="00F407DA" w:rsidRDefault="00000000">
      <w:pPr>
        <w:pStyle w:val="ListParagraph"/>
        <w:numPr>
          <w:ilvl w:val="0"/>
          <w:numId w:val="87"/>
        </w:numPr>
        <w:tabs>
          <w:tab w:val="left" w:pos="1919"/>
        </w:tabs>
        <w:ind w:hanging="359"/>
        <w:rPr>
          <w:sz w:val="20"/>
        </w:rPr>
      </w:pPr>
      <w:r>
        <w:rPr>
          <w:sz w:val="20"/>
        </w:rPr>
        <w:t>Click</w:t>
      </w:r>
      <w:r>
        <w:rPr>
          <w:spacing w:val="-3"/>
          <w:sz w:val="20"/>
        </w:rPr>
        <w:t xml:space="preserve"> </w:t>
      </w:r>
      <w:r>
        <w:rPr>
          <w:sz w:val="20"/>
        </w:rPr>
        <w:t>the</w:t>
      </w:r>
      <w:r>
        <w:rPr>
          <w:spacing w:val="-2"/>
          <w:sz w:val="20"/>
        </w:rPr>
        <w:t xml:space="preserve"> </w:t>
      </w:r>
      <w:r>
        <w:rPr>
          <w:sz w:val="20"/>
        </w:rPr>
        <w:t>'TDS</w:t>
      </w:r>
      <w:r>
        <w:rPr>
          <w:spacing w:val="-3"/>
          <w:sz w:val="20"/>
        </w:rPr>
        <w:t xml:space="preserve"> </w:t>
      </w:r>
      <w:r>
        <w:rPr>
          <w:sz w:val="20"/>
        </w:rPr>
        <w:t>Details'</w:t>
      </w:r>
      <w:r>
        <w:rPr>
          <w:spacing w:val="-1"/>
          <w:sz w:val="20"/>
        </w:rPr>
        <w:t xml:space="preserve"> </w:t>
      </w:r>
      <w:r>
        <w:rPr>
          <w:spacing w:val="-2"/>
          <w:sz w:val="20"/>
        </w:rPr>
        <w:t>Button.</w:t>
      </w:r>
    </w:p>
    <w:p w14:paraId="6DB14CA6" w14:textId="77777777" w:rsidR="00F407DA" w:rsidRDefault="00000000">
      <w:pPr>
        <w:pStyle w:val="ListParagraph"/>
        <w:numPr>
          <w:ilvl w:val="0"/>
          <w:numId w:val="87"/>
        </w:numPr>
        <w:tabs>
          <w:tab w:val="left" w:pos="1919"/>
        </w:tabs>
        <w:ind w:hanging="359"/>
        <w:rPr>
          <w:sz w:val="20"/>
        </w:rPr>
      </w:pPr>
      <w:r>
        <w:rPr>
          <w:sz w:val="20"/>
        </w:rPr>
        <w:t>Select</w:t>
      </w:r>
      <w:r>
        <w:rPr>
          <w:spacing w:val="-5"/>
          <w:sz w:val="20"/>
        </w:rPr>
        <w:t xml:space="preserve"> </w:t>
      </w:r>
      <w:r>
        <w:rPr>
          <w:sz w:val="20"/>
        </w:rPr>
        <w:t>the</w:t>
      </w:r>
      <w:r>
        <w:rPr>
          <w:spacing w:val="-1"/>
          <w:sz w:val="20"/>
        </w:rPr>
        <w:t xml:space="preserve"> </w:t>
      </w:r>
      <w:r>
        <w:rPr>
          <w:sz w:val="20"/>
        </w:rPr>
        <w:t>value</w:t>
      </w:r>
      <w:r>
        <w:rPr>
          <w:spacing w:val="-2"/>
          <w:sz w:val="20"/>
        </w:rPr>
        <w:t xml:space="preserve"> </w:t>
      </w:r>
      <w:r>
        <w:rPr>
          <w:sz w:val="20"/>
        </w:rPr>
        <w:t>for</w:t>
      </w:r>
      <w:r>
        <w:rPr>
          <w:spacing w:val="-2"/>
          <w:sz w:val="20"/>
        </w:rPr>
        <w:t xml:space="preserve"> </w:t>
      </w:r>
      <w:r>
        <w:rPr>
          <w:sz w:val="20"/>
        </w:rPr>
        <w:t>the</w:t>
      </w:r>
      <w:r>
        <w:rPr>
          <w:spacing w:val="-1"/>
          <w:sz w:val="20"/>
        </w:rPr>
        <w:t xml:space="preserve"> </w:t>
      </w:r>
      <w:r>
        <w:rPr>
          <w:sz w:val="20"/>
        </w:rPr>
        <w:t>field</w:t>
      </w:r>
      <w:r>
        <w:rPr>
          <w:spacing w:val="-2"/>
          <w:sz w:val="20"/>
        </w:rPr>
        <w:t xml:space="preserve"> </w:t>
      </w:r>
      <w:r>
        <w:rPr>
          <w:sz w:val="20"/>
        </w:rPr>
        <w:t>'TDS</w:t>
      </w:r>
      <w:r>
        <w:rPr>
          <w:spacing w:val="-3"/>
          <w:sz w:val="20"/>
        </w:rPr>
        <w:t xml:space="preserve"> </w:t>
      </w:r>
      <w:r>
        <w:rPr>
          <w:sz w:val="20"/>
        </w:rPr>
        <w:t>Vendor</w:t>
      </w:r>
      <w:r>
        <w:rPr>
          <w:spacing w:val="-1"/>
          <w:sz w:val="20"/>
        </w:rPr>
        <w:t xml:space="preserve"> </w:t>
      </w:r>
      <w:r>
        <w:rPr>
          <w:spacing w:val="-2"/>
          <w:sz w:val="20"/>
        </w:rPr>
        <w:t>Type'.</w:t>
      </w:r>
    </w:p>
    <w:p w14:paraId="45D65E89" w14:textId="77777777" w:rsidR="00F407DA" w:rsidRDefault="00000000">
      <w:pPr>
        <w:pStyle w:val="ListParagraph"/>
        <w:numPr>
          <w:ilvl w:val="0"/>
          <w:numId w:val="87"/>
        </w:numPr>
        <w:tabs>
          <w:tab w:val="left" w:pos="1919"/>
        </w:tabs>
        <w:ind w:right="1090"/>
        <w:jc w:val="both"/>
        <w:rPr>
          <w:sz w:val="20"/>
        </w:rPr>
      </w:pPr>
      <w:r>
        <w:rPr>
          <w:sz w:val="20"/>
        </w:rPr>
        <w:t xml:space="preserve">Enter the value for the field 'PAN No'. This should be a </w:t>
      </w:r>
      <w:proofErr w:type="gramStart"/>
      <w:r>
        <w:rPr>
          <w:sz w:val="20"/>
        </w:rPr>
        <w:t>10 digit</w:t>
      </w:r>
      <w:proofErr w:type="gramEnd"/>
      <w:r>
        <w:rPr>
          <w:sz w:val="20"/>
        </w:rPr>
        <w:t xml:space="preserve"> valid alphanumeric value.</w:t>
      </w:r>
      <w:r>
        <w:rPr>
          <w:spacing w:val="-3"/>
          <w:sz w:val="20"/>
        </w:rPr>
        <w:t xml:space="preserve"> </w:t>
      </w:r>
      <w:r>
        <w:rPr>
          <w:sz w:val="20"/>
        </w:rPr>
        <w:t>Enough</w:t>
      </w:r>
      <w:r>
        <w:rPr>
          <w:spacing w:val="-3"/>
          <w:sz w:val="20"/>
        </w:rPr>
        <w:t xml:space="preserve"> </w:t>
      </w:r>
      <w:r>
        <w:rPr>
          <w:sz w:val="20"/>
        </w:rPr>
        <w:t>care</w:t>
      </w:r>
      <w:r>
        <w:rPr>
          <w:spacing w:val="-3"/>
          <w:sz w:val="20"/>
        </w:rPr>
        <w:t xml:space="preserve"> </w:t>
      </w:r>
      <w:r>
        <w:rPr>
          <w:sz w:val="20"/>
        </w:rPr>
        <w:t>should</w:t>
      </w:r>
      <w:r>
        <w:rPr>
          <w:spacing w:val="-4"/>
          <w:sz w:val="20"/>
        </w:rPr>
        <w:t xml:space="preserve"> </w:t>
      </w:r>
      <w:r>
        <w:rPr>
          <w:sz w:val="20"/>
        </w:rPr>
        <w:t>be</w:t>
      </w:r>
      <w:r>
        <w:rPr>
          <w:spacing w:val="-3"/>
          <w:sz w:val="20"/>
        </w:rPr>
        <w:t xml:space="preserve"> </w:t>
      </w:r>
      <w:r>
        <w:rPr>
          <w:sz w:val="20"/>
        </w:rPr>
        <w:t>taken</w:t>
      </w:r>
      <w:r>
        <w:rPr>
          <w:spacing w:val="-3"/>
          <w:sz w:val="20"/>
        </w:rPr>
        <w:t xml:space="preserve"> </w:t>
      </w:r>
      <w:r>
        <w:rPr>
          <w:sz w:val="20"/>
        </w:rPr>
        <w:t>while</w:t>
      </w:r>
      <w:r>
        <w:rPr>
          <w:spacing w:val="-3"/>
          <w:sz w:val="20"/>
        </w:rPr>
        <w:t xml:space="preserve"> </w:t>
      </w:r>
      <w:r>
        <w:rPr>
          <w:sz w:val="20"/>
        </w:rPr>
        <w:t>entering</w:t>
      </w:r>
      <w:r>
        <w:rPr>
          <w:spacing w:val="-4"/>
          <w:sz w:val="20"/>
        </w:rPr>
        <w:t xml:space="preserve"> </w:t>
      </w:r>
      <w:r>
        <w:rPr>
          <w:sz w:val="20"/>
        </w:rPr>
        <w:t>this</w:t>
      </w:r>
      <w:r>
        <w:rPr>
          <w:spacing w:val="-4"/>
          <w:sz w:val="20"/>
        </w:rPr>
        <w:t xml:space="preserve"> </w:t>
      </w:r>
      <w:r>
        <w:rPr>
          <w:sz w:val="20"/>
        </w:rPr>
        <w:t>value,</w:t>
      </w:r>
      <w:r>
        <w:rPr>
          <w:spacing w:val="-3"/>
          <w:sz w:val="20"/>
        </w:rPr>
        <w:t xml:space="preserve"> </w:t>
      </w:r>
      <w:r>
        <w:rPr>
          <w:sz w:val="20"/>
        </w:rPr>
        <w:t>as</w:t>
      </w:r>
      <w:r>
        <w:rPr>
          <w:spacing w:val="-4"/>
          <w:sz w:val="20"/>
        </w:rPr>
        <w:t xml:space="preserve"> </w:t>
      </w:r>
      <w:r>
        <w:rPr>
          <w:sz w:val="20"/>
        </w:rPr>
        <w:t>the</w:t>
      </w:r>
      <w:r>
        <w:rPr>
          <w:spacing w:val="-3"/>
          <w:sz w:val="20"/>
        </w:rPr>
        <w:t xml:space="preserve"> </w:t>
      </w:r>
      <w:r>
        <w:rPr>
          <w:sz w:val="20"/>
        </w:rPr>
        <w:t>user</w:t>
      </w:r>
      <w:r>
        <w:rPr>
          <w:spacing w:val="-3"/>
          <w:sz w:val="20"/>
        </w:rPr>
        <w:t xml:space="preserve"> </w:t>
      </w:r>
      <w:r>
        <w:rPr>
          <w:sz w:val="20"/>
        </w:rPr>
        <w:t>will</w:t>
      </w:r>
      <w:r>
        <w:rPr>
          <w:spacing w:val="-3"/>
          <w:sz w:val="20"/>
        </w:rPr>
        <w:t xml:space="preserve"> </w:t>
      </w:r>
      <w:r>
        <w:rPr>
          <w:sz w:val="20"/>
        </w:rPr>
        <w:t>not</w:t>
      </w:r>
      <w:r>
        <w:rPr>
          <w:spacing w:val="-4"/>
          <w:sz w:val="20"/>
        </w:rPr>
        <w:t xml:space="preserve"> </w:t>
      </w:r>
      <w:r>
        <w:rPr>
          <w:sz w:val="20"/>
        </w:rPr>
        <w:t>be able to update this value once it is saved.</w:t>
      </w:r>
    </w:p>
    <w:p w14:paraId="4BF58CB4" w14:textId="77777777" w:rsidR="00F407DA" w:rsidRDefault="00000000">
      <w:pPr>
        <w:pStyle w:val="ListParagraph"/>
        <w:numPr>
          <w:ilvl w:val="0"/>
          <w:numId w:val="87"/>
        </w:numPr>
        <w:tabs>
          <w:tab w:val="left" w:pos="1919"/>
        </w:tabs>
        <w:ind w:hanging="359"/>
        <w:rPr>
          <w:sz w:val="20"/>
        </w:rPr>
      </w:pPr>
      <w:r>
        <w:rPr>
          <w:sz w:val="20"/>
        </w:rPr>
        <w:t>The</w:t>
      </w:r>
      <w:r>
        <w:rPr>
          <w:spacing w:val="-5"/>
          <w:sz w:val="20"/>
        </w:rPr>
        <w:t xml:space="preserve"> </w:t>
      </w:r>
      <w:r>
        <w:rPr>
          <w:sz w:val="20"/>
        </w:rPr>
        <w:t>fields</w:t>
      </w:r>
      <w:r>
        <w:rPr>
          <w:spacing w:val="-3"/>
          <w:sz w:val="20"/>
        </w:rPr>
        <w:t xml:space="preserve"> </w:t>
      </w:r>
      <w:r>
        <w:rPr>
          <w:sz w:val="20"/>
        </w:rPr>
        <w:t>'TAN</w:t>
      </w:r>
      <w:r>
        <w:rPr>
          <w:spacing w:val="-4"/>
          <w:sz w:val="20"/>
        </w:rPr>
        <w:t xml:space="preserve"> </w:t>
      </w:r>
      <w:r>
        <w:rPr>
          <w:sz w:val="20"/>
        </w:rPr>
        <w:t>No',</w:t>
      </w:r>
      <w:r>
        <w:rPr>
          <w:spacing w:val="-2"/>
          <w:sz w:val="20"/>
        </w:rPr>
        <w:t xml:space="preserve"> </w:t>
      </w:r>
      <w:r>
        <w:rPr>
          <w:sz w:val="20"/>
        </w:rPr>
        <w:t>'Ward</w:t>
      </w:r>
      <w:r>
        <w:rPr>
          <w:spacing w:val="-4"/>
          <w:sz w:val="20"/>
        </w:rPr>
        <w:t xml:space="preserve"> </w:t>
      </w:r>
      <w:r>
        <w:rPr>
          <w:sz w:val="20"/>
        </w:rPr>
        <w:t>No'</w:t>
      </w:r>
      <w:r>
        <w:rPr>
          <w:spacing w:val="-2"/>
          <w:sz w:val="20"/>
        </w:rPr>
        <w:t xml:space="preserve"> </w:t>
      </w:r>
      <w:r>
        <w:rPr>
          <w:sz w:val="20"/>
        </w:rPr>
        <w:t>and</w:t>
      </w:r>
      <w:r>
        <w:rPr>
          <w:spacing w:val="-4"/>
          <w:sz w:val="20"/>
        </w:rPr>
        <w:t xml:space="preserve"> </w:t>
      </w:r>
      <w:r>
        <w:rPr>
          <w:sz w:val="20"/>
        </w:rPr>
        <w:t>'Create</w:t>
      </w:r>
      <w:r>
        <w:rPr>
          <w:spacing w:val="-2"/>
          <w:sz w:val="20"/>
        </w:rPr>
        <w:t xml:space="preserve"> </w:t>
      </w:r>
      <w:r>
        <w:rPr>
          <w:sz w:val="20"/>
        </w:rPr>
        <w:t>Pre-Approved</w:t>
      </w:r>
      <w:r>
        <w:rPr>
          <w:spacing w:val="-4"/>
          <w:sz w:val="20"/>
        </w:rPr>
        <w:t xml:space="preserve"> </w:t>
      </w:r>
      <w:r>
        <w:rPr>
          <w:sz w:val="20"/>
        </w:rPr>
        <w:t>TDS</w:t>
      </w:r>
      <w:r>
        <w:rPr>
          <w:spacing w:val="-3"/>
          <w:sz w:val="20"/>
        </w:rPr>
        <w:t xml:space="preserve"> </w:t>
      </w:r>
      <w:r>
        <w:rPr>
          <w:sz w:val="20"/>
        </w:rPr>
        <w:t>Invoice</w:t>
      </w:r>
      <w:r>
        <w:rPr>
          <w:spacing w:val="-2"/>
          <w:sz w:val="20"/>
        </w:rPr>
        <w:t xml:space="preserve"> Credit</w:t>
      </w:r>
    </w:p>
    <w:p w14:paraId="2623B48D" w14:textId="77777777" w:rsidR="00F407DA" w:rsidRDefault="00F407DA">
      <w:pPr>
        <w:pStyle w:val="ListParagraph"/>
        <w:rPr>
          <w:sz w:val="20"/>
        </w:rPr>
        <w:sectPr w:rsidR="00F407DA">
          <w:pgSz w:w="12240" w:h="15840"/>
          <w:pgMar w:top="1420" w:right="720" w:bottom="920" w:left="1080" w:header="0" w:footer="732" w:gutter="0"/>
          <w:cols w:space="720"/>
        </w:sectPr>
      </w:pPr>
    </w:p>
    <w:p w14:paraId="42D252EC" w14:textId="77777777" w:rsidR="00F407DA" w:rsidRDefault="00000000">
      <w:pPr>
        <w:pStyle w:val="BodyText"/>
        <w:spacing w:before="23"/>
        <w:ind w:left="2639" w:right="442"/>
      </w:pPr>
      <w:r>
        <w:lastRenderedPageBreak/>
        <w:t>Memo'</w:t>
      </w:r>
      <w:r>
        <w:rPr>
          <w:spacing w:val="-4"/>
        </w:rPr>
        <w:t xml:space="preserve"> </w:t>
      </w:r>
      <w:r>
        <w:t>are</w:t>
      </w:r>
      <w:r>
        <w:rPr>
          <w:spacing w:val="-4"/>
        </w:rPr>
        <w:t xml:space="preserve"> </w:t>
      </w:r>
      <w:r>
        <w:t>optional</w:t>
      </w:r>
      <w:r>
        <w:rPr>
          <w:spacing w:val="-4"/>
        </w:rPr>
        <w:t xml:space="preserve"> </w:t>
      </w:r>
      <w:r>
        <w:t>fields.</w:t>
      </w:r>
      <w:r>
        <w:rPr>
          <w:spacing w:val="-4"/>
        </w:rPr>
        <w:t xml:space="preserve"> </w:t>
      </w:r>
      <w:r>
        <w:t>Before</w:t>
      </w:r>
      <w:r>
        <w:rPr>
          <w:spacing w:val="-4"/>
        </w:rPr>
        <w:t xml:space="preserve"> </w:t>
      </w:r>
      <w:r>
        <w:t>saving</w:t>
      </w:r>
      <w:r>
        <w:rPr>
          <w:spacing w:val="-4"/>
        </w:rPr>
        <w:t xml:space="preserve"> </w:t>
      </w:r>
      <w:r>
        <w:t>the</w:t>
      </w:r>
      <w:r>
        <w:rPr>
          <w:spacing w:val="-4"/>
        </w:rPr>
        <w:t xml:space="preserve"> </w:t>
      </w:r>
      <w:r>
        <w:t>record,</w:t>
      </w:r>
      <w:r>
        <w:rPr>
          <w:spacing w:val="-4"/>
        </w:rPr>
        <w:t xml:space="preserve"> </w:t>
      </w:r>
      <w:r>
        <w:t>the</w:t>
      </w:r>
      <w:r>
        <w:rPr>
          <w:spacing w:val="-4"/>
        </w:rPr>
        <w:t xml:space="preserve"> </w:t>
      </w:r>
      <w:r>
        <w:t>user</w:t>
      </w:r>
      <w:r>
        <w:rPr>
          <w:spacing w:val="-4"/>
        </w:rPr>
        <w:t xml:space="preserve"> </w:t>
      </w:r>
      <w:r>
        <w:t>should</w:t>
      </w:r>
      <w:r>
        <w:rPr>
          <w:spacing w:val="-4"/>
        </w:rPr>
        <w:t xml:space="preserve"> </w:t>
      </w:r>
      <w:r>
        <w:t>enable</w:t>
      </w:r>
      <w:r>
        <w:rPr>
          <w:spacing w:val="-4"/>
        </w:rPr>
        <w:t xml:space="preserve"> </w:t>
      </w:r>
      <w:r>
        <w:t>the check box 'Confirm Pan' and then only save the record.</w:t>
      </w:r>
    </w:p>
    <w:p w14:paraId="19C40F70" w14:textId="77777777" w:rsidR="00F407DA" w:rsidRDefault="00000000">
      <w:pPr>
        <w:pStyle w:val="ListParagraph"/>
        <w:numPr>
          <w:ilvl w:val="1"/>
          <w:numId w:val="87"/>
        </w:numPr>
        <w:tabs>
          <w:tab w:val="left" w:pos="2639"/>
        </w:tabs>
        <w:ind w:right="444"/>
        <w:rPr>
          <w:sz w:val="20"/>
        </w:rPr>
      </w:pPr>
      <w:r>
        <w:rPr>
          <w:sz w:val="20"/>
        </w:rPr>
        <w:t>Once</w:t>
      </w:r>
      <w:r>
        <w:rPr>
          <w:spacing w:val="-2"/>
          <w:sz w:val="20"/>
        </w:rPr>
        <w:t xml:space="preserve"> </w:t>
      </w:r>
      <w:r>
        <w:rPr>
          <w:sz w:val="20"/>
        </w:rPr>
        <w:t>the</w:t>
      </w:r>
      <w:r>
        <w:rPr>
          <w:spacing w:val="-2"/>
          <w:sz w:val="20"/>
        </w:rPr>
        <w:t xml:space="preserve"> </w:t>
      </w:r>
      <w:r>
        <w:rPr>
          <w:sz w:val="20"/>
        </w:rPr>
        <w:t>Null</w:t>
      </w:r>
      <w:r>
        <w:rPr>
          <w:spacing w:val="-2"/>
          <w:sz w:val="20"/>
        </w:rPr>
        <w:t xml:space="preserve"> </w:t>
      </w:r>
      <w:r>
        <w:rPr>
          <w:sz w:val="20"/>
        </w:rPr>
        <w:t>Site</w:t>
      </w:r>
      <w:r>
        <w:rPr>
          <w:spacing w:val="-2"/>
          <w:sz w:val="20"/>
        </w:rPr>
        <w:t xml:space="preserve"> </w:t>
      </w:r>
      <w:r>
        <w:rPr>
          <w:sz w:val="20"/>
        </w:rPr>
        <w:t>record</w:t>
      </w:r>
      <w:r>
        <w:rPr>
          <w:spacing w:val="-3"/>
          <w:sz w:val="20"/>
        </w:rPr>
        <w:t xml:space="preserve"> </w:t>
      </w:r>
      <w:r>
        <w:rPr>
          <w:sz w:val="20"/>
        </w:rPr>
        <w:t>is</w:t>
      </w:r>
      <w:r>
        <w:rPr>
          <w:spacing w:val="-3"/>
          <w:sz w:val="20"/>
        </w:rPr>
        <w:t xml:space="preserve"> </w:t>
      </w:r>
      <w:r>
        <w:rPr>
          <w:sz w:val="20"/>
        </w:rPr>
        <w:t>saved,</w:t>
      </w:r>
      <w:r>
        <w:rPr>
          <w:spacing w:val="-2"/>
          <w:sz w:val="20"/>
        </w:rPr>
        <w:t xml:space="preserve"> </w:t>
      </w:r>
      <w:r>
        <w:rPr>
          <w:sz w:val="20"/>
        </w:rPr>
        <w:t>the</w:t>
      </w:r>
      <w:r>
        <w:rPr>
          <w:spacing w:val="-2"/>
          <w:sz w:val="20"/>
        </w:rPr>
        <w:t xml:space="preserve"> </w:t>
      </w:r>
      <w:r>
        <w:rPr>
          <w:sz w:val="20"/>
        </w:rPr>
        <w:t>user</w:t>
      </w:r>
      <w:r>
        <w:rPr>
          <w:spacing w:val="-2"/>
          <w:sz w:val="20"/>
        </w:rPr>
        <w:t xml:space="preserve"> </w:t>
      </w:r>
      <w:r>
        <w:rPr>
          <w:sz w:val="20"/>
        </w:rPr>
        <w:t>should</w:t>
      </w:r>
      <w:r>
        <w:rPr>
          <w:spacing w:val="-3"/>
          <w:sz w:val="20"/>
        </w:rPr>
        <w:t xml:space="preserve"> </w:t>
      </w:r>
      <w:proofErr w:type="spellStart"/>
      <w:r>
        <w:rPr>
          <w:sz w:val="20"/>
        </w:rPr>
        <w:t>requery</w:t>
      </w:r>
      <w:proofErr w:type="spellEnd"/>
      <w:r>
        <w:rPr>
          <w:spacing w:val="-3"/>
          <w:sz w:val="20"/>
        </w:rPr>
        <w:t xml:space="preserve"> </w:t>
      </w:r>
      <w:r>
        <w:rPr>
          <w:sz w:val="20"/>
        </w:rPr>
        <w:t>the</w:t>
      </w:r>
      <w:r>
        <w:rPr>
          <w:spacing w:val="-2"/>
          <w:sz w:val="20"/>
        </w:rPr>
        <w:t xml:space="preserve"> </w:t>
      </w:r>
      <w:r>
        <w:rPr>
          <w:sz w:val="20"/>
        </w:rPr>
        <w:t>record</w:t>
      </w:r>
      <w:r>
        <w:rPr>
          <w:spacing w:val="-3"/>
          <w:sz w:val="20"/>
        </w:rPr>
        <w:t xml:space="preserve"> </w:t>
      </w:r>
      <w:r>
        <w:rPr>
          <w:sz w:val="20"/>
        </w:rPr>
        <w:t>and</w:t>
      </w:r>
      <w:r>
        <w:rPr>
          <w:spacing w:val="-3"/>
          <w:sz w:val="20"/>
        </w:rPr>
        <w:t xml:space="preserve"> </w:t>
      </w:r>
      <w:r>
        <w:rPr>
          <w:sz w:val="20"/>
        </w:rPr>
        <w:t>can</w:t>
      </w:r>
      <w:r>
        <w:rPr>
          <w:spacing w:val="-2"/>
          <w:sz w:val="20"/>
        </w:rPr>
        <w:t xml:space="preserve"> </w:t>
      </w:r>
      <w:r>
        <w:rPr>
          <w:sz w:val="20"/>
        </w:rPr>
        <w:t>then select</w:t>
      </w:r>
      <w:r>
        <w:rPr>
          <w:spacing w:val="-4"/>
          <w:sz w:val="20"/>
        </w:rPr>
        <w:t xml:space="preserve"> </w:t>
      </w:r>
      <w:r>
        <w:rPr>
          <w:sz w:val="20"/>
        </w:rPr>
        <w:t>the</w:t>
      </w:r>
      <w:r>
        <w:rPr>
          <w:spacing w:val="-3"/>
          <w:sz w:val="20"/>
        </w:rPr>
        <w:t xml:space="preserve"> </w:t>
      </w:r>
      <w:r>
        <w:rPr>
          <w:sz w:val="20"/>
        </w:rPr>
        <w:t>value</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field</w:t>
      </w:r>
      <w:r>
        <w:rPr>
          <w:spacing w:val="-4"/>
          <w:sz w:val="20"/>
        </w:rPr>
        <w:t xml:space="preserve"> </w:t>
      </w:r>
      <w:r>
        <w:rPr>
          <w:sz w:val="20"/>
        </w:rPr>
        <w:t>'Default</w:t>
      </w:r>
      <w:r>
        <w:rPr>
          <w:spacing w:val="-4"/>
          <w:sz w:val="20"/>
        </w:rPr>
        <w:t xml:space="preserve"> </w:t>
      </w:r>
      <w:r>
        <w:rPr>
          <w:sz w:val="20"/>
        </w:rPr>
        <w:t>TDS</w:t>
      </w:r>
      <w:r>
        <w:rPr>
          <w:spacing w:val="-4"/>
          <w:sz w:val="20"/>
        </w:rPr>
        <w:t xml:space="preserve"> </w:t>
      </w:r>
      <w:r>
        <w:rPr>
          <w:sz w:val="20"/>
        </w:rPr>
        <w:t>Section'</w:t>
      </w:r>
      <w:r>
        <w:rPr>
          <w:spacing w:val="-3"/>
          <w:sz w:val="20"/>
        </w:rPr>
        <w:t xml:space="preserve"> </w:t>
      </w:r>
      <w:r>
        <w:rPr>
          <w:sz w:val="20"/>
        </w:rPr>
        <w:t>and</w:t>
      </w:r>
      <w:r>
        <w:rPr>
          <w:spacing w:val="-4"/>
          <w:sz w:val="20"/>
        </w:rPr>
        <w:t xml:space="preserve"> </w:t>
      </w:r>
      <w:r>
        <w:rPr>
          <w:sz w:val="20"/>
        </w:rPr>
        <w:t>save</w:t>
      </w:r>
      <w:r>
        <w:rPr>
          <w:spacing w:val="-3"/>
          <w:sz w:val="20"/>
        </w:rPr>
        <w:t xml:space="preserve"> </w:t>
      </w:r>
      <w:r>
        <w:rPr>
          <w:sz w:val="20"/>
        </w:rPr>
        <w:t>the</w:t>
      </w:r>
      <w:r>
        <w:rPr>
          <w:spacing w:val="-3"/>
          <w:sz w:val="20"/>
        </w:rPr>
        <w:t xml:space="preserve"> </w:t>
      </w:r>
      <w:r>
        <w:rPr>
          <w:sz w:val="20"/>
        </w:rPr>
        <w:t>record.</w:t>
      </w:r>
      <w:r>
        <w:rPr>
          <w:spacing w:val="-3"/>
          <w:sz w:val="20"/>
        </w:rPr>
        <w:t xml:space="preserve"> </w:t>
      </w:r>
      <w:r>
        <w:rPr>
          <w:sz w:val="20"/>
        </w:rPr>
        <w:t>The</w:t>
      </w:r>
      <w:r>
        <w:rPr>
          <w:spacing w:val="-3"/>
          <w:sz w:val="20"/>
        </w:rPr>
        <w:t xml:space="preserve"> </w:t>
      </w:r>
      <w:r>
        <w:rPr>
          <w:sz w:val="20"/>
        </w:rPr>
        <w:t>user</w:t>
      </w:r>
      <w:r>
        <w:rPr>
          <w:spacing w:val="-3"/>
          <w:sz w:val="20"/>
        </w:rPr>
        <w:t xml:space="preserve"> </w:t>
      </w:r>
      <w:r>
        <w:rPr>
          <w:sz w:val="20"/>
        </w:rPr>
        <w:t>can also observe that the TDS Thresholds setup details are getting queried in the Vendor Additional Information screen at the Null Site level.</w:t>
      </w:r>
    </w:p>
    <w:p w14:paraId="1190FE27" w14:textId="77777777" w:rsidR="00F407DA" w:rsidRDefault="00000000">
      <w:pPr>
        <w:pStyle w:val="ListParagraph"/>
        <w:numPr>
          <w:ilvl w:val="1"/>
          <w:numId w:val="87"/>
        </w:numPr>
        <w:tabs>
          <w:tab w:val="left" w:pos="2639"/>
        </w:tabs>
        <w:ind w:right="475"/>
        <w:rPr>
          <w:sz w:val="20"/>
        </w:rPr>
      </w:pPr>
      <w:r>
        <w:rPr>
          <w:sz w:val="20"/>
        </w:rPr>
        <w:t>For</w:t>
      </w:r>
      <w:r>
        <w:rPr>
          <w:spacing w:val="-3"/>
          <w:sz w:val="20"/>
        </w:rPr>
        <w:t xml:space="preserve"> </w:t>
      </w:r>
      <w:r>
        <w:rPr>
          <w:sz w:val="20"/>
        </w:rPr>
        <w:t>creating</w:t>
      </w:r>
      <w:r>
        <w:rPr>
          <w:spacing w:val="-4"/>
          <w:sz w:val="20"/>
        </w:rPr>
        <w:t xml:space="preserve"> </w:t>
      </w:r>
      <w:r>
        <w:rPr>
          <w:sz w:val="20"/>
        </w:rPr>
        <w:t>a</w:t>
      </w:r>
      <w:r>
        <w:rPr>
          <w:spacing w:val="-3"/>
          <w:sz w:val="20"/>
        </w:rPr>
        <w:t xml:space="preserve"> </w:t>
      </w:r>
      <w:r>
        <w:rPr>
          <w:sz w:val="20"/>
        </w:rPr>
        <w:t>Site</w:t>
      </w:r>
      <w:r>
        <w:rPr>
          <w:spacing w:val="-3"/>
          <w:sz w:val="20"/>
        </w:rPr>
        <w:t xml:space="preserve"> </w:t>
      </w:r>
      <w:r>
        <w:rPr>
          <w:sz w:val="20"/>
        </w:rPr>
        <w:t>level</w:t>
      </w:r>
      <w:r>
        <w:rPr>
          <w:spacing w:val="-3"/>
          <w:sz w:val="20"/>
        </w:rPr>
        <w:t xml:space="preserve"> </w:t>
      </w:r>
      <w:r>
        <w:rPr>
          <w:sz w:val="20"/>
        </w:rPr>
        <w:t>record,</w:t>
      </w:r>
      <w:r>
        <w:rPr>
          <w:spacing w:val="-3"/>
          <w:sz w:val="20"/>
        </w:rPr>
        <w:t xml:space="preserve"> </w:t>
      </w:r>
      <w:r>
        <w:rPr>
          <w:sz w:val="20"/>
        </w:rPr>
        <w:t>the</w:t>
      </w:r>
      <w:r>
        <w:rPr>
          <w:spacing w:val="-3"/>
          <w:sz w:val="20"/>
        </w:rPr>
        <w:t xml:space="preserve"> </w:t>
      </w:r>
      <w:r>
        <w:rPr>
          <w:sz w:val="20"/>
        </w:rPr>
        <w:t>user</w:t>
      </w:r>
      <w:r>
        <w:rPr>
          <w:spacing w:val="-3"/>
          <w:sz w:val="20"/>
        </w:rPr>
        <w:t xml:space="preserve"> </w:t>
      </w:r>
      <w:r>
        <w:rPr>
          <w:sz w:val="20"/>
        </w:rPr>
        <w:t>should</w:t>
      </w:r>
      <w:r>
        <w:rPr>
          <w:spacing w:val="-4"/>
          <w:sz w:val="20"/>
        </w:rPr>
        <w:t xml:space="preserve"> </w:t>
      </w:r>
      <w:r>
        <w:rPr>
          <w:sz w:val="20"/>
        </w:rPr>
        <w:t>select</w:t>
      </w:r>
      <w:r>
        <w:rPr>
          <w:spacing w:val="-4"/>
          <w:sz w:val="20"/>
        </w:rPr>
        <w:t xml:space="preserve"> </w:t>
      </w:r>
      <w:r>
        <w:rPr>
          <w:sz w:val="20"/>
        </w:rPr>
        <w:t>the</w:t>
      </w:r>
      <w:r>
        <w:rPr>
          <w:spacing w:val="-3"/>
          <w:sz w:val="20"/>
        </w:rPr>
        <w:t xml:space="preserve"> </w:t>
      </w:r>
      <w:r>
        <w:rPr>
          <w:sz w:val="20"/>
        </w:rPr>
        <w:t>site</w:t>
      </w:r>
      <w:r>
        <w:rPr>
          <w:spacing w:val="-3"/>
          <w:sz w:val="20"/>
        </w:rPr>
        <w:t xml:space="preserve"> </w:t>
      </w:r>
      <w:r>
        <w:rPr>
          <w:sz w:val="20"/>
        </w:rPr>
        <w:t>value</w:t>
      </w:r>
      <w:r>
        <w:rPr>
          <w:spacing w:val="-3"/>
          <w:sz w:val="20"/>
        </w:rPr>
        <w:t xml:space="preserve"> </w:t>
      </w:r>
      <w:r>
        <w:rPr>
          <w:sz w:val="20"/>
        </w:rPr>
        <w:t>from</w:t>
      </w:r>
      <w:r>
        <w:rPr>
          <w:spacing w:val="-4"/>
          <w:sz w:val="20"/>
        </w:rPr>
        <w:t xml:space="preserve"> </w:t>
      </w:r>
      <w:r>
        <w:rPr>
          <w:sz w:val="20"/>
        </w:rPr>
        <w:t>the</w:t>
      </w:r>
      <w:r>
        <w:rPr>
          <w:spacing w:val="-3"/>
          <w:sz w:val="20"/>
        </w:rPr>
        <w:t xml:space="preserve"> </w:t>
      </w:r>
      <w:r>
        <w:rPr>
          <w:sz w:val="20"/>
        </w:rPr>
        <w:t>List</w:t>
      </w:r>
      <w:r>
        <w:rPr>
          <w:spacing w:val="-4"/>
          <w:sz w:val="20"/>
        </w:rPr>
        <w:t xml:space="preserve"> </w:t>
      </w:r>
      <w:r>
        <w:rPr>
          <w:sz w:val="20"/>
        </w:rPr>
        <w:t>of Values of the 'Site' field. Save the record. Then, click the 'TDS Details' button and save all the values defaulted from the NULL Site record.</w:t>
      </w:r>
    </w:p>
    <w:p w14:paraId="0272D612" w14:textId="77777777" w:rsidR="00F407DA" w:rsidRDefault="00000000">
      <w:pPr>
        <w:pStyle w:val="ListParagraph"/>
        <w:numPr>
          <w:ilvl w:val="1"/>
          <w:numId w:val="87"/>
        </w:numPr>
        <w:tabs>
          <w:tab w:val="left" w:pos="2639"/>
        </w:tabs>
        <w:ind w:right="728"/>
        <w:rPr>
          <w:sz w:val="20"/>
        </w:rPr>
      </w:pPr>
      <w:r>
        <w:rPr>
          <w:sz w:val="20"/>
        </w:rPr>
        <w:t>Once</w:t>
      </w:r>
      <w:r>
        <w:rPr>
          <w:spacing w:val="-3"/>
          <w:sz w:val="20"/>
        </w:rPr>
        <w:t xml:space="preserve"> </w:t>
      </w:r>
      <w:r>
        <w:rPr>
          <w:sz w:val="20"/>
        </w:rPr>
        <w:t>the</w:t>
      </w:r>
      <w:r>
        <w:rPr>
          <w:spacing w:val="-3"/>
          <w:sz w:val="20"/>
        </w:rPr>
        <w:t xml:space="preserve"> </w:t>
      </w:r>
      <w:r>
        <w:rPr>
          <w:sz w:val="20"/>
        </w:rPr>
        <w:t>Site</w:t>
      </w:r>
      <w:r>
        <w:rPr>
          <w:spacing w:val="-3"/>
          <w:sz w:val="20"/>
        </w:rPr>
        <w:t xml:space="preserve"> </w:t>
      </w:r>
      <w:r>
        <w:rPr>
          <w:sz w:val="20"/>
        </w:rPr>
        <w:t>Level</w:t>
      </w:r>
      <w:r>
        <w:rPr>
          <w:spacing w:val="-3"/>
          <w:sz w:val="20"/>
        </w:rPr>
        <w:t xml:space="preserve"> </w:t>
      </w:r>
      <w:r>
        <w:rPr>
          <w:sz w:val="20"/>
        </w:rPr>
        <w:t>record</w:t>
      </w:r>
      <w:r>
        <w:rPr>
          <w:spacing w:val="-4"/>
          <w:sz w:val="20"/>
        </w:rPr>
        <w:t xml:space="preserve"> </w:t>
      </w:r>
      <w:r>
        <w:rPr>
          <w:sz w:val="20"/>
        </w:rPr>
        <w:t>is</w:t>
      </w:r>
      <w:r>
        <w:rPr>
          <w:spacing w:val="-4"/>
          <w:sz w:val="20"/>
        </w:rPr>
        <w:t xml:space="preserve"> </w:t>
      </w:r>
      <w:r>
        <w:rPr>
          <w:sz w:val="20"/>
        </w:rPr>
        <w:t>saved,</w:t>
      </w:r>
      <w:r>
        <w:rPr>
          <w:spacing w:val="-3"/>
          <w:sz w:val="20"/>
        </w:rPr>
        <w:t xml:space="preserve"> </w:t>
      </w:r>
      <w:r>
        <w:rPr>
          <w:sz w:val="20"/>
        </w:rPr>
        <w:t>the</w:t>
      </w:r>
      <w:r>
        <w:rPr>
          <w:spacing w:val="-3"/>
          <w:sz w:val="20"/>
        </w:rPr>
        <w:t xml:space="preserve"> </w:t>
      </w:r>
      <w:r>
        <w:rPr>
          <w:sz w:val="20"/>
        </w:rPr>
        <w:t>user</w:t>
      </w:r>
      <w:r>
        <w:rPr>
          <w:spacing w:val="-3"/>
          <w:sz w:val="20"/>
        </w:rPr>
        <w:t xml:space="preserve"> </w:t>
      </w:r>
      <w:r>
        <w:rPr>
          <w:sz w:val="20"/>
        </w:rPr>
        <w:t>should</w:t>
      </w:r>
      <w:r>
        <w:rPr>
          <w:spacing w:val="-4"/>
          <w:sz w:val="20"/>
        </w:rPr>
        <w:t xml:space="preserve"> </w:t>
      </w:r>
      <w:proofErr w:type="spellStart"/>
      <w:r>
        <w:rPr>
          <w:sz w:val="20"/>
        </w:rPr>
        <w:t>requery</w:t>
      </w:r>
      <w:proofErr w:type="spellEnd"/>
      <w:r>
        <w:rPr>
          <w:spacing w:val="-4"/>
          <w:sz w:val="20"/>
        </w:rPr>
        <w:t xml:space="preserve"> </w:t>
      </w:r>
      <w:r>
        <w:rPr>
          <w:sz w:val="20"/>
        </w:rPr>
        <w:t>the</w:t>
      </w:r>
      <w:r>
        <w:rPr>
          <w:spacing w:val="-3"/>
          <w:sz w:val="20"/>
        </w:rPr>
        <w:t xml:space="preserve"> </w:t>
      </w:r>
      <w:r>
        <w:rPr>
          <w:sz w:val="20"/>
        </w:rPr>
        <w:t>record</w:t>
      </w:r>
      <w:r>
        <w:rPr>
          <w:spacing w:val="-4"/>
          <w:sz w:val="20"/>
        </w:rPr>
        <w:t xml:space="preserve"> </w:t>
      </w:r>
      <w:r>
        <w:rPr>
          <w:sz w:val="20"/>
        </w:rPr>
        <w:t>and</w:t>
      </w:r>
      <w:r>
        <w:rPr>
          <w:spacing w:val="-4"/>
          <w:sz w:val="20"/>
        </w:rPr>
        <w:t xml:space="preserve"> </w:t>
      </w:r>
      <w:r>
        <w:rPr>
          <w:sz w:val="20"/>
        </w:rPr>
        <w:t>then attach the values for the fields 'Default TDS Section' and 'Tax Name'.</w:t>
      </w:r>
    </w:p>
    <w:p w14:paraId="0A8B10FD" w14:textId="77777777" w:rsidR="00F407DA" w:rsidRDefault="00000000">
      <w:pPr>
        <w:pStyle w:val="Heading6"/>
        <w:spacing w:before="240"/>
      </w:pPr>
      <w:r>
        <w:t>Importance</w:t>
      </w:r>
      <w:r>
        <w:rPr>
          <w:spacing w:val="-1"/>
        </w:rPr>
        <w:t xml:space="preserve"> </w:t>
      </w:r>
      <w:r>
        <w:t>of</w:t>
      </w:r>
      <w:r>
        <w:rPr>
          <w:spacing w:val="-1"/>
        </w:rPr>
        <w:t xml:space="preserve"> </w:t>
      </w:r>
      <w:r>
        <w:rPr>
          <w:spacing w:val="-4"/>
        </w:rPr>
        <w:t>PAN:</w:t>
      </w:r>
    </w:p>
    <w:p w14:paraId="14175FFB" w14:textId="77777777" w:rsidR="00F407DA" w:rsidRDefault="00000000">
      <w:pPr>
        <w:pStyle w:val="BodyText"/>
        <w:ind w:left="2280" w:right="442"/>
      </w:pPr>
      <w:r>
        <w:t>TDS Threshold is maintained by Vendor PAN. Hence process of entering and confirming</w:t>
      </w:r>
      <w:r>
        <w:rPr>
          <w:spacing w:val="-4"/>
        </w:rPr>
        <w:t xml:space="preserve"> </w:t>
      </w:r>
      <w:r>
        <w:t>PAN</w:t>
      </w:r>
      <w:r>
        <w:rPr>
          <w:spacing w:val="-4"/>
        </w:rPr>
        <w:t xml:space="preserve"> </w:t>
      </w:r>
      <w:r>
        <w:t>has</w:t>
      </w:r>
      <w:r>
        <w:rPr>
          <w:spacing w:val="-4"/>
        </w:rPr>
        <w:t xml:space="preserve"> </w:t>
      </w:r>
      <w:r>
        <w:t>been</w:t>
      </w:r>
      <w:r>
        <w:rPr>
          <w:spacing w:val="-3"/>
        </w:rPr>
        <w:t xml:space="preserve"> </w:t>
      </w:r>
      <w:r>
        <w:t>made</w:t>
      </w:r>
      <w:r>
        <w:rPr>
          <w:spacing w:val="-3"/>
        </w:rPr>
        <w:t xml:space="preserve"> </w:t>
      </w:r>
      <w:r>
        <w:t>mandatory.</w:t>
      </w:r>
      <w:r>
        <w:rPr>
          <w:spacing w:val="-3"/>
        </w:rPr>
        <w:t xml:space="preserve"> </w:t>
      </w:r>
      <w:r>
        <w:t>Enough</w:t>
      </w:r>
      <w:r>
        <w:rPr>
          <w:spacing w:val="-3"/>
        </w:rPr>
        <w:t xml:space="preserve"> </w:t>
      </w:r>
      <w:r>
        <w:t>care</w:t>
      </w:r>
      <w:r>
        <w:rPr>
          <w:spacing w:val="-3"/>
        </w:rPr>
        <w:t xml:space="preserve"> </w:t>
      </w:r>
      <w:r>
        <w:t>should</w:t>
      </w:r>
      <w:r>
        <w:rPr>
          <w:spacing w:val="-4"/>
        </w:rPr>
        <w:t xml:space="preserve"> </w:t>
      </w:r>
      <w:r>
        <w:t>be</w:t>
      </w:r>
      <w:r>
        <w:rPr>
          <w:spacing w:val="-3"/>
        </w:rPr>
        <w:t xml:space="preserve"> </w:t>
      </w:r>
      <w:r>
        <w:t>taken</w:t>
      </w:r>
      <w:r>
        <w:rPr>
          <w:spacing w:val="-3"/>
        </w:rPr>
        <w:t xml:space="preserve"> </w:t>
      </w:r>
      <w:r>
        <w:t>by</w:t>
      </w:r>
      <w:r>
        <w:rPr>
          <w:spacing w:val="-4"/>
        </w:rPr>
        <w:t xml:space="preserve"> </w:t>
      </w:r>
      <w:r>
        <w:t>the</w:t>
      </w:r>
      <w:r>
        <w:rPr>
          <w:spacing w:val="-3"/>
        </w:rPr>
        <w:t xml:space="preserve"> </w:t>
      </w:r>
      <w:r>
        <w:t>users to enter the correct value for this field.</w:t>
      </w:r>
    </w:p>
    <w:p w14:paraId="5FC9CEC7" w14:textId="77777777" w:rsidR="00F407DA" w:rsidRDefault="00000000">
      <w:pPr>
        <w:pStyle w:val="BodyText"/>
        <w:ind w:left="2280"/>
      </w:pPr>
      <w:r>
        <w:t>Importance</w:t>
      </w:r>
      <w:r>
        <w:rPr>
          <w:spacing w:val="-1"/>
        </w:rPr>
        <w:t xml:space="preserve"> </w:t>
      </w:r>
      <w:r>
        <w:t>of TDS</w:t>
      </w:r>
      <w:r>
        <w:rPr>
          <w:spacing w:val="-2"/>
        </w:rPr>
        <w:t xml:space="preserve"> </w:t>
      </w:r>
      <w:r>
        <w:t xml:space="preserve">Vendor </w:t>
      </w:r>
      <w:r>
        <w:rPr>
          <w:spacing w:val="-2"/>
        </w:rPr>
        <w:t>Type:</w:t>
      </w:r>
    </w:p>
    <w:p w14:paraId="5C0E987F" w14:textId="77777777" w:rsidR="00F407DA" w:rsidRDefault="00000000">
      <w:pPr>
        <w:pStyle w:val="BodyText"/>
        <w:ind w:left="2280" w:right="397"/>
      </w:pPr>
      <w:r>
        <w:t>TDS</w:t>
      </w:r>
      <w:r>
        <w:rPr>
          <w:spacing w:val="-4"/>
        </w:rPr>
        <w:t xml:space="preserve"> </w:t>
      </w:r>
      <w:r>
        <w:t>Thresholds</w:t>
      </w:r>
      <w:r>
        <w:rPr>
          <w:spacing w:val="-4"/>
        </w:rPr>
        <w:t xml:space="preserve"> </w:t>
      </w:r>
      <w:r>
        <w:t>are</w:t>
      </w:r>
      <w:r>
        <w:rPr>
          <w:spacing w:val="-3"/>
        </w:rPr>
        <w:t xml:space="preserve"> </w:t>
      </w:r>
      <w:r>
        <w:t>for</w:t>
      </w:r>
      <w:r>
        <w:rPr>
          <w:spacing w:val="-3"/>
        </w:rPr>
        <w:t xml:space="preserve"> </w:t>
      </w:r>
      <w:r>
        <w:t>a</w:t>
      </w:r>
      <w:r>
        <w:rPr>
          <w:spacing w:val="-3"/>
        </w:rPr>
        <w:t xml:space="preserve"> </w:t>
      </w:r>
      <w:r>
        <w:t>combination</w:t>
      </w:r>
      <w:r>
        <w:rPr>
          <w:spacing w:val="-3"/>
        </w:rPr>
        <w:t xml:space="preserve"> </w:t>
      </w:r>
      <w:r>
        <w:t>of</w:t>
      </w:r>
      <w:r>
        <w:rPr>
          <w:spacing w:val="-3"/>
        </w:rPr>
        <w:t xml:space="preserve"> </w:t>
      </w:r>
      <w:r>
        <w:t>TDS</w:t>
      </w:r>
      <w:r>
        <w:rPr>
          <w:spacing w:val="-4"/>
        </w:rPr>
        <w:t xml:space="preserve"> </w:t>
      </w:r>
      <w:r>
        <w:t>Section</w:t>
      </w:r>
      <w:r>
        <w:rPr>
          <w:spacing w:val="-3"/>
        </w:rPr>
        <w:t xml:space="preserve"> </w:t>
      </w:r>
      <w:r>
        <w:t>Code</w:t>
      </w:r>
      <w:r>
        <w:rPr>
          <w:spacing w:val="-3"/>
        </w:rPr>
        <w:t xml:space="preserve"> </w:t>
      </w:r>
      <w:r>
        <w:t>and</w:t>
      </w:r>
      <w:r>
        <w:rPr>
          <w:spacing w:val="-4"/>
        </w:rPr>
        <w:t xml:space="preserve"> </w:t>
      </w:r>
      <w:r>
        <w:t>Vendor</w:t>
      </w:r>
      <w:r>
        <w:rPr>
          <w:spacing w:val="-3"/>
        </w:rPr>
        <w:t xml:space="preserve"> </w:t>
      </w:r>
      <w:r>
        <w:t>Type.</w:t>
      </w:r>
      <w:r>
        <w:rPr>
          <w:spacing w:val="-3"/>
        </w:rPr>
        <w:t xml:space="preserve"> </w:t>
      </w:r>
      <w:r>
        <w:t>Vendor Type seeded as part of this solution are:</w:t>
      </w:r>
    </w:p>
    <w:p w14:paraId="36FD2D62" w14:textId="77777777" w:rsidR="00F407DA" w:rsidRDefault="00000000">
      <w:pPr>
        <w:pStyle w:val="ListParagraph"/>
        <w:numPr>
          <w:ilvl w:val="1"/>
          <w:numId w:val="87"/>
        </w:numPr>
        <w:tabs>
          <w:tab w:val="left" w:pos="2639"/>
        </w:tabs>
        <w:spacing w:before="120"/>
        <w:ind w:hanging="359"/>
        <w:rPr>
          <w:sz w:val="20"/>
        </w:rPr>
      </w:pPr>
      <w:r>
        <w:rPr>
          <w:spacing w:val="-2"/>
          <w:sz w:val="20"/>
        </w:rPr>
        <w:t>Company-</w:t>
      </w:r>
      <w:r>
        <w:rPr>
          <w:spacing w:val="-5"/>
          <w:sz w:val="20"/>
        </w:rPr>
        <w:t>IND</w:t>
      </w:r>
    </w:p>
    <w:p w14:paraId="29C2DC00" w14:textId="77777777" w:rsidR="00F407DA" w:rsidRDefault="00000000">
      <w:pPr>
        <w:pStyle w:val="ListParagraph"/>
        <w:numPr>
          <w:ilvl w:val="1"/>
          <w:numId w:val="87"/>
        </w:numPr>
        <w:tabs>
          <w:tab w:val="left" w:pos="2639"/>
        </w:tabs>
        <w:ind w:hanging="359"/>
        <w:rPr>
          <w:sz w:val="20"/>
        </w:rPr>
      </w:pPr>
      <w:r>
        <w:rPr>
          <w:spacing w:val="-2"/>
          <w:sz w:val="20"/>
        </w:rPr>
        <w:t>Individual-</w:t>
      </w:r>
      <w:r>
        <w:rPr>
          <w:spacing w:val="-5"/>
          <w:sz w:val="20"/>
        </w:rPr>
        <w:t>IND</w:t>
      </w:r>
    </w:p>
    <w:p w14:paraId="337EA5D9" w14:textId="77777777" w:rsidR="00F407DA" w:rsidRDefault="00000000">
      <w:pPr>
        <w:pStyle w:val="ListParagraph"/>
        <w:numPr>
          <w:ilvl w:val="1"/>
          <w:numId w:val="87"/>
        </w:numPr>
        <w:tabs>
          <w:tab w:val="left" w:pos="2639"/>
        </w:tabs>
        <w:ind w:hanging="359"/>
        <w:rPr>
          <w:sz w:val="20"/>
        </w:rPr>
      </w:pPr>
      <w:r>
        <w:rPr>
          <w:sz w:val="20"/>
        </w:rPr>
        <w:t>Other</w:t>
      </w:r>
      <w:r>
        <w:rPr>
          <w:spacing w:val="-8"/>
          <w:sz w:val="20"/>
        </w:rPr>
        <w:t xml:space="preserve"> </w:t>
      </w:r>
      <w:r>
        <w:rPr>
          <w:sz w:val="20"/>
        </w:rPr>
        <w:t>Persons-</w:t>
      </w:r>
      <w:r>
        <w:rPr>
          <w:spacing w:val="-5"/>
          <w:sz w:val="20"/>
        </w:rPr>
        <w:t>IND</w:t>
      </w:r>
    </w:p>
    <w:p w14:paraId="1CAD3200" w14:textId="77777777" w:rsidR="00F407DA" w:rsidRDefault="00000000">
      <w:pPr>
        <w:pStyle w:val="ListParagraph"/>
        <w:numPr>
          <w:ilvl w:val="1"/>
          <w:numId w:val="87"/>
        </w:numPr>
        <w:tabs>
          <w:tab w:val="left" w:pos="2639"/>
        </w:tabs>
        <w:ind w:hanging="359"/>
        <w:rPr>
          <w:sz w:val="20"/>
        </w:rPr>
      </w:pPr>
      <w:r>
        <w:rPr>
          <w:sz w:val="20"/>
        </w:rPr>
        <w:t>Hindu</w:t>
      </w:r>
      <w:r>
        <w:rPr>
          <w:spacing w:val="-8"/>
          <w:sz w:val="20"/>
        </w:rPr>
        <w:t xml:space="preserve"> </w:t>
      </w:r>
      <w:r>
        <w:rPr>
          <w:sz w:val="20"/>
        </w:rPr>
        <w:t>Undivided</w:t>
      </w:r>
      <w:r>
        <w:rPr>
          <w:spacing w:val="-8"/>
          <w:sz w:val="20"/>
        </w:rPr>
        <w:t xml:space="preserve"> </w:t>
      </w:r>
      <w:r>
        <w:rPr>
          <w:sz w:val="20"/>
        </w:rPr>
        <w:t>Family-</w:t>
      </w:r>
      <w:r>
        <w:rPr>
          <w:spacing w:val="-5"/>
          <w:sz w:val="20"/>
        </w:rPr>
        <w:t>IND</w:t>
      </w:r>
    </w:p>
    <w:p w14:paraId="3B63FE5F" w14:textId="77777777" w:rsidR="00F407DA" w:rsidRDefault="00000000">
      <w:pPr>
        <w:pStyle w:val="BodyText"/>
        <w:spacing w:before="240"/>
        <w:ind w:left="2280" w:right="478"/>
      </w:pPr>
      <w:r>
        <w:t>You</w:t>
      </w:r>
      <w:r>
        <w:rPr>
          <w:spacing w:val="-4"/>
        </w:rPr>
        <w:t xml:space="preserve"> </w:t>
      </w:r>
      <w:r>
        <w:t>can</w:t>
      </w:r>
      <w:r>
        <w:rPr>
          <w:spacing w:val="-4"/>
        </w:rPr>
        <w:t xml:space="preserve"> </w:t>
      </w:r>
      <w:r>
        <w:t>create</w:t>
      </w:r>
      <w:r>
        <w:rPr>
          <w:spacing w:val="-4"/>
        </w:rPr>
        <w:t xml:space="preserve"> </w:t>
      </w:r>
      <w:r>
        <w:t>more</w:t>
      </w:r>
      <w:r>
        <w:rPr>
          <w:spacing w:val="-4"/>
        </w:rPr>
        <w:t xml:space="preserve"> </w:t>
      </w:r>
      <w:r>
        <w:t>TDS</w:t>
      </w:r>
      <w:r>
        <w:rPr>
          <w:spacing w:val="-5"/>
        </w:rPr>
        <w:t xml:space="preserve"> </w:t>
      </w:r>
      <w:r>
        <w:t>Vendor</w:t>
      </w:r>
      <w:r>
        <w:rPr>
          <w:spacing w:val="-4"/>
        </w:rPr>
        <w:t xml:space="preserve"> </w:t>
      </w:r>
      <w:r>
        <w:t>Types</w:t>
      </w:r>
      <w:r>
        <w:rPr>
          <w:spacing w:val="-5"/>
        </w:rPr>
        <w:t xml:space="preserve"> </w:t>
      </w:r>
      <w:r>
        <w:t>in</w:t>
      </w:r>
      <w:r>
        <w:rPr>
          <w:spacing w:val="-4"/>
        </w:rPr>
        <w:t xml:space="preserve"> </w:t>
      </w:r>
      <w:r>
        <w:t>the</w:t>
      </w:r>
      <w:r>
        <w:rPr>
          <w:spacing w:val="-4"/>
        </w:rPr>
        <w:t xml:space="preserve"> </w:t>
      </w:r>
      <w:r>
        <w:t>TDS_VENDOR_TYPE</w:t>
      </w:r>
      <w:r>
        <w:rPr>
          <w:spacing w:val="-5"/>
        </w:rPr>
        <w:t xml:space="preserve"> </w:t>
      </w:r>
      <w:r>
        <w:t>purchasing lookup and create more TDS Threshold based on the new TDS Vendor Types.</w:t>
      </w:r>
    </w:p>
    <w:p w14:paraId="06224A39" w14:textId="77777777" w:rsidR="00F407DA" w:rsidRDefault="00000000">
      <w:pPr>
        <w:pStyle w:val="BodyText"/>
        <w:ind w:left="2280"/>
      </w:pPr>
      <w:r>
        <w:t>India</w:t>
      </w:r>
      <w:r>
        <w:rPr>
          <w:spacing w:val="-4"/>
        </w:rPr>
        <w:t xml:space="preserve"> </w:t>
      </w:r>
      <w:r>
        <w:t>Local</w:t>
      </w:r>
      <w:r>
        <w:rPr>
          <w:spacing w:val="-2"/>
        </w:rPr>
        <w:t xml:space="preserve"> </w:t>
      </w:r>
      <w:r>
        <w:t>Payables</w:t>
      </w:r>
      <w:r>
        <w:rPr>
          <w:spacing w:val="-2"/>
        </w:rPr>
        <w:t xml:space="preserve"> </w:t>
      </w:r>
      <w:r>
        <w:t>-</w:t>
      </w:r>
      <w:r>
        <w:rPr>
          <w:spacing w:val="-1"/>
        </w:rPr>
        <w:t xml:space="preserve"> </w:t>
      </w:r>
      <w:r>
        <w:t>India</w:t>
      </w:r>
      <w:r>
        <w:rPr>
          <w:spacing w:val="-2"/>
        </w:rPr>
        <w:t xml:space="preserve"> </w:t>
      </w:r>
      <w:r>
        <w:t>Localization</w:t>
      </w:r>
      <w:r>
        <w:rPr>
          <w:spacing w:val="-1"/>
        </w:rPr>
        <w:t xml:space="preserve"> </w:t>
      </w:r>
      <w:r>
        <w:t>-</w:t>
      </w:r>
      <w:r>
        <w:rPr>
          <w:spacing w:val="-2"/>
        </w:rPr>
        <w:t xml:space="preserve"> </w:t>
      </w:r>
      <w:r>
        <w:t>Suppliers</w:t>
      </w:r>
      <w:r>
        <w:rPr>
          <w:spacing w:val="-2"/>
        </w:rPr>
        <w:t xml:space="preserve"> </w:t>
      </w:r>
      <w:r>
        <w:t>-</w:t>
      </w:r>
      <w:r>
        <w:rPr>
          <w:spacing w:val="-2"/>
        </w:rPr>
        <w:t xml:space="preserve"> </w:t>
      </w:r>
      <w:r>
        <w:t>Additional</w:t>
      </w:r>
      <w:r>
        <w:rPr>
          <w:spacing w:val="-1"/>
        </w:rPr>
        <w:t xml:space="preserve"> </w:t>
      </w:r>
      <w:r>
        <w:rPr>
          <w:spacing w:val="-2"/>
        </w:rPr>
        <w:t>Information.</w:t>
      </w:r>
    </w:p>
    <w:p w14:paraId="6C8619A9" w14:textId="77777777" w:rsidR="00F407DA" w:rsidRDefault="00000000">
      <w:pPr>
        <w:pStyle w:val="BodyText"/>
        <w:spacing w:before="3"/>
        <w:rPr>
          <w:sz w:val="17"/>
        </w:rPr>
      </w:pPr>
      <w:r>
        <w:rPr>
          <w:noProof/>
          <w:sz w:val="17"/>
        </w:rPr>
        <mc:AlternateContent>
          <mc:Choice Requires="wps">
            <w:drawing>
              <wp:anchor distT="0" distB="0" distL="0" distR="0" simplePos="0" relativeHeight="487708672" behindDoc="1" locked="0" layoutInCell="1" allowOverlap="1" wp14:anchorId="6B0B60E2" wp14:editId="2E90BAC9">
                <wp:simplePos x="0" y="0"/>
                <wp:positionH relativeFrom="page">
                  <wp:posOffset>2133600</wp:posOffset>
                </wp:positionH>
                <wp:positionV relativeFrom="paragraph">
                  <wp:posOffset>163140</wp:posOffset>
                </wp:positionV>
                <wp:extent cx="4953000" cy="6350"/>
                <wp:effectExtent l="0" t="0" r="0" b="0"/>
                <wp:wrapTopAndBottom/>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49"/>
                              </a:lnTo>
                              <a:lnTo>
                                <a:pt x="4952987" y="6349"/>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F10C89" id="Graphic 324" o:spid="_x0000_s1026" style="position:absolute;margin-left:168pt;margin-top:12.85pt;width:390pt;height:.5pt;z-index:-1560780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" path="m4952987,l,,,6349r4952987,l4952987,xe" fillcolor="black" stroked="f">
                <v:path arrowok="t"/>
                <w10:wrap type="topAndBottom" anchorx="page"/>
              </v:shape>
            </w:pict>
          </mc:Fallback>
        </mc:AlternateContent>
      </w:r>
    </w:p>
    <w:p w14:paraId="6F9367FF" w14:textId="77777777" w:rsidR="00F407DA" w:rsidRDefault="00000000">
      <w:pPr>
        <w:tabs>
          <w:tab w:val="left" w:pos="5328"/>
        </w:tabs>
        <w:spacing w:before="14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0509885E"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09184" behindDoc="1" locked="0" layoutInCell="1" allowOverlap="1" wp14:anchorId="015A6E17" wp14:editId="053E1D42">
                <wp:simplePos x="0" y="0"/>
                <wp:positionH relativeFrom="page">
                  <wp:posOffset>2133600</wp:posOffset>
                </wp:positionH>
                <wp:positionV relativeFrom="paragraph">
                  <wp:posOffset>121283</wp:posOffset>
                </wp:positionV>
                <wp:extent cx="4953000" cy="6350"/>
                <wp:effectExtent l="0" t="0" r="0" b="0"/>
                <wp:wrapTopAndBottom/>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CE7F2D" id="Graphic 325" o:spid="_x0000_s1026" style="position:absolute;margin-left:168pt;margin-top:9.55pt;width:390pt;height:.5pt;z-index:-1560729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59C132D2" w14:textId="77777777" w:rsidR="00F407DA" w:rsidRDefault="00000000">
      <w:pPr>
        <w:spacing w:before="157"/>
        <w:ind w:left="2340"/>
        <w:rPr>
          <w:sz w:val="18"/>
        </w:rPr>
      </w:pPr>
      <w:r>
        <w:rPr>
          <w:sz w:val="18"/>
        </w:rPr>
        <w:t xml:space="preserve">Header </w:t>
      </w:r>
      <w:r>
        <w:rPr>
          <w:spacing w:val="-2"/>
          <w:sz w:val="18"/>
        </w:rPr>
        <w:t>block</w:t>
      </w:r>
    </w:p>
    <w:p w14:paraId="63C796BA" w14:textId="77777777" w:rsidR="00F407DA" w:rsidRDefault="00F407DA">
      <w:pPr>
        <w:pStyle w:val="BodyText"/>
        <w:spacing w:before="77"/>
        <w:rPr>
          <w:sz w:val="18"/>
        </w:rPr>
      </w:pPr>
    </w:p>
    <w:p w14:paraId="7AEE41BF" w14:textId="77777777" w:rsidR="00F407DA" w:rsidRDefault="00000000">
      <w:pPr>
        <w:tabs>
          <w:tab w:val="left" w:pos="5328"/>
        </w:tabs>
        <w:spacing w:before="1"/>
        <w:ind w:left="5328" w:right="478" w:hanging="2989"/>
        <w:rPr>
          <w:sz w:val="18"/>
        </w:rPr>
      </w:pPr>
      <w:r>
        <w:rPr>
          <w:spacing w:val="-4"/>
          <w:sz w:val="18"/>
        </w:rPr>
        <w:t>Name</w:t>
      </w:r>
      <w:r>
        <w:rPr>
          <w:sz w:val="18"/>
        </w:rPr>
        <w:tab/>
        <w:t>Displays</w:t>
      </w:r>
      <w:r>
        <w:rPr>
          <w:spacing w:val="40"/>
          <w:sz w:val="18"/>
        </w:rPr>
        <w:t xml:space="preserve"> </w:t>
      </w:r>
      <w:r>
        <w:rPr>
          <w:sz w:val="18"/>
        </w:rPr>
        <w:t>name</w:t>
      </w:r>
      <w:r>
        <w:rPr>
          <w:spacing w:val="40"/>
          <w:sz w:val="18"/>
        </w:rPr>
        <w:t xml:space="preserve"> </w:t>
      </w:r>
      <w:r>
        <w:rPr>
          <w:sz w:val="18"/>
        </w:rPr>
        <w:t>of</w:t>
      </w:r>
      <w:r>
        <w:rPr>
          <w:spacing w:val="40"/>
          <w:sz w:val="18"/>
        </w:rPr>
        <w:t xml:space="preserve"> </w:t>
      </w:r>
      <w:r>
        <w:rPr>
          <w:sz w:val="18"/>
        </w:rPr>
        <w:t>the</w:t>
      </w:r>
      <w:r>
        <w:rPr>
          <w:spacing w:val="40"/>
          <w:sz w:val="18"/>
        </w:rPr>
        <w:t xml:space="preserve"> </w:t>
      </w:r>
      <w:r>
        <w:rPr>
          <w:sz w:val="18"/>
        </w:rPr>
        <w:t>Vendor</w:t>
      </w:r>
      <w:r>
        <w:rPr>
          <w:spacing w:val="40"/>
          <w:sz w:val="18"/>
        </w:rPr>
        <w:t xml:space="preserve"> </w:t>
      </w:r>
      <w:r>
        <w:rPr>
          <w:sz w:val="18"/>
        </w:rPr>
        <w:t>defaulted</w:t>
      </w:r>
      <w:r>
        <w:rPr>
          <w:spacing w:val="40"/>
          <w:sz w:val="18"/>
        </w:rPr>
        <w:t xml:space="preserve"> </w:t>
      </w:r>
      <w:r>
        <w:rPr>
          <w:sz w:val="18"/>
        </w:rPr>
        <w:t>from</w:t>
      </w:r>
      <w:r>
        <w:rPr>
          <w:spacing w:val="40"/>
          <w:sz w:val="18"/>
        </w:rPr>
        <w:t xml:space="preserve"> </w:t>
      </w:r>
      <w:r>
        <w:rPr>
          <w:sz w:val="18"/>
        </w:rPr>
        <w:t>Supplier Additional Information screen</w:t>
      </w:r>
    </w:p>
    <w:p w14:paraId="215D36F9" w14:textId="77777777" w:rsidR="00F407DA" w:rsidRDefault="00F407DA">
      <w:pPr>
        <w:pStyle w:val="BodyText"/>
        <w:spacing w:before="77"/>
        <w:rPr>
          <w:sz w:val="18"/>
        </w:rPr>
      </w:pPr>
    </w:p>
    <w:p w14:paraId="1012A83B" w14:textId="77777777" w:rsidR="00F407DA" w:rsidRDefault="00000000">
      <w:pPr>
        <w:tabs>
          <w:tab w:val="left" w:pos="5328"/>
        </w:tabs>
        <w:ind w:left="5328" w:right="478" w:hanging="2989"/>
        <w:rPr>
          <w:sz w:val="18"/>
        </w:rPr>
      </w:pPr>
      <w:r>
        <w:rPr>
          <w:spacing w:val="-2"/>
          <w:sz w:val="18"/>
        </w:rPr>
        <w:t>Number</w:t>
      </w:r>
      <w:r>
        <w:rPr>
          <w:sz w:val="18"/>
        </w:rPr>
        <w:tab/>
        <w:t>Displays</w:t>
      </w:r>
      <w:r>
        <w:rPr>
          <w:spacing w:val="80"/>
          <w:sz w:val="18"/>
        </w:rPr>
        <w:t xml:space="preserve"> </w:t>
      </w:r>
      <w:r>
        <w:rPr>
          <w:sz w:val="18"/>
        </w:rPr>
        <w:t>Vendor</w:t>
      </w:r>
      <w:r>
        <w:rPr>
          <w:spacing w:val="80"/>
          <w:sz w:val="18"/>
        </w:rPr>
        <w:t xml:space="preserve"> </w:t>
      </w:r>
      <w:r>
        <w:rPr>
          <w:sz w:val="18"/>
        </w:rPr>
        <w:t>Number</w:t>
      </w:r>
      <w:r>
        <w:rPr>
          <w:spacing w:val="80"/>
          <w:sz w:val="18"/>
        </w:rPr>
        <w:t xml:space="preserve"> </w:t>
      </w:r>
      <w:r>
        <w:rPr>
          <w:sz w:val="18"/>
        </w:rPr>
        <w:t>defaulted</w:t>
      </w:r>
      <w:r>
        <w:rPr>
          <w:spacing w:val="80"/>
          <w:sz w:val="18"/>
        </w:rPr>
        <w:t xml:space="preserve"> </w:t>
      </w:r>
      <w:r>
        <w:rPr>
          <w:sz w:val="18"/>
        </w:rPr>
        <w:t>from</w:t>
      </w:r>
      <w:r>
        <w:rPr>
          <w:spacing w:val="80"/>
          <w:sz w:val="18"/>
        </w:rPr>
        <w:t xml:space="preserve"> </w:t>
      </w:r>
      <w:r>
        <w:rPr>
          <w:sz w:val="18"/>
        </w:rPr>
        <w:t>Supplier Additional Information screen.</w:t>
      </w:r>
    </w:p>
    <w:p w14:paraId="36CC94A2" w14:textId="77777777" w:rsidR="00F407DA" w:rsidRDefault="00000000">
      <w:pPr>
        <w:pStyle w:val="BodyText"/>
        <w:spacing w:before="11"/>
        <w:rPr>
          <w:sz w:val="9"/>
        </w:rPr>
      </w:pPr>
      <w:r>
        <w:rPr>
          <w:noProof/>
          <w:sz w:val="9"/>
        </w:rPr>
        <mc:AlternateContent>
          <mc:Choice Requires="wps">
            <w:drawing>
              <wp:anchor distT="0" distB="0" distL="0" distR="0" simplePos="0" relativeHeight="487709696" behindDoc="1" locked="0" layoutInCell="1" allowOverlap="1" wp14:anchorId="3AF52998" wp14:editId="6A498F87">
                <wp:simplePos x="0" y="0"/>
                <wp:positionH relativeFrom="page">
                  <wp:posOffset>2133600</wp:posOffset>
                </wp:positionH>
                <wp:positionV relativeFrom="paragraph">
                  <wp:posOffset>99327</wp:posOffset>
                </wp:positionV>
                <wp:extent cx="4953000" cy="6350"/>
                <wp:effectExtent l="0" t="0" r="0" b="0"/>
                <wp:wrapTopAndBottom/>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49"/>
                              </a:lnTo>
                              <a:lnTo>
                                <a:pt x="4952987" y="6349"/>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652CFD" id="Graphic 326" o:spid="_x0000_s1026" style="position:absolute;margin-left:168pt;margin-top:7.8pt;width:390pt;height:.5pt;z-index:-1560678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" path="m4952987,l,,,6349r4952987,l4952987,xe" fillcolor="black" stroked="f">
                <v:path arrowok="t"/>
                <w10:wrap type="topAndBottom" anchorx="page"/>
              </v:shape>
            </w:pict>
          </mc:Fallback>
        </mc:AlternateContent>
      </w:r>
    </w:p>
    <w:p w14:paraId="616EE357" w14:textId="77777777" w:rsidR="00F407DA" w:rsidRDefault="00F407DA">
      <w:pPr>
        <w:pStyle w:val="BodyText"/>
        <w:rPr>
          <w:sz w:val="9"/>
        </w:rPr>
        <w:sectPr w:rsidR="00F407DA">
          <w:pgSz w:w="12240" w:h="15840"/>
          <w:pgMar w:top="1420" w:right="720" w:bottom="920" w:left="1080" w:header="0" w:footer="732" w:gutter="0"/>
          <w:cols w:space="720"/>
        </w:sectPr>
      </w:pPr>
    </w:p>
    <w:p w14:paraId="76146E4C"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231430CC" wp14:editId="58A0B429">
                <wp:extent cx="4953000" cy="6350"/>
                <wp:effectExtent l="0" t="0" r="0" b="0"/>
                <wp:docPr id="33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31" name="Graphic 331"/>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E5C6D45" id="Group 330"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DDd4dBcgIAAPMFAAAOAAAAAAAAAAAAAAAA&#10;AC4CAABkcnMvZTJvRG9jLnhtbFBLAQItABQABgAIAAAAIQBrqWIk2QAAAAMBAAAPAAAAAAAAAAAA&#10;AAAAAMwEAABkcnMvZG93bnJldi54bWxQSwUGAAAAAAQABADzAAAA0gUAAAAA&#10;">
                <v:shape id="Graphic 331"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" path="m4952987,l,,,6350r4952987,l4952987,xe" fillcolor="black" stroked="f">
                  <v:path arrowok="t"/>
                </v:shape>
                <w10:anchorlock/>
              </v:group>
            </w:pict>
          </mc:Fallback>
        </mc:AlternateContent>
      </w:r>
    </w:p>
    <w:p w14:paraId="08D856D1" w14:textId="77777777" w:rsidR="00F407DA" w:rsidRDefault="00000000">
      <w:pPr>
        <w:tabs>
          <w:tab w:val="left" w:pos="4608"/>
        </w:tabs>
        <w:spacing w:before="139"/>
        <w:ind w:left="162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6E87577B"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10720" behindDoc="1" locked="0" layoutInCell="1" allowOverlap="1" wp14:anchorId="282C6F9F" wp14:editId="4BC301B9">
                <wp:simplePos x="0" y="0"/>
                <wp:positionH relativeFrom="page">
                  <wp:posOffset>1676400</wp:posOffset>
                </wp:positionH>
                <wp:positionV relativeFrom="paragraph">
                  <wp:posOffset>121283</wp:posOffset>
                </wp:positionV>
                <wp:extent cx="4953000" cy="6350"/>
                <wp:effectExtent l="0" t="0" r="0" b="0"/>
                <wp:wrapTopAndBottom/>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9DB49A" id="Graphic 332" o:spid="_x0000_s1026" style="position:absolute;margin-left:132pt;margin-top:9.55pt;width:390pt;height:.5pt;z-index:-1560576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5933F56E" w14:textId="77777777" w:rsidR="00F407DA" w:rsidRDefault="00000000">
      <w:pPr>
        <w:tabs>
          <w:tab w:val="left" w:pos="4608"/>
        </w:tabs>
        <w:spacing w:before="157"/>
        <w:ind w:left="4608" w:right="1198" w:hanging="2989"/>
        <w:jc w:val="both"/>
        <w:rPr>
          <w:sz w:val="18"/>
        </w:rPr>
      </w:pPr>
      <w:r>
        <w:rPr>
          <w:spacing w:val="-4"/>
          <w:sz w:val="18"/>
        </w:rPr>
        <w:t>Site</w:t>
      </w:r>
      <w:r>
        <w:rPr>
          <w:sz w:val="18"/>
        </w:rPr>
        <w:tab/>
        <w:t>Displays</w:t>
      </w:r>
      <w:r>
        <w:rPr>
          <w:spacing w:val="-4"/>
          <w:sz w:val="18"/>
        </w:rPr>
        <w:t xml:space="preserve"> </w:t>
      </w:r>
      <w:r>
        <w:rPr>
          <w:sz w:val="18"/>
        </w:rPr>
        <w:t>name</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Vendor</w:t>
      </w:r>
      <w:r>
        <w:rPr>
          <w:spacing w:val="-5"/>
          <w:sz w:val="18"/>
        </w:rPr>
        <w:t xml:space="preserve"> </w:t>
      </w:r>
      <w:r>
        <w:rPr>
          <w:sz w:val="18"/>
        </w:rPr>
        <w:t>Site</w:t>
      </w:r>
      <w:r>
        <w:rPr>
          <w:spacing w:val="-5"/>
          <w:sz w:val="18"/>
        </w:rPr>
        <w:t xml:space="preserve"> </w:t>
      </w:r>
      <w:r>
        <w:rPr>
          <w:sz w:val="18"/>
        </w:rPr>
        <w:t>defaulted</w:t>
      </w:r>
      <w:r>
        <w:rPr>
          <w:spacing w:val="-4"/>
          <w:sz w:val="18"/>
        </w:rPr>
        <w:t xml:space="preserve"> </w:t>
      </w:r>
      <w:r>
        <w:rPr>
          <w:sz w:val="18"/>
        </w:rPr>
        <w:t>from</w:t>
      </w:r>
      <w:r>
        <w:rPr>
          <w:spacing w:val="-4"/>
          <w:sz w:val="18"/>
        </w:rPr>
        <w:t xml:space="preserve"> </w:t>
      </w:r>
      <w:r>
        <w:rPr>
          <w:sz w:val="18"/>
        </w:rPr>
        <w:t>Supplier Additional Information screen</w:t>
      </w:r>
    </w:p>
    <w:p w14:paraId="395B5E98" w14:textId="77777777" w:rsidR="00F407DA" w:rsidRDefault="00F407DA">
      <w:pPr>
        <w:pStyle w:val="BodyText"/>
        <w:spacing w:before="77"/>
        <w:rPr>
          <w:sz w:val="18"/>
        </w:rPr>
      </w:pPr>
    </w:p>
    <w:p w14:paraId="0148BAB3" w14:textId="77777777" w:rsidR="00F407DA" w:rsidRDefault="00000000">
      <w:pPr>
        <w:tabs>
          <w:tab w:val="left" w:pos="4608"/>
        </w:tabs>
        <w:spacing w:before="1"/>
        <w:ind w:left="4608" w:right="1198" w:hanging="2989"/>
        <w:jc w:val="both"/>
        <w:rPr>
          <w:sz w:val="18"/>
        </w:rPr>
      </w:pPr>
      <w:r>
        <w:rPr>
          <w:sz w:val="18"/>
        </w:rPr>
        <w:t>Vendor Type</w:t>
      </w:r>
      <w:r>
        <w:rPr>
          <w:sz w:val="18"/>
        </w:rPr>
        <w:tab/>
        <w:t>Displays Vendor Type defaulted from Supplier</w:t>
      </w:r>
      <w:r>
        <w:rPr>
          <w:spacing w:val="40"/>
          <w:sz w:val="18"/>
        </w:rPr>
        <w:t xml:space="preserve"> </w:t>
      </w:r>
      <w:r>
        <w:rPr>
          <w:sz w:val="18"/>
        </w:rPr>
        <w:t>Additional Information screen. This is not applicable for the TDS Functionality.</w:t>
      </w:r>
    </w:p>
    <w:p w14:paraId="5E2F1175" w14:textId="77777777" w:rsidR="00F407DA" w:rsidRDefault="00F407DA">
      <w:pPr>
        <w:pStyle w:val="BodyText"/>
        <w:spacing w:before="77"/>
        <w:rPr>
          <w:sz w:val="18"/>
        </w:rPr>
      </w:pPr>
    </w:p>
    <w:p w14:paraId="4EBDAAB1" w14:textId="77777777" w:rsidR="00F407DA" w:rsidRDefault="00000000">
      <w:pPr>
        <w:ind w:left="1620"/>
        <w:rPr>
          <w:sz w:val="18"/>
        </w:rPr>
      </w:pPr>
      <w:r>
        <w:rPr>
          <w:sz w:val="18"/>
        </w:rPr>
        <w:t>Invoice</w:t>
      </w:r>
      <w:r>
        <w:rPr>
          <w:spacing w:val="-1"/>
          <w:sz w:val="18"/>
        </w:rPr>
        <w:t xml:space="preserve"> </w:t>
      </w:r>
      <w:r>
        <w:rPr>
          <w:sz w:val="18"/>
        </w:rPr>
        <w:t xml:space="preserve">Approval </w:t>
      </w:r>
      <w:r>
        <w:rPr>
          <w:spacing w:val="-2"/>
          <w:sz w:val="18"/>
        </w:rPr>
        <w:t>section</w:t>
      </w:r>
    </w:p>
    <w:p w14:paraId="5D4A30E6" w14:textId="77777777" w:rsidR="00F407DA" w:rsidRDefault="00F407DA">
      <w:pPr>
        <w:pStyle w:val="BodyText"/>
        <w:spacing w:before="7"/>
      </w:pPr>
    </w:p>
    <w:p w14:paraId="0242D747" w14:textId="77777777" w:rsidR="00F407DA" w:rsidRDefault="00F407DA">
      <w:pPr>
        <w:pStyle w:val="BodyText"/>
        <w:sectPr w:rsidR="00F407DA">
          <w:footerReference w:type="even" r:id="rId31"/>
          <w:footerReference w:type="default" r:id="rId32"/>
          <w:pgSz w:w="12240" w:h="15840"/>
          <w:pgMar w:top="1580" w:right="720" w:bottom="2240" w:left="1080" w:header="0" w:footer="2053" w:gutter="0"/>
          <w:pgNumType w:start="4"/>
          <w:cols w:space="720"/>
        </w:sectPr>
      </w:pPr>
    </w:p>
    <w:p w14:paraId="59496B99" w14:textId="77777777" w:rsidR="00F407DA" w:rsidRDefault="00000000">
      <w:pPr>
        <w:spacing w:before="43"/>
        <w:ind w:left="1620"/>
        <w:rPr>
          <w:sz w:val="18"/>
        </w:rPr>
      </w:pPr>
      <w:r>
        <w:rPr>
          <w:sz w:val="18"/>
        </w:rPr>
        <w:t>Create</w:t>
      </w:r>
      <w:r>
        <w:rPr>
          <w:spacing w:val="11"/>
          <w:sz w:val="18"/>
        </w:rPr>
        <w:t xml:space="preserve"> </w:t>
      </w:r>
      <w:r>
        <w:rPr>
          <w:sz w:val="18"/>
        </w:rPr>
        <w:t>Pre-Approved</w:t>
      </w:r>
      <w:r>
        <w:rPr>
          <w:spacing w:val="13"/>
          <w:sz w:val="18"/>
        </w:rPr>
        <w:t xml:space="preserve"> </w:t>
      </w:r>
      <w:r>
        <w:rPr>
          <w:sz w:val="18"/>
        </w:rPr>
        <w:t>TDS</w:t>
      </w:r>
      <w:r>
        <w:rPr>
          <w:spacing w:val="11"/>
          <w:sz w:val="18"/>
        </w:rPr>
        <w:t xml:space="preserve"> </w:t>
      </w:r>
      <w:r>
        <w:rPr>
          <w:sz w:val="18"/>
        </w:rPr>
        <w:t>Invoice Credit Memo</w:t>
      </w:r>
    </w:p>
    <w:p w14:paraId="70B1BE3F" w14:textId="77777777" w:rsidR="00F407DA" w:rsidRDefault="00000000">
      <w:pPr>
        <w:spacing w:before="43"/>
        <w:ind w:left="140" w:right="1198"/>
        <w:rPr>
          <w:sz w:val="18"/>
        </w:rPr>
      </w:pPr>
      <w:r>
        <w:br w:type="column"/>
      </w:r>
      <w:r>
        <w:rPr>
          <w:sz w:val="18"/>
        </w:rPr>
        <w:t>Select</w:t>
      </w:r>
      <w:r>
        <w:rPr>
          <w:spacing w:val="-5"/>
          <w:sz w:val="18"/>
        </w:rPr>
        <w:t xml:space="preserve"> </w:t>
      </w:r>
      <w:r>
        <w:rPr>
          <w:sz w:val="18"/>
        </w:rPr>
        <w:t>this</w:t>
      </w:r>
      <w:r>
        <w:rPr>
          <w:spacing w:val="-4"/>
          <w:sz w:val="18"/>
        </w:rPr>
        <w:t xml:space="preserve"> </w:t>
      </w:r>
      <w:r>
        <w:rPr>
          <w:sz w:val="18"/>
        </w:rPr>
        <w:t>box</w:t>
      </w:r>
      <w:r>
        <w:rPr>
          <w:spacing w:val="-5"/>
          <w:sz w:val="18"/>
        </w:rPr>
        <w:t xml:space="preserve"> </w:t>
      </w:r>
      <w:r>
        <w:rPr>
          <w:sz w:val="18"/>
        </w:rPr>
        <w:t>to</w:t>
      </w:r>
      <w:r>
        <w:rPr>
          <w:spacing w:val="-5"/>
          <w:sz w:val="18"/>
        </w:rPr>
        <w:t xml:space="preserve"> </w:t>
      </w:r>
      <w:r>
        <w:rPr>
          <w:sz w:val="18"/>
        </w:rPr>
        <w:t>generate</w:t>
      </w:r>
      <w:r>
        <w:rPr>
          <w:spacing w:val="-5"/>
          <w:sz w:val="18"/>
        </w:rPr>
        <w:t xml:space="preserve"> </w:t>
      </w:r>
      <w:r>
        <w:rPr>
          <w:sz w:val="18"/>
        </w:rPr>
        <w:t>pre-validated</w:t>
      </w:r>
      <w:r>
        <w:rPr>
          <w:spacing w:val="-3"/>
          <w:sz w:val="18"/>
        </w:rPr>
        <w:t xml:space="preserve"> </w:t>
      </w:r>
      <w:r>
        <w:rPr>
          <w:sz w:val="18"/>
        </w:rPr>
        <w:t>TDS</w:t>
      </w:r>
      <w:r>
        <w:rPr>
          <w:spacing w:val="-5"/>
          <w:sz w:val="18"/>
        </w:rPr>
        <w:t xml:space="preserve"> </w:t>
      </w:r>
      <w:r>
        <w:rPr>
          <w:sz w:val="18"/>
        </w:rPr>
        <w:t>Invoices</w:t>
      </w:r>
      <w:r>
        <w:rPr>
          <w:spacing w:val="-4"/>
          <w:sz w:val="18"/>
        </w:rPr>
        <w:t xml:space="preserve"> </w:t>
      </w:r>
      <w:r>
        <w:rPr>
          <w:sz w:val="18"/>
        </w:rPr>
        <w:t>and Credit Memos</w:t>
      </w:r>
    </w:p>
    <w:p w14:paraId="6DDC7CC8" w14:textId="77777777" w:rsidR="00F407DA" w:rsidRDefault="00F407DA">
      <w:pPr>
        <w:rPr>
          <w:sz w:val="18"/>
        </w:rPr>
        <w:sectPr w:rsidR="00F407DA">
          <w:type w:val="continuous"/>
          <w:pgSz w:w="12240" w:h="15840"/>
          <w:pgMar w:top="1820" w:right="720" w:bottom="280" w:left="1080" w:header="0" w:footer="2053" w:gutter="0"/>
          <w:cols w:num="2" w:space="720" w:equalWidth="0">
            <w:col w:w="4429" w:space="40"/>
            <w:col w:w="5971"/>
          </w:cols>
        </w:sectPr>
      </w:pPr>
    </w:p>
    <w:p w14:paraId="3EABF546" w14:textId="77777777" w:rsidR="00F407DA" w:rsidRDefault="00F407DA">
      <w:pPr>
        <w:pStyle w:val="BodyText"/>
        <w:spacing w:before="77"/>
        <w:rPr>
          <w:sz w:val="18"/>
        </w:rPr>
      </w:pPr>
    </w:p>
    <w:p w14:paraId="65ED5891" w14:textId="77777777" w:rsidR="00F407DA" w:rsidRDefault="00000000">
      <w:pPr>
        <w:ind w:left="1620"/>
        <w:rPr>
          <w:sz w:val="18"/>
        </w:rPr>
      </w:pPr>
      <w:r>
        <w:rPr>
          <w:sz w:val="18"/>
        </w:rPr>
        <w:t>TDS</w:t>
      </w:r>
      <w:r>
        <w:rPr>
          <w:spacing w:val="-1"/>
          <w:sz w:val="18"/>
        </w:rPr>
        <w:t xml:space="preserve"> </w:t>
      </w:r>
      <w:r>
        <w:rPr>
          <w:sz w:val="18"/>
        </w:rPr>
        <w:t>Information</w:t>
      </w:r>
      <w:r>
        <w:rPr>
          <w:spacing w:val="-1"/>
          <w:sz w:val="18"/>
        </w:rPr>
        <w:t xml:space="preserve"> </w:t>
      </w:r>
      <w:r>
        <w:rPr>
          <w:spacing w:val="-2"/>
          <w:sz w:val="18"/>
        </w:rPr>
        <w:t>Section</w:t>
      </w:r>
    </w:p>
    <w:p w14:paraId="5D6BA038" w14:textId="77777777" w:rsidR="00F407DA" w:rsidRDefault="00F407DA">
      <w:pPr>
        <w:pStyle w:val="BodyText"/>
        <w:spacing w:before="77"/>
        <w:rPr>
          <w:sz w:val="18"/>
        </w:rPr>
      </w:pPr>
    </w:p>
    <w:p w14:paraId="04EE739E" w14:textId="77777777" w:rsidR="00F407DA" w:rsidRDefault="00000000">
      <w:pPr>
        <w:tabs>
          <w:tab w:val="left" w:pos="4608"/>
        </w:tabs>
        <w:ind w:left="4608" w:right="1198" w:hanging="2989"/>
        <w:jc w:val="both"/>
        <w:rPr>
          <w:sz w:val="18"/>
        </w:rPr>
      </w:pPr>
      <w:r>
        <w:rPr>
          <w:sz w:val="18"/>
        </w:rPr>
        <w:t>TDS Vendor Type</w:t>
      </w:r>
      <w:r>
        <w:rPr>
          <w:sz w:val="18"/>
        </w:rPr>
        <w:tab/>
        <w:t>Capture TDS Vendor Type here. Please refer discussion above for more details</w:t>
      </w:r>
    </w:p>
    <w:p w14:paraId="4AD61DC2" w14:textId="77777777" w:rsidR="00F407DA" w:rsidRDefault="00F407DA">
      <w:pPr>
        <w:pStyle w:val="BodyText"/>
        <w:spacing w:before="77"/>
        <w:rPr>
          <w:sz w:val="18"/>
        </w:rPr>
      </w:pPr>
    </w:p>
    <w:p w14:paraId="13407F82" w14:textId="77777777" w:rsidR="00F407DA" w:rsidRDefault="00000000">
      <w:pPr>
        <w:tabs>
          <w:tab w:val="left" w:pos="4608"/>
        </w:tabs>
        <w:ind w:left="1620"/>
        <w:rPr>
          <w:sz w:val="18"/>
        </w:rPr>
      </w:pPr>
      <w:r>
        <w:rPr>
          <w:sz w:val="18"/>
        </w:rPr>
        <w:t xml:space="preserve">PAN </w:t>
      </w:r>
      <w:r>
        <w:rPr>
          <w:spacing w:val="-5"/>
          <w:sz w:val="18"/>
        </w:rPr>
        <w:t>No</w:t>
      </w:r>
      <w:r>
        <w:rPr>
          <w:sz w:val="18"/>
        </w:rPr>
        <w:tab/>
        <w:t>Capture</w:t>
      </w:r>
      <w:r>
        <w:rPr>
          <w:spacing w:val="-1"/>
          <w:sz w:val="18"/>
        </w:rPr>
        <w:t xml:space="preserve"> </w:t>
      </w:r>
      <w:r>
        <w:rPr>
          <w:sz w:val="18"/>
        </w:rPr>
        <w:t>PAN of</w:t>
      </w:r>
      <w:r>
        <w:rPr>
          <w:spacing w:val="-1"/>
          <w:sz w:val="18"/>
        </w:rPr>
        <w:t xml:space="preserve"> </w:t>
      </w:r>
      <w:r>
        <w:rPr>
          <w:sz w:val="18"/>
        </w:rPr>
        <w:t>the</w:t>
      </w:r>
      <w:r>
        <w:rPr>
          <w:spacing w:val="-1"/>
          <w:sz w:val="18"/>
        </w:rPr>
        <w:t xml:space="preserve"> </w:t>
      </w:r>
      <w:r>
        <w:rPr>
          <w:sz w:val="18"/>
        </w:rPr>
        <w:t>Vendor</w:t>
      </w:r>
      <w:r>
        <w:rPr>
          <w:spacing w:val="-1"/>
          <w:sz w:val="18"/>
        </w:rPr>
        <w:t xml:space="preserve"> </w:t>
      </w:r>
      <w:r>
        <w:rPr>
          <w:sz w:val="18"/>
        </w:rPr>
        <w:t xml:space="preserve">in this </w:t>
      </w:r>
      <w:r>
        <w:rPr>
          <w:spacing w:val="-2"/>
          <w:sz w:val="18"/>
        </w:rPr>
        <w:t>field</w:t>
      </w:r>
    </w:p>
    <w:p w14:paraId="2C686483" w14:textId="77777777" w:rsidR="00F407DA" w:rsidRDefault="00F407DA">
      <w:pPr>
        <w:pStyle w:val="BodyText"/>
        <w:spacing w:before="77"/>
        <w:rPr>
          <w:sz w:val="18"/>
        </w:rPr>
      </w:pPr>
    </w:p>
    <w:p w14:paraId="3BE4B79A" w14:textId="77777777" w:rsidR="00F407DA" w:rsidRDefault="00000000">
      <w:pPr>
        <w:tabs>
          <w:tab w:val="left" w:pos="4608"/>
        </w:tabs>
        <w:spacing w:before="1"/>
        <w:ind w:left="1620"/>
        <w:rPr>
          <w:sz w:val="18"/>
        </w:rPr>
      </w:pPr>
      <w:r>
        <w:rPr>
          <w:sz w:val="18"/>
        </w:rPr>
        <w:t xml:space="preserve">TAN </w:t>
      </w:r>
      <w:r>
        <w:rPr>
          <w:spacing w:val="-5"/>
          <w:sz w:val="18"/>
        </w:rPr>
        <w:t>No</w:t>
      </w:r>
      <w:r>
        <w:rPr>
          <w:sz w:val="18"/>
        </w:rPr>
        <w:tab/>
        <w:t>Capture</w:t>
      </w:r>
      <w:r>
        <w:rPr>
          <w:spacing w:val="-1"/>
          <w:sz w:val="18"/>
        </w:rPr>
        <w:t xml:space="preserve"> </w:t>
      </w:r>
      <w:r>
        <w:rPr>
          <w:sz w:val="18"/>
        </w:rPr>
        <w:t>TAN of</w:t>
      </w:r>
      <w:r>
        <w:rPr>
          <w:spacing w:val="-1"/>
          <w:sz w:val="18"/>
        </w:rPr>
        <w:t xml:space="preserve"> </w:t>
      </w:r>
      <w:r>
        <w:rPr>
          <w:sz w:val="18"/>
        </w:rPr>
        <w:t>the</w:t>
      </w:r>
      <w:r>
        <w:rPr>
          <w:spacing w:val="-1"/>
          <w:sz w:val="18"/>
        </w:rPr>
        <w:t xml:space="preserve"> </w:t>
      </w:r>
      <w:r>
        <w:rPr>
          <w:sz w:val="18"/>
        </w:rPr>
        <w:t>Vendor</w:t>
      </w:r>
      <w:r>
        <w:rPr>
          <w:spacing w:val="-1"/>
          <w:sz w:val="18"/>
        </w:rPr>
        <w:t xml:space="preserve"> </w:t>
      </w:r>
      <w:r>
        <w:rPr>
          <w:sz w:val="18"/>
        </w:rPr>
        <w:t xml:space="preserve">in this </w:t>
      </w:r>
      <w:r>
        <w:rPr>
          <w:spacing w:val="-2"/>
          <w:sz w:val="18"/>
        </w:rPr>
        <w:t>field</w:t>
      </w:r>
    </w:p>
    <w:p w14:paraId="506469C2" w14:textId="77777777" w:rsidR="00F407DA" w:rsidRDefault="00F407DA">
      <w:pPr>
        <w:pStyle w:val="BodyText"/>
        <w:spacing w:before="77"/>
        <w:rPr>
          <w:sz w:val="18"/>
        </w:rPr>
      </w:pPr>
    </w:p>
    <w:p w14:paraId="373A1703" w14:textId="77777777" w:rsidR="00F407DA" w:rsidRDefault="00000000">
      <w:pPr>
        <w:tabs>
          <w:tab w:val="left" w:pos="4608"/>
        </w:tabs>
        <w:ind w:left="1620"/>
        <w:rPr>
          <w:sz w:val="18"/>
        </w:rPr>
      </w:pPr>
      <w:r>
        <w:rPr>
          <w:sz w:val="18"/>
        </w:rPr>
        <w:t>Ward</w:t>
      </w:r>
      <w:r>
        <w:rPr>
          <w:spacing w:val="-5"/>
          <w:sz w:val="18"/>
        </w:rPr>
        <w:t xml:space="preserve"> No</w:t>
      </w:r>
      <w:r>
        <w:rPr>
          <w:sz w:val="18"/>
        </w:rPr>
        <w:tab/>
        <w:t>Capture</w:t>
      </w:r>
      <w:r>
        <w:rPr>
          <w:spacing w:val="-3"/>
          <w:sz w:val="18"/>
        </w:rPr>
        <w:t xml:space="preserve"> </w:t>
      </w:r>
      <w:r>
        <w:rPr>
          <w:sz w:val="18"/>
        </w:rPr>
        <w:t>Ward</w:t>
      </w:r>
      <w:r>
        <w:rPr>
          <w:spacing w:val="-1"/>
          <w:sz w:val="18"/>
        </w:rPr>
        <w:t xml:space="preserve"> </w:t>
      </w:r>
      <w:r>
        <w:rPr>
          <w:sz w:val="18"/>
        </w:rPr>
        <w:t>of</w:t>
      </w:r>
      <w:r>
        <w:rPr>
          <w:spacing w:val="-1"/>
          <w:sz w:val="18"/>
        </w:rPr>
        <w:t xml:space="preserve"> </w:t>
      </w:r>
      <w:r>
        <w:rPr>
          <w:sz w:val="18"/>
        </w:rPr>
        <w:t>the</w:t>
      </w:r>
      <w:r>
        <w:rPr>
          <w:spacing w:val="-2"/>
          <w:sz w:val="18"/>
        </w:rPr>
        <w:t xml:space="preserve"> </w:t>
      </w:r>
      <w:r>
        <w:rPr>
          <w:sz w:val="18"/>
        </w:rPr>
        <w:t>Vendor</w:t>
      </w:r>
      <w:r>
        <w:rPr>
          <w:spacing w:val="-1"/>
          <w:sz w:val="18"/>
        </w:rPr>
        <w:t xml:space="preserve"> </w:t>
      </w:r>
      <w:r>
        <w:rPr>
          <w:sz w:val="18"/>
        </w:rPr>
        <w:t>in</w:t>
      </w:r>
      <w:r>
        <w:rPr>
          <w:spacing w:val="-1"/>
          <w:sz w:val="18"/>
        </w:rPr>
        <w:t xml:space="preserve"> </w:t>
      </w:r>
      <w:r>
        <w:rPr>
          <w:sz w:val="18"/>
        </w:rPr>
        <w:t xml:space="preserve">this </w:t>
      </w:r>
      <w:r>
        <w:rPr>
          <w:spacing w:val="-2"/>
          <w:sz w:val="18"/>
        </w:rPr>
        <w:t>field</w:t>
      </w:r>
    </w:p>
    <w:p w14:paraId="4A919845" w14:textId="77777777" w:rsidR="00F407DA" w:rsidRDefault="00F407DA">
      <w:pPr>
        <w:pStyle w:val="BodyText"/>
        <w:spacing w:before="77"/>
        <w:rPr>
          <w:sz w:val="18"/>
        </w:rPr>
      </w:pPr>
    </w:p>
    <w:p w14:paraId="4E8B6229" w14:textId="77777777" w:rsidR="00F407DA" w:rsidRDefault="00000000">
      <w:pPr>
        <w:tabs>
          <w:tab w:val="left" w:pos="4608"/>
        </w:tabs>
        <w:ind w:left="1620"/>
        <w:rPr>
          <w:sz w:val="18"/>
        </w:rPr>
      </w:pPr>
      <w:r>
        <w:rPr>
          <w:sz w:val="18"/>
        </w:rPr>
        <w:t>Confirm</w:t>
      </w:r>
      <w:r>
        <w:rPr>
          <w:spacing w:val="-6"/>
          <w:sz w:val="18"/>
        </w:rPr>
        <w:t xml:space="preserve"> </w:t>
      </w:r>
      <w:r>
        <w:rPr>
          <w:spacing w:val="-5"/>
          <w:sz w:val="18"/>
        </w:rPr>
        <w:t>Pan</w:t>
      </w:r>
      <w:r>
        <w:rPr>
          <w:sz w:val="18"/>
        </w:rPr>
        <w:tab/>
        <w:t>Check</w:t>
      </w:r>
      <w:r>
        <w:rPr>
          <w:spacing w:val="-4"/>
          <w:sz w:val="18"/>
        </w:rPr>
        <w:t xml:space="preserve"> </w:t>
      </w:r>
      <w:r>
        <w:rPr>
          <w:sz w:val="18"/>
        </w:rPr>
        <w:t>this</w:t>
      </w:r>
      <w:r>
        <w:rPr>
          <w:spacing w:val="-3"/>
          <w:sz w:val="18"/>
        </w:rPr>
        <w:t xml:space="preserve"> </w:t>
      </w:r>
      <w:r>
        <w:rPr>
          <w:sz w:val="18"/>
        </w:rPr>
        <w:t>box</w:t>
      </w:r>
      <w:r>
        <w:rPr>
          <w:spacing w:val="-2"/>
          <w:sz w:val="18"/>
        </w:rPr>
        <w:t xml:space="preserve"> </w:t>
      </w:r>
      <w:r>
        <w:rPr>
          <w:sz w:val="18"/>
        </w:rPr>
        <w:t>to</w:t>
      </w:r>
      <w:r>
        <w:rPr>
          <w:spacing w:val="-2"/>
          <w:sz w:val="18"/>
        </w:rPr>
        <w:t xml:space="preserve"> </w:t>
      </w:r>
      <w:r>
        <w:rPr>
          <w:sz w:val="18"/>
        </w:rPr>
        <w:t>confirm</w:t>
      </w:r>
      <w:r>
        <w:rPr>
          <w:spacing w:val="-2"/>
          <w:sz w:val="18"/>
        </w:rPr>
        <w:t xml:space="preserve"> </w:t>
      </w:r>
      <w:r>
        <w:rPr>
          <w:sz w:val="18"/>
        </w:rPr>
        <w:t>PAN</w:t>
      </w:r>
      <w:r>
        <w:rPr>
          <w:spacing w:val="-2"/>
          <w:sz w:val="18"/>
        </w:rPr>
        <w:t xml:space="preserve"> </w:t>
      </w:r>
      <w:r>
        <w:rPr>
          <w:sz w:val="18"/>
        </w:rPr>
        <w:t>of</w:t>
      </w:r>
      <w:r>
        <w:rPr>
          <w:spacing w:val="-2"/>
          <w:sz w:val="18"/>
        </w:rPr>
        <w:t xml:space="preserve"> </w:t>
      </w:r>
      <w:r>
        <w:rPr>
          <w:sz w:val="18"/>
        </w:rPr>
        <w:t>the</w:t>
      </w:r>
      <w:r>
        <w:rPr>
          <w:spacing w:val="-2"/>
          <w:sz w:val="18"/>
        </w:rPr>
        <w:t xml:space="preserve"> Vendor</w:t>
      </w:r>
    </w:p>
    <w:p w14:paraId="5441A997" w14:textId="77777777" w:rsidR="00F407DA" w:rsidRDefault="00F407DA">
      <w:pPr>
        <w:pStyle w:val="BodyText"/>
        <w:spacing w:before="77"/>
        <w:rPr>
          <w:sz w:val="18"/>
        </w:rPr>
      </w:pPr>
    </w:p>
    <w:p w14:paraId="7613F8DE" w14:textId="77777777" w:rsidR="00F407DA" w:rsidRDefault="00000000">
      <w:pPr>
        <w:ind w:left="1620"/>
        <w:rPr>
          <w:b/>
          <w:sz w:val="18"/>
        </w:rPr>
      </w:pPr>
      <w:r>
        <w:rPr>
          <w:b/>
          <w:sz w:val="18"/>
        </w:rPr>
        <w:t>TDS</w:t>
      </w:r>
      <w:r>
        <w:rPr>
          <w:b/>
          <w:spacing w:val="-4"/>
          <w:sz w:val="18"/>
        </w:rPr>
        <w:t xml:space="preserve"> </w:t>
      </w:r>
      <w:r>
        <w:rPr>
          <w:b/>
          <w:sz w:val="18"/>
        </w:rPr>
        <w:t>Details</w:t>
      </w:r>
      <w:r>
        <w:rPr>
          <w:b/>
          <w:spacing w:val="-4"/>
          <w:sz w:val="18"/>
        </w:rPr>
        <w:t xml:space="preserve"> </w:t>
      </w:r>
      <w:r>
        <w:rPr>
          <w:b/>
          <w:spacing w:val="-2"/>
          <w:sz w:val="18"/>
        </w:rPr>
        <w:t>Region</w:t>
      </w:r>
    </w:p>
    <w:p w14:paraId="773F55E1" w14:textId="77777777" w:rsidR="00F407DA" w:rsidRDefault="00F407DA">
      <w:pPr>
        <w:pStyle w:val="BodyText"/>
        <w:spacing w:before="77"/>
        <w:rPr>
          <w:b/>
          <w:sz w:val="18"/>
        </w:rPr>
      </w:pPr>
    </w:p>
    <w:p w14:paraId="53CE950B" w14:textId="77777777" w:rsidR="00F407DA" w:rsidRDefault="00000000">
      <w:pPr>
        <w:tabs>
          <w:tab w:val="left" w:pos="4608"/>
        </w:tabs>
        <w:ind w:left="1620"/>
        <w:rPr>
          <w:sz w:val="18"/>
        </w:rPr>
      </w:pPr>
      <w:r>
        <w:rPr>
          <w:sz w:val="18"/>
        </w:rPr>
        <w:t>Default</w:t>
      </w:r>
      <w:r>
        <w:rPr>
          <w:spacing w:val="-4"/>
          <w:sz w:val="18"/>
        </w:rPr>
        <w:t xml:space="preserve"> </w:t>
      </w:r>
      <w:r>
        <w:rPr>
          <w:sz w:val="18"/>
        </w:rPr>
        <w:t>TDS</w:t>
      </w:r>
      <w:r>
        <w:rPr>
          <w:spacing w:val="-4"/>
          <w:sz w:val="18"/>
        </w:rPr>
        <w:t xml:space="preserve"> </w:t>
      </w:r>
      <w:r>
        <w:rPr>
          <w:spacing w:val="-2"/>
          <w:sz w:val="18"/>
        </w:rPr>
        <w:t>Section</w:t>
      </w:r>
      <w:r>
        <w:rPr>
          <w:sz w:val="18"/>
        </w:rPr>
        <w:tab/>
        <w:t>Select</w:t>
      </w:r>
      <w:r>
        <w:rPr>
          <w:spacing w:val="10"/>
          <w:sz w:val="18"/>
        </w:rPr>
        <w:t xml:space="preserve"> </w:t>
      </w:r>
      <w:r>
        <w:rPr>
          <w:sz w:val="18"/>
        </w:rPr>
        <w:t>a</w:t>
      </w:r>
      <w:r>
        <w:rPr>
          <w:spacing w:val="12"/>
          <w:sz w:val="18"/>
        </w:rPr>
        <w:t xml:space="preserve"> </w:t>
      </w:r>
      <w:r>
        <w:rPr>
          <w:sz w:val="18"/>
        </w:rPr>
        <w:t>default</w:t>
      </w:r>
      <w:r>
        <w:rPr>
          <w:spacing w:val="12"/>
          <w:sz w:val="18"/>
        </w:rPr>
        <w:t xml:space="preserve"> </w:t>
      </w:r>
      <w:r>
        <w:rPr>
          <w:sz w:val="18"/>
        </w:rPr>
        <w:t>TDS</w:t>
      </w:r>
      <w:r>
        <w:rPr>
          <w:spacing w:val="12"/>
          <w:sz w:val="18"/>
        </w:rPr>
        <w:t xml:space="preserve"> </w:t>
      </w:r>
      <w:r>
        <w:rPr>
          <w:sz w:val="18"/>
        </w:rPr>
        <w:t>Section</w:t>
      </w:r>
      <w:r>
        <w:rPr>
          <w:spacing w:val="13"/>
          <w:sz w:val="18"/>
        </w:rPr>
        <w:t xml:space="preserve"> </w:t>
      </w:r>
      <w:r>
        <w:rPr>
          <w:sz w:val="18"/>
        </w:rPr>
        <w:t>for</w:t>
      </w:r>
      <w:r>
        <w:rPr>
          <w:spacing w:val="12"/>
          <w:sz w:val="18"/>
        </w:rPr>
        <w:t xml:space="preserve"> </w:t>
      </w:r>
      <w:r>
        <w:rPr>
          <w:sz w:val="18"/>
        </w:rPr>
        <w:t>this</w:t>
      </w:r>
      <w:r>
        <w:rPr>
          <w:spacing w:val="12"/>
          <w:sz w:val="18"/>
        </w:rPr>
        <w:t xml:space="preserve"> </w:t>
      </w:r>
      <w:r>
        <w:rPr>
          <w:sz w:val="18"/>
        </w:rPr>
        <w:t>Vendor.</w:t>
      </w:r>
      <w:r>
        <w:rPr>
          <w:spacing w:val="12"/>
          <w:sz w:val="18"/>
        </w:rPr>
        <w:t xml:space="preserve"> </w:t>
      </w:r>
      <w:r>
        <w:rPr>
          <w:sz w:val="18"/>
        </w:rPr>
        <w:t>TDS</w:t>
      </w:r>
      <w:r>
        <w:rPr>
          <w:spacing w:val="12"/>
          <w:sz w:val="18"/>
        </w:rPr>
        <w:t xml:space="preserve"> </w:t>
      </w:r>
      <w:r>
        <w:rPr>
          <w:sz w:val="18"/>
        </w:rPr>
        <w:t>will</w:t>
      </w:r>
      <w:r>
        <w:rPr>
          <w:spacing w:val="13"/>
          <w:sz w:val="18"/>
        </w:rPr>
        <w:t xml:space="preserve"> </w:t>
      </w:r>
      <w:r>
        <w:rPr>
          <w:spacing w:val="-5"/>
          <w:sz w:val="18"/>
        </w:rPr>
        <w:t>be</w:t>
      </w:r>
    </w:p>
    <w:p w14:paraId="3738AE06" w14:textId="77777777" w:rsidR="00F407DA" w:rsidRDefault="00000000">
      <w:pPr>
        <w:ind w:left="4608" w:right="1129"/>
        <w:rPr>
          <w:sz w:val="18"/>
        </w:rPr>
      </w:pPr>
      <w:r>
        <w:rPr>
          <w:sz w:val="18"/>
        </w:rPr>
        <w:t>deducted</w:t>
      </w:r>
      <w:r>
        <w:rPr>
          <w:spacing w:val="80"/>
          <w:sz w:val="18"/>
        </w:rPr>
        <w:t xml:space="preserve"> </w:t>
      </w:r>
      <w:r>
        <w:rPr>
          <w:sz w:val="18"/>
        </w:rPr>
        <w:t>based</w:t>
      </w:r>
      <w:r>
        <w:rPr>
          <w:spacing w:val="80"/>
          <w:sz w:val="18"/>
        </w:rPr>
        <w:t xml:space="preserve"> </w:t>
      </w:r>
      <w:r>
        <w:rPr>
          <w:sz w:val="18"/>
        </w:rPr>
        <w:t>on</w:t>
      </w:r>
      <w:r>
        <w:rPr>
          <w:spacing w:val="80"/>
          <w:sz w:val="18"/>
        </w:rPr>
        <w:t xml:space="preserve"> </w:t>
      </w:r>
      <w:r>
        <w:rPr>
          <w:sz w:val="18"/>
        </w:rPr>
        <w:t>checking</w:t>
      </w:r>
      <w:r>
        <w:rPr>
          <w:spacing w:val="80"/>
          <w:sz w:val="18"/>
        </w:rPr>
        <w:t xml:space="preserve"> </w:t>
      </w:r>
      <w:r>
        <w:rPr>
          <w:sz w:val="18"/>
        </w:rPr>
        <w:t>the</w:t>
      </w:r>
      <w:r>
        <w:rPr>
          <w:spacing w:val="80"/>
          <w:sz w:val="18"/>
        </w:rPr>
        <w:t xml:space="preserve"> </w:t>
      </w:r>
      <w:r>
        <w:rPr>
          <w:sz w:val="18"/>
        </w:rPr>
        <w:t>Threshold</w:t>
      </w:r>
      <w:r>
        <w:rPr>
          <w:spacing w:val="80"/>
          <w:sz w:val="18"/>
        </w:rPr>
        <w:t xml:space="preserve"> </w:t>
      </w:r>
      <w:r>
        <w:rPr>
          <w:sz w:val="18"/>
        </w:rPr>
        <w:t>for</w:t>
      </w:r>
      <w:r>
        <w:rPr>
          <w:spacing w:val="80"/>
          <w:sz w:val="18"/>
        </w:rPr>
        <w:t xml:space="preserve"> </w:t>
      </w:r>
      <w:r>
        <w:rPr>
          <w:sz w:val="18"/>
        </w:rPr>
        <w:t xml:space="preserve">this </w:t>
      </w:r>
      <w:r>
        <w:rPr>
          <w:spacing w:val="-2"/>
          <w:sz w:val="18"/>
        </w:rPr>
        <w:t>section.</w:t>
      </w:r>
    </w:p>
    <w:p w14:paraId="1478ECA8" w14:textId="77777777" w:rsidR="00F407DA" w:rsidRDefault="00F407DA">
      <w:pPr>
        <w:pStyle w:val="BodyText"/>
        <w:spacing w:before="77"/>
        <w:rPr>
          <w:sz w:val="18"/>
        </w:rPr>
      </w:pPr>
    </w:p>
    <w:p w14:paraId="7E1B9FA7" w14:textId="77777777" w:rsidR="00F407DA" w:rsidRDefault="00000000">
      <w:pPr>
        <w:tabs>
          <w:tab w:val="left" w:pos="4608"/>
        </w:tabs>
        <w:ind w:left="4608" w:right="1198" w:hanging="2989"/>
        <w:jc w:val="both"/>
        <w:rPr>
          <w:sz w:val="18"/>
        </w:rPr>
      </w:pPr>
      <w:r>
        <w:rPr>
          <w:sz w:val="18"/>
        </w:rPr>
        <w:t>Tax Name</w:t>
      </w:r>
      <w:r>
        <w:rPr>
          <w:sz w:val="18"/>
        </w:rPr>
        <w:tab/>
        <w:t>Select a default Tax Code here. You can select the value for this field only for the Vendor Site level record. Even though the Tax Name is attached here, system will not generate any TDS until the first TDS Threshold slab is crossed. At any point of time, total TDS deducted would be as per the TDS Threshold setup slab amounts. If the user wants the TDS to be deducted based on the TDS Thresholds setup, then the user need not attach any TDS Tax Code value here. The value of the TDS Tax Code will be</w:t>
      </w:r>
      <w:r>
        <w:rPr>
          <w:spacing w:val="-3"/>
          <w:sz w:val="18"/>
        </w:rPr>
        <w:t xml:space="preserve"> </w:t>
      </w:r>
      <w:r>
        <w:rPr>
          <w:sz w:val="18"/>
        </w:rPr>
        <w:t>picked</w:t>
      </w:r>
      <w:r>
        <w:rPr>
          <w:spacing w:val="-2"/>
          <w:sz w:val="18"/>
        </w:rPr>
        <w:t xml:space="preserve"> </w:t>
      </w:r>
      <w:r>
        <w:rPr>
          <w:sz w:val="18"/>
        </w:rPr>
        <w:t>up</w:t>
      </w:r>
      <w:r>
        <w:rPr>
          <w:spacing w:val="-3"/>
          <w:sz w:val="18"/>
        </w:rPr>
        <w:t xml:space="preserve"> </w:t>
      </w:r>
      <w:r>
        <w:rPr>
          <w:sz w:val="18"/>
        </w:rPr>
        <w:t>from</w:t>
      </w:r>
      <w:r>
        <w:rPr>
          <w:spacing w:val="-2"/>
          <w:sz w:val="18"/>
        </w:rPr>
        <w:t xml:space="preserve"> </w:t>
      </w:r>
      <w:r>
        <w:rPr>
          <w:sz w:val="18"/>
        </w:rPr>
        <w:t>the</w:t>
      </w:r>
      <w:r>
        <w:rPr>
          <w:spacing w:val="-3"/>
          <w:sz w:val="18"/>
        </w:rPr>
        <w:t xml:space="preserve"> </w:t>
      </w:r>
      <w:r>
        <w:rPr>
          <w:sz w:val="18"/>
        </w:rPr>
        <w:t>TDS</w:t>
      </w:r>
      <w:r>
        <w:rPr>
          <w:spacing w:val="-2"/>
          <w:sz w:val="18"/>
        </w:rPr>
        <w:t xml:space="preserve"> </w:t>
      </w:r>
      <w:r>
        <w:rPr>
          <w:sz w:val="18"/>
        </w:rPr>
        <w:t>Thresholds</w:t>
      </w:r>
      <w:r>
        <w:rPr>
          <w:spacing w:val="-1"/>
          <w:sz w:val="18"/>
        </w:rPr>
        <w:t xml:space="preserve"> </w:t>
      </w:r>
      <w:r>
        <w:rPr>
          <w:sz w:val="18"/>
        </w:rPr>
        <w:t>setup</w:t>
      </w:r>
      <w:r>
        <w:rPr>
          <w:spacing w:val="-3"/>
          <w:sz w:val="18"/>
        </w:rPr>
        <w:t xml:space="preserve"> </w:t>
      </w:r>
      <w:r>
        <w:rPr>
          <w:sz w:val="18"/>
        </w:rPr>
        <w:t>for</w:t>
      </w:r>
      <w:r>
        <w:rPr>
          <w:spacing w:val="-3"/>
          <w:sz w:val="18"/>
        </w:rPr>
        <w:t xml:space="preserve"> </w:t>
      </w:r>
      <w:r>
        <w:rPr>
          <w:sz w:val="18"/>
        </w:rPr>
        <w:t>a</w:t>
      </w:r>
      <w:r>
        <w:rPr>
          <w:spacing w:val="-3"/>
          <w:sz w:val="18"/>
        </w:rPr>
        <w:t xml:space="preserve"> </w:t>
      </w:r>
      <w:r>
        <w:rPr>
          <w:sz w:val="18"/>
        </w:rPr>
        <w:t>specific Operating Unit.</w:t>
      </w:r>
    </w:p>
    <w:p w14:paraId="04C8B378" w14:textId="77777777" w:rsidR="00F407DA" w:rsidRDefault="00F407DA">
      <w:pPr>
        <w:jc w:val="both"/>
        <w:rPr>
          <w:sz w:val="18"/>
        </w:rPr>
        <w:sectPr w:rsidR="00F407DA">
          <w:type w:val="continuous"/>
          <w:pgSz w:w="12240" w:h="15840"/>
          <w:pgMar w:top="1820" w:right="720" w:bottom="280" w:left="1080" w:header="0" w:footer="2053" w:gutter="0"/>
          <w:cols w:space="720"/>
        </w:sectPr>
      </w:pPr>
    </w:p>
    <w:p w14:paraId="2299C85B"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132603AE" wp14:editId="3467EC26">
                <wp:extent cx="4953000" cy="6350"/>
                <wp:effectExtent l="0" t="0" r="0" b="0"/>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34" name="Graphic 334"/>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C71BFB1" id="Group 333"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Cu5+vlcgIAAPMFAAAOAAAAAAAAAAAAAAAA&#10;AC4CAABkcnMvZTJvRG9jLnhtbFBLAQItABQABgAIAAAAIQBrqWIk2QAAAAMBAAAPAAAAAAAAAAAA&#10;AAAAAMwEAABkcnMvZG93bnJldi54bWxQSwUGAAAAAAQABADzAAAA0gUAAAAA&#10;">
                <v:shape id="Graphic 334"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" path="m4952987,l,,,6350r4952987,l4952987,xe" fillcolor="black" stroked="f">
                  <v:path arrowok="t"/>
                </v:shape>
                <w10:anchorlock/>
              </v:group>
            </w:pict>
          </mc:Fallback>
        </mc:AlternateContent>
      </w:r>
    </w:p>
    <w:p w14:paraId="00A802A9" w14:textId="77777777" w:rsidR="00F407DA" w:rsidRDefault="00000000">
      <w:pPr>
        <w:tabs>
          <w:tab w:val="left" w:pos="5328"/>
        </w:tabs>
        <w:spacing w:before="139"/>
        <w:ind w:left="2340"/>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87AB854"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11744" behindDoc="1" locked="0" layoutInCell="1" allowOverlap="1" wp14:anchorId="11DB41A7" wp14:editId="237260F6">
                <wp:simplePos x="0" y="0"/>
                <wp:positionH relativeFrom="page">
                  <wp:posOffset>2133600</wp:posOffset>
                </wp:positionH>
                <wp:positionV relativeFrom="paragraph">
                  <wp:posOffset>121283</wp:posOffset>
                </wp:positionV>
                <wp:extent cx="4953000" cy="6350"/>
                <wp:effectExtent l="0" t="0" r="0" b="0"/>
                <wp:wrapTopAndBottom/>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1A210E" id="Graphic 335" o:spid="_x0000_s1026" style="position:absolute;margin-left:168pt;margin-top:9.55pt;width:390pt;height:.5pt;z-index:-1560473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26FE4B6E" w14:textId="77777777" w:rsidR="00F407DA" w:rsidRDefault="00000000">
      <w:pPr>
        <w:tabs>
          <w:tab w:val="left" w:pos="5328"/>
        </w:tabs>
        <w:spacing w:before="157"/>
        <w:ind w:left="5328" w:right="478" w:hanging="2989"/>
        <w:rPr>
          <w:sz w:val="18"/>
        </w:rPr>
      </w:pPr>
      <w:r>
        <w:rPr>
          <w:sz w:val="18"/>
        </w:rPr>
        <w:t>Section Type</w:t>
      </w:r>
      <w:r>
        <w:rPr>
          <w:sz w:val="18"/>
        </w:rPr>
        <w:tab/>
        <w:t>Displays</w:t>
      </w:r>
      <w:r>
        <w:rPr>
          <w:spacing w:val="19"/>
          <w:sz w:val="18"/>
        </w:rPr>
        <w:t xml:space="preserve"> </w:t>
      </w:r>
      <w:r>
        <w:rPr>
          <w:sz w:val="18"/>
        </w:rPr>
        <w:t>the Section Type under which Threshold</w:t>
      </w:r>
      <w:r>
        <w:rPr>
          <w:spacing w:val="19"/>
          <w:sz w:val="18"/>
        </w:rPr>
        <w:t xml:space="preserve"> </w:t>
      </w:r>
      <w:r>
        <w:rPr>
          <w:sz w:val="18"/>
        </w:rPr>
        <w:t>setup has been made</w:t>
      </w:r>
    </w:p>
    <w:p w14:paraId="04A082E5" w14:textId="77777777" w:rsidR="00F407DA" w:rsidRDefault="00F407DA">
      <w:pPr>
        <w:pStyle w:val="BodyText"/>
        <w:spacing w:before="77"/>
        <w:rPr>
          <w:sz w:val="18"/>
        </w:rPr>
      </w:pPr>
    </w:p>
    <w:p w14:paraId="1CCA4D0E" w14:textId="77777777" w:rsidR="00F407DA" w:rsidRDefault="00000000">
      <w:pPr>
        <w:tabs>
          <w:tab w:val="left" w:pos="5328"/>
        </w:tabs>
        <w:spacing w:before="1"/>
        <w:ind w:left="5328" w:right="478" w:hanging="2989"/>
        <w:rPr>
          <w:sz w:val="18"/>
        </w:rPr>
      </w:pPr>
      <w:r>
        <w:rPr>
          <w:sz w:val="18"/>
        </w:rPr>
        <w:t>Section Code</w:t>
      </w:r>
      <w:r>
        <w:rPr>
          <w:sz w:val="18"/>
        </w:rPr>
        <w:tab/>
        <w:t>Displays the Section Code under which Threshold setup has been made</w:t>
      </w:r>
    </w:p>
    <w:p w14:paraId="17FADEF7" w14:textId="77777777" w:rsidR="00F407DA" w:rsidRDefault="00F407DA">
      <w:pPr>
        <w:pStyle w:val="BodyText"/>
        <w:spacing w:before="77"/>
        <w:rPr>
          <w:sz w:val="18"/>
        </w:rPr>
      </w:pPr>
    </w:p>
    <w:p w14:paraId="0E486B25" w14:textId="77777777" w:rsidR="00F407DA" w:rsidRDefault="00000000">
      <w:pPr>
        <w:tabs>
          <w:tab w:val="left" w:pos="5328"/>
        </w:tabs>
        <w:ind w:left="2340"/>
        <w:rPr>
          <w:sz w:val="18"/>
        </w:rPr>
      </w:pPr>
      <w:r>
        <w:rPr>
          <w:sz w:val="18"/>
        </w:rPr>
        <w:t>Threshold</w:t>
      </w:r>
      <w:r>
        <w:rPr>
          <w:spacing w:val="-6"/>
          <w:sz w:val="18"/>
        </w:rPr>
        <w:t xml:space="preserve"> </w:t>
      </w:r>
      <w:r>
        <w:rPr>
          <w:sz w:val="18"/>
        </w:rPr>
        <w:t>Setup</w:t>
      </w:r>
      <w:r>
        <w:rPr>
          <w:spacing w:val="-5"/>
          <w:sz w:val="18"/>
        </w:rPr>
        <w:t xml:space="preserve"> </w:t>
      </w:r>
      <w:r>
        <w:rPr>
          <w:spacing w:val="-4"/>
          <w:sz w:val="18"/>
        </w:rPr>
        <w:t>Name</w:t>
      </w:r>
      <w:r>
        <w:rPr>
          <w:sz w:val="18"/>
        </w:rPr>
        <w:tab/>
        <w:t>Displays</w:t>
      </w:r>
      <w:r>
        <w:rPr>
          <w:spacing w:val="5"/>
          <w:sz w:val="18"/>
        </w:rPr>
        <w:t xml:space="preserve"> </w:t>
      </w:r>
      <w:r>
        <w:rPr>
          <w:sz w:val="18"/>
        </w:rPr>
        <w:t>the</w:t>
      </w:r>
      <w:r>
        <w:rPr>
          <w:spacing w:val="4"/>
          <w:sz w:val="18"/>
        </w:rPr>
        <w:t xml:space="preserve"> </w:t>
      </w:r>
      <w:r>
        <w:rPr>
          <w:sz w:val="18"/>
        </w:rPr>
        <w:t>Threshold</w:t>
      </w:r>
      <w:r>
        <w:rPr>
          <w:spacing w:val="5"/>
          <w:sz w:val="18"/>
        </w:rPr>
        <w:t xml:space="preserve"> </w:t>
      </w:r>
      <w:r>
        <w:rPr>
          <w:sz w:val="18"/>
        </w:rPr>
        <w:t>Name</w:t>
      </w:r>
      <w:r>
        <w:rPr>
          <w:spacing w:val="5"/>
          <w:sz w:val="18"/>
        </w:rPr>
        <w:t xml:space="preserve"> </w:t>
      </w:r>
      <w:r>
        <w:rPr>
          <w:sz w:val="18"/>
        </w:rPr>
        <w:t>that</w:t>
      </w:r>
      <w:r>
        <w:rPr>
          <w:spacing w:val="4"/>
          <w:sz w:val="18"/>
        </w:rPr>
        <w:t xml:space="preserve"> </w:t>
      </w:r>
      <w:r>
        <w:rPr>
          <w:sz w:val="18"/>
        </w:rPr>
        <w:t>has</w:t>
      </w:r>
      <w:r>
        <w:rPr>
          <w:spacing w:val="4"/>
          <w:sz w:val="18"/>
        </w:rPr>
        <w:t xml:space="preserve"> </w:t>
      </w:r>
      <w:r>
        <w:rPr>
          <w:sz w:val="18"/>
        </w:rPr>
        <w:t>been</w:t>
      </w:r>
      <w:r>
        <w:rPr>
          <w:spacing w:val="5"/>
          <w:sz w:val="18"/>
        </w:rPr>
        <w:t xml:space="preserve"> </w:t>
      </w:r>
      <w:r>
        <w:rPr>
          <w:sz w:val="18"/>
        </w:rPr>
        <w:t>setup</w:t>
      </w:r>
      <w:r>
        <w:rPr>
          <w:spacing w:val="4"/>
          <w:sz w:val="18"/>
        </w:rPr>
        <w:t xml:space="preserve"> </w:t>
      </w:r>
      <w:r>
        <w:rPr>
          <w:sz w:val="18"/>
        </w:rPr>
        <w:t>for</w:t>
      </w:r>
      <w:r>
        <w:rPr>
          <w:spacing w:val="5"/>
          <w:sz w:val="18"/>
        </w:rPr>
        <w:t xml:space="preserve"> </w:t>
      </w:r>
      <w:r>
        <w:rPr>
          <w:spacing w:val="-4"/>
          <w:sz w:val="18"/>
        </w:rPr>
        <w:t>this</w:t>
      </w:r>
    </w:p>
    <w:p w14:paraId="0B4333E0" w14:textId="77777777" w:rsidR="00F407DA" w:rsidRDefault="00000000">
      <w:pPr>
        <w:ind w:left="1629" w:right="812"/>
        <w:jc w:val="center"/>
        <w:rPr>
          <w:sz w:val="18"/>
        </w:rPr>
      </w:pPr>
      <w:r>
        <w:rPr>
          <w:spacing w:val="-2"/>
          <w:sz w:val="18"/>
        </w:rPr>
        <w:t>Vendor</w:t>
      </w:r>
    </w:p>
    <w:p w14:paraId="2C29CC27" w14:textId="77777777" w:rsidR="00F407DA" w:rsidRDefault="00F407DA">
      <w:pPr>
        <w:pStyle w:val="BodyText"/>
        <w:spacing w:before="77"/>
        <w:rPr>
          <w:sz w:val="18"/>
        </w:rPr>
      </w:pPr>
    </w:p>
    <w:p w14:paraId="5A89BB59" w14:textId="77777777" w:rsidR="00F407DA" w:rsidRDefault="00000000">
      <w:pPr>
        <w:tabs>
          <w:tab w:val="left" w:pos="5328"/>
        </w:tabs>
        <w:ind w:left="5328" w:right="478" w:hanging="2989"/>
        <w:rPr>
          <w:sz w:val="18"/>
        </w:rPr>
      </w:pPr>
      <w:r>
        <w:rPr>
          <w:sz w:val="18"/>
        </w:rPr>
        <w:t>Exception Setup</w:t>
      </w:r>
      <w:r>
        <w:rPr>
          <w:sz w:val="18"/>
        </w:rPr>
        <w:tab/>
        <w:t xml:space="preserve">Indicates whether this Threshold is an Exception setup or </w:t>
      </w:r>
      <w:r>
        <w:rPr>
          <w:spacing w:val="-4"/>
          <w:sz w:val="18"/>
        </w:rPr>
        <w:t>not.</w:t>
      </w:r>
    </w:p>
    <w:p w14:paraId="70E53499" w14:textId="77777777" w:rsidR="00F407DA" w:rsidRDefault="00000000">
      <w:pPr>
        <w:pStyle w:val="BodyText"/>
        <w:spacing w:before="12"/>
        <w:rPr>
          <w:sz w:val="9"/>
        </w:rPr>
      </w:pPr>
      <w:r>
        <w:rPr>
          <w:noProof/>
          <w:sz w:val="9"/>
        </w:rPr>
        <mc:AlternateContent>
          <mc:Choice Requires="wps">
            <w:drawing>
              <wp:anchor distT="0" distB="0" distL="0" distR="0" simplePos="0" relativeHeight="487712256" behindDoc="1" locked="0" layoutInCell="1" allowOverlap="1" wp14:anchorId="75FE872B" wp14:editId="4094799A">
                <wp:simplePos x="0" y="0"/>
                <wp:positionH relativeFrom="page">
                  <wp:posOffset>2133600</wp:posOffset>
                </wp:positionH>
                <wp:positionV relativeFrom="paragraph">
                  <wp:posOffset>99987</wp:posOffset>
                </wp:positionV>
                <wp:extent cx="4953000" cy="6350"/>
                <wp:effectExtent l="0" t="0" r="0" b="0"/>
                <wp:wrapTopAndBottom/>
                <wp:docPr id="336" name="Graphic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EC63DE" id="Graphic 336" o:spid="_x0000_s1026" style="position:absolute;margin-left:168pt;margin-top:7.85pt;width:390pt;height:.5pt;z-index:-1560422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" path="m4952987,l,,,6350r4952987,l4952987,xe" fillcolor="black" stroked="f">
                <v:path arrowok="t"/>
                <w10:wrap type="topAndBottom" anchorx="page"/>
              </v:shape>
            </w:pict>
          </mc:Fallback>
        </mc:AlternateContent>
      </w:r>
    </w:p>
    <w:p w14:paraId="241FC7AC" w14:textId="77777777" w:rsidR="00F407DA" w:rsidRDefault="00F407DA">
      <w:pPr>
        <w:pStyle w:val="BodyText"/>
        <w:spacing w:before="133"/>
      </w:pPr>
    </w:p>
    <w:p w14:paraId="723BCF26" w14:textId="77777777" w:rsidR="00F407DA" w:rsidRDefault="00000000">
      <w:pPr>
        <w:pStyle w:val="ListParagraph"/>
        <w:numPr>
          <w:ilvl w:val="2"/>
          <w:numId w:val="87"/>
        </w:numPr>
        <w:tabs>
          <w:tab w:val="left" w:pos="3359"/>
        </w:tabs>
        <w:spacing w:before="0"/>
        <w:ind w:right="1100"/>
        <w:rPr>
          <w:sz w:val="20"/>
        </w:rPr>
      </w:pPr>
      <w:r>
        <w:rPr>
          <w:sz w:val="20"/>
        </w:rPr>
        <w:t>There can be scenarios, wherein the Suppliers have applied for PAN,</w:t>
      </w:r>
      <w:r>
        <w:rPr>
          <w:spacing w:val="-3"/>
          <w:sz w:val="20"/>
        </w:rPr>
        <w:t xml:space="preserve"> </w:t>
      </w:r>
      <w:r>
        <w:rPr>
          <w:sz w:val="20"/>
        </w:rPr>
        <w:t>but</w:t>
      </w:r>
      <w:r>
        <w:rPr>
          <w:spacing w:val="-4"/>
          <w:sz w:val="20"/>
        </w:rPr>
        <w:t xml:space="preserve"> </w:t>
      </w:r>
      <w:r>
        <w:rPr>
          <w:sz w:val="20"/>
        </w:rPr>
        <w:t>are</w:t>
      </w:r>
      <w:r>
        <w:rPr>
          <w:spacing w:val="-3"/>
          <w:sz w:val="20"/>
        </w:rPr>
        <w:t xml:space="preserve"> </w:t>
      </w:r>
      <w:r>
        <w:rPr>
          <w:sz w:val="20"/>
        </w:rPr>
        <w:t>yet</w:t>
      </w:r>
      <w:r>
        <w:rPr>
          <w:spacing w:val="-4"/>
          <w:sz w:val="20"/>
        </w:rPr>
        <w:t xml:space="preserve"> </w:t>
      </w:r>
      <w:r>
        <w:rPr>
          <w:sz w:val="20"/>
        </w:rPr>
        <w:t>to</w:t>
      </w:r>
      <w:r>
        <w:rPr>
          <w:spacing w:val="-4"/>
          <w:sz w:val="20"/>
        </w:rPr>
        <w:t xml:space="preserve"> </w:t>
      </w:r>
      <w:r>
        <w:rPr>
          <w:sz w:val="20"/>
        </w:rPr>
        <w:t>get</w:t>
      </w:r>
      <w:r>
        <w:rPr>
          <w:spacing w:val="-4"/>
          <w:sz w:val="20"/>
        </w:rPr>
        <w:t xml:space="preserve"> </w:t>
      </w:r>
      <w:r>
        <w:rPr>
          <w:sz w:val="20"/>
        </w:rPr>
        <w:t>the</w:t>
      </w:r>
      <w:r>
        <w:rPr>
          <w:spacing w:val="-3"/>
          <w:sz w:val="20"/>
        </w:rPr>
        <w:t xml:space="preserve"> </w:t>
      </w:r>
      <w:r>
        <w:rPr>
          <w:sz w:val="20"/>
        </w:rPr>
        <w:t>PAN</w:t>
      </w:r>
      <w:r>
        <w:rPr>
          <w:spacing w:val="-4"/>
          <w:sz w:val="20"/>
        </w:rPr>
        <w:t xml:space="preserve"> </w:t>
      </w:r>
      <w:r>
        <w:rPr>
          <w:sz w:val="20"/>
        </w:rPr>
        <w:t>Number</w:t>
      </w:r>
      <w:r>
        <w:rPr>
          <w:spacing w:val="-3"/>
          <w:sz w:val="20"/>
        </w:rPr>
        <w:t xml:space="preserve"> </w:t>
      </w:r>
      <w:r>
        <w:rPr>
          <w:sz w:val="20"/>
        </w:rPr>
        <w:t>value.</w:t>
      </w:r>
      <w:r>
        <w:rPr>
          <w:spacing w:val="-3"/>
          <w:sz w:val="20"/>
        </w:rPr>
        <w:t xml:space="preserve"> </w:t>
      </w:r>
      <w:r>
        <w:rPr>
          <w:sz w:val="20"/>
        </w:rPr>
        <w:t>In</w:t>
      </w:r>
      <w:r>
        <w:rPr>
          <w:spacing w:val="-3"/>
          <w:sz w:val="20"/>
        </w:rPr>
        <w:t xml:space="preserve"> </w:t>
      </w:r>
      <w:r>
        <w:rPr>
          <w:sz w:val="20"/>
        </w:rPr>
        <w:t>those</w:t>
      </w:r>
      <w:r>
        <w:rPr>
          <w:spacing w:val="-3"/>
          <w:sz w:val="20"/>
        </w:rPr>
        <w:t xml:space="preserve"> </w:t>
      </w:r>
      <w:r>
        <w:rPr>
          <w:sz w:val="20"/>
        </w:rPr>
        <w:t>cases,</w:t>
      </w:r>
      <w:r>
        <w:rPr>
          <w:spacing w:val="-3"/>
          <w:sz w:val="20"/>
        </w:rPr>
        <w:t xml:space="preserve"> </w:t>
      </w:r>
      <w:r>
        <w:rPr>
          <w:sz w:val="20"/>
        </w:rPr>
        <w:t>user has got the option to change the value of PAN Number for the suppliers. User has to follow the steps mentioned below:</w:t>
      </w:r>
    </w:p>
    <w:p w14:paraId="7B86D173" w14:textId="77777777" w:rsidR="00F407DA" w:rsidRDefault="00000000">
      <w:pPr>
        <w:pStyle w:val="ListParagraph"/>
        <w:numPr>
          <w:ilvl w:val="2"/>
          <w:numId w:val="87"/>
        </w:numPr>
        <w:tabs>
          <w:tab w:val="left" w:pos="3359"/>
        </w:tabs>
        <w:ind w:hanging="359"/>
        <w:rPr>
          <w:sz w:val="20"/>
        </w:rPr>
      </w:pPr>
      <w:r>
        <w:rPr>
          <w:sz w:val="20"/>
        </w:rPr>
        <w:t>Run</w:t>
      </w:r>
      <w:r>
        <w:rPr>
          <w:spacing w:val="-2"/>
          <w:sz w:val="20"/>
        </w:rPr>
        <w:t xml:space="preserve"> </w:t>
      </w:r>
      <w:r>
        <w:rPr>
          <w:sz w:val="20"/>
        </w:rPr>
        <w:t>the</w:t>
      </w:r>
      <w:r>
        <w:rPr>
          <w:spacing w:val="-2"/>
          <w:sz w:val="20"/>
        </w:rPr>
        <w:t xml:space="preserve"> </w:t>
      </w:r>
      <w:r>
        <w:rPr>
          <w:sz w:val="20"/>
        </w:rPr>
        <w:t>concurrent</w:t>
      </w:r>
      <w:r>
        <w:rPr>
          <w:spacing w:val="-3"/>
          <w:sz w:val="20"/>
        </w:rPr>
        <w:t xml:space="preserve"> </w:t>
      </w:r>
      <w:r>
        <w:rPr>
          <w:sz w:val="20"/>
        </w:rPr>
        <w:t>program</w:t>
      </w:r>
      <w:r>
        <w:rPr>
          <w:spacing w:val="-3"/>
          <w:sz w:val="20"/>
        </w:rPr>
        <w:t xml:space="preserve"> </w:t>
      </w:r>
      <w:r>
        <w:rPr>
          <w:sz w:val="20"/>
        </w:rPr>
        <w:t>'India</w:t>
      </w:r>
      <w:r>
        <w:rPr>
          <w:spacing w:val="-2"/>
          <w:sz w:val="20"/>
        </w:rPr>
        <w:t xml:space="preserve"> </w:t>
      </w:r>
      <w:r>
        <w:rPr>
          <w:sz w:val="20"/>
        </w:rPr>
        <w:t>-</w:t>
      </w:r>
      <w:r>
        <w:rPr>
          <w:spacing w:val="-2"/>
          <w:sz w:val="20"/>
        </w:rPr>
        <w:t xml:space="preserve"> </w:t>
      </w:r>
      <w:r>
        <w:rPr>
          <w:sz w:val="20"/>
        </w:rPr>
        <w:t>Pan</w:t>
      </w:r>
      <w:r>
        <w:rPr>
          <w:spacing w:val="-2"/>
          <w:sz w:val="20"/>
        </w:rPr>
        <w:t xml:space="preserve"> </w:t>
      </w:r>
      <w:r>
        <w:rPr>
          <w:sz w:val="20"/>
        </w:rPr>
        <w:t>number</w:t>
      </w:r>
      <w:r>
        <w:rPr>
          <w:spacing w:val="-1"/>
          <w:sz w:val="20"/>
        </w:rPr>
        <w:t xml:space="preserve"> </w:t>
      </w:r>
      <w:r>
        <w:rPr>
          <w:spacing w:val="-2"/>
          <w:sz w:val="20"/>
        </w:rPr>
        <w:t>Update'.</w:t>
      </w:r>
    </w:p>
    <w:p w14:paraId="7E1E114D" w14:textId="77777777" w:rsidR="00F407DA" w:rsidRDefault="00F407DA">
      <w:pPr>
        <w:pStyle w:val="BodyText"/>
        <w:spacing w:before="0"/>
      </w:pPr>
    </w:p>
    <w:p w14:paraId="628A9FCC" w14:textId="77777777" w:rsidR="00F407DA" w:rsidRDefault="00F407DA">
      <w:pPr>
        <w:pStyle w:val="BodyText"/>
        <w:spacing w:before="60"/>
      </w:pPr>
    </w:p>
    <w:p w14:paraId="7B213371" w14:textId="77777777" w:rsidR="00F407DA" w:rsidRDefault="00000000">
      <w:pPr>
        <w:pStyle w:val="BodyText"/>
        <w:spacing w:before="0" w:line="345" w:lineRule="auto"/>
        <w:ind w:left="2280" w:right="1129"/>
      </w:pPr>
      <w:r>
        <w:t>The</w:t>
      </w:r>
      <w:r>
        <w:rPr>
          <w:spacing w:val="-5"/>
        </w:rPr>
        <w:t xml:space="preserve"> </w:t>
      </w:r>
      <w:r>
        <w:t>Concurrent</w:t>
      </w:r>
      <w:r>
        <w:rPr>
          <w:spacing w:val="-5"/>
        </w:rPr>
        <w:t xml:space="preserve"> </w:t>
      </w:r>
      <w:r>
        <w:t>program</w:t>
      </w:r>
      <w:r>
        <w:rPr>
          <w:spacing w:val="-5"/>
        </w:rPr>
        <w:t xml:space="preserve"> </w:t>
      </w:r>
      <w:r>
        <w:t>takes</w:t>
      </w:r>
      <w:r>
        <w:rPr>
          <w:spacing w:val="-5"/>
        </w:rPr>
        <w:t xml:space="preserve"> </w:t>
      </w:r>
      <w:r>
        <w:t>the</w:t>
      </w:r>
      <w:r>
        <w:rPr>
          <w:spacing w:val="-5"/>
        </w:rPr>
        <w:t xml:space="preserve"> </w:t>
      </w:r>
      <w:r>
        <w:t>values</w:t>
      </w:r>
      <w:r>
        <w:rPr>
          <w:spacing w:val="-5"/>
        </w:rPr>
        <w:t xml:space="preserve"> </w:t>
      </w:r>
      <w:r>
        <w:t>for</w:t>
      </w:r>
      <w:r>
        <w:rPr>
          <w:spacing w:val="-5"/>
        </w:rPr>
        <w:t xml:space="preserve"> </w:t>
      </w:r>
      <w:r>
        <w:t>the</w:t>
      </w:r>
      <w:r>
        <w:rPr>
          <w:spacing w:val="-5"/>
        </w:rPr>
        <w:t xml:space="preserve"> </w:t>
      </w:r>
      <w:r>
        <w:t>following</w:t>
      </w:r>
      <w:r>
        <w:rPr>
          <w:spacing w:val="-5"/>
        </w:rPr>
        <w:t xml:space="preserve"> </w:t>
      </w:r>
      <w:r>
        <w:t xml:space="preserve">parameters: </w:t>
      </w:r>
      <w:r>
        <w:rPr>
          <w:spacing w:val="-2"/>
        </w:rPr>
        <w:t>Parameters:</w:t>
      </w:r>
    </w:p>
    <w:p w14:paraId="43BF6A31" w14:textId="77777777" w:rsidR="00F407DA" w:rsidRDefault="00000000">
      <w:pPr>
        <w:pStyle w:val="BodyText"/>
        <w:spacing w:before="3"/>
        <w:ind w:left="2280"/>
      </w:pPr>
      <w:r>
        <w:t>Vendor</w:t>
      </w:r>
      <w:r>
        <w:rPr>
          <w:spacing w:val="-3"/>
        </w:rPr>
        <w:t xml:space="preserve"> </w:t>
      </w:r>
      <w:r>
        <w:t>Name:</w:t>
      </w:r>
      <w:r>
        <w:rPr>
          <w:spacing w:val="-3"/>
        </w:rPr>
        <w:t xml:space="preserve"> </w:t>
      </w:r>
      <w:r>
        <w:t>Select</w:t>
      </w:r>
      <w:r>
        <w:rPr>
          <w:spacing w:val="-4"/>
        </w:rPr>
        <w:t xml:space="preserve"> </w:t>
      </w:r>
      <w:r>
        <w:t>the</w:t>
      </w:r>
      <w:r>
        <w:rPr>
          <w:spacing w:val="-3"/>
        </w:rPr>
        <w:t xml:space="preserve"> </w:t>
      </w:r>
      <w:r>
        <w:t>Vendor</w:t>
      </w:r>
      <w:r>
        <w:rPr>
          <w:spacing w:val="-3"/>
        </w:rPr>
        <w:t xml:space="preserve"> </w:t>
      </w:r>
      <w:r>
        <w:t>Name</w:t>
      </w:r>
      <w:r>
        <w:rPr>
          <w:spacing w:val="-3"/>
        </w:rPr>
        <w:t xml:space="preserve"> </w:t>
      </w:r>
      <w:r>
        <w:t>for</w:t>
      </w:r>
      <w:r>
        <w:rPr>
          <w:spacing w:val="-3"/>
        </w:rPr>
        <w:t xml:space="preserve"> </w:t>
      </w:r>
      <w:r>
        <w:t>which,</w:t>
      </w:r>
      <w:r>
        <w:rPr>
          <w:spacing w:val="-3"/>
        </w:rPr>
        <w:t xml:space="preserve"> </w:t>
      </w:r>
      <w:r>
        <w:t>the</w:t>
      </w:r>
      <w:r>
        <w:rPr>
          <w:spacing w:val="-3"/>
        </w:rPr>
        <w:t xml:space="preserve"> </w:t>
      </w:r>
      <w:r>
        <w:t>user</w:t>
      </w:r>
      <w:r>
        <w:rPr>
          <w:spacing w:val="-3"/>
        </w:rPr>
        <w:t xml:space="preserve"> </w:t>
      </w:r>
      <w:r>
        <w:t>wants</w:t>
      </w:r>
      <w:r>
        <w:rPr>
          <w:spacing w:val="-4"/>
        </w:rPr>
        <w:t xml:space="preserve"> </w:t>
      </w:r>
      <w:r>
        <w:t>to</w:t>
      </w:r>
      <w:r>
        <w:rPr>
          <w:spacing w:val="-4"/>
        </w:rPr>
        <w:t xml:space="preserve"> </w:t>
      </w:r>
      <w:r>
        <w:t>modify</w:t>
      </w:r>
      <w:r>
        <w:rPr>
          <w:spacing w:val="-4"/>
        </w:rPr>
        <w:t xml:space="preserve"> </w:t>
      </w:r>
      <w:r>
        <w:t>the</w:t>
      </w:r>
      <w:r>
        <w:rPr>
          <w:spacing w:val="-3"/>
        </w:rPr>
        <w:t xml:space="preserve"> </w:t>
      </w:r>
      <w:r>
        <w:t>value</w:t>
      </w:r>
      <w:r>
        <w:rPr>
          <w:spacing w:val="-3"/>
        </w:rPr>
        <w:t xml:space="preserve"> </w:t>
      </w:r>
      <w:r>
        <w:t>of PAN Number.</w:t>
      </w:r>
    </w:p>
    <w:p w14:paraId="2159A242" w14:textId="77777777" w:rsidR="00F407DA" w:rsidRDefault="00000000">
      <w:pPr>
        <w:pStyle w:val="BodyText"/>
        <w:ind w:left="2280"/>
      </w:pPr>
      <w:r>
        <w:t>Old</w:t>
      </w:r>
      <w:r>
        <w:rPr>
          <w:spacing w:val="-5"/>
        </w:rPr>
        <w:t xml:space="preserve"> </w:t>
      </w:r>
      <w:r>
        <w:t>PAN</w:t>
      </w:r>
      <w:r>
        <w:rPr>
          <w:spacing w:val="-2"/>
        </w:rPr>
        <w:t xml:space="preserve"> </w:t>
      </w:r>
      <w:r>
        <w:t>Number:</w:t>
      </w:r>
      <w:r>
        <w:rPr>
          <w:spacing w:val="-2"/>
        </w:rPr>
        <w:t xml:space="preserve"> </w:t>
      </w:r>
      <w:r>
        <w:t>Select</w:t>
      </w:r>
      <w:r>
        <w:rPr>
          <w:spacing w:val="-2"/>
        </w:rPr>
        <w:t xml:space="preserve"> </w:t>
      </w:r>
      <w:r>
        <w:t>the</w:t>
      </w:r>
      <w:r>
        <w:rPr>
          <w:spacing w:val="-2"/>
        </w:rPr>
        <w:t xml:space="preserve"> </w:t>
      </w:r>
      <w:r>
        <w:t>value</w:t>
      </w:r>
      <w:r>
        <w:rPr>
          <w:spacing w:val="-1"/>
        </w:rPr>
        <w:t xml:space="preserve"> </w:t>
      </w:r>
      <w:r>
        <w:t>of</w:t>
      </w:r>
      <w:r>
        <w:rPr>
          <w:spacing w:val="-2"/>
        </w:rPr>
        <w:t xml:space="preserve"> </w:t>
      </w:r>
      <w:r>
        <w:t>Old</w:t>
      </w:r>
      <w:r>
        <w:rPr>
          <w:spacing w:val="-2"/>
        </w:rPr>
        <w:t xml:space="preserve"> </w:t>
      </w:r>
      <w:r>
        <w:t>PAN</w:t>
      </w:r>
      <w:r>
        <w:rPr>
          <w:spacing w:val="-2"/>
        </w:rPr>
        <w:t xml:space="preserve"> Number.</w:t>
      </w:r>
    </w:p>
    <w:p w14:paraId="06B28A42" w14:textId="77777777" w:rsidR="00F407DA" w:rsidRDefault="00000000">
      <w:pPr>
        <w:pStyle w:val="BodyText"/>
        <w:ind w:left="2280"/>
      </w:pPr>
      <w:r>
        <w:t>New</w:t>
      </w:r>
      <w:r>
        <w:rPr>
          <w:spacing w:val="-3"/>
        </w:rPr>
        <w:t xml:space="preserve"> </w:t>
      </w:r>
      <w:r>
        <w:t>PAN</w:t>
      </w:r>
      <w:r>
        <w:rPr>
          <w:spacing w:val="-2"/>
        </w:rPr>
        <w:t xml:space="preserve"> </w:t>
      </w:r>
      <w:r>
        <w:t>Number:</w:t>
      </w:r>
      <w:r>
        <w:rPr>
          <w:spacing w:val="-1"/>
        </w:rPr>
        <w:t xml:space="preserve"> </w:t>
      </w:r>
      <w:r>
        <w:t>Enter</w:t>
      </w:r>
      <w:r>
        <w:rPr>
          <w:spacing w:val="-1"/>
        </w:rPr>
        <w:t xml:space="preserve"> </w:t>
      </w:r>
      <w:r>
        <w:t>the</w:t>
      </w:r>
      <w:r>
        <w:rPr>
          <w:spacing w:val="-2"/>
        </w:rPr>
        <w:t xml:space="preserve"> </w:t>
      </w:r>
      <w:r>
        <w:t>value</w:t>
      </w:r>
      <w:r>
        <w:rPr>
          <w:spacing w:val="-1"/>
        </w:rPr>
        <w:t xml:space="preserve"> </w:t>
      </w:r>
      <w:r>
        <w:t>of</w:t>
      </w:r>
      <w:r>
        <w:rPr>
          <w:spacing w:val="-1"/>
        </w:rPr>
        <w:t xml:space="preserve"> </w:t>
      </w:r>
      <w:r>
        <w:t>New</w:t>
      </w:r>
      <w:r>
        <w:rPr>
          <w:spacing w:val="-2"/>
        </w:rPr>
        <w:t xml:space="preserve"> </w:t>
      </w:r>
      <w:r>
        <w:t>PAN</w:t>
      </w:r>
      <w:r>
        <w:rPr>
          <w:spacing w:val="-2"/>
        </w:rPr>
        <w:t xml:space="preserve"> </w:t>
      </w:r>
      <w:r>
        <w:t>Number.</w:t>
      </w:r>
      <w:r>
        <w:rPr>
          <w:spacing w:val="-2"/>
        </w:rPr>
        <w:t xml:space="preserve"> </w:t>
      </w:r>
      <w:r>
        <w:t>Debug:</w:t>
      </w:r>
      <w:r>
        <w:rPr>
          <w:spacing w:val="-1"/>
        </w:rPr>
        <w:t xml:space="preserve"> </w:t>
      </w:r>
      <w:r>
        <w:t>Takes</w:t>
      </w:r>
      <w:r>
        <w:rPr>
          <w:spacing w:val="-2"/>
        </w:rPr>
        <w:t xml:space="preserve"> </w:t>
      </w:r>
      <w:r>
        <w:t>the</w:t>
      </w:r>
      <w:r>
        <w:rPr>
          <w:spacing w:val="-1"/>
        </w:rPr>
        <w:t xml:space="preserve"> </w:t>
      </w:r>
      <w:r>
        <w:t>values</w:t>
      </w:r>
      <w:r>
        <w:rPr>
          <w:spacing w:val="-2"/>
        </w:rPr>
        <w:t xml:space="preserve"> </w:t>
      </w:r>
      <w:r>
        <w:rPr>
          <w:spacing w:val="-5"/>
        </w:rPr>
        <w:t>Yes</w:t>
      </w:r>
    </w:p>
    <w:p w14:paraId="0A6EB602" w14:textId="77777777" w:rsidR="00F407DA" w:rsidRDefault="00000000">
      <w:pPr>
        <w:pStyle w:val="BodyText"/>
        <w:spacing w:before="0" w:line="345" w:lineRule="auto"/>
        <w:ind w:left="2280" w:right="1129"/>
      </w:pPr>
      <w:r>
        <w:t>/</w:t>
      </w:r>
      <w:r>
        <w:rPr>
          <w:spacing w:val="-4"/>
        </w:rPr>
        <w:t xml:space="preserve"> </w:t>
      </w:r>
      <w:r>
        <w:t>No.</w:t>
      </w:r>
      <w:r>
        <w:rPr>
          <w:spacing w:val="-3"/>
        </w:rPr>
        <w:t xml:space="preserve"> </w:t>
      </w:r>
      <w:r>
        <w:t>This</w:t>
      </w:r>
      <w:r>
        <w:rPr>
          <w:spacing w:val="-4"/>
        </w:rPr>
        <w:t xml:space="preserve"> </w:t>
      </w:r>
      <w:r>
        <w:t>should</w:t>
      </w:r>
      <w:r>
        <w:rPr>
          <w:spacing w:val="-4"/>
        </w:rPr>
        <w:t xml:space="preserve"> </w:t>
      </w:r>
      <w:r>
        <w:t>be</w:t>
      </w:r>
      <w:r>
        <w:rPr>
          <w:spacing w:val="-3"/>
        </w:rPr>
        <w:t xml:space="preserve"> </w:t>
      </w:r>
      <w:r>
        <w:t>used</w:t>
      </w:r>
      <w:r>
        <w:rPr>
          <w:spacing w:val="-4"/>
        </w:rPr>
        <w:t xml:space="preserve"> </w:t>
      </w:r>
      <w:r>
        <w:t>for</w:t>
      </w:r>
      <w:r>
        <w:rPr>
          <w:spacing w:val="-3"/>
        </w:rPr>
        <w:t xml:space="preserve"> </w:t>
      </w:r>
      <w:r>
        <w:t>any</w:t>
      </w:r>
      <w:r>
        <w:rPr>
          <w:spacing w:val="-4"/>
        </w:rPr>
        <w:t xml:space="preserve"> </w:t>
      </w:r>
      <w:r>
        <w:t>debugging</w:t>
      </w:r>
      <w:r>
        <w:rPr>
          <w:spacing w:val="-4"/>
        </w:rPr>
        <w:t xml:space="preserve"> </w:t>
      </w:r>
      <w:r>
        <w:t>purposes.</w:t>
      </w:r>
      <w:r>
        <w:rPr>
          <w:spacing w:val="-3"/>
        </w:rPr>
        <w:t xml:space="preserve"> </w:t>
      </w:r>
      <w:r>
        <w:t>Expected</w:t>
      </w:r>
      <w:r>
        <w:rPr>
          <w:spacing w:val="-4"/>
        </w:rPr>
        <w:t xml:space="preserve"> </w:t>
      </w:r>
      <w:r>
        <w:t>TDS</w:t>
      </w:r>
      <w:r>
        <w:rPr>
          <w:spacing w:val="-4"/>
        </w:rPr>
        <w:t xml:space="preserve"> </w:t>
      </w:r>
      <w:r>
        <w:t>behavior The following is the behavior of TDS in different scenarios.</w:t>
      </w:r>
    </w:p>
    <w:p w14:paraId="54492EC3" w14:textId="77777777" w:rsidR="00F407DA" w:rsidRDefault="00000000">
      <w:pPr>
        <w:pStyle w:val="BodyText"/>
        <w:spacing w:before="7"/>
        <w:rPr>
          <w:sz w:val="8"/>
        </w:rPr>
      </w:pPr>
      <w:r>
        <w:rPr>
          <w:noProof/>
          <w:sz w:val="8"/>
        </w:rPr>
        <mc:AlternateContent>
          <mc:Choice Requires="wps">
            <w:drawing>
              <wp:anchor distT="0" distB="0" distL="0" distR="0" simplePos="0" relativeHeight="487712768" behindDoc="1" locked="0" layoutInCell="1" allowOverlap="1" wp14:anchorId="1B09E1E3" wp14:editId="652B8C3E">
                <wp:simplePos x="0" y="0"/>
                <wp:positionH relativeFrom="page">
                  <wp:posOffset>2133600</wp:posOffset>
                </wp:positionH>
                <wp:positionV relativeFrom="paragraph">
                  <wp:posOffset>88634</wp:posOffset>
                </wp:positionV>
                <wp:extent cx="4953000" cy="6350"/>
                <wp:effectExtent l="0" t="0" r="0" b="0"/>
                <wp:wrapTopAndBottom/>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74" y="0"/>
                              </a:moveTo>
                              <a:lnTo>
                                <a:pt x="0" y="0"/>
                              </a:lnTo>
                              <a:lnTo>
                                <a:pt x="0" y="6350"/>
                              </a:lnTo>
                              <a:lnTo>
                                <a:pt x="4952974" y="6350"/>
                              </a:lnTo>
                              <a:lnTo>
                                <a:pt x="49529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5010DE" id="Graphic 337" o:spid="_x0000_s1026" style="position:absolute;margin-left:168pt;margin-top:7pt;width:390pt;height:.5pt;z-index:-1560371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" path="m4952974,l,,,6350r4952974,l4952974,xe" fillcolor="black" stroked="f">
                <v:path arrowok="t"/>
                <w10:wrap type="topAndBottom" anchorx="page"/>
              </v:shape>
            </w:pict>
          </mc:Fallback>
        </mc:AlternateContent>
      </w:r>
    </w:p>
    <w:p w14:paraId="1693C5FC" w14:textId="77777777" w:rsidR="00F407DA" w:rsidRDefault="00000000">
      <w:pPr>
        <w:tabs>
          <w:tab w:val="left" w:pos="3357"/>
          <w:tab w:val="left" w:pos="6331"/>
        </w:tabs>
        <w:spacing w:before="149"/>
        <w:ind w:left="2340"/>
        <w:rPr>
          <w:rFonts w:ascii="Arial"/>
          <w:b/>
          <w:sz w:val="18"/>
        </w:rPr>
      </w:pPr>
      <w:r>
        <w:rPr>
          <w:rFonts w:ascii="Arial"/>
          <w:b/>
          <w:sz w:val="18"/>
        </w:rPr>
        <w:t>Sr.</w:t>
      </w:r>
      <w:r>
        <w:rPr>
          <w:rFonts w:ascii="Arial"/>
          <w:b/>
          <w:spacing w:val="-2"/>
          <w:sz w:val="18"/>
        </w:rPr>
        <w:t xml:space="preserve"> </w:t>
      </w:r>
      <w:r>
        <w:rPr>
          <w:rFonts w:ascii="Arial"/>
          <w:b/>
          <w:spacing w:val="-5"/>
          <w:sz w:val="18"/>
        </w:rPr>
        <w:t>No.</w:t>
      </w:r>
      <w:r>
        <w:rPr>
          <w:rFonts w:ascii="Arial"/>
          <w:b/>
          <w:sz w:val="18"/>
        </w:rPr>
        <w:tab/>
      </w:r>
      <w:r>
        <w:rPr>
          <w:rFonts w:ascii="Arial"/>
          <w:b/>
          <w:spacing w:val="-4"/>
          <w:sz w:val="18"/>
        </w:rPr>
        <w:t>Case</w:t>
      </w:r>
      <w:r>
        <w:rPr>
          <w:rFonts w:ascii="Arial"/>
          <w:b/>
          <w:sz w:val="18"/>
        </w:rPr>
        <w:tab/>
      </w:r>
      <w:r>
        <w:rPr>
          <w:rFonts w:ascii="Arial"/>
          <w:b/>
          <w:spacing w:val="-2"/>
          <w:sz w:val="18"/>
        </w:rPr>
        <w:t>Behavior</w:t>
      </w:r>
    </w:p>
    <w:p w14:paraId="3E1F118A"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13280" behindDoc="1" locked="0" layoutInCell="1" allowOverlap="1" wp14:anchorId="52B00B00" wp14:editId="46A2EF18">
                <wp:simplePos x="0" y="0"/>
                <wp:positionH relativeFrom="page">
                  <wp:posOffset>2133600</wp:posOffset>
                </wp:positionH>
                <wp:positionV relativeFrom="paragraph">
                  <wp:posOffset>121283</wp:posOffset>
                </wp:positionV>
                <wp:extent cx="4953000" cy="6350"/>
                <wp:effectExtent l="0" t="0" r="0" b="0"/>
                <wp:wrapTopAndBottom/>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74" y="0"/>
                              </a:moveTo>
                              <a:lnTo>
                                <a:pt x="0" y="0"/>
                              </a:lnTo>
                              <a:lnTo>
                                <a:pt x="0" y="6350"/>
                              </a:lnTo>
                              <a:lnTo>
                                <a:pt x="4952974" y="6350"/>
                              </a:lnTo>
                              <a:lnTo>
                                <a:pt x="49529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02D21C" id="Graphic 338" o:spid="_x0000_s1026" style="position:absolute;margin-left:168pt;margin-top:9.55pt;width:390pt;height:.5pt;z-index:-1560320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3n1NBh0CAAC9BAAADgAAAAAAAAAAAAAAAAAuAgAAZHJzL2Uyb0RvYy54bWxQ&#10;SwECLQAUAAYACAAAACEA3BRW3eEAAAAKAQAADwAAAAAAAAAAAAAAAAB3BAAAZHJzL2Rvd25yZXYu&#10;eG1sUEsFBgAAAAAEAAQA8wAAAIUFAAAAAA==&#10;" path="m4952974,l,,,6350r4952974,l4952974,xe" fillcolor="black" stroked="f">
                <v:path arrowok="t"/>
                <w10:wrap type="topAndBottom" anchorx="page"/>
              </v:shape>
            </w:pict>
          </mc:Fallback>
        </mc:AlternateContent>
      </w:r>
    </w:p>
    <w:p w14:paraId="48F0AF6D" w14:textId="77777777" w:rsidR="00F407DA" w:rsidRDefault="00F407DA">
      <w:pPr>
        <w:pStyle w:val="BodyText"/>
        <w:spacing w:before="11"/>
        <w:rPr>
          <w:rFonts w:ascii="Arial"/>
          <w:b/>
          <w:sz w:val="9"/>
        </w:rPr>
      </w:pPr>
    </w:p>
    <w:p w14:paraId="5486CFB3" w14:textId="77777777" w:rsidR="00F407DA" w:rsidRDefault="00F407DA">
      <w:pPr>
        <w:pStyle w:val="BodyText"/>
        <w:rPr>
          <w:rFonts w:ascii="Arial"/>
          <w:b/>
          <w:sz w:val="9"/>
        </w:rPr>
        <w:sectPr w:rsidR="00F407DA">
          <w:pgSz w:w="12240" w:h="15840"/>
          <w:pgMar w:top="1580" w:right="720" w:bottom="920" w:left="1080" w:header="0" w:footer="732" w:gutter="0"/>
          <w:cols w:space="720"/>
        </w:sectPr>
      </w:pPr>
    </w:p>
    <w:p w14:paraId="52DADD78" w14:textId="77777777" w:rsidR="00F407DA" w:rsidRDefault="00000000">
      <w:pPr>
        <w:pStyle w:val="ListParagraph"/>
        <w:numPr>
          <w:ilvl w:val="0"/>
          <w:numId w:val="86"/>
        </w:numPr>
        <w:tabs>
          <w:tab w:val="left" w:pos="3357"/>
        </w:tabs>
        <w:spacing w:before="43"/>
        <w:jc w:val="both"/>
        <w:rPr>
          <w:sz w:val="18"/>
        </w:rPr>
      </w:pPr>
      <w:r>
        <w:rPr>
          <w:sz w:val="18"/>
        </w:rPr>
        <w:t>Invoice</w:t>
      </w:r>
      <w:r>
        <w:rPr>
          <w:spacing w:val="-3"/>
          <w:sz w:val="18"/>
        </w:rPr>
        <w:t xml:space="preserve"> </w:t>
      </w:r>
      <w:r>
        <w:rPr>
          <w:sz w:val="18"/>
        </w:rPr>
        <w:t>created</w:t>
      </w:r>
      <w:r>
        <w:rPr>
          <w:spacing w:val="-2"/>
          <w:sz w:val="18"/>
        </w:rPr>
        <w:t xml:space="preserve"> </w:t>
      </w:r>
      <w:r>
        <w:rPr>
          <w:sz w:val="18"/>
        </w:rPr>
        <w:t>that</w:t>
      </w:r>
      <w:r>
        <w:rPr>
          <w:spacing w:val="-3"/>
          <w:sz w:val="18"/>
        </w:rPr>
        <w:t xml:space="preserve"> </w:t>
      </w:r>
      <w:r>
        <w:rPr>
          <w:sz w:val="18"/>
        </w:rPr>
        <w:t>does</w:t>
      </w:r>
      <w:r>
        <w:rPr>
          <w:spacing w:val="-3"/>
          <w:sz w:val="18"/>
        </w:rPr>
        <w:t xml:space="preserve"> </w:t>
      </w:r>
      <w:r>
        <w:rPr>
          <w:sz w:val="18"/>
        </w:rPr>
        <w:t>not</w:t>
      </w:r>
      <w:r>
        <w:rPr>
          <w:spacing w:val="-3"/>
          <w:sz w:val="18"/>
        </w:rPr>
        <w:t xml:space="preserve"> </w:t>
      </w:r>
      <w:r>
        <w:rPr>
          <w:sz w:val="18"/>
        </w:rPr>
        <w:t>reach the Threshold (Single /</w:t>
      </w:r>
      <w:r>
        <w:rPr>
          <w:spacing w:val="40"/>
          <w:sz w:val="18"/>
        </w:rPr>
        <w:t xml:space="preserve"> </w:t>
      </w:r>
      <w:r>
        <w:rPr>
          <w:spacing w:val="-2"/>
          <w:sz w:val="18"/>
        </w:rPr>
        <w:t>Cumulative)</w:t>
      </w:r>
    </w:p>
    <w:p w14:paraId="316F1D76" w14:textId="77777777" w:rsidR="00F407DA" w:rsidRDefault="00000000">
      <w:pPr>
        <w:spacing w:before="43"/>
        <w:ind w:left="140"/>
        <w:rPr>
          <w:sz w:val="18"/>
        </w:rPr>
      </w:pPr>
      <w:r>
        <w:br w:type="column"/>
      </w:r>
      <w:r>
        <w:rPr>
          <w:sz w:val="18"/>
        </w:rPr>
        <w:t>No</w:t>
      </w:r>
      <w:r>
        <w:rPr>
          <w:spacing w:val="-1"/>
          <w:sz w:val="18"/>
        </w:rPr>
        <w:t xml:space="preserve"> </w:t>
      </w:r>
      <w:r>
        <w:rPr>
          <w:sz w:val="18"/>
        </w:rPr>
        <w:t>TDS</w:t>
      </w:r>
      <w:r>
        <w:rPr>
          <w:spacing w:val="-2"/>
          <w:sz w:val="18"/>
        </w:rPr>
        <w:t xml:space="preserve"> </w:t>
      </w:r>
      <w:r>
        <w:rPr>
          <w:sz w:val="18"/>
        </w:rPr>
        <w:t>Invoice</w:t>
      </w:r>
      <w:r>
        <w:rPr>
          <w:spacing w:val="-1"/>
          <w:sz w:val="18"/>
        </w:rPr>
        <w:t xml:space="preserve"> </w:t>
      </w:r>
      <w:r>
        <w:rPr>
          <w:sz w:val="18"/>
        </w:rPr>
        <w:t>is</w:t>
      </w:r>
      <w:r>
        <w:rPr>
          <w:spacing w:val="-1"/>
          <w:sz w:val="18"/>
        </w:rPr>
        <w:t xml:space="preserve"> </w:t>
      </w:r>
      <w:r>
        <w:rPr>
          <w:spacing w:val="-2"/>
          <w:sz w:val="18"/>
        </w:rPr>
        <w:t>generated</w:t>
      </w:r>
    </w:p>
    <w:p w14:paraId="0EC9FBAE" w14:textId="77777777" w:rsidR="00F407DA" w:rsidRDefault="00F407DA">
      <w:pPr>
        <w:rPr>
          <w:sz w:val="18"/>
        </w:rPr>
        <w:sectPr w:rsidR="00F407DA">
          <w:type w:val="continuous"/>
          <w:pgSz w:w="12240" w:h="15840"/>
          <w:pgMar w:top="1820" w:right="720" w:bottom="280" w:left="1080" w:header="0" w:footer="732" w:gutter="0"/>
          <w:cols w:num="2" w:space="720" w:equalWidth="0">
            <w:col w:w="6152" w:space="40"/>
            <w:col w:w="4248"/>
          </w:cols>
        </w:sectPr>
      </w:pPr>
    </w:p>
    <w:p w14:paraId="75C90472" w14:textId="77777777" w:rsidR="00F407DA" w:rsidRDefault="00F407DA">
      <w:pPr>
        <w:pStyle w:val="BodyText"/>
        <w:spacing w:before="7"/>
      </w:pPr>
    </w:p>
    <w:p w14:paraId="3BBC7922" w14:textId="77777777" w:rsidR="00F407DA" w:rsidRDefault="00F407DA">
      <w:pPr>
        <w:pStyle w:val="BodyText"/>
        <w:sectPr w:rsidR="00F407DA">
          <w:type w:val="continuous"/>
          <w:pgSz w:w="12240" w:h="15840"/>
          <w:pgMar w:top="1820" w:right="720" w:bottom="280" w:left="1080" w:header="0" w:footer="732" w:gutter="0"/>
          <w:cols w:space="720"/>
        </w:sectPr>
      </w:pPr>
    </w:p>
    <w:p w14:paraId="487FE099" w14:textId="77777777" w:rsidR="00F407DA" w:rsidRDefault="00000000">
      <w:pPr>
        <w:pStyle w:val="ListParagraph"/>
        <w:numPr>
          <w:ilvl w:val="0"/>
          <w:numId w:val="86"/>
        </w:numPr>
        <w:tabs>
          <w:tab w:val="left" w:pos="3357"/>
        </w:tabs>
        <w:spacing w:before="43"/>
        <w:rPr>
          <w:sz w:val="18"/>
        </w:rPr>
      </w:pPr>
      <w:r>
        <w:rPr>
          <w:sz w:val="18"/>
        </w:rPr>
        <w:t>Invoice created that reaches Single Invoice Threshold</w:t>
      </w:r>
    </w:p>
    <w:p w14:paraId="6CD81FDA" w14:textId="77777777" w:rsidR="00F407DA" w:rsidRDefault="00000000">
      <w:pPr>
        <w:spacing w:before="43"/>
        <w:ind w:left="140" w:right="309"/>
        <w:rPr>
          <w:sz w:val="18"/>
        </w:rPr>
      </w:pPr>
      <w:r>
        <w:br w:type="column"/>
      </w:r>
      <w:r>
        <w:rPr>
          <w:sz w:val="18"/>
        </w:rPr>
        <w:t>TDS</w:t>
      </w:r>
      <w:r>
        <w:rPr>
          <w:spacing w:val="40"/>
          <w:sz w:val="18"/>
        </w:rPr>
        <w:t xml:space="preserve"> </w:t>
      </w:r>
      <w:r>
        <w:rPr>
          <w:sz w:val="18"/>
        </w:rPr>
        <w:t>is</w:t>
      </w:r>
      <w:r>
        <w:rPr>
          <w:spacing w:val="40"/>
          <w:sz w:val="18"/>
        </w:rPr>
        <w:t xml:space="preserve"> </w:t>
      </w:r>
      <w:r>
        <w:rPr>
          <w:sz w:val="18"/>
        </w:rPr>
        <w:t>deducted</w:t>
      </w:r>
      <w:r>
        <w:rPr>
          <w:spacing w:val="40"/>
          <w:sz w:val="18"/>
        </w:rPr>
        <w:t xml:space="preserve"> </w:t>
      </w:r>
      <w:r>
        <w:rPr>
          <w:sz w:val="18"/>
        </w:rPr>
        <w:t>based</w:t>
      </w:r>
      <w:r>
        <w:rPr>
          <w:spacing w:val="40"/>
          <w:sz w:val="18"/>
        </w:rPr>
        <w:t xml:space="preserve"> </w:t>
      </w:r>
      <w:r>
        <w:rPr>
          <w:sz w:val="18"/>
        </w:rPr>
        <w:t>on</w:t>
      </w:r>
      <w:r>
        <w:rPr>
          <w:spacing w:val="40"/>
          <w:sz w:val="18"/>
        </w:rPr>
        <w:t xml:space="preserve"> </w:t>
      </w:r>
      <w:r>
        <w:rPr>
          <w:sz w:val="18"/>
        </w:rPr>
        <w:t>the</w:t>
      </w:r>
      <w:r>
        <w:rPr>
          <w:spacing w:val="40"/>
          <w:sz w:val="18"/>
        </w:rPr>
        <w:t xml:space="preserve"> </w:t>
      </w:r>
      <w:r>
        <w:rPr>
          <w:sz w:val="18"/>
        </w:rPr>
        <w:t>Tax</w:t>
      </w:r>
      <w:r>
        <w:rPr>
          <w:spacing w:val="40"/>
          <w:sz w:val="18"/>
        </w:rPr>
        <w:t xml:space="preserve"> </w:t>
      </w:r>
      <w:r>
        <w:rPr>
          <w:sz w:val="18"/>
        </w:rPr>
        <w:t>Code applicable for Single Invoice Threshold</w:t>
      </w:r>
    </w:p>
    <w:p w14:paraId="3A4AD8F8" w14:textId="77777777" w:rsidR="00F407DA" w:rsidRDefault="00F407DA">
      <w:pPr>
        <w:rPr>
          <w:sz w:val="18"/>
        </w:rPr>
        <w:sectPr w:rsidR="00F407DA">
          <w:type w:val="continuous"/>
          <w:pgSz w:w="12240" w:h="15840"/>
          <w:pgMar w:top="1820" w:right="720" w:bottom="280" w:left="1080" w:header="0" w:footer="732" w:gutter="0"/>
          <w:cols w:num="2" w:space="720" w:equalWidth="0">
            <w:col w:w="6152" w:space="40"/>
            <w:col w:w="4248"/>
          </w:cols>
        </w:sectPr>
      </w:pPr>
    </w:p>
    <w:p w14:paraId="647275C9" w14:textId="77777777" w:rsidR="00F407DA" w:rsidRDefault="00F407DA">
      <w:pPr>
        <w:pStyle w:val="BodyText"/>
        <w:spacing w:before="9"/>
        <w:rPr>
          <w:sz w:val="11"/>
        </w:rPr>
      </w:pPr>
    </w:p>
    <w:p w14:paraId="161D9C1B" w14:textId="77777777" w:rsidR="00F407DA" w:rsidRDefault="00000000">
      <w:pPr>
        <w:pStyle w:val="BodyText"/>
        <w:spacing w:before="0" w:line="20" w:lineRule="exact"/>
        <w:ind w:left="2280"/>
        <w:rPr>
          <w:sz w:val="2"/>
        </w:rPr>
      </w:pPr>
      <w:r>
        <w:rPr>
          <w:noProof/>
          <w:sz w:val="2"/>
        </w:rPr>
        <mc:AlternateContent>
          <mc:Choice Requires="wpg">
            <w:drawing>
              <wp:inline distT="0" distB="0" distL="0" distR="0" wp14:anchorId="73BB3B5D" wp14:editId="70E16235">
                <wp:extent cx="4953000" cy="6350"/>
                <wp:effectExtent l="0" t="0" r="0" b="0"/>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40" name="Graphic 340"/>
                        <wps:cNvSpPr/>
                        <wps:spPr>
                          <a:xfrm>
                            <a:off x="0" y="0"/>
                            <a:ext cx="4953000" cy="6350"/>
                          </a:xfrm>
                          <a:custGeom>
                            <a:avLst/>
                            <a:gdLst/>
                            <a:ahLst/>
                            <a:cxnLst/>
                            <a:rect l="l" t="t" r="r" b="b"/>
                            <a:pathLst>
                              <a:path w="4953000" h="6350">
                                <a:moveTo>
                                  <a:pt x="4952974" y="0"/>
                                </a:moveTo>
                                <a:lnTo>
                                  <a:pt x="0" y="0"/>
                                </a:lnTo>
                                <a:lnTo>
                                  <a:pt x="0" y="6349"/>
                                </a:lnTo>
                                <a:lnTo>
                                  <a:pt x="4952974" y="6349"/>
                                </a:lnTo>
                                <a:lnTo>
                                  <a:pt x="49529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C7E945B" id="Group 339"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">
                <v:shape id="Graphic 340"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" path="m4952974,l,,,6349r4952974,l4952974,xe" fillcolor="black" stroked="f">
                  <v:path arrowok="t"/>
                </v:shape>
                <w10:anchorlock/>
              </v:group>
            </w:pict>
          </mc:Fallback>
        </mc:AlternateContent>
      </w:r>
    </w:p>
    <w:p w14:paraId="08FA637F" w14:textId="77777777" w:rsidR="00F407DA" w:rsidRDefault="00F407DA">
      <w:pPr>
        <w:pStyle w:val="BodyText"/>
        <w:spacing w:line="20" w:lineRule="exact"/>
        <w:rPr>
          <w:sz w:val="2"/>
        </w:rPr>
        <w:sectPr w:rsidR="00F407DA">
          <w:type w:val="continuous"/>
          <w:pgSz w:w="12240" w:h="15840"/>
          <w:pgMar w:top="1820" w:right="720" w:bottom="280" w:left="1080" w:header="0" w:footer="732" w:gutter="0"/>
          <w:cols w:space="720"/>
        </w:sectPr>
      </w:pPr>
    </w:p>
    <w:p w14:paraId="08C7AEA5" w14:textId="77777777" w:rsidR="00F407DA" w:rsidRDefault="00F407DA">
      <w:pPr>
        <w:pStyle w:val="BodyText"/>
        <w:spacing w:before="0"/>
        <w:rPr>
          <w:sz w:val="2"/>
        </w:rPr>
      </w:pPr>
    </w:p>
    <w:tbl>
      <w:tblPr>
        <w:tblW w:w="0" w:type="auto"/>
        <w:tblInd w:w="1567" w:type="dxa"/>
        <w:tblLayout w:type="fixed"/>
        <w:tblCellMar>
          <w:left w:w="0" w:type="dxa"/>
          <w:right w:w="0" w:type="dxa"/>
        </w:tblCellMar>
        <w:tblLook w:val="01E0" w:firstRow="1" w:lastRow="1" w:firstColumn="1" w:lastColumn="1" w:noHBand="0" w:noVBand="0"/>
      </w:tblPr>
      <w:tblGrid>
        <w:gridCol w:w="858"/>
        <w:gridCol w:w="922"/>
        <w:gridCol w:w="821"/>
        <w:gridCol w:w="552"/>
        <w:gridCol w:w="803"/>
        <w:gridCol w:w="3838"/>
      </w:tblGrid>
      <w:tr w:rsidR="00F407DA" w14:paraId="1BB17A5D" w14:textId="77777777">
        <w:trPr>
          <w:trHeight w:val="546"/>
        </w:trPr>
        <w:tc>
          <w:tcPr>
            <w:tcW w:w="858" w:type="dxa"/>
            <w:tcBorders>
              <w:top w:val="single" w:sz="4" w:space="0" w:color="000000"/>
              <w:bottom w:val="single" w:sz="4" w:space="0" w:color="000000"/>
            </w:tcBorders>
          </w:tcPr>
          <w:p w14:paraId="6F83A98F" w14:textId="77777777" w:rsidR="00F407DA" w:rsidRDefault="00000000">
            <w:pPr>
              <w:pStyle w:val="TableParagraph"/>
              <w:spacing w:before="149"/>
              <w:rPr>
                <w:rFonts w:ascii="Arial"/>
                <w:b/>
                <w:sz w:val="18"/>
              </w:rPr>
            </w:pPr>
            <w:r>
              <w:rPr>
                <w:rFonts w:ascii="Arial"/>
                <w:b/>
                <w:sz w:val="18"/>
              </w:rPr>
              <w:t>Sr.</w:t>
            </w:r>
            <w:r>
              <w:rPr>
                <w:rFonts w:ascii="Arial"/>
                <w:b/>
                <w:spacing w:val="-2"/>
                <w:sz w:val="18"/>
              </w:rPr>
              <w:t xml:space="preserve"> </w:t>
            </w:r>
            <w:r>
              <w:rPr>
                <w:rFonts w:ascii="Arial"/>
                <w:b/>
                <w:spacing w:val="-5"/>
                <w:sz w:val="18"/>
              </w:rPr>
              <w:t>No.</w:t>
            </w:r>
          </w:p>
        </w:tc>
        <w:tc>
          <w:tcPr>
            <w:tcW w:w="922" w:type="dxa"/>
            <w:tcBorders>
              <w:top w:val="single" w:sz="4" w:space="0" w:color="000000"/>
              <w:bottom w:val="single" w:sz="4" w:space="0" w:color="000000"/>
            </w:tcBorders>
          </w:tcPr>
          <w:p w14:paraId="290CC6F1" w14:textId="77777777" w:rsidR="00F407DA" w:rsidRDefault="00000000">
            <w:pPr>
              <w:pStyle w:val="TableParagraph"/>
              <w:spacing w:before="149"/>
              <w:ind w:left="219"/>
              <w:rPr>
                <w:rFonts w:ascii="Arial"/>
                <w:b/>
                <w:sz w:val="18"/>
              </w:rPr>
            </w:pPr>
            <w:r>
              <w:rPr>
                <w:rFonts w:ascii="Arial"/>
                <w:b/>
                <w:spacing w:val="-4"/>
                <w:sz w:val="18"/>
              </w:rPr>
              <w:t>Case</w:t>
            </w:r>
          </w:p>
        </w:tc>
        <w:tc>
          <w:tcPr>
            <w:tcW w:w="821" w:type="dxa"/>
            <w:tcBorders>
              <w:top w:val="single" w:sz="4" w:space="0" w:color="000000"/>
              <w:bottom w:val="single" w:sz="4" w:space="0" w:color="000000"/>
            </w:tcBorders>
          </w:tcPr>
          <w:p w14:paraId="6A38C5EB" w14:textId="77777777" w:rsidR="00F407DA" w:rsidRDefault="00F407DA">
            <w:pPr>
              <w:pStyle w:val="TableParagraph"/>
              <w:spacing w:before="0"/>
              <w:ind w:left="0"/>
              <w:rPr>
                <w:rFonts w:ascii="Times New Roman"/>
                <w:sz w:val="18"/>
              </w:rPr>
            </w:pPr>
          </w:p>
        </w:tc>
        <w:tc>
          <w:tcPr>
            <w:tcW w:w="552" w:type="dxa"/>
            <w:tcBorders>
              <w:top w:val="single" w:sz="4" w:space="0" w:color="000000"/>
              <w:bottom w:val="single" w:sz="4" w:space="0" w:color="000000"/>
            </w:tcBorders>
          </w:tcPr>
          <w:p w14:paraId="1F0DB552" w14:textId="77777777" w:rsidR="00F407DA" w:rsidRDefault="00F407DA">
            <w:pPr>
              <w:pStyle w:val="TableParagraph"/>
              <w:spacing w:before="0"/>
              <w:ind w:left="0"/>
              <w:rPr>
                <w:rFonts w:ascii="Times New Roman"/>
                <w:sz w:val="18"/>
              </w:rPr>
            </w:pPr>
          </w:p>
        </w:tc>
        <w:tc>
          <w:tcPr>
            <w:tcW w:w="803" w:type="dxa"/>
            <w:tcBorders>
              <w:top w:val="single" w:sz="4" w:space="0" w:color="000000"/>
              <w:bottom w:val="single" w:sz="4" w:space="0" w:color="000000"/>
            </w:tcBorders>
          </w:tcPr>
          <w:p w14:paraId="6BF1C24F" w14:textId="77777777" w:rsidR="00F407DA" w:rsidRDefault="00F407DA">
            <w:pPr>
              <w:pStyle w:val="TableParagraph"/>
              <w:spacing w:before="0"/>
              <w:ind w:left="0"/>
              <w:rPr>
                <w:rFonts w:ascii="Times New Roman"/>
                <w:sz w:val="18"/>
              </w:rPr>
            </w:pPr>
          </w:p>
        </w:tc>
        <w:tc>
          <w:tcPr>
            <w:tcW w:w="3838" w:type="dxa"/>
            <w:tcBorders>
              <w:top w:val="single" w:sz="4" w:space="0" w:color="000000"/>
              <w:bottom w:val="single" w:sz="4" w:space="0" w:color="000000"/>
            </w:tcBorders>
          </w:tcPr>
          <w:p w14:paraId="34B84164" w14:textId="77777777" w:rsidR="00F407DA" w:rsidRDefault="00000000">
            <w:pPr>
              <w:pStyle w:val="TableParagraph"/>
              <w:spacing w:before="149"/>
              <w:ind w:left="95"/>
              <w:rPr>
                <w:rFonts w:ascii="Arial"/>
                <w:b/>
                <w:sz w:val="18"/>
              </w:rPr>
            </w:pPr>
            <w:r>
              <w:rPr>
                <w:rFonts w:ascii="Arial"/>
                <w:b/>
                <w:spacing w:val="-2"/>
                <w:sz w:val="18"/>
              </w:rPr>
              <w:t>Behavior</w:t>
            </w:r>
          </w:p>
        </w:tc>
      </w:tr>
      <w:tr w:rsidR="00F407DA" w14:paraId="74EDEBCC" w14:textId="77777777">
        <w:trPr>
          <w:trHeight w:val="397"/>
        </w:trPr>
        <w:tc>
          <w:tcPr>
            <w:tcW w:w="858" w:type="dxa"/>
            <w:tcBorders>
              <w:top w:val="single" w:sz="4" w:space="0" w:color="000000"/>
            </w:tcBorders>
          </w:tcPr>
          <w:p w14:paraId="02AFFDE2" w14:textId="77777777" w:rsidR="00F407DA" w:rsidRDefault="00000000">
            <w:pPr>
              <w:pStyle w:val="TableParagraph"/>
              <w:spacing w:before="157" w:line="220" w:lineRule="exact"/>
              <w:rPr>
                <w:sz w:val="18"/>
              </w:rPr>
            </w:pPr>
            <w:r>
              <w:rPr>
                <w:spacing w:val="-10"/>
                <w:sz w:val="18"/>
              </w:rPr>
              <w:t>3</w:t>
            </w:r>
          </w:p>
        </w:tc>
        <w:tc>
          <w:tcPr>
            <w:tcW w:w="922" w:type="dxa"/>
            <w:tcBorders>
              <w:top w:val="single" w:sz="4" w:space="0" w:color="000000"/>
            </w:tcBorders>
          </w:tcPr>
          <w:p w14:paraId="34AB6E24" w14:textId="77777777" w:rsidR="00F407DA" w:rsidRDefault="00000000">
            <w:pPr>
              <w:pStyle w:val="TableParagraph"/>
              <w:spacing w:before="157" w:line="220" w:lineRule="exact"/>
              <w:ind w:left="219"/>
              <w:rPr>
                <w:sz w:val="18"/>
              </w:rPr>
            </w:pPr>
            <w:r>
              <w:rPr>
                <w:spacing w:val="-2"/>
                <w:sz w:val="18"/>
              </w:rPr>
              <w:t>Invoice</w:t>
            </w:r>
          </w:p>
        </w:tc>
        <w:tc>
          <w:tcPr>
            <w:tcW w:w="821" w:type="dxa"/>
            <w:tcBorders>
              <w:top w:val="single" w:sz="4" w:space="0" w:color="000000"/>
            </w:tcBorders>
          </w:tcPr>
          <w:p w14:paraId="2FAD26E9" w14:textId="77777777" w:rsidR="00F407DA" w:rsidRDefault="00000000">
            <w:pPr>
              <w:pStyle w:val="TableParagraph"/>
              <w:spacing w:before="157" w:line="220" w:lineRule="exact"/>
              <w:ind w:left="121"/>
              <w:rPr>
                <w:sz w:val="18"/>
              </w:rPr>
            </w:pPr>
            <w:r>
              <w:rPr>
                <w:spacing w:val="-2"/>
                <w:sz w:val="18"/>
              </w:rPr>
              <w:t>created</w:t>
            </w:r>
          </w:p>
        </w:tc>
        <w:tc>
          <w:tcPr>
            <w:tcW w:w="552" w:type="dxa"/>
            <w:tcBorders>
              <w:top w:val="single" w:sz="4" w:space="0" w:color="000000"/>
            </w:tcBorders>
          </w:tcPr>
          <w:p w14:paraId="20BA7C3B" w14:textId="77777777" w:rsidR="00F407DA" w:rsidRDefault="00000000">
            <w:pPr>
              <w:pStyle w:val="TableParagraph"/>
              <w:spacing w:before="157" w:line="220" w:lineRule="exact"/>
              <w:ind w:left="123"/>
              <w:rPr>
                <w:sz w:val="18"/>
              </w:rPr>
            </w:pPr>
            <w:r>
              <w:rPr>
                <w:spacing w:val="-4"/>
                <w:sz w:val="18"/>
              </w:rPr>
              <w:t>that</w:t>
            </w:r>
          </w:p>
        </w:tc>
        <w:tc>
          <w:tcPr>
            <w:tcW w:w="803" w:type="dxa"/>
            <w:tcBorders>
              <w:top w:val="single" w:sz="4" w:space="0" w:color="000000"/>
            </w:tcBorders>
          </w:tcPr>
          <w:p w14:paraId="2D3CB721" w14:textId="77777777" w:rsidR="00F407DA" w:rsidRDefault="00000000">
            <w:pPr>
              <w:pStyle w:val="TableParagraph"/>
              <w:spacing w:before="157" w:line="220" w:lineRule="exact"/>
              <w:ind w:left="123"/>
              <w:rPr>
                <w:sz w:val="18"/>
              </w:rPr>
            </w:pPr>
            <w:r>
              <w:rPr>
                <w:spacing w:val="-2"/>
                <w:sz w:val="18"/>
              </w:rPr>
              <w:t>reaches</w:t>
            </w:r>
          </w:p>
        </w:tc>
        <w:tc>
          <w:tcPr>
            <w:tcW w:w="3838" w:type="dxa"/>
            <w:tcBorders>
              <w:top w:val="single" w:sz="4" w:space="0" w:color="000000"/>
            </w:tcBorders>
          </w:tcPr>
          <w:p w14:paraId="0D4A42B6" w14:textId="77777777" w:rsidR="00F407DA" w:rsidRDefault="00000000">
            <w:pPr>
              <w:pStyle w:val="TableParagraph"/>
              <w:spacing w:before="157" w:line="220" w:lineRule="exact"/>
              <w:ind w:left="95"/>
              <w:rPr>
                <w:sz w:val="18"/>
              </w:rPr>
            </w:pPr>
            <w:r>
              <w:rPr>
                <w:sz w:val="18"/>
              </w:rPr>
              <w:t>TDS</w:t>
            </w:r>
            <w:r>
              <w:rPr>
                <w:spacing w:val="61"/>
                <w:sz w:val="18"/>
              </w:rPr>
              <w:t xml:space="preserve"> </w:t>
            </w:r>
            <w:r>
              <w:rPr>
                <w:sz w:val="18"/>
              </w:rPr>
              <w:t>is</w:t>
            </w:r>
            <w:r>
              <w:rPr>
                <w:spacing w:val="64"/>
                <w:sz w:val="18"/>
              </w:rPr>
              <w:t xml:space="preserve"> </w:t>
            </w:r>
            <w:r>
              <w:rPr>
                <w:sz w:val="18"/>
              </w:rPr>
              <w:t>deducted</w:t>
            </w:r>
            <w:r>
              <w:rPr>
                <w:spacing w:val="64"/>
                <w:sz w:val="18"/>
              </w:rPr>
              <w:t xml:space="preserve"> </w:t>
            </w:r>
            <w:r>
              <w:rPr>
                <w:sz w:val="18"/>
              </w:rPr>
              <w:t>based</w:t>
            </w:r>
            <w:r>
              <w:rPr>
                <w:spacing w:val="63"/>
                <w:sz w:val="18"/>
              </w:rPr>
              <w:t xml:space="preserve"> </w:t>
            </w:r>
            <w:r>
              <w:rPr>
                <w:sz w:val="18"/>
              </w:rPr>
              <w:t>on</w:t>
            </w:r>
            <w:r>
              <w:rPr>
                <w:spacing w:val="63"/>
                <w:sz w:val="18"/>
              </w:rPr>
              <w:t xml:space="preserve"> </w:t>
            </w:r>
            <w:r>
              <w:rPr>
                <w:sz w:val="18"/>
              </w:rPr>
              <w:t>the</w:t>
            </w:r>
            <w:r>
              <w:rPr>
                <w:spacing w:val="63"/>
                <w:sz w:val="18"/>
              </w:rPr>
              <w:t xml:space="preserve"> </w:t>
            </w:r>
            <w:r>
              <w:rPr>
                <w:sz w:val="18"/>
              </w:rPr>
              <w:t>Tax</w:t>
            </w:r>
            <w:r>
              <w:rPr>
                <w:spacing w:val="63"/>
                <w:sz w:val="18"/>
              </w:rPr>
              <w:t xml:space="preserve"> </w:t>
            </w:r>
            <w:r>
              <w:rPr>
                <w:spacing w:val="-4"/>
                <w:sz w:val="18"/>
              </w:rPr>
              <w:t>Code</w:t>
            </w:r>
          </w:p>
        </w:tc>
      </w:tr>
    </w:tbl>
    <w:p w14:paraId="667BED57" w14:textId="77777777" w:rsidR="00F407DA" w:rsidRDefault="00F407DA">
      <w:pPr>
        <w:pStyle w:val="TableParagraph"/>
        <w:spacing w:line="220" w:lineRule="exact"/>
        <w:rPr>
          <w:sz w:val="18"/>
        </w:rPr>
        <w:sectPr w:rsidR="00F407DA">
          <w:pgSz w:w="12240" w:h="15840"/>
          <w:pgMar w:top="1560" w:right="720" w:bottom="2240" w:left="1080" w:header="0" w:footer="2053" w:gutter="0"/>
          <w:cols w:space="720"/>
        </w:sectPr>
      </w:pPr>
    </w:p>
    <w:p w14:paraId="3B4D02BD" w14:textId="77777777" w:rsidR="00F407DA" w:rsidRDefault="00000000">
      <w:pPr>
        <w:spacing w:line="240" w:lineRule="exact"/>
        <w:ind w:left="2637"/>
        <w:rPr>
          <w:sz w:val="18"/>
        </w:rPr>
      </w:pPr>
      <w:r>
        <w:rPr>
          <w:sz w:val="18"/>
        </w:rPr>
        <w:t>Cumulative Invoice</w:t>
      </w:r>
      <w:r>
        <w:rPr>
          <w:spacing w:val="-1"/>
          <w:sz w:val="18"/>
        </w:rPr>
        <w:t xml:space="preserve"> </w:t>
      </w:r>
      <w:r>
        <w:rPr>
          <w:spacing w:val="-2"/>
          <w:sz w:val="18"/>
        </w:rPr>
        <w:t>Threshold</w:t>
      </w:r>
    </w:p>
    <w:p w14:paraId="146EE83A" w14:textId="77777777" w:rsidR="00F407DA" w:rsidRDefault="00000000">
      <w:pPr>
        <w:ind w:left="502" w:right="1198"/>
        <w:jc w:val="both"/>
        <w:rPr>
          <w:sz w:val="18"/>
        </w:rPr>
      </w:pPr>
      <w:r>
        <w:br w:type="column"/>
      </w:r>
      <w:r>
        <w:rPr>
          <w:sz w:val="18"/>
        </w:rPr>
        <w:t>applicable</w:t>
      </w:r>
      <w:r>
        <w:rPr>
          <w:spacing w:val="-7"/>
          <w:sz w:val="18"/>
        </w:rPr>
        <w:t xml:space="preserve"> </w:t>
      </w:r>
      <w:r>
        <w:rPr>
          <w:sz w:val="18"/>
        </w:rPr>
        <w:t>for</w:t>
      </w:r>
      <w:r>
        <w:rPr>
          <w:spacing w:val="-7"/>
          <w:sz w:val="18"/>
        </w:rPr>
        <w:t xml:space="preserve"> </w:t>
      </w:r>
      <w:r>
        <w:rPr>
          <w:sz w:val="18"/>
        </w:rPr>
        <w:t>Cumulative</w:t>
      </w:r>
      <w:r>
        <w:rPr>
          <w:spacing w:val="-7"/>
          <w:sz w:val="18"/>
        </w:rPr>
        <w:t xml:space="preserve"> </w:t>
      </w:r>
      <w:r>
        <w:rPr>
          <w:sz w:val="18"/>
        </w:rPr>
        <w:t>Invoice</w:t>
      </w:r>
      <w:r>
        <w:rPr>
          <w:spacing w:val="-7"/>
          <w:sz w:val="18"/>
        </w:rPr>
        <w:t xml:space="preserve"> </w:t>
      </w:r>
      <w:r>
        <w:rPr>
          <w:sz w:val="18"/>
        </w:rPr>
        <w:t>Threshold. Adjustment</w:t>
      </w:r>
      <w:r>
        <w:rPr>
          <w:spacing w:val="-7"/>
          <w:sz w:val="18"/>
        </w:rPr>
        <w:t xml:space="preserve"> </w:t>
      </w:r>
      <w:r>
        <w:rPr>
          <w:sz w:val="18"/>
        </w:rPr>
        <w:t>Invoice</w:t>
      </w:r>
      <w:r>
        <w:rPr>
          <w:spacing w:val="-7"/>
          <w:sz w:val="18"/>
        </w:rPr>
        <w:t xml:space="preserve"> </w:t>
      </w:r>
      <w:r>
        <w:rPr>
          <w:sz w:val="18"/>
        </w:rPr>
        <w:t>is</w:t>
      </w:r>
      <w:r>
        <w:rPr>
          <w:spacing w:val="-7"/>
          <w:sz w:val="18"/>
        </w:rPr>
        <w:t xml:space="preserve"> </w:t>
      </w:r>
      <w:r>
        <w:rPr>
          <w:sz w:val="18"/>
        </w:rPr>
        <w:t>generated</w:t>
      </w:r>
      <w:r>
        <w:rPr>
          <w:spacing w:val="-6"/>
          <w:sz w:val="18"/>
        </w:rPr>
        <w:t xml:space="preserve"> </w:t>
      </w:r>
      <w:r>
        <w:rPr>
          <w:sz w:val="18"/>
        </w:rPr>
        <w:t>based</w:t>
      </w:r>
      <w:r>
        <w:rPr>
          <w:spacing w:val="-7"/>
          <w:sz w:val="18"/>
        </w:rPr>
        <w:t xml:space="preserve"> </w:t>
      </w:r>
      <w:r>
        <w:rPr>
          <w:sz w:val="18"/>
        </w:rPr>
        <w:t>on</w:t>
      </w:r>
      <w:r>
        <w:rPr>
          <w:spacing w:val="-7"/>
          <w:sz w:val="18"/>
        </w:rPr>
        <w:t xml:space="preserve"> </w:t>
      </w:r>
      <w:r>
        <w:rPr>
          <w:sz w:val="18"/>
        </w:rPr>
        <w:t>tax already deducted, if any.</w:t>
      </w:r>
    </w:p>
    <w:p w14:paraId="7DCFAB32" w14:textId="77777777" w:rsidR="00F407DA" w:rsidRDefault="00F407DA">
      <w:pPr>
        <w:jc w:val="both"/>
        <w:rPr>
          <w:sz w:val="18"/>
        </w:rPr>
        <w:sectPr w:rsidR="00F407DA">
          <w:type w:val="continuous"/>
          <w:pgSz w:w="12240" w:h="15840"/>
          <w:pgMar w:top="1820" w:right="720" w:bottom="280" w:left="1080" w:header="0" w:footer="2053" w:gutter="0"/>
          <w:cols w:num="2" w:space="720" w:equalWidth="0">
            <w:col w:w="5069" w:space="40"/>
            <w:col w:w="5331"/>
          </w:cols>
        </w:sectPr>
      </w:pPr>
    </w:p>
    <w:p w14:paraId="22E78ADC" w14:textId="77777777" w:rsidR="00F407DA" w:rsidRDefault="00F407DA">
      <w:pPr>
        <w:pStyle w:val="BodyText"/>
        <w:spacing w:before="4"/>
      </w:pPr>
    </w:p>
    <w:p w14:paraId="27C6F0C4" w14:textId="77777777" w:rsidR="00F407DA" w:rsidRDefault="00F407DA">
      <w:pPr>
        <w:pStyle w:val="BodyText"/>
        <w:sectPr w:rsidR="00F407DA">
          <w:type w:val="continuous"/>
          <w:pgSz w:w="12240" w:h="15840"/>
          <w:pgMar w:top="1820" w:right="720" w:bottom="280" w:left="1080" w:header="0" w:footer="2053" w:gutter="0"/>
          <w:cols w:space="720"/>
        </w:sectPr>
      </w:pPr>
    </w:p>
    <w:p w14:paraId="160F56B0" w14:textId="77777777" w:rsidR="00F407DA" w:rsidRDefault="00000000">
      <w:pPr>
        <w:pStyle w:val="ListParagraph"/>
        <w:numPr>
          <w:ilvl w:val="0"/>
          <w:numId w:val="85"/>
        </w:numPr>
        <w:tabs>
          <w:tab w:val="left" w:pos="2637"/>
        </w:tabs>
        <w:spacing w:before="43"/>
        <w:jc w:val="both"/>
        <w:rPr>
          <w:sz w:val="18"/>
        </w:rPr>
      </w:pPr>
      <w:r>
        <w:rPr>
          <w:sz w:val="18"/>
        </w:rPr>
        <w:t xml:space="preserve">Create Invoice with 2 distribution lines and for each line, TDS Tax belonging to a different section is </w:t>
      </w:r>
      <w:r>
        <w:rPr>
          <w:spacing w:val="-2"/>
          <w:sz w:val="18"/>
        </w:rPr>
        <w:t>attached.</w:t>
      </w:r>
    </w:p>
    <w:p w14:paraId="657D5C5A" w14:textId="77777777" w:rsidR="00F407DA" w:rsidRDefault="00000000">
      <w:pPr>
        <w:spacing w:before="43"/>
        <w:ind w:left="140" w:right="1198"/>
        <w:jc w:val="both"/>
        <w:rPr>
          <w:sz w:val="18"/>
        </w:rPr>
      </w:pPr>
      <w:r>
        <w:br w:type="column"/>
      </w:r>
      <w:r>
        <w:rPr>
          <w:sz w:val="18"/>
        </w:rPr>
        <w:t>System generates the TDS Invoices, based on the Threshold setups of that particular Section and Vendor Type</w:t>
      </w:r>
    </w:p>
    <w:p w14:paraId="154CCE4D" w14:textId="77777777" w:rsidR="00F407DA" w:rsidRDefault="00F407DA">
      <w:pPr>
        <w:jc w:val="both"/>
        <w:rPr>
          <w:sz w:val="18"/>
        </w:rPr>
        <w:sectPr w:rsidR="00F407DA">
          <w:type w:val="continuous"/>
          <w:pgSz w:w="12240" w:h="15840"/>
          <w:pgMar w:top="1820" w:right="720" w:bottom="280" w:left="1080" w:header="0" w:footer="2053" w:gutter="0"/>
          <w:cols w:num="2" w:space="720" w:equalWidth="0">
            <w:col w:w="5432" w:space="40"/>
            <w:col w:w="4968"/>
          </w:cols>
        </w:sectPr>
      </w:pPr>
    </w:p>
    <w:p w14:paraId="3E931F23" w14:textId="77777777" w:rsidR="00F407DA" w:rsidRDefault="00F407DA">
      <w:pPr>
        <w:pStyle w:val="BodyText"/>
        <w:spacing w:before="8"/>
      </w:pPr>
    </w:p>
    <w:p w14:paraId="2D1E6047" w14:textId="77777777" w:rsidR="00F407DA" w:rsidRDefault="00F407DA">
      <w:pPr>
        <w:pStyle w:val="BodyText"/>
        <w:sectPr w:rsidR="00F407DA">
          <w:type w:val="continuous"/>
          <w:pgSz w:w="12240" w:h="15840"/>
          <w:pgMar w:top="1820" w:right="720" w:bottom="280" w:left="1080" w:header="0" w:footer="2053" w:gutter="0"/>
          <w:cols w:space="720"/>
        </w:sectPr>
      </w:pPr>
    </w:p>
    <w:p w14:paraId="0160401D" w14:textId="77777777" w:rsidR="00F407DA" w:rsidRDefault="00000000">
      <w:pPr>
        <w:pStyle w:val="ListParagraph"/>
        <w:numPr>
          <w:ilvl w:val="0"/>
          <w:numId w:val="85"/>
        </w:numPr>
        <w:tabs>
          <w:tab w:val="left" w:pos="2637"/>
        </w:tabs>
        <w:spacing w:before="43"/>
        <w:jc w:val="both"/>
        <w:rPr>
          <w:sz w:val="18"/>
        </w:rPr>
      </w:pPr>
      <w:r>
        <w:rPr>
          <w:sz w:val="18"/>
        </w:rPr>
        <w:t>Standard Invoice is created. In the 'Invoice Distributions GDF', TDS/WCT/ESI taxes are attached</w:t>
      </w:r>
      <w:r>
        <w:rPr>
          <w:spacing w:val="40"/>
          <w:sz w:val="18"/>
        </w:rPr>
        <w:t xml:space="preserve"> </w:t>
      </w:r>
      <w:r>
        <w:rPr>
          <w:sz w:val="18"/>
        </w:rPr>
        <w:t>in all the segments (3 segments).</w:t>
      </w:r>
    </w:p>
    <w:p w14:paraId="6488547A" w14:textId="77777777" w:rsidR="00F407DA" w:rsidRDefault="00000000">
      <w:pPr>
        <w:spacing w:before="43"/>
        <w:ind w:left="140" w:right="1198"/>
        <w:jc w:val="both"/>
        <w:rPr>
          <w:sz w:val="18"/>
        </w:rPr>
      </w:pPr>
      <w:r>
        <w:br w:type="column"/>
      </w:r>
      <w:r>
        <w:rPr>
          <w:sz w:val="18"/>
        </w:rPr>
        <w:t>System generates 3 TDS Invoices on validation</w:t>
      </w:r>
      <w:r>
        <w:rPr>
          <w:spacing w:val="-1"/>
          <w:sz w:val="18"/>
        </w:rPr>
        <w:t xml:space="preserve"> </w:t>
      </w:r>
      <w:r>
        <w:rPr>
          <w:sz w:val="18"/>
        </w:rPr>
        <w:t>of</w:t>
      </w:r>
      <w:r>
        <w:rPr>
          <w:spacing w:val="-1"/>
          <w:sz w:val="18"/>
        </w:rPr>
        <w:t xml:space="preserve"> </w:t>
      </w:r>
      <w:r>
        <w:rPr>
          <w:sz w:val="18"/>
        </w:rPr>
        <w:t>Standard Invoice</w:t>
      </w:r>
      <w:r>
        <w:rPr>
          <w:spacing w:val="-1"/>
          <w:sz w:val="18"/>
        </w:rPr>
        <w:t xml:space="preserve"> </w:t>
      </w:r>
      <w:r>
        <w:rPr>
          <w:sz w:val="18"/>
        </w:rPr>
        <w:t>for</w:t>
      </w:r>
      <w:r>
        <w:rPr>
          <w:spacing w:val="-1"/>
          <w:sz w:val="18"/>
        </w:rPr>
        <w:t xml:space="preserve"> </w:t>
      </w:r>
      <w:r>
        <w:rPr>
          <w:sz w:val="18"/>
        </w:rPr>
        <w:t>each</w:t>
      </w:r>
      <w:r>
        <w:rPr>
          <w:spacing w:val="-1"/>
          <w:sz w:val="18"/>
        </w:rPr>
        <w:t xml:space="preserve"> </w:t>
      </w:r>
      <w:r>
        <w:rPr>
          <w:sz w:val="18"/>
        </w:rPr>
        <w:t>of</w:t>
      </w:r>
      <w:r>
        <w:rPr>
          <w:spacing w:val="-1"/>
          <w:sz w:val="18"/>
        </w:rPr>
        <w:t xml:space="preserve"> </w:t>
      </w:r>
      <w:r>
        <w:rPr>
          <w:sz w:val="18"/>
        </w:rPr>
        <w:t xml:space="preserve">the </w:t>
      </w:r>
      <w:r>
        <w:rPr>
          <w:spacing w:val="-2"/>
          <w:sz w:val="18"/>
        </w:rPr>
        <w:t>segment.</w:t>
      </w:r>
    </w:p>
    <w:p w14:paraId="5D1DB226" w14:textId="77777777" w:rsidR="00F407DA" w:rsidRDefault="00F407DA">
      <w:pPr>
        <w:jc w:val="both"/>
        <w:rPr>
          <w:sz w:val="18"/>
        </w:rPr>
        <w:sectPr w:rsidR="00F407DA">
          <w:type w:val="continuous"/>
          <w:pgSz w:w="12240" w:h="15840"/>
          <w:pgMar w:top="1820" w:right="720" w:bottom="280" w:left="1080" w:header="0" w:footer="2053" w:gutter="0"/>
          <w:cols w:num="2" w:space="720" w:equalWidth="0">
            <w:col w:w="5432" w:space="40"/>
            <w:col w:w="4968"/>
          </w:cols>
        </w:sectPr>
      </w:pPr>
    </w:p>
    <w:p w14:paraId="57483B56" w14:textId="77777777" w:rsidR="00F407DA" w:rsidRDefault="00F407DA">
      <w:pPr>
        <w:pStyle w:val="BodyText"/>
        <w:spacing w:before="7"/>
      </w:pPr>
    </w:p>
    <w:p w14:paraId="091942CA" w14:textId="77777777" w:rsidR="00F407DA" w:rsidRDefault="00F407DA">
      <w:pPr>
        <w:pStyle w:val="BodyText"/>
        <w:sectPr w:rsidR="00F407DA">
          <w:type w:val="continuous"/>
          <w:pgSz w:w="12240" w:h="15840"/>
          <w:pgMar w:top="1820" w:right="720" w:bottom="280" w:left="1080" w:header="0" w:footer="2053" w:gutter="0"/>
          <w:cols w:space="720"/>
        </w:sectPr>
      </w:pPr>
    </w:p>
    <w:p w14:paraId="2923EC1E" w14:textId="77777777" w:rsidR="00F407DA" w:rsidRDefault="00000000">
      <w:pPr>
        <w:pStyle w:val="ListParagraph"/>
        <w:numPr>
          <w:ilvl w:val="0"/>
          <w:numId w:val="85"/>
        </w:numPr>
        <w:tabs>
          <w:tab w:val="left" w:pos="2637"/>
          <w:tab w:val="left" w:pos="3829"/>
          <w:tab w:val="left" w:pos="4877"/>
        </w:tabs>
        <w:spacing w:before="43"/>
        <w:jc w:val="left"/>
        <w:rPr>
          <w:sz w:val="18"/>
        </w:rPr>
      </w:pPr>
      <w:r>
        <w:rPr>
          <w:spacing w:val="-2"/>
          <w:sz w:val="18"/>
        </w:rPr>
        <w:t>Standard</w:t>
      </w:r>
      <w:r>
        <w:rPr>
          <w:sz w:val="18"/>
        </w:rPr>
        <w:tab/>
      </w:r>
      <w:r>
        <w:rPr>
          <w:spacing w:val="-2"/>
          <w:sz w:val="18"/>
        </w:rPr>
        <w:t>Invoice</w:t>
      </w:r>
      <w:r>
        <w:rPr>
          <w:sz w:val="18"/>
        </w:rPr>
        <w:tab/>
      </w:r>
      <w:r>
        <w:rPr>
          <w:spacing w:val="-2"/>
          <w:sz w:val="18"/>
        </w:rPr>
        <w:t xml:space="preserve">having </w:t>
      </w:r>
      <w:r>
        <w:rPr>
          <w:sz w:val="18"/>
        </w:rPr>
        <w:t>TDS/WCT/ESI Invoice is cancelled</w:t>
      </w:r>
    </w:p>
    <w:p w14:paraId="6225FF3B" w14:textId="77777777" w:rsidR="00F407DA" w:rsidRDefault="00000000">
      <w:pPr>
        <w:spacing w:before="43"/>
        <w:ind w:left="140"/>
        <w:rPr>
          <w:sz w:val="18"/>
        </w:rPr>
      </w:pPr>
      <w:r>
        <w:br w:type="column"/>
      </w:r>
      <w:r>
        <w:rPr>
          <w:sz w:val="18"/>
        </w:rPr>
        <w:t>TDS/WCT/ESI</w:t>
      </w:r>
      <w:r>
        <w:rPr>
          <w:spacing w:val="-2"/>
          <w:sz w:val="18"/>
        </w:rPr>
        <w:t xml:space="preserve"> </w:t>
      </w:r>
      <w:r>
        <w:rPr>
          <w:sz w:val="18"/>
        </w:rPr>
        <w:t>Invoice</w:t>
      </w:r>
      <w:r>
        <w:rPr>
          <w:spacing w:val="-3"/>
          <w:sz w:val="18"/>
        </w:rPr>
        <w:t xml:space="preserve"> </w:t>
      </w:r>
      <w:r>
        <w:rPr>
          <w:sz w:val="18"/>
        </w:rPr>
        <w:t>will</w:t>
      </w:r>
      <w:r>
        <w:rPr>
          <w:spacing w:val="-3"/>
          <w:sz w:val="18"/>
        </w:rPr>
        <w:t xml:space="preserve"> </w:t>
      </w:r>
      <w:r>
        <w:rPr>
          <w:sz w:val="18"/>
        </w:rPr>
        <w:t>be</w:t>
      </w:r>
      <w:r>
        <w:rPr>
          <w:spacing w:val="-2"/>
          <w:sz w:val="18"/>
        </w:rPr>
        <w:t xml:space="preserve"> cancelled.</w:t>
      </w:r>
    </w:p>
    <w:p w14:paraId="66BD6D72" w14:textId="77777777" w:rsidR="00F407DA" w:rsidRDefault="00F407DA">
      <w:pPr>
        <w:rPr>
          <w:sz w:val="18"/>
        </w:rPr>
        <w:sectPr w:rsidR="00F407DA">
          <w:type w:val="continuous"/>
          <w:pgSz w:w="12240" w:h="15840"/>
          <w:pgMar w:top="1820" w:right="720" w:bottom="280" w:left="1080" w:header="0" w:footer="2053" w:gutter="0"/>
          <w:cols w:num="2" w:space="720" w:equalWidth="0">
            <w:col w:w="5432" w:space="40"/>
            <w:col w:w="4968"/>
          </w:cols>
        </w:sectPr>
      </w:pPr>
    </w:p>
    <w:p w14:paraId="0C1CA7A7" w14:textId="77777777" w:rsidR="00F407DA" w:rsidRDefault="00F407DA">
      <w:pPr>
        <w:pStyle w:val="BodyText"/>
        <w:spacing w:before="7"/>
      </w:pPr>
    </w:p>
    <w:p w14:paraId="42586119" w14:textId="77777777" w:rsidR="00F407DA" w:rsidRDefault="00F407DA">
      <w:pPr>
        <w:pStyle w:val="BodyText"/>
        <w:sectPr w:rsidR="00F407DA">
          <w:type w:val="continuous"/>
          <w:pgSz w:w="12240" w:h="15840"/>
          <w:pgMar w:top="1820" w:right="720" w:bottom="280" w:left="1080" w:header="0" w:footer="2053" w:gutter="0"/>
          <w:cols w:space="720"/>
        </w:sectPr>
      </w:pPr>
    </w:p>
    <w:p w14:paraId="5391D519" w14:textId="77777777" w:rsidR="00F407DA" w:rsidRDefault="00000000">
      <w:pPr>
        <w:pStyle w:val="ListParagraph"/>
        <w:numPr>
          <w:ilvl w:val="0"/>
          <w:numId w:val="85"/>
        </w:numPr>
        <w:tabs>
          <w:tab w:val="left" w:pos="2637"/>
        </w:tabs>
        <w:spacing w:before="43"/>
        <w:jc w:val="both"/>
        <w:rPr>
          <w:sz w:val="18"/>
        </w:rPr>
      </w:pPr>
      <w:r>
        <w:rPr>
          <w:sz w:val="18"/>
        </w:rPr>
        <w:t>Standard Invoice with one</w:t>
      </w:r>
      <w:r>
        <w:rPr>
          <w:spacing w:val="40"/>
          <w:sz w:val="18"/>
        </w:rPr>
        <w:t xml:space="preserve"> </w:t>
      </w:r>
      <w:r>
        <w:rPr>
          <w:sz w:val="18"/>
        </w:rPr>
        <w:t>negative distribution line and one Positive Distribution line, and the same TDS Tax is attached to both the distributions</w:t>
      </w:r>
    </w:p>
    <w:p w14:paraId="1CA8F1D5" w14:textId="77777777" w:rsidR="00F407DA" w:rsidRDefault="00000000">
      <w:pPr>
        <w:spacing w:before="43"/>
        <w:ind w:left="139" w:right="1074"/>
        <w:rPr>
          <w:sz w:val="18"/>
        </w:rPr>
      </w:pPr>
      <w:r>
        <w:br w:type="column"/>
      </w:r>
      <w:r>
        <w:rPr>
          <w:sz w:val="18"/>
        </w:rPr>
        <w:t>System</w:t>
      </w:r>
      <w:r>
        <w:rPr>
          <w:spacing w:val="36"/>
          <w:sz w:val="18"/>
        </w:rPr>
        <w:t xml:space="preserve"> </w:t>
      </w:r>
      <w:r>
        <w:rPr>
          <w:sz w:val="18"/>
        </w:rPr>
        <w:t>generates</w:t>
      </w:r>
      <w:r>
        <w:rPr>
          <w:spacing w:val="36"/>
          <w:sz w:val="18"/>
        </w:rPr>
        <w:t xml:space="preserve"> </w:t>
      </w:r>
      <w:r>
        <w:rPr>
          <w:sz w:val="18"/>
        </w:rPr>
        <w:t>the</w:t>
      </w:r>
      <w:r>
        <w:rPr>
          <w:spacing w:val="35"/>
          <w:sz w:val="18"/>
        </w:rPr>
        <w:t xml:space="preserve"> </w:t>
      </w:r>
      <w:r>
        <w:rPr>
          <w:sz w:val="18"/>
        </w:rPr>
        <w:t>TDS</w:t>
      </w:r>
      <w:r>
        <w:rPr>
          <w:spacing w:val="36"/>
          <w:sz w:val="18"/>
        </w:rPr>
        <w:t xml:space="preserve"> </w:t>
      </w:r>
      <w:r>
        <w:rPr>
          <w:sz w:val="18"/>
        </w:rPr>
        <w:t>Invoice</w:t>
      </w:r>
      <w:r>
        <w:rPr>
          <w:spacing w:val="35"/>
          <w:sz w:val="18"/>
        </w:rPr>
        <w:t xml:space="preserve"> </w:t>
      </w:r>
      <w:r>
        <w:rPr>
          <w:sz w:val="18"/>
        </w:rPr>
        <w:t>for</w:t>
      </w:r>
      <w:r>
        <w:rPr>
          <w:spacing w:val="35"/>
          <w:sz w:val="18"/>
        </w:rPr>
        <w:t xml:space="preserve"> </w:t>
      </w:r>
      <w:r>
        <w:rPr>
          <w:sz w:val="18"/>
        </w:rPr>
        <w:t>both the lines.</w:t>
      </w:r>
    </w:p>
    <w:p w14:paraId="18523260" w14:textId="77777777" w:rsidR="00F407DA" w:rsidRDefault="00F407DA">
      <w:pPr>
        <w:rPr>
          <w:sz w:val="18"/>
        </w:rPr>
        <w:sectPr w:rsidR="00F407DA">
          <w:type w:val="continuous"/>
          <w:pgSz w:w="12240" w:h="15840"/>
          <w:pgMar w:top="1820" w:right="720" w:bottom="280" w:left="1080" w:header="0" w:footer="2053" w:gutter="0"/>
          <w:cols w:num="2" w:space="720" w:equalWidth="0">
            <w:col w:w="5432" w:space="40"/>
            <w:col w:w="4968"/>
          </w:cols>
        </w:sectPr>
      </w:pPr>
    </w:p>
    <w:p w14:paraId="246356FB" w14:textId="77777777" w:rsidR="00F407DA" w:rsidRDefault="00F407DA">
      <w:pPr>
        <w:pStyle w:val="BodyText"/>
        <w:spacing w:before="7"/>
      </w:pPr>
    </w:p>
    <w:p w14:paraId="120CA750" w14:textId="77777777" w:rsidR="00F407DA" w:rsidRDefault="00F407DA">
      <w:pPr>
        <w:pStyle w:val="BodyText"/>
        <w:sectPr w:rsidR="00F407DA">
          <w:type w:val="continuous"/>
          <w:pgSz w:w="12240" w:h="15840"/>
          <w:pgMar w:top="1820" w:right="720" w:bottom="280" w:left="1080" w:header="0" w:footer="2053" w:gutter="0"/>
          <w:cols w:space="720"/>
        </w:sectPr>
      </w:pPr>
    </w:p>
    <w:p w14:paraId="0A7B7086" w14:textId="77777777" w:rsidR="00F407DA" w:rsidRDefault="00000000">
      <w:pPr>
        <w:pStyle w:val="ListParagraph"/>
        <w:numPr>
          <w:ilvl w:val="0"/>
          <w:numId w:val="85"/>
        </w:numPr>
        <w:tabs>
          <w:tab w:val="left" w:pos="2637"/>
        </w:tabs>
        <w:spacing w:before="43"/>
        <w:jc w:val="both"/>
        <w:rPr>
          <w:sz w:val="18"/>
        </w:rPr>
      </w:pPr>
      <w:r>
        <w:rPr>
          <w:sz w:val="18"/>
        </w:rPr>
        <w:t xml:space="preserve">Create a Standard Invoice in foreign currency and validate the </w:t>
      </w:r>
      <w:r>
        <w:rPr>
          <w:spacing w:val="-2"/>
          <w:sz w:val="18"/>
        </w:rPr>
        <w:t>same.</w:t>
      </w:r>
    </w:p>
    <w:p w14:paraId="3C986A98" w14:textId="77777777" w:rsidR="00F407DA" w:rsidRDefault="00000000">
      <w:pPr>
        <w:spacing w:before="43"/>
        <w:ind w:left="140" w:right="1074"/>
        <w:rPr>
          <w:sz w:val="18"/>
        </w:rPr>
      </w:pPr>
      <w:r>
        <w:br w:type="column"/>
      </w:r>
      <w:r>
        <w:rPr>
          <w:sz w:val="18"/>
        </w:rPr>
        <w:t>System</w:t>
      </w:r>
      <w:r>
        <w:rPr>
          <w:spacing w:val="-1"/>
          <w:sz w:val="18"/>
        </w:rPr>
        <w:t xml:space="preserve"> </w:t>
      </w:r>
      <w:r>
        <w:rPr>
          <w:sz w:val="18"/>
        </w:rPr>
        <w:t>generates the</w:t>
      </w:r>
      <w:r>
        <w:rPr>
          <w:spacing w:val="-2"/>
          <w:sz w:val="18"/>
        </w:rPr>
        <w:t xml:space="preserve"> </w:t>
      </w:r>
      <w:r>
        <w:rPr>
          <w:sz w:val="18"/>
        </w:rPr>
        <w:t>TDS</w:t>
      </w:r>
      <w:r>
        <w:rPr>
          <w:spacing w:val="-1"/>
          <w:sz w:val="18"/>
        </w:rPr>
        <w:t xml:space="preserve"> </w:t>
      </w:r>
      <w:r>
        <w:rPr>
          <w:sz w:val="18"/>
        </w:rPr>
        <w:t>Invoice</w:t>
      </w:r>
      <w:r>
        <w:rPr>
          <w:spacing w:val="-2"/>
          <w:sz w:val="18"/>
        </w:rPr>
        <w:t xml:space="preserve"> </w:t>
      </w:r>
      <w:r>
        <w:rPr>
          <w:sz w:val="18"/>
        </w:rPr>
        <w:t>and</w:t>
      </w:r>
      <w:r>
        <w:rPr>
          <w:spacing w:val="-1"/>
          <w:sz w:val="18"/>
        </w:rPr>
        <w:t xml:space="preserve"> </w:t>
      </w:r>
      <w:r>
        <w:rPr>
          <w:sz w:val="18"/>
        </w:rPr>
        <w:t>Credit Memo in functional currency.</w:t>
      </w:r>
    </w:p>
    <w:p w14:paraId="3E3E1F9D" w14:textId="77777777" w:rsidR="00F407DA" w:rsidRDefault="00F407DA">
      <w:pPr>
        <w:rPr>
          <w:sz w:val="18"/>
        </w:rPr>
        <w:sectPr w:rsidR="00F407DA">
          <w:type w:val="continuous"/>
          <w:pgSz w:w="12240" w:h="15840"/>
          <w:pgMar w:top="1820" w:right="720" w:bottom="280" w:left="1080" w:header="0" w:footer="2053" w:gutter="0"/>
          <w:cols w:num="2" w:space="720" w:equalWidth="0">
            <w:col w:w="5432" w:space="40"/>
            <w:col w:w="4968"/>
          </w:cols>
        </w:sectPr>
      </w:pPr>
    </w:p>
    <w:p w14:paraId="704F8E11" w14:textId="77777777" w:rsidR="00F407DA" w:rsidRDefault="00F407DA">
      <w:pPr>
        <w:pStyle w:val="BodyText"/>
        <w:spacing w:before="7"/>
      </w:pPr>
    </w:p>
    <w:p w14:paraId="370A1FAE" w14:textId="77777777" w:rsidR="00F407DA" w:rsidRDefault="00F407DA">
      <w:pPr>
        <w:pStyle w:val="BodyText"/>
        <w:sectPr w:rsidR="00F407DA">
          <w:type w:val="continuous"/>
          <w:pgSz w:w="12240" w:h="15840"/>
          <w:pgMar w:top="1820" w:right="720" w:bottom="280" w:left="1080" w:header="0" w:footer="2053" w:gutter="0"/>
          <w:cols w:space="720"/>
        </w:sectPr>
      </w:pPr>
    </w:p>
    <w:p w14:paraId="1A6E39A5" w14:textId="77777777" w:rsidR="00F407DA" w:rsidRDefault="00000000">
      <w:pPr>
        <w:pStyle w:val="ListParagraph"/>
        <w:numPr>
          <w:ilvl w:val="0"/>
          <w:numId w:val="85"/>
        </w:numPr>
        <w:tabs>
          <w:tab w:val="left" w:pos="2637"/>
        </w:tabs>
        <w:spacing w:before="43"/>
        <w:jc w:val="both"/>
        <w:rPr>
          <w:sz w:val="18"/>
        </w:rPr>
      </w:pPr>
      <w:r>
        <w:rPr>
          <w:sz w:val="18"/>
        </w:rPr>
        <w:t xml:space="preserve">TDS calculation based on Type of Vendor - Surcharge applicable to Vendor Type above Threshold </w:t>
      </w:r>
      <w:r>
        <w:rPr>
          <w:spacing w:val="-2"/>
          <w:sz w:val="18"/>
        </w:rPr>
        <w:t>Limit.</w:t>
      </w:r>
    </w:p>
    <w:p w14:paraId="11A623D8" w14:textId="77777777" w:rsidR="00F407DA" w:rsidRDefault="00000000">
      <w:pPr>
        <w:spacing w:before="43"/>
        <w:ind w:left="140" w:right="1198"/>
        <w:jc w:val="both"/>
        <w:rPr>
          <w:sz w:val="18"/>
        </w:rPr>
      </w:pPr>
      <w:r>
        <w:br w:type="column"/>
      </w:r>
      <w:r>
        <w:rPr>
          <w:sz w:val="18"/>
        </w:rPr>
        <w:t>When Threshold Limit for surcharge is reached, Tax Code that includes the Surcharge will apply to all the Invoices generated during the year.</w:t>
      </w:r>
    </w:p>
    <w:p w14:paraId="2DB9D216" w14:textId="77777777" w:rsidR="00F407DA" w:rsidRDefault="00F407DA">
      <w:pPr>
        <w:jc w:val="both"/>
        <w:rPr>
          <w:sz w:val="18"/>
        </w:rPr>
        <w:sectPr w:rsidR="00F407DA">
          <w:type w:val="continuous"/>
          <w:pgSz w:w="12240" w:h="15840"/>
          <w:pgMar w:top="1820" w:right="720" w:bottom="280" w:left="1080" w:header="0" w:footer="2053" w:gutter="0"/>
          <w:cols w:num="2" w:space="720" w:equalWidth="0">
            <w:col w:w="5432" w:space="40"/>
            <w:col w:w="4968"/>
          </w:cols>
        </w:sectPr>
      </w:pPr>
    </w:p>
    <w:p w14:paraId="4CBD6DCF" w14:textId="77777777" w:rsidR="00F407DA" w:rsidRDefault="00F407DA">
      <w:pPr>
        <w:pStyle w:val="BodyText"/>
        <w:spacing w:before="8"/>
      </w:pPr>
    </w:p>
    <w:p w14:paraId="1A2A738C" w14:textId="77777777" w:rsidR="00F407DA" w:rsidRDefault="00F407DA">
      <w:pPr>
        <w:pStyle w:val="BodyText"/>
        <w:sectPr w:rsidR="00F407DA">
          <w:type w:val="continuous"/>
          <w:pgSz w:w="12240" w:h="15840"/>
          <w:pgMar w:top="1820" w:right="720" w:bottom="280" w:left="1080" w:header="0" w:footer="2053" w:gutter="0"/>
          <w:cols w:space="720"/>
        </w:sectPr>
      </w:pPr>
    </w:p>
    <w:p w14:paraId="699F7110" w14:textId="77777777" w:rsidR="00F407DA" w:rsidRDefault="00000000">
      <w:pPr>
        <w:pStyle w:val="ListParagraph"/>
        <w:numPr>
          <w:ilvl w:val="0"/>
          <w:numId w:val="85"/>
        </w:numPr>
        <w:tabs>
          <w:tab w:val="left" w:pos="2637"/>
        </w:tabs>
        <w:spacing w:before="42"/>
        <w:jc w:val="both"/>
        <w:rPr>
          <w:sz w:val="18"/>
        </w:rPr>
      </w:pPr>
      <w:r>
        <w:rPr>
          <w:sz w:val="18"/>
        </w:rPr>
        <w:t>TDS Threshold calculations by manually updating the Total Threshold Invoice amounts in the Manual 'Thresholds' Screen.</w:t>
      </w:r>
    </w:p>
    <w:p w14:paraId="24C15D4A" w14:textId="77777777" w:rsidR="00F407DA" w:rsidRDefault="00000000">
      <w:pPr>
        <w:spacing w:before="42"/>
        <w:ind w:left="140" w:right="1198"/>
        <w:jc w:val="both"/>
        <w:rPr>
          <w:sz w:val="18"/>
        </w:rPr>
      </w:pPr>
      <w:r>
        <w:br w:type="column"/>
      </w:r>
      <w:r>
        <w:rPr>
          <w:sz w:val="18"/>
        </w:rPr>
        <w:t>System updates the Threshold amount and further TDS Invoice generation will be based on the modified Threshold.</w:t>
      </w:r>
    </w:p>
    <w:p w14:paraId="292497A2" w14:textId="77777777" w:rsidR="00F407DA" w:rsidRDefault="00F407DA">
      <w:pPr>
        <w:jc w:val="both"/>
        <w:rPr>
          <w:sz w:val="18"/>
        </w:rPr>
        <w:sectPr w:rsidR="00F407DA">
          <w:type w:val="continuous"/>
          <w:pgSz w:w="12240" w:h="15840"/>
          <w:pgMar w:top="1820" w:right="720" w:bottom="280" w:left="1080" w:header="0" w:footer="2053" w:gutter="0"/>
          <w:cols w:num="2" w:space="720" w:equalWidth="0">
            <w:col w:w="5432" w:space="40"/>
            <w:col w:w="4968"/>
          </w:cols>
        </w:sectPr>
      </w:pPr>
    </w:p>
    <w:p w14:paraId="7BD9DAB8" w14:textId="77777777" w:rsidR="00F407DA" w:rsidRDefault="00F407DA">
      <w:pPr>
        <w:pStyle w:val="BodyText"/>
        <w:spacing w:before="8"/>
      </w:pPr>
    </w:p>
    <w:p w14:paraId="6FA8BFE0" w14:textId="77777777" w:rsidR="00F407DA" w:rsidRDefault="00F407DA">
      <w:pPr>
        <w:pStyle w:val="BodyText"/>
        <w:sectPr w:rsidR="00F407DA">
          <w:type w:val="continuous"/>
          <w:pgSz w:w="12240" w:h="15840"/>
          <w:pgMar w:top="1820" w:right="720" w:bottom="280" w:left="1080" w:header="0" w:footer="2053" w:gutter="0"/>
          <w:cols w:space="720"/>
        </w:sectPr>
      </w:pPr>
    </w:p>
    <w:p w14:paraId="37D5D81B" w14:textId="77777777" w:rsidR="00F407DA" w:rsidRDefault="00000000">
      <w:pPr>
        <w:pStyle w:val="ListParagraph"/>
        <w:numPr>
          <w:ilvl w:val="0"/>
          <w:numId w:val="85"/>
        </w:numPr>
        <w:tabs>
          <w:tab w:val="left" w:pos="2637"/>
        </w:tabs>
        <w:spacing w:before="43"/>
        <w:jc w:val="left"/>
        <w:rPr>
          <w:sz w:val="18"/>
        </w:rPr>
      </w:pPr>
      <w:r>
        <w:rPr>
          <w:sz w:val="18"/>
        </w:rPr>
        <w:t>A</w:t>
      </w:r>
      <w:r>
        <w:rPr>
          <w:spacing w:val="23"/>
          <w:sz w:val="18"/>
        </w:rPr>
        <w:t xml:space="preserve"> </w:t>
      </w:r>
      <w:r>
        <w:rPr>
          <w:sz w:val="18"/>
        </w:rPr>
        <w:t>PO</w:t>
      </w:r>
      <w:r>
        <w:rPr>
          <w:spacing w:val="24"/>
          <w:sz w:val="18"/>
        </w:rPr>
        <w:t xml:space="preserve"> </w:t>
      </w:r>
      <w:r>
        <w:rPr>
          <w:sz w:val="18"/>
        </w:rPr>
        <w:t>matched</w:t>
      </w:r>
      <w:r>
        <w:rPr>
          <w:spacing w:val="24"/>
          <w:sz w:val="18"/>
        </w:rPr>
        <w:t xml:space="preserve"> </w:t>
      </w:r>
      <w:r>
        <w:rPr>
          <w:sz w:val="18"/>
        </w:rPr>
        <w:t>Invoice</w:t>
      </w:r>
      <w:r>
        <w:rPr>
          <w:spacing w:val="23"/>
          <w:sz w:val="18"/>
        </w:rPr>
        <w:t xml:space="preserve"> </w:t>
      </w:r>
      <w:r>
        <w:rPr>
          <w:sz w:val="18"/>
        </w:rPr>
        <w:t>for</w:t>
      </w:r>
      <w:r>
        <w:rPr>
          <w:spacing w:val="23"/>
          <w:sz w:val="18"/>
        </w:rPr>
        <w:t xml:space="preserve"> </w:t>
      </w:r>
      <w:r>
        <w:rPr>
          <w:sz w:val="18"/>
        </w:rPr>
        <w:t>2</w:t>
      </w:r>
      <w:r>
        <w:rPr>
          <w:spacing w:val="23"/>
          <w:sz w:val="18"/>
        </w:rPr>
        <w:t xml:space="preserve"> </w:t>
      </w:r>
      <w:r>
        <w:rPr>
          <w:sz w:val="18"/>
        </w:rPr>
        <w:t xml:space="preserve">item </w:t>
      </w:r>
      <w:r>
        <w:rPr>
          <w:spacing w:val="-2"/>
          <w:sz w:val="18"/>
        </w:rPr>
        <w:t>lines.</w:t>
      </w:r>
    </w:p>
    <w:p w14:paraId="21D054A9" w14:textId="77777777" w:rsidR="00F407DA" w:rsidRDefault="00000000">
      <w:pPr>
        <w:spacing w:before="43"/>
        <w:ind w:left="140" w:right="1198"/>
        <w:rPr>
          <w:sz w:val="18"/>
        </w:rPr>
      </w:pPr>
      <w:r>
        <w:br w:type="column"/>
      </w:r>
      <w:r>
        <w:rPr>
          <w:sz w:val="18"/>
        </w:rPr>
        <w:t>System generates the TDS Invoices based on the current Thresholds.</w:t>
      </w:r>
    </w:p>
    <w:p w14:paraId="504C8A7F" w14:textId="77777777" w:rsidR="00F407DA" w:rsidRDefault="00F407DA">
      <w:pPr>
        <w:rPr>
          <w:sz w:val="18"/>
        </w:rPr>
        <w:sectPr w:rsidR="00F407DA">
          <w:type w:val="continuous"/>
          <w:pgSz w:w="12240" w:h="15840"/>
          <w:pgMar w:top="1820" w:right="720" w:bottom="280" w:left="1080" w:header="0" w:footer="2053" w:gutter="0"/>
          <w:cols w:num="2" w:space="720" w:equalWidth="0">
            <w:col w:w="5431" w:space="40"/>
            <w:col w:w="4969"/>
          </w:cols>
        </w:sectPr>
      </w:pPr>
    </w:p>
    <w:p w14:paraId="2369FF55" w14:textId="77777777" w:rsidR="00F407DA" w:rsidRDefault="00F407DA">
      <w:pPr>
        <w:pStyle w:val="BodyText"/>
        <w:spacing w:before="7"/>
      </w:pPr>
    </w:p>
    <w:p w14:paraId="34752783" w14:textId="77777777" w:rsidR="00F407DA" w:rsidRDefault="00F407DA">
      <w:pPr>
        <w:pStyle w:val="BodyText"/>
        <w:sectPr w:rsidR="00F407DA">
          <w:type w:val="continuous"/>
          <w:pgSz w:w="12240" w:h="15840"/>
          <w:pgMar w:top="1820" w:right="720" w:bottom="280" w:left="1080" w:header="0" w:footer="2053" w:gutter="0"/>
          <w:cols w:space="720"/>
        </w:sectPr>
      </w:pPr>
    </w:p>
    <w:p w14:paraId="0D7998F2" w14:textId="77777777" w:rsidR="00F407DA" w:rsidRDefault="00000000">
      <w:pPr>
        <w:pStyle w:val="ListParagraph"/>
        <w:numPr>
          <w:ilvl w:val="0"/>
          <w:numId w:val="85"/>
        </w:numPr>
        <w:tabs>
          <w:tab w:val="left" w:pos="2637"/>
        </w:tabs>
        <w:spacing w:before="43"/>
        <w:jc w:val="left"/>
        <w:rPr>
          <w:sz w:val="18"/>
        </w:rPr>
      </w:pPr>
      <w:r>
        <w:rPr>
          <w:sz w:val="18"/>
        </w:rPr>
        <w:t>A</w:t>
      </w:r>
      <w:r>
        <w:rPr>
          <w:spacing w:val="40"/>
          <w:sz w:val="18"/>
        </w:rPr>
        <w:t xml:space="preserve"> </w:t>
      </w:r>
      <w:r>
        <w:rPr>
          <w:sz w:val="18"/>
        </w:rPr>
        <w:t>Receipt</w:t>
      </w:r>
      <w:r>
        <w:rPr>
          <w:spacing w:val="40"/>
          <w:sz w:val="18"/>
        </w:rPr>
        <w:t xml:space="preserve"> </w:t>
      </w:r>
      <w:r>
        <w:rPr>
          <w:sz w:val="18"/>
        </w:rPr>
        <w:t>matched</w:t>
      </w:r>
      <w:r>
        <w:rPr>
          <w:spacing w:val="40"/>
          <w:sz w:val="18"/>
        </w:rPr>
        <w:t xml:space="preserve"> </w:t>
      </w:r>
      <w:r>
        <w:rPr>
          <w:sz w:val="18"/>
        </w:rPr>
        <w:t>Invoice</w:t>
      </w:r>
      <w:r>
        <w:rPr>
          <w:spacing w:val="40"/>
          <w:sz w:val="18"/>
        </w:rPr>
        <w:t xml:space="preserve"> </w:t>
      </w:r>
      <w:r>
        <w:rPr>
          <w:sz w:val="18"/>
        </w:rPr>
        <w:t>for</w:t>
      </w:r>
      <w:r>
        <w:rPr>
          <w:spacing w:val="40"/>
          <w:sz w:val="18"/>
        </w:rPr>
        <w:t xml:space="preserve"> </w:t>
      </w:r>
      <w:r>
        <w:rPr>
          <w:sz w:val="18"/>
        </w:rPr>
        <w:t>2 item lines.</w:t>
      </w:r>
    </w:p>
    <w:p w14:paraId="0CED32EA" w14:textId="77777777" w:rsidR="00F407DA" w:rsidRDefault="00000000">
      <w:pPr>
        <w:spacing w:before="43"/>
        <w:ind w:left="140" w:right="1074"/>
        <w:rPr>
          <w:sz w:val="18"/>
        </w:rPr>
      </w:pPr>
      <w:r>
        <w:br w:type="column"/>
      </w:r>
      <w:r>
        <w:rPr>
          <w:sz w:val="18"/>
        </w:rPr>
        <w:t>System generates the TDS Invoices based on the current Thresholds</w:t>
      </w:r>
    </w:p>
    <w:p w14:paraId="02C6FAED" w14:textId="77777777" w:rsidR="00F407DA" w:rsidRDefault="00F407DA">
      <w:pPr>
        <w:rPr>
          <w:sz w:val="18"/>
        </w:rPr>
        <w:sectPr w:rsidR="00F407DA">
          <w:type w:val="continuous"/>
          <w:pgSz w:w="12240" w:h="15840"/>
          <w:pgMar w:top="1820" w:right="720" w:bottom="280" w:left="1080" w:header="0" w:footer="2053" w:gutter="0"/>
          <w:cols w:num="2" w:space="720" w:equalWidth="0">
            <w:col w:w="5432" w:space="40"/>
            <w:col w:w="4968"/>
          </w:cols>
        </w:sectPr>
      </w:pPr>
    </w:p>
    <w:p w14:paraId="26950741"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11817C2D" wp14:editId="2F8573A2">
                <wp:extent cx="4953000" cy="6350"/>
                <wp:effectExtent l="0" t="0" r="0" b="0"/>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42" name="Graphic 342"/>
                        <wps:cNvSpPr/>
                        <wps:spPr>
                          <a:xfrm>
                            <a:off x="0" y="0"/>
                            <a:ext cx="4953000" cy="6350"/>
                          </a:xfrm>
                          <a:custGeom>
                            <a:avLst/>
                            <a:gdLst/>
                            <a:ahLst/>
                            <a:cxnLst/>
                            <a:rect l="l" t="t" r="r" b="b"/>
                            <a:pathLst>
                              <a:path w="4953000" h="6350">
                                <a:moveTo>
                                  <a:pt x="4952974" y="0"/>
                                </a:moveTo>
                                <a:lnTo>
                                  <a:pt x="0" y="0"/>
                                </a:lnTo>
                                <a:lnTo>
                                  <a:pt x="0" y="6350"/>
                                </a:lnTo>
                                <a:lnTo>
                                  <a:pt x="4952974" y="6350"/>
                                </a:lnTo>
                                <a:lnTo>
                                  <a:pt x="49529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BA1AA14" id="Group 341"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CO924AcgIAAPMFAAAOAAAAAAAAAAAAAAAA&#10;AC4CAABkcnMvZTJvRG9jLnhtbFBLAQItABQABgAIAAAAIQBrqWIk2QAAAAMBAAAPAAAAAAAAAAAA&#10;AAAAAMwEAABkcnMvZG93bnJldi54bWxQSwUGAAAAAAQABADzAAAA0gUAAAAA&#10;">
                <v:shape id="Graphic 342"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" path="m4952974,l,,,6350r4952974,l4952974,xe" fillcolor="black" stroked="f">
                  <v:path arrowok="t"/>
                </v:shape>
                <w10:anchorlock/>
              </v:group>
            </w:pict>
          </mc:Fallback>
        </mc:AlternateContent>
      </w:r>
    </w:p>
    <w:p w14:paraId="3E440216" w14:textId="77777777" w:rsidR="00F407DA" w:rsidRDefault="00000000">
      <w:pPr>
        <w:tabs>
          <w:tab w:val="left" w:pos="3357"/>
          <w:tab w:val="left" w:pos="6331"/>
        </w:tabs>
        <w:spacing w:before="139"/>
        <w:ind w:left="2340"/>
        <w:rPr>
          <w:rFonts w:ascii="Arial"/>
          <w:b/>
          <w:sz w:val="18"/>
        </w:rPr>
      </w:pPr>
      <w:r>
        <w:rPr>
          <w:rFonts w:ascii="Arial"/>
          <w:b/>
          <w:sz w:val="18"/>
        </w:rPr>
        <w:t>Sr.</w:t>
      </w:r>
      <w:r>
        <w:rPr>
          <w:rFonts w:ascii="Arial"/>
          <w:b/>
          <w:spacing w:val="-2"/>
          <w:sz w:val="18"/>
        </w:rPr>
        <w:t xml:space="preserve"> </w:t>
      </w:r>
      <w:r>
        <w:rPr>
          <w:rFonts w:ascii="Arial"/>
          <w:b/>
          <w:spacing w:val="-5"/>
          <w:sz w:val="18"/>
        </w:rPr>
        <w:t>No.</w:t>
      </w:r>
      <w:r>
        <w:rPr>
          <w:rFonts w:ascii="Arial"/>
          <w:b/>
          <w:sz w:val="18"/>
        </w:rPr>
        <w:tab/>
      </w:r>
      <w:r>
        <w:rPr>
          <w:rFonts w:ascii="Arial"/>
          <w:b/>
          <w:spacing w:val="-4"/>
          <w:sz w:val="18"/>
        </w:rPr>
        <w:t>Case</w:t>
      </w:r>
      <w:r>
        <w:rPr>
          <w:rFonts w:ascii="Arial"/>
          <w:b/>
          <w:sz w:val="18"/>
        </w:rPr>
        <w:tab/>
      </w:r>
      <w:r>
        <w:rPr>
          <w:rFonts w:ascii="Arial"/>
          <w:b/>
          <w:spacing w:val="-2"/>
          <w:sz w:val="18"/>
        </w:rPr>
        <w:t>Behavior</w:t>
      </w:r>
    </w:p>
    <w:p w14:paraId="5210DCAF"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14816" behindDoc="1" locked="0" layoutInCell="1" allowOverlap="1" wp14:anchorId="2DB1EAEA" wp14:editId="1D8DDD6A">
                <wp:simplePos x="0" y="0"/>
                <wp:positionH relativeFrom="page">
                  <wp:posOffset>2133600</wp:posOffset>
                </wp:positionH>
                <wp:positionV relativeFrom="paragraph">
                  <wp:posOffset>121283</wp:posOffset>
                </wp:positionV>
                <wp:extent cx="4953000" cy="6350"/>
                <wp:effectExtent l="0" t="0" r="0" b="0"/>
                <wp:wrapTopAndBottom/>
                <wp:docPr id="343" name="Graphic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74" y="0"/>
                              </a:moveTo>
                              <a:lnTo>
                                <a:pt x="0" y="0"/>
                              </a:lnTo>
                              <a:lnTo>
                                <a:pt x="0" y="6350"/>
                              </a:lnTo>
                              <a:lnTo>
                                <a:pt x="4952974" y="6350"/>
                              </a:lnTo>
                              <a:lnTo>
                                <a:pt x="49529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228CF3" id="Graphic 343" o:spid="_x0000_s1026" style="position:absolute;margin-left:168pt;margin-top:9.55pt;width:390pt;height:.5pt;z-index:-1560166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3n1NBh0CAAC9BAAADgAAAAAAAAAAAAAAAAAuAgAAZHJzL2Uyb0RvYy54bWxQ&#10;SwECLQAUAAYACAAAACEA3BRW3eEAAAAKAQAADwAAAAAAAAAAAAAAAAB3BAAAZHJzL2Rvd25yZXYu&#10;eG1sUEsFBgAAAAAEAAQA8wAAAIUFAAAAAA==&#10;" path="m4952974,l,,,6350r4952974,l4952974,xe" fillcolor="black" stroked="f">
                <v:path arrowok="t"/>
                <w10:wrap type="topAndBottom" anchorx="page"/>
              </v:shape>
            </w:pict>
          </mc:Fallback>
        </mc:AlternateContent>
      </w:r>
    </w:p>
    <w:p w14:paraId="6BEF057B" w14:textId="77777777" w:rsidR="00F407DA" w:rsidRDefault="00F407DA">
      <w:pPr>
        <w:pStyle w:val="BodyText"/>
        <w:spacing w:before="11"/>
        <w:rPr>
          <w:rFonts w:ascii="Arial"/>
          <w:b/>
          <w:sz w:val="9"/>
        </w:rPr>
      </w:pPr>
    </w:p>
    <w:p w14:paraId="4BB22CB4" w14:textId="77777777" w:rsidR="00F407DA" w:rsidRDefault="00F407DA">
      <w:pPr>
        <w:pStyle w:val="BodyText"/>
        <w:rPr>
          <w:rFonts w:ascii="Arial"/>
          <w:b/>
          <w:sz w:val="9"/>
        </w:rPr>
        <w:sectPr w:rsidR="00F407DA">
          <w:pgSz w:w="12240" w:h="15840"/>
          <w:pgMar w:top="1580" w:right="720" w:bottom="920" w:left="1080" w:header="0" w:footer="732" w:gutter="0"/>
          <w:cols w:space="720"/>
        </w:sectPr>
      </w:pPr>
    </w:p>
    <w:p w14:paraId="0D69DA53" w14:textId="77777777" w:rsidR="00F407DA" w:rsidRDefault="00000000">
      <w:pPr>
        <w:pStyle w:val="ListParagraph"/>
        <w:numPr>
          <w:ilvl w:val="0"/>
          <w:numId w:val="85"/>
        </w:numPr>
        <w:tabs>
          <w:tab w:val="left" w:pos="3357"/>
        </w:tabs>
        <w:spacing w:before="43"/>
        <w:ind w:left="3357"/>
        <w:jc w:val="left"/>
        <w:rPr>
          <w:sz w:val="18"/>
        </w:rPr>
      </w:pPr>
      <w:r>
        <w:rPr>
          <w:sz w:val="18"/>
        </w:rPr>
        <w:t>Creation</w:t>
      </w:r>
      <w:r>
        <w:rPr>
          <w:spacing w:val="80"/>
          <w:sz w:val="18"/>
        </w:rPr>
        <w:t xml:space="preserve"> </w:t>
      </w:r>
      <w:r>
        <w:rPr>
          <w:sz w:val="18"/>
        </w:rPr>
        <w:t>and</w:t>
      </w:r>
      <w:r>
        <w:rPr>
          <w:spacing w:val="80"/>
          <w:sz w:val="18"/>
        </w:rPr>
        <w:t xml:space="preserve"> </w:t>
      </w:r>
      <w:r>
        <w:rPr>
          <w:sz w:val="18"/>
        </w:rPr>
        <w:t>validation</w:t>
      </w:r>
      <w:r>
        <w:rPr>
          <w:spacing w:val="80"/>
          <w:sz w:val="18"/>
        </w:rPr>
        <w:t xml:space="preserve"> </w:t>
      </w:r>
      <w:r>
        <w:rPr>
          <w:sz w:val="18"/>
        </w:rPr>
        <w:t>of</w:t>
      </w:r>
      <w:r>
        <w:rPr>
          <w:spacing w:val="80"/>
          <w:sz w:val="18"/>
        </w:rPr>
        <w:t xml:space="preserve"> </w:t>
      </w:r>
      <w:r>
        <w:rPr>
          <w:sz w:val="18"/>
        </w:rPr>
        <w:t>a</w:t>
      </w:r>
      <w:r>
        <w:rPr>
          <w:spacing w:val="40"/>
          <w:sz w:val="18"/>
        </w:rPr>
        <w:t xml:space="preserve"> </w:t>
      </w:r>
      <w:r>
        <w:rPr>
          <w:sz w:val="18"/>
        </w:rPr>
        <w:t>prepayment Invoice</w:t>
      </w:r>
    </w:p>
    <w:p w14:paraId="30E948F7" w14:textId="77777777" w:rsidR="00F407DA" w:rsidRDefault="00000000">
      <w:pPr>
        <w:spacing w:before="43"/>
        <w:ind w:left="140" w:right="309" w:firstLine="45"/>
        <w:rPr>
          <w:sz w:val="18"/>
        </w:rPr>
      </w:pPr>
      <w:r>
        <w:br w:type="column"/>
      </w:r>
      <w:r>
        <w:rPr>
          <w:sz w:val="18"/>
        </w:rPr>
        <w:t>System generates the TDS Invoices based on the current Thresholds</w:t>
      </w:r>
    </w:p>
    <w:p w14:paraId="00A10905" w14:textId="77777777" w:rsidR="00F407DA" w:rsidRDefault="00F407DA">
      <w:pPr>
        <w:rPr>
          <w:sz w:val="18"/>
        </w:rPr>
        <w:sectPr w:rsidR="00F407DA">
          <w:type w:val="continuous"/>
          <w:pgSz w:w="12240" w:h="15840"/>
          <w:pgMar w:top="1820" w:right="720" w:bottom="280" w:left="1080" w:header="0" w:footer="732" w:gutter="0"/>
          <w:cols w:num="2" w:space="720" w:equalWidth="0">
            <w:col w:w="6152" w:space="40"/>
            <w:col w:w="4248"/>
          </w:cols>
        </w:sectPr>
      </w:pPr>
    </w:p>
    <w:p w14:paraId="3CE3BDC3" w14:textId="77777777" w:rsidR="00F407DA" w:rsidRDefault="00F407DA">
      <w:pPr>
        <w:pStyle w:val="BodyText"/>
        <w:spacing w:before="7"/>
      </w:pPr>
    </w:p>
    <w:p w14:paraId="07F3BD7B" w14:textId="77777777" w:rsidR="00F407DA" w:rsidRDefault="00F407DA">
      <w:pPr>
        <w:pStyle w:val="BodyText"/>
        <w:sectPr w:rsidR="00F407DA">
          <w:type w:val="continuous"/>
          <w:pgSz w:w="12240" w:h="15840"/>
          <w:pgMar w:top="1820" w:right="720" w:bottom="280" w:left="1080" w:header="0" w:footer="732" w:gutter="0"/>
          <w:cols w:space="720"/>
        </w:sectPr>
      </w:pPr>
    </w:p>
    <w:p w14:paraId="2CB8DC3F" w14:textId="77777777" w:rsidR="00F407DA" w:rsidRDefault="00000000">
      <w:pPr>
        <w:pStyle w:val="ListParagraph"/>
        <w:numPr>
          <w:ilvl w:val="0"/>
          <w:numId w:val="85"/>
        </w:numPr>
        <w:tabs>
          <w:tab w:val="left" w:pos="3357"/>
        </w:tabs>
        <w:spacing w:before="43"/>
        <w:ind w:left="3357"/>
        <w:jc w:val="both"/>
        <w:rPr>
          <w:sz w:val="18"/>
        </w:rPr>
      </w:pPr>
      <w:r>
        <w:rPr>
          <w:sz w:val="18"/>
        </w:rPr>
        <w:t>Application of Prepayment</w:t>
      </w:r>
      <w:r>
        <w:rPr>
          <w:spacing w:val="80"/>
          <w:sz w:val="18"/>
        </w:rPr>
        <w:t xml:space="preserve"> </w:t>
      </w:r>
      <w:r>
        <w:rPr>
          <w:sz w:val="18"/>
        </w:rPr>
        <w:t>Invoice to a 'Never Validated' Standard Invoice.</w:t>
      </w:r>
    </w:p>
    <w:p w14:paraId="4AE61814" w14:textId="77777777" w:rsidR="00F407DA" w:rsidRDefault="00000000">
      <w:pPr>
        <w:tabs>
          <w:tab w:val="left" w:pos="5178"/>
        </w:tabs>
        <w:spacing w:before="160"/>
        <w:ind w:left="3357"/>
        <w:jc w:val="both"/>
        <w:rPr>
          <w:sz w:val="18"/>
        </w:rPr>
      </w:pPr>
      <w:r>
        <w:rPr>
          <w:sz w:val="18"/>
        </w:rPr>
        <w:t>The 'Standard Invoice' is validated after prepayment application and</w:t>
      </w:r>
      <w:r>
        <w:rPr>
          <w:spacing w:val="40"/>
          <w:sz w:val="18"/>
        </w:rPr>
        <w:t xml:space="preserve"> </w:t>
      </w:r>
      <w:r>
        <w:rPr>
          <w:sz w:val="18"/>
        </w:rPr>
        <w:t>if</w:t>
      </w:r>
      <w:r>
        <w:rPr>
          <w:spacing w:val="-6"/>
          <w:sz w:val="18"/>
        </w:rPr>
        <w:t xml:space="preserve"> </w:t>
      </w:r>
      <w:r>
        <w:rPr>
          <w:sz w:val="18"/>
        </w:rPr>
        <w:t>any</w:t>
      </w:r>
      <w:r>
        <w:rPr>
          <w:spacing w:val="-5"/>
          <w:sz w:val="18"/>
        </w:rPr>
        <w:t xml:space="preserve"> </w:t>
      </w:r>
      <w:r>
        <w:rPr>
          <w:sz w:val="18"/>
        </w:rPr>
        <w:t>TDS</w:t>
      </w:r>
      <w:r>
        <w:rPr>
          <w:spacing w:val="-5"/>
          <w:sz w:val="18"/>
        </w:rPr>
        <w:t xml:space="preserve"> </w:t>
      </w:r>
      <w:r>
        <w:rPr>
          <w:sz w:val="18"/>
        </w:rPr>
        <w:t>tax</w:t>
      </w:r>
      <w:r>
        <w:rPr>
          <w:spacing w:val="-5"/>
          <w:sz w:val="18"/>
        </w:rPr>
        <w:t xml:space="preserve"> </w:t>
      </w:r>
      <w:r>
        <w:rPr>
          <w:sz w:val="18"/>
        </w:rPr>
        <w:t>code</w:t>
      </w:r>
      <w:r>
        <w:rPr>
          <w:spacing w:val="-6"/>
          <w:sz w:val="18"/>
        </w:rPr>
        <w:t xml:space="preserve"> </w:t>
      </w:r>
      <w:r>
        <w:rPr>
          <w:sz w:val="18"/>
        </w:rPr>
        <w:t>is</w:t>
      </w:r>
      <w:r>
        <w:rPr>
          <w:spacing w:val="-5"/>
          <w:sz w:val="18"/>
        </w:rPr>
        <w:t xml:space="preserve"> </w:t>
      </w:r>
      <w:r>
        <w:rPr>
          <w:sz w:val="18"/>
        </w:rPr>
        <w:t>applicable</w:t>
      </w:r>
      <w:r>
        <w:rPr>
          <w:spacing w:val="-6"/>
          <w:sz w:val="18"/>
        </w:rPr>
        <w:t xml:space="preserve"> </w:t>
      </w:r>
      <w:r>
        <w:rPr>
          <w:sz w:val="18"/>
        </w:rPr>
        <w:t xml:space="preserve">to the standard invoice and if the </w:t>
      </w:r>
      <w:r>
        <w:rPr>
          <w:spacing w:val="-2"/>
          <w:sz w:val="18"/>
        </w:rPr>
        <w:t>corresponding</w:t>
      </w:r>
      <w:r>
        <w:rPr>
          <w:sz w:val="18"/>
        </w:rPr>
        <w:tab/>
      </w:r>
      <w:r>
        <w:rPr>
          <w:spacing w:val="-2"/>
          <w:sz w:val="18"/>
        </w:rPr>
        <w:t xml:space="preserve">prepayment </w:t>
      </w:r>
      <w:r>
        <w:rPr>
          <w:sz w:val="18"/>
        </w:rPr>
        <w:t>invoice (which is applied on the standard invoice) is already</w:t>
      </w:r>
      <w:r>
        <w:rPr>
          <w:spacing w:val="40"/>
          <w:sz w:val="18"/>
        </w:rPr>
        <w:t xml:space="preserve"> </w:t>
      </w:r>
      <w:r>
        <w:rPr>
          <w:sz w:val="18"/>
        </w:rPr>
        <w:t>having any TDS generated.</w:t>
      </w:r>
    </w:p>
    <w:p w14:paraId="7836A422" w14:textId="77777777" w:rsidR="00F407DA" w:rsidRDefault="00000000">
      <w:pPr>
        <w:spacing w:before="43"/>
        <w:ind w:left="140" w:right="478"/>
        <w:jc w:val="both"/>
        <w:rPr>
          <w:sz w:val="18"/>
        </w:rPr>
      </w:pPr>
      <w:r>
        <w:br w:type="column"/>
      </w:r>
      <w:r>
        <w:rPr>
          <w:sz w:val="18"/>
        </w:rPr>
        <w:t>System generates TDS invoice for Vendor</w:t>
      </w:r>
      <w:r>
        <w:rPr>
          <w:spacing w:val="40"/>
          <w:sz w:val="18"/>
        </w:rPr>
        <w:t xml:space="preserve"> </w:t>
      </w:r>
      <w:r>
        <w:rPr>
          <w:sz w:val="18"/>
        </w:rPr>
        <w:t>and CM for the TDS Authority for the TDS tax</w:t>
      </w:r>
      <w:r>
        <w:rPr>
          <w:spacing w:val="-5"/>
          <w:sz w:val="18"/>
        </w:rPr>
        <w:t xml:space="preserve"> </w:t>
      </w:r>
      <w:r>
        <w:rPr>
          <w:sz w:val="18"/>
        </w:rPr>
        <w:t>code</w:t>
      </w:r>
      <w:r>
        <w:rPr>
          <w:spacing w:val="-5"/>
          <w:sz w:val="18"/>
        </w:rPr>
        <w:t xml:space="preserve"> </w:t>
      </w:r>
      <w:r>
        <w:rPr>
          <w:sz w:val="18"/>
        </w:rPr>
        <w:t>attached</w:t>
      </w:r>
      <w:r>
        <w:rPr>
          <w:spacing w:val="-4"/>
          <w:sz w:val="18"/>
        </w:rPr>
        <w:t xml:space="preserve"> </w:t>
      </w:r>
      <w:r>
        <w:rPr>
          <w:sz w:val="18"/>
        </w:rPr>
        <w:t>to</w:t>
      </w:r>
      <w:r>
        <w:rPr>
          <w:spacing w:val="-4"/>
          <w:sz w:val="18"/>
        </w:rPr>
        <w:t xml:space="preserve"> </w:t>
      </w:r>
      <w:r>
        <w:rPr>
          <w:sz w:val="18"/>
        </w:rPr>
        <w:t>the</w:t>
      </w:r>
      <w:r>
        <w:rPr>
          <w:spacing w:val="-5"/>
          <w:sz w:val="18"/>
        </w:rPr>
        <w:t xml:space="preserve"> </w:t>
      </w:r>
      <w:r>
        <w:rPr>
          <w:sz w:val="18"/>
        </w:rPr>
        <w:t>standard</w:t>
      </w:r>
      <w:r>
        <w:rPr>
          <w:spacing w:val="-4"/>
          <w:sz w:val="18"/>
        </w:rPr>
        <w:t xml:space="preserve"> </w:t>
      </w:r>
      <w:r>
        <w:rPr>
          <w:sz w:val="18"/>
        </w:rPr>
        <w:t>Invoice</w:t>
      </w:r>
      <w:r>
        <w:rPr>
          <w:spacing w:val="-5"/>
          <w:sz w:val="18"/>
        </w:rPr>
        <w:t xml:space="preserve"> </w:t>
      </w:r>
      <w:r>
        <w:rPr>
          <w:sz w:val="18"/>
        </w:rPr>
        <w:t>and also an RTN invoice for the vendor and CM for the TDS Authority will be generated by the system in lieu of the TDS generated for the Prepayment Invoices. So, there will be adjustment / reversal entries generated by</w:t>
      </w:r>
      <w:r>
        <w:rPr>
          <w:spacing w:val="40"/>
          <w:sz w:val="18"/>
        </w:rPr>
        <w:t xml:space="preserve"> </w:t>
      </w:r>
      <w:r>
        <w:rPr>
          <w:sz w:val="18"/>
        </w:rPr>
        <w:t xml:space="preserve">the system for the TDS deducted on the </w:t>
      </w:r>
      <w:r>
        <w:rPr>
          <w:spacing w:val="-2"/>
          <w:sz w:val="18"/>
        </w:rPr>
        <w:t>Prepayment.</w:t>
      </w:r>
    </w:p>
    <w:p w14:paraId="6343A9A1" w14:textId="77777777" w:rsidR="00F407DA" w:rsidRDefault="00F407DA">
      <w:pPr>
        <w:jc w:val="both"/>
        <w:rPr>
          <w:sz w:val="18"/>
        </w:rPr>
        <w:sectPr w:rsidR="00F407DA">
          <w:type w:val="continuous"/>
          <w:pgSz w:w="12240" w:h="15840"/>
          <w:pgMar w:top="1820" w:right="720" w:bottom="280" w:left="1080" w:header="0" w:footer="732" w:gutter="0"/>
          <w:cols w:num="2" w:space="720" w:equalWidth="0">
            <w:col w:w="6152" w:space="40"/>
            <w:col w:w="4248"/>
          </w:cols>
        </w:sectPr>
      </w:pPr>
    </w:p>
    <w:p w14:paraId="35CF7A4D" w14:textId="77777777" w:rsidR="00F407DA" w:rsidRDefault="00F407DA">
      <w:pPr>
        <w:pStyle w:val="BodyText"/>
        <w:spacing w:before="7"/>
      </w:pPr>
    </w:p>
    <w:p w14:paraId="7393BCA1" w14:textId="77777777" w:rsidR="00F407DA" w:rsidRDefault="00F407DA">
      <w:pPr>
        <w:pStyle w:val="BodyText"/>
        <w:sectPr w:rsidR="00F407DA">
          <w:type w:val="continuous"/>
          <w:pgSz w:w="12240" w:h="15840"/>
          <w:pgMar w:top="1820" w:right="720" w:bottom="280" w:left="1080" w:header="0" w:footer="732" w:gutter="0"/>
          <w:cols w:space="720"/>
        </w:sectPr>
      </w:pPr>
    </w:p>
    <w:p w14:paraId="05B85278" w14:textId="77777777" w:rsidR="00F407DA" w:rsidRDefault="00000000">
      <w:pPr>
        <w:pStyle w:val="ListParagraph"/>
        <w:numPr>
          <w:ilvl w:val="0"/>
          <w:numId w:val="85"/>
        </w:numPr>
        <w:tabs>
          <w:tab w:val="left" w:pos="3357"/>
        </w:tabs>
        <w:spacing w:before="43"/>
        <w:ind w:left="3357"/>
        <w:jc w:val="left"/>
        <w:rPr>
          <w:sz w:val="18"/>
        </w:rPr>
      </w:pPr>
      <w:proofErr w:type="spellStart"/>
      <w:r>
        <w:rPr>
          <w:sz w:val="18"/>
        </w:rPr>
        <w:t>Unapply</w:t>
      </w:r>
      <w:proofErr w:type="spellEnd"/>
      <w:r>
        <w:rPr>
          <w:spacing w:val="39"/>
          <w:sz w:val="18"/>
        </w:rPr>
        <w:t xml:space="preserve"> </w:t>
      </w:r>
      <w:r>
        <w:rPr>
          <w:sz w:val="18"/>
        </w:rPr>
        <w:t>the</w:t>
      </w:r>
      <w:r>
        <w:rPr>
          <w:spacing w:val="39"/>
          <w:sz w:val="18"/>
        </w:rPr>
        <w:t xml:space="preserve"> </w:t>
      </w:r>
      <w:r>
        <w:rPr>
          <w:sz w:val="18"/>
        </w:rPr>
        <w:t>prepayment</w:t>
      </w:r>
      <w:r>
        <w:rPr>
          <w:spacing w:val="39"/>
          <w:sz w:val="18"/>
        </w:rPr>
        <w:t xml:space="preserve"> </w:t>
      </w:r>
      <w:r>
        <w:rPr>
          <w:sz w:val="18"/>
        </w:rPr>
        <w:t>invoice on the standard invoice</w:t>
      </w:r>
    </w:p>
    <w:p w14:paraId="0B408151" w14:textId="77777777" w:rsidR="00F407DA" w:rsidRDefault="00000000">
      <w:pPr>
        <w:spacing w:before="160"/>
        <w:ind w:left="3357"/>
        <w:jc w:val="both"/>
        <w:rPr>
          <w:sz w:val="18"/>
        </w:rPr>
      </w:pPr>
      <w:r>
        <w:rPr>
          <w:sz w:val="18"/>
        </w:rPr>
        <w:t>When prepayment invoice was applied to a NEVER VALIDATED standard Invoice.</w:t>
      </w:r>
    </w:p>
    <w:p w14:paraId="44ADAAFC" w14:textId="77777777" w:rsidR="00F407DA" w:rsidRDefault="00000000">
      <w:pPr>
        <w:spacing w:before="43"/>
        <w:ind w:left="140"/>
        <w:rPr>
          <w:sz w:val="18"/>
        </w:rPr>
      </w:pPr>
      <w:r>
        <w:br w:type="column"/>
      </w:r>
      <w:r>
        <w:rPr>
          <w:sz w:val="18"/>
        </w:rPr>
        <w:t>Reversal</w:t>
      </w:r>
      <w:r>
        <w:rPr>
          <w:spacing w:val="-2"/>
          <w:sz w:val="18"/>
        </w:rPr>
        <w:t xml:space="preserve"> </w:t>
      </w:r>
      <w:r>
        <w:rPr>
          <w:sz w:val="18"/>
        </w:rPr>
        <w:t>of</w:t>
      </w:r>
      <w:r>
        <w:rPr>
          <w:spacing w:val="-1"/>
          <w:sz w:val="18"/>
        </w:rPr>
        <w:t xml:space="preserve"> </w:t>
      </w:r>
      <w:r>
        <w:rPr>
          <w:sz w:val="18"/>
        </w:rPr>
        <w:t>the</w:t>
      </w:r>
      <w:r>
        <w:rPr>
          <w:spacing w:val="-2"/>
          <w:sz w:val="18"/>
        </w:rPr>
        <w:t xml:space="preserve"> </w:t>
      </w:r>
      <w:r>
        <w:rPr>
          <w:sz w:val="18"/>
        </w:rPr>
        <w:t>above</w:t>
      </w:r>
      <w:r>
        <w:rPr>
          <w:spacing w:val="-2"/>
          <w:sz w:val="18"/>
        </w:rPr>
        <w:t xml:space="preserve"> </w:t>
      </w:r>
      <w:r>
        <w:rPr>
          <w:sz w:val="18"/>
        </w:rPr>
        <w:t>point</w:t>
      </w:r>
      <w:r>
        <w:rPr>
          <w:spacing w:val="-1"/>
          <w:sz w:val="18"/>
        </w:rPr>
        <w:t xml:space="preserve"> </w:t>
      </w:r>
      <w:r>
        <w:rPr>
          <w:sz w:val="18"/>
        </w:rPr>
        <w:t>(point</w:t>
      </w:r>
      <w:r>
        <w:rPr>
          <w:spacing w:val="-1"/>
          <w:sz w:val="18"/>
        </w:rPr>
        <w:t xml:space="preserve"> </w:t>
      </w:r>
      <w:r>
        <w:rPr>
          <w:sz w:val="18"/>
        </w:rPr>
        <w:t>no.</w:t>
      </w:r>
      <w:r>
        <w:rPr>
          <w:spacing w:val="-1"/>
          <w:sz w:val="18"/>
        </w:rPr>
        <w:t xml:space="preserve"> </w:t>
      </w:r>
      <w:r>
        <w:rPr>
          <w:spacing w:val="-4"/>
          <w:sz w:val="18"/>
        </w:rPr>
        <w:t>14).</w:t>
      </w:r>
    </w:p>
    <w:p w14:paraId="558565FB" w14:textId="77777777" w:rsidR="00F407DA" w:rsidRDefault="00F407DA">
      <w:pPr>
        <w:rPr>
          <w:sz w:val="18"/>
        </w:rPr>
        <w:sectPr w:rsidR="00F407DA">
          <w:type w:val="continuous"/>
          <w:pgSz w:w="12240" w:h="15840"/>
          <w:pgMar w:top="1820" w:right="720" w:bottom="280" w:left="1080" w:header="0" w:footer="732" w:gutter="0"/>
          <w:cols w:num="2" w:space="720" w:equalWidth="0">
            <w:col w:w="6152" w:space="40"/>
            <w:col w:w="4248"/>
          </w:cols>
        </w:sectPr>
      </w:pPr>
    </w:p>
    <w:p w14:paraId="79A61F41" w14:textId="77777777" w:rsidR="00F407DA" w:rsidRDefault="00F407DA">
      <w:pPr>
        <w:pStyle w:val="BodyText"/>
        <w:spacing w:before="7"/>
      </w:pPr>
    </w:p>
    <w:p w14:paraId="7509EEFB" w14:textId="77777777" w:rsidR="00F407DA" w:rsidRDefault="00F407DA">
      <w:pPr>
        <w:pStyle w:val="BodyText"/>
        <w:sectPr w:rsidR="00F407DA">
          <w:type w:val="continuous"/>
          <w:pgSz w:w="12240" w:h="15840"/>
          <w:pgMar w:top="1820" w:right="720" w:bottom="280" w:left="1080" w:header="0" w:footer="732" w:gutter="0"/>
          <w:cols w:space="720"/>
        </w:sectPr>
      </w:pPr>
    </w:p>
    <w:p w14:paraId="19220274" w14:textId="77777777" w:rsidR="00F407DA" w:rsidRDefault="00000000">
      <w:pPr>
        <w:pStyle w:val="ListParagraph"/>
        <w:numPr>
          <w:ilvl w:val="0"/>
          <w:numId w:val="85"/>
        </w:numPr>
        <w:tabs>
          <w:tab w:val="left" w:pos="3357"/>
        </w:tabs>
        <w:spacing w:before="43"/>
        <w:ind w:left="3357"/>
        <w:jc w:val="both"/>
        <w:rPr>
          <w:sz w:val="18"/>
        </w:rPr>
      </w:pPr>
      <w:r>
        <w:rPr>
          <w:sz w:val="18"/>
        </w:rPr>
        <w:t>Apply the Prepayment invoice having the TDS invoice to the 'Validated' standard invoice</w:t>
      </w:r>
      <w:r>
        <w:rPr>
          <w:spacing w:val="40"/>
          <w:sz w:val="18"/>
        </w:rPr>
        <w:t xml:space="preserve"> </w:t>
      </w:r>
      <w:r>
        <w:rPr>
          <w:sz w:val="18"/>
        </w:rPr>
        <w:t>having the TDS Invoice.</w:t>
      </w:r>
    </w:p>
    <w:p w14:paraId="48C4EBF0" w14:textId="77777777" w:rsidR="00F407DA" w:rsidRDefault="00000000">
      <w:pPr>
        <w:spacing w:before="43"/>
        <w:ind w:left="140" w:right="309"/>
        <w:rPr>
          <w:sz w:val="18"/>
        </w:rPr>
      </w:pPr>
      <w:r>
        <w:br w:type="column"/>
      </w:r>
      <w:r>
        <w:rPr>
          <w:sz w:val="18"/>
        </w:rPr>
        <w:t>System</w:t>
      </w:r>
      <w:r>
        <w:rPr>
          <w:spacing w:val="40"/>
          <w:sz w:val="18"/>
        </w:rPr>
        <w:t xml:space="preserve"> </w:t>
      </w:r>
      <w:r>
        <w:rPr>
          <w:sz w:val="18"/>
        </w:rPr>
        <w:t>generates</w:t>
      </w:r>
      <w:r>
        <w:rPr>
          <w:spacing w:val="40"/>
          <w:sz w:val="18"/>
        </w:rPr>
        <w:t xml:space="preserve"> </w:t>
      </w:r>
      <w:r>
        <w:rPr>
          <w:sz w:val="18"/>
        </w:rPr>
        <w:t>RTN</w:t>
      </w:r>
      <w:r>
        <w:rPr>
          <w:spacing w:val="40"/>
          <w:sz w:val="18"/>
        </w:rPr>
        <w:t xml:space="preserve"> </w:t>
      </w:r>
      <w:r>
        <w:rPr>
          <w:sz w:val="18"/>
        </w:rPr>
        <w:t>invoice</w:t>
      </w:r>
      <w:r>
        <w:rPr>
          <w:spacing w:val="40"/>
          <w:sz w:val="18"/>
        </w:rPr>
        <w:t xml:space="preserve"> </w:t>
      </w:r>
      <w:r>
        <w:rPr>
          <w:sz w:val="18"/>
        </w:rPr>
        <w:t>for</w:t>
      </w:r>
      <w:r>
        <w:rPr>
          <w:spacing w:val="40"/>
          <w:sz w:val="18"/>
        </w:rPr>
        <w:t xml:space="preserve"> </w:t>
      </w:r>
      <w:r>
        <w:rPr>
          <w:sz w:val="18"/>
        </w:rPr>
        <w:t>Vendor and CM for the TDS Authority.</w:t>
      </w:r>
    </w:p>
    <w:p w14:paraId="459C412F" w14:textId="77777777" w:rsidR="00F407DA" w:rsidRDefault="00F407DA">
      <w:pPr>
        <w:rPr>
          <w:sz w:val="18"/>
        </w:rPr>
        <w:sectPr w:rsidR="00F407DA">
          <w:type w:val="continuous"/>
          <w:pgSz w:w="12240" w:h="15840"/>
          <w:pgMar w:top="1820" w:right="720" w:bottom="280" w:left="1080" w:header="0" w:footer="732" w:gutter="0"/>
          <w:cols w:num="2" w:space="720" w:equalWidth="0">
            <w:col w:w="6152" w:space="40"/>
            <w:col w:w="4248"/>
          </w:cols>
        </w:sectPr>
      </w:pPr>
    </w:p>
    <w:p w14:paraId="167D909A" w14:textId="77777777" w:rsidR="00F407DA" w:rsidRDefault="00F407DA">
      <w:pPr>
        <w:pStyle w:val="BodyText"/>
        <w:spacing w:before="8"/>
      </w:pPr>
    </w:p>
    <w:p w14:paraId="6A212654" w14:textId="77777777" w:rsidR="00F407DA" w:rsidRDefault="00F407DA">
      <w:pPr>
        <w:pStyle w:val="BodyText"/>
        <w:sectPr w:rsidR="00F407DA">
          <w:type w:val="continuous"/>
          <w:pgSz w:w="12240" w:h="15840"/>
          <w:pgMar w:top="1820" w:right="720" w:bottom="280" w:left="1080" w:header="0" w:footer="732" w:gutter="0"/>
          <w:cols w:space="720"/>
        </w:sectPr>
      </w:pPr>
    </w:p>
    <w:p w14:paraId="14C8622C" w14:textId="77777777" w:rsidR="00F407DA" w:rsidRDefault="00000000">
      <w:pPr>
        <w:pStyle w:val="ListParagraph"/>
        <w:numPr>
          <w:ilvl w:val="0"/>
          <w:numId w:val="85"/>
        </w:numPr>
        <w:tabs>
          <w:tab w:val="left" w:pos="3357"/>
        </w:tabs>
        <w:spacing w:before="43"/>
        <w:ind w:left="3357"/>
        <w:jc w:val="both"/>
        <w:rPr>
          <w:sz w:val="18"/>
        </w:rPr>
      </w:pPr>
      <w:proofErr w:type="spellStart"/>
      <w:r>
        <w:rPr>
          <w:sz w:val="18"/>
        </w:rPr>
        <w:t>Unapplication</w:t>
      </w:r>
      <w:proofErr w:type="spellEnd"/>
      <w:r>
        <w:rPr>
          <w:sz w:val="18"/>
        </w:rPr>
        <w:t xml:space="preserve"> of prepayment of invoice on to a VALIDATED Standard Invoice</w:t>
      </w:r>
    </w:p>
    <w:p w14:paraId="666AFCE9" w14:textId="77777777" w:rsidR="00F407DA" w:rsidRDefault="00000000">
      <w:pPr>
        <w:spacing w:before="43"/>
        <w:ind w:left="140" w:right="478"/>
        <w:jc w:val="both"/>
        <w:rPr>
          <w:sz w:val="18"/>
        </w:rPr>
      </w:pPr>
      <w:r>
        <w:br w:type="column"/>
      </w:r>
      <w:r>
        <w:rPr>
          <w:sz w:val="18"/>
        </w:rPr>
        <w:t xml:space="preserve">System generates a RETURN Invoice for the TDS Authority and Credit Memo for the </w:t>
      </w:r>
      <w:r>
        <w:rPr>
          <w:spacing w:val="-2"/>
          <w:sz w:val="18"/>
        </w:rPr>
        <w:t>Vendor.</w:t>
      </w:r>
    </w:p>
    <w:p w14:paraId="31756910" w14:textId="77777777" w:rsidR="00F407DA" w:rsidRDefault="00F407DA">
      <w:pPr>
        <w:jc w:val="both"/>
        <w:rPr>
          <w:sz w:val="18"/>
        </w:rPr>
        <w:sectPr w:rsidR="00F407DA">
          <w:type w:val="continuous"/>
          <w:pgSz w:w="12240" w:h="15840"/>
          <w:pgMar w:top="1820" w:right="720" w:bottom="280" w:left="1080" w:header="0" w:footer="732" w:gutter="0"/>
          <w:cols w:num="2" w:space="720" w:equalWidth="0">
            <w:col w:w="6152" w:space="40"/>
            <w:col w:w="4248"/>
          </w:cols>
        </w:sectPr>
      </w:pPr>
    </w:p>
    <w:p w14:paraId="004C4C4E" w14:textId="77777777" w:rsidR="00F407DA" w:rsidRDefault="00F407DA">
      <w:pPr>
        <w:pStyle w:val="BodyText"/>
        <w:spacing w:before="8"/>
        <w:rPr>
          <w:sz w:val="11"/>
        </w:rPr>
      </w:pPr>
    </w:p>
    <w:p w14:paraId="0A17F660" w14:textId="77777777" w:rsidR="00F407DA" w:rsidRDefault="00000000">
      <w:pPr>
        <w:pStyle w:val="BodyText"/>
        <w:spacing w:before="0" w:line="20" w:lineRule="exact"/>
        <w:ind w:left="2280"/>
        <w:rPr>
          <w:sz w:val="2"/>
        </w:rPr>
      </w:pPr>
      <w:r>
        <w:rPr>
          <w:noProof/>
          <w:sz w:val="2"/>
        </w:rPr>
        <mc:AlternateContent>
          <mc:Choice Requires="wpg">
            <w:drawing>
              <wp:inline distT="0" distB="0" distL="0" distR="0" wp14:anchorId="6673ED25" wp14:editId="085D82C8">
                <wp:extent cx="4953000" cy="6350"/>
                <wp:effectExtent l="0" t="0" r="0" b="0"/>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45" name="Graphic 345"/>
                        <wps:cNvSpPr/>
                        <wps:spPr>
                          <a:xfrm>
                            <a:off x="0" y="0"/>
                            <a:ext cx="4953000" cy="6350"/>
                          </a:xfrm>
                          <a:custGeom>
                            <a:avLst/>
                            <a:gdLst/>
                            <a:ahLst/>
                            <a:cxnLst/>
                            <a:rect l="l" t="t" r="r" b="b"/>
                            <a:pathLst>
                              <a:path w="4953000" h="6350">
                                <a:moveTo>
                                  <a:pt x="4952974" y="0"/>
                                </a:moveTo>
                                <a:lnTo>
                                  <a:pt x="0" y="0"/>
                                </a:lnTo>
                                <a:lnTo>
                                  <a:pt x="0" y="6350"/>
                                </a:lnTo>
                                <a:lnTo>
                                  <a:pt x="4952974" y="6350"/>
                                </a:lnTo>
                                <a:lnTo>
                                  <a:pt x="49529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98B34BD" id="Group 344"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BOb0BQcgIAAPMFAAAOAAAAAAAAAAAAAAAA&#10;AC4CAABkcnMvZTJvRG9jLnhtbFBLAQItABQABgAIAAAAIQBrqWIk2QAAAAMBAAAPAAAAAAAAAAAA&#10;AAAAAMwEAABkcnMvZG93bnJldi54bWxQSwUGAAAAAAQABADzAAAA0gUAAAAA&#10;">
                <v:shape id="Graphic 345"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" path="m4952974,l,,,6350r4952974,l4952974,xe" fillcolor="black" stroked="f">
                  <v:path arrowok="t"/>
                </v:shape>
                <w10:anchorlock/>
              </v:group>
            </w:pict>
          </mc:Fallback>
        </mc:AlternateContent>
      </w:r>
    </w:p>
    <w:p w14:paraId="54537088" w14:textId="77777777" w:rsidR="00F407DA" w:rsidRDefault="00F407DA">
      <w:pPr>
        <w:pStyle w:val="BodyText"/>
        <w:spacing w:before="83"/>
      </w:pPr>
    </w:p>
    <w:p w14:paraId="2010E758" w14:textId="77777777" w:rsidR="00F407DA" w:rsidRDefault="00000000">
      <w:pPr>
        <w:pStyle w:val="BodyText"/>
        <w:spacing w:before="0"/>
        <w:ind w:left="2280" w:right="397"/>
      </w:pPr>
      <w:r>
        <w:t>Please</w:t>
      </w:r>
      <w:r>
        <w:rPr>
          <w:spacing w:val="-3"/>
        </w:rPr>
        <w:t xml:space="preserve"> </w:t>
      </w:r>
      <w:r>
        <w:t>note</w:t>
      </w:r>
      <w:r>
        <w:rPr>
          <w:spacing w:val="-3"/>
        </w:rPr>
        <w:t xml:space="preserve"> </w:t>
      </w:r>
      <w:r>
        <w:t>that</w:t>
      </w:r>
      <w:r>
        <w:rPr>
          <w:spacing w:val="-4"/>
        </w:rPr>
        <w:t xml:space="preserve"> </w:t>
      </w:r>
      <w:r>
        <w:t>support</w:t>
      </w:r>
      <w:r>
        <w:rPr>
          <w:spacing w:val="-4"/>
        </w:rPr>
        <w:t xml:space="preserve"> </w:t>
      </w:r>
      <w:r>
        <w:t>for</w:t>
      </w:r>
      <w:r>
        <w:rPr>
          <w:spacing w:val="-3"/>
        </w:rPr>
        <w:t xml:space="preserve"> </w:t>
      </w:r>
      <w:r>
        <w:t>Works</w:t>
      </w:r>
      <w:r>
        <w:rPr>
          <w:spacing w:val="-4"/>
        </w:rPr>
        <w:t xml:space="preserve"> </w:t>
      </w:r>
      <w:r>
        <w:t>Contract</w:t>
      </w:r>
      <w:r>
        <w:rPr>
          <w:spacing w:val="-4"/>
        </w:rPr>
        <w:t xml:space="preserve"> </w:t>
      </w:r>
      <w:r>
        <w:t>Tax</w:t>
      </w:r>
      <w:r>
        <w:rPr>
          <w:spacing w:val="-4"/>
        </w:rPr>
        <w:t xml:space="preserve"> </w:t>
      </w:r>
      <w:r>
        <w:t>(WCT)</w:t>
      </w:r>
      <w:r>
        <w:rPr>
          <w:spacing w:val="-3"/>
        </w:rPr>
        <w:t xml:space="preserve"> </w:t>
      </w:r>
      <w:r>
        <w:t>and</w:t>
      </w:r>
      <w:r>
        <w:rPr>
          <w:spacing w:val="-4"/>
        </w:rPr>
        <w:t xml:space="preserve"> </w:t>
      </w:r>
      <w:r>
        <w:t>Employee</w:t>
      </w:r>
      <w:r>
        <w:rPr>
          <w:spacing w:val="-3"/>
        </w:rPr>
        <w:t xml:space="preserve"> </w:t>
      </w:r>
      <w:r>
        <w:t>State</w:t>
      </w:r>
      <w:r>
        <w:rPr>
          <w:spacing w:val="-3"/>
        </w:rPr>
        <w:t xml:space="preserve"> </w:t>
      </w:r>
      <w:r>
        <w:t xml:space="preserve">Insurance (ESI) deductions </w:t>
      </w:r>
      <w:proofErr w:type="gramStart"/>
      <w:r>
        <w:t>are</w:t>
      </w:r>
      <w:proofErr w:type="gramEnd"/>
      <w:r>
        <w:t xml:space="preserve"> implemented only as a workaround. There is no support for any reporting for these taxes.</w:t>
      </w:r>
    </w:p>
    <w:p w14:paraId="4387CC46" w14:textId="77777777" w:rsidR="00F407DA" w:rsidRDefault="00F407DA">
      <w:pPr>
        <w:pStyle w:val="BodyText"/>
        <w:spacing w:before="170"/>
      </w:pPr>
    </w:p>
    <w:p w14:paraId="4BB460D6" w14:textId="77777777" w:rsidR="00F407DA" w:rsidRDefault="00000000">
      <w:pPr>
        <w:pStyle w:val="Heading4"/>
      </w:pPr>
      <w:r>
        <w:rPr>
          <w:w w:val="80"/>
        </w:rPr>
        <w:t>Defining</w:t>
      </w:r>
      <w:r>
        <w:rPr>
          <w:spacing w:val="1"/>
        </w:rPr>
        <w:t xml:space="preserve"> </w:t>
      </w:r>
      <w:r>
        <w:rPr>
          <w:w w:val="80"/>
        </w:rPr>
        <w:t>Customer</w:t>
      </w:r>
      <w:r>
        <w:rPr>
          <w:spacing w:val="2"/>
        </w:rPr>
        <w:t xml:space="preserve"> </w:t>
      </w:r>
      <w:r>
        <w:rPr>
          <w:w w:val="80"/>
        </w:rPr>
        <w:t>Additional</w:t>
      </w:r>
      <w:r>
        <w:rPr>
          <w:spacing w:val="1"/>
        </w:rPr>
        <w:t xml:space="preserve"> </w:t>
      </w:r>
      <w:r>
        <w:rPr>
          <w:spacing w:val="-2"/>
          <w:w w:val="80"/>
        </w:rPr>
        <w:t>Information</w:t>
      </w:r>
    </w:p>
    <w:p w14:paraId="61F3CF8D" w14:textId="77777777" w:rsidR="00F407DA" w:rsidRDefault="00000000">
      <w:pPr>
        <w:pStyle w:val="BodyText"/>
        <w:spacing w:before="79"/>
        <w:ind w:left="2280" w:right="397"/>
      </w:pPr>
      <w:r>
        <w:t>In Oracle Financials for India, navigate to the Enter Transaction India Localization window</w:t>
      </w:r>
      <w:r>
        <w:rPr>
          <w:spacing w:val="-5"/>
        </w:rPr>
        <w:t xml:space="preserve"> </w:t>
      </w:r>
      <w:r>
        <w:t>from</w:t>
      </w:r>
      <w:r>
        <w:rPr>
          <w:spacing w:val="-5"/>
        </w:rPr>
        <w:t xml:space="preserve"> </w:t>
      </w:r>
      <w:r>
        <w:t>India</w:t>
      </w:r>
      <w:r>
        <w:rPr>
          <w:spacing w:val="-4"/>
        </w:rPr>
        <w:t xml:space="preserve"> </w:t>
      </w:r>
      <w:r>
        <w:t>Local</w:t>
      </w:r>
      <w:r>
        <w:rPr>
          <w:spacing w:val="-4"/>
        </w:rPr>
        <w:t xml:space="preserve"> </w:t>
      </w:r>
      <w:r>
        <w:t>Order</w:t>
      </w:r>
      <w:r>
        <w:rPr>
          <w:spacing w:val="-4"/>
        </w:rPr>
        <w:t xml:space="preserve"> </w:t>
      </w:r>
      <w:r>
        <w:t>Management</w:t>
      </w:r>
      <w:r>
        <w:rPr>
          <w:spacing w:val="-5"/>
        </w:rPr>
        <w:t xml:space="preserve"> </w:t>
      </w:r>
      <w:r>
        <w:t>&gt;</w:t>
      </w:r>
      <w:r>
        <w:rPr>
          <w:spacing w:val="-4"/>
        </w:rPr>
        <w:t xml:space="preserve"> </w:t>
      </w:r>
      <w:r>
        <w:t>Customers</w:t>
      </w:r>
      <w:r>
        <w:rPr>
          <w:spacing w:val="-5"/>
        </w:rPr>
        <w:t xml:space="preserve"> </w:t>
      </w:r>
      <w:r>
        <w:t>&gt;</w:t>
      </w:r>
      <w:r>
        <w:rPr>
          <w:spacing w:val="-4"/>
        </w:rPr>
        <w:t xml:space="preserve"> </w:t>
      </w:r>
      <w:r>
        <w:t>Additional</w:t>
      </w:r>
      <w:r>
        <w:rPr>
          <w:spacing w:val="-4"/>
        </w:rPr>
        <w:t xml:space="preserve"> </w:t>
      </w:r>
      <w:r>
        <w:t>Information.</w:t>
      </w:r>
    </w:p>
    <w:p w14:paraId="616E3DF2" w14:textId="77777777" w:rsidR="00F407DA" w:rsidRDefault="00000000">
      <w:pPr>
        <w:pStyle w:val="BodyText"/>
        <w:ind w:left="2280"/>
      </w:pPr>
      <w:r>
        <w:t>Alternatively,</w:t>
      </w:r>
      <w:r>
        <w:rPr>
          <w:spacing w:val="-2"/>
        </w:rPr>
        <w:t xml:space="preserve"> </w:t>
      </w:r>
      <w:r>
        <w:t>navigate</w:t>
      </w:r>
      <w:r>
        <w:rPr>
          <w:spacing w:val="-1"/>
        </w:rPr>
        <w:t xml:space="preserve"> </w:t>
      </w:r>
      <w:r>
        <w:t>to</w:t>
      </w:r>
      <w:r>
        <w:rPr>
          <w:spacing w:val="-2"/>
        </w:rPr>
        <w:t xml:space="preserve"> </w:t>
      </w:r>
      <w:r>
        <w:t>India</w:t>
      </w:r>
      <w:r>
        <w:rPr>
          <w:spacing w:val="-1"/>
        </w:rPr>
        <w:t xml:space="preserve"> </w:t>
      </w:r>
      <w:r>
        <w:t>Local</w:t>
      </w:r>
      <w:r>
        <w:rPr>
          <w:spacing w:val="-1"/>
        </w:rPr>
        <w:t xml:space="preserve"> </w:t>
      </w:r>
      <w:r>
        <w:t>Receivables</w:t>
      </w:r>
      <w:r>
        <w:rPr>
          <w:spacing w:val="-2"/>
        </w:rPr>
        <w:t xml:space="preserve"> </w:t>
      </w:r>
      <w:r>
        <w:t>&gt;</w:t>
      </w:r>
      <w:r>
        <w:rPr>
          <w:spacing w:val="-1"/>
        </w:rPr>
        <w:t xml:space="preserve"> </w:t>
      </w:r>
      <w:r>
        <w:t>Customer</w:t>
      </w:r>
      <w:r>
        <w:rPr>
          <w:spacing w:val="-1"/>
        </w:rPr>
        <w:t xml:space="preserve"> </w:t>
      </w:r>
      <w:r>
        <w:t>&gt;</w:t>
      </w:r>
      <w:r>
        <w:rPr>
          <w:spacing w:val="-1"/>
        </w:rPr>
        <w:t xml:space="preserve"> </w:t>
      </w:r>
      <w:r>
        <w:t>Additional</w:t>
      </w:r>
      <w:r>
        <w:rPr>
          <w:spacing w:val="-1"/>
        </w:rPr>
        <w:t xml:space="preserve"> </w:t>
      </w:r>
      <w:r>
        <w:rPr>
          <w:spacing w:val="-2"/>
        </w:rPr>
        <w:t>Information.</w:t>
      </w:r>
    </w:p>
    <w:p w14:paraId="5D4B5211" w14:textId="77777777" w:rsidR="00F407DA" w:rsidRDefault="00F407DA">
      <w:pPr>
        <w:pStyle w:val="BodyText"/>
        <w:sectPr w:rsidR="00F407DA">
          <w:type w:val="continuous"/>
          <w:pgSz w:w="12240" w:h="15840"/>
          <w:pgMar w:top="1820" w:right="720" w:bottom="280" w:left="1080" w:header="0" w:footer="732" w:gutter="0"/>
          <w:cols w:space="720"/>
        </w:sectPr>
      </w:pPr>
    </w:p>
    <w:p w14:paraId="2D983842" w14:textId="77777777" w:rsidR="00F407DA" w:rsidRDefault="00000000">
      <w:pPr>
        <w:pStyle w:val="BodyText"/>
        <w:spacing w:before="0" w:line="20" w:lineRule="exact"/>
        <w:ind w:left="1560"/>
        <w:rPr>
          <w:sz w:val="2"/>
        </w:rPr>
      </w:pPr>
      <w:r>
        <w:rPr>
          <w:noProof/>
          <w:sz w:val="2"/>
        </w:rPr>
        <w:lastRenderedPageBreak/>
        <mc:AlternateContent>
          <mc:Choice Requires="wpg">
            <w:drawing>
              <wp:inline distT="0" distB="0" distL="0" distR="0" wp14:anchorId="066EDA13" wp14:editId="65B0ACD8">
                <wp:extent cx="4953000" cy="6350"/>
                <wp:effectExtent l="0" t="0" r="0" b="0"/>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49" name="Graphic 349"/>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7DFCBC8" id="Group 348"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DdtVm9cgIAAPMFAAAOAAAAAAAAAAAAAAAA&#10;AC4CAABkcnMvZTJvRG9jLnhtbFBLAQItABQABgAIAAAAIQBrqWIk2QAAAAMBAAAPAAAAAAAAAAAA&#10;AAAAAMwEAABkcnMvZG93bnJldi54bWxQSwUGAAAAAAQABADzAAAA0gUAAAAA&#10;">
                <v:shape id="Graphic 349"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" path="m4952987,l,,,6350r4952987,l4952987,xe" fillcolor="black" stroked="f">
                  <v:path arrowok="t"/>
                </v:shape>
                <w10:anchorlock/>
              </v:group>
            </w:pict>
          </mc:Fallback>
        </mc:AlternateContent>
      </w:r>
    </w:p>
    <w:p w14:paraId="43B30CE6" w14:textId="77777777" w:rsidR="00F407DA" w:rsidRDefault="00000000">
      <w:pPr>
        <w:tabs>
          <w:tab w:val="left" w:pos="4487"/>
        </w:tabs>
        <w:spacing w:before="139"/>
        <w:ind w:left="1620"/>
        <w:jc w:val="both"/>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4702B3FD"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16352" behindDoc="1" locked="0" layoutInCell="1" allowOverlap="1" wp14:anchorId="45E3BF2C" wp14:editId="4D29D99E">
                <wp:simplePos x="0" y="0"/>
                <wp:positionH relativeFrom="page">
                  <wp:posOffset>1676400</wp:posOffset>
                </wp:positionH>
                <wp:positionV relativeFrom="paragraph">
                  <wp:posOffset>121283</wp:posOffset>
                </wp:positionV>
                <wp:extent cx="4953000" cy="6350"/>
                <wp:effectExtent l="0" t="0" r="0" b="0"/>
                <wp:wrapTopAndBottom/>
                <wp:docPr id="350" name="Graphic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CC48AB" id="Graphic 350" o:spid="_x0000_s1026" style="position:absolute;margin-left:132pt;margin-top:9.55pt;width:390pt;height:.5pt;z-index:-1560012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" path="m4952987,l,,,6350r4952987,l4952987,xe" fillcolor="black" stroked="f">
                <v:path arrowok="t"/>
                <w10:wrap type="topAndBottom" anchorx="page"/>
              </v:shape>
            </w:pict>
          </mc:Fallback>
        </mc:AlternateContent>
      </w:r>
    </w:p>
    <w:p w14:paraId="4DBFC1FB" w14:textId="77777777" w:rsidR="00F407DA" w:rsidRDefault="00000000">
      <w:pPr>
        <w:tabs>
          <w:tab w:val="left" w:pos="4487"/>
        </w:tabs>
        <w:spacing w:before="157"/>
        <w:ind w:left="4487" w:right="1198" w:hanging="2868"/>
        <w:jc w:val="both"/>
        <w:rPr>
          <w:sz w:val="18"/>
        </w:rPr>
      </w:pPr>
      <w:r>
        <w:rPr>
          <w:sz w:val="18"/>
        </w:rPr>
        <w:t>Operating Unit</w:t>
      </w:r>
      <w:r>
        <w:rPr>
          <w:sz w:val="18"/>
        </w:rPr>
        <w:tab/>
        <w:t xml:space="preserve">Enter the Operating Unit for the Customer Additional </w:t>
      </w:r>
      <w:r>
        <w:rPr>
          <w:spacing w:val="-2"/>
          <w:sz w:val="18"/>
        </w:rPr>
        <w:t>Information.</w:t>
      </w:r>
    </w:p>
    <w:p w14:paraId="5081A88D" w14:textId="77777777" w:rsidR="00F407DA" w:rsidRDefault="00F407DA">
      <w:pPr>
        <w:pStyle w:val="BodyText"/>
        <w:spacing w:before="77"/>
        <w:rPr>
          <w:sz w:val="18"/>
        </w:rPr>
      </w:pPr>
    </w:p>
    <w:p w14:paraId="192C186B" w14:textId="77777777" w:rsidR="00F407DA" w:rsidRDefault="00000000">
      <w:pPr>
        <w:tabs>
          <w:tab w:val="left" w:pos="4487"/>
        </w:tabs>
        <w:spacing w:before="1"/>
        <w:ind w:left="1620"/>
        <w:jc w:val="both"/>
        <w:rPr>
          <w:sz w:val="18"/>
        </w:rPr>
      </w:pPr>
      <w:r>
        <w:rPr>
          <w:sz w:val="18"/>
        </w:rPr>
        <w:t xml:space="preserve">Customer </w:t>
      </w:r>
      <w:r>
        <w:rPr>
          <w:spacing w:val="-2"/>
          <w:sz w:val="18"/>
        </w:rPr>
        <w:t>Name/Site</w:t>
      </w:r>
      <w:r>
        <w:rPr>
          <w:sz w:val="18"/>
        </w:rPr>
        <w:tab/>
        <w:t>Select</w:t>
      </w:r>
      <w:r>
        <w:rPr>
          <w:spacing w:val="79"/>
          <w:sz w:val="18"/>
        </w:rPr>
        <w:t xml:space="preserve"> </w:t>
      </w:r>
      <w:r>
        <w:rPr>
          <w:sz w:val="18"/>
        </w:rPr>
        <w:t>the</w:t>
      </w:r>
      <w:r>
        <w:rPr>
          <w:spacing w:val="79"/>
          <w:sz w:val="18"/>
        </w:rPr>
        <w:t xml:space="preserve"> </w:t>
      </w:r>
      <w:r>
        <w:rPr>
          <w:sz w:val="18"/>
        </w:rPr>
        <w:t>Customer</w:t>
      </w:r>
      <w:r>
        <w:rPr>
          <w:spacing w:val="57"/>
          <w:w w:val="150"/>
          <w:sz w:val="18"/>
        </w:rPr>
        <w:t xml:space="preserve"> </w:t>
      </w:r>
      <w:r>
        <w:rPr>
          <w:sz w:val="18"/>
        </w:rPr>
        <w:t>Name</w:t>
      </w:r>
      <w:r>
        <w:rPr>
          <w:spacing w:val="57"/>
          <w:w w:val="150"/>
          <w:sz w:val="18"/>
        </w:rPr>
        <w:t xml:space="preserve"> </w:t>
      </w:r>
      <w:r>
        <w:rPr>
          <w:sz w:val="18"/>
        </w:rPr>
        <w:t>from</w:t>
      </w:r>
      <w:r>
        <w:rPr>
          <w:spacing w:val="58"/>
          <w:w w:val="150"/>
          <w:sz w:val="18"/>
        </w:rPr>
        <w:t xml:space="preserve"> </w:t>
      </w:r>
      <w:r>
        <w:rPr>
          <w:sz w:val="18"/>
        </w:rPr>
        <w:t>LOV</w:t>
      </w:r>
      <w:r>
        <w:rPr>
          <w:spacing w:val="79"/>
          <w:sz w:val="18"/>
        </w:rPr>
        <w:t xml:space="preserve"> </w:t>
      </w:r>
      <w:r>
        <w:rPr>
          <w:sz w:val="18"/>
        </w:rPr>
        <w:t>for</w:t>
      </w:r>
      <w:r>
        <w:rPr>
          <w:spacing w:val="57"/>
          <w:w w:val="150"/>
          <w:sz w:val="18"/>
        </w:rPr>
        <w:t xml:space="preserve"> </w:t>
      </w:r>
      <w:r>
        <w:rPr>
          <w:sz w:val="18"/>
        </w:rPr>
        <w:t>whom</w:t>
      </w:r>
      <w:r>
        <w:rPr>
          <w:spacing w:val="58"/>
          <w:w w:val="150"/>
          <w:sz w:val="18"/>
        </w:rPr>
        <w:t xml:space="preserve"> </w:t>
      </w:r>
      <w:r>
        <w:rPr>
          <w:spacing w:val="-5"/>
          <w:sz w:val="18"/>
        </w:rPr>
        <w:t>the</w:t>
      </w:r>
    </w:p>
    <w:p w14:paraId="4BB189A0" w14:textId="77777777" w:rsidR="00F407DA" w:rsidRDefault="00000000">
      <w:pPr>
        <w:ind w:left="4487" w:right="1198"/>
        <w:jc w:val="both"/>
        <w:rPr>
          <w:sz w:val="18"/>
        </w:rPr>
      </w:pPr>
      <w:r>
        <w:rPr>
          <w:sz w:val="18"/>
        </w:rPr>
        <w:t>Additional Information regarding tax is to be defined. The Customer Number defaults. The Customer Site is selected from LOV for which the information will relate. The Customer Additional Information is defined for no specific location also and this is treated as location NULL.</w:t>
      </w:r>
    </w:p>
    <w:p w14:paraId="74F9A746" w14:textId="77777777" w:rsidR="00F407DA" w:rsidRDefault="00000000">
      <w:pPr>
        <w:spacing w:before="200"/>
        <w:ind w:left="4607" w:right="1318"/>
        <w:jc w:val="both"/>
        <w:rPr>
          <w:sz w:val="18"/>
        </w:rPr>
      </w:pPr>
      <w:r>
        <w:rPr>
          <w:rFonts w:ascii="Arial"/>
          <w:b/>
          <w:sz w:val="19"/>
        </w:rPr>
        <w:t xml:space="preserve">Important: </w:t>
      </w:r>
      <w:r>
        <w:rPr>
          <w:sz w:val="18"/>
        </w:rPr>
        <w:t xml:space="preserve">Additional Customer Information can be recorded in the system only on saving the Customer Information in the Customer Master of the standard </w:t>
      </w:r>
      <w:r>
        <w:rPr>
          <w:spacing w:val="-2"/>
          <w:sz w:val="18"/>
        </w:rPr>
        <w:t>application.</w:t>
      </w:r>
    </w:p>
    <w:p w14:paraId="289314B4" w14:textId="77777777" w:rsidR="00F407DA" w:rsidRDefault="00F407DA">
      <w:pPr>
        <w:pStyle w:val="BodyText"/>
        <w:spacing w:before="0"/>
        <w:rPr>
          <w:sz w:val="18"/>
        </w:rPr>
      </w:pPr>
    </w:p>
    <w:p w14:paraId="2D8E0300" w14:textId="77777777" w:rsidR="00F407DA" w:rsidRDefault="00F407DA">
      <w:pPr>
        <w:pStyle w:val="BodyText"/>
        <w:spacing w:before="194"/>
        <w:rPr>
          <w:sz w:val="18"/>
        </w:rPr>
      </w:pPr>
    </w:p>
    <w:p w14:paraId="3C15E706" w14:textId="77777777" w:rsidR="00F407DA" w:rsidRDefault="00000000">
      <w:pPr>
        <w:tabs>
          <w:tab w:val="left" w:pos="4487"/>
        </w:tabs>
        <w:ind w:left="4487" w:right="1198" w:hanging="2868"/>
        <w:jc w:val="both"/>
        <w:rPr>
          <w:sz w:val="18"/>
        </w:rPr>
      </w:pPr>
      <w:r>
        <w:rPr>
          <w:spacing w:val="-2"/>
          <w:sz w:val="18"/>
        </w:rPr>
        <w:t>Exempt</w:t>
      </w:r>
      <w:r>
        <w:rPr>
          <w:sz w:val="18"/>
        </w:rPr>
        <w:tab/>
        <w:t>If the Customer is exempted from Excise, then enable this Check Box.</w:t>
      </w:r>
    </w:p>
    <w:p w14:paraId="2F4CAAB8" w14:textId="77777777" w:rsidR="00F407DA" w:rsidRDefault="00F407DA">
      <w:pPr>
        <w:pStyle w:val="BodyText"/>
        <w:spacing w:before="77"/>
        <w:rPr>
          <w:sz w:val="18"/>
        </w:rPr>
      </w:pPr>
    </w:p>
    <w:p w14:paraId="2B3E3102" w14:textId="77777777" w:rsidR="00F407DA" w:rsidRDefault="00000000">
      <w:pPr>
        <w:tabs>
          <w:tab w:val="left" w:pos="4487"/>
        </w:tabs>
        <w:ind w:left="4487" w:right="1198" w:hanging="2868"/>
        <w:jc w:val="both"/>
        <w:rPr>
          <w:sz w:val="18"/>
        </w:rPr>
      </w:pPr>
      <w:r>
        <w:rPr>
          <w:sz w:val="18"/>
        </w:rPr>
        <w:t>Excise Block</w:t>
      </w:r>
      <w:r>
        <w:rPr>
          <w:sz w:val="18"/>
        </w:rPr>
        <w:tab/>
        <w:t>Enter all these fields that are relevant to identify the Excise Duty information for a Customer for a Location.</w:t>
      </w:r>
    </w:p>
    <w:p w14:paraId="0BEADD3E" w14:textId="77777777" w:rsidR="00F407DA" w:rsidRDefault="00F407DA">
      <w:pPr>
        <w:pStyle w:val="BodyText"/>
        <w:spacing w:before="77"/>
        <w:rPr>
          <w:sz w:val="18"/>
        </w:rPr>
      </w:pPr>
    </w:p>
    <w:p w14:paraId="4C3639E3" w14:textId="77777777" w:rsidR="00F407DA" w:rsidRDefault="00000000">
      <w:pPr>
        <w:tabs>
          <w:tab w:val="left" w:pos="4487"/>
        </w:tabs>
        <w:ind w:left="4487" w:right="1198" w:hanging="2868"/>
        <w:jc w:val="both"/>
        <w:rPr>
          <w:sz w:val="18"/>
        </w:rPr>
      </w:pPr>
      <w:r>
        <w:rPr>
          <w:sz w:val="18"/>
        </w:rPr>
        <w:t>Sales tax Block</w:t>
      </w:r>
      <w:r>
        <w:rPr>
          <w:sz w:val="18"/>
        </w:rPr>
        <w:tab/>
        <w:t>Information regarding Sales Tax like CST No and LST No which are relevant to identify the Sales Tax information for a Customer for a Location.</w:t>
      </w:r>
    </w:p>
    <w:p w14:paraId="5757934E" w14:textId="77777777" w:rsidR="00F407DA" w:rsidRDefault="00F407DA">
      <w:pPr>
        <w:pStyle w:val="BodyText"/>
        <w:spacing w:before="77"/>
        <w:rPr>
          <w:sz w:val="18"/>
        </w:rPr>
      </w:pPr>
    </w:p>
    <w:p w14:paraId="55BAE902" w14:textId="77777777" w:rsidR="00F407DA" w:rsidRDefault="00000000">
      <w:pPr>
        <w:ind w:left="1620"/>
        <w:jc w:val="both"/>
        <w:rPr>
          <w:b/>
          <w:sz w:val="18"/>
        </w:rPr>
      </w:pPr>
      <w:r>
        <w:rPr>
          <w:b/>
          <w:sz w:val="18"/>
        </w:rPr>
        <w:t>VAT</w:t>
      </w:r>
      <w:r>
        <w:rPr>
          <w:b/>
          <w:spacing w:val="-2"/>
          <w:sz w:val="18"/>
        </w:rPr>
        <w:t xml:space="preserve"> Region</w:t>
      </w:r>
    </w:p>
    <w:p w14:paraId="7E89CB1D" w14:textId="77777777" w:rsidR="00F407DA" w:rsidRDefault="00F407DA">
      <w:pPr>
        <w:pStyle w:val="BodyText"/>
        <w:spacing w:before="77"/>
        <w:rPr>
          <w:b/>
          <w:sz w:val="18"/>
        </w:rPr>
      </w:pPr>
    </w:p>
    <w:p w14:paraId="07420C21" w14:textId="77777777" w:rsidR="00F407DA" w:rsidRDefault="00000000">
      <w:pPr>
        <w:tabs>
          <w:tab w:val="left" w:pos="4487"/>
        </w:tabs>
        <w:spacing w:before="1"/>
        <w:ind w:left="4487" w:right="1198" w:hanging="2868"/>
        <w:jc w:val="both"/>
        <w:rPr>
          <w:sz w:val="18"/>
        </w:rPr>
      </w:pPr>
      <w:r>
        <w:rPr>
          <w:sz w:val="18"/>
        </w:rPr>
        <w:t>Reg No</w:t>
      </w:r>
      <w:r>
        <w:rPr>
          <w:sz w:val="18"/>
        </w:rPr>
        <w:tab/>
        <w:t>Specify the VAT Registration Number applicable to the Customer, Customer Site</w:t>
      </w:r>
    </w:p>
    <w:p w14:paraId="0BD7F362" w14:textId="77777777" w:rsidR="00F407DA" w:rsidRDefault="00F407DA">
      <w:pPr>
        <w:pStyle w:val="BodyText"/>
        <w:spacing w:before="76"/>
        <w:rPr>
          <w:sz w:val="18"/>
        </w:rPr>
      </w:pPr>
    </w:p>
    <w:p w14:paraId="76A09C36" w14:textId="77777777" w:rsidR="00F407DA" w:rsidRDefault="00000000">
      <w:pPr>
        <w:tabs>
          <w:tab w:val="left" w:pos="4487"/>
        </w:tabs>
        <w:spacing w:before="1"/>
        <w:ind w:left="1620"/>
        <w:jc w:val="both"/>
        <w:rPr>
          <w:sz w:val="18"/>
        </w:rPr>
      </w:pPr>
      <w:r>
        <w:rPr>
          <w:sz w:val="18"/>
        </w:rPr>
        <w:t xml:space="preserve">Assessable </w:t>
      </w:r>
      <w:r>
        <w:rPr>
          <w:spacing w:val="-2"/>
          <w:sz w:val="18"/>
        </w:rPr>
        <w:t>Value</w:t>
      </w:r>
      <w:r>
        <w:rPr>
          <w:sz w:val="18"/>
        </w:rPr>
        <w:tab/>
        <w:t>Select</w:t>
      </w:r>
      <w:r>
        <w:rPr>
          <w:spacing w:val="9"/>
          <w:sz w:val="18"/>
        </w:rPr>
        <w:t xml:space="preserve"> </w:t>
      </w:r>
      <w:r>
        <w:rPr>
          <w:sz w:val="18"/>
        </w:rPr>
        <w:t>from</w:t>
      </w:r>
      <w:r>
        <w:rPr>
          <w:spacing w:val="10"/>
          <w:sz w:val="18"/>
        </w:rPr>
        <w:t xml:space="preserve"> </w:t>
      </w:r>
      <w:r>
        <w:rPr>
          <w:sz w:val="18"/>
        </w:rPr>
        <w:t>the</w:t>
      </w:r>
      <w:r>
        <w:rPr>
          <w:spacing w:val="9"/>
          <w:sz w:val="18"/>
        </w:rPr>
        <w:t xml:space="preserve"> </w:t>
      </w:r>
      <w:r>
        <w:rPr>
          <w:sz w:val="18"/>
        </w:rPr>
        <w:t>list</w:t>
      </w:r>
      <w:r>
        <w:rPr>
          <w:spacing w:val="10"/>
          <w:sz w:val="18"/>
        </w:rPr>
        <w:t xml:space="preserve"> </w:t>
      </w:r>
      <w:r>
        <w:rPr>
          <w:sz w:val="18"/>
        </w:rPr>
        <w:t>of</w:t>
      </w:r>
      <w:r>
        <w:rPr>
          <w:spacing w:val="9"/>
          <w:sz w:val="18"/>
        </w:rPr>
        <w:t xml:space="preserve"> </w:t>
      </w:r>
      <w:r>
        <w:rPr>
          <w:sz w:val="18"/>
        </w:rPr>
        <w:t>Price</w:t>
      </w:r>
      <w:r>
        <w:rPr>
          <w:spacing w:val="9"/>
          <w:sz w:val="18"/>
        </w:rPr>
        <w:t xml:space="preserve"> </w:t>
      </w:r>
      <w:r>
        <w:rPr>
          <w:sz w:val="18"/>
        </w:rPr>
        <w:t>Lists.</w:t>
      </w:r>
      <w:r>
        <w:rPr>
          <w:spacing w:val="9"/>
          <w:sz w:val="18"/>
        </w:rPr>
        <w:t xml:space="preserve"> </w:t>
      </w:r>
      <w:r>
        <w:rPr>
          <w:sz w:val="18"/>
        </w:rPr>
        <w:t>The</w:t>
      </w:r>
      <w:r>
        <w:rPr>
          <w:spacing w:val="10"/>
          <w:sz w:val="18"/>
        </w:rPr>
        <w:t xml:space="preserve"> </w:t>
      </w:r>
      <w:r>
        <w:rPr>
          <w:sz w:val="18"/>
        </w:rPr>
        <w:t>price</w:t>
      </w:r>
      <w:r>
        <w:rPr>
          <w:spacing w:val="9"/>
          <w:sz w:val="18"/>
        </w:rPr>
        <w:t xml:space="preserve"> </w:t>
      </w:r>
      <w:r>
        <w:rPr>
          <w:sz w:val="18"/>
        </w:rPr>
        <w:t>specified</w:t>
      </w:r>
      <w:r>
        <w:rPr>
          <w:spacing w:val="10"/>
          <w:sz w:val="18"/>
        </w:rPr>
        <w:t xml:space="preserve"> </w:t>
      </w:r>
      <w:r>
        <w:rPr>
          <w:sz w:val="18"/>
        </w:rPr>
        <w:t>in</w:t>
      </w:r>
      <w:r>
        <w:rPr>
          <w:spacing w:val="10"/>
          <w:sz w:val="18"/>
        </w:rPr>
        <w:t xml:space="preserve"> </w:t>
      </w:r>
      <w:r>
        <w:rPr>
          <w:spacing w:val="-5"/>
          <w:sz w:val="18"/>
        </w:rPr>
        <w:t>the</w:t>
      </w:r>
    </w:p>
    <w:p w14:paraId="0A95CADE" w14:textId="77777777" w:rsidR="00F407DA" w:rsidRDefault="00000000">
      <w:pPr>
        <w:ind w:left="4487" w:right="1198"/>
        <w:jc w:val="both"/>
        <w:rPr>
          <w:sz w:val="18"/>
        </w:rPr>
      </w:pPr>
      <w:r>
        <w:rPr>
          <w:sz w:val="18"/>
        </w:rPr>
        <w:t>list here would replace the Line Amount while calculating VAT Taxes</w:t>
      </w:r>
    </w:p>
    <w:p w14:paraId="2F9454E1" w14:textId="77777777" w:rsidR="00F407DA" w:rsidRDefault="00F407DA">
      <w:pPr>
        <w:pStyle w:val="BodyText"/>
        <w:spacing w:before="77"/>
        <w:rPr>
          <w:sz w:val="18"/>
        </w:rPr>
      </w:pPr>
    </w:p>
    <w:p w14:paraId="68891859" w14:textId="77777777" w:rsidR="00F407DA" w:rsidRDefault="00000000">
      <w:pPr>
        <w:ind w:left="1620"/>
        <w:jc w:val="both"/>
        <w:rPr>
          <w:sz w:val="18"/>
        </w:rPr>
      </w:pPr>
      <w:r>
        <w:rPr>
          <w:sz w:val="18"/>
        </w:rPr>
        <w:t>Service</w:t>
      </w:r>
      <w:r>
        <w:rPr>
          <w:spacing w:val="-1"/>
          <w:sz w:val="18"/>
        </w:rPr>
        <w:t xml:space="preserve"> </w:t>
      </w:r>
      <w:r>
        <w:rPr>
          <w:sz w:val="18"/>
        </w:rPr>
        <w:t>Tax</w:t>
      </w:r>
      <w:r>
        <w:rPr>
          <w:spacing w:val="-1"/>
          <w:sz w:val="18"/>
        </w:rPr>
        <w:t xml:space="preserve"> </w:t>
      </w:r>
      <w:r>
        <w:rPr>
          <w:spacing w:val="-2"/>
          <w:sz w:val="18"/>
        </w:rPr>
        <w:t>block</w:t>
      </w:r>
    </w:p>
    <w:p w14:paraId="6E77FBA6" w14:textId="77777777" w:rsidR="00F407DA" w:rsidRDefault="00F407DA">
      <w:pPr>
        <w:pStyle w:val="BodyText"/>
        <w:spacing w:before="77"/>
        <w:rPr>
          <w:sz w:val="18"/>
        </w:rPr>
      </w:pPr>
    </w:p>
    <w:p w14:paraId="0BFE1009" w14:textId="77777777" w:rsidR="00F407DA" w:rsidRDefault="00000000">
      <w:pPr>
        <w:tabs>
          <w:tab w:val="left" w:pos="4487"/>
        </w:tabs>
        <w:ind w:left="4487" w:right="1198" w:hanging="2868"/>
        <w:jc w:val="both"/>
        <w:rPr>
          <w:sz w:val="18"/>
        </w:rPr>
      </w:pPr>
      <w:r>
        <w:rPr>
          <w:sz w:val="18"/>
        </w:rPr>
        <w:t>Service Tax Reg No</w:t>
      </w:r>
      <w:r>
        <w:rPr>
          <w:sz w:val="18"/>
        </w:rPr>
        <w:tab/>
        <w:t>Customer Service Tax Registration Number will be captured in this field.</w:t>
      </w:r>
    </w:p>
    <w:p w14:paraId="2CB9DF25" w14:textId="77777777" w:rsidR="00F407DA" w:rsidRDefault="00F407DA">
      <w:pPr>
        <w:pStyle w:val="BodyText"/>
        <w:spacing w:before="77"/>
        <w:rPr>
          <w:sz w:val="18"/>
        </w:rPr>
      </w:pPr>
    </w:p>
    <w:p w14:paraId="71B258EB" w14:textId="77777777" w:rsidR="00F407DA" w:rsidRDefault="00000000">
      <w:pPr>
        <w:tabs>
          <w:tab w:val="left" w:pos="4487"/>
        </w:tabs>
        <w:ind w:left="1620"/>
        <w:jc w:val="both"/>
        <w:rPr>
          <w:sz w:val="18"/>
        </w:rPr>
      </w:pPr>
      <w:r>
        <w:rPr>
          <w:sz w:val="18"/>
        </w:rPr>
        <w:t>Income</w:t>
      </w:r>
      <w:r>
        <w:rPr>
          <w:spacing w:val="-1"/>
          <w:sz w:val="18"/>
        </w:rPr>
        <w:t xml:space="preserve"> </w:t>
      </w:r>
      <w:r>
        <w:rPr>
          <w:sz w:val="18"/>
        </w:rPr>
        <w:t>Tax</w:t>
      </w:r>
      <w:r>
        <w:rPr>
          <w:spacing w:val="-1"/>
          <w:sz w:val="18"/>
        </w:rPr>
        <w:t xml:space="preserve"> </w:t>
      </w:r>
      <w:r>
        <w:rPr>
          <w:spacing w:val="-2"/>
          <w:sz w:val="18"/>
        </w:rPr>
        <w:t>Block</w:t>
      </w:r>
      <w:r>
        <w:rPr>
          <w:sz w:val="18"/>
        </w:rPr>
        <w:tab/>
        <w:t>information</w:t>
      </w:r>
      <w:r>
        <w:rPr>
          <w:spacing w:val="14"/>
          <w:sz w:val="18"/>
        </w:rPr>
        <w:t xml:space="preserve"> </w:t>
      </w:r>
      <w:r>
        <w:rPr>
          <w:sz w:val="18"/>
        </w:rPr>
        <w:t>regarding</w:t>
      </w:r>
      <w:r>
        <w:rPr>
          <w:spacing w:val="14"/>
          <w:sz w:val="18"/>
        </w:rPr>
        <w:t xml:space="preserve"> </w:t>
      </w:r>
      <w:r>
        <w:rPr>
          <w:sz w:val="18"/>
        </w:rPr>
        <w:t>Income</w:t>
      </w:r>
      <w:r>
        <w:rPr>
          <w:spacing w:val="15"/>
          <w:sz w:val="18"/>
        </w:rPr>
        <w:t xml:space="preserve"> </w:t>
      </w:r>
      <w:r>
        <w:rPr>
          <w:sz w:val="18"/>
        </w:rPr>
        <w:t>Tax</w:t>
      </w:r>
      <w:r>
        <w:rPr>
          <w:spacing w:val="14"/>
          <w:sz w:val="18"/>
        </w:rPr>
        <w:t xml:space="preserve"> </w:t>
      </w:r>
      <w:r>
        <w:rPr>
          <w:sz w:val="18"/>
        </w:rPr>
        <w:t>like</w:t>
      </w:r>
      <w:r>
        <w:rPr>
          <w:spacing w:val="14"/>
          <w:sz w:val="18"/>
        </w:rPr>
        <w:t xml:space="preserve"> </w:t>
      </w:r>
      <w:r>
        <w:rPr>
          <w:sz w:val="18"/>
        </w:rPr>
        <w:t>PAN</w:t>
      </w:r>
      <w:r>
        <w:rPr>
          <w:spacing w:val="15"/>
          <w:sz w:val="18"/>
        </w:rPr>
        <w:t xml:space="preserve"> </w:t>
      </w:r>
      <w:r>
        <w:rPr>
          <w:sz w:val="18"/>
        </w:rPr>
        <w:t>No</w:t>
      </w:r>
      <w:r>
        <w:rPr>
          <w:spacing w:val="14"/>
          <w:sz w:val="18"/>
        </w:rPr>
        <w:t xml:space="preserve"> </w:t>
      </w:r>
      <w:r>
        <w:rPr>
          <w:sz w:val="18"/>
        </w:rPr>
        <w:t>and</w:t>
      </w:r>
      <w:r>
        <w:rPr>
          <w:spacing w:val="15"/>
          <w:sz w:val="18"/>
        </w:rPr>
        <w:t xml:space="preserve"> </w:t>
      </w:r>
      <w:r>
        <w:rPr>
          <w:spacing w:val="-5"/>
          <w:sz w:val="18"/>
        </w:rPr>
        <w:t>TAN</w:t>
      </w:r>
    </w:p>
    <w:p w14:paraId="620A1E57" w14:textId="77777777" w:rsidR="00F407DA" w:rsidRDefault="00000000">
      <w:pPr>
        <w:ind w:left="4487" w:right="1198"/>
        <w:jc w:val="both"/>
        <w:rPr>
          <w:sz w:val="18"/>
        </w:rPr>
      </w:pPr>
      <w:r>
        <w:rPr>
          <w:sz w:val="18"/>
        </w:rPr>
        <w:t>No which are relevant to identify the Income Tax information for a Customer for a Location.</w:t>
      </w:r>
    </w:p>
    <w:p w14:paraId="393AC9E5" w14:textId="77777777" w:rsidR="00F407DA" w:rsidRDefault="00000000">
      <w:pPr>
        <w:pStyle w:val="BodyText"/>
        <w:spacing w:before="12"/>
        <w:rPr>
          <w:sz w:val="9"/>
        </w:rPr>
      </w:pPr>
      <w:r>
        <w:rPr>
          <w:noProof/>
          <w:sz w:val="9"/>
        </w:rPr>
        <mc:AlternateContent>
          <mc:Choice Requires="wps">
            <w:drawing>
              <wp:anchor distT="0" distB="0" distL="0" distR="0" simplePos="0" relativeHeight="487716864" behindDoc="1" locked="0" layoutInCell="1" allowOverlap="1" wp14:anchorId="598E6C0C" wp14:editId="47D3E68B">
                <wp:simplePos x="0" y="0"/>
                <wp:positionH relativeFrom="page">
                  <wp:posOffset>1676400</wp:posOffset>
                </wp:positionH>
                <wp:positionV relativeFrom="paragraph">
                  <wp:posOffset>99962</wp:posOffset>
                </wp:positionV>
                <wp:extent cx="4953000" cy="6350"/>
                <wp:effectExtent l="0" t="0" r="0" b="0"/>
                <wp:wrapTopAndBottom/>
                <wp:docPr id="351" name="Graphic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4246D9" id="Graphic 351" o:spid="_x0000_s1026" style="position:absolute;margin-left:132pt;margin-top:7.85pt;width:390pt;height:.5pt;z-index:-1559961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" path="m4952987,l,,,6350r4952987,l4952987,xe" fillcolor="black" stroked="f">
                <v:path arrowok="t"/>
                <w10:wrap type="topAndBottom" anchorx="page"/>
              </v:shape>
            </w:pict>
          </mc:Fallback>
        </mc:AlternateContent>
      </w:r>
    </w:p>
    <w:p w14:paraId="1F602B50" w14:textId="77777777" w:rsidR="00F407DA" w:rsidRDefault="00F407DA">
      <w:pPr>
        <w:pStyle w:val="BodyText"/>
        <w:rPr>
          <w:sz w:val="9"/>
        </w:rPr>
        <w:sectPr w:rsidR="00F407DA">
          <w:footerReference w:type="even" r:id="rId33"/>
          <w:footerReference w:type="default" r:id="rId34"/>
          <w:pgSz w:w="12240" w:h="15840"/>
          <w:pgMar w:top="1580" w:right="720" w:bottom="920" w:left="1080" w:header="0" w:footer="732" w:gutter="0"/>
          <w:pgNumType w:start="8"/>
          <w:cols w:space="720"/>
        </w:sectPr>
      </w:pPr>
    </w:p>
    <w:p w14:paraId="476A5CBA"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274048B3" wp14:editId="6831CB93">
                <wp:extent cx="4953000" cy="6350"/>
                <wp:effectExtent l="0" t="0" r="0" b="0"/>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53" name="Graphic 353"/>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1748E66" id="Group 352"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DI3gCXcgIAAPMFAAAOAAAAAAAAAAAAAAAA&#10;AC4CAABkcnMvZTJvRG9jLnhtbFBLAQItABQABgAIAAAAIQBrqWIk2QAAAAMBAAAPAAAAAAAAAAAA&#10;AAAAAMwEAABkcnMvZG93bnJldi54bWxQSwUGAAAAAAQABADzAAAA0gUAAAAA&#10;">
                <v:shape id="Graphic 353"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" path="m4952987,l,,,6350r4952987,l4952987,xe" fillcolor="black" stroked="f">
                  <v:path arrowok="t"/>
                </v:shape>
                <w10:anchorlock/>
              </v:group>
            </w:pict>
          </mc:Fallback>
        </mc:AlternateContent>
      </w:r>
    </w:p>
    <w:p w14:paraId="56741C0B" w14:textId="77777777" w:rsidR="00F407DA" w:rsidRDefault="00000000">
      <w:pPr>
        <w:tabs>
          <w:tab w:val="left" w:pos="5207"/>
        </w:tabs>
        <w:spacing w:before="139"/>
        <w:ind w:left="2340"/>
        <w:jc w:val="both"/>
        <w:rPr>
          <w:rFonts w:ascii="Arial"/>
          <w:b/>
          <w:sz w:val="18"/>
        </w:rPr>
      </w:pPr>
      <w:r>
        <w:rPr>
          <w:rFonts w:ascii="Arial"/>
          <w:b/>
          <w:sz w:val="18"/>
        </w:rPr>
        <w:t>Field</w:t>
      </w:r>
      <w:r>
        <w:rPr>
          <w:rFonts w:ascii="Arial"/>
          <w:b/>
          <w:spacing w:val="-4"/>
          <w:sz w:val="18"/>
        </w:rPr>
        <w:t xml:space="preserve"> </w:t>
      </w:r>
      <w:r>
        <w:rPr>
          <w:rFonts w:ascii="Arial"/>
          <w:b/>
          <w:spacing w:val="-2"/>
          <w:sz w:val="18"/>
        </w:rPr>
        <w:t>Description</w:t>
      </w:r>
      <w:r>
        <w:rPr>
          <w:rFonts w:ascii="Arial"/>
          <w:b/>
          <w:sz w:val="18"/>
        </w:rPr>
        <w:tab/>
      </w:r>
      <w:proofErr w:type="spellStart"/>
      <w:r>
        <w:rPr>
          <w:rFonts w:ascii="Arial"/>
          <w:b/>
          <w:spacing w:val="-2"/>
          <w:sz w:val="18"/>
        </w:rPr>
        <w:t>Description</w:t>
      </w:r>
      <w:proofErr w:type="spellEnd"/>
    </w:p>
    <w:p w14:paraId="3F64AEFC"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17888" behindDoc="1" locked="0" layoutInCell="1" allowOverlap="1" wp14:anchorId="595BAA5B" wp14:editId="2CA34ABD">
                <wp:simplePos x="0" y="0"/>
                <wp:positionH relativeFrom="page">
                  <wp:posOffset>2133600</wp:posOffset>
                </wp:positionH>
                <wp:positionV relativeFrom="paragraph">
                  <wp:posOffset>121283</wp:posOffset>
                </wp:positionV>
                <wp:extent cx="4953000" cy="6350"/>
                <wp:effectExtent l="0" t="0" r="0" b="0"/>
                <wp:wrapTopAndBottom/>
                <wp:docPr id="354" name="Graphic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A1B367" id="Graphic 354" o:spid="_x0000_s1026" style="position:absolute;margin-left:168pt;margin-top:9.55pt;width:390pt;height:.5pt;z-index:-15598592;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" path="m4952987,l,,,6350r4952987,l4952987,xe" fillcolor="black" stroked="f">
                <v:path arrowok="t"/>
                <w10:wrap type="topAndBottom" anchorx="page"/>
              </v:shape>
            </w:pict>
          </mc:Fallback>
        </mc:AlternateContent>
      </w:r>
    </w:p>
    <w:p w14:paraId="1499BCFC" w14:textId="77777777" w:rsidR="00F407DA" w:rsidRDefault="00000000">
      <w:pPr>
        <w:tabs>
          <w:tab w:val="left" w:pos="5207"/>
        </w:tabs>
        <w:spacing w:before="157"/>
        <w:ind w:left="2340"/>
        <w:jc w:val="both"/>
        <w:rPr>
          <w:sz w:val="18"/>
        </w:rPr>
      </w:pPr>
      <w:r>
        <w:rPr>
          <w:sz w:val="18"/>
        </w:rPr>
        <w:t>Item</w:t>
      </w:r>
      <w:r>
        <w:rPr>
          <w:spacing w:val="-5"/>
          <w:sz w:val="18"/>
        </w:rPr>
        <w:t xml:space="preserve"> </w:t>
      </w:r>
      <w:r>
        <w:rPr>
          <w:sz w:val="18"/>
        </w:rPr>
        <w:t>Category</w:t>
      </w:r>
      <w:r>
        <w:rPr>
          <w:spacing w:val="-5"/>
          <w:sz w:val="18"/>
        </w:rPr>
        <w:t xml:space="preserve"> </w:t>
      </w:r>
      <w:r>
        <w:rPr>
          <w:spacing w:val="-4"/>
          <w:sz w:val="18"/>
        </w:rPr>
        <w:t>List</w:t>
      </w:r>
      <w:r>
        <w:rPr>
          <w:sz w:val="18"/>
        </w:rPr>
        <w:tab/>
        <w:t>Select</w:t>
      </w:r>
      <w:r>
        <w:rPr>
          <w:spacing w:val="17"/>
          <w:sz w:val="18"/>
        </w:rPr>
        <w:t xml:space="preserve"> </w:t>
      </w:r>
      <w:r>
        <w:rPr>
          <w:sz w:val="18"/>
        </w:rPr>
        <w:t>from</w:t>
      </w:r>
      <w:r>
        <w:rPr>
          <w:spacing w:val="18"/>
          <w:sz w:val="18"/>
        </w:rPr>
        <w:t xml:space="preserve"> </w:t>
      </w:r>
      <w:r>
        <w:rPr>
          <w:sz w:val="18"/>
        </w:rPr>
        <w:t>the</w:t>
      </w:r>
      <w:r>
        <w:rPr>
          <w:spacing w:val="18"/>
          <w:sz w:val="18"/>
        </w:rPr>
        <w:t xml:space="preserve"> </w:t>
      </w:r>
      <w:r>
        <w:rPr>
          <w:sz w:val="18"/>
        </w:rPr>
        <w:t>LOV</w:t>
      </w:r>
      <w:r>
        <w:rPr>
          <w:spacing w:val="18"/>
          <w:sz w:val="18"/>
        </w:rPr>
        <w:t xml:space="preserve"> </w:t>
      </w:r>
      <w:r>
        <w:rPr>
          <w:sz w:val="18"/>
        </w:rPr>
        <w:t>the</w:t>
      </w:r>
      <w:r>
        <w:rPr>
          <w:spacing w:val="17"/>
          <w:sz w:val="18"/>
        </w:rPr>
        <w:t xml:space="preserve"> </w:t>
      </w:r>
      <w:r>
        <w:rPr>
          <w:sz w:val="18"/>
        </w:rPr>
        <w:t>Item</w:t>
      </w:r>
      <w:r>
        <w:rPr>
          <w:spacing w:val="19"/>
          <w:sz w:val="18"/>
        </w:rPr>
        <w:t xml:space="preserve"> </w:t>
      </w:r>
      <w:r>
        <w:rPr>
          <w:sz w:val="18"/>
        </w:rPr>
        <w:t>Category</w:t>
      </w:r>
      <w:r>
        <w:rPr>
          <w:spacing w:val="18"/>
          <w:sz w:val="18"/>
        </w:rPr>
        <w:t xml:space="preserve"> </w:t>
      </w:r>
      <w:r>
        <w:rPr>
          <w:sz w:val="18"/>
        </w:rPr>
        <w:t>List.</w:t>
      </w:r>
      <w:r>
        <w:rPr>
          <w:spacing w:val="18"/>
          <w:sz w:val="18"/>
        </w:rPr>
        <w:t xml:space="preserve"> </w:t>
      </w:r>
      <w:r>
        <w:rPr>
          <w:sz w:val="18"/>
        </w:rPr>
        <w:t>The</w:t>
      </w:r>
      <w:r>
        <w:rPr>
          <w:spacing w:val="18"/>
          <w:sz w:val="18"/>
        </w:rPr>
        <w:t xml:space="preserve"> </w:t>
      </w:r>
      <w:r>
        <w:rPr>
          <w:spacing w:val="-2"/>
          <w:sz w:val="18"/>
        </w:rPr>
        <w:t>selection</w:t>
      </w:r>
    </w:p>
    <w:p w14:paraId="68F3D54E" w14:textId="77777777" w:rsidR="00F407DA" w:rsidRDefault="00000000">
      <w:pPr>
        <w:ind w:left="5207" w:right="478"/>
        <w:jc w:val="both"/>
        <w:rPr>
          <w:sz w:val="18"/>
        </w:rPr>
      </w:pPr>
      <w:r>
        <w:rPr>
          <w:sz w:val="18"/>
        </w:rPr>
        <w:t>of</w:t>
      </w:r>
      <w:r>
        <w:rPr>
          <w:spacing w:val="-2"/>
          <w:sz w:val="18"/>
        </w:rPr>
        <w:t xml:space="preserve"> </w:t>
      </w:r>
      <w:r>
        <w:rPr>
          <w:sz w:val="18"/>
        </w:rPr>
        <w:t>the</w:t>
      </w:r>
      <w:r>
        <w:rPr>
          <w:spacing w:val="-2"/>
          <w:sz w:val="18"/>
        </w:rPr>
        <w:t xml:space="preserve"> </w:t>
      </w:r>
      <w:r>
        <w:rPr>
          <w:sz w:val="18"/>
        </w:rPr>
        <w:t>Item</w:t>
      </w:r>
      <w:r>
        <w:rPr>
          <w:spacing w:val="-2"/>
          <w:sz w:val="18"/>
        </w:rPr>
        <w:t xml:space="preserve"> </w:t>
      </w:r>
      <w:r>
        <w:rPr>
          <w:sz w:val="18"/>
        </w:rPr>
        <w:t>Category</w:t>
      </w:r>
      <w:r>
        <w:rPr>
          <w:spacing w:val="-2"/>
          <w:sz w:val="18"/>
        </w:rPr>
        <w:t xml:space="preserve"> </w:t>
      </w:r>
      <w:r>
        <w:rPr>
          <w:sz w:val="18"/>
        </w:rPr>
        <w:t>List</w:t>
      </w:r>
      <w:r>
        <w:rPr>
          <w:spacing w:val="-2"/>
          <w:sz w:val="18"/>
        </w:rPr>
        <w:t xml:space="preserve"> </w:t>
      </w:r>
      <w:r>
        <w:rPr>
          <w:sz w:val="18"/>
        </w:rPr>
        <w:t>will</w:t>
      </w:r>
      <w:r>
        <w:rPr>
          <w:spacing w:val="-2"/>
          <w:sz w:val="18"/>
        </w:rPr>
        <w:t xml:space="preserve"> </w:t>
      </w:r>
      <w:r>
        <w:rPr>
          <w:sz w:val="18"/>
        </w:rPr>
        <w:t>affect</w:t>
      </w:r>
      <w:r>
        <w:rPr>
          <w:spacing w:val="-2"/>
          <w:sz w:val="18"/>
        </w:rPr>
        <w:t xml:space="preserve"> </w:t>
      </w:r>
      <w:r>
        <w:rPr>
          <w:sz w:val="18"/>
        </w:rPr>
        <w:t>the</w:t>
      </w:r>
      <w:r>
        <w:rPr>
          <w:spacing w:val="-2"/>
          <w:sz w:val="18"/>
        </w:rPr>
        <w:t xml:space="preserve"> </w:t>
      </w:r>
      <w:r>
        <w:rPr>
          <w:sz w:val="18"/>
        </w:rPr>
        <w:t>default</w:t>
      </w:r>
      <w:r>
        <w:rPr>
          <w:spacing w:val="-2"/>
          <w:sz w:val="18"/>
        </w:rPr>
        <w:t xml:space="preserve"> </w:t>
      </w:r>
      <w:r>
        <w:rPr>
          <w:sz w:val="18"/>
        </w:rPr>
        <w:t>status</w:t>
      </w:r>
      <w:r>
        <w:rPr>
          <w:spacing w:val="-2"/>
          <w:sz w:val="18"/>
        </w:rPr>
        <w:t xml:space="preserve"> </w:t>
      </w:r>
      <w:r>
        <w:rPr>
          <w:sz w:val="18"/>
        </w:rPr>
        <w:t>of</w:t>
      </w:r>
      <w:r>
        <w:rPr>
          <w:spacing w:val="-2"/>
          <w:sz w:val="18"/>
        </w:rPr>
        <w:t xml:space="preserve"> </w:t>
      </w:r>
      <w:r>
        <w:rPr>
          <w:sz w:val="18"/>
        </w:rPr>
        <w:t xml:space="preserve">the taxes defined within the Tax Categories associated to the Items within this Item Category list. This is an optional </w:t>
      </w:r>
      <w:r>
        <w:rPr>
          <w:spacing w:val="-2"/>
          <w:sz w:val="18"/>
        </w:rPr>
        <w:t>field.</w:t>
      </w:r>
    </w:p>
    <w:p w14:paraId="6D4AEF4B" w14:textId="77777777" w:rsidR="00F407DA" w:rsidRDefault="00F407DA">
      <w:pPr>
        <w:pStyle w:val="BodyText"/>
        <w:spacing w:before="8"/>
      </w:pPr>
    </w:p>
    <w:p w14:paraId="6ECB07E7" w14:textId="77777777" w:rsidR="00F407DA" w:rsidRDefault="00F407DA">
      <w:pPr>
        <w:pStyle w:val="BodyText"/>
        <w:sectPr w:rsidR="00F407DA">
          <w:pgSz w:w="12240" w:h="15840"/>
          <w:pgMar w:top="1580" w:right="720" w:bottom="920" w:left="1080" w:header="0" w:footer="732" w:gutter="0"/>
          <w:cols w:space="720"/>
        </w:sectPr>
      </w:pPr>
    </w:p>
    <w:p w14:paraId="7DFB2C44" w14:textId="77777777" w:rsidR="00F407DA" w:rsidRDefault="00000000">
      <w:pPr>
        <w:tabs>
          <w:tab w:val="left" w:pos="3566"/>
        </w:tabs>
        <w:spacing w:before="43"/>
        <w:ind w:left="2340"/>
        <w:rPr>
          <w:sz w:val="18"/>
        </w:rPr>
      </w:pPr>
      <w:r>
        <w:rPr>
          <w:spacing w:val="-2"/>
          <w:sz w:val="18"/>
        </w:rPr>
        <w:t>Assessable</w:t>
      </w:r>
      <w:r>
        <w:rPr>
          <w:sz w:val="18"/>
        </w:rPr>
        <w:tab/>
      </w:r>
      <w:r>
        <w:rPr>
          <w:spacing w:val="-2"/>
          <w:sz w:val="18"/>
        </w:rPr>
        <w:t>Value/Transaction value</w:t>
      </w:r>
    </w:p>
    <w:p w14:paraId="27DE1694" w14:textId="77777777" w:rsidR="00F407DA" w:rsidRDefault="00000000">
      <w:pPr>
        <w:spacing w:before="43"/>
        <w:ind w:left="140" w:right="478"/>
        <w:jc w:val="both"/>
        <w:rPr>
          <w:sz w:val="18"/>
        </w:rPr>
      </w:pPr>
      <w:r>
        <w:br w:type="column"/>
      </w:r>
      <w:r>
        <w:rPr>
          <w:sz w:val="18"/>
        </w:rPr>
        <w:t>There are cases where the price charged for the transaction is not the sole consideration and the Customer</w:t>
      </w:r>
      <w:r>
        <w:rPr>
          <w:spacing w:val="40"/>
          <w:sz w:val="18"/>
        </w:rPr>
        <w:t xml:space="preserve"> </w:t>
      </w:r>
      <w:r>
        <w:rPr>
          <w:sz w:val="18"/>
        </w:rPr>
        <w:t>relationships will have an impact on the sale consideration. Section 4 of the Central Excise Act, specifies that if there is any other consideration built up in the price, Excise Duty needs to be worked out on the normal transaction value of the goods.</w:t>
      </w:r>
    </w:p>
    <w:p w14:paraId="0E14F892" w14:textId="77777777" w:rsidR="00F407DA" w:rsidRDefault="00F407DA">
      <w:pPr>
        <w:jc w:val="both"/>
        <w:rPr>
          <w:sz w:val="18"/>
        </w:rPr>
        <w:sectPr w:rsidR="00F407DA">
          <w:type w:val="continuous"/>
          <w:pgSz w:w="12240" w:h="15840"/>
          <w:pgMar w:top="1820" w:right="720" w:bottom="280" w:left="1080" w:header="0" w:footer="732" w:gutter="0"/>
          <w:cols w:num="2" w:space="720" w:equalWidth="0">
            <w:col w:w="5028" w:space="40"/>
            <w:col w:w="5372"/>
          </w:cols>
        </w:sectPr>
      </w:pPr>
    </w:p>
    <w:p w14:paraId="5590B37B" w14:textId="77777777" w:rsidR="00F407DA" w:rsidRDefault="00F407DA">
      <w:pPr>
        <w:pStyle w:val="BodyText"/>
        <w:spacing w:before="8"/>
        <w:rPr>
          <w:sz w:val="11"/>
        </w:rPr>
      </w:pPr>
    </w:p>
    <w:p w14:paraId="2B426999" w14:textId="77777777" w:rsidR="00F407DA" w:rsidRDefault="00000000">
      <w:pPr>
        <w:pStyle w:val="BodyText"/>
        <w:spacing w:before="0" w:line="20" w:lineRule="exact"/>
        <w:ind w:left="2280"/>
        <w:rPr>
          <w:sz w:val="2"/>
        </w:rPr>
      </w:pPr>
      <w:r>
        <w:rPr>
          <w:noProof/>
          <w:sz w:val="2"/>
        </w:rPr>
        <mc:AlternateContent>
          <mc:Choice Requires="wpg">
            <w:drawing>
              <wp:inline distT="0" distB="0" distL="0" distR="0" wp14:anchorId="0F76FACC" wp14:editId="6280182F">
                <wp:extent cx="4953000" cy="6350"/>
                <wp:effectExtent l="0" t="0" r="0" b="0"/>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56" name="Graphic 356"/>
                        <wps:cNvSpPr/>
                        <wps:spPr>
                          <a:xfrm>
                            <a:off x="0" y="0"/>
                            <a:ext cx="4953000" cy="6350"/>
                          </a:xfrm>
                          <a:custGeom>
                            <a:avLst/>
                            <a:gdLst/>
                            <a:ahLst/>
                            <a:cxnLst/>
                            <a:rect l="l" t="t" r="r" b="b"/>
                            <a:pathLst>
                              <a:path w="4953000" h="6350">
                                <a:moveTo>
                                  <a:pt x="4952987" y="0"/>
                                </a:moveTo>
                                <a:lnTo>
                                  <a:pt x="0" y="0"/>
                                </a:lnTo>
                                <a:lnTo>
                                  <a:pt x="0" y="6350"/>
                                </a:lnTo>
                                <a:lnTo>
                                  <a:pt x="4952987" y="6350"/>
                                </a:lnTo>
                                <a:lnTo>
                                  <a:pt x="495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F8793B8" id="Group 355"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">
                <v:shape id="Graphic 356"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" path="m4952987,l,,,6350r4952987,l4952987,xe" fillcolor="black" stroked="f">
                  <v:path arrowok="t"/>
                </v:shape>
                <w10:anchorlock/>
              </v:group>
            </w:pict>
          </mc:Fallback>
        </mc:AlternateContent>
      </w:r>
    </w:p>
    <w:p w14:paraId="2DD9EC59" w14:textId="77777777" w:rsidR="00F407DA" w:rsidRDefault="00F407DA">
      <w:pPr>
        <w:pStyle w:val="BodyText"/>
        <w:spacing w:before="83"/>
      </w:pPr>
    </w:p>
    <w:p w14:paraId="1C4CDD0A" w14:textId="77777777" w:rsidR="00F407DA" w:rsidRDefault="00000000">
      <w:pPr>
        <w:pStyle w:val="BodyText"/>
        <w:spacing w:before="0"/>
        <w:ind w:left="2280" w:right="373"/>
      </w:pPr>
      <w:r>
        <w:t>There are cases, where Excise Duty or VAT Tax needs to be calculated on some other price.</w:t>
      </w:r>
      <w:r>
        <w:rPr>
          <w:spacing w:val="-2"/>
        </w:rPr>
        <w:t xml:space="preserve"> </w:t>
      </w:r>
      <w:r>
        <w:t>This</w:t>
      </w:r>
      <w:r>
        <w:rPr>
          <w:spacing w:val="-3"/>
        </w:rPr>
        <w:t xml:space="preserve"> </w:t>
      </w:r>
      <w:r>
        <w:t>requirement</w:t>
      </w:r>
      <w:r>
        <w:rPr>
          <w:spacing w:val="-3"/>
        </w:rPr>
        <w:t xml:space="preserve"> </w:t>
      </w:r>
      <w:r>
        <w:t>is</w:t>
      </w:r>
      <w:r>
        <w:rPr>
          <w:spacing w:val="-3"/>
        </w:rPr>
        <w:t xml:space="preserve"> </w:t>
      </w:r>
      <w:r>
        <w:t>addressed</w:t>
      </w:r>
      <w:r>
        <w:rPr>
          <w:spacing w:val="-3"/>
        </w:rPr>
        <w:t xml:space="preserve"> </w:t>
      </w:r>
      <w:r>
        <w:t>through</w:t>
      </w:r>
      <w:r>
        <w:rPr>
          <w:spacing w:val="-2"/>
        </w:rPr>
        <w:t xml:space="preserve"> </w:t>
      </w:r>
      <w:r>
        <w:t>the</w:t>
      </w:r>
      <w:r>
        <w:rPr>
          <w:spacing w:val="-2"/>
        </w:rPr>
        <w:t xml:space="preserve"> </w:t>
      </w:r>
      <w:r>
        <w:t>functionality</w:t>
      </w:r>
      <w:r>
        <w:rPr>
          <w:spacing w:val="-3"/>
        </w:rPr>
        <w:t xml:space="preserve"> </w:t>
      </w:r>
      <w:r>
        <w:t>of</w:t>
      </w:r>
      <w:r>
        <w:rPr>
          <w:spacing w:val="-2"/>
        </w:rPr>
        <w:t xml:space="preserve"> </w:t>
      </w:r>
      <w:r>
        <w:t>Assessable</w:t>
      </w:r>
      <w:r>
        <w:rPr>
          <w:spacing w:val="-2"/>
        </w:rPr>
        <w:t xml:space="preserve"> </w:t>
      </w:r>
      <w:r>
        <w:t>Value.</w:t>
      </w:r>
      <w:r>
        <w:rPr>
          <w:spacing w:val="-2"/>
        </w:rPr>
        <w:t xml:space="preserve"> </w:t>
      </w:r>
      <w:r>
        <w:t>You can create a simple Price List (Without use of pricing Attributes that are available in Advanced</w:t>
      </w:r>
      <w:r>
        <w:rPr>
          <w:spacing w:val="-5"/>
        </w:rPr>
        <w:t xml:space="preserve"> </w:t>
      </w:r>
      <w:r>
        <w:t>Pricing</w:t>
      </w:r>
      <w:r>
        <w:rPr>
          <w:spacing w:val="-5"/>
        </w:rPr>
        <w:t xml:space="preserve"> </w:t>
      </w:r>
      <w:r>
        <w:t>Module)</w:t>
      </w:r>
      <w:r>
        <w:rPr>
          <w:spacing w:val="-4"/>
        </w:rPr>
        <w:t xml:space="preserve"> </w:t>
      </w:r>
      <w:r>
        <w:t>as</w:t>
      </w:r>
      <w:r>
        <w:rPr>
          <w:spacing w:val="-5"/>
        </w:rPr>
        <w:t xml:space="preserve"> </w:t>
      </w:r>
      <w:r>
        <w:t>the</w:t>
      </w:r>
      <w:r>
        <w:rPr>
          <w:spacing w:val="-4"/>
        </w:rPr>
        <w:t xml:space="preserve"> </w:t>
      </w:r>
      <w:r>
        <w:t>Assessable</w:t>
      </w:r>
      <w:r>
        <w:rPr>
          <w:spacing w:val="-4"/>
        </w:rPr>
        <w:t xml:space="preserve"> </w:t>
      </w:r>
      <w:r>
        <w:t>Value/Transaction</w:t>
      </w:r>
      <w:r>
        <w:rPr>
          <w:spacing w:val="-4"/>
        </w:rPr>
        <w:t xml:space="preserve"> </w:t>
      </w:r>
      <w:r>
        <w:t>value</w:t>
      </w:r>
      <w:r>
        <w:rPr>
          <w:spacing w:val="-4"/>
        </w:rPr>
        <w:t xml:space="preserve"> </w:t>
      </w:r>
      <w:r>
        <w:t>Price</w:t>
      </w:r>
      <w:r>
        <w:rPr>
          <w:spacing w:val="-4"/>
        </w:rPr>
        <w:t xml:space="preserve"> </w:t>
      </w:r>
      <w:r>
        <w:t>List</w:t>
      </w:r>
      <w:r>
        <w:rPr>
          <w:spacing w:val="-5"/>
        </w:rPr>
        <w:t xml:space="preserve"> </w:t>
      </w:r>
      <w:r>
        <w:t>and</w:t>
      </w:r>
      <w:r>
        <w:rPr>
          <w:spacing w:val="-5"/>
        </w:rPr>
        <w:t xml:space="preserve"> </w:t>
      </w:r>
      <w:r>
        <w:t>the same can be attached to any Customer/Customer Sites.</w:t>
      </w:r>
    </w:p>
    <w:p w14:paraId="4BC87FC8" w14:textId="77777777" w:rsidR="00F407DA" w:rsidRDefault="00000000">
      <w:pPr>
        <w:pStyle w:val="BodyText"/>
        <w:ind w:left="2280" w:right="442"/>
      </w:pPr>
      <w:r>
        <w:t>While performing a transaction for a Customer/Customer Site, first system will check whether any Assessable Value list is attached for the Customer for the Item or Item Category</w:t>
      </w:r>
      <w:r>
        <w:rPr>
          <w:spacing w:val="-4"/>
        </w:rPr>
        <w:t xml:space="preserve"> </w:t>
      </w:r>
      <w:r>
        <w:t>under</w:t>
      </w:r>
      <w:r>
        <w:rPr>
          <w:spacing w:val="-3"/>
        </w:rPr>
        <w:t xml:space="preserve"> </w:t>
      </w:r>
      <w:r>
        <w:t>transaction.</w:t>
      </w:r>
      <w:r>
        <w:rPr>
          <w:spacing w:val="-3"/>
        </w:rPr>
        <w:t xml:space="preserve"> </w:t>
      </w:r>
      <w:r>
        <w:t>If</w:t>
      </w:r>
      <w:r>
        <w:rPr>
          <w:spacing w:val="-3"/>
        </w:rPr>
        <w:t xml:space="preserve"> </w:t>
      </w:r>
      <w:r>
        <w:t>there</w:t>
      </w:r>
      <w:r>
        <w:rPr>
          <w:spacing w:val="-3"/>
        </w:rPr>
        <w:t xml:space="preserve"> </w:t>
      </w:r>
      <w:r>
        <w:t>is</w:t>
      </w:r>
      <w:r>
        <w:rPr>
          <w:spacing w:val="-4"/>
        </w:rPr>
        <w:t xml:space="preserve"> </w:t>
      </w:r>
      <w:r>
        <w:t>any</w:t>
      </w:r>
      <w:r>
        <w:rPr>
          <w:spacing w:val="-4"/>
        </w:rPr>
        <w:t xml:space="preserve"> </w:t>
      </w:r>
      <w:r>
        <w:t>Assessable</w:t>
      </w:r>
      <w:r>
        <w:rPr>
          <w:spacing w:val="-3"/>
        </w:rPr>
        <w:t xml:space="preserve"> </w:t>
      </w:r>
      <w:r>
        <w:t>Value</w:t>
      </w:r>
      <w:r>
        <w:rPr>
          <w:spacing w:val="-3"/>
        </w:rPr>
        <w:t xml:space="preserve"> </w:t>
      </w:r>
      <w:r>
        <w:t>attached</w:t>
      </w:r>
      <w:r>
        <w:rPr>
          <w:spacing w:val="-4"/>
        </w:rPr>
        <w:t xml:space="preserve"> </w:t>
      </w:r>
      <w:r>
        <w:t>to</w:t>
      </w:r>
      <w:r>
        <w:rPr>
          <w:spacing w:val="-4"/>
        </w:rPr>
        <w:t xml:space="preserve"> </w:t>
      </w:r>
      <w:r>
        <w:t>the</w:t>
      </w:r>
      <w:r>
        <w:rPr>
          <w:spacing w:val="-3"/>
        </w:rPr>
        <w:t xml:space="preserve"> </w:t>
      </w:r>
      <w:r>
        <w:t>Customer for the Item or Item Category, Excise Duty will be calculated on the Assessable Price List and not based on the line price.</w:t>
      </w:r>
    </w:p>
    <w:p w14:paraId="65DAE981" w14:textId="77777777" w:rsidR="00F407DA" w:rsidRDefault="00000000">
      <w:pPr>
        <w:pStyle w:val="BodyText"/>
        <w:ind w:left="2280" w:right="397"/>
      </w:pPr>
      <w:r>
        <w:t>If</w:t>
      </w:r>
      <w:r>
        <w:rPr>
          <w:spacing w:val="-4"/>
        </w:rPr>
        <w:t xml:space="preserve"> </w:t>
      </w:r>
      <w:r>
        <w:t>no</w:t>
      </w:r>
      <w:r>
        <w:rPr>
          <w:spacing w:val="-5"/>
        </w:rPr>
        <w:t xml:space="preserve"> </w:t>
      </w:r>
      <w:r>
        <w:t>Assessable</w:t>
      </w:r>
      <w:r>
        <w:rPr>
          <w:spacing w:val="-4"/>
        </w:rPr>
        <w:t xml:space="preserve"> </w:t>
      </w:r>
      <w:r>
        <w:t>Value</w:t>
      </w:r>
      <w:r>
        <w:rPr>
          <w:spacing w:val="-4"/>
        </w:rPr>
        <w:t xml:space="preserve"> </w:t>
      </w:r>
      <w:r>
        <w:t>is</w:t>
      </w:r>
      <w:r>
        <w:rPr>
          <w:spacing w:val="-5"/>
        </w:rPr>
        <w:t xml:space="preserve"> </w:t>
      </w:r>
      <w:r>
        <w:t>defined</w:t>
      </w:r>
      <w:r>
        <w:rPr>
          <w:spacing w:val="-5"/>
        </w:rPr>
        <w:t xml:space="preserve"> </w:t>
      </w:r>
      <w:r>
        <w:t>for</w:t>
      </w:r>
      <w:r>
        <w:rPr>
          <w:spacing w:val="-4"/>
        </w:rPr>
        <w:t xml:space="preserve"> </w:t>
      </w:r>
      <w:r>
        <w:t>a</w:t>
      </w:r>
      <w:r>
        <w:rPr>
          <w:spacing w:val="-4"/>
        </w:rPr>
        <w:t xml:space="preserve"> </w:t>
      </w:r>
      <w:r>
        <w:t>Customer/Item/Item</w:t>
      </w:r>
      <w:r>
        <w:rPr>
          <w:spacing w:val="-5"/>
        </w:rPr>
        <w:t xml:space="preserve"> </w:t>
      </w:r>
      <w:r>
        <w:t>Category,</w:t>
      </w:r>
      <w:r>
        <w:rPr>
          <w:spacing w:val="-4"/>
        </w:rPr>
        <w:t xml:space="preserve"> </w:t>
      </w:r>
      <w:r>
        <w:t>Excise</w:t>
      </w:r>
      <w:r>
        <w:rPr>
          <w:spacing w:val="-4"/>
        </w:rPr>
        <w:t xml:space="preserve"> </w:t>
      </w:r>
      <w:r>
        <w:t>Duty</w:t>
      </w:r>
      <w:r>
        <w:rPr>
          <w:spacing w:val="-5"/>
        </w:rPr>
        <w:t xml:space="preserve"> </w:t>
      </w:r>
      <w:r>
        <w:t>will be calculated on the line price amount.</w:t>
      </w:r>
    </w:p>
    <w:p w14:paraId="1A3CEF81" w14:textId="77777777" w:rsidR="00F407DA" w:rsidRDefault="00000000">
      <w:pPr>
        <w:pStyle w:val="BodyText"/>
        <w:ind w:left="2280" w:right="509"/>
        <w:jc w:val="both"/>
      </w:pPr>
      <w:r>
        <w:t>When Customer relationships</w:t>
      </w:r>
      <w:r>
        <w:rPr>
          <w:spacing w:val="-1"/>
        </w:rPr>
        <w:t xml:space="preserve"> </w:t>
      </w:r>
      <w:r>
        <w:t>have been defined, the List</w:t>
      </w:r>
      <w:r>
        <w:rPr>
          <w:spacing w:val="-1"/>
        </w:rPr>
        <w:t xml:space="preserve"> </w:t>
      </w:r>
      <w:r>
        <w:t>of addresses</w:t>
      </w:r>
      <w:r>
        <w:rPr>
          <w:spacing w:val="-1"/>
        </w:rPr>
        <w:t xml:space="preserve"> </w:t>
      </w:r>
      <w:r>
        <w:t>will show</w:t>
      </w:r>
      <w:r>
        <w:rPr>
          <w:spacing w:val="-1"/>
        </w:rPr>
        <w:t xml:space="preserve"> </w:t>
      </w:r>
      <w:r>
        <w:t>LOV of</w:t>
      </w:r>
      <w:r>
        <w:rPr>
          <w:spacing w:val="-3"/>
        </w:rPr>
        <w:t xml:space="preserve"> </w:t>
      </w:r>
      <w:r>
        <w:t>related</w:t>
      </w:r>
      <w:r>
        <w:rPr>
          <w:spacing w:val="-4"/>
        </w:rPr>
        <w:t xml:space="preserve"> </w:t>
      </w:r>
      <w:r>
        <w:t>Customers</w:t>
      </w:r>
      <w:r>
        <w:rPr>
          <w:spacing w:val="-4"/>
        </w:rPr>
        <w:t xml:space="preserve"> </w:t>
      </w:r>
      <w:r>
        <w:t>also.</w:t>
      </w:r>
      <w:r>
        <w:rPr>
          <w:spacing w:val="-3"/>
        </w:rPr>
        <w:t xml:space="preserve"> </w:t>
      </w:r>
      <w:r>
        <w:t>However,</w:t>
      </w:r>
      <w:r>
        <w:rPr>
          <w:spacing w:val="-3"/>
        </w:rPr>
        <w:t xml:space="preserve"> </w:t>
      </w:r>
      <w:r>
        <w:t>the</w:t>
      </w:r>
      <w:r>
        <w:rPr>
          <w:spacing w:val="-3"/>
        </w:rPr>
        <w:t xml:space="preserve"> </w:t>
      </w:r>
      <w:r>
        <w:t>LOV</w:t>
      </w:r>
      <w:r>
        <w:rPr>
          <w:spacing w:val="-4"/>
        </w:rPr>
        <w:t xml:space="preserve"> </w:t>
      </w:r>
      <w:r>
        <w:t>will</w:t>
      </w:r>
      <w:r>
        <w:rPr>
          <w:spacing w:val="-3"/>
        </w:rPr>
        <w:t xml:space="preserve"> </w:t>
      </w:r>
      <w:r>
        <w:t>not</w:t>
      </w:r>
      <w:r>
        <w:rPr>
          <w:spacing w:val="-4"/>
        </w:rPr>
        <w:t xml:space="preserve"> </w:t>
      </w:r>
      <w:r>
        <w:t>show</w:t>
      </w:r>
      <w:r>
        <w:rPr>
          <w:spacing w:val="-4"/>
        </w:rPr>
        <w:t xml:space="preserve"> </w:t>
      </w:r>
      <w:r>
        <w:t>all</w:t>
      </w:r>
      <w:r>
        <w:rPr>
          <w:spacing w:val="-3"/>
        </w:rPr>
        <w:t xml:space="preserve"> </w:t>
      </w:r>
      <w:r>
        <w:t>values</w:t>
      </w:r>
      <w:r>
        <w:rPr>
          <w:spacing w:val="-4"/>
        </w:rPr>
        <w:t xml:space="preserve"> </w:t>
      </w:r>
      <w:r>
        <w:t>based</w:t>
      </w:r>
      <w:r>
        <w:rPr>
          <w:spacing w:val="-4"/>
        </w:rPr>
        <w:t xml:space="preserve"> </w:t>
      </w:r>
      <w:r>
        <w:t>on</w:t>
      </w:r>
      <w:r>
        <w:rPr>
          <w:spacing w:val="-3"/>
        </w:rPr>
        <w:t xml:space="preserve"> </w:t>
      </w:r>
      <w:r>
        <w:t>Profile setup for Customer relationship.</w:t>
      </w:r>
    </w:p>
    <w:p w14:paraId="2EBCE215" w14:textId="77777777" w:rsidR="00F407DA" w:rsidRDefault="00000000">
      <w:pPr>
        <w:pStyle w:val="ListParagraph"/>
        <w:numPr>
          <w:ilvl w:val="0"/>
          <w:numId w:val="84"/>
        </w:numPr>
        <w:tabs>
          <w:tab w:val="left" w:pos="3359"/>
        </w:tabs>
        <w:spacing w:before="160"/>
        <w:ind w:right="1138"/>
        <w:rPr>
          <w:sz w:val="20"/>
        </w:rPr>
      </w:pPr>
      <w:r>
        <w:rPr>
          <w:sz w:val="20"/>
        </w:rPr>
        <w:t>Whenever the price charged is not the sole consideration and a different price needs to be considered for calculating Excise Duty, you</w:t>
      </w:r>
      <w:r>
        <w:rPr>
          <w:spacing w:val="-4"/>
          <w:sz w:val="20"/>
        </w:rPr>
        <w:t xml:space="preserve"> </w:t>
      </w:r>
      <w:r>
        <w:rPr>
          <w:sz w:val="20"/>
        </w:rPr>
        <w:t>must</w:t>
      </w:r>
      <w:r>
        <w:rPr>
          <w:spacing w:val="-5"/>
          <w:sz w:val="20"/>
        </w:rPr>
        <w:t xml:space="preserve"> </w:t>
      </w:r>
      <w:r>
        <w:rPr>
          <w:sz w:val="20"/>
        </w:rPr>
        <w:t>attach</w:t>
      </w:r>
      <w:r>
        <w:rPr>
          <w:spacing w:val="-4"/>
          <w:sz w:val="20"/>
        </w:rPr>
        <w:t xml:space="preserve"> </w:t>
      </w:r>
      <w:r>
        <w:rPr>
          <w:sz w:val="20"/>
        </w:rPr>
        <w:t>the</w:t>
      </w:r>
      <w:r>
        <w:rPr>
          <w:spacing w:val="-4"/>
          <w:sz w:val="20"/>
        </w:rPr>
        <w:t xml:space="preserve"> </w:t>
      </w:r>
      <w:r>
        <w:rPr>
          <w:sz w:val="20"/>
        </w:rPr>
        <w:t>price</w:t>
      </w:r>
      <w:r>
        <w:rPr>
          <w:spacing w:val="-4"/>
          <w:sz w:val="20"/>
        </w:rPr>
        <w:t xml:space="preserve"> </w:t>
      </w:r>
      <w:r>
        <w:rPr>
          <w:sz w:val="20"/>
        </w:rPr>
        <w:t>as</w:t>
      </w:r>
      <w:r>
        <w:rPr>
          <w:spacing w:val="-5"/>
          <w:sz w:val="20"/>
        </w:rPr>
        <w:t xml:space="preserve"> </w:t>
      </w:r>
      <w:r>
        <w:rPr>
          <w:sz w:val="20"/>
        </w:rPr>
        <w:t>Assessable</w:t>
      </w:r>
      <w:r>
        <w:rPr>
          <w:spacing w:val="-4"/>
          <w:sz w:val="20"/>
        </w:rPr>
        <w:t xml:space="preserve"> </w:t>
      </w:r>
      <w:r>
        <w:rPr>
          <w:sz w:val="20"/>
        </w:rPr>
        <w:t>Value.</w:t>
      </w:r>
      <w:r>
        <w:rPr>
          <w:spacing w:val="-4"/>
          <w:sz w:val="20"/>
        </w:rPr>
        <w:t xml:space="preserve"> </w:t>
      </w:r>
      <w:r>
        <w:rPr>
          <w:sz w:val="20"/>
        </w:rPr>
        <w:t>The</w:t>
      </w:r>
      <w:r>
        <w:rPr>
          <w:spacing w:val="-4"/>
          <w:sz w:val="20"/>
        </w:rPr>
        <w:t xml:space="preserve"> </w:t>
      </w:r>
      <w:r>
        <w:rPr>
          <w:sz w:val="20"/>
        </w:rPr>
        <w:t>price</w:t>
      </w:r>
      <w:r>
        <w:rPr>
          <w:spacing w:val="-4"/>
          <w:sz w:val="20"/>
        </w:rPr>
        <w:t xml:space="preserve"> </w:t>
      </w:r>
      <w:r>
        <w:rPr>
          <w:sz w:val="20"/>
        </w:rPr>
        <w:t>that</w:t>
      </w:r>
      <w:r>
        <w:rPr>
          <w:spacing w:val="-5"/>
          <w:sz w:val="20"/>
        </w:rPr>
        <w:t xml:space="preserve"> </w:t>
      </w:r>
      <w:r>
        <w:rPr>
          <w:sz w:val="20"/>
        </w:rPr>
        <w:t>needs to be considered for calculating Excise Duty / VAT needs to be defined in the Price List.</w:t>
      </w:r>
    </w:p>
    <w:p w14:paraId="1F3A1EA4" w14:textId="77777777" w:rsidR="00F407DA" w:rsidRDefault="00000000">
      <w:pPr>
        <w:pStyle w:val="ListParagraph"/>
        <w:numPr>
          <w:ilvl w:val="0"/>
          <w:numId w:val="84"/>
        </w:numPr>
        <w:tabs>
          <w:tab w:val="left" w:pos="3359"/>
        </w:tabs>
        <w:ind w:right="1318"/>
        <w:rPr>
          <w:sz w:val="20"/>
        </w:rPr>
      </w:pPr>
      <w:r>
        <w:rPr>
          <w:sz w:val="20"/>
        </w:rPr>
        <w:t>All</w:t>
      </w:r>
      <w:r>
        <w:rPr>
          <w:spacing w:val="-4"/>
          <w:sz w:val="20"/>
        </w:rPr>
        <w:t xml:space="preserve"> </w:t>
      </w:r>
      <w:r>
        <w:rPr>
          <w:sz w:val="20"/>
        </w:rPr>
        <w:t>the</w:t>
      </w:r>
      <w:r>
        <w:rPr>
          <w:spacing w:val="-4"/>
          <w:sz w:val="20"/>
        </w:rPr>
        <w:t xml:space="preserve"> </w:t>
      </w:r>
      <w:r>
        <w:rPr>
          <w:sz w:val="20"/>
        </w:rPr>
        <w:t>columns</w:t>
      </w:r>
      <w:r>
        <w:rPr>
          <w:spacing w:val="-5"/>
          <w:sz w:val="20"/>
        </w:rPr>
        <w:t xml:space="preserve"> </w:t>
      </w:r>
      <w:r>
        <w:rPr>
          <w:sz w:val="20"/>
        </w:rPr>
        <w:t>have</w:t>
      </w:r>
      <w:r>
        <w:rPr>
          <w:spacing w:val="-4"/>
          <w:sz w:val="20"/>
        </w:rPr>
        <w:t xml:space="preserve"> </w:t>
      </w:r>
      <w:r>
        <w:rPr>
          <w:sz w:val="20"/>
        </w:rPr>
        <w:t>been</w:t>
      </w:r>
      <w:r>
        <w:rPr>
          <w:spacing w:val="-4"/>
          <w:sz w:val="20"/>
        </w:rPr>
        <w:t xml:space="preserve"> </w:t>
      </w:r>
      <w:r>
        <w:rPr>
          <w:sz w:val="20"/>
        </w:rPr>
        <w:t>not</w:t>
      </w:r>
      <w:r>
        <w:rPr>
          <w:spacing w:val="-5"/>
          <w:sz w:val="20"/>
        </w:rPr>
        <w:t xml:space="preserve"> </w:t>
      </w:r>
      <w:r>
        <w:rPr>
          <w:sz w:val="20"/>
        </w:rPr>
        <w:t>described.</w:t>
      </w:r>
      <w:r>
        <w:rPr>
          <w:spacing w:val="-4"/>
          <w:sz w:val="20"/>
        </w:rPr>
        <w:t xml:space="preserve"> </w:t>
      </w:r>
      <w:r>
        <w:rPr>
          <w:sz w:val="20"/>
        </w:rPr>
        <w:t>Do</w:t>
      </w:r>
      <w:r>
        <w:rPr>
          <w:spacing w:val="-5"/>
          <w:sz w:val="20"/>
        </w:rPr>
        <w:t xml:space="preserve"> </w:t>
      </w:r>
      <w:r>
        <w:rPr>
          <w:sz w:val="20"/>
        </w:rPr>
        <w:t>we</w:t>
      </w:r>
      <w:r>
        <w:rPr>
          <w:spacing w:val="-4"/>
          <w:sz w:val="20"/>
        </w:rPr>
        <w:t xml:space="preserve"> </w:t>
      </w:r>
      <w:r>
        <w:rPr>
          <w:sz w:val="20"/>
        </w:rPr>
        <w:t>need</w:t>
      </w:r>
      <w:r>
        <w:rPr>
          <w:spacing w:val="-5"/>
          <w:sz w:val="20"/>
        </w:rPr>
        <w:t xml:space="preserve"> </w:t>
      </w:r>
      <w:r>
        <w:rPr>
          <w:sz w:val="20"/>
        </w:rPr>
        <w:t>to</w:t>
      </w:r>
      <w:r>
        <w:rPr>
          <w:spacing w:val="-5"/>
          <w:sz w:val="20"/>
        </w:rPr>
        <w:t xml:space="preserve"> </w:t>
      </w:r>
      <w:r>
        <w:rPr>
          <w:sz w:val="20"/>
        </w:rPr>
        <w:t xml:space="preserve">describe for all the values. If </w:t>
      </w:r>
      <w:proofErr w:type="gramStart"/>
      <w:r>
        <w:rPr>
          <w:sz w:val="20"/>
        </w:rPr>
        <w:t>yes</w:t>
      </w:r>
      <w:proofErr w:type="gramEnd"/>
      <w:r>
        <w:rPr>
          <w:sz w:val="20"/>
        </w:rPr>
        <w:t xml:space="preserve"> we can pick and paste it from AR.</w:t>
      </w:r>
    </w:p>
    <w:p w14:paraId="13B63958" w14:textId="77777777" w:rsidR="00F407DA" w:rsidRDefault="00F407DA">
      <w:pPr>
        <w:pStyle w:val="ListParagraph"/>
        <w:rPr>
          <w:sz w:val="20"/>
        </w:rPr>
        <w:sectPr w:rsidR="00F407DA">
          <w:type w:val="continuous"/>
          <w:pgSz w:w="12240" w:h="15840"/>
          <w:pgMar w:top="1820" w:right="720" w:bottom="280" w:left="1080" w:header="0" w:footer="732" w:gutter="0"/>
          <w:cols w:space="720"/>
        </w:sectPr>
      </w:pPr>
    </w:p>
    <w:p w14:paraId="50C2AE8C" w14:textId="77777777" w:rsidR="00F407DA" w:rsidRDefault="00000000">
      <w:pPr>
        <w:pStyle w:val="Heading4"/>
        <w:spacing w:before="83"/>
        <w:ind w:left="0"/>
      </w:pPr>
      <w:r>
        <w:rPr>
          <w:w w:val="80"/>
        </w:rPr>
        <w:lastRenderedPageBreak/>
        <w:t>Tax</w:t>
      </w:r>
      <w:r>
        <w:rPr>
          <w:spacing w:val="-9"/>
        </w:rPr>
        <w:t xml:space="preserve"> </w:t>
      </w:r>
      <w:r>
        <w:rPr>
          <w:w w:val="80"/>
        </w:rPr>
        <w:t>Defaults</w:t>
      </w:r>
      <w:r>
        <w:rPr>
          <w:spacing w:val="-8"/>
        </w:rPr>
        <w:t xml:space="preserve"> </w:t>
      </w:r>
      <w:r>
        <w:rPr>
          <w:w w:val="80"/>
        </w:rPr>
        <w:t>and</w:t>
      </w:r>
      <w:r>
        <w:rPr>
          <w:spacing w:val="-8"/>
        </w:rPr>
        <w:t xml:space="preserve"> </w:t>
      </w:r>
      <w:r>
        <w:rPr>
          <w:w w:val="80"/>
        </w:rPr>
        <w:t>Preferences</w:t>
      </w:r>
      <w:r>
        <w:rPr>
          <w:spacing w:val="-9"/>
        </w:rPr>
        <w:t xml:space="preserve"> </w:t>
      </w:r>
      <w:r>
        <w:rPr>
          <w:w w:val="80"/>
        </w:rPr>
        <w:t>Setup</w:t>
      </w:r>
      <w:r>
        <w:rPr>
          <w:spacing w:val="-8"/>
        </w:rPr>
        <w:t xml:space="preserve"> </w:t>
      </w:r>
      <w:r>
        <w:rPr>
          <w:w w:val="80"/>
        </w:rPr>
        <w:t>for</w:t>
      </w:r>
      <w:r>
        <w:rPr>
          <w:spacing w:val="-8"/>
        </w:rPr>
        <w:t xml:space="preserve"> </w:t>
      </w:r>
      <w:r>
        <w:rPr>
          <w:w w:val="80"/>
        </w:rPr>
        <w:t>Project</w:t>
      </w:r>
      <w:r>
        <w:rPr>
          <w:spacing w:val="-9"/>
        </w:rPr>
        <w:t xml:space="preserve"> </w:t>
      </w:r>
      <w:r>
        <w:rPr>
          <w:spacing w:val="-2"/>
          <w:w w:val="80"/>
        </w:rPr>
        <w:t>Billing</w:t>
      </w:r>
    </w:p>
    <w:p w14:paraId="57AF18EF" w14:textId="77777777" w:rsidR="00F407DA" w:rsidRDefault="00000000">
      <w:pPr>
        <w:pStyle w:val="BodyText"/>
        <w:spacing w:before="79"/>
        <w:ind w:left="1560"/>
      </w:pPr>
      <w:r>
        <w:t>The</w:t>
      </w:r>
      <w:r>
        <w:rPr>
          <w:spacing w:val="-6"/>
        </w:rPr>
        <w:t xml:space="preserve"> </w:t>
      </w:r>
      <w:r>
        <w:t>Tax</w:t>
      </w:r>
      <w:r>
        <w:rPr>
          <w:spacing w:val="-4"/>
        </w:rPr>
        <w:t xml:space="preserve"> </w:t>
      </w:r>
      <w:r>
        <w:t>Details</w:t>
      </w:r>
      <w:r>
        <w:rPr>
          <w:spacing w:val="-4"/>
        </w:rPr>
        <w:t xml:space="preserve"> </w:t>
      </w:r>
      <w:r>
        <w:t>window</w:t>
      </w:r>
      <w:r>
        <w:rPr>
          <w:spacing w:val="-5"/>
        </w:rPr>
        <w:t xml:space="preserve"> </w:t>
      </w:r>
      <w:r>
        <w:t>lets</w:t>
      </w:r>
      <w:r>
        <w:rPr>
          <w:spacing w:val="-4"/>
        </w:rPr>
        <w:t xml:space="preserve"> </w:t>
      </w:r>
      <w:r>
        <w:t>you</w:t>
      </w:r>
      <w:r>
        <w:rPr>
          <w:spacing w:val="-3"/>
        </w:rPr>
        <w:t xml:space="preserve"> </w:t>
      </w:r>
      <w:r>
        <w:t>set</w:t>
      </w:r>
      <w:r>
        <w:rPr>
          <w:spacing w:val="-5"/>
        </w:rPr>
        <w:t xml:space="preserve"> </w:t>
      </w:r>
      <w:r>
        <w:t>up</w:t>
      </w:r>
      <w:r>
        <w:rPr>
          <w:spacing w:val="-4"/>
        </w:rPr>
        <w:t xml:space="preserve"> </w:t>
      </w:r>
      <w:r>
        <w:t>tax</w:t>
      </w:r>
      <w:r>
        <w:rPr>
          <w:spacing w:val="-4"/>
        </w:rPr>
        <w:t xml:space="preserve"> </w:t>
      </w:r>
      <w:r>
        <w:t>defaults</w:t>
      </w:r>
      <w:r>
        <w:rPr>
          <w:spacing w:val="-4"/>
        </w:rPr>
        <w:t xml:space="preserve"> </w:t>
      </w:r>
      <w:r>
        <w:t>and</w:t>
      </w:r>
      <w:r>
        <w:rPr>
          <w:spacing w:val="-5"/>
        </w:rPr>
        <w:t xml:space="preserve"> </w:t>
      </w:r>
      <w:r>
        <w:t>preferences</w:t>
      </w:r>
      <w:r>
        <w:rPr>
          <w:spacing w:val="-4"/>
        </w:rPr>
        <w:t xml:space="preserve"> </w:t>
      </w:r>
      <w:r>
        <w:t>for</w:t>
      </w:r>
      <w:r>
        <w:rPr>
          <w:spacing w:val="-3"/>
        </w:rPr>
        <w:t xml:space="preserve"> </w:t>
      </w:r>
      <w:r>
        <w:t>Project</w:t>
      </w:r>
      <w:r>
        <w:rPr>
          <w:spacing w:val="-4"/>
        </w:rPr>
        <w:t xml:space="preserve"> </w:t>
      </w:r>
      <w:r>
        <w:rPr>
          <w:spacing w:val="-2"/>
        </w:rPr>
        <w:t>Billing.</w:t>
      </w:r>
    </w:p>
    <w:p w14:paraId="735C6E20" w14:textId="77777777" w:rsidR="00F407DA" w:rsidRDefault="00000000">
      <w:pPr>
        <w:pStyle w:val="BodyText"/>
        <w:ind w:left="1560" w:right="1129"/>
      </w:pPr>
      <w:r>
        <w:t>Using</w:t>
      </w:r>
      <w:r>
        <w:rPr>
          <w:spacing w:val="-4"/>
        </w:rPr>
        <w:t xml:space="preserve"> </w:t>
      </w:r>
      <w:r>
        <w:t>the</w:t>
      </w:r>
      <w:r>
        <w:rPr>
          <w:spacing w:val="-3"/>
        </w:rPr>
        <w:t xml:space="preserve"> </w:t>
      </w:r>
      <w:r>
        <w:t>India</w:t>
      </w:r>
      <w:r>
        <w:rPr>
          <w:spacing w:val="-3"/>
        </w:rPr>
        <w:t xml:space="preserve"> </w:t>
      </w:r>
      <w:r>
        <w:t>Local</w:t>
      </w:r>
      <w:r>
        <w:rPr>
          <w:spacing w:val="-3"/>
        </w:rPr>
        <w:t xml:space="preserve"> </w:t>
      </w:r>
      <w:r>
        <w:t>Project</w:t>
      </w:r>
      <w:r>
        <w:rPr>
          <w:spacing w:val="-4"/>
        </w:rPr>
        <w:t xml:space="preserve"> </w:t>
      </w:r>
      <w:r>
        <w:t>Billing</w:t>
      </w:r>
      <w:r>
        <w:rPr>
          <w:spacing w:val="-4"/>
        </w:rPr>
        <w:t xml:space="preserve"> </w:t>
      </w:r>
      <w:r>
        <w:t>responsibility</w:t>
      </w:r>
      <w:r>
        <w:rPr>
          <w:spacing w:val="-4"/>
        </w:rPr>
        <w:t xml:space="preserve"> </w:t>
      </w:r>
      <w:r>
        <w:t>and</w:t>
      </w:r>
      <w:r>
        <w:rPr>
          <w:spacing w:val="-4"/>
        </w:rPr>
        <w:t xml:space="preserve"> </w:t>
      </w:r>
      <w:r>
        <w:t>navigate</w:t>
      </w:r>
      <w:r>
        <w:rPr>
          <w:spacing w:val="-3"/>
        </w:rPr>
        <w:t xml:space="preserve"> </w:t>
      </w:r>
      <w:r>
        <w:t>to</w:t>
      </w:r>
      <w:r>
        <w:rPr>
          <w:spacing w:val="-4"/>
        </w:rPr>
        <w:t xml:space="preserve"> </w:t>
      </w:r>
      <w:r>
        <w:t>the</w:t>
      </w:r>
      <w:r>
        <w:rPr>
          <w:spacing w:val="-3"/>
        </w:rPr>
        <w:t xml:space="preserve"> </w:t>
      </w:r>
      <w:r>
        <w:t>India</w:t>
      </w:r>
      <w:r>
        <w:rPr>
          <w:spacing w:val="-3"/>
        </w:rPr>
        <w:t xml:space="preserve"> </w:t>
      </w:r>
      <w:r>
        <w:t>Local Project Billing&gt;Setup&gt;India Local Tax Setup window.</w:t>
      </w:r>
    </w:p>
    <w:p w14:paraId="3BF9B1A5" w14:textId="77777777" w:rsidR="00F407DA" w:rsidRDefault="00000000">
      <w:pPr>
        <w:pStyle w:val="BodyText"/>
        <w:ind w:left="1560"/>
      </w:pPr>
      <w:r>
        <w:t>The</w:t>
      </w:r>
      <w:r>
        <w:rPr>
          <w:spacing w:val="-3"/>
        </w:rPr>
        <w:t xml:space="preserve"> </w:t>
      </w:r>
      <w:r>
        <w:t>Tax</w:t>
      </w:r>
      <w:r>
        <w:rPr>
          <w:spacing w:val="-4"/>
        </w:rPr>
        <w:t xml:space="preserve"> </w:t>
      </w:r>
      <w:r>
        <w:t>Default</w:t>
      </w:r>
      <w:r>
        <w:rPr>
          <w:spacing w:val="-4"/>
        </w:rPr>
        <w:t xml:space="preserve"> </w:t>
      </w:r>
      <w:r>
        <w:t>window</w:t>
      </w:r>
      <w:r>
        <w:rPr>
          <w:spacing w:val="-4"/>
        </w:rPr>
        <w:t xml:space="preserve"> </w:t>
      </w:r>
      <w:r>
        <w:t>has</w:t>
      </w:r>
      <w:r>
        <w:rPr>
          <w:spacing w:val="-4"/>
        </w:rPr>
        <w:t xml:space="preserve"> </w:t>
      </w:r>
      <w:r>
        <w:t>two</w:t>
      </w:r>
      <w:r>
        <w:rPr>
          <w:spacing w:val="-3"/>
        </w:rPr>
        <w:t xml:space="preserve"> </w:t>
      </w:r>
      <w:r>
        <w:rPr>
          <w:spacing w:val="-2"/>
        </w:rPr>
        <w:t>tabs:</w:t>
      </w:r>
    </w:p>
    <w:p w14:paraId="7520CFB2" w14:textId="77777777" w:rsidR="00F407DA" w:rsidRDefault="00000000">
      <w:pPr>
        <w:pStyle w:val="ListParagraph"/>
        <w:numPr>
          <w:ilvl w:val="0"/>
          <w:numId w:val="83"/>
        </w:numPr>
        <w:tabs>
          <w:tab w:val="left" w:pos="1919"/>
        </w:tabs>
        <w:spacing w:before="120"/>
        <w:ind w:right="1202"/>
        <w:rPr>
          <w:sz w:val="20"/>
        </w:rPr>
      </w:pPr>
      <w:r>
        <w:rPr>
          <w:b/>
          <w:sz w:val="20"/>
        </w:rPr>
        <w:t>Contexts</w:t>
      </w:r>
      <w:r>
        <w:rPr>
          <w:b/>
          <w:spacing w:val="-4"/>
          <w:sz w:val="20"/>
        </w:rPr>
        <w:t xml:space="preserve"> </w:t>
      </w:r>
      <w:r>
        <w:rPr>
          <w:b/>
          <w:sz w:val="20"/>
        </w:rPr>
        <w:t>tab</w:t>
      </w:r>
      <w:r>
        <w:rPr>
          <w:sz w:val="20"/>
        </w:rPr>
        <w:t>:</w:t>
      </w:r>
      <w:r>
        <w:rPr>
          <w:spacing w:val="-3"/>
          <w:sz w:val="20"/>
        </w:rPr>
        <w:t xml:space="preserve"> </w:t>
      </w:r>
      <w:r>
        <w:rPr>
          <w:sz w:val="20"/>
        </w:rPr>
        <w:t>Use</w:t>
      </w:r>
      <w:r>
        <w:rPr>
          <w:spacing w:val="-3"/>
          <w:sz w:val="20"/>
        </w:rPr>
        <w:t xml:space="preserve"> </w:t>
      </w:r>
      <w:r>
        <w:rPr>
          <w:sz w:val="20"/>
        </w:rPr>
        <w:t>this</w:t>
      </w:r>
      <w:r>
        <w:rPr>
          <w:spacing w:val="-4"/>
          <w:sz w:val="20"/>
        </w:rPr>
        <w:t xml:space="preserve"> </w:t>
      </w:r>
      <w:r>
        <w:rPr>
          <w:sz w:val="20"/>
        </w:rPr>
        <w:t>to</w:t>
      </w:r>
      <w:r>
        <w:rPr>
          <w:spacing w:val="-4"/>
          <w:sz w:val="20"/>
        </w:rPr>
        <w:t xml:space="preserve"> </w:t>
      </w:r>
      <w:r>
        <w:rPr>
          <w:sz w:val="20"/>
        </w:rPr>
        <w:t>define</w:t>
      </w:r>
      <w:r>
        <w:rPr>
          <w:spacing w:val="-3"/>
          <w:sz w:val="20"/>
        </w:rPr>
        <w:t xml:space="preserve"> </w:t>
      </w:r>
      <w:r>
        <w:rPr>
          <w:sz w:val="20"/>
        </w:rPr>
        <w:t>the</w:t>
      </w:r>
      <w:r>
        <w:rPr>
          <w:spacing w:val="-3"/>
          <w:sz w:val="20"/>
        </w:rPr>
        <w:t xml:space="preserve"> </w:t>
      </w:r>
      <w:r>
        <w:rPr>
          <w:sz w:val="20"/>
        </w:rPr>
        <w:t>tax</w:t>
      </w:r>
      <w:r>
        <w:rPr>
          <w:spacing w:val="-4"/>
          <w:sz w:val="20"/>
        </w:rPr>
        <w:t xml:space="preserve"> </w:t>
      </w:r>
      <w:r>
        <w:rPr>
          <w:sz w:val="20"/>
        </w:rPr>
        <w:t>categories</w:t>
      </w:r>
      <w:r>
        <w:rPr>
          <w:spacing w:val="-4"/>
          <w:sz w:val="20"/>
        </w:rPr>
        <w:t xml:space="preserve"> </w:t>
      </w:r>
      <w:r>
        <w:rPr>
          <w:sz w:val="20"/>
        </w:rPr>
        <w:t>to</w:t>
      </w:r>
      <w:r>
        <w:rPr>
          <w:spacing w:val="-4"/>
          <w:sz w:val="20"/>
        </w:rPr>
        <w:t xml:space="preserve"> </w:t>
      </w:r>
      <w:r>
        <w:rPr>
          <w:sz w:val="20"/>
        </w:rPr>
        <w:t>be</w:t>
      </w:r>
      <w:r>
        <w:rPr>
          <w:spacing w:val="-3"/>
          <w:sz w:val="20"/>
        </w:rPr>
        <w:t xml:space="preserve"> </w:t>
      </w:r>
      <w:r>
        <w:rPr>
          <w:sz w:val="20"/>
        </w:rPr>
        <w:t>used</w:t>
      </w:r>
      <w:r>
        <w:rPr>
          <w:spacing w:val="-4"/>
          <w:sz w:val="20"/>
        </w:rPr>
        <w:t xml:space="preserve"> </w:t>
      </w:r>
      <w:r>
        <w:rPr>
          <w:sz w:val="20"/>
        </w:rPr>
        <w:t>for</w:t>
      </w:r>
      <w:r>
        <w:rPr>
          <w:spacing w:val="-3"/>
          <w:sz w:val="20"/>
        </w:rPr>
        <w:t xml:space="preserve"> </w:t>
      </w:r>
      <w:r>
        <w:rPr>
          <w:sz w:val="20"/>
        </w:rPr>
        <w:t>each</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context names: Event Type, Project, Expenditure Type, and Customer/Site.</w:t>
      </w:r>
    </w:p>
    <w:p w14:paraId="06CCC7D1" w14:textId="77777777" w:rsidR="00F407DA" w:rsidRDefault="00000000">
      <w:pPr>
        <w:pStyle w:val="ListParagraph"/>
        <w:numPr>
          <w:ilvl w:val="0"/>
          <w:numId w:val="83"/>
        </w:numPr>
        <w:tabs>
          <w:tab w:val="left" w:pos="1919"/>
        </w:tabs>
        <w:ind w:right="1364"/>
        <w:rPr>
          <w:sz w:val="20"/>
        </w:rPr>
      </w:pPr>
      <w:r>
        <w:rPr>
          <w:b/>
          <w:sz w:val="20"/>
        </w:rPr>
        <w:t>Preferences</w:t>
      </w:r>
      <w:r>
        <w:rPr>
          <w:b/>
          <w:spacing w:val="-4"/>
          <w:sz w:val="20"/>
        </w:rPr>
        <w:t xml:space="preserve"> </w:t>
      </w:r>
      <w:r>
        <w:rPr>
          <w:b/>
          <w:sz w:val="20"/>
        </w:rPr>
        <w:t>tab</w:t>
      </w:r>
      <w:r>
        <w:rPr>
          <w:sz w:val="20"/>
        </w:rPr>
        <w:t>:</w:t>
      </w:r>
      <w:r>
        <w:rPr>
          <w:spacing w:val="-3"/>
          <w:sz w:val="20"/>
        </w:rPr>
        <w:t xml:space="preserve"> </w:t>
      </w:r>
      <w:r>
        <w:rPr>
          <w:sz w:val="20"/>
        </w:rPr>
        <w:t>Use</w:t>
      </w:r>
      <w:r>
        <w:rPr>
          <w:spacing w:val="-3"/>
          <w:sz w:val="20"/>
        </w:rPr>
        <w:t xml:space="preserve"> </w:t>
      </w:r>
      <w:r>
        <w:rPr>
          <w:sz w:val="20"/>
        </w:rPr>
        <w:t>this</w:t>
      </w:r>
      <w:r>
        <w:rPr>
          <w:spacing w:val="-4"/>
          <w:sz w:val="20"/>
        </w:rPr>
        <w:t xml:space="preserve"> </w:t>
      </w:r>
      <w:r>
        <w:rPr>
          <w:sz w:val="20"/>
        </w:rPr>
        <w:t>to</w:t>
      </w:r>
      <w:r>
        <w:rPr>
          <w:spacing w:val="-4"/>
          <w:sz w:val="20"/>
        </w:rPr>
        <w:t xml:space="preserve"> </w:t>
      </w:r>
      <w:r>
        <w:rPr>
          <w:sz w:val="20"/>
        </w:rPr>
        <w:t>define</w:t>
      </w:r>
      <w:r>
        <w:rPr>
          <w:spacing w:val="-3"/>
          <w:sz w:val="20"/>
        </w:rPr>
        <w:t xml:space="preserve"> </w:t>
      </w:r>
      <w:r>
        <w:rPr>
          <w:sz w:val="20"/>
        </w:rPr>
        <w:t>the</w:t>
      </w:r>
      <w:r>
        <w:rPr>
          <w:spacing w:val="-3"/>
          <w:sz w:val="20"/>
        </w:rPr>
        <w:t xml:space="preserve"> </w:t>
      </w:r>
      <w:r>
        <w:rPr>
          <w:sz w:val="20"/>
        </w:rPr>
        <w:t>tax</w:t>
      </w:r>
      <w:r>
        <w:rPr>
          <w:spacing w:val="-4"/>
          <w:sz w:val="20"/>
        </w:rPr>
        <w:t xml:space="preserve"> </w:t>
      </w:r>
      <w:r>
        <w:rPr>
          <w:sz w:val="20"/>
        </w:rPr>
        <w:t>defaulting</w:t>
      </w:r>
      <w:r>
        <w:rPr>
          <w:spacing w:val="-4"/>
          <w:sz w:val="20"/>
        </w:rPr>
        <w:t xml:space="preserve"> </w:t>
      </w:r>
      <w:r>
        <w:rPr>
          <w:sz w:val="20"/>
        </w:rPr>
        <w:t>hierarchy</w:t>
      </w:r>
      <w:r>
        <w:rPr>
          <w:spacing w:val="-4"/>
          <w:sz w:val="20"/>
        </w:rPr>
        <w:t xml:space="preserve"> </w:t>
      </w:r>
      <w:r>
        <w:rPr>
          <w:sz w:val="20"/>
        </w:rPr>
        <w:t>preference</w:t>
      </w:r>
      <w:r>
        <w:rPr>
          <w:spacing w:val="-3"/>
          <w:sz w:val="20"/>
        </w:rPr>
        <w:t xml:space="preserve"> </w:t>
      </w:r>
      <w:r>
        <w:rPr>
          <w:sz w:val="20"/>
        </w:rPr>
        <w:t>for</w:t>
      </w:r>
      <w:r>
        <w:rPr>
          <w:spacing w:val="-3"/>
          <w:sz w:val="20"/>
        </w:rPr>
        <w:t xml:space="preserve"> </w:t>
      </w:r>
      <w:r>
        <w:rPr>
          <w:sz w:val="20"/>
        </w:rPr>
        <w:t>the Distribution Rule and Context Name.</w:t>
      </w:r>
    </w:p>
    <w:p w14:paraId="791A62FB" w14:textId="77777777" w:rsidR="00F407DA" w:rsidRDefault="00000000">
      <w:pPr>
        <w:pStyle w:val="BodyText"/>
        <w:spacing w:before="240"/>
        <w:ind w:left="1560"/>
      </w:pPr>
      <w:r>
        <w:t>The</w:t>
      </w:r>
      <w:r>
        <w:rPr>
          <w:spacing w:val="-6"/>
        </w:rPr>
        <w:t xml:space="preserve"> </w:t>
      </w:r>
      <w:r>
        <w:t>following</w:t>
      </w:r>
      <w:r>
        <w:rPr>
          <w:spacing w:val="-4"/>
        </w:rPr>
        <w:t xml:space="preserve"> </w:t>
      </w:r>
      <w:r>
        <w:t>table</w:t>
      </w:r>
      <w:r>
        <w:rPr>
          <w:spacing w:val="-4"/>
        </w:rPr>
        <w:t xml:space="preserve"> </w:t>
      </w:r>
      <w:r>
        <w:t>describes</w:t>
      </w:r>
      <w:r>
        <w:rPr>
          <w:spacing w:val="-4"/>
        </w:rPr>
        <w:t xml:space="preserve"> </w:t>
      </w:r>
      <w:r>
        <w:t>the</w:t>
      </w:r>
      <w:r>
        <w:rPr>
          <w:spacing w:val="-4"/>
        </w:rPr>
        <w:t xml:space="preserve"> </w:t>
      </w:r>
      <w:r>
        <w:t>Tax</w:t>
      </w:r>
      <w:r>
        <w:rPr>
          <w:spacing w:val="-4"/>
        </w:rPr>
        <w:t xml:space="preserve"> </w:t>
      </w:r>
      <w:r>
        <w:t>Default</w:t>
      </w:r>
      <w:r>
        <w:rPr>
          <w:spacing w:val="-4"/>
        </w:rPr>
        <w:t xml:space="preserve"> </w:t>
      </w:r>
      <w:r>
        <w:rPr>
          <w:spacing w:val="-2"/>
        </w:rPr>
        <w:t>window.</w:t>
      </w:r>
    </w:p>
    <w:p w14:paraId="04543105" w14:textId="77777777" w:rsidR="00F407DA" w:rsidRDefault="00000000">
      <w:pPr>
        <w:pStyle w:val="BodyText"/>
        <w:spacing w:before="3"/>
        <w:rPr>
          <w:sz w:val="17"/>
        </w:rPr>
      </w:pPr>
      <w:r>
        <w:rPr>
          <w:noProof/>
          <w:sz w:val="17"/>
        </w:rPr>
        <mc:AlternateContent>
          <mc:Choice Requires="wps">
            <w:drawing>
              <wp:anchor distT="0" distB="0" distL="0" distR="0" simplePos="0" relativeHeight="487718912" behindDoc="1" locked="0" layoutInCell="1" allowOverlap="1" wp14:anchorId="672CA621" wp14:editId="36EE1EC6">
                <wp:simplePos x="0" y="0"/>
                <wp:positionH relativeFrom="page">
                  <wp:posOffset>1676400</wp:posOffset>
                </wp:positionH>
                <wp:positionV relativeFrom="paragraph">
                  <wp:posOffset>163378</wp:posOffset>
                </wp:positionV>
                <wp:extent cx="4953000" cy="6350"/>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D00C6E" id="Graphic 357" o:spid="_x0000_s1026" style="position:absolute;margin-left:132pt;margin-top:12.85pt;width:390pt;height:.5pt;z-index:-1559756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" path="m4953000,l,,,6350r4953000,l4953000,xe" fillcolor="black" stroked="f">
                <v:path arrowok="t"/>
                <w10:wrap type="topAndBottom" anchorx="page"/>
              </v:shape>
            </w:pict>
          </mc:Fallback>
        </mc:AlternateContent>
      </w:r>
    </w:p>
    <w:p w14:paraId="2CE94DC8" w14:textId="77777777" w:rsidR="00F407DA" w:rsidRDefault="00000000">
      <w:pPr>
        <w:tabs>
          <w:tab w:val="left" w:pos="3881"/>
        </w:tabs>
        <w:spacing w:before="149"/>
        <w:ind w:left="1620"/>
        <w:rPr>
          <w:rFonts w:ascii="Arial"/>
          <w:b/>
          <w:sz w:val="18"/>
        </w:rPr>
      </w:pPr>
      <w:r>
        <w:rPr>
          <w:rFonts w:ascii="Arial"/>
          <w:b/>
          <w:spacing w:val="-2"/>
          <w:sz w:val="18"/>
        </w:rPr>
        <w:t>Field</w:t>
      </w:r>
      <w:r>
        <w:rPr>
          <w:rFonts w:ascii="Arial"/>
          <w:b/>
          <w:sz w:val="18"/>
        </w:rPr>
        <w:tab/>
      </w:r>
      <w:r>
        <w:rPr>
          <w:rFonts w:ascii="Arial"/>
          <w:b/>
          <w:spacing w:val="-2"/>
          <w:sz w:val="18"/>
        </w:rPr>
        <w:t>Description</w:t>
      </w:r>
    </w:p>
    <w:p w14:paraId="0D59B7A5"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19424" behindDoc="1" locked="0" layoutInCell="1" allowOverlap="1" wp14:anchorId="681F6326" wp14:editId="172BA51D">
                <wp:simplePos x="0" y="0"/>
                <wp:positionH relativeFrom="page">
                  <wp:posOffset>1676400</wp:posOffset>
                </wp:positionH>
                <wp:positionV relativeFrom="paragraph">
                  <wp:posOffset>121283</wp:posOffset>
                </wp:positionV>
                <wp:extent cx="4953000" cy="6350"/>
                <wp:effectExtent l="0" t="0" r="0" b="0"/>
                <wp:wrapTopAndBottom/>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AD0EA1" id="Graphic 358" o:spid="_x0000_s1026" style="position:absolute;margin-left:132pt;margin-top:9.55pt;width:390pt;height:.5pt;z-index:-15597056;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" path="m4953000,l,,,6350r4953000,l4953000,xe" fillcolor="black" stroked="f">
                <v:path arrowok="t"/>
                <w10:wrap type="topAndBottom" anchorx="page"/>
              </v:shape>
            </w:pict>
          </mc:Fallback>
        </mc:AlternateContent>
      </w:r>
    </w:p>
    <w:p w14:paraId="45E6DB14" w14:textId="77777777" w:rsidR="00F407DA" w:rsidRDefault="00000000">
      <w:pPr>
        <w:spacing w:before="157"/>
        <w:ind w:left="1620"/>
        <w:rPr>
          <w:b/>
          <w:sz w:val="18"/>
        </w:rPr>
      </w:pPr>
      <w:r>
        <w:rPr>
          <w:b/>
          <w:sz w:val="18"/>
        </w:rPr>
        <w:t>Contexts</w:t>
      </w:r>
      <w:r>
        <w:rPr>
          <w:b/>
          <w:spacing w:val="-8"/>
          <w:sz w:val="18"/>
        </w:rPr>
        <w:t xml:space="preserve"> </w:t>
      </w:r>
      <w:r>
        <w:rPr>
          <w:b/>
          <w:spacing w:val="-5"/>
          <w:sz w:val="18"/>
        </w:rPr>
        <w:t>tab</w:t>
      </w:r>
    </w:p>
    <w:p w14:paraId="446F7990" w14:textId="77777777" w:rsidR="00F407DA" w:rsidRDefault="00F407DA">
      <w:pPr>
        <w:pStyle w:val="BodyText"/>
        <w:spacing w:before="77"/>
        <w:rPr>
          <w:b/>
          <w:sz w:val="18"/>
        </w:rPr>
      </w:pPr>
    </w:p>
    <w:p w14:paraId="0397675A" w14:textId="77777777" w:rsidR="00F407DA" w:rsidRDefault="00000000">
      <w:pPr>
        <w:tabs>
          <w:tab w:val="left" w:pos="3881"/>
        </w:tabs>
        <w:spacing w:before="1"/>
        <w:ind w:left="1620"/>
        <w:rPr>
          <w:sz w:val="18"/>
        </w:rPr>
      </w:pPr>
      <w:r>
        <w:rPr>
          <w:sz w:val="18"/>
        </w:rPr>
        <w:t>Context</w:t>
      </w:r>
      <w:r>
        <w:rPr>
          <w:spacing w:val="-7"/>
          <w:sz w:val="18"/>
        </w:rPr>
        <w:t xml:space="preserve"> </w:t>
      </w:r>
      <w:r>
        <w:rPr>
          <w:spacing w:val="-4"/>
          <w:sz w:val="18"/>
        </w:rPr>
        <w:t>Name</w:t>
      </w:r>
      <w:r>
        <w:rPr>
          <w:sz w:val="18"/>
        </w:rPr>
        <w:tab/>
        <w:t>context</w:t>
      </w:r>
      <w:r>
        <w:rPr>
          <w:spacing w:val="-9"/>
          <w:sz w:val="18"/>
        </w:rPr>
        <w:t xml:space="preserve"> </w:t>
      </w:r>
      <w:r>
        <w:rPr>
          <w:spacing w:val="-4"/>
          <w:sz w:val="18"/>
        </w:rPr>
        <w:t>name</w:t>
      </w:r>
    </w:p>
    <w:p w14:paraId="62649999" w14:textId="77777777" w:rsidR="00F407DA" w:rsidRDefault="00F407DA">
      <w:pPr>
        <w:pStyle w:val="BodyText"/>
        <w:spacing w:before="77"/>
        <w:rPr>
          <w:sz w:val="18"/>
        </w:rPr>
      </w:pPr>
    </w:p>
    <w:p w14:paraId="48655B5F" w14:textId="77777777" w:rsidR="00F407DA" w:rsidRDefault="00000000">
      <w:pPr>
        <w:tabs>
          <w:tab w:val="left" w:pos="3881"/>
        </w:tabs>
        <w:ind w:left="1620"/>
        <w:rPr>
          <w:sz w:val="18"/>
        </w:rPr>
      </w:pPr>
      <w:r>
        <w:rPr>
          <w:sz w:val="18"/>
        </w:rPr>
        <w:t>Tax</w:t>
      </w:r>
      <w:r>
        <w:rPr>
          <w:spacing w:val="-3"/>
          <w:sz w:val="18"/>
        </w:rPr>
        <w:t xml:space="preserve"> </w:t>
      </w:r>
      <w:r>
        <w:rPr>
          <w:spacing w:val="-2"/>
          <w:sz w:val="18"/>
        </w:rPr>
        <w:t>Category</w:t>
      </w:r>
      <w:r>
        <w:rPr>
          <w:sz w:val="18"/>
        </w:rPr>
        <w:tab/>
        <w:t>All</w:t>
      </w:r>
      <w:r>
        <w:rPr>
          <w:spacing w:val="-6"/>
          <w:sz w:val="18"/>
        </w:rPr>
        <w:t xml:space="preserve"> </w:t>
      </w:r>
      <w:r>
        <w:rPr>
          <w:sz w:val="18"/>
        </w:rPr>
        <w:t>defined</w:t>
      </w:r>
      <w:r>
        <w:rPr>
          <w:spacing w:val="-3"/>
          <w:sz w:val="18"/>
        </w:rPr>
        <w:t xml:space="preserve"> </w:t>
      </w:r>
      <w:r>
        <w:rPr>
          <w:spacing w:val="-2"/>
          <w:sz w:val="18"/>
        </w:rPr>
        <w:t>categories</w:t>
      </w:r>
    </w:p>
    <w:p w14:paraId="736F2EB7" w14:textId="77777777" w:rsidR="00F407DA" w:rsidRDefault="00F407DA">
      <w:pPr>
        <w:pStyle w:val="BodyText"/>
        <w:spacing w:before="7"/>
      </w:pPr>
    </w:p>
    <w:p w14:paraId="0B600F34" w14:textId="77777777" w:rsidR="00F407DA" w:rsidRDefault="00F407DA">
      <w:pPr>
        <w:pStyle w:val="BodyText"/>
        <w:sectPr w:rsidR="00F407DA">
          <w:pgSz w:w="12240" w:h="15840"/>
          <w:pgMar w:top="1680" w:right="720" w:bottom="920" w:left="1080" w:header="0" w:footer="732" w:gutter="0"/>
          <w:cols w:space="720"/>
        </w:sectPr>
      </w:pPr>
    </w:p>
    <w:p w14:paraId="7F3406F1" w14:textId="77777777" w:rsidR="00F407DA" w:rsidRDefault="00000000">
      <w:pPr>
        <w:spacing w:before="43"/>
        <w:ind w:left="1620"/>
        <w:jc w:val="both"/>
        <w:rPr>
          <w:sz w:val="18"/>
        </w:rPr>
      </w:pPr>
      <w:r>
        <w:rPr>
          <w:sz w:val="18"/>
        </w:rPr>
        <w:t>Default</w:t>
      </w:r>
      <w:r>
        <w:rPr>
          <w:spacing w:val="-5"/>
          <w:sz w:val="18"/>
        </w:rPr>
        <w:t xml:space="preserve"> </w:t>
      </w:r>
      <w:r>
        <w:rPr>
          <w:sz w:val="18"/>
        </w:rPr>
        <w:t>Tax</w:t>
      </w:r>
      <w:r>
        <w:rPr>
          <w:spacing w:val="-5"/>
          <w:sz w:val="18"/>
        </w:rPr>
        <w:t xml:space="preserve"> </w:t>
      </w:r>
      <w:r>
        <w:rPr>
          <w:sz w:val="18"/>
        </w:rPr>
        <w:t>Category, where</w:t>
      </w:r>
      <w:r>
        <w:rPr>
          <w:spacing w:val="-12"/>
          <w:sz w:val="18"/>
        </w:rPr>
        <w:t xml:space="preserve"> </w:t>
      </w:r>
      <w:r>
        <w:rPr>
          <w:sz w:val="18"/>
        </w:rPr>
        <w:t>Tax</w:t>
      </w:r>
      <w:r>
        <w:rPr>
          <w:spacing w:val="-11"/>
          <w:sz w:val="18"/>
        </w:rPr>
        <w:t xml:space="preserve"> </w:t>
      </w:r>
      <w:r>
        <w:rPr>
          <w:sz w:val="18"/>
        </w:rPr>
        <w:t>Category</w:t>
      </w:r>
      <w:r>
        <w:rPr>
          <w:spacing w:val="-11"/>
          <w:sz w:val="18"/>
        </w:rPr>
        <w:t xml:space="preserve"> </w:t>
      </w:r>
      <w:r>
        <w:rPr>
          <w:sz w:val="18"/>
        </w:rPr>
        <w:t xml:space="preserve">is </w:t>
      </w:r>
      <w:r>
        <w:rPr>
          <w:spacing w:val="-2"/>
          <w:sz w:val="18"/>
        </w:rPr>
        <w:t>empty</w:t>
      </w:r>
    </w:p>
    <w:p w14:paraId="09FB4F94" w14:textId="77777777" w:rsidR="00F407DA" w:rsidRDefault="00000000">
      <w:pPr>
        <w:spacing w:before="43"/>
        <w:ind w:left="435" w:right="1372"/>
        <w:rPr>
          <w:sz w:val="18"/>
        </w:rPr>
      </w:pPr>
      <w:r>
        <w:br w:type="column"/>
      </w:r>
      <w:r>
        <w:rPr>
          <w:sz w:val="18"/>
        </w:rPr>
        <w:t>If this is selected, then tax category is assigned to all the context values in the lines section where the tax category is empty. This does</w:t>
      </w:r>
      <w:r>
        <w:rPr>
          <w:spacing w:val="-5"/>
          <w:sz w:val="18"/>
        </w:rPr>
        <w:t xml:space="preserve"> </w:t>
      </w:r>
      <w:r>
        <w:rPr>
          <w:sz w:val="18"/>
        </w:rPr>
        <w:t>not</w:t>
      </w:r>
      <w:r>
        <w:rPr>
          <w:spacing w:val="-5"/>
          <w:sz w:val="18"/>
        </w:rPr>
        <w:t xml:space="preserve"> </w:t>
      </w:r>
      <w:r>
        <w:rPr>
          <w:sz w:val="18"/>
        </w:rPr>
        <w:t>override</w:t>
      </w:r>
      <w:r>
        <w:rPr>
          <w:spacing w:val="-4"/>
          <w:sz w:val="18"/>
        </w:rPr>
        <w:t xml:space="preserve"> </w:t>
      </w:r>
      <w:r>
        <w:rPr>
          <w:sz w:val="18"/>
        </w:rPr>
        <w:t>the</w:t>
      </w:r>
      <w:r>
        <w:rPr>
          <w:spacing w:val="-4"/>
          <w:sz w:val="18"/>
        </w:rPr>
        <w:t xml:space="preserve"> </w:t>
      </w:r>
      <w:r>
        <w:rPr>
          <w:sz w:val="18"/>
        </w:rPr>
        <w:t>current</w:t>
      </w:r>
      <w:r>
        <w:rPr>
          <w:spacing w:val="-5"/>
          <w:sz w:val="18"/>
        </w:rPr>
        <w:t xml:space="preserve"> </w:t>
      </w:r>
      <w:r>
        <w:rPr>
          <w:sz w:val="18"/>
        </w:rPr>
        <w:t>tax</w:t>
      </w:r>
      <w:r>
        <w:rPr>
          <w:spacing w:val="-5"/>
          <w:sz w:val="18"/>
        </w:rPr>
        <w:t xml:space="preserve"> </w:t>
      </w:r>
      <w:r>
        <w:rPr>
          <w:sz w:val="18"/>
        </w:rPr>
        <w:t>categories</w:t>
      </w:r>
      <w:r>
        <w:rPr>
          <w:spacing w:val="-5"/>
          <w:sz w:val="18"/>
        </w:rPr>
        <w:t xml:space="preserve"> </w:t>
      </w:r>
      <w:r>
        <w:rPr>
          <w:sz w:val="18"/>
        </w:rPr>
        <w:t>for</w:t>
      </w:r>
      <w:r>
        <w:rPr>
          <w:spacing w:val="-4"/>
          <w:sz w:val="18"/>
        </w:rPr>
        <w:t xml:space="preserve"> </w:t>
      </w:r>
      <w:r>
        <w:rPr>
          <w:sz w:val="18"/>
        </w:rPr>
        <w:t>any</w:t>
      </w:r>
      <w:r>
        <w:rPr>
          <w:spacing w:val="-5"/>
          <w:sz w:val="18"/>
        </w:rPr>
        <w:t xml:space="preserve"> </w:t>
      </w:r>
      <w:r>
        <w:rPr>
          <w:sz w:val="18"/>
        </w:rPr>
        <w:t>of</w:t>
      </w:r>
      <w:r>
        <w:rPr>
          <w:spacing w:val="-4"/>
          <w:sz w:val="18"/>
        </w:rPr>
        <w:t xml:space="preserve"> </w:t>
      </w:r>
      <w:r>
        <w:rPr>
          <w:sz w:val="18"/>
        </w:rPr>
        <w:t>the</w:t>
      </w:r>
      <w:r>
        <w:rPr>
          <w:spacing w:val="-4"/>
          <w:sz w:val="18"/>
        </w:rPr>
        <w:t xml:space="preserve"> </w:t>
      </w:r>
      <w:r>
        <w:rPr>
          <w:sz w:val="18"/>
        </w:rPr>
        <w:t xml:space="preserve">context </w:t>
      </w:r>
      <w:r>
        <w:rPr>
          <w:spacing w:val="-2"/>
          <w:sz w:val="18"/>
        </w:rPr>
        <w:t>values.</w:t>
      </w:r>
    </w:p>
    <w:p w14:paraId="09289658" w14:textId="77777777" w:rsidR="00F407DA" w:rsidRDefault="00F407DA">
      <w:pPr>
        <w:rPr>
          <w:sz w:val="18"/>
        </w:rPr>
        <w:sectPr w:rsidR="00F407DA">
          <w:type w:val="continuous"/>
          <w:pgSz w:w="12240" w:h="15840"/>
          <w:pgMar w:top="1820" w:right="720" w:bottom="280" w:left="1080" w:header="0" w:footer="732" w:gutter="0"/>
          <w:cols w:num="2" w:space="720" w:equalWidth="0">
            <w:col w:w="3407" w:space="40"/>
            <w:col w:w="6993"/>
          </w:cols>
        </w:sectPr>
      </w:pPr>
    </w:p>
    <w:p w14:paraId="751C5C92" w14:textId="77777777" w:rsidR="00F407DA" w:rsidRDefault="00F407DA">
      <w:pPr>
        <w:pStyle w:val="BodyText"/>
        <w:spacing w:before="7"/>
      </w:pPr>
    </w:p>
    <w:p w14:paraId="5C184C7E" w14:textId="77777777" w:rsidR="00F407DA" w:rsidRDefault="00F407DA">
      <w:pPr>
        <w:pStyle w:val="BodyText"/>
        <w:sectPr w:rsidR="00F407DA">
          <w:type w:val="continuous"/>
          <w:pgSz w:w="12240" w:h="15840"/>
          <w:pgMar w:top="1820" w:right="720" w:bottom="280" w:left="1080" w:header="0" w:footer="732" w:gutter="0"/>
          <w:cols w:space="720"/>
        </w:sectPr>
      </w:pPr>
    </w:p>
    <w:p w14:paraId="2B3B5691" w14:textId="77777777" w:rsidR="00F407DA" w:rsidRDefault="00000000">
      <w:pPr>
        <w:spacing w:before="43"/>
        <w:ind w:left="1620"/>
        <w:rPr>
          <w:sz w:val="18"/>
        </w:rPr>
      </w:pPr>
      <w:r>
        <w:rPr>
          <w:sz w:val="18"/>
        </w:rPr>
        <w:t>All,</w:t>
      </w:r>
      <w:r>
        <w:rPr>
          <w:spacing w:val="-10"/>
          <w:sz w:val="18"/>
        </w:rPr>
        <w:t xml:space="preserve"> </w:t>
      </w:r>
      <w:r>
        <w:rPr>
          <w:sz w:val="18"/>
        </w:rPr>
        <w:t>Override</w:t>
      </w:r>
      <w:r>
        <w:rPr>
          <w:spacing w:val="-10"/>
          <w:sz w:val="18"/>
        </w:rPr>
        <w:t xml:space="preserve"> </w:t>
      </w:r>
      <w:r>
        <w:rPr>
          <w:sz w:val="18"/>
        </w:rPr>
        <w:t>all</w:t>
      </w:r>
      <w:r>
        <w:rPr>
          <w:spacing w:val="-10"/>
          <w:sz w:val="18"/>
        </w:rPr>
        <w:t xml:space="preserve"> </w:t>
      </w:r>
      <w:r>
        <w:rPr>
          <w:sz w:val="18"/>
        </w:rPr>
        <w:t>the</w:t>
      </w:r>
      <w:r>
        <w:rPr>
          <w:spacing w:val="-10"/>
          <w:sz w:val="18"/>
        </w:rPr>
        <w:t xml:space="preserve"> </w:t>
      </w:r>
      <w:r>
        <w:rPr>
          <w:sz w:val="18"/>
        </w:rPr>
        <w:t xml:space="preserve">Tax </w:t>
      </w:r>
      <w:r>
        <w:rPr>
          <w:spacing w:val="-2"/>
          <w:sz w:val="18"/>
        </w:rPr>
        <w:t>Categories</w:t>
      </w:r>
    </w:p>
    <w:p w14:paraId="1E74B585" w14:textId="77777777" w:rsidR="00F407DA" w:rsidRDefault="00000000">
      <w:pPr>
        <w:spacing w:before="43"/>
        <w:ind w:left="294" w:right="1248"/>
        <w:rPr>
          <w:sz w:val="18"/>
        </w:rPr>
      </w:pPr>
      <w:r>
        <w:br w:type="column"/>
      </w:r>
      <w:r>
        <w:rPr>
          <w:sz w:val="18"/>
        </w:rPr>
        <w:t>If this is selected, then Tax Category is assigned to all the context values</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lines</w:t>
      </w:r>
      <w:r>
        <w:rPr>
          <w:spacing w:val="-5"/>
          <w:sz w:val="18"/>
        </w:rPr>
        <w:t xml:space="preserve"> </w:t>
      </w:r>
      <w:r>
        <w:rPr>
          <w:sz w:val="18"/>
        </w:rPr>
        <w:t>section.</w:t>
      </w:r>
      <w:r>
        <w:rPr>
          <w:spacing w:val="-4"/>
          <w:sz w:val="18"/>
        </w:rPr>
        <w:t xml:space="preserve"> </w:t>
      </w:r>
      <w:r>
        <w:rPr>
          <w:sz w:val="18"/>
        </w:rPr>
        <w:t>This</w:t>
      </w:r>
      <w:r>
        <w:rPr>
          <w:spacing w:val="-5"/>
          <w:sz w:val="18"/>
        </w:rPr>
        <w:t xml:space="preserve"> </w:t>
      </w:r>
      <w:r>
        <w:rPr>
          <w:sz w:val="18"/>
        </w:rPr>
        <w:t>overrides</w:t>
      </w:r>
      <w:r>
        <w:rPr>
          <w:spacing w:val="-5"/>
          <w:sz w:val="18"/>
        </w:rPr>
        <w:t xml:space="preserve"> </w:t>
      </w:r>
      <w:r>
        <w:rPr>
          <w:sz w:val="18"/>
        </w:rPr>
        <w:t>the</w:t>
      </w:r>
      <w:r>
        <w:rPr>
          <w:spacing w:val="-4"/>
          <w:sz w:val="18"/>
        </w:rPr>
        <w:t xml:space="preserve"> </w:t>
      </w:r>
      <w:r>
        <w:rPr>
          <w:sz w:val="18"/>
        </w:rPr>
        <w:t>current</w:t>
      </w:r>
      <w:r>
        <w:rPr>
          <w:spacing w:val="-5"/>
          <w:sz w:val="18"/>
        </w:rPr>
        <w:t xml:space="preserve"> </w:t>
      </w:r>
      <w:r>
        <w:rPr>
          <w:sz w:val="18"/>
        </w:rPr>
        <w:t>tax</w:t>
      </w:r>
      <w:r>
        <w:rPr>
          <w:spacing w:val="-5"/>
          <w:sz w:val="18"/>
        </w:rPr>
        <w:t xml:space="preserve"> </w:t>
      </w:r>
      <w:r>
        <w:rPr>
          <w:sz w:val="18"/>
        </w:rPr>
        <w:t>categories for any of the context values.</w:t>
      </w:r>
    </w:p>
    <w:p w14:paraId="7E6475AC" w14:textId="77777777" w:rsidR="00F407DA" w:rsidRDefault="00F407DA">
      <w:pPr>
        <w:rPr>
          <w:sz w:val="18"/>
        </w:rPr>
        <w:sectPr w:rsidR="00F407DA">
          <w:type w:val="continuous"/>
          <w:pgSz w:w="12240" w:h="15840"/>
          <w:pgMar w:top="1820" w:right="720" w:bottom="280" w:left="1080" w:header="0" w:footer="732" w:gutter="0"/>
          <w:cols w:num="2" w:space="720" w:equalWidth="0">
            <w:col w:w="3548" w:space="40"/>
            <w:col w:w="6852"/>
          </w:cols>
        </w:sectPr>
      </w:pPr>
    </w:p>
    <w:p w14:paraId="6F0336D3" w14:textId="77777777" w:rsidR="00F407DA" w:rsidRDefault="00F407DA">
      <w:pPr>
        <w:pStyle w:val="BodyText"/>
        <w:spacing w:before="77"/>
        <w:rPr>
          <w:sz w:val="18"/>
        </w:rPr>
      </w:pPr>
    </w:p>
    <w:p w14:paraId="695B39DB" w14:textId="77777777" w:rsidR="00F407DA" w:rsidRDefault="00000000">
      <w:pPr>
        <w:tabs>
          <w:tab w:val="left" w:pos="3881"/>
        </w:tabs>
        <w:ind w:left="3882" w:right="1222" w:hanging="2262"/>
        <w:rPr>
          <w:sz w:val="18"/>
        </w:rPr>
      </w:pPr>
      <w:r>
        <w:rPr>
          <w:spacing w:val="-4"/>
          <w:sz w:val="18"/>
        </w:rPr>
        <w:t>Name</w:t>
      </w:r>
      <w:r>
        <w:rPr>
          <w:sz w:val="18"/>
        </w:rPr>
        <w:tab/>
        <w:t>Select</w:t>
      </w:r>
      <w:r>
        <w:rPr>
          <w:spacing w:val="-5"/>
          <w:sz w:val="18"/>
        </w:rPr>
        <w:t xml:space="preserve"> </w:t>
      </w:r>
      <w:r>
        <w:rPr>
          <w:sz w:val="18"/>
        </w:rPr>
        <w:t>the</w:t>
      </w:r>
      <w:r>
        <w:rPr>
          <w:spacing w:val="-4"/>
          <w:sz w:val="18"/>
        </w:rPr>
        <w:t xml:space="preserve"> </w:t>
      </w:r>
      <w:r>
        <w:rPr>
          <w:sz w:val="18"/>
        </w:rPr>
        <w:t>appropriate</w:t>
      </w:r>
      <w:r>
        <w:rPr>
          <w:spacing w:val="-4"/>
          <w:sz w:val="18"/>
        </w:rPr>
        <w:t xml:space="preserve"> </w:t>
      </w:r>
      <w:r>
        <w:rPr>
          <w:sz w:val="18"/>
        </w:rPr>
        <w:t>context</w:t>
      </w:r>
      <w:r>
        <w:rPr>
          <w:spacing w:val="-5"/>
          <w:sz w:val="18"/>
        </w:rPr>
        <w:t xml:space="preserve"> </w:t>
      </w:r>
      <w:r>
        <w:rPr>
          <w:sz w:val="18"/>
        </w:rPr>
        <w:t>name</w:t>
      </w:r>
      <w:r>
        <w:rPr>
          <w:spacing w:val="-4"/>
          <w:sz w:val="18"/>
        </w:rPr>
        <w:t xml:space="preserve"> </w:t>
      </w:r>
      <w:r>
        <w:rPr>
          <w:sz w:val="18"/>
        </w:rPr>
        <w:t>for</w:t>
      </w:r>
      <w:r>
        <w:rPr>
          <w:spacing w:val="-4"/>
          <w:sz w:val="18"/>
        </w:rPr>
        <w:t xml:space="preserve"> </w:t>
      </w:r>
      <w:r>
        <w:rPr>
          <w:sz w:val="18"/>
        </w:rPr>
        <w:t>which</w:t>
      </w:r>
      <w:r>
        <w:rPr>
          <w:spacing w:val="-4"/>
          <w:sz w:val="18"/>
        </w:rPr>
        <w:t xml:space="preserve"> </w:t>
      </w:r>
      <w:r>
        <w:rPr>
          <w:sz w:val="18"/>
        </w:rPr>
        <w:t>you</w:t>
      </w:r>
      <w:r>
        <w:rPr>
          <w:spacing w:val="-4"/>
          <w:sz w:val="18"/>
        </w:rPr>
        <w:t xml:space="preserve"> </w:t>
      </w:r>
      <w:r>
        <w:rPr>
          <w:sz w:val="18"/>
        </w:rPr>
        <w:t>want</w:t>
      </w:r>
      <w:r>
        <w:rPr>
          <w:spacing w:val="-5"/>
          <w:sz w:val="18"/>
        </w:rPr>
        <w:t xml:space="preserve"> </w:t>
      </w:r>
      <w:r>
        <w:rPr>
          <w:sz w:val="18"/>
        </w:rPr>
        <w:t>to</w:t>
      </w:r>
      <w:r>
        <w:rPr>
          <w:spacing w:val="-5"/>
          <w:sz w:val="18"/>
        </w:rPr>
        <w:t xml:space="preserve"> </w:t>
      </w:r>
      <w:r>
        <w:rPr>
          <w:sz w:val="18"/>
        </w:rPr>
        <w:t>assign</w:t>
      </w:r>
      <w:r>
        <w:rPr>
          <w:spacing w:val="-4"/>
          <w:sz w:val="18"/>
        </w:rPr>
        <w:t xml:space="preserve"> </w:t>
      </w:r>
      <w:r>
        <w:rPr>
          <w:sz w:val="18"/>
        </w:rPr>
        <w:t>a tax category.</w:t>
      </w:r>
    </w:p>
    <w:p w14:paraId="6BC7747A" w14:textId="77777777" w:rsidR="00F407DA" w:rsidRDefault="00F407DA">
      <w:pPr>
        <w:pStyle w:val="BodyText"/>
        <w:spacing w:before="77"/>
        <w:rPr>
          <w:sz w:val="18"/>
        </w:rPr>
      </w:pPr>
    </w:p>
    <w:p w14:paraId="5DCC5811" w14:textId="77777777" w:rsidR="00F407DA" w:rsidRDefault="00000000">
      <w:pPr>
        <w:tabs>
          <w:tab w:val="left" w:pos="3881"/>
        </w:tabs>
        <w:ind w:left="3882" w:right="1485" w:hanging="2262"/>
        <w:jc w:val="both"/>
        <w:rPr>
          <w:sz w:val="18"/>
        </w:rPr>
      </w:pPr>
      <w:r>
        <w:rPr>
          <w:spacing w:val="-2"/>
          <w:sz w:val="18"/>
        </w:rPr>
        <w:t>Value</w:t>
      </w:r>
      <w:r>
        <w:rPr>
          <w:sz w:val="18"/>
        </w:rPr>
        <w:tab/>
        <w:t>The</w:t>
      </w:r>
      <w:r>
        <w:rPr>
          <w:spacing w:val="-2"/>
          <w:sz w:val="18"/>
        </w:rPr>
        <w:t xml:space="preserve"> </w:t>
      </w:r>
      <w:r>
        <w:rPr>
          <w:sz w:val="18"/>
        </w:rPr>
        <w:t>list</w:t>
      </w:r>
      <w:r>
        <w:rPr>
          <w:spacing w:val="-3"/>
          <w:sz w:val="18"/>
        </w:rPr>
        <w:t xml:space="preserve"> </w:t>
      </w:r>
      <w:r>
        <w:rPr>
          <w:sz w:val="18"/>
        </w:rPr>
        <w:t>contains</w:t>
      </w:r>
      <w:r>
        <w:rPr>
          <w:spacing w:val="-3"/>
          <w:sz w:val="18"/>
        </w:rPr>
        <w:t xml:space="preserve"> </w:t>
      </w:r>
      <w:r>
        <w:rPr>
          <w:sz w:val="18"/>
        </w:rPr>
        <w:t>values</w:t>
      </w:r>
      <w:r>
        <w:rPr>
          <w:spacing w:val="-3"/>
          <w:sz w:val="18"/>
        </w:rPr>
        <w:t xml:space="preserve"> </w:t>
      </w:r>
      <w:r>
        <w:rPr>
          <w:sz w:val="18"/>
        </w:rPr>
        <w:t>based</w:t>
      </w:r>
      <w:r>
        <w:rPr>
          <w:spacing w:val="-3"/>
          <w:sz w:val="18"/>
        </w:rPr>
        <w:t xml:space="preserve"> </w:t>
      </w:r>
      <w:r>
        <w:rPr>
          <w:sz w:val="18"/>
        </w:rPr>
        <w:t>on</w:t>
      </w:r>
      <w:r>
        <w:rPr>
          <w:spacing w:val="-2"/>
          <w:sz w:val="18"/>
        </w:rPr>
        <w:t xml:space="preserve"> </w:t>
      </w:r>
      <w:r>
        <w:rPr>
          <w:sz w:val="18"/>
        </w:rPr>
        <w:t>the</w:t>
      </w:r>
      <w:r>
        <w:rPr>
          <w:spacing w:val="-2"/>
          <w:sz w:val="18"/>
        </w:rPr>
        <w:t xml:space="preserve"> </w:t>
      </w:r>
      <w:r>
        <w:rPr>
          <w:sz w:val="18"/>
        </w:rPr>
        <w:t>context</w:t>
      </w:r>
      <w:r>
        <w:rPr>
          <w:spacing w:val="-3"/>
          <w:sz w:val="18"/>
        </w:rPr>
        <w:t xml:space="preserve"> </w:t>
      </w:r>
      <w:r>
        <w:rPr>
          <w:sz w:val="18"/>
        </w:rPr>
        <w:t>name</w:t>
      </w:r>
      <w:r>
        <w:rPr>
          <w:spacing w:val="-2"/>
          <w:sz w:val="18"/>
        </w:rPr>
        <w:t xml:space="preserve"> </w:t>
      </w:r>
      <w:r>
        <w:rPr>
          <w:sz w:val="18"/>
        </w:rPr>
        <w:t>selected.</w:t>
      </w:r>
      <w:r>
        <w:rPr>
          <w:spacing w:val="-2"/>
          <w:sz w:val="18"/>
        </w:rPr>
        <w:t xml:space="preserve"> </w:t>
      </w:r>
      <w:r>
        <w:rPr>
          <w:sz w:val="18"/>
        </w:rPr>
        <w:t>For example,</w:t>
      </w:r>
      <w:r>
        <w:rPr>
          <w:spacing w:val="-4"/>
          <w:sz w:val="18"/>
        </w:rPr>
        <w:t xml:space="preserve"> </w:t>
      </w:r>
      <w:r>
        <w:rPr>
          <w:sz w:val="18"/>
        </w:rPr>
        <w:t>if</w:t>
      </w:r>
      <w:r>
        <w:rPr>
          <w:spacing w:val="-4"/>
          <w:sz w:val="18"/>
        </w:rPr>
        <w:t xml:space="preserve"> </w:t>
      </w:r>
      <w:r>
        <w:rPr>
          <w:sz w:val="18"/>
        </w:rPr>
        <w:t>the</w:t>
      </w:r>
      <w:r>
        <w:rPr>
          <w:spacing w:val="-4"/>
          <w:sz w:val="18"/>
        </w:rPr>
        <w:t xml:space="preserve"> </w:t>
      </w:r>
      <w:r>
        <w:rPr>
          <w:sz w:val="18"/>
        </w:rPr>
        <w:t>Event</w:t>
      </w:r>
      <w:r>
        <w:rPr>
          <w:spacing w:val="-5"/>
          <w:sz w:val="18"/>
        </w:rPr>
        <w:t xml:space="preserve"> </w:t>
      </w:r>
      <w:r>
        <w:rPr>
          <w:sz w:val="18"/>
        </w:rPr>
        <w:t>Type</w:t>
      </w:r>
      <w:r>
        <w:rPr>
          <w:spacing w:val="-4"/>
          <w:sz w:val="18"/>
        </w:rPr>
        <w:t xml:space="preserve"> </w:t>
      </w:r>
      <w:r>
        <w:rPr>
          <w:sz w:val="18"/>
        </w:rPr>
        <w:t>context</w:t>
      </w:r>
      <w:r>
        <w:rPr>
          <w:spacing w:val="-5"/>
          <w:sz w:val="18"/>
        </w:rPr>
        <w:t xml:space="preserve"> </w:t>
      </w:r>
      <w:r>
        <w:rPr>
          <w:sz w:val="18"/>
        </w:rPr>
        <w:t>name</w:t>
      </w:r>
      <w:r>
        <w:rPr>
          <w:spacing w:val="-4"/>
          <w:sz w:val="18"/>
        </w:rPr>
        <w:t xml:space="preserve"> </w:t>
      </w:r>
      <w:r>
        <w:rPr>
          <w:sz w:val="18"/>
        </w:rPr>
        <w:t>is</w:t>
      </w:r>
      <w:r>
        <w:rPr>
          <w:spacing w:val="-5"/>
          <w:sz w:val="18"/>
        </w:rPr>
        <w:t xml:space="preserve"> </w:t>
      </w:r>
      <w:r>
        <w:rPr>
          <w:sz w:val="18"/>
        </w:rPr>
        <w:t>selected,</w:t>
      </w:r>
      <w:r>
        <w:rPr>
          <w:spacing w:val="-4"/>
          <w:sz w:val="18"/>
        </w:rPr>
        <w:t xml:space="preserve"> </w:t>
      </w:r>
      <w:r>
        <w:rPr>
          <w:sz w:val="18"/>
        </w:rPr>
        <w:t>then</w:t>
      </w:r>
      <w:r>
        <w:rPr>
          <w:spacing w:val="-4"/>
          <w:sz w:val="18"/>
        </w:rPr>
        <w:t xml:space="preserve"> </w:t>
      </w:r>
      <w:r>
        <w:rPr>
          <w:sz w:val="18"/>
        </w:rPr>
        <w:t>all</w:t>
      </w:r>
      <w:r>
        <w:rPr>
          <w:spacing w:val="-4"/>
          <w:sz w:val="18"/>
        </w:rPr>
        <w:t xml:space="preserve"> </w:t>
      </w:r>
      <w:r>
        <w:rPr>
          <w:sz w:val="18"/>
        </w:rPr>
        <w:t>the event</w:t>
      </w:r>
      <w:r>
        <w:rPr>
          <w:spacing w:val="-3"/>
          <w:sz w:val="18"/>
        </w:rPr>
        <w:t xml:space="preserve"> </w:t>
      </w:r>
      <w:r>
        <w:rPr>
          <w:sz w:val="18"/>
        </w:rPr>
        <w:t>types</w:t>
      </w:r>
      <w:r>
        <w:rPr>
          <w:spacing w:val="-3"/>
          <w:sz w:val="18"/>
        </w:rPr>
        <w:t xml:space="preserve"> </w:t>
      </w:r>
      <w:r>
        <w:rPr>
          <w:sz w:val="18"/>
        </w:rPr>
        <w:t>as</w:t>
      </w:r>
      <w:r>
        <w:rPr>
          <w:spacing w:val="-3"/>
          <w:sz w:val="18"/>
        </w:rPr>
        <w:t xml:space="preserve"> </w:t>
      </w:r>
      <w:r>
        <w:rPr>
          <w:sz w:val="18"/>
        </w:rPr>
        <w:t>per</w:t>
      </w:r>
      <w:r>
        <w:rPr>
          <w:spacing w:val="-2"/>
          <w:sz w:val="18"/>
        </w:rPr>
        <w:t xml:space="preserve"> </w:t>
      </w:r>
      <w:r>
        <w:rPr>
          <w:sz w:val="18"/>
        </w:rPr>
        <w:t>Oracle</w:t>
      </w:r>
      <w:r>
        <w:rPr>
          <w:spacing w:val="-2"/>
          <w:sz w:val="18"/>
        </w:rPr>
        <w:t xml:space="preserve"> </w:t>
      </w:r>
      <w:r>
        <w:rPr>
          <w:sz w:val="18"/>
        </w:rPr>
        <w:t>Project</w:t>
      </w:r>
      <w:r>
        <w:rPr>
          <w:spacing w:val="-3"/>
          <w:sz w:val="18"/>
        </w:rPr>
        <w:t xml:space="preserve"> </w:t>
      </w:r>
      <w:r>
        <w:rPr>
          <w:sz w:val="18"/>
        </w:rPr>
        <w:t>Billing</w:t>
      </w:r>
      <w:r>
        <w:rPr>
          <w:spacing w:val="-3"/>
          <w:sz w:val="18"/>
        </w:rPr>
        <w:t xml:space="preserve"> </w:t>
      </w:r>
      <w:r>
        <w:rPr>
          <w:sz w:val="18"/>
        </w:rPr>
        <w:t>setup</w:t>
      </w:r>
      <w:r>
        <w:rPr>
          <w:spacing w:val="-3"/>
          <w:sz w:val="18"/>
        </w:rPr>
        <w:t xml:space="preserve"> </w:t>
      </w:r>
      <w:r>
        <w:rPr>
          <w:sz w:val="18"/>
        </w:rPr>
        <w:t>will</w:t>
      </w:r>
      <w:r>
        <w:rPr>
          <w:spacing w:val="-2"/>
          <w:sz w:val="18"/>
        </w:rPr>
        <w:t xml:space="preserve"> </w:t>
      </w:r>
      <w:r>
        <w:rPr>
          <w:sz w:val="18"/>
        </w:rPr>
        <w:t>be</w:t>
      </w:r>
      <w:r>
        <w:rPr>
          <w:spacing w:val="-2"/>
          <w:sz w:val="18"/>
        </w:rPr>
        <w:t xml:space="preserve"> </w:t>
      </w:r>
      <w:r>
        <w:rPr>
          <w:sz w:val="18"/>
        </w:rPr>
        <w:t xml:space="preserve">displayed </w:t>
      </w:r>
      <w:r>
        <w:rPr>
          <w:spacing w:val="-2"/>
          <w:sz w:val="18"/>
        </w:rPr>
        <w:t>here.</w:t>
      </w:r>
    </w:p>
    <w:p w14:paraId="035B65D0" w14:textId="77777777" w:rsidR="00F407DA" w:rsidRDefault="00000000">
      <w:pPr>
        <w:spacing w:before="160"/>
        <w:ind w:left="3882" w:right="1260"/>
        <w:rPr>
          <w:sz w:val="18"/>
        </w:rPr>
      </w:pPr>
      <w:r>
        <w:rPr>
          <w:sz w:val="18"/>
        </w:rPr>
        <w:t>Select</w:t>
      </w:r>
      <w:r>
        <w:rPr>
          <w:spacing w:val="-5"/>
          <w:sz w:val="18"/>
        </w:rPr>
        <w:t xml:space="preserve"> </w:t>
      </w:r>
      <w:r>
        <w:rPr>
          <w:sz w:val="18"/>
        </w:rPr>
        <w:t>the</w:t>
      </w:r>
      <w:r>
        <w:rPr>
          <w:spacing w:val="-4"/>
          <w:sz w:val="18"/>
        </w:rPr>
        <w:t xml:space="preserve"> </w:t>
      </w:r>
      <w:r>
        <w:rPr>
          <w:sz w:val="18"/>
        </w:rPr>
        <w:t>appropriate</w:t>
      </w:r>
      <w:r>
        <w:rPr>
          <w:spacing w:val="-4"/>
          <w:sz w:val="18"/>
        </w:rPr>
        <w:t xml:space="preserve"> </w:t>
      </w:r>
      <w:r>
        <w:rPr>
          <w:sz w:val="18"/>
        </w:rPr>
        <w:t>Context</w:t>
      </w:r>
      <w:r>
        <w:rPr>
          <w:spacing w:val="-5"/>
          <w:sz w:val="18"/>
        </w:rPr>
        <w:t xml:space="preserve"> </w:t>
      </w:r>
      <w:r>
        <w:rPr>
          <w:sz w:val="18"/>
        </w:rPr>
        <w:t>Value</w:t>
      </w:r>
      <w:r>
        <w:rPr>
          <w:spacing w:val="-4"/>
          <w:sz w:val="18"/>
        </w:rPr>
        <w:t xml:space="preserve"> </w:t>
      </w:r>
      <w:r>
        <w:rPr>
          <w:sz w:val="18"/>
        </w:rPr>
        <w:t>for</w:t>
      </w:r>
      <w:r>
        <w:rPr>
          <w:spacing w:val="-4"/>
          <w:sz w:val="18"/>
        </w:rPr>
        <w:t xml:space="preserve"> </w:t>
      </w:r>
      <w:r>
        <w:rPr>
          <w:sz w:val="18"/>
        </w:rPr>
        <w:t>which</w:t>
      </w:r>
      <w:r>
        <w:rPr>
          <w:spacing w:val="-4"/>
          <w:sz w:val="18"/>
        </w:rPr>
        <w:t xml:space="preserve"> </w:t>
      </w:r>
      <w:r>
        <w:rPr>
          <w:sz w:val="18"/>
        </w:rPr>
        <w:t>you</w:t>
      </w:r>
      <w:r>
        <w:rPr>
          <w:spacing w:val="-4"/>
          <w:sz w:val="18"/>
        </w:rPr>
        <w:t xml:space="preserve"> </w:t>
      </w:r>
      <w:r>
        <w:rPr>
          <w:sz w:val="18"/>
        </w:rPr>
        <w:t>want</w:t>
      </w:r>
      <w:r>
        <w:rPr>
          <w:spacing w:val="-5"/>
          <w:sz w:val="18"/>
        </w:rPr>
        <w:t xml:space="preserve"> </w:t>
      </w:r>
      <w:r>
        <w:rPr>
          <w:sz w:val="18"/>
        </w:rPr>
        <w:t>to</w:t>
      </w:r>
      <w:r>
        <w:rPr>
          <w:spacing w:val="-5"/>
          <w:sz w:val="18"/>
        </w:rPr>
        <w:t xml:space="preserve"> </w:t>
      </w:r>
      <w:r>
        <w:rPr>
          <w:sz w:val="18"/>
        </w:rPr>
        <w:t>assign a tax category.</w:t>
      </w:r>
    </w:p>
    <w:p w14:paraId="645D83AC" w14:textId="77777777" w:rsidR="00F407DA" w:rsidRDefault="00000000">
      <w:pPr>
        <w:pStyle w:val="BodyText"/>
        <w:spacing w:before="12"/>
        <w:rPr>
          <w:sz w:val="9"/>
        </w:rPr>
      </w:pPr>
      <w:r>
        <w:rPr>
          <w:noProof/>
          <w:sz w:val="9"/>
        </w:rPr>
        <mc:AlternateContent>
          <mc:Choice Requires="wps">
            <w:drawing>
              <wp:anchor distT="0" distB="0" distL="0" distR="0" simplePos="0" relativeHeight="487719936" behindDoc="1" locked="0" layoutInCell="1" allowOverlap="1" wp14:anchorId="006A0A21" wp14:editId="7F133720">
                <wp:simplePos x="0" y="0"/>
                <wp:positionH relativeFrom="page">
                  <wp:posOffset>1676400</wp:posOffset>
                </wp:positionH>
                <wp:positionV relativeFrom="paragraph">
                  <wp:posOffset>99962</wp:posOffset>
                </wp:positionV>
                <wp:extent cx="4953000" cy="6350"/>
                <wp:effectExtent l="0" t="0" r="0" b="0"/>
                <wp:wrapTopAndBottom/>
                <wp:docPr id="359" name="Graphic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216B17" id="Graphic 359" o:spid="_x0000_s1026" style="position:absolute;margin-left:132pt;margin-top:7.85pt;width:390pt;height:.5pt;z-index:-15596544;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" path="m4953000,l,,,6349r4953000,l4953000,xe" fillcolor="black" stroked="f">
                <v:path arrowok="t"/>
                <w10:wrap type="topAndBottom" anchorx="page"/>
              </v:shape>
            </w:pict>
          </mc:Fallback>
        </mc:AlternateContent>
      </w:r>
    </w:p>
    <w:p w14:paraId="729156A4" w14:textId="77777777" w:rsidR="00F407DA" w:rsidRDefault="00F407DA">
      <w:pPr>
        <w:pStyle w:val="BodyText"/>
        <w:rPr>
          <w:sz w:val="9"/>
        </w:rPr>
        <w:sectPr w:rsidR="00F407DA">
          <w:type w:val="continuous"/>
          <w:pgSz w:w="12240" w:h="15840"/>
          <w:pgMar w:top="1820" w:right="720" w:bottom="280" w:left="1080" w:header="0" w:footer="732" w:gutter="0"/>
          <w:cols w:space="720"/>
        </w:sectPr>
      </w:pPr>
    </w:p>
    <w:p w14:paraId="4CB5C6C4" w14:textId="77777777" w:rsidR="00F407DA" w:rsidRDefault="00000000">
      <w:pPr>
        <w:pStyle w:val="BodyText"/>
        <w:spacing w:before="0" w:line="20" w:lineRule="exact"/>
        <w:ind w:left="2280"/>
        <w:rPr>
          <w:sz w:val="2"/>
        </w:rPr>
      </w:pPr>
      <w:r>
        <w:rPr>
          <w:noProof/>
          <w:sz w:val="2"/>
        </w:rPr>
        <w:lastRenderedPageBreak/>
        <mc:AlternateContent>
          <mc:Choice Requires="wpg">
            <w:drawing>
              <wp:inline distT="0" distB="0" distL="0" distR="0" wp14:anchorId="1F36CE19" wp14:editId="148D6688">
                <wp:extent cx="4953000" cy="6350"/>
                <wp:effectExtent l="0" t="0" r="0" b="0"/>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0" cy="6350"/>
                          <a:chOff x="0" y="0"/>
                          <a:chExt cx="4953000" cy="6350"/>
                        </a:xfrm>
                      </wpg:grpSpPr>
                      <wps:wsp>
                        <wps:cNvPr id="361" name="Graphic 361"/>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6B7FF39" id="Group 360" o:spid="_x0000_s1026" style="width:390pt;height:.5pt;mso-position-horizontal-relative:char;mso-position-vertical-relative:line" coordsize="495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">
                <v:shape id="Graphic 361" o:spid="_x0000_s1027" style="position:absolute;width:49530;height:63;visibility:visible;mso-wrap-style:square;v-text-anchor:top" coordsize="49530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" path="m4953000,l,,,6350r4953000,l4953000,xe" fillcolor="black" stroked="f">
                  <v:path arrowok="t"/>
                </v:shape>
                <w10:anchorlock/>
              </v:group>
            </w:pict>
          </mc:Fallback>
        </mc:AlternateContent>
      </w:r>
    </w:p>
    <w:p w14:paraId="74972A56" w14:textId="77777777" w:rsidR="00F407DA" w:rsidRDefault="00000000">
      <w:pPr>
        <w:tabs>
          <w:tab w:val="left" w:pos="4601"/>
        </w:tabs>
        <w:spacing w:before="139"/>
        <w:ind w:left="2340"/>
        <w:rPr>
          <w:rFonts w:ascii="Arial"/>
          <w:b/>
          <w:sz w:val="18"/>
        </w:rPr>
      </w:pPr>
      <w:r>
        <w:rPr>
          <w:rFonts w:ascii="Arial"/>
          <w:b/>
          <w:spacing w:val="-2"/>
          <w:sz w:val="18"/>
        </w:rPr>
        <w:t>Field</w:t>
      </w:r>
      <w:r>
        <w:rPr>
          <w:rFonts w:ascii="Arial"/>
          <w:b/>
          <w:sz w:val="18"/>
        </w:rPr>
        <w:tab/>
      </w:r>
      <w:r>
        <w:rPr>
          <w:rFonts w:ascii="Arial"/>
          <w:b/>
          <w:spacing w:val="-2"/>
          <w:sz w:val="18"/>
        </w:rPr>
        <w:t>Description</w:t>
      </w:r>
    </w:p>
    <w:p w14:paraId="66401CFA" w14:textId="77777777" w:rsidR="00F407DA" w:rsidRDefault="00000000">
      <w:pPr>
        <w:pStyle w:val="BodyText"/>
        <w:spacing w:before="6"/>
        <w:rPr>
          <w:rFonts w:ascii="Arial"/>
          <w:b/>
          <w:sz w:val="14"/>
        </w:rPr>
      </w:pPr>
      <w:r>
        <w:rPr>
          <w:rFonts w:ascii="Arial"/>
          <w:b/>
          <w:noProof/>
          <w:sz w:val="14"/>
        </w:rPr>
        <mc:AlternateContent>
          <mc:Choice Requires="wps">
            <w:drawing>
              <wp:anchor distT="0" distB="0" distL="0" distR="0" simplePos="0" relativeHeight="487720960" behindDoc="1" locked="0" layoutInCell="1" allowOverlap="1" wp14:anchorId="0FA333E5" wp14:editId="030A8C6C">
                <wp:simplePos x="0" y="0"/>
                <wp:positionH relativeFrom="page">
                  <wp:posOffset>2133600</wp:posOffset>
                </wp:positionH>
                <wp:positionV relativeFrom="paragraph">
                  <wp:posOffset>121283</wp:posOffset>
                </wp:positionV>
                <wp:extent cx="4953000" cy="6350"/>
                <wp:effectExtent l="0" t="0" r="0" b="0"/>
                <wp:wrapTopAndBottom/>
                <wp:docPr id="362" name="Graphic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228376" id="Graphic 362" o:spid="_x0000_s1026" style="position:absolute;margin-left:168pt;margin-top:9.55pt;width:390pt;height:.5pt;z-index:-15595520;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" path="m4953000,l,,,6350r4953000,l4953000,xe" fillcolor="black" stroked="f">
                <v:path arrowok="t"/>
                <w10:wrap type="topAndBottom" anchorx="page"/>
              </v:shape>
            </w:pict>
          </mc:Fallback>
        </mc:AlternateContent>
      </w:r>
    </w:p>
    <w:p w14:paraId="44A486DA" w14:textId="77777777" w:rsidR="00F407DA" w:rsidRDefault="00000000">
      <w:pPr>
        <w:tabs>
          <w:tab w:val="left" w:pos="4601"/>
        </w:tabs>
        <w:spacing w:before="157"/>
        <w:ind w:left="2340"/>
        <w:rPr>
          <w:sz w:val="18"/>
        </w:rPr>
      </w:pPr>
      <w:r>
        <w:rPr>
          <w:sz w:val="18"/>
        </w:rPr>
        <w:t xml:space="preserve">Customer </w:t>
      </w:r>
      <w:r>
        <w:rPr>
          <w:spacing w:val="-4"/>
          <w:sz w:val="18"/>
        </w:rPr>
        <w:t>Site</w:t>
      </w:r>
      <w:r>
        <w:rPr>
          <w:sz w:val="18"/>
        </w:rPr>
        <w:tab/>
        <w:t>The</w:t>
      </w:r>
      <w:r>
        <w:rPr>
          <w:spacing w:val="-4"/>
          <w:sz w:val="18"/>
        </w:rPr>
        <w:t xml:space="preserve"> </w:t>
      </w:r>
      <w:r>
        <w:rPr>
          <w:sz w:val="18"/>
        </w:rPr>
        <w:t>list</w:t>
      </w:r>
      <w:r>
        <w:rPr>
          <w:spacing w:val="-3"/>
          <w:sz w:val="18"/>
        </w:rPr>
        <w:t xml:space="preserve"> </w:t>
      </w:r>
      <w:r>
        <w:rPr>
          <w:sz w:val="18"/>
        </w:rPr>
        <w:t>contains</w:t>
      </w:r>
      <w:r>
        <w:rPr>
          <w:spacing w:val="-3"/>
          <w:sz w:val="18"/>
        </w:rPr>
        <w:t xml:space="preserve"> </w:t>
      </w:r>
      <w:r>
        <w:rPr>
          <w:sz w:val="18"/>
        </w:rPr>
        <w:t>customer</w:t>
      </w:r>
      <w:r>
        <w:rPr>
          <w:spacing w:val="-2"/>
          <w:sz w:val="18"/>
        </w:rPr>
        <w:t xml:space="preserve"> </w:t>
      </w:r>
      <w:r>
        <w:rPr>
          <w:sz w:val="18"/>
        </w:rPr>
        <w:t>site</w:t>
      </w:r>
      <w:r>
        <w:rPr>
          <w:spacing w:val="-1"/>
          <w:sz w:val="18"/>
        </w:rPr>
        <w:t xml:space="preserve"> </w:t>
      </w:r>
      <w:r>
        <w:rPr>
          <w:sz w:val="18"/>
        </w:rPr>
        <w:t>for</w:t>
      </w:r>
      <w:r>
        <w:rPr>
          <w:spacing w:val="-2"/>
          <w:sz w:val="18"/>
        </w:rPr>
        <w:t xml:space="preserve"> </w:t>
      </w:r>
      <w:r>
        <w:rPr>
          <w:sz w:val="18"/>
        </w:rPr>
        <w:t>the</w:t>
      </w:r>
      <w:r>
        <w:rPr>
          <w:spacing w:val="-2"/>
          <w:sz w:val="18"/>
        </w:rPr>
        <w:t xml:space="preserve"> </w:t>
      </w:r>
      <w:r>
        <w:rPr>
          <w:sz w:val="18"/>
        </w:rPr>
        <w:t>customer</w:t>
      </w:r>
      <w:r>
        <w:rPr>
          <w:spacing w:val="-2"/>
          <w:sz w:val="18"/>
        </w:rPr>
        <w:t xml:space="preserve"> </w:t>
      </w:r>
      <w:r>
        <w:rPr>
          <w:sz w:val="18"/>
        </w:rPr>
        <w:t>selected</w:t>
      </w:r>
      <w:r>
        <w:rPr>
          <w:spacing w:val="-3"/>
          <w:sz w:val="18"/>
        </w:rPr>
        <w:t xml:space="preserve"> </w:t>
      </w:r>
      <w:r>
        <w:rPr>
          <w:sz w:val="18"/>
        </w:rPr>
        <w:t>as</w:t>
      </w:r>
      <w:r>
        <w:rPr>
          <w:spacing w:val="-2"/>
          <w:sz w:val="18"/>
        </w:rPr>
        <w:t xml:space="preserve"> </w:t>
      </w:r>
      <w:r>
        <w:rPr>
          <w:spacing w:val="-5"/>
          <w:sz w:val="18"/>
        </w:rPr>
        <w:t>the</w:t>
      </w:r>
    </w:p>
    <w:p w14:paraId="76D61F7A" w14:textId="77777777" w:rsidR="00F407DA" w:rsidRDefault="00000000">
      <w:pPr>
        <w:ind w:left="4602" w:right="397"/>
        <w:rPr>
          <w:sz w:val="18"/>
        </w:rPr>
      </w:pPr>
      <w:r>
        <w:rPr>
          <w:sz w:val="18"/>
        </w:rPr>
        <w:t>Context</w:t>
      </w:r>
      <w:r>
        <w:rPr>
          <w:spacing w:val="-5"/>
          <w:sz w:val="18"/>
        </w:rPr>
        <w:t xml:space="preserve"> </w:t>
      </w:r>
      <w:r>
        <w:rPr>
          <w:sz w:val="18"/>
        </w:rPr>
        <w:t>Value.</w:t>
      </w:r>
      <w:r>
        <w:rPr>
          <w:spacing w:val="-4"/>
          <w:sz w:val="18"/>
        </w:rPr>
        <w:t xml:space="preserve"> </w:t>
      </w:r>
      <w:r>
        <w:rPr>
          <w:sz w:val="18"/>
        </w:rPr>
        <w:t>This</w:t>
      </w:r>
      <w:r>
        <w:rPr>
          <w:spacing w:val="-5"/>
          <w:sz w:val="18"/>
        </w:rPr>
        <w:t xml:space="preserve"> </w:t>
      </w:r>
      <w:r>
        <w:rPr>
          <w:sz w:val="18"/>
        </w:rPr>
        <w:t>list</w:t>
      </w:r>
      <w:r>
        <w:rPr>
          <w:spacing w:val="-5"/>
          <w:sz w:val="18"/>
        </w:rPr>
        <w:t xml:space="preserve"> </w:t>
      </w:r>
      <w:r>
        <w:rPr>
          <w:sz w:val="18"/>
        </w:rPr>
        <w:t>is</w:t>
      </w:r>
      <w:r>
        <w:rPr>
          <w:spacing w:val="-5"/>
          <w:sz w:val="18"/>
        </w:rPr>
        <w:t xml:space="preserve"> </w:t>
      </w:r>
      <w:r>
        <w:rPr>
          <w:sz w:val="18"/>
        </w:rPr>
        <w:t>available</w:t>
      </w:r>
      <w:r>
        <w:rPr>
          <w:spacing w:val="-4"/>
          <w:sz w:val="18"/>
        </w:rPr>
        <w:t xml:space="preserve"> </w:t>
      </w:r>
      <w:r>
        <w:rPr>
          <w:sz w:val="18"/>
        </w:rPr>
        <w:t>only</w:t>
      </w:r>
      <w:r>
        <w:rPr>
          <w:spacing w:val="-5"/>
          <w:sz w:val="18"/>
        </w:rPr>
        <w:t xml:space="preserve"> </w:t>
      </w:r>
      <w:r>
        <w:rPr>
          <w:sz w:val="18"/>
        </w:rPr>
        <w:t>if</w:t>
      </w:r>
      <w:r>
        <w:rPr>
          <w:spacing w:val="-4"/>
          <w:sz w:val="18"/>
        </w:rPr>
        <w:t xml:space="preserve"> </w:t>
      </w:r>
      <w:r>
        <w:rPr>
          <w:sz w:val="18"/>
        </w:rPr>
        <w:t>the</w:t>
      </w:r>
      <w:r>
        <w:rPr>
          <w:spacing w:val="-4"/>
          <w:sz w:val="18"/>
        </w:rPr>
        <w:t xml:space="preserve"> </w:t>
      </w:r>
      <w:r>
        <w:rPr>
          <w:sz w:val="18"/>
        </w:rPr>
        <w:t>context</w:t>
      </w:r>
      <w:r>
        <w:rPr>
          <w:spacing w:val="-5"/>
          <w:sz w:val="18"/>
        </w:rPr>
        <w:t xml:space="preserve"> </w:t>
      </w:r>
      <w:r>
        <w:rPr>
          <w:sz w:val="18"/>
        </w:rPr>
        <w:t>name</w:t>
      </w:r>
      <w:r>
        <w:rPr>
          <w:spacing w:val="-4"/>
          <w:sz w:val="18"/>
        </w:rPr>
        <w:t xml:space="preserve"> </w:t>
      </w:r>
      <w:r>
        <w:rPr>
          <w:sz w:val="18"/>
        </w:rPr>
        <w:t>is Customer or Site.</w:t>
      </w:r>
    </w:p>
    <w:p w14:paraId="0F8273B3" w14:textId="77777777" w:rsidR="00F407DA" w:rsidRDefault="00F407DA">
      <w:pPr>
        <w:pStyle w:val="BodyText"/>
        <w:spacing w:before="77"/>
        <w:rPr>
          <w:sz w:val="18"/>
        </w:rPr>
      </w:pPr>
    </w:p>
    <w:p w14:paraId="1A9D4E8E" w14:textId="77777777" w:rsidR="00F407DA" w:rsidRDefault="00000000">
      <w:pPr>
        <w:tabs>
          <w:tab w:val="left" w:pos="4601"/>
        </w:tabs>
        <w:spacing w:before="1"/>
        <w:ind w:left="2340"/>
        <w:rPr>
          <w:sz w:val="18"/>
        </w:rPr>
      </w:pPr>
      <w:r>
        <w:rPr>
          <w:sz w:val="18"/>
        </w:rPr>
        <w:t>Tax</w:t>
      </w:r>
      <w:r>
        <w:rPr>
          <w:spacing w:val="-3"/>
          <w:sz w:val="18"/>
        </w:rPr>
        <w:t xml:space="preserve"> </w:t>
      </w:r>
      <w:r>
        <w:rPr>
          <w:spacing w:val="-2"/>
          <w:sz w:val="18"/>
        </w:rPr>
        <w:t>Category</w:t>
      </w:r>
      <w:r>
        <w:rPr>
          <w:sz w:val="18"/>
        </w:rPr>
        <w:tab/>
        <w:t>The</w:t>
      </w:r>
      <w:r>
        <w:rPr>
          <w:spacing w:val="-5"/>
          <w:sz w:val="18"/>
        </w:rPr>
        <w:t xml:space="preserve"> </w:t>
      </w:r>
      <w:r>
        <w:rPr>
          <w:sz w:val="18"/>
        </w:rPr>
        <w:t>list</w:t>
      </w:r>
      <w:r>
        <w:rPr>
          <w:spacing w:val="-4"/>
          <w:sz w:val="18"/>
        </w:rPr>
        <w:t xml:space="preserve"> </w:t>
      </w:r>
      <w:r>
        <w:rPr>
          <w:sz w:val="18"/>
        </w:rPr>
        <w:t>contains</w:t>
      </w:r>
      <w:r>
        <w:rPr>
          <w:spacing w:val="-4"/>
          <w:sz w:val="18"/>
        </w:rPr>
        <w:t xml:space="preserve"> </w:t>
      </w:r>
      <w:r>
        <w:rPr>
          <w:sz w:val="18"/>
        </w:rPr>
        <w:t>the</w:t>
      </w:r>
      <w:r>
        <w:rPr>
          <w:spacing w:val="-3"/>
          <w:sz w:val="18"/>
        </w:rPr>
        <w:t xml:space="preserve"> </w:t>
      </w:r>
      <w:r>
        <w:rPr>
          <w:sz w:val="18"/>
        </w:rPr>
        <w:t>tax</w:t>
      </w:r>
      <w:r>
        <w:rPr>
          <w:spacing w:val="-4"/>
          <w:sz w:val="18"/>
        </w:rPr>
        <w:t xml:space="preserve"> </w:t>
      </w:r>
      <w:r>
        <w:rPr>
          <w:sz w:val="18"/>
        </w:rPr>
        <w:t>categories</w:t>
      </w:r>
      <w:r>
        <w:rPr>
          <w:spacing w:val="-4"/>
          <w:sz w:val="18"/>
        </w:rPr>
        <w:t xml:space="preserve"> </w:t>
      </w:r>
      <w:r>
        <w:rPr>
          <w:sz w:val="18"/>
        </w:rPr>
        <w:t>defined.</w:t>
      </w:r>
      <w:r>
        <w:rPr>
          <w:spacing w:val="-3"/>
          <w:sz w:val="18"/>
        </w:rPr>
        <w:t xml:space="preserve"> </w:t>
      </w:r>
      <w:r>
        <w:rPr>
          <w:sz w:val="18"/>
        </w:rPr>
        <w:t>Select</w:t>
      </w:r>
      <w:r>
        <w:rPr>
          <w:spacing w:val="-4"/>
          <w:sz w:val="18"/>
        </w:rPr>
        <w:t xml:space="preserve"> </w:t>
      </w:r>
      <w:r>
        <w:rPr>
          <w:sz w:val="18"/>
        </w:rPr>
        <w:t>the</w:t>
      </w:r>
      <w:r>
        <w:rPr>
          <w:spacing w:val="-2"/>
          <w:sz w:val="18"/>
        </w:rPr>
        <w:t xml:space="preserve"> appropriate</w:t>
      </w:r>
    </w:p>
    <w:p w14:paraId="1FDB5DBA" w14:textId="77777777" w:rsidR="00F407DA" w:rsidRDefault="00000000">
      <w:pPr>
        <w:ind w:left="4602" w:right="397"/>
        <w:rPr>
          <w:sz w:val="18"/>
        </w:rPr>
      </w:pPr>
      <w:r>
        <w:rPr>
          <w:sz w:val="18"/>
        </w:rPr>
        <w:t>tax</w:t>
      </w:r>
      <w:r>
        <w:rPr>
          <w:spacing w:val="-4"/>
          <w:sz w:val="18"/>
        </w:rPr>
        <w:t xml:space="preserve"> </w:t>
      </w:r>
      <w:r>
        <w:rPr>
          <w:sz w:val="18"/>
        </w:rPr>
        <w:t>category</w:t>
      </w:r>
      <w:r>
        <w:rPr>
          <w:spacing w:val="-4"/>
          <w:sz w:val="18"/>
        </w:rPr>
        <w:t xml:space="preserve"> </w:t>
      </w:r>
      <w:r>
        <w:rPr>
          <w:sz w:val="18"/>
        </w:rPr>
        <w:t>you</w:t>
      </w:r>
      <w:r>
        <w:rPr>
          <w:spacing w:val="-3"/>
          <w:sz w:val="18"/>
        </w:rPr>
        <w:t xml:space="preserve"> </w:t>
      </w:r>
      <w:r>
        <w:rPr>
          <w:sz w:val="18"/>
        </w:rPr>
        <w:t>wish</w:t>
      </w:r>
      <w:r>
        <w:rPr>
          <w:spacing w:val="-3"/>
          <w:sz w:val="18"/>
        </w:rPr>
        <w:t xml:space="preserve"> </w:t>
      </w:r>
      <w:r>
        <w:rPr>
          <w:sz w:val="18"/>
        </w:rPr>
        <w:t>to</w:t>
      </w:r>
      <w:r>
        <w:rPr>
          <w:spacing w:val="-4"/>
          <w:sz w:val="18"/>
        </w:rPr>
        <w:t xml:space="preserve"> </w:t>
      </w:r>
      <w:r>
        <w:rPr>
          <w:sz w:val="18"/>
        </w:rPr>
        <w:t>use</w:t>
      </w:r>
      <w:r>
        <w:rPr>
          <w:spacing w:val="-3"/>
          <w:sz w:val="18"/>
        </w:rPr>
        <w:t xml:space="preserve"> </w:t>
      </w:r>
      <w:r>
        <w:rPr>
          <w:sz w:val="18"/>
        </w:rPr>
        <w:t>as</w:t>
      </w:r>
      <w:r>
        <w:rPr>
          <w:spacing w:val="-4"/>
          <w:sz w:val="18"/>
        </w:rPr>
        <w:t xml:space="preserve"> </w:t>
      </w:r>
      <w:r>
        <w:rPr>
          <w:sz w:val="18"/>
        </w:rPr>
        <w:t>the</w:t>
      </w:r>
      <w:r>
        <w:rPr>
          <w:spacing w:val="-3"/>
          <w:sz w:val="18"/>
        </w:rPr>
        <w:t xml:space="preserve"> </w:t>
      </w:r>
      <w:r>
        <w:rPr>
          <w:sz w:val="18"/>
        </w:rPr>
        <w:t>default</w:t>
      </w:r>
      <w:r>
        <w:rPr>
          <w:spacing w:val="-4"/>
          <w:sz w:val="18"/>
        </w:rPr>
        <w:t xml:space="preserve"> </w:t>
      </w:r>
      <w:r>
        <w:rPr>
          <w:sz w:val="18"/>
        </w:rPr>
        <w:t>tax</w:t>
      </w:r>
      <w:r>
        <w:rPr>
          <w:spacing w:val="-4"/>
          <w:sz w:val="18"/>
        </w:rPr>
        <w:t xml:space="preserve"> </w:t>
      </w:r>
      <w:r>
        <w:rPr>
          <w:sz w:val="18"/>
        </w:rPr>
        <w:t>category</w:t>
      </w:r>
      <w:r>
        <w:rPr>
          <w:spacing w:val="-4"/>
          <w:sz w:val="18"/>
        </w:rPr>
        <w:t xml:space="preserve"> </w:t>
      </w:r>
      <w:r>
        <w:rPr>
          <w:sz w:val="18"/>
        </w:rPr>
        <w:t>for</w:t>
      </w:r>
      <w:r>
        <w:rPr>
          <w:spacing w:val="-3"/>
          <w:sz w:val="18"/>
        </w:rPr>
        <w:t xml:space="preserve"> </w:t>
      </w:r>
      <w:r>
        <w:rPr>
          <w:sz w:val="18"/>
        </w:rPr>
        <w:t>the selected context value.</w:t>
      </w:r>
    </w:p>
    <w:p w14:paraId="3DA76EA1" w14:textId="77777777" w:rsidR="00F407DA" w:rsidRDefault="00F407DA">
      <w:pPr>
        <w:pStyle w:val="BodyText"/>
        <w:spacing w:before="77"/>
        <w:rPr>
          <w:sz w:val="18"/>
        </w:rPr>
      </w:pPr>
    </w:p>
    <w:p w14:paraId="5B4BE9F5" w14:textId="77777777" w:rsidR="00F407DA" w:rsidRDefault="00000000">
      <w:pPr>
        <w:ind w:left="2340"/>
        <w:rPr>
          <w:b/>
          <w:sz w:val="18"/>
        </w:rPr>
      </w:pPr>
      <w:r>
        <w:rPr>
          <w:b/>
          <w:sz w:val="18"/>
        </w:rPr>
        <w:t>Preferences</w:t>
      </w:r>
      <w:r>
        <w:rPr>
          <w:b/>
          <w:spacing w:val="-11"/>
          <w:sz w:val="18"/>
        </w:rPr>
        <w:t xml:space="preserve"> </w:t>
      </w:r>
      <w:r>
        <w:rPr>
          <w:b/>
          <w:spacing w:val="-5"/>
          <w:sz w:val="18"/>
        </w:rPr>
        <w:t>Tab</w:t>
      </w:r>
    </w:p>
    <w:p w14:paraId="0A5B432F" w14:textId="77777777" w:rsidR="00F407DA" w:rsidRDefault="00F407DA">
      <w:pPr>
        <w:pStyle w:val="BodyText"/>
        <w:spacing w:before="77"/>
        <w:rPr>
          <w:b/>
          <w:sz w:val="18"/>
        </w:rPr>
      </w:pPr>
    </w:p>
    <w:p w14:paraId="6A2D1A1E" w14:textId="77777777" w:rsidR="00F407DA" w:rsidRDefault="00000000">
      <w:pPr>
        <w:tabs>
          <w:tab w:val="left" w:pos="4601"/>
        </w:tabs>
        <w:ind w:left="2340"/>
        <w:rPr>
          <w:sz w:val="18"/>
        </w:rPr>
      </w:pPr>
      <w:r>
        <w:rPr>
          <w:sz w:val="18"/>
        </w:rPr>
        <w:t xml:space="preserve">Distribution </w:t>
      </w:r>
      <w:r>
        <w:rPr>
          <w:spacing w:val="-4"/>
          <w:sz w:val="18"/>
        </w:rPr>
        <w:t>Rule</w:t>
      </w:r>
      <w:r>
        <w:rPr>
          <w:sz w:val="18"/>
        </w:rPr>
        <w:tab/>
        <w:t>This</w:t>
      </w:r>
      <w:r>
        <w:rPr>
          <w:spacing w:val="-5"/>
          <w:sz w:val="18"/>
        </w:rPr>
        <w:t xml:space="preserve"> </w:t>
      </w:r>
      <w:r>
        <w:rPr>
          <w:sz w:val="18"/>
        </w:rPr>
        <w:t>will</w:t>
      </w:r>
      <w:r>
        <w:rPr>
          <w:spacing w:val="-2"/>
          <w:sz w:val="18"/>
        </w:rPr>
        <w:t xml:space="preserve"> </w:t>
      </w:r>
      <w:r>
        <w:rPr>
          <w:sz w:val="18"/>
        </w:rPr>
        <w:t>display</w:t>
      </w:r>
      <w:r>
        <w:rPr>
          <w:spacing w:val="-3"/>
          <w:sz w:val="18"/>
        </w:rPr>
        <w:t xml:space="preserve"> </w:t>
      </w:r>
      <w:r>
        <w:rPr>
          <w:sz w:val="18"/>
        </w:rPr>
        <w:t>the</w:t>
      </w:r>
      <w:r>
        <w:rPr>
          <w:spacing w:val="-2"/>
          <w:sz w:val="18"/>
        </w:rPr>
        <w:t xml:space="preserve"> </w:t>
      </w:r>
      <w:r>
        <w:rPr>
          <w:sz w:val="18"/>
        </w:rPr>
        <w:t>distribution</w:t>
      </w:r>
      <w:r>
        <w:rPr>
          <w:spacing w:val="-3"/>
          <w:sz w:val="18"/>
        </w:rPr>
        <w:t xml:space="preserve"> </w:t>
      </w:r>
      <w:r>
        <w:rPr>
          <w:sz w:val="18"/>
        </w:rPr>
        <w:t>rules</w:t>
      </w:r>
      <w:r>
        <w:rPr>
          <w:spacing w:val="-2"/>
          <w:sz w:val="18"/>
        </w:rPr>
        <w:t xml:space="preserve"> </w:t>
      </w:r>
      <w:r>
        <w:rPr>
          <w:sz w:val="18"/>
        </w:rPr>
        <w:t>as</w:t>
      </w:r>
      <w:r>
        <w:rPr>
          <w:spacing w:val="-3"/>
          <w:sz w:val="18"/>
        </w:rPr>
        <w:t xml:space="preserve"> </w:t>
      </w:r>
      <w:r>
        <w:rPr>
          <w:sz w:val="18"/>
        </w:rPr>
        <w:t>per</w:t>
      </w:r>
      <w:r>
        <w:rPr>
          <w:spacing w:val="-2"/>
          <w:sz w:val="18"/>
        </w:rPr>
        <w:t xml:space="preserve"> </w:t>
      </w:r>
      <w:r>
        <w:rPr>
          <w:sz w:val="18"/>
        </w:rPr>
        <w:t>the</w:t>
      </w:r>
      <w:r>
        <w:rPr>
          <w:spacing w:val="-3"/>
          <w:sz w:val="18"/>
        </w:rPr>
        <w:t xml:space="preserve"> </w:t>
      </w:r>
      <w:r>
        <w:rPr>
          <w:sz w:val="18"/>
        </w:rPr>
        <w:t>Project</w:t>
      </w:r>
      <w:r>
        <w:rPr>
          <w:spacing w:val="-2"/>
          <w:sz w:val="18"/>
        </w:rPr>
        <w:t xml:space="preserve"> Billing</w:t>
      </w:r>
    </w:p>
    <w:p w14:paraId="5F4FEC01" w14:textId="77777777" w:rsidR="00F407DA" w:rsidRDefault="00000000">
      <w:pPr>
        <w:ind w:left="4602"/>
        <w:rPr>
          <w:sz w:val="18"/>
        </w:rPr>
      </w:pPr>
      <w:r>
        <w:rPr>
          <w:spacing w:val="-2"/>
          <w:sz w:val="18"/>
        </w:rPr>
        <w:t>setup.</w:t>
      </w:r>
    </w:p>
    <w:p w14:paraId="181DCCEA" w14:textId="77777777" w:rsidR="00F407DA" w:rsidRDefault="00F407DA">
      <w:pPr>
        <w:pStyle w:val="BodyText"/>
        <w:spacing w:before="77"/>
        <w:rPr>
          <w:sz w:val="18"/>
        </w:rPr>
      </w:pPr>
    </w:p>
    <w:p w14:paraId="4A4AEBB9" w14:textId="77777777" w:rsidR="00F407DA" w:rsidRDefault="00000000">
      <w:pPr>
        <w:tabs>
          <w:tab w:val="left" w:pos="4601"/>
        </w:tabs>
        <w:ind w:left="2340"/>
        <w:rPr>
          <w:sz w:val="18"/>
        </w:rPr>
      </w:pPr>
      <w:r>
        <w:rPr>
          <w:sz w:val="18"/>
        </w:rPr>
        <w:t>Context</w:t>
      </w:r>
      <w:r>
        <w:rPr>
          <w:spacing w:val="-7"/>
          <w:sz w:val="18"/>
        </w:rPr>
        <w:t xml:space="preserve"> </w:t>
      </w:r>
      <w:r>
        <w:rPr>
          <w:spacing w:val="-4"/>
          <w:sz w:val="18"/>
        </w:rPr>
        <w:t>Name</w:t>
      </w:r>
      <w:r>
        <w:rPr>
          <w:sz w:val="18"/>
        </w:rPr>
        <w:tab/>
        <w:t xml:space="preserve">You will define the preference number for each of the </w:t>
      </w:r>
      <w:r>
        <w:rPr>
          <w:spacing w:val="-2"/>
          <w:sz w:val="18"/>
        </w:rPr>
        <w:t>context</w:t>
      </w:r>
    </w:p>
    <w:p w14:paraId="3741F352" w14:textId="77777777" w:rsidR="00F407DA" w:rsidRDefault="00000000">
      <w:pPr>
        <w:ind w:left="4602"/>
        <w:rPr>
          <w:sz w:val="18"/>
        </w:rPr>
      </w:pPr>
      <w:r>
        <w:rPr>
          <w:sz w:val="18"/>
        </w:rPr>
        <w:t>name.</w:t>
      </w:r>
      <w:r>
        <w:rPr>
          <w:spacing w:val="-5"/>
          <w:sz w:val="18"/>
        </w:rPr>
        <w:t xml:space="preserve"> </w:t>
      </w:r>
      <w:r>
        <w:rPr>
          <w:sz w:val="18"/>
        </w:rPr>
        <w:t>This</w:t>
      </w:r>
      <w:r>
        <w:rPr>
          <w:spacing w:val="-5"/>
          <w:sz w:val="18"/>
        </w:rPr>
        <w:t xml:space="preserve"> </w:t>
      </w:r>
      <w:r>
        <w:rPr>
          <w:sz w:val="18"/>
        </w:rPr>
        <w:t>preference</w:t>
      </w:r>
      <w:r>
        <w:rPr>
          <w:spacing w:val="-5"/>
          <w:sz w:val="18"/>
        </w:rPr>
        <w:t xml:space="preserve"> </w:t>
      </w:r>
      <w:r>
        <w:rPr>
          <w:sz w:val="18"/>
        </w:rPr>
        <w:t>number</w:t>
      </w:r>
      <w:r>
        <w:rPr>
          <w:spacing w:val="-5"/>
          <w:sz w:val="18"/>
        </w:rPr>
        <w:t xml:space="preserve"> </w:t>
      </w:r>
      <w:r>
        <w:rPr>
          <w:sz w:val="18"/>
        </w:rPr>
        <w:t>will</w:t>
      </w:r>
      <w:r>
        <w:rPr>
          <w:spacing w:val="-5"/>
          <w:sz w:val="18"/>
        </w:rPr>
        <w:t xml:space="preserve"> </w:t>
      </w:r>
      <w:r>
        <w:rPr>
          <w:sz w:val="18"/>
        </w:rPr>
        <w:t>determine</w:t>
      </w:r>
      <w:r>
        <w:rPr>
          <w:spacing w:val="-5"/>
          <w:sz w:val="18"/>
        </w:rPr>
        <w:t xml:space="preserve"> </w:t>
      </w:r>
      <w:r>
        <w:rPr>
          <w:sz w:val="18"/>
        </w:rPr>
        <w:t>the</w:t>
      </w:r>
      <w:r>
        <w:rPr>
          <w:spacing w:val="-5"/>
          <w:sz w:val="18"/>
        </w:rPr>
        <w:t xml:space="preserve"> </w:t>
      </w:r>
      <w:r>
        <w:rPr>
          <w:sz w:val="18"/>
        </w:rPr>
        <w:t>hierarchy</w:t>
      </w:r>
      <w:r>
        <w:rPr>
          <w:spacing w:val="-5"/>
          <w:sz w:val="18"/>
        </w:rPr>
        <w:t xml:space="preserve"> </w:t>
      </w:r>
      <w:r>
        <w:rPr>
          <w:sz w:val="18"/>
        </w:rPr>
        <w:t>of</w:t>
      </w:r>
      <w:r>
        <w:rPr>
          <w:spacing w:val="-5"/>
          <w:sz w:val="18"/>
        </w:rPr>
        <w:t xml:space="preserve"> </w:t>
      </w:r>
      <w:r>
        <w:rPr>
          <w:sz w:val="18"/>
        </w:rPr>
        <w:t>tax defaulting to be used.</w:t>
      </w:r>
    </w:p>
    <w:p w14:paraId="782065D4" w14:textId="77777777" w:rsidR="00F407DA" w:rsidRDefault="00F407DA">
      <w:pPr>
        <w:pStyle w:val="BodyText"/>
        <w:spacing w:before="77"/>
        <w:rPr>
          <w:sz w:val="18"/>
        </w:rPr>
      </w:pPr>
    </w:p>
    <w:p w14:paraId="0DEF7C71" w14:textId="77777777" w:rsidR="00F407DA" w:rsidRDefault="00000000">
      <w:pPr>
        <w:tabs>
          <w:tab w:val="left" w:pos="4601"/>
        </w:tabs>
        <w:ind w:left="4602" w:right="555" w:hanging="2262"/>
        <w:rPr>
          <w:sz w:val="18"/>
        </w:rPr>
      </w:pPr>
      <w:r>
        <w:rPr>
          <w:spacing w:val="-2"/>
          <w:sz w:val="18"/>
        </w:rPr>
        <w:t>Preferences</w:t>
      </w:r>
      <w:r>
        <w:rPr>
          <w:sz w:val="18"/>
        </w:rPr>
        <w:tab/>
        <w:t>You can enter any unique number for a combination of Distribution</w:t>
      </w:r>
      <w:r>
        <w:rPr>
          <w:spacing w:val="-5"/>
          <w:sz w:val="18"/>
        </w:rPr>
        <w:t xml:space="preserve"> </w:t>
      </w:r>
      <w:r>
        <w:rPr>
          <w:sz w:val="18"/>
        </w:rPr>
        <w:t>Rule</w:t>
      </w:r>
      <w:r>
        <w:rPr>
          <w:spacing w:val="-5"/>
          <w:sz w:val="18"/>
        </w:rPr>
        <w:t xml:space="preserve"> </w:t>
      </w:r>
      <w:r>
        <w:rPr>
          <w:sz w:val="18"/>
        </w:rPr>
        <w:t>and</w:t>
      </w:r>
      <w:r>
        <w:rPr>
          <w:spacing w:val="-6"/>
          <w:sz w:val="18"/>
        </w:rPr>
        <w:t xml:space="preserve"> </w:t>
      </w:r>
      <w:r>
        <w:rPr>
          <w:sz w:val="18"/>
        </w:rPr>
        <w:t>Context</w:t>
      </w:r>
      <w:r>
        <w:rPr>
          <w:spacing w:val="-6"/>
          <w:sz w:val="18"/>
        </w:rPr>
        <w:t xml:space="preserve"> </w:t>
      </w:r>
      <w:r>
        <w:rPr>
          <w:sz w:val="18"/>
        </w:rPr>
        <w:t>Name.</w:t>
      </w:r>
      <w:r>
        <w:rPr>
          <w:spacing w:val="-5"/>
          <w:sz w:val="18"/>
        </w:rPr>
        <w:t xml:space="preserve"> </w:t>
      </w:r>
      <w:r>
        <w:rPr>
          <w:sz w:val="18"/>
        </w:rPr>
        <w:t>This</w:t>
      </w:r>
      <w:r>
        <w:rPr>
          <w:spacing w:val="-6"/>
          <w:sz w:val="18"/>
        </w:rPr>
        <w:t xml:space="preserve"> </w:t>
      </w:r>
      <w:r>
        <w:rPr>
          <w:sz w:val="18"/>
        </w:rPr>
        <w:t>preference</w:t>
      </w:r>
      <w:r>
        <w:rPr>
          <w:spacing w:val="-5"/>
          <w:sz w:val="18"/>
        </w:rPr>
        <w:t xml:space="preserve"> </w:t>
      </w:r>
      <w:r>
        <w:rPr>
          <w:sz w:val="18"/>
        </w:rPr>
        <w:t>number</w:t>
      </w:r>
      <w:r>
        <w:rPr>
          <w:spacing w:val="-5"/>
          <w:sz w:val="18"/>
        </w:rPr>
        <w:t xml:space="preserve"> </w:t>
      </w:r>
      <w:r>
        <w:rPr>
          <w:sz w:val="18"/>
        </w:rPr>
        <w:t>will determine the tax defaulting hierarchy.</w:t>
      </w:r>
    </w:p>
    <w:p w14:paraId="3785A96F" w14:textId="77777777" w:rsidR="00F407DA" w:rsidRDefault="00000000">
      <w:pPr>
        <w:pStyle w:val="BodyText"/>
        <w:spacing w:before="12"/>
        <w:rPr>
          <w:sz w:val="9"/>
        </w:rPr>
      </w:pPr>
      <w:r>
        <w:rPr>
          <w:noProof/>
          <w:sz w:val="9"/>
        </w:rPr>
        <mc:AlternateContent>
          <mc:Choice Requires="wps">
            <w:drawing>
              <wp:anchor distT="0" distB="0" distL="0" distR="0" simplePos="0" relativeHeight="487721472" behindDoc="1" locked="0" layoutInCell="1" allowOverlap="1" wp14:anchorId="46B9AF80" wp14:editId="5C8E980B">
                <wp:simplePos x="0" y="0"/>
                <wp:positionH relativeFrom="page">
                  <wp:posOffset>2133600</wp:posOffset>
                </wp:positionH>
                <wp:positionV relativeFrom="paragraph">
                  <wp:posOffset>99962</wp:posOffset>
                </wp:positionV>
                <wp:extent cx="4953000" cy="6350"/>
                <wp:effectExtent l="0" t="0" r="0" b="0"/>
                <wp:wrapTopAndBottom/>
                <wp:docPr id="363" name="Graphic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50"/>
                              </a:lnTo>
                              <a:lnTo>
                                <a:pt x="4953000" y="6350"/>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0BCC64" id="Graphic 363" o:spid="_x0000_s1026" style="position:absolute;margin-left:168pt;margin-top:7.85pt;width:390pt;height:.5pt;z-index:-15595008;visibility:visible;mso-wrap-style:square;mso-wrap-distance-left:0;mso-wrap-distance-top:0;mso-wrap-distance-right:0;mso-wrap-distance-bottom:0;mso-position-horizontal:absolute;mso-position-horizontal-relative:page;mso-position-vertical:absolute;mso-position-vertical-relative:text;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" path="m4953000,l,,,6350r4953000,l4953000,xe" fillcolor="black" stroked="f">
                <v:path arrowok="t"/>
                <w10:wrap type="topAndBottom" anchorx="page"/>
              </v:shape>
            </w:pict>
          </mc:Fallback>
        </mc:AlternateContent>
      </w:r>
    </w:p>
    <w:p w14:paraId="1DC1CB83" w14:textId="77777777" w:rsidR="00F407DA" w:rsidRDefault="00F407DA">
      <w:pPr>
        <w:pStyle w:val="BodyText"/>
        <w:rPr>
          <w:sz w:val="9"/>
        </w:rPr>
        <w:sectPr w:rsidR="00F407DA">
          <w:pgSz w:w="12240" w:h="15840"/>
          <w:pgMar w:top="1580" w:right="720" w:bottom="920" w:left="1080" w:header="0" w:footer="732" w:gutter="0"/>
          <w:cols w:space="720"/>
        </w:sectPr>
      </w:pPr>
    </w:p>
    <w:p w14:paraId="2EA91F4E" w14:textId="77777777" w:rsidR="00F407DA" w:rsidRDefault="00F407DA">
      <w:pPr>
        <w:pStyle w:val="BodyText"/>
        <w:spacing w:before="11"/>
        <w:rPr>
          <w:sz w:val="14"/>
        </w:rPr>
      </w:pPr>
    </w:p>
    <w:p w14:paraId="2922CE73" w14:textId="77777777" w:rsidR="00F407DA" w:rsidRDefault="00F407DA">
      <w:pPr>
        <w:pStyle w:val="BodyText"/>
        <w:rPr>
          <w:sz w:val="14"/>
        </w:rPr>
        <w:sectPr w:rsidR="00F407DA">
          <w:footerReference w:type="even" r:id="rId35"/>
          <w:pgSz w:w="12240" w:h="15840"/>
          <w:pgMar w:top="1820" w:right="720" w:bottom="280" w:left="1080" w:header="0" w:footer="0" w:gutter="0"/>
          <w:cols w:space="720"/>
        </w:sectPr>
      </w:pPr>
    </w:p>
    <w:p w14:paraId="3756E6D2" w14:textId="77777777" w:rsidR="00F407DA" w:rsidRDefault="00000000">
      <w:pPr>
        <w:pStyle w:val="Heading1"/>
        <w:ind w:right="358"/>
      </w:pPr>
      <w:bookmarkStart w:id="53" w:name="Frequently_Asked_Questions"/>
      <w:bookmarkStart w:id="54" w:name="_bookmark28"/>
      <w:bookmarkEnd w:id="53"/>
      <w:bookmarkEnd w:id="54"/>
      <w:r>
        <w:rPr>
          <w:spacing w:val="-5"/>
        </w:rPr>
        <w:lastRenderedPageBreak/>
        <w:t>10</w:t>
      </w:r>
    </w:p>
    <w:p w14:paraId="1BE1E65A"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721984" behindDoc="1" locked="0" layoutInCell="1" allowOverlap="1" wp14:anchorId="656BC6F8" wp14:editId="72BD044A">
                <wp:simplePos x="0" y="0"/>
                <wp:positionH relativeFrom="page">
                  <wp:posOffset>1143000</wp:posOffset>
                </wp:positionH>
                <wp:positionV relativeFrom="paragraph">
                  <wp:posOffset>222238</wp:posOffset>
                </wp:positionV>
                <wp:extent cx="5943600" cy="38100"/>
                <wp:effectExtent l="0" t="0" r="0" b="0"/>
                <wp:wrapTopAndBottom/>
                <wp:docPr id="366" name="Graphic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407114" id="Graphic 366" o:spid="_x0000_s1026" style="position:absolute;margin-left:90pt;margin-top:17.5pt;width:468pt;height:3pt;z-index:-15594496;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444EB8ED" w14:textId="77777777" w:rsidR="00F407DA" w:rsidRDefault="00000000">
      <w:pPr>
        <w:pStyle w:val="Heading2"/>
        <w:ind w:left="4114"/>
      </w:pPr>
      <w:r>
        <w:t>Frequently</w:t>
      </w:r>
      <w:r>
        <w:rPr>
          <w:spacing w:val="-8"/>
        </w:rPr>
        <w:t xml:space="preserve"> </w:t>
      </w:r>
      <w:r>
        <w:t>Asked</w:t>
      </w:r>
      <w:r>
        <w:rPr>
          <w:spacing w:val="-7"/>
        </w:rPr>
        <w:t xml:space="preserve"> </w:t>
      </w:r>
      <w:r>
        <w:rPr>
          <w:spacing w:val="-2"/>
        </w:rPr>
        <w:t>Questions</w:t>
      </w:r>
    </w:p>
    <w:p w14:paraId="1B1938B6" w14:textId="77777777" w:rsidR="00F407DA" w:rsidRDefault="00F407DA">
      <w:pPr>
        <w:pStyle w:val="BodyText"/>
        <w:spacing w:before="0"/>
        <w:rPr>
          <w:rFonts w:ascii="Arial"/>
          <w:b/>
          <w:sz w:val="44"/>
        </w:rPr>
      </w:pPr>
    </w:p>
    <w:p w14:paraId="31A16513" w14:textId="77777777" w:rsidR="00F407DA" w:rsidRDefault="00F407DA">
      <w:pPr>
        <w:pStyle w:val="BodyText"/>
        <w:spacing w:before="154"/>
        <w:rPr>
          <w:rFonts w:ascii="Arial"/>
          <w:b/>
          <w:sz w:val="44"/>
        </w:rPr>
      </w:pPr>
    </w:p>
    <w:p w14:paraId="17AF6445" w14:textId="77777777" w:rsidR="00F407DA" w:rsidRDefault="00000000">
      <w:pPr>
        <w:pStyle w:val="Heading3"/>
      </w:pPr>
      <w:r>
        <w:rPr>
          <w:w w:val="80"/>
        </w:rPr>
        <w:t>India</w:t>
      </w:r>
      <w:r>
        <w:rPr>
          <w:spacing w:val="-3"/>
        </w:rPr>
        <w:t xml:space="preserve"> </w:t>
      </w:r>
      <w:r>
        <w:rPr>
          <w:w w:val="80"/>
        </w:rPr>
        <w:t>Local</w:t>
      </w:r>
      <w:r>
        <w:rPr>
          <w:spacing w:val="-2"/>
        </w:rPr>
        <w:t xml:space="preserve"> </w:t>
      </w:r>
      <w:bookmarkStart w:id="55" w:name="India_Local_Purchasing"/>
      <w:bookmarkStart w:id="56" w:name="_bookmark29"/>
      <w:bookmarkEnd w:id="55"/>
      <w:bookmarkEnd w:id="56"/>
      <w:r>
        <w:rPr>
          <w:spacing w:val="-2"/>
          <w:w w:val="80"/>
        </w:rPr>
        <w:t>Purchasing</w:t>
      </w:r>
    </w:p>
    <w:p w14:paraId="3EA660CA" w14:textId="77777777" w:rsidR="00F407DA" w:rsidRDefault="00000000">
      <w:pPr>
        <w:pStyle w:val="BodyText"/>
        <w:spacing w:before="102"/>
        <w:ind w:left="2280"/>
      </w:pPr>
      <w:r>
        <w:t>Following</w:t>
      </w:r>
      <w:r>
        <w:rPr>
          <w:spacing w:val="-8"/>
        </w:rPr>
        <w:t xml:space="preserve"> </w:t>
      </w:r>
      <w:r>
        <w:t>are</w:t>
      </w:r>
      <w:r>
        <w:rPr>
          <w:spacing w:val="-5"/>
        </w:rPr>
        <w:t xml:space="preserve"> </w:t>
      </w:r>
      <w:r>
        <w:t>the</w:t>
      </w:r>
      <w:r>
        <w:rPr>
          <w:spacing w:val="-5"/>
        </w:rPr>
        <w:t xml:space="preserve"> </w:t>
      </w:r>
      <w:r>
        <w:t>frequently</w:t>
      </w:r>
      <w:r>
        <w:rPr>
          <w:spacing w:val="-6"/>
        </w:rPr>
        <w:t xml:space="preserve"> </w:t>
      </w:r>
      <w:r>
        <w:t>asked</w:t>
      </w:r>
      <w:r>
        <w:rPr>
          <w:spacing w:val="-5"/>
        </w:rPr>
        <w:t xml:space="preserve"> </w:t>
      </w:r>
      <w:r>
        <w:t>questions</w:t>
      </w:r>
      <w:r>
        <w:rPr>
          <w:spacing w:val="-6"/>
        </w:rPr>
        <w:t xml:space="preserve"> </w:t>
      </w:r>
      <w:r>
        <w:t>in</w:t>
      </w:r>
      <w:r>
        <w:rPr>
          <w:spacing w:val="-5"/>
        </w:rPr>
        <w:t xml:space="preserve"> </w:t>
      </w:r>
      <w:r>
        <w:t>Purchasing</w:t>
      </w:r>
      <w:r>
        <w:rPr>
          <w:spacing w:val="-5"/>
        </w:rPr>
        <w:t xml:space="preserve"> </w:t>
      </w:r>
      <w:r>
        <w:rPr>
          <w:spacing w:val="-2"/>
        </w:rPr>
        <w:t>area.</w:t>
      </w:r>
    </w:p>
    <w:p w14:paraId="0FDC084B" w14:textId="77777777" w:rsidR="00F407DA" w:rsidRDefault="00F407DA">
      <w:pPr>
        <w:pStyle w:val="BodyText"/>
        <w:spacing w:before="170"/>
      </w:pPr>
    </w:p>
    <w:p w14:paraId="0736CFBC" w14:textId="77777777" w:rsidR="00F407DA" w:rsidRDefault="00000000">
      <w:pPr>
        <w:pStyle w:val="Heading4"/>
        <w:spacing w:before="1"/>
      </w:pPr>
      <w:r>
        <w:rPr>
          <w:w w:val="80"/>
        </w:rPr>
        <w:t>Purchase</w:t>
      </w:r>
      <w:r>
        <w:rPr>
          <w:spacing w:val="-2"/>
          <w:w w:val="90"/>
        </w:rPr>
        <w:t xml:space="preserve"> Orders</w:t>
      </w:r>
    </w:p>
    <w:p w14:paraId="5CCC1266" w14:textId="77777777" w:rsidR="00F407DA" w:rsidRDefault="00000000">
      <w:pPr>
        <w:pStyle w:val="Heading6"/>
        <w:numPr>
          <w:ilvl w:val="0"/>
          <w:numId w:val="82"/>
        </w:numPr>
        <w:tabs>
          <w:tab w:val="left" w:pos="2480"/>
        </w:tabs>
        <w:spacing w:before="79"/>
        <w:jc w:val="left"/>
      </w:pPr>
      <w:r>
        <w:t>How</w:t>
      </w:r>
      <w:r>
        <w:rPr>
          <w:spacing w:val="-3"/>
        </w:rPr>
        <w:t xml:space="preserve"> </w:t>
      </w:r>
      <w:r>
        <w:t>do</w:t>
      </w:r>
      <w:r>
        <w:rPr>
          <w:spacing w:val="-4"/>
        </w:rPr>
        <w:t xml:space="preserve"> </w:t>
      </w:r>
      <w:r>
        <w:t>I</w:t>
      </w:r>
      <w:r>
        <w:rPr>
          <w:spacing w:val="-3"/>
        </w:rPr>
        <w:t xml:space="preserve"> </w:t>
      </w:r>
      <w:r>
        <w:t>use</w:t>
      </w:r>
      <w:r>
        <w:rPr>
          <w:spacing w:val="-3"/>
        </w:rPr>
        <w:t xml:space="preserve"> </w:t>
      </w:r>
      <w:r>
        <w:t>Supplier</w:t>
      </w:r>
      <w:r>
        <w:rPr>
          <w:spacing w:val="-4"/>
        </w:rPr>
        <w:t xml:space="preserve"> </w:t>
      </w:r>
      <w:r>
        <w:t>Merge</w:t>
      </w:r>
      <w:r>
        <w:rPr>
          <w:spacing w:val="-2"/>
        </w:rPr>
        <w:t xml:space="preserve"> </w:t>
      </w:r>
      <w:r>
        <w:t>effectively</w:t>
      </w:r>
      <w:r>
        <w:rPr>
          <w:spacing w:val="-4"/>
        </w:rPr>
        <w:t xml:space="preserve"> </w:t>
      </w:r>
      <w:r>
        <w:t>with</w:t>
      </w:r>
      <w:r>
        <w:rPr>
          <w:spacing w:val="-3"/>
        </w:rPr>
        <w:t xml:space="preserve"> </w:t>
      </w:r>
      <w:r>
        <w:rPr>
          <w:spacing w:val="-2"/>
        </w:rPr>
        <w:t>localization?</w:t>
      </w:r>
    </w:p>
    <w:p w14:paraId="1BEAA840" w14:textId="77777777" w:rsidR="00F407DA" w:rsidRDefault="00000000">
      <w:pPr>
        <w:pStyle w:val="ListParagraph"/>
        <w:numPr>
          <w:ilvl w:val="1"/>
          <w:numId w:val="82"/>
        </w:numPr>
        <w:tabs>
          <w:tab w:val="left" w:pos="2480"/>
        </w:tabs>
        <w:spacing w:before="120"/>
        <w:ind w:right="579" w:firstLine="0"/>
        <w:rPr>
          <w:sz w:val="20"/>
        </w:rPr>
      </w:pPr>
      <w:r>
        <w:rPr>
          <w:sz w:val="20"/>
        </w:rPr>
        <w:t>Setup</w:t>
      </w:r>
      <w:r>
        <w:rPr>
          <w:spacing w:val="-5"/>
          <w:sz w:val="20"/>
        </w:rPr>
        <w:t xml:space="preserve"> </w:t>
      </w:r>
      <w:r>
        <w:rPr>
          <w:sz w:val="20"/>
        </w:rPr>
        <w:t>'Supplier</w:t>
      </w:r>
      <w:r>
        <w:rPr>
          <w:spacing w:val="-4"/>
          <w:sz w:val="20"/>
        </w:rPr>
        <w:t xml:space="preserve"> </w:t>
      </w:r>
      <w:r>
        <w:rPr>
          <w:sz w:val="20"/>
        </w:rPr>
        <w:t>Additional</w:t>
      </w:r>
      <w:r>
        <w:rPr>
          <w:spacing w:val="-4"/>
          <w:sz w:val="20"/>
        </w:rPr>
        <w:t xml:space="preserve"> </w:t>
      </w:r>
      <w:r>
        <w:rPr>
          <w:sz w:val="20"/>
        </w:rPr>
        <w:t>Information'</w:t>
      </w:r>
      <w:r>
        <w:rPr>
          <w:spacing w:val="-4"/>
          <w:sz w:val="20"/>
        </w:rPr>
        <w:t xml:space="preserve"> </w:t>
      </w:r>
      <w:r>
        <w:rPr>
          <w:sz w:val="20"/>
        </w:rPr>
        <w:t>screen</w:t>
      </w:r>
      <w:r>
        <w:rPr>
          <w:spacing w:val="-4"/>
          <w:sz w:val="20"/>
        </w:rPr>
        <w:t xml:space="preserve"> </w:t>
      </w:r>
      <w:r>
        <w:rPr>
          <w:sz w:val="20"/>
        </w:rPr>
        <w:t>for</w:t>
      </w:r>
      <w:r>
        <w:rPr>
          <w:spacing w:val="-4"/>
          <w:sz w:val="20"/>
        </w:rPr>
        <w:t xml:space="preserve"> </w:t>
      </w:r>
      <w:r>
        <w:rPr>
          <w:sz w:val="20"/>
        </w:rPr>
        <w:t>the</w:t>
      </w:r>
      <w:r>
        <w:rPr>
          <w:spacing w:val="-4"/>
          <w:sz w:val="20"/>
        </w:rPr>
        <w:t xml:space="preserve"> </w:t>
      </w:r>
      <w:r>
        <w:rPr>
          <w:sz w:val="20"/>
        </w:rPr>
        <w:t>new</w:t>
      </w:r>
      <w:r>
        <w:rPr>
          <w:spacing w:val="-5"/>
          <w:sz w:val="20"/>
        </w:rPr>
        <w:t xml:space="preserve"> </w:t>
      </w:r>
      <w:r>
        <w:rPr>
          <w:sz w:val="20"/>
        </w:rPr>
        <w:t>Supplier</w:t>
      </w:r>
      <w:r>
        <w:rPr>
          <w:spacing w:val="-4"/>
          <w:sz w:val="20"/>
        </w:rPr>
        <w:t xml:space="preserve"> </w:t>
      </w:r>
      <w:r>
        <w:rPr>
          <w:sz w:val="20"/>
        </w:rPr>
        <w:t>before</w:t>
      </w:r>
      <w:r>
        <w:rPr>
          <w:spacing w:val="-4"/>
          <w:sz w:val="20"/>
        </w:rPr>
        <w:t xml:space="preserve"> </w:t>
      </w:r>
      <w:r>
        <w:rPr>
          <w:sz w:val="20"/>
        </w:rPr>
        <w:t>running Supplier merge report.</w:t>
      </w:r>
    </w:p>
    <w:p w14:paraId="144566E2" w14:textId="77777777" w:rsidR="00F407DA" w:rsidRDefault="00000000">
      <w:pPr>
        <w:pStyle w:val="ListParagraph"/>
        <w:numPr>
          <w:ilvl w:val="1"/>
          <w:numId w:val="82"/>
        </w:numPr>
        <w:tabs>
          <w:tab w:val="left" w:pos="2490"/>
        </w:tabs>
        <w:spacing w:before="120"/>
        <w:ind w:left="2490" w:hanging="210"/>
        <w:rPr>
          <w:sz w:val="20"/>
        </w:rPr>
      </w:pPr>
      <w:r>
        <w:rPr>
          <w:sz w:val="20"/>
        </w:rPr>
        <w:t>After</w:t>
      </w:r>
      <w:r>
        <w:rPr>
          <w:spacing w:val="-3"/>
          <w:sz w:val="20"/>
        </w:rPr>
        <w:t xml:space="preserve"> </w:t>
      </w:r>
      <w:r>
        <w:rPr>
          <w:sz w:val="20"/>
        </w:rPr>
        <w:t>completing</w:t>
      </w:r>
      <w:r>
        <w:rPr>
          <w:spacing w:val="-3"/>
          <w:sz w:val="20"/>
        </w:rPr>
        <w:t xml:space="preserve"> </w:t>
      </w:r>
      <w:r>
        <w:rPr>
          <w:sz w:val="20"/>
        </w:rPr>
        <w:t>the</w:t>
      </w:r>
      <w:r>
        <w:rPr>
          <w:spacing w:val="-2"/>
          <w:sz w:val="20"/>
        </w:rPr>
        <w:t xml:space="preserve"> </w:t>
      </w:r>
      <w:r>
        <w:rPr>
          <w:sz w:val="20"/>
        </w:rPr>
        <w:t>setup</w:t>
      </w:r>
      <w:r>
        <w:rPr>
          <w:spacing w:val="-3"/>
          <w:sz w:val="20"/>
        </w:rPr>
        <w:t xml:space="preserve"> </w:t>
      </w:r>
      <w:r>
        <w:rPr>
          <w:sz w:val="20"/>
        </w:rPr>
        <w:t>Run</w:t>
      </w:r>
      <w:r>
        <w:rPr>
          <w:spacing w:val="-2"/>
          <w:sz w:val="20"/>
        </w:rPr>
        <w:t xml:space="preserve"> </w:t>
      </w:r>
      <w:r>
        <w:rPr>
          <w:sz w:val="20"/>
        </w:rPr>
        <w:t>Supplier</w:t>
      </w:r>
      <w:r>
        <w:rPr>
          <w:spacing w:val="-2"/>
          <w:sz w:val="20"/>
        </w:rPr>
        <w:t xml:space="preserve"> Merge</w:t>
      </w:r>
    </w:p>
    <w:p w14:paraId="4588B874" w14:textId="77777777" w:rsidR="00F407DA" w:rsidRDefault="00000000">
      <w:pPr>
        <w:pStyle w:val="BodyText"/>
        <w:ind w:left="2280"/>
      </w:pPr>
      <w:r>
        <w:t>If</w:t>
      </w:r>
      <w:r>
        <w:rPr>
          <w:spacing w:val="-1"/>
        </w:rPr>
        <w:t xml:space="preserve"> </w:t>
      </w:r>
      <w:r>
        <w:t>you</w:t>
      </w:r>
      <w:r>
        <w:rPr>
          <w:spacing w:val="-1"/>
        </w:rPr>
        <w:t xml:space="preserve"> </w:t>
      </w:r>
      <w:r>
        <w:t>do</w:t>
      </w:r>
      <w:r>
        <w:rPr>
          <w:spacing w:val="-2"/>
        </w:rPr>
        <w:t xml:space="preserve"> </w:t>
      </w:r>
      <w:r>
        <w:t>not</w:t>
      </w:r>
      <w:r>
        <w:rPr>
          <w:spacing w:val="-2"/>
        </w:rPr>
        <w:t xml:space="preserve"> </w:t>
      </w:r>
      <w:r>
        <w:t>do</w:t>
      </w:r>
      <w:r>
        <w:rPr>
          <w:spacing w:val="-2"/>
        </w:rPr>
        <w:t xml:space="preserve"> </w:t>
      </w:r>
      <w:r>
        <w:t>the</w:t>
      </w:r>
      <w:r>
        <w:rPr>
          <w:spacing w:val="-1"/>
        </w:rPr>
        <w:t xml:space="preserve"> </w:t>
      </w:r>
      <w:r>
        <w:t>above,</w:t>
      </w:r>
      <w:r>
        <w:rPr>
          <w:spacing w:val="-1"/>
        </w:rPr>
        <w:t xml:space="preserve"> </w:t>
      </w:r>
      <w:r>
        <w:t>Supplier</w:t>
      </w:r>
      <w:r>
        <w:rPr>
          <w:spacing w:val="-1"/>
        </w:rPr>
        <w:t xml:space="preserve"> </w:t>
      </w:r>
      <w:r>
        <w:t>Merge</w:t>
      </w:r>
      <w:r>
        <w:rPr>
          <w:spacing w:val="-1"/>
        </w:rPr>
        <w:t xml:space="preserve"> </w:t>
      </w:r>
      <w:r>
        <w:t>Report</w:t>
      </w:r>
      <w:r>
        <w:rPr>
          <w:spacing w:val="-2"/>
        </w:rPr>
        <w:t xml:space="preserve"> </w:t>
      </w:r>
      <w:r>
        <w:t>ends</w:t>
      </w:r>
      <w:r>
        <w:rPr>
          <w:spacing w:val="-2"/>
        </w:rPr>
        <w:t xml:space="preserve"> </w:t>
      </w:r>
      <w:r>
        <w:t>with</w:t>
      </w:r>
      <w:r>
        <w:rPr>
          <w:spacing w:val="-1"/>
        </w:rPr>
        <w:t xml:space="preserve"> </w:t>
      </w:r>
      <w:r>
        <w:t xml:space="preserve">an </w:t>
      </w:r>
      <w:r>
        <w:rPr>
          <w:spacing w:val="-2"/>
        </w:rPr>
        <w:t>Error.</w:t>
      </w:r>
    </w:p>
    <w:p w14:paraId="29191781" w14:textId="77777777" w:rsidR="00F407DA" w:rsidRDefault="00000000">
      <w:pPr>
        <w:pStyle w:val="Heading6"/>
        <w:numPr>
          <w:ilvl w:val="0"/>
          <w:numId w:val="82"/>
        </w:numPr>
        <w:tabs>
          <w:tab w:val="left" w:pos="2480"/>
        </w:tabs>
        <w:spacing w:before="119"/>
        <w:ind w:left="2280" w:right="375" w:firstLine="0"/>
        <w:jc w:val="left"/>
      </w:pPr>
      <w:r>
        <w:t>Which</w:t>
      </w:r>
      <w:r>
        <w:rPr>
          <w:spacing w:val="-5"/>
        </w:rPr>
        <w:t xml:space="preserve"> </w:t>
      </w:r>
      <w:r>
        <w:t>Localization</w:t>
      </w:r>
      <w:r>
        <w:rPr>
          <w:spacing w:val="-5"/>
        </w:rPr>
        <w:t xml:space="preserve"> </w:t>
      </w:r>
      <w:r>
        <w:t>tables</w:t>
      </w:r>
      <w:r>
        <w:rPr>
          <w:spacing w:val="-5"/>
        </w:rPr>
        <w:t xml:space="preserve"> </w:t>
      </w:r>
      <w:r>
        <w:t>are</w:t>
      </w:r>
      <w:r>
        <w:rPr>
          <w:spacing w:val="-4"/>
        </w:rPr>
        <w:t xml:space="preserve"> </w:t>
      </w:r>
      <w:r>
        <w:t>updated</w:t>
      </w:r>
      <w:r>
        <w:rPr>
          <w:spacing w:val="-5"/>
        </w:rPr>
        <w:t xml:space="preserve"> </w:t>
      </w:r>
      <w:r>
        <w:t>in</w:t>
      </w:r>
      <w:r>
        <w:rPr>
          <w:spacing w:val="-5"/>
        </w:rPr>
        <w:t xml:space="preserve"> </w:t>
      </w:r>
      <w:r>
        <w:t>the</w:t>
      </w:r>
      <w:r>
        <w:rPr>
          <w:spacing w:val="-4"/>
        </w:rPr>
        <w:t xml:space="preserve"> </w:t>
      </w:r>
      <w:r>
        <w:t>course</w:t>
      </w:r>
      <w:r>
        <w:rPr>
          <w:spacing w:val="-4"/>
        </w:rPr>
        <w:t xml:space="preserve"> </w:t>
      </w:r>
      <w:r>
        <w:t>of</w:t>
      </w:r>
      <w:r>
        <w:rPr>
          <w:spacing w:val="-5"/>
        </w:rPr>
        <w:t xml:space="preserve"> </w:t>
      </w:r>
      <w:r>
        <w:t>Purchase</w:t>
      </w:r>
      <w:r>
        <w:rPr>
          <w:spacing w:val="-4"/>
        </w:rPr>
        <w:t xml:space="preserve"> </w:t>
      </w:r>
      <w:r>
        <w:t>transaction</w:t>
      </w:r>
      <w:r>
        <w:rPr>
          <w:spacing w:val="-5"/>
        </w:rPr>
        <w:t xml:space="preserve"> </w:t>
      </w:r>
      <w:r>
        <w:t>created with Localization Taxes?</w:t>
      </w:r>
    </w:p>
    <w:p w14:paraId="42A76FC7" w14:textId="77777777" w:rsidR="00F407DA" w:rsidRDefault="00000000">
      <w:pPr>
        <w:pStyle w:val="BodyText"/>
        <w:ind w:left="2280"/>
      </w:pPr>
      <w:r>
        <w:t>When</w:t>
      </w:r>
      <w:r>
        <w:rPr>
          <w:spacing w:val="-3"/>
        </w:rPr>
        <w:t xml:space="preserve"> </w:t>
      </w:r>
      <w:r>
        <w:t>PO</w:t>
      </w:r>
      <w:r>
        <w:rPr>
          <w:spacing w:val="-4"/>
        </w:rPr>
        <w:t xml:space="preserve"> </w:t>
      </w:r>
      <w:r>
        <w:t>is</w:t>
      </w:r>
      <w:r>
        <w:rPr>
          <w:spacing w:val="-3"/>
        </w:rPr>
        <w:t xml:space="preserve"> </w:t>
      </w:r>
      <w:r>
        <w:t>created</w:t>
      </w:r>
      <w:r>
        <w:rPr>
          <w:spacing w:val="-4"/>
        </w:rPr>
        <w:t xml:space="preserve"> </w:t>
      </w:r>
      <w:r>
        <w:t>with</w:t>
      </w:r>
      <w:r>
        <w:rPr>
          <w:spacing w:val="-2"/>
        </w:rPr>
        <w:t xml:space="preserve"> </w:t>
      </w:r>
      <w:r>
        <w:t>taxes</w:t>
      </w:r>
      <w:r>
        <w:rPr>
          <w:spacing w:val="-4"/>
        </w:rPr>
        <w:t xml:space="preserve"> </w:t>
      </w:r>
      <w:r>
        <w:t>attached,</w:t>
      </w:r>
      <w:r>
        <w:rPr>
          <w:spacing w:val="-3"/>
        </w:rPr>
        <w:t xml:space="preserve"> </w:t>
      </w:r>
      <w:r>
        <w:t>records</w:t>
      </w:r>
      <w:r>
        <w:rPr>
          <w:spacing w:val="-3"/>
        </w:rPr>
        <w:t xml:space="preserve"> </w:t>
      </w:r>
      <w:r>
        <w:t>are</w:t>
      </w:r>
      <w:r>
        <w:rPr>
          <w:spacing w:val="-3"/>
        </w:rPr>
        <w:t xml:space="preserve"> </w:t>
      </w:r>
      <w:r>
        <w:t>populated</w:t>
      </w:r>
      <w:r>
        <w:rPr>
          <w:spacing w:val="-3"/>
        </w:rPr>
        <w:t xml:space="preserve"> </w:t>
      </w:r>
      <w:r>
        <w:rPr>
          <w:spacing w:val="-4"/>
        </w:rPr>
        <w:t>into</w:t>
      </w:r>
    </w:p>
    <w:p w14:paraId="2C77FCD0" w14:textId="77777777" w:rsidR="00F407DA" w:rsidRDefault="00000000">
      <w:pPr>
        <w:pStyle w:val="ListParagraph"/>
        <w:numPr>
          <w:ilvl w:val="1"/>
          <w:numId w:val="82"/>
        </w:numPr>
        <w:tabs>
          <w:tab w:val="left" w:pos="2480"/>
        </w:tabs>
        <w:spacing w:before="120"/>
        <w:ind w:left="2480"/>
        <w:rPr>
          <w:sz w:val="20"/>
        </w:rPr>
      </w:pPr>
      <w:proofErr w:type="spellStart"/>
      <w:r>
        <w:rPr>
          <w:sz w:val="20"/>
        </w:rPr>
        <w:t>Jai_po_line_locations</w:t>
      </w:r>
      <w:proofErr w:type="spellEnd"/>
      <w:r>
        <w:rPr>
          <w:spacing w:val="-10"/>
          <w:sz w:val="20"/>
        </w:rPr>
        <w:t xml:space="preserve"> </w:t>
      </w:r>
      <w:r>
        <w:rPr>
          <w:sz w:val="20"/>
        </w:rPr>
        <w:t>for</w:t>
      </w:r>
      <w:r>
        <w:rPr>
          <w:spacing w:val="-7"/>
          <w:sz w:val="20"/>
        </w:rPr>
        <w:t xml:space="preserve"> </w:t>
      </w:r>
      <w:r>
        <w:rPr>
          <w:sz w:val="20"/>
        </w:rPr>
        <w:t>Shipment</w:t>
      </w:r>
      <w:r>
        <w:rPr>
          <w:spacing w:val="-7"/>
          <w:sz w:val="20"/>
        </w:rPr>
        <w:t xml:space="preserve"> </w:t>
      </w:r>
      <w:r>
        <w:rPr>
          <w:sz w:val="20"/>
        </w:rPr>
        <w:t>level</w:t>
      </w:r>
      <w:r>
        <w:rPr>
          <w:spacing w:val="-7"/>
          <w:sz w:val="20"/>
        </w:rPr>
        <w:t xml:space="preserve"> </w:t>
      </w:r>
      <w:r>
        <w:rPr>
          <w:sz w:val="20"/>
        </w:rPr>
        <w:t>details</w:t>
      </w:r>
      <w:r>
        <w:rPr>
          <w:spacing w:val="-7"/>
          <w:sz w:val="20"/>
        </w:rPr>
        <w:t xml:space="preserve"> </w:t>
      </w:r>
      <w:r>
        <w:rPr>
          <w:spacing w:val="-5"/>
          <w:sz w:val="20"/>
        </w:rPr>
        <w:t>and</w:t>
      </w:r>
    </w:p>
    <w:p w14:paraId="122A7109" w14:textId="77777777" w:rsidR="00F407DA" w:rsidRDefault="00000000">
      <w:pPr>
        <w:pStyle w:val="ListParagraph"/>
        <w:numPr>
          <w:ilvl w:val="1"/>
          <w:numId w:val="82"/>
        </w:numPr>
        <w:tabs>
          <w:tab w:val="left" w:pos="2490"/>
        </w:tabs>
        <w:spacing w:before="120"/>
        <w:ind w:left="2490" w:hanging="210"/>
        <w:rPr>
          <w:sz w:val="20"/>
        </w:rPr>
      </w:pPr>
      <w:proofErr w:type="spellStart"/>
      <w:r>
        <w:rPr>
          <w:sz w:val="20"/>
        </w:rPr>
        <w:t>Jai_po_taxes</w:t>
      </w:r>
      <w:proofErr w:type="spellEnd"/>
      <w:r>
        <w:rPr>
          <w:spacing w:val="-6"/>
          <w:sz w:val="20"/>
        </w:rPr>
        <w:t xml:space="preserve"> </w:t>
      </w:r>
      <w:r>
        <w:rPr>
          <w:sz w:val="20"/>
        </w:rPr>
        <w:t>for</w:t>
      </w:r>
      <w:r>
        <w:rPr>
          <w:spacing w:val="-5"/>
          <w:sz w:val="20"/>
        </w:rPr>
        <w:t xml:space="preserve"> </w:t>
      </w:r>
      <w:r>
        <w:rPr>
          <w:sz w:val="20"/>
        </w:rPr>
        <w:t>tax</w:t>
      </w:r>
      <w:r>
        <w:rPr>
          <w:spacing w:val="-6"/>
          <w:sz w:val="20"/>
        </w:rPr>
        <w:t xml:space="preserve"> </w:t>
      </w:r>
      <w:r>
        <w:rPr>
          <w:sz w:val="20"/>
        </w:rPr>
        <w:t>related</w:t>
      </w:r>
      <w:r>
        <w:rPr>
          <w:spacing w:val="-5"/>
          <w:sz w:val="20"/>
        </w:rPr>
        <w:t xml:space="preserve"> </w:t>
      </w:r>
      <w:r>
        <w:rPr>
          <w:spacing w:val="-2"/>
          <w:sz w:val="20"/>
        </w:rPr>
        <w:t>entries.</w:t>
      </w:r>
    </w:p>
    <w:p w14:paraId="013F25F6" w14:textId="77777777" w:rsidR="00F407DA" w:rsidRDefault="00000000">
      <w:pPr>
        <w:pStyle w:val="BodyText"/>
        <w:ind w:left="2280"/>
      </w:pPr>
      <w:r>
        <w:t>These</w:t>
      </w:r>
      <w:r>
        <w:rPr>
          <w:spacing w:val="-2"/>
        </w:rPr>
        <w:t xml:space="preserve"> </w:t>
      </w:r>
      <w:r>
        <w:t>tables</w:t>
      </w:r>
      <w:r>
        <w:rPr>
          <w:spacing w:val="-2"/>
        </w:rPr>
        <w:t xml:space="preserve"> </w:t>
      </w:r>
      <w:r>
        <w:t>will</w:t>
      </w:r>
      <w:r>
        <w:rPr>
          <w:spacing w:val="-2"/>
        </w:rPr>
        <w:t xml:space="preserve"> </w:t>
      </w:r>
      <w:r>
        <w:t>be</w:t>
      </w:r>
      <w:r>
        <w:rPr>
          <w:spacing w:val="-1"/>
        </w:rPr>
        <w:t xml:space="preserve"> </w:t>
      </w:r>
      <w:r>
        <w:t>updated</w:t>
      </w:r>
      <w:r>
        <w:rPr>
          <w:spacing w:val="-3"/>
        </w:rPr>
        <w:t xml:space="preserve"> </w:t>
      </w:r>
      <w:r>
        <w:t>on</w:t>
      </w:r>
      <w:r>
        <w:rPr>
          <w:spacing w:val="-1"/>
        </w:rPr>
        <w:t xml:space="preserve"> </w:t>
      </w:r>
      <w:r>
        <w:t>Insert,</w:t>
      </w:r>
      <w:r>
        <w:rPr>
          <w:spacing w:val="-2"/>
        </w:rPr>
        <w:t xml:space="preserve"> </w:t>
      </w:r>
      <w:r>
        <w:t>Update</w:t>
      </w:r>
      <w:r>
        <w:rPr>
          <w:spacing w:val="-1"/>
        </w:rPr>
        <w:t xml:space="preserve"> </w:t>
      </w:r>
      <w:r>
        <w:t>and</w:t>
      </w:r>
      <w:r>
        <w:rPr>
          <w:spacing w:val="-2"/>
        </w:rPr>
        <w:t xml:space="preserve"> Delete</w:t>
      </w:r>
    </w:p>
    <w:p w14:paraId="6EA010FA" w14:textId="77777777" w:rsidR="00F407DA" w:rsidRDefault="00000000">
      <w:pPr>
        <w:pStyle w:val="BodyText"/>
        <w:ind w:left="2280"/>
      </w:pPr>
      <w:r>
        <w:t>On</w:t>
      </w:r>
      <w:r>
        <w:rPr>
          <w:spacing w:val="-6"/>
        </w:rPr>
        <w:t xml:space="preserve"> </w:t>
      </w:r>
      <w:r>
        <w:t>creating</w:t>
      </w:r>
      <w:r>
        <w:rPr>
          <w:spacing w:val="-5"/>
        </w:rPr>
        <w:t xml:space="preserve"> </w:t>
      </w:r>
      <w:r>
        <w:t>the</w:t>
      </w:r>
      <w:r>
        <w:rPr>
          <w:spacing w:val="-4"/>
        </w:rPr>
        <w:t xml:space="preserve"> </w:t>
      </w:r>
      <w:r>
        <w:t>receipt</w:t>
      </w:r>
      <w:r>
        <w:rPr>
          <w:spacing w:val="-5"/>
        </w:rPr>
        <w:t xml:space="preserve"> </w:t>
      </w:r>
      <w:r>
        <w:t>from</w:t>
      </w:r>
      <w:r>
        <w:rPr>
          <w:spacing w:val="-5"/>
        </w:rPr>
        <w:t xml:space="preserve"> </w:t>
      </w:r>
      <w:r>
        <w:t>Receipt</w:t>
      </w:r>
      <w:r>
        <w:rPr>
          <w:spacing w:val="-5"/>
        </w:rPr>
        <w:t xml:space="preserve"> </w:t>
      </w:r>
      <w:r>
        <w:t>Localized</w:t>
      </w:r>
      <w:r>
        <w:rPr>
          <w:spacing w:val="-5"/>
        </w:rPr>
        <w:t xml:space="preserve"> </w:t>
      </w:r>
      <w:r>
        <w:t>screen</w:t>
      </w:r>
      <w:r>
        <w:rPr>
          <w:spacing w:val="-4"/>
        </w:rPr>
        <w:t xml:space="preserve"> </w:t>
      </w:r>
      <w:r>
        <w:t>following</w:t>
      </w:r>
      <w:r>
        <w:rPr>
          <w:spacing w:val="-5"/>
        </w:rPr>
        <w:t xml:space="preserve"> </w:t>
      </w:r>
      <w:r>
        <w:t>tables</w:t>
      </w:r>
      <w:r>
        <w:rPr>
          <w:spacing w:val="-5"/>
        </w:rPr>
        <w:t xml:space="preserve"> </w:t>
      </w:r>
      <w:r>
        <w:t>are</w:t>
      </w:r>
      <w:r>
        <w:rPr>
          <w:spacing w:val="-3"/>
        </w:rPr>
        <w:t xml:space="preserve"> </w:t>
      </w:r>
      <w:r>
        <w:rPr>
          <w:spacing w:val="-2"/>
        </w:rPr>
        <w:t>populated</w:t>
      </w:r>
    </w:p>
    <w:p w14:paraId="0DB83305" w14:textId="77777777" w:rsidR="00F407DA" w:rsidRDefault="00000000">
      <w:pPr>
        <w:pStyle w:val="ListParagraph"/>
        <w:numPr>
          <w:ilvl w:val="0"/>
          <w:numId w:val="81"/>
        </w:numPr>
        <w:tabs>
          <w:tab w:val="left" w:pos="2480"/>
        </w:tabs>
        <w:spacing w:before="120"/>
        <w:rPr>
          <w:sz w:val="20"/>
        </w:rPr>
      </w:pPr>
      <w:proofErr w:type="spellStart"/>
      <w:r>
        <w:rPr>
          <w:sz w:val="20"/>
        </w:rPr>
        <w:t>Jai_rcv_lines</w:t>
      </w:r>
      <w:proofErr w:type="spellEnd"/>
      <w:r>
        <w:rPr>
          <w:spacing w:val="-5"/>
          <w:sz w:val="20"/>
        </w:rPr>
        <w:t xml:space="preserve"> </w:t>
      </w:r>
      <w:r>
        <w:rPr>
          <w:sz w:val="20"/>
        </w:rPr>
        <w:t>for</w:t>
      </w:r>
      <w:r>
        <w:rPr>
          <w:spacing w:val="-4"/>
          <w:sz w:val="20"/>
        </w:rPr>
        <w:t xml:space="preserve"> </w:t>
      </w:r>
      <w:r>
        <w:rPr>
          <w:sz w:val="20"/>
        </w:rPr>
        <w:t>line</w:t>
      </w:r>
      <w:r>
        <w:rPr>
          <w:spacing w:val="-3"/>
          <w:sz w:val="20"/>
        </w:rPr>
        <w:t xml:space="preserve"> </w:t>
      </w:r>
      <w:r>
        <w:rPr>
          <w:sz w:val="20"/>
        </w:rPr>
        <w:t>level</w:t>
      </w:r>
      <w:r>
        <w:rPr>
          <w:spacing w:val="-4"/>
          <w:sz w:val="20"/>
        </w:rPr>
        <w:t xml:space="preserve"> </w:t>
      </w:r>
      <w:r>
        <w:rPr>
          <w:sz w:val="20"/>
        </w:rPr>
        <w:t>details</w:t>
      </w:r>
      <w:r>
        <w:rPr>
          <w:spacing w:val="-4"/>
          <w:sz w:val="20"/>
        </w:rPr>
        <w:t xml:space="preserve"> </w:t>
      </w:r>
      <w:r>
        <w:rPr>
          <w:spacing w:val="-5"/>
          <w:sz w:val="20"/>
        </w:rPr>
        <w:t>and</w:t>
      </w:r>
    </w:p>
    <w:p w14:paraId="6E8A10EB" w14:textId="77777777" w:rsidR="00F407DA" w:rsidRDefault="00000000">
      <w:pPr>
        <w:pStyle w:val="ListParagraph"/>
        <w:numPr>
          <w:ilvl w:val="0"/>
          <w:numId w:val="81"/>
        </w:numPr>
        <w:tabs>
          <w:tab w:val="left" w:pos="2490"/>
        </w:tabs>
        <w:spacing w:before="120"/>
        <w:ind w:left="2490" w:hanging="210"/>
        <w:rPr>
          <w:sz w:val="20"/>
        </w:rPr>
      </w:pPr>
      <w:proofErr w:type="spellStart"/>
      <w:r>
        <w:rPr>
          <w:sz w:val="20"/>
        </w:rPr>
        <w:t>Jai_Rcv_Line_Taxes</w:t>
      </w:r>
      <w:proofErr w:type="spellEnd"/>
      <w:r>
        <w:rPr>
          <w:spacing w:val="-8"/>
          <w:sz w:val="20"/>
        </w:rPr>
        <w:t xml:space="preserve"> </w:t>
      </w:r>
      <w:r>
        <w:rPr>
          <w:sz w:val="20"/>
        </w:rPr>
        <w:t>for</w:t>
      </w:r>
      <w:r>
        <w:rPr>
          <w:spacing w:val="-6"/>
          <w:sz w:val="20"/>
        </w:rPr>
        <w:t xml:space="preserve"> </w:t>
      </w:r>
      <w:r>
        <w:rPr>
          <w:sz w:val="20"/>
        </w:rPr>
        <w:t>tax</w:t>
      </w:r>
      <w:r>
        <w:rPr>
          <w:spacing w:val="-7"/>
          <w:sz w:val="20"/>
        </w:rPr>
        <w:t xml:space="preserve"> </w:t>
      </w:r>
      <w:r>
        <w:rPr>
          <w:sz w:val="20"/>
        </w:rPr>
        <w:t>related</w:t>
      </w:r>
      <w:r>
        <w:rPr>
          <w:spacing w:val="-7"/>
          <w:sz w:val="20"/>
        </w:rPr>
        <w:t xml:space="preserve"> </w:t>
      </w:r>
      <w:r>
        <w:rPr>
          <w:spacing w:val="-2"/>
          <w:sz w:val="20"/>
        </w:rPr>
        <w:t>entries.</w:t>
      </w:r>
    </w:p>
    <w:p w14:paraId="41B7F9DD" w14:textId="77777777" w:rsidR="00F407DA" w:rsidRDefault="00000000">
      <w:pPr>
        <w:pStyle w:val="BodyText"/>
        <w:ind w:left="2280"/>
      </w:pPr>
      <w:r>
        <w:t>When</w:t>
      </w:r>
      <w:r>
        <w:rPr>
          <w:spacing w:val="-3"/>
        </w:rPr>
        <w:t xml:space="preserve"> </w:t>
      </w:r>
      <w:r>
        <w:t>the</w:t>
      </w:r>
      <w:r>
        <w:rPr>
          <w:spacing w:val="-3"/>
        </w:rPr>
        <w:t xml:space="preserve"> </w:t>
      </w:r>
      <w:r>
        <w:t>Receipt</w:t>
      </w:r>
      <w:r>
        <w:rPr>
          <w:spacing w:val="-4"/>
        </w:rPr>
        <w:t xml:space="preserve"> </w:t>
      </w:r>
      <w:r>
        <w:t>localized</w:t>
      </w:r>
      <w:r>
        <w:rPr>
          <w:spacing w:val="-4"/>
        </w:rPr>
        <w:t xml:space="preserve"> </w:t>
      </w:r>
      <w:r>
        <w:t>form</w:t>
      </w:r>
      <w:r>
        <w:rPr>
          <w:spacing w:val="-4"/>
        </w:rPr>
        <w:t xml:space="preserve"> </w:t>
      </w:r>
      <w:r>
        <w:t>is</w:t>
      </w:r>
      <w:r>
        <w:rPr>
          <w:spacing w:val="-4"/>
        </w:rPr>
        <w:t xml:space="preserve"> </w:t>
      </w:r>
      <w:r>
        <w:t>closed</w:t>
      </w:r>
      <w:r>
        <w:rPr>
          <w:spacing w:val="-4"/>
        </w:rPr>
        <w:t xml:space="preserve"> </w:t>
      </w:r>
      <w:r>
        <w:t>"For</w:t>
      </w:r>
      <w:r>
        <w:rPr>
          <w:spacing w:val="-3"/>
        </w:rPr>
        <w:t xml:space="preserve"> </w:t>
      </w:r>
      <w:r>
        <w:t>Passing</w:t>
      </w:r>
      <w:r>
        <w:rPr>
          <w:spacing w:val="-4"/>
        </w:rPr>
        <w:t xml:space="preserve"> </w:t>
      </w:r>
      <w:r>
        <w:t>Accounting</w:t>
      </w:r>
      <w:r>
        <w:rPr>
          <w:spacing w:val="-4"/>
        </w:rPr>
        <w:t xml:space="preserve"> </w:t>
      </w:r>
      <w:r>
        <w:t>Entries</w:t>
      </w:r>
      <w:r>
        <w:rPr>
          <w:spacing w:val="-4"/>
        </w:rPr>
        <w:t xml:space="preserve"> </w:t>
      </w:r>
      <w:r>
        <w:t>"</w:t>
      </w:r>
      <w:r>
        <w:rPr>
          <w:spacing w:val="-4"/>
        </w:rPr>
        <w:t xml:space="preserve"> </w:t>
      </w:r>
      <w:r>
        <w:t>concurrent request is submitted. This would</w:t>
      </w:r>
    </w:p>
    <w:p w14:paraId="49F95BBE" w14:textId="77777777" w:rsidR="00F407DA" w:rsidRDefault="00000000">
      <w:pPr>
        <w:pStyle w:val="ListParagraph"/>
        <w:numPr>
          <w:ilvl w:val="0"/>
          <w:numId w:val="80"/>
        </w:numPr>
        <w:tabs>
          <w:tab w:val="left" w:pos="2480"/>
        </w:tabs>
        <w:spacing w:before="120"/>
        <w:rPr>
          <w:sz w:val="20"/>
        </w:rPr>
      </w:pPr>
      <w:r>
        <w:rPr>
          <w:sz w:val="20"/>
        </w:rPr>
        <w:t>Generate</w:t>
      </w:r>
      <w:r>
        <w:rPr>
          <w:spacing w:val="-7"/>
          <w:sz w:val="20"/>
        </w:rPr>
        <w:t xml:space="preserve"> </w:t>
      </w:r>
      <w:r>
        <w:rPr>
          <w:sz w:val="20"/>
        </w:rPr>
        <w:t>Accounting</w:t>
      </w:r>
      <w:r>
        <w:rPr>
          <w:spacing w:val="-5"/>
          <w:sz w:val="20"/>
        </w:rPr>
        <w:t xml:space="preserve"> </w:t>
      </w:r>
      <w:r>
        <w:rPr>
          <w:sz w:val="20"/>
        </w:rPr>
        <w:t>Entries</w:t>
      </w:r>
      <w:r>
        <w:rPr>
          <w:spacing w:val="-5"/>
          <w:sz w:val="20"/>
        </w:rPr>
        <w:t xml:space="preserve"> </w:t>
      </w:r>
      <w:r>
        <w:rPr>
          <w:sz w:val="20"/>
        </w:rPr>
        <w:t>by</w:t>
      </w:r>
      <w:r>
        <w:rPr>
          <w:spacing w:val="-4"/>
          <w:sz w:val="20"/>
        </w:rPr>
        <w:t xml:space="preserve"> </w:t>
      </w:r>
      <w:r>
        <w:rPr>
          <w:sz w:val="20"/>
        </w:rPr>
        <w:t>populating</w:t>
      </w:r>
      <w:r>
        <w:rPr>
          <w:spacing w:val="-5"/>
          <w:sz w:val="20"/>
        </w:rPr>
        <w:t xml:space="preserve"> </w:t>
      </w:r>
      <w:r>
        <w:rPr>
          <w:sz w:val="20"/>
        </w:rPr>
        <w:t>into</w:t>
      </w:r>
      <w:r>
        <w:rPr>
          <w:spacing w:val="-5"/>
          <w:sz w:val="20"/>
        </w:rPr>
        <w:t xml:space="preserve"> </w:t>
      </w:r>
      <w:proofErr w:type="spellStart"/>
      <w:r>
        <w:rPr>
          <w:sz w:val="20"/>
        </w:rPr>
        <w:t>Gl_Interface</w:t>
      </w:r>
      <w:proofErr w:type="spellEnd"/>
      <w:r>
        <w:rPr>
          <w:spacing w:val="-4"/>
          <w:sz w:val="20"/>
        </w:rPr>
        <w:t xml:space="preserve"> </w:t>
      </w:r>
      <w:r>
        <w:rPr>
          <w:spacing w:val="-5"/>
          <w:sz w:val="20"/>
        </w:rPr>
        <w:t>and</w:t>
      </w:r>
    </w:p>
    <w:p w14:paraId="7E41544C" w14:textId="77777777" w:rsidR="00F407DA" w:rsidRDefault="00000000">
      <w:pPr>
        <w:pStyle w:val="ListParagraph"/>
        <w:numPr>
          <w:ilvl w:val="0"/>
          <w:numId w:val="80"/>
        </w:numPr>
        <w:tabs>
          <w:tab w:val="left" w:pos="2490"/>
        </w:tabs>
        <w:spacing w:before="120" w:line="345" w:lineRule="auto"/>
        <w:ind w:left="2280" w:right="1518" w:firstLine="0"/>
        <w:rPr>
          <w:sz w:val="20"/>
        </w:rPr>
      </w:pPr>
      <w:r>
        <w:rPr>
          <w:sz w:val="20"/>
        </w:rPr>
        <w:t>Populate</w:t>
      </w:r>
      <w:r>
        <w:rPr>
          <w:spacing w:val="-8"/>
          <w:sz w:val="20"/>
        </w:rPr>
        <w:t xml:space="preserve"> </w:t>
      </w:r>
      <w:r>
        <w:rPr>
          <w:sz w:val="20"/>
        </w:rPr>
        <w:t>JAI_RCV_JOURNAL_ENTRIES</w:t>
      </w:r>
      <w:r>
        <w:rPr>
          <w:spacing w:val="-9"/>
          <w:sz w:val="20"/>
        </w:rPr>
        <w:t xml:space="preserve"> </w:t>
      </w:r>
      <w:r>
        <w:rPr>
          <w:sz w:val="20"/>
        </w:rPr>
        <w:t>for</w:t>
      </w:r>
      <w:r>
        <w:rPr>
          <w:spacing w:val="-8"/>
          <w:sz w:val="20"/>
        </w:rPr>
        <w:t xml:space="preserve"> </w:t>
      </w:r>
      <w:r>
        <w:rPr>
          <w:sz w:val="20"/>
        </w:rPr>
        <w:t>Receipt</w:t>
      </w:r>
      <w:r>
        <w:rPr>
          <w:spacing w:val="-9"/>
          <w:sz w:val="20"/>
        </w:rPr>
        <w:t xml:space="preserve"> </w:t>
      </w:r>
      <w:r>
        <w:rPr>
          <w:sz w:val="20"/>
        </w:rPr>
        <w:t>Accounting</w:t>
      </w:r>
      <w:r>
        <w:rPr>
          <w:spacing w:val="-9"/>
          <w:sz w:val="20"/>
        </w:rPr>
        <w:t xml:space="preserve"> </w:t>
      </w:r>
      <w:r>
        <w:rPr>
          <w:sz w:val="20"/>
        </w:rPr>
        <w:t>entries. If excise types</w:t>
      </w:r>
      <w:r>
        <w:rPr>
          <w:spacing w:val="-1"/>
          <w:sz w:val="20"/>
        </w:rPr>
        <w:t xml:space="preserve"> </w:t>
      </w:r>
      <w:r>
        <w:rPr>
          <w:sz w:val="20"/>
        </w:rPr>
        <w:t>of taxes</w:t>
      </w:r>
      <w:r>
        <w:rPr>
          <w:spacing w:val="-1"/>
          <w:sz w:val="20"/>
        </w:rPr>
        <w:t xml:space="preserve"> </w:t>
      </w:r>
      <w:r>
        <w:rPr>
          <w:sz w:val="20"/>
        </w:rPr>
        <w:t>are attached</w:t>
      </w:r>
      <w:r>
        <w:rPr>
          <w:spacing w:val="-1"/>
          <w:sz w:val="20"/>
        </w:rPr>
        <w:t xml:space="preserve"> </w:t>
      </w:r>
      <w:r>
        <w:rPr>
          <w:sz w:val="20"/>
        </w:rPr>
        <w:t>then JAI_CMN_RG_23AC_I_TRXS</w:t>
      </w:r>
      <w:r>
        <w:rPr>
          <w:spacing w:val="-1"/>
          <w:sz w:val="20"/>
        </w:rPr>
        <w:t xml:space="preserve"> </w:t>
      </w:r>
      <w:r>
        <w:rPr>
          <w:sz w:val="20"/>
        </w:rPr>
        <w:t>and</w:t>
      </w:r>
    </w:p>
    <w:p w14:paraId="2B4BE45E" w14:textId="77777777" w:rsidR="00F407DA" w:rsidRDefault="00F407DA">
      <w:pPr>
        <w:pStyle w:val="ListParagraph"/>
        <w:spacing w:line="345" w:lineRule="auto"/>
        <w:rPr>
          <w:sz w:val="20"/>
        </w:rPr>
        <w:sectPr w:rsidR="00F407DA">
          <w:footerReference w:type="even" r:id="rId36"/>
          <w:footerReference w:type="default" r:id="rId37"/>
          <w:pgSz w:w="12240" w:h="15840"/>
          <w:pgMar w:top="1820" w:right="720" w:bottom="920" w:left="1080" w:header="0" w:footer="732" w:gutter="0"/>
          <w:pgNumType w:start="1"/>
          <w:cols w:space="720"/>
        </w:sectPr>
      </w:pPr>
    </w:p>
    <w:p w14:paraId="1984AE43" w14:textId="77777777" w:rsidR="00F407DA" w:rsidRDefault="00000000">
      <w:pPr>
        <w:pStyle w:val="BodyText"/>
        <w:spacing w:before="23"/>
        <w:ind w:left="1560" w:right="1129"/>
      </w:pPr>
      <w:r>
        <w:lastRenderedPageBreak/>
        <w:t>JAI_CMN_RG_23AC_II_TRXS</w:t>
      </w:r>
      <w:r>
        <w:rPr>
          <w:spacing w:val="-7"/>
        </w:rPr>
        <w:t xml:space="preserve"> </w:t>
      </w:r>
      <w:r>
        <w:t>will</w:t>
      </w:r>
      <w:r>
        <w:rPr>
          <w:spacing w:val="-6"/>
        </w:rPr>
        <w:t xml:space="preserve"> </w:t>
      </w:r>
      <w:r>
        <w:t>get</w:t>
      </w:r>
      <w:r>
        <w:rPr>
          <w:spacing w:val="-7"/>
        </w:rPr>
        <w:t xml:space="preserve"> </w:t>
      </w:r>
      <w:r>
        <w:t>populated</w:t>
      </w:r>
      <w:r>
        <w:rPr>
          <w:spacing w:val="-7"/>
        </w:rPr>
        <w:t xml:space="preserve"> </w:t>
      </w:r>
      <w:r>
        <w:t>depending</w:t>
      </w:r>
      <w:r>
        <w:rPr>
          <w:spacing w:val="-7"/>
        </w:rPr>
        <w:t xml:space="preserve"> </w:t>
      </w:r>
      <w:r>
        <w:t>upon</w:t>
      </w:r>
      <w:r>
        <w:rPr>
          <w:spacing w:val="-6"/>
        </w:rPr>
        <w:t xml:space="preserve"> </w:t>
      </w:r>
      <w:r>
        <w:t>the</w:t>
      </w:r>
      <w:r>
        <w:rPr>
          <w:spacing w:val="-6"/>
        </w:rPr>
        <w:t xml:space="preserve"> </w:t>
      </w:r>
      <w:r>
        <w:t xml:space="preserve">item </w:t>
      </w:r>
      <w:r>
        <w:rPr>
          <w:spacing w:val="-2"/>
        </w:rPr>
        <w:t>classification.</w:t>
      </w:r>
    </w:p>
    <w:p w14:paraId="121DF817" w14:textId="77777777" w:rsidR="00F407DA" w:rsidRDefault="00000000">
      <w:pPr>
        <w:pStyle w:val="BodyText"/>
        <w:ind w:left="1560" w:right="1129"/>
      </w:pPr>
      <w:r>
        <w:t>On</w:t>
      </w:r>
      <w:r>
        <w:rPr>
          <w:spacing w:val="-3"/>
        </w:rPr>
        <w:t xml:space="preserve"> </w:t>
      </w:r>
      <w:r>
        <w:t>Delivery</w:t>
      </w:r>
      <w:r>
        <w:rPr>
          <w:spacing w:val="-4"/>
        </w:rPr>
        <w:t xml:space="preserve"> </w:t>
      </w:r>
      <w:r>
        <w:t>to</w:t>
      </w:r>
      <w:r>
        <w:rPr>
          <w:spacing w:val="-4"/>
        </w:rPr>
        <w:t xml:space="preserve"> </w:t>
      </w:r>
      <w:r>
        <w:t>a</w:t>
      </w:r>
      <w:r>
        <w:rPr>
          <w:spacing w:val="-3"/>
        </w:rPr>
        <w:t xml:space="preserve"> </w:t>
      </w:r>
      <w:r>
        <w:t>Bonded</w:t>
      </w:r>
      <w:r>
        <w:rPr>
          <w:spacing w:val="-4"/>
        </w:rPr>
        <w:t xml:space="preserve"> </w:t>
      </w:r>
      <w:r>
        <w:t>Sub</w:t>
      </w:r>
      <w:r>
        <w:rPr>
          <w:spacing w:val="-4"/>
        </w:rPr>
        <w:t xml:space="preserve"> </w:t>
      </w:r>
      <w:r>
        <w:t>inventory</w:t>
      </w:r>
      <w:r>
        <w:rPr>
          <w:spacing w:val="-4"/>
        </w:rPr>
        <w:t xml:space="preserve"> </w:t>
      </w:r>
      <w:r>
        <w:t>Non</w:t>
      </w:r>
      <w:r>
        <w:rPr>
          <w:spacing w:val="-3"/>
        </w:rPr>
        <w:t xml:space="preserve"> </w:t>
      </w:r>
      <w:proofErr w:type="spellStart"/>
      <w:r>
        <w:t>cenvatable</w:t>
      </w:r>
      <w:proofErr w:type="spellEnd"/>
      <w:r>
        <w:rPr>
          <w:spacing w:val="-3"/>
        </w:rPr>
        <w:t xml:space="preserve"> </w:t>
      </w:r>
      <w:r>
        <w:t>Taxes</w:t>
      </w:r>
      <w:r>
        <w:rPr>
          <w:spacing w:val="-4"/>
        </w:rPr>
        <w:t xml:space="preserve"> </w:t>
      </w:r>
      <w:r>
        <w:t>would</w:t>
      </w:r>
      <w:r>
        <w:rPr>
          <w:spacing w:val="-4"/>
        </w:rPr>
        <w:t xml:space="preserve"> </w:t>
      </w:r>
      <w:r>
        <w:t>be</w:t>
      </w:r>
      <w:r>
        <w:rPr>
          <w:spacing w:val="-3"/>
        </w:rPr>
        <w:t xml:space="preserve"> </w:t>
      </w:r>
      <w:r>
        <w:t>added</w:t>
      </w:r>
      <w:r>
        <w:rPr>
          <w:spacing w:val="-4"/>
        </w:rPr>
        <w:t xml:space="preserve"> </w:t>
      </w:r>
      <w:r>
        <w:t>to</w:t>
      </w:r>
      <w:r>
        <w:rPr>
          <w:spacing w:val="-4"/>
        </w:rPr>
        <w:t xml:space="preserve"> </w:t>
      </w:r>
      <w:r>
        <w:t>the item cost. This will insert records into</w:t>
      </w:r>
    </w:p>
    <w:p w14:paraId="22C3433A" w14:textId="77777777" w:rsidR="00F407DA" w:rsidRDefault="00000000">
      <w:pPr>
        <w:pStyle w:val="ListParagraph"/>
        <w:numPr>
          <w:ilvl w:val="0"/>
          <w:numId w:val="79"/>
        </w:numPr>
        <w:tabs>
          <w:tab w:val="left" w:pos="1760"/>
        </w:tabs>
        <w:spacing w:before="120"/>
        <w:rPr>
          <w:sz w:val="20"/>
        </w:rPr>
      </w:pPr>
      <w:r>
        <w:rPr>
          <w:sz w:val="20"/>
        </w:rPr>
        <w:t>JAI_RCV_JOURNAL_ENTRIES</w:t>
      </w:r>
      <w:r>
        <w:rPr>
          <w:spacing w:val="-12"/>
          <w:sz w:val="20"/>
        </w:rPr>
        <w:t xml:space="preserve"> </w:t>
      </w:r>
      <w:r>
        <w:rPr>
          <w:sz w:val="20"/>
        </w:rPr>
        <w:t>for</w:t>
      </w:r>
      <w:r>
        <w:rPr>
          <w:spacing w:val="-9"/>
          <w:sz w:val="20"/>
        </w:rPr>
        <w:t xml:space="preserve"> </w:t>
      </w:r>
      <w:r>
        <w:rPr>
          <w:sz w:val="20"/>
        </w:rPr>
        <w:t>delivery</w:t>
      </w:r>
      <w:r>
        <w:rPr>
          <w:spacing w:val="-10"/>
          <w:sz w:val="20"/>
        </w:rPr>
        <w:t xml:space="preserve"> </w:t>
      </w:r>
      <w:r>
        <w:rPr>
          <w:sz w:val="20"/>
        </w:rPr>
        <w:t>entries</w:t>
      </w:r>
      <w:r>
        <w:rPr>
          <w:spacing w:val="-9"/>
          <w:sz w:val="20"/>
        </w:rPr>
        <w:t xml:space="preserve"> </w:t>
      </w:r>
      <w:r>
        <w:rPr>
          <w:spacing w:val="-5"/>
          <w:sz w:val="20"/>
        </w:rPr>
        <w:t>and</w:t>
      </w:r>
    </w:p>
    <w:p w14:paraId="37F6DCBD" w14:textId="77777777" w:rsidR="00F407DA" w:rsidRDefault="00000000">
      <w:pPr>
        <w:pStyle w:val="ListParagraph"/>
        <w:numPr>
          <w:ilvl w:val="0"/>
          <w:numId w:val="79"/>
        </w:numPr>
        <w:tabs>
          <w:tab w:val="left" w:pos="1770"/>
        </w:tabs>
        <w:spacing w:before="120"/>
        <w:ind w:left="1560" w:right="1351" w:firstLine="0"/>
        <w:rPr>
          <w:sz w:val="20"/>
        </w:rPr>
      </w:pPr>
      <w:proofErr w:type="spellStart"/>
      <w:r>
        <w:rPr>
          <w:sz w:val="20"/>
        </w:rPr>
        <w:t>Mtl_Material_Transactions_Temp</w:t>
      </w:r>
      <w:proofErr w:type="spellEnd"/>
      <w:r>
        <w:rPr>
          <w:spacing w:val="-5"/>
          <w:sz w:val="20"/>
        </w:rPr>
        <w:t xml:space="preserve"> </w:t>
      </w:r>
      <w:r>
        <w:rPr>
          <w:sz w:val="20"/>
        </w:rPr>
        <w:t>for</w:t>
      </w:r>
      <w:r>
        <w:rPr>
          <w:spacing w:val="-4"/>
          <w:sz w:val="20"/>
        </w:rPr>
        <w:t xml:space="preserve"> </w:t>
      </w:r>
      <w:r>
        <w:rPr>
          <w:sz w:val="20"/>
        </w:rPr>
        <w:t>average</w:t>
      </w:r>
      <w:r>
        <w:rPr>
          <w:spacing w:val="-4"/>
          <w:sz w:val="20"/>
        </w:rPr>
        <w:t xml:space="preserve"> </w:t>
      </w:r>
      <w:r>
        <w:rPr>
          <w:sz w:val="20"/>
        </w:rPr>
        <w:t>cost</w:t>
      </w:r>
      <w:r>
        <w:rPr>
          <w:spacing w:val="-5"/>
          <w:sz w:val="20"/>
        </w:rPr>
        <w:t xml:space="preserve"> </w:t>
      </w:r>
      <w:r>
        <w:rPr>
          <w:sz w:val="20"/>
        </w:rPr>
        <w:t>update.</w:t>
      </w:r>
      <w:r>
        <w:rPr>
          <w:spacing w:val="-4"/>
          <w:sz w:val="20"/>
        </w:rPr>
        <w:t xml:space="preserve"> </w:t>
      </w:r>
      <w:r>
        <w:rPr>
          <w:sz w:val="20"/>
        </w:rPr>
        <w:t>The</w:t>
      </w:r>
      <w:r>
        <w:rPr>
          <w:spacing w:val="-4"/>
          <w:sz w:val="20"/>
        </w:rPr>
        <w:t xml:space="preserve"> </w:t>
      </w:r>
      <w:r>
        <w:rPr>
          <w:sz w:val="20"/>
        </w:rPr>
        <w:t>Tax</w:t>
      </w:r>
      <w:r>
        <w:rPr>
          <w:spacing w:val="-5"/>
          <w:sz w:val="20"/>
        </w:rPr>
        <w:t xml:space="preserve"> </w:t>
      </w:r>
      <w:r>
        <w:rPr>
          <w:sz w:val="20"/>
        </w:rPr>
        <w:t>amount</w:t>
      </w:r>
      <w:r>
        <w:rPr>
          <w:spacing w:val="-5"/>
          <w:sz w:val="20"/>
        </w:rPr>
        <w:t xml:space="preserve"> </w:t>
      </w:r>
      <w:r>
        <w:rPr>
          <w:sz w:val="20"/>
        </w:rPr>
        <w:t>will</w:t>
      </w:r>
      <w:r>
        <w:rPr>
          <w:spacing w:val="-4"/>
          <w:sz w:val="20"/>
        </w:rPr>
        <w:t xml:space="preserve"> </w:t>
      </w:r>
      <w:r>
        <w:rPr>
          <w:sz w:val="20"/>
        </w:rPr>
        <w:t xml:space="preserve">be populated into </w:t>
      </w:r>
      <w:proofErr w:type="spellStart"/>
      <w:r>
        <w:rPr>
          <w:sz w:val="20"/>
        </w:rPr>
        <w:t>Value_Change</w:t>
      </w:r>
      <w:proofErr w:type="spellEnd"/>
      <w:r>
        <w:rPr>
          <w:sz w:val="20"/>
        </w:rPr>
        <w:t xml:space="preserve"> field.</w:t>
      </w:r>
    </w:p>
    <w:p w14:paraId="147F223E" w14:textId="77777777" w:rsidR="00F407DA" w:rsidRDefault="00000000">
      <w:pPr>
        <w:pStyle w:val="BodyText"/>
        <w:ind w:left="1560" w:right="1129"/>
      </w:pPr>
      <w:r>
        <w:t xml:space="preserve">Inventory transfer worker fires and pushes the record from </w:t>
      </w:r>
      <w:proofErr w:type="spellStart"/>
      <w:r>
        <w:t>Mtl_Material_Transactions_Temp</w:t>
      </w:r>
      <w:proofErr w:type="spellEnd"/>
      <w:r>
        <w:rPr>
          <w:spacing w:val="-13"/>
        </w:rPr>
        <w:t xml:space="preserve"> </w:t>
      </w:r>
      <w:r>
        <w:t>to</w:t>
      </w:r>
      <w:r>
        <w:rPr>
          <w:spacing w:val="-12"/>
        </w:rPr>
        <w:t xml:space="preserve"> </w:t>
      </w:r>
      <w:proofErr w:type="spellStart"/>
      <w:r>
        <w:t>mtl_material_transactions</w:t>
      </w:r>
      <w:proofErr w:type="spellEnd"/>
      <w:r>
        <w:rPr>
          <w:spacing w:val="-13"/>
        </w:rPr>
        <w:t xml:space="preserve"> </w:t>
      </w:r>
      <w:r>
        <w:t>table.</w:t>
      </w:r>
    </w:p>
    <w:p w14:paraId="6C51675B" w14:textId="77777777" w:rsidR="00F407DA" w:rsidRDefault="00000000">
      <w:pPr>
        <w:pStyle w:val="BodyText"/>
        <w:ind w:left="1560"/>
      </w:pPr>
      <w:r>
        <w:t>When</w:t>
      </w:r>
      <w:r>
        <w:rPr>
          <w:spacing w:val="-5"/>
        </w:rPr>
        <w:t xml:space="preserve"> </w:t>
      </w:r>
      <w:r>
        <w:t>Average</w:t>
      </w:r>
      <w:r>
        <w:rPr>
          <w:spacing w:val="-5"/>
        </w:rPr>
        <w:t xml:space="preserve"> </w:t>
      </w:r>
      <w:r>
        <w:t>cost</w:t>
      </w:r>
      <w:r>
        <w:rPr>
          <w:spacing w:val="-6"/>
        </w:rPr>
        <w:t xml:space="preserve"> </w:t>
      </w:r>
      <w:r>
        <w:t>update</w:t>
      </w:r>
      <w:r>
        <w:rPr>
          <w:spacing w:val="-5"/>
        </w:rPr>
        <w:t xml:space="preserve"> </w:t>
      </w:r>
      <w:r>
        <w:t>worker</w:t>
      </w:r>
      <w:r>
        <w:rPr>
          <w:spacing w:val="-5"/>
        </w:rPr>
        <w:t xml:space="preserve"> </w:t>
      </w:r>
      <w:r>
        <w:t>fires</w:t>
      </w:r>
      <w:r>
        <w:rPr>
          <w:spacing w:val="-6"/>
        </w:rPr>
        <w:t xml:space="preserve"> </w:t>
      </w:r>
      <w:r>
        <w:t>for</w:t>
      </w:r>
      <w:r>
        <w:rPr>
          <w:spacing w:val="-5"/>
        </w:rPr>
        <w:t xml:space="preserve"> </w:t>
      </w:r>
      <w:r>
        <w:t>costing</w:t>
      </w:r>
      <w:r>
        <w:rPr>
          <w:spacing w:val="-6"/>
        </w:rPr>
        <w:t xml:space="preserve"> </w:t>
      </w:r>
      <w:proofErr w:type="spellStart"/>
      <w:r>
        <w:t>Mtl_Transaction_Accounts</w:t>
      </w:r>
      <w:proofErr w:type="spellEnd"/>
      <w:r>
        <w:rPr>
          <w:spacing w:val="-6"/>
        </w:rPr>
        <w:t xml:space="preserve"> </w:t>
      </w:r>
      <w:r>
        <w:t xml:space="preserve">and </w:t>
      </w:r>
      <w:proofErr w:type="spellStart"/>
      <w:r>
        <w:t>mtl_cst_txn_cost_details</w:t>
      </w:r>
      <w:proofErr w:type="spellEnd"/>
      <w:r>
        <w:t xml:space="preserve"> tables will be populated.</w:t>
      </w:r>
    </w:p>
    <w:p w14:paraId="09F70F2A" w14:textId="77777777" w:rsidR="00F407DA" w:rsidRDefault="00000000">
      <w:pPr>
        <w:pStyle w:val="Heading6"/>
        <w:numPr>
          <w:ilvl w:val="0"/>
          <w:numId w:val="82"/>
        </w:numPr>
        <w:tabs>
          <w:tab w:val="left" w:pos="1760"/>
        </w:tabs>
        <w:ind w:left="1560" w:right="2045" w:firstLine="0"/>
        <w:jc w:val="left"/>
      </w:pPr>
      <w:r>
        <w:t>What</w:t>
      </w:r>
      <w:r>
        <w:rPr>
          <w:spacing w:val="-3"/>
        </w:rPr>
        <w:t xml:space="preserve"> </w:t>
      </w:r>
      <w:r>
        <w:t>do</w:t>
      </w:r>
      <w:r>
        <w:rPr>
          <w:spacing w:val="-4"/>
        </w:rPr>
        <w:t xml:space="preserve"> </w:t>
      </w:r>
      <w:r>
        <w:t>we</w:t>
      </w:r>
      <w:r>
        <w:rPr>
          <w:spacing w:val="-3"/>
        </w:rPr>
        <w:t xml:space="preserve"> </w:t>
      </w:r>
      <w:r>
        <w:t>do</w:t>
      </w:r>
      <w:r>
        <w:rPr>
          <w:spacing w:val="-4"/>
        </w:rPr>
        <w:t xml:space="preserve"> </w:t>
      </w:r>
      <w:r>
        <w:t>when</w:t>
      </w:r>
      <w:r>
        <w:rPr>
          <w:spacing w:val="-4"/>
        </w:rPr>
        <w:t xml:space="preserve"> </w:t>
      </w:r>
      <w:r>
        <w:t>Taxes</w:t>
      </w:r>
      <w:r>
        <w:rPr>
          <w:spacing w:val="-4"/>
        </w:rPr>
        <w:t xml:space="preserve"> </w:t>
      </w:r>
      <w:r>
        <w:t>have</w:t>
      </w:r>
      <w:r>
        <w:rPr>
          <w:spacing w:val="-3"/>
        </w:rPr>
        <w:t xml:space="preserve"> </w:t>
      </w:r>
      <w:r>
        <w:t>not</w:t>
      </w:r>
      <w:r>
        <w:rPr>
          <w:spacing w:val="-3"/>
        </w:rPr>
        <w:t xml:space="preserve"> </w:t>
      </w:r>
      <w:r>
        <w:t>defaulted</w:t>
      </w:r>
      <w:r>
        <w:rPr>
          <w:spacing w:val="-4"/>
        </w:rPr>
        <w:t xml:space="preserve"> </w:t>
      </w:r>
      <w:r>
        <w:t>on</w:t>
      </w:r>
      <w:r>
        <w:rPr>
          <w:spacing w:val="-4"/>
        </w:rPr>
        <w:t xml:space="preserve"> </w:t>
      </w:r>
      <w:r>
        <w:t>PO</w:t>
      </w:r>
      <w:r>
        <w:rPr>
          <w:spacing w:val="-3"/>
        </w:rPr>
        <w:t xml:space="preserve"> </w:t>
      </w:r>
      <w:r>
        <w:t>created</w:t>
      </w:r>
      <w:r>
        <w:rPr>
          <w:spacing w:val="-4"/>
        </w:rPr>
        <w:t xml:space="preserve"> </w:t>
      </w:r>
      <w:r>
        <w:t>against</w:t>
      </w:r>
      <w:r>
        <w:rPr>
          <w:spacing w:val="-3"/>
        </w:rPr>
        <w:t xml:space="preserve"> </w:t>
      </w:r>
      <w:r>
        <w:t xml:space="preserve">the </w:t>
      </w:r>
      <w:r>
        <w:rPr>
          <w:spacing w:val="-2"/>
        </w:rPr>
        <w:t>Quotation?</w:t>
      </w:r>
    </w:p>
    <w:p w14:paraId="660D7088" w14:textId="77777777" w:rsidR="00F407DA" w:rsidRDefault="00000000">
      <w:pPr>
        <w:pStyle w:val="BodyText"/>
        <w:ind w:left="1560" w:right="1129"/>
      </w:pPr>
      <w:r>
        <w:t>While Converting the Quotation to Purchase Order using Copy Document, taxes will not</w:t>
      </w:r>
      <w:r>
        <w:rPr>
          <w:spacing w:val="-4"/>
        </w:rPr>
        <w:t xml:space="preserve"> </w:t>
      </w:r>
      <w:r>
        <w:t>flow</w:t>
      </w:r>
      <w:r>
        <w:rPr>
          <w:spacing w:val="-4"/>
        </w:rPr>
        <w:t xml:space="preserve"> </w:t>
      </w:r>
      <w:r>
        <w:t>until</w:t>
      </w:r>
      <w:r>
        <w:rPr>
          <w:spacing w:val="-3"/>
        </w:rPr>
        <w:t xml:space="preserve"> </w:t>
      </w:r>
      <w:r>
        <w:t>you</w:t>
      </w:r>
      <w:r>
        <w:rPr>
          <w:spacing w:val="-3"/>
        </w:rPr>
        <w:t xml:space="preserve"> </w:t>
      </w:r>
      <w:r>
        <w:t>run</w:t>
      </w:r>
      <w:r>
        <w:rPr>
          <w:spacing w:val="-3"/>
        </w:rPr>
        <w:t xml:space="preserve"> </w:t>
      </w:r>
      <w:r>
        <w:t>"Concurrent</w:t>
      </w:r>
      <w:r>
        <w:rPr>
          <w:spacing w:val="-4"/>
        </w:rPr>
        <w:t xml:space="preserve"> </w:t>
      </w:r>
      <w:r>
        <w:t>request</w:t>
      </w:r>
      <w:r>
        <w:rPr>
          <w:spacing w:val="-4"/>
        </w:rPr>
        <w:t xml:space="preserve"> </w:t>
      </w:r>
      <w:r>
        <w:t>for</w:t>
      </w:r>
      <w:r>
        <w:rPr>
          <w:spacing w:val="-3"/>
        </w:rPr>
        <w:t xml:space="preserve"> </w:t>
      </w:r>
      <w:r>
        <w:t>defaulting</w:t>
      </w:r>
      <w:r>
        <w:rPr>
          <w:spacing w:val="-4"/>
        </w:rPr>
        <w:t xml:space="preserve"> </w:t>
      </w:r>
      <w:r>
        <w:t>taxes</w:t>
      </w:r>
      <w:r>
        <w:rPr>
          <w:spacing w:val="-4"/>
        </w:rPr>
        <w:t xml:space="preserve"> </w:t>
      </w:r>
      <w:r>
        <w:t>in</w:t>
      </w:r>
      <w:r>
        <w:rPr>
          <w:spacing w:val="-3"/>
        </w:rPr>
        <w:t xml:space="preserve"> </w:t>
      </w:r>
      <w:r>
        <w:t>PO</w:t>
      </w:r>
      <w:r>
        <w:rPr>
          <w:spacing w:val="-4"/>
        </w:rPr>
        <w:t xml:space="preserve"> </w:t>
      </w:r>
      <w:r>
        <w:t>when</w:t>
      </w:r>
      <w:r>
        <w:rPr>
          <w:spacing w:val="-3"/>
        </w:rPr>
        <w:t xml:space="preserve"> </w:t>
      </w:r>
      <w:r>
        <w:t>linked</w:t>
      </w:r>
      <w:r>
        <w:rPr>
          <w:spacing w:val="-4"/>
        </w:rPr>
        <w:t xml:space="preserve"> </w:t>
      </w:r>
      <w:r>
        <w:t xml:space="preserve">with </w:t>
      </w:r>
      <w:r>
        <w:rPr>
          <w:spacing w:val="-2"/>
        </w:rPr>
        <w:t>quotation".</w:t>
      </w:r>
    </w:p>
    <w:p w14:paraId="2CA30D0A" w14:textId="77777777" w:rsidR="00F407DA" w:rsidRDefault="00000000">
      <w:pPr>
        <w:pStyle w:val="BodyText"/>
        <w:spacing w:line="345" w:lineRule="auto"/>
        <w:ind w:left="1560" w:right="4190"/>
      </w:pPr>
      <w:r>
        <w:t>You</w:t>
      </w:r>
      <w:r>
        <w:rPr>
          <w:spacing w:val="-5"/>
        </w:rPr>
        <w:t xml:space="preserve"> </w:t>
      </w:r>
      <w:r>
        <w:t>can</w:t>
      </w:r>
      <w:r>
        <w:rPr>
          <w:spacing w:val="-5"/>
        </w:rPr>
        <w:t xml:space="preserve"> </w:t>
      </w:r>
      <w:r>
        <w:t>submit</w:t>
      </w:r>
      <w:r>
        <w:rPr>
          <w:spacing w:val="-6"/>
        </w:rPr>
        <w:t xml:space="preserve"> </w:t>
      </w:r>
      <w:r>
        <w:t>this</w:t>
      </w:r>
      <w:r>
        <w:rPr>
          <w:spacing w:val="-6"/>
        </w:rPr>
        <w:t xml:space="preserve"> </w:t>
      </w:r>
      <w:r>
        <w:t>request</w:t>
      </w:r>
      <w:r>
        <w:rPr>
          <w:spacing w:val="-6"/>
        </w:rPr>
        <w:t xml:space="preserve"> </w:t>
      </w:r>
      <w:r>
        <w:t>by</w:t>
      </w:r>
      <w:r>
        <w:rPr>
          <w:spacing w:val="-6"/>
        </w:rPr>
        <w:t xml:space="preserve"> </w:t>
      </w:r>
      <w:r>
        <w:t>navigating</w:t>
      </w:r>
      <w:r>
        <w:rPr>
          <w:spacing w:val="-6"/>
        </w:rPr>
        <w:t xml:space="preserve"> </w:t>
      </w:r>
      <w:r>
        <w:t>through India Local Purchasing Reports Run.</w:t>
      </w:r>
    </w:p>
    <w:p w14:paraId="0638073D" w14:textId="77777777" w:rsidR="00F407DA" w:rsidRDefault="00000000">
      <w:pPr>
        <w:pStyle w:val="BodyText"/>
        <w:spacing w:before="2"/>
        <w:ind w:left="1560"/>
      </w:pPr>
      <w:r>
        <w:t>This</w:t>
      </w:r>
      <w:r>
        <w:rPr>
          <w:spacing w:val="-5"/>
        </w:rPr>
        <w:t xml:space="preserve"> </w:t>
      </w:r>
      <w:r>
        <w:t>Program</w:t>
      </w:r>
      <w:r>
        <w:rPr>
          <w:spacing w:val="-2"/>
        </w:rPr>
        <w:t xml:space="preserve"> </w:t>
      </w:r>
      <w:r>
        <w:t>can</w:t>
      </w:r>
      <w:r>
        <w:rPr>
          <w:spacing w:val="-2"/>
        </w:rPr>
        <w:t xml:space="preserve"> </w:t>
      </w:r>
      <w:r>
        <w:t>be</w:t>
      </w:r>
      <w:r>
        <w:rPr>
          <w:spacing w:val="-1"/>
        </w:rPr>
        <w:t xml:space="preserve"> </w:t>
      </w:r>
      <w:r>
        <w:t>scheduled,</w:t>
      </w:r>
      <w:r>
        <w:rPr>
          <w:spacing w:val="-2"/>
        </w:rPr>
        <w:t xml:space="preserve"> </w:t>
      </w:r>
      <w:r>
        <w:t>if</w:t>
      </w:r>
      <w:r>
        <w:rPr>
          <w:spacing w:val="-1"/>
        </w:rPr>
        <w:t xml:space="preserve"> </w:t>
      </w:r>
      <w:r>
        <w:rPr>
          <w:spacing w:val="-2"/>
        </w:rPr>
        <w:t>required.</w:t>
      </w:r>
    </w:p>
    <w:p w14:paraId="2E7A5107" w14:textId="77777777" w:rsidR="00F407DA" w:rsidRDefault="00000000">
      <w:pPr>
        <w:pStyle w:val="Heading6"/>
        <w:numPr>
          <w:ilvl w:val="0"/>
          <w:numId w:val="82"/>
        </w:numPr>
        <w:tabs>
          <w:tab w:val="left" w:pos="1760"/>
        </w:tabs>
        <w:ind w:left="1760"/>
        <w:jc w:val="left"/>
      </w:pPr>
      <w:r>
        <w:t>How</w:t>
      </w:r>
      <w:r>
        <w:rPr>
          <w:spacing w:val="-1"/>
        </w:rPr>
        <w:t xml:space="preserve"> </w:t>
      </w:r>
      <w:r>
        <w:t>do</w:t>
      </w:r>
      <w:r>
        <w:rPr>
          <w:spacing w:val="-2"/>
        </w:rPr>
        <w:t xml:space="preserve"> </w:t>
      </w:r>
      <w:r>
        <w:t>taxes</w:t>
      </w:r>
      <w:r>
        <w:rPr>
          <w:spacing w:val="-2"/>
        </w:rPr>
        <w:t xml:space="preserve"> </w:t>
      </w:r>
      <w:r>
        <w:t>default</w:t>
      </w:r>
      <w:r>
        <w:rPr>
          <w:spacing w:val="-1"/>
        </w:rPr>
        <w:t xml:space="preserve"> </w:t>
      </w:r>
      <w:r>
        <w:t>on</w:t>
      </w:r>
      <w:r>
        <w:rPr>
          <w:spacing w:val="-2"/>
        </w:rPr>
        <w:t xml:space="preserve"> </w:t>
      </w:r>
      <w:r>
        <w:t>a</w:t>
      </w:r>
      <w:r>
        <w:rPr>
          <w:spacing w:val="-1"/>
        </w:rPr>
        <w:t xml:space="preserve"> </w:t>
      </w:r>
      <w:r>
        <w:t xml:space="preserve">Purchase </w:t>
      </w:r>
      <w:r>
        <w:rPr>
          <w:spacing w:val="-2"/>
        </w:rPr>
        <w:t>Orders?</w:t>
      </w:r>
    </w:p>
    <w:p w14:paraId="25835748" w14:textId="77777777" w:rsidR="00F407DA" w:rsidRDefault="00000000">
      <w:pPr>
        <w:pStyle w:val="BodyText"/>
        <w:ind w:left="1560" w:right="1129"/>
      </w:pPr>
      <w:r>
        <w:t>India Localization Tax Configuration follows 3-way defaulting methodology for Tax Defaulting.</w:t>
      </w:r>
      <w:r>
        <w:rPr>
          <w:spacing w:val="-3"/>
        </w:rPr>
        <w:t xml:space="preserve"> </w:t>
      </w:r>
      <w:r>
        <w:t>This</w:t>
      </w:r>
      <w:r>
        <w:rPr>
          <w:spacing w:val="-4"/>
        </w:rPr>
        <w:t xml:space="preserve"> </w:t>
      </w:r>
      <w:r>
        <w:t>feature</w:t>
      </w:r>
      <w:r>
        <w:rPr>
          <w:spacing w:val="-3"/>
        </w:rPr>
        <w:t xml:space="preserve"> </w:t>
      </w:r>
      <w:r>
        <w:t>automates</w:t>
      </w:r>
      <w:r>
        <w:rPr>
          <w:spacing w:val="-4"/>
        </w:rPr>
        <w:t xml:space="preserve"> </w:t>
      </w:r>
      <w:r>
        <w:t>defaulting</w:t>
      </w:r>
      <w:r>
        <w:rPr>
          <w:spacing w:val="-4"/>
        </w:rPr>
        <w:t xml:space="preserve"> </w:t>
      </w:r>
      <w:r>
        <w:t>of</w:t>
      </w:r>
      <w:r>
        <w:rPr>
          <w:spacing w:val="-3"/>
        </w:rPr>
        <w:t xml:space="preserve"> </w:t>
      </w:r>
      <w:r>
        <w:t>Taxes</w:t>
      </w:r>
      <w:r>
        <w:rPr>
          <w:spacing w:val="-4"/>
        </w:rPr>
        <w:t xml:space="preserve"> </w:t>
      </w:r>
      <w:r>
        <w:t>that</w:t>
      </w:r>
      <w:r>
        <w:rPr>
          <w:spacing w:val="-4"/>
        </w:rPr>
        <w:t xml:space="preserve"> </w:t>
      </w:r>
      <w:r>
        <w:t>would</w:t>
      </w:r>
      <w:r>
        <w:rPr>
          <w:spacing w:val="-4"/>
        </w:rPr>
        <w:t xml:space="preserve"> </w:t>
      </w:r>
      <w:r>
        <w:t>be</w:t>
      </w:r>
      <w:r>
        <w:rPr>
          <w:spacing w:val="-3"/>
        </w:rPr>
        <w:t xml:space="preserve"> </w:t>
      </w:r>
      <w:r>
        <w:t>applicable</w:t>
      </w:r>
      <w:r>
        <w:rPr>
          <w:spacing w:val="-3"/>
        </w:rPr>
        <w:t xml:space="preserve"> </w:t>
      </w:r>
      <w:r>
        <w:t>to</w:t>
      </w:r>
      <w:r>
        <w:rPr>
          <w:spacing w:val="-4"/>
        </w:rPr>
        <w:t xml:space="preserve"> </w:t>
      </w:r>
      <w:r>
        <w:t xml:space="preserve">the Transactions, </w:t>
      </w:r>
      <w:proofErr w:type="gramStart"/>
      <w:r>
        <w:t>Below</w:t>
      </w:r>
      <w:proofErr w:type="gramEnd"/>
      <w:r>
        <w:t xml:space="preserve"> are the actual setups required to default the taxes:</w:t>
      </w:r>
    </w:p>
    <w:p w14:paraId="3AB8218D" w14:textId="77777777" w:rsidR="00F407DA" w:rsidRDefault="00000000">
      <w:pPr>
        <w:pStyle w:val="ListParagraph"/>
        <w:numPr>
          <w:ilvl w:val="0"/>
          <w:numId w:val="78"/>
        </w:numPr>
        <w:tabs>
          <w:tab w:val="left" w:pos="1760"/>
        </w:tabs>
        <w:spacing w:before="120"/>
        <w:ind w:right="1148" w:firstLine="0"/>
        <w:rPr>
          <w:sz w:val="20"/>
        </w:rPr>
      </w:pPr>
      <w:r>
        <w:rPr>
          <w:sz w:val="20"/>
        </w:rPr>
        <w:t>First</w:t>
      </w:r>
      <w:r>
        <w:rPr>
          <w:spacing w:val="-4"/>
          <w:sz w:val="20"/>
        </w:rPr>
        <w:t xml:space="preserve"> </w:t>
      </w:r>
      <w:r>
        <w:rPr>
          <w:sz w:val="20"/>
        </w:rPr>
        <w:t>two</w:t>
      </w:r>
      <w:r>
        <w:rPr>
          <w:spacing w:val="-4"/>
          <w:sz w:val="20"/>
        </w:rPr>
        <w:t xml:space="preserve"> </w:t>
      </w:r>
      <w:r>
        <w:rPr>
          <w:sz w:val="20"/>
        </w:rPr>
        <w:t>levels</w:t>
      </w:r>
      <w:r>
        <w:rPr>
          <w:spacing w:val="-4"/>
          <w:sz w:val="20"/>
        </w:rPr>
        <w:t xml:space="preserve"> </w:t>
      </w:r>
      <w:r>
        <w:rPr>
          <w:sz w:val="20"/>
        </w:rPr>
        <w:t>of</w:t>
      </w:r>
      <w:r>
        <w:rPr>
          <w:spacing w:val="-3"/>
          <w:sz w:val="20"/>
        </w:rPr>
        <w:t xml:space="preserve"> </w:t>
      </w:r>
      <w:r>
        <w:rPr>
          <w:sz w:val="20"/>
        </w:rPr>
        <w:t>tax</w:t>
      </w:r>
      <w:r>
        <w:rPr>
          <w:spacing w:val="-4"/>
          <w:sz w:val="20"/>
        </w:rPr>
        <w:t xml:space="preserve"> </w:t>
      </w:r>
      <w:r>
        <w:rPr>
          <w:sz w:val="20"/>
        </w:rPr>
        <w:t>defaulting</w:t>
      </w:r>
      <w:r>
        <w:rPr>
          <w:spacing w:val="-4"/>
          <w:sz w:val="20"/>
        </w:rPr>
        <w:t xml:space="preserve"> </w:t>
      </w:r>
      <w:r>
        <w:rPr>
          <w:sz w:val="20"/>
        </w:rPr>
        <w:t>are</w:t>
      </w:r>
      <w:r>
        <w:rPr>
          <w:spacing w:val="-3"/>
          <w:sz w:val="20"/>
        </w:rPr>
        <w:t xml:space="preserve"> </w:t>
      </w:r>
      <w:r>
        <w:rPr>
          <w:sz w:val="20"/>
        </w:rPr>
        <w:t>based</w:t>
      </w:r>
      <w:r>
        <w:rPr>
          <w:spacing w:val="-4"/>
          <w:sz w:val="20"/>
        </w:rPr>
        <w:t xml:space="preserve"> </w:t>
      </w:r>
      <w:r>
        <w:rPr>
          <w:sz w:val="20"/>
        </w:rPr>
        <w:t>on</w:t>
      </w:r>
      <w:r>
        <w:rPr>
          <w:spacing w:val="-3"/>
          <w:sz w:val="20"/>
        </w:rPr>
        <w:t xml:space="preserve"> </w:t>
      </w:r>
      <w:r>
        <w:rPr>
          <w:sz w:val="20"/>
        </w:rPr>
        <w:t>the</w:t>
      </w:r>
      <w:r>
        <w:rPr>
          <w:spacing w:val="-3"/>
          <w:sz w:val="20"/>
        </w:rPr>
        <w:t xml:space="preserve"> </w:t>
      </w:r>
      <w:r>
        <w:rPr>
          <w:sz w:val="20"/>
        </w:rPr>
        <w:t>Item</w:t>
      </w:r>
      <w:r>
        <w:rPr>
          <w:spacing w:val="-4"/>
          <w:sz w:val="20"/>
        </w:rPr>
        <w:t xml:space="preserve"> </w:t>
      </w:r>
      <w:r>
        <w:rPr>
          <w:sz w:val="20"/>
        </w:rPr>
        <w:t>Category</w:t>
      </w:r>
      <w:r>
        <w:rPr>
          <w:spacing w:val="-4"/>
          <w:sz w:val="20"/>
        </w:rPr>
        <w:t xml:space="preserve"> </w:t>
      </w:r>
      <w:r>
        <w:rPr>
          <w:sz w:val="20"/>
        </w:rPr>
        <w:t>list,</w:t>
      </w:r>
      <w:r>
        <w:rPr>
          <w:spacing w:val="-3"/>
          <w:sz w:val="20"/>
        </w:rPr>
        <w:t xml:space="preserve"> </w:t>
      </w:r>
      <w:r>
        <w:rPr>
          <w:sz w:val="20"/>
        </w:rPr>
        <w:t>where,</w:t>
      </w:r>
      <w:r>
        <w:rPr>
          <w:spacing w:val="-3"/>
          <w:sz w:val="20"/>
        </w:rPr>
        <w:t xml:space="preserve"> </w:t>
      </w:r>
      <w:r>
        <w:rPr>
          <w:sz w:val="20"/>
        </w:rPr>
        <w:t>for</w:t>
      </w:r>
      <w:r>
        <w:rPr>
          <w:spacing w:val="-3"/>
          <w:sz w:val="20"/>
        </w:rPr>
        <w:t xml:space="preserve"> </w:t>
      </w:r>
      <w:r>
        <w:rPr>
          <w:sz w:val="20"/>
        </w:rPr>
        <w:t>every Item in the list, a Tax Category is associated.</w:t>
      </w:r>
    </w:p>
    <w:p w14:paraId="44EBE122" w14:textId="77777777" w:rsidR="00F407DA" w:rsidRDefault="00000000">
      <w:pPr>
        <w:pStyle w:val="ListParagraph"/>
        <w:numPr>
          <w:ilvl w:val="1"/>
          <w:numId w:val="78"/>
        </w:numPr>
        <w:tabs>
          <w:tab w:val="left" w:pos="1760"/>
        </w:tabs>
        <w:spacing w:before="120"/>
        <w:rPr>
          <w:sz w:val="20"/>
        </w:rPr>
      </w:pPr>
      <w:r>
        <w:rPr>
          <w:sz w:val="20"/>
        </w:rPr>
        <w:t>First</w:t>
      </w:r>
      <w:r>
        <w:rPr>
          <w:spacing w:val="-6"/>
          <w:sz w:val="20"/>
        </w:rPr>
        <w:t xml:space="preserve"> </w:t>
      </w:r>
      <w:r>
        <w:rPr>
          <w:sz w:val="20"/>
        </w:rPr>
        <w:t>level</w:t>
      </w:r>
      <w:r>
        <w:rPr>
          <w:spacing w:val="-3"/>
          <w:sz w:val="20"/>
        </w:rPr>
        <w:t xml:space="preserve"> </w:t>
      </w:r>
      <w:r>
        <w:rPr>
          <w:sz w:val="20"/>
        </w:rPr>
        <w:t>considers</w:t>
      </w:r>
      <w:r>
        <w:rPr>
          <w:spacing w:val="-4"/>
          <w:sz w:val="20"/>
        </w:rPr>
        <w:t xml:space="preserve"> </w:t>
      </w:r>
      <w:r>
        <w:rPr>
          <w:sz w:val="20"/>
        </w:rPr>
        <w:t>the</w:t>
      </w:r>
      <w:r>
        <w:rPr>
          <w:spacing w:val="-3"/>
          <w:sz w:val="20"/>
        </w:rPr>
        <w:t xml:space="preserve"> </w:t>
      </w:r>
      <w:r>
        <w:rPr>
          <w:sz w:val="20"/>
        </w:rPr>
        <w:t>Item</w:t>
      </w:r>
      <w:r>
        <w:rPr>
          <w:spacing w:val="-4"/>
          <w:sz w:val="20"/>
        </w:rPr>
        <w:t xml:space="preserve"> </w:t>
      </w:r>
      <w:r>
        <w:rPr>
          <w:sz w:val="20"/>
        </w:rPr>
        <w:t>Category</w:t>
      </w:r>
      <w:r>
        <w:rPr>
          <w:spacing w:val="-4"/>
          <w:sz w:val="20"/>
        </w:rPr>
        <w:t xml:space="preserve"> </w:t>
      </w:r>
      <w:r>
        <w:rPr>
          <w:sz w:val="20"/>
        </w:rPr>
        <w:t>list</w:t>
      </w:r>
      <w:r>
        <w:rPr>
          <w:spacing w:val="-4"/>
          <w:sz w:val="20"/>
        </w:rPr>
        <w:t xml:space="preserve"> </w:t>
      </w:r>
      <w:r>
        <w:rPr>
          <w:sz w:val="20"/>
        </w:rPr>
        <w:t>attached</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Supplier</w:t>
      </w:r>
      <w:r>
        <w:rPr>
          <w:spacing w:val="-3"/>
          <w:sz w:val="20"/>
        </w:rPr>
        <w:t xml:space="preserve"> </w:t>
      </w:r>
      <w:r>
        <w:rPr>
          <w:sz w:val="20"/>
        </w:rPr>
        <w:t>and</w:t>
      </w:r>
      <w:r>
        <w:rPr>
          <w:spacing w:val="-3"/>
          <w:sz w:val="20"/>
        </w:rPr>
        <w:t xml:space="preserve"> </w:t>
      </w:r>
      <w:r>
        <w:rPr>
          <w:spacing w:val="-2"/>
          <w:sz w:val="20"/>
        </w:rPr>
        <w:t>Site.</w:t>
      </w:r>
    </w:p>
    <w:p w14:paraId="2828B70F" w14:textId="77777777" w:rsidR="00F407DA" w:rsidRDefault="00000000">
      <w:pPr>
        <w:pStyle w:val="ListParagraph"/>
        <w:numPr>
          <w:ilvl w:val="1"/>
          <w:numId w:val="78"/>
        </w:numPr>
        <w:tabs>
          <w:tab w:val="left" w:pos="1770"/>
        </w:tabs>
        <w:spacing w:before="120"/>
        <w:ind w:left="1560" w:right="1689" w:firstLine="0"/>
        <w:rPr>
          <w:sz w:val="20"/>
        </w:rPr>
      </w:pPr>
      <w:r>
        <w:rPr>
          <w:sz w:val="20"/>
        </w:rPr>
        <w:t>In</w:t>
      </w:r>
      <w:r>
        <w:rPr>
          <w:spacing w:val="-3"/>
          <w:sz w:val="20"/>
        </w:rPr>
        <w:t xml:space="preserve"> </w:t>
      </w:r>
      <w:r>
        <w:rPr>
          <w:sz w:val="20"/>
        </w:rPr>
        <w:t>the</w:t>
      </w:r>
      <w:r>
        <w:rPr>
          <w:spacing w:val="-3"/>
          <w:sz w:val="20"/>
        </w:rPr>
        <w:t xml:space="preserve"> </w:t>
      </w:r>
      <w:r>
        <w:rPr>
          <w:sz w:val="20"/>
        </w:rPr>
        <w:t>absence</w:t>
      </w:r>
      <w:r>
        <w:rPr>
          <w:spacing w:val="-3"/>
          <w:sz w:val="20"/>
        </w:rPr>
        <w:t xml:space="preserve"> </w:t>
      </w:r>
      <w:r>
        <w:rPr>
          <w:sz w:val="20"/>
        </w:rPr>
        <w:t>of</w:t>
      </w:r>
      <w:r>
        <w:rPr>
          <w:spacing w:val="-3"/>
          <w:sz w:val="20"/>
        </w:rPr>
        <w:t xml:space="preserve"> </w:t>
      </w:r>
      <w:r>
        <w:rPr>
          <w:sz w:val="20"/>
        </w:rPr>
        <w:t>Item</w:t>
      </w:r>
      <w:r>
        <w:rPr>
          <w:spacing w:val="-4"/>
          <w:sz w:val="20"/>
        </w:rPr>
        <w:t xml:space="preserve"> </w:t>
      </w:r>
      <w:r>
        <w:rPr>
          <w:sz w:val="20"/>
        </w:rPr>
        <w:t>Category</w:t>
      </w:r>
      <w:r>
        <w:rPr>
          <w:spacing w:val="-4"/>
          <w:sz w:val="20"/>
        </w:rPr>
        <w:t xml:space="preserve"> </w:t>
      </w:r>
      <w:r>
        <w:rPr>
          <w:sz w:val="20"/>
        </w:rPr>
        <w:t>list</w:t>
      </w:r>
      <w:r>
        <w:rPr>
          <w:spacing w:val="-4"/>
          <w:sz w:val="20"/>
        </w:rPr>
        <w:t xml:space="preserve"> </w:t>
      </w:r>
      <w:r>
        <w:rPr>
          <w:sz w:val="20"/>
        </w:rPr>
        <w:t>for</w:t>
      </w:r>
      <w:r>
        <w:rPr>
          <w:spacing w:val="-3"/>
          <w:sz w:val="20"/>
        </w:rPr>
        <w:t xml:space="preserve"> </w:t>
      </w:r>
      <w:r>
        <w:rPr>
          <w:sz w:val="20"/>
        </w:rPr>
        <w:t>Supplier</w:t>
      </w:r>
      <w:r>
        <w:rPr>
          <w:spacing w:val="-3"/>
          <w:sz w:val="20"/>
        </w:rPr>
        <w:t xml:space="preserve"> </w:t>
      </w:r>
      <w:r>
        <w:rPr>
          <w:sz w:val="20"/>
        </w:rPr>
        <w:t>and</w:t>
      </w:r>
      <w:r>
        <w:rPr>
          <w:spacing w:val="-4"/>
          <w:sz w:val="20"/>
        </w:rPr>
        <w:t xml:space="preserve"> </w:t>
      </w:r>
      <w:r>
        <w:rPr>
          <w:sz w:val="20"/>
        </w:rPr>
        <w:t>Site</w:t>
      </w:r>
      <w:r>
        <w:rPr>
          <w:spacing w:val="-3"/>
          <w:sz w:val="20"/>
        </w:rPr>
        <w:t xml:space="preserve"> </w:t>
      </w:r>
      <w:r>
        <w:rPr>
          <w:sz w:val="20"/>
        </w:rPr>
        <w:t>combination,</w:t>
      </w:r>
      <w:r>
        <w:rPr>
          <w:spacing w:val="-3"/>
          <w:sz w:val="20"/>
        </w:rPr>
        <w:t xml:space="preserve"> </w:t>
      </w:r>
      <w:r>
        <w:rPr>
          <w:sz w:val="20"/>
        </w:rPr>
        <w:t>the</w:t>
      </w:r>
      <w:r>
        <w:rPr>
          <w:spacing w:val="-3"/>
          <w:sz w:val="20"/>
        </w:rPr>
        <w:t xml:space="preserve"> </w:t>
      </w:r>
      <w:r>
        <w:rPr>
          <w:sz w:val="20"/>
        </w:rPr>
        <w:t>Item Category for the null Site of the Supplier is considered.</w:t>
      </w:r>
    </w:p>
    <w:p w14:paraId="3D038EE5" w14:textId="77777777" w:rsidR="00F407DA" w:rsidRDefault="00000000">
      <w:pPr>
        <w:pStyle w:val="ListParagraph"/>
        <w:numPr>
          <w:ilvl w:val="0"/>
          <w:numId w:val="78"/>
        </w:numPr>
        <w:tabs>
          <w:tab w:val="left" w:pos="1760"/>
        </w:tabs>
        <w:spacing w:before="120"/>
        <w:ind w:right="1152" w:firstLine="0"/>
        <w:rPr>
          <w:sz w:val="20"/>
        </w:rPr>
      </w:pPr>
      <w:r>
        <w:rPr>
          <w:sz w:val="20"/>
        </w:rPr>
        <w:t>If neither of the above returns any Tax Category, the same is fetched based on the Item</w:t>
      </w:r>
      <w:r>
        <w:rPr>
          <w:spacing w:val="-4"/>
          <w:sz w:val="20"/>
        </w:rPr>
        <w:t xml:space="preserve"> </w:t>
      </w:r>
      <w:r>
        <w:rPr>
          <w:sz w:val="20"/>
        </w:rPr>
        <w:t>Class</w:t>
      </w:r>
      <w:r>
        <w:rPr>
          <w:spacing w:val="-4"/>
          <w:sz w:val="20"/>
        </w:rPr>
        <w:t xml:space="preserve"> </w:t>
      </w:r>
      <w:r>
        <w:rPr>
          <w:sz w:val="20"/>
        </w:rPr>
        <w:t>assigned</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Item.</w:t>
      </w:r>
      <w:r>
        <w:rPr>
          <w:spacing w:val="-3"/>
          <w:sz w:val="20"/>
        </w:rPr>
        <w:t xml:space="preserve"> </w:t>
      </w:r>
      <w:r>
        <w:rPr>
          <w:sz w:val="20"/>
        </w:rPr>
        <w:t>Tax</w:t>
      </w:r>
      <w:r>
        <w:rPr>
          <w:spacing w:val="-4"/>
          <w:sz w:val="20"/>
        </w:rPr>
        <w:t xml:space="preserve"> </w:t>
      </w:r>
      <w:r>
        <w:rPr>
          <w:sz w:val="20"/>
        </w:rPr>
        <w:t>Category</w:t>
      </w:r>
      <w:r>
        <w:rPr>
          <w:spacing w:val="-4"/>
          <w:sz w:val="20"/>
        </w:rPr>
        <w:t xml:space="preserve"> </w:t>
      </w:r>
      <w:r>
        <w:rPr>
          <w:sz w:val="20"/>
        </w:rPr>
        <w:t>and</w:t>
      </w:r>
      <w:r>
        <w:rPr>
          <w:spacing w:val="-4"/>
          <w:sz w:val="20"/>
        </w:rPr>
        <w:t xml:space="preserve"> </w:t>
      </w:r>
      <w:r>
        <w:rPr>
          <w:sz w:val="20"/>
        </w:rPr>
        <w:t>Item</w:t>
      </w:r>
      <w:r>
        <w:rPr>
          <w:spacing w:val="-4"/>
          <w:sz w:val="20"/>
        </w:rPr>
        <w:t xml:space="preserve"> </w:t>
      </w:r>
      <w:r>
        <w:rPr>
          <w:sz w:val="20"/>
        </w:rPr>
        <w:t>Class</w:t>
      </w:r>
      <w:r>
        <w:rPr>
          <w:spacing w:val="-4"/>
          <w:sz w:val="20"/>
        </w:rPr>
        <w:t xml:space="preserve"> </w:t>
      </w:r>
      <w:r>
        <w:rPr>
          <w:sz w:val="20"/>
        </w:rPr>
        <w:t>relationship</w:t>
      </w:r>
      <w:r>
        <w:rPr>
          <w:spacing w:val="-4"/>
          <w:sz w:val="20"/>
        </w:rPr>
        <w:t xml:space="preserve"> </w:t>
      </w:r>
      <w:r>
        <w:rPr>
          <w:sz w:val="20"/>
        </w:rPr>
        <w:t>should</w:t>
      </w:r>
      <w:r>
        <w:rPr>
          <w:spacing w:val="-4"/>
          <w:sz w:val="20"/>
        </w:rPr>
        <w:t xml:space="preserve"> </w:t>
      </w:r>
      <w:r>
        <w:rPr>
          <w:sz w:val="20"/>
        </w:rPr>
        <w:t>be</w:t>
      </w:r>
      <w:r>
        <w:rPr>
          <w:spacing w:val="-3"/>
          <w:sz w:val="20"/>
        </w:rPr>
        <w:t xml:space="preserve"> </w:t>
      </w:r>
      <w:r>
        <w:rPr>
          <w:sz w:val="20"/>
        </w:rPr>
        <w:t>set in the Tax Category window.</w:t>
      </w:r>
    </w:p>
    <w:p w14:paraId="4C8DB5DE" w14:textId="77777777" w:rsidR="00F407DA" w:rsidRDefault="00000000">
      <w:pPr>
        <w:pStyle w:val="BodyText"/>
        <w:ind w:left="1560" w:right="1129"/>
      </w:pPr>
      <w:r>
        <w:t>In</w:t>
      </w:r>
      <w:r>
        <w:rPr>
          <w:spacing w:val="-3"/>
        </w:rPr>
        <w:t xml:space="preserve"> </w:t>
      </w:r>
      <w:r>
        <w:t>all</w:t>
      </w:r>
      <w:r>
        <w:rPr>
          <w:spacing w:val="-3"/>
        </w:rPr>
        <w:t xml:space="preserve"> </w:t>
      </w:r>
      <w:r>
        <w:t>the</w:t>
      </w:r>
      <w:r>
        <w:rPr>
          <w:spacing w:val="-3"/>
        </w:rPr>
        <w:t xml:space="preserve"> </w:t>
      </w:r>
      <w:r>
        <w:t>cases,</w:t>
      </w:r>
      <w:r>
        <w:rPr>
          <w:spacing w:val="-3"/>
        </w:rPr>
        <w:t xml:space="preserve"> </w:t>
      </w:r>
      <w:r>
        <w:t>after</w:t>
      </w:r>
      <w:r>
        <w:rPr>
          <w:spacing w:val="-3"/>
        </w:rPr>
        <w:t xml:space="preserve"> </w:t>
      </w:r>
      <w:r>
        <w:t>arriving</w:t>
      </w:r>
      <w:r>
        <w:rPr>
          <w:spacing w:val="-4"/>
        </w:rPr>
        <w:t xml:space="preserve"> </w:t>
      </w:r>
      <w:r>
        <w:t>at</w:t>
      </w:r>
      <w:r>
        <w:rPr>
          <w:spacing w:val="-4"/>
        </w:rPr>
        <w:t xml:space="preserve"> </w:t>
      </w:r>
      <w:r>
        <w:t>the</w:t>
      </w:r>
      <w:r>
        <w:rPr>
          <w:spacing w:val="-3"/>
        </w:rPr>
        <w:t xml:space="preserve"> </w:t>
      </w:r>
      <w:r>
        <w:t>Tax</w:t>
      </w:r>
      <w:r>
        <w:rPr>
          <w:spacing w:val="-4"/>
        </w:rPr>
        <w:t xml:space="preserve"> </w:t>
      </w:r>
      <w:r>
        <w:t>Category,</w:t>
      </w:r>
      <w:r>
        <w:rPr>
          <w:spacing w:val="-3"/>
        </w:rPr>
        <w:t xml:space="preserve"> </w:t>
      </w:r>
      <w:r>
        <w:t>the</w:t>
      </w:r>
      <w:r>
        <w:rPr>
          <w:spacing w:val="-3"/>
        </w:rPr>
        <w:t xml:space="preserve"> </w:t>
      </w:r>
      <w:r>
        <w:t>taxes</w:t>
      </w:r>
      <w:r>
        <w:rPr>
          <w:spacing w:val="-4"/>
        </w:rPr>
        <w:t xml:space="preserve"> </w:t>
      </w:r>
      <w:r>
        <w:t>defined</w:t>
      </w:r>
      <w:r>
        <w:rPr>
          <w:spacing w:val="-4"/>
        </w:rPr>
        <w:t xml:space="preserve"> </w:t>
      </w:r>
      <w:r>
        <w:t>thereof</w:t>
      </w:r>
      <w:r>
        <w:rPr>
          <w:spacing w:val="-3"/>
        </w:rPr>
        <w:t xml:space="preserve"> </w:t>
      </w:r>
      <w:r>
        <w:t>are defaulted. The user can make changes to the taxes that have been defaulted.</w:t>
      </w:r>
    </w:p>
    <w:p w14:paraId="7386D4D8" w14:textId="77777777" w:rsidR="00F407DA" w:rsidRDefault="00000000">
      <w:pPr>
        <w:pStyle w:val="BodyText"/>
        <w:ind w:left="1560" w:right="1129"/>
      </w:pPr>
      <w:r>
        <w:t>Where</w:t>
      </w:r>
      <w:r>
        <w:rPr>
          <w:spacing w:val="-3"/>
        </w:rPr>
        <w:t xml:space="preserve"> </w:t>
      </w:r>
      <w:r>
        <w:t>all</w:t>
      </w:r>
      <w:r>
        <w:rPr>
          <w:spacing w:val="-3"/>
        </w:rPr>
        <w:t xml:space="preserve"> </w:t>
      </w:r>
      <w:r>
        <w:t>levels</w:t>
      </w:r>
      <w:r>
        <w:rPr>
          <w:spacing w:val="-4"/>
        </w:rPr>
        <w:t xml:space="preserve"> </w:t>
      </w:r>
      <w:r>
        <w:t>of</w:t>
      </w:r>
      <w:r>
        <w:rPr>
          <w:spacing w:val="-3"/>
        </w:rPr>
        <w:t xml:space="preserve"> </w:t>
      </w:r>
      <w:r>
        <w:t>defaulting</w:t>
      </w:r>
      <w:r>
        <w:rPr>
          <w:spacing w:val="-4"/>
        </w:rPr>
        <w:t xml:space="preserve"> </w:t>
      </w:r>
      <w:r>
        <w:t>fail,</w:t>
      </w:r>
      <w:r>
        <w:rPr>
          <w:spacing w:val="-3"/>
        </w:rPr>
        <w:t xml:space="preserve"> </w:t>
      </w:r>
      <w:r>
        <w:t>the</w:t>
      </w:r>
      <w:r>
        <w:rPr>
          <w:spacing w:val="-3"/>
        </w:rPr>
        <w:t xml:space="preserve"> </w:t>
      </w:r>
      <w:r>
        <w:t>user</w:t>
      </w:r>
      <w:r>
        <w:rPr>
          <w:spacing w:val="-3"/>
        </w:rPr>
        <w:t xml:space="preserve"> </w:t>
      </w:r>
      <w:r>
        <w:t>would</w:t>
      </w:r>
      <w:r>
        <w:rPr>
          <w:spacing w:val="-4"/>
        </w:rPr>
        <w:t xml:space="preserve"> </w:t>
      </w:r>
      <w:r>
        <w:t>have</w:t>
      </w:r>
      <w:r>
        <w:rPr>
          <w:spacing w:val="-3"/>
        </w:rPr>
        <w:t xml:space="preserve"> </w:t>
      </w:r>
      <w:r>
        <w:t>an</w:t>
      </w:r>
      <w:r>
        <w:rPr>
          <w:spacing w:val="-3"/>
        </w:rPr>
        <w:t xml:space="preserve"> </w:t>
      </w:r>
      <w:r>
        <w:t>option</w:t>
      </w:r>
      <w:r>
        <w:rPr>
          <w:spacing w:val="-3"/>
        </w:rPr>
        <w:t xml:space="preserve"> </w:t>
      </w:r>
      <w:r>
        <w:t>to</w:t>
      </w:r>
      <w:r>
        <w:rPr>
          <w:spacing w:val="-4"/>
        </w:rPr>
        <w:t xml:space="preserve"> </w:t>
      </w:r>
      <w:r>
        <w:t>assign</w:t>
      </w:r>
      <w:r>
        <w:rPr>
          <w:spacing w:val="-3"/>
        </w:rPr>
        <w:t xml:space="preserve"> </w:t>
      </w:r>
      <w:r>
        <w:t>Taxes</w:t>
      </w:r>
      <w:r>
        <w:rPr>
          <w:spacing w:val="-4"/>
        </w:rPr>
        <w:t xml:space="preserve"> </w:t>
      </w:r>
      <w:r>
        <w:t>to</w:t>
      </w:r>
      <w:r>
        <w:rPr>
          <w:spacing w:val="-4"/>
        </w:rPr>
        <w:t xml:space="preserve"> </w:t>
      </w:r>
      <w:r>
        <w:t>the Shipment lines manually.</w:t>
      </w:r>
    </w:p>
    <w:p w14:paraId="16A06273" w14:textId="77777777" w:rsidR="00F407DA" w:rsidRDefault="00000000">
      <w:pPr>
        <w:pStyle w:val="Heading6"/>
        <w:numPr>
          <w:ilvl w:val="0"/>
          <w:numId w:val="82"/>
        </w:numPr>
        <w:tabs>
          <w:tab w:val="left" w:pos="1760"/>
        </w:tabs>
        <w:ind w:left="1760"/>
        <w:jc w:val="left"/>
      </w:pPr>
      <w:r>
        <w:t>Can</w:t>
      </w:r>
      <w:r>
        <w:rPr>
          <w:spacing w:val="-4"/>
        </w:rPr>
        <w:t xml:space="preserve"> </w:t>
      </w:r>
      <w:r>
        <w:t>we</w:t>
      </w:r>
      <w:r>
        <w:rPr>
          <w:spacing w:val="-2"/>
        </w:rPr>
        <w:t xml:space="preserve"> </w:t>
      </w:r>
      <w:r>
        <w:t>change</w:t>
      </w:r>
      <w:r>
        <w:rPr>
          <w:spacing w:val="-2"/>
        </w:rPr>
        <w:t xml:space="preserve"> </w:t>
      </w:r>
      <w:r>
        <w:t>taxes</w:t>
      </w:r>
      <w:r>
        <w:rPr>
          <w:spacing w:val="-3"/>
        </w:rPr>
        <w:t xml:space="preserve"> </w:t>
      </w:r>
      <w:r>
        <w:t>on</w:t>
      </w:r>
      <w:r>
        <w:rPr>
          <w:spacing w:val="-3"/>
        </w:rPr>
        <w:t xml:space="preserve"> </w:t>
      </w:r>
      <w:r>
        <w:t>an</w:t>
      </w:r>
      <w:r>
        <w:rPr>
          <w:spacing w:val="-3"/>
        </w:rPr>
        <w:t xml:space="preserve"> </w:t>
      </w:r>
      <w:r>
        <w:t>Approved</w:t>
      </w:r>
      <w:r>
        <w:rPr>
          <w:spacing w:val="-3"/>
        </w:rPr>
        <w:t xml:space="preserve"> </w:t>
      </w:r>
      <w:r>
        <w:rPr>
          <w:spacing w:val="-5"/>
        </w:rPr>
        <w:t>PO?</w:t>
      </w:r>
    </w:p>
    <w:p w14:paraId="21ED928C" w14:textId="77777777" w:rsidR="00F407DA" w:rsidRDefault="00000000">
      <w:pPr>
        <w:pStyle w:val="BodyText"/>
        <w:ind w:left="1560"/>
      </w:pPr>
      <w:r>
        <w:t>Yes,</w:t>
      </w:r>
      <w:r>
        <w:rPr>
          <w:spacing w:val="-4"/>
        </w:rPr>
        <w:t xml:space="preserve"> </w:t>
      </w:r>
      <w:r>
        <w:t>you</w:t>
      </w:r>
      <w:r>
        <w:rPr>
          <w:spacing w:val="-1"/>
        </w:rPr>
        <w:t xml:space="preserve"> </w:t>
      </w:r>
      <w:r>
        <w:t>can</w:t>
      </w:r>
      <w:r>
        <w:rPr>
          <w:spacing w:val="-2"/>
        </w:rPr>
        <w:t xml:space="preserve"> </w:t>
      </w:r>
      <w:r>
        <w:t>modify</w:t>
      </w:r>
      <w:r>
        <w:rPr>
          <w:spacing w:val="-2"/>
        </w:rPr>
        <w:t xml:space="preserve"> </w:t>
      </w:r>
      <w:r>
        <w:t>taxes</w:t>
      </w:r>
      <w:r>
        <w:rPr>
          <w:spacing w:val="-2"/>
        </w:rPr>
        <w:t xml:space="preserve"> </w:t>
      </w:r>
      <w:r>
        <w:t>if</w:t>
      </w:r>
      <w:r>
        <w:rPr>
          <w:spacing w:val="-2"/>
        </w:rPr>
        <w:t xml:space="preserve"> </w:t>
      </w:r>
      <w:r>
        <w:t>Approver</w:t>
      </w:r>
      <w:r>
        <w:rPr>
          <w:spacing w:val="-1"/>
        </w:rPr>
        <w:t xml:space="preserve"> </w:t>
      </w:r>
      <w:r>
        <w:t>Can</w:t>
      </w:r>
      <w:r>
        <w:rPr>
          <w:spacing w:val="-2"/>
        </w:rPr>
        <w:t xml:space="preserve"> </w:t>
      </w:r>
      <w:r>
        <w:t>Modify</w:t>
      </w:r>
      <w:r>
        <w:rPr>
          <w:spacing w:val="-2"/>
        </w:rPr>
        <w:t xml:space="preserve"> </w:t>
      </w:r>
      <w:r>
        <w:t>option</w:t>
      </w:r>
      <w:r>
        <w:rPr>
          <w:spacing w:val="-1"/>
        </w:rPr>
        <w:t xml:space="preserve"> </w:t>
      </w:r>
      <w:r>
        <w:t>is</w:t>
      </w:r>
      <w:r>
        <w:rPr>
          <w:spacing w:val="-3"/>
        </w:rPr>
        <w:t xml:space="preserve"> </w:t>
      </w:r>
      <w:r>
        <w:t>enabled</w:t>
      </w:r>
      <w:r>
        <w:rPr>
          <w:spacing w:val="-2"/>
        </w:rPr>
        <w:t xml:space="preserve"> </w:t>
      </w:r>
      <w:r>
        <w:t>for</w:t>
      </w:r>
      <w:r>
        <w:rPr>
          <w:spacing w:val="-1"/>
        </w:rPr>
        <w:t xml:space="preserve"> </w:t>
      </w:r>
      <w:r>
        <w:t>the</w:t>
      </w:r>
      <w:r>
        <w:rPr>
          <w:spacing w:val="-2"/>
        </w:rPr>
        <w:t xml:space="preserve"> </w:t>
      </w:r>
      <w:r>
        <w:t>PO</w:t>
      </w:r>
      <w:r>
        <w:rPr>
          <w:spacing w:val="-2"/>
        </w:rPr>
        <w:t xml:space="preserve"> </w:t>
      </w:r>
      <w:r>
        <w:t>in</w:t>
      </w:r>
      <w:r>
        <w:rPr>
          <w:spacing w:val="-1"/>
        </w:rPr>
        <w:t xml:space="preserve"> </w:t>
      </w:r>
      <w:r>
        <w:rPr>
          <w:spacing w:val="-5"/>
        </w:rPr>
        <w:t>the</w:t>
      </w:r>
    </w:p>
    <w:p w14:paraId="321BC440" w14:textId="77777777" w:rsidR="00F407DA" w:rsidRDefault="00F407DA">
      <w:pPr>
        <w:pStyle w:val="BodyText"/>
        <w:sectPr w:rsidR="00F407DA">
          <w:pgSz w:w="12240" w:h="15840"/>
          <w:pgMar w:top="1420" w:right="720" w:bottom="920" w:left="1080" w:header="0" w:footer="732" w:gutter="0"/>
          <w:cols w:space="720"/>
        </w:sectPr>
      </w:pPr>
    </w:p>
    <w:p w14:paraId="6E449859" w14:textId="77777777" w:rsidR="00F407DA" w:rsidRDefault="00000000">
      <w:pPr>
        <w:pStyle w:val="BodyText"/>
        <w:spacing w:before="23"/>
        <w:ind w:left="2280" w:right="397"/>
      </w:pPr>
      <w:r>
        <w:lastRenderedPageBreak/>
        <w:t>Document Type page. can be modified only before approving the Purchase Order. When</w:t>
      </w:r>
      <w:r>
        <w:rPr>
          <w:spacing w:val="-3"/>
        </w:rPr>
        <w:t xml:space="preserve"> </w:t>
      </w:r>
      <w:r>
        <w:t>you</w:t>
      </w:r>
      <w:r>
        <w:rPr>
          <w:spacing w:val="-3"/>
        </w:rPr>
        <w:t xml:space="preserve"> </w:t>
      </w:r>
      <w:r>
        <w:t>modify</w:t>
      </w:r>
      <w:r>
        <w:rPr>
          <w:spacing w:val="-4"/>
        </w:rPr>
        <w:t xml:space="preserve"> </w:t>
      </w:r>
      <w:r>
        <w:t>the</w:t>
      </w:r>
      <w:r>
        <w:rPr>
          <w:spacing w:val="-3"/>
        </w:rPr>
        <w:t xml:space="preserve"> </w:t>
      </w:r>
      <w:r>
        <w:t>taxes</w:t>
      </w:r>
      <w:r>
        <w:rPr>
          <w:spacing w:val="-4"/>
        </w:rPr>
        <w:t xml:space="preserve"> </w:t>
      </w:r>
      <w:r>
        <w:t>in</w:t>
      </w:r>
      <w:r>
        <w:rPr>
          <w:spacing w:val="-3"/>
        </w:rPr>
        <w:t xml:space="preserve"> </w:t>
      </w:r>
      <w:r>
        <w:t>Purchase</w:t>
      </w:r>
      <w:r>
        <w:rPr>
          <w:spacing w:val="-3"/>
        </w:rPr>
        <w:t xml:space="preserve"> </w:t>
      </w:r>
      <w:r>
        <w:t>Order</w:t>
      </w:r>
      <w:r>
        <w:rPr>
          <w:spacing w:val="-3"/>
        </w:rPr>
        <w:t xml:space="preserve"> </w:t>
      </w:r>
      <w:r>
        <w:t>Financials</w:t>
      </w:r>
      <w:r>
        <w:rPr>
          <w:spacing w:val="-4"/>
        </w:rPr>
        <w:t xml:space="preserve"> </w:t>
      </w:r>
      <w:r>
        <w:t>for</w:t>
      </w:r>
      <w:r>
        <w:rPr>
          <w:spacing w:val="-3"/>
        </w:rPr>
        <w:t xml:space="preserve"> </w:t>
      </w:r>
      <w:r>
        <w:t>India</w:t>
      </w:r>
      <w:r>
        <w:rPr>
          <w:spacing w:val="-3"/>
        </w:rPr>
        <w:t xml:space="preserve"> </w:t>
      </w:r>
      <w:r>
        <w:t>form</w:t>
      </w:r>
      <w:r>
        <w:rPr>
          <w:spacing w:val="-4"/>
        </w:rPr>
        <w:t xml:space="preserve"> </w:t>
      </w:r>
      <w:r>
        <w:t>and</w:t>
      </w:r>
      <w:r>
        <w:rPr>
          <w:spacing w:val="-4"/>
        </w:rPr>
        <w:t xml:space="preserve"> </w:t>
      </w:r>
      <w:r>
        <w:t>attempt</w:t>
      </w:r>
      <w:r>
        <w:rPr>
          <w:spacing w:val="-4"/>
        </w:rPr>
        <w:t xml:space="preserve"> </w:t>
      </w:r>
      <w:r>
        <w:t xml:space="preserve">to save it, a message will </w:t>
      </w:r>
      <w:proofErr w:type="spellStart"/>
      <w:r>
        <w:t>popup</w:t>
      </w:r>
      <w:proofErr w:type="spellEnd"/>
      <w:r>
        <w:t xml:space="preserve"> to confirm if you wish to save the updates.</w:t>
      </w:r>
    </w:p>
    <w:p w14:paraId="58958B03" w14:textId="77777777" w:rsidR="00F407DA" w:rsidRDefault="00000000">
      <w:pPr>
        <w:pStyle w:val="Heading6"/>
        <w:numPr>
          <w:ilvl w:val="0"/>
          <w:numId w:val="82"/>
        </w:numPr>
        <w:tabs>
          <w:tab w:val="left" w:pos="2480"/>
        </w:tabs>
        <w:jc w:val="left"/>
      </w:pPr>
      <w:r>
        <w:t>What</w:t>
      </w:r>
      <w:r>
        <w:rPr>
          <w:spacing w:val="-4"/>
        </w:rPr>
        <w:t xml:space="preserve"> </w:t>
      </w:r>
      <w:r>
        <w:t>is</w:t>
      </w:r>
      <w:r>
        <w:rPr>
          <w:spacing w:val="-3"/>
        </w:rPr>
        <w:t xml:space="preserve"> </w:t>
      </w:r>
      <w:r>
        <w:t>the</w:t>
      </w:r>
      <w:r>
        <w:rPr>
          <w:spacing w:val="-2"/>
        </w:rPr>
        <w:t xml:space="preserve"> </w:t>
      </w:r>
      <w:r>
        <w:t>impact</w:t>
      </w:r>
      <w:r>
        <w:rPr>
          <w:spacing w:val="-2"/>
        </w:rPr>
        <w:t xml:space="preserve"> </w:t>
      </w:r>
      <w:r>
        <w:t>on</w:t>
      </w:r>
      <w:r>
        <w:rPr>
          <w:spacing w:val="-3"/>
        </w:rPr>
        <w:t xml:space="preserve"> </w:t>
      </w:r>
      <w:r>
        <w:t>taxes</w:t>
      </w:r>
      <w:r>
        <w:rPr>
          <w:spacing w:val="-3"/>
        </w:rPr>
        <w:t xml:space="preserve"> </w:t>
      </w:r>
      <w:r>
        <w:t>on</w:t>
      </w:r>
      <w:r>
        <w:rPr>
          <w:spacing w:val="-2"/>
        </w:rPr>
        <w:t xml:space="preserve"> </w:t>
      </w:r>
      <w:r>
        <w:t>changing</w:t>
      </w:r>
      <w:r>
        <w:rPr>
          <w:spacing w:val="-3"/>
        </w:rPr>
        <w:t xml:space="preserve"> </w:t>
      </w:r>
      <w:r>
        <w:t>quantity</w:t>
      </w:r>
      <w:r>
        <w:rPr>
          <w:spacing w:val="-3"/>
        </w:rPr>
        <w:t xml:space="preserve"> </w:t>
      </w:r>
      <w:r>
        <w:t>on</w:t>
      </w:r>
      <w:r>
        <w:rPr>
          <w:spacing w:val="-3"/>
        </w:rPr>
        <w:t xml:space="preserve"> </w:t>
      </w:r>
      <w:r>
        <w:t>a</w:t>
      </w:r>
      <w:r>
        <w:rPr>
          <w:spacing w:val="-2"/>
        </w:rPr>
        <w:t xml:space="preserve"> </w:t>
      </w:r>
      <w:r>
        <w:t>PO</w:t>
      </w:r>
      <w:r>
        <w:rPr>
          <w:spacing w:val="-1"/>
        </w:rPr>
        <w:t xml:space="preserve"> </w:t>
      </w:r>
      <w:r>
        <w:rPr>
          <w:spacing w:val="-2"/>
        </w:rPr>
        <w:t>Release?</w:t>
      </w:r>
    </w:p>
    <w:p w14:paraId="7C02D584" w14:textId="77777777" w:rsidR="00F407DA" w:rsidRDefault="00000000">
      <w:pPr>
        <w:pStyle w:val="BodyText"/>
        <w:ind w:left="2280" w:right="397"/>
      </w:pPr>
      <w:r>
        <w:t>Whenever</w:t>
      </w:r>
      <w:r>
        <w:rPr>
          <w:spacing w:val="-4"/>
        </w:rPr>
        <w:t xml:space="preserve"> </w:t>
      </w:r>
      <w:r>
        <w:t>you</w:t>
      </w:r>
      <w:r>
        <w:rPr>
          <w:spacing w:val="-4"/>
        </w:rPr>
        <w:t xml:space="preserve"> </w:t>
      </w:r>
      <w:r>
        <w:t>change</w:t>
      </w:r>
      <w:r>
        <w:rPr>
          <w:spacing w:val="-4"/>
        </w:rPr>
        <w:t xml:space="preserve"> </w:t>
      </w:r>
      <w:r>
        <w:t>quantity</w:t>
      </w:r>
      <w:r>
        <w:rPr>
          <w:spacing w:val="-5"/>
        </w:rPr>
        <w:t xml:space="preserve"> </w:t>
      </w:r>
      <w:r>
        <w:t>on</w:t>
      </w:r>
      <w:r>
        <w:rPr>
          <w:spacing w:val="-4"/>
        </w:rPr>
        <w:t xml:space="preserve"> </w:t>
      </w:r>
      <w:r>
        <w:t>Releases</w:t>
      </w:r>
      <w:r>
        <w:rPr>
          <w:spacing w:val="-5"/>
        </w:rPr>
        <w:t xml:space="preserve"> </w:t>
      </w:r>
      <w:r>
        <w:t>(through</w:t>
      </w:r>
      <w:r>
        <w:rPr>
          <w:spacing w:val="-4"/>
        </w:rPr>
        <w:t xml:space="preserve"> </w:t>
      </w:r>
      <w:r>
        <w:t>the</w:t>
      </w:r>
      <w:r>
        <w:rPr>
          <w:spacing w:val="-4"/>
        </w:rPr>
        <w:t xml:space="preserve"> </w:t>
      </w:r>
      <w:r>
        <w:t>Base</w:t>
      </w:r>
      <w:r>
        <w:rPr>
          <w:spacing w:val="-4"/>
        </w:rPr>
        <w:t xml:space="preserve"> </w:t>
      </w:r>
      <w:r>
        <w:t>Application</w:t>
      </w:r>
      <w:r>
        <w:rPr>
          <w:spacing w:val="-4"/>
        </w:rPr>
        <w:t xml:space="preserve"> </w:t>
      </w:r>
      <w:r>
        <w:t>screen),</w:t>
      </w:r>
      <w:r>
        <w:rPr>
          <w:spacing w:val="-4"/>
        </w:rPr>
        <w:t xml:space="preserve"> </w:t>
      </w:r>
      <w:r>
        <w:t>you need to navigate to Releases (Localized) screen, open Tax Details by Clicking on the Taxes Button. Click the Apply button in Tax details screen to enable recalculation of taxes based on the revised Quantity.</w:t>
      </w:r>
    </w:p>
    <w:p w14:paraId="13C62A95" w14:textId="77777777" w:rsidR="00F407DA" w:rsidRDefault="00F407DA">
      <w:pPr>
        <w:pStyle w:val="BodyText"/>
        <w:spacing w:before="170"/>
      </w:pPr>
    </w:p>
    <w:p w14:paraId="345C52E6" w14:textId="77777777" w:rsidR="00F407DA" w:rsidRDefault="00000000">
      <w:pPr>
        <w:pStyle w:val="Heading4"/>
      </w:pPr>
      <w:r>
        <w:rPr>
          <w:w w:val="80"/>
        </w:rPr>
        <w:t>Purchase</w:t>
      </w:r>
      <w:r>
        <w:rPr>
          <w:spacing w:val="-11"/>
        </w:rPr>
        <w:t xml:space="preserve"> </w:t>
      </w:r>
      <w:r>
        <w:rPr>
          <w:w w:val="80"/>
        </w:rPr>
        <w:t>Orders</w:t>
      </w:r>
      <w:r>
        <w:rPr>
          <w:spacing w:val="-11"/>
        </w:rPr>
        <w:t xml:space="preserve"> </w:t>
      </w:r>
      <w:r>
        <w:rPr>
          <w:w w:val="80"/>
        </w:rPr>
        <w:t>-</w:t>
      </w:r>
      <w:r>
        <w:rPr>
          <w:spacing w:val="-11"/>
        </w:rPr>
        <w:t xml:space="preserve"> </w:t>
      </w:r>
      <w:r>
        <w:rPr>
          <w:spacing w:val="-2"/>
          <w:w w:val="80"/>
        </w:rPr>
        <w:t>Errors</w:t>
      </w:r>
    </w:p>
    <w:p w14:paraId="54E500F1" w14:textId="77777777" w:rsidR="00F407DA" w:rsidRDefault="00000000">
      <w:pPr>
        <w:pStyle w:val="Heading6"/>
        <w:numPr>
          <w:ilvl w:val="0"/>
          <w:numId w:val="82"/>
        </w:numPr>
        <w:tabs>
          <w:tab w:val="left" w:pos="2480"/>
        </w:tabs>
        <w:spacing w:before="79"/>
        <w:ind w:left="2280" w:right="462" w:firstLine="0"/>
        <w:jc w:val="left"/>
      </w:pPr>
      <w:r>
        <w:t>How</w:t>
      </w:r>
      <w:r>
        <w:rPr>
          <w:spacing w:val="-3"/>
        </w:rPr>
        <w:t xml:space="preserve"> </w:t>
      </w:r>
      <w:r>
        <w:t>to</w:t>
      </w:r>
      <w:r>
        <w:rPr>
          <w:spacing w:val="-4"/>
        </w:rPr>
        <w:t xml:space="preserve"> </w:t>
      </w:r>
      <w:r>
        <w:t>avoid</w:t>
      </w:r>
      <w:r>
        <w:rPr>
          <w:spacing w:val="-4"/>
        </w:rPr>
        <w:t xml:space="preserve"> </w:t>
      </w:r>
      <w:r>
        <w:t>the</w:t>
      </w:r>
      <w:r>
        <w:rPr>
          <w:spacing w:val="-3"/>
        </w:rPr>
        <w:t xml:space="preserve"> </w:t>
      </w:r>
      <w:r>
        <w:t>Error:</w:t>
      </w:r>
      <w:r>
        <w:rPr>
          <w:spacing w:val="-3"/>
        </w:rPr>
        <w:t xml:space="preserve"> </w:t>
      </w:r>
      <w:r>
        <w:t>'Currency</w:t>
      </w:r>
      <w:r>
        <w:rPr>
          <w:spacing w:val="-4"/>
        </w:rPr>
        <w:t xml:space="preserve"> </w:t>
      </w:r>
      <w:r>
        <w:t>conversion</w:t>
      </w:r>
      <w:r>
        <w:rPr>
          <w:spacing w:val="-4"/>
        </w:rPr>
        <w:t xml:space="preserve"> </w:t>
      </w:r>
      <w:r>
        <w:t>rate</w:t>
      </w:r>
      <w:r>
        <w:rPr>
          <w:spacing w:val="-3"/>
        </w:rPr>
        <w:t xml:space="preserve"> </w:t>
      </w:r>
      <w:r>
        <w:t>not</w:t>
      </w:r>
      <w:r>
        <w:rPr>
          <w:spacing w:val="-3"/>
        </w:rPr>
        <w:t xml:space="preserve"> </w:t>
      </w:r>
      <w:r>
        <w:t>defined</w:t>
      </w:r>
      <w:r>
        <w:rPr>
          <w:spacing w:val="-4"/>
        </w:rPr>
        <w:t xml:space="preserve"> </w:t>
      </w:r>
      <w:r>
        <w:t>in</w:t>
      </w:r>
      <w:r>
        <w:rPr>
          <w:spacing w:val="-4"/>
        </w:rPr>
        <w:t xml:space="preserve"> </w:t>
      </w:r>
      <w:r>
        <w:t>the</w:t>
      </w:r>
      <w:r>
        <w:rPr>
          <w:spacing w:val="-3"/>
        </w:rPr>
        <w:t xml:space="preserve"> </w:t>
      </w:r>
      <w:r>
        <w:t>system'</w:t>
      </w:r>
      <w:r>
        <w:rPr>
          <w:spacing w:val="-4"/>
        </w:rPr>
        <w:t xml:space="preserve"> </w:t>
      </w:r>
      <w:r>
        <w:t>when the PO was amended?</w:t>
      </w:r>
    </w:p>
    <w:p w14:paraId="70621103" w14:textId="77777777" w:rsidR="00F407DA" w:rsidRDefault="00000000">
      <w:pPr>
        <w:pStyle w:val="BodyText"/>
        <w:ind w:left="2280"/>
      </w:pPr>
      <w:r>
        <w:t>This</w:t>
      </w:r>
      <w:r>
        <w:rPr>
          <w:spacing w:val="-5"/>
        </w:rPr>
        <w:t xml:space="preserve"> </w:t>
      </w:r>
      <w:r>
        <w:t>error</w:t>
      </w:r>
      <w:r>
        <w:rPr>
          <w:spacing w:val="-3"/>
        </w:rPr>
        <w:t xml:space="preserve"> </w:t>
      </w:r>
      <w:r>
        <w:t>occurs</w:t>
      </w:r>
      <w:r>
        <w:rPr>
          <w:spacing w:val="-2"/>
        </w:rPr>
        <w:t xml:space="preserve"> </w:t>
      </w:r>
      <w:r>
        <w:t>when</w:t>
      </w:r>
      <w:r>
        <w:rPr>
          <w:spacing w:val="-3"/>
        </w:rPr>
        <w:t xml:space="preserve"> </w:t>
      </w:r>
      <w:r>
        <w:t>PO</w:t>
      </w:r>
      <w:r>
        <w:rPr>
          <w:spacing w:val="-2"/>
        </w:rPr>
        <w:t xml:space="preserve"> </w:t>
      </w:r>
      <w:r>
        <w:t>is</w:t>
      </w:r>
      <w:r>
        <w:rPr>
          <w:spacing w:val="-3"/>
        </w:rPr>
        <w:t xml:space="preserve"> </w:t>
      </w:r>
      <w:r>
        <w:t>created</w:t>
      </w:r>
      <w:r>
        <w:rPr>
          <w:spacing w:val="-3"/>
        </w:rPr>
        <w:t xml:space="preserve"> </w:t>
      </w:r>
      <w:r>
        <w:t>or</w:t>
      </w:r>
      <w:r>
        <w:rPr>
          <w:spacing w:val="-2"/>
        </w:rPr>
        <w:t xml:space="preserve"> updated.</w:t>
      </w:r>
    </w:p>
    <w:p w14:paraId="7D339CC4" w14:textId="77777777" w:rsidR="00F407DA" w:rsidRDefault="00000000">
      <w:pPr>
        <w:pStyle w:val="BodyText"/>
        <w:ind w:left="2280" w:right="397"/>
      </w:pPr>
      <w:r>
        <w:t>This</w:t>
      </w:r>
      <w:r>
        <w:rPr>
          <w:spacing w:val="-4"/>
        </w:rPr>
        <w:t xml:space="preserve"> </w:t>
      </w:r>
      <w:r>
        <w:t>will</w:t>
      </w:r>
      <w:r>
        <w:rPr>
          <w:spacing w:val="-3"/>
        </w:rPr>
        <w:t xml:space="preserve"> </w:t>
      </w:r>
      <w:r>
        <w:t>happen</w:t>
      </w:r>
      <w:r>
        <w:rPr>
          <w:spacing w:val="-3"/>
        </w:rPr>
        <w:t xml:space="preserve"> </w:t>
      </w:r>
      <w:r>
        <w:t>only</w:t>
      </w:r>
      <w:r>
        <w:rPr>
          <w:spacing w:val="-4"/>
        </w:rPr>
        <w:t xml:space="preserve"> </w:t>
      </w:r>
      <w:r>
        <w:t>when</w:t>
      </w:r>
      <w:r>
        <w:rPr>
          <w:spacing w:val="-3"/>
        </w:rPr>
        <w:t xml:space="preserve"> </w:t>
      </w:r>
      <w:r>
        <w:t>Inventory</w:t>
      </w:r>
      <w:r>
        <w:rPr>
          <w:spacing w:val="-4"/>
        </w:rPr>
        <w:t xml:space="preserve"> </w:t>
      </w:r>
      <w:r>
        <w:t>Organization</w:t>
      </w:r>
      <w:r>
        <w:rPr>
          <w:spacing w:val="-3"/>
        </w:rPr>
        <w:t xml:space="preserve"> </w:t>
      </w:r>
      <w:r>
        <w:t>is</w:t>
      </w:r>
      <w:r>
        <w:rPr>
          <w:spacing w:val="-4"/>
        </w:rPr>
        <w:t xml:space="preserve"> </w:t>
      </w:r>
      <w:r>
        <w:t>not</w:t>
      </w:r>
      <w:r>
        <w:rPr>
          <w:spacing w:val="-4"/>
        </w:rPr>
        <w:t xml:space="preserve"> </w:t>
      </w:r>
      <w:r>
        <w:t>attached</w:t>
      </w:r>
      <w:r>
        <w:rPr>
          <w:spacing w:val="-4"/>
        </w:rPr>
        <w:t xml:space="preserve"> </w:t>
      </w:r>
      <w:r>
        <w:t>to</w:t>
      </w:r>
      <w:r>
        <w:rPr>
          <w:spacing w:val="-4"/>
        </w:rPr>
        <w:t xml:space="preserve"> </w:t>
      </w:r>
      <w:r>
        <w:t>the</w:t>
      </w:r>
      <w:r>
        <w:rPr>
          <w:spacing w:val="-3"/>
        </w:rPr>
        <w:t xml:space="preserve"> </w:t>
      </w:r>
      <w:r>
        <w:t>Ship</w:t>
      </w:r>
      <w:r>
        <w:rPr>
          <w:spacing w:val="-4"/>
        </w:rPr>
        <w:t xml:space="preserve"> </w:t>
      </w:r>
      <w:proofErr w:type="gramStart"/>
      <w:r>
        <w:t>To</w:t>
      </w:r>
      <w:proofErr w:type="gramEnd"/>
      <w:r>
        <w:t xml:space="preserve"> </w:t>
      </w:r>
      <w:r>
        <w:rPr>
          <w:spacing w:val="-2"/>
        </w:rPr>
        <w:t>Location</w:t>
      </w:r>
    </w:p>
    <w:p w14:paraId="401214FF" w14:textId="77777777" w:rsidR="00F407DA" w:rsidRDefault="00000000">
      <w:pPr>
        <w:pStyle w:val="BodyText"/>
        <w:ind w:left="2280"/>
      </w:pPr>
      <w:r>
        <w:t>To</w:t>
      </w:r>
      <w:r>
        <w:rPr>
          <w:spacing w:val="-2"/>
        </w:rPr>
        <w:t xml:space="preserve"> </w:t>
      </w:r>
      <w:r>
        <w:t xml:space="preserve">resolve </w:t>
      </w:r>
      <w:r>
        <w:rPr>
          <w:spacing w:val="-2"/>
        </w:rPr>
        <w:t>this:</w:t>
      </w:r>
    </w:p>
    <w:p w14:paraId="10BC55FA" w14:textId="77777777" w:rsidR="00F407DA" w:rsidRDefault="00000000">
      <w:pPr>
        <w:pStyle w:val="BodyText"/>
        <w:spacing w:line="345" w:lineRule="auto"/>
        <w:ind w:left="2280" w:right="1129"/>
      </w:pPr>
      <w:r>
        <w:t>Attach</w:t>
      </w:r>
      <w:r>
        <w:rPr>
          <w:spacing w:val="-4"/>
        </w:rPr>
        <w:t xml:space="preserve"> </w:t>
      </w:r>
      <w:r>
        <w:t>the</w:t>
      </w:r>
      <w:r>
        <w:rPr>
          <w:spacing w:val="-4"/>
        </w:rPr>
        <w:t xml:space="preserve"> </w:t>
      </w:r>
      <w:r>
        <w:t>Inventory</w:t>
      </w:r>
      <w:r>
        <w:rPr>
          <w:spacing w:val="-5"/>
        </w:rPr>
        <w:t xml:space="preserve"> </w:t>
      </w:r>
      <w:r>
        <w:t>Organization</w:t>
      </w:r>
      <w:r>
        <w:rPr>
          <w:spacing w:val="-4"/>
        </w:rPr>
        <w:t xml:space="preserve"> </w:t>
      </w:r>
      <w:r>
        <w:t>to</w:t>
      </w:r>
      <w:r>
        <w:rPr>
          <w:spacing w:val="-5"/>
        </w:rPr>
        <w:t xml:space="preserve"> </w:t>
      </w:r>
      <w:r>
        <w:t>Ship</w:t>
      </w:r>
      <w:r>
        <w:rPr>
          <w:spacing w:val="-5"/>
        </w:rPr>
        <w:t xml:space="preserve"> </w:t>
      </w:r>
      <w:proofErr w:type="gramStart"/>
      <w:r>
        <w:t>To</w:t>
      </w:r>
      <w:proofErr w:type="gramEnd"/>
      <w:r>
        <w:rPr>
          <w:spacing w:val="-5"/>
        </w:rPr>
        <w:t xml:space="preserve"> </w:t>
      </w:r>
      <w:r>
        <w:t>Location</w:t>
      </w:r>
      <w:r>
        <w:rPr>
          <w:spacing w:val="-4"/>
        </w:rPr>
        <w:t xml:space="preserve"> </w:t>
      </w:r>
      <w:r>
        <w:t>by</w:t>
      </w:r>
      <w:r>
        <w:rPr>
          <w:spacing w:val="-5"/>
        </w:rPr>
        <w:t xml:space="preserve"> </w:t>
      </w:r>
      <w:r>
        <w:t>navigating</w:t>
      </w:r>
      <w:r>
        <w:rPr>
          <w:spacing w:val="-5"/>
        </w:rPr>
        <w:t xml:space="preserve"> </w:t>
      </w:r>
      <w:r>
        <w:t>through India local Inventory - Setup - Organization - Location.</w:t>
      </w:r>
    </w:p>
    <w:p w14:paraId="243B1B68" w14:textId="77777777" w:rsidR="00F407DA" w:rsidRDefault="00F407DA">
      <w:pPr>
        <w:pStyle w:val="BodyText"/>
        <w:spacing w:before="8"/>
        <w:rPr>
          <w:sz w:val="16"/>
        </w:rPr>
      </w:pPr>
    </w:p>
    <w:p w14:paraId="0A97387B" w14:textId="77777777" w:rsidR="00F407DA" w:rsidRDefault="00F407DA">
      <w:pPr>
        <w:pStyle w:val="BodyText"/>
        <w:rPr>
          <w:sz w:val="16"/>
        </w:rPr>
        <w:sectPr w:rsidR="00F407DA">
          <w:pgSz w:w="12240" w:h="15840"/>
          <w:pgMar w:top="1420" w:right="720" w:bottom="920" w:left="1080" w:header="0" w:footer="732" w:gutter="0"/>
          <w:cols w:space="720"/>
        </w:sectPr>
      </w:pPr>
    </w:p>
    <w:p w14:paraId="665E7609" w14:textId="77777777" w:rsidR="00F407DA" w:rsidRDefault="00000000">
      <w:pPr>
        <w:pStyle w:val="Heading4"/>
        <w:spacing w:before="99"/>
      </w:pPr>
      <w:r>
        <w:rPr>
          <w:spacing w:val="-2"/>
          <w:w w:val="80"/>
        </w:rPr>
        <w:t>Quotations</w:t>
      </w:r>
    </w:p>
    <w:p w14:paraId="50E32FAE" w14:textId="77777777" w:rsidR="00F407DA" w:rsidRDefault="00000000">
      <w:pPr>
        <w:rPr>
          <w:rFonts w:ascii="Arial"/>
          <w:b/>
          <w:sz w:val="20"/>
        </w:rPr>
      </w:pPr>
      <w:r>
        <w:br w:type="column"/>
      </w:r>
    </w:p>
    <w:p w14:paraId="36A8FC14" w14:textId="77777777" w:rsidR="00F407DA" w:rsidRDefault="00F407DA">
      <w:pPr>
        <w:pStyle w:val="BodyText"/>
        <w:spacing w:before="29"/>
        <w:rPr>
          <w:rFonts w:ascii="Arial"/>
          <w:b/>
        </w:rPr>
      </w:pPr>
    </w:p>
    <w:p w14:paraId="0BDB6B41" w14:textId="77777777" w:rsidR="00F407DA" w:rsidRDefault="00000000">
      <w:pPr>
        <w:pStyle w:val="Heading6"/>
        <w:numPr>
          <w:ilvl w:val="0"/>
          <w:numId w:val="82"/>
        </w:numPr>
        <w:tabs>
          <w:tab w:val="left" w:pos="551"/>
        </w:tabs>
        <w:spacing w:before="0"/>
        <w:ind w:left="551"/>
        <w:jc w:val="left"/>
      </w:pPr>
      <w:r>
        <w:t>How</w:t>
      </w:r>
      <w:r>
        <w:rPr>
          <w:spacing w:val="-6"/>
        </w:rPr>
        <w:t xml:space="preserve"> </w:t>
      </w:r>
      <w:r>
        <w:t>is</w:t>
      </w:r>
      <w:r>
        <w:rPr>
          <w:spacing w:val="-4"/>
        </w:rPr>
        <w:t xml:space="preserve"> </w:t>
      </w:r>
      <w:r>
        <w:t>Per</w:t>
      </w:r>
      <w:r>
        <w:rPr>
          <w:spacing w:val="-4"/>
        </w:rPr>
        <w:t xml:space="preserve"> </w:t>
      </w:r>
      <w:r>
        <w:t>landed</w:t>
      </w:r>
      <w:r>
        <w:rPr>
          <w:spacing w:val="-4"/>
        </w:rPr>
        <w:t xml:space="preserve"> </w:t>
      </w:r>
      <w:r>
        <w:t>cost</w:t>
      </w:r>
      <w:r>
        <w:rPr>
          <w:spacing w:val="-3"/>
        </w:rPr>
        <w:t xml:space="preserve"> </w:t>
      </w:r>
      <w:r>
        <w:t>calculated</w:t>
      </w:r>
      <w:r>
        <w:rPr>
          <w:spacing w:val="-4"/>
        </w:rPr>
        <w:t xml:space="preserve"> </w:t>
      </w:r>
      <w:r>
        <w:t>for</w:t>
      </w:r>
      <w:r>
        <w:rPr>
          <w:spacing w:val="-4"/>
        </w:rPr>
        <w:t xml:space="preserve"> </w:t>
      </w:r>
      <w:r>
        <w:t>a</w:t>
      </w:r>
      <w:r>
        <w:rPr>
          <w:spacing w:val="-3"/>
        </w:rPr>
        <w:t xml:space="preserve"> </w:t>
      </w:r>
      <w:r>
        <w:t>quote</w:t>
      </w:r>
      <w:r>
        <w:rPr>
          <w:spacing w:val="-3"/>
        </w:rPr>
        <w:t xml:space="preserve"> </w:t>
      </w:r>
      <w:r>
        <w:t>that</w:t>
      </w:r>
      <w:r>
        <w:rPr>
          <w:spacing w:val="-3"/>
        </w:rPr>
        <w:t xml:space="preserve"> </w:t>
      </w:r>
      <w:r>
        <w:t>includes</w:t>
      </w:r>
      <w:r>
        <w:rPr>
          <w:spacing w:val="-4"/>
        </w:rPr>
        <w:t xml:space="preserve"> </w:t>
      </w:r>
      <w:r>
        <w:t>localization</w:t>
      </w:r>
      <w:r>
        <w:rPr>
          <w:spacing w:val="-4"/>
        </w:rPr>
        <w:t xml:space="preserve"> </w:t>
      </w:r>
      <w:r>
        <w:rPr>
          <w:spacing w:val="-2"/>
        </w:rPr>
        <w:t>taxes?</w:t>
      </w:r>
    </w:p>
    <w:p w14:paraId="7BAE43DF" w14:textId="77777777" w:rsidR="00F407DA" w:rsidRDefault="00000000">
      <w:pPr>
        <w:pStyle w:val="BodyText"/>
        <w:ind w:left="351"/>
      </w:pPr>
      <w:r>
        <w:t>Per</w:t>
      </w:r>
      <w:r>
        <w:rPr>
          <w:spacing w:val="-2"/>
        </w:rPr>
        <w:t xml:space="preserve"> </w:t>
      </w:r>
      <w:r>
        <w:t>landed</w:t>
      </w:r>
      <w:r>
        <w:rPr>
          <w:spacing w:val="-2"/>
        </w:rPr>
        <w:t xml:space="preserve"> </w:t>
      </w:r>
      <w:r>
        <w:t>cost</w:t>
      </w:r>
      <w:r>
        <w:rPr>
          <w:spacing w:val="-3"/>
        </w:rPr>
        <w:t xml:space="preserve"> </w:t>
      </w:r>
      <w:r>
        <w:t>=</w:t>
      </w:r>
      <w:r>
        <w:rPr>
          <w:spacing w:val="-1"/>
        </w:rPr>
        <w:t xml:space="preserve"> </w:t>
      </w:r>
      <w:r>
        <w:t>Unit</w:t>
      </w:r>
      <w:r>
        <w:rPr>
          <w:spacing w:val="-3"/>
        </w:rPr>
        <w:t xml:space="preserve"> </w:t>
      </w:r>
      <w:r>
        <w:t>Price</w:t>
      </w:r>
      <w:r>
        <w:rPr>
          <w:spacing w:val="-1"/>
        </w:rPr>
        <w:t xml:space="preserve"> </w:t>
      </w:r>
      <w:r>
        <w:t>+</w:t>
      </w:r>
      <w:r>
        <w:rPr>
          <w:spacing w:val="-2"/>
        </w:rPr>
        <w:t xml:space="preserve"> </w:t>
      </w:r>
      <w:r>
        <w:t>[Sum</w:t>
      </w:r>
      <w:r>
        <w:rPr>
          <w:spacing w:val="-2"/>
        </w:rPr>
        <w:t xml:space="preserve"> </w:t>
      </w:r>
      <w:r>
        <w:t>(non</w:t>
      </w:r>
      <w:r>
        <w:rPr>
          <w:spacing w:val="-1"/>
        </w:rPr>
        <w:t xml:space="preserve"> </w:t>
      </w:r>
      <w:proofErr w:type="spellStart"/>
      <w:r>
        <w:t>cenvatable</w:t>
      </w:r>
      <w:proofErr w:type="spellEnd"/>
      <w:r>
        <w:rPr>
          <w:spacing w:val="-2"/>
        </w:rPr>
        <w:t xml:space="preserve"> </w:t>
      </w:r>
      <w:proofErr w:type="gramStart"/>
      <w:r>
        <w:t>taxes</w:t>
      </w:r>
      <w:r>
        <w:rPr>
          <w:spacing w:val="-2"/>
        </w:rPr>
        <w:t xml:space="preserve"> </w:t>
      </w:r>
      <w:r>
        <w:t>)</w:t>
      </w:r>
      <w:proofErr w:type="gramEnd"/>
      <w:r>
        <w:rPr>
          <w:spacing w:val="-2"/>
        </w:rPr>
        <w:t xml:space="preserve"> </w:t>
      </w:r>
      <w:r>
        <w:t>/</w:t>
      </w:r>
      <w:r>
        <w:rPr>
          <w:spacing w:val="-2"/>
        </w:rPr>
        <w:t xml:space="preserve"> </w:t>
      </w:r>
      <w:r>
        <w:t>qty</w:t>
      </w:r>
      <w:r>
        <w:rPr>
          <w:spacing w:val="-2"/>
        </w:rPr>
        <w:t xml:space="preserve"> </w:t>
      </w:r>
      <w:r>
        <w:rPr>
          <w:spacing w:val="-10"/>
        </w:rPr>
        <w:t>]</w:t>
      </w:r>
    </w:p>
    <w:p w14:paraId="676EC91B" w14:textId="77777777" w:rsidR="00F407DA" w:rsidRDefault="00000000">
      <w:pPr>
        <w:pStyle w:val="BodyText"/>
        <w:ind w:left="351"/>
      </w:pPr>
      <w:r>
        <w:t>You</w:t>
      </w:r>
      <w:r>
        <w:rPr>
          <w:spacing w:val="-4"/>
        </w:rPr>
        <w:t xml:space="preserve"> </w:t>
      </w:r>
      <w:r>
        <w:t>can</w:t>
      </w:r>
      <w:r>
        <w:rPr>
          <w:spacing w:val="-4"/>
        </w:rPr>
        <w:t xml:space="preserve"> </w:t>
      </w:r>
      <w:r>
        <w:t>view</w:t>
      </w:r>
      <w:r>
        <w:rPr>
          <w:spacing w:val="-5"/>
        </w:rPr>
        <w:t xml:space="preserve"> </w:t>
      </w:r>
      <w:r>
        <w:t>Per</w:t>
      </w:r>
      <w:r>
        <w:rPr>
          <w:spacing w:val="-4"/>
        </w:rPr>
        <w:t xml:space="preserve"> </w:t>
      </w:r>
      <w:r>
        <w:t>Landed</w:t>
      </w:r>
      <w:r>
        <w:rPr>
          <w:spacing w:val="-5"/>
        </w:rPr>
        <w:t xml:space="preserve"> </w:t>
      </w:r>
      <w:r>
        <w:t>Cost</w:t>
      </w:r>
      <w:r>
        <w:rPr>
          <w:spacing w:val="-5"/>
        </w:rPr>
        <w:t xml:space="preserve"> </w:t>
      </w:r>
      <w:r>
        <w:t>through</w:t>
      </w:r>
      <w:r>
        <w:rPr>
          <w:spacing w:val="-4"/>
        </w:rPr>
        <w:t xml:space="preserve"> </w:t>
      </w:r>
      <w:r>
        <w:t>Quote</w:t>
      </w:r>
      <w:r>
        <w:rPr>
          <w:spacing w:val="-4"/>
        </w:rPr>
        <w:t xml:space="preserve"> </w:t>
      </w:r>
      <w:r>
        <w:t>Analysis</w:t>
      </w:r>
      <w:r>
        <w:rPr>
          <w:spacing w:val="-5"/>
        </w:rPr>
        <w:t xml:space="preserve"> </w:t>
      </w:r>
      <w:r>
        <w:t>(localized)</w:t>
      </w:r>
      <w:r>
        <w:rPr>
          <w:spacing w:val="-4"/>
        </w:rPr>
        <w:t xml:space="preserve"> </w:t>
      </w:r>
      <w:r>
        <w:t>screen</w:t>
      </w:r>
      <w:r>
        <w:rPr>
          <w:spacing w:val="-4"/>
        </w:rPr>
        <w:t xml:space="preserve"> </w:t>
      </w:r>
      <w:r>
        <w:t>by</w:t>
      </w:r>
      <w:r>
        <w:rPr>
          <w:spacing w:val="-5"/>
        </w:rPr>
        <w:t xml:space="preserve"> </w:t>
      </w:r>
      <w:r>
        <w:t xml:space="preserve">navigating </w:t>
      </w:r>
      <w:r>
        <w:rPr>
          <w:spacing w:val="-2"/>
        </w:rPr>
        <w:t>through</w:t>
      </w:r>
    </w:p>
    <w:p w14:paraId="2025FDD5" w14:textId="77777777" w:rsidR="00F407DA" w:rsidRDefault="00000000">
      <w:pPr>
        <w:pStyle w:val="BodyText"/>
        <w:ind w:left="351"/>
      </w:pPr>
      <w:r>
        <w:t>India</w:t>
      </w:r>
      <w:r>
        <w:rPr>
          <w:spacing w:val="-4"/>
        </w:rPr>
        <w:t xml:space="preserve"> </w:t>
      </w:r>
      <w:r>
        <w:t>Local</w:t>
      </w:r>
      <w:r>
        <w:rPr>
          <w:spacing w:val="-4"/>
        </w:rPr>
        <w:t xml:space="preserve"> </w:t>
      </w:r>
      <w:r>
        <w:t>Purchasing</w:t>
      </w:r>
      <w:r>
        <w:rPr>
          <w:spacing w:val="-4"/>
        </w:rPr>
        <w:t xml:space="preserve"> </w:t>
      </w:r>
      <w:r>
        <w:t>RFQ</w:t>
      </w:r>
      <w:r>
        <w:rPr>
          <w:spacing w:val="-5"/>
        </w:rPr>
        <w:t xml:space="preserve"> </w:t>
      </w:r>
      <w:r>
        <w:t>and</w:t>
      </w:r>
      <w:r>
        <w:rPr>
          <w:spacing w:val="-5"/>
        </w:rPr>
        <w:t xml:space="preserve"> </w:t>
      </w:r>
      <w:r>
        <w:t>Quotations</w:t>
      </w:r>
      <w:r>
        <w:rPr>
          <w:spacing w:val="-4"/>
        </w:rPr>
        <w:t xml:space="preserve"> </w:t>
      </w:r>
      <w:r>
        <w:t>Quote</w:t>
      </w:r>
      <w:r>
        <w:rPr>
          <w:spacing w:val="-4"/>
        </w:rPr>
        <w:t xml:space="preserve"> </w:t>
      </w:r>
      <w:r>
        <w:t>Analysis</w:t>
      </w:r>
      <w:r>
        <w:rPr>
          <w:spacing w:val="-4"/>
        </w:rPr>
        <w:t xml:space="preserve"> </w:t>
      </w:r>
      <w:r>
        <w:rPr>
          <w:spacing w:val="-2"/>
        </w:rPr>
        <w:t>(localized)</w:t>
      </w:r>
    </w:p>
    <w:p w14:paraId="6C8792DE" w14:textId="77777777" w:rsidR="00F407DA" w:rsidRDefault="00000000">
      <w:pPr>
        <w:pStyle w:val="ListParagraph"/>
        <w:numPr>
          <w:ilvl w:val="0"/>
          <w:numId w:val="82"/>
        </w:numPr>
        <w:tabs>
          <w:tab w:val="left" w:pos="651"/>
        </w:tabs>
        <w:spacing w:before="120" w:line="345" w:lineRule="auto"/>
        <w:ind w:left="351" w:right="769" w:firstLine="0"/>
        <w:jc w:val="left"/>
        <w:rPr>
          <w:sz w:val="20"/>
        </w:rPr>
      </w:pPr>
      <w:r>
        <w:rPr>
          <w:b/>
          <w:sz w:val="20"/>
        </w:rPr>
        <w:t>How</w:t>
      </w:r>
      <w:r>
        <w:rPr>
          <w:b/>
          <w:spacing w:val="-3"/>
          <w:sz w:val="20"/>
        </w:rPr>
        <w:t xml:space="preserve"> </w:t>
      </w:r>
      <w:r>
        <w:rPr>
          <w:b/>
          <w:sz w:val="20"/>
        </w:rPr>
        <w:t>do</w:t>
      </w:r>
      <w:r>
        <w:rPr>
          <w:b/>
          <w:spacing w:val="-4"/>
          <w:sz w:val="20"/>
        </w:rPr>
        <w:t xml:space="preserve"> </w:t>
      </w:r>
      <w:r>
        <w:rPr>
          <w:b/>
          <w:sz w:val="20"/>
        </w:rPr>
        <w:t>we</w:t>
      </w:r>
      <w:r>
        <w:rPr>
          <w:b/>
          <w:spacing w:val="-3"/>
          <w:sz w:val="20"/>
        </w:rPr>
        <w:t xml:space="preserve"> </w:t>
      </w:r>
      <w:r>
        <w:rPr>
          <w:b/>
          <w:sz w:val="20"/>
        </w:rPr>
        <w:t>make</w:t>
      </w:r>
      <w:r>
        <w:rPr>
          <w:b/>
          <w:spacing w:val="-3"/>
          <w:sz w:val="20"/>
        </w:rPr>
        <w:t xml:space="preserve"> </w:t>
      </w:r>
      <w:r>
        <w:rPr>
          <w:b/>
          <w:sz w:val="20"/>
        </w:rPr>
        <w:t>the</w:t>
      </w:r>
      <w:r>
        <w:rPr>
          <w:b/>
          <w:spacing w:val="-3"/>
          <w:sz w:val="20"/>
        </w:rPr>
        <w:t xml:space="preserve"> </w:t>
      </w:r>
      <w:r>
        <w:rPr>
          <w:b/>
          <w:sz w:val="20"/>
        </w:rPr>
        <w:t>Supplier</w:t>
      </w:r>
      <w:r>
        <w:rPr>
          <w:b/>
          <w:spacing w:val="-4"/>
          <w:sz w:val="20"/>
        </w:rPr>
        <w:t xml:space="preserve"> </w:t>
      </w:r>
      <w:r>
        <w:rPr>
          <w:b/>
          <w:sz w:val="20"/>
        </w:rPr>
        <w:t>available</w:t>
      </w:r>
      <w:r>
        <w:rPr>
          <w:b/>
          <w:spacing w:val="-3"/>
          <w:sz w:val="20"/>
        </w:rPr>
        <w:t xml:space="preserve"> </w:t>
      </w:r>
      <w:r>
        <w:rPr>
          <w:b/>
          <w:sz w:val="20"/>
        </w:rPr>
        <w:t>in</w:t>
      </w:r>
      <w:r>
        <w:rPr>
          <w:b/>
          <w:spacing w:val="-4"/>
          <w:sz w:val="20"/>
        </w:rPr>
        <w:t xml:space="preserve"> </w:t>
      </w:r>
      <w:r>
        <w:rPr>
          <w:b/>
          <w:sz w:val="20"/>
        </w:rPr>
        <w:t>the</w:t>
      </w:r>
      <w:r>
        <w:rPr>
          <w:b/>
          <w:spacing w:val="-3"/>
          <w:sz w:val="20"/>
        </w:rPr>
        <w:t xml:space="preserve"> </w:t>
      </w:r>
      <w:r>
        <w:rPr>
          <w:b/>
          <w:sz w:val="20"/>
        </w:rPr>
        <w:t>Supplier</w:t>
      </w:r>
      <w:r>
        <w:rPr>
          <w:b/>
          <w:spacing w:val="-4"/>
          <w:sz w:val="20"/>
        </w:rPr>
        <w:t xml:space="preserve"> </w:t>
      </w:r>
      <w:r>
        <w:rPr>
          <w:b/>
          <w:sz w:val="20"/>
        </w:rPr>
        <w:t>LOV</w:t>
      </w:r>
      <w:r>
        <w:rPr>
          <w:b/>
          <w:spacing w:val="-4"/>
          <w:sz w:val="20"/>
        </w:rPr>
        <w:t xml:space="preserve"> </w:t>
      </w:r>
      <w:r>
        <w:rPr>
          <w:b/>
          <w:sz w:val="20"/>
        </w:rPr>
        <w:t>on</w:t>
      </w:r>
      <w:r>
        <w:rPr>
          <w:b/>
          <w:spacing w:val="-4"/>
          <w:sz w:val="20"/>
        </w:rPr>
        <w:t xml:space="preserve"> </w:t>
      </w:r>
      <w:r>
        <w:rPr>
          <w:b/>
          <w:sz w:val="20"/>
        </w:rPr>
        <w:t>a</w:t>
      </w:r>
      <w:r>
        <w:rPr>
          <w:b/>
          <w:spacing w:val="-3"/>
          <w:sz w:val="20"/>
        </w:rPr>
        <w:t xml:space="preserve"> </w:t>
      </w:r>
      <w:r>
        <w:rPr>
          <w:b/>
          <w:sz w:val="20"/>
        </w:rPr>
        <w:t xml:space="preserve">Quotation? </w:t>
      </w:r>
      <w:r>
        <w:rPr>
          <w:sz w:val="20"/>
        </w:rPr>
        <w:t>Please set 'HOLD_FLAG' attribute of the supplier to 'N' in Supplier screen. Navigation - India Local Purchasing - Supply base - Supplier.</w:t>
      </w:r>
    </w:p>
    <w:p w14:paraId="281A3B39" w14:textId="77777777" w:rsidR="00F407DA" w:rsidRDefault="00F407DA">
      <w:pPr>
        <w:pStyle w:val="ListParagraph"/>
        <w:spacing w:line="345" w:lineRule="auto"/>
        <w:rPr>
          <w:sz w:val="20"/>
        </w:rPr>
        <w:sectPr w:rsidR="00F407DA">
          <w:type w:val="continuous"/>
          <w:pgSz w:w="12240" w:h="15840"/>
          <w:pgMar w:top="1820" w:right="720" w:bottom="280" w:left="1080" w:header="0" w:footer="732" w:gutter="0"/>
          <w:cols w:num="2" w:space="720" w:equalWidth="0">
            <w:col w:w="1889" w:space="40"/>
            <w:col w:w="8511"/>
          </w:cols>
        </w:sectPr>
      </w:pPr>
    </w:p>
    <w:p w14:paraId="115EB4D4" w14:textId="77777777" w:rsidR="00F407DA" w:rsidRDefault="00F407DA">
      <w:pPr>
        <w:pStyle w:val="BodyText"/>
        <w:spacing w:before="8"/>
        <w:rPr>
          <w:sz w:val="16"/>
        </w:rPr>
      </w:pPr>
    </w:p>
    <w:p w14:paraId="794BE88D" w14:textId="77777777" w:rsidR="00F407DA" w:rsidRDefault="00F407DA">
      <w:pPr>
        <w:pStyle w:val="BodyText"/>
        <w:rPr>
          <w:sz w:val="16"/>
        </w:rPr>
        <w:sectPr w:rsidR="00F407DA">
          <w:type w:val="continuous"/>
          <w:pgSz w:w="12240" w:h="15840"/>
          <w:pgMar w:top="1820" w:right="720" w:bottom="280" w:left="1080" w:header="0" w:footer="732" w:gutter="0"/>
          <w:cols w:space="720"/>
        </w:sectPr>
      </w:pPr>
    </w:p>
    <w:p w14:paraId="70256A9F" w14:textId="77777777" w:rsidR="00F407DA" w:rsidRDefault="00000000">
      <w:pPr>
        <w:pStyle w:val="Heading4"/>
        <w:spacing w:before="100"/>
      </w:pPr>
      <w:r>
        <w:rPr>
          <w:spacing w:val="-2"/>
          <w:w w:val="80"/>
        </w:rPr>
        <w:t>Receipts</w:t>
      </w:r>
    </w:p>
    <w:p w14:paraId="66784A46" w14:textId="77777777" w:rsidR="00F407DA" w:rsidRDefault="00000000">
      <w:pPr>
        <w:rPr>
          <w:rFonts w:ascii="Arial"/>
          <w:b/>
          <w:sz w:val="20"/>
        </w:rPr>
      </w:pPr>
      <w:r>
        <w:br w:type="column"/>
      </w:r>
    </w:p>
    <w:p w14:paraId="2FC64AA7" w14:textId="77777777" w:rsidR="00F407DA" w:rsidRDefault="00F407DA">
      <w:pPr>
        <w:pStyle w:val="BodyText"/>
        <w:spacing w:before="29"/>
        <w:rPr>
          <w:rFonts w:ascii="Arial"/>
          <w:b/>
        </w:rPr>
      </w:pPr>
    </w:p>
    <w:p w14:paraId="652ABFBC" w14:textId="77777777" w:rsidR="00F407DA" w:rsidRDefault="00000000">
      <w:pPr>
        <w:pStyle w:val="Heading6"/>
        <w:numPr>
          <w:ilvl w:val="0"/>
          <w:numId w:val="82"/>
        </w:numPr>
        <w:tabs>
          <w:tab w:val="left" w:pos="897"/>
        </w:tabs>
        <w:spacing w:before="1"/>
        <w:ind w:left="597" w:right="530" w:firstLine="0"/>
        <w:jc w:val="left"/>
      </w:pPr>
      <w:r>
        <w:t>What</w:t>
      </w:r>
      <w:r>
        <w:rPr>
          <w:spacing w:val="-4"/>
        </w:rPr>
        <w:t xml:space="preserve"> </w:t>
      </w:r>
      <w:r>
        <w:t>happens</w:t>
      </w:r>
      <w:r>
        <w:rPr>
          <w:spacing w:val="-5"/>
        </w:rPr>
        <w:t xml:space="preserve"> </w:t>
      </w:r>
      <w:r>
        <w:t>when</w:t>
      </w:r>
      <w:r>
        <w:rPr>
          <w:spacing w:val="-5"/>
        </w:rPr>
        <w:t xml:space="preserve"> </w:t>
      </w:r>
      <w:r>
        <w:t>I</w:t>
      </w:r>
      <w:r>
        <w:rPr>
          <w:spacing w:val="-5"/>
        </w:rPr>
        <w:t xml:space="preserve"> </w:t>
      </w:r>
      <w:r>
        <w:t>close</w:t>
      </w:r>
      <w:r>
        <w:rPr>
          <w:spacing w:val="-4"/>
        </w:rPr>
        <w:t xml:space="preserve"> </w:t>
      </w:r>
      <w:r>
        <w:t>the</w:t>
      </w:r>
      <w:r>
        <w:rPr>
          <w:spacing w:val="-4"/>
        </w:rPr>
        <w:t xml:space="preserve"> </w:t>
      </w:r>
      <w:r>
        <w:t>Receipts</w:t>
      </w:r>
      <w:r>
        <w:rPr>
          <w:spacing w:val="-5"/>
        </w:rPr>
        <w:t xml:space="preserve"> </w:t>
      </w:r>
      <w:r>
        <w:t>(Localized)</w:t>
      </w:r>
      <w:r>
        <w:rPr>
          <w:spacing w:val="-4"/>
        </w:rPr>
        <w:t xml:space="preserve"> </w:t>
      </w:r>
      <w:r>
        <w:t>Screen</w:t>
      </w:r>
      <w:r>
        <w:rPr>
          <w:spacing w:val="-5"/>
        </w:rPr>
        <w:t xml:space="preserve"> </w:t>
      </w:r>
      <w:r>
        <w:t>before</w:t>
      </w:r>
      <w:r>
        <w:rPr>
          <w:spacing w:val="-4"/>
        </w:rPr>
        <w:t xml:space="preserve"> </w:t>
      </w:r>
      <w:r>
        <w:t>the</w:t>
      </w:r>
      <w:r>
        <w:rPr>
          <w:spacing w:val="-4"/>
        </w:rPr>
        <w:t xml:space="preserve"> </w:t>
      </w:r>
      <w:r>
        <w:t>Receiving Transaction Processor completes?</w:t>
      </w:r>
    </w:p>
    <w:p w14:paraId="340A6BAF" w14:textId="77777777" w:rsidR="00F407DA" w:rsidRDefault="00000000">
      <w:pPr>
        <w:pStyle w:val="BodyText"/>
        <w:spacing w:before="119"/>
        <w:ind w:left="597"/>
      </w:pPr>
      <w:r>
        <w:t>Receipt</w:t>
      </w:r>
      <w:r>
        <w:rPr>
          <w:spacing w:val="-8"/>
        </w:rPr>
        <w:t xml:space="preserve"> </w:t>
      </w:r>
      <w:r>
        <w:t>Localized</w:t>
      </w:r>
      <w:r>
        <w:rPr>
          <w:spacing w:val="-5"/>
        </w:rPr>
        <w:t xml:space="preserve"> </w:t>
      </w:r>
      <w:r>
        <w:t>screen</w:t>
      </w:r>
      <w:r>
        <w:rPr>
          <w:spacing w:val="-4"/>
        </w:rPr>
        <w:t xml:space="preserve"> </w:t>
      </w:r>
      <w:r>
        <w:t>does</w:t>
      </w:r>
      <w:r>
        <w:rPr>
          <w:spacing w:val="-6"/>
        </w:rPr>
        <w:t xml:space="preserve"> </w:t>
      </w:r>
      <w:r>
        <w:t>not</w:t>
      </w:r>
      <w:r>
        <w:rPr>
          <w:spacing w:val="-5"/>
        </w:rPr>
        <w:t xml:space="preserve"> </w:t>
      </w:r>
      <w:r>
        <w:t>Auto</w:t>
      </w:r>
      <w:r>
        <w:rPr>
          <w:spacing w:val="-5"/>
        </w:rPr>
        <w:t xml:space="preserve"> </w:t>
      </w:r>
      <w:r>
        <w:t>Query</w:t>
      </w:r>
      <w:r>
        <w:rPr>
          <w:spacing w:val="-5"/>
        </w:rPr>
        <w:t xml:space="preserve"> </w:t>
      </w:r>
      <w:r>
        <w:t>receipt</w:t>
      </w:r>
      <w:r>
        <w:rPr>
          <w:spacing w:val="-6"/>
        </w:rPr>
        <w:t xml:space="preserve"> </w:t>
      </w:r>
      <w:r>
        <w:t>transactions</w:t>
      </w:r>
      <w:r>
        <w:rPr>
          <w:spacing w:val="-5"/>
        </w:rPr>
        <w:t xml:space="preserve"> </w:t>
      </w:r>
      <w:r>
        <w:t>and</w:t>
      </w:r>
      <w:r>
        <w:rPr>
          <w:spacing w:val="-5"/>
        </w:rPr>
        <w:t xml:space="preserve"> </w:t>
      </w:r>
      <w:r>
        <w:t>tax</w:t>
      </w:r>
      <w:r>
        <w:rPr>
          <w:spacing w:val="-5"/>
        </w:rPr>
        <w:t xml:space="preserve"> </w:t>
      </w:r>
      <w:r>
        <w:rPr>
          <w:spacing w:val="-2"/>
        </w:rPr>
        <w:t>details.</w:t>
      </w:r>
    </w:p>
    <w:p w14:paraId="0ED1F0FE" w14:textId="77777777" w:rsidR="00F407DA" w:rsidRDefault="00000000">
      <w:pPr>
        <w:pStyle w:val="Heading6"/>
        <w:numPr>
          <w:ilvl w:val="0"/>
          <w:numId w:val="82"/>
        </w:numPr>
        <w:tabs>
          <w:tab w:val="left" w:pos="897"/>
        </w:tabs>
        <w:ind w:left="897" w:hanging="300"/>
        <w:jc w:val="left"/>
      </w:pPr>
      <w:r>
        <w:t>How</w:t>
      </w:r>
      <w:r>
        <w:rPr>
          <w:spacing w:val="-4"/>
        </w:rPr>
        <w:t xml:space="preserve"> </w:t>
      </w:r>
      <w:r>
        <w:t>does</w:t>
      </w:r>
      <w:r>
        <w:rPr>
          <w:spacing w:val="-5"/>
        </w:rPr>
        <w:t xml:space="preserve"> </w:t>
      </w:r>
      <w:r>
        <w:t>average</w:t>
      </w:r>
      <w:r>
        <w:rPr>
          <w:spacing w:val="-4"/>
        </w:rPr>
        <w:t xml:space="preserve"> </w:t>
      </w:r>
      <w:r>
        <w:t>costing</w:t>
      </w:r>
      <w:r>
        <w:rPr>
          <w:spacing w:val="-4"/>
        </w:rPr>
        <w:t xml:space="preserve"> </w:t>
      </w:r>
      <w:r>
        <w:t>work</w:t>
      </w:r>
      <w:r>
        <w:rPr>
          <w:spacing w:val="-5"/>
        </w:rPr>
        <w:t xml:space="preserve"> </w:t>
      </w:r>
      <w:r>
        <w:t>with</w:t>
      </w:r>
      <w:r>
        <w:rPr>
          <w:spacing w:val="-5"/>
        </w:rPr>
        <w:t xml:space="preserve"> </w:t>
      </w:r>
      <w:r>
        <w:t>localization</w:t>
      </w:r>
      <w:r>
        <w:rPr>
          <w:spacing w:val="-4"/>
        </w:rPr>
        <w:t xml:space="preserve"> </w:t>
      </w:r>
      <w:r>
        <w:rPr>
          <w:spacing w:val="-2"/>
        </w:rPr>
        <w:t>taxes?</w:t>
      </w:r>
    </w:p>
    <w:p w14:paraId="271700A4" w14:textId="77777777" w:rsidR="00F407DA" w:rsidRDefault="00000000">
      <w:pPr>
        <w:pStyle w:val="BodyText"/>
        <w:ind w:left="597"/>
      </w:pPr>
      <w:r>
        <w:t>When</w:t>
      </w:r>
      <w:r>
        <w:rPr>
          <w:spacing w:val="-4"/>
        </w:rPr>
        <w:t xml:space="preserve"> </w:t>
      </w:r>
      <w:r>
        <w:t>material</w:t>
      </w:r>
      <w:r>
        <w:rPr>
          <w:spacing w:val="-4"/>
        </w:rPr>
        <w:t xml:space="preserve"> </w:t>
      </w:r>
      <w:r>
        <w:t>with</w:t>
      </w:r>
      <w:r>
        <w:rPr>
          <w:spacing w:val="-4"/>
        </w:rPr>
        <w:t xml:space="preserve"> </w:t>
      </w:r>
      <w:r>
        <w:t>non-</w:t>
      </w:r>
      <w:proofErr w:type="spellStart"/>
      <w:r>
        <w:t>cenvatable</w:t>
      </w:r>
      <w:proofErr w:type="spellEnd"/>
      <w:r>
        <w:rPr>
          <w:spacing w:val="-4"/>
        </w:rPr>
        <w:t xml:space="preserve"> </w:t>
      </w:r>
      <w:r>
        <w:t>taxes</w:t>
      </w:r>
      <w:r>
        <w:rPr>
          <w:spacing w:val="-5"/>
        </w:rPr>
        <w:t xml:space="preserve"> </w:t>
      </w:r>
      <w:proofErr w:type="gramStart"/>
      <w:r>
        <w:t>are</w:t>
      </w:r>
      <w:proofErr w:type="gramEnd"/>
      <w:r>
        <w:rPr>
          <w:spacing w:val="-4"/>
        </w:rPr>
        <w:t xml:space="preserve"> </w:t>
      </w:r>
      <w:r>
        <w:t>attached,</w:t>
      </w:r>
      <w:r>
        <w:rPr>
          <w:spacing w:val="-4"/>
        </w:rPr>
        <w:t xml:space="preserve"> </w:t>
      </w:r>
      <w:r>
        <w:t>non-</w:t>
      </w:r>
      <w:proofErr w:type="spellStart"/>
      <w:r>
        <w:t>cenvatable</w:t>
      </w:r>
      <w:proofErr w:type="spellEnd"/>
      <w:r>
        <w:rPr>
          <w:spacing w:val="-4"/>
        </w:rPr>
        <w:t xml:space="preserve"> </w:t>
      </w:r>
      <w:r>
        <w:t>amount</w:t>
      </w:r>
      <w:r>
        <w:rPr>
          <w:spacing w:val="-5"/>
        </w:rPr>
        <w:t xml:space="preserve"> </w:t>
      </w:r>
      <w:r>
        <w:t>will</w:t>
      </w:r>
      <w:r>
        <w:rPr>
          <w:spacing w:val="-4"/>
        </w:rPr>
        <w:t xml:space="preserve"> </w:t>
      </w:r>
      <w:r>
        <w:t xml:space="preserve">be populated into </w:t>
      </w:r>
      <w:proofErr w:type="spellStart"/>
      <w:r>
        <w:t>Value_Change</w:t>
      </w:r>
      <w:proofErr w:type="spellEnd"/>
      <w:r>
        <w:t xml:space="preserve"> column of </w:t>
      </w:r>
      <w:proofErr w:type="spellStart"/>
      <w:r>
        <w:t>Mtl_Material_Transactions_Temp</w:t>
      </w:r>
      <w:proofErr w:type="spellEnd"/>
      <w:r>
        <w:t xml:space="preserve"> (MMTT).</w:t>
      </w:r>
    </w:p>
    <w:p w14:paraId="3880482E" w14:textId="77777777" w:rsidR="00F407DA" w:rsidRDefault="00F407DA">
      <w:pPr>
        <w:pStyle w:val="BodyText"/>
        <w:sectPr w:rsidR="00F407DA">
          <w:type w:val="continuous"/>
          <w:pgSz w:w="12240" w:h="15840"/>
          <w:pgMar w:top="1820" w:right="720" w:bottom="280" w:left="1080" w:header="0" w:footer="732" w:gutter="0"/>
          <w:cols w:num="2" w:space="720" w:equalWidth="0">
            <w:col w:w="1643" w:space="40"/>
            <w:col w:w="8757"/>
          </w:cols>
        </w:sectPr>
      </w:pPr>
    </w:p>
    <w:p w14:paraId="2C5DD3D2" w14:textId="77777777" w:rsidR="00F407DA" w:rsidRDefault="00000000">
      <w:pPr>
        <w:pStyle w:val="BodyText"/>
        <w:spacing w:before="23"/>
        <w:ind w:left="1560" w:right="1129"/>
      </w:pPr>
      <w:r>
        <w:lastRenderedPageBreak/>
        <w:t xml:space="preserve">Inventory transaction worker fires and pulls the record from </w:t>
      </w:r>
      <w:proofErr w:type="spellStart"/>
      <w:r>
        <w:t>Mtl_Material_Transactions_Temp</w:t>
      </w:r>
      <w:proofErr w:type="spellEnd"/>
      <w:r>
        <w:rPr>
          <w:spacing w:val="-8"/>
        </w:rPr>
        <w:t xml:space="preserve"> </w:t>
      </w:r>
      <w:r>
        <w:t>and</w:t>
      </w:r>
      <w:r>
        <w:rPr>
          <w:spacing w:val="-8"/>
        </w:rPr>
        <w:t xml:space="preserve"> </w:t>
      </w:r>
      <w:r>
        <w:t>puts</w:t>
      </w:r>
      <w:r>
        <w:rPr>
          <w:spacing w:val="-8"/>
        </w:rPr>
        <w:t xml:space="preserve"> </w:t>
      </w:r>
      <w:r>
        <w:t>it</w:t>
      </w:r>
      <w:r>
        <w:rPr>
          <w:spacing w:val="-8"/>
        </w:rPr>
        <w:t xml:space="preserve"> </w:t>
      </w:r>
      <w:r>
        <w:t>into</w:t>
      </w:r>
      <w:r>
        <w:rPr>
          <w:spacing w:val="-8"/>
        </w:rPr>
        <w:t xml:space="preserve"> </w:t>
      </w:r>
      <w:proofErr w:type="spellStart"/>
      <w:r>
        <w:t>Mtl_Material_Transactions</w:t>
      </w:r>
      <w:proofErr w:type="spellEnd"/>
      <w:r>
        <w:rPr>
          <w:spacing w:val="-8"/>
        </w:rPr>
        <w:t xml:space="preserve"> </w:t>
      </w:r>
      <w:r>
        <w:t>table.</w:t>
      </w:r>
    </w:p>
    <w:p w14:paraId="2693E13A" w14:textId="77777777" w:rsidR="00F407DA" w:rsidRDefault="00000000">
      <w:pPr>
        <w:pStyle w:val="BodyText"/>
        <w:ind w:left="1560" w:right="1208"/>
      </w:pPr>
      <w:r>
        <w:t>You</w:t>
      </w:r>
      <w:r>
        <w:rPr>
          <w:spacing w:val="-4"/>
        </w:rPr>
        <w:t xml:space="preserve"> </w:t>
      </w:r>
      <w:r>
        <w:t>can</w:t>
      </w:r>
      <w:r>
        <w:rPr>
          <w:spacing w:val="-4"/>
        </w:rPr>
        <w:t xml:space="preserve"> </w:t>
      </w:r>
      <w:r>
        <w:t>identify</w:t>
      </w:r>
      <w:r>
        <w:rPr>
          <w:spacing w:val="-4"/>
        </w:rPr>
        <w:t xml:space="preserve"> </w:t>
      </w:r>
      <w:r>
        <w:t>this</w:t>
      </w:r>
      <w:r>
        <w:rPr>
          <w:spacing w:val="-4"/>
        </w:rPr>
        <w:t xml:space="preserve"> </w:t>
      </w:r>
      <w:r>
        <w:t>record</w:t>
      </w:r>
      <w:r>
        <w:rPr>
          <w:spacing w:val="-4"/>
        </w:rPr>
        <w:t xml:space="preserve"> </w:t>
      </w:r>
      <w:r>
        <w:t>where</w:t>
      </w:r>
      <w:r>
        <w:rPr>
          <w:spacing w:val="-4"/>
        </w:rPr>
        <w:t xml:space="preserve"> </w:t>
      </w:r>
      <w:proofErr w:type="spellStart"/>
      <w:r>
        <w:t>created_by</w:t>
      </w:r>
      <w:proofErr w:type="spellEnd"/>
      <w:r>
        <w:rPr>
          <w:spacing w:val="-4"/>
        </w:rPr>
        <w:t xml:space="preserve"> </w:t>
      </w:r>
      <w:r>
        <w:t>=</w:t>
      </w:r>
      <w:r>
        <w:rPr>
          <w:spacing w:val="-4"/>
        </w:rPr>
        <w:t xml:space="preserve"> </w:t>
      </w:r>
      <w:r>
        <w:t>1001</w:t>
      </w:r>
      <w:r>
        <w:rPr>
          <w:spacing w:val="-4"/>
        </w:rPr>
        <w:t xml:space="preserve"> </w:t>
      </w:r>
      <w:r>
        <w:t>and</w:t>
      </w:r>
      <w:r>
        <w:rPr>
          <w:spacing w:val="-4"/>
        </w:rPr>
        <w:t xml:space="preserve"> </w:t>
      </w:r>
      <w:proofErr w:type="spellStart"/>
      <w:r>
        <w:t>Value_Change</w:t>
      </w:r>
      <w:proofErr w:type="spellEnd"/>
      <w:r>
        <w:rPr>
          <w:spacing w:val="-4"/>
        </w:rPr>
        <w:t xml:space="preserve"> </w:t>
      </w:r>
      <w:r>
        <w:t>Column</w:t>
      </w:r>
      <w:r>
        <w:rPr>
          <w:spacing w:val="-4"/>
        </w:rPr>
        <w:t xml:space="preserve"> </w:t>
      </w:r>
      <w:r>
        <w:t xml:space="preserve">will be populated in MMTT for the </w:t>
      </w:r>
      <w:proofErr w:type="spellStart"/>
      <w:r>
        <w:t>Rcv_Transaction_Id</w:t>
      </w:r>
      <w:proofErr w:type="spellEnd"/>
      <w:r>
        <w:t>.</w:t>
      </w:r>
    </w:p>
    <w:p w14:paraId="123441EB" w14:textId="77777777" w:rsidR="00F407DA" w:rsidRDefault="00000000">
      <w:pPr>
        <w:pStyle w:val="BodyText"/>
        <w:ind w:left="1560" w:right="1129"/>
      </w:pPr>
      <w:r>
        <w:t>The</w:t>
      </w:r>
      <w:r>
        <w:rPr>
          <w:spacing w:val="-3"/>
        </w:rPr>
        <w:t xml:space="preserve"> </w:t>
      </w:r>
      <w:r>
        <w:t>next</w:t>
      </w:r>
      <w:r>
        <w:rPr>
          <w:spacing w:val="-4"/>
        </w:rPr>
        <w:t xml:space="preserve"> </w:t>
      </w:r>
      <w:r>
        <w:t>Average</w:t>
      </w:r>
      <w:r>
        <w:rPr>
          <w:spacing w:val="-3"/>
        </w:rPr>
        <w:t xml:space="preserve"> </w:t>
      </w:r>
      <w:r>
        <w:t>cost</w:t>
      </w:r>
      <w:r>
        <w:rPr>
          <w:spacing w:val="-4"/>
        </w:rPr>
        <w:t xml:space="preserve"> </w:t>
      </w:r>
      <w:r>
        <w:t>update</w:t>
      </w:r>
      <w:r>
        <w:rPr>
          <w:spacing w:val="-3"/>
        </w:rPr>
        <w:t xml:space="preserve"> </w:t>
      </w:r>
      <w:r>
        <w:t>worker</w:t>
      </w:r>
      <w:r>
        <w:rPr>
          <w:spacing w:val="-3"/>
        </w:rPr>
        <w:t xml:space="preserve"> </w:t>
      </w:r>
      <w:r>
        <w:t>Request</w:t>
      </w:r>
      <w:r>
        <w:rPr>
          <w:spacing w:val="-4"/>
        </w:rPr>
        <w:t xml:space="preserve"> </w:t>
      </w:r>
      <w:r>
        <w:t>that</w:t>
      </w:r>
      <w:r>
        <w:rPr>
          <w:spacing w:val="-4"/>
        </w:rPr>
        <w:t xml:space="preserve"> </w:t>
      </w:r>
      <w:r>
        <w:t>is</w:t>
      </w:r>
      <w:r>
        <w:rPr>
          <w:spacing w:val="-4"/>
        </w:rPr>
        <w:t xml:space="preserve"> </w:t>
      </w:r>
      <w:r>
        <w:t>submitted</w:t>
      </w:r>
      <w:r>
        <w:rPr>
          <w:spacing w:val="-4"/>
        </w:rPr>
        <w:t xml:space="preserve"> </w:t>
      </w:r>
      <w:r>
        <w:t>picks</w:t>
      </w:r>
      <w:r>
        <w:rPr>
          <w:spacing w:val="-4"/>
        </w:rPr>
        <w:t xml:space="preserve"> </w:t>
      </w:r>
      <w:r>
        <w:t>up</w:t>
      </w:r>
      <w:r>
        <w:rPr>
          <w:spacing w:val="-4"/>
        </w:rPr>
        <w:t xml:space="preserve"> </w:t>
      </w:r>
      <w:r>
        <w:t>all</w:t>
      </w:r>
      <w:r>
        <w:rPr>
          <w:spacing w:val="-3"/>
        </w:rPr>
        <w:t xml:space="preserve"> </w:t>
      </w:r>
      <w:r>
        <w:t>the</w:t>
      </w:r>
      <w:r>
        <w:rPr>
          <w:spacing w:val="-3"/>
        </w:rPr>
        <w:t xml:space="preserve"> </w:t>
      </w:r>
      <w:r>
        <w:t xml:space="preserve">records </w:t>
      </w:r>
      <w:r>
        <w:rPr>
          <w:spacing w:val="-4"/>
        </w:rPr>
        <w:t>from</w:t>
      </w:r>
    </w:p>
    <w:p w14:paraId="79D191A9" w14:textId="77777777" w:rsidR="00F407DA" w:rsidRDefault="00000000">
      <w:pPr>
        <w:pStyle w:val="BodyText"/>
        <w:spacing w:line="345" w:lineRule="auto"/>
        <w:ind w:left="1560" w:right="2164"/>
      </w:pPr>
      <w:proofErr w:type="spellStart"/>
      <w:r>
        <w:t>Mtl_material_transactions</w:t>
      </w:r>
      <w:proofErr w:type="spellEnd"/>
      <w:r>
        <w:t xml:space="preserve"> that are not costed and add to the item cost. These</w:t>
      </w:r>
      <w:r>
        <w:rPr>
          <w:spacing w:val="-6"/>
        </w:rPr>
        <w:t xml:space="preserve"> </w:t>
      </w:r>
      <w:r>
        <w:t>records</w:t>
      </w:r>
      <w:r>
        <w:rPr>
          <w:spacing w:val="-7"/>
        </w:rPr>
        <w:t xml:space="preserve"> </w:t>
      </w:r>
      <w:r>
        <w:t>will</w:t>
      </w:r>
      <w:r>
        <w:rPr>
          <w:spacing w:val="-6"/>
        </w:rPr>
        <w:t xml:space="preserve"> </w:t>
      </w:r>
      <w:r>
        <w:t>also</w:t>
      </w:r>
      <w:r>
        <w:rPr>
          <w:spacing w:val="-7"/>
        </w:rPr>
        <w:t xml:space="preserve"> </w:t>
      </w:r>
      <w:r>
        <w:t>be</w:t>
      </w:r>
      <w:r>
        <w:rPr>
          <w:spacing w:val="-6"/>
        </w:rPr>
        <w:t xml:space="preserve"> </w:t>
      </w:r>
      <w:r>
        <w:t>populated</w:t>
      </w:r>
      <w:r>
        <w:rPr>
          <w:spacing w:val="-7"/>
        </w:rPr>
        <w:t xml:space="preserve"> </w:t>
      </w:r>
      <w:r>
        <w:t>into</w:t>
      </w:r>
      <w:r>
        <w:rPr>
          <w:spacing w:val="-7"/>
        </w:rPr>
        <w:t xml:space="preserve"> </w:t>
      </w:r>
      <w:r>
        <w:t>JAI_RCV_JOURNAL_ENTRIES.</w:t>
      </w:r>
    </w:p>
    <w:p w14:paraId="77CDF08F" w14:textId="77777777" w:rsidR="00F407DA" w:rsidRDefault="00000000">
      <w:pPr>
        <w:pStyle w:val="Heading6"/>
        <w:numPr>
          <w:ilvl w:val="0"/>
          <w:numId w:val="82"/>
        </w:numPr>
        <w:tabs>
          <w:tab w:val="left" w:pos="1860"/>
        </w:tabs>
        <w:spacing w:before="2"/>
        <w:ind w:left="1860" w:hanging="300"/>
        <w:jc w:val="left"/>
      </w:pPr>
      <w:r>
        <w:t>How</w:t>
      </w:r>
      <w:r>
        <w:rPr>
          <w:spacing w:val="-2"/>
        </w:rPr>
        <w:t xml:space="preserve"> </w:t>
      </w:r>
      <w:r>
        <w:t>do</w:t>
      </w:r>
      <w:r>
        <w:rPr>
          <w:spacing w:val="-3"/>
        </w:rPr>
        <w:t xml:space="preserve"> </w:t>
      </w:r>
      <w:r>
        <w:t>we</w:t>
      </w:r>
      <w:r>
        <w:rPr>
          <w:spacing w:val="-2"/>
        </w:rPr>
        <w:t xml:space="preserve"> </w:t>
      </w:r>
      <w:r>
        <w:t>handle</w:t>
      </w:r>
      <w:r>
        <w:rPr>
          <w:spacing w:val="-2"/>
        </w:rPr>
        <w:t xml:space="preserve"> </w:t>
      </w:r>
      <w:r>
        <w:t>third</w:t>
      </w:r>
      <w:r>
        <w:rPr>
          <w:spacing w:val="-3"/>
        </w:rPr>
        <w:t xml:space="preserve"> </w:t>
      </w:r>
      <w:r>
        <w:t>party</w:t>
      </w:r>
      <w:r>
        <w:rPr>
          <w:spacing w:val="-3"/>
        </w:rPr>
        <w:t xml:space="preserve"> </w:t>
      </w:r>
      <w:r>
        <w:t>taxes</w:t>
      </w:r>
      <w:r>
        <w:rPr>
          <w:spacing w:val="-3"/>
        </w:rPr>
        <w:t xml:space="preserve"> </w:t>
      </w:r>
      <w:r>
        <w:t>included</w:t>
      </w:r>
      <w:r>
        <w:rPr>
          <w:spacing w:val="-3"/>
        </w:rPr>
        <w:t xml:space="preserve"> </w:t>
      </w:r>
      <w:r>
        <w:t>in</w:t>
      </w:r>
      <w:r>
        <w:rPr>
          <w:spacing w:val="-3"/>
        </w:rPr>
        <w:t xml:space="preserve"> </w:t>
      </w:r>
      <w:r>
        <w:t>a</w:t>
      </w:r>
      <w:r>
        <w:rPr>
          <w:spacing w:val="-2"/>
        </w:rPr>
        <w:t xml:space="preserve"> </w:t>
      </w:r>
      <w:r>
        <w:t>Purchase</w:t>
      </w:r>
      <w:r>
        <w:rPr>
          <w:spacing w:val="-1"/>
        </w:rPr>
        <w:t xml:space="preserve"> </w:t>
      </w:r>
      <w:r>
        <w:rPr>
          <w:spacing w:val="-2"/>
        </w:rPr>
        <w:t>transaction?</w:t>
      </w:r>
    </w:p>
    <w:p w14:paraId="32929B01" w14:textId="77777777" w:rsidR="00F407DA" w:rsidRDefault="00000000">
      <w:pPr>
        <w:pStyle w:val="BodyText"/>
        <w:ind w:left="1560"/>
      </w:pPr>
      <w:r>
        <w:t>Pre-requisite</w:t>
      </w:r>
      <w:r>
        <w:rPr>
          <w:spacing w:val="-3"/>
        </w:rPr>
        <w:t xml:space="preserve"> </w:t>
      </w:r>
      <w:r>
        <w:t>Setup:</w:t>
      </w:r>
      <w:r>
        <w:rPr>
          <w:spacing w:val="-3"/>
        </w:rPr>
        <w:t xml:space="preserve"> </w:t>
      </w:r>
      <w:r>
        <w:t>Creating</w:t>
      </w:r>
      <w:r>
        <w:rPr>
          <w:spacing w:val="-3"/>
        </w:rPr>
        <w:t xml:space="preserve"> </w:t>
      </w:r>
      <w:r>
        <w:t>a</w:t>
      </w:r>
      <w:r>
        <w:rPr>
          <w:spacing w:val="-3"/>
        </w:rPr>
        <w:t xml:space="preserve"> </w:t>
      </w:r>
      <w:proofErr w:type="gramStart"/>
      <w:r>
        <w:t>Third</w:t>
      </w:r>
      <w:r>
        <w:rPr>
          <w:spacing w:val="-3"/>
        </w:rPr>
        <w:t xml:space="preserve"> </w:t>
      </w:r>
      <w:r>
        <w:t>Party</w:t>
      </w:r>
      <w:proofErr w:type="gramEnd"/>
      <w:r>
        <w:rPr>
          <w:spacing w:val="-3"/>
        </w:rPr>
        <w:t xml:space="preserve"> </w:t>
      </w:r>
      <w:r>
        <w:rPr>
          <w:spacing w:val="-5"/>
        </w:rPr>
        <w:t>Tax</w:t>
      </w:r>
    </w:p>
    <w:p w14:paraId="3D515559" w14:textId="77777777" w:rsidR="00F407DA" w:rsidRDefault="00000000">
      <w:pPr>
        <w:pStyle w:val="ListParagraph"/>
        <w:numPr>
          <w:ilvl w:val="0"/>
          <w:numId w:val="77"/>
        </w:numPr>
        <w:tabs>
          <w:tab w:val="left" w:pos="1919"/>
        </w:tabs>
        <w:spacing w:before="120"/>
        <w:ind w:hanging="359"/>
        <w:rPr>
          <w:sz w:val="20"/>
        </w:rPr>
      </w:pPr>
      <w:r>
        <w:rPr>
          <w:sz w:val="20"/>
        </w:rPr>
        <w:t>Create</w:t>
      </w:r>
      <w:r>
        <w:rPr>
          <w:spacing w:val="-1"/>
          <w:sz w:val="20"/>
        </w:rPr>
        <w:t xml:space="preserve"> </w:t>
      </w:r>
      <w:r>
        <w:rPr>
          <w:sz w:val="20"/>
        </w:rPr>
        <w:t>a</w:t>
      </w:r>
      <w:r>
        <w:rPr>
          <w:spacing w:val="-1"/>
          <w:sz w:val="20"/>
        </w:rPr>
        <w:t xml:space="preserve"> </w:t>
      </w:r>
      <w:r>
        <w:rPr>
          <w:sz w:val="20"/>
        </w:rPr>
        <w:t>Tax</w:t>
      </w:r>
      <w:r>
        <w:rPr>
          <w:spacing w:val="-1"/>
          <w:sz w:val="20"/>
        </w:rPr>
        <w:t xml:space="preserve"> </w:t>
      </w:r>
      <w:r>
        <w:rPr>
          <w:sz w:val="20"/>
        </w:rPr>
        <w:t>Code</w:t>
      </w:r>
      <w:r>
        <w:rPr>
          <w:spacing w:val="-1"/>
          <w:sz w:val="20"/>
        </w:rPr>
        <w:t xml:space="preserve"> </w:t>
      </w:r>
      <w:r>
        <w:rPr>
          <w:sz w:val="20"/>
        </w:rPr>
        <w:t>and</w:t>
      </w:r>
      <w:r>
        <w:rPr>
          <w:spacing w:val="-1"/>
          <w:sz w:val="20"/>
        </w:rPr>
        <w:t xml:space="preserve"> </w:t>
      </w:r>
      <w:r>
        <w:rPr>
          <w:sz w:val="20"/>
        </w:rPr>
        <w:t>Assign</w:t>
      </w:r>
      <w:r>
        <w:rPr>
          <w:spacing w:val="-1"/>
          <w:sz w:val="20"/>
        </w:rPr>
        <w:t xml:space="preserve"> </w:t>
      </w:r>
      <w:r>
        <w:rPr>
          <w:sz w:val="20"/>
        </w:rPr>
        <w:t>a 'Vendor</w:t>
      </w:r>
      <w:r>
        <w:rPr>
          <w:spacing w:val="-1"/>
          <w:sz w:val="20"/>
        </w:rPr>
        <w:t xml:space="preserve"> </w:t>
      </w:r>
      <w:r>
        <w:rPr>
          <w:sz w:val="20"/>
        </w:rPr>
        <w:t>Name' and</w:t>
      </w:r>
      <w:r>
        <w:rPr>
          <w:spacing w:val="-2"/>
          <w:sz w:val="20"/>
        </w:rPr>
        <w:t xml:space="preserve"> </w:t>
      </w:r>
      <w:r>
        <w:rPr>
          <w:sz w:val="20"/>
        </w:rPr>
        <w:t xml:space="preserve">'Vendor </w:t>
      </w:r>
      <w:r>
        <w:rPr>
          <w:spacing w:val="-2"/>
          <w:sz w:val="20"/>
        </w:rPr>
        <w:t>Site'.</w:t>
      </w:r>
    </w:p>
    <w:p w14:paraId="744404F4" w14:textId="77777777" w:rsidR="00F407DA" w:rsidRDefault="00000000">
      <w:pPr>
        <w:pStyle w:val="ListParagraph"/>
        <w:numPr>
          <w:ilvl w:val="0"/>
          <w:numId w:val="77"/>
        </w:numPr>
        <w:tabs>
          <w:tab w:val="left" w:pos="1919"/>
        </w:tabs>
        <w:ind w:right="1374"/>
        <w:rPr>
          <w:sz w:val="20"/>
        </w:rPr>
      </w:pPr>
      <w:r>
        <w:rPr>
          <w:sz w:val="20"/>
        </w:rPr>
        <w:t>In</w:t>
      </w:r>
      <w:r>
        <w:rPr>
          <w:spacing w:val="-3"/>
          <w:sz w:val="20"/>
        </w:rPr>
        <w:t xml:space="preserve"> </w:t>
      </w:r>
      <w:r>
        <w:rPr>
          <w:sz w:val="20"/>
        </w:rPr>
        <w:t>case</w:t>
      </w:r>
      <w:r>
        <w:rPr>
          <w:spacing w:val="-3"/>
          <w:sz w:val="20"/>
        </w:rPr>
        <w:t xml:space="preserve"> </w:t>
      </w:r>
      <w:r>
        <w:rPr>
          <w:sz w:val="20"/>
        </w:rPr>
        <w:t>you</w:t>
      </w:r>
      <w:r>
        <w:rPr>
          <w:spacing w:val="-3"/>
          <w:sz w:val="20"/>
        </w:rPr>
        <w:t xml:space="preserve"> </w:t>
      </w:r>
      <w:r>
        <w:rPr>
          <w:sz w:val="20"/>
        </w:rPr>
        <w:t>intend</w:t>
      </w:r>
      <w:r>
        <w:rPr>
          <w:spacing w:val="-4"/>
          <w:sz w:val="20"/>
        </w:rPr>
        <w:t xml:space="preserve"> </w:t>
      </w:r>
      <w:r>
        <w:rPr>
          <w:sz w:val="20"/>
        </w:rPr>
        <w:t>to</w:t>
      </w:r>
      <w:r>
        <w:rPr>
          <w:spacing w:val="-4"/>
          <w:sz w:val="20"/>
        </w:rPr>
        <w:t xml:space="preserve"> </w:t>
      </w:r>
      <w:r>
        <w:rPr>
          <w:sz w:val="20"/>
        </w:rPr>
        <w:t>change</w:t>
      </w:r>
      <w:r>
        <w:rPr>
          <w:spacing w:val="-3"/>
          <w:sz w:val="20"/>
        </w:rPr>
        <w:t xml:space="preserve"> </w:t>
      </w:r>
      <w:r>
        <w:rPr>
          <w:sz w:val="20"/>
        </w:rPr>
        <w:t>the</w:t>
      </w:r>
      <w:r>
        <w:rPr>
          <w:spacing w:val="-3"/>
          <w:sz w:val="20"/>
        </w:rPr>
        <w:t xml:space="preserve"> </w:t>
      </w:r>
      <w:proofErr w:type="gramStart"/>
      <w:r>
        <w:rPr>
          <w:sz w:val="20"/>
        </w:rPr>
        <w:t>Third</w:t>
      </w:r>
      <w:r>
        <w:rPr>
          <w:spacing w:val="-4"/>
          <w:sz w:val="20"/>
        </w:rPr>
        <w:t xml:space="preserve"> </w:t>
      </w:r>
      <w:r>
        <w:rPr>
          <w:sz w:val="20"/>
        </w:rPr>
        <w:t>Party</w:t>
      </w:r>
      <w:proofErr w:type="gramEnd"/>
      <w:r>
        <w:rPr>
          <w:spacing w:val="-4"/>
          <w:sz w:val="20"/>
        </w:rPr>
        <w:t xml:space="preserve"> </w:t>
      </w:r>
      <w:r>
        <w:rPr>
          <w:sz w:val="20"/>
        </w:rPr>
        <w:t>Vendor</w:t>
      </w:r>
      <w:r>
        <w:rPr>
          <w:spacing w:val="-3"/>
          <w:sz w:val="20"/>
        </w:rPr>
        <w:t xml:space="preserve"> </w:t>
      </w:r>
      <w:r>
        <w:rPr>
          <w:sz w:val="20"/>
        </w:rPr>
        <w:t>while</w:t>
      </w:r>
      <w:r>
        <w:rPr>
          <w:spacing w:val="-3"/>
          <w:sz w:val="20"/>
        </w:rPr>
        <w:t xml:space="preserve"> </w:t>
      </w:r>
      <w:r>
        <w:rPr>
          <w:sz w:val="20"/>
        </w:rPr>
        <w:t>creating</w:t>
      </w:r>
      <w:r>
        <w:rPr>
          <w:spacing w:val="-4"/>
          <w:sz w:val="20"/>
        </w:rPr>
        <w:t xml:space="preserve"> </w:t>
      </w:r>
      <w:r>
        <w:rPr>
          <w:sz w:val="20"/>
        </w:rPr>
        <w:t>a</w:t>
      </w:r>
      <w:r>
        <w:rPr>
          <w:spacing w:val="-3"/>
          <w:sz w:val="20"/>
        </w:rPr>
        <w:t xml:space="preserve"> </w:t>
      </w:r>
      <w:r>
        <w:rPr>
          <w:sz w:val="20"/>
        </w:rPr>
        <w:t>Purchasing Transaction then, Check the 'Update Vendor' Flag.</w:t>
      </w:r>
    </w:p>
    <w:p w14:paraId="707F0BBC" w14:textId="77777777" w:rsidR="00F407DA" w:rsidRDefault="00000000">
      <w:pPr>
        <w:pStyle w:val="Heading6"/>
        <w:spacing w:before="240"/>
        <w:ind w:left="1560"/>
      </w:pPr>
      <w:r>
        <w:rPr>
          <w:spacing w:val="-2"/>
        </w:rPr>
        <w:t>Transaction</w:t>
      </w:r>
    </w:p>
    <w:p w14:paraId="54F21851" w14:textId="77777777" w:rsidR="00F407DA" w:rsidRDefault="00000000">
      <w:pPr>
        <w:pStyle w:val="ListParagraph"/>
        <w:numPr>
          <w:ilvl w:val="0"/>
          <w:numId w:val="77"/>
        </w:numPr>
        <w:tabs>
          <w:tab w:val="left" w:pos="1919"/>
        </w:tabs>
        <w:spacing w:before="120"/>
        <w:ind w:hanging="359"/>
        <w:rPr>
          <w:sz w:val="20"/>
        </w:rPr>
      </w:pPr>
      <w:r>
        <w:rPr>
          <w:sz w:val="20"/>
        </w:rPr>
        <w:t>Create</w:t>
      </w:r>
      <w:r>
        <w:rPr>
          <w:spacing w:val="-2"/>
          <w:sz w:val="20"/>
        </w:rPr>
        <w:t xml:space="preserve"> </w:t>
      </w:r>
      <w:r>
        <w:rPr>
          <w:sz w:val="20"/>
        </w:rPr>
        <w:t>a</w:t>
      </w:r>
      <w:r>
        <w:rPr>
          <w:spacing w:val="-1"/>
          <w:sz w:val="20"/>
        </w:rPr>
        <w:t xml:space="preserve"> </w:t>
      </w:r>
      <w:r>
        <w:rPr>
          <w:sz w:val="20"/>
        </w:rPr>
        <w:t>Purchase</w:t>
      </w:r>
      <w:r>
        <w:rPr>
          <w:spacing w:val="-1"/>
          <w:sz w:val="20"/>
        </w:rPr>
        <w:t xml:space="preserve"> </w:t>
      </w:r>
      <w:r>
        <w:rPr>
          <w:sz w:val="20"/>
        </w:rPr>
        <w:t>Order</w:t>
      </w:r>
      <w:r>
        <w:rPr>
          <w:spacing w:val="-1"/>
          <w:sz w:val="20"/>
        </w:rPr>
        <w:t xml:space="preserve"> </w:t>
      </w:r>
      <w:r>
        <w:rPr>
          <w:sz w:val="20"/>
        </w:rPr>
        <w:t>with</w:t>
      </w:r>
      <w:r>
        <w:rPr>
          <w:spacing w:val="-1"/>
          <w:sz w:val="20"/>
        </w:rPr>
        <w:t xml:space="preserve"> </w:t>
      </w:r>
      <w:r>
        <w:rPr>
          <w:sz w:val="20"/>
        </w:rPr>
        <w:t>above</w:t>
      </w:r>
      <w:r>
        <w:rPr>
          <w:spacing w:val="-1"/>
          <w:sz w:val="20"/>
        </w:rPr>
        <w:t xml:space="preserve"> </w:t>
      </w:r>
      <w:r>
        <w:rPr>
          <w:sz w:val="20"/>
        </w:rPr>
        <w:t>tax</w:t>
      </w:r>
      <w:r>
        <w:rPr>
          <w:spacing w:val="-2"/>
          <w:sz w:val="20"/>
        </w:rPr>
        <w:t xml:space="preserve"> </w:t>
      </w:r>
      <w:r>
        <w:rPr>
          <w:sz w:val="20"/>
        </w:rPr>
        <w:t>(Third</w:t>
      </w:r>
      <w:r>
        <w:rPr>
          <w:spacing w:val="-2"/>
          <w:sz w:val="20"/>
        </w:rPr>
        <w:t xml:space="preserve"> </w:t>
      </w:r>
      <w:r>
        <w:rPr>
          <w:sz w:val="20"/>
        </w:rPr>
        <w:t>Party</w:t>
      </w:r>
      <w:r>
        <w:rPr>
          <w:spacing w:val="-2"/>
          <w:sz w:val="20"/>
        </w:rPr>
        <w:t xml:space="preserve"> </w:t>
      </w:r>
      <w:r>
        <w:rPr>
          <w:sz w:val="20"/>
        </w:rPr>
        <w:t>Tax),</w:t>
      </w:r>
      <w:r>
        <w:rPr>
          <w:spacing w:val="-1"/>
          <w:sz w:val="20"/>
        </w:rPr>
        <w:t xml:space="preserve"> </w:t>
      </w:r>
      <w:r>
        <w:rPr>
          <w:spacing w:val="-2"/>
          <w:sz w:val="20"/>
        </w:rPr>
        <w:t>attached.</w:t>
      </w:r>
    </w:p>
    <w:p w14:paraId="669BC05A" w14:textId="77777777" w:rsidR="00F407DA" w:rsidRDefault="00000000">
      <w:pPr>
        <w:pStyle w:val="ListParagraph"/>
        <w:numPr>
          <w:ilvl w:val="0"/>
          <w:numId w:val="77"/>
        </w:numPr>
        <w:tabs>
          <w:tab w:val="left" w:pos="1919"/>
        </w:tabs>
        <w:ind w:right="1267"/>
        <w:rPr>
          <w:sz w:val="20"/>
        </w:rPr>
      </w:pPr>
      <w:r>
        <w:rPr>
          <w:sz w:val="20"/>
        </w:rPr>
        <w:t>The</w:t>
      </w:r>
      <w:r>
        <w:rPr>
          <w:spacing w:val="-3"/>
          <w:sz w:val="20"/>
        </w:rPr>
        <w:t xml:space="preserve"> </w:t>
      </w:r>
      <w:r>
        <w:rPr>
          <w:sz w:val="20"/>
        </w:rPr>
        <w:t>Vendor</w:t>
      </w:r>
      <w:r>
        <w:rPr>
          <w:spacing w:val="-3"/>
          <w:sz w:val="20"/>
        </w:rPr>
        <w:t xml:space="preserve"> </w:t>
      </w:r>
      <w:r>
        <w:rPr>
          <w:sz w:val="20"/>
        </w:rPr>
        <w:t>information</w:t>
      </w:r>
      <w:r>
        <w:rPr>
          <w:spacing w:val="-3"/>
          <w:sz w:val="20"/>
        </w:rPr>
        <w:t xml:space="preserve"> </w:t>
      </w:r>
      <w:r>
        <w:rPr>
          <w:sz w:val="20"/>
        </w:rPr>
        <w:t>specified</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Tax</w:t>
      </w:r>
      <w:r>
        <w:rPr>
          <w:spacing w:val="-4"/>
          <w:sz w:val="20"/>
        </w:rPr>
        <w:t xml:space="preserve"> </w:t>
      </w:r>
      <w:r>
        <w:rPr>
          <w:sz w:val="20"/>
        </w:rPr>
        <w:t>Code</w:t>
      </w:r>
      <w:r>
        <w:rPr>
          <w:spacing w:val="-3"/>
          <w:sz w:val="20"/>
        </w:rPr>
        <w:t xml:space="preserve"> </w:t>
      </w:r>
      <w:r>
        <w:rPr>
          <w:sz w:val="20"/>
        </w:rPr>
        <w:t>would</w:t>
      </w:r>
      <w:r>
        <w:rPr>
          <w:spacing w:val="-4"/>
          <w:sz w:val="20"/>
        </w:rPr>
        <w:t xml:space="preserve"> </w:t>
      </w:r>
      <w:r>
        <w:rPr>
          <w:sz w:val="20"/>
        </w:rPr>
        <w:t>default.</w:t>
      </w:r>
      <w:r>
        <w:rPr>
          <w:spacing w:val="-3"/>
          <w:sz w:val="20"/>
        </w:rPr>
        <w:t xml:space="preserve"> </w:t>
      </w:r>
      <w:r>
        <w:rPr>
          <w:sz w:val="20"/>
        </w:rPr>
        <w:t>You</w:t>
      </w:r>
      <w:r>
        <w:rPr>
          <w:spacing w:val="-3"/>
          <w:sz w:val="20"/>
        </w:rPr>
        <w:t xml:space="preserve"> </w:t>
      </w:r>
      <w:r>
        <w:rPr>
          <w:sz w:val="20"/>
        </w:rPr>
        <w:t>can</w:t>
      </w:r>
      <w:r>
        <w:rPr>
          <w:spacing w:val="-3"/>
          <w:sz w:val="20"/>
        </w:rPr>
        <w:t xml:space="preserve"> </w:t>
      </w:r>
      <w:r>
        <w:rPr>
          <w:sz w:val="20"/>
        </w:rPr>
        <w:t>update this</w:t>
      </w:r>
      <w:r>
        <w:rPr>
          <w:spacing w:val="-4"/>
          <w:sz w:val="20"/>
        </w:rPr>
        <w:t xml:space="preserve"> </w:t>
      </w:r>
      <w:r>
        <w:rPr>
          <w:sz w:val="20"/>
        </w:rPr>
        <w:t>information</w:t>
      </w:r>
      <w:r>
        <w:rPr>
          <w:spacing w:val="-3"/>
          <w:sz w:val="20"/>
        </w:rPr>
        <w:t xml:space="preserve"> </w:t>
      </w:r>
      <w:r>
        <w:rPr>
          <w:sz w:val="20"/>
        </w:rPr>
        <w:t>by</w:t>
      </w:r>
      <w:r>
        <w:rPr>
          <w:spacing w:val="-4"/>
          <w:sz w:val="20"/>
        </w:rPr>
        <w:t xml:space="preserve"> </w:t>
      </w:r>
      <w:r>
        <w:rPr>
          <w:sz w:val="20"/>
        </w:rPr>
        <w:t>changing</w:t>
      </w:r>
      <w:r>
        <w:rPr>
          <w:spacing w:val="-4"/>
          <w:sz w:val="20"/>
        </w:rPr>
        <w:t xml:space="preserve"> </w:t>
      </w:r>
      <w:r>
        <w:rPr>
          <w:sz w:val="20"/>
        </w:rPr>
        <w:t>the</w:t>
      </w:r>
      <w:r>
        <w:rPr>
          <w:spacing w:val="-3"/>
          <w:sz w:val="20"/>
        </w:rPr>
        <w:t xml:space="preserve"> </w:t>
      </w:r>
      <w:r>
        <w:rPr>
          <w:sz w:val="20"/>
        </w:rPr>
        <w:t>Vendor</w:t>
      </w:r>
      <w:r>
        <w:rPr>
          <w:spacing w:val="-3"/>
          <w:sz w:val="20"/>
        </w:rPr>
        <w:t xml:space="preserve"> </w:t>
      </w:r>
      <w:r>
        <w:rPr>
          <w:sz w:val="20"/>
        </w:rPr>
        <w:t>Name</w:t>
      </w:r>
      <w:r>
        <w:rPr>
          <w:spacing w:val="-3"/>
          <w:sz w:val="20"/>
        </w:rPr>
        <w:t xml:space="preserve"> </w:t>
      </w:r>
      <w:r>
        <w:rPr>
          <w:sz w:val="20"/>
        </w:rPr>
        <w:t>Field</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Po</w:t>
      </w:r>
      <w:r>
        <w:rPr>
          <w:spacing w:val="-4"/>
          <w:sz w:val="20"/>
        </w:rPr>
        <w:t xml:space="preserve"> </w:t>
      </w:r>
      <w:r>
        <w:rPr>
          <w:sz w:val="20"/>
        </w:rPr>
        <w:t>Tax</w:t>
      </w:r>
      <w:r>
        <w:rPr>
          <w:spacing w:val="-4"/>
          <w:sz w:val="20"/>
        </w:rPr>
        <w:t xml:space="preserve"> </w:t>
      </w:r>
      <w:r>
        <w:rPr>
          <w:sz w:val="20"/>
        </w:rPr>
        <w:t>Details</w:t>
      </w:r>
      <w:r>
        <w:rPr>
          <w:spacing w:val="-4"/>
          <w:sz w:val="20"/>
        </w:rPr>
        <w:t xml:space="preserve"> </w:t>
      </w:r>
      <w:r>
        <w:rPr>
          <w:sz w:val="20"/>
        </w:rPr>
        <w:t>Screen.</w:t>
      </w:r>
    </w:p>
    <w:p w14:paraId="002F303D" w14:textId="77777777" w:rsidR="00F407DA" w:rsidRDefault="00000000">
      <w:pPr>
        <w:pStyle w:val="ListParagraph"/>
        <w:numPr>
          <w:ilvl w:val="0"/>
          <w:numId w:val="77"/>
        </w:numPr>
        <w:tabs>
          <w:tab w:val="left" w:pos="1919"/>
        </w:tabs>
        <w:ind w:right="1801"/>
        <w:rPr>
          <w:sz w:val="20"/>
        </w:rPr>
      </w:pPr>
      <w:r>
        <w:rPr>
          <w:sz w:val="20"/>
        </w:rPr>
        <w:t>You</w:t>
      </w:r>
      <w:r>
        <w:rPr>
          <w:spacing w:val="-4"/>
          <w:sz w:val="20"/>
        </w:rPr>
        <w:t xml:space="preserve"> </w:t>
      </w:r>
      <w:r>
        <w:rPr>
          <w:sz w:val="20"/>
        </w:rPr>
        <w:t>can</w:t>
      </w:r>
      <w:r>
        <w:rPr>
          <w:spacing w:val="-4"/>
          <w:sz w:val="20"/>
        </w:rPr>
        <w:t xml:space="preserve"> </w:t>
      </w:r>
      <w:r>
        <w:rPr>
          <w:sz w:val="20"/>
        </w:rPr>
        <w:t>change</w:t>
      </w:r>
      <w:r>
        <w:rPr>
          <w:spacing w:val="-4"/>
          <w:sz w:val="20"/>
        </w:rPr>
        <w:t xml:space="preserve"> </w:t>
      </w:r>
      <w:r>
        <w:rPr>
          <w:sz w:val="20"/>
        </w:rPr>
        <w:t>the</w:t>
      </w:r>
      <w:r>
        <w:rPr>
          <w:spacing w:val="-4"/>
          <w:sz w:val="20"/>
        </w:rPr>
        <w:t xml:space="preserve"> </w:t>
      </w:r>
      <w:r>
        <w:rPr>
          <w:sz w:val="20"/>
        </w:rPr>
        <w:t>Vendor</w:t>
      </w:r>
      <w:r>
        <w:rPr>
          <w:spacing w:val="-4"/>
          <w:sz w:val="20"/>
        </w:rPr>
        <w:t xml:space="preserve"> </w:t>
      </w:r>
      <w:r>
        <w:rPr>
          <w:sz w:val="20"/>
        </w:rPr>
        <w:t>Site</w:t>
      </w:r>
      <w:r>
        <w:rPr>
          <w:spacing w:val="-4"/>
          <w:sz w:val="20"/>
        </w:rPr>
        <w:t xml:space="preserve"> </w:t>
      </w:r>
      <w:r>
        <w:rPr>
          <w:sz w:val="20"/>
        </w:rPr>
        <w:t>only</w:t>
      </w:r>
      <w:r>
        <w:rPr>
          <w:spacing w:val="-4"/>
          <w:sz w:val="20"/>
        </w:rPr>
        <w:t xml:space="preserve"> </w:t>
      </w:r>
      <w:r>
        <w:rPr>
          <w:sz w:val="20"/>
        </w:rPr>
        <w:t>through</w:t>
      </w:r>
      <w:r>
        <w:rPr>
          <w:spacing w:val="-4"/>
          <w:sz w:val="20"/>
        </w:rPr>
        <w:t xml:space="preserve"> </w:t>
      </w:r>
      <w:r>
        <w:rPr>
          <w:sz w:val="20"/>
        </w:rPr>
        <w:t>the</w:t>
      </w:r>
      <w:r>
        <w:rPr>
          <w:spacing w:val="-4"/>
          <w:sz w:val="20"/>
        </w:rPr>
        <w:t xml:space="preserve"> </w:t>
      </w:r>
      <w:r>
        <w:rPr>
          <w:sz w:val="20"/>
        </w:rPr>
        <w:t>Tax</w:t>
      </w:r>
      <w:r>
        <w:rPr>
          <w:spacing w:val="-4"/>
          <w:sz w:val="20"/>
        </w:rPr>
        <w:t xml:space="preserve"> </w:t>
      </w:r>
      <w:r>
        <w:rPr>
          <w:sz w:val="20"/>
        </w:rPr>
        <w:t>Details</w:t>
      </w:r>
      <w:r>
        <w:rPr>
          <w:spacing w:val="-4"/>
          <w:sz w:val="20"/>
        </w:rPr>
        <w:t xml:space="preserve"> </w:t>
      </w:r>
      <w:r>
        <w:rPr>
          <w:sz w:val="20"/>
        </w:rPr>
        <w:t>screen</w:t>
      </w:r>
      <w:r>
        <w:rPr>
          <w:spacing w:val="-4"/>
          <w:sz w:val="20"/>
        </w:rPr>
        <w:t xml:space="preserve"> </w:t>
      </w:r>
      <w:r>
        <w:rPr>
          <w:sz w:val="20"/>
        </w:rPr>
        <w:t>opened through 'Receipts (Localized)' screen.</w:t>
      </w:r>
    </w:p>
    <w:p w14:paraId="2D5A4B16" w14:textId="77777777" w:rsidR="00F407DA" w:rsidRDefault="00000000">
      <w:pPr>
        <w:pStyle w:val="BodyText"/>
        <w:spacing w:before="240"/>
        <w:ind w:left="1560" w:right="1073"/>
      </w:pPr>
      <w:r>
        <w:t>After saving the receipt submit 'India Concurrent for 3rd party Invoices' concurrent program</w:t>
      </w:r>
      <w:r>
        <w:rPr>
          <w:spacing w:val="-4"/>
        </w:rPr>
        <w:t xml:space="preserve"> </w:t>
      </w:r>
      <w:r>
        <w:t>from</w:t>
      </w:r>
      <w:r>
        <w:rPr>
          <w:spacing w:val="-4"/>
        </w:rPr>
        <w:t xml:space="preserve"> </w:t>
      </w:r>
      <w:r>
        <w:t>India</w:t>
      </w:r>
      <w:r>
        <w:rPr>
          <w:spacing w:val="-4"/>
        </w:rPr>
        <w:t xml:space="preserve"> </w:t>
      </w:r>
      <w:r>
        <w:t>local</w:t>
      </w:r>
      <w:r>
        <w:rPr>
          <w:spacing w:val="-4"/>
        </w:rPr>
        <w:t xml:space="preserve"> </w:t>
      </w:r>
      <w:r>
        <w:t>Purchasing.</w:t>
      </w:r>
      <w:r>
        <w:rPr>
          <w:spacing w:val="-4"/>
        </w:rPr>
        <w:t xml:space="preserve"> </w:t>
      </w:r>
      <w:r>
        <w:t>This</w:t>
      </w:r>
      <w:r>
        <w:rPr>
          <w:spacing w:val="-4"/>
        </w:rPr>
        <w:t xml:space="preserve"> </w:t>
      </w:r>
      <w:r>
        <w:t>concurrent</w:t>
      </w:r>
      <w:r>
        <w:rPr>
          <w:spacing w:val="-4"/>
        </w:rPr>
        <w:t xml:space="preserve"> </w:t>
      </w:r>
      <w:r>
        <w:t>will</w:t>
      </w:r>
      <w:r>
        <w:rPr>
          <w:spacing w:val="-4"/>
        </w:rPr>
        <w:t xml:space="preserve"> </w:t>
      </w:r>
      <w:r>
        <w:t>in</w:t>
      </w:r>
      <w:r>
        <w:rPr>
          <w:spacing w:val="-4"/>
        </w:rPr>
        <w:t xml:space="preserve"> </w:t>
      </w:r>
      <w:r>
        <w:t>turn,</w:t>
      </w:r>
      <w:r>
        <w:rPr>
          <w:spacing w:val="-4"/>
        </w:rPr>
        <w:t xml:space="preserve"> </w:t>
      </w:r>
      <w:r>
        <w:t>submit</w:t>
      </w:r>
      <w:r>
        <w:rPr>
          <w:spacing w:val="-4"/>
        </w:rPr>
        <w:t xml:space="preserve"> </w:t>
      </w:r>
      <w:r>
        <w:t>Payable</w:t>
      </w:r>
      <w:r>
        <w:rPr>
          <w:spacing w:val="-4"/>
        </w:rPr>
        <w:t xml:space="preserve"> </w:t>
      </w:r>
      <w:r>
        <w:t xml:space="preserve">open interface to generate the </w:t>
      </w:r>
      <w:proofErr w:type="gramStart"/>
      <w:r>
        <w:t>third party</w:t>
      </w:r>
      <w:proofErr w:type="gramEnd"/>
      <w:r>
        <w:t xml:space="preserve"> Invoices.</w:t>
      </w:r>
    </w:p>
    <w:p w14:paraId="7BFF43F0" w14:textId="77777777" w:rsidR="00F407DA" w:rsidRDefault="00000000">
      <w:pPr>
        <w:pStyle w:val="Heading6"/>
        <w:numPr>
          <w:ilvl w:val="0"/>
          <w:numId w:val="82"/>
        </w:numPr>
        <w:tabs>
          <w:tab w:val="left" w:pos="1860"/>
        </w:tabs>
        <w:ind w:left="1860" w:hanging="300"/>
        <w:jc w:val="left"/>
      </w:pPr>
      <w:r>
        <w:t>What</w:t>
      </w:r>
      <w:r>
        <w:rPr>
          <w:spacing w:val="-4"/>
        </w:rPr>
        <w:t xml:space="preserve"> </w:t>
      </w:r>
      <w:r>
        <w:t>will</w:t>
      </w:r>
      <w:r>
        <w:rPr>
          <w:spacing w:val="-1"/>
        </w:rPr>
        <w:t xml:space="preserve"> </w:t>
      </w:r>
      <w:r>
        <w:t>be</w:t>
      </w:r>
      <w:r>
        <w:rPr>
          <w:spacing w:val="-2"/>
        </w:rPr>
        <w:t xml:space="preserve"> </w:t>
      </w:r>
      <w:r>
        <w:t>the</w:t>
      </w:r>
      <w:r>
        <w:rPr>
          <w:spacing w:val="-1"/>
        </w:rPr>
        <w:t xml:space="preserve"> </w:t>
      </w:r>
      <w:r>
        <w:t>impact</w:t>
      </w:r>
      <w:r>
        <w:rPr>
          <w:spacing w:val="-2"/>
        </w:rPr>
        <w:t xml:space="preserve"> </w:t>
      </w:r>
      <w:r>
        <w:t>of</w:t>
      </w:r>
      <w:r>
        <w:rPr>
          <w:spacing w:val="-2"/>
        </w:rPr>
        <w:t xml:space="preserve"> </w:t>
      </w:r>
      <w:r>
        <w:t>changing</w:t>
      </w:r>
      <w:r>
        <w:rPr>
          <w:spacing w:val="-3"/>
        </w:rPr>
        <w:t xml:space="preserve"> </w:t>
      </w:r>
      <w:r>
        <w:t>Taxes</w:t>
      </w:r>
      <w:r>
        <w:rPr>
          <w:spacing w:val="-2"/>
        </w:rPr>
        <w:t xml:space="preserve"> </w:t>
      </w:r>
      <w:r>
        <w:t>on</w:t>
      </w:r>
      <w:r>
        <w:rPr>
          <w:spacing w:val="-2"/>
        </w:rPr>
        <w:t xml:space="preserve"> Receipts?</w:t>
      </w:r>
    </w:p>
    <w:p w14:paraId="0ADE3837" w14:textId="77777777" w:rsidR="00F407DA" w:rsidRDefault="00000000">
      <w:pPr>
        <w:pStyle w:val="BodyText"/>
        <w:ind w:left="1560" w:right="1129"/>
      </w:pPr>
      <w:r>
        <w:t>The</w:t>
      </w:r>
      <w:r>
        <w:rPr>
          <w:spacing w:val="-5"/>
        </w:rPr>
        <w:t xml:space="preserve"> </w:t>
      </w:r>
      <w:r>
        <w:t>standard</w:t>
      </w:r>
      <w:r>
        <w:rPr>
          <w:spacing w:val="-6"/>
        </w:rPr>
        <w:t xml:space="preserve"> </w:t>
      </w:r>
      <w:r>
        <w:t>applications</w:t>
      </w:r>
      <w:r>
        <w:rPr>
          <w:spacing w:val="-6"/>
        </w:rPr>
        <w:t xml:space="preserve"> </w:t>
      </w:r>
      <w:r>
        <w:t>'Receiving</w:t>
      </w:r>
      <w:r>
        <w:rPr>
          <w:spacing w:val="-6"/>
        </w:rPr>
        <w:t xml:space="preserve"> </w:t>
      </w:r>
      <w:r>
        <w:t>Transaction</w:t>
      </w:r>
      <w:r>
        <w:rPr>
          <w:spacing w:val="-5"/>
        </w:rPr>
        <w:t xml:space="preserve"> </w:t>
      </w:r>
      <w:r>
        <w:t>Processor'</w:t>
      </w:r>
      <w:r>
        <w:rPr>
          <w:spacing w:val="-5"/>
        </w:rPr>
        <w:t xml:space="preserve"> </w:t>
      </w:r>
      <w:r>
        <w:t>needs</w:t>
      </w:r>
      <w:r>
        <w:rPr>
          <w:spacing w:val="-6"/>
        </w:rPr>
        <w:t xml:space="preserve"> </w:t>
      </w:r>
      <w:r>
        <w:t>to</w:t>
      </w:r>
      <w:r>
        <w:rPr>
          <w:spacing w:val="-6"/>
        </w:rPr>
        <w:t xml:space="preserve"> </w:t>
      </w:r>
      <w:r>
        <w:t>be</w:t>
      </w:r>
      <w:r>
        <w:rPr>
          <w:spacing w:val="-5"/>
        </w:rPr>
        <w:t xml:space="preserve"> </w:t>
      </w:r>
      <w:r>
        <w:t>completed before the localization screen reflects the taxes.</w:t>
      </w:r>
    </w:p>
    <w:p w14:paraId="0A1F4A5C" w14:textId="77777777" w:rsidR="00F407DA" w:rsidRDefault="00000000">
      <w:pPr>
        <w:pStyle w:val="BodyText"/>
        <w:ind w:left="1560" w:right="1129"/>
      </w:pPr>
      <w:r>
        <w:t>On</w:t>
      </w:r>
      <w:r>
        <w:rPr>
          <w:spacing w:val="-3"/>
        </w:rPr>
        <w:t xml:space="preserve"> </w:t>
      </w:r>
      <w:r>
        <w:t>Receipt,</w:t>
      </w:r>
      <w:r>
        <w:rPr>
          <w:spacing w:val="-3"/>
        </w:rPr>
        <w:t xml:space="preserve"> </w:t>
      </w:r>
      <w:r>
        <w:t>all</w:t>
      </w:r>
      <w:r>
        <w:rPr>
          <w:spacing w:val="-3"/>
        </w:rPr>
        <w:t xml:space="preserve"> </w:t>
      </w:r>
      <w:r>
        <w:t>modifications</w:t>
      </w:r>
      <w:r>
        <w:rPr>
          <w:spacing w:val="-4"/>
        </w:rPr>
        <w:t xml:space="preserve"> </w:t>
      </w:r>
      <w:r>
        <w:t>are</w:t>
      </w:r>
      <w:r>
        <w:rPr>
          <w:spacing w:val="-3"/>
        </w:rPr>
        <w:t xml:space="preserve"> </w:t>
      </w:r>
      <w:r>
        <w:t>permitted</w:t>
      </w:r>
      <w:r>
        <w:rPr>
          <w:spacing w:val="-4"/>
        </w:rPr>
        <w:t xml:space="preserve"> </w:t>
      </w:r>
      <w:r>
        <w:t>to</w:t>
      </w:r>
      <w:r>
        <w:rPr>
          <w:spacing w:val="-4"/>
        </w:rPr>
        <w:t xml:space="preserve"> </w:t>
      </w:r>
      <w:r>
        <w:t>the</w:t>
      </w:r>
      <w:r>
        <w:rPr>
          <w:spacing w:val="-3"/>
        </w:rPr>
        <w:t xml:space="preserve"> </w:t>
      </w:r>
      <w:r>
        <w:t>tax</w:t>
      </w:r>
      <w:r>
        <w:rPr>
          <w:spacing w:val="-4"/>
        </w:rPr>
        <w:t xml:space="preserve"> </w:t>
      </w:r>
      <w:r>
        <w:t>lines</w:t>
      </w:r>
      <w:r>
        <w:rPr>
          <w:spacing w:val="-4"/>
        </w:rPr>
        <w:t xml:space="preserve"> </w:t>
      </w:r>
      <w:r>
        <w:t>provided</w:t>
      </w:r>
      <w:r>
        <w:rPr>
          <w:spacing w:val="-4"/>
        </w:rPr>
        <w:t xml:space="preserve"> </w:t>
      </w:r>
      <w:r>
        <w:t>that</w:t>
      </w:r>
      <w:r>
        <w:rPr>
          <w:spacing w:val="-4"/>
        </w:rPr>
        <w:t xml:space="preserve"> </w:t>
      </w:r>
      <w:r>
        <w:t>'Allow</w:t>
      </w:r>
      <w:r>
        <w:rPr>
          <w:spacing w:val="-4"/>
        </w:rPr>
        <w:t xml:space="preserve"> </w:t>
      </w:r>
      <w:r>
        <w:t>Tax Change on Receipt' in Additional Organization Information screen is enabled.</w:t>
      </w:r>
    </w:p>
    <w:p w14:paraId="6D745D9F" w14:textId="77777777" w:rsidR="00F407DA" w:rsidRDefault="00000000">
      <w:pPr>
        <w:pStyle w:val="BodyText"/>
        <w:ind w:left="1560"/>
      </w:pPr>
      <w:r>
        <w:t>Following</w:t>
      </w:r>
      <w:r>
        <w:rPr>
          <w:spacing w:val="-8"/>
        </w:rPr>
        <w:t xml:space="preserve"> </w:t>
      </w:r>
      <w:r>
        <w:t>changes</w:t>
      </w:r>
      <w:r>
        <w:rPr>
          <w:spacing w:val="-6"/>
        </w:rPr>
        <w:t xml:space="preserve"> </w:t>
      </w:r>
      <w:r>
        <w:t>are</w:t>
      </w:r>
      <w:r>
        <w:rPr>
          <w:spacing w:val="-4"/>
        </w:rPr>
        <w:t xml:space="preserve"> </w:t>
      </w:r>
      <w:r>
        <w:rPr>
          <w:spacing w:val="-2"/>
        </w:rPr>
        <w:t>allowed:</w:t>
      </w:r>
    </w:p>
    <w:p w14:paraId="2438916D" w14:textId="77777777" w:rsidR="00F407DA" w:rsidRDefault="00000000">
      <w:pPr>
        <w:pStyle w:val="ListParagraph"/>
        <w:numPr>
          <w:ilvl w:val="0"/>
          <w:numId w:val="76"/>
        </w:numPr>
        <w:tabs>
          <w:tab w:val="left" w:pos="1919"/>
        </w:tabs>
        <w:spacing w:before="120"/>
        <w:ind w:left="1919" w:hanging="359"/>
        <w:rPr>
          <w:sz w:val="20"/>
        </w:rPr>
      </w:pPr>
      <w:r>
        <w:rPr>
          <w:sz w:val="20"/>
        </w:rPr>
        <w:t>Deletion</w:t>
      </w:r>
      <w:r>
        <w:rPr>
          <w:spacing w:val="-1"/>
          <w:sz w:val="20"/>
        </w:rPr>
        <w:t xml:space="preserve"> </w:t>
      </w:r>
      <w:r>
        <w:rPr>
          <w:sz w:val="20"/>
        </w:rPr>
        <w:t>of a</w:t>
      </w:r>
      <w:r>
        <w:rPr>
          <w:spacing w:val="-1"/>
          <w:sz w:val="20"/>
        </w:rPr>
        <w:t xml:space="preserve"> </w:t>
      </w:r>
      <w:r>
        <w:rPr>
          <w:sz w:val="20"/>
        </w:rPr>
        <w:t>tax</w:t>
      </w:r>
      <w:r>
        <w:rPr>
          <w:spacing w:val="-1"/>
          <w:sz w:val="20"/>
        </w:rPr>
        <w:t xml:space="preserve"> </w:t>
      </w:r>
      <w:r>
        <w:rPr>
          <w:spacing w:val="-4"/>
          <w:sz w:val="20"/>
        </w:rPr>
        <w:t>line</w:t>
      </w:r>
    </w:p>
    <w:p w14:paraId="292FD565" w14:textId="77777777" w:rsidR="00F407DA" w:rsidRDefault="00000000">
      <w:pPr>
        <w:pStyle w:val="ListParagraph"/>
        <w:numPr>
          <w:ilvl w:val="0"/>
          <w:numId w:val="76"/>
        </w:numPr>
        <w:tabs>
          <w:tab w:val="left" w:pos="1919"/>
        </w:tabs>
        <w:ind w:left="1919" w:hanging="359"/>
        <w:rPr>
          <w:sz w:val="20"/>
        </w:rPr>
      </w:pPr>
      <w:r>
        <w:rPr>
          <w:sz w:val="20"/>
        </w:rPr>
        <w:t>Addition</w:t>
      </w:r>
      <w:r>
        <w:rPr>
          <w:spacing w:val="-1"/>
          <w:sz w:val="20"/>
        </w:rPr>
        <w:t xml:space="preserve"> </w:t>
      </w:r>
      <w:r>
        <w:rPr>
          <w:sz w:val="20"/>
        </w:rPr>
        <w:t>of a</w:t>
      </w:r>
      <w:r>
        <w:rPr>
          <w:spacing w:val="-1"/>
          <w:sz w:val="20"/>
        </w:rPr>
        <w:t xml:space="preserve"> </w:t>
      </w:r>
      <w:r>
        <w:rPr>
          <w:sz w:val="20"/>
        </w:rPr>
        <w:t>tax</w:t>
      </w:r>
      <w:r>
        <w:rPr>
          <w:spacing w:val="-1"/>
          <w:sz w:val="20"/>
        </w:rPr>
        <w:t xml:space="preserve"> </w:t>
      </w:r>
      <w:r>
        <w:rPr>
          <w:spacing w:val="-4"/>
          <w:sz w:val="20"/>
        </w:rPr>
        <w:t>line</w:t>
      </w:r>
    </w:p>
    <w:p w14:paraId="2B1A5284" w14:textId="77777777" w:rsidR="00F407DA" w:rsidRDefault="00000000">
      <w:pPr>
        <w:pStyle w:val="ListParagraph"/>
        <w:numPr>
          <w:ilvl w:val="0"/>
          <w:numId w:val="76"/>
        </w:numPr>
        <w:tabs>
          <w:tab w:val="left" w:pos="1919"/>
        </w:tabs>
        <w:ind w:left="1919" w:hanging="359"/>
        <w:rPr>
          <w:sz w:val="20"/>
        </w:rPr>
      </w:pPr>
      <w:r>
        <w:rPr>
          <w:sz w:val="20"/>
        </w:rPr>
        <w:t>Modification</w:t>
      </w:r>
      <w:r>
        <w:rPr>
          <w:spacing w:val="-1"/>
          <w:sz w:val="20"/>
        </w:rPr>
        <w:t xml:space="preserve"> </w:t>
      </w:r>
      <w:r>
        <w:rPr>
          <w:sz w:val="20"/>
        </w:rPr>
        <w:t>of</w:t>
      </w:r>
      <w:r>
        <w:rPr>
          <w:spacing w:val="-1"/>
          <w:sz w:val="20"/>
        </w:rPr>
        <w:t xml:space="preserve"> </w:t>
      </w:r>
      <w:r>
        <w:rPr>
          <w:sz w:val="20"/>
        </w:rPr>
        <w:t>tax</w:t>
      </w:r>
      <w:r>
        <w:rPr>
          <w:spacing w:val="-1"/>
          <w:sz w:val="20"/>
        </w:rPr>
        <w:t xml:space="preserve"> </w:t>
      </w:r>
      <w:r>
        <w:rPr>
          <w:spacing w:val="-2"/>
          <w:sz w:val="20"/>
        </w:rPr>
        <w:t>amount</w:t>
      </w:r>
    </w:p>
    <w:p w14:paraId="2BDC6F17" w14:textId="77777777" w:rsidR="00F407DA" w:rsidRDefault="00000000">
      <w:pPr>
        <w:pStyle w:val="ListParagraph"/>
        <w:numPr>
          <w:ilvl w:val="0"/>
          <w:numId w:val="76"/>
        </w:numPr>
        <w:tabs>
          <w:tab w:val="left" w:pos="1919"/>
        </w:tabs>
        <w:ind w:left="1919" w:hanging="359"/>
        <w:rPr>
          <w:sz w:val="20"/>
        </w:rPr>
      </w:pPr>
      <w:r>
        <w:rPr>
          <w:sz w:val="20"/>
        </w:rPr>
        <w:t>Modification</w:t>
      </w:r>
      <w:r>
        <w:rPr>
          <w:spacing w:val="-3"/>
          <w:sz w:val="20"/>
        </w:rPr>
        <w:t xml:space="preserve"> </w:t>
      </w:r>
      <w:r>
        <w:rPr>
          <w:sz w:val="20"/>
        </w:rPr>
        <w:t>of</w:t>
      </w:r>
      <w:r>
        <w:rPr>
          <w:spacing w:val="-2"/>
          <w:sz w:val="20"/>
        </w:rPr>
        <w:t xml:space="preserve"> </w:t>
      </w:r>
      <w:r>
        <w:rPr>
          <w:sz w:val="20"/>
        </w:rPr>
        <w:t>the</w:t>
      </w:r>
      <w:r>
        <w:rPr>
          <w:spacing w:val="-2"/>
          <w:sz w:val="20"/>
        </w:rPr>
        <w:t xml:space="preserve"> </w:t>
      </w:r>
      <w:r>
        <w:rPr>
          <w:sz w:val="20"/>
        </w:rPr>
        <w:t>amount</w:t>
      </w:r>
      <w:r>
        <w:rPr>
          <w:spacing w:val="-3"/>
          <w:sz w:val="20"/>
        </w:rPr>
        <w:t xml:space="preserve"> </w:t>
      </w:r>
      <w:r>
        <w:rPr>
          <w:sz w:val="20"/>
        </w:rPr>
        <w:t>computed</w:t>
      </w:r>
      <w:r>
        <w:rPr>
          <w:spacing w:val="-3"/>
          <w:sz w:val="20"/>
        </w:rPr>
        <w:t xml:space="preserve"> </w:t>
      </w:r>
      <w:r>
        <w:rPr>
          <w:sz w:val="20"/>
        </w:rPr>
        <w:t>for</w:t>
      </w:r>
      <w:r>
        <w:rPr>
          <w:spacing w:val="-2"/>
          <w:sz w:val="20"/>
        </w:rPr>
        <w:t xml:space="preserve"> </w:t>
      </w:r>
      <w:r>
        <w:rPr>
          <w:sz w:val="20"/>
        </w:rPr>
        <w:t>any</w:t>
      </w:r>
      <w:r>
        <w:rPr>
          <w:spacing w:val="-3"/>
          <w:sz w:val="20"/>
        </w:rPr>
        <w:t xml:space="preserve"> </w:t>
      </w:r>
      <w:r>
        <w:rPr>
          <w:sz w:val="20"/>
        </w:rPr>
        <w:t>tax</w:t>
      </w:r>
      <w:r>
        <w:rPr>
          <w:spacing w:val="-2"/>
          <w:sz w:val="20"/>
        </w:rPr>
        <w:t xml:space="preserve"> line.</w:t>
      </w:r>
    </w:p>
    <w:p w14:paraId="429E96BA" w14:textId="77777777" w:rsidR="00F407DA" w:rsidRDefault="00F407DA">
      <w:pPr>
        <w:pStyle w:val="ListParagraph"/>
        <w:rPr>
          <w:sz w:val="20"/>
        </w:rPr>
        <w:sectPr w:rsidR="00F407DA">
          <w:pgSz w:w="12240" w:h="15840"/>
          <w:pgMar w:top="1420" w:right="720" w:bottom="920" w:left="1080" w:header="0" w:footer="732" w:gutter="0"/>
          <w:cols w:space="720"/>
        </w:sectPr>
      </w:pPr>
    </w:p>
    <w:p w14:paraId="59094173" w14:textId="77777777" w:rsidR="00F407DA" w:rsidRDefault="00000000">
      <w:pPr>
        <w:pStyle w:val="ListParagraph"/>
        <w:numPr>
          <w:ilvl w:val="0"/>
          <w:numId w:val="76"/>
        </w:numPr>
        <w:tabs>
          <w:tab w:val="left" w:pos="2639"/>
        </w:tabs>
        <w:spacing w:before="23"/>
        <w:ind w:hanging="359"/>
        <w:rPr>
          <w:sz w:val="20"/>
        </w:rPr>
      </w:pPr>
      <w:r>
        <w:rPr>
          <w:sz w:val="20"/>
        </w:rPr>
        <w:lastRenderedPageBreak/>
        <w:t>Changing</w:t>
      </w:r>
      <w:r>
        <w:rPr>
          <w:spacing w:val="-6"/>
          <w:sz w:val="20"/>
        </w:rPr>
        <w:t xml:space="preserve"> </w:t>
      </w:r>
      <w:r>
        <w:rPr>
          <w:sz w:val="20"/>
        </w:rPr>
        <w:t>the</w:t>
      </w:r>
      <w:r>
        <w:rPr>
          <w:spacing w:val="-2"/>
          <w:sz w:val="20"/>
        </w:rPr>
        <w:t xml:space="preserve"> </w:t>
      </w:r>
      <w:r>
        <w:rPr>
          <w:sz w:val="20"/>
        </w:rPr>
        <w:t>vendor</w:t>
      </w:r>
      <w:r>
        <w:rPr>
          <w:spacing w:val="-3"/>
          <w:sz w:val="20"/>
        </w:rPr>
        <w:t xml:space="preserve"> </w:t>
      </w:r>
      <w:r>
        <w:rPr>
          <w:sz w:val="20"/>
        </w:rPr>
        <w:t>on</w:t>
      </w:r>
      <w:r>
        <w:rPr>
          <w:spacing w:val="-2"/>
          <w:sz w:val="20"/>
        </w:rPr>
        <w:t xml:space="preserve"> </w:t>
      </w:r>
      <w:r>
        <w:rPr>
          <w:sz w:val="20"/>
        </w:rPr>
        <w:t>receipt</w:t>
      </w:r>
      <w:r>
        <w:rPr>
          <w:spacing w:val="-3"/>
          <w:sz w:val="20"/>
        </w:rPr>
        <w:t xml:space="preserve"> </w:t>
      </w:r>
      <w:r>
        <w:rPr>
          <w:sz w:val="20"/>
        </w:rPr>
        <w:t>for</w:t>
      </w:r>
      <w:r>
        <w:rPr>
          <w:spacing w:val="-3"/>
          <w:sz w:val="20"/>
        </w:rPr>
        <w:t xml:space="preserve"> </w:t>
      </w:r>
      <w:r>
        <w:rPr>
          <w:sz w:val="20"/>
        </w:rPr>
        <w:t>tax</w:t>
      </w:r>
      <w:r>
        <w:rPr>
          <w:spacing w:val="-3"/>
          <w:sz w:val="20"/>
        </w:rPr>
        <w:t xml:space="preserve"> </w:t>
      </w:r>
      <w:r>
        <w:rPr>
          <w:sz w:val="20"/>
        </w:rPr>
        <w:t>lines</w:t>
      </w:r>
      <w:r>
        <w:rPr>
          <w:spacing w:val="-3"/>
          <w:sz w:val="20"/>
        </w:rPr>
        <w:t xml:space="preserve"> </w:t>
      </w:r>
      <w:r>
        <w:rPr>
          <w:sz w:val="20"/>
        </w:rPr>
        <w:t>if</w:t>
      </w:r>
      <w:r>
        <w:rPr>
          <w:spacing w:val="-3"/>
          <w:sz w:val="20"/>
        </w:rPr>
        <w:t xml:space="preserve"> </w:t>
      </w:r>
      <w:r>
        <w:rPr>
          <w:sz w:val="20"/>
        </w:rPr>
        <w:t>allowed</w:t>
      </w:r>
      <w:r>
        <w:rPr>
          <w:spacing w:val="-3"/>
          <w:sz w:val="20"/>
        </w:rPr>
        <w:t xml:space="preserve"> </w:t>
      </w:r>
      <w:r>
        <w:rPr>
          <w:sz w:val="20"/>
        </w:rPr>
        <w:t>by</w:t>
      </w:r>
      <w:r>
        <w:rPr>
          <w:spacing w:val="-3"/>
          <w:sz w:val="20"/>
        </w:rPr>
        <w:t xml:space="preserve"> </w:t>
      </w:r>
      <w:r>
        <w:rPr>
          <w:sz w:val="20"/>
        </w:rPr>
        <w:t>tax</w:t>
      </w:r>
      <w:r>
        <w:rPr>
          <w:spacing w:val="-3"/>
          <w:sz w:val="20"/>
        </w:rPr>
        <w:t xml:space="preserve"> </w:t>
      </w:r>
      <w:r>
        <w:rPr>
          <w:spacing w:val="-2"/>
          <w:sz w:val="20"/>
        </w:rPr>
        <w:t>definition.</w:t>
      </w:r>
    </w:p>
    <w:p w14:paraId="5320B77C" w14:textId="77777777" w:rsidR="00F407DA" w:rsidRDefault="00000000">
      <w:pPr>
        <w:pStyle w:val="ListParagraph"/>
        <w:numPr>
          <w:ilvl w:val="0"/>
          <w:numId w:val="76"/>
        </w:numPr>
        <w:tabs>
          <w:tab w:val="left" w:pos="2639"/>
        </w:tabs>
        <w:ind w:right="1117"/>
        <w:rPr>
          <w:sz w:val="20"/>
        </w:rPr>
      </w:pPr>
      <w:r>
        <w:rPr>
          <w:sz w:val="20"/>
        </w:rPr>
        <w:t>Changing</w:t>
      </w:r>
      <w:r>
        <w:rPr>
          <w:spacing w:val="-4"/>
          <w:sz w:val="20"/>
        </w:rPr>
        <w:t xml:space="preserve"> </w:t>
      </w:r>
      <w:r>
        <w:rPr>
          <w:sz w:val="20"/>
        </w:rPr>
        <w:t>the</w:t>
      </w:r>
      <w:r>
        <w:rPr>
          <w:spacing w:val="-3"/>
          <w:sz w:val="20"/>
        </w:rPr>
        <w:t xml:space="preserve"> </w:t>
      </w:r>
      <w:r>
        <w:rPr>
          <w:sz w:val="20"/>
        </w:rPr>
        <w:t>currency</w:t>
      </w:r>
      <w:r>
        <w:rPr>
          <w:spacing w:val="-4"/>
          <w:sz w:val="20"/>
        </w:rPr>
        <w:t xml:space="preserve"> </w:t>
      </w:r>
      <w:r>
        <w:rPr>
          <w:sz w:val="20"/>
        </w:rPr>
        <w:t>applicable</w:t>
      </w:r>
      <w:r>
        <w:rPr>
          <w:spacing w:val="-3"/>
          <w:sz w:val="20"/>
        </w:rPr>
        <w:t xml:space="preserve"> </w:t>
      </w:r>
      <w:r>
        <w:rPr>
          <w:sz w:val="20"/>
        </w:rPr>
        <w:t>to</w:t>
      </w:r>
      <w:r>
        <w:rPr>
          <w:spacing w:val="-4"/>
          <w:sz w:val="20"/>
        </w:rPr>
        <w:t xml:space="preserve"> </w:t>
      </w:r>
      <w:r>
        <w:rPr>
          <w:sz w:val="20"/>
        </w:rPr>
        <w:t>the</w:t>
      </w:r>
      <w:r>
        <w:rPr>
          <w:spacing w:val="-3"/>
          <w:sz w:val="20"/>
        </w:rPr>
        <w:t xml:space="preserve"> </w:t>
      </w:r>
      <w:r>
        <w:rPr>
          <w:sz w:val="20"/>
        </w:rPr>
        <w:t>particular</w:t>
      </w:r>
      <w:r>
        <w:rPr>
          <w:spacing w:val="-3"/>
          <w:sz w:val="20"/>
        </w:rPr>
        <w:t xml:space="preserve"> </w:t>
      </w:r>
      <w:r>
        <w:rPr>
          <w:sz w:val="20"/>
        </w:rPr>
        <w:t>tax</w:t>
      </w:r>
      <w:r>
        <w:rPr>
          <w:spacing w:val="-4"/>
          <w:sz w:val="20"/>
        </w:rPr>
        <w:t xml:space="preserve"> </w:t>
      </w:r>
      <w:r>
        <w:rPr>
          <w:sz w:val="20"/>
        </w:rPr>
        <w:t>line</w:t>
      </w:r>
      <w:r>
        <w:rPr>
          <w:spacing w:val="-3"/>
          <w:sz w:val="20"/>
        </w:rPr>
        <w:t xml:space="preserve"> </w:t>
      </w:r>
      <w:r>
        <w:rPr>
          <w:sz w:val="20"/>
        </w:rPr>
        <w:t>if</w:t>
      </w:r>
      <w:r>
        <w:rPr>
          <w:spacing w:val="-3"/>
          <w:sz w:val="20"/>
        </w:rPr>
        <w:t xml:space="preserve"> </w:t>
      </w:r>
      <w:r>
        <w:rPr>
          <w:sz w:val="20"/>
        </w:rPr>
        <w:t>allowed</w:t>
      </w:r>
      <w:r>
        <w:rPr>
          <w:spacing w:val="-4"/>
          <w:sz w:val="20"/>
        </w:rPr>
        <w:t xml:space="preserve"> </w:t>
      </w:r>
      <w:r>
        <w:rPr>
          <w:sz w:val="20"/>
        </w:rPr>
        <w:t>by</w:t>
      </w:r>
      <w:r>
        <w:rPr>
          <w:spacing w:val="-4"/>
          <w:sz w:val="20"/>
        </w:rPr>
        <w:t xml:space="preserve"> </w:t>
      </w:r>
      <w:r>
        <w:rPr>
          <w:sz w:val="20"/>
        </w:rPr>
        <w:t xml:space="preserve">tax </w:t>
      </w:r>
      <w:r>
        <w:rPr>
          <w:spacing w:val="-2"/>
          <w:sz w:val="20"/>
        </w:rPr>
        <w:t>definition.</w:t>
      </w:r>
    </w:p>
    <w:p w14:paraId="292C00AA" w14:textId="77777777" w:rsidR="00F407DA" w:rsidRDefault="00F407DA">
      <w:pPr>
        <w:pStyle w:val="BodyText"/>
        <w:spacing w:before="10"/>
      </w:pPr>
    </w:p>
    <w:p w14:paraId="182253D3" w14:textId="77777777" w:rsidR="00F407DA" w:rsidRDefault="00000000">
      <w:pPr>
        <w:pStyle w:val="ListParagraph"/>
        <w:numPr>
          <w:ilvl w:val="1"/>
          <w:numId w:val="76"/>
        </w:numPr>
        <w:tabs>
          <w:tab w:val="left" w:pos="3359"/>
        </w:tabs>
        <w:spacing w:before="0"/>
        <w:ind w:right="1113"/>
        <w:rPr>
          <w:sz w:val="20"/>
        </w:rPr>
      </w:pPr>
      <w:r>
        <w:rPr>
          <w:sz w:val="20"/>
        </w:rPr>
        <w:t>These modification of tax lines can be done only before closing of Receipt (Localized) form, once the Receipts (localized) form is closed,</w:t>
      </w:r>
      <w:r>
        <w:rPr>
          <w:spacing w:val="-4"/>
          <w:sz w:val="20"/>
        </w:rPr>
        <w:t xml:space="preserve"> </w:t>
      </w:r>
      <w:r>
        <w:rPr>
          <w:sz w:val="20"/>
        </w:rPr>
        <w:t>the</w:t>
      </w:r>
      <w:r>
        <w:rPr>
          <w:spacing w:val="-4"/>
          <w:sz w:val="20"/>
        </w:rPr>
        <w:t xml:space="preserve"> </w:t>
      </w:r>
      <w:r>
        <w:rPr>
          <w:sz w:val="20"/>
        </w:rPr>
        <w:t>corresponding</w:t>
      </w:r>
      <w:r>
        <w:rPr>
          <w:spacing w:val="-5"/>
          <w:sz w:val="20"/>
        </w:rPr>
        <w:t xml:space="preserve"> </w:t>
      </w:r>
      <w:r>
        <w:rPr>
          <w:sz w:val="20"/>
        </w:rPr>
        <w:t>accounting</w:t>
      </w:r>
      <w:r>
        <w:rPr>
          <w:spacing w:val="-5"/>
          <w:sz w:val="20"/>
        </w:rPr>
        <w:t xml:space="preserve"> </w:t>
      </w:r>
      <w:r>
        <w:rPr>
          <w:sz w:val="20"/>
        </w:rPr>
        <w:t>entries</w:t>
      </w:r>
      <w:r>
        <w:rPr>
          <w:spacing w:val="-5"/>
          <w:sz w:val="20"/>
        </w:rPr>
        <w:t xml:space="preserve"> </w:t>
      </w:r>
      <w:r>
        <w:rPr>
          <w:sz w:val="20"/>
        </w:rPr>
        <w:t>will</w:t>
      </w:r>
      <w:r>
        <w:rPr>
          <w:spacing w:val="-4"/>
          <w:sz w:val="20"/>
        </w:rPr>
        <w:t xml:space="preserve"> </w:t>
      </w:r>
      <w:r>
        <w:rPr>
          <w:sz w:val="20"/>
        </w:rPr>
        <w:t>be</w:t>
      </w:r>
      <w:r>
        <w:rPr>
          <w:spacing w:val="-4"/>
          <w:sz w:val="20"/>
        </w:rPr>
        <w:t xml:space="preserve"> </w:t>
      </w:r>
      <w:r>
        <w:rPr>
          <w:sz w:val="20"/>
        </w:rPr>
        <w:t>passed</w:t>
      </w:r>
      <w:r>
        <w:rPr>
          <w:spacing w:val="-5"/>
          <w:sz w:val="20"/>
        </w:rPr>
        <w:t xml:space="preserve"> </w:t>
      </w:r>
      <w:r>
        <w:rPr>
          <w:sz w:val="20"/>
        </w:rPr>
        <w:t>and</w:t>
      </w:r>
      <w:r>
        <w:rPr>
          <w:spacing w:val="-5"/>
          <w:sz w:val="20"/>
        </w:rPr>
        <w:t xml:space="preserve"> </w:t>
      </w:r>
      <w:r>
        <w:rPr>
          <w:sz w:val="20"/>
        </w:rPr>
        <w:t>the System won't allow the user to modify the tax lines.</w:t>
      </w:r>
    </w:p>
    <w:p w14:paraId="77F685DD" w14:textId="77777777" w:rsidR="00F407DA" w:rsidRDefault="00000000">
      <w:pPr>
        <w:pStyle w:val="ListParagraph"/>
        <w:numPr>
          <w:ilvl w:val="1"/>
          <w:numId w:val="76"/>
        </w:numPr>
        <w:tabs>
          <w:tab w:val="left" w:pos="3359"/>
        </w:tabs>
        <w:ind w:right="1994"/>
        <w:rPr>
          <w:sz w:val="20"/>
        </w:rPr>
      </w:pPr>
      <w:r>
        <w:rPr>
          <w:sz w:val="20"/>
        </w:rPr>
        <w:t>Also,</w:t>
      </w:r>
      <w:r>
        <w:rPr>
          <w:spacing w:val="-4"/>
          <w:sz w:val="20"/>
        </w:rPr>
        <w:t xml:space="preserve"> </w:t>
      </w:r>
      <w:r>
        <w:rPr>
          <w:sz w:val="20"/>
        </w:rPr>
        <w:t>changes</w:t>
      </w:r>
      <w:r>
        <w:rPr>
          <w:spacing w:val="-5"/>
          <w:sz w:val="20"/>
        </w:rPr>
        <w:t xml:space="preserve"> </w:t>
      </w:r>
      <w:r>
        <w:rPr>
          <w:sz w:val="20"/>
        </w:rPr>
        <w:t>made</w:t>
      </w:r>
      <w:r>
        <w:rPr>
          <w:spacing w:val="-4"/>
          <w:sz w:val="20"/>
        </w:rPr>
        <w:t xml:space="preserve"> </w:t>
      </w:r>
      <w:r>
        <w:rPr>
          <w:sz w:val="20"/>
        </w:rPr>
        <w:t>to</w:t>
      </w:r>
      <w:r>
        <w:rPr>
          <w:spacing w:val="-5"/>
          <w:sz w:val="20"/>
        </w:rPr>
        <w:t xml:space="preserve"> </w:t>
      </w:r>
      <w:r>
        <w:rPr>
          <w:sz w:val="20"/>
        </w:rPr>
        <w:t>a</w:t>
      </w:r>
      <w:r>
        <w:rPr>
          <w:spacing w:val="-4"/>
          <w:sz w:val="20"/>
        </w:rPr>
        <w:t xml:space="preserve"> </w:t>
      </w:r>
      <w:r>
        <w:rPr>
          <w:sz w:val="20"/>
        </w:rPr>
        <w:t>Tax</w:t>
      </w:r>
      <w:r>
        <w:rPr>
          <w:spacing w:val="-5"/>
          <w:sz w:val="20"/>
        </w:rPr>
        <w:t xml:space="preserve"> </w:t>
      </w:r>
      <w:r>
        <w:rPr>
          <w:sz w:val="20"/>
        </w:rPr>
        <w:t>Line</w:t>
      </w:r>
      <w:r>
        <w:rPr>
          <w:spacing w:val="-4"/>
          <w:sz w:val="20"/>
        </w:rPr>
        <w:t xml:space="preserve"> </w:t>
      </w:r>
      <w:r>
        <w:rPr>
          <w:sz w:val="20"/>
        </w:rPr>
        <w:t>will</w:t>
      </w:r>
      <w:r>
        <w:rPr>
          <w:spacing w:val="-4"/>
          <w:sz w:val="20"/>
        </w:rPr>
        <w:t xml:space="preserve"> </w:t>
      </w:r>
      <w:r>
        <w:rPr>
          <w:sz w:val="20"/>
        </w:rPr>
        <w:t>not</w:t>
      </w:r>
      <w:r>
        <w:rPr>
          <w:spacing w:val="-5"/>
          <w:sz w:val="20"/>
        </w:rPr>
        <w:t xml:space="preserve"> </w:t>
      </w:r>
      <w:r>
        <w:rPr>
          <w:sz w:val="20"/>
        </w:rPr>
        <w:t>re-calculate</w:t>
      </w:r>
      <w:r>
        <w:rPr>
          <w:spacing w:val="-4"/>
          <w:sz w:val="20"/>
        </w:rPr>
        <w:t xml:space="preserve"> </w:t>
      </w:r>
      <w:r>
        <w:rPr>
          <w:sz w:val="20"/>
        </w:rPr>
        <w:t>the dependent Tax Lines.</w:t>
      </w:r>
    </w:p>
    <w:p w14:paraId="477A62AD" w14:textId="77777777" w:rsidR="00F407DA" w:rsidRDefault="00F407DA">
      <w:pPr>
        <w:pStyle w:val="BodyText"/>
        <w:spacing w:before="0"/>
      </w:pPr>
    </w:p>
    <w:p w14:paraId="3D285632" w14:textId="77777777" w:rsidR="00F407DA" w:rsidRDefault="00F407DA">
      <w:pPr>
        <w:pStyle w:val="BodyText"/>
        <w:spacing w:before="60"/>
      </w:pPr>
    </w:p>
    <w:p w14:paraId="4F7FA3B7" w14:textId="77777777" w:rsidR="00F407DA" w:rsidRDefault="00000000">
      <w:pPr>
        <w:pStyle w:val="BodyText"/>
        <w:spacing w:before="0"/>
        <w:ind w:left="2280" w:right="397"/>
      </w:pPr>
      <w:r>
        <w:t>Once</w:t>
      </w:r>
      <w:r>
        <w:rPr>
          <w:spacing w:val="-4"/>
        </w:rPr>
        <w:t xml:space="preserve"> </w:t>
      </w:r>
      <w:r>
        <w:t>the</w:t>
      </w:r>
      <w:r>
        <w:rPr>
          <w:spacing w:val="-4"/>
        </w:rPr>
        <w:t xml:space="preserve"> </w:t>
      </w:r>
      <w:r>
        <w:t>Receipt</w:t>
      </w:r>
      <w:r>
        <w:rPr>
          <w:spacing w:val="-5"/>
        </w:rPr>
        <w:t xml:space="preserve"> </w:t>
      </w:r>
      <w:r>
        <w:t>localization</w:t>
      </w:r>
      <w:r>
        <w:rPr>
          <w:spacing w:val="-4"/>
        </w:rPr>
        <w:t xml:space="preserve"> </w:t>
      </w:r>
      <w:r>
        <w:t>screen</w:t>
      </w:r>
      <w:r>
        <w:rPr>
          <w:spacing w:val="-4"/>
        </w:rPr>
        <w:t xml:space="preserve"> </w:t>
      </w:r>
      <w:r>
        <w:t>is</w:t>
      </w:r>
      <w:r>
        <w:rPr>
          <w:spacing w:val="-5"/>
        </w:rPr>
        <w:t xml:space="preserve"> </w:t>
      </w:r>
      <w:r>
        <w:t>closed,</w:t>
      </w:r>
      <w:r>
        <w:rPr>
          <w:spacing w:val="-4"/>
        </w:rPr>
        <w:t xml:space="preserve"> </w:t>
      </w:r>
      <w:r>
        <w:t>concurrent</w:t>
      </w:r>
      <w:r>
        <w:rPr>
          <w:spacing w:val="-5"/>
        </w:rPr>
        <w:t xml:space="preserve"> </w:t>
      </w:r>
      <w:r>
        <w:t>for</w:t>
      </w:r>
      <w:r>
        <w:rPr>
          <w:spacing w:val="-4"/>
        </w:rPr>
        <w:t xml:space="preserve"> </w:t>
      </w:r>
      <w:r>
        <w:t>passing</w:t>
      </w:r>
      <w:r>
        <w:rPr>
          <w:spacing w:val="-5"/>
        </w:rPr>
        <w:t xml:space="preserve"> </w:t>
      </w:r>
      <w:r>
        <w:t>accounting</w:t>
      </w:r>
      <w:r>
        <w:rPr>
          <w:spacing w:val="-5"/>
        </w:rPr>
        <w:t xml:space="preserve"> </w:t>
      </w:r>
      <w:r>
        <w:t>entries program is submitted. This concurrent updates Excise Registers - RG 23A-C Part II, RG23D based on Manufacturing or Trading Organization respectively. In a Manufacturing Organization, these entries will be passed only when the Claim CENVAT on Receipts Flag is set to 'Y'.</w:t>
      </w:r>
    </w:p>
    <w:p w14:paraId="6EB87E5E" w14:textId="77777777" w:rsidR="00F407DA" w:rsidRDefault="00000000">
      <w:pPr>
        <w:pStyle w:val="BodyText"/>
        <w:ind w:left="2280"/>
      </w:pPr>
      <w:r>
        <w:t>This</w:t>
      </w:r>
      <w:r>
        <w:rPr>
          <w:spacing w:val="-7"/>
        </w:rPr>
        <w:t xml:space="preserve"> </w:t>
      </w:r>
      <w:r>
        <w:t>request</w:t>
      </w:r>
      <w:r>
        <w:rPr>
          <w:spacing w:val="-5"/>
        </w:rPr>
        <w:t xml:space="preserve"> </w:t>
      </w:r>
      <w:r>
        <w:t>also</w:t>
      </w:r>
      <w:r>
        <w:rPr>
          <w:spacing w:val="-5"/>
        </w:rPr>
        <w:t xml:space="preserve"> </w:t>
      </w:r>
      <w:r>
        <w:t>posts</w:t>
      </w:r>
      <w:r>
        <w:rPr>
          <w:spacing w:val="-5"/>
        </w:rPr>
        <w:t xml:space="preserve"> </w:t>
      </w:r>
      <w:r>
        <w:t>Delivery</w:t>
      </w:r>
      <w:r>
        <w:rPr>
          <w:spacing w:val="-5"/>
        </w:rPr>
        <w:t xml:space="preserve"> </w:t>
      </w:r>
      <w:r>
        <w:t>entries</w:t>
      </w:r>
      <w:r>
        <w:rPr>
          <w:spacing w:val="-5"/>
        </w:rPr>
        <w:t xml:space="preserve"> </w:t>
      </w:r>
      <w:r>
        <w:t>if</w:t>
      </w:r>
      <w:r>
        <w:rPr>
          <w:spacing w:val="-4"/>
        </w:rPr>
        <w:t xml:space="preserve"> </w:t>
      </w:r>
      <w:r>
        <w:t>the</w:t>
      </w:r>
      <w:r>
        <w:rPr>
          <w:spacing w:val="-5"/>
        </w:rPr>
        <w:t xml:space="preserve"> </w:t>
      </w:r>
      <w:r>
        <w:t>Receipt</w:t>
      </w:r>
      <w:r>
        <w:rPr>
          <w:spacing w:val="-5"/>
        </w:rPr>
        <w:t xml:space="preserve"> </w:t>
      </w:r>
      <w:r>
        <w:t>Routing</w:t>
      </w:r>
      <w:r>
        <w:rPr>
          <w:spacing w:val="-5"/>
        </w:rPr>
        <w:t xml:space="preserve"> </w:t>
      </w:r>
      <w:r>
        <w:t>is</w:t>
      </w:r>
      <w:r>
        <w:rPr>
          <w:spacing w:val="-5"/>
        </w:rPr>
        <w:t xml:space="preserve"> </w:t>
      </w:r>
      <w:r>
        <w:t>'Direct</w:t>
      </w:r>
      <w:r>
        <w:rPr>
          <w:spacing w:val="-4"/>
        </w:rPr>
        <w:t xml:space="preserve"> </w:t>
      </w:r>
      <w:r>
        <w:rPr>
          <w:spacing w:val="-2"/>
        </w:rPr>
        <w:t>Delivery'.</w:t>
      </w:r>
    </w:p>
    <w:p w14:paraId="36D4C2A7" w14:textId="77777777" w:rsidR="00F407DA" w:rsidRDefault="00000000">
      <w:pPr>
        <w:pStyle w:val="BodyText"/>
        <w:ind w:left="2280" w:right="397"/>
      </w:pPr>
      <w:r>
        <w:t>You</w:t>
      </w:r>
      <w:r>
        <w:rPr>
          <w:spacing w:val="-4"/>
        </w:rPr>
        <w:t xml:space="preserve"> </w:t>
      </w:r>
      <w:r>
        <w:t>can</w:t>
      </w:r>
      <w:r>
        <w:rPr>
          <w:spacing w:val="-4"/>
        </w:rPr>
        <w:t xml:space="preserve"> </w:t>
      </w:r>
      <w:r>
        <w:t>check</w:t>
      </w:r>
      <w:r>
        <w:rPr>
          <w:spacing w:val="-4"/>
        </w:rPr>
        <w:t xml:space="preserve"> </w:t>
      </w:r>
      <w:r>
        <w:t>for</w:t>
      </w:r>
      <w:r>
        <w:rPr>
          <w:spacing w:val="-4"/>
        </w:rPr>
        <w:t xml:space="preserve"> </w:t>
      </w:r>
      <w:r>
        <w:t>the</w:t>
      </w:r>
      <w:r>
        <w:rPr>
          <w:spacing w:val="-4"/>
        </w:rPr>
        <w:t xml:space="preserve"> </w:t>
      </w:r>
      <w:r>
        <w:t>successful</w:t>
      </w:r>
      <w:r>
        <w:rPr>
          <w:spacing w:val="-4"/>
        </w:rPr>
        <w:t xml:space="preserve"> </w:t>
      </w:r>
      <w:r>
        <w:t>completion</w:t>
      </w:r>
      <w:r>
        <w:rPr>
          <w:spacing w:val="-4"/>
        </w:rPr>
        <w:t xml:space="preserve"> </w:t>
      </w:r>
      <w:r>
        <w:t>of</w:t>
      </w:r>
      <w:r>
        <w:rPr>
          <w:spacing w:val="-4"/>
        </w:rPr>
        <w:t xml:space="preserve"> </w:t>
      </w:r>
      <w:r>
        <w:t>the</w:t>
      </w:r>
      <w:r>
        <w:rPr>
          <w:spacing w:val="-4"/>
        </w:rPr>
        <w:t xml:space="preserve"> </w:t>
      </w:r>
      <w:r>
        <w:t>above</w:t>
      </w:r>
      <w:r>
        <w:rPr>
          <w:spacing w:val="-4"/>
        </w:rPr>
        <w:t xml:space="preserve"> </w:t>
      </w:r>
      <w:r>
        <w:t>concurrent</w:t>
      </w:r>
      <w:r>
        <w:rPr>
          <w:spacing w:val="-4"/>
        </w:rPr>
        <w:t xml:space="preserve"> </w:t>
      </w:r>
      <w:r>
        <w:t>program</w:t>
      </w:r>
      <w:r>
        <w:rPr>
          <w:spacing w:val="-4"/>
        </w:rPr>
        <w:t xml:space="preserve"> </w:t>
      </w:r>
      <w:r>
        <w:t>by navigating through View - Request.</w:t>
      </w:r>
    </w:p>
    <w:p w14:paraId="1B3C46BA" w14:textId="77777777" w:rsidR="00F407DA" w:rsidRDefault="00000000">
      <w:pPr>
        <w:pStyle w:val="Heading6"/>
        <w:numPr>
          <w:ilvl w:val="0"/>
          <w:numId w:val="82"/>
        </w:numPr>
        <w:tabs>
          <w:tab w:val="left" w:pos="2580"/>
        </w:tabs>
        <w:ind w:left="2580" w:hanging="300"/>
        <w:jc w:val="left"/>
      </w:pPr>
      <w:r>
        <w:t>What</w:t>
      </w:r>
      <w:r>
        <w:rPr>
          <w:spacing w:val="-4"/>
        </w:rPr>
        <w:t xml:space="preserve"> </w:t>
      </w:r>
      <w:r>
        <w:t>do</w:t>
      </w:r>
      <w:r>
        <w:rPr>
          <w:spacing w:val="-3"/>
        </w:rPr>
        <w:t xml:space="preserve"> </w:t>
      </w:r>
      <w:r>
        <w:t>we</w:t>
      </w:r>
      <w:r>
        <w:rPr>
          <w:spacing w:val="-1"/>
        </w:rPr>
        <w:t xml:space="preserve"> </w:t>
      </w:r>
      <w:r>
        <w:t>do</w:t>
      </w:r>
      <w:r>
        <w:rPr>
          <w:spacing w:val="-3"/>
        </w:rPr>
        <w:t xml:space="preserve"> </w:t>
      </w:r>
      <w:r>
        <w:t>when</w:t>
      </w:r>
      <w:r>
        <w:rPr>
          <w:spacing w:val="-2"/>
        </w:rPr>
        <w:t xml:space="preserve"> </w:t>
      </w:r>
      <w:r>
        <w:t>we</w:t>
      </w:r>
      <w:r>
        <w:rPr>
          <w:spacing w:val="-2"/>
        </w:rPr>
        <w:t xml:space="preserve"> </w:t>
      </w:r>
      <w:r>
        <w:t>receive</w:t>
      </w:r>
      <w:r>
        <w:rPr>
          <w:spacing w:val="-1"/>
        </w:rPr>
        <w:t xml:space="preserve"> </w:t>
      </w:r>
      <w:r>
        <w:t>goods</w:t>
      </w:r>
      <w:r>
        <w:rPr>
          <w:spacing w:val="-3"/>
        </w:rPr>
        <w:t xml:space="preserve"> </w:t>
      </w:r>
      <w:r>
        <w:t>from</w:t>
      </w:r>
      <w:r>
        <w:rPr>
          <w:spacing w:val="-2"/>
        </w:rPr>
        <w:t xml:space="preserve"> </w:t>
      </w:r>
      <w:r>
        <w:t>a</w:t>
      </w:r>
      <w:r>
        <w:rPr>
          <w:spacing w:val="-2"/>
        </w:rPr>
        <w:t xml:space="preserve"> </w:t>
      </w:r>
      <w:proofErr w:type="gramStart"/>
      <w:r>
        <w:t>Third</w:t>
      </w:r>
      <w:r>
        <w:rPr>
          <w:spacing w:val="-2"/>
        </w:rPr>
        <w:t xml:space="preserve"> </w:t>
      </w:r>
      <w:r>
        <w:t>Party</w:t>
      </w:r>
      <w:proofErr w:type="gramEnd"/>
      <w:r>
        <w:rPr>
          <w:spacing w:val="-3"/>
        </w:rPr>
        <w:t xml:space="preserve"> </w:t>
      </w:r>
      <w:r>
        <w:t>Excise</w:t>
      </w:r>
      <w:r>
        <w:rPr>
          <w:spacing w:val="-1"/>
        </w:rPr>
        <w:t xml:space="preserve"> </w:t>
      </w:r>
      <w:r>
        <w:rPr>
          <w:spacing w:val="-2"/>
        </w:rPr>
        <w:t>Vendor?</w:t>
      </w:r>
    </w:p>
    <w:p w14:paraId="7272210A" w14:textId="77777777" w:rsidR="00F407DA" w:rsidRDefault="00000000">
      <w:pPr>
        <w:pStyle w:val="BodyText"/>
        <w:ind w:left="2280" w:right="397"/>
      </w:pPr>
      <w:r>
        <w:t xml:space="preserve">In certain </w:t>
      </w:r>
      <w:proofErr w:type="gramStart"/>
      <w:r>
        <w:t>cases</w:t>
      </w:r>
      <w:proofErr w:type="gramEnd"/>
      <w:r>
        <w:t xml:space="preserve"> goods are received from a Third Party Excise Vendor i.e., Vendor different from the PO Vendor. The </w:t>
      </w:r>
      <w:proofErr w:type="gramStart"/>
      <w:r>
        <w:t>Third Party</w:t>
      </w:r>
      <w:proofErr w:type="gramEnd"/>
      <w:r>
        <w:t xml:space="preserve"> Excise Vendor also issues the Excise Invoice.</w:t>
      </w:r>
      <w:r>
        <w:rPr>
          <w:spacing w:val="-3"/>
        </w:rPr>
        <w:t xml:space="preserve"> </w:t>
      </w:r>
      <w:r>
        <w:t>In</w:t>
      </w:r>
      <w:r>
        <w:rPr>
          <w:spacing w:val="-3"/>
        </w:rPr>
        <w:t xml:space="preserve"> </w:t>
      </w:r>
      <w:r>
        <w:t>such</w:t>
      </w:r>
      <w:r>
        <w:rPr>
          <w:spacing w:val="-3"/>
        </w:rPr>
        <w:t xml:space="preserve"> </w:t>
      </w:r>
      <w:r>
        <w:t>cases,</w:t>
      </w:r>
      <w:r>
        <w:rPr>
          <w:spacing w:val="-3"/>
        </w:rPr>
        <w:t xml:space="preserve"> </w:t>
      </w:r>
      <w:r>
        <w:t>Excise</w:t>
      </w:r>
      <w:r>
        <w:rPr>
          <w:spacing w:val="-3"/>
        </w:rPr>
        <w:t xml:space="preserve"> </w:t>
      </w:r>
      <w:r>
        <w:t>Register</w:t>
      </w:r>
      <w:r>
        <w:rPr>
          <w:spacing w:val="-3"/>
        </w:rPr>
        <w:t xml:space="preserve"> </w:t>
      </w:r>
      <w:r>
        <w:t>should</w:t>
      </w:r>
      <w:r>
        <w:rPr>
          <w:spacing w:val="-4"/>
        </w:rPr>
        <w:t xml:space="preserve"> </w:t>
      </w:r>
      <w:r>
        <w:t>be</w:t>
      </w:r>
      <w:r>
        <w:rPr>
          <w:spacing w:val="-3"/>
        </w:rPr>
        <w:t xml:space="preserve"> </w:t>
      </w:r>
      <w:r>
        <w:t>updated</w:t>
      </w:r>
      <w:r>
        <w:rPr>
          <w:spacing w:val="-4"/>
        </w:rPr>
        <w:t xml:space="preserve"> </w:t>
      </w:r>
      <w:r>
        <w:t>with</w:t>
      </w:r>
      <w:r>
        <w:rPr>
          <w:spacing w:val="-3"/>
        </w:rPr>
        <w:t xml:space="preserve"> </w:t>
      </w:r>
      <w:r>
        <w:t>the</w:t>
      </w:r>
      <w:r>
        <w:rPr>
          <w:spacing w:val="-3"/>
        </w:rPr>
        <w:t xml:space="preserve"> </w:t>
      </w:r>
      <w:proofErr w:type="gramStart"/>
      <w:r>
        <w:t>Third</w:t>
      </w:r>
      <w:r>
        <w:rPr>
          <w:spacing w:val="-4"/>
        </w:rPr>
        <w:t xml:space="preserve"> </w:t>
      </w:r>
      <w:r>
        <w:t>Party</w:t>
      </w:r>
      <w:proofErr w:type="gramEnd"/>
      <w:r>
        <w:rPr>
          <w:spacing w:val="-4"/>
        </w:rPr>
        <w:t xml:space="preserve"> </w:t>
      </w:r>
      <w:r>
        <w:t xml:space="preserve">Vendor </w:t>
      </w:r>
      <w:r>
        <w:rPr>
          <w:spacing w:val="-2"/>
        </w:rPr>
        <w:t>details.</w:t>
      </w:r>
    </w:p>
    <w:p w14:paraId="1F6A63D0" w14:textId="77777777" w:rsidR="00F407DA" w:rsidRDefault="00000000">
      <w:pPr>
        <w:pStyle w:val="BodyText"/>
        <w:ind w:left="2280" w:right="397"/>
      </w:pPr>
      <w:r>
        <w:t>You</w:t>
      </w:r>
      <w:r>
        <w:rPr>
          <w:spacing w:val="-3"/>
        </w:rPr>
        <w:t xml:space="preserve"> </w:t>
      </w:r>
      <w:r>
        <w:t>can</w:t>
      </w:r>
      <w:r>
        <w:rPr>
          <w:spacing w:val="-3"/>
        </w:rPr>
        <w:t xml:space="preserve"> </w:t>
      </w:r>
      <w:r>
        <w:t>make</w:t>
      </w:r>
      <w:r>
        <w:rPr>
          <w:spacing w:val="-3"/>
        </w:rPr>
        <w:t xml:space="preserve"> </w:t>
      </w:r>
      <w:r>
        <w:t>this</w:t>
      </w:r>
      <w:r>
        <w:rPr>
          <w:spacing w:val="-4"/>
        </w:rPr>
        <w:t xml:space="preserve"> </w:t>
      </w:r>
      <w:r>
        <w:t>change</w:t>
      </w:r>
      <w:r>
        <w:rPr>
          <w:spacing w:val="-3"/>
        </w:rPr>
        <w:t xml:space="preserve"> </w:t>
      </w:r>
      <w:r>
        <w:t>by</w:t>
      </w:r>
      <w:r>
        <w:rPr>
          <w:spacing w:val="-4"/>
        </w:rPr>
        <w:t xml:space="preserve"> </w:t>
      </w:r>
      <w:r>
        <w:t>updating</w:t>
      </w:r>
      <w:r>
        <w:rPr>
          <w:spacing w:val="-4"/>
        </w:rPr>
        <w:t xml:space="preserve"> </w:t>
      </w:r>
      <w:r>
        <w:t>the</w:t>
      </w:r>
      <w:r>
        <w:rPr>
          <w:spacing w:val="-3"/>
        </w:rPr>
        <w:t xml:space="preserve"> </w:t>
      </w:r>
      <w:r>
        <w:t>Vendor</w:t>
      </w:r>
      <w:r>
        <w:rPr>
          <w:spacing w:val="-3"/>
        </w:rPr>
        <w:t xml:space="preserve"> </w:t>
      </w:r>
      <w:r>
        <w:t>Name</w:t>
      </w:r>
      <w:r>
        <w:rPr>
          <w:spacing w:val="-3"/>
        </w:rPr>
        <w:t xml:space="preserve"> </w:t>
      </w:r>
      <w:r>
        <w:t>in</w:t>
      </w:r>
      <w:r>
        <w:rPr>
          <w:spacing w:val="-3"/>
        </w:rPr>
        <w:t xml:space="preserve"> </w:t>
      </w:r>
      <w:r>
        <w:t>the</w:t>
      </w:r>
      <w:r>
        <w:rPr>
          <w:spacing w:val="-3"/>
        </w:rPr>
        <w:t xml:space="preserve"> </w:t>
      </w:r>
      <w:r>
        <w:t>'Claim</w:t>
      </w:r>
      <w:r>
        <w:rPr>
          <w:spacing w:val="-4"/>
        </w:rPr>
        <w:t xml:space="preserve"> </w:t>
      </w:r>
      <w:r>
        <w:t>CENVAT</w:t>
      </w:r>
      <w:r>
        <w:rPr>
          <w:spacing w:val="-4"/>
        </w:rPr>
        <w:t xml:space="preserve"> </w:t>
      </w:r>
      <w:r>
        <w:t>on Receipts' screen. To make these changes,</w:t>
      </w:r>
    </w:p>
    <w:p w14:paraId="4F83DAAF" w14:textId="77777777" w:rsidR="00F407DA" w:rsidRDefault="00000000">
      <w:pPr>
        <w:pStyle w:val="ListParagraph"/>
        <w:numPr>
          <w:ilvl w:val="0"/>
          <w:numId w:val="75"/>
        </w:numPr>
        <w:tabs>
          <w:tab w:val="left" w:pos="2639"/>
        </w:tabs>
        <w:spacing w:before="120"/>
        <w:ind w:hanging="359"/>
        <w:rPr>
          <w:sz w:val="20"/>
        </w:rPr>
      </w:pPr>
      <w:r>
        <w:rPr>
          <w:sz w:val="20"/>
        </w:rPr>
        <w:t>Set</w:t>
      </w:r>
      <w:r>
        <w:rPr>
          <w:spacing w:val="-6"/>
          <w:sz w:val="20"/>
        </w:rPr>
        <w:t xml:space="preserve"> </w:t>
      </w:r>
      <w:r>
        <w:rPr>
          <w:sz w:val="20"/>
        </w:rPr>
        <w:t>the</w:t>
      </w:r>
      <w:r>
        <w:rPr>
          <w:spacing w:val="-3"/>
          <w:sz w:val="20"/>
        </w:rPr>
        <w:t xml:space="preserve"> </w:t>
      </w:r>
      <w:r>
        <w:rPr>
          <w:sz w:val="20"/>
        </w:rPr>
        <w:t>Claim</w:t>
      </w:r>
      <w:r>
        <w:rPr>
          <w:spacing w:val="-3"/>
          <w:sz w:val="20"/>
        </w:rPr>
        <w:t xml:space="preserve"> </w:t>
      </w:r>
      <w:r>
        <w:rPr>
          <w:sz w:val="20"/>
        </w:rPr>
        <w:t>CENVAT</w:t>
      </w:r>
      <w:r>
        <w:rPr>
          <w:spacing w:val="-4"/>
          <w:sz w:val="20"/>
        </w:rPr>
        <w:t xml:space="preserve"> </w:t>
      </w:r>
      <w:r>
        <w:rPr>
          <w:sz w:val="20"/>
        </w:rPr>
        <w:t>flag</w:t>
      </w:r>
      <w:r>
        <w:rPr>
          <w:spacing w:val="-4"/>
          <w:sz w:val="20"/>
        </w:rPr>
        <w:t xml:space="preserve"> </w:t>
      </w:r>
      <w:r>
        <w:rPr>
          <w:sz w:val="20"/>
        </w:rPr>
        <w:t>on</w:t>
      </w:r>
      <w:r>
        <w:rPr>
          <w:spacing w:val="-2"/>
          <w:sz w:val="20"/>
        </w:rPr>
        <w:t xml:space="preserve"> </w:t>
      </w:r>
      <w:r>
        <w:rPr>
          <w:sz w:val="20"/>
        </w:rPr>
        <w:t>receipt</w:t>
      </w:r>
      <w:r>
        <w:rPr>
          <w:spacing w:val="-4"/>
          <w:sz w:val="20"/>
        </w:rPr>
        <w:t xml:space="preserve"> </w:t>
      </w:r>
      <w:r>
        <w:rPr>
          <w:sz w:val="20"/>
        </w:rPr>
        <w:t>to</w:t>
      </w:r>
      <w:r>
        <w:rPr>
          <w:spacing w:val="-3"/>
          <w:sz w:val="20"/>
        </w:rPr>
        <w:t xml:space="preserve"> </w:t>
      </w:r>
      <w:r>
        <w:rPr>
          <w:spacing w:val="-2"/>
          <w:sz w:val="20"/>
        </w:rPr>
        <w:t>'No'.</w:t>
      </w:r>
    </w:p>
    <w:p w14:paraId="1069474A" w14:textId="77777777" w:rsidR="00F407DA" w:rsidRDefault="00000000">
      <w:pPr>
        <w:pStyle w:val="ListParagraph"/>
        <w:numPr>
          <w:ilvl w:val="0"/>
          <w:numId w:val="75"/>
        </w:numPr>
        <w:tabs>
          <w:tab w:val="left" w:pos="2639"/>
        </w:tabs>
        <w:ind w:hanging="359"/>
        <w:rPr>
          <w:sz w:val="20"/>
        </w:rPr>
      </w:pPr>
      <w:r>
        <w:rPr>
          <w:sz w:val="20"/>
        </w:rPr>
        <w:t>Navigate</w:t>
      </w:r>
      <w:r>
        <w:rPr>
          <w:spacing w:val="-3"/>
          <w:sz w:val="20"/>
        </w:rPr>
        <w:t xml:space="preserve"> </w:t>
      </w:r>
      <w:r>
        <w:rPr>
          <w:sz w:val="20"/>
        </w:rPr>
        <w:t>to</w:t>
      </w:r>
      <w:r>
        <w:rPr>
          <w:spacing w:val="-3"/>
          <w:sz w:val="20"/>
        </w:rPr>
        <w:t xml:space="preserve"> </w:t>
      </w:r>
      <w:r>
        <w:rPr>
          <w:sz w:val="20"/>
        </w:rPr>
        <w:t>Claim</w:t>
      </w:r>
      <w:r>
        <w:rPr>
          <w:spacing w:val="-3"/>
          <w:sz w:val="20"/>
        </w:rPr>
        <w:t xml:space="preserve"> </w:t>
      </w:r>
      <w:r>
        <w:rPr>
          <w:sz w:val="20"/>
        </w:rPr>
        <w:t>CENVAT</w:t>
      </w:r>
      <w:r>
        <w:rPr>
          <w:spacing w:val="-3"/>
          <w:sz w:val="20"/>
        </w:rPr>
        <w:t xml:space="preserve"> </w:t>
      </w:r>
      <w:r>
        <w:rPr>
          <w:sz w:val="20"/>
        </w:rPr>
        <w:t>After</w:t>
      </w:r>
      <w:r>
        <w:rPr>
          <w:spacing w:val="-2"/>
          <w:sz w:val="20"/>
        </w:rPr>
        <w:t xml:space="preserve"> </w:t>
      </w:r>
      <w:r>
        <w:rPr>
          <w:sz w:val="20"/>
        </w:rPr>
        <w:t>Receipts</w:t>
      </w:r>
      <w:r>
        <w:rPr>
          <w:spacing w:val="-3"/>
          <w:sz w:val="20"/>
        </w:rPr>
        <w:t xml:space="preserve"> </w:t>
      </w:r>
      <w:r>
        <w:rPr>
          <w:sz w:val="20"/>
        </w:rPr>
        <w:t>screen</w:t>
      </w:r>
      <w:r>
        <w:rPr>
          <w:spacing w:val="-2"/>
          <w:sz w:val="20"/>
        </w:rPr>
        <w:t xml:space="preserve"> </w:t>
      </w:r>
      <w:r>
        <w:rPr>
          <w:sz w:val="20"/>
        </w:rPr>
        <w:t>and</w:t>
      </w:r>
      <w:r>
        <w:rPr>
          <w:spacing w:val="-3"/>
          <w:sz w:val="20"/>
        </w:rPr>
        <w:t xml:space="preserve"> </w:t>
      </w:r>
      <w:r>
        <w:rPr>
          <w:sz w:val="20"/>
        </w:rPr>
        <w:t>query</w:t>
      </w:r>
      <w:r>
        <w:rPr>
          <w:spacing w:val="-3"/>
          <w:sz w:val="20"/>
        </w:rPr>
        <w:t xml:space="preserve"> </w:t>
      </w:r>
      <w:r>
        <w:rPr>
          <w:sz w:val="20"/>
        </w:rPr>
        <w:t>for</w:t>
      </w:r>
      <w:r>
        <w:rPr>
          <w:spacing w:val="-2"/>
          <w:sz w:val="20"/>
        </w:rPr>
        <w:t xml:space="preserve"> </w:t>
      </w:r>
      <w:r>
        <w:rPr>
          <w:sz w:val="20"/>
        </w:rPr>
        <w:t>the</w:t>
      </w:r>
      <w:r>
        <w:rPr>
          <w:spacing w:val="-2"/>
          <w:sz w:val="20"/>
        </w:rPr>
        <w:t xml:space="preserve"> Receipt.</w:t>
      </w:r>
    </w:p>
    <w:p w14:paraId="31E0A1F3" w14:textId="77777777" w:rsidR="00F407DA" w:rsidRDefault="00000000">
      <w:pPr>
        <w:pStyle w:val="ListParagraph"/>
        <w:numPr>
          <w:ilvl w:val="0"/>
          <w:numId w:val="75"/>
        </w:numPr>
        <w:tabs>
          <w:tab w:val="left" w:pos="2639"/>
        </w:tabs>
        <w:ind w:right="627"/>
        <w:rPr>
          <w:sz w:val="20"/>
        </w:rPr>
      </w:pPr>
      <w:r>
        <w:rPr>
          <w:sz w:val="20"/>
        </w:rPr>
        <w:t>The Vendor details on these records would be that of PO. To update Vendor and Vendor Site, check the 'Update Vendor' flag. Select the appropriate Vendor and corresponding</w:t>
      </w:r>
      <w:r>
        <w:rPr>
          <w:spacing w:val="-5"/>
          <w:sz w:val="20"/>
        </w:rPr>
        <w:t xml:space="preserve"> </w:t>
      </w:r>
      <w:r>
        <w:rPr>
          <w:sz w:val="20"/>
        </w:rPr>
        <w:t>Vendor</w:t>
      </w:r>
      <w:r>
        <w:rPr>
          <w:spacing w:val="-4"/>
          <w:sz w:val="20"/>
        </w:rPr>
        <w:t xml:space="preserve"> </w:t>
      </w:r>
      <w:r>
        <w:rPr>
          <w:sz w:val="20"/>
        </w:rPr>
        <w:t>Site</w:t>
      </w:r>
      <w:r>
        <w:rPr>
          <w:spacing w:val="-4"/>
          <w:sz w:val="20"/>
        </w:rPr>
        <w:t xml:space="preserve"> </w:t>
      </w:r>
      <w:r>
        <w:rPr>
          <w:sz w:val="20"/>
        </w:rPr>
        <w:t>in</w:t>
      </w:r>
      <w:r>
        <w:rPr>
          <w:spacing w:val="-4"/>
          <w:sz w:val="20"/>
        </w:rPr>
        <w:t xml:space="preserve"> </w:t>
      </w:r>
      <w:r>
        <w:rPr>
          <w:sz w:val="20"/>
        </w:rPr>
        <w:t>Vendor</w:t>
      </w:r>
      <w:r>
        <w:rPr>
          <w:spacing w:val="-4"/>
          <w:sz w:val="20"/>
        </w:rPr>
        <w:t xml:space="preserve"> </w:t>
      </w:r>
      <w:r>
        <w:rPr>
          <w:sz w:val="20"/>
        </w:rPr>
        <w:t>Name</w:t>
      </w:r>
      <w:r>
        <w:rPr>
          <w:spacing w:val="-4"/>
          <w:sz w:val="20"/>
        </w:rPr>
        <w:t xml:space="preserve"> </w:t>
      </w:r>
      <w:r>
        <w:rPr>
          <w:sz w:val="20"/>
        </w:rPr>
        <w:t>and</w:t>
      </w:r>
      <w:r>
        <w:rPr>
          <w:spacing w:val="-5"/>
          <w:sz w:val="20"/>
        </w:rPr>
        <w:t xml:space="preserve"> </w:t>
      </w:r>
      <w:r>
        <w:rPr>
          <w:sz w:val="20"/>
        </w:rPr>
        <w:t>Vendor</w:t>
      </w:r>
      <w:r>
        <w:rPr>
          <w:spacing w:val="-4"/>
          <w:sz w:val="20"/>
        </w:rPr>
        <w:t xml:space="preserve"> </w:t>
      </w:r>
      <w:r>
        <w:rPr>
          <w:sz w:val="20"/>
        </w:rPr>
        <w:t>Site</w:t>
      </w:r>
      <w:r>
        <w:rPr>
          <w:spacing w:val="-4"/>
          <w:sz w:val="20"/>
        </w:rPr>
        <w:t xml:space="preserve"> </w:t>
      </w:r>
      <w:r>
        <w:rPr>
          <w:sz w:val="20"/>
        </w:rPr>
        <w:t>fields.</w:t>
      </w:r>
      <w:r>
        <w:rPr>
          <w:spacing w:val="-4"/>
          <w:sz w:val="20"/>
        </w:rPr>
        <w:t xml:space="preserve"> </w:t>
      </w:r>
      <w:r>
        <w:rPr>
          <w:sz w:val="20"/>
        </w:rPr>
        <w:t>On</w:t>
      </w:r>
      <w:r>
        <w:rPr>
          <w:spacing w:val="-4"/>
          <w:sz w:val="20"/>
        </w:rPr>
        <w:t xml:space="preserve"> </w:t>
      </w:r>
      <w:r>
        <w:rPr>
          <w:sz w:val="20"/>
        </w:rPr>
        <w:t>Claiming CENVAT for this record, the revised Vendor details would be recorded in corresponding CENVAT Registers.</w:t>
      </w:r>
    </w:p>
    <w:p w14:paraId="11B1A65F" w14:textId="77777777" w:rsidR="00F407DA" w:rsidRDefault="00000000">
      <w:pPr>
        <w:pStyle w:val="Heading6"/>
        <w:numPr>
          <w:ilvl w:val="0"/>
          <w:numId w:val="82"/>
        </w:numPr>
        <w:tabs>
          <w:tab w:val="left" w:pos="2580"/>
        </w:tabs>
        <w:spacing w:before="240"/>
        <w:ind w:left="2580" w:hanging="300"/>
        <w:jc w:val="left"/>
      </w:pPr>
      <w:r>
        <w:t>Which</w:t>
      </w:r>
      <w:r>
        <w:rPr>
          <w:spacing w:val="-6"/>
        </w:rPr>
        <w:t xml:space="preserve"> </w:t>
      </w:r>
      <w:r>
        <w:t>Costing</w:t>
      </w:r>
      <w:r>
        <w:rPr>
          <w:spacing w:val="-6"/>
        </w:rPr>
        <w:t xml:space="preserve"> </w:t>
      </w:r>
      <w:r>
        <w:t>methods</w:t>
      </w:r>
      <w:r>
        <w:rPr>
          <w:spacing w:val="-6"/>
        </w:rPr>
        <w:t xml:space="preserve"> </w:t>
      </w:r>
      <w:r>
        <w:t>does</w:t>
      </w:r>
      <w:r>
        <w:rPr>
          <w:spacing w:val="-6"/>
        </w:rPr>
        <w:t xml:space="preserve"> </w:t>
      </w:r>
      <w:r>
        <w:t>India</w:t>
      </w:r>
      <w:r>
        <w:rPr>
          <w:spacing w:val="-6"/>
        </w:rPr>
        <w:t xml:space="preserve"> </w:t>
      </w:r>
      <w:r>
        <w:t>Localization</w:t>
      </w:r>
      <w:r>
        <w:rPr>
          <w:spacing w:val="-5"/>
        </w:rPr>
        <w:t xml:space="preserve"> </w:t>
      </w:r>
      <w:r>
        <w:rPr>
          <w:spacing w:val="-2"/>
        </w:rPr>
        <w:t>support?</w:t>
      </w:r>
    </w:p>
    <w:p w14:paraId="67483BBD" w14:textId="77777777" w:rsidR="00F407DA" w:rsidRDefault="00000000">
      <w:pPr>
        <w:pStyle w:val="BodyText"/>
        <w:ind w:left="2280"/>
      </w:pPr>
      <w:r>
        <w:t>India</w:t>
      </w:r>
      <w:r>
        <w:rPr>
          <w:spacing w:val="-4"/>
        </w:rPr>
        <w:t xml:space="preserve"> </w:t>
      </w:r>
      <w:r>
        <w:t>Localization</w:t>
      </w:r>
      <w:r>
        <w:rPr>
          <w:spacing w:val="-3"/>
        </w:rPr>
        <w:t xml:space="preserve"> </w:t>
      </w:r>
      <w:r>
        <w:t>supports</w:t>
      </w:r>
      <w:r>
        <w:rPr>
          <w:spacing w:val="-4"/>
        </w:rPr>
        <w:t xml:space="preserve"> </w:t>
      </w:r>
      <w:r>
        <w:t>Average</w:t>
      </w:r>
      <w:r>
        <w:rPr>
          <w:spacing w:val="-3"/>
        </w:rPr>
        <w:t xml:space="preserve"> </w:t>
      </w:r>
      <w:r>
        <w:t>and</w:t>
      </w:r>
      <w:r>
        <w:rPr>
          <w:spacing w:val="-4"/>
        </w:rPr>
        <w:t xml:space="preserve"> </w:t>
      </w:r>
      <w:r>
        <w:t>Standard</w:t>
      </w:r>
      <w:r>
        <w:rPr>
          <w:spacing w:val="-4"/>
        </w:rPr>
        <w:t xml:space="preserve"> </w:t>
      </w:r>
      <w:r>
        <w:t>costing</w:t>
      </w:r>
      <w:r>
        <w:rPr>
          <w:spacing w:val="-4"/>
        </w:rPr>
        <w:t xml:space="preserve"> </w:t>
      </w:r>
      <w:r>
        <w:rPr>
          <w:spacing w:val="-2"/>
        </w:rPr>
        <w:t>methods</w:t>
      </w:r>
    </w:p>
    <w:p w14:paraId="5928A876" w14:textId="77777777" w:rsidR="00F407DA" w:rsidRDefault="00000000">
      <w:pPr>
        <w:pStyle w:val="Heading6"/>
        <w:numPr>
          <w:ilvl w:val="0"/>
          <w:numId w:val="82"/>
        </w:numPr>
        <w:tabs>
          <w:tab w:val="left" w:pos="2580"/>
        </w:tabs>
        <w:ind w:left="2580" w:hanging="300"/>
        <w:jc w:val="left"/>
      </w:pPr>
      <w:r>
        <w:t>What</w:t>
      </w:r>
      <w:r>
        <w:rPr>
          <w:spacing w:val="-4"/>
        </w:rPr>
        <w:t xml:space="preserve"> </w:t>
      </w:r>
      <w:r>
        <w:t>do</w:t>
      </w:r>
      <w:r>
        <w:rPr>
          <w:spacing w:val="-2"/>
        </w:rPr>
        <w:t xml:space="preserve"> </w:t>
      </w:r>
      <w:r>
        <w:t>we</w:t>
      </w:r>
      <w:r>
        <w:rPr>
          <w:spacing w:val="-1"/>
        </w:rPr>
        <w:t xml:space="preserve"> </w:t>
      </w:r>
      <w:r>
        <w:t>need</w:t>
      </w:r>
      <w:r>
        <w:rPr>
          <w:spacing w:val="-2"/>
        </w:rPr>
        <w:t xml:space="preserve"> </w:t>
      </w:r>
      <w:r>
        <w:t>to</w:t>
      </w:r>
      <w:r>
        <w:rPr>
          <w:spacing w:val="-2"/>
        </w:rPr>
        <w:t xml:space="preserve"> </w:t>
      </w:r>
      <w:r>
        <w:t>know</w:t>
      </w:r>
      <w:r>
        <w:rPr>
          <w:spacing w:val="-2"/>
        </w:rPr>
        <w:t xml:space="preserve"> </w:t>
      </w:r>
      <w:r>
        <w:t>about</w:t>
      </w:r>
      <w:r>
        <w:rPr>
          <w:spacing w:val="-1"/>
        </w:rPr>
        <w:t xml:space="preserve"> </w:t>
      </w:r>
      <w:r>
        <w:t>changes</w:t>
      </w:r>
      <w:r>
        <w:rPr>
          <w:spacing w:val="-2"/>
        </w:rPr>
        <w:t xml:space="preserve"> </w:t>
      </w:r>
      <w:r>
        <w:t>to</w:t>
      </w:r>
      <w:r>
        <w:rPr>
          <w:spacing w:val="-2"/>
        </w:rPr>
        <w:t xml:space="preserve"> </w:t>
      </w:r>
      <w:r>
        <w:t>Receipt</w:t>
      </w:r>
      <w:r>
        <w:rPr>
          <w:spacing w:val="-1"/>
        </w:rPr>
        <w:t xml:space="preserve"> </w:t>
      </w:r>
      <w:r>
        <w:rPr>
          <w:spacing w:val="-2"/>
        </w:rPr>
        <w:t>Taxes?</w:t>
      </w:r>
    </w:p>
    <w:p w14:paraId="07D398CD" w14:textId="77777777" w:rsidR="00F407DA" w:rsidRDefault="00F407DA">
      <w:pPr>
        <w:pStyle w:val="Heading6"/>
        <w:sectPr w:rsidR="00F407DA">
          <w:pgSz w:w="12240" w:h="15840"/>
          <w:pgMar w:top="1420" w:right="720" w:bottom="920" w:left="1080" w:header="0" w:footer="732" w:gutter="0"/>
          <w:cols w:space="720"/>
        </w:sectPr>
      </w:pPr>
    </w:p>
    <w:p w14:paraId="5B99B375" w14:textId="77777777" w:rsidR="00F407DA" w:rsidRDefault="00000000">
      <w:pPr>
        <w:pStyle w:val="BodyText"/>
        <w:spacing w:before="23"/>
        <w:ind w:left="1560" w:right="1361"/>
      </w:pPr>
      <w:r>
        <w:lastRenderedPageBreak/>
        <w:t>On</w:t>
      </w:r>
      <w:r>
        <w:rPr>
          <w:spacing w:val="-4"/>
        </w:rPr>
        <w:t xml:space="preserve"> </w:t>
      </w:r>
      <w:r>
        <w:t>Receipt,</w:t>
      </w:r>
      <w:r>
        <w:rPr>
          <w:spacing w:val="-4"/>
        </w:rPr>
        <w:t xml:space="preserve"> </w:t>
      </w:r>
      <w:r>
        <w:t>all</w:t>
      </w:r>
      <w:r>
        <w:rPr>
          <w:spacing w:val="-4"/>
        </w:rPr>
        <w:t xml:space="preserve"> </w:t>
      </w:r>
      <w:r>
        <w:t>modifications</w:t>
      </w:r>
      <w:r>
        <w:rPr>
          <w:spacing w:val="-5"/>
        </w:rPr>
        <w:t xml:space="preserve"> </w:t>
      </w:r>
      <w:r>
        <w:t>are</w:t>
      </w:r>
      <w:r>
        <w:rPr>
          <w:spacing w:val="-4"/>
        </w:rPr>
        <w:t xml:space="preserve"> </w:t>
      </w:r>
      <w:r>
        <w:t>permitted</w:t>
      </w:r>
      <w:r>
        <w:rPr>
          <w:spacing w:val="-5"/>
        </w:rPr>
        <w:t xml:space="preserve"> </w:t>
      </w:r>
      <w:r>
        <w:t>to</w:t>
      </w:r>
      <w:r>
        <w:rPr>
          <w:spacing w:val="-5"/>
        </w:rPr>
        <w:t xml:space="preserve"> </w:t>
      </w:r>
      <w:r>
        <w:t>the</w:t>
      </w:r>
      <w:r>
        <w:rPr>
          <w:spacing w:val="-4"/>
        </w:rPr>
        <w:t xml:space="preserve"> </w:t>
      </w:r>
      <w:r>
        <w:t>tax</w:t>
      </w:r>
      <w:r>
        <w:rPr>
          <w:spacing w:val="-5"/>
        </w:rPr>
        <w:t xml:space="preserve"> </w:t>
      </w:r>
      <w:r>
        <w:t>lines</w:t>
      </w:r>
      <w:r>
        <w:rPr>
          <w:spacing w:val="-5"/>
        </w:rPr>
        <w:t xml:space="preserve"> </w:t>
      </w:r>
      <w:r>
        <w:t>provided</w:t>
      </w:r>
      <w:r>
        <w:rPr>
          <w:spacing w:val="-5"/>
        </w:rPr>
        <w:t xml:space="preserve"> </w:t>
      </w:r>
      <w:r>
        <w:t>the</w:t>
      </w:r>
      <w:r>
        <w:rPr>
          <w:spacing w:val="-4"/>
        </w:rPr>
        <w:t xml:space="preserve"> </w:t>
      </w:r>
      <w:r>
        <w:t>'Receipt Modify' flag in Additional Organization Information screen is enabled.</w:t>
      </w:r>
    </w:p>
    <w:p w14:paraId="3286782E" w14:textId="77777777" w:rsidR="00F407DA" w:rsidRDefault="00000000">
      <w:pPr>
        <w:pStyle w:val="BodyText"/>
        <w:ind w:left="1560" w:right="1129"/>
      </w:pPr>
      <w:r>
        <w:t>These modification of tax lines can be done only before closing of Receipt (Localized) form,</w:t>
      </w:r>
      <w:r>
        <w:rPr>
          <w:spacing w:val="-4"/>
        </w:rPr>
        <w:t xml:space="preserve"> </w:t>
      </w:r>
      <w:r>
        <w:t>once</w:t>
      </w:r>
      <w:r>
        <w:rPr>
          <w:spacing w:val="-4"/>
        </w:rPr>
        <w:t xml:space="preserve"> </w:t>
      </w:r>
      <w:r>
        <w:t>the</w:t>
      </w:r>
      <w:r>
        <w:rPr>
          <w:spacing w:val="-4"/>
        </w:rPr>
        <w:t xml:space="preserve"> </w:t>
      </w:r>
      <w:r>
        <w:t>Receipts</w:t>
      </w:r>
      <w:r>
        <w:rPr>
          <w:spacing w:val="-5"/>
        </w:rPr>
        <w:t xml:space="preserve"> </w:t>
      </w:r>
      <w:r>
        <w:t>(localized)</w:t>
      </w:r>
      <w:r>
        <w:rPr>
          <w:spacing w:val="-4"/>
        </w:rPr>
        <w:t xml:space="preserve"> </w:t>
      </w:r>
      <w:r>
        <w:t>form</w:t>
      </w:r>
      <w:r>
        <w:rPr>
          <w:spacing w:val="-5"/>
        </w:rPr>
        <w:t xml:space="preserve"> </w:t>
      </w:r>
      <w:r>
        <w:t>is</w:t>
      </w:r>
      <w:r>
        <w:rPr>
          <w:spacing w:val="-5"/>
        </w:rPr>
        <w:t xml:space="preserve"> </w:t>
      </w:r>
      <w:r>
        <w:t>closed,</w:t>
      </w:r>
      <w:r>
        <w:rPr>
          <w:spacing w:val="-4"/>
        </w:rPr>
        <w:t xml:space="preserve"> </w:t>
      </w:r>
      <w:r>
        <w:t>the</w:t>
      </w:r>
      <w:r>
        <w:rPr>
          <w:spacing w:val="-4"/>
        </w:rPr>
        <w:t xml:space="preserve"> </w:t>
      </w:r>
      <w:r>
        <w:t>corresponding</w:t>
      </w:r>
      <w:r>
        <w:rPr>
          <w:spacing w:val="-5"/>
        </w:rPr>
        <w:t xml:space="preserve"> </w:t>
      </w:r>
      <w:r>
        <w:t>accounting</w:t>
      </w:r>
      <w:r>
        <w:rPr>
          <w:spacing w:val="-5"/>
        </w:rPr>
        <w:t xml:space="preserve"> </w:t>
      </w:r>
      <w:r>
        <w:t>entries will be passed and the System won't allow the user to modify the tax lines.</w:t>
      </w:r>
    </w:p>
    <w:p w14:paraId="6BBD4D08" w14:textId="77777777" w:rsidR="00F407DA" w:rsidRDefault="00000000">
      <w:pPr>
        <w:pStyle w:val="BodyText"/>
        <w:ind w:left="1560" w:right="1635"/>
        <w:jc w:val="both"/>
      </w:pPr>
      <w:r>
        <w:t>The</w:t>
      </w:r>
      <w:r>
        <w:rPr>
          <w:spacing w:val="-2"/>
        </w:rPr>
        <w:t xml:space="preserve"> </w:t>
      </w:r>
      <w:r>
        <w:t>total</w:t>
      </w:r>
      <w:r>
        <w:rPr>
          <w:spacing w:val="-2"/>
        </w:rPr>
        <w:t xml:space="preserve"> </w:t>
      </w:r>
      <w:r>
        <w:t>amount</w:t>
      </w:r>
      <w:r>
        <w:rPr>
          <w:spacing w:val="-3"/>
        </w:rPr>
        <w:t xml:space="preserve"> </w:t>
      </w:r>
      <w:r>
        <w:t>will</w:t>
      </w:r>
      <w:r>
        <w:rPr>
          <w:spacing w:val="-2"/>
        </w:rPr>
        <w:t xml:space="preserve"> </w:t>
      </w:r>
      <w:r>
        <w:t>get</w:t>
      </w:r>
      <w:r>
        <w:rPr>
          <w:spacing w:val="-3"/>
        </w:rPr>
        <w:t xml:space="preserve"> </w:t>
      </w:r>
      <w:r>
        <w:t>updated</w:t>
      </w:r>
      <w:r>
        <w:rPr>
          <w:spacing w:val="-3"/>
        </w:rPr>
        <w:t xml:space="preserve"> </w:t>
      </w:r>
      <w:r>
        <w:t>with</w:t>
      </w:r>
      <w:r>
        <w:rPr>
          <w:spacing w:val="-2"/>
        </w:rPr>
        <w:t xml:space="preserve"> </w:t>
      </w:r>
      <w:r>
        <w:t>the</w:t>
      </w:r>
      <w:r>
        <w:rPr>
          <w:spacing w:val="-2"/>
        </w:rPr>
        <w:t xml:space="preserve"> </w:t>
      </w:r>
      <w:r>
        <w:t>revised</w:t>
      </w:r>
      <w:r>
        <w:rPr>
          <w:spacing w:val="-3"/>
        </w:rPr>
        <w:t xml:space="preserve"> </w:t>
      </w:r>
      <w:r>
        <w:t>amounts</w:t>
      </w:r>
      <w:r>
        <w:rPr>
          <w:spacing w:val="-3"/>
        </w:rPr>
        <w:t xml:space="preserve"> </w:t>
      </w:r>
      <w:r>
        <w:t>on</w:t>
      </w:r>
      <w:r>
        <w:rPr>
          <w:spacing w:val="-2"/>
        </w:rPr>
        <w:t xml:space="preserve"> </w:t>
      </w:r>
      <w:r>
        <w:t>saving</w:t>
      </w:r>
      <w:r>
        <w:rPr>
          <w:spacing w:val="-3"/>
        </w:rPr>
        <w:t xml:space="preserve"> </w:t>
      </w:r>
      <w:r>
        <w:t>the</w:t>
      </w:r>
      <w:r>
        <w:rPr>
          <w:spacing w:val="-2"/>
        </w:rPr>
        <w:t xml:space="preserve"> </w:t>
      </w:r>
      <w:r>
        <w:t>screen. However,</w:t>
      </w:r>
      <w:r>
        <w:rPr>
          <w:spacing w:val="-3"/>
        </w:rPr>
        <w:t xml:space="preserve"> </w:t>
      </w:r>
      <w:r>
        <w:t>on</w:t>
      </w:r>
      <w:r>
        <w:rPr>
          <w:spacing w:val="-3"/>
        </w:rPr>
        <w:t xml:space="preserve"> </w:t>
      </w:r>
      <w:r>
        <w:t>change</w:t>
      </w:r>
      <w:r>
        <w:rPr>
          <w:spacing w:val="-3"/>
        </w:rPr>
        <w:t xml:space="preserve"> </w:t>
      </w:r>
      <w:r>
        <w:t>of</w:t>
      </w:r>
      <w:r>
        <w:rPr>
          <w:spacing w:val="-3"/>
        </w:rPr>
        <w:t xml:space="preserve"> </w:t>
      </w:r>
      <w:r>
        <w:t>the</w:t>
      </w:r>
      <w:r>
        <w:rPr>
          <w:spacing w:val="-3"/>
        </w:rPr>
        <w:t xml:space="preserve"> </w:t>
      </w:r>
      <w:r>
        <w:t>Tax</w:t>
      </w:r>
      <w:r>
        <w:rPr>
          <w:spacing w:val="-4"/>
        </w:rPr>
        <w:t xml:space="preserve"> </w:t>
      </w:r>
      <w:r>
        <w:t>Amount</w:t>
      </w:r>
      <w:r>
        <w:rPr>
          <w:spacing w:val="-4"/>
        </w:rPr>
        <w:t xml:space="preserve"> </w:t>
      </w:r>
      <w:r>
        <w:t>the</w:t>
      </w:r>
      <w:r>
        <w:rPr>
          <w:spacing w:val="-3"/>
        </w:rPr>
        <w:t xml:space="preserve"> </w:t>
      </w:r>
      <w:r>
        <w:t>dependent</w:t>
      </w:r>
      <w:r>
        <w:rPr>
          <w:spacing w:val="-4"/>
        </w:rPr>
        <w:t xml:space="preserve"> </w:t>
      </w:r>
      <w:r>
        <w:t>tax</w:t>
      </w:r>
      <w:r>
        <w:rPr>
          <w:spacing w:val="-4"/>
        </w:rPr>
        <w:t xml:space="preserve"> </w:t>
      </w:r>
      <w:r>
        <w:t>amounts</w:t>
      </w:r>
      <w:r>
        <w:rPr>
          <w:spacing w:val="-4"/>
        </w:rPr>
        <w:t xml:space="preserve"> </w:t>
      </w:r>
      <w:r>
        <w:t>would</w:t>
      </w:r>
      <w:r>
        <w:rPr>
          <w:spacing w:val="-4"/>
        </w:rPr>
        <w:t xml:space="preserve"> </w:t>
      </w:r>
      <w:r>
        <w:t>not</w:t>
      </w:r>
      <w:r>
        <w:rPr>
          <w:spacing w:val="-4"/>
        </w:rPr>
        <w:t xml:space="preserve"> </w:t>
      </w:r>
      <w:r>
        <w:t xml:space="preserve">be </w:t>
      </w:r>
      <w:r>
        <w:rPr>
          <w:spacing w:val="-2"/>
        </w:rPr>
        <w:t>re-calculated.</w:t>
      </w:r>
    </w:p>
    <w:p w14:paraId="58412151" w14:textId="77777777" w:rsidR="00F407DA" w:rsidRDefault="00000000">
      <w:pPr>
        <w:pStyle w:val="BodyText"/>
        <w:ind w:left="1560" w:right="1129"/>
      </w:pPr>
      <w:r>
        <w:t>Once</w:t>
      </w:r>
      <w:r>
        <w:rPr>
          <w:spacing w:val="-2"/>
        </w:rPr>
        <w:t xml:space="preserve"> </w:t>
      </w:r>
      <w:r>
        <w:t>the</w:t>
      </w:r>
      <w:r>
        <w:rPr>
          <w:spacing w:val="-2"/>
        </w:rPr>
        <w:t xml:space="preserve"> </w:t>
      </w:r>
      <w:r>
        <w:t>Receipt</w:t>
      </w:r>
      <w:r>
        <w:rPr>
          <w:spacing w:val="-3"/>
        </w:rPr>
        <w:t xml:space="preserve"> </w:t>
      </w:r>
      <w:r>
        <w:t>localization</w:t>
      </w:r>
      <w:r>
        <w:rPr>
          <w:spacing w:val="-2"/>
        </w:rPr>
        <w:t xml:space="preserve"> </w:t>
      </w:r>
      <w:r>
        <w:t>screen</w:t>
      </w:r>
      <w:r>
        <w:rPr>
          <w:spacing w:val="-2"/>
        </w:rPr>
        <w:t xml:space="preserve"> </w:t>
      </w:r>
      <w:r>
        <w:t>is</w:t>
      </w:r>
      <w:r>
        <w:rPr>
          <w:spacing w:val="-3"/>
        </w:rPr>
        <w:t xml:space="preserve"> </w:t>
      </w:r>
      <w:r>
        <w:t>closed,</w:t>
      </w:r>
      <w:r>
        <w:rPr>
          <w:spacing w:val="-2"/>
        </w:rPr>
        <w:t xml:space="preserve"> </w:t>
      </w:r>
      <w:r>
        <w:t>for</w:t>
      </w:r>
      <w:r>
        <w:rPr>
          <w:spacing w:val="-2"/>
        </w:rPr>
        <w:t xml:space="preserve"> </w:t>
      </w:r>
      <w:r>
        <w:t>passing</w:t>
      </w:r>
      <w:r>
        <w:rPr>
          <w:spacing w:val="-3"/>
        </w:rPr>
        <w:t xml:space="preserve"> </w:t>
      </w:r>
      <w:r>
        <w:t>accounting</w:t>
      </w:r>
      <w:r>
        <w:rPr>
          <w:spacing w:val="-3"/>
        </w:rPr>
        <w:t xml:space="preserve"> </w:t>
      </w:r>
      <w:r>
        <w:t>entries</w:t>
      </w:r>
      <w:r>
        <w:rPr>
          <w:spacing w:val="-3"/>
        </w:rPr>
        <w:t xml:space="preserve"> </w:t>
      </w:r>
      <w:r>
        <w:t>concurrent program</w:t>
      </w:r>
      <w:r>
        <w:rPr>
          <w:spacing w:val="-5"/>
        </w:rPr>
        <w:t xml:space="preserve"> </w:t>
      </w:r>
      <w:r>
        <w:t>is</w:t>
      </w:r>
      <w:r>
        <w:rPr>
          <w:spacing w:val="-5"/>
        </w:rPr>
        <w:t xml:space="preserve"> </w:t>
      </w:r>
      <w:r>
        <w:t>submitted.</w:t>
      </w:r>
      <w:r>
        <w:rPr>
          <w:spacing w:val="-4"/>
        </w:rPr>
        <w:t xml:space="preserve"> </w:t>
      </w:r>
      <w:r>
        <w:t>This</w:t>
      </w:r>
      <w:r>
        <w:rPr>
          <w:spacing w:val="-5"/>
        </w:rPr>
        <w:t xml:space="preserve"> </w:t>
      </w:r>
      <w:r>
        <w:t>concurrent</w:t>
      </w:r>
      <w:r>
        <w:rPr>
          <w:spacing w:val="-5"/>
        </w:rPr>
        <w:t xml:space="preserve"> </w:t>
      </w:r>
      <w:r>
        <w:t>updates</w:t>
      </w:r>
      <w:r>
        <w:rPr>
          <w:spacing w:val="-5"/>
        </w:rPr>
        <w:t xml:space="preserve"> </w:t>
      </w:r>
      <w:r>
        <w:t>Excise</w:t>
      </w:r>
      <w:r>
        <w:rPr>
          <w:spacing w:val="-4"/>
        </w:rPr>
        <w:t xml:space="preserve"> </w:t>
      </w:r>
      <w:r>
        <w:t>Registers</w:t>
      </w:r>
      <w:r>
        <w:rPr>
          <w:spacing w:val="-5"/>
        </w:rPr>
        <w:t xml:space="preserve"> </w:t>
      </w:r>
      <w:r>
        <w:t>and</w:t>
      </w:r>
      <w:r>
        <w:rPr>
          <w:spacing w:val="-5"/>
        </w:rPr>
        <w:t xml:space="preserve"> </w:t>
      </w:r>
      <w:r>
        <w:t>creates</w:t>
      </w:r>
      <w:r>
        <w:rPr>
          <w:spacing w:val="-5"/>
        </w:rPr>
        <w:t xml:space="preserve"> </w:t>
      </w:r>
      <w:r>
        <w:t>Accounting Entries. In case of a Trading Organization RG 23D Register entry and corresponding accounting entries are created by this concurrent request.</w:t>
      </w:r>
    </w:p>
    <w:p w14:paraId="55A8128A" w14:textId="77777777" w:rsidR="00F407DA" w:rsidRDefault="00000000">
      <w:pPr>
        <w:pStyle w:val="BodyText"/>
        <w:ind w:left="1560" w:right="1129"/>
      </w:pPr>
      <w:r>
        <w:t>In case of a Manufacturing Organization, updates to Excise Registers and creation of Accounting</w:t>
      </w:r>
      <w:r>
        <w:rPr>
          <w:spacing w:val="-4"/>
        </w:rPr>
        <w:t xml:space="preserve"> </w:t>
      </w:r>
      <w:r>
        <w:t>Entries</w:t>
      </w:r>
      <w:r>
        <w:rPr>
          <w:spacing w:val="-4"/>
        </w:rPr>
        <w:t xml:space="preserve"> </w:t>
      </w:r>
      <w:r>
        <w:t>would</w:t>
      </w:r>
      <w:r>
        <w:rPr>
          <w:spacing w:val="-4"/>
        </w:rPr>
        <w:t xml:space="preserve"> </w:t>
      </w:r>
      <w:r>
        <w:t>be</w:t>
      </w:r>
      <w:r>
        <w:rPr>
          <w:spacing w:val="-3"/>
        </w:rPr>
        <w:t xml:space="preserve"> </w:t>
      </w:r>
      <w:r>
        <w:t>based</w:t>
      </w:r>
      <w:r>
        <w:rPr>
          <w:spacing w:val="-4"/>
        </w:rPr>
        <w:t xml:space="preserve"> </w:t>
      </w:r>
      <w:r>
        <w:t>on</w:t>
      </w:r>
      <w:r>
        <w:rPr>
          <w:spacing w:val="-3"/>
        </w:rPr>
        <w:t xml:space="preserve"> </w:t>
      </w:r>
      <w:r>
        <w:t>the</w:t>
      </w:r>
      <w:r>
        <w:rPr>
          <w:spacing w:val="-3"/>
        </w:rPr>
        <w:t xml:space="preserve"> </w:t>
      </w:r>
      <w:r>
        <w:t>Receipt</w:t>
      </w:r>
      <w:r>
        <w:rPr>
          <w:spacing w:val="-4"/>
        </w:rPr>
        <w:t xml:space="preserve"> </w:t>
      </w:r>
      <w:r>
        <w:t>Routing</w:t>
      </w:r>
      <w:r>
        <w:rPr>
          <w:spacing w:val="-4"/>
        </w:rPr>
        <w:t xml:space="preserve"> </w:t>
      </w:r>
      <w:r>
        <w:t>Type</w:t>
      </w:r>
      <w:r>
        <w:rPr>
          <w:spacing w:val="-3"/>
        </w:rPr>
        <w:t xml:space="preserve"> </w:t>
      </w:r>
      <w:r>
        <w:t>and</w:t>
      </w:r>
      <w:r>
        <w:rPr>
          <w:spacing w:val="-4"/>
        </w:rPr>
        <w:t xml:space="preserve"> </w:t>
      </w:r>
      <w:r>
        <w:t>the</w:t>
      </w:r>
      <w:r>
        <w:rPr>
          <w:spacing w:val="-3"/>
        </w:rPr>
        <w:t xml:space="preserve"> </w:t>
      </w:r>
      <w:r>
        <w:t>value</w:t>
      </w:r>
      <w:r>
        <w:rPr>
          <w:spacing w:val="-3"/>
        </w:rPr>
        <w:t xml:space="preserve"> </w:t>
      </w:r>
      <w:r>
        <w:t>entered for Claim CENVAT in the Receipt.</w:t>
      </w:r>
    </w:p>
    <w:p w14:paraId="2BDC2A7A" w14:textId="77777777" w:rsidR="00F407DA" w:rsidRDefault="00000000">
      <w:pPr>
        <w:pStyle w:val="ListParagraph"/>
        <w:numPr>
          <w:ilvl w:val="0"/>
          <w:numId w:val="74"/>
        </w:numPr>
        <w:tabs>
          <w:tab w:val="left" w:pos="1919"/>
        </w:tabs>
        <w:spacing w:before="120"/>
        <w:ind w:right="1175"/>
        <w:rPr>
          <w:sz w:val="20"/>
        </w:rPr>
      </w:pPr>
      <w:r>
        <w:rPr>
          <w:sz w:val="20"/>
        </w:rPr>
        <w:t>If Receipt Routing is Standard and Claim CENVAT on Receipts is 'Yes', Excise Quantity</w:t>
      </w:r>
      <w:r>
        <w:rPr>
          <w:spacing w:val="-5"/>
          <w:sz w:val="20"/>
        </w:rPr>
        <w:t xml:space="preserve"> </w:t>
      </w:r>
      <w:r>
        <w:rPr>
          <w:sz w:val="20"/>
        </w:rPr>
        <w:t>and</w:t>
      </w:r>
      <w:r>
        <w:rPr>
          <w:spacing w:val="-5"/>
          <w:sz w:val="20"/>
        </w:rPr>
        <w:t xml:space="preserve"> </w:t>
      </w:r>
      <w:r>
        <w:rPr>
          <w:sz w:val="20"/>
        </w:rPr>
        <w:t>Duty</w:t>
      </w:r>
      <w:r>
        <w:rPr>
          <w:spacing w:val="-5"/>
          <w:sz w:val="20"/>
        </w:rPr>
        <w:t xml:space="preserve"> </w:t>
      </w:r>
      <w:r>
        <w:rPr>
          <w:sz w:val="20"/>
        </w:rPr>
        <w:t>Registers</w:t>
      </w:r>
      <w:r>
        <w:rPr>
          <w:spacing w:val="-5"/>
          <w:sz w:val="20"/>
        </w:rPr>
        <w:t xml:space="preserve"> </w:t>
      </w:r>
      <w:r>
        <w:rPr>
          <w:sz w:val="20"/>
        </w:rPr>
        <w:t>are</w:t>
      </w:r>
      <w:r>
        <w:rPr>
          <w:spacing w:val="-4"/>
          <w:sz w:val="20"/>
        </w:rPr>
        <w:t xml:space="preserve"> </w:t>
      </w:r>
      <w:r>
        <w:rPr>
          <w:sz w:val="20"/>
        </w:rPr>
        <w:t>updated</w:t>
      </w:r>
      <w:r>
        <w:rPr>
          <w:spacing w:val="-5"/>
          <w:sz w:val="20"/>
        </w:rPr>
        <w:t xml:space="preserve"> </w:t>
      </w:r>
      <w:r>
        <w:rPr>
          <w:sz w:val="20"/>
        </w:rPr>
        <w:t>and</w:t>
      </w:r>
      <w:r>
        <w:rPr>
          <w:spacing w:val="-5"/>
          <w:sz w:val="20"/>
        </w:rPr>
        <w:t xml:space="preserve"> </w:t>
      </w:r>
      <w:proofErr w:type="gramStart"/>
      <w:r>
        <w:rPr>
          <w:sz w:val="20"/>
        </w:rPr>
        <w:t>Accounting</w:t>
      </w:r>
      <w:proofErr w:type="gramEnd"/>
      <w:r>
        <w:rPr>
          <w:spacing w:val="-5"/>
          <w:sz w:val="20"/>
        </w:rPr>
        <w:t xml:space="preserve"> </w:t>
      </w:r>
      <w:r>
        <w:rPr>
          <w:sz w:val="20"/>
        </w:rPr>
        <w:t>entries</w:t>
      </w:r>
      <w:r>
        <w:rPr>
          <w:spacing w:val="-5"/>
          <w:sz w:val="20"/>
        </w:rPr>
        <w:t xml:space="preserve"> </w:t>
      </w:r>
      <w:r>
        <w:rPr>
          <w:sz w:val="20"/>
        </w:rPr>
        <w:t>are</w:t>
      </w:r>
      <w:r>
        <w:rPr>
          <w:spacing w:val="-4"/>
          <w:sz w:val="20"/>
        </w:rPr>
        <w:t xml:space="preserve"> </w:t>
      </w:r>
      <w:r>
        <w:rPr>
          <w:sz w:val="20"/>
        </w:rPr>
        <w:t>passed.</w:t>
      </w:r>
      <w:r>
        <w:rPr>
          <w:spacing w:val="-4"/>
          <w:sz w:val="20"/>
        </w:rPr>
        <w:t xml:space="preserve"> </w:t>
      </w:r>
      <w:r>
        <w:rPr>
          <w:sz w:val="20"/>
        </w:rPr>
        <w:t>None of the Excise Registers will be updated when Claim CENVAT is Set to 'N'.</w:t>
      </w:r>
    </w:p>
    <w:p w14:paraId="385644D7" w14:textId="77777777" w:rsidR="00F407DA" w:rsidRDefault="00000000">
      <w:pPr>
        <w:pStyle w:val="ListParagraph"/>
        <w:numPr>
          <w:ilvl w:val="0"/>
          <w:numId w:val="74"/>
        </w:numPr>
        <w:tabs>
          <w:tab w:val="left" w:pos="1919"/>
        </w:tabs>
        <w:ind w:right="1109"/>
        <w:rPr>
          <w:sz w:val="20"/>
        </w:rPr>
      </w:pPr>
      <w:r>
        <w:rPr>
          <w:sz w:val="20"/>
        </w:rPr>
        <w:t>If Receipt Routing is Direct Delivery and Claim CENVAT on Receipts is 'Yes',</w:t>
      </w:r>
      <w:r>
        <w:rPr>
          <w:spacing w:val="40"/>
          <w:sz w:val="20"/>
        </w:rPr>
        <w:t xml:space="preserve"> </w:t>
      </w:r>
      <w:r>
        <w:rPr>
          <w:sz w:val="20"/>
        </w:rPr>
        <w:t>Excise</w:t>
      </w:r>
      <w:r>
        <w:rPr>
          <w:spacing w:val="-4"/>
          <w:sz w:val="20"/>
        </w:rPr>
        <w:t xml:space="preserve"> </w:t>
      </w:r>
      <w:r>
        <w:rPr>
          <w:sz w:val="20"/>
        </w:rPr>
        <w:t>Quantity</w:t>
      </w:r>
      <w:r>
        <w:rPr>
          <w:spacing w:val="-5"/>
          <w:sz w:val="20"/>
        </w:rPr>
        <w:t xml:space="preserve"> </w:t>
      </w:r>
      <w:r>
        <w:rPr>
          <w:sz w:val="20"/>
        </w:rPr>
        <w:t>and</w:t>
      </w:r>
      <w:r>
        <w:rPr>
          <w:spacing w:val="-5"/>
          <w:sz w:val="20"/>
        </w:rPr>
        <w:t xml:space="preserve"> </w:t>
      </w:r>
      <w:r>
        <w:rPr>
          <w:sz w:val="20"/>
        </w:rPr>
        <w:t>Duty</w:t>
      </w:r>
      <w:r>
        <w:rPr>
          <w:spacing w:val="-5"/>
          <w:sz w:val="20"/>
        </w:rPr>
        <w:t xml:space="preserve"> </w:t>
      </w:r>
      <w:r>
        <w:rPr>
          <w:sz w:val="20"/>
        </w:rPr>
        <w:t>Registers</w:t>
      </w:r>
      <w:r>
        <w:rPr>
          <w:spacing w:val="-5"/>
          <w:sz w:val="20"/>
        </w:rPr>
        <w:t xml:space="preserve"> </w:t>
      </w:r>
      <w:r>
        <w:rPr>
          <w:sz w:val="20"/>
        </w:rPr>
        <w:t>are</w:t>
      </w:r>
      <w:r>
        <w:rPr>
          <w:spacing w:val="-4"/>
          <w:sz w:val="20"/>
        </w:rPr>
        <w:t xml:space="preserve"> </w:t>
      </w:r>
      <w:r>
        <w:rPr>
          <w:sz w:val="20"/>
        </w:rPr>
        <w:t>updated</w:t>
      </w:r>
      <w:r>
        <w:rPr>
          <w:spacing w:val="-5"/>
          <w:sz w:val="20"/>
        </w:rPr>
        <w:t xml:space="preserve"> </w:t>
      </w:r>
      <w:r>
        <w:rPr>
          <w:sz w:val="20"/>
        </w:rPr>
        <w:t>and</w:t>
      </w:r>
      <w:r>
        <w:rPr>
          <w:spacing w:val="-5"/>
          <w:sz w:val="20"/>
        </w:rPr>
        <w:t xml:space="preserve"> </w:t>
      </w:r>
      <w:proofErr w:type="gramStart"/>
      <w:r>
        <w:rPr>
          <w:sz w:val="20"/>
        </w:rPr>
        <w:t>Accounting</w:t>
      </w:r>
      <w:proofErr w:type="gramEnd"/>
      <w:r>
        <w:rPr>
          <w:spacing w:val="-5"/>
          <w:sz w:val="20"/>
        </w:rPr>
        <w:t xml:space="preserve"> </w:t>
      </w:r>
      <w:r>
        <w:rPr>
          <w:sz w:val="20"/>
        </w:rPr>
        <w:t>entries</w:t>
      </w:r>
      <w:r>
        <w:rPr>
          <w:spacing w:val="-5"/>
          <w:sz w:val="20"/>
        </w:rPr>
        <w:t xml:space="preserve"> </w:t>
      </w:r>
      <w:r>
        <w:rPr>
          <w:sz w:val="20"/>
        </w:rPr>
        <w:t>are</w:t>
      </w:r>
      <w:r>
        <w:rPr>
          <w:spacing w:val="-4"/>
          <w:sz w:val="20"/>
        </w:rPr>
        <w:t xml:space="preserve"> </w:t>
      </w:r>
      <w:r>
        <w:rPr>
          <w:sz w:val="20"/>
        </w:rPr>
        <w:t>passed. If the Claim CENVAT is Set to 'N' then, Receiving and Delivery Accounting entries will be passed but Excise Registers will not be updated.</w:t>
      </w:r>
    </w:p>
    <w:p w14:paraId="609BC09F" w14:textId="77777777" w:rsidR="00F407DA" w:rsidRDefault="00000000">
      <w:pPr>
        <w:pStyle w:val="Heading6"/>
        <w:numPr>
          <w:ilvl w:val="0"/>
          <w:numId w:val="82"/>
        </w:numPr>
        <w:tabs>
          <w:tab w:val="left" w:pos="1860"/>
        </w:tabs>
        <w:spacing w:before="240"/>
        <w:ind w:left="1560" w:right="1707" w:firstLine="0"/>
        <w:jc w:val="left"/>
      </w:pPr>
      <w:r>
        <w:t>What</w:t>
      </w:r>
      <w:r>
        <w:rPr>
          <w:spacing w:val="-4"/>
        </w:rPr>
        <w:t xml:space="preserve"> </w:t>
      </w:r>
      <w:r>
        <w:t>is</w:t>
      </w:r>
      <w:r>
        <w:rPr>
          <w:spacing w:val="-5"/>
        </w:rPr>
        <w:t xml:space="preserve"> </w:t>
      </w:r>
      <w:r>
        <w:t>the</w:t>
      </w:r>
      <w:r>
        <w:rPr>
          <w:spacing w:val="-4"/>
        </w:rPr>
        <w:t xml:space="preserve"> </w:t>
      </w:r>
      <w:r>
        <w:t>process</w:t>
      </w:r>
      <w:r>
        <w:rPr>
          <w:spacing w:val="-5"/>
        </w:rPr>
        <w:t xml:space="preserve"> </w:t>
      </w:r>
      <w:r>
        <w:t>to</w:t>
      </w:r>
      <w:r>
        <w:rPr>
          <w:spacing w:val="-5"/>
        </w:rPr>
        <w:t xml:space="preserve"> </w:t>
      </w:r>
      <w:r>
        <w:t>claim</w:t>
      </w:r>
      <w:r>
        <w:rPr>
          <w:spacing w:val="-5"/>
        </w:rPr>
        <w:t xml:space="preserve"> </w:t>
      </w:r>
      <w:r>
        <w:t>CENVAT</w:t>
      </w:r>
      <w:r>
        <w:rPr>
          <w:spacing w:val="-5"/>
        </w:rPr>
        <w:t xml:space="preserve"> </w:t>
      </w:r>
      <w:r>
        <w:t>included</w:t>
      </w:r>
      <w:r>
        <w:rPr>
          <w:spacing w:val="-5"/>
        </w:rPr>
        <w:t xml:space="preserve"> </w:t>
      </w:r>
      <w:r>
        <w:t>in</w:t>
      </w:r>
      <w:r>
        <w:rPr>
          <w:spacing w:val="-5"/>
        </w:rPr>
        <w:t xml:space="preserve"> </w:t>
      </w:r>
      <w:r>
        <w:t>Receipts</w:t>
      </w:r>
      <w:r>
        <w:rPr>
          <w:spacing w:val="-5"/>
        </w:rPr>
        <w:t xml:space="preserve"> </w:t>
      </w:r>
      <w:r>
        <w:t>created</w:t>
      </w:r>
      <w:r>
        <w:rPr>
          <w:spacing w:val="-5"/>
        </w:rPr>
        <w:t xml:space="preserve"> </w:t>
      </w:r>
      <w:r>
        <w:t>through 'Match Unordered Receipt' screen?</w:t>
      </w:r>
    </w:p>
    <w:p w14:paraId="52398FC4" w14:textId="77777777" w:rsidR="00F407DA" w:rsidRDefault="00000000">
      <w:pPr>
        <w:pStyle w:val="BodyText"/>
        <w:ind w:left="1560" w:right="1129"/>
      </w:pPr>
      <w:r>
        <w:t>The</w:t>
      </w:r>
      <w:r>
        <w:rPr>
          <w:spacing w:val="-1"/>
        </w:rPr>
        <w:t xml:space="preserve"> </w:t>
      </w:r>
      <w:r>
        <w:t>Excise</w:t>
      </w:r>
      <w:r>
        <w:rPr>
          <w:spacing w:val="-1"/>
        </w:rPr>
        <w:t xml:space="preserve"> </w:t>
      </w:r>
      <w:r>
        <w:t>related</w:t>
      </w:r>
      <w:r>
        <w:rPr>
          <w:spacing w:val="-2"/>
        </w:rPr>
        <w:t xml:space="preserve"> </w:t>
      </w:r>
      <w:r>
        <w:t>information</w:t>
      </w:r>
      <w:r>
        <w:rPr>
          <w:spacing w:val="-1"/>
        </w:rPr>
        <w:t xml:space="preserve"> </w:t>
      </w:r>
      <w:r>
        <w:t>like</w:t>
      </w:r>
      <w:r>
        <w:rPr>
          <w:spacing w:val="-1"/>
        </w:rPr>
        <w:t xml:space="preserve"> </w:t>
      </w:r>
      <w:r>
        <w:t>Excise</w:t>
      </w:r>
      <w:r>
        <w:rPr>
          <w:spacing w:val="-1"/>
        </w:rPr>
        <w:t xml:space="preserve"> </w:t>
      </w:r>
      <w:r>
        <w:t>Invoice,</w:t>
      </w:r>
      <w:r>
        <w:rPr>
          <w:spacing w:val="-1"/>
        </w:rPr>
        <w:t xml:space="preserve"> </w:t>
      </w:r>
      <w:r>
        <w:t>Excise</w:t>
      </w:r>
      <w:r>
        <w:rPr>
          <w:spacing w:val="-1"/>
        </w:rPr>
        <w:t xml:space="preserve"> </w:t>
      </w:r>
      <w:r>
        <w:t>Invoice</w:t>
      </w:r>
      <w:r>
        <w:rPr>
          <w:spacing w:val="-1"/>
        </w:rPr>
        <w:t xml:space="preserve"> </w:t>
      </w:r>
      <w:r>
        <w:t>Date</w:t>
      </w:r>
      <w:r>
        <w:rPr>
          <w:spacing w:val="-1"/>
        </w:rPr>
        <w:t xml:space="preserve"> </w:t>
      </w:r>
      <w:r>
        <w:t>and</w:t>
      </w:r>
      <w:r>
        <w:rPr>
          <w:spacing w:val="-2"/>
        </w:rPr>
        <w:t xml:space="preserve"> </w:t>
      </w:r>
      <w:r>
        <w:t>Claim CENVAT</w:t>
      </w:r>
      <w:r>
        <w:rPr>
          <w:spacing w:val="-4"/>
        </w:rPr>
        <w:t xml:space="preserve"> </w:t>
      </w:r>
      <w:r>
        <w:t>on</w:t>
      </w:r>
      <w:r>
        <w:rPr>
          <w:spacing w:val="-3"/>
        </w:rPr>
        <w:t xml:space="preserve"> </w:t>
      </w:r>
      <w:r>
        <w:t>Receipts</w:t>
      </w:r>
      <w:r>
        <w:rPr>
          <w:spacing w:val="-4"/>
        </w:rPr>
        <w:t xml:space="preserve"> </w:t>
      </w:r>
      <w:r>
        <w:t>should</w:t>
      </w:r>
      <w:r>
        <w:rPr>
          <w:spacing w:val="-3"/>
        </w:rPr>
        <w:t xml:space="preserve"> </w:t>
      </w:r>
      <w:r>
        <w:t>be</w:t>
      </w:r>
      <w:r>
        <w:rPr>
          <w:spacing w:val="-3"/>
        </w:rPr>
        <w:t xml:space="preserve"> </w:t>
      </w:r>
      <w:r>
        <w:t>entered</w:t>
      </w:r>
      <w:r>
        <w:rPr>
          <w:spacing w:val="-4"/>
        </w:rPr>
        <w:t xml:space="preserve"> </w:t>
      </w:r>
      <w:r>
        <w:t>in</w:t>
      </w:r>
      <w:r>
        <w:rPr>
          <w:spacing w:val="-3"/>
        </w:rPr>
        <w:t xml:space="preserve"> </w:t>
      </w:r>
      <w:r>
        <w:t>the</w:t>
      </w:r>
      <w:r>
        <w:rPr>
          <w:spacing w:val="-2"/>
        </w:rPr>
        <w:t xml:space="preserve"> </w:t>
      </w:r>
      <w:r>
        <w:t>Receipts</w:t>
      </w:r>
      <w:r>
        <w:rPr>
          <w:spacing w:val="-4"/>
        </w:rPr>
        <w:t xml:space="preserve"> </w:t>
      </w:r>
      <w:r>
        <w:t>India</w:t>
      </w:r>
      <w:r>
        <w:rPr>
          <w:spacing w:val="-3"/>
        </w:rPr>
        <w:t xml:space="preserve"> </w:t>
      </w:r>
      <w:r>
        <w:t>Localization</w:t>
      </w:r>
      <w:r>
        <w:rPr>
          <w:spacing w:val="-2"/>
        </w:rPr>
        <w:t xml:space="preserve"> screen.</w:t>
      </w:r>
    </w:p>
    <w:p w14:paraId="054D43A6" w14:textId="77777777" w:rsidR="00F407DA" w:rsidRDefault="00000000">
      <w:pPr>
        <w:pStyle w:val="ListParagraph"/>
        <w:numPr>
          <w:ilvl w:val="0"/>
          <w:numId w:val="73"/>
        </w:numPr>
        <w:tabs>
          <w:tab w:val="left" w:pos="1919"/>
        </w:tabs>
        <w:spacing w:before="120"/>
        <w:ind w:right="1137"/>
        <w:rPr>
          <w:sz w:val="20"/>
        </w:rPr>
      </w:pPr>
      <w:r>
        <w:rPr>
          <w:sz w:val="20"/>
        </w:rPr>
        <w:t>Though</w:t>
      </w:r>
      <w:r>
        <w:rPr>
          <w:spacing w:val="-3"/>
          <w:sz w:val="20"/>
        </w:rPr>
        <w:t xml:space="preserve"> </w:t>
      </w:r>
      <w:r>
        <w:rPr>
          <w:sz w:val="20"/>
        </w:rPr>
        <w:t>the</w:t>
      </w:r>
      <w:r>
        <w:rPr>
          <w:spacing w:val="-3"/>
          <w:sz w:val="20"/>
        </w:rPr>
        <w:t xml:space="preserve"> </w:t>
      </w:r>
      <w:r>
        <w:rPr>
          <w:sz w:val="20"/>
        </w:rPr>
        <w:t>Excise</w:t>
      </w:r>
      <w:r>
        <w:rPr>
          <w:spacing w:val="-3"/>
          <w:sz w:val="20"/>
        </w:rPr>
        <w:t xml:space="preserve"> </w:t>
      </w:r>
      <w:r>
        <w:rPr>
          <w:sz w:val="20"/>
        </w:rPr>
        <w:t>Invoice</w:t>
      </w:r>
      <w:r>
        <w:rPr>
          <w:spacing w:val="-3"/>
          <w:sz w:val="20"/>
        </w:rPr>
        <w:t xml:space="preserve"> </w:t>
      </w:r>
      <w:r>
        <w:rPr>
          <w:sz w:val="20"/>
        </w:rPr>
        <w:t>related</w:t>
      </w:r>
      <w:r>
        <w:rPr>
          <w:spacing w:val="-4"/>
          <w:sz w:val="20"/>
        </w:rPr>
        <w:t xml:space="preserve"> </w:t>
      </w:r>
      <w:r>
        <w:rPr>
          <w:sz w:val="20"/>
        </w:rPr>
        <w:t>details</w:t>
      </w:r>
      <w:r>
        <w:rPr>
          <w:spacing w:val="-4"/>
          <w:sz w:val="20"/>
        </w:rPr>
        <w:t xml:space="preserve"> </w:t>
      </w:r>
      <w:r>
        <w:rPr>
          <w:sz w:val="20"/>
        </w:rPr>
        <w:t>are</w:t>
      </w:r>
      <w:r>
        <w:rPr>
          <w:spacing w:val="-3"/>
          <w:sz w:val="20"/>
        </w:rPr>
        <w:t xml:space="preserve"> </w:t>
      </w:r>
      <w:r>
        <w:rPr>
          <w:sz w:val="20"/>
        </w:rPr>
        <w:t>entered</w:t>
      </w:r>
      <w:r>
        <w:rPr>
          <w:spacing w:val="-4"/>
          <w:sz w:val="20"/>
        </w:rPr>
        <w:t xml:space="preserve"> </w:t>
      </w:r>
      <w:r>
        <w:rPr>
          <w:sz w:val="20"/>
        </w:rPr>
        <w:t>in</w:t>
      </w:r>
      <w:r>
        <w:rPr>
          <w:spacing w:val="-3"/>
          <w:sz w:val="20"/>
        </w:rPr>
        <w:t xml:space="preserve"> </w:t>
      </w:r>
      <w:r>
        <w:rPr>
          <w:sz w:val="20"/>
        </w:rPr>
        <w:t>this</w:t>
      </w:r>
      <w:r>
        <w:rPr>
          <w:spacing w:val="-4"/>
          <w:sz w:val="20"/>
        </w:rPr>
        <w:t xml:space="preserve"> </w:t>
      </w:r>
      <w:r>
        <w:rPr>
          <w:sz w:val="20"/>
        </w:rPr>
        <w:t>screen,</w:t>
      </w:r>
      <w:r>
        <w:rPr>
          <w:spacing w:val="-3"/>
          <w:sz w:val="20"/>
        </w:rPr>
        <w:t xml:space="preserve"> </w:t>
      </w:r>
      <w:r>
        <w:rPr>
          <w:sz w:val="20"/>
        </w:rPr>
        <w:t>you</w:t>
      </w:r>
      <w:r>
        <w:rPr>
          <w:spacing w:val="-3"/>
          <w:sz w:val="20"/>
        </w:rPr>
        <w:t xml:space="preserve"> </w:t>
      </w:r>
      <w:r>
        <w:rPr>
          <w:sz w:val="20"/>
        </w:rPr>
        <w:t>will</w:t>
      </w:r>
      <w:r>
        <w:rPr>
          <w:spacing w:val="-3"/>
          <w:sz w:val="20"/>
        </w:rPr>
        <w:t xml:space="preserve"> </w:t>
      </w:r>
      <w:r>
        <w:rPr>
          <w:sz w:val="20"/>
        </w:rPr>
        <w:t>be</w:t>
      </w:r>
      <w:r>
        <w:rPr>
          <w:spacing w:val="-3"/>
          <w:sz w:val="20"/>
        </w:rPr>
        <w:t xml:space="preserve"> </w:t>
      </w:r>
      <w:r>
        <w:rPr>
          <w:sz w:val="20"/>
        </w:rPr>
        <w:t>able to claim CENVAT only through 'Claim CENVAT on Receipts' screen.</w:t>
      </w:r>
    </w:p>
    <w:p w14:paraId="0028EAEF" w14:textId="77777777" w:rsidR="00F407DA" w:rsidRDefault="00000000">
      <w:pPr>
        <w:pStyle w:val="ListParagraph"/>
        <w:numPr>
          <w:ilvl w:val="0"/>
          <w:numId w:val="73"/>
        </w:numPr>
        <w:tabs>
          <w:tab w:val="left" w:pos="1919"/>
        </w:tabs>
        <w:ind w:right="1402"/>
        <w:rPr>
          <w:sz w:val="20"/>
        </w:rPr>
      </w:pPr>
      <w:r>
        <w:rPr>
          <w:sz w:val="20"/>
        </w:rPr>
        <w:t>CENVAT credit cannot be taken for Unordered Receipt on Receipt of the goods. Credit can be taken only on matching the Unordered Receipts with a Purchase Order.</w:t>
      </w:r>
      <w:r>
        <w:rPr>
          <w:spacing w:val="-3"/>
          <w:sz w:val="20"/>
        </w:rPr>
        <w:t xml:space="preserve"> </w:t>
      </w:r>
      <w:r>
        <w:rPr>
          <w:sz w:val="20"/>
        </w:rPr>
        <w:t>The</w:t>
      </w:r>
      <w:r>
        <w:rPr>
          <w:spacing w:val="-3"/>
          <w:sz w:val="20"/>
        </w:rPr>
        <w:t xml:space="preserve"> </w:t>
      </w:r>
      <w:r>
        <w:rPr>
          <w:sz w:val="20"/>
        </w:rPr>
        <w:t>provision</w:t>
      </w:r>
      <w:r>
        <w:rPr>
          <w:spacing w:val="-3"/>
          <w:sz w:val="20"/>
        </w:rPr>
        <w:t xml:space="preserve"> </w:t>
      </w:r>
      <w:r>
        <w:rPr>
          <w:sz w:val="20"/>
        </w:rPr>
        <w:t>for</w:t>
      </w:r>
      <w:r>
        <w:rPr>
          <w:spacing w:val="-3"/>
          <w:sz w:val="20"/>
        </w:rPr>
        <w:t xml:space="preserve"> </w:t>
      </w:r>
      <w:r>
        <w:rPr>
          <w:sz w:val="20"/>
        </w:rPr>
        <w:t>tax</w:t>
      </w:r>
      <w:r>
        <w:rPr>
          <w:spacing w:val="-4"/>
          <w:sz w:val="20"/>
        </w:rPr>
        <w:t xml:space="preserve"> </w:t>
      </w:r>
      <w:r>
        <w:rPr>
          <w:sz w:val="20"/>
        </w:rPr>
        <w:t>corrections</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time</w:t>
      </w:r>
      <w:r>
        <w:rPr>
          <w:spacing w:val="-3"/>
          <w:sz w:val="20"/>
        </w:rPr>
        <w:t xml:space="preserve"> </w:t>
      </w:r>
      <w:r>
        <w:rPr>
          <w:sz w:val="20"/>
        </w:rPr>
        <w:t>of</w:t>
      </w:r>
      <w:r>
        <w:rPr>
          <w:spacing w:val="-3"/>
          <w:sz w:val="20"/>
        </w:rPr>
        <w:t xml:space="preserve"> </w:t>
      </w:r>
      <w:r>
        <w:rPr>
          <w:sz w:val="20"/>
        </w:rPr>
        <w:t>Receipt</w:t>
      </w:r>
      <w:r>
        <w:rPr>
          <w:spacing w:val="-4"/>
          <w:sz w:val="20"/>
        </w:rPr>
        <w:t xml:space="preserve"> </w:t>
      </w:r>
      <w:r>
        <w:rPr>
          <w:sz w:val="20"/>
        </w:rPr>
        <w:t>is</w:t>
      </w:r>
      <w:r>
        <w:rPr>
          <w:spacing w:val="-4"/>
          <w:sz w:val="20"/>
        </w:rPr>
        <w:t xml:space="preserve"> </w:t>
      </w:r>
      <w:r>
        <w:rPr>
          <w:sz w:val="20"/>
        </w:rPr>
        <w:t>not</w:t>
      </w:r>
      <w:r>
        <w:rPr>
          <w:spacing w:val="-4"/>
          <w:sz w:val="20"/>
        </w:rPr>
        <w:t xml:space="preserve"> </w:t>
      </w:r>
      <w:r>
        <w:rPr>
          <w:sz w:val="20"/>
        </w:rPr>
        <w:t>available</w:t>
      </w:r>
      <w:r>
        <w:rPr>
          <w:spacing w:val="-3"/>
          <w:sz w:val="20"/>
        </w:rPr>
        <w:t xml:space="preserve"> </w:t>
      </w:r>
      <w:r>
        <w:rPr>
          <w:sz w:val="20"/>
        </w:rPr>
        <w:t>for Unordered Receipts. Hence you need to ensure that the Purchase Order has the actual tax figures.</w:t>
      </w:r>
    </w:p>
    <w:p w14:paraId="3CC98C12" w14:textId="77777777" w:rsidR="00F407DA" w:rsidRDefault="00000000">
      <w:pPr>
        <w:pStyle w:val="BodyText"/>
        <w:spacing w:before="240"/>
        <w:ind w:left="1560"/>
      </w:pPr>
      <w:r>
        <w:t>After</w:t>
      </w:r>
      <w:r>
        <w:rPr>
          <w:spacing w:val="-3"/>
        </w:rPr>
        <w:t xml:space="preserve"> </w:t>
      </w:r>
      <w:r>
        <w:t>ensuring</w:t>
      </w:r>
      <w:r>
        <w:rPr>
          <w:spacing w:val="-2"/>
        </w:rPr>
        <w:t xml:space="preserve"> </w:t>
      </w:r>
      <w:r>
        <w:t>above</w:t>
      </w:r>
      <w:r>
        <w:rPr>
          <w:spacing w:val="-2"/>
        </w:rPr>
        <w:t xml:space="preserve"> </w:t>
      </w:r>
      <w:r>
        <w:t>you</w:t>
      </w:r>
      <w:r>
        <w:rPr>
          <w:spacing w:val="-3"/>
        </w:rPr>
        <w:t xml:space="preserve"> </w:t>
      </w:r>
      <w:r>
        <w:t>can</w:t>
      </w:r>
      <w:r>
        <w:rPr>
          <w:spacing w:val="-2"/>
        </w:rPr>
        <w:t xml:space="preserve"> </w:t>
      </w:r>
      <w:r>
        <w:t>Claim</w:t>
      </w:r>
      <w:r>
        <w:rPr>
          <w:spacing w:val="-3"/>
        </w:rPr>
        <w:t xml:space="preserve"> </w:t>
      </w:r>
      <w:r>
        <w:t>CENVAT</w:t>
      </w:r>
      <w:r>
        <w:rPr>
          <w:spacing w:val="-2"/>
        </w:rPr>
        <w:t xml:space="preserve"> </w:t>
      </w:r>
      <w:r>
        <w:t>on</w:t>
      </w:r>
      <w:r>
        <w:rPr>
          <w:spacing w:val="-2"/>
        </w:rPr>
        <w:t xml:space="preserve"> Receipts</w:t>
      </w:r>
    </w:p>
    <w:p w14:paraId="1B0F5FB1" w14:textId="77777777" w:rsidR="00F407DA" w:rsidRDefault="00000000">
      <w:pPr>
        <w:pStyle w:val="Heading6"/>
        <w:numPr>
          <w:ilvl w:val="0"/>
          <w:numId w:val="82"/>
        </w:numPr>
        <w:tabs>
          <w:tab w:val="left" w:pos="1860"/>
        </w:tabs>
        <w:ind w:left="1860" w:hanging="300"/>
        <w:jc w:val="left"/>
      </w:pPr>
      <w:r>
        <w:t>How</w:t>
      </w:r>
      <w:r>
        <w:rPr>
          <w:spacing w:val="-5"/>
        </w:rPr>
        <w:t xml:space="preserve"> </w:t>
      </w:r>
      <w:r>
        <w:t>does</w:t>
      </w:r>
      <w:r>
        <w:rPr>
          <w:spacing w:val="-5"/>
        </w:rPr>
        <w:t xml:space="preserve"> </w:t>
      </w:r>
      <w:r>
        <w:t>Receipt</w:t>
      </w:r>
      <w:r>
        <w:rPr>
          <w:spacing w:val="-5"/>
        </w:rPr>
        <w:t xml:space="preserve"> </w:t>
      </w:r>
      <w:r>
        <w:t>Quantity</w:t>
      </w:r>
      <w:r>
        <w:rPr>
          <w:spacing w:val="-5"/>
        </w:rPr>
        <w:t xml:space="preserve"> </w:t>
      </w:r>
      <w:r>
        <w:t>Corrections</w:t>
      </w:r>
      <w:r>
        <w:rPr>
          <w:spacing w:val="-6"/>
        </w:rPr>
        <w:t xml:space="preserve"> </w:t>
      </w:r>
      <w:r>
        <w:t>impact</w:t>
      </w:r>
      <w:r>
        <w:rPr>
          <w:spacing w:val="-4"/>
        </w:rPr>
        <w:t xml:space="preserve"> </w:t>
      </w:r>
      <w:r>
        <w:t>Localization</w:t>
      </w:r>
      <w:r>
        <w:rPr>
          <w:spacing w:val="-5"/>
        </w:rPr>
        <w:t xml:space="preserve"> </w:t>
      </w:r>
      <w:r>
        <w:rPr>
          <w:spacing w:val="-2"/>
        </w:rPr>
        <w:t>Taxes?</w:t>
      </w:r>
    </w:p>
    <w:p w14:paraId="37D6C04D" w14:textId="77777777" w:rsidR="00F407DA" w:rsidRDefault="00000000">
      <w:pPr>
        <w:pStyle w:val="BodyText"/>
        <w:ind w:left="1560" w:right="1129"/>
      </w:pPr>
      <w:r>
        <w:t>You</w:t>
      </w:r>
      <w:r>
        <w:rPr>
          <w:spacing w:val="-4"/>
        </w:rPr>
        <w:t xml:space="preserve"> </w:t>
      </w:r>
      <w:r>
        <w:t>can</w:t>
      </w:r>
      <w:r>
        <w:rPr>
          <w:spacing w:val="-4"/>
        </w:rPr>
        <w:t xml:space="preserve"> </w:t>
      </w:r>
      <w:r>
        <w:t>correct</w:t>
      </w:r>
      <w:r>
        <w:rPr>
          <w:spacing w:val="-5"/>
        </w:rPr>
        <w:t xml:space="preserve"> </w:t>
      </w:r>
      <w:r>
        <w:t>Quantity</w:t>
      </w:r>
      <w:r>
        <w:rPr>
          <w:spacing w:val="-5"/>
        </w:rPr>
        <w:t xml:space="preserve"> </w:t>
      </w:r>
      <w:r>
        <w:t>Received</w:t>
      </w:r>
      <w:r>
        <w:rPr>
          <w:spacing w:val="-5"/>
        </w:rPr>
        <w:t xml:space="preserve"> </w:t>
      </w:r>
      <w:r>
        <w:t>through</w:t>
      </w:r>
      <w:r>
        <w:rPr>
          <w:spacing w:val="-4"/>
        </w:rPr>
        <w:t xml:space="preserve"> </w:t>
      </w:r>
      <w:r>
        <w:t>'Corrections'</w:t>
      </w:r>
      <w:r>
        <w:rPr>
          <w:spacing w:val="-4"/>
        </w:rPr>
        <w:t xml:space="preserve"> </w:t>
      </w:r>
      <w:r>
        <w:t>screen</w:t>
      </w:r>
      <w:r>
        <w:rPr>
          <w:spacing w:val="-4"/>
        </w:rPr>
        <w:t xml:space="preserve"> </w:t>
      </w:r>
      <w:r>
        <w:t>provided</w:t>
      </w:r>
      <w:r>
        <w:rPr>
          <w:spacing w:val="-5"/>
        </w:rPr>
        <w:t xml:space="preserve"> </w:t>
      </w:r>
      <w:r>
        <w:t>by</w:t>
      </w:r>
      <w:r>
        <w:rPr>
          <w:spacing w:val="-5"/>
        </w:rPr>
        <w:t xml:space="preserve"> </w:t>
      </w:r>
      <w:r>
        <w:t>Base Application. This action will have impact on India Localization taxes only if the following conditions are satisfied.</w:t>
      </w:r>
    </w:p>
    <w:p w14:paraId="449C09E3" w14:textId="77777777" w:rsidR="00F407DA" w:rsidRDefault="00F407DA">
      <w:pPr>
        <w:pStyle w:val="BodyText"/>
        <w:sectPr w:rsidR="00F407DA">
          <w:pgSz w:w="12240" w:h="15840"/>
          <w:pgMar w:top="1420" w:right="720" w:bottom="920" w:left="1080" w:header="0" w:footer="732" w:gutter="0"/>
          <w:cols w:space="720"/>
        </w:sectPr>
      </w:pPr>
    </w:p>
    <w:p w14:paraId="313420FB" w14:textId="77777777" w:rsidR="00F407DA" w:rsidRDefault="00000000">
      <w:pPr>
        <w:pStyle w:val="ListParagraph"/>
        <w:numPr>
          <w:ilvl w:val="0"/>
          <w:numId w:val="72"/>
        </w:numPr>
        <w:tabs>
          <w:tab w:val="left" w:pos="2639"/>
        </w:tabs>
        <w:spacing w:before="43"/>
        <w:ind w:hanging="359"/>
        <w:rPr>
          <w:sz w:val="20"/>
        </w:rPr>
      </w:pPr>
      <w:r>
        <w:rPr>
          <w:sz w:val="20"/>
        </w:rPr>
        <w:lastRenderedPageBreak/>
        <w:t>Receipt</w:t>
      </w:r>
      <w:r>
        <w:rPr>
          <w:spacing w:val="-6"/>
          <w:sz w:val="20"/>
        </w:rPr>
        <w:t xml:space="preserve"> </w:t>
      </w:r>
      <w:r>
        <w:rPr>
          <w:sz w:val="20"/>
        </w:rPr>
        <w:t>Routing</w:t>
      </w:r>
      <w:r>
        <w:rPr>
          <w:spacing w:val="-5"/>
          <w:sz w:val="20"/>
        </w:rPr>
        <w:t xml:space="preserve"> </w:t>
      </w:r>
      <w:r>
        <w:rPr>
          <w:sz w:val="20"/>
        </w:rPr>
        <w:t>is</w:t>
      </w:r>
      <w:r>
        <w:rPr>
          <w:spacing w:val="-5"/>
          <w:sz w:val="20"/>
        </w:rPr>
        <w:t xml:space="preserve"> </w:t>
      </w:r>
      <w:r>
        <w:rPr>
          <w:spacing w:val="-2"/>
          <w:sz w:val="20"/>
        </w:rPr>
        <w:t>'Standard'</w:t>
      </w:r>
    </w:p>
    <w:p w14:paraId="37E21D05" w14:textId="77777777" w:rsidR="00F407DA" w:rsidRDefault="00000000">
      <w:pPr>
        <w:pStyle w:val="ListParagraph"/>
        <w:numPr>
          <w:ilvl w:val="0"/>
          <w:numId w:val="72"/>
        </w:numPr>
        <w:tabs>
          <w:tab w:val="left" w:pos="2639"/>
        </w:tabs>
        <w:ind w:hanging="359"/>
        <w:rPr>
          <w:sz w:val="20"/>
        </w:rPr>
      </w:pPr>
      <w:r>
        <w:rPr>
          <w:sz w:val="20"/>
        </w:rPr>
        <w:t>Item</w:t>
      </w:r>
      <w:r>
        <w:rPr>
          <w:spacing w:val="-3"/>
          <w:sz w:val="20"/>
        </w:rPr>
        <w:t xml:space="preserve"> </w:t>
      </w:r>
      <w:r>
        <w:rPr>
          <w:sz w:val="20"/>
        </w:rPr>
        <w:t>is</w:t>
      </w:r>
      <w:r>
        <w:rPr>
          <w:spacing w:val="-3"/>
          <w:sz w:val="20"/>
        </w:rPr>
        <w:t xml:space="preserve"> </w:t>
      </w:r>
      <w:r>
        <w:rPr>
          <w:spacing w:val="-2"/>
          <w:sz w:val="20"/>
        </w:rPr>
        <w:t>Excisable</w:t>
      </w:r>
    </w:p>
    <w:p w14:paraId="78800881" w14:textId="77777777" w:rsidR="00F407DA" w:rsidRDefault="00000000">
      <w:pPr>
        <w:pStyle w:val="ListParagraph"/>
        <w:numPr>
          <w:ilvl w:val="0"/>
          <w:numId w:val="72"/>
        </w:numPr>
        <w:tabs>
          <w:tab w:val="left" w:pos="2639"/>
        </w:tabs>
        <w:ind w:hanging="359"/>
        <w:rPr>
          <w:sz w:val="20"/>
        </w:rPr>
      </w:pPr>
      <w:r>
        <w:rPr>
          <w:sz w:val="20"/>
        </w:rPr>
        <w:t>Receipt</w:t>
      </w:r>
      <w:r>
        <w:rPr>
          <w:spacing w:val="-7"/>
          <w:sz w:val="20"/>
        </w:rPr>
        <w:t xml:space="preserve"> </w:t>
      </w:r>
      <w:r>
        <w:rPr>
          <w:sz w:val="20"/>
        </w:rPr>
        <w:t>is</w:t>
      </w:r>
      <w:r>
        <w:rPr>
          <w:spacing w:val="-4"/>
          <w:sz w:val="20"/>
        </w:rPr>
        <w:t xml:space="preserve"> </w:t>
      </w:r>
      <w:r>
        <w:rPr>
          <w:sz w:val="20"/>
        </w:rPr>
        <w:t>created</w:t>
      </w:r>
      <w:r>
        <w:rPr>
          <w:spacing w:val="-4"/>
          <w:sz w:val="20"/>
        </w:rPr>
        <w:t xml:space="preserve"> </w:t>
      </w:r>
      <w:r>
        <w:rPr>
          <w:sz w:val="20"/>
        </w:rPr>
        <w:t>with</w:t>
      </w:r>
      <w:r>
        <w:rPr>
          <w:spacing w:val="-3"/>
          <w:sz w:val="20"/>
        </w:rPr>
        <w:t xml:space="preserve"> </w:t>
      </w:r>
      <w:r>
        <w:rPr>
          <w:sz w:val="20"/>
        </w:rPr>
        <w:t>claim</w:t>
      </w:r>
      <w:r>
        <w:rPr>
          <w:spacing w:val="-4"/>
          <w:sz w:val="20"/>
        </w:rPr>
        <w:t xml:space="preserve"> </w:t>
      </w:r>
      <w:r>
        <w:rPr>
          <w:sz w:val="20"/>
        </w:rPr>
        <w:t>CENVAT</w:t>
      </w:r>
      <w:r>
        <w:rPr>
          <w:spacing w:val="-4"/>
          <w:sz w:val="20"/>
        </w:rPr>
        <w:t xml:space="preserve"> </w:t>
      </w:r>
      <w:r>
        <w:rPr>
          <w:sz w:val="20"/>
        </w:rPr>
        <w:t>on</w:t>
      </w:r>
      <w:r>
        <w:rPr>
          <w:spacing w:val="-3"/>
          <w:sz w:val="20"/>
        </w:rPr>
        <w:t xml:space="preserve"> </w:t>
      </w:r>
      <w:r>
        <w:rPr>
          <w:sz w:val="20"/>
        </w:rPr>
        <w:t>receipt</w:t>
      </w:r>
      <w:r>
        <w:rPr>
          <w:spacing w:val="-4"/>
          <w:sz w:val="20"/>
        </w:rPr>
        <w:t xml:space="preserve"> </w:t>
      </w:r>
      <w:r>
        <w:rPr>
          <w:sz w:val="20"/>
        </w:rPr>
        <w:t>flag</w:t>
      </w:r>
      <w:r>
        <w:rPr>
          <w:spacing w:val="-4"/>
          <w:sz w:val="20"/>
        </w:rPr>
        <w:t xml:space="preserve"> </w:t>
      </w:r>
      <w:r>
        <w:rPr>
          <w:sz w:val="20"/>
        </w:rPr>
        <w:t>set</w:t>
      </w:r>
      <w:r>
        <w:rPr>
          <w:spacing w:val="-4"/>
          <w:sz w:val="20"/>
        </w:rPr>
        <w:t xml:space="preserve"> </w:t>
      </w:r>
      <w:r>
        <w:rPr>
          <w:sz w:val="20"/>
        </w:rPr>
        <w:t>as</w:t>
      </w:r>
      <w:r>
        <w:rPr>
          <w:spacing w:val="-4"/>
          <w:sz w:val="20"/>
        </w:rPr>
        <w:t xml:space="preserve"> </w:t>
      </w:r>
      <w:r>
        <w:rPr>
          <w:spacing w:val="-5"/>
          <w:sz w:val="20"/>
        </w:rPr>
        <w:t>'N'</w:t>
      </w:r>
    </w:p>
    <w:p w14:paraId="62D325D6" w14:textId="77777777" w:rsidR="00F407DA" w:rsidRDefault="00000000">
      <w:pPr>
        <w:pStyle w:val="ListParagraph"/>
        <w:numPr>
          <w:ilvl w:val="0"/>
          <w:numId w:val="72"/>
        </w:numPr>
        <w:tabs>
          <w:tab w:val="left" w:pos="2639"/>
        </w:tabs>
        <w:ind w:hanging="359"/>
        <w:rPr>
          <w:sz w:val="20"/>
        </w:rPr>
      </w:pPr>
      <w:r>
        <w:rPr>
          <w:sz w:val="20"/>
        </w:rPr>
        <w:t>CENVAT</w:t>
      </w:r>
      <w:r>
        <w:rPr>
          <w:spacing w:val="-7"/>
          <w:sz w:val="20"/>
        </w:rPr>
        <w:t xml:space="preserve"> </w:t>
      </w:r>
      <w:r>
        <w:rPr>
          <w:sz w:val="20"/>
        </w:rPr>
        <w:t>is</w:t>
      </w:r>
      <w:r>
        <w:rPr>
          <w:spacing w:val="-4"/>
          <w:sz w:val="20"/>
        </w:rPr>
        <w:t xml:space="preserve"> </w:t>
      </w:r>
      <w:r>
        <w:rPr>
          <w:sz w:val="20"/>
        </w:rPr>
        <w:t>not</w:t>
      </w:r>
      <w:r>
        <w:rPr>
          <w:spacing w:val="-5"/>
          <w:sz w:val="20"/>
        </w:rPr>
        <w:t xml:space="preserve"> </w:t>
      </w:r>
      <w:r>
        <w:rPr>
          <w:sz w:val="20"/>
        </w:rPr>
        <w:t>claimed</w:t>
      </w:r>
      <w:r>
        <w:rPr>
          <w:spacing w:val="-4"/>
          <w:sz w:val="20"/>
        </w:rPr>
        <w:t xml:space="preserve"> </w:t>
      </w:r>
      <w:r>
        <w:rPr>
          <w:sz w:val="20"/>
        </w:rPr>
        <w:t>through</w:t>
      </w:r>
      <w:r>
        <w:rPr>
          <w:spacing w:val="-4"/>
          <w:sz w:val="20"/>
        </w:rPr>
        <w:t xml:space="preserve"> </w:t>
      </w:r>
      <w:r>
        <w:rPr>
          <w:sz w:val="20"/>
        </w:rPr>
        <w:t>'Claim</w:t>
      </w:r>
      <w:r>
        <w:rPr>
          <w:spacing w:val="-4"/>
          <w:sz w:val="20"/>
        </w:rPr>
        <w:t xml:space="preserve"> </w:t>
      </w:r>
      <w:r>
        <w:rPr>
          <w:sz w:val="20"/>
        </w:rPr>
        <w:t>CENVAT</w:t>
      </w:r>
      <w:r>
        <w:rPr>
          <w:spacing w:val="-5"/>
          <w:sz w:val="20"/>
        </w:rPr>
        <w:t xml:space="preserve"> </w:t>
      </w:r>
      <w:r>
        <w:rPr>
          <w:sz w:val="20"/>
        </w:rPr>
        <w:t>on</w:t>
      </w:r>
      <w:r>
        <w:rPr>
          <w:spacing w:val="-3"/>
          <w:sz w:val="20"/>
        </w:rPr>
        <w:t xml:space="preserve"> </w:t>
      </w:r>
      <w:r>
        <w:rPr>
          <w:sz w:val="20"/>
        </w:rPr>
        <w:t>Receipts</w:t>
      </w:r>
      <w:r>
        <w:rPr>
          <w:spacing w:val="-4"/>
          <w:sz w:val="20"/>
        </w:rPr>
        <w:t xml:space="preserve"> </w:t>
      </w:r>
      <w:r>
        <w:rPr>
          <w:spacing w:val="-2"/>
          <w:sz w:val="20"/>
        </w:rPr>
        <w:t>Screen'</w:t>
      </w:r>
    </w:p>
    <w:p w14:paraId="595F6F03" w14:textId="77777777" w:rsidR="00F407DA" w:rsidRDefault="00000000">
      <w:pPr>
        <w:pStyle w:val="ListParagraph"/>
        <w:numPr>
          <w:ilvl w:val="0"/>
          <w:numId w:val="72"/>
        </w:numPr>
        <w:tabs>
          <w:tab w:val="left" w:pos="2639"/>
        </w:tabs>
        <w:ind w:hanging="359"/>
        <w:rPr>
          <w:sz w:val="20"/>
        </w:rPr>
      </w:pPr>
      <w:r>
        <w:rPr>
          <w:sz w:val="20"/>
        </w:rPr>
        <w:t>Quantity</w:t>
      </w:r>
      <w:r>
        <w:rPr>
          <w:spacing w:val="-5"/>
          <w:sz w:val="20"/>
        </w:rPr>
        <w:t xml:space="preserve"> </w:t>
      </w:r>
      <w:r>
        <w:rPr>
          <w:sz w:val="20"/>
        </w:rPr>
        <w:t>is</w:t>
      </w:r>
      <w:r>
        <w:rPr>
          <w:spacing w:val="-4"/>
          <w:sz w:val="20"/>
        </w:rPr>
        <w:t xml:space="preserve"> </w:t>
      </w:r>
      <w:r>
        <w:rPr>
          <w:sz w:val="20"/>
        </w:rPr>
        <w:t>corrected</w:t>
      </w:r>
      <w:r>
        <w:rPr>
          <w:spacing w:val="-4"/>
          <w:sz w:val="20"/>
        </w:rPr>
        <w:t xml:space="preserve"> </w:t>
      </w:r>
      <w:r>
        <w:rPr>
          <w:sz w:val="20"/>
        </w:rPr>
        <w:t>in</w:t>
      </w:r>
      <w:r>
        <w:rPr>
          <w:spacing w:val="-3"/>
          <w:sz w:val="20"/>
        </w:rPr>
        <w:t xml:space="preserve"> </w:t>
      </w:r>
      <w:r>
        <w:rPr>
          <w:sz w:val="20"/>
        </w:rPr>
        <w:t>Base</w:t>
      </w:r>
      <w:r>
        <w:rPr>
          <w:spacing w:val="-3"/>
          <w:sz w:val="20"/>
        </w:rPr>
        <w:t xml:space="preserve"> </w:t>
      </w:r>
      <w:r>
        <w:rPr>
          <w:sz w:val="20"/>
        </w:rPr>
        <w:t>Apps</w:t>
      </w:r>
      <w:r>
        <w:rPr>
          <w:spacing w:val="-4"/>
          <w:sz w:val="20"/>
        </w:rPr>
        <w:t xml:space="preserve"> </w:t>
      </w:r>
      <w:r>
        <w:rPr>
          <w:spacing w:val="-2"/>
          <w:sz w:val="20"/>
        </w:rPr>
        <w:t>screen.</w:t>
      </w:r>
    </w:p>
    <w:p w14:paraId="3D32B1FD" w14:textId="77777777" w:rsidR="00F407DA" w:rsidRDefault="00000000">
      <w:pPr>
        <w:pStyle w:val="BodyText"/>
        <w:spacing w:before="240"/>
        <w:ind w:left="2280"/>
      </w:pPr>
      <w:r>
        <w:t>Using</w:t>
      </w:r>
      <w:r>
        <w:rPr>
          <w:spacing w:val="-7"/>
        </w:rPr>
        <w:t xml:space="preserve"> </w:t>
      </w:r>
      <w:r>
        <w:t>'Receipt</w:t>
      </w:r>
      <w:r>
        <w:rPr>
          <w:spacing w:val="-4"/>
        </w:rPr>
        <w:t xml:space="preserve"> </w:t>
      </w:r>
      <w:r>
        <w:t>Quantity</w:t>
      </w:r>
      <w:r>
        <w:rPr>
          <w:spacing w:val="-4"/>
        </w:rPr>
        <w:t xml:space="preserve"> </w:t>
      </w:r>
      <w:r>
        <w:t>Corrections'</w:t>
      </w:r>
      <w:r>
        <w:rPr>
          <w:spacing w:val="-3"/>
        </w:rPr>
        <w:t xml:space="preserve"> </w:t>
      </w:r>
      <w:r>
        <w:t>to</w:t>
      </w:r>
      <w:r>
        <w:rPr>
          <w:spacing w:val="-4"/>
        </w:rPr>
        <w:t xml:space="preserve"> </w:t>
      </w:r>
      <w:r>
        <w:t>correct</w:t>
      </w:r>
      <w:r>
        <w:rPr>
          <w:spacing w:val="-4"/>
        </w:rPr>
        <w:t xml:space="preserve"> </w:t>
      </w:r>
      <w:r>
        <w:t>India</w:t>
      </w:r>
      <w:r>
        <w:rPr>
          <w:spacing w:val="-3"/>
        </w:rPr>
        <w:t xml:space="preserve"> </w:t>
      </w:r>
      <w:r>
        <w:t>Localization</w:t>
      </w:r>
      <w:r>
        <w:rPr>
          <w:spacing w:val="-3"/>
        </w:rPr>
        <w:t xml:space="preserve"> </w:t>
      </w:r>
      <w:r>
        <w:rPr>
          <w:spacing w:val="-2"/>
        </w:rPr>
        <w:t>taxes.</w:t>
      </w:r>
    </w:p>
    <w:p w14:paraId="5CE2FFF7" w14:textId="77777777" w:rsidR="00F407DA" w:rsidRDefault="00000000">
      <w:pPr>
        <w:pStyle w:val="ListParagraph"/>
        <w:numPr>
          <w:ilvl w:val="0"/>
          <w:numId w:val="71"/>
        </w:numPr>
        <w:tabs>
          <w:tab w:val="left" w:pos="2639"/>
        </w:tabs>
        <w:spacing w:before="120"/>
        <w:ind w:hanging="359"/>
        <w:rPr>
          <w:sz w:val="20"/>
        </w:rPr>
      </w:pPr>
      <w:r>
        <w:rPr>
          <w:sz w:val="20"/>
        </w:rPr>
        <w:t>Query</w:t>
      </w:r>
      <w:r>
        <w:rPr>
          <w:spacing w:val="-7"/>
          <w:sz w:val="20"/>
        </w:rPr>
        <w:t xml:space="preserve"> </w:t>
      </w:r>
      <w:r>
        <w:rPr>
          <w:sz w:val="20"/>
        </w:rPr>
        <w:t>the</w:t>
      </w:r>
      <w:r>
        <w:rPr>
          <w:spacing w:val="-4"/>
          <w:sz w:val="20"/>
        </w:rPr>
        <w:t xml:space="preserve"> </w:t>
      </w:r>
      <w:r>
        <w:rPr>
          <w:sz w:val="20"/>
        </w:rPr>
        <w:t>receipt</w:t>
      </w:r>
      <w:r>
        <w:rPr>
          <w:spacing w:val="-4"/>
          <w:sz w:val="20"/>
        </w:rPr>
        <w:t xml:space="preserve"> </w:t>
      </w:r>
      <w:r>
        <w:rPr>
          <w:sz w:val="20"/>
        </w:rPr>
        <w:t>from</w:t>
      </w:r>
      <w:r>
        <w:rPr>
          <w:spacing w:val="-4"/>
          <w:sz w:val="20"/>
        </w:rPr>
        <w:t xml:space="preserve"> </w:t>
      </w:r>
      <w:r>
        <w:rPr>
          <w:sz w:val="20"/>
        </w:rPr>
        <w:t>Claim</w:t>
      </w:r>
      <w:r>
        <w:rPr>
          <w:spacing w:val="-5"/>
          <w:sz w:val="20"/>
        </w:rPr>
        <w:t xml:space="preserve"> </w:t>
      </w:r>
      <w:r>
        <w:rPr>
          <w:sz w:val="20"/>
        </w:rPr>
        <w:t>CENVAT</w:t>
      </w:r>
      <w:r>
        <w:rPr>
          <w:spacing w:val="-4"/>
          <w:sz w:val="20"/>
        </w:rPr>
        <w:t xml:space="preserve"> </w:t>
      </w:r>
      <w:r>
        <w:rPr>
          <w:sz w:val="20"/>
        </w:rPr>
        <w:t>on</w:t>
      </w:r>
      <w:r>
        <w:rPr>
          <w:spacing w:val="-4"/>
          <w:sz w:val="20"/>
        </w:rPr>
        <w:t xml:space="preserve"> </w:t>
      </w:r>
      <w:r>
        <w:rPr>
          <w:sz w:val="20"/>
        </w:rPr>
        <w:t>Receipt</w:t>
      </w:r>
      <w:r>
        <w:rPr>
          <w:spacing w:val="-4"/>
          <w:sz w:val="20"/>
        </w:rPr>
        <w:t xml:space="preserve"> </w:t>
      </w:r>
      <w:r>
        <w:rPr>
          <w:spacing w:val="-2"/>
          <w:sz w:val="20"/>
        </w:rPr>
        <w:t>screen.</w:t>
      </w:r>
    </w:p>
    <w:p w14:paraId="0B828465" w14:textId="77777777" w:rsidR="00F407DA" w:rsidRDefault="00000000">
      <w:pPr>
        <w:pStyle w:val="ListParagraph"/>
        <w:numPr>
          <w:ilvl w:val="0"/>
          <w:numId w:val="71"/>
        </w:numPr>
        <w:tabs>
          <w:tab w:val="left" w:pos="2639"/>
        </w:tabs>
        <w:ind w:right="372"/>
        <w:rPr>
          <w:sz w:val="20"/>
        </w:rPr>
      </w:pPr>
      <w:r>
        <w:rPr>
          <w:sz w:val="20"/>
        </w:rPr>
        <w:t>Check</w:t>
      </w:r>
      <w:r>
        <w:rPr>
          <w:spacing w:val="-4"/>
          <w:sz w:val="20"/>
        </w:rPr>
        <w:t xml:space="preserve"> </w:t>
      </w:r>
      <w:r>
        <w:rPr>
          <w:sz w:val="20"/>
        </w:rPr>
        <w:t>the</w:t>
      </w:r>
      <w:r>
        <w:rPr>
          <w:spacing w:val="-3"/>
          <w:sz w:val="20"/>
        </w:rPr>
        <w:t xml:space="preserve"> </w:t>
      </w:r>
      <w:r>
        <w:rPr>
          <w:sz w:val="20"/>
        </w:rPr>
        <w:t>'Modify'</w:t>
      </w:r>
      <w:r>
        <w:rPr>
          <w:spacing w:val="-3"/>
          <w:sz w:val="20"/>
        </w:rPr>
        <w:t xml:space="preserve"> </w:t>
      </w:r>
      <w:r>
        <w:rPr>
          <w:sz w:val="20"/>
        </w:rPr>
        <w:t>field</w:t>
      </w:r>
      <w:r>
        <w:rPr>
          <w:spacing w:val="-4"/>
          <w:sz w:val="20"/>
        </w:rPr>
        <w:t xml:space="preserve"> </w:t>
      </w:r>
      <w:r>
        <w:rPr>
          <w:sz w:val="20"/>
        </w:rPr>
        <w:t>for</w:t>
      </w:r>
      <w:r>
        <w:rPr>
          <w:spacing w:val="-3"/>
          <w:sz w:val="20"/>
        </w:rPr>
        <w:t xml:space="preserve"> </w:t>
      </w:r>
      <w:r>
        <w:rPr>
          <w:sz w:val="20"/>
        </w:rPr>
        <w:t>the</w:t>
      </w:r>
      <w:r>
        <w:rPr>
          <w:spacing w:val="-3"/>
          <w:sz w:val="20"/>
        </w:rPr>
        <w:t xml:space="preserve"> </w:t>
      </w:r>
      <w:r>
        <w:rPr>
          <w:sz w:val="20"/>
        </w:rPr>
        <w:t>Receipt</w:t>
      </w:r>
      <w:r>
        <w:rPr>
          <w:spacing w:val="-4"/>
          <w:sz w:val="20"/>
        </w:rPr>
        <w:t xml:space="preserve"> </w:t>
      </w:r>
      <w:r>
        <w:rPr>
          <w:sz w:val="20"/>
        </w:rPr>
        <w:t>Lines</w:t>
      </w:r>
      <w:r>
        <w:rPr>
          <w:spacing w:val="-4"/>
          <w:sz w:val="20"/>
        </w:rPr>
        <w:t xml:space="preserve"> </w:t>
      </w:r>
      <w:r>
        <w:rPr>
          <w:sz w:val="20"/>
        </w:rPr>
        <w:t>for</w:t>
      </w:r>
      <w:r>
        <w:rPr>
          <w:spacing w:val="-3"/>
          <w:sz w:val="20"/>
        </w:rPr>
        <w:t xml:space="preserve"> </w:t>
      </w:r>
      <w:r>
        <w:rPr>
          <w:sz w:val="20"/>
        </w:rPr>
        <w:t>which</w:t>
      </w:r>
      <w:r>
        <w:rPr>
          <w:spacing w:val="-3"/>
          <w:sz w:val="20"/>
        </w:rPr>
        <w:t xml:space="preserve"> </w:t>
      </w:r>
      <w:r>
        <w:rPr>
          <w:sz w:val="20"/>
        </w:rPr>
        <w:t>you</w:t>
      </w:r>
      <w:r>
        <w:rPr>
          <w:spacing w:val="-3"/>
          <w:sz w:val="20"/>
        </w:rPr>
        <w:t xml:space="preserve"> </w:t>
      </w:r>
      <w:r>
        <w:rPr>
          <w:sz w:val="20"/>
        </w:rPr>
        <w:t>have</w:t>
      </w:r>
      <w:r>
        <w:rPr>
          <w:spacing w:val="-3"/>
          <w:sz w:val="20"/>
        </w:rPr>
        <w:t xml:space="preserve"> </w:t>
      </w:r>
      <w:r>
        <w:rPr>
          <w:sz w:val="20"/>
        </w:rPr>
        <w:t>corrected</w:t>
      </w:r>
      <w:r>
        <w:rPr>
          <w:spacing w:val="-4"/>
          <w:sz w:val="20"/>
        </w:rPr>
        <w:t xml:space="preserve"> </w:t>
      </w:r>
      <w:r>
        <w:rPr>
          <w:sz w:val="20"/>
        </w:rPr>
        <w:t>quantity through Base Applications Receipt Correction Screen. A check in this field would make the Quantity field editable. You can enter appropriate value in the Quantity field. The CENVAT and also the dependent taxes are recalculated accordingly.</w:t>
      </w:r>
    </w:p>
    <w:p w14:paraId="291DCC1E" w14:textId="77777777" w:rsidR="00F407DA" w:rsidRDefault="00000000">
      <w:pPr>
        <w:pStyle w:val="ListParagraph"/>
        <w:numPr>
          <w:ilvl w:val="0"/>
          <w:numId w:val="71"/>
        </w:numPr>
        <w:tabs>
          <w:tab w:val="left" w:pos="2639"/>
        </w:tabs>
        <w:ind w:right="924"/>
        <w:rPr>
          <w:sz w:val="20"/>
        </w:rPr>
      </w:pPr>
      <w:r>
        <w:rPr>
          <w:sz w:val="20"/>
        </w:rPr>
        <w:t>Claim</w:t>
      </w:r>
      <w:r>
        <w:rPr>
          <w:spacing w:val="-5"/>
          <w:sz w:val="20"/>
        </w:rPr>
        <w:t xml:space="preserve"> </w:t>
      </w:r>
      <w:r>
        <w:rPr>
          <w:sz w:val="20"/>
        </w:rPr>
        <w:t>CENVAT</w:t>
      </w:r>
      <w:r>
        <w:rPr>
          <w:spacing w:val="-5"/>
          <w:sz w:val="20"/>
        </w:rPr>
        <w:t xml:space="preserve"> </w:t>
      </w:r>
      <w:r>
        <w:rPr>
          <w:sz w:val="20"/>
        </w:rPr>
        <w:t>to</w:t>
      </w:r>
      <w:r>
        <w:rPr>
          <w:spacing w:val="-5"/>
          <w:sz w:val="20"/>
        </w:rPr>
        <w:t xml:space="preserve"> </w:t>
      </w:r>
      <w:r>
        <w:rPr>
          <w:sz w:val="20"/>
        </w:rPr>
        <w:t>generate</w:t>
      </w:r>
      <w:r>
        <w:rPr>
          <w:spacing w:val="-4"/>
          <w:sz w:val="20"/>
        </w:rPr>
        <w:t xml:space="preserve"> </w:t>
      </w:r>
      <w:r>
        <w:rPr>
          <w:sz w:val="20"/>
        </w:rPr>
        <w:t>correct</w:t>
      </w:r>
      <w:r>
        <w:rPr>
          <w:spacing w:val="-5"/>
          <w:sz w:val="20"/>
        </w:rPr>
        <w:t xml:space="preserve"> </w:t>
      </w:r>
      <w:r>
        <w:rPr>
          <w:sz w:val="20"/>
        </w:rPr>
        <w:t>Register</w:t>
      </w:r>
      <w:r>
        <w:rPr>
          <w:spacing w:val="-4"/>
          <w:sz w:val="20"/>
        </w:rPr>
        <w:t xml:space="preserve"> </w:t>
      </w:r>
      <w:r>
        <w:rPr>
          <w:sz w:val="20"/>
        </w:rPr>
        <w:t>entries,</w:t>
      </w:r>
      <w:r>
        <w:rPr>
          <w:spacing w:val="-4"/>
          <w:sz w:val="20"/>
        </w:rPr>
        <w:t xml:space="preserve"> </w:t>
      </w:r>
      <w:r>
        <w:rPr>
          <w:sz w:val="20"/>
        </w:rPr>
        <w:t>Receiving</w:t>
      </w:r>
      <w:r>
        <w:rPr>
          <w:spacing w:val="-5"/>
          <w:sz w:val="20"/>
        </w:rPr>
        <w:t xml:space="preserve"> </w:t>
      </w:r>
      <w:r>
        <w:rPr>
          <w:sz w:val="20"/>
        </w:rPr>
        <w:t>entries</w:t>
      </w:r>
      <w:r>
        <w:rPr>
          <w:spacing w:val="-5"/>
          <w:sz w:val="20"/>
        </w:rPr>
        <w:t xml:space="preserve"> </w:t>
      </w:r>
      <w:r>
        <w:rPr>
          <w:sz w:val="20"/>
        </w:rPr>
        <w:t>and</w:t>
      </w:r>
      <w:r>
        <w:rPr>
          <w:spacing w:val="-5"/>
          <w:sz w:val="20"/>
        </w:rPr>
        <w:t xml:space="preserve"> </w:t>
      </w:r>
      <w:r>
        <w:rPr>
          <w:sz w:val="20"/>
        </w:rPr>
        <w:t>the CENVAT entries.</w:t>
      </w:r>
    </w:p>
    <w:p w14:paraId="772C61ED" w14:textId="77777777" w:rsidR="00F407DA" w:rsidRDefault="00000000">
      <w:pPr>
        <w:pStyle w:val="Heading6"/>
        <w:numPr>
          <w:ilvl w:val="0"/>
          <w:numId w:val="82"/>
        </w:numPr>
        <w:tabs>
          <w:tab w:val="left" w:pos="2580"/>
        </w:tabs>
        <w:spacing w:before="240"/>
        <w:ind w:left="2580" w:hanging="300"/>
        <w:jc w:val="left"/>
      </w:pPr>
      <w:r>
        <w:t>How</w:t>
      </w:r>
      <w:r>
        <w:rPr>
          <w:spacing w:val="-4"/>
        </w:rPr>
        <w:t xml:space="preserve"> </w:t>
      </w:r>
      <w:r>
        <w:t>to</w:t>
      </w:r>
      <w:r>
        <w:rPr>
          <w:spacing w:val="-3"/>
        </w:rPr>
        <w:t xml:space="preserve"> </w:t>
      </w:r>
      <w:r>
        <w:t>handle</w:t>
      </w:r>
      <w:r>
        <w:rPr>
          <w:spacing w:val="-2"/>
        </w:rPr>
        <w:t xml:space="preserve"> </w:t>
      </w:r>
      <w:r>
        <w:t>Receipts</w:t>
      </w:r>
      <w:r>
        <w:rPr>
          <w:spacing w:val="-3"/>
        </w:rPr>
        <w:t xml:space="preserve"> </w:t>
      </w:r>
      <w:r>
        <w:t>for</w:t>
      </w:r>
      <w:r>
        <w:rPr>
          <w:spacing w:val="-3"/>
        </w:rPr>
        <w:t xml:space="preserve"> </w:t>
      </w:r>
      <w:r>
        <w:t>which</w:t>
      </w:r>
      <w:r>
        <w:rPr>
          <w:spacing w:val="-3"/>
        </w:rPr>
        <w:t xml:space="preserve"> </w:t>
      </w:r>
      <w:r>
        <w:t>Excise</w:t>
      </w:r>
      <w:r>
        <w:rPr>
          <w:spacing w:val="-1"/>
        </w:rPr>
        <w:t xml:space="preserve"> </w:t>
      </w:r>
      <w:r>
        <w:t>Invoice</w:t>
      </w:r>
      <w:r>
        <w:rPr>
          <w:spacing w:val="-2"/>
        </w:rPr>
        <w:t xml:space="preserve"> </w:t>
      </w:r>
      <w:r>
        <w:t>is</w:t>
      </w:r>
      <w:r>
        <w:rPr>
          <w:spacing w:val="-3"/>
        </w:rPr>
        <w:t xml:space="preserve"> </w:t>
      </w:r>
      <w:r>
        <w:t>not</w:t>
      </w:r>
      <w:r>
        <w:rPr>
          <w:spacing w:val="-2"/>
        </w:rPr>
        <w:t xml:space="preserve"> </w:t>
      </w:r>
      <w:r>
        <w:t>received</w:t>
      </w:r>
      <w:r>
        <w:rPr>
          <w:spacing w:val="-3"/>
        </w:rPr>
        <w:t xml:space="preserve"> </w:t>
      </w:r>
      <w:r>
        <w:t>or</w:t>
      </w:r>
      <w:r>
        <w:rPr>
          <w:spacing w:val="-3"/>
        </w:rPr>
        <w:t xml:space="preserve"> </w:t>
      </w:r>
      <w:r>
        <w:t>is</w:t>
      </w:r>
      <w:r>
        <w:rPr>
          <w:spacing w:val="-2"/>
        </w:rPr>
        <w:t xml:space="preserve"> missing?</w:t>
      </w:r>
    </w:p>
    <w:p w14:paraId="7CB5C8CA" w14:textId="77777777" w:rsidR="00F407DA" w:rsidRDefault="00000000">
      <w:pPr>
        <w:pStyle w:val="BodyText"/>
        <w:ind w:left="2280"/>
      </w:pPr>
      <w:r>
        <w:t>In</w:t>
      </w:r>
      <w:r>
        <w:rPr>
          <w:spacing w:val="-2"/>
        </w:rPr>
        <w:t xml:space="preserve"> </w:t>
      </w:r>
      <w:r>
        <w:t>such</w:t>
      </w:r>
      <w:r>
        <w:rPr>
          <w:spacing w:val="-2"/>
        </w:rPr>
        <w:t xml:space="preserve"> </w:t>
      </w:r>
      <w:r>
        <w:t>cases,</w:t>
      </w:r>
      <w:r>
        <w:rPr>
          <w:spacing w:val="-2"/>
        </w:rPr>
        <w:t xml:space="preserve"> </w:t>
      </w:r>
      <w:r>
        <w:t>you</w:t>
      </w:r>
      <w:r>
        <w:rPr>
          <w:spacing w:val="-1"/>
        </w:rPr>
        <w:t xml:space="preserve"> </w:t>
      </w:r>
      <w:r>
        <w:t>cannot</w:t>
      </w:r>
      <w:r>
        <w:rPr>
          <w:spacing w:val="-3"/>
        </w:rPr>
        <w:t xml:space="preserve"> </w:t>
      </w:r>
      <w:r>
        <w:t>claim</w:t>
      </w:r>
      <w:r>
        <w:rPr>
          <w:spacing w:val="-2"/>
        </w:rPr>
        <w:t xml:space="preserve"> </w:t>
      </w:r>
      <w:r>
        <w:t>CENVAT</w:t>
      </w:r>
      <w:r>
        <w:rPr>
          <w:spacing w:val="-3"/>
        </w:rPr>
        <w:t xml:space="preserve"> </w:t>
      </w:r>
      <w:r>
        <w:t>nor</w:t>
      </w:r>
      <w:r>
        <w:rPr>
          <w:spacing w:val="-2"/>
        </w:rPr>
        <w:t xml:space="preserve"> </w:t>
      </w:r>
      <w:r>
        <w:t>perform</w:t>
      </w:r>
      <w:r>
        <w:rPr>
          <w:spacing w:val="-2"/>
        </w:rPr>
        <w:t xml:space="preserve"> </w:t>
      </w:r>
      <w:r>
        <w:t>the</w:t>
      </w:r>
      <w:r>
        <w:rPr>
          <w:spacing w:val="-2"/>
        </w:rPr>
        <w:t xml:space="preserve"> </w:t>
      </w:r>
      <w:r>
        <w:t>Return</w:t>
      </w:r>
      <w:r>
        <w:rPr>
          <w:spacing w:val="-2"/>
        </w:rPr>
        <w:t xml:space="preserve"> </w:t>
      </w:r>
      <w:r>
        <w:t>transaction.</w:t>
      </w:r>
      <w:r>
        <w:rPr>
          <w:spacing w:val="-1"/>
        </w:rPr>
        <w:t xml:space="preserve"> </w:t>
      </w:r>
      <w:r>
        <w:rPr>
          <w:spacing w:val="-5"/>
        </w:rPr>
        <w:t>Use</w:t>
      </w:r>
    </w:p>
    <w:p w14:paraId="64E4EBC9" w14:textId="77777777" w:rsidR="00F407DA" w:rsidRDefault="00000000">
      <w:pPr>
        <w:pStyle w:val="BodyText"/>
        <w:spacing w:before="0" w:line="345" w:lineRule="auto"/>
        <w:ind w:left="2280" w:right="1129"/>
      </w:pPr>
      <w:proofErr w:type="spellStart"/>
      <w:r>
        <w:rPr>
          <w:b/>
        </w:rPr>
        <w:t>Unclaim</w:t>
      </w:r>
      <w:proofErr w:type="spellEnd"/>
      <w:r>
        <w:rPr>
          <w:b/>
          <w:spacing w:val="-6"/>
        </w:rPr>
        <w:t xml:space="preserve"> </w:t>
      </w:r>
      <w:r>
        <w:rPr>
          <w:b/>
        </w:rPr>
        <w:t>CENVAT</w:t>
      </w:r>
      <w:r>
        <w:rPr>
          <w:b/>
          <w:spacing w:val="-4"/>
        </w:rPr>
        <w:t xml:space="preserve"> </w:t>
      </w:r>
      <w:r>
        <w:t>feature</w:t>
      </w:r>
      <w:r>
        <w:rPr>
          <w:spacing w:val="-5"/>
        </w:rPr>
        <w:t xml:space="preserve"> </w:t>
      </w:r>
      <w:r>
        <w:t>to</w:t>
      </w:r>
      <w:r>
        <w:rPr>
          <w:spacing w:val="-6"/>
        </w:rPr>
        <w:t xml:space="preserve"> </w:t>
      </w:r>
      <w:r>
        <w:t>handle</w:t>
      </w:r>
      <w:r>
        <w:rPr>
          <w:spacing w:val="-5"/>
        </w:rPr>
        <w:t xml:space="preserve"> </w:t>
      </w:r>
      <w:r>
        <w:t>such</w:t>
      </w:r>
      <w:r>
        <w:rPr>
          <w:spacing w:val="-5"/>
        </w:rPr>
        <w:t xml:space="preserve"> </w:t>
      </w:r>
      <w:r>
        <w:t>situations.</w:t>
      </w:r>
      <w:r>
        <w:rPr>
          <w:spacing w:val="-5"/>
        </w:rPr>
        <w:t xml:space="preserve"> </w:t>
      </w:r>
      <w:r>
        <w:t>To</w:t>
      </w:r>
      <w:r>
        <w:rPr>
          <w:spacing w:val="-6"/>
        </w:rPr>
        <w:t xml:space="preserve"> </w:t>
      </w:r>
      <w:proofErr w:type="spellStart"/>
      <w:r>
        <w:t>unclaim</w:t>
      </w:r>
      <w:proofErr w:type="spellEnd"/>
      <w:r>
        <w:rPr>
          <w:spacing w:val="-6"/>
        </w:rPr>
        <w:t xml:space="preserve"> </w:t>
      </w:r>
      <w:r>
        <w:t>CENVAT Navigate to 'Claim CENVAT on Receipts Screen'</w:t>
      </w:r>
    </w:p>
    <w:p w14:paraId="3D366858" w14:textId="77777777" w:rsidR="00F407DA" w:rsidRDefault="00000000">
      <w:pPr>
        <w:pStyle w:val="BodyText"/>
        <w:spacing w:before="2"/>
        <w:ind w:left="2280"/>
      </w:pPr>
      <w:r>
        <w:t>Check</w:t>
      </w:r>
      <w:r>
        <w:rPr>
          <w:spacing w:val="-6"/>
        </w:rPr>
        <w:t xml:space="preserve"> </w:t>
      </w:r>
      <w:r>
        <w:t>'</w:t>
      </w:r>
      <w:proofErr w:type="spellStart"/>
      <w:r>
        <w:t>Unclaim</w:t>
      </w:r>
      <w:proofErr w:type="spellEnd"/>
      <w:r>
        <w:rPr>
          <w:spacing w:val="-4"/>
        </w:rPr>
        <w:t xml:space="preserve"> </w:t>
      </w:r>
      <w:r>
        <w:t>CENVAT'</w:t>
      </w:r>
      <w:r>
        <w:rPr>
          <w:spacing w:val="-3"/>
        </w:rPr>
        <w:t xml:space="preserve"> </w:t>
      </w:r>
      <w:r>
        <w:t>checkbox</w:t>
      </w:r>
      <w:r>
        <w:rPr>
          <w:spacing w:val="-4"/>
        </w:rPr>
        <w:t xml:space="preserve"> </w:t>
      </w:r>
      <w:r>
        <w:t>and</w:t>
      </w:r>
      <w:r>
        <w:rPr>
          <w:spacing w:val="-4"/>
        </w:rPr>
        <w:t xml:space="preserve"> </w:t>
      </w:r>
      <w:r>
        <w:t>Click</w:t>
      </w:r>
      <w:r>
        <w:rPr>
          <w:spacing w:val="-4"/>
        </w:rPr>
        <w:t xml:space="preserve"> </w:t>
      </w:r>
      <w:proofErr w:type="spellStart"/>
      <w:r>
        <w:t>Unclaim</w:t>
      </w:r>
      <w:proofErr w:type="spellEnd"/>
      <w:r>
        <w:rPr>
          <w:spacing w:val="-4"/>
        </w:rPr>
        <w:t xml:space="preserve"> </w:t>
      </w:r>
      <w:r>
        <w:t>button</w:t>
      </w:r>
      <w:r>
        <w:rPr>
          <w:spacing w:val="-3"/>
        </w:rPr>
        <w:t xml:space="preserve"> </w:t>
      </w:r>
      <w:r>
        <w:t>for</w:t>
      </w:r>
      <w:r>
        <w:rPr>
          <w:spacing w:val="-3"/>
        </w:rPr>
        <w:t xml:space="preserve"> </w:t>
      </w:r>
      <w:r>
        <w:t>the</w:t>
      </w:r>
      <w:r>
        <w:rPr>
          <w:spacing w:val="-3"/>
        </w:rPr>
        <w:t xml:space="preserve"> </w:t>
      </w:r>
      <w:r>
        <w:rPr>
          <w:spacing w:val="-2"/>
        </w:rPr>
        <w:t>Receipt.</w:t>
      </w:r>
    </w:p>
    <w:p w14:paraId="6B4DC824" w14:textId="77777777" w:rsidR="00F407DA" w:rsidRDefault="00000000">
      <w:pPr>
        <w:pStyle w:val="BodyText"/>
        <w:ind w:left="2280"/>
      </w:pPr>
      <w:r>
        <w:t>This</w:t>
      </w:r>
      <w:r>
        <w:rPr>
          <w:spacing w:val="-4"/>
        </w:rPr>
        <w:t xml:space="preserve"> </w:t>
      </w:r>
      <w:r>
        <w:t>will</w:t>
      </w:r>
      <w:r>
        <w:rPr>
          <w:spacing w:val="-3"/>
        </w:rPr>
        <w:t xml:space="preserve"> </w:t>
      </w:r>
      <w:r>
        <w:t>load</w:t>
      </w:r>
      <w:r>
        <w:rPr>
          <w:spacing w:val="-4"/>
        </w:rPr>
        <w:t xml:space="preserve"> </w:t>
      </w:r>
      <w:r>
        <w:t>CENVAT</w:t>
      </w:r>
      <w:r>
        <w:rPr>
          <w:spacing w:val="-4"/>
        </w:rPr>
        <w:t xml:space="preserve"> </w:t>
      </w:r>
      <w:r>
        <w:t>amount</w:t>
      </w:r>
      <w:r>
        <w:rPr>
          <w:spacing w:val="-4"/>
        </w:rPr>
        <w:t xml:space="preserve"> </w:t>
      </w:r>
      <w:r>
        <w:t>to</w:t>
      </w:r>
      <w:r>
        <w:rPr>
          <w:spacing w:val="-4"/>
        </w:rPr>
        <w:t xml:space="preserve"> </w:t>
      </w:r>
      <w:r>
        <w:t>Item</w:t>
      </w:r>
      <w:r>
        <w:rPr>
          <w:spacing w:val="-4"/>
        </w:rPr>
        <w:t xml:space="preserve"> </w:t>
      </w:r>
      <w:r>
        <w:t>Cost</w:t>
      </w:r>
      <w:r>
        <w:rPr>
          <w:spacing w:val="-4"/>
        </w:rPr>
        <w:t xml:space="preserve"> </w:t>
      </w:r>
      <w:r>
        <w:t>if</w:t>
      </w:r>
      <w:r>
        <w:rPr>
          <w:spacing w:val="-3"/>
        </w:rPr>
        <w:t xml:space="preserve"> </w:t>
      </w:r>
      <w:r>
        <w:t>costing</w:t>
      </w:r>
      <w:r>
        <w:rPr>
          <w:spacing w:val="-4"/>
        </w:rPr>
        <w:t xml:space="preserve"> </w:t>
      </w:r>
      <w:r>
        <w:t>method</w:t>
      </w:r>
      <w:r>
        <w:rPr>
          <w:spacing w:val="-4"/>
        </w:rPr>
        <w:t xml:space="preserve"> </w:t>
      </w:r>
      <w:r>
        <w:t>for</w:t>
      </w:r>
      <w:r>
        <w:rPr>
          <w:spacing w:val="-3"/>
        </w:rPr>
        <w:t xml:space="preserve"> </w:t>
      </w:r>
      <w:r>
        <w:t>the</w:t>
      </w:r>
      <w:r>
        <w:rPr>
          <w:spacing w:val="-3"/>
        </w:rPr>
        <w:t xml:space="preserve"> </w:t>
      </w:r>
      <w:r>
        <w:t>Organization</w:t>
      </w:r>
      <w:r>
        <w:rPr>
          <w:spacing w:val="-3"/>
        </w:rPr>
        <w:t xml:space="preserve"> </w:t>
      </w:r>
      <w:r>
        <w:t>is Average and PPV when it is Standard Costing.</w:t>
      </w:r>
    </w:p>
    <w:p w14:paraId="2203F48E" w14:textId="77777777" w:rsidR="00F407DA" w:rsidRDefault="00000000">
      <w:pPr>
        <w:pStyle w:val="Heading6"/>
        <w:numPr>
          <w:ilvl w:val="0"/>
          <w:numId w:val="82"/>
        </w:numPr>
        <w:tabs>
          <w:tab w:val="left" w:pos="2580"/>
        </w:tabs>
        <w:ind w:left="2580" w:hanging="300"/>
        <w:jc w:val="left"/>
      </w:pPr>
      <w:r>
        <w:t>Is</w:t>
      </w:r>
      <w:r>
        <w:rPr>
          <w:spacing w:val="-4"/>
        </w:rPr>
        <w:t xml:space="preserve"> </w:t>
      </w:r>
      <w:r>
        <w:t>Partial</w:t>
      </w:r>
      <w:r>
        <w:rPr>
          <w:spacing w:val="-3"/>
        </w:rPr>
        <w:t xml:space="preserve"> </w:t>
      </w:r>
      <w:r>
        <w:t>CENVAT</w:t>
      </w:r>
      <w:r>
        <w:rPr>
          <w:spacing w:val="-3"/>
        </w:rPr>
        <w:t xml:space="preserve"> </w:t>
      </w:r>
      <w:r>
        <w:t>claim</w:t>
      </w:r>
      <w:r>
        <w:rPr>
          <w:spacing w:val="-3"/>
        </w:rPr>
        <w:t xml:space="preserve"> </w:t>
      </w:r>
      <w:r>
        <w:rPr>
          <w:spacing w:val="-2"/>
        </w:rPr>
        <w:t>allowed?</w:t>
      </w:r>
    </w:p>
    <w:p w14:paraId="0CC9BF96" w14:textId="77777777" w:rsidR="00F407DA" w:rsidRDefault="00000000">
      <w:pPr>
        <w:pStyle w:val="BodyText"/>
        <w:ind w:left="2280" w:right="442"/>
      </w:pPr>
      <w:r>
        <w:t>CENVAT can be claimed partially only for CGIN items. 50% of CENVAT amount can be</w:t>
      </w:r>
      <w:r>
        <w:rPr>
          <w:spacing w:val="-3"/>
        </w:rPr>
        <w:t xml:space="preserve"> </w:t>
      </w:r>
      <w:r>
        <w:t>claimed</w:t>
      </w:r>
      <w:r>
        <w:rPr>
          <w:spacing w:val="-4"/>
        </w:rPr>
        <w:t xml:space="preserve"> </w:t>
      </w:r>
      <w:r>
        <w:t>in</w:t>
      </w:r>
      <w:r>
        <w:rPr>
          <w:spacing w:val="-3"/>
        </w:rPr>
        <w:t xml:space="preserve"> </w:t>
      </w:r>
      <w:r>
        <w:t>the</w:t>
      </w:r>
      <w:r>
        <w:rPr>
          <w:spacing w:val="-3"/>
        </w:rPr>
        <w:t xml:space="preserve"> </w:t>
      </w:r>
      <w:r>
        <w:t>year</w:t>
      </w:r>
      <w:r>
        <w:rPr>
          <w:spacing w:val="-3"/>
        </w:rPr>
        <w:t xml:space="preserve"> </w:t>
      </w:r>
      <w:r>
        <w:t>of</w:t>
      </w:r>
      <w:r>
        <w:rPr>
          <w:spacing w:val="-3"/>
        </w:rPr>
        <w:t xml:space="preserve"> </w:t>
      </w:r>
      <w:r>
        <w:t>purchase</w:t>
      </w:r>
      <w:r>
        <w:rPr>
          <w:spacing w:val="-3"/>
        </w:rPr>
        <w:t xml:space="preserve"> </w:t>
      </w:r>
      <w:r>
        <w:t>and</w:t>
      </w:r>
      <w:r>
        <w:rPr>
          <w:spacing w:val="-4"/>
        </w:rPr>
        <w:t xml:space="preserve"> </w:t>
      </w:r>
      <w:r>
        <w:t>the</w:t>
      </w:r>
      <w:r>
        <w:rPr>
          <w:spacing w:val="-3"/>
        </w:rPr>
        <w:t xml:space="preserve"> </w:t>
      </w:r>
      <w:r>
        <w:t>remaining</w:t>
      </w:r>
      <w:r>
        <w:rPr>
          <w:spacing w:val="-4"/>
        </w:rPr>
        <w:t xml:space="preserve"> </w:t>
      </w:r>
      <w:r>
        <w:t>the</w:t>
      </w:r>
      <w:r>
        <w:rPr>
          <w:spacing w:val="-3"/>
        </w:rPr>
        <w:t xml:space="preserve"> </w:t>
      </w:r>
      <w:r>
        <w:t>next</w:t>
      </w:r>
      <w:r>
        <w:rPr>
          <w:spacing w:val="-4"/>
        </w:rPr>
        <w:t xml:space="preserve"> </w:t>
      </w:r>
      <w:r>
        <w:t>year.</w:t>
      </w:r>
      <w:r>
        <w:rPr>
          <w:spacing w:val="-3"/>
        </w:rPr>
        <w:t xml:space="preserve"> </w:t>
      </w:r>
      <w:r>
        <w:t>However,</w:t>
      </w:r>
      <w:r>
        <w:rPr>
          <w:spacing w:val="-3"/>
        </w:rPr>
        <w:t xml:space="preserve"> </w:t>
      </w:r>
      <w:r>
        <w:t>the</w:t>
      </w:r>
      <w:r>
        <w:rPr>
          <w:spacing w:val="-3"/>
        </w:rPr>
        <w:t xml:space="preserve"> </w:t>
      </w:r>
      <w:r>
        <w:t>user will have the option to claim the remaining 50% later in the year of purchase.</w:t>
      </w:r>
    </w:p>
    <w:p w14:paraId="32C7825C" w14:textId="77777777" w:rsidR="00F407DA" w:rsidRDefault="00000000">
      <w:pPr>
        <w:pStyle w:val="Heading6"/>
        <w:numPr>
          <w:ilvl w:val="0"/>
          <w:numId w:val="82"/>
        </w:numPr>
        <w:tabs>
          <w:tab w:val="left" w:pos="2580"/>
        </w:tabs>
        <w:ind w:left="2280" w:right="857" w:firstLine="0"/>
        <w:jc w:val="left"/>
      </w:pPr>
      <w:r>
        <w:t>Why</w:t>
      </w:r>
      <w:r>
        <w:rPr>
          <w:spacing w:val="-4"/>
        </w:rPr>
        <w:t xml:space="preserve"> </w:t>
      </w:r>
      <w:r>
        <w:t>are</w:t>
      </w:r>
      <w:r>
        <w:rPr>
          <w:spacing w:val="-4"/>
        </w:rPr>
        <w:t xml:space="preserve"> </w:t>
      </w:r>
      <w:r>
        <w:t>Receipts</w:t>
      </w:r>
      <w:r>
        <w:rPr>
          <w:spacing w:val="-4"/>
        </w:rPr>
        <w:t xml:space="preserve"> </w:t>
      </w:r>
      <w:r>
        <w:t>not</w:t>
      </w:r>
      <w:r>
        <w:rPr>
          <w:spacing w:val="-4"/>
        </w:rPr>
        <w:t xml:space="preserve"> </w:t>
      </w:r>
      <w:r>
        <w:t>appearing</w:t>
      </w:r>
      <w:r>
        <w:rPr>
          <w:spacing w:val="-4"/>
        </w:rPr>
        <w:t xml:space="preserve"> </w:t>
      </w:r>
      <w:r>
        <w:t>for</w:t>
      </w:r>
      <w:r>
        <w:rPr>
          <w:spacing w:val="-4"/>
        </w:rPr>
        <w:t xml:space="preserve"> </w:t>
      </w:r>
      <w:r>
        <w:t>claim</w:t>
      </w:r>
      <w:r>
        <w:rPr>
          <w:spacing w:val="-4"/>
        </w:rPr>
        <w:t xml:space="preserve"> </w:t>
      </w:r>
      <w:r>
        <w:t>CENVAT</w:t>
      </w:r>
      <w:r>
        <w:rPr>
          <w:spacing w:val="-4"/>
        </w:rPr>
        <w:t xml:space="preserve"> </w:t>
      </w:r>
      <w:r>
        <w:t>on</w:t>
      </w:r>
      <w:r>
        <w:rPr>
          <w:spacing w:val="-4"/>
        </w:rPr>
        <w:t xml:space="preserve"> </w:t>
      </w:r>
      <w:r>
        <w:t>receipt</w:t>
      </w:r>
      <w:r>
        <w:rPr>
          <w:spacing w:val="-4"/>
        </w:rPr>
        <w:t xml:space="preserve"> </w:t>
      </w:r>
      <w:r>
        <w:t>screen</w:t>
      </w:r>
      <w:r>
        <w:rPr>
          <w:spacing w:val="-4"/>
        </w:rPr>
        <w:t xml:space="preserve"> </w:t>
      </w:r>
      <w:r>
        <w:t>to</w:t>
      </w:r>
      <w:r>
        <w:rPr>
          <w:spacing w:val="-4"/>
        </w:rPr>
        <w:t xml:space="preserve"> </w:t>
      </w:r>
      <w:r>
        <w:t>avail CENVAT credit?</w:t>
      </w:r>
    </w:p>
    <w:p w14:paraId="2AE0C4FC" w14:textId="77777777" w:rsidR="00F407DA" w:rsidRDefault="00000000">
      <w:pPr>
        <w:pStyle w:val="BodyText"/>
        <w:ind w:left="2280"/>
      </w:pPr>
      <w:r>
        <w:t>Receipts</w:t>
      </w:r>
      <w:r>
        <w:rPr>
          <w:spacing w:val="-5"/>
        </w:rPr>
        <w:t xml:space="preserve"> </w:t>
      </w:r>
      <w:r>
        <w:t>will</w:t>
      </w:r>
      <w:r>
        <w:rPr>
          <w:spacing w:val="-4"/>
        </w:rPr>
        <w:t xml:space="preserve"> </w:t>
      </w:r>
      <w:r>
        <w:t>be</w:t>
      </w:r>
      <w:r>
        <w:rPr>
          <w:spacing w:val="-4"/>
        </w:rPr>
        <w:t xml:space="preserve"> </w:t>
      </w:r>
      <w:r>
        <w:t>considered</w:t>
      </w:r>
      <w:r>
        <w:rPr>
          <w:spacing w:val="-5"/>
        </w:rPr>
        <w:t xml:space="preserve"> </w:t>
      </w:r>
      <w:r>
        <w:t>for</w:t>
      </w:r>
      <w:r>
        <w:rPr>
          <w:spacing w:val="-4"/>
        </w:rPr>
        <w:t xml:space="preserve"> </w:t>
      </w:r>
      <w:r>
        <w:t>CENVAT</w:t>
      </w:r>
      <w:r>
        <w:rPr>
          <w:spacing w:val="-5"/>
        </w:rPr>
        <w:t xml:space="preserve"> </w:t>
      </w:r>
      <w:r>
        <w:t>Credit</w:t>
      </w:r>
      <w:r>
        <w:rPr>
          <w:spacing w:val="-5"/>
        </w:rPr>
        <w:t xml:space="preserve"> </w:t>
      </w:r>
      <w:r>
        <w:t>only</w:t>
      </w:r>
      <w:r>
        <w:rPr>
          <w:spacing w:val="-5"/>
        </w:rPr>
        <w:t xml:space="preserve"> </w:t>
      </w:r>
      <w:r>
        <w:t>when</w:t>
      </w:r>
      <w:r>
        <w:rPr>
          <w:spacing w:val="-4"/>
        </w:rPr>
        <w:t xml:space="preserve"> </w:t>
      </w:r>
      <w:r>
        <w:t>the</w:t>
      </w:r>
      <w:r>
        <w:rPr>
          <w:spacing w:val="-4"/>
        </w:rPr>
        <w:t xml:space="preserve"> </w:t>
      </w:r>
      <w:r>
        <w:t>following</w:t>
      </w:r>
      <w:r>
        <w:rPr>
          <w:spacing w:val="-5"/>
        </w:rPr>
        <w:t xml:space="preserve"> </w:t>
      </w:r>
      <w:r>
        <w:t>conditions</w:t>
      </w:r>
      <w:r>
        <w:rPr>
          <w:spacing w:val="-5"/>
        </w:rPr>
        <w:t xml:space="preserve"> </w:t>
      </w:r>
      <w:r>
        <w:t xml:space="preserve">are </w:t>
      </w:r>
      <w:r>
        <w:rPr>
          <w:spacing w:val="-2"/>
        </w:rPr>
        <w:t>satisfied.</w:t>
      </w:r>
    </w:p>
    <w:p w14:paraId="0BF1CEEB" w14:textId="77777777" w:rsidR="00F407DA" w:rsidRDefault="00000000">
      <w:pPr>
        <w:pStyle w:val="ListParagraph"/>
        <w:numPr>
          <w:ilvl w:val="0"/>
          <w:numId w:val="70"/>
        </w:numPr>
        <w:tabs>
          <w:tab w:val="left" w:pos="2639"/>
        </w:tabs>
        <w:spacing w:before="120"/>
        <w:ind w:hanging="359"/>
        <w:rPr>
          <w:sz w:val="20"/>
        </w:rPr>
      </w:pPr>
      <w:proofErr w:type="spellStart"/>
      <w:r>
        <w:rPr>
          <w:sz w:val="20"/>
        </w:rPr>
        <w:t>Modvat</w:t>
      </w:r>
      <w:proofErr w:type="spellEnd"/>
      <w:r>
        <w:rPr>
          <w:spacing w:val="-5"/>
          <w:sz w:val="20"/>
        </w:rPr>
        <w:t xml:space="preserve"> </w:t>
      </w:r>
      <w:r>
        <w:rPr>
          <w:sz w:val="20"/>
        </w:rPr>
        <w:t>Flag</w:t>
      </w:r>
      <w:r>
        <w:rPr>
          <w:spacing w:val="-3"/>
          <w:sz w:val="20"/>
        </w:rPr>
        <w:t xml:space="preserve"> </w:t>
      </w:r>
      <w:r>
        <w:rPr>
          <w:sz w:val="20"/>
        </w:rPr>
        <w:t>and</w:t>
      </w:r>
      <w:r>
        <w:rPr>
          <w:spacing w:val="-2"/>
          <w:sz w:val="20"/>
        </w:rPr>
        <w:t xml:space="preserve"> </w:t>
      </w:r>
      <w:r>
        <w:rPr>
          <w:sz w:val="20"/>
        </w:rPr>
        <w:t>Excise</w:t>
      </w:r>
      <w:r>
        <w:rPr>
          <w:spacing w:val="-2"/>
          <w:sz w:val="20"/>
        </w:rPr>
        <w:t xml:space="preserve"> </w:t>
      </w:r>
      <w:r>
        <w:rPr>
          <w:sz w:val="20"/>
        </w:rPr>
        <w:t>Flag</w:t>
      </w:r>
      <w:r>
        <w:rPr>
          <w:spacing w:val="-3"/>
          <w:sz w:val="20"/>
        </w:rPr>
        <w:t xml:space="preserve"> </w:t>
      </w:r>
      <w:r>
        <w:rPr>
          <w:sz w:val="20"/>
        </w:rPr>
        <w:t>for</w:t>
      </w:r>
      <w:r>
        <w:rPr>
          <w:spacing w:val="-1"/>
          <w:sz w:val="20"/>
        </w:rPr>
        <w:t xml:space="preserve"> </w:t>
      </w:r>
      <w:r>
        <w:rPr>
          <w:sz w:val="20"/>
        </w:rPr>
        <w:t>the</w:t>
      </w:r>
      <w:r>
        <w:rPr>
          <w:spacing w:val="-2"/>
          <w:sz w:val="20"/>
        </w:rPr>
        <w:t xml:space="preserve"> </w:t>
      </w:r>
      <w:r>
        <w:rPr>
          <w:sz w:val="20"/>
        </w:rPr>
        <w:t>Organization</w:t>
      </w:r>
      <w:r>
        <w:rPr>
          <w:spacing w:val="-2"/>
          <w:sz w:val="20"/>
        </w:rPr>
        <w:t xml:space="preserve"> </w:t>
      </w:r>
      <w:r>
        <w:rPr>
          <w:sz w:val="20"/>
        </w:rPr>
        <w:t>Item</w:t>
      </w:r>
      <w:r>
        <w:rPr>
          <w:spacing w:val="-3"/>
          <w:sz w:val="20"/>
        </w:rPr>
        <w:t xml:space="preserve"> </w:t>
      </w:r>
      <w:r>
        <w:rPr>
          <w:sz w:val="20"/>
        </w:rPr>
        <w:t>is</w:t>
      </w:r>
      <w:r>
        <w:rPr>
          <w:spacing w:val="-2"/>
          <w:sz w:val="20"/>
        </w:rPr>
        <w:t xml:space="preserve"> </w:t>
      </w:r>
      <w:r>
        <w:rPr>
          <w:sz w:val="20"/>
        </w:rPr>
        <w:t>set</w:t>
      </w:r>
      <w:r>
        <w:rPr>
          <w:spacing w:val="-3"/>
          <w:sz w:val="20"/>
        </w:rPr>
        <w:t xml:space="preserve"> </w:t>
      </w:r>
      <w:r>
        <w:rPr>
          <w:sz w:val="20"/>
        </w:rPr>
        <w:t>to</w:t>
      </w:r>
      <w:r>
        <w:rPr>
          <w:spacing w:val="-2"/>
          <w:sz w:val="20"/>
        </w:rPr>
        <w:t xml:space="preserve"> 'Yes'</w:t>
      </w:r>
    </w:p>
    <w:p w14:paraId="569BB8E7" w14:textId="77777777" w:rsidR="00F407DA" w:rsidRDefault="00000000">
      <w:pPr>
        <w:pStyle w:val="ListParagraph"/>
        <w:numPr>
          <w:ilvl w:val="0"/>
          <w:numId w:val="70"/>
        </w:numPr>
        <w:tabs>
          <w:tab w:val="left" w:pos="2639"/>
        </w:tabs>
        <w:spacing w:before="0" w:line="510" w:lineRule="atLeast"/>
        <w:ind w:left="2280" w:right="2965" w:firstLine="0"/>
        <w:rPr>
          <w:sz w:val="20"/>
        </w:rPr>
      </w:pPr>
      <w:r>
        <w:rPr>
          <w:sz w:val="20"/>
        </w:rPr>
        <w:t>CENVAT</w:t>
      </w:r>
      <w:r>
        <w:rPr>
          <w:spacing w:val="-5"/>
          <w:sz w:val="20"/>
        </w:rPr>
        <w:t xml:space="preserve"> </w:t>
      </w:r>
      <w:r>
        <w:rPr>
          <w:sz w:val="20"/>
        </w:rPr>
        <w:t>able</w:t>
      </w:r>
      <w:r>
        <w:rPr>
          <w:spacing w:val="-4"/>
          <w:sz w:val="20"/>
        </w:rPr>
        <w:t xml:space="preserve"> </w:t>
      </w:r>
      <w:r>
        <w:rPr>
          <w:sz w:val="20"/>
        </w:rPr>
        <w:t>type</w:t>
      </w:r>
      <w:r>
        <w:rPr>
          <w:spacing w:val="-4"/>
          <w:sz w:val="20"/>
        </w:rPr>
        <w:t xml:space="preserve"> </w:t>
      </w:r>
      <w:r>
        <w:rPr>
          <w:sz w:val="20"/>
        </w:rPr>
        <w:t>of</w:t>
      </w:r>
      <w:r>
        <w:rPr>
          <w:spacing w:val="-4"/>
          <w:sz w:val="20"/>
        </w:rPr>
        <w:t xml:space="preserve"> </w:t>
      </w:r>
      <w:r>
        <w:rPr>
          <w:sz w:val="20"/>
        </w:rPr>
        <w:t>Excise</w:t>
      </w:r>
      <w:r>
        <w:rPr>
          <w:spacing w:val="-4"/>
          <w:sz w:val="20"/>
        </w:rPr>
        <w:t xml:space="preserve"> </w:t>
      </w:r>
      <w:r>
        <w:rPr>
          <w:sz w:val="20"/>
        </w:rPr>
        <w:t>tax</w:t>
      </w:r>
      <w:r>
        <w:rPr>
          <w:spacing w:val="-5"/>
          <w:sz w:val="20"/>
        </w:rPr>
        <w:t xml:space="preserve"> </w:t>
      </w:r>
      <w:r>
        <w:rPr>
          <w:sz w:val="20"/>
        </w:rPr>
        <w:t>is</w:t>
      </w:r>
      <w:r>
        <w:rPr>
          <w:spacing w:val="-5"/>
          <w:sz w:val="20"/>
        </w:rPr>
        <w:t xml:space="preserve"> </w:t>
      </w:r>
      <w:r>
        <w:rPr>
          <w:sz w:val="20"/>
        </w:rPr>
        <w:t>attached</w:t>
      </w:r>
      <w:r>
        <w:rPr>
          <w:spacing w:val="-5"/>
          <w:sz w:val="20"/>
        </w:rPr>
        <w:t xml:space="preserve"> </w:t>
      </w:r>
      <w:r>
        <w:rPr>
          <w:sz w:val="20"/>
        </w:rPr>
        <w:t>to</w:t>
      </w:r>
      <w:r>
        <w:rPr>
          <w:spacing w:val="-5"/>
          <w:sz w:val="20"/>
        </w:rPr>
        <w:t xml:space="preserve"> </w:t>
      </w:r>
      <w:r>
        <w:rPr>
          <w:sz w:val="20"/>
        </w:rPr>
        <w:t>Receipt. You can verify this using the following queries:</w:t>
      </w:r>
    </w:p>
    <w:p w14:paraId="2F116437" w14:textId="77777777" w:rsidR="00F407DA" w:rsidRDefault="00000000">
      <w:pPr>
        <w:pStyle w:val="ListParagraph"/>
        <w:numPr>
          <w:ilvl w:val="1"/>
          <w:numId w:val="70"/>
        </w:numPr>
        <w:tabs>
          <w:tab w:val="left" w:pos="2480"/>
        </w:tabs>
        <w:spacing w:before="120"/>
        <w:jc w:val="left"/>
        <w:rPr>
          <w:sz w:val="20"/>
        </w:rPr>
      </w:pPr>
      <w:r>
        <w:rPr>
          <w:sz w:val="20"/>
        </w:rPr>
        <w:t>Select</w:t>
      </w:r>
      <w:r>
        <w:rPr>
          <w:spacing w:val="-7"/>
          <w:sz w:val="20"/>
        </w:rPr>
        <w:t xml:space="preserve"> </w:t>
      </w:r>
      <w:r>
        <w:rPr>
          <w:sz w:val="20"/>
        </w:rPr>
        <w:t>*</w:t>
      </w:r>
      <w:r>
        <w:rPr>
          <w:spacing w:val="-6"/>
          <w:sz w:val="20"/>
        </w:rPr>
        <w:t xml:space="preserve"> </w:t>
      </w:r>
      <w:r>
        <w:rPr>
          <w:sz w:val="20"/>
        </w:rPr>
        <w:t>from</w:t>
      </w:r>
      <w:r>
        <w:rPr>
          <w:spacing w:val="-6"/>
          <w:sz w:val="20"/>
        </w:rPr>
        <w:t xml:space="preserve"> </w:t>
      </w:r>
      <w:r>
        <w:rPr>
          <w:sz w:val="20"/>
        </w:rPr>
        <w:t>JAI_INV_ITM_SETUPS</w:t>
      </w:r>
      <w:r>
        <w:rPr>
          <w:spacing w:val="-6"/>
          <w:sz w:val="20"/>
        </w:rPr>
        <w:t xml:space="preserve"> </w:t>
      </w:r>
      <w:r>
        <w:rPr>
          <w:sz w:val="20"/>
        </w:rPr>
        <w:t>where</w:t>
      </w:r>
      <w:r>
        <w:rPr>
          <w:spacing w:val="-6"/>
          <w:sz w:val="20"/>
        </w:rPr>
        <w:t xml:space="preserve"> </w:t>
      </w:r>
      <w:proofErr w:type="spellStart"/>
      <w:r>
        <w:rPr>
          <w:sz w:val="20"/>
        </w:rPr>
        <w:t>inventory_item_id</w:t>
      </w:r>
      <w:proofErr w:type="spellEnd"/>
      <w:r>
        <w:rPr>
          <w:spacing w:val="-6"/>
          <w:sz w:val="20"/>
        </w:rPr>
        <w:t xml:space="preserve"> </w:t>
      </w:r>
      <w:r>
        <w:rPr>
          <w:sz w:val="20"/>
        </w:rPr>
        <w:t>=</w:t>
      </w:r>
      <w:r>
        <w:rPr>
          <w:spacing w:val="-5"/>
          <w:sz w:val="20"/>
        </w:rPr>
        <w:t xml:space="preserve"> </w:t>
      </w:r>
      <w:r>
        <w:rPr>
          <w:sz w:val="20"/>
        </w:rPr>
        <w:t>&amp;</w:t>
      </w:r>
      <w:r>
        <w:rPr>
          <w:spacing w:val="-6"/>
          <w:sz w:val="20"/>
        </w:rPr>
        <w:t xml:space="preserve"> </w:t>
      </w:r>
      <w:proofErr w:type="spellStart"/>
      <w:r>
        <w:rPr>
          <w:sz w:val="20"/>
        </w:rPr>
        <w:t>item_id</w:t>
      </w:r>
      <w:proofErr w:type="spellEnd"/>
      <w:r>
        <w:rPr>
          <w:spacing w:val="-6"/>
          <w:sz w:val="20"/>
        </w:rPr>
        <w:t xml:space="preserve"> </w:t>
      </w:r>
      <w:r>
        <w:rPr>
          <w:spacing w:val="-5"/>
          <w:sz w:val="20"/>
        </w:rPr>
        <w:t>and</w:t>
      </w:r>
    </w:p>
    <w:p w14:paraId="493E53D8" w14:textId="77777777" w:rsidR="00F407DA" w:rsidRDefault="00F407DA">
      <w:pPr>
        <w:pStyle w:val="ListParagraph"/>
        <w:rPr>
          <w:sz w:val="20"/>
        </w:rPr>
        <w:sectPr w:rsidR="00F407DA">
          <w:pgSz w:w="12240" w:h="15840"/>
          <w:pgMar w:top="1400" w:right="720" w:bottom="920" w:left="1080" w:header="0" w:footer="732" w:gutter="0"/>
          <w:cols w:space="720"/>
        </w:sectPr>
      </w:pPr>
    </w:p>
    <w:p w14:paraId="77235258" w14:textId="77777777" w:rsidR="00F407DA" w:rsidRDefault="00000000">
      <w:pPr>
        <w:pStyle w:val="BodyText"/>
        <w:spacing w:before="23"/>
        <w:ind w:left="1560"/>
      </w:pPr>
      <w:proofErr w:type="spellStart"/>
      <w:r>
        <w:lastRenderedPageBreak/>
        <w:t>organization_id</w:t>
      </w:r>
      <w:proofErr w:type="spellEnd"/>
      <w:r>
        <w:rPr>
          <w:spacing w:val="-6"/>
        </w:rPr>
        <w:t xml:space="preserve"> </w:t>
      </w:r>
      <w:r>
        <w:t>=</w:t>
      </w:r>
      <w:r>
        <w:rPr>
          <w:spacing w:val="-5"/>
        </w:rPr>
        <w:t xml:space="preserve"> </w:t>
      </w:r>
      <w:r>
        <w:t>&amp;</w:t>
      </w:r>
      <w:r>
        <w:rPr>
          <w:spacing w:val="-5"/>
        </w:rPr>
        <w:t xml:space="preserve"> </w:t>
      </w:r>
      <w:proofErr w:type="spellStart"/>
      <w:r>
        <w:rPr>
          <w:spacing w:val="-2"/>
        </w:rPr>
        <w:t>organization_id</w:t>
      </w:r>
      <w:proofErr w:type="spellEnd"/>
    </w:p>
    <w:p w14:paraId="211AE1BF" w14:textId="77777777" w:rsidR="00F407DA" w:rsidRDefault="00000000">
      <w:pPr>
        <w:pStyle w:val="ListParagraph"/>
        <w:numPr>
          <w:ilvl w:val="1"/>
          <w:numId w:val="70"/>
        </w:numPr>
        <w:tabs>
          <w:tab w:val="left" w:pos="1770"/>
        </w:tabs>
        <w:spacing w:before="120"/>
        <w:ind w:left="1560" w:right="2143" w:firstLine="0"/>
        <w:jc w:val="left"/>
        <w:rPr>
          <w:sz w:val="20"/>
        </w:rPr>
      </w:pPr>
      <w:r>
        <w:rPr>
          <w:sz w:val="20"/>
        </w:rPr>
        <w:t>Select</w:t>
      </w:r>
      <w:r>
        <w:rPr>
          <w:spacing w:val="-6"/>
          <w:sz w:val="20"/>
        </w:rPr>
        <w:t xml:space="preserve"> </w:t>
      </w:r>
      <w:r>
        <w:rPr>
          <w:sz w:val="20"/>
        </w:rPr>
        <w:t>*</w:t>
      </w:r>
      <w:r>
        <w:rPr>
          <w:spacing w:val="-6"/>
          <w:sz w:val="20"/>
        </w:rPr>
        <w:t xml:space="preserve"> </w:t>
      </w:r>
      <w:r>
        <w:rPr>
          <w:sz w:val="20"/>
        </w:rPr>
        <w:t>from</w:t>
      </w:r>
      <w:r>
        <w:rPr>
          <w:spacing w:val="-6"/>
          <w:sz w:val="20"/>
        </w:rPr>
        <w:t xml:space="preserve"> </w:t>
      </w:r>
      <w:proofErr w:type="spellStart"/>
      <w:r>
        <w:rPr>
          <w:sz w:val="20"/>
        </w:rPr>
        <w:t>mtl_system_items</w:t>
      </w:r>
      <w:proofErr w:type="spellEnd"/>
      <w:r>
        <w:rPr>
          <w:spacing w:val="-6"/>
          <w:sz w:val="20"/>
        </w:rPr>
        <w:t xml:space="preserve"> </w:t>
      </w:r>
      <w:r>
        <w:rPr>
          <w:sz w:val="20"/>
        </w:rPr>
        <w:t>where</w:t>
      </w:r>
      <w:r>
        <w:rPr>
          <w:spacing w:val="-5"/>
          <w:sz w:val="20"/>
        </w:rPr>
        <w:t xml:space="preserve"> </w:t>
      </w:r>
      <w:proofErr w:type="spellStart"/>
      <w:r>
        <w:rPr>
          <w:sz w:val="20"/>
        </w:rPr>
        <w:t>inventory_item_id</w:t>
      </w:r>
      <w:proofErr w:type="spellEnd"/>
      <w:r>
        <w:rPr>
          <w:spacing w:val="-6"/>
          <w:sz w:val="20"/>
        </w:rPr>
        <w:t xml:space="preserve"> </w:t>
      </w:r>
      <w:r>
        <w:rPr>
          <w:sz w:val="20"/>
        </w:rPr>
        <w:t>=</w:t>
      </w:r>
      <w:r>
        <w:rPr>
          <w:spacing w:val="-5"/>
          <w:sz w:val="20"/>
        </w:rPr>
        <w:t xml:space="preserve"> </w:t>
      </w:r>
      <w:r>
        <w:rPr>
          <w:sz w:val="20"/>
        </w:rPr>
        <w:t>&amp;</w:t>
      </w:r>
      <w:r>
        <w:rPr>
          <w:spacing w:val="-6"/>
          <w:sz w:val="20"/>
        </w:rPr>
        <w:t xml:space="preserve"> </w:t>
      </w:r>
      <w:proofErr w:type="spellStart"/>
      <w:r>
        <w:rPr>
          <w:sz w:val="20"/>
        </w:rPr>
        <w:t>item_id</w:t>
      </w:r>
      <w:proofErr w:type="spellEnd"/>
      <w:r>
        <w:rPr>
          <w:spacing w:val="-6"/>
          <w:sz w:val="20"/>
        </w:rPr>
        <w:t xml:space="preserve"> </w:t>
      </w:r>
      <w:r>
        <w:rPr>
          <w:sz w:val="20"/>
        </w:rPr>
        <w:t xml:space="preserve">and </w:t>
      </w:r>
      <w:proofErr w:type="spellStart"/>
      <w:r>
        <w:rPr>
          <w:sz w:val="20"/>
        </w:rPr>
        <w:t>organization_id</w:t>
      </w:r>
      <w:proofErr w:type="spellEnd"/>
      <w:r>
        <w:rPr>
          <w:sz w:val="20"/>
        </w:rPr>
        <w:t xml:space="preserve"> = &amp; </w:t>
      </w:r>
      <w:proofErr w:type="spellStart"/>
      <w:r>
        <w:rPr>
          <w:sz w:val="20"/>
        </w:rPr>
        <w:t>organization_id</w:t>
      </w:r>
      <w:proofErr w:type="spellEnd"/>
    </w:p>
    <w:p w14:paraId="1F5325E5" w14:textId="77777777" w:rsidR="00F407DA" w:rsidRDefault="00000000">
      <w:pPr>
        <w:pStyle w:val="Heading6"/>
        <w:numPr>
          <w:ilvl w:val="0"/>
          <w:numId w:val="82"/>
        </w:numPr>
        <w:tabs>
          <w:tab w:val="left" w:pos="1860"/>
        </w:tabs>
        <w:ind w:left="1860" w:hanging="300"/>
        <w:jc w:val="left"/>
      </w:pPr>
      <w:r>
        <w:t>What</w:t>
      </w:r>
      <w:r>
        <w:rPr>
          <w:spacing w:val="-6"/>
        </w:rPr>
        <w:t xml:space="preserve"> </w:t>
      </w:r>
      <w:r>
        <w:t>conditions</w:t>
      </w:r>
      <w:r>
        <w:rPr>
          <w:spacing w:val="-4"/>
        </w:rPr>
        <w:t xml:space="preserve"> </w:t>
      </w:r>
      <w:r>
        <w:t>should</w:t>
      </w:r>
      <w:r>
        <w:rPr>
          <w:spacing w:val="-4"/>
        </w:rPr>
        <w:t xml:space="preserve"> </w:t>
      </w:r>
      <w:r>
        <w:t>be</w:t>
      </w:r>
      <w:r>
        <w:rPr>
          <w:spacing w:val="-3"/>
        </w:rPr>
        <w:t xml:space="preserve"> </w:t>
      </w:r>
      <w:r>
        <w:t>satisfied</w:t>
      </w:r>
      <w:r>
        <w:rPr>
          <w:spacing w:val="-5"/>
        </w:rPr>
        <w:t xml:space="preserve"> </w:t>
      </w:r>
      <w:r>
        <w:t>in</w:t>
      </w:r>
      <w:r>
        <w:rPr>
          <w:spacing w:val="-4"/>
        </w:rPr>
        <w:t xml:space="preserve"> </w:t>
      </w:r>
      <w:r>
        <w:t>order</w:t>
      </w:r>
      <w:r>
        <w:rPr>
          <w:spacing w:val="-4"/>
        </w:rPr>
        <w:t xml:space="preserve"> </w:t>
      </w:r>
      <w:r>
        <w:t>to</w:t>
      </w:r>
      <w:r>
        <w:rPr>
          <w:spacing w:val="-4"/>
        </w:rPr>
        <w:t xml:space="preserve"> </w:t>
      </w:r>
      <w:r>
        <w:t>claim</w:t>
      </w:r>
      <w:r>
        <w:rPr>
          <w:spacing w:val="-4"/>
        </w:rPr>
        <w:t xml:space="preserve"> </w:t>
      </w:r>
      <w:r>
        <w:t>Excise</w:t>
      </w:r>
      <w:r>
        <w:rPr>
          <w:spacing w:val="-3"/>
        </w:rPr>
        <w:t xml:space="preserve"> </w:t>
      </w:r>
      <w:r>
        <w:rPr>
          <w:spacing w:val="-2"/>
        </w:rPr>
        <w:t>Credit?</w:t>
      </w:r>
    </w:p>
    <w:p w14:paraId="53E17CEF" w14:textId="77777777" w:rsidR="00F407DA" w:rsidRDefault="00000000">
      <w:pPr>
        <w:pStyle w:val="BodyText"/>
        <w:ind w:left="1560"/>
      </w:pPr>
      <w:r>
        <w:t>Following</w:t>
      </w:r>
      <w:r>
        <w:rPr>
          <w:spacing w:val="-8"/>
        </w:rPr>
        <w:t xml:space="preserve"> </w:t>
      </w:r>
      <w:r>
        <w:t>conditions</w:t>
      </w:r>
      <w:r>
        <w:rPr>
          <w:spacing w:val="-5"/>
        </w:rPr>
        <w:t xml:space="preserve"> </w:t>
      </w:r>
      <w:r>
        <w:t>should</w:t>
      </w:r>
      <w:r>
        <w:rPr>
          <w:spacing w:val="-5"/>
        </w:rPr>
        <w:t xml:space="preserve"> </w:t>
      </w:r>
      <w:r>
        <w:t>be</w:t>
      </w:r>
      <w:r>
        <w:rPr>
          <w:spacing w:val="-4"/>
        </w:rPr>
        <w:t xml:space="preserve"> </w:t>
      </w:r>
      <w:r>
        <w:t>satisfied</w:t>
      </w:r>
      <w:r>
        <w:rPr>
          <w:spacing w:val="-6"/>
        </w:rPr>
        <w:t xml:space="preserve"> </w:t>
      </w:r>
      <w:r>
        <w:t>so</w:t>
      </w:r>
      <w:r>
        <w:rPr>
          <w:spacing w:val="-5"/>
        </w:rPr>
        <w:t xml:space="preserve"> </w:t>
      </w:r>
      <w:r>
        <w:t>as</w:t>
      </w:r>
      <w:r>
        <w:rPr>
          <w:spacing w:val="-5"/>
        </w:rPr>
        <w:t xml:space="preserve"> </w:t>
      </w:r>
      <w:r>
        <w:t>to</w:t>
      </w:r>
      <w:r>
        <w:rPr>
          <w:spacing w:val="-5"/>
        </w:rPr>
        <w:t xml:space="preserve"> </w:t>
      </w:r>
      <w:r>
        <w:t>claim</w:t>
      </w:r>
      <w:r>
        <w:rPr>
          <w:spacing w:val="-5"/>
        </w:rPr>
        <w:t xml:space="preserve"> </w:t>
      </w:r>
      <w:r>
        <w:t>CENVAT</w:t>
      </w:r>
      <w:r>
        <w:rPr>
          <w:spacing w:val="-5"/>
        </w:rPr>
        <w:t xml:space="preserve"> </w:t>
      </w:r>
      <w:r>
        <w:rPr>
          <w:spacing w:val="-2"/>
        </w:rPr>
        <w:t>Credit:</w:t>
      </w:r>
    </w:p>
    <w:p w14:paraId="0C82C640" w14:textId="77777777" w:rsidR="00F407DA" w:rsidRDefault="00000000">
      <w:pPr>
        <w:pStyle w:val="ListParagraph"/>
        <w:numPr>
          <w:ilvl w:val="0"/>
          <w:numId w:val="69"/>
        </w:numPr>
        <w:tabs>
          <w:tab w:val="left" w:pos="1919"/>
        </w:tabs>
        <w:spacing w:before="120"/>
        <w:ind w:hanging="359"/>
        <w:rPr>
          <w:sz w:val="20"/>
        </w:rPr>
      </w:pPr>
      <w:r>
        <w:rPr>
          <w:sz w:val="20"/>
        </w:rPr>
        <w:t>Organization/Location</w:t>
      </w:r>
      <w:r>
        <w:rPr>
          <w:spacing w:val="-6"/>
          <w:sz w:val="20"/>
        </w:rPr>
        <w:t xml:space="preserve"> </w:t>
      </w:r>
      <w:r>
        <w:rPr>
          <w:sz w:val="20"/>
        </w:rPr>
        <w:t>should</w:t>
      </w:r>
      <w:r>
        <w:rPr>
          <w:spacing w:val="-4"/>
          <w:sz w:val="20"/>
        </w:rPr>
        <w:t xml:space="preserve"> </w:t>
      </w:r>
      <w:r>
        <w:rPr>
          <w:sz w:val="20"/>
        </w:rPr>
        <w:t>be</w:t>
      </w:r>
      <w:r>
        <w:rPr>
          <w:spacing w:val="-4"/>
          <w:sz w:val="20"/>
        </w:rPr>
        <w:t xml:space="preserve"> </w:t>
      </w:r>
      <w:r>
        <w:rPr>
          <w:sz w:val="20"/>
        </w:rPr>
        <w:t>defined</w:t>
      </w:r>
      <w:r>
        <w:rPr>
          <w:spacing w:val="-4"/>
          <w:sz w:val="20"/>
        </w:rPr>
        <w:t xml:space="preserve"> </w:t>
      </w:r>
      <w:r>
        <w:rPr>
          <w:sz w:val="20"/>
        </w:rPr>
        <w:t>as</w:t>
      </w:r>
      <w:r>
        <w:rPr>
          <w:spacing w:val="-5"/>
          <w:sz w:val="20"/>
        </w:rPr>
        <w:t xml:space="preserve"> </w:t>
      </w:r>
      <w:r>
        <w:rPr>
          <w:sz w:val="20"/>
        </w:rPr>
        <w:t>a</w:t>
      </w:r>
      <w:r>
        <w:rPr>
          <w:spacing w:val="-3"/>
          <w:sz w:val="20"/>
        </w:rPr>
        <w:t xml:space="preserve"> </w:t>
      </w:r>
      <w:r>
        <w:rPr>
          <w:sz w:val="20"/>
        </w:rPr>
        <w:t>Manufacturing</w:t>
      </w:r>
      <w:r>
        <w:rPr>
          <w:spacing w:val="-4"/>
          <w:sz w:val="20"/>
        </w:rPr>
        <w:t xml:space="preserve"> </w:t>
      </w:r>
      <w:r>
        <w:rPr>
          <w:spacing w:val="-2"/>
          <w:sz w:val="20"/>
        </w:rPr>
        <w:t>Organization</w:t>
      </w:r>
    </w:p>
    <w:p w14:paraId="0FFC4E88" w14:textId="77777777" w:rsidR="00F407DA" w:rsidRDefault="00000000">
      <w:pPr>
        <w:pStyle w:val="ListParagraph"/>
        <w:numPr>
          <w:ilvl w:val="0"/>
          <w:numId w:val="69"/>
        </w:numPr>
        <w:tabs>
          <w:tab w:val="left" w:pos="1919"/>
        </w:tabs>
        <w:ind w:right="1281"/>
        <w:rPr>
          <w:sz w:val="20"/>
        </w:rPr>
      </w:pPr>
      <w:r>
        <w:rPr>
          <w:sz w:val="20"/>
        </w:rPr>
        <w:t>'Excise</w:t>
      </w:r>
      <w:r>
        <w:rPr>
          <w:spacing w:val="-3"/>
          <w:sz w:val="20"/>
        </w:rPr>
        <w:t xml:space="preserve"> </w:t>
      </w:r>
      <w:r>
        <w:rPr>
          <w:sz w:val="20"/>
        </w:rPr>
        <w:t>Flag</w:t>
      </w:r>
      <w:r>
        <w:rPr>
          <w:spacing w:val="-4"/>
          <w:sz w:val="20"/>
        </w:rPr>
        <w:t xml:space="preserve"> </w:t>
      </w:r>
      <w:r>
        <w:rPr>
          <w:sz w:val="20"/>
        </w:rPr>
        <w:t>&amp;</w:t>
      </w:r>
      <w:r>
        <w:rPr>
          <w:spacing w:val="-4"/>
          <w:sz w:val="20"/>
        </w:rPr>
        <w:t xml:space="preserve"> </w:t>
      </w:r>
      <w:r>
        <w:rPr>
          <w:sz w:val="20"/>
        </w:rPr>
        <w:t>'</w:t>
      </w:r>
      <w:proofErr w:type="spellStart"/>
      <w:r>
        <w:rPr>
          <w:sz w:val="20"/>
        </w:rPr>
        <w:t>Modvat</w:t>
      </w:r>
      <w:proofErr w:type="spellEnd"/>
      <w:r>
        <w:rPr>
          <w:spacing w:val="-4"/>
          <w:sz w:val="20"/>
        </w:rPr>
        <w:t xml:space="preserve"> </w:t>
      </w:r>
      <w:r>
        <w:rPr>
          <w:sz w:val="20"/>
        </w:rPr>
        <w:t>Flag'</w:t>
      </w:r>
      <w:r>
        <w:rPr>
          <w:spacing w:val="-3"/>
          <w:sz w:val="20"/>
        </w:rPr>
        <w:t xml:space="preserve"> </w:t>
      </w:r>
      <w:r>
        <w:rPr>
          <w:sz w:val="20"/>
        </w:rPr>
        <w:t>should</w:t>
      </w:r>
      <w:r>
        <w:rPr>
          <w:spacing w:val="-4"/>
          <w:sz w:val="20"/>
        </w:rPr>
        <w:t xml:space="preserve"> </w:t>
      </w:r>
      <w:r>
        <w:rPr>
          <w:sz w:val="20"/>
        </w:rPr>
        <w:t>be</w:t>
      </w:r>
      <w:r>
        <w:rPr>
          <w:spacing w:val="-3"/>
          <w:sz w:val="20"/>
        </w:rPr>
        <w:t xml:space="preserve"> </w:t>
      </w:r>
      <w:r>
        <w:rPr>
          <w:sz w:val="20"/>
        </w:rPr>
        <w:t>set</w:t>
      </w:r>
      <w:r>
        <w:rPr>
          <w:spacing w:val="-4"/>
          <w:sz w:val="20"/>
        </w:rPr>
        <w:t xml:space="preserve"> </w:t>
      </w:r>
      <w:r>
        <w:rPr>
          <w:sz w:val="20"/>
        </w:rPr>
        <w:t>to</w:t>
      </w:r>
      <w:r>
        <w:rPr>
          <w:spacing w:val="-4"/>
          <w:sz w:val="20"/>
        </w:rPr>
        <w:t xml:space="preserve"> </w:t>
      </w:r>
      <w:r>
        <w:rPr>
          <w:sz w:val="20"/>
        </w:rPr>
        <w:t>'Yes'</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Organization</w:t>
      </w:r>
      <w:r>
        <w:rPr>
          <w:spacing w:val="-3"/>
          <w:sz w:val="20"/>
        </w:rPr>
        <w:t xml:space="preserve"> </w:t>
      </w:r>
      <w:r>
        <w:rPr>
          <w:sz w:val="20"/>
        </w:rPr>
        <w:t>Item</w:t>
      </w:r>
      <w:r>
        <w:rPr>
          <w:spacing w:val="-4"/>
          <w:sz w:val="20"/>
        </w:rPr>
        <w:t xml:space="preserve"> </w:t>
      </w:r>
      <w:r>
        <w:rPr>
          <w:sz w:val="20"/>
        </w:rPr>
        <w:t>in</w:t>
      </w:r>
      <w:r>
        <w:rPr>
          <w:spacing w:val="-3"/>
          <w:sz w:val="20"/>
        </w:rPr>
        <w:t xml:space="preserve"> </w:t>
      </w:r>
      <w:r>
        <w:rPr>
          <w:sz w:val="20"/>
        </w:rPr>
        <w:t>the item setup.</w:t>
      </w:r>
    </w:p>
    <w:p w14:paraId="5D5D839B" w14:textId="77777777" w:rsidR="00F407DA" w:rsidRDefault="00000000">
      <w:pPr>
        <w:pStyle w:val="ListParagraph"/>
        <w:numPr>
          <w:ilvl w:val="0"/>
          <w:numId w:val="69"/>
        </w:numPr>
        <w:tabs>
          <w:tab w:val="left" w:pos="1919"/>
        </w:tabs>
        <w:ind w:hanging="359"/>
        <w:rPr>
          <w:sz w:val="20"/>
        </w:rPr>
      </w:pPr>
      <w:r>
        <w:rPr>
          <w:sz w:val="20"/>
        </w:rPr>
        <w:t>Goods</w:t>
      </w:r>
      <w:r>
        <w:rPr>
          <w:spacing w:val="-7"/>
          <w:sz w:val="20"/>
        </w:rPr>
        <w:t xml:space="preserve"> </w:t>
      </w:r>
      <w:r>
        <w:rPr>
          <w:sz w:val="20"/>
        </w:rPr>
        <w:t>should</w:t>
      </w:r>
      <w:r>
        <w:rPr>
          <w:spacing w:val="-4"/>
          <w:sz w:val="20"/>
        </w:rPr>
        <w:t xml:space="preserve"> </w:t>
      </w:r>
      <w:r>
        <w:rPr>
          <w:sz w:val="20"/>
        </w:rPr>
        <w:t>be</w:t>
      </w:r>
      <w:r>
        <w:rPr>
          <w:spacing w:val="-3"/>
          <w:sz w:val="20"/>
        </w:rPr>
        <w:t xml:space="preserve"> </w:t>
      </w:r>
      <w:r>
        <w:rPr>
          <w:sz w:val="20"/>
        </w:rPr>
        <w:t>received</w:t>
      </w:r>
      <w:r>
        <w:rPr>
          <w:spacing w:val="-4"/>
          <w:sz w:val="20"/>
        </w:rPr>
        <w:t xml:space="preserve"> </w:t>
      </w:r>
      <w:r>
        <w:rPr>
          <w:sz w:val="20"/>
        </w:rPr>
        <w:t>into</w:t>
      </w:r>
      <w:r>
        <w:rPr>
          <w:spacing w:val="-5"/>
          <w:sz w:val="20"/>
        </w:rPr>
        <w:t xml:space="preserve"> </w:t>
      </w:r>
      <w:r>
        <w:rPr>
          <w:sz w:val="20"/>
        </w:rPr>
        <w:t>a</w:t>
      </w:r>
      <w:r>
        <w:rPr>
          <w:spacing w:val="-3"/>
          <w:sz w:val="20"/>
        </w:rPr>
        <w:t xml:space="preserve"> </w:t>
      </w:r>
      <w:r>
        <w:rPr>
          <w:sz w:val="20"/>
        </w:rPr>
        <w:t>Bonded</w:t>
      </w:r>
      <w:r>
        <w:rPr>
          <w:spacing w:val="-4"/>
          <w:sz w:val="20"/>
        </w:rPr>
        <w:t xml:space="preserve"> </w:t>
      </w:r>
      <w:r>
        <w:rPr>
          <w:sz w:val="20"/>
        </w:rPr>
        <w:t>Sub</w:t>
      </w:r>
      <w:r>
        <w:rPr>
          <w:spacing w:val="-4"/>
          <w:sz w:val="20"/>
        </w:rPr>
        <w:t xml:space="preserve"> </w:t>
      </w:r>
      <w:r>
        <w:rPr>
          <w:spacing w:val="-2"/>
          <w:sz w:val="20"/>
        </w:rPr>
        <w:t>inventory</w:t>
      </w:r>
    </w:p>
    <w:p w14:paraId="678EC718" w14:textId="77777777" w:rsidR="00F407DA" w:rsidRDefault="00000000">
      <w:pPr>
        <w:pStyle w:val="ListParagraph"/>
        <w:numPr>
          <w:ilvl w:val="0"/>
          <w:numId w:val="69"/>
        </w:numPr>
        <w:tabs>
          <w:tab w:val="left" w:pos="1919"/>
        </w:tabs>
        <w:ind w:right="1393"/>
        <w:rPr>
          <w:sz w:val="20"/>
        </w:rPr>
      </w:pPr>
      <w:r>
        <w:rPr>
          <w:sz w:val="20"/>
        </w:rPr>
        <w:t>The</w:t>
      </w:r>
      <w:r>
        <w:rPr>
          <w:spacing w:val="-3"/>
          <w:sz w:val="20"/>
        </w:rPr>
        <w:t xml:space="preserve"> </w:t>
      </w:r>
      <w:r>
        <w:rPr>
          <w:sz w:val="20"/>
        </w:rPr>
        <w:t>Receipt</w:t>
      </w:r>
      <w:r>
        <w:rPr>
          <w:spacing w:val="-4"/>
          <w:sz w:val="20"/>
        </w:rPr>
        <w:t xml:space="preserve"> </w:t>
      </w:r>
      <w:r>
        <w:rPr>
          <w:sz w:val="20"/>
        </w:rPr>
        <w:t>should</w:t>
      </w:r>
      <w:r>
        <w:rPr>
          <w:spacing w:val="-4"/>
          <w:sz w:val="20"/>
        </w:rPr>
        <w:t xml:space="preserve"> </w:t>
      </w:r>
      <w:r>
        <w:rPr>
          <w:sz w:val="20"/>
        </w:rPr>
        <w:t>carry</w:t>
      </w:r>
      <w:r>
        <w:rPr>
          <w:spacing w:val="-4"/>
          <w:sz w:val="20"/>
        </w:rPr>
        <w:t xml:space="preserve"> </w:t>
      </w:r>
      <w:r>
        <w:rPr>
          <w:sz w:val="20"/>
        </w:rPr>
        <w:t>Excise</w:t>
      </w:r>
      <w:r>
        <w:rPr>
          <w:spacing w:val="-3"/>
          <w:sz w:val="20"/>
        </w:rPr>
        <w:t xml:space="preserve"> </w:t>
      </w:r>
      <w:r>
        <w:rPr>
          <w:sz w:val="20"/>
        </w:rPr>
        <w:t>Type</w:t>
      </w:r>
      <w:r>
        <w:rPr>
          <w:spacing w:val="-3"/>
          <w:sz w:val="20"/>
        </w:rPr>
        <w:t xml:space="preserve"> </w:t>
      </w:r>
      <w:r>
        <w:rPr>
          <w:sz w:val="20"/>
        </w:rPr>
        <w:t>of</w:t>
      </w:r>
      <w:r>
        <w:rPr>
          <w:spacing w:val="-3"/>
          <w:sz w:val="20"/>
        </w:rPr>
        <w:t xml:space="preserve"> </w:t>
      </w:r>
      <w:r>
        <w:rPr>
          <w:sz w:val="20"/>
        </w:rPr>
        <w:t>Tax</w:t>
      </w:r>
      <w:r>
        <w:rPr>
          <w:spacing w:val="-4"/>
          <w:sz w:val="20"/>
        </w:rPr>
        <w:t xml:space="preserve"> </w:t>
      </w:r>
      <w:r>
        <w:rPr>
          <w:sz w:val="20"/>
        </w:rPr>
        <w:t>for</w:t>
      </w:r>
      <w:r>
        <w:rPr>
          <w:spacing w:val="-3"/>
          <w:sz w:val="20"/>
        </w:rPr>
        <w:t xml:space="preserve"> </w:t>
      </w:r>
      <w:r>
        <w:rPr>
          <w:sz w:val="20"/>
        </w:rPr>
        <w:t>which</w:t>
      </w:r>
      <w:r>
        <w:rPr>
          <w:spacing w:val="-3"/>
          <w:sz w:val="20"/>
        </w:rPr>
        <w:t xml:space="preserve"> </w:t>
      </w:r>
      <w:r>
        <w:rPr>
          <w:sz w:val="20"/>
        </w:rPr>
        <w:t>the</w:t>
      </w:r>
      <w:r>
        <w:rPr>
          <w:spacing w:val="-3"/>
          <w:sz w:val="20"/>
        </w:rPr>
        <w:t xml:space="preserve"> </w:t>
      </w:r>
      <w:r>
        <w:rPr>
          <w:sz w:val="20"/>
        </w:rPr>
        <w:t>Credit</w:t>
      </w:r>
      <w:r>
        <w:rPr>
          <w:spacing w:val="-4"/>
          <w:sz w:val="20"/>
        </w:rPr>
        <w:t xml:space="preserve"> </w:t>
      </w:r>
      <w:r>
        <w:rPr>
          <w:sz w:val="20"/>
        </w:rPr>
        <w:t>Percentage</w:t>
      </w:r>
      <w:r>
        <w:rPr>
          <w:spacing w:val="-3"/>
          <w:sz w:val="20"/>
        </w:rPr>
        <w:t xml:space="preserve"> </w:t>
      </w:r>
      <w:r>
        <w:rPr>
          <w:sz w:val="20"/>
        </w:rPr>
        <w:t xml:space="preserve">has been set to '100'. You can also use 'Additional Customs (CVD)' Taxes to claim </w:t>
      </w:r>
      <w:r>
        <w:rPr>
          <w:spacing w:val="-2"/>
          <w:sz w:val="20"/>
        </w:rPr>
        <w:t>CENVAT</w:t>
      </w:r>
    </w:p>
    <w:p w14:paraId="6B78D23C" w14:textId="77777777" w:rsidR="00F407DA" w:rsidRDefault="00000000">
      <w:pPr>
        <w:pStyle w:val="ListParagraph"/>
        <w:numPr>
          <w:ilvl w:val="0"/>
          <w:numId w:val="69"/>
        </w:numPr>
        <w:tabs>
          <w:tab w:val="left" w:pos="1919"/>
        </w:tabs>
        <w:ind w:right="1523"/>
        <w:rPr>
          <w:sz w:val="20"/>
        </w:rPr>
      </w:pPr>
      <w:r>
        <w:rPr>
          <w:sz w:val="20"/>
        </w:rPr>
        <w:t>'Claim</w:t>
      </w:r>
      <w:r>
        <w:rPr>
          <w:spacing w:val="-4"/>
          <w:sz w:val="20"/>
        </w:rPr>
        <w:t xml:space="preserve"> </w:t>
      </w:r>
      <w:r>
        <w:rPr>
          <w:sz w:val="20"/>
        </w:rPr>
        <w:t>CENVAT</w:t>
      </w:r>
      <w:r>
        <w:rPr>
          <w:spacing w:val="-4"/>
          <w:sz w:val="20"/>
        </w:rPr>
        <w:t xml:space="preserve"> </w:t>
      </w:r>
      <w:r>
        <w:rPr>
          <w:sz w:val="20"/>
        </w:rPr>
        <w:t>on</w:t>
      </w:r>
      <w:r>
        <w:rPr>
          <w:spacing w:val="-3"/>
          <w:sz w:val="20"/>
        </w:rPr>
        <w:t xml:space="preserve"> </w:t>
      </w:r>
      <w:r>
        <w:rPr>
          <w:sz w:val="20"/>
        </w:rPr>
        <w:t>Receipt'</w:t>
      </w:r>
      <w:r>
        <w:rPr>
          <w:spacing w:val="-3"/>
          <w:sz w:val="20"/>
        </w:rPr>
        <w:t xml:space="preserve"> </w:t>
      </w:r>
      <w:r>
        <w:rPr>
          <w:sz w:val="20"/>
        </w:rPr>
        <w:t>Flag</w:t>
      </w:r>
      <w:r>
        <w:rPr>
          <w:spacing w:val="-4"/>
          <w:sz w:val="20"/>
        </w:rPr>
        <w:t xml:space="preserve"> </w:t>
      </w:r>
      <w:r>
        <w:rPr>
          <w:sz w:val="20"/>
        </w:rPr>
        <w:t>should</w:t>
      </w:r>
      <w:r>
        <w:rPr>
          <w:spacing w:val="-4"/>
          <w:sz w:val="20"/>
        </w:rPr>
        <w:t xml:space="preserve"> </w:t>
      </w:r>
      <w:r>
        <w:rPr>
          <w:sz w:val="20"/>
        </w:rPr>
        <w:t>be</w:t>
      </w:r>
      <w:r>
        <w:rPr>
          <w:spacing w:val="-3"/>
          <w:sz w:val="20"/>
        </w:rPr>
        <w:t xml:space="preserve"> </w:t>
      </w:r>
      <w:r>
        <w:rPr>
          <w:sz w:val="20"/>
        </w:rPr>
        <w:t>set</w:t>
      </w:r>
      <w:r>
        <w:rPr>
          <w:spacing w:val="-4"/>
          <w:sz w:val="20"/>
        </w:rPr>
        <w:t xml:space="preserve"> </w:t>
      </w:r>
      <w:r>
        <w:rPr>
          <w:sz w:val="20"/>
        </w:rPr>
        <w:t>to</w:t>
      </w:r>
      <w:r>
        <w:rPr>
          <w:spacing w:val="-4"/>
          <w:sz w:val="20"/>
        </w:rPr>
        <w:t xml:space="preserve"> </w:t>
      </w:r>
      <w:r>
        <w:rPr>
          <w:sz w:val="20"/>
        </w:rPr>
        <w:t>'Yes'</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Receipt.</w:t>
      </w:r>
      <w:r>
        <w:rPr>
          <w:spacing w:val="-3"/>
          <w:sz w:val="20"/>
        </w:rPr>
        <w:t xml:space="preserve"> </w:t>
      </w:r>
      <w:r>
        <w:rPr>
          <w:sz w:val="20"/>
        </w:rPr>
        <w:t>Else,</w:t>
      </w:r>
      <w:r>
        <w:rPr>
          <w:spacing w:val="-3"/>
          <w:sz w:val="20"/>
        </w:rPr>
        <w:t xml:space="preserve"> </w:t>
      </w:r>
      <w:r>
        <w:rPr>
          <w:sz w:val="20"/>
        </w:rPr>
        <w:t>the CENVAT Claim will be deferred. CENVAT on such deferred receipts can be claimed through 'Claim CENVAT On Receipts' Screen.</w:t>
      </w:r>
    </w:p>
    <w:p w14:paraId="152644EE" w14:textId="77777777" w:rsidR="00F407DA" w:rsidRDefault="00000000">
      <w:pPr>
        <w:pStyle w:val="Heading6"/>
        <w:numPr>
          <w:ilvl w:val="0"/>
          <w:numId w:val="82"/>
        </w:numPr>
        <w:tabs>
          <w:tab w:val="left" w:pos="1860"/>
        </w:tabs>
        <w:spacing w:before="240"/>
        <w:ind w:left="1860" w:hanging="300"/>
        <w:jc w:val="left"/>
      </w:pPr>
      <w:r>
        <w:t>Which</w:t>
      </w:r>
      <w:r>
        <w:rPr>
          <w:spacing w:val="-5"/>
        </w:rPr>
        <w:t xml:space="preserve"> </w:t>
      </w:r>
      <w:r>
        <w:t>Taxes</w:t>
      </w:r>
      <w:r>
        <w:rPr>
          <w:spacing w:val="-4"/>
        </w:rPr>
        <w:t xml:space="preserve"> </w:t>
      </w:r>
      <w:r>
        <w:t>are</w:t>
      </w:r>
      <w:r>
        <w:rPr>
          <w:spacing w:val="-3"/>
        </w:rPr>
        <w:t xml:space="preserve"> </w:t>
      </w:r>
      <w:r>
        <w:t>recoverable?</w:t>
      </w:r>
      <w:r>
        <w:rPr>
          <w:spacing w:val="-4"/>
        </w:rPr>
        <w:t xml:space="preserve"> </w:t>
      </w:r>
      <w:r>
        <w:t>How</w:t>
      </w:r>
      <w:r>
        <w:rPr>
          <w:spacing w:val="-4"/>
        </w:rPr>
        <w:t xml:space="preserve"> </w:t>
      </w:r>
      <w:r>
        <w:t>are</w:t>
      </w:r>
      <w:r>
        <w:rPr>
          <w:spacing w:val="-3"/>
        </w:rPr>
        <w:t xml:space="preserve"> </w:t>
      </w:r>
      <w:r>
        <w:t>such</w:t>
      </w:r>
      <w:r>
        <w:rPr>
          <w:spacing w:val="-4"/>
        </w:rPr>
        <w:t xml:space="preserve"> </w:t>
      </w:r>
      <w:r>
        <w:t>taxes</w:t>
      </w:r>
      <w:r>
        <w:rPr>
          <w:spacing w:val="-4"/>
        </w:rPr>
        <w:t xml:space="preserve"> </w:t>
      </w:r>
      <w:r>
        <w:rPr>
          <w:spacing w:val="-2"/>
        </w:rPr>
        <w:t>accounted?</w:t>
      </w:r>
    </w:p>
    <w:p w14:paraId="782F1F1F" w14:textId="77777777" w:rsidR="00F407DA" w:rsidRDefault="00000000">
      <w:pPr>
        <w:pStyle w:val="BodyText"/>
        <w:ind w:left="1560" w:right="1129"/>
      </w:pPr>
      <w:r>
        <w:t>In</w:t>
      </w:r>
      <w:r>
        <w:rPr>
          <w:spacing w:val="-3"/>
        </w:rPr>
        <w:t xml:space="preserve"> </w:t>
      </w:r>
      <w:r>
        <w:t>the</w:t>
      </w:r>
      <w:r>
        <w:rPr>
          <w:spacing w:val="-3"/>
        </w:rPr>
        <w:t xml:space="preserve"> </w:t>
      </w:r>
      <w:r>
        <w:t>case</w:t>
      </w:r>
      <w:r>
        <w:rPr>
          <w:spacing w:val="-3"/>
        </w:rPr>
        <w:t xml:space="preserve"> </w:t>
      </w:r>
      <w:r>
        <w:t>of</w:t>
      </w:r>
      <w:r>
        <w:rPr>
          <w:spacing w:val="-3"/>
        </w:rPr>
        <w:t xml:space="preserve"> </w:t>
      </w:r>
      <w:r>
        <w:t>tax</w:t>
      </w:r>
      <w:r>
        <w:rPr>
          <w:spacing w:val="-4"/>
        </w:rPr>
        <w:t xml:space="preserve"> </w:t>
      </w:r>
      <w:r>
        <w:t>types</w:t>
      </w:r>
      <w:r>
        <w:rPr>
          <w:spacing w:val="-4"/>
        </w:rPr>
        <w:t xml:space="preserve"> </w:t>
      </w:r>
      <w:r>
        <w:t>other</w:t>
      </w:r>
      <w:r>
        <w:rPr>
          <w:spacing w:val="-3"/>
        </w:rPr>
        <w:t xml:space="preserve"> </w:t>
      </w:r>
      <w:r>
        <w:t>than</w:t>
      </w:r>
      <w:r>
        <w:rPr>
          <w:spacing w:val="-3"/>
        </w:rPr>
        <w:t xml:space="preserve"> </w:t>
      </w:r>
      <w:r>
        <w:t>Excise</w:t>
      </w:r>
      <w:r>
        <w:rPr>
          <w:spacing w:val="-3"/>
        </w:rPr>
        <w:t xml:space="preserve"> </w:t>
      </w:r>
      <w:r>
        <w:t>and</w:t>
      </w:r>
      <w:r>
        <w:rPr>
          <w:spacing w:val="-4"/>
        </w:rPr>
        <w:t xml:space="preserve"> </w:t>
      </w:r>
      <w:r>
        <w:t>Additional</w:t>
      </w:r>
      <w:r>
        <w:rPr>
          <w:spacing w:val="-3"/>
        </w:rPr>
        <w:t xml:space="preserve"> </w:t>
      </w:r>
      <w:r>
        <w:t>Customs,</w:t>
      </w:r>
      <w:r>
        <w:rPr>
          <w:spacing w:val="-3"/>
        </w:rPr>
        <w:t xml:space="preserve"> </w:t>
      </w:r>
      <w:r>
        <w:t>you</w:t>
      </w:r>
      <w:r>
        <w:rPr>
          <w:spacing w:val="-3"/>
        </w:rPr>
        <w:t xml:space="preserve"> </w:t>
      </w:r>
      <w:r>
        <w:t>can</w:t>
      </w:r>
      <w:r>
        <w:rPr>
          <w:spacing w:val="-3"/>
        </w:rPr>
        <w:t xml:space="preserve"> </w:t>
      </w:r>
      <w:r>
        <w:t>specify</w:t>
      </w:r>
      <w:r>
        <w:rPr>
          <w:spacing w:val="-4"/>
        </w:rPr>
        <w:t xml:space="preserve"> </w:t>
      </w:r>
      <w:r>
        <w:t>the percentage of tax that can be recovered. The recoverable portion will be accounted in the tax account defined. The non-recoverable portion will be added to the Item Cost.</w:t>
      </w:r>
    </w:p>
    <w:p w14:paraId="42C9DF19" w14:textId="77777777" w:rsidR="00F407DA" w:rsidRDefault="00000000">
      <w:pPr>
        <w:pStyle w:val="ListParagraph"/>
        <w:numPr>
          <w:ilvl w:val="0"/>
          <w:numId w:val="82"/>
        </w:numPr>
        <w:tabs>
          <w:tab w:val="left" w:pos="1860"/>
        </w:tabs>
        <w:spacing w:before="120" w:line="345" w:lineRule="auto"/>
        <w:ind w:left="1560" w:right="1843" w:firstLine="0"/>
        <w:jc w:val="left"/>
        <w:rPr>
          <w:sz w:val="20"/>
        </w:rPr>
      </w:pPr>
      <w:r>
        <w:rPr>
          <w:b/>
          <w:sz w:val="20"/>
        </w:rPr>
        <w:t xml:space="preserve">What is the impact of delivering material to Non-bonded Sub Inventory? </w:t>
      </w:r>
      <w:r>
        <w:rPr>
          <w:sz w:val="20"/>
        </w:rPr>
        <w:t>Following</w:t>
      </w:r>
      <w:r>
        <w:rPr>
          <w:spacing w:val="-5"/>
          <w:sz w:val="20"/>
        </w:rPr>
        <w:t xml:space="preserve"> </w:t>
      </w:r>
      <w:r>
        <w:rPr>
          <w:sz w:val="20"/>
        </w:rPr>
        <w:t>will</w:t>
      </w:r>
      <w:r>
        <w:rPr>
          <w:spacing w:val="-4"/>
          <w:sz w:val="20"/>
        </w:rPr>
        <w:t xml:space="preserve"> </w:t>
      </w:r>
      <w:r>
        <w:rPr>
          <w:sz w:val="20"/>
        </w:rPr>
        <w:t>be</w:t>
      </w:r>
      <w:r>
        <w:rPr>
          <w:spacing w:val="-4"/>
          <w:sz w:val="20"/>
        </w:rPr>
        <w:t xml:space="preserve"> </w:t>
      </w:r>
      <w:r>
        <w:rPr>
          <w:sz w:val="20"/>
        </w:rPr>
        <w:t>the</w:t>
      </w:r>
      <w:r>
        <w:rPr>
          <w:spacing w:val="-4"/>
          <w:sz w:val="20"/>
        </w:rPr>
        <w:t xml:space="preserve"> </w:t>
      </w:r>
      <w:r>
        <w:rPr>
          <w:sz w:val="20"/>
        </w:rPr>
        <w:t>impact</w:t>
      </w:r>
      <w:r>
        <w:rPr>
          <w:spacing w:val="-5"/>
          <w:sz w:val="20"/>
        </w:rPr>
        <w:t xml:space="preserve"> </w:t>
      </w:r>
      <w:r>
        <w:rPr>
          <w:sz w:val="20"/>
        </w:rPr>
        <w:t>when</w:t>
      </w:r>
      <w:r>
        <w:rPr>
          <w:spacing w:val="-4"/>
          <w:sz w:val="20"/>
        </w:rPr>
        <w:t xml:space="preserve"> </w:t>
      </w:r>
      <w:r>
        <w:rPr>
          <w:sz w:val="20"/>
        </w:rPr>
        <w:t>you</w:t>
      </w:r>
      <w:r>
        <w:rPr>
          <w:spacing w:val="-4"/>
          <w:sz w:val="20"/>
        </w:rPr>
        <w:t xml:space="preserve"> </w:t>
      </w:r>
      <w:r>
        <w:rPr>
          <w:sz w:val="20"/>
        </w:rPr>
        <w:t>have</w:t>
      </w:r>
      <w:r>
        <w:rPr>
          <w:spacing w:val="-4"/>
          <w:sz w:val="20"/>
        </w:rPr>
        <w:t xml:space="preserve"> </w:t>
      </w:r>
      <w:r>
        <w:rPr>
          <w:sz w:val="20"/>
        </w:rPr>
        <w:t>claimed</w:t>
      </w:r>
      <w:r>
        <w:rPr>
          <w:spacing w:val="-5"/>
          <w:sz w:val="20"/>
        </w:rPr>
        <w:t xml:space="preserve"> </w:t>
      </w:r>
      <w:r>
        <w:rPr>
          <w:sz w:val="20"/>
        </w:rPr>
        <w:t>CENVAT</w:t>
      </w:r>
      <w:r>
        <w:rPr>
          <w:spacing w:val="-5"/>
          <w:sz w:val="20"/>
        </w:rPr>
        <w:t xml:space="preserve"> </w:t>
      </w:r>
      <w:r>
        <w:rPr>
          <w:sz w:val="20"/>
        </w:rPr>
        <w:t>before</w:t>
      </w:r>
      <w:r>
        <w:rPr>
          <w:spacing w:val="-4"/>
          <w:sz w:val="20"/>
        </w:rPr>
        <w:t xml:space="preserve"> </w:t>
      </w:r>
      <w:r>
        <w:rPr>
          <w:sz w:val="20"/>
        </w:rPr>
        <w:t>delivery. Excise Quantity and Duty registers will get reversed</w:t>
      </w:r>
    </w:p>
    <w:p w14:paraId="55809F38" w14:textId="77777777" w:rsidR="00F407DA" w:rsidRDefault="00000000">
      <w:pPr>
        <w:pStyle w:val="BodyText"/>
        <w:spacing w:before="3"/>
        <w:ind w:left="1560"/>
      </w:pPr>
      <w:r>
        <w:t>CENVAT</w:t>
      </w:r>
      <w:r>
        <w:rPr>
          <w:spacing w:val="-6"/>
        </w:rPr>
        <w:t xml:space="preserve"> </w:t>
      </w:r>
      <w:r>
        <w:t>Accounting</w:t>
      </w:r>
      <w:r>
        <w:rPr>
          <w:spacing w:val="-5"/>
        </w:rPr>
        <w:t xml:space="preserve"> </w:t>
      </w:r>
      <w:r>
        <w:t>Entries</w:t>
      </w:r>
      <w:r>
        <w:rPr>
          <w:spacing w:val="-6"/>
        </w:rPr>
        <w:t xml:space="preserve"> </w:t>
      </w:r>
      <w:r>
        <w:t>will</w:t>
      </w:r>
      <w:r>
        <w:rPr>
          <w:spacing w:val="-4"/>
        </w:rPr>
        <w:t xml:space="preserve"> </w:t>
      </w:r>
      <w:r>
        <w:t>get</w:t>
      </w:r>
      <w:r>
        <w:rPr>
          <w:spacing w:val="-5"/>
        </w:rPr>
        <w:t xml:space="preserve"> </w:t>
      </w:r>
      <w:r>
        <w:rPr>
          <w:spacing w:val="-2"/>
        </w:rPr>
        <w:t>reversed</w:t>
      </w:r>
    </w:p>
    <w:p w14:paraId="4268F8B7" w14:textId="77777777" w:rsidR="00F407DA" w:rsidRDefault="00000000">
      <w:pPr>
        <w:pStyle w:val="BodyText"/>
        <w:ind w:left="1560" w:right="1129"/>
      </w:pPr>
      <w:r>
        <w:t>Excise</w:t>
      </w:r>
      <w:r>
        <w:rPr>
          <w:spacing w:val="-3"/>
        </w:rPr>
        <w:t xml:space="preserve"> </w:t>
      </w:r>
      <w:r>
        <w:t>Amount</w:t>
      </w:r>
      <w:r>
        <w:rPr>
          <w:spacing w:val="-4"/>
        </w:rPr>
        <w:t xml:space="preserve"> </w:t>
      </w:r>
      <w:r>
        <w:t>will</w:t>
      </w:r>
      <w:r>
        <w:rPr>
          <w:spacing w:val="-3"/>
        </w:rPr>
        <w:t xml:space="preserve"> </w:t>
      </w:r>
      <w:r>
        <w:t>be</w:t>
      </w:r>
      <w:r>
        <w:rPr>
          <w:spacing w:val="-3"/>
        </w:rPr>
        <w:t xml:space="preserve"> </w:t>
      </w:r>
      <w:r>
        <w:t>added</w:t>
      </w:r>
      <w:r>
        <w:rPr>
          <w:spacing w:val="-4"/>
        </w:rPr>
        <w:t xml:space="preserve"> </w:t>
      </w:r>
      <w:r>
        <w:t>to</w:t>
      </w:r>
      <w:r>
        <w:rPr>
          <w:spacing w:val="-4"/>
        </w:rPr>
        <w:t xml:space="preserve"> </w:t>
      </w:r>
      <w:r>
        <w:t>the</w:t>
      </w:r>
      <w:r>
        <w:rPr>
          <w:spacing w:val="-3"/>
        </w:rPr>
        <w:t xml:space="preserve"> </w:t>
      </w:r>
      <w:r>
        <w:t>Item</w:t>
      </w:r>
      <w:r>
        <w:rPr>
          <w:spacing w:val="-4"/>
        </w:rPr>
        <w:t xml:space="preserve"> </w:t>
      </w:r>
      <w:r>
        <w:t>Cost</w:t>
      </w:r>
      <w:r>
        <w:rPr>
          <w:spacing w:val="-4"/>
        </w:rPr>
        <w:t xml:space="preserve"> </w:t>
      </w:r>
      <w:r>
        <w:t>where</w:t>
      </w:r>
      <w:r>
        <w:rPr>
          <w:spacing w:val="-3"/>
        </w:rPr>
        <w:t xml:space="preserve"> </w:t>
      </w:r>
      <w:r>
        <w:t>the</w:t>
      </w:r>
      <w:r>
        <w:rPr>
          <w:spacing w:val="-3"/>
        </w:rPr>
        <w:t xml:space="preserve"> </w:t>
      </w:r>
      <w:r>
        <w:t>costing</w:t>
      </w:r>
      <w:r>
        <w:rPr>
          <w:spacing w:val="-4"/>
        </w:rPr>
        <w:t xml:space="preserve"> </w:t>
      </w:r>
      <w:r>
        <w:t>Method</w:t>
      </w:r>
      <w:r>
        <w:rPr>
          <w:spacing w:val="-4"/>
        </w:rPr>
        <w:t xml:space="preserve"> </w:t>
      </w:r>
      <w:r>
        <w:t>is</w:t>
      </w:r>
      <w:r>
        <w:rPr>
          <w:spacing w:val="-4"/>
        </w:rPr>
        <w:t xml:space="preserve"> </w:t>
      </w:r>
      <w:r>
        <w:t>'Average. Else, this amount will be debited to Purchase Price Variance Account.</w:t>
      </w:r>
    </w:p>
    <w:p w14:paraId="501A685C" w14:textId="77777777" w:rsidR="00F407DA" w:rsidRDefault="00000000">
      <w:pPr>
        <w:pStyle w:val="BodyText"/>
        <w:ind w:left="1560" w:right="1361"/>
      </w:pPr>
      <w:r>
        <w:t>In</w:t>
      </w:r>
      <w:r>
        <w:rPr>
          <w:spacing w:val="-4"/>
        </w:rPr>
        <w:t xml:space="preserve"> </w:t>
      </w:r>
      <w:r>
        <w:t>Case</w:t>
      </w:r>
      <w:r>
        <w:rPr>
          <w:spacing w:val="-4"/>
        </w:rPr>
        <w:t xml:space="preserve"> </w:t>
      </w:r>
      <w:r>
        <w:t>CENVAT</w:t>
      </w:r>
      <w:r>
        <w:rPr>
          <w:spacing w:val="-4"/>
        </w:rPr>
        <w:t xml:space="preserve"> </w:t>
      </w:r>
      <w:r>
        <w:t>Amount</w:t>
      </w:r>
      <w:r>
        <w:rPr>
          <w:spacing w:val="-4"/>
        </w:rPr>
        <w:t xml:space="preserve"> </w:t>
      </w:r>
      <w:r>
        <w:t>is</w:t>
      </w:r>
      <w:r>
        <w:rPr>
          <w:spacing w:val="-4"/>
        </w:rPr>
        <w:t xml:space="preserve"> </w:t>
      </w:r>
      <w:r>
        <w:t>not</w:t>
      </w:r>
      <w:r>
        <w:rPr>
          <w:spacing w:val="-4"/>
        </w:rPr>
        <w:t xml:space="preserve"> </w:t>
      </w:r>
      <w:r>
        <w:t>claimed</w:t>
      </w:r>
      <w:r>
        <w:rPr>
          <w:spacing w:val="-4"/>
        </w:rPr>
        <w:t xml:space="preserve"> </w:t>
      </w:r>
      <w:r>
        <w:t>before</w:t>
      </w:r>
      <w:r>
        <w:rPr>
          <w:spacing w:val="-4"/>
        </w:rPr>
        <w:t xml:space="preserve"> </w:t>
      </w:r>
      <w:r>
        <w:t>delivery,</w:t>
      </w:r>
      <w:r>
        <w:rPr>
          <w:spacing w:val="-4"/>
        </w:rPr>
        <w:t xml:space="preserve"> </w:t>
      </w:r>
      <w:r>
        <w:t>then</w:t>
      </w:r>
      <w:r>
        <w:rPr>
          <w:spacing w:val="-4"/>
        </w:rPr>
        <w:t xml:space="preserve"> </w:t>
      </w:r>
      <w:r>
        <w:t>CENVAT</w:t>
      </w:r>
      <w:r>
        <w:rPr>
          <w:spacing w:val="-4"/>
        </w:rPr>
        <w:t xml:space="preserve"> </w:t>
      </w:r>
      <w:r>
        <w:t>entries</w:t>
      </w:r>
      <w:r>
        <w:rPr>
          <w:spacing w:val="-4"/>
        </w:rPr>
        <w:t xml:space="preserve"> </w:t>
      </w:r>
      <w:r>
        <w:t>will not be reversed on Delivery.</w:t>
      </w:r>
    </w:p>
    <w:p w14:paraId="20227022" w14:textId="77777777" w:rsidR="00F407DA" w:rsidRDefault="00F407DA">
      <w:pPr>
        <w:pStyle w:val="BodyText"/>
        <w:spacing w:before="71"/>
      </w:pPr>
    </w:p>
    <w:p w14:paraId="6434929B" w14:textId="77777777" w:rsidR="00F407DA" w:rsidRDefault="00F407DA">
      <w:pPr>
        <w:pStyle w:val="BodyText"/>
        <w:sectPr w:rsidR="00F407DA">
          <w:pgSz w:w="12240" w:h="15840"/>
          <w:pgMar w:top="1420" w:right="720" w:bottom="920" w:left="1080" w:header="0" w:footer="732" w:gutter="0"/>
          <w:cols w:space="720"/>
        </w:sectPr>
      </w:pPr>
    </w:p>
    <w:p w14:paraId="4FE91E5F" w14:textId="77777777" w:rsidR="00F407DA" w:rsidRDefault="00000000">
      <w:pPr>
        <w:pStyle w:val="Heading4"/>
        <w:spacing w:before="100"/>
        <w:ind w:left="0"/>
      </w:pPr>
      <w:r>
        <w:rPr>
          <w:spacing w:val="-2"/>
          <w:w w:val="80"/>
        </w:rPr>
        <w:t>Returns</w:t>
      </w:r>
    </w:p>
    <w:p w14:paraId="3D3F0917" w14:textId="77777777" w:rsidR="00F407DA" w:rsidRDefault="00000000">
      <w:pPr>
        <w:rPr>
          <w:rFonts w:ascii="Arial"/>
          <w:b/>
          <w:sz w:val="20"/>
        </w:rPr>
      </w:pPr>
      <w:r>
        <w:br w:type="column"/>
      </w:r>
    </w:p>
    <w:p w14:paraId="364C8462" w14:textId="77777777" w:rsidR="00F407DA" w:rsidRDefault="00F407DA">
      <w:pPr>
        <w:pStyle w:val="BodyText"/>
        <w:spacing w:before="29"/>
        <w:rPr>
          <w:rFonts w:ascii="Arial"/>
          <w:b/>
        </w:rPr>
      </w:pPr>
    </w:p>
    <w:p w14:paraId="307F72F4" w14:textId="77777777" w:rsidR="00F407DA" w:rsidRDefault="00000000">
      <w:pPr>
        <w:pStyle w:val="Heading6"/>
        <w:numPr>
          <w:ilvl w:val="0"/>
          <w:numId w:val="82"/>
        </w:numPr>
        <w:tabs>
          <w:tab w:val="left" w:pos="300"/>
        </w:tabs>
        <w:spacing w:before="0"/>
        <w:ind w:left="0" w:right="1252" w:firstLine="0"/>
        <w:jc w:val="left"/>
      </w:pPr>
      <w:r>
        <w:t>How</w:t>
      </w:r>
      <w:r>
        <w:rPr>
          <w:spacing w:val="-4"/>
        </w:rPr>
        <w:t xml:space="preserve"> </w:t>
      </w:r>
      <w:r>
        <w:t>should</w:t>
      </w:r>
      <w:r>
        <w:rPr>
          <w:spacing w:val="-5"/>
        </w:rPr>
        <w:t xml:space="preserve"> </w:t>
      </w:r>
      <w:r>
        <w:t>we</w:t>
      </w:r>
      <w:r>
        <w:rPr>
          <w:spacing w:val="-4"/>
        </w:rPr>
        <w:t xml:space="preserve"> </w:t>
      </w:r>
      <w:r>
        <w:t>treat</w:t>
      </w:r>
      <w:r>
        <w:rPr>
          <w:spacing w:val="-4"/>
        </w:rPr>
        <w:t xml:space="preserve"> </w:t>
      </w:r>
      <w:r>
        <w:t>CENVAT</w:t>
      </w:r>
      <w:r>
        <w:rPr>
          <w:spacing w:val="-5"/>
        </w:rPr>
        <w:t xml:space="preserve"> </w:t>
      </w:r>
      <w:r>
        <w:t>on</w:t>
      </w:r>
      <w:r>
        <w:rPr>
          <w:spacing w:val="-5"/>
        </w:rPr>
        <w:t xml:space="preserve"> </w:t>
      </w:r>
      <w:r>
        <w:t>Capital</w:t>
      </w:r>
      <w:r>
        <w:rPr>
          <w:spacing w:val="-4"/>
        </w:rPr>
        <w:t xml:space="preserve"> </w:t>
      </w:r>
      <w:r>
        <w:t>Goods</w:t>
      </w:r>
      <w:r>
        <w:rPr>
          <w:spacing w:val="-5"/>
        </w:rPr>
        <w:t xml:space="preserve"> </w:t>
      </w:r>
      <w:r>
        <w:t>when</w:t>
      </w:r>
      <w:r>
        <w:rPr>
          <w:spacing w:val="-5"/>
        </w:rPr>
        <w:t xml:space="preserve"> </w:t>
      </w:r>
      <w:r>
        <w:t>these</w:t>
      </w:r>
      <w:r>
        <w:rPr>
          <w:spacing w:val="-4"/>
        </w:rPr>
        <w:t xml:space="preserve"> </w:t>
      </w:r>
      <w:r>
        <w:t>goods</w:t>
      </w:r>
      <w:r>
        <w:rPr>
          <w:spacing w:val="-5"/>
        </w:rPr>
        <w:t xml:space="preserve"> </w:t>
      </w:r>
      <w:r>
        <w:t>are</w:t>
      </w:r>
      <w:r>
        <w:rPr>
          <w:spacing w:val="-4"/>
        </w:rPr>
        <w:t xml:space="preserve"> </w:t>
      </w:r>
      <w:r>
        <w:t>returned in the year of purchase?</w:t>
      </w:r>
    </w:p>
    <w:p w14:paraId="2469BBD5" w14:textId="77777777" w:rsidR="00F407DA" w:rsidRDefault="00000000">
      <w:pPr>
        <w:pStyle w:val="BodyText"/>
        <w:ind w:right="1093"/>
      </w:pPr>
      <w:r>
        <w:t>100%</w:t>
      </w:r>
      <w:r>
        <w:rPr>
          <w:spacing w:val="-4"/>
        </w:rPr>
        <w:t xml:space="preserve"> </w:t>
      </w:r>
      <w:r>
        <w:t>CENVAT</w:t>
      </w:r>
      <w:r>
        <w:rPr>
          <w:spacing w:val="-4"/>
        </w:rPr>
        <w:t xml:space="preserve"> </w:t>
      </w:r>
      <w:r>
        <w:t>credit</w:t>
      </w:r>
      <w:r>
        <w:rPr>
          <w:spacing w:val="-4"/>
        </w:rPr>
        <w:t xml:space="preserve"> </w:t>
      </w:r>
      <w:r>
        <w:t>has</w:t>
      </w:r>
      <w:r>
        <w:rPr>
          <w:spacing w:val="-4"/>
        </w:rPr>
        <w:t xml:space="preserve"> </w:t>
      </w:r>
      <w:r>
        <w:t>to</w:t>
      </w:r>
      <w:r>
        <w:rPr>
          <w:spacing w:val="-4"/>
        </w:rPr>
        <w:t xml:space="preserve"> </w:t>
      </w:r>
      <w:r>
        <w:t>be</w:t>
      </w:r>
      <w:r>
        <w:rPr>
          <w:spacing w:val="-3"/>
        </w:rPr>
        <w:t xml:space="preserve"> </w:t>
      </w:r>
      <w:r>
        <w:t>availed</w:t>
      </w:r>
      <w:r>
        <w:rPr>
          <w:spacing w:val="-4"/>
        </w:rPr>
        <w:t xml:space="preserve"> </w:t>
      </w:r>
      <w:r>
        <w:t>before</w:t>
      </w:r>
      <w:r>
        <w:rPr>
          <w:spacing w:val="-3"/>
        </w:rPr>
        <w:t xml:space="preserve"> </w:t>
      </w:r>
      <w:r>
        <w:t>carrying</w:t>
      </w:r>
      <w:r>
        <w:rPr>
          <w:spacing w:val="-4"/>
        </w:rPr>
        <w:t xml:space="preserve"> </w:t>
      </w:r>
      <w:r>
        <w:t>out</w:t>
      </w:r>
      <w:r>
        <w:rPr>
          <w:spacing w:val="-4"/>
        </w:rPr>
        <w:t xml:space="preserve"> </w:t>
      </w:r>
      <w:r>
        <w:t>the</w:t>
      </w:r>
      <w:r>
        <w:rPr>
          <w:spacing w:val="-3"/>
        </w:rPr>
        <w:t xml:space="preserve"> </w:t>
      </w:r>
      <w:r>
        <w:t>Return</w:t>
      </w:r>
      <w:r>
        <w:rPr>
          <w:spacing w:val="-3"/>
        </w:rPr>
        <w:t xml:space="preserve"> </w:t>
      </w:r>
      <w:proofErr w:type="gramStart"/>
      <w:r>
        <w:t>To</w:t>
      </w:r>
      <w:proofErr w:type="gramEnd"/>
      <w:r>
        <w:rPr>
          <w:spacing w:val="-4"/>
        </w:rPr>
        <w:t xml:space="preserve"> </w:t>
      </w:r>
      <w:r>
        <w:t>Vendor transaction. This should be through the 'Claim CENVAT on Receipts' Screen.</w:t>
      </w:r>
    </w:p>
    <w:p w14:paraId="07578EE8" w14:textId="77777777" w:rsidR="00F407DA" w:rsidRDefault="00000000">
      <w:pPr>
        <w:pStyle w:val="BodyText"/>
        <w:ind w:right="1093"/>
      </w:pPr>
      <w:r>
        <w:t>In</w:t>
      </w:r>
      <w:r>
        <w:rPr>
          <w:spacing w:val="-3"/>
        </w:rPr>
        <w:t xml:space="preserve"> </w:t>
      </w:r>
      <w:r>
        <w:t>case</w:t>
      </w:r>
      <w:r>
        <w:rPr>
          <w:spacing w:val="-3"/>
        </w:rPr>
        <w:t xml:space="preserve"> </w:t>
      </w:r>
      <w:r>
        <w:t>you</w:t>
      </w:r>
      <w:r>
        <w:rPr>
          <w:spacing w:val="-3"/>
        </w:rPr>
        <w:t xml:space="preserve"> </w:t>
      </w:r>
      <w:r>
        <w:t>return</w:t>
      </w:r>
      <w:r>
        <w:rPr>
          <w:spacing w:val="-3"/>
        </w:rPr>
        <w:t xml:space="preserve"> </w:t>
      </w:r>
      <w:r>
        <w:t>the</w:t>
      </w:r>
      <w:r>
        <w:rPr>
          <w:spacing w:val="-3"/>
        </w:rPr>
        <w:t xml:space="preserve"> </w:t>
      </w:r>
      <w:r>
        <w:t>material</w:t>
      </w:r>
      <w:r>
        <w:rPr>
          <w:spacing w:val="-3"/>
        </w:rPr>
        <w:t xml:space="preserve"> </w:t>
      </w:r>
      <w:r>
        <w:t>without</w:t>
      </w:r>
      <w:r>
        <w:rPr>
          <w:spacing w:val="-4"/>
        </w:rPr>
        <w:t xml:space="preserve"> </w:t>
      </w:r>
      <w:r>
        <w:t>claiming</w:t>
      </w:r>
      <w:r>
        <w:rPr>
          <w:spacing w:val="-4"/>
        </w:rPr>
        <w:t xml:space="preserve"> </w:t>
      </w:r>
      <w:r>
        <w:t>CENVAT,</w:t>
      </w:r>
      <w:r>
        <w:rPr>
          <w:spacing w:val="-3"/>
        </w:rPr>
        <w:t xml:space="preserve"> </w:t>
      </w:r>
      <w:r>
        <w:t>the</w:t>
      </w:r>
      <w:r>
        <w:rPr>
          <w:spacing w:val="-3"/>
        </w:rPr>
        <w:t xml:space="preserve"> </w:t>
      </w:r>
      <w:r>
        <w:t>'To</w:t>
      </w:r>
      <w:r>
        <w:rPr>
          <w:spacing w:val="-4"/>
        </w:rPr>
        <w:t xml:space="preserve"> </w:t>
      </w:r>
      <w:r>
        <w:t>Handle</w:t>
      </w:r>
      <w:r>
        <w:rPr>
          <w:spacing w:val="-3"/>
        </w:rPr>
        <w:t xml:space="preserve"> </w:t>
      </w:r>
      <w:r>
        <w:t>Deliver</w:t>
      </w:r>
      <w:r>
        <w:rPr>
          <w:spacing w:val="-3"/>
        </w:rPr>
        <w:t xml:space="preserve"> </w:t>
      </w:r>
      <w:r>
        <w:t>RTR RTV' runs into error. This will impact the reversal of Accounting and Excise Register</w:t>
      </w:r>
    </w:p>
    <w:p w14:paraId="45121A6B" w14:textId="77777777" w:rsidR="00F407DA" w:rsidRDefault="00F407DA">
      <w:pPr>
        <w:pStyle w:val="BodyText"/>
        <w:sectPr w:rsidR="00F407DA">
          <w:type w:val="continuous"/>
          <w:pgSz w:w="12240" w:h="15840"/>
          <w:pgMar w:top="1820" w:right="720" w:bottom="280" w:left="1080" w:header="0" w:footer="732" w:gutter="0"/>
          <w:cols w:num="2" w:space="720" w:equalWidth="0">
            <w:col w:w="837" w:space="723"/>
            <w:col w:w="8880"/>
          </w:cols>
        </w:sectPr>
      </w:pPr>
    </w:p>
    <w:p w14:paraId="628C674A" w14:textId="77777777" w:rsidR="00F407DA" w:rsidRDefault="00000000">
      <w:pPr>
        <w:pStyle w:val="BodyText"/>
        <w:spacing w:before="23"/>
        <w:ind w:left="2280"/>
      </w:pPr>
      <w:r>
        <w:rPr>
          <w:spacing w:val="-2"/>
        </w:rPr>
        <w:lastRenderedPageBreak/>
        <w:t>Entries.</w:t>
      </w:r>
    </w:p>
    <w:p w14:paraId="3F637BB7" w14:textId="77777777" w:rsidR="00F407DA" w:rsidRDefault="00000000">
      <w:pPr>
        <w:pStyle w:val="BodyText"/>
        <w:ind w:left="2280"/>
      </w:pPr>
      <w:r>
        <w:t>The</w:t>
      </w:r>
      <w:r>
        <w:rPr>
          <w:spacing w:val="-1"/>
        </w:rPr>
        <w:t xml:space="preserve"> </w:t>
      </w:r>
      <w:r>
        <w:t>error</w:t>
      </w:r>
      <w:r>
        <w:rPr>
          <w:spacing w:val="-2"/>
        </w:rPr>
        <w:t xml:space="preserve"> </w:t>
      </w:r>
      <w:r>
        <w:t>message</w:t>
      </w:r>
      <w:r>
        <w:rPr>
          <w:spacing w:val="-1"/>
        </w:rPr>
        <w:t xml:space="preserve"> </w:t>
      </w:r>
      <w:r>
        <w:t>would</w:t>
      </w:r>
      <w:r>
        <w:rPr>
          <w:spacing w:val="-1"/>
        </w:rPr>
        <w:t xml:space="preserve"> </w:t>
      </w:r>
      <w:r>
        <w:rPr>
          <w:spacing w:val="-5"/>
        </w:rPr>
        <w:t>be</w:t>
      </w:r>
    </w:p>
    <w:p w14:paraId="668E02A8" w14:textId="77777777" w:rsidR="00F407DA" w:rsidRDefault="00000000">
      <w:pPr>
        <w:pStyle w:val="BodyText"/>
        <w:ind w:left="2280"/>
      </w:pPr>
      <w:r>
        <w:t>'</w:t>
      </w:r>
      <w:r>
        <w:rPr>
          <w:spacing w:val="-3"/>
        </w:rPr>
        <w:t xml:space="preserve"> </w:t>
      </w:r>
      <w:r>
        <w:t>ORA</w:t>
      </w:r>
      <w:r>
        <w:rPr>
          <w:spacing w:val="-4"/>
        </w:rPr>
        <w:t xml:space="preserve"> </w:t>
      </w:r>
      <w:r>
        <w:t>-</w:t>
      </w:r>
      <w:r>
        <w:rPr>
          <w:spacing w:val="-3"/>
        </w:rPr>
        <w:t xml:space="preserve"> </w:t>
      </w:r>
      <w:r>
        <w:t>20010:</w:t>
      </w:r>
      <w:r>
        <w:rPr>
          <w:spacing w:val="-3"/>
        </w:rPr>
        <w:t xml:space="preserve"> </w:t>
      </w:r>
      <w:r>
        <w:t>The</w:t>
      </w:r>
      <w:r>
        <w:rPr>
          <w:spacing w:val="-3"/>
        </w:rPr>
        <w:t xml:space="preserve"> </w:t>
      </w:r>
      <w:r>
        <w:t>RTV</w:t>
      </w:r>
      <w:r>
        <w:rPr>
          <w:spacing w:val="-4"/>
        </w:rPr>
        <w:t xml:space="preserve"> </w:t>
      </w:r>
      <w:r>
        <w:t>Quantity</w:t>
      </w:r>
      <w:r>
        <w:rPr>
          <w:spacing w:val="-4"/>
        </w:rPr>
        <w:t xml:space="preserve"> </w:t>
      </w:r>
      <w:r>
        <w:t>is</w:t>
      </w:r>
      <w:r>
        <w:rPr>
          <w:spacing w:val="-4"/>
        </w:rPr>
        <w:t xml:space="preserve"> </w:t>
      </w:r>
      <w:r>
        <w:t>equal</w:t>
      </w:r>
      <w:r>
        <w:rPr>
          <w:spacing w:val="-3"/>
        </w:rPr>
        <w:t xml:space="preserve"> </w:t>
      </w:r>
      <w:r>
        <w:t>to</w:t>
      </w:r>
      <w:r>
        <w:rPr>
          <w:spacing w:val="-4"/>
        </w:rPr>
        <w:t xml:space="preserve"> </w:t>
      </w:r>
      <w:r>
        <w:t>Receipt</w:t>
      </w:r>
      <w:r>
        <w:rPr>
          <w:spacing w:val="-4"/>
        </w:rPr>
        <w:t xml:space="preserve"> </w:t>
      </w:r>
      <w:r>
        <w:t>Quantity</w:t>
      </w:r>
      <w:r>
        <w:rPr>
          <w:spacing w:val="-4"/>
        </w:rPr>
        <w:t xml:space="preserve"> </w:t>
      </w:r>
      <w:r>
        <w:t>and</w:t>
      </w:r>
      <w:r>
        <w:rPr>
          <w:spacing w:val="-4"/>
        </w:rPr>
        <w:t xml:space="preserve"> </w:t>
      </w:r>
      <w:r>
        <w:t>the</w:t>
      </w:r>
      <w:r>
        <w:rPr>
          <w:spacing w:val="-3"/>
        </w:rPr>
        <w:t xml:space="preserve"> </w:t>
      </w:r>
      <w:r>
        <w:t>remaining</w:t>
      </w:r>
      <w:r>
        <w:rPr>
          <w:spacing w:val="-4"/>
        </w:rPr>
        <w:t xml:space="preserve"> </w:t>
      </w:r>
      <w:r>
        <w:t>50% CENVAT is not availed.'</w:t>
      </w:r>
    </w:p>
    <w:p w14:paraId="7108C570" w14:textId="77777777" w:rsidR="00F407DA" w:rsidRDefault="00000000">
      <w:pPr>
        <w:pStyle w:val="BodyText"/>
        <w:ind w:left="2280"/>
      </w:pPr>
      <w:r>
        <w:t>In</w:t>
      </w:r>
      <w:r>
        <w:rPr>
          <w:spacing w:val="-3"/>
        </w:rPr>
        <w:t xml:space="preserve"> </w:t>
      </w:r>
      <w:r>
        <w:t>order</w:t>
      </w:r>
      <w:r>
        <w:rPr>
          <w:spacing w:val="-3"/>
        </w:rPr>
        <w:t xml:space="preserve"> </w:t>
      </w:r>
      <w:r>
        <w:t>to</w:t>
      </w:r>
      <w:r>
        <w:rPr>
          <w:spacing w:val="-4"/>
        </w:rPr>
        <w:t xml:space="preserve"> </w:t>
      </w:r>
      <w:r>
        <w:t>process</w:t>
      </w:r>
      <w:r>
        <w:rPr>
          <w:spacing w:val="-4"/>
        </w:rPr>
        <w:t xml:space="preserve"> </w:t>
      </w:r>
      <w:r>
        <w:t>these</w:t>
      </w:r>
      <w:r>
        <w:rPr>
          <w:spacing w:val="-3"/>
        </w:rPr>
        <w:t xml:space="preserve"> </w:t>
      </w:r>
      <w:r>
        <w:t>error</w:t>
      </w:r>
      <w:r>
        <w:rPr>
          <w:spacing w:val="-3"/>
        </w:rPr>
        <w:t xml:space="preserve"> </w:t>
      </w:r>
      <w:r>
        <w:t>records,</w:t>
      </w:r>
      <w:r>
        <w:rPr>
          <w:spacing w:val="-3"/>
        </w:rPr>
        <w:t xml:space="preserve"> </w:t>
      </w:r>
      <w:r>
        <w:t>run</w:t>
      </w:r>
      <w:r>
        <w:rPr>
          <w:spacing w:val="-3"/>
        </w:rPr>
        <w:t xml:space="preserve"> </w:t>
      </w:r>
      <w:r>
        <w:t>'India</w:t>
      </w:r>
      <w:r>
        <w:rPr>
          <w:spacing w:val="-3"/>
        </w:rPr>
        <w:t xml:space="preserve"> </w:t>
      </w:r>
      <w:r>
        <w:t>Program</w:t>
      </w:r>
      <w:r>
        <w:rPr>
          <w:spacing w:val="-4"/>
        </w:rPr>
        <w:t xml:space="preserve"> </w:t>
      </w:r>
      <w:r>
        <w:t>to</w:t>
      </w:r>
      <w:r>
        <w:rPr>
          <w:spacing w:val="-4"/>
        </w:rPr>
        <w:t xml:space="preserve"> </w:t>
      </w:r>
      <w:r>
        <w:t>Execute</w:t>
      </w:r>
      <w:r>
        <w:rPr>
          <w:spacing w:val="-3"/>
        </w:rPr>
        <w:t xml:space="preserve"> </w:t>
      </w:r>
      <w:r>
        <w:t>Pending</w:t>
      </w:r>
      <w:r>
        <w:rPr>
          <w:spacing w:val="-4"/>
        </w:rPr>
        <w:t xml:space="preserve"> </w:t>
      </w:r>
      <w:r>
        <w:t>Records'. Please refer Note on '' India Program to Execute Pending Records' in the India Local Purchasing Chapter of the India Localization User Reference Manual.</w:t>
      </w:r>
    </w:p>
    <w:p w14:paraId="788B54CB" w14:textId="77777777" w:rsidR="00F407DA" w:rsidRDefault="00000000">
      <w:pPr>
        <w:pStyle w:val="Heading6"/>
        <w:numPr>
          <w:ilvl w:val="0"/>
          <w:numId w:val="82"/>
        </w:numPr>
        <w:tabs>
          <w:tab w:val="left" w:pos="2580"/>
        </w:tabs>
        <w:ind w:left="2280" w:right="1327" w:firstLine="0"/>
        <w:jc w:val="left"/>
      </w:pPr>
      <w:r>
        <w:t>How</w:t>
      </w:r>
      <w:r>
        <w:rPr>
          <w:spacing w:val="-4"/>
        </w:rPr>
        <w:t xml:space="preserve"> </w:t>
      </w:r>
      <w:r>
        <w:t>can</w:t>
      </w:r>
      <w:r>
        <w:rPr>
          <w:spacing w:val="-5"/>
        </w:rPr>
        <w:t xml:space="preserve"> </w:t>
      </w:r>
      <w:r>
        <w:t>we</w:t>
      </w:r>
      <w:r>
        <w:rPr>
          <w:spacing w:val="-4"/>
        </w:rPr>
        <w:t xml:space="preserve"> </w:t>
      </w:r>
      <w:r>
        <w:t>setup</w:t>
      </w:r>
      <w:r>
        <w:rPr>
          <w:spacing w:val="-5"/>
        </w:rPr>
        <w:t xml:space="preserve"> </w:t>
      </w:r>
      <w:r>
        <w:t>a</w:t>
      </w:r>
      <w:r>
        <w:rPr>
          <w:spacing w:val="-4"/>
        </w:rPr>
        <w:t xml:space="preserve"> </w:t>
      </w:r>
      <w:r>
        <w:t>separate</w:t>
      </w:r>
      <w:r>
        <w:rPr>
          <w:spacing w:val="-4"/>
        </w:rPr>
        <w:t xml:space="preserve"> </w:t>
      </w:r>
      <w:r>
        <w:t>Excise</w:t>
      </w:r>
      <w:r>
        <w:rPr>
          <w:spacing w:val="-4"/>
        </w:rPr>
        <w:t xml:space="preserve"> </w:t>
      </w:r>
      <w:r>
        <w:t>Invoice</w:t>
      </w:r>
      <w:r>
        <w:rPr>
          <w:spacing w:val="-4"/>
        </w:rPr>
        <w:t xml:space="preserve"> </w:t>
      </w:r>
      <w:r>
        <w:t>Series</w:t>
      </w:r>
      <w:r>
        <w:rPr>
          <w:spacing w:val="-5"/>
        </w:rPr>
        <w:t xml:space="preserve"> </w:t>
      </w:r>
      <w:r>
        <w:t>for</w:t>
      </w:r>
      <w:r>
        <w:rPr>
          <w:spacing w:val="-5"/>
        </w:rPr>
        <w:t xml:space="preserve"> </w:t>
      </w:r>
      <w:r>
        <w:t>Purchase</w:t>
      </w:r>
      <w:r>
        <w:rPr>
          <w:spacing w:val="-4"/>
        </w:rPr>
        <w:t xml:space="preserve"> </w:t>
      </w:r>
      <w:r>
        <w:t xml:space="preserve">Returns </w:t>
      </w:r>
      <w:r>
        <w:rPr>
          <w:spacing w:val="-2"/>
        </w:rPr>
        <w:t>Transaction?</w:t>
      </w:r>
    </w:p>
    <w:p w14:paraId="1440DA5F" w14:textId="77777777" w:rsidR="00F407DA" w:rsidRDefault="00000000">
      <w:pPr>
        <w:pStyle w:val="BodyText"/>
        <w:ind w:left="2280" w:right="397"/>
      </w:pPr>
      <w:r>
        <w:t>Setup</w:t>
      </w:r>
      <w:r>
        <w:rPr>
          <w:spacing w:val="-4"/>
        </w:rPr>
        <w:t xml:space="preserve"> </w:t>
      </w:r>
      <w:r>
        <w:t>for</w:t>
      </w:r>
      <w:r>
        <w:rPr>
          <w:spacing w:val="-3"/>
        </w:rPr>
        <w:t xml:space="preserve"> </w:t>
      </w:r>
      <w:r>
        <w:t>Return</w:t>
      </w:r>
      <w:r>
        <w:rPr>
          <w:spacing w:val="-3"/>
        </w:rPr>
        <w:t xml:space="preserve"> </w:t>
      </w:r>
      <w:proofErr w:type="gramStart"/>
      <w:r>
        <w:t>To</w:t>
      </w:r>
      <w:proofErr w:type="gramEnd"/>
      <w:r>
        <w:rPr>
          <w:spacing w:val="-4"/>
        </w:rPr>
        <w:t xml:space="preserve"> </w:t>
      </w:r>
      <w:r>
        <w:t>Vendor</w:t>
      </w:r>
      <w:r>
        <w:rPr>
          <w:spacing w:val="-3"/>
        </w:rPr>
        <w:t xml:space="preserve"> </w:t>
      </w:r>
      <w:r>
        <w:t>transaction</w:t>
      </w:r>
      <w:r>
        <w:rPr>
          <w:spacing w:val="-3"/>
        </w:rPr>
        <w:t xml:space="preserve"> </w:t>
      </w:r>
      <w:r>
        <w:t>type</w:t>
      </w:r>
      <w:r>
        <w:rPr>
          <w:spacing w:val="-3"/>
        </w:rPr>
        <w:t xml:space="preserve"> </w:t>
      </w:r>
      <w:r>
        <w:t>needs</w:t>
      </w:r>
      <w:r>
        <w:rPr>
          <w:spacing w:val="-4"/>
        </w:rPr>
        <w:t xml:space="preserve"> </w:t>
      </w:r>
      <w:r>
        <w:t>to</w:t>
      </w:r>
      <w:r>
        <w:rPr>
          <w:spacing w:val="-4"/>
        </w:rPr>
        <w:t xml:space="preserve"> </w:t>
      </w:r>
      <w:r>
        <w:t>be</w:t>
      </w:r>
      <w:r>
        <w:rPr>
          <w:spacing w:val="-3"/>
        </w:rPr>
        <w:t xml:space="preserve"> </w:t>
      </w:r>
      <w:r>
        <w:t>set</w:t>
      </w:r>
      <w:r>
        <w:rPr>
          <w:spacing w:val="-4"/>
        </w:rPr>
        <w:t xml:space="preserve"> </w:t>
      </w:r>
      <w:r>
        <w:t>in</w:t>
      </w:r>
      <w:r>
        <w:rPr>
          <w:spacing w:val="-3"/>
        </w:rPr>
        <w:t xml:space="preserve"> </w:t>
      </w:r>
      <w:r>
        <w:t>Additional</w:t>
      </w:r>
      <w:r>
        <w:rPr>
          <w:spacing w:val="-3"/>
        </w:rPr>
        <w:t xml:space="preserve"> </w:t>
      </w:r>
      <w:r>
        <w:t>Organization Info screen for a given Organization, Location combination. Else the default Excise Invoice Number sequence will be considered.</w:t>
      </w:r>
    </w:p>
    <w:p w14:paraId="17063446" w14:textId="77777777" w:rsidR="00F407DA" w:rsidRDefault="00000000">
      <w:pPr>
        <w:pStyle w:val="Heading6"/>
        <w:numPr>
          <w:ilvl w:val="0"/>
          <w:numId w:val="82"/>
        </w:numPr>
        <w:tabs>
          <w:tab w:val="left" w:pos="2580"/>
        </w:tabs>
        <w:ind w:left="2580" w:hanging="300"/>
        <w:jc w:val="left"/>
      </w:pPr>
      <w:r>
        <w:t>How</w:t>
      </w:r>
      <w:r>
        <w:rPr>
          <w:spacing w:val="-6"/>
        </w:rPr>
        <w:t xml:space="preserve"> </w:t>
      </w:r>
      <w:r>
        <w:t>are</w:t>
      </w:r>
      <w:r>
        <w:rPr>
          <w:spacing w:val="-3"/>
        </w:rPr>
        <w:t xml:space="preserve"> </w:t>
      </w:r>
      <w:r>
        <w:t>Duty</w:t>
      </w:r>
      <w:r>
        <w:rPr>
          <w:spacing w:val="-4"/>
        </w:rPr>
        <w:t xml:space="preserve"> </w:t>
      </w:r>
      <w:r>
        <w:t>Registers</w:t>
      </w:r>
      <w:r>
        <w:rPr>
          <w:spacing w:val="-4"/>
        </w:rPr>
        <w:t xml:space="preserve"> </w:t>
      </w:r>
      <w:r>
        <w:t>impacted</w:t>
      </w:r>
      <w:r>
        <w:rPr>
          <w:spacing w:val="-4"/>
        </w:rPr>
        <w:t xml:space="preserve"> </w:t>
      </w:r>
      <w:r>
        <w:t>on</w:t>
      </w:r>
      <w:r>
        <w:rPr>
          <w:spacing w:val="-4"/>
        </w:rPr>
        <w:t xml:space="preserve"> RTV?</w:t>
      </w:r>
    </w:p>
    <w:p w14:paraId="64101906" w14:textId="77777777" w:rsidR="00F407DA" w:rsidRDefault="00000000">
      <w:pPr>
        <w:pStyle w:val="BodyText"/>
        <w:ind w:left="2280" w:right="397"/>
      </w:pPr>
      <w:r>
        <w:t>Excise Registers will be updated on a Return transaction only when you set the 'Generate Excise Invoice' Flag to 'Yes' in the Existing Return to Vendor (Localized) screen</w:t>
      </w:r>
      <w:r>
        <w:rPr>
          <w:spacing w:val="-3"/>
        </w:rPr>
        <w:t xml:space="preserve"> </w:t>
      </w:r>
      <w:r>
        <w:t>in</w:t>
      </w:r>
      <w:r>
        <w:rPr>
          <w:spacing w:val="-3"/>
        </w:rPr>
        <w:t xml:space="preserve"> </w:t>
      </w:r>
      <w:r>
        <w:t>"Actions"</w:t>
      </w:r>
      <w:r>
        <w:rPr>
          <w:spacing w:val="-4"/>
        </w:rPr>
        <w:t xml:space="preserve"> </w:t>
      </w:r>
      <w:r>
        <w:t>columns.</w:t>
      </w:r>
      <w:r>
        <w:rPr>
          <w:spacing w:val="-3"/>
        </w:rPr>
        <w:t xml:space="preserve"> </w:t>
      </w:r>
      <w:r>
        <w:t>The</w:t>
      </w:r>
      <w:r>
        <w:rPr>
          <w:spacing w:val="-3"/>
        </w:rPr>
        <w:t xml:space="preserve"> </w:t>
      </w:r>
      <w:r>
        <w:t>user</w:t>
      </w:r>
      <w:r>
        <w:rPr>
          <w:spacing w:val="-3"/>
        </w:rPr>
        <w:t xml:space="preserve"> </w:t>
      </w:r>
      <w:r>
        <w:t>enters</w:t>
      </w:r>
      <w:r>
        <w:rPr>
          <w:spacing w:val="-4"/>
        </w:rPr>
        <w:t xml:space="preserve"> </w:t>
      </w:r>
      <w:r>
        <w:t>Yes</w:t>
      </w:r>
      <w:r>
        <w:rPr>
          <w:spacing w:val="-4"/>
        </w:rPr>
        <w:t xml:space="preserve"> </w:t>
      </w:r>
      <w:r>
        <w:t>/</w:t>
      </w:r>
      <w:r>
        <w:rPr>
          <w:spacing w:val="-4"/>
        </w:rPr>
        <w:t xml:space="preserve"> </w:t>
      </w:r>
      <w:r>
        <w:t>No</w:t>
      </w:r>
      <w:r>
        <w:rPr>
          <w:spacing w:val="-4"/>
        </w:rPr>
        <w:t xml:space="preserve"> </w:t>
      </w:r>
      <w:r>
        <w:t>each</w:t>
      </w:r>
      <w:r>
        <w:rPr>
          <w:spacing w:val="-3"/>
        </w:rPr>
        <w:t xml:space="preserve"> </w:t>
      </w:r>
      <w:r>
        <w:t>for</w:t>
      </w:r>
      <w:r>
        <w:rPr>
          <w:spacing w:val="-3"/>
        </w:rPr>
        <w:t xml:space="preserve"> </w:t>
      </w:r>
      <w:r>
        <w:t>Excise</w:t>
      </w:r>
      <w:r>
        <w:rPr>
          <w:spacing w:val="-3"/>
        </w:rPr>
        <w:t xml:space="preserve"> </w:t>
      </w:r>
      <w:r>
        <w:t>or</w:t>
      </w:r>
      <w:r>
        <w:rPr>
          <w:spacing w:val="-3"/>
        </w:rPr>
        <w:t xml:space="preserve"> </w:t>
      </w:r>
      <w:r>
        <w:t>VAT</w:t>
      </w:r>
      <w:r>
        <w:rPr>
          <w:spacing w:val="-4"/>
        </w:rPr>
        <w:t xml:space="preserve"> </w:t>
      </w:r>
      <w:r>
        <w:t>indicating whether he wants to generate Excise or VAT Invoice Numbers respectively.</w:t>
      </w:r>
    </w:p>
    <w:p w14:paraId="589CF2D7" w14:textId="77777777" w:rsidR="00F407DA" w:rsidRDefault="00000000">
      <w:pPr>
        <w:pStyle w:val="BodyText"/>
        <w:ind w:left="2280" w:right="397"/>
      </w:pPr>
      <w:r>
        <w:t>Excise Register entries for RTV will be passed only when the User entered 'Yes' otherwise</w:t>
      </w:r>
      <w:r>
        <w:rPr>
          <w:spacing w:val="-3"/>
        </w:rPr>
        <w:t xml:space="preserve"> </w:t>
      </w:r>
      <w:r>
        <w:t>Excise</w:t>
      </w:r>
      <w:r>
        <w:rPr>
          <w:spacing w:val="-3"/>
        </w:rPr>
        <w:t xml:space="preserve"> </w:t>
      </w:r>
      <w:r>
        <w:t>Register</w:t>
      </w:r>
      <w:r>
        <w:rPr>
          <w:spacing w:val="-3"/>
        </w:rPr>
        <w:t xml:space="preserve"> </w:t>
      </w:r>
      <w:r>
        <w:t>entries</w:t>
      </w:r>
      <w:r>
        <w:rPr>
          <w:spacing w:val="-4"/>
        </w:rPr>
        <w:t xml:space="preserve"> </w:t>
      </w:r>
      <w:r>
        <w:t>will</w:t>
      </w:r>
      <w:r>
        <w:rPr>
          <w:spacing w:val="-3"/>
        </w:rPr>
        <w:t xml:space="preserve"> </w:t>
      </w:r>
      <w:r>
        <w:t>not</w:t>
      </w:r>
      <w:r>
        <w:rPr>
          <w:spacing w:val="-4"/>
        </w:rPr>
        <w:t xml:space="preserve"> </w:t>
      </w:r>
      <w:r>
        <w:t>be</w:t>
      </w:r>
      <w:r>
        <w:rPr>
          <w:spacing w:val="-3"/>
        </w:rPr>
        <w:t xml:space="preserve"> </w:t>
      </w:r>
      <w:r>
        <w:t>updated.</w:t>
      </w:r>
      <w:r>
        <w:rPr>
          <w:spacing w:val="-3"/>
        </w:rPr>
        <w:t xml:space="preserve"> </w:t>
      </w:r>
      <w:r>
        <w:t>By</w:t>
      </w:r>
      <w:r>
        <w:rPr>
          <w:spacing w:val="-4"/>
        </w:rPr>
        <w:t xml:space="preserve"> </w:t>
      </w:r>
      <w:proofErr w:type="gramStart"/>
      <w:r>
        <w:t>default</w:t>
      </w:r>
      <w:proofErr w:type="gramEnd"/>
      <w:r>
        <w:rPr>
          <w:spacing w:val="-4"/>
        </w:rPr>
        <w:t xml:space="preserve"> </w:t>
      </w:r>
      <w:r>
        <w:t>this</w:t>
      </w:r>
      <w:r>
        <w:rPr>
          <w:spacing w:val="-4"/>
        </w:rPr>
        <w:t xml:space="preserve"> </w:t>
      </w:r>
      <w:r>
        <w:t>field</w:t>
      </w:r>
      <w:r>
        <w:rPr>
          <w:spacing w:val="-4"/>
        </w:rPr>
        <w:t xml:space="preserve"> </w:t>
      </w:r>
      <w:r>
        <w:t>will</w:t>
      </w:r>
      <w:r>
        <w:rPr>
          <w:spacing w:val="-3"/>
        </w:rPr>
        <w:t xml:space="preserve"> </w:t>
      </w:r>
      <w:r>
        <w:t>be</w:t>
      </w:r>
      <w:r>
        <w:rPr>
          <w:spacing w:val="-3"/>
        </w:rPr>
        <w:t xml:space="preserve"> </w:t>
      </w:r>
      <w:r>
        <w:t>'No'</w:t>
      </w:r>
    </w:p>
    <w:p w14:paraId="181CFF05" w14:textId="77777777" w:rsidR="00F407DA" w:rsidRDefault="00000000">
      <w:pPr>
        <w:pStyle w:val="BodyText"/>
        <w:ind w:left="2280"/>
      </w:pPr>
      <w:r>
        <w:t>In</w:t>
      </w:r>
      <w:r>
        <w:rPr>
          <w:spacing w:val="-4"/>
        </w:rPr>
        <w:t xml:space="preserve"> </w:t>
      </w:r>
      <w:r>
        <w:t>case</w:t>
      </w:r>
      <w:r>
        <w:rPr>
          <w:spacing w:val="-4"/>
        </w:rPr>
        <w:t xml:space="preserve"> </w:t>
      </w:r>
      <w:r>
        <w:t>of</w:t>
      </w:r>
      <w:r>
        <w:rPr>
          <w:spacing w:val="-4"/>
        </w:rPr>
        <w:t xml:space="preserve"> </w:t>
      </w:r>
      <w:r>
        <w:t>Manufacturing</w:t>
      </w:r>
      <w:r>
        <w:rPr>
          <w:spacing w:val="-5"/>
        </w:rPr>
        <w:t xml:space="preserve"> </w:t>
      </w:r>
      <w:r>
        <w:t>Organizations,</w:t>
      </w:r>
      <w:r>
        <w:rPr>
          <w:spacing w:val="-4"/>
        </w:rPr>
        <w:t xml:space="preserve"> </w:t>
      </w:r>
      <w:r>
        <w:t>the</w:t>
      </w:r>
      <w:r>
        <w:rPr>
          <w:spacing w:val="-4"/>
        </w:rPr>
        <w:t xml:space="preserve"> </w:t>
      </w:r>
      <w:r>
        <w:t>Duty</w:t>
      </w:r>
      <w:r>
        <w:rPr>
          <w:spacing w:val="-5"/>
        </w:rPr>
        <w:t xml:space="preserve"> </w:t>
      </w:r>
      <w:r>
        <w:t>Registers</w:t>
      </w:r>
      <w:r>
        <w:rPr>
          <w:spacing w:val="-5"/>
        </w:rPr>
        <w:t xml:space="preserve"> </w:t>
      </w:r>
      <w:r>
        <w:t>selected</w:t>
      </w:r>
      <w:r>
        <w:rPr>
          <w:spacing w:val="-5"/>
        </w:rPr>
        <w:t xml:space="preserve"> </w:t>
      </w:r>
      <w:r>
        <w:t>depends</w:t>
      </w:r>
      <w:r>
        <w:rPr>
          <w:spacing w:val="-5"/>
        </w:rPr>
        <w:t xml:space="preserve"> </w:t>
      </w:r>
      <w:r>
        <w:t>upon</w:t>
      </w:r>
      <w:r>
        <w:rPr>
          <w:spacing w:val="-4"/>
        </w:rPr>
        <w:t xml:space="preserve"> </w:t>
      </w:r>
      <w:r>
        <w:t>the preferences set up done in the Additional Organization Info screen.</w:t>
      </w:r>
    </w:p>
    <w:p w14:paraId="2B701F49" w14:textId="77777777" w:rsidR="00F407DA" w:rsidRDefault="00000000">
      <w:pPr>
        <w:pStyle w:val="BodyText"/>
        <w:ind w:left="2280" w:right="478"/>
      </w:pPr>
      <w:r>
        <w:t>If PLA</w:t>
      </w:r>
      <w:r>
        <w:rPr>
          <w:spacing w:val="-1"/>
        </w:rPr>
        <w:t xml:space="preserve"> </w:t>
      </w:r>
      <w:r>
        <w:t>is</w:t>
      </w:r>
      <w:r>
        <w:rPr>
          <w:spacing w:val="-1"/>
        </w:rPr>
        <w:t xml:space="preserve"> </w:t>
      </w:r>
      <w:r>
        <w:t>set</w:t>
      </w:r>
      <w:r>
        <w:rPr>
          <w:spacing w:val="-1"/>
        </w:rPr>
        <w:t xml:space="preserve"> </w:t>
      </w:r>
      <w:r>
        <w:t>as</w:t>
      </w:r>
      <w:r>
        <w:rPr>
          <w:spacing w:val="-1"/>
        </w:rPr>
        <w:t xml:space="preserve"> </w:t>
      </w:r>
      <w:r>
        <w:t>the last</w:t>
      </w:r>
      <w:r>
        <w:rPr>
          <w:spacing w:val="-1"/>
        </w:rPr>
        <w:t xml:space="preserve"> </w:t>
      </w:r>
      <w:r>
        <w:t>preference and</w:t>
      </w:r>
      <w:r>
        <w:rPr>
          <w:spacing w:val="-1"/>
        </w:rPr>
        <w:t xml:space="preserve"> </w:t>
      </w:r>
      <w:r>
        <w:t>the item</w:t>
      </w:r>
      <w:r>
        <w:rPr>
          <w:spacing w:val="-1"/>
        </w:rPr>
        <w:t xml:space="preserve"> </w:t>
      </w:r>
      <w:r>
        <w:t>returned</w:t>
      </w:r>
      <w:r>
        <w:rPr>
          <w:spacing w:val="-1"/>
        </w:rPr>
        <w:t xml:space="preserve"> </w:t>
      </w:r>
      <w:r>
        <w:t>is</w:t>
      </w:r>
      <w:r>
        <w:rPr>
          <w:spacing w:val="-1"/>
        </w:rPr>
        <w:t xml:space="preserve"> </w:t>
      </w:r>
      <w:r>
        <w:t>a capital good</w:t>
      </w:r>
      <w:r>
        <w:rPr>
          <w:spacing w:val="-1"/>
        </w:rPr>
        <w:t xml:space="preserve"> </w:t>
      </w:r>
      <w:r>
        <w:t>(CGIN</w:t>
      </w:r>
      <w:r>
        <w:rPr>
          <w:spacing w:val="-1"/>
        </w:rPr>
        <w:t xml:space="preserve"> </w:t>
      </w:r>
      <w:r>
        <w:t>Item) then,</w:t>
      </w:r>
      <w:r>
        <w:rPr>
          <w:spacing w:val="-3"/>
        </w:rPr>
        <w:t xml:space="preserve"> </w:t>
      </w:r>
      <w:r>
        <w:t>balance</w:t>
      </w:r>
      <w:r>
        <w:rPr>
          <w:spacing w:val="-3"/>
        </w:rPr>
        <w:t xml:space="preserve"> </w:t>
      </w:r>
      <w:r>
        <w:t>in</w:t>
      </w:r>
      <w:r>
        <w:rPr>
          <w:spacing w:val="-3"/>
        </w:rPr>
        <w:t xml:space="preserve"> </w:t>
      </w:r>
      <w:r>
        <w:t>RG</w:t>
      </w:r>
      <w:r>
        <w:rPr>
          <w:spacing w:val="-4"/>
        </w:rPr>
        <w:t xml:space="preserve"> </w:t>
      </w:r>
      <w:r>
        <w:t>23C</w:t>
      </w:r>
      <w:r>
        <w:rPr>
          <w:spacing w:val="-4"/>
        </w:rPr>
        <w:t xml:space="preserve"> </w:t>
      </w:r>
      <w:r>
        <w:t>Part</w:t>
      </w:r>
      <w:r>
        <w:rPr>
          <w:spacing w:val="-4"/>
        </w:rPr>
        <w:t xml:space="preserve"> </w:t>
      </w:r>
      <w:r>
        <w:t>II</w:t>
      </w:r>
      <w:r>
        <w:rPr>
          <w:spacing w:val="-4"/>
        </w:rPr>
        <w:t xml:space="preserve"> </w:t>
      </w:r>
      <w:r>
        <w:t>would</w:t>
      </w:r>
      <w:r>
        <w:rPr>
          <w:spacing w:val="-4"/>
        </w:rPr>
        <w:t xml:space="preserve"> </w:t>
      </w:r>
      <w:r>
        <w:t>be</w:t>
      </w:r>
      <w:r>
        <w:rPr>
          <w:spacing w:val="-3"/>
        </w:rPr>
        <w:t xml:space="preserve"> </w:t>
      </w:r>
      <w:r>
        <w:t>considered</w:t>
      </w:r>
      <w:r>
        <w:rPr>
          <w:spacing w:val="-4"/>
        </w:rPr>
        <w:t xml:space="preserve"> </w:t>
      </w:r>
      <w:r>
        <w:t>first.</w:t>
      </w:r>
      <w:r>
        <w:rPr>
          <w:spacing w:val="-3"/>
        </w:rPr>
        <w:t xml:space="preserve"> </w:t>
      </w:r>
      <w:r>
        <w:t>PLA</w:t>
      </w:r>
      <w:r>
        <w:rPr>
          <w:spacing w:val="-4"/>
        </w:rPr>
        <w:t xml:space="preserve"> </w:t>
      </w:r>
      <w:r>
        <w:t>would</w:t>
      </w:r>
      <w:r>
        <w:rPr>
          <w:spacing w:val="-4"/>
        </w:rPr>
        <w:t xml:space="preserve"> </w:t>
      </w:r>
      <w:r>
        <w:t>be</w:t>
      </w:r>
      <w:r>
        <w:rPr>
          <w:spacing w:val="-3"/>
        </w:rPr>
        <w:t xml:space="preserve"> </w:t>
      </w:r>
      <w:r>
        <w:t>updated</w:t>
      </w:r>
      <w:r>
        <w:rPr>
          <w:spacing w:val="-4"/>
        </w:rPr>
        <w:t xml:space="preserve"> </w:t>
      </w:r>
      <w:r>
        <w:t>only if there is no adequate balance in RG 23C Part II. However, balance in RG 23A Part II registers will not be considered.</w:t>
      </w:r>
    </w:p>
    <w:p w14:paraId="076CFD67" w14:textId="77777777" w:rsidR="00F407DA" w:rsidRDefault="00000000">
      <w:pPr>
        <w:pStyle w:val="BodyText"/>
        <w:ind w:left="2280"/>
      </w:pPr>
      <w:r>
        <w:t>RG</w:t>
      </w:r>
      <w:r>
        <w:rPr>
          <w:spacing w:val="-6"/>
        </w:rPr>
        <w:t xml:space="preserve"> </w:t>
      </w:r>
      <w:r>
        <w:t>23D</w:t>
      </w:r>
      <w:r>
        <w:rPr>
          <w:spacing w:val="-3"/>
        </w:rPr>
        <w:t xml:space="preserve"> </w:t>
      </w:r>
      <w:r>
        <w:t>Register</w:t>
      </w:r>
      <w:r>
        <w:rPr>
          <w:spacing w:val="-3"/>
        </w:rPr>
        <w:t xml:space="preserve"> </w:t>
      </w:r>
      <w:r>
        <w:t>would</w:t>
      </w:r>
      <w:r>
        <w:rPr>
          <w:spacing w:val="-3"/>
        </w:rPr>
        <w:t xml:space="preserve"> </w:t>
      </w:r>
      <w:r>
        <w:t>be</w:t>
      </w:r>
      <w:r>
        <w:rPr>
          <w:spacing w:val="-2"/>
        </w:rPr>
        <w:t xml:space="preserve"> </w:t>
      </w:r>
      <w:r>
        <w:t>updated</w:t>
      </w:r>
      <w:r>
        <w:rPr>
          <w:spacing w:val="-4"/>
        </w:rPr>
        <w:t xml:space="preserve"> </w:t>
      </w:r>
      <w:r>
        <w:t>for</w:t>
      </w:r>
      <w:r>
        <w:rPr>
          <w:spacing w:val="-2"/>
        </w:rPr>
        <w:t xml:space="preserve"> </w:t>
      </w:r>
      <w:r>
        <w:t>Trading</w:t>
      </w:r>
      <w:r>
        <w:rPr>
          <w:spacing w:val="-3"/>
        </w:rPr>
        <w:t xml:space="preserve"> </w:t>
      </w:r>
      <w:r>
        <w:rPr>
          <w:spacing w:val="-2"/>
        </w:rPr>
        <w:t>Organizations.</w:t>
      </w:r>
    </w:p>
    <w:p w14:paraId="7B420FA3" w14:textId="77777777" w:rsidR="00F407DA" w:rsidRDefault="00000000">
      <w:pPr>
        <w:pStyle w:val="Heading6"/>
        <w:numPr>
          <w:ilvl w:val="0"/>
          <w:numId w:val="82"/>
        </w:numPr>
        <w:tabs>
          <w:tab w:val="left" w:pos="2580"/>
        </w:tabs>
        <w:ind w:left="2580" w:hanging="300"/>
        <w:jc w:val="left"/>
      </w:pPr>
      <w:r>
        <w:t>How</w:t>
      </w:r>
      <w:r>
        <w:rPr>
          <w:spacing w:val="-1"/>
        </w:rPr>
        <w:t xml:space="preserve"> </w:t>
      </w:r>
      <w:r>
        <w:t>to</w:t>
      </w:r>
      <w:r>
        <w:rPr>
          <w:spacing w:val="-2"/>
        </w:rPr>
        <w:t xml:space="preserve"> </w:t>
      </w:r>
      <w:r>
        <w:t>generate</w:t>
      </w:r>
      <w:r>
        <w:rPr>
          <w:spacing w:val="-1"/>
        </w:rPr>
        <w:t xml:space="preserve"> </w:t>
      </w:r>
      <w:r>
        <w:t>Excise</w:t>
      </w:r>
      <w:r>
        <w:rPr>
          <w:spacing w:val="-2"/>
        </w:rPr>
        <w:t xml:space="preserve"> </w:t>
      </w:r>
      <w:r>
        <w:t>Invoice</w:t>
      </w:r>
      <w:r>
        <w:rPr>
          <w:spacing w:val="-1"/>
        </w:rPr>
        <w:t xml:space="preserve"> </w:t>
      </w:r>
      <w:r>
        <w:t>for</w:t>
      </w:r>
      <w:r>
        <w:rPr>
          <w:spacing w:val="-1"/>
        </w:rPr>
        <w:t xml:space="preserve"> </w:t>
      </w:r>
      <w:r>
        <w:t>a</w:t>
      </w:r>
      <w:r>
        <w:rPr>
          <w:spacing w:val="-2"/>
        </w:rPr>
        <w:t xml:space="preserve"> </w:t>
      </w:r>
      <w:r>
        <w:t>Return</w:t>
      </w:r>
      <w:r>
        <w:rPr>
          <w:spacing w:val="-1"/>
        </w:rPr>
        <w:t xml:space="preserve"> </w:t>
      </w:r>
      <w:r>
        <w:rPr>
          <w:spacing w:val="-2"/>
        </w:rPr>
        <w:t>Transaction?</w:t>
      </w:r>
    </w:p>
    <w:p w14:paraId="305EDB66" w14:textId="77777777" w:rsidR="00F407DA" w:rsidRDefault="00000000">
      <w:pPr>
        <w:pStyle w:val="BodyText"/>
        <w:ind w:left="2280"/>
      </w:pPr>
      <w:r>
        <w:t>Fill</w:t>
      </w:r>
      <w:r>
        <w:rPr>
          <w:spacing w:val="-3"/>
        </w:rPr>
        <w:t xml:space="preserve"> </w:t>
      </w:r>
      <w:r>
        <w:t>RMA</w:t>
      </w:r>
      <w:r>
        <w:rPr>
          <w:spacing w:val="-4"/>
        </w:rPr>
        <w:t xml:space="preserve"> </w:t>
      </w:r>
      <w:r>
        <w:t>Number</w:t>
      </w:r>
      <w:r>
        <w:rPr>
          <w:spacing w:val="-3"/>
        </w:rPr>
        <w:t xml:space="preserve"> </w:t>
      </w:r>
      <w:r>
        <w:t>in</w:t>
      </w:r>
      <w:r>
        <w:rPr>
          <w:spacing w:val="-3"/>
        </w:rPr>
        <w:t xml:space="preserve"> </w:t>
      </w:r>
      <w:r>
        <w:t>the</w:t>
      </w:r>
      <w:r>
        <w:rPr>
          <w:spacing w:val="-3"/>
        </w:rPr>
        <w:t xml:space="preserve"> </w:t>
      </w:r>
      <w:r>
        <w:t>field</w:t>
      </w:r>
      <w:r>
        <w:rPr>
          <w:spacing w:val="-4"/>
        </w:rPr>
        <w:t xml:space="preserve"> </w:t>
      </w:r>
      <w:r>
        <w:t>provided</w:t>
      </w:r>
      <w:r>
        <w:rPr>
          <w:spacing w:val="-4"/>
        </w:rPr>
        <w:t xml:space="preserve"> </w:t>
      </w:r>
      <w:r>
        <w:t>in</w:t>
      </w:r>
      <w:r>
        <w:rPr>
          <w:spacing w:val="-3"/>
        </w:rPr>
        <w:t xml:space="preserve"> </w:t>
      </w:r>
      <w:r>
        <w:t>"Returns"</w:t>
      </w:r>
      <w:r>
        <w:rPr>
          <w:spacing w:val="-4"/>
        </w:rPr>
        <w:t xml:space="preserve"> </w:t>
      </w:r>
      <w:r>
        <w:t>screen</w:t>
      </w:r>
      <w:r>
        <w:rPr>
          <w:spacing w:val="-3"/>
        </w:rPr>
        <w:t xml:space="preserve"> </w:t>
      </w:r>
      <w:r>
        <w:t>and</w:t>
      </w:r>
      <w:r>
        <w:rPr>
          <w:spacing w:val="-4"/>
        </w:rPr>
        <w:t xml:space="preserve"> </w:t>
      </w:r>
      <w:r>
        <w:t>select,</w:t>
      </w:r>
      <w:r>
        <w:rPr>
          <w:spacing w:val="-3"/>
        </w:rPr>
        <w:t xml:space="preserve"> </w:t>
      </w:r>
      <w:r>
        <w:t>generate</w:t>
      </w:r>
      <w:r>
        <w:rPr>
          <w:spacing w:val="-3"/>
        </w:rPr>
        <w:t xml:space="preserve"> </w:t>
      </w:r>
      <w:r>
        <w:t xml:space="preserve">Excise Invoice No = Y. Run India Return </w:t>
      </w:r>
      <w:proofErr w:type="gramStart"/>
      <w:r>
        <w:t>To</w:t>
      </w:r>
      <w:proofErr w:type="gramEnd"/>
      <w:r>
        <w:t xml:space="preserve"> Vendor report for the given RMA Number.</w:t>
      </w:r>
    </w:p>
    <w:p w14:paraId="4213A335" w14:textId="77777777" w:rsidR="00F407DA" w:rsidRDefault="00000000">
      <w:pPr>
        <w:pStyle w:val="Heading6"/>
        <w:numPr>
          <w:ilvl w:val="0"/>
          <w:numId w:val="82"/>
        </w:numPr>
        <w:tabs>
          <w:tab w:val="left" w:pos="2580"/>
        </w:tabs>
        <w:ind w:left="2280" w:right="767" w:firstLine="0"/>
        <w:jc w:val="left"/>
      </w:pPr>
      <w:r>
        <w:t>How</w:t>
      </w:r>
      <w:r>
        <w:rPr>
          <w:spacing w:val="-3"/>
        </w:rPr>
        <w:t xml:space="preserve"> </w:t>
      </w:r>
      <w:r>
        <w:t>do</w:t>
      </w:r>
      <w:r>
        <w:rPr>
          <w:spacing w:val="-4"/>
        </w:rPr>
        <w:t xml:space="preserve"> </w:t>
      </w:r>
      <w:r>
        <w:t>I</w:t>
      </w:r>
      <w:r>
        <w:rPr>
          <w:spacing w:val="-4"/>
        </w:rPr>
        <w:t xml:space="preserve"> </w:t>
      </w:r>
      <w:r>
        <w:t>ensure</w:t>
      </w:r>
      <w:r>
        <w:rPr>
          <w:spacing w:val="-3"/>
        </w:rPr>
        <w:t xml:space="preserve"> </w:t>
      </w:r>
      <w:r>
        <w:t>that</w:t>
      </w:r>
      <w:r>
        <w:rPr>
          <w:spacing w:val="-3"/>
        </w:rPr>
        <w:t xml:space="preserve"> </w:t>
      </w:r>
      <w:r>
        <w:t>PLA</w:t>
      </w:r>
      <w:r>
        <w:rPr>
          <w:spacing w:val="-4"/>
        </w:rPr>
        <w:t xml:space="preserve"> </w:t>
      </w:r>
      <w:r>
        <w:t>is</w:t>
      </w:r>
      <w:r>
        <w:rPr>
          <w:spacing w:val="-4"/>
        </w:rPr>
        <w:t xml:space="preserve"> </w:t>
      </w:r>
      <w:r>
        <w:t>debited</w:t>
      </w:r>
      <w:r>
        <w:rPr>
          <w:spacing w:val="-4"/>
        </w:rPr>
        <w:t xml:space="preserve"> </w:t>
      </w:r>
      <w:r>
        <w:t>on</w:t>
      </w:r>
      <w:r>
        <w:rPr>
          <w:spacing w:val="-4"/>
        </w:rPr>
        <w:t xml:space="preserve"> </w:t>
      </w:r>
      <w:r>
        <w:t>RTV</w:t>
      </w:r>
      <w:r>
        <w:rPr>
          <w:spacing w:val="-4"/>
        </w:rPr>
        <w:t xml:space="preserve"> </w:t>
      </w:r>
      <w:r>
        <w:t>when</w:t>
      </w:r>
      <w:r>
        <w:rPr>
          <w:spacing w:val="-4"/>
        </w:rPr>
        <w:t xml:space="preserve"> </w:t>
      </w:r>
      <w:r>
        <w:t>sufficient</w:t>
      </w:r>
      <w:r>
        <w:rPr>
          <w:spacing w:val="-3"/>
        </w:rPr>
        <w:t xml:space="preserve"> </w:t>
      </w:r>
      <w:r>
        <w:t>balances</w:t>
      </w:r>
      <w:r>
        <w:rPr>
          <w:spacing w:val="-4"/>
        </w:rPr>
        <w:t xml:space="preserve"> </w:t>
      </w:r>
      <w:r>
        <w:t>are</w:t>
      </w:r>
      <w:r>
        <w:rPr>
          <w:spacing w:val="-3"/>
        </w:rPr>
        <w:t xml:space="preserve"> </w:t>
      </w:r>
      <w:r>
        <w:t>not available in RG?</w:t>
      </w:r>
    </w:p>
    <w:p w14:paraId="06690937" w14:textId="77777777" w:rsidR="00F407DA" w:rsidRDefault="00000000">
      <w:pPr>
        <w:pStyle w:val="BodyText"/>
        <w:ind w:left="2280"/>
      </w:pPr>
      <w:r>
        <w:t>PLA register will be debited depending upon the 'Allow negative PLA' flag. If allow negative</w:t>
      </w:r>
      <w:r>
        <w:rPr>
          <w:spacing w:val="-2"/>
        </w:rPr>
        <w:t xml:space="preserve"> </w:t>
      </w:r>
      <w:r>
        <w:t>flag</w:t>
      </w:r>
      <w:r>
        <w:rPr>
          <w:spacing w:val="-3"/>
        </w:rPr>
        <w:t xml:space="preserve"> </w:t>
      </w:r>
      <w:r>
        <w:t>is</w:t>
      </w:r>
      <w:r>
        <w:rPr>
          <w:spacing w:val="-3"/>
        </w:rPr>
        <w:t xml:space="preserve"> </w:t>
      </w:r>
      <w:r>
        <w:t>'N'</w:t>
      </w:r>
      <w:r>
        <w:rPr>
          <w:spacing w:val="-2"/>
        </w:rPr>
        <w:t xml:space="preserve"> </w:t>
      </w:r>
      <w:r>
        <w:t>and</w:t>
      </w:r>
      <w:r>
        <w:rPr>
          <w:spacing w:val="-3"/>
        </w:rPr>
        <w:t xml:space="preserve"> </w:t>
      </w:r>
      <w:r>
        <w:t>if</w:t>
      </w:r>
      <w:r>
        <w:rPr>
          <w:spacing w:val="-2"/>
        </w:rPr>
        <w:t xml:space="preserve"> </w:t>
      </w:r>
      <w:r>
        <w:t>the</w:t>
      </w:r>
      <w:r>
        <w:rPr>
          <w:spacing w:val="-2"/>
        </w:rPr>
        <w:t xml:space="preserve"> </w:t>
      </w:r>
      <w:r>
        <w:t>balance</w:t>
      </w:r>
      <w:r>
        <w:rPr>
          <w:spacing w:val="-2"/>
        </w:rPr>
        <w:t xml:space="preserve"> </w:t>
      </w:r>
      <w:r>
        <w:t>is</w:t>
      </w:r>
      <w:r>
        <w:rPr>
          <w:spacing w:val="-3"/>
        </w:rPr>
        <w:t xml:space="preserve"> </w:t>
      </w:r>
      <w:r>
        <w:t>not</w:t>
      </w:r>
      <w:r>
        <w:rPr>
          <w:spacing w:val="-3"/>
        </w:rPr>
        <w:t xml:space="preserve"> </w:t>
      </w:r>
      <w:r>
        <w:t>available</w:t>
      </w:r>
      <w:r>
        <w:rPr>
          <w:spacing w:val="-2"/>
        </w:rPr>
        <w:t xml:space="preserve"> </w:t>
      </w:r>
      <w:r>
        <w:t>in</w:t>
      </w:r>
      <w:r>
        <w:rPr>
          <w:spacing w:val="-2"/>
        </w:rPr>
        <w:t xml:space="preserve"> </w:t>
      </w:r>
      <w:proofErr w:type="gramStart"/>
      <w:r>
        <w:t>PLA</w:t>
      </w:r>
      <w:proofErr w:type="gramEnd"/>
      <w:r>
        <w:rPr>
          <w:spacing w:val="-3"/>
        </w:rPr>
        <w:t xml:space="preserve"> </w:t>
      </w:r>
      <w:r>
        <w:t>then</w:t>
      </w:r>
      <w:r>
        <w:rPr>
          <w:spacing w:val="-2"/>
        </w:rPr>
        <w:t xml:space="preserve"> </w:t>
      </w:r>
      <w:r>
        <w:t>system</w:t>
      </w:r>
      <w:r>
        <w:rPr>
          <w:spacing w:val="-3"/>
        </w:rPr>
        <w:t xml:space="preserve"> </w:t>
      </w:r>
      <w:r>
        <w:t>will</w:t>
      </w:r>
      <w:r>
        <w:rPr>
          <w:spacing w:val="-2"/>
        </w:rPr>
        <w:t xml:space="preserve"> </w:t>
      </w:r>
      <w:r>
        <w:t>raise</w:t>
      </w:r>
      <w:r>
        <w:rPr>
          <w:spacing w:val="-2"/>
        </w:rPr>
        <w:t xml:space="preserve"> </w:t>
      </w:r>
      <w:r>
        <w:t>the application error as there are no available balances in registers, if sufficient balance is available in PLA then PLA Register will be debited.</w:t>
      </w:r>
    </w:p>
    <w:p w14:paraId="0693381C" w14:textId="77777777" w:rsidR="00F407DA" w:rsidRDefault="00000000">
      <w:pPr>
        <w:pStyle w:val="Heading6"/>
        <w:numPr>
          <w:ilvl w:val="0"/>
          <w:numId w:val="82"/>
        </w:numPr>
        <w:tabs>
          <w:tab w:val="left" w:pos="2580"/>
        </w:tabs>
        <w:ind w:left="2580" w:hanging="300"/>
        <w:jc w:val="left"/>
      </w:pPr>
      <w:r>
        <w:t>How</w:t>
      </w:r>
      <w:r>
        <w:rPr>
          <w:spacing w:val="-1"/>
        </w:rPr>
        <w:t xml:space="preserve"> </w:t>
      </w:r>
      <w:r>
        <w:t>to</w:t>
      </w:r>
      <w:r>
        <w:rPr>
          <w:spacing w:val="-2"/>
        </w:rPr>
        <w:t xml:space="preserve"> </w:t>
      </w:r>
      <w:r>
        <w:t>return</w:t>
      </w:r>
      <w:r>
        <w:rPr>
          <w:spacing w:val="-2"/>
        </w:rPr>
        <w:t xml:space="preserve"> </w:t>
      </w:r>
      <w:r>
        <w:t>the material</w:t>
      </w:r>
      <w:r>
        <w:rPr>
          <w:spacing w:val="-1"/>
        </w:rPr>
        <w:t xml:space="preserve"> </w:t>
      </w:r>
      <w:r>
        <w:t>at</w:t>
      </w:r>
      <w:r>
        <w:rPr>
          <w:spacing w:val="-1"/>
        </w:rPr>
        <w:t xml:space="preserve"> </w:t>
      </w:r>
      <w:r>
        <w:t>different</w:t>
      </w:r>
      <w:r>
        <w:rPr>
          <w:spacing w:val="-1"/>
        </w:rPr>
        <w:t xml:space="preserve"> </w:t>
      </w:r>
      <w:r>
        <w:t>excise rate</w:t>
      </w:r>
      <w:r>
        <w:rPr>
          <w:spacing w:val="-1"/>
        </w:rPr>
        <w:t xml:space="preserve"> </w:t>
      </w:r>
      <w:r>
        <w:t>for</w:t>
      </w:r>
      <w:r>
        <w:rPr>
          <w:spacing w:val="-2"/>
        </w:rPr>
        <w:t xml:space="preserve"> </w:t>
      </w:r>
      <w:r>
        <w:t xml:space="preserve">Small-scale </w:t>
      </w:r>
      <w:r>
        <w:rPr>
          <w:spacing w:val="-2"/>
        </w:rPr>
        <w:t>industry?</w:t>
      </w:r>
    </w:p>
    <w:p w14:paraId="58DC3554" w14:textId="77777777" w:rsidR="00F407DA" w:rsidRDefault="00000000">
      <w:pPr>
        <w:pStyle w:val="BodyText"/>
        <w:ind w:left="2280" w:right="442"/>
      </w:pPr>
      <w:r>
        <w:t>If</w:t>
      </w:r>
      <w:r>
        <w:rPr>
          <w:spacing w:val="-3"/>
        </w:rPr>
        <w:t xml:space="preserve"> </w:t>
      </w:r>
      <w:r>
        <w:t>you</w:t>
      </w:r>
      <w:r>
        <w:rPr>
          <w:spacing w:val="-3"/>
        </w:rPr>
        <w:t xml:space="preserve"> </w:t>
      </w:r>
      <w:r>
        <w:t>have</w:t>
      </w:r>
      <w:r>
        <w:rPr>
          <w:spacing w:val="-3"/>
        </w:rPr>
        <w:t xml:space="preserve"> </w:t>
      </w:r>
      <w:r>
        <w:t>to</w:t>
      </w:r>
      <w:r>
        <w:rPr>
          <w:spacing w:val="-4"/>
        </w:rPr>
        <w:t xml:space="preserve"> </w:t>
      </w:r>
      <w:r>
        <w:t>return</w:t>
      </w:r>
      <w:r>
        <w:rPr>
          <w:spacing w:val="-3"/>
        </w:rPr>
        <w:t xml:space="preserve"> </w:t>
      </w:r>
      <w:r>
        <w:t>the</w:t>
      </w:r>
      <w:r>
        <w:rPr>
          <w:spacing w:val="-3"/>
        </w:rPr>
        <w:t xml:space="preserve"> </w:t>
      </w:r>
      <w:r>
        <w:t>material</w:t>
      </w:r>
      <w:r>
        <w:rPr>
          <w:spacing w:val="-3"/>
        </w:rPr>
        <w:t xml:space="preserve"> </w:t>
      </w:r>
      <w:r>
        <w:t>received</w:t>
      </w:r>
      <w:r>
        <w:rPr>
          <w:spacing w:val="-4"/>
        </w:rPr>
        <w:t xml:space="preserve"> </w:t>
      </w:r>
      <w:r>
        <w:t>from</w:t>
      </w:r>
      <w:r>
        <w:rPr>
          <w:spacing w:val="-4"/>
        </w:rPr>
        <w:t xml:space="preserve"> </w:t>
      </w:r>
      <w:r>
        <w:t>SSI,</w:t>
      </w:r>
      <w:r>
        <w:rPr>
          <w:spacing w:val="-3"/>
        </w:rPr>
        <w:t xml:space="preserve"> </w:t>
      </w:r>
      <w:r>
        <w:t>then</w:t>
      </w:r>
      <w:r>
        <w:rPr>
          <w:spacing w:val="-3"/>
        </w:rPr>
        <w:t xml:space="preserve"> </w:t>
      </w:r>
      <w:r>
        <w:t>at</w:t>
      </w:r>
      <w:r>
        <w:rPr>
          <w:spacing w:val="-4"/>
        </w:rPr>
        <w:t xml:space="preserve"> </w:t>
      </w:r>
      <w:r>
        <w:t>excise</w:t>
      </w:r>
      <w:r>
        <w:rPr>
          <w:spacing w:val="-3"/>
        </w:rPr>
        <w:t xml:space="preserve"> </w:t>
      </w:r>
      <w:r>
        <w:t>rate</w:t>
      </w:r>
      <w:r>
        <w:rPr>
          <w:spacing w:val="-3"/>
        </w:rPr>
        <w:t xml:space="preserve"> </w:t>
      </w:r>
      <w:r>
        <w:t>of</w:t>
      </w:r>
      <w:r>
        <w:rPr>
          <w:spacing w:val="-3"/>
        </w:rPr>
        <w:t xml:space="preserve"> </w:t>
      </w:r>
      <w:r>
        <w:t>16%</w:t>
      </w:r>
      <w:r>
        <w:rPr>
          <w:spacing w:val="-4"/>
        </w:rPr>
        <w:t xml:space="preserve"> </w:t>
      </w:r>
      <w:r>
        <w:t>though the material is received at 9.6% rate.</w:t>
      </w:r>
    </w:p>
    <w:p w14:paraId="12F6C956" w14:textId="77777777" w:rsidR="00F407DA" w:rsidRDefault="00F407DA">
      <w:pPr>
        <w:pStyle w:val="BodyText"/>
        <w:sectPr w:rsidR="00F407DA">
          <w:pgSz w:w="12240" w:h="15840"/>
          <w:pgMar w:top="1420" w:right="720" w:bottom="920" w:left="1080" w:header="0" w:footer="732" w:gutter="0"/>
          <w:cols w:space="720"/>
        </w:sectPr>
      </w:pPr>
    </w:p>
    <w:p w14:paraId="20969859" w14:textId="77777777" w:rsidR="00F407DA" w:rsidRDefault="00000000">
      <w:pPr>
        <w:pStyle w:val="BodyText"/>
        <w:spacing w:before="23"/>
        <w:ind w:left="1560" w:right="1228"/>
      </w:pPr>
      <w:r>
        <w:lastRenderedPageBreak/>
        <w:t>In</w:t>
      </w:r>
      <w:r>
        <w:rPr>
          <w:spacing w:val="-3"/>
        </w:rPr>
        <w:t xml:space="preserve"> </w:t>
      </w:r>
      <w:r>
        <w:t>order</w:t>
      </w:r>
      <w:r>
        <w:rPr>
          <w:spacing w:val="-3"/>
        </w:rPr>
        <w:t xml:space="preserve"> </w:t>
      </w:r>
      <w:r>
        <w:t>to</w:t>
      </w:r>
      <w:r>
        <w:rPr>
          <w:spacing w:val="-4"/>
        </w:rPr>
        <w:t xml:space="preserve"> </w:t>
      </w:r>
      <w:r>
        <w:t>achieve</w:t>
      </w:r>
      <w:r>
        <w:rPr>
          <w:spacing w:val="-3"/>
        </w:rPr>
        <w:t xml:space="preserve"> </w:t>
      </w:r>
      <w:r>
        <w:t>this,</w:t>
      </w:r>
      <w:r>
        <w:rPr>
          <w:spacing w:val="-3"/>
        </w:rPr>
        <w:t xml:space="preserve"> </w:t>
      </w:r>
      <w:r>
        <w:t>please</w:t>
      </w:r>
      <w:r>
        <w:rPr>
          <w:spacing w:val="-3"/>
        </w:rPr>
        <w:t xml:space="preserve"> </w:t>
      </w:r>
      <w:r>
        <w:t>create</w:t>
      </w:r>
      <w:r>
        <w:rPr>
          <w:spacing w:val="-3"/>
        </w:rPr>
        <w:t xml:space="preserve"> </w:t>
      </w:r>
      <w:r>
        <w:t>the</w:t>
      </w:r>
      <w:r>
        <w:rPr>
          <w:spacing w:val="-3"/>
        </w:rPr>
        <w:t xml:space="preserve"> </w:t>
      </w:r>
      <w:r>
        <w:t>Return</w:t>
      </w:r>
      <w:r>
        <w:rPr>
          <w:spacing w:val="-3"/>
        </w:rPr>
        <w:t xml:space="preserve"> </w:t>
      </w:r>
      <w:proofErr w:type="gramStart"/>
      <w:r>
        <w:t>To</w:t>
      </w:r>
      <w:proofErr w:type="gramEnd"/>
      <w:r>
        <w:rPr>
          <w:spacing w:val="-4"/>
        </w:rPr>
        <w:t xml:space="preserve"> </w:t>
      </w:r>
      <w:r>
        <w:t>Vendor</w:t>
      </w:r>
      <w:r>
        <w:rPr>
          <w:spacing w:val="-3"/>
        </w:rPr>
        <w:t xml:space="preserve"> </w:t>
      </w:r>
      <w:r>
        <w:t>transaction</w:t>
      </w:r>
      <w:r>
        <w:rPr>
          <w:spacing w:val="-3"/>
        </w:rPr>
        <w:t xml:space="preserve"> </w:t>
      </w:r>
      <w:r>
        <w:t>from</w:t>
      </w:r>
      <w:r>
        <w:rPr>
          <w:spacing w:val="-4"/>
        </w:rPr>
        <w:t xml:space="preserve"> </w:t>
      </w:r>
      <w:r>
        <w:t>Return</w:t>
      </w:r>
      <w:r>
        <w:rPr>
          <w:spacing w:val="-3"/>
        </w:rPr>
        <w:t xml:space="preserve"> </w:t>
      </w:r>
      <w:r>
        <w:t>to Vendor-India and change the excise rate from 9.6 to 16% in Return To Vendor-India taxes screen.</w:t>
      </w:r>
    </w:p>
    <w:p w14:paraId="4C5F5956" w14:textId="77777777" w:rsidR="00F407DA" w:rsidRDefault="00000000">
      <w:pPr>
        <w:pStyle w:val="BodyText"/>
        <w:ind w:left="1560"/>
      </w:pPr>
      <w:r>
        <w:t>When</w:t>
      </w:r>
      <w:r>
        <w:rPr>
          <w:spacing w:val="-2"/>
        </w:rPr>
        <w:t xml:space="preserve"> </w:t>
      </w:r>
      <w:r>
        <w:t>the</w:t>
      </w:r>
      <w:r>
        <w:rPr>
          <w:spacing w:val="-2"/>
        </w:rPr>
        <w:t xml:space="preserve"> </w:t>
      </w:r>
      <w:r>
        <w:t>tax</w:t>
      </w:r>
      <w:r>
        <w:rPr>
          <w:spacing w:val="-3"/>
        </w:rPr>
        <w:t xml:space="preserve"> </w:t>
      </w:r>
      <w:r>
        <w:t>is</w:t>
      </w:r>
      <w:r>
        <w:rPr>
          <w:spacing w:val="-3"/>
        </w:rPr>
        <w:t xml:space="preserve"> </w:t>
      </w:r>
      <w:r>
        <w:t>applied</w:t>
      </w:r>
      <w:r>
        <w:rPr>
          <w:spacing w:val="-2"/>
        </w:rPr>
        <w:t xml:space="preserve"> </w:t>
      </w:r>
      <w:r>
        <w:t>the</w:t>
      </w:r>
      <w:r>
        <w:rPr>
          <w:spacing w:val="-2"/>
        </w:rPr>
        <w:t xml:space="preserve"> </w:t>
      </w:r>
      <w:r>
        <w:t>difference</w:t>
      </w:r>
      <w:r>
        <w:rPr>
          <w:spacing w:val="-2"/>
        </w:rPr>
        <w:t xml:space="preserve"> </w:t>
      </w:r>
      <w:r>
        <w:t>of</w:t>
      </w:r>
      <w:r>
        <w:rPr>
          <w:spacing w:val="-2"/>
        </w:rPr>
        <w:t xml:space="preserve"> </w:t>
      </w:r>
      <w:r>
        <w:t>6.4%</w:t>
      </w:r>
      <w:r>
        <w:rPr>
          <w:spacing w:val="-3"/>
        </w:rPr>
        <w:t xml:space="preserve"> </w:t>
      </w:r>
      <w:r>
        <w:t>tax</w:t>
      </w:r>
      <w:r>
        <w:rPr>
          <w:spacing w:val="-2"/>
        </w:rPr>
        <w:t xml:space="preserve"> </w:t>
      </w:r>
      <w:r>
        <w:t>amount</w:t>
      </w:r>
      <w:r>
        <w:rPr>
          <w:spacing w:val="-3"/>
        </w:rPr>
        <w:t xml:space="preserve"> </w:t>
      </w:r>
      <w:r>
        <w:t>entries</w:t>
      </w:r>
      <w:r>
        <w:rPr>
          <w:spacing w:val="-3"/>
        </w:rPr>
        <w:t xml:space="preserve"> </w:t>
      </w:r>
      <w:r>
        <w:t>will</w:t>
      </w:r>
      <w:r>
        <w:rPr>
          <w:spacing w:val="-2"/>
        </w:rPr>
        <w:t xml:space="preserve"> </w:t>
      </w:r>
      <w:r>
        <w:t>be</w:t>
      </w:r>
      <w:r>
        <w:rPr>
          <w:spacing w:val="-1"/>
        </w:rPr>
        <w:t xml:space="preserve"> </w:t>
      </w:r>
      <w:r>
        <w:rPr>
          <w:spacing w:val="-2"/>
        </w:rPr>
        <w:t>reversed.</w:t>
      </w:r>
    </w:p>
    <w:p w14:paraId="00F30B44" w14:textId="77777777" w:rsidR="00F407DA" w:rsidRDefault="00F407DA">
      <w:pPr>
        <w:pStyle w:val="BodyText"/>
        <w:spacing w:before="170"/>
      </w:pPr>
    </w:p>
    <w:p w14:paraId="0703ED13" w14:textId="77777777" w:rsidR="00F407DA" w:rsidRDefault="00000000">
      <w:pPr>
        <w:pStyle w:val="Heading4"/>
        <w:ind w:left="0"/>
      </w:pPr>
      <w:r>
        <w:rPr>
          <w:w w:val="80"/>
        </w:rPr>
        <w:t>Returns</w:t>
      </w:r>
      <w:r>
        <w:rPr>
          <w:spacing w:val="-12"/>
        </w:rPr>
        <w:t xml:space="preserve"> </w:t>
      </w:r>
      <w:r>
        <w:rPr>
          <w:w w:val="80"/>
        </w:rPr>
        <w:t>-</w:t>
      </w:r>
      <w:r>
        <w:rPr>
          <w:spacing w:val="-11"/>
        </w:rPr>
        <w:t xml:space="preserve"> </w:t>
      </w:r>
      <w:r>
        <w:rPr>
          <w:spacing w:val="-2"/>
          <w:w w:val="80"/>
        </w:rPr>
        <w:t>Errors</w:t>
      </w:r>
    </w:p>
    <w:p w14:paraId="3CAA9C50" w14:textId="77777777" w:rsidR="00F407DA" w:rsidRDefault="00000000">
      <w:pPr>
        <w:pStyle w:val="Heading6"/>
        <w:numPr>
          <w:ilvl w:val="0"/>
          <w:numId w:val="82"/>
        </w:numPr>
        <w:tabs>
          <w:tab w:val="left" w:pos="1860"/>
        </w:tabs>
        <w:spacing w:before="79"/>
        <w:ind w:left="1560" w:right="1696" w:firstLine="0"/>
        <w:jc w:val="left"/>
      </w:pPr>
      <w:r>
        <w:t>Why</w:t>
      </w:r>
      <w:r>
        <w:rPr>
          <w:spacing w:val="-5"/>
        </w:rPr>
        <w:t xml:space="preserve"> </w:t>
      </w:r>
      <w:r>
        <w:t>does</w:t>
      </w:r>
      <w:r>
        <w:rPr>
          <w:spacing w:val="-5"/>
        </w:rPr>
        <w:t xml:space="preserve"> </w:t>
      </w:r>
      <w:r>
        <w:t>'To</w:t>
      </w:r>
      <w:r>
        <w:rPr>
          <w:spacing w:val="-5"/>
        </w:rPr>
        <w:t xml:space="preserve"> </w:t>
      </w:r>
      <w:r>
        <w:t>Handle</w:t>
      </w:r>
      <w:r>
        <w:rPr>
          <w:spacing w:val="-4"/>
        </w:rPr>
        <w:t xml:space="preserve"> </w:t>
      </w:r>
      <w:r>
        <w:t>RTR/RTV</w:t>
      </w:r>
      <w:r>
        <w:rPr>
          <w:spacing w:val="-5"/>
        </w:rPr>
        <w:t xml:space="preserve"> </w:t>
      </w:r>
      <w:r>
        <w:t>ends</w:t>
      </w:r>
      <w:r>
        <w:rPr>
          <w:spacing w:val="-5"/>
        </w:rPr>
        <w:t xml:space="preserve"> </w:t>
      </w:r>
      <w:r>
        <w:t>with</w:t>
      </w:r>
      <w:r>
        <w:rPr>
          <w:spacing w:val="-5"/>
        </w:rPr>
        <w:t xml:space="preserve"> </w:t>
      </w:r>
      <w:r>
        <w:t>Error:</w:t>
      </w:r>
      <w:r>
        <w:rPr>
          <w:spacing w:val="-4"/>
        </w:rPr>
        <w:t xml:space="preserve"> </w:t>
      </w:r>
      <w:r>
        <w:t>'RTV</w:t>
      </w:r>
      <w:r>
        <w:rPr>
          <w:spacing w:val="-5"/>
        </w:rPr>
        <w:t xml:space="preserve"> </w:t>
      </w:r>
      <w:r>
        <w:t>Expense</w:t>
      </w:r>
      <w:r>
        <w:rPr>
          <w:spacing w:val="-4"/>
        </w:rPr>
        <w:t xml:space="preserve"> </w:t>
      </w:r>
      <w:r>
        <w:t>account</w:t>
      </w:r>
      <w:r>
        <w:rPr>
          <w:spacing w:val="-4"/>
        </w:rPr>
        <w:t xml:space="preserve"> </w:t>
      </w:r>
      <w:r>
        <w:t xml:space="preserve">not </w:t>
      </w:r>
      <w:r>
        <w:rPr>
          <w:spacing w:val="-2"/>
        </w:rPr>
        <w:t>found'?</w:t>
      </w:r>
    </w:p>
    <w:p w14:paraId="783B870F" w14:textId="77777777" w:rsidR="00F407DA" w:rsidRDefault="00000000">
      <w:pPr>
        <w:pStyle w:val="BodyText"/>
        <w:ind w:left="1560" w:right="1129"/>
      </w:pPr>
      <w:r>
        <w:t>This</w:t>
      </w:r>
      <w:r>
        <w:rPr>
          <w:spacing w:val="-4"/>
        </w:rPr>
        <w:t xml:space="preserve"> </w:t>
      </w:r>
      <w:r>
        <w:t>error</w:t>
      </w:r>
      <w:r>
        <w:rPr>
          <w:spacing w:val="-3"/>
        </w:rPr>
        <w:t xml:space="preserve"> </w:t>
      </w:r>
      <w:r>
        <w:t>occurs</w:t>
      </w:r>
      <w:r>
        <w:rPr>
          <w:spacing w:val="-4"/>
        </w:rPr>
        <w:t xml:space="preserve"> </w:t>
      </w:r>
      <w:r>
        <w:t>when</w:t>
      </w:r>
      <w:r>
        <w:rPr>
          <w:spacing w:val="-3"/>
        </w:rPr>
        <w:t xml:space="preserve"> </w:t>
      </w:r>
      <w:r>
        <w:t>the</w:t>
      </w:r>
      <w:r>
        <w:rPr>
          <w:spacing w:val="-3"/>
        </w:rPr>
        <w:t xml:space="preserve"> </w:t>
      </w:r>
      <w:r>
        <w:t>'RTV</w:t>
      </w:r>
      <w:r>
        <w:rPr>
          <w:spacing w:val="-4"/>
        </w:rPr>
        <w:t xml:space="preserve"> </w:t>
      </w:r>
      <w:r>
        <w:t>Expense'</w:t>
      </w:r>
      <w:r>
        <w:rPr>
          <w:spacing w:val="-3"/>
        </w:rPr>
        <w:t xml:space="preserve"> </w:t>
      </w:r>
      <w:r>
        <w:t>Account</w:t>
      </w:r>
      <w:r>
        <w:rPr>
          <w:spacing w:val="-4"/>
        </w:rPr>
        <w:t xml:space="preserve"> </w:t>
      </w:r>
      <w:r>
        <w:t>is</w:t>
      </w:r>
      <w:r>
        <w:rPr>
          <w:spacing w:val="-4"/>
        </w:rPr>
        <w:t xml:space="preserve"> </w:t>
      </w:r>
      <w:r>
        <w:t>not</w:t>
      </w:r>
      <w:r>
        <w:rPr>
          <w:spacing w:val="-4"/>
        </w:rPr>
        <w:t xml:space="preserve"> </w:t>
      </w:r>
      <w:r>
        <w:t>defined</w:t>
      </w:r>
      <w:r>
        <w:rPr>
          <w:spacing w:val="-4"/>
        </w:rPr>
        <w:t xml:space="preserve"> </w:t>
      </w:r>
      <w:r>
        <w:t>in</w:t>
      </w:r>
      <w:r>
        <w:rPr>
          <w:spacing w:val="-3"/>
        </w:rPr>
        <w:t xml:space="preserve"> </w:t>
      </w:r>
      <w:r>
        <w:t>the</w:t>
      </w:r>
      <w:r>
        <w:rPr>
          <w:spacing w:val="-3"/>
        </w:rPr>
        <w:t xml:space="preserve"> </w:t>
      </w:r>
      <w:r>
        <w:t>'Additional Organization Information'.</w:t>
      </w:r>
    </w:p>
    <w:p w14:paraId="1EB93274" w14:textId="77777777" w:rsidR="00F407DA" w:rsidRDefault="00000000">
      <w:pPr>
        <w:pStyle w:val="Heading6"/>
        <w:numPr>
          <w:ilvl w:val="0"/>
          <w:numId w:val="82"/>
        </w:numPr>
        <w:tabs>
          <w:tab w:val="left" w:pos="1860"/>
        </w:tabs>
        <w:ind w:left="1560" w:right="1559" w:firstLine="0"/>
        <w:jc w:val="left"/>
      </w:pPr>
      <w:r>
        <w:t>What</w:t>
      </w:r>
      <w:r>
        <w:rPr>
          <w:spacing w:val="-3"/>
        </w:rPr>
        <w:t xml:space="preserve"> </w:t>
      </w:r>
      <w:r>
        <w:t>should</w:t>
      </w:r>
      <w:r>
        <w:rPr>
          <w:spacing w:val="-4"/>
        </w:rPr>
        <w:t xml:space="preserve"> </w:t>
      </w:r>
      <w:r>
        <w:t>I</w:t>
      </w:r>
      <w:r>
        <w:rPr>
          <w:spacing w:val="-4"/>
        </w:rPr>
        <w:t xml:space="preserve"> </w:t>
      </w:r>
      <w:r>
        <w:t>do</w:t>
      </w:r>
      <w:r>
        <w:rPr>
          <w:spacing w:val="-4"/>
        </w:rPr>
        <w:t xml:space="preserve"> </w:t>
      </w:r>
      <w:r>
        <w:t>when</w:t>
      </w:r>
      <w:r>
        <w:rPr>
          <w:spacing w:val="-4"/>
        </w:rPr>
        <w:t xml:space="preserve"> </w:t>
      </w:r>
      <w:r>
        <w:t>'To</w:t>
      </w:r>
      <w:r>
        <w:rPr>
          <w:spacing w:val="-4"/>
        </w:rPr>
        <w:t xml:space="preserve"> </w:t>
      </w:r>
      <w:r>
        <w:t>Handle</w:t>
      </w:r>
      <w:r>
        <w:rPr>
          <w:spacing w:val="-3"/>
        </w:rPr>
        <w:t xml:space="preserve"> </w:t>
      </w:r>
      <w:r>
        <w:t>RTR/RTV</w:t>
      </w:r>
      <w:r>
        <w:rPr>
          <w:spacing w:val="-4"/>
        </w:rPr>
        <w:t xml:space="preserve"> </w:t>
      </w:r>
      <w:r>
        <w:t>ends</w:t>
      </w:r>
      <w:r>
        <w:rPr>
          <w:spacing w:val="-4"/>
        </w:rPr>
        <w:t xml:space="preserve"> </w:t>
      </w:r>
      <w:r>
        <w:t>with</w:t>
      </w:r>
      <w:r>
        <w:rPr>
          <w:spacing w:val="-4"/>
        </w:rPr>
        <w:t xml:space="preserve"> </w:t>
      </w:r>
      <w:r>
        <w:t>Error:</w:t>
      </w:r>
      <w:r>
        <w:rPr>
          <w:spacing w:val="-3"/>
        </w:rPr>
        <w:t xml:space="preserve"> </w:t>
      </w:r>
      <w:r>
        <w:t>'RTV</w:t>
      </w:r>
      <w:r>
        <w:rPr>
          <w:spacing w:val="-4"/>
        </w:rPr>
        <w:t xml:space="preserve"> </w:t>
      </w:r>
      <w:r>
        <w:t>Expense account not found'?</w:t>
      </w:r>
    </w:p>
    <w:p w14:paraId="41D1441D" w14:textId="77777777" w:rsidR="00F407DA" w:rsidRDefault="00000000">
      <w:pPr>
        <w:pStyle w:val="ListParagraph"/>
        <w:numPr>
          <w:ilvl w:val="0"/>
          <w:numId w:val="68"/>
        </w:numPr>
        <w:tabs>
          <w:tab w:val="left" w:pos="1919"/>
        </w:tabs>
        <w:spacing w:before="120"/>
        <w:ind w:hanging="359"/>
        <w:rPr>
          <w:sz w:val="20"/>
        </w:rPr>
      </w:pPr>
      <w:r>
        <w:rPr>
          <w:sz w:val="20"/>
        </w:rPr>
        <w:t>Define</w:t>
      </w:r>
      <w:r>
        <w:rPr>
          <w:spacing w:val="-2"/>
          <w:sz w:val="20"/>
        </w:rPr>
        <w:t xml:space="preserve"> </w:t>
      </w:r>
      <w:r>
        <w:rPr>
          <w:sz w:val="20"/>
        </w:rPr>
        <w:t>the</w:t>
      </w:r>
      <w:r>
        <w:rPr>
          <w:spacing w:val="-1"/>
          <w:sz w:val="20"/>
        </w:rPr>
        <w:t xml:space="preserve"> </w:t>
      </w:r>
      <w:r>
        <w:rPr>
          <w:sz w:val="20"/>
        </w:rPr>
        <w:t>'RTV</w:t>
      </w:r>
      <w:r>
        <w:rPr>
          <w:spacing w:val="-2"/>
          <w:sz w:val="20"/>
        </w:rPr>
        <w:t xml:space="preserve"> </w:t>
      </w:r>
      <w:r>
        <w:rPr>
          <w:sz w:val="20"/>
        </w:rPr>
        <w:t>Expense'</w:t>
      </w:r>
      <w:r>
        <w:rPr>
          <w:spacing w:val="-1"/>
          <w:sz w:val="20"/>
        </w:rPr>
        <w:t xml:space="preserve"> </w:t>
      </w:r>
      <w:r>
        <w:rPr>
          <w:sz w:val="20"/>
        </w:rPr>
        <w:t>Account</w:t>
      </w:r>
      <w:r>
        <w:rPr>
          <w:spacing w:val="-2"/>
          <w:sz w:val="20"/>
        </w:rPr>
        <w:t xml:space="preserve"> </w:t>
      </w:r>
      <w:r>
        <w:rPr>
          <w:sz w:val="20"/>
        </w:rPr>
        <w:t>in</w:t>
      </w:r>
      <w:r>
        <w:rPr>
          <w:spacing w:val="-1"/>
          <w:sz w:val="20"/>
        </w:rPr>
        <w:t xml:space="preserve"> </w:t>
      </w:r>
      <w:r>
        <w:rPr>
          <w:sz w:val="20"/>
        </w:rPr>
        <w:t>'Additional</w:t>
      </w:r>
      <w:r>
        <w:rPr>
          <w:spacing w:val="-1"/>
          <w:sz w:val="20"/>
        </w:rPr>
        <w:t xml:space="preserve"> </w:t>
      </w:r>
      <w:r>
        <w:rPr>
          <w:sz w:val="20"/>
        </w:rPr>
        <w:t>Organization</w:t>
      </w:r>
      <w:r>
        <w:rPr>
          <w:spacing w:val="-1"/>
          <w:sz w:val="20"/>
        </w:rPr>
        <w:t xml:space="preserve"> </w:t>
      </w:r>
      <w:r>
        <w:rPr>
          <w:spacing w:val="-2"/>
          <w:sz w:val="20"/>
        </w:rPr>
        <w:t>Information'.</w:t>
      </w:r>
    </w:p>
    <w:p w14:paraId="142EDA50" w14:textId="77777777" w:rsidR="00F407DA" w:rsidRDefault="00000000">
      <w:pPr>
        <w:pStyle w:val="ListParagraph"/>
        <w:numPr>
          <w:ilvl w:val="0"/>
          <w:numId w:val="68"/>
        </w:numPr>
        <w:tabs>
          <w:tab w:val="left" w:pos="1919"/>
        </w:tabs>
        <w:ind w:hanging="359"/>
        <w:rPr>
          <w:sz w:val="20"/>
        </w:rPr>
      </w:pPr>
      <w:r>
        <w:rPr>
          <w:sz w:val="20"/>
        </w:rPr>
        <w:t>Run</w:t>
      </w:r>
      <w:r>
        <w:rPr>
          <w:spacing w:val="-4"/>
          <w:sz w:val="20"/>
        </w:rPr>
        <w:t xml:space="preserve"> </w:t>
      </w:r>
      <w:r>
        <w:rPr>
          <w:sz w:val="20"/>
        </w:rPr>
        <w:t>'India</w:t>
      </w:r>
      <w:r>
        <w:rPr>
          <w:spacing w:val="-2"/>
          <w:sz w:val="20"/>
        </w:rPr>
        <w:t xml:space="preserve"> </w:t>
      </w:r>
      <w:r>
        <w:rPr>
          <w:sz w:val="20"/>
        </w:rPr>
        <w:t>Program</w:t>
      </w:r>
      <w:r>
        <w:rPr>
          <w:spacing w:val="-3"/>
          <w:sz w:val="20"/>
        </w:rPr>
        <w:t xml:space="preserve"> </w:t>
      </w:r>
      <w:r>
        <w:rPr>
          <w:sz w:val="20"/>
        </w:rPr>
        <w:t>to</w:t>
      </w:r>
      <w:r>
        <w:rPr>
          <w:spacing w:val="-3"/>
          <w:sz w:val="20"/>
        </w:rPr>
        <w:t xml:space="preserve"> </w:t>
      </w:r>
      <w:r>
        <w:rPr>
          <w:sz w:val="20"/>
        </w:rPr>
        <w:t>Execute</w:t>
      </w:r>
      <w:r>
        <w:rPr>
          <w:spacing w:val="-1"/>
          <w:sz w:val="20"/>
        </w:rPr>
        <w:t xml:space="preserve"> </w:t>
      </w:r>
      <w:r>
        <w:rPr>
          <w:sz w:val="20"/>
        </w:rPr>
        <w:t>Pending</w:t>
      </w:r>
      <w:r>
        <w:rPr>
          <w:spacing w:val="-3"/>
          <w:sz w:val="20"/>
        </w:rPr>
        <w:t xml:space="preserve"> </w:t>
      </w:r>
      <w:r>
        <w:rPr>
          <w:sz w:val="20"/>
        </w:rPr>
        <w:t>records'</w:t>
      </w:r>
      <w:r>
        <w:rPr>
          <w:spacing w:val="-2"/>
          <w:sz w:val="20"/>
        </w:rPr>
        <w:t xml:space="preserve"> </w:t>
      </w:r>
      <w:r>
        <w:rPr>
          <w:sz w:val="20"/>
        </w:rPr>
        <w:t>for</w:t>
      </w:r>
      <w:r>
        <w:rPr>
          <w:spacing w:val="-2"/>
          <w:sz w:val="20"/>
        </w:rPr>
        <w:t xml:space="preserve"> </w:t>
      </w:r>
      <w:r>
        <w:rPr>
          <w:sz w:val="20"/>
        </w:rPr>
        <w:t>this</w:t>
      </w:r>
      <w:r>
        <w:rPr>
          <w:spacing w:val="-2"/>
          <w:sz w:val="20"/>
        </w:rPr>
        <w:t xml:space="preserve"> Receipt.</w:t>
      </w:r>
    </w:p>
    <w:p w14:paraId="6479F75E" w14:textId="77777777" w:rsidR="00F407DA" w:rsidRDefault="00F407DA">
      <w:pPr>
        <w:pStyle w:val="BodyText"/>
        <w:spacing w:before="191"/>
      </w:pPr>
    </w:p>
    <w:p w14:paraId="3613B5DA" w14:textId="77777777" w:rsidR="00F407DA" w:rsidRDefault="00F407DA">
      <w:pPr>
        <w:pStyle w:val="BodyText"/>
        <w:sectPr w:rsidR="00F407DA">
          <w:pgSz w:w="12240" w:h="15840"/>
          <w:pgMar w:top="1420" w:right="720" w:bottom="920" w:left="1080" w:header="0" w:footer="732" w:gutter="0"/>
          <w:cols w:space="720"/>
        </w:sectPr>
      </w:pPr>
    </w:p>
    <w:p w14:paraId="2D344AD5" w14:textId="77777777" w:rsidR="00F407DA" w:rsidRDefault="00000000">
      <w:pPr>
        <w:pStyle w:val="Heading4"/>
        <w:spacing w:before="100"/>
        <w:ind w:left="0"/>
      </w:pPr>
      <w:r>
        <w:rPr>
          <w:spacing w:val="-2"/>
          <w:w w:val="80"/>
        </w:rPr>
        <w:t>Accounting</w:t>
      </w:r>
    </w:p>
    <w:p w14:paraId="4A2790AA" w14:textId="77777777" w:rsidR="00F407DA" w:rsidRDefault="00000000">
      <w:pPr>
        <w:rPr>
          <w:rFonts w:ascii="Arial"/>
          <w:b/>
          <w:sz w:val="20"/>
        </w:rPr>
      </w:pPr>
      <w:r>
        <w:br w:type="column"/>
      </w:r>
    </w:p>
    <w:p w14:paraId="6AE5A7F1" w14:textId="77777777" w:rsidR="00F407DA" w:rsidRDefault="00F407DA">
      <w:pPr>
        <w:pStyle w:val="BodyText"/>
        <w:spacing w:before="29"/>
        <w:rPr>
          <w:rFonts w:ascii="Arial"/>
          <w:b/>
        </w:rPr>
      </w:pPr>
    </w:p>
    <w:p w14:paraId="0768AEC2" w14:textId="77777777" w:rsidR="00F407DA" w:rsidRDefault="00000000">
      <w:pPr>
        <w:pStyle w:val="Heading6"/>
        <w:numPr>
          <w:ilvl w:val="0"/>
          <w:numId w:val="82"/>
        </w:numPr>
        <w:tabs>
          <w:tab w:val="left" w:pos="300"/>
        </w:tabs>
        <w:spacing w:before="0"/>
        <w:ind w:left="300" w:hanging="300"/>
        <w:jc w:val="left"/>
      </w:pPr>
      <w:r>
        <w:t>Does</w:t>
      </w:r>
      <w:r>
        <w:rPr>
          <w:spacing w:val="-6"/>
        </w:rPr>
        <w:t xml:space="preserve"> </w:t>
      </w:r>
      <w:r>
        <w:t>localization</w:t>
      </w:r>
      <w:r>
        <w:rPr>
          <w:spacing w:val="-4"/>
        </w:rPr>
        <w:t xml:space="preserve"> </w:t>
      </w:r>
      <w:r>
        <w:t>support</w:t>
      </w:r>
      <w:r>
        <w:rPr>
          <w:spacing w:val="-2"/>
        </w:rPr>
        <w:t xml:space="preserve"> </w:t>
      </w:r>
      <w:r>
        <w:t>Accrual</w:t>
      </w:r>
      <w:r>
        <w:rPr>
          <w:spacing w:val="-3"/>
        </w:rPr>
        <w:t xml:space="preserve"> </w:t>
      </w:r>
      <w:r>
        <w:t>on</w:t>
      </w:r>
      <w:r>
        <w:rPr>
          <w:spacing w:val="-3"/>
        </w:rPr>
        <w:t xml:space="preserve"> </w:t>
      </w:r>
      <w:r>
        <w:t>Receipt</w:t>
      </w:r>
      <w:r>
        <w:rPr>
          <w:spacing w:val="-3"/>
        </w:rPr>
        <w:t xml:space="preserve"> </w:t>
      </w:r>
      <w:r>
        <w:t>or</w:t>
      </w:r>
      <w:r>
        <w:rPr>
          <w:spacing w:val="-3"/>
        </w:rPr>
        <w:t xml:space="preserve"> </w:t>
      </w:r>
      <w:r>
        <w:t>period</w:t>
      </w:r>
      <w:r>
        <w:rPr>
          <w:spacing w:val="-4"/>
        </w:rPr>
        <w:t xml:space="preserve"> </w:t>
      </w:r>
      <w:r>
        <w:t>end</w:t>
      </w:r>
      <w:r>
        <w:rPr>
          <w:spacing w:val="-3"/>
        </w:rPr>
        <w:t xml:space="preserve"> </w:t>
      </w:r>
      <w:r>
        <w:rPr>
          <w:spacing w:val="-2"/>
        </w:rPr>
        <w:t>Accrual?</w:t>
      </w:r>
    </w:p>
    <w:p w14:paraId="5604F2A9" w14:textId="77777777" w:rsidR="00F407DA" w:rsidRDefault="00000000">
      <w:pPr>
        <w:pStyle w:val="BodyText"/>
      </w:pPr>
      <w:r>
        <w:t>Localization</w:t>
      </w:r>
      <w:r>
        <w:rPr>
          <w:spacing w:val="-2"/>
        </w:rPr>
        <w:t xml:space="preserve"> </w:t>
      </w:r>
      <w:r>
        <w:t>supports</w:t>
      </w:r>
      <w:r>
        <w:rPr>
          <w:spacing w:val="-3"/>
        </w:rPr>
        <w:t xml:space="preserve"> </w:t>
      </w:r>
      <w:r>
        <w:t>only</w:t>
      </w:r>
      <w:r>
        <w:rPr>
          <w:spacing w:val="-2"/>
        </w:rPr>
        <w:t xml:space="preserve"> </w:t>
      </w:r>
      <w:r>
        <w:t>for</w:t>
      </w:r>
      <w:r>
        <w:rPr>
          <w:spacing w:val="-2"/>
        </w:rPr>
        <w:t xml:space="preserve"> </w:t>
      </w:r>
      <w:r>
        <w:t>Accrue</w:t>
      </w:r>
      <w:r>
        <w:rPr>
          <w:spacing w:val="-2"/>
        </w:rPr>
        <w:t xml:space="preserve"> </w:t>
      </w:r>
      <w:r>
        <w:t>on</w:t>
      </w:r>
      <w:r>
        <w:rPr>
          <w:spacing w:val="-1"/>
        </w:rPr>
        <w:t xml:space="preserve"> </w:t>
      </w:r>
      <w:r>
        <w:rPr>
          <w:spacing w:val="-2"/>
        </w:rPr>
        <w:t>Receipt.</w:t>
      </w:r>
    </w:p>
    <w:p w14:paraId="16DE215A" w14:textId="77777777" w:rsidR="00F407DA" w:rsidRDefault="00000000">
      <w:pPr>
        <w:pStyle w:val="Heading6"/>
        <w:numPr>
          <w:ilvl w:val="0"/>
          <w:numId w:val="82"/>
        </w:numPr>
        <w:tabs>
          <w:tab w:val="left" w:pos="300"/>
        </w:tabs>
        <w:ind w:left="0" w:right="1576" w:firstLine="0"/>
        <w:jc w:val="left"/>
      </w:pPr>
      <w:r>
        <w:t>How</w:t>
      </w:r>
      <w:r>
        <w:rPr>
          <w:spacing w:val="-4"/>
        </w:rPr>
        <w:t xml:space="preserve"> </w:t>
      </w:r>
      <w:r>
        <w:t>do</w:t>
      </w:r>
      <w:r>
        <w:rPr>
          <w:spacing w:val="-5"/>
        </w:rPr>
        <w:t xml:space="preserve"> </w:t>
      </w:r>
      <w:r>
        <w:t>we</w:t>
      </w:r>
      <w:r>
        <w:rPr>
          <w:spacing w:val="-4"/>
        </w:rPr>
        <w:t xml:space="preserve"> </w:t>
      </w:r>
      <w:r>
        <w:t>pass</w:t>
      </w:r>
      <w:r>
        <w:rPr>
          <w:spacing w:val="-5"/>
        </w:rPr>
        <w:t xml:space="preserve"> </w:t>
      </w:r>
      <w:r>
        <w:t>Accounting/Register</w:t>
      </w:r>
      <w:r>
        <w:rPr>
          <w:spacing w:val="-5"/>
        </w:rPr>
        <w:t xml:space="preserve"> </w:t>
      </w:r>
      <w:r>
        <w:t>entries</w:t>
      </w:r>
      <w:r>
        <w:rPr>
          <w:spacing w:val="-5"/>
        </w:rPr>
        <w:t xml:space="preserve"> </w:t>
      </w:r>
      <w:r>
        <w:t>when</w:t>
      </w:r>
      <w:r>
        <w:rPr>
          <w:spacing w:val="-5"/>
        </w:rPr>
        <w:t xml:space="preserve"> </w:t>
      </w:r>
      <w:r>
        <w:t>they</w:t>
      </w:r>
      <w:r>
        <w:rPr>
          <w:spacing w:val="-5"/>
        </w:rPr>
        <w:t xml:space="preserve"> </w:t>
      </w:r>
      <w:r>
        <w:t>are</w:t>
      </w:r>
      <w:r>
        <w:rPr>
          <w:spacing w:val="-4"/>
        </w:rPr>
        <w:t xml:space="preserve"> </w:t>
      </w:r>
      <w:r>
        <w:t>not</w:t>
      </w:r>
      <w:r>
        <w:rPr>
          <w:spacing w:val="-4"/>
        </w:rPr>
        <w:t xml:space="preserve"> </w:t>
      </w:r>
      <w:r>
        <w:t>generated</w:t>
      </w:r>
      <w:r>
        <w:rPr>
          <w:spacing w:val="-5"/>
        </w:rPr>
        <w:t xml:space="preserve"> </w:t>
      </w:r>
      <w:r>
        <w:t>on Receipts, Claim CENVAT or on Return Transactions?</w:t>
      </w:r>
    </w:p>
    <w:p w14:paraId="62B23902" w14:textId="77777777" w:rsidR="00F407DA" w:rsidRDefault="00000000">
      <w:pPr>
        <w:pStyle w:val="BodyText"/>
        <w:ind w:right="1093"/>
      </w:pPr>
      <w:r>
        <w:t>Schedule</w:t>
      </w:r>
      <w:r>
        <w:rPr>
          <w:spacing w:val="-4"/>
        </w:rPr>
        <w:t xml:space="preserve"> </w:t>
      </w:r>
      <w:r>
        <w:t>'India</w:t>
      </w:r>
      <w:r>
        <w:rPr>
          <w:spacing w:val="-4"/>
        </w:rPr>
        <w:t xml:space="preserve"> </w:t>
      </w:r>
      <w:r>
        <w:t>program</w:t>
      </w:r>
      <w:r>
        <w:rPr>
          <w:spacing w:val="-5"/>
        </w:rPr>
        <w:t xml:space="preserve"> </w:t>
      </w:r>
      <w:r>
        <w:t>to</w:t>
      </w:r>
      <w:r>
        <w:rPr>
          <w:spacing w:val="-5"/>
        </w:rPr>
        <w:t xml:space="preserve"> </w:t>
      </w:r>
      <w:r>
        <w:t>execute</w:t>
      </w:r>
      <w:r>
        <w:rPr>
          <w:spacing w:val="-4"/>
        </w:rPr>
        <w:t xml:space="preserve"> </w:t>
      </w:r>
      <w:r>
        <w:t>pending</w:t>
      </w:r>
      <w:r>
        <w:rPr>
          <w:spacing w:val="-5"/>
        </w:rPr>
        <w:t xml:space="preserve"> </w:t>
      </w:r>
      <w:r>
        <w:t>records</w:t>
      </w:r>
      <w:r>
        <w:rPr>
          <w:spacing w:val="-5"/>
        </w:rPr>
        <w:t xml:space="preserve"> </w:t>
      </w:r>
      <w:r>
        <w:t>concurrent</w:t>
      </w:r>
      <w:r>
        <w:rPr>
          <w:spacing w:val="-5"/>
        </w:rPr>
        <w:t xml:space="preserve"> </w:t>
      </w:r>
      <w:r>
        <w:t>program'</w:t>
      </w:r>
      <w:r>
        <w:rPr>
          <w:spacing w:val="-4"/>
        </w:rPr>
        <w:t xml:space="preserve"> </w:t>
      </w:r>
      <w:r>
        <w:t>to</w:t>
      </w:r>
      <w:r>
        <w:rPr>
          <w:spacing w:val="-5"/>
        </w:rPr>
        <w:t xml:space="preserve"> </w:t>
      </w:r>
      <w:r>
        <w:t>generate accounting entries for all unprocessed records. You should ensure that there are no online receipt transactions when this program is submitted.</w:t>
      </w:r>
    </w:p>
    <w:p w14:paraId="6A41EE38" w14:textId="77777777" w:rsidR="00F407DA" w:rsidRDefault="00000000">
      <w:pPr>
        <w:spacing w:before="120"/>
        <w:ind w:right="1093"/>
        <w:rPr>
          <w:sz w:val="20"/>
        </w:rPr>
      </w:pPr>
      <w:r>
        <w:rPr>
          <w:sz w:val="20"/>
        </w:rPr>
        <w:t>Optionally, you can submit it for a given Receipt Number. Submit this record by navigating</w:t>
      </w:r>
      <w:r>
        <w:rPr>
          <w:spacing w:val="-5"/>
          <w:sz w:val="20"/>
        </w:rPr>
        <w:t xml:space="preserve"> </w:t>
      </w:r>
      <w:r>
        <w:rPr>
          <w:sz w:val="20"/>
        </w:rPr>
        <w:t>through</w:t>
      </w:r>
      <w:r>
        <w:rPr>
          <w:spacing w:val="40"/>
          <w:sz w:val="20"/>
        </w:rPr>
        <w:t xml:space="preserve"> </w:t>
      </w:r>
      <w:r>
        <w:rPr>
          <w:b/>
          <w:sz w:val="20"/>
        </w:rPr>
        <w:t>(N)-India</w:t>
      </w:r>
      <w:r>
        <w:rPr>
          <w:b/>
          <w:spacing w:val="-4"/>
          <w:sz w:val="20"/>
        </w:rPr>
        <w:t xml:space="preserve"> </w:t>
      </w:r>
      <w:r>
        <w:rPr>
          <w:b/>
          <w:sz w:val="20"/>
        </w:rPr>
        <w:t>Local</w:t>
      </w:r>
      <w:r>
        <w:rPr>
          <w:b/>
          <w:spacing w:val="-4"/>
          <w:sz w:val="20"/>
        </w:rPr>
        <w:t xml:space="preserve"> </w:t>
      </w:r>
      <w:r>
        <w:rPr>
          <w:b/>
          <w:sz w:val="20"/>
        </w:rPr>
        <w:t>Purchasing</w:t>
      </w:r>
      <w:r>
        <w:rPr>
          <w:b/>
          <w:spacing w:val="-5"/>
          <w:sz w:val="20"/>
        </w:rPr>
        <w:t xml:space="preserve"> </w:t>
      </w:r>
      <w:r>
        <w:rPr>
          <w:b/>
          <w:sz w:val="20"/>
        </w:rPr>
        <w:t>Report</w:t>
      </w:r>
      <w:r>
        <w:rPr>
          <w:b/>
          <w:spacing w:val="-4"/>
          <w:sz w:val="20"/>
        </w:rPr>
        <w:t xml:space="preserve"> </w:t>
      </w:r>
      <w:r>
        <w:rPr>
          <w:b/>
          <w:sz w:val="20"/>
        </w:rPr>
        <w:t>Run</w:t>
      </w:r>
      <w:r>
        <w:rPr>
          <w:b/>
          <w:spacing w:val="-3"/>
          <w:sz w:val="20"/>
        </w:rPr>
        <w:t xml:space="preserve"> </w:t>
      </w:r>
      <w:r>
        <w:rPr>
          <w:sz w:val="20"/>
        </w:rPr>
        <w:t>India</w:t>
      </w:r>
      <w:r>
        <w:rPr>
          <w:spacing w:val="-4"/>
          <w:sz w:val="20"/>
        </w:rPr>
        <w:t xml:space="preserve"> </w:t>
      </w:r>
      <w:r>
        <w:rPr>
          <w:sz w:val="20"/>
        </w:rPr>
        <w:t>program</w:t>
      </w:r>
      <w:r>
        <w:rPr>
          <w:spacing w:val="-5"/>
          <w:sz w:val="20"/>
        </w:rPr>
        <w:t xml:space="preserve"> </w:t>
      </w:r>
      <w:r>
        <w:rPr>
          <w:sz w:val="20"/>
        </w:rPr>
        <w:t>to</w:t>
      </w:r>
      <w:r>
        <w:rPr>
          <w:spacing w:val="-5"/>
          <w:sz w:val="20"/>
        </w:rPr>
        <w:t xml:space="preserve"> </w:t>
      </w:r>
      <w:r>
        <w:rPr>
          <w:sz w:val="20"/>
        </w:rPr>
        <w:t>execute pending records.</w:t>
      </w:r>
    </w:p>
    <w:p w14:paraId="7E5CDB24" w14:textId="77777777" w:rsidR="00F407DA" w:rsidRDefault="00000000">
      <w:pPr>
        <w:pStyle w:val="Heading6"/>
        <w:numPr>
          <w:ilvl w:val="0"/>
          <w:numId w:val="82"/>
        </w:numPr>
        <w:tabs>
          <w:tab w:val="left" w:pos="300"/>
        </w:tabs>
        <w:ind w:left="300" w:hanging="300"/>
        <w:jc w:val="left"/>
      </w:pPr>
      <w:r>
        <w:t>What</w:t>
      </w:r>
      <w:r>
        <w:rPr>
          <w:spacing w:val="-6"/>
        </w:rPr>
        <w:t xml:space="preserve"> </w:t>
      </w:r>
      <w:r>
        <w:t>journal</w:t>
      </w:r>
      <w:r>
        <w:rPr>
          <w:spacing w:val="-4"/>
        </w:rPr>
        <w:t xml:space="preserve"> </w:t>
      </w:r>
      <w:r>
        <w:t>categories</w:t>
      </w:r>
      <w:r>
        <w:rPr>
          <w:spacing w:val="-5"/>
        </w:rPr>
        <w:t xml:space="preserve"> </w:t>
      </w:r>
      <w:r>
        <w:t>populated</w:t>
      </w:r>
      <w:r>
        <w:rPr>
          <w:spacing w:val="-5"/>
        </w:rPr>
        <w:t xml:space="preserve"> </w:t>
      </w:r>
      <w:r>
        <w:t>into</w:t>
      </w:r>
      <w:r>
        <w:rPr>
          <w:spacing w:val="-4"/>
        </w:rPr>
        <w:t xml:space="preserve"> </w:t>
      </w:r>
      <w:r>
        <w:t>GL</w:t>
      </w:r>
      <w:r>
        <w:rPr>
          <w:spacing w:val="-5"/>
        </w:rPr>
        <w:t xml:space="preserve"> </w:t>
      </w:r>
      <w:r>
        <w:t>for</w:t>
      </w:r>
      <w:r>
        <w:rPr>
          <w:spacing w:val="-5"/>
        </w:rPr>
        <w:t xml:space="preserve"> </w:t>
      </w:r>
      <w:r>
        <w:t>Localization</w:t>
      </w:r>
      <w:r>
        <w:rPr>
          <w:spacing w:val="-5"/>
        </w:rPr>
        <w:t xml:space="preserve"> </w:t>
      </w:r>
      <w:r>
        <w:t>Tax</w:t>
      </w:r>
      <w:r>
        <w:rPr>
          <w:spacing w:val="-3"/>
        </w:rPr>
        <w:t xml:space="preserve"> </w:t>
      </w:r>
      <w:r>
        <w:rPr>
          <w:spacing w:val="-2"/>
        </w:rPr>
        <w:t>entries?</w:t>
      </w:r>
    </w:p>
    <w:p w14:paraId="4B4FFD7F" w14:textId="77777777" w:rsidR="00F407DA" w:rsidRDefault="00000000">
      <w:pPr>
        <w:pStyle w:val="ListParagraph"/>
        <w:numPr>
          <w:ilvl w:val="0"/>
          <w:numId w:val="67"/>
        </w:numPr>
        <w:tabs>
          <w:tab w:val="left" w:pos="359"/>
        </w:tabs>
        <w:spacing w:before="120"/>
        <w:ind w:hanging="359"/>
        <w:rPr>
          <w:sz w:val="20"/>
        </w:rPr>
      </w:pPr>
      <w:r>
        <w:rPr>
          <w:b/>
          <w:sz w:val="20"/>
        </w:rPr>
        <w:t>Purchasing</w:t>
      </w:r>
      <w:r>
        <w:rPr>
          <w:sz w:val="20"/>
        </w:rPr>
        <w:t>:</w:t>
      </w:r>
      <w:r>
        <w:rPr>
          <w:spacing w:val="-9"/>
          <w:sz w:val="20"/>
        </w:rPr>
        <w:t xml:space="preserve"> </w:t>
      </w:r>
      <w:r>
        <w:rPr>
          <w:sz w:val="20"/>
        </w:rPr>
        <w:t>Receiving</w:t>
      </w:r>
      <w:r>
        <w:rPr>
          <w:spacing w:val="-8"/>
          <w:sz w:val="20"/>
        </w:rPr>
        <w:t xml:space="preserve"> </w:t>
      </w:r>
      <w:r>
        <w:rPr>
          <w:spacing w:val="-2"/>
          <w:sz w:val="20"/>
        </w:rPr>
        <w:t>India</w:t>
      </w:r>
    </w:p>
    <w:p w14:paraId="56BCD012" w14:textId="77777777" w:rsidR="00F407DA" w:rsidRDefault="00000000">
      <w:pPr>
        <w:pStyle w:val="ListParagraph"/>
        <w:numPr>
          <w:ilvl w:val="0"/>
          <w:numId w:val="67"/>
        </w:numPr>
        <w:tabs>
          <w:tab w:val="left" w:pos="359"/>
        </w:tabs>
        <w:ind w:hanging="359"/>
        <w:rPr>
          <w:sz w:val="20"/>
        </w:rPr>
      </w:pPr>
      <w:r>
        <w:rPr>
          <w:b/>
          <w:sz w:val="20"/>
        </w:rPr>
        <w:t>Manual</w:t>
      </w:r>
      <w:r>
        <w:rPr>
          <w:b/>
          <w:spacing w:val="-2"/>
          <w:sz w:val="20"/>
        </w:rPr>
        <w:t xml:space="preserve"> </w:t>
      </w:r>
      <w:r>
        <w:rPr>
          <w:b/>
          <w:sz w:val="20"/>
        </w:rPr>
        <w:t>Entries</w:t>
      </w:r>
      <w:r>
        <w:rPr>
          <w:sz w:val="20"/>
        </w:rPr>
        <w:t>:</w:t>
      </w:r>
      <w:r>
        <w:rPr>
          <w:spacing w:val="-2"/>
          <w:sz w:val="20"/>
        </w:rPr>
        <w:t xml:space="preserve"> </w:t>
      </w:r>
      <w:r>
        <w:rPr>
          <w:sz w:val="20"/>
        </w:rPr>
        <w:t>RG</w:t>
      </w:r>
      <w:r>
        <w:rPr>
          <w:spacing w:val="-2"/>
          <w:sz w:val="20"/>
        </w:rPr>
        <w:t xml:space="preserve"> </w:t>
      </w:r>
      <w:r>
        <w:rPr>
          <w:sz w:val="20"/>
        </w:rPr>
        <w:t>Register</w:t>
      </w:r>
      <w:r>
        <w:rPr>
          <w:spacing w:val="-1"/>
          <w:sz w:val="20"/>
        </w:rPr>
        <w:t xml:space="preserve"> </w:t>
      </w:r>
      <w:r>
        <w:rPr>
          <w:spacing w:val="-2"/>
          <w:sz w:val="20"/>
        </w:rPr>
        <w:t>entry</w:t>
      </w:r>
    </w:p>
    <w:p w14:paraId="248721B3" w14:textId="77777777" w:rsidR="00F407DA" w:rsidRDefault="00000000">
      <w:pPr>
        <w:pStyle w:val="ListParagraph"/>
        <w:numPr>
          <w:ilvl w:val="0"/>
          <w:numId w:val="67"/>
        </w:numPr>
        <w:tabs>
          <w:tab w:val="left" w:pos="359"/>
        </w:tabs>
        <w:ind w:hanging="359"/>
        <w:rPr>
          <w:sz w:val="20"/>
        </w:rPr>
      </w:pPr>
      <w:r>
        <w:rPr>
          <w:b/>
          <w:sz w:val="20"/>
        </w:rPr>
        <w:t>Sales</w:t>
      </w:r>
      <w:r>
        <w:rPr>
          <w:b/>
          <w:spacing w:val="-4"/>
          <w:sz w:val="20"/>
        </w:rPr>
        <w:t xml:space="preserve"> </w:t>
      </w:r>
      <w:r>
        <w:rPr>
          <w:b/>
          <w:sz w:val="20"/>
        </w:rPr>
        <w:t>Orders</w:t>
      </w:r>
      <w:r>
        <w:rPr>
          <w:sz w:val="20"/>
        </w:rPr>
        <w:t>:</w:t>
      </w:r>
      <w:r>
        <w:rPr>
          <w:spacing w:val="-2"/>
          <w:sz w:val="20"/>
        </w:rPr>
        <w:t xml:space="preserve"> </w:t>
      </w:r>
      <w:r>
        <w:rPr>
          <w:sz w:val="20"/>
        </w:rPr>
        <w:t>RG</w:t>
      </w:r>
      <w:r>
        <w:rPr>
          <w:spacing w:val="-3"/>
          <w:sz w:val="20"/>
        </w:rPr>
        <w:t xml:space="preserve"> </w:t>
      </w:r>
      <w:r>
        <w:rPr>
          <w:sz w:val="20"/>
        </w:rPr>
        <w:t>Register</w:t>
      </w:r>
      <w:r>
        <w:rPr>
          <w:spacing w:val="-2"/>
          <w:sz w:val="20"/>
        </w:rPr>
        <w:t xml:space="preserve"> entry</w:t>
      </w:r>
    </w:p>
    <w:p w14:paraId="6F249DBA" w14:textId="77777777" w:rsidR="00F407DA" w:rsidRDefault="00000000">
      <w:pPr>
        <w:pStyle w:val="ListParagraph"/>
        <w:numPr>
          <w:ilvl w:val="0"/>
          <w:numId w:val="67"/>
        </w:numPr>
        <w:tabs>
          <w:tab w:val="left" w:pos="359"/>
        </w:tabs>
        <w:ind w:hanging="359"/>
        <w:rPr>
          <w:sz w:val="20"/>
        </w:rPr>
      </w:pPr>
      <w:r>
        <w:rPr>
          <w:b/>
          <w:sz w:val="20"/>
        </w:rPr>
        <w:t>AR</w:t>
      </w:r>
      <w:r>
        <w:rPr>
          <w:b/>
          <w:spacing w:val="-7"/>
          <w:sz w:val="20"/>
        </w:rPr>
        <w:t xml:space="preserve"> </w:t>
      </w:r>
      <w:r>
        <w:rPr>
          <w:b/>
          <w:sz w:val="20"/>
        </w:rPr>
        <w:t>Invoices</w:t>
      </w:r>
      <w:r>
        <w:rPr>
          <w:sz w:val="20"/>
        </w:rPr>
        <w:t>:</w:t>
      </w:r>
      <w:r>
        <w:rPr>
          <w:spacing w:val="-3"/>
          <w:sz w:val="20"/>
        </w:rPr>
        <w:t xml:space="preserve"> </w:t>
      </w:r>
      <w:r>
        <w:rPr>
          <w:spacing w:val="-2"/>
          <w:sz w:val="20"/>
        </w:rPr>
        <w:t>Receivables</w:t>
      </w:r>
    </w:p>
    <w:p w14:paraId="6AC3D045" w14:textId="77777777" w:rsidR="00F407DA" w:rsidRDefault="00000000">
      <w:pPr>
        <w:pStyle w:val="ListParagraph"/>
        <w:numPr>
          <w:ilvl w:val="0"/>
          <w:numId w:val="67"/>
        </w:numPr>
        <w:tabs>
          <w:tab w:val="left" w:pos="359"/>
        </w:tabs>
        <w:ind w:hanging="359"/>
        <w:rPr>
          <w:sz w:val="20"/>
        </w:rPr>
      </w:pPr>
      <w:r>
        <w:rPr>
          <w:b/>
          <w:sz w:val="20"/>
        </w:rPr>
        <w:t>Inventory</w:t>
      </w:r>
      <w:r>
        <w:rPr>
          <w:sz w:val="20"/>
        </w:rPr>
        <w:t>:</w:t>
      </w:r>
      <w:r>
        <w:rPr>
          <w:spacing w:val="-6"/>
          <w:sz w:val="20"/>
        </w:rPr>
        <w:t xml:space="preserve"> </w:t>
      </w:r>
      <w:r>
        <w:rPr>
          <w:sz w:val="20"/>
        </w:rPr>
        <w:t>RMA</w:t>
      </w:r>
      <w:r>
        <w:rPr>
          <w:spacing w:val="-5"/>
          <w:sz w:val="20"/>
        </w:rPr>
        <w:t xml:space="preserve"> </w:t>
      </w:r>
      <w:r>
        <w:rPr>
          <w:spacing w:val="-2"/>
          <w:sz w:val="20"/>
        </w:rPr>
        <w:t>Receipts'</w:t>
      </w:r>
    </w:p>
    <w:p w14:paraId="7519CFE3" w14:textId="77777777" w:rsidR="00F407DA" w:rsidRDefault="00000000">
      <w:pPr>
        <w:pStyle w:val="ListParagraph"/>
        <w:numPr>
          <w:ilvl w:val="0"/>
          <w:numId w:val="67"/>
        </w:numPr>
        <w:tabs>
          <w:tab w:val="left" w:pos="359"/>
        </w:tabs>
        <w:ind w:hanging="359"/>
        <w:rPr>
          <w:sz w:val="20"/>
        </w:rPr>
      </w:pPr>
      <w:r>
        <w:rPr>
          <w:b/>
          <w:sz w:val="20"/>
        </w:rPr>
        <w:t>Payables</w:t>
      </w:r>
      <w:r>
        <w:rPr>
          <w:sz w:val="20"/>
        </w:rPr>
        <w:t>:</w:t>
      </w:r>
      <w:r>
        <w:rPr>
          <w:spacing w:val="-5"/>
          <w:sz w:val="20"/>
        </w:rPr>
        <w:t xml:space="preserve"> </w:t>
      </w:r>
      <w:r>
        <w:rPr>
          <w:sz w:val="20"/>
        </w:rPr>
        <w:t>BOE</w:t>
      </w:r>
      <w:r>
        <w:rPr>
          <w:spacing w:val="-4"/>
          <w:sz w:val="20"/>
        </w:rPr>
        <w:t xml:space="preserve"> </w:t>
      </w:r>
      <w:r>
        <w:rPr>
          <w:sz w:val="20"/>
        </w:rPr>
        <w:t>Write-</w:t>
      </w:r>
      <w:r>
        <w:rPr>
          <w:spacing w:val="-5"/>
          <w:sz w:val="20"/>
        </w:rPr>
        <w:t>off</w:t>
      </w:r>
    </w:p>
    <w:p w14:paraId="7A493C16" w14:textId="77777777" w:rsidR="00F407DA" w:rsidRDefault="00F407DA">
      <w:pPr>
        <w:pStyle w:val="ListParagraph"/>
        <w:rPr>
          <w:sz w:val="20"/>
        </w:rPr>
        <w:sectPr w:rsidR="00F407DA">
          <w:type w:val="continuous"/>
          <w:pgSz w:w="12240" w:h="15840"/>
          <w:pgMar w:top="1820" w:right="720" w:bottom="280" w:left="1080" w:header="0" w:footer="732" w:gutter="0"/>
          <w:cols w:num="2" w:space="720" w:equalWidth="0">
            <w:col w:w="1216" w:space="344"/>
            <w:col w:w="8880"/>
          </w:cols>
        </w:sectPr>
      </w:pPr>
    </w:p>
    <w:p w14:paraId="6693054F" w14:textId="77777777" w:rsidR="00F407DA" w:rsidRDefault="00000000">
      <w:pPr>
        <w:pStyle w:val="ListParagraph"/>
        <w:numPr>
          <w:ilvl w:val="0"/>
          <w:numId w:val="67"/>
        </w:numPr>
        <w:tabs>
          <w:tab w:val="left" w:pos="2639"/>
        </w:tabs>
        <w:spacing w:before="23"/>
        <w:ind w:left="2639" w:hanging="359"/>
        <w:rPr>
          <w:sz w:val="20"/>
        </w:rPr>
      </w:pPr>
      <w:r>
        <w:rPr>
          <w:b/>
          <w:sz w:val="20"/>
        </w:rPr>
        <w:lastRenderedPageBreak/>
        <w:t>Value</w:t>
      </w:r>
      <w:r>
        <w:rPr>
          <w:b/>
          <w:spacing w:val="-2"/>
          <w:sz w:val="20"/>
        </w:rPr>
        <w:t xml:space="preserve"> </w:t>
      </w:r>
      <w:r>
        <w:rPr>
          <w:b/>
          <w:sz w:val="20"/>
        </w:rPr>
        <w:t>Added</w:t>
      </w:r>
      <w:r>
        <w:rPr>
          <w:b/>
          <w:spacing w:val="-2"/>
          <w:sz w:val="20"/>
        </w:rPr>
        <w:t xml:space="preserve"> </w:t>
      </w:r>
      <w:r>
        <w:rPr>
          <w:b/>
          <w:sz w:val="20"/>
        </w:rPr>
        <w:t>Tax</w:t>
      </w:r>
      <w:r>
        <w:rPr>
          <w:sz w:val="20"/>
        </w:rPr>
        <w:t>:</w:t>
      </w:r>
      <w:r>
        <w:rPr>
          <w:spacing w:val="-1"/>
          <w:sz w:val="20"/>
        </w:rPr>
        <w:t xml:space="preserve"> </w:t>
      </w:r>
      <w:r>
        <w:rPr>
          <w:spacing w:val="-5"/>
          <w:sz w:val="20"/>
        </w:rPr>
        <w:t>VAT</w:t>
      </w:r>
    </w:p>
    <w:p w14:paraId="313FA881" w14:textId="77777777" w:rsidR="00F407DA" w:rsidRDefault="00000000">
      <w:pPr>
        <w:pStyle w:val="Heading6"/>
        <w:numPr>
          <w:ilvl w:val="0"/>
          <w:numId w:val="82"/>
        </w:numPr>
        <w:tabs>
          <w:tab w:val="left" w:pos="2580"/>
        </w:tabs>
        <w:spacing w:before="240"/>
        <w:ind w:left="2280" w:right="1016" w:firstLine="0"/>
        <w:jc w:val="left"/>
      </w:pPr>
      <w:r>
        <w:t>How</w:t>
      </w:r>
      <w:r>
        <w:rPr>
          <w:spacing w:val="-4"/>
        </w:rPr>
        <w:t xml:space="preserve"> </w:t>
      </w:r>
      <w:r>
        <w:t>do</w:t>
      </w:r>
      <w:r>
        <w:rPr>
          <w:spacing w:val="-5"/>
        </w:rPr>
        <w:t xml:space="preserve"> </w:t>
      </w:r>
      <w:r>
        <w:t>I</w:t>
      </w:r>
      <w:r>
        <w:rPr>
          <w:spacing w:val="-5"/>
        </w:rPr>
        <w:t xml:space="preserve"> </w:t>
      </w:r>
      <w:r>
        <w:t>track</w:t>
      </w:r>
      <w:r>
        <w:rPr>
          <w:spacing w:val="-5"/>
        </w:rPr>
        <w:t xml:space="preserve"> </w:t>
      </w:r>
      <w:r>
        <w:t>Localization</w:t>
      </w:r>
      <w:r>
        <w:rPr>
          <w:spacing w:val="-5"/>
        </w:rPr>
        <w:t xml:space="preserve"> </w:t>
      </w:r>
      <w:r>
        <w:t>Entries</w:t>
      </w:r>
      <w:r>
        <w:rPr>
          <w:spacing w:val="-5"/>
        </w:rPr>
        <w:t xml:space="preserve"> </w:t>
      </w:r>
      <w:r>
        <w:t>while</w:t>
      </w:r>
      <w:r>
        <w:rPr>
          <w:spacing w:val="-4"/>
        </w:rPr>
        <w:t xml:space="preserve"> </w:t>
      </w:r>
      <w:r>
        <w:t>reconciling</w:t>
      </w:r>
      <w:r>
        <w:rPr>
          <w:spacing w:val="-5"/>
        </w:rPr>
        <w:t xml:space="preserve"> </w:t>
      </w:r>
      <w:r>
        <w:t>Excise</w:t>
      </w:r>
      <w:r>
        <w:rPr>
          <w:spacing w:val="-4"/>
        </w:rPr>
        <w:t xml:space="preserve"> </w:t>
      </w:r>
      <w:r>
        <w:t>Registers</w:t>
      </w:r>
      <w:r>
        <w:rPr>
          <w:spacing w:val="-5"/>
        </w:rPr>
        <w:t xml:space="preserve"> </w:t>
      </w:r>
      <w:r>
        <w:t>with General Ledger?</w:t>
      </w:r>
    </w:p>
    <w:p w14:paraId="7230198D" w14:textId="77777777" w:rsidR="00F407DA" w:rsidRDefault="00000000">
      <w:pPr>
        <w:pStyle w:val="BodyText"/>
        <w:ind w:left="2280"/>
      </w:pPr>
      <w:r>
        <w:t>Unposted</w:t>
      </w:r>
      <w:r>
        <w:rPr>
          <w:spacing w:val="-5"/>
        </w:rPr>
        <w:t xml:space="preserve"> </w:t>
      </w:r>
      <w:r>
        <w:t>Entries:</w:t>
      </w:r>
      <w:r>
        <w:rPr>
          <w:spacing w:val="-3"/>
        </w:rPr>
        <w:t xml:space="preserve"> </w:t>
      </w:r>
      <w:r>
        <w:t>Check</w:t>
      </w:r>
      <w:r>
        <w:rPr>
          <w:spacing w:val="-5"/>
        </w:rPr>
        <w:t xml:space="preserve"> </w:t>
      </w:r>
      <w:r>
        <w:t>the</w:t>
      </w:r>
      <w:r>
        <w:rPr>
          <w:spacing w:val="-3"/>
        </w:rPr>
        <w:t xml:space="preserve"> </w:t>
      </w:r>
      <w:r>
        <w:t>following</w:t>
      </w:r>
      <w:r>
        <w:rPr>
          <w:spacing w:val="-5"/>
        </w:rPr>
        <w:t xml:space="preserve"> </w:t>
      </w:r>
      <w:r>
        <w:t>fields</w:t>
      </w:r>
      <w:r>
        <w:rPr>
          <w:spacing w:val="-4"/>
        </w:rPr>
        <w:t xml:space="preserve"> </w:t>
      </w:r>
      <w:r>
        <w:t>in</w:t>
      </w:r>
      <w:r>
        <w:rPr>
          <w:spacing w:val="-3"/>
        </w:rPr>
        <w:t xml:space="preserve"> </w:t>
      </w:r>
      <w:proofErr w:type="spellStart"/>
      <w:r>
        <w:rPr>
          <w:spacing w:val="-2"/>
        </w:rPr>
        <w:t>Gl_Interface</w:t>
      </w:r>
      <w:proofErr w:type="spellEnd"/>
    </w:p>
    <w:p w14:paraId="3A513B5F" w14:textId="77777777" w:rsidR="00F407DA" w:rsidRDefault="00000000">
      <w:pPr>
        <w:pStyle w:val="ListParagraph"/>
        <w:numPr>
          <w:ilvl w:val="0"/>
          <w:numId w:val="66"/>
        </w:numPr>
        <w:tabs>
          <w:tab w:val="left" w:pos="2639"/>
        </w:tabs>
        <w:spacing w:before="120"/>
        <w:ind w:hanging="359"/>
        <w:rPr>
          <w:sz w:val="20"/>
        </w:rPr>
      </w:pPr>
      <w:r>
        <w:rPr>
          <w:sz w:val="20"/>
        </w:rPr>
        <w:t xml:space="preserve">reference1: Organization </w:t>
      </w:r>
      <w:r>
        <w:rPr>
          <w:spacing w:val="-4"/>
          <w:sz w:val="20"/>
        </w:rPr>
        <w:t>Code</w:t>
      </w:r>
    </w:p>
    <w:p w14:paraId="595F7CCF" w14:textId="77777777" w:rsidR="00F407DA" w:rsidRDefault="00000000">
      <w:pPr>
        <w:pStyle w:val="ListParagraph"/>
        <w:numPr>
          <w:ilvl w:val="0"/>
          <w:numId w:val="66"/>
        </w:numPr>
        <w:tabs>
          <w:tab w:val="left" w:pos="2639"/>
        </w:tabs>
        <w:ind w:hanging="359"/>
        <w:rPr>
          <w:sz w:val="20"/>
        </w:rPr>
      </w:pPr>
      <w:r>
        <w:rPr>
          <w:sz w:val="20"/>
        </w:rPr>
        <w:t xml:space="preserve">reference10: Transaction </w:t>
      </w:r>
      <w:r>
        <w:rPr>
          <w:spacing w:val="-2"/>
          <w:sz w:val="20"/>
        </w:rPr>
        <w:t>Description</w:t>
      </w:r>
    </w:p>
    <w:p w14:paraId="3F43EE1C" w14:textId="77777777" w:rsidR="00F407DA" w:rsidRDefault="00000000">
      <w:pPr>
        <w:pStyle w:val="ListParagraph"/>
        <w:numPr>
          <w:ilvl w:val="0"/>
          <w:numId w:val="66"/>
        </w:numPr>
        <w:tabs>
          <w:tab w:val="left" w:pos="2639"/>
        </w:tabs>
        <w:ind w:hanging="359"/>
        <w:rPr>
          <w:sz w:val="20"/>
        </w:rPr>
      </w:pPr>
      <w:r>
        <w:rPr>
          <w:sz w:val="20"/>
        </w:rPr>
        <w:t xml:space="preserve">reference22: 'India Localization </w:t>
      </w:r>
      <w:r>
        <w:rPr>
          <w:spacing w:val="-2"/>
          <w:sz w:val="20"/>
        </w:rPr>
        <w:t>Entry'</w:t>
      </w:r>
    </w:p>
    <w:p w14:paraId="2C128B01" w14:textId="77777777" w:rsidR="00F407DA" w:rsidRDefault="00000000">
      <w:pPr>
        <w:pStyle w:val="ListParagraph"/>
        <w:numPr>
          <w:ilvl w:val="0"/>
          <w:numId w:val="66"/>
        </w:numPr>
        <w:tabs>
          <w:tab w:val="left" w:pos="2639"/>
        </w:tabs>
        <w:ind w:hanging="359"/>
        <w:rPr>
          <w:sz w:val="20"/>
        </w:rPr>
      </w:pPr>
      <w:r>
        <w:rPr>
          <w:sz w:val="20"/>
        </w:rPr>
        <w:t>reference23:</w:t>
      </w:r>
      <w:r>
        <w:rPr>
          <w:spacing w:val="-3"/>
          <w:sz w:val="20"/>
        </w:rPr>
        <w:t xml:space="preserve"> </w:t>
      </w:r>
      <w:r>
        <w:rPr>
          <w:sz w:val="20"/>
        </w:rPr>
        <w:t>Object</w:t>
      </w:r>
      <w:r>
        <w:rPr>
          <w:spacing w:val="-3"/>
          <w:sz w:val="20"/>
        </w:rPr>
        <w:t xml:space="preserve"> </w:t>
      </w:r>
      <w:r>
        <w:rPr>
          <w:spacing w:val="-4"/>
          <w:sz w:val="20"/>
        </w:rPr>
        <w:t>Name</w:t>
      </w:r>
    </w:p>
    <w:p w14:paraId="5E6B6F3E" w14:textId="77777777" w:rsidR="00F407DA" w:rsidRDefault="00000000">
      <w:pPr>
        <w:pStyle w:val="ListParagraph"/>
        <w:numPr>
          <w:ilvl w:val="0"/>
          <w:numId w:val="66"/>
        </w:numPr>
        <w:tabs>
          <w:tab w:val="left" w:pos="2639"/>
        </w:tabs>
        <w:ind w:hanging="359"/>
        <w:rPr>
          <w:sz w:val="20"/>
        </w:rPr>
      </w:pPr>
      <w:r>
        <w:rPr>
          <w:sz w:val="20"/>
        </w:rPr>
        <w:t xml:space="preserve">reference24: Table </w:t>
      </w:r>
      <w:r>
        <w:rPr>
          <w:spacing w:val="-4"/>
          <w:sz w:val="20"/>
        </w:rPr>
        <w:t>Name</w:t>
      </w:r>
    </w:p>
    <w:p w14:paraId="5A977B1C" w14:textId="77777777" w:rsidR="00F407DA" w:rsidRDefault="00000000">
      <w:pPr>
        <w:pStyle w:val="ListParagraph"/>
        <w:numPr>
          <w:ilvl w:val="0"/>
          <w:numId w:val="66"/>
        </w:numPr>
        <w:tabs>
          <w:tab w:val="left" w:pos="2639"/>
        </w:tabs>
        <w:ind w:hanging="359"/>
        <w:rPr>
          <w:sz w:val="20"/>
        </w:rPr>
      </w:pPr>
      <w:r>
        <w:rPr>
          <w:sz w:val="20"/>
        </w:rPr>
        <w:t xml:space="preserve">reference25: Unique Reference of the </w:t>
      </w:r>
      <w:r>
        <w:rPr>
          <w:spacing w:val="-2"/>
          <w:sz w:val="20"/>
        </w:rPr>
        <w:t>Table</w:t>
      </w:r>
    </w:p>
    <w:p w14:paraId="005AB5FF" w14:textId="77777777" w:rsidR="00F407DA" w:rsidRDefault="00000000">
      <w:pPr>
        <w:pStyle w:val="ListParagraph"/>
        <w:numPr>
          <w:ilvl w:val="0"/>
          <w:numId w:val="66"/>
        </w:numPr>
        <w:tabs>
          <w:tab w:val="left" w:pos="2639"/>
        </w:tabs>
        <w:ind w:hanging="359"/>
        <w:rPr>
          <w:sz w:val="20"/>
        </w:rPr>
      </w:pPr>
      <w:r>
        <w:rPr>
          <w:sz w:val="20"/>
        </w:rPr>
        <w:t>reference26:</w:t>
      </w:r>
      <w:r>
        <w:rPr>
          <w:spacing w:val="-1"/>
          <w:sz w:val="20"/>
        </w:rPr>
        <w:t xml:space="preserve"> </w:t>
      </w:r>
      <w:r>
        <w:rPr>
          <w:sz w:val="20"/>
        </w:rPr>
        <w:t>Column of the Table for which the unique reference is</w:t>
      </w:r>
      <w:r>
        <w:rPr>
          <w:spacing w:val="-1"/>
          <w:sz w:val="20"/>
        </w:rPr>
        <w:t xml:space="preserve"> </w:t>
      </w:r>
      <w:r>
        <w:rPr>
          <w:spacing w:val="-2"/>
          <w:sz w:val="20"/>
        </w:rPr>
        <w:t>populated.</w:t>
      </w:r>
    </w:p>
    <w:p w14:paraId="33049C6D" w14:textId="77777777" w:rsidR="00F407DA" w:rsidRDefault="00000000">
      <w:pPr>
        <w:pStyle w:val="ListParagraph"/>
        <w:numPr>
          <w:ilvl w:val="0"/>
          <w:numId w:val="66"/>
        </w:numPr>
        <w:tabs>
          <w:tab w:val="left" w:pos="2639"/>
        </w:tabs>
        <w:ind w:hanging="359"/>
        <w:rPr>
          <w:sz w:val="20"/>
        </w:rPr>
      </w:pPr>
      <w:r>
        <w:rPr>
          <w:sz w:val="20"/>
        </w:rPr>
        <w:t xml:space="preserve">reference27: Organization </w:t>
      </w:r>
      <w:r>
        <w:rPr>
          <w:spacing w:val="-5"/>
          <w:sz w:val="20"/>
        </w:rPr>
        <w:t>ID</w:t>
      </w:r>
    </w:p>
    <w:p w14:paraId="52F1E28E" w14:textId="77777777" w:rsidR="00F407DA" w:rsidRDefault="00000000">
      <w:pPr>
        <w:pStyle w:val="BodyText"/>
        <w:spacing w:before="240" w:line="345" w:lineRule="auto"/>
        <w:ind w:left="2280" w:right="2568"/>
      </w:pPr>
      <w:r>
        <w:t>Posted</w:t>
      </w:r>
      <w:r>
        <w:rPr>
          <w:spacing w:val="-7"/>
        </w:rPr>
        <w:t xml:space="preserve"> </w:t>
      </w:r>
      <w:r>
        <w:t>Entries:</w:t>
      </w:r>
      <w:r>
        <w:rPr>
          <w:spacing w:val="-6"/>
        </w:rPr>
        <w:t xml:space="preserve"> </w:t>
      </w:r>
      <w:r>
        <w:t>Check</w:t>
      </w:r>
      <w:r>
        <w:rPr>
          <w:spacing w:val="-7"/>
        </w:rPr>
        <w:t xml:space="preserve"> </w:t>
      </w:r>
      <w:r>
        <w:t>the</w:t>
      </w:r>
      <w:r>
        <w:rPr>
          <w:spacing w:val="-6"/>
        </w:rPr>
        <w:t xml:space="preserve"> </w:t>
      </w:r>
      <w:r>
        <w:t>following</w:t>
      </w:r>
      <w:r>
        <w:rPr>
          <w:spacing w:val="-7"/>
        </w:rPr>
        <w:t xml:space="preserve"> </w:t>
      </w:r>
      <w:r>
        <w:t>fields</w:t>
      </w:r>
      <w:r>
        <w:rPr>
          <w:spacing w:val="-7"/>
        </w:rPr>
        <w:t xml:space="preserve"> </w:t>
      </w:r>
      <w:r>
        <w:t>in</w:t>
      </w:r>
      <w:r>
        <w:rPr>
          <w:spacing w:val="-6"/>
        </w:rPr>
        <w:t xml:space="preserve"> </w:t>
      </w:r>
      <w:proofErr w:type="spellStart"/>
      <w:r>
        <w:t>GL_JE_Lines</w:t>
      </w:r>
      <w:proofErr w:type="spellEnd"/>
      <w:r>
        <w:t xml:space="preserve"> Description: Description</w:t>
      </w:r>
    </w:p>
    <w:p w14:paraId="248D4B76" w14:textId="77777777" w:rsidR="00F407DA" w:rsidRDefault="00000000">
      <w:pPr>
        <w:pStyle w:val="ListParagraph"/>
        <w:numPr>
          <w:ilvl w:val="0"/>
          <w:numId w:val="66"/>
        </w:numPr>
        <w:tabs>
          <w:tab w:val="left" w:pos="2639"/>
        </w:tabs>
        <w:spacing w:before="2"/>
        <w:ind w:hanging="359"/>
        <w:rPr>
          <w:sz w:val="20"/>
        </w:rPr>
      </w:pPr>
      <w:r>
        <w:rPr>
          <w:sz w:val="20"/>
        </w:rPr>
        <w:t>reference2:</w:t>
      </w:r>
      <w:r>
        <w:rPr>
          <w:spacing w:val="-3"/>
          <w:sz w:val="20"/>
        </w:rPr>
        <w:t xml:space="preserve"> </w:t>
      </w:r>
      <w:r>
        <w:rPr>
          <w:sz w:val="20"/>
        </w:rPr>
        <w:t>India</w:t>
      </w:r>
      <w:r>
        <w:rPr>
          <w:spacing w:val="-2"/>
          <w:sz w:val="20"/>
        </w:rPr>
        <w:t xml:space="preserve"> </w:t>
      </w:r>
      <w:r>
        <w:rPr>
          <w:sz w:val="20"/>
        </w:rPr>
        <w:t>Localization</w:t>
      </w:r>
      <w:r>
        <w:rPr>
          <w:spacing w:val="-2"/>
          <w:sz w:val="20"/>
        </w:rPr>
        <w:t xml:space="preserve"> </w:t>
      </w:r>
      <w:r>
        <w:rPr>
          <w:sz w:val="20"/>
        </w:rPr>
        <w:t>Entry</w:t>
      </w:r>
      <w:r>
        <w:rPr>
          <w:spacing w:val="-3"/>
          <w:sz w:val="20"/>
        </w:rPr>
        <w:t xml:space="preserve"> </w:t>
      </w:r>
      <w:r>
        <w:rPr>
          <w:sz w:val="20"/>
        </w:rPr>
        <w:t>(Hard</w:t>
      </w:r>
      <w:r>
        <w:rPr>
          <w:spacing w:val="-3"/>
          <w:sz w:val="20"/>
        </w:rPr>
        <w:t xml:space="preserve"> </w:t>
      </w:r>
      <w:r>
        <w:rPr>
          <w:sz w:val="20"/>
        </w:rPr>
        <w:t>Coded</w:t>
      </w:r>
      <w:r>
        <w:rPr>
          <w:spacing w:val="-2"/>
          <w:sz w:val="20"/>
        </w:rPr>
        <w:t xml:space="preserve"> Value)</w:t>
      </w:r>
    </w:p>
    <w:p w14:paraId="5B94BA98" w14:textId="77777777" w:rsidR="00F407DA" w:rsidRDefault="00000000">
      <w:pPr>
        <w:pStyle w:val="ListParagraph"/>
        <w:numPr>
          <w:ilvl w:val="0"/>
          <w:numId w:val="66"/>
        </w:numPr>
        <w:tabs>
          <w:tab w:val="left" w:pos="2639"/>
        </w:tabs>
        <w:ind w:hanging="359"/>
        <w:rPr>
          <w:sz w:val="20"/>
        </w:rPr>
      </w:pPr>
      <w:r>
        <w:rPr>
          <w:sz w:val="20"/>
        </w:rPr>
        <w:t>reference3:</w:t>
      </w:r>
      <w:r>
        <w:rPr>
          <w:spacing w:val="-3"/>
          <w:sz w:val="20"/>
        </w:rPr>
        <w:t xml:space="preserve"> </w:t>
      </w:r>
      <w:r>
        <w:rPr>
          <w:sz w:val="20"/>
        </w:rPr>
        <w:t>Object</w:t>
      </w:r>
      <w:r>
        <w:rPr>
          <w:spacing w:val="-3"/>
          <w:sz w:val="20"/>
        </w:rPr>
        <w:t xml:space="preserve"> </w:t>
      </w:r>
      <w:r>
        <w:rPr>
          <w:spacing w:val="-4"/>
          <w:sz w:val="20"/>
        </w:rPr>
        <w:t>Name</w:t>
      </w:r>
    </w:p>
    <w:p w14:paraId="73C7330E" w14:textId="77777777" w:rsidR="00F407DA" w:rsidRDefault="00000000">
      <w:pPr>
        <w:pStyle w:val="ListParagraph"/>
        <w:numPr>
          <w:ilvl w:val="0"/>
          <w:numId w:val="66"/>
        </w:numPr>
        <w:tabs>
          <w:tab w:val="left" w:pos="2639"/>
        </w:tabs>
        <w:ind w:hanging="359"/>
        <w:rPr>
          <w:sz w:val="20"/>
        </w:rPr>
      </w:pPr>
      <w:r>
        <w:rPr>
          <w:sz w:val="20"/>
        </w:rPr>
        <w:t xml:space="preserve">reference4: Table </w:t>
      </w:r>
      <w:r>
        <w:rPr>
          <w:spacing w:val="-4"/>
          <w:sz w:val="20"/>
        </w:rPr>
        <w:t>Name</w:t>
      </w:r>
    </w:p>
    <w:p w14:paraId="3BFE981F" w14:textId="77777777" w:rsidR="00F407DA" w:rsidRDefault="00000000">
      <w:pPr>
        <w:pStyle w:val="ListParagraph"/>
        <w:numPr>
          <w:ilvl w:val="0"/>
          <w:numId w:val="66"/>
        </w:numPr>
        <w:tabs>
          <w:tab w:val="left" w:pos="2639"/>
        </w:tabs>
        <w:ind w:hanging="359"/>
        <w:rPr>
          <w:sz w:val="20"/>
        </w:rPr>
      </w:pPr>
      <w:r>
        <w:rPr>
          <w:sz w:val="20"/>
        </w:rPr>
        <w:t xml:space="preserve">reference5: </w:t>
      </w:r>
      <w:r>
        <w:rPr>
          <w:spacing w:val="-2"/>
          <w:sz w:val="20"/>
        </w:rPr>
        <w:t>Value</w:t>
      </w:r>
    </w:p>
    <w:p w14:paraId="311EB6CD" w14:textId="77777777" w:rsidR="00F407DA" w:rsidRDefault="00000000">
      <w:pPr>
        <w:pStyle w:val="ListParagraph"/>
        <w:numPr>
          <w:ilvl w:val="0"/>
          <w:numId w:val="66"/>
        </w:numPr>
        <w:tabs>
          <w:tab w:val="left" w:pos="2639"/>
        </w:tabs>
        <w:ind w:hanging="359"/>
        <w:rPr>
          <w:sz w:val="20"/>
        </w:rPr>
      </w:pPr>
      <w:r>
        <w:rPr>
          <w:sz w:val="20"/>
        </w:rPr>
        <w:t xml:space="preserve">reference6: Column </w:t>
      </w:r>
      <w:r>
        <w:rPr>
          <w:spacing w:val="-4"/>
          <w:sz w:val="20"/>
        </w:rPr>
        <w:t>Name</w:t>
      </w:r>
    </w:p>
    <w:p w14:paraId="0257B2A3" w14:textId="77777777" w:rsidR="00F407DA" w:rsidRDefault="00000000">
      <w:pPr>
        <w:pStyle w:val="ListParagraph"/>
        <w:numPr>
          <w:ilvl w:val="0"/>
          <w:numId w:val="66"/>
        </w:numPr>
        <w:tabs>
          <w:tab w:val="left" w:pos="2639"/>
        </w:tabs>
        <w:ind w:hanging="359"/>
        <w:rPr>
          <w:sz w:val="20"/>
        </w:rPr>
      </w:pPr>
      <w:r>
        <w:rPr>
          <w:sz w:val="20"/>
        </w:rPr>
        <w:t xml:space="preserve">reference7: Organization </w:t>
      </w:r>
      <w:r>
        <w:rPr>
          <w:spacing w:val="-5"/>
          <w:sz w:val="20"/>
        </w:rPr>
        <w:t>ID</w:t>
      </w:r>
    </w:p>
    <w:p w14:paraId="796CDAB9" w14:textId="77777777" w:rsidR="00F407DA" w:rsidRDefault="00F407DA">
      <w:pPr>
        <w:pStyle w:val="BodyText"/>
        <w:spacing w:before="191"/>
      </w:pPr>
    </w:p>
    <w:p w14:paraId="600FDE4C" w14:textId="77777777" w:rsidR="00F407DA" w:rsidRDefault="00F407DA">
      <w:pPr>
        <w:pStyle w:val="BodyText"/>
        <w:sectPr w:rsidR="00F407DA">
          <w:pgSz w:w="12240" w:h="15840"/>
          <w:pgMar w:top="1420" w:right="720" w:bottom="920" w:left="1080" w:header="0" w:footer="732" w:gutter="0"/>
          <w:cols w:space="720"/>
        </w:sectPr>
      </w:pPr>
    </w:p>
    <w:p w14:paraId="5BCFFA86" w14:textId="77777777" w:rsidR="00F407DA" w:rsidRDefault="00000000">
      <w:pPr>
        <w:pStyle w:val="Heading4"/>
        <w:spacing w:before="100"/>
      </w:pPr>
      <w:r>
        <w:rPr>
          <w:w w:val="80"/>
        </w:rPr>
        <w:t>Period</w:t>
      </w:r>
      <w:r>
        <w:rPr>
          <w:spacing w:val="-3"/>
        </w:rPr>
        <w:t xml:space="preserve"> </w:t>
      </w:r>
      <w:r>
        <w:rPr>
          <w:spacing w:val="-9"/>
          <w:w w:val="85"/>
        </w:rPr>
        <w:t>End</w:t>
      </w:r>
    </w:p>
    <w:p w14:paraId="54CADC9E" w14:textId="77777777" w:rsidR="00F407DA" w:rsidRDefault="00000000">
      <w:pPr>
        <w:rPr>
          <w:rFonts w:ascii="Arial"/>
          <w:b/>
          <w:sz w:val="20"/>
        </w:rPr>
      </w:pPr>
      <w:r>
        <w:br w:type="column"/>
      </w:r>
    </w:p>
    <w:p w14:paraId="057E6F7F" w14:textId="77777777" w:rsidR="00F407DA" w:rsidRDefault="00F407DA">
      <w:pPr>
        <w:pStyle w:val="BodyText"/>
        <w:spacing w:before="29"/>
        <w:rPr>
          <w:rFonts w:ascii="Arial"/>
          <w:b/>
        </w:rPr>
      </w:pPr>
    </w:p>
    <w:p w14:paraId="5E88034C" w14:textId="77777777" w:rsidR="00F407DA" w:rsidRDefault="00000000">
      <w:pPr>
        <w:pStyle w:val="Heading6"/>
        <w:numPr>
          <w:ilvl w:val="0"/>
          <w:numId w:val="82"/>
        </w:numPr>
        <w:tabs>
          <w:tab w:val="left" w:pos="653"/>
        </w:tabs>
        <w:spacing w:before="0"/>
        <w:ind w:left="653" w:hanging="300"/>
        <w:jc w:val="left"/>
      </w:pPr>
      <w:r>
        <w:t>What</w:t>
      </w:r>
      <w:r>
        <w:rPr>
          <w:spacing w:val="-2"/>
        </w:rPr>
        <w:t xml:space="preserve"> </w:t>
      </w:r>
      <w:r>
        <w:t>caution</w:t>
      </w:r>
      <w:r>
        <w:rPr>
          <w:spacing w:val="-2"/>
        </w:rPr>
        <w:t xml:space="preserve"> </w:t>
      </w:r>
      <w:r>
        <w:t>should</w:t>
      </w:r>
      <w:r>
        <w:rPr>
          <w:spacing w:val="-2"/>
        </w:rPr>
        <w:t xml:space="preserve"> </w:t>
      </w:r>
      <w:r>
        <w:t>we</w:t>
      </w:r>
      <w:r>
        <w:rPr>
          <w:spacing w:val="-1"/>
        </w:rPr>
        <w:t xml:space="preserve"> </w:t>
      </w:r>
      <w:r>
        <w:t>take</w:t>
      </w:r>
      <w:r>
        <w:rPr>
          <w:spacing w:val="-1"/>
        </w:rPr>
        <w:t xml:space="preserve"> </w:t>
      </w:r>
      <w:r>
        <w:t>before</w:t>
      </w:r>
      <w:r>
        <w:rPr>
          <w:spacing w:val="-2"/>
        </w:rPr>
        <w:t xml:space="preserve"> </w:t>
      </w:r>
      <w:r>
        <w:t>I</w:t>
      </w:r>
      <w:r>
        <w:rPr>
          <w:spacing w:val="-2"/>
        </w:rPr>
        <w:t xml:space="preserve"> </w:t>
      </w:r>
      <w:r>
        <w:t>close</w:t>
      </w:r>
      <w:r>
        <w:rPr>
          <w:spacing w:val="-1"/>
        </w:rPr>
        <w:t xml:space="preserve"> </w:t>
      </w:r>
      <w:r>
        <w:t>the</w:t>
      </w:r>
      <w:r>
        <w:rPr>
          <w:spacing w:val="-1"/>
        </w:rPr>
        <w:t xml:space="preserve"> </w:t>
      </w:r>
      <w:r>
        <w:t>PO</w:t>
      </w:r>
      <w:r>
        <w:rPr>
          <w:spacing w:val="-1"/>
        </w:rPr>
        <w:t xml:space="preserve"> </w:t>
      </w:r>
      <w:r>
        <w:t>and</w:t>
      </w:r>
      <w:r>
        <w:rPr>
          <w:spacing w:val="-2"/>
        </w:rPr>
        <w:t xml:space="preserve"> </w:t>
      </w:r>
      <w:r>
        <w:t>AP</w:t>
      </w:r>
      <w:r>
        <w:rPr>
          <w:spacing w:val="-2"/>
        </w:rPr>
        <w:t xml:space="preserve"> Period?</w:t>
      </w:r>
    </w:p>
    <w:p w14:paraId="22F3623D" w14:textId="77777777" w:rsidR="00F407DA" w:rsidRDefault="00000000">
      <w:pPr>
        <w:pStyle w:val="ListParagraph"/>
        <w:numPr>
          <w:ilvl w:val="0"/>
          <w:numId w:val="65"/>
        </w:numPr>
        <w:tabs>
          <w:tab w:val="left" w:pos="713"/>
        </w:tabs>
        <w:spacing w:before="120"/>
        <w:ind w:right="363"/>
        <w:rPr>
          <w:sz w:val="20"/>
        </w:rPr>
      </w:pPr>
      <w:r>
        <w:rPr>
          <w:sz w:val="20"/>
        </w:rPr>
        <w:t>Ensure</w:t>
      </w:r>
      <w:r>
        <w:rPr>
          <w:spacing w:val="-3"/>
          <w:sz w:val="20"/>
        </w:rPr>
        <w:t xml:space="preserve"> </w:t>
      </w:r>
      <w:r>
        <w:rPr>
          <w:sz w:val="20"/>
        </w:rPr>
        <w:t>that</w:t>
      </w:r>
      <w:r>
        <w:rPr>
          <w:spacing w:val="-4"/>
          <w:sz w:val="20"/>
        </w:rPr>
        <w:t xml:space="preserve"> </w:t>
      </w:r>
      <w:r>
        <w:rPr>
          <w:sz w:val="20"/>
        </w:rPr>
        <w:t>CENVAT</w:t>
      </w:r>
      <w:r>
        <w:rPr>
          <w:spacing w:val="-4"/>
          <w:sz w:val="20"/>
        </w:rPr>
        <w:t xml:space="preserve"> </w:t>
      </w:r>
      <w:r>
        <w:rPr>
          <w:sz w:val="20"/>
        </w:rPr>
        <w:t>credit</w:t>
      </w:r>
      <w:r>
        <w:rPr>
          <w:spacing w:val="-4"/>
          <w:sz w:val="20"/>
        </w:rPr>
        <w:t xml:space="preserve"> </w:t>
      </w:r>
      <w:r>
        <w:rPr>
          <w:sz w:val="20"/>
        </w:rPr>
        <w:t>is</w:t>
      </w:r>
      <w:r>
        <w:rPr>
          <w:spacing w:val="-4"/>
          <w:sz w:val="20"/>
        </w:rPr>
        <w:t xml:space="preserve"> </w:t>
      </w:r>
      <w:r>
        <w:rPr>
          <w:sz w:val="20"/>
        </w:rPr>
        <w:t>availed</w:t>
      </w:r>
      <w:r>
        <w:rPr>
          <w:spacing w:val="-4"/>
          <w:sz w:val="20"/>
        </w:rPr>
        <w:t xml:space="preserve"> </w:t>
      </w:r>
      <w:r>
        <w:rPr>
          <w:sz w:val="20"/>
        </w:rPr>
        <w:t>on</w:t>
      </w:r>
      <w:r>
        <w:rPr>
          <w:spacing w:val="-3"/>
          <w:sz w:val="20"/>
        </w:rPr>
        <w:t xml:space="preserve"> </w:t>
      </w:r>
      <w:r>
        <w:rPr>
          <w:sz w:val="20"/>
        </w:rPr>
        <w:t>all</w:t>
      </w:r>
      <w:r>
        <w:rPr>
          <w:spacing w:val="-3"/>
          <w:sz w:val="20"/>
        </w:rPr>
        <w:t xml:space="preserve"> </w:t>
      </w:r>
      <w:r>
        <w:rPr>
          <w:sz w:val="20"/>
        </w:rPr>
        <w:t>receipts</w:t>
      </w:r>
      <w:r>
        <w:rPr>
          <w:spacing w:val="-4"/>
          <w:sz w:val="20"/>
        </w:rPr>
        <w:t xml:space="preserve"> </w:t>
      </w:r>
      <w:r>
        <w:rPr>
          <w:sz w:val="20"/>
        </w:rPr>
        <w:t>for</w:t>
      </w:r>
      <w:r>
        <w:rPr>
          <w:spacing w:val="-3"/>
          <w:sz w:val="20"/>
        </w:rPr>
        <w:t xml:space="preserve"> </w:t>
      </w:r>
      <w:r>
        <w:rPr>
          <w:sz w:val="20"/>
        </w:rPr>
        <w:t>which</w:t>
      </w:r>
      <w:r>
        <w:rPr>
          <w:spacing w:val="-3"/>
          <w:sz w:val="20"/>
        </w:rPr>
        <w:t xml:space="preserve"> </w:t>
      </w:r>
      <w:r>
        <w:rPr>
          <w:sz w:val="20"/>
        </w:rPr>
        <w:t>Receiving</w:t>
      </w:r>
      <w:r>
        <w:rPr>
          <w:spacing w:val="-4"/>
          <w:sz w:val="20"/>
        </w:rPr>
        <w:t xml:space="preserve"> </w:t>
      </w:r>
      <w:r>
        <w:rPr>
          <w:sz w:val="20"/>
        </w:rPr>
        <w:t>entries</w:t>
      </w:r>
      <w:r>
        <w:rPr>
          <w:spacing w:val="-4"/>
          <w:sz w:val="20"/>
        </w:rPr>
        <w:t xml:space="preserve"> </w:t>
      </w:r>
      <w:r>
        <w:rPr>
          <w:sz w:val="20"/>
        </w:rPr>
        <w:t xml:space="preserve">are </w:t>
      </w:r>
      <w:r>
        <w:rPr>
          <w:spacing w:val="-2"/>
          <w:sz w:val="20"/>
        </w:rPr>
        <w:t>generated.</w:t>
      </w:r>
    </w:p>
    <w:p w14:paraId="6E0C79A7" w14:textId="77777777" w:rsidR="00F407DA" w:rsidRDefault="00000000">
      <w:pPr>
        <w:pStyle w:val="ListParagraph"/>
        <w:numPr>
          <w:ilvl w:val="0"/>
          <w:numId w:val="65"/>
        </w:numPr>
        <w:tabs>
          <w:tab w:val="left" w:pos="713"/>
        </w:tabs>
        <w:ind w:right="781"/>
        <w:rPr>
          <w:sz w:val="20"/>
        </w:rPr>
      </w:pPr>
      <w:r>
        <w:rPr>
          <w:sz w:val="20"/>
        </w:rPr>
        <w:t>Ensure</w:t>
      </w:r>
      <w:r>
        <w:rPr>
          <w:spacing w:val="-3"/>
          <w:sz w:val="20"/>
        </w:rPr>
        <w:t xml:space="preserve"> </w:t>
      </w:r>
      <w:r>
        <w:rPr>
          <w:sz w:val="20"/>
        </w:rPr>
        <w:t>that</w:t>
      </w:r>
      <w:r>
        <w:rPr>
          <w:spacing w:val="-4"/>
          <w:sz w:val="20"/>
        </w:rPr>
        <w:t xml:space="preserve"> </w:t>
      </w:r>
      <w:r>
        <w:rPr>
          <w:sz w:val="20"/>
        </w:rPr>
        <w:t>none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Receipts</w:t>
      </w:r>
      <w:r>
        <w:rPr>
          <w:spacing w:val="-4"/>
          <w:sz w:val="20"/>
        </w:rPr>
        <w:t xml:space="preserve"> </w:t>
      </w:r>
      <w:r>
        <w:rPr>
          <w:sz w:val="20"/>
        </w:rPr>
        <w:t>have</w:t>
      </w:r>
      <w:r>
        <w:rPr>
          <w:spacing w:val="-3"/>
          <w:sz w:val="20"/>
        </w:rPr>
        <w:t xml:space="preserve"> </w:t>
      </w:r>
      <w:r>
        <w:rPr>
          <w:sz w:val="20"/>
        </w:rPr>
        <w:t>'N'</w:t>
      </w:r>
      <w:r>
        <w:rPr>
          <w:spacing w:val="-3"/>
          <w:sz w:val="20"/>
        </w:rPr>
        <w:t xml:space="preserve"> </w:t>
      </w:r>
      <w:r>
        <w:rPr>
          <w:sz w:val="20"/>
        </w:rPr>
        <w:t>as</w:t>
      </w:r>
      <w:r>
        <w:rPr>
          <w:spacing w:val="-4"/>
          <w:sz w:val="20"/>
        </w:rPr>
        <w:t xml:space="preserve"> </w:t>
      </w:r>
      <w:r>
        <w:rPr>
          <w:sz w:val="20"/>
        </w:rPr>
        <w:t>the</w:t>
      </w:r>
      <w:r>
        <w:rPr>
          <w:spacing w:val="-3"/>
          <w:sz w:val="20"/>
        </w:rPr>
        <w:t xml:space="preserve"> </w:t>
      </w:r>
      <w:r>
        <w:rPr>
          <w:sz w:val="20"/>
        </w:rPr>
        <w:t>value</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following</w:t>
      </w:r>
      <w:r>
        <w:rPr>
          <w:spacing w:val="-4"/>
          <w:sz w:val="20"/>
        </w:rPr>
        <w:t xml:space="preserve"> </w:t>
      </w:r>
      <w:r>
        <w:rPr>
          <w:sz w:val="20"/>
        </w:rPr>
        <w:t>fields</w:t>
      </w:r>
      <w:r>
        <w:rPr>
          <w:spacing w:val="-4"/>
          <w:sz w:val="20"/>
        </w:rPr>
        <w:t xml:space="preserve"> </w:t>
      </w:r>
      <w:r>
        <w:rPr>
          <w:sz w:val="20"/>
        </w:rPr>
        <w:t>in '</w:t>
      </w:r>
      <w:proofErr w:type="spellStart"/>
      <w:r>
        <w:rPr>
          <w:sz w:val="20"/>
        </w:rPr>
        <w:t>Jai_rcv_lines</w:t>
      </w:r>
      <w:proofErr w:type="spellEnd"/>
      <w:r>
        <w:rPr>
          <w:sz w:val="20"/>
        </w:rPr>
        <w:t>' table.</w:t>
      </w:r>
    </w:p>
    <w:p w14:paraId="6FA3DE0C" w14:textId="77777777" w:rsidR="00F407DA" w:rsidRDefault="00000000">
      <w:pPr>
        <w:pStyle w:val="ListParagraph"/>
        <w:numPr>
          <w:ilvl w:val="0"/>
          <w:numId w:val="65"/>
        </w:numPr>
        <w:tabs>
          <w:tab w:val="left" w:pos="713"/>
        </w:tabs>
        <w:rPr>
          <w:sz w:val="20"/>
        </w:rPr>
      </w:pPr>
      <w:r>
        <w:rPr>
          <w:sz w:val="20"/>
        </w:rPr>
        <w:t>Process</w:t>
      </w:r>
      <w:r>
        <w:rPr>
          <w:spacing w:val="-8"/>
          <w:sz w:val="20"/>
        </w:rPr>
        <w:t xml:space="preserve"> </w:t>
      </w:r>
      <w:r>
        <w:rPr>
          <w:sz w:val="20"/>
        </w:rPr>
        <w:t>Receiving</w:t>
      </w:r>
      <w:r>
        <w:rPr>
          <w:spacing w:val="-8"/>
          <w:sz w:val="20"/>
        </w:rPr>
        <w:t xml:space="preserve"> </w:t>
      </w:r>
      <w:r>
        <w:rPr>
          <w:spacing w:val="-2"/>
          <w:sz w:val="20"/>
        </w:rPr>
        <w:t>flag,</w:t>
      </w:r>
    </w:p>
    <w:p w14:paraId="7C8A5F3A" w14:textId="77777777" w:rsidR="00F407DA" w:rsidRDefault="00F407DA">
      <w:pPr>
        <w:pStyle w:val="ListParagraph"/>
        <w:rPr>
          <w:sz w:val="20"/>
        </w:rPr>
        <w:sectPr w:rsidR="00F407DA">
          <w:type w:val="continuous"/>
          <w:pgSz w:w="12240" w:h="15840"/>
          <w:pgMar w:top="1820" w:right="720" w:bottom="280" w:left="1080" w:header="0" w:footer="732" w:gutter="0"/>
          <w:cols w:num="2" w:space="720" w:equalWidth="0">
            <w:col w:w="1887" w:space="40"/>
            <w:col w:w="8513"/>
          </w:cols>
        </w:sectPr>
      </w:pPr>
    </w:p>
    <w:p w14:paraId="6374316C" w14:textId="77777777" w:rsidR="00F407DA" w:rsidRDefault="00000000">
      <w:pPr>
        <w:pStyle w:val="ListParagraph"/>
        <w:numPr>
          <w:ilvl w:val="0"/>
          <w:numId w:val="65"/>
        </w:numPr>
        <w:tabs>
          <w:tab w:val="left" w:pos="1919"/>
        </w:tabs>
        <w:spacing w:before="23"/>
        <w:ind w:left="1919" w:hanging="359"/>
        <w:rPr>
          <w:sz w:val="20"/>
        </w:rPr>
      </w:pPr>
      <w:r>
        <w:rPr>
          <w:sz w:val="20"/>
        </w:rPr>
        <w:lastRenderedPageBreak/>
        <w:t>Process</w:t>
      </w:r>
      <w:r>
        <w:rPr>
          <w:spacing w:val="-7"/>
          <w:sz w:val="20"/>
        </w:rPr>
        <w:t xml:space="preserve"> </w:t>
      </w:r>
      <w:r>
        <w:rPr>
          <w:spacing w:val="-5"/>
          <w:sz w:val="20"/>
        </w:rPr>
        <w:t>RG,</w:t>
      </w:r>
    </w:p>
    <w:p w14:paraId="7B98F816" w14:textId="77777777" w:rsidR="00F407DA" w:rsidRDefault="00000000">
      <w:pPr>
        <w:pStyle w:val="ListParagraph"/>
        <w:numPr>
          <w:ilvl w:val="0"/>
          <w:numId w:val="65"/>
        </w:numPr>
        <w:tabs>
          <w:tab w:val="left" w:pos="1919"/>
        </w:tabs>
        <w:ind w:left="1919" w:hanging="359"/>
        <w:rPr>
          <w:sz w:val="20"/>
        </w:rPr>
      </w:pPr>
      <w:r>
        <w:rPr>
          <w:sz w:val="20"/>
        </w:rPr>
        <w:t>Process</w:t>
      </w:r>
      <w:r>
        <w:rPr>
          <w:spacing w:val="-4"/>
          <w:sz w:val="20"/>
        </w:rPr>
        <w:t xml:space="preserve"> </w:t>
      </w:r>
      <w:r>
        <w:rPr>
          <w:sz w:val="20"/>
        </w:rPr>
        <w:t>Populate</w:t>
      </w:r>
      <w:r>
        <w:rPr>
          <w:spacing w:val="-3"/>
          <w:sz w:val="20"/>
        </w:rPr>
        <w:t xml:space="preserve"> </w:t>
      </w:r>
      <w:r>
        <w:rPr>
          <w:spacing w:val="-2"/>
          <w:sz w:val="20"/>
        </w:rPr>
        <w:t>CENVAT,</w:t>
      </w:r>
    </w:p>
    <w:p w14:paraId="36726DDC" w14:textId="77777777" w:rsidR="00F407DA" w:rsidRDefault="00000000">
      <w:pPr>
        <w:pStyle w:val="ListParagraph"/>
        <w:numPr>
          <w:ilvl w:val="0"/>
          <w:numId w:val="65"/>
        </w:numPr>
        <w:tabs>
          <w:tab w:val="left" w:pos="1919"/>
        </w:tabs>
        <w:ind w:left="1919" w:hanging="359"/>
        <w:rPr>
          <w:sz w:val="20"/>
        </w:rPr>
      </w:pPr>
      <w:r>
        <w:rPr>
          <w:sz w:val="20"/>
        </w:rPr>
        <w:t>Process</w:t>
      </w:r>
      <w:r>
        <w:rPr>
          <w:spacing w:val="-7"/>
          <w:sz w:val="20"/>
        </w:rPr>
        <w:t xml:space="preserve"> </w:t>
      </w:r>
      <w:r>
        <w:rPr>
          <w:sz w:val="20"/>
        </w:rPr>
        <w:t>CENVAT</w:t>
      </w:r>
      <w:r>
        <w:rPr>
          <w:spacing w:val="-6"/>
          <w:sz w:val="20"/>
        </w:rPr>
        <w:t xml:space="preserve"> </w:t>
      </w:r>
      <w:r>
        <w:rPr>
          <w:spacing w:val="-4"/>
          <w:sz w:val="20"/>
        </w:rPr>
        <w:t>flag</w:t>
      </w:r>
    </w:p>
    <w:p w14:paraId="5EED7327" w14:textId="77777777" w:rsidR="00F407DA" w:rsidRDefault="00000000">
      <w:pPr>
        <w:pStyle w:val="ListParagraph"/>
        <w:numPr>
          <w:ilvl w:val="0"/>
          <w:numId w:val="65"/>
        </w:numPr>
        <w:tabs>
          <w:tab w:val="left" w:pos="1919"/>
        </w:tabs>
        <w:ind w:left="1919" w:hanging="359"/>
        <w:rPr>
          <w:sz w:val="20"/>
        </w:rPr>
      </w:pPr>
      <w:r>
        <w:rPr>
          <w:sz w:val="20"/>
        </w:rPr>
        <w:t>Ensure</w:t>
      </w:r>
      <w:r>
        <w:rPr>
          <w:spacing w:val="-2"/>
          <w:sz w:val="20"/>
        </w:rPr>
        <w:t xml:space="preserve"> </w:t>
      </w:r>
      <w:r>
        <w:rPr>
          <w:sz w:val="20"/>
        </w:rPr>
        <w:t>that</w:t>
      </w:r>
      <w:r>
        <w:rPr>
          <w:spacing w:val="-3"/>
          <w:sz w:val="20"/>
        </w:rPr>
        <w:t xml:space="preserve"> </w:t>
      </w:r>
      <w:r>
        <w:rPr>
          <w:sz w:val="20"/>
        </w:rPr>
        <w:t>you</w:t>
      </w:r>
      <w:r>
        <w:rPr>
          <w:spacing w:val="-2"/>
          <w:sz w:val="20"/>
        </w:rPr>
        <w:t xml:space="preserve"> </w:t>
      </w:r>
      <w:r>
        <w:rPr>
          <w:sz w:val="20"/>
        </w:rPr>
        <w:t>have</w:t>
      </w:r>
      <w:r>
        <w:rPr>
          <w:spacing w:val="-2"/>
          <w:sz w:val="20"/>
        </w:rPr>
        <w:t xml:space="preserve"> </w:t>
      </w:r>
      <w:r>
        <w:rPr>
          <w:sz w:val="20"/>
        </w:rPr>
        <w:t>performed</w:t>
      </w:r>
      <w:r>
        <w:rPr>
          <w:spacing w:val="-3"/>
          <w:sz w:val="20"/>
        </w:rPr>
        <w:t xml:space="preserve"> </w:t>
      </w:r>
      <w:r>
        <w:rPr>
          <w:sz w:val="20"/>
        </w:rPr>
        <w:t>Service</w:t>
      </w:r>
      <w:r>
        <w:rPr>
          <w:spacing w:val="-2"/>
          <w:sz w:val="20"/>
        </w:rPr>
        <w:t xml:space="preserve"> </w:t>
      </w:r>
      <w:r>
        <w:rPr>
          <w:sz w:val="20"/>
        </w:rPr>
        <w:t>Tax</w:t>
      </w:r>
      <w:r>
        <w:rPr>
          <w:spacing w:val="-3"/>
          <w:sz w:val="20"/>
        </w:rPr>
        <w:t xml:space="preserve"> </w:t>
      </w:r>
      <w:r>
        <w:rPr>
          <w:sz w:val="20"/>
        </w:rPr>
        <w:t>and</w:t>
      </w:r>
      <w:r>
        <w:rPr>
          <w:spacing w:val="-3"/>
          <w:sz w:val="20"/>
        </w:rPr>
        <w:t xml:space="preserve"> </w:t>
      </w:r>
      <w:r>
        <w:rPr>
          <w:sz w:val="20"/>
        </w:rPr>
        <w:t>VAT</w:t>
      </w:r>
      <w:r>
        <w:rPr>
          <w:spacing w:val="-2"/>
          <w:sz w:val="20"/>
        </w:rPr>
        <w:t xml:space="preserve"> Settlement</w:t>
      </w:r>
    </w:p>
    <w:p w14:paraId="56677E07" w14:textId="77777777" w:rsidR="00F407DA" w:rsidRDefault="00000000">
      <w:pPr>
        <w:pStyle w:val="BodyText"/>
        <w:spacing w:before="240"/>
        <w:ind w:left="1560" w:right="1129"/>
      </w:pPr>
      <w:r>
        <w:t>If</w:t>
      </w:r>
      <w:r>
        <w:rPr>
          <w:spacing w:val="-3"/>
        </w:rPr>
        <w:t xml:space="preserve"> </w:t>
      </w:r>
      <w:r>
        <w:t>there</w:t>
      </w:r>
      <w:r>
        <w:rPr>
          <w:spacing w:val="-3"/>
        </w:rPr>
        <w:t xml:space="preserve"> </w:t>
      </w:r>
      <w:r>
        <w:t>are</w:t>
      </w:r>
      <w:r>
        <w:rPr>
          <w:spacing w:val="-3"/>
        </w:rPr>
        <w:t xml:space="preserve"> </w:t>
      </w:r>
      <w:r>
        <w:t>any</w:t>
      </w:r>
      <w:r>
        <w:rPr>
          <w:spacing w:val="-4"/>
        </w:rPr>
        <w:t xml:space="preserve"> </w:t>
      </w:r>
      <w:r>
        <w:t>such</w:t>
      </w:r>
      <w:r>
        <w:rPr>
          <w:spacing w:val="-3"/>
        </w:rPr>
        <w:t xml:space="preserve"> </w:t>
      </w:r>
      <w:r>
        <w:t>Receipts</w:t>
      </w:r>
      <w:r>
        <w:rPr>
          <w:spacing w:val="-4"/>
        </w:rPr>
        <w:t xml:space="preserve"> </w:t>
      </w:r>
      <w:r>
        <w:t>then</w:t>
      </w:r>
      <w:r>
        <w:rPr>
          <w:spacing w:val="-3"/>
        </w:rPr>
        <w:t xml:space="preserve"> </w:t>
      </w:r>
      <w:r>
        <w:t>you</w:t>
      </w:r>
      <w:r>
        <w:rPr>
          <w:spacing w:val="-3"/>
        </w:rPr>
        <w:t xml:space="preserve"> </w:t>
      </w:r>
      <w:r>
        <w:t>need</w:t>
      </w:r>
      <w:r>
        <w:rPr>
          <w:spacing w:val="-4"/>
        </w:rPr>
        <w:t xml:space="preserve"> </w:t>
      </w:r>
      <w:r>
        <w:t>to</w:t>
      </w:r>
      <w:r>
        <w:rPr>
          <w:spacing w:val="-4"/>
        </w:rPr>
        <w:t xml:space="preserve"> </w:t>
      </w:r>
      <w:r>
        <w:t>run</w:t>
      </w:r>
      <w:r>
        <w:rPr>
          <w:spacing w:val="-3"/>
        </w:rPr>
        <w:t xml:space="preserve"> </w:t>
      </w:r>
      <w:r>
        <w:t>'India</w:t>
      </w:r>
      <w:r>
        <w:rPr>
          <w:spacing w:val="-3"/>
        </w:rPr>
        <w:t xml:space="preserve"> </w:t>
      </w:r>
      <w:r>
        <w:t>Program</w:t>
      </w:r>
      <w:r>
        <w:rPr>
          <w:spacing w:val="-4"/>
        </w:rPr>
        <w:t xml:space="preserve"> </w:t>
      </w:r>
      <w:r>
        <w:t>to</w:t>
      </w:r>
      <w:r>
        <w:rPr>
          <w:spacing w:val="-4"/>
        </w:rPr>
        <w:t xml:space="preserve"> </w:t>
      </w:r>
      <w:r>
        <w:t>execute</w:t>
      </w:r>
      <w:r>
        <w:rPr>
          <w:spacing w:val="-3"/>
        </w:rPr>
        <w:t xml:space="preserve"> </w:t>
      </w:r>
      <w:r>
        <w:t>pending records' to clear these.</w:t>
      </w:r>
    </w:p>
    <w:p w14:paraId="5B5AAABB" w14:textId="77777777" w:rsidR="00F407DA" w:rsidRDefault="00000000">
      <w:pPr>
        <w:pStyle w:val="Heading6"/>
        <w:numPr>
          <w:ilvl w:val="0"/>
          <w:numId w:val="82"/>
        </w:numPr>
        <w:tabs>
          <w:tab w:val="left" w:pos="1860"/>
        </w:tabs>
        <w:ind w:left="1560" w:right="1262" w:firstLine="0"/>
        <w:jc w:val="left"/>
      </w:pPr>
      <w:r>
        <w:t>How</w:t>
      </w:r>
      <w:r>
        <w:rPr>
          <w:spacing w:val="-4"/>
        </w:rPr>
        <w:t xml:space="preserve"> </w:t>
      </w:r>
      <w:r>
        <w:t>do</w:t>
      </w:r>
      <w:r>
        <w:rPr>
          <w:spacing w:val="-5"/>
        </w:rPr>
        <w:t xml:space="preserve"> </w:t>
      </w:r>
      <w:r>
        <w:t>I</w:t>
      </w:r>
      <w:r>
        <w:rPr>
          <w:spacing w:val="-5"/>
        </w:rPr>
        <w:t xml:space="preserve"> </w:t>
      </w:r>
      <w:r>
        <w:t>Reconcile</w:t>
      </w:r>
      <w:r>
        <w:rPr>
          <w:spacing w:val="-4"/>
        </w:rPr>
        <w:t xml:space="preserve"> </w:t>
      </w:r>
      <w:r>
        <w:t>differences</w:t>
      </w:r>
      <w:r>
        <w:rPr>
          <w:spacing w:val="-5"/>
        </w:rPr>
        <w:t xml:space="preserve"> </w:t>
      </w:r>
      <w:r>
        <w:t>between</w:t>
      </w:r>
      <w:r>
        <w:rPr>
          <w:spacing w:val="-5"/>
        </w:rPr>
        <w:t xml:space="preserve"> </w:t>
      </w:r>
      <w:r>
        <w:t>the</w:t>
      </w:r>
      <w:r>
        <w:rPr>
          <w:spacing w:val="-4"/>
        </w:rPr>
        <w:t xml:space="preserve"> </w:t>
      </w:r>
      <w:r>
        <w:t>Excise</w:t>
      </w:r>
      <w:r>
        <w:rPr>
          <w:spacing w:val="-4"/>
        </w:rPr>
        <w:t xml:space="preserve"> </w:t>
      </w:r>
      <w:r>
        <w:t>Register</w:t>
      </w:r>
      <w:r>
        <w:rPr>
          <w:spacing w:val="-5"/>
        </w:rPr>
        <w:t xml:space="preserve"> </w:t>
      </w:r>
      <w:r>
        <w:t>Entries</w:t>
      </w:r>
      <w:r>
        <w:rPr>
          <w:spacing w:val="-5"/>
        </w:rPr>
        <w:t xml:space="preserve"> </w:t>
      </w:r>
      <w:r>
        <w:t>and</w:t>
      </w:r>
      <w:r>
        <w:rPr>
          <w:spacing w:val="-5"/>
        </w:rPr>
        <w:t xml:space="preserve"> </w:t>
      </w:r>
      <w:r>
        <w:t>General Ledger entries?</w:t>
      </w:r>
    </w:p>
    <w:p w14:paraId="4054C01E" w14:textId="77777777" w:rsidR="00F407DA" w:rsidRDefault="00000000">
      <w:pPr>
        <w:pStyle w:val="BodyText"/>
        <w:ind w:left="1560" w:right="1129"/>
      </w:pPr>
      <w:r>
        <w:t>Reconciliation</w:t>
      </w:r>
      <w:r>
        <w:rPr>
          <w:spacing w:val="-4"/>
        </w:rPr>
        <w:t xml:space="preserve"> </w:t>
      </w:r>
      <w:r>
        <w:t>of</w:t>
      </w:r>
      <w:r>
        <w:rPr>
          <w:spacing w:val="-4"/>
        </w:rPr>
        <w:t xml:space="preserve"> </w:t>
      </w:r>
      <w:r>
        <w:t>the</w:t>
      </w:r>
      <w:r>
        <w:rPr>
          <w:spacing w:val="-4"/>
        </w:rPr>
        <w:t xml:space="preserve"> </w:t>
      </w:r>
      <w:r>
        <w:t>General</w:t>
      </w:r>
      <w:r>
        <w:rPr>
          <w:spacing w:val="-4"/>
        </w:rPr>
        <w:t xml:space="preserve"> </w:t>
      </w:r>
      <w:r>
        <w:t>Ledger</w:t>
      </w:r>
      <w:r>
        <w:rPr>
          <w:spacing w:val="-4"/>
        </w:rPr>
        <w:t xml:space="preserve"> </w:t>
      </w:r>
      <w:r>
        <w:t>with</w:t>
      </w:r>
      <w:r>
        <w:rPr>
          <w:spacing w:val="-4"/>
        </w:rPr>
        <w:t xml:space="preserve"> </w:t>
      </w:r>
      <w:r>
        <w:t>the</w:t>
      </w:r>
      <w:r>
        <w:rPr>
          <w:spacing w:val="-4"/>
        </w:rPr>
        <w:t xml:space="preserve"> </w:t>
      </w:r>
      <w:r>
        <w:t>Sub</w:t>
      </w:r>
      <w:r>
        <w:rPr>
          <w:spacing w:val="-4"/>
        </w:rPr>
        <w:t xml:space="preserve"> </w:t>
      </w:r>
      <w:r>
        <w:t>ledger</w:t>
      </w:r>
      <w:r>
        <w:rPr>
          <w:spacing w:val="-4"/>
        </w:rPr>
        <w:t xml:space="preserve"> </w:t>
      </w:r>
      <w:r>
        <w:t>data</w:t>
      </w:r>
      <w:r>
        <w:rPr>
          <w:spacing w:val="-4"/>
        </w:rPr>
        <w:t xml:space="preserve"> </w:t>
      </w:r>
      <w:r>
        <w:t>provided</w:t>
      </w:r>
      <w:r>
        <w:rPr>
          <w:spacing w:val="-4"/>
        </w:rPr>
        <w:t xml:space="preserve"> </w:t>
      </w:r>
      <w:r>
        <w:t>by</w:t>
      </w:r>
      <w:r>
        <w:rPr>
          <w:spacing w:val="-4"/>
        </w:rPr>
        <w:t xml:space="preserve"> </w:t>
      </w:r>
      <w:r>
        <w:t>India Localization shall be done as per the following process:</w:t>
      </w:r>
    </w:p>
    <w:p w14:paraId="0E5B263A" w14:textId="77777777" w:rsidR="00F407DA" w:rsidRDefault="00000000">
      <w:pPr>
        <w:pStyle w:val="BodyText"/>
        <w:ind w:left="1560" w:right="1073"/>
      </w:pPr>
      <w:r>
        <w:t>Please</w:t>
      </w:r>
      <w:r>
        <w:rPr>
          <w:spacing w:val="-3"/>
        </w:rPr>
        <w:t xml:space="preserve"> </w:t>
      </w:r>
      <w:r>
        <w:t>note</w:t>
      </w:r>
      <w:r>
        <w:rPr>
          <w:spacing w:val="-3"/>
        </w:rPr>
        <w:t xml:space="preserve"> </w:t>
      </w:r>
      <w:r>
        <w:t>that</w:t>
      </w:r>
      <w:r>
        <w:rPr>
          <w:spacing w:val="-4"/>
        </w:rPr>
        <w:t xml:space="preserve"> </w:t>
      </w:r>
      <w:r>
        <w:t>you</w:t>
      </w:r>
      <w:r>
        <w:rPr>
          <w:spacing w:val="-3"/>
        </w:rPr>
        <w:t xml:space="preserve"> </w:t>
      </w:r>
      <w:r>
        <w:t>need</w:t>
      </w:r>
      <w:r>
        <w:rPr>
          <w:spacing w:val="-4"/>
        </w:rPr>
        <w:t xml:space="preserve"> </w:t>
      </w:r>
      <w:r>
        <w:t>to</w:t>
      </w:r>
      <w:r>
        <w:rPr>
          <w:spacing w:val="-4"/>
        </w:rPr>
        <w:t xml:space="preserve"> </w:t>
      </w:r>
      <w:r>
        <w:t>have</w:t>
      </w:r>
      <w:r>
        <w:rPr>
          <w:spacing w:val="-3"/>
        </w:rPr>
        <w:t xml:space="preserve"> </w:t>
      </w:r>
      <w:r>
        <w:t>the</w:t>
      </w:r>
      <w:r>
        <w:rPr>
          <w:spacing w:val="-3"/>
        </w:rPr>
        <w:t xml:space="preserve"> </w:t>
      </w:r>
      <w:r>
        <w:t>Localization</w:t>
      </w:r>
      <w:r>
        <w:rPr>
          <w:spacing w:val="-3"/>
        </w:rPr>
        <w:t xml:space="preserve"> </w:t>
      </w:r>
      <w:r>
        <w:t>queries</w:t>
      </w:r>
      <w:r>
        <w:rPr>
          <w:spacing w:val="-4"/>
        </w:rPr>
        <w:t xml:space="preserve"> </w:t>
      </w:r>
      <w:r>
        <w:t>to</w:t>
      </w:r>
      <w:r>
        <w:rPr>
          <w:spacing w:val="-4"/>
        </w:rPr>
        <w:t xml:space="preserve"> </w:t>
      </w:r>
      <w:r>
        <w:t>complete</w:t>
      </w:r>
      <w:r>
        <w:rPr>
          <w:spacing w:val="-3"/>
        </w:rPr>
        <w:t xml:space="preserve"> </w:t>
      </w:r>
      <w:r>
        <w:t>the</w:t>
      </w:r>
      <w:r>
        <w:rPr>
          <w:spacing w:val="-3"/>
        </w:rPr>
        <w:t xml:space="preserve"> </w:t>
      </w:r>
      <w:r>
        <w:t xml:space="preserve">reconciliation </w:t>
      </w:r>
      <w:r>
        <w:rPr>
          <w:spacing w:val="-2"/>
        </w:rPr>
        <w:t>process.</w:t>
      </w:r>
    </w:p>
    <w:p w14:paraId="59D6450D" w14:textId="77777777" w:rsidR="00F407DA" w:rsidRDefault="00000000">
      <w:pPr>
        <w:pStyle w:val="Heading6"/>
        <w:ind w:left="1560"/>
      </w:pPr>
      <w:r>
        <w:t>Step</w:t>
      </w:r>
      <w:r>
        <w:rPr>
          <w:spacing w:val="-4"/>
        </w:rPr>
        <w:t xml:space="preserve"> </w:t>
      </w:r>
      <w:r>
        <w:rPr>
          <w:spacing w:val="-10"/>
        </w:rPr>
        <w:t>1</w:t>
      </w:r>
    </w:p>
    <w:p w14:paraId="0C23F697" w14:textId="77777777" w:rsidR="00F407DA" w:rsidRDefault="00000000">
      <w:pPr>
        <w:pStyle w:val="BodyText"/>
        <w:ind w:left="1560" w:right="1129"/>
      </w:pPr>
      <w:r>
        <w:t>Import</w:t>
      </w:r>
      <w:r>
        <w:rPr>
          <w:spacing w:val="-4"/>
        </w:rPr>
        <w:t xml:space="preserve"> </w:t>
      </w:r>
      <w:r>
        <w:t>all</w:t>
      </w:r>
      <w:r>
        <w:rPr>
          <w:spacing w:val="-3"/>
        </w:rPr>
        <w:t xml:space="preserve"> </w:t>
      </w:r>
      <w:r>
        <w:t>the</w:t>
      </w:r>
      <w:r>
        <w:rPr>
          <w:spacing w:val="-3"/>
        </w:rPr>
        <w:t xml:space="preserve"> </w:t>
      </w:r>
      <w:r>
        <w:t>records</w:t>
      </w:r>
      <w:r>
        <w:rPr>
          <w:spacing w:val="-4"/>
        </w:rPr>
        <w:t xml:space="preserve"> </w:t>
      </w:r>
      <w:r>
        <w:t>pending</w:t>
      </w:r>
      <w:r>
        <w:rPr>
          <w:spacing w:val="-4"/>
        </w:rPr>
        <w:t xml:space="preserve"> </w:t>
      </w:r>
      <w:r>
        <w:t>in</w:t>
      </w:r>
      <w:r>
        <w:rPr>
          <w:spacing w:val="-3"/>
        </w:rPr>
        <w:t xml:space="preserve"> </w:t>
      </w:r>
      <w:r>
        <w:t>interface</w:t>
      </w:r>
      <w:r>
        <w:rPr>
          <w:spacing w:val="-3"/>
        </w:rPr>
        <w:t xml:space="preserve"> </w:t>
      </w:r>
      <w:r>
        <w:t>table</w:t>
      </w:r>
      <w:r>
        <w:rPr>
          <w:spacing w:val="-3"/>
        </w:rPr>
        <w:t xml:space="preserve"> </w:t>
      </w:r>
      <w:r>
        <w:t>and</w:t>
      </w:r>
      <w:r>
        <w:rPr>
          <w:spacing w:val="-4"/>
        </w:rPr>
        <w:t xml:space="preserve"> </w:t>
      </w:r>
      <w:r>
        <w:t>ensure</w:t>
      </w:r>
      <w:r>
        <w:rPr>
          <w:spacing w:val="-3"/>
        </w:rPr>
        <w:t xml:space="preserve"> </w:t>
      </w:r>
      <w:r>
        <w:t>that</w:t>
      </w:r>
      <w:r>
        <w:rPr>
          <w:spacing w:val="-4"/>
        </w:rPr>
        <w:t xml:space="preserve"> </w:t>
      </w:r>
      <w:r>
        <w:t>there</w:t>
      </w:r>
      <w:r>
        <w:rPr>
          <w:spacing w:val="-3"/>
        </w:rPr>
        <w:t xml:space="preserve"> </w:t>
      </w:r>
      <w:r>
        <w:t>are</w:t>
      </w:r>
      <w:r>
        <w:rPr>
          <w:spacing w:val="-3"/>
        </w:rPr>
        <w:t xml:space="preserve"> </w:t>
      </w:r>
      <w:r>
        <w:t>no</w:t>
      </w:r>
      <w:r>
        <w:rPr>
          <w:spacing w:val="-4"/>
        </w:rPr>
        <w:t xml:space="preserve"> </w:t>
      </w:r>
      <w:r>
        <w:t>pending transactions in the interface. Compare the GL account balances with the India Localization sub-ledger balances to verify whether the balances are tallying. The following are the India Localization reports that could be used for this purpose:</w:t>
      </w:r>
    </w:p>
    <w:p w14:paraId="5AB7C3CA" w14:textId="77777777" w:rsidR="00F407DA" w:rsidRDefault="00000000">
      <w:pPr>
        <w:pStyle w:val="ListParagraph"/>
        <w:numPr>
          <w:ilvl w:val="0"/>
          <w:numId w:val="64"/>
        </w:numPr>
        <w:tabs>
          <w:tab w:val="left" w:pos="1919"/>
        </w:tabs>
        <w:spacing w:before="120"/>
        <w:ind w:hanging="359"/>
        <w:rPr>
          <w:sz w:val="20"/>
        </w:rPr>
      </w:pPr>
      <w:r>
        <w:rPr>
          <w:sz w:val="20"/>
        </w:rPr>
        <w:t>India</w:t>
      </w:r>
      <w:r>
        <w:rPr>
          <w:spacing w:val="-4"/>
          <w:sz w:val="20"/>
        </w:rPr>
        <w:t xml:space="preserve"> </w:t>
      </w:r>
      <w:r>
        <w:rPr>
          <w:sz w:val="20"/>
        </w:rPr>
        <w:t>Receiving</w:t>
      </w:r>
      <w:r>
        <w:rPr>
          <w:spacing w:val="-4"/>
          <w:sz w:val="20"/>
        </w:rPr>
        <w:t xml:space="preserve"> </w:t>
      </w:r>
      <w:r>
        <w:rPr>
          <w:sz w:val="20"/>
        </w:rPr>
        <w:t>Account</w:t>
      </w:r>
      <w:r>
        <w:rPr>
          <w:spacing w:val="-5"/>
          <w:sz w:val="20"/>
        </w:rPr>
        <w:t xml:space="preserve"> </w:t>
      </w:r>
      <w:r>
        <w:rPr>
          <w:sz w:val="20"/>
        </w:rPr>
        <w:t>Distribution</w:t>
      </w:r>
      <w:r>
        <w:rPr>
          <w:spacing w:val="-3"/>
          <w:sz w:val="20"/>
        </w:rPr>
        <w:t xml:space="preserve"> </w:t>
      </w:r>
      <w:r>
        <w:rPr>
          <w:spacing w:val="-2"/>
          <w:sz w:val="20"/>
        </w:rPr>
        <w:t>Report.</w:t>
      </w:r>
    </w:p>
    <w:p w14:paraId="56DEFA6B" w14:textId="77777777" w:rsidR="00F407DA" w:rsidRDefault="00000000">
      <w:pPr>
        <w:pStyle w:val="ListParagraph"/>
        <w:numPr>
          <w:ilvl w:val="0"/>
          <w:numId w:val="64"/>
        </w:numPr>
        <w:tabs>
          <w:tab w:val="left" w:pos="1919"/>
        </w:tabs>
        <w:ind w:hanging="359"/>
        <w:rPr>
          <w:sz w:val="20"/>
        </w:rPr>
      </w:pPr>
      <w:r>
        <w:rPr>
          <w:sz w:val="20"/>
        </w:rPr>
        <w:t>India</w:t>
      </w:r>
      <w:r>
        <w:rPr>
          <w:spacing w:val="-6"/>
          <w:sz w:val="20"/>
        </w:rPr>
        <w:t xml:space="preserve"> </w:t>
      </w:r>
      <w:r>
        <w:rPr>
          <w:sz w:val="20"/>
        </w:rPr>
        <w:t>Receiving</w:t>
      </w:r>
      <w:r>
        <w:rPr>
          <w:spacing w:val="-6"/>
          <w:sz w:val="20"/>
        </w:rPr>
        <w:t xml:space="preserve"> </w:t>
      </w:r>
      <w:r>
        <w:rPr>
          <w:sz w:val="20"/>
        </w:rPr>
        <w:t>Accounts</w:t>
      </w:r>
      <w:r>
        <w:rPr>
          <w:spacing w:val="-5"/>
          <w:sz w:val="20"/>
        </w:rPr>
        <w:t xml:space="preserve"> </w:t>
      </w:r>
      <w:r>
        <w:rPr>
          <w:spacing w:val="-2"/>
          <w:sz w:val="20"/>
        </w:rPr>
        <w:t>Report.</w:t>
      </w:r>
    </w:p>
    <w:p w14:paraId="4339B323" w14:textId="77777777" w:rsidR="00F407DA" w:rsidRDefault="00000000">
      <w:pPr>
        <w:pStyle w:val="ListParagraph"/>
        <w:numPr>
          <w:ilvl w:val="0"/>
          <w:numId w:val="64"/>
        </w:numPr>
        <w:tabs>
          <w:tab w:val="left" w:pos="1919"/>
        </w:tabs>
        <w:ind w:hanging="359"/>
        <w:rPr>
          <w:sz w:val="20"/>
        </w:rPr>
      </w:pPr>
      <w:r>
        <w:rPr>
          <w:sz w:val="20"/>
        </w:rPr>
        <w:t>Accrual</w:t>
      </w:r>
      <w:r>
        <w:rPr>
          <w:spacing w:val="-3"/>
          <w:sz w:val="20"/>
        </w:rPr>
        <w:t xml:space="preserve"> </w:t>
      </w:r>
      <w:r>
        <w:rPr>
          <w:sz w:val="20"/>
        </w:rPr>
        <w:t>re-build</w:t>
      </w:r>
      <w:r>
        <w:rPr>
          <w:spacing w:val="-3"/>
          <w:sz w:val="20"/>
        </w:rPr>
        <w:t xml:space="preserve"> </w:t>
      </w:r>
      <w:r>
        <w:rPr>
          <w:sz w:val="20"/>
        </w:rPr>
        <w:t>Reconciliation</w:t>
      </w:r>
      <w:r>
        <w:rPr>
          <w:spacing w:val="-2"/>
          <w:sz w:val="20"/>
        </w:rPr>
        <w:t xml:space="preserve"> Report.</w:t>
      </w:r>
    </w:p>
    <w:p w14:paraId="179A1E82" w14:textId="77777777" w:rsidR="00F407DA" w:rsidRDefault="00000000">
      <w:pPr>
        <w:pStyle w:val="ListParagraph"/>
        <w:numPr>
          <w:ilvl w:val="0"/>
          <w:numId w:val="64"/>
        </w:numPr>
        <w:tabs>
          <w:tab w:val="left" w:pos="1919"/>
        </w:tabs>
        <w:ind w:hanging="359"/>
        <w:rPr>
          <w:sz w:val="20"/>
        </w:rPr>
      </w:pPr>
      <w:r>
        <w:rPr>
          <w:sz w:val="20"/>
        </w:rPr>
        <w:t>India</w:t>
      </w:r>
      <w:r>
        <w:rPr>
          <w:spacing w:val="-3"/>
          <w:sz w:val="20"/>
        </w:rPr>
        <w:t xml:space="preserve"> </w:t>
      </w:r>
      <w:r>
        <w:rPr>
          <w:sz w:val="20"/>
        </w:rPr>
        <w:t>CENVAT</w:t>
      </w:r>
      <w:r>
        <w:rPr>
          <w:spacing w:val="-4"/>
          <w:sz w:val="20"/>
        </w:rPr>
        <w:t xml:space="preserve"> </w:t>
      </w:r>
      <w:r>
        <w:rPr>
          <w:sz w:val="20"/>
        </w:rPr>
        <w:t>monthly</w:t>
      </w:r>
      <w:r>
        <w:rPr>
          <w:spacing w:val="-3"/>
          <w:sz w:val="20"/>
        </w:rPr>
        <w:t xml:space="preserve"> </w:t>
      </w:r>
      <w:r>
        <w:rPr>
          <w:sz w:val="20"/>
        </w:rPr>
        <w:t>return</w:t>
      </w:r>
      <w:r>
        <w:rPr>
          <w:spacing w:val="-3"/>
          <w:sz w:val="20"/>
        </w:rPr>
        <w:t xml:space="preserve"> </w:t>
      </w:r>
      <w:r>
        <w:rPr>
          <w:sz w:val="20"/>
        </w:rPr>
        <w:t>Inputs</w:t>
      </w:r>
      <w:r>
        <w:rPr>
          <w:spacing w:val="-3"/>
          <w:sz w:val="20"/>
        </w:rPr>
        <w:t xml:space="preserve"> </w:t>
      </w:r>
      <w:r>
        <w:rPr>
          <w:sz w:val="20"/>
        </w:rPr>
        <w:t>and</w:t>
      </w:r>
      <w:r>
        <w:rPr>
          <w:spacing w:val="-4"/>
          <w:sz w:val="20"/>
        </w:rPr>
        <w:t xml:space="preserve"> </w:t>
      </w:r>
      <w:r>
        <w:rPr>
          <w:sz w:val="20"/>
        </w:rPr>
        <w:t>Capital</w:t>
      </w:r>
      <w:r>
        <w:rPr>
          <w:spacing w:val="-2"/>
          <w:sz w:val="20"/>
        </w:rPr>
        <w:t xml:space="preserve"> Goods.</w:t>
      </w:r>
    </w:p>
    <w:p w14:paraId="0E911E12" w14:textId="77777777" w:rsidR="00F407DA" w:rsidRDefault="00000000">
      <w:pPr>
        <w:pStyle w:val="ListParagraph"/>
        <w:numPr>
          <w:ilvl w:val="0"/>
          <w:numId w:val="64"/>
        </w:numPr>
        <w:tabs>
          <w:tab w:val="left" w:pos="1919"/>
        </w:tabs>
        <w:ind w:hanging="359"/>
        <w:rPr>
          <w:sz w:val="20"/>
        </w:rPr>
      </w:pPr>
      <w:r>
        <w:rPr>
          <w:sz w:val="20"/>
        </w:rPr>
        <w:t>India</w:t>
      </w:r>
      <w:r>
        <w:rPr>
          <w:spacing w:val="-5"/>
          <w:sz w:val="20"/>
        </w:rPr>
        <w:t xml:space="preserve"> </w:t>
      </w:r>
      <w:r>
        <w:rPr>
          <w:sz w:val="20"/>
        </w:rPr>
        <w:t>CENVAT</w:t>
      </w:r>
      <w:r>
        <w:rPr>
          <w:spacing w:val="-6"/>
          <w:sz w:val="20"/>
        </w:rPr>
        <w:t xml:space="preserve"> </w:t>
      </w:r>
      <w:r>
        <w:rPr>
          <w:sz w:val="20"/>
        </w:rPr>
        <w:t>monthly</w:t>
      </w:r>
      <w:r>
        <w:rPr>
          <w:spacing w:val="-5"/>
          <w:sz w:val="20"/>
        </w:rPr>
        <w:t xml:space="preserve"> </w:t>
      </w:r>
      <w:r>
        <w:rPr>
          <w:sz w:val="20"/>
        </w:rPr>
        <w:t>Abstract</w:t>
      </w:r>
      <w:r>
        <w:rPr>
          <w:spacing w:val="-5"/>
          <w:sz w:val="20"/>
        </w:rPr>
        <w:t xml:space="preserve"> </w:t>
      </w:r>
      <w:r>
        <w:rPr>
          <w:spacing w:val="-2"/>
          <w:sz w:val="20"/>
        </w:rPr>
        <w:t>Report.</w:t>
      </w:r>
    </w:p>
    <w:p w14:paraId="703B5EE5" w14:textId="77777777" w:rsidR="00F407DA" w:rsidRDefault="00000000">
      <w:pPr>
        <w:pStyle w:val="Heading6"/>
        <w:spacing w:before="240"/>
        <w:ind w:left="1560"/>
      </w:pPr>
      <w:r>
        <w:t>Step</w:t>
      </w:r>
      <w:r>
        <w:rPr>
          <w:spacing w:val="-4"/>
        </w:rPr>
        <w:t xml:space="preserve"> </w:t>
      </w:r>
      <w:r>
        <w:rPr>
          <w:spacing w:val="-10"/>
        </w:rPr>
        <w:t>2</w:t>
      </w:r>
    </w:p>
    <w:p w14:paraId="30B46689" w14:textId="77777777" w:rsidR="00F407DA" w:rsidRDefault="00000000">
      <w:pPr>
        <w:pStyle w:val="BodyText"/>
        <w:ind w:left="1560" w:right="1129"/>
      </w:pPr>
      <w:r>
        <w:t>If any differences are observed in these balances, the queries provided by India Localization</w:t>
      </w:r>
      <w:r>
        <w:rPr>
          <w:spacing w:val="-3"/>
        </w:rPr>
        <w:t xml:space="preserve"> </w:t>
      </w:r>
      <w:r>
        <w:t>shall</w:t>
      </w:r>
      <w:r>
        <w:rPr>
          <w:spacing w:val="-3"/>
        </w:rPr>
        <w:t xml:space="preserve"> </w:t>
      </w:r>
      <w:r>
        <w:t>be</w:t>
      </w:r>
      <w:r>
        <w:rPr>
          <w:spacing w:val="-3"/>
        </w:rPr>
        <w:t xml:space="preserve"> </w:t>
      </w:r>
      <w:r>
        <w:t>run</w:t>
      </w:r>
      <w:r>
        <w:rPr>
          <w:spacing w:val="-3"/>
        </w:rPr>
        <w:t xml:space="preserve"> </w:t>
      </w:r>
      <w:r>
        <w:t>to</w:t>
      </w:r>
      <w:r>
        <w:rPr>
          <w:spacing w:val="-4"/>
        </w:rPr>
        <w:t xml:space="preserve"> </w:t>
      </w:r>
      <w:r>
        <w:t>find</w:t>
      </w:r>
      <w:r>
        <w:rPr>
          <w:spacing w:val="-4"/>
        </w:rPr>
        <w:t xml:space="preserve"> </w:t>
      </w:r>
      <w:r>
        <w:t>out</w:t>
      </w:r>
      <w:r>
        <w:rPr>
          <w:spacing w:val="-4"/>
        </w:rPr>
        <w:t xml:space="preserve"> </w:t>
      </w:r>
      <w:r>
        <w:t>the</w:t>
      </w:r>
      <w:r>
        <w:rPr>
          <w:spacing w:val="-3"/>
        </w:rPr>
        <w:t xml:space="preserve"> </w:t>
      </w:r>
      <w:r>
        <w:t>exceptions.</w:t>
      </w:r>
      <w:r>
        <w:rPr>
          <w:spacing w:val="-3"/>
        </w:rPr>
        <w:t xml:space="preserve"> </w:t>
      </w:r>
      <w:r>
        <w:t>The</w:t>
      </w:r>
      <w:r>
        <w:rPr>
          <w:spacing w:val="-3"/>
        </w:rPr>
        <w:t xml:space="preserve"> </w:t>
      </w:r>
      <w:r>
        <w:t>list</w:t>
      </w:r>
      <w:r>
        <w:rPr>
          <w:spacing w:val="-4"/>
        </w:rPr>
        <w:t xml:space="preserve"> </w:t>
      </w:r>
      <w:r>
        <w:t>of</w:t>
      </w:r>
      <w:r>
        <w:rPr>
          <w:spacing w:val="-3"/>
        </w:rPr>
        <w:t xml:space="preserve"> </w:t>
      </w:r>
      <w:r>
        <w:t>queries</w:t>
      </w:r>
      <w:r>
        <w:rPr>
          <w:spacing w:val="-4"/>
        </w:rPr>
        <w:t xml:space="preserve"> </w:t>
      </w:r>
      <w:proofErr w:type="gramStart"/>
      <w:r>
        <w:t>are</w:t>
      </w:r>
      <w:proofErr w:type="gramEnd"/>
      <w:r>
        <w:rPr>
          <w:spacing w:val="-3"/>
        </w:rPr>
        <w:t xml:space="preserve"> </w:t>
      </w:r>
      <w:r>
        <w:t>given</w:t>
      </w:r>
      <w:r>
        <w:rPr>
          <w:spacing w:val="-3"/>
        </w:rPr>
        <w:t xml:space="preserve"> </w:t>
      </w:r>
      <w:r>
        <w:t>below:</w:t>
      </w:r>
    </w:p>
    <w:p w14:paraId="13CE6C9D" w14:textId="77777777" w:rsidR="00F407DA" w:rsidRDefault="00000000">
      <w:pPr>
        <w:pStyle w:val="BodyText"/>
        <w:ind w:left="1560"/>
      </w:pPr>
      <w:r>
        <w:t>Receiving</w:t>
      </w:r>
      <w:r>
        <w:rPr>
          <w:spacing w:val="-9"/>
        </w:rPr>
        <w:t xml:space="preserve"> </w:t>
      </w:r>
      <w:r>
        <w:rPr>
          <w:spacing w:val="-2"/>
        </w:rPr>
        <w:t>Entries:</w:t>
      </w:r>
    </w:p>
    <w:p w14:paraId="71298A84" w14:textId="77777777" w:rsidR="00F407DA" w:rsidRDefault="00000000">
      <w:pPr>
        <w:pStyle w:val="ListParagraph"/>
        <w:numPr>
          <w:ilvl w:val="0"/>
          <w:numId w:val="64"/>
        </w:numPr>
        <w:tabs>
          <w:tab w:val="left" w:pos="1919"/>
        </w:tabs>
        <w:spacing w:before="120"/>
        <w:ind w:right="1832"/>
        <w:rPr>
          <w:sz w:val="20"/>
        </w:rPr>
      </w:pPr>
      <w:proofErr w:type="spellStart"/>
      <w:r>
        <w:rPr>
          <w:sz w:val="20"/>
        </w:rPr>
        <w:t>MutlipleEntries_Receive.sqlQuery</w:t>
      </w:r>
      <w:proofErr w:type="spellEnd"/>
      <w:r>
        <w:rPr>
          <w:spacing w:val="-7"/>
          <w:sz w:val="20"/>
        </w:rPr>
        <w:t xml:space="preserve"> </w:t>
      </w:r>
      <w:r>
        <w:rPr>
          <w:sz w:val="20"/>
        </w:rPr>
        <w:t>to</w:t>
      </w:r>
      <w:r>
        <w:rPr>
          <w:spacing w:val="-7"/>
          <w:sz w:val="20"/>
        </w:rPr>
        <w:t xml:space="preserve"> </w:t>
      </w:r>
      <w:r>
        <w:rPr>
          <w:sz w:val="20"/>
        </w:rPr>
        <w:t>identify</w:t>
      </w:r>
      <w:r>
        <w:rPr>
          <w:spacing w:val="-7"/>
          <w:sz w:val="20"/>
        </w:rPr>
        <w:t xml:space="preserve"> </w:t>
      </w:r>
      <w:r>
        <w:rPr>
          <w:sz w:val="20"/>
        </w:rPr>
        <w:t>multiple</w:t>
      </w:r>
      <w:r>
        <w:rPr>
          <w:spacing w:val="-7"/>
          <w:sz w:val="20"/>
        </w:rPr>
        <w:t xml:space="preserve"> </w:t>
      </w:r>
      <w:r>
        <w:rPr>
          <w:sz w:val="20"/>
        </w:rPr>
        <w:t>entries</w:t>
      </w:r>
      <w:r>
        <w:rPr>
          <w:spacing w:val="-7"/>
          <w:sz w:val="20"/>
        </w:rPr>
        <w:t xml:space="preserve"> </w:t>
      </w:r>
      <w:r>
        <w:rPr>
          <w:sz w:val="20"/>
        </w:rPr>
        <w:t>generated</w:t>
      </w:r>
      <w:r>
        <w:rPr>
          <w:spacing w:val="-7"/>
          <w:sz w:val="20"/>
        </w:rPr>
        <w:t xml:space="preserve"> </w:t>
      </w:r>
      <w:r>
        <w:rPr>
          <w:sz w:val="20"/>
        </w:rPr>
        <w:t>for receiving entries.</w:t>
      </w:r>
    </w:p>
    <w:p w14:paraId="61B3CEBB" w14:textId="77777777" w:rsidR="00F407DA" w:rsidRDefault="00000000">
      <w:pPr>
        <w:pStyle w:val="ListParagraph"/>
        <w:numPr>
          <w:ilvl w:val="0"/>
          <w:numId w:val="64"/>
        </w:numPr>
        <w:tabs>
          <w:tab w:val="left" w:pos="1919"/>
        </w:tabs>
        <w:ind w:right="1549"/>
        <w:rPr>
          <w:sz w:val="20"/>
        </w:rPr>
      </w:pPr>
      <w:proofErr w:type="spellStart"/>
      <w:r>
        <w:rPr>
          <w:sz w:val="20"/>
        </w:rPr>
        <w:t>SumofAmounts_Receive.sqlQuery</w:t>
      </w:r>
      <w:proofErr w:type="spellEnd"/>
      <w:r>
        <w:rPr>
          <w:spacing w:val="-5"/>
          <w:sz w:val="20"/>
        </w:rPr>
        <w:t xml:space="preserve"> </w:t>
      </w:r>
      <w:r>
        <w:rPr>
          <w:sz w:val="20"/>
        </w:rPr>
        <w:t>to</w:t>
      </w:r>
      <w:r>
        <w:rPr>
          <w:spacing w:val="-5"/>
          <w:sz w:val="20"/>
        </w:rPr>
        <w:t xml:space="preserve"> </w:t>
      </w:r>
      <w:r>
        <w:rPr>
          <w:sz w:val="20"/>
        </w:rPr>
        <w:t>identify</w:t>
      </w:r>
      <w:r>
        <w:rPr>
          <w:spacing w:val="-5"/>
          <w:sz w:val="20"/>
        </w:rPr>
        <w:t xml:space="preserve"> </w:t>
      </w:r>
      <w:r>
        <w:rPr>
          <w:sz w:val="20"/>
        </w:rPr>
        <w:t>total</w:t>
      </w:r>
      <w:r>
        <w:rPr>
          <w:spacing w:val="-4"/>
          <w:sz w:val="20"/>
        </w:rPr>
        <w:t xml:space="preserve"> </w:t>
      </w:r>
      <w:r>
        <w:rPr>
          <w:sz w:val="20"/>
        </w:rPr>
        <w:t>tax</w:t>
      </w:r>
      <w:r>
        <w:rPr>
          <w:spacing w:val="-5"/>
          <w:sz w:val="20"/>
        </w:rPr>
        <w:t xml:space="preserve"> </w:t>
      </w:r>
      <w:r>
        <w:rPr>
          <w:sz w:val="20"/>
        </w:rPr>
        <w:t>amount</w:t>
      </w:r>
      <w:r>
        <w:rPr>
          <w:spacing w:val="-5"/>
          <w:sz w:val="20"/>
        </w:rPr>
        <w:t xml:space="preserve"> </w:t>
      </w:r>
      <w:r>
        <w:rPr>
          <w:sz w:val="20"/>
        </w:rPr>
        <w:t>to</w:t>
      </w:r>
      <w:r>
        <w:rPr>
          <w:spacing w:val="-5"/>
          <w:sz w:val="20"/>
        </w:rPr>
        <w:t xml:space="preserve"> </w:t>
      </w:r>
      <w:r>
        <w:rPr>
          <w:sz w:val="20"/>
        </w:rPr>
        <w:t>be</w:t>
      </w:r>
      <w:r>
        <w:rPr>
          <w:spacing w:val="-4"/>
          <w:sz w:val="20"/>
        </w:rPr>
        <w:t xml:space="preserve"> </w:t>
      </w:r>
      <w:r>
        <w:rPr>
          <w:sz w:val="20"/>
        </w:rPr>
        <w:t>passed</w:t>
      </w:r>
      <w:r>
        <w:rPr>
          <w:spacing w:val="-5"/>
          <w:sz w:val="20"/>
        </w:rPr>
        <w:t xml:space="preserve"> </w:t>
      </w:r>
      <w:r>
        <w:rPr>
          <w:sz w:val="20"/>
        </w:rPr>
        <w:t>for receiving entries.</w:t>
      </w:r>
    </w:p>
    <w:p w14:paraId="4A0EC19C" w14:textId="77777777" w:rsidR="00F407DA" w:rsidRDefault="00000000">
      <w:pPr>
        <w:pStyle w:val="BodyText"/>
        <w:spacing w:before="240"/>
        <w:ind w:left="1560"/>
      </w:pPr>
      <w:proofErr w:type="spellStart"/>
      <w:r>
        <w:t>Modvat</w:t>
      </w:r>
      <w:proofErr w:type="spellEnd"/>
      <w:r>
        <w:rPr>
          <w:spacing w:val="-8"/>
        </w:rPr>
        <w:t xml:space="preserve"> </w:t>
      </w:r>
      <w:r>
        <w:rPr>
          <w:spacing w:val="-2"/>
        </w:rPr>
        <w:t>Entries:</w:t>
      </w:r>
    </w:p>
    <w:p w14:paraId="33266A2B" w14:textId="77777777" w:rsidR="00F407DA" w:rsidRDefault="00000000">
      <w:pPr>
        <w:pStyle w:val="ListParagraph"/>
        <w:numPr>
          <w:ilvl w:val="0"/>
          <w:numId w:val="64"/>
        </w:numPr>
        <w:tabs>
          <w:tab w:val="left" w:pos="1919"/>
        </w:tabs>
        <w:spacing w:before="120"/>
        <w:ind w:hanging="359"/>
        <w:rPr>
          <w:sz w:val="20"/>
        </w:rPr>
      </w:pPr>
      <w:proofErr w:type="spellStart"/>
      <w:r>
        <w:rPr>
          <w:sz w:val="20"/>
        </w:rPr>
        <w:t>SumofAmounts_Deliver.sqlQuery</w:t>
      </w:r>
      <w:proofErr w:type="spellEnd"/>
      <w:r>
        <w:rPr>
          <w:spacing w:val="-6"/>
          <w:sz w:val="20"/>
        </w:rPr>
        <w:t xml:space="preserve"> </w:t>
      </w:r>
      <w:r>
        <w:rPr>
          <w:sz w:val="20"/>
        </w:rPr>
        <w:t>to</w:t>
      </w:r>
      <w:r>
        <w:rPr>
          <w:spacing w:val="-6"/>
          <w:sz w:val="20"/>
        </w:rPr>
        <w:t xml:space="preserve"> </w:t>
      </w:r>
      <w:r>
        <w:rPr>
          <w:sz w:val="20"/>
        </w:rPr>
        <w:t>identify</w:t>
      </w:r>
      <w:r>
        <w:rPr>
          <w:spacing w:val="-6"/>
          <w:sz w:val="20"/>
        </w:rPr>
        <w:t xml:space="preserve"> </w:t>
      </w:r>
      <w:r>
        <w:rPr>
          <w:sz w:val="20"/>
        </w:rPr>
        <w:t>total</w:t>
      </w:r>
      <w:r>
        <w:rPr>
          <w:spacing w:val="-6"/>
          <w:sz w:val="20"/>
        </w:rPr>
        <w:t xml:space="preserve"> </w:t>
      </w:r>
      <w:r>
        <w:rPr>
          <w:sz w:val="20"/>
        </w:rPr>
        <w:t>tax</w:t>
      </w:r>
      <w:r>
        <w:rPr>
          <w:spacing w:val="-5"/>
          <w:sz w:val="20"/>
        </w:rPr>
        <w:t xml:space="preserve"> </w:t>
      </w:r>
      <w:r>
        <w:rPr>
          <w:sz w:val="20"/>
        </w:rPr>
        <w:t>amount</w:t>
      </w:r>
      <w:r>
        <w:rPr>
          <w:spacing w:val="-6"/>
          <w:sz w:val="20"/>
        </w:rPr>
        <w:t xml:space="preserve"> </w:t>
      </w:r>
      <w:r>
        <w:rPr>
          <w:sz w:val="20"/>
        </w:rPr>
        <w:t>to</w:t>
      </w:r>
      <w:r>
        <w:rPr>
          <w:spacing w:val="-6"/>
          <w:sz w:val="20"/>
        </w:rPr>
        <w:t xml:space="preserve"> </w:t>
      </w:r>
      <w:r>
        <w:rPr>
          <w:sz w:val="20"/>
        </w:rPr>
        <w:t>be</w:t>
      </w:r>
      <w:r>
        <w:rPr>
          <w:spacing w:val="-6"/>
          <w:sz w:val="20"/>
        </w:rPr>
        <w:t xml:space="preserve"> </w:t>
      </w:r>
      <w:r>
        <w:rPr>
          <w:sz w:val="20"/>
        </w:rPr>
        <w:t>passed</w:t>
      </w:r>
      <w:r>
        <w:rPr>
          <w:spacing w:val="-6"/>
          <w:sz w:val="20"/>
        </w:rPr>
        <w:t xml:space="preserve"> </w:t>
      </w:r>
      <w:r>
        <w:rPr>
          <w:sz w:val="20"/>
        </w:rPr>
        <w:t>at</w:t>
      </w:r>
      <w:r>
        <w:rPr>
          <w:spacing w:val="-5"/>
          <w:sz w:val="20"/>
        </w:rPr>
        <w:t xml:space="preserve"> the</w:t>
      </w:r>
    </w:p>
    <w:p w14:paraId="63C3CE0F" w14:textId="77777777" w:rsidR="00F407DA" w:rsidRDefault="00F407DA">
      <w:pPr>
        <w:pStyle w:val="ListParagraph"/>
        <w:rPr>
          <w:sz w:val="20"/>
        </w:rPr>
        <w:sectPr w:rsidR="00F407DA">
          <w:pgSz w:w="12240" w:h="15840"/>
          <w:pgMar w:top="1420" w:right="720" w:bottom="920" w:left="1080" w:header="0" w:footer="732" w:gutter="0"/>
          <w:cols w:space="720"/>
        </w:sectPr>
      </w:pPr>
    </w:p>
    <w:p w14:paraId="69C4F881" w14:textId="77777777" w:rsidR="00F407DA" w:rsidRDefault="00000000">
      <w:pPr>
        <w:pStyle w:val="BodyText"/>
        <w:spacing w:before="23"/>
        <w:ind w:left="2639"/>
      </w:pPr>
      <w:r>
        <w:lastRenderedPageBreak/>
        <w:t xml:space="preserve">time of </w:t>
      </w:r>
      <w:r>
        <w:rPr>
          <w:spacing w:val="-2"/>
        </w:rPr>
        <w:t>delivery</w:t>
      </w:r>
    </w:p>
    <w:p w14:paraId="447E4BA6" w14:textId="77777777" w:rsidR="00F407DA" w:rsidRDefault="00000000">
      <w:pPr>
        <w:pStyle w:val="ListParagraph"/>
        <w:numPr>
          <w:ilvl w:val="1"/>
          <w:numId w:val="64"/>
        </w:numPr>
        <w:tabs>
          <w:tab w:val="left" w:pos="2639"/>
        </w:tabs>
        <w:ind w:right="532"/>
        <w:rPr>
          <w:sz w:val="20"/>
        </w:rPr>
      </w:pPr>
      <w:proofErr w:type="spellStart"/>
      <w:r>
        <w:rPr>
          <w:sz w:val="20"/>
        </w:rPr>
        <w:t>SumofAmounts_Modvat.sqlQuery</w:t>
      </w:r>
      <w:proofErr w:type="spellEnd"/>
      <w:r>
        <w:rPr>
          <w:spacing w:val="-6"/>
          <w:sz w:val="20"/>
        </w:rPr>
        <w:t xml:space="preserve"> </w:t>
      </w:r>
      <w:r>
        <w:rPr>
          <w:sz w:val="20"/>
        </w:rPr>
        <w:t>to</w:t>
      </w:r>
      <w:r>
        <w:rPr>
          <w:spacing w:val="-6"/>
          <w:sz w:val="20"/>
        </w:rPr>
        <w:t xml:space="preserve"> </w:t>
      </w:r>
      <w:r>
        <w:rPr>
          <w:sz w:val="20"/>
        </w:rPr>
        <w:t>identify</w:t>
      </w:r>
      <w:r>
        <w:rPr>
          <w:spacing w:val="-6"/>
          <w:sz w:val="20"/>
        </w:rPr>
        <w:t xml:space="preserve"> </w:t>
      </w:r>
      <w:r>
        <w:rPr>
          <w:sz w:val="20"/>
        </w:rPr>
        <w:t>total</w:t>
      </w:r>
      <w:r>
        <w:rPr>
          <w:spacing w:val="-5"/>
          <w:sz w:val="20"/>
        </w:rPr>
        <w:t xml:space="preserve"> </w:t>
      </w:r>
      <w:r>
        <w:rPr>
          <w:sz w:val="20"/>
        </w:rPr>
        <w:t>CENVAT</w:t>
      </w:r>
      <w:r>
        <w:rPr>
          <w:spacing w:val="-6"/>
          <w:sz w:val="20"/>
        </w:rPr>
        <w:t xml:space="preserve"> </w:t>
      </w:r>
      <w:r>
        <w:rPr>
          <w:sz w:val="20"/>
        </w:rPr>
        <w:t>amount</w:t>
      </w:r>
      <w:r>
        <w:rPr>
          <w:spacing w:val="-6"/>
          <w:sz w:val="20"/>
        </w:rPr>
        <w:t xml:space="preserve"> </w:t>
      </w:r>
      <w:r>
        <w:rPr>
          <w:sz w:val="20"/>
        </w:rPr>
        <w:t>to</w:t>
      </w:r>
      <w:r>
        <w:rPr>
          <w:spacing w:val="-6"/>
          <w:sz w:val="20"/>
        </w:rPr>
        <w:t xml:space="preserve"> </w:t>
      </w:r>
      <w:r>
        <w:rPr>
          <w:sz w:val="20"/>
        </w:rPr>
        <w:t>be</w:t>
      </w:r>
      <w:r>
        <w:rPr>
          <w:spacing w:val="-5"/>
          <w:sz w:val="20"/>
        </w:rPr>
        <w:t xml:space="preserve"> </w:t>
      </w:r>
      <w:r>
        <w:rPr>
          <w:sz w:val="20"/>
        </w:rPr>
        <w:t xml:space="preserve">passed for </w:t>
      </w:r>
      <w:proofErr w:type="spellStart"/>
      <w:r>
        <w:rPr>
          <w:sz w:val="20"/>
        </w:rPr>
        <w:t>Modvat</w:t>
      </w:r>
      <w:proofErr w:type="spellEnd"/>
      <w:r>
        <w:rPr>
          <w:sz w:val="20"/>
        </w:rPr>
        <w:t xml:space="preserve"> entries.</w:t>
      </w:r>
    </w:p>
    <w:p w14:paraId="3C28F087" w14:textId="77777777" w:rsidR="00F407DA" w:rsidRDefault="00000000">
      <w:pPr>
        <w:pStyle w:val="BodyText"/>
        <w:spacing w:before="240"/>
        <w:ind w:left="2280"/>
      </w:pPr>
      <w:r>
        <w:t>Delivery</w:t>
      </w:r>
      <w:r>
        <w:rPr>
          <w:spacing w:val="-10"/>
        </w:rPr>
        <w:t xml:space="preserve"> </w:t>
      </w:r>
      <w:r>
        <w:rPr>
          <w:spacing w:val="-2"/>
        </w:rPr>
        <w:t>Entries:</w:t>
      </w:r>
    </w:p>
    <w:p w14:paraId="09A040FD" w14:textId="77777777" w:rsidR="00F407DA" w:rsidRDefault="00000000">
      <w:pPr>
        <w:pStyle w:val="ListParagraph"/>
        <w:numPr>
          <w:ilvl w:val="1"/>
          <w:numId w:val="64"/>
        </w:numPr>
        <w:tabs>
          <w:tab w:val="left" w:pos="2639"/>
        </w:tabs>
        <w:spacing w:before="120"/>
        <w:ind w:right="1127"/>
        <w:rPr>
          <w:sz w:val="20"/>
        </w:rPr>
      </w:pPr>
      <w:proofErr w:type="spellStart"/>
      <w:r>
        <w:rPr>
          <w:sz w:val="20"/>
        </w:rPr>
        <w:t>MultipleEntriesinMTA.sqlQuery</w:t>
      </w:r>
      <w:proofErr w:type="spellEnd"/>
      <w:r>
        <w:rPr>
          <w:spacing w:val="-8"/>
          <w:sz w:val="20"/>
        </w:rPr>
        <w:t xml:space="preserve"> </w:t>
      </w:r>
      <w:r>
        <w:rPr>
          <w:sz w:val="20"/>
        </w:rPr>
        <w:t>to</w:t>
      </w:r>
      <w:r>
        <w:rPr>
          <w:spacing w:val="-8"/>
          <w:sz w:val="20"/>
        </w:rPr>
        <w:t xml:space="preserve"> </w:t>
      </w:r>
      <w:r>
        <w:rPr>
          <w:sz w:val="20"/>
        </w:rPr>
        <w:t>identify</w:t>
      </w:r>
      <w:r>
        <w:rPr>
          <w:spacing w:val="-8"/>
          <w:sz w:val="20"/>
        </w:rPr>
        <w:t xml:space="preserve"> </w:t>
      </w:r>
      <w:r>
        <w:rPr>
          <w:sz w:val="20"/>
        </w:rPr>
        <w:t>multiple</w:t>
      </w:r>
      <w:r>
        <w:rPr>
          <w:spacing w:val="-7"/>
          <w:sz w:val="20"/>
        </w:rPr>
        <w:t xml:space="preserve"> </w:t>
      </w:r>
      <w:r>
        <w:rPr>
          <w:sz w:val="20"/>
        </w:rPr>
        <w:t>entries</w:t>
      </w:r>
      <w:r>
        <w:rPr>
          <w:spacing w:val="-8"/>
          <w:sz w:val="20"/>
        </w:rPr>
        <w:t xml:space="preserve"> </w:t>
      </w:r>
      <w:r>
        <w:rPr>
          <w:sz w:val="20"/>
        </w:rPr>
        <w:t>populated</w:t>
      </w:r>
      <w:r>
        <w:rPr>
          <w:spacing w:val="-8"/>
          <w:sz w:val="20"/>
        </w:rPr>
        <w:t xml:space="preserve"> </w:t>
      </w:r>
      <w:r>
        <w:rPr>
          <w:sz w:val="20"/>
        </w:rPr>
        <w:t xml:space="preserve">into </w:t>
      </w:r>
      <w:proofErr w:type="spellStart"/>
      <w:r>
        <w:rPr>
          <w:sz w:val="20"/>
        </w:rPr>
        <w:t>mtl_transaction_accounts</w:t>
      </w:r>
      <w:proofErr w:type="spellEnd"/>
      <w:r>
        <w:rPr>
          <w:sz w:val="20"/>
        </w:rPr>
        <w:t xml:space="preserve"> when material is delivered.</w:t>
      </w:r>
    </w:p>
    <w:p w14:paraId="63E9EA7F" w14:textId="77777777" w:rsidR="00F407DA" w:rsidRDefault="00000000">
      <w:pPr>
        <w:pStyle w:val="BodyText"/>
        <w:spacing w:before="240"/>
        <w:ind w:left="2280"/>
      </w:pPr>
      <w:r>
        <w:t>Return</w:t>
      </w:r>
      <w:r>
        <w:rPr>
          <w:spacing w:val="-4"/>
        </w:rPr>
        <w:t xml:space="preserve"> </w:t>
      </w:r>
      <w:r>
        <w:t>to</w:t>
      </w:r>
      <w:r>
        <w:rPr>
          <w:spacing w:val="-4"/>
        </w:rPr>
        <w:t xml:space="preserve"> </w:t>
      </w:r>
      <w:r>
        <w:t>Receiving</w:t>
      </w:r>
      <w:r>
        <w:rPr>
          <w:spacing w:val="-3"/>
        </w:rPr>
        <w:t xml:space="preserve"> </w:t>
      </w:r>
      <w:r>
        <w:rPr>
          <w:spacing w:val="-2"/>
        </w:rPr>
        <w:t>Entries:</w:t>
      </w:r>
    </w:p>
    <w:p w14:paraId="1FD5FA02" w14:textId="77777777" w:rsidR="00F407DA" w:rsidRDefault="00000000">
      <w:pPr>
        <w:pStyle w:val="ListParagraph"/>
        <w:numPr>
          <w:ilvl w:val="1"/>
          <w:numId w:val="64"/>
        </w:numPr>
        <w:tabs>
          <w:tab w:val="left" w:pos="2639"/>
        </w:tabs>
        <w:spacing w:before="120"/>
        <w:ind w:right="956"/>
        <w:rPr>
          <w:sz w:val="20"/>
        </w:rPr>
      </w:pPr>
      <w:proofErr w:type="spellStart"/>
      <w:r>
        <w:rPr>
          <w:sz w:val="20"/>
        </w:rPr>
        <w:t>DuplicationRTR.sqlQuery</w:t>
      </w:r>
      <w:proofErr w:type="spellEnd"/>
      <w:r>
        <w:rPr>
          <w:spacing w:val="-6"/>
          <w:sz w:val="20"/>
        </w:rPr>
        <w:t xml:space="preserve"> </w:t>
      </w:r>
      <w:r>
        <w:rPr>
          <w:sz w:val="20"/>
        </w:rPr>
        <w:t>to</w:t>
      </w:r>
      <w:r>
        <w:rPr>
          <w:spacing w:val="-6"/>
          <w:sz w:val="20"/>
        </w:rPr>
        <w:t xml:space="preserve"> </w:t>
      </w:r>
      <w:r>
        <w:rPr>
          <w:sz w:val="20"/>
        </w:rPr>
        <w:t>identify</w:t>
      </w:r>
      <w:r>
        <w:rPr>
          <w:spacing w:val="-6"/>
          <w:sz w:val="20"/>
        </w:rPr>
        <w:t xml:space="preserve"> </w:t>
      </w:r>
      <w:r>
        <w:rPr>
          <w:sz w:val="20"/>
        </w:rPr>
        <w:t>multiple</w:t>
      </w:r>
      <w:r>
        <w:rPr>
          <w:spacing w:val="-5"/>
          <w:sz w:val="20"/>
        </w:rPr>
        <w:t xml:space="preserve"> </w:t>
      </w:r>
      <w:r>
        <w:rPr>
          <w:sz w:val="20"/>
        </w:rPr>
        <w:t>entries</w:t>
      </w:r>
      <w:r>
        <w:rPr>
          <w:spacing w:val="-6"/>
          <w:sz w:val="20"/>
        </w:rPr>
        <w:t xml:space="preserve"> </w:t>
      </w:r>
      <w:r>
        <w:rPr>
          <w:sz w:val="20"/>
        </w:rPr>
        <w:t>generated</w:t>
      </w:r>
      <w:r>
        <w:rPr>
          <w:spacing w:val="-6"/>
          <w:sz w:val="20"/>
        </w:rPr>
        <w:t xml:space="preserve"> </w:t>
      </w:r>
      <w:r>
        <w:rPr>
          <w:sz w:val="20"/>
        </w:rPr>
        <w:t>for</w:t>
      </w:r>
      <w:r>
        <w:rPr>
          <w:spacing w:val="-5"/>
          <w:sz w:val="20"/>
        </w:rPr>
        <w:t xml:space="preserve"> </w:t>
      </w:r>
      <w:r>
        <w:rPr>
          <w:sz w:val="20"/>
        </w:rPr>
        <w:t>Return</w:t>
      </w:r>
      <w:r>
        <w:rPr>
          <w:spacing w:val="-5"/>
          <w:sz w:val="20"/>
        </w:rPr>
        <w:t xml:space="preserve"> </w:t>
      </w:r>
      <w:r>
        <w:rPr>
          <w:sz w:val="20"/>
        </w:rPr>
        <w:t>to receiving entries.</w:t>
      </w:r>
    </w:p>
    <w:p w14:paraId="6EE4D978" w14:textId="77777777" w:rsidR="00F407DA" w:rsidRDefault="00000000">
      <w:pPr>
        <w:pStyle w:val="ListParagraph"/>
        <w:numPr>
          <w:ilvl w:val="1"/>
          <w:numId w:val="64"/>
        </w:numPr>
        <w:tabs>
          <w:tab w:val="left" w:pos="2639"/>
        </w:tabs>
        <w:ind w:right="436"/>
        <w:rPr>
          <w:sz w:val="20"/>
        </w:rPr>
      </w:pPr>
      <w:proofErr w:type="spellStart"/>
      <w:r>
        <w:rPr>
          <w:sz w:val="20"/>
        </w:rPr>
        <w:t>SumofAmounts_RTR.sqlQuery</w:t>
      </w:r>
      <w:proofErr w:type="spellEnd"/>
      <w:r>
        <w:rPr>
          <w:spacing w:val="-4"/>
          <w:sz w:val="20"/>
        </w:rPr>
        <w:t xml:space="preserve"> </w:t>
      </w:r>
      <w:r>
        <w:rPr>
          <w:sz w:val="20"/>
        </w:rPr>
        <w:t>to</w:t>
      </w:r>
      <w:r>
        <w:rPr>
          <w:spacing w:val="-4"/>
          <w:sz w:val="20"/>
        </w:rPr>
        <w:t xml:space="preserve"> </w:t>
      </w:r>
      <w:r>
        <w:rPr>
          <w:sz w:val="20"/>
        </w:rPr>
        <w:t>identify</w:t>
      </w:r>
      <w:r>
        <w:rPr>
          <w:spacing w:val="-4"/>
          <w:sz w:val="20"/>
        </w:rPr>
        <w:t xml:space="preserve"> </w:t>
      </w:r>
      <w:r>
        <w:rPr>
          <w:sz w:val="20"/>
        </w:rPr>
        <w:t>total</w:t>
      </w:r>
      <w:r>
        <w:rPr>
          <w:spacing w:val="-3"/>
          <w:sz w:val="20"/>
        </w:rPr>
        <w:t xml:space="preserve"> </w:t>
      </w:r>
      <w:r>
        <w:rPr>
          <w:sz w:val="20"/>
        </w:rPr>
        <w:t>tax</w:t>
      </w:r>
      <w:r>
        <w:rPr>
          <w:spacing w:val="-4"/>
          <w:sz w:val="20"/>
        </w:rPr>
        <w:t xml:space="preserve"> </w:t>
      </w:r>
      <w:r>
        <w:rPr>
          <w:sz w:val="20"/>
        </w:rPr>
        <w:t>amount</w:t>
      </w:r>
      <w:r>
        <w:rPr>
          <w:spacing w:val="-4"/>
          <w:sz w:val="20"/>
        </w:rPr>
        <w:t xml:space="preserve"> </w:t>
      </w:r>
      <w:r>
        <w:rPr>
          <w:sz w:val="20"/>
        </w:rPr>
        <w:t>to</w:t>
      </w:r>
      <w:r>
        <w:rPr>
          <w:spacing w:val="-4"/>
          <w:sz w:val="20"/>
        </w:rPr>
        <w:t xml:space="preserve"> </w:t>
      </w:r>
      <w:r>
        <w:rPr>
          <w:sz w:val="20"/>
        </w:rPr>
        <w:t>be</w:t>
      </w:r>
      <w:r>
        <w:rPr>
          <w:spacing w:val="-3"/>
          <w:sz w:val="20"/>
        </w:rPr>
        <w:t xml:space="preserve"> </w:t>
      </w:r>
      <w:r>
        <w:rPr>
          <w:sz w:val="20"/>
        </w:rPr>
        <w:t>passed</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time of Return to Receipt.</w:t>
      </w:r>
    </w:p>
    <w:p w14:paraId="5C77BA04" w14:textId="77777777" w:rsidR="00F407DA" w:rsidRDefault="00000000">
      <w:pPr>
        <w:pStyle w:val="BodyText"/>
        <w:spacing w:before="240"/>
        <w:ind w:left="2280"/>
      </w:pPr>
      <w:r>
        <w:t>Return</w:t>
      </w:r>
      <w:r>
        <w:rPr>
          <w:spacing w:val="-1"/>
        </w:rPr>
        <w:t xml:space="preserve"> </w:t>
      </w:r>
      <w:r>
        <w:t>to</w:t>
      </w:r>
      <w:r>
        <w:rPr>
          <w:spacing w:val="-1"/>
        </w:rPr>
        <w:t xml:space="preserve"> </w:t>
      </w:r>
      <w:r>
        <w:t xml:space="preserve">Vendor </w:t>
      </w:r>
      <w:r>
        <w:rPr>
          <w:spacing w:val="-2"/>
        </w:rPr>
        <w:t>Entries:</w:t>
      </w:r>
    </w:p>
    <w:p w14:paraId="78281B2B" w14:textId="77777777" w:rsidR="00F407DA" w:rsidRDefault="00000000">
      <w:pPr>
        <w:pStyle w:val="ListParagraph"/>
        <w:numPr>
          <w:ilvl w:val="1"/>
          <w:numId w:val="64"/>
        </w:numPr>
        <w:tabs>
          <w:tab w:val="left" w:pos="2639"/>
        </w:tabs>
        <w:spacing w:before="120"/>
        <w:ind w:right="508"/>
        <w:rPr>
          <w:sz w:val="20"/>
        </w:rPr>
      </w:pPr>
      <w:proofErr w:type="spellStart"/>
      <w:r>
        <w:rPr>
          <w:sz w:val="20"/>
        </w:rPr>
        <w:t>MutlipleEntries_RTV.sqlQuery</w:t>
      </w:r>
      <w:proofErr w:type="spellEnd"/>
      <w:r>
        <w:rPr>
          <w:spacing w:val="-6"/>
          <w:sz w:val="20"/>
        </w:rPr>
        <w:t xml:space="preserve"> </w:t>
      </w:r>
      <w:r>
        <w:rPr>
          <w:sz w:val="20"/>
        </w:rPr>
        <w:t>to</w:t>
      </w:r>
      <w:r>
        <w:rPr>
          <w:spacing w:val="-6"/>
          <w:sz w:val="20"/>
        </w:rPr>
        <w:t xml:space="preserve"> </w:t>
      </w:r>
      <w:r>
        <w:rPr>
          <w:sz w:val="20"/>
        </w:rPr>
        <w:t>identify</w:t>
      </w:r>
      <w:r>
        <w:rPr>
          <w:spacing w:val="-6"/>
          <w:sz w:val="20"/>
        </w:rPr>
        <w:t xml:space="preserve"> </w:t>
      </w:r>
      <w:r>
        <w:rPr>
          <w:sz w:val="20"/>
        </w:rPr>
        <w:t>multiple</w:t>
      </w:r>
      <w:r>
        <w:rPr>
          <w:spacing w:val="-5"/>
          <w:sz w:val="20"/>
        </w:rPr>
        <w:t xml:space="preserve"> </w:t>
      </w:r>
      <w:r>
        <w:rPr>
          <w:sz w:val="20"/>
        </w:rPr>
        <w:t>entries</w:t>
      </w:r>
      <w:r>
        <w:rPr>
          <w:spacing w:val="-6"/>
          <w:sz w:val="20"/>
        </w:rPr>
        <w:t xml:space="preserve"> </w:t>
      </w:r>
      <w:r>
        <w:rPr>
          <w:sz w:val="20"/>
        </w:rPr>
        <w:t>generated</w:t>
      </w:r>
      <w:r>
        <w:rPr>
          <w:spacing w:val="-6"/>
          <w:sz w:val="20"/>
        </w:rPr>
        <w:t xml:space="preserve"> </w:t>
      </w:r>
      <w:r>
        <w:rPr>
          <w:sz w:val="20"/>
        </w:rPr>
        <w:t>for</w:t>
      </w:r>
      <w:r>
        <w:rPr>
          <w:spacing w:val="-5"/>
          <w:sz w:val="20"/>
        </w:rPr>
        <w:t xml:space="preserve"> </w:t>
      </w:r>
      <w:r>
        <w:rPr>
          <w:sz w:val="20"/>
        </w:rPr>
        <w:t>Return</w:t>
      </w:r>
      <w:r>
        <w:rPr>
          <w:spacing w:val="-5"/>
          <w:sz w:val="20"/>
        </w:rPr>
        <w:t xml:space="preserve"> </w:t>
      </w:r>
      <w:r>
        <w:rPr>
          <w:sz w:val="20"/>
        </w:rPr>
        <w:t>to vendor entries.</w:t>
      </w:r>
    </w:p>
    <w:p w14:paraId="35A73A28" w14:textId="77777777" w:rsidR="00F407DA" w:rsidRDefault="00000000">
      <w:pPr>
        <w:pStyle w:val="ListParagraph"/>
        <w:numPr>
          <w:ilvl w:val="1"/>
          <w:numId w:val="64"/>
        </w:numPr>
        <w:tabs>
          <w:tab w:val="left" w:pos="2639"/>
        </w:tabs>
        <w:ind w:right="375"/>
        <w:rPr>
          <w:sz w:val="20"/>
        </w:rPr>
      </w:pPr>
      <w:proofErr w:type="spellStart"/>
      <w:r>
        <w:rPr>
          <w:sz w:val="20"/>
        </w:rPr>
        <w:t>SumofAmounts_RTV.sql</w:t>
      </w:r>
      <w:proofErr w:type="spellEnd"/>
      <w:r>
        <w:rPr>
          <w:spacing w:val="-3"/>
          <w:sz w:val="20"/>
        </w:rPr>
        <w:t xml:space="preserve"> </w:t>
      </w:r>
      <w:r>
        <w:rPr>
          <w:sz w:val="20"/>
        </w:rPr>
        <w:t>Query</w:t>
      </w:r>
      <w:r>
        <w:rPr>
          <w:spacing w:val="-4"/>
          <w:sz w:val="20"/>
        </w:rPr>
        <w:t xml:space="preserve"> </w:t>
      </w:r>
      <w:r>
        <w:rPr>
          <w:sz w:val="20"/>
        </w:rPr>
        <w:t>to</w:t>
      </w:r>
      <w:r>
        <w:rPr>
          <w:spacing w:val="-4"/>
          <w:sz w:val="20"/>
        </w:rPr>
        <w:t xml:space="preserve"> </w:t>
      </w:r>
      <w:r>
        <w:rPr>
          <w:sz w:val="20"/>
        </w:rPr>
        <w:t>identify</w:t>
      </w:r>
      <w:r>
        <w:rPr>
          <w:spacing w:val="-4"/>
          <w:sz w:val="20"/>
        </w:rPr>
        <w:t xml:space="preserve"> </w:t>
      </w:r>
      <w:r>
        <w:rPr>
          <w:sz w:val="20"/>
        </w:rPr>
        <w:t>total</w:t>
      </w:r>
      <w:r>
        <w:rPr>
          <w:spacing w:val="-3"/>
          <w:sz w:val="20"/>
        </w:rPr>
        <w:t xml:space="preserve"> </w:t>
      </w:r>
      <w:r>
        <w:rPr>
          <w:sz w:val="20"/>
        </w:rPr>
        <w:t>tax</w:t>
      </w:r>
      <w:r>
        <w:rPr>
          <w:spacing w:val="-4"/>
          <w:sz w:val="20"/>
        </w:rPr>
        <w:t xml:space="preserve"> </w:t>
      </w:r>
      <w:r>
        <w:rPr>
          <w:sz w:val="20"/>
        </w:rPr>
        <w:t>amount</w:t>
      </w:r>
      <w:r>
        <w:rPr>
          <w:spacing w:val="-4"/>
          <w:sz w:val="20"/>
        </w:rPr>
        <w:t xml:space="preserve"> </w:t>
      </w:r>
      <w:r>
        <w:rPr>
          <w:sz w:val="20"/>
        </w:rPr>
        <w:t>to</w:t>
      </w:r>
      <w:r>
        <w:rPr>
          <w:spacing w:val="-4"/>
          <w:sz w:val="20"/>
        </w:rPr>
        <w:t xml:space="preserve"> </w:t>
      </w:r>
      <w:r>
        <w:rPr>
          <w:sz w:val="20"/>
        </w:rPr>
        <w:t>be</w:t>
      </w:r>
      <w:r>
        <w:rPr>
          <w:spacing w:val="-3"/>
          <w:sz w:val="20"/>
        </w:rPr>
        <w:t xml:space="preserve"> </w:t>
      </w:r>
      <w:r>
        <w:rPr>
          <w:sz w:val="20"/>
        </w:rPr>
        <w:t>passed</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time of Return to Vendor.</w:t>
      </w:r>
    </w:p>
    <w:p w14:paraId="6B6EDBFB" w14:textId="77777777" w:rsidR="00F407DA" w:rsidRDefault="00000000">
      <w:pPr>
        <w:pStyle w:val="BodyText"/>
        <w:spacing w:before="240"/>
        <w:ind w:left="2280"/>
      </w:pPr>
      <w:r>
        <w:t xml:space="preserve">AP </w:t>
      </w:r>
      <w:r>
        <w:rPr>
          <w:spacing w:val="-2"/>
        </w:rPr>
        <w:t>Accrual:</w:t>
      </w:r>
    </w:p>
    <w:p w14:paraId="16FA2904" w14:textId="77777777" w:rsidR="00F407DA" w:rsidRDefault="00000000">
      <w:pPr>
        <w:pStyle w:val="ListParagraph"/>
        <w:numPr>
          <w:ilvl w:val="0"/>
          <w:numId w:val="63"/>
        </w:numPr>
        <w:tabs>
          <w:tab w:val="left" w:pos="2639"/>
        </w:tabs>
        <w:spacing w:before="120"/>
        <w:ind w:right="556"/>
        <w:rPr>
          <w:sz w:val="20"/>
        </w:rPr>
      </w:pPr>
      <w:proofErr w:type="spellStart"/>
      <w:r>
        <w:rPr>
          <w:sz w:val="20"/>
        </w:rPr>
        <w:t>APaccrualreconciliation.zipQuery</w:t>
      </w:r>
      <w:proofErr w:type="spellEnd"/>
      <w:r>
        <w:rPr>
          <w:spacing w:val="-4"/>
          <w:sz w:val="20"/>
        </w:rPr>
        <w:t xml:space="preserve"> </w:t>
      </w:r>
      <w:r>
        <w:rPr>
          <w:sz w:val="20"/>
        </w:rPr>
        <w:t>to</w:t>
      </w:r>
      <w:r>
        <w:rPr>
          <w:spacing w:val="-4"/>
          <w:sz w:val="20"/>
        </w:rPr>
        <w:t xml:space="preserve"> </w:t>
      </w:r>
      <w:r>
        <w:rPr>
          <w:sz w:val="20"/>
        </w:rPr>
        <w:t>find</w:t>
      </w:r>
      <w:r>
        <w:rPr>
          <w:spacing w:val="-4"/>
          <w:sz w:val="20"/>
        </w:rPr>
        <w:t xml:space="preserve"> </w:t>
      </w:r>
      <w:r>
        <w:rPr>
          <w:sz w:val="20"/>
        </w:rPr>
        <w:t>the</w:t>
      </w:r>
      <w:r>
        <w:rPr>
          <w:spacing w:val="-4"/>
          <w:sz w:val="20"/>
        </w:rPr>
        <w:t xml:space="preserve"> </w:t>
      </w:r>
      <w:r>
        <w:rPr>
          <w:sz w:val="20"/>
        </w:rPr>
        <w:t>total</w:t>
      </w:r>
      <w:r>
        <w:rPr>
          <w:spacing w:val="-4"/>
          <w:sz w:val="20"/>
        </w:rPr>
        <w:t xml:space="preserve"> </w:t>
      </w:r>
      <w:r>
        <w:rPr>
          <w:sz w:val="20"/>
        </w:rPr>
        <w:t>tax</w:t>
      </w:r>
      <w:r>
        <w:rPr>
          <w:spacing w:val="-4"/>
          <w:sz w:val="20"/>
        </w:rPr>
        <w:t xml:space="preserve"> </w:t>
      </w:r>
      <w:r>
        <w:rPr>
          <w:sz w:val="20"/>
        </w:rPr>
        <w:t>amount</w:t>
      </w:r>
      <w:r>
        <w:rPr>
          <w:spacing w:val="-4"/>
          <w:sz w:val="20"/>
        </w:rPr>
        <w:t xml:space="preserve"> </w:t>
      </w:r>
      <w:r>
        <w:rPr>
          <w:sz w:val="20"/>
        </w:rPr>
        <w:t>to</w:t>
      </w:r>
      <w:r>
        <w:rPr>
          <w:spacing w:val="-4"/>
          <w:sz w:val="20"/>
        </w:rPr>
        <w:t xml:space="preserve"> </w:t>
      </w:r>
      <w:r>
        <w:rPr>
          <w:sz w:val="20"/>
        </w:rPr>
        <w:t>be</w:t>
      </w:r>
      <w:r>
        <w:rPr>
          <w:spacing w:val="-4"/>
          <w:sz w:val="20"/>
        </w:rPr>
        <w:t xml:space="preserve"> </w:t>
      </w:r>
      <w:r>
        <w:rPr>
          <w:sz w:val="20"/>
        </w:rPr>
        <w:t>passed</w:t>
      </w:r>
      <w:r>
        <w:rPr>
          <w:spacing w:val="-4"/>
          <w:sz w:val="20"/>
        </w:rPr>
        <w:t xml:space="preserve"> </w:t>
      </w:r>
      <w:r>
        <w:rPr>
          <w:sz w:val="20"/>
        </w:rPr>
        <w:t>for</w:t>
      </w:r>
      <w:r>
        <w:rPr>
          <w:spacing w:val="-4"/>
          <w:sz w:val="20"/>
        </w:rPr>
        <w:t xml:space="preserve"> </w:t>
      </w:r>
      <w:r>
        <w:rPr>
          <w:sz w:val="20"/>
        </w:rPr>
        <w:t>AP Accrual account generated for Receiving and Return to vendor transactions.</w:t>
      </w:r>
    </w:p>
    <w:p w14:paraId="1604499C" w14:textId="77777777" w:rsidR="00F407DA" w:rsidRDefault="00000000">
      <w:pPr>
        <w:pStyle w:val="ListParagraph"/>
        <w:numPr>
          <w:ilvl w:val="0"/>
          <w:numId w:val="63"/>
        </w:numPr>
        <w:tabs>
          <w:tab w:val="left" w:pos="2639"/>
        </w:tabs>
        <w:ind w:right="592"/>
        <w:rPr>
          <w:sz w:val="20"/>
        </w:rPr>
      </w:pPr>
      <w:proofErr w:type="spellStart"/>
      <w:r>
        <w:rPr>
          <w:sz w:val="20"/>
        </w:rPr>
        <w:t>DuplicateRecieving_</w:t>
      </w:r>
      <w:proofErr w:type="gramStart"/>
      <w:r>
        <w:rPr>
          <w:sz w:val="20"/>
        </w:rPr>
        <w:t>apaccrual.sqlQuery</w:t>
      </w:r>
      <w:proofErr w:type="spellEnd"/>
      <w:proofErr w:type="gramEnd"/>
      <w:r>
        <w:rPr>
          <w:spacing w:val="-7"/>
          <w:sz w:val="20"/>
        </w:rPr>
        <w:t xml:space="preserve"> </w:t>
      </w:r>
      <w:r>
        <w:rPr>
          <w:sz w:val="20"/>
        </w:rPr>
        <w:t>to</w:t>
      </w:r>
      <w:r>
        <w:rPr>
          <w:spacing w:val="-8"/>
          <w:sz w:val="20"/>
        </w:rPr>
        <w:t xml:space="preserve"> </w:t>
      </w:r>
      <w:r>
        <w:rPr>
          <w:sz w:val="20"/>
        </w:rPr>
        <w:t>identify</w:t>
      </w:r>
      <w:r>
        <w:rPr>
          <w:spacing w:val="-7"/>
          <w:sz w:val="20"/>
        </w:rPr>
        <w:t xml:space="preserve"> </w:t>
      </w:r>
      <w:r>
        <w:rPr>
          <w:sz w:val="20"/>
        </w:rPr>
        <w:t>multiple</w:t>
      </w:r>
      <w:r>
        <w:rPr>
          <w:spacing w:val="-7"/>
          <w:sz w:val="20"/>
        </w:rPr>
        <w:t xml:space="preserve"> </w:t>
      </w:r>
      <w:r>
        <w:rPr>
          <w:sz w:val="20"/>
        </w:rPr>
        <w:t>entries</w:t>
      </w:r>
      <w:r>
        <w:rPr>
          <w:spacing w:val="-7"/>
          <w:sz w:val="20"/>
        </w:rPr>
        <w:t xml:space="preserve"> </w:t>
      </w:r>
      <w:r>
        <w:rPr>
          <w:sz w:val="20"/>
        </w:rPr>
        <w:t>generated</w:t>
      </w:r>
      <w:r>
        <w:rPr>
          <w:spacing w:val="-8"/>
          <w:sz w:val="20"/>
        </w:rPr>
        <w:t xml:space="preserve"> </w:t>
      </w:r>
      <w:r>
        <w:rPr>
          <w:sz w:val="20"/>
        </w:rPr>
        <w:t>for receiving entries for AP Accrual account.</w:t>
      </w:r>
    </w:p>
    <w:p w14:paraId="3D88A044" w14:textId="77777777" w:rsidR="00F407DA" w:rsidRDefault="00000000">
      <w:pPr>
        <w:pStyle w:val="ListParagraph"/>
        <w:numPr>
          <w:ilvl w:val="0"/>
          <w:numId w:val="63"/>
        </w:numPr>
        <w:tabs>
          <w:tab w:val="left" w:pos="2639"/>
        </w:tabs>
        <w:ind w:right="589"/>
        <w:rPr>
          <w:sz w:val="20"/>
        </w:rPr>
      </w:pPr>
      <w:proofErr w:type="spellStart"/>
      <w:r>
        <w:rPr>
          <w:sz w:val="20"/>
        </w:rPr>
        <w:t>SumofAmounts_Receiving_APaccrual.sqlQuery</w:t>
      </w:r>
      <w:proofErr w:type="spellEnd"/>
      <w:r>
        <w:rPr>
          <w:spacing w:val="-6"/>
          <w:sz w:val="20"/>
        </w:rPr>
        <w:t xml:space="preserve"> </w:t>
      </w:r>
      <w:r>
        <w:rPr>
          <w:sz w:val="20"/>
        </w:rPr>
        <w:t>to</w:t>
      </w:r>
      <w:r>
        <w:rPr>
          <w:spacing w:val="-6"/>
          <w:sz w:val="20"/>
        </w:rPr>
        <w:t xml:space="preserve"> </w:t>
      </w:r>
      <w:r>
        <w:rPr>
          <w:sz w:val="20"/>
        </w:rPr>
        <w:t>identify</w:t>
      </w:r>
      <w:r>
        <w:rPr>
          <w:spacing w:val="-6"/>
          <w:sz w:val="20"/>
        </w:rPr>
        <w:t xml:space="preserve"> </w:t>
      </w:r>
      <w:r>
        <w:rPr>
          <w:sz w:val="20"/>
        </w:rPr>
        <w:t>total</w:t>
      </w:r>
      <w:r>
        <w:rPr>
          <w:spacing w:val="-5"/>
          <w:sz w:val="20"/>
        </w:rPr>
        <w:t xml:space="preserve"> </w:t>
      </w:r>
      <w:r>
        <w:rPr>
          <w:sz w:val="20"/>
        </w:rPr>
        <w:t>tax</w:t>
      </w:r>
      <w:r>
        <w:rPr>
          <w:spacing w:val="-6"/>
          <w:sz w:val="20"/>
        </w:rPr>
        <w:t xml:space="preserve"> </w:t>
      </w:r>
      <w:r>
        <w:rPr>
          <w:sz w:val="20"/>
        </w:rPr>
        <w:t>amount</w:t>
      </w:r>
      <w:r>
        <w:rPr>
          <w:spacing w:val="-6"/>
          <w:sz w:val="20"/>
        </w:rPr>
        <w:t xml:space="preserve"> </w:t>
      </w:r>
      <w:r>
        <w:rPr>
          <w:sz w:val="20"/>
        </w:rPr>
        <w:t>to</w:t>
      </w:r>
      <w:r>
        <w:rPr>
          <w:spacing w:val="-6"/>
          <w:sz w:val="20"/>
        </w:rPr>
        <w:t xml:space="preserve"> </w:t>
      </w:r>
      <w:r>
        <w:rPr>
          <w:sz w:val="20"/>
        </w:rPr>
        <w:t>be passed to the AP Accrual account at the time of Receipt.</w:t>
      </w:r>
    </w:p>
    <w:p w14:paraId="3D792C31" w14:textId="77777777" w:rsidR="00F407DA" w:rsidRDefault="00000000">
      <w:pPr>
        <w:pStyle w:val="ListParagraph"/>
        <w:numPr>
          <w:ilvl w:val="0"/>
          <w:numId w:val="63"/>
        </w:numPr>
        <w:tabs>
          <w:tab w:val="left" w:pos="2639"/>
        </w:tabs>
        <w:ind w:right="402"/>
        <w:rPr>
          <w:sz w:val="20"/>
        </w:rPr>
      </w:pPr>
      <w:proofErr w:type="spellStart"/>
      <w:r>
        <w:rPr>
          <w:sz w:val="20"/>
        </w:rPr>
        <w:t>SumofAmounts_RTV_APaccrual.sqlQuery</w:t>
      </w:r>
      <w:proofErr w:type="spellEnd"/>
      <w:r>
        <w:rPr>
          <w:spacing w:val="-6"/>
          <w:sz w:val="20"/>
        </w:rPr>
        <w:t xml:space="preserve"> </w:t>
      </w:r>
      <w:r>
        <w:rPr>
          <w:sz w:val="20"/>
        </w:rPr>
        <w:t>to</w:t>
      </w:r>
      <w:r>
        <w:rPr>
          <w:spacing w:val="-6"/>
          <w:sz w:val="20"/>
        </w:rPr>
        <w:t xml:space="preserve"> </w:t>
      </w:r>
      <w:r>
        <w:rPr>
          <w:sz w:val="20"/>
        </w:rPr>
        <w:t>identify</w:t>
      </w:r>
      <w:r>
        <w:rPr>
          <w:spacing w:val="-6"/>
          <w:sz w:val="20"/>
        </w:rPr>
        <w:t xml:space="preserve"> </w:t>
      </w:r>
      <w:r>
        <w:rPr>
          <w:sz w:val="20"/>
        </w:rPr>
        <w:t>total</w:t>
      </w:r>
      <w:r>
        <w:rPr>
          <w:spacing w:val="-5"/>
          <w:sz w:val="20"/>
        </w:rPr>
        <w:t xml:space="preserve"> </w:t>
      </w:r>
      <w:r>
        <w:rPr>
          <w:sz w:val="20"/>
        </w:rPr>
        <w:t>tax</w:t>
      </w:r>
      <w:r>
        <w:rPr>
          <w:spacing w:val="-6"/>
          <w:sz w:val="20"/>
        </w:rPr>
        <w:t xml:space="preserve"> </w:t>
      </w:r>
      <w:r>
        <w:rPr>
          <w:sz w:val="20"/>
        </w:rPr>
        <w:t>amount</w:t>
      </w:r>
      <w:r>
        <w:rPr>
          <w:spacing w:val="-6"/>
          <w:sz w:val="20"/>
        </w:rPr>
        <w:t xml:space="preserve"> </w:t>
      </w:r>
      <w:r>
        <w:rPr>
          <w:sz w:val="20"/>
        </w:rPr>
        <w:t>to</w:t>
      </w:r>
      <w:r>
        <w:rPr>
          <w:spacing w:val="-6"/>
          <w:sz w:val="20"/>
        </w:rPr>
        <w:t xml:space="preserve"> </w:t>
      </w:r>
      <w:r>
        <w:rPr>
          <w:sz w:val="20"/>
        </w:rPr>
        <w:t>be</w:t>
      </w:r>
      <w:r>
        <w:rPr>
          <w:spacing w:val="-5"/>
          <w:sz w:val="20"/>
        </w:rPr>
        <w:t xml:space="preserve"> </w:t>
      </w:r>
      <w:r>
        <w:rPr>
          <w:sz w:val="20"/>
        </w:rPr>
        <w:t>passed for AP Accrual at the time of Return to Vendor.</w:t>
      </w:r>
    </w:p>
    <w:p w14:paraId="6CA12552" w14:textId="77777777" w:rsidR="00F407DA" w:rsidRDefault="00000000">
      <w:pPr>
        <w:pStyle w:val="ListParagraph"/>
        <w:numPr>
          <w:ilvl w:val="0"/>
          <w:numId w:val="63"/>
        </w:numPr>
        <w:tabs>
          <w:tab w:val="left" w:pos="2639"/>
        </w:tabs>
        <w:ind w:hanging="359"/>
        <w:rPr>
          <w:sz w:val="20"/>
        </w:rPr>
      </w:pPr>
      <w:proofErr w:type="spellStart"/>
      <w:r>
        <w:rPr>
          <w:spacing w:val="-2"/>
          <w:sz w:val="20"/>
        </w:rPr>
        <w:t>SumofCreditnotequaltoSumofDebit_RTV.sql</w:t>
      </w:r>
      <w:proofErr w:type="spellEnd"/>
    </w:p>
    <w:p w14:paraId="7D21AC9A" w14:textId="77777777" w:rsidR="00F407DA" w:rsidRDefault="00000000">
      <w:pPr>
        <w:pStyle w:val="ListParagraph"/>
        <w:numPr>
          <w:ilvl w:val="0"/>
          <w:numId w:val="63"/>
        </w:numPr>
        <w:tabs>
          <w:tab w:val="left" w:pos="2639"/>
        </w:tabs>
        <w:ind w:right="724"/>
        <w:rPr>
          <w:sz w:val="20"/>
        </w:rPr>
      </w:pPr>
      <w:proofErr w:type="spellStart"/>
      <w:r>
        <w:rPr>
          <w:sz w:val="20"/>
        </w:rPr>
        <w:t>NoReceivingQueryAPAccrual.sqlQuery</w:t>
      </w:r>
      <w:proofErr w:type="spellEnd"/>
      <w:r>
        <w:rPr>
          <w:spacing w:val="-6"/>
          <w:sz w:val="20"/>
        </w:rPr>
        <w:t xml:space="preserve"> </w:t>
      </w:r>
      <w:r>
        <w:rPr>
          <w:sz w:val="20"/>
        </w:rPr>
        <w:t>to</w:t>
      </w:r>
      <w:r>
        <w:rPr>
          <w:spacing w:val="-6"/>
          <w:sz w:val="20"/>
        </w:rPr>
        <w:t xml:space="preserve"> </w:t>
      </w:r>
      <w:r>
        <w:rPr>
          <w:sz w:val="20"/>
        </w:rPr>
        <w:t>give</w:t>
      </w:r>
      <w:r>
        <w:rPr>
          <w:spacing w:val="-5"/>
          <w:sz w:val="20"/>
        </w:rPr>
        <w:t xml:space="preserve"> </w:t>
      </w:r>
      <w:r>
        <w:rPr>
          <w:sz w:val="20"/>
        </w:rPr>
        <w:t>total</w:t>
      </w:r>
      <w:r>
        <w:rPr>
          <w:spacing w:val="-5"/>
          <w:sz w:val="20"/>
        </w:rPr>
        <w:t xml:space="preserve"> </w:t>
      </w:r>
      <w:r>
        <w:rPr>
          <w:sz w:val="20"/>
        </w:rPr>
        <w:t>tax</w:t>
      </w:r>
      <w:r>
        <w:rPr>
          <w:spacing w:val="-6"/>
          <w:sz w:val="20"/>
        </w:rPr>
        <w:t xml:space="preserve"> </w:t>
      </w:r>
      <w:r>
        <w:rPr>
          <w:sz w:val="20"/>
        </w:rPr>
        <w:t>amount</w:t>
      </w:r>
      <w:r>
        <w:rPr>
          <w:spacing w:val="-6"/>
          <w:sz w:val="20"/>
        </w:rPr>
        <w:t xml:space="preserve"> </w:t>
      </w:r>
      <w:r>
        <w:rPr>
          <w:sz w:val="20"/>
        </w:rPr>
        <w:t>for</w:t>
      </w:r>
      <w:r>
        <w:rPr>
          <w:spacing w:val="-5"/>
          <w:sz w:val="20"/>
        </w:rPr>
        <w:t xml:space="preserve"> </w:t>
      </w:r>
      <w:r>
        <w:rPr>
          <w:sz w:val="20"/>
        </w:rPr>
        <w:t>AP</w:t>
      </w:r>
      <w:r>
        <w:rPr>
          <w:spacing w:val="-5"/>
          <w:sz w:val="20"/>
        </w:rPr>
        <w:t xml:space="preserve"> </w:t>
      </w:r>
      <w:r>
        <w:rPr>
          <w:sz w:val="20"/>
        </w:rPr>
        <w:t>Accrual where the tax entries are not generated.</w:t>
      </w:r>
    </w:p>
    <w:p w14:paraId="0FE78CDB" w14:textId="77777777" w:rsidR="00F407DA" w:rsidRDefault="00000000">
      <w:pPr>
        <w:pStyle w:val="ListParagraph"/>
        <w:numPr>
          <w:ilvl w:val="0"/>
          <w:numId w:val="63"/>
        </w:numPr>
        <w:tabs>
          <w:tab w:val="left" w:pos="2639"/>
        </w:tabs>
        <w:ind w:right="1403"/>
        <w:rPr>
          <w:sz w:val="20"/>
        </w:rPr>
      </w:pPr>
      <w:proofErr w:type="spellStart"/>
      <w:r>
        <w:rPr>
          <w:sz w:val="20"/>
        </w:rPr>
        <w:t>Discrepancy_</w:t>
      </w:r>
      <w:proofErr w:type="gramStart"/>
      <w:r>
        <w:rPr>
          <w:sz w:val="20"/>
        </w:rPr>
        <w:t>invoices.sqlQuery</w:t>
      </w:r>
      <w:proofErr w:type="spellEnd"/>
      <w:proofErr w:type="gramEnd"/>
      <w:r>
        <w:rPr>
          <w:spacing w:val="-7"/>
          <w:sz w:val="20"/>
        </w:rPr>
        <w:t xml:space="preserve"> </w:t>
      </w:r>
      <w:r>
        <w:rPr>
          <w:sz w:val="20"/>
        </w:rPr>
        <w:t>to</w:t>
      </w:r>
      <w:r>
        <w:rPr>
          <w:spacing w:val="-7"/>
          <w:sz w:val="20"/>
        </w:rPr>
        <w:t xml:space="preserve"> </w:t>
      </w:r>
      <w:r>
        <w:rPr>
          <w:sz w:val="20"/>
        </w:rPr>
        <w:t>identify</w:t>
      </w:r>
      <w:r>
        <w:rPr>
          <w:spacing w:val="-7"/>
          <w:sz w:val="20"/>
        </w:rPr>
        <w:t xml:space="preserve"> </w:t>
      </w:r>
      <w:r>
        <w:rPr>
          <w:sz w:val="20"/>
        </w:rPr>
        <w:t>Cases</w:t>
      </w:r>
      <w:r>
        <w:rPr>
          <w:spacing w:val="-7"/>
          <w:sz w:val="20"/>
        </w:rPr>
        <w:t xml:space="preserve"> </w:t>
      </w:r>
      <w:r>
        <w:rPr>
          <w:sz w:val="20"/>
        </w:rPr>
        <w:t>of</w:t>
      </w:r>
      <w:r>
        <w:rPr>
          <w:spacing w:val="-6"/>
          <w:sz w:val="20"/>
        </w:rPr>
        <w:t xml:space="preserve"> </w:t>
      </w:r>
      <w:r>
        <w:rPr>
          <w:sz w:val="20"/>
        </w:rPr>
        <w:t>discrepancy,</w:t>
      </w:r>
      <w:r>
        <w:rPr>
          <w:spacing w:val="-6"/>
          <w:sz w:val="20"/>
        </w:rPr>
        <w:t xml:space="preserve"> </w:t>
      </w:r>
      <w:r>
        <w:rPr>
          <w:sz w:val="20"/>
        </w:rPr>
        <w:t>invoice distribution and the corresponding tax amount in Receipt/PO.</w:t>
      </w:r>
    </w:p>
    <w:p w14:paraId="4113593E" w14:textId="77777777" w:rsidR="00F407DA" w:rsidRDefault="00000000">
      <w:pPr>
        <w:pStyle w:val="BodyText"/>
        <w:spacing w:before="240"/>
        <w:ind w:left="2280"/>
      </w:pPr>
      <w:r>
        <w:t>Query</w:t>
      </w:r>
      <w:r>
        <w:rPr>
          <w:spacing w:val="-3"/>
        </w:rPr>
        <w:t xml:space="preserve"> </w:t>
      </w:r>
      <w:r>
        <w:t>to</w:t>
      </w:r>
      <w:r>
        <w:rPr>
          <w:spacing w:val="-2"/>
        </w:rPr>
        <w:t xml:space="preserve"> </w:t>
      </w:r>
      <w:r>
        <w:t>find</w:t>
      </w:r>
      <w:r>
        <w:rPr>
          <w:spacing w:val="-3"/>
        </w:rPr>
        <w:t xml:space="preserve"> </w:t>
      </w:r>
      <w:r>
        <w:t>the</w:t>
      </w:r>
      <w:r>
        <w:rPr>
          <w:spacing w:val="-1"/>
        </w:rPr>
        <w:t xml:space="preserve"> </w:t>
      </w:r>
      <w:r>
        <w:t>transaction</w:t>
      </w:r>
      <w:r>
        <w:rPr>
          <w:spacing w:val="-2"/>
        </w:rPr>
        <w:t xml:space="preserve"> </w:t>
      </w:r>
      <w:r>
        <w:t>wise</w:t>
      </w:r>
      <w:r>
        <w:rPr>
          <w:spacing w:val="-1"/>
        </w:rPr>
        <w:t xml:space="preserve"> </w:t>
      </w:r>
      <w:r>
        <w:t>tax</w:t>
      </w:r>
      <w:r>
        <w:rPr>
          <w:spacing w:val="-2"/>
        </w:rPr>
        <w:t xml:space="preserve"> amount.:</w:t>
      </w:r>
    </w:p>
    <w:p w14:paraId="1E537565" w14:textId="77777777" w:rsidR="00F407DA" w:rsidRDefault="00F407DA">
      <w:pPr>
        <w:pStyle w:val="BodyText"/>
        <w:sectPr w:rsidR="00F407DA">
          <w:pgSz w:w="12240" w:h="15840"/>
          <w:pgMar w:top="1420" w:right="720" w:bottom="920" w:left="1080" w:header="0" w:footer="732" w:gutter="0"/>
          <w:cols w:space="720"/>
        </w:sectPr>
      </w:pPr>
    </w:p>
    <w:p w14:paraId="02CB5D51" w14:textId="77777777" w:rsidR="00F407DA" w:rsidRDefault="00000000">
      <w:pPr>
        <w:pStyle w:val="BodyText"/>
        <w:tabs>
          <w:tab w:val="left" w:pos="1919"/>
        </w:tabs>
        <w:spacing w:before="43"/>
        <w:ind w:left="1919" w:right="1250" w:hanging="360"/>
      </w:pPr>
      <w:r>
        <w:rPr>
          <w:rFonts w:ascii="Arial"/>
          <w:b/>
          <w:spacing w:val="-6"/>
          <w:sz w:val="18"/>
        </w:rPr>
        <w:lastRenderedPageBreak/>
        <w:t>1.</w:t>
      </w:r>
      <w:r>
        <w:rPr>
          <w:rFonts w:ascii="Arial"/>
          <w:b/>
          <w:sz w:val="18"/>
        </w:rPr>
        <w:tab/>
      </w:r>
      <w:proofErr w:type="spellStart"/>
      <w:r>
        <w:t>SumofTaxesTransactionTypewise.sqlQuery</w:t>
      </w:r>
      <w:proofErr w:type="spellEnd"/>
      <w:r>
        <w:rPr>
          <w:spacing w:val="-5"/>
        </w:rPr>
        <w:t xml:space="preserve"> </w:t>
      </w:r>
      <w:r>
        <w:t>to</w:t>
      </w:r>
      <w:r>
        <w:rPr>
          <w:spacing w:val="-5"/>
        </w:rPr>
        <w:t xml:space="preserve"> </w:t>
      </w:r>
      <w:r>
        <w:t>give</w:t>
      </w:r>
      <w:r>
        <w:rPr>
          <w:spacing w:val="-5"/>
        </w:rPr>
        <w:t xml:space="preserve"> </w:t>
      </w:r>
      <w:r>
        <w:t>total</w:t>
      </w:r>
      <w:r>
        <w:rPr>
          <w:spacing w:val="-5"/>
        </w:rPr>
        <w:t xml:space="preserve"> </w:t>
      </w:r>
      <w:r>
        <w:t>sum</w:t>
      </w:r>
      <w:r>
        <w:rPr>
          <w:spacing w:val="-5"/>
        </w:rPr>
        <w:t xml:space="preserve"> </w:t>
      </w:r>
      <w:r>
        <w:t>of</w:t>
      </w:r>
      <w:r>
        <w:rPr>
          <w:spacing w:val="-5"/>
        </w:rPr>
        <w:t xml:space="preserve"> </w:t>
      </w:r>
      <w:r>
        <w:t>the</w:t>
      </w:r>
      <w:r>
        <w:rPr>
          <w:spacing w:val="-5"/>
        </w:rPr>
        <w:t xml:space="preserve"> </w:t>
      </w:r>
      <w:r>
        <w:t>taxes</w:t>
      </w:r>
      <w:r>
        <w:rPr>
          <w:spacing w:val="-5"/>
        </w:rPr>
        <w:t xml:space="preserve"> </w:t>
      </w:r>
      <w:r>
        <w:t>based</w:t>
      </w:r>
      <w:r>
        <w:rPr>
          <w:spacing w:val="-5"/>
        </w:rPr>
        <w:t xml:space="preserve"> </w:t>
      </w:r>
      <w:r>
        <w:t>on transaction type from JAI_RCV_JOURNAL_ENTRIES.</w:t>
      </w:r>
    </w:p>
    <w:p w14:paraId="4EC793B0" w14:textId="77777777" w:rsidR="00F407DA" w:rsidRDefault="00000000">
      <w:pPr>
        <w:pStyle w:val="BodyText"/>
        <w:spacing w:before="240"/>
        <w:ind w:left="1560" w:right="1395"/>
        <w:jc w:val="both"/>
      </w:pPr>
      <w:r>
        <w:t>The reconciliation shall be done based</w:t>
      </w:r>
      <w:r>
        <w:rPr>
          <w:spacing w:val="-1"/>
        </w:rPr>
        <w:t xml:space="preserve"> </w:t>
      </w:r>
      <w:r>
        <w:t>on the output</w:t>
      </w:r>
      <w:r>
        <w:rPr>
          <w:spacing w:val="-1"/>
        </w:rPr>
        <w:t xml:space="preserve"> </w:t>
      </w:r>
      <w:r>
        <w:t>of these exception queries. This shall</w:t>
      </w:r>
      <w:r>
        <w:rPr>
          <w:spacing w:val="-3"/>
        </w:rPr>
        <w:t xml:space="preserve"> </w:t>
      </w:r>
      <w:r>
        <w:t>be</w:t>
      </w:r>
      <w:r>
        <w:rPr>
          <w:spacing w:val="-3"/>
        </w:rPr>
        <w:t xml:space="preserve"> </w:t>
      </w:r>
      <w:r>
        <w:t>in</w:t>
      </w:r>
      <w:r>
        <w:rPr>
          <w:spacing w:val="-3"/>
        </w:rPr>
        <w:t xml:space="preserve"> </w:t>
      </w:r>
      <w:r>
        <w:t>the</w:t>
      </w:r>
      <w:r>
        <w:rPr>
          <w:spacing w:val="-3"/>
        </w:rPr>
        <w:t xml:space="preserve"> </w:t>
      </w:r>
      <w:r>
        <w:t>form</w:t>
      </w:r>
      <w:r>
        <w:rPr>
          <w:spacing w:val="-4"/>
        </w:rPr>
        <w:t xml:space="preserve"> </w:t>
      </w:r>
      <w:r>
        <w:t>of</w:t>
      </w:r>
      <w:r>
        <w:rPr>
          <w:spacing w:val="-3"/>
        </w:rPr>
        <w:t xml:space="preserve"> </w:t>
      </w:r>
      <w:r>
        <w:t>rectification</w:t>
      </w:r>
      <w:r>
        <w:rPr>
          <w:spacing w:val="-3"/>
        </w:rPr>
        <w:t xml:space="preserve"> </w:t>
      </w:r>
      <w:r>
        <w:t>entries,</w:t>
      </w:r>
      <w:r>
        <w:rPr>
          <w:spacing w:val="-3"/>
        </w:rPr>
        <w:t xml:space="preserve"> </w:t>
      </w:r>
      <w:r>
        <w:t>if</w:t>
      </w:r>
      <w:r>
        <w:rPr>
          <w:spacing w:val="-3"/>
        </w:rPr>
        <w:t xml:space="preserve"> </w:t>
      </w:r>
      <w:r>
        <w:t>the</w:t>
      </w:r>
      <w:r>
        <w:rPr>
          <w:spacing w:val="-3"/>
        </w:rPr>
        <w:t xml:space="preserve"> </w:t>
      </w:r>
      <w:r>
        <w:t>exception</w:t>
      </w:r>
      <w:r>
        <w:rPr>
          <w:spacing w:val="-3"/>
        </w:rPr>
        <w:t xml:space="preserve"> </w:t>
      </w:r>
      <w:r>
        <w:t>has</w:t>
      </w:r>
      <w:r>
        <w:rPr>
          <w:spacing w:val="-4"/>
        </w:rPr>
        <w:t xml:space="preserve"> </w:t>
      </w:r>
      <w:r>
        <w:t>proved</w:t>
      </w:r>
      <w:r>
        <w:rPr>
          <w:spacing w:val="-4"/>
        </w:rPr>
        <w:t xml:space="preserve"> </w:t>
      </w:r>
      <w:r>
        <w:t>to</w:t>
      </w:r>
      <w:r>
        <w:rPr>
          <w:spacing w:val="-4"/>
        </w:rPr>
        <w:t xml:space="preserve"> </w:t>
      </w:r>
      <w:r>
        <w:t>be</w:t>
      </w:r>
      <w:r>
        <w:rPr>
          <w:spacing w:val="-3"/>
        </w:rPr>
        <w:t xml:space="preserve"> </w:t>
      </w:r>
      <w:r>
        <w:t>a</w:t>
      </w:r>
      <w:r>
        <w:rPr>
          <w:spacing w:val="-3"/>
        </w:rPr>
        <w:t xml:space="preserve"> </w:t>
      </w:r>
      <w:r>
        <w:t xml:space="preserve">one-off </w:t>
      </w:r>
      <w:r>
        <w:rPr>
          <w:spacing w:val="-2"/>
        </w:rPr>
        <w:t>case.</w:t>
      </w:r>
    </w:p>
    <w:p w14:paraId="5979A7AC" w14:textId="77777777" w:rsidR="00F407DA" w:rsidRDefault="00000000">
      <w:pPr>
        <w:pStyle w:val="Heading6"/>
        <w:ind w:left="1560"/>
        <w:jc w:val="both"/>
      </w:pPr>
      <w:r>
        <w:t>Step</w:t>
      </w:r>
      <w:r>
        <w:rPr>
          <w:spacing w:val="-4"/>
        </w:rPr>
        <w:t xml:space="preserve"> </w:t>
      </w:r>
      <w:r>
        <w:rPr>
          <w:spacing w:val="-10"/>
        </w:rPr>
        <w:t>3</w:t>
      </w:r>
    </w:p>
    <w:p w14:paraId="2B224F12" w14:textId="77777777" w:rsidR="00F407DA" w:rsidRDefault="00000000">
      <w:pPr>
        <w:pStyle w:val="BodyText"/>
        <w:ind w:left="1560" w:right="1361"/>
      </w:pPr>
      <w:r>
        <w:t>If</w:t>
      </w:r>
      <w:r>
        <w:rPr>
          <w:spacing w:val="-2"/>
        </w:rPr>
        <w:t xml:space="preserve"> </w:t>
      </w:r>
      <w:r>
        <w:t>the</w:t>
      </w:r>
      <w:r>
        <w:rPr>
          <w:spacing w:val="-2"/>
        </w:rPr>
        <w:t xml:space="preserve"> </w:t>
      </w:r>
      <w:r>
        <w:t>exception</w:t>
      </w:r>
      <w:r>
        <w:rPr>
          <w:spacing w:val="-2"/>
        </w:rPr>
        <w:t xml:space="preserve"> </w:t>
      </w:r>
      <w:r>
        <w:t>thrown</w:t>
      </w:r>
      <w:r>
        <w:rPr>
          <w:spacing w:val="-2"/>
        </w:rPr>
        <w:t xml:space="preserve"> </w:t>
      </w:r>
      <w:r>
        <w:t>up</w:t>
      </w:r>
      <w:r>
        <w:rPr>
          <w:spacing w:val="-3"/>
        </w:rPr>
        <w:t xml:space="preserve"> </w:t>
      </w:r>
      <w:r>
        <w:t>in</w:t>
      </w:r>
      <w:r>
        <w:rPr>
          <w:spacing w:val="-2"/>
        </w:rPr>
        <w:t xml:space="preserve"> </w:t>
      </w:r>
      <w:r>
        <w:t>the</w:t>
      </w:r>
      <w:r>
        <w:rPr>
          <w:spacing w:val="-2"/>
        </w:rPr>
        <w:t xml:space="preserve"> </w:t>
      </w:r>
      <w:r>
        <w:t>earlier</w:t>
      </w:r>
      <w:r>
        <w:rPr>
          <w:spacing w:val="-2"/>
        </w:rPr>
        <w:t xml:space="preserve"> </w:t>
      </w:r>
      <w:r>
        <w:t>step</w:t>
      </w:r>
      <w:r>
        <w:rPr>
          <w:spacing w:val="-3"/>
        </w:rPr>
        <w:t xml:space="preserve"> </w:t>
      </w:r>
      <w:r>
        <w:t>is</w:t>
      </w:r>
      <w:r>
        <w:rPr>
          <w:spacing w:val="-3"/>
        </w:rPr>
        <w:t xml:space="preserve"> </w:t>
      </w:r>
      <w:r>
        <w:t>found</w:t>
      </w:r>
      <w:r>
        <w:rPr>
          <w:spacing w:val="-3"/>
        </w:rPr>
        <w:t xml:space="preserve"> </w:t>
      </w:r>
      <w:r>
        <w:t>to</w:t>
      </w:r>
      <w:r>
        <w:rPr>
          <w:spacing w:val="-3"/>
        </w:rPr>
        <w:t xml:space="preserve"> </w:t>
      </w:r>
      <w:r>
        <w:t>be</w:t>
      </w:r>
      <w:r>
        <w:rPr>
          <w:spacing w:val="-2"/>
        </w:rPr>
        <w:t xml:space="preserve"> </w:t>
      </w:r>
      <w:r>
        <w:t>of</w:t>
      </w:r>
      <w:r>
        <w:rPr>
          <w:spacing w:val="-2"/>
        </w:rPr>
        <w:t xml:space="preserve"> </w:t>
      </w:r>
      <w:r>
        <w:t>a</w:t>
      </w:r>
      <w:r>
        <w:rPr>
          <w:spacing w:val="-2"/>
        </w:rPr>
        <w:t xml:space="preserve"> </w:t>
      </w:r>
      <w:r>
        <w:t>repetitive</w:t>
      </w:r>
      <w:r>
        <w:rPr>
          <w:spacing w:val="-2"/>
        </w:rPr>
        <w:t xml:space="preserve"> </w:t>
      </w:r>
      <w:r>
        <w:t>/</w:t>
      </w:r>
      <w:r>
        <w:rPr>
          <w:spacing w:val="-3"/>
        </w:rPr>
        <w:t xml:space="preserve"> </w:t>
      </w:r>
      <w:r>
        <w:t>replicable nature, the issue has to be taken up with India Localization for a necessary code fix / data fix. India Localization shall treat such issues with highest priority so that the month closing activities are not hampered in any way.</w:t>
      </w:r>
    </w:p>
    <w:p w14:paraId="5E403A5B" w14:textId="77777777" w:rsidR="00F407DA" w:rsidRDefault="00F407DA">
      <w:pPr>
        <w:pStyle w:val="BodyText"/>
        <w:spacing w:before="207"/>
      </w:pPr>
    </w:p>
    <w:p w14:paraId="610BA693" w14:textId="77777777" w:rsidR="00F407DA" w:rsidRDefault="00000000">
      <w:pPr>
        <w:pStyle w:val="Heading3"/>
        <w:ind w:left="0"/>
      </w:pPr>
      <w:r>
        <w:rPr>
          <w:w w:val="80"/>
        </w:rPr>
        <w:t>India</w:t>
      </w:r>
      <w:r>
        <w:rPr>
          <w:spacing w:val="-3"/>
        </w:rPr>
        <w:t xml:space="preserve"> </w:t>
      </w:r>
      <w:r>
        <w:rPr>
          <w:w w:val="80"/>
        </w:rPr>
        <w:t>Local</w:t>
      </w:r>
      <w:r>
        <w:rPr>
          <w:spacing w:val="-2"/>
        </w:rPr>
        <w:t xml:space="preserve"> </w:t>
      </w:r>
      <w:bookmarkStart w:id="57" w:name="India_Local_Inventory"/>
      <w:bookmarkStart w:id="58" w:name="_bookmark30"/>
      <w:bookmarkEnd w:id="57"/>
      <w:bookmarkEnd w:id="58"/>
      <w:r>
        <w:rPr>
          <w:spacing w:val="-2"/>
          <w:w w:val="80"/>
        </w:rPr>
        <w:t>Inventory</w:t>
      </w:r>
    </w:p>
    <w:p w14:paraId="1702365D" w14:textId="77777777" w:rsidR="00F407DA" w:rsidRDefault="00000000">
      <w:pPr>
        <w:pStyle w:val="BodyText"/>
        <w:spacing w:before="102"/>
        <w:ind w:left="1560"/>
      </w:pPr>
      <w:r>
        <w:t>Following</w:t>
      </w:r>
      <w:r>
        <w:rPr>
          <w:spacing w:val="-6"/>
        </w:rPr>
        <w:t xml:space="preserve"> </w:t>
      </w:r>
      <w:r>
        <w:t>are</w:t>
      </w:r>
      <w:r>
        <w:rPr>
          <w:spacing w:val="-5"/>
        </w:rPr>
        <w:t xml:space="preserve"> </w:t>
      </w:r>
      <w:r>
        <w:t>the</w:t>
      </w:r>
      <w:r>
        <w:rPr>
          <w:spacing w:val="-4"/>
        </w:rPr>
        <w:t xml:space="preserve"> </w:t>
      </w:r>
      <w:r>
        <w:t>frequently</w:t>
      </w:r>
      <w:r>
        <w:rPr>
          <w:spacing w:val="-6"/>
        </w:rPr>
        <w:t xml:space="preserve"> </w:t>
      </w:r>
      <w:r>
        <w:t>asked</w:t>
      </w:r>
      <w:r>
        <w:rPr>
          <w:spacing w:val="-6"/>
        </w:rPr>
        <w:t xml:space="preserve"> </w:t>
      </w:r>
      <w:r>
        <w:t>questions</w:t>
      </w:r>
      <w:r>
        <w:rPr>
          <w:spacing w:val="-5"/>
        </w:rPr>
        <w:t xml:space="preserve"> </w:t>
      </w:r>
      <w:r>
        <w:t>for</w:t>
      </w:r>
      <w:r>
        <w:rPr>
          <w:spacing w:val="-5"/>
        </w:rPr>
        <w:t xml:space="preserve"> </w:t>
      </w:r>
      <w:r>
        <w:t>Inventory</w:t>
      </w:r>
      <w:r>
        <w:rPr>
          <w:spacing w:val="-5"/>
        </w:rPr>
        <w:t xml:space="preserve"> </w:t>
      </w:r>
      <w:r>
        <w:rPr>
          <w:spacing w:val="-2"/>
        </w:rPr>
        <w:t>module</w:t>
      </w:r>
    </w:p>
    <w:p w14:paraId="4AEC42E9" w14:textId="77777777" w:rsidR="00F407DA" w:rsidRDefault="00F407DA">
      <w:pPr>
        <w:pStyle w:val="BodyText"/>
        <w:spacing w:before="170"/>
      </w:pPr>
    </w:p>
    <w:p w14:paraId="64CFB62A" w14:textId="77777777" w:rsidR="00F407DA" w:rsidRDefault="00000000">
      <w:pPr>
        <w:pStyle w:val="Heading4"/>
        <w:spacing w:before="1"/>
        <w:ind w:left="0"/>
      </w:pPr>
      <w:r>
        <w:rPr>
          <w:w w:val="80"/>
        </w:rPr>
        <w:t>Inventory</w:t>
      </w:r>
      <w:r>
        <w:rPr>
          <w:spacing w:val="2"/>
        </w:rPr>
        <w:t xml:space="preserve"> </w:t>
      </w:r>
      <w:r>
        <w:rPr>
          <w:spacing w:val="-2"/>
          <w:w w:val="85"/>
        </w:rPr>
        <w:t>Transactions</w:t>
      </w:r>
    </w:p>
    <w:p w14:paraId="0F8C5B14" w14:textId="77777777" w:rsidR="00F407DA" w:rsidRDefault="00000000">
      <w:pPr>
        <w:pStyle w:val="Heading6"/>
        <w:numPr>
          <w:ilvl w:val="0"/>
          <w:numId w:val="82"/>
        </w:numPr>
        <w:tabs>
          <w:tab w:val="left" w:pos="1860"/>
        </w:tabs>
        <w:spacing w:before="79"/>
        <w:ind w:left="1860" w:hanging="300"/>
        <w:jc w:val="left"/>
      </w:pPr>
      <w:r>
        <w:t>How</w:t>
      </w:r>
      <w:r>
        <w:rPr>
          <w:spacing w:val="-3"/>
        </w:rPr>
        <w:t xml:space="preserve"> </w:t>
      </w:r>
      <w:r>
        <w:t>to</w:t>
      </w:r>
      <w:r>
        <w:rPr>
          <w:spacing w:val="-3"/>
        </w:rPr>
        <w:t xml:space="preserve"> </w:t>
      </w:r>
      <w:r>
        <w:t>upload</w:t>
      </w:r>
      <w:r>
        <w:rPr>
          <w:spacing w:val="-4"/>
        </w:rPr>
        <w:t xml:space="preserve"> </w:t>
      </w:r>
      <w:r>
        <w:t>the</w:t>
      </w:r>
      <w:r>
        <w:rPr>
          <w:spacing w:val="-2"/>
        </w:rPr>
        <w:t xml:space="preserve"> </w:t>
      </w:r>
      <w:r>
        <w:t>opening</w:t>
      </w:r>
      <w:r>
        <w:rPr>
          <w:spacing w:val="-3"/>
        </w:rPr>
        <w:t xml:space="preserve"> </w:t>
      </w:r>
      <w:r>
        <w:t>balance</w:t>
      </w:r>
      <w:r>
        <w:rPr>
          <w:spacing w:val="-3"/>
        </w:rPr>
        <w:t xml:space="preserve"> </w:t>
      </w:r>
      <w:r>
        <w:t>Excise</w:t>
      </w:r>
      <w:r>
        <w:rPr>
          <w:spacing w:val="-2"/>
        </w:rPr>
        <w:t xml:space="preserve"> </w:t>
      </w:r>
      <w:r>
        <w:t>Quantity</w:t>
      </w:r>
      <w:r>
        <w:rPr>
          <w:spacing w:val="-3"/>
        </w:rPr>
        <w:t xml:space="preserve"> </w:t>
      </w:r>
      <w:r>
        <w:rPr>
          <w:spacing w:val="-2"/>
        </w:rPr>
        <w:t>Registers?</w:t>
      </w:r>
    </w:p>
    <w:p w14:paraId="168EBE5F" w14:textId="77777777" w:rsidR="00F407DA" w:rsidRDefault="00000000">
      <w:pPr>
        <w:pStyle w:val="BodyText"/>
        <w:ind w:left="1560" w:right="1129"/>
      </w:pPr>
      <w:r>
        <w:t>Use</w:t>
      </w:r>
      <w:r>
        <w:rPr>
          <w:spacing w:val="-4"/>
        </w:rPr>
        <w:t xml:space="preserve"> </w:t>
      </w:r>
      <w:r>
        <w:t>Miscellaneous</w:t>
      </w:r>
      <w:r>
        <w:rPr>
          <w:spacing w:val="-5"/>
        </w:rPr>
        <w:t xml:space="preserve"> </w:t>
      </w:r>
      <w:r>
        <w:t>Issue</w:t>
      </w:r>
      <w:r>
        <w:rPr>
          <w:spacing w:val="-4"/>
        </w:rPr>
        <w:t xml:space="preserve"> </w:t>
      </w:r>
      <w:r>
        <w:t>(RG</w:t>
      </w:r>
      <w:r>
        <w:rPr>
          <w:spacing w:val="-5"/>
        </w:rPr>
        <w:t xml:space="preserve"> </w:t>
      </w:r>
      <w:r>
        <w:t>Update)</w:t>
      </w:r>
      <w:r>
        <w:rPr>
          <w:spacing w:val="-4"/>
        </w:rPr>
        <w:t xml:space="preserve"> </w:t>
      </w:r>
      <w:r>
        <w:t>and</w:t>
      </w:r>
      <w:r>
        <w:rPr>
          <w:spacing w:val="-5"/>
        </w:rPr>
        <w:t xml:space="preserve"> </w:t>
      </w:r>
      <w:r>
        <w:t>Miscellaneous</w:t>
      </w:r>
      <w:r>
        <w:rPr>
          <w:spacing w:val="-5"/>
        </w:rPr>
        <w:t xml:space="preserve"> </w:t>
      </w:r>
      <w:r>
        <w:t>Receipt</w:t>
      </w:r>
      <w:r>
        <w:rPr>
          <w:spacing w:val="-5"/>
        </w:rPr>
        <w:t xml:space="preserve"> </w:t>
      </w:r>
      <w:r>
        <w:t>(RG</w:t>
      </w:r>
      <w:r>
        <w:rPr>
          <w:spacing w:val="-5"/>
        </w:rPr>
        <w:t xml:space="preserve"> </w:t>
      </w:r>
      <w:r>
        <w:t>update)</w:t>
      </w:r>
      <w:r>
        <w:rPr>
          <w:spacing w:val="-4"/>
        </w:rPr>
        <w:t xml:space="preserve"> </w:t>
      </w:r>
      <w:r>
        <w:t>type</w:t>
      </w:r>
      <w:r>
        <w:rPr>
          <w:spacing w:val="-4"/>
        </w:rPr>
        <w:t xml:space="preserve"> </w:t>
      </w:r>
      <w:r>
        <w:t>of Inventory transactions to update RG23A/C part I Registers and RG 1.</w:t>
      </w:r>
    </w:p>
    <w:p w14:paraId="7D2A0D83" w14:textId="77777777" w:rsidR="00F407DA" w:rsidRDefault="00000000">
      <w:pPr>
        <w:pStyle w:val="Heading6"/>
        <w:numPr>
          <w:ilvl w:val="0"/>
          <w:numId w:val="82"/>
        </w:numPr>
        <w:tabs>
          <w:tab w:val="left" w:pos="1860"/>
        </w:tabs>
        <w:ind w:left="1860" w:hanging="300"/>
        <w:jc w:val="left"/>
      </w:pPr>
      <w:r>
        <w:t>How</w:t>
      </w:r>
      <w:r>
        <w:rPr>
          <w:spacing w:val="-6"/>
        </w:rPr>
        <w:t xml:space="preserve"> </w:t>
      </w:r>
      <w:r>
        <w:t>do</w:t>
      </w:r>
      <w:r>
        <w:rPr>
          <w:spacing w:val="-4"/>
        </w:rPr>
        <w:t xml:space="preserve"> </w:t>
      </w:r>
      <w:r>
        <w:t>we</w:t>
      </w:r>
      <w:r>
        <w:rPr>
          <w:spacing w:val="-3"/>
        </w:rPr>
        <w:t xml:space="preserve"> </w:t>
      </w:r>
      <w:r>
        <w:t>upload</w:t>
      </w:r>
      <w:r>
        <w:rPr>
          <w:spacing w:val="-5"/>
        </w:rPr>
        <w:t xml:space="preserve"> </w:t>
      </w:r>
      <w:r>
        <w:t>opening</w:t>
      </w:r>
      <w:r>
        <w:rPr>
          <w:spacing w:val="-4"/>
        </w:rPr>
        <w:t xml:space="preserve"> </w:t>
      </w:r>
      <w:r>
        <w:t>quantity</w:t>
      </w:r>
      <w:r>
        <w:rPr>
          <w:spacing w:val="-4"/>
        </w:rPr>
        <w:t xml:space="preserve"> </w:t>
      </w:r>
      <w:r>
        <w:t>to</w:t>
      </w:r>
      <w:r>
        <w:rPr>
          <w:spacing w:val="-4"/>
        </w:rPr>
        <w:t xml:space="preserve"> </w:t>
      </w:r>
      <w:r>
        <w:t>RG-</w:t>
      </w:r>
      <w:r>
        <w:rPr>
          <w:spacing w:val="-5"/>
        </w:rPr>
        <w:t>1?</w:t>
      </w:r>
    </w:p>
    <w:p w14:paraId="515553F9" w14:textId="77777777" w:rsidR="00F407DA" w:rsidRDefault="00000000">
      <w:pPr>
        <w:pStyle w:val="BodyText"/>
        <w:ind w:left="1560"/>
      </w:pPr>
      <w:r>
        <w:t>There</w:t>
      </w:r>
      <w:r>
        <w:rPr>
          <w:spacing w:val="-3"/>
        </w:rPr>
        <w:t xml:space="preserve"> </w:t>
      </w:r>
      <w:r>
        <w:t>are</w:t>
      </w:r>
      <w:r>
        <w:rPr>
          <w:spacing w:val="-2"/>
        </w:rPr>
        <w:t xml:space="preserve"> </w:t>
      </w:r>
      <w:r>
        <w:t>no</w:t>
      </w:r>
      <w:r>
        <w:rPr>
          <w:spacing w:val="-3"/>
        </w:rPr>
        <w:t xml:space="preserve"> </w:t>
      </w:r>
      <w:r>
        <w:t>interfaces</w:t>
      </w:r>
      <w:r>
        <w:rPr>
          <w:spacing w:val="-2"/>
        </w:rPr>
        <w:t xml:space="preserve"> </w:t>
      </w:r>
      <w:r>
        <w:t>available</w:t>
      </w:r>
      <w:r>
        <w:rPr>
          <w:spacing w:val="-3"/>
        </w:rPr>
        <w:t xml:space="preserve"> </w:t>
      </w:r>
      <w:r>
        <w:t>to</w:t>
      </w:r>
      <w:r>
        <w:rPr>
          <w:spacing w:val="-2"/>
        </w:rPr>
        <w:t xml:space="preserve"> </w:t>
      </w:r>
      <w:r>
        <w:t>upload</w:t>
      </w:r>
      <w:r>
        <w:rPr>
          <w:spacing w:val="-3"/>
        </w:rPr>
        <w:t xml:space="preserve"> </w:t>
      </w:r>
      <w:r>
        <w:t>Localization</w:t>
      </w:r>
      <w:r>
        <w:rPr>
          <w:spacing w:val="-2"/>
        </w:rPr>
        <w:t xml:space="preserve"> Data.</w:t>
      </w:r>
    </w:p>
    <w:p w14:paraId="51835B30" w14:textId="77777777" w:rsidR="00F407DA" w:rsidRDefault="00000000">
      <w:pPr>
        <w:pStyle w:val="BodyText"/>
        <w:ind w:left="1560" w:right="1129"/>
      </w:pPr>
      <w:r>
        <w:t>You</w:t>
      </w:r>
      <w:r>
        <w:rPr>
          <w:spacing w:val="-3"/>
        </w:rPr>
        <w:t xml:space="preserve"> </w:t>
      </w:r>
      <w:r>
        <w:t>can</w:t>
      </w:r>
      <w:r>
        <w:rPr>
          <w:spacing w:val="-3"/>
        </w:rPr>
        <w:t xml:space="preserve"> </w:t>
      </w:r>
      <w:r>
        <w:t>upload</w:t>
      </w:r>
      <w:r>
        <w:rPr>
          <w:spacing w:val="-4"/>
        </w:rPr>
        <w:t xml:space="preserve"> </w:t>
      </w:r>
      <w:r>
        <w:t>Quantity</w:t>
      </w:r>
      <w:r>
        <w:rPr>
          <w:spacing w:val="-4"/>
        </w:rPr>
        <w:t xml:space="preserve"> </w:t>
      </w:r>
      <w:r>
        <w:t>Balances</w:t>
      </w:r>
      <w:r>
        <w:rPr>
          <w:spacing w:val="-4"/>
        </w:rPr>
        <w:t xml:space="preserve"> </w:t>
      </w:r>
      <w:r>
        <w:t>to</w:t>
      </w:r>
      <w:r>
        <w:rPr>
          <w:spacing w:val="-4"/>
        </w:rPr>
        <w:t xml:space="preserve"> </w:t>
      </w:r>
      <w:r>
        <w:t>RG-I</w:t>
      </w:r>
      <w:r>
        <w:rPr>
          <w:spacing w:val="-4"/>
        </w:rPr>
        <w:t xml:space="preserve"> </w:t>
      </w:r>
      <w:r>
        <w:t>using</w:t>
      </w:r>
      <w:r>
        <w:rPr>
          <w:spacing w:val="-4"/>
        </w:rPr>
        <w:t xml:space="preserve"> </w:t>
      </w:r>
      <w:r>
        <w:t>'RG</w:t>
      </w:r>
      <w:r>
        <w:rPr>
          <w:spacing w:val="-4"/>
        </w:rPr>
        <w:t xml:space="preserve"> </w:t>
      </w:r>
      <w:r>
        <w:t>1</w:t>
      </w:r>
      <w:r>
        <w:rPr>
          <w:spacing w:val="-3"/>
        </w:rPr>
        <w:t xml:space="preserve"> </w:t>
      </w:r>
      <w:r>
        <w:t>Register</w:t>
      </w:r>
      <w:r>
        <w:rPr>
          <w:spacing w:val="-3"/>
        </w:rPr>
        <w:t xml:space="preserve"> </w:t>
      </w:r>
      <w:r>
        <w:t>Entry'</w:t>
      </w:r>
      <w:r>
        <w:rPr>
          <w:spacing w:val="-3"/>
        </w:rPr>
        <w:t xml:space="preserve"> </w:t>
      </w:r>
      <w:r>
        <w:t>screen</w:t>
      </w:r>
      <w:r>
        <w:rPr>
          <w:spacing w:val="-3"/>
        </w:rPr>
        <w:t xml:space="preserve"> </w:t>
      </w:r>
      <w:r>
        <w:t>or</w:t>
      </w:r>
      <w:r>
        <w:rPr>
          <w:spacing w:val="-3"/>
        </w:rPr>
        <w:t xml:space="preserve"> </w:t>
      </w:r>
      <w:r>
        <w:t>using Miscellaneous Receipt (RG Update) Inventory transaction.</w:t>
      </w:r>
    </w:p>
    <w:p w14:paraId="374E1136" w14:textId="77777777" w:rsidR="00F407DA" w:rsidRDefault="00000000">
      <w:pPr>
        <w:pStyle w:val="Heading6"/>
        <w:numPr>
          <w:ilvl w:val="0"/>
          <w:numId w:val="82"/>
        </w:numPr>
        <w:tabs>
          <w:tab w:val="left" w:pos="1860"/>
        </w:tabs>
        <w:ind w:left="1860" w:hanging="300"/>
        <w:jc w:val="left"/>
      </w:pPr>
      <w:r>
        <w:t>What</w:t>
      </w:r>
      <w:r>
        <w:rPr>
          <w:spacing w:val="-9"/>
        </w:rPr>
        <w:t xml:space="preserve"> </w:t>
      </w:r>
      <w:r>
        <w:t>Inventory</w:t>
      </w:r>
      <w:r>
        <w:rPr>
          <w:spacing w:val="-7"/>
        </w:rPr>
        <w:t xml:space="preserve"> </w:t>
      </w:r>
      <w:r>
        <w:t>transactions</w:t>
      </w:r>
      <w:r>
        <w:rPr>
          <w:spacing w:val="-7"/>
        </w:rPr>
        <w:t xml:space="preserve"> </w:t>
      </w:r>
      <w:r>
        <w:t>supported</w:t>
      </w:r>
      <w:r>
        <w:rPr>
          <w:spacing w:val="-7"/>
        </w:rPr>
        <w:t xml:space="preserve"> </w:t>
      </w:r>
      <w:r>
        <w:t>by</w:t>
      </w:r>
      <w:r>
        <w:rPr>
          <w:spacing w:val="-7"/>
        </w:rPr>
        <w:t xml:space="preserve"> </w:t>
      </w:r>
      <w:r>
        <w:t>localization</w:t>
      </w:r>
      <w:r>
        <w:rPr>
          <w:spacing w:val="-7"/>
        </w:rPr>
        <w:t xml:space="preserve"> </w:t>
      </w:r>
      <w:r>
        <w:t>in</w:t>
      </w:r>
      <w:r>
        <w:rPr>
          <w:spacing w:val="-7"/>
        </w:rPr>
        <w:t xml:space="preserve"> </w:t>
      </w:r>
      <w:r>
        <w:t>Inventory</w:t>
      </w:r>
      <w:r>
        <w:rPr>
          <w:spacing w:val="-6"/>
        </w:rPr>
        <w:t xml:space="preserve"> </w:t>
      </w:r>
      <w:r>
        <w:rPr>
          <w:spacing w:val="-2"/>
        </w:rPr>
        <w:t>module?</w:t>
      </w:r>
    </w:p>
    <w:p w14:paraId="48F7171D" w14:textId="77777777" w:rsidR="00F407DA" w:rsidRDefault="00000000">
      <w:pPr>
        <w:pStyle w:val="BodyText"/>
        <w:ind w:left="1560" w:right="1129"/>
      </w:pPr>
      <w:r>
        <w:t>Following</w:t>
      </w:r>
      <w:r>
        <w:rPr>
          <w:spacing w:val="-5"/>
        </w:rPr>
        <w:t xml:space="preserve"> </w:t>
      </w:r>
      <w:r>
        <w:t>Transaction</w:t>
      </w:r>
      <w:r>
        <w:rPr>
          <w:spacing w:val="-4"/>
        </w:rPr>
        <w:t xml:space="preserve"> </w:t>
      </w:r>
      <w:r>
        <w:t>Types</w:t>
      </w:r>
      <w:r>
        <w:rPr>
          <w:spacing w:val="-5"/>
        </w:rPr>
        <w:t xml:space="preserve"> </w:t>
      </w:r>
      <w:r>
        <w:t>are</w:t>
      </w:r>
      <w:r>
        <w:rPr>
          <w:spacing w:val="-4"/>
        </w:rPr>
        <w:t xml:space="preserve"> </w:t>
      </w:r>
      <w:r>
        <w:t>supported</w:t>
      </w:r>
      <w:r>
        <w:rPr>
          <w:spacing w:val="-5"/>
        </w:rPr>
        <w:t xml:space="preserve"> </w:t>
      </w:r>
      <w:r>
        <w:t>by</w:t>
      </w:r>
      <w:r>
        <w:rPr>
          <w:spacing w:val="-5"/>
        </w:rPr>
        <w:t xml:space="preserve"> </w:t>
      </w:r>
      <w:r>
        <w:t>localization</w:t>
      </w:r>
      <w:r>
        <w:rPr>
          <w:spacing w:val="-4"/>
        </w:rPr>
        <w:t xml:space="preserve"> </w:t>
      </w:r>
      <w:r>
        <w:t>in</w:t>
      </w:r>
      <w:r>
        <w:rPr>
          <w:spacing w:val="-4"/>
        </w:rPr>
        <w:t xml:space="preserve"> </w:t>
      </w:r>
      <w:r>
        <w:t>updating</w:t>
      </w:r>
      <w:r>
        <w:rPr>
          <w:spacing w:val="-5"/>
        </w:rPr>
        <w:t xml:space="preserve"> </w:t>
      </w:r>
      <w:r>
        <w:t>the</w:t>
      </w:r>
      <w:r>
        <w:rPr>
          <w:spacing w:val="-4"/>
        </w:rPr>
        <w:t xml:space="preserve"> </w:t>
      </w:r>
      <w:r>
        <w:t xml:space="preserve">excise </w:t>
      </w:r>
      <w:r>
        <w:rPr>
          <w:spacing w:val="-2"/>
        </w:rPr>
        <w:t>registers:</w:t>
      </w:r>
    </w:p>
    <w:p w14:paraId="4A3E8CD9" w14:textId="77777777" w:rsidR="00F407DA" w:rsidRDefault="00000000">
      <w:pPr>
        <w:pStyle w:val="ListParagraph"/>
        <w:numPr>
          <w:ilvl w:val="0"/>
          <w:numId w:val="62"/>
        </w:numPr>
        <w:tabs>
          <w:tab w:val="left" w:pos="1919"/>
        </w:tabs>
        <w:spacing w:before="120"/>
        <w:ind w:hanging="359"/>
        <w:rPr>
          <w:sz w:val="20"/>
        </w:rPr>
      </w:pPr>
      <w:r>
        <w:rPr>
          <w:sz w:val="20"/>
        </w:rPr>
        <w:t>Inventory</w:t>
      </w:r>
      <w:r>
        <w:rPr>
          <w:spacing w:val="-4"/>
          <w:sz w:val="20"/>
        </w:rPr>
        <w:t xml:space="preserve"> </w:t>
      </w:r>
      <w:r>
        <w:rPr>
          <w:sz w:val="20"/>
        </w:rPr>
        <w:t>sub</w:t>
      </w:r>
      <w:r>
        <w:rPr>
          <w:spacing w:val="-3"/>
          <w:sz w:val="20"/>
        </w:rPr>
        <w:t xml:space="preserve"> </w:t>
      </w:r>
      <w:r>
        <w:rPr>
          <w:sz w:val="20"/>
        </w:rPr>
        <w:t>transfer</w:t>
      </w:r>
      <w:r>
        <w:rPr>
          <w:spacing w:val="-3"/>
          <w:sz w:val="20"/>
        </w:rPr>
        <w:t xml:space="preserve"> </w:t>
      </w:r>
      <w:r>
        <w:rPr>
          <w:sz w:val="20"/>
        </w:rPr>
        <w:t>/</w:t>
      </w:r>
      <w:r>
        <w:rPr>
          <w:spacing w:val="-3"/>
          <w:sz w:val="20"/>
        </w:rPr>
        <w:t xml:space="preserve"> </w:t>
      </w:r>
      <w:r>
        <w:rPr>
          <w:sz w:val="20"/>
        </w:rPr>
        <w:t>Replenish</w:t>
      </w:r>
      <w:r>
        <w:rPr>
          <w:spacing w:val="-3"/>
          <w:sz w:val="20"/>
        </w:rPr>
        <w:t xml:space="preserve"> </w:t>
      </w:r>
      <w:r>
        <w:rPr>
          <w:sz w:val="20"/>
        </w:rPr>
        <w:t>supply</w:t>
      </w:r>
      <w:r>
        <w:rPr>
          <w:spacing w:val="-3"/>
          <w:sz w:val="20"/>
        </w:rPr>
        <w:t xml:space="preserve"> </w:t>
      </w:r>
      <w:r>
        <w:rPr>
          <w:sz w:val="20"/>
        </w:rPr>
        <w:t>Sub</w:t>
      </w:r>
      <w:r>
        <w:rPr>
          <w:spacing w:val="-3"/>
          <w:sz w:val="20"/>
        </w:rPr>
        <w:t xml:space="preserve"> </w:t>
      </w:r>
      <w:r>
        <w:rPr>
          <w:spacing w:val="-2"/>
          <w:sz w:val="20"/>
        </w:rPr>
        <w:t>inventory.</w:t>
      </w:r>
    </w:p>
    <w:p w14:paraId="5CAE4E73" w14:textId="77777777" w:rsidR="00F407DA" w:rsidRDefault="00000000">
      <w:pPr>
        <w:pStyle w:val="ListParagraph"/>
        <w:numPr>
          <w:ilvl w:val="0"/>
          <w:numId w:val="62"/>
        </w:numPr>
        <w:tabs>
          <w:tab w:val="left" w:pos="1919"/>
        </w:tabs>
        <w:ind w:hanging="359"/>
        <w:rPr>
          <w:sz w:val="20"/>
        </w:rPr>
      </w:pPr>
      <w:r>
        <w:rPr>
          <w:sz w:val="20"/>
        </w:rPr>
        <w:t>Miscellaneous</w:t>
      </w:r>
      <w:r>
        <w:rPr>
          <w:spacing w:val="-6"/>
          <w:sz w:val="20"/>
        </w:rPr>
        <w:t xml:space="preserve"> </w:t>
      </w:r>
      <w:r>
        <w:rPr>
          <w:sz w:val="20"/>
        </w:rPr>
        <w:t>Issue</w:t>
      </w:r>
      <w:r>
        <w:rPr>
          <w:spacing w:val="-5"/>
          <w:sz w:val="20"/>
        </w:rPr>
        <w:t xml:space="preserve"> </w:t>
      </w:r>
      <w:r>
        <w:rPr>
          <w:sz w:val="20"/>
        </w:rPr>
        <w:t>(RG</w:t>
      </w:r>
      <w:r>
        <w:rPr>
          <w:spacing w:val="-5"/>
          <w:sz w:val="20"/>
        </w:rPr>
        <w:t xml:space="preserve"> </w:t>
      </w:r>
      <w:r>
        <w:rPr>
          <w:spacing w:val="-2"/>
          <w:sz w:val="20"/>
        </w:rPr>
        <w:t>Update).</w:t>
      </w:r>
    </w:p>
    <w:p w14:paraId="26048804" w14:textId="77777777" w:rsidR="00F407DA" w:rsidRDefault="00000000">
      <w:pPr>
        <w:pStyle w:val="ListParagraph"/>
        <w:numPr>
          <w:ilvl w:val="0"/>
          <w:numId w:val="62"/>
        </w:numPr>
        <w:tabs>
          <w:tab w:val="left" w:pos="1919"/>
        </w:tabs>
        <w:ind w:hanging="359"/>
        <w:rPr>
          <w:sz w:val="20"/>
        </w:rPr>
      </w:pPr>
      <w:r>
        <w:rPr>
          <w:sz w:val="20"/>
        </w:rPr>
        <w:t>Miscellaneous</w:t>
      </w:r>
      <w:r>
        <w:rPr>
          <w:spacing w:val="-8"/>
          <w:sz w:val="20"/>
        </w:rPr>
        <w:t xml:space="preserve"> </w:t>
      </w:r>
      <w:r>
        <w:rPr>
          <w:sz w:val="20"/>
        </w:rPr>
        <w:t>Receipt</w:t>
      </w:r>
      <w:r>
        <w:rPr>
          <w:spacing w:val="-8"/>
          <w:sz w:val="20"/>
        </w:rPr>
        <w:t xml:space="preserve"> </w:t>
      </w:r>
      <w:r>
        <w:rPr>
          <w:sz w:val="20"/>
        </w:rPr>
        <w:t>(RG</w:t>
      </w:r>
      <w:r>
        <w:rPr>
          <w:spacing w:val="-7"/>
          <w:sz w:val="20"/>
        </w:rPr>
        <w:t xml:space="preserve"> </w:t>
      </w:r>
      <w:r>
        <w:rPr>
          <w:spacing w:val="-2"/>
          <w:sz w:val="20"/>
        </w:rPr>
        <w:t>Update).</w:t>
      </w:r>
    </w:p>
    <w:p w14:paraId="16E2CD0F" w14:textId="77777777" w:rsidR="00F407DA" w:rsidRDefault="00000000">
      <w:pPr>
        <w:pStyle w:val="ListParagraph"/>
        <w:numPr>
          <w:ilvl w:val="0"/>
          <w:numId w:val="62"/>
        </w:numPr>
        <w:tabs>
          <w:tab w:val="left" w:pos="1919"/>
        </w:tabs>
        <w:ind w:hanging="359"/>
        <w:rPr>
          <w:sz w:val="20"/>
        </w:rPr>
      </w:pPr>
      <w:r>
        <w:rPr>
          <w:sz w:val="20"/>
        </w:rPr>
        <w:t xml:space="preserve">Move Order </w:t>
      </w:r>
      <w:r>
        <w:rPr>
          <w:spacing w:val="-2"/>
          <w:sz w:val="20"/>
        </w:rPr>
        <w:t>Issue.</w:t>
      </w:r>
    </w:p>
    <w:p w14:paraId="15E1767E" w14:textId="77777777" w:rsidR="00F407DA" w:rsidRDefault="00000000">
      <w:pPr>
        <w:pStyle w:val="ListParagraph"/>
        <w:numPr>
          <w:ilvl w:val="0"/>
          <w:numId w:val="62"/>
        </w:numPr>
        <w:tabs>
          <w:tab w:val="left" w:pos="1919"/>
        </w:tabs>
        <w:ind w:hanging="359"/>
        <w:rPr>
          <w:sz w:val="20"/>
        </w:rPr>
      </w:pPr>
      <w:r>
        <w:rPr>
          <w:sz w:val="20"/>
        </w:rPr>
        <w:t>Inventory</w:t>
      </w:r>
      <w:r>
        <w:rPr>
          <w:spacing w:val="-9"/>
          <w:sz w:val="20"/>
        </w:rPr>
        <w:t xml:space="preserve"> </w:t>
      </w:r>
      <w:r>
        <w:rPr>
          <w:sz w:val="20"/>
        </w:rPr>
        <w:t>Delivery</w:t>
      </w:r>
      <w:r>
        <w:rPr>
          <w:spacing w:val="-8"/>
          <w:sz w:val="20"/>
        </w:rPr>
        <w:t xml:space="preserve"> </w:t>
      </w:r>
      <w:r>
        <w:rPr>
          <w:spacing w:val="-2"/>
          <w:sz w:val="20"/>
        </w:rPr>
        <w:t>Adjustment</w:t>
      </w:r>
    </w:p>
    <w:p w14:paraId="058B828A" w14:textId="77777777" w:rsidR="00F407DA" w:rsidRDefault="00000000">
      <w:pPr>
        <w:pStyle w:val="ListParagraph"/>
        <w:numPr>
          <w:ilvl w:val="0"/>
          <w:numId w:val="62"/>
        </w:numPr>
        <w:tabs>
          <w:tab w:val="left" w:pos="1919"/>
        </w:tabs>
        <w:ind w:hanging="359"/>
        <w:rPr>
          <w:sz w:val="20"/>
        </w:rPr>
      </w:pPr>
      <w:r>
        <w:rPr>
          <w:sz w:val="20"/>
        </w:rPr>
        <w:t>Cycle</w:t>
      </w:r>
      <w:r>
        <w:rPr>
          <w:spacing w:val="-3"/>
          <w:sz w:val="20"/>
        </w:rPr>
        <w:t xml:space="preserve"> </w:t>
      </w:r>
      <w:r>
        <w:rPr>
          <w:sz w:val="20"/>
        </w:rPr>
        <w:t>Count</w:t>
      </w:r>
      <w:r>
        <w:rPr>
          <w:spacing w:val="-2"/>
          <w:sz w:val="20"/>
        </w:rPr>
        <w:t xml:space="preserve"> Adjustment</w:t>
      </w:r>
    </w:p>
    <w:p w14:paraId="541B958A" w14:textId="77777777" w:rsidR="00F407DA" w:rsidRDefault="00000000">
      <w:pPr>
        <w:pStyle w:val="ListParagraph"/>
        <w:numPr>
          <w:ilvl w:val="0"/>
          <w:numId w:val="62"/>
        </w:numPr>
        <w:tabs>
          <w:tab w:val="left" w:pos="1919"/>
        </w:tabs>
        <w:ind w:hanging="359"/>
        <w:rPr>
          <w:sz w:val="20"/>
        </w:rPr>
      </w:pPr>
      <w:r>
        <w:rPr>
          <w:sz w:val="20"/>
        </w:rPr>
        <w:t>Physical</w:t>
      </w:r>
      <w:r>
        <w:rPr>
          <w:spacing w:val="-5"/>
          <w:sz w:val="20"/>
        </w:rPr>
        <w:t xml:space="preserve"> </w:t>
      </w:r>
      <w:r>
        <w:rPr>
          <w:sz w:val="20"/>
        </w:rPr>
        <w:t>Inventory</w:t>
      </w:r>
      <w:r>
        <w:rPr>
          <w:spacing w:val="-4"/>
          <w:sz w:val="20"/>
        </w:rPr>
        <w:t xml:space="preserve"> </w:t>
      </w:r>
      <w:r>
        <w:rPr>
          <w:spacing w:val="-2"/>
          <w:sz w:val="20"/>
        </w:rPr>
        <w:t>Adjustment.</w:t>
      </w:r>
    </w:p>
    <w:p w14:paraId="4144ABD2" w14:textId="77777777" w:rsidR="00F407DA" w:rsidRDefault="00F407DA">
      <w:pPr>
        <w:pStyle w:val="ListParagraph"/>
        <w:rPr>
          <w:sz w:val="20"/>
        </w:rPr>
        <w:sectPr w:rsidR="00F407DA">
          <w:pgSz w:w="12240" w:h="15840"/>
          <w:pgMar w:top="1400" w:right="720" w:bottom="920" w:left="1080" w:header="0" w:footer="732" w:gutter="0"/>
          <w:cols w:space="720"/>
        </w:sectPr>
      </w:pPr>
    </w:p>
    <w:p w14:paraId="02806538" w14:textId="77777777" w:rsidR="00F407DA" w:rsidRDefault="00000000">
      <w:pPr>
        <w:pStyle w:val="Heading4"/>
        <w:spacing w:before="83"/>
      </w:pPr>
      <w:r>
        <w:rPr>
          <w:spacing w:val="-2"/>
          <w:w w:val="85"/>
        </w:rPr>
        <w:lastRenderedPageBreak/>
        <w:t>Setups</w:t>
      </w:r>
    </w:p>
    <w:p w14:paraId="12B7C53A" w14:textId="77777777" w:rsidR="00F407DA" w:rsidRDefault="00000000">
      <w:pPr>
        <w:rPr>
          <w:rFonts w:ascii="Arial"/>
          <w:b/>
          <w:sz w:val="20"/>
        </w:rPr>
      </w:pPr>
      <w:r>
        <w:br w:type="column"/>
      </w:r>
    </w:p>
    <w:p w14:paraId="2F15F82C" w14:textId="77777777" w:rsidR="00F407DA" w:rsidRDefault="00F407DA">
      <w:pPr>
        <w:pStyle w:val="BodyText"/>
        <w:spacing w:before="12"/>
        <w:rPr>
          <w:rFonts w:ascii="Arial"/>
          <w:b/>
        </w:rPr>
      </w:pPr>
    </w:p>
    <w:p w14:paraId="78DE8001" w14:textId="77777777" w:rsidR="00F407DA" w:rsidRDefault="00000000">
      <w:pPr>
        <w:pStyle w:val="Heading6"/>
        <w:numPr>
          <w:ilvl w:val="0"/>
          <w:numId w:val="82"/>
        </w:numPr>
        <w:tabs>
          <w:tab w:val="left" w:pos="1020"/>
        </w:tabs>
        <w:spacing w:before="1" w:line="345" w:lineRule="auto"/>
        <w:ind w:left="720" w:right="853" w:firstLine="0"/>
        <w:jc w:val="left"/>
      </w:pPr>
      <w:r>
        <w:t>What</w:t>
      </w:r>
      <w:r>
        <w:rPr>
          <w:spacing w:val="-5"/>
        </w:rPr>
        <w:t xml:space="preserve"> </w:t>
      </w:r>
      <w:r>
        <w:t>basic</w:t>
      </w:r>
      <w:r>
        <w:rPr>
          <w:spacing w:val="-6"/>
        </w:rPr>
        <w:t xml:space="preserve"> </w:t>
      </w:r>
      <w:r>
        <w:t>Localization</w:t>
      </w:r>
      <w:r>
        <w:rPr>
          <w:spacing w:val="-6"/>
        </w:rPr>
        <w:t xml:space="preserve"> </w:t>
      </w:r>
      <w:r>
        <w:t>setup</w:t>
      </w:r>
      <w:r>
        <w:rPr>
          <w:spacing w:val="-6"/>
        </w:rPr>
        <w:t xml:space="preserve"> </w:t>
      </w:r>
      <w:r>
        <w:t>is</w:t>
      </w:r>
      <w:r>
        <w:rPr>
          <w:spacing w:val="-6"/>
        </w:rPr>
        <w:t xml:space="preserve"> </w:t>
      </w:r>
      <w:r>
        <w:t>required</w:t>
      </w:r>
      <w:r>
        <w:rPr>
          <w:spacing w:val="-6"/>
        </w:rPr>
        <w:t xml:space="preserve"> </w:t>
      </w:r>
      <w:r>
        <w:t>for</w:t>
      </w:r>
      <w:r>
        <w:rPr>
          <w:spacing w:val="-6"/>
        </w:rPr>
        <w:t xml:space="preserve"> </w:t>
      </w:r>
      <w:r>
        <w:t>a</w:t>
      </w:r>
      <w:r>
        <w:rPr>
          <w:spacing w:val="-5"/>
        </w:rPr>
        <w:t xml:space="preserve"> </w:t>
      </w:r>
      <w:r>
        <w:t>Manufacturing</w:t>
      </w:r>
      <w:r>
        <w:rPr>
          <w:spacing w:val="-6"/>
        </w:rPr>
        <w:t xml:space="preserve"> </w:t>
      </w:r>
      <w:r>
        <w:t>Organization? Organization Setup</w:t>
      </w:r>
    </w:p>
    <w:p w14:paraId="0AE1A645" w14:textId="77777777" w:rsidR="00F407DA" w:rsidRDefault="00000000">
      <w:pPr>
        <w:pStyle w:val="ListParagraph"/>
        <w:numPr>
          <w:ilvl w:val="0"/>
          <w:numId w:val="61"/>
        </w:numPr>
        <w:tabs>
          <w:tab w:val="left" w:pos="1079"/>
        </w:tabs>
        <w:spacing w:before="2"/>
        <w:ind w:right="755"/>
        <w:rPr>
          <w:sz w:val="20"/>
        </w:rPr>
      </w:pPr>
      <w:r>
        <w:rPr>
          <w:sz w:val="20"/>
        </w:rPr>
        <w:t>Additional info setup for Organization and Location should fall under Manufacturing</w:t>
      </w:r>
      <w:r>
        <w:rPr>
          <w:spacing w:val="-4"/>
          <w:sz w:val="20"/>
        </w:rPr>
        <w:t xml:space="preserve"> </w:t>
      </w:r>
      <w:r>
        <w:rPr>
          <w:sz w:val="20"/>
        </w:rPr>
        <w:t>and</w:t>
      </w:r>
      <w:r>
        <w:rPr>
          <w:spacing w:val="-4"/>
          <w:sz w:val="20"/>
        </w:rPr>
        <w:t xml:space="preserve"> </w:t>
      </w:r>
      <w:r>
        <w:rPr>
          <w:sz w:val="20"/>
        </w:rPr>
        <w:t>this</w:t>
      </w:r>
      <w:r>
        <w:rPr>
          <w:spacing w:val="-4"/>
          <w:sz w:val="20"/>
        </w:rPr>
        <w:t xml:space="preserve"> </w:t>
      </w:r>
      <w:r>
        <w:rPr>
          <w:sz w:val="20"/>
        </w:rPr>
        <w:t>can</w:t>
      </w:r>
      <w:r>
        <w:rPr>
          <w:spacing w:val="-3"/>
          <w:sz w:val="20"/>
        </w:rPr>
        <w:t xml:space="preserve"> </w:t>
      </w:r>
      <w:r>
        <w:rPr>
          <w:sz w:val="20"/>
        </w:rPr>
        <w:t>be</w:t>
      </w:r>
      <w:r>
        <w:rPr>
          <w:spacing w:val="-3"/>
          <w:sz w:val="20"/>
        </w:rPr>
        <w:t xml:space="preserve"> </w:t>
      </w:r>
      <w:r>
        <w:rPr>
          <w:sz w:val="20"/>
        </w:rPr>
        <w:t>achieved</w:t>
      </w:r>
      <w:r>
        <w:rPr>
          <w:spacing w:val="-4"/>
          <w:sz w:val="20"/>
        </w:rPr>
        <w:t xml:space="preserve"> </w:t>
      </w:r>
      <w:r>
        <w:rPr>
          <w:sz w:val="20"/>
        </w:rPr>
        <w:t>when</w:t>
      </w:r>
      <w:r>
        <w:rPr>
          <w:spacing w:val="-3"/>
          <w:sz w:val="20"/>
        </w:rPr>
        <w:t xml:space="preserve"> </w:t>
      </w:r>
      <w:r>
        <w:rPr>
          <w:sz w:val="20"/>
        </w:rPr>
        <w:t>Excise</w:t>
      </w:r>
      <w:r>
        <w:rPr>
          <w:spacing w:val="-3"/>
          <w:sz w:val="20"/>
        </w:rPr>
        <w:t xml:space="preserve"> </w:t>
      </w:r>
      <w:r>
        <w:rPr>
          <w:sz w:val="20"/>
        </w:rPr>
        <w:t>region</w:t>
      </w:r>
      <w:r>
        <w:rPr>
          <w:spacing w:val="-3"/>
          <w:sz w:val="20"/>
        </w:rPr>
        <w:t xml:space="preserve"> </w:t>
      </w:r>
      <w:r>
        <w:rPr>
          <w:sz w:val="20"/>
        </w:rPr>
        <w:t>with</w:t>
      </w:r>
      <w:r>
        <w:rPr>
          <w:spacing w:val="-3"/>
          <w:sz w:val="20"/>
        </w:rPr>
        <w:t xml:space="preserve"> </w:t>
      </w:r>
      <w:r>
        <w:rPr>
          <w:sz w:val="20"/>
        </w:rPr>
        <w:t>ECC</w:t>
      </w:r>
      <w:r>
        <w:rPr>
          <w:spacing w:val="-4"/>
          <w:sz w:val="20"/>
        </w:rPr>
        <w:t xml:space="preserve"> </w:t>
      </w:r>
      <w:r>
        <w:rPr>
          <w:sz w:val="20"/>
        </w:rPr>
        <w:t>CODE</w:t>
      </w:r>
      <w:r>
        <w:rPr>
          <w:spacing w:val="-4"/>
          <w:sz w:val="20"/>
        </w:rPr>
        <w:t xml:space="preserve"> </w:t>
      </w:r>
      <w:r>
        <w:rPr>
          <w:sz w:val="20"/>
        </w:rPr>
        <w:t xml:space="preserve">is </w:t>
      </w:r>
      <w:r>
        <w:rPr>
          <w:spacing w:val="-2"/>
          <w:sz w:val="20"/>
        </w:rPr>
        <w:t>filled.</w:t>
      </w:r>
    </w:p>
    <w:p w14:paraId="0DB45AF1" w14:textId="77777777" w:rsidR="00F407DA" w:rsidRDefault="00000000">
      <w:pPr>
        <w:pStyle w:val="ListParagraph"/>
        <w:numPr>
          <w:ilvl w:val="0"/>
          <w:numId w:val="61"/>
        </w:numPr>
        <w:tabs>
          <w:tab w:val="left" w:pos="1079"/>
        </w:tabs>
        <w:ind w:right="616"/>
        <w:rPr>
          <w:sz w:val="20"/>
        </w:rPr>
      </w:pPr>
      <w:r>
        <w:rPr>
          <w:sz w:val="20"/>
        </w:rPr>
        <w:t>Fill all the Accounting Info from Accounting Tab and make sure that the info is filled</w:t>
      </w:r>
      <w:r>
        <w:rPr>
          <w:spacing w:val="-4"/>
          <w:sz w:val="20"/>
        </w:rPr>
        <w:t xml:space="preserve"> </w:t>
      </w:r>
      <w:r>
        <w:rPr>
          <w:sz w:val="20"/>
        </w:rPr>
        <w:t>though</w:t>
      </w:r>
      <w:r>
        <w:rPr>
          <w:spacing w:val="-4"/>
          <w:sz w:val="20"/>
        </w:rPr>
        <w:t xml:space="preserve"> </w:t>
      </w:r>
      <w:r>
        <w:rPr>
          <w:sz w:val="20"/>
        </w:rPr>
        <w:t>not</w:t>
      </w:r>
      <w:r>
        <w:rPr>
          <w:spacing w:val="-4"/>
          <w:sz w:val="20"/>
        </w:rPr>
        <w:t xml:space="preserve"> </w:t>
      </w:r>
      <w:r>
        <w:rPr>
          <w:sz w:val="20"/>
        </w:rPr>
        <w:t>required</w:t>
      </w:r>
      <w:r>
        <w:rPr>
          <w:spacing w:val="-4"/>
          <w:sz w:val="20"/>
        </w:rPr>
        <w:t xml:space="preserve"> </w:t>
      </w:r>
      <w:r>
        <w:rPr>
          <w:sz w:val="20"/>
        </w:rPr>
        <w:t>in</w:t>
      </w:r>
      <w:r>
        <w:rPr>
          <w:spacing w:val="-4"/>
          <w:sz w:val="20"/>
        </w:rPr>
        <w:t xml:space="preserve"> </w:t>
      </w:r>
      <w:r>
        <w:rPr>
          <w:sz w:val="20"/>
        </w:rPr>
        <w:t>some</w:t>
      </w:r>
      <w:r>
        <w:rPr>
          <w:spacing w:val="-4"/>
          <w:sz w:val="20"/>
        </w:rPr>
        <w:t xml:space="preserve"> </w:t>
      </w:r>
      <w:r>
        <w:rPr>
          <w:sz w:val="20"/>
        </w:rPr>
        <w:t>cases</w:t>
      </w:r>
      <w:r>
        <w:rPr>
          <w:spacing w:val="-4"/>
          <w:sz w:val="20"/>
        </w:rPr>
        <w:t xml:space="preserve"> </w:t>
      </w:r>
      <w:r>
        <w:rPr>
          <w:sz w:val="20"/>
        </w:rPr>
        <w:t>as</w:t>
      </w:r>
      <w:r>
        <w:rPr>
          <w:spacing w:val="-4"/>
          <w:sz w:val="20"/>
        </w:rPr>
        <w:t xml:space="preserve"> </w:t>
      </w:r>
      <w:r>
        <w:rPr>
          <w:sz w:val="20"/>
        </w:rPr>
        <w:t>per</w:t>
      </w:r>
      <w:r>
        <w:rPr>
          <w:spacing w:val="-4"/>
          <w:sz w:val="20"/>
        </w:rPr>
        <w:t xml:space="preserve"> </w:t>
      </w:r>
      <w:r>
        <w:rPr>
          <w:sz w:val="20"/>
        </w:rPr>
        <w:t>business</w:t>
      </w:r>
      <w:r>
        <w:rPr>
          <w:spacing w:val="-4"/>
          <w:sz w:val="20"/>
        </w:rPr>
        <w:t xml:space="preserve"> </w:t>
      </w:r>
      <w:r>
        <w:rPr>
          <w:sz w:val="20"/>
        </w:rPr>
        <w:t>requirement.</w:t>
      </w:r>
      <w:r>
        <w:rPr>
          <w:spacing w:val="-4"/>
          <w:sz w:val="20"/>
        </w:rPr>
        <w:t xml:space="preserve"> </w:t>
      </w:r>
      <w:r>
        <w:rPr>
          <w:sz w:val="20"/>
        </w:rPr>
        <w:t>Example:</w:t>
      </w:r>
      <w:r>
        <w:rPr>
          <w:spacing w:val="-4"/>
          <w:sz w:val="20"/>
        </w:rPr>
        <w:t xml:space="preserve"> </w:t>
      </w:r>
      <w:r>
        <w:rPr>
          <w:sz w:val="20"/>
        </w:rPr>
        <w:t xml:space="preserve">If there are no BOE (export) related transactions, still you need to supply the BOE </w:t>
      </w:r>
      <w:r>
        <w:rPr>
          <w:spacing w:val="-2"/>
          <w:sz w:val="20"/>
        </w:rPr>
        <w:t>account.</w:t>
      </w:r>
    </w:p>
    <w:p w14:paraId="5B119A07" w14:textId="77777777" w:rsidR="00F407DA" w:rsidRDefault="00000000">
      <w:pPr>
        <w:pStyle w:val="ListParagraph"/>
        <w:numPr>
          <w:ilvl w:val="0"/>
          <w:numId w:val="61"/>
        </w:numPr>
        <w:tabs>
          <w:tab w:val="left" w:pos="1079"/>
        </w:tabs>
        <w:ind w:right="684"/>
        <w:rPr>
          <w:sz w:val="20"/>
        </w:rPr>
      </w:pPr>
      <w:r>
        <w:rPr>
          <w:sz w:val="20"/>
        </w:rPr>
        <w:t>Financial</w:t>
      </w:r>
      <w:r>
        <w:rPr>
          <w:spacing w:val="-3"/>
          <w:sz w:val="20"/>
        </w:rPr>
        <w:t xml:space="preserve"> </w:t>
      </w:r>
      <w:r>
        <w:rPr>
          <w:sz w:val="20"/>
        </w:rPr>
        <w:t>Year</w:t>
      </w:r>
      <w:r>
        <w:rPr>
          <w:spacing w:val="-3"/>
          <w:sz w:val="20"/>
        </w:rPr>
        <w:t xml:space="preserve"> </w:t>
      </w:r>
      <w:r>
        <w:rPr>
          <w:sz w:val="20"/>
        </w:rPr>
        <w:t>can</w:t>
      </w:r>
      <w:r>
        <w:rPr>
          <w:spacing w:val="-3"/>
          <w:sz w:val="20"/>
        </w:rPr>
        <w:t xml:space="preserve"> </w:t>
      </w:r>
      <w:r>
        <w:rPr>
          <w:sz w:val="20"/>
        </w:rPr>
        <w:t>be</w:t>
      </w:r>
      <w:r>
        <w:rPr>
          <w:spacing w:val="-3"/>
          <w:sz w:val="20"/>
        </w:rPr>
        <w:t xml:space="preserve"> </w:t>
      </w:r>
      <w:r>
        <w:rPr>
          <w:sz w:val="20"/>
        </w:rPr>
        <w:t>setup</w:t>
      </w:r>
      <w:r>
        <w:rPr>
          <w:spacing w:val="-4"/>
          <w:sz w:val="20"/>
        </w:rPr>
        <w:t xml:space="preserve"> </w:t>
      </w:r>
      <w:r>
        <w:rPr>
          <w:sz w:val="20"/>
        </w:rPr>
        <w:t>by</w:t>
      </w:r>
      <w:r>
        <w:rPr>
          <w:spacing w:val="-4"/>
          <w:sz w:val="20"/>
        </w:rPr>
        <w:t xml:space="preserve"> </w:t>
      </w:r>
      <w:r>
        <w:rPr>
          <w:sz w:val="20"/>
        </w:rPr>
        <w:t>clicking</w:t>
      </w:r>
      <w:r>
        <w:rPr>
          <w:spacing w:val="-4"/>
          <w:sz w:val="20"/>
        </w:rPr>
        <w:t xml:space="preserve"> </w:t>
      </w:r>
      <w:r>
        <w:rPr>
          <w:sz w:val="20"/>
        </w:rPr>
        <w:t>the</w:t>
      </w:r>
      <w:r>
        <w:rPr>
          <w:spacing w:val="-3"/>
          <w:sz w:val="20"/>
        </w:rPr>
        <w:t xml:space="preserve"> </w:t>
      </w:r>
      <w:r>
        <w:rPr>
          <w:sz w:val="20"/>
        </w:rPr>
        <w:t>Calendar</w:t>
      </w:r>
      <w:r>
        <w:rPr>
          <w:spacing w:val="-3"/>
          <w:sz w:val="20"/>
        </w:rPr>
        <w:t xml:space="preserve"> </w:t>
      </w:r>
      <w:r>
        <w:rPr>
          <w:sz w:val="20"/>
        </w:rPr>
        <w:t>button,</w:t>
      </w:r>
      <w:r>
        <w:rPr>
          <w:spacing w:val="-3"/>
          <w:sz w:val="20"/>
        </w:rPr>
        <w:t xml:space="preserve"> </w:t>
      </w:r>
      <w:r>
        <w:rPr>
          <w:sz w:val="20"/>
        </w:rPr>
        <w:t>fill</w:t>
      </w:r>
      <w:r>
        <w:rPr>
          <w:spacing w:val="-3"/>
          <w:sz w:val="20"/>
        </w:rPr>
        <w:t xml:space="preserve"> </w:t>
      </w:r>
      <w:r>
        <w:rPr>
          <w:sz w:val="20"/>
        </w:rPr>
        <w:t>the</w:t>
      </w:r>
      <w:r>
        <w:rPr>
          <w:spacing w:val="-3"/>
          <w:sz w:val="20"/>
        </w:rPr>
        <w:t xml:space="preserve"> </w:t>
      </w:r>
      <w:r>
        <w:rPr>
          <w:sz w:val="20"/>
        </w:rPr>
        <w:t>Fin</w:t>
      </w:r>
      <w:r>
        <w:rPr>
          <w:spacing w:val="-3"/>
          <w:sz w:val="20"/>
        </w:rPr>
        <w:t xml:space="preserve"> </w:t>
      </w:r>
      <w:r>
        <w:rPr>
          <w:sz w:val="20"/>
        </w:rPr>
        <w:t>Year</w:t>
      </w:r>
      <w:r>
        <w:rPr>
          <w:spacing w:val="-3"/>
          <w:sz w:val="20"/>
        </w:rPr>
        <w:t xml:space="preserve"> </w:t>
      </w:r>
      <w:r>
        <w:rPr>
          <w:sz w:val="20"/>
        </w:rPr>
        <w:t>that will compute the Actual Tax Calendar.</w:t>
      </w:r>
    </w:p>
    <w:p w14:paraId="4D4EED83" w14:textId="77777777" w:rsidR="00F407DA" w:rsidRDefault="00000000">
      <w:pPr>
        <w:pStyle w:val="ListParagraph"/>
        <w:numPr>
          <w:ilvl w:val="0"/>
          <w:numId w:val="61"/>
        </w:numPr>
        <w:tabs>
          <w:tab w:val="left" w:pos="1079"/>
        </w:tabs>
        <w:ind w:right="878"/>
        <w:rPr>
          <w:sz w:val="20"/>
        </w:rPr>
      </w:pPr>
      <w:r>
        <w:rPr>
          <w:sz w:val="20"/>
        </w:rPr>
        <w:t>Fill</w:t>
      </w:r>
      <w:r>
        <w:rPr>
          <w:spacing w:val="-4"/>
          <w:sz w:val="20"/>
        </w:rPr>
        <w:t xml:space="preserve"> </w:t>
      </w:r>
      <w:r>
        <w:rPr>
          <w:sz w:val="20"/>
        </w:rPr>
        <w:t>the</w:t>
      </w:r>
      <w:r>
        <w:rPr>
          <w:spacing w:val="-4"/>
          <w:sz w:val="20"/>
        </w:rPr>
        <w:t xml:space="preserve"> </w:t>
      </w:r>
      <w:r>
        <w:rPr>
          <w:sz w:val="20"/>
        </w:rPr>
        <w:t>Excise</w:t>
      </w:r>
      <w:r>
        <w:rPr>
          <w:spacing w:val="-4"/>
          <w:sz w:val="20"/>
        </w:rPr>
        <w:t xml:space="preserve"> </w:t>
      </w:r>
      <w:r>
        <w:rPr>
          <w:sz w:val="20"/>
        </w:rPr>
        <w:t>Invoice</w:t>
      </w:r>
      <w:r>
        <w:rPr>
          <w:spacing w:val="-4"/>
          <w:sz w:val="20"/>
        </w:rPr>
        <w:t xml:space="preserve"> </w:t>
      </w:r>
      <w:r>
        <w:rPr>
          <w:sz w:val="20"/>
        </w:rPr>
        <w:t>Number</w:t>
      </w:r>
      <w:r>
        <w:rPr>
          <w:spacing w:val="-4"/>
          <w:sz w:val="20"/>
        </w:rPr>
        <w:t xml:space="preserve"> </w:t>
      </w:r>
      <w:r>
        <w:rPr>
          <w:sz w:val="20"/>
        </w:rPr>
        <w:t>if</w:t>
      </w:r>
      <w:r>
        <w:rPr>
          <w:spacing w:val="-4"/>
          <w:sz w:val="20"/>
        </w:rPr>
        <w:t xml:space="preserve"> </w:t>
      </w:r>
      <w:r>
        <w:rPr>
          <w:sz w:val="20"/>
        </w:rPr>
        <w:t>you</w:t>
      </w:r>
      <w:r>
        <w:rPr>
          <w:spacing w:val="-4"/>
          <w:sz w:val="20"/>
        </w:rPr>
        <w:t xml:space="preserve"> </w:t>
      </w:r>
      <w:r>
        <w:rPr>
          <w:sz w:val="20"/>
        </w:rPr>
        <w:t>require</w:t>
      </w:r>
      <w:r>
        <w:rPr>
          <w:spacing w:val="-4"/>
          <w:sz w:val="20"/>
        </w:rPr>
        <w:t xml:space="preserve"> </w:t>
      </w:r>
      <w:r>
        <w:rPr>
          <w:sz w:val="20"/>
        </w:rPr>
        <w:t>generating</w:t>
      </w:r>
      <w:r>
        <w:rPr>
          <w:spacing w:val="-5"/>
          <w:sz w:val="20"/>
        </w:rPr>
        <w:t xml:space="preserve"> </w:t>
      </w:r>
      <w:r>
        <w:rPr>
          <w:sz w:val="20"/>
        </w:rPr>
        <w:t>the</w:t>
      </w:r>
      <w:r>
        <w:rPr>
          <w:spacing w:val="-4"/>
          <w:sz w:val="20"/>
        </w:rPr>
        <w:t xml:space="preserve"> </w:t>
      </w:r>
      <w:r>
        <w:rPr>
          <w:sz w:val="20"/>
        </w:rPr>
        <w:t>predefined</w:t>
      </w:r>
      <w:r>
        <w:rPr>
          <w:spacing w:val="-5"/>
          <w:sz w:val="20"/>
        </w:rPr>
        <w:t xml:space="preserve"> </w:t>
      </w:r>
      <w:r>
        <w:rPr>
          <w:sz w:val="20"/>
        </w:rPr>
        <w:t>Excise Invoice Numbers depending upon the document.</w:t>
      </w:r>
    </w:p>
    <w:p w14:paraId="67FA94CD" w14:textId="77777777" w:rsidR="00F407DA" w:rsidRDefault="00000000">
      <w:pPr>
        <w:pStyle w:val="ListParagraph"/>
        <w:numPr>
          <w:ilvl w:val="0"/>
          <w:numId w:val="61"/>
        </w:numPr>
        <w:tabs>
          <w:tab w:val="left" w:pos="1079"/>
        </w:tabs>
        <w:ind w:right="392"/>
        <w:rPr>
          <w:sz w:val="20"/>
        </w:rPr>
      </w:pPr>
      <w:r>
        <w:rPr>
          <w:sz w:val="20"/>
        </w:rPr>
        <w:t>Trading</w:t>
      </w:r>
      <w:r>
        <w:rPr>
          <w:spacing w:val="-4"/>
          <w:sz w:val="20"/>
        </w:rPr>
        <w:t xml:space="preserve"> </w:t>
      </w:r>
      <w:r>
        <w:rPr>
          <w:sz w:val="20"/>
        </w:rPr>
        <w:t>Info</w:t>
      </w:r>
      <w:r>
        <w:rPr>
          <w:spacing w:val="-4"/>
          <w:sz w:val="20"/>
        </w:rPr>
        <w:t xml:space="preserve"> </w:t>
      </w:r>
      <w:r>
        <w:rPr>
          <w:sz w:val="20"/>
        </w:rPr>
        <w:t>Tab</w:t>
      </w:r>
      <w:r>
        <w:rPr>
          <w:spacing w:val="-4"/>
          <w:sz w:val="20"/>
        </w:rPr>
        <w:t xml:space="preserve"> </w:t>
      </w:r>
      <w:r>
        <w:rPr>
          <w:sz w:val="20"/>
        </w:rPr>
        <w:t>is</w:t>
      </w:r>
      <w:r>
        <w:rPr>
          <w:spacing w:val="-4"/>
          <w:sz w:val="20"/>
        </w:rPr>
        <w:t xml:space="preserve"> </w:t>
      </w:r>
      <w:r>
        <w:rPr>
          <w:sz w:val="20"/>
        </w:rPr>
        <w:t>automatically</w:t>
      </w:r>
      <w:r>
        <w:rPr>
          <w:spacing w:val="-4"/>
          <w:sz w:val="20"/>
        </w:rPr>
        <w:t xml:space="preserve"> </w:t>
      </w:r>
      <w:r>
        <w:rPr>
          <w:sz w:val="20"/>
        </w:rPr>
        <w:t>grayed</w:t>
      </w:r>
      <w:r>
        <w:rPr>
          <w:spacing w:val="-4"/>
          <w:sz w:val="20"/>
        </w:rPr>
        <w:t xml:space="preserve"> </w:t>
      </w:r>
      <w:r>
        <w:rPr>
          <w:sz w:val="20"/>
        </w:rPr>
        <w:t>out</w:t>
      </w:r>
      <w:r>
        <w:rPr>
          <w:spacing w:val="-4"/>
          <w:sz w:val="20"/>
        </w:rPr>
        <w:t xml:space="preserve"> </w:t>
      </w:r>
      <w:r>
        <w:rPr>
          <w:sz w:val="20"/>
        </w:rPr>
        <w:t>since</w:t>
      </w:r>
      <w:r>
        <w:rPr>
          <w:spacing w:val="-3"/>
          <w:sz w:val="20"/>
        </w:rPr>
        <w:t xml:space="preserve"> </w:t>
      </w:r>
      <w:r>
        <w:rPr>
          <w:sz w:val="20"/>
        </w:rPr>
        <w:t>the</w:t>
      </w:r>
      <w:r>
        <w:rPr>
          <w:spacing w:val="-3"/>
          <w:sz w:val="20"/>
        </w:rPr>
        <w:t xml:space="preserve"> </w:t>
      </w:r>
      <w:r>
        <w:rPr>
          <w:sz w:val="20"/>
        </w:rPr>
        <w:t>Organization</w:t>
      </w:r>
      <w:r>
        <w:rPr>
          <w:spacing w:val="-3"/>
          <w:sz w:val="20"/>
        </w:rPr>
        <w:t xml:space="preserve"> </w:t>
      </w:r>
      <w:r>
        <w:rPr>
          <w:sz w:val="20"/>
        </w:rPr>
        <w:t>is</w:t>
      </w:r>
      <w:r>
        <w:rPr>
          <w:spacing w:val="-4"/>
          <w:sz w:val="20"/>
        </w:rPr>
        <w:t xml:space="preserve"> </w:t>
      </w:r>
      <w:r>
        <w:rPr>
          <w:sz w:val="20"/>
        </w:rPr>
        <w:t>falling</w:t>
      </w:r>
      <w:r>
        <w:rPr>
          <w:spacing w:val="-4"/>
          <w:sz w:val="20"/>
        </w:rPr>
        <w:t xml:space="preserve"> </w:t>
      </w:r>
      <w:r>
        <w:rPr>
          <w:sz w:val="20"/>
        </w:rPr>
        <w:t>under the Manufacturing Organization.</w:t>
      </w:r>
    </w:p>
    <w:p w14:paraId="132B70FD" w14:textId="77777777" w:rsidR="00F407DA" w:rsidRDefault="00000000">
      <w:pPr>
        <w:pStyle w:val="ListParagraph"/>
        <w:numPr>
          <w:ilvl w:val="0"/>
          <w:numId w:val="61"/>
        </w:numPr>
        <w:tabs>
          <w:tab w:val="left" w:pos="1079"/>
        </w:tabs>
        <w:ind w:right="766"/>
        <w:rPr>
          <w:sz w:val="20"/>
        </w:rPr>
      </w:pPr>
      <w:r>
        <w:rPr>
          <w:sz w:val="20"/>
        </w:rPr>
        <w:t>VAT</w:t>
      </w:r>
      <w:r>
        <w:rPr>
          <w:spacing w:val="-5"/>
          <w:sz w:val="20"/>
        </w:rPr>
        <w:t xml:space="preserve"> </w:t>
      </w:r>
      <w:r>
        <w:rPr>
          <w:sz w:val="20"/>
        </w:rPr>
        <w:t>and</w:t>
      </w:r>
      <w:r>
        <w:rPr>
          <w:spacing w:val="-5"/>
          <w:sz w:val="20"/>
        </w:rPr>
        <w:t xml:space="preserve"> </w:t>
      </w:r>
      <w:r>
        <w:rPr>
          <w:sz w:val="20"/>
        </w:rPr>
        <w:t>Service</w:t>
      </w:r>
      <w:r>
        <w:rPr>
          <w:spacing w:val="-4"/>
          <w:sz w:val="20"/>
        </w:rPr>
        <w:t xml:space="preserve"> </w:t>
      </w:r>
      <w:r>
        <w:rPr>
          <w:sz w:val="20"/>
        </w:rPr>
        <w:t>Tax</w:t>
      </w:r>
      <w:r>
        <w:rPr>
          <w:spacing w:val="-5"/>
          <w:sz w:val="20"/>
        </w:rPr>
        <w:t xml:space="preserve"> </w:t>
      </w:r>
      <w:r>
        <w:rPr>
          <w:sz w:val="20"/>
        </w:rPr>
        <w:t>Regime</w:t>
      </w:r>
      <w:r>
        <w:rPr>
          <w:spacing w:val="-4"/>
          <w:sz w:val="20"/>
        </w:rPr>
        <w:t xml:space="preserve"> </w:t>
      </w:r>
      <w:r>
        <w:rPr>
          <w:sz w:val="20"/>
        </w:rPr>
        <w:t>needs</w:t>
      </w:r>
      <w:r>
        <w:rPr>
          <w:spacing w:val="-5"/>
          <w:sz w:val="20"/>
        </w:rPr>
        <w:t xml:space="preserve"> </w:t>
      </w:r>
      <w:r>
        <w:rPr>
          <w:sz w:val="20"/>
        </w:rPr>
        <w:t>to</w:t>
      </w:r>
      <w:r>
        <w:rPr>
          <w:spacing w:val="-5"/>
          <w:sz w:val="20"/>
        </w:rPr>
        <w:t xml:space="preserve"> </w:t>
      </w:r>
      <w:r>
        <w:rPr>
          <w:sz w:val="20"/>
        </w:rPr>
        <w:t>be</w:t>
      </w:r>
      <w:r>
        <w:rPr>
          <w:spacing w:val="-4"/>
          <w:sz w:val="20"/>
        </w:rPr>
        <w:t xml:space="preserve"> </w:t>
      </w:r>
      <w:r>
        <w:rPr>
          <w:sz w:val="20"/>
        </w:rPr>
        <w:t>setup</w:t>
      </w:r>
      <w:r>
        <w:rPr>
          <w:spacing w:val="-5"/>
          <w:sz w:val="20"/>
        </w:rPr>
        <w:t xml:space="preserve"> </w:t>
      </w:r>
      <w:r>
        <w:rPr>
          <w:sz w:val="20"/>
        </w:rPr>
        <w:t>with</w:t>
      </w:r>
      <w:r>
        <w:rPr>
          <w:spacing w:val="-4"/>
          <w:sz w:val="20"/>
        </w:rPr>
        <w:t xml:space="preserve"> </w:t>
      </w:r>
      <w:r>
        <w:rPr>
          <w:sz w:val="20"/>
        </w:rPr>
        <w:t>appropriate</w:t>
      </w:r>
      <w:r>
        <w:rPr>
          <w:spacing w:val="-4"/>
          <w:sz w:val="20"/>
        </w:rPr>
        <w:t xml:space="preserve"> </w:t>
      </w:r>
      <w:r>
        <w:rPr>
          <w:sz w:val="20"/>
        </w:rPr>
        <w:t>Organizations assigned to the regimes.</w:t>
      </w:r>
    </w:p>
    <w:p w14:paraId="049A5EB3" w14:textId="77777777" w:rsidR="00F407DA" w:rsidRDefault="00000000">
      <w:pPr>
        <w:pStyle w:val="Heading6"/>
        <w:spacing w:before="240"/>
        <w:ind w:left="720"/>
      </w:pPr>
      <w:r>
        <w:t>Item</w:t>
      </w:r>
      <w:r>
        <w:rPr>
          <w:spacing w:val="-4"/>
        </w:rPr>
        <w:t xml:space="preserve"> </w:t>
      </w:r>
      <w:r>
        <w:rPr>
          <w:spacing w:val="-2"/>
        </w:rPr>
        <w:t>Setup</w:t>
      </w:r>
    </w:p>
    <w:p w14:paraId="312FA2C3" w14:textId="77777777" w:rsidR="00F407DA" w:rsidRDefault="00000000">
      <w:pPr>
        <w:pStyle w:val="ListParagraph"/>
        <w:numPr>
          <w:ilvl w:val="0"/>
          <w:numId w:val="60"/>
        </w:numPr>
        <w:tabs>
          <w:tab w:val="left" w:pos="1079"/>
        </w:tabs>
        <w:spacing w:before="120"/>
        <w:ind w:hanging="359"/>
        <w:rPr>
          <w:sz w:val="20"/>
        </w:rPr>
      </w:pPr>
      <w:r>
        <w:rPr>
          <w:sz w:val="20"/>
        </w:rPr>
        <w:t>Excise</w:t>
      </w:r>
      <w:r>
        <w:rPr>
          <w:spacing w:val="-2"/>
          <w:sz w:val="20"/>
        </w:rPr>
        <w:t xml:space="preserve"> </w:t>
      </w:r>
      <w:r>
        <w:rPr>
          <w:sz w:val="20"/>
        </w:rPr>
        <w:t>Flag</w:t>
      </w:r>
      <w:r>
        <w:rPr>
          <w:spacing w:val="-2"/>
          <w:sz w:val="20"/>
        </w:rPr>
        <w:t xml:space="preserve"> </w:t>
      </w:r>
      <w:r>
        <w:rPr>
          <w:sz w:val="20"/>
        </w:rPr>
        <w:t>=</w:t>
      </w:r>
      <w:r>
        <w:rPr>
          <w:spacing w:val="-1"/>
          <w:sz w:val="20"/>
        </w:rPr>
        <w:t xml:space="preserve"> </w:t>
      </w:r>
      <w:r>
        <w:rPr>
          <w:sz w:val="20"/>
        </w:rPr>
        <w:t>Y</w:t>
      </w:r>
      <w:r>
        <w:rPr>
          <w:spacing w:val="-2"/>
          <w:sz w:val="20"/>
        </w:rPr>
        <w:t xml:space="preserve"> </w:t>
      </w:r>
      <w:r>
        <w:rPr>
          <w:sz w:val="20"/>
        </w:rPr>
        <w:t>if</w:t>
      </w:r>
      <w:r>
        <w:rPr>
          <w:spacing w:val="-1"/>
          <w:sz w:val="20"/>
        </w:rPr>
        <w:t xml:space="preserve"> </w:t>
      </w:r>
      <w:r>
        <w:rPr>
          <w:sz w:val="20"/>
        </w:rPr>
        <w:t>the</w:t>
      </w:r>
      <w:r>
        <w:rPr>
          <w:spacing w:val="-2"/>
          <w:sz w:val="20"/>
        </w:rPr>
        <w:t xml:space="preserve"> </w:t>
      </w:r>
      <w:r>
        <w:rPr>
          <w:sz w:val="20"/>
        </w:rPr>
        <w:t>item</w:t>
      </w:r>
      <w:r>
        <w:rPr>
          <w:spacing w:val="-2"/>
          <w:sz w:val="20"/>
        </w:rPr>
        <w:t xml:space="preserve"> </w:t>
      </w:r>
      <w:r>
        <w:rPr>
          <w:sz w:val="20"/>
        </w:rPr>
        <w:t>is</w:t>
      </w:r>
      <w:r>
        <w:rPr>
          <w:spacing w:val="-2"/>
          <w:sz w:val="20"/>
        </w:rPr>
        <w:t xml:space="preserve"> </w:t>
      </w:r>
      <w:r>
        <w:rPr>
          <w:sz w:val="20"/>
        </w:rPr>
        <w:t>falling</w:t>
      </w:r>
      <w:r>
        <w:rPr>
          <w:spacing w:val="-2"/>
          <w:sz w:val="20"/>
        </w:rPr>
        <w:t xml:space="preserve"> </w:t>
      </w:r>
      <w:r>
        <w:rPr>
          <w:sz w:val="20"/>
        </w:rPr>
        <w:t>under</w:t>
      </w:r>
      <w:r>
        <w:rPr>
          <w:spacing w:val="-1"/>
          <w:sz w:val="20"/>
        </w:rPr>
        <w:t xml:space="preserve"> </w:t>
      </w:r>
      <w:r>
        <w:rPr>
          <w:sz w:val="20"/>
        </w:rPr>
        <w:t>excisable</w:t>
      </w:r>
      <w:r>
        <w:rPr>
          <w:spacing w:val="-1"/>
          <w:sz w:val="20"/>
        </w:rPr>
        <w:t xml:space="preserve"> </w:t>
      </w:r>
      <w:r>
        <w:rPr>
          <w:spacing w:val="-2"/>
          <w:sz w:val="20"/>
        </w:rPr>
        <w:t>goods.</w:t>
      </w:r>
    </w:p>
    <w:p w14:paraId="0B83F35A" w14:textId="77777777" w:rsidR="00F407DA" w:rsidRDefault="00000000">
      <w:pPr>
        <w:pStyle w:val="ListParagraph"/>
        <w:numPr>
          <w:ilvl w:val="0"/>
          <w:numId w:val="60"/>
        </w:numPr>
        <w:tabs>
          <w:tab w:val="left" w:pos="1079"/>
        </w:tabs>
        <w:ind w:hanging="359"/>
        <w:rPr>
          <w:sz w:val="20"/>
        </w:rPr>
      </w:pPr>
      <w:proofErr w:type="spellStart"/>
      <w:r>
        <w:rPr>
          <w:sz w:val="20"/>
        </w:rPr>
        <w:t>Modvat</w:t>
      </w:r>
      <w:proofErr w:type="spellEnd"/>
      <w:r>
        <w:rPr>
          <w:spacing w:val="-5"/>
          <w:sz w:val="20"/>
        </w:rPr>
        <w:t xml:space="preserve"> </w:t>
      </w:r>
      <w:r>
        <w:rPr>
          <w:sz w:val="20"/>
        </w:rPr>
        <w:t>Flag</w:t>
      </w:r>
      <w:r>
        <w:rPr>
          <w:spacing w:val="-3"/>
          <w:sz w:val="20"/>
        </w:rPr>
        <w:t xml:space="preserve"> </w:t>
      </w:r>
      <w:r>
        <w:rPr>
          <w:sz w:val="20"/>
        </w:rPr>
        <w:t>=</w:t>
      </w:r>
      <w:r>
        <w:rPr>
          <w:spacing w:val="-2"/>
          <w:sz w:val="20"/>
        </w:rPr>
        <w:t xml:space="preserve"> </w:t>
      </w:r>
      <w:r>
        <w:rPr>
          <w:sz w:val="20"/>
        </w:rPr>
        <w:t>Y</w:t>
      </w:r>
      <w:r>
        <w:rPr>
          <w:spacing w:val="-3"/>
          <w:sz w:val="20"/>
        </w:rPr>
        <w:t xml:space="preserve"> </w:t>
      </w:r>
      <w:r>
        <w:rPr>
          <w:sz w:val="20"/>
        </w:rPr>
        <w:t>if</w:t>
      </w:r>
      <w:r>
        <w:rPr>
          <w:spacing w:val="-2"/>
          <w:sz w:val="20"/>
        </w:rPr>
        <w:t xml:space="preserve"> </w:t>
      </w:r>
      <w:r>
        <w:rPr>
          <w:sz w:val="20"/>
        </w:rPr>
        <w:t>the</w:t>
      </w:r>
      <w:r>
        <w:rPr>
          <w:spacing w:val="-2"/>
          <w:sz w:val="20"/>
        </w:rPr>
        <w:t xml:space="preserve"> </w:t>
      </w:r>
      <w:r>
        <w:rPr>
          <w:sz w:val="20"/>
        </w:rPr>
        <w:t>CENVAT</w:t>
      </w:r>
      <w:r>
        <w:rPr>
          <w:spacing w:val="-2"/>
          <w:sz w:val="20"/>
        </w:rPr>
        <w:t xml:space="preserve"> </w:t>
      </w:r>
      <w:r>
        <w:rPr>
          <w:sz w:val="20"/>
        </w:rPr>
        <w:t>credit</w:t>
      </w:r>
      <w:r>
        <w:rPr>
          <w:spacing w:val="-3"/>
          <w:sz w:val="20"/>
        </w:rPr>
        <w:t xml:space="preserve"> </w:t>
      </w:r>
      <w:r>
        <w:rPr>
          <w:sz w:val="20"/>
        </w:rPr>
        <w:t>on</w:t>
      </w:r>
      <w:r>
        <w:rPr>
          <w:spacing w:val="-2"/>
          <w:sz w:val="20"/>
        </w:rPr>
        <w:t xml:space="preserve"> </w:t>
      </w:r>
      <w:r>
        <w:rPr>
          <w:sz w:val="20"/>
        </w:rPr>
        <w:t>this</w:t>
      </w:r>
      <w:r>
        <w:rPr>
          <w:spacing w:val="-3"/>
          <w:sz w:val="20"/>
        </w:rPr>
        <w:t xml:space="preserve"> </w:t>
      </w:r>
      <w:r>
        <w:rPr>
          <w:sz w:val="20"/>
        </w:rPr>
        <w:t>item</w:t>
      </w:r>
      <w:r>
        <w:rPr>
          <w:spacing w:val="-3"/>
          <w:sz w:val="20"/>
        </w:rPr>
        <w:t xml:space="preserve"> </w:t>
      </w:r>
      <w:r>
        <w:rPr>
          <w:sz w:val="20"/>
        </w:rPr>
        <w:t>can</w:t>
      </w:r>
      <w:r>
        <w:rPr>
          <w:spacing w:val="-2"/>
          <w:sz w:val="20"/>
        </w:rPr>
        <w:t xml:space="preserve"> </w:t>
      </w:r>
      <w:r>
        <w:rPr>
          <w:sz w:val="20"/>
        </w:rPr>
        <w:t>be</w:t>
      </w:r>
      <w:r>
        <w:rPr>
          <w:spacing w:val="-1"/>
          <w:sz w:val="20"/>
        </w:rPr>
        <w:t xml:space="preserve"> </w:t>
      </w:r>
      <w:r>
        <w:rPr>
          <w:spacing w:val="-2"/>
          <w:sz w:val="20"/>
        </w:rPr>
        <w:t>taken</w:t>
      </w:r>
    </w:p>
    <w:p w14:paraId="601B755F" w14:textId="77777777" w:rsidR="00F407DA" w:rsidRDefault="00000000">
      <w:pPr>
        <w:pStyle w:val="ListParagraph"/>
        <w:numPr>
          <w:ilvl w:val="0"/>
          <w:numId w:val="60"/>
        </w:numPr>
        <w:tabs>
          <w:tab w:val="left" w:pos="1079"/>
        </w:tabs>
        <w:ind w:hanging="359"/>
        <w:rPr>
          <w:sz w:val="20"/>
        </w:rPr>
      </w:pPr>
      <w:r>
        <w:rPr>
          <w:sz w:val="20"/>
        </w:rPr>
        <w:t>Item</w:t>
      </w:r>
      <w:r>
        <w:rPr>
          <w:spacing w:val="-3"/>
          <w:sz w:val="20"/>
        </w:rPr>
        <w:t xml:space="preserve"> </w:t>
      </w:r>
      <w:r>
        <w:rPr>
          <w:sz w:val="20"/>
        </w:rPr>
        <w:t>class</w:t>
      </w:r>
      <w:r>
        <w:rPr>
          <w:spacing w:val="-3"/>
          <w:sz w:val="20"/>
        </w:rPr>
        <w:t xml:space="preserve"> </w:t>
      </w:r>
      <w:r>
        <w:rPr>
          <w:sz w:val="20"/>
        </w:rPr>
        <w:t>=</w:t>
      </w:r>
      <w:r>
        <w:rPr>
          <w:spacing w:val="-2"/>
          <w:sz w:val="20"/>
        </w:rPr>
        <w:t xml:space="preserve"> </w:t>
      </w:r>
      <w:r>
        <w:rPr>
          <w:sz w:val="20"/>
        </w:rPr>
        <w:t>RMIN</w:t>
      </w:r>
      <w:r>
        <w:rPr>
          <w:spacing w:val="-2"/>
          <w:sz w:val="20"/>
        </w:rPr>
        <w:t xml:space="preserve"> </w:t>
      </w:r>
      <w:r>
        <w:rPr>
          <w:sz w:val="20"/>
        </w:rPr>
        <w:t>/</w:t>
      </w:r>
      <w:r>
        <w:rPr>
          <w:spacing w:val="-3"/>
          <w:sz w:val="20"/>
        </w:rPr>
        <w:t xml:space="preserve"> </w:t>
      </w:r>
      <w:r>
        <w:rPr>
          <w:sz w:val="20"/>
        </w:rPr>
        <w:t>CGIN</w:t>
      </w:r>
      <w:r>
        <w:rPr>
          <w:spacing w:val="-3"/>
          <w:sz w:val="20"/>
        </w:rPr>
        <w:t xml:space="preserve"> </w:t>
      </w:r>
      <w:r>
        <w:rPr>
          <w:sz w:val="20"/>
        </w:rPr>
        <w:t>depending</w:t>
      </w:r>
      <w:r>
        <w:rPr>
          <w:spacing w:val="-3"/>
          <w:sz w:val="20"/>
        </w:rPr>
        <w:t xml:space="preserve"> </w:t>
      </w:r>
      <w:r>
        <w:rPr>
          <w:sz w:val="20"/>
        </w:rPr>
        <w:t>upon</w:t>
      </w:r>
      <w:r>
        <w:rPr>
          <w:spacing w:val="-1"/>
          <w:sz w:val="20"/>
        </w:rPr>
        <w:t xml:space="preserve"> </w:t>
      </w:r>
      <w:r>
        <w:rPr>
          <w:sz w:val="20"/>
        </w:rPr>
        <w:t>the</w:t>
      </w:r>
      <w:r>
        <w:rPr>
          <w:spacing w:val="-2"/>
          <w:sz w:val="20"/>
        </w:rPr>
        <w:t xml:space="preserve"> </w:t>
      </w:r>
      <w:r>
        <w:rPr>
          <w:sz w:val="20"/>
        </w:rPr>
        <w:t>classification</w:t>
      </w:r>
      <w:r>
        <w:rPr>
          <w:spacing w:val="-2"/>
          <w:sz w:val="20"/>
        </w:rPr>
        <w:t xml:space="preserve"> </w:t>
      </w:r>
      <w:r>
        <w:rPr>
          <w:sz w:val="20"/>
        </w:rPr>
        <w:t>of</w:t>
      </w:r>
      <w:r>
        <w:rPr>
          <w:spacing w:val="-2"/>
          <w:sz w:val="20"/>
        </w:rPr>
        <w:t xml:space="preserve"> </w:t>
      </w:r>
      <w:r>
        <w:rPr>
          <w:sz w:val="20"/>
        </w:rPr>
        <w:t>the</w:t>
      </w:r>
      <w:r>
        <w:rPr>
          <w:spacing w:val="-1"/>
          <w:sz w:val="20"/>
        </w:rPr>
        <w:t xml:space="preserve"> </w:t>
      </w:r>
      <w:r>
        <w:rPr>
          <w:spacing w:val="-2"/>
          <w:sz w:val="20"/>
        </w:rPr>
        <w:t>item.</w:t>
      </w:r>
    </w:p>
    <w:p w14:paraId="1872A7C3" w14:textId="77777777" w:rsidR="00F407DA" w:rsidRDefault="00000000">
      <w:pPr>
        <w:pStyle w:val="ListParagraph"/>
        <w:numPr>
          <w:ilvl w:val="0"/>
          <w:numId w:val="60"/>
        </w:numPr>
        <w:tabs>
          <w:tab w:val="left" w:pos="1079"/>
        </w:tabs>
        <w:ind w:right="414"/>
        <w:rPr>
          <w:sz w:val="20"/>
        </w:rPr>
      </w:pPr>
      <w:r>
        <w:rPr>
          <w:sz w:val="20"/>
        </w:rPr>
        <w:t>Trading</w:t>
      </w:r>
      <w:r>
        <w:rPr>
          <w:spacing w:val="-1"/>
          <w:sz w:val="20"/>
        </w:rPr>
        <w:t xml:space="preserve"> </w:t>
      </w:r>
      <w:r>
        <w:rPr>
          <w:sz w:val="20"/>
        </w:rPr>
        <w:t>flag</w:t>
      </w:r>
      <w:r>
        <w:rPr>
          <w:spacing w:val="-1"/>
          <w:sz w:val="20"/>
        </w:rPr>
        <w:t xml:space="preserve"> </w:t>
      </w:r>
      <w:r>
        <w:rPr>
          <w:sz w:val="20"/>
        </w:rPr>
        <w:t>= N</w:t>
      </w:r>
      <w:r>
        <w:rPr>
          <w:spacing w:val="-1"/>
          <w:sz w:val="20"/>
        </w:rPr>
        <w:t xml:space="preserve"> </w:t>
      </w:r>
      <w:r>
        <w:rPr>
          <w:sz w:val="20"/>
        </w:rPr>
        <w:t>this</w:t>
      </w:r>
      <w:r>
        <w:rPr>
          <w:spacing w:val="-1"/>
          <w:sz w:val="20"/>
        </w:rPr>
        <w:t xml:space="preserve"> </w:t>
      </w:r>
      <w:r>
        <w:rPr>
          <w:sz w:val="20"/>
        </w:rPr>
        <w:t>flag</w:t>
      </w:r>
      <w:r>
        <w:rPr>
          <w:spacing w:val="-1"/>
          <w:sz w:val="20"/>
        </w:rPr>
        <w:t xml:space="preserve"> </w:t>
      </w:r>
      <w:r>
        <w:rPr>
          <w:sz w:val="20"/>
        </w:rPr>
        <w:t>will identify</w:t>
      </w:r>
      <w:r>
        <w:rPr>
          <w:spacing w:val="-1"/>
          <w:sz w:val="20"/>
        </w:rPr>
        <w:t xml:space="preserve"> </w:t>
      </w:r>
      <w:r>
        <w:rPr>
          <w:sz w:val="20"/>
        </w:rPr>
        <w:t>whether the item</w:t>
      </w:r>
      <w:r>
        <w:rPr>
          <w:spacing w:val="-1"/>
          <w:sz w:val="20"/>
        </w:rPr>
        <w:t xml:space="preserve"> </w:t>
      </w:r>
      <w:r>
        <w:rPr>
          <w:sz w:val="20"/>
        </w:rPr>
        <w:t>is</w:t>
      </w:r>
      <w:r>
        <w:rPr>
          <w:spacing w:val="-1"/>
          <w:sz w:val="20"/>
        </w:rPr>
        <w:t xml:space="preserve"> </w:t>
      </w:r>
      <w:r>
        <w:rPr>
          <w:sz w:val="20"/>
        </w:rPr>
        <w:t xml:space="preserve">tradable or </w:t>
      </w:r>
      <w:proofErr w:type="spellStart"/>
      <w:r>
        <w:rPr>
          <w:sz w:val="20"/>
        </w:rPr>
        <w:t>non tradable</w:t>
      </w:r>
      <w:proofErr w:type="spellEnd"/>
      <w:r>
        <w:rPr>
          <w:sz w:val="20"/>
        </w:rPr>
        <w:t>, since the Organization is manufacturing item cannot be trading and Localization does</w:t>
      </w:r>
      <w:r>
        <w:rPr>
          <w:spacing w:val="-5"/>
          <w:sz w:val="20"/>
        </w:rPr>
        <w:t xml:space="preserve"> </w:t>
      </w:r>
      <w:r>
        <w:rPr>
          <w:sz w:val="20"/>
        </w:rPr>
        <w:t>not</w:t>
      </w:r>
      <w:r>
        <w:rPr>
          <w:spacing w:val="-5"/>
          <w:sz w:val="20"/>
        </w:rPr>
        <w:t xml:space="preserve"> </w:t>
      </w:r>
      <w:r>
        <w:rPr>
          <w:sz w:val="20"/>
        </w:rPr>
        <w:t>have</w:t>
      </w:r>
      <w:r>
        <w:rPr>
          <w:spacing w:val="-4"/>
          <w:sz w:val="20"/>
        </w:rPr>
        <w:t xml:space="preserve"> </w:t>
      </w:r>
      <w:r>
        <w:rPr>
          <w:sz w:val="20"/>
        </w:rPr>
        <w:t>the</w:t>
      </w:r>
      <w:r>
        <w:rPr>
          <w:spacing w:val="-4"/>
          <w:sz w:val="20"/>
        </w:rPr>
        <w:t xml:space="preserve"> </w:t>
      </w:r>
      <w:r>
        <w:rPr>
          <w:sz w:val="20"/>
        </w:rPr>
        <w:t>concept</w:t>
      </w:r>
      <w:r>
        <w:rPr>
          <w:spacing w:val="-5"/>
          <w:sz w:val="20"/>
        </w:rPr>
        <w:t xml:space="preserve"> </w:t>
      </w:r>
      <w:r>
        <w:rPr>
          <w:sz w:val="20"/>
        </w:rPr>
        <w:t>of</w:t>
      </w:r>
      <w:r>
        <w:rPr>
          <w:spacing w:val="-4"/>
          <w:sz w:val="20"/>
        </w:rPr>
        <w:t xml:space="preserve"> </w:t>
      </w:r>
      <w:r>
        <w:rPr>
          <w:sz w:val="20"/>
        </w:rPr>
        <w:t>classifying</w:t>
      </w:r>
      <w:r>
        <w:rPr>
          <w:spacing w:val="-5"/>
          <w:sz w:val="20"/>
        </w:rPr>
        <w:t xml:space="preserve"> </w:t>
      </w:r>
      <w:r>
        <w:rPr>
          <w:sz w:val="20"/>
        </w:rPr>
        <w:t>the</w:t>
      </w:r>
      <w:r>
        <w:rPr>
          <w:spacing w:val="-4"/>
          <w:sz w:val="20"/>
        </w:rPr>
        <w:t xml:space="preserve"> </w:t>
      </w:r>
      <w:r>
        <w:rPr>
          <w:sz w:val="20"/>
        </w:rPr>
        <w:t>Organization</w:t>
      </w:r>
      <w:r>
        <w:rPr>
          <w:spacing w:val="-4"/>
          <w:sz w:val="20"/>
        </w:rPr>
        <w:t xml:space="preserve"> </w:t>
      </w:r>
      <w:r>
        <w:rPr>
          <w:sz w:val="20"/>
        </w:rPr>
        <w:t>to</w:t>
      </w:r>
      <w:r>
        <w:rPr>
          <w:spacing w:val="-5"/>
          <w:sz w:val="20"/>
        </w:rPr>
        <w:t xml:space="preserve"> </w:t>
      </w:r>
      <w:r>
        <w:rPr>
          <w:sz w:val="20"/>
        </w:rPr>
        <w:t>become</w:t>
      </w:r>
      <w:r>
        <w:rPr>
          <w:spacing w:val="-4"/>
          <w:sz w:val="20"/>
        </w:rPr>
        <w:t xml:space="preserve"> </w:t>
      </w:r>
      <w:r>
        <w:rPr>
          <w:sz w:val="20"/>
        </w:rPr>
        <w:t>Manufacturing and Trading.</w:t>
      </w:r>
    </w:p>
    <w:p w14:paraId="019AAD0D" w14:textId="77777777" w:rsidR="00F407DA" w:rsidRDefault="00000000">
      <w:pPr>
        <w:pStyle w:val="ListParagraph"/>
        <w:numPr>
          <w:ilvl w:val="0"/>
          <w:numId w:val="60"/>
        </w:numPr>
        <w:tabs>
          <w:tab w:val="left" w:pos="1079"/>
        </w:tabs>
        <w:ind w:hanging="359"/>
        <w:rPr>
          <w:sz w:val="20"/>
        </w:rPr>
      </w:pPr>
      <w:r>
        <w:rPr>
          <w:sz w:val="20"/>
        </w:rPr>
        <w:t>VAT</w:t>
      </w:r>
      <w:r>
        <w:rPr>
          <w:spacing w:val="-5"/>
          <w:sz w:val="20"/>
        </w:rPr>
        <w:t xml:space="preserve"> </w:t>
      </w:r>
      <w:r>
        <w:rPr>
          <w:sz w:val="20"/>
        </w:rPr>
        <w:t>Item</w:t>
      </w:r>
      <w:r>
        <w:rPr>
          <w:spacing w:val="-3"/>
          <w:sz w:val="20"/>
        </w:rPr>
        <w:t xml:space="preserve"> </w:t>
      </w:r>
      <w:r>
        <w:rPr>
          <w:sz w:val="20"/>
        </w:rPr>
        <w:t>classification</w:t>
      </w:r>
      <w:r>
        <w:rPr>
          <w:spacing w:val="-1"/>
          <w:sz w:val="20"/>
        </w:rPr>
        <w:t xml:space="preserve"> </w:t>
      </w:r>
      <w:r>
        <w:rPr>
          <w:sz w:val="20"/>
        </w:rPr>
        <w:t>needs</w:t>
      </w:r>
      <w:r>
        <w:rPr>
          <w:spacing w:val="-3"/>
          <w:sz w:val="20"/>
        </w:rPr>
        <w:t xml:space="preserve"> </w:t>
      </w:r>
      <w:r>
        <w:rPr>
          <w:sz w:val="20"/>
        </w:rPr>
        <w:t>to</w:t>
      </w:r>
      <w:r>
        <w:rPr>
          <w:spacing w:val="-3"/>
          <w:sz w:val="20"/>
        </w:rPr>
        <w:t xml:space="preserve"> </w:t>
      </w:r>
      <w:r>
        <w:rPr>
          <w:sz w:val="20"/>
        </w:rPr>
        <w:t>be</w:t>
      </w:r>
      <w:r>
        <w:rPr>
          <w:spacing w:val="-1"/>
          <w:sz w:val="20"/>
        </w:rPr>
        <w:t xml:space="preserve"> </w:t>
      </w:r>
      <w:r>
        <w:rPr>
          <w:spacing w:val="-2"/>
          <w:sz w:val="20"/>
        </w:rPr>
        <w:t>performed.</w:t>
      </w:r>
    </w:p>
    <w:p w14:paraId="25ED6A98" w14:textId="77777777" w:rsidR="00F407DA" w:rsidRDefault="00000000">
      <w:pPr>
        <w:pStyle w:val="Heading6"/>
        <w:spacing w:before="240"/>
        <w:ind w:left="720"/>
      </w:pPr>
      <w:r>
        <w:t>Sub</w:t>
      </w:r>
      <w:r>
        <w:rPr>
          <w:spacing w:val="-9"/>
        </w:rPr>
        <w:t xml:space="preserve"> </w:t>
      </w:r>
      <w:r>
        <w:t>inventory</w:t>
      </w:r>
      <w:r>
        <w:rPr>
          <w:spacing w:val="-7"/>
        </w:rPr>
        <w:t xml:space="preserve"> </w:t>
      </w:r>
      <w:r>
        <w:t>Locations</w:t>
      </w:r>
      <w:r>
        <w:rPr>
          <w:spacing w:val="-7"/>
        </w:rPr>
        <w:t xml:space="preserve"> </w:t>
      </w:r>
      <w:r>
        <w:rPr>
          <w:spacing w:val="-2"/>
        </w:rPr>
        <w:t>Setup</w:t>
      </w:r>
    </w:p>
    <w:p w14:paraId="201F1CC4" w14:textId="77777777" w:rsidR="00F407DA" w:rsidRDefault="00000000">
      <w:pPr>
        <w:pStyle w:val="ListParagraph"/>
        <w:numPr>
          <w:ilvl w:val="0"/>
          <w:numId w:val="59"/>
        </w:numPr>
        <w:tabs>
          <w:tab w:val="left" w:pos="1079"/>
        </w:tabs>
        <w:spacing w:before="120"/>
        <w:ind w:hanging="359"/>
        <w:jc w:val="left"/>
        <w:rPr>
          <w:sz w:val="20"/>
        </w:rPr>
      </w:pPr>
      <w:r>
        <w:rPr>
          <w:sz w:val="20"/>
        </w:rPr>
        <w:t>Sub</w:t>
      </w:r>
      <w:r>
        <w:rPr>
          <w:spacing w:val="-7"/>
          <w:sz w:val="20"/>
        </w:rPr>
        <w:t xml:space="preserve"> </w:t>
      </w:r>
      <w:r>
        <w:rPr>
          <w:sz w:val="20"/>
        </w:rPr>
        <w:t>inventory</w:t>
      </w:r>
      <w:r>
        <w:rPr>
          <w:spacing w:val="-4"/>
          <w:sz w:val="20"/>
        </w:rPr>
        <w:t xml:space="preserve"> </w:t>
      </w:r>
      <w:r>
        <w:rPr>
          <w:sz w:val="20"/>
        </w:rPr>
        <w:t>should</w:t>
      </w:r>
      <w:r>
        <w:rPr>
          <w:spacing w:val="-4"/>
          <w:sz w:val="20"/>
        </w:rPr>
        <w:t xml:space="preserve"> </w:t>
      </w:r>
      <w:r>
        <w:rPr>
          <w:sz w:val="20"/>
        </w:rPr>
        <w:t>be</w:t>
      </w:r>
      <w:r>
        <w:rPr>
          <w:spacing w:val="-3"/>
          <w:sz w:val="20"/>
        </w:rPr>
        <w:t xml:space="preserve"> </w:t>
      </w:r>
      <w:r>
        <w:rPr>
          <w:sz w:val="20"/>
        </w:rPr>
        <w:t>bonded</w:t>
      </w:r>
      <w:r>
        <w:rPr>
          <w:spacing w:val="-5"/>
          <w:sz w:val="20"/>
        </w:rPr>
        <w:t xml:space="preserve"> </w:t>
      </w:r>
      <w:r>
        <w:rPr>
          <w:sz w:val="20"/>
        </w:rPr>
        <w:t>i.e.,</w:t>
      </w:r>
      <w:r>
        <w:rPr>
          <w:spacing w:val="-3"/>
          <w:sz w:val="20"/>
        </w:rPr>
        <w:t xml:space="preserve"> </w:t>
      </w:r>
      <w:r>
        <w:rPr>
          <w:sz w:val="20"/>
        </w:rPr>
        <w:t>bonded</w:t>
      </w:r>
      <w:r>
        <w:rPr>
          <w:spacing w:val="-4"/>
          <w:sz w:val="20"/>
        </w:rPr>
        <w:t xml:space="preserve"> </w:t>
      </w:r>
      <w:r>
        <w:rPr>
          <w:sz w:val="20"/>
        </w:rPr>
        <w:t>flag</w:t>
      </w:r>
      <w:r>
        <w:rPr>
          <w:spacing w:val="-4"/>
          <w:sz w:val="20"/>
        </w:rPr>
        <w:t xml:space="preserve"> </w:t>
      </w:r>
      <w:r>
        <w:rPr>
          <w:sz w:val="20"/>
        </w:rPr>
        <w:t>is</w:t>
      </w:r>
      <w:r>
        <w:rPr>
          <w:spacing w:val="-4"/>
          <w:sz w:val="20"/>
        </w:rPr>
        <w:t xml:space="preserve"> </w:t>
      </w:r>
      <w:r>
        <w:rPr>
          <w:spacing w:val="-5"/>
          <w:sz w:val="20"/>
        </w:rPr>
        <w:t>Y.</w:t>
      </w:r>
    </w:p>
    <w:p w14:paraId="649F5E7C" w14:textId="77777777" w:rsidR="00F407DA" w:rsidRDefault="00000000">
      <w:pPr>
        <w:pStyle w:val="ListParagraph"/>
        <w:numPr>
          <w:ilvl w:val="0"/>
          <w:numId w:val="59"/>
        </w:numPr>
        <w:tabs>
          <w:tab w:val="left" w:pos="1079"/>
        </w:tabs>
        <w:ind w:right="368"/>
        <w:jc w:val="left"/>
        <w:rPr>
          <w:sz w:val="20"/>
        </w:rPr>
      </w:pPr>
      <w:r>
        <w:rPr>
          <w:sz w:val="20"/>
        </w:rPr>
        <w:t>If</w:t>
      </w:r>
      <w:r>
        <w:rPr>
          <w:spacing w:val="-3"/>
          <w:sz w:val="20"/>
        </w:rPr>
        <w:t xml:space="preserve"> </w:t>
      </w:r>
      <w:r>
        <w:rPr>
          <w:sz w:val="20"/>
        </w:rPr>
        <w:t>the</w:t>
      </w:r>
      <w:r>
        <w:rPr>
          <w:spacing w:val="-3"/>
          <w:sz w:val="20"/>
        </w:rPr>
        <w:t xml:space="preserve"> </w:t>
      </w:r>
      <w:r>
        <w:rPr>
          <w:sz w:val="20"/>
        </w:rPr>
        <w:t>Sub</w:t>
      </w:r>
      <w:r>
        <w:rPr>
          <w:spacing w:val="-4"/>
          <w:sz w:val="20"/>
        </w:rPr>
        <w:t xml:space="preserve"> </w:t>
      </w:r>
      <w:r>
        <w:rPr>
          <w:sz w:val="20"/>
        </w:rPr>
        <w:t>inventory</w:t>
      </w:r>
      <w:r>
        <w:rPr>
          <w:spacing w:val="-4"/>
          <w:sz w:val="20"/>
        </w:rPr>
        <w:t xml:space="preserve"> </w:t>
      </w:r>
      <w:r>
        <w:rPr>
          <w:sz w:val="20"/>
        </w:rPr>
        <w:t>is</w:t>
      </w:r>
      <w:r>
        <w:rPr>
          <w:spacing w:val="-4"/>
          <w:sz w:val="20"/>
        </w:rPr>
        <w:t xml:space="preserve"> </w:t>
      </w:r>
      <w:r>
        <w:rPr>
          <w:sz w:val="20"/>
        </w:rPr>
        <w:t>Non-bonded</w:t>
      </w:r>
      <w:r>
        <w:rPr>
          <w:spacing w:val="-4"/>
          <w:sz w:val="20"/>
        </w:rPr>
        <w:t xml:space="preserve"> </w:t>
      </w:r>
      <w:r>
        <w:rPr>
          <w:sz w:val="20"/>
        </w:rPr>
        <w:t>or</w:t>
      </w:r>
      <w:r>
        <w:rPr>
          <w:spacing w:val="-3"/>
          <w:sz w:val="20"/>
        </w:rPr>
        <w:t xml:space="preserve"> </w:t>
      </w:r>
      <w:r>
        <w:rPr>
          <w:sz w:val="20"/>
        </w:rPr>
        <w:t>duty</w:t>
      </w:r>
      <w:r>
        <w:rPr>
          <w:spacing w:val="-4"/>
          <w:sz w:val="20"/>
        </w:rPr>
        <w:t xml:space="preserve"> </w:t>
      </w:r>
      <w:r>
        <w:rPr>
          <w:sz w:val="20"/>
        </w:rPr>
        <w:t>paid</w:t>
      </w:r>
      <w:r>
        <w:rPr>
          <w:spacing w:val="-4"/>
          <w:sz w:val="20"/>
        </w:rPr>
        <w:t xml:space="preserve"> </w:t>
      </w:r>
      <w:r>
        <w:rPr>
          <w:sz w:val="20"/>
        </w:rPr>
        <w:t>Sub</w:t>
      </w:r>
      <w:r>
        <w:rPr>
          <w:spacing w:val="-4"/>
          <w:sz w:val="20"/>
        </w:rPr>
        <w:t xml:space="preserve"> </w:t>
      </w:r>
      <w:r>
        <w:rPr>
          <w:sz w:val="20"/>
        </w:rPr>
        <w:t>inventory</w:t>
      </w:r>
      <w:r>
        <w:rPr>
          <w:spacing w:val="-4"/>
          <w:sz w:val="20"/>
        </w:rPr>
        <w:t xml:space="preserve"> </w:t>
      </w:r>
      <w:proofErr w:type="spellStart"/>
      <w:proofErr w:type="gramStart"/>
      <w:r>
        <w:rPr>
          <w:sz w:val="20"/>
        </w:rPr>
        <w:t>i.e.,Bonded</w:t>
      </w:r>
      <w:proofErr w:type="spellEnd"/>
      <w:proofErr w:type="gramEnd"/>
      <w:r>
        <w:rPr>
          <w:spacing w:val="-4"/>
          <w:sz w:val="20"/>
        </w:rPr>
        <w:t xml:space="preserve"> </w:t>
      </w:r>
      <w:r>
        <w:rPr>
          <w:sz w:val="20"/>
        </w:rPr>
        <w:t>flag</w:t>
      </w:r>
      <w:r>
        <w:rPr>
          <w:spacing w:val="-4"/>
          <w:sz w:val="20"/>
        </w:rPr>
        <w:t xml:space="preserve"> </w:t>
      </w:r>
      <w:r>
        <w:rPr>
          <w:sz w:val="20"/>
        </w:rPr>
        <w:t>is</w:t>
      </w:r>
      <w:r>
        <w:rPr>
          <w:spacing w:val="-4"/>
          <w:sz w:val="20"/>
        </w:rPr>
        <w:t xml:space="preserve"> </w:t>
      </w:r>
      <w:r>
        <w:rPr>
          <w:sz w:val="20"/>
        </w:rPr>
        <w:t xml:space="preserve">N then all the </w:t>
      </w:r>
      <w:proofErr w:type="spellStart"/>
      <w:r>
        <w:rPr>
          <w:sz w:val="20"/>
        </w:rPr>
        <w:t>cenvatable</w:t>
      </w:r>
      <w:proofErr w:type="spellEnd"/>
      <w:r>
        <w:rPr>
          <w:sz w:val="20"/>
        </w:rPr>
        <w:t xml:space="preserve"> taxes will also get inventoried.</w:t>
      </w:r>
    </w:p>
    <w:p w14:paraId="50F8A3FC" w14:textId="77777777" w:rsidR="00F407DA" w:rsidRDefault="00F407DA">
      <w:pPr>
        <w:pStyle w:val="ListParagraph"/>
        <w:rPr>
          <w:sz w:val="20"/>
        </w:rPr>
        <w:sectPr w:rsidR="00F407DA">
          <w:pgSz w:w="12240" w:h="15840"/>
          <w:pgMar w:top="1680" w:right="720" w:bottom="920" w:left="1080" w:header="0" w:footer="732" w:gutter="0"/>
          <w:cols w:num="2" w:space="720" w:equalWidth="0">
            <w:col w:w="1499" w:space="61"/>
            <w:col w:w="8880"/>
          </w:cols>
        </w:sectPr>
      </w:pPr>
    </w:p>
    <w:p w14:paraId="6DB7D01D" w14:textId="77777777" w:rsidR="00F407DA" w:rsidRDefault="00000000">
      <w:pPr>
        <w:pStyle w:val="ListParagraph"/>
        <w:numPr>
          <w:ilvl w:val="0"/>
          <w:numId w:val="59"/>
        </w:numPr>
        <w:tabs>
          <w:tab w:val="left" w:pos="1919"/>
        </w:tabs>
        <w:spacing w:before="43"/>
        <w:ind w:left="1919" w:hanging="359"/>
        <w:jc w:val="left"/>
        <w:rPr>
          <w:sz w:val="20"/>
        </w:rPr>
      </w:pPr>
      <w:r>
        <w:rPr>
          <w:sz w:val="20"/>
        </w:rPr>
        <w:lastRenderedPageBreak/>
        <w:t>Trading</w:t>
      </w:r>
      <w:r>
        <w:rPr>
          <w:spacing w:val="-6"/>
          <w:sz w:val="20"/>
        </w:rPr>
        <w:t xml:space="preserve"> </w:t>
      </w:r>
      <w:r>
        <w:rPr>
          <w:sz w:val="20"/>
        </w:rPr>
        <w:t>Sub</w:t>
      </w:r>
      <w:r>
        <w:rPr>
          <w:spacing w:val="-5"/>
          <w:sz w:val="20"/>
        </w:rPr>
        <w:t xml:space="preserve"> </w:t>
      </w:r>
      <w:r>
        <w:rPr>
          <w:sz w:val="20"/>
        </w:rPr>
        <w:t>inventory</w:t>
      </w:r>
      <w:r>
        <w:rPr>
          <w:spacing w:val="-5"/>
          <w:sz w:val="20"/>
        </w:rPr>
        <w:t xml:space="preserve"> </w:t>
      </w:r>
      <w:r>
        <w:rPr>
          <w:sz w:val="20"/>
        </w:rPr>
        <w:t>Flag</w:t>
      </w:r>
      <w:r>
        <w:rPr>
          <w:spacing w:val="-5"/>
          <w:sz w:val="20"/>
        </w:rPr>
        <w:t xml:space="preserve"> </w:t>
      </w:r>
      <w:r>
        <w:rPr>
          <w:sz w:val="20"/>
        </w:rPr>
        <w:t>is</w:t>
      </w:r>
      <w:r>
        <w:rPr>
          <w:spacing w:val="-5"/>
          <w:sz w:val="20"/>
        </w:rPr>
        <w:t xml:space="preserve"> </w:t>
      </w:r>
      <w:r>
        <w:rPr>
          <w:sz w:val="20"/>
        </w:rPr>
        <w:t>grayed</w:t>
      </w:r>
      <w:r>
        <w:rPr>
          <w:spacing w:val="-5"/>
          <w:sz w:val="20"/>
        </w:rPr>
        <w:t xml:space="preserve"> </w:t>
      </w:r>
      <w:r>
        <w:rPr>
          <w:spacing w:val="-4"/>
          <w:sz w:val="20"/>
        </w:rPr>
        <w:t>out.</w:t>
      </w:r>
    </w:p>
    <w:p w14:paraId="3FB7D302" w14:textId="77777777" w:rsidR="00F407DA" w:rsidRDefault="00000000">
      <w:pPr>
        <w:pStyle w:val="Heading6"/>
        <w:numPr>
          <w:ilvl w:val="0"/>
          <w:numId w:val="82"/>
        </w:numPr>
        <w:tabs>
          <w:tab w:val="left" w:pos="1860"/>
        </w:tabs>
        <w:spacing w:before="240" w:line="345" w:lineRule="auto"/>
        <w:ind w:left="1560" w:right="2216" w:firstLine="0"/>
        <w:jc w:val="left"/>
      </w:pPr>
      <w:r>
        <w:t>What</w:t>
      </w:r>
      <w:r>
        <w:rPr>
          <w:spacing w:val="-5"/>
        </w:rPr>
        <w:t xml:space="preserve"> </w:t>
      </w:r>
      <w:r>
        <w:t>basic</w:t>
      </w:r>
      <w:r>
        <w:rPr>
          <w:spacing w:val="-6"/>
        </w:rPr>
        <w:t xml:space="preserve"> </w:t>
      </w:r>
      <w:r>
        <w:t>Localization</w:t>
      </w:r>
      <w:r>
        <w:rPr>
          <w:spacing w:val="-6"/>
        </w:rPr>
        <w:t xml:space="preserve"> </w:t>
      </w:r>
      <w:r>
        <w:t>setup</w:t>
      </w:r>
      <w:r>
        <w:rPr>
          <w:spacing w:val="-6"/>
        </w:rPr>
        <w:t xml:space="preserve"> </w:t>
      </w:r>
      <w:r>
        <w:t>is</w:t>
      </w:r>
      <w:r>
        <w:rPr>
          <w:spacing w:val="-6"/>
        </w:rPr>
        <w:t xml:space="preserve"> </w:t>
      </w:r>
      <w:r>
        <w:t>required</w:t>
      </w:r>
      <w:r>
        <w:rPr>
          <w:spacing w:val="-6"/>
        </w:rPr>
        <w:t xml:space="preserve"> </w:t>
      </w:r>
      <w:r>
        <w:t>for</w:t>
      </w:r>
      <w:r>
        <w:rPr>
          <w:spacing w:val="-6"/>
        </w:rPr>
        <w:t xml:space="preserve"> </w:t>
      </w:r>
      <w:r>
        <w:t>a</w:t>
      </w:r>
      <w:r>
        <w:rPr>
          <w:spacing w:val="-5"/>
        </w:rPr>
        <w:t xml:space="preserve"> </w:t>
      </w:r>
      <w:r>
        <w:t>Trading</w:t>
      </w:r>
      <w:r>
        <w:rPr>
          <w:spacing w:val="-6"/>
        </w:rPr>
        <w:t xml:space="preserve"> </w:t>
      </w:r>
      <w:r>
        <w:t>Organization? Organization Setup:</w:t>
      </w:r>
    </w:p>
    <w:p w14:paraId="0A26D1EA" w14:textId="77777777" w:rsidR="00F407DA" w:rsidRDefault="00000000">
      <w:pPr>
        <w:pStyle w:val="ListParagraph"/>
        <w:numPr>
          <w:ilvl w:val="0"/>
          <w:numId w:val="58"/>
        </w:numPr>
        <w:tabs>
          <w:tab w:val="left" w:pos="1919"/>
        </w:tabs>
        <w:spacing w:before="2"/>
        <w:ind w:right="1306"/>
        <w:rPr>
          <w:sz w:val="20"/>
        </w:rPr>
      </w:pPr>
      <w:r>
        <w:rPr>
          <w:sz w:val="20"/>
        </w:rPr>
        <w:t>EC</w:t>
      </w:r>
      <w:r>
        <w:rPr>
          <w:spacing w:val="-4"/>
          <w:sz w:val="20"/>
        </w:rPr>
        <w:t xml:space="preserve"> </w:t>
      </w:r>
      <w:r>
        <w:rPr>
          <w:sz w:val="20"/>
        </w:rPr>
        <w:t>Code</w:t>
      </w:r>
      <w:r>
        <w:rPr>
          <w:spacing w:val="-3"/>
          <w:sz w:val="20"/>
        </w:rPr>
        <w:t xml:space="preserve"> </w:t>
      </w:r>
      <w:r>
        <w:rPr>
          <w:sz w:val="20"/>
        </w:rPr>
        <w:t>and</w:t>
      </w:r>
      <w:r>
        <w:rPr>
          <w:spacing w:val="-4"/>
          <w:sz w:val="20"/>
        </w:rPr>
        <w:t xml:space="preserve"> </w:t>
      </w:r>
      <w:r>
        <w:rPr>
          <w:sz w:val="20"/>
        </w:rPr>
        <w:t>other</w:t>
      </w:r>
      <w:r>
        <w:rPr>
          <w:spacing w:val="-3"/>
          <w:sz w:val="20"/>
        </w:rPr>
        <w:t xml:space="preserve"> </w:t>
      </w:r>
      <w:r>
        <w:rPr>
          <w:sz w:val="20"/>
        </w:rPr>
        <w:t>Excise</w:t>
      </w:r>
      <w:r>
        <w:rPr>
          <w:spacing w:val="-3"/>
          <w:sz w:val="20"/>
        </w:rPr>
        <w:t xml:space="preserve"> </w:t>
      </w:r>
      <w:r>
        <w:rPr>
          <w:sz w:val="20"/>
        </w:rPr>
        <w:t>Registration</w:t>
      </w:r>
      <w:r>
        <w:rPr>
          <w:spacing w:val="-3"/>
          <w:sz w:val="20"/>
        </w:rPr>
        <w:t xml:space="preserve"> </w:t>
      </w:r>
      <w:r>
        <w:rPr>
          <w:sz w:val="20"/>
        </w:rPr>
        <w:t>details</w:t>
      </w:r>
      <w:r>
        <w:rPr>
          <w:spacing w:val="-4"/>
          <w:sz w:val="20"/>
        </w:rPr>
        <w:t xml:space="preserve"> </w:t>
      </w:r>
      <w:r>
        <w:rPr>
          <w:sz w:val="20"/>
        </w:rPr>
        <w:t>need</w:t>
      </w:r>
      <w:r>
        <w:rPr>
          <w:spacing w:val="-4"/>
          <w:sz w:val="20"/>
        </w:rPr>
        <w:t xml:space="preserve"> </w:t>
      </w:r>
      <w:r>
        <w:rPr>
          <w:sz w:val="20"/>
        </w:rPr>
        <w:t>to</w:t>
      </w:r>
      <w:r>
        <w:rPr>
          <w:spacing w:val="-4"/>
          <w:sz w:val="20"/>
        </w:rPr>
        <w:t xml:space="preserve"> </w:t>
      </w:r>
      <w:r>
        <w:rPr>
          <w:sz w:val="20"/>
        </w:rPr>
        <w:t>be</w:t>
      </w:r>
      <w:r>
        <w:rPr>
          <w:spacing w:val="-3"/>
          <w:sz w:val="20"/>
        </w:rPr>
        <w:t xml:space="preserve"> </w:t>
      </w:r>
      <w:r>
        <w:rPr>
          <w:sz w:val="20"/>
        </w:rPr>
        <w:t>filled</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Trading</w:t>
      </w:r>
      <w:r>
        <w:rPr>
          <w:spacing w:val="-4"/>
          <w:sz w:val="20"/>
        </w:rPr>
        <w:t xml:space="preserve"> </w:t>
      </w:r>
      <w:r>
        <w:rPr>
          <w:sz w:val="20"/>
        </w:rPr>
        <w:t>Tab of the Organization Tax Information India Localization screen.</w:t>
      </w:r>
    </w:p>
    <w:p w14:paraId="0E4FBDDA" w14:textId="77777777" w:rsidR="00F407DA" w:rsidRDefault="00000000">
      <w:pPr>
        <w:pStyle w:val="ListParagraph"/>
        <w:numPr>
          <w:ilvl w:val="0"/>
          <w:numId w:val="58"/>
        </w:numPr>
        <w:tabs>
          <w:tab w:val="left" w:pos="1919"/>
        </w:tabs>
        <w:ind w:right="1098"/>
        <w:rPr>
          <w:sz w:val="20"/>
        </w:rPr>
      </w:pPr>
      <w:r>
        <w:rPr>
          <w:sz w:val="20"/>
        </w:rPr>
        <w:t>Fill Accounting Info from Accounting Tab and make sure that the info is filled though not required in some cases as per business requirement. For example: if there</w:t>
      </w:r>
      <w:r>
        <w:rPr>
          <w:spacing w:val="-3"/>
          <w:sz w:val="20"/>
        </w:rPr>
        <w:t xml:space="preserve"> </w:t>
      </w:r>
      <w:r>
        <w:rPr>
          <w:sz w:val="20"/>
        </w:rPr>
        <w:t>are</w:t>
      </w:r>
      <w:r>
        <w:rPr>
          <w:spacing w:val="-3"/>
          <w:sz w:val="20"/>
        </w:rPr>
        <w:t xml:space="preserve"> </w:t>
      </w:r>
      <w:r>
        <w:rPr>
          <w:sz w:val="20"/>
        </w:rPr>
        <w:t>no</w:t>
      </w:r>
      <w:r>
        <w:rPr>
          <w:spacing w:val="-4"/>
          <w:sz w:val="20"/>
        </w:rPr>
        <w:t xml:space="preserve"> </w:t>
      </w:r>
      <w:r>
        <w:rPr>
          <w:sz w:val="20"/>
        </w:rPr>
        <w:t>BOE</w:t>
      </w:r>
      <w:r>
        <w:rPr>
          <w:spacing w:val="-4"/>
          <w:sz w:val="20"/>
        </w:rPr>
        <w:t xml:space="preserve"> </w:t>
      </w:r>
      <w:r>
        <w:rPr>
          <w:sz w:val="20"/>
        </w:rPr>
        <w:t>(export)</w:t>
      </w:r>
      <w:r>
        <w:rPr>
          <w:spacing w:val="-3"/>
          <w:sz w:val="20"/>
        </w:rPr>
        <w:t xml:space="preserve"> </w:t>
      </w:r>
      <w:r>
        <w:rPr>
          <w:sz w:val="20"/>
        </w:rPr>
        <w:t>related</w:t>
      </w:r>
      <w:r>
        <w:rPr>
          <w:spacing w:val="-4"/>
          <w:sz w:val="20"/>
        </w:rPr>
        <w:t xml:space="preserve"> </w:t>
      </w:r>
      <w:r>
        <w:rPr>
          <w:sz w:val="20"/>
        </w:rPr>
        <w:t>transactions,</w:t>
      </w:r>
      <w:r>
        <w:rPr>
          <w:spacing w:val="-3"/>
          <w:sz w:val="20"/>
        </w:rPr>
        <w:t xml:space="preserve"> </w:t>
      </w:r>
      <w:r>
        <w:rPr>
          <w:sz w:val="20"/>
        </w:rPr>
        <w:t>you</w:t>
      </w:r>
      <w:r>
        <w:rPr>
          <w:spacing w:val="-3"/>
          <w:sz w:val="20"/>
        </w:rPr>
        <w:t xml:space="preserve"> </w:t>
      </w:r>
      <w:r>
        <w:rPr>
          <w:sz w:val="20"/>
        </w:rPr>
        <w:t>need</w:t>
      </w:r>
      <w:r>
        <w:rPr>
          <w:spacing w:val="-4"/>
          <w:sz w:val="20"/>
        </w:rPr>
        <w:t xml:space="preserve"> </w:t>
      </w:r>
      <w:r>
        <w:rPr>
          <w:sz w:val="20"/>
        </w:rPr>
        <w:t>to</w:t>
      </w:r>
      <w:r>
        <w:rPr>
          <w:spacing w:val="-4"/>
          <w:sz w:val="20"/>
        </w:rPr>
        <w:t xml:space="preserve"> </w:t>
      </w:r>
      <w:r>
        <w:rPr>
          <w:sz w:val="20"/>
        </w:rPr>
        <w:t>supply</w:t>
      </w:r>
      <w:r>
        <w:rPr>
          <w:spacing w:val="-4"/>
          <w:sz w:val="20"/>
        </w:rPr>
        <w:t xml:space="preserve"> </w:t>
      </w:r>
      <w:r>
        <w:rPr>
          <w:sz w:val="20"/>
        </w:rPr>
        <w:t>the</w:t>
      </w:r>
      <w:r>
        <w:rPr>
          <w:spacing w:val="-3"/>
          <w:sz w:val="20"/>
        </w:rPr>
        <w:t xml:space="preserve"> </w:t>
      </w:r>
      <w:r>
        <w:rPr>
          <w:sz w:val="20"/>
        </w:rPr>
        <w:t>BOE</w:t>
      </w:r>
      <w:r>
        <w:rPr>
          <w:spacing w:val="-4"/>
          <w:sz w:val="20"/>
        </w:rPr>
        <w:t xml:space="preserve"> </w:t>
      </w:r>
      <w:r>
        <w:rPr>
          <w:sz w:val="20"/>
        </w:rPr>
        <w:t>account.</w:t>
      </w:r>
    </w:p>
    <w:p w14:paraId="2432FE62" w14:textId="77777777" w:rsidR="00F407DA" w:rsidRDefault="00000000">
      <w:pPr>
        <w:pStyle w:val="ListParagraph"/>
        <w:numPr>
          <w:ilvl w:val="0"/>
          <w:numId w:val="58"/>
        </w:numPr>
        <w:tabs>
          <w:tab w:val="left" w:pos="1919"/>
        </w:tabs>
        <w:ind w:hanging="359"/>
        <w:rPr>
          <w:sz w:val="20"/>
        </w:rPr>
      </w:pPr>
      <w:r>
        <w:rPr>
          <w:sz w:val="20"/>
        </w:rPr>
        <w:t>Financial</w:t>
      </w:r>
      <w:r>
        <w:rPr>
          <w:spacing w:val="-4"/>
          <w:sz w:val="20"/>
        </w:rPr>
        <w:t xml:space="preserve"> </w:t>
      </w:r>
      <w:r>
        <w:rPr>
          <w:sz w:val="20"/>
        </w:rPr>
        <w:t>Year</w:t>
      </w:r>
      <w:r>
        <w:rPr>
          <w:spacing w:val="-1"/>
          <w:sz w:val="20"/>
        </w:rPr>
        <w:t xml:space="preserve"> </w:t>
      </w:r>
      <w:r>
        <w:rPr>
          <w:sz w:val="20"/>
        </w:rPr>
        <w:t>can</w:t>
      </w:r>
      <w:r>
        <w:rPr>
          <w:spacing w:val="-2"/>
          <w:sz w:val="20"/>
        </w:rPr>
        <w:t xml:space="preserve"> </w:t>
      </w:r>
      <w:r>
        <w:rPr>
          <w:sz w:val="20"/>
        </w:rPr>
        <w:t>be</w:t>
      </w:r>
      <w:r>
        <w:rPr>
          <w:spacing w:val="-1"/>
          <w:sz w:val="20"/>
        </w:rPr>
        <w:t xml:space="preserve"> </w:t>
      </w:r>
      <w:r>
        <w:rPr>
          <w:sz w:val="20"/>
        </w:rPr>
        <w:t>setup</w:t>
      </w:r>
      <w:r>
        <w:rPr>
          <w:spacing w:val="-2"/>
          <w:sz w:val="20"/>
        </w:rPr>
        <w:t xml:space="preserve"> </w:t>
      </w:r>
      <w:r>
        <w:rPr>
          <w:sz w:val="20"/>
        </w:rPr>
        <w:t>by</w:t>
      </w:r>
      <w:r>
        <w:rPr>
          <w:spacing w:val="-2"/>
          <w:sz w:val="20"/>
        </w:rPr>
        <w:t xml:space="preserve"> </w:t>
      </w:r>
      <w:r>
        <w:rPr>
          <w:sz w:val="20"/>
        </w:rPr>
        <w:t>clicking</w:t>
      </w:r>
      <w:r>
        <w:rPr>
          <w:spacing w:val="-3"/>
          <w:sz w:val="20"/>
        </w:rPr>
        <w:t xml:space="preserve"> </w:t>
      </w:r>
      <w:r>
        <w:rPr>
          <w:sz w:val="20"/>
        </w:rPr>
        <w:t>the</w:t>
      </w:r>
      <w:r>
        <w:rPr>
          <w:spacing w:val="-1"/>
          <w:sz w:val="20"/>
        </w:rPr>
        <w:t xml:space="preserve"> </w:t>
      </w:r>
      <w:r>
        <w:rPr>
          <w:sz w:val="20"/>
        </w:rPr>
        <w:t>Calendar</w:t>
      </w:r>
      <w:r>
        <w:rPr>
          <w:spacing w:val="-1"/>
          <w:sz w:val="20"/>
        </w:rPr>
        <w:t xml:space="preserve"> </w:t>
      </w:r>
      <w:r>
        <w:rPr>
          <w:spacing w:val="-2"/>
          <w:sz w:val="20"/>
        </w:rPr>
        <w:t>button,</w:t>
      </w:r>
    </w:p>
    <w:p w14:paraId="5355B331" w14:textId="77777777" w:rsidR="00F407DA" w:rsidRDefault="00000000">
      <w:pPr>
        <w:pStyle w:val="ListParagraph"/>
        <w:numPr>
          <w:ilvl w:val="0"/>
          <w:numId w:val="58"/>
        </w:numPr>
        <w:tabs>
          <w:tab w:val="left" w:pos="1919"/>
        </w:tabs>
        <w:ind w:right="1151"/>
        <w:rPr>
          <w:sz w:val="20"/>
        </w:rPr>
      </w:pPr>
      <w:r>
        <w:rPr>
          <w:sz w:val="20"/>
        </w:rPr>
        <w:t>Fill</w:t>
      </w:r>
      <w:r>
        <w:rPr>
          <w:spacing w:val="-4"/>
          <w:sz w:val="20"/>
        </w:rPr>
        <w:t xml:space="preserve"> </w:t>
      </w:r>
      <w:r>
        <w:rPr>
          <w:sz w:val="20"/>
        </w:rPr>
        <w:t>the</w:t>
      </w:r>
      <w:r>
        <w:rPr>
          <w:spacing w:val="-4"/>
          <w:sz w:val="20"/>
        </w:rPr>
        <w:t xml:space="preserve"> </w:t>
      </w:r>
      <w:r>
        <w:rPr>
          <w:sz w:val="20"/>
        </w:rPr>
        <w:t>Excise</w:t>
      </w:r>
      <w:r>
        <w:rPr>
          <w:spacing w:val="-4"/>
          <w:sz w:val="20"/>
        </w:rPr>
        <w:t xml:space="preserve"> </w:t>
      </w:r>
      <w:r>
        <w:rPr>
          <w:sz w:val="20"/>
        </w:rPr>
        <w:t>Invoice</w:t>
      </w:r>
      <w:r>
        <w:rPr>
          <w:spacing w:val="-4"/>
          <w:sz w:val="20"/>
        </w:rPr>
        <w:t xml:space="preserve"> </w:t>
      </w:r>
      <w:proofErr w:type="spellStart"/>
      <w:r>
        <w:rPr>
          <w:sz w:val="20"/>
        </w:rPr>
        <w:t>Numbero</w:t>
      </w:r>
      <w:proofErr w:type="spellEnd"/>
      <w:r>
        <w:rPr>
          <w:spacing w:val="-5"/>
          <w:sz w:val="20"/>
        </w:rPr>
        <w:t xml:space="preserve"> </w:t>
      </w:r>
      <w:r>
        <w:rPr>
          <w:sz w:val="20"/>
        </w:rPr>
        <w:t>if</w:t>
      </w:r>
      <w:r>
        <w:rPr>
          <w:spacing w:val="-4"/>
          <w:sz w:val="20"/>
        </w:rPr>
        <w:t xml:space="preserve"> </w:t>
      </w:r>
      <w:r>
        <w:rPr>
          <w:sz w:val="20"/>
        </w:rPr>
        <w:t>you</w:t>
      </w:r>
      <w:r>
        <w:rPr>
          <w:spacing w:val="-4"/>
          <w:sz w:val="20"/>
        </w:rPr>
        <w:t xml:space="preserve"> </w:t>
      </w:r>
      <w:r>
        <w:rPr>
          <w:sz w:val="20"/>
        </w:rPr>
        <w:t>intend</w:t>
      </w:r>
      <w:r>
        <w:rPr>
          <w:spacing w:val="-5"/>
          <w:sz w:val="20"/>
        </w:rPr>
        <w:t xml:space="preserve"> </w:t>
      </w:r>
      <w:r>
        <w:rPr>
          <w:sz w:val="20"/>
        </w:rPr>
        <w:t>to</w:t>
      </w:r>
      <w:r>
        <w:rPr>
          <w:spacing w:val="-5"/>
          <w:sz w:val="20"/>
        </w:rPr>
        <w:t xml:space="preserve"> </w:t>
      </w:r>
      <w:r>
        <w:rPr>
          <w:sz w:val="20"/>
        </w:rPr>
        <w:t>generate</w:t>
      </w:r>
      <w:r>
        <w:rPr>
          <w:spacing w:val="-4"/>
          <w:sz w:val="20"/>
        </w:rPr>
        <w:t xml:space="preserve"> </w:t>
      </w:r>
      <w:r>
        <w:rPr>
          <w:sz w:val="20"/>
        </w:rPr>
        <w:t>predefined</w:t>
      </w:r>
      <w:r>
        <w:rPr>
          <w:spacing w:val="-5"/>
          <w:sz w:val="20"/>
        </w:rPr>
        <w:t xml:space="preserve"> </w:t>
      </w:r>
      <w:r>
        <w:rPr>
          <w:sz w:val="20"/>
        </w:rPr>
        <w:t>Excise</w:t>
      </w:r>
      <w:r>
        <w:rPr>
          <w:spacing w:val="-4"/>
          <w:sz w:val="20"/>
        </w:rPr>
        <w:t xml:space="preserve"> </w:t>
      </w:r>
      <w:r>
        <w:rPr>
          <w:sz w:val="20"/>
        </w:rPr>
        <w:t>Invoice Numbers depending upon the Order/Invoice Type.</w:t>
      </w:r>
    </w:p>
    <w:p w14:paraId="19C8447B" w14:textId="77777777" w:rsidR="00F407DA" w:rsidRDefault="00000000">
      <w:pPr>
        <w:pStyle w:val="Heading6"/>
        <w:spacing w:before="240"/>
        <w:ind w:left="1560"/>
      </w:pPr>
      <w:r>
        <w:t>Item</w:t>
      </w:r>
      <w:r>
        <w:rPr>
          <w:spacing w:val="-4"/>
        </w:rPr>
        <w:t xml:space="preserve"> </w:t>
      </w:r>
      <w:r>
        <w:rPr>
          <w:spacing w:val="-2"/>
        </w:rPr>
        <w:t>Setup</w:t>
      </w:r>
    </w:p>
    <w:p w14:paraId="32F7E8D1" w14:textId="77777777" w:rsidR="00F407DA" w:rsidRDefault="00000000">
      <w:pPr>
        <w:pStyle w:val="ListParagraph"/>
        <w:numPr>
          <w:ilvl w:val="0"/>
          <w:numId w:val="57"/>
        </w:numPr>
        <w:tabs>
          <w:tab w:val="left" w:pos="1919"/>
        </w:tabs>
        <w:spacing w:before="120"/>
        <w:ind w:hanging="359"/>
        <w:rPr>
          <w:sz w:val="20"/>
        </w:rPr>
      </w:pPr>
      <w:r>
        <w:rPr>
          <w:sz w:val="20"/>
        </w:rPr>
        <w:t>Ensure</w:t>
      </w:r>
      <w:r>
        <w:rPr>
          <w:spacing w:val="-4"/>
          <w:sz w:val="20"/>
        </w:rPr>
        <w:t xml:space="preserve"> </w:t>
      </w:r>
      <w:r>
        <w:rPr>
          <w:sz w:val="20"/>
        </w:rPr>
        <w:t>that</w:t>
      </w:r>
      <w:r>
        <w:rPr>
          <w:spacing w:val="-3"/>
          <w:sz w:val="20"/>
        </w:rPr>
        <w:t xml:space="preserve"> </w:t>
      </w:r>
      <w:r>
        <w:rPr>
          <w:sz w:val="20"/>
        </w:rPr>
        <w:t>Excise</w:t>
      </w:r>
      <w:r>
        <w:rPr>
          <w:spacing w:val="-1"/>
          <w:sz w:val="20"/>
        </w:rPr>
        <w:t xml:space="preserve"> </w:t>
      </w:r>
      <w:r>
        <w:rPr>
          <w:sz w:val="20"/>
        </w:rPr>
        <w:t>Flag</w:t>
      </w:r>
      <w:r>
        <w:rPr>
          <w:spacing w:val="-3"/>
          <w:sz w:val="20"/>
        </w:rPr>
        <w:t xml:space="preserve"> </w:t>
      </w:r>
      <w:r>
        <w:rPr>
          <w:sz w:val="20"/>
        </w:rPr>
        <w:t>=</w:t>
      </w:r>
      <w:r>
        <w:rPr>
          <w:spacing w:val="-2"/>
          <w:sz w:val="20"/>
        </w:rPr>
        <w:t xml:space="preserve"> </w:t>
      </w:r>
      <w:r>
        <w:rPr>
          <w:sz w:val="20"/>
        </w:rPr>
        <w:t>Y</w:t>
      </w:r>
      <w:r>
        <w:rPr>
          <w:spacing w:val="-2"/>
          <w:sz w:val="20"/>
        </w:rPr>
        <w:t xml:space="preserve"> </w:t>
      </w:r>
      <w:r>
        <w:rPr>
          <w:sz w:val="20"/>
        </w:rPr>
        <w:t>and</w:t>
      </w:r>
      <w:r>
        <w:rPr>
          <w:spacing w:val="-3"/>
          <w:sz w:val="20"/>
        </w:rPr>
        <w:t xml:space="preserve"> </w:t>
      </w:r>
      <w:proofErr w:type="spellStart"/>
      <w:r>
        <w:rPr>
          <w:sz w:val="20"/>
        </w:rPr>
        <w:t>Modvat</w:t>
      </w:r>
      <w:proofErr w:type="spellEnd"/>
      <w:r>
        <w:rPr>
          <w:spacing w:val="-2"/>
          <w:sz w:val="20"/>
        </w:rPr>
        <w:t xml:space="preserve"> </w:t>
      </w:r>
      <w:r>
        <w:rPr>
          <w:sz w:val="20"/>
        </w:rPr>
        <w:t>Flag</w:t>
      </w:r>
      <w:r>
        <w:rPr>
          <w:spacing w:val="-3"/>
          <w:sz w:val="20"/>
        </w:rPr>
        <w:t xml:space="preserve"> </w:t>
      </w:r>
      <w:r>
        <w:rPr>
          <w:sz w:val="20"/>
        </w:rPr>
        <w:t>=</w:t>
      </w:r>
      <w:r>
        <w:rPr>
          <w:spacing w:val="-1"/>
          <w:sz w:val="20"/>
        </w:rPr>
        <w:t xml:space="preserve"> </w:t>
      </w:r>
      <w:r>
        <w:rPr>
          <w:spacing w:val="-10"/>
          <w:sz w:val="20"/>
        </w:rPr>
        <w:t>N</w:t>
      </w:r>
    </w:p>
    <w:p w14:paraId="6BAB745D" w14:textId="77777777" w:rsidR="00F407DA" w:rsidRDefault="00000000">
      <w:pPr>
        <w:pStyle w:val="ListParagraph"/>
        <w:numPr>
          <w:ilvl w:val="0"/>
          <w:numId w:val="57"/>
        </w:numPr>
        <w:tabs>
          <w:tab w:val="left" w:pos="1919"/>
        </w:tabs>
        <w:ind w:hanging="359"/>
        <w:rPr>
          <w:sz w:val="20"/>
        </w:rPr>
      </w:pPr>
      <w:r>
        <w:rPr>
          <w:sz w:val="20"/>
        </w:rPr>
        <w:t>Item</w:t>
      </w:r>
      <w:r>
        <w:rPr>
          <w:spacing w:val="-5"/>
          <w:sz w:val="20"/>
        </w:rPr>
        <w:t xml:space="preserve"> </w:t>
      </w:r>
      <w:r>
        <w:rPr>
          <w:sz w:val="20"/>
        </w:rPr>
        <w:t>class</w:t>
      </w:r>
      <w:r>
        <w:rPr>
          <w:spacing w:val="-4"/>
          <w:sz w:val="20"/>
        </w:rPr>
        <w:t xml:space="preserve"> </w:t>
      </w:r>
      <w:r>
        <w:rPr>
          <w:sz w:val="20"/>
        </w:rPr>
        <w:t>=</w:t>
      </w:r>
      <w:r>
        <w:rPr>
          <w:spacing w:val="-3"/>
          <w:sz w:val="20"/>
        </w:rPr>
        <w:t xml:space="preserve"> </w:t>
      </w:r>
      <w:r>
        <w:rPr>
          <w:sz w:val="20"/>
        </w:rPr>
        <w:t>RMIN/CGIN</w:t>
      </w:r>
      <w:r>
        <w:rPr>
          <w:spacing w:val="-4"/>
          <w:sz w:val="20"/>
        </w:rPr>
        <w:t xml:space="preserve"> </w:t>
      </w:r>
      <w:r>
        <w:rPr>
          <w:sz w:val="20"/>
        </w:rPr>
        <w:t>depending</w:t>
      </w:r>
      <w:r>
        <w:rPr>
          <w:spacing w:val="-5"/>
          <w:sz w:val="20"/>
        </w:rPr>
        <w:t xml:space="preserve"> </w:t>
      </w:r>
      <w:r>
        <w:rPr>
          <w:sz w:val="20"/>
        </w:rPr>
        <w:t>on</w:t>
      </w:r>
      <w:r>
        <w:rPr>
          <w:spacing w:val="-3"/>
          <w:sz w:val="20"/>
        </w:rPr>
        <w:t xml:space="preserve"> </w:t>
      </w:r>
      <w:r>
        <w:rPr>
          <w:sz w:val="20"/>
        </w:rPr>
        <w:t>the</w:t>
      </w:r>
      <w:r>
        <w:rPr>
          <w:spacing w:val="-3"/>
          <w:sz w:val="20"/>
        </w:rPr>
        <w:t xml:space="preserve"> </w:t>
      </w:r>
      <w:r>
        <w:rPr>
          <w:sz w:val="20"/>
        </w:rPr>
        <w:t>item</w:t>
      </w:r>
      <w:r>
        <w:rPr>
          <w:spacing w:val="-4"/>
          <w:sz w:val="20"/>
        </w:rPr>
        <w:t xml:space="preserve"> </w:t>
      </w:r>
      <w:r>
        <w:rPr>
          <w:spacing w:val="-2"/>
          <w:sz w:val="20"/>
        </w:rPr>
        <w:t>type.</w:t>
      </w:r>
    </w:p>
    <w:p w14:paraId="2B9BF6D8" w14:textId="77777777" w:rsidR="00F407DA" w:rsidRDefault="00000000">
      <w:pPr>
        <w:pStyle w:val="ListParagraph"/>
        <w:numPr>
          <w:ilvl w:val="0"/>
          <w:numId w:val="57"/>
        </w:numPr>
        <w:tabs>
          <w:tab w:val="left" w:pos="1919"/>
        </w:tabs>
        <w:ind w:hanging="359"/>
        <w:rPr>
          <w:sz w:val="20"/>
        </w:rPr>
      </w:pPr>
      <w:r>
        <w:rPr>
          <w:sz w:val="20"/>
        </w:rPr>
        <w:t>Trading</w:t>
      </w:r>
      <w:r>
        <w:rPr>
          <w:spacing w:val="-6"/>
          <w:sz w:val="20"/>
        </w:rPr>
        <w:t xml:space="preserve"> </w:t>
      </w:r>
      <w:r>
        <w:rPr>
          <w:sz w:val="20"/>
        </w:rPr>
        <w:t>flag</w:t>
      </w:r>
      <w:r>
        <w:rPr>
          <w:spacing w:val="-4"/>
          <w:sz w:val="20"/>
        </w:rPr>
        <w:t xml:space="preserve"> </w:t>
      </w:r>
      <w:r>
        <w:rPr>
          <w:sz w:val="20"/>
        </w:rPr>
        <w:t>=</w:t>
      </w:r>
      <w:r>
        <w:rPr>
          <w:spacing w:val="-2"/>
          <w:sz w:val="20"/>
        </w:rPr>
        <w:t xml:space="preserve"> </w:t>
      </w:r>
      <w:r>
        <w:rPr>
          <w:sz w:val="20"/>
        </w:rPr>
        <w:t>Y.</w:t>
      </w:r>
      <w:r>
        <w:rPr>
          <w:spacing w:val="-3"/>
          <w:sz w:val="20"/>
        </w:rPr>
        <w:t xml:space="preserve"> </w:t>
      </w:r>
      <w:r>
        <w:rPr>
          <w:sz w:val="20"/>
        </w:rPr>
        <w:t>This</w:t>
      </w:r>
      <w:r>
        <w:rPr>
          <w:spacing w:val="-3"/>
          <w:sz w:val="20"/>
        </w:rPr>
        <w:t xml:space="preserve"> </w:t>
      </w:r>
      <w:r>
        <w:rPr>
          <w:sz w:val="20"/>
        </w:rPr>
        <w:t>flag</w:t>
      </w:r>
      <w:r>
        <w:rPr>
          <w:spacing w:val="-4"/>
          <w:sz w:val="20"/>
        </w:rPr>
        <w:t xml:space="preserve"> </w:t>
      </w:r>
      <w:r>
        <w:rPr>
          <w:sz w:val="20"/>
        </w:rPr>
        <w:t>would</w:t>
      </w:r>
      <w:r>
        <w:rPr>
          <w:spacing w:val="-3"/>
          <w:sz w:val="20"/>
        </w:rPr>
        <w:t xml:space="preserve"> </w:t>
      </w:r>
      <w:r>
        <w:rPr>
          <w:sz w:val="20"/>
        </w:rPr>
        <w:t>identify</w:t>
      </w:r>
      <w:r>
        <w:rPr>
          <w:spacing w:val="-4"/>
          <w:sz w:val="20"/>
        </w:rPr>
        <w:t xml:space="preserve"> </w:t>
      </w:r>
      <w:r>
        <w:rPr>
          <w:sz w:val="20"/>
        </w:rPr>
        <w:t>whether</w:t>
      </w:r>
      <w:r>
        <w:rPr>
          <w:spacing w:val="-3"/>
          <w:sz w:val="20"/>
        </w:rPr>
        <w:t xml:space="preserve"> </w:t>
      </w:r>
      <w:r>
        <w:rPr>
          <w:sz w:val="20"/>
        </w:rPr>
        <w:t>the</w:t>
      </w:r>
      <w:r>
        <w:rPr>
          <w:spacing w:val="-2"/>
          <w:sz w:val="20"/>
        </w:rPr>
        <w:t xml:space="preserve"> </w:t>
      </w:r>
      <w:r>
        <w:rPr>
          <w:sz w:val="20"/>
        </w:rPr>
        <w:t>item</w:t>
      </w:r>
      <w:r>
        <w:rPr>
          <w:spacing w:val="-4"/>
          <w:sz w:val="20"/>
        </w:rPr>
        <w:t xml:space="preserve"> </w:t>
      </w:r>
      <w:r>
        <w:rPr>
          <w:sz w:val="20"/>
        </w:rPr>
        <w:t>is</w:t>
      </w:r>
      <w:r>
        <w:rPr>
          <w:spacing w:val="-3"/>
          <w:sz w:val="20"/>
        </w:rPr>
        <w:t xml:space="preserve"> </w:t>
      </w:r>
      <w:r>
        <w:rPr>
          <w:sz w:val="20"/>
        </w:rPr>
        <w:t>a</w:t>
      </w:r>
      <w:r>
        <w:rPr>
          <w:spacing w:val="-3"/>
          <w:sz w:val="20"/>
        </w:rPr>
        <w:t xml:space="preserve"> </w:t>
      </w:r>
      <w:r>
        <w:rPr>
          <w:sz w:val="20"/>
        </w:rPr>
        <w:t>Trading</w:t>
      </w:r>
      <w:r>
        <w:rPr>
          <w:spacing w:val="-3"/>
          <w:sz w:val="20"/>
        </w:rPr>
        <w:t xml:space="preserve"> </w:t>
      </w:r>
      <w:r>
        <w:rPr>
          <w:spacing w:val="-4"/>
          <w:sz w:val="20"/>
        </w:rPr>
        <w:t>Item</w:t>
      </w:r>
    </w:p>
    <w:p w14:paraId="1959750B" w14:textId="77777777" w:rsidR="00F407DA" w:rsidRDefault="00000000">
      <w:pPr>
        <w:pStyle w:val="Heading6"/>
        <w:spacing w:before="240"/>
        <w:ind w:left="1560"/>
      </w:pPr>
      <w:r>
        <w:t>Sub</w:t>
      </w:r>
      <w:r>
        <w:rPr>
          <w:spacing w:val="-7"/>
        </w:rPr>
        <w:t xml:space="preserve"> </w:t>
      </w:r>
      <w:r>
        <w:t>inventory</w:t>
      </w:r>
      <w:r>
        <w:rPr>
          <w:spacing w:val="-7"/>
        </w:rPr>
        <w:t xml:space="preserve"> </w:t>
      </w:r>
      <w:r>
        <w:t>Locations</w:t>
      </w:r>
      <w:r>
        <w:rPr>
          <w:spacing w:val="-7"/>
        </w:rPr>
        <w:t xml:space="preserve"> </w:t>
      </w:r>
      <w:r>
        <w:rPr>
          <w:spacing w:val="-2"/>
        </w:rPr>
        <w:t>Setup:</w:t>
      </w:r>
    </w:p>
    <w:p w14:paraId="17EBDFCB" w14:textId="77777777" w:rsidR="00F407DA" w:rsidRDefault="00000000">
      <w:pPr>
        <w:pStyle w:val="ListParagraph"/>
        <w:numPr>
          <w:ilvl w:val="1"/>
          <w:numId w:val="57"/>
        </w:numPr>
        <w:tabs>
          <w:tab w:val="left" w:pos="1919"/>
        </w:tabs>
        <w:spacing w:before="120"/>
        <w:ind w:hanging="359"/>
        <w:rPr>
          <w:sz w:val="20"/>
        </w:rPr>
      </w:pPr>
      <w:r>
        <w:rPr>
          <w:sz w:val="20"/>
        </w:rPr>
        <w:t>Trading</w:t>
      </w:r>
      <w:r>
        <w:rPr>
          <w:spacing w:val="-7"/>
          <w:sz w:val="20"/>
        </w:rPr>
        <w:t xml:space="preserve"> </w:t>
      </w:r>
      <w:r>
        <w:rPr>
          <w:sz w:val="20"/>
        </w:rPr>
        <w:t>Sub</w:t>
      </w:r>
      <w:r>
        <w:rPr>
          <w:spacing w:val="-6"/>
          <w:sz w:val="20"/>
        </w:rPr>
        <w:t xml:space="preserve"> </w:t>
      </w:r>
      <w:r>
        <w:rPr>
          <w:sz w:val="20"/>
        </w:rPr>
        <w:t>inventory</w:t>
      </w:r>
      <w:r>
        <w:rPr>
          <w:spacing w:val="-6"/>
          <w:sz w:val="20"/>
        </w:rPr>
        <w:t xml:space="preserve"> </w:t>
      </w:r>
      <w:r>
        <w:rPr>
          <w:sz w:val="20"/>
        </w:rPr>
        <w:t>Flag</w:t>
      </w:r>
      <w:r>
        <w:rPr>
          <w:spacing w:val="-7"/>
          <w:sz w:val="20"/>
        </w:rPr>
        <w:t xml:space="preserve"> </w:t>
      </w:r>
      <w:r>
        <w:rPr>
          <w:sz w:val="20"/>
        </w:rPr>
        <w:t>is</w:t>
      </w:r>
      <w:r>
        <w:rPr>
          <w:spacing w:val="-6"/>
          <w:sz w:val="20"/>
        </w:rPr>
        <w:t xml:space="preserve"> </w:t>
      </w:r>
      <w:r>
        <w:rPr>
          <w:sz w:val="20"/>
        </w:rPr>
        <w:t>automatically</w:t>
      </w:r>
      <w:r>
        <w:rPr>
          <w:spacing w:val="-6"/>
          <w:sz w:val="20"/>
        </w:rPr>
        <w:t xml:space="preserve"> </w:t>
      </w:r>
      <w:r>
        <w:rPr>
          <w:spacing w:val="-2"/>
          <w:sz w:val="20"/>
        </w:rPr>
        <w:t>checked.</w:t>
      </w:r>
    </w:p>
    <w:p w14:paraId="4EF53C72" w14:textId="77777777" w:rsidR="00F407DA" w:rsidRDefault="00000000">
      <w:pPr>
        <w:pStyle w:val="Heading6"/>
        <w:numPr>
          <w:ilvl w:val="0"/>
          <w:numId w:val="82"/>
        </w:numPr>
        <w:tabs>
          <w:tab w:val="left" w:pos="1860"/>
        </w:tabs>
        <w:spacing w:before="240"/>
        <w:ind w:left="1860" w:hanging="300"/>
        <w:jc w:val="left"/>
      </w:pPr>
      <w:r>
        <w:t>What</w:t>
      </w:r>
      <w:r>
        <w:rPr>
          <w:spacing w:val="-4"/>
        </w:rPr>
        <w:t xml:space="preserve"> </w:t>
      </w:r>
      <w:r>
        <w:t>is</w:t>
      </w:r>
      <w:r>
        <w:rPr>
          <w:spacing w:val="-4"/>
        </w:rPr>
        <w:t xml:space="preserve"> </w:t>
      </w:r>
      <w:r>
        <w:t>the</w:t>
      </w:r>
      <w:r>
        <w:rPr>
          <w:spacing w:val="-3"/>
        </w:rPr>
        <w:t xml:space="preserve"> </w:t>
      </w:r>
      <w:r>
        <w:t>need</w:t>
      </w:r>
      <w:r>
        <w:rPr>
          <w:spacing w:val="-4"/>
        </w:rPr>
        <w:t xml:space="preserve"> </w:t>
      </w:r>
      <w:r>
        <w:t>to</w:t>
      </w:r>
      <w:r>
        <w:rPr>
          <w:spacing w:val="-4"/>
        </w:rPr>
        <w:t xml:space="preserve"> </w:t>
      </w:r>
      <w:r>
        <w:t>define</w:t>
      </w:r>
      <w:r>
        <w:rPr>
          <w:spacing w:val="-3"/>
        </w:rPr>
        <w:t xml:space="preserve"> </w:t>
      </w:r>
      <w:r>
        <w:t>Master</w:t>
      </w:r>
      <w:r>
        <w:rPr>
          <w:spacing w:val="-4"/>
        </w:rPr>
        <w:t xml:space="preserve"> </w:t>
      </w:r>
      <w:r>
        <w:t>Child</w:t>
      </w:r>
      <w:r>
        <w:rPr>
          <w:spacing w:val="-4"/>
        </w:rPr>
        <w:t xml:space="preserve"> </w:t>
      </w:r>
      <w:r>
        <w:t>Relationships</w:t>
      </w:r>
      <w:r>
        <w:rPr>
          <w:spacing w:val="-4"/>
        </w:rPr>
        <w:t xml:space="preserve"> </w:t>
      </w:r>
      <w:r>
        <w:t>among</w:t>
      </w:r>
      <w:r>
        <w:rPr>
          <w:spacing w:val="-3"/>
        </w:rPr>
        <w:t xml:space="preserve"> </w:t>
      </w:r>
      <w:r>
        <w:rPr>
          <w:spacing w:val="-2"/>
        </w:rPr>
        <w:t>Organizations?</w:t>
      </w:r>
    </w:p>
    <w:p w14:paraId="311CC91E" w14:textId="77777777" w:rsidR="00F407DA" w:rsidRDefault="00000000">
      <w:pPr>
        <w:pStyle w:val="BodyText"/>
        <w:ind w:left="1560" w:right="1073"/>
      </w:pPr>
      <w:r>
        <w:t>The master child relationship among the organization and location are used only to generate consolidated</w:t>
      </w:r>
      <w:r>
        <w:rPr>
          <w:spacing w:val="-1"/>
        </w:rPr>
        <w:t xml:space="preserve"> </w:t>
      </w:r>
      <w:r>
        <w:t>excise registers</w:t>
      </w:r>
      <w:r>
        <w:rPr>
          <w:spacing w:val="-1"/>
        </w:rPr>
        <w:t xml:space="preserve"> </w:t>
      </w:r>
      <w:r>
        <w:t>at</w:t>
      </w:r>
      <w:r>
        <w:rPr>
          <w:spacing w:val="-1"/>
        </w:rPr>
        <w:t xml:space="preserve"> </w:t>
      </w:r>
      <w:r>
        <w:t>Master Organization level. You need</w:t>
      </w:r>
      <w:r>
        <w:rPr>
          <w:spacing w:val="-1"/>
        </w:rPr>
        <w:t xml:space="preserve"> </w:t>
      </w:r>
      <w:r>
        <w:t>to</w:t>
      </w:r>
      <w:r>
        <w:rPr>
          <w:spacing w:val="-1"/>
        </w:rPr>
        <w:t xml:space="preserve"> </w:t>
      </w:r>
      <w:r>
        <w:t>submit 'India</w:t>
      </w:r>
      <w:r>
        <w:rPr>
          <w:spacing w:val="-3"/>
        </w:rPr>
        <w:t xml:space="preserve"> </w:t>
      </w:r>
      <w:r>
        <w:t>Master</w:t>
      </w:r>
      <w:r>
        <w:rPr>
          <w:spacing w:val="-3"/>
        </w:rPr>
        <w:t xml:space="preserve"> </w:t>
      </w:r>
      <w:r>
        <w:t>Org</w:t>
      </w:r>
      <w:r>
        <w:rPr>
          <w:spacing w:val="-4"/>
        </w:rPr>
        <w:t xml:space="preserve"> </w:t>
      </w:r>
      <w:r>
        <w:t>RG'</w:t>
      </w:r>
      <w:r>
        <w:rPr>
          <w:spacing w:val="-3"/>
        </w:rPr>
        <w:t xml:space="preserve"> </w:t>
      </w:r>
      <w:r>
        <w:t>request</w:t>
      </w:r>
      <w:r>
        <w:rPr>
          <w:spacing w:val="-4"/>
        </w:rPr>
        <w:t xml:space="preserve"> </w:t>
      </w:r>
      <w:r>
        <w:t>set</w:t>
      </w:r>
      <w:r>
        <w:rPr>
          <w:spacing w:val="-4"/>
        </w:rPr>
        <w:t xml:space="preserve"> </w:t>
      </w:r>
      <w:r>
        <w:t>in</w:t>
      </w:r>
      <w:r>
        <w:rPr>
          <w:spacing w:val="-3"/>
        </w:rPr>
        <w:t xml:space="preserve"> </w:t>
      </w:r>
      <w:r>
        <w:t>order</w:t>
      </w:r>
      <w:r>
        <w:rPr>
          <w:spacing w:val="-3"/>
        </w:rPr>
        <w:t xml:space="preserve"> </w:t>
      </w:r>
      <w:r>
        <w:t>to</w:t>
      </w:r>
      <w:r>
        <w:rPr>
          <w:spacing w:val="-4"/>
        </w:rPr>
        <w:t xml:space="preserve"> </w:t>
      </w:r>
      <w:r>
        <w:t>get</w:t>
      </w:r>
      <w:r>
        <w:rPr>
          <w:spacing w:val="-4"/>
        </w:rPr>
        <w:t xml:space="preserve"> </w:t>
      </w:r>
      <w:r>
        <w:t>Excise</w:t>
      </w:r>
      <w:r>
        <w:rPr>
          <w:spacing w:val="-3"/>
        </w:rPr>
        <w:t xml:space="preserve"> </w:t>
      </w:r>
      <w:r>
        <w:t>Registers</w:t>
      </w:r>
      <w:r>
        <w:rPr>
          <w:spacing w:val="-4"/>
        </w:rPr>
        <w:t xml:space="preserve"> </w:t>
      </w:r>
      <w:r>
        <w:t>consolidated</w:t>
      </w:r>
      <w:r>
        <w:rPr>
          <w:spacing w:val="-4"/>
        </w:rPr>
        <w:t xml:space="preserve"> </w:t>
      </w:r>
      <w:r>
        <w:t>at</w:t>
      </w:r>
      <w:r>
        <w:rPr>
          <w:spacing w:val="-4"/>
        </w:rPr>
        <w:t xml:space="preserve"> </w:t>
      </w:r>
      <w:r>
        <w:t xml:space="preserve">Master </w:t>
      </w:r>
      <w:r>
        <w:rPr>
          <w:spacing w:val="-2"/>
        </w:rPr>
        <w:t>Organization.</w:t>
      </w:r>
    </w:p>
    <w:p w14:paraId="385C465C" w14:textId="77777777" w:rsidR="00F407DA" w:rsidRDefault="00000000">
      <w:pPr>
        <w:pStyle w:val="Heading6"/>
        <w:numPr>
          <w:ilvl w:val="0"/>
          <w:numId w:val="82"/>
        </w:numPr>
        <w:tabs>
          <w:tab w:val="left" w:pos="1860"/>
        </w:tabs>
        <w:ind w:left="1860" w:hanging="300"/>
        <w:jc w:val="left"/>
      </w:pPr>
      <w:r>
        <w:t>What</w:t>
      </w:r>
      <w:r>
        <w:rPr>
          <w:spacing w:val="-5"/>
        </w:rPr>
        <w:t xml:space="preserve"> </w:t>
      </w:r>
      <w:r>
        <w:t>should</w:t>
      </w:r>
      <w:r>
        <w:rPr>
          <w:spacing w:val="-3"/>
        </w:rPr>
        <w:t xml:space="preserve"> </w:t>
      </w:r>
      <w:r>
        <w:t>we</w:t>
      </w:r>
      <w:r>
        <w:rPr>
          <w:spacing w:val="-3"/>
        </w:rPr>
        <w:t xml:space="preserve"> </w:t>
      </w:r>
      <w:r>
        <w:t>ensure</w:t>
      </w:r>
      <w:r>
        <w:rPr>
          <w:spacing w:val="-2"/>
        </w:rPr>
        <w:t xml:space="preserve"> </w:t>
      </w:r>
      <w:r>
        <w:t>while</w:t>
      </w:r>
      <w:r>
        <w:rPr>
          <w:spacing w:val="-3"/>
        </w:rPr>
        <w:t xml:space="preserve"> </w:t>
      </w:r>
      <w:r>
        <w:t>I</w:t>
      </w:r>
      <w:r>
        <w:rPr>
          <w:spacing w:val="-3"/>
        </w:rPr>
        <w:t xml:space="preserve"> </w:t>
      </w:r>
      <w:r>
        <w:t>am</w:t>
      </w:r>
      <w:r>
        <w:rPr>
          <w:spacing w:val="-3"/>
        </w:rPr>
        <w:t xml:space="preserve"> </w:t>
      </w:r>
      <w:r>
        <w:t>setting</w:t>
      </w:r>
      <w:r>
        <w:rPr>
          <w:spacing w:val="-4"/>
        </w:rPr>
        <w:t xml:space="preserve"> </w:t>
      </w:r>
      <w:r>
        <w:t>up</w:t>
      </w:r>
      <w:r>
        <w:rPr>
          <w:spacing w:val="-3"/>
        </w:rPr>
        <w:t xml:space="preserve"> </w:t>
      </w:r>
      <w:r>
        <w:t>Master/Child</w:t>
      </w:r>
      <w:r>
        <w:rPr>
          <w:spacing w:val="-3"/>
        </w:rPr>
        <w:t xml:space="preserve"> </w:t>
      </w:r>
      <w:r>
        <w:rPr>
          <w:spacing w:val="-2"/>
        </w:rPr>
        <w:t>Organization?</w:t>
      </w:r>
    </w:p>
    <w:p w14:paraId="470415AE" w14:textId="77777777" w:rsidR="00F407DA" w:rsidRDefault="00000000">
      <w:pPr>
        <w:pStyle w:val="BodyText"/>
        <w:ind w:left="1560" w:right="1107"/>
      </w:pPr>
      <w:r>
        <w:t>In the Master Organization Information block you have to specify whether the Organization represents an Excise Licensed Organization or a Child Organization. If you select a Child Organization, you need to specify which is the Excise Licensed Organization under which the Child Organization belongs. For a Master Organization and</w:t>
      </w:r>
      <w:r>
        <w:rPr>
          <w:spacing w:val="-5"/>
        </w:rPr>
        <w:t xml:space="preserve"> </w:t>
      </w:r>
      <w:r>
        <w:t>Location</w:t>
      </w:r>
      <w:r>
        <w:rPr>
          <w:spacing w:val="-4"/>
        </w:rPr>
        <w:t xml:space="preserve"> </w:t>
      </w:r>
      <w:r>
        <w:t>combination</w:t>
      </w:r>
      <w:r>
        <w:rPr>
          <w:spacing w:val="-4"/>
        </w:rPr>
        <w:t xml:space="preserve"> </w:t>
      </w:r>
      <w:r>
        <w:t>you</w:t>
      </w:r>
      <w:r>
        <w:rPr>
          <w:spacing w:val="-4"/>
        </w:rPr>
        <w:t xml:space="preserve"> </w:t>
      </w:r>
      <w:r>
        <w:t>need</w:t>
      </w:r>
      <w:r>
        <w:rPr>
          <w:spacing w:val="-5"/>
        </w:rPr>
        <w:t xml:space="preserve"> </w:t>
      </w:r>
      <w:r>
        <w:t>to</w:t>
      </w:r>
      <w:r>
        <w:rPr>
          <w:spacing w:val="-5"/>
        </w:rPr>
        <w:t xml:space="preserve"> </w:t>
      </w:r>
      <w:r>
        <w:t>enable</w:t>
      </w:r>
      <w:r>
        <w:rPr>
          <w:spacing w:val="-4"/>
        </w:rPr>
        <w:t xml:space="preserve"> </w:t>
      </w:r>
      <w:r>
        <w:t>the</w:t>
      </w:r>
      <w:r>
        <w:rPr>
          <w:spacing w:val="-4"/>
        </w:rPr>
        <w:t xml:space="preserve"> </w:t>
      </w:r>
      <w:r>
        <w:t>Master</w:t>
      </w:r>
      <w:r>
        <w:rPr>
          <w:spacing w:val="-4"/>
        </w:rPr>
        <w:t xml:space="preserve"> </w:t>
      </w:r>
      <w:r>
        <w:t>Organization</w:t>
      </w:r>
      <w:r>
        <w:rPr>
          <w:spacing w:val="-4"/>
        </w:rPr>
        <w:t xml:space="preserve"> </w:t>
      </w:r>
      <w:r>
        <w:t>flag.</w:t>
      </w:r>
      <w:r>
        <w:rPr>
          <w:spacing w:val="-4"/>
        </w:rPr>
        <w:t xml:space="preserve"> </w:t>
      </w:r>
      <w:r>
        <w:t>This</w:t>
      </w:r>
      <w:r>
        <w:rPr>
          <w:spacing w:val="-5"/>
        </w:rPr>
        <w:t xml:space="preserve"> </w:t>
      </w:r>
      <w:r>
        <w:t>should be done for the Organization with Location specified. The ECC Number defined for the Master Organization would default to all Child Organizations when Master Organization is selected.</w:t>
      </w:r>
    </w:p>
    <w:p w14:paraId="02C0A163" w14:textId="77777777" w:rsidR="00F407DA" w:rsidRDefault="00000000">
      <w:pPr>
        <w:pStyle w:val="Heading6"/>
        <w:numPr>
          <w:ilvl w:val="0"/>
          <w:numId w:val="82"/>
        </w:numPr>
        <w:tabs>
          <w:tab w:val="left" w:pos="1860"/>
        </w:tabs>
        <w:ind w:left="1560" w:right="1105" w:firstLine="0"/>
        <w:jc w:val="left"/>
      </w:pPr>
      <w:r>
        <w:t>Is</w:t>
      </w:r>
      <w:r>
        <w:rPr>
          <w:spacing w:val="-4"/>
        </w:rPr>
        <w:t xml:space="preserve"> </w:t>
      </w:r>
      <w:r>
        <w:t>it</w:t>
      </w:r>
      <w:r>
        <w:rPr>
          <w:spacing w:val="-3"/>
        </w:rPr>
        <w:t xml:space="preserve"> </w:t>
      </w:r>
      <w:r>
        <w:t>necessary</w:t>
      </w:r>
      <w:r>
        <w:rPr>
          <w:spacing w:val="-4"/>
        </w:rPr>
        <w:t xml:space="preserve"> </w:t>
      </w:r>
      <w:r>
        <w:t>to</w:t>
      </w:r>
      <w:r>
        <w:rPr>
          <w:spacing w:val="-4"/>
        </w:rPr>
        <w:t xml:space="preserve"> </w:t>
      </w:r>
      <w:r>
        <w:t>define</w:t>
      </w:r>
      <w:r>
        <w:rPr>
          <w:spacing w:val="-3"/>
        </w:rPr>
        <w:t xml:space="preserve"> </w:t>
      </w:r>
      <w:r>
        <w:t>PAN</w:t>
      </w:r>
      <w:r>
        <w:rPr>
          <w:spacing w:val="-3"/>
        </w:rPr>
        <w:t xml:space="preserve"> </w:t>
      </w:r>
      <w:r>
        <w:t>No,</w:t>
      </w:r>
      <w:r>
        <w:rPr>
          <w:spacing w:val="-3"/>
        </w:rPr>
        <w:t xml:space="preserve"> </w:t>
      </w:r>
      <w:r>
        <w:t>TAN</w:t>
      </w:r>
      <w:r>
        <w:rPr>
          <w:spacing w:val="-3"/>
        </w:rPr>
        <w:t xml:space="preserve"> </w:t>
      </w:r>
      <w:r>
        <w:t>No</w:t>
      </w:r>
      <w:r>
        <w:rPr>
          <w:spacing w:val="-4"/>
        </w:rPr>
        <w:t xml:space="preserve"> </w:t>
      </w:r>
      <w:r>
        <w:t>in</w:t>
      </w:r>
      <w:r>
        <w:rPr>
          <w:spacing w:val="-4"/>
        </w:rPr>
        <w:t xml:space="preserve"> </w:t>
      </w:r>
      <w:r>
        <w:t>'Organization</w:t>
      </w:r>
      <w:r>
        <w:rPr>
          <w:spacing w:val="-4"/>
        </w:rPr>
        <w:t xml:space="preserve"> </w:t>
      </w:r>
      <w:r>
        <w:t>Tax</w:t>
      </w:r>
      <w:r>
        <w:rPr>
          <w:spacing w:val="-3"/>
        </w:rPr>
        <w:t xml:space="preserve"> </w:t>
      </w:r>
      <w:r>
        <w:t>Information</w:t>
      </w:r>
      <w:r>
        <w:rPr>
          <w:spacing w:val="-4"/>
        </w:rPr>
        <w:t xml:space="preserve"> </w:t>
      </w:r>
      <w:r>
        <w:t>India Localization' screen?</w:t>
      </w:r>
    </w:p>
    <w:p w14:paraId="32FBF908" w14:textId="77777777" w:rsidR="00F407DA" w:rsidRDefault="00000000">
      <w:pPr>
        <w:pStyle w:val="BodyText"/>
        <w:ind w:left="1560"/>
      </w:pPr>
      <w:r>
        <w:t>These</w:t>
      </w:r>
      <w:r>
        <w:rPr>
          <w:spacing w:val="-2"/>
        </w:rPr>
        <w:t xml:space="preserve"> </w:t>
      </w:r>
      <w:r>
        <w:t>fields</w:t>
      </w:r>
      <w:r>
        <w:rPr>
          <w:spacing w:val="-2"/>
        </w:rPr>
        <w:t xml:space="preserve"> </w:t>
      </w:r>
      <w:r>
        <w:t>are</w:t>
      </w:r>
      <w:r>
        <w:rPr>
          <w:spacing w:val="-1"/>
        </w:rPr>
        <w:t xml:space="preserve"> </w:t>
      </w:r>
      <w:r>
        <w:t>only</w:t>
      </w:r>
      <w:r>
        <w:rPr>
          <w:spacing w:val="-2"/>
        </w:rPr>
        <w:t xml:space="preserve"> </w:t>
      </w:r>
      <w:r>
        <w:t>for</w:t>
      </w:r>
      <w:r>
        <w:rPr>
          <w:spacing w:val="-1"/>
        </w:rPr>
        <w:t xml:space="preserve"> </w:t>
      </w:r>
      <w:r>
        <w:t>information</w:t>
      </w:r>
      <w:r>
        <w:rPr>
          <w:spacing w:val="-1"/>
        </w:rPr>
        <w:t xml:space="preserve"> </w:t>
      </w:r>
      <w:r>
        <w:t>and</w:t>
      </w:r>
      <w:r>
        <w:rPr>
          <w:spacing w:val="-2"/>
        </w:rPr>
        <w:t xml:space="preserve"> </w:t>
      </w:r>
      <w:r>
        <w:t>will</w:t>
      </w:r>
      <w:r>
        <w:rPr>
          <w:spacing w:val="-2"/>
        </w:rPr>
        <w:t xml:space="preserve"> </w:t>
      </w:r>
      <w:r>
        <w:t>not</w:t>
      </w:r>
      <w:r>
        <w:rPr>
          <w:spacing w:val="-2"/>
        </w:rPr>
        <w:t xml:space="preserve"> </w:t>
      </w:r>
      <w:r>
        <w:t>be</w:t>
      </w:r>
      <w:r>
        <w:rPr>
          <w:spacing w:val="-1"/>
        </w:rPr>
        <w:t xml:space="preserve"> </w:t>
      </w:r>
      <w:r>
        <w:t>used</w:t>
      </w:r>
      <w:r>
        <w:rPr>
          <w:spacing w:val="-2"/>
        </w:rPr>
        <w:t xml:space="preserve"> </w:t>
      </w:r>
      <w:r>
        <w:t>anywhere</w:t>
      </w:r>
      <w:r>
        <w:rPr>
          <w:spacing w:val="-1"/>
        </w:rPr>
        <w:t xml:space="preserve"> </w:t>
      </w:r>
      <w:r>
        <w:t>else</w:t>
      </w:r>
      <w:r>
        <w:rPr>
          <w:spacing w:val="-1"/>
        </w:rPr>
        <w:t xml:space="preserve"> </w:t>
      </w:r>
      <w:r>
        <w:t>by</w:t>
      </w:r>
      <w:r>
        <w:rPr>
          <w:spacing w:val="-2"/>
        </w:rPr>
        <w:t xml:space="preserve"> India</w:t>
      </w:r>
    </w:p>
    <w:p w14:paraId="078D65E1" w14:textId="77777777" w:rsidR="00F407DA" w:rsidRDefault="00F407DA">
      <w:pPr>
        <w:pStyle w:val="BodyText"/>
        <w:sectPr w:rsidR="00F407DA">
          <w:pgSz w:w="12240" w:h="15840"/>
          <w:pgMar w:top="1400" w:right="720" w:bottom="920" w:left="1080" w:header="0" w:footer="732" w:gutter="0"/>
          <w:cols w:space="720"/>
        </w:sectPr>
      </w:pPr>
    </w:p>
    <w:p w14:paraId="568A152B" w14:textId="77777777" w:rsidR="00F407DA" w:rsidRDefault="00000000">
      <w:pPr>
        <w:pStyle w:val="BodyText"/>
        <w:spacing w:before="23"/>
        <w:ind w:left="2280" w:right="1073"/>
      </w:pPr>
      <w:r>
        <w:lastRenderedPageBreak/>
        <w:t>Localization.</w:t>
      </w:r>
      <w:r>
        <w:rPr>
          <w:spacing w:val="-4"/>
        </w:rPr>
        <w:t xml:space="preserve"> </w:t>
      </w:r>
      <w:r>
        <w:t>India</w:t>
      </w:r>
      <w:r>
        <w:rPr>
          <w:spacing w:val="-4"/>
        </w:rPr>
        <w:t xml:space="preserve"> </w:t>
      </w:r>
      <w:r>
        <w:t>Localization</w:t>
      </w:r>
      <w:r>
        <w:rPr>
          <w:spacing w:val="-4"/>
        </w:rPr>
        <w:t xml:space="preserve"> </w:t>
      </w:r>
      <w:r>
        <w:t>uses</w:t>
      </w:r>
      <w:r>
        <w:rPr>
          <w:spacing w:val="-5"/>
        </w:rPr>
        <w:t xml:space="preserve"> </w:t>
      </w:r>
      <w:r>
        <w:t>the</w:t>
      </w:r>
      <w:r>
        <w:rPr>
          <w:spacing w:val="-4"/>
        </w:rPr>
        <w:t xml:space="preserve"> </w:t>
      </w:r>
      <w:r>
        <w:t>PAN</w:t>
      </w:r>
      <w:r>
        <w:rPr>
          <w:spacing w:val="-5"/>
        </w:rPr>
        <w:t xml:space="preserve"> </w:t>
      </w:r>
      <w:r>
        <w:t>and</w:t>
      </w:r>
      <w:r>
        <w:rPr>
          <w:spacing w:val="-5"/>
        </w:rPr>
        <w:t xml:space="preserve"> </w:t>
      </w:r>
      <w:r>
        <w:t>TAN</w:t>
      </w:r>
      <w:r>
        <w:rPr>
          <w:spacing w:val="-5"/>
        </w:rPr>
        <w:t xml:space="preserve"> </w:t>
      </w:r>
      <w:r>
        <w:t>Numbers</w:t>
      </w:r>
      <w:r>
        <w:rPr>
          <w:spacing w:val="-5"/>
        </w:rPr>
        <w:t xml:space="preserve"> </w:t>
      </w:r>
      <w:r>
        <w:t>defined</w:t>
      </w:r>
      <w:r>
        <w:rPr>
          <w:spacing w:val="-5"/>
        </w:rPr>
        <w:t xml:space="preserve"> </w:t>
      </w:r>
      <w:r>
        <w:t>in</w:t>
      </w:r>
      <w:r>
        <w:rPr>
          <w:spacing w:val="-4"/>
        </w:rPr>
        <w:t xml:space="preserve"> </w:t>
      </w:r>
      <w:r>
        <w:t>the Regime Registration screen for Reports.</w:t>
      </w:r>
    </w:p>
    <w:p w14:paraId="0A5B07D0" w14:textId="77777777" w:rsidR="00F407DA" w:rsidRDefault="00000000">
      <w:pPr>
        <w:pStyle w:val="Heading6"/>
        <w:numPr>
          <w:ilvl w:val="0"/>
          <w:numId w:val="82"/>
        </w:numPr>
        <w:tabs>
          <w:tab w:val="left" w:pos="2580"/>
        </w:tabs>
        <w:ind w:left="2280" w:right="1230" w:firstLine="0"/>
        <w:jc w:val="left"/>
      </w:pPr>
      <w:r>
        <w:t>What</w:t>
      </w:r>
      <w:r>
        <w:rPr>
          <w:spacing w:val="-4"/>
        </w:rPr>
        <w:t xml:space="preserve"> </w:t>
      </w:r>
      <w:r>
        <w:t>should</w:t>
      </w:r>
      <w:r>
        <w:rPr>
          <w:spacing w:val="-5"/>
        </w:rPr>
        <w:t xml:space="preserve"> </w:t>
      </w:r>
      <w:r>
        <w:t>be</w:t>
      </w:r>
      <w:r>
        <w:rPr>
          <w:spacing w:val="-4"/>
        </w:rPr>
        <w:t xml:space="preserve"> </w:t>
      </w:r>
      <w:r>
        <w:t>the</w:t>
      </w:r>
      <w:r>
        <w:rPr>
          <w:spacing w:val="-4"/>
        </w:rPr>
        <w:t xml:space="preserve"> </w:t>
      </w:r>
      <w:r>
        <w:t>functional</w:t>
      </w:r>
      <w:r>
        <w:rPr>
          <w:spacing w:val="-4"/>
        </w:rPr>
        <w:t xml:space="preserve"> </w:t>
      </w:r>
      <w:r>
        <w:t>currency</w:t>
      </w:r>
      <w:r>
        <w:rPr>
          <w:spacing w:val="-5"/>
        </w:rPr>
        <w:t xml:space="preserve"> </w:t>
      </w:r>
      <w:r>
        <w:t>for</w:t>
      </w:r>
      <w:r>
        <w:rPr>
          <w:spacing w:val="-5"/>
        </w:rPr>
        <w:t xml:space="preserve"> </w:t>
      </w:r>
      <w:r>
        <w:t>the</w:t>
      </w:r>
      <w:r>
        <w:rPr>
          <w:spacing w:val="-4"/>
        </w:rPr>
        <w:t xml:space="preserve"> </w:t>
      </w:r>
      <w:r>
        <w:t>Organization</w:t>
      </w:r>
      <w:r>
        <w:rPr>
          <w:spacing w:val="-5"/>
        </w:rPr>
        <w:t xml:space="preserve"> </w:t>
      </w:r>
      <w:r>
        <w:t>using</w:t>
      </w:r>
      <w:r>
        <w:rPr>
          <w:spacing w:val="-5"/>
        </w:rPr>
        <w:t xml:space="preserve"> </w:t>
      </w:r>
      <w:r>
        <w:t xml:space="preserve">India </w:t>
      </w:r>
      <w:r>
        <w:rPr>
          <w:spacing w:val="-2"/>
        </w:rPr>
        <w:t>Localization?</w:t>
      </w:r>
    </w:p>
    <w:p w14:paraId="61476D55" w14:textId="77777777" w:rsidR="00F407DA" w:rsidRDefault="00000000">
      <w:pPr>
        <w:pStyle w:val="BodyText"/>
        <w:ind w:left="2280"/>
      </w:pPr>
      <w:r>
        <w:t>The</w:t>
      </w:r>
      <w:r>
        <w:rPr>
          <w:spacing w:val="-2"/>
        </w:rPr>
        <w:t xml:space="preserve"> </w:t>
      </w:r>
      <w:r>
        <w:t>Functional</w:t>
      </w:r>
      <w:r>
        <w:rPr>
          <w:spacing w:val="-2"/>
        </w:rPr>
        <w:t xml:space="preserve"> </w:t>
      </w:r>
      <w:r>
        <w:t>Currency</w:t>
      </w:r>
      <w:r>
        <w:rPr>
          <w:spacing w:val="-2"/>
        </w:rPr>
        <w:t xml:space="preserve"> </w:t>
      </w:r>
      <w:r>
        <w:t>to</w:t>
      </w:r>
      <w:r>
        <w:rPr>
          <w:spacing w:val="-3"/>
        </w:rPr>
        <w:t xml:space="preserve"> </w:t>
      </w:r>
      <w:r>
        <w:t>'INR'</w:t>
      </w:r>
      <w:r>
        <w:rPr>
          <w:spacing w:val="-1"/>
        </w:rPr>
        <w:t xml:space="preserve"> </w:t>
      </w:r>
      <w:r>
        <w:t>for</w:t>
      </w:r>
      <w:r>
        <w:rPr>
          <w:spacing w:val="-2"/>
        </w:rPr>
        <w:t xml:space="preserve"> </w:t>
      </w:r>
      <w:r>
        <w:t>the</w:t>
      </w:r>
      <w:r>
        <w:rPr>
          <w:spacing w:val="-1"/>
        </w:rPr>
        <w:t xml:space="preserve"> </w:t>
      </w:r>
      <w:r>
        <w:t>Legal</w:t>
      </w:r>
      <w:r>
        <w:rPr>
          <w:spacing w:val="-2"/>
        </w:rPr>
        <w:t xml:space="preserve"> </w:t>
      </w:r>
      <w:r>
        <w:t>Entity</w:t>
      </w:r>
      <w:r>
        <w:rPr>
          <w:spacing w:val="-2"/>
        </w:rPr>
        <w:t xml:space="preserve"> </w:t>
      </w:r>
      <w:r>
        <w:t>that</w:t>
      </w:r>
      <w:r>
        <w:rPr>
          <w:spacing w:val="-3"/>
        </w:rPr>
        <w:t xml:space="preserve"> </w:t>
      </w:r>
      <w:r>
        <w:t>would</w:t>
      </w:r>
      <w:r>
        <w:rPr>
          <w:spacing w:val="-2"/>
        </w:rPr>
        <w:t xml:space="preserve"> </w:t>
      </w:r>
      <w:r>
        <w:t>use</w:t>
      </w:r>
      <w:r>
        <w:rPr>
          <w:spacing w:val="-2"/>
        </w:rPr>
        <w:t xml:space="preserve"> </w:t>
      </w:r>
      <w:r>
        <w:t>India</w:t>
      </w:r>
      <w:r>
        <w:rPr>
          <w:spacing w:val="-1"/>
        </w:rPr>
        <w:t xml:space="preserve"> </w:t>
      </w:r>
      <w:r>
        <w:rPr>
          <w:spacing w:val="-2"/>
        </w:rPr>
        <w:t>Localization.</w:t>
      </w:r>
    </w:p>
    <w:p w14:paraId="0C3A4D9E" w14:textId="77777777" w:rsidR="00F407DA" w:rsidRDefault="00000000">
      <w:pPr>
        <w:pStyle w:val="Heading6"/>
        <w:numPr>
          <w:ilvl w:val="0"/>
          <w:numId w:val="82"/>
        </w:numPr>
        <w:tabs>
          <w:tab w:val="left" w:pos="2580"/>
        </w:tabs>
        <w:ind w:left="2280" w:right="934" w:firstLine="0"/>
        <w:jc w:val="left"/>
      </w:pPr>
      <w:r>
        <w:t>Can</w:t>
      </w:r>
      <w:r>
        <w:rPr>
          <w:spacing w:val="-4"/>
        </w:rPr>
        <w:t xml:space="preserve"> </w:t>
      </w:r>
      <w:r>
        <w:t>we</w:t>
      </w:r>
      <w:r>
        <w:rPr>
          <w:spacing w:val="-3"/>
        </w:rPr>
        <w:t xml:space="preserve"> </w:t>
      </w:r>
      <w:r>
        <w:t>proceed</w:t>
      </w:r>
      <w:r>
        <w:rPr>
          <w:spacing w:val="-4"/>
        </w:rPr>
        <w:t xml:space="preserve"> </w:t>
      </w:r>
      <w:r>
        <w:t>to</w:t>
      </w:r>
      <w:r>
        <w:rPr>
          <w:spacing w:val="-4"/>
        </w:rPr>
        <w:t xml:space="preserve"> </w:t>
      </w:r>
      <w:r>
        <w:t>India</w:t>
      </w:r>
      <w:r>
        <w:rPr>
          <w:spacing w:val="-3"/>
        </w:rPr>
        <w:t xml:space="preserve"> </w:t>
      </w:r>
      <w:r>
        <w:t>Localization</w:t>
      </w:r>
      <w:r>
        <w:rPr>
          <w:spacing w:val="-4"/>
        </w:rPr>
        <w:t xml:space="preserve"> </w:t>
      </w:r>
      <w:r>
        <w:t>Organization</w:t>
      </w:r>
      <w:r>
        <w:rPr>
          <w:spacing w:val="-4"/>
        </w:rPr>
        <w:t xml:space="preserve"> </w:t>
      </w:r>
      <w:r>
        <w:t>setup</w:t>
      </w:r>
      <w:r>
        <w:rPr>
          <w:spacing w:val="-4"/>
        </w:rPr>
        <w:t xml:space="preserve"> </w:t>
      </w:r>
      <w:r>
        <w:t>as</w:t>
      </w:r>
      <w:r>
        <w:rPr>
          <w:spacing w:val="-4"/>
        </w:rPr>
        <w:t xml:space="preserve"> </w:t>
      </w:r>
      <w:r>
        <w:t>soon</w:t>
      </w:r>
      <w:r>
        <w:rPr>
          <w:spacing w:val="-4"/>
        </w:rPr>
        <w:t xml:space="preserve"> </w:t>
      </w:r>
      <w:r>
        <w:t>as</w:t>
      </w:r>
      <w:r>
        <w:rPr>
          <w:spacing w:val="-4"/>
        </w:rPr>
        <w:t xml:space="preserve"> </w:t>
      </w:r>
      <w:r>
        <w:t>I</w:t>
      </w:r>
      <w:r>
        <w:rPr>
          <w:spacing w:val="-4"/>
        </w:rPr>
        <w:t xml:space="preserve"> </w:t>
      </w:r>
      <w:r>
        <w:t>define Organizations in Base Applications?</w:t>
      </w:r>
    </w:p>
    <w:p w14:paraId="33C063EA" w14:textId="77777777" w:rsidR="00F407DA" w:rsidRDefault="00000000">
      <w:pPr>
        <w:pStyle w:val="BodyText"/>
        <w:ind w:left="2280"/>
      </w:pPr>
      <w:r>
        <w:t>You</w:t>
      </w:r>
      <w:r>
        <w:rPr>
          <w:spacing w:val="-4"/>
        </w:rPr>
        <w:t xml:space="preserve"> </w:t>
      </w:r>
      <w:r>
        <w:t>should</w:t>
      </w:r>
      <w:r>
        <w:rPr>
          <w:spacing w:val="-5"/>
        </w:rPr>
        <w:t xml:space="preserve"> </w:t>
      </w:r>
      <w:r>
        <w:t>have</w:t>
      </w:r>
      <w:r>
        <w:rPr>
          <w:spacing w:val="-4"/>
        </w:rPr>
        <w:t xml:space="preserve"> </w:t>
      </w:r>
      <w:r>
        <w:t>completed</w:t>
      </w:r>
      <w:r>
        <w:rPr>
          <w:spacing w:val="-5"/>
        </w:rPr>
        <w:t xml:space="preserve"> </w:t>
      </w:r>
      <w:r>
        <w:t>the</w:t>
      </w:r>
      <w:r>
        <w:rPr>
          <w:spacing w:val="-4"/>
        </w:rPr>
        <w:t xml:space="preserve"> </w:t>
      </w:r>
      <w:r>
        <w:t>following</w:t>
      </w:r>
      <w:r>
        <w:rPr>
          <w:spacing w:val="-5"/>
        </w:rPr>
        <w:t xml:space="preserve"> </w:t>
      </w:r>
      <w:r>
        <w:t>before</w:t>
      </w:r>
      <w:r>
        <w:rPr>
          <w:spacing w:val="-4"/>
        </w:rPr>
        <w:t xml:space="preserve"> </w:t>
      </w:r>
      <w:r>
        <w:t>you</w:t>
      </w:r>
      <w:r>
        <w:rPr>
          <w:spacing w:val="-4"/>
        </w:rPr>
        <w:t xml:space="preserve"> </w:t>
      </w:r>
      <w:r>
        <w:t>move</w:t>
      </w:r>
      <w:r>
        <w:rPr>
          <w:spacing w:val="-4"/>
        </w:rPr>
        <w:t xml:space="preserve"> </w:t>
      </w:r>
      <w:r>
        <w:t>to</w:t>
      </w:r>
      <w:r>
        <w:rPr>
          <w:spacing w:val="-5"/>
        </w:rPr>
        <w:t xml:space="preserve"> </w:t>
      </w:r>
      <w:r>
        <w:t>define</w:t>
      </w:r>
      <w:r>
        <w:rPr>
          <w:spacing w:val="-4"/>
        </w:rPr>
        <w:t xml:space="preserve"> </w:t>
      </w:r>
      <w:r>
        <w:t>Additional Organization Information through India Localization:</w:t>
      </w:r>
    </w:p>
    <w:p w14:paraId="76C5E6B7" w14:textId="77777777" w:rsidR="00F407DA" w:rsidRDefault="00000000">
      <w:pPr>
        <w:pStyle w:val="ListParagraph"/>
        <w:numPr>
          <w:ilvl w:val="0"/>
          <w:numId w:val="56"/>
        </w:numPr>
        <w:tabs>
          <w:tab w:val="left" w:pos="2639"/>
        </w:tabs>
        <w:spacing w:before="120"/>
        <w:ind w:hanging="359"/>
        <w:rPr>
          <w:sz w:val="20"/>
        </w:rPr>
      </w:pPr>
      <w:r>
        <w:rPr>
          <w:sz w:val="20"/>
        </w:rPr>
        <w:t xml:space="preserve">Define </w:t>
      </w:r>
      <w:r>
        <w:rPr>
          <w:spacing w:val="-2"/>
          <w:sz w:val="20"/>
        </w:rPr>
        <w:t>Locations</w:t>
      </w:r>
    </w:p>
    <w:p w14:paraId="2130EB1A" w14:textId="77777777" w:rsidR="00F407DA" w:rsidRDefault="00000000">
      <w:pPr>
        <w:pStyle w:val="ListParagraph"/>
        <w:numPr>
          <w:ilvl w:val="0"/>
          <w:numId w:val="56"/>
        </w:numPr>
        <w:tabs>
          <w:tab w:val="left" w:pos="2639"/>
        </w:tabs>
        <w:ind w:hanging="359"/>
        <w:rPr>
          <w:sz w:val="20"/>
        </w:rPr>
      </w:pPr>
      <w:r>
        <w:rPr>
          <w:sz w:val="20"/>
        </w:rPr>
        <w:t>Assign</w:t>
      </w:r>
      <w:r>
        <w:rPr>
          <w:spacing w:val="-5"/>
          <w:sz w:val="20"/>
        </w:rPr>
        <w:t xml:space="preserve"> </w:t>
      </w:r>
      <w:r>
        <w:rPr>
          <w:sz w:val="20"/>
        </w:rPr>
        <w:t>Organizations</w:t>
      </w:r>
      <w:r>
        <w:rPr>
          <w:spacing w:val="-5"/>
          <w:sz w:val="20"/>
        </w:rPr>
        <w:t xml:space="preserve"> </w:t>
      </w:r>
      <w:r>
        <w:rPr>
          <w:sz w:val="20"/>
        </w:rPr>
        <w:t>to</w:t>
      </w:r>
      <w:r>
        <w:rPr>
          <w:spacing w:val="-5"/>
          <w:sz w:val="20"/>
        </w:rPr>
        <w:t xml:space="preserve"> </w:t>
      </w:r>
      <w:r>
        <w:rPr>
          <w:spacing w:val="-2"/>
          <w:sz w:val="20"/>
        </w:rPr>
        <w:t>Locations</w:t>
      </w:r>
    </w:p>
    <w:p w14:paraId="6CB7F838" w14:textId="77777777" w:rsidR="00F407DA" w:rsidRDefault="00000000">
      <w:pPr>
        <w:pStyle w:val="Heading6"/>
        <w:numPr>
          <w:ilvl w:val="0"/>
          <w:numId w:val="82"/>
        </w:numPr>
        <w:tabs>
          <w:tab w:val="left" w:pos="2580"/>
        </w:tabs>
        <w:spacing w:before="240"/>
        <w:ind w:left="2280" w:right="1617" w:firstLine="0"/>
        <w:jc w:val="left"/>
      </w:pPr>
      <w:r>
        <w:t>Can</w:t>
      </w:r>
      <w:r>
        <w:rPr>
          <w:spacing w:val="-6"/>
        </w:rPr>
        <w:t xml:space="preserve"> </w:t>
      </w:r>
      <w:r>
        <w:t>an</w:t>
      </w:r>
      <w:r>
        <w:rPr>
          <w:spacing w:val="-6"/>
        </w:rPr>
        <w:t xml:space="preserve"> </w:t>
      </w:r>
      <w:proofErr w:type="gramStart"/>
      <w:r>
        <w:t>Organization</w:t>
      </w:r>
      <w:proofErr w:type="gramEnd"/>
      <w:r>
        <w:rPr>
          <w:spacing w:val="-6"/>
        </w:rPr>
        <w:t xml:space="preserve"> </w:t>
      </w:r>
      <w:r>
        <w:t>be</w:t>
      </w:r>
      <w:r>
        <w:rPr>
          <w:spacing w:val="-5"/>
        </w:rPr>
        <w:t xml:space="preserve"> </w:t>
      </w:r>
      <w:r>
        <w:t>defined</w:t>
      </w:r>
      <w:r>
        <w:rPr>
          <w:spacing w:val="-6"/>
        </w:rPr>
        <w:t xml:space="preserve"> </w:t>
      </w:r>
      <w:r>
        <w:t>both</w:t>
      </w:r>
      <w:r>
        <w:rPr>
          <w:spacing w:val="-6"/>
        </w:rPr>
        <w:t xml:space="preserve"> </w:t>
      </w:r>
      <w:r>
        <w:t>as</w:t>
      </w:r>
      <w:r>
        <w:rPr>
          <w:spacing w:val="-6"/>
        </w:rPr>
        <w:t xml:space="preserve"> </w:t>
      </w:r>
      <w:r>
        <w:t>Manufacturing</w:t>
      </w:r>
      <w:r>
        <w:rPr>
          <w:spacing w:val="-6"/>
        </w:rPr>
        <w:t xml:space="preserve"> </w:t>
      </w:r>
      <w:r>
        <w:t>and</w:t>
      </w:r>
      <w:r>
        <w:rPr>
          <w:spacing w:val="-6"/>
        </w:rPr>
        <w:t xml:space="preserve"> </w:t>
      </w:r>
      <w:r>
        <w:t xml:space="preserve">Trading </w:t>
      </w:r>
      <w:r>
        <w:rPr>
          <w:spacing w:val="-2"/>
        </w:rPr>
        <w:t>Organization?</w:t>
      </w:r>
    </w:p>
    <w:p w14:paraId="68BA69E3" w14:textId="77777777" w:rsidR="00F407DA" w:rsidRDefault="00000000">
      <w:pPr>
        <w:pStyle w:val="BodyText"/>
        <w:ind w:left="2280"/>
      </w:pPr>
      <w:r>
        <w:t>Through</w:t>
      </w:r>
      <w:r>
        <w:rPr>
          <w:spacing w:val="-4"/>
        </w:rPr>
        <w:t xml:space="preserve"> </w:t>
      </w:r>
      <w:r>
        <w:t>India</w:t>
      </w:r>
      <w:r>
        <w:rPr>
          <w:spacing w:val="-4"/>
        </w:rPr>
        <w:t xml:space="preserve"> </w:t>
      </w:r>
      <w:r>
        <w:t>Localization</w:t>
      </w:r>
      <w:r>
        <w:rPr>
          <w:spacing w:val="-4"/>
        </w:rPr>
        <w:t xml:space="preserve"> </w:t>
      </w:r>
      <w:r>
        <w:t>an</w:t>
      </w:r>
      <w:r>
        <w:rPr>
          <w:spacing w:val="-4"/>
        </w:rPr>
        <w:t xml:space="preserve"> </w:t>
      </w:r>
      <w:r>
        <w:t>Organization</w:t>
      </w:r>
      <w:r>
        <w:rPr>
          <w:spacing w:val="-4"/>
        </w:rPr>
        <w:t xml:space="preserve"> </w:t>
      </w:r>
      <w:r>
        <w:t>Location</w:t>
      </w:r>
      <w:r>
        <w:rPr>
          <w:spacing w:val="-4"/>
        </w:rPr>
        <w:t xml:space="preserve"> </w:t>
      </w:r>
      <w:r>
        <w:t>combination</w:t>
      </w:r>
      <w:r>
        <w:rPr>
          <w:spacing w:val="-4"/>
        </w:rPr>
        <w:t xml:space="preserve"> </w:t>
      </w:r>
      <w:r>
        <w:t>can</w:t>
      </w:r>
      <w:r>
        <w:rPr>
          <w:spacing w:val="-4"/>
        </w:rPr>
        <w:t xml:space="preserve"> </w:t>
      </w:r>
      <w:r>
        <w:t>either</w:t>
      </w:r>
      <w:r>
        <w:rPr>
          <w:spacing w:val="-4"/>
        </w:rPr>
        <w:t xml:space="preserve"> </w:t>
      </w:r>
      <w:r>
        <w:t>be</w:t>
      </w:r>
      <w:r>
        <w:rPr>
          <w:spacing w:val="-4"/>
        </w:rPr>
        <w:t xml:space="preserve"> </w:t>
      </w:r>
      <w:r>
        <w:t>a Manufacturing Organization or a Trading Organization.</w:t>
      </w:r>
    </w:p>
    <w:p w14:paraId="527D18E2" w14:textId="77777777" w:rsidR="00F407DA" w:rsidRDefault="00000000">
      <w:pPr>
        <w:pStyle w:val="BodyText"/>
        <w:ind w:left="2280" w:right="478"/>
      </w:pPr>
      <w:r>
        <w:t>If</w:t>
      </w:r>
      <w:r>
        <w:rPr>
          <w:spacing w:val="-3"/>
        </w:rPr>
        <w:t xml:space="preserve"> </w:t>
      </w:r>
      <w:r>
        <w:t>an</w:t>
      </w:r>
      <w:r>
        <w:rPr>
          <w:spacing w:val="-3"/>
        </w:rPr>
        <w:t xml:space="preserve"> </w:t>
      </w:r>
      <w:r>
        <w:t>Inventory</w:t>
      </w:r>
      <w:r>
        <w:rPr>
          <w:spacing w:val="-4"/>
        </w:rPr>
        <w:t xml:space="preserve"> </w:t>
      </w:r>
      <w:r>
        <w:t>Organization</w:t>
      </w:r>
      <w:r>
        <w:rPr>
          <w:spacing w:val="-3"/>
        </w:rPr>
        <w:t xml:space="preserve"> </w:t>
      </w:r>
      <w:r>
        <w:t>Location</w:t>
      </w:r>
      <w:r>
        <w:rPr>
          <w:spacing w:val="-3"/>
        </w:rPr>
        <w:t xml:space="preserve"> </w:t>
      </w:r>
      <w:r>
        <w:t>is</w:t>
      </w:r>
      <w:r>
        <w:rPr>
          <w:spacing w:val="-4"/>
        </w:rPr>
        <w:t xml:space="preserve"> </w:t>
      </w:r>
      <w:r>
        <w:t>a</w:t>
      </w:r>
      <w:r>
        <w:rPr>
          <w:spacing w:val="-3"/>
        </w:rPr>
        <w:t xml:space="preserve"> </w:t>
      </w:r>
      <w:r>
        <w:t>Manufacturing</w:t>
      </w:r>
      <w:r>
        <w:rPr>
          <w:spacing w:val="-4"/>
        </w:rPr>
        <w:t xml:space="preserve"> </w:t>
      </w:r>
      <w:r>
        <w:t>Unit</w:t>
      </w:r>
      <w:r>
        <w:rPr>
          <w:spacing w:val="-4"/>
        </w:rPr>
        <w:t xml:space="preserve"> </w:t>
      </w:r>
      <w:r>
        <w:t>(Not</w:t>
      </w:r>
      <w:r>
        <w:rPr>
          <w:spacing w:val="-4"/>
        </w:rPr>
        <w:t xml:space="preserve"> </w:t>
      </w:r>
      <w:r>
        <w:t>a</w:t>
      </w:r>
      <w:r>
        <w:rPr>
          <w:spacing w:val="-3"/>
        </w:rPr>
        <w:t xml:space="preserve"> </w:t>
      </w:r>
      <w:r>
        <w:t>Trading</w:t>
      </w:r>
      <w:r>
        <w:rPr>
          <w:spacing w:val="-4"/>
        </w:rPr>
        <w:t xml:space="preserve"> </w:t>
      </w:r>
      <w:r>
        <w:t>Unit) and</w:t>
      </w:r>
      <w:r>
        <w:rPr>
          <w:spacing w:val="-3"/>
        </w:rPr>
        <w:t xml:space="preserve"> </w:t>
      </w:r>
      <w:r>
        <w:t>you</w:t>
      </w:r>
      <w:r>
        <w:rPr>
          <w:spacing w:val="-2"/>
        </w:rPr>
        <w:t xml:space="preserve"> </w:t>
      </w:r>
      <w:r>
        <w:t>enter</w:t>
      </w:r>
      <w:r>
        <w:rPr>
          <w:spacing w:val="-2"/>
        </w:rPr>
        <w:t xml:space="preserve"> </w:t>
      </w:r>
      <w:r>
        <w:t>details</w:t>
      </w:r>
      <w:r>
        <w:rPr>
          <w:spacing w:val="-3"/>
        </w:rPr>
        <w:t xml:space="preserve"> </w:t>
      </w:r>
      <w:r>
        <w:t>in</w:t>
      </w:r>
      <w:r>
        <w:rPr>
          <w:spacing w:val="-2"/>
        </w:rPr>
        <w:t xml:space="preserve"> </w:t>
      </w:r>
      <w:r>
        <w:t>the</w:t>
      </w:r>
      <w:r>
        <w:rPr>
          <w:spacing w:val="-2"/>
        </w:rPr>
        <w:t xml:space="preserve"> </w:t>
      </w:r>
      <w:r>
        <w:t>Tax</w:t>
      </w:r>
      <w:r>
        <w:rPr>
          <w:spacing w:val="-3"/>
        </w:rPr>
        <w:t xml:space="preserve"> </w:t>
      </w:r>
      <w:r>
        <w:t>Info</w:t>
      </w:r>
      <w:r>
        <w:rPr>
          <w:spacing w:val="-3"/>
        </w:rPr>
        <w:t xml:space="preserve"> </w:t>
      </w:r>
      <w:r>
        <w:t>Block</w:t>
      </w:r>
      <w:r>
        <w:rPr>
          <w:spacing w:val="-3"/>
        </w:rPr>
        <w:t xml:space="preserve"> </w:t>
      </w:r>
      <w:r>
        <w:t>(On</w:t>
      </w:r>
      <w:r>
        <w:rPr>
          <w:spacing w:val="-2"/>
        </w:rPr>
        <w:t xml:space="preserve"> </w:t>
      </w:r>
      <w:r>
        <w:t>'Organization</w:t>
      </w:r>
      <w:r>
        <w:rPr>
          <w:spacing w:val="-2"/>
        </w:rPr>
        <w:t xml:space="preserve"> </w:t>
      </w:r>
      <w:r>
        <w:t>Tax</w:t>
      </w:r>
      <w:r>
        <w:rPr>
          <w:spacing w:val="-3"/>
        </w:rPr>
        <w:t xml:space="preserve"> </w:t>
      </w:r>
      <w:r>
        <w:t>Information</w:t>
      </w:r>
      <w:r>
        <w:rPr>
          <w:spacing w:val="-2"/>
        </w:rPr>
        <w:t xml:space="preserve"> </w:t>
      </w:r>
      <w:r>
        <w:t>India Localization' screen), then you will not be allowed to enter any information in the Excise - Trading Information Block through Trading Information Button.</w:t>
      </w:r>
    </w:p>
    <w:p w14:paraId="243073C4" w14:textId="77777777" w:rsidR="00F407DA" w:rsidRDefault="00000000">
      <w:pPr>
        <w:pStyle w:val="BodyText"/>
        <w:ind w:left="2280" w:right="397"/>
      </w:pPr>
      <w:proofErr w:type="gramStart"/>
      <w:r>
        <w:t>Similarly</w:t>
      </w:r>
      <w:proofErr w:type="gramEnd"/>
      <w:r>
        <w:rPr>
          <w:spacing w:val="-4"/>
        </w:rPr>
        <w:t xml:space="preserve"> </w:t>
      </w:r>
      <w:r>
        <w:t>if</w:t>
      </w:r>
      <w:r>
        <w:rPr>
          <w:spacing w:val="-3"/>
        </w:rPr>
        <w:t xml:space="preserve"> </w:t>
      </w:r>
      <w:r>
        <w:t>an</w:t>
      </w:r>
      <w:r>
        <w:rPr>
          <w:spacing w:val="-3"/>
        </w:rPr>
        <w:t xml:space="preserve"> </w:t>
      </w:r>
      <w:r>
        <w:t>Inventory</w:t>
      </w:r>
      <w:r>
        <w:rPr>
          <w:spacing w:val="-4"/>
        </w:rPr>
        <w:t xml:space="preserve"> </w:t>
      </w:r>
      <w:r>
        <w:t>Organization</w:t>
      </w:r>
      <w:r>
        <w:rPr>
          <w:spacing w:val="-3"/>
        </w:rPr>
        <w:t xml:space="preserve"> </w:t>
      </w:r>
      <w:r>
        <w:t>Location</w:t>
      </w:r>
      <w:r>
        <w:rPr>
          <w:spacing w:val="-3"/>
        </w:rPr>
        <w:t xml:space="preserve"> </w:t>
      </w:r>
      <w:r>
        <w:t>is</w:t>
      </w:r>
      <w:r>
        <w:rPr>
          <w:spacing w:val="-4"/>
        </w:rPr>
        <w:t xml:space="preserve"> </w:t>
      </w:r>
      <w:r>
        <w:t>a</w:t>
      </w:r>
      <w:r>
        <w:rPr>
          <w:spacing w:val="-3"/>
        </w:rPr>
        <w:t xml:space="preserve"> </w:t>
      </w:r>
      <w:r>
        <w:t>Trading</w:t>
      </w:r>
      <w:r>
        <w:rPr>
          <w:spacing w:val="-4"/>
        </w:rPr>
        <w:t xml:space="preserve"> </w:t>
      </w:r>
      <w:r>
        <w:t>Unit</w:t>
      </w:r>
      <w:r>
        <w:rPr>
          <w:spacing w:val="-4"/>
        </w:rPr>
        <w:t xml:space="preserve"> </w:t>
      </w:r>
      <w:r>
        <w:t>(Not</w:t>
      </w:r>
      <w:r>
        <w:rPr>
          <w:spacing w:val="-4"/>
        </w:rPr>
        <w:t xml:space="preserve"> </w:t>
      </w:r>
      <w:r>
        <w:t>a</w:t>
      </w:r>
      <w:r>
        <w:rPr>
          <w:spacing w:val="-3"/>
        </w:rPr>
        <w:t xml:space="preserve"> </w:t>
      </w:r>
      <w:r>
        <w:t xml:space="preserve">Manufacturing Unit) then No Information should be entered in this Tax Info Block since this Excise Block is meant for entering Excise Registration details for a Manufacturing Inventory </w:t>
      </w:r>
      <w:r>
        <w:rPr>
          <w:spacing w:val="-2"/>
        </w:rPr>
        <w:t>Organization/Location.</w:t>
      </w:r>
    </w:p>
    <w:p w14:paraId="71D5DBA0" w14:textId="77777777" w:rsidR="00F407DA" w:rsidRDefault="00000000">
      <w:pPr>
        <w:pStyle w:val="Heading6"/>
        <w:numPr>
          <w:ilvl w:val="0"/>
          <w:numId w:val="82"/>
        </w:numPr>
        <w:tabs>
          <w:tab w:val="left" w:pos="2580"/>
        </w:tabs>
        <w:ind w:left="2280" w:right="1568" w:firstLine="0"/>
        <w:jc w:val="left"/>
      </w:pPr>
      <w:r>
        <w:t>Can</w:t>
      </w:r>
      <w:r>
        <w:rPr>
          <w:spacing w:val="-5"/>
        </w:rPr>
        <w:t xml:space="preserve"> </w:t>
      </w:r>
      <w:r>
        <w:t>a</w:t>
      </w:r>
      <w:r>
        <w:rPr>
          <w:spacing w:val="-4"/>
        </w:rPr>
        <w:t xml:space="preserve"> </w:t>
      </w:r>
      <w:r>
        <w:t>different</w:t>
      </w:r>
      <w:r>
        <w:rPr>
          <w:spacing w:val="-4"/>
        </w:rPr>
        <w:t xml:space="preserve"> </w:t>
      </w:r>
      <w:r>
        <w:t>Tax</w:t>
      </w:r>
      <w:r>
        <w:rPr>
          <w:spacing w:val="-4"/>
        </w:rPr>
        <w:t xml:space="preserve"> </w:t>
      </w:r>
      <w:r>
        <w:t>Calendar</w:t>
      </w:r>
      <w:r>
        <w:rPr>
          <w:spacing w:val="-5"/>
        </w:rPr>
        <w:t xml:space="preserve"> </w:t>
      </w:r>
      <w:r>
        <w:t>be</w:t>
      </w:r>
      <w:r>
        <w:rPr>
          <w:spacing w:val="-4"/>
        </w:rPr>
        <w:t xml:space="preserve"> </w:t>
      </w:r>
      <w:r>
        <w:t>defined</w:t>
      </w:r>
      <w:r>
        <w:rPr>
          <w:spacing w:val="-5"/>
        </w:rPr>
        <w:t xml:space="preserve"> </w:t>
      </w:r>
      <w:r>
        <w:t>for</w:t>
      </w:r>
      <w:r>
        <w:rPr>
          <w:spacing w:val="-5"/>
        </w:rPr>
        <w:t xml:space="preserve"> </w:t>
      </w:r>
      <w:r>
        <w:t>different</w:t>
      </w:r>
      <w:r>
        <w:rPr>
          <w:spacing w:val="-4"/>
        </w:rPr>
        <w:t xml:space="preserve"> </w:t>
      </w:r>
      <w:r>
        <w:t>Locations</w:t>
      </w:r>
      <w:r>
        <w:rPr>
          <w:spacing w:val="-5"/>
        </w:rPr>
        <w:t xml:space="preserve"> </w:t>
      </w:r>
      <w:r>
        <w:t>of</w:t>
      </w:r>
      <w:r>
        <w:rPr>
          <w:spacing w:val="-5"/>
        </w:rPr>
        <w:t xml:space="preserve"> </w:t>
      </w:r>
      <w:r>
        <w:t xml:space="preserve">an </w:t>
      </w:r>
      <w:r>
        <w:rPr>
          <w:spacing w:val="-2"/>
        </w:rPr>
        <w:t>Organization?</w:t>
      </w:r>
    </w:p>
    <w:p w14:paraId="34577685" w14:textId="77777777" w:rsidR="00F407DA" w:rsidRDefault="00000000">
      <w:pPr>
        <w:pStyle w:val="BodyText"/>
        <w:ind w:left="2280" w:right="373"/>
      </w:pPr>
      <w:r>
        <w:t>The</w:t>
      </w:r>
      <w:r>
        <w:rPr>
          <w:spacing w:val="-3"/>
        </w:rPr>
        <w:t xml:space="preserve"> </w:t>
      </w:r>
      <w:r>
        <w:t>Tax</w:t>
      </w:r>
      <w:r>
        <w:rPr>
          <w:spacing w:val="-4"/>
        </w:rPr>
        <w:t xml:space="preserve"> </w:t>
      </w:r>
      <w:r>
        <w:t>Calendar</w:t>
      </w:r>
      <w:r>
        <w:rPr>
          <w:spacing w:val="-3"/>
        </w:rPr>
        <w:t xml:space="preserve"> </w:t>
      </w:r>
      <w:r>
        <w:t>should</w:t>
      </w:r>
      <w:r>
        <w:rPr>
          <w:spacing w:val="-4"/>
        </w:rPr>
        <w:t xml:space="preserve"> </w:t>
      </w:r>
      <w:r>
        <w:t>be</w:t>
      </w:r>
      <w:r>
        <w:rPr>
          <w:spacing w:val="-3"/>
        </w:rPr>
        <w:t xml:space="preserve"> </w:t>
      </w:r>
      <w:r>
        <w:t>defined</w:t>
      </w:r>
      <w:r>
        <w:rPr>
          <w:spacing w:val="-4"/>
        </w:rPr>
        <w:t xml:space="preserve"> </w:t>
      </w:r>
      <w:r>
        <w:t>only</w:t>
      </w:r>
      <w:r>
        <w:rPr>
          <w:spacing w:val="-4"/>
        </w:rPr>
        <w:t xml:space="preserve"> </w:t>
      </w:r>
      <w:r>
        <w:t>at</w:t>
      </w:r>
      <w:r>
        <w:rPr>
          <w:spacing w:val="-4"/>
        </w:rPr>
        <w:t xml:space="preserve"> </w:t>
      </w:r>
      <w:r>
        <w:t>Organization</w:t>
      </w:r>
      <w:r>
        <w:rPr>
          <w:spacing w:val="-3"/>
        </w:rPr>
        <w:t xml:space="preserve"> </w:t>
      </w:r>
      <w:r>
        <w:t>level</w:t>
      </w:r>
      <w:r>
        <w:rPr>
          <w:spacing w:val="-3"/>
        </w:rPr>
        <w:t xml:space="preserve"> </w:t>
      </w:r>
      <w:r>
        <w:t>with</w:t>
      </w:r>
      <w:r>
        <w:rPr>
          <w:spacing w:val="-3"/>
        </w:rPr>
        <w:t xml:space="preserve"> </w:t>
      </w:r>
      <w:r>
        <w:t>Null</w:t>
      </w:r>
      <w:r>
        <w:rPr>
          <w:spacing w:val="-3"/>
        </w:rPr>
        <w:t xml:space="preserve"> </w:t>
      </w:r>
      <w:r>
        <w:t>Location.</w:t>
      </w:r>
      <w:r>
        <w:rPr>
          <w:spacing w:val="-3"/>
        </w:rPr>
        <w:t xml:space="preserve"> </w:t>
      </w:r>
      <w:r>
        <w:t>This Calendar will be defaulted for each Location falling under the Organization. The tax period</w:t>
      </w:r>
      <w:r>
        <w:rPr>
          <w:spacing w:val="-1"/>
        </w:rPr>
        <w:t xml:space="preserve"> </w:t>
      </w:r>
      <w:r>
        <w:t>in Localization is</w:t>
      </w:r>
      <w:r>
        <w:rPr>
          <w:spacing w:val="-1"/>
        </w:rPr>
        <w:t xml:space="preserve"> </w:t>
      </w:r>
      <w:r>
        <w:t>meant</w:t>
      </w:r>
      <w:r>
        <w:rPr>
          <w:spacing w:val="-1"/>
        </w:rPr>
        <w:t xml:space="preserve"> </w:t>
      </w:r>
      <w:r>
        <w:t>for setting</w:t>
      </w:r>
      <w:r>
        <w:rPr>
          <w:spacing w:val="-1"/>
        </w:rPr>
        <w:t xml:space="preserve"> </w:t>
      </w:r>
      <w:r>
        <w:t>up</w:t>
      </w:r>
      <w:r>
        <w:rPr>
          <w:spacing w:val="-1"/>
        </w:rPr>
        <w:t xml:space="preserve"> </w:t>
      </w:r>
      <w:r>
        <w:t>the serial numbers</w:t>
      </w:r>
      <w:r>
        <w:rPr>
          <w:spacing w:val="-1"/>
        </w:rPr>
        <w:t xml:space="preserve"> </w:t>
      </w:r>
      <w:r>
        <w:t>of Excise Registers</w:t>
      </w:r>
      <w:r>
        <w:rPr>
          <w:spacing w:val="-1"/>
        </w:rPr>
        <w:t xml:space="preserve"> </w:t>
      </w:r>
      <w:r>
        <w:t>and related localization reports.</w:t>
      </w:r>
    </w:p>
    <w:p w14:paraId="1A6AADA7" w14:textId="77777777" w:rsidR="00F407DA" w:rsidRDefault="00000000">
      <w:pPr>
        <w:pStyle w:val="Heading6"/>
        <w:numPr>
          <w:ilvl w:val="0"/>
          <w:numId w:val="82"/>
        </w:numPr>
        <w:tabs>
          <w:tab w:val="left" w:pos="2580"/>
        </w:tabs>
        <w:ind w:left="2280" w:right="418" w:firstLine="0"/>
        <w:jc w:val="left"/>
      </w:pPr>
      <w:r>
        <w:t>Is</w:t>
      </w:r>
      <w:r>
        <w:rPr>
          <w:spacing w:val="-4"/>
        </w:rPr>
        <w:t xml:space="preserve"> </w:t>
      </w:r>
      <w:r>
        <w:t>it</w:t>
      </w:r>
      <w:r>
        <w:rPr>
          <w:spacing w:val="-3"/>
        </w:rPr>
        <w:t xml:space="preserve"> </w:t>
      </w:r>
      <w:r>
        <w:t>mandatory</w:t>
      </w:r>
      <w:r>
        <w:rPr>
          <w:spacing w:val="-4"/>
        </w:rPr>
        <w:t xml:space="preserve"> </w:t>
      </w:r>
      <w:r>
        <w:t>to</w:t>
      </w:r>
      <w:r>
        <w:rPr>
          <w:spacing w:val="-4"/>
        </w:rPr>
        <w:t xml:space="preserve"> </w:t>
      </w:r>
      <w:r>
        <w:t>complete</w:t>
      </w:r>
      <w:r>
        <w:rPr>
          <w:spacing w:val="-3"/>
        </w:rPr>
        <w:t xml:space="preserve"> </w:t>
      </w:r>
      <w:r>
        <w:t>setup</w:t>
      </w:r>
      <w:r>
        <w:rPr>
          <w:spacing w:val="-4"/>
        </w:rPr>
        <w:t xml:space="preserve"> </w:t>
      </w:r>
      <w:r>
        <w:t>in</w:t>
      </w:r>
      <w:r>
        <w:rPr>
          <w:spacing w:val="-4"/>
        </w:rPr>
        <w:t xml:space="preserve"> </w:t>
      </w:r>
      <w:r>
        <w:t>the</w:t>
      </w:r>
      <w:r>
        <w:rPr>
          <w:spacing w:val="-3"/>
        </w:rPr>
        <w:t xml:space="preserve"> </w:t>
      </w:r>
      <w:r>
        <w:t>'Excise</w:t>
      </w:r>
      <w:r>
        <w:rPr>
          <w:spacing w:val="-3"/>
        </w:rPr>
        <w:t xml:space="preserve"> </w:t>
      </w:r>
      <w:r>
        <w:t>Generation</w:t>
      </w:r>
      <w:r>
        <w:rPr>
          <w:spacing w:val="-4"/>
        </w:rPr>
        <w:t xml:space="preserve"> </w:t>
      </w:r>
      <w:r>
        <w:t>India</w:t>
      </w:r>
      <w:r>
        <w:rPr>
          <w:spacing w:val="-3"/>
        </w:rPr>
        <w:t xml:space="preserve"> </w:t>
      </w:r>
      <w:r>
        <w:t>Localization'</w:t>
      </w:r>
      <w:r>
        <w:rPr>
          <w:spacing w:val="-4"/>
        </w:rPr>
        <w:t xml:space="preserve"> </w:t>
      </w:r>
      <w:r>
        <w:t>for generating Excise Invoices?</w:t>
      </w:r>
    </w:p>
    <w:p w14:paraId="09949146" w14:textId="77777777" w:rsidR="00F407DA" w:rsidRDefault="00000000">
      <w:pPr>
        <w:pStyle w:val="BodyText"/>
        <w:ind w:left="2280" w:right="442"/>
      </w:pPr>
      <w:r>
        <w:t>It</w:t>
      </w:r>
      <w:r>
        <w:rPr>
          <w:spacing w:val="-4"/>
        </w:rPr>
        <w:t xml:space="preserve"> </w:t>
      </w:r>
      <w:r>
        <w:t>is</w:t>
      </w:r>
      <w:r>
        <w:rPr>
          <w:spacing w:val="-4"/>
        </w:rPr>
        <w:t xml:space="preserve"> </w:t>
      </w:r>
      <w:r>
        <w:t>not</w:t>
      </w:r>
      <w:r>
        <w:rPr>
          <w:spacing w:val="-4"/>
        </w:rPr>
        <w:t xml:space="preserve"> </w:t>
      </w:r>
      <w:r>
        <w:t>mandatory</w:t>
      </w:r>
      <w:r>
        <w:rPr>
          <w:spacing w:val="-4"/>
        </w:rPr>
        <w:t xml:space="preserve"> </w:t>
      </w:r>
      <w:r>
        <w:t>for</w:t>
      </w:r>
      <w:r>
        <w:rPr>
          <w:spacing w:val="-3"/>
        </w:rPr>
        <w:t xml:space="preserve"> </w:t>
      </w:r>
      <w:r>
        <w:t>the</w:t>
      </w:r>
      <w:r>
        <w:rPr>
          <w:spacing w:val="-3"/>
        </w:rPr>
        <w:t xml:space="preserve"> </w:t>
      </w:r>
      <w:r>
        <w:t>user</w:t>
      </w:r>
      <w:r>
        <w:rPr>
          <w:spacing w:val="-3"/>
        </w:rPr>
        <w:t xml:space="preserve"> </w:t>
      </w:r>
      <w:r>
        <w:t>to</w:t>
      </w:r>
      <w:r>
        <w:rPr>
          <w:spacing w:val="-4"/>
        </w:rPr>
        <w:t xml:space="preserve"> </w:t>
      </w:r>
      <w:r>
        <w:t>define</w:t>
      </w:r>
      <w:r>
        <w:rPr>
          <w:spacing w:val="-3"/>
        </w:rPr>
        <w:t xml:space="preserve"> </w:t>
      </w:r>
      <w:r>
        <w:t>Excise</w:t>
      </w:r>
      <w:r>
        <w:rPr>
          <w:spacing w:val="-3"/>
        </w:rPr>
        <w:t xml:space="preserve"> </w:t>
      </w:r>
      <w:r>
        <w:t>Invoice</w:t>
      </w:r>
      <w:r>
        <w:rPr>
          <w:spacing w:val="-3"/>
        </w:rPr>
        <w:t xml:space="preserve"> </w:t>
      </w:r>
      <w:r>
        <w:t>Generation</w:t>
      </w:r>
      <w:r>
        <w:rPr>
          <w:spacing w:val="-3"/>
        </w:rPr>
        <w:t xml:space="preserve"> </w:t>
      </w:r>
      <w:r>
        <w:t>Serial</w:t>
      </w:r>
      <w:r>
        <w:rPr>
          <w:spacing w:val="-3"/>
        </w:rPr>
        <w:t xml:space="preserve"> </w:t>
      </w:r>
      <w:r>
        <w:t>Number.</w:t>
      </w:r>
      <w:r>
        <w:rPr>
          <w:spacing w:val="-3"/>
        </w:rPr>
        <w:t xml:space="preserve"> </w:t>
      </w:r>
      <w:r>
        <w:t>If the User does not define the Excise Invoice Generation Screen, then auto generated system</w:t>
      </w:r>
      <w:r>
        <w:rPr>
          <w:spacing w:val="-1"/>
        </w:rPr>
        <w:t xml:space="preserve"> </w:t>
      </w:r>
      <w:r>
        <w:t>numbers</w:t>
      </w:r>
      <w:r>
        <w:rPr>
          <w:spacing w:val="-1"/>
        </w:rPr>
        <w:t xml:space="preserve"> </w:t>
      </w:r>
      <w:r>
        <w:t>will be allotted</w:t>
      </w:r>
      <w:r>
        <w:rPr>
          <w:spacing w:val="-1"/>
        </w:rPr>
        <w:t xml:space="preserve"> </w:t>
      </w:r>
      <w:r>
        <w:t>to</w:t>
      </w:r>
      <w:r>
        <w:rPr>
          <w:spacing w:val="-1"/>
        </w:rPr>
        <w:t xml:space="preserve"> </w:t>
      </w:r>
      <w:r>
        <w:t>the Excise Invoice as</w:t>
      </w:r>
      <w:r>
        <w:rPr>
          <w:spacing w:val="-1"/>
        </w:rPr>
        <w:t xml:space="preserve"> </w:t>
      </w:r>
      <w:r>
        <w:t>stipulated</w:t>
      </w:r>
      <w:r>
        <w:rPr>
          <w:spacing w:val="-1"/>
        </w:rPr>
        <w:t xml:space="preserve"> </w:t>
      </w:r>
      <w:r>
        <w:t>under the Central Excise Rules (one sequence for Domestic transactions and another for Exports).</w:t>
      </w:r>
    </w:p>
    <w:p w14:paraId="2395E759" w14:textId="77777777" w:rsidR="00F407DA" w:rsidRDefault="00000000">
      <w:pPr>
        <w:pStyle w:val="Heading6"/>
        <w:numPr>
          <w:ilvl w:val="0"/>
          <w:numId w:val="82"/>
        </w:numPr>
        <w:tabs>
          <w:tab w:val="left" w:pos="2580"/>
        </w:tabs>
        <w:ind w:left="2280" w:right="777" w:firstLine="0"/>
        <w:jc w:val="left"/>
      </w:pPr>
      <w:r>
        <w:t>Can</w:t>
      </w:r>
      <w:r>
        <w:rPr>
          <w:spacing w:val="-4"/>
        </w:rPr>
        <w:t xml:space="preserve"> </w:t>
      </w:r>
      <w:r>
        <w:t>I</w:t>
      </w:r>
      <w:r>
        <w:rPr>
          <w:spacing w:val="-4"/>
        </w:rPr>
        <w:t xml:space="preserve"> </w:t>
      </w:r>
      <w:r>
        <w:t>skip</w:t>
      </w:r>
      <w:r>
        <w:rPr>
          <w:spacing w:val="-4"/>
        </w:rPr>
        <w:t xml:space="preserve"> </w:t>
      </w:r>
      <w:r>
        <w:t>the</w:t>
      </w:r>
      <w:r>
        <w:rPr>
          <w:spacing w:val="-3"/>
        </w:rPr>
        <w:t xml:space="preserve"> </w:t>
      </w:r>
      <w:r>
        <w:t>'Assign</w:t>
      </w:r>
      <w:r>
        <w:rPr>
          <w:spacing w:val="-4"/>
        </w:rPr>
        <w:t xml:space="preserve"> </w:t>
      </w:r>
      <w:r>
        <w:t>Sub</w:t>
      </w:r>
      <w:r>
        <w:rPr>
          <w:spacing w:val="-4"/>
        </w:rPr>
        <w:t xml:space="preserve"> </w:t>
      </w:r>
      <w:r>
        <w:t>Inventories</w:t>
      </w:r>
      <w:r>
        <w:rPr>
          <w:spacing w:val="-4"/>
        </w:rPr>
        <w:t xml:space="preserve"> </w:t>
      </w:r>
      <w:r>
        <w:t>to</w:t>
      </w:r>
      <w:r>
        <w:rPr>
          <w:spacing w:val="-4"/>
        </w:rPr>
        <w:t xml:space="preserve"> </w:t>
      </w:r>
      <w:r>
        <w:t>Locations</w:t>
      </w:r>
      <w:r>
        <w:rPr>
          <w:spacing w:val="-4"/>
        </w:rPr>
        <w:t xml:space="preserve"> </w:t>
      </w:r>
      <w:r>
        <w:t>India</w:t>
      </w:r>
      <w:r>
        <w:rPr>
          <w:spacing w:val="-3"/>
        </w:rPr>
        <w:t xml:space="preserve"> </w:t>
      </w:r>
      <w:r>
        <w:t>Localization'</w:t>
      </w:r>
      <w:r>
        <w:rPr>
          <w:spacing w:val="-4"/>
        </w:rPr>
        <w:t xml:space="preserve"> </w:t>
      </w:r>
      <w:r>
        <w:t>for</w:t>
      </w:r>
      <w:r>
        <w:rPr>
          <w:spacing w:val="-4"/>
        </w:rPr>
        <w:t xml:space="preserve"> </w:t>
      </w:r>
      <w:r>
        <w:t>the Sub Inventories that I will not be using for Excise Transactions?</w:t>
      </w:r>
    </w:p>
    <w:p w14:paraId="48D90EA8" w14:textId="77777777" w:rsidR="00F407DA" w:rsidRDefault="00000000">
      <w:pPr>
        <w:pStyle w:val="BodyText"/>
        <w:ind w:left="2280"/>
      </w:pPr>
      <w:r>
        <w:t>It</w:t>
      </w:r>
      <w:r>
        <w:rPr>
          <w:spacing w:val="-5"/>
        </w:rPr>
        <w:t xml:space="preserve"> </w:t>
      </w:r>
      <w:r>
        <w:t>is</w:t>
      </w:r>
      <w:r>
        <w:rPr>
          <w:spacing w:val="-3"/>
        </w:rPr>
        <w:t xml:space="preserve"> </w:t>
      </w:r>
      <w:r>
        <w:t>mandatory</w:t>
      </w:r>
      <w:r>
        <w:rPr>
          <w:spacing w:val="-3"/>
        </w:rPr>
        <w:t xml:space="preserve"> </w:t>
      </w:r>
      <w:r>
        <w:t>to</w:t>
      </w:r>
      <w:r>
        <w:rPr>
          <w:spacing w:val="-3"/>
        </w:rPr>
        <w:t xml:space="preserve"> </w:t>
      </w:r>
      <w:r>
        <w:t>complete</w:t>
      </w:r>
      <w:r>
        <w:rPr>
          <w:spacing w:val="-2"/>
        </w:rPr>
        <w:t xml:space="preserve"> </w:t>
      </w:r>
      <w:r>
        <w:t>this</w:t>
      </w:r>
      <w:r>
        <w:rPr>
          <w:spacing w:val="-3"/>
        </w:rPr>
        <w:t xml:space="preserve"> </w:t>
      </w:r>
      <w:r>
        <w:t>setup,</w:t>
      </w:r>
      <w:r>
        <w:rPr>
          <w:spacing w:val="-2"/>
        </w:rPr>
        <w:t xml:space="preserve"> </w:t>
      </w:r>
      <w:r>
        <w:t>irrespective</w:t>
      </w:r>
      <w:r>
        <w:rPr>
          <w:spacing w:val="-2"/>
        </w:rPr>
        <w:t xml:space="preserve"> </w:t>
      </w:r>
      <w:r>
        <w:t>of</w:t>
      </w:r>
      <w:r>
        <w:rPr>
          <w:spacing w:val="-3"/>
        </w:rPr>
        <w:t xml:space="preserve"> </w:t>
      </w:r>
      <w:r>
        <w:t>the</w:t>
      </w:r>
      <w:r>
        <w:rPr>
          <w:spacing w:val="-2"/>
        </w:rPr>
        <w:t xml:space="preserve"> </w:t>
      </w:r>
      <w:r>
        <w:t>fact</w:t>
      </w:r>
      <w:r>
        <w:rPr>
          <w:spacing w:val="-3"/>
        </w:rPr>
        <w:t xml:space="preserve"> </w:t>
      </w:r>
      <w:r>
        <w:t>that</w:t>
      </w:r>
      <w:r>
        <w:rPr>
          <w:spacing w:val="-2"/>
        </w:rPr>
        <w:t xml:space="preserve"> </w:t>
      </w:r>
      <w:r>
        <w:t>the</w:t>
      </w:r>
      <w:r>
        <w:rPr>
          <w:spacing w:val="-3"/>
        </w:rPr>
        <w:t xml:space="preserve"> </w:t>
      </w:r>
      <w:r>
        <w:t>Sub</w:t>
      </w:r>
      <w:r>
        <w:rPr>
          <w:spacing w:val="-3"/>
        </w:rPr>
        <w:t xml:space="preserve"> </w:t>
      </w:r>
      <w:r>
        <w:t>inventory</w:t>
      </w:r>
      <w:r>
        <w:rPr>
          <w:spacing w:val="-2"/>
        </w:rPr>
        <w:t xml:space="preserve"> </w:t>
      </w:r>
      <w:r>
        <w:rPr>
          <w:spacing w:val="-5"/>
        </w:rPr>
        <w:t>is</w:t>
      </w:r>
    </w:p>
    <w:p w14:paraId="4A142E41" w14:textId="77777777" w:rsidR="00F407DA" w:rsidRDefault="00F407DA">
      <w:pPr>
        <w:pStyle w:val="BodyText"/>
        <w:sectPr w:rsidR="00F407DA">
          <w:pgSz w:w="12240" w:h="15840"/>
          <w:pgMar w:top="1420" w:right="720" w:bottom="920" w:left="1080" w:header="0" w:footer="732" w:gutter="0"/>
          <w:cols w:space="720"/>
        </w:sectPr>
      </w:pPr>
    </w:p>
    <w:p w14:paraId="033F4AAF" w14:textId="77777777" w:rsidR="00F407DA" w:rsidRDefault="00000000">
      <w:pPr>
        <w:pStyle w:val="BodyText"/>
        <w:spacing w:before="23"/>
        <w:ind w:left="1560" w:right="1865"/>
      </w:pPr>
      <w:r>
        <w:lastRenderedPageBreak/>
        <w:t>not</w:t>
      </w:r>
      <w:r>
        <w:rPr>
          <w:spacing w:val="-4"/>
        </w:rPr>
        <w:t xml:space="preserve"> </w:t>
      </w:r>
      <w:r>
        <w:t>bonded.</w:t>
      </w:r>
      <w:r>
        <w:rPr>
          <w:spacing w:val="-3"/>
        </w:rPr>
        <w:t xml:space="preserve"> </w:t>
      </w:r>
      <w:r>
        <w:t>You</w:t>
      </w:r>
      <w:r>
        <w:rPr>
          <w:spacing w:val="-3"/>
        </w:rPr>
        <w:t xml:space="preserve"> </w:t>
      </w:r>
      <w:r>
        <w:t>can</w:t>
      </w:r>
      <w:r>
        <w:rPr>
          <w:spacing w:val="-3"/>
        </w:rPr>
        <w:t xml:space="preserve"> </w:t>
      </w:r>
      <w:r>
        <w:t>leave</w:t>
      </w:r>
      <w:r>
        <w:rPr>
          <w:spacing w:val="-3"/>
        </w:rPr>
        <w:t xml:space="preserve"> </w:t>
      </w:r>
      <w:r>
        <w:t>the</w:t>
      </w:r>
      <w:r>
        <w:rPr>
          <w:spacing w:val="-3"/>
        </w:rPr>
        <w:t xml:space="preserve"> </w:t>
      </w:r>
      <w:r>
        <w:t>'Bonded'</w:t>
      </w:r>
      <w:r>
        <w:rPr>
          <w:spacing w:val="-3"/>
        </w:rPr>
        <w:t xml:space="preserve"> </w:t>
      </w:r>
      <w:r>
        <w:t>check</w:t>
      </w:r>
      <w:r>
        <w:rPr>
          <w:spacing w:val="-4"/>
        </w:rPr>
        <w:t xml:space="preserve"> </w:t>
      </w:r>
      <w:r>
        <w:t>box</w:t>
      </w:r>
      <w:r>
        <w:rPr>
          <w:spacing w:val="-4"/>
        </w:rPr>
        <w:t xml:space="preserve"> </w:t>
      </w:r>
      <w:r>
        <w:t>blank,</w:t>
      </w:r>
      <w:r>
        <w:rPr>
          <w:spacing w:val="-3"/>
        </w:rPr>
        <w:t xml:space="preserve"> </w:t>
      </w:r>
      <w:r>
        <w:t>if</w:t>
      </w:r>
      <w:r>
        <w:rPr>
          <w:spacing w:val="-3"/>
        </w:rPr>
        <w:t xml:space="preserve"> </w:t>
      </w:r>
      <w:r>
        <w:t>the</w:t>
      </w:r>
      <w:r>
        <w:rPr>
          <w:spacing w:val="-3"/>
        </w:rPr>
        <w:t xml:space="preserve"> </w:t>
      </w:r>
      <w:r>
        <w:t>Sub</w:t>
      </w:r>
      <w:r>
        <w:rPr>
          <w:spacing w:val="-4"/>
        </w:rPr>
        <w:t xml:space="preserve"> </w:t>
      </w:r>
      <w:r>
        <w:t>inventory</w:t>
      </w:r>
      <w:r>
        <w:rPr>
          <w:spacing w:val="-4"/>
        </w:rPr>
        <w:t xml:space="preserve"> </w:t>
      </w:r>
      <w:r>
        <w:t>is non-bonded. Else, this will impact Shipping transactions.</w:t>
      </w:r>
    </w:p>
    <w:p w14:paraId="2E20D199" w14:textId="77777777" w:rsidR="00F407DA" w:rsidRDefault="00000000">
      <w:pPr>
        <w:pStyle w:val="Heading6"/>
        <w:numPr>
          <w:ilvl w:val="0"/>
          <w:numId w:val="82"/>
        </w:numPr>
        <w:tabs>
          <w:tab w:val="left" w:pos="1860"/>
        </w:tabs>
        <w:ind w:left="1560" w:right="1757" w:firstLine="0"/>
        <w:jc w:val="left"/>
      </w:pPr>
      <w:r>
        <w:t>Is</w:t>
      </w:r>
      <w:r>
        <w:rPr>
          <w:spacing w:val="-4"/>
        </w:rPr>
        <w:t xml:space="preserve"> </w:t>
      </w:r>
      <w:r>
        <w:t>it</w:t>
      </w:r>
      <w:r>
        <w:rPr>
          <w:spacing w:val="-3"/>
        </w:rPr>
        <w:t xml:space="preserve"> </w:t>
      </w:r>
      <w:r>
        <w:t>necessary</w:t>
      </w:r>
      <w:r>
        <w:rPr>
          <w:spacing w:val="-4"/>
        </w:rPr>
        <w:t xml:space="preserve"> </w:t>
      </w:r>
      <w:r>
        <w:t>that</w:t>
      </w:r>
      <w:r>
        <w:rPr>
          <w:spacing w:val="-3"/>
        </w:rPr>
        <w:t xml:space="preserve"> </w:t>
      </w:r>
      <w:r>
        <w:t>the</w:t>
      </w:r>
      <w:r>
        <w:rPr>
          <w:spacing w:val="-3"/>
        </w:rPr>
        <w:t xml:space="preserve"> </w:t>
      </w:r>
      <w:r>
        <w:t>India</w:t>
      </w:r>
      <w:r>
        <w:rPr>
          <w:spacing w:val="-3"/>
        </w:rPr>
        <w:t xml:space="preserve"> </w:t>
      </w:r>
      <w:r>
        <w:t>Localization</w:t>
      </w:r>
      <w:r>
        <w:rPr>
          <w:spacing w:val="-4"/>
        </w:rPr>
        <w:t xml:space="preserve"> </w:t>
      </w:r>
      <w:r>
        <w:t>Item</w:t>
      </w:r>
      <w:r>
        <w:rPr>
          <w:spacing w:val="-4"/>
        </w:rPr>
        <w:t xml:space="preserve"> </w:t>
      </w:r>
      <w:r>
        <w:t>setup</w:t>
      </w:r>
      <w:r>
        <w:rPr>
          <w:spacing w:val="-4"/>
        </w:rPr>
        <w:t xml:space="preserve"> </w:t>
      </w:r>
      <w:r>
        <w:t>should</w:t>
      </w:r>
      <w:r>
        <w:rPr>
          <w:spacing w:val="-4"/>
        </w:rPr>
        <w:t xml:space="preserve"> </w:t>
      </w:r>
      <w:r>
        <w:t>be</w:t>
      </w:r>
      <w:r>
        <w:rPr>
          <w:spacing w:val="-3"/>
        </w:rPr>
        <w:t xml:space="preserve"> </w:t>
      </w:r>
      <w:r>
        <w:t>same</w:t>
      </w:r>
      <w:r>
        <w:rPr>
          <w:spacing w:val="-3"/>
        </w:rPr>
        <w:t xml:space="preserve"> </w:t>
      </w:r>
      <w:r>
        <w:t>for</w:t>
      </w:r>
      <w:r>
        <w:rPr>
          <w:spacing w:val="-4"/>
        </w:rPr>
        <w:t xml:space="preserve"> </w:t>
      </w:r>
      <w:r>
        <w:t xml:space="preserve">all </w:t>
      </w:r>
      <w:r>
        <w:rPr>
          <w:spacing w:val="-2"/>
        </w:rPr>
        <w:t>Organizations?</w:t>
      </w:r>
    </w:p>
    <w:p w14:paraId="3C15B300" w14:textId="77777777" w:rsidR="00F407DA" w:rsidRDefault="00000000">
      <w:pPr>
        <w:pStyle w:val="BodyText"/>
        <w:ind w:left="1560" w:right="1129"/>
      </w:pPr>
      <w:r>
        <w:t>India</w:t>
      </w:r>
      <w:r>
        <w:rPr>
          <w:spacing w:val="-3"/>
        </w:rPr>
        <w:t xml:space="preserve"> </w:t>
      </w:r>
      <w:r>
        <w:t>Items</w:t>
      </w:r>
      <w:r>
        <w:rPr>
          <w:spacing w:val="-4"/>
        </w:rPr>
        <w:t xml:space="preserve"> </w:t>
      </w:r>
      <w:r>
        <w:t>Context</w:t>
      </w:r>
      <w:r>
        <w:rPr>
          <w:spacing w:val="-4"/>
        </w:rPr>
        <w:t xml:space="preserve"> </w:t>
      </w:r>
      <w:r>
        <w:t>can</w:t>
      </w:r>
      <w:r>
        <w:rPr>
          <w:spacing w:val="-3"/>
        </w:rPr>
        <w:t xml:space="preserve"> </w:t>
      </w:r>
      <w:r>
        <w:t>be</w:t>
      </w:r>
      <w:r>
        <w:rPr>
          <w:spacing w:val="-3"/>
        </w:rPr>
        <w:t xml:space="preserve"> </w:t>
      </w:r>
      <w:r>
        <w:t>setup</w:t>
      </w:r>
      <w:r>
        <w:rPr>
          <w:spacing w:val="-4"/>
        </w:rPr>
        <w:t xml:space="preserve"> </w:t>
      </w:r>
      <w:r>
        <w:t>at</w:t>
      </w:r>
      <w:r>
        <w:rPr>
          <w:spacing w:val="-4"/>
        </w:rPr>
        <w:t xml:space="preserve"> </w:t>
      </w:r>
      <w:r>
        <w:t>an</w:t>
      </w:r>
      <w:r>
        <w:rPr>
          <w:spacing w:val="-3"/>
        </w:rPr>
        <w:t xml:space="preserve"> </w:t>
      </w:r>
      <w:proofErr w:type="gramStart"/>
      <w:r>
        <w:t>Organization</w:t>
      </w:r>
      <w:proofErr w:type="gramEnd"/>
      <w:r>
        <w:rPr>
          <w:spacing w:val="-3"/>
        </w:rPr>
        <w:t xml:space="preserve"> </w:t>
      </w:r>
      <w:r>
        <w:t>level.</w:t>
      </w:r>
      <w:r>
        <w:rPr>
          <w:spacing w:val="-3"/>
        </w:rPr>
        <w:t xml:space="preserve"> </w:t>
      </w:r>
      <w:r>
        <w:t>An</w:t>
      </w:r>
      <w:r>
        <w:rPr>
          <w:spacing w:val="-3"/>
        </w:rPr>
        <w:t xml:space="preserve"> </w:t>
      </w:r>
      <w:r>
        <w:t>Item</w:t>
      </w:r>
      <w:r>
        <w:rPr>
          <w:spacing w:val="-4"/>
        </w:rPr>
        <w:t xml:space="preserve"> </w:t>
      </w:r>
      <w:r>
        <w:t>can</w:t>
      </w:r>
      <w:r>
        <w:rPr>
          <w:spacing w:val="-3"/>
        </w:rPr>
        <w:t xml:space="preserve"> </w:t>
      </w:r>
      <w:r>
        <w:t>be</w:t>
      </w:r>
      <w:r>
        <w:rPr>
          <w:spacing w:val="-3"/>
        </w:rPr>
        <w:t xml:space="preserve"> </w:t>
      </w:r>
      <w:r>
        <w:t>Excisable</w:t>
      </w:r>
      <w:r>
        <w:rPr>
          <w:spacing w:val="-3"/>
        </w:rPr>
        <w:t xml:space="preserve"> </w:t>
      </w:r>
      <w:r>
        <w:t>in one and non-excisable in another.</w:t>
      </w:r>
    </w:p>
    <w:p w14:paraId="2780DE5E" w14:textId="77777777" w:rsidR="00F407DA" w:rsidRDefault="00000000">
      <w:pPr>
        <w:pStyle w:val="BodyText"/>
        <w:ind w:left="1560" w:right="1129"/>
      </w:pPr>
      <w:r>
        <w:t>If</w:t>
      </w:r>
      <w:r>
        <w:rPr>
          <w:spacing w:val="-3"/>
        </w:rPr>
        <w:t xml:space="preserve"> </w:t>
      </w:r>
      <w:r>
        <w:t>an</w:t>
      </w:r>
      <w:r>
        <w:rPr>
          <w:spacing w:val="-3"/>
        </w:rPr>
        <w:t xml:space="preserve"> </w:t>
      </w:r>
      <w:r>
        <w:t>Item</w:t>
      </w:r>
      <w:r>
        <w:rPr>
          <w:spacing w:val="-4"/>
        </w:rPr>
        <w:t xml:space="preserve"> </w:t>
      </w:r>
      <w:r>
        <w:t>is</w:t>
      </w:r>
      <w:r>
        <w:rPr>
          <w:spacing w:val="-4"/>
        </w:rPr>
        <w:t xml:space="preserve"> </w:t>
      </w:r>
      <w:r>
        <w:t>tradable</w:t>
      </w:r>
      <w:r>
        <w:rPr>
          <w:spacing w:val="-3"/>
        </w:rPr>
        <w:t xml:space="preserve"> </w:t>
      </w:r>
      <w:r>
        <w:t>in</w:t>
      </w:r>
      <w:r>
        <w:rPr>
          <w:spacing w:val="-3"/>
        </w:rPr>
        <w:t xml:space="preserve"> </w:t>
      </w:r>
      <w:r>
        <w:t>one</w:t>
      </w:r>
      <w:r>
        <w:rPr>
          <w:spacing w:val="-3"/>
        </w:rPr>
        <w:t xml:space="preserve"> </w:t>
      </w:r>
      <w:r>
        <w:t>Inventory</w:t>
      </w:r>
      <w:r>
        <w:rPr>
          <w:spacing w:val="-4"/>
        </w:rPr>
        <w:t xml:space="preserve"> </w:t>
      </w:r>
      <w:r>
        <w:t>Organization</w:t>
      </w:r>
      <w:r>
        <w:rPr>
          <w:spacing w:val="-3"/>
        </w:rPr>
        <w:t xml:space="preserve"> </w:t>
      </w:r>
      <w:r>
        <w:t>but</w:t>
      </w:r>
      <w:r>
        <w:rPr>
          <w:spacing w:val="-4"/>
        </w:rPr>
        <w:t xml:space="preserve"> </w:t>
      </w:r>
      <w:r>
        <w:t>considered</w:t>
      </w:r>
      <w:r>
        <w:rPr>
          <w:spacing w:val="-4"/>
        </w:rPr>
        <w:t xml:space="preserve"> </w:t>
      </w:r>
      <w:r>
        <w:t>as</w:t>
      </w:r>
      <w:r>
        <w:rPr>
          <w:spacing w:val="-4"/>
        </w:rPr>
        <w:t xml:space="preserve"> </w:t>
      </w:r>
      <w:r>
        <w:t>Production</w:t>
      </w:r>
      <w:r>
        <w:rPr>
          <w:spacing w:val="-3"/>
        </w:rPr>
        <w:t xml:space="preserve"> </w:t>
      </w:r>
      <w:r>
        <w:t xml:space="preserve">Input in another Inventory Organization, then the user has to update its Item Template through the Item Template assignment form depending upon the nature of the business. If an item is defined as Trading Item, then the </w:t>
      </w:r>
      <w:proofErr w:type="spellStart"/>
      <w:r>
        <w:t>Modvat</w:t>
      </w:r>
      <w:proofErr w:type="spellEnd"/>
      <w:r>
        <w:t xml:space="preserve"> Flag has to be set to 'NO'. This would update only the RG 23D Registers and not the CENVAT Registers.</w:t>
      </w:r>
    </w:p>
    <w:p w14:paraId="15DF8E0C" w14:textId="77777777" w:rsidR="00F407DA" w:rsidRDefault="00000000">
      <w:pPr>
        <w:pStyle w:val="Heading6"/>
        <w:numPr>
          <w:ilvl w:val="0"/>
          <w:numId w:val="82"/>
        </w:numPr>
        <w:tabs>
          <w:tab w:val="left" w:pos="1860"/>
        </w:tabs>
        <w:ind w:left="1560" w:right="1701" w:firstLine="0"/>
        <w:jc w:val="left"/>
      </w:pPr>
      <w:r>
        <w:t>Can</w:t>
      </w:r>
      <w:r>
        <w:rPr>
          <w:spacing w:val="-5"/>
        </w:rPr>
        <w:t xml:space="preserve"> </w:t>
      </w:r>
      <w:r>
        <w:t>India</w:t>
      </w:r>
      <w:r>
        <w:rPr>
          <w:spacing w:val="-4"/>
        </w:rPr>
        <w:t xml:space="preserve"> </w:t>
      </w:r>
      <w:r>
        <w:t>Localization</w:t>
      </w:r>
      <w:r>
        <w:rPr>
          <w:spacing w:val="-5"/>
        </w:rPr>
        <w:t xml:space="preserve"> </w:t>
      </w:r>
      <w:r>
        <w:t>be</w:t>
      </w:r>
      <w:r>
        <w:rPr>
          <w:spacing w:val="-4"/>
        </w:rPr>
        <w:t xml:space="preserve"> </w:t>
      </w:r>
      <w:r>
        <w:t>used</w:t>
      </w:r>
      <w:r>
        <w:rPr>
          <w:spacing w:val="-5"/>
        </w:rPr>
        <w:t xml:space="preserve"> </w:t>
      </w:r>
      <w:r>
        <w:t>to</w:t>
      </w:r>
      <w:r>
        <w:rPr>
          <w:spacing w:val="-5"/>
        </w:rPr>
        <w:t xml:space="preserve"> </w:t>
      </w:r>
      <w:r>
        <w:t>define</w:t>
      </w:r>
      <w:r>
        <w:rPr>
          <w:spacing w:val="-4"/>
        </w:rPr>
        <w:t xml:space="preserve"> </w:t>
      </w:r>
      <w:r>
        <w:t>calculate</w:t>
      </w:r>
      <w:r>
        <w:rPr>
          <w:spacing w:val="-4"/>
        </w:rPr>
        <w:t xml:space="preserve"> </w:t>
      </w:r>
      <w:r>
        <w:t>and</w:t>
      </w:r>
      <w:r>
        <w:rPr>
          <w:spacing w:val="-5"/>
        </w:rPr>
        <w:t xml:space="preserve"> </w:t>
      </w:r>
      <w:r>
        <w:t>account</w:t>
      </w:r>
      <w:r>
        <w:rPr>
          <w:spacing w:val="-4"/>
        </w:rPr>
        <w:t xml:space="preserve"> </w:t>
      </w:r>
      <w:r>
        <w:t>for</w:t>
      </w:r>
      <w:r>
        <w:rPr>
          <w:spacing w:val="-5"/>
        </w:rPr>
        <w:t xml:space="preserve"> </w:t>
      </w:r>
      <w:r>
        <w:t xml:space="preserve">Negative </w:t>
      </w:r>
      <w:r>
        <w:rPr>
          <w:spacing w:val="-2"/>
        </w:rPr>
        <w:t>Taxes?</w:t>
      </w:r>
    </w:p>
    <w:p w14:paraId="3C592A4B" w14:textId="77777777" w:rsidR="00F407DA" w:rsidRDefault="00000000">
      <w:pPr>
        <w:pStyle w:val="BodyText"/>
        <w:ind w:left="1560" w:right="1129"/>
      </w:pPr>
      <w:r>
        <w:t>India</w:t>
      </w:r>
      <w:r>
        <w:rPr>
          <w:spacing w:val="-4"/>
        </w:rPr>
        <w:t xml:space="preserve"> </w:t>
      </w:r>
      <w:r>
        <w:t>Localization</w:t>
      </w:r>
      <w:r>
        <w:rPr>
          <w:spacing w:val="-4"/>
        </w:rPr>
        <w:t xml:space="preserve"> </w:t>
      </w:r>
      <w:r>
        <w:t>provides</w:t>
      </w:r>
      <w:r>
        <w:rPr>
          <w:spacing w:val="-4"/>
        </w:rPr>
        <w:t xml:space="preserve"> </w:t>
      </w:r>
      <w:r>
        <w:t>flexibility</w:t>
      </w:r>
      <w:r>
        <w:rPr>
          <w:spacing w:val="-4"/>
        </w:rPr>
        <w:t xml:space="preserve"> </w:t>
      </w:r>
      <w:r>
        <w:t>to</w:t>
      </w:r>
      <w:r>
        <w:rPr>
          <w:spacing w:val="-4"/>
        </w:rPr>
        <w:t xml:space="preserve"> </w:t>
      </w:r>
      <w:r>
        <w:t>define</w:t>
      </w:r>
      <w:r>
        <w:rPr>
          <w:spacing w:val="-4"/>
        </w:rPr>
        <w:t xml:space="preserve"> </w:t>
      </w:r>
      <w:r>
        <w:t>negative</w:t>
      </w:r>
      <w:r>
        <w:rPr>
          <w:spacing w:val="-4"/>
        </w:rPr>
        <w:t xml:space="preserve"> </w:t>
      </w:r>
      <w:r>
        <w:t>taxes.</w:t>
      </w:r>
      <w:r>
        <w:rPr>
          <w:spacing w:val="-4"/>
        </w:rPr>
        <w:t xml:space="preserve"> </w:t>
      </w:r>
      <w:r>
        <w:t>You</w:t>
      </w:r>
      <w:r>
        <w:rPr>
          <w:spacing w:val="-4"/>
        </w:rPr>
        <w:t xml:space="preserve"> </w:t>
      </w:r>
      <w:r>
        <w:t>can</w:t>
      </w:r>
      <w:r>
        <w:rPr>
          <w:spacing w:val="-4"/>
        </w:rPr>
        <w:t xml:space="preserve"> </w:t>
      </w:r>
      <w:r>
        <w:t>use</w:t>
      </w:r>
      <w:r>
        <w:rPr>
          <w:spacing w:val="-4"/>
        </w:rPr>
        <w:t xml:space="preserve"> </w:t>
      </w:r>
      <w:r>
        <w:t>'Any</w:t>
      </w:r>
      <w:r>
        <w:rPr>
          <w:spacing w:val="-4"/>
        </w:rPr>
        <w:t xml:space="preserve"> </w:t>
      </w:r>
      <w:r>
        <w:t xml:space="preserve">other Tax' type of taxes with negative Percentage or Unit Rate to handle such taxes. India Localization would also handle any other debit/credit that needs to be done for any </w:t>
      </w:r>
      <w:r>
        <w:rPr>
          <w:spacing w:val="-2"/>
        </w:rPr>
        <w:t>transaction.</w:t>
      </w:r>
    </w:p>
    <w:p w14:paraId="43B8411C" w14:textId="77777777" w:rsidR="00F407DA" w:rsidRDefault="00F407DA">
      <w:pPr>
        <w:pStyle w:val="BodyText"/>
        <w:spacing w:before="170"/>
      </w:pPr>
    </w:p>
    <w:p w14:paraId="0EA69C0D" w14:textId="77777777" w:rsidR="00F407DA" w:rsidRDefault="00000000">
      <w:pPr>
        <w:pStyle w:val="Heading4"/>
        <w:ind w:left="0"/>
      </w:pPr>
      <w:r>
        <w:rPr>
          <w:w w:val="80"/>
        </w:rPr>
        <w:t>Work</w:t>
      </w:r>
      <w:r>
        <w:rPr>
          <w:spacing w:val="-11"/>
        </w:rPr>
        <w:t xml:space="preserve"> </w:t>
      </w:r>
      <w:r>
        <w:rPr>
          <w:w w:val="80"/>
        </w:rPr>
        <w:t>In</w:t>
      </w:r>
      <w:r>
        <w:rPr>
          <w:spacing w:val="-10"/>
        </w:rPr>
        <w:t xml:space="preserve"> </w:t>
      </w:r>
      <w:r>
        <w:rPr>
          <w:spacing w:val="-2"/>
          <w:w w:val="80"/>
        </w:rPr>
        <w:t>Process</w:t>
      </w:r>
    </w:p>
    <w:p w14:paraId="28BD6023" w14:textId="77777777" w:rsidR="00F407DA" w:rsidRDefault="00000000">
      <w:pPr>
        <w:pStyle w:val="BodyText"/>
        <w:spacing w:before="79"/>
        <w:ind w:left="1560"/>
      </w:pPr>
      <w:r>
        <w:t>Following</w:t>
      </w:r>
      <w:r>
        <w:rPr>
          <w:spacing w:val="-5"/>
        </w:rPr>
        <w:t xml:space="preserve"> </w:t>
      </w:r>
      <w:r>
        <w:t>are</w:t>
      </w:r>
      <w:r>
        <w:rPr>
          <w:spacing w:val="-4"/>
        </w:rPr>
        <w:t xml:space="preserve"> </w:t>
      </w:r>
      <w:r>
        <w:t>the</w:t>
      </w:r>
      <w:r>
        <w:rPr>
          <w:spacing w:val="-3"/>
        </w:rPr>
        <w:t xml:space="preserve"> </w:t>
      </w:r>
      <w:r>
        <w:t>frequently</w:t>
      </w:r>
      <w:r>
        <w:rPr>
          <w:spacing w:val="-5"/>
        </w:rPr>
        <w:t xml:space="preserve"> </w:t>
      </w:r>
      <w:r>
        <w:t>asked</w:t>
      </w:r>
      <w:r>
        <w:rPr>
          <w:spacing w:val="-5"/>
        </w:rPr>
        <w:t xml:space="preserve"> </w:t>
      </w:r>
      <w:r>
        <w:t>questions</w:t>
      </w:r>
      <w:r>
        <w:rPr>
          <w:spacing w:val="-4"/>
        </w:rPr>
        <w:t xml:space="preserve"> </w:t>
      </w:r>
      <w:r>
        <w:t>in</w:t>
      </w:r>
      <w:r>
        <w:rPr>
          <w:spacing w:val="-4"/>
        </w:rPr>
        <w:t xml:space="preserve"> </w:t>
      </w:r>
      <w:r>
        <w:t>WIP</w:t>
      </w:r>
      <w:r>
        <w:rPr>
          <w:spacing w:val="-3"/>
        </w:rPr>
        <w:t xml:space="preserve"> </w:t>
      </w:r>
      <w:r>
        <w:rPr>
          <w:spacing w:val="-2"/>
        </w:rPr>
        <w:t>module</w:t>
      </w:r>
    </w:p>
    <w:p w14:paraId="041DE826" w14:textId="77777777" w:rsidR="00F407DA" w:rsidRDefault="00000000">
      <w:pPr>
        <w:pStyle w:val="Heading6"/>
        <w:numPr>
          <w:ilvl w:val="0"/>
          <w:numId w:val="82"/>
        </w:numPr>
        <w:tabs>
          <w:tab w:val="left" w:pos="1860"/>
        </w:tabs>
        <w:ind w:left="1560" w:right="1893" w:firstLine="0"/>
        <w:jc w:val="left"/>
      </w:pPr>
      <w:r>
        <w:t>What</w:t>
      </w:r>
      <w:r>
        <w:rPr>
          <w:spacing w:val="-5"/>
        </w:rPr>
        <w:t xml:space="preserve"> </w:t>
      </w:r>
      <w:r>
        <w:t>WIP</w:t>
      </w:r>
      <w:r>
        <w:rPr>
          <w:spacing w:val="-6"/>
        </w:rPr>
        <w:t xml:space="preserve"> </w:t>
      </w:r>
      <w:r>
        <w:t>transactions</w:t>
      </w:r>
      <w:r>
        <w:rPr>
          <w:spacing w:val="-6"/>
        </w:rPr>
        <w:t xml:space="preserve"> </w:t>
      </w:r>
      <w:r>
        <w:t>are</w:t>
      </w:r>
      <w:r>
        <w:rPr>
          <w:spacing w:val="-5"/>
        </w:rPr>
        <w:t xml:space="preserve"> </w:t>
      </w:r>
      <w:r>
        <w:t>supported</w:t>
      </w:r>
      <w:r>
        <w:rPr>
          <w:spacing w:val="-6"/>
        </w:rPr>
        <w:t xml:space="preserve"> </w:t>
      </w:r>
      <w:r>
        <w:t>by</w:t>
      </w:r>
      <w:r>
        <w:rPr>
          <w:spacing w:val="-6"/>
        </w:rPr>
        <w:t xml:space="preserve"> </w:t>
      </w:r>
      <w:r>
        <w:t>India</w:t>
      </w:r>
      <w:r>
        <w:rPr>
          <w:spacing w:val="-5"/>
        </w:rPr>
        <w:t xml:space="preserve"> </w:t>
      </w:r>
      <w:r>
        <w:t>localization?</w:t>
      </w:r>
      <w:r>
        <w:rPr>
          <w:spacing w:val="-6"/>
        </w:rPr>
        <w:t xml:space="preserve"> </w:t>
      </w:r>
      <w:r>
        <w:t>Which</w:t>
      </w:r>
      <w:r>
        <w:rPr>
          <w:spacing w:val="-6"/>
        </w:rPr>
        <w:t xml:space="preserve"> </w:t>
      </w:r>
      <w:r>
        <w:t>Excise Registers are updated for each of these transactions?</w:t>
      </w:r>
    </w:p>
    <w:p w14:paraId="0A5FAD95" w14:textId="77777777" w:rsidR="00F407DA" w:rsidRDefault="00000000">
      <w:pPr>
        <w:pStyle w:val="BodyText"/>
        <w:ind w:left="1560" w:right="1129"/>
      </w:pPr>
      <w:r>
        <w:t>India Localization supports certain transactions in order to keep track of movement of Excisable</w:t>
      </w:r>
      <w:r>
        <w:rPr>
          <w:spacing w:val="-4"/>
        </w:rPr>
        <w:t xml:space="preserve"> </w:t>
      </w:r>
      <w:r>
        <w:t>Goods.</w:t>
      </w:r>
      <w:r>
        <w:rPr>
          <w:spacing w:val="-4"/>
        </w:rPr>
        <w:t xml:space="preserve"> </w:t>
      </w:r>
      <w:r>
        <w:t>Whenever</w:t>
      </w:r>
      <w:r>
        <w:rPr>
          <w:spacing w:val="-4"/>
        </w:rPr>
        <w:t xml:space="preserve"> </w:t>
      </w:r>
      <w:r>
        <w:t>there</w:t>
      </w:r>
      <w:r>
        <w:rPr>
          <w:spacing w:val="-4"/>
        </w:rPr>
        <w:t xml:space="preserve"> </w:t>
      </w:r>
      <w:r>
        <w:t>is</w:t>
      </w:r>
      <w:r>
        <w:rPr>
          <w:spacing w:val="-4"/>
        </w:rPr>
        <w:t xml:space="preserve"> </w:t>
      </w:r>
      <w:r>
        <w:t>a</w:t>
      </w:r>
      <w:r>
        <w:rPr>
          <w:spacing w:val="-4"/>
        </w:rPr>
        <w:t xml:space="preserve"> </w:t>
      </w:r>
      <w:r>
        <w:t>transaction</w:t>
      </w:r>
      <w:r>
        <w:rPr>
          <w:spacing w:val="-4"/>
        </w:rPr>
        <w:t xml:space="preserve"> </w:t>
      </w:r>
      <w:r>
        <w:t>using</w:t>
      </w:r>
      <w:r>
        <w:rPr>
          <w:spacing w:val="-4"/>
        </w:rPr>
        <w:t xml:space="preserve"> </w:t>
      </w:r>
      <w:r>
        <w:t>Excisable</w:t>
      </w:r>
      <w:r>
        <w:rPr>
          <w:spacing w:val="-4"/>
        </w:rPr>
        <w:t xml:space="preserve"> </w:t>
      </w:r>
      <w:r>
        <w:t>goods</w:t>
      </w:r>
      <w:r>
        <w:rPr>
          <w:spacing w:val="-4"/>
        </w:rPr>
        <w:t xml:space="preserve"> </w:t>
      </w:r>
      <w:r>
        <w:t>is</w:t>
      </w:r>
      <w:r>
        <w:rPr>
          <w:spacing w:val="-4"/>
        </w:rPr>
        <w:t xml:space="preserve"> </w:t>
      </w:r>
      <w:r>
        <w:t>created</w:t>
      </w:r>
      <w:r>
        <w:rPr>
          <w:spacing w:val="-4"/>
        </w:rPr>
        <w:t xml:space="preserve"> </w:t>
      </w:r>
      <w:r>
        <w:t>from the following features supported by Base Application, then India Localization updates Excise Quantity Registers. Following is a list of such transactions and their impact of Excise Registers:</w:t>
      </w:r>
    </w:p>
    <w:p w14:paraId="1392F450" w14:textId="77777777" w:rsidR="00F407DA" w:rsidRDefault="00F407DA">
      <w:pPr>
        <w:pStyle w:val="BodyText"/>
        <w:spacing w:before="6"/>
        <w:rPr>
          <w:sz w:val="19"/>
        </w:rPr>
      </w:pPr>
    </w:p>
    <w:tbl>
      <w:tblPr>
        <w:tblW w:w="0" w:type="auto"/>
        <w:tblInd w:w="7" w:type="dxa"/>
        <w:tblLayout w:type="fixed"/>
        <w:tblCellMar>
          <w:left w:w="0" w:type="dxa"/>
          <w:right w:w="0" w:type="dxa"/>
        </w:tblCellMar>
        <w:tblLook w:val="01E0" w:firstRow="1" w:lastRow="1" w:firstColumn="1" w:lastColumn="1" w:noHBand="0" w:noVBand="0"/>
      </w:tblPr>
      <w:tblGrid>
        <w:gridCol w:w="1514"/>
        <w:gridCol w:w="1451"/>
        <w:gridCol w:w="1671"/>
        <w:gridCol w:w="1438"/>
        <w:gridCol w:w="1564"/>
        <w:gridCol w:w="1720"/>
      </w:tblGrid>
      <w:tr w:rsidR="00F407DA" w14:paraId="05E9F5C5" w14:textId="77777777">
        <w:trPr>
          <w:trHeight w:val="980"/>
        </w:trPr>
        <w:tc>
          <w:tcPr>
            <w:tcW w:w="1514" w:type="dxa"/>
            <w:tcBorders>
              <w:top w:val="single" w:sz="4" w:space="0" w:color="000000"/>
            </w:tcBorders>
          </w:tcPr>
          <w:p w14:paraId="07B369F9" w14:textId="77777777" w:rsidR="00F407DA" w:rsidRDefault="00000000">
            <w:pPr>
              <w:pStyle w:val="TableParagraph"/>
              <w:spacing w:before="149"/>
              <w:ind w:right="71"/>
              <w:rPr>
                <w:rFonts w:ascii="Arial"/>
                <w:b/>
                <w:sz w:val="18"/>
              </w:rPr>
            </w:pPr>
            <w:r>
              <w:rPr>
                <w:rFonts w:ascii="Arial"/>
                <w:b/>
                <w:spacing w:val="-2"/>
                <w:sz w:val="18"/>
              </w:rPr>
              <w:t xml:space="preserve">Transaction </w:t>
            </w:r>
            <w:r>
              <w:rPr>
                <w:rFonts w:ascii="Arial"/>
                <w:b/>
                <w:spacing w:val="-4"/>
                <w:sz w:val="18"/>
              </w:rPr>
              <w:t>Type</w:t>
            </w:r>
          </w:p>
        </w:tc>
        <w:tc>
          <w:tcPr>
            <w:tcW w:w="1451" w:type="dxa"/>
            <w:tcBorders>
              <w:top w:val="single" w:sz="4" w:space="0" w:color="000000"/>
            </w:tcBorders>
          </w:tcPr>
          <w:p w14:paraId="08F51ED2" w14:textId="77777777" w:rsidR="00F407DA" w:rsidRDefault="00000000">
            <w:pPr>
              <w:pStyle w:val="TableParagraph"/>
              <w:spacing w:line="200" w:lineRule="atLeast"/>
              <w:ind w:left="106" w:right="227"/>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c>
          <w:tcPr>
            <w:tcW w:w="1671" w:type="dxa"/>
            <w:tcBorders>
              <w:top w:val="single" w:sz="4" w:space="0" w:color="000000"/>
            </w:tcBorders>
          </w:tcPr>
          <w:p w14:paraId="3EAC1BF5" w14:textId="77777777" w:rsidR="00F407DA" w:rsidRDefault="00000000">
            <w:pPr>
              <w:pStyle w:val="TableParagraph"/>
              <w:spacing w:line="200" w:lineRule="atLeast"/>
              <w:ind w:left="215" w:right="338"/>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c>
          <w:tcPr>
            <w:tcW w:w="1438" w:type="dxa"/>
            <w:tcBorders>
              <w:top w:val="single" w:sz="4" w:space="0" w:color="000000"/>
            </w:tcBorders>
          </w:tcPr>
          <w:p w14:paraId="6BB94C49" w14:textId="77777777" w:rsidR="00F407DA" w:rsidRDefault="00000000">
            <w:pPr>
              <w:pStyle w:val="TableParagraph"/>
              <w:spacing w:line="200" w:lineRule="atLeast"/>
              <w:ind w:left="103" w:right="217"/>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c>
          <w:tcPr>
            <w:tcW w:w="1564" w:type="dxa"/>
            <w:tcBorders>
              <w:top w:val="single" w:sz="4" w:space="0" w:color="000000"/>
            </w:tcBorders>
          </w:tcPr>
          <w:p w14:paraId="3EB074E5" w14:textId="77777777" w:rsidR="00F407DA" w:rsidRDefault="00000000">
            <w:pPr>
              <w:pStyle w:val="TableParagraph"/>
              <w:spacing w:line="200" w:lineRule="atLeast"/>
              <w:ind w:left="225" w:right="221"/>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c>
          <w:tcPr>
            <w:tcW w:w="1720" w:type="dxa"/>
            <w:tcBorders>
              <w:top w:val="single" w:sz="4" w:space="0" w:color="000000"/>
            </w:tcBorders>
          </w:tcPr>
          <w:p w14:paraId="12815015" w14:textId="77777777" w:rsidR="00F407DA" w:rsidRDefault="00000000">
            <w:pPr>
              <w:pStyle w:val="TableParagraph"/>
              <w:spacing w:line="200" w:lineRule="atLeast"/>
              <w:ind w:left="221" w:right="381"/>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r>
      <w:tr w:rsidR="00F407DA" w14:paraId="002A785E" w14:textId="77777777">
        <w:trPr>
          <w:trHeight w:val="394"/>
        </w:trPr>
        <w:tc>
          <w:tcPr>
            <w:tcW w:w="1514" w:type="dxa"/>
            <w:tcBorders>
              <w:bottom w:val="single" w:sz="4" w:space="0" w:color="000000"/>
            </w:tcBorders>
          </w:tcPr>
          <w:p w14:paraId="7B864C9F" w14:textId="77777777" w:rsidR="00F407DA" w:rsidRDefault="00F407DA">
            <w:pPr>
              <w:pStyle w:val="TableParagraph"/>
              <w:spacing w:before="0"/>
              <w:ind w:left="0"/>
              <w:rPr>
                <w:rFonts w:ascii="Times New Roman"/>
                <w:sz w:val="18"/>
              </w:rPr>
            </w:pPr>
          </w:p>
        </w:tc>
        <w:tc>
          <w:tcPr>
            <w:tcW w:w="1451" w:type="dxa"/>
            <w:tcBorders>
              <w:bottom w:val="single" w:sz="4" w:space="0" w:color="000000"/>
            </w:tcBorders>
          </w:tcPr>
          <w:p w14:paraId="6A366998" w14:textId="77777777" w:rsidR="00F407DA" w:rsidRDefault="00000000">
            <w:pPr>
              <w:pStyle w:val="TableParagraph"/>
              <w:spacing w:before="0" w:line="204" w:lineRule="exact"/>
              <w:ind w:left="106"/>
              <w:rPr>
                <w:rFonts w:ascii="Arial"/>
                <w:b/>
                <w:sz w:val="18"/>
              </w:rPr>
            </w:pPr>
            <w:r>
              <w:rPr>
                <w:rFonts w:ascii="Arial"/>
                <w:b/>
                <w:spacing w:val="-4"/>
                <w:sz w:val="18"/>
              </w:rPr>
              <w:t>RMIN</w:t>
            </w:r>
          </w:p>
        </w:tc>
        <w:tc>
          <w:tcPr>
            <w:tcW w:w="1671" w:type="dxa"/>
            <w:tcBorders>
              <w:bottom w:val="single" w:sz="4" w:space="0" w:color="000000"/>
            </w:tcBorders>
          </w:tcPr>
          <w:p w14:paraId="447DD38B" w14:textId="77777777" w:rsidR="00F407DA" w:rsidRDefault="00000000">
            <w:pPr>
              <w:pStyle w:val="TableParagraph"/>
              <w:spacing w:before="0" w:line="204" w:lineRule="exact"/>
              <w:ind w:left="215"/>
              <w:rPr>
                <w:rFonts w:ascii="Arial"/>
                <w:b/>
                <w:sz w:val="18"/>
              </w:rPr>
            </w:pPr>
            <w:r>
              <w:rPr>
                <w:rFonts w:ascii="Arial"/>
                <w:b/>
                <w:spacing w:val="-4"/>
                <w:sz w:val="18"/>
              </w:rPr>
              <w:t>CCIN</w:t>
            </w:r>
          </w:p>
        </w:tc>
        <w:tc>
          <w:tcPr>
            <w:tcW w:w="1438" w:type="dxa"/>
            <w:tcBorders>
              <w:bottom w:val="single" w:sz="4" w:space="0" w:color="000000"/>
            </w:tcBorders>
          </w:tcPr>
          <w:p w14:paraId="2A2967D8" w14:textId="77777777" w:rsidR="00F407DA" w:rsidRDefault="00000000">
            <w:pPr>
              <w:pStyle w:val="TableParagraph"/>
              <w:spacing w:before="0" w:line="204" w:lineRule="exact"/>
              <w:ind w:left="103"/>
              <w:rPr>
                <w:rFonts w:ascii="Arial"/>
                <w:b/>
                <w:sz w:val="18"/>
              </w:rPr>
            </w:pPr>
            <w:r>
              <w:rPr>
                <w:rFonts w:ascii="Arial"/>
                <w:b/>
                <w:spacing w:val="-4"/>
                <w:sz w:val="18"/>
              </w:rPr>
              <w:t>FGIN</w:t>
            </w:r>
          </w:p>
        </w:tc>
        <w:tc>
          <w:tcPr>
            <w:tcW w:w="1564" w:type="dxa"/>
            <w:tcBorders>
              <w:bottom w:val="single" w:sz="4" w:space="0" w:color="000000"/>
            </w:tcBorders>
          </w:tcPr>
          <w:p w14:paraId="118195F9" w14:textId="77777777" w:rsidR="00F407DA" w:rsidRDefault="00000000">
            <w:pPr>
              <w:pStyle w:val="TableParagraph"/>
              <w:spacing w:before="0" w:line="204" w:lineRule="exact"/>
              <w:ind w:left="225"/>
              <w:rPr>
                <w:rFonts w:ascii="Arial"/>
                <w:b/>
                <w:sz w:val="18"/>
              </w:rPr>
            </w:pPr>
            <w:r>
              <w:rPr>
                <w:rFonts w:ascii="Arial"/>
                <w:b/>
                <w:spacing w:val="-4"/>
                <w:sz w:val="18"/>
              </w:rPr>
              <w:t>CGIN</w:t>
            </w:r>
          </w:p>
        </w:tc>
        <w:tc>
          <w:tcPr>
            <w:tcW w:w="1720" w:type="dxa"/>
            <w:tcBorders>
              <w:bottom w:val="single" w:sz="4" w:space="0" w:color="000000"/>
            </w:tcBorders>
          </w:tcPr>
          <w:p w14:paraId="33633664" w14:textId="77777777" w:rsidR="00F407DA" w:rsidRDefault="00000000">
            <w:pPr>
              <w:pStyle w:val="TableParagraph"/>
              <w:spacing w:before="0" w:line="204" w:lineRule="exact"/>
              <w:ind w:left="221"/>
              <w:rPr>
                <w:rFonts w:ascii="Arial"/>
                <w:b/>
                <w:sz w:val="18"/>
              </w:rPr>
            </w:pPr>
            <w:r>
              <w:rPr>
                <w:rFonts w:ascii="Arial"/>
                <w:b/>
                <w:spacing w:val="-4"/>
                <w:sz w:val="18"/>
              </w:rPr>
              <w:t>OTIN</w:t>
            </w:r>
          </w:p>
        </w:tc>
      </w:tr>
      <w:tr w:rsidR="00F407DA" w14:paraId="4C0AC5CF" w14:textId="77777777">
        <w:trPr>
          <w:trHeight w:val="1073"/>
        </w:trPr>
        <w:tc>
          <w:tcPr>
            <w:tcW w:w="1514" w:type="dxa"/>
            <w:tcBorders>
              <w:top w:val="single" w:sz="4" w:space="0" w:color="000000"/>
            </w:tcBorders>
          </w:tcPr>
          <w:p w14:paraId="7858600C" w14:textId="77777777" w:rsidR="00F407DA" w:rsidRDefault="00000000">
            <w:pPr>
              <w:pStyle w:val="TableParagraph"/>
              <w:spacing w:before="157"/>
              <w:ind w:right="71"/>
              <w:rPr>
                <w:sz w:val="18"/>
              </w:rPr>
            </w:pPr>
            <w:r>
              <w:rPr>
                <w:spacing w:val="-2"/>
                <w:sz w:val="18"/>
              </w:rPr>
              <w:t xml:space="preserve">Miscellaneous </w:t>
            </w:r>
            <w:r>
              <w:rPr>
                <w:sz w:val="18"/>
              </w:rPr>
              <w:t xml:space="preserve">Receipt RG </w:t>
            </w:r>
            <w:r>
              <w:rPr>
                <w:spacing w:val="-2"/>
                <w:sz w:val="18"/>
              </w:rPr>
              <w:t>Update</w:t>
            </w:r>
          </w:p>
        </w:tc>
        <w:tc>
          <w:tcPr>
            <w:tcW w:w="1451" w:type="dxa"/>
            <w:tcBorders>
              <w:top w:val="single" w:sz="4" w:space="0" w:color="000000"/>
            </w:tcBorders>
          </w:tcPr>
          <w:p w14:paraId="7169AB83" w14:textId="77777777" w:rsidR="00F407DA" w:rsidRDefault="00000000">
            <w:pPr>
              <w:pStyle w:val="TableParagraph"/>
              <w:spacing w:before="157"/>
              <w:ind w:left="106"/>
              <w:rPr>
                <w:sz w:val="18"/>
              </w:rPr>
            </w:pP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p>
        </w:tc>
        <w:tc>
          <w:tcPr>
            <w:tcW w:w="1671" w:type="dxa"/>
            <w:tcBorders>
              <w:top w:val="single" w:sz="4" w:space="0" w:color="000000"/>
            </w:tcBorders>
          </w:tcPr>
          <w:p w14:paraId="7DE5B241" w14:textId="77777777" w:rsidR="00F407DA" w:rsidRDefault="00000000">
            <w:pPr>
              <w:pStyle w:val="TableParagraph"/>
              <w:spacing w:before="157"/>
              <w:ind w:left="215"/>
              <w:rPr>
                <w:sz w:val="18"/>
              </w:rPr>
            </w:pPr>
            <w:r>
              <w:rPr>
                <w:sz w:val="18"/>
              </w:rPr>
              <w:t>RG</w:t>
            </w:r>
            <w:r>
              <w:rPr>
                <w:spacing w:val="-1"/>
                <w:sz w:val="18"/>
              </w:rPr>
              <w:t xml:space="preserve"> </w:t>
            </w:r>
            <w:r>
              <w:rPr>
                <w:spacing w:val="-10"/>
                <w:sz w:val="18"/>
              </w:rPr>
              <w:t>1</w:t>
            </w:r>
          </w:p>
        </w:tc>
        <w:tc>
          <w:tcPr>
            <w:tcW w:w="1438" w:type="dxa"/>
            <w:tcBorders>
              <w:top w:val="single" w:sz="4" w:space="0" w:color="000000"/>
            </w:tcBorders>
          </w:tcPr>
          <w:p w14:paraId="6FF45694" w14:textId="77777777" w:rsidR="00F407DA" w:rsidRDefault="00000000">
            <w:pPr>
              <w:pStyle w:val="TableParagraph"/>
              <w:spacing w:before="157"/>
              <w:ind w:left="103"/>
              <w:rPr>
                <w:sz w:val="18"/>
              </w:rPr>
            </w:pPr>
            <w:r>
              <w:rPr>
                <w:sz w:val="18"/>
              </w:rPr>
              <w:t>RG</w:t>
            </w:r>
            <w:r>
              <w:rPr>
                <w:spacing w:val="-1"/>
                <w:sz w:val="18"/>
              </w:rPr>
              <w:t xml:space="preserve"> </w:t>
            </w:r>
            <w:r>
              <w:rPr>
                <w:spacing w:val="-10"/>
                <w:sz w:val="18"/>
              </w:rPr>
              <w:t>1</w:t>
            </w:r>
          </w:p>
        </w:tc>
        <w:tc>
          <w:tcPr>
            <w:tcW w:w="1564" w:type="dxa"/>
            <w:tcBorders>
              <w:top w:val="single" w:sz="4" w:space="0" w:color="000000"/>
            </w:tcBorders>
          </w:tcPr>
          <w:p w14:paraId="0BAA6C6C" w14:textId="77777777" w:rsidR="00F407DA" w:rsidRDefault="00000000">
            <w:pPr>
              <w:pStyle w:val="TableParagraph"/>
              <w:spacing w:before="157"/>
              <w:ind w:left="225"/>
              <w:rPr>
                <w:sz w:val="18"/>
              </w:rPr>
            </w:pPr>
            <w:r>
              <w:rPr>
                <w:sz w:val="18"/>
              </w:rPr>
              <w:t>RG</w:t>
            </w:r>
            <w:r>
              <w:rPr>
                <w:spacing w:val="-2"/>
                <w:sz w:val="18"/>
              </w:rPr>
              <w:t xml:space="preserve"> </w:t>
            </w:r>
            <w:r>
              <w:rPr>
                <w:sz w:val="18"/>
              </w:rPr>
              <w:t>23C</w:t>
            </w:r>
            <w:r>
              <w:rPr>
                <w:spacing w:val="-2"/>
                <w:sz w:val="18"/>
              </w:rPr>
              <w:t xml:space="preserve"> </w:t>
            </w:r>
            <w:r>
              <w:rPr>
                <w:sz w:val="18"/>
              </w:rPr>
              <w:t>Part</w:t>
            </w:r>
            <w:r>
              <w:rPr>
                <w:spacing w:val="-2"/>
                <w:sz w:val="18"/>
              </w:rPr>
              <w:t xml:space="preserve"> </w:t>
            </w:r>
            <w:r>
              <w:rPr>
                <w:spacing w:val="-10"/>
                <w:sz w:val="18"/>
              </w:rPr>
              <w:t>1</w:t>
            </w:r>
          </w:p>
        </w:tc>
        <w:tc>
          <w:tcPr>
            <w:tcW w:w="1720" w:type="dxa"/>
            <w:tcBorders>
              <w:top w:val="single" w:sz="4" w:space="0" w:color="000000"/>
            </w:tcBorders>
          </w:tcPr>
          <w:p w14:paraId="240E1A11" w14:textId="77777777" w:rsidR="00F407DA" w:rsidRDefault="00000000">
            <w:pPr>
              <w:pStyle w:val="TableParagraph"/>
              <w:spacing w:before="157"/>
              <w:ind w:left="221"/>
              <w:rPr>
                <w:sz w:val="18"/>
              </w:rPr>
            </w:pPr>
            <w:r>
              <w:rPr>
                <w:spacing w:val="-5"/>
                <w:sz w:val="18"/>
              </w:rPr>
              <w:t>NA</w:t>
            </w:r>
          </w:p>
        </w:tc>
      </w:tr>
      <w:tr w:rsidR="00F407DA" w14:paraId="559BFD6B" w14:textId="77777777">
        <w:trPr>
          <w:trHeight w:val="775"/>
        </w:trPr>
        <w:tc>
          <w:tcPr>
            <w:tcW w:w="1514" w:type="dxa"/>
            <w:tcBorders>
              <w:bottom w:val="single" w:sz="4" w:space="0" w:color="000000"/>
            </w:tcBorders>
          </w:tcPr>
          <w:p w14:paraId="5453628D" w14:textId="77777777" w:rsidR="00F407DA" w:rsidRDefault="00000000">
            <w:pPr>
              <w:pStyle w:val="TableParagraph"/>
              <w:ind w:right="71"/>
              <w:rPr>
                <w:sz w:val="18"/>
              </w:rPr>
            </w:pPr>
            <w:r>
              <w:rPr>
                <w:spacing w:val="-2"/>
                <w:sz w:val="18"/>
              </w:rPr>
              <w:t xml:space="preserve">Miscellaneous </w:t>
            </w:r>
            <w:r>
              <w:rPr>
                <w:sz w:val="18"/>
              </w:rPr>
              <w:t>Issue</w:t>
            </w:r>
            <w:r>
              <w:rPr>
                <w:spacing w:val="-12"/>
                <w:sz w:val="18"/>
              </w:rPr>
              <w:t xml:space="preserve"> </w:t>
            </w:r>
            <w:r>
              <w:rPr>
                <w:sz w:val="18"/>
              </w:rPr>
              <w:t>RG</w:t>
            </w:r>
            <w:r>
              <w:rPr>
                <w:spacing w:val="-11"/>
                <w:sz w:val="18"/>
              </w:rPr>
              <w:t xml:space="preserve"> </w:t>
            </w:r>
            <w:r>
              <w:rPr>
                <w:sz w:val="18"/>
              </w:rPr>
              <w:t>Update</w:t>
            </w:r>
          </w:p>
        </w:tc>
        <w:tc>
          <w:tcPr>
            <w:tcW w:w="1451" w:type="dxa"/>
            <w:tcBorders>
              <w:bottom w:val="single" w:sz="4" w:space="0" w:color="000000"/>
            </w:tcBorders>
          </w:tcPr>
          <w:p w14:paraId="1DF89896" w14:textId="77777777" w:rsidR="00F407DA" w:rsidRDefault="00000000">
            <w:pPr>
              <w:pStyle w:val="TableParagraph"/>
              <w:ind w:left="106"/>
              <w:rPr>
                <w:sz w:val="18"/>
              </w:rPr>
            </w:pP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p>
        </w:tc>
        <w:tc>
          <w:tcPr>
            <w:tcW w:w="1671" w:type="dxa"/>
            <w:tcBorders>
              <w:bottom w:val="single" w:sz="4" w:space="0" w:color="000000"/>
            </w:tcBorders>
          </w:tcPr>
          <w:p w14:paraId="65027267" w14:textId="77777777" w:rsidR="00F407DA" w:rsidRDefault="00000000">
            <w:pPr>
              <w:pStyle w:val="TableParagraph"/>
              <w:ind w:left="215" w:right="9"/>
              <w:rPr>
                <w:sz w:val="18"/>
              </w:rPr>
            </w:pPr>
            <w:r>
              <w:rPr>
                <w:sz w:val="18"/>
              </w:rPr>
              <w:t>First</w:t>
            </w:r>
            <w:r>
              <w:rPr>
                <w:spacing w:val="-12"/>
                <w:sz w:val="18"/>
              </w:rPr>
              <w:t xml:space="preserve"> </w:t>
            </w:r>
            <w:r>
              <w:rPr>
                <w:sz w:val="18"/>
              </w:rPr>
              <w:t>RG23A</w:t>
            </w:r>
            <w:r>
              <w:rPr>
                <w:spacing w:val="-11"/>
                <w:sz w:val="18"/>
              </w:rPr>
              <w:t xml:space="preserve"> </w:t>
            </w:r>
            <w:r>
              <w:rPr>
                <w:sz w:val="18"/>
              </w:rPr>
              <w:t>Part 1, then RG 1</w:t>
            </w:r>
          </w:p>
        </w:tc>
        <w:tc>
          <w:tcPr>
            <w:tcW w:w="1438" w:type="dxa"/>
            <w:tcBorders>
              <w:bottom w:val="single" w:sz="4" w:space="0" w:color="000000"/>
            </w:tcBorders>
          </w:tcPr>
          <w:p w14:paraId="29EBD74D" w14:textId="77777777" w:rsidR="00F407DA" w:rsidRDefault="00000000">
            <w:pPr>
              <w:pStyle w:val="TableParagraph"/>
              <w:ind w:left="103"/>
              <w:rPr>
                <w:sz w:val="18"/>
              </w:rPr>
            </w:pPr>
            <w:r>
              <w:rPr>
                <w:sz w:val="18"/>
              </w:rPr>
              <w:t>RG</w:t>
            </w:r>
            <w:r>
              <w:rPr>
                <w:spacing w:val="-1"/>
                <w:sz w:val="18"/>
              </w:rPr>
              <w:t xml:space="preserve"> </w:t>
            </w:r>
            <w:r>
              <w:rPr>
                <w:spacing w:val="-10"/>
                <w:sz w:val="18"/>
              </w:rPr>
              <w:t>1</w:t>
            </w:r>
          </w:p>
        </w:tc>
        <w:tc>
          <w:tcPr>
            <w:tcW w:w="1564" w:type="dxa"/>
            <w:tcBorders>
              <w:bottom w:val="single" w:sz="4" w:space="0" w:color="000000"/>
            </w:tcBorders>
          </w:tcPr>
          <w:p w14:paraId="57AF5E71" w14:textId="77777777" w:rsidR="00F407DA" w:rsidRDefault="00000000">
            <w:pPr>
              <w:pStyle w:val="TableParagraph"/>
              <w:ind w:left="225"/>
              <w:rPr>
                <w:sz w:val="18"/>
              </w:rPr>
            </w:pPr>
            <w:r>
              <w:rPr>
                <w:sz w:val="18"/>
              </w:rPr>
              <w:t>RG</w:t>
            </w:r>
            <w:r>
              <w:rPr>
                <w:spacing w:val="-2"/>
                <w:sz w:val="18"/>
              </w:rPr>
              <w:t xml:space="preserve"> </w:t>
            </w:r>
            <w:r>
              <w:rPr>
                <w:sz w:val="18"/>
              </w:rPr>
              <w:t>23C</w:t>
            </w:r>
            <w:r>
              <w:rPr>
                <w:spacing w:val="-2"/>
                <w:sz w:val="18"/>
              </w:rPr>
              <w:t xml:space="preserve"> </w:t>
            </w:r>
            <w:r>
              <w:rPr>
                <w:sz w:val="18"/>
              </w:rPr>
              <w:t>Part</w:t>
            </w:r>
            <w:r>
              <w:rPr>
                <w:spacing w:val="-2"/>
                <w:sz w:val="18"/>
              </w:rPr>
              <w:t xml:space="preserve"> </w:t>
            </w:r>
            <w:r>
              <w:rPr>
                <w:spacing w:val="-10"/>
                <w:sz w:val="18"/>
              </w:rPr>
              <w:t>1</w:t>
            </w:r>
          </w:p>
        </w:tc>
        <w:tc>
          <w:tcPr>
            <w:tcW w:w="1720" w:type="dxa"/>
            <w:tcBorders>
              <w:bottom w:val="single" w:sz="4" w:space="0" w:color="000000"/>
            </w:tcBorders>
          </w:tcPr>
          <w:p w14:paraId="7DC6FB1A" w14:textId="77777777" w:rsidR="00F407DA" w:rsidRDefault="00000000">
            <w:pPr>
              <w:pStyle w:val="TableParagraph"/>
              <w:ind w:left="221"/>
              <w:rPr>
                <w:sz w:val="18"/>
              </w:rPr>
            </w:pPr>
            <w:r>
              <w:rPr>
                <w:spacing w:val="-5"/>
                <w:sz w:val="18"/>
              </w:rPr>
              <w:t>NA</w:t>
            </w:r>
          </w:p>
        </w:tc>
      </w:tr>
    </w:tbl>
    <w:p w14:paraId="5C55DE24" w14:textId="77777777" w:rsidR="00F407DA" w:rsidRDefault="00F407DA">
      <w:pPr>
        <w:pStyle w:val="TableParagraph"/>
        <w:rPr>
          <w:sz w:val="18"/>
        </w:rPr>
        <w:sectPr w:rsidR="00F407DA">
          <w:pgSz w:w="12240" w:h="15840"/>
          <w:pgMar w:top="1420" w:right="720" w:bottom="920" w:left="1080" w:header="0" w:footer="732" w:gutter="0"/>
          <w:cols w:space="720"/>
        </w:sectPr>
      </w:pPr>
    </w:p>
    <w:p w14:paraId="6537F6F9" w14:textId="77777777" w:rsidR="00F407DA" w:rsidRDefault="00F407DA">
      <w:pPr>
        <w:pStyle w:val="BodyText"/>
        <w:spacing w:before="0"/>
        <w:rPr>
          <w:sz w:val="2"/>
        </w:rPr>
      </w:pPr>
    </w:p>
    <w:tbl>
      <w:tblPr>
        <w:tblW w:w="0" w:type="auto"/>
        <w:tblInd w:w="727" w:type="dxa"/>
        <w:tblLayout w:type="fixed"/>
        <w:tblCellMar>
          <w:left w:w="0" w:type="dxa"/>
          <w:right w:w="0" w:type="dxa"/>
        </w:tblCellMar>
        <w:tblLook w:val="01E0" w:firstRow="1" w:lastRow="1" w:firstColumn="1" w:lastColumn="1" w:noHBand="0" w:noVBand="0"/>
      </w:tblPr>
      <w:tblGrid>
        <w:gridCol w:w="650"/>
        <w:gridCol w:w="880"/>
        <w:gridCol w:w="1436"/>
        <w:gridCol w:w="1550"/>
        <w:gridCol w:w="1561"/>
        <w:gridCol w:w="1565"/>
        <w:gridCol w:w="1721"/>
      </w:tblGrid>
      <w:tr w:rsidR="00F407DA" w14:paraId="296C4427" w14:textId="77777777">
        <w:trPr>
          <w:trHeight w:val="980"/>
        </w:trPr>
        <w:tc>
          <w:tcPr>
            <w:tcW w:w="1530" w:type="dxa"/>
            <w:gridSpan w:val="2"/>
            <w:tcBorders>
              <w:top w:val="single" w:sz="4" w:space="0" w:color="000000"/>
            </w:tcBorders>
          </w:tcPr>
          <w:p w14:paraId="2F0A9DE0" w14:textId="77777777" w:rsidR="00F407DA" w:rsidRDefault="00000000">
            <w:pPr>
              <w:pStyle w:val="TableParagraph"/>
              <w:spacing w:before="149"/>
              <w:ind w:right="87"/>
              <w:rPr>
                <w:rFonts w:ascii="Arial"/>
                <w:b/>
                <w:sz w:val="18"/>
              </w:rPr>
            </w:pPr>
            <w:r>
              <w:rPr>
                <w:rFonts w:ascii="Arial"/>
                <w:b/>
                <w:spacing w:val="-2"/>
                <w:sz w:val="18"/>
              </w:rPr>
              <w:t xml:space="preserve">Transaction </w:t>
            </w:r>
            <w:r>
              <w:rPr>
                <w:rFonts w:ascii="Arial"/>
                <w:b/>
                <w:spacing w:val="-4"/>
                <w:sz w:val="18"/>
              </w:rPr>
              <w:t>Type</w:t>
            </w:r>
          </w:p>
        </w:tc>
        <w:tc>
          <w:tcPr>
            <w:tcW w:w="1436" w:type="dxa"/>
            <w:tcBorders>
              <w:top w:val="single" w:sz="4" w:space="0" w:color="000000"/>
            </w:tcBorders>
          </w:tcPr>
          <w:p w14:paraId="45577809" w14:textId="77777777" w:rsidR="00F407DA" w:rsidRDefault="00000000">
            <w:pPr>
              <w:pStyle w:val="TableParagraph"/>
              <w:spacing w:line="200" w:lineRule="atLeast"/>
              <w:ind w:left="90" w:right="228"/>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c>
          <w:tcPr>
            <w:tcW w:w="1550" w:type="dxa"/>
            <w:tcBorders>
              <w:top w:val="single" w:sz="4" w:space="0" w:color="000000"/>
            </w:tcBorders>
          </w:tcPr>
          <w:p w14:paraId="47A4CD0E" w14:textId="77777777" w:rsidR="00F407DA" w:rsidRDefault="00000000">
            <w:pPr>
              <w:pStyle w:val="TableParagraph"/>
              <w:spacing w:line="200" w:lineRule="atLeast"/>
              <w:ind w:left="213" w:right="219"/>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c>
          <w:tcPr>
            <w:tcW w:w="1561" w:type="dxa"/>
            <w:tcBorders>
              <w:top w:val="single" w:sz="4" w:space="0" w:color="000000"/>
            </w:tcBorders>
          </w:tcPr>
          <w:p w14:paraId="185B7F7C" w14:textId="77777777" w:rsidR="00F407DA" w:rsidRDefault="00000000">
            <w:pPr>
              <w:pStyle w:val="TableParagraph"/>
              <w:spacing w:line="200" w:lineRule="atLeast"/>
              <w:ind w:left="223" w:right="220"/>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c>
          <w:tcPr>
            <w:tcW w:w="1565" w:type="dxa"/>
            <w:tcBorders>
              <w:top w:val="single" w:sz="4" w:space="0" w:color="000000"/>
            </w:tcBorders>
          </w:tcPr>
          <w:p w14:paraId="09367305" w14:textId="77777777" w:rsidR="00F407DA" w:rsidRDefault="00000000">
            <w:pPr>
              <w:pStyle w:val="TableParagraph"/>
              <w:spacing w:line="200" w:lineRule="atLeast"/>
              <w:ind w:left="222" w:right="225"/>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c>
          <w:tcPr>
            <w:tcW w:w="1721" w:type="dxa"/>
            <w:tcBorders>
              <w:top w:val="single" w:sz="4" w:space="0" w:color="000000"/>
            </w:tcBorders>
          </w:tcPr>
          <w:p w14:paraId="08E7386C" w14:textId="77777777" w:rsidR="00F407DA" w:rsidRDefault="00000000">
            <w:pPr>
              <w:pStyle w:val="TableParagraph"/>
              <w:spacing w:line="200" w:lineRule="atLeast"/>
              <w:ind w:left="217" w:right="386"/>
              <w:rPr>
                <w:rFonts w:ascii="Arial"/>
                <w:b/>
                <w:sz w:val="18"/>
              </w:rPr>
            </w:pPr>
            <w:r>
              <w:rPr>
                <w:rFonts w:ascii="Arial"/>
                <w:b/>
                <w:sz w:val="18"/>
              </w:rPr>
              <w:t xml:space="preserve">Impact on </w:t>
            </w:r>
            <w:r>
              <w:rPr>
                <w:rFonts w:ascii="Arial"/>
                <w:b/>
                <w:spacing w:val="-2"/>
                <w:sz w:val="18"/>
              </w:rPr>
              <w:t xml:space="preserve">Excise </w:t>
            </w:r>
            <w:r>
              <w:rPr>
                <w:rFonts w:ascii="Arial"/>
                <w:b/>
                <w:sz w:val="18"/>
              </w:rPr>
              <w:t>Registers</w:t>
            </w:r>
            <w:r>
              <w:rPr>
                <w:rFonts w:ascii="Arial"/>
                <w:b/>
                <w:spacing w:val="-13"/>
                <w:sz w:val="18"/>
              </w:rPr>
              <w:t xml:space="preserve"> </w:t>
            </w:r>
            <w:r>
              <w:rPr>
                <w:rFonts w:ascii="Arial"/>
                <w:b/>
                <w:sz w:val="18"/>
              </w:rPr>
              <w:t>for Item Types:</w:t>
            </w:r>
          </w:p>
        </w:tc>
      </w:tr>
      <w:tr w:rsidR="00F407DA" w14:paraId="18A65BA7" w14:textId="77777777">
        <w:trPr>
          <w:trHeight w:val="394"/>
        </w:trPr>
        <w:tc>
          <w:tcPr>
            <w:tcW w:w="1530" w:type="dxa"/>
            <w:gridSpan w:val="2"/>
            <w:tcBorders>
              <w:bottom w:val="single" w:sz="4" w:space="0" w:color="000000"/>
            </w:tcBorders>
          </w:tcPr>
          <w:p w14:paraId="397F597F" w14:textId="77777777" w:rsidR="00F407DA" w:rsidRDefault="00F407DA">
            <w:pPr>
              <w:pStyle w:val="TableParagraph"/>
              <w:spacing w:before="0"/>
              <w:ind w:left="0"/>
              <w:rPr>
                <w:rFonts w:ascii="Times New Roman"/>
                <w:sz w:val="18"/>
              </w:rPr>
            </w:pPr>
          </w:p>
        </w:tc>
        <w:tc>
          <w:tcPr>
            <w:tcW w:w="1436" w:type="dxa"/>
            <w:tcBorders>
              <w:bottom w:val="single" w:sz="4" w:space="0" w:color="000000"/>
            </w:tcBorders>
          </w:tcPr>
          <w:p w14:paraId="659921FE" w14:textId="77777777" w:rsidR="00F407DA" w:rsidRDefault="00000000">
            <w:pPr>
              <w:pStyle w:val="TableParagraph"/>
              <w:spacing w:before="0" w:line="204" w:lineRule="exact"/>
              <w:ind w:left="90"/>
              <w:rPr>
                <w:rFonts w:ascii="Arial"/>
                <w:b/>
                <w:sz w:val="18"/>
              </w:rPr>
            </w:pPr>
            <w:r>
              <w:rPr>
                <w:rFonts w:ascii="Arial"/>
                <w:b/>
                <w:spacing w:val="-4"/>
                <w:sz w:val="18"/>
              </w:rPr>
              <w:t>RMIN</w:t>
            </w:r>
          </w:p>
        </w:tc>
        <w:tc>
          <w:tcPr>
            <w:tcW w:w="1550" w:type="dxa"/>
            <w:tcBorders>
              <w:bottom w:val="single" w:sz="4" w:space="0" w:color="000000"/>
            </w:tcBorders>
          </w:tcPr>
          <w:p w14:paraId="3EBA0AB4" w14:textId="77777777" w:rsidR="00F407DA" w:rsidRDefault="00000000">
            <w:pPr>
              <w:pStyle w:val="TableParagraph"/>
              <w:spacing w:before="0" w:line="204" w:lineRule="exact"/>
              <w:ind w:left="213"/>
              <w:rPr>
                <w:rFonts w:ascii="Arial"/>
                <w:b/>
                <w:sz w:val="18"/>
              </w:rPr>
            </w:pPr>
            <w:r>
              <w:rPr>
                <w:rFonts w:ascii="Arial"/>
                <w:b/>
                <w:spacing w:val="-4"/>
                <w:sz w:val="18"/>
              </w:rPr>
              <w:t>CCIN</w:t>
            </w:r>
          </w:p>
        </w:tc>
        <w:tc>
          <w:tcPr>
            <w:tcW w:w="1561" w:type="dxa"/>
            <w:tcBorders>
              <w:bottom w:val="single" w:sz="4" w:space="0" w:color="000000"/>
            </w:tcBorders>
          </w:tcPr>
          <w:p w14:paraId="023977C8" w14:textId="77777777" w:rsidR="00F407DA" w:rsidRDefault="00000000">
            <w:pPr>
              <w:pStyle w:val="TableParagraph"/>
              <w:spacing w:before="0" w:line="204" w:lineRule="exact"/>
              <w:ind w:left="223"/>
              <w:rPr>
                <w:rFonts w:ascii="Arial"/>
                <w:b/>
                <w:sz w:val="18"/>
              </w:rPr>
            </w:pPr>
            <w:r>
              <w:rPr>
                <w:rFonts w:ascii="Arial"/>
                <w:b/>
                <w:spacing w:val="-4"/>
                <w:sz w:val="18"/>
              </w:rPr>
              <w:t>FGIN</w:t>
            </w:r>
          </w:p>
        </w:tc>
        <w:tc>
          <w:tcPr>
            <w:tcW w:w="1565" w:type="dxa"/>
            <w:tcBorders>
              <w:bottom w:val="single" w:sz="4" w:space="0" w:color="000000"/>
            </w:tcBorders>
          </w:tcPr>
          <w:p w14:paraId="71B4E5B5" w14:textId="77777777" w:rsidR="00F407DA" w:rsidRDefault="00000000">
            <w:pPr>
              <w:pStyle w:val="TableParagraph"/>
              <w:spacing w:before="0" w:line="204" w:lineRule="exact"/>
              <w:ind w:left="222"/>
              <w:rPr>
                <w:rFonts w:ascii="Arial"/>
                <w:b/>
                <w:sz w:val="18"/>
              </w:rPr>
            </w:pPr>
            <w:r>
              <w:rPr>
                <w:rFonts w:ascii="Arial"/>
                <w:b/>
                <w:spacing w:val="-4"/>
                <w:sz w:val="18"/>
              </w:rPr>
              <w:t>CGIN</w:t>
            </w:r>
          </w:p>
        </w:tc>
        <w:tc>
          <w:tcPr>
            <w:tcW w:w="1721" w:type="dxa"/>
            <w:tcBorders>
              <w:bottom w:val="single" w:sz="4" w:space="0" w:color="000000"/>
            </w:tcBorders>
          </w:tcPr>
          <w:p w14:paraId="43DD377C" w14:textId="77777777" w:rsidR="00F407DA" w:rsidRDefault="00000000">
            <w:pPr>
              <w:pStyle w:val="TableParagraph"/>
              <w:spacing w:before="0" w:line="204" w:lineRule="exact"/>
              <w:ind w:left="217"/>
              <w:rPr>
                <w:rFonts w:ascii="Arial"/>
                <w:b/>
                <w:sz w:val="18"/>
              </w:rPr>
            </w:pPr>
            <w:r>
              <w:rPr>
                <w:rFonts w:ascii="Arial"/>
                <w:b/>
                <w:spacing w:val="-4"/>
                <w:sz w:val="18"/>
              </w:rPr>
              <w:t>OTIN</w:t>
            </w:r>
          </w:p>
        </w:tc>
      </w:tr>
      <w:tr w:rsidR="00F407DA" w14:paraId="512192A3" w14:textId="77777777">
        <w:trPr>
          <w:trHeight w:val="830"/>
        </w:trPr>
        <w:tc>
          <w:tcPr>
            <w:tcW w:w="1530" w:type="dxa"/>
            <w:gridSpan w:val="2"/>
            <w:tcBorders>
              <w:top w:val="single" w:sz="4" w:space="0" w:color="000000"/>
            </w:tcBorders>
          </w:tcPr>
          <w:p w14:paraId="4116D3B5" w14:textId="77777777" w:rsidR="00F407DA" w:rsidRDefault="00000000">
            <w:pPr>
              <w:pStyle w:val="TableParagraph"/>
              <w:spacing w:before="157"/>
              <w:ind w:right="472"/>
              <w:rPr>
                <w:sz w:val="18"/>
              </w:rPr>
            </w:pPr>
            <w:r>
              <w:rPr>
                <w:sz w:val="18"/>
              </w:rPr>
              <w:t>Cycle</w:t>
            </w:r>
            <w:r>
              <w:rPr>
                <w:spacing w:val="-12"/>
                <w:sz w:val="18"/>
              </w:rPr>
              <w:t xml:space="preserve"> </w:t>
            </w:r>
            <w:r>
              <w:rPr>
                <w:sz w:val="18"/>
              </w:rPr>
              <w:t xml:space="preserve">Count </w:t>
            </w:r>
            <w:r>
              <w:rPr>
                <w:spacing w:val="-2"/>
                <w:sz w:val="18"/>
              </w:rPr>
              <w:t>Adjustment.</w:t>
            </w:r>
          </w:p>
        </w:tc>
        <w:tc>
          <w:tcPr>
            <w:tcW w:w="1436" w:type="dxa"/>
            <w:tcBorders>
              <w:top w:val="single" w:sz="4" w:space="0" w:color="000000"/>
            </w:tcBorders>
          </w:tcPr>
          <w:p w14:paraId="23C4AFE1" w14:textId="77777777" w:rsidR="00F407DA" w:rsidRDefault="00000000">
            <w:pPr>
              <w:pStyle w:val="TableParagraph"/>
              <w:spacing w:before="157"/>
              <w:ind w:left="90"/>
              <w:rPr>
                <w:sz w:val="18"/>
              </w:rPr>
            </w:pP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p>
        </w:tc>
        <w:tc>
          <w:tcPr>
            <w:tcW w:w="1550" w:type="dxa"/>
            <w:tcBorders>
              <w:top w:val="single" w:sz="4" w:space="0" w:color="000000"/>
            </w:tcBorders>
          </w:tcPr>
          <w:p w14:paraId="4B9C1E82" w14:textId="77777777" w:rsidR="00F407DA" w:rsidRDefault="00000000">
            <w:pPr>
              <w:pStyle w:val="TableParagraph"/>
              <w:spacing w:before="157"/>
              <w:ind w:left="213"/>
              <w:rPr>
                <w:sz w:val="18"/>
              </w:rPr>
            </w:pPr>
            <w:r>
              <w:rPr>
                <w:sz w:val="18"/>
              </w:rPr>
              <w:t>RG</w:t>
            </w:r>
            <w:r>
              <w:rPr>
                <w:spacing w:val="-4"/>
                <w:sz w:val="18"/>
              </w:rPr>
              <w:t xml:space="preserve"> </w:t>
            </w:r>
            <w:r>
              <w:rPr>
                <w:sz w:val="18"/>
              </w:rPr>
              <w:t>23APart</w:t>
            </w:r>
            <w:r>
              <w:rPr>
                <w:spacing w:val="-3"/>
                <w:sz w:val="18"/>
              </w:rPr>
              <w:t xml:space="preserve"> </w:t>
            </w:r>
            <w:r>
              <w:rPr>
                <w:spacing w:val="-10"/>
                <w:sz w:val="18"/>
              </w:rPr>
              <w:t>1</w:t>
            </w:r>
          </w:p>
        </w:tc>
        <w:tc>
          <w:tcPr>
            <w:tcW w:w="1561" w:type="dxa"/>
            <w:tcBorders>
              <w:top w:val="single" w:sz="4" w:space="0" w:color="000000"/>
            </w:tcBorders>
          </w:tcPr>
          <w:p w14:paraId="3F4B3DEA" w14:textId="77777777" w:rsidR="00F407DA" w:rsidRDefault="00000000">
            <w:pPr>
              <w:pStyle w:val="TableParagraph"/>
              <w:spacing w:before="157"/>
              <w:ind w:left="223"/>
              <w:rPr>
                <w:sz w:val="18"/>
              </w:rPr>
            </w:pPr>
            <w:r>
              <w:rPr>
                <w:sz w:val="18"/>
              </w:rPr>
              <w:t>RG</w:t>
            </w:r>
            <w:r>
              <w:rPr>
                <w:spacing w:val="-1"/>
                <w:sz w:val="18"/>
              </w:rPr>
              <w:t xml:space="preserve"> </w:t>
            </w:r>
            <w:r>
              <w:rPr>
                <w:spacing w:val="-10"/>
                <w:sz w:val="18"/>
              </w:rPr>
              <w:t>1</w:t>
            </w:r>
          </w:p>
        </w:tc>
        <w:tc>
          <w:tcPr>
            <w:tcW w:w="1565" w:type="dxa"/>
            <w:tcBorders>
              <w:top w:val="single" w:sz="4" w:space="0" w:color="000000"/>
            </w:tcBorders>
          </w:tcPr>
          <w:p w14:paraId="449307EF" w14:textId="77777777" w:rsidR="00F407DA" w:rsidRDefault="00000000">
            <w:pPr>
              <w:pStyle w:val="TableParagraph"/>
              <w:spacing w:before="157"/>
              <w:ind w:left="222"/>
              <w:rPr>
                <w:sz w:val="18"/>
              </w:rPr>
            </w:pPr>
            <w:r>
              <w:rPr>
                <w:spacing w:val="-5"/>
                <w:sz w:val="18"/>
              </w:rPr>
              <w:t>NA</w:t>
            </w:r>
          </w:p>
        </w:tc>
        <w:tc>
          <w:tcPr>
            <w:tcW w:w="1721" w:type="dxa"/>
            <w:tcBorders>
              <w:top w:val="single" w:sz="4" w:space="0" w:color="000000"/>
            </w:tcBorders>
          </w:tcPr>
          <w:p w14:paraId="57A43211" w14:textId="77777777" w:rsidR="00F407DA" w:rsidRDefault="00000000">
            <w:pPr>
              <w:pStyle w:val="TableParagraph"/>
              <w:spacing w:before="157"/>
              <w:ind w:left="217"/>
              <w:rPr>
                <w:sz w:val="18"/>
              </w:rPr>
            </w:pPr>
            <w:r>
              <w:rPr>
                <w:spacing w:val="-5"/>
                <w:sz w:val="18"/>
              </w:rPr>
              <w:t>NA</w:t>
            </w:r>
          </w:p>
        </w:tc>
      </w:tr>
      <w:tr w:rsidR="00F407DA" w14:paraId="37D99849" w14:textId="77777777">
        <w:trPr>
          <w:trHeight w:val="1048"/>
        </w:trPr>
        <w:tc>
          <w:tcPr>
            <w:tcW w:w="1530" w:type="dxa"/>
            <w:gridSpan w:val="2"/>
          </w:tcPr>
          <w:p w14:paraId="1003569A" w14:textId="77777777" w:rsidR="00F407DA" w:rsidRDefault="00000000">
            <w:pPr>
              <w:pStyle w:val="TableParagraph"/>
              <w:ind w:right="87"/>
              <w:rPr>
                <w:sz w:val="18"/>
              </w:rPr>
            </w:pPr>
            <w:r>
              <w:rPr>
                <w:spacing w:val="-2"/>
                <w:sz w:val="18"/>
              </w:rPr>
              <w:t>Physical Inventory Adjustment.</w:t>
            </w:r>
          </w:p>
        </w:tc>
        <w:tc>
          <w:tcPr>
            <w:tcW w:w="1436" w:type="dxa"/>
          </w:tcPr>
          <w:p w14:paraId="6B1E0E2F" w14:textId="77777777" w:rsidR="00F407DA" w:rsidRDefault="00000000">
            <w:pPr>
              <w:pStyle w:val="TableParagraph"/>
              <w:ind w:left="90"/>
              <w:rPr>
                <w:sz w:val="18"/>
              </w:rPr>
            </w:pP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p>
        </w:tc>
        <w:tc>
          <w:tcPr>
            <w:tcW w:w="1550" w:type="dxa"/>
          </w:tcPr>
          <w:p w14:paraId="7B1322C6" w14:textId="77777777" w:rsidR="00F407DA" w:rsidRDefault="00000000">
            <w:pPr>
              <w:pStyle w:val="TableParagraph"/>
              <w:ind w:left="213"/>
              <w:rPr>
                <w:sz w:val="18"/>
              </w:rPr>
            </w:pPr>
            <w:r>
              <w:rPr>
                <w:sz w:val="18"/>
              </w:rPr>
              <w:t>RG</w:t>
            </w:r>
            <w:r>
              <w:rPr>
                <w:spacing w:val="-4"/>
                <w:sz w:val="18"/>
              </w:rPr>
              <w:t xml:space="preserve"> </w:t>
            </w:r>
            <w:r>
              <w:rPr>
                <w:sz w:val="18"/>
              </w:rPr>
              <w:t>23APart</w:t>
            </w:r>
            <w:r>
              <w:rPr>
                <w:spacing w:val="-3"/>
                <w:sz w:val="18"/>
              </w:rPr>
              <w:t xml:space="preserve"> </w:t>
            </w:r>
            <w:r>
              <w:rPr>
                <w:spacing w:val="-10"/>
                <w:sz w:val="18"/>
              </w:rPr>
              <w:t>1</w:t>
            </w:r>
          </w:p>
        </w:tc>
        <w:tc>
          <w:tcPr>
            <w:tcW w:w="1561" w:type="dxa"/>
          </w:tcPr>
          <w:p w14:paraId="2829EFF4" w14:textId="77777777" w:rsidR="00F407DA" w:rsidRDefault="00000000">
            <w:pPr>
              <w:pStyle w:val="TableParagraph"/>
              <w:ind w:left="223"/>
              <w:rPr>
                <w:sz w:val="18"/>
              </w:rPr>
            </w:pPr>
            <w:r>
              <w:rPr>
                <w:sz w:val="18"/>
              </w:rPr>
              <w:t>RG</w:t>
            </w:r>
            <w:r>
              <w:rPr>
                <w:spacing w:val="-1"/>
                <w:sz w:val="18"/>
              </w:rPr>
              <w:t xml:space="preserve"> </w:t>
            </w:r>
            <w:r>
              <w:rPr>
                <w:spacing w:val="-10"/>
                <w:sz w:val="18"/>
              </w:rPr>
              <w:t>1</w:t>
            </w:r>
          </w:p>
        </w:tc>
        <w:tc>
          <w:tcPr>
            <w:tcW w:w="1565" w:type="dxa"/>
          </w:tcPr>
          <w:p w14:paraId="6BE73E60" w14:textId="77777777" w:rsidR="00F407DA" w:rsidRDefault="00000000">
            <w:pPr>
              <w:pStyle w:val="TableParagraph"/>
              <w:ind w:left="222"/>
              <w:rPr>
                <w:sz w:val="18"/>
              </w:rPr>
            </w:pPr>
            <w:r>
              <w:rPr>
                <w:sz w:val="18"/>
              </w:rPr>
              <w:t>RG</w:t>
            </w:r>
            <w:r>
              <w:rPr>
                <w:spacing w:val="-2"/>
                <w:sz w:val="18"/>
              </w:rPr>
              <w:t xml:space="preserve"> </w:t>
            </w:r>
            <w:r>
              <w:rPr>
                <w:sz w:val="18"/>
              </w:rPr>
              <w:t>23C</w:t>
            </w:r>
            <w:r>
              <w:rPr>
                <w:spacing w:val="-2"/>
                <w:sz w:val="18"/>
              </w:rPr>
              <w:t xml:space="preserve"> </w:t>
            </w:r>
            <w:r>
              <w:rPr>
                <w:sz w:val="18"/>
              </w:rPr>
              <w:t>Part</w:t>
            </w:r>
            <w:r>
              <w:rPr>
                <w:spacing w:val="-2"/>
                <w:sz w:val="18"/>
              </w:rPr>
              <w:t xml:space="preserve"> </w:t>
            </w:r>
            <w:r>
              <w:rPr>
                <w:spacing w:val="-10"/>
                <w:sz w:val="18"/>
              </w:rPr>
              <w:t>1</w:t>
            </w:r>
          </w:p>
        </w:tc>
        <w:tc>
          <w:tcPr>
            <w:tcW w:w="1721" w:type="dxa"/>
          </w:tcPr>
          <w:p w14:paraId="2150E7CE" w14:textId="77777777" w:rsidR="00F407DA" w:rsidRDefault="00000000">
            <w:pPr>
              <w:pStyle w:val="TableParagraph"/>
              <w:ind w:left="217"/>
              <w:rPr>
                <w:sz w:val="18"/>
              </w:rPr>
            </w:pPr>
            <w:r>
              <w:rPr>
                <w:spacing w:val="-5"/>
                <w:sz w:val="18"/>
              </w:rPr>
              <w:t>NA</w:t>
            </w:r>
          </w:p>
        </w:tc>
      </w:tr>
      <w:tr w:rsidR="00F407DA" w14:paraId="127E514A" w14:textId="77777777">
        <w:trPr>
          <w:trHeight w:val="805"/>
        </w:trPr>
        <w:tc>
          <w:tcPr>
            <w:tcW w:w="1530" w:type="dxa"/>
            <w:gridSpan w:val="2"/>
          </w:tcPr>
          <w:p w14:paraId="31B4092E" w14:textId="77777777" w:rsidR="00F407DA" w:rsidRDefault="00000000">
            <w:pPr>
              <w:pStyle w:val="TableParagraph"/>
              <w:tabs>
                <w:tab w:val="left" w:pos="960"/>
              </w:tabs>
              <w:ind w:right="88"/>
              <w:rPr>
                <w:sz w:val="18"/>
              </w:rPr>
            </w:pPr>
            <w:r>
              <w:rPr>
                <w:spacing w:val="-4"/>
                <w:sz w:val="18"/>
              </w:rPr>
              <w:t>Move</w:t>
            </w:r>
            <w:r>
              <w:rPr>
                <w:sz w:val="18"/>
              </w:rPr>
              <w:tab/>
            </w:r>
            <w:r>
              <w:rPr>
                <w:spacing w:val="-2"/>
                <w:sz w:val="18"/>
              </w:rPr>
              <w:t>Order Issue</w:t>
            </w:r>
          </w:p>
        </w:tc>
        <w:tc>
          <w:tcPr>
            <w:tcW w:w="1436" w:type="dxa"/>
          </w:tcPr>
          <w:p w14:paraId="62D0E953" w14:textId="77777777" w:rsidR="00F407DA" w:rsidRDefault="00000000">
            <w:pPr>
              <w:pStyle w:val="TableParagraph"/>
              <w:ind w:left="90"/>
              <w:rPr>
                <w:sz w:val="18"/>
              </w:rPr>
            </w:pP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p>
        </w:tc>
        <w:tc>
          <w:tcPr>
            <w:tcW w:w="1550" w:type="dxa"/>
          </w:tcPr>
          <w:p w14:paraId="0393F72A" w14:textId="77777777" w:rsidR="00F407DA" w:rsidRDefault="00000000">
            <w:pPr>
              <w:pStyle w:val="TableParagraph"/>
              <w:ind w:left="213"/>
              <w:rPr>
                <w:sz w:val="18"/>
              </w:rPr>
            </w:pPr>
            <w:r>
              <w:rPr>
                <w:spacing w:val="-5"/>
                <w:sz w:val="18"/>
              </w:rPr>
              <w:t>RG1</w:t>
            </w:r>
          </w:p>
        </w:tc>
        <w:tc>
          <w:tcPr>
            <w:tcW w:w="1561" w:type="dxa"/>
          </w:tcPr>
          <w:p w14:paraId="5E7DA9D9" w14:textId="77777777" w:rsidR="00F407DA" w:rsidRDefault="00000000">
            <w:pPr>
              <w:pStyle w:val="TableParagraph"/>
              <w:ind w:left="223"/>
              <w:rPr>
                <w:sz w:val="18"/>
              </w:rPr>
            </w:pPr>
            <w:r>
              <w:rPr>
                <w:sz w:val="18"/>
              </w:rPr>
              <w:t>RG</w:t>
            </w:r>
            <w:r>
              <w:rPr>
                <w:spacing w:val="-1"/>
                <w:sz w:val="18"/>
              </w:rPr>
              <w:t xml:space="preserve"> </w:t>
            </w:r>
            <w:r>
              <w:rPr>
                <w:spacing w:val="-10"/>
                <w:sz w:val="18"/>
              </w:rPr>
              <w:t>1</w:t>
            </w:r>
          </w:p>
        </w:tc>
        <w:tc>
          <w:tcPr>
            <w:tcW w:w="1565" w:type="dxa"/>
          </w:tcPr>
          <w:p w14:paraId="15E9CE64" w14:textId="77777777" w:rsidR="00F407DA" w:rsidRDefault="00000000">
            <w:pPr>
              <w:pStyle w:val="TableParagraph"/>
              <w:ind w:left="222"/>
              <w:rPr>
                <w:sz w:val="18"/>
              </w:rPr>
            </w:pPr>
            <w:r>
              <w:rPr>
                <w:spacing w:val="-5"/>
                <w:sz w:val="18"/>
              </w:rPr>
              <w:t>NA</w:t>
            </w:r>
          </w:p>
        </w:tc>
        <w:tc>
          <w:tcPr>
            <w:tcW w:w="1721" w:type="dxa"/>
          </w:tcPr>
          <w:p w14:paraId="459F7CAA" w14:textId="77777777" w:rsidR="00F407DA" w:rsidRDefault="00000000">
            <w:pPr>
              <w:pStyle w:val="TableParagraph"/>
              <w:ind w:left="217"/>
              <w:rPr>
                <w:sz w:val="18"/>
              </w:rPr>
            </w:pPr>
            <w:r>
              <w:rPr>
                <w:spacing w:val="-5"/>
                <w:sz w:val="18"/>
              </w:rPr>
              <w:t>NA</w:t>
            </w:r>
          </w:p>
        </w:tc>
      </w:tr>
      <w:tr w:rsidR="00F407DA" w14:paraId="2A9C37A5" w14:textId="77777777">
        <w:trPr>
          <w:trHeight w:val="805"/>
        </w:trPr>
        <w:tc>
          <w:tcPr>
            <w:tcW w:w="1530" w:type="dxa"/>
            <w:gridSpan w:val="2"/>
          </w:tcPr>
          <w:p w14:paraId="13013AF5" w14:textId="77777777" w:rsidR="00F407DA" w:rsidRDefault="00000000">
            <w:pPr>
              <w:pStyle w:val="TableParagraph"/>
              <w:ind w:right="87"/>
              <w:rPr>
                <w:sz w:val="18"/>
              </w:rPr>
            </w:pPr>
            <w:r>
              <w:rPr>
                <w:sz w:val="18"/>
              </w:rPr>
              <w:t>WIP</w:t>
            </w:r>
            <w:r>
              <w:rPr>
                <w:spacing w:val="9"/>
                <w:sz w:val="18"/>
              </w:rPr>
              <w:t xml:space="preserve"> </w:t>
            </w:r>
            <w:r>
              <w:rPr>
                <w:sz w:val="18"/>
              </w:rPr>
              <w:t xml:space="preserve">Component </w:t>
            </w:r>
            <w:r>
              <w:rPr>
                <w:spacing w:val="-2"/>
                <w:sz w:val="18"/>
              </w:rPr>
              <w:t>Return.</w:t>
            </w:r>
          </w:p>
        </w:tc>
        <w:tc>
          <w:tcPr>
            <w:tcW w:w="1436" w:type="dxa"/>
          </w:tcPr>
          <w:p w14:paraId="313F8FE3" w14:textId="77777777" w:rsidR="00F407DA" w:rsidRDefault="00000000">
            <w:pPr>
              <w:pStyle w:val="TableParagraph"/>
              <w:ind w:left="90"/>
              <w:rPr>
                <w:sz w:val="18"/>
              </w:rPr>
            </w:pP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p>
        </w:tc>
        <w:tc>
          <w:tcPr>
            <w:tcW w:w="1550" w:type="dxa"/>
          </w:tcPr>
          <w:p w14:paraId="6E7FCADC" w14:textId="77777777" w:rsidR="00F407DA" w:rsidRDefault="00000000">
            <w:pPr>
              <w:pStyle w:val="TableParagraph"/>
              <w:ind w:left="213"/>
              <w:rPr>
                <w:sz w:val="18"/>
              </w:rPr>
            </w:pPr>
            <w:r>
              <w:rPr>
                <w:sz w:val="18"/>
              </w:rPr>
              <w:t>RG</w:t>
            </w:r>
            <w:r>
              <w:rPr>
                <w:spacing w:val="-1"/>
                <w:sz w:val="18"/>
              </w:rPr>
              <w:t xml:space="preserve"> </w:t>
            </w:r>
            <w:r>
              <w:rPr>
                <w:spacing w:val="-10"/>
                <w:sz w:val="18"/>
              </w:rPr>
              <w:t>1</w:t>
            </w:r>
          </w:p>
        </w:tc>
        <w:tc>
          <w:tcPr>
            <w:tcW w:w="1561" w:type="dxa"/>
          </w:tcPr>
          <w:p w14:paraId="37963A21" w14:textId="77777777" w:rsidR="00F407DA" w:rsidRDefault="00000000">
            <w:pPr>
              <w:pStyle w:val="TableParagraph"/>
              <w:ind w:left="223"/>
              <w:rPr>
                <w:sz w:val="18"/>
              </w:rPr>
            </w:pPr>
            <w:r>
              <w:rPr>
                <w:sz w:val="18"/>
              </w:rPr>
              <w:t>RG</w:t>
            </w:r>
            <w:r>
              <w:rPr>
                <w:spacing w:val="-1"/>
                <w:sz w:val="18"/>
              </w:rPr>
              <w:t xml:space="preserve"> </w:t>
            </w:r>
            <w:r>
              <w:rPr>
                <w:spacing w:val="-10"/>
                <w:sz w:val="18"/>
              </w:rPr>
              <w:t>1</w:t>
            </w:r>
          </w:p>
        </w:tc>
        <w:tc>
          <w:tcPr>
            <w:tcW w:w="1565" w:type="dxa"/>
          </w:tcPr>
          <w:p w14:paraId="1940E686" w14:textId="77777777" w:rsidR="00F407DA" w:rsidRDefault="00000000">
            <w:pPr>
              <w:pStyle w:val="TableParagraph"/>
              <w:ind w:left="222"/>
              <w:rPr>
                <w:sz w:val="18"/>
              </w:rPr>
            </w:pPr>
            <w:r>
              <w:rPr>
                <w:spacing w:val="-5"/>
                <w:sz w:val="18"/>
              </w:rPr>
              <w:t>NA</w:t>
            </w:r>
          </w:p>
        </w:tc>
        <w:tc>
          <w:tcPr>
            <w:tcW w:w="1721" w:type="dxa"/>
          </w:tcPr>
          <w:p w14:paraId="69D850AF" w14:textId="77777777" w:rsidR="00F407DA" w:rsidRDefault="00000000">
            <w:pPr>
              <w:pStyle w:val="TableParagraph"/>
              <w:ind w:left="217"/>
              <w:rPr>
                <w:sz w:val="18"/>
              </w:rPr>
            </w:pPr>
            <w:r>
              <w:rPr>
                <w:spacing w:val="-5"/>
                <w:sz w:val="18"/>
              </w:rPr>
              <w:t>NA</w:t>
            </w:r>
          </w:p>
        </w:tc>
      </w:tr>
      <w:tr w:rsidR="00F407DA" w14:paraId="61352C56" w14:textId="77777777">
        <w:trPr>
          <w:trHeight w:val="615"/>
        </w:trPr>
        <w:tc>
          <w:tcPr>
            <w:tcW w:w="1530" w:type="dxa"/>
            <w:gridSpan w:val="2"/>
          </w:tcPr>
          <w:p w14:paraId="460F8843" w14:textId="77777777" w:rsidR="00F407DA" w:rsidRDefault="00000000">
            <w:pPr>
              <w:pStyle w:val="TableParagraph"/>
              <w:tabs>
                <w:tab w:val="left" w:pos="650"/>
              </w:tabs>
              <w:spacing w:before="110" w:line="240" w:lineRule="atLeast"/>
              <w:ind w:right="88"/>
              <w:rPr>
                <w:sz w:val="18"/>
              </w:rPr>
            </w:pPr>
            <w:r>
              <w:rPr>
                <w:spacing w:val="-4"/>
                <w:sz w:val="18"/>
              </w:rPr>
              <w:t>WIP</w:t>
            </w:r>
            <w:r>
              <w:rPr>
                <w:sz w:val="18"/>
              </w:rPr>
              <w:tab/>
            </w:r>
            <w:r>
              <w:rPr>
                <w:spacing w:val="-2"/>
                <w:sz w:val="18"/>
              </w:rPr>
              <w:t>Assembly Completion.</w:t>
            </w:r>
          </w:p>
        </w:tc>
        <w:tc>
          <w:tcPr>
            <w:tcW w:w="1436" w:type="dxa"/>
          </w:tcPr>
          <w:p w14:paraId="5CEB4B94" w14:textId="77777777" w:rsidR="00F407DA" w:rsidRDefault="00000000">
            <w:pPr>
              <w:pStyle w:val="TableParagraph"/>
              <w:ind w:left="90"/>
              <w:rPr>
                <w:sz w:val="18"/>
              </w:rPr>
            </w:pP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p>
        </w:tc>
        <w:tc>
          <w:tcPr>
            <w:tcW w:w="1550" w:type="dxa"/>
          </w:tcPr>
          <w:p w14:paraId="49BF536B" w14:textId="77777777" w:rsidR="00F407DA" w:rsidRDefault="00000000">
            <w:pPr>
              <w:pStyle w:val="TableParagraph"/>
              <w:ind w:left="213"/>
              <w:rPr>
                <w:sz w:val="18"/>
              </w:rPr>
            </w:pPr>
            <w:r>
              <w:rPr>
                <w:sz w:val="18"/>
              </w:rPr>
              <w:t>RG</w:t>
            </w:r>
            <w:r>
              <w:rPr>
                <w:spacing w:val="-1"/>
                <w:sz w:val="18"/>
              </w:rPr>
              <w:t xml:space="preserve"> </w:t>
            </w:r>
            <w:r>
              <w:rPr>
                <w:spacing w:val="-10"/>
                <w:sz w:val="18"/>
              </w:rPr>
              <w:t>1</w:t>
            </w:r>
          </w:p>
        </w:tc>
        <w:tc>
          <w:tcPr>
            <w:tcW w:w="1561" w:type="dxa"/>
          </w:tcPr>
          <w:p w14:paraId="4BF003DE" w14:textId="77777777" w:rsidR="00F407DA" w:rsidRDefault="00000000">
            <w:pPr>
              <w:pStyle w:val="TableParagraph"/>
              <w:ind w:left="223"/>
              <w:rPr>
                <w:sz w:val="18"/>
              </w:rPr>
            </w:pPr>
            <w:r>
              <w:rPr>
                <w:sz w:val="18"/>
              </w:rPr>
              <w:t>RG</w:t>
            </w:r>
            <w:r>
              <w:rPr>
                <w:spacing w:val="-1"/>
                <w:sz w:val="18"/>
              </w:rPr>
              <w:t xml:space="preserve"> </w:t>
            </w:r>
            <w:r>
              <w:rPr>
                <w:spacing w:val="-10"/>
                <w:sz w:val="18"/>
              </w:rPr>
              <w:t>1</w:t>
            </w:r>
          </w:p>
        </w:tc>
        <w:tc>
          <w:tcPr>
            <w:tcW w:w="1565" w:type="dxa"/>
          </w:tcPr>
          <w:p w14:paraId="51D126E0" w14:textId="77777777" w:rsidR="00F407DA" w:rsidRDefault="00000000">
            <w:pPr>
              <w:pStyle w:val="TableParagraph"/>
              <w:ind w:left="222"/>
              <w:rPr>
                <w:sz w:val="18"/>
              </w:rPr>
            </w:pPr>
            <w:r>
              <w:rPr>
                <w:spacing w:val="-5"/>
                <w:sz w:val="18"/>
              </w:rPr>
              <w:t>NA</w:t>
            </w:r>
          </w:p>
        </w:tc>
        <w:tc>
          <w:tcPr>
            <w:tcW w:w="1721" w:type="dxa"/>
          </w:tcPr>
          <w:p w14:paraId="5FCD474D" w14:textId="77777777" w:rsidR="00F407DA" w:rsidRDefault="00000000">
            <w:pPr>
              <w:pStyle w:val="TableParagraph"/>
              <w:ind w:left="217"/>
              <w:rPr>
                <w:sz w:val="18"/>
              </w:rPr>
            </w:pPr>
            <w:r>
              <w:rPr>
                <w:spacing w:val="-5"/>
                <w:sz w:val="18"/>
              </w:rPr>
              <w:t>NA</w:t>
            </w:r>
          </w:p>
        </w:tc>
      </w:tr>
      <w:tr w:rsidR="00F407DA" w14:paraId="459F1BF5" w14:textId="77777777">
        <w:trPr>
          <w:trHeight w:val="995"/>
        </w:trPr>
        <w:tc>
          <w:tcPr>
            <w:tcW w:w="650" w:type="dxa"/>
          </w:tcPr>
          <w:p w14:paraId="4FF2D780" w14:textId="77777777" w:rsidR="00F407DA" w:rsidRDefault="00F407DA">
            <w:pPr>
              <w:pStyle w:val="TableParagraph"/>
              <w:spacing w:before="79"/>
              <w:ind w:left="0"/>
              <w:rPr>
                <w:sz w:val="18"/>
              </w:rPr>
            </w:pPr>
          </w:p>
          <w:p w14:paraId="324237CC" w14:textId="77777777" w:rsidR="00F407DA" w:rsidRDefault="00000000">
            <w:pPr>
              <w:pStyle w:val="TableParagraph"/>
              <w:spacing w:before="1"/>
              <w:rPr>
                <w:sz w:val="18"/>
              </w:rPr>
            </w:pPr>
            <w:r>
              <w:rPr>
                <w:spacing w:val="-5"/>
                <w:sz w:val="18"/>
              </w:rPr>
              <w:t>WIP</w:t>
            </w:r>
          </w:p>
          <w:p w14:paraId="31634EF9" w14:textId="77777777" w:rsidR="00F407DA" w:rsidRDefault="00000000">
            <w:pPr>
              <w:pStyle w:val="TableParagraph"/>
              <w:spacing w:before="0"/>
              <w:ind w:right="-15"/>
              <w:rPr>
                <w:sz w:val="18"/>
              </w:rPr>
            </w:pPr>
            <w:r>
              <w:rPr>
                <w:spacing w:val="-2"/>
                <w:sz w:val="18"/>
              </w:rPr>
              <w:t>Return.</w:t>
            </w:r>
          </w:p>
        </w:tc>
        <w:tc>
          <w:tcPr>
            <w:tcW w:w="880" w:type="dxa"/>
          </w:tcPr>
          <w:p w14:paraId="49D97355" w14:textId="77777777" w:rsidR="00F407DA" w:rsidRDefault="00F407DA">
            <w:pPr>
              <w:pStyle w:val="TableParagraph"/>
              <w:spacing w:before="79"/>
              <w:ind w:left="0"/>
              <w:rPr>
                <w:sz w:val="18"/>
              </w:rPr>
            </w:pPr>
          </w:p>
          <w:p w14:paraId="362A6BA8" w14:textId="77777777" w:rsidR="00F407DA" w:rsidRDefault="00000000">
            <w:pPr>
              <w:pStyle w:val="TableParagraph"/>
              <w:spacing w:before="1"/>
              <w:ind w:left="0"/>
              <w:rPr>
                <w:sz w:val="18"/>
              </w:rPr>
            </w:pPr>
            <w:r>
              <w:rPr>
                <w:spacing w:val="-2"/>
                <w:sz w:val="18"/>
              </w:rPr>
              <w:t>Assembly</w:t>
            </w:r>
          </w:p>
        </w:tc>
        <w:tc>
          <w:tcPr>
            <w:tcW w:w="1436" w:type="dxa"/>
          </w:tcPr>
          <w:p w14:paraId="1470D577" w14:textId="77777777" w:rsidR="00F407DA" w:rsidRDefault="00F407DA">
            <w:pPr>
              <w:pStyle w:val="TableParagraph"/>
              <w:spacing w:before="79"/>
              <w:ind w:left="0"/>
              <w:rPr>
                <w:sz w:val="18"/>
              </w:rPr>
            </w:pPr>
          </w:p>
          <w:p w14:paraId="47B9EA01" w14:textId="77777777" w:rsidR="00F407DA" w:rsidRDefault="00000000">
            <w:pPr>
              <w:pStyle w:val="TableParagraph"/>
              <w:spacing w:before="1"/>
              <w:ind w:left="90"/>
              <w:rPr>
                <w:sz w:val="18"/>
              </w:rPr>
            </w:pP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p>
        </w:tc>
        <w:tc>
          <w:tcPr>
            <w:tcW w:w="1550" w:type="dxa"/>
          </w:tcPr>
          <w:p w14:paraId="425315E9" w14:textId="77777777" w:rsidR="00F407DA" w:rsidRDefault="00F407DA">
            <w:pPr>
              <w:pStyle w:val="TableParagraph"/>
              <w:spacing w:before="79"/>
              <w:ind w:left="0"/>
              <w:rPr>
                <w:sz w:val="18"/>
              </w:rPr>
            </w:pPr>
          </w:p>
          <w:p w14:paraId="087C548E" w14:textId="77777777" w:rsidR="00F407DA" w:rsidRDefault="00000000">
            <w:pPr>
              <w:pStyle w:val="TableParagraph"/>
              <w:spacing w:before="1"/>
              <w:ind w:left="213"/>
              <w:rPr>
                <w:sz w:val="18"/>
              </w:rPr>
            </w:pPr>
            <w:r>
              <w:rPr>
                <w:sz w:val="18"/>
              </w:rPr>
              <w:t>RG</w:t>
            </w:r>
            <w:r>
              <w:rPr>
                <w:spacing w:val="-1"/>
                <w:sz w:val="18"/>
              </w:rPr>
              <w:t xml:space="preserve"> </w:t>
            </w:r>
            <w:r>
              <w:rPr>
                <w:spacing w:val="-10"/>
                <w:sz w:val="18"/>
              </w:rPr>
              <w:t>1</w:t>
            </w:r>
          </w:p>
        </w:tc>
        <w:tc>
          <w:tcPr>
            <w:tcW w:w="1561" w:type="dxa"/>
          </w:tcPr>
          <w:p w14:paraId="24C474F3" w14:textId="77777777" w:rsidR="00F407DA" w:rsidRDefault="00F407DA">
            <w:pPr>
              <w:pStyle w:val="TableParagraph"/>
              <w:spacing w:before="79"/>
              <w:ind w:left="0"/>
              <w:rPr>
                <w:sz w:val="18"/>
              </w:rPr>
            </w:pPr>
          </w:p>
          <w:p w14:paraId="1FC74BF2" w14:textId="77777777" w:rsidR="00F407DA" w:rsidRDefault="00000000">
            <w:pPr>
              <w:pStyle w:val="TableParagraph"/>
              <w:spacing w:before="1"/>
              <w:ind w:left="223"/>
              <w:rPr>
                <w:sz w:val="18"/>
              </w:rPr>
            </w:pPr>
            <w:r>
              <w:rPr>
                <w:sz w:val="18"/>
              </w:rPr>
              <w:t>RG</w:t>
            </w:r>
            <w:r>
              <w:rPr>
                <w:spacing w:val="-1"/>
                <w:sz w:val="18"/>
              </w:rPr>
              <w:t xml:space="preserve"> </w:t>
            </w:r>
            <w:r>
              <w:rPr>
                <w:spacing w:val="-10"/>
                <w:sz w:val="18"/>
              </w:rPr>
              <w:t>1</w:t>
            </w:r>
          </w:p>
        </w:tc>
        <w:tc>
          <w:tcPr>
            <w:tcW w:w="1565" w:type="dxa"/>
          </w:tcPr>
          <w:p w14:paraId="3BB94933" w14:textId="77777777" w:rsidR="00F407DA" w:rsidRDefault="00F407DA">
            <w:pPr>
              <w:pStyle w:val="TableParagraph"/>
              <w:spacing w:before="79"/>
              <w:ind w:left="0"/>
              <w:rPr>
                <w:sz w:val="18"/>
              </w:rPr>
            </w:pPr>
          </w:p>
          <w:p w14:paraId="4E39EB8A" w14:textId="77777777" w:rsidR="00F407DA" w:rsidRDefault="00000000">
            <w:pPr>
              <w:pStyle w:val="TableParagraph"/>
              <w:spacing w:before="1"/>
              <w:ind w:left="222"/>
              <w:rPr>
                <w:sz w:val="18"/>
              </w:rPr>
            </w:pPr>
            <w:r>
              <w:rPr>
                <w:spacing w:val="-5"/>
                <w:sz w:val="18"/>
              </w:rPr>
              <w:t>NA</w:t>
            </w:r>
          </w:p>
        </w:tc>
        <w:tc>
          <w:tcPr>
            <w:tcW w:w="1721" w:type="dxa"/>
          </w:tcPr>
          <w:p w14:paraId="1F0DE7F3" w14:textId="77777777" w:rsidR="00F407DA" w:rsidRDefault="00F407DA">
            <w:pPr>
              <w:pStyle w:val="TableParagraph"/>
              <w:spacing w:before="79"/>
              <w:ind w:left="0"/>
              <w:rPr>
                <w:sz w:val="18"/>
              </w:rPr>
            </w:pPr>
          </w:p>
          <w:p w14:paraId="73880E72" w14:textId="77777777" w:rsidR="00F407DA" w:rsidRDefault="00000000">
            <w:pPr>
              <w:pStyle w:val="TableParagraph"/>
              <w:spacing w:before="1"/>
              <w:ind w:left="217"/>
              <w:rPr>
                <w:sz w:val="18"/>
              </w:rPr>
            </w:pPr>
            <w:r>
              <w:rPr>
                <w:spacing w:val="-5"/>
                <w:sz w:val="18"/>
              </w:rPr>
              <w:t>NA</w:t>
            </w:r>
          </w:p>
        </w:tc>
      </w:tr>
      <w:tr w:rsidR="00F407DA" w14:paraId="022E00B6" w14:textId="77777777">
        <w:trPr>
          <w:trHeight w:val="372"/>
        </w:trPr>
        <w:tc>
          <w:tcPr>
            <w:tcW w:w="650" w:type="dxa"/>
          </w:tcPr>
          <w:p w14:paraId="04005941" w14:textId="77777777" w:rsidR="00F407DA" w:rsidRDefault="00000000">
            <w:pPr>
              <w:pStyle w:val="TableParagraph"/>
              <w:spacing w:line="220" w:lineRule="exact"/>
              <w:rPr>
                <w:sz w:val="18"/>
              </w:rPr>
            </w:pPr>
            <w:r>
              <w:rPr>
                <w:spacing w:val="-5"/>
                <w:sz w:val="18"/>
              </w:rPr>
              <w:t>WIP</w:t>
            </w:r>
          </w:p>
        </w:tc>
        <w:tc>
          <w:tcPr>
            <w:tcW w:w="880" w:type="dxa"/>
          </w:tcPr>
          <w:p w14:paraId="1C6CBE86" w14:textId="77777777" w:rsidR="00F407DA" w:rsidRDefault="00000000">
            <w:pPr>
              <w:pStyle w:val="TableParagraph"/>
              <w:spacing w:line="220" w:lineRule="exact"/>
              <w:ind w:left="65"/>
              <w:rPr>
                <w:sz w:val="18"/>
              </w:rPr>
            </w:pPr>
            <w:r>
              <w:rPr>
                <w:spacing w:val="-2"/>
                <w:sz w:val="18"/>
              </w:rPr>
              <w:t>Negative</w:t>
            </w:r>
          </w:p>
        </w:tc>
        <w:tc>
          <w:tcPr>
            <w:tcW w:w="1436" w:type="dxa"/>
          </w:tcPr>
          <w:p w14:paraId="12D5DF18" w14:textId="77777777" w:rsidR="00F407DA" w:rsidRDefault="00000000">
            <w:pPr>
              <w:pStyle w:val="TableParagraph"/>
              <w:spacing w:line="220" w:lineRule="exact"/>
              <w:ind w:left="90"/>
              <w:rPr>
                <w:sz w:val="18"/>
              </w:rPr>
            </w:pP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p>
        </w:tc>
        <w:tc>
          <w:tcPr>
            <w:tcW w:w="1550" w:type="dxa"/>
          </w:tcPr>
          <w:p w14:paraId="31DC48FA" w14:textId="77777777" w:rsidR="00F407DA" w:rsidRDefault="00000000">
            <w:pPr>
              <w:pStyle w:val="TableParagraph"/>
              <w:spacing w:line="220" w:lineRule="exact"/>
              <w:ind w:left="213"/>
              <w:rPr>
                <w:sz w:val="18"/>
              </w:rPr>
            </w:pPr>
            <w:r>
              <w:rPr>
                <w:sz w:val="18"/>
              </w:rPr>
              <w:t>RG</w:t>
            </w:r>
            <w:r>
              <w:rPr>
                <w:spacing w:val="-1"/>
                <w:sz w:val="18"/>
              </w:rPr>
              <w:t xml:space="preserve"> </w:t>
            </w:r>
            <w:r>
              <w:rPr>
                <w:spacing w:val="-10"/>
                <w:sz w:val="18"/>
              </w:rPr>
              <w:t>1</w:t>
            </w:r>
          </w:p>
        </w:tc>
        <w:tc>
          <w:tcPr>
            <w:tcW w:w="1561" w:type="dxa"/>
          </w:tcPr>
          <w:p w14:paraId="6AE86D91" w14:textId="77777777" w:rsidR="00F407DA" w:rsidRDefault="00000000">
            <w:pPr>
              <w:pStyle w:val="TableParagraph"/>
              <w:spacing w:line="220" w:lineRule="exact"/>
              <w:ind w:left="223"/>
              <w:rPr>
                <w:sz w:val="18"/>
              </w:rPr>
            </w:pPr>
            <w:r>
              <w:rPr>
                <w:sz w:val="18"/>
              </w:rPr>
              <w:t>RG</w:t>
            </w:r>
            <w:r>
              <w:rPr>
                <w:spacing w:val="-1"/>
                <w:sz w:val="18"/>
              </w:rPr>
              <w:t xml:space="preserve"> </w:t>
            </w:r>
            <w:r>
              <w:rPr>
                <w:spacing w:val="-10"/>
                <w:sz w:val="18"/>
              </w:rPr>
              <w:t>1</w:t>
            </w:r>
          </w:p>
        </w:tc>
        <w:tc>
          <w:tcPr>
            <w:tcW w:w="1565" w:type="dxa"/>
          </w:tcPr>
          <w:p w14:paraId="71C05034" w14:textId="77777777" w:rsidR="00F407DA" w:rsidRDefault="00000000">
            <w:pPr>
              <w:pStyle w:val="TableParagraph"/>
              <w:spacing w:line="220" w:lineRule="exact"/>
              <w:ind w:left="222"/>
              <w:rPr>
                <w:sz w:val="18"/>
              </w:rPr>
            </w:pPr>
            <w:r>
              <w:rPr>
                <w:spacing w:val="-5"/>
                <w:sz w:val="18"/>
              </w:rPr>
              <w:t>NA</w:t>
            </w:r>
          </w:p>
        </w:tc>
        <w:tc>
          <w:tcPr>
            <w:tcW w:w="1721" w:type="dxa"/>
          </w:tcPr>
          <w:p w14:paraId="79D1D6E5" w14:textId="77777777" w:rsidR="00F407DA" w:rsidRDefault="00000000">
            <w:pPr>
              <w:pStyle w:val="TableParagraph"/>
              <w:spacing w:line="220" w:lineRule="exact"/>
              <w:ind w:left="217"/>
              <w:rPr>
                <w:sz w:val="18"/>
              </w:rPr>
            </w:pPr>
            <w:r>
              <w:rPr>
                <w:spacing w:val="-5"/>
                <w:sz w:val="18"/>
              </w:rPr>
              <w:t>NA</w:t>
            </w:r>
          </w:p>
        </w:tc>
      </w:tr>
      <w:tr w:rsidR="00F407DA" w14:paraId="14D1017B" w14:textId="77777777">
        <w:trPr>
          <w:trHeight w:val="242"/>
        </w:trPr>
        <w:tc>
          <w:tcPr>
            <w:tcW w:w="9363" w:type="dxa"/>
            <w:gridSpan w:val="7"/>
          </w:tcPr>
          <w:p w14:paraId="39DE00C9" w14:textId="77777777" w:rsidR="00F407DA" w:rsidRDefault="00000000">
            <w:pPr>
              <w:pStyle w:val="TableParagraph"/>
              <w:spacing w:before="2" w:line="220" w:lineRule="exact"/>
              <w:rPr>
                <w:sz w:val="18"/>
              </w:rPr>
            </w:pPr>
            <w:r>
              <w:rPr>
                <w:spacing w:val="-2"/>
                <w:sz w:val="18"/>
              </w:rPr>
              <w:t>Component</w:t>
            </w:r>
          </w:p>
        </w:tc>
      </w:tr>
    </w:tbl>
    <w:p w14:paraId="313289BA" w14:textId="77777777" w:rsidR="00F407DA" w:rsidRDefault="00000000">
      <w:pPr>
        <w:spacing w:before="2"/>
        <w:ind w:left="780"/>
        <w:rPr>
          <w:sz w:val="18"/>
        </w:rPr>
      </w:pPr>
      <w:r>
        <w:rPr>
          <w:spacing w:val="-2"/>
          <w:sz w:val="18"/>
        </w:rPr>
        <w:t>Issue.</w:t>
      </w:r>
    </w:p>
    <w:p w14:paraId="7ADA6754" w14:textId="77777777" w:rsidR="00F407DA" w:rsidRDefault="00F407DA">
      <w:pPr>
        <w:pStyle w:val="BodyText"/>
        <w:spacing w:before="7"/>
      </w:pPr>
    </w:p>
    <w:p w14:paraId="27BAFBA7" w14:textId="77777777" w:rsidR="00F407DA" w:rsidRDefault="00F407DA">
      <w:pPr>
        <w:pStyle w:val="BodyText"/>
        <w:sectPr w:rsidR="00F407DA">
          <w:pgSz w:w="12240" w:h="15840"/>
          <w:pgMar w:top="1560" w:right="720" w:bottom="920" w:left="1080" w:header="0" w:footer="732" w:gutter="0"/>
          <w:cols w:space="720"/>
        </w:sectPr>
      </w:pPr>
    </w:p>
    <w:p w14:paraId="4B54EC24" w14:textId="77777777" w:rsidR="00F407DA" w:rsidRDefault="00000000">
      <w:pPr>
        <w:tabs>
          <w:tab w:val="left" w:pos="1434"/>
        </w:tabs>
        <w:spacing w:before="43"/>
        <w:ind w:left="780"/>
        <w:rPr>
          <w:sz w:val="18"/>
        </w:rPr>
      </w:pPr>
      <w:r>
        <w:rPr>
          <w:spacing w:val="-4"/>
          <w:sz w:val="18"/>
        </w:rPr>
        <w:t>WIP</w:t>
      </w:r>
      <w:r>
        <w:rPr>
          <w:sz w:val="18"/>
        </w:rPr>
        <w:tab/>
      </w:r>
      <w:r>
        <w:rPr>
          <w:spacing w:val="-2"/>
          <w:sz w:val="18"/>
        </w:rPr>
        <w:t>Negative Component Return.</w:t>
      </w:r>
    </w:p>
    <w:p w14:paraId="13F3FCF1" w14:textId="77777777" w:rsidR="00F407DA" w:rsidRDefault="00000000">
      <w:pPr>
        <w:tabs>
          <w:tab w:val="left" w:pos="1699"/>
          <w:tab w:val="left" w:pos="3259"/>
          <w:tab w:val="left" w:pos="4819"/>
          <w:tab w:val="left" w:pos="6379"/>
        </w:tabs>
        <w:spacing w:before="43"/>
        <w:ind w:left="140"/>
        <w:rPr>
          <w:sz w:val="18"/>
        </w:rPr>
      </w:pPr>
      <w:r>
        <w:br w:type="column"/>
      </w: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r>
        <w:rPr>
          <w:sz w:val="18"/>
        </w:rPr>
        <w:tab/>
        <w:t>RG</w:t>
      </w:r>
      <w:r>
        <w:rPr>
          <w:spacing w:val="-1"/>
          <w:sz w:val="18"/>
        </w:rPr>
        <w:t xml:space="preserve"> </w:t>
      </w:r>
      <w:r>
        <w:rPr>
          <w:spacing w:val="-10"/>
          <w:sz w:val="18"/>
        </w:rPr>
        <w:t>1</w:t>
      </w:r>
      <w:r>
        <w:rPr>
          <w:sz w:val="18"/>
        </w:rPr>
        <w:tab/>
        <w:t>RG</w:t>
      </w:r>
      <w:r>
        <w:rPr>
          <w:spacing w:val="-3"/>
          <w:sz w:val="18"/>
        </w:rPr>
        <w:t xml:space="preserve"> </w:t>
      </w:r>
      <w:r>
        <w:rPr>
          <w:spacing w:val="-10"/>
          <w:sz w:val="18"/>
        </w:rPr>
        <w:t>1</w:t>
      </w:r>
      <w:r>
        <w:rPr>
          <w:sz w:val="18"/>
        </w:rPr>
        <w:tab/>
      </w:r>
      <w:r>
        <w:rPr>
          <w:spacing w:val="-5"/>
          <w:sz w:val="18"/>
        </w:rPr>
        <w:t>NA</w:t>
      </w:r>
      <w:r>
        <w:rPr>
          <w:sz w:val="18"/>
        </w:rPr>
        <w:tab/>
      </w:r>
      <w:proofErr w:type="spellStart"/>
      <w:r>
        <w:rPr>
          <w:spacing w:val="-5"/>
          <w:sz w:val="18"/>
        </w:rPr>
        <w:t>NA</w:t>
      </w:r>
      <w:proofErr w:type="spellEnd"/>
    </w:p>
    <w:p w14:paraId="123B778E" w14:textId="77777777" w:rsidR="00F407DA" w:rsidRDefault="00F407DA">
      <w:pPr>
        <w:rPr>
          <w:sz w:val="18"/>
        </w:rPr>
        <w:sectPr w:rsidR="00F407DA">
          <w:type w:val="continuous"/>
          <w:pgSz w:w="12240" w:h="15840"/>
          <w:pgMar w:top="1820" w:right="720" w:bottom="280" w:left="1080" w:header="0" w:footer="732" w:gutter="0"/>
          <w:cols w:num="2" w:space="720" w:equalWidth="0">
            <w:col w:w="2160" w:space="40"/>
            <w:col w:w="8240"/>
          </w:cols>
        </w:sectPr>
      </w:pPr>
    </w:p>
    <w:p w14:paraId="0E663970" w14:textId="77777777" w:rsidR="00F407DA" w:rsidRDefault="00F407DA">
      <w:pPr>
        <w:pStyle w:val="BodyText"/>
        <w:spacing w:before="7"/>
      </w:pPr>
    </w:p>
    <w:p w14:paraId="02B62FAB" w14:textId="77777777" w:rsidR="00F407DA" w:rsidRDefault="00F407DA">
      <w:pPr>
        <w:pStyle w:val="BodyText"/>
        <w:sectPr w:rsidR="00F407DA">
          <w:type w:val="continuous"/>
          <w:pgSz w:w="12240" w:h="15840"/>
          <w:pgMar w:top="1820" w:right="720" w:bottom="280" w:left="1080" w:header="0" w:footer="732" w:gutter="0"/>
          <w:cols w:space="720"/>
        </w:sectPr>
      </w:pPr>
    </w:p>
    <w:p w14:paraId="224F6C85" w14:textId="77777777" w:rsidR="00F407DA" w:rsidRDefault="00000000">
      <w:pPr>
        <w:tabs>
          <w:tab w:val="left" w:pos="1716"/>
        </w:tabs>
        <w:spacing w:before="43"/>
        <w:ind w:left="780"/>
        <w:rPr>
          <w:sz w:val="18"/>
        </w:rPr>
      </w:pPr>
      <w:r>
        <w:rPr>
          <w:spacing w:val="-4"/>
          <w:sz w:val="18"/>
        </w:rPr>
        <w:t>WIP</w:t>
      </w:r>
      <w:r>
        <w:rPr>
          <w:sz w:val="18"/>
        </w:rPr>
        <w:tab/>
      </w:r>
      <w:r>
        <w:rPr>
          <w:spacing w:val="-2"/>
          <w:sz w:val="18"/>
        </w:rPr>
        <w:t>Scrap Transaction.</w:t>
      </w:r>
    </w:p>
    <w:p w14:paraId="5C02E30A" w14:textId="77777777" w:rsidR="00F407DA" w:rsidRDefault="00000000">
      <w:pPr>
        <w:tabs>
          <w:tab w:val="left" w:pos="1699"/>
          <w:tab w:val="left" w:pos="3259"/>
          <w:tab w:val="left" w:pos="4819"/>
          <w:tab w:val="left" w:pos="6379"/>
        </w:tabs>
        <w:spacing w:before="43"/>
        <w:ind w:left="140"/>
        <w:rPr>
          <w:sz w:val="18"/>
        </w:rPr>
      </w:pPr>
      <w:r>
        <w:br w:type="column"/>
      </w: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r>
        <w:rPr>
          <w:sz w:val="18"/>
        </w:rPr>
        <w:tab/>
        <w:t>RG</w:t>
      </w:r>
      <w:r>
        <w:rPr>
          <w:spacing w:val="-1"/>
          <w:sz w:val="18"/>
        </w:rPr>
        <w:t xml:space="preserve"> </w:t>
      </w:r>
      <w:r>
        <w:rPr>
          <w:spacing w:val="-10"/>
          <w:sz w:val="18"/>
        </w:rPr>
        <w:t>1</w:t>
      </w:r>
      <w:r>
        <w:rPr>
          <w:sz w:val="18"/>
        </w:rPr>
        <w:tab/>
        <w:t>RG</w:t>
      </w:r>
      <w:r>
        <w:rPr>
          <w:spacing w:val="-3"/>
          <w:sz w:val="18"/>
        </w:rPr>
        <w:t xml:space="preserve"> </w:t>
      </w:r>
      <w:r>
        <w:rPr>
          <w:spacing w:val="-10"/>
          <w:sz w:val="18"/>
        </w:rPr>
        <w:t>1</w:t>
      </w:r>
      <w:r>
        <w:rPr>
          <w:sz w:val="18"/>
        </w:rPr>
        <w:tab/>
      </w:r>
      <w:r>
        <w:rPr>
          <w:spacing w:val="-5"/>
          <w:sz w:val="18"/>
        </w:rPr>
        <w:t>NA</w:t>
      </w:r>
      <w:r>
        <w:rPr>
          <w:sz w:val="18"/>
        </w:rPr>
        <w:tab/>
      </w:r>
      <w:proofErr w:type="spellStart"/>
      <w:r>
        <w:rPr>
          <w:spacing w:val="-5"/>
          <w:sz w:val="18"/>
        </w:rPr>
        <w:t>NA</w:t>
      </w:r>
      <w:proofErr w:type="spellEnd"/>
    </w:p>
    <w:p w14:paraId="75CCD45D" w14:textId="77777777" w:rsidR="00F407DA" w:rsidRDefault="00F407DA">
      <w:pPr>
        <w:rPr>
          <w:sz w:val="18"/>
        </w:rPr>
        <w:sectPr w:rsidR="00F407DA">
          <w:type w:val="continuous"/>
          <w:pgSz w:w="12240" w:h="15840"/>
          <w:pgMar w:top="1820" w:right="720" w:bottom="280" w:left="1080" w:header="0" w:footer="732" w:gutter="0"/>
          <w:cols w:num="2" w:space="720" w:equalWidth="0">
            <w:col w:w="2160" w:space="40"/>
            <w:col w:w="8240"/>
          </w:cols>
        </w:sectPr>
      </w:pPr>
    </w:p>
    <w:p w14:paraId="4DFBFCE7" w14:textId="77777777" w:rsidR="00F407DA" w:rsidRDefault="00F407DA">
      <w:pPr>
        <w:pStyle w:val="BodyText"/>
        <w:spacing w:before="8"/>
      </w:pPr>
    </w:p>
    <w:p w14:paraId="57221357" w14:textId="77777777" w:rsidR="00F407DA" w:rsidRDefault="00F407DA">
      <w:pPr>
        <w:pStyle w:val="BodyText"/>
        <w:sectPr w:rsidR="00F407DA">
          <w:type w:val="continuous"/>
          <w:pgSz w:w="12240" w:h="15840"/>
          <w:pgMar w:top="1820" w:right="720" w:bottom="280" w:left="1080" w:header="0" w:footer="732" w:gutter="0"/>
          <w:cols w:space="720"/>
        </w:sectPr>
      </w:pPr>
    </w:p>
    <w:p w14:paraId="514CE03F" w14:textId="77777777" w:rsidR="00F407DA" w:rsidRDefault="00000000">
      <w:pPr>
        <w:spacing w:before="42"/>
        <w:ind w:left="780"/>
        <w:rPr>
          <w:sz w:val="18"/>
        </w:rPr>
      </w:pPr>
      <w:r>
        <w:rPr>
          <w:sz w:val="18"/>
        </w:rPr>
        <w:t>Staging</w:t>
      </w:r>
      <w:r>
        <w:rPr>
          <w:spacing w:val="76"/>
          <w:sz w:val="18"/>
        </w:rPr>
        <w:t xml:space="preserve"> </w:t>
      </w:r>
      <w:r>
        <w:rPr>
          <w:sz w:val="18"/>
        </w:rPr>
        <w:t>transfer of a sales order</w:t>
      </w:r>
    </w:p>
    <w:p w14:paraId="0D43C375" w14:textId="77777777" w:rsidR="00F407DA" w:rsidRDefault="00000000">
      <w:pPr>
        <w:tabs>
          <w:tab w:val="left" w:pos="1699"/>
        </w:tabs>
        <w:spacing w:before="42"/>
        <w:ind w:left="140"/>
        <w:rPr>
          <w:sz w:val="18"/>
        </w:rPr>
      </w:pPr>
      <w:r>
        <w:br w:type="column"/>
      </w:r>
      <w:r>
        <w:rPr>
          <w:sz w:val="18"/>
        </w:rPr>
        <w:t>RG</w:t>
      </w:r>
      <w:r>
        <w:rPr>
          <w:spacing w:val="-2"/>
          <w:sz w:val="18"/>
        </w:rPr>
        <w:t xml:space="preserve"> </w:t>
      </w:r>
      <w:r>
        <w:rPr>
          <w:sz w:val="18"/>
        </w:rPr>
        <w:t>23A</w:t>
      </w:r>
      <w:r>
        <w:rPr>
          <w:spacing w:val="-2"/>
          <w:sz w:val="18"/>
        </w:rPr>
        <w:t xml:space="preserve"> </w:t>
      </w:r>
      <w:r>
        <w:rPr>
          <w:sz w:val="18"/>
        </w:rPr>
        <w:t>Part</w:t>
      </w:r>
      <w:r>
        <w:rPr>
          <w:spacing w:val="-2"/>
          <w:sz w:val="18"/>
        </w:rPr>
        <w:t xml:space="preserve"> </w:t>
      </w:r>
      <w:r>
        <w:rPr>
          <w:spacing w:val="-10"/>
          <w:sz w:val="18"/>
        </w:rPr>
        <w:t>1</w:t>
      </w:r>
      <w:r>
        <w:rPr>
          <w:sz w:val="18"/>
        </w:rPr>
        <w:tab/>
        <w:t>First</w:t>
      </w:r>
      <w:r>
        <w:rPr>
          <w:spacing w:val="6"/>
          <w:sz w:val="18"/>
        </w:rPr>
        <w:t xml:space="preserve"> </w:t>
      </w:r>
      <w:r>
        <w:rPr>
          <w:sz w:val="18"/>
        </w:rPr>
        <w:t>RG23A</w:t>
      </w:r>
      <w:r>
        <w:rPr>
          <w:spacing w:val="9"/>
          <w:sz w:val="18"/>
        </w:rPr>
        <w:t xml:space="preserve"> </w:t>
      </w:r>
      <w:r>
        <w:rPr>
          <w:spacing w:val="-4"/>
          <w:sz w:val="18"/>
        </w:rPr>
        <w:t>Part</w:t>
      </w:r>
    </w:p>
    <w:p w14:paraId="7BAE0890" w14:textId="77777777" w:rsidR="00F407DA" w:rsidRDefault="00000000">
      <w:pPr>
        <w:ind w:left="1700"/>
        <w:rPr>
          <w:sz w:val="18"/>
        </w:rPr>
      </w:pPr>
      <w:r>
        <w:rPr>
          <w:sz w:val="18"/>
        </w:rPr>
        <w:t>1,</w:t>
      </w:r>
      <w:r>
        <w:rPr>
          <w:spacing w:val="-1"/>
          <w:sz w:val="18"/>
        </w:rPr>
        <w:t xml:space="preserve"> </w:t>
      </w:r>
      <w:r>
        <w:rPr>
          <w:sz w:val="18"/>
        </w:rPr>
        <w:t xml:space="preserve">then RG </w:t>
      </w:r>
      <w:r>
        <w:rPr>
          <w:spacing w:val="-10"/>
          <w:sz w:val="18"/>
        </w:rPr>
        <w:t>1</w:t>
      </w:r>
    </w:p>
    <w:p w14:paraId="5E8B6AD5" w14:textId="77777777" w:rsidR="00F407DA" w:rsidRDefault="00000000">
      <w:pPr>
        <w:tabs>
          <w:tab w:val="left" w:pos="1700"/>
          <w:tab w:val="left" w:pos="3260"/>
        </w:tabs>
        <w:spacing w:before="42"/>
        <w:ind w:left="140"/>
        <w:rPr>
          <w:sz w:val="18"/>
        </w:rPr>
      </w:pPr>
      <w:r>
        <w:br w:type="column"/>
      </w:r>
      <w:r>
        <w:rPr>
          <w:sz w:val="18"/>
        </w:rPr>
        <w:t>RG</w:t>
      </w:r>
      <w:r>
        <w:rPr>
          <w:spacing w:val="-1"/>
          <w:sz w:val="18"/>
        </w:rPr>
        <w:t xml:space="preserve"> </w:t>
      </w:r>
      <w:r>
        <w:rPr>
          <w:spacing w:val="-10"/>
          <w:sz w:val="18"/>
        </w:rPr>
        <w:t>1</w:t>
      </w:r>
      <w:r>
        <w:rPr>
          <w:sz w:val="18"/>
        </w:rPr>
        <w:tab/>
      </w:r>
      <w:r>
        <w:rPr>
          <w:spacing w:val="-5"/>
          <w:sz w:val="18"/>
        </w:rPr>
        <w:t>NA</w:t>
      </w:r>
      <w:r>
        <w:rPr>
          <w:sz w:val="18"/>
        </w:rPr>
        <w:tab/>
      </w:r>
      <w:proofErr w:type="spellStart"/>
      <w:r>
        <w:rPr>
          <w:spacing w:val="-5"/>
          <w:sz w:val="18"/>
        </w:rPr>
        <w:t>NA</w:t>
      </w:r>
      <w:proofErr w:type="spellEnd"/>
    </w:p>
    <w:p w14:paraId="258E4439" w14:textId="77777777" w:rsidR="00F407DA" w:rsidRDefault="00F407DA">
      <w:pPr>
        <w:rPr>
          <w:sz w:val="18"/>
        </w:rPr>
        <w:sectPr w:rsidR="00F407DA">
          <w:type w:val="continuous"/>
          <w:pgSz w:w="12240" w:h="15840"/>
          <w:pgMar w:top="1820" w:right="720" w:bottom="280" w:left="1080" w:header="0" w:footer="732" w:gutter="0"/>
          <w:cols w:num="3" w:space="720" w:equalWidth="0">
            <w:col w:w="2160" w:space="40"/>
            <w:col w:w="3080" w:space="39"/>
            <w:col w:w="5121"/>
          </w:cols>
        </w:sectPr>
      </w:pPr>
    </w:p>
    <w:p w14:paraId="5DDC0630" w14:textId="77777777" w:rsidR="00F407DA" w:rsidRDefault="00F407DA">
      <w:pPr>
        <w:pStyle w:val="BodyText"/>
        <w:spacing w:before="9"/>
        <w:rPr>
          <w:sz w:val="11"/>
        </w:rPr>
      </w:pPr>
    </w:p>
    <w:p w14:paraId="5CE64437" w14:textId="77777777" w:rsidR="00F407DA" w:rsidRDefault="00000000">
      <w:pPr>
        <w:pStyle w:val="BodyText"/>
        <w:spacing w:before="0" w:line="20" w:lineRule="exact"/>
        <w:ind w:left="720"/>
        <w:rPr>
          <w:sz w:val="2"/>
        </w:rPr>
      </w:pPr>
      <w:r>
        <w:rPr>
          <w:noProof/>
          <w:sz w:val="2"/>
        </w:rPr>
        <mc:AlternateContent>
          <mc:Choice Requires="wpg">
            <w:drawing>
              <wp:inline distT="0" distB="0" distL="0" distR="0" wp14:anchorId="585A6FCF" wp14:editId="20804BD1">
                <wp:extent cx="5943600" cy="6350"/>
                <wp:effectExtent l="0" t="0" r="0" b="0"/>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368" name="Graphic 368"/>
                        <wps:cNvSpPr/>
                        <wps:spPr>
                          <a:xfrm>
                            <a:off x="0" y="0"/>
                            <a:ext cx="5943600" cy="6350"/>
                          </a:xfrm>
                          <a:custGeom>
                            <a:avLst/>
                            <a:gdLst/>
                            <a:ahLst/>
                            <a:cxnLst/>
                            <a:rect l="l" t="t" r="r" b="b"/>
                            <a:pathLst>
                              <a:path w="5943600" h="6350">
                                <a:moveTo>
                                  <a:pt x="5943600" y="0"/>
                                </a:moveTo>
                                <a:lnTo>
                                  <a:pt x="0" y="0"/>
                                </a:lnTo>
                                <a:lnTo>
                                  <a:pt x="0" y="6350"/>
                                </a:lnTo>
                                <a:lnTo>
                                  <a:pt x="5943600" y="6350"/>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829DB7A" id="Group 367"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">
                <v:shape id="Graphic 368"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" path="m5943600,l,,,6350r5943600,l5943600,xe" fillcolor="black" stroked="f">
                  <v:path arrowok="t"/>
                </v:shape>
                <w10:anchorlock/>
              </v:group>
            </w:pict>
          </mc:Fallback>
        </mc:AlternateContent>
      </w:r>
    </w:p>
    <w:p w14:paraId="08D3D796" w14:textId="77777777" w:rsidR="00F407DA" w:rsidRDefault="00F407DA">
      <w:pPr>
        <w:pStyle w:val="BodyText"/>
        <w:spacing w:before="278"/>
        <w:rPr>
          <w:sz w:val="32"/>
        </w:rPr>
      </w:pPr>
    </w:p>
    <w:p w14:paraId="420254A8" w14:textId="77777777" w:rsidR="00F407DA" w:rsidRDefault="00000000">
      <w:pPr>
        <w:pStyle w:val="Heading3"/>
      </w:pPr>
      <w:r>
        <w:rPr>
          <w:w w:val="80"/>
        </w:rPr>
        <w:t>India</w:t>
      </w:r>
      <w:r>
        <w:rPr>
          <w:spacing w:val="-3"/>
        </w:rPr>
        <w:t xml:space="preserve"> </w:t>
      </w:r>
      <w:r>
        <w:rPr>
          <w:w w:val="80"/>
        </w:rPr>
        <w:t>Local</w:t>
      </w:r>
      <w:r>
        <w:rPr>
          <w:spacing w:val="-2"/>
        </w:rPr>
        <w:t xml:space="preserve"> </w:t>
      </w:r>
      <w:bookmarkStart w:id="59" w:name="India_Local_Payables"/>
      <w:bookmarkStart w:id="60" w:name="_bookmark31"/>
      <w:bookmarkEnd w:id="59"/>
      <w:bookmarkEnd w:id="60"/>
      <w:r>
        <w:rPr>
          <w:spacing w:val="-2"/>
          <w:w w:val="80"/>
        </w:rPr>
        <w:t>Payables</w:t>
      </w:r>
    </w:p>
    <w:p w14:paraId="6E768F97" w14:textId="77777777" w:rsidR="00F407DA" w:rsidRDefault="00000000">
      <w:pPr>
        <w:pStyle w:val="BodyText"/>
        <w:spacing w:before="102"/>
        <w:ind w:right="110"/>
        <w:jc w:val="center"/>
      </w:pPr>
      <w:r>
        <w:t>Following</w:t>
      </w:r>
      <w:r>
        <w:rPr>
          <w:spacing w:val="-6"/>
        </w:rPr>
        <w:t xml:space="preserve"> </w:t>
      </w:r>
      <w:r>
        <w:t>are</w:t>
      </w:r>
      <w:r>
        <w:rPr>
          <w:spacing w:val="-5"/>
        </w:rPr>
        <w:t xml:space="preserve"> </w:t>
      </w:r>
      <w:r>
        <w:t>the</w:t>
      </w:r>
      <w:r>
        <w:rPr>
          <w:spacing w:val="-4"/>
        </w:rPr>
        <w:t xml:space="preserve"> </w:t>
      </w:r>
      <w:r>
        <w:t>frequently</w:t>
      </w:r>
      <w:r>
        <w:rPr>
          <w:spacing w:val="-6"/>
        </w:rPr>
        <w:t xml:space="preserve"> </w:t>
      </w:r>
      <w:r>
        <w:t>asked</w:t>
      </w:r>
      <w:r>
        <w:rPr>
          <w:spacing w:val="-5"/>
        </w:rPr>
        <w:t xml:space="preserve"> </w:t>
      </w:r>
      <w:r>
        <w:t>questions</w:t>
      </w:r>
      <w:r>
        <w:rPr>
          <w:spacing w:val="-5"/>
        </w:rPr>
        <w:t xml:space="preserve"> </w:t>
      </w:r>
      <w:r>
        <w:t>in</w:t>
      </w:r>
      <w:r>
        <w:rPr>
          <w:spacing w:val="-5"/>
        </w:rPr>
        <w:t xml:space="preserve"> </w:t>
      </w:r>
      <w:r>
        <w:t>Payables</w:t>
      </w:r>
      <w:r>
        <w:rPr>
          <w:spacing w:val="-5"/>
        </w:rPr>
        <w:t xml:space="preserve"> </w:t>
      </w:r>
      <w:r>
        <w:rPr>
          <w:spacing w:val="-2"/>
        </w:rPr>
        <w:t>module</w:t>
      </w:r>
    </w:p>
    <w:p w14:paraId="556F7689" w14:textId="77777777" w:rsidR="00F407DA" w:rsidRDefault="00F407DA">
      <w:pPr>
        <w:pStyle w:val="BodyText"/>
        <w:jc w:val="center"/>
        <w:sectPr w:rsidR="00F407DA">
          <w:type w:val="continuous"/>
          <w:pgSz w:w="12240" w:h="15840"/>
          <w:pgMar w:top="1820" w:right="720" w:bottom="280" w:left="1080" w:header="0" w:footer="732" w:gutter="0"/>
          <w:cols w:space="720"/>
        </w:sectPr>
      </w:pPr>
    </w:p>
    <w:p w14:paraId="30234827" w14:textId="77777777" w:rsidR="00F407DA" w:rsidRDefault="00000000">
      <w:pPr>
        <w:pStyle w:val="Heading4"/>
        <w:spacing w:before="83"/>
        <w:ind w:left="0"/>
      </w:pPr>
      <w:r>
        <w:rPr>
          <w:w w:val="80"/>
        </w:rPr>
        <w:lastRenderedPageBreak/>
        <w:t>India</w:t>
      </w:r>
      <w:r>
        <w:rPr>
          <w:spacing w:val="-1"/>
        </w:rPr>
        <w:t xml:space="preserve"> </w:t>
      </w:r>
      <w:r>
        <w:rPr>
          <w:w w:val="80"/>
        </w:rPr>
        <w:t>Local</w:t>
      </w:r>
      <w:r>
        <w:rPr>
          <w:spacing w:val="-1"/>
        </w:rPr>
        <w:t xml:space="preserve"> </w:t>
      </w:r>
      <w:r>
        <w:rPr>
          <w:w w:val="80"/>
        </w:rPr>
        <w:t>Payables</w:t>
      </w:r>
      <w:r>
        <w:rPr>
          <w:spacing w:val="-1"/>
        </w:rPr>
        <w:t xml:space="preserve"> </w:t>
      </w:r>
      <w:r>
        <w:rPr>
          <w:spacing w:val="-2"/>
          <w:w w:val="80"/>
        </w:rPr>
        <w:t>Setup</w:t>
      </w:r>
    </w:p>
    <w:p w14:paraId="5493C69A" w14:textId="77777777" w:rsidR="00F407DA" w:rsidRDefault="00000000">
      <w:pPr>
        <w:pStyle w:val="Heading6"/>
        <w:numPr>
          <w:ilvl w:val="0"/>
          <w:numId w:val="82"/>
        </w:numPr>
        <w:tabs>
          <w:tab w:val="left" w:pos="1860"/>
        </w:tabs>
        <w:spacing w:before="79"/>
        <w:ind w:left="1860" w:hanging="300"/>
        <w:jc w:val="left"/>
      </w:pPr>
      <w:r>
        <w:t>What</w:t>
      </w:r>
      <w:r>
        <w:rPr>
          <w:spacing w:val="-5"/>
        </w:rPr>
        <w:t xml:space="preserve"> </w:t>
      </w:r>
      <w:r>
        <w:t>should</w:t>
      </w:r>
      <w:r>
        <w:rPr>
          <w:spacing w:val="-3"/>
        </w:rPr>
        <w:t xml:space="preserve"> </w:t>
      </w:r>
      <w:r>
        <w:t>be</w:t>
      </w:r>
      <w:r>
        <w:rPr>
          <w:spacing w:val="-2"/>
        </w:rPr>
        <w:t xml:space="preserve"> </w:t>
      </w:r>
      <w:r>
        <w:t>the</w:t>
      </w:r>
      <w:r>
        <w:rPr>
          <w:spacing w:val="-2"/>
        </w:rPr>
        <w:t xml:space="preserve"> </w:t>
      </w:r>
      <w:r>
        <w:t>Setup</w:t>
      </w:r>
      <w:r>
        <w:rPr>
          <w:spacing w:val="-4"/>
        </w:rPr>
        <w:t xml:space="preserve"> </w:t>
      </w:r>
      <w:r>
        <w:t>steps</w:t>
      </w:r>
      <w:r>
        <w:rPr>
          <w:spacing w:val="-3"/>
        </w:rPr>
        <w:t xml:space="preserve"> </w:t>
      </w:r>
      <w:r>
        <w:t>when</w:t>
      </w:r>
      <w:r>
        <w:rPr>
          <w:spacing w:val="-3"/>
        </w:rPr>
        <w:t xml:space="preserve"> </w:t>
      </w:r>
      <w:r>
        <w:t>I</w:t>
      </w:r>
      <w:r>
        <w:rPr>
          <w:spacing w:val="-3"/>
        </w:rPr>
        <w:t xml:space="preserve"> </w:t>
      </w:r>
      <w:r>
        <w:t>wish</w:t>
      </w:r>
      <w:r>
        <w:rPr>
          <w:spacing w:val="-4"/>
        </w:rPr>
        <w:t xml:space="preserve"> </w:t>
      </w:r>
      <w:r>
        <w:t>to</w:t>
      </w:r>
      <w:r>
        <w:rPr>
          <w:spacing w:val="-3"/>
        </w:rPr>
        <w:t xml:space="preserve"> </w:t>
      </w:r>
      <w:r>
        <w:t>implement</w:t>
      </w:r>
      <w:r>
        <w:rPr>
          <w:spacing w:val="-2"/>
        </w:rPr>
        <w:t xml:space="preserve"> </w:t>
      </w:r>
      <w:r>
        <w:t>TDS</w:t>
      </w:r>
      <w:r>
        <w:rPr>
          <w:spacing w:val="-3"/>
        </w:rPr>
        <w:t xml:space="preserve"> </w:t>
      </w:r>
      <w:r>
        <w:t>features</w:t>
      </w:r>
      <w:r>
        <w:rPr>
          <w:spacing w:val="-3"/>
        </w:rPr>
        <w:t xml:space="preserve"> </w:t>
      </w:r>
      <w:r>
        <w:rPr>
          <w:spacing w:val="-2"/>
        </w:rPr>
        <w:t>only?</w:t>
      </w:r>
    </w:p>
    <w:p w14:paraId="4436D1E5" w14:textId="77777777" w:rsidR="00F407DA" w:rsidRDefault="00000000">
      <w:pPr>
        <w:pStyle w:val="BodyText"/>
        <w:ind w:left="1560" w:right="1129"/>
      </w:pPr>
      <w:r>
        <w:t>Setup</w:t>
      </w:r>
      <w:r>
        <w:rPr>
          <w:spacing w:val="-4"/>
        </w:rPr>
        <w:t xml:space="preserve"> </w:t>
      </w:r>
      <w:r>
        <w:t>only</w:t>
      </w:r>
      <w:r>
        <w:rPr>
          <w:spacing w:val="-4"/>
        </w:rPr>
        <w:t xml:space="preserve"> </w:t>
      </w:r>
      <w:r>
        <w:t>Step</w:t>
      </w:r>
      <w:r>
        <w:rPr>
          <w:spacing w:val="-4"/>
        </w:rPr>
        <w:t xml:space="preserve"> </w:t>
      </w:r>
      <w:r>
        <w:t>16-21</w:t>
      </w:r>
      <w:r>
        <w:rPr>
          <w:spacing w:val="-3"/>
        </w:rPr>
        <w:t xml:space="preserve"> </w:t>
      </w:r>
      <w:r>
        <w:t>of</w:t>
      </w:r>
      <w:r>
        <w:rPr>
          <w:spacing w:val="-3"/>
        </w:rPr>
        <w:t xml:space="preserve"> </w:t>
      </w:r>
      <w:r>
        <w:t>the</w:t>
      </w:r>
      <w:r>
        <w:rPr>
          <w:spacing w:val="-3"/>
        </w:rPr>
        <w:t xml:space="preserve"> </w:t>
      </w:r>
      <w:r>
        <w:t>India</w:t>
      </w:r>
      <w:r>
        <w:rPr>
          <w:spacing w:val="-3"/>
        </w:rPr>
        <w:t xml:space="preserve"> </w:t>
      </w:r>
      <w:r>
        <w:t>Localization</w:t>
      </w:r>
      <w:r>
        <w:rPr>
          <w:spacing w:val="-3"/>
        </w:rPr>
        <w:t xml:space="preserve"> </w:t>
      </w:r>
      <w:r>
        <w:t>Setups.</w:t>
      </w:r>
      <w:r>
        <w:rPr>
          <w:spacing w:val="-3"/>
        </w:rPr>
        <w:t xml:space="preserve"> </w:t>
      </w:r>
      <w:r>
        <w:t>Refer</w:t>
      </w:r>
      <w:r>
        <w:rPr>
          <w:spacing w:val="-3"/>
        </w:rPr>
        <w:t xml:space="preserve"> </w:t>
      </w:r>
      <w:r>
        <w:t>to</w:t>
      </w:r>
      <w:r>
        <w:rPr>
          <w:spacing w:val="-4"/>
        </w:rPr>
        <w:t xml:space="preserve"> </w:t>
      </w:r>
      <w:r>
        <w:t>the</w:t>
      </w:r>
      <w:r>
        <w:rPr>
          <w:spacing w:val="-3"/>
        </w:rPr>
        <w:t xml:space="preserve"> </w:t>
      </w:r>
      <w:r>
        <w:t>Setup</w:t>
      </w:r>
      <w:r>
        <w:rPr>
          <w:spacing w:val="-4"/>
        </w:rPr>
        <w:t xml:space="preserve"> </w:t>
      </w:r>
      <w:r>
        <w:t>Overview chapter of the India Localization User Guide.</w:t>
      </w:r>
    </w:p>
    <w:p w14:paraId="061F10C4" w14:textId="77777777" w:rsidR="00F407DA" w:rsidRDefault="00000000">
      <w:pPr>
        <w:pStyle w:val="BodyText"/>
        <w:ind w:left="1560"/>
      </w:pPr>
      <w:r>
        <w:t>Following</w:t>
      </w:r>
      <w:r>
        <w:rPr>
          <w:spacing w:val="-6"/>
        </w:rPr>
        <w:t xml:space="preserve"> </w:t>
      </w:r>
      <w:r>
        <w:t>India</w:t>
      </w:r>
      <w:r>
        <w:rPr>
          <w:spacing w:val="-2"/>
        </w:rPr>
        <w:t xml:space="preserve"> </w:t>
      </w:r>
      <w:r>
        <w:t>Localization</w:t>
      </w:r>
      <w:r>
        <w:rPr>
          <w:spacing w:val="-3"/>
        </w:rPr>
        <w:t xml:space="preserve"> </w:t>
      </w:r>
      <w:r>
        <w:t>Setups</w:t>
      </w:r>
      <w:r>
        <w:rPr>
          <w:spacing w:val="-3"/>
        </w:rPr>
        <w:t xml:space="preserve"> </w:t>
      </w:r>
      <w:r>
        <w:t>need</w:t>
      </w:r>
      <w:r>
        <w:rPr>
          <w:spacing w:val="-4"/>
        </w:rPr>
        <w:t xml:space="preserve"> </w:t>
      </w:r>
      <w:r>
        <w:t>to</w:t>
      </w:r>
      <w:r>
        <w:rPr>
          <w:spacing w:val="-3"/>
        </w:rPr>
        <w:t xml:space="preserve"> </w:t>
      </w:r>
      <w:r>
        <w:t>be</w:t>
      </w:r>
      <w:r>
        <w:rPr>
          <w:spacing w:val="-2"/>
        </w:rPr>
        <w:t xml:space="preserve"> completed:</w:t>
      </w:r>
    </w:p>
    <w:p w14:paraId="70D2E91F" w14:textId="77777777" w:rsidR="00F407DA" w:rsidRDefault="00000000">
      <w:pPr>
        <w:pStyle w:val="ListParagraph"/>
        <w:numPr>
          <w:ilvl w:val="0"/>
          <w:numId w:val="55"/>
        </w:numPr>
        <w:tabs>
          <w:tab w:val="left" w:pos="1919"/>
        </w:tabs>
        <w:spacing w:before="120"/>
        <w:ind w:hanging="359"/>
        <w:rPr>
          <w:sz w:val="20"/>
        </w:rPr>
      </w:pPr>
      <w:r>
        <w:rPr>
          <w:sz w:val="20"/>
        </w:rPr>
        <w:t>Define</w:t>
      </w:r>
      <w:r>
        <w:rPr>
          <w:spacing w:val="-2"/>
          <w:sz w:val="20"/>
        </w:rPr>
        <w:t xml:space="preserve"> </w:t>
      </w:r>
      <w:r>
        <w:rPr>
          <w:sz w:val="20"/>
        </w:rPr>
        <w:t>TDS</w:t>
      </w:r>
      <w:r>
        <w:rPr>
          <w:spacing w:val="-2"/>
          <w:sz w:val="20"/>
        </w:rPr>
        <w:t xml:space="preserve"> </w:t>
      </w:r>
      <w:r>
        <w:rPr>
          <w:sz w:val="20"/>
        </w:rPr>
        <w:t>Related</w:t>
      </w:r>
      <w:r>
        <w:rPr>
          <w:spacing w:val="-2"/>
          <w:sz w:val="20"/>
        </w:rPr>
        <w:t xml:space="preserve"> </w:t>
      </w:r>
      <w:r>
        <w:rPr>
          <w:sz w:val="20"/>
        </w:rPr>
        <w:t>Information</w:t>
      </w:r>
      <w:r>
        <w:rPr>
          <w:spacing w:val="-2"/>
          <w:sz w:val="20"/>
        </w:rPr>
        <w:t xml:space="preserve"> </w:t>
      </w:r>
      <w:r>
        <w:rPr>
          <w:sz w:val="20"/>
        </w:rPr>
        <w:t>for</w:t>
      </w:r>
      <w:r>
        <w:rPr>
          <w:spacing w:val="-1"/>
          <w:sz w:val="20"/>
        </w:rPr>
        <w:t xml:space="preserve"> </w:t>
      </w:r>
      <w:r>
        <w:rPr>
          <w:sz w:val="20"/>
        </w:rPr>
        <w:t>the</w:t>
      </w:r>
      <w:r>
        <w:rPr>
          <w:spacing w:val="-1"/>
          <w:sz w:val="20"/>
        </w:rPr>
        <w:t xml:space="preserve"> </w:t>
      </w:r>
      <w:r>
        <w:rPr>
          <w:spacing w:val="-2"/>
          <w:sz w:val="20"/>
        </w:rPr>
        <w:t>Organization</w:t>
      </w:r>
    </w:p>
    <w:p w14:paraId="664633C2" w14:textId="77777777" w:rsidR="00F407DA" w:rsidRDefault="00000000">
      <w:pPr>
        <w:pStyle w:val="ListParagraph"/>
        <w:numPr>
          <w:ilvl w:val="0"/>
          <w:numId w:val="55"/>
        </w:numPr>
        <w:tabs>
          <w:tab w:val="left" w:pos="1919"/>
        </w:tabs>
        <w:ind w:hanging="359"/>
        <w:rPr>
          <w:sz w:val="20"/>
        </w:rPr>
      </w:pPr>
      <w:r>
        <w:rPr>
          <w:sz w:val="20"/>
        </w:rPr>
        <w:t>Define</w:t>
      </w:r>
      <w:r>
        <w:rPr>
          <w:spacing w:val="-1"/>
          <w:sz w:val="20"/>
        </w:rPr>
        <w:t xml:space="preserve"> </w:t>
      </w:r>
      <w:r>
        <w:rPr>
          <w:sz w:val="20"/>
        </w:rPr>
        <w:t>Income</w:t>
      </w:r>
      <w:r>
        <w:rPr>
          <w:spacing w:val="-1"/>
          <w:sz w:val="20"/>
        </w:rPr>
        <w:t xml:space="preserve"> </w:t>
      </w:r>
      <w:r>
        <w:rPr>
          <w:sz w:val="20"/>
        </w:rPr>
        <w:t>Tax</w:t>
      </w:r>
      <w:r>
        <w:rPr>
          <w:spacing w:val="-1"/>
          <w:sz w:val="20"/>
        </w:rPr>
        <w:t xml:space="preserve"> </w:t>
      </w:r>
      <w:r>
        <w:rPr>
          <w:spacing w:val="-2"/>
          <w:sz w:val="20"/>
        </w:rPr>
        <w:t>Authority</w:t>
      </w:r>
    </w:p>
    <w:p w14:paraId="2E3C9017" w14:textId="77777777" w:rsidR="00F407DA" w:rsidRDefault="00000000">
      <w:pPr>
        <w:pStyle w:val="ListParagraph"/>
        <w:numPr>
          <w:ilvl w:val="0"/>
          <w:numId w:val="55"/>
        </w:numPr>
        <w:tabs>
          <w:tab w:val="left" w:pos="1919"/>
        </w:tabs>
        <w:ind w:hanging="359"/>
        <w:rPr>
          <w:sz w:val="20"/>
        </w:rPr>
      </w:pPr>
      <w:r>
        <w:rPr>
          <w:sz w:val="20"/>
        </w:rPr>
        <w:t>Define</w:t>
      </w:r>
      <w:r>
        <w:rPr>
          <w:spacing w:val="-4"/>
          <w:sz w:val="20"/>
        </w:rPr>
        <w:t xml:space="preserve"> </w:t>
      </w:r>
      <w:r>
        <w:rPr>
          <w:sz w:val="20"/>
        </w:rPr>
        <w:t>TDS</w:t>
      </w:r>
      <w:r>
        <w:rPr>
          <w:spacing w:val="-1"/>
          <w:sz w:val="20"/>
        </w:rPr>
        <w:t xml:space="preserve"> </w:t>
      </w:r>
      <w:r>
        <w:rPr>
          <w:spacing w:val="-2"/>
          <w:sz w:val="20"/>
        </w:rPr>
        <w:t>Sections</w:t>
      </w:r>
    </w:p>
    <w:p w14:paraId="64708A6F" w14:textId="77777777" w:rsidR="00F407DA" w:rsidRDefault="00000000">
      <w:pPr>
        <w:pStyle w:val="ListParagraph"/>
        <w:numPr>
          <w:ilvl w:val="0"/>
          <w:numId w:val="55"/>
        </w:numPr>
        <w:tabs>
          <w:tab w:val="left" w:pos="1919"/>
        </w:tabs>
        <w:ind w:hanging="359"/>
        <w:rPr>
          <w:sz w:val="20"/>
        </w:rPr>
      </w:pPr>
      <w:r>
        <w:rPr>
          <w:sz w:val="20"/>
        </w:rPr>
        <w:t>Define</w:t>
      </w:r>
      <w:r>
        <w:rPr>
          <w:spacing w:val="-2"/>
          <w:sz w:val="20"/>
        </w:rPr>
        <w:t xml:space="preserve"> </w:t>
      </w:r>
      <w:r>
        <w:rPr>
          <w:sz w:val="20"/>
        </w:rPr>
        <w:t>TDS</w:t>
      </w:r>
      <w:r>
        <w:rPr>
          <w:spacing w:val="-2"/>
          <w:sz w:val="20"/>
        </w:rPr>
        <w:t xml:space="preserve"> </w:t>
      </w:r>
      <w:r>
        <w:rPr>
          <w:sz w:val="20"/>
        </w:rPr>
        <w:t>Tax</w:t>
      </w:r>
      <w:r>
        <w:rPr>
          <w:spacing w:val="-2"/>
          <w:sz w:val="20"/>
        </w:rPr>
        <w:t xml:space="preserve"> Codes</w:t>
      </w:r>
    </w:p>
    <w:p w14:paraId="4C7BBA7C" w14:textId="77777777" w:rsidR="00F407DA" w:rsidRDefault="00000000">
      <w:pPr>
        <w:pStyle w:val="ListParagraph"/>
        <w:numPr>
          <w:ilvl w:val="0"/>
          <w:numId w:val="55"/>
        </w:numPr>
        <w:tabs>
          <w:tab w:val="left" w:pos="1919"/>
        </w:tabs>
        <w:ind w:hanging="359"/>
        <w:rPr>
          <w:sz w:val="20"/>
        </w:rPr>
      </w:pPr>
      <w:r>
        <w:rPr>
          <w:sz w:val="20"/>
        </w:rPr>
        <w:t>Defining</w:t>
      </w:r>
      <w:r>
        <w:rPr>
          <w:spacing w:val="-4"/>
          <w:sz w:val="20"/>
        </w:rPr>
        <w:t xml:space="preserve"> </w:t>
      </w:r>
      <w:r>
        <w:rPr>
          <w:sz w:val="20"/>
        </w:rPr>
        <w:t>TDS</w:t>
      </w:r>
      <w:r>
        <w:rPr>
          <w:spacing w:val="-4"/>
          <w:sz w:val="20"/>
        </w:rPr>
        <w:t xml:space="preserve"> </w:t>
      </w:r>
      <w:r>
        <w:rPr>
          <w:sz w:val="20"/>
        </w:rPr>
        <w:t>year</w:t>
      </w:r>
      <w:r>
        <w:rPr>
          <w:spacing w:val="-3"/>
          <w:sz w:val="20"/>
        </w:rPr>
        <w:t xml:space="preserve"> </w:t>
      </w:r>
      <w:r>
        <w:rPr>
          <w:spacing w:val="-2"/>
          <w:sz w:val="20"/>
        </w:rPr>
        <w:t>Information</w:t>
      </w:r>
    </w:p>
    <w:p w14:paraId="41AE120B" w14:textId="77777777" w:rsidR="00F407DA" w:rsidRDefault="00000000">
      <w:pPr>
        <w:pStyle w:val="ListParagraph"/>
        <w:numPr>
          <w:ilvl w:val="0"/>
          <w:numId w:val="55"/>
        </w:numPr>
        <w:tabs>
          <w:tab w:val="left" w:pos="1919"/>
        </w:tabs>
        <w:ind w:hanging="359"/>
        <w:rPr>
          <w:sz w:val="20"/>
        </w:rPr>
      </w:pPr>
      <w:r>
        <w:rPr>
          <w:sz w:val="20"/>
        </w:rPr>
        <w:t>Define</w:t>
      </w:r>
      <w:r>
        <w:rPr>
          <w:spacing w:val="-3"/>
          <w:sz w:val="20"/>
        </w:rPr>
        <w:t xml:space="preserve"> </w:t>
      </w:r>
      <w:r>
        <w:rPr>
          <w:sz w:val="20"/>
        </w:rPr>
        <w:t>TDS</w:t>
      </w:r>
      <w:r>
        <w:rPr>
          <w:spacing w:val="-2"/>
          <w:sz w:val="20"/>
        </w:rPr>
        <w:t xml:space="preserve"> </w:t>
      </w:r>
      <w:r>
        <w:rPr>
          <w:sz w:val="20"/>
        </w:rPr>
        <w:t>Details</w:t>
      </w:r>
      <w:r>
        <w:rPr>
          <w:spacing w:val="-3"/>
          <w:sz w:val="20"/>
        </w:rPr>
        <w:t xml:space="preserve"> </w:t>
      </w:r>
      <w:r>
        <w:rPr>
          <w:sz w:val="20"/>
        </w:rPr>
        <w:t>for</w:t>
      </w:r>
      <w:r>
        <w:rPr>
          <w:spacing w:val="-2"/>
          <w:sz w:val="20"/>
        </w:rPr>
        <w:t xml:space="preserve"> Suppliers</w:t>
      </w:r>
    </w:p>
    <w:p w14:paraId="4DF71885" w14:textId="77777777" w:rsidR="00F407DA" w:rsidRDefault="00000000">
      <w:pPr>
        <w:pStyle w:val="Heading6"/>
        <w:numPr>
          <w:ilvl w:val="0"/>
          <w:numId w:val="82"/>
        </w:numPr>
        <w:tabs>
          <w:tab w:val="left" w:pos="1860"/>
        </w:tabs>
        <w:spacing w:before="240"/>
        <w:ind w:left="1860" w:hanging="300"/>
        <w:jc w:val="left"/>
      </w:pPr>
      <w:r>
        <w:t>How</w:t>
      </w:r>
      <w:r>
        <w:rPr>
          <w:spacing w:val="-2"/>
        </w:rPr>
        <w:t xml:space="preserve"> </w:t>
      </w:r>
      <w:r>
        <w:t>should</w:t>
      </w:r>
      <w:r>
        <w:rPr>
          <w:spacing w:val="-2"/>
        </w:rPr>
        <w:t xml:space="preserve"> </w:t>
      </w:r>
      <w:r>
        <w:t>I</w:t>
      </w:r>
      <w:r>
        <w:rPr>
          <w:spacing w:val="-2"/>
        </w:rPr>
        <w:t xml:space="preserve"> </w:t>
      </w:r>
      <w:r>
        <w:t>define</w:t>
      </w:r>
      <w:r>
        <w:rPr>
          <w:spacing w:val="-1"/>
        </w:rPr>
        <w:t xml:space="preserve"> </w:t>
      </w:r>
      <w:r>
        <w:t>surcharge</w:t>
      </w:r>
      <w:r>
        <w:rPr>
          <w:spacing w:val="-1"/>
        </w:rPr>
        <w:t xml:space="preserve"> </w:t>
      </w:r>
      <w:r>
        <w:t>for</w:t>
      </w:r>
      <w:r>
        <w:rPr>
          <w:spacing w:val="-2"/>
        </w:rPr>
        <w:t xml:space="preserve"> </w:t>
      </w:r>
      <w:r>
        <w:t>a</w:t>
      </w:r>
      <w:r>
        <w:rPr>
          <w:spacing w:val="-1"/>
        </w:rPr>
        <w:t xml:space="preserve"> </w:t>
      </w:r>
      <w:r>
        <w:t>TDS</w:t>
      </w:r>
      <w:r>
        <w:rPr>
          <w:spacing w:val="-2"/>
        </w:rPr>
        <w:t xml:space="preserve"> </w:t>
      </w:r>
      <w:r>
        <w:rPr>
          <w:spacing w:val="-4"/>
        </w:rPr>
        <w:t>Tax?</w:t>
      </w:r>
    </w:p>
    <w:p w14:paraId="1B748F12" w14:textId="77777777" w:rsidR="00F407DA" w:rsidRDefault="00000000">
      <w:pPr>
        <w:pStyle w:val="BodyText"/>
        <w:ind w:left="1560" w:right="1361"/>
      </w:pPr>
      <w:r>
        <w:t>You</w:t>
      </w:r>
      <w:r>
        <w:rPr>
          <w:spacing w:val="-3"/>
        </w:rPr>
        <w:t xml:space="preserve"> </w:t>
      </w:r>
      <w:r>
        <w:t>need</w:t>
      </w:r>
      <w:r>
        <w:rPr>
          <w:spacing w:val="-4"/>
        </w:rPr>
        <w:t xml:space="preserve"> </w:t>
      </w:r>
      <w:r>
        <w:t>to</w:t>
      </w:r>
      <w:r>
        <w:rPr>
          <w:spacing w:val="-4"/>
        </w:rPr>
        <w:t xml:space="preserve"> </w:t>
      </w:r>
      <w:r>
        <w:t>enter</w:t>
      </w:r>
      <w:r>
        <w:rPr>
          <w:spacing w:val="-3"/>
        </w:rPr>
        <w:t xml:space="preserve"> </w:t>
      </w:r>
      <w:r>
        <w:t>(in</w:t>
      </w:r>
      <w:r>
        <w:rPr>
          <w:spacing w:val="-3"/>
        </w:rPr>
        <w:t xml:space="preserve"> </w:t>
      </w:r>
      <w:r>
        <w:t>the</w:t>
      </w:r>
      <w:r>
        <w:rPr>
          <w:spacing w:val="-3"/>
        </w:rPr>
        <w:t xml:space="preserve"> </w:t>
      </w:r>
      <w:r>
        <w:t>Surcharge</w:t>
      </w:r>
      <w:r>
        <w:rPr>
          <w:spacing w:val="-3"/>
        </w:rPr>
        <w:t xml:space="preserve"> </w:t>
      </w:r>
      <w:r>
        <w:t>field</w:t>
      </w:r>
      <w:r>
        <w:rPr>
          <w:spacing w:val="-4"/>
        </w:rPr>
        <w:t xml:space="preserve"> </w:t>
      </w:r>
      <w:r>
        <w:t>on</w:t>
      </w:r>
      <w:r>
        <w:rPr>
          <w:spacing w:val="-3"/>
        </w:rPr>
        <w:t xml:space="preserve"> </w:t>
      </w:r>
      <w:r>
        <w:t>the</w:t>
      </w:r>
      <w:r>
        <w:rPr>
          <w:spacing w:val="-3"/>
        </w:rPr>
        <w:t xml:space="preserve"> </w:t>
      </w:r>
      <w:r>
        <w:t>Tax</w:t>
      </w:r>
      <w:r>
        <w:rPr>
          <w:spacing w:val="-4"/>
        </w:rPr>
        <w:t xml:space="preserve"> </w:t>
      </w:r>
      <w:r>
        <w:t>Definition)</w:t>
      </w:r>
      <w:r>
        <w:rPr>
          <w:spacing w:val="-3"/>
        </w:rPr>
        <w:t xml:space="preserve"> </w:t>
      </w:r>
      <w:r>
        <w:t>exact</w:t>
      </w:r>
      <w:r>
        <w:rPr>
          <w:spacing w:val="-4"/>
        </w:rPr>
        <w:t xml:space="preserve"> </w:t>
      </w:r>
      <w:r>
        <w:t>percentage</w:t>
      </w:r>
      <w:r>
        <w:rPr>
          <w:spacing w:val="-3"/>
        </w:rPr>
        <w:t xml:space="preserve"> </w:t>
      </w:r>
      <w:r>
        <w:t>that has to be applied on the Invoice amount.</w:t>
      </w:r>
    </w:p>
    <w:p w14:paraId="61A15677" w14:textId="77777777" w:rsidR="00F407DA" w:rsidRDefault="00000000">
      <w:pPr>
        <w:pStyle w:val="BodyText"/>
        <w:ind w:left="1560" w:right="1129"/>
      </w:pPr>
      <w:r>
        <w:t>For</w:t>
      </w:r>
      <w:r>
        <w:rPr>
          <w:spacing w:val="-2"/>
        </w:rPr>
        <w:t xml:space="preserve"> </w:t>
      </w:r>
      <w:r>
        <w:t>example:</w:t>
      </w:r>
      <w:r>
        <w:rPr>
          <w:spacing w:val="-2"/>
        </w:rPr>
        <w:t xml:space="preserve"> </w:t>
      </w:r>
      <w:r>
        <w:t>In</w:t>
      </w:r>
      <w:r>
        <w:rPr>
          <w:spacing w:val="-2"/>
        </w:rPr>
        <w:t xml:space="preserve"> </w:t>
      </w:r>
      <w:r>
        <w:t>a</w:t>
      </w:r>
      <w:r>
        <w:rPr>
          <w:spacing w:val="-2"/>
        </w:rPr>
        <w:t xml:space="preserve"> </w:t>
      </w:r>
      <w:r>
        <w:t>case</w:t>
      </w:r>
      <w:r>
        <w:rPr>
          <w:spacing w:val="-2"/>
        </w:rPr>
        <w:t xml:space="preserve"> </w:t>
      </w:r>
      <w:r>
        <w:t>where</w:t>
      </w:r>
      <w:r>
        <w:rPr>
          <w:spacing w:val="-2"/>
        </w:rPr>
        <w:t xml:space="preserve"> </w:t>
      </w:r>
      <w:r>
        <w:t>TDS</w:t>
      </w:r>
      <w:r>
        <w:rPr>
          <w:spacing w:val="-3"/>
        </w:rPr>
        <w:t xml:space="preserve"> </w:t>
      </w:r>
      <w:r>
        <w:t>Tax</w:t>
      </w:r>
      <w:r>
        <w:rPr>
          <w:spacing w:val="-3"/>
        </w:rPr>
        <w:t xml:space="preserve"> </w:t>
      </w:r>
      <w:r>
        <w:t>Rate</w:t>
      </w:r>
      <w:r>
        <w:rPr>
          <w:spacing w:val="-2"/>
        </w:rPr>
        <w:t xml:space="preserve"> </w:t>
      </w:r>
      <w:r>
        <w:t>is</w:t>
      </w:r>
      <w:r>
        <w:rPr>
          <w:spacing w:val="-3"/>
        </w:rPr>
        <w:t xml:space="preserve"> </w:t>
      </w:r>
      <w:r>
        <w:t>2%</w:t>
      </w:r>
      <w:r>
        <w:rPr>
          <w:spacing w:val="-3"/>
        </w:rPr>
        <w:t xml:space="preserve"> </w:t>
      </w:r>
      <w:r>
        <w:t>and</w:t>
      </w:r>
      <w:r>
        <w:rPr>
          <w:spacing w:val="-3"/>
        </w:rPr>
        <w:t xml:space="preserve"> </w:t>
      </w:r>
      <w:r>
        <w:t>a</w:t>
      </w:r>
      <w:r>
        <w:rPr>
          <w:spacing w:val="-2"/>
        </w:rPr>
        <w:t xml:space="preserve"> </w:t>
      </w:r>
      <w:r>
        <w:t>Surcharge</w:t>
      </w:r>
      <w:r>
        <w:rPr>
          <w:spacing w:val="-2"/>
        </w:rPr>
        <w:t xml:space="preserve"> </w:t>
      </w:r>
      <w:r>
        <w:t>of</w:t>
      </w:r>
      <w:r>
        <w:rPr>
          <w:spacing w:val="-2"/>
        </w:rPr>
        <w:t xml:space="preserve"> </w:t>
      </w:r>
      <w:r>
        <w:t>10%</w:t>
      </w:r>
      <w:r>
        <w:rPr>
          <w:spacing w:val="-3"/>
        </w:rPr>
        <w:t xml:space="preserve"> </w:t>
      </w:r>
      <w:r>
        <w:t>is</w:t>
      </w:r>
      <w:r>
        <w:rPr>
          <w:spacing w:val="-3"/>
        </w:rPr>
        <w:t xml:space="preserve"> </w:t>
      </w:r>
      <w:r>
        <w:t>applicable for this Tax. You should specify 0.2 in the Surcharge field.</w:t>
      </w:r>
    </w:p>
    <w:p w14:paraId="057F0487" w14:textId="77777777" w:rsidR="00F407DA" w:rsidRDefault="00000000">
      <w:pPr>
        <w:pStyle w:val="Heading6"/>
        <w:numPr>
          <w:ilvl w:val="0"/>
          <w:numId w:val="82"/>
        </w:numPr>
        <w:tabs>
          <w:tab w:val="left" w:pos="1860"/>
        </w:tabs>
        <w:ind w:left="1860" w:hanging="300"/>
        <w:jc w:val="left"/>
      </w:pPr>
      <w:r>
        <w:t>How</w:t>
      </w:r>
      <w:r>
        <w:rPr>
          <w:spacing w:val="-5"/>
        </w:rPr>
        <w:t xml:space="preserve"> </w:t>
      </w:r>
      <w:r>
        <w:t>would</w:t>
      </w:r>
      <w:r>
        <w:rPr>
          <w:spacing w:val="-3"/>
        </w:rPr>
        <w:t xml:space="preserve"> </w:t>
      </w:r>
      <w:r>
        <w:t>you</w:t>
      </w:r>
      <w:r>
        <w:rPr>
          <w:spacing w:val="-3"/>
        </w:rPr>
        <w:t xml:space="preserve"> </w:t>
      </w:r>
      <w:r>
        <w:t>define</w:t>
      </w:r>
      <w:r>
        <w:rPr>
          <w:spacing w:val="-3"/>
        </w:rPr>
        <w:t xml:space="preserve"> </w:t>
      </w:r>
      <w:r>
        <w:t>new</w:t>
      </w:r>
      <w:r>
        <w:rPr>
          <w:spacing w:val="-2"/>
        </w:rPr>
        <w:t xml:space="preserve"> </w:t>
      </w:r>
      <w:r>
        <w:t>Sections</w:t>
      </w:r>
      <w:r>
        <w:rPr>
          <w:spacing w:val="-4"/>
        </w:rPr>
        <w:t xml:space="preserve"> </w:t>
      </w:r>
      <w:r>
        <w:t>that</w:t>
      </w:r>
      <w:r>
        <w:rPr>
          <w:spacing w:val="-2"/>
        </w:rPr>
        <w:t xml:space="preserve"> </w:t>
      </w:r>
      <w:r>
        <w:t>would</w:t>
      </w:r>
      <w:r>
        <w:rPr>
          <w:spacing w:val="-3"/>
        </w:rPr>
        <w:t xml:space="preserve"> </w:t>
      </w:r>
      <w:r>
        <w:t>be</w:t>
      </w:r>
      <w:r>
        <w:rPr>
          <w:spacing w:val="-3"/>
        </w:rPr>
        <w:t xml:space="preserve"> </w:t>
      </w:r>
      <w:r>
        <w:t>required</w:t>
      </w:r>
      <w:r>
        <w:rPr>
          <w:spacing w:val="-3"/>
        </w:rPr>
        <w:t xml:space="preserve"> </w:t>
      </w:r>
      <w:r>
        <w:t>for</w:t>
      </w:r>
      <w:r>
        <w:rPr>
          <w:spacing w:val="-3"/>
        </w:rPr>
        <w:t xml:space="preserve"> </w:t>
      </w:r>
      <w:r>
        <w:t>WCT</w:t>
      </w:r>
      <w:r>
        <w:rPr>
          <w:spacing w:val="-3"/>
        </w:rPr>
        <w:t xml:space="preserve"> </w:t>
      </w:r>
      <w:r>
        <w:rPr>
          <w:spacing w:val="-2"/>
        </w:rPr>
        <w:t>Taxes?</w:t>
      </w:r>
    </w:p>
    <w:p w14:paraId="74DD54BB" w14:textId="77777777" w:rsidR="00F407DA" w:rsidRDefault="00000000">
      <w:pPr>
        <w:pStyle w:val="BodyText"/>
        <w:ind w:left="1560" w:right="1129"/>
      </w:pPr>
      <w:r>
        <w:t>Navigate</w:t>
      </w:r>
      <w:r>
        <w:rPr>
          <w:spacing w:val="-4"/>
        </w:rPr>
        <w:t xml:space="preserve"> </w:t>
      </w:r>
      <w:r>
        <w:t>to</w:t>
      </w:r>
      <w:r>
        <w:rPr>
          <w:spacing w:val="-5"/>
        </w:rPr>
        <w:t xml:space="preserve"> </w:t>
      </w:r>
      <w:r>
        <w:t>India</w:t>
      </w:r>
      <w:r>
        <w:rPr>
          <w:spacing w:val="-4"/>
        </w:rPr>
        <w:t xml:space="preserve"> </w:t>
      </w:r>
      <w:r>
        <w:t>Local</w:t>
      </w:r>
      <w:r>
        <w:rPr>
          <w:spacing w:val="-4"/>
        </w:rPr>
        <w:t xml:space="preserve"> </w:t>
      </w:r>
      <w:r>
        <w:t>Payable</w:t>
      </w:r>
      <w:r>
        <w:rPr>
          <w:spacing w:val="-4"/>
        </w:rPr>
        <w:t xml:space="preserve"> </w:t>
      </w:r>
      <w:r>
        <w:t>--&gt;</w:t>
      </w:r>
      <w:r>
        <w:rPr>
          <w:spacing w:val="-4"/>
        </w:rPr>
        <w:t xml:space="preserve"> </w:t>
      </w:r>
      <w:r>
        <w:t>Purchasing</w:t>
      </w:r>
      <w:r>
        <w:rPr>
          <w:spacing w:val="-5"/>
        </w:rPr>
        <w:t xml:space="preserve"> </w:t>
      </w:r>
      <w:r>
        <w:t>Lookups.</w:t>
      </w:r>
      <w:r>
        <w:rPr>
          <w:spacing w:val="-4"/>
        </w:rPr>
        <w:t xml:space="preserve"> </w:t>
      </w:r>
      <w:r>
        <w:t>Query</w:t>
      </w:r>
      <w:r>
        <w:rPr>
          <w:spacing w:val="-5"/>
        </w:rPr>
        <w:t xml:space="preserve"> </w:t>
      </w:r>
      <w:r>
        <w:t>for</w:t>
      </w:r>
      <w:r>
        <w:rPr>
          <w:spacing w:val="-4"/>
        </w:rPr>
        <w:t xml:space="preserve"> </w:t>
      </w:r>
      <w:proofErr w:type="spellStart"/>
      <w:r>
        <w:t>TDS_Section</w:t>
      </w:r>
      <w:proofErr w:type="spellEnd"/>
      <w:r>
        <w:t>. Change the Access Level to User and add the WCT Section Code, Meaning and Description. Enter the Effective Dates and check the 'Enabled' field.</w:t>
      </w:r>
    </w:p>
    <w:p w14:paraId="6A0871C8" w14:textId="77777777" w:rsidR="00F407DA" w:rsidRDefault="00000000">
      <w:pPr>
        <w:pStyle w:val="BodyText"/>
        <w:ind w:left="1560" w:right="1361"/>
      </w:pPr>
      <w:r>
        <w:t>This</w:t>
      </w:r>
      <w:r>
        <w:rPr>
          <w:spacing w:val="-4"/>
        </w:rPr>
        <w:t xml:space="preserve"> </w:t>
      </w:r>
      <w:r>
        <w:t>section</w:t>
      </w:r>
      <w:r>
        <w:rPr>
          <w:spacing w:val="-3"/>
        </w:rPr>
        <w:t xml:space="preserve"> </w:t>
      </w:r>
      <w:r>
        <w:t>will</w:t>
      </w:r>
      <w:r>
        <w:rPr>
          <w:spacing w:val="-3"/>
        </w:rPr>
        <w:t xml:space="preserve"> </w:t>
      </w:r>
      <w:r>
        <w:t>be</w:t>
      </w:r>
      <w:r>
        <w:rPr>
          <w:spacing w:val="-3"/>
        </w:rPr>
        <w:t xml:space="preserve"> </w:t>
      </w:r>
      <w:r>
        <w:t>available</w:t>
      </w:r>
      <w:r>
        <w:rPr>
          <w:spacing w:val="-3"/>
        </w:rPr>
        <w:t xml:space="preserve"> </w:t>
      </w:r>
      <w:r>
        <w:t>when</w:t>
      </w:r>
      <w:r>
        <w:rPr>
          <w:spacing w:val="-3"/>
        </w:rPr>
        <w:t xml:space="preserve"> </w:t>
      </w:r>
      <w:r>
        <w:t>you</w:t>
      </w:r>
      <w:r>
        <w:rPr>
          <w:spacing w:val="-3"/>
        </w:rPr>
        <w:t xml:space="preserve"> </w:t>
      </w:r>
      <w:r>
        <w:t>create</w:t>
      </w:r>
      <w:r>
        <w:rPr>
          <w:spacing w:val="-3"/>
        </w:rPr>
        <w:t xml:space="preserve"> </w:t>
      </w:r>
      <w:r>
        <w:t>a</w:t>
      </w:r>
      <w:r>
        <w:rPr>
          <w:spacing w:val="-3"/>
        </w:rPr>
        <w:t xml:space="preserve"> </w:t>
      </w:r>
      <w:r>
        <w:t>Tax</w:t>
      </w:r>
      <w:r>
        <w:rPr>
          <w:spacing w:val="-4"/>
        </w:rPr>
        <w:t xml:space="preserve"> </w:t>
      </w:r>
      <w:r>
        <w:t>Deduction</w:t>
      </w:r>
      <w:r>
        <w:rPr>
          <w:spacing w:val="-3"/>
        </w:rPr>
        <w:t xml:space="preserve"> </w:t>
      </w:r>
      <w:proofErr w:type="gramStart"/>
      <w:r>
        <w:t>At</w:t>
      </w:r>
      <w:proofErr w:type="gramEnd"/>
      <w:r>
        <w:rPr>
          <w:spacing w:val="-4"/>
        </w:rPr>
        <w:t xml:space="preserve"> </w:t>
      </w:r>
      <w:r>
        <w:t>Source</w:t>
      </w:r>
      <w:r>
        <w:rPr>
          <w:spacing w:val="-3"/>
        </w:rPr>
        <w:t xml:space="preserve"> </w:t>
      </w:r>
      <w:r>
        <w:t>Type</w:t>
      </w:r>
      <w:r>
        <w:rPr>
          <w:spacing w:val="-3"/>
        </w:rPr>
        <w:t xml:space="preserve"> </w:t>
      </w:r>
      <w:r>
        <w:t xml:space="preserve">of </w:t>
      </w:r>
      <w:r>
        <w:rPr>
          <w:spacing w:val="-2"/>
        </w:rPr>
        <w:t>Taxes.</w:t>
      </w:r>
    </w:p>
    <w:p w14:paraId="6101FC91" w14:textId="77777777" w:rsidR="00F407DA" w:rsidRDefault="00000000">
      <w:pPr>
        <w:pStyle w:val="Heading6"/>
        <w:numPr>
          <w:ilvl w:val="0"/>
          <w:numId w:val="82"/>
        </w:numPr>
        <w:tabs>
          <w:tab w:val="left" w:pos="1860"/>
        </w:tabs>
        <w:ind w:left="1860" w:hanging="300"/>
        <w:jc w:val="left"/>
      </w:pPr>
      <w:r>
        <w:t>How</w:t>
      </w:r>
      <w:r>
        <w:rPr>
          <w:spacing w:val="-4"/>
        </w:rPr>
        <w:t xml:space="preserve"> </w:t>
      </w:r>
      <w:r>
        <w:t>would</w:t>
      </w:r>
      <w:r>
        <w:rPr>
          <w:spacing w:val="-2"/>
        </w:rPr>
        <w:t xml:space="preserve"> </w:t>
      </w:r>
      <w:r>
        <w:t>you</w:t>
      </w:r>
      <w:r>
        <w:rPr>
          <w:spacing w:val="-2"/>
        </w:rPr>
        <w:t xml:space="preserve"> </w:t>
      </w:r>
      <w:r>
        <w:t>define</w:t>
      </w:r>
      <w:r>
        <w:rPr>
          <w:spacing w:val="-2"/>
        </w:rPr>
        <w:t xml:space="preserve"> </w:t>
      </w:r>
      <w:r>
        <w:t>WCT</w:t>
      </w:r>
      <w:r>
        <w:rPr>
          <w:spacing w:val="-2"/>
        </w:rPr>
        <w:t xml:space="preserve"> </w:t>
      </w:r>
      <w:r>
        <w:t>Type</w:t>
      </w:r>
      <w:r>
        <w:rPr>
          <w:spacing w:val="-1"/>
        </w:rPr>
        <w:t xml:space="preserve"> </w:t>
      </w:r>
      <w:r>
        <w:t>of</w:t>
      </w:r>
      <w:r>
        <w:rPr>
          <w:spacing w:val="-2"/>
        </w:rPr>
        <w:t xml:space="preserve"> Taxes?</w:t>
      </w:r>
    </w:p>
    <w:p w14:paraId="24432AA2" w14:textId="77777777" w:rsidR="00F407DA" w:rsidRDefault="00000000">
      <w:pPr>
        <w:pStyle w:val="BodyText"/>
        <w:ind w:left="1560" w:right="1129"/>
      </w:pPr>
      <w:r>
        <w:t>The</w:t>
      </w:r>
      <w:r>
        <w:rPr>
          <w:spacing w:val="-3"/>
        </w:rPr>
        <w:t xml:space="preserve"> </w:t>
      </w:r>
      <w:r>
        <w:t>Tax</w:t>
      </w:r>
      <w:r>
        <w:rPr>
          <w:spacing w:val="-4"/>
        </w:rPr>
        <w:t xml:space="preserve"> </w:t>
      </w:r>
      <w:r>
        <w:t>Definition</w:t>
      </w:r>
      <w:r>
        <w:rPr>
          <w:spacing w:val="-3"/>
        </w:rPr>
        <w:t xml:space="preserve"> </w:t>
      </w:r>
      <w:r>
        <w:t>will</w:t>
      </w:r>
      <w:r>
        <w:rPr>
          <w:spacing w:val="-3"/>
        </w:rPr>
        <w:t xml:space="preserve"> </w:t>
      </w:r>
      <w:r>
        <w:t>be</w:t>
      </w:r>
      <w:r>
        <w:rPr>
          <w:spacing w:val="-3"/>
        </w:rPr>
        <w:t xml:space="preserve"> </w:t>
      </w:r>
      <w:r>
        <w:t>similar</w:t>
      </w:r>
      <w:r>
        <w:rPr>
          <w:spacing w:val="-3"/>
        </w:rPr>
        <w:t xml:space="preserve"> </w:t>
      </w:r>
      <w:r>
        <w:t>to</w:t>
      </w:r>
      <w:r>
        <w:rPr>
          <w:spacing w:val="-4"/>
        </w:rPr>
        <w:t xml:space="preserve"> </w:t>
      </w:r>
      <w:r>
        <w:t>that</w:t>
      </w:r>
      <w:r>
        <w:rPr>
          <w:spacing w:val="-4"/>
        </w:rPr>
        <w:t xml:space="preserve"> </w:t>
      </w:r>
      <w:r>
        <w:t>of</w:t>
      </w:r>
      <w:r>
        <w:rPr>
          <w:spacing w:val="-3"/>
        </w:rPr>
        <w:t xml:space="preserve"> </w:t>
      </w:r>
      <w:r>
        <w:t>a</w:t>
      </w:r>
      <w:r>
        <w:rPr>
          <w:spacing w:val="-3"/>
        </w:rPr>
        <w:t xml:space="preserve"> </w:t>
      </w:r>
      <w:r>
        <w:t>TDS</w:t>
      </w:r>
      <w:r>
        <w:rPr>
          <w:spacing w:val="-4"/>
        </w:rPr>
        <w:t xml:space="preserve"> </w:t>
      </w:r>
      <w:r>
        <w:t>Type</w:t>
      </w:r>
      <w:r>
        <w:rPr>
          <w:spacing w:val="-3"/>
        </w:rPr>
        <w:t xml:space="preserve"> </w:t>
      </w:r>
      <w:r>
        <w:t>of</w:t>
      </w:r>
      <w:r>
        <w:rPr>
          <w:spacing w:val="-3"/>
        </w:rPr>
        <w:t xml:space="preserve"> </w:t>
      </w:r>
      <w:r>
        <w:t>Taxes.</w:t>
      </w:r>
      <w:r>
        <w:rPr>
          <w:spacing w:val="-3"/>
        </w:rPr>
        <w:t xml:space="preserve"> </w:t>
      </w:r>
      <w:r>
        <w:t>The</w:t>
      </w:r>
      <w:r>
        <w:rPr>
          <w:spacing w:val="-3"/>
        </w:rPr>
        <w:t xml:space="preserve"> </w:t>
      </w:r>
      <w:r>
        <w:t>TDS</w:t>
      </w:r>
      <w:r>
        <w:rPr>
          <w:spacing w:val="-4"/>
        </w:rPr>
        <w:t xml:space="preserve"> </w:t>
      </w:r>
      <w:r>
        <w:t>Section</w:t>
      </w:r>
      <w:r>
        <w:rPr>
          <w:spacing w:val="-3"/>
        </w:rPr>
        <w:t xml:space="preserve"> </w:t>
      </w:r>
      <w:r>
        <w:t>No. will be the differentiating factor. Here you should select the WCT section.</w:t>
      </w:r>
    </w:p>
    <w:p w14:paraId="3FC7482B" w14:textId="77777777" w:rsidR="00F407DA" w:rsidRDefault="00000000">
      <w:pPr>
        <w:pStyle w:val="BodyText"/>
        <w:ind w:left="1560" w:right="1129"/>
      </w:pPr>
      <w:r>
        <w:t>It</w:t>
      </w:r>
      <w:r>
        <w:rPr>
          <w:spacing w:val="-3"/>
        </w:rPr>
        <w:t xml:space="preserve"> </w:t>
      </w:r>
      <w:r>
        <w:t>is</w:t>
      </w:r>
      <w:r>
        <w:rPr>
          <w:spacing w:val="-3"/>
        </w:rPr>
        <w:t xml:space="preserve"> </w:t>
      </w:r>
      <w:r>
        <w:t>necessary</w:t>
      </w:r>
      <w:r>
        <w:rPr>
          <w:spacing w:val="-4"/>
        </w:rPr>
        <w:t xml:space="preserve"> </w:t>
      </w:r>
      <w:r>
        <w:t>that</w:t>
      </w:r>
      <w:r>
        <w:rPr>
          <w:spacing w:val="-3"/>
        </w:rPr>
        <w:t xml:space="preserve"> </w:t>
      </w:r>
      <w:r>
        <w:t>you</w:t>
      </w:r>
      <w:r>
        <w:rPr>
          <w:spacing w:val="-3"/>
        </w:rPr>
        <w:t xml:space="preserve"> </w:t>
      </w:r>
      <w:r>
        <w:t>select</w:t>
      </w:r>
      <w:r>
        <w:rPr>
          <w:spacing w:val="-3"/>
        </w:rPr>
        <w:t xml:space="preserve"> </w:t>
      </w:r>
      <w:r>
        <w:t>this</w:t>
      </w:r>
      <w:r>
        <w:rPr>
          <w:spacing w:val="-3"/>
        </w:rPr>
        <w:t xml:space="preserve"> </w:t>
      </w:r>
      <w:r>
        <w:t>code</w:t>
      </w:r>
      <w:r>
        <w:rPr>
          <w:spacing w:val="-3"/>
        </w:rPr>
        <w:t xml:space="preserve"> </w:t>
      </w:r>
      <w:r>
        <w:t>in</w:t>
      </w:r>
      <w:r>
        <w:rPr>
          <w:spacing w:val="-3"/>
        </w:rPr>
        <w:t xml:space="preserve"> </w:t>
      </w:r>
      <w:r>
        <w:t>the</w:t>
      </w:r>
      <w:r>
        <w:rPr>
          <w:spacing w:val="-3"/>
        </w:rPr>
        <w:t xml:space="preserve"> </w:t>
      </w:r>
      <w:r>
        <w:t>TDS</w:t>
      </w:r>
      <w:r>
        <w:rPr>
          <w:spacing w:val="-3"/>
        </w:rPr>
        <w:t xml:space="preserve"> </w:t>
      </w:r>
      <w:r>
        <w:t>Details</w:t>
      </w:r>
      <w:r>
        <w:rPr>
          <w:spacing w:val="-3"/>
        </w:rPr>
        <w:t xml:space="preserve"> </w:t>
      </w:r>
      <w:r>
        <w:t>tab</w:t>
      </w:r>
      <w:r>
        <w:rPr>
          <w:spacing w:val="-4"/>
        </w:rPr>
        <w:t xml:space="preserve"> </w:t>
      </w:r>
      <w:r>
        <w:t>of</w:t>
      </w:r>
      <w:r>
        <w:rPr>
          <w:spacing w:val="-3"/>
        </w:rPr>
        <w:t xml:space="preserve"> </w:t>
      </w:r>
      <w:r>
        <w:t>the</w:t>
      </w:r>
      <w:r>
        <w:rPr>
          <w:spacing w:val="-3"/>
        </w:rPr>
        <w:t xml:space="preserve"> </w:t>
      </w:r>
      <w:r>
        <w:t>Supplier</w:t>
      </w:r>
      <w:r>
        <w:rPr>
          <w:spacing w:val="-3"/>
        </w:rPr>
        <w:t xml:space="preserve"> </w:t>
      </w:r>
      <w:r>
        <w:t xml:space="preserve">Additional </w:t>
      </w:r>
      <w:r>
        <w:rPr>
          <w:spacing w:val="-2"/>
        </w:rPr>
        <w:t>Information.</w:t>
      </w:r>
    </w:p>
    <w:p w14:paraId="5B285FC1" w14:textId="77777777" w:rsidR="00F407DA" w:rsidRDefault="00000000">
      <w:pPr>
        <w:pStyle w:val="Heading6"/>
        <w:numPr>
          <w:ilvl w:val="0"/>
          <w:numId w:val="82"/>
        </w:numPr>
        <w:tabs>
          <w:tab w:val="left" w:pos="1860"/>
        </w:tabs>
        <w:ind w:left="1860" w:hanging="300"/>
        <w:jc w:val="left"/>
      </w:pPr>
      <w:r>
        <w:t>What</w:t>
      </w:r>
      <w:r>
        <w:rPr>
          <w:spacing w:val="-1"/>
        </w:rPr>
        <w:t xml:space="preserve"> </w:t>
      </w:r>
      <w:r>
        <w:t>should</w:t>
      </w:r>
      <w:r>
        <w:rPr>
          <w:spacing w:val="-2"/>
        </w:rPr>
        <w:t xml:space="preserve"> </w:t>
      </w:r>
      <w:r>
        <w:t>I</w:t>
      </w:r>
      <w:r>
        <w:rPr>
          <w:spacing w:val="-2"/>
        </w:rPr>
        <w:t xml:space="preserve"> </w:t>
      </w:r>
      <w:r>
        <w:t>do</w:t>
      </w:r>
      <w:r>
        <w:rPr>
          <w:spacing w:val="-2"/>
        </w:rPr>
        <w:t xml:space="preserve"> </w:t>
      </w:r>
      <w:r>
        <w:t>when</w:t>
      </w:r>
      <w:r>
        <w:rPr>
          <w:spacing w:val="-2"/>
        </w:rPr>
        <w:t xml:space="preserve"> </w:t>
      </w:r>
      <w:r>
        <w:t>there</w:t>
      </w:r>
      <w:r>
        <w:rPr>
          <w:spacing w:val="-1"/>
        </w:rPr>
        <w:t xml:space="preserve"> </w:t>
      </w:r>
      <w:r>
        <w:t>is</w:t>
      </w:r>
      <w:r>
        <w:rPr>
          <w:spacing w:val="-2"/>
        </w:rPr>
        <w:t xml:space="preserve"> </w:t>
      </w:r>
      <w:r>
        <w:t>a</w:t>
      </w:r>
      <w:r>
        <w:rPr>
          <w:spacing w:val="-1"/>
        </w:rPr>
        <w:t xml:space="preserve"> </w:t>
      </w:r>
      <w:r>
        <w:t>change</w:t>
      </w:r>
      <w:r>
        <w:rPr>
          <w:spacing w:val="-1"/>
        </w:rPr>
        <w:t xml:space="preserve"> </w:t>
      </w:r>
      <w:r>
        <w:t>in</w:t>
      </w:r>
      <w:r>
        <w:rPr>
          <w:spacing w:val="-2"/>
        </w:rPr>
        <w:t xml:space="preserve"> </w:t>
      </w:r>
      <w:r>
        <w:t>the</w:t>
      </w:r>
      <w:r>
        <w:rPr>
          <w:spacing w:val="-1"/>
        </w:rPr>
        <w:t xml:space="preserve"> </w:t>
      </w:r>
      <w:r>
        <w:t>TDS</w:t>
      </w:r>
      <w:r>
        <w:rPr>
          <w:spacing w:val="-2"/>
        </w:rPr>
        <w:t xml:space="preserve"> </w:t>
      </w:r>
      <w:r>
        <w:t>Rate</w:t>
      </w:r>
      <w:r>
        <w:rPr>
          <w:spacing w:val="-1"/>
        </w:rPr>
        <w:t xml:space="preserve"> </w:t>
      </w:r>
      <w:r>
        <w:t>or</w:t>
      </w:r>
      <w:r>
        <w:rPr>
          <w:spacing w:val="-2"/>
        </w:rPr>
        <w:t xml:space="preserve"> </w:t>
      </w:r>
      <w:r>
        <w:t xml:space="preserve">Surcharge </w:t>
      </w:r>
      <w:r>
        <w:rPr>
          <w:spacing w:val="-2"/>
        </w:rPr>
        <w:t>rate?</w:t>
      </w:r>
    </w:p>
    <w:p w14:paraId="36EE498D" w14:textId="77777777" w:rsidR="00F407DA" w:rsidRDefault="00000000">
      <w:pPr>
        <w:pStyle w:val="BodyText"/>
        <w:ind w:left="1560" w:right="1129"/>
      </w:pPr>
      <w:r>
        <w:t>Whenever,</w:t>
      </w:r>
      <w:r>
        <w:rPr>
          <w:spacing w:val="-3"/>
        </w:rPr>
        <w:t xml:space="preserve"> </w:t>
      </w:r>
      <w:r>
        <w:t>there</w:t>
      </w:r>
      <w:r>
        <w:rPr>
          <w:spacing w:val="-3"/>
        </w:rPr>
        <w:t xml:space="preserve"> </w:t>
      </w:r>
      <w:r>
        <w:t>is</w:t>
      </w:r>
      <w:r>
        <w:rPr>
          <w:spacing w:val="-4"/>
        </w:rPr>
        <w:t xml:space="preserve"> </w:t>
      </w:r>
      <w:r>
        <w:t>a</w:t>
      </w:r>
      <w:r>
        <w:rPr>
          <w:spacing w:val="-3"/>
        </w:rPr>
        <w:t xml:space="preserve"> </w:t>
      </w:r>
      <w:r>
        <w:t>change</w:t>
      </w:r>
      <w:r>
        <w:rPr>
          <w:spacing w:val="-3"/>
        </w:rPr>
        <w:t xml:space="preserve"> </w:t>
      </w:r>
      <w:r>
        <w:t>in</w:t>
      </w:r>
      <w:r>
        <w:rPr>
          <w:spacing w:val="-3"/>
        </w:rPr>
        <w:t xml:space="preserve"> </w:t>
      </w:r>
      <w:r>
        <w:t>the</w:t>
      </w:r>
      <w:r>
        <w:rPr>
          <w:spacing w:val="-3"/>
        </w:rPr>
        <w:t xml:space="preserve"> </w:t>
      </w:r>
      <w:r>
        <w:t>TDS</w:t>
      </w:r>
      <w:r>
        <w:rPr>
          <w:spacing w:val="-4"/>
        </w:rPr>
        <w:t xml:space="preserve"> </w:t>
      </w:r>
      <w:r>
        <w:t>Rates</w:t>
      </w:r>
      <w:r>
        <w:rPr>
          <w:spacing w:val="-4"/>
        </w:rPr>
        <w:t xml:space="preserve"> </w:t>
      </w:r>
      <w:r>
        <w:t>or</w:t>
      </w:r>
      <w:r>
        <w:rPr>
          <w:spacing w:val="-3"/>
        </w:rPr>
        <w:t xml:space="preserve"> </w:t>
      </w:r>
      <w:r>
        <w:t>Rates</w:t>
      </w:r>
      <w:r>
        <w:rPr>
          <w:spacing w:val="-4"/>
        </w:rPr>
        <w:t xml:space="preserve"> </w:t>
      </w:r>
      <w:r>
        <w:t>of</w:t>
      </w:r>
      <w:r>
        <w:rPr>
          <w:spacing w:val="-3"/>
        </w:rPr>
        <w:t xml:space="preserve"> </w:t>
      </w:r>
      <w:r>
        <w:t>Surcharge,</w:t>
      </w:r>
      <w:r>
        <w:rPr>
          <w:spacing w:val="-3"/>
        </w:rPr>
        <w:t xml:space="preserve"> </w:t>
      </w:r>
      <w:r>
        <w:t>user</w:t>
      </w:r>
      <w:r>
        <w:rPr>
          <w:spacing w:val="-3"/>
        </w:rPr>
        <w:t xml:space="preserve"> </w:t>
      </w:r>
      <w:r>
        <w:t>has</w:t>
      </w:r>
      <w:r>
        <w:rPr>
          <w:spacing w:val="-4"/>
        </w:rPr>
        <w:t xml:space="preserve"> </w:t>
      </w:r>
      <w:r>
        <w:t>to</w:t>
      </w:r>
      <w:r>
        <w:rPr>
          <w:spacing w:val="-4"/>
        </w:rPr>
        <w:t xml:space="preserve"> </w:t>
      </w:r>
      <w:r>
        <w:t>do</w:t>
      </w:r>
      <w:r>
        <w:rPr>
          <w:spacing w:val="-4"/>
        </w:rPr>
        <w:t xml:space="preserve"> </w:t>
      </w:r>
      <w:r>
        <w:t>the following to ensure that correct rate of TDS is applied to the transactions</w:t>
      </w:r>
    </w:p>
    <w:p w14:paraId="6E888946" w14:textId="77777777" w:rsidR="00F407DA" w:rsidRDefault="00000000">
      <w:pPr>
        <w:pStyle w:val="ListParagraph"/>
        <w:numPr>
          <w:ilvl w:val="0"/>
          <w:numId w:val="54"/>
        </w:numPr>
        <w:tabs>
          <w:tab w:val="left" w:pos="1919"/>
        </w:tabs>
        <w:spacing w:before="120"/>
        <w:ind w:hanging="359"/>
        <w:rPr>
          <w:sz w:val="20"/>
        </w:rPr>
      </w:pPr>
      <w:r>
        <w:rPr>
          <w:sz w:val="20"/>
        </w:rPr>
        <w:t>Close</w:t>
      </w:r>
      <w:r>
        <w:rPr>
          <w:spacing w:val="-2"/>
          <w:sz w:val="20"/>
        </w:rPr>
        <w:t xml:space="preserve"> </w:t>
      </w:r>
      <w:r>
        <w:rPr>
          <w:sz w:val="20"/>
        </w:rPr>
        <w:t>the</w:t>
      </w:r>
      <w:r>
        <w:rPr>
          <w:spacing w:val="-2"/>
          <w:sz w:val="20"/>
        </w:rPr>
        <w:t xml:space="preserve"> </w:t>
      </w:r>
      <w:r>
        <w:rPr>
          <w:sz w:val="20"/>
        </w:rPr>
        <w:t>existing</w:t>
      </w:r>
      <w:r>
        <w:rPr>
          <w:spacing w:val="-3"/>
          <w:sz w:val="20"/>
        </w:rPr>
        <w:t xml:space="preserve"> </w:t>
      </w:r>
      <w:r>
        <w:rPr>
          <w:sz w:val="20"/>
        </w:rPr>
        <w:t>Tax</w:t>
      </w:r>
      <w:r>
        <w:rPr>
          <w:spacing w:val="-2"/>
          <w:sz w:val="20"/>
        </w:rPr>
        <w:t xml:space="preserve"> </w:t>
      </w:r>
      <w:r>
        <w:rPr>
          <w:sz w:val="20"/>
        </w:rPr>
        <w:t>Code</w:t>
      </w:r>
      <w:r>
        <w:rPr>
          <w:spacing w:val="-2"/>
          <w:sz w:val="20"/>
        </w:rPr>
        <w:t xml:space="preserve"> </w:t>
      </w:r>
      <w:r>
        <w:rPr>
          <w:sz w:val="20"/>
        </w:rPr>
        <w:t>by</w:t>
      </w:r>
      <w:r>
        <w:rPr>
          <w:spacing w:val="-3"/>
          <w:sz w:val="20"/>
        </w:rPr>
        <w:t xml:space="preserve"> </w:t>
      </w:r>
      <w:r>
        <w:rPr>
          <w:sz w:val="20"/>
        </w:rPr>
        <w:t>entering</w:t>
      </w:r>
      <w:r>
        <w:rPr>
          <w:spacing w:val="-2"/>
          <w:sz w:val="20"/>
        </w:rPr>
        <w:t xml:space="preserve"> </w:t>
      </w:r>
      <w:r>
        <w:rPr>
          <w:sz w:val="20"/>
        </w:rPr>
        <w:t>the</w:t>
      </w:r>
      <w:r>
        <w:rPr>
          <w:spacing w:val="-2"/>
          <w:sz w:val="20"/>
        </w:rPr>
        <w:t xml:space="preserve"> </w:t>
      </w:r>
      <w:r>
        <w:rPr>
          <w:sz w:val="20"/>
        </w:rPr>
        <w:t>'Effective</w:t>
      </w:r>
      <w:r>
        <w:rPr>
          <w:spacing w:val="-2"/>
          <w:sz w:val="20"/>
        </w:rPr>
        <w:t xml:space="preserve"> </w:t>
      </w:r>
      <w:r>
        <w:rPr>
          <w:sz w:val="20"/>
        </w:rPr>
        <w:t>To'</w:t>
      </w:r>
      <w:r>
        <w:rPr>
          <w:spacing w:val="-1"/>
          <w:sz w:val="20"/>
        </w:rPr>
        <w:t xml:space="preserve"> </w:t>
      </w:r>
      <w:r>
        <w:rPr>
          <w:spacing w:val="-2"/>
          <w:sz w:val="20"/>
        </w:rPr>
        <w:t>date.</w:t>
      </w:r>
    </w:p>
    <w:p w14:paraId="07074795" w14:textId="77777777" w:rsidR="00F407DA" w:rsidRDefault="00000000">
      <w:pPr>
        <w:pStyle w:val="ListParagraph"/>
        <w:numPr>
          <w:ilvl w:val="0"/>
          <w:numId w:val="54"/>
        </w:numPr>
        <w:tabs>
          <w:tab w:val="left" w:pos="1919"/>
        </w:tabs>
        <w:ind w:hanging="359"/>
        <w:rPr>
          <w:sz w:val="20"/>
        </w:rPr>
      </w:pPr>
      <w:r>
        <w:rPr>
          <w:sz w:val="20"/>
        </w:rPr>
        <w:t>Create</w:t>
      </w:r>
      <w:r>
        <w:rPr>
          <w:spacing w:val="-4"/>
          <w:sz w:val="20"/>
        </w:rPr>
        <w:t xml:space="preserve"> </w:t>
      </w:r>
      <w:r>
        <w:rPr>
          <w:sz w:val="20"/>
        </w:rPr>
        <w:t>a</w:t>
      </w:r>
      <w:r>
        <w:rPr>
          <w:spacing w:val="-1"/>
          <w:sz w:val="20"/>
        </w:rPr>
        <w:t xml:space="preserve"> </w:t>
      </w:r>
      <w:r>
        <w:rPr>
          <w:sz w:val="20"/>
        </w:rPr>
        <w:t>new</w:t>
      </w:r>
      <w:r>
        <w:rPr>
          <w:spacing w:val="-2"/>
          <w:sz w:val="20"/>
        </w:rPr>
        <w:t xml:space="preserve"> </w:t>
      </w:r>
      <w:r>
        <w:rPr>
          <w:sz w:val="20"/>
        </w:rPr>
        <w:t>Tax</w:t>
      </w:r>
      <w:r>
        <w:rPr>
          <w:spacing w:val="-2"/>
          <w:sz w:val="20"/>
        </w:rPr>
        <w:t xml:space="preserve"> </w:t>
      </w:r>
      <w:r>
        <w:rPr>
          <w:sz w:val="20"/>
        </w:rPr>
        <w:t>Code</w:t>
      </w:r>
      <w:r>
        <w:rPr>
          <w:spacing w:val="-2"/>
          <w:sz w:val="20"/>
        </w:rPr>
        <w:t xml:space="preserve"> </w:t>
      </w:r>
      <w:r>
        <w:rPr>
          <w:sz w:val="20"/>
        </w:rPr>
        <w:t>with</w:t>
      </w:r>
      <w:r>
        <w:rPr>
          <w:spacing w:val="-1"/>
          <w:sz w:val="20"/>
        </w:rPr>
        <w:t xml:space="preserve"> </w:t>
      </w:r>
      <w:r>
        <w:rPr>
          <w:sz w:val="20"/>
        </w:rPr>
        <w:t>the</w:t>
      </w:r>
      <w:r>
        <w:rPr>
          <w:spacing w:val="-1"/>
          <w:sz w:val="20"/>
        </w:rPr>
        <w:t xml:space="preserve"> </w:t>
      </w:r>
      <w:r>
        <w:rPr>
          <w:sz w:val="20"/>
        </w:rPr>
        <w:t>Revised</w:t>
      </w:r>
      <w:r>
        <w:rPr>
          <w:spacing w:val="-2"/>
          <w:sz w:val="20"/>
        </w:rPr>
        <w:t xml:space="preserve"> Rates</w:t>
      </w:r>
    </w:p>
    <w:p w14:paraId="3D51CA10" w14:textId="77777777" w:rsidR="00F407DA" w:rsidRDefault="00F407DA">
      <w:pPr>
        <w:pStyle w:val="ListParagraph"/>
        <w:rPr>
          <w:sz w:val="20"/>
        </w:rPr>
        <w:sectPr w:rsidR="00F407DA">
          <w:pgSz w:w="12240" w:h="15840"/>
          <w:pgMar w:top="1680" w:right="720" w:bottom="920" w:left="1080" w:header="0" w:footer="732" w:gutter="0"/>
          <w:cols w:space="720"/>
        </w:sectPr>
      </w:pPr>
    </w:p>
    <w:p w14:paraId="05C1A4BA" w14:textId="77777777" w:rsidR="00F407DA" w:rsidRDefault="00000000">
      <w:pPr>
        <w:pStyle w:val="ListParagraph"/>
        <w:numPr>
          <w:ilvl w:val="0"/>
          <w:numId w:val="54"/>
        </w:numPr>
        <w:tabs>
          <w:tab w:val="left" w:pos="2639"/>
        </w:tabs>
        <w:spacing w:before="23"/>
        <w:ind w:left="2639" w:hanging="359"/>
        <w:rPr>
          <w:sz w:val="20"/>
        </w:rPr>
      </w:pPr>
      <w:r>
        <w:rPr>
          <w:sz w:val="20"/>
        </w:rPr>
        <w:lastRenderedPageBreak/>
        <w:t>Navigate</w:t>
      </w:r>
      <w:r>
        <w:rPr>
          <w:spacing w:val="-1"/>
          <w:sz w:val="20"/>
        </w:rPr>
        <w:t xml:space="preserve"> </w:t>
      </w:r>
      <w:r>
        <w:rPr>
          <w:sz w:val="20"/>
        </w:rPr>
        <w:t>to</w:t>
      </w:r>
      <w:r>
        <w:rPr>
          <w:spacing w:val="-1"/>
          <w:sz w:val="20"/>
        </w:rPr>
        <w:t xml:space="preserve"> </w:t>
      </w:r>
      <w:r>
        <w:rPr>
          <w:sz w:val="20"/>
        </w:rPr>
        <w:t>Supplier</w:t>
      </w:r>
      <w:r>
        <w:rPr>
          <w:spacing w:val="-1"/>
          <w:sz w:val="20"/>
        </w:rPr>
        <w:t xml:space="preserve"> </w:t>
      </w:r>
      <w:r>
        <w:rPr>
          <w:sz w:val="20"/>
        </w:rPr>
        <w:t>Additional Information,</w:t>
      </w:r>
      <w:r>
        <w:rPr>
          <w:spacing w:val="-1"/>
          <w:sz w:val="20"/>
        </w:rPr>
        <w:t xml:space="preserve"> </w:t>
      </w:r>
      <w:r>
        <w:rPr>
          <w:sz w:val="20"/>
        </w:rPr>
        <w:t>query</w:t>
      </w:r>
      <w:r>
        <w:rPr>
          <w:spacing w:val="-1"/>
          <w:sz w:val="20"/>
        </w:rPr>
        <w:t xml:space="preserve"> </w:t>
      </w:r>
      <w:r>
        <w:rPr>
          <w:sz w:val="20"/>
        </w:rPr>
        <w:t>for</w:t>
      </w:r>
      <w:r>
        <w:rPr>
          <w:spacing w:val="-1"/>
          <w:sz w:val="20"/>
        </w:rPr>
        <w:t xml:space="preserve"> </w:t>
      </w:r>
      <w:r>
        <w:rPr>
          <w:sz w:val="20"/>
        </w:rPr>
        <w:t>the Supplier,</w:t>
      </w:r>
      <w:r>
        <w:rPr>
          <w:spacing w:val="-1"/>
          <w:sz w:val="20"/>
        </w:rPr>
        <w:t xml:space="preserve"> </w:t>
      </w:r>
      <w:r>
        <w:rPr>
          <w:sz w:val="20"/>
        </w:rPr>
        <w:t xml:space="preserve">Supplier </w:t>
      </w:r>
      <w:r>
        <w:rPr>
          <w:spacing w:val="-2"/>
          <w:sz w:val="20"/>
        </w:rPr>
        <w:t>Site.</w:t>
      </w:r>
    </w:p>
    <w:p w14:paraId="70D93009" w14:textId="77777777" w:rsidR="00F407DA" w:rsidRDefault="00000000">
      <w:pPr>
        <w:pStyle w:val="BodyText"/>
        <w:spacing w:before="240"/>
        <w:ind w:left="2280"/>
      </w:pPr>
      <w:r>
        <w:t>Replace</w:t>
      </w:r>
      <w:r>
        <w:rPr>
          <w:spacing w:val="-2"/>
        </w:rPr>
        <w:t xml:space="preserve"> </w:t>
      </w:r>
      <w:r>
        <w:t>the</w:t>
      </w:r>
      <w:r>
        <w:rPr>
          <w:spacing w:val="-1"/>
        </w:rPr>
        <w:t xml:space="preserve"> </w:t>
      </w:r>
      <w:r>
        <w:t>Default</w:t>
      </w:r>
      <w:r>
        <w:rPr>
          <w:spacing w:val="-3"/>
        </w:rPr>
        <w:t xml:space="preserve"> </w:t>
      </w:r>
      <w:r>
        <w:t>TDS</w:t>
      </w:r>
      <w:r>
        <w:rPr>
          <w:spacing w:val="-2"/>
        </w:rPr>
        <w:t xml:space="preserve"> </w:t>
      </w:r>
      <w:r>
        <w:t>Tax</w:t>
      </w:r>
      <w:r>
        <w:rPr>
          <w:spacing w:val="-2"/>
        </w:rPr>
        <w:t xml:space="preserve"> </w:t>
      </w:r>
      <w:r>
        <w:t>Name</w:t>
      </w:r>
      <w:r>
        <w:rPr>
          <w:spacing w:val="-2"/>
        </w:rPr>
        <w:t xml:space="preserve"> </w:t>
      </w:r>
      <w:r>
        <w:t>with</w:t>
      </w:r>
      <w:r>
        <w:rPr>
          <w:spacing w:val="-1"/>
        </w:rPr>
        <w:t xml:space="preserve"> </w:t>
      </w:r>
      <w:r>
        <w:t>the</w:t>
      </w:r>
      <w:r>
        <w:rPr>
          <w:spacing w:val="-2"/>
        </w:rPr>
        <w:t xml:space="preserve"> </w:t>
      </w:r>
      <w:r>
        <w:t>new</w:t>
      </w:r>
      <w:r>
        <w:rPr>
          <w:spacing w:val="-2"/>
        </w:rPr>
        <w:t xml:space="preserve"> </w:t>
      </w:r>
      <w:r>
        <w:t>Tax</w:t>
      </w:r>
      <w:r>
        <w:rPr>
          <w:spacing w:val="-2"/>
        </w:rPr>
        <w:t xml:space="preserve"> Code.</w:t>
      </w:r>
    </w:p>
    <w:p w14:paraId="5714B983" w14:textId="77777777" w:rsidR="00F407DA" w:rsidRDefault="00000000">
      <w:pPr>
        <w:pStyle w:val="Heading6"/>
        <w:numPr>
          <w:ilvl w:val="0"/>
          <w:numId w:val="82"/>
        </w:numPr>
        <w:tabs>
          <w:tab w:val="left" w:pos="2580"/>
        </w:tabs>
        <w:ind w:left="2280" w:right="880" w:firstLine="0"/>
        <w:jc w:val="left"/>
      </w:pPr>
      <w:r>
        <w:t>What</w:t>
      </w:r>
      <w:r>
        <w:rPr>
          <w:spacing w:val="-4"/>
        </w:rPr>
        <w:t xml:space="preserve"> </w:t>
      </w:r>
      <w:r>
        <w:t>would</w:t>
      </w:r>
      <w:r>
        <w:rPr>
          <w:spacing w:val="-5"/>
        </w:rPr>
        <w:t xml:space="preserve"> </w:t>
      </w:r>
      <w:r>
        <w:t>be</w:t>
      </w:r>
      <w:r>
        <w:rPr>
          <w:spacing w:val="-4"/>
        </w:rPr>
        <w:t xml:space="preserve"> </w:t>
      </w:r>
      <w:r>
        <w:t>the</w:t>
      </w:r>
      <w:r>
        <w:rPr>
          <w:spacing w:val="-4"/>
        </w:rPr>
        <w:t xml:space="preserve"> </w:t>
      </w:r>
      <w:r>
        <w:t>impact</w:t>
      </w:r>
      <w:r>
        <w:rPr>
          <w:spacing w:val="-4"/>
        </w:rPr>
        <w:t xml:space="preserve"> </w:t>
      </w:r>
      <w:r>
        <w:t>of</w:t>
      </w:r>
      <w:r>
        <w:rPr>
          <w:spacing w:val="-5"/>
        </w:rPr>
        <w:t xml:space="preserve"> </w:t>
      </w:r>
      <w:r>
        <w:t>'Create</w:t>
      </w:r>
      <w:r>
        <w:rPr>
          <w:spacing w:val="-4"/>
        </w:rPr>
        <w:t xml:space="preserve"> </w:t>
      </w:r>
      <w:r>
        <w:t>Pre-Approved</w:t>
      </w:r>
      <w:r>
        <w:rPr>
          <w:spacing w:val="-5"/>
        </w:rPr>
        <w:t xml:space="preserve"> </w:t>
      </w:r>
      <w:r>
        <w:t>TDS</w:t>
      </w:r>
      <w:r>
        <w:rPr>
          <w:spacing w:val="-5"/>
        </w:rPr>
        <w:t xml:space="preserve"> </w:t>
      </w:r>
      <w:r>
        <w:t>Invoices</w:t>
      </w:r>
      <w:r>
        <w:rPr>
          <w:spacing w:val="-5"/>
        </w:rPr>
        <w:t xml:space="preserve"> </w:t>
      </w:r>
      <w:r>
        <w:t>and</w:t>
      </w:r>
      <w:r>
        <w:rPr>
          <w:spacing w:val="-5"/>
        </w:rPr>
        <w:t xml:space="preserve"> </w:t>
      </w:r>
      <w:r>
        <w:t xml:space="preserve">Credit </w:t>
      </w:r>
      <w:r>
        <w:rPr>
          <w:spacing w:val="-2"/>
        </w:rPr>
        <w:t>Memo's?</w:t>
      </w:r>
    </w:p>
    <w:p w14:paraId="511DB453" w14:textId="77777777" w:rsidR="00F407DA" w:rsidRDefault="00000000">
      <w:pPr>
        <w:pStyle w:val="ListParagraph"/>
        <w:numPr>
          <w:ilvl w:val="0"/>
          <w:numId w:val="53"/>
        </w:numPr>
        <w:tabs>
          <w:tab w:val="left" w:pos="2639"/>
        </w:tabs>
        <w:spacing w:before="120"/>
        <w:ind w:hanging="359"/>
        <w:rPr>
          <w:sz w:val="20"/>
        </w:rPr>
      </w:pPr>
      <w:r>
        <w:rPr>
          <w:sz w:val="20"/>
        </w:rPr>
        <w:t>Checked</w:t>
      </w:r>
      <w:r>
        <w:rPr>
          <w:spacing w:val="-5"/>
          <w:sz w:val="20"/>
        </w:rPr>
        <w:t xml:space="preserve"> </w:t>
      </w:r>
      <w:r>
        <w:rPr>
          <w:sz w:val="20"/>
        </w:rPr>
        <w:t>for</w:t>
      </w:r>
      <w:r>
        <w:rPr>
          <w:spacing w:val="-1"/>
          <w:sz w:val="20"/>
        </w:rPr>
        <w:t xml:space="preserve"> </w:t>
      </w:r>
      <w:r>
        <w:rPr>
          <w:sz w:val="20"/>
        </w:rPr>
        <w:t>Supplier</w:t>
      </w:r>
      <w:r>
        <w:rPr>
          <w:spacing w:val="-2"/>
          <w:sz w:val="20"/>
        </w:rPr>
        <w:t xml:space="preserve"> </w:t>
      </w:r>
      <w:r>
        <w:rPr>
          <w:sz w:val="20"/>
        </w:rPr>
        <w:t>Null</w:t>
      </w:r>
      <w:r>
        <w:rPr>
          <w:spacing w:val="-1"/>
          <w:sz w:val="20"/>
        </w:rPr>
        <w:t xml:space="preserve"> </w:t>
      </w:r>
      <w:r>
        <w:rPr>
          <w:spacing w:val="-4"/>
          <w:sz w:val="20"/>
        </w:rPr>
        <w:t>Site</w:t>
      </w:r>
    </w:p>
    <w:p w14:paraId="7B9BB6E8" w14:textId="77777777" w:rsidR="00F407DA" w:rsidRDefault="00000000">
      <w:pPr>
        <w:pStyle w:val="ListParagraph"/>
        <w:numPr>
          <w:ilvl w:val="0"/>
          <w:numId w:val="53"/>
        </w:numPr>
        <w:tabs>
          <w:tab w:val="left" w:pos="2639"/>
        </w:tabs>
        <w:ind w:hanging="359"/>
        <w:rPr>
          <w:sz w:val="20"/>
        </w:rPr>
      </w:pPr>
      <w:r>
        <w:rPr>
          <w:sz w:val="20"/>
        </w:rPr>
        <w:t xml:space="preserve">Supplier </w:t>
      </w:r>
      <w:r>
        <w:rPr>
          <w:spacing w:val="-4"/>
          <w:sz w:val="20"/>
        </w:rPr>
        <w:t>Site</w:t>
      </w:r>
    </w:p>
    <w:p w14:paraId="1FC4CB8F" w14:textId="77777777" w:rsidR="00F407DA" w:rsidRDefault="00000000">
      <w:pPr>
        <w:pStyle w:val="BodyText"/>
        <w:spacing w:before="240"/>
        <w:ind w:left="2280" w:right="397"/>
      </w:pPr>
      <w:r>
        <w:t>The Setup made for the Supplier NULL Site will override the Setup's made for each Supplier Site. In case, you would like to control TDS Invoice Approval by Vendor Sites then,</w:t>
      </w:r>
      <w:r>
        <w:rPr>
          <w:spacing w:val="-3"/>
        </w:rPr>
        <w:t xml:space="preserve"> </w:t>
      </w:r>
      <w:r>
        <w:t>you</w:t>
      </w:r>
      <w:r>
        <w:rPr>
          <w:spacing w:val="-3"/>
        </w:rPr>
        <w:t xml:space="preserve"> </w:t>
      </w:r>
      <w:r>
        <w:t>should</w:t>
      </w:r>
      <w:r>
        <w:rPr>
          <w:spacing w:val="-4"/>
        </w:rPr>
        <w:t xml:space="preserve"> </w:t>
      </w:r>
      <w:r>
        <w:t>uncheck</w:t>
      </w:r>
      <w:r>
        <w:rPr>
          <w:spacing w:val="-4"/>
        </w:rPr>
        <w:t xml:space="preserve"> </w:t>
      </w:r>
      <w:r>
        <w:t>this</w:t>
      </w:r>
      <w:r>
        <w:rPr>
          <w:spacing w:val="-4"/>
        </w:rPr>
        <w:t xml:space="preserve"> </w:t>
      </w:r>
      <w:r>
        <w:t>field</w:t>
      </w:r>
      <w:r>
        <w:rPr>
          <w:spacing w:val="-4"/>
        </w:rPr>
        <w:t xml:space="preserve"> </w:t>
      </w:r>
      <w:r>
        <w:t>for</w:t>
      </w:r>
      <w:r>
        <w:rPr>
          <w:spacing w:val="-3"/>
        </w:rPr>
        <w:t xml:space="preserve"> </w:t>
      </w:r>
      <w:r>
        <w:t>the</w:t>
      </w:r>
      <w:r>
        <w:rPr>
          <w:spacing w:val="-3"/>
        </w:rPr>
        <w:t xml:space="preserve"> </w:t>
      </w:r>
      <w:r>
        <w:t>Supplier</w:t>
      </w:r>
      <w:r>
        <w:rPr>
          <w:spacing w:val="-3"/>
        </w:rPr>
        <w:t xml:space="preserve"> </w:t>
      </w:r>
      <w:r>
        <w:t>Null</w:t>
      </w:r>
      <w:r>
        <w:rPr>
          <w:spacing w:val="-3"/>
        </w:rPr>
        <w:t xml:space="preserve"> </w:t>
      </w:r>
      <w:r>
        <w:t>Site</w:t>
      </w:r>
      <w:r>
        <w:rPr>
          <w:spacing w:val="-3"/>
        </w:rPr>
        <w:t xml:space="preserve"> </w:t>
      </w:r>
      <w:r>
        <w:t>and</w:t>
      </w:r>
      <w:r>
        <w:rPr>
          <w:spacing w:val="-4"/>
        </w:rPr>
        <w:t xml:space="preserve"> </w:t>
      </w:r>
      <w:r>
        <w:t>check</w:t>
      </w:r>
      <w:r>
        <w:rPr>
          <w:spacing w:val="-4"/>
        </w:rPr>
        <w:t xml:space="preserve"> </w:t>
      </w:r>
      <w:r>
        <w:t>it</w:t>
      </w:r>
      <w:r>
        <w:rPr>
          <w:spacing w:val="-4"/>
        </w:rPr>
        <w:t xml:space="preserve"> </w:t>
      </w:r>
      <w:r>
        <w:t>only</w:t>
      </w:r>
      <w:r>
        <w:rPr>
          <w:spacing w:val="-4"/>
        </w:rPr>
        <w:t xml:space="preserve"> </w:t>
      </w:r>
      <w:r>
        <w:t>for</w:t>
      </w:r>
      <w:r>
        <w:rPr>
          <w:spacing w:val="-3"/>
        </w:rPr>
        <w:t xml:space="preserve"> </w:t>
      </w:r>
      <w:r>
        <w:t>those sites where you would like the TDS Invoice Approval to be Automated.</w:t>
      </w:r>
    </w:p>
    <w:p w14:paraId="5BC1E85E" w14:textId="77777777" w:rsidR="00F407DA" w:rsidRDefault="00000000">
      <w:pPr>
        <w:pStyle w:val="Heading6"/>
        <w:numPr>
          <w:ilvl w:val="0"/>
          <w:numId w:val="82"/>
        </w:numPr>
        <w:tabs>
          <w:tab w:val="left" w:pos="2580"/>
        </w:tabs>
        <w:ind w:left="2280" w:right="818" w:firstLine="0"/>
        <w:jc w:val="left"/>
      </w:pPr>
      <w:r>
        <w:t>What</w:t>
      </w:r>
      <w:r>
        <w:rPr>
          <w:spacing w:val="-4"/>
        </w:rPr>
        <w:t xml:space="preserve"> </w:t>
      </w:r>
      <w:r>
        <w:t>impact</w:t>
      </w:r>
      <w:r>
        <w:rPr>
          <w:spacing w:val="-4"/>
        </w:rPr>
        <w:t xml:space="preserve"> </w:t>
      </w:r>
      <w:r>
        <w:t>does</w:t>
      </w:r>
      <w:r>
        <w:rPr>
          <w:spacing w:val="-5"/>
        </w:rPr>
        <w:t xml:space="preserve"> </w:t>
      </w:r>
      <w:r>
        <w:t>the</w:t>
      </w:r>
      <w:r>
        <w:rPr>
          <w:spacing w:val="-4"/>
        </w:rPr>
        <w:t xml:space="preserve"> </w:t>
      </w:r>
      <w:r>
        <w:t>Income</w:t>
      </w:r>
      <w:r>
        <w:rPr>
          <w:spacing w:val="-4"/>
        </w:rPr>
        <w:t xml:space="preserve"> </w:t>
      </w:r>
      <w:r>
        <w:t>Tax</w:t>
      </w:r>
      <w:r>
        <w:rPr>
          <w:spacing w:val="-4"/>
        </w:rPr>
        <w:t xml:space="preserve"> </w:t>
      </w:r>
      <w:r>
        <w:t>Registration</w:t>
      </w:r>
      <w:r>
        <w:rPr>
          <w:spacing w:val="-5"/>
        </w:rPr>
        <w:t xml:space="preserve"> </w:t>
      </w:r>
      <w:r>
        <w:t>details</w:t>
      </w:r>
      <w:r>
        <w:rPr>
          <w:spacing w:val="-5"/>
        </w:rPr>
        <w:t xml:space="preserve"> </w:t>
      </w:r>
      <w:r>
        <w:t>(entered</w:t>
      </w:r>
      <w:r>
        <w:rPr>
          <w:spacing w:val="-5"/>
        </w:rPr>
        <w:t xml:space="preserve"> </w:t>
      </w:r>
      <w:r>
        <w:t>in</w:t>
      </w:r>
      <w:r>
        <w:rPr>
          <w:spacing w:val="-5"/>
        </w:rPr>
        <w:t xml:space="preserve"> </w:t>
      </w:r>
      <w:r>
        <w:t>the</w:t>
      </w:r>
      <w:r>
        <w:rPr>
          <w:spacing w:val="-4"/>
        </w:rPr>
        <w:t xml:space="preserve"> </w:t>
      </w:r>
      <w:r>
        <w:t>Regime registration screen) have on my transactions?</w:t>
      </w:r>
    </w:p>
    <w:p w14:paraId="38FC3990" w14:textId="77777777" w:rsidR="00F407DA" w:rsidRDefault="00000000">
      <w:pPr>
        <w:pStyle w:val="BodyText"/>
        <w:ind w:left="2280" w:right="377"/>
      </w:pPr>
      <w:r>
        <w:t>The value entered in the TAN No. field would be of great importance to you. This would</w:t>
      </w:r>
      <w:r>
        <w:rPr>
          <w:spacing w:val="-1"/>
        </w:rPr>
        <w:t xml:space="preserve"> </w:t>
      </w:r>
      <w:r>
        <w:t>be the basis</w:t>
      </w:r>
      <w:r>
        <w:rPr>
          <w:spacing w:val="-1"/>
        </w:rPr>
        <w:t xml:space="preserve"> </w:t>
      </w:r>
      <w:r>
        <w:t>on which the TDS</w:t>
      </w:r>
      <w:r>
        <w:rPr>
          <w:spacing w:val="-1"/>
        </w:rPr>
        <w:t xml:space="preserve"> </w:t>
      </w:r>
      <w:r>
        <w:t>Threshold</w:t>
      </w:r>
      <w:r>
        <w:rPr>
          <w:spacing w:val="-1"/>
        </w:rPr>
        <w:t xml:space="preserve"> </w:t>
      </w:r>
      <w:r>
        <w:t>Limits</w:t>
      </w:r>
      <w:r>
        <w:rPr>
          <w:spacing w:val="-1"/>
        </w:rPr>
        <w:t xml:space="preserve"> </w:t>
      </w:r>
      <w:r>
        <w:t>would</w:t>
      </w:r>
      <w:r>
        <w:rPr>
          <w:spacing w:val="-1"/>
        </w:rPr>
        <w:t xml:space="preserve"> </w:t>
      </w:r>
      <w:r>
        <w:t>be calculated. If the TAN No. is defined only for the Legal Entity, then Invoices generated for all Supplier Sites defined under different Organizations would be considered for the calculation of Threshold limits. If TAN No. is defined for an Operating Unit, then only the Invoices defined for this Organization would be considered for the calculation of the Threshold Limits, unless the TAN No. for two Operating Units are the same. For Operating Units without TAN No, the TAN No. of the Legal Entity would be considered and the Invoices</w:t>
      </w:r>
      <w:r>
        <w:rPr>
          <w:spacing w:val="-4"/>
        </w:rPr>
        <w:t xml:space="preserve"> </w:t>
      </w:r>
      <w:r>
        <w:t>of</w:t>
      </w:r>
      <w:r>
        <w:rPr>
          <w:spacing w:val="-3"/>
        </w:rPr>
        <w:t xml:space="preserve"> </w:t>
      </w:r>
      <w:r>
        <w:t>all</w:t>
      </w:r>
      <w:r>
        <w:rPr>
          <w:spacing w:val="-3"/>
        </w:rPr>
        <w:t xml:space="preserve"> </w:t>
      </w:r>
      <w:r>
        <w:t>such</w:t>
      </w:r>
      <w:r>
        <w:rPr>
          <w:spacing w:val="-3"/>
        </w:rPr>
        <w:t xml:space="preserve"> </w:t>
      </w:r>
      <w:r>
        <w:t>Operating</w:t>
      </w:r>
      <w:r>
        <w:rPr>
          <w:spacing w:val="-4"/>
        </w:rPr>
        <w:t xml:space="preserve"> </w:t>
      </w:r>
      <w:r>
        <w:t>Units</w:t>
      </w:r>
      <w:r>
        <w:rPr>
          <w:spacing w:val="-4"/>
        </w:rPr>
        <w:t xml:space="preserve"> </w:t>
      </w:r>
      <w:r>
        <w:t>would</w:t>
      </w:r>
      <w:r>
        <w:rPr>
          <w:spacing w:val="-4"/>
        </w:rPr>
        <w:t xml:space="preserve"> </w:t>
      </w:r>
      <w:r>
        <w:t>be</w:t>
      </w:r>
      <w:r>
        <w:rPr>
          <w:spacing w:val="-3"/>
        </w:rPr>
        <w:t xml:space="preserve"> </w:t>
      </w:r>
      <w:r>
        <w:t>added</w:t>
      </w:r>
      <w:r>
        <w:rPr>
          <w:spacing w:val="-4"/>
        </w:rPr>
        <w:t xml:space="preserve"> </w:t>
      </w:r>
      <w:r>
        <w:t>to</w:t>
      </w:r>
      <w:r>
        <w:rPr>
          <w:spacing w:val="-4"/>
        </w:rPr>
        <w:t xml:space="preserve"> </w:t>
      </w:r>
      <w:r>
        <w:t>considered</w:t>
      </w:r>
      <w:r>
        <w:rPr>
          <w:spacing w:val="-4"/>
        </w:rPr>
        <w:t xml:space="preserve"> </w:t>
      </w:r>
      <w:r>
        <w:t>for</w:t>
      </w:r>
      <w:r>
        <w:rPr>
          <w:spacing w:val="-3"/>
        </w:rPr>
        <w:t xml:space="preserve"> </w:t>
      </w:r>
      <w:r>
        <w:t>the</w:t>
      </w:r>
      <w:r>
        <w:rPr>
          <w:spacing w:val="-3"/>
        </w:rPr>
        <w:t xml:space="preserve"> </w:t>
      </w:r>
      <w:r>
        <w:t>calculation</w:t>
      </w:r>
      <w:r>
        <w:rPr>
          <w:spacing w:val="-3"/>
        </w:rPr>
        <w:t xml:space="preserve"> </w:t>
      </w:r>
      <w:r>
        <w:t>of Threshold Limits.</w:t>
      </w:r>
    </w:p>
    <w:p w14:paraId="3F3913DE" w14:textId="77777777" w:rsidR="00F407DA" w:rsidRDefault="00000000">
      <w:pPr>
        <w:pStyle w:val="BodyText"/>
        <w:ind w:left="2280" w:right="397"/>
      </w:pPr>
      <w:r>
        <w:t>Also,</w:t>
      </w:r>
      <w:r>
        <w:rPr>
          <w:spacing w:val="-4"/>
        </w:rPr>
        <w:t xml:space="preserve"> </w:t>
      </w:r>
      <w:r>
        <w:t>Organizations</w:t>
      </w:r>
      <w:r>
        <w:rPr>
          <w:spacing w:val="-5"/>
        </w:rPr>
        <w:t xml:space="preserve"> </w:t>
      </w:r>
      <w:r>
        <w:t>with</w:t>
      </w:r>
      <w:r>
        <w:rPr>
          <w:spacing w:val="-4"/>
        </w:rPr>
        <w:t xml:space="preserve"> </w:t>
      </w:r>
      <w:r>
        <w:t>same</w:t>
      </w:r>
      <w:r>
        <w:rPr>
          <w:spacing w:val="-4"/>
        </w:rPr>
        <w:t xml:space="preserve"> </w:t>
      </w:r>
      <w:r>
        <w:t>TAN</w:t>
      </w:r>
      <w:r>
        <w:rPr>
          <w:spacing w:val="-5"/>
        </w:rPr>
        <w:t xml:space="preserve"> </w:t>
      </w:r>
      <w:r>
        <w:t>Number</w:t>
      </w:r>
      <w:r>
        <w:rPr>
          <w:spacing w:val="-4"/>
        </w:rPr>
        <w:t xml:space="preserve"> </w:t>
      </w:r>
      <w:r>
        <w:t>shall</w:t>
      </w:r>
      <w:r>
        <w:rPr>
          <w:spacing w:val="-4"/>
        </w:rPr>
        <w:t xml:space="preserve"> </w:t>
      </w:r>
      <w:r>
        <w:t>share</w:t>
      </w:r>
      <w:r>
        <w:rPr>
          <w:spacing w:val="-4"/>
        </w:rPr>
        <w:t xml:space="preserve"> </w:t>
      </w:r>
      <w:r>
        <w:t>the</w:t>
      </w:r>
      <w:r>
        <w:rPr>
          <w:spacing w:val="-4"/>
        </w:rPr>
        <w:t xml:space="preserve"> </w:t>
      </w:r>
      <w:r>
        <w:t>document</w:t>
      </w:r>
      <w:r>
        <w:rPr>
          <w:spacing w:val="-5"/>
        </w:rPr>
        <w:t xml:space="preserve"> </w:t>
      </w:r>
      <w:r>
        <w:t>sequence followed for generation of TDS Certificates.</w:t>
      </w:r>
    </w:p>
    <w:p w14:paraId="0BBBFB3A" w14:textId="77777777" w:rsidR="00F407DA" w:rsidRDefault="00000000">
      <w:pPr>
        <w:pStyle w:val="BodyText"/>
        <w:ind w:left="2280"/>
      </w:pPr>
      <w:r>
        <w:t>TAN</w:t>
      </w:r>
      <w:r>
        <w:rPr>
          <w:spacing w:val="-5"/>
        </w:rPr>
        <w:t xml:space="preserve"> </w:t>
      </w:r>
      <w:r>
        <w:t>No.</w:t>
      </w:r>
      <w:r>
        <w:rPr>
          <w:spacing w:val="-1"/>
        </w:rPr>
        <w:t xml:space="preserve"> </w:t>
      </w:r>
      <w:r>
        <w:t>once</w:t>
      </w:r>
      <w:r>
        <w:rPr>
          <w:spacing w:val="-1"/>
        </w:rPr>
        <w:t xml:space="preserve"> </w:t>
      </w:r>
      <w:r>
        <w:t>saved,</w:t>
      </w:r>
      <w:r>
        <w:rPr>
          <w:spacing w:val="-2"/>
        </w:rPr>
        <w:t xml:space="preserve"> </w:t>
      </w:r>
      <w:r>
        <w:t>should</w:t>
      </w:r>
      <w:r>
        <w:rPr>
          <w:spacing w:val="-2"/>
        </w:rPr>
        <w:t xml:space="preserve"> </w:t>
      </w:r>
      <w:r>
        <w:t>not</w:t>
      </w:r>
      <w:r>
        <w:rPr>
          <w:spacing w:val="-2"/>
        </w:rPr>
        <w:t xml:space="preserve"> </w:t>
      </w:r>
      <w:r>
        <w:t>be</w:t>
      </w:r>
      <w:r>
        <w:rPr>
          <w:spacing w:val="-1"/>
        </w:rPr>
        <w:t xml:space="preserve"> </w:t>
      </w:r>
      <w:r>
        <w:rPr>
          <w:spacing w:val="-2"/>
        </w:rPr>
        <w:t>updated.</w:t>
      </w:r>
    </w:p>
    <w:p w14:paraId="45A18FCD" w14:textId="77777777" w:rsidR="00F407DA" w:rsidRDefault="00000000">
      <w:pPr>
        <w:pStyle w:val="Heading6"/>
        <w:numPr>
          <w:ilvl w:val="0"/>
          <w:numId w:val="82"/>
        </w:numPr>
        <w:tabs>
          <w:tab w:val="left" w:pos="2580"/>
        </w:tabs>
        <w:ind w:left="2280" w:right="1387" w:firstLine="0"/>
        <w:jc w:val="left"/>
      </w:pPr>
      <w:r>
        <w:t>What</w:t>
      </w:r>
      <w:r>
        <w:rPr>
          <w:spacing w:val="-4"/>
        </w:rPr>
        <w:t xml:space="preserve"> </w:t>
      </w:r>
      <w:r>
        <w:t>setup</w:t>
      </w:r>
      <w:r>
        <w:rPr>
          <w:spacing w:val="-5"/>
        </w:rPr>
        <w:t xml:space="preserve"> </w:t>
      </w:r>
      <w:r>
        <w:t>should</w:t>
      </w:r>
      <w:r>
        <w:rPr>
          <w:spacing w:val="-5"/>
        </w:rPr>
        <w:t xml:space="preserve"> </w:t>
      </w:r>
      <w:r>
        <w:t>I</w:t>
      </w:r>
      <w:r>
        <w:rPr>
          <w:spacing w:val="-5"/>
        </w:rPr>
        <w:t xml:space="preserve"> </w:t>
      </w:r>
      <w:r>
        <w:t>check</w:t>
      </w:r>
      <w:r>
        <w:rPr>
          <w:spacing w:val="-5"/>
        </w:rPr>
        <w:t xml:space="preserve"> </w:t>
      </w:r>
      <w:r>
        <w:t>when</w:t>
      </w:r>
      <w:r>
        <w:rPr>
          <w:spacing w:val="-5"/>
        </w:rPr>
        <w:t xml:space="preserve"> </w:t>
      </w:r>
      <w:r>
        <w:t>the</w:t>
      </w:r>
      <w:r>
        <w:rPr>
          <w:spacing w:val="-4"/>
        </w:rPr>
        <w:t xml:space="preserve"> </w:t>
      </w:r>
      <w:r>
        <w:t>TDS</w:t>
      </w:r>
      <w:r>
        <w:rPr>
          <w:spacing w:val="-5"/>
        </w:rPr>
        <w:t xml:space="preserve"> </w:t>
      </w:r>
      <w:r>
        <w:t>Invoice/Credit</w:t>
      </w:r>
      <w:r>
        <w:rPr>
          <w:spacing w:val="-4"/>
        </w:rPr>
        <w:t xml:space="preserve"> </w:t>
      </w:r>
      <w:r>
        <w:t>Memo</w:t>
      </w:r>
      <w:r>
        <w:rPr>
          <w:spacing w:val="-5"/>
        </w:rPr>
        <w:t xml:space="preserve"> </w:t>
      </w:r>
      <w:r>
        <w:t>are</w:t>
      </w:r>
      <w:r>
        <w:rPr>
          <w:spacing w:val="-4"/>
        </w:rPr>
        <w:t xml:space="preserve"> </w:t>
      </w:r>
      <w:r>
        <w:t xml:space="preserve">not </w:t>
      </w:r>
      <w:r>
        <w:rPr>
          <w:spacing w:val="-2"/>
        </w:rPr>
        <w:t>generated?</w:t>
      </w:r>
    </w:p>
    <w:p w14:paraId="621679FF" w14:textId="77777777" w:rsidR="00F407DA" w:rsidRDefault="00000000">
      <w:pPr>
        <w:pStyle w:val="BodyText"/>
        <w:ind w:left="2280"/>
      </w:pPr>
      <w:r>
        <w:t>Check</w:t>
      </w:r>
      <w:r>
        <w:rPr>
          <w:spacing w:val="-5"/>
        </w:rPr>
        <w:t xml:space="preserve"> </w:t>
      </w:r>
      <w:r>
        <w:t>the</w:t>
      </w:r>
      <w:r>
        <w:rPr>
          <w:spacing w:val="-4"/>
        </w:rPr>
        <w:t xml:space="preserve"> </w:t>
      </w:r>
      <w:r>
        <w:t>following</w:t>
      </w:r>
      <w:r>
        <w:rPr>
          <w:spacing w:val="-4"/>
        </w:rPr>
        <w:t xml:space="preserve"> </w:t>
      </w:r>
      <w:r>
        <w:t>set</w:t>
      </w:r>
      <w:r>
        <w:rPr>
          <w:spacing w:val="-4"/>
        </w:rPr>
        <w:t xml:space="preserve"> </w:t>
      </w:r>
      <w:r>
        <w:rPr>
          <w:spacing w:val="-5"/>
        </w:rPr>
        <w:t>up:</w:t>
      </w:r>
    </w:p>
    <w:p w14:paraId="13531344" w14:textId="77777777" w:rsidR="00F407DA" w:rsidRDefault="00000000">
      <w:pPr>
        <w:pStyle w:val="ListParagraph"/>
        <w:numPr>
          <w:ilvl w:val="0"/>
          <w:numId w:val="52"/>
        </w:numPr>
        <w:tabs>
          <w:tab w:val="left" w:pos="2639"/>
        </w:tabs>
        <w:spacing w:before="120"/>
        <w:ind w:right="951"/>
        <w:jc w:val="left"/>
        <w:rPr>
          <w:sz w:val="20"/>
        </w:rPr>
      </w:pPr>
      <w:r>
        <w:rPr>
          <w:sz w:val="20"/>
        </w:rPr>
        <w:t>TAN</w:t>
      </w:r>
      <w:r>
        <w:rPr>
          <w:spacing w:val="-4"/>
          <w:sz w:val="20"/>
        </w:rPr>
        <w:t xml:space="preserve"> </w:t>
      </w:r>
      <w:r>
        <w:rPr>
          <w:sz w:val="20"/>
        </w:rPr>
        <w:t>Number</w:t>
      </w:r>
      <w:r>
        <w:rPr>
          <w:spacing w:val="-3"/>
          <w:sz w:val="20"/>
        </w:rPr>
        <w:t xml:space="preserve"> </w:t>
      </w:r>
      <w:r>
        <w:rPr>
          <w:sz w:val="20"/>
        </w:rPr>
        <w:t>is</w:t>
      </w:r>
      <w:r>
        <w:rPr>
          <w:spacing w:val="-4"/>
          <w:sz w:val="20"/>
        </w:rPr>
        <w:t xml:space="preserve"> </w:t>
      </w:r>
      <w:r>
        <w:rPr>
          <w:sz w:val="20"/>
        </w:rPr>
        <w:t>attached</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Operating</w:t>
      </w:r>
      <w:r>
        <w:rPr>
          <w:spacing w:val="-4"/>
          <w:sz w:val="20"/>
        </w:rPr>
        <w:t xml:space="preserve"> </w:t>
      </w:r>
      <w:r>
        <w:rPr>
          <w:sz w:val="20"/>
        </w:rPr>
        <w:t>Unit</w:t>
      </w:r>
      <w:r>
        <w:rPr>
          <w:spacing w:val="-4"/>
          <w:sz w:val="20"/>
        </w:rPr>
        <w:t xml:space="preserve"> </w:t>
      </w:r>
      <w:proofErr w:type="gramStart"/>
      <w:r>
        <w:rPr>
          <w:sz w:val="20"/>
        </w:rPr>
        <w:t>Or</w:t>
      </w:r>
      <w:proofErr w:type="gramEnd"/>
      <w:r>
        <w:rPr>
          <w:spacing w:val="-3"/>
          <w:sz w:val="20"/>
        </w:rPr>
        <w:t xml:space="preserve"> </w:t>
      </w:r>
      <w:r>
        <w:rPr>
          <w:sz w:val="20"/>
        </w:rPr>
        <w:t>Legal</w:t>
      </w:r>
      <w:r>
        <w:rPr>
          <w:spacing w:val="-3"/>
          <w:sz w:val="20"/>
        </w:rPr>
        <w:t xml:space="preserve"> </w:t>
      </w:r>
      <w:r>
        <w:rPr>
          <w:sz w:val="20"/>
        </w:rPr>
        <w:t>entity</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Regime Registration screen.</w:t>
      </w:r>
    </w:p>
    <w:p w14:paraId="7516D331" w14:textId="77777777" w:rsidR="00F407DA" w:rsidRDefault="00000000">
      <w:pPr>
        <w:pStyle w:val="ListParagraph"/>
        <w:numPr>
          <w:ilvl w:val="0"/>
          <w:numId w:val="52"/>
        </w:numPr>
        <w:tabs>
          <w:tab w:val="left" w:pos="2639"/>
        </w:tabs>
        <w:ind w:hanging="359"/>
        <w:jc w:val="left"/>
        <w:rPr>
          <w:sz w:val="20"/>
        </w:rPr>
      </w:pPr>
      <w:r>
        <w:rPr>
          <w:sz w:val="20"/>
        </w:rPr>
        <w:t>Check</w:t>
      </w:r>
      <w:r>
        <w:rPr>
          <w:spacing w:val="-5"/>
          <w:sz w:val="20"/>
        </w:rPr>
        <w:t xml:space="preserve"> </w:t>
      </w:r>
      <w:r>
        <w:rPr>
          <w:sz w:val="20"/>
        </w:rPr>
        <w:t>whether</w:t>
      </w:r>
      <w:r>
        <w:rPr>
          <w:spacing w:val="-2"/>
          <w:sz w:val="20"/>
        </w:rPr>
        <w:t xml:space="preserve"> </w:t>
      </w:r>
      <w:r>
        <w:rPr>
          <w:sz w:val="20"/>
        </w:rPr>
        <w:t>the</w:t>
      </w:r>
      <w:r>
        <w:rPr>
          <w:spacing w:val="-1"/>
          <w:sz w:val="20"/>
        </w:rPr>
        <w:t xml:space="preserve"> </w:t>
      </w:r>
      <w:r>
        <w:rPr>
          <w:sz w:val="20"/>
        </w:rPr>
        <w:t>TDS</w:t>
      </w:r>
      <w:r>
        <w:rPr>
          <w:spacing w:val="-3"/>
          <w:sz w:val="20"/>
        </w:rPr>
        <w:t xml:space="preserve"> </w:t>
      </w:r>
      <w:r>
        <w:rPr>
          <w:sz w:val="20"/>
        </w:rPr>
        <w:t>Year</w:t>
      </w:r>
      <w:r>
        <w:rPr>
          <w:spacing w:val="-2"/>
          <w:sz w:val="20"/>
        </w:rPr>
        <w:t xml:space="preserve"> </w:t>
      </w:r>
      <w:r>
        <w:rPr>
          <w:sz w:val="20"/>
        </w:rPr>
        <w:t>Info</w:t>
      </w:r>
      <w:r>
        <w:rPr>
          <w:spacing w:val="-2"/>
          <w:sz w:val="20"/>
        </w:rPr>
        <w:t xml:space="preserve"> </w:t>
      </w:r>
      <w:r>
        <w:rPr>
          <w:sz w:val="20"/>
        </w:rPr>
        <w:t>is</w:t>
      </w:r>
      <w:r>
        <w:rPr>
          <w:spacing w:val="-3"/>
          <w:sz w:val="20"/>
        </w:rPr>
        <w:t xml:space="preserve"> </w:t>
      </w:r>
      <w:r>
        <w:rPr>
          <w:sz w:val="20"/>
        </w:rPr>
        <w:t>defined</w:t>
      </w:r>
      <w:r>
        <w:rPr>
          <w:spacing w:val="-2"/>
          <w:sz w:val="20"/>
        </w:rPr>
        <w:t xml:space="preserve"> </w:t>
      </w:r>
      <w:r>
        <w:rPr>
          <w:sz w:val="20"/>
        </w:rPr>
        <w:t>for</w:t>
      </w:r>
      <w:r>
        <w:rPr>
          <w:spacing w:val="-2"/>
          <w:sz w:val="20"/>
        </w:rPr>
        <w:t xml:space="preserve"> </w:t>
      </w:r>
      <w:r>
        <w:rPr>
          <w:sz w:val="20"/>
        </w:rPr>
        <w:t>the</w:t>
      </w:r>
      <w:r>
        <w:rPr>
          <w:spacing w:val="-2"/>
          <w:sz w:val="20"/>
        </w:rPr>
        <w:t xml:space="preserve"> </w:t>
      </w:r>
      <w:r>
        <w:rPr>
          <w:sz w:val="20"/>
        </w:rPr>
        <w:t>Legal</w:t>
      </w:r>
      <w:r>
        <w:rPr>
          <w:spacing w:val="-1"/>
          <w:sz w:val="20"/>
        </w:rPr>
        <w:t xml:space="preserve"> </w:t>
      </w:r>
      <w:r>
        <w:rPr>
          <w:sz w:val="20"/>
        </w:rPr>
        <w:t>Entity</w:t>
      </w:r>
      <w:r>
        <w:rPr>
          <w:spacing w:val="-3"/>
          <w:sz w:val="20"/>
        </w:rPr>
        <w:t xml:space="preserve"> </w:t>
      </w:r>
      <w:r>
        <w:rPr>
          <w:sz w:val="20"/>
        </w:rPr>
        <w:t>or</w:t>
      </w:r>
      <w:r>
        <w:rPr>
          <w:spacing w:val="-1"/>
          <w:sz w:val="20"/>
        </w:rPr>
        <w:t xml:space="preserve"> </w:t>
      </w:r>
      <w:r>
        <w:rPr>
          <w:spacing w:val="-4"/>
          <w:sz w:val="20"/>
        </w:rPr>
        <w:t>not.</w:t>
      </w:r>
    </w:p>
    <w:p w14:paraId="07B1078C" w14:textId="77777777" w:rsidR="00F407DA" w:rsidRDefault="00000000">
      <w:pPr>
        <w:pStyle w:val="ListParagraph"/>
        <w:numPr>
          <w:ilvl w:val="0"/>
          <w:numId w:val="52"/>
        </w:numPr>
        <w:tabs>
          <w:tab w:val="left" w:pos="2639"/>
        </w:tabs>
        <w:ind w:right="975"/>
        <w:jc w:val="left"/>
        <w:rPr>
          <w:sz w:val="20"/>
        </w:rPr>
      </w:pPr>
      <w:r>
        <w:rPr>
          <w:sz w:val="20"/>
        </w:rPr>
        <w:t>Check</w:t>
      </w:r>
      <w:r>
        <w:rPr>
          <w:spacing w:val="-5"/>
          <w:sz w:val="20"/>
        </w:rPr>
        <w:t xml:space="preserve"> </w:t>
      </w:r>
      <w:r>
        <w:rPr>
          <w:sz w:val="20"/>
        </w:rPr>
        <w:t>whether</w:t>
      </w:r>
      <w:r>
        <w:rPr>
          <w:spacing w:val="-4"/>
          <w:sz w:val="20"/>
        </w:rPr>
        <w:t xml:space="preserve"> </w:t>
      </w:r>
      <w:r>
        <w:rPr>
          <w:sz w:val="20"/>
        </w:rPr>
        <w:t>the</w:t>
      </w:r>
      <w:r>
        <w:rPr>
          <w:spacing w:val="-4"/>
          <w:sz w:val="20"/>
        </w:rPr>
        <w:t xml:space="preserve"> </w:t>
      </w:r>
      <w:r>
        <w:rPr>
          <w:sz w:val="20"/>
        </w:rPr>
        <w:t>TDS</w:t>
      </w:r>
      <w:r>
        <w:rPr>
          <w:spacing w:val="-5"/>
          <w:sz w:val="20"/>
        </w:rPr>
        <w:t xml:space="preserve"> </w:t>
      </w:r>
      <w:r>
        <w:rPr>
          <w:sz w:val="20"/>
        </w:rPr>
        <w:t>Sections</w:t>
      </w:r>
      <w:r>
        <w:rPr>
          <w:spacing w:val="-5"/>
          <w:sz w:val="20"/>
        </w:rPr>
        <w:t xml:space="preserve"> </w:t>
      </w:r>
      <w:r>
        <w:rPr>
          <w:sz w:val="20"/>
        </w:rPr>
        <w:t>are</w:t>
      </w:r>
      <w:r>
        <w:rPr>
          <w:spacing w:val="-4"/>
          <w:sz w:val="20"/>
        </w:rPr>
        <w:t xml:space="preserve"> </w:t>
      </w:r>
      <w:r>
        <w:rPr>
          <w:sz w:val="20"/>
        </w:rPr>
        <w:t>attached</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'Additional</w:t>
      </w:r>
      <w:r>
        <w:rPr>
          <w:spacing w:val="-4"/>
          <w:sz w:val="20"/>
        </w:rPr>
        <w:t xml:space="preserve"> </w:t>
      </w:r>
      <w:r>
        <w:rPr>
          <w:sz w:val="20"/>
        </w:rPr>
        <w:t>Supplier</w:t>
      </w:r>
      <w:r>
        <w:rPr>
          <w:spacing w:val="-4"/>
          <w:sz w:val="20"/>
        </w:rPr>
        <w:t xml:space="preserve"> </w:t>
      </w:r>
      <w:r>
        <w:rPr>
          <w:sz w:val="20"/>
        </w:rPr>
        <w:t>Info Screen' or not</w:t>
      </w:r>
    </w:p>
    <w:p w14:paraId="2D7B4C5E" w14:textId="77777777" w:rsidR="00F407DA" w:rsidRDefault="00000000">
      <w:pPr>
        <w:pStyle w:val="ListParagraph"/>
        <w:numPr>
          <w:ilvl w:val="0"/>
          <w:numId w:val="52"/>
        </w:numPr>
        <w:tabs>
          <w:tab w:val="left" w:pos="2639"/>
        </w:tabs>
        <w:ind w:right="526"/>
        <w:jc w:val="left"/>
        <w:rPr>
          <w:sz w:val="20"/>
        </w:rPr>
      </w:pPr>
      <w:r>
        <w:rPr>
          <w:sz w:val="20"/>
        </w:rPr>
        <w:t>Check</w:t>
      </w:r>
      <w:r>
        <w:rPr>
          <w:spacing w:val="-4"/>
          <w:sz w:val="20"/>
        </w:rPr>
        <w:t xml:space="preserve"> </w:t>
      </w:r>
      <w:r>
        <w:rPr>
          <w:sz w:val="20"/>
        </w:rPr>
        <w:t>whether</w:t>
      </w:r>
      <w:r>
        <w:rPr>
          <w:spacing w:val="-4"/>
          <w:sz w:val="20"/>
        </w:rPr>
        <w:t xml:space="preserve"> </w:t>
      </w:r>
      <w:r>
        <w:rPr>
          <w:sz w:val="20"/>
        </w:rPr>
        <w:t>the</w:t>
      </w:r>
      <w:r>
        <w:rPr>
          <w:spacing w:val="-4"/>
          <w:sz w:val="20"/>
        </w:rPr>
        <w:t xml:space="preserve"> </w:t>
      </w:r>
      <w:r>
        <w:rPr>
          <w:sz w:val="20"/>
        </w:rPr>
        <w:t>Invoice</w:t>
      </w:r>
      <w:r>
        <w:rPr>
          <w:spacing w:val="-4"/>
          <w:sz w:val="20"/>
        </w:rPr>
        <w:t xml:space="preserve"> </w:t>
      </w:r>
      <w:r>
        <w:rPr>
          <w:sz w:val="20"/>
        </w:rPr>
        <w:t>Amount</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Invoice,</w:t>
      </w:r>
      <w:r>
        <w:rPr>
          <w:spacing w:val="-4"/>
          <w:sz w:val="20"/>
        </w:rPr>
        <w:t xml:space="preserve"> </w:t>
      </w:r>
      <w:r>
        <w:rPr>
          <w:sz w:val="20"/>
        </w:rPr>
        <w:t>which</w:t>
      </w:r>
      <w:r>
        <w:rPr>
          <w:spacing w:val="-4"/>
          <w:sz w:val="20"/>
        </w:rPr>
        <w:t xml:space="preserve"> </w:t>
      </w:r>
      <w:r>
        <w:rPr>
          <w:sz w:val="20"/>
        </w:rPr>
        <w:t>is</w:t>
      </w:r>
      <w:r>
        <w:rPr>
          <w:spacing w:val="-4"/>
          <w:sz w:val="20"/>
        </w:rPr>
        <w:t xml:space="preserve"> </w:t>
      </w:r>
      <w:proofErr w:type="gramStart"/>
      <w:r>
        <w:rPr>
          <w:sz w:val="20"/>
        </w:rPr>
        <w:t>approved</w:t>
      </w:r>
      <w:r>
        <w:rPr>
          <w:spacing w:val="-4"/>
          <w:sz w:val="20"/>
        </w:rPr>
        <w:t xml:space="preserve"> </w:t>
      </w:r>
      <w:r>
        <w:rPr>
          <w:sz w:val="20"/>
        </w:rPr>
        <w:t>,has</w:t>
      </w:r>
      <w:proofErr w:type="gramEnd"/>
      <w:r>
        <w:rPr>
          <w:spacing w:val="-4"/>
          <w:sz w:val="20"/>
        </w:rPr>
        <w:t xml:space="preserve"> </w:t>
      </w:r>
      <w:r>
        <w:rPr>
          <w:sz w:val="20"/>
        </w:rPr>
        <w:t>crossed the Invoice Amount limit set in the 'Additional Supplier Info Screen'</w:t>
      </w:r>
    </w:p>
    <w:p w14:paraId="6E2D8910" w14:textId="77777777" w:rsidR="00F407DA" w:rsidRDefault="00000000">
      <w:pPr>
        <w:pStyle w:val="ListParagraph"/>
        <w:numPr>
          <w:ilvl w:val="0"/>
          <w:numId w:val="52"/>
        </w:numPr>
        <w:tabs>
          <w:tab w:val="left" w:pos="2639"/>
        </w:tabs>
        <w:ind w:hanging="359"/>
        <w:jc w:val="left"/>
        <w:rPr>
          <w:sz w:val="20"/>
        </w:rPr>
      </w:pPr>
      <w:r>
        <w:rPr>
          <w:sz w:val="20"/>
        </w:rPr>
        <w:t>Check</w:t>
      </w:r>
      <w:r>
        <w:rPr>
          <w:spacing w:val="-6"/>
          <w:sz w:val="20"/>
        </w:rPr>
        <w:t xml:space="preserve"> </w:t>
      </w:r>
      <w:r>
        <w:rPr>
          <w:sz w:val="20"/>
        </w:rPr>
        <w:t>whether</w:t>
      </w:r>
      <w:r>
        <w:rPr>
          <w:spacing w:val="-3"/>
          <w:sz w:val="20"/>
        </w:rPr>
        <w:t xml:space="preserve"> </w:t>
      </w:r>
      <w:r>
        <w:rPr>
          <w:sz w:val="20"/>
        </w:rPr>
        <w:t>the</w:t>
      </w:r>
      <w:r>
        <w:rPr>
          <w:spacing w:val="-3"/>
          <w:sz w:val="20"/>
        </w:rPr>
        <w:t xml:space="preserve"> </w:t>
      </w:r>
      <w:r>
        <w:rPr>
          <w:sz w:val="20"/>
        </w:rPr>
        <w:t>concurrent</w:t>
      </w:r>
      <w:r>
        <w:rPr>
          <w:spacing w:val="-4"/>
          <w:sz w:val="20"/>
        </w:rPr>
        <w:t xml:space="preserve"> </w:t>
      </w:r>
      <w:r>
        <w:rPr>
          <w:sz w:val="20"/>
        </w:rPr>
        <w:t>request</w:t>
      </w:r>
      <w:r>
        <w:rPr>
          <w:spacing w:val="-3"/>
          <w:sz w:val="20"/>
        </w:rPr>
        <w:t xml:space="preserve"> </w:t>
      </w:r>
      <w:r>
        <w:rPr>
          <w:sz w:val="20"/>
        </w:rPr>
        <w:t>'Payables</w:t>
      </w:r>
      <w:r>
        <w:rPr>
          <w:spacing w:val="-4"/>
          <w:sz w:val="20"/>
        </w:rPr>
        <w:t xml:space="preserve"> </w:t>
      </w:r>
      <w:r>
        <w:rPr>
          <w:sz w:val="20"/>
        </w:rPr>
        <w:t>Open</w:t>
      </w:r>
      <w:r>
        <w:rPr>
          <w:spacing w:val="-3"/>
          <w:sz w:val="20"/>
        </w:rPr>
        <w:t xml:space="preserve"> </w:t>
      </w:r>
      <w:r>
        <w:rPr>
          <w:sz w:val="20"/>
        </w:rPr>
        <w:t>Interface</w:t>
      </w:r>
      <w:r>
        <w:rPr>
          <w:spacing w:val="-3"/>
          <w:sz w:val="20"/>
        </w:rPr>
        <w:t xml:space="preserve"> </w:t>
      </w:r>
      <w:r>
        <w:rPr>
          <w:sz w:val="20"/>
        </w:rPr>
        <w:t>Import'</w:t>
      </w:r>
      <w:r>
        <w:rPr>
          <w:spacing w:val="-3"/>
          <w:sz w:val="20"/>
        </w:rPr>
        <w:t xml:space="preserve"> </w:t>
      </w:r>
      <w:r>
        <w:rPr>
          <w:sz w:val="20"/>
        </w:rPr>
        <w:t>is</w:t>
      </w:r>
      <w:r>
        <w:rPr>
          <w:spacing w:val="-3"/>
          <w:sz w:val="20"/>
        </w:rPr>
        <w:t xml:space="preserve"> </w:t>
      </w:r>
      <w:r>
        <w:rPr>
          <w:spacing w:val="-2"/>
          <w:sz w:val="20"/>
        </w:rPr>
        <w:t>getting</w:t>
      </w:r>
    </w:p>
    <w:p w14:paraId="63F01FA0" w14:textId="77777777" w:rsidR="00F407DA" w:rsidRDefault="00F407DA">
      <w:pPr>
        <w:pStyle w:val="ListParagraph"/>
        <w:rPr>
          <w:sz w:val="20"/>
        </w:rPr>
        <w:sectPr w:rsidR="00F407DA">
          <w:pgSz w:w="12240" w:h="15840"/>
          <w:pgMar w:top="1420" w:right="720" w:bottom="920" w:left="1080" w:header="0" w:footer="732" w:gutter="0"/>
          <w:cols w:space="720"/>
        </w:sectPr>
      </w:pPr>
    </w:p>
    <w:p w14:paraId="0DFA1DDC" w14:textId="77777777" w:rsidR="00F407DA" w:rsidRDefault="00000000">
      <w:pPr>
        <w:pStyle w:val="BodyText"/>
        <w:spacing w:before="23"/>
        <w:ind w:left="1919"/>
      </w:pPr>
      <w:r>
        <w:lastRenderedPageBreak/>
        <w:t>triggered</w:t>
      </w:r>
      <w:r>
        <w:rPr>
          <w:spacing w:val="-7"/>
        </w:rPr>
        <w:t xml:space="preserve"> </w:t>
      </w:r>
      <w:r>
        <w:t>or</w:t>
      </w:r>
      <w:r>
        <w:rPr>
          <w:spacing w:val="-4"/>
        </w:rPr>
        <w:t xml:space="preserve"> </w:t>
      </w:r>
      <w:r>
        <w:t>not</w:t>
      </w:r>
      <w:r>
        <w:rPr>
          <w:spacing w:val="-4"/>
        </w:rPr>
        <w:t xml:space="preserve"> </w:t>
      </w:r>
      <w:r>
        <w:t>when</w:t>
      </w:r>
      <w:r>
        <w:rPr>
          <w:spacing w:val="-4"/>
        </w:rPr>
        <w:t xml:space="preserve"> </w:t>
      </w:r>
      <w:r>
        <w:t>the</w:t>
      </w:r>
      <w:r>
        <w:rPr>
          <w:spacing w:val="-4"/>
        </w:rPr>
        <w:t xml:space="preserve"> </w:t>
      </w:r>
      <w:r>
        <w:t>Standard/Prepayment</w:t>
      </w:r>
      <w:r>
        <w:rPr>
          <w:spacing w:val="-4"/>
        </w:rPr>
        <w:t xml:space="preserve"> </w:t>
      </w:r>
      <w:r>
        <w:t>invoice</w:t>
      </w:r>
      <w:r>
        <w:rPr>
          <w:spacing w:val="-4"/>
        </w:rPr>
        <w:t xml:space="preserve"> </w:t>
      </w:r>
      <w:r>
        <w:t>is</w:t>
      </w:r>
      <w:r>
        <w:rPr>
          <w:spacing w:val="-4"/>
        </w:rPr>
        <w:t xml:space="preserve"> </w:t>
      </w:r>
      <w:r>
        <w:rPr>
          <w:spacing w:val="-2"/>
        </w:rPr>
        <w:t>approved</w:t>
      </w:r>
    </w:p>
    <w:p w14:paraId="4F584781" w14:textId="77777777" w:rsidR="00F407DA" w:rsidRDefault="00000000">
      <w:pPr>
        <w:pStyle w:val="ListParagraph"/>
        <w:numPr>
          <w:ilvl w:val="0"/>
          <w:numId w:val="52"/>
        </w:numPr>
        <w:tabs>
          <w:tab w:val="left" w:pos="1919"/>
        </w:tabs>
        <w:ind w:left="1919" w:right="1359"/>
        <w:jc w:val="both"/>
        <w:rPr>
          <w:sz w:val="20"/>
        </w:rPr>
      </w:pPr>
      <w:r>
        <w:rPr>
          <w:sz w:val="20"/>
        </w:rPr>
        <w:t>Check</w:t>
      </w:r>
      <w:r>
        <w:rPr>
          <w:spacing w:val="-4"/>
          <w:sz w:val="20"/>
        </w:rPr>
        <w:t xml:space="preserve"> </w:t>
      </w:r>
      <w:r>
        <w:rPr>
          <w:sz w:val="20"/>
        </w:rPr>
        <w:t>whether</w:t>
      </w:r>
      <w:r>
        <w:rPr>
          <w:spacing w:val="-3"/>
          <w:sz w:val="20"/>
        </w:rPr>
        <w:t xml:space="preserve"> </w:t>
      </w:r>
      <w:r>
        <w:rPr>
          <w:sz w:val="20"/>
        </w:rPr>
        <w:t>the</w:t>
      </w:r>
      <w:r>
        <w:rPr>
          <w:spacing w:val="-3"/>
          <w:sz w:val="20"/>
        </w:rPr>
        <w:t xml:space="preserve"> </w:t>
      </w:r>
      <w:r>
        <w:rPr>
          <w:sz w:val="20"/>
        </w:rPr>
        <w:t>TDS</w:t>
      </w:r>
      <w:r>
        <w:rPr>
          <w:spacing w:val="-4"/>
          <w:sz w:val="20"/>
        </w:rPr>
        <w:t xml:space="preserve"> </w:t>
      </w:r>
      <w:r>
        <w:rPr>
          <w:sz w:val="20"/>
        </w:rPr>
        <w:t>Invoice/Credit</w:t>
      </w:r>
      <w:r>
        <w:rPr>
          <w:spacing w:val="-4"/>
          <w:sz w:val="20"/>
        </w:rPr>
        <w:t xml:space="preserve"> </w:t>
      </w:r>
      <w:r>
        <w:rPr>
          <w:sz w:val="20"/>
        </w:rPr>
        <w:t>Memos</w:t>
      </w:r>
      <w:r>
        <w:rPr>
          <w:spacing w:val="-4"/>
          <w:sz w:val="20"/>
        </w:rPr>
        <w:t xml:space="preserve"> </w:t>
      </w:r>
      <w:r>
        <w:rPr>
          <w:sz w:val="20"/>
        </w:rPr>
        <w:t>are</w:t>
      </w:r>
      <w:r>
        <w:rPr>
          <w:spacing w:val="-3"/>
          <w:sz w:val="20"/>
        </w:rPr>
        <w:t xml:space="preserve"> </w:t>
      </w:r>
      <w:r>
        <w:rPr>
          <w:sz w:val="20"/>
        </w:rPr>
        <w:t>being</w:t>
      </w:r>
      <w:r>
        <w:rPr>
          <w:spacing w:val="-4"/>
          <w:sz w:val="20"/>
        </w:rPr>
        <w:t xml:space="preserve"> </w:t>
      </w:r>
      <w:r>
        <w:rPr>
          <w:sz w:val="20"/>
        </w:rPr>
        <w:t>rejected</w:t>
      </w:r>
      <w:r>
        <w:rPr>
          <w:spacing w:val="-4"/>
          <w:sz w:val="20"/>
        </w:rPr>
        <w:t xml:space="preserve"> </w:t>
      </w:r>
      <w:r>
        <w:rPr>
          <w:sz w:val="20"/>
        </w:rPr>
        <w:t>by</w:t>
      </w:r>
      <w:r>
        <w:rPr>
          <w:spacing w:val="-4"/>
          <w:sz w:val="20"/>
        </w:rPr>
        <w:t xml:space="preserve"> </w:t>
      </w:r>
      <w:r>
        <w:rPr>
          <w:sz w:val="20"/>
        </w:rPr>
        <w:t>the</w:t>
      </w:r>
      <w:r>
        <w:rPr>
          <w:spacing w:val="-3"/>
          <w:sz w:val="20"/>
        </w:rPr>
        <w:t xml:space="preserve"> </w:t>
      </w:r>
      <w:r>
        <w:rPr>
          <w:sz w:val="20"/>
        </w:rPr>
        <w:t>program 'Payables</w:t>
      </w:r>
      <w:r>
        <w:rPr>
          <w:spacing w:val="-4"/>
          <w:sz w:val="20"/>
        </w:rPr>
        <w:t xml:space="preserve"> </w:t>
      </w:r>
      <w:r>
        <w:rPr>
          <w:sz w:val="20"/>
        </w:rPr>
        <w:t>Open</w:t>
      </w:r>
      <w:r>
        <w:rPr>
          <w:spacing w:val="-3"/>
          <w:sz w:val="20"/>
        </w:rPr>
        <w:t xml:space="preserve"> </w:t>
      </w:r>
      <w:r>
        <w:rPr>
          <w:sz w:val="20"/>
        </w:rPr>
        <w:t>Interface</w:t>
      </w:r>
      <w:r>
        <w:rPr>
          <w:spacing w:val="-3"/>
          <w:sz w:val="20"/>
        </w:rPr>
        <w:t xml:space="preserve"> </w:t>
      </w:r>
      <w:r>
        <w:rPr>
          <w:sz w:val="20"/>
        </w:rPr>
        <w:t>Import'.</w:t>
      </w:r>
      <w:r>
        <w:rPr>
          <w:spacing w:val="-3"/>
          <w:sz w:val="20"/>
        </w:rPr>
        <w:t xml:space="preserve"> </w:t>
      </w:r>
      <w:r>
        <w:rPr>
          <w:sz w:val="20"/>
        </w:rPr>
        <w:t>For</w:t>
      </w:r>
      <w:r>
        <w:rPr>
          <w:spacing w:val="-3"/>
          <w:sz w:val="20"/>
        </w:rPr>
        <w:t xml:space="preserve"> </w:t>
      </w:r>
      <w:r>
        <w:rPr>
          <w:sz w:val="20"/>
        </w:rPr>
        <w:t>this,</w:t>
      </w:r>
      <w:r>
        <w:rPr>
          <w:spacing w:val="-3"/>
          <w:sz w:val="20"/>
        </w:rPr>
        <w:t xml:space="preserve"> </w:t>
      </w:r>
      <w:r>
        <w:rPr>
          <w:sz w:val="20"/>
        </w:rPr>
        <w:t>you</w:t>
      </w:r>
      <w:r>
        <w:rPr>
          <w:spacing w:val="-3"/>
          <w:sz w:val="20"/>
        </w:rPr>
        <w:t xml:space="preserve"> </w:t>
      </w:r>
      <w:r>
        <w:rPr>
          <w:sz w:val="20"/>
        </w:rPr>
        <w:t>can</w:t>
      </w:r>
      <w:r>
        <w:rPr>
          <w:spacing w:val="-3"/>
          <w:sz w:val="20"/>
        </w:rPr>
        <w:t xml:space="preserve"> </w:t>
      </w:r>
      <w:r>
        <w:rPr>
          <w:sz w:val="20"/>
        </w:rPr>
        <w:t>open</w:t>
      </w:r>
      <w:r>
        <w:rPr>
          <w:spacing w:val="-3"/>
          <w:sz w:val="20"/>
        </w:rPr>
        <w:t xml:space="preserve"> </w:t>
      </w:r>
      <w:r>
        <w:rPr>
          <w:sz w:val="20"/>
        </w:rPr>
        <w:t>the</w:t>
      </w:r>
      <w:r>
        <w:rPr>
          <w:spacing w:val="-3"/>
          <w:sz w:val="20"/>
        </w:rPr>
        <w:t xml:space="preserve"> </w:t>
      </w:r>
      <w:r>
        <w:rPr>
          <w:sz w:val="20"/>
        </w:rPr>
        <w:t>Out</w:t>
      </w:r>
      <w:r>
        <w:rPr>
          <w:spacing w:val="-4"/>
          <w:sz w:val="20"/>
        </w:rPr>
        <w:t xml:space="preserve"> </w:t>
      </w:r>
      <w:r>
        <w:rPr>
          <w:sz w:val="20"/>
        </w:rPr>
        <w:t>file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report 'Payables</w:t>
      </w:r>
      <w:r>
        <w:rPr>
          <w:spacing w:val="-4"/>
          <w:sz w:val="20"/>
        </w:rPr>
        <w:t xml:space="preserve"> </w:t>
      </w:r>
      <w:r>
        <w:rPr>
          <w:sz w:val="20"/>
        </w:rPr>
        <w:t>Open</w:t>
      </w:r>
      <w:r>
        <w:rPr>
          <w:spacing w:val="-3"/>
          <w:sz w:val="20"/>
        </w:rPr>
        <w:t xml:space="preserve"> </w:t>
      </w:r>
      <w:r>
        <w:rPr>
          <w:sz w:val="20"/>
        </w:rPr>
        <w:t>Interface</w:t>
      </w:r>
      <w:r>
        <w:rPr>
          <w:spacing w:val="-4"/>
          <w:sz w:val="20"/>
        </w:rPr>
        <w:t xml:space="preserve"> </w:t>
      </w:r>
      <w:r>
        <w:rPr>
          <w:sz w:val="20"/>
        </w:rPr>
        <w:t>Import'</w:t>
      </w:r>
      <w:r>
        <w:rPr>
          <w:spacing w:val="-3"/>
          <w:sz w:val="20"/>
        </w:rPr>
        <w:t xml:space="preserve"> </w:t>
      </w:r>
      <w:r>
        <w:rPr>
          <w:sz w:val="20"/>
        </w:rPr>
        <w:t>and</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sz w:val="20"/>
        </w:rPr>
        <w:t>button</w:t>
      </w:r>
      <w:r>
        <w:rPr>
          <w:spacing w:val="-4"/>
          <w:sz w:val="20"/>
        </w:rPr>
        <w:t xml:space="preserve"> </w:t>
      </w:r>
      <w:r>
        <w:rPr>
          <w:sz w:val="20"/>
        </w:rPr>
        <w:t>'Next',</w:t>
      </w:r>
      <w:r>
        <w:rPr>
          <w:spacing w:val="-3"/>
          <w:sz w:val="20"/>
        </w:rPr>
        <w:t xml:space="preserve"> </w:t>
      </w:r>
      <w:r>
        <w:rPr>
          <w:sz w:val="20"/>
        </w:rPr>
        <w:t>which</w:t>
      </w:r>
      <w:r>
        <w:rPr>
          <w:spacing w:val="-4"/>
          <w:sz w:val="20"/>
        </w:rPr>
        <w:t xml:space="preserve"> </w:t>
      </w:r>
      <w:r>
        <w:rPr>
          <w:sz w:val="20"/>
        </w:rPr>
        <w:t>will</w:t>
      </w:r>
      <w:r>
        <w:rPr>
          <w:spacing w:val="-3"/>
          <w:sz w:val="20"/>
        </w:rPr>
        <w:t xml:space="preserve"> </w:t>
      </w:r>
      <w:r>
        <w:rPr>
          <w:sz w:val="20"/>
        </w:rPr>
        <w:t>show</w:t>
      </w:r>
      <w:r>
        <w:rPr>
          <w:spacing w:val="-4"/>
          <w:sz w:val="20"/>
        </w:rPr>
        <w:t xml:space="preserve"> </w:t>
      </w:r>
      <w:r>
        <w:rPr>
          <w:sz w:val="20"/>
        </w:rPr>
        <w:t>the list of Invoices rejected by the import program</w:t>
      </w:r>
    </w:p>
    <w:p w14:paraId="08BBFDC1" w14:textId="77777777" w:rsidR="00F407DA" w:rsidRDefault="00F407DA">
      <w:pPr>
        <w:pStyle w:val="BodyText"/>
        <w:spacing w:before="0"/>
      </w:pPr>
    </w:p>
    <w:p w14:paraId="2F027915" w14:textId="77777777" w:rsidR="00F407DA" w:rsidRDefault="00F407DA">
      <w:pPr>
        <w:pStyle w:val="BodyText"/>
        <w:spacing w:before="20"/>
      </w:pPr>
    </w:p>
    <w:p w14:paraId="0CEBD54D" w14:textId="77777777" w:rsidR="00F407DA" w:rsidRDefault="00000000">
      <w:pPr>
        <w:pStyle w:val="Heading4"/>
        <w:ind w:left="0"/>
      </w:pPr>
      <w:r>
        <w:rPr>
          <w:w w:val="80"/>
        </w:rPr>
        <w:t>Tax</w:t>
      </w:r>
      <w:r>
        <w:rPr>
          <w:spacing w:val="-3"/>
        </w:rPr>
        <w:t xml:space="preserve"> </w:t>
      </w:r>
      <w:r>
        <w:rPr>
          <w:w w:val="80"/>
        </w:rPr>
        <w:t>Deduction</w:t>
      </w:r>
      <w:r>
        <w:rPr>
          <w:spacing w:val="-3"/>
        </w:rPr>
        <w:t xml:space="preserve"> </w:t>
      </w:r>
      <w:proofErr w:type="gramStart"/>
      <w:r>
        <w:rPr>
          <w:w w:val="80"/>
        </w:rPr>
        <w:t>At</w:t>
      </w:r>
      <w:proofErr w:type="gramEnd"/>
      <w:r>
        <w:rPr>
          <w:spacing w:val="-2"/>
        </w:rPr>
        <w:t xml:space="preserve"> </w:t>
      </w:r>
      <w:r>
        <w:rPr>
          <w:w w:val="80"/>
        </w:rPr>
        <w:t>Source</w:t>
      </w:r>
      <w:r>
        <w:rPr>
          <w:spacing w:val="-3"/>
        </w:rPr>
        <w:t xml:space="preserve"> </w:t>
      </w:r>
      <w:r>
        <w:rPr>
          <w:w w:val="80"/>
        </w:rPr>
        <w:t>-</w:t>
      </w:r>
      <w:r>
        <w:rPr>
          <w:spacing w:val="-2"/>
        </w:rPr>
        <w:t xml:space="preserve"> </w:t>
      </w:r>
      <w:r>
        <w:rPr>
          <w:w w:val="80"/>
        </w:rPr>
        <w:t>Calculation,</w:t>
      </w:r>
      <w:r>
        <w:rPr>
          <w:spacing w:val="-3"/>
        </w:rPr>
        <w:t xml:space="preserve"> </w:t>
      </w:r>
      <w:r>
        <w:rPr>
          <w:w w:val="80"/>
        </w:rPr>
        <w:t>Accounting</w:t>
      </w:r>
      <w:r>
        <w:rPr>
          <w:spacing w:val="-2"/>
        </w:rPr>
        <w:t xml:space="preserve"> </w:t>
      </w:r>
      <w:r>
        <w:rPr>
          <w:w w:val="80"/>
        </w:rPr>
        <w:t>and</w:t>
      </w:r>
      <w:r>
        <w:rPr>
          <w:spacing w:val="-3"/>
        </w:rPr>
        <w:t xml:space="preserve"> </w:t>
      </w:r>
      <w:r>
        <w:rPr>
          <w:spacing w:val="-2"/>
          <w:w w:val="80"/>
        </w:rPr>
        <w:t>Reporting</w:t>
      </w:r>
    </w:p>
    <w:p w14:paraId="4E62A711" w14:textId="77777777" w:rsidR="00F407DA" w:rsidRDefault="00000000">
      <w:pPr>
        <w:pStyle w:val="Heading6"/>
        <w:numPr>
          <w:ilvl w:val="0"/>
          <w:numId w:val="82"/>
        </w:numPr>
        <w:tabs>
          <w:tab w:val="left" w:pos="1860"/>
        </w:tabs>
        <w:spacing w:before="79"/>
        <w:ind w:left="1860" w:hanging="300"/>
        <w:jc w:val="left"/>
      </w:pPr>
      <w:r>
        <w:t>What</w:t>
      </w:r>
      <w:r>
        <w:rPr>
          <w:spacing w:val="-4"/>
        </w:rPr>
        <w:t xml:space="preserve"> </w:t>
      </w:r>
      <w:r>
        <w:t>is</w:t>
      </w:r>
      <w:r>
        <w:rPr>
          <w:spacing w:val="-2"/>
        </w:rPr>
        <w:t xml:space="preserve"> </w:t>
      </w:r>
      <w:r>
        <w:t>the</w:t>
      </w:r>
      <w:r>
        <w:rPr>
          <w:spacing w:val="-2"/>
        </w:rPr>
        <w:t xml:space="preserve"> </w:t>
      </w:r>
      <w:r>
        <w:t>impact</w:t>
      </w:r>
      <w:r>
        <w:rPr>
          <w:spacing w:val="-1"/>
        </w:rPr>
        <w:t xml:space="preserve"> </w:t>
      </w:r>
      <w:r>
        <w:t>of</w:t>
      </w:r>
      <w:r>
        <w:rPr>
          <w:spacing w:val="-3"/>
        </w:rPr>
        <w:t xml:space="preserve"> </w:t>
      </w:r>
      <w:r>
        <w:t>assigning</w:t>
      </w:r>
      <w:r>
        <w:rPr>
          <w:spacing w:val="-2"/>
        </w:rPr>
        <w:t xml:space="preserve"> </w:t>
      </w:r>
      <w:r>
        <w:t>a</w:t>
      </w:r>
      <w:r>
        <w:rPr>
          <w:spacing w:val="-1"/>
        </w:rPr>
        <w:t xml:space="preserve"> </w:t>
      </w:r>
      <w:r>
        <w:t>Default</w:t>
      </w:r>
      <w:r>
        <w:rPr>
          <w:spacing w:val="-2"/>
        </w:rPr>
        <w:t xml:space="preserve"> </w:t>
      </w:r>
      <w:r>
        <w:t>TDS</w:t>
      </w:r>
      <w:r>
        <w:rPr>
          <w:spacing w:val="-2"/>
        </w:rPr>
        <w:t xml:space="preserve"> </w:t>
      </w:r>
      <w:r>
        <w:t>Tax</w:t>
      </w:r>
      <w:r>
        <w:rPr>
          <w:spacing w:val="-2"/>
        </w:rPr>
        <w:t xml:space="preserve"> </w:t>
      </w:r>
      <w:r>
        <w:t>Name</w:t>
      </w:r>
      <w:r>
        <w:rPr>
          <w:spacing w:val="-1"/>
        </w:rPr>
        <w:t xml:space="preserve"> </w:t>
      </w:r>
      <w:r>
        <w:t>to</w:t>
      </w:r>
      <w:r>
        <w:rPr>
          <w:spacing w:val="-3"/>
        </w:rPr>
        <w:t xml:space="preserve"> </w:t>
      </w:r>
      <w:r>
        <w:t>the</w:t>
      </w:r>
      <w:r>
        <w:rPr>
          <w:spacing w:val="-1"/>
        </w:rPr>
        <w:t xml:space="preserve"> </w:t>
      </w:r>
      <w:r>
        <w:t>Supplier</w:t>
      </w:r>
      <w:r>
        <w:rPr>
          <w:spacing w:val="-2"/>
        </w:rPr>
        <w:t xml:space="preserve"> Site?</w:t>
      </w:r>
    </w:p>
    <w:p w14:paraId="39B00494" w14:textId="77777777" w:rsidR="00F407DA" w:rsidRDefault="00000000">
      <w:pPr>
        <w:pStyle w:val="BodyText"/>
        <w:ind w:left="1560" w:right="1129"/>
      </w:pPr>
      <w:r>
        <w:t>This would automate TDS Calculation for every Invoice created for the Supplier Site. This</w:t>
      </w:r>
      <w:r>
        <w:rPr>
          <w:spacing w:val="-4"/>
        </w:rPr>
        <w:t xml:space="preserve"> </w:t>
      </w:r>
      <w:r>
        <w:t>happens</w:t>
      </w:r>
      <w:r>
        <w:rPr>
          <w:spacing w:val="-4"/>
        </w:rPr>
        <w:t xml:space="preserve"> </w:t>
      </w:r>
      <w:r>
        <w:t>in</w:t>
      </w:r>
      <w:r>
        <w:rPr>
          <w:spacing w:val="-3"/>
        </w:rPr>
        <w:t xml:space="preserve"> </w:t>
      </w:r>
      <w:r>
        <w:t>spite</w:t>
      </w:r>
      <w:r>
        <w:rPr>
          <w:spacing w:val="-3"/>
        </w:rPr>
        <w:t xml:space="preserve"> </w:t>
      </w:r>
      <w:r>
        <w:t>of</w:t>
      </w:r>
      <w:r>
        <w:rPr>
          <w:spacing w:val="-3"/>
        </w:rPr>
        <w:t xml:space="preserve"> </w:t>
      </w:r>
      <w:r>
        <w:t>the</w:t>
      </w:r>
      <w:r>
        <w:rPr>
          <w:spacing w:val="-3"/>
        </w:rPr>
        <w:t xml:space="preserve"> </w:t>
      </w:r>
      <w:r>
        <w:t>fact</w:t>
      </w:r>
      <w:r>
        <w:rPr>
          <w:spacing w:val="-4"/>
        </w:rPr>
        <w:t xml:space="preserve"> </w:t>
      </w:r>
      <w:r>
        <w:t>that</w:t>
      </w:r>
      <w:r>
        <w:rPr>
          <w:spacing w:val="-4"/>
        </w:rPr>
        <w:t xml:space="preserve"> </w:t>
      </w:r>
      <w:r>
        <w:t>you</w:t>
      </w:r>
      <w:r>
        <w:rPr>
          <w:spacing w:val="-3"/>
        </w:rPr>
        <w:t xml:space="preserve"> </w:t>
      </w:r>
      <w:r>
        <w:t>override/</w:t>
      </w:r>
      <w:r>
        <w:rPr>
          <w:spacing w:val="-4"/>
        </w:rPr>
        <w:t xml:space="preserve"> </w:t>
      </w:r>
      <w:r>
        <w:t>delete</w:t>
      </w:r>
      <w:r>
        <w:rPr>
          <w:spacing w:val="-3"/>
        </w:rPr>
        <w:t xml:space="preserve"> </w:t>
      </w:r>
      <w:r>
        <w:t>the</w:t>
      </w:r>
      <w:r>
        <w:rPr>
          <w:spacing w:val="-3"/>
        </w:rPr>
        <w:t xml:space="preserve"> </w:t>
      </w:r>
      <w:r>
        <w:t>TDS</w:t>
      </w:r>
      <w:r>
        <w:rPr>
          <w:spacing w:val="-4"/>
        </w:rPr>
        <w:t xml:space="preserve"> </w:t>
      </w:r>
      <w:r>
        <w:t>Tax</w:t>
      </w:r>
      <w:r>
        <w:rPr>
          <w:spacing w:val="-4"/>
        </w:rPr>
        <w:t xml:space="preserve"> </w:t>
      </w:r>
      <w:r>
        <w:t>Id</w:t>
      </w:r>
      <w:r>
        <w:rPr>
          <w:spacing w:val="-4"/>
        </w:rPr>
        <w:t xml:space="preserve"> </w:t>
      </w:r>
      <w:r>
        <w:t>before</w:t>
      </w:r>
      <w:r>
        <w:rPr>
          <w:spacing w:val="-3"/>
        </w:rPr>
        <w:t xml:space="preserve"> </w:t>
      </w:r>
      <w:r>
        <w:t>saving the Invoice Distribution.</w:t>
      </w:r>
    </w:p>
    <w:p w14:paraId="30AC6D98" w14:textId="77777777" w:rsidR="00F407DA" w:rsidRDefault="00000000">
      <w:pPr>
        <w:pStyle w:val="Heading6"/>
        <w:numPr>
          <w:ilvl w:val="0"/>
          <w:numId w:val="82"/>
        </w:numPr>
        <w:tabs>
          <w:tab w:val="left" w:pos="1860"/>
        </w:tabs>
        <w:ind w:left="1560" w:right="1364" w:firstLine="0"/>
        <w:jc w:val="left"/>
      </w:pPr>
      <w:r>
        <w:t>How</w:t>
      </w:r>
      <w:r>
        <w:rPr>
          <w:spacing w:val="-4"/>
        </w:rPr>
        <w:t xml:space="preserve"> </w:t>
      </w:r>
      <w:r>
        <w:t>many</w:t>
      </w:r>
      <w:r>
        <w:rPr>
          <w:spacing w:val="-5"/>
        </w:rPr>
        <w:t xml:space="preserve"> </w:t>
      </w:r>
      <w:r>
        <w:t>TDS</w:t>
      </w:r>
      <w:r>
        <w:rPr>
          <w:spacing w:val="-5"/>
        </w:rPr>
        <w:t xml:space="preserve"> </w:t>
      </w:r>
      <w:r>
        <w:t>Invoices</w:t>
      </w:r>
      <w:r>
        <w:rPr>
          <w:spacing w:val="-5"/>
        </w:rPr>
        <w:t xml:space="preserve"> </w:t>
      </w:r>
      <w:r>
        <w:t>are</w:t>
      </w:r>
      <w:r>
        <w:rPr>
          <w:spacing w:val="-4"/>
        </w:rPr>
        <w:t xml:space="preserve"> </w:t>
      </w:r>
      <w:r>
        <w:t>created</w:t>
      </w:r>
      <w:r>
        <w:rPr>
          <w:spacing w:val="-5"/>
        </w:rPr>
        <w:t xml:space="preserve"> </w:t>
      </w:r>
      <w:r>
        <w:t>when</w:t>
      </w:r>
      <w:r>
        <w:rPr>
          <w:spacing w:val="-5"/>
        </w:rPr>
        <w:t xml:space="preserve"> </w:t>
      </w:r>
      <w:r>
        <w:t>multiple</w:t>
      </w:r>
      <w:r>
        <w:rPr>
          <w:spacing w:val="-4"/>
        </w:rPr>
        <w:t xml:space="preserve"> </w:t>
      </w:r>
      <w:r>
        <w:t>Invoice</w:t>
      </w:r>
      <w:r>
        <w:rPr>
          <w:spacing w:val="-4"/>
        </w:rPr>
        <w:t xml:space="preserve"> </w:t>
      </w:r>
      <w:r>
        <w:t>Distributions</w:t>
      </w:r>
      <w:r>
        <w:rPr>
          <w:spacing w:val="-5"/>
        </w:rPr>
        <w:t xml:space="preserve"> </w:t>
      </w:r>
      <w:r>
        <w:t>have the same TDS Tax Id?</w:t>
      </w:r>
    </w:p>
    <w:p w14:paraId="61F5332A" w14:textId="77777777" w:rsidR="00F407DA" w:rsidRDefault="00000000">
      <w:pPr>
        <w:pStyle w:val="BodyText"/>
        <w:ind w:left="1560" w:right="1129"/>
      </w:pPr>
      <w:r>
        <w:t>Invoice</w:t>
      </w:r>
      <w:r>
        <w:rPr>
          <w:spacing w:val="-3"/>
        </w:rPr>
        <w:t xml:space="preserve"> </w:t>
      </w:r>
      <w:r>
        <w:t>created</w:t>
      </w:r>
      <w:r>
        <w:rPr>
          <w:spacing w:val="-4"/>
        </w:rPr>
        <w:t xml:space="preserve"> </w:t>
      </w:r>
      <w:r>
        <w:t>for</w:t>
      </w:r>
      <w:r>
        <w:rPr>
          <w:spacing w:val="-3"/>
        </w:rPr>
        <w:t xml:space="preserve"> </w:t>
      </w:r>
      <w:r>
        <w:t>the</w:t>
      </w:r>
      <w:r>
        <w:rPr>
          <w:spacing w:val="-3"/>
        </w:rPr>
        <w:t xml:space="preserve"> </w:t>
      </w:r>
      <w:r>
        <w:t>TDS</w:t>
      </w:r>
      <w:r>
        <w:rPr>
          <w:spacing w:val="-4"/>
        </w:rPr>
        <w:t xml:space="preserve"> </w:t>
      </w:r>
      <w:r>
        <w:t>Authority</w:t>
      </w:r>
      <w:r>
        <w:rPr>
          <w:spacing w:val="-4"/>
        </w:rPr>
        <w:t xml:space="preserve"> </w:t>
      </w:r>
      <w:r>
        <w:t>and</w:t>
      </w:r>
      <w:r>
        <w:rPr>
          <w:spacing w:val="-4"/>
        </w:rPr>
        <w:t xml:space="preserve"> </w:t>
      </w:r>
      <w:r>
        <w:t>the</w:t>
      </w:r>
      <w:r>
        <w:rPr>
          <w:spacing w:val="-3"/>
        </w:rPr>
        <w:t xml:space="preserve"> </w:t>
      </w:r>
      <w:r>
        <w:t>Credit</w:t>
      </w:r>
      <w:r>
        <w:rPr>
          <w:spacing w:val="-4"/>
        </w:rPr>
        <w:t xml:space="preserve"> </w:t>
      </w:r>
      <w:r>
        <w:t>Memo</w:t>
      </w:r>
      <w:r>
        <w:rPr>
          <w:spacing w:val="-4"/>
        </w:rPr>
        <w:t xml:space="preserve"> </w:t>
      </w:r>
      <w:r>
        <w:t>for</w:t>
      </w:r>
      <w:r>
        <w:rPr>
          <w:spacing w:val="-3"/>
        </w:rPr>
        <w:t xml:space="preserve"> </w:t>
      </w:r>
      <w:r>
        <w:t>the</w:t>
      </w:r>
      <w:r>
        <w:rPr>
          <w:spacing w:val="-3"/>
        </w:rPr>
        <w:t xml:space="preserve"> </w:t>
      </w:r>
      <w:r>
        <w:t>Supplier</w:t>
      </w:r>
      <w:r>
        <w:rPr>
          <w:spacing w:val="-3"/>
        </w:rPr>
        <w:t xml:space="preserve"> </w:t>
      </w:r>
      <w:r>
        <w:t>would</w:t>
      </w:r>
      <w:r>
        <w:rPr>
          <w:spacing w:val="-4"/>
        </w:rPr>
        <w:t xml:space="preserve"> </w:t>
      </w:r>
      <w:r>
        <w:t>be consolidated for all Invoice distributions having the same TDS Tax Id.</w:t>
      </w:r>
    </w:p>
    <w:p w14:paraId="16B8AF06" w14:textId="77777777" w:rsidR="00F407DA" w:rsidRDefault="00000000">
      <w:pPr>
        <w:pStyle w:val="Heading6"/>
        <w:numPr>
          <w:ilvl w:val="0"/>
          <w:numId w:val="82"/>
        </w:numPr>
        <w:tabs>
          <w:tab w:val="left" w:pos="1860"/>
        </w:tabs>
        <w:ind w:left="1860" w:hanging="300"/>
        <w:jc w:val="left"/>
      </w:pPr>
      <w:r>
        <w:t>What</w:t>
      </w:r>
      <w:r>
        <w:rPr>
          <w:spacing w:val="-4"/>
        </w:rPr>
        <w:t xml:space="preserve"> </w:t>
      </w:r>
      <w:r>
        <w:t>will</w:t>
      </w:r>
      <w:r>
        <w:rPr>
          <w:spacing w:val="-1"/>
        </w:rPr>
        <w:t xml:space="preserve"> </w:t>
      </w:r>
      <w:r>
        <w:t>be</w:t>
      </w:r>
      <w:r>
        <w:rPr>
          <w:spacing w:val="-1"/>
        </w:rPr>
        <w:t xml:space="preserve"> </w:t>
      </w:r>
      <w:r>
        <w:t>a</w:t>
      </w:r>
      <w:r>
        <w:rPr>
          <w:spacing w:val="-1"/>
        </w:rPr>
        <w:t xml:space="preserve"> </w:t>
      </w:r>
      <w:r>
        <w:t>pre-requisite</w:t>
      </w:r>
      <w:r>
        <w:rPr>
          <w:spacing w:val="-1"/>
        </w:rPr>
        <w:t xml:space="preserve"> </w:t>
      </w:r>
      <w:r>
        <w:t>to</w:t>
      </w:r>
      <w:r>
        <w:rPr>
          <w:spacing w:val="-3"/>
        </w:rPr>
        <w:t xml:space="preserve"> </w:t>
      </w:r>
      <w:r>
        <w:t>assign</w:t>
      </w:r>
      <w:r>
        <w:rPr>
          <w:spacing w:val="-2"/>
        </w:rPr>
        <w:t xml:space="preserve"> </w:t>
      </w:r>
      <w:r>
        <w:t>WCT</w:t>
      </w:r>
      <w:r>
        <w:rPr>
          <w:spacing w:val="-2"/>
        </w:rPr>
        <w:t xml:space="preserve"> </w:t>
      </w:r>
      <w:r>
        <w:t>Type</w:t>
      </w:r>
      <w:r>
        <w:rPr>
          <w:spacing w:val="-1"/>
        </w:rPr>
        <w:t xml:space="preserve"> </w:t>
      </w:r>
      <w:r>
        <w:t>of</w:t>
      </w:r>
      <w:r>
        <w:rPr>
          <w:spacing w:val="-2"/>
        </w:rPr>
        <w:t xml:space="preserve"> </w:t>
      </w:r>
      <w:r>
        <w:t>Taxes</w:t>
      </w:r>
      <w:r>
        <w:rPr>
          <w:spacing w:val="-2"/>
        </w:rPr>
        <w:t xml:space="preserve"> </w:t>
      </w:r>
      <w:r>
        <w:t>on</w:t>
      </w:r>
      <w:r>
        <w:rPr>
          <w:spacing w:val="-2"/>
        </w:rPr>
        <w:t xml:space="preserve"> Invoice?</w:t>
      </w:r>
    </w:p>
    <w:p w14:paraId="461F27B6" w14:textId="77777777" w:rsidR="00F407DA" w:rsidRDefault="00000000">
      <w:pPr>
        <w:pStyle w:val="BodyText"/>
        <w:ind w:left="1560" w:right="1129"/>
      </w:pPr>
      <w:r>
        <w:t>It</w:t>
      </w:r>
      <w:r>
        <w:rPr>
          <w:spacing w:val="-3"/>
        </w:rPr>
        <w:t xml:space="preserve"> </w:t>
      </w:r>
      <w:r>
        <w:t>is</w:t>
      </w:r>
      <w:r>
        <w:rPr>
          <w:spacing w:val="-3"/>
        </w:rPr>
        <w:t xml:space="preserve"> </w:t>
      </w:r>
      <w:r>
        <w:t>necessary</w:t>
      </w:r>
      <w:r>
        <w:rPr>
          <w:spacing w:val="-3"/>
        </w:rPr>
        <w:t xml:space="preserve"> </w:t>
      </w:r>
      <w:r>
        <w:t>to</w:t>
      </w:r>
      <w:r>
        <w:rPr>
          <w:spacing w:val="-3"/>
        </w:rPr>
        <w:t xml:space="preserve"> </w:t>
      </w:r>
      <w:r>
        <w:t>assign</w:t>
      </w:r>
      <w:r>
        <w:rPr>
          <w:spacing w:val="-2"/>
        </w:rPr>
        <w:t xml:space="preserve"> </w:t>
      </w:r>
      <w:r>
        <w:t>a</w:t>
      </w:r>
      <w:r>
        <w:rPr>
          <w:spacing w:val="-2"/>
        </w:rPr>
        <w:t xml:space="preserve"> </w:t>
      </w:r>
      <w:r>
        <w:t>TDS</w:t>
      </w:r>
      <w:r>
        <w:rPr>
          <w:spacing w:val="-3"/>
        </w:rPr>
        <w:t xml:space="preserve"> </w:t>
      </w:r>
      <w:r>
        <w:t>Tax</w:t>
      </w:r>
      <w:r>
        <w:rPr>
          <w:spacing w:val="-3"/>
        </w:rPr>
        <w:t xml:space="preserve"> </w:t>
      </w:r>
      <w:r>
        <w:t>Id</w:t>
      </w:r>
      <w:r>
        <w:rPr>
          <w:spacing w:val="-3"/>
        </w:rPr>
        <w:t xml:space="preserve"> </w:t>
      </w:r>
      <w:r>
        <w:t>before</w:t>
      </w:r>
      <w:r>
        <w:rPr>
          <w:spacing w:val="-2"/>
        </w:rPr>
        <w:t xml:space="preserve"> </w:t>
      </w:r>
      <w:r>
        <w:t>you</w:t>
      </w:r>
      <w:r>
        <w:rPr>
          <w:spacing w:val="-2"/>
        </w:rPr>
        <w:t xml:space="preserve"> </w:t>
      </w:r>
      <w:r>
        <w:t>specify</w:t>
      </w:r>
      <w:r>
        <w:rPr>
          <w:spacing w:val="-3"/>
        </w:rPr>
        <w:t xml:space="preserve"> </w:t>
      </w:r>
      <w:r>
        <w:t>a</w:t>
      </w:r>
      <w:r>
        <w:rPr>
          <w:spacing w:val="-2"/>
        </w:rPr>
        <w:t xml:space="preserve"> </w:t>
      </w:r>
      <w:r>
        <w:t>WCT</w:t>
      </w:r>
      <w:r>
        <w:rPr>
          <w:spacing w:val="-3"/>
        </w:rPr>
        <w:t xml:space="preserve"> </w:t>
      </w:r>
      <w:r>
        <w:t>Tax</w:t>
      </w:r>
      <w:r>
        <w:rPr>
          <w:spacing w:val="-3"/>
        </w:rPr>
        <w:t xml:space="preserve"> </w:t>
      </w:r>
      <w:r>
        <w:t>Id.</w:t>
      </w:r>
      <w:r>
        <w:rPr>
          <w:spacing w:val="-2"/>
        </w:rPr>
        <w:t xml:space="preserve"> </w:t>
      </w:r>
      <w:r>
        <w:t>However,</w:t>
      </w:r>
      <w:r>
        <w:rPr>
          <w:spacing w:val="-2"/>
        </w:rPr>
        <w:t xml:space="preserve"> </w:t>
      </w:r>
      <w:r>
        <w:t>if</w:t>
      </w:r>
      <w:r>
        <w:rPr>
          <w:spacing w:val="-2"/>
        </w:rPr>
        <w:t xml:space="preserve"> </w:t>
      </w:r>
      <w:r>
        <w:t>you only have WCT applicable to the Invoice, then, assign this code in the TDS Tax Id field.</w:t>
      </w:r>
    </w:p>
    <w:p w14:paraId="3443433D" w14:textId="77777777" w:rsidR="00F407DA" w:rsidRDefault="00000000">
      <w:pPr>
        <w:pStyle w:val="BodyText"/>
        <w:ind w:left="1560" w:right="1129"/>
      </w:pPr>
      <w:r>
        <w:t>For Supplier who does not have TDS Applicability but only have WCT calculated for services</w:t>
      </w:r>
      <w:r>
        <w:rPr>
          <w:spacing w:val="-4"/>
        </w:rPr>
        <w:t xml:space="preserve"> </w:t>
      </w:r>
      <w:r>
        <w:t>provided</w:t>
      </w:r>
      <w:r>
        <w:rPr>
          <w:spacing w:val="-4"/>
        </w:rPr>
        <w:t xml:space="preserve"> </w:t>
      </w:r>
      <w:r>
        <w:t>by</w:t>
      </w:r>
      <w:r>
        <w:rPr>
          <w:spacing w:val="-4"/>
        </w:rPr>
        <w:t xml:space="preserve"> </w:t>
      </w:r>
      <w:r>
        <w:t>them,</w:t>
      </w:r>
      <w:r>
        <w:rPr>
          <w:spacing w:val="-3"/>
        </w:rPr>
        <w:t xml:space="preserve"> </w:t>
      </w:r>
      <w:r>
        <w:t>then,</w:t>
      </w:r>
      <w:r>
        <w:rPr>
          <w:spacing w:val="-3"/>
        </w:rPr>
        <w:t xml:space="preserve"> </w:t>
      </w:r>
      <w:r>
        <w:t>assign</w:t>
      </w:r>
      <w:r>
        <w:rPr>
          <w:spacing w:val="-3"/>
        </w:rPr>
        <w:t xml:space="preserve"> </w:t>
      </w:r>
      <w:r>
        <w:t>the</w:t>
      </w:r>
      <w:r>
        <w:rPr>
          <w:spacing w:val="-3"/>
        </w:rPr>
        <w:t xml:space="preserve"> </w:t>
      </w:r>
      <w:r>
        <w:t>WCT</w:t>
      </w:r>
      <w:r>
        <w:rPr>
          <w:spacing w:val="-4"/>
        </w:rPr>
        <w:t xml:space="preserve"> </w:t>
      </w:r>
      <w:r>
        <w:t>Tax</w:t>
      </w:r>
      <w:r>
        <w:rPr>
          <w:spacing w:val="-4"/>
        </w:rPr>
        <w:t xml:space="preserve"> </w:t>
      </w:r>
      <w:r>
        <w:t>Id</w:t>
      </w:r>
      <w:r>
        <w:rPr>
          <w:spacing w:val="-4"/>
        </w:rPr>
        <w:t xml:space="preserve"> </w:t>
      </w:r>
      <w:r>
        <w:t>in</w:t>
      </w:r>
      <w:r>
        <w:rPr>
          <w:spacing w:val="-3"/>
        </w:rPr>
        <w:t xml:space="preserve"> </w:t>
      </w:r>
      <w:r>
        <w:t>the</w:t>
      </w:r>
      <w:r>
        <w:rPr>
          <w:spacing w:val="-3"/>
        </w:rPr>
        <w:t xml:space="preserve"> </w:t>
      </w:r>
      <w:r>
        <w:t>default</w:t>
      </w:r>
      <w:r>
        <w:rPr>
          <w:spacing w:val="-4"/>
        </w:rPr>
        <w:t xml:space="preserve"> </w:t>
      </w:r>
      <w:r>
        <w:t>TDS</w:t>
      </w:r>
      <w:r>
        <w:rPr>
          <w:spacing w:val="-4"/>
        </w:rPr>
        <w:t xml:space="preserve"> </w:t>
      </w:r>
      <w:r>
        <w:t>Tax</w:t>
      </w:r>
      <w:r>
        <w:rPr>
          <w:spacing w:val="-4"/>
        </w:rPr>
        <w:t xml:space="preserve"> </w:t>
      </w:r>
      <w:r>
        <w:t xml:space="preserve">Name </w:t>
      </w:r>
      <w:r>
        <w:rPr>
          <w:spacing w:val="-2"/>
        </w:rPr>
        <w:t>field.</w:t>
      </w:r>
    </w:p>
    <w:p w14:paraId="13775800" w14:textId="77777777" w:rsidR="00F407DA" w:rsidRDefault="00000000">
      <w:pPr>
        <w:pStyle w:val="Heading6"/>
        <w:numPr>
          <w:ilvl w:val="0"/>
          <w:numId w:val="82"/>
        </w:numPr>
        <w:tabs>
          <w:tab w:val="left" w:pos="1860"/>
        </w:tabs>
        <w:ind w:left="1560" w:right="1140" w:firstLine="0"/>
        <w:jc w:val="left"/>
      </w:pPr>
      <w:r>
        <w:t>What</w:t>
      </w:r>
      <w:r>
        <w:rPr>
          <w:spacing w:val="-4"/>
        </w:rPr>
        <w:t xml:space="preserve"> </w:t>
      </w:r>
      <w:r>
        <w:t>will</w:t>
      </w:r>
      <w:r>
        <w:rPr>
          <w:spacing w:val="-4"/>
        </w:rPr>
        <w:t xml:space="preserve"> </w:t>
      </w:r>
      <w:r>
        <w:t>be</w:t>
      </w:r>
      <w:r>
        <w:rPr>
          <w:spacing w:val="-4"/>
        </w:rPr>
        <w:t xml:space="preserve"> </w:t>
      </w:r>
      <w:r>
        <w:t>impact</w:t>
      </w:r>
      <w:r>
        <w:rPr>
          <w:spacing w:val="-4"/>
        </w:rPr>
        <w:t xml:space="preserve"> </w:t>
      </w:r>
      <w:r>
        <w:t>on</w:t>
      </w:r>
      <w:r>
        <w:rPr>
          <w:spacing w:val="-5"/>
        </w:rPr>
        <w:t xml:space="preserve"> </w:t>
      </w:r>
      <w:r>
        <w:t>TDS</w:t>
      </w:r>
      <w:r>
        <w:rPr>
          <w:spacing w:val="-5"/>
        </w:rPr>
        <w:t xml:space="preserve"> </w:t>
      </w:r>
      <w:r>
        <w:t>Invoices</w:t>
      </w:r>
      <w:r>
        <w:rPr>
          <w:spacing w:val="-5"/>
        </w:rPr>
        <w:t xml:space="preserve"> </w:t>
      </w:r>
      <w:r>
        <w:t>when</w:t>
      </w:r>
      <w:r>
        <w:rPr>
          <w:spacing w:val="-5"/>
        </w:rPr>
        <w:t xml:space="preserve"> </w:t>
      </w:r>
      <w:r>
        <w:t>Prepayment</w:t>
      </w:r>
      <w:r>
        <w:rPr>
          <w:spacing w:val="-4"/>
        </w:rPr>
        <w:t xml:space="preserve"> </w:t>
      </w:r>
      <w:r>
        <w:t>Invoice</w:t>
      </w:r>
      <w:r>
        <w:rPr>
          <w:spacing w:val="-4"/>
        </w:rPr>
        <w:t xml:space="preserve"> </w:t>
      </w:r>
      <w:r>
        <w:t>with</w:t>
      </w:r>
      <w:r>
        <w:rPr>
          <w:spacing w:val="-5"/>
        </w:rPr>
        <w:t xml:space="preserve"> </w:t>
      </w:r>
      <w:r>
        <w:t>Single</w:t>
      </w:r>
      <w:r>
        <w:rPr>
          <w:spacing w:val="-4"/>
        </w:rPr>
        <w:t xml:space="preserve"> </w:t>
      </w:r>
      <w:r>
        <w:t>TDS Code, applied to Standard Invoice has different TDS Codes attached?</w:t>
      </w:r>
    </w:p>
    <w:p w14:paraId="6477AD7F" w14:textId="77777777" w:rsidR="00F407DA" w:rsidRDefault="00000000">
      <w:pPr>
        <w:pStyle w:val="BodyText"/>
        <w:ind w:left="1560" w:right="1129"/>
      </w:pPr>
      <w:r>
        <w:t>TDS</w:t>
      </w:r>
      <w:r>
        <w:rPr>
          <w:spacing w:val="-4"/>
        </w:rPr>
        <w:t xml:space="preserve"> </w:t>
      </w:r>
      <w:r>
        <w:t>calculated</w:t>
      </w:r>
      <w:r>
        <w:rPr>
          <w:spacing w:val="-4"/>
        </w:rPr>
        <w:t xml:space="preserve"> </w:t>
      </w:r>
      <w:r>
        <w:t>on</w:t>
      </w:r>
      <w:r>
        <w:rPr>
          <w:spacing w:val="-3"/>
        </w:rPr>
        <w:t xml:space="preserve"> </w:t>
      </w:r>
      <w:r>
        <w:t>the</w:t>
      </w:r>
      <w:r>
        <w:rPr>
          <w:spacing w:val="-3"/>
        </w:rPr>
        <w:t xml:space="preserve"> </w:t>
      </w:r>
      <w:r>
        <w:t>Standard</w:t>
      </w:r>
      <w:r>
        <w:rPr>
          <w:spacing w:val="-4"/>
        </w:rPr>
        <w:t xml:space="preserve"> </w:t>
      </w:r>
      <w:r>
        <w:t>Invoice</w:t>
      </w:r>
      <w:r>
        <w:rPr>
          <w:spacing w:val="-3"/>
        </w:rPr>
        <w:t xml:space="preserve"> </w:t>
      </w:r>
      <w:r>
        <w:t>would</w:t>
      </w:r>
      <w:r>
        <w:rPr>
          <w:spacing w:val="-4"/>
        </w:rPr>
        <w:t xml:space="preserve"> </w:t>
      </w:r>
      <w:r>
        <w:t>be</w:t>
      </w:r>
      <w:r>
        <w:rPr>
          <w:spacing w:val="-3"/>
        </w:rPr>
        <w:t xml:space="preserve"> </w:t>
      </w:r>
      <w:r>
        <w:t>reversed</w:t>
      </w:r>
      <w:r>
        <w:rPr>
          <w:spacing w:val="-4"/>
        </w:rPr>
        <w:t xml:space="preserve"> </w:t>
      </w:r>
      <w:r>
        <w:t>in</w:t>
      </w:r>
      <w:r>
        <w:rPr>
          <w:spacing w:val="-3"/>
        </w:rPr>
        <w:t xml:space="preserve"> </w:t>
      </w:r>
      <w:r>
        <w:t>proportion</w:t>
      </w:r>
      <w:r>
        <w:rPr>
          <w:spacing w:val="-3"/>
        </w:rPr>
        <w:t xml:space="preserve"> </w:t>
      </w:r>
      <w:r>
        <w:t>of</w:t>
      </w:r>
      <w:r>
        <w:rPr>
          <w:spacing w:val="-3"/>
        </w:rPr>
        <w:t xml:space="preserve"> </w:t>
      </w:r>
      <w:r>
        <w:t>the</w:t>
      </w:r>
      <w:r>
        <w:rPr>
          <w:spacing w:val="-3"/>
        </w:rPr>
        <w:t xml:space="preserve"> </w:t>
      </w:r>
      <w:r>
        <w:t>amount applied to the Total Amount Standard Invoice bearing TDS.</w:t>
      </w:r>
    </w:p>
    <w:p w14:paraId="5E47D580" w14:textId="77777777" w:rsidR="00F407DA" w:rsidRDefault="00000000">
      <w:pPr>
        <w:pStyle w:val="Heading6"/>
        <w:numPr>
          <w:ilvl w:val="0"/>
          <w:numId w:val="82"/>
        </w:numPr>
        <w:tabs>
          <w:tab w:val="left" w:pos="1860"/>
        </w:tabs>
        <w:ind w:left="1560" w:right="1153" w:firstLine="0"/>
        <w:jc w:val="left"/>
      </w:pPr>
      <w:r>
        <w:t>What</w:t>
      </w:r>
      <w:r>
        <w:rPr>
          <w:spacing w:val="-3"/>
        </w:rPr>
        <w:t xml:space="preserve"> </w:t>
      </w:r>
      <w:r>
        <w:t>happens</w:t>
      </w:r>
      <w:r>
        <w:rPr>
          <w:spacing w:val="-4"/>
        </w:rPr>
        <w:t xml:space="preserve"> </w:t>
      </w:r>
      <w:r>
        <w:t>when</w:t>
      </w:r>
      <w:r>
        <w:rPr>
          <w:spacing w:val="-4"/>
        </w:rPr>
        <w:t xml:space="preserve"> </w:t>
      </w:r>
      <w:r>
        <w:t>Standard</w:t>
      </w:r>
      <w:r>
        <w:rPr>
          <w:spacing w:val="-4"/>
        </w:rPr>
        <w:t xml:space="preserve"> </w:t>
      </w:r>
      <w:r>
        <w:t>Invoice</w:t>
      </w:r>
      <w:r>
        <w:rPr>
          <w:spacing w:val="-3"/>
        </w:rPr>
        <w:t xml:space="preserve"> </w:t>
      </w:r>
      <w:r>
        <w:t>having</w:t>
      </w:r>
      <w:r>
        <w:rPr>
          <w:spacing w:val="-4"/>
        </w:rPr>
        <w:t xml:space="preserve"> </w:t>
      </w:r>
      <w:r>
        <w:t>multiple</w:t>
      </w:r>
      <w:r>
        <w:rPr>
          <w:spacing w:val="-3"/>
        </w:rPr>
        <w:t xml:space="preserve"> </w:t>
      </w:r>
      <w:r>
        <w:t>TDS</w:t>
      </w:r>
      <w:r>
        <w:rPr>
          <w:spacing w:val="-4"/>
        </w:rPr>
        <w:t xml:space="preserve"> </w:t>
      </w:r>
      <w:r>
        <w:t>Codes</w:t>
      </w:r>
      <w:r>
        <w:rPr>
          <w:spacing w:val="-4"/>
        </w:rPr>
        <w:t xml:space="preserve"> </w:t>
      </w:r>
      <w:r>
        <w:t>is</w:t>
      </w:r>
      <w:r>
        <w:rPr>
          <w:spacing w:val="-4"/>
        </w:rPr>
        <w:t xml:space="preserve"> </w:t>
      </w:r>
      <w:r>
        <w:t>applied</w:t>
      </w:r>
      <w:r>
        <w:rPr>
          <w:spacing w:val="-4"/>
        </w:rPr>
        <w:t xml:space="preserve"> </w:t>
      </w:r>
      <w:r>
        <w:t>to</w:t>
      </w:r>
      <w:r>
        <w:rPr>
          <w:spacing w:val="-4"/>
        </w:rPr>
        <w:t xml:space="preserve"> </w:t>
      </w:r>
      <w:r>
        <w:t>a Prepayment Invoice with multiple TDS Code?</w:t>
      </w:r>
    </w:p>
    <w:p w14:paraId="04D66CB7" w14:textId="77777777" w:rsidR="00F407DA" w:rsidRDefault="00000000">
      <w:pPr>
        <w:pStyle w:val="BodyText"/>
        <w:ind w:left="1560" w:right="1129"/>
      </w:pPr>
      <w:r>
        <w:t>TDS</w:t>
      </w:r>
      <w:r>
        <w:rPr>
          <w:spacing w:val="-5"/>
        </w:rPr>
        <w:t xml:space="preserve"> </w:t>
      </w:r>
      <w:r>
        <w:t>calculated</w:t>
      </w:r>
      <w:r>
        <w:rPr>
          <w:spacing w:val="-5"/>
        </w:rPr>
        <w:t xml:space="preserve"> </w:t>
      </w:r>
      <w:r>
        <w:t>on</w:t>
      </w:r>
      <w:r>
        <w:rPr>
          <w:spacing w:val="-4"/>
        </w:rPr>
        <w:t xml:space="preserve"> </w:t>
      </w:r>
      <w:r>
        <w:t>the</w:t>
      </w:r>
      <w:r>
        <w:rPr>
          <w:spacing w:val="-4"/>
        </w:rPr>
        <w:t xml:space="preserve"> </w:t>
      </w:r>
      <w:r>
        <w:t>Prepayment</w:t>
      </w:r>
      <w:r>
        <w:rPr>
          <w:spacing w:val="-5"/>
        </w:rPr>
        <w:t xml:space="preserve"> </w:t>
      </w:r>
      <w:r>
        <w:t>Invoice</w:t>
      </w:r>
      <w:r>
        <w:rPr>
          <w:spacing w:val="-4"/>
        </w:rPr>
        <w:t xml:space="preserve"> </w:t>
      </w:r>
      <w:r>
        <w:t>distribution</w:t>
      </w:r>
      <w:r>
        <w:rPr>
          <w:spacing w:val="-4"/>
        </w:rPr>
        <w:t xml:space="preserve"> </w:t>
      </w:r>
      <w:r>
        <w:t>to</w:t>
      </w:r>
      <w:r>
        <w:rPr>
          <w:spacing w:val="-5"/>
        </w:rPr>
        <w:t xml:space="preserve"> </w:t>
      </w:r>
      <w:r>
        <w:t>which</w:t>
      </w:r>
      <w:r>
        <w:rPr>
          <w:spacing w:val="-4"/>
        </w:rPr>
        <w:t xml:space="preserve"> </w:t>
      </w:r>
      <w:r>
        <w:t>the</w:t>
      </w:r>
      <w:r>
        <w:rPr>
          <w:spacing w:val="-4"/>
        </w:rPr>
        <w:t xml:space="preserve"> </w:t>
      </w:r>
      <w:r>
        <w:t>Standard</w:t>
      </w:r>
      <w:r>
        <w:rPr>
          <w:spacing w:val="-5"/>
        </w:rPr>
        <w:t xml:space="preserve"> </w:t>
      </w:r>
      <w:r>
        <w:t>Invoice</w:t>
      </w:r>
      <w:r>
        <w:rPr>
          <w:spacing w:val="-4"/>
        </w:rPr>
        <w:t xml:space="preserve"> </w:t>
      </w:r>
      <w:r>
        <w:t>is applied is considered for reversal.</w:t>
      </w:r>
    </w:p>
    <w:p w14:paraId="31155A75" w14:textId="77777777" w:rsidR="00F407DA" w:rsidRDefault="00000000">
      <w:pPr>
        <w:pStyle w:val="BodyText"/>
        <w:ind w:left="1560" w:right="1129"/>
      </w:pPr>
      <w:r>
        <w:t>TDS</w:t>
      </w:r>
      <w:r>
        <w:rPr>
          <w:spacing w:val="-5"/>
        </w:rPr>
        <w:t xml:space="preserve"> </w:t>
      </w:r>
      <w:r>
        <w:t>Amount</w:t>
      </w:r>
      <w:r>
        <w:rPr>
          <w:spacing w:val="-5"/>
        </w:rPr>
        <w:t xml:space="preserve"> </w:t>
      </w:r>
      <w:r>
        <w:t>calculated</w:t>
      </w:r>
      <w:r>
        <w:rPr>
          <w:spacing w:val="-5"/>
        </w:rPr>
        <w:t xml:space="preserve"> </w:t>
      </w:r>
      <w:r>
        <w:t>on</w:t>
      </w:r>
      <w:r>
        <w:rPr>
          <w:spacing w:val="-4"/>
        </w:rPr>
        <w:t xml:space="preserve"> </w:t>
      </w:r>
      <w:r>
        <w:t>the</w:t>
      </w:r>
      <w:r>
        <w:rPr>
          <w:spacing w:val="-4"/>
        </w:rPr>
        <w:t xml:space="preserve"> </w:t>
      </w:r>
      <w:r>
        <w:t>applied</w:t>
      </w:r>
      <w:r>
        <w:rPr>
          <w:spacing w:val="-5"/>
        </w:rPr>
        <w:t xml:space="preserve"> </w:t>
      </w:r>
      <w:r>
        <w:t>Prepayment</w:t>
      </w:r>
      <w:r>
        <w:rPr>
          <w:spacing w:val="-5"/>
        </w:rPr>
        <w:t xml:space="preserve"> </w:t>
      </w:r>
      <w:r>
        <w:t>line</w:t>
      </w:r>
      <w:r>
        <w:rPr>
          <w:spacing w:val="-4"/>
        </w:rPr>
        <w:t xml:space="preserve"> </w:t>
      </w:r>
      <w:r>
        <w:t>would</w:t>
      </w:r>
      <w:r>
        <w:rPr>
          <w:spacing w:val="-5"/>
        </w:rPr>
        <w:t xml:space="preserve"> </w:t>
      </w:r>
      <w:r>
        <w:t>be</w:t>
      </w:r>
      <w:r>
        <w:rPr>
          <w:spacing w:val="-4"/>
        </w:rPr>
        <w:t xml:space="preserve"> </w:t>
      </w:r>
      <w:r>
        <w:t>reversed</w:t>
      </w:r>
      <w:r>
        <w:rPr>
          <w:spacing w:val="-5"/>
        </w:rPr>
        <w:t xml:space="preserve"> </w:t>
      </w:r>
      <w:r>
        <w:t>in proportion to the amount applied to the Total Amount Prepayment Invoice.</w:t>
      </w:r>
    </w:p>
    <w:p w14:paraId="1B3C1A44" w14:textId="77777777" w:rsidR="00F407DA" w:rsidRDefault="00000000">
      <w:pPr>
        <w:pStyle w:val="Heading6"/>
        <w:numPr>
          <w:ilvl w:val="0"/>
          <w:numId w:val="82"/>
        </w:numPr>
        <w:tabs>
          <w:tab w:val="left" w:pos="1860"/>
        </w:tabs>
        <w:ind w:left="1560" w:right="1433" w:firstLine="0"/>
        <w:jc w:val="left"/>
      </w:pPr>
      <w:r>
        <w:t>Why</w:t>
      </w:r>
      <w:r>
        <w:rPr>
          <w:spacing w:val="-4"/>
        </w:rPr>
        <w:t xml:space="preserve"> </w:t>
      </w:r>
      <w:r>
        <w:t>should</w:t>
      </w:r>
      <w:r>
        <w:rPr>
          <w:spacing w:val="-4"/>
        </w:rPr>
        <w:t xml:space="preserve"> </w:t>
      </w:r>
      <w:r>
        <w:t>the</w:t>
      </w:r>
      <w:r>
        <w:rPr>
          <w:spacing w:val="-3"/>
        </w:rPr>
        <w:t xml:space="preserve"> </w:t>
      </w:r>
      <w:r>
        <w:t>user</w:t>
      </w:r>
      <w:r>
        <w:rPr>
          <w:spacing w:val="-4"/>
        </w:rPr>
        <w:t xml:space="preserve"> </w:t>
      </w:r>
      <w:r>
        <w:t>define</w:t>
      </w:r>
      <w:r>
        <w:rPr>
          <w:spacing w:val="-3"/>
        </w:rPr>
        <w:t xml:space="preserve"> </w:t>
      </w:r>
      <w:r>
        <w:t>a</w:t>
      </w:r>
      <w:r>
        <w:rPr>
          <w:spacing w:val="-3"/>
        </w:rPr>
        <w:t xml:space="preserve"> </w:t>
      </w:r>
      <w:r>
        <w:t>Fin</w:t>
      </w:r>
      <w:r>
        <w:rPr>
          <w:spacing w:val="-4"/>
        </w:rPr>
        <w:t xml:space="preserve"> </w:t>
      </w:r>
      <w:r>
        <w:t>Year</w:t>
      </w:r>
      <w:r>
        <w:rPr>
          <w:spacing w:val="-4"/>
        </w:rPr>
        <w:t xml:space="preserve"> </w:t>
      </w:r>
      <w:r>
        <w:t>for</w:t>
      </w:r>
      <w:r>
        <w:rPr>
          <w:spacing w:val="-4"/>
        </w:rPr>
        <w:t xml:space="preserve"> </w:t>
      </w:r>
      <w:r>
        <w:t>TDS?</w:t>
      </w:r>
      <w:r>
        <w:rPr>
          <w:spacing w:val="-4"/>
        </w:rPr>
        <w:t xml:space="preserve"> </w:t>
      </w:r>
      <w:r>
        <w:t>What</w:t>
      </w:r>
      <w:r>
        <w:rPr>
          <w:spacing w:val="-3"/>
        </w:rPr>
        <w:t xml:space="preserve"> </w:t>
      </w:r>
      <w:r>
        <w:t>is</w:t>
      </w:r>
      <w:r>
        <w:rPr>
          <w:spacing w:val="-4"/>
        </w:rPr>
        <w:t xml:space="preserve"> </w:t>
      </w:r>
      <w:r>
        <w:t>the</w:t>
      </w:r>
      <w:r>
        <w:rPr>
          <w:spacing w:val="-3"/>
        </w:rPr>
        <w:t xml:space="preserve"> </w:t>
      </w:r>
      <w:r>
        <w:t>impact</w:t>
      </w:r>
      <w:r>
        <w:rPr>
          <w:spacing w:val="-3"/>
        </w:rPr>
        <w:t xml:space="preserve"> </w:t>
      </w:r>
      <w:r>
        <w:t>of</w:t>
      </w:r>
      <w:r>
        <w:rPr>
          <w:spacing w:val="-4"/>
        </w:rPr>
        <w:t xml:space="preserve"> </w:t>
      </w:r>
      <w:r>
        <w:t>creating such Fin Year? When should I close the current Fin Year?</w:t>
      </w:r>
    </w:p>
    <w:p w14:paraId="6BC85B6C" w14:textId="77777777" w:rsidR="00F407DA" w:rsidRDefault="00000000">
      <w:pPr>
        <w:pStyle w:val="BodyText"/>
        <w:ind w:left="1560" w:right="1129"/>
      </w:pPr>
      <w:r>
        <w:t>This</w:t>
      </w:r>
      <w:r>
        <w:rPr>
          <w:spacing w:val="-4"/>
        </w:rPr>
        <w:t xml:space="preserve"> </w:t>
      </w:r>
      <w:r>
        <w:t>is</w:t>
      </w:r>
      <w:r>
        <w:rPr>
          <w:spacing w:val="-4"/>
        </w:rPr>
        <w:t xml:space="preserve"> </w:t>
      </w:r>
      <w:r>
        <w:t>mandatory</w:t>
      </w:r>
      <w:r>
        <w:rPr>
          <w:spacing w:val="-4"/>
        </w:rPr>
        <w:t xml:space="preserve"> </w:t>
      </w:r>
      <w:r>
        <w:t>for</w:t>
      </w:r>
      <w:r>
        <w:rPr>
          <w:spacing w:val="-3"/>
        </w:rPr>
        <w:t xml:space="preserve"> </w:t>
      </w:r>
      <w:r>
        <w:t>calculating</w:t>
      </w:r>
      <w:r>
        <w:rPr>
          <w:spacing w:val="-4"/>
        </w:rPr>
        <w:t xml:space="preserve"> </w:t>
      </w:r>
      <w:r>
        <w:t>TDS</w:t>
      </w:r>
      <w:r>
        <w:rPr>
          <w:spacing w:val="-4"/>
        </w:rPr>
        <w:t xml:space="preserve"> </w:t>
      </w:r>
      <w:r>
        <w:t>on</w:t>
      </w:r>
      <w:r>
        <w:rPr>
          <w:spacing w:val="-3"/>
        </w:rPr>
        <w:t xml:space="preserve"> </w:t>
      </w:r>
      <w:r>
        <w:t>Invoices.</w:t>
      </w:r>
      <w:r>
        <w:rPr>
          <w:spacing w:val="-3"/>
        </w:rPr>
        <w:t xml:space="preserve"> </w:t>
      </w:r>
      <w:r>
        <w:t>Also,</w:t>
      </w:r>
      <w:r>
        <w:rPr>
          <w:spacing w:val="-3"/>
        </w:rPr>
        <w:t xml:space="preserve"> </w:t>
      </w:r>
      <w:r>
        <w:t>the</w:t>
      </w:r>
      <w:r>
        <w:rPr>
          <w:spacing w:val="-3"/>
        </w:rPr>
        <w:t xml:space="preserve"> </w:t>
      </w:r>
      <w:r>
        <w:t>TDS</w:t>
      </w:r>
      <w:r>
        <w:rPr>
          <w:spacing w:val="-4"/>
        </w:rPr>
        <w:t xml:space="preserve"> </w:t>
      </w:r>
      <w:r>
        <w:t>Certificate</w:t>
      </w:r>
      <w:r>
        <w:rPr>
          <w:spacing w:val="-3"/>
        </w:rPr>
        <w:t xml:space="preserve"> </w:t>
      </w:r>
      <w:r>
        <w:t>Number would be re-set every Fin Year.</w:t>
      </w:r>
    </w:p>
    <w:p w14:paraId="00682B56" w14:textId="77777777" w:rsidR="00F407DA" w:rsidRDefault="00000000">
      <w:pPr>
        <w:pStyle w:val="BodyText"/>
        <w:ind w:left="1560" w:right="1129"/>
      </w:pPr>
      <w:r>
        <w:t>Once</w:t>
      </w:r>
      <w:r>
        <w:rPr>
          <w:spacing w:val="-3"/>
        </w:rPr>
        <w:t xml:space="preserve"> </w:t>
      </w:r>
      <w:r>
        <w:t>the</w:t>
      </w:r>
      <w:r>
        <w:rPr>
          <w:spacing w:val="-3"/>
        </w:rPr>
        <w:t xml:space="preserve"> </w:t>
      </w:r>
      <w:r>
        <w:t>current</w:t>
      </w:r>
      <w:r>
        <w:rPr>
          <w:spacing w:val="-4"/>
        </w:rPr>
        <w:t xml:space="preserve"> </w:t>
      </w:r>
      <w:r>
        <w:t>financial</w:t>
      </w:r>
      <w:r>
        <w:rPr>
          <w:spacing w:val="-3"/>
        </w:rPr>
        <w:t xml:space="preserve"> </w:t>
      </w:r>
      <w:r>
        <w:t>year-ends,</w:t>
      </w:r>
      <w:r>
        <w:rPr>
          <w:spacing w:val="-3"/>
        </w:rPr>
        <w:t xml:space="preserve"> </w:t>
      </w:r>
      <w:r>
        <w:t>you</w:t>
      </w:r>
      <w:r>
        <w:rPr>
          <w:spacing w:val="-3"/>
        </w:rPr>
        <w:t xml:space="preserve"> </w:t>
      </w:r>
      <w:r>
        <w:t>will</w:t>
      </w:r>
      <w:r>
        <w:rPr>
          <w:spacing w:val="-3"/>
        </w:rPr>
        <w:t xml:space="preserve"> </w:t>
      </w:r>
      <w:r>
        <w:t>have</w:t>
      </w:r>
      <w:r>
        <w:rPr>
          <w:spacing w:val="-3"/>
        </w:rPr>
        <w:t xml:space="preserve"> </w:t>
      </w:r>
      <w:r>
        <w:t>to</w:t>
      </w:r>
      <w:r>
        <w:rPr>
          <w:spacing w:val="-4"/>
        </w:rPr>
        <w:t xml:space="preserve"> </w:t>
      </w:r>
      <w:r>
        <w:t>navigate</w:t>
      </w:r>
      <w:r>
        <w:rPr>
          <w:spacing w:val="-3"/>
        </w:rPr>
        <w:t xml:space="preserve"> </w:t>
      </w:r>
      <w:r>
        <w:t>to</w:t>
      </w:r>
      <w:r>
        <w:rPr>
          <w:spacing w:val="-4"/>
        </w:rPr>
        <w:t xml:space="preserve"> </w:t>
      </w:r>
      <w:r>
        <w:t>the</w:t>
      </w:r>
      <w:r>
        <w:rPr>
          <w:spacing w:val="-3"/>
        </w:rPr>
        <w:t xml:space="preserve"> </w:t>
      </w:r>
      <w:r>
        <w:t>TDS</w:t>
      </w:r>
      <w:r>
        <w:rPr>
          <w:spacing w:val="-4"/>
        </w:rPr>
        <w:t xml:space="preserve"> </w:t>
      </w:r>
      <w:r>
        <w:t>Period</w:t>
      </w:r>
      <w:r>
        <w:rPr>
          <w:spacing w:val="-4"/>
        </w:rPr>
        <w:t xml:space="preserve"> </w:t>
      </w:r>
      <w:r>
        <w:t>India Localization screen and press 'New Financial Year' button.</w:t>
      </w:r>
    </w:p>
    <w:p w14:paraId="37532157" w14:textId="77777777" w:rsidR="00F407DA" w:rsidRDefault="00F407DA">
      <w:pPr>
        <w:pStyle w:val="BodyText"/>
        <w:sectPr w:rsidR="00F407DA">
          <w:pgSz w:w="12240" w:h="15840"/>
          <w:pgMar w:top="1420" w:right="720" w:bottom="920" w:left="1080" w:header="0" w:footer="732" w:gutter="0"/>
          <w:cols w:space="720"/>
        </w:sectPr>
      </w:pPr>
    </w:p>
    <w:p w14:paraId="0B32C8B2" w14:textId="77777777" w:rsidR="00F407DA" w:rsidRDefault="00000000">
      <w:pPr>
        <w:pStyle w:val="Heading6"/>
        <w:numPr>
          <w:ilvl w:val="0"/>
          <w:numId w:val="82"/>
        </w:numPr>
        <w:tabs>
          <w:tab w:val="left" w:pos="2580"/>
        </w:tabs>
        <w:spacing w:before="23"/>
        <w:ind w:left="2280" w:right="488" w:firstLine="0"/>
        <w:jc w:val="both"/>
      </w:pPr>
      <w:r>
        <w:lastRenderedPageBreak/>
        <w:t>What</w:t>
      </w:r>
      <w:r>
        <w:rPr>
          <w:spacing w:val="-3"/>
        </w:rPr>
        <w:t xml:space="preserve"> </w:t>
      </w:r>
      <w:r>
        <w:t>would</w:t>
      </w:r>
      <w:r>
        <w:rPr>
          <w:spacing w:val="-4"/>
        </w:rPr>
        <w:t xml:space="preserve"> </w:t>
      </w:r>
      <w:r>
        <w:t>be</w:t>
      </w:r>
      <w:r>
        <w:rPr>
          <w:spacing w:val="-3"/>
        </w:rPr>
        <w:t xml:space="preserve"> </w:t>
      </w:r>
      <w:r>
        <w:t>the</w:t>
      </w:r>
      <w:r>
        <w:rPr>
          <w:spacing w:val="-3"/>
        </w:rPr>
        <w:t xml:space="preserve"> </w:t>
      </w:r>
      <w:r>
        <w:t>Invoice</w:t>
      </w:r>
      <w:r>
        <w:rPr>
          <w:spacing w:val="-3"/>
        </w:rPr>
        <w:t xml:space="preserve"> </w:t>
      </w:r>
      <w:r>
        <w:t>Date</w:t>
      </w:r>
      <w:r>
        <w:rPr>
          <w:spacing w:val="-3"/>
        </w:rPr>
        <w:t xml:space="preserve"> </w:t>
      </w:r>
      <w:r>
        <w:t>and</w:t>
      </w:r>
      <w:r>
        <w:rPr>
          <w:spacing w:val="-4"/>
        </w:rPr>
        <w:t xml:space="preserve"> </w:t>
      </w:r>
      <w:r>
        <w:t>GL</w:t>
      </w:r>
      <w:r>
        <w:rPr>
          <w:spacing w:val="-4"/>
        </w:rPr>
        <w:t xml:space="preserve"> </w:t>
      </w:r>
      <w:r>
        <w:t>Date</w:t>
      </w:r>
      <w:r>
        <w:rPr>
          <w:spacing w:val="-3"/>
        </w:rPr>
        <w:t xml:space="preserve"> </w:t>
      </w:r>
      <w:r>
        <w:t>on</w:t>
      </w:r>
      <w:r>
        <w:rPr>
          <w:spacing w:val="-4"/>
        </w:rPr>
        <w:t xml:space="preserve"> </w:t>
      </w:r>
      <w:r>
        <w:t>the</w:t>
      </w:r>
      <w:r>
        <w:rPr>
          <w:spacing w:val="-3"/>
        </w:rPr>
        <w:t xml:space="preserve"> </w:t>
      </w:r>
      <w:r>
        <w:t>TDS</w:t>
      </w:r>
      <w:r>
        <w:rPr>
          <w:spacing w:val="-4"/>
        </w:rPr>
        <w:t xml:space="preserve"> </w:t>
      </w:r>
      <w:r>
        <w:t>related</w:t>
      </w:r>
      <w:r>
        <w:rPr>
          <w:spacing w:val="-4"/>
        </w:rPr>
        <w:t xml:space="preserve"> </w:t>
      </w:r>
      <w:r>
        <w:t>Invoice</w:t>
      </w:r>
      <w:r>
        <w:rPr>
          <w:spacing w:val="-3"/>
        </w:rPr>
        <w:t xml:space="preserve"> </w:t>
      </w:r>
      <w:r>
        <w:t>created on</w:t>
      </w:r>
      <w:r>
        <w:rPr>
          <w:spacing w:val="-3"/>
        </w:rPr>
        <w:t xml:space="preserve"> </w:t>
      </w:r>
      <w:r>
        <w:t>cancellation</w:t>
      </w:r>
      <w:r>
        <w:rPr>
          <w:spacing w:val="-3"/>
        </w:rPr>
        <w:t xml:space="preserve"> </w:t>
      </w:r>
      <w:r>
        <w:t>of</w:t>
      </w:r>
      <w:r>
        <w:rPr>
          <w:spacing w:val="-3"/>
        </w:rPr>
        <w:t xml:space="preserve"> </w:t>
      </w:r>
      <w:r>
        <w:t>a</w:t>
      </w:r>
      <w:r>
        <w:rPr>
          <w:spacing w:val="-2"/>
        </w:rPr>
        <w:t xml:space="preserve"> </w:t>
      </w:r>
      <w:r>
        <w:t>Base</w:t>
      </w:r>
      <w:r>
        <w:rPr>
          <w:spacing w:val="-2"/>
        </w:rPr>
        <w:t xml:space="preserve"> </w:t>
      </w:r>
      <w:r>
        <w:t>Invoice?</w:t>
      </w:r>
      <w:r>
        <w:rPr>
          <w:spacing w:val="-3"/>
        </w:rPr>
        <w:t xml:space="preserve"> </w:t>
      </w:r>
      <w:r>
        <w:t>What</w:t>
      </w:r>
      <w:r>
        <w:rPr>
          <w:spacing w:val="-2"/>
        </w:rPr>
        <w:t xml:space="preserve"> </w:t>
      </w:r>
      <w:r>
        <w:t>if</w:t>
      </w:r>
      <w:r>
        <w:rPr>
          <w:spacing w:val="-3"/>
        </w:rPr>
        <w:t xml:space="preserve"> </w:t>
      </w:r>
      <w:r>
        <w:t>the</w:t>
      </w:r>
      <w:r>
        <w:rPr>
          <w:spacing w:val="-2"/>
        </w:rPr>
        <w:t xml:space="preserve"> </w:t>
      </w:r>
      <w:r>
        <w:t>GL</w:t>
      </w:r>
      <w:r>
        <w:rPr>
          <w:spacing w:val="-3"/>
        </w:rPr>
        <w:t xml:space="preserve"> </w:t>
      </w:r>
      <w:r>
        <w:t>Date</w:t>
      </w:r>
      <w:r>
        <w:rPr>
          <w:spacing w:val="-2"/>
        </w:rPr>
        <w:t xml:space="preserve"> </w:t>
      </w:r>
      <w:r>
        <w:t>on</w:t>
      </w:r>
      <w:r>
        <w:rPr>
          <w:spacing w:val="-3"/>
        </w:rPr>
        <w:t xml:space="preserve"> </w:t>
      </w:r>
      <w:r>
        <w:t>the</w:t>
      </w:r>
      <w:r>
        <w:rPr>
          <w:spacing w:val="-2"/>
        </w:rPr>
        <w:t xml:space="preserve"> </w:t>
      </w:r>
      <w:r>
        <w:t>Invoice</w:t>
      </w:r>
      <w:r>
        <w:rPr>
          <w:spacing w:val="-2"/>
        </w:rPr>
        <w:t xml:space="preserve"> </w:t>
      </w:r>
      <w:r>
        <w:t>cancelled</w:t>
      </w:r>
      <w:r>
        <w:rPr>
          <w:spacing w:val="-3"/>
        </w:rPr>
        <w:t xml:space="preserve"> </w:t>
      </w:r>
      <w:r>
        <w:t>falls in a closed accounting period.</w:t>
      </w:r>
    </w:p>
    <w:p w14:paraId="364A1E78" w14:textId="77777777" w:rsidR="00F407DA" w:rsidRDefault="00000000">
      <w:pPr>
        <w:pStyle w:val="BodyText"/>
        <w:ind w:left="2280" w:right="397"/>
      </w:pPr>
      <w:r>
        <w:t>The Invoice Date and GL Date for the Standard Invoice created for Supplier on cancellation</w:t>
      </w:r>
      <w:r>
        <w:rPr>
          <w:spacing w:val="-3"/>
        </w:rPr>
        <w:t xml:space="preserve"> </w:t>
      </w:r>
      <w:r>
        <w:t>of</w:t>
      </w:r>
      <w:r>
        <w:rPr>
          <w:spacing w:val="-3"/>
        </w:rPr>
        <w:t xml:space="preserve"> </w:t>
      </w:r>
      <w:r>
        <w:t>the</w:t>
      </w:r>
      <w:r>
        <w:rPr>
          <w:spacing w:val="-3"/>
        </w:rPr>
        <w:t xml:space="preserve"> </w:t>
      </w:r>
      <w:r>
        <w:t>Original</w:t>
      </w:r>
      <w:r>
        <w:rPr>
          <w:spacing w:val="-3"/>
        </w:rPr>
        <w:t xml:space="preserve"> </w:t>
      </w:r>
      <w:r>
        <w:t>Invoice</w:t>
      </w:r>
      <w:r>
        <w:rPr>
          <w:spacing w:val="-3"/>
        </w:rPr>
        <w:t xml:space="preserve"> </w:t>
      </w:r>
      <w:r>
        <w:t>would</w:t>
      </w:r>
      <w:r>
        <w:rPr>
          <w:spacing w:val="-4"/>
        </w:rPr>
        <w:t xml:space="preserve"> </w:t>
      </w:r>
      <w:r>
        <w:t>bear</w:t>
      </w:r>
      <w:r>
        <w:rPr>
          <w:spacing w:val="-3"/>
        </w:rPr>
        <w:t xml:space="preserve"> </w:t>
      </w:r>
      <w:r>
        <w:t>the</w:t>
      </w:r>
      <w:r>
        <w:rPr>
          <w:spacing w:val="-3"/>
        </w:rPr>
        <w:t xml:space="preserve"> </w:t>
      </w:r>
      <w:r>
        <w:t>same</w:t>
      </w:r>
      <w:r>
        <w:rPr>
          <w:spacing w:val="-3"/>
        </w:rPr>
        <w:t xml:space="preserve"> </w:t>
      </w:r>
      <w:r>
        <w:t>date</w:t>
      </w:r>
      <w:r>
        <w:rPr>
          <w:spacing w:val="-3"/>
        </w:rPr>
        <w:t xml:space="preserve"> </w:t>
      </w:r>
      <w:r>
        <w:t>as</w:t>
      </w:r>
      <w:r>
        <w:rPr>
          <w:spacing w:val="-4"/>
        </w:rPr>
        <w:t xml:space="preserve"> </w:t>
      </w:r>
      <w:r>
        <w:t>the</w:t>
      </w:r>
      <w:r>
        <w:rPr>
          <w:spacing w:val="-3"/>
        </w:rPr>
        <w:t xml:space="preserve"> </w:t>
      </w:r>
      <w:r>
        <w:t>GL</w:t>
      </w:r>
      <w:r>
        <w:rPr>
          <w:spacing w:val="-4"/>
        </w:rPr>
        <w:t xml:space="preserve"> </w:t>
      </w:r>
      <w:r>
        <w:t>Date</w:t>
      </w:r>
      <w:r>
        <w:rPr>
          <w:spacing w:val="-3"/>
        </w:rPr>
        <w:t xml:space="preserve"> </w:t>
      </w:r>
      <w:r>
        <w:t>on</w:t>
      </w:r>
      <w:r>
        <w:rPr>
          <w:spacing w:val="-3"/>
        </w:rPr>
        <w:t xml:space="preserve"> </w:t>
      </w:r>
      <w:r>
        <w:t>the Reversal Distribution created for Cancelled Invoices.</w:t>
      </w:r>
    </w:p>
    <w:p w14:paraId="547FB836" w14:textId="77777777" w:rsidR="00F407DA" w:rsidRDefault="00000000">
      <w:pPr>
        <w:pStyle w:val="BodyText"/>
        <w:ind w:left="2280" w:right="397"/>
      </w:pPr>
      <w:r>
        <w:t>In</w:t>
      </w:r>
      <w:r>
        <w:rPr>
          <w:spacing w:val="-3"/>
        </w:rPr>
        <w:t xml:space="preserve"> </w:t>
      </w:r>
      <w:r>
        <w:t>case,</w:t>
      </w:r>
      <w:r>
        <w:rPr>
          <w:spacing w:val="-3"/>
        </w:rPr>
        <w:t xml:space="preserve"> </w:t>
      </w:r>
      <w:r>
        <w:t>the</w:t>
      </w:r>
      <w:r>
        <w:rPr>
          <w:spacing w:val="-3"/>
        </w:rPr>
        <w:t xml:space="preserve"> </w:t>
      </w:r>
      <w:r>
        <w:t>cancelled</w:t>
      </w:r>
      <w:r>
        <w:rPr>
          <w:spacing w:val="-4"/>
        </w:rPr>
        <w:t xml:space="preserve"> </w:t>
      </w:r>
      <w:r>
        <w:t>Invoice</w:t>
      </w:r>
      <w:r>
        <w:rPr>
          <w:spacing w:val="-3"/>
        </w:rPr>
        <w:t xml:space="preserve"> </w:t>
      </w:r>
      <w:r>
        <w:t>falls</w:t>
      </w:r>
      <w:r>
        <w:rPr>
          <w:spacing w:val="-4"/>
        </w:rPr>
        <w:t xml:space="preserve"> </w:t>
      </w:r>
      <w:r>
        <w:t>in</w:t>
      </w:r>
      <w:r>
        <w:rPr>
          <w:spacing w:val="-3"/>
        </w:rPr>
        <w:t xml:space="preserve"> </w:t>
      </w:r>
      <w:r>
        <w:t>a</w:t>
      </w:r>
      <w:r>
        <w:rPr>
          <w:spacing w:val="-3"/>
        </w:rPr>
        <w:t xml:space="preserve"> </w:t>
      </w:r>
      <w:r>
        <w:t>closed</w:t>
      </w:r>
      <w:r>
        <w:rPr>
          <w:spacing w:val="-4"/>
        </w:rPr>
        <w:t xml:space="preserve"> </w:t>
      </w:r>
      <w:r>
        <w:t>period</w:t>
      </w:r>
      <w:r>
        <w:rPr>
          <w:spacing w:val="-4"/>
        </w:rPr>
        <w:t xml:space="preserve"> </w:t>
      </w:r>
      <w:r>
        <w:t>then,</w:t>
      </w:r>
      <w:r>
        <w:rPr>
          <w:spacing w:val="-3"/>
        </w:rPr>
        <w:t xml:space="preserve"> </w:t>
      </w:r>
      <w:r>
        <w:t>then</w:t>
      </w:r>
      <w:r>
        <w:rPr>
          <w:spacing w:val="-3"/>
        </w:rPr>
        <w:t xml:space="preserve"> </w:t>
      </w:r>
      <w:r>
        <w:t>the</w:t>
      </w:r>
      <w:r>
        <w:rPr>
          <w:spacing w:val="-3"/>
        </w:rPr>
        <w:t xml:space="preserve"> </w:t>
      </w:r>
      <w:r>
        <w:t>Invoice</w:t>
      </w:r>
      <w:r>
        <w:rPr>
          <w:spacing w:val="-3"/>
        </w:rPr>
        <w:t xml:space="preserve"> </w:t>
      </w:r>
      <w:r>
        <w:t>created</w:t>
      </w:r>
      <w:r>
        <w:rPr>
          <w:spacing w:val="-4"/>
        </w:rPr>
        <w:t xml:space="preserve"> </w:t>
      </w:r>
      <w:r>
        <w:t>will bear the first date of the subsequent Open Period.</w:t>
      </w:r>
    </w:p>
    <w:p w14:paraId="42CAC88F" w14:textId="77777777" w:rsidR="00F407DA" w:rsidRDefault="00000000">
      <w:pPr>
        <w:pStyle w:val="Heading6"/>
        <w:numPr>
          <w:ilvl w:val="0"/>
          <w:numId w:val="82"/>
        </w:numPr>
        <w:tabs>
          <w:tab w:val="left" w:pos="2580"/>
        </w:tabs>
        <w:ind w:left="2280" w:right="1100" w:firstLine="0"/>
        <w:jc w:val="left"/>
      </w:pPr>
      <w:r>
        <w:t>How</w:t>
      </w:r>
      <w:r>
        <w:rPr>
          <w:spacing w:val="-4"/>
        </w:rPr>
        <w:t xml:space="preserve"> </w:t>
      </w:r>
      <w:r>
        <w:t>should</w:t>
      </w:r>
      <w:r>
        <w:rPr>
          <w:spacing w:val="-5"/>
        </w:rPr>
        <w:t xml:space="preserve"> </w:t>
      </w:r>
      <w:proofErr w:type="spellStart"/>
      <w:r>
        <w:t>you</w:t>
      </w:r>
      <w:proofErr w:type="spellEnd"/>
      <w:r>
        <w:rPr>
          <w:spacing w:val="-5"/>
        </w:rPr>
        <w:t xml:space="preserve"> </w:t>
      </w:r>
      <w:r>
        <w:t>account</w:t>
      </w:r>
      <w:r>
        <w:rPr>
          <w:spacing w:val="-4"/>
        </w:rPr>
        <w:t xml:space="preserve"> </w:t>
      </w:r>
      <w:r>
        <w:t>for</w:t>
      </w:r>
      <w:r>
        <w:rPr>
          <w:spacing w:val="-5"/>
        </w:rPr>
        <w:t xml:space="preserve"> </w:t>
      </w:r>
      <w:r>
        <w:t>TDS</w:t>
      </w:r>
      <w:r>
        <w:rPr>
          <w:spacing w:val="-5"/>
        </w:rPr>
        <w:t xml:space="preserve"> </w:t>
      </w:r>
      <w:r>
        <w:t>calculated</w:t>
      </w:r>
      <w:r>
        <w:rPr>
          <w:spacing w:val="-5"/>
        </w:rPr>
        <w:t xml:space="preserve"> </w:t>
      </w:r>
      <w:r>
        <w:t>on</w:t>
      </w:r>
      <w:r>
        <w:rPr>
          <w:spacing w:val="-5"/>
        </w:rPr>
        <w:t xml:space="preserve"> </w:t>
      </w:r>
      <w:r>
        <w:t>Provision</w:t>
      </w:r>
      <w:r>
        <w:rPr>
          <w:spacing w:val="-5"/>
        </w:rPr>
        <w:t xml:space="preserve"> </w:t>
      </w:r>
      <w:r>
        <w:t>for</w:t>
      </w:r>
      <w:r>
        <w:rPr>
          <w:spacing w:val="-5"/>
        </w:rPr>
        <w:t xml:space="preserve"> </w:t>
      </w:r>
      <w:r>
        <w:t xml:space="preserve">Outstanding </w:t>
      </w:r>
      <w:r>
        <w:rPr>
          <w:spacing w:val="-2"/>
        </w:rPr>
        <w:t>liability?</w:t>
      </w:r>
    </w:p>
    <w:p w14:paraId="787CE0B9" w14:textId="77777777" w:rsidR="00F407DA" w:rsidRDefault="00000000">
      <w:pPr>
        <w:pStyle w:val="BodyText"/>
        <w:ind w:left="2280"/>
      </w:pPr>
      <w:r>
        <w:t>Create</w:t>
      </w:r>
      <w:r>
        <w:rPr>
          <w:spacing w:val="-4"/>
        </w:rPr>
        <w:t xml:space="preserve"> </w:t>
      </w:r>
      <w:r>
        <w:t>an</w:t>
      </w:r>
      <w:r>
        <w:rPr>
          <w:spacing w:val="-4"/>
        </w:rPr>
        <w:t xml:space="preserve"> </w:t>
      </w:r>
      <w:r>
        <w:t>Invoice</w:t>
      </w:r>
      <w:r>
        <w:rPr>
          <w:spacing w:val="-4"/>
        </w:rPr>
        <w:t xml:space="preserve"> </w:t>
      </w:r>
      <w:r>
        <w:t>with</w:t>
      </w:r>
      <w:r>
        <w:rPr>
          <w:spacing w:val="-4"/>
        </w:rPr>
        <w:t xml:space="preserve"> </w:t>
      </w:r>
      <w:r>
        <w:t>'Zero'</w:t>
      </w:r>
      <w:r>
        <w:rPr>
          <w:spacing w:val="-4"/>
        </w:rPr>
        <w:t xml:space="preserve"> </w:t>
      </w:r>
      <w:r>
        <w:t>Amount.</w:t>
      </w:r>
      <w:r>
        <w:rPr>
          <w:spacing w:val="-4"/>
        </w:rPr>
        <w:t xml:space="preserve"> </w:t>
      </w:r>
      <w:r>
        <w:t>Create</w:t>
      </w:r>
      <w:r>
        <w:rPr>
          <w:spacing w:val="-4"/>
        </w:rPr>
        <w:t xml:space="preserve"> </w:t>
      </w:r>
      <w:r>
        <w:t>two</w:t>
      </w:r>
      <w:r>
        <w:rPr>
          <w:spacing w:val="-4"/>
        </w:rPr>
        <w:t xml:space="preserve"> </w:t>
      </w:r>
      <w:r>
        <w:t>distributions.</w:t>
      </w:r>
      <w:r>
        <w:rPr>
          <w:spacing w:val="-4"/>
        </w:rPr>
        <w:t xml:space="preserve"> </w:t>
      </w:r>
      <w:r>
        <w:t>The</w:t>
      </w:r>
      <w:r>
        <w:rPr>
          <w:spacing w:val="-4"/>
        </w:rPr>
        <w:t xml:space="preserve"> </w:t>
      </w:r>
      <w:r>
        <w:t>first</w:t>
      </w:r>
      <w:r>
        <w:rPr>
          <w:spacing w:val="-4"/>
        </w:rPr>
        <w:t xml:space="preserve"> </w:t>
      </w:r>
      <w:r>
        <w:t>with</w:t>
      </w:r>
      <w:r>
        <w:rPr>
          <w:spacing w:val="-4"/>
        </w:rPr>
        <w:t xml:space="preserve"> </w:t>
      </w:r>
      <w:r>
        <w:t>provision amount. Assign TDS Tax Id to this line.</w:t>
      </w:r>
    </w:p>
    <w:p w14:paraId="69C6240C" w14:textId="77777777" w:rsidR="00F407DA" w:rsidRDefault="00000000">
      <w:pPr>
        <w:pStyle w:val="BodyText"/>
        <w:ind w:left="2280" w:right="397"/>
      </w:pPr>
      <w:r>
        <w:t>The</w:t>
      </w:r>
      <w:r>
        <w:rPr>
          <w:spacing w:val="-3"/>
        </w:rPr>
        <w:t xml:space="preserve"> </w:t>
      </w:r>
      <w:r>
        <w:t>second</w:t>
      </w:r>
      <w:r>
        <w:rPr>
          <w:spacing w:val="-4"/>
        </w:rPr>
        <w:t xml:space="preserve"> </w:t>
      </w:r>
      <w:r>
        <w:t>line</w:t>
      </w:r>
      <w:r>
        <w:rPr>
          <w:spacing w:val="-3"/>
        </w:rPr>
        <w:t xml:space="preserve"> </w:t>
      </w:r>
      <w:r>
        <w:t>should</w:t>
      </w:r>
      <w:r>
        <w:rPr>
          <w:spacing w:val="-4"/>
        </w:rPr>
        <w:t xml:space="preserve"> </w:t>
      </w:r>
      <w:r>
        <w:t>be</w:t>
      </w:r>
      <w:r>
        <w:rPr>
          <w:spacing w:val="-3"/>
        </w:rPr>
        <w:t xml:space="preserve"> </w:t>
      </w:r>
      <w:r>
        <w:t>created</w:t>
      </w:r>
      <w:r>
        <w:rPr>
          <w:spacing w:val="-4"/>
        </w:rPr>
        <w:t xml:space="preserve"> </w:t>
      </w:r>
      <w:r>
        <w:t>negative</w:t>
      </w:r>
      <w:r>
        <w:rPr>
          <w:spacing w:val="-3"/>
        </w:rPr>
        <w:t xml:space="preserve"> </w:t>
      </w:r>
      <w:r>
        <w:t>of</w:t>
      </w:r>
      <w:r>
        <w:rPr>
          <w:spacing w:val="-3"/>
        </w:rPr>
        <w:t xml:space="preserve"> </w:t>
      </w:r>
      <w:r>
        <w:t>the</w:t>
      </w:r>
      <w:r>
        <w:rPr>
          <w:spacing w:val="-3"/>
        </w:rPr>
        <w:t xml:space="preserve"> </w:t>
      </w:r>
      <w:r>
        <w:t>provision</w:t>
      </w:r>
      <w:r>
        <w:rPr>
          <w:spacing w:val="-3"/>
        </w:rPr>
        <w:t xml:space="preserve"> </w:t>
      </w:r>
      <w:r>
        <w:t>amount.</w:t>
      </w:r>
      <w:r>
        <w:rPr>
          <w:spacing w:val="-3"/>
        </w:rPr>
        <w:t xml:space="preserve"> </w:t>
      </w:r>
      <w:r>
        <w:t>This</w:t>
      </w:r>
      <w:r>
        <w:rPr>
          <w:spacing w:val="-4"/>
        </w:rPr>
        <w:t xml:space="preserve"> </w:t>
      </w:r>
      <w:r>
        <w:t>should</w:t>
      </w:r>
      <w:r>
        <w:rPr>
          <w:spacing w:val="-4"/>
        </w:rPr>
        <w:t xml:space="preserve"> </w:t>
      </w:r>
      <w:r>
        <w:t>not have any TDS Tax Id.</w:t>
      </w:r>
    </w:p>
    <w:p w14:paraId="7161D086" w14:textId="77777777" w:rsidR="00F407DA" w:rsidRDefault="00000000">
      <w:pPr>
        <w:pStyle w:val="BodyText"/>
        <w:ind w:left="2280" w:right="397"/>
      </w:pPr>
      <w:r>
        <w:t>The</w:t>
      </w:r>
      <w:r>
        <w:rPr>
          <w:spacing w:val="-3"/>
        </w:rPr>
        <w:t xml:space="preserve"> </w:t>
      </w:r>
      <w:r>
        <w:t>first</w:t>
      </w:r>
      <w:r>
        <w:rPr>
          <w:spacing w:val="-3"/>
        </w:rPr>
        <w:t xml:space="preserve"> </w:t>
      </w:r>
      <w:r>
        <w:t>line</w:t>
      </w:r>
      <w:r>
        <w:rPr>
          <w:spacing w:val="-3"/>
        </w:rPr>
        <w:t xml:space="preserve"> </w:t>
      </w:r>
      <w:r>
        <w:t>should</w:t>
      </w:r>
      <w:r>
        <w:rPr>
          <w:spacing w:val="-3"/>
        </w:rPr>
        <w:t xml:space="preserve"> </w:t>
      </w:r>
      <w:r>
        <w:t>have</w:t>
      </w:r>
      <w:r>
        <w:rPr>
          <w:spacing w:val="-3"/>
        </w:rPr>
        <w:t xml:space="preserve"> </w:t>
      </w:r>
      <w:r>
        <w:t>the</w:t>
      </w:r>
      <w:r>
        <w:rPr>
          <w:spacing w:val="-3"/>
        </w:rPr>
        <w:t xml:space="preserve"> </w:t>
      </w:r>
      <w:r>
        <w:t>GL</w:t>
      </w:r>
      <w:r>
        <w:rPr>
          <w:spacing w:val="-3"/>
        </w:rPr>
        <w:t xml:space="preserve"> </w:t>
      </w:r>
      <w:r>
        <w:t>Date</w:t>
      </w:r>
      <w:r>
        <w:rPr>
          <w:spacing w:val="-3"/>
        </w:rPr>
        <w:t xml:space="preserve"> </w:t>
      </w:r>
      <w:r>
        <w:t>of</w:t>
      </w:r>
      <w:r>
        <w:rPr>
          <w:spacing w:val="-3"/>
        </w:rPr>
        <w:t xml:space="preserve"> </w:t>
      </w:r>
      <w:r>
        <w:t>the</w:t>
      </w:r>
      <w:r>
        <w:rPr>
          <w:spacing w:val="-3"/>
        </w:rPr>
        <w:t xml:space="preserve"> </w:t>
      </w:r>
      <w:r>
        <w:t>last</w:t>
      </w:r>
      <w:r>
        <w:rPr>
          <w:spacing w:val="-3"/>
        </w:rPr>
        <w:t xml:space="preserve"> </w:t>
      </w:r>
      <w:r>
        <w:t>date</w:t>
      </w:r>
      <w:r>
        <w:rPr>
          <w:spacing w:val="-3"/>
        </w:rPr>
        <w:t xml:space="preserve"> </w:t>
      </w:r>
      <w:r>
        <w:t>in</w:t>
      </w:r>
      <w:r>
        <w:rPr>
          <w:spacing w:val="-3"/>
        </w:rPr>
        <w:t xml:space="preserve"> </w:t>
      </w:r>
      <w:r>
        <w:t>the</w:t>
      </w:r>
      <w:r>
        <w:rPr>
          <w:spacing w:val="-3"/>
        </w:rPr>
        <w:t xml:space="preserve"> </w:t>
      </w:r>
      <w:r>
        <w:t>current</w:t>
      </w:r>
      <w:r>
        <w:rPr>
          <w:spacing w:val="-3"/>
        </w:rPr>
        <w:t xml:space="preserve"> </w:t>
      </w:r>
      <w:r>
        <w:t>period</w:t>
      </w:r>
      <w:r>
        <w:rPr>
          <w:spacing w:val="-3"/>
        </w:rPr>
        <w:t xml:space="preserve"> </w:t>
      </w:r>
      <w:r>
        <w:t>and</w:t>
      </w:r>
      <w:r>
        <w:rPr>
          <w:spacing w:val="-3"/>
        </w:rPr>
        <w:t xml:space="preserve"> </w:t>
      </w:r>
      <w:r>
        <w:t>the second should GL Date as first day of the new period.</w:t>
      </w:r>
    </w:p>
    <w:p w14:paraId="5089A1A9" w14:textId="77777777" w:rsidR="00F407DA" w:rsidRDefault="00000000">
      <w:pPr>
        <w:pStyle w:val="BodyText"/>
        <w:ind w:left="2280" w:right="1129"/>
      </w:pPr>
      <w:r>
        <w:t>This</w:t>
      </w:r>
      <w:r>
        <w:rPr>
          <w:spacing w:val="-4"/>
        </w:rPr>
        <w:t xml:space="preserve"> </w:t>
      </w:r>
      <w:r>
        <w:t>will</w:t>
      </w:r>
      <w:r>
        <w:rPr>
          <w:spacing w:val="-3"/>
        </w:rPr>
        <w:t xml:space="preserve"> </w:t>
      </w:r>
      <w:r>
        <w:t>automate</w:t>
      </w:r>
      <w:r>
        <w:rPr>
          <w:spacing w:val="-3"/>
        </w:rPr>
        <w:t xml:space="preserve"> </w:t>
      </w:r>
      <w:r>
        <w:t>provision</w:t>
      </w:r>
      <w:r>
        <w:rPr>
          <w:spacing w:val="-3"/>
        </w:rPr>
        <w:t xml:space="preserve"> </w:t>
      </w:r>
      <w:r>
        <w:t>creation</w:t>
      </w:r>
      <w:r>
        <w:rPr>
          <w:spacing w:val="-3"/>
        </w:rPr>
        <w:t xml:space="preserve"> </w:t>
      </w:r>
      <w:r>
        <w:t>and</w:t>
      </w:r>
      <w:r>
        <w:rPr>
          <w:spacing w:val="-4"/>
        </w:rPr>
        <w:t xml:space="preserve"> </w:t>
      </w:r>
      <w:r>
        <w:t>reversal.</w:t>
      </w:r>
      <w:r>
        <w:rPr>
          <w:spacing w:val="-3"/>
        </w:rPr>
        <w:t xml:space="preserve"> </w:t>
      </w:r>
      <w:r>
        <w:t>At</w:t>
      </w:r>
      <w:r>
        <w:rPr>
          <w:spacing w:val="-4"/>
        </w:rPr>
        <w:t xml:space="preserve"> </w:t>
      </w:r>
      <w:r>
        <w:t>the</w:t>
      </w:r>
      <w:r>
        <w:rPr>
          <w:spacing w:val="-3"/>
        </w:rPr>
        <w:t xml:space="preserve"> </w:t>
      </w:r>
      <w:r>
        <w:t>same</w:t>
      </w:r>
      <w:r>
        <w:rPr>
          <w:spacing w:val="-3"/>
        </w:rPr>
        <w:t xml:space="preserve"> </w:t>
      </w:r>
      <w:r>
        <w:t>TDS</w:t>
      </w:r>
      <w:r>
        <w:rPr>
          <w:spacing w:val="-4"/>
        </w:rPr>
        <w:t xml:space="preserve"> </w:t>
      </w:r>
      <w:r>
        <w:t>would</w:t>
      </w:r>
      <w:r>
        <w:rPr>
          <w:spacing w:val="-4"/>
        </w:rPr>
        <w:t xml:space="preserve"> </w:t>
      </w:r>
      <w:r>
        <w:t>be calculated for the provisioned amount.</w:t>
      </w:r>
    </w:p>
    <w:p w14:paraId="4B0BA956" w14:textId="77777777" w:rsidR="00F407DA" w:rsidRDefault="00000000">
      <w:pPr>
        <w:pStyle w:val="Heading6"/>
        <w:numPr>
          <w:ilvl w:val="0"/>
          <w:numId w:val="82"/>
        </w:numPr>
        <w:tabs>
          <w:tab w:val="left" w:pos="2580"/>
        </w:tabs>
        <w:ind w:left="2280" w:right="446" w:firstLine="0"/>
        <w:jc w:val="left"/>
      </w:pPr>
      <w:r>
        <w:t>What caution should you take in assigning the TAN Numbers to the Legal Entities</w:t>
      </w:r>
      <w:r>
        <w:rPr>
          <w:spacing w:val="-5"/>
        </w:rPr>
        <w:t xml:space="preserve"> </w:t>
      </w:r>
      <w:r>
        <w:t>and</w:t>
      </w:r>
      <w:r>
        <w:rPr>
          <w:spacing w:val="-5"/>
        </w:rPr>
        <w:t xml:space="preserve"> </w:t>
      </w:r>
      <w:r>
        <w:t>Operating</w:t>
      </w:r>
      <w:r>
        <w:rPr>
          <w:spacing w:val="-5"/>
        </w:rPr>
        <w:t xml:space="preserve"> </w:t>
      </w:r>
      <w:r>
        <w:t>Units?</w:t>
      </w:r>
      <w:r>
        <w:rPr>
          <w:spacing w:val="-5"/>
        </w:rPr>
        <w:t xml:space="preserve"> </w:t>
      </w:r>
      <w:r>
        <w:t>What</w:t>
      </w:r>
      <w:r>
        <w:rPr>
          <w:spacing w:val="-4"/>
        </w:rPr>
        <w:t xml:space="preserve"> </w:t>
      </w:r>
      <w:r>
        <w:t>would</w:t>
      </w:r>
      <w:r>
        <w:rPr>
          <w:spacing w:val="-5"/>
        </w:rPr>
        <w:t xml:space="preserve"> </w:t>
      </w:r>
      <w:r>
        <w:t>be</w:t>
      </w:r>
      <w:r>
        <w:rPr>
          <w:spacing w:val="-4"/>
        </w:rPr>
        <w:t xml:space="preserve"> </w:t>
      </w:r>
      <w:r>
        <w:t>impact</w:t>
      </w:r>
      <w:r>
        <w:rPr>
          <w:spacing w:val="-4"/>
        </w:rPr>
        <w:t xml:space="preserve"> </w:t>
      </w:r>
      <w:r>
        <w:t>of</w:t>
      </w:r>
      <w:r>
        <w:rPr>
          <w:spacing w:val="-5"/>
        </w:rPr>
        <w:t xml:space="preserve"> </w:t>
      </w:r>
      <w:r>
        <w:t>changing</w:t>
      </w:r>
      <w:r>
        <w:rPr>
          <w:spacing w:val="-5"/>
        </w:rPr>
        <w:t xml:space="preserve"> </w:t>
      </w:r>
      <w:r>
        <w:t>the</w:t>
      </w:r>
      <w:r>
        <w:rPr>
          <w:spacing w:val="-4"/>
        </w:rPr>
        <w:t xml:space="preserve"> </w:t>
      </w:r>
      <w:r>
        <w:t>TAN</w:t>
      </w:r>
      <w:r>
        <w:rPr>
          <w:spacing w:val="-4"/>
        </w:rPr>
        <w:t xml:space="preserve"> </w:t>
      </w:r>
      <w:r>
        <w:t>Number?</w:t>
      </w:r>
    </w:p>
    <w:p w14:paraId="196C1306" w14:textId="77777777" w:rsidR="00F407DA" w:rsidRDefault="00000000">
      <w:pPr>
        <w:pStyle w:val="BodyText"/>
        <w:ind w:left="2280" w:right="397"/>
      </w:pPr>
      <w:r>
        <w:t>TAN</w:t>
      </w:r>
      <w:r>
        <w:rPr>
          <w:spacing w:val="-4"/>
        </w:rPr>
        <w:t xml:space="preserve"> </w:t>
      </w:r>
      <w:r>
        <w:t>Number</w:t>
      </w:r>
      <w:r>
        <w:rPr>
          <w:spacing w:val="-3"/>
        </w:rPr>
        <w:t xml:space="preserve"> </w:t>
      </w:r>
      <w:r>
        <w:t>is</w:t>
      </w:r>
      <w:r>
        <w:rPr>
          <w:spacing w:val="-4"/>
        </w:rPr>
        <w:t xml:space="preserve"> </w:t>
      </w:r>
      <w:r>
        <w:t>the</w:t>
      </w:r>
      <w:r>
        <w:rPr>
          <w:spacing w:val="-3"/>
        </w:rPr>
        <w:t xml:space="preserve"> </w:t>
      </w:r>
      <w:r>
        <w:t>basis</w:t>
      </w:r>
      <w:r>
        <w:rPr>
          <w:spacing w:val="-4"/>
        </w:rPr>
        <w:t xml:space="preserve"> </w:t>
      </w:r>
      <w:r>
        <w:t>for</w:t>
      </w:r>
      <w:r>
        <w:rPr>
          <w:spacing w:val="-3"/>
        </w:rPr>
        <w:t xml:space="preserve"> </w:t>
      </w:r>
      <w:r>
        <w:t>Calculation</w:t>
      </w:r>
      <w:r>
        <w:rPr>
          <w:spacing w:val="-3"/>
        </w:rPr>
        <w:t xml:space="preserve"> </w:t>
      </w:r>
      <w:r>
        <w:t>of</w:t>
      </w:r>
      <w:r>
        <w:rPr>
          <w:spacing w:val="-3"/>
        </w:rPr>
        <w:t xml:space="preserve"> </w:t>
      </w:r>
      <w:r>
        <w:t>Threshold</w:t>
      </w:r>
      <w:r>
        <w:rPr>
          <w:spacing w:val="-4"/>
        </w:rPr>
        <w:t xml:space="preserve"> </w:t>
      </w:r>
      <w:r>
        <w:t>Limits</w:t>
      </w:r>
      <w:r>
        <w:rPr>
          <w:spacing w:val="-4"/>
        </w:rPr>
        <w:t xml:space="preserve"> </w:t>
      </w:r>
      <w:r>
        <w:t>for</w:t>
      </w:r>
      <w:r>
        <w:rPr>
          <w:spacing w:val="-3"/>
        </w:rPr>
        <w:t xml:space="preserve"> </w:t>
      </w:r>
      <w:r>
        <w:t>TDS</w:t>
      </w:r>
      <w:r>
        <w:rPr>
          <w:spacing w:val="-4"/>
        </w:rPr>
        <w:t xml:space="preserve"> </w:t>
      </w:r>
      <w:r>
        <w:t>Calculation</w:t>
      </w:r>
      <w:r>
        <w:rPr>
          <w:spacing w:val="-3"/>
        </w:rPr>
        <w:t xml:space="preserve"> </w:t>
      </w:r>
      <w:r>
        <w:t>and also for generation of TDS Certificates.</w:t>
      </w:r>
    </w:p>
    <w:p w14:paraId="62228B4B" w14:textId="77777777" w:rsidR="00F407DA" w:rsidRDefault="00000000">
      <w:pPr>
        <w:pStyle w:val="BodyText"/>
        <w:ind w:left="2280" w:right="397"/>
      </w:pPr>
      <w:r>
        <w:t>It is mandatory that you specify correct TAN Numbers before you define the TDS Fin Year. These should not be changed once you have created the Fin Year. Any change would</w:t>
      </w:r>
      <w:r>
        <w:rPr>
          <w:spacing w:val="-5"/>
        </w:rPr>
        <w:t xml:space="preserve"> </w:t>
      </w:r>
      <w:r>
        <w:t>hamper</w:t>
      </w:r>
      <w:r>
        <w:rPr>
          <w:spacing w:val="-4"/>
        </w:rPr>
        <w:t xml:space="preserve"> </w:t>
      </w:r>
      <w:r>
        <w:t>the</w:t>
      </w:r>
      <w:r>
        <w:rPr>
          <w:spacing w:val="-4"/>
        </w:rPr>
        <w:t xml:space="preserve"> </w:t>
      </w:r>
      <w:r>
        <w:t>TDS</w:t>
      </w:r>
      <w:r>
        <w:rPr>
          <w:spacing w:val="-5"/>
        </w:rPr>
        <w:t xml:space="preserve"> </w:t>
      </w:r>
      <w:r>
        <w:t>Certification</w:t>
      </w:r>
      <w:r>
        <w:rPr>
          <w:spacing w:val="-4"/>
        </w:rPr>
        <w:t xml:space="preserve"> </w:t>
      </w:r>
      <w:r>
        <w:t>creation</w:t>
      </w:r>
      <w:r>
        <w:rPr>
          <w:spacing w:val="-4"/>
        </w:rPr>
        <w:t xml:space="preserve"> </w:t>
      </w:r>
      <w:r>
        <w:t>and</w:t>
      </w:r>
      <w:r>
        <w:rPr>
          <w:spacing w:val="-5"/>
        </w:rPr>
        <w:t xml:space="preserve"> </w:t>
      </w:r>
      <w:r>
        <w:t>also</w:t>
      </w:r>
      <w:r>
        <w:rPr>
          <w:spacing w:val="-5"/>
        </w:rPr>
        <w:t xml:space="preserve"> </w:t>
      </w:r>
      <w:r>
        <w:t>the</w:t>
      </w:r>
      <w:r>
        <w:rPr>
          <w:spacing w:val="-4"/>
        </w:rPr>
        <w:t xml:space="preserve"> </w:t>
      </w:r>
      <w:r>
        <w:t>Threshold</w:t>
      </w:r>
      <w:r>
        <w:rPr>
          <w:spacing w:val="-5"/>
        </w:rPr>
        <w:t xml:space="preserve"> </w:t>
      </w:r>
      <w:r>
        <w:t>limits</w:t>
      </w:r>
      <w:r>
        <w:rPr>
          <w:spacing w:val="-5"/>
        </w:rPr>
        <w:t xml:space="preserve"> </w:t>
      </w:r>
      <w:r>
        <w:t>calculation.</w:t>
      </w:r>
    </w:p>
    <w:p w14:paraId="6246AC56" w14:textId="77777777" w:rsidR="00F407DA" w:rsidRDefault="00000000">
      <w:pPr>
        <w:pStyle w:val="Heading6"/>
        <w:numPr>
          <w:ilvl w:val="0"/>
          <w:numId w:val="82"/>
        </w:numPr>
        <w:tabs>
          <w:tab w:val="left" w:pos="2580"/>
        </w:tabs>
        <w:ind w:left="2280" w:right="930" w:firstLine="0"/>
        <w:jc w:val="left"/>
      </w:pPr>
      <w:r>
        <w:t>What</w:t>
      </w:r>
      <w:r>
        <w:rPr>
          <w:spacing w:val="-3"/>
        </w:rPr>
        <w:t xml:space="preserve"> </w:t>
      </w:r>
      <w:r>
        <w:t>steps</w:t>
      </w:r>
      <w:r>
        <w:rPr>
          <w:spacing w:val="-4"/>
        </w:rPr>
        <w:t xml:space="preserve"> </w:t>
      </w:r>
      <w:r>
        <w:t>do</w:t>
      </w:r>
      <w:r>
        <w:rPr>
          <w:spacing w:val="-4"/>
        </w:rPr>
        <w:t xml:space="preserve"> </w:t>
      </w:r>
      <w:r>
        <w:t>you</w:t>
      </w:r>
      <w:r>
        <w:rPr>
          <w:spacing w:val="-4"/>
        </w:rPr>
        <w:t xml:space="preserve"> </w:t>
      </w:r>
      <w:r>
        <w:t>need</w:t>
      </w:r>
      <w:r>
        <w:rPr>
          <w:spacing w:val="-4"/>
        </w:rPr>
        <w:t xml:space="preserve"> </w:t>
      </w:r>
      <w:r>
        <w:t>to</w:t>
      </w:r>
      <w:r>
        <w:rPr>
          <w:spacing w:val="-4"/>
        </w:rPr>
        <w:t xml:space="preserve"> </w:t>
      </w:r>
      <w:r>
        <w:t>take</w:t>
      </w:r>
      <w:r>
        <w:rPr>
          <w:spacing w:val="-3"/>
        </w:rPr>
        <w:t xml:space="preserve"> </w:t>
      </w:r>
      <w:r>
        <w:t>when</w:t>
      </w:r>
      <w:r>
        <w:rPr>
          <w:spacing w:val="-4"/>
        </w:rPr>
        <w:t xml:space="preserve"> </w:t>
      </w:r>
      <w:r>
        <w:t>you</w:t>
      </w:r>
      <w:r>
        <w:rPr>
          <w:spacing w:val="-4"/>
        </w:rPr>
        <w:t xml:space="preserve"> </w:t>
      </w:r>
      <w:r>
        <w:t>observe</w:t>
      </w:r>
      <w:r>
        <w:rPr>
          <w:spacing w:val="-3"/>
        </w:rPr>
        <w:t xml:space="preserve"> </w:t>
      </w:r>
      <w:r>
        <w:t>that</w:t>
      </w:r>
      <w:r>
        <w:rPr>
          <w:spacing w:val="-3"/>
        </w:rPr>
        <w:t xml:space="preserve"> </w:t>
      </w:r>
      <w:r>
        <w:t>TDS</w:t>
      </w:r>
      <w:r>
        <w:rPr>
          <w:spacing w:val="-4"/>
        </w:rPr>
        <w:t xml:space="preserve"> </w:t>
      </w:r>
      <w:r>
        <w:t>Invoices</w:t>
      </w:r>
      <w:r>
        <w:rPr>
          <w:spacing w:val="-4"/>
        </w:rPr>
        <w:t xml:space="preserve"> </w:t>
      </w:r>
      <w:r>
        <w:t>are</w:t>
      </w:r>
      <w:r>
        <w:rPr>
          <w:spacing w:val="-3"/>
        </w:rPr>
        <w:t xml:space="preserve"> </w:t>
      </w:r>
      <w:r>
        <w:t>not created on Invoice Approval?</w:t>
      </w:r>
    </w:p>
    <w:p w14:paraId="4C4E5541" w14:textId="77777777" w:rsidR="00F407DA" w:rsidRDefault="00000000">
      <w:pPr>
        <w:pStyle w:val="BodyText"/>
        <w:ind w:left="2280" w:right="397"/>
      </w:pPr>
      <w:r>
        <w:t>You should check if the 'Payables Open Interface' Audit Report and 'Payables Open Interface</w:t>
      </w:r>
      <w:r>
        <w:rPr>
          <w:spacing w:val="-4"/>
        </w:rPr>
        <w:t xml:space="preserve"> </w:t>
      </w:r>
      <w:r>
        <w:t>Rejection</w:t>
      </w:r>
      <w:r>
        <w:rPr>
          <w:spacing w:val="-4"/>
        </w:rPr>
        <w:t xml:space="preserve"> </w:t>
      </w:r>
      <w:r>
        <w:t>Report'</w:t>
      </w:r>
      <w:r>
        <w:rPr>
          <w:spacing w:val="-5"/>
        </w:rPr>
        <w:t xml:space="preserve"> </w:t>
      </w:r>
      <w:r>
        <w:t>generated</w:t>
      </w:r>
      <w:r>
        <w:rPr>
          <w:spacing w:val="-5"/>
        </w:rPr>
        <w:t xml:space="preserve"> </w:t>
      </w:r>
      <w:r>
        <w:t>for</w:t>
      </w:r>
      <w:r>
        <w:rPr>
          <w:spacing w:val="-4"/>
        </w:rPr>
        <w:t xml:space="preserve"> </w:t>
      </w:r>
      <w:r>
        <w:t>the</w:t>
      </w:r>
      <w:r>
        <w:rPr>
          <w:spacing w:val="-4"/>
        </w:rPr>
        <w:t xml:space="preserve"> </w:t>
      </w:r>
      <w:r>
        <w:t>Payables</w:t>
      </w:r>
      <w:r>
        <w:rPr>
          <w:spacing w:val="-5"/>
        </w:rPr>
        <w:t xml:space="preserve"> </w:t>
      </w:r>
      <w:r>
        <w:t>Open</w:t>
      </w:r>
      <w:r>
        <w:rPr>
          <w:spacing w:val="-4"/>
        </w:rPr>
        <w:t xml:space="preserve"> </w:t>
      </w:r>
      <w:r>
        <w:t>Interface</w:t>
      </w:r>
      <w:r>
        <w:rPr>
          <w:spacing w:val="-4"/>
        </w:rPr>
        <w:t xml:space="preserve"> </w:t>
      </w:r>
      <w:r>
        <w:t>request</w:t>
      </w:r>
      <w:r>
        <w:rPr>
          <w:spacing w:val="-5"/>
        </w:rPr>
        <w:t xml:space="preserve"> </w:t>
      </w:r>
      <w:r>
        <w:t>submitted for creation of the TDS Invoices.</w:t>
      </w:r>
    </w:p>
    <w:p w14:paraId="74297BAC" w14:textId="77777777" w:rsidR="00F407DA" w:rsidRDefault="00000000">
      <w:pPr>
        <w:pStyle w:val="BodyText"/>
        <w:ind w:left="2280" w:right="478"/>
      </w:pPr>
      <w:r>
        <w:t>Make</w:t>
      </w:r>
      <w:r>
        <w:rPr>
          <w:spacing w:val="-4"/>
        </w:rPr>
        <w:t xml:space="preserve"> </w:t>
      </w:r>
      <w:r>
        <w:t>corrections</w:t>
      </w:r>
      <w:r>
        <w:rPr>
          <w:spacing w:val="-5"/>
        </w:rPr>
        <w:t xml:space="preserve"> </w:t>
      </w:r>
      <w:r>
        <w:t>through</w:t>
      </w:r>
      <w:r>
        <w:rPr>
          <w:spacing w:val="-4"/>
        </w:rPr>
        <w:t xml:space="preserve"> </w:t>
      </w:r>
      <w:r>
        <w:t>to</w:t>
      </w:r>
      <w:r>
        <w:rPr>
          <w:spacing w:val="-5"/>
        </w:rPr>
        <w:t xml:space="preserve"> </w:t>
      </w:r>
      <w:r>
        <w:t>the</w:t>
      </w:r>
      <w:r>
        <w:rPr>
          <w:spacing w:val="-4"/>
        </w:rPr>
        <w:t xml:space="preserve"> </w:t>
      </w:r>
      <w:r>
        <w:t>Invoice</w:t>
      </w:r>
      <w:r>
        <w:rPr>
          <w:spacing w:val="-4"/>
        </w:rPr>
        <w:t xml:space="preserve"> </w:t>
      </w:r>
      <w:r>
        <w:t>or</w:t>
      </w:r>
      <w:r>
        <w:rPr>
          <w:spacing w:val="-4"/>
        </w:rPr>
        <w:t xml:space="preserve"> </w:t>
      </w:r>
      <w:r>
        <w:t>the</w:t>
      </w:r>
      <w:r>
        <w:rPr>
          <w:spacing w:val="-4"/>
        </w:rPr>
        <w:t xml:space="preserve"> </w:t>
      </w:r>
      <w:r>
        <w:t>Setups</w:t>
      </w:r>
      <w:r>
        <w:rPr>
          <w:spacing w:val="-5"/>
        </w:rPr>
        <w:t xml:space="preserve"> </w:t>
      </w:r>
      <w:r>
        <w:t>and</w:t>
      </w:r>
      <w:r>
        <w:rPr>
          <w:spacing w:val="-5"/>
        </w:rPr>
        <w:t xml:space="preserve"> </w:t>
      </w:r>
      <w:r>
        <w:t>then</w:t>
      </w:r>
      <w:r>
        <w:rPr>
          <w:spacing w:val="-4"/>
        </w:rPr>
        <w:t xml:space="preserve"> </w:t>
      </w:r>
      <w:r>
        <w:t>resubmit</w:t>
      </w:r>
      <w:r>
        <w:rPr>
          <w:spacing w:val="-5"/>
        </w:rPr>
        <w:t xml:space="preserve"> </w:t>
      </w:r>
      <w:r>
        <w:t>'Payables Open Interface'.</w:t>
      </w:r>
    </w:p>
    <w:p w14:paraId="767A6640" w14:textId="77777777" w:rsidR="00F407DA" w:rsidRDefault="00000000">
      <w:pPr>
        <w:pStyle w:val="BodyText"/>
        <w:ind w:left="2280" w:right="397"/>
      </w:pPr>
      <w:r>
        <w:t>In</w:t>
      </w:r>
      <w:r>
        <w:rPr>
          <w:spacing w:val="-3"/>
        </w:rPr>
        <w:t xml:space="preserve"> </w:t>
      </w:r>
      <w:r>
        <w:t>case</w:t>
      </w:r>
      <w:r>
        <w:rPr>
          <w:spacing w:val="-3"/>
        </w:rPr>
        <w:t xml:space="preserve"> </w:t>
      </w:r>
      <w:r>
        <w:t>you</w:t>
      </w:r>
      <w:r>
        <w:rPr>
          <w:spacing w:val="-3"/>
        </w:rPr>
        <w:t xml:space="preserve"> </w:t>
      </w:r>
      <w:r>
        <w:t>see</w:t>
      </w:r>
      <w:r>
        <w:rPr>
          <w:spacing w:val="-3"/>
        </w:rPr>
        <w:t xml:space="preserve"> </w:t>
      </w:r>
      <w:r>
        <w:t>that</w:t>
      </w:r>
      <w:r>
        <w:rPr>
          <w:spacing w:val="-4"/>
        </w:rPr>
        <w:t xml:space="preserve"> </w:t>
      </w:r>
      <w:r>
        <w:t>the</w:t>
      </w:r>
      <w:r>
        <w:rPr>
          <w:spacing w:val="-3"/>
        </w:rPr>
        <w:t xml:space="preserve"> </w:t>
      </w:r>
      <w:r>
        <w:t>Payables</w:t>
      </w:r>
      <w:r>
        <w:rPr>
          <w:spacing w:val="-4"/>
        </w:rPr>
        <w:t xml:space="preserve"> </w:t>
      </w:r>
      <w:r>
        <w:t>Open</w:t>
      </w:r>
      <w:r>
        <w:rPr>
          <w:spacing w:val="-3"/>
        </w:rPr>
        <w:t xml:space="preserve"> </w:t>
      </w:r>
      <w:r>
        <w:t>Interface</w:t>
      </w:r>
      <w:r>
        <w:rPr>
          <w:spacing w:val="-3"/>
        </w:rPr>
        <w:t xml:space="preserve"> </w:t>
      </w:r>
      <w:r>
        <w:t>is</w:t>
      </w:r>
      <w:r>
        <w:rPr>
          <w:spacing w:val="-4"/>
        </w:rPr>
        <w:t xml:space="preserve"> </w:t>
      </w:r>
      <w:r>
        <w:t>not</w:t>
      </w:r>
      <w:r>
        <w:rPr>
          <w:spacing w:val="-4"/>
        </w:rPr>
        <w:t xml:space="preserve"> </w:t>
      </w:r>
      <w:r>
        <w:t>submitted</w:t>
      </w:r>
      <w:r>
        <w:rPr>
          <w:spacing w:val="-4"/>
        </w:rPr>
        <w:t xml:space="preserve"> </w:t>
      </w:r>
      <w:r>
        <w:t>on</w:t>
      </w:r>
      <w:r>
        <w:rPr>
          <w:spacing w:val="-3"/>
        </w:rPr>
        <w:t xml:space="preserve"> </w:t>
      </w:r>
      <w:r>
        <w:t>validation</w:t>
      </w:r>
      <w:r>
        <w:rPr>
          <w:spacing w:val="-3"/>
        </w:rPr>
        <w:t xml:space="preserve"> </w:t>
      </w:r>
      <w:r>
        <w:t>of</w:t>
      </w:r>
      <w:r>
        <w:rPr>
          <w:spacing w:val="-3"/>
        </w:rPr>
        <w:t xml:space="preserve"> </w:t>
      </w:r>
      <w:r>
        <w:t>the Invoice, then you need to check the following:</w:t>
      </w:r>
    </w:p>
    <w:p w14:paraId="50B18D53" w14:textId="77777777" w:rsidR="00F407DA" w:rsidRDefault="00000000">
      <w:pPr>
        <w:pStyle w:val="ListParagraph"/>
        <w:numPr>
          <w:ilvl w:val="0"/>
          <w:numId w:val="51"/>
        </w:numPr>
        <w:tabs>
          <w:tab w:val="left" w:pos="2639"/>
        </w:tabs>
        <w:spacing w:before="120"/>
        <w:ind w:hanging="359"/>
        <w:rPr>
          <w:sz w:val="20"/>
        </w:rPr>
      </w:pPr>
      <w:r>
        <w:rPr>
          <w:sz w:val="20"/>
        </w:rPr>
        <w:t>TDS</w:t>
      </w:r>
      <w:r>
        <w:rPr>
          <w:spacing w:val="-5"/>
          <w:sz w:val="20"/>
        </w:rPr>
        <w:t xml:space="preserve"> </w:t>
      </w:r>
      <w:r>
        <w:rPr>
          <w:sz w:val="20"/>
        </w:rPr>
        <w:t>Details</w:t>
      </w:r>
      <w:r>
        <w:rPr>
          <w:spacing w:val="-3"/>
          <w:sz w:val="20"/>
        </w:rPr>
        <w:t xml:space="preserve"> </w:t>
      </w:r>
      <w:r>
        <w:rPr>
          <w:sz w:val="20"/>
        </w:rPr>
        <w:t>Setup</w:t>
      </w:r>
      <w:r>
        <w:rPr>
          <w:spacing w:val="-3"/>
          <w:sz w:val="20"/>
        </w:rPr>
        <w:t xml:space="preserve"> </w:t>
      </w:r>
      <w:r>
        <w:rPr>
          <w:sz w:val="20"/>
        </w:rPr>
        <w:t>for</w:t>
      </w:r>
      <w:r>
        <w:rPr>
          <w:spacing w:val="-2"/>
          <w:sz w:val="20"/>
        </w:rPr>
        <w:t xml:space="preserve"> </w:t>
      </w:r>
      <w:r>
        <w:rPr>
          <w:sz w:val="20"/>
        </w:rPr>
        <w:t>the</w:t>
      </w:r>
      <w:r>
        <w:rPr>
          <w:spacing w:val="-2"/>
          <w:sz w:val="20"/>
        </w:rPr>
        <w:t xml:space="preserve"> </w:t>
      </w:r>
      <w:r>
        <w:rPr>
          <w:sz w:val="20"/>
        </w:rPr>
        <w:t>Supplier</w:t>
      </w:r>
      <w:r>
        <w:rPr>
          <w:spacing w:val="-2"/>
          <w:sz w:val="20"/>
        </w:rPr>
        <w:t xml:space="preserve"> Site.</w:t>
      </w:r>
    </w:p>
    <w:p w14:paraId="46878E88" w14:textId="77777777" w:rsidR="00F407DA" w:rsidRDefault="00000000">
      <w:pPr>
        <w:pStyle w:val="ListParagraph"/>
        <w:numPr>
          <w:ilvl w:val="0"/>
          <w:numId w:val="51"/>
        </w:numPr>
        <w:tabs>
          <w:tab w:val="left" w:pos="2639"/>
        </w:tabs>
        <w:ind w:hanging="359"/>
        <w:rPr>
          <w:sz w:val="20"/>
        </w:rPr>
      </w:pPr>
      <w:r>
        <w:rPr>
          <w:sz w:val="20"/>
        </w:rPr>
        <w:t>Fin</w:t>
      </w:r>
      <w:r>
        <w:rPr>
          <w:spacing w:val="-1"/>
          <w:sz w:val="20"/>
        </w:rPr>
        <w:t xml:space="preserve"> </w:t>
      </w:r>
      <w:r>
        <w:rPr>
          <w:sz w:val="20"/>
        </w:rPr>
        <w:t>Year</w:t>
      </w:r>
      <w:r>
        <w:rPr>
          <w:spacing w:val="-1"/>
          <w:sz w:val="20"/>
        </w:rPr>
        <w:t xml:space="preserve"> </w:t>
      </w:r>
      <w:r>
        <w:rPr>
          <w:sz w:val="20"/>
        </w:rPr>
        <w:t>Setup</w:t>
      </w:r>
      <w:r>
        <w:rPr>
          <w:spacing w:val="-1"/>
          <w:sz w:val="20"/>
        </w:rPr>
        <w:t xml:space="preserve"> </w:t>
      </w:r>
      <w:r>
        <w:rPr>
          <w:sz w:val="20"/>
        </w:rPr>
        <w:t>for</w:t>
      </w:r>
      <w:r>
        <w:rPr>
          <w:spacing w:val="-1"/>
          <w:sz w:val="20"/>
        </w:rPr>
        <w:t xml:space="preserve"> </w:t>
      </w:r>
      <w:r>
        <w:rPr>
          <w:sz w:val="20"/>
        </w:rPr>
        <w:t>the</w:t>
      </w:r>
      <w:r>
        <w:rPr>
          <w:spacing w:val="-1"/>
          <w:sz w:val="20"/>
        </w:rPr>
        <w:t xml:space="preserve"> </w:t>
      </w:r>
      <w:r>
        <w:rPr>
          <w:sz w:val="20"/>
        </w:rPr>
        <w:t xml:space="preserve">Legal </w:t>
      </w:r>
      <w:r>
        <w:rPr>
          <w:spacing w:val="-2"/>
          <w:sz w:val="20"/>
        </w:rPr>
        <w:t>Entity</w:t>
      </w:r>
    </w:p>
    <w:p w14:paraId="5973C807" w14:textId="77777777" w:rsidR="00F407DA" w:rsidRDefault="00000000">
      <w:pPr>
        <w:pStyle w:val="Heading6"/>
        <w:numPr>
          <w:ilvl w:val="0"/>
          <w:numId w:val="82"/>
        </w:numPr>
        <w:tabs>
          <w:tab w:val="left" w:pos="2580"/>
        </w:tabs>
        <w:spacing w:before="240"/>
        <w:ind w:left="2280" w:right="389" w:firstLine="0"/>
        <w:jc w:val="left"/>
      </w:pPr>
      <w:r>
        <w:t>What</w:t>
      </w:r>
      <w:r>
        <w:rPr>
          <w:spacing w:val="-3"/>
        </w:rPr>
        <w:t xml:space="preserve"> </w:t>
      </w:r>
      <w:r>
        <w:t>should</w:t>
      </w:r>
      <w:r>
        <w:rPr>
          <w:spacing w:val="-4"/>
        </w:rPr>
        <w:t xml:space="preserve"> </w:t>
      </w:r>
      <w:r>
        <w:t>you</w:t>
      </w:r>
      <w:r>
        <w:rPr>
          <w:spacing w:val="-4"/>
        </w:rPr>
        <w:t xml:space="preserve"> </w:t>
      </w:r>
      <w:r>
        <w:t>do</w:t>
      </w:r>
      <w:r>
        <w:rPr>
          <w:spacing w:val="-4"/>
        </w:rPr>
        <w:t xml:space="preserve"> </w:t>
      </w:r>
      <w:r>
        <w:t>in</w:t>
      </w:r>
      <w:r>
        <w:rPr>
          <w:spacing w:val="-4"/>
        </w:rPr>
        <w:t xml:space="preserve"> </w:t>
      </w:r>
      <w:r>
        <w:t>case</w:t>
      </w:r>
      <w:r>
        <w:rPr>
          <w:spacing w:val="-3"/>
        </w:rPr>
        <w:t xml:space="preserve"> </w:t>
      </w:r>
      <w:r>
        <w:t>you</w:t>
      </w:r>
      <w:r>
        <w:rPr>
          <w:spacing w:val="-4"/>
        </w:rPr>
        <w:t xml:space="preserve"> </w:t>
      </w:r>
      <w:r>
        <w:t>have</w:t>
      </w:r>
      <w:r>
        <w:rPr>
          <w:spacing w:val="-3"/>
        </w:rPr>
        <w:t xml:space="preserve"> </w:t>
      </w:r>
      <w:r>
        <w:t>to</w:t>
      </w:r>
      <w:r>
        <w:rPr>
          <w:spacing w:val="-4"/>
        </w:rPr>
        <w:t xml:space="preserve"> </w:t>
      </w:r>
      <w:r>
        <w:t>change</w:t>
      </w:r>
      <w:r>
        <w:rPr>
          <w:spacing w:val="-3"/>
        </w:rPr>
        <w:t xml:space="preserve"> </w:t>
      </w:r>
      <w:r>
        <w:t>Invoice</w:t>
      </w:r>
      <w:r>
        <w:rPr>
          <w:spacing w:val="-3"/>
        </w:rPr>
        <w:t xml:space="preserve"> </w:t>
      </w:r>
      <w:r>
        <w:t>Amount</w:t>
      </w:r>
      <w:r>
        <w:rPr>
          <w:spacing w:val="-3"/>
        </w:rPr>
        <w:t xml:space="preserve"> </w:t>
      </w:r>
      <w:r>
        <w:t>or</w:t>
      </w:r>
      <w:r>
        <w:rPr>
          <w:spacing w:val="-4"/>
        </w:rPr>
        <w:t xml:space="preserve"> </w:t>
      </w:r>
      <w:r>
        <w:t>TDS</w:t>
      </w:r>
      <w:r>
        <w:rPr>
          <w:spacing w:val="-4"/>
        </w:rPr>
        <w:t xml:space="preserve"> </w:t>
      </w:r>
      <w:r>
        <w:t>Tax</w:t>
      </w:r>
      <w:r>
        <w:rPr>
          <w:spacing w:val="-3"/>
        </w:rPr>
        <w:t xml:space="preserve"> </w:t>
      </w:r>
      <w:r>
        <w:t>Code for a validated Invoice?</w:t>
      </w:r>
    </w:p>
    <w:p w14:paraId="49CD9F77" w14:textId="77777777" w:rsidR="00F407DA" w:rsidRDefault="00F407DA">
      <w:pPr>
        <w:pStyle w:val="Heading6"/>
        <w:sectPr w:rsidR="00F407DA">
          <w:pgSz w:w="12240" w:h="15840"/>
          <w:pgMar w:top="1420" w:right="720" w:bottom="920" w:left="1080" w:header="0" w:footer="732" w:gutter="0"/>
          <w:cols w:space="720"/>
        </w:sectPr>
      </w:pPr>
    </w:p>
    <w:p w14:paraId="706B79C9" w14:textId="77777777" w:rsidR="00F407DA" w:rsidRDefault="00000000">
      <w:pPr>
        <w:pStyle w:val="BodyText"/>
        <w:spacing w:before="23"/>
        <w:ind w:left="1560" w:right="1361"/>
      </w:pPr>
      <w:r>
        <w:lastRenderedPageBreak/>
        <w:t>The TDS and WCT Amount will not be recalculated when you re-validate these Invoices.</w:t>
      </w:r>
      <w:r>
        <w:rPr>
          <w:spacing w:val="-3"/>
        </w:rPr>
        <w:t xml:space="preserve"> </w:t>
      </w:r>
      <w:r>
        <w:t>In</w:t>
      </w:r>
      <w:r>
        <w:rPr>
          <w:spacing w:val="-3"/>
        </w:rPr>
        <w:t xml:space="preserve"> </w:t>
      </w:r>
      <w:r>
        <w:t>case</w:t>
      </w:r>
      <w:r>
        <w:rPr>
          <w:spacing w:val="-3"/>
        </w:rPr>
        <w:t xml:space="preserve"> </w:t>
      </w:r>
      <w:r>
        <w:t>you</w:t>
      </w:r>
      <w:r>
        <w:rPr>
          <w:spacing w:val="-3"/>
        </w:rPr>
        <w:t xml:space="preserve"> </w:t>
      </w:r>
      <w:r>
        <w:t>would</w:t>
      </w:r>
      <w:r>
        <w:rPr>
          <w:spacing w:val="-4"/>
        </w:rPr>
        <w:t xml:space="preserve"> </w:t>
      </w:r>
      <w:r>
        <w:t>like</w:t>
      </w:r>
      <w:r>
        <w:rPr>
          <w:spacing w:val="-3"/>
        </w:rPr>
        <w:t xml:space="preserve"> </w:t>
      </w:r>
      <w:r>
        <w:t>to</w:t>
      </w:r>
      <w:r>
        <w:rPr>
          <w:spacing w:val="-4"/>
        </w:rPr>
        <w:t xml:space="preserve"> </w:t>
      </w:r>
      <w:r>
        <w:t>have</w:t>
      </w:r>
      <w:r>
        <w:rPr>
          <w:spacing w:val="-3"/>
        </w:rPr>
        <w:t xml:space="preserve"> </w:t>
      </w:r>
      <w:r>
        <w:t>TDS</w:t>
      </w:r>
      <w:r>
        <w:rPr>
          <w:spacing w:val="-4"/>
        </w:rPr>
        <w:t xml:space="preserve"> </w:t>
      </w:r>
      <w:r>
        <w:t>impacted</w:t>
      </w:r>
      <w:r>
        <w:rPr>
          <w:spacing w:val="-4"/>
        </w:rPr>
        <w:t xml:space="preserve"> </w:t>
      </w:r>
      <w:r>
        <w:t>for</w:t>
      </w:r>
      <w:r>
        <w:rPr>
          <w:spacing w:val="-3"/>
        </w:rPr>
        <w:t xml:space="preserve"> </w:t>
      </w:r>
      <w:r>
        <w:t>the</w:t>
      </w:r>
      <w:r>
        <w:rPr>
          <w:spacing w:val="-3"/>
        </w:rPr>
        <w:t xml:space="preserve"> </w:t>
      </w:r>
      <w:r>
        <w:t>revisions</w:t>
      </w:r>
      <w:r>
        <w:rPr>
          <w:spacing w:val="-4"/>
        </w:rPr>
        <w:t xml:space="preserve"> </w:t>
      </w:r>
      <w:r>
        <w:t>then,</w:t>
      </w:r>
      <w:r>
        <w:rPr>
          <w:spacing w:val="-3"/>
        </w:rPr>
        <w:t xml:space="preserve"> </w:t>
      </w:r>
      <w:r>
        <w:t>you should cancel the original Invoice and create a new one with the revised details.</w:t>
      </w:r>
    </w:p>
    <w:p w14:paraId="662C00E3" w14:textId="77777777" w:rsidR="00F407DA" w:rsidRDefault="00000000">
      <w:pPr>
        <w:pStyle w:val="Heading6"/>
        <w:numPr>
          <w:ilvl w:val="0"/>
          <w:numId w:val="82"/>
        </w:numPr>
        <w:tabs>
          <w:tab w:val="left" w:pos="1860"/>
        </w:tabs>
        <w:ind w:left="1560" w:right="1185" w:firstLine="0"/>
        <w:jc w:val="left"/>
      </w:pPr>
      <w:r>
        <w:t>TDS</w:t>
      </w:r>
      <w:r>
        <w:rPr>
          <w:spacing w:val="-4"/>
        </w:rPr>
        <w:t xml:space="preserve"> </w:t>
      </w:r>
      <w:r>
        <w:t>Invoices/Credit</w:t>
      </w:r>
      <w:r>
        <w:rPr>
          <w:spacing w:val="-4"/>
        </w:rPr>
        <w:t xml:space="preserve"> </w:t>
      </w:r>
      <w:r>
        <w:t>Memos</w:t>
      </w:r>
      <w:r>
        <w:rPr>
          <w:spacing w:val="-4"/>
        </w:rPr>
        <w:t xml:space="preserve"> </w:t>
      </w:r>
      <w:r>
        <w:t>are</w:t>
      </w:r>
      <w:r>
        <w:rPr>
          <w:spacing w:val="-4"/>
        </w:rPr>
        <w:t xml:space="preserve"> </w:t>
      </w:r>
      <w:r>
        <w:t>generated,</w:t>
      </w:r>
      <w:r>
        <w:rPr>
          <w:spacing w:val="-4"/>
        </w:rPr>
        <w:t xml:space="preserve"> </w:t>
      </w:r>
      <w:r>
        <w:t>even</w:t>
      </w:r>
      <w:r>
        <w:rPr>
          <w:spacing w:val="-4"/>
        </w:rPr>
        <w:t xml:space="preserve"> </w:t>
      </w:r>
      <w:r>
        <w:t>though</w:t>
      </w:r>
      <w:r>
        <w:rPr>
          <w:spacing w:val="-4"/>
        </w:rPr>
        <w:t xml:space="preserve"> </w:t>
      </w:r>
      <w:r>
        <w:t>the</w:t>
      </w:r>
      <w:r>
        <w:rPr>
          <w:spacing w:val="-4"/>
        </w:rPr>
        <w:t xml:space="preserve"> </w:t>
      </w:r>
      <w:r>
        <w:t>TDS</w:t>
      </w:r>
      <w:r>
        <w:rPr>
          <w:spacing w:val="-4"/>
        </w:rPr>
        <w:t xml:space="preserve"> </w:t>
      </w:r>
      <w:r>
        <w:t>Tax</w:t>
      </w:r>
      <w:r>
        <w:rPr>
          <w:spacing w:val="-4"/>
        </w:rPr>
        <w:t xml:space="preserve"> </w:t>
      </w:r>
      <w:r>
        <w:t>Code</w:t>
      </w:r>
      <w:r>
        <w:rPr>
          <w:spacing w:val="-4"/>
        </w:rPr>
        <w:t xml:space="preserve"> </w:t>
      </w:r>
      <w:r>
        <w:t>is</w:t>
      </w:r>
      <w:r>
        <w:rPr>
          <w:spacing w:val="-4"/>
        </w:rPr>
        <w:t xml:space="preserve"> </w:t>
      </w:r>
      <w:r>
        <w:t>not assigned in the 'Invoice Distributions' GDF. How do we avoid this?</w:t>
      </w:r>
    </w:p>
    <w:p w14:paraId="412B01D2" w14:textId="77777777" w:rsidR="00F407DA" w:rsidRDefault="00000000">
      <w:pPr>
        <w:pStyle w:val="BodyText"/>
        <w:ind w:left="1560"/>
      </w:pPr>
      <w:r>
        <w:t>Tax</w:t>
      </w:r>
      <w:r>
        <w:rPr>
          <w:spacing w:val="-6"/>
        </w:rPr>
        <w:t xml:space="preserve"> </w:t>
      </w:r>
      <w:r>
        <w:t>is</w:t>
      </w:r>
      <w:r>
        <w:rPr>
          <w:spacing w:val="-3"/>
        </w:rPr>
        <w:t xml:space="preserve"> </w:t>
      </w:r>
      <w:r>
        <w:t>deducted</w:t>
      </w:r>
      <w:r>
        <w:rPr>
          <w:spacing w:val="-3"/>
        </w:rPr>
        <w:t xml:space="preserve"> </w:t>
      </w:r>
      <w:r>
        <w:t>on</w:t>
      </w:r>
      <w:r>
        <w:rPr>
          <w:spacing w:val="-2"/>
        </w:rPr>
        <w:t xml:space="preserve"> </w:t>
      </w:r>
      <w:r>
        <w:t>an</w:t>
      </w:r>
      <w:r>
        <w:rPr>
          <w:spacing w:val="-2"/>
        </w:rPr>
        <w:t xml:space="preserve"> </w:t>
      </w:r>
      <w:r>
        <w:t>Invoice</w:t>
      </w:r>
      <w:r>
        <w:rPr>
          <w:spacing w:val="-2"/>
        </w:rPr>
        <w:t xml:space="preserve"> </w:t>
      </w:r>
      <w:r>
        <w:t>distribution</w:t>
      </w:r>
      <w:r>
        <w:rPr>
          <w:spacing w:val="-2"/>
        </w:rPr>
        <w:t xml:space="preserve"> </w:t>
      </w:r>
      <w:r>
        <w:t>is</w:t>
      </w:r>
      <w:r>
        <w:rPr>
          <w:spacing w:val="-3"/>
        </w:rPr>
        <w:t xml:space="preserve"> </w:t>
      </w:r>
      <w:r>
        <w:t>generated</w:t>
      </w:r>
      <w:r>
        <w:rPr>
          <w:spacing w:val="-3"/>
        </w:rPr>
        <w:t xml:space="preserve"> </w:t>
      </w:r>
      <w:r>
        <w:rPr>
          <w:spacing w:val="-2"/>
        </w:rPr>
        <w:t>either</w:t>
      </w:r>
    </w:p>
    <w:p w14:paraId="29F1AAB6" w14:textId="77777777" w:rsidR="00F407DA" w:rsidRDefault="00000000">
      <w:pPr>
        <w:pStyle w:val="ListParagraph"/>
        <w:numPr>
          <w:ilvl w:val="0"/>
          <w:numId w:val="50"/>
        </w:numPr>
        <w:tabs>
          <w:tab w:val="left" w:pos="1919"/>
        </w:tabs>
        <w:spacing w:before="120"/>
        <w:ind w:hanging="359"/>
        <w:rPr>
          <w:sz w:val="20"/>
        </w:rPr>
      </w:pPr>
      <w:r>
        <w:rPr>
          <w:sz w:val="20"/>
        </w:rPr>
        <w:t>At</w:t>
      </w:r>
      <w:r>
        <w:rPr>
          <w:spacing w:val="-5"/>
          <w:sz w:val="20"/>
        </w:rPr>
        <w:t xml:space="preserve"> </w:t>
      </w:r>
      <w:r>
        <w:rPr>
          <w:sz w:val="20"/>
        </w:rPr>
        <w:t>the</w:t>
      </w:r>
      <w:r>
        <w:rPr>
          <w:spacing w:val="-2"/>
          <w:sz w:val="20"/>
        </w:rPr>
        <w:t xml:space="preserve"> </w:t>
      </w:r>
      <w:r>
        <w:rPr>
          <w:sz w:val="20"/>
        </w:rPr>
        <w:t>Rate</w:t>
      </w:r>
      <w:r>
        <w:rPr>
          <w:spacing w:val="-3"/>
          <w:sz w:val="20"/>
        </w:rPr>
        <w:t xml:space="preserve"> </w:t>
      </w:r>
      <w:r>
        <w:rPr>
          <w:sz w:val="20"/>
        </w:rPr>
        <w:t>that</w:t>
      </w:r>
      <w:r>
        <w:rPr>
          <w:spacing w:val="-3"/>
          <w:sz w:val="20"/>
        </w:rPr>
        <w:t xml:space="preserve"> </w:t>
      </w:r>
      <w:r>
        <w:rPr>
          <w:sz w:val="20"/>
        </w:rPr>
        <w:t>is</w:t>
      </w:r>
      <w:r>
        <w:rPr>
          <w:spacing w:val="-2"/>
          <w:sz w:val="20"/>
        </w:rPr>
        <w:t xml:space="preserve"> </w:t>
      </w:r>
      <w:r>
        <w:rPr>
          <w:sz w:val="20"/>
        </w:rPr>
        <w:t>manually</w:t>
      </w:r>
      <w:r>
        <w:rPr>
          <w:spacing w:val="-3"/>
          <w:sz w:val="20"/>
        </w:rPr>
        <w:t xml:space="preserve"> </w:t>
      </w:r>
      <w:r>
        <w:rPr>
          <w:sz w:val="20"/>
        </w:rPr>
        <w:t>assigned</w:t>
      </w:r>
      <w:r>
        <w:rPr>
          <w:spacing w:val="-3"/>
          <w:sz w:val="20"/>
        </w:rPr>
        <w:t xml:space="preserve"> </w:t>
      </w:r>
      <w:r>
        <w:rPr>
          <w:sz w:val="20"/>
        </w:rPr>
        <w:t>by</w:t>
      </w:r>
      <w:r>
        <w:rPr>
          <w:spacing w:val="-3"/>
          <w:sz w:val="20"/>
        </w:rPr>
        <w:t xml:space="preserve"> </w:t>
      </w:r>
      <w:r>
        <w:rPr>
          <w:sz w:val="20"/>
        </w:rPr>
        <w:t>the</w:t>
      </w:r>
      <w:r>
        <w:rPr>
          <w:spacing w:val="-2"/>
          <w:sz w:val="20"/>
        </w:rPr>
        <w:t xml:space="preserve"> </w:t>
      </w:r>
      <w:r>
        <w:rPr>
          <w:sz w:val="20"/>
        </w:rPr>
        <w:t>user</w:t>
      </w:r>
      <w:r>
        <w:rPr>
          <w:spacing w:val="-2"/>
          <w:sz w:val="20"/>
        </w:rPr>
        <w:t xml:space="preserve"> </w:t>
      </w:r>
      <w:r>
        <w:rPr>
          <w:spacing w:val="-5"/>
          <w:sz w:val="20"/>
        </w:rPr>
        <w:t>OR</w:t>
      </w:r>
    </w:p>
    <w:p w14:paraId="372EBE4B" w14:textId="77777777" w:rsidR="00F407DA" w:rsidRDefault="00000000">
      <w:pPr>
        <w:pStyle w:val="ListParagraph"/>
        <w:numPr>
          <w:ilvl w:val="0"/>
          <w:numId w:val="50"/>
        </w:numPr>
        <w:tabs>
          <w:tab w:val="left" w:pos="1919"/>
        </w:tabs>
        <w:ind w:right="1130"/>
        <w:rPr>
          <w:sz w:val="20"/>
        </w:rPr>
      </w:pPr>
      <w:r>
        <w:rPr>
          <w:sz w:val="20"/>
        </w:rPr>
        <w:t>Based</w:t>
      </w:r>
      <w:r>
        <w:rPr>
          <w:spacing w:val="-4"/>
          <w:sz w:val="20"/>
        </w:rPr>
        <w:t xml:space="preserve"> </w:t>
      </w:r>
      <w:r>
        <w:rPr>
          <w:sz w:val="20"/>
        </w:rPr>
        <w:t>on</w:t>
      </w:r>
      <w:r>
        <w:rPr>
          <w:spacing w:val="-3"/>
          <w:sz w:val="20"/>
        </w:rPr>
        <w:t xml:space="preserve"> </w:t>
      </w:r>
      <w:r>
        <w:rPr>
          <w:sz w:val="20"/>
        </w:rPr>
        <w:t>the</w:t>
      </w:r>
      <w:r>
        <w:rPr>
          <w:spacing w:val="-3"/>
          <w:sz w:val="20"/>
        </w:rPr>
        <w:t xml:space="preserve"> </w:t>
      </w:r>
      <w:r>
        <w:rPr>
          <w:sz w:val="20"/>
        </w:rPr>
        <w:t>TDS</w:t>
      </w:r>
      <w:r>
        <w:rPr>
          <w:spacing w:val="-4"/>
          <w:sz w:val="20"/>
        </w:rPr>
        <w:t xml:space="preserve"> </w:t>
      </w:r>
      <w:r>
        <w:rPr>
          <w:sz w:val="20"/>
        </w:rPr>
        <w:t>Tax</w:t>
      </w:r>
      <w:r>
        <w:rPr>
          <w:spacing w:val="-4"/>
          <w:sz w:val="20"/>
        </w:rPr>
        <w:t xml:space="preserve"> </w:t>
      </w:r>
      <w:r>
        <w:rPr>
          <w:sz w:val="20"/>
        </w:rPr>
        <w:t>Code</w:t>
      </w:r>
      <w:r>
        <w:rPr>
          <w:spacing w:val="-3"/>
          <w:sz w:val="20"/>
        </w:rPr>
        <w:t xml:space="preserve"> </w:t>
      </w:r>
      <w:r>
        <w:rPr>
          <w:sz w:val="20"/>
        </w:rPr>
        <w:t>Attached</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'Tax</w:t>
      </w:r>
      <w:r>
        <w:rPr>
          <w:spacing w:val="-4"/>
          <w:sz w:val="20"/>
        </w:rPr>
        <w:t xml:space="preserve"> </w:t>
      </w:r>
      <w:r>
        <w:rPr>
          <w:sz w:val="20"/>
        </w:rPr>
        <w:t>Name'</w:t>
      </w:r>
      <w:r>
        <w:rPr>
          <w:spacing w:val="-3"/>
          <w:sz w:val="20"/>
        </w:rPr>
        <w:t xml:space="preserve"> </w:t>
      </w:r>
      <w:r>
        <w:rPr>
          <w:sz w:val="20"/>
        </w:rPr>
        <w:t>field</w:t>
      </w:r>
      <w:r>
        <w:rPr>
          <w:spacing w:val="-4"/>
          <w:sz w:val="20"/>
        </w:rPr>
        <w:t xml:space="preserve"> </w:t>
      </w:r>
      <w:r>
        <w:rPr>
          <w:sz w:val="20"/>
        </w:rPr>
        <w:t>on</w:t>
      </w:r>
      <w:r>
        <w:rPr>
          <w:spacing w:val="-3"/>
          <w:sz w:val="20"/>
        </w:rPr>
        <w:t xml:space="preserve"> </w:t>
      </w:r>
      <w:r>
        <w:rPr>
          <w:sz w:val="20"/>
        </w:rPr>
        <w:t>the</w:t>
      </w:r>
      <w:r>
        <w:rPr>
          <w:spacing w:val="-3"/>
          <w:sz w:val="20"/>
        </w:rPr>
        <w:t xml:space="preserve"> </w:t>
      </w:r>
      <w:r>
        <w:rPr>
          <w:sz w:val="20"/>
        </w:rPr>
        <w:t>TDS</w:t>
      </w:r>
      <w:r>
        <w:rPr>
          <w:spacing w:val="-4"/>
          <w:sz w:val="20"/>
        </w:rPr>
        <w:t xml:space="preserve"> </w:t>
      </w:r>
      <w:r>
        <w:rPr>
          <w:sz w:val="20"/>
        </w:rPr>
        <w:t>Details</w:t>
      </w:r>
      <w:r>
        <w:rPr>
          <w:spacing w:val="-4"/>
          <w:sz w:val="20"/>
        </w:rPr>
        <w:t xml:space="preserve"> </w:t>
      </w:r>
      <w:r>
        <w:rPr>
          <w:sz w:val="20"/>
        </w:rPr>
        <w:t>tab of Supplier Additional Information record for the Supplier Site.</w:t>
      </w:r>
    </w:p>
    <w:p w14:paraId="1747033D" w14:textId="77777777" w:rsidR="00F407DA" w:rsidRDefault="00000000">
      <w:pPr>
        <w:pStyle w:val="ListParagraph"/>
        <w:numPr>
          <w:ilvl w:val="0"/>
          <w:numId w:val="50"/>
        </w:numPr>
        <w:tabs>
          <w:tab w:val="left" w:pos="1919"/>
        </w:tabs>
        <w:ind w:right="1745"/>
        <w:rPr>
          <w:sz w:val="20"/>
        </w:rPr>
      </w:pPr>
      <w:r>
        <w:rPr>
          <w:sz w:val="20"/>
        </w:rPr>
        <w:t>If</w:t>
      </w:r>
      <w:r>
        <w:rPr>
          <w:spacing w:val="-3"/>
          <w:sz w:val="20"/>
        </w:rPr>
        <w:t xml:space="preserve"> </w:t>
      </w:r>
      <w:r>
        <w:rPr>
          <w:sz w:val="20"/>
        </w:rPr>
        <w:t>this</w:t>
      </w:r>
      <w:r>
        <w:rPr>
          <w:spacing w:val="-4"/>
          <w:sz w:val="20"/>
        </w:rPr>
        <w:t xml:space="preserve"> </w:t>
      </w:r>
      <w:r>
        <w:rPr>
          <w:sz w:val="20"/>
        </w:rPr>
        <w:t>code</w:t>
      </w:r>
      <w:r>
        <w:rPr>
          <w:spacing w:val="-3"/>
          <w:sz w:val="20"/>
        </w:rPr>
        <w:t xml:space="preserve"> </w:t>
      </w:r>
      <w:r>
        <w:rPr>
          <w:sz w:val="20"/>
        </w:rPr>
        <w:t>is</w:t>
      </w:r>
      <w:r>
        <w:rPr>
          <w:spacing w:val="-4"/>
          <w:sz w:val="20"/>
        </w:rPr>
        <w:t xml:space="preserve"> </w:t>
      </w:r>
      <w:r>
        <w:rPr>
          <w:sz w:val="20"/>
        </w:rPr>
        <w:t>not</w:t>
      </w:r>
      <w:r>
        <w:rPr>
          <w:spacing w:val="-4"/>
          <w:sz w:val="20"/>
        </w:rPr>
        <w:t xml:space="preserve"> </w:t>
      </w:r>
      <w:r>
        <w:rPr>
          <w:sz w:val="20"/>
        </w:rPr>
        <w:t>assigned</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Supplier</w:t>
      </w:r>
      <w:r>
        <w:rPr>
          <w:spacing w:val="-3"/>
          <w:sz w:val="20"/>
        </w:rPr>
        <w:t xml:space="preserve"> </w:t>
      </w:r>
      <w:r>
        <w:rPr>
          <w:sz w:val="20"/>
        </w:rPr>
        <w:t>Site,</w:t>
      </w:r>
      <w:r>
        <w:rPr>
          <w:spacing w:val="-3"/>
          <w:sz w:val="20"/>
        </w:rPr>
        <w:t xml:space="preserve"> </w:t>
      </w:r>
      <w:r>
        <w:rPr>
          <w:sz w:val="20"/>
        </w:rPr>
        <w:t>then,</w:t>
      </w:r>
      <w:r>
        <w:rPr>
          <w:spacing w:val="-3"/>
          <w:sz w:val="20"/>
        </w:rPr>
        <w:t xml:space="preserve"> </w:t>
      </w:r>
      <w:r>
        <w:rPr>
          <w:sz w:val="20"/>
        </w:rPr>
        <w:t>the</w:t>
      </w:r>
      <w:r>
        <w:rPr>
          <w:spacing w:val="-3"/>
          <w:sz w:val="20"/>
        </w:rPr>
        <w:t xml:space="preserve"> </w:t>
      </w:r>
      <w:r>
        <w:rPr>
          <w:sz w:val="20"/>
        </w:rPr>
        <w:t>code</w:t>
      </w:r>
      <w:r>
        <w:rPr>
          <w:spacing w:val="-3"/>
          <w:sz w:val="20"/>
        </w:rPr>
        <w:t xml:space="preserve"> </w:t>
      </w:r>
      <w:r>
        <w:rPr>
          <w:sz w:val="20"/>
        </w:rPr>
        <w:t>assigned</w:t>
      </w:r>
      <w:r>
        <w:rPr>
          <w:spacing w:val="-4"/>
          <w:sz w:val="20"/>
        </w:rPr>
        <w:t xml:space="preserve"> </w:t>
      </w:r>
      <w:r>
        <w:rPr>
          <w:sz w:val="20"/>
        </w:rPr>
        <w:t>to</w:t>
      </w:r>
      <w:r>
        <w:rPr>
          <w:spacing w:val="-4"/>
          <w:sz w:val="20"/>
        </w:rPr>
        <w:t xml:space="preserve"> </w:t>
      </w:r>
      <w:r>
        <w:rPr>
          <w:sz w:val="20"/>
        </w:rPr>
        <w:t>the Supplier Null Site will be considered.</w:t>
      </w:r>
    </w:p>
    <w:p w14:paraId="1A53F349" w14:textId="77777777" w:rsidR="00F407DA" w:rsidRDefault="00000000">
      <w:pPr>
        <w:pStyle w:val="BodyText"/>
        <w:spacing w:before="240"/>
        <w:ind w:left="1560" w:right="1692"/>
        <w:jc w:val="both"/>
      </w:pPr>
      <w:r>
        <w:t>Hence,</w:t>
      </w:r>
      <w:r>
        <w:rPr>
          <w:spacing w:val="-3"/>
        </w:rPr>
        <w:t xml:space="preserve"> </w:t>
      </w:r>
      <w:r>
        <w:t>if</w:t>
      </w:r>
      <w:r>
        <w:rPr>
          <w:spacing w:val="-3"/>
        </w:rPr>
        <w:t xml:space="preserve"> </w:t>
      </w:r>
      <w:r>
        <w:t>you</w:t>
      </w:r>
      <w:r>
        <w:rPr>
          <w:spacing w:val="-3"/>
        </w:rPr>
        <w:t xml:space="preserve"> </w:t>
      </w:r>
      <w:r>
        <w:t>do</w:t>
      </w:r>
      <w:r>
        <w:rPr>
          <w:spacing w:val="-4"/>
        </w:rPr>
        <w:t xml:space="preserve"> </w:t>
      </w:r>
      <w:r>
        <w:t>not</w:t>
      </w:r>
      <w:r>
        <w:rPr>
          <w:spacing w:val="-4"/>
        </w:rPr>
        <w:t xml:space="preserve"> </w:t>
      </w:r>
      <w:r>
        <w:t>intend</w:t>
      </w:r>
      <w:r>
        <w:rPr>
          <w:spacing w:val="-4"/>
        </w:rPr>
        <w:t xml:space="preserve"> </w:t>
      </w:r>
      <w:r>
        <w:t>to</w:t>
      </w:r>
      <w:r>
        <w:rPr>
          <w:spacing w:val="-4"/>
        </w:rPr>
        <w:t xml:space="preserve"> </w:t>
      </w:r>
      <w:r>
        <w:t>calculate</w:t>
      </w:r>
      <w:r>
        <w:rPr>
          <w:spacing w:val="-3"/>
        </w:rPr>
        <w:t xml:space="preserve"> </w:t>
      </w:r>
      <w:r>
        <w:t>TDS</w:t>
      </w:r>
      <w:r>
        <w:rPr>
          <w:spacing w:val="-4"/>
        </w:rPr>
        <w:t xml:space="preserve"> </w:t>
      </w:r>
      <w:r>
        <w:t>for</w:t>
      </w:r>
      <w:r>
        <w:rPr>
          <w:spacing w:val="-3"/>
        </w:rPr>
        <w:t xml:space="preserve"> </w:t>
      </w:r>
      <w:r>
        <w:t>a</w:t>
      </w:r>
      <w:r>
        <w:rPr>
          <w:spacing w:val="-3"/>
        </w:rPr>
        <w:t xml:space="preserve"> </w:t>
      </w:r>
      <w:r>
        <w:t>particular</w:t>
      </w:r>
      <w:r>
        <w:rPr>
          <w:spacing w:val="-3"/>
        </w:rPr>
        <w:t xml:space="preserve"> </w:t>
      </w:r>
      <w:r>
        <w:t>Supplier</w:t>
      </w:r>
      <w:r>
        <w:rPr>
          <w:spacing w:val="-3"/>
        </w:rPr>
        <w:t xml:space="preserve"> </w:t>
      </w:r>
      <w:r>
        <w:t>then,</w:t>
      </w:r>
      <w:r>
        <w:rPr>
          <w:spacing w:val="-3"/>
        </w:rPr>
        <w:t xml:space="preserve"> </w:t>
      </w:r>
      <w:r>
        <w:t>please remove</w:t>
      </w:r>
      <w:r>
        <w:rPr>
          <w:spacing w:val="-2"/>
        </w:rPr>
        <w:t xml:space="preserve"> </w:t>
      </w:r>
      <w:r>
        <w:t>the</w:t>
      </w:r>
      <w:r>
        <w:rPr>
          <w:spacing w:val="-2"/>
        </w:rPr>
        <w:t xml:space="preserve"> </w:t>
      </w:r>
      <w:r>
        <w:t>Tax</w:t>
      </w:r>
      <w:r>
        <w:rPr>
          <w:spacing w:val="-3"/>
        </w:rPr>
        <w:t xml:space="preserve"> </w:t>
      </w:r>
      <w:r>
        <w:t>Code</w:t>
      </w:r>
      <w:r>
        <w:rPr>
          <w:spacing w:val="-2"/>
        </w:rPr>
        <w:t xml:space="preserve"> </w:t>
      </w:r>
      <w:r>
        <w:t>attached</w:t>
      </w:r>
      <w:r>
        <w:rPr>
          <w:spacing w:val="-3"/>
        </w:rPr>
        <w:t xml:space="preserve"> </w:t>
      </w:r>
      <w:r>
        <w:t>in</w:t>
      </w:r>
      <w:r>
        <w:rPr>
          <w:spacing w:val="-2"/>
        </w:rPr>
        <w:t xml:space="preserve"> </w:t>
      </w:r>
      <w:r>
        <w:t>the</w:t>
      </w:r>
      <w:r>
        <w:rPr>
          <w:spacing w:val="-2"/>
        </w:rPr>
        <w:t xml:space="preserve"> </w:t>
      </w:r>
      <w:r>
        <w:t>'Tax</w:t>
      </w:r>
      <w:r>
        <w:rPr>
          <w:spacing w:val="-3"/>
        </w:rPr>
        <w:t xml:space="preserve"> </w:t>
      </w:r>
      <w:r>
        <w:t>Name'</w:t>
      </w:r>
      <w:r>
        <w:rPr>
          <w:spacing w:val="-2"/>
        </w:rPr>
        <w:t xml:space="preserve"> </w:t>
      </w:r>
      <w:r>
        <w:t>field</w:t>
      </w:r>
      <w:r>
        <w:rPr>
          <w:spacing w:val="-3"/>
        </w:rPr>
        <w:t xml:space="preserve"> </w:t>
      </w:r>
      <w:r>
        <w:t>on</w:t>
      </w:r>
      <w:r>
        <w:rPr>
          <w:spacing w:val="-2"/>
        </w:rPr>
        <w:t xml:space="preserve"> </w:t>
      </w:r>
      <w:r>
        <w:t>the</w:t>
      </w:r>
      <w:r>
        <w:rPr>
          <w:spacing w:val="-2"/>
        </w:rPr>
        <w:t xml:space="preserve"> </w:t>
      </w:r>
      <w:r>
        <w:t>Supplier</w:t>
      </w:r>
      <w:r>
        <w:rPr>
          <w:spacing w:val="-2"/>
        </w:rPr>
        <w:t xml:space="preserve"> </w:t>
      </w:r>
      <w:r>
        <w:t xml:space="preserve">Additional </w:t>
      </w:r>
      <w:r>
        <w:rPr>
          <w:spacing w:val="-2"/>
        </w:rPr>
        <w:t>Information.</w:t>
      </w:r>
    </w:p>
    <w:p w14:paraId="21A8ECDF" w14:textId="77777777" w:rsidR="00F407DA" w:rsidRDefault="00000000">
      <w:pPr>
        <w:pStyle w:val="Heading6"/>
        <w:numPr>
          <w:ilvl w:val="0"/>
          <w:numId w:val="82"/>
        </w:numPr>
        <w:tabs>
          <w:tab w:val="left" w:pos="1860"/>
        </w:tabs>
        <w:ind w:left="1560" w:right="1352" w:firstLine="0"/>
        <w:jc w:val="left"/>
      </w:pPr>
      <w:r>
        <w:t>What</w:t>
      </w:r>
      <w:r>
        <w:rPr>
          <w:spacing w:val="-3"/>
        </w:rPr>
        <w:t xml:space="preserve"> </w:t>
      </w:r>
      <w:r>
        <w:t>should</w:t>
      </w:r>
      <w:r>
        <w:rPr>
          <w:spacing w:val="-4"/>
        </w:rPr>
        <w:t xml:space="preserve"> </w:t>
      </w:r>
      <w:r>
        <w:t>we</w:t>
      </w:r>
      <w:r>
        <w:rPr>
          <w:spacing w:val="-3"/>
        </w:rPr>
        <w:t xml:space="preserve"> </w:t>
      </w:r>
      <w:r>
        <w:t>check</w:t>
      </w:r>
      <w:r>
        <w:rPr>
          <w:spacing w:val="-4"/>
        </w:rPr>
        <w:t xml:space="preserve"> </w:t>
      </w:r>
      <w:r>
        <w:t>when</w:t>
      </w:r>
      <w:r>
        <w:rPr>
          <w:spacing w:val="-4"/>
        </w:rPr>
        <w:t xml:space="preserve"> </w:t>
      </w:r>
      <w:r>
        <w:t>the</w:t>
      </w:r>
      <w:r>
        <w:rPr>
          <w:spacing w:val="-3"/>
        </w:rPr>
        <w:t xml:space="preserve"> </w:t>
      </w:r>
      <w:r>
        <w:t>RTN</w:t>
      </w:r>
      <w:r>
        <w:rPr>
          <w:spacing w:val="-3"/>
        </w:rPr>
        <w:t xml:space="preserve"> </w:t>
      </w:r>
      <w:r>
        <w:t>Invoice</w:t>
      </w:r>
      <w:r>
        <w:rPr>
          <w:spacing w:val="-3"/>
        </w:rPr>
        <w:t xml:space="preserve"> </w:t>
      </w:r>
      <w:r>
        <w:t>for</w:t>
      </w:r>
      <w:r>
        <w:rPr>
          <w:spacing w:val="-4"/>
        </w:rPr>
        <w:t xml:space="preserve"> </w:t>
      </w:r>
      <w:r>
        <w:t>the</w:t>
      </w:r>
      <w:r>
        <w:rPr>
          <w:spacing w:val="-3"/>
        </w:rPr>
        <w:t xml:space="preserve"> </w:t>
      </w:r>
      <w:r>
        <w:t>Supplier</w:t>
      </w:r>
      <w:r>
        <w:rPr>
          <w:spacing w:val="-4"/>
        </w:rPr>
        <w:t xml:space="preserve"> </w:t>
      </w:r>
      <w:r>
        <w:t>is</w:t>
      </w:r>
      <w:r>
        <w:rPr>
          <w:spacing w:val="-4"/>
        </w:rPr>
        <w:t xml:space="preserve"> </w:t>
      </w:r>
      <w:r>
        <w:t>not</w:t>
      </w:r>
      <w:r>
        <w:rPr>
          <w:spacing w:val="-3"/>
        </w:rPr>
        <w:t xml:space="preserve"> </w:t>
      </w:r>
      <w:r>
        <w:t>created</w:t>
      </w:r>
      <w:r>
        <w:rPr>
          <w:spacing w:val="-4"/>
        </w:rPr>
        <w:t xml:space="preserve"> </w:t>
      </w:r>
      <w:r>
        <w:t>on applying Prepayment Invoice?</w:t>
      </w:r>
    </w:p>
    <w:p w14:paraId="6893E713" w14:textId="77777777" w:rsidR="00F407DA" w:rsidRDefault="00000000">
      <w:pPr>
        <w:pStyle w:val="BodyText"/>
        <w:ind w:left="1560"/>
      </w:pPr>
      <w:r>
        <w:t>In</w:t>
      </w:r>
      <w:r>
        <w:rPr>
          <w:spacing w:val="-1"/>
        </w:rPr>
        <w:t xml:space="preserve"> </w:t>
      </w:r>
      <w:r>
        <w:t>such</w:t>
      </w:r>
      <w:r>
        <w:rPr>
          <w:spacing w:val="-1"/>
        </w:rPr>
        <w:t xml:space="preserve"> </w:t>
      </w:r>
      <w:r>
        <w:t>cases,</w:t>
      </w:r>
      <w:r>
        <w:rPr>
          <w:spacing w:val="-1"/>
        </w:rPr>
        <w:t xml:space="preserve"> </w:t>
      </w:r>
      <w:r>
        <w:t>check</w:t>
      </w:r>
      <w:r>
        <w:rPr>
          <w:spacing w:val="-2"/>
        </w:rPr>
        <w:t xml:space="preserve"> </w:t>
      </w:r>
      <w:r>
        <w:t xml:space="preserve">the </w:t>
      </w:r>
      <w:r>
        <w:rPr>
          <w:spacing w:val="-2"/>
        </w:rPr>
        <w:t>following:</w:t>
      </w:r>
    </w:p>
    <w:p w14:paraId="0D14A95C" w14:textId="77777777" w:rsidR="00F407DA" w:rsidRDefault="00000000">
      <w:pPr>
        <w:pStyle w:val="ListParagraph"/>
        <w:numPr>
          <w:ilvl w:val="0"/>
          <w:numId w:val="49"/>
        </w:numPr>
        <w:tabs>
          <w:tab w:val="left" w:pos="1760"/>
        </w:tabs>
        <w:spacing w:before="120"/>
        <w:ind w:right="1429" w:firstLine="0"/>
        <w:rPr>
          <w:sz w:val="20"/>
        </w:rPr>
      </w:pPr>
      <w:r>
        <w:rPr>
          <w:sz w:val="20"/>
        </w:rPr>
        <w:t xml:space="preserve">Check whether the program 'India </w:t>
      </w:r>
      <w:proofErr w:type="gramStart"/>
      <w:r>
        <w:rPr>
          <w:sz w:val="20"/>
        </w:rPr>
        <w:t>To</w:t>
      </w:r>
      <w:proofErr w:type="gramEnd"/>
      <w:r>
        <w:rPr>
          <w:sz w:val="20"/>
        </w:rPr>
        <w:t xml:space="preserve"> Insert Prepayment Distributions' has been submitted.</w:t>
      </w:r>
      <w:r>
        <w:rPr>
          <w:spacing w:val="-3"/>
          <w:sz w:val="20"/>
        </w:rPr>
        <w:t xml:space="preserve"> </w:t>
      </w:r>
      <w:r>
        <w:rPr>
          <w:sz w:val="20"/>
        </w:rPr>
        <w:t>If</w:t>
      </w:r>
      <w:r>
        <w:rPr>
          <w:spacing w:val="-3"/>
          <w:sz w:val="20"/>
        </w:rPr>
        <w:t xml:space="preserve"> </w:t>
      </w:r>
      <w:r>
        <w:rPr>
          <w:sz w:val="20"/>
        </w:rPr>
        <w:t>the</w:t>
      </w:r>
      <w:r>
        <w:rPr>
          <w:spacing w:val="-3"/>
          <w:sz w:val="20"/>
        </w:rPr>
        <w:t xml:space="preserve"> </w:t>
      </w:r>
      <w:r>
        <w:rPr>
          <w:sz w:val="20"/>
        </w:rPr>
        <w:t>program</w:t>
      </w:r>
      <w:r>
        <w:rPr>
          <w:spacing w:val="-4"/>
          <w:sz w:val="20"/>
        </w:rPr>
        <w:t xml:space="preserve"> </w:t>
      </w:r>
      <w:r>
        <w:rPr>
          <w:sz w:val="20"/>
        </w:rPr>
        <w:t>checks</w:t>
      </w:r>
      <w:r>
        <w:rPr>
          <w:spacing w:val="-4"/>
          <w:sz w:val="20"/>
        </w:rPr>
        <w:t xml:space="preserve"> </w:t>
      </w:r>
      <w:r>
        <w:rPr>
          <w:sz w:val="20"/>
        </w:rPr>
        <w:t>in</w:t>
      </w:r>
      <w:r>
        <w:rPr>
          <w:spacing w:val="-3"/>
          <w:sz w:val="20"/>
        </w:rPr>
        <w:t xml:space="preserve"> </w:t>
      </w:r>
      <w:r>
        <w:rPr>
          <w:sz w:val="20"/>
        </w:rPr>
        <w:t>as</w:t>
      </w:r>
      <w:r>
        <w:rPr>
          <w:spacing w:val="-4"/>
          <w:sz w:val="20"/>
        </w:rPr>
        <w:t xml:space="preserve"> </w:t>
      </w:r>
      <w:r>
        <w:rPr>
          <w:sz w:val="20"/>
        </w:rPr>
        <w:t>'Inactive</w:t>
      </w:r>
      <w:r>
        <w:rPr>
          <w:spacing w:val="-3"/>
          <w:sz w:val="20"/>
        </w:rPr>
        <w:t xml:space="preserve"> </w:t>
      </w:r>
      <w:r>
        <w:rPr>
          <w:sz w:val="20"/>
        </w:rPr>
        <w:t>No</w:t>
      </w:r>
      <w:r>
        <w:rPr>
          <w:spacing w:val="-4"/>
          <w:sz w:val="20"/>
        </w:rPr>
        <w:t xml:space="preserve"> </w:t>
      </w:r>
      <w:r>
        <w:rPr>
          <w:sz w:val="20"/>
        </w:rPr>
        <w:t>Manager'</w:t>
      </w:r>
      <w:r>
        <w:rPr>
          <w:spacing w:val="-3"/>
          <w:sz w:val="20"/>
        </w:rPr>
        <w:t xml:space="preserve"> </w:t>
      </w:r>
      <w:r>
        <w:rPr>
          <w:sz w:val="20"/>
        </w:rPr>
        <w:t>Status.</w:t>
      </w:r>
      <w:r>
        <w:rPr>
          <w:spacing w:val="-3"/>
          <w:sz w:val="20"/>
        </w:rPr>
        <w:t xml:space="preserve"> </w:t>
      </w:r>
      <w:r>
        <w:rPr>
          <w:sz w:val="20"/>
        </w:rPr>
        <w:t>Then,</w:t>
      </w:r>
      <w:r>
        <w:rPr>
          <w:spacing w:val="-3"/>
          <w:sz w:val="20"/>
        </w:rPr>
        <w:t xml:space="preserve"> </w:t>
      </w:r>
      <w:r>
        <w:rPr>
          <w:sz w:val="20"/>
        </w:rPr>
        <w:t>query</w:t>
      </w:r>
      <w:r>
        <w:rPr>
          <w:spacing w:val="-4"/>
          <w:sz w:val="20"/>
        </w:rPr>
        <w:t xml:space="preserve"> </w:t>
      </w:r>
      <w:r>
        <w:rPr>
          <w:sz w:val="20"/>
        </w:rPr>
        <w:t>for this</w:t>
      </w:r>
      <w:r>
        <w:rPr>
          <w:spacing w:val="-5"/>
          <w:sz w:val="20"/>
        </w:rPr>
        <w:t xml:space="preserve"> </w:t>
      </w:r>
      <w:r>
        <w:rPr>
          <w:sz w:val="20"/>
        </w:rPr>
        <w:t>program</w:t>
      </w:r>
      <w:r>
        <w:rPr>
          <w:spacing w:val="-5"/>
          <w:sz w:val="20"/>
        </w:rPr>
        <w:t xml:space="preserve"> </w:t>
      </w:r>
      <w:r>
        <w:rPr>
          <w:sz w:val="20"/>
        </w:rPr>
        <w:t>and</w:t>
      </w:r>
      <w:r>
        <w:rPr>
          <w:spacing w:val="-5"/>
          <w:sz w:val="20"/>
        </w:rPr>
        <w:t xml:space="preserve"> </w:t>
      </w:r>
      <w:r>
        <w:rPr>
          <w:sz w:val="20"/>
        </w:rPr>
        <w:t>make</w:t>
      </w:r>
      <w:r>
        <w:rPr>
          <w:spacing w:val="-4"/>
          <w:sz w:val="20"/>
        </w:rPr>
        <w:t xml:space="preserve"> </w:t>
      </w:r>
      <w:r>
        <w:rPr>
          <w:sz w:val="20"/>
        </w:rPr>
        <w:t>the</w:t>
      </w:r>
      <w:r>
        <w:rPr>
          <w:spacing w:val="-4"/>
          <w:sz w:val="20"/>
        </w:rPr>
        <w:t xml:space="preserve"> </w:t>
      </w:r>
      <w:r>
        <w:rPr>
          <w:sz w:val="20"/>
        </w:rPr>
        <w:t>following</w:t>
      </w:r>
      <w:r>
        <w:rPr>
          <w:spacing w:val="-5"/>
          <w:sz w:val="20"/>
        </w:rPr>
        <w:t xml:space="preserve"> </w:t>
      </w:r>
      <w:r>
        <w:rPr>
          <w:sz w:val="20"/>
        </w:rPr>
        <w:t>changes</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concurrent</w:t>
      </w:r>
      <w:r>
        <w:rPr>
          <w:spacing w:val="-5"/>
          <w:sz w:val="20"/>
        </w:rPr>
        <w:t xml:space="preserve"> </w:t>
      </w:r>
      <w:r>
        <w:rPr>
          <w:sz w:val="20"/>
        </w:rPr>
        <w:t>programs</w:t>
      </w:r>
      <w:r>
        <w:rPr>
          <w:spacing w:val="-5"/>
          <w:sz w:val="20"/>
        </w:rPr>
        <w:t xml:space="preserve"> </w:t>
      </w:r>
      <w:r>
        <w:rPr>
          <w:sz w:val="20"/>
        </w:rPr>
        <w:t xml:space="preserve">definition </w:t>
      </w:r>
      <w:r>
        <w:rPr>
          <w:spacing w:val="-2"/>
          <w:sz w:val="20"/>
        </w:rPr>
        <w:t>window:</w:t>
      </w:r>
    </w:p>
    <w:p w14:paraId="6CB1DFA6" w14:textId="77777777" w:rsidR="00F407DA" w:rsidRDefault="00000000">
      <w:pPr>
        <w:pStyle w:val="ListParagraph"/>
        <w:numPr>
          <w:ilvl w:val="1"/>
          <w:numId w:val="49"/>
        </w:numPr>
        <w:tabs>
          <w:tab w:val="left" w:pos="1919"/>
        </w:tabs>
        <w:spacing w:before="120"/>
        <w:ind w:hanging="359"/>
        <w:rPr>
          <w:sz w:val="20"/>
        </w:rPr>
      </w:pPr>
      <w:r>
        <w:rPr>
          <w:sz w:val="20"/>
        </w:rPr>
        <w:t>Uncheck</w:t>
      </w:r>
      <w:r>
        <w:rPr>
          <w:spacing w:val="-3"/>
          <w:sz w:val="20"/>
        </w:rPr>
        <w:t xml:space="preserve"> </w:t>
      </w:r>
      <w:r>
        <w:rPr>
          <w:sz w:val="20"/>
        </w:rPr>
        <w:t>the</w:t>
      </w:r>
      <w:r>
        <w:rPr>
          <w:spacing w:val="-2"/>
          <w:sz w:val="20"/>
        </w:rPr>
        <w:t xml:space="preserve"> </w:t>
      </w:r>
      <w:r>
        <w:rPr>
          <w:sz w:val="20"/>
        </w:rPr>
        <w:t>check</w:t>
      </w:r>
      <w:r>
        <w:rPr>
          <w:spacing w:val="-3"/>
          <w:sz w:val="20"/>
        </w:rPr>
        <w:t xml:space="preserve"> </w:t>
      </w:r>
      <w:r>
        <w:rPr>
          <w:sz w:val="20"/>
        </w:rPr>
        <w:t>box</w:t>
      </w:r>
      <w:r>
        <w:rPr>
          <w:spacing w:val="-3"/>
          <w:sz w:val="20"/>
        </w:rPr>
        <w:t xml:space="preserve"> </w:t>
      </w:r>
      <w:r>
        <w:rPr>
          <w:sz w:val="20"/>
        </w:rPr>
        <w:t>'Run</w:t>
      </w:r>
      <w:r>
        <w:rPr>
          <w:spacing w:val="-2"/>
          <w:sz w:val="20"/>
        </w:rPr>
        <w:t xml:space="preserve"> </w:t>
      </w:r>
      <w:r>
        <w:rPr>
          <w:sz w:val="20"/>
        </w:rPr>
        <w:t>Alone'</w:t>
      </w:r>
      <w:r>
        <w:rPr>
          <w:spacing w:val="-2"/>
          <w:sz w:val="20"/>
        </w:rPr>
        <w:t xml:space="preserve"> </w:t>
      </w:r>
      <w:r>
        <w:rPr>
          <w:spacing w:val="-5"/>
          <w:sz w:val="20"/>
        </w:rPr>
        <w:t>and</w:t>
      </w:r>
    </w:p>
    <w:p w14:paraId="7EDDCA1A" w14:textId="77777777" w:rsidR="00F407DA" w:rsidRDefault="00000000">
      <w:pPr>
        <w:pStyle w:val="ListParagraph"/>
        <w:numPr>
          <w:ilvl w:val="1"/>
          <w:numId w:val="49"/>
        </w:numPr>
        <w:tabs>
          <w:tab w:val="left" w:pos="1919"/>
        </w:tabs>
        <w:ind w:hanging="359"/>
        <w:rPr>
          <w:sz w:val="20"/>
        </w:rPr>
      </w:pPr>
      <w:r>
        <w:rPr>
          <w:sz w:val="20"/>
        </w:rPr>
        <w:t>Set</w:t>
      </w:r>
      <w:r>
        <w:rPr>
          <w:spacing w:val="-3"/>
          <w:sz w:val="20"/>
        </w:rPr>
        <w:t xml:space="preserve"> </w:t>
      </w:r>
      <w:r>
        <w:rPr>
          <w:sz w:val="20"/>
        </w:rPr>
        <w:t>the</w:t>
      </w:r>
      <w:r>
        <w:rPr>
          <w:spacing w:val="-1"/>
          <w:sz w:val="20"/>
        </w:rPr>
        <w:t xml:space="preserve"> </w:t>
      </w:r>
      <w:r>
        <w:rPr>
          <w:sz w:val="20"/>
        </w:rPr>
        <w:t>Format</w:t>
      </w:r>
      <w:r>
        <w:rPr>
          <w:spacing w:val="-2"/>
          <w:sz w:val="20"/>
        </w:rPr>
        <w:t xml:space="preserve"> </w:t>
      </w:r>
      <w:r>
        <w:rPr>
          <w:sz w:val="20"/>
        </w:rPr>
        <w:t>type</w:t>
      </w:r>
      <w:r>
        <w:rPr>
          <w:spacing w:val="-1"/>
          <w:sz w:val="20"/>
        </w:rPr>
        <w:t xml:space="preserve"> </w:t>
      </w:r>
      <w:r>
        <w:rPr>
          <w:sz w:val="20"/>
        </w:rPr>
        <w:t>=</w:t>
      </w:r>
      <w:r>
        <w:rPr>
          <w:spacing w:val="-1"/>
          <w:sz w:val="20"/>
        </w:rPr>
        <w:t xml:space="preserve"> </w:t>
      </w:r>
      <w:r>
        <w:rPr>
          <w:sz w:val="20"/>
        </w:rPr>
        <w:t>'Text'</w:t>
      </w:r>
      <w:r>
        <w:rPr>
          <w:spacing w:val="-1"/>
          <w:sz w:val="20"/>
        </w:rPr>
        <w:t xml:space="preserve"> </w:t>
      </w:r>
      <w:r>
        <w:rPr>
          <w:spacing w:val="-5"/>
          <w:sz w:val="20"/>
        </w:rPr>
        <w:t>and</w:t>
      </w:r>
    </w:p>
    <w:p w14:paraId="1D9F4FBE" w14:textId="77777777" w:rsidR="00F407DA" w:rsidRDefault="00000000">
      <w:pPr>
        <w:pStyle w:val="ListParagraph"/>
        <w:numPr>
          <w:ilvl w:val="1"/>
          <w:numId w:val="49"/>
        </w:numPr>
        <w:tabs>
          <w:tab w:val="left" w:pos="1919"/>
        </w:tabs>
        <w:ind w:hanging="359"/>
        <w:rPr>
          <w:sz w:val="20"/>
        </w:rPr>
      </w:pPr>
      <w:r>
        <w:rPr>
          <w:sz w:val="20"/>
        </w:rPr>
        <w:t xml:space="preserve">Save the </w:t>
      </w:r>
      <w:r>
        <w:rPr>
          <w:spacing w:val="-2"/>
          <w:sz w:val="20"/>
        </w:rPr>
        <w:t>record.</w:t>
      </w:r>
    </w:p>
    <w:p w14:paraId="03C2EF17" w14:textId="77777777" w:rsidR="00F407DA" w:rsidRDefault="00000000">
      <w:pPr>
        <w:pStyle w:val="ListParagraph"/>
        <w:numPr>
          <w:ilvl w:val="0"/>
          <w:numId w:val="49"/>
        </w:numPr>
        <w:tabs>
          <w:tab w:val="left" w:pos="1760"/>
        </w:tabs>
        <w:ind w:left="1760"/>
        <w:rPr>
          <w:sz w:val="20"/>
        </w:rPr>
      </w:pPr>
      <w:r>
        <w:rPr>
          <w:sz w:val="20"/>
        </w:rPr>
        <w:t>Check</w:t>
      </w:r>
      <w:r>
        <w:rPr>
          <w:spacing w:val="-6"/>
          <w:sz w:val="20"/>
        </w:rPr>
        <w:t xml:space="preserve"> </w:t>
      </w:r>
      <w:r>
        <w:rPr>
          <w:sz w:val="20"/>
        </w:rPr>
        <w:t>whether</w:t>
      </w:r>
      <w:r>
        <w:rPr>
          <w:spacing w:val="-2"/>
          <w:sz w:val="20"/>
        </w:rPr>
        <w:t xml:space="preserve"> </w:t>
      </w:r>
      <w:r>
        <w:rPr>
          <w:sz w:val="20"/>
        </w:rPr>
        <w:t>the</w:t>
      </w:r>
      <w:r>
        <w:rPr>
          <w:spacing w:val="-2"/>
          <w:sz w:val="20"/>
        </w:rPr>
        <w:t xml:space="preserve"> </w:t>
      </w:r>
      <w:r>
        <w:rPr>
          <w:sz w:val="20"/>
        </w:rPr>
        <w:t>'Payables</w:t>
      </w:r>
      <w:r>
        <w:rPr>
          <w:spacing w:val="-3"/>
          <w:sz w:val="20"/>
        </w:rPr>
        <w:t xml:space="preserve"> </w:t>
      </w:r>
      <w:r>
        <w:rPr>
          <w:sz w:val="20"/>
        </w:rPr>
        <w:t>Open</w:t>
      </w:r>
      <w:r>
        <w:rPr>
          <w:spacing w:val="-2"/>
          <w:sz w:val="20"/>
        </w:rPr>
        <w:t xml:space="preserve"> </w:t>
      </w:r>
      <w:r>
        <w:rPr>
          <w:sz w:val="20"/>
        </w:rPr>
        <w:t>Interface</w:t>
      </w:r>
      <w:r>
        <w:rPr>
          <w:spacing w:val="-2"/>
          <w:sz w:val="20"/>
        </w:rPr>
        <w:t xml:space="preserve"> </w:t>
      </w:r>
      <w:r>
        <w:rPr>
          <w:sz w:val="20"/>
        </w:rPr>
        <w:t>Import'</w:t>
      </w:r>
      <w:r>
        <w:rPr>
          <w:spacing w:val="-2"/>
          <w:sz w:val="20"/>
        </w:rPr>
        <w:t xml:space="preserve"> </w:t>
      </w:r>
      <w:r>
        <w:rPr>
          <w:sz w:val="20"/>
        </w:rPr>
        <w:t>is</w:t>
      </w:r>
      <w:r>
        <w:rPr>
          <w:spacing w:val="-3"/>
          <w:sz w:val="20"/>
        </w:rPr>
        <w:t xml:space="preserve"> </w:t>
      </w:r>
      <w:r>
        <w:rPr>
          <w:sz w:val="20"/>
        </w:rPr>
        <w:t>rejecting</w:t>
      </w:r>
      <w:r>
        <w:rPr>
          <w:spacing w:val="-3"/>
          <w:sz w:val="20"/>
        </w:rPr>
        <w:t xml:space="preserve"> </w:t>
      </w:r>
      <w:r>
        <w:rPr>
          <w:sz w:val="20"/>
        </w:rPr>
        <w:t>the</w:t>
      </w:r>
      <w:r>
        <w:rPr>
          <w:spacing w:val="-2"/>
          <w:sz w:val="20"/>
        </w:rPr>
        <w:t xml:space="preserve"> </w:t>
      </w:r>
      <w:r>
        <w:rPr>
          <w:sz w:val="20"/>
        </w:rPr>
        <w:t>RTN</w:t>
      </w:r>
      <w:r>
        <w:rPr>
          <w:spacing w:val="-3"/>
          <w:sz w:val="20"/>
        </w:rPr>
        <w:t xml:space="preserve"> </w:t>
      </w:r>
      <w:r>
        <w:rPr>
          <w:spacing w:val="-2"/>
          <w:sz w:val="20"/>
        </w:rPr>
        <w:t>Invoices</w:t>
      </w:r>
    </w:p>
    <w:p w14:paraId="685AE845" w14:textId="77777777" w:rsidR="00F407DA" w:rsidRDefault="00000000">
      <w:pPr>
        <w:pStyle w:val="ListParagraph"/>
        <w:numPr>
          <w:ilvl w:val="0"/>
          <w:numId w:val="49"/>
        </w:numPr>
        <w:tabs>
          <w:tab w:val="left" w:pos="1760"/>
        </w:tabs>
        <w:spacing w:before="120"/>
        <w:ind w:right="2151" w:firstLine="0"/>
        <w:rPr>
          <w:sz w:val="20"/>
        </w:rPr>
      </w:pPr>
      <w:r>
        <w:rPr>
          <w:sz w:val="20"/>
        </w:rPr>
        <w:t>Check</w:t>
      </w:r>
      <w:r>
        <w:rPr>
          <w:spacing w:val="-4"/>
          <w:sz w:val="20"/>
        </w:rPr>
        <w:t xml:space="preserve"> </w:t>
      </w:r>
      <w:r>
        <w:rPr>
          <w:sz w:val="20"/>
        </w:rPr>
        <w:t>whether</w:t>
      </w:r>
      <w:r>
        <w:rPr>
          <w:spacing w:val="-3"/>
          <w:sz w:val="20"/>
        </w:rPr>
        <w:t xml:space="preserve"> </w:t>
      </w:r>
      <w:r>
        <w:rPr>
          <w:sz w:val="20"/>
        </w:rPr>
        <w:t>the</w:t>
      </w:r>
      <w:r>
        <w:rPr>
          <w:spacing w:val="-3"/>
          <w:sz w:val="20"/>
        </w:rPr>
        <w:t xml:space="preserve"> </w:t>
      </w:r>
      <w:r>
        <w:rPr>
          <w:sz w:val="20"/>
        </w:rPr>
        <w:t>TDS</w:t>
      </w:r>
      <w:r>
        <w:rPr>
          <w:spacing w:val="-4"/>
          <w:sz w:val="20"/>
        </w:rPr>
        <w:t xml:space="preserve"> </w:t>
      </w:r>
      <w:r>
        <w:rPr>
          <w:sz w:val="20"/>
        </w:rPr>
        <w:t>Tax</w:t>
      </w:r>
      <w:r>
        <w:rPr>
          <w:spacing w:val="-4"/>
          <w:sz w:val="20"/>
        </w:rPr>
        <w:t xml:space="preserve"> </w:t>
      </w:r>
      <w:r>
        <w:rPr>
          <w:sz w:val="20"/>
        </w:rPr>
        <w:t>code</w:t>
      </w:r>
      <w:r>
        <w:rPr>
          <w:spacing w:val="-3"/>
          <w:sz w:val="20"/>
        </w:rPr>
        <w:t xml:space="preserve"> </w:t>
      </w:r>
      <w:r>
        <w:rPr>
          <w:sz w:val="20"/>
        </w:rPr>
        <w:t>is</w:t>
      </w:r>
      <w:r>
        <w:rPr>
          <w:spacing w:val="-4"/>
          <w:sz w:val="20"/>
        </w:rPr>
        <w:t xml:space="preserve"> </w:t>
      </w:r>
      <w:r>
        <w:rPr>
          <w:sz w:val="20"/>
        </w:rPr>
        <w:t>attached</w:t>
      </w:r>
      <w:r>
        <w:rPr>
          <w:spacing w:val="-4"/>
          <w:sz w:val="20"/>
        </w:rPr>
        <w:t xml:space="preserve"> </w:t>
      </w:r>
      <w:r>
        <w:rPr>
          <w:sz w:val="20"/>
        </w:rPr>
        <w:t>both</w:t>
      </w:r>
      <w:r>
        <w:rPr>
          <w:spacing w:val="-3"/>
          <w:sz w:val="20"/>
        </w:rPr>
        <w:t xml:space="preserve"> </w:t>
      </w:r>
      <w:r>
        <w:rPr>
          <w:sz w:val="20"/>
        </w:rPr>
        <w:t>to</w:t>
      </w:r>
      <w:r>
        <w:rPr>
          <w:spacing w:val="-4"/>
          <w:sz w:val="20"/>
        </w:rPr>
        <w:t xml:space="preserve"> </w:t>
      </w:r>
      <w:r>
        <w:rPr>
          <w:sz w:val="20"/>
        </w:rPr>
        <w:t>standard</w:t>
      </w:r>
      <w:r>
        <w:rPr>
          <w:spacing w:val="-4"/>
          <w:sz w:val="20"/>
        </w:rPr>
        <w:t xml:space="preserve"> </w:t>
      </w:r>
      <w:r>
        <w:rPr>
          <w:sz w:val="20"/>
        </w:rPr>
        <w:t>invoice</w:t>
      </w:r>
      <w:r>
        <w:rPr>
          <w:spacing w:val="-3"/>
          <w:sz w:val="20"/>
        </w:rPr>
        <w:t xml:space="preserve"> </w:t>
      </w:r>
      <w:r>
        <w:rPr>
          <w:sz w:val="20"/>
        </w:rPr>
        <w:t>and prepayment invoice. Check if TDS is generated on both these Invoices.</w:t>
      </w:r>
    </w:p>
    <w:p w14:paraId="028D91A3" w14:textId="77777777" w:rsidR="00F407DA" w:rsidRDefault="00000000">
      <w:pPr>
        <w:pStyle w:val="Heading6"/>
        <w:numPr>
          <w:ilvl w:val="0"/>
          <w:numId w:val="82"/>
        </w:numPr>
        <w:tabs>
          <w:tab w:val="left" w:pos="1860"/>
        </w:tabs>
        <w:ind w:left="1560" w:right="1518" w:firstLine="0"/>
        <w:jc w:val="left"/>
      </w:pPr>
      <w:r>
        <w:t>How</w:t>
      </w:r>
      <w:r>
        <w:rPr>
          <w:spacing w:val="-4"/>
        </w:rPr>
        <w:t xml:space="preserve"> </w:t>
      </w:r>
      <w:r>
        <w:t>do</w:t>
      </w:r>
      <w:r>
        <w:rPr>
          <w:spacing w:val="-5"/>
        </w:rPr>
        <w:t xml:space="preserve"> </w:t>
      </w:r>
      <w:r>
        <w:t>we</w:t>
      </w:r>
      <w:r>
        <w:rPr>
          <w:spacing w:val="-4"/>
        </w:rPr>
        <w:t xml:space="preserve"> </w:t>
      </w:r>
      <w:r>
        <w:t>ensure</w:t>
      </w:r>
      <w:r>
        <w:rPr>
          <w:spacing w:val="-4"/>
        </w:rPr>
        <w:t xml:space="preserve"> </w:t>
      </w:r>
      <w:r>
        <w:t>that</w:t>
      </w:r>
      <w:r>
        <w:rPr>
          <w:spacing w:val="-4"/>
        </w:rPr>
        <w:t xml:space="preserve"> </w:t>
      </w:r>
      <w:r>
        <w:t>the</w:t>
      </w:r>
      <w:r>
        <w:rPr>
          <w:spacing w:val="-4"/>
        </w:rPr>
        <w:t xml:space="preserve"> </w:t>
      </w:r>
      <w:r>
        <w:t>TDS</w:t>
      </w:r>
      <w:r>
        <w:rPr>
          <w:spacing w:val="-5"/>
        </w:rPr>
        <w:t xml:space="preserve"> </w:t>
      </w:r>
      <w:r>
        <w:t>Invoices/Credit</w:t>
      </w:r>
      <w:r>
        <w:rPr>
          <w:spacing w:val="-4"/>
        </w:rPr>
        <w:t xml:space="preserve"> </w:t>
      </w:r>
      <w:r>
        <w:t>Memos</w:t>
      </w:r>
      <w:r>
        <w:rPr>
          <w:spacing w:val="-5"/>
        </w:rPr>
        <w:t xml:space="preserve"> </w:t>
      </w:r>
      <w:r>
        <w:t>are</w:t>
      </w:r>
      <w:r>
        <w:rPr>
          <w:spacing w:val="-4"/>
        </w:rPr>
        <w:t xml:space="preserve"> </w:t>
      </w:r>
      <w:r>
        <w:t>always</w:t>
      </w:r>
      <w:r>
        <w:rPr>
          <w:spacing w:val="-5"/>
        </w:rPr>
        <w:t xml:space="preserve"> </w:t>
      </w:r>
      <w:r>
        <w:t>generated with 'Approved' Status?</w:t>
      </w:r>
    </w:p>
    <w:p w14:paraId="0C18C347" w14:textId="77777777" w:rsidR="00F407DA" w:rsidRDefault="00000000">
      <w:pPr>
        <w:pStyle w:val="BodyText"/>
        <w:ind w:left="1560" w:right="1503"/>
        <w:jc w:val="both"/>
      </w:pPr>
      <w:r>
        <w:t>Ensure</w:t>
      </w:r>
      <w:r>
        <w:rPr>
          <w:spacing w:val="-1"/>
        </w:rPr>
        <w:t xml:space="preserve"> </w:t>
      </w:r>
      <w:r>
        <w:t>that</w:t>
      </w:r>
      <w:r>
        <w:rPr>
          <w:spacing w:val="-2"/>
        </w:rPr>
        <w:t xml:space="preserve"> </w:t>
      </w:r>
      <w:r>
        <w:t>the</w:t>
      </w:r>
      <w:r>
        <w:rPr>
          <w:spacing w:val="-1"/>
        </w:rPr>
        <w:t xml:space="preserve"> </w:t>
      </w:r>
      <w:r>
        <w:t>check</w:t>
      </w:r>
      <w:r>
        <w:rPr>
          <w:spacing w:val="-2"/>
        </w:rPr>
        <w:t xml:space="preserve"> </w:t>
      </w:r>
      <w:r>
        <w:t>box</w:t>
      </w:r>
      <w:r>
        <w:rPr>
          <w:spacing w:val="-2"/>
        </w:rPr>
        <w:t xml:space="preserve"> </w:t>
      </w:r>
      <w:r>
        <w:t>'Create</w:t>
      </w:r>
      <w:r>
        <w:rPr>
          <w:spacing w:val="-1"/>
        </w:rPr>
        <w:t xml:space="preserve"> </w:t>
      </w:r>
      <w:r>
        <w:t>Pre</w:t>
      </w:r>
      <w:r>
        <w:rPr>
          <w:spacing w:val="-1"/>
        </w:rPr>
        <w:t xml:space="preserve"> </w:t>
      </w:r>
      <w:r>
        <w:t>approved</w:t>
      </w:r>
      <w:r>
        <w:rPr>
          <w:spacing w:val="-2"/>
        </w:rPr>
        <w:t xml:space="preserve"> </w:t>
      </w:r>
      <w:r>
        <w:t>TDS</w:t>
      </w:r>
      <w:r>
        <w:rPr>
          <w:spacing w:val="-2"/>
        </w:rPr>
        <w:t xml:space="preserve"> </w:t>
      </w:r>
      <w:r>
        <w:t>Invoices</w:t>
      </w:r>
      <w:r>
        <w:rPr>
          <w:spacing w:val="-2"/>
        </w:rPr>
        <w:t xml:space="preserve"> </w:t>
      </w:r>
      <w:r>
        <w:t>and</w:t>
      </w:r>
      <w:r>
        <w:rPr>
          <w:spacing w:val="-2"/>
        </w:rPr>
        <w:t xml:space="preserve"> </w:t>
      </w:r>
      <w:r>
        <w:t>Credit</w:t>
      </w:r>
      <w:r>
        <w:rPr>
          <w:spacing w:val="-2"/>
        </w:rPr>
        <w:t xml:space="preserve"> </w:t>
      </w:r>
      <w:r>
        <w:t>Memos'</w:t>
      </w:r>
      <w:r>
        <w:rPr>
          <w:spacing w:val="-1"/>
        </w:rPr>
        <w:t xml:space="preserve"> </w:t>
      </w:r>
      <w:r>
        <w:t>is checked</w:t>
      </w:r>
      <w:r>
        <w:rPr>
          <w:spacing w:val="-5"/>
        </w:rPr>
        <w:t xml:space="preserve"> </w:t>
      </w:r>
      <w:r>
        <w:t>in</w:t>
      </w:r>
      <w:r>
        <w:rPr>
          <w:spacing w:val="-4"/>
        </w:rPr>
        <w:t xml:space="preserve"> </w:t>
      </w:r>
      <w:r>
        <w:t>the</w:t>
      </w:r>
      <w:r>
        <w:rPr>
          <w:spacing w:val="-4"/>
        </w:rPr>
        <w:t xml:space="preserve"> </w:t>
      </w:r>
      <w:r>
        <w:t>'Additional</w:t>
      </w:r>
      <w:r>
        <w:rPr>
          <w:spacing w:val="-4"/>
        </w:rPr>
        <w:t xml:space="preserve"> </w:t>
      </w:r>
      <w:r>
        <w:t>Supplier</w:t>
      </w:r>
      <w:r>
        <w:rPr>
          <w:spacing w:val="-4"/>
        </w:rPr>
        <w:t xml:space="preserve"> </w:t>
      </w:r>
      <w:r>
        <w:t>Information</w:t>
      </w:r>
      <w:r>
        <w:rPr>
          <w:spacing w:val="-4"/>
        </w:rPr>
        <w:t xml:space="preserve"> </w:t>
      </w:r>
      <w:r>
        <w:t>Screen'</w:t>
      </w:r>
      <w:r>
        <w:rPr>
          <w:spacing w:val="-4"/>
        </w:rPr>
        <w:t xml:space="preserve"> </w:t>
      </w:r>
      <w:r>
        <w:t>for</w:t>
      </w:r>
      <w:r>
        <w:rPr>
          <w:spacing w:val="-4"/>
        </w:rPr>
        <w:t xml:space="preserve"> </w:t>
      </w:r>
      <w:r>
        <w:t>the</w:t>
      </w:r>
      <w:r>
        <w:rPr>
          <w:spacing w:val="-4"/>
        </w:rPr>
        <w:t xml:space="preserve"> </w:t>
      </w:r>
      <w:r>
        <w:t>Vendor/Vendor</w:t>
      </w:r>
      <w:r>
        <w:rPr>
          <w:spacing w:val="-4"/>
        </w:rPr>
        <w:t xml:space="preserve"> </w:t>
      </w:r>
      <w:r>
        <w:t>Site code, for whom TDS is deducted.</w:t>
      </w:r>
    </w:p>
    <w:p w14:paraId="2D0842F4" w14:textId="77777777" w:rsidR="00F407DA" w:rsidRDefault="00000000">
      <w:pPr>
        <w:pStyle w:val="BodyText"/>
        <w:ind w:left="1560" w:right="1130"/>
        <w:jc w:val="both"/>
      </w:pPr>
      <w:r>
        <w:t>Alternatively,</w:t>
      </w:r>
      <w:r>
        <w:rPr>
          <w:spacing w:val="-3"/>
        </w:rPr>
        <w:t xml:space="preserve"> </w:t>
      </w:r>
      <w:r>
        <w:t>you</w:t>
      </w:r>
      <w:r>
        <w:rPr>
          <w:spacing w:val="-3"/>
        </w:rPr>
        <w:t xml:space="preserve"> </w:t>
      </w:r>
      <w:r>
        <w:t>can</w:t>
      </w:r>
      <w:r>
        <w:rPr>
          <w:spacing w:val="-3"/>
        </w:rPr>
        <w:t xml:space="preserve"> </w:t>
      </w:r>
      <w:r>
        <w:t>check</w:t>
      </w:r>
      <w:r>
        <w:rPr>
          <w:spacing w:val="-4"/>
        </w:rPr>
        <w:t xml:space="preserve"> </w:t>
      </w:r>
      <w:r>
        <w:t>this</w:t>
      </w:r>
      <w:r>
        <w:rPr>
          <w:spacing w:val="-4"/>
        </w:rPr>
        <w:t xml:space="preserve"> </w:t>
      </w:r>
      <w:r>
        <w:t>flag</w:t>
      </w:r>
      <w:r>
        <w:rPr>
          <w:spacing w:val="-4"/>
        </w:rPr>
        <w:t xml:space="preserve"> </w:t>
      </w:r>
      <w:r>
        <w:t>for</w:t>
      </w:r>
      <w:r>
        <w:rPr>
          <w:spacing w:val="-3"/>
        </w:rPr>
        <w:t xml:space="preserve"> </w:t>
      </w:r>
      <w:r>
        <w:t>the</w:t>
      </w:r>
      <w:r>
        <w:rPr>
          <w:spacing w:val="-3"/>
        </w:rPr>
        <w:t xml:space="preserve"> </w:t>
      </w:r>
      <w:r>
        <w:t>Vendor</w:t>
      </w:r>
      <w:r>
        <w:rPr>
          <w:spacing w:val="-3"/>
        </w:rPr>
        <w:t xml:space="preserve"> </w:t>
      </w:r>
      <w:r>
        <w:t>Null</w:t>
      </w:r>
      <w:r>
        <w:rPr>
          <w:spacing w:val="-3"/>
        </w:rPr>
        <w:t xml:space="preserve"> </w:t>
      </w:r>
      <w:r>
        <w:t>Site.</w:t>
      </w:r>
      <w:r>
        <w:rPr>
          <w:spacing w:val="-3"/>
        </w:rPr>
        <w:t xml:space="preserve"> </w:t>
      </w:r>
      <w:r>
        <w:t>This</w:t>
      </w:r>
      <w:r>
        <w:rPr>
          <w:spacing w:val="-4"/>
        </w:rPr>
        <w:t xml:space="preserve"> </w:t>
      </w:r>
      <w:r>
        <w:t>would</w:t>
      </w:r>
      <w:r>
        <w:rPr>
          <w:spacing w:val="-4"/>
        </w:rPr>
        <w:t xml:space="preserve"> </w:t>
      </w:r>
      <w:r>
        <w:t>applicable</w:t>
      </w:r>
      <w:r>
        <w:rPr>
          <w:spacing w:val="-3"/>
        </w:rPr>
        <w:t xml:space="preserve"> </w:t>
      </w:r>
      <w:r>
        <w:t>to all sites unless you have assigned a different value for the Vendor Site.</w:t>
      </w:r>
    </w:p>
    <w:p w14:paraId="30FD520A" w14:textId="77777777" w:rsidR="00F407DA" w:rsidRDefault="00F407DA">
      <w:pPr>
        <w:pStyle w:val="BodyText"/>
        <w:jc w:val="both"/>
        <w:sectPr w:rsidR="00F407DA">
          <w:pgSz w:w="12240" w:h="15840"/>
          <w:pgMar w:top="1420" w:right="720" w:bottom="920" w:left="1080" w:header="0" w:footer="732" w:gutter="0"/>
          <w:cols w:space="720"/>
        </w:sectPr>
      </w:pPr>
    </w:p>
    <w:p w14:paraId="01411833" w14:textId="77777777" w:rsidR="00F407DA" w:rsidRDefault="00000000">
      <w:pPr>
        <w:pStyle w:val="Heading4"/>
        <w:spacing w:before="83"/>
      </w:pPr>
      <w:r>
        <w:rPr>
          <w:spacing w:val="-2"/>
          <w:w w:val="80"/>
        </w:rPr>
        <w:lastRenderedPageBreak/>
        <w:t>Reports</w:t>
      </w:r>
    </w:p>
    <w:p w14:paraId="394A0E18" w14:textId="77777777" w:rsidR="00F407DA" w:rsidRDefault="00000000">
      <w:pPr>
        <w:rPr>
          <w:rFonts w:ascii="Arial"/>
          <w:b/>
          <w:sz w:val="20"/>
        </w:rPr>
      </w:pPr>
      <w:r>
        <w:br w:type="column"/>
      </w:r>
    </w:p>
    <w:p w14:paraId="690B7B55" w14:textId="77777777" w:rsidR="00F407DA" w:rsidRDefault="00F407DA">
      <w:pPr>
        <w:pStyle w:val="BodyText"/>
        <w:spacing w:before="12"/>
        <w:rPr>
          <w:rFonts w:ascii="Arial"/>
          <w:b/>
        </w:rPr>
      </w:pPr>
    </w:p>
    <w:p w14:paraId="788759F2" w14:textId="77777777" w:rsidR="00F407DA" w:rsidRDefault="00000000">
      <w:pPr>
        <w:pStyle w:val="Heading6"/>
        <w:numPr>
          <w:ilvl w:val="0"/>
          <w:numId w:val="82"/>
        </w:numPr>
        <w:tabs>
          <w:tab w:val="left" w:pos="983"/>
        </w:tabs>
        <w:spacing w:before="1"/>
        <w:ind w:left="683" w:right="1126" w:firstLine="0"/>
        <w:jc w:val="left"/>
      </w:pPr>
      <w:r>
        <w:t>What</w:t>
      </w:r>
      <w:r>
        <w:rPr>
          <w:spacing w:val="-3"/>
        </w:rPr>
        <w:t xml:space="preserve"> </w:t>
      </w:r>
      <w:r>
        <w:t>can</w:t>
      </w:r>
      <w:r>
        <w:rPr>
          <w:spacing w:val="-4"/>
        </w:rPr>
        <w:t xml:space="preserve"> </w:t>
      </w:r>
      <w:r>
        <w:t>be</w:t>
      </w:r>
      <w:r>
        <w:rPr>
          <w:spacing w:val="-3"/>
        </w:rPr>
        <w:t xml:space="preserve"> </w:t>
      </w:r>
      <w:r>
        <w:t>the</w:t>
      </w:r>
      <w:r>
        <w:rPr>
          <w:spacing w:val="-3"/>
        </w:rPr>
        <w:t xml:space="preserve"> </w:t>
      </w:r>
      <w:r>
        <w:t>reason</w:t>
      </w:r>
      <w:r>
        <w:rPr>
          <w:spacing w:val="-4"/>
        </w:rPr>
        <w:t xml:space="preserve"> </w:t>
      </w:r>
      <w:r>
        <w:t>for</w:t>
      </w:r>
      <w:r>
        <w:rPr>
          <w:spacing w:val="-4"/>
        </w:rPr>
        <w:t xml:space="preserve"> </w:t>
      </w:r>
      <w:r>
        <w:t>TDS</w:t>
      </w:r>
      <w:r>
        <w:rPr>
          <w:spacing w:val="-4"/>
        </w:rPr>
        <w:t xml:space="preserve"> </w:t>
      </w:r>
      <w:r>
        <w:t>Deductions</w:t>
      </w:r>
      <w:r>
        <w:rPr>
          <w:spacing w:val="-4"/>
        </w:rPr>
        <w:t xml:space="preserve"> </w:t>
      </w:r>
      <w:r>
        <w:t>not</w:t>
      </w:r>
      <w:r>
        <w:rPr>
          <w:spacing w:val="-3"/>
        </w:rPr>
        <w:t xml:space="preserve"> </w:t>
      </w:r>
      <w:r>
        <w:t>appearing</w:t>
      </w:r>
      <w:r>
        <w:rPr>
          <w:spacing w:val="-4"/>
        </w:rPr>
        <w:t xml:space="preserve"> </w:t>
      </w:r>
      <w:r>
        <w:t>in</w:t>
      </w:r>
      <w:r>
        <w:rPr>
          <w:spacing w:val="-4"/>
        </w:rPr>
        <w:t xml:space="preserve"> </w:t>
      </w:r>
      <w:r>
        <w:t>'India</w:t>
      </w:r>
      <w:r>
        <w:rPr>
          <w:spacing w:val="-3"/>
        </w:rPr>
        <w:t xml:space="preserve"> </w:t>
      </w:r>
      <w:r>
        <w:t>-</w:t>
      </w:r>
      <w:r>
        <w:rPr>
          <w:spacing w:val="-3"/>
        </w:rPr>
        <w:t xml:space="preserve"> </w:t>
      </w:r>
      <w:r>
        <w:t>TDS Prescribed Rates Report' and 'India - TDS Lower Rates Report'?</w:t>
      </w:r>
    </w:p>
    <w:p w14:paraId="7B929298" w14:textId="77777777" w:rsidR="00F407DA" w:rsidRDefault="00000000">
      <w:pPr>
        <w:pStyle w:val="BodyText"/>
        <w:ind w:left="683" w:right="372"/>
      </w:pPr>
      <w:r>
        <w:t>It</w:t>
      </w:r>
      <w:r>
        <w:rPr>
          <w:spacing w:val="-4"/>
        </w:rPr>
        <w:t xml:space="preserve"> </w:t>
      </w:r>
      <w:r>
        <w:t>is</w:t>
      </w:r>
      <w:r>
        <w:rPr>
          <w:spacing w:val="-4"/>
        </w:rPr>
        <w:t xml:space="preserve"> </w:t>
      </w:r>
      <w:r>
        <w:t>a</w:t>
      </w:r>
      <w:r>
        <w:rPr>
          <w:spacing w:val="-3"/>
        </w:rPr>
        <w:t xml:space="preserve"> </w:t>
      </w:r>
      <w:r>
        <w:t>pre-requisite</w:t>
      </w:r>
      <w:r>
        <w:rPr>
          <w:spacing w:val="-3"/>
        </w:rPr>
        <w:t xml:space="preserve"> </w:t>
      </w:r>
      <w:r>
        <w:t>to</w:t>
      </w:r>
      <w:r>
        <w:rPr>
          <w:spacing w:val="-4"/>
        </w:rPr>
        <w:t xml:space="preserve"> </w:t>
      </w:r>
      <w:r>
        <w:t>run</w:t>
      </w:r>
      <w:r>
        <w:rPr>
          <w:spacing w:val="-3"/>
        </w:rPr>
        <w:t xml:space="preserve"> </w:t>
      </w:r>
      <w:r>
        <w:t>the</w:t>
      </w:r>
      <w:r>
        <w:rPr>
          <w:spacing w:val="-3"/>
        </w:rPr>
        <w:t xml:space="preserve"> </w:t>
      </w:r>
      <w:r>
        <w:t>'Generate</w:t>
      </w:r>
      <w:r>
        <w:rPr>
          <w:spacing w:val="-3"/>
        </w:rPr>
        <w:t xml:space="preserve"> </w:t>
      </w:r>
      <w:r>
        <w:t>TDS</w:t>
      </w:r>
      <w:r>
        <w:rPr>
          <w:spacing w:val="-4"/>
        </w:rPr>
        <w:t xml:space="preserve"> </w:t>
      </w:r>
      <w:r>
        <w:t>Certificates'</w:t>
      </w:r>
      <w:r>
        <w:rPr>
          <w:spacing w:val="-3"/>
        </w:rPr>
        <w:t xml:space="preserve"> </w:t>
      </w:r>
      <w:r>
        <w:t>to</w:t>
      </w:r>
      <w:r>
        <w:rPr>
          <w:spacing w:val="-4"/>
        </w:rPr>
        <w:t xml:space="preserve"> </w:t>
      </w:r>
      <w:r>
        <w:t>view</w:t>
      </w:r>
      <w:r>
        <w:rPr>
          <w:spacing w:val="-4"/>
        </w:rPr>
        <w:t xml:space="preserve"> </w:t>
      </w:r>
      <w:r>
        <w:t>the</w:t>
      </w:r>
      <w:r>
        <w:rPr>
          <w:spacing w:val="-3"/>
        </w:rPr>
        <w:t xml:space="preserve"> </w:t>
      </w:r>
      <w:r>
        <w:t>data</w:t>
      </w:r>
      <w:r>
        <w:rPr>
          <w:spacing w:val="-3"/>
        </w:rPr>
        <w:t xml:space="preserve"> </w:t>
      </w:r>
      <w:r>
        <w:t>in</w:t>
      </w:r>
      <w:r>
        <w:rPr>
          <w:spacing w:val="-3"/>
        </w:rPr>
        <w:t xml:space="preserve"> </w:t>
      </w:r>
      <w:r>
        <w:t>'India</w:t>
      </w:r>
      <w:r>
        <w:rPr>
          <w:spacing w:val="-3"/>
        </w:rPr>
        <w:t xml:space="preserve"> </w:t>
      </w:r>
      <w:r>
        <w:t>-</w:t>
      </w:r>
      <w:r>
        <w:rPr>
          <w:spacing w:val="-3"/>
        </w:rPr>
        <w:t xml:space="preserve"> </w:t>
      </w:r>
      <w:r>
        <w:t>TDS Prescribed Rates Report' and 'India - TDS Lower Rates Report'.</w:t>
      </w:r>
    </w:p>
    <w:p w14:paraId="410ED0D2" w14:textId="77777777" w:rsidR="00F407DA" w:rsidRDefault="00000000">
      <w:pPr>
        <w:pStyle w:val="Heading6"/>
        <w:numPr>
          <w:ilvl w:val="0"/>
          <w:numId w:val="82"/>
        </w:numPr>
        <w:tabs>
          <w:tab w:val="left" w:pos="983"/>
        </w:tabs>
        <w:ind w:left="683" w:right="975" w:firstLine="0"/>
        <w:jc w:val="left"/>
      </w:pPr>
      <w:r>
        <w:t>Is</w:t>
      </w:r>
      <w:r>
        <w:rPr>
          <w:spacing w:val="-4"/>
        </w:rPr>
        <w:t xml:space="preserve"> </w:t>
      </w:r>
      <w:r>
        <w:t>there</w:t>
      </w:r>
      <w:r>
        <w:rPr>
          <w:spacing w:val="-3"/>
        </w:rPr>
        <w:t xml:space="preserve"> </w:t>
      </w:r>
      <w:r>
        <w:t>a</w:t>
      </w:r>
      <w:r>
        <w:rPr>
          <w:spacing w:val="-3"/>
        </w:rPr>
        <w:t xml:space="preserve"> </w:t>
      </w:r>
      <w:r>
        <w:t>report</w:t>
      </w:r>
      <w:r>
        <w:rPr>
          <w:spacing w:val="-3"/>
        </w:rPr>
        <w:t xml:space="preserve"> </w:t>
      </w:r>
      <w:r>
        <w:t>where</w:t>
      </w:r>
      <w:r>
        <w:rPr>
          <w:spacing w:val="-3"/>
        </w:rPr>
        <w:t xml:space="preserve"> </w:t>
      </w:r>
      <w:r>
        <w:t>I</w:t>
      </w:r>
      <w:r>
        <w:rPr>
          <w:spacing w:val="-4"/>
        </w:rPr>
        <w:t xml:space="preserve"> </w:t>
      </w:r>
      <w:r>
        <w:t>can</w:t>
      </w:r>
      <w:r>
        <w:rPr>
          <w:spacing w:val="-4"/>
        </w:rPr>
        <w:t xml:space="preserve"> </w:t>
      </w:r>
      <w:r>
        <w:t>see</w:t>
      </w:r>
      <w:r>
        <w:rPr>
          <w:spacing w:val="-3"/>
        </w:rPr>
        <w:t xml:space="preserve"> </w:t>
      </w:r>
      <w:r>
        <w:t>all</w:t>
      </w:r>
      <w:r>
        <w:rPr>
          <w:spacing w:val="-3"/>
        </w:rPr>
        <w:t xml:space="preserve"> </w:t>
      </w:r>
      <w:r>
        <w:t>TDS</w:t>
      </w:r>
      <w:r>
        <w:rPr>
          <w:spacing w:val="-4"/>
        </w:rPr>
        <w:t xml:space="preserve"> </w:t>
      </w:r>
      <w:r>
        <w:t>related</w:t>
      </w:r>
      <w:r>
        <w:rPr>
          <w:spacing w:val="-4"/>
        </w:rPr>
        <w:t xml:space="preserve"> </w:t>
      </w:r>
      <w:r>
        <w:t>Invoices</w:t>
      </w:r>
      <w:r>
        <w:rPr>
          <w:spacing w:val="-4"/>
        </w:rPr>
        <w:t xml:space="preserve"> </w:t>
      </w:r>
      <w:r>
        <w:t>and</w:t>
      </w:r>
      <w:r>
        <w:rPr>
          <w:spacing w:val="-4"/>
        </w:rPr>
        <w:t xml:space="preserve"> </w:t>
      </w:r>
      <w:r>
        <w:t>Credit</w:t>
      </w:r>
      <w:r>
        <w:rPr>
          <w:spacing w:val="-3"/>
        </w:rPr>
        <w:t xml:space="preserve"> </w:t>
      </w:r>
      <w:r>
        <w:t>Memos created for an Invoice?</w:t>
      </w:r>
    </w:p>
    <w:p w14:paraId="706DEF03" w14:textId="77777777" w:rsidR="00F407DA" w:rsidRDefault="00000000">
      <w:pPr>
        <w:pStyle w:val="BodyText"/>
        <w:ind w:left="683" w:right="372"/>
      </w:pPr>
      <w:r>
        <w:t>You</w:t>
      </w:r>
      <w:r>
        <w:rPr>
          <w:spacing w:val="-3"/>
        </w:rPr>
        <w:t xml:space="preserve"> </w:t>
      </w:r>
      <w:r>
        <w:t>can</w:t>
      </w:r>
      <w:r>
        <w:rPr>
          <w:spacing w:val="-3"/>
        </w:rPr>
        <w:t xml:space="preserve"> </w:t>
      </w:r>
      <w:r>
        <w:t>run</w:t>
      </w:r>
      <w:r>
        <w:rPr>
          <w:spacing w:val="-3"/>
        </w:rPr>
        <w:t xml:space="preserve"> </w:t>
      </w:r>
      <w:r>
        <w:t>'India</w:t>
      </w:r>
      <w:r>
        <w:rPr>
          <w:spacing w:val="-3"/>
        </w:rPr>
        <w:t xml:space="preserve"> </w:t>
      </w:r>
      <w:r>
        <w:t>-</w:t>
      </w:r>
      <w:r>
        <w:rPr>
          <w:spacing w:val="-3"/>
        </w:rPr>
        <w:t xml:space="preserve"> </w:t>
      </w:r>
      <w:r>
        <w:t>TDS</w:t>
      </w:r>
      <w:r>
        <w:rPr>
          <w:spacing w:val="-4"/>
        </w:rPr>
        <w:t xml:space="preserve"> </w:t>
      </w:r>
      <w:r>
        <w:t>Related</w:t>
      </w:r>
      <w:r>
        <w:rPr>
          <w:spacing w:val="-4"/>
        </w:rPr>
        <w:t xml:space="preserve"> </w:t>
      </w:r>
      <w:r>
        <w:t>Invoices'</w:t>
      </w:r>
      <w:r>
        <w:rPr>
          <w:spacing w:val="-3"/>
        </w:rPr>
        <w:t xml:space="preserve"> </w:t>
      </w:r>
      <w:r>
        <w:t>Report</w:t>
      </w:r>
      <w:r>
        <w:rPr>
          <w:spacing w:val="-4"/>
        </w:rPr>
        <w:t xml:space="preserve"> </w:t>
      </w:r>
      <w:r>
        <w:t>to</w:t>
      </w:r>
      <w:r>
        <w:rPr>
          <w:spacing w:val="-4"/>
        </w:rPr>
        <w:t xml:space="preserve"> </w:t>
      </w:r>
      <w:r>
        <w:t>view</w:t>
      </w:r>
      <w:r>
        <w:rPr>
          <w:spacing w:val="-4"/>
        </w:rPr>
        <w:t xml:space="preserve"> </w:t>
      </w:r>
      <w:r>
        <w:t>details</w:t>
      </w:r>
      <w:r>
        <w:rPr>
          <w:spacing w:val="-4"/>
        </w:rPr>
        <w:t xml:space="preserve"> </w:t>
      </w:r>
      <w:r>
        <w:t>of</w:t>
      </w:r>
      <w:r>
        <w:rPr>
          <w:spacing w:val="-3"/>
        </w:rPr>
        <w:t xml:space="preserve"> </w:t>
      </w:r>
      <w:r>
        <w:t>all</w:t>
      </w:r>
      <w:r>
        <w:rPr>
          <w:spacing w:val="-3"/>
        </w:rPr>
        <w:t xml:space="preserve"> </w:t>
      </w:r>
      <w:r>
        <w:t>TDS</w:t>
      </w:r>
      <w:r>
        <w:rPr>
          <w:spacing w:val="-4"/>
        </w:rPr>
        <w:t xml:space="preserve"> </w:t>
      </w:r>
      <w:r>
        <w:t>related Invoices created for an Invoice. This report has to be run for a specific period.</w:t>
      </w:r>
    </w:p>
    <w:p w14:paraId="4477476B" w14:textId="77777777" w:rsidR="00F407DA" w:rsidRDefault="00000000">
      <w:pPr>
        <w:pStyle w:val="Heading6"/>
        <w:numPr>
          <w:ilvl w:val="0"/>
          <w:numId w:val="82"/>
        </w:numPr>
        <w:tabs>
          <w:tab w:val="left" w:pos="983"/>
        </w:tabs>
        <w:ind w:left="683" w:right="701" w:firstLine="0"/>
        <w:jc w:val="left"/>
      </w:pPr>
      <w:r>
        <w:t>Is</w:t>
      </w:r>
      <w:r>
        <w:rPr>
          <w:spacing w:val="-4"/>
        </w:rPr>
        <w:t xml:space="preserve"> </w:t>
      </w:r>
      <w:r>
        <w:t>there</w:t>
      </w:r>
      <w:r>
        <w:rPr>
          <w:spacing w:val="-3"/>
        </w:rPr>
        <w:t xml:space="preserve"> </w:t>
      </w:r>
      <w:r>
        <w:t>a</w:t>
      </w:r>
      <w:r>
        <w:rPr>
          <w:spacing w:val="-3"/>
        </w:rPr>
        <w:t xml:space="preserve"> </w:t>
      </w:r>
      <w:r>
        <w:t>report</w:t>
      </w:r>
      <w:r>
        <w:rPr>
          <w:spacing w:val="-3"/>
        </w:rPr>
        <w:t xml:space="preserve"> </w:t>
      </w:r>
      <w:r>
        <w:t>where</w:t>
      </w:r>
      <w:r>
        <w:rPr>
          <w:spacing w:val="-3"/>
        </w:rPr>
        <w:t xml:space="preserve"> </w:t>
      </w:r>
      <w:r>
        <w:t>I</w:t>
      </w:r>
      <w:r>
        <w:rPr>
          <w:spacing w:val="-4"/>
        </w:rPr>
        <w:t xml:space="preserve"> </w:t>
      </w:r>
      <w:r>
        <w:t>can</w:t>
      </w:r>
      <w:r>
        <w:rPr>
          <w:spacing w:val="-4"/>
        </w:rPr>
        <w:t xml:space="preserve"> </w:t>
      </w:r>
      <w:r>
        <w:t>view</w:t>
      </w:r>
      <w:r>
        <w:rPr>
          <w:spacing w:val="-3"/>
        </w:rPr>
        <w:t xml:space="preserve"> </w:t>
      </w:r>
      <w:r>
        <w:t>Tax</w:t>
      </w:r>
      <w:r>
        <w:rPr>
          <w:spacing w:val="-3"/>
        </w:rPr>
        <w:t xml:space="preserve"> </w:t>
      </w:r>
      <w:r>
        <w:t>Deduction</w:t>
      </w:r>
      <w:r>
        <w:rPr>
          <w:spacing w:val="-4"/>
        </w:rPr>
        <w:t xml:space="preserve"> </w:t>
      </w:r>
      <w:r>
        <w:t>for</w:t>
      </w:r>
      <w:r>
        <w:rPr>
          <w:spacing w:val="-4"/>
        </w:rPr>
        <w:t xml:space="preserve"> </w:t>
      </w:r>
      <w:r>
        <w:t>a</w:t>
      </w:r>
      <w:r>
        <w:rPr>
          <w:spacing w:val="-3"/>
        </w:rPr>
        <w:t xml:space="preserve"> </w:t>
      </w:r>
      <w:r>
        <w:t>Supplier</w:t>
      </w:r>
      <w:r>
        <w:rPr>
          <w:spacing w:val="-4"/>
        </w:rPr>
        <w:t xml:space="preserve"> </w:t>
      </w:r>
      <w:r>
        <w:t>for</w:t>
      </w:r>
      <w:r>
        <w:rPr>
          <w:spacing w:val="-4"/>
        </w:rPr>
        <w:t xml:space="preserve"> </w:t>
      </w:r>
      <w:r>
        <w:t>a</w:t>
      </w:r>
      <w:r>
        <w:rPr>
          <w:spacing w:val="-3"/>
        </w:rPr>
        <w:t xml:space="preserve"> </w:t>
      </w:r>
      <w:r>
        <w:t xml:space="preserve">particular </w:t>
      </w:r>
      <w:r>
        <w:rPr>
          <w:spacing w:val="-2"/>
        </w:rPr>
        <w:t>period?</w:t>
      </w:r>
    </w:p>
    <w:p w14:paraId="2EFB9B21" w14:textId="77777777" w:rsidR="00F407DA" w:rsidRDefault="00000000">
      <w:pPr>
        <w:pStyle w:val="BodyText"/>
        <w:ind w:left="683" w:right="402"/>
      </w:pPr>
      <w:r>
        <w:t>You</w:t>
      </w:r>
      <w:r>
        <w:rPr>
          <w:spacing w:val="-3"/>
        </w:rPr>
        <w:t xml:space="preserve"> </w:t>
      </w:r>
      <w:r>
        <w:t>can</w:t>
      </w:r>
      <w:r>
        <w:rPr>
          <w:spacing w:val="-3"/>
        </w:rPr>
        <w:t xml:space="preserve"> </w:t>
      </w:r>
      <w:r>
        <w:t>run</w:t>
      </w:r>
      <w:r>
        <w:rPr>
          <w:spacing w:val="-3"/>
        </w:rPr>
        <w:t xml:space="preserve"> </w:t>
      </w:r>
      <w:r>
        <w:t>'India</w:t>
      </w:r>
      <w:r>
        <w:rPr>
          <w:spacing w:val="-3"/>
        </w:rPr>
        <w:t xml:space="preserve"> </w:t>
      </w:r>
      <w:r>
        <w:t>-</w:t>
      </w:r>
      <w:r>
        <w:rPr>
          <w:spacing w:val="-3"/>
        </w:rPr>
        <w:t xml:space="preserve"> </w:t>
      </w:r>
      <w:r>
        <w:t>TDS</w:t>
      </w:r>
      <w:r>
        <w:rPr>
          <w:spacing w:val="-4"/>
        </w:rPr>
        <w:t xml:space="preserve"> </w:t>
      </w:r>
      <w:r>
        <w:t>Prescribed</w:t>
      </w:r>
      <w:r>
        <w:rPr>
          <w:spacing w:val="-4"/>
        </w:rPr>
        <w:t xml:space="preserve"> </w:t>
      </w:r>
      <w:r>
        <w:t>Rate</w:t>
      </w:r>
      <w:r>
        <w:rPr>
          <w:spacing w:val="-3"/>
        </w:rPr>
        <w:t xml:space="preserve"> </w:t>
      </w:r>
      <w:r>
        <w:t>Report'</w:t>
      </w:r>
      <w:r>
        <w:rPr>
          <w:spacing w:val="-3"/>
        </w:rPr>
        <w:t xml:space="preserve"> </w:t>
      </w:r>
      <w:r>
        <w:t>to</w:t>
      </w:r>
      <w:r>
        <w:rPr>
          <w:spacing w:val="-4"/>
        </w:rPr>
        <w:t xml:space="preserve"> </w:t>
      </w:r>
      <w:r>
        <w:t>view</w:t>
      </w:r>
      <w:r>
        <w:rPr>
          <w:spacing w:val="-4"/>
        </w:rPr>
        <w:t xml:space="preserve"> </w:t>
      </w:r>
      <w:r>
        <w:t>details</w:t>
      </w:r>
      <w:r>
        <w:rPr>
          <w:spacing w:val="-4"/>
        </w:rPr>
        <w:t xml:space="preserve"> </w:t>
      </w:r>
      <w:r>
        <w:t>of</w:t>
      </w:r>
      <w:r>
        <w:rPr>
          <w:spacing w:val="-3"/>
        </w:rPr>
        <w:t xml:space="preserve"> </w:t>
      </w:r>
      <w:r>
        <w:t>all</w:t>
      </w:r>
      <w:r>
        <w:rPr>
          <w:spacing w:val="-3"/>
        </w:rPr>
        <w:t xml:space="preserve"> </w:t>
      </w:r>
      <w:r>
        <w:t>Tax</w:t>
      </w:r>
      <w:r>
        <w:rPr>
          <w:spacing w:val="-4"/>
        </w:rPr>
        <w:t xml:space="preserve"> </w:t>
      </w:r>
      <w:r>
        <w:t>Deductions for a particular TDS section.</w:t>
      </w:r>
    </w:p>
    <w:p w14:paraId="057B10DE" w14:textId="77777777" w:rsidR="00F407DA" w:rsidRDefault="00000000">
      <w:pPr>
        <w:pStyle w:val="BodyText"/>
        <w:ind w:left="683"/>
      </w:pPr>
      <w:r>
        <w:t>This</w:t>
      </w:r>
      <w:r>
        <w:rPr>
          <w:spacing w:val="-5"/>
        </w:rPr>
        <w:t xml:space="preserve"> </w:t>
      </w:r>
      <w:r>
        <w:t>report</w:t>
      </w:r>
      <w:r>
        <w:rPr>
          <w:spacing w:val="-2"/>
        </w:rPr>
        <w:t xml:space="preserve"> </w:t>
      </w:r>
      <w:r>
        <w:t>will</w:t>
      </w:r>
      <w:r>
        <w:rPr>
          <w:spacing w:val="-1"/>
        </w:rPr>
        <w:t xml:space="preserve"> </w:t>
      </w:r>
      <w:r>
        <w:t>provide</w:t>
      </w:r>
      <w:r>
        <w:rPr>
          <w:spacing w:val="-2"/>
        </w:rPr>
        <w:t xml:space="preserve"> </w:t>
      </w:r>
      <w:r>
        <w:t>you</w:t>
      </w:r>
      <w:r>
        <w:rPr>
          <w:spacing w:val="-1"/>
        </w:rPr>
        <w:t xml:space="preserve"> </w:t>
      </w:r>
      <w:r>
        <w:t>information</w:t>
      </w:r>
      <w:r>
        <w:rPr>
          <w:spacing w:val="-1"/>
        </w:rPr>
        <w:t xml:space="preserve"> </w:t>
      </w:r>
      <w:r>
        <w:t>by</w:t>
      </w:r>
      <w:r>
        <w:rPr>
          <w:spacing w:val="-2"/>
        </w:rPr>
        <w:t xml:space="preserve"> Supplier.</w:t>
      </w:r>
    </w:p>
    <w:p w14:paraId="5D42B9E3" w14:textId="77777777" w:rsidR="00F407DA" w:rsidRDefault="00000000">
      <w:pPr>
        <w:pStyle w:val="Heading6"/>
        <w:numPr>
          <w:ilvl w:val="0"/>
          <w:numId w:val="82"/>
        </w:numPr>
        <w:tabs>
          <w:tab w:val="left" w:pos="983"/>
        </w:tabs>
        <w:ind w:left="983" w:hanging="300"/>
        <w:jc w:val="left"/>
      </w:pPr>
      <w:r>
        <w:t>What</w:t>
      </w:r>
      <w:r>
        <w:rPr>
          <w:spacing w:val="-3"/>
        </w:rPr>
        <w:t xml:space="preserve"> </w:t>
      </w:r>
      <w:r>
        <w:t>is</w:t>
      </w:r>
      <w:r>
        <w:rPr>
          <w:spacing w:val="-2"/>
        </w:rPr>
        <w:t xml:space="preserve"> </w:t>
      </w:r>
      <w:r>
        <w:t>a</w:t>
      </w:r>
      <w:r>
        <w:rPr>
          <w:spacing w:val="-3"/>
        </w:rPr>
        <w:t xml:space="preserve"> </w:t>
      </w:r>
      <w:r>
        <w:t>pre-requisite</w:t>
      </w:r>
      <w:r>
        <w:rPr>
          <w:spacing w:val="-2"/>
        </w:rPr>
        <w:t xml:space="preserve"> </w:t>
      </w:r>
      <w:r>
        <w:t>for</w:t>
      </w:r>
      <w:r>
        <w:rPr>
          <w:spacing w:val="-3"/>
        </w:rPr>
        <w:t xml:space="preserve"> </w:t>
      </w:r>
      <w:r>
        <w:t>generating</w:t>
      </w:r>
      <w:r>
        <w:rPr>
          <w:spacing w:val="-3"/>
        </w:rPr>
        <w:t xml:space="preserve"> </w:t>
      </w:r>
      <w:r>
        <w:t>TDS</w:t>
      </w:r>
      <w:r>
        <w:rPr>
          <w:spacing w:val="-2"/>
        </w:rPr>
        <w:t xml:space="preserve"> Certificates?</w:t>
      </w:r>
    </w:p>
    <w:p w14:paraId="63E21DDE" w14:textId="77777777" w:rsidR="00F407DA" w:rsidRDefault="00000000">
      <w:pPr>
        <w:pStyle w:val="ListParagraph"/>
        <w:numPr>
          <w:ilvl w:val="0"/>
          <w:numId w:val="48"/>
        </w:numPr>
        <w:tabs>
          <w:tab w:val="left" w:pos="1043"/>
        </w:tabs>
        <w:spacing w:before="120"/>
        <w:rPr>
          <w:sz w:val="20"/>
        </w:rPr>
      </w:pPr>
      <w:r>
        <w:rPr>
          <w:sz w:val="20"/>
        </w:rPr>
        <w:t>Invoice</w:t>
      </w:r>
      <w:r>
        <w:rPr>
          <w:spacing w:val="-4"/>
          <w:sz w:val="20"/>
        </w:rPr>
        <w:t xml:space="preserve"> </w:t>
      </w:r>
      <w:r>
        <w:rPr>
          <w:sz w:val="20"/>
        </w:rPr>
        <w:t>created</w:t>
      </w:r>
      <w:r>
        <w:rPr>
          <w:spacing w:val="-3"/>
          <w:sz w:val="20"/>
        </w:rPr>
        <w:t xml:space="preserve"> </w:t>
      </w:r>
      <w:r>
        <w:rPr>
          <w:sz w:val="20"/>
        </w:rPr>
        <w:t>for</w:t>
      </w:r>
      <w:r>
        <w:rPr>
          <w:spacing w:val="-4"/>
          <w:sz w:val="20"/>
        </w:rPr>
        <w:t xml:space="preserve"> </w:t>
      </w:r>
      <w:r>
        <w:rPr>
          <w:sz w:val="20"/>
        </w:rPr>
        <w:t>TDS</w:t>
      </w:r>
      <w:r>
        <w:rPr>
          <w:spacing w:val="-4"/>
          <w:sz w:val="20"/>
        </w:rPr>
        <w:t xml:space="preserve"> </w:t>
      </w:r>
      <w:r>
        <w:rPr>
          <w:sz w:val="20"/>
        </w:rPr>
        <w:t>Authority</w:t>
      </w:r>
      <w:r>
        <w:rPr>
          <w:spacing w:val="-3"/>
          <w:sz w:val="20"/>
        </w:rPr>
        <w:t xml:space="preserve"> </w:t>
      </w:r>
      <w:r>
        <w:rPr>
          <w:sz w:val="20"/>
        </w:rPr>
        <w:t>should</w:t>
      </w:r>
      <w:r>
        <w:rPr>
          <w:spacing w:val="-4"/>
          <w:sz w:val="20"/>
        </w:rPr>
        <w:t xml:space="preserve"> </w:t>
      </w:r>
      <w:r>
        <w:rPr>
          <w:sz w:val="20"/>
        </w:rPr>
        <w:t>be</w:t>
      </w:r>
      <w:r>
        <w:rPr>
          <w:spacing w:val="-3"/>
          <w:sz w:val="20"/>
        </w:rPr>
        <w:t xml:space="preserve"> </w:t>
      </w:r>
      <w:r>
        <w:rPr>
          <w:spacing w:val="-2"/>
          <w:sz w:val="20"/>
        </w:rPr>
        <w:t>paid.</w:t>
      </w:r>
    </w:p>
    <w:p w14:paraId="74A0B6C5" w14:textId="77777777" w:rsidR="00F407DA" w:rsidRDefault="00000000">
      <w:pPr>
        <w:pStyle w:val="ListParagraph"/>
        <w:numPr>
          <w:ilvl w:val="0"/>
          <w:numId w:val="48"/>
        </w:numPr>
        <w:tabs>
          <w:tab w:val="left" w:pos="1043"/>
        </w:tabs>
        <w:rPr>
          <w:sz w:val="20"/>
        </w:rPr>
      </w:pPr>
      <w:r>
        <w:rPr>
          <w:sz w:val="20"/>
        </w:rPr>
        <w:t>There</w:t>
      </w:r>
      <w:r>
        <w:rPr>
          <w:spacing w:val="-2"/>
          <w:sz w:val="20"/>
        </w:rPr>
        <w:t xml:space="preserve"> </w:t>
      </w:r>
      <w:r>
        <w:rPr>
          <w:sz w:val="20"/>
        </w:rPr>
        <w:t>should</w:t>
      </w:r>
      <w:r>
        <w:rPr>
          <w:spacing w:val="-2"/>
          <w:sz w:val="20"/>
        </w:rPr>
        <w:t xml:space="preserve"> </w:t>
      </w:r>
      <w:r>
        <w:rPr>
          <w:sz w:val="20"/>
        </w:rPr>
        <w:t>not</w:t>
      </w:r>
      <w:r>
        <w:rPr>
          <w:spacing w:val="-2"/>
          <w:sz w:val="20"/>
        </w:rPr>
        <w:t xml:space="preserve"> </w:t>
      </w:r>
      <w:r>
        <w:rPr>
          <w:sz w:val="20"/>
        </w:rPr>
        <w:t>be</w:t>
      </w:r>
      <w:r>
        <w:rPr>
          <w:spacing w:val="-1"/>
          <w:sz w:val="20"/>
        </w:rPr>
        <w:t xml:space="preserve"> </w:t>
      </w:r>
      <w:r>
        <w:rPr>
          <w:sz w:val="20"/>
        </w:rPr>
        <w:t>any</w:t>
      </w:r>
      <w:r>
        <w:rPr>
          <w:spacing w:val="-2"/>
          <w:sz w:val="20"/>
        </w:rPr>
        <w:t xml:space="preserve"> </w:t>
      </w:r>
      <w:r>
        <w:rPr>
          <w:sz w:val="20"/>
        </w:rPr>
        <w:t>change</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Organization</w:t>
      </w:r>
      <w:r>
        <w:rPr>
          <w:spacing w:val="-1"/>
          <w:sz w:val="20"/>
        </w:rPr>
        <w:t xml:space="preserve"> </w:t>
      </w:r>
      <w:r>
        <w:rPr>
          <w:sz w:val="20"/>
        </w:rPr>
        <w:t>TAN</w:t>
      </w:r>
      <w:r>
        <w:rPr>
          <w:spacing w:val="-2"/>
          <w:sz w:val="20"/>
        </w:rPr>
        <w:t xml:space="preserve"> Number</w:t>
      </w:r>
    </w:p>
    <w:p w14:paraId="54909DB3" w14:textId="77777777" w:rsidR="00F407DA" w:rsidRDefault="00000000">
      <w:pPr>
        <w:pStyle w:val="Heading6"/>
        <w:numPr>
          <w:ilvl w:val="0"/>
          <w:numId w:val="82"/>
        </w:numPr>
        <w:tabs>
          <w:tab w:val="left" w:pos="983"/>
        </w:tabs>
        <w:spacing w:before="240"/>
        <w:ind w:left="683" w:right="774" w:firstLine="0"/>
        <w:jc w:val="both"/>
      </w:pPr>
      <w:r>
        <w:t>How</w:t>
      </w:r>
      <w:r>
        <w:rPr>
          <w:spacing w:val="-4"/>
        </w:rPr>
        <w:t xml:space="preserve"> </w:t>
      </w:r>
      <w:r>
        <w:t>should</w:t>
      </w:r>
      <w:r>
        <w:rPr>
          <w:spacing w:val="-5"/>
        </w:rPr>
        <w:t xml:space="preserve"> </w:t>
      </w:r>
      <w:r>
        <w:t>I</w:t>
      </w:r>
      <w:r>
        <w:rPr>
          <w:spacing w:val="-5"/>
        </w:rPr>
        <w:t xml:space="preserve"> </w:t>
      </w:r>
      <w:r>
        <w:t>generate</w:t>
      </w:r>
      <w:r>
        <w:rPr>
          <w:spacing w:val="-4"/>
        </w:rPr>
        <w:t xml:space="preserve"> </w:t>
      </w:r>
      <w:r>
        <w:t>TDS</w:t>
      </w:r>
      <w:r>
        <w:rPr>
          <w:spacing w:val="-5"/>
        </w:rPr>
        <w:t xml:space="preserve"> </w:t>
      </w:r>
      <w:r>
        <w:t>Certificates</w:t>
      </w:r>
      <w:r>
        <w:rPr>
          <w:spacing w:val="-5"/>
        </w:rPr>
        <w:t xml:space="preserve"> </w:t>
      </w:r>
      <w:r>
        <w:t>when</w:t>
      </w:r>
      <w:r>
        <w:rPr>
          <w:spacing w:val="-5"/>
        </w:rPr>
        <w:t xml:space="preserve"> </w:t>
      </w:r>
      <w:r>
        <w:t>the</w:t>
      </w:r>
      <w:r>
        <w:rPr>
          <w:spacing w:val="-4"/>
        </w:rPr>
        <w:t xml:space="preserve"> </w:t>
      </w:r>
      <w:r>
        <w:t>'Generate</w:t>
      </w:r>
      <w:r>
        <w:rPr>
          <w:spacing w:val="-4"/>
        </w:rPr>
        <w:t xml:space="preserve"> </w:t>
      </w:r>
      <w:r>
        <w:t>TDS</w:t>
      </w:r>
      <w:r>
        <w:rPr>
          <w:spacing w:val="-5"/>
        </w:rPr>
        <w:t xml:space="preserve"> </w:t>
      </w:r>
      <w:r>
        <w:t xml:space="preserve">Certificates' Program ends with the error 'NO Withheld invoices found for TDS Certificate(s) </w:t>
      </w:r>
      <w:r>
        <w:rPr>
          <w:spacing w:val="-2"/>
        </w:rPr>
        <w:t>Generation'?</w:t>
      </w:r>
    </w:p>
    <w:p w14:paraId="4AFEB8DD" w14:textId="77777777" w:rsidR="00F407DA" w:rsidRDefault="00000000">
      <w:pPr>
        <w:pStyle w:val="BodyText"/>
        <w:spacing w:before="119"/>
        <w:ind w:left="683" w:right="325"/>
      </w:pPr>
      <w:r>
        <w:t>Only the Invoices to TDS Authority that have been paid will be considered for generation</w:t>
      </w:r>
      <w:r>
        <w:rPr>
          <w:spacing w:val="-3"/>
        </w:rPr>
        <w:t xml:space="preserve"> </w:t>
      </w:r>
      <w:r>
        <w:t>of</w:t>
      </w:r>
      <w:r>
        <w:rPr>
          <w:spacing w:val="-3"/>
        </w:rPr>
        <w:t xml:space="preserve"> </w:t>
      </w:r>
      <w:r>
        <w:t>TDS</w:t>
      </w:r>
      <w:r>
        <w:rPr>
          <w:spacing w:val="-4"/>
        </w:rPr>
        <w:t xml:space="preserve"> </w:t>
      </w:r>
      <w:r>
        <w:t>Certificates.</w:t>
      </w:r>
      <w:r>
        <w:rPr>
          <w:spacing w:val="-3"/>
        </w:rPr>
        <w:t xml:space="preserve"> </w:t>
      </w:r>
      <w:r>
        <w:t>Hence,</w:t>
      </w:r>
      <w:r>
        <w:rPr>
          <w:spacing w:val="-3"/>
        </w:rPr>
        <w:t xml:space="preserve"> </w:t>
      </w:r>
      <w:r>
        <w:t>you</w:t>
      </w:r>
      <w:r>
        <w:rPr>
          <w:spacing w:val="-3"/>
        </w:rPr>
        <w:t xml:space="preserve"> </w:t>
      </w:r>
      <w:r>
        <w:t>need</w:t>
      </w:r>
      <w:r>
        <w:rPr>
          <w:spacing w:val="-4"/>
        </w:rPr>
        <w:t xml:space="preserve"> </w:t>
      </w:r>
      <w:r>
        <w:t>to</w:t>
      </w:r>
      <w:r>
        <w:rPr>
          <w:spacing w:val="-4"/>
        </w:rPr>
        <w:t xml:space="preserve"> </w:t>
      </w:r>
      <w:r>
        <w:t>ensure</w:t>
      </w:r>
      <w:r>
        <w:rPr>
          <w:spacing w:val="-3"/>
        </w:rPr>
        <w:t xml:space="preserve"> </w:t>
      </w:r>
      <w:r>
        <w:t>that</w:t>
      </w:r>
      <w:r>
        <w:rPr>
          <w:spacing w:val="-4"/>
        </w:rPr>
        <w:t xml:space="preserve"> </w:t>
      </w:r>
      <w:r>
        <w:t>TDS</w:t>
      </w:r>
      <w:r>
        <w:rPr>
          <w:spacing w:val="-4"/>
        </w:rPr>
        <w:t xml:space="preserve"> </w:t>
      </w:r>
      <w:r>
        <w:t>Invoices</w:t>
      </w:r>
      <w:r>
        <w:rPr>
          <w:spacing w:val="-4"/>
        </w:rPr>
        <w:t xml:space="preserve"> </w:t>
      </w:r>
      <w:r>
        <w:t>for</w:t>
      </w:r>
      <w:r>
        <w:rPr>
          <w:spacing w:val="-3"/>
        </w:rPr>
        <w:t xml:space="preserve"> </w:t>
      </w:r>
      <w:r>
        <w:t>the</w:t>
      </w:r>
      <w:r>
        <w:rPr>
          <w:spacing w:val="-3"/>
        </w:rPr>
        <w:t xml:space="preserve"> </w:t>
      </w:r>
      <w:r>
        <w:t>TDS Authority are paid before you generate the Certificates.</w:t>
      </w:r>
    </w:p>
    <w:p w14:paraId="2906D226" w14:textId="77777777" w:rsidR="00F407DA" w:rsidRDefault="00000000">
      <w:pPr>
        <w:pStyle w:val="Heading6"/>
        <w:numPr>
          <w:ilvl w:val="0"/>
          <w:numId w:val="82"/>
        </w:numPr>
        <w:tabs>
          <w:tab w:val="left" w:pos="983"/>
        </w:tabs>
        <w:ind w:left="683" w:right="967" w:firstLine="0"/>
        <w:jc w:val="left"/>
      </w:pPr>
      <w:r>
        <w:t>What</w:t>
      </w:r>
      <w:r>
        <w:rPr>
          <w:spacing w:val="-4"/>
        </w:rPr>
        <w:t xml:space="preserve"> </w:t>
      </w:r>
      <w:r>
        <w:t>can</w:t>
      </w:r>
      <w:r>
        <w:rPr>
          <w:spacing w:val="-5"/>
        </w:rPr>
        <w:t xml:space="preserve"> </w:t>
      </w:r>
      <w:r>
        <w:t>be</w:t>
      </w:r>
      <w:r>
        <w:rPr>
          <w:spacing w:val="-4"/>
        </w:rPr>
        <w:t xml:space="preserve"> </w:t>
      </w:r>
      <w:r>
        <w:t>the</w:t>
      </w:r>
      <w:r>
        <w:rPr>
          <w:spacing w:val="-4"/>
        </w:rPr>
        <w:t xml:space="preserve"> </w:t>
      </w:r>
      <w:r>
        <w:t>reason</w:t>
      </w:r>
      <w:r>
        <w:rPr>
          <w:spacing w:val="-5"/>
        </w:rPr>
        <w:t xml:space="preserve"> </w:t>
      </w:r>
      <w:r>
        <w:t>when</w:t>
      </w:r>
      <w:r>
        <w:rPr>
          <w:spacing w:val="-5"/>
        </w:rPr>
        <w:t xml:space="preserve"> </w:t>
      </w:r>
      <w:r>
        <w:t>the</w:t>
      </w:r>
      <w:r>
        <w:rPr>
          <w:spacing w:val="-4"/>
        </w:rPr>
        <w:t xml:space="preserve"> </w:t>
      </w:r>
      <w:r>
        <w:t>'Payables</w:t>
      </w:r>
      <w:r>
        <w:rPr>
          <w:spacing w:val="-5"/>
        </w:rPr>
        <w:t xml:space="preserve"> </w:t>
      </w:r>
      <w:r>
        <w:t>Open</w:t>
      </w:r>
      <w:r>
        <w:rPr>
          <w:spacing w:val="-5"/>
        </w:rPr>
        <w:t xml:space="preserve"> </w:t>
      </w:r>
      <w:r>
        <w:t>Interface</w:t>
      </w:r>
      <w:r>
        <w:rPr>
          <w:spacing w:val="-4"/>
        </w:rPr>
        <w:t xml:space="preserve"> </w:t>
      </w:r>
      <w:r>
        <w:t>Import'</w:t>
      </w:r>
      <w:r>
        <w:rPr>
          <w:spacing w:val="-5"/>
        </w:rPr>
        <w:t xml:space="preserve"> </w:t>
      </w:r>
      <w:r>
        <w:t>program rejects the Invoice for TDS Authority with the reason as 'Invalid Vendor Site'?</w:t>
      </w:r>
    </w:p>
    <w:p w14:paraId="05B8C9CF" w14:textId="77777777" w:rsidR="00F407DA" w:rsidRDefault="00000000">
      <w:pPr>
        <w:pStyle w:val="BodyText"/>
        <w:ind w:left="683" w:right="372"/>
      </w:pPr>
      <w:r>
        <w:t>Remove the TDS Tax name attached in the 'Additional Supplier Information screen' at the</w:t>
      </w:r>
      <w:r>
        <w:rPr>
          <w:spacing w:val="-3"/>
        </w:rPr>
        <w:t xml:space="preserve"> </w:t>
      </w:r>
      <w:r>
        <w:t>Null</w:t>
      </w:r>
      <w:r>
        <w:rPr>
          <w:spacing w:val="-3"/>
        </w:rPr>
        <w:t xml:space="preserve"> </w:t>
      </w:r>
      <w:r>
        <w:t>Site</w:t>
      </w:r>
      <w:r>
        <w:rPr>
          <w:spacing w:val="-3"/>
        </w:rPr>
        <w:t xml:space="preserve"> </w:t>
      </w:r>
      <w:r>
        <w:t>level</w:t>
      </w:r>
      <w:r>
        <w:rPr>
          <w:spacing w:val="-3"/>
        </w:rPr>
        <w:t xml:space="preserve"> </w:t>
      </w:r>
      <w:r>
        <w:t>of</w:t>
      </w:r>
      <w:r>
        <w:rPr>
          <w:spacing w:val="-3"/>
        </w:rPr>
        <w:t xml:space="preserve"> </w:t>
      </w:r>
      <w:r>
        <w:t>the</w:t>
      </w:r>
      <w:r>
        <w:rPr>
          <w:spacing w:val="-3"/>
        </w:rPr>
        <w:t xml:space="preserve"> </w:t>
      </w:r>
      <w:r>
        <w:t>Supplier.</w:t>
      </w:r>
      <w:r>
        <w:rPr>
          <w:spacing w:val="-3"/>
        </w:rPr>
        <w:t xml:space="preserve"> </w:t>
      </w:r>
      <w:r>
        <w:t>Attach</w:t>
      </w:r>
      <w:r>
        <w:rPr>
          <w:spacing w:val="-3"/>
        </w:rPr>
        <w:t xml:space="preserve"> </w:t>
      </w:r>
      <w:r>
        <w:t>the</w:t>
      </w:r>
      <w:r>
        <w:rPr>
          <w:spacing w:val="-3"/>
        </w:rPr>
        <w:t xml:space="preserve"> </w:t>
      </w:r>
      <w:r>
        <w:t>TDS</w:t>
      </w:r>
      <w:r>
        <w:rPr>
          <w:spacing w:val="-4"/>
        </w:rPr>
        <w:t xml:space="preserve"> </w:t>
      </w:r>
      <w:r>
        <w:t>tax</w:t>
      </w:r>
      <w:r>
        <w:rPr>
          <w:spacing w:val="-4"/>
        </w:rPr>
        <w:t xml:space="preserve"> </w:t>
      </w:r>
      <w:r>
        <w:t>name</w:t>
      </w:r>
      <w:r>
        <w:rPr>
          <w:spacing w:val="-3"/>
        </w:rPr>
        <w:t xml:space="preserve"> </w:t>
      </w:r>
      <w:r>
        <w:t>at</w:t>
      </w:r>
      <w:r>
        <w:rPr>
          <w:spacing w:val="-4"/>
        </w:rPr>
        <w:t xml:space="preserve"> </w:t>
      </w:r>
      <w:r>
        <w:t>Supplier</w:t>
      </w:r>
      <w:r>
        <w:rPr>
          <w:spacing w:val="-3"/>
        </w:rPr>
        <w:t xml:space="preserve"> </w:t>
      </w:r>
      <w:r>
        <w:t>/</w:t>
      </w:r>
      <w:r>
        <w:rPr>
          <w:spacing w:val="-4"/>
        </w:rPr>
        <w:t xml:space="preserve"> </w:t>
      </w:r>
      <w:r>
        <w:t>Site</w:t>
      </w:r>
      <w:r>
        <w:rPr>
          <w:spacing w:val="-3"/>
        </w:rPr>
        <w:t xml:space="preserve"> </w:t>
      </w:r>
      <w:r>
        <w:t>Level</w:t>
      </w:r>
      <w:r>
        <w:rPr>
          <w:spacing w:val="-3"/>
        </w:rPr>
        <w:t xml:space="preserve"> </w:t>
      </w:r>
      <w:r>
        <w:t>and save the record and do the transactions.</w:t>
      </w:r>
    </w:p>
    <w:p w14:paraId="1D22C10D" w14:textId="77777777" w:rsidR="00F407DA" w:rsidRDefault="00000000">
      <w:pPr>
        <w:pStyle w:val="Heading6"/>
        <w:numPr>
          <w:ilvl w:val="0"/>
          <w:numId w:val="82"/>
        </w:numPr>
        <w:tabs>
          <w:tab w:val="left" w:pos="983"/>
        </w:tabs>
        <w:ind w:left="683" w:right="442" w:firstLine="0"/>
        <w:jc w:val="left"/>
      </w:pPr>
      <w:r>
        <w:t>Where</w:t>
      </w:r>
      <w:r>
        <w:rPr>
          <w:spacing w:val="-3"/>
        </w:rPr>
        <w:t xml:space="preserve"> </w:t>
      </w:r>
      <w:r>
        <w:t>do</w:t>
      </w:r>
      <w:r>
        <w:rPr>
          <w:spacing w:val="-4"/>
        </w:rPr>
        <w:t xml:space="preserve"> </w:t>
      </w:r>
      <w:r>
        <w:t>we</w:t>
      </w:r>
      <w:r>
        <w:rPr>
          <w:spacing w:val="-3"/>
        </w:rPr>
        <w:t xml:space="preserve"> </w:t>
      </w:r>
      <w:r>
        <w:t>enter</w:t>
      </w:r>
      <w:r>
        <w:rPr>
          <w:spacing w:val="-4"/>
        </w:rPr>
        <w:t xml:space="preserve"> </w:t>
      </w:r>
      <w:r>
        <w:t>Date</w:t>
      </w:r>
      <w:r>
        <w:rPr>
          <w:spacing w:val="-3"/>
        </w:rPr>
        <w:t xml:space="preserve"> </w:t>
      </w:r>
      <w:r>
        <w:t>of</w:t>
      </w:r>
      <w:r>
        <w:rPr>
          <w:spacing w:val="-4"/>
        </w:rPr>
        <w:t xml:space="preserve"> </w:t>
      </w:r>
      <w:r>
        <w:t>Deposit</w:t>
      </w:r>
      <w:r>
        <w:rPr>
          <w:spacing w:val="-3"/>
        </w:rPr>
        <w:t xml:space="preserve"> </w:t>
      </w:r>
      <w:r>
        <w:t>and</w:t>
      </w:r>
      <w:r>
        <w:rPr>
          <w:spacing w:val="-4"/>
        </w:rPr>
        <w:t xml:space="preserve"> </w:t>
      </w:r>
      <w:r>
        <w:t>Bank</w:t>
      </w:r>
      <w:r>
        <w:rPr>
          <w:spacing w:val="-4"/>
        </w:rPr>
        <w:t xml:space="preserve"> </w:t>
      </w:r>
      <w:r>
        <w:t>Name</w:t>
      </w:r>
      <w:r>
        <w:rPr>
          <w:spacing w:val="-3"/>
        </w:rPr>
        <w:t xml:space="preserve"> </w:t>
      </w:r>
      <w:r>
        <w:t>details</w:t>
      </w:r>
      <w:r>
        <w:rPr>
          <w:spacing w:val="-4"/>
        </w:rPr>
        <w:t xml:space="preserve"> </w:t>
      </w:r>
      <w:r>
        <w:t>for</w:t>
      </w:r>
      <w:r>
        <w:rPr>
          <w:spacing w:val="-4"/>
        </w:rPr>
        <w:t xml:space="preserve"> </w:t>
      </w:r>
      <w:r>
        <w:t>payments</w:t>
      </w:r>
      <w:r>
        <w:rPr>
          <w:spacing w:val="-4"/>
        </w:rPr>
        <w:t xml:space="preserve"> </w:t>
      </w:r>
      <w:r>
        <w:t>made</w:t>
      </w:r>
      <w:r>
        <w:rPr>
          <w:spacing w:val="-3"/>
        </w:rPr>
        <w:t xml:space="preserve"> </w:t>
      </w:r>
      <w:r>
        <w:t>to TDS Authorities?</w:t>
      </w:r>
    </w:p>
    <w:p w14:paraId="5954C1B3" w14:textId="77777777" w:rsidR="00F407DA" w:rsidRDefault="00000000">
      <w:pPr>
        <w:pStyle w:val="BodyText"/>
        <w:ind w:left="683" w:right="372"/>
      </w:pPr>
      <w:r>
        <w:t>To</w:t>
      </w:r>
      <w:r>
        <w:rPr>
          <w:spacing w:val="-4"/>
        </w:rPr>
        <w:t xml:space="preserve"> </w:t>
      </w:r>
      <w:r>
        <w:t>capture</w:t>
      </w:r>
      <w:r>
        <w:rPr>
          <w:spacing w:val="-3"/>
        </w:rPr>
        <w:t xml:space="preserve"> </w:t>
      </w:r>
      <w:r>
        <w:t>additional</w:t>
      </w:r>
      <w:r>
        <w:rPr>
          <w:spacing w:val="-3"/>
        </w:rPr>
        <w:t xml:space="preserve"> </w:t>
      </w:r>
      <w:r>
        <w:t>information</w:t>
      </w:r>
      <w:r>
        <w:rPr>
          <w:spacing w:val="-3"/>
        </w:rPr>
        <w:t xml:space="preserve"> </w:t>
      </w:r>
      <w:r>
        <w:t>related</w:t>
      </w:r>
      <w:r>
        <w:rPr>
          <w:spacing w:val="-4"/>
        </w:rPr>
        <w:t xml:space="preserve"> </w:t>
      </w:r>
      <w:r>
        <w:t>to</w:t>
      </w:r>
      <w:r>
        <w:rPr>
          <w:spacing w:val="-4"/>
        </w:rPr>
        <w:t xml:space="preserve"> </w:t>
      </w:r>
      <w:r>
        <w:t>payment</w:t>
      </w:r>
      <w:r>
        <w:rPr>
          <w:spacing w:val="-4"/>
        </w:rPr>
        <w:t xml:space="preserve"> </w:t>
      </w:r>
      <w:r>
        <w:t>made</w:t>
      </w:r>
      <w:r>
        <w:rPr>
          <w:spacing w:val="-3"/>
        </w:rPr>
        <w:t xml:space="preserve"> </w:t>
      </w:r>
      <w:r>
        <w:t>to</w:t>
      </w:r>
      <w:r>
        <w:rPr>
          <w:spacing w:val="-4"/>
        </w:rPr>
        <w:t xml:space="preserve"> </w:t>
      </w:r>
      <w:r>
        <w:t>TDS</w:t>
      </w:r>
      <w:r>
        <w:rPr>
          <w:spacing w:val="-4"/>
        </w:rPr>
        <w:t xml:space="preserve"> </w:t>
      </w:r>
      <w:r>
        <w:t>Authority,</w:t>
      </w:r>
      <w:r>
        <w:rPr>
          <w:spacing w:val="-3"/>
        </w:rPr>
        <w:t xml:space="preserve"> </w:t>
      </w:r>
      <w:r>
        <w:t>a</w:t>
      </w:r>
      <w:r>
        <w:rPr>
          <w:spacing w:val="-3"/>
        </w:rPr>
        <w:t xml:space="preserve"> </w:t>
      </w:r>
      <w:r>
        <w:t>new</w:t>
      </w:r>
      <w:r>
        <w:rPr>
          <w:spacing w:val="-4"/>
        </w:rPr>
        <w:t xml:space="preserve"> </w:t>
      </w:r>
      <w:r>
        <w:t>UI has been created with the name 'TDS Challan Details'.</w:t>
      </w:r>
    </w:p>
    <w:p w14:paraId="2397CFCA" w14:textId="77777777" w:rsidR="00F407DA" w:rsidRDefault="00000000">
      <w:pPr>
        <w:pStyle w:val="BodyText"/>
        <w:ind w:left="683" w:right="372"/>
      </w:pPr>
      <w:r>
        <w:t>A</w:t>
      </w:r>
      <w:r>
        <w:rPr>
          <w:spacing w:val="-4"/>
        </w:rPr>
        <w:t xml:space="preserve"> </w:t>
      </w:r>
      <w:r>
        <w:t>user</w:t>
      </w:r>
      <w:r>
        <w:rPr>
          <w:spacing w:val="-3"/>
        </w:rPr>
        <w:t xml:space="preserve"> </w:t>
      </w:r>
      <w:r>
        <w:t>should</w:t>
      </w:r>
      <w:r>
        <w:rPr>
          <w:spacing w:val="-4"/>
        </w:rPr>
        <w:t xml:space="preserve"> </w:t>
      </w:r>
      <w:r>
        <w:t>complete</w:t>
      </w:r>
      <w:r>
        <w:rPr>
          <w:spacing w:val="-3"/>
        </w:rPr>
        <w:t xml:space="preserve"> </w:t>
      </w:r>
      <w:r>
        <w:t>the</w:t>
      </w:r>
      <w:r>
        <w:rPr>
          <w:spacing w:val="-3"/>
        </w:rPr>
        <w:t xml:space="preserve"> </w:t>
      </w:r>
      <w:r>
        <w:t>payment</w:t>
      </w:r>
      <w:r>
        <w:rPr>
          <w:spacing w:val="-4"/>
        </w:rPr>
        <w:t xml:space="preserve"> </w:t>
      </w:r>
      <w:r>
        <w:t>transaction</w:t>
      </w:r>
      <w:r>
        <w:rPr>
          <w:spacing w:val="-3"/>
        </w:rPr>
        <w:t xml:space="preserve"> </w:t>
      </w:r>
      <w:r>
        <w:t>first</w:t>
      </w:r>
      <w:r>
        <w:rPr>
          <w:spacing w:val="-4"/>
        </w:rPr>
        <w:t xml:space="preserve"> </w:t>
      </w:r>
      <w:r>
        <w:t>and</w:t>
      </w:r>
      <w:r>
        <w:rPr>
          <w:spacing w:val="-4"/>
        </w:rPr>
        <w:t xml:space="preserve"> </w:t>
      </w:r>
      <w:r>
        <w:t>then</w:t>
      </w:r>
      <w:r>
        <w:rPr>
          <w:spacing w:val="-3"/>
        </w:rPr>
        <w:t xml:space="preserve"> </w:t>
      </w:r>
      <w:r>
        <w:t>navigate</w:t>
      </w:r>
      <w:r>
        <w:rPr>
          <w:spacing w:val="-3"/>
        </w:rPr>
        <w:t xml:space="preserve"> </w:t>
      </w:r>
      <w:r>
        <w:t>to</w:t>
      </w:r>
      <w:r>
        <w:rPr>
          <w:spacing w:val="-4"/>
        </w:rPr>
        <w:t xml:space="preserve"> </w:t>
      </w:r>
      <w:r>
        <w:t>this</w:t>
      </w:r>
      <w:r>
        <w:rPr>
          <w:spacing w:val="-4"/>
        </w:rPr>
        <w:t xml:space="preserve"> </w:t>
      </w:r>
      <w:r>
        <w:t>UI</w:t>
      </w:r>
      <w:r>
        <w:rPr>
          <w:spacing w:val="-4"/>
        </w:rPr>
        <w:t xml:space="preserve"> </w:t>
      </w:r>
      <w:r>
        <w:t>to enter the additional details. A query finds window has been provided to search payments made to TDS Authority.</w:t>
      </w:r>
    </w:p>
    <w:p w14:paraId="120B311B" w14:textId="77777777" w:rsidR="00F407DA" w:rsidRDefault="00F407DA">
      <w:pPr>
        <w:pStyle w:val="BodyText"/>
        <w:sectPr w:rsidR="00F407DA">
          <w:pgSz w:w="12240" w:h="15840"/>
          <w:pgMar w:top="1680" w:right="720" w:bottom="920" w:left="1080" w:header="0" w:footer="732" w:gutter="0"/>
          <w:cols w:num="2" w:space="720" w:equalWidth="0">
            <w:col w:w="1557" w:space="40"/>
            <w:col w:w="8843"/>
          </w:cols>
        </w:sectPr>
      </w:pPr>
    </w:p>
    <w:p w14:paraId="52679F8A" w14:textId="77777777" w:rsidR="00F407DA" w:rsidRDefault="00000000">
      <w:pPr>
        <w:pStyle w:val="Heading4"/>
        <w:spacing w:before="83"/>
        <w:ind w:left="0"/>
      </w:pPr>
      <w:r>
        <w:rPr>
          <w:w w:val="80"/>
        </w:rPr>
        <w:lastRenderedPageBreak/>
        <w:t>PO</w:t>
      </w:r>
      <w:r>
        <w:rPr>
          <w:spacing w:val="-7"/>
        </w:rPr>
        <w:t xml:space="preserve"> </w:t>
      </w:r>
      <w:r>
        <w:rPr>
          <w:w w:val="80"/>
        </w:rPr>
        <w:t>-</w:t>
      </w:r>
      <w:r>
        <w:rPr>
          <w:spacing w:val="-6"/>
        </w:rPr>
        <w:t xml:space="preserve"> </w:t>
      </w:r>
      <w:r>
        <w:rPr>
          <w:w w:val="80"/>
        </w:rPr>
        <w:t>AP</w:t>
      </w:r>
      <w:r>
        <w:rPr>
          <w:spacing w:val="-7"/>
        </w:rPr>
        <w:t xml:space="preserve"> </w:t>
      </w:r>
      <w:r>
        <w:rPr>
          <w:w w:val="80"/>
        </w:rPr>
        <w:t>Localization</w:t>
      </w:r>
      <w:r>
        <w:rPr>
          <w:spacing w:val="-6"/>
        </w:rPr>
        <w:t xml:space="preserve"> </w:t>
      </w:r>
      <w:r>
        <w:rPr>
          <w:w w:val="80"/>
        </w:rPr>
        <w:t>Tax</w:t>
      </w:r>
      <w:r>
        <w:rPr>
          <w:spacing w:val="-7"/>
        </w:rPr>
        <w:t xml:space="preserve"> </w:t>
      </w:r>
      <w:r>
        <w:rPr>
          <w:spacing w:val="-4"/>
          <w:w w:val="80"/>
        </w:rPr>
        <w:t>Flow</w:t>
      </w:r>
    </w:p>
    <w:p w14:paraId="6C605CF4" w14:textId="77777777" w:rsidR="00F407DA" w:rsidRDefault="00000000">
      <w:pPr>
        <w:pStyle w:val="Heading6"/>
        <w:numPr>
          <w:ilvl w:val="0"/>
          <w:numId w:val="82"/>
        </w:numPr>
        <w:tabs>
          <w:tab w:val="left" w:pos="1860"/>
        </w:tabs>
        <w:spacing w:before="79"/>
        <w:ind w:left="1860" w:hanging="300"/>
        <w:jc w:val="left"/>
      </w:pPr>
      <w:r>
        <w:t>How</w:t>
      </w:r>
      <w:r>
        <w:rPr>
          <w:spacing w:val="-6"/>
        </w:rPr>
        <w:t xml:space="preserve"> </w:t>
      </w:r>
      <w:r>
        <w:t>would</w:t>
      </w:r>
      <w:r>
        <w:rPr>
          <w:spacing w:val="-4"/>
        </w:rPr>
        <w:t xml:space="preserve"> </w:t>
      </w:r>
      <w:r>
        <w:t>the</w:t>
      </w:r>
      <w:r>
        <w:rPr>
          <w:spacing w:val="-3"/>
        </w:rPr>
        <w:t xml:space="preserve"> </w:t>
      </w:r>
      <w:r>
        <w:t>Localization</w:t>
      </w:r>
      <w:r>
        <w:rPr>
          <w:spacing w:val="-4"/>
        </w:rPr>
        <w:t xml:space="preserve"> </w:t>
      </w:r>
      <w:r>
        <w:t>Taxes</w:t>
      </w:r>
      <w:r>
        <w:rPr>
          <w:spacing w:val="-4"/>
        </w:rPr>
        <w:t xml:space="preserve"> </w:t>
      </w:r>
      <w:r>
        <w:t>be</w:t>
      </w:r>
      <w:r>
        <w:rPr>
          <w:spacing w:val="-3"/>
        </w:rPr>
        <w:t xml:space="preserve"> </w:t>
      </w:r>
      <w:r>
        <w:t>carried</w:t>
      </w:r>
      <w:r>
        <w:rPr>
          <w:spacing w:val="-4"/>
        </w:rPr>
        <w:t xml:space="preserve"> </w:t>
      </w:r>
      <w:r>
        <w:t>forward</w:t>
      </w:r>
      <w:r>
        <w:rPr>
          <w:spacing w:val="-4"/>
        </w:rPr>
        <w:t xml:space="preserve"> </w:t>
      </w:r>
      <w:r>
        <w:t>to</w:t>
      </w:r>
      <w:r>
        <w:rPr>
          <w:spacing w:val="-4"/>
        </w:rPr>
        <w:t xml:space="preserve"> </w:t>
      </w:r>
      <w:r>
        <w:t>AP</w:t>
      </w:r>
      <w:r>
        <w:rPr>
          <w:spacing w:val="-4"/>
        </w:rPr>
        <w:t xml:space="preserve"> </w:t>
      </w:r>
      <w:r>
        <w:t>for</w:t>
      </w:r>
      <w:r>
        <w:rPr>
          <w:spacing w:val="-4"/>
        </w:rPr>
        <w:t xml:space="preserve"> </w:t>
      </w:r>
      <w:r>
        <w:t>ERS</w:t>
      </w:r>
      <w:r>
        <w:rPr>
          <w:spacing w:val="-4"/>
        </w:rPr>
        <w:t xml:space="preserve"> </w:t>
      </w:r>
      <w:r>
        <w:rPr>
          <w:spacing w:val="-2"/>
        </w:rPr>
        <w:t>Invoices?</w:t>
      </w:r>
    </w:p>
    <w:p w14:paraId="47DAE517" w14:textId="77777777" w:rsidR="00F407DA" w:rsidRDefault="00000000">
      <w:pPr>
        <w:pStyle w:val="BodyText"/>
        <w:ind w:left="1560" w:right="1148"/>
      </w:pPr>
      <w:r>
        <w:t xml:space="preserve">You need to schedule 'India - To insert taxes for Pay </w:t>
      </w:r>
      <w:proofErr w:type="gramStart"/>
      <w:r>
        <w:t>On</w:t>
      </w:r>
      <w:proofErr w:type="gramEnd"/>
      <w:r>
        <w:t xml:space="preserve"> Receipt to carry forward Localization</w:t>
      </w:r>
      <w:r>
        <w:rPr>
          <w:spacing w:val="-4"/>
        </w:rPr>
        <w:t xml:space="preserve"> </w:t>
      </w:r>
      <w:r>
        <w:t>Taxes</w:t>
      </w:r>
      <w:r>
        <w:rPr>
          <w:spacing w:val="-5"/>
        </w:rPr>
        <w:t xml:space="preserve"> </w:t>
      </w:r>
      <w:r>
        <w:t>from</w:t>
      </w:r>
      <w:r>
        <w:rPr>
          <w:spacing w:val="-5"/>
        </w:rPr>
        <w:t xml:space="preserve"> </w:t>
      </w:r>
      <w:r>
        <w:t>PO</w:t>
      </w:r>
      <w:r>
        <w:rPr>
          <w:spacing w:val="-5"/>
        </w:rPr>
        <w:t xml:space="preserve"> </w:t>
      </w:r>
      <w:r>
        <w:t>to</w:t>
      </w:r>
      <w:r>
        <w:rPr>
          <w:spacing w:val="-5"/>
        </w:rPr>
        <w:t xml:space="preserve"> </w:t>
      </w:r>
      <w:r>
        <w:t>AP.</w:t>
      </w:r>
      <w:r>
        <w:rPr>
          <w:spacing w:val="-4"/>
        </w:rPr>
        <w:t xml:space="preserve"> </w:t>
      </w:r>
      <w:r>
        <w:t>This</w:t>
      </w:r>
      <w:r>
        <w:rPr>
          <w:spacing w:val="-5"/>
        </w:rPr>
        <w:t xml:space="preserve"> </w:t>
      </w:r>
      <w:r>
        <w:t>program</w:t>
      </w:r>
      <w:r>
        <w:rPr>
          <w:spacing w:val="-5"/>
        </w:rPr>
        <w:t xml:space="preserve"> </w:t>
      </w:r>
      <w:r>
        <w:t>captures</w:t>
      </w:r>
      <w:r>
        <w:rPr>
          <w:spacing w:val="-5"/>
        </w:rPr>
        <w:t xml:space="preserve"> </w:t>
      </w:r>
      <w:r>
        <w:t>localization</w:t>
      </w:r>
      <w:r>
        <w:rPr>
          <w:spacing w:val="-4"/>
        </w:rPr>
        <w:t xml:space="preserve"> </w:t>
      </w:r>
      <w:r>
        <w:t>taxes</w:t>
      </w:r>
      <w:r>
        <w:rPr>
          <w:spacing w:val="-5"/>
        </w:rPr>
        <w:t xml:space="preserve"> </w:t>
      </w:r>
      <w:r>
        <w:t>in</w:t>
      </w:r>
      <w:r>
        <w:rPr>
          <w:spacing w:val="-4"/>
        </w:rPr>
        <w:t xml:space="preserve"> </w:t>
      </w:r>
      <w:r>
        <w:t xml:space="preserve">Receipts and inserts Tax lines in Invoice Distributions, for the ERS Invoice created for the </w:t>
      </w:r>
      <w:r>
        <w:rPr>
          <w:spacing w:val="-2"/>
        </w:rPr>
        <w:t>Receipt.</w:t>
      </w:r>
    </w:p>
    <w:p w14:paraId="3393854A" w14:textId="77777777" w:rsidR="00F407DA" w:rsidRDefault="00000000">
      <w:pPr>
        <w:pStyle w:val="BodyText"/>
        <w:ind w:left="1560"/>
      </w:pPr>
      <w:r>
        <w:t>You</w:t>
      </w:r>
      <w:r>
        <w:rPr>
          <w:spacing w:val="-5"/>
        </w:rPr>
        <w:t xml:space="preserve"> </w:t>
      </w:r>
      <w:r>
        <w:t>have</w:t>
      </w:r>
      <w:r>
        <w:rPr>
          <w:spacing w:val="-2"/>
        </w:rPr>
        <w:t xml:space="preserve"> </w:t>
      </w:r>
      <w:r>
        <w:t>to</w:t>
      </w:r>
      <w:r>
        <w:rPr>
          <w:spacing w:val="-3"/>
        </w:rPr>
        <w:t xml:space="preserve"> </w:t>
      </w:r>
      <w:r>
        <w:t>schedule</w:t>
      </w:r>
      <w:r>
        <w:rPr>
          <w:spacing w:val="-2"/>
        </w:rPr>
        <w:t xml:space="preserve"> </w:t>
      </w:r>
      <w:r>
        <w:t>the</w:t>
      </w:r>
      <w:r>
        <w:rPr>
          <w:spacing w:val="-2"/>
        </w:rPr>
        <w:t xml:space="preserve"> </w:t>
      </w:r>
      <w:r>
        <w:t>concurrent</w:t>
      </w:r>
      <w:r>
        <w:rPr>
          <w:spacing w:val="-4"/>
        </w:rPr>
        <w:t xml:space="preserve"> </w:t>
      </w:r>
      <w:r>
        <w:t>to</w:t>
      </w:r>
      <w:r>
        <w:rPr>
          <w:spacing w:val="-3"/>
        </w:rPr>
        <w:t xml:space="preserve"> </w:t>
      </w:r>
      <w:r>
        <w:t>submit</w:t>
      </w:r>
      <w:r>
        <w:rPr>
          <w:spacing w:val="-3"/>
        </w:rPr>
        <w:t xml:space="preserve"> </w:t>
      </w:r>
      <w:r>
        <w:t>requests</w:t>
      </w:r>
      <w:r>
        <w:rPr>
          <w:spacing w:val="-3"/>
        </w:rPr>
        <w:t xml:space="preserve"> </w:t>
      </w:r>
      <w:r>
        <w:t>at</w:t>
      </w:r>
      <w:r>
        <w:rPr>
          <w:spacing w:val="-3"/>
        </w:rPr>
        <w:t xml:space="preserve"> </w:t>
      </w:r>
      <w:r>
        <w:t>suitable</w:t>
      </w:r>
      <w:r>
        <w:rPr>
          <w:spacing w:val="-2"/>
        </w:rPr>
        <w:t xml:space="preserve"> intervals.</w:t>
      </w:r>
    </w:p>
    <w:p w14:paraId="3D6D2ADF" w14:textId="77777777" w:rsidR="00F407DA" w:rsidRDefault="00000000">
      <w:pPr>
        <w:pStyle w:val="BodyText"/>
        <w:ind w:left="1560" w:right="1129"/>
      </w:pPr>
      <w:r>
        <w:t>The</w:t>
      </w:r>
      <w:r>
        <w:rPr>
          <w:spacing w:val="-3"/>
        </w:rPr>
        <w:t xml:space="preserve"> </w:t>
      </w:r>
      <w:r>
        <w:t>concurrent</w:t>
      </w:r>
      <w:r>
        <w:rPr>
          <w:spacing w:val="-4"/>
        </w:rPr>
        <w:t xml:space="preserve"> </w:t>
      </w:r>
      <w:r>
        <w:t>'India</w:t>
      </w:r>
      <w:r>
        <w:rPr>
          <w:spacing w:val="-3"/>
        </w:rPr>
        <w:t xml:space="preserve"> </w:t>
      </w:r>
      <w:r>
        <w:t>-</w:t>
      </w:r>
      <w:r>
        <w:rPr>
          <w:spacing w:val="-3"/>
        </w:rPr>
        <w:t xml:space="preserve"> </w:t>
      </w:r>
      <w:r>
        <w:t>To</w:t>
      </w:r>
      <w:r>
        <w:rPr>
          <w:spacing w:val="-4"/>
        </w:rPr>
        <w:t xml:space="preserve"> </w:t>
      </w:r>
      <w:r>
        <w:t>Insert</w:t>
      </w:r>
      <w:r>
        <w:rPr>
          <w:spacing w:val="-4"/>
        </w:rPr>
        <w:t xml:space="preserve"> </w:t>
      </w:r>
      <w:r>
        <w:t>Tax</w:t>
      </w:r>
      <w:r>
        <w:rPr>
          <w:spacing w:val="-4"/>
        </w:rPr>
        <w:t xml:space="preserve"> </w:t>
      </w:r>
      <w:r>
        <w:t>Distributions'</w:t>
      </w:r>
      <w:r>
        <w:rPr>
          <w:spacing w:val="-3"/>
        </w:rPr>
        <w:t xml:space="preserve"> </w:t>
      </w:r>
      <w:r>
        <w:t>would</w:t>
      </w:r>
      <w:r>
        <w:rPr>
          <w:spacing w:val="-4"/>
        </w:rPr>
        <w:t xml:space="preserve"> </w:t>
      </w:r>
      <w:r>
        <w:t>run</w:t>
      </w:r>
      <w:r>
        <w:rPr>
          <w:spacing w:val="-3"/>
        </w:rPr>
        <w:t xml:space="preserve"> </w:t>
      </w:r>
      <w:r>
        <w:t>to</w:t>
      </w:r>
      <w:r>
        <w:rPr>
          <w:spacing w:val="-4"/>
        </w:rPr>
        <w:t xml:space="preserve"> </w:t>
      </w:r>
      <w:r>
        <w:t>Insert</w:t>
      </w:r>
      <w:r>
        <w:rPr>
          <w:spacing w:val="-4"/>
        </w:rPr>
        <w:t xml:space="preserve"> </w:t>
      </w:r>
      <w:r>
        <w:t>Tax</w:t>
      </w:r>
      <w:r>
        <w:rPr>
          <w:spacing w:val="-4"/>
        </w:rPr>
        <w:t xml:space="preserve"> </w:t>
      </w:r>
      <w:r>
        <w:t>lines</w:t>
      </w:r>
      <w:r>
        <w:rPr>
          <w:spacing w:val="-4"/>
        </w:rPr>
        <w:t xml:space="preserve"> </w:t>
      </w:r>
      <w:r>
        <w:t>in Invoice Distributions, on matching Invoice to PO or Receipt.</w:t>
      </w:r>
    </w:p>
    <w:p w14:paraId="20126F53" w14:textId="77777777" w:rsidR="00F407DA" w:rsidRDefault="00000000">
      <w:pPr>
        <w:pStyle w:val="Heading6"/>
        <w:numPr>
          <w:ilvl w:val="0"/>
          <w:numId w:val="82"/>
        </w:numPr>
        <w:tabs>
          <w:tab w:val="left" w:pos="1860"/>
        </w:tabs>
        <w:ind w:left="1860" w:hanging="300"/>
        <w:jc w:val="left"/>
      </w:pPr>
      <w:r>
        <w:t>How</w:t>
      </w:r>
      <w:r>
        <w:rPr>
          <w:spacing w:val="-5"/>
        </w:rPr>
        <w:t xml:space="preserve"> </w:t>
      </w:r>
      <w:r>
        <w:t>do</w:t>
      </w:r>
      <w:r>
        <w:rPr>
          <w:spacing w:val="-4"/>
        </w:rPr>
        <w:t xml:space="preserve"> </w:t>
      </w:r>
      <w:r>
        <w:t>we</w:t>
      </w:r>
      <w:r>
        <w:rPr>
          <w:spacing w:val="-2"/>
        </w:rPr>
        <w:t xml:space="preserve"> </w:t>
      </w:r>
      <w:r>
        <w:t>create</w:t>
      </w:r>
      <w:r>
        <w:rPr>
          <w:spacing w:val="-3"/>
        </w:rPr>
        <w:t xml:space="preserve"> </w:t>
      </w:r>
      <w:r>
        <w:t>Invoices</w:t>
      </w:r>
      <w:r>
        <w:rPr>
          <w:spacing w:val="-3"/>
        </w:rPr>
        <w:t xml:space="preserve"> </w:t>
      </w:r>
      <w:r>
        <w:t>for</w:t>
      </w:r>
      <w:r>
        <w:rPr>
          <w:spacing w:val="-4"/>
        </w:rPr>
        <w:t xml:space="preserve"> </w:t>
      </w:r>
      <w:r>
        <w:t>3rd</w:t>
      </w:r>
      <w:r>
        <w:rPr>
          <w:spacing w:val="-3"/>
        </w:rPr>
        <w:t xml:space="preserve"> </w:t>
      </w:r>
      <w:r>
        <w:t>party</w:t>
      </w:r>
      <w:r>
        <w:rPr>
          <w:spacing w:val="-4"/>
        </w:rPr>
        <w:t xml:space="preserve"> </w:t>
      </w:r>
      <w:r>
        <w:t>taxes</w:t>
      </w:r>
      <w:r>
        <w:rPr>
          <w:spacing w:val="-3"/>
        </w:rPr>
        <w:t xml:space="preserve"> </w:t>
      </w:r>
      <w:r>
        <w:t>included</w:t>
      </w:r>
      <w:r>
        <w:rPr>
          <w:spacing w:val="-4"/>
        </w:rPr>
        <w:t xml:space="preserve"> </w:t>
      </w:r>
      <w:r>
        <w:t>in</w:t>
      </w:r>
      <w:r>
        <w:rPr>
          <w:spacing w:val="-3"/>
        </w:rPr>
        <w:t xml:space="preserve"> </w:t>
      </w:r>
      <w:r>
        <w:rPr>
          <w:spacing w:val="-2"/>
        </w:rPr>
        <w:t>receipts?</w:t>
      </w:r>
    </w:p>
    <w:p w14:paraId="7E459379" w14:textId="77777777" w:rsidR="00F407DA" w:rsidRDefault="00000000">
      <w:pPr>
        <w:pStyle w:val="BodyText"/>
        <w:ind w:left="1560" w:right="1129"/>
      </w:pPr>
      <w:r>
        <w:t>You</w:t>
      </w:r>
      <w:r>
        <w:rPr>
          <w:spacing w:val="-3"/>
        </w:rPr>
        <w:t xml:space="preserve"> </w:t>
      </w:r>
      <w:r>
        <w:t>need</w:t>
      </w:r>
      <w:r>
        <w:rPr>
          <w:spacing w:val="-4"/>
        </w:rPr>
        <w:t xml:space="preserve"> </w:t>
      </w:r>
      <w:r>
        <w:t>to</w:t>
      </w:r>
      <w:r>
        <w:rPr>
          <w:spacing w:val="-4"/>
        </w:rPr>
        <w:t xml:space="preserve"> </w:t>
      </w:r>
      <w:r>
        <w:t>submit</w:t>
      </w:r>
      <w:r>
        <w:rPr>
          <w:spacing w:val="-4"/>
        </w:rPr>
        <w:t xml:space="preserve"> </w:t>
      </w:r>
      <w:r>
        <w:t>'India</w:t>
      </w:r>
      <w:r>
        <w:rPr>
          <w:spacing w:val="-3"/>
        </w:rPr>
        <w:t xml:space="preserve"> </w:t>
      </w:r>
      <w:r>
        <w:t>Concurrent</w:t>
      </w:r>
      <w:r>
        <w:rPr>
          <w:spacing w:val="-4"/>
        </w:rPr>
        <w:t xml:space="preserve"> </w:t>
      </w:r>
      <w:r>
        <w:t>for</w:t>
      </w:r>
      <w:r>
        <w:rPr>
          <w:spacing w:val="-3"/>
        </w:rPr>
        <w:t xml:space="preserve"> </w:t>
      </w:r>
      <w:r>
        <w:t>3rd</w:t>
      </w:r>
      <w:r>
        <w:rPr>
          <w:spacing w:val="-4"/>
        </w:rPr>
        <w:t xml:space="preserve"> </w:t>
      </w:r>
      <w:r>
        <w:t>Party</w:t>
      </w:r>
      <w:r>
        <w:rPr>
          <w:spacing w:val="-4"/>
        </w:rPr>
        <w:t xml:space="preserve"> </w:t>
      </w:r>
      <w:r>
        <w:t>Invoices'</w:t>
      </w:r>
      <w:r>
        <w:rPr>
          <w:spacing w:val="-3"/>
        </w:rPr>
        <w:t xml:space="preserve"> </w:t>
      </w:r>
      <w:r>
        <w:t>concurrent</w:t>
      </w:r>
      <w:r>
        <w:rPr>
          <w:spacing w:val="-4"/>
        </w:rPr>
        <w:t xml:space="preserve"> </w:t>
      </w:r>
      <w:r>
        <w:t>request</w:t>
      </w:r>
      <w:r>
        <w:rPr>
          <w:spacing w:val="-4"/>
        </w:rPr>
        <w:t xml:space="preserve"> </w:t>
      </w:r>
      <w:r>
        <w:t>to create AP Invoices for Third Party Taxes.</w:t>
      </w:r>
    </w:p>
    <w:p w14:paraId="4E377E5E" w14:textId="77777777" w:rsidR="00F407DA" w:rsidRDefault="00000000">
      <w:pPr>
        <w:pStyle w:val="BodyText"/>
        <w:ind w:left="1560" w:right="1129"/>
      </w:pPr>
      <w:r>
        <w:t>You</w:t>
      </w:r>
      <w:r>
        <w:rPr>
          <w:spacing w:val="-3"/>
        </w:rPr>
        <w:t xml:space="preserve"> </w:t>
      </w:r>
      <w:r>
        <w:t>can</w:t>
      </w:r>
      <w:r>
        <w:rPr>
          <w:spacing w:val="-3"/>
        </w:rPr>
        <w:t xml:space="preserve"> </w:t>
      </w:r>
      <w:r>
        <w:t>schedule</w:t>
      </w:r>
      <w:r>
        <w:rPr>
          <w:spacing w:val="-3"/>
        </w:rPr>
        <w:t xml:space="preserve"> </w:t>
      </w:r>
      <w:r>
        <w:t>the</w:t>
      </w:r>
      <w:r>
        <w:rPr>
          <w:spacing w:val="-3"/>
        </w:rPr>
        <w:t xml:space="preserve"> </w:t>
      </w:r>
      <w:r>
        <w:t>concurrent</w:t>
      </w:r>
      <w:r>
        <w:rPr>
          <w:spacing w:val="-4"/>
        </w:rPr>
        <w:t xml:space="preserve"> </w:t>
      </w:r>
      <w:r>
        <w:t>from</w:t>
      </w:r>
      <w:r>
        <w:rPr>
          <w:spacing w:val="-4"/>
        </w:rPr>
        <w:t xml:space="preserve"> </w:t>
      </w:r>
      <w:r>
        <w:t>India</w:t>
      </w:r>
      <w:r>
        <w:rPr>
          <w:spacing w:val="-3"/>
        </w:rPr>
        <w:t xml:space="preserve"> </w:t>
      </w:r>
      <w:r>
        <w:t>Local</w:t>
      </w:r>
      <w:r>
        <w:rPr>
          <w:spacing w:val="-3"/>
        </w:rPr>
        <w:t xml:space="preserve"> </w:t>
      </w:r>
      <w:r>
        <w:t>Purchasing</w:t>
      </w:r>
      <w:r>
        <w:rPr>
          <w:spacing w:val="-4"/>
        </w:rPr>
        <w:t xml:space="preserve"> </w:t>
      </w:r>
      <w:r>
        <w:t>to</w:t>
      </w:r>
      <w:r>
        <w:rPr>
          <w:spacing w:val="-4"/>
        </w:rPr>
        <w:t xml:space="preserve"> </w:t>
      </w:r>
      <w:r>
        <w:t>submit</w:t>
      </w:r>
      <w:r>
        <w:rPr>
          <w:spacing w:val="-4"/>
        </w:rPr>
        <w:t xml:space="preserve"> </w:t>
      </w:r>
      <w:r>
        <w:t>requests</w:t>
      </w:r>
      <w:r>
        <w:rPr>
          <w:spacing w:val="-4"/>
        </w:rPr>
        <w:t xml:space="preserve"> </w:t>
      </w:r>
      <w:r>
        <w:t>at suitable intervals.</w:t>
      </w:r>
    </w:p>
    <w:p w14:paraId="41F7CE44" w14:textId="77777777" w:rsidR="00F407DA" w:rsidRDefault="00000000">
      <w:pPr>
        <w:pStyle w:val="Heading6"/>
        <w:numPr>
          <w:ilvl w:val="0"/>
          <w:numId w:val="82"/>
        </w:numPr>
        <w:tabs>
          <w:tab w:val="left" w:pos="1860"/>
        </w:tabs>
        <w:ind w:left="1860" w:hanging="300"/>
        <w:jc w:val="left"/>
      </w:pPr>
      <w:r>
        <w:t>Which</w:t>
      </w:r>
      <w:r>
        <w:rPr>
          <w:spacing w:val="-7"/>
        </w:rPr>
        <w:t xml:space="preserve"> </w:t>
      </w:r>
      <w:r>
        <w:t>Vendor</w:t>
      </w:r>
      <w:r>
        <w:rPr>
          <w:spacing w:val="-5"/>
        </w:rPr>
        <w:t xml:space="preserve"> </w:t>
      </w:r>
      <w:r>
        <w:t>Site</w:t>
      </w:r>
      <w:r>
        <w:rPr>
          <w:spacing w:val="-4"/>
        </w:rPr>
        <w:t xml:space="preserve"> </w:t>
      </w:r>
      <w:r>
        <w:t>would</w:t>
      </w:r>
      <w:r>
        <w:rPr>
          <w:spacing w:val="-5"/>
        </w:rPr>
        <w:t xml:space="preserve"> </w:t>
      </w:r>
      <w:r>
        <w:t>be</w:t>
      </w:r>
      <w:r>
        <w:rPr>
          <w:spacing w:val="-4"/>
        </w:rPr>
        <w:t xml:space="preserve"> </w:t>
      </w:r>
      <w:r>
        <w:t>considered</w:t>
      </w:r>
      <w:r>
        <w:rPr>
          <w:spacing w:val="-5"/>
        </w:rPr>
        <w:t xml:space="preserve"> </w:t>
      </w:r>
      <w:r>
        <w:t>for</w:t>
      </w:r>
      <w:r>
        <w:rPr>
          <w:spacing w:val="-5"/>
        </w:rPr>
        <w:t xml:space="preserve"> </w:t>
      </w:r>
      <w:r>
        <w:t>Invoices</w:t>
      </w:r>
      <w:r>
        <w:rPr>
          <w:spacing w:val="-5"/>
        </w:rPr>
        <w:t xml:space="preserve"> </w:t>
      </w:r>
      <w:r>
        <w:t>created</w:t>
      </w:r>
      <w:r>
        <w:rPr>
          <w:spacing w:val="-5"/>
        </w:rPr>
        <w:t xml:space="preserve"> </w:t>
      </w:r>
      <w:r>
        <w:t>for</w:t>
      </w:r>
      <w:r>
        <w:rPr>
          <w:spacing w:val="-5"/>
        </w:rPr>
        <w:t xml:space="preserve"> </w:t>
      </w:r>
      <w:r>
        <w:t>Third</w:t>
      </w:r>
      <w:r>
        <w:rPr>
          <w:spacing w:val="-5"/>
        </w:rPr>
        <w:t xml:space="preserve"> </w:t>
      </w:r>
      <w:r>
        <w:t>Party</w:t>
      </w:r>
      <w:r>
        <w:rPr>
          <w:spacing w:val="-4"/>
        </w:rPr>
        <w:t xml:space="preserve"> Tax?</w:t>
      </w:r>
    </w:p>
    <w:p w14:paraId="5AB0D2AE" w14:textId="77777777" w:rsidR="00F407DA" w:rsidRDefault="00000000">
      <w:pPr>
        <w:pStyle w:val="BodyText"/>
        <w:ind w:left="1560" w:right="1129"/>
      </w:pPr>
      <w:r>
        <w:t>Vendor Site specified in the Tax definition would be considered. In the absence of such information,</w:t>
      </w:r>
      <w:r>
        <w:rPr>
          <w:spacing w:val="-3"/>
        </w:rPr>
        <w:t xml:space="preserve"> </w:t>
      </w:r>
      <w:r>
        <w:t>you</w:t>
      </w:r>
      <w:r>
        <w:rPr>
          <w:spacing w:val="-3"/>
        </w:rPr>
        <w:t xml:space="preserve"> </w:t>
      </w:r>
      <w:r>
        <w:t>need</w:t>
      </w:r>
      <w:r>
        <w:rPr>
          <w:spacing w:val="-4"/>
        </w:rPr>
        <w:t xml:space="preserve"> </w:t>
      </w:r>
      <w:r>
        <w:t>to</w:t>
      </w:r>
      <w:r>
        <w:rPr>
          <w:spacing w:val="-4"/>
        </w:rPr>
        <w:t xml:space="preserve"> </w:t>
      </w:r>
      <w:r>
        <w:t>Specify</w:t>
      </w:r>
      <w:r>
        <w:rPr>
          <w:spacing w:val="-4"/>
        </w:rPr>
        <w:t xml:space="preserve"> </w:t>
      </w:r>
      <w:r>
        <w:t>Vendor</w:t>
      </w:r>
      <w:r>
        <w:rPr>
          <w:spacing w:val="-3"/>
        </w:rPr>
        <w:t xml:space="preserve"> </w:t>
      </w:r>
      <w:r>
        <w:t>Site</w:t>
      </w:r>
      <w:r>
        <w:rPr>
          <w:spacing w:val="-3"/>
        </w:rPr>
        <w:t xml:space="preserve"> </w:t>
      </w:r>
      <w:r>
        <w:t>for</w:t>
      </w:r>
      <w:r>
        <w:rPr>
          <w:spacing w:val="-3"/>
        </w:rPr>
        <w:t xml:space="preserve"> </w:t>
      </w:r>
      <w:r>
        <w:t>the</w:t>
      </w:r>
      <w:r>
        <w:rPr>
          <w:spacing w:val="-3"/>
        </w:rPr>
        <w:t xml:space="preserve"> </w:t>
      </w:r>
      <w:r>
        <w:t>Tax</w:t>
      </w:r>
      <w:r>
        <w:rPr>
          <w:spacing w:val="-4"/>
        </w:rPr>
        <w:t xml:space="preserve"> </w:t>
      </w:r>
      <w:r>
        <w:t>line,</w:t>
      </w:r>
      <w:r>
        <w:rPr>
          <w:spacing w:val="-3"/>
        </w:rPr>
        <w:t xml:space="preserve"> </w:t>
      </w:r>
      <w:r>
        <w:t>before</w:t>
      </w:r>
      <w:r>
        <w:rPr>
          <w:spacing w:val="-3"/>
        </w:rPr>
        <w:t xml:space="preserve"> </w:t>
      </w:r>
      <w:r>
        <w:t>saving</w:t>
      </w:r>
      <w:r>
        <w:rPr>
          <w:spacing w:val="-4"/>
        </w:rPr>
        <w:t xml:space="preserve"> </w:t>
      </w:r>
      <w:r>
        <w:t>the</w:t>
      </w:r>
      <w:r>
        <w:rPr>
          <w:spacing w:val="-3"/>
        </w:rPr>
        <w:t xml:space="preserve"> </w:t>
      </w:r>
      <w:r>
        <w:t>Receipt.</w:t>
      </w:r>
    </w:p>
    <w:p w14:paraId="4C8F3E18" w14:textId="77777777" w:rsidR="00F407DA" w:rsidRDefault="00000000">
      <w:pPr>
        <w:pStyle w:val="BodyText"/>
        <w:ind w:left="1560" w:right="1129"/>
      </w:pPr>
      <w:r>
        <w:t>The</w:t>
      </w:r>
      <w:r>
        <w:rPr>
          <w:spacing w:val="-3"/>
        </w:rPr>
        <w:t xml:space="preserve"> </w:t>
      </w:r>
      <w:r>
        <w:t>system</w:t>
      </w:r>
      <w:r>
        <w:rPr>
          <w:spacing w:val="-4"/>
        </w:rPr>
        <w:t xml:space="preserve"> </w:t>
      </w:r>
      <w:r>
        <w:t>would</w:t>
      </w:r>
      <w:r>
        <w:rPr>
          <w:spacing w:val="-4"/>
        </w:rPr>
        <w:t xml:space="preserve"> </w:t>
      </w:r>
      <w:r>
        <w:t>pop-up</w:t>
      </w:r>
      <w:r>
        <w:rPr>
          <w:spacing w:val="-4"/>
        </w:rPr>
        <w:t xml:space="preserve"> </w:t>
      </w:r>
      <w:r>
        <w:t>following</w:t>
      </w:r>
      <w:r>
        <w:rPr>
          <w:spacing w:val="-4"/>
        </w:rPr>
        <w:t xml:space="preserve"> </w:t>
      </w:r>
      <w:r>
        <w:t>error</w:t>
      </w:r>
      <w:r>
        <w:rPr>
          <w:spacing w:val="-3"/>
        </w:rPr>
        <w:t xml:space="preserve"> </w:t>
      </w:r>
      <w:r>
        <w:t>message</w:t>
      </w:r>
      <w:r>
        <w:rPr>
          <w:spacing w:val="-3"/>
        </w:rPr>
        <w:t xml:space="preserve"> </w:t>
      </w:r>
      <w:r>
        <w:t>if</w:t>
      </w:r>
      <w:r>
        <w:rPr>
          <w:spacing w:val="-3"/>
        </w:rPr>
        <w:t xml:space="preserve"> </w:t>
      </w:r>
      <w:r>
        <w:t>Vendor</w:t>
      </w:r>
      <w:r>
        <w:rPr>
          <w:spacing w:val="-3"/>
        </w:rPr>
        <w:t xml:space="preserve"> </w:t>
      </w:r>
      <w:r>
        <w:t>Site</w:t>
      </w:r>
      <w:r>
        <w:rPr>
          <w:spacing w:val="-3"/>
        </w:rPr>
        <w:t xml:space="preserve"> </w:t>
      </w:r>
      <w:r>
        <w:t>is</w:t>
      </w:r>
      <w:r>
        <w:rPr>
          <w:spacing w:val="-4"/>
        </w:rPr>
        <w:t xml:space="preserve"> </w:t>
      </w:r>
      <w:r>
        <w:t>not</w:t>
      </w:r>
      <w:r>
        <w:rPr>
          <w:spacing w:val="-4"/>
        </w:rPr>
        <w:t xml:space="preserve"> </w:t>
      </w:r>
      <w:r>
        <w:t>specified</w:t>
      </w:r>
      <w:r>
        <w:rPr>
          <w:spacing w:val="-4"/>
        </w:rPr>
        <w:t xml:space="preserve"> </w:t>
      </w:r>
      <w:r>
        <w:t>for</w:t>
      </w:r>
      <w:r>
        <w:rPr>
          <w:spacing w:val="-3"/>
        </w:rPr>
        <w:t xml:space="preserve"> </w:t>
      </w:r>
      <w:r>
        <w:t xml:space="preserve">a </w:t>
      </w:r>
      <w:proofErr w:type="gramStart"/>
      <w:r>
        <w:t>Third Party</w:t>
      </w:r>
      <w:proofErr w:type="gramEnd"/>
      <w:r>
        <w:t xml:space="preserve"> Tax.</w:t>
      </w:r>
    </w:p>
    <w:p w14:paraId="2E4DF33D" w14:textId="77777777" w:rsidR="00F407DA" w:rsidRDefault="00000000">
      <w:pPr>
        <w:pStyle w:val="BodyText"/>
        <w:ind w:left="1560" w:right="1129"/>
      </w:pPr>
      <w:r>
        <w:t>'Please</w:t>
      </w:r>
      <w:r>
        <w:rPr>
          <w:spacing w:val="-3"/>
        </w:rPr>
        <w:t xml:space="preserve"> </w:t>
      </w:r>
      <w:r>
        <w:t>note</w:t>
      </w:r>
      <w:r>
        <w:rPr>
          <w:spacing w:val="-3"/>
        </w:rPr>
        <w:t xml:space="preserve"> </w:t>
      </w:r>
      <w:r>
        <w:t>that</w:t>
      </w:r>
      <w:r>
        <w:rPr>
          <w:spacing w:val="-4"/>
        </w:rPr>
        <w:t xml:space="preserve"> </w:t>
      </w:r>
      <w:r>
        <w:t>the</w:t>
      </w:r>
      <w:r>
        <w:rPr>
          <w:spacing w:val="-3"/>
        </w:rPr>
        <w:t xml:space="preserve"> </w:t>
      </w:r>
      <w:r>
        <w:t>Vendor</w:t>
      </w:r>
      <w:r>
        <w:rPr>
          <w:spacing w:val="-3"/>
        </w:rPr>
        <w:t xml:space="preserve"> </w:t>
      </w:r>
      <w:r>
        <w:t>Site</w:t>
      </w:r>
      <w:r>
        <w:rPr>
          <w:spacing w:val="-3"/>
        </w:rPr>
        <w:t xml:space="preserve"> </w:t>
      </w:r>
      <w:r>
        <w:t>does</w:t>
      </w:r>
      <w:r>
        <w:rPr>
          <w:spacing w:val="-4"/>
        </w:rPr>
        <w:t xml:space="preserve"> </w:t>
      </w:r>
      <w:r>
        <w:t>not</w:t>
      </w:r>
      <w:r>
        <w:rPr>
          <w:spacing w:val="-4"/>
        </w:rPr>
        <w:t xml:space="preserve"> </w:t>
      </w:r>
      <w:r>
        <w:t>belong</w:t>
      </w:r>
      <w:r>
        <w:rPr>
          <w:spacing w:val="-4"/>
        </w:rPr>
        <w:t xml:space="preserve"> </w:t>
      </w:r>
      <w:r>
        <w:t>to</w:t>
      </w:r>
      <w:r>
        <w:rPr>
          <w:spacing w:val="-4"/>
        </w:rPr>
        <w:t xml:space="preserve"> </w:t>
      </w:r>
      <w:r>
        <w:t>the</w:t>
      </w:r>
      <w:r>
        <w:rPr>
          <w:spacing w:val="-3"/>
        </w:rPr>
        <w:t xml:space="preserve"> </w:t>
      </w:r>
      <w:r>
        <w:t>specified</w:t>
      </w:r>
      <w:r>
        <w:rPr>
          <w:spacing w:val="-4"/>
        </w:rPr>
        <w:t xml:space="preserve"> </w:t>
      </w:r>
      <w:r>
        <w:t>Vendor</w:t>
      </w:r>
      <w:r>
        <w:rPr>
          <w:spacing w:val="-3"/>
        </w:rPr>
        <w:t xml:space="preserve"> </w:t>
      </w:r>
      <w:r>
        <w:t xml:space="preserve">cannot </w:t>
      </w:r>
      <w:r>
        <w:rPr>
          <w:spacing w:val="-2"/>
        </w:rPr>
        <w:t>proceed'.</w:t>
      </w:r>
    </w:p>
    <w:p w14:paraId="7F7940CD" w14:textId="77777777" w:rsidR="00F407DA" w:rsidRDefault="00000000">
      <w:pPr>
        <w:pStyle w:val="Heading6"/>
        <w:numPr>
          <w:ilvl w:val="0"/>
          <w:numId w:val="82"/>
        </w:numPr>
        <w:tabs>
          <w:tab w:val="left" w:pos="1860"/>
        </w:tabs>
        <w:ind w:left="1860" w:hanging="300"/>
        <w:jc w:val="left"/>
      </w:pPr>
      <w:r>
        <w:t>What</w:t>
      </w:r>
      <w:r>
        <w:rPr>
          <w:spacing w:val="-5"/>
        </w:rPr>
        <w:t xml:space="preserve"> </w:t>
      </w:r>
      <w:r>
        <w:t>is</w:t>
      </w:r>
      <w:r>
        <w:rPr>
          <w:spacing w:val="-3"/>
        </w:rPr>
        <w:t xml:space="preserve"> </w:t>
      </w:r>
      <w:r>
        <w:t>the</w:t>
      </w:r>
      <w:r>
        <w:rPr>
          <w:spacing w:val="-2"/>
        </w:rPr>
        <w:t xml:space="preserve"> </w:t>
      </w:r>
      <w:r>
        <w:t>impact</w:t>
      </w:r>
      <w:r>
        <w:rPr>
          <w:spacing w:val="-2"/>
        </w:rPr>
        <w:t xml:space="preserve"> </w:t>
      </w:r>
      <w:r>
        <w:t>of</w:t>
      </w:r>
      <w:r>
        <w:rPr>
          <w:spacing w:val="-3"/>
        </w:rPr>
        <w:t xml:space="preserve"> </w:t>
      </w:r>
      <w:r>
        <w:t>a</w:t>
      </w:r>
      <w:r>
        <w:rPr>
          <w:spacing w:val="-2"/>
        </w:rPr>
        <w:t xml:space="preserve"> </w:t>
      </w:r>
      <w:r>
        <w:t>Return</w:t>
      </w:r>
      <w:r>
        <w:rPr>
          <w:spacing w:val="-4"/>
        </w:rPr>
        <w:t xml:space="preserve"> </w:t>
      </w:r>
      <w:r>
        <w:t>to</w:t>
      </w:r>
      <w:r>
        <w:rPr>
          <w:spacing w:val="-3"/>
        </w:rPr>
        <w:t xml:space="preserve"> </w:t>
      </w:r>
      <w:r>
        <w:t>Vendor</w:t>
      </w:r>
      <w:r>
        <w:rPr>
          <w:spacing w:val="-3"/>
        </w:rPr>
        <w:t xml:space="preserve"> </w:t>
      </w:r>
      <w:r>
        <w:t>(RTV)</w:t>
      </w:r>
      <w:r>
        <w:rPr>
          <w:spacing w:val="-2"/>
        </w:rPr>
        <w:t xml:space="preserve"> </w:t>
      </w:r>
      <w:r>
        <w:t>transaction</w:t>
      </w:r>
      <w:r>
        <w:rPr>
          <w:spacing w:val="-3"/>
        </w:rPr>
        <w:t xml:space="preserve"> </w:t>
      </w:r>
      <w:r>
        <w:t>on</w:t>
      </w:r>
      <w:r>
        <w:rPr>
          <w:spacing w:val="-3"/>
        </w:rPr>
        <w:t xml:space="preserve"> </w:t>
      </w:r>
      <w:r>
        <w:t>3rd</w:t>
      </w:r>
      <w:r>
        <w:rPr>
          <w:spacing w:val="-3"/>
        </w:rPr>
        <w:t xml:space="preserve"> </w:t>
      </w:r>
      <w:r>
        <w:t>party</w:t>
      </w:r>
      <w:r>
        <w:rPr>
          <w:spacing w:val="-3"/>
        </w:rPr>
        <w:t xml:space="preserve"> </w:t>
      </w:r>
      <w:r>
        <w:rPr>
          <w:spacing w:val="-2"/>
        </w:rPr>
        <w:t>Taxes?</w:t>
      </w:r>
    </w:p>
    <w:p w14:paraId="69B7E9E9" w14:textId="77777777" w:rsidR="00F407DA" w:rsidRDefault="00000000">
      <w:pPr>
        <w:pStyle w:val="BodyText"/>
        <w:ind w:left="1560"/>
      </w:pPr>
      <w:r>
        <w:t>Third Party Taxes would be debited to 'RTV Expense Account' specified for the Organization/Location.</w:t>
      </w:r>
      <w:r>
        <w:rPr>
          <w:spacing w:val="-4"/>
        </w:rPr>
        <w:t xml:space="preserve"> </w:t>
      </w:r>
      <w:r>
        <w:t>Thus,</w:t>
      </w:r>
      <w:r>
        <w:rPr>
          <w:spacing w:val="-4"/>
        </w:rPr>
        <w:t xml:space="preserve"> </w:t>
      </w:r>
      <w:r>
        <w:t>it</w:t>
      </w:r>
      <w:r>
        <w:rPr>
          <w:spacing w:val="-5"/>
        </w:rPr>
        <w:t xml:space="preserve"> </w:t>
      </w:r>
      <w:r>
        <w:t>would</w:t>
      </w:r>
      <w:r>
        <w:rPr>
          <w:spacing w:val="-5"/>
        </w:rPr>
        <w:t xml:space="preserve"> </w:t>
      </w:r>
      <w:r>
        <w:t>not</w:t>
      </w:r>
      <w:r>
        <w:rPr>
          <w:spacing w:val="-5"/>
        </w:rPr>
        <w:t xml:space="preserve"> </w:t>
      </w:r>
      <w:r>
        <w:t>be</w:t>
      </w:r>
      <w:r>
        <w:rPr>
          <w:spacing w:val="-4"/>
        </w:rPr>
        <w:t xml:space="preserve"> </w:t>
      </w:r>
      <w:r>
        <w:t>eliminated</w:t>
      </w:r>
      <w:r>
        <w:rPr>
          <w:spacing w:val="-5"/>
        </w:rPr>
        <w:t xml:space="preserve"> </w:t>
      </w:r>
      <w:r>
        <w:t>from</w:t>
      </w:r>
      <w:r>
        <w:rPr>
          <w:spacing w:val="-5"/>
        </w:rPr>
        <w:t xml:space="preserve"> </w:t>
      </w:r>
      <w:r>
        <w:t>the</w:t>
      </w:r>
      <w:r>
        <w:rPr>
          <w:spacing w:val="-4"/>
        </w:rPr>
        <w:t xml:space="preserve"> </w:t>
      </w:r>
      <w:r>
        <w:t>AP</w:t>
      </w:r>
      <w:r>
        <w:rPr>
          <w:spacing w:val="-4"/>
        </w:rPr>
        <w:t xml:space="preserve"> </w:t>
      </w:r>
      <w:r>
        <w:t>Accrual</w:t>
      </w:r>
      <w:r>
        <w:rPr>
          <w:spacing w:val="-4"/>
        </w:rPr>
        <w:t xml:space="preserve"> </w:t>
      </w:r>
      <w:r>
        <w:t>Account.</w:t>
      </w:r>
    </w:p>
    <w:p w14:paraId="4F959025" w14:textId="77777777" w:rsidR="00F407DA" w:rsidRDefault="00000000">
      <w:pPr>
        <w:pStyle w:val="Heading6"/>
        <w:numPr>
          <w:ilvl w:val="0"/>
          <w:numId w:val="82"/>
        </w:numPr>
        <w:tabs>
          <w:tab w:val="left" w:pos="1860"/>
        </w:tabs>
        <w:ind w:left="1860" w:hanging="300"/>
        <w:jc w:val="left"/>
      </w:pPr>
      <w:r>
        <w:t>What</w:t>
      </w:r>
      <w:r>
        <w:rPr>
          <w:spacing w:val="-5"/>
        </w:rPr>
        <w:t xml:space="preserve"> </w:t>
      </w:r>
      <w:r>
        <w:t>entry</w:t>
      </w:r>
      <w:r>
        <w:rPr>
          <w:spacing w:val="-4"/>
        </w:rPr>
        <w:t xml:space="preserve"> </w:t>
      </w:r>
      <w:r>
        <w:t>would</w:t>
      </w:r>
      <w:r>
        <w:rPr>
          <w:spacing w:val="-3"/>
        </w:rPr>
        <w:t xml:space="preserve"> </w:t>
      </w:r>
      <w:r>
        <w:t>be</w:t>
      </w:r>
      <w:r>
        <w:rPr>
          <w:spacing w:val="-3"/>
        </w:rPr>
        <w:t xml:space="preserve"> </w:t>
      </w:r>
      <w:r>
        <w:t>passed</w:t>
      </w:r>
      <w:r>
        <w:rPr>
          <w:spacing w:val="-3"/>
        </w:rPr>
        <w:t xml:space="preserve"> </w:t>
      </w:r>
      <w:r>
        <w:t>to</w:t>
      </w:r>
      <w:r>
        <w:rPr>
          <w:spacing w:val="-4"/>
        </w:rPr>
        <w:t xml:space="preserve"> </w:t>
      </w:r>
      <w:r>
        <w:t>account</w:t>
      </w:r>
      <w:r>
        <w:rPr>
          <w:spacing w:val="-2"/>
        </w:rPr>
        <w:t xml:space="preserve"> </w:t>
      </w:r>
      <w:r>
        <w:t>for</w:t>
      </w:r>
      <w:r>
        <w:rPr>
          <w:spacing w:val="-4"/>
        </w:rPr>
        <w:t xml:space="preserve"> </w:t>
      </w:r>
      <w:r>
        <w:t>Customs</w:t>
      </w:r>
      <w:r>
        <w:rPr>
          <w:spacing w:val="-3"/>
        </w:rPr>
        <w:t xml:space="preserve"> </w:t>
      </w:r>
      <w:r>
        <w:t>Duties</w:t>
      </w:r>
      <w:r>
        <w:rPr>
          <w:spacing w:val="-4"/>
        </w:rPr>
        <w:t xml:space="preserve"> </w:t>
      </w:r>
      <w:r>
        <w:t>on</w:t>
      </w:r>
      <w:r>
        <w:rPr>
          <w:spacing w:val="-3"/>
        </w:rPr>
        <w:t xml:space="preserve"> </w:t>
      </w:r>
      <w:r>
        <w:t>RTV</w:t>
      </w:r>
      <w:r>
        <w:rPr>
          <w:spacing w:val="-3"/>
        </w:rPr>
        <w:t xml:space="preserve"> </w:t>
      </w:r>
      <w:r>
        <w:rPr>
          <w:spacing w:val="-2"/>
        </w:rPr>
        <w:t>transaction?</w:t>
      </w:r>
    </w:p>
    <w:p w14:paraId="37C7C8FD" w14:textId="77777777" w:rsidR="00F407DA" w:rsidRDefault="00000000">
      <w:pPr>
        <w:pStyle w:val="BodyText"/>
        <w:ind w:left="1560" w:right="1129"/>
      </w:pPr>
      <w:r>
        <w:t>Customs Duty would be debited to 'RTV Expense Account' specified for the Organization/Location.</w:t>
      </w:r>
      <w:r>
        <w:rPr>
          <w:spacing w:val="-4"/>
        </w:rPr>
        <w:t xml:space="preserve"> </w:t>
      </w:r>
      <w:r>
        <w:t>Thus,</w:t>
      </w:r>
      <w:r>
        <w:rPr>
          <w:spacing w:val="-4"/>
        </w:rPr>
        <w:t xml:space="preserve"> </w:t>
      </w:r>
      <w:r>
        <w:t>it</w:t>
      </w:r>
      <w:r>
        <w:rPr>
          <w:spacing w:val="-5"/>
        </w:rPr>
        <w:t xml:space="preserve"> </w:t>
      </w:r>
      <w:r>
        <w:t>would</w:t>
      </w:r>
      <w:r>
        <w:rPr>
          <w:spacing w:val="-5"/>
        </w:rPr>
        <w:t xml:space="preserve"> </w:t>
      </w:r>
      <w:r>
        <w:t>not</w:t>
      </w:r>
      <w:r>
        <w:rPr>
          <w:spacing w:val="-5"/>
        </w:rPr>
        <w:t xml:space="preserve"> </w:t>
      </w:r>
      <w:r>
        <w:t>be</w:t>
      </w:r>
      <w:r>
        <w:rPr>
          <w:spacing w:val="-4"/>
        </w:rPr>
        <w:t xml:space="preserve"> </w:t>
      </w:r>
      <w:r>
        <w:t>eliminated</w:t>
      </w:r>
      <w:r>
        <w:rPr>
          <w:spacing w:val="-5"/>
        </w:rPr>
        <w:t xml:space="preserve"> </w:t>
      </w:r>
      <w:r>
        <w:t>from</w:t>
      </w:r>
      <w:r>
        <w:rPr>
          <w:spacing w:val="-5"/>
        </w:rPr>
        <w:t xml:space="preserve"> </w:t>
      </w:r>
      <w:r>
        <w:t>the</w:t>
      </w:r>
      <w:r>
        <w:rPr>
          <w:spacing w:val="-4"/>
        </w:rPr>
        <w:t xml:space="preserve"> </w:t>
      </w:r>
      <w:r>
        <w:t>AP</w:t>
      </w:r>
      <w:r>
        <w:rPr>
          <w:spacing w:val="-4"/>
        </w:rPr>
        <w:t xml:space="preserve"> </w:t>
      </w:r>
      <w:r>
        <w:t>Accrual</w:t>
      </w:r>
      <w:r>
        <w:rPr>
          <w:spacing w:val="-4"/>
        </w:rPr>
        <w:t xml:space="preserve"> </w:t>
      </w:r>
      <w:r>
        <w:t>Account.</w:t>
      </w:r>
    </w:p>
    <w:p w14:paraId="06765AD2" w14:textId="77777777" w:rsidR="00F407DA" w:rsidRDefault="00000000">
      <w:pPr>
        <w:pStyle w:val="Heading6"/>
        <w:numPr>
          <w:ilvl w:val="0"/>
          <w:numId w:val="82"/>
        </w:numPr>
        <w:tabs>
          <w:tab w:val="left" w:pos="1860"/>
        </w:tabs>
        <w:ind w:left="1560" w:right="1509" w:firstLine="0"/>
        <w:jc w:val="left"/>
      </w:pPr>
      <w:r>
        <w:t>How</w:t>
      </w:r>
      <w:r>
        <w:rPr>
          <w:spacing w:val="-4"/>
        </w:rPr>
        <w:t xml:space="preserve"> </w:t>
      </w:r>
      <w:r>
        <w:t>would</w:t>
      </w:r>
      <w:r>
        <w:rPr>
          <w:spacing w:val="-5"/>
        </w:rPr>
        <w:t xml:space="preserve"> </w:t>
      </w:r>
      <w:r>
        <w:t>the</w:t>
      </w:r>
      <w:r>
        <w:rPr>
          <w:spacing w:val="-4"/>
        </w:rPr>
        <w:t xml:space="preserve"> </w:t>
      </w:r>
      <w:r>
        <w:t>Localization</w:t>
      </w:r>
      <w:r>
        <w:rPr>
          <w:spacing w:val="-5"/>
        </w:rPr>
        <w:t xml:space="preserve"> </w:t>
      </w:r>
      <w:r>
        <w:t>Taxes</w:t>
      </w:r>
      <w:r>
        <w:rPr>
          <w:spacing w:val="-5"/>
        </w:rPr>
        <w:t xml:space="preserve"> </w:t>
      </w:r>
      <w:r>
        <w:t>be</w:t>
      </w:r>
      <w:r>
        <w:rPr>
          <w:spacing w:val="-4"/>
        </w:rPr>
        <w:t xml:space="preserve"> </w:t>
      </w:r>
      <w:r>
        <w:t>carried</w:t>
      </w:r>
      <w:r>
        <w:rPr>
          <w:spacing w:val="-5"/>
        </w:rPr>
        <w:t xml:space="preserve"> </w:t>
      </w:r>
      <w:r>
        <w:t>forward</w:t>
      </w:r>
      <w:r>
        <w:rPr>
          <w:spacing w:val="-5"/>
        </w:rPr>
        <w:t xml:space="preserve"> </w:t>
      </w:r>
      <w:r>
        <w:t>to</w:t>
      </w:r>
      <w:r>
        <w:rPr>
          <w:spacing w:val="-5"/>
        </w:rPr>
        <w:t xml:space="preserve"> </w:t>
      </w:r>
      <w:r>
        <w:t>AP</w:t>
      </w:r>
      <w:r>
        <w:rPr>
          <w:spacing w:val="-5"/>
        </w:rPr>
        <w:t xml:space="preserve"> </w:t>
      </w:r>
      <w:r>
        <w:t>for</w:t>
      </w:r>
      <w:r>
        <w:rPr>
          <w:spacing w:val="-5"/>
        </w:rPr>
        <w:t xml:space="preserve"> </w:t>
      </w:r>
      <w:r>
        <w:t>Debit</w:t>
      </w:r>
      <w:r>
        <w:rPr>
          <w:spacing w:val="-4"/>
        </w:rPr>
        <w:t xml:space="preserve"> </w:t>
      </w:r>
      <w:r>
        <w:t>Memos auto-created on RTV transaction?</w:t>
      </w:r>
    </w:p>
    <w:p w14:paraId="0586D3A7" w14:textId="77777777" w:rsidR="00F407DA" w:rsidRDefault="00000000">
      <w:pPr>
        <w:pStyle w:val="BodyText"/>
        <w:ind w:left="1560" w:right="1129"/>
      </w:pPr>
      <w:r>
        <w:t>You</w:t>
      </w:r>
      <w:r>
        <w:rPr>
          <w:spacing w:val="-3"/>
        </w:rPr>
        <w:t xml:space="preserve"> </w:t>
      </w:r>
      <w:r>
        <w:t>need</w:t>
      </w:r>
      <w:r>
        <w:rPr>
          <w:spacing w:val="-4"/>
        </w:rPr>
        <w:t xml:space="preserve"> </w:t>
      </w:r>
      <w:r>
        <w:t>to</w:t>
      </w:r>
      <w:r>
        <w:rPr>
          <w:spacing w:val="-4"/>
        </w:rPr>
        <w:t xml:space="preserve"> </w:t>
      </w:r>
      <w:r>
        <w:t>schedule</w:t>
      </w:r>
      <w:r>
        <w:rPr>
          <w:spacing w:val="-3"/>
        </w:rPr>
        <w:t xml:space="preserve"> </w:t>
      </w:r>
      <w:r>
        <w:t>'India</w:t>
      </w:r>
      <w:r>
        <w:rPr>
          <w:spacing w:val="-3"/>
        </w:rPr>
        <w:t xml:space="preserve"> </w:t>
      </w:r>
      <w:r>
        <w:t>-</w:t>
      </w:r>
      <w:r>
        <w:rPr>
          <w:spacing w:val="-3"/>
        </w:rPr>
        <w:t xml:space="preserve"> </w:t>
      </w:r>
      <w:r>
        <w:t>To</w:t>
      </w:r>
      <w:r>
        <w:rPr>
          <w:spacing w:val="-4"/>
        </w:rPr>
        <w:t xml:space="preserve"> </w:t>
      </w:r>
      <w:r>
        <w:t>insert</w:t>
      </w:r>
      <w:r>
        <w:rPr>
          <w:spacing w:val="-4"/>
        </w:rPr>
        <w:t xml:space="preserve"> </w:t>
      </w:r>
      <w:r>
        <w:t>taxes</w:t>
      </w:r>
      <w:r>
        <w:rPr>
          <w:spacing w:val="-4"/>
        </w:rPr>
        <w:t xml:space="preserve"> </w:t>
      </w:r>
      <w:r>
        <w:t>for</w:t>
      </w:r>
      <w:r>
        <w:rPr>
          <w:spacing w:val="-3"/>
        </w:rPr>
        <w:t xml:space="preserve"> </w:t>
      </w:r>
      <w:r>
        <w:t>Pay</w:t>
      </w:r>
      <w:r>
        <w:rPr>
          <w:spacing w:val="-4"/>
        </w:rPr>
        <w:t xml:space="preserve"> </w:t>
      </w:r>
      <w:proofErr w:type="gramStart"/>
      <w:r>
        <w:t>On</w:t>
      </w:r>
      <w:proofErr w:type="gramEnd"/>
      <w:r>
        <w:rPr>
          <w:spacing w:val="-3"/>
        </w:rPr>
        <w:t xml:space="preserve"> </w:t>
      </w:r>
      <w:r>
        <w:t>Receipt'</w:t>
      </w:r>
      <w:r>
        <w:rPr>
          <w:spacing w:val="-3"/>
        </w:rPr>
        <w:t xml:space="preserve"> </w:t>
      </w:r>
      <w:r>
        <w:t>to</w:t>
      </w:r>
      <w:r>
        <w:rPr>
          <w:spacing w:val="-4"/>
        </w:rPr>
        <w:t xml:space="preserve"> </w:t>
      </w:r>
      <w:r>
        <w:t>carry</w:t>
      </w:r>
      <w:r>
        <w:rPr>
          <w:spacing w:val="-4"/>
        </w:rPr>
        <w:t xml:space="preserve"> </w:t>
      </w:r>
      <w:r>
        <w:t>forward Localization Taxes from Return transaction to Debit Memo.</w:t>
      </w:r>
    </w:p>
    <w:p w14:paraId="20726B56" w14:textId="77777777" w:rsidR="00F407DA" w:rsidRDefault="00000000">
      <w:pPr>
        <w:pStyle w:val="BodyText"/>
        <w:ind w:left="1560" w:right="1129"/>
      </w:pPr>
      <w:r>
        <w:t>This</w:t>
      </w:r>
      <w:r>
        <w:rPr>
          <w:spacing w:val="-4"/>
        </w:rPr>
        <w:t xml:space="preserve"> </w:t>
      </w:r>
      <w:r>
        <w:t>program</w:t>
      </w:r>
      <w:r>
        <w:rPr>
          <w:spacing w:val="-4"/>
        </w:rPr>
        <w:t xml:space="preserve"> </w:t>
      </w:r>
      <w:r>
        <w:t>captures</w:t>
      </w:r>
      <w:r>
        <w:rPr>
          <w:spacing w:val="-4"/>
        </w:rPr>
        <w:t xml:space="preserve"> </w:t>
      </w:r>
      <w:r>
        <w:t>first</w:t>
      </w:r>
      <w:r>
        <w:rPr>
          <w:spacing w:val="-4"/>
        </w:rPr>
        <w:t xml:space="preserve"> </w:t>
      </w:r>
      <w:r>
        <w:t>party</w:t>
      </w:r>
      <w:r>
        <w:rPr>
          <w:spacing w:val="-4"/>
        </w:rPr>
        <w:t xml:space="preserve"> </w:t>
      </w:r>
      <w:r>
        <w:t>localization</w:t>
      </w:r>
      <w:r>
        <w:rPr>
          <w:spacing w:val="-3"/>
        </w:rPr>
        <w:t xml:space="preserve"> </w:t>
      </w:r>
      <w:r>
        <w:t>taxes</w:t>
      </w:r>
      <w:r>
        <w:rPr>
          <w:spacing w:val="-4"/>
        </w:rPr>
        <w:t xml:space="preserve"> </w:t>
      </w:r>
      <w:r>
        <w:t>in</w:t>
      </w:r>
      <w:r>
        <w:rPr>
          <w:spacing w:val="-3"/>
        </w:rPr>
        <w:t xml:space="preserve"> </w:t>
      </w:r>
      <w:r>
        <w:t>Receipts</w:t>
      </w:r>
      <w:r>
        <w:rPr>
          <w:spacing w:val="-4"/>
        </w:rPr>
        <w:t xml:space="preserve"> </w:t>
      </w:r>
      <w:r>
        <w:t>and</w:t>
      </w:r>
      <w:r>
        <w:rPr>
          <w:spacing w:val="-4"/>
        </w:rPr>
        <w:t xml:space="preserve"> </w:t>
      </w:r>
      <w:r>
        <w:t>inserts</w:t>
      </w:r>
      <w:r>
        <w:rPr>
          <w:spacing w:val="-4"/>
        </w:rPr>
        <w:t xml:space="preserve"> </w:t>
      </w:r>
      <w:r>
        <w:t>Tax</w:t>
      </w:r>
      <w:r>
        <w:rPr>
          <w:spacing w:val="-4"/>
        </w:rPr>
        <w:t xml:space="preserve"> </w:t>
      </w:r>
      <w:r>
        <w:t>lines</w:t>
      </w:r>
      <w:r>
        <w:rPr>
          <w:spacing w:val="-4"/>
        </w:rPr>
        <w:t xml:space="preserve"> </w:t>
      </w:r>
      <w:r>
        <w:t>in Invoice Distributions for the Debit Invoice created for the Return transaction.</w:t>
      </w:r>
    </w:p>
    <w:p w14:paraId="608C8886" w14:textId="77777777" w:rsidR="00F407DA" w:rsidRDefault="00000000">
      <w:pPr>
        <w:pStyle w:val="Heading6"/>
        <w:numPr>
          <w:ilvl w:val="0"/>
          <w:numId w:val="82"/>
        </w:numPr>
        <w:tabs>
          <w:tab w:val="left" w:pos="1860"/>
        </w:tabs>
        <w:ind w:left="1560" w:right="2140" w:firstLine="0"/>
        <w:jc w:val="left"/>
      </w:pPr>
      <w:r>
        <w:t>How</w:t>
      </w:r>
      <w:r>
        <w:rPr>
          <w:spacing w:val="-4"/>
        </w:rPr>
        <w:t xml:space="preserve"> </w:t>
      </w:r>
      <w:r>
        <w:t>are</w:t>
      </w:r>
      <w:r>
        <w:rPr>
          <w:spacing w:val="-4"/>
        </w:rPr>
        <w:t xml:space="preserve"> </w:t>
      </w:r>
      <w:r>
        <w:t>taxes</w:t>
      </w:r>
      <w:r>
        <w:rPr>
          <w:spacing w:val="-5"/>
        </w:rPr>
        <w:t xml:space="preserve"> </w:t>
      </w:r>
      <w:r>
        <w:t>populated</w:t>
      </w:r>
      <w:r>
        <w:rPr>
          <w:spacing w:val="-5"/>
        </w:rPr>
        <w:t xml:space="preserve"> </w:t>
      </w:r>
      <w:r>
        <w:t>in</w:t>
      </w:r>
      <w:r>
        <w:rPr>
          <w:spacing w:val="-5"/>
        </w:rPr>
        <w:t xml:space="preserve"> </w:t>
      </w:r>
      <w:r>
        <w:t>ERS</w:t>
      </w:r>
      <w:r>
        <w:rPr>
          <w:spacing w:val="-5"/>
        </w:rPr>
        <w:t xml:space="preserve"> </w:t>
      </w:r>
      <w:r>
        <w:t>Invoice</w:t>
      </w:r>
      <w:r>
        <w:rPr>
          <w:spacing w:val="-4"/>
        </w:rPr>
        <w:t xml:space="preserve"> </w:t>
      </w:r>
      <w:r>
        <w:t>created</w:t>
      </w:r>
      <w:r>
        <w:rPr>
          <w:spacing w:val="-5"/>
        </w:rPr>
        <w:t xml:space="preserve"> </w:t>
      </w:r>
      <w:r>
        <w:t>based</w:t>
      </w:r>
      <w:r>
        <w:rPr>
          <w:spacing w:val="-5"/>
        </w:rPr>
        <w:t xml:space="preserve"> </w:t>
      </w:r>
      <w:r>
        <w:t>on</w:t>
      </w:r>
      <w:r>
        <w:rPr>
          <w:spacing w:val="-5"/>
        </w:rPr>
        <w:t xml:space="preserve"> </w:t>
      </w:r>
      <w:r>
        <w:t>Receipt</w:t>
      </w:r>
      <w:r>
        <w:rPr>
          <w:spacing w:val="-4"/>
        </w:rPr>
        <w:t xml:space="preserve"> </w:t>
      </w:r>
      <w:r>
        <w:t>with Localization taxes?</w:t>
      </w:r>
    </w:p>
    <w:p w14:paraId="0A5E650F" w14:textId="77777777" w:rsidR="00F407DA" w:rsidRDefault="00000000">
      <w:pPr>
        <w:pStyle w:val="BodyText"/>
        <w:ind w:left="1560"/>
      </w:pPr>
      <w:r>
        <w:t>India</w:t>
      </w:r>
      <w:r>
        <w:rPr>
          <w:spacing w:val="-4"/>
        </w:rPr>
        <w:t xml:space="preserve"> </w:t>
      </w:r>
      <w:r>
        <w:t>Localization</w:t>
      </w:r>
      <w:r>
        <w:rPr>
          <w:spacing w:val="-2"/>
        </w:rPr>
        <w:t xml:space="preserve"> </w:t>
      </w:r>
      <w:r>
        <w:t>Taxes</w:t>
      </w:r>
      <w:r>
        <w:rPr>
          <w:spacing w:val="-3"/>
        </w:rPr>
        <w:t xml:space="preserve"> </w:t>
      </w:r>
      <w:r>
        <w:t>included</w:t>
      </w:r>
      <w:r>
        <w:rPr>
          <w:spacing w:val="-3"/>
        </w:rPr>
        <w:t xml:space="preserve"> </w:t>
      </w:r>
      <w:r>
        <w:t>in</w:t>
      </w:r>
      <w:r>
        <w:rPr>
          <w:spacing w:val="-2"/>
        </w:rPr>
        <w:t xml:space="preserve"> </w:t>
      </w:r>
      <w:r>
        <w:t>a</w:t>
      </w:r>
      <w:r>
        <w:rPr>
          <w:spacing w:val="-1"/>
        </w:rPr>
        <w:t xml:space="preserve"> </w:t>
      </w:r>
      <w:r>
        <w:t>Receipt</w:t>
      </w:r>
      <w:r>
        <w:rPr>
          <w:spacing w:val="-3"/>
        </w:rPr>
        <w:t xml:space="preserve"> </w:t>
      </w:r>
      <w:r>
        <w:t>are</w:t>
      </w:r>
      <w:r>
        <w:rPr>
          <w:spacing w:val="-2"/>
        </w:rPr>
        <w:t xml:space="preserve"> </w:t>
      </w:r>
      <w:r>
        <w:t>carried</w:t>
      </w:r>
      <w:r>
        <w:rPr>
          <w:spacing w:val="-3"/>
        </w:rPr>
        <w:t xml:space="preserve"> </w:t>
      </w:r>
      <w:r>
        <w:t>to</w:t>
      </w:r>
      <w:r>
        <w:rPr>
          <w:spacing w:val="-2"/>
        </w:rPr>
        <w:t xml:space="preserve"> </w:t>
      </w:r>
      <w:r>
        <w:t>the</w:t>
      </w:r>
      <w:r>
        <w:rPr>
          <w:spacing w:val="-2"/>
        </w:rPr>
        <w:t xml:space="preserve"> </w:t>
      </w:r>
      <w:r>
        <w:t>ERS</w:t>
      </w:r>
      <w:r>
        <w:rPr>
          <w:spacing w:val="-3"/>
        </w:rPr>
        <w:t xml:space="preserve"> </w:t>
      </w:r>
      <w:r>
        <w:t>Invoice</w:t>
      </w:r>
      <w:r>
        <w:rPr>
          <w:spacing w:val="-2"/>
        </w:rPr>
        <w:t xml:space="preserve"> </w:t>
      </w:r>
      <w:r>
        <w:t>by</w:t>
      </w:r>
      <w:r>
        <w:rPr>
          <w:spacing w:val="-3"/>
        </w:rPr>
        <w:t xml:space="preserve"> </w:t>
      </w:r>
      <w:r>
        <w:t>the</w:t>
      </w:r>
      <w:r>
        <w:rPr>
          <w:spacing w:val="-1"/>
        </w:rPr>
        <w:t xml:space="preserve"> </w:t>
      </w:r>
      <w:r>
        <w:rPr>
          <w:spacing w:val="-4"/>
        </w:rPr>
        <w:t>next</w:t>
      </w:r>
    </w:p>
    <w:p w14:paraId="6257A4E6" w14:textId="77777777" w:rsidR="00F407DA" w:rsidRDefault="00F407DA">
      <w:pPr>
        <w:pStyle w:val="BodyText"/>
        <w:sectPr w:rsidR="00F407DA">
          <w:pgSz w:w="12240" w:h="15840"/>
          <w:pgMar w:top="1680" w:right="720" w:bottom="920" w:left="1080" w:header="0" w:footer="732" w:gutter="0"/>
          <w:cols w:space="720"/>
        </w:sectPr>
      </w:pPr>
    </w:p>
    <w:p w14:paraId="575DEB16" w14:textId="77777777" w:rsidR="00F407DA" w:rsidRDefault="00000000">
      <w:pPr>
        <w:pStyle w:val="BodyText"/>
        <w:spacing w:before="23"/>
        <w:ind w:left="2280" w:right="1129"/>
      </w:pPr>
      <w:r>
        <w:lastRenderedPageBreak/>
        <w:t>request</w:t>
      </w:r>
      <w:r>
        <w:rPr>
          <w:spacing w:val="-5"/>
        </w:rPr>
        <w:t xml:space="preserve"> </w:t>
      </w:r>
      <w:r>
        <w:t>submitted</w:t>
      </w:r>
      <w:r>
        <w:rPr>
          <w:spacing w:val="-5"/>
        </w:rPr>
        <w:t xml:space="preserve"> </w:t>
      </w:r>
      <w:r>
        <w:t>for</w:t>
      </w:r>
      <w:r>
        <w:rPr>
          <w:spacing w:val="-4"/>
        </w:rPr>
        <w:t xml:space="preserve"> </w:t>
      </w:r>
      <w:r>
        <w:t>'To</w:t>
      </w:r>
      <w:r>
        <w:rPr>
          <w:spacing w:val="-5"/>
        </w:rPr>
        <w:t xml:space="preserve"> </w:t>
      </w:r>
      <w:r>
        <w:t>insert</w:t>
      </w:r>
      <w:r>
        <w:rPr>
          <w:spacing w:val="-5"/>
        </w:rPr>
        <w:t xml:space="preserve"> </w:t>
      </w:r>
      <w:r>
        <w:t>tax</w:t>
      </w:r>
      <w:r>
        <w:rPr>
          <w:spacing w:val="-5"/>
        </w:rPr>
        <w:t xml:space="preserve"> </w:t>
      </w:r>
      <w:r>
        <w:t>distributions</w:t>
      </w:r>
      <w:r>
        <w:rPr>
          <w:spacing w:val="-5"/>
        </w:rPr>
        <w:t xml:space="preserve"> </w:t>
      </w:r>
      <w:r>
        <w:t>for</w:t>
      </w:r>
      <w:r>
        <w:rPr>
          <w:spacing w:val="-4"/>
        </w:rPr>
        <w:t xml:space="preserve"> </w:t>
      </w:r>
      <w:r>
        <w:t>pay</w:t>
      </w:r>
      <w:r>
        <w:rPr>
          <w:spacing w:val="-5"/>
        </w:rPr>
        <w:t xml:space="preserve"> </w:t>
      </w:r>
      <w:r>
        <w:t>on</w:t>
      </w:r>
      <w:r>
        <w:rPr>
          <w:spacing w:val="-4"/>
        </w:rPr>
        <w:t xml:space="preserve"> </w:t>
      </w:r>
      <w:r>
        <w:t>receipt'</w:t>
      </w:r>
      <w:r>
        <w:rPr>
          <w:spacing w:val="-4"/>
        </w:rPr>
        <w:t xml:space="preserve"> </w:t>
      </w:r>
      <w:r>
        <w:t xml:space="preserve">concurrent </w:t>
      </w:r>
      <w:r>
        <w:rPr>
          <w:spacing w:val="-2"/>
        </w:rPr>
        <w:t>program.</w:t>
      </w:r>
    </w:p>
    <w:p w14:paraId="49109B89" w14:textId="77777777" w:rsidR="00F407DA" w:rsidRDefault="00000000">
      <w:pPr>
        <w:pStyle w:val="BodyText"/>
        <w:ind w:left="2280" w:right="397"/>
      </w:pPr>
      <w:r>
        <w:t>The</w:t>
      </w:r>
      <w:r>
        <w:rPr>
          <w:spacing w:val="-3"/>
        </w:rPr>
        <w:t xml:space="preserve"> </w:t>
      </w:r>
      <w:r>
        <w:t>concurrent</w:t>
      </w:r>
      <w:r>
        <w:rPr>
          <w:spacing w:val="-4"/>
        </w:rPr>
        <w:t xml:space="preserve"> </w:t>
      </w:r>
      <w:r>
        <w:t>'To</w:t>
      </w:r>
      <w:r>
        <w:rPr>
          <w:spacing w:val="-4"/>
        </w:rPr>
        <w:t xml:space="preserve"> </w:t>
      </w:r>
      <w:r>
        <w:t>insert</w:t>
      </w:r>
      <w:r>
        <w:rPr>
          <w:spacing w:val="-4"/>
        </w:rPr>
        <w:t xml:space="preserve"> </w:t>
      </w:r>
      <w:r>
        <w:t>tax</w:t>
      </w:r>
      <w:r>
        <w:rPr>
          <w:spacing w:val="-4"/>
        </w:rPr>
        <w:t xml:space="preserve"> </w:t>
      </w:r>
      <w:r>
        <w:t>distributions</w:t>
      </w:r>
      <w:r>
        <w:rPr>
          <w:spacing w:val="-4"/>
        </w:rPr>
        <w:t xml:space="preserve"> </w:t>
      </w:r>
      <w:r>
        <w:t>for</w:t>
      </w:r>
      <w:r>
        <w:rPr>
          <w:spacing w:val="-3"/>
        </w:rPr>
        <w:t xml:space="preserve"> </w:t>
      </w:r>
      <w:r>
        <w:t>pay</w:t>
      </w:r>
      <w:r>
        <w:rPr>
          <w:spacing w:val="-4"/>
        </w:rPr>
        <w:t xml:space="preserve"> </w:t>
      </w:r>
      <w:r>
        <w:t>on</w:t>
      </w:r>
      <w:r>
        <w:rPr>
          <w:spacing w:val="-3"/>
        </w:rPr>
        <w:t xml:space="preserve"> </w:t>
      </w:r>
      <w:r>
        <w:t>receipt'</w:t>
      </w:r>
      <w:r>
        <w:rPr>
          <w:spacing w:val="-3"/>
        </w:rPr>
        <w:t xml:space="preserve"> </w:t>
      </w:r>
      <w:r>
        <w:t>for</w:t>
      </w:r>
      <w:r>
        <w:rPr>
          <w:spacing w:val="-3"/>
        </w:rPr>
        <w:t xml:space="preserve"> </w:t>
      </w:r>
      <w:r>
        <w:t>processing</w:t>
      </w:r>
      <w:r>
        <w:rPr>
          <w:spacing w:val="-4"/>
        </w:rPr>
        <w:t xml:space="preserve"> </w:t>
      </w:r>
      <w:r>
        <w:t>of</w:t>
      </w:r>
      <w:r>
        <w:rPr>
          <w:spacing w:val="-3"/>
        </w:rPr>
        <w:t xml:space="preserve"> </w:t>
      </w:r>
      <w:r>
        <w:t>tax</w:t>
      </w:r>
      <w:r>
        <w:rPr>
          <w:spacing w:val="-4"/>
        </w:rPr>
        <w:t xml:space="preserve"> </w:t>
      </w:r>
      <w:r>
        <w:t>Lines for ERS Invoices created based on Purchase Receipts runs in batch mode.</w:t>
      </w:r>
    </w:p>
    <w:p w14:paraId="1D2BA9DE" w14:textId="77777777" w:rsidR="00F407DA" w:rsidRDefault="00000000">
      <w:pPr>
        <w:pStyle w:val="BodyText"/>
        <w:ind w:left="2280" w:right="397"/>
      </w:pPr>
      <w:r>
        <w:t xml:space="preserve">Whenever, some of the tax lines remain unprocessed due to some error, the error message is captured by localization. 'Reprocessing Error Pay </w:t>
      </w:r>
      <w:proofErr w:type="gramStart"/>
      <w:r>
        <w:t>On</w:t>
      </w:r>
      <w:proofErr w:type="gramEnd"/>
      <w:r>
        <w:t xml:space="preserve"> Receipt Invoices Tax Records' feature provides you with an option to view these error records and corresponding</w:t>
      </w:r>
      <w:r>
        <w:rPr>
          <w:spacing w:val="-4"/>
        </w:rPr>
        <w:t xml:space="preserve"> </w:t>
      </w:r>
      <w:r>
        <w:t>messages</w:t>
      </w:r>
      <w:r>
        <w:rPr>
          <w:spacing w:val="-4"/>
        </w:rPr>
        <w:t xml:space="preserve"> </w:t>
      </w:r>
      <w:r>
        <w:t>and</w:t>
      </w:r>
      <w:r>
        <w:rPr>
          <w:spacing w:val="-4"/>
        </w:rPr>
        <w:t xml:space="preserve"> </w:t>
      </w:r>
      <w:r>
        <w:t>mark</w:t>
      </w:r>
      <w:r>
        <w:rPr>
          <w:spacing w:val="-4"/>
        </w:rPr>
        <w:t xml:space="preserve"> </w:t>
      </w:r>
      <w:r>
        <w:t>them</w:t>
      </w:r>
      <w:r>
        <w:rPr>
          <w:spacing w:val="-4"/>
        </w:rPr>
        <w:t xml:space="preserve"> </w:t>
      </w:r>
      <w:r>
        <w:t>eligible</w:t>
      </w:r>
      <w:r>
        <w:rPr>
          <w:spacing w:val="-3"/>
        </w:rPr>
        <w:t xml:space="preserve"> </w:t>
      </w:r>
      <w:r>
        <w:t>for</w:t>
      </w:r>
      <w:r>
        <w:rPr>
          <w:spacing w:val="-3"/>
        </w:rPr>
        <w:t xml:space="preserve"> </w:t>
      </w:r>
      <w:r>
        <w:t>Reprocess.</w:t>
      </w:r>
      <w:r>
        <w:rPr>
          <w:spacing w:val="-3"/>
        </w:rPr>
        <w:t xml:space="preserve"> </w:t>
      </w:r>
      <w:r>
        <w:t>You</w:t>
      </w:r>
      <w:r>
        <w:rPr>
          <w:spacing w:val="-3"/>
        </w:rPr>
        <w:t xml:space="preserve"> </w:t>
      </w:r>
      <w:r>
        <w:t>would</w:t>
      </w:r>
      <w:r>
        <w:rPr>
          <w:spacing w:val="-4"/>
        </w:rPr>
        <w:t xml:space="preserve"> </w:t>
      </w:r>
      <w:r>
        <w:t>also</w:t>
      </w:r>
      <w:r>
        <w:rPr>
          <w:spacing w:val="-4"/>
        </w:rPr>
        <w:t xml:space="preserve"> </w:t>
      </w:r>
      <w:r>
        <w:t>have</w:t>
      </w:r>
      <w:r>
        <w:rPr>
          <w:spacing w:val="-3"/>
        </w:rPr>
        <w:t xml:space="preserve"> </w:t>
      </w:r>
      <w:r>
        <w:t>an option to delete these records.</w:t>
      </w:r>
    </w:p>
    <w:p w14:paraId="2F206DFC" w14:textId="77777777" w:rsidR="00F407DA" w:rsidRDefault="00000000">
      <w:pPr>
        <w:pStyle w:val="BodyText"/>
        <w:ind w:left="2280" w:right="442"/>
      </w:pPr>
      <w:r>
        <w:t>To</w:t>
      </w:r>
      <w:r>
        <w:rPr>
          <w:spacing w:val="-4"/>
        </w:rPr>
        <w:t xml:space="preserve"> </w:t>
      </w:r>
      <w:r>
        <w:t>view</w:t>
      </w:r>
      <w:r>
        <w:rPr>
          <w:spacing w:val="-4"/>
        </w:rPr>
        <w:t xml:space="preserve"> </w:t>
      </w:r>
      <w:r>
        <w:t>the</w:t>
      </w:r>
      <w:r>
        <w:rPr>
          <w:spacing w:val="-3"/>
        </w:rPr>
        <w:t xml:space="preserve"> </w:t>
      </w:r>
      <w:r>
        <w:t>error</w:t>
      </w:r>
      <w:r>
        <w:rPr>
          <w:spacing w:val="-3"/>
        </w:rPr>
        <w:t xml:space="preserve"> </w:t>
      </w:r>
      <w:r>
        <w:t>records,</w:t>
      </w:r>
      <w:r>
        <w:rPr>
          <w:spacing w:val="-3"/>
        </w:rPr>
        <w:t xml:space="preserve"> </w:t>
      </w:r>
      <w:r>
        <w:t>navigate</w:t>
      </w:r>
      <w:r>
        <w:rPr>
          <w:spacing w:val="-3"/>
        </w:rPr>
        <w:t xml:space="preserve"> </w:t>
      </w:r>
      <w:r>
        <w:t>to</w:t>
      </w:r>
      <w:r>
        <w:rPr>
          <w:spacing w:val="-4"/>
        </w:rPr>
        <w:t xml:space="preserve"> </w:t>
      </w:r>
      <w:r>
        <w:t>India</w:t>
      </w:r>
      <w:r>
        <w:rPr>
          <w:spacing w:val="-3"/>
        </w:rPr>
        <w:t xml:space="preserve"> </w:t>
      </w:r>
      <w:r>
        <w:t>Local</w:t>
      </w:r>
      <w:r>
        <w:rPr>
          <w:spacing w:val="-3"/>
        </w:rPr>
        <w:t xml:space="preserve"> </w:t>
      </w:r>
      <w:r>
        <w:t>Payables</w:t>
      </w:r>
      <w:r>
        <w:rPr>
          <w:spacing w:val="-4"/>
        </w:rPr>
        <w:t xml:space="preserve"> </w:t>
      </w:r>
      <w:r>
        <w:t>Other</w:t>
      </w:r>
      <w:r>
        <w:rPr>
          <w:spacing w:val="-3"/>
        </w:rPr>
        <w:t xml:space="preserve"> </w:t>
      </w:r>
      <w:r>
        <w:t>India</w:t>
      </w:r>
      <w:r>
        <w:rPr>
          <w:spacing w:val="-3"/>
        </w:rPr>
        <w:t xml:space="preserve"> </w:t>
      </w:r>
      <w:r>
        <w:t>-</w:t>
      </w:r>
      <w:r>
        <w:rPr>
          <w:spacing w:val="-3"/>
        </w:rPr>
        <w:t xml:space="preserve"> </w:t>
      </w:r>
      <w:r>
        <w:t>Resubmit Taxes for Pay on Receipt</w:t>
      </w:r>
    </w:p>
    <w:p w14:paraId="0A282934" w14:textId="77777777" w:rsidR="00F407DA" w:rsidRDefault="00000000">
      <w:pPr>
        <w:pStyle w:val="BodyText"/>
        <w:ind w:left="2280" w:right="397"/>
      </w:pPr>
      <w:r>
        <w:t>The form would merely make the Invoices eligible for reprocessing. You have to explicitly</w:t>
      </w:r>
      <w:r>
        <w:rPr>
          <w:spacing w:val="-4"/>
        </w:rPr>
        <w:t xml:space="preserve"> </w:t>
      </w:r>
      <w:r>
        <w:t>run</w:t>
      </w:r>
      <w:r>
        <w:rPr>
          <w:spacing w:val="-3"/>
        </w:rPr>
        <w:t xml:space="preserve"> </w:t>
      </w:r>
      <w:r>
        <w:t>the</w:t>
      </w:r>
      <w:r>
        <w:rPr>
          <w:spacing w:val="-3"/>
        </w:rPr>
        <w:t xml:space="preserve"> </w:t>
      </w:r>
      <w:r>
        <w:t>concurrent</w:t>
      </w:r>
      <w:r>
        <w:rPr>
          <w:spacing w:val="-4"/>
        </w:rPr>
        <w:t xml:space="preserve"> </w:t>
      </w:r>
      <w:r>
        <w:t>'India</w:t>
      </w:r>
      <w:r>
        <w:rPr>
          <w:spacing w:val="-3"/>
        </w:rPr>
        <w:t xml:space="preserve"> </w:t>
      </w:r>
      <w:r>
        <w:t>-</w:t>
      </w:r>
      <w:r>
        <w:rPr>
          <w:spacing w:val="-3"/>
        </w:rPr>
        <w:t xml:space="preserve"> </w:t>
      </w:r>
      <w:r>
        <w:t>To</w:t>
      </w:r>
      <w:r>
        <w:rPr>
          <w:spacing w:val="-4"/>
        </w:rPr>
        <w:t xml:space="preserve"> </w:t>
      </w:r>
      <w:r>
        <w:t>Insert</w:t>
      </w:r>
      <w:r>
        <w:rPr>
          <w:spacing w:val="-4"/>
        </w:rPr>
        <w:t xml:space="preserve"> </w:t>
      </w:r>
      <w:r>
        <w:t>Taxes</w:t>
      </w:r>
      <w:r>
        <w:rPr>
          <w:spacing w:val="-4"/>
        </w:rPr>
        <w:t xml:space="preserve"> </w:t>
      </w:r>
      <w:proofErr w:type="gramStart"/>
      <w:r>
        <w:t>For</w:t>
      </w:r>
      <w:proofErr w:type="gramEnd"/>
      <w:r>
        <w:rPr>
          <w:spacing w:val="-3"/>
        </w:rPr>
        <w:t xml:space="preserve"> </w:t>
      </w:r>
      <w:r>
        <w:t>Pay</w:t>
      </w:r>
      <w:r>
        <w:rPr>
          <w:spacing w:val="-4"/>
        </w:rPr>
        <w:t xml:space="preserve"> </w:t>
      </w:r>
      <w:r>
        <w:t>On</w:t>
      </w:r>
      <w:r>
        <w:rPr>
          <w:spacing w:val="-3"/>
        </w:rPr>
        <w:t xml:space="preserve"> </w:t>
      </w:r>
      <w:r>
        <w:t>Receipt'</w:t>
      </w:r>
      <w:r>
        <w:rPr>
          <w:spacing w:val="-3"/>
        </w:rPr>
        <w:t xml:space="preserve"> </w:t>
      </w:r>
      <w:r>
        <w:t>for</w:t>
      </w:r>
      <w:r>
        <w:rPr>
          <w:spacing w:val="-3"/>
        </w:rPr>
        <w:t xml:space="preserve"> </w:t>
      </w:r>
      <w:r>
        <w:t>these Invoices to get processed.</w:t>
      </w:r>
    </w:p>
    <w:p w14:paraId="41C15C66" w14:textId="77777777" w:rsidR="00F407DA" w:rsidRDefault="00F407DA">
      <w:pPr>
        <w:pStyle w:val="BodyText"/>
        <w:spacing w:before="170"/>
      </w:pPr>
    </w:p>
    <w:p w14:paraId="32028AD9" w14:textId="77777777" w:rsidR="00F407DA" w:rsidRDefault="00000000">
      <w:pPr>
        <w:pStyle w:val="Heading4"/>
      </w:pPr>
      <w:r>
        <w:rPr>
          <w:w w:val="80"/>
        </w:rPr>
        <w:t>Sales</w:t>
      </w:r>
      <w:r>
        <w:rPr>
          <w:spacing w:val="3"/>
        </w:rPr>
        <w:t xml:space="preserve"> </w:t>
      </w:r>
      <w:r>
        <w:rPr>
          <w:w w:val="80"/>
        </w:rPr>
        <w:t>Tax</w:t>
      </w:r>
      <w:r>
        <w:rPr>
          <w:spacing w:val="4"/>
        </w:rPr>
        <w:t xml:space="preserve"> </w:t>
      </w:r>
      <w:r>
        <w:rPr>
          <w:w w:val="80"/>
        </w:rPr>
        <w:t>Concessional</w:t>
      </w:r>
      <w:r>
        <w:rPr>
          <w:spacing w:val="3"/>
        </w:rPr>
        <w:t xml:space="preserve"> </w:t>
      </w:r>
      <w:r>
        <w:rPr>
          <w:spacing w:val="-2"/>
          <w:w w:val="80"/>
        </w:rPr>
        <w:t>Forms</w:t>
      </w:r>
    </w:p>
    <w:p w14:paraId="26957FD9" w14:textId="77777777" w:rsidR="00F407DA" w:rsidRDefault="00000000">
      <w:pPr>
        <w:pStyle w:val="Heading6"/>
        <w:numPr>
          <w:ilvl w:val="0"/>
          <w:numId w:val="82"/>
        </w:numPr>
        <w:tabs>
          <w:tab w:val="left" w:pos="2580"/>
        </w:tabs>
        <w:spacing w:before="79"/>
        <w:ind w:left="2580" w:hanging="300"/>
        <w:jc w:val="left"/>
      </w:pPr>
      <w:r>
        <w:t>How</w:t>
      </w:r>
      <w:r>
        <w:rPr>
          <w:spacing w:val="-2"/>
        </w:rPr>
        <w:t xml:space="preserve"> </w:t>
      </w:r>
      <w:r>
        <w:t>would</w:t>
      </w:r>
      <w:r>
        <w:rPr>
          <w:spacing w:val="-2"/>
        </w:rPr>
        <w:t xml:space="preserve"> </w:t>
      </w:r>
      <w:r>
        <w:t>we</w:t>
      </w:r>
      <w:r>
        <w:rPr>
          <w:spacing w:val="-1"/>
        </w:rPr>
        <w:t xml:space="preserve"> </w:t>
      </w:r>
      <w:r>
        <w:t>define</w:t>
      </w:r>
      <w:r>
        <w:rPr>
          <w:spacing w:val="-2"/>
        </w:rPr>
        <w:t xml:space="preserve"> </w:t>
      </w:r>
      <w:r>
        <w:t>a</w:t>
      </w:r>
      <w:r>
        <w:rPr>
          <w:spacing w:val="-1"/>
        </w:rPr>
        <w:t xml:space="preserve"> </w:t>
      </w:r>
      <w:r>
        <w:t>new</w:t>
      </w:r>
      <w:r>
        <w:rPr>
          <w:spacing w:val="-1"/>
        </w:rPr>
        <w:t xml:space="preserve"> </w:t>
      </w:r>
      <w:r>
        <w:t>'Form</w:t>
      </w:r>
      <w:r>
        <w:rPr>
          <w:spacing w:val="-3"/>
        </w:rPr>
        <w:t xml:space="preserve"> </w:t>
      </w:r>
      <w:r>
        <w:t>Names'</w:t>
      </w:r>
      <w:r>
        <w:rPr>
          <w:spacing w:val="-2"/>
        </w:rPr>
        <w:t xml:space="preserve"> </w:t>
      </w:r>
      <w:r>
        <w:t>that</w:t>
      </w:r>
      <w:r>
        <w:rPr>
          <w:spacing w:val="-1"/>
        </w:rPr>
        <w:t xml:space="preserve"> </w:t>
      </w:r>
      <w:r>
        <w:t>are</w:t>
      </w:r>
      <w:r>
        <w:rPr>
          <w:spacing w:val="-2"/>
        </w:rPr>
        <w:t xml:space="preserve"> </w:t>
      </w:r>
      <w:r>
        <w:t>applicable</w:t>
      </w:r>
      <w:r>
        <w:rPr>
          <w:spacing w:val="-1"/>
        </w:rPr>
        <w:t xml:space="preserve"> </w:t>
      </w:r>
      <w:r>
        <w:t>to</w:t>
      </w:r>
      <w:r>
        <w:rPr>
          <w:spacing w:val="-2"/>
        </w:rPr>
        <w:t xml:space="preserve"> </w:t>
      </w:r>
      <w:r>
        <w:t>your</w:t>
      </w:r>
      <w:r>
        <w:rPr>
          <w:spacing w:val="-2"/>
        </w:rPr>
        <w:t xml:space="preserve"> state?</w:t>
      </w:r>
    </w:p>
    <w:p w14:paraId="50567994" w14:textId="77777777" w:rsidR="00F407DA" w:rsidRDefault="00000000">
      <w:pPr>
        <w:pStyle w:val="BodyText"/>
        <w:ind w:left="2280" w:right="397"/>
      </w:pPr>
      <w:r>
        <w:t>Navigate to India Local Payable - Purchasing Lookups. Query for FORM_NAME. Change</w:t>
      </w:r>
      <w:r>
        <w:rPr>
          <w:spacing w:val="-3"/>
        </w:rPr>
        <w:t xml:space="preserve"> </w:t>
      </w:r>
      <w:r>
        <w:t>the</w:t>
      </w:r>
      <w:r>
        <w:rPr>
          <w:spacing w:val="-3"/>
        </w:rPr>
        <w:t xml:space="preserve"> </w:t>
      </w:r>
      <w:r>
        <w:t>Access</w:t>
      </w:r>
      <w:r>
        <w:rPr>
          <w:spacing w:val="-4"/>
        </w:rPr>
        <w:t xml:space="preserve"> </w:t>
      </w:r>
      <w:r>
        <w:t>Level</w:t>
      </w:r>
      <w:r>
        <w:rPr>
          <w:spacing w:val="-3"/>
        </w:rPr>
        <w:t xml:space="preserve"> </w:t>
      </w:r>
      <w:r>
        <w:t>to</w:t>
      </w:r>
      <w:r>
        <w:rPr>
          <w:spacing w:val="-4"/>
        </w:rPr>
        <w:t xml:space="preserve"> </w:t>
      </w:r>
      <w:r>
        <w:t>User</w:t>
      </w:r>
      <w:r>
        <w:rPr>
          <w:spacing w:val="-3"/>
        </w:rPr>
        <w:t xml:space="preserve"> </w:t>
      </w:r>
      <w:r>
        <w:t>and</w:t>
      </w:r>
      <w:r>
        <w:rPr>
          <w:spacing w:val="-4"/>
        </w:rPr>
        <w:t xml:space="preserve"> </w:t>
      </w:r>
      <w:r>
        <w:t>add</w:t>
      </w:r>
      <w:r>
        <w:rPr>
          <w:spacing w:val="-4"/>
        </w:rPr>
        <w:t xml:space="preserve"> </w:t>
      </w:r>
      <w:r>
        <w:t>the</w:t>
      </w:r>
      <w:r>
        <w:rPr>
          <w:spacing w:val="-3"/>
        </w:rPr>
        <w:t xml:space="preserve"> </w:t>
      </w:r>
      <w:r>
        <w:t>Form</w:t>
      </w:r>
      <w:r>
        <w:rPr>
          <w:spacing w:val="-4"/>
        </w:rPr>
        <w:t xml:space="preserve"> </w:t>
      </w:r>
      <w:r>
        <w:t>Code,</w:t>
      </w:r>
      <w:r>
        <w:rPr>
          <w:spacing w:val="-3"/>
        </w:rPr>
        <w:t xml:space="preserve"> </w:t>
      </w:r>
      <w:r>
        <w:t>Meaning</w:t>
      </w:r>
      <w:r>
        <w:rPr>
          <w:spacing w:val="-4"/>
        </w:rPr>
        <w:t xml:space="preserve"> </w:t>
      </w:r>
      <w:r>
        <w:t>and</w:t>
      </w:r>
      <w:r>
        <w:rPr>
          <w:spacing w:val="-4"/>
        </w:rPr>
        <w:t xml:space="preserve"> </w:t>
      </w:r>
      <w:r>
        <w:t>Description. Enter the Effective Dates and check the 'Enabled' field.</w:t>
      </w:r>
    </w:p>
    <w:p w14:paraId="20830320" w14:textId="77777777" w:rsidR="00F407DA" w:rsidRDefault="00000000">
      <w:pPr>
        <w:pStyle w:val="Heading6"/>
        <w:numPr>
          <w:ilvl w:val="0"/>
          <w:numId w:val="82"/>
        </w:numPr>
        <w:tabs>
          <w:tab w:val="left" w:pos="2580"/>
        </w:tabs>
        <w:ind w:left="2580" w:hanging="300"/>
        <w:jc w:val="left"/>
      </w:pPr>
      <w:r>
        <w:t>How</w:t>
      </w:r>
      <w:r>
        <w:rPr>
          <w:spacing w:val="-5"/>
        </w:rPr>
        <w:t xml:space="preserve"> </w:t>
      </w:r>
      <w:r>
        <w:t>would</w:t>
      </w:r>
      <w:r>
        <w:rPr>
          <w:spacing w:val="-4"/>
        </w:rPr>
        <w:t xml:space="preserve"> </w:t>
      </w:r>
      <w:r>
        <w:t>you</w:t>
      </w:r>
      <w:r>
        <w:rPr>
          <w:spacing w:val="-3"/>
        </w:rPr>
        <w:t xml:space="preserve"> </w:t>
      </w:r>
      <w:r>
        <w:t>create</w:t>
      </w:r>
      <w:r>
        <w:rPr>
          <w:spacing w:val="-3"/>
        </w:rPr>
        <w:t xml:space="preserve"> </w:t>
      </w:r>
      <w:r>
        <w:t>record</w:t>
      </w:r>
      <w:r>
        <w:rPr>
          <w:spacing w:val="-4"/>
        </w:rPr>
        <w:t xml:space="preserve"> </w:t>
      </w:r>
      <w:r>
        <w:t>for</w:t>
      </w:r>
      <w:r>
        <w:rPr>
          <w:spacing w:val="-3"/>
        </w:rPr>
        <w:t xml:space="preserve"> </w:t>
      </w:r>
      <w:r>
        <w:t>tracking</w:t>
      </w:r>
      <w:r>
        <w:rPr>
          <w:spacing w:val="-4"/>
        </w:rPr>
        <w:t xml:space="preserve"> </w:t>
      </w:r>
      <w:r>
        <w:t>ST</w:t>
      </w:r>
      <w:r>
        <w:rPr>
          <w:spacing w:val="-3"/>
        </w:rPr>
        <w:t xml:space="preserve"> </w:t>
      </w:r>
      <w:r>
        <w:rPr>
          <w:spacing w:val="-2"/>
        </w:rPr>
        <w:t>Forms?</w:t>
      </w:r>
    </w:p>
    <w:p w14:paraId="5D1BACBA" w14:textId="77777777" w:rsidR="00F407DA" w:rsidRDefault="00000000">
      <w:pPr>
        <w:pStyle w:val="BodyText"/>
        <w:ind w:left="2280" w:right="397"/>
      </w:pPr>
      <w:r>
        <w:t>You</w:t>
      </w:r>
      <w:r>
        <w:rPr>
          <w:spacing w:val="-3"/>
        </w:rPr>
        <w:t xml:space="preserve"> </w:t>
      </w:r>
      <w:r>
        <w:t>need</w:t>
      </w:r>
      <w:r>
        <w:rPr>
          <w:spacing w:val="-4"/>
        </w:rPr>
        <w:t xml:space="preserve"> </w:t>
      </w:r>
      <w:r>
        <w:t>to</w:t>
      </w:r>
      <w:r>
        <w:rPr>
          <w:spacing w:val="-4"/>
        </w:rPr>
        <w:t xml:space="preserve"> </w:t>
      </w:r>
      <w:r>
        <w:t>submit</w:t>
      </w:r>
      <w:r>
        <w:rPr>
          <w:spacing w:val="-4"/>
        </w:rPr>
        <w:t xml:space="preserve"> </w:t>
      </w:r>
      <w:r>
        <w:t>'India</w:t>
      </w:r>
      <w:r>
        <w:rPr>
          <w:spacing w:val="-3"/>
        </w:rPr>
        <w:t xml:space="preserve"> </w:t>
      </w:r>
      <w:r>
        <w:t>-</w:t>
      </w:r>
      <w:r>
        <w:rPr>
          <w:spacing w:val="-3"/>
        </w:rPr>
        <w:t xml:space="preserve"> </w:t>
      </w:r>
      <w:r>
        <w:t>ST</w:t>
      </w:r>
      <w:r>
        <w:rPr>
          <w:spacing w:val="-4"/>
        </w:rPr>
        <w:t xml:space="preserve"> </w:t>
      </w:r>
      <w:r>
        <w:t>Forms</w:t>
      </w:r>
      <w:r>
        <w:rPr>
          <w:spacing w:val="-4"/>
        </w:rPr>
        <w:t xml:space="preserve"> </w:t>
      </w:r>
      <w:r>
        <w:t>Issue</w:t>
      </w:r>
      <w:r>
        <w:rPr>
          <w:spacing w:val="-3"/>
        </w:rPr>
        <w:t xml:space="preserve"> </w:t>
      </w:r>
      <w:r>
        <w:t>Processing'</w:t>
      </w:r>
      <w:r>
        <w:rPr>
          <w:spacing w:val="-3"/>
        </w:rPr>
        <w:t xml:space="preserve"> </w:t>
      </w:r>
      <w:r>
        <w:t>with</w:t>
      </w:r>
      <w:r>
        <w:rPr>
          <w:spacing w:val="-3"/>
        </w:rPr>
        <w:t xml:space="preserve"> </w:t>
      </w:r>
      <w:r>
        <w:t>appropriate</w:t>
      </w:r>
      <w:r>
        <w:rPr>
          <w:spacing w:val="-3"/>
        </w:rPr>
        <w:t xml:space="preserve"> </w:t>
      </w:r>
      <w:r>
        <w:t>parameters</w:t>
      </w:r>
      <w:r>
        <w:rPr>
          <w:spacing w:val="-4"/>
        </w:rPr>
        <w:t xml:space="preserve"> </w:t>
      </w:r>
      <w:r>
        <w:t>to create ST Forms records for Sales Taxes.</w:t>
      </w:r>
    </w:p>
    <w:p w14:paraId="09BE4E10" w14:textId="77777777" w:rsidR="00F407DA" w:rsidRDefault="00000000">
      <w:pPr>
        <w:pStyle w:val="Heading6"/>
        <w:numPr>
          <w:ilvl w:val="0"/>
          <w:numId w:val="82"/>
        </w:numPr>
        <w:tabs>
          <w:tab w:val="left" w:pos="2580"/>
        </w:tabs>
        <w:ind w:left="2280" w:right="787" w:firstLine="0"/>
        <w:jc w:val="left"/>
      </w:pPr>
      <w:r>
        <w:t>How</w:t>
      </w:r>
      <w:r>
        <w:rPr>
          <w:spacing w:val="-3"/>
        </w:rPr>
        <w:t xml:space="preserve"> </w:t>
      </w:r>
      <w:r>
        <w:t>do</w:t>
      </w:r>
      <w:r>
        <w:rPr>
          <w:spacing w:val="-4"/>
        </w:rPr>
        <w:t xml:space="preserve"> </w:t>
      </w:r>
      <w:r>
        <w:t>I</w:t>
      </w:r>
      <w:r>
        <w:rPr>
          <w:spacing w:val="-4"/>
        </w:rPr>
        <w:t xml:space="preserve"> </w:t>
      </w:r>
      <w:r>
        <w:t>Auto-Select</w:t>
      </w:r>
      <w:r>
        <w:rPr>
          <w:spacing w:val="-3"/>
        </w:rPr>
        <w:t xml:space="preserve"> </w:t>
      </w:r>
      <w:r>
        <w:t>unmatched</w:t>
      </w:r>
      <w:r>
        <w:rPr>
          <w:spacing w:val="-4"/>
        </w:rPr>
        <w:t xml:space="preserve"> </w:t>
      </w:r>
      <w:r>
        <w:t>Invoices</w:t>
      </w:r>
      <w:r>
        <w:rPr>
          <w:spacing w:val="-4"/>
        </w:rPr>
        <w:t xml:space="preserve"> </w:t>
      </w:r>
      <w:r>
        <w:t>for</w:t>
      </w:r>
      <w:r>
        <w:rPr>
          <w:spacing w:val="-4"/>
        </w:rPr>
        <w:t xml:space="preserve"> </w:t>
      </w:r>
      <w:r>
        <w:t>a</w:t>
      </w:r>
      <w:r>
        <w:rPr>
          <w:spacing w:val="-3"/>
        </w:rPr>
        <w:t xml:space="preserve"> </w:t>
      </w:r>
      <w:r>
        <w:t>Declaration</w:t>
      </w:r>
      <w:r>
        <w:rPr>
          <w:spacing w:val="-4"/>
        </w:rPr>
        <w:t xml:space="preserve"> </w:t>
      </w:r>
      <w:r>
        <w:t>Form</w:t>
      </w:r>
      <w:r>
        <w:rPr>
          <w:spacing w:val="-4"/>
        </w:rPr>
        <w:t xml:space="preserve"> </w:t>
      </w:r>
      <w:r>
        <w:t>issued</w:t>
      </w:r>
      <w:r>
        <w:rPr>
          <w:spacing w:val="-4"/>
        </w:rPr>
        <w:t xml:space="preserve"> </w:t>
      </w:r>
      <w:r>
        <w:t>for</w:t>
      </w:r>
      <w:r>
        <w:rPr>
          <w:spacing w:val="-4"/>
        </w:rPr>
        <w:t xml:space="preserve"> </w:t>
      </w:r>
      <w:r>
        <w:t>a particular amount?</w:t>
      </w:r>
    </w:p>
    <w:p w14:paraId="64C58444" w14:textId="77777777" w:rsidR="00F407DA" w:rsidRDefault="00000000">
      <w:pPr>
        <w:pStyle w:val="BodyText"/>
        <w:ind w:left="2280" w:right="397"/>
      </w:pPr>
      <w:r>
        <w:t>This you can achieve by entering the Form details in the header of 'define Sales Tax Form</w:t>
      </w:r>
      <w:r>
        <w:rPr>
          <w:spacing w:val="-4"/>
        </w:rPr>
        <w:t xml:space="preserve"> </w:t>
      </w:r>
      <w:r>
        <w:t>Details'.</w:t>
      </w:r>
      <w:r>
        <w:rPr>
          <w:spacing w:val="-3"/>
        </w:rPr>
        <w:t xml:space="preserve"> </w:t>
      </w:r>
      <w:r>
        <w:t>Enter</w:t>
      </w:r>
      <w:r>
        <w:rPr>
          <w:spacing w:val="-3"/>
        </w:rPr>
        <w:t xml:space="preserve"> </w:t>
      </w:r>
      <w:r>
        <w:t>in</w:t>
      </w:r>
      <w:r>
        <w:rPr>
          <w:spacing w:val="-3"/>
        </w:rPr>
        <w:t xml:space="preserve"> </w:t>
      </w:r>
      <w:r>
        <w:t>the</w:t>
      </w:r>
      <w:r>
        <w:rPr>
          <w:spacing w:val="-3"/>
        </w:rPr>
        <w:t xml:space="preserve"> </w:t>
      </w:r>
      <w:r>
        <w:t>Form</w:t>
      </w:r>
      <w:r>
        <w:rPr>
          <w:spacing w:val="-4"/>
        </w:rPr>
        <w:t xml:space="preserve"> </w:t>
      </w:r>
      <w:r>
        <w:t>Amount</w:t>
      </w:r>
      <w:r>
        <w:rPr>
          <w:spacing w:val="-4"/>
        </w:rPr>
        <w:t xml:space="preserve"> </w:t>
      </w:r>
      <w:r>
        <w:t>field,</w:t>
      </w:r>
      <w:r>
        <w:rPr>
          <w:spacing w:val="-3"/>
        </w:rPr>
        <w:t xml:space="preserve"> </w:t>
      </w:r>
      <w:r>
        <w:t>a</w:t>
      </w:r>
      <w:r>
        <w:rPr>
          <w:spacing w:val="-3"/>
        </w:rPr>
        <w:t xml:space="preserve"> </w:t>
      </w:r>
      <w:r>
        <w:t>value</w:t>
      </w:r>
      <w:r>
        <w:rPr>
          <w:spacing w:val="-3"/>
        </w:rPr>
        <w:t xml:space="preserve"> </w:t>
      </w:r>
      <w:r>
        <w:t>that</w:t>
      </w:r>
      <w:r>
        <w:rPr>
          <w:spacing w:val="-4"/>
        </w:rPr>
        <w:t xml:space="preserve"> </w:t>
      </w:r>
      <w:r>
        <w:t>you</w:t>
      </w:r>
      <w:r>
        <w:rPr>
          <w:spacing w:val="-3"/>
        </w:rPr>
        <w:t xml:space="preserve"> </w:t>
      </w:r>
      <w:r>
        <w:t>would</w:t>
      </w:r>
      <w:r>
        <w:rPr>
          <w:spacing w:val="-4"/>
        </w:rPr>
        <w:t xml:space="preserve"> </w:t>
      </w:r>
      <w:r>
        <w:t>like</w:t>
      </w:r>
      <w:r>
        <w:rPr>
          <w:spacing w:val="-3"/>
        </w:rPr>
        <w:t xml:space="preserve"> </w:t>
      </w:r>
      <w:r>
        <w:t>to</w:t>
      </w:r>
      <w:r>
        <w:rPr>
          <w:spacing w:val="-4"/>
        </w:rPr>
        <w:t xml:space="preserve"> </w:t>
      </w:r>
      <w:r>
        <w:t>issue</w:t>
      </w:r>
      <w:r>
        <w:rPr>
          <w:spacing w:val="-3"/>
        </w:rPr>
        <w:t xml:space="preserve"> </w:t>
      </w:r>
      <w:r>
        <w:t>the Form</w:t>
      </w:r>
      <w:r>
        <w:rPr>
          <w:spacing w:val="-3"/>
        </w:rPr>
        <w:t xml:space="preserve"> </w:t>
      </w:r>
      <w:r>
        <w:t>for.</w:t>
      </w:r>
      <w:r>
        <w:rPr>
          <w:spacing w:val="-2"/>
        </w:rPr>
        <w:t xml:space="preserve"> </w:t>
      </w:r>
      <w:r>
        <w:t>Check</w:t>
      </w:r>
      <w:r>
        <w:rPr>
          <w:spacing w:val="-3"/>
        </w:rPr>
        <w:t xml:space="preserve"> </w:t>
      </w:r>
      <w:r>
        <w:t>'Match</w:t>
      </w:r>
      <w:r>
        <w:rPr>
          <w:spacing w:val="-2"/>
        </w:rPr>
        <w:t xml:space="preserve"> </w:t>
      </w:r>
      <w:r>
        <w:t>All'</w:t>
      </w:r>
      <w:r>
        <w:rPr>
          <w:spacing w:val="-2"/>
        </w:rPr>
        <w:t xml:space="preserve"> </w:t>
      </w:r>
      <w:r>
        <w:t>checkbox</w:t>
      </w:r>
      <w:r>
        <w:rPr>
          <w:spacing w:val="-3"/>
        </w:rPr>
        <w:t xml:space="preserve"> </w:t>
      </w:r>
      <w:r>
        <w:t>to</w:t>
      </w:r>
      <w:r>
        <w:rPr>
          <w:spacing w:val="-3"/>
        </w:rPr>
        <w:t xml:space="preserve"> </w:t>
      </w:r>
      <w:r>
        <w:t>select</w:t>
      </w:r>
      <w:r>
        <w:rPr>
          <w:spacing w:val="-3"/>
        </w:rPr>
        <w:t xml:space="preserve"> </w:t>
      </w:r>
      <w:r>
        <w:t>the</w:t>
      </w:r>
      <w:r>
        <w:rPr>
          <w:spacing w:val="-2"/>
        </w:rPr>
        <w:t xml:space="preserve"> </w:t>
      </w:r>
      <w:r>
        <w:t>Invoice</w:t>
      </w:r>
      <w:r>
        <w:rPr>
          <w:spacing w:val="-2"/>
        </w:rPr>
        <w:t xml:space="preserve"> </w:t>
      </w:r>
      <w:r>
        <w:t>Automatically.</w:t>
      </w:r>
      <w:r>
        <w:rPr>
          <w:spacing w:val="-2"/>
        </w:rPr>
        <w:t xml:space="preserve"> </w:t>
      </w:r>
      <w:r>
        <w:t>After</w:t>
      </w:r>
      <w:r>
        <w:rPr>
          <w:spacing w:val="-2"/>
        </w:rPr>
        <w:t xml:space="preserve"> </w:t>
      </w:r>
      <w:r>
        <w:t>which, you can save the Form.</w:t>
      </w:r>
    </w:p>
    <w:p w14:paraId="08701759" w14:textId="77777777" w:rsidR="00F407DA" w:rsidRDefault="00000000">
      <w:pPr>
        <w:pStyle w:val="Heading6"/>
        <w:numPr>
          <w:ilvl w:val="0"/>
          <w:numId w:val="82"/>
        </w:numPr>
        <w:tabs>
          <w:tab w:val="left" w:pos="2580"/>
        </w:tabs>
        <w:ind w:left="2580" w:hanging="300"/>
        <w:jc w:val="left"/>
      </w:pPr>
      <w:r>
        <w:t>Would</w:t>
      </w:r>
      <w:r>
        <w:rPr>
          <w:spacing w:val="-8"/>
        </w:rPr>
        <w:t xml:space="preserve"> </w:t>
      </w:r>
      <w:r>
        <w:t>cancelled</w:t>
      </w:r>
      <w:r>
        <w:rPr>
          <w:spacing w:val="-5"/>
        </w:rPr>
        <w:t xml:space="preserve"> </w:t>
      </w:r>
      <w:r>
        <w:t>Invoices</w:t>
      </w:r>
      <w:r>
        <w:rPr>
          <w:spacing w:val="-6"/>
        </w:rPr>
        <w:t xml:space="preserve"> </w:t>
      </w:r>
      <w:r>
        <w:t>be</w:t>
      </w:r>
      <w:r>
        <w:rPr>
          <w:spacing w:val="-4"/>
        </w:rPr>
        <w:t xml:space="preserve"> </w:t>
      </w:r>
      <w:r>
        <w:t>considered</w:t>
      </w:r>
      <w:r>
        <w:rPr>
          <w:spacing w:val="-5"/>
        </w:rPr>
        <w:t xml:space="preserve"> </w:t>
      </w:r>
      <w:r>
        <w:t>for</w:t>
      </w:r>
      <w:r>
        <w:rPr>
          <w:spacing w:val="-6"/>
        </w:rPr>
        <w:t xml:space="preserve"> </w:t>
      </w:r>
      <w:r>
        <w:t>ST</w:t>
      </w:r>
      <w:r>
        <w:rPr>
          <w:spacing w:val="-5"/>
        </w:rPr>
        <w:t xml:space="preserve"> </w:t>
      </w:r>
      <w:r>
        <w:t>Forms</w:t>
      </w:r>
      <w:r>
        <w:rPr>
          <w:spacing w:val="-5"/>
        </w:rPr>
        <w:t xml:space="preserve"> </w:t>
      </w:r>
      <w:r>
        <w:rPr>
          <w:spacing w:val="-2"/>
        </w:rPr>
        <w:t>Issue?</w:t>
      </w:r>
    </w:p>
    <w:p w14:paraId="4F3C615C" w14:textId="77777777" w:rsidR="00F407DA" w:rsidRDefault="00000000">
      <w:pPr>
        <w:pStyle w:val="BodyText"/>
        <w:ind w:left="2280" w:right="1129"/>
      </w:pPr>
      <w:r>
        <w:t>In</w:t>
      </w:r>
      <w:r>
        <w:rPr>
          <w:spacing w:val="-3"/>
        </w:rPr>
        <w:t xml:space="preserve"> </w:t>
      </w:r>
      <w:r>
        <w:t>case</w:t>
      </w:r>
      <w:r>
        <w:rPr>
          <w:spacing w:val="-3"/>
        </w:rPr>
        <w:t xml:space="preserve"> </w:t>
      </w:r>
      <w:r>
        <w:t>no</w:t>
      </w:r>
      <w:r>
        <w:rPr>
          <w:spacing w:val="-4"/>
        </w:rPr>
        <w:t xml:space="preserve"> </w:t>
      </w:r>
      <w:r>
        <w:t>declaration</w:t>
      </w:r>
      <w:r>
        <w:rPr>
          <w:spacing w:val="-3"/>
        </w:rPr>
        <w:t xml:space="preserve"> </w:t>
      </w:r>
      <w:r>
        <w:t>form</w:t>
      </w:r>
      <w:r>
        <w:rPr>
          <w:spacing w:val="-4"/>
        </w:rPr>
        <w:t xml:space="preserve"> </w:t>
      </w:r>
      <w:r>
        <w:t>is</w:t>
      </w:r>
      <w:r>
        <w:rPr>
          <w:spacing w:val="-4"/>
        </w:rPr>
        <w:t xml:space="preserve"> </w:t>
      </w:r>
      <w:r>
        <w:t>issued</w:t>
      </w:r>
      <w:r>
        <w:rPr>
          <w:spacing w:val="-4"/>
        </w:rPr>
        <w:t xml:space="preserve"> </w:t>
      </w:r>
      <w:r>
        <w:t>for</w:t>
      </w:r>
      <w:r>
        <w:rPr>
          <w:spacing w:val="-3"/>
        </w:rPr>
        <w:t xml:space="preserve"> </w:t>
      </w:r>
      <w:r>
        <w:t>this</w:t>
      </w:r>
      <w:r>
        <w:rPr>
          <w:spacing w:val="-4"/>
        </w:rPr>
        <w:t xml:space="preserve"> </w:t>
      </w:r>
      <w:r>
        <w:t>Invoice,</w:t>
      </w:r>
      <w:r>
        <w:rPr>
          <w:spacing w:val="-3"/>
        </w:rPr>
        <w:t xml:space="preserve"> </w:t>
      </w:r>
      <w:r>
        <w:t>these</w:t>
      </w:r>
      <w:r>
        <w:rPr>
          <w:spacing w:val="-3"/>
        </w:rPr>
        <w:t xml:space="preserve"> </w:t>
      </w:r>
      <w:r>
        <w:t>Invoices</w:t>
      </w:r>
      <w:r>
        <w:rPr>
          <w:spacing w:val="-4"/>
        </w:rPr>
        <w:t xml:space="preserve"> </w:t>
      </w:r>
      <w:r>
        <w:t>will</w:t>
      </w:r>
      <w:r>
        <w:rPr>
          <w:spacing w:val="-3"/>
        </w:rPr>
        <w:t xml:space="preserve"> </w:t>
      </w:r>
      <w:r>
        <w:t>not</w:t>
      </w:r>
      <w:r>
        <w:rPr>
          <w:spacing w:val="-4"/>
        </w:rPr>
        <w:t xml:space="preserve"> </w:t>
      </w:r>
      <w:r>
        <w:t>be considered for further Form issues.</w:t>
      </w:r>
    </w:p>
    <w:p w14:paraId="5A6FF0D2" w14:textId="77777777" w:rsidR="00F407DA" w:rsidRDefault="00000000">
      <w:pPr>
        <w:pStyle w:val="Heading6"/>
        <w:numPr>
          <w:ilvl w:val="0"/>
          <w:numId w:val="82"/>
        </w:numPr>
        <w:tabs>
          <w:tab w:val="left" w:pos="2580"/>
        </w:tabs>
        <w:ind w:left="2580" w:hanging="300"/>
        <w:jc w:val="left"/>
      </w:pPr>
      <w:r>
        <w:t>Would</w:t>
      </w:r>
      <w:r>
        <w:rPr>
          <w:spacing w:val="-7"/>
        </w:rPr>
        <w:t xml:space="preserve"> </w:t>
      </w:r>
      <w:r>
        <w:t>reversed</w:t>
      </w:r>
      <w:r>
        <w:rPr>
          <w:spacing w:val="-6"/>
        </w:rPr>
        <w:t xml:space="preserve"> </w:t>
      </w:r>
      <w:r>
        <w:t>Invoices</w:t>
      </w:r>
      <w:r>
        <w:rPr>
          <w:spacing w:val="-6"/>
        </w:rPr>
        <w:t xml:space="preserve"> </w:t>
      </w:r>
      <w:r>
        <w:t>distributions</w:t>
      </w:r>
      <w:r>
        <w:rPr>
          <w:spacing w:val="-6"/>
        </w:rPr>
        <w:t xml:space="preserve"> </w:t>
      </w:r>
      <w:r>
        <w:t>be</w:t>
      </w:r>
      <w:r>
        <w:rPr>
          <w:spacing w:val="-5"/>
        </w:rPr>
        <w:t xml:space="preserve"> </w:t>
      </w:r>
      <w:r>
        <w:t>considered</w:t>
      </w:r>
      <w:r>
        <w:rPr>
          <w:spacing w:val="-6"/>
        </w:rPr>
        <w:t xml:space="preserve"> </w:t>
      </w:r>
      <w:r>
        <w:t>for</w:t>
      </w:r>
      <w:r>
        <w:rPr>
          <w:spacing w:val="-6"/>
        </w:rPr>
        <w:t xml:space="preserve"> </w:t>
      </w:r>
      <w:r>
        <w:t>ST</w:t>
      </w:r>
      <w:r>
        <w:rPr>
          <w:spacing w:val="-6"/>
        </w:rPr>
        <w:t xml:space="preserve"> </w:t>
      </w:r>
      <w:r>
        <w:t>Forms</w:t>
      </w:r>
      <w:r>
        <w:rPr>
          <w:spacing w:val="-6"/>
        </w:rPr>
        <w:t xml:space="preserve"> </w:t>
      </w:r>
      <w:r>
        <w:rPr>
          <w:spacing w:val="-2"/>
        </w:rPr>
        <w:t>Issue?</w:t>
      </w:r>
    </w:p>
    <w:p w14:paraId="13767F6F" w14:textId="77777777" w:rsidR="00F407DA" w:rsidRDefault="00000000">
      <w:pPr>
        <w:pStyle w:val="BodyText"/>
        <w:ind w:left="2280" w:right="397"/>
      </w:pPr>
      <w:r>
        <w:t>In</w:t>
      </w:r>
      <w:r>
        <w:rPr>
          <w:spacing w:val="-3"/>
        </w:rPr>
        <w:t xml:space="preserve"> </w:t>
      </w:r>
      <w:r>
        <w:t>case</w:t>
      </w:r>
      <w:r>
        <w:rPr>
          <w:spacing w:val="-3"/>
        </w:rPr>
        <w:t xml:space="preserve"> </w:t>
      </w:r>
      <w:r>
        <w:t>no</w:t>
      </w:r>
      <w:r>
        <w:rPr>
          <w:spacing w:val="-4"/>
        </w:rPr>
        <w:t xml:space="preserve"> </w:t>
      </w:r>
      <w:r>
        <w:t>declaration</w:t>
      </w:r>
      <w:r>
        <w:rPr>
          <w:spacing w:val="-3"/>
        </w:rPr>
        <w:t xml:space="preserve"> </w:t>
      </w:r>
      <w:r>
        <w:t>form</w:t>
      </w:r>
      <w:r>
        <w:rPr>
          <w:spacing w:val="-4"/>
        </w:rPr>
        <w:t xml:space="preserve"> </w:t>
      </w:r>
      <w:r>
        <w:t>is</w:t>
      </w:r>
      <w:r>
        <w:rPr>
          <w:spacing w:val="-4"/>
        </w:rPr>
        <w:t xml:space="preserve"> </w:t>
      </w:r>
      <w:r>
        <w:t>issued</w:t>
      </w:r>
      <w:r>
        <w:rPr>
          <w:spacing w:val="-4"/>
        </w:rPr>
        <w:t xml:space="preserve"> </w:t>
      </w:r>
      <w:r>
        <w:t>for</w:t>
      </w:r>
      <w:r>
        <w:rPr>
          <w:spacing w:val="-3"/>
        </w:rPr>
        <w:t xml:space="preserve"> </w:t>
      </w:r>
      <w:r>
        <w:t>this</w:t>
      </w:r>
      <w:r>
        <w:rPr>
          <w:spacing w:val="-4"/>
        </w:rPr>
        <w:t xml:space="preserve"> </w:t>
      </w:r>
      <w:r>
        <w:t>Invoice,</w:t>
      </w:r>
      <w:r>
        <w:rPr>
          <w:spacing w:val="-3"/>
        </w:rPr>
        <w:t xml:space="preserve"> </w:t>
      </w:r>
      <w:r>
        <w:t>these</w:t>
      </w:r>
      <w:r>
        <w:rPr>
          <w:spacing w:val="-3"/>
        </w:rPr>
        <w:t xml:space="preserve"> </w:t>
      </w:r>
      <w:r>
        <w:t>Invoice</w:t>
      </w:r>
      <w:r>
        <w:rPr>
          <w:spacing w:val="-3"/>
        </w:rPr>
        <w:t xml:space="preserve"> </w:t>
      </w:r>
      <w:r>
        <w:t>distributions</w:t>
      </w:r>
      <w:r>
        <w:rPr>
          <w:spacing w:val="-4"/>
        </w:rPr>
        <w:t xml:space="preserve"> </w:t>
      </w:r>
      <w:r>
        <w:t>will</w:t>
      </w:r>
      <w:r>
        <w:rPr>
          <w:spacing w:val="-3"/>
        </w:rPr>
        <w:t xml:space="preserve"> </w:t>
      </w:r>
      <w:r>
        <w:t>not be considered for further Form issues.</w:t>
      </w:r>
    </w:p>
    <w:p w14:paraId="44038251" w14:textId="77777777" w:rsidR="00F407DA" w:rsidRDefault="00F407DA">
      <w:pPr>
        <w:pStyle w:val="BodyText"/>
        <w:spacing w:before="71"/>
      </w:pPr>
    </w:p>
    <w:p w14:paraId="55AB31B8" w14:textId="77777777" w:rsidR="00F407DA" w:rsidRDefault="00F407DA">
      <w:pPr>
        <w:pStyle w:val="BodyText"/>
        <w:sectPr w:rsidR="00F407DA">
          <w:pgSz w:w="12240" w:h="15840"/>
          <w:pgMar w:top="1420" w:right="720" w:bottom="920" w:left="1080" w:header="0" w:footer="732" w:gutter="0"/>
          <w:cols w:space="720"/>
        </w:sectPr>
      </w:pPr>
    </w:p>
    <w:p w14:paraId="239F46F2" w14:textId="77777777" w:rsidR="00F407DA" w:rsidRDefault="00000000">
      <w:pPr>
        <w:pStyle w:val="Heading4"/>
        <w:spacing w:before="100"/>
      </w:pPr>
      <w:r>
        <w:rPr>
          <w:w w:val="80"/>
        </w:rPr>
        <w:t>Bill</w:t>
      </w:r>
      <w:r>
        <w:rPr>
          <w:spacing w:val="-10"/>
        </w:rPr>
        <w:t xml:space="preserve"> </w:t>
      </w:r>
      <w:r>
        <w:rPr>
          <w:w w:val="80"/>
        </w:rPr>
        <w:t>of</w:t>
      </w:r>
      <w:r>
        <w:rPr>
          <w:spacing w:val="-9"/>
        </w:rPr>
        <w:t xml:space="preserve"> </w:t>
      </w:r>
      <w:r>
        <w:rPr>
          <w:spacing w:val="-2"/>
          <w:w w:val="80"/>
        </w:rPr>
        <w:t>Entry</w:t>
      </w:r>
    </w:p>
    <w:p w14:paraId="3071895B" w14:textId="77777777" w:rsidR="00F407DA" w:rsidRDefault="00000000">
      <w:pPr>
        <w:rPr>
          <w:rFonts w:ascii="Arial"/>
          <w:b/>
          <w:sz w:val="20"/>
        </w:rPr>
      </w:pPr>
      <w:r>
        <w:br w:type="column"/>
      </w:r>
    </w:p>
    <w:p w14:paraId="0EAF40ED" w14:textId="77777777" w:rsidR="00F407DA" w:rsidRDefault="00F407DA">
      <w:pPr>
        <w:pStyle w:val="BodyText"/>
        <w:spacing w:before="29"/>
        <w:rPr>
          <w:rFonts w:ascii="Arial"/>
          <w:b/>
        </w:rPr>
      </w:pPr>
    </w:p>
    <w:p w14:paraId="745A87E8" w14:textId="77777777" w:rsidR="00F407DA" w:rsidRDefault="00000000">
      <w:pPr>
        <w:pStyle w:val="Heading6"/>
        <w:numPr>
          <w:ilvl w:val="0"/>
          <w:numId w:val="82"/>
        </w:numPr>
        <w:tabs>
          <w:tab w:val="left" w:pos="578"/>
        </w:tabs>
        <w:spacing w:before="0"/>
        <w:ind w:left="578" w:hanging="300"/>
        <w:jc w:val="left"/>
      </w:pPr>
      <w:r>
        <w:t>Is</w:t>
      </w:r>
      <w:r>
        <w:rPr>
          <w:spacing w:val="-3"/>
        </w:rPr>
        <w:t xml:space="preserve"> </w:t>
      </w:r>
      <w:r>
        <w:t>there</w:t>
      </w:r>
      <w:r>
        <w:rPr>
          <w:spacing w:val="-1"/>
        </w:rPr>
        <w:t xml:space="preserve"> </w:t>
      </w:r>
      <w:r>
        <w:t>any</w:t>
      </w:r>
      <w:r>
        <w:rPr>
          <w:spacing w:val="-2"/>
        </w:rPr>
        <w:t xml:space="preserve"> </w:t>
      </w:r>
      <w:r>
        <w:t>way</w:t>
      </w:r>
      <w:r>
        <w:rPr>
          <w:spacing w:val="-3"/>
        </w:rPr>
        <w:t xml:space="preserve"> </w:t>
      </w:r>
      <w:r>
        <w:t>that</w:t>
      </w:r>
      <w:r>
        <w:rPr>
          <w:spacing w:val="-1"/>
        </w:rPr>
        <w:t xml:space="preserve"> </w:t>
      </w:r>
      <w:r>
        <w:t>we</w:t>
      </w:r>
      <w:r>
        <w:rPr>
          <w:spacing w:val="-1"/>
        </w:rPr>
        <w:t xml:space="preserve"> </w:t>
      </w:r>
      <w:r>
        <w:t>can</w:t>
      </w:r>
      <w:r>
        <w:rPr>
          <w:spacing w:val="-3"/>
        </w:rPr>
        <w:t xml:space="preserve"> </w:t>
      </w:r>
      <w:r>
        <w:t>create</w:t>
      </w:r>
      <w:r>
        <w:rPr>
          <w:spacing w:val="-1"/>
        </w:rPr>
        <w:t xml:space="preserve"> </w:t>
      </w:r>
      <w:r>
        <w:t>a</w:t>
      </w:r>
      <w:r>
        <w:rPr>
          <w:spacing w:val="-1"/>
        </w:rPr>
        <w:t xml:space="preserve"> </w:t>
      </w:r>
      <w:r>
        <w:t>Bill</w:t>
      </w:r>
      <w:r>
        <w:rPr>
          <w:spacing w:val="-1"/>
        </w:rPr>
        <w:t xml:space="preserve"> </w:t>
      </w:r>
      <w:r>
        <w:t>of</w:t>
      </w:r>
      <w:r>
        <w:rPr>
          <w:spacing w:val="-3"/>
        </w:rPr>
        <w:t xml:space="preserve"> </w:t>
      </w:r>
      <w:r>
        <w:t>Entry</w:t>
      </w:r>
      <w:r>
        <w:rPr>
          <w:spacing w:val="-2"/>
        </w:rPr>
        <w:t xml:space="preserve"> </w:t>
      </w:r>
      <w:r>
        <w:t>without</w:t>
      </w:r>
      <w:r>
        <w:rPr>
          <w:spacing w:val="-1"/>
        </w:rPr>
        <w:t xml:space="preserve"> </w:t>
      </w:r>
      <w:r>
        <w:t>having</w:t>
      </w:r>
      <w:r>
        <w:rPr>
          <w:spacing w:val="-3"/>
        </w:rPr>
        <w:t xml:space="preserve"> </w:t>
      </w:r>
      <w:r>
        <w:t>to</w:t>
      </w:r>
      <w:r>
        <w:rPr>
          <w:spacing w:val="-2"/>
        </w:rPr>
        <w:t xml:space="preserve"> </w:t>
      </w:r>
      <w:r>
        <w:t>enter</w:t>
      </w:r>
      <w:r>
        <w:rPr>
          <w:spacing w:val="-2"/>
        </w:rPr>
        <w:t xml:space="preserve"> </w:t>
      </w:r>
      <w:r>
        <w:t>all</w:t>
      </w:r>
      <w:r>
        <w:rPr>
          <w:spacing w:val="-1"/>
        </w:rPr>
        <w:t xml:space="preserve"> </w:t>
      </w:r>
      <w:r>
        <w:rPr>
          <w:spacing w:val="-4"/>
        </w:rPr>
        <w:t>Item</w:t>
      </w:r>
    </w:p>
    <w:p w14:paraId="501CB7E1" w14:textId="77777777" w:rsidR="00F407DA" w:rsidRDefault="00F407DA">
      <w:pPr>
        <w:pStyle w:val="Heading6"/>
        <w:sectPr w:rsidR="00F407DA">
          <w:type w:val="continuous"/>
          <w:pgSz w:w="12240" w:h="15840"/>
          <w:pgMar w:top="1820" w:right="720" w:bottom="280" w:left="1080" w:header="0" w:footer="732" w:gutter="0"/>
          <w:cols w:num="2" w:space="720" w:equalWidth="0">
            <w:col w:w="1962" w:space="40"/>
            <w:col w:w="8438"/>
          </w:cols>
        </w:sectPr>
      </w:pPr>
    </w:p>
    <w:p w14:paraId="78C72274" w14:textId="77777777" w:rsidR="00F407DA" w:rsidRDefault="00000000">
      <w:pPr>
        <w:spacing w:before="23"/>
        <w:ind w:left="1560"/>
        <w:rPr>
          <w:b/>
          <w:sz w:val="20"/>
        </w:rPr>
      </w:pPr>
      <w:r>
        <w:rPr>
          <w:b/>
          <w:spacing w:val="-2"/>
          <w:sz w:val="20"/>
        </w:rPr>
        <w:lastRenderedPageBreak/>
        <w:t>details?</w:t>
      </w:r>
    </w:p>
    <w:p w14:paraId="0A81B5AE" w14:textId="77777777" w:rsidR="00F407DA" w:rsidRDefault="00000000">
      <w:pPr>
        <w:pStyle w:val="BodyText"/>
        <w:ind w:left="1560" w:right="1120"/>
      </w:pPr>
      <w:r>
        <w:t>You</w:t>
      </w:r>
      <w:r>
        <w:rPr>
          <w:spacing w:val="-3"/>
        </w:rPr>
        <w:t xml:space="preserve"> </w:t>
      </w:r>
      <w:r>
        <w:t>can</w:t>
      </w:r>
      <w:r>
        <w:rPr>
          <w:spacing w:val="-3"/>
        </w:rPr>
        <w:t xml:space="preserve"> </w:t>
      </w:r>
      <w:r>
        <w:t>check</w:t>
      </w:r>
      <w:r>
        <w:rPr>
          <w:spacing w:val="-4"/>
        </w:rPr>
        <w:t xml:space="preserve"> </w:t>
      </w:r>
      <w:r>
        <w:t>the</w:t>
      </w:r>
      <w:r>
        <w:rPr>
          <w:spacing w:val="-3"/>
        </w:rPr>
        <w:t xml:space="preserve"> </w:t>
      </w:r>
      <w:r>
        <w:t>'BOE</w:t>
      </w:r>
      <w:r>
        <w:rPr>
          <w:spacing w:val="-4"/>
        </w:rPr>
        <w:t xml:space="preserve"> </w:t>
      </w:r>
      <w:r>
        <w:t>Item</w:t>
      </w:r>
      <w:r>
        <w:rPr>
          <w:spacing w:val="-4"/>
        </w:rPr>
        <w:t xml:space="preserve"> </w:t>
      </w:r>
      <w:r>
        <w:t>Independent</w:t>
      </w:r>
      <w:r>
        <w:rPr>
          <w:spacing w:val="-4"/>
        </w:rPr>
        <w:t xml:space="preserve"> </w:t>
      </w:r>
      <w:r>
        <w:t>Flag'</w:t>
      </w:r>
      <w:r>
        <w:rPr>
          <w:spacing w:val="-3"/>
        </w:rPr>
        <w:t xml:space="preserve"> </w:t>
      </w:r>
      <w:r>
        <w:t>while</w:t>
      </w:r>
      <w:r>
        <w:rPr>
          <w:spacing w:val="-3"/>
        </w:rPr>
        <w:t xml:space="preserve"> </w:t>
      </w:r>
      <w:r>
        <w:t>you</w:t>
      </w:r>
      <w:r>
        <w:rPr>
          <w:spacing w:val="-3"/>
        </w:rPr>
        <w:t xml:space="preserve"> </w:t>
      </w:r>
      <w:r>
        <w:t>are</w:t>
      </w:r>
      <w:r>
        <w:rPr>
          <w:spacing w:val="-3"/>
        </w:rPr>
        <w:t xml:space="preserve"> </w:t>
      </w:r>
      <w:r>
        <w:t>creating</w:t>
      </w:r>
      <w:r>
        <w:rPr>
          <w:spacing w:val="-4"/>
        </w:rPr>
        <w:t xml:space="preserve"> </w:t>
      </w:r>
      <w:r>
        <w:t>the</w:t>
      </w:r>
      <w:r>
        <w:rPr>
          <w:spacing w:val="-3"/>
        </w:rPr>
        <w:t xml:space="preserve"> </w:t>
      </w:r>
      <w:r>
        <w:t>BOE</w:t>
      </w:r>
      <w:r>
        <w:rPr>
          <w:spacing w:val="-4"/>
        </w:rPr>
        <w:t xml:space="preserve"> </w:t>
      </w:r>
      <w:r>
        <w:t xml:space="preserve">Header. You need to enter only a Single line with Total Customs Duty Amount. This BOE will be available across all </w:t>
      </w:r>
      <w:proofErr w:type="gramStart"/>
      <w:r>
        <w:t>receipts</w:t>
      </w:r>
      <w:proofErr w:type="gramEnd"/>
      <w:r>
        <w:t xml:space="preserve"> lines.</w:t>
      </w:r>
    </w:p>
    <w:p w14:paraId="2D23794D" w14:textId="77777777" w:rsidR="00F407DA" w:rsidRDefault="00F407DA">
      <w:pPr>
        <w:pStyle w:val="BodyText"/>
        <w:spacing w:before="170"/>
      </w:pPr>
    </w:p>
    <w:p w14:paraId="44F15571" w14:textId="77777777" w:rsidR="00F407DA" w:rsidRDefault="00000000">
      <w:pPr>
        <w:pStyle w:val="Heading4"/>
        <w:ind w:left="0"/>
      </w:pPr>
      <w:r>
        <w:rPr>
          <w:w w:val="80"/>
        </w:rPr>
        <w:t>Excise</w:t>
      </w:r>
      <w:r>
        <w:rPr>
          <w:spacing w:val="-2"/>
        </w:rPr>
        <w:t xml:space="preserve"> </w:t>
      </w:r>
      <w:r>
        <w:rPr>
          <w:spacing w:val="-2"/>
          <w:w w:val="90"/>
        </w:rPr>
        <w:t>Payments</w:t>
      </w:r>
    </w:p>
    <w:p w14:paraId="79679B0D" w14:textId="77777777" w:rsidR="00F407DA" w:rsidRDefault="00000000">
      <w:pPr>
        <w:pStyle w:val="Heading6"/>
        <w:numPr>
          <w:ilvl w:val="0"/>
          <w:numId w:val="82"/>
        </w:numPr>
        <w:tabs>
          <w:tab w:val="left" w:pos="1860"/>
        </w:tabs>
        <w:spacing w:before="79"/>
        <w:ind w:left="1560" w:right="1257" w:firstLine="0"/>
        <w:jc w:val="left"/>
      </w:pPr>
      <w:r>
        <w:t>We</w:t>
      </w:r>
      <w:r>
        <w:rPr>
          <w:spacing w:val="-4"/>
        </w:rPr>
        <w:t xml:space="preserve"> </w:t>
      </w:r>
      <w:r>
        <w:t>have</w:t>
      </w:r>
      <w:r>
        <w:rPr>
          <w:spacing w:val="-4"/>
        </w:rPr>
        <w:t xml:space="preserve"> </w:t>
      </w:r>
      <w:r>
        <w:t>PLA</w:t>
      </w:r>
      <w:r>
        <w:rPr>
          <w:spacing w:val="-5"/>
        </w:rPr>
        <w:t xml:space="preserve"> </w:t>
      </w:r>
      <w:r>
        <w:t>Payments</w:t>
      </w:r>
      <w:r>
        <w:rPr>
          <w:spacing w:val="-5"/>
        </w:rPr>
        <w:t xml:space="preserve"> </w:t>
      </w:r>
      <w:r>
        <w:t>accounted</w:t>
      </w:r>
      <w:r>
        <w:rPr>
          <w:spacing w:val="-5"/>
        </w:rPr>
        <w:t xml:space="preserve"> </w:t>
      </w:r>
      <w:r>
        <w:t>through</w:t>
      </w:r>
      <w:r>
        <w:rPr>
          <w:spacing w:val="-5"/>
        </w:rPr>
        <w:t xml:space="preserve"> </w:t>
      </w:r>
      <w:r>
        <w:t>General</w:t>
      </w:r>
      <w:r>
        <w:rPr>
          <w:spacing w:val="-4"/>
        </w:rPr>
        <w:t xml:space="preserve"> </w:t>
      </w:r>
      <w:r>
        <w:t>Ledger.</w:t>
      </w:r>
      <w:r>
        <w:rPr>
          <w:spacing w:val="-4"/>
        </w:rPr>
        <w:t xml:space="preserve"> </w:t>
      </w:r>
      <w:r>
        <w:t>However,</w:t>
      </w:r>
      <w:r>
        <w:rPr>
          <w:spacing w:val="-4"/>
        </w:rPr>
        <w:t xml:space="preserve"> </w:t>
      </w:r>
      <w:r>
        <w:t>we</w:t>
      </w:r>
      <w:r>
        <w:rPr>
          <w:spacing w:val="-4"/>
        </w:rPr>
        <w:t xml:space="preserve"> </w:t>
      </w:r>
      <w:r>
        <w:t>do</w:t>
      </w:r>
      <w:r>
        <w:rPr>
          <w:spacing w:val="-5"/>
        </w:rPr>
        <w:t xml:space="preserve"> </w:t>
      </w:r>
      <w:r>
        <w:t>not see these entries in the PLA Register. What can be the reason?</w:t>
      </w:r>
    </w:p>
    <w:p w14:paraId="16B43B1C" w14:textId="77777777" w:rsidR="00F407DA" w:rsidRDefault="00000000">
      <w:pPr>
        <w:pStyle w:val="BodyText"/>
        <w:ind w:left="1560" w:right="1129"/>
      </w:pPr>
      <w:r>
        <w:t>You</w:t>
      </w:r>
      <w:r>
        <w:rPr>
          <w:spacing w:val="-4"/>
        </w:rPr>
        <w:t xml:space="preserve"> </w:t>
      </w:r>
      <w:r>
        <w:t>should</w:t>
      </w:r>
      <w:r>
        <w:rPr>
          <w:spacing w:val="-5"/>
        </w:rPr>
        <w:t xml:space="preserve"> </w:t>
      </w:r>
      <w:r>
        <w:t>ensure</w:t>
      </w:r>
      <w:r>
        <w:rPr>
          <w:spacing w:val="-4"/>
        </w:rPr>
        <w:t xml:space="preserve"> </w:t>
      </w:r>
      <w:r>
        <w:t>that</w:t>
      </w:r>
      <w:r>
        <w:rPr>
          <w:spacing w:val="-5"/>
        </w:rPr>
        <w:t xml:space="preserve"> </w:t>
      </w:r>
      <w:r>
        <w:t>'Acknowledge</w:t>
      </w:r>
      <w:r>
        <w:rPr>
          <w:spacing w:val="-4"/>
        </w:rPr>
        <w:t xml:space="preserve"> </w:t>
      </w:r>
      <w:r>
        <w:t>Received'</w:t>
      </w:r>
      <w:r>
        <w:rPr>
          <w:spacing w:val="-4"/>
        </w:rPr>
        <w:t xml:space="preserve"> </w:t>
      </w:r>
      <w:r>
        <w:t>and</w:t>
      </w:r>
      <w:r>
        <w:rPr>
          <w:spacing w:val="-5"/>
        </w:rPr>
        <w:t xml:space="preserve"> </w:t>
      </w:r>
      <w:r>
        <w:t>'Acknowledgment</w:t>
      </w:r>
      <w:r>
        <w:rPr>
          <w:spacing w:val="-5"/>
        </w:rPr>
        <w:t xml:space="preserve"> </w:t>
      </w:r>
      <w:r>
        <w:t>Date'</w:t>
      </w:r>
      <w:r>
        <w:rPr>
          <w:spacing w:val="-4"/>
        </w:rPr>
        <w:t xml:space="preserve"> </w:t>
      </w:r>
      <w:r>
        <w:t>fields</w:t>
      </w:r>
      <w:r>
        <w:rPr>
          <w:spacing w:val="-5"/>
        </w:rPr>
        <w:t xml:space="preserve"> </w:t>
      </w:r>
      <w:r>
        <w:t xml:space="preserve">on the 'Capture PLA Payments' screen should be updated once you receive an acknowledgement on the TR Challan. On saving this, a credit entry will be passed in </w:t>
      </w:r>
      <w:r>
        <w:rPr>
          <w:spacing w:val="-4"/>
        </w:rPr>
        <w:t>PLA.</w:t>
      </w:r>
    </w:p>
    <w:p w14:paraId="1B4C5E8A" w14:textId="77777777" w:rsidR="00F407DA" w:rsidRDefault="00000000">
      <w:pPr>
        <w:pStyle w:val="BodyText"/>
        <w:ind w:left="1560" w:right="1129"/>
      </w:pPr>
      <w:r>
        <w:t>Please</w:t>
      </w:r>
      <w:r>
        <w:rPr>
          <w:spacing w:val="-3"/>
        </w:rPr>
        <w:t xml:space="preserve"> </w:t>
      </w:r>
      <w:r>
        <w:t>note</w:t>
      </w:r>
      <w:r>
        <w:rPr>
          <w:spacing w:val="-3"/>
        </w:rPr>
        <w:t xml:space="preserve"> </w:t>
      </w:r>
      <w:r>
        <w:t>that</w:t>
      </w:r>
      <w:r>
        <w:rPr>
          <w:spacing w:val="-4"/>
        </w:rPr>
        <w:t xml:space="preserve"> </w:t>
      </w:r>
      <w:r>
        <w:t>acknowledgment</w:t>
      </w:r>
      <w:r>
        <w:rPr>
          <w:spacing w:val="-4"/>
        </w:rPr>
        <w:t xml:space="preserve"> </w:t>
      </w:r>
      <w:r>
        <w:t>cannot</w:t>
      </w:r>
      <w:r>
        <w:rPr>
          <w:spacing w:val="-4"/>
        </w:rPr>
        <w:t xml:space="preserve"> </w:t>
      </w:r>
      <w:r>
        <w:t>be</w:t>
      </w:r>
      <w:r>
        <w:rPr>
          <w:spacing w:val="-3"/>
        </w:rPr>
        <w:t xml:space="preserve"> </w:t>
      </w:r>
      <w:r>
        <w:t>made</w:t>
      </w:r>
      <w:r>
        <w:rPr>
          <w:spacing w:val="-3"/>
        </w:rPr>
        <w:t xml:space="preserve"> </w:t>
      </w:r>
      <w:r>
        <w:t>unless</w:t>
      </w:r>
      <w:r>
        <w:rPr>
          <w:spacing w:val="-4"/>
        </w:rPr>
        <w:t xml:space="preserve"> </w:t>
      </w:r>
      <w:r>
        <w:t>the</w:t>
      </w:r>
      <w:r>
        <w:rPr>
          <w:spacing w:val="-3"/>
        </w:rPr>
        <w:t xml:space="preserve"> </w:t>
      </w:r>
      <w:r>
        <w:t>AP</w:t>
      </w:r>
      <w:r>
        <w:rPr>
          <w:spacing w:val="-3"/>
        </w:rPr>
        <w:t xml:space="preserve"> </w:t>
      </w:r>
      <w:r>
        <w:t>Invoice</w:t>
      </w:r>
      <w:r>
        <w:rPr>
          <w:spacing w:val="-3"/>
        </w:rPr>
        <w:t xml:space="preserve"> </w:t>
      </w:r>
      <w:r>
        <w:t>created</w:t>
      </w:r>
      <w:r>
        <w:rPr>
          <w:spacing w:val="-4"/>
        </w:rPr>
        <w:t xml:space="preserve"> </w:t>
      </w:r>
      <w:r>
        <w:t>for</w:t>
      </w:r>
      <w:r>
        <w:rPr>
          <w:spacing w:val="-3"/>
        </w:rPr>
        <w:t xml:space="preserve"> </w:t>
      </w:r>
      <w:r>
        <w:t>the PLA Payment is paid.</w:t>
      </w:r>
    </w:p>
    <w:p w14:paraId="5BD3A4E7" w14:textId="77777777" w:rsidR="00F407DA" w:rsidRDefault="00F407DA">
      <w:pPr>
        <w:pStyle w:val="BodyText"/>
        <w:spacing w:before="207"/>
      </w:pPr>
    </w:p>
    <w:p w14:paraId="616A2AC7" w14:textId="77777777" w:rsidR="00F407DA" w:rsidRDefault="00000000">
      <w:pPr>
        <w:pStyle w:val="Heading3"/>
        <w:spacing w:before="1"/>
        <w:ind w:left="0"/>
      </w:pPr>
      <w:r>
        <w:rPr>
          <w:w w:val="80"/>
        </w:rPr>
        <w:t>India</w:t>
      </w:r>
      <w:r>
        <w:rPr>
          <w:spacing w:val="-6"/>
        </w:rPr>
        <w:t xml:space="preserve"> </w:t>
      </w:r>
      <w:r>
        <w:rPr>
          <w:w w:val="80"/>
        </w:rPr>
        <w:t>Local</w:t>
      </w:r>
      <w:r>
        <w:rPr>
          <w:spacing w:val="-5"/>
        </w:rPr>
        <w:t xml:space="preserve"> </w:t>
      </w:r>
      <w:bookmarkStart w:id="61" w:name="India_Local_Order_Management"/>
      <w:bookmarkStart w:id="62" w:name="_bookmark32"/>
      <w:bookmarkEnd w:id="61"/>
      <w:bookmarkEnd w:id="62"/>
      <w:r>
        <w:rPr>
          <w:w w:val="80"/>
        </w:rPr>
        <w:t>Order</w:t>
      </w:r>
      <w:r>
        <w:rPr>
          <w:spacing w:val="-6"/>
        </w:rPr>
        <w:t xml:space="preserve"> </w:t>
      </w:r>
      <w:r>
        <w:rPr>
          <w:spacing w:val="-2"/>
          <w:w w:val="80"/>
        </w:rPr>
        <w:t>Management</w:t>
      </w:r>
    </w:p>
    <w:p w14:paraId="40F7ED9C" w14:textId="77777777" w:rsidR="00F407DA" w:rsidRDefault="00000000">
      <w:pPr>
        <w:pStyle w:val="BodyText"/>
        <w:spacing w:before="102"/>
        <w:ind w:left="1560"/>
      </w:pPr>
      <w:r>
        <w:t>Following</w:t>
      </w:r>
      <w:r>
        <w:rPr>
          <w:spacing w:val="-8"/>
        </w:rPr>
        <w:t xml:space="preserve"> </w:t>
      </w:r>
      <w:r>
        <w:t>are</w:t>
      </w:r>
      <w:r>
        <w:rPr>
          <w:spacing w:val="-4"/>
        </w:rPr>
        <w:t xml:space="preserve"> </w:t>
      </w:r>
      <w:r>
        <w:t>the</w:t>
      </w:r>
      <w:r>
        <w:rPr>
          <w:spacing w:val="-4"/>
        </w:rPr>
        <w:t xml:space="preserve"> </w:t>
      </w:r>
      <w:r>
        <w:t>frequently</w:t>
      </w:r>
      <w:r>
        <w:rPr>
          <w:spacing w:val="-5"/>
        </w:rPr>
        <w:t xml:space="preserve"> </w:t>
      </w:r>
      <w:r>
        <w:t>asked</w:t>
      </w:r>
      <w:r>
        <w:rPr>
          <w:spacing w:val="-6"/>
        </w:rPr>
        <w:t xml:space="preserve"> </w:t>
      </w:r>
      <w:r>
        <w:t>questions</w:t>
      </w:r>
      <w:r>
        <w:rPr>
          <w:spacing w:val="-5"/>
        </w:rPr>
        <w:t xml:space="preserve"> </w:t>
      </w:r>
      <w:r>
        <w:t>for</w:t>
      </w:r>
      <w:r>
        <w:rPr>
          <w:spacing w:val="-4"/>
        </w:rPr>
        <w:t xml:space="preserve"> </w:t>
      </w:r>
      <w:r>
        <w:t>Order</w:t>
      </w:r>
      <w:r>
        <w:rPr>
          <w:spacing w:val="-4"/>
        </w:rPr>
        <w:t xml:space="preserve"> </w:t>
      </w:r>
      <w:r>
        <w:t>Management</w:t>
      </w:r>
      <w:r>
        <w:rPr>
          <w:spacing w:val="-5"/>
        </w:rPr>
        <w:t xml:space="preserve"> </w:t>
      </w:r>
      <w:r>
        <w:rPr>
          <w:spacing w:val="-2"/>
        </w:rPr>
        <w:t>module</w:t>
      </w:r>
    </w:p>
    <w:p w14:paraId="026340EF" w14:textId="77777777" w:rsidR="00F407DA" w:rsidRDefault="00F407DA">
      <w:pPr>
        <w:pStyle w:val="BodyText"/>
        <w:spacing w:before="71"/>
      </w:pPr>
    </w:p>
    <w:p w14:paraId="34BEBA56" w14:textId="77777777" w:rsidR="00F407DA" w:rsidRDefault="00F407DA">
      <w:pPr>
        <w:pStyle w:val="BodyText"/>
        <w:sectPr w:rsidR="00F407DA">
          <w:pgSz w:w="12240" w:h="15840"/>
          <w:pgMar w:top="1420" w:right="720" w:bottom="920" w:left="1080" w:header="0" w:footer="732" w:gutter="0"/>
          <w:cols w:space="720"/>
        </w:sectPr>
      </w:pPr>
    </w:p>
    <w:p w14:paraId="13FF40DA" w14:textId="77777777" w:rsidR="00F407DA" w:rsidRDefault="00000000">
      <w:pPr>
        <w:pStyle w:val="Heading4"/>
        <w:spacing w:before="99"/>
        <w:ind w:left="0"/>
      </w:pPr>
      <w:r>
        <w:rPr>
          <w:w w:val="80"/>
        </w:rPr>
        <w:t>Sales</w:t>
      </w:r>
      <w:r>
        <w:rPr>
          <w:spacing w:val="-4"/>
        </w:rPr>
        <w:t xml:space="preserve"> </w:t>
      </w:r>
      <w:r>
        <w:rPr>
          <w:spacing w:val="-2"/>
          <w:w w:val="80"/>
        </w:rPr>
        <w:t>Orders</w:t>
      </w:r>
    </w:p>
    <w:p w14:paraId="426799E0" w14:textId="77777777" w:rsidR="00F407DA" w:rsidRDefault="00000000">
      <w:pPr>
        <w:rPr>
          <w:rFonts w:ascii="Arial"/>
          <w:b/>
          <w:sz w:val="20"/>
        </w:rPr>
      </w:pPr>
      <w:r>
        <w:br w:type="column"/>
      </w:r>
    </w:p>
    <w:p w14:paraId="1B870670" w14:textId="77777777" w:rsidR="00F407DA" w:rsidRDefault="00F407DA">
      <w:pPr>
        <w:pStyle w:val="BodyText"/>
        <w:spacing w:before="28"/>
        <w:rPr>
          <w:rFonts w:ascii="Arial"/>
          <w:b/>
        </w:rPr>
      </w:pPr>
    </w:p>
    <w:p w14:paraId="260EA4EC" w14:textId="77777777" w:rsidR="00F407DA" w:rsidRDefault="00000000">
      <w:pPr>
        <w:pStyle w:val="Heading6"/>
        <w:numPr>
          <w:ilvl w:val="0"/>
          <w:numId w:val="82"/>
        </w:numPr>
        <w:tabs>
          <w:tab w:val="left" w:pos="400"/>
        </w:tabs>
        <w:spacing w:before="1"/>
        <w:ind w:left="400" w:hanging="400"/>
        <w:jc w:val="left"/>
      </w:pPr>
      <w:r>
        <w:t>Why</w:t>
      </w:r>
      <w:r>
        <w:rPr>
          <w:spacing w:val="-2"/>
        </w:rPr>
        <w:t xml:space="preserve"> </w:t>
      </w:r>
      <w:r>
        <w:t>does</w:t>
      </w:r>
      <w:r>
        <w:rPr>
          <w:spacing w:val="-2"/>
        </w:rPr>
        <w:t xml:space="preserve"> </w:t>
      </w:r>
      <w:r>
        <w:t>"Please</w:t>
      </w:r>
      <w:r>
        <w:rPr>
          <w:spacing w:val="-1"/>
        </w:rPr>
        <w:t xml:space="preserve"> </w:t>
      </w:r>
      <w:r>
        <w:t>note</w:t>
      </w:r>
      <w:r>
        <w:rPr>
          <w:spacing w:val="-1"/>
        </w:rPr>
        <w:t xml:space="preserve"> </w:t>
      </w:r>
      <w:r>
        <w:t>that</w:t>
      </w:r>
      <w:r>
        <w:rPr>
          <w:spacing w:val="-1"/>
        </w:rPr>
        <w:t xml:space="preserve"> </w:t>
      </w:r>
      <w:r>
        <w:t>1</w:t>
      </w:r>
      <w:r>
        <w:rPr>
          <w:spacing w:val="-1"/>
        </w:rPr>
        <w:t xml:space="preserve"> </w:t>
      </w:r>
      <w:r>
        <w:t>line(s)</w:t>
      </w:r>
      <w:r>
        <w:rPr>
          <w:spacing w:val="-1"/>
        </w:rPr>
        <w:t xml:space="preserve"> </w:t>
      </w:r>
      <w:r>
        <w:t>do</w:t>
      </w:r>
      <w:r>
        <w:rPr>
          <w:spacing w:val="-2"/>
        </w:rPr>
        <w:t xml:space="preserve"> </w:t>
      </w:r>
      <w:r>
        <w:t>not</w:t>
      </w:r>
      <w:r>
        <w:rPr>
          <w:spacing w:val="-1"/>
        </w:rPr>
        <w:t xml:space="preserve"> </w:t>
      </w:r>
      <w:r>
        <w:t>have</w:t>
      </w:r>
      <w:r>
        <w:rPr>
          <w:spacing w:val="-1"/>
        </w:rPr>
        <w:t xml:space="preserve"> </w:t>
      </w:r>
      <w:r>
        <w:t>taxes"</w:t>
      </w:r>
      <w:r>
        <w:rPr>
          <w:spacing w:val="-2"/>
        </w:rPr>
        <w:t xml:space="preserve"> </w:t>
      </w:r>
      <w:r>
        <w:t xml:space="preserve">Note </w:t>
      </w:r>
      <w:r>
        <w:rPr>
          <w:spacing w:val="-2"/>
        </w:rPr>
        <w:t>appear?</w:t>
      </w:r>
    </w:p>
    <w:p w14:paraId="1AD9A7FC" w14:textId="77777777" w:rsidR="00F407DA" w:rsidRDefault="00000000">
      <w:pPr>
        <w:pStyle w:val="BodyText"/>
      </w:pPr>
      <w:r>
        <w:t>This</w:t>
      </w:r>
      <w:r>
        <w:rPr>
          <w:spacing w:val="-5"/>
        </w:rPr>
        <w:t xml:space="preserve"> </w:t>
      </w:r>
      <w:r>
        <w:t>message</w:t>
      </w:r>
      <w:r>
        <w:rPr>
          <w:spacing w:val="-2"/>
        </w:rPr>
        <w:t xml:space="preserve"> </w:t>
      </w:r>
      <w:r>
        <w:t>appears</w:t>
      </w:r>
      <w:r>
        <w:rPr>
          <w:spacing w:val="-3"/>
        </w:rPr>
        <w:t xml:space="preserve"> </w:t>
      </w:r>
      <w:r>
        <w:t>whenever</w:t>
      </w:r>
      <w:r>
        <w:rPr>
          <w:spacing w:val="-1"/>
        </w:rPr>
        <w:t xml:space="preserve"> </w:t>
      </w:r>
      <w:r>
        <w:t>these</w:t>
      </w:r>
      <w:r>
        <w:rPr>
          <w:spacing w:val="-2"/>
        </w:rPr>
        <w:t xml:space="preserve"> </w:t>
      </w:r>
      <w:r>
        <w:t>are</w:t>
      </w:r>
      <w:r>
        <w:rPr>
          <w:spacing w:val="-2"/>
        </w:rPr>
        <w:t xml:space="preserve"> </w:t>
      </w:r>
      <w:r>
        <w:t>no</w:t>
      </w:r>
      <w:r>
        <w:rPr>
          <w:spacing w:val="-3"/>
        </w:rPr>
        <w:t xml:space="preserve"> </w:t>
      </w:r>
      <w:r>
        <w:t>Taxes</w:t>
      </w:r>
      <w:r>
        <w:rPr>
          <w:spacing w:val="-2"/>
        </w:rPr>
        <w:t xml:space="preserve"> </w:t>
      </w:r>
      <w:r>
        <w:t>attached</w:t>
      </w:r>
      <w:r>
        <w:rPr>
          <w:spacing w:val="-3"/>
        </w:rPr>
        <w:t xml:space="preserve"> </w:t>
      </w:r>
      <w:r>
        <w:t>to</w:t>
      </w:r>
      <w:r>
        <w:rPr>
          <w:spacing w:val="-3"/>
        </w:rPr>
        <w:t xml:space="preserve"> </w:t>
      </w:r>
      <w:r>
        <w:t>one</w:t>
      </w:r>
      <w:r>
        <w:rPr>
          <w:spacing w:val="-1"/>
        </w:rPr>
        <w:t xml:space="preserve"> </w:t>
      </w:r>
      <w:r>
        <w:t>or</w:t>
      </w:r>
      <w:r>
        <w:rPr>
          <w:spacing w:val="-2"/>
        </w:rPr>
        <w:t xml:space="preserve"> </w:t>
      </w:r>
      <w:r>
        <w:t>more</w:t>
      </w:r>
      <w:r>
        <w:rPr>
          <w:spacing w:val="-2"/>
        </w:rPr>
        <w:t xml:space="preserve"> </w:t>
      </w:r>
      <w:r>
        <w:t>tax</w:t>
      </w:r>
      <w:r>
        <w:rPr>
          <w:spacing w:val="-2"/>
        </w:rPr>
        <w:t xml:space="preserve"> lines.</w:t>
      </w:r>
    </w:p>
    <w:p w14:paraId="2B0E3581" w14:textId="77777777" w:rsidR="00F407DA" w:rsidRDefault="00000000">
      <w:pPr>
        <w:pStyle w:val="BodyText"/>
        <w:ind w:right="1093"/>
      </w:pPr>
      <w:r>
        <w:t xml:space="preserve">This is an intended functionality to caution users that though he has used India Localized form for entering the order, the said number of lines do not have taxes defaulted using the standard </w:t>
      </w:r>
      <w:proofErr w:type="spellStart"/>
      <w:r>
        <w:t>defaultation</w:t>
      </w:r>
      <w:proofErr w:type="spellEnd"/>
      <w:r>
        <w:t xml:space="preserve"> logic. This has been provided to ensure that when</w:t>
      </w:r>
      <w:r>
        <w:rPr>
          <w:spacing w:val="-3"/>
        </w:rPr>
        <w:t xml:space="preserve"> </w:t>
      </w:r>
      <w:r>
        <w:t>there</w:t>
      </w:r>
      <w:r>
        <w:rPr>
          <w:spacing w:val="-3"/>
        </w:rPr>
        <w:t xml:space="preserve"> </w:t>
      </w:r>
      <w:r>
        <w:t>is</w:t>
      </w:r>
      <w:r>
        <w:rPr>
          <w:spacing w:val="-4"/>
        </w:rPr>
        <w:t xml:space="preserve"> </w:t>
      </w:r>
      <w:r>
        <w:t>large</w:t>
      </w:r>
      <w:r>
        <w:rPr>
          <w:spacing w:val="-3"/>
        </w:rPr>
        <w:t xml:space="preserve"> </w:t>
      </w:r>
      <w:r>
        <w:t>number</w:t>
      </w:r>
      <w:r>
        <w:rPr>
          <w:spacing w:val="-3"/>
        </w:rPr>
        <w:t xml:space="preserve"> </w:t>
      </w:r>
      <w:r>
        <w:t>of</w:t>
      </w:r>
      <w:r>
        <w:rPr>
          <w:spacing w:val="-3"/>
        </w:rPr>
        <w:t xml:space="preserve"> </w:t>
      </w:r>
      <w:r>
        <w:t>lines</w:t>
      </w:r>
      <w:r>
        <w:rPr>
          <w:spacing w:val="-4"/>
        </w:rPr>
        <w:t xml:space="preserve"> </w:t>
      </w:r>
      <w:r>
        <w:t>in</w:t>
      </w:r>
      <w:r>
        <w:rPr>
          <w:spacing w:val="-3"/>
        </w:rPr>
        <w:t xml:space="preserve"> </w:t>
      </w:r>
      <w:r>
        <w:t>order</w:t>
      </w:r>
      <w:r>
        <w:rPr>
          <w:spacing w:val="-3"/>
        </w:rPr>
        <w:t xml:space="preserve"> </w:t>
      </w:r>
      <w:r>
        <w:t>entry,</w:t>
      </w:r>
      <w:r>
        <w:rPr>
          <w:spacing w:val="-3"/>
        </w:rPr>
        <w:t xml:space="preserve"> </w:t>
      </w:r>
      <w:r>
        <w:t>you</w:t>
      </w:r>
      <w:r>
        <w:rPr>
          <w:spacing w:val="-3"/>
        </w:rPr>
        <w:t xml:space="preserve"> </w:t>
      </w:r>
      <w:r>
        <w:t>are</w:t>
      </w:r>
      <w:r>
        <w:rPr>
          <w:spacing w:val="-3"/>
        </w:rPr>
        <w:t xml:space="preserve"> </w:t>
      </w:r>
      <w:r>
        <w:t>able</w:t>
      </w:r>
      <w:r>
        <w:rPr>
          <w:spacing w:val="-3"/>
        </w:rPr>
        <w:t xml:space="preserve"> </w:t>
      </w:r>
      <w:r>
        <w:t>to</w:t>
      </w:r>
      <w:r>
        <w:rPr>
          <w:spacing w:val="-4"/>
        </w:rPr>
        <w:t xml:space="preserve"> </w:t>
      </w:r>
      <w:r>
        <w:t>keep</w:t>
      </w:r>
      <w:r>
        <w:rPr>
          <w:spacing w:val="-4"/>
        </w:rPr>
        <w:t xml:space="preserve"> </w:t>
      </w:r>
      <w:r>
        <w:t>track</w:t>
      </w:r>
      <w:r>
        <w:rPr>
          <w:spacing w:val="-4"/>
        </w:rPr>
        <w:t xml:space="preserve"> </w:t>
      </w:r>
      <w:r>
        <w:t>of</w:t>
      </w:r>
      <w:r>
        <w:rPr>
          <w:spacing w:val="-3"/>
        </w:rPr>
        <w:t xml:space="preserve"> </w:t>
      </w:r>
      <w:r>
        <w:t xml:space="preserve">missing </w:t>
      </w:r>
      <w:proofErr w:type="spellStart"/>
      <w:r>
        <w:t>defaultation</w:t>
      </w:r>
      <w:proofErr w:type="spellEnd"/>
      <w:r>
        <w:t xml:space="preserve"> setups against lines that do not have such setup made.</w:t>
      </w:r>
    </w:p>
    <w:p w14:paraId="5B27703A" w14:textId="77777777" w:rsidR="00F407DA" w:rsidRDefault="00000000">
      <w:pPr>
        <w:pStyle w:val="Heading6"/>
        <w:numPr>
          <w:ilvl w:val="0"/>
          <w:numId w:val="82"/>
        </w:numPr>
        <w:tabs>
          <w:tab w:val="left" w:pos="400"/>
        </w:tabs>
        <w:ind w:left="400" w:hanging="400"/>
        <w:jc w:val="left"/>
      </w:pPr>
      <w:r>
        <w:t>What</w:t>
      </w:r>
      <w:r>
        <w:rPr>
          <w:spacing w:val="-3"/>
        </w:rPr>
        <w:t xml:space="preserve"> </w:t>
      </w:r>
      <w:r>
        <w:t>can</w:t>
      </w:r>
      <w:r>
        <w:rPr>
          <w:spacing w:val="-3"/>
        </w:rPr>
        <w:t xml:space="preserve"> </w:t>
      </w:r>
      <w:r>
        <w:t>be</w:t>
      </w:r>
      <w:r>
        <w:rPr>
          <w:spacing w:val="-2"/>
        </w:rPr>
        <w:t xml:space="preserve"> </w:t>
      </w:r>
      <w:r>
        <w:t>the</w:t>
      </w:r>
      <w:r>
        <w:rPr>
          <w:spacing w:val="-3"/>
        </w:rPr>
        <w:t xml:space="preserve"> </w:t>
      </w:r>
      <w:r>
        <w:t>reason</w:t>
      </w:r>
      <w:r>
        <w:rPr>
          <w:spacing w:val="-3"/>
        </w:rPr>
        <w:t xml:space="preserve"> </w:t>
      </w:r>
      <w:r>
        <w:t>for</w:t>
      </w:r>
      <w:r>
        <w:rPr>
          <w:spacing w:val="-3"/>
        </w:rPr>
        <w:t xml:space="preserve"> </w:t>
      </w:r>
      <w:r>
        <w:t>Taxes</w:t>
      </w:r>
      <w:r>
        <w:rPr>
          <w:spacing w:val="-3"/>
        </w:rPr>
        <w:t xml:space="preserve"> </w:t>
      </w:r>
      <w:r>
        <w:t>not</w:t>
      </w:r>
      <w:r>
        <w:rPr>
          <w:spacing w:val="-3"/>
        </w:rPr>
        <w:t xml:space="preserve"> </w:t>
      </w:r>
      <w:r>
        <w:t>defaulting</w:t>
      </w:r>
      <w:r>
        <w:rPr>
          <w:spacing w:val="-3"/>
        </w:rPr>
        <w:t xml:space="preserve"> </w:t>
      </w:r>
      <w:r>
        <w:t>on</w:t>
      </w:r>
      <w:r>
        <w:rPr>
          <w:spacing w:val="-3"/>
        </w:rPr>
        <w:t xml:space="preserve"> </w:t>
      </w:r>
      <w:r>
        <w:t>a</w:t>
      </w:r>
      <w:r>
        <w:rPr>
          <w:spacing w:val="-2"/>
        </w:rPr>
        <w:t xml:space="preserve"> </w:t>
      </w:r>
      <w:r>
        <w:t>Sales</w:t>
      </w:r>
      <w:r>
        <w:rPr>
          <w:spacing w:val="-3"/>
        </w:rPr>
        <w:t xml:space="preserve"> </w:t>
      </w:r>
      <w:r>
        <w:rPr>
          <w:spacing w:val="-2"/>
        </w:rPr>
        <w:t>Order?</w:t>
      </w:r>
    </w:p>
    <w:p w14:paraId="13093D29" w14:textId="77777777" w:rsidR="00F407DA" w:rsidRDefault="00000000">
      <w:pPr>
        <w:pStyle w:val="BodyText"/>
      </w:pPr>
      <w:r>
        <w:t>You</w:t>
      </w:r>
      <w:r>
        <w:rPr>
          <w:spacing w:val="-3"/>
        </w:rPr>
        <w:t xml:space="preserve"> </w:t>
      </w:r>
      <w:r>
        <w:t>need</w:t>
      </w:r>
      <w:r>
        <w:rPr>
          <w:spacing w:val="-4"/>
        </w:rPr>
        <w:t xml:space="preserve"> </w:t>
      </w:r>
      <w:r>
        <w:t>to</w:t>
      </w:r>
      <w:r>
        <w:rPr>
          <w:spacing w:val="-3"/>
        </w:rPr>
        <w:t xml:space="preserve"> </w:t>
      </w:r>
      <w:r>
        <w:t>check</w:t>
      </w:r>
      <w:r>
        <w:rPr>
          <w:spacing w:val="-4"/>
        </w:rPr>
        <w:t xml:space="preserve"> </w:t>
      </w:r>
      <w:r>
        <w:t>the</w:t>
      </w:r>
      <w:r>
        <w:rPr>
          <w:spacing w:val="-3"/>
        </w:rPr>
        <w:t xml:space="preserve"> </w:t>
      </w:r>
      <w:r>
        <w:t>following</w:t>
      </w:r>
      <w:r>
        <w:rPr>
          <w:spacing w:val="-3"/>
        </w:rPr>
        <w:t xml:space="preserve"> </w:t>
      </w:r>
      <w:r>
        <w:rPr>
          <w:spacing w:val="-2"/>
        </w:rPr>
        <w:t>setups:</w:t>
      </w:r>
    </w:p>
    <w:p w14:paraId="647C0A6F" w14:textId="77777777" w:rsidR="00F407DA" w:rsidRDefault="00000000">
      <w:pPr>
        <w:pStyle w:val="ListParagraph"/>
        <w:numPr>
          <w:ilvl w:val="0"/>
          <w:numId w:val="47"/>
        </w:numPr>
        <w:tabs>
          <w:tab w:val="left" w:pos="359"/>
        </w:tabs>
        <w:spacing w:before="120"/>
        <w:ind w:hanging="359"/>
        <w:rPr>
          <w:sz w:val="20"/>
        </w:rPr>
      </w:pPr>
      <w:r>
        <w:rPr>
          <w:sz w:val="20"/>
        </w:rPr>
        <w:t>The</w:t>
      </w:r>
      <w:r>
        <w:rPr>
          <w:spacing w:val="-3"/>
          <w:sz w:val="20"/>
        </w:rPr>
        <w:t xml:space="preserve"> </w:t>
      </w:r>
      <w:r>
        <w:rPr>
          <w:sz w:val="20"/>
        </w:rPr>
        <w:t>Item</w:t>
      </w:r>
      <w:r>
        <w:rPr>
          <w:spacing w:val="-4"/>
          <w:sz w:val="20"/>
        </w:rPr>
        <w:t xml:space="preserve"> </w:t>
      </w:r>
      <w:r>
        <w:rPr>
          <w:sz w:val="20"/>
        </w:rPr>
        <w:t>Category</w:t>
      </w:r>
      <w:r>
        <w:rPr>
          <w:spacing w:val="-3"/>
          <w:sz w:val="20"/>
        </w:rPr>
        <w:t xml:space="preserve"> </w:t>
      </w:r>
      <w:r>
        <w:rPr>
          <w:sz w:val="20"/>
        </w:rPr>
        <w:t>has</w:t>
      </w:r>
      <w:r>
        <w:rPr>
          <w:spacing w:val="-3"/>
          <w:sz w:val="20"/>
        </w:rPr>
        <w:t xml:space="preserve"> </w:t>
      </w:r>
      <w:r>
        <w:rPr>
          <w:sz w:val="20"/>
        </w:rPr>
        <w:t>been</w:t>
      </w:r>
      <w:r>
        <w:rPr>
          <w:spacing w:val="-3"/>
          <w:sz w:val="20"/>
        </w:rPr>
        <w:t xml:space="preserve"> </w:t>
      </w:r>
      <w:r>
        <w:rPr>
          <w:sz w:val="20"/>
        </w:rPr>
        <w:t>assigned</w:t>
      </w:r>
      <w:r>
        <w:rPr>
          <w:spacing w:val="-3"/>
          <w:sz w:val="20"/>
        </w:rPr>
        <w:t xml:space="preserve"> </w:t>
      </w:r>
      <w:r>
        <w:rPr>
          <w:sz w:val="20"/>
        </w:rPr>
        <w:t>either</w:t>
      </w:r>
      <w:r>
        <w:rPr>
          <w:spacing w:val="-3"/>
          <w:sz w:val="20"/>
        </w:rPr>
        <w:t xml:space="preserve"> </w:t>
      </w:r>
      <w:r>
        <w:rPr>
          <w:sz w:val="20"/>
        </w:rPr>
        <w:t>to</w:t>
      </w:r>
      <w:r>
        <w:rPr>
          <w:spacing w:val="-3"/>
          <w:sz w:val="20"/>
        </w:rPr>
        <w:t xml:space="preserve"> </w:t>
      </w:r>
      <w:r>
        <w:rPr>
          <w:spacing w:val="-2"/>
          <w:sz w:val="20"/>
        </w:rPr>
        <w:t>Customer/Site.</w:t>
      </w:r>
    </w:p>
    <w:p w14:paraId="05A93B8A" w14:textId="77777777" w:rsidR="00F407DA" w:rsidRDefault="00000000">
      <w:pPr>
        <w:pStyle w:val="ListParagraph"/>
        <w:numPr>
          <w:ilvl w:val="0"/>
          <w:numId w:val="47"/>
        </w:numPr>
        <w:tabs>
          <w:tab w:val="left" w:pos="359"/>
        </w:tabs>
        <w:ind w:hanging="359"/>
        <w:rPr>
          <w:sz w:val="20"/>
        </w:rPr>
      </w:pPr>
      <w:r>
        <w:rPr>
          <w:sz w:val="20"/>
        </w:rPr>
        <w:t>Tax</w:t>
      </w:r>
      <w:r>
        <w:rPr>
          <w:spacing w:val="-6"/>
          <w:sz w:val="20"/>
        </w:rPr>
        <w:t xml:space="preserve"> </w:t>
      </w:r>
      <w:r>
        <w:rPr>
          <w:sz w:val="20"/>
        </w:rPr>
        <w:t>Category</w:t>
      </w:r>
      <w:r>
        <w:rPr>
          <w:spacing w:val="-4"/>
          <w:sz w:val="20"/>
        </w:rPr>
        <w:t xml:space="preserve"> </w:t>
      </w:r>
      <w:r>
        <w:rPr>
          <w:sz w:val="20"/>
        </w:rPr>
        <w:t>is</w:t>
      </w:r>
      <w:r>
        <w:rPr>
          <w:spacing w:val="-4"/>
          <w:sz w:val="20"/>
        </w:rPr>
        <w:t xml:space="preserve"> </w:t>
      </w:r>
      <w:r>
        <w:rPr>
          <w:sz w:val="20"/>
        </w:rPr>
        <w:t>assigned</w:t>
      </w:r>
      <w:r>
        <w:rPr>
          <w:spacing w:val="-4"/>
          <w:sz w:val="20"/>
        </w:rPr>
        <w:t xml:space="preserve"> </w:t>
      </w:r>
      <w:r>
        <w:rPr>
          <w:sz w:val="20"/>
        </w:rPr>
        <w:t>to</w:t>
      </w:r>
      <w:r>
        <w:rPr>
          <w:spacing w:val="-4"/>
          <w:sz w:val="20"/>
        </w:rPr>
        <w:t xml:space="preserve"> </w:t>
      </w:r>
      <w:r>
        <w:rPr>
          <w:sz w:val="20"/>
        </w:rPr>
        <w:t>the</w:t>
      </w:r>
      <w:r>
        <w:rPr>
          <w:spacing w:val="-2"/>
          <w:sz w:val="20"/>
        </w:rPr>
        <w:t xml:space="preserve"> </w:t>
      </w:r>
      <w:r>
        <w:rPr>
          <w:sz w:val="20"/>
        </w:rPr>
        <w:t>Item</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Item</w:t>
      </w:r>
      <w:r>
        <w:rPr>
          <w:spacing w:val="-4"/>
          <w:sz w:val="20"/>
        </w:rPr>
        <w:t xml:space="preserve"> </w:t>
      </w:r>
      <w:r>
        <w:rPr>
          <w:sz w:val="20"/>
        </w:rPr>
        <w:t>Category</w:t>
      </w:r>
      <w:r>
        <w:rPr>
          <w:spacing w:val="-3"/>
          <w:sz w:val="20"/>
        </w:rPr>
        <w:t xml:space="preserve"> </w:t>
      </w:r>
      <w:r>
        <w:rPr>
          <w:spacing w:val="-2"/>
          <w:sz w:val="20"/>
        </w:rPr>
        <w:t>List.</w:t>
      </w:r>
    </w:p>
    <w:p w14:paraId="485DD03C" w14:textId="77777777" w:rsidR="00F407DA" w:rsidRDefault="00000000">
      <w:pPr>
        <w:pStyle w:val="ListParagraph"/>
        <w:numPr>
          <w:ilvl w:val="0"/>
          <w:numId w:val="47"/>
        </w:numPr>
        <w:tabs>
          <w:tab w:val="left" w:pos="359"/>
        </w:tabs>
        <w:ind w:hanging="359"/>
        <w:rPr>
          <w:sz w:val="20"/>
        </w:rPr>
      </w:pPr>
      <w:r>
        <w:rPr>
          <w:sz w:val="20"/>
        </w:rPr>
        <w:t>Trigger</w:t>
      </w:r>
      <w:r>
        <w:rPr>
          <w:spacing w:val="-5"/>
          <w:sz w:val="20"/>
        </w:rPr>
        <w:t xml:space="preserve"> </w:t>
      </w:r>
      <w:r>
        <w:rPr>
          <w:sz w:val="20"/>
        </w:rPr>
        <w:t>JAI_OE_OLA_ARIUD_T1</w:t>
      </w:r>
      <w:r>
        <w:rPr>
          <w:spacing w:val="-2"/>
          <w:sz w:val="20"/>
        </w:rPr>
        <w:t xml:space="preserve"> </w:t>
      </w:r>
      <w:r>
        <w:rPr>
          <w:sz w:val="20"/>
        </w:rPr>
        <w:t>should</w:t>
      </w:r>
      <w:r>
        <w:rPr>
          <w:spacing w:val="-3"/>
          <w:sz w:val="20"/>
        </w:rPr>
        <w:t xml:space="preserve"> </w:t>
      </w:r>
      <w:r>
        <w:rPr>
          <w:sz w:val="20"/>
        </w:rPr>
        <w:t>be</w:t>
      </w:r>
      <w:r>
        <w:rPr>
          <w:spacing w:val="-2"/>
          <w:sz w:val="20"/>
        </w:rPr>
        <w:t xml:space="preserve"> </w:t>
      </w:r>
      <w:r>
        <w:rPr>
          <w:sz w:val="20"/>
        </w:rPr>
        <w:t>enabled</w:t>
      </w:r>
      <w:r>
        <w:rPr>
          <w:spacing w:val="-3"/>
          <w:sz w:val="20"/>
        </w:rPr>
        <w:t xml:space="preserve"> </w:t>
      </w:r>
      <w:r>
        <w:rPr>
          <w:sz w:val="20"/>
        </w:rPr>
        <w:t>and</w:t>
      </w:r>
      <w:r>
        <w:rPr>
          <w:spacing w:val="-3"/>
          <w:sz w:val="20"/>
        </w:rPr>
        <w:t xml:space="preserve"> </w:t>
      </w:r>
      <w:r>
        <w:rPr>
          <w:spacing w:val="-2"/>
          <w:sz w:val="20"/>
        </w:rPr>
        <w:t>valid</w:t>
      </w:r>
    </w:p>
    <w:p w14:paraId="520A62FD" w14:textId="77777777" w:rsidR="00F407DA" w:rsidRDefault="00000000">
      <w:pPr>
        <w:pStyle w:val="ListParagraph"/>
        <w:numPr>
          <w:ilvl w:val="0"/>
          <w:numId w:val="47"/>
        </w:numPr>
        <w:tabs>
          <w:tab w:val="left" w:pos="359"/>
        </w:tabs>
        <w:ind w:hanging="359"/>
        <w:rPr>
          <w:sz w:val="20"/>
        </w:rPr>
      </w:pPr>
      <w:r>
        <w:rPr>
          <w:sz w:val="20"/>
        </w:rPr>
        <w:t>The</w:t>
      </w:r>
      <w:r>
        <w:rPr>
          <w:spacing w:val="-2"/>
          <w:sz w:val="20"/>
        </w:rPr>
        <w:t xml:space="preserve"> </w:t>
      </w:r>
      <w:r>
        <w:rPr>
          <w:sz w:val="20"/>
        </w:rPr>
        <w:t>Functional</w:t>
      </w:r>
      <w:r>
        <w:rPr>
          <w:spacing w:val="-1"/>
          <w:sz w:val="20"/>
        </w:rPr>
        <w:t xml:space="preserve"> </w:t>
      </w:r>
      <w:r>
        <w:rPr>
          <w:sz w:val="20"/>
        </w:rPr>
        <w:t>Currency</w:t>
      </w:r>
      <w:r>
        <w:rPr>
          <w:spacing w:val="-2"/>
          <w:sz w:val="20"/>
        </w:rPr>
        <w:t xml:space="preserve"> </w:t>
      </w:r>
      <w:r>
        <w:rPr>
          <w:sz w:val="20"/>
        </w:rPr>
        <w:t>of</w:t>
      </w:r>
      <w:r>
        <w:rPr>
          <w:spacing w:val="-1"/>
          <w:sz w:val="20"/>
        </w:rPr>
        <w:t xml:space="preserve"> </w:t>
      </w:r>
      <w:r>
        <w:rPr>
          <w:sz w:val="20"/>
        </w:rPr>
        <w:t>the</w:t>
      </w:r>
      <w:r>
        <w:rPr>
          <w:spacing w:val="-1"/>
          <w:sz w:val="20"/>
        </w:rPr>
        <w:t xml:space="preserve"> </w:t>
      </w:r>
      <w:r>
        <w:rPr>
          <w:sz w:val="20"/>
        </w:rPr>
        <w:t>Organization</w:t>
      </w:r>
      <w:r>
        <w:rPr>
          <w:spacing w:val="-1"/>
          <w:sz w:val="20"/>
        </w:rPr>
        <w:t xml:space="preserve"> </w:t>
      </w:r>
      <w:r>
        <w:rPr>
          <w:sz w:val="20"/>
        </w:rPr>
        <w:t>is</w:t>
      </w:r>
      <w:r>
        <w:rPr>
          <w:spacing w:val="-2"/>
          <w:sz w:val="20"/>
        </w:rPr>
        <w:t xml:space="preserve"> 'INR'</w:t>
      </w:r>
    </w:p>
    <w:p w14:paraId="738471E7" w14:textId="77777777" w:rsidR="00F407DA" w:rsidRDefault="00000000">
      <w:pPr>
        <w:pStyle w:val="BodyText"/>
        <w:spacing w:before="240"/>
      </w:pPr>
      <w:r>
        <w:t>If</w:t>
      </w:r>
      <w:r>
        <w:rPr>
          <w:spacing w:val="-4"/>
        </w:rPr>
        <w:t xml:space="preserve"> </w:t>
      </w:r>
      <w:r>
        <w:t>any</w:t>
      </w:r>
      <w:r>
        <w:rPr>
          <w:spacing w:val="-3"/>
        </w:rPr>
        <w:t xml:space="preserve"> </w:t>
      </w:r>
      <w:r>
        <w:t>of</w:t>
      </w:r>
      <w:r>
        <w:rPr>
          <w:spacing w:val="-2"/>
        </w:rPr>
        <w:t xml:space="preserve"> </w:t>
      </w:r>
      <w:r>
        <w:t>the</w:t>
      </w:r>
      <w:r>
        <w:rPr>
          <w:spacing w:val="-2"/>
        </w:rPr>
        <w:t xml:space="preserve"> </w:t>
      </w:r>
      <w:r>
        <w:t>above</w:t>
      </w:r>
      <w:r>
        <w:rPr>
          <w:spacing w:val="-1"/>
        </w:rPr>
        <w:t xml:space="preserve"> </w:t>
      </w:r>
      <w:r>
        <w:t>setup</w:t>
      </w:r>
      <w:r>
        <w:rPr>
          <w:spacing w:val="-3"/>
        </w:rPr>
        <w:t xml:space="preserve"> </w:t>
      </w:r>
      <w:r>
        <w:t>is</w:t>
      </w:r>
      <w:r>
        <w:rPr>
          <w:spacing w:val="-3"/>
        </w:rPr>
        <w:t xml:space="preserve"> </w:t>
      </w:r>
      <w:proofErr w:type="gramStart"/>
      <w:r>
        <w:t>missing</w:t>
      </w:r>
      <w:proofErr w:type="gramEnd"/>
      <w:r>
        <w:rPr>
          <w:spacing w:val="-2"/>
        </w:rPr>
        <w:t xml:space="preserve"> </w:t>
      </w:r>
      <w:r>
        <w:t>please</w:t>
      </w:r>
      <w:r>
        <w:rPr>
          <w:spacing w:val="-2"/>
        </w:rPr>
        <w:t xml:space="preserve"> </w:t>
      </w:r>
      <w:r>
        <w:t>add</w:t>
      </w:r>
      <w:r>
        <w:rPr>
          <w:spacing w:val="-3"/>
        </w:rPr>
        <w:t xml:space="preserve"> </w:t>
      </w:r>
      <w:r>
        <w:t>the</w:t>
      </w:r>
      <w:r>
        <w:rPr>
          <w:spacing w:val="-2"/>
        </w:rPr>
        <w:t xml:space="preserve"> </w:t>
      </w:r>
      <w:r>
        <w:t>missing</w:t>
      </w:r>
      <w:r>
        <w:rPr>
          <w:spacing w:val="-2"/>
        </w:rPr>
        <w:t xml:space="preserve"> setup.</w:t>
      </w:r>
    </w:p>
    <w:p w14:paraId="3B129DA2" w14:textId="77777777" w:rsidR="00F407DA" w:rsidRDefault="00000000">
      <w:pPr>
        <w:pStyle w:val="Heading6"/>
        <w:numPr>
          <w:ilvl w:val="0"/>
          <w:numId w:val="82"/>
        </w:numPr>
        <w:tabs>
          <w:tab w:val="left" w:pos="400"/>
        </w:tabs>
        <w:ind w:left="400" w:hanging="400"/>
        <w:jc w:val="left"/>
      </w:pPr>
      <w:r>
        <w:t>How</w:t>
      </w:r>
      <w:r>
        <w:rPr>
          <w:spacing w:val="-2"/>
        </w:rPr>
        <w:t xml:space="preserve"> </w:t>
      </w:r>
      <w:r>
        <w:t>to</w:t>
      </w:r>
      <w:r>
        <w:rPr>
          <w:spacing w:val="-3"/>
        </w:rPr>
        <w:t xml:space="preserve"> </w:t>
      </w:r>
      <w:r>
        <w:t>enable</w:t>
      </w:r>
      <w:r>
        <w:rPr>
          <w:spacing w:val="-2"/>
        </w:rPr>
        <w:t xml:space="preserve"> </w:t>
      </w:r>
      <w:r>
        <w:t>Excise</w:t>
      </w:r>
      <w:r>
        <w:rPr>
          <w:spacing w:val="-2"/>
        </w:rPr>
        <w:t xml:space="preserve"> </w:t>
      </w:r>
      <w:r>
        <w:t>calculation</w:t>
      </w:r>
      <w:r>
        <w:rPr>
          <w:spacing w:val="-3"/>
        </w:rPr>
        <w:t xml:space="preserve"> </w:t>
      </w:r>
      <w:r>
        <w:t>for</w:t>
      </w:r>
      <w:r>
        <w:rPr>
          <w:spacing w:val="-3"/>
        </w:rPr>
        <w:t xml:space="preserve"> </w:t>
      </w:r>
      <w:proofErr w:type="gramStart"/>
      <w:r>
        <w:t>a</w:t>
      </w:r>
      <w:proofErr w:type="gramEnd"/>
      <w:r>
        <w:rPr>
          <w:spacing w:val="-1"/>
        </w:rPr>
        <w:t xml:space="preserve"> </w:t>
      </w:r>
      <w:r>
        <w:rPr>
          <w:spacing w:val="-4"/>
        </w:rPr>
        <w:t>RMA?</w:t>
      </w:r>
    </w:p>
    <w:p w14:paraId="54362D49" w14:textId="77777777" w:rsidR="00F407DA" w:rsidRDefault="00000000">
      <w:pPr>
        <w:pStyle w:val="BodyText"/>
      </w:pPr>
      <w:r>
        <w:t>In</w:t>
      </w:r>
      <w:r>
        <w:rPr>
          <w:spacing w:val="-3"/>
        </w:rPr>
        <w:t xml:space="preserve"> </w:t>
      </w:r>
      <w:r>
        <w:t>India</w:t>
      </w:r>
      <w:r>
        <w:rPr>
          <w:spacing w:val="-2"/>
        </w:rPr>
        <w:t xml:space="preserve"> </w:t>
      </w:r>
      <w:r>
        <w:t>Localized</w:t>
      </w:r>
      <w:r>
        <w:rPr>
          <w:spacing w:val="-2"/>
        </w:rPr>
        <w:t xml:space="preserve"> </w:t>
      </w:r>
      <w:r>
        <w:t>Inventory</w:t>
      </w:r>
      <w:r>
        <w:rPr>
          <w:spacing w:val="-3"/>
        </w:rPr>
        <w:t xml:space="preserve"> </w:t>
      </w:r>
      <w:r>
        <w:t>Responsibility,</w:t>
      </w:r>
      <w:r>
        <w:rPr>
          <w:spacing w:val="-2"/>
        </w:rPr>
        <w:t xml:space="preserve"> </w:t>
      </w:r>
      <w:r>
        <w:t>query</w:t>
      </w:r>
      <w:r>
        <w:rPr>
          <w:spacing w:val="-3"/>
        </w:rPr>
        <w:t xml:space="preserve"> </w:t>
      </w:r>
      <w:r>
        <w:t>for</w:t>
      </w:r>
      <w:r>
        <w:rPr>
          <w:spacing w:val="-2"/>
        </w:rPr>
        <w:t xml:space="preserve"> </w:t>
      </w:r>
      <w:r>
        <w:t>the</w:t>
      </w:r>
      <w:r>
        <w:rPr>
          <w:spacing w:val="-2"/>
        </w:rPr>
        <w:t xml:space="preserve"> </w:t>
      </w:r>
      <w:r>
        <w:t>Organization/Location</w:t>
      </w:r>
      <w:r>
        <w:rPr>
          <w:spacing w:val="-2"/>
        </w:rPr>
        <w:t xml:space="preserve"> </w:t>
      </w:r>
      <w:r>
        <w:t>in</w:t>
      </w:r>
      <w:r>
        <w:rPr>
          <w:spacing w:val="-2"/>
        </w:rPr>
        <w:t xml:space="preserve"> </w:t>
      </w:r>
      <w:r>
        <w:rPr>
          <w:spacing w:val="-5"/>
        </w:rPr>
        <w:t>the</w:t>
      </w:r>
    </w:p>
    <w:p w14:paraId="3D7436C4" w14:textId="77777777" w:rsidR="00F407DA" w:rsidRDefault="00F407DA">
      <w:pPr>
        <w:pStyle w:val="BodyText"/>
        <w:sectPr w:rsidR="00F407DA">
          <w:type w:val="continuous"/>
          <w:pgSz w:w="12240" w:h="15840"/>
          <w:pgMar w:top="1820" w:right="720" w:bottom="280" w:left="1080" w:header="0" w:footer="732" w:gutter="0"/>
          <w:cols w:num="2" w:space="720" w:equalWidth="0">
            <w:col w:w="1367" w:space="193"/>
            <w:col w:w="8880"/>
          </w:cols>
        </w:sectPr>
      </w:pPr>
    </w:p>
    <w:p w14:paraId="2E65D09A" w14:textId="77777777" w:rsidR="00F407DA" w:rsidRDefault="00000000">
      <w:pPr>
        <w:pStyle w:val="BodyText"/>
        <w:spacing w:before="23"/>
        <w:ind w:left="2280" w:right="397"/>
      </w:pPr>
      <w:r>
        <w:lastRenderedPageBreak/>
        <w:t>'Organization</w:t>
      </w:r>
      <w:r>
        <w:rPr>
          <w:spacing w:val="-4"/>
        </w:rPr>
        <w:t xml:space="preserve"> </w:t>
      </w:r>
      <w:r>
        <w:t>Tax</w:t>
      </w:r>
      <w:r>
        <w:rPr>
          <w:spacing w:val="-5"/>
        </w:rPr>
        <w:t xml:space="preserve"> </w:t>
      </w:r>
      <w:r>
        <w:t>Information</w:t>
      </w:r>
      <w:r>
        <w:rPr>
          <w:spacing w:val="-4"/>
        </w:rPr>
        <w:t xml:space="preserve"> </w:t>
      </w:r>
      <w:r>
        <w:t>-</w:t>
      </w:r>
      <w:r>
        <w:rPr>
          <w:spacing w:val="-4"/>
        </w:rPr>
        <w:t xml:space="preserve"> </w:t>
      </w:r>
      <w:r>
        <w:t>India</w:t>
      </w:r>
      <w:r>
        <w:rPr>
          <w:spacing w:val="-4"/>
        </w:rPr>
        <w:t xml:space="preserve"> </w:t>
      </w:r>
      <w:r>
        <w:t>Localization'</w:t>
      </w:r>
      <w:r>
        <w:rPr>
          <w:spacing w:val="-4"/>
        </w:rPr>
        <w:t xml:space="preserve"> </w:t>
      </w:r>
      <w:r>
        <w:t>screen.</w:t>
      </w:r>
      <w:r>
        <w:rPr>
          <w:spacing w:val="-4"/>
        </w:rPr>
        <w:t xml:space="preserve"> </w:t>
      </w:r>
      <w:r>
        <w:t>In</w:t>
      </w:r>
      <w:r>
        <w:rPr>
          <w:spacing w:val="-4"/>
        </w:rPr>
        <w:t xml:space="preserve"> </w:t>
      </w:r>
      <w:r>
        <w:t>the</w:t>
      </w:r>
      <w:r>
        <w:rPr>
          <w:spacing w:val="-4"/>
        </w:rPr>
        <w:t xml:space="preserve"> </w:t>
      </w:r>
      <w:r>
        <w:t>Accounting</w:t>
      </w:r>
      <w:r>
        <w:rPr>
          <w:spacing w:val="-5"/>
        </w:rPr>
        <w:t xml:space="preserve"> </w:t>
      </w:r>
      <w:r>
        <w:t>Info</w:t>
      </w:r>
      <w:r>
        <w:rPr>
          <w:spacing w:val="-5"/>
        </w:rPr>
        <w:t xml:space="preserve"> </w:t>
      </w:r>
      <w:r>
        <w:t>tab check</w:t>
      </w:r>
      <w:r>
        <w:rPr>
          <w:spacing w:val="-1"/>
        </w:rPr>
        <w:t xml:space="preserve"> </w:t>
      </w:r>
      <w:r>
        <w:t>if values</w:t>
      </w:r>
      <w:r>
        <w:rPr>
          <w:spacing w:val="-1"/>
        </w:rPr>
        <w:t xml:space="preserve"> </w:t>
      </w:r>
      <w:r>
        <w:t>have been assigned</w:t>
      </w:r>
      <w:r>
        <w:rPr>
          <w:spacing w:val="-1"/>
        </w:rPr>
        <w:t xml:space="preserve"> </w:t>
      </w:r>
      <w:r>
        <w:t>to</w:t>
      </w:r>
      <w:r>
        <w:rPr>
          <w:spacing w:val="-1"/>
        </w:rPr>
        <w:t xml:space="preserve"> </w:t>
      </w:r>
      <w:r>
        <w:t>'Excise Return Days' &amp;</w:t>
      </w:r>
      <w:r>
        <w:rPr>
          <w:spacing w:val="-1"/>
        </w:rPr>
        <w:t xml:space="preserve"> </w:t>
      </w:r>
      <w:r>
        <w:t>'Sales</w:t>
      </w:r>
      <w:r>
        <w:rPr>
          <w:spacing w:val="-1"/>
        </w:rPr>
        <w:t xml:space="preserve"> </w:t>
      </w:r>
      <w:r>
        <w:t>Tax</w:t>
      </w:r>
      <w:r>
        <w:rPr>
          <w:spacing w:val="-1"/>
        </w:rPr>
        <w:t xml:space="preserve"> </w:t>
      </w:r>
      <w:r>
        <w:t>Return Days'.</w:t>
      </w:r>
    </w:p>
    <w:p w14:paraId="13005DCB" w14:textId="77777777" w:rsidR="00F407DA" w:rsidRDefault="00000000">
      <w:pPr>
        <w:pStyle w:val="BodyText"/>
        <w:ind w:left="2280" w:right="397"/>
      </w:pPr>
      <w:r>
        <w:t>Alternatively</w:t>
      </w:r>
      <w:r>
        <w:rPr>
          <w:spacing w:val="-4"/>
        </w:rPr>
        <w:t xml:space="preserve"> </w:t>
      </w:r>
      <w:r>
        <w:t>check</w:t>
      </w:r>
      <w:r>
        <w:rPr>
          <w:spacing w:val="-4"/>
        </w:rPr>
        <w:t xml:space="preserve"> </w:t>
      </w:r>
      <w:r>
        <w:t>if</w:t>
      </w:r>
      <w:r>
        <w:rPr>
          <w:spacing w:val="-3"/>
        </w:rPr>
        <w:t xml:space="preserve"> </w:t>
      </w:r>
      <w:r>
        <w:t>the</w:t>
      </w:r>
      <w:r>
        <w:rPr>
          <w:spacing w:val="-3"/>
        </w:rPr>
        <w:t xml:space="preserve"> </w:t>
      </w:r>
      <w:r>
        <w:t>difference</w:t>
      </w:r>
      <w:r>
        <w:rPr>
          <w:spacing w:val="-3"/>
        </w:rPr>
        <w:t xml:space="preserve"> </w:t>
      </w:r>
      <w:r>
        <w:t>between</w:t>
      </w:r>
      <w:r>
        <w:rPr>
          <w:spacing w:val="-3"/>
        </w:rPr>
        <w:t xml:space="preserve"> </w:t>
      </w:r>
      <w:r>
        <w:t>RMA</w:t>
      </w:r>
      <w:r>
        <w:rPr>
          <w:spacing w:val="-4"/>
        </w:rPr>
        <w:t xml:space="preserve"> </w:t>
      </w:r>
      <w:r>
        <w:t>Order</w:t>
      </w:r>
      <w:r>
        <w:rPr>
          <w:spacing w:val="-3"/>
        </w:rPr>
        <w:t xml:space="preserve"> </w:t>
      </w:r>
      <w:r>
        <w:t>Date</w:t>
      </w:r>
      <w:r>
        <w:rPr>
          <w:spacing w:val="-3"/>
        </w:rPr>
        <w:t xml:space="preserve"> </w:t>
      </w:r>
      <w:r>
        <w:t>and</w:t>
      </w:r>
      <w:r>
        <w:rPr>
          <w:spacing w:val="-4"/>
        </w:rPr>
        <w:t xml:space="preserve"> </w:t>
      </w:r>
      <w:r>
        <w:t>Original</w:t>
      </w:r>
      <w:r>
        <w:rPr>
          <w:spacing w:val="-3"/>
        </w:rPr>
        <w:t xml:space="preserve"> </w:t>
      </w:r>
      <w:r>
        <w:t>Order</w:t>
      </w:r>
      <w:r>
        <w:rPr>
          <w:spacing w:val="-3"/>
        </w:rPr>
        <w:t xml:space="preserve"> </w:t>
      </w:r>
      <w:r>
        <w:t xml:space="preserve">Date is more than the value specified in the 'Excise Return Days' &amp; 'Sales Tax Return Days' </w:t>
      </w:r>
      <w:r>
        <w:rPr>
          <w:spacing w:val="-2"/>
        </w:rPr>
        <w:t>fields.</w:t>
      </w:r>
    </w:p>
    <w:p w14:paraId="101AF0EB" w14:textId="77777777" w:rsidR="00F407DA" w:rsidRDefault="00000000">
      <w:pPr>
        <w:pStyle w:val="Heading6"/>
        <w:numPr>
          <w:ilvl w:val="0"/>
          <w:numId w:val="82"/>
        </w:numPr>
        <w:tabs>
          <w:tab w:val="left" w:pos="2680"/>
        </w:tabs>
        <w:ind w:left="2280" w:right="667" w:firstLine="0"/>
        <w:jc w:val="left"/>
      </w:pPr>
      <w:r>
        <w:t>What</w:t>
      </w:r>
      <w:r>
        <w:rPr>
          <w:spacing w:val="-3"/>
        </w:rPr>
        <w:t xml:space="preserve"> </w:t>
      </w:r>
      <w:r>
        <w:t>can</w:t>
      </w:r>
      <w:r>
        <w:rPr>
          <w:spacing w:val="-4"/>
        </w:rPr>
        <w:t xml:space="preserve"> </w:t>
      </w:r>
      <w:r>
        <w:t>be</w:t>
      </w:r>
      <w:r>
        <w:rPr>
          <w:spacing w:val="-3"/>
        </w:rPr>
        <w:t xml:space="preserve"> </w:t>
      </w:r>
      <w:r>
        <w:t>the</w:t>
      </w:r>
      <w:r>
        <w:rPr>
          <w:spacing w:val="-3"/>
        </w:rPr>
        <w:t xml:space="preserve"> </w:t>
      </w:r>
      <w:r>
        <w:t>reason</w:t>
      </w:r>
      <w:r>
        <w:rPr>
          <w:spacing w:val="-4"/>
        </w:rPr>
        <w:t xml:space="preserve"> </w:t>
      </w:r>
      <w:r>
        <w:t>for</w:t>
      </w:r>
      <w:r>
        <w:rPr>
          <w:spacing w:val="-4"/>
        </w:rPr>
        <w:t xml:space="preserve"> </w:t>
      </w:r>
      <w:r>
        <w:t>Sales</w:t>
      </w:r>
      <w:r>
        <w:rPr>
          <w:spacing w:val="-4"/>
        </w:rPr>
        <w:t xml:space="preserve"> </w:t>
      </w:r>
      <w:r>
        <w:t>Order</w:t>
      </w:r>
      <w:r>
        <w:rPr>
          <w:spacing w:val="-4"/>
        </w:rPr>
        <w:t xml:space="preserve"> </w:t>
      </w:r>
      <w:r>
        <w:t>Lines</w:t>
      </w:r>
      <w:r>
        <w:rPr>
          <w:spacing w:val="-4"/>
        </w:rPr>
        <w:t xml:space="preserve"> </w:t>
      </w:r>
      <w:r>
        <w:t>not</w:t>
      </w:r>
      <w:r>
        <w:rPr>
          <w:spacing w:val="-3"/>
        </w:rPr>
        <w:t xml:space="preserve"> </w:t>
      </w:r>
      <w:r>
        <w:t>being</w:t>
      </w:r>
      <w:r>
        <w:rPr>
          <w:spacing w:val="-4"/>
        </w:rPr>
        <w:t xml:space="preserve"> </w:t>
      </w:r>
      <w:r>
        <w:t>deleted</w:t>
      </w:r>
      <w:r>
        <w:rPr>
          <w:spacing w:val="-4"/>
        </w:rPr>
        <w:t xml:space="preserve"> </w:t>
      </w:r>
      <w:r>
        <w:t>on</w:t>
      </w:r>
      <w:r>
        <w:rPr>
          <w:spacing w:val="-4"/>
        </w:rPr>
        <w:t xml:space="preserve"> </w:t>
      </w:r>
      <w:r>
        <w:t>canceling</w:t>
      </w:r>
      <w:r>
        <w:rPr>
          <w:spacing w:val="-4"/>
        </w:rPr>
        <w:t xml:space="preserve"> </w:t>
      </w:r>
      <w:r>
        <w:t>a Sales Order Line?</w:t>
      </w:r>
    </w:p>
    <w:p w14:paraId="74991560" w14:textId="77777777" w:rsidR="00F407DA" w:rsidRDefault="00000000">
      <w:pPr>
        <w:pStyle w:val="BodyText"/>
        <w:ind w:left="2280"/>
      </w:pPr>
      <w:r>
        <w:t>This</w:t>
      </w:r>
      <w:r>
        <w:rPr>
          <w:spacing w:val="-5"/>
        </w:rPr>
        <w:t xml:space="preserve"> </w:t>
      </w:r>
      <w:r>
        <w:t>happens</w:t>
      </w:r>
      <w:r>
        <w:rPr>
          <w:spacing w:val="-3"/>
        </w:rPr>
        <w:t xml:space="preserve"> </w:t>
      </w:r>
      <w:r>
        <w:t>when</w:t>
      </w:r>
      <w:r>
        <w:rPr>
          <w:spacing w:val="-2"/>
        </w:rPr>
        <w:t xml:space="preserve"> </w:t>
      </w:r>
      <w:r>
        <w:t>the</w:t>
      </w:r>
      <w:r>
        <w:rPr>
          <w:spacing w:val="-2"/>
        </w:rPr>
        <w:t xml:space="preserve"> </w:t>
      </w:r>
      <w:r>
        <w:t>JAI_OE_OLA_ARIUD_T1trigger</w:t>
      </w:r>
      <w:r>
        <w:rPr>
          <w:spacing w:val="-3"/>
        </w:rPr>
        <w:t xml:space="preserve"> </w:t>
      </w:r>
      <w:r>
        <w:t>is</w:t>
      </w:r>
      <w:r>
        <w:rPr>
          <w:spacing w:val="-2"/>
        </w:rPr>
        <w:t xml:space="preserve"> </w:t>
      </w:r>
      <w:r>
        <w:t>invalid</w:t>
      </w:r>
      <w:r>
        <w:rPr>
          <w:spacing w:val="-3"/>
        </w:rPr>
        <w:t xml:space="preserve"> </w:t>
      </w:r>
      <w:r>
        <w:t>or</w:t>
      </w:r>
      <w:r>
        <w:rPr>
          <w:spacing w:val="-2"/>
        </w:rPr>
        <w:t xml:space="preserve"> disabled.</w:t>
      </w:r>
    </w:p>
    <w:p w14:paraId="2FD5F1F2" w14:textId="77777777" w:rsidR="00F407DA" w:rsidRDefault="00000000">
      <w:pPr>
        <w:pStyle w:val="Heading6"/>
        <w:numPr>
          <w:ilvl w:val="0"/>
          <w:numId w:val="82"/>
        </w:numPr>
        <w:tabs>
          <w:tab w:val="left" w:pos="2680"/>
        </w:tabs>
        <w:ind w:left="2680" w:hanging="400"/>
        <w:jc w:val="left"/>
      </w:pPr>
      <w:r>
        <w:t>How</w:t>
      </w:r>
      <w:r>
        <w:rPr>
          <w:spacing w:val="-5"/>
        </w:rPr>
        <w:t xml:space="preserve"> </w:t>
      </w:r>
      <w:r>
        <w:t>are</w:t>
      </w:r>
      <w:r>
        <w:rPr>
          <w:spacing w:val="-2"/>
        </w:rPr>
        <w:t xml:space="preserve"> </w:t>
      </w:r>
      <w:r>
        <w:t>the</w:t>
      </w:r>
      <w:r>
        <w:rPr>
          <w:spacing w:val="-3"/>
        </w:rPr>
        <w:t xml:space="preserve"> </w:t>
      </w:r>
      <w:r>
        <w:t>Taxes</w:t>
      </w:r>
      <w:r>
        <w:rPr>
          <w:spacing w:val="-3"/>
        </w:rPr>
        <w:t xml:space="preserve"> </w:t>
      </w:r>
      <w:r>
        <w:t>impacted</w:t>
      </w:r>
      <w:r>
        <w:rPr>
          <w:spacing w:val="-4"/>
        </w:rPr>
        <w:t xml:space="preserve"> </w:t>
      </w:r>
      <w:r>
        <w:t>on</w:t>
      </w:r>
      <w:r>
        <w:rPr>
          <w:spacing w:val="-3"/>
        </w:rPr>
        <w:t xml:space="preserve"> </w:t>
      </w:r>
      <w:r>
        <w:t>changing</w:t>
      </w:r>
      <w:r>
        <w:rPr>
          <w:spacing w:val="-4"/>
        </w:rPr>
        <w:t xml:space="preserve"> </w:t>
      </w:r>
      <w:r>
        <w:t>a</w:t>
      </w:r>
      <w:r>
        <w:rPr>
          <w:spacing w:val="-2"/>
        </w:rPr>
        <w:t xml:space="preserve"> </w:t>
      </w:r>
      <w:r>
        <w:t>Customer</w:t>
      </w:r>
      <w:r>
        <w:rPr>
          <w:spacing w:val="-4"/>
        </w:rPr>
        <w:t xml:space="preserve"> </w:t>
      </w:r>
      <w:r>
        <w:t>Site</w:t>
      </w:r>
      <w:r>
        <w:rPr>
          <w:spacing w:val="-2"/>
        </w:rPr>
        <w:t xml:space="preserve"> </w:t>
      </w:r>
      <w:r>
        <w:t>on</w:t>
      </w:r>
      <w:r>
        <w:rPr>
          <w:spacing w:val="-3"/>
        </w:rPr>
        <w:t xml:space="preserve"> </w:t>
      </w:r>
      <w:r>
        <w:rPr>
          <w:spacing w:val="-5"/>
        </w:rPr>
        <w:t>SO?</w:t>
      </w:r>
    </w:p>
    <w:p w14:paraId="3DAFA44F" w14:textId="77777777" w:rsidR="00F407DA" w:rsidRDefault="00000000">
      <w:pPr>
        <w:pStyle w:val="BodyText"/>
        <w:ind w:left="2280" w:right="442"/>
      </w:pPr>
      <w:r>
        <w:t>Localization Taxes default based on the Item Category List attached to the Customer Site.</w:t>
      </w:r>
      <w:r>
        <w:rPr>
          <w:spacing w:val="-3"/>
        </w:rPr>
        <w:t xml:space="preserve"> </w:t>
      </w:r>
      <w:r>
        <w:t>If</w:t>
      </w:r>
      <w:r>
        <w:rPr>
          <w:spacing w:val="-3"/>
        </w:rPr>
        <w:t xml:space="preserve"> </w:t>
      </w:r>
      <w:r>
        <w:t>you</w:t>
      </w:r>
      <w:r>
        <w:rPr>
          <w:spacing w:val="-3"/>
        </w:rPr>
        <w:t xml:space="preserve"> </w:t>
      </w:r>
      <w:r>
        <w:t>have</w:t>
      </w:r>
      <w:r>
        <w:rPr>
          <w:spacing w:val="-3"/>
        </w:rPr>
        <w:t xml:space="preserve"> </w:t>
      </w:r>
      <w:r>
        <w:t>changed</w:t>
      </w:r>
      <w:r>
        <w:rPr>
          <w:spacing w:val="-4"/>
        </w:rPr>
        <w:t xml:space="preserve"> </w:t>
      </w:r>
      <w:r>
        <w:t>the</w:t>
      </w:r>
      <w:r>
        <w:rPr>
          <w:spacing w:val="-3"/>
        </w:rPr>
        <w:t xml:space="preserve"> </w:t>
      </w:r>
      <w:r>
        <w:t>Customer</w:t>
      </w:r>
      <w:r>
        <w:rPr>
          <w:spacing w:val="-3"/>
        </w:rPr>
        <w:t xml:space="preserve"> </w:t>
      </w:r>
      <w:r>
        <w:t>Site</w:t>
      </w:r>
      <w:r>
        <w:rPr>
          <w:spacing w:val="-3"/>
        </w:rPr>
        <w:t xml:space="preserve"> </w:t>
      </w:r>
      <w:r>
        <w:t>with</w:t>
      </w:r>
      <w:r>
        <w:rPr>
          <w:spacing w:val="-3"/>
        </w:rPr>
        <w:t xml:space="preserve"> </w:t>
      </w:r>
      <w:r>
        <w:t>the</w:t>
      </w:r>
      <w:r>
        <w:rPr>
          <w:spacing w:val="-3"/>
        </w:rPr>
        <w:t xml:space="preserve"> </w:t>
      </w:r>
      <w:r>
        <w:t>one</w:t>
      </w:r>
      <w:r>
        <w:rPr>
          <w:spacing w:val="-3"/>
        </w:rPr>
        <w:t xml:space="preserve"> </w:t>
      </w:r>
      <w:r>
        <w:t>that</w:t>
      </w:r>
      <w:r>
        <w:rPr>
          <w:spacing w:val="-4"/>
        </w:rPr>
        <w:t xml:space="preserve"> </w:t>
      </w:r>
      <w:r>
        <w:t>does</w:t>
      </w:r>
      <w:r>
        <w:rPr>
          <w:spacing w:val="-4"/>
        </w:rPr>
        <w:t xml:space="preserve"> </w:t>
      </w:r>
      <w:r>
        <w:t>not</w:t>
      </w:r>
      <w:r>
        <w:rPr>
          <w:spacing w:val="-4"/>
        </w:rPr>
        <w:t xml:space="preserve"> </w:t>
      </w:r>
      <w:r>
        <w:t>have</w:t>
      </w:r>
      <w:r>
        <w:rPr>
          <w:spacing w:val="-3"/>
        </w:rPr>
        <w:t xml:space="preserve"> </w:t>
      </w:r>
      <w:r>
        <w:t>this</w:t>
      </w:r>
      <w:r>
        <w:rPr>
          <w:spacing w:val="-4"/>
        </w:rPr>
        <w:t xml:space="preserve"> </w:t>
      </w:r>
      <w:r>
        <w:t>setup then, existing Tax lines will be removed. Else, the appropriate Tax Category will be used to recreate the Tax Lines.</w:t>
      </w:r>
    </w:p>
    <w:p w14:paraId="163F4AE9" w14:textId="77777777" w:rsidR="00F407DA" w:rsidRDefault="00000000">
      <w:pPr>
        <w:pStyle w:val="Heading6"/>
        <w:numPr>
          <w:ilvl w:val="0"/>
          <w:numId w:val="82"/>
        </w:numPr>
        <w:tabs>
          <w:tab w:val="left" w:pos="2680"/>
        </w:tabs>
        <w:ind w:left="2280" w:right="1085" w:firstLine="0"/>
        <w:jc w:val="left"/>
      </w:pPr>
      <w:r>
        <w:t>Why</w:t>
      </w:r>
      <w:r>
        <w:rPr>
          <w:spacing w:val="-4"/>
        </w:rPr>
        <w:t xml:space="preserve"> </w:t>
      </w:r>
      <w:r>
        <w:t>does</w:t>
      </w:r>
      <w:r>
        <w:rPr>
          <w:spacing w:val="-4"/>
        </w:rPr>
        <w:t xml:space="preserve"> </w:t>
      </w:r>
      <w:r>
        <w:t>change</w:t>
      </w:r>
      <w:r>
        <w:rPr>
          <w:spacing w:val="-3"/>
        </w:rPr>
        <w:t xml:space="preserve"> </w:t>
      </w:r>
      <w:r>
        <w:t>of</w:t>
      </w:r>
      <w:r>
        <w:rPr>
          <w:spacing w:val="-4"/>
        </w:rPr>
        <w:t xml:space="preserve"> </w:t>
      </w:r>
      <w:r>
        <w:t>Item</w:t>
      </w:r>
      <w:r>
        <w:rPr>
          <w:spacing w:val="-4"/>
        </w:rPr>
        <w:t xml:space="preserve"> </w:t>
      </w:r>
      <w:r>
        <w:t>on</w:t>
      </w:r>
      <w:r>
        <w:rPr>
          <w:spacing w:val="-4"/>
        </w:rPr>
        <w:t xml:space="preserve"> </w:t>
      </w:r>
      <w:r>
        <w:t>a</w:t>
      </w:r>
      <w:r>
        <w:rPr>
          <w:spacing w:val="-3"/>
        </w:rPr>
        <w:t xml:space="preserve"> </w:t>
      </w:r>
      <w:r>
        <w:t>Base</w:t>
      </w:r>
      <w:r>
        <w:rPr>
          <w:spacing w:val="-3"/>
        </w:rPr>
        <w:t xml:space="preserve"> </w:t>
      </w:r>
      <w:r>
        <w:t>Sales</w:t>
      </w:r>
      <w:r>
        <w:rPr>
          <w:spacing w:val="-4"/>
        </w:rPr>
        <w:t xml:space="preserve"> </w:t>
      </w:r>
      <w:r>
        <w:t>Order</w:t>
      </w:r>
      <w:r>
        <w:rPr>
          <w:spacing w:val="-4"/>
        </w:rPr>
        <w:t xml:space="preserve"> </w:t>
      </w:r>
      <w:r>
        <w:t>not</w:t>
      </w:r>
      <w:r>
        <w:rPr>
          <w:spacing w:val="-3"/>
        </w:rPr>
        <w:t xml:space="preserve"> </w:t>
      </w:r>
      <w:r>
        <w:t>reflect</w:t>
      </w:r>
      <w:r>
        <w:rPr>
          <w:spacing w:val="-3"/>
        </w:rPr>
        <w:t xml:space="preserve"> </w:t>
      </w:r>
      <w:r>
        <w:t>in</w:t>
      </w:r>
      <w:r>
        <w:rPr>
          <w:spacing w:val="-4"/>
        </w:rPr>
        <w:t xml:space="preserve"> </w:t>
      </w:r>
      <w:r>
        <w:t>Sales</w:t>
      </w:r>
      <w:r>
        <w:rPr>
          <w:spacing w:val="-4"/>
        </w:rPr>
        <w:t xml:space="preserve"> </w:t>
      </w:r>
      <w:r>
        <w:t xml:space="preserve">Order </w:t>
      </w:r>
      <w:r>
        <w:rPr>
          <w:spacing w:val="-2"/>
        </w:rPr>
        <w:t>Localized?</w:t>
      </w:r>
    </w:p>
    <w:p w14:paraId="152988D1" w14:textId="77777777" w:rsidR="00F407DA" w:rsidRDefault="00000000">
      <w:pPr>
        <w:pStyle w:val="BodyText"/>
        <w:ind w:left="2280" w:right="424"/>
      </w:pPr>
      <w:r>
        <w:t>Please</w:t>
      </w:r>
      <w:r>
        <w:rPr>
          <w:spacing w:val="-3"/>
        </w:rPr>
        <w:t xml:space="preserve"> </w:t>
      </w:r>
      <w:r>
        <w:t>note</w:t>
      </w:r>
      <w:r>
        <w:rPr>
          <w:spacing w:val="-3"/>
        </w:rPr>
        <w:t xml:space="preserve"> </w:t>
      </w:r>
      <w:r>
        <w:t>that</w:t>
      </w:r>
      <w:r>
        <w:rPr>
          <w:spacing w:val="-4"/>
        </w:rPr>
        <w:t xml:space="preserve"> </w:t>
      </w:r>
      <w:r>
        <w:t>such</w:t>
      </w:r>
      <w:r>
        <w:rPr>
          <w:spacing w:val="-3"/>
        </w:rPr>
        <w:t xml:space="preserve"> </w:t>
      </w:r>
      <w:r>
        <w:t>change</w:t>
      </w:r>
      <w:r>
        <w:rPr>
          <w:spacing w:val="-3"/>
        </w:rPr>
        <w:t xml:space="preserve"> </w:t>
      </w:r>
      <w:r>
        <w:t>of</w:t>
      </w:r>
      <w:r>
        <w:rPr>
          <w:spacing w:val="-3"/>
        </w:rPr>
        <w:t xml:space="preserve"> </w:t>
      </w:r>
      <w:r>
        <w:t>item</w:t>
      </w:r>
      <w:r>
        <w:rPr>
          <w:spacing w:val="-4"/>
        </w:rPr>
        <w:t xml:space="preserve"> </w:t>
      </w:r>
      <w:r>
        <w:t>on</w:t>
      </w:r>
      <w:r>
        <w:rPr>
          <w:spacing w:val="-3"/>
        </w:rPr>
        <w:t xml:space="preserve"> </w:t>
      </w:r>
      <w:r>
        <w:t>a</w:t>
      </w:r>
      <w:r>
        <w:rPr>
          <w:spacing w:val="-3"/>
        </w:rPr>
        <w:t xml:space="preserve"> </w:t>
      </w:r>
      <w:r>
        <w:t>Sales</w:t>
      </w:r>
      <w:r>
        <w:rPr>
          <w:spacing w:val="-4"/>
        </w:rPr>
        <w:t xml:space="preserve"> </w:t>
      </w:r>
      <w:r>
        <w:t>Order</w:t>
      </w:r>
      <w:r>
        <w:rPr>
          <w:spacing w:val="-3"/>
        </w:rPr>
        <w:t xml:space="preserve"> </w:t>
      </w:r>
      <w:r>
        <w:t>Line</w:t>
      </w:r>
      <w:r>
        <w:rPr>
          <w:spacing w:val="-3"/>
        </w:rPr>
        <w:t xml:space="preserve"> </w:t>
      </w:r>
      <w:r>
        <w:t>is</w:t>
      </w:r>
      <w:r>
        <w:rPr>
          <w:spacing w:val="-4"/>
        </w:rPr>
        <w:t xml:space="preserve"> </w:t>
      </w:r>
      <w:r>
        <w:t>not</w:t>
      </w:r>
      <w:r>
        <w:rPr>
          <w:spacing w:val="-4"/>
        </w:rPr>
        <w:t xml:space="preserve"> </w:t>
      </w:r>
      <w:r>
        <w:t>supported.</w:t>
      </w:r>
      <w:r>
        <w:rPr>
          <w:spacing w:val="-3"/>
        </w:rPr>
        <w:t xml:space="preserve"> </w:t>
      </w:r>
      <w:r>
        <w:t>The</w:t>
      </w:r>
      <w:r>
        <w:rPr>
          <w:spacing w:val="-3"/>
        </w:rPr>
        <w:t xml:space="preserve"> </w:t>
      </w:r>
      <w:r>
        <w:t xml:space="preserve">correct process is to cancel/delete the existing Sales Order line and add a line with the new </w:t>
      </w:r>
      <w:r>
        <w:rPr>
          <w:spacing w:val="-2"/>
        </w:rPr>
        <w:t>item.</w:t>
      </w:r>
    </w:p>
    <w:p w14:paraId="757267EE" w14:textId="77777777" w:rsidR="00F407DA" w:rsidRDefault="00000000">
      <w:pPr>
        <w:pStyle w:val="Heading6"/>
        <w:numPr>
          <w:ilvl w:val="0"/>
          <w:numId w:val="82"/>
        </w:numPr>
        <w:tabs>
          <w:tab w:val="left" w:pos="2680"/>
        </w:tabs>
        <w:ind w:left="2280" w:right="999" w:firstLine="0"/>
        <w:jc w:val="left"/>
      </w:pPr>
      <w:r>
        <w:t>Why</w:t>
      </w:r>
      <w:r>
        <w:rPr>
          <w:spacing w:val="-4"/>
        </w:rPr>
        <w:t xml:space="preserve"> </w:t>
      </w:r>
      <w:r>
        <w:t>is</w:t>
      </w:r>
      <w:r>
        <w:rPr>
          <w:spacing w:val="-4"/>
        </w:rPr>
        <w:t xml:space="preserve"> </w:t>
      </w:r>
      <w:r>
        <w:t>data</w:t>
      </w:r>
      <w:r>
        <w:rPr>
          <w:spacing w:val="-3"/>
        </w:rPr>
        <w:t xml:space="preserve"> </w:t>
      </w:r>
      <w:r>
        <w:t>shown</w:t>
      </w:r>
      <w:r>
        <w:rPr>
          <w:spacing w:val="-4"/>
        </w:rPr>
        <w:t xml:space="preserve"> </w:t>
      </w:r>
      <w:r>
        <w:t>in</w:t>
      </w:r>
      <w:r>
        <w:rPr>
          <w:spacing w:val="-4"/>
        </w:rPr>
        <w:t xml:space="preserve"> </w:t>
      </w:r>
      <w:r>
        <w:t>Order</w:t>
      </w:r>
      <w:r>
        <w:rPr>
          <w:spacing w:val="-4"/>
        </w:rPr>
        <w:t xml:space="preserve"> </w:t>
      </w:r>
      <w:r>
        <w:t>tab</w:t>
      </w:r>
      <w:r>
        <w:rPr>
          <w:spacing w:val="-4"/>
        </w:rPr>
        <w:t xml:space="preserve"> </w:t>
      </w:r>
      <w:r>
        <w:t>(instead</w:t>
      </w:r>
      <w:r>
        <w:rPr>
          <w:spacing w:val="-4"/>
        </w:rPr>
        <w:t xml:space="preserve"> </w:t>
      </w:r>
      <w:r>
        <w:t>of</w:t>
      </w:r>
      <w:r>
        <w:rPr>
          <w:spacing w:val="-4"/>
        </w:rPr>
        <w:t xml:space="preserve"> </w:t>
      </w:r>
      <w:r>
        <w:t>'Return'</w:t>
      </w:r>
      <w:r>
        <w:rPr>
          <w:spacing w:val="-4"/>
        </w:rPr>
        <w:t xml:space="preserve"> </w:t>
      </w:r>
      <w:r>
        <w:t>Tab)</w:t>
      </w:r>
      <w:r>
        <w:rPr>
          <w:spacing w:val="-3"/>
        </w:rPr>
        <w:t xml:space="preserve"> </w:t>
      </w:r>
      <w:r>
        <w:t>when</w:t>
      </w:r>
      <w:r>
        <w:rPr>
          <w:spacing w:val="-4"/>
        </w:rPr>
        <w:t xml:space="preserve"> </w:t>
      </w:r>
      <w:r>
        <w:t>an</w:t>
      </w:r>
      <w:r>
        <w:rPr>
          <w:spacing w:val="-4"/>
        </w:rPr>
        <w:t xml:space="preserve"> </w:t>
      </w:r>
      <w:r>
        <w:t>RMA</w:t>
      </w:r>
      <w:r>
        <w:rPr>
          <w:spacing w:val="-4"/>
        </w:rPr>
        <w:t xml:space="preserve"> </w:t>
      </w:r>
      <w:r>
        <w:t>is created by copying an Order?</w:t>
      </w:r>
    </w:p>
    <w:p w14:paraId="410A0388" w14:textId="77777777" w:rsidR="00F407DA" w:rsidRDefault="00000000">
      <w:pPr>
        <w:pStyle w:val="BodyText"/>
        <w:ind w:left="2280"/>
      </w:pPr>
      <w:r>
        <w:t>This</w:t>
      </w:r>
      <w:r>
        <w:rPr>
          <w:spacing w:val="-6"/>
        </w:rPr>
        <w:t xml:space="preserve"> </w:t>
      </w:r>
      <w:r>
        <w:t>problem</w:t>
      </w:r>
      <w:r>
        <w:rPr>
          <w:spacing w:val="-3"/>
        </w:rPr>
        <w:t xml:space="preserve"> </w:t>
      </w:r>
      <w:r>
        <w:t>comes</w:t>
      </w:r>
      <w:r>
        <w:rPr>
          <w:spacing w:val="-4"/>
        </w:rPr>
        <w:t xml:space="preserve"> </w:t>
      </w:r>
      <w:r>
        <w:t>up</w:t>
      </w:r>
      <w:r>
        <w:rPr>
          <w:spacing w:val="-3"/>
        </w:rPr>
        <w:t xml:space="preserve"> </w:t>
      </w:r>
      <w:r>
        <w:t>when</w:t>
      </w:r>
      <w:r>
        <w:rPr>
          <w:spacing w:val="-3"/>
        </w:rPr>
        <w:t xml:space="preserve"> </w:t>
      </w:r>
      <w:r>
        <w:t>the</w:t>
      </w:r>
      <w:r>
        <w:rPr>
          <w:spacing w:val="-2"/>
        </w:rPr>
        <w:t xml:space="preserve"> </w:t>
      </w:r>
      <w:r>
        <w:t>Order</w:t>
      </w:r>
      <w:r>
        <w:rPr>
          <w:spacing w:val="-2"/>
        </w:rPr>
        <w:t xml:space="preserve"> </w:t>
      </w:r>
      <w:r>
        <w:t>category</w:t>
      </w:r>
      <w:r>
        <w:rPr>
          <w:spacing w:val="-4"/>
        </w:rPr>
        <w:t xml:space="preserve"> </w:t>
      </w:r>
      <w:r>
        <w:t>used</w:t>
      </w:r>
      <w:r>
        <w:rPr>
          <w:spacing w:val="-3"/>
        </w:rPr>
        <w:t xml:space="preserve"> </w:t>
      </w:r>
      <w:r>
        <w:t>to</w:t>
      </w:r>
      <w:r>
        <w:rPr>
          <w:spacing w:val="-4"/>
        </w:rPr>
        <w:t xml:space="preserve"> </w:t>
      </w:r>
      <w:r>
        <w:t>copy</w:t>
      </w:r>
      <w:r>
        <w:rPr>
          <w:spacing w:val="-3"/>
        </w:rPr>
        <w:t xml:space="preserve"> </w:t>
      </w:r>
      <w:r>
        <w:t>is</w:t>
      </w:r>
      <w:r>
        <w:rPr>
          <w:spacing w:val="-3"/>
        </w:rPr>
        <w:t xml:space="preserve"> </w:t>
      </w:r>
      <w:r>
        <w:rPr>
          <w:spacing w:val="-2"/>
        </w:rPr>
        <w:t>'MIXED'.</w:t>
      </w:r>
    </w:p>
    <w:p w14:paraId="38364BCD" w14:textId="77777777" w:rsidR="00F407DA" w:rsidRDefault="00000000">
      <w:pPr>
        <w:pStyle w:val="BodyText"/>
        <w:ind w:left="2280" w:right="397"/>
      </w:pPr>
      <w:r>
        <w:t>Please</w:t>
      </w:r>
      <w:r>
        <w:rPr>
          <w:spacing w:val="-3"/>
        </w:rPr>
        <w:t xml:space="preserve"> </w:t>
      </w:r>
      <w:r>
        <w:t>note</w:t>
      </w:r>
      <w:r>
        <w:rPr>
          <w:spacing w:val="-3"/>
        </w:rPr>
        <w:t xml:space="preserve"> </w:t>
      </w:r>
      <w:r>
        <w:t>that</w:t>
      </w:r>
      <w:r>
        <w:rPr>
          <w:spacing w:val="-4"/>
        </w:rPr>
        <w:t xml:space="preserve"> </w:t>
      </w:r>
      <w:r>
        <w:t>the</w:t>
      </w:r>
      <w:r>
        <w:rPr>
          <w:spacing w:val="-3"/>
        </w:rPr>
        <w:t xml:space="preserve"> </w:t>
      </w:r>
      <w:r>
        <w:t>Order</w:t>
      </w:r>
      <w:r>
        <w:rPr>
          <w:spacing w:val="-3"/>
        </w:rPr>
        <w:t xml:space="preserve"> </w:t>
      </w:r>
      <w:r>
        <w:t>being</w:t>
      </w:r>
      <w:r>
        <w:rPr>
          <w:spacing w:val="-4"/>
        </w:rPr>
        <w:t xml:space="preserve"> </w:t>
      </w:r>
      <w:r>
        <w:t>copied</w:t>
      </w:r>
      <w:r>
        <w:rPr>
          <w:spacing w:val="-4"/>
        </w:rPr>
        <w:t xml:space="preserve"> </w:t>
      </w:r>
      <w:r>
        <w:t>to</w:t>
      </w:r>
      <w:r>
        <w:rPr>
          <w:spacing w:val="-4"/>
        </w:rPr>
        <w:t xml:space="preserve"> </w:t>
      </w:r>
      <w:r>
        <w:t>an</w:t>
      </w:r>
      <w:r>
        <w:rPr>
          <w:spacing w:val="-3"/>
        </w:rPr>
        <w:t xml:space="preserve"> </w:t>
      </w:r>
      <w:r>
        <w:t>RMA</w:t>
      </w:r>
      <w:r>
        <w:rPr>
          <w:spacing w:val="-4"/>
        </w:rPr>
        <w:t xml:space="preserve"> </w:t>
      </w:r>
      <w:r>
        <w:t>Order</w:t>
      </w:r>
      <w:r>
        <w:rPr>
          <w:spacing w:val="-3"/>
        </w:rPr>
        <w:t xml:space="preserve"> </w:t>
      </w:r>
      <w:r>
        <w:t>has</w:t>
      </w:r>
      <w:r>
        <w:rPr>
          <w:spacing w:val="-4"/>
        </w:rPr>
        <w:t xml:space="preserve"> </w:t>
      </w:r>
      <w:r>
        <w:t>to</w:t>
      </w:r>
      <w:r>
        <w:rPr>
          <w:spacing w:val="-4"/>
        </w:rPr>
        <w:t xml:space="preserve"> </w:t>
      </w:r>
      <w:r>
        <w:t>be</w:t>
      </w:r>
      <w:r>
        <w:rPr>
          <w:spacing w:val="-3"/>
        </w:rPr>
        <w:t xml:space="preserve"> </w:t>
      </w:r>
      <w:r>
        <w:t>necessarily</w:t>
      </w:r>
      <w:r>
        <w:rPr>
          <w:spacing w:val="-4"/>
        </w:rPr>
        <w:t xml:space="preserve"> </w:t>
      </w:r>
      <w:r>
        <w:t>of</w:t>
      </w:r>
      <w:r>
        <w:rPr>
          <w:spacing w:val="-3"/>
        </w:rPr>
        <w:t xml:space="preserve"> </w:t>
      </w:r>
      <w:r>
        <w:t>the Order category as 'ORDER' (In the Transaction Type setup).</w:t>
      </w:r>
    </w:p>
    <w:p w14:paraId="1606D7AF" w14:textId="77777777" w:rsidR="00F407DA" w:rsidRDefault="00000000">
      <w:pPr>
        <w:pStyle w:val="BodyText"/>
        <w:ind w:left="2280" w:right="397"/>
      </w:pPr>
      <w:r>
        <w:t>For</w:t>
      </w:r>
      <w:r>
        <w:rPr>
          <w:spacing w:val="-3"/>
        </w:rPr>
        <w:t xml:space="preserve"> </w:t>
      </w:r>
      <w:r>
        <w:t>already</w:t>
      </w:r>
      <w:r>
        <w:rPr>
          <w:spacing w:val="-4"/>
        </w:rPr>
        <w:t xml:space="preserve"> </w:t>
      </w:r>
      <w:r>
        <w:t>entered</w:t>
      </w:r>
      <w:r>
        <w:rPr>
          <w:spacing w:val="-4"/>
        </w:rPr>
        <w:t xml:space="preserve"> </w:t>
      </w:r>
      <w:r>
        <w:t>orders</w:t>
      </w:r>
      <w:r>
        <w:rPr>
          <w:spacing w:val="-4"/>
        </w:rPr>
        <w:t xml:space="preserve"> </w:t>
      </w:r>
      <w:r>
        <w:t>in</w:t>
      </w:r>
      <w:r>
        <w:rPr>
          <w:spacing w:val="-3"/>
        </w:rPr>
        <w:t xml:space="preserve"> </w:t>
      </w:r>
      <w:r>
        <w:t>the</w:t>
      </w:r>
      <w:r>
        <w:rPr>
          <w:spacing w:val="-3"/>
        </w:rPr>
        <w:t xml:space="preserve"> </w:t>
      </w:r>
      <w:r>
        <w:t>above</w:t>
      </w:r>
      <w:r>
        <w:rPr>
          <w:spacing w:val="-3"/>
        </w:rPr>
        <w:t xml:space="preserve"> </w:t>
      </w:r>
      <w:r>
        <w:t>order</w:t>
      </w:r>
      <w:r>
        <w:rPr>
          <w:spacing w:val="-3"/>
        </w:rPr>
        <w:t xml:space="preserve"> </w:t>
      </w:r>
      <w:r>
        <w:t>category,</w:t>
      </w:r>
      <w:r>
        <w:rPr>
          <w:spacing w:val="-3"/>
        </w:rPr>
        <w:t xml:space="preserve"> </w:t>
      </w:r>
      <w:r>
        <w:t>RMA</w:t>
      </w:r>
      <w:r>
        <w:rPr>
          <w:spacing w:val="-4"/>
        </w:rPr>
        <w:t xml:space="preserve"> </w:t>
      </w:r>
      <w:r>
        <w:t>Order</w:t>
      </w:r>
      <w:r>
        <w:rPr>
          <w:spacing w:val="-3"/>
        </w:rPr>
        <w:t xml:space="preserve"> </w:t>
      </w:r>
      <w:r>
        <w:t>can</w:t>
      </w:r>
      <w:r>
        <w:rPr>
          <w:spacing w:val="-3"/>
        </w:rPr>
        <w:t xml:space="preserve"> </w:t>
      </w:r>
      <w:r>
        <w:t>be</w:t>
      </w:r>
      <w:r>
        <w:rPr>
          <w:spacing w:val="-3"/>
        </w:rPr>
        <w:t xml:space="preserve"> </w:t>
      </w:r>
      <w:r>
        <w:t>entered</w:t>
      </w:r>
      <w:r>
        <w:rPr>
          <w:spacing w:val="-4"/>
        </w:rPr>
        <w:t xml:space="preserve"> </w:t>
      </w:r>
      <w:r>
        <w:t>by direct entry of order with reference instead of using the copy feature.</w:t>
      </w:r>
    </w:p>
    <w:p w14:paraId="1F8D10BE" w14:textId="77777777" w:rsidR="00F407DA" w:rsidRDefault="00F407DA">
      <w:pPr>
        <w:pStyle w:val="BodyText"/>
        <w:spacing w:before="170"/>
      </w:pPr>
    </w:p>
    <w:p w14:paraId="01C81D66" w14:textId="77777777" w:rsidR="00F407DA" w:rsidRDefault="00000000">
      <w:pPr>
        <w:pStyle w:val="Heading4"/>
      </w:pPr>
      <w:r>
        <w:rPr>
          <w:w w:val="80"/>
        </w:rPr>
        <w:t>Sales</w:t>
      </w:r>
      <w:r>
        <w:rPr>
          <w:spacing w:val="-10"/>
        </w:rPr>
        <w:t xml:space="preserve"> </w:t>
      </w:r>
      <w:r>
        <w:rPr>
          <w:w w:val="80"/>
        </w:rPr>
        <w:t>Orders</w:t>
      </w:r>
      <w:r>
        <w:rPr>
          <w:spacing w:val="-9"/>
        </w:rPr>
        <w:t xml:space="preserve"> </w:t>
      </w:r>
      <w:r>
        <w:rPr>
          <w:w w:val="80"/>
        </w:rPr>
        <w:t>-</w:t>
      </w:r>
      <w:r>
        <w:rPr>
          <w:spacing w:val="-9"/>
        </w:rPr>
        <w:t xml:space="preserve"> </w:t>
      </w:r>
      <w:r>
        <w:rPr>
          <w:spacing w:val="-2"/>
          <w:w w:val="80"/>
        </w:rPr>
        <w:t>Errors</w:t>
      </w:r>
    </w:p>
    <w:p w14:paraId="751C7365" w14:textId="77777777" w:rsidR="00F407DA" w:rsidRDefault="00000000">
      <w:pPr>
        <w:pStyle w:val="Heading6"/>
        <w:numPr>
          <w:ilvl w:val="0"/>
          <w:numId w:val="82"/>
        </w:numPr>
        <w:tabs>
          <w:tab w:val="left" w:pos="2680"/>
        </w:tabs>
        <w:spacing w:before="79"/>
        <w:ind w:left="2280" w:right="533" w:firstLine="0"/>
        <w:jc w:val="left"/>
      </w:pPr>
      <w:r>
        <w:t>When</w:t>
      </w:r>
      <w:r>
        <w:rPr>
          <w:spacing w:val="-4"/>
        </w:rPr>
        <w:t xml:space="preserve"> </w:t>
      </w:r>
      <w:r>
        <w:t>does</w:t>
      </w:r>
      <w:r>
        <w:rPr>
          <w:spacing w:val="-4"/>
        </w:rPr>
        <w:t xml:space="preserve"> </w:t>
      </w:r>
      <w:r>
        <w:t>the</w:t>
      </w:r>
      <w:r>
        <w:rPr>
          <w:spacing w:val="-3"/>
        </w:rPr>
        <w:t xml:space="preserve"> </w:t>
      </w:r>
      <w:r>
        <w:t>Sales</w:t>
      </w:r>
      <w:r>
        <w:rPr>
          <w:spacing w:val="-4"/>
        </w:rPr>
        <w:t xml:space="preserve"> </w:t>
      </w:r>
      <w:r>
        <w:t>Order</w:t>
      </w:r>
      <w:r>
        <w:rPr>
          <w:spacing w:val="-4"/>
        </w:rPr>
        <w:t xml:space="preserve"> </w:t>
      </w:r>
      <w:r>
        <w:t>(Localized)</w:t>
      </w:r>
      <w:r>
        <w:rPr>
          <w:spacing w:val="-3"/>
        </w:rPr>
        <w:t xml:space="preserve"> </w:t>
      </w:r>
      <w:r>
        <w:t>show</w:t>
      </w:r>
      <w:r>
        <w:rPr>
          <w:spacing w:val="-3"/>
        </w:rPr>
        <w:t xml:space="preserve"> </w:t>
      </w:r>
      <w:r>
        <w:t>an</w:t>
      </w:r>
      <w:r>
        <w:rPr>
          <w:spacing w:val="-4"/>
        </w:rPr>
        <w:t xml:space="preserve"> </w:t>
      </w:r>
      <w:r>
        <w:t>error</w:t>
      </w:r>
      <w:r>
        <w:rPr>
          <w:spacing w:val="-4"/>
        </w:rPr>
        <w:t xml:space="preserve"> </w:t>
      </w:r>
      <w:r>
        <w:t>'</w:t>
      </w:r>
      <w:proofErr w:type="spellStart"/>
      <w:r>
        <w:t>Modvat</w:t>
      </w:r>
      <w:proofErr w:type="spellEnd"/>
      <w:r>
        <w:rPr>
          <w:spacing w:val="-3"/>
        </w:rPr>
        <w:t xml:space="preserve"> </w:t>
      </w:r>
      <w:r>
        <w:t>type</w:t>
      </w:r>
      <w:r>
        <w:rPr>
          <w:spacing w:val="-3"/>
        </w:rPr>
        <w:t xml:space="preserve"> </w:t>
      </w:r>
      <w:r>
        <w:t>of</w:t>
      </w:r>
      <w:r>
        <w:rPr>
          <w:spacing w:val="-4"/>
        </w:rPr>
        <w:t xml:space="preserve"> </w:t>
      </w:r>
      <w:r>
        <w:t>Tax</w:t>
      </w:r>
      <w:r>
        <w:rPr>
          <w:spacing w:val="-3"/>
        </w:rPr>
        <w:t xml:space="preserve"> </w:t>
      </w:r>
      <w:r>
        <w:t>must be entered for this line' in a loop?</w:t>
      </w:r>
    </w:p>
    <w:p w14:paraId="5F83E360" w14:textId="77777777" w:rsidR="00F407DA" w:rsidRDefault="00000000">
      <w:pPr>
        <w:pStyle w:val="BodyText"/>
        <w:ind w:left="2280"/>
      </w:pPr>
      <w:r>
        <w:t>This</w:t>
      </w:r>
      <w:r>
        <w:rPr>
          <w:spacing w:val="-3"/>
        </w:rPr>
        <w:t xml:space="preserve"> </w:t>
      </w:r>
      <w:r>
        <w:t>error</w:t>
      </w:r>
      <w:r>
        <w:rPr>
          <w:spacing w:val="-1"/>
        </w:rPr>
        <w:t xml:space="preserve"> </w:t>
      </w:r>
      <w:r>
        <w:t>occurs</w:t>
      </w:r>
      <w:r>
        <w:rPr>
          <w:spacing w:val="-3"/>
        </w:rPr>
        <w:t xml:space="preserve"> </w:t>
      </w:r>
      <w:r>
        <w:t>when</w:t>
      </w:r>
      <w:r>
        <w:rPr>
          <w:spacing w:val="-1"/>
        </w:rPr>
        <w:t xml:space="preserve"> </w:t>
      </w:r>
      <w:r>
        <w:t>you</w:t>
      </w:r>
      <w:r>
        <w:rPr>
          <w:spacing w:val="-2"/>
        </w:rPr>
        <w:t xml:space="preserve"> </w:t>
      </w:r>
      <w:r>
        <w:t>assign</w:t>
      </w:r>
      <w:r>
        <w:rPr>
          <w:spacing w:val="-1"/>
        </w:rPr>
        <w:t xml:space="preserve"> </w:t>
      </w:r>
      <w:r>
        <w:t>Excise</w:t>
      </w:r>
      <w:r>
        <w:rPr>
          <w:spacing w:val="-2"/>
        </w:rPr>
        <w:t xml:space="preserve"> </w:t>
      </w:r>
      <w:r>
        <w:t>Exemption</w:t>
      </w:r>
      <w:r>
        <w:rPr>
          <w:spacing w:val="-1"/>
        </w:rPr>
        <w:t xml:space="preserve"> </w:t>
      </w:r>
      <w:r>
        <w:t>Form</w:t>
      </w:r>
      <w:r>
        <w:rPr>
          <w:spacing w:val="-3"/>
        </w:rPr>
        <w:t xml:space="preserve"> </w:t>
      </w:r>
      <w:r>
        <w:t>values</w:t>
      </w:r>
      <w:r>
        <w:rPr>
          <w:spacing w:val="-2"/>
        </w:rPr>
        <w:t xml:space="preserve"> </w:t>
      </w:r>
      <w:r>
        <w:t>(Such</w:t>
      </w:r>
      <w:r>
        <w:rPr>
          <w:spacing w:val="-1"/>
        </w:rPr>
        <w:t xml:space="preserve"> </w:t>
      </w:r>
      <w:r>
        <w:rPr>
          <w:spacing w:val="-5"/>
        </w:rPr>
        <w:t>as</w:t>
      </w:r>
    </w:p>
    <w:p w14:paraId="61B6CA31" w14:textId="77777777" w:rsidR="00F407DA" w:rsidRDefault="00000000">
      <w:pPr>
        <w:pStyle w:val="BodyText"/>
        <w:spacing w:before="0"/>
        <w:ind w:left="2280" w:right="397"/>
      </w:pPr>
      <w:r>
        <w:t>'CT2-OTH_IND'</w:t>
      </w:r>
      <w:r>
        <w:rPr>
          <w:spacing w:val="-3"/>
        </w:rPr>
        <w:t xml:space="preserve"> </w:t>
      </w:r>
      <w:r>
        <w:t>or</w:t>
      </w:r>
      <w:r>
        <w:rPr>
          <w:spacing w:val="-3"/>
        </w:rPr>
        <w:t xml:space="preserve"> </w:t>
      </w:r>
      <w:r>
        <w:t>'Excise</w:t>
      </w:r>
      <w:r>
        <w:rPr>
          <w:spacing w:val="-3"/>
        </w:rPr>
        <w:t xml:space="preserve"> </w:t>
      </w:r>
      <w:r>
        <w:t>Exempt</w:t>
      </w:r>
      <w:r>
        <w:rPr>
          <w:spacing w:val="-4"/>
        </w:rPr>
        <w:t xml:space="preserve"> </w:t>
      </w:r>
      <w:r>
        <w:t>Cert</w:t>
      </w:r>
      <w:r>
        <w:rPr>
          <w:spacing w:val="-4"/>
        </w:rPr>
        <w:t xml:space="preserve"> </w:t>
      </w:r>
      <w:r>
        <w:t>OTH-IND</w:t>
      </w:r>
      <w:proofErr w:type="gramStart"/>
      <w:r>
        <w:t>'</w:t>
      </w:r>
      <w:r>
        <w:rPr>
          <w:spacing w:val="-3"/>
        </w:rPr>
        <w:t xml:space="preserve"> </w:t>
      </w:r>
      <w:r>
        <w:t>)</w:t>
      </w:r>
      <w:proofErr w:type="gramEnd"/>
      <w:r>
        <w:rPr>
          <w:spacing w:val="-3"/>
        </w:rPr>
        <w:t xml:space="preserve"> </w:t>
      </w:r>
      <w:r>
        <w:t>to</w:t>
      </w:r>
      <w:r>
        <w:rPr>
          <w:spacing w:val="-4"/>
        </w:rPr>
        <w:t xml:space="preserve"> </w:t>
      </w:r>
      <w:r>
        <w:t>Sales</w:t>
      </w:r>
      <w:r>
        <w:rPr>
          <w:spacing w:val="-4"/>
        </w:rPr>
        <w:t xml:space="preserve"> </w:t>
      </w:r>
      <w:r>
        <w:t>Order</w:t>
      </w:r>
      <w:r>
        <w:rPr>
          <w:spacing w:val="-3"/>
        </w:rPr>
        <w:t xml:space="preserve"> </w:t>
      </w:r>
      <w:r>
        <w:t>and</w:t>
      </w:r>
      <w:r>
        <w:rPr>
          <w:spacing w:val="-4"/>
        </w:rPr>
        <w:t xml:space="preserve"> </w:t>
      </w:r>
      <w:r>
        <w:t>also</w:t>
      </w:r>
      <w:r>
        <w:rPr>
          <w:spacing w:val="-4"/>
        </w:rPr>
        <w:t xml:space="preserve"> </w:t>
      </w:r>
      <w:proofErr w:type="spellStart"/>
      <w:r>
        <w:t>Modvat</w:t>
      </w:r>
      <w:proofErr w:type="spellEnd"/>
      <w:r>
        <w:t xml:space="preserve"> recovery is specified for the Organization.</w:t>
      </w:r>
    </w:p>
    <w:p w14:paraId="3C779E5B" w14:textId="77777777" w:rsidR="00F407DA" w:rsidRDefault="00000000">
      <w:pPr>
        <w:pStyle w:val="BodyText"/>
        <w:ind w:left="2280" w:right="397"/>
      </w:pPr>
      <w:r>
        <w:t>In</w:t>
      </w:r>
      <w:r>
        <w:rPr>
          <w:spacing w:val="-2"/>
        </w:rPr>
        <w:t xml:space="preserve"> </w:t>
      </w:r>
      <w:r>
        <w:t>such</w:t>
      </w:r>
      <w:r>
        <w:rPr>
          <w:spacing w:val="-2"/>
        </w:rPr>
        <w:t xml:space="preserve"> </w:t>
      </w:r>
      <w:r>
        <w:t>cases,</w:t>
      </w:r>
      <w:r>
        <w:rPr>
          <w:spacing w:val="-2"/>
        </w:rPr>
        <w:t xml:space="preserve"> </w:t>
      </w:r>
      <w:r>
        <w:t>the</w:t>
      </w:r>
      <w:r>
        <w:rPr>
          <w:spacing w:val="-2"/>
        </w:rPr>
        <w:t xml:space="preserve"> </w:t>
      </w:r>
      <w:r>
        <w:t>system</w:t>
      </w:r>
      <w:r>
        <w:rPr>
          <w:spacing w:val="-3"/>
        </w:rPr>
        <w:t xml:space="preserve"> </w:t>
      </w:r>
      <w:r>
        <w:t>expects</w:t>
      </w:r>
      <w:r>
        <w:rPr>
          <w:spacing w:val="-3"/>
        </w:rPr>
        <w:t xml:space="preserve"> </w:t>
      </w:r>
      <w:proofErr w:type="spellStart"/>
      <w:r>
        <w:t>Modvat</w:t>
      </w:r>
      <w:proofErr w:type="spellEnd"/>
      <w:r>
        <w:rPr>
          <w:spacing w:val="-3"/>
        </w:rPr>
        <w:t xml:space="preserve"> </w:t>
      </w:r>
      <w:r>
        <w:t>Recoverable</w:t>
      </w:r>
      <w:r>
        <w:rPr>
          <w:spacing w:val="-2"/>
        </w:rPr>
        <w:t xml:space="preserve"> </w:t>
      </w:r>
      <w:r>
        <w:t>Type</w:t>
      </w:r>
      <w:r>
        <w:rPr>
          <w:spacing w:val="-2"/>
        </w:rPr>
        <w:t xml:space="preserve"> </w:t>
      </w:r>
      <w:r>
        <w:t>of</w:t>
      </w:r>
      <w:r>
        <w:rPr>
          <w:spacing w:val="-2"/>
        </w:rPr>
        <w:t xml:space="preserve"> </w:t>
      </w:r>
      <w:r>
        <w:t>Tax</w:t>
      </w:r>
      <w:r>
        <w:rPr>
          <w:spacing w:val="-3"/>
        </w:rPr>
        <w:t xml:space="preserve"> </w:t>
      </w:r>
      <w:r>
        <w:t>to</w:t>
      </w:r>
      <w:r>
        <w:rPr>
          <w:spacing w:val="-3"/>
        </w:rPr>
        <w:t xml:space="preserve"> </w:t>
      </w:r>
      <w:r>
        <w:t>be</w:t>
      </w:r>
      <w:r>
        <w:rPr>
          <w:spacing w:val="-2"/>
        </w:rPr>
        <w:t xml:space="preserve"> </w:t>
      </w:r>
      <w:r>
        <w:t>attached</w:t>
      </w:r>
      <w:r>
        <w:rPr>
          <w:spacing w:val="-3"/>
        </w:rPr>
        <w:t xml:space="preserve"> </w:t>
      </w:r>
      <w:r>
        <w:t>to</w:t>
      </w:r>
      <w:r>
        <w:rPr>
          <w:spacing w:val="-3"/>
        </w:rPr>
        <w:t xml:space="preserve"> </w:t>
      </w:r>
      <w:r>
        <w:t>the Order.</w:t>
      </w:r>
      <w:r>
        <w:rPr>
          <w:spacing w:val="-3"/>
        </w:rPr>
        <w:t xml:space="preserve"> </w:t>
      </w:r>
      <w:r>
        <w:t>This</w:t>
      </w:r>
      <w:r>
        <w:rPr>
          <w:spacing w:val="-4"/>
        </w:rPr>
        <w:t xml:space="preserve"> </w:t>
      </w:r>
      <w:r>
        <w:t>error</w:t>
      </w:r>
      <w:r>
        <w:rPr>
          <w:spacing w:val="-3"/>
        </w:rPr>
        <w:t xml:space="preserve"> </w:t>
      </w:r>
      <w:r>
        <w:t>comes</w:t>
      </w:r>
      <w:r>
        <w:rPr>
          <w:spacing w:val="-4"/>
        </w:rPr>
        <w:t xml:space="preserve"> </w:t>
      </w:r>
      <w:r>
        <w:t>up</w:t>
      </w:r>
      <w:r>
        <w:rPr>
          <w:spacing w:val="-4"/>
        </w:rPr>
        <w:t xml:space="preserve"> </w:t>
      </w:r>
      <w:r>
        <w:t>when</w:t>
      </w:r>
      <w:r>
        <w:rPr>
          <w:spacing w:val="-3"/>
        </w:rPr>
        <w:t xml:space="preserve"> </w:t>
      </w:r>
      <w:r>
        <w:t>such</w:t>
      </w:r>
      <w:r>
        <w:rPr>
          <w:spacing w:val="-3"/>
        </w:rPr>
        <w:t xml:space="preserve"> </w:t>
      </w:r>
      <w:r>
        <w:t>Tax</w:t>
      </w:r>
      <w:r>
        <w:rPr>
          <w:spacing w:val="-4"/>
        </w:rPr>
        <w:t xml:space="preserve"> </w:t>
      </w:r>
      <w:r>
        <w:t>line</w:t>
      </w:r>
      <w:r>
        <w:rPr>
          <w:spacing w:val="-3"/>
        </w:rPr>
        <w:t xml:space="preserve"> </w:t>
      </w:r>
      <w:r>
        <w:t>is</w:t>
      </w:r>
      <w:r>
        <w:rPr>
          <w:spacing w:val="-4"/>
        </w:rPr>
        <w:t xml:space="preserve"> </w:t>
      </w:r>
      <w:r>
        <w:t>missing.</w:t>
      </w:r>
      <w:r>
        <w:rPr>
          <w:spacing w:val="-3"/>
        </w:rPr>
        <w:t xml:space="preserve"> </w:t>
      </w:r>
      <w:r>
        <w:t>To</w:t>
      </w:r>
      <w:r>
        <w:rPr>
          <w:spacing w:val="-4"/>
        </w:rPr>
        <w:t xml:space="preserve"> </w:t>
      </w:r>
      <w:r>
        <w:t>resolve</w:t>
      </w:r>
      <w:r>
        <w:rPr>
          <w:spacing w:val="-3"/>
        </w:rPr>
        <w:t xml:space="preserve"> </w:t>
      </w:r>
      <w:r>
        <w:t>this,</w:t>
      </w:r>
      <w:r>
        <w:rPr>
          <w:spacing w:val="-3"/>
        </w:rPr>
        <w:t xml:space="preserve"> </w:t>
      </w:r>
      <w:r>
        <w:t>ensure</w:t>
      </w:r>
      <w:r>
        <w:rPr>
          <w:spacing w:val="-3"/>
        </w:rPr>
        <w:t xml:space="preserve"> </w:t>
      </w:r>
      <w:r>
        <w:t>that</w:t>
      </w:r>
      <w:r>
        <w:rPr>
          <w:spacing w:val="-4"/>
        </w:rPr>
        <w:t xml:space="preserve"> </w:t>
      </w:r>
      <w:r>
        <w:t xml:space="preserve">a </w:t>
      </w:r>
      <w:proofErr w:type="spellStart"/>
      <w:r>
        <w:t>Modvat</w:t>
      </w:r>
      <w:proofErr w:type="spellEnd"/>
      <w:r>
        <w:t xml:space="preserve"> Recoverable type of tax is defined in system and the same is attached in the sales order line.</w:t>
      </w:r>
    </w:p>
    <w:p w14:paraId="5402D9C1" w14:textId="77777777" w:rsidR="00F407DA" w:rsidRDefault="00000000">
      <w:pPr>
        <w:pStyle w:val="Heading6"/>
        <w:numPr>
          <w:ilvl w:val="0"/>
          <w:numId w:val="82"/>
        </w:numPr>
        <w:tabs>
          <w:tab w:val="left" w:pos="2680"/>
        </w:tabs>
        <w:ind w:left="2280" w:right="553" w:firstLine="0"/>
        <w:jc w:val="left"/>
      </w:pPr>
      <w:r>
        <w:t>When does the Sales Order (Localized) screen show error ' JAI_OE_OLA_ARIUD_T1</w:t>
      </w:r>
      <w:r>
        <w:rPr>
          <w:spacing w:val="-5"/>
        </w:rPr>
        <w:t xml:space="preserve"> </w:t>
      </w:r>
      <w:r>
        <w:t>CURRENCY</w:t>
      </w:r>
      <w:r>
        <w:rPr>
          <w:spacing w:val="-4"/>
        </w:rPr>
        <w:t xml:space="preserve"> </w:t>
      </w:r>
      <w:r>
        <w:t>RATE</w:t>
      </w:r>
      <w:r>
        <w:rPr>
          <w:spacing w:val="-3"/>
        </w:rPr>
        <w:t xml:space="preserve"> </w:t>
      </w:r>
      <w:r>
        <w:t>NOT</w:t>
      </w:r>
      <w:r>
        <w:rPr>
          <w:spacing w:val="-4"/>
        </w:rPr>
        <w:t xml:space="preserve"> </w:t>
      </w:r>
      <w:r>
        <w:t>DEFINED'?</w:t>
      </w:r>
      <w:r>
        <w:rPr>
          <w:spacing w:val="-4"/>
        </w:rPr>
        <w:t xml:space="preserve"> </w:t>
      </w:r>
      <w:r>
        <w:t>How</w:t>
      </w:r>
      <w:r>
        <w:rPr>
          <w:spacing w:val="-2"/>
        </w:rPr>
        <w:t xml:space="preserve"> </w:t>
      </w:r>
      <w:r>
        <w:t>do</w:t>
      </w:r>
      <w:r>
        <w:rPr>
          <w:spacing w:val="-4"/>
        </w:rPr>
        <w:t xml:space="preserve"> </w:t>
      </w:r>
      <w:r>
        <w:t>we</w:t>
      </w:r>
      <w:r>
        <w:rPr>
          <w:spacing w:val="-2"/>
        </w:rPr>
        <w:t xml:space="preserve"> resolve</w:t>
      </w:r>
    </w:p>
    <w:p w14:paraId="0C68B302" w14:textId="77777777" w:rsidR="00F407DA" w:rsidRDefault="00000000">
      <w:pPr>
        <w:ind w:left="2280"/>
        <w:rPr>
          <w:b/>
          <w:sz w:val="20"/>
        </w:rPr>
      </w:pPr>
      <w:r>
        <w:rPr>
          <w:b/>
          <w:spacing w:val="-2"/>
          <w:sz w:val="20"/>
        </w:rPr>
        <w:t>this?</w:t>
      </w:r>
    </w:p>
    <w:p w14:paraId="27A80ACD" w14:textId="77777777" w:rsidR="00F407DA" w:rsidRDefault="00F407DA">
      <w:pPr>
        <w:rPr>
          <w:b/>
          <w:sz w:val="20"/>
        </w:rPr>
        <w:sectPr w:rsidR="00F407DA">
          <w:pgSz w:w="12240" w:h="15840"/>
          <w:pgMar w:top="1420" w:right="720" w:bottom="920" w:left="1080" w:header="0" w:footer="732" w:gutter="0"/>
          <w:cols w:space="720"/>
        </w:sectPr>
      </w:pPr>
    </w:p>
    <w:p w14:paraId="74B3215A" w14:textId="77777777" w:rsidR="00F407DA" w:rsidRDefault="00000000">
      <w:pPr>
        <w:pStyle w:val="BodyText"/>
        <w:spacing w:before="23"/>
        <w:ind w:left="1560" w:right="1129"/>
      </w:pPr>
      <w:r>
        <w:lastRenderedPageBreak/>
        <w:t>This</w:t>
      </w:r>
      <w:r>
        <w:rPr>
          <w:spacing w:val="-4"/>
        </w:rPr>
        <w:t xml:space="preserve"> </w:t>
      </w:r>
      <w:r>
        <w:t>message</w:t>
      </w:r>
      <w:r>
        <w:rPr>
          <w:spacing w:val="-3"/>
        </w:rPr>
        <w:t xml:space="preserve"> </w:t>
      </w:r>
      <w:r>
        <w:t>comes</w:t>
      </w:r>
      <w:r>
        <w:rPr>
          <w:spacing w:val="-4"/>
        </w:rPr>
        <w:t xml:space="preserve"> </w:t>
      </w:r>
      <w:r>
        <w:t>up</w:t>
      </w:r>
      <w:r>
        <w:rPr>
          <w:spacing w:val="-4"/>
        </w:rPr>
        <w:t xml:space="preserve"> </w:t>
      </w:r>
      <w:r>
        <w:t>whenever</w:t>
      </w:r>
      <w:r>
        <w:rPr>
          <w:spacing w:val="-3"/>
        </w:rPr>
        <w:t xml:space="preserve"> </w:t>
      </w:r>
      <w:r>
        <w:t>the</w:t>
      </w:r>
      <w:r>
        <w:rPr>
          <w:spacing w:val="-3"/>
        </w:rPr>
        <w:t xml:space="preserve"> </w:t>
      </w:r>
      <w:r>
        <w:t>Currency</w:t>
      </w:r>
      <w:r>
        <w:rPr>
          <w:spacing w:val="-4"/>
        </w:rPr>
        <w:t xml:space="preserve"> </w:t>
      </w:r>
      <w:r>
        <w:t>Setup</w:t>
      </w:r>
      <w:r>
        <w:rPr>
          <w:spacing w:val="-4"/>
        </w:rPr>
        <w:t xml:space="preserve"> </w:t>
      </w:r>
      <w:r>
        <w:t>is</w:t>
      </w:r>
      <w:r>
        <w:rPr>
          <w:spacing w:val="-4"/>
        </w:rPr>
        <w:t xml:space="preserve"> </w:t>
      </w:r>
      <w:r>
        <w:t>missing</w:t>
      </w:r>
      <w:r>
        <w:rPr>
          <w:spacing w:val="-4"/>
        </w:rPr>
        <w:t xml:space="preserve"> </w:t>
      </w:r>
      <w:r>
        <w:t>for</w:t>
      </w:r>
      <w:r>
        <w:rPr>
          <w:spacing w:val="-3"/>
        </w:rPr>
        <w:t xml:space="preserve"> </w:t>
      </w:r>
      <w:r>
        <w:t>the</w:t>
      </w:r>
      <w:r>
        <w:rPr>
          <w:spacing w:val="-3"/>
        </w:rPr>
        <w:t xml:space="preserve"> </w:t>
      </w:r>
      <w:r>
        <w:t>Transaction Type. You can resolve this problem by making the correcting the following setups:</w:t>
      </w:r>
    </w:p>
    <w:p w14:paraId="17137375" w14:textId="77777777" w:rsidR="00F407DA" w:rsidRDefault="00000000">
      <w:pPr>
        <w:pStyle w:val="ListParagraph"/>
        <w:numPr>
          <w:ilvl w:val="0"/>
          <w:numId w:val="46"/>
        </w:numPr>
        <w:tabs>
          <w:tab w:val="left" w:pos="1919"/>
        </w:tabs>
        <w:spacing w:before="120"/>
        <w:ind w:right="1379"/>
        <w:rPr>
          <w:sz w:val="20"/>
        </w:rPr>
      </w:pPr>
      <w:r>
        <w:rPr>
          <w:sz w:val="20"/>
        </w:rPr>
        <w:t>Check the Transaction Types Setup by Navigating through Setup -&gt; Transaction Types</w:t>
      </w:r>
      <w:r>
        <w:rPr>
          <w:spacing w:val="-4"/>
          <w:sz w:val="20"/>
        </w:rPr>
        <w:t xml:space="preserve"> </w:t>
      </w:r>
      <w:r>
        <w:rPr>
          <w:sz w:val="20"/>
        </w:rPr>
        <w:t>-&gt;</w:t>
      </w:r>
      <w:r>
        <w:rPr>
          <w:spacing w:val="-3"/>
          <w:sz w:val="20"/>
        </w:rPr>
        <w:t xml:space="preserve"> </w:t>
      </w:r>
      <w:r>
        <w:rPr>
          <w:sz w:val="20"/>
        </w:rPr>
        <w:t>Define.</w:t>
      </w:r>
      <w:r>
        <w:rPr>
          <w:spacing w:val="-3"/>
          <w:sz w:val="20"/>
        </w:rPr>
        <w:t xml:space="preserve"> </w:t>
      </w:r>
      <w:r>
        <w:rPr>
          <w:sz w:val="20"/>
        </w:rPr>
        <w:t>Ensure</w:t>
      </w:r>
      <w:r>
        <w:rPr>
          <w:spacing w:val="-3"/>
          <w:sz w:val="20"/>
        </w:rPr>
        <w:t xml:space="preserve"> </w:t>
      </w:r>
      <w:r>
        <w:rPr>
          <w:sz w:val="20"/>
        </w:rPr>
        <w:t>that</w:t>
      </w:r>
      <w:r>
        <w:rPr>
          <w:spacing w:val="-4"/>
          <w:sz w:val="20"/>
        </w:rPr>
        <w:t xml:space="preserve"> </w:t>
      </w:r>
      <w:r>
        <w:rPr>
          <w:sz w:val="20"/>
        </w:rPr>
        <w:t>for</w:t>
      </w:r>
      <w:r>
        <w:rPr>
          <w:spacing w:val="-3"/>
          <w:sz w:val="20"/>
        </w:rPr>
        <w:t xml:space="preserve"> </w:t>
      </w:r>
      <w:r>
        <w:rPr>
          <w:sz w:val="20"/>
        </w:rPr>
        <w:t>the</w:t>
      </w:r>
      <w:r>
        <w:rPr>
          <w:spacing w:val="-3"/>
          <w:sz w:val="20"/>
        </w:rPr>
        <w:t xml:space="preserve"> </w:t>
      </w:r>
      <w:r>
        <w:rPr>
          <w:sz w:val="20"/>
        </w:rPr>
        <w:t>specific</w:t>
      </w:r>
      <w:r>
        <w:rPr>
          <w:spacing w:val="-4"/>
          <w:sz w:val="20"/>
        </w:rPr>
        <w:t xml:space="preserve"> </w:t>
      </w:r>
      <w:r>
        <w:rPr>
          <w:sz w:val="20"/>
        </w:rPr>
        <w:t>Order</w:t>
      </w:r>
      <w:r>
        <w:rPr>
          <w:spacing w:val="-3"/>
          <w:sz w:val="20"/>
        </w:rPr>
        <w:t xml:space="preserve"> </w:t>
      </w:r>
      <w:r>
        <w:rPr>
          <w:sz w:val="20"/>
        </w:rPr>
        <w:t>'Conversion</w:t>
      </w:r>
      <w:r>
        <w:rPr>
          <w:spacing w:val="-3"/>
          <w:sz w:val="20"/>
        </w:rPr>
        <w:t xml:space="preserve"> </w:t>
      </w:r>
      <w:r>
        <w:rPr>
          <w:sz w:val="20"/>
        </w:rPr>
        <w:t>Type'</w:t>
      </w:r>
      <w:r>
        <w:rPr>
          <w:spacing w:val="-3"/>
          <w:sz w:val="20"/>
        </w:rPr>
        <w:t xml:space="preserve"> </w:t>
      </w:r>
      <w:r>
        <w:rPr>
          <w:sz w:val="20"/>
        </w:rPr>
        <w:t>field</w:t>
      </w:r>
      <w:r>
        <w:rPr>
          <w:spacing w:val="-4"/>
          <w:sz w:val="20"/>
        </w:rPr>
        <w:t xml:space="preserve"> </w:t>
      </w:r>
      <w:r>
        <w:rPr>
          <w:sz w:val="20"/>
        </w:rPr>
        <w:t>on</w:t>
      </w:r>
      <w:r>
        <w:rPr>
          <w:spacing w:val="-3"/>
          <w:sz w:val="20"/>
        </w:rPr>
        <w:t xml:space="preserve"> </w:t>
      </w:r>
      <w:r>
        <w:rPr>
          <w:sz w:val="20"/>
        </w:rPr>
        <w:t>the Finance Tab is not null.</w:t>
      </w:r>
    </w:p>
    <w:p w14:paraId="6041096C" w14:textId="77777777" w:rsidR="00F407DA" w:rsidRDefault="00000000">
      <w:pPr>
        <w:pStyle w:val="ListParagraph"/>
        <w:numPr>
          <w:ilvl w:val="0"/>
          <w:numId w:val="46"/>
        </w:numPr>
        <w:tabs>
          <w:tab w:val="left" w:pos="1919"/>
        </w:tabs>
        <w:ind w:right="1108"/>
        <w:rPr>
          <w:sz w:val="20"/>
        </w:rPr>
      </w:pPr>
      <w:r>
        <w:rPr>
          <w:sz w:val="20"/>
        </w:rPr>
        <w:t>Also</w:t>
      </w:r>
      <w:r>
        <w:rPr>
          <w:spacing w:val="-4"/>
          <w:sz w:val="20"/>
        </w:rPr>
        <w:t xml:space="preserve"> </w:t>
      </w:r>
      <w:r>
        <w:rPr>
          <w:sz w:val="20"/>
        </w:rPr>
        <w:t>ensure</w:t>
      </w:r>
      <w:r>
        <w:rPr>
          <w:spacing w:val="-3"/>
          <w:sz w:val="20"/>
        </w:rPr>
        <w:t xml:space="preserve"> </w:t>
      </w:r>
      <w:r>
        <w:rPr>
          <w:sz w:val="20"/>
        </w:rPr>
        <w:t>that</w:t>
      </w:r>
      <w:r>
        <w:rPr>
          <w:spacing w:val="-4"/>
          <w:sz w:val="20"/>
        </w:rPr>
        <w:t xml:space="preserve"> </w:t>
      </w:r>
      <w:r>
        <w:rPr>
          <w:sz w:val="20"/>
        </w:rPr>
        <w:t>Exchange</w:t>
      </w:r>
      <w:r>
        <w:rPr>
          <w:spacing w:val="-3"/>
          <w:sz w:val="20"/>
        </w:rPr>
        <w:t xml:space="preserve"> </w:t>
      </w:r>
      <w:r>
        <w:rPr>
          <w:sz w:val="20"/>
        </w:rPr>
        <w:t>rate</w:t>
      </w:r>
      <w:r>
        <w:rPr>
          <w:spacing w:val="-3"/>
          <w:sz w:val="20"/>
        </w:rPr>
        <w:t xml:space="preserve"> </w:t>
      </w:r>
      <w:r>
        <w:rPr>
          <w:sz w:val="20"/>
        </w:rPr>
        <w:t>is</w:t>
      </w:r>
      <w:r>
        <w:rPr>
          <w:spacing w:val="-4"/>
          <w:sz w:val="20"/>
        </w:rPr>
        <w:t xml:space="preserve"> </w:t>
      </w:r>
      <w:r>
        <w:rPr>
          <w:sz w:val="20"/>
        </w:rPr>
        <w:t>defined</w:t>
      </w:r>
      <w:r>
        <w:rPr>
          <w:spacing w:val="-4"/>
          <w:sz w:val="20"/>
        </w:rPr>
        <w:t xml:space="preserve"> </w:t>
      </w:r>
      <w:r>
        <w:rPr>
          <w:sz w:val="20"/>
        </w:rPr>
        <w:t>for</w:t>
      </w:r>
      <w:r>
        <w:rPr>
          <w:spacing w:val="-3"/>
          <w:sz w:val="20"/>
        </w:rPr>
        <w:t xml:space="preserve"> </w:t>
      </w:r>
      <w:r>
        <w:rPr>
          <w:sz w:val="20"/>
        </w:rPr>
        <w:t>this</w:t>
      </w:r>
      <w:r>
        <w:rPr>
          <w:spacing w:val="-4"/>
          <w:sz w:val="20"/>
        </w:rPr>
        <w:t xml:space="preserve"> </w:t>
      </w:r>
      <w:r>
        <w:rPr>
          <w:sz w:val="20"/>
        </w:rPr>
        <w:t>conversion</w:t>
      </w:r>
      <w:r>
        <w:rPr>
          <w:spacing w:val="-3"/>
          <w:sz w:val="20"/>
        </w:rPr>
        <w:t xml:space="preserve"> </w:t>
      </w:r>
      <w:r>
        <w:rPr>
          <w:sz w:val="20"/>
        </w:rPr>
        <w:t>type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Daily</w:t>
      </w:r>
      <w:r>
        <w:rPr>
          <w:spacing w:val="-4"/>
          <w:sz w:val="20"/>
        </w:rPr>
        <w:t xml:space="preserve"> </w:t>
      </w:r>
      <w:r>
        <w:rPr>
          <w:sz w:val="20"/>
        </w:rPr>
        <w:t>rates. This enables the system to derive a conversion to functional currency from the Transaction currency.</w:t>
      </w:r>
    </w:p>
    <w:p w14:paraId="3A135DBC" w14:textId="77777777" w:rsidR="00F407DA" w:rsidRDefault="00000000">
      <w:pPr>
        <w:pStyle w:val="Heading6"/>
        <w:numPr>
          <w:ilvl w:val="0"/>
          <w:numId w:val="82"/>
        </w:numPr>
        <w:tabs>
          <w:tab w:val="left" w:pos="1960"/>
        </w:tabs>
        <w:spacing w:before="240"/>
        <w:ind w:left="1560" w:right="1201" w:firstLine="0"/>
        <w:jc w:val="left"/>
      </w:pPr>
      <w:r>
        <w:t>On</w:t>
      </w:r>
      <w:r>
        <w:rPr>
          <w:spacing w:val="-4"/>
        </w:rPr>
        <w:t xml:space="preserve"> </w:t>
      </w:r>
      <w:r>
        <w:t>Clicking</w:t>
      </w:r>
      <w:r>
        <w:rPr>
          <w:spacing w:val="-4"/>
        </w:rPr>
        <w:t xml:space="preserve"> </w:t>
      </w:r>
      <w:r>
        <w:t>BOOK</w:t>
      </w:r>
      <w:r>
        <w:rPr>
          <w:spacing w:val="-4"/>
        </w:rPr>
        <w:t xml:space="preserve"> </w:t>
      </w:r>
      <w:r>
        <w:t>Order</w:t>
      </w:r>
      <w:r>
        <w:rPr>
          <w:spacing w:val="-4"/>
        </w:rPr>
        <w:t xml:space="preserve"> </w:t>
      </w:r>
      <w:r>
        <w:t>Button</w:t>
      </w:r>
      <w:r>
        <w:rPr>
          <w:spacing w:val="-4"/>
        </w:rPr>
        <w:t xml:space="preserve"> </w:t>
      </w:r>
      <w:r>
        <w:t>-</w:t>
      </w:r>
      <w:r>
        <w:rPr>
          <w:spacing w:val="-3"/>
        </w:rPr>
        <w:t xml:space="preserve"> </w:t>
      </w:r>
      <w:r>
        <w:t>user</w:t>
      </w:r>
      <w:r>
        <w:rPr>
          <w:spacing w:val="-4"/>
        </w:rPr>
        <w:t xml:space="preserve"> </w:t>
      </w:r>
      <w:r>
        <w:t>gets</w:t>
      </w:r>
      <w:r>
        <w:rPr>
          <w:spacing w:val="-4"/>
        </w:rPr>
        <w:t xml:space="preserve"> </w:t>
      </w:r>
      <w:r>
        <w:t>the</w:t>
      </w:r>
      <w:r>
        <w:rPr>
          <w:spacing w:val="-3"/>
        </w:rPr>
        <w:t xml:space="preserve"> </w:t>
      </w:r>
      <w:r>
        <w:t>following</w:t>
      </w:r>
      <w:r>
        <w:rPr>
          <w:spacing w:val="-4"/>
        </w:rPr>
        <w:t xml:space="preserve"> </w:t>
      </w:r>
      <w:r>
        <w:t>Error</w:t>
      </w:r>
      <w:r>
        <w:rPr>
          <w:spacing w:val="-4"/>
        </w:rPr>
        <w:t xml:space="preserve"> </w:t>
      </w:r>
      <w:r>
        <w:t>"Please</w:t>
      </w:r>
      <w:r>
        <w:rPr>
          <w:spacing w:val="-3"/>
        </w:rPr>
        <w:t xml:space="preserve"> </w:t>
      </w:r>
      <w:r>
        <w:t>Specify the Tax Code. This Line Type requires Tax Calculation." How do we resolve this?</w:t>
      </w:r>
    </w:p>
    <w:p w14:paraId="13FFC58C" w14:textId="77777777" w:rsidR="00F407DA" w:rsidRDefault="00000000">
      <w:pPr>
        <w:pStyle w:val="BodyText"/>
        <w:ind w:left="1560" w:right="1361"/>
      </w:pPr>
      <w:r>
        <w:t>Ensure</w:t>
      </w:r>
      <w:r>
        <w:rPr>
          <w:spacing w:val="-3"/>
        </w:rPr>
        <w:t xml:space="preserve"> </w:t>
      </w:r>
      <w:r>
        <w:t>that</w:t>
      </w:r>
      <w:r>
        <w:rPr>
          <w:spacing w:val="-4"/>
        </w:rPr>
        <w:t xml:space="preserve"> </w:t>
      </w:r>
      <w:r>
        <w:t>Tax</w:t>
      </w:r>
      <w:r>
        <w:rPr>
          <w:spacing w:val="-4"/>
        </w:rPr>
        <w:t xml:space="preserve"> </w:t>
      </w:r>
      <w:r>
        <w:t>code</w:t>
      </w:r>
      <w:r>
        <w:rPr>
          <w:spacing w:val="-3"/>
        </w:rPr>
        <w:t xml:space="preserve"> </w:t>
      </w:r>
      <w:r>
        <w:t>'Localization'</w:t>
      </w:r>
      <w:r>
        <w:rPr>
          <w:spacing w:val="-3"/>
        </w:rPr>
        <w:t xml:space="preserve"> </w:t>
      </w:r>
      <w:r>
        <w:t>is</w:t>
      </w:r>
      <w:r>
        <w:rPr>
          <w:spacing w:val="-4"/>
        </w:rPr>
        <w:t xml:space="preserve"> </w:t>
      </w:r>
      <w:r>
        <w:t>defined</w:t>
      </w:r>
      <w:r>
        <w:rPr>
          <w:spacing w:val="-4"/>
        </w:rPr>
        <w:t xml:space="preserve"> </w:t>
      </w:r>
      <w:r>
        <w:t>as</w:t>
      </w:r>
      <w:r>
        <w:rPr>
          <w:spacing w:val="-4"/>
        </w:rPr>
        <w:t xml:space="preserve"> </w:t>
      </w:r>
      <w:r>
        <w:t>specified</w:t>
      </w:r>
      <w:r>
        <w:rPr>
          <w:spacing w:val="-4"/>
        </w:rPr>
        <w:t xml:space="preserve"> </w:t>
      </w:r>
      <w:r>
        <w:t>in</w:t>
      </w:r>
      <w:r>
        <w:rPr>
          <w:spacing w:val="-3"/>
        </w:rPr>
        <w:t xml:space="preserve"> </w:t>
      </w:r>
      <w:r>
        <w:t>the</w:t>
      </w:r>
      <w:r>
        <w:rPr>
          <w:spacing w:val="-3"/>
        </w:rPr>
        <w:t xml:space="preserve"> </w:t>
      </w:r>
      <w:r>
        <w:t>India</w:t>
      </w:r>
      <w:r>
        <w:rPr>
          <w:spacing w:val="-3"/>
        </w:rPr>
        <w:t xml:space="preserve"> </w:t>
      </w:r>
      <w:r>
        <w:t>Localization URM and the same is attached to this Sales Order</w:t>
      </w:r>
    </w:p>
    <w:p w14:paraId="564A53F0" w14:textId="77777777" w:rsidR="00F407DA" w:rsidRDefault="00000000">
      <w:pPr>
        <w:pStyle w:val="Heading6"/>
        <w:numPr>
          <w:ilvl w:val="0"/>
          <w:numId w:val="82"/>
        </w:numPr>
        <w:tabs>
          <w:tab w:val="left" w:pos="1960"/>
        </w:tabs>
        <w:ind w:left="1560" w:right="1207" w:firstLine="0"/>
        <w:jc w:val="left"/>
      </w:pPr>
      <w:r>
        <w:t>Fulfilled Order ends with Error " ORA-</w:t>
      </w:r>
      <w:proofErr w:type="gramStart"/>
      <w:r>
        <w:t>20405 :</w:t>
      </w:r>
      <w:proofErr w:type="gramEnd"/>
      <w:r>
        <w:t xml:space="preserve"> Taxes are not matching in JAI_OM_OE_SO_LINES</w:t>
      </w:r>
      <w:r>
        <w:rPr>
          <w:spacing w:val="-7"/>
        </w:rPr>
        <w:t xml:space="preserve"> </w:t>
      </w:r>
      <w:r>
        <w:t>and</w:t>
      </w:r>
      <w:r>
        <w:rPr>
          <w:spacing w:val="-7"/>
        </w:rPr>
        <w:t xml:space="preserve"> </w:t>
      </w:r>
      <w:r>
        <w:t>JAI_OM_OE_SO_TAXES</w:t>
      </w:r>
      <w:r>
        <w:rPr>
          <w:spacing w:val="-7"/>
        </w:rPr>
        <w:t xml:space="preserve"> </w:t>
      </w:r>
      <w:r>
        <w:t>FOR</w:t>
      </w:r>
      <w:r>
        <w:rPr>
          <w:spacing w:val="-7"/>
        </w:rPr>
        <w:t xml:space="preserve"> </w:t>
      </w:r>
      <w:r>
        <w:t>LINE_ID".</w:t>
      </w:r>
      <w:r>
        <w:rPr>
          <w:spacing w:val="-6"/>
        </w:rPr>
        <w:t xml:space="preserve"> </w:t>
      </w:r>
      <w:r>
        <w:t>What</w:t>
      </w:r>
      <w:r>
        <w:rPr>
          <w:spacing w:val="-6"/>
        </w:rPr>
        <w:t xml:space="preserve"> </w:t>
      </w:r>
      <w:r>
        <w:t>can</w:t>
      </w:r>
      <w:r>
        <w:rPr>
          <w:spacing w:val="-7"/>
        </w:rPr>
        <w:t xml:space="preserve"> </w:t>
      </w:r>
      <w:r>
        <w:t>be wrong? How can this be corrected?</w:t>
      </w:r>
    </w:p>
    <w:p w14:paraId="7C831459" w14:textId="77777777" w:rsidR="00F407DA" w:rsidRDefault="00000000">
      <w:pPr>
        <w:pStyle w:val="BodyText"/>
        <w:ind w:left="1560" w:right="1208"/>
      </w:pPr>
      <w:r>
        <w:t>This</w:t>
      </w:r>
      <w:r>
        <w:rPr>
          <w:spacing w:val="-4"/>
        </w:rPr>
        <w:t xml:space="preserve"> </w:t>
      </w:r>
      <w:r>
        <w:t>error</w:t>
      </w:r>
      <w:r>
        <w:rPr>
          <w:spacing w:val="-3"/>
        </w:rPr>
        <w:t xml:space="preserve"> </w:t>
      </w:r>
      <w:r>
        <w:t>indicates</w:t>
      </w:r>
      <w:r>
        <w:rPr>
          <w:spacing w:val="-4"/>
        </w:rPr>
        <w:t xml:space="preserve"> </w:t>
      </w:r>
      <w:r>
        <w:t>corruption</w:t>
      </w:r>
      <w:r>
        <w:rPr>
          <w:spacing w:val="-3"/>
        </w:rPr>
        <w:t xml:space="preserve"> </w:t>
      </w:r>
      <w:r>
        <w:t>of</w:t>
      </w:r>
      <w:r>
        <w:rPr>
          <w:spacing w:val="-3"/>
        </w:rPr>
        <w:t xml:space="preserve"> </w:t>
      </w:r>
      <w:r>
        <w:t>data</w:t>
      </w:r>
      <w:r>
        <w:rPr>
          <w:spacing w:val="-3"/>
        </w:rPr>
        <w:t xml:space="preserve"> </w:t>
      </w:r>
      <w:r>
        <w:t>in</w:t>
      </w:r>
      <w:r>
        <w:rPr>
          <w:spacing w:val="-3"/>
        </w:rPr>
        <w:t xml:space="preserve"> </w:t>
      </w:r>
      <w:r>
        <w:t>Sales</w:t>
      </w:r>
      <w:r>
        <w:rPr>
          <w:spacing w:val="-4"/>
        </w:rPr>
        <w:t xml:space="preserve"> </w:t>
      </w:r>
      <w:r>
        <w:t>Order</w:t>
      </w:r>
      <w:r>
        <w:rPr>
          <w:spacing w:val="-3"/>
        </w:rPr>
        <w:t xml:space="preserve"> </w:t>
      </w:r>
      <w:r>
        <w:t>&amp;</w:t>
      </w:r>
      <w:r>
        <w:rPr>
          <w:spacing w:val="-4"/>
        </w:rPr>
        <w:t xml:space="preserve"> </w:t>
      </w:r>
      <w:r>
        <w:t>hence</w:t>
      </w:r>
      <w:r>
        <w:rPr>
          <w:spacing w:val="-3"/>
        </w:rPr>
        <w:t xml:space="preserve"> </w:t>
      </w:r>
      <w:r>
        <w:t>is</w:t>
      </w:r>
      <w:r>
        <w:rPr>
          <w:spacing w:val="-4"/>
        </w:rPr>
        <w:t xml:space="preserve"> </w:t>
      </w:r>
      <w:r>
        <w:t>a</w:t>
      </w:r>
      <w:r>
        <w:rPr>
          <w:spacing w:val="-3"/>
        </w:rPr>
        <w:t xml:space="preserve"> </w:t>
      </w:r>
      <w:r>
        <w:t>preventive</w:t>
      </w:r>
      <w:r>
        <w:rPr>
          <w:spacing w:val="-3"/>
        </w:rPr>
        <w:t xml:space="preserve"> </w:t>
      </w:r>
      <w:r>
        <w:t xml:space="preserve">measure to ensure that such corrupted data does not flow to Excise Registers and AR </w:t>
      </w:r>
      <w:r>
        <w:rPr>
          <w:spacing w:val="-2"/>
        </w:rPr>
        <w:t>Transaction.</w:t>
      </w:r>
    </w:p>
    <w:p w14:paraId="4BB08554" w14:textId="77777777" w:rsidR="00F407DA" w:rsidRDefault="00000000">
      <w:pPr>
        <w:pStyle w:val="BodyText"/>
        <w:ind w:left="1560" w:right="1129"/>
      </w:pPr>
      <w:r>
        <w:t>To rectify this, rectify the taxes attached to the corresponding Sales Order Line for which</w:t>
      </w:r>
      <w:r>
        <w:rPr>
          <w:spacing w:val="-3"/>
        </w:rPr>
        <w:t xml:space="preserve"> </w:t>
      </w:r>
      <w:r>
        <w:t>you</w:t>
      </w:r>
      <w:r>
        <w:rPr>
          <w:spacing w:val="-3"/>
        </w:rPr>
        <w:t xml:space="preserve"> </w:t>
      </w:r>
      <w:r>
        <w:t>are</w:t>
      </w:r>
      <w:r>
        <w:rPr>
          <w:spacing w:val="-3"/>
        </w:rPr>
        <w:t xml:space="preserve"> </w:t>
      </w:r>
      <w:r>
        <w:t>trying</w:t>
      </w:r>
      <w:r>
        <w:rPr>
          <w:spacing w:val="-4"/>
        </w:rPr>
        <w:t xml:space="preserve"> </w:t>
      </w:r>
      <w:r>
        <w:t>shipment.</w:t>
      </w:r>
      <w:r>
        <w:rPr>
          <w:spacing w:val="-3"/>
        </w:rPr>
        <w:t xml:space="preserve"> </w:t>
      </w:r>
      <w:r>
        <w:t>In</w:t>
      </w:r>
      <w:r>
        <w:rPr>
          <w:spacing w:val="-3"/>
        </w:rPr>
        <w:t xml:space="preserve"> </w:t>
      </w:r>
      <w:r>
        <w:t>case</w:t>
      </w:r>
      <w:r>
        <w:rPr>
          <w:spacing w:val="-3"/>
        </w:rPr>
        <w:t xml:space="preserve"> </w:t>
      </w:r>
      <w:r>
        <w:t>of</w:t>
      </w:r>
      <w:r>
        <w:rPr>
          <w:spacing w:val="-3"/>
        </w:rPr>
        <w:t xml:space="preserve"> </w:t>
      </w:r>
      <w:r>
        <w:t>Partially</w:t>
      </w:r>
      <w:r>
        <w:rPr>
          <w:spacing w:val="-4"/>
        </w:rPr>
        <w:t xml:space="preserve"> </w:t>
      </w:r>
      <w:r>
        <w:t>Shipped</w:t>
      </w:r>
      <w:r>
        <w:rPr>
          <w:spacing w:val="-4"/>
        </w:rPr>
        <w:t xml:space="preserve"> </w:t>
      </w:r>
      <w:r>
        <w:t>Orders,</w:t>
      </w:r>
      <w:r>
        <w:rPr>
          <w:spacing w:val="-3"/>
        </w:rPr>
        <w:t xml:space="preserve"> </w:t>
      </w:r>
      <w:r>
        <w:t>please</w:t>
      </w:r>
      <w:r>
        <w:rPr>
          <w:spacing w:val="-3"/>
        </w:rPr>
        <w:t xml:space="preserve"> </w:t>
      </w:r>
      <w:r>
        <w:t>note</w:t>
      </w:r>
      <w:r>
        <w:rPr>
          <w:spacing w:val="-3"/>
        </w:rPr>
        <w:t xml:space="preserve"> </w:t>
      </w:r>
      <w:r>
        <w:t>that</w:t>
      </w:r>
      <w:r>
        <w:rPr>
          <w:spacing w:val="-4"/>
        </w:rPr>
        <w:t xml:space="preserve"> </w:t>
      </w:r>
      <w:r>
        <w:t>the correction</w:t>
      </w:r>
      <w:r>
        <w:rPr>
          <w:spacing w:val="-1"/>
        </w:rPr>
        <w:t xml:space="preserve"> </w:t>
      </w:r>
      <w:r>
        <w:t>is</w:t>
      </w:r>
      <w:r>
        <w:rPr>
          <w:spacing w:val="-2"/>
        </w:rPr>
        <w:t xml:space="preserve"> </w:t>
      </w:r>
      <w:r>
        <w:t>required</w:t>
      </w:r>
      <w:r>
        <w:rPr>
          <w:spacing w:val="-2"/>
        </w:rPr>
        <w:t xml:space="preserve"> </w:t>
      </w:r>
      <w:r>
        <w:t>in</w:t>
      </w:r>
      <w:r>
        <w:rPr>
          <w:spacing w:val="-1"/>
        </w:rPr>
        <w:t xml:space="preserve"> </w:t>
      </w:r>
      <w:r>
        <w:t>the</w:t>
      </w:r>
      <w:r>
        <w:rPr>
          <w:spacing w:val="-1"/>
        </w:rPr>
        <w:t xml:space="preserve"> </w:t>
      </w:r>
      <w:r>
        <w:t>new</w:t>
      </w:r>
      <w:r>
        <w:rPr>
          <w:spacing w:val="-2"/>
        </w:rPr>
        <w:t xml:space="preserve"> </w:t>
      </w:r>
      <w:r>
        <w:t>line</w:t>
      </w:r>
      <w:r>
        <w:rPr>
          <w:spacing w:val="-1"/>
        </w:rPr>
        <w:t xml:space="preserve"> </w:t>
      </w:r>
      <w:r>
        <w:t>that</w:t>
      </w:r>
      <w:r>
        <w:rPr>
          <w:spacing w:val="-2"/>
        </w:rPr>
        <w:t xml:space="preserve"> </w:t>
      </w:r>
      <w:r>
        <w:t>is</w:t>
      </w:r>
      <w:r>
        <w:rPr>
          <w:spacing w:val="-2"/>
        </w:rPr>
        <w:t xml:space="preserve"> </w:t>
      </w:r>
      <w:r>
        <w:t>being</w:t>
      </w:r>
      <w:r>
        <w:rPr>
          <w:spacing w:val="-2"/>
        </w:rPr>
        <w:t xml:space="preserve"> </w:t>
      </w:r>
      <w:r>
        <w:t>Shipped</w:t>
      </w:r>
      <w:r>
        <w:rPr>
          <w:spacing w:val="-2"/>
        </w:rPr>
        <w:t xml:space="preserve"> </w:t>
      </w:r>
      <w:r>
        <w:t>&amp;</w:t>
      </w:r>
      <w:r>
        <w:rPr>
          <w:spacing w:val="-2"/>
        </w:rPr>
        <w:t xml:space="preserve"> </w:t>
      </w:r>
      <w:r>
        <w:t>not</w:t>
      </w:r>
      <w:r>
        <w:rPr>
          <w:spacing w:val="-2"/>
        </w:rPr>
        <w:t xml:space="preserve"> </w:t>
      </w:r>
      <w:r>
        <w:t>the</w:t>
      </w:r>
      <w:r>
        <w:rPr>
          <w:spacing w:val="-1"/>
        </w:rPr>
        <w:t xml:space="preserve"> </w:t>
      </w:r>
      <w:r>
        <w:t>one</w:t>
      </w:r>
      <w:r>
        <w:rPr>
          <w:spacing w:val="-1"/>
        </w:rPr>
        <w:t xml:space="preserve"> </w:t>
      </w:r>
      <w:r>
        <w:t>that</w:t>
      </w:r>
      <w:r>
        <w:rPr>
          <w:spacing w:val="-2"/>
        </w:rPr>
        <w:t xml:space="preserve"> </w:t>
      </w:r>
      <w:r>
        <w:t>is</w:t>
      </w:r>
      <w:r>
        <w:rPr>
          <w:spacing w:val="-2"/>
        </w:rPr>
        <w:t xml:space="preserve"> </w:t>
      </w:r>
      <w:r>
        <w:t>already shipped. Post correction of taxes, the shipment can be made successfully.</w:t>
      </w:r>
    </w:p>
    <w:p w14:paraId="4DF7D00A" w14:textId="77777777" w:rsidR="00F407DA" w:rsidRDefault="00000000">
      <w:pPr>
        <w:pStyle w:val="Heading6"/>
        <w:numPr>
          <w:ilvl w:val="0"/>
          <w:numId w:val="82"/>
        </w:numPr>
        <w:tabs>
          <w:tab w:val="left" w:pos="1960"/>
        </w:tabs>
        <w:ind w:left="1560" w:right="1535" w:firstLine="0"/>
        <w:jc w:val="left"/>
      </w:pPr>
      <w:r>
        <w:t>Copy</w:t>
      </w:r>
      <w:r>
        <w:rPr>
          <w:spacing w:val="-3"/>
        </w:rPr>
        <w:t xml:space="preserve"> </w:t>
      </w:r>
      <w:r>
        <w:t>an</w:t>
      </w:r>
      <w:r>
        <w:rPr>
          <w:spacing w:val="-3"/>
        </w:rPr>
        <w:t xml:space="preserve"> </w:t>
      </w:r>
      <w:r>
        <w:t>Order</w:t>
      </w:r>
      <w:r>
        <w:rPr>
          <w:spacing w:val="-3"/>
        </w:rPr>
        <w:t xml:space="preserve"> </w:t>
      </w:r>
      <w:r>
        <w:t>to</w:t>
      </w:r>
      <w:r>
        <w:rPr>
          <w:spacing w:val="-3"/>
        </w:rPr>
        <w:t xml:space="preserve"> </w:t>
      </w:r>
      <w:r>
        <w:t>create</w:t>
      </w:r>
      <w:r>
        <w:rPr>
          <w:spacing w:val="-3"/>
        </w:rPr>
        <w:t xml:space="preserve"> </w:t>
      </w:r>
      <w:proofErr w:type="gramStart"/>
      <w:r>
        <w:t>a</w:t>
      </w:r>
      <w:proofErr w:type="gramEnd"/>
      <w:r>
        <w:rPr>
          <w:spacing w:val="-3"/>
        </w:rPr>
        <w:t xml:space="preserve"> </w:t>
      </w:r>
      <w:r>
        <w:t>RMA</w:t>
      </w:r>
      <w:r>
        <w:rPr>
          <w:spacing w:val="-3"/>
        </w:rPr>
        <w:t xml:space="preserve"> </w:t>
      </w:r>
      <w:r>
        <w:t>Order</w:t>
      </w:r>
      <w:r>
        <w:rPr>
          <w:spacing w:val="-3"/>
        </w:rPr>
        <w:t xml:space="preserve"> </w:t>
      </w:r>
      <w:r>
        <w:t>results</w:t>
      </w:r>
      <w:r>
        <w:rPr>
          <w:spacing w:val="-3"/>
        </w:rPr>
        <w:t xml:space="preserve"> </w:t>
      </w:r>
      <w:r>
        <w:t>in</w:t>
      </w:r>
      <w:r>
        <w:rPr>
          <w:spacing w:val="-3"/>
        </w:rPr>
        <w:t xml:space="preserve"> </w:t>
      </w:r>
      <w:r>
        <w:t>error</w:t>
      </w:r>
      <w:r>
        <w:rPr>
          <w:spacing w:val="-3"/>
        </w:rPr>
        <w:t xml:space="preserve"> </w:t>
      </w:r>
      <w:r>
        <w:t>"</w:t>
      </w:r>
      <w:r>
        <w:rPr>
          <w:spacing w:val="-3"/>
        </w:rPr>
        <w:t xml:space="preserve"> </w:t>
      </w:r>
      <w:r>
        <w:t>ORA-20001</w:t>
      </w:r>
      <w:r>
        <w:rPr>
          <w:spacing w:val="-3"/>
        </w:rPr>
        <w:t xml:space="preserve"> </w:t>
      </w:r>
      <w:r>
        <w:t>-</w:t>
      </w:r>
      <w:r>
        <w:rPr>
          <w:spacing w:val="-3"/>
        </w:rPr>
        <w:t xml:space="preserve"> </w:t>
      </w:r>
      <w:r>
        <w:t>No</w:t>
      </w:r>
      <w:r>
        <w:rPr>
          <w:spacing w:val="-3"/>
        </w:rPr>
        <w:t xml:space="preserve"> </w:t>
      </w:r>
      <w:r>
        <w:t>data found in localization shipping tables, hence copy cannot be done".</w:t>
      </w:r>
    </w:p>
    <w:p w14:paraId="36F4F862" w14:textId="77777777" w:rsidR="00F407DA" w:rsidRDefault="00000000">
      <w:pPr>
        <w:pStyle w:val="BodyText"/>
        <w:ind w:left="1560" w:right="1129"/>
      </w:pPr>
      <w:r>
        <w:t>Taxes on RMA are based on shipping tax Lines. Hence, if there are no tax lines in localization</w:t>
      </w:r>
      <w:r>
        <w:rPr>
          <w:spacing w:val="-3"/>
        </w:rPr>
        <w:t xml:space="preserve"> </w:t>
      </w:r>
      <w:r>
        <w:t>shipping</w:t>
      </w:r>
      <w:r>
        <w:rPr>
          <w:spacing w:val="-4"/>
        </w:rPr>
        <w:t xml:space="preserve"> </w:t>
      </w:r>
      <w:r>
        <w:t>table,</w:t>
      </w:r>
      <w:r>
        <w:rPr>
          <w:spacing w:val="-3"/>
        </w:rPr>
        <w:t xml:space="preserve"> </w:t>
      </w:r>
      <w:r>
        <w:t>copy</w:t>
      </w:r>
      <w:r>
        <w:rPr>
          <w:spacing w:val="-4"/>
        </w:rPr>
        <w:t xml:space="preserve"> </w:t>
      </w:r>
      <w:r>
        <w:t>of</w:t>
      </w:r>
      <w:r>
        <w:rPr>
          <w:spacing w:val="-3"/>
        </w:rPr>
        <w:t xml:space="preserve"> </w:t>
      </w:r>
      <w:r>
        <w:t>such</w:t>
      </w:r>
      <w:r>
        <w:rPr>
          <w:spacing w:val="-3"/>
        </w:rPr>
        <w:t xml:space="preserve"> </w:t>
      </w:r>
      <w:r>
        <w:t>order</w:t>
      </w:r>
      <w:r>
        <w:rPr>
          <w:spacing w:val="-3"/>
        </w:rPr>
        <w:t xml:space="preserve"> </w:t>
      </w:r>
      <w:r>
        <w:t>to</w:t>
      </w:r>
      <w:r>
        <w:rPr>
          <w:spacing w:val="-4"/>
        </w:rPr>
        <w:t xml:space="preserve"> </w:t>
      </w:r>
      <w:r>
        <w:t>create</w:t>
      </w:r>
      <w:r>
        <w:rPr>
          <w:spacing w:val="-3"/>
        </w:rPr>
        <w:t xml:space="preserve"> </w:t>
      </w:r>
      <w:r>
        <w:t>an</w:t>
      </w:r>
      <w:r>
        <w:rPr>
          <w:spacing w:val="-3"/>
        </w:rPr>
        <w:t xml:space="preserve"> </w:t>
      </w:r>
      <w:r>
        <w:t>RMA</w:t>
      </w:r>
      <w:r>
        <w:rPr>
          <w:spacing w:val="-4"/>
        </w:rPr>
        <w:t xml:space="preserve"> </w:t>
      </w:r>
      <w:r>
        <w:t>Order</w:t>
      </w:r>
      <w:r>
        <w:rPr>
          <w:spacing w:val="-3"/>
        </w:rPr>
        <w:t xml:space="preserve"> </w:t>
      </w:r>
      <w:r>
        <w:t>is</w:t>
      </w:r>
      <w:r>
        <w:rPr>
          <w:spacing w:val="-4"/>
        </w:rPr>
        <w:t xml:space="preserve"> </w:t>
      </w:r>
      <w:r>
        <w:t>not</w:t>
      </w:r>
      <w:r>
        <w:rPr>
          <w:spacing w:val="-4"/>
        </w:rPr>
        <w:t xml:space="preserve"> </w:t>
      </w:r>
      <w:r>
        <w:t>allowed.</w:t>
      </w:r>
    </w:p>
    <w:p w14:paraId="6EE99EE4" w14:textId="77777777" w:rsidR="00F407DA" w:rsidRDefault="00000000">
      <w:pPr>
        <w:pStyle w:val="BodyText"/>
        <w:ind w:left="1560" w:right="1129"/>
      </w:pPr>
      <w:r>
        <w:t>In scenarios where there are no taxes in shipping tables, it is advisable to create the RMA</w:t>
      </w:r>
      <w:r>
        <w:rPr>
          <w:spacing w:val="-4"/>
        </w:rPr>
        <w:t xml:space="preserve"> </w:t>
      </w:r>
      <w:r>
        <w:t>by</w:t>
      </w:r>
      <w:r>
        <w:rPr>
          <w:spacing w:val="-4"/>
        </w:rPr>
        <w:t xml:space="preserve"> </w:t>
      </w:r>
      <w:r>
        <w:t>way</w:t>
      </w:r>
      <w:r>
        <w:rPr>
          <w:spacing w:val="-4"/>
        </w:rPr>
        <w:t xml:space="preserve"> </w:t>
      </w:r>
      <w:r>
        <w:t>of</w:t>
      </w:r>
      <w:r>
        <w:rPr>
          <w:spacing w:val="-3"/>
        </w:rPr>
        <w:t xml:space="preserve"> </w:t>
      </w:r>
      <w:r>
        <w:t>manual</w:t>
      </w:r>
      <w:r>
        <w:rPr>
          <w:spacing w:val="-3"/>
        </w:rPr>
        <w:t xml:space="preserve"> </w:t>
      </w:r>
      <w:r>
        <w:t>entry</w:t>
      </w:r>
      <w:r>
        <w:rPr>
          <w:spacing w:val="-4"/>
        </w:rPr>
        <w:t xml:space="preserve"> </w:t>
      </w:r>
      <w:r>
        <w:t>with</w:t>
      </w:r>
      <w:r>
        <w:rPr>
          <w:spacing w:val="-3"/>
        </w:rPr>
        <w:t xml:space="preserve"> </w:t>
      </w:r>
      <w:r>
        <w:t>reference</w:t>
      </w:r>
      <w:r>
        <w:rPr>
          <w:spacing w:val="-3"/>
        </w:rPr>
        <w:t xml:space="preserve"> </w:t>
      </w:r>
      <w:r>
        <w:t>to</w:t>
      </w:r>
      <w:r>
        <w:rPr>
          <w:spacing w:val="-4"/>
        </w:rPr>
        <w:t xml:space="preserve"> </w:t>
      </w:r>
      <w:r>
        <w:t>the</w:t>
      </w:r>
      <w:r>
        <w:rPr>
          <w:spacing w:val="-3"/>
        </w:rPr>
        <w:t xml:space="preserve"> </w:t>
      </w:r>
      <w:r>
        <w:t>original</w:t>
      </w:r>
      <w:r>
        <w:rPr>
          <w:spacing w:val="-3"/>
        </w:rPr>
        <w:t xml:space="preserve"> </w:t>
      </w:r>
      <w:r>
        <w:t>Order</w:t>
      </w:r>
      <w:r>
        <w:rPr>
          <w:spacing w:val="-3"/>
        </w:rPr>
        <w:t xml:space="preserve"> </w:t>
      </w:r>
      <w:r>
        <w:t>instead</w:t>
      </w:r>
      <w:r>
        <w:rPr>
          <w:spacing w:val="-4"/>
        </w:rPr>
        <w:t xml:space="preserve"> </w:t>
      </w:r>
      <w:r>
        <w:t>of</w:t>
      </w:r>
      <w:r>
        <w:rPr>
          <w:spacing w:val="-3"/>
        </w:rPr>
        <w:t xml:space="preserve"> </w:t>
      </w:r>
      <w:r>
        <w:t>trying</w:t>
      </w:r>
      <w:r>
        <w:rPr>
          <w:spacing w:val="-4"/>
        </w:rPr>
        <w:t xml:space="preserve"> </w:t>
      </w:r>
      <w:r>
        <w:t>to use the copy feature.</w:t>
      </w:r>
    </w:p>
    <w:p w14:paraId="1381821F" w14:textId="77777777" w:rsidR="00F407DA" w:rsidRDefault="00000000">
      <w:pPr>
        <w:pStyle w:val="Heading6"/>
        <w:numPr>
          <w:ilvl w:val="0"/>
          <w:numId w:val="82"/>
        </w:numPr>
        <w:tabs>
          <w:tab w:val="left" w:pos="1960"/>
        </w:tabs>
        <w:ind w:left="1960" w:hanging="400"/>
        <w:jc w:val="left"/>
      </w:pPr>
      <w:r>
        <w:t>Copying</w:t>
      </w:r>
      <w:r>
        <w:rPr>
          <w:spacing w:val="-7"/>
        </w:rPr>
        <w:t xml:space="preserve"> </w:t>
      </w:r>
      <w:r>
        <w:t>an</w:t>
      </w:r>
      <w:r>
        <w:rPr>
          <w:spacing w:val="-4"/>
        </w:rPr>
        <w:t xml:space="preserve"> </w:t>
      </w:r>
      <w:r>
        <w:t>RMA</w:t>
      </w:r>
      <w:r>
        <w:rPr>
          <w:spacing w:val="-4"/>
        </w:rPr>
        <w:t xml:space="preserve"> </w:t>
      </w:r>
      <w:r>
        <w:t>Order</w:t>
      </w:r>
      <w:r>
        <w:rPr>
          <w:spacing w:val="-4"/>
        </w:rPr>
        <w:t xml:space="preserve"> </w:t>
      </w:r>
      <w:r>
        <w:t>to</w:t>
      </w:r>
      <w:r>
        <w:rPr>
          <w:spacing w:val="-4"/>
        </w:rPr>
        <w:t xml:space="preserve"> </w:t>
      </w:r>
      <w:r>
        <w:t>create</w:t>
      </w:r>
      <w:r>
        <w:rPr>
          <w:spacing w:val="-3"/>
        </w:rPr>
        <w:t xml:space="preserve"> </w:t>
      </w:r>
      <w:r>
        <w:t>another</w:t>
      </w:r>
      <w:r>
        <w:rPr>
          <w:spacing w:val="-4"/>
        </w:rPr>
        <w:t xml:space="preserve"> </w:t>
      </w:r>
      <w:r>
        <w:t>RMA</w:t>
      </w:r>
      <w:r>
        <w:rPr>
          <w:spacing w:val="-4"/>
        </w:rPr>
        <w:t xml:space="preserve"> </w:t>
      </w:r>
      <w:r>
        <w:t>Order</w:t>
      </w:r>
      <w:r>
        <w:rPr>
          <w:spacing w:val="-4"/>
        </w:rPr>
        <w:t xml:space="preserve"> </w:t>
      </w:r>
      <w:r>
        <w:t>results</w:t>
      </w:r>
      <w:r>
        <w:rPr>
          <w:spacing w:val="-4"/>
        </w:rPr>
        <w:t xml:space="preserve"> </w:t>
      </w:r>
      <w:r>
        <w:t>in</w:t>
      </w:r>
      <w:r>
        <w:rPr>
          <w:spacing w:val="-4"/>
        </w:rPr>
        <w:t xml:space="preserve"> </w:t>
      </w:r>
      <w:r>
        <w:t>error</w:t>
      </w:r>
      <w:r>
        <w:rPr>
          <w:spacing w:val="-4"/>
        </w:rPr>
        <w:t xml:space="preserve"> </w:t>
      </w:r>
      <w:r>
        <w:rPr>
          <w:spacing w:val="-10"/>
        </w:rPr>
        <w:t>"</w:t>
      </w:r>
    </w:p>
    <w:p w14:paraId="6A69AB50" w14:textId="77777777" w:rsidR="00F407DA" w:rsidRDefault="00000000">
      <w:pPr>
        <w:ind w:left="1560" w:right="1129"/>
        <w:rPr>
          <w:b/>
          <w:sz w:val="20"/>
        </w:rPr>
      </w:pPr>
      <w:r>
        <w:rPr>
          <w:b/>
          <w:sz w:val="20"/>
        </w:rPr>
        <w:t>ORA-20001</w:t>
      </w:r>
      <w:r>
        <w:rPr>
          <w:b/>
          <w:spacing w:val="-3"/>
          <w:sz w:val="20"/>
        </w:rPr>
        <w:t xml:space="preserve"> </w:t>
      </w:r>
      <w:r>
        <w:rPr>
          <w:b/>
          <w:sz w:val="20"/>
        </w:rPr>
        <w:t>-</w:t>
      </w:r>
      <w:r>
        <w:rPr>
          <w:b/>
          <w:spacing w:val="-3"/>
          <w:sz w:val="20"/>
        </w:rPr>
        <w:t xml:space="preserve"> </w:t>
      </w:r>
      <w:r>
        <w:rPr>
          <w:b/>
          <w:sz w:val="20"/>
        </w:rPr>
        <w:t>Copying</w:t>
      </w:r>
      <w:r>
        <w:rPr>
          <w:b/>
          <w:spacing w:val="-4"/>
          <w:sz w:val="20"/>
        </w:rPr>
        <w:t xml:space="preserve"> </w:t>
      </w:r>
      <w:r>
        <w:rPr>
          <w:b/>
          <w:sz w:val="20"/>
        </w:rPr>
        <w:t>of</w:t>
      </w:r>
      <w:r>
        <w:rPr>
          <w:b/>
          <w:spacing w:val="-4"/>
          <w:sz w:val="20"/>
        </w:rPr>
        <w:t xml:space="preserve"> </w:t>
      </w:r>
      <w:r>
        <w:rPr>
          <w:b/>
          <w:sz w:val="20"/>
        </w:rPr>
        <w:t>Return</w:t>
      </w:r>
      <w:r>
        <w:rPr>
          <w:b/>
          <w:spacing w:val="-4"/>
          <w:sz w:val="20"/>
        </w:rPr>
        <w:t xml:space="preserve"> </w:t>
      </w:r>
      <w:r>
        <w:rPr>
          <w:b/>
          <w:sz w:val="20"/>
        </w:rPr>
        <w:t>Order</w:t>
      </w:r>
      <w:r>
        <w:rPr>
          <w:b/>
          <w:spacing w:val="-4"/>
          <w:sz w:val="20"/>
        </w:rPr>
        <w:t xml:space="preserve"> </w:t>
      </w:r>
      <w:r>
        <w:rPr>
          <w:b/>
          <w:sz w:val="20"/>
        </w:rPr>
        <w:t>to</w:t>
      </w:r>
      <w:r>
        <w:rPr>
          <w:b/>
          <w:spacing w:val="-4"/>
          <w:sz w:val="20"/>
        </w:rPr>
        <w:t xml:space="preserve"> </w:t>
      </w:r>
      <w:r>
        <w:rPr>
          <w:b/>
          <w:sz w:val="20"/>
        </w:rPr>
        <w:t>Return</w:t>
      </w:r>
      <w:r>
        <w:rPr>
          <w:b/>
          <w:spacing w:val="-4"/>
          <w:sz w:val="20"/>
        </w:rPr>
        <w:t xml:space="preserve"> </w:t>
      </w:r>
      <w:r>
        <w:rPr>
          <w:b/>
          <w:sz w:val="20"/>
        </w:rPr>
        <w:t>Order</w:t>
      </w:r>
      <w:r>
        <w:rPr>
          <w:b/>
          <w:spacing w:val="-4"/>
          <w:sz w:val="20"/>
        </w:rPr>
        <w:t xml:space="preserve"> </w:t>
      </w:r>
      <w:r>
        <w:rPr>
          <w:b/>
          <w:sz w:val="20"/>
        </w:rPr>
        <w:t>is</w:t>
      </w:r>
      <w:r>
        <w:rPr>
          <w:b/>
          <w:spacing w:val="-4"/>
          <w:sz w:val="20"/>
        </w:rPr>
        <w:t xml:space="preserve"> </w:t>
      </w:r>
      <w:r>
        <w:rPr>
          <w:b/>
          <w:sz w:val="20"/>
        </w:rPr>
        <w:t>not</w:t>
      </w:r>
      <w:r>
        <w:rPr>
          <w:b/>
          <w:spacing w:val="-3"/>
          <w:sz w:val="20"/>
        </w:rPr>
        <w:t xml:space="preserve"> </w:t>
      </w:r>
      <w:r>
        <w:rPr>
          <w:b/>
          <w:sz w:val="20"/>
        </w:rPr>
        <w:t>currently</w:t>
      </w:r>
      <w:r>
        <w:rPr>
          <w:b/>
          <w:spacing w:val="-4"/>
          <w:sz w:val="20"/>
        </w:rPr>
        <w:t xml:space="preserve"> </w:t>
      </w:r>
      <w:r>
        <w:rPr>
          <w:b/>
          <w:sz w:val="20"/>
        </w:rPr>
        <w:t>supported with India Localization Taxes".</w:t>
      </w:r>
    </w:p>
    <w:p w14:paraId="72DE03E9" w14:textId="77777777" w:rsidR="00F407DA" w:rsidRDefault="00000000">
      <w:pPr>
        <w:pStyle w:val="BodyText"/>
        <w:ind w:left="1560" w:right="1129"/>
      </w:pPr>
      <w:proofErr w:type="gramStart"/>
      <w:r>
        <w:t>A</w:t>
      </w:r>
      <w:proofErr w:type="gramEnd"/>
      <w:r>
        <w:rPr>
          <w:spacing w:val="-3"/>
        </w:rPr>
        <w:t xml:space="preserve"> </w:t>
      </w:r>
      <w:r>
        <w:t>RMA</w:t>
      </w:r>
      <w:r>
        <w:rPr>
          <w:spacing w:val="-3"/>
        </w:rPr>
        <w:t xml:space="preserve"> </w:t>
      </w:r>
      <w:r>
        <w:t>cannot</w:t>
      </w:r>
      <w:r>
        <w:rPr>
          <w:spacing w:val="-3"/>
        </w:rPr>
        <w:t xml:space="preserve"> </w:t>
      </w:r>
      <w:r>
        <w:t>be</w:t>
      </w:r>
      <w:r>
        <w:rPr>
          <w:spacing w:val="-3"/>
        </w:rPr>
        <w:t xml:space="preserve"> </w:t>
      </w:r>
      <w:r>
        <w:t>copied</w:t>
      </w:r>
      <w:r>
        <w:rPr>
          <w:spacing w:val="-3"/>
        </w:rPr>
        <w:t xml:space="preserve"> </w:t>
      </w:r>
      <w:r>
        <w:t>to</w:t>
      </w:r>
      <w:r>
        <w:rPr>
          <w:spacing w:val="-3"/>
        </w:rPr>
        <w:t xml:space="preserve"> </w:t>
      </w:r>
      <w:r>
        <w:t>create</w:t>
      </w:r>
      <w:r>
        <w:rPr>
          <w:spacing w:val="-3"/>
        </w:rPr>
        <w:t xml:space="preserve"> </w:t>
      </w:r>
      <w:r>
        <w:t>a</w:t>
      </w:r>
      <w:r>
        <w:rPr>
          <w:spacing w:val="-3"/>
        </w:rPr>
        <w:t xml:space="preserve"> </w:t>
      </w:r>
      <w:r>
        <w:t>new</w:t>
      </w:r>
      <w:r>
        <w:rPr>
          <w:spacing w:val="-3"/>
        </w:rPr>
        <w:t xml:space="preserve"> </w:t>
      </w:r>
      <w:r>
        <w:t>RMA</w:t>
      </w:r>
      <w:r>
        <w:rPr>
          <w:spacing w:val="-3"/>
        </w:rPr>
        <w:t xml:space="preserve"> </w:t>
      </w:r>
      <w:r>
        <w:t>with</w:t>
      </w:r>
      <w:r>
        <w:rPr>
          <w:spacing w:val="-3"/>
        </w:rPr>
        <w:t xml:space="preserve"> </w:t>
      </w:r>
      <w:r>
        <w:t>localization</w:t>
      </w:r>
      <w:r>
        <w:rPr>
          <w:spacing w:val="-3"/>
        </w:rPr>
        <w:t xml:space="preserve"> </w:t>
      </w:r>
      <w:r>
        <w:t>taxes.</w:t>
      </w:r>
      <w:r>
        <w:rPr>
          <w:spacing w:val="-3"/>
        </w:rPr>
        <w:t xml:space="preserve"> </w:t>
      </w:r>
      <w:r>
        <w:t>It</w:t>
      </w:r>
      <w:r>
        <w:rPr>
          <w:spacing w:val="-3"/>
        </w:rPr>
        <w:t xml:space="preserve"> </w:t>
      </w:r>
      <w:r>
        <w:t>is</w:t>
      </w:r>
      <w:r>
        <w:rPr>
          <w:spacing w:val="-3"/>
        </w:rPr>
        <w:t xml:space="preserve"> </w:t>
      </w:r>
      <w:r>
        <w:t>necessary</w:t>
      </w:r>
      <w:r>
        <w:rPr>
          <w:spacing w:val="-3"/>
        </w:rPr>
        <w:t xml:space="preserve"> </w:t>
      </w:r>
      <w:r>
        <w:t>to use either a Shipped Order or enter the RMA Order directly with reference.</w:t>
      </w:r>
    </w:p>
    <w:p w14:paraId="4A48F868" w14:textId="77777777" w:rsidR="00F407DA" w:rsidRDefault="00000000">
      <w:pPr>
        <w:pStyle w:val="Heading6"/>
        <w:numPr>
          <w:ilvl w:val="0"/>
          <w:numId w:val="82"/>
        </w:numPr>
        <w:tabs>
          <w:tab w:val="left" w:pos="1960"/>
        </w:tabs>
        <w:ind w:left="1560" w:right="1286" w:firstLine="0"/>
        <w:jc w:val="left"/>
      </w:pPr>
      <w:r>
        <w:t>While Booking a Sales Order error "User defined exception in Package OE_SHIPPING_INTEGRATION_PVT" is displayed and the line status changed to Booked,</w:t>
      </w:r>
      <w:r>
        <w:rPr>
          <w:spacing w:val="-3"/>
        </w:rPr>
        <w:t xml:space="preserve"> </w:t>
      </w:r>
      <w:r>
        <w:t>where</w:t>
      </w:r>
      <w:r>
        <w:rPr>
          <w:spacing w:val="-3"/>
        </w:rPr>
        <w:t xml:space="preserve"> </w:t>
      </w:r>
      <w:r>
        <w:t>as</w:t>
      </w:r>
      <w:r>
        <w:rPr>
          <w:spacing w:val="-4"/>
        </w:rPr>
        <w:t xml:space="preserve"> </w:t>
      </w:r>
      <w:r>
        <w:t>it</w:t>
      </w:r>
      <w:r>
        <w:rPr>
          <w:spacing w:val="-3"/>
        </w:rPr>
        <w:t xml:space="preserve"> </w:t>
      </w:r>
      <w:r>
        <w:t>should</w:t>
      </w:r>
      <w:r>
        <w:rPr>
          <w:spacing w:val="-4"/>
        </w:rPr>
        <w:t xml:space="preserve"> </w:t>
      </w:r>
      <w:r>
        <w:t>be</w:t>
      </w:r>
      <w:r>
        <w:rPr>
          <w:spacing w:val="-3"/>
        </w:rPr>
        <w:t xml:space="preserve"> </w:t>
      </w:r>
      <w:r>
        <w:t>awaiting</w:t>
      </w:r>
      <w:r>
        <w:rPr>
          <w:spacing w:val="-4"/>
        </w:rPr>
        <w:t xml:space="preserve"> </w:t>
      </w:r>
      <w:r>
        <w:t>shipping.</w:t>
      </w:r>
      <w:r>
        <w:rPr>
          <w:spacing w:val="-3"/>
        </w:rPr>
        <w:t xml:space="preserve"> </w:t>
      </w:r>
      <w:r>
        <w:t>Is</w:t>
      </w:r>
      <w:r>
        <w:rPr>
          <w:spacing w:val="-4"/>
        </w:rPr>
        <w:t xml:space="preserve"> </w:t>
      </w:r>
      <w:r>
        <w:t>this</w:t>
      </w:r>
      <w:r>
        <w:rPr>
          <w:spacing w:val="-4"/>
        </w:rPr>
        <w:t xml:space="preserve"> </w:t>
      </w:r>
      <w:r>
        <w:t>due</w:t>
      </w:r>
      <w:r>
        <w:rPr>
          <w:spacing w:val="-3"/>
        </w:rPr>
        <w:t xml:space="preserve"> </w:t>
      </w:r>
      <w:r>
        <w:t>to</w:t>
      </w:r>
      <w:r>
        <w:rPr>
          <w:spacing w:val="-4"/>
        </w:rPr>
        <w:t xml:space="preserve"> </w:t>
      </w:r>
      <w:r>
        <w:t>some</w:t>
      </w:r>
      <w:r>
        <w:rPr>
          <w:spacing w:val="-3"/>
        </w:rPr>
        <w:t xml:space="preserve"> </w:t>
      </w:r>
      <w:r>
        <w:t>setup</w:t>
      </w:r>
      <w:r>
        <w:rPr>
          <w:spacing w:val="-4"/>
        </w:rPr>
        <w:t xml:space="preserve"> </w:t>
      </w:r>
      <w:r>
        <w:t>missing in India Localization?</w:t>
      </w:r>
    </w:p>
    <w:p w14:paraId="6C6E83DF" w14:textId="77777777" w:rsidR="00F407DA" w:rsidRDefault="00000000">
      <w:pPr>
        <w:pStyle w:val="BodyText"/>
        <w:ind w:left="1560"/>
      </w:pPr>
      <w:r>
        <w:t>To</w:t>
      </w:r>
      <w:r>
        <w:rPr>
          <w:spacing w:val="-2"/>
        </w:rPr>
        <w:t xml:space="preserve"> </w:t>
      </w:r>
      <w:r>
        <w:t>diagnose</w:t>
      </w:r>
      <w:r>
        <w:rPr>
          <w:spacing w:val="-1"/>
        </w:rPr>
        <w:t xml:space="preserve"> </w:t>
      </w:r>
      <w:r>
        <w:t>and</w:t>
      </w:r>
      <w:r>
        <w:rPr>
          <w:spacing w:val="-2"/>
        </w:rPr>
        <w:t xml:space="preserve"> </w:t>
      </w:r>
      <w:r>
        <w:t>ensure that</w:t>
      </w:r>
      <w:r>
        <w:rPr>
          <w:spacing w:val="-2"/>
        </w:rPr>
        <w:t xml:space="preserve"> </w:t>
      </w:r>
      <w:r>
        <w:t>it</w:t>
      </w:r>
      <w:r>
        <w:rPr>
          <w:spacing w:val="-2"/>
        </w:rPr>
        <w:t xml:space="preserve"> </w:t>
      </w:r>
      <w:r>
        <w:t>is</w:t>
      </w:r>
      <w:r>
        <w:rPr>
          <w:spacing w:val="-1"/>
        </w:rPr>
        <w:t xml:space="preserve"> </w:t>
      </w:r>
      <w:r>
        <w:t>India</w:t>
      </w:r>
      <w:r>
        <w:rPr>
          <w:spacing w:val="-1"/>
        </w:rPr>
        <w:t xml:space="preserve"> </w:t>
      </w:r>
      <w:r>
        <w:t>Localization</w:t>
      </w:r>
      <w:r>
        <w:rPr>
          <w:spacing w:val="-1"/>
        </w:rPr>
        <w:t xml:space="preserve"> </w:t>
      </w:r>
      <w:r>
        <w:t>error, please</w:t>
      </w:r>
      <w:r>
        <w:rPr>
          <w:spacing w:val="-1"/>
        </w:rPr>
        <w:t xml:space="preserve"> </w:t>
      </w:r>
      <w:r>
        <w:t>do</w:t>
      </w:r>
      <w:r>
        <w:rPr>
          <w:spacing w:val="-2"/>
        </w:rPr>
        <w:t xml:space="preserve"> </w:t>
      </w:r>
      <w:r>
        <w:t xml:space="preserve">the </w:t>
      </w:r>
      <w:r>
        <w:rPr>
          <w:spacing w:val="-2"/>
        </w:rPr>
        <w:t>following</w:t>
      </w:r>
    </w:p>
    <w:p w14:paraId="66C5F6E6" w14:textId="77777777" w:rsidR="00F407DA" w:rsidRDefault="00F407DA">
      <w:pPr>
        <w:pStyle w:val="BodyText"/>
        <w:sectPr w:rsidR="00F407DA">
          <w:pgSz w:w="12240" w:h="15840"/>
          <w:pgMar w:top="1420" w:right="720" w:bottom="920" w:left="1080" w:header="0" w:footer="732" w:gutter="0"/>
          <w:cols w:space="720"/>
        </w:sectPr>
      </w:pPr>
    </w:p>
    <w:p w14:paraId="539DBD2E" w14:textId="77777777" w:rsidR="00F407DA" w:rsidRDefault="00000000">
      <w:pPr>
        <w:pStyle w:val="ListParagraph"/>
        <w:numPr>
          <w:ilvl w:val="0"/>
          <w:numId w:val="45"/>
        </w:numPr>
        <w:tabs>
          <w:tab w:val="left" w:pos="2480"/>
        </w:tabs>
        <w:spacing w:before="23"/>
        <w:ind w:right="587" w:firstLine="0"/>
        <w:rPr>
          <w:sz w:val="20"/>
        </w:rPr>
      </w:pPr>
      <w:r>
        <w:rPr>
          <w:sz w:val="20"/>
        </w:rPr>
        <w:lastRenderedPageBreak/>
        <w:t>Ensure</w:t>
      </w:r>
      <w:r>
        <w:rPr>
          <w:spacing w:val="-4"/>
          <w:sz w:val="20"/>
        </w:rPr>
        <w:t xml:space="preserve"> </w:t>
      </w:r>
      <w:r>
        <w:rPr>
          <w:sz w:val="20"/>
        </w:rPr>
        <w:t>that</w:t>
      </w:r>
      <w:r>
        <w:rPr>
          <w:spacing w:val="-5"/>
          <w:sz w:val="20"/>
        </w:rPr>
        <w:t xml:space="preserve"> </w:t>
      </w:r>
      <w:r>
        <w:rPr>
          <w:sz w:val="20"/>
        </w:rPr>
        <w:t>all</w:t>
      </w:r>
      <w:r>
        <w:rPr>
          <w:spacing w:val="-4"/>
          <w:sz w:val="20"/>
        </w:rPr>
        <w:t xml:space="preserve"> </w:t>
      </w:r>
      <w:r>
        <w:rPr>
          <w:sz w:val="20"/>
        </w:rPr>
        <w:t>India</w:t>
      </w:r>
      <w:r>
        <w:rPr>
          <w:spacing w:val="-4"/>
          <w:sz w:val="20"/>
        </w:rPr>
        <w:t xml:space="preserve"> </w:t>
      </w:r>
      <w:r>
        <w:rPr>
          <w:sz w:val="20"/>
        </w:rPr>
        <w:t>Localization</w:t>
      </w:r>
      <w:r>
        <w:rPr>
          <w:spacing w:val="-4"/>
          <w:sz w:val="20"/>
        </w:rPr>
        <w:t xml:space="preserve"> </w:t>
      </w:r>
      <w:r>
        <w:rPr>
          <w:sz w:val="20"/>
        </w:rPr>
        <w:t>triggers</w:t>
      </w:r>
      <w:r>
        <w:rPr>
          <w:spacing w:val="-5"/>
          <w:sz w:val="20"/>
        </w:rPr>
        <w:t xml:space="preserve"> </w:t>
      </w:r>
      <w:r>
        <w:rPr>
          <w:sz w:val="20"/>
        </w:rPr>
        <w:t>are</w:t>
      </w:r>
      <w:r>
        <w:rPr>
          <w:spacing w:val="-4"/>
          <w:sz w:val="20"/>
        </w:rPr>
        <w:t xml:space="preserve"> </w:t>
      </w:r>
      <w:r>
        <w:rPr>
          <w:sz w:val="20"/>
        </w:rPr>
        <w:t>valid</w:t>
      </w:r>
      <w:r>
        <w:rPr>
          <w:spacing w:val="-5"/>
          <w:sz w:val="20"/>
        </w:rPr>
        <w:t xml:space="preserve"> </w:t>
      </w:r>
      <w:r>
        <w:rPr>
          <w:sz w:val="20"/>
        </w:rPr>
        <w:t>and</w:t>
      </w:r>
      <w:r>
        <w:rPr>
          <w:spacing w:val="-5"/>
          <w:sz w:val="20"/>
        </w:rPr>
        <w:t xml:space="preserve"> </w:t>
      </w:r>
      <w:r>
        <w:rPr>
          <w:sz w:val="20"/>
        </w:rPr>
        <w:t>enabled</w:t>
      </w:r>
      <w:r>
        <w:rPr>
          <w:spacing w:val="-5"/>
          <w:sz w:val="20"/>
        </w:rPr>
        <w:t xml:space="preserve"> </w:t>
      </w:r>
      <w:r>
        <w:rPr>
          <w:sz w:val="20"/>
        </w:rPr>
        <w:t>which</w:t>
      </w:r>
      <w:r>
        <w:rPr>
          <w:spacing w:val="-4"/>
          <w:sz w:val="20"/>
        </w:rPr>
        <w:t xml:space="preserve"> </w:t>
      </w:r>
      <w:r>
        <w:rPr>
          <w:sz w:val="20"/>
        </w:rPr>
        <w:t>are</w:t>
      </w:r>
      <w:r>
        <w:rPr>
          <w:spacing w:val="-4"/>
          <w:sz w:val="20"/>
        </w:rPr>
        <w:t xml:space="preserve"> </w:t>
      </w:r>
      <w:r>
        <w:rPr>
          <w:sz w:val="20"/>
        </w:rPr>
        <w:t>returned by the following script:</w:t>
      </w:r>
    </w:p>
    <w:p w14:paraId="656F6F91" w14:textId="77777777" w:rsidR="00F407DA" w:rsidRDefault="00000000">
      <w:pPr>
        <w:pStyle w:val="BodyText"/>
        <w:spacing w:line="345" w:lineRule="auto"/>
        <w:ind w:left="2280" w:right="1129"/>
      </w:pPr>
      <w:r>
        <w:t>SQL&gt;</w:t>
      </w:r>
      <w:r>
        <w:rPr>
          <w:spacing w:val="-7"/>
        </w:rPr>
        <w:t xml:space="preserve"> </w:t>
      </w:r>
      <w:r>
        <w:t>SELECT</w:t>
      </w:r>
      <w:r>
        <w:rPr>
          <w:spacing w:val="-8"/>
        </w:rPr>
        <w:t xml:space="preserve"> </w:t>
      </w:r>
      <w:proofErr w:type="spellStart"/>
      <w:r>
        <w:t>table_</w:t>
      </w:r>
      <w:proofErr w:type="gramStart"/>
      <w:r>
        <w:t>name,trigger</w:t>
      </w:r>
      <w:proofErr w:type="gramEnd"/>
      <w:r>
        <w:t>_name</w:t>
      </w:r>
      <w:proofErr w:type="spellEnd"/>
      <w:r>
        <w:t>,</w:t>
      </w:r>
      <w:r>
        <w:rPr>
          <w:spacing w:val="-7"/>
        </w:rPr>
        <w:t xml:space="preserve"> </w:t>
      </w:r>
      <w:r>
        <w:t>SUBSTR</w:t>
      </w:r>
      <w:r>
        <w:rPr>
          <w:spacing w:val="-8"/>
        </w:rPr>
        <w:t xml:space="preserve"> </w:t>
      </w:r>
      <w:r>
        <w:t>(owner,1,10)</w:t>
      </w:r>
      <w:r>
        <w:rPr>
          <w:spacing w:val="-7"/>
        </w:rPr>
        <w:t xml:space="preserve"> </w:t>
      </w:r>
      <w:r>
        <w:t>OWN,</w:t>
      </w:r>
      <w:r>
        <w:rPr>
          <w:spacing w:val="-7"/>
        </w:rPr>
        <w:t xml:space="preserve"> </w:t>
      </w:r>
      <w:r>
        <w:t xml:space="preserve">status FROM </w:t>
      </w:r>
      <w:proofErr w:type="spellStart"/>
      <w:r>
        <w:t>all_triggers</w:t>
      </w:r>
      <w:proofErr w:type="spellEnd"/>
    </w:p>
    <w:p w14:paraId="7F17F00E" w14:textId="77777777" w:rsidR="00F407DA" w:rsidRDefault="00000000">
      <w:pPr>
        <w:pStyle w:val="BodyText"/>
        <w:spacing w:before="2"/>
        <w:ind w:left="2280"/>
      </w:pPr>
      <w:r>
        <w:t>WHERE</w:t>
      </w:r>
      <w:r>
        <w:rPr>
          <w:spacing w:val="-3"/>
        </w:rPr>
        <w:t xml:space="preserve"> </w:t>
      </w:r>
      <w:r>
        <w:t>(</w:t>
      </w:r>
      <w:proofErr w:type="spellStart"/>
      <w:r>
        <w:t>table_name</w:t>
      </w:r>
      <w:proofErr w:type="spellEnd"/>
      <w:r>
        <w:rPr>
          <w:spacing w:val="-1"/>
        </w:rPr>
        <w:t xml:space="preserve"> </w:t>
      </w:r>
      <w:r>
        <w:t>IN</w:t>
      </w:r>
      <w:r>
        <w:rPr>
          <w:spacing w:val="-2"/>
        </w:rPr>
        <w:t xml:space="preserve"> </w:t>
      </w:r>
      <w:r>
        <w:t>('WSH_DELIVERY_DETAILS'</w:t>
      </w:r>
      <w:proofErr w:type="gramStart"/>
      <w:r>
        <w:t>)</w:t>
      </w:r>
      <w:r>
        <w:rPr>
          <w:spacing w:val="-1"/>
        </w:rPr>
        <w:t xml:space="preserve"> </w:t>
      </w:r>
      <w:r>
        <w:rPr>
          <w:spacing w:val="-10"/>
        </w:rPr>
        <w:t>)</w:t>
      </w:r>
      <w:proofErr w:type="gramEnd"/>
    </w:p>
    <w:p w14:paraId="546135E2" w14:textId="77777777" w:rsidR="00F407DA" w:rsidRDefault="00000000">
      <w:pPr>
        <w:pStyle w:val="BodyText"/>
        <w:spacing w:line="345" w:lineRule="auto"/>
        <w:ind w:left="2280" w:right="5118"/>
      </w:pPr>
      <w:r>
        <w:t>and</w:t>
      </w:r>
      <w:r>
        <w:rPr>
          <w:spacing w:val="-13"/>
        </w:rPr>
        <w:t xml:space="preserve"> </w:t>
      </w:r>
      <w:proofErr w:type="spellStart"/>
      <w:r>
        <w:t>trigger_name</w:t>
      </w:r>
      <w:proofErr w:type="spellEnd"/>
      <w:r>
        <w:rPr>
          <w:spacing w:val="-12"/>
        </w:rPr>
        <w:t xml:space="preserve"> </w:t>
      </w:r>
      <w:r>
        <w:t>like</w:t>
      </w:r>
      <w:r>
        <w:rPr>
          <w:spacing w:val="-13"/>
        </w:rPr>
        <w:t xml:space="preserve"> </w:t>
      </w:r>
      <w:r>
        <w:t>'JA%' ORDER BY 4,1;</w:t>
      </w:r>
    </w:p>
    <w:p w14:paraId="305CEF0D" w14:textId="77777777" w:rsidR="00F407DA" w:rsidRDefault="00000000">
      <w:pPr>
        <w:pStyle w:val="ListParagraph"/>
        <w:numPr>
          <w:ilvl w:val="0"/>
          <w:numId w:val="45"/>
        </w:numPr>
        <w:tabs>
          <w:tab w:val="left" w:pos="2480"/>
        </w:tabs>
        <w:spacing w:before="3"/>
        <w:ind w:right="679" w:firstLine="0"/>
        <w:rPr>
          <w:sz w:val="20"/>
        </w:rPr>
      </w:pPr>
      <w:r>
        <w:rPr>
          <w:sz w:val="20"/>
        </w:rPr>
        <w:t>Post</w:t>
      </w:r>
      <w:r>
        <w:rPr>
          <w:spacing w:val="-3"/>
          <w:sz w:val="20"/>
        </w:rPr>
        <w:t xml:space="preserve"> </w:t>
      </w:r>
      <w:r>
        <w:rPr>
          <w:sz w:val="20"/>
        </w:rPr>
        <w:t>this,</w:t>
      </w:r>
      <w:r>
        <w:rPr>
          <w:spacing w:val="-2"/>
          <w:sz w:val="20"/>
        </w:rPr>
        <w:t xml:space="preserve"> </w:t>
      </w:r>
      <w:r>
        <w:rPr>
          <w:sz w:val="20"/>
        </w:rPr>
        <w:t>disable</w:t>
      </w:r>
      <w:r>
        <w:rPr>
          <w:spacing w:val="-2"/>
          <w:sz w:val="20"/>
        </w:rPr>
        <w:t xml:space="preserve"> </w:t>
      </w:r>
      <w:r>
        <w:rPr>
          <w:sz w:val="20"/>
        </w:rPr>
        <w:t>all</w:t>
      </w:r>
      <w:r>
        <w:rPr>
          <w:spacing w:val="-2"/>
          <w:sz w:val="20"/>
        </w:rPr>
        <w:t xml:space="preserve"> </w:t>
      </w:r>
      <w:r>
        <w:rPr>
          <w:sz w:val="20"/>
        </w:rPr>
        <w:t>the</w:t>
      </w:r>
      <w:r>
        <w:rPr>
          <w:spacing w:val="-2"/>
          <w:sz w:val="20"/>
        </w:rPr>
        <w:t xml:space="preserve"> </w:t>
      </w:r>
      <w:r>
        <w:rPr>
          <w:sz w:val="20"/>
        </w:rPr>
        <w:t>above</w:t>
      </w:r>
      <w:r>
        <w:rPr>
          <w:spacing w:val="-2"/>
          <w:sz w:val="20"/>
        </w:rPr>
        <w:t xml:space="preserve"> </w:t>
      </w:r>
      <w:r>
        <w:rPr>
          <w:sz w:val="20"/>
        </w:rPr>
        <w:t>triggers</w:t>
      </w:r>
      <w:r>
        <w:rPr>
          <w:spacing w:val="-3"/>
          <w:sz w:val="20"/>
        </w:rPr>
        <w:t xml:space="preserve"> </w:t>
      </w:r>
      <w:r>
        <w:rPr>
          <w:sz w:val="20"/>
        </w:rPr>
        <w:t>&amp;</w:t>
      </w:r>
      <w:r>
        <w:rPr>
          <w:spacing w:val="-3"/>
          <w:sz w:val="20"/>
        </w:rPr>
        <w:t xml:space="preserve"> </w:t>
      </w:r>
      <w:r>
        <w:rPr>
          <w:sz w:val="20"/>
        </w:rPr>
        <w:t>try</w:t>
      </w:r>
      <w:r>
        <w:rPr>
          <w:spacing w:val="-3"/>
          <w:sz w:val="20"/>
        </w:rPr>
        <w:t xml:space="preserve"> </w:t>
      </w:r>
      <w:r>
        <w:rPr>
          <w:sz w:val="20"/>
        </w:rPr>
        <w:t>a</w:t>
      </w:r>
      <w:r>
        <w:rPr>
          <w:spacing w:val="-2"/>
          <w:sz w:val="20"/>
        </w:rPr>
        <w:t xml:space="preserve"> </w:t>
      </w:r>
      <w:r>
        <w:rPr>
          <w:sz w:val="20"/>
        </w:rPr>
        <w:t>cycle.</w:t>
      </w:r>
      <w:r>
        <w:rPr>
          <w:spacing w:val="-2"/>
          <w:sz w:val="20"/>
        </w:rPr>
        <w:t xml:space="preserve"> </w:t>
      </w:r>
      <w:r>
        <w:rPr>
          <w:sz w:val="20"/>
        </w:rPr>
        <w:t>If</w:t>
      </w:r>
      <w:r>
        <w:rPr>
          <w:spacing w:val="-2"/>
          <w:sz w:val="20"/>
        </w:rPr>
        <w:t xml:space="preserve"> </w:t>
      </w:r>
      <w:r>
        <w:rPr>
          <w:sz w:val="20"/>
        </w:rPr>
        <w:t>the</w:t>
      </w:r>
      <w:r>
        <w:rPr>
          <w:spacing w:val="-2"/>
          <w:sz w:val="20"/>
        </w:rPr>
        <w:t xml:space="preserve"> </w:t>
      </w:r>
      <w:r>
        <w:rPr>
          <w:sz w:val="20"/>
        </w:rPr>
        <w:t>error</w:t>
      </w:r>
      <w:r>
        <w:rPr>
          <w:spacing w:val="-2"/>
          <w:sz w:val="20"/>
        </w:rPr>
        <w:t xml:space="preserve"> </w:t>
      </w:r>
      <w:r>
        <w:rPr>
          <w:sz w:val="20"/>
        </w:rPr>
        <w:t>persists</w:t>
      </w:r>
      <w:r>
        <w:rPr>
          <w:spacing w:val="-3"/>
          <w:sz w:val="20"/>
        </w:rPr>
        <w:t xml:space="preserve"> </w:t>
      </w:r>
      <w:r>
        <w:rPr>
          <w:sz w:val="20"/>
        </w:rPr>
        <w:t>then</w:t>
      </w:r>
      <w:r>
        <w:rPr>
          <w:spacing w:val="-2"/>
          <w:sz w:val="20"/>
        </w:rPr>
        <w:t xml:space="preserve"> </w:t>
      </w:r>
      <w:r>
        <w:rPr>
          <w:sz w:val="20"/>
        </w:rPr>
        <w:t>it</w:t>
      </w:r>
      <w:r>
        <w:rPr>
          <w:spacing w:val="-3"/>
          <w:sz w:val="20"/>
        </w:rPr>
        <w:t xml:space="preserve"> </w:t>
      </w:r>
      <w:r>
        <w:rPr>
          <w:sz w:val="20"/>
        </w:rPr>
        <w:t>is</w:t>
      </w:r>
      <w:r>
        <w:rPr>
          <w:spacing w:val="-3"/>
          <w:sz w:val="20"/>
        </w:rPr>
        <w:t xml:space="preserve"> </w:t>
      </w:r>
      <w:r>
        <w:rPr>
          <w:sz w:val="20"/>
        </w:rPr>
        <w:t xml:space="preserve">a not </w:t>
      </w:r>
      <w:proofErr w:type="gramStart"/>
      <w:r>
        <w:rPr>
          <w:sz w:val="20"/>
        </w:rPr>
        <w:t>a</w:t>
      </w:r>
      <w:proofErr w:type="gramEnd"/>
      <w:r>
        <w:rPr>
          <w:sz w:val="20"/>
        </w:rPr>
        <w:t xml:space="preserve"> India Localization issue.</w:t>
      </w:r>
    </w:p>
    <w:p w14:paraId="784B984A" w14:textId="77777777" w:rsidR="00F407DA" w:rsidRDefault="00000000">
      <w:pPr>
        <w:pStyle w:val="BodyText"/>
        <w:ind w:left="2280"/>
      </w:pPr>
      <w:r>
        <w:t>This</w:t>
      </w:r>
      <w:r>
        <w:rPr>
          <w:spacing w:val="-5"/>
        </w:rPr>
        <w:t xml:space="preserve"> </w:t>
      </w:r>
      <w:r>
        <w:t>issue</w:t>
      </w:r>
      <w:r>
        <w:rPr>
          <w:spacing w:val="-4"/>
        </w:rPr>
        <w:t xml:space="preserve"> </w:t>
      </w:r>
      <w:r>
        <w:t>occurs</w:t>
      </w:r>
      <w:r>
        <w:rPr>
          <w:spacing w:val="-5"/>
        </w:rPr>
        <w:t xml:space="preserve"> </w:t>
      </w:r>
      <w:r>
        <w:t>when</w:t>
      </w:r>
      <w:r>
        <w:rPr>
          <w:spacing w:val="-4"/>
        </w:rPr>
        <w:t xml:space="preserve"> </w:t>
      </w:r>
      <w:r>
        <w:t>any</w:t>
      </w:r>
      <w:r>
        <w:rPr>
          <w:spacing w:val="-5"/>
        </w:rPr>
        <w:t xml:space="preserve"> </w:t>
      </w:r>
      <w:r>
        <w:t>of</w:t>
      </w:r>
      <w:r>
        <w:rPr>
          <w:spacing w:val="-4"/>
        </w:rPr>
        <w:t xml:space="preserve"> </w:t>
      </w:r>
      <w:r>
        <w:t>the</w:t>
      </w:r>
      <w:r>
        <w:rPr>
          <w:spacing w:val="-4"/>
        </w:rPr>
        <w:t xml:space="preserve"> </w:t>
      </w:r>
      <w:r>
        <w:t>trigger</w:t>
      </w:r>
      <w:r>
        <w:rPr>
          <w:spacing w:val="-4"/>
        </w:rPr>
        <w:t xml:space="preserve"> </w:t>
      </w:r>
      <w:r>
        <w:t>on</w:t>
      </w:r>
      <w:r>
        <w:rPr>
          <w:spacing w:val="-4"/>
        </w:rPr>
        <w:t xml:space="preserve"> </w:t>
      </w:r>
      <w:r>
        <w:t>base</w:t>
      </w:r>
      <w:r>
        <w:rPr>
          <w:spacing w:val="-4"/>
        </w:rPr>
        <w:t xml:space="preserve"> </w:t>
      </w:r>
      <w:r>
        <w:t>applications</w:t>
      </w:r>
      <w:r>
        <w:rPr>
          <w:spacing w:val="-5"/>
        </w:rPr>
        <w:t xml:space="preserve"> </w:t>
      </w:r>
      <w:r>
        <w:t>table 'WSH_DELIVERY_DETAILS' is invalid.</w:t>
      </w:r>
    </w:p>
    <w:p w14:paraId="071E5588" w14:textId="77777777" w:rsidR="00F407DA" w:rsidRDefault="00000000">
      <w:pPr>
        <w:pStyle w:val="Heading6"/>
        <w:numPr>
          <w:ilvl w:val="0"/>
          <w:numId w:val="82"/>
        </w:numPr>
        <w:tabs>
          <w:tab w:val="left" w:pos="2680"/>
        </w:tabs>
        <w:ind w:left="2280" w:right="603" w:firstLine="0"/>
        <w:jc w:val="left"/>
      </w:pPr>
      <w:r>
        <w:t>While saving a Sales Order system shows error 'ORA-20101, 'Warehouse Id is Mandatory</w:t>
      </w:r>
      <w:r>
        <w:rPr>
          <w:spacing w:val="-5"/>
        </w:rPr>
        <w:t xml:space="preserve"> </w:t>
      </w:r>
      <w:r>
        <w:t>for</w:t>
      </w:r>
      <w:r>
        <w:rPr>
          <w:spacing w:val="-5"/>
        </w:rPr>
        <w:t xml:space="preserve"> </w:t>
      </w:r>
      <w:r>
        <w:t>Calculating</w:t>
      </w:r>
      <w:r>
        <w:rPr>
          <w:spacing w:val="-5"/>
        </w:rPr>
        <w:t xml:space="preserve"> </w:t>
      </w:r>
      <w:r>
        <w:t>Localization</w:t>
      </w:r>
      <w:r>
        <w:rPr>
          <w:spacing w:val="-5"/>
        </w:rPr>
        <w:t xml:space="preserve"> </w:t>
      </w:r>
      <w:r>
        <w:t>Taxes</w:t>
      </w:r>
      <w:r>
        <w:rPr>
          <w:spacing w:val="-5"/>
        </w:rPr>
        <w:t xml:space="preserve"> </w:t>
      </w:r>
      <w:r>
        <w:t>-</w:t>
      </w:r>
      <w:r>
        <w:rPr>
          <w:spacing w:val="-4"/>
        </w:rPr>
        <w:t xml:space="preserve"> </w:t>
      </w:r>
      <w:r>
        <w:t>Enter</w:t>
      </w:r>
      <w:r>
        <w:rPr>
          <w:spacing w:val="-5"/>
        </w:rPr>
        <w:t xml:space="preserve"> </w:t>
      </w:r>
      <w:r>
        <w:t>Warehouse</w:t>
      </w:r>
      <w:r>
        <w:rPr>
          <w:spacing w:val="-4"/>
        </w:rPr>
        <w:t xml:space="preserve"> </w:t>
      </w:r>
      <w:r>
        <w:t>id</w:t>
      </w:r>
      <w:r>
        <w:rPr>
          <w:spacing w:val="-5"/>
        </w:rPr>
        <w:t xml:space="preserve"> </w:t>
      </w:r>
      <w:r>
        <w:t>before</w:t>
      </w:r>
      <w:r>
        <w:rPr>
          <w:spacing w:val="-4"/>
        </w:rPr>
        <w:t xml:space="preserve"> </w:t>
      </w:r>
      <w:r>
        <w:t>Saving'.</w:t>
      </w:r>
    </w:p>
    <w:p w14:paraId="31C4059E" w14:textId="77777777" w:rsidR="00F407DA" w:rsidRDefault="00000000">
      <w:pPr>
        <w:pStyle w:val="BodyText"/>
        <w:ind w:left="2280" w:right="397"/>
      </w:pPr>
      <w:r>
        <w:t>As</w:t>
      </w:r>
      <w:r>
        <w:rPr>
          <w:spacing w:val="-2"/>
        </w:rPr>
        <w:t xml:space="preserve"> </w:t>
      </w:r>
      <w:r>
        <w:t>mentioned</w:t>
      </w:r>
      <w:r>
        <w:rPr>
          <w:spacing w:val="-2"/>
        </w:rPr>
        <w:t xml:space="preserve"> </w:t>
      </w:r>
      <w:r>
        <w:t>in</w:t>
      </w:r>
      <w:r>
        <w:rPr>
          <w:spacing w:val="-1"/>
        </w:rPr>
        <w:t xml:space="preserve"> </w:t>
      </w:r>
      <w:r>
        <w:t>the</w:t>
      </w:r>
      <w:r>
        <w:rPr>
          <w:spacing w:val="-1"/>
        </w:rPr>
        <w:t xml:space="preserve"> </w:t>
      </w:r>
      <w:r>
        <w:t>error,</w:t>
      </w:r>
      <w:r>
        <w:rPr>
          <w:spacing w:val="-1"/>
        </w:rPr>
        <w:t xml:space="preserve"> </w:t>
      </w:r>
      <w:r>
        <w:t>for</w:t>
      </w:r>
      <w:r>
        <w:rPr>
          <w:spacing w:val="-1"/>
        </w:rPr>
        <w:t xml:space="preserve"> </w:t>
      </w:r>
      <w:r>
        <w:t>calculation</w:t>
      </w:r>
      <w:r>
        <w:rPr>
          <w:spacing w:val="-1"/>
        </w:rPr>
        <w:t xml:space="preserve"> </w:t>
      </w:r>
      <w:r>
        <w:t>of</w:t>
      </w:r>
      <w:r>
        <w:rPr>
          <w:spacing w:val="-1"/>
        </w:rPr>
        <w:t xml:space="preserve"> </w:t>
      </w:r>
      <w:r>
        <w:t>Localization</w:t>
      </w:r>
      <w:r>
        <w:rPr>
          <w:spacing w:val="-1"/>
        </w:rPr>
        <w:t xml:space="preserve"> </w:t>
      </w:r>
      <w:r>
        <w:t>taxes</w:t>
      </w:r>
      <w:r>
        <w:rPr>
          <w:spacing w:val="-2"/>
        </w:rPr>
        <w:t xml:space="preserve"> </w:t>
      </w:r>
      <w:r>
        <w:t>Warehouse</w:t>
      </w:r>
      <w:r>
        <w:rPr>
          <w:spacing w:val="-1"/>
        </w:rPr>
        <w:t xml:space="preserve"> </w:t>
      </w:r>
      <w:r>
        <w:t>needs</w:t>
      </w:r>
      <w:r>
        <w:rPr>
          <w:spacing w:val="-2"/>
        </w:rPr>
        <w:t xml:space="preserve"> </w:t>
      </w:r>
      <w:r>
        <w:t>to</w:t>
      </w:r>
      <w:r>
        <w:rPr>
          <w:spacing w:val="-2"/>
        </w:rPr>
        <w:t xml:space="preserve"> </w:t>
      </w:r>
      <w:r>
        <w:t>be entered</w:t>
      </w:r>
      <w:r>
        <w:rPr>
          <w:spacing w:val="-4"/>
        </w:rPr>
        <w:t xml:space="preserve"> </w:t>
      </w:r>
      <w:r>
        <w:t>in</w:t>
      </w:r>
      <w:r>
        <w:rPr>
          <w:spacing w:val="-3"/>
        </w:rPr>
        <w:t xml:space="preserve"> </w:t>
      </w:r>
      <w:r>
        <w:t>the</w:t>
      </w:r>
      <w:r>
        <w:rPr>
          <w:spacing w:val="-3"/>
        </w:rPr>
        <w:t xml:space="preserve"> </w:t>
      </w:r>
      <w:r>
        <w:t>Others</w:t>
      </w:r>
      <w:r>
        <w:rPr>
          <w:spacing w:val="-4"/>
        </w:rPr>
        <w:t xml:space="preserve"> </w:t>
      </w:r>
      <w:r>
        <w:t>Tab</w:t>
      </w:r>
      <w:r>
        <w:rPr>
          <w:spacing w:val="-4"/>
        </w:rPr>
        <w:t xml:space="preserve"> </w:t>
      </w:r>
      <w:r>
        <w:t>of</w:t>
      </w:r>
      <w:r>
        <w:rPr>
          <w:spacing w:val="-3"/>
        </w:rPr>
        <w:t xml:space="preserve"> </w:t>
      </w:r>
      <w:r>
        <w:t>the</w:t>
      </w:r>
      <w:r>
        <w:rPr>
          <w:spacing w:val="-3"/>
        </w:rPr>
        <w:t xml:space="preserve"> </w:t>
      </w:r>
      <w:r>
        <w:t>Base</w:t>
      </w:r>
      <w:r>
        <w:rPr>
          <w:spacing w:val="-3"/>
        </w:rPr>
        <w:t xml:space="preserve"> </w:t>
      </w:r>
      <w:r>
        <w:t>Sales</w:t>
      </w:r>
      <w:r>
        <w:rPr>
          <w:spacing w:val="-4"/>
        </w:rPr>
        <w:t xml:space="preserve"> </w:t>
      </w:r>
      <w:r>
        <w:t>Order</w:t>
      </w:r>
      <w:r>
        <w:rPr>
          <w:spacing w:val="-3"/>
        </w:rPr>
        <w:t xml:space="preserve"> </w:t>
      </w:r>
      <w:r>
        <w:t>screen.</w:t>
      </w:r>
      <w:r>
        <w:rPr>
          <w:spacing w:val="-3"/>
        </w:rPr>
        <w:t xml:space="preserve"> </w:t>
      </w:r>
      <w:r>
        <w:t>This</w:t>
      </w:r>
      <w:r>
        <w:rPr>
          <w:spacing w:val="-4"/>
        </w:rPr>
        <w:t xml:space="preserve"> </w:t>
      </w:r>
      <w:r>
        <w:t>being</w:t>
      </w:r>
      <w:r>
        <w:rPr>
          <w:spacing w:val="-4"/>
        </w:rPr>
        <w:t xml:space="preserve"> </w:t>
      </w:r>
      <w:r>
        <w:t>a</w:t>
      </w:r>
      <w:r>
        <w:rPr>
          <w:spacing w:val="-3"/>
        </w:rPr>
        <w:t xml:space="preserve"> </w:t>
      </w:r>
      <w:r>
        <w:t>Base</w:t>
      </w:r>
      <w:r>
        <w:rPr>
          <w:spacing w:val="-3"/>
        </w:rPr>
        <w:t xml:space="preserve"> </w:t>
      </w:r>
      <w:r>
        <w:t>Sales</w:t>
      </w:r>
      <w:r>
        <w:rPr>
          <w:spacing w:val="-4"/>
        </w:rPr>
        <w:t xml:space="preserve"> </w:t>
      </w:r>
      <w:r>
        <w:t>Order field, the property of the same is not changed, but instead the above error is shown to ensure that the user enters the Warehouse id prior to saving the record.</w:t>
      </w:r>
    </w:p>
    <w:p w14:paraId="4818559D" w14:textId="77777777" w:rsidR="00F407DA" w:rsidRDefault="00F407DA">
      <w:pPr>
        <w:pStyle w:val="BodyText"/>
        <w:spacing w:before="170"/>
      </w:pPr>
    </w:p>
    <w:p w14:paraId="6899525B" w14:textId="77777777" w:rsidR="00F407DA" w:rsidRDefault="00000000">
      <w:pPr>
        <w:pStyle w:val="Heading4"/>
      </w:pPr>
      <w:r>
        <w:rPr>
          <w:w w:val="80"/>
        </w:rPr>
        <w:t>Fulfilled</w:t>
      </w:r>
      <w:r>
        <w:rPr>
          <w:spacing w:val="-2"/>
        </w:rPr>
        <w:t xml:space="preserve"> </w:t>
      </w:r>
      <w:r>
        <w:rPr>
          <w:spacing w:val="-2"/>
          <w:w w:val="90"/>
        </w:rPr>
        <w:t>Orders</w:t>
      </w:r>
    </w:p>
    <w:p w14:paraId="5CF96398" w14:textId="77777777" w:rsidR="00F407DA" w:rsidRDefault="00000000">
      <w:pPr>
        <w:pStyle w:val="Heading6"/>
        <w:numPr>
          <w:ilvl w:val="0"/>
          <w:numId w:val="82"/>
        </w:numPr>
        <w:tabs>
          <w:tab w:val="left" w:pos="2680"/>
        </w:tabs>
        <w:spacing w:before="79"/>
        <w:ind w:left="2280" w:right="1131" w:firstLine="0"/>
        <w:jc w:val="left"/>
      </w:pPr>
      <w:r>
        <w:t>Why</w:t>
      </w:r>
      <w:r>
        <w:rPr>
          <w:spacing w:val="-4"/>
        </w:rPr>
        <w:t xml:space="preserve"> </w:t>
      </w:r>
      <w:r>
        <w:t>are</w:t>
      </w:r>
      <w:r>
        <w:rPr>
          <w:spacing w:val="-3"/>
        </w:rPr>
        <w:t xml:space="preserve"> </w:t>
      </w:r>
      <w:r>
        <w:t>no</w:t>
      </w:r>
      <w:r>
        <w:rPr>
          <w:spacing w:val="-4"/>
        </w:rPr>
        <w:t xml:space="preserve"> </w:t>
      </w:r>
      <w:r>
        <w:t>rows</w:t>
      </w:r>
      <w:r>
        <w:rPr>
          <w:spacing w:val="-4"/>
        </w:rPr>
        <w:t xml:space="preserve"> </w:t>
      </w:r>
      <w:r>
        <w:t>fetched</w:t>
      </w:r>
      <w:r>
        <w:rPr>
          <w:spacing w:val="-4"/>
        </w:rPr>
        <w:t xml:space="preserve"> </w:t>
      </w:r>
      <w:r>
        <w:t>on</w:t>
      </w:r>
      <w:r>
        <w:rPr>
          <w:spacing w:val="-4"/>
        </w:rPr>
        <w:t xml:space="preserve"> </w:t>
      </w:r>
      <w:r>
        <w:t>querying</w:t>
      </w:r>
      <w:r>
        <w:rPr>
          <w:spacing w:val="-4"/>
        </w:rPr>
        <w:t xml:space="preserve"> </w:t>
      </w:r>
      <w:r>
        <w:t>for</w:t>
      </w:r>
      <w:r>
        <w:rPr>
          <w:spacing w:val="-4"/>
        </w:rPr>
        <w:t xml:space="preserve"> </w:t>
      </w:r>
      <w:r>
        <w:t>a</w:t>
      </w:r>
      <w:r>
        <w:rPr>
          <w:spacing w:val="-3"/>
        </w:rPr>
        <w:t xml:space="preserve"> </w:t>
      </w:r>
      <w:r>
        <w:t>shipment</w:t>
      </w:r>
      <w:r>
        <w:rPr>
          <w:spacing w:val="-3"/>
        </w:rPr>
        <w:t xml:space="preserve"> </w:t>
      </w:r>
      <w:r>
        <w:t>on</w:t>
      </w:r>
      <w:r>
        <w:rPr>
          <w:spacing w:val="-4"/>
        </w:rPr>
        <w:t xml:space="preserve"> </w:t>
      </w:r>
      <w:r>
        <w:t>Fulfilled</w:t>
      </w:r>
      <w:r>
        <w:rPr>
          <w:spacing w:val="-4"/>
        </w:rPr>
        <w:t xml:space="preserve"> </w:t>
      </w:r>
      <w:r>
        <w:t>Orders Localized Form?</w:t>
      </w:r>
    </w:p>
    <w:p w14:paraId="666EA5B1" w14:textId="77777777" w:rsidR="00F407DA" w:rsidRDefault="00000000">
      <w:pPr>
        <w:pStyle w:val="BodyText"/>
        <w:ind w:left="2280"/>
      </w:pPr>
      <w:r>
        <w:t>Check</w:t>
      </w:r>
      <w:r>
        <w:rPr>
          <w:spacing w:val="-6"/>
        </w:rPr>
        <w:t xml:space="preserve"> </w:t>
      </w:r>
      <w:r>
        <w:t>the</w:t>
      </w:r>
      <w:r>
        <w:rPr>
          <w:spacing w:val="-3"/>
        </w:rPr>
        <w:t xml:space="preserve"> </w:t>
      </w:r>
      <w:r>
        <w:t>following</w:t>
      </w:r>
      <w:r>
        <w:rPr>
          <w:spacing w:val="-4"/>
        </w:rPr>
        <w:t xml:space="preserve"> </w:t>
      </w:r>
      <w:r>
        <w:t>before</w:t>
      </w:r>
      <w:r>
        <w:rPr>
          <w:spacing w:val="-2"/>
        </w:rPr>
        <w:t xml:space="preserve"> </w:t>
      </w:r>
      <w:r>
        <w:t>querying</w:t>
      </w:r>
      <w:r>
        <w:rPr>
          <w:spacing w:val="-4"/>
        </w:rPr>
        <w:t xml:space="preserve"> </w:t>
      </w:r>
      <w:r>
        <w:t>for</w:t>
      </w:r>
      <w:r>
        <w:rPr>
          <w:spacing w:val="-3"/>
        </w:rPr>
        <w:t xml:space="preserve"> </w:t>
      </w:r>
      <w:r>
        <w:t>the</w:t>
      </w:r>
      <w:r>
        <w:rPr>
          <w:spacing w:val="-2"/>
        </w:rPr>
        <w:t xml:space="preserve"> Shipment:</w:t>
      </w:r>
    </w:p>
    <w:p w14:paraId="3DD77196" w14:textId="77777777" w:rsidR="00F407DA" w:rsidRDefault="00000000">
      <w:pPr>
        <w:pStyle w:val="ListParagraph"/>
        <w:numPr>
          <w:ilvl w:val="0"/>
          <w:numId w:val="44"/>
        </w:numPr>
        <w:tabs>
          <w:tab w:val="left" w:pos="2639"/>
        </w:tabs>
        <w:spacing w:before="120"/>
        <w:ind w:hanging="359"/>
        <w:rPr>
          <w:sz w:val="20"/>
        </w:rPr>
      </w:pPr>
      <w:r>
        <w:rPr>
          <w:sz w:val="20"/>
        </w:rPr>
        <w:t>Order</w:t>
      </w:r>
      <w:r>
        <w:rPr>
          <w:spacing w:val="-4"/>
          <w:sz w:val="20"/>
        </w:rPr>
        <w:t xml:space="preserve"> </w:t>
      </w:r>
      <w:r>
        <w:rPr>
          <w:sz w:val="20"/>
        </w:rPr>
        <w:t>has</w:t>
      </w:r>
      <w:r>
        <w:rPr>
          <w:spacing w:val="-5"/>
          <w:sz w:val="20"/>
        </w:rPr>
        <w:t xml:space="preserve"> </w:t>
      </w:r>
      <w:r>
        <w:rPr>
          <w:sz w:val="20"/>
        </w:rPr>
        <w:t>localized</w:t>
      </w:r>
      <w:r>
        <w:rPr>
          <w:spacing w:val="-4"/>
          <w:sz w:val="20"/>
        </w:rPr>
        <w:t xml:space="preserve"> </w:t>
      </w:r>
      <w:r>
        <w:rPr>
          <w:sz w:val="20"/>
        </w:rPr>
        <w:t>taxes</w:t>
      </w:r>
      <w:r>
        <w:rPr>
          <w:spacing w:val="-4"/>
          <w:sz w:val="20"/>
        </w:rPr>
        <w:t xml:space="preserve"> </w:t>
      </w:r>
      <w:r>
        <w:rPr>
          <w:spacing w:val="-2"/>
          <w:sz w:val="20"/>
        </w:rPr>
        <w:t>attached.</w:t>
      </w:r>
    </w:p>
    <w:p w14:paraId="0D2D4BC1" w14:textId="77777777" w:rsidR="00F407DA" w:rsidRDefault="00000000">
      <w:pPr>
        <w:pStyle w:val="ListParagraph"/>
        <w:numPr>
          <w:ilvl w:val="0"/>
          <w:numId w:val="44"/>
        </w:numPr>
        <w:tabs>
          <w:tab w:val="left" w:pos="2639"/>
        </w:tabs>
        <w:ind w:hanging="359"/>
        <w:rPr>
          <w:sz w:val="20"/>
        </w:rPr>
      </w:pPr>
      <w:r>
        <w:rPr>
          <w:sz w:val="20"/>
        </w:rPr>
        <w:t>Base</w:t>
      </w:r>
      <w:r>
        <w:rPr>
          <w:spacing w:val="-1"/>
          <w:sz w:val="20"/>
        </w:rPr>
        <w:t xml:space="preserve"> </w:t>
      </w:r>
      <w:r>
        <w:rPr>
          <w:sz w:val="20"/>
        </w:rPr>
        <w:t>Order</w:t>
      </w:r>
      <w:r>
        <w:rPr>
          <w:spacing w:val="-2"/>
          <w:sz w:val="20"/>
        </w:rPr>
        <w:t xml:space="preserve"> </w:t>
      </w:r>
      <w:r>
        <w:rPr>
          <w:sz w:val="20"/>
        </w:rPr>
        <w:t>line</w:t>
      </w:r>
      <w:r>
        <w:rPr>
          <w:spacing w:val="-1"/>
          <w:sz w:val="20"/>
        </w:rPr>
        <w:t xml:space="preserve"> </w:t>
      </w:r>
      <w:r>
        <w:rPr>
          <w:sz w:val="20"/>
        </w:rPr>
        <w:t>shows</w:t>
      </w:r>
      <w:r>
        <w:rPr>
          <w:spacing w:val="-2"/>
          <w:sz w:val="20"/>
        </w:rPr>
        <w:t xml:space="preserve"> </w:t>
      </w:r>
      <w:r>
        <w:rPr>
          <w:sz w:val="20"/>
        </w:rPr>
        <w:t>tax</w:t>
      </w:r>
      <w:r>
        <w:rPr>
          <w:spacing w:val="-1"/>
          <w:sz w:val="20"/>
        </w:rPr>
        <w:t xml:space="preserve"> </w:t>
      </w:r>
      <w:r>
        <w:rPr>
          <w:sz w:val="20"/>
        </w:rPr>
        <w:t>code</w:t>
      </w:r>
      <w:r>
        <w:rPr>
          <w:spacing w:val="-2"/>
          <w:sz w:val="20"/>
        </w:rPr>
        <w:t xml:space="preserve"> </w:t>
      </w:r>
      <w:r>
        <w:rPr>
          <w:sz w:val="20"/>
        </w:rPr>
        <w:t>as</w:t>
      </w:r>
      <w:r>
        <w:rPr>
          <w:spacing w:val="-1"/>
          <w:sz w:val="20"/>
        </w:rPr>
        <w:t xml:space="preserve"> </w:t>
      </w:r>
      <w:r>
        <w:rPr>
          <w:spacing w:val="-2"/>
          <w:sz w:val="20"/>
        </w:rPr>
        <w:t>'Localization'</w:t>
      </w:r>
    </w:p>
    <w:p w14:paraId="1DBFF0CD" w14:textId="77777777" w:rsidR="00F407DA" w:rsidRDefault="00000000">
      <w:pPr>
        <w:pStyle w:val="ListParagraph"/>
        <w:numPr>
          <w:ilvl w:val="0"/>
          <w:numId w:val="44"/>
        </w:numPr>
        <w:tabs>
          <w:tab w:val="left" w:pos="2639"/>
        </w:tabs>
        <w:ind w:hanging="359"/>
        <w:rPr>
          <w:sz w:val="20"/>
        </w:rPr>
      </w:pPr>
      <w:r>
        <w:rPr>
          <w:sz w:val="20"/>
        </w:rPr>
        <w:t>Inventory</w:t>
      </w:r>
      <w:r>
        <w:rPr>
          <w:spacing w:val="-7"/>
          <w:sz w:val="20"/>
        </w:rPr>
        <w:t xml:space="preserve"> </w:t>
      </w:r>
      <w:r>
        <w:rPr>
          <w:sz w:val="20"/>
        </w:rPr>
        <w:t>Interface/Inventory</w:t>
      </w:r>
      <w:r>
        <w:rPr>
          <w:spacing w:val="-6"/>
          <w:sz w:val="20"/>
        </w:rPr>
        <w:t xml:space="preserve"> </w:t>
      </w:r>
      <w:r>
        <w:rPr>
          <w:sz w:val="20"/>
        </w:rPr>
        <w:t>Trip</w:t>
      </w:r>
      <w:r>
        <w:rPr>
          <w:spacing w:val="-7"/>
          <w:sz w:val="20"/>
        </w:rPr>
        <w:t xml:space="preserve"> </w:t>
      </w:r>
      <w:r>
        <w:rPr>
          <w:sz w:val="20"/>
        </w:rPr>
        <w:t>stop</w:t>
      </w:r>
      <w:r>
        <w:rPr>
          <w:spacing w:val="-6"/>
          <w:sz w:val="20"/>
        </w:rPr>
        <w:t xml:space="preserve"> </w:t>
      </w:r>
      <w:r>
        <w:rPr>
          <w:sz w:val="20"/>
        </w:rPr>
        <w:t>has</w:t>
      </w:r>
      <w:r>
        <w:rPr>
          <w:spacing w:val="-7"/>
          <w:sz w:val="20"/>
        </w:rPr>
        <w:t xml:space="preserve"> </w:t>
      </w:r>
      <w:r>
        <w:rPr>
          <w:sz w:val="20"/>
        </w:rPr>
        <w:t>not</w:t>
      </w:r>
      <w:r>
        <w:rPr>
          <w:spacing w:val="-6"/>
          <w:sz w:val="20"/>
        </w:rPr>
        <w:t xml:space="preserve"> </w:t>
      </w:r>
      <w:r>
        <w:rPr>
          <w:sz w:val="20"/>
        </w:rPr>
        <w:t>completed</w:t>
      </w:r>
      <w:r>
        <w:rPr>
          <w:spacing w:val="-7"/>
          <w:sz w:val="20"/>
        </w:rPr>
        <w:t xml:space="preserve"> </w:t>
      </w:r>
      <w:r>
        <w:rPr>
          <w:sz w:val="20"/>
        </w:rPr>
        <w:t>in</w:t>
      </w:r>
      <w:r>
        <w:rPr>
          <w:spacing w:val="-5"/>
          <w:sz w:val="20"/>
        </w:rPr>
        <w:t xml:space="preserve"> </w:t>
      </w:r>
      <w:r>
        <w:rPr>
          <w:spacing w:val="-2"/>
          <w:sz w:val="20"/>
        </w:rPr>
        <w:t>error.</w:t>
      </w:r>
    </w:p>
    <w:p w14:paraId="67859919" w14:textId="77777777" w:rsidR="00F407DA" w:rsidRDefault="00000000">
      <w:pPr>
        <w:pStyle w:val="ListParagraph"/>
        <w:numPr>
          <w:ilvl w:val="0"/>
          <w:numId w:val="44"/>
        </w:numPr>
        <w:tabs>
          <w:tab w:val="left" w:pos="2639"/>
        </w:tabs>
        <w:ind w:hanging="359"/>
        <w:rPr>
          <w:sz w:val="20"/>
        </w:rPr>
      </w:pPr>
      <w:r>
        <w:rPr>
          <w:sz w:val="20"/>
        </w:rPr>
        <w:t>Running</w:t>
      </w:r>
      <w:r>
        <w:rPr>
          <w:spacing w:val="-6"/>
          <w:sz w:val="20"/>
        </w:rPr>
        <w:t xml:space="preserve"> </w:t>
      </w:r>
      <w:r>
        <w:rPr>
          <w:sz w:val="20"/>
        </w:rPr>
        <w:t>the</w:t>
      </w:r>
      <w:r>
        <w:rPr>
          <w:spacing w:val="-3"/>
          <w:sz w:val="20"/>
        </w:rPr>
        <w:t xml:space="preserve"> </w:t>
      </w:r>
      <w:r>
        <w:rPr>
          <w:sz w:val="20"/>
        </w:rPr>
        <w:t>query</w:t>
      </w:r>
      <w:r>
        <w:rPr>
          <w:spacing w:val="-4"/>
          <w:sz w:val="20"/>
        </w:rPr>
        <w:t xml:space="preserve"> </w:t>
      </w:r>
      <w:r>
        <w:rPr>
          <w:sz w:val="20"/>
        </w:rPr>
        <w:t>does</w:t>
      </w:r>
      <w:r>
        <w:rPr>
          <w:spacing w:val="-4"/>
          <w:sz w:val="20"/>
        </w:rPr>
        <w:t xml:space="preserve"> </w:t>
      </w:r>
      <w:r>
        <w:rPr>
          <w:sz w:val="20"/>
        </w:rPr>
        <w:t>not</w:t>
      </w:r>
      <w:r>
        <w:rPr>
          <w:spacing w:val="-3"/>
          <w:sz w:val="20"/>
        </w:rPr>
        <w:t xml:space="preserve"> </w:t>
      </w:r>
      <w:r>
        <w:rPr>
          <w:sz w:val="20"/>
        </w:rPr>
        <w:t>show</w:t>
      </w:r>
      <w:r>
        <w:rPr>
          <w:spacing w:val="-4"/>
          <w:sz w:val="20"/>
        </w:rPr>
        <w:t xml:space="preserve"> </w:t>
      </w:r>
      <w:r>
        <w:rPr>
          <w:sz w:val="20"/>
        </w:rPr>
        <w:t>no</w:t>
      </w:r>
      <w:r>
        <w:rPr>
          <w:spacing w:val="-4"/>
          <w:sz w:val="20"/>
        </w:rPr>
        <w:t xml:space="preserve"> </w:t>
      </w:r>
      <w:r>
        <w:rPr>
          <w:sz w:val="20"/>
        </w:rPr>
        <w:t>rows</w:t>
      </w:r>
      <w:r>
        <w:rPr>
          <w:spacing w:val="-3"/>
          <w:sz w:val="20"/>
        </w:rPr>
        <w:t xml:space="preserve"> </w:t>
      </w:r>
      <w:r>
        <w:rPr>
          <w:spacing w:val="-2"/>
          <w:sz w:val="20"/>
        </w:rPr>
        <w:t>selected.</w:t>
      </w:r>
    </w:p>
    <w:p w14:paraId="0B4F4FDE" w14:textId="77777777" w:rsidR="00F407DA" w:rsidRDefault="00000000">
      <w:pPr>
        <w:pStyle w:val="BodyText"/>
        <w:spacing w:before="240"/>
        <w:ind w:left="2280"/>
      </w:pPr>
      <w:r>
        <w:t>'select</w:t>
      </w:r>
      <w:r>
        <w:rPr>
          <w:spacing w:val="-7"/>
        </w:rPr>
        <w:t xml:space="preserve"> </w:t>
      </w:r>
      <w:r>
        <w:t>*</w:t>
      </w:r>
      <w:r>
        <w:rPr>
          <w:spacing w:val="-6"/>
        </w:rPr>
        <w:t xml:space="preserve"> </w:t>
      </w:r>
      <w:r>
        <w:t>from</w:t>
      </w:r>
      <w:r>
        <w:rPr>
          <w:spacing w:val="-7"/>
        </w:rPr>
        <w:t xml:space="preserve"> </w:t>
      </w:r>
      <w:r>
        <w:t>JAI_OM_WSH_LINES_ALL</w:t>
      </w:r>
      <w:r>
        <w:rPr>
          <w:spacing w:val="-6"/>
        </w:rPr>
        <w:t xml:space="preserve"> </w:t>
      </w:r>
      <w:r>
        <w:t>where</w:t>
      </w:r>
      <w:r>
        <w:rPr>
          <w:spacing w:val="-6"/>
        </w:rPr>
        <w:t xml:space="preserve"> </w:t>
      </w:r>
      <w:proofErr w:type="spellStart"/>
      <w:r>
        <w:t>Delivery_id</w:t>
      </w:r>
      <w:proofErr w:type="spellEnd"/>
      <w:r>
        <w:rPr>
          <w:spacing w:val="-6"/>
        </w:rPr>
        <w:t xml:space="preserve"> </w:t>
      </w:r>
      <w:r>
        <w:t>=</w:t>
      </w:r>
      <w:r>
        <w:rPr>
          <w:spacing w:val="-5"/>
        </w:rPr>
        <w:t xml:space="preserve"> </w:t>
      </w:r>
      <w:r>
        <w:rPr>
          <w:spacing w:val="-2"/>
        </w:rPr>
        <w:t>&amp;</w:t>
      </w:r>
      <w:proofErr w:type="spellStart"/>
      <w:r>
        <w:rPr>
          <w:spacing w:val="-2"/>
        </w:rPr>
        <w:t>Delivery_id</w:t>
      </w:r>
      <w:proofErr w:type="spellEnd"/>
      <w:r>
        <w:rPr>
          <w:spacing w:val="-2"/>
        </w:rPr>
        <w:t>;'</w:t>
      </w:r>
    </w:p>
    <w:p w14:paraId="7CB7ADD1" w14:textId="77777777" w:rsidR="00F407DA" w:rsidRDefault="00000000">
      <w:pPr>
        <w:pStyle w:val="BodyText"/>
        <w:ind w:left="2280"/>
      </w:pPr>
      <w:r>
        <w:t>This</w:t>
      </w:r>
      <w:r>
        <w:rPr>
          <w:spacing w:val="-4"/>
        </w:rPr>
        <w:t xml:space="preserve"> </w:t>
      </w:r>
      <w:r>
        <w:t>would</w:t>
      </w:r>
      <w:r>
        <w:rPr>
          <w:spacing w:val="-4"/>
        </w:rPr>
        <w:t xml:space="preserve"> </w:t>
      </w:r>
      <w:r>
        <w:t>mean</w:t>
      </w:r>
      <w:r>
        <w:rPr>
          <w:spacing w:val="-3"/>
        </w:rPr>
        <w:t xml:space="preserve"> </w:t>
      </w:r>
      <w:r>
        <w:t>that</w:t>
      </w:r>
      <w:r>
        <w:rPr>
          <w:spacing w:val="-4"/>
        </w:rPr>
        <w:t xml:space="preserve"> </w:t>
      </w:r>
      <w:r>
        <w:t>the</w:t>
      </w:r>
      <w:r>
        <w:rPr>
          <w:spacing w:val="-3"/>
        </w:rPr>
        <w:t xml:space="preserve"> </w:t>
      </w:r>
      <w:r>
        <w:t>Trigger</w:t>
      </w:r>
      <w:r>
        <w:rPr>
          <w:spacing w:val="-3"/>
        </w:rPr>
        <w:t xml:space="preserve"> </w:t>
      </w:r>
      <w:r>
        <w:t>on</w:t>
      </w:r>
      <w:r>
        <w:rPr>
          <w:spacing w:val="-3"/>
        </w:rPr>
        <w:t xml:space="preserve"> </w:t>
      </w:r>
      <w:r>
        <w:t>fulfilled</w:t>
      </w:r>
      <w:r>
        <w:rPr>
          <w:spacing w:val="-4"/>
        </w:rPr>
        <w:t xml:space="preserve"> </w:t>
      </w:r>
      <w:r>
        <w:t>order</w:t>
      </w:r>
      <w:r>
        <w:rPr>
          <w:spacing w:val="-3"/>
        </w:rPr>
        <w:t xml:space="preserve"> </w:t>
      </w:r>
      <w:r>
        <w:t>failed</w:t>
      </w:r>
      <w:r>
        <w:rPr>
          <w:spacing w:val="-4"/>
        </w:rPr>
        <w:t xml:space="preserve"> </w:t>
      </w:r>
      <w:r>
        <w:t>&amp;</w:t>
      </w:r>
      <w:r>
        <w:rPr>
          <w:spacing w:val="-4"/>
        </w:rPr>
        <w:t xml:space="preserve"> </w:t>
      </w:r>
      <w:r>
        <w:t>could</w:t>
      </w:r>
      <w:r>
        <w:rPr>
          <w:spacing w:val="-4"/>
        </w:rPr>
        <w:t xml:space="preserve"> </w:t>
      </w:r>
      <w:r>
        <w:t>not</w:t>
      </w:r>
      <w:r>
        <w:rPr>
          <w:spacing w:val="-4"/>
        </w:rPr>
        <w:t xml:space="preserve"> </w:t>
      </w:r>
      <w:r>
        <w:t>insert</w:t>
      </w:r>
      <w:r>
        <w:rPr>
          <w:spacing w:val="-4"/>
        </w:rPr>
        <w:t xml:space="preserve"> </w:t>
      </w:r>
      <w:r>
        <w:t>lines</w:t>
      </w:r>
      <w:r>
        <w:rPr>
          <w:spacing w:val="-4"/>
        </w:rPr>
        <w:t xml:space="preserve"> </w:t>
      </w:r>
      <w:r>
        <w:t>in localization table.</w:t>
      </w:r>
    </w:p>
    <w:p w14:paraId="2D9437A4" w14:textId="77777777" w:rsidR="00F407DA" w:rsidRDefault="00000000">
      <w:pPr>
        <w:pStyle w:val="ListParagraph"/>
        <w:numPr>
          <w:ilvl w:val="0"/>
          <w:numId w:val="44"/>
        </w:numPr>
        <w:tabs>
          <w:tab w:val="left" w:pos="2639"/>
        </w:tabs>
        <w:spacing w:before="120"/>
        <w:ind w:hanging="359"/>
        <w:rPr>
          <w:sz w:val="20"/>
        </w:rPr>
      </w:pPr>
      <w:r>
        <w:rPr>
          <w:sz w:val="20"/>
        </w:rPr>
        <w:t>The</w:t>
      </w:r>
      <w:r>
        <w:rPr>
          <w:spacing w:val="-5"/>
          <w:sz w:val="20"/>
        </w:rPr>
        <w:t xml:space="preserve"> </w:t>
      </w:r>
      <w:r>
        <w:rPr>
          <w:sz w:val="20"/>
        </w:rPr>
        <w:t>screen</w:t>
      </w:r>
      <w:r>
        <w:rPr>
          <w:spacing w:val="-3"/>
          <w:sz w:val="20"/>
        </w:rPr>
        <w:t xml:space="preserve"> </w:t>
      </w:r>
      <w:r>
        <w:rPr>
          <w:sz w:val="20"/>
        </w:rPr>
        <w:t>does</w:t>
      </w:r>
      <w:r>
        <w:rPr>
          <w:spacing w:val="-4"/>
          <w:sz w:val="20"/>
        </w:rPr>
        <w:t xml:space="preserve"> </w:t>
      </w:r>
      <w:r>
        <w:rPr>
          <w:sz w:val="20"/>
        </w:rPr>
        <w:t>not</w:t>
      </w:r>
      <w:r>
        <w:rPr>
          <w:spacing w:val="-4"/>
          <w:sz w:val="20"/>
        </w:rPr>
        <w:t xml:space="preserve"> </w:t>
      </w:r>
      <w:r>
        <w:rPr>
          <w:sz w:val="20"/>
        </w:rPr>
        <w:t>show</w:t>
      </w:r>
      <w:r>
        <w:rPr>
          <w:spacing w:val="-4"/>
          <w:sz w:val="20"/>
        </w:rPr>
        <w:t xml:space="preserve"> </w:t>
      </w:r>
      <w:r>
        <w:rPr>
          <w:sz w:val="20"/>
        </w:rPr>
        <w:t>"Invalid</w:t>
      </w:r>
      <w:r>
        <w:rPr>
          <w:spacing w:val="-4"/>
          <w:sz w:val="20"/>
        </w:rPr>
        <w:t xml:space="preserve"> </w:t>
      </w:r>
      <w:r>
        <w:rPr>
          <w:sz w:val="20"/>
        </w:rPr>
        <w:t>Object</w:t>
      </w:r>
      <w:r>
        <w:rPr>
          <w:spacing w:val="-3"/>
          <w:sz w:val="20"/>
        </w:rPr>
        <w:t xml:space="preserve"> </w:t>
      </w:r>
      <w:r>
        <w:rPr>
          <w:spacing w:val="-2"/>
          <w:sz w:val="20"/>
        </w:rPr>
        <w:t>JAI_OM_WSH_DELIVERIES_V"</w:t>
      </w:r>
    </w:p>
    <w:p w14:paraId="2A276D37" w14:textId="77777777" w:rsidR="00F407DA" w:rsidRDefault="00000000">
      <w:pPr>
        <w:pStyle w:val="Heading6"/>
        <w:numPr>
          <w:ilvl w:val="0"/>
          <w:numId w:val="82"/>
        </w:numPr>
        <w:tabs>
          <w:tab w:val="left" w:pos="2680"/>
        </w:tabs>
        <w:spacing w:before="240"/>
        <w:ind w:left="2280" w:right="1210" w:firstLine="0"/>
        <w:jc w:val="left"/>
      </w:pPr>
      <w:r>
        <w:t>What</w:t>
      </w:r>
      <w:r>
        <w:rPr>
          <w:spacing w:val="-4"/>
        </w:rPr>
        <w:t xml:space="preserve"> </w:t>
      </w:r>
      <w:r>
        <w:t>Setup</w:t>
      </w:r>
      <w:r>
        <w:rPr>
          <w:spacing w:val="-5"/>
        </w:rPr>
        <w:t xml:space="preserve"> </w:t>
      </w:r>
      <w:r>
        <w:t>and</w:t>
      </w:r>
      <w:r>
        <w:rPr>
          <w:spacing w:val="-5"/>
        </w:rPr>
        <w:t xml:space="preserve"> </w:t>
      </w:r>
      <w:r>
        <w:t>transaction</w:t>
      </w:r>
      <w:r>
        <w:rPr>
          <w:spacing w:val="-5"/>
        </w:rPr>
        <w:t xml:space="preserve"> </w:t>
      </w:r>
      <w:r>
        <w:t>information</w:t>
      </w:r>
      <w:r>
        <w:rPr>
          <w:spacing w:val="-5"/>
        </w:rPr>
        <w:t xml:space="preserve"> </w:t>
      </w:r>
      <w:r>
        <w:t>should</w:t>
      </w:r>
      <w:r>
        <w:rPr>
          <w:spacing w:val="-5"/>
        </w:rPr>
        <w:t xml:space="preserve"> </w:t>
      </w:r>
      <w:r>
        <w:t>be</w:t>
      </w:r>
      <w:r>
        <w:rPr>
          <w:spacing w:val="-4"/>
        </w:rPr>
        <w:t xml:space="preserve"> </w:t>
      </w:r>
      <w:r>
        <w:t>checked</w:t>
      </w:r>
      <w:r>
        <w:rPr>
          <w:spacing w:val="-5"/>
        </w:rPr>
        <w:t xml:space="preserve"> </w:t>
      </w:r>
      <w:r>
        <w:t>when</w:t>
      </w:r>
      <w:r>
        <w:rPr>
          <w:spacing w:val="-5"/>
        </w:rPr>
        <w:t xml:space="preserve"> </w:t>
      </w:r>
      <w:r>
        <w:t>RG1</w:t>
      </w:r>
      <w:r>
        <w:rPr>
          <w:spacing w:val="-4"/>
        </w:rPr>
        <w:t xml:space="preserve"> </w:t>
      </w:r>
      <w:r>
        <w:t>/ Payment Register do not get updated post shipment?</w:t>
      </w:r>
    </w:p>
    <w:p w14:paraId="45959A44" w14:textId="77777777" w:rsidR="00F407DA" w:rsidRDefault="00000000">
      <w:pPr>
        <w:pStyle w:val="BodyText"/>
        <w:ind w:left="2280"/>
      </w:pPr>
      <w:r>
        <w:t>Check</w:t>
      </w:r>
      <w:r>
        <w:rPr>
          <w:spacing w:val="-5"/>
        </w:rPr>
        <w:t xml:space="preserve"> </w:t>
      </w:r>
      <w:r>
        <w:t>the</w:t>
      </w:r>
      <w:r>
        <w:rPr>
          <w:spacing w:val="-5"/>
        </w:rPr>
        <w:t xml:space="preserve"> </w:t>
      </w:r>
      <w:r>
        <w:t>following</w:t>
      </w:r>
      <w:r>
        <w:rPr>
          <w:spacing w:val="-4"/>
        </w:rPr>
        <w:t xml:space="preserve"> </w:t>
      </w:r>
      <w:r>
        <w:rPr>
          <w:spacing w:val="-2"/>
        </w:rPr>
        <w:t>Setup:</w:t>
      </w:r>
    </w:p>
    <w:p w14:paraId="174C00E4" w14:textId="77777777" w:rsidR="00F407DA" w:rsidRDefault="00000000">
      <w:pPr>
        <w:pStyle w:val="ListParagraph"/>
        <w:numPr>
          <w:ilvl w:val="0"/>
          <w:numId w:val="43"/>
        </w:numPr>
        <w:tabs>
          <w:tab w:val="left" w:pos="2639"/>
        </w:tabs>
        <w:spacing w:before="120"/>
        <w:ind w:hanging="359"/>
        <w:jc w:val="left"/>
        <w:rPr>
          <w:sz w:val="20"/>
        </w:rPr>
      </w:pPr>
      <w:r>
        <w:rPr>
          <w:sz w:val="20"/>
        </w:rPr>
        <w:t>The</w:t>
      </w:r>
      <w:r>
        <w:rPr>
          <w:spacing w:val="-5"/>
          <w:sz w:val="20"/>
        </w:rPr>
        <w:t xml:space="preserve"> </w:t>
      </w:r>
      <w:r>
        <w:rPr>
          <w:sz w:val="20"/>
        </w:rPr>
        <w:t>Item</w:t>
      </w:r>
      <w:r>
        <w:rPr>
          <w:spacing w:val="-3"/>
          <w:sz w:val="20"/>
        </w:rPr>
        <w:t xml:space="preserve"> </w:t>
      </w:r>
      <w:r>
        <w:rPr>
          <w:sz w:val="20"/>
        </w:rPr>
        <w:t>shipped</w:t>
      </w:r>
      <w:r>
        <w:rPr>
          <w:spacing w:val="-3"/>
          <w:sz w:val="20"/>
        </w:rPr>
        <w:t xml:space="preserve"> </w:t>
      </w:r>
      <w:r>
        <w:rPr>
          <w:sz w:val="20"/>
        </w:rPr>
        <w:t>has</w:t>
      </w:r>
      <w:r>
        <w:rPr>
          <w:spacing w:val="-3"/>
          <w:sz w:val="20"/>
        </w:rPr>
        <w:t xml:space="preserve"> </w:t>
      </w:r>
      <w:r>
        <w:rPr>
          <w:sz w:val="20"/>
        </w:rPr>
        <w:t>Item</w:t>
      </w:r>
      <w:r>
        <w:rPr>
          <w:spacing w:val="-3"/>
          <w:sz w:val="20"/>
        </w:rPr>
        <w:t xml:space="preserve"> </w:t>
      </w:r>
      <w:r>
        <w:rPr>
          <w:sz w:val="20"/>
        </w:rPr>
        <w:t>class</w:t>
      </w:r>
      <w:r>
        <w:rPr>
          <w:spacing w:val="-3"/>
          <w:sz w:val="20"/>
        </w:rPr>
        <w:t xml:space="preserve"> </w:t>
      </w:r>
      <w:r>
        <w:rPr>
          <w:sz w:val="20"/>
        </w:rPr>
        <w:t>as</w:t>
      </w:r>
      <w:r>
        <w:rPr>
          <w:spacing w:val="-3"/>
          <w:sz w:val="20"/>
        </w:rPr>
        <w:t xml:space="preserve"> </w:t>
      </w:r>
      <w:r>
        <w:rPr>
          <w:sz w:val="20"/>
        </w:rPr>
        <w:t>FGIN</w:t>
      </w:r>
      <w:r>
        <w:rPr>
          <w:spacing w:val="-3"/>
          <w:sz w:val="20"/>
        </w:rPr>
        <w:t xml:space="preserve"> </w:t>
      </w:r>
      <w:r>
        <w:rPr>
          <w:sz w:val="20"/>
        </w:rPr>
        <w:t>(For</w:t>
      </w:r>
      <w:r>
        <w:rPr>
          <w:spacing w:val="-2"/>
          <w:sz w:val="20"/>
        </w:rPr>
        <w:t xml:space="preserve"> </w:t>
      </w:r>
      <w:r>
        <w:rPr>
          <w:sz w:val="20"/>
        </w:rPr>
        <w:t>RG1)</w:t>
      </w:r>
      <w:r>
        <w:rPr>
          <w:spacing w:val="-2"/>
          <w:sz w:val="20"/>
        </w:rPr>
        <w:t xml:space="preserve"> </w:t>
      </w:r>
      <w:r>
        <w:rPr>
          <w:sz w:val="20"/>
        </w:rPr>
        <w:t>at</w:t>
      </w:r>
      <w:r>
        <w:rPr>
          <w:spacing w:val="-3"/>
          <w:sz w:val="20"/>
        </w:rPr>
        <w:t xml:space="preserve"> </w:t>
      </w:r>
      <w:r>
        <w:rPr>
          <w:sz w:val="20"/>
        </w:rPr>
        <w:t>Organization</w:t>
      </w:r>
      <w:r>
        <w:rPr>
          <w:spacing w:val="-2"/>
          <w:sz w:val="20"/>
        </w:rPr>
        <w:t xml:space="preserve"> </w:t>
      </w:r>
      <w:r>
        <w:rPr>
          <w:sz w:val="20"/>
        </w:rPr>
        <w:t>Items</w:t>
      </w:r>
      <w:r>
        <w:rPr>
          <w:spacing w:val="-3"/>
          <w:sz w:val="20"/>
        </w:rPr>
        <w:t xml:space="preserve"> </w:t>
      </w:r>
      <w:r>
        <w:rPr>
          <w:spacing w:val="-2"/>
          <w:sz w:val="20"/>
        </w:rPr>
        <w:t>level.</w:t>
      </w:r>
    </w:p>
    <w:p w14:paraId="59CAEAAA" w14:textId="77777777" w:rsidR="00F407DA" w:rsidRDefault="00F407DA">
      <w:pPr>
        <w:pStyle w:val="ListParagraph"/>
        <w:rPr>
          <w:sz w:val="20"/>
        </w:rPr>
        <w:sectPr w:rsidR="00F407DA">
          <w:pgSz w:w="12240" w:h="15840"/>
          <w:pgMar w:top="1420" w:right="720" w:bottom="920" w:left="1080" w:header="0" w:footer="732" w:gutter="0"/>
          <w:cols w:space="720"/>
        </w:sectPr>
      </w:pPr>
    </w:p>
    <w:p w14:paraId="589972AB" w14:textId="77777777" w:rsidR="00F407DA" w:rsidRDefault="00000000">
      <w:pPr>
        <w:pStyle w:val="ListParagraph"/>
        <w:numPr>
          <w:ilvl w:val="0"/>
          <w:numId w:val="43"/>
        </w:numPr>
        <w:tabs>
          <w:tab w:val="left" w:pos="1919"/>
        </w:tabs>
        <w:spacing w:before="43"/>
        <w:ind w:left="1919" w:hanging="359"/>
        <w:jc w:val="left"/>
        <w:rPr>
          <w:sz w:val="20"/>
        </w:rPr>
      </w:pPr>
      <w:r>
        <w:rPr>
          <w:sz w:val="20"/>
        </w:rPr>
        <w:lastRenderedPageBreak/>
        <w:t>The</w:t>
      </w:r>
      <w:r>
        <w:rPr>
          <w:spacing w:val="-3"/>
          <w:sz w:val="20"/>
        </w:rPr>
        <w:t xml:space="preserve"> </w:t>
      </w:r>
      <w:r>
        <w:rPr>
          <w:sz w:val="20"/>
        </w:rPr>
        <w:t>Item</w:t>
      </w:r>
      <w:r>
        <w:rPr>
          <w:spacing w:val="-3"/>
          <w:sz w:val="20"/>
        </w:rPr>
        <w:t xml:space="preserve"> </w:t>
      </w:r>
      <w:r>
        <w:rPr>
          <w:sz w:val="20"/>
        </w:rPr>
        <w:t>shipped</w:t>
      </w:r>
      <w:r>
        <w:rPr>
          <w:spacing w:val="-2"/>
          <w:sz w:val="20"/>
        </w:rPr>
        <w:t xml:space="preserve"> </w:t>
      </w:r>
      <w:r>
        <w:rPr>
          <w:sz w:val="20"/>
        </w:rPr>
        <w:t>has</w:t>
      </w:r>
      <w:r>
        <w:rPr>
          <w:spacing w:val="-3"/>
          <w:sz w:val="20"/>
        </w:rPr>
        <w:t xml:space="preserve"> </w:t>
      </w:r>
      <w:r>
        <w:rPr>
          <w:sz w:val="20"/>
        </w:rPr>
        <w:t>Item</w:t>
      </w:r>
      <w:r>
        <w:rPr>
          <w:spacing w:val="-3"/>
          <w:sz w:val="20"/>
        </w:rPr>
        <w:t xml:space="preserve"> </w:t>
      </w:r>
      <w:r>
        <w:rPr>
          <w:sz w:val="20"/>
        </w:rPr>
        <w:t>as</w:t>
      </w:r>
      <w:r>
        <w:rPr>
          <w:spacing w:val="-3"/>
          <w:sz w:val="20"/>
        </w:rPr>
        <w:t xml:space="preserve"> </w:t>
      </w:r>
      <w:r>
        <w:rPr>
          <w:sz w:val="20"/>
        </w:rPr>
        <w:t>Excisable</w:t>
      </w:r>
      <w:r>
        <w:rPr>
          <w:spacing w:val="-2"/>
          <w:sz w:val="20"/>
        </w:rPr>
        <w:t xml:space="preserve"> </w:t>
      </w:r>
      <w:r>
        <w:rPr>
          <w:sz w:val="20"/>
        </w:rPr>
        <w:t>at</w:t>
      </w:r>
      <w:r>
        <w:rPr>
          <w:spacing w:val="-3"/>
          <w:sz w:val="20"/>
        </w:rPr>
        <w:t xml:space="preserve"> </w:t>
      </w:r>
      <w:r>
        <w:rPr>
          <w:sz w:val="20"/>
        </w:rPr>
        <w:t>Organization</w:t>
      </w:r>
      <w:r>
        <w:rPr>
          <w:spacing w:val="-3"/>
          <w:sz w:val="20"/>
        </w:rPr>
        <w:t xml:space="preserve"> </w:t>
      </w:r>
      <w:r>
        <w:rPr>
          <w:sz w:val="20"/>
        </w:rPr>
        <w:t>Items</w:t>
      </w:r>
      <w:r>
        <w:rPr>
          <w:spacing w:val="-2"/>
          <w:sz w:val="20"/>
        </w:rPr>
        <w:t xml:space="preserve"> level.</w:t>
      </w:r>
    </w:p>
    <w:p w14:paraId="11D0EE14" w14:textId="77777777" w:rsidR="00F407DA" w:rsidRDefault="00000000">
      <w:pPr>
        <w:pStyle w:val="ListParagraph"/>
        <w:numPr>
          <w:ilvl w:val="0"/>
          <w:numId w:val="43"/>
        </w:numPr>
        <w:tabs>
          <w:tab w:val="left" w:pos="1919"/>
        </w:tabs>
        <w:spacing w:before="0" w:line="510" w:lineRule="atLeast"/>
        <w:ind w:left="1560" w:right="4123" w:firstLine="0"/>
        <w:jc w:val="left"/>
        <w:rPr>
          <w:sz w:val="20"/>
        </w:rPr>
      </w:pPr>
      <w:r>
        <w:rPr>
          <w:sz w:val="20"/>
        </w:rPr>
        <w:t>The</w:t>
      </w:r>
      <w:r>
        <w:rPr>
          <w:spacing w:val="-5"/>
          <w:sz w:val="20"/>
        </w:rPr>
        <w:t xml:space="preserve"> </w:t>
      </w:r>
      <w:r>
        <w:rPr>
          <w:sz w:val="20"/>
        </w:rPr>
        <w:t>Order</w:t>
      </w:r>
      <w:r>
        <w:rPr>
          <w:spacing w:val="-5"/>
          <w:sz w:val="20"/>
        </w:rPr>
        <w:t xml:space="preserve"> </w:t>
      </w:r>
      <w:r>
        <w:rPr>
          <w:sz w:val="20"/>
        </w:rPr>
        <w:t>type</w:t>
      </w:r>
      <w:r>
        <w:rPr>
          <w:spacing w:val="-5"/>
          <w:sz w:val="20"/>
        </w:rPr>
        <w:t xml:space="preserve"> </w:t>
      </w:r>
      <w:r>
        <w:rPr>
          <w:sz w:val="20"/>
        </w:rPr>
        <w:t>used</w:t>
      </w:r>
      <w:r>
        <w:rPr>
          <w:spacing w:val="-6"/>
          <w:sz w:val="20"/>
        </w:rPr>
        <w:t xml:space="preserve"> </w:t>
      </w:r>
      <w:r>
        <w:rPr>
          <w:sz w:val="20"/>
        </w:rPr>
        <w:t>is</w:t>
      </w:r>
      <w:r>
        <w:rPr>
          <w:spacing w:val="-6"/>
          <w:sz w:val="20"/>
        </w:rPr>
        <w:t xml:space="preserve"> </w:t>
      </w:r>
      <w:r>
        <w:rPr>
          <w:sz w:val="20"/>
        </w:rPr>
        <w:t>attached</w:t>
      </w:r>
      <w:r>
        <w:rPr>
          <w:spacing w:val="-6"/>
          <w:sz w:val="20"/>
        </w:rPr>
        <w:t xml:space="preserve"> </w:t>
      </w:r>
      <w:r>
        <w:rPr>
          <w:sz w:val="20"/>
        </w:rPr>
        <w:t>to</w:t>
      </w:r>
      <w:r>
        <w:rPr>
          <w:spacing w:val="-6"/>
          <w:sz w:val="20"/>
        </w:rPr>
        <w:t xml:space="preserve"> </w:t>
      </w:r>
      <w:r>
        <w:rPr>
          <w:sz w:val="20"/>
        </w:rPr>
        <w:t>Bond</w:t>
      </w:r>
      <w:r>
        <w:rPr>
          <w:spacing w:val="-6"/>
          <w:sz w:val="20"/>
        </w:rPr>
        <w:t xml:space="preserve"> </w:t>
      </w:r>
      <w:r>
        <w:rPr>
          <w:sz w:val="20"/>
        </w:rPr>
        <w:t>Register. Check the following Transaction Data:</w:t>
      </w:r>
    </w:p>
    <w:p w14:paraId="174A3495" w14:textId="77777777" w:rsidR="00F407DA" w:rsidRDefault="00000000">
      <w:pPr>
        <w:pStyle w:val="ListParagraph"/>
        <w:numPr>
          <w:ilvl w:val="1"/>
          <w:numId w:val="43"/>
        </w:numPr>
        <w:tabs>
          <w:tab w:val="left" w:pos="1919"/>
        </w:tabs>
        <w:spacing w:before="119"/>
        <w:ind w:hanging="359"/>
        <w:rPr>
          <w:sz w:val="20"/>
        </w:rPr>
      </w:pPr>
      <w:r>
        <w:rPr>
          <w:sz w:val="20"/>
        </w:rPr>
        <w:t>The</w:t>
      </w:r>
      <w:r>
        <w:rPr>
          <w:spacing w:val="-4"/>
          <w:sz w:val="20"/>
        </w:rPr>
        <w:t xml:space="preserve"> </w:t>
      </w:r>
      <w:r>
        <w:rPr>
          <w:sz w:val="20"/>
        </w:rPr>
        <w:t>Order</w:t>
      </w:r>
      <w:r>
        <w:rPr>
          <w:spacing w:val="-2"/>
          <w:sz w:val="20"/>
        </w:rPr>
        <w:t xml:space="preserve"> </w:t>
      </w:r>
      <w:r>
        <w:rPr>
          <w:sz w:val="20"/>
        </w:rPr>
        <w:t>shipped</w:t>
      </w:r>
      <w:r>
        <w:rPr>
          <w:spacing w:val="-3"/>
          <w:sz w:val="20"/>
        </w:rPr>
        <w:t xml:space="preserve"> </w:t>
      </w:r>
      <w:r>
        <w:rPr>
          <w:sz w:val="20"/>
        </w:rPr>
        <w:t>has</w:t>
      </w:r>
      <w:r>
        <w:rPr>
          <w:spacing w:val="-3"/>
          <w:sz w:val="20"/>
        </w:rPr>
        <w:t xml:space="preserve"> </w:t>
      </w:r>
      <w:r>
        <w:rPr>
          <w:sz w:val="20"/>
        </w:rPr>
        <w:t>Excise</w:t>
      </w:r>
      <w:r>
        <w:rPr>
          <w:spacing w:val="-2"/>
          <w:sz w:val="20"/>
        </w:rPr>
        <w:t xml:space="preserve"> </w:t>
      </w:r>
      <w:r>
        <w:rPr>
          <w:sz w:val="20"/>
        </w:rPr>
        <w:t>Type</w:t>
      </w:r>
      <w:r>
        <w:rPr>
          <w:spacing w:val="-1"/>
          <w:sz w:val="20"/>
        </w:rPr>
        <w:t xml:space="preserve"> </w:t>
      </w:r>
      <w:r>
        <w:rPr>
          <w:sz w:val="20"/>
        </w:rPr>
        <w:t>of</w:t>
      </w:r>
      <w:r>
        <w:rPr>
          <w:spacing w:val="-2"/>
          <w:sz w:val="20"/>
        </w:rPr>
        <w:t xml:space="preserve"> </w:t>
      </w:r>
      <w:r>
        <w:rPr>
          <w:sz w:val="20"/>
        </w:rPr>
        <w:t>tax</w:t>
      </w:r>
      <w:r>
        <w:rPr>
          <w:spacing w:val="-3"/>
          <w:sz w:val="20"/>
        </w:rPr>
        <w:t xml:space="preserve"> </w:t>
      </w:r>
      <w:r>
        <w:rPr>
          <w:sz w:val="20"/>
        </w:rPr>
        <w:t>attached</w:t>
      </w:r>
      <w:r>
        <w:rPr>
          <w:spacing w:val="-3"/>
          <w:sz w:val="20"/>
        </w:rPr>
        <w:t xml:space="preserve"> </w:t>
      </w:r>
      <w:r>
        <w:rPr>
          <w:sz w:val="20"/>
        </w:rPr>
        <w:t>to</w:t>
      </w:r>
      <w:r>
        <w:rPr>
          <w:spacing w:val="-2"/>
          <w:sz w:val="20"/>
        </w:rPr>
        <w:t xml:space="preserve"> </w:t>
      </w:r>
      <w:r>
        <w:rPr>
          <w:spacing w:val="-5"/>
          <w:sz w:val="20"/>
        </w:rPr>
        <w:t>it.</w:t>
      </w:r>
    </w:p>
    <w:p w14:paraId="14CFFE44" w14:textId="77777777" w:rsidR="00F407DA" w:rsidRDefault="00000000">
      <w:pPr>
        <w:pStyle w:val="ListParagraph"/>
        <w:numPr>
          <w:ilvl w:val="1"/>
          <w:numId w:val="43"/>
        </w:numPr>
        <w:tabs>
          <w:tab w:val="left" w:pos="1919"/>
        </w:tabs>
        <w:ind w:hanging="359"/>
        <w:rPr>
          <w:sz w:val="20"/>
        </w:rPr>
      </w:pPr>
      <w:r>
        <w:rPr>
          <w:sz w:val="20"/>
        </w:rPr>
        <w:t>Inventory</w:t>
      </w:r>
      <w:r>
        <w:rPr>
          <w:spacing w:val="-6"/>
          <w:sz w:val="20"/>
        </w:rPr>
        <w:t xml:space="preserve"> </w:t>
      </w:r>
      <w:r>
        <w:rPr>
          <w:sz w:val="20"/>
        </w:rPr>
        <w:t>Interface</w:t>
      </w:r>
      <w:r>
        <w:rPr>
          <w:spacing w:val="-6"/>
          <w:sz w:val="20"/>
        </w:rPr>
        <w:t xml:space="preserve"> </w:t>
      </w:r>
      <w:r>
        <w:rPr>
          <w:sz w:val="20"/>
        </w:rPr>
        <w:t>has</w:t>
      </w:r>
      <w:r>
        <w:rPr>
          <w:spacing w:val="-6"/>
          <w:sz w:val="20"/>
        </w:rPr>
        <w:t xml:space="preserve"> </w:t>
      </w:r>
      <w:r>
        <w:rPr>
          <w:sz w:val="20"/>
        </w:rPr>
        <w:t>completed</w:t>
      </w:r>
      <w:r>
        <w:rPr>
          <w:spacing w:val="-6"/>
          <w:sz w:val="20"/>
        </w:rPr>
        <w:t xml:space="preserve"> </w:t>
      </w:r>
      <w:proofErr w:type="gramStart"/>
      <w:r>
        <w:rPr>
          <w:sz w:val="20"/>
        </w:rPr>
        <w:t>normally</w:t>
      </w:r>
      <w:r>
        <w:rPr>
          <w:spacing w:val="-5"/>
          <w:sz w:val="20"/>
        </w:rPr>
        <w:t xml:space="preserve"> </w:t>
      </w:r>
      <w:r>
        <w:rPr>
          <w:spacing w:val="-10"/>
          <w:sz w:val="20"/>
        </w:rPr>
        <w:t>.</w:t>
      </w:r>
      <w:proofErr w:type="gramEnd"/>
    </w:p>
    <w:p w14:paraId="0A5A2AC8" w14:textId="77777777" w:rsidR="00F407DA" w:rsidRDefault="00000000">
      <w:pPr>
        <w:pStyle w:val="ListParagraph"/>
        <w:numPr>
          <w:ilvl w:val="1"/>
          <w:numId w:val="43"/>
        </w:numPr>
        <w:tabs>
          <w:tab w:val="left" w:pos="1919"/>
        </w:tabs>
        <w:ind w:hanging="359"/>
        <w:rPr>
          <w:sz w:val="20"/>
        </w:rPr>
      </w:pPr>
      <w:r>
        <w:rPr>
          <w:sz w:val="20"/>
        </w:rPr>
        <w:t>The</w:t>
      </w:r>
      <w:r>
        <w:rPr>
          <w:spacing w:val="-5"/>
          <w:sz w:val="20"/>
        </w:rPr>
        <w:t xml:space="preserve"> </w:t>
      </w:r>
      <w:r>
        <w:rPr>
          <w:sz w:val="20"/>
        </w:rPr>
        <w:t>Payment</w:t>
      </w:r>
      <w:r>
        <w:rPr>
          <w:spacing w:val="-4"/>
          <w:sz w:val="20"/>
        </w:rPr>
        <w:t xml:space="preserve"> </w:t>
      </w:r>
      <w:r>
        <w:rPr>
          <w:sz w:val="20"/>
        </w:rPr>
        <w:t>Registers</w:t>
      </w:r>
      <w:r>
        <w:rPr>
          <w:spacing w:val="-3"/>
          <w:sz w:val="20"/>
        </w:rPr>
        <w:t xml:space="preserve"> </w:t>
      </w:r>
      <w:r>
        <w:rPr>
          <w:sz w:val="20"/>
        </w:rPr>
        <w:t>have</w:t>
      </w:r>
      <w:r>
        <w:rPr>
          <w:spacing w:val="-3"/>
          <w:sz w:val="20"/>
        </w:rPr>
        <w:t xml:space="preserve"> </w:t>
      </w:r>
      <w:r>
        <w:rPr>
          <w:sz w:val="20"/>
        </w:rPr>
        <w:t>sufficient</w:t>
      </w:r>
      <w:r>
        <w:rPr>
          <w:spacing w:val="-4"/>
          <w:sz w:val="20"/>
        </w:rPr>
        <w:t xml:space="preserve"> </w:t>
      </w:r>
      <w:r>
        <w:rPr>
          <w:sz w:val="20"/>
        </w:rPr>
        <w:t>balance</w:t>
      </w:r>
      <w:r>
        <w:rPr>
          <w:spacing w:val="-2"/>
          <w:sz w:val="20"/>
        </w:rPr>
        <w:t xml:space="preserve"> </w:t>
      </w:r>
      <w:r>
        <w:rPr>
          <w:sz w:val="20"/>
        </w:rPr>
        <w:t>to</w:t>
      </w:r>
      <w:r>
        <w:rPr>
          <w:spacing w:val="-4"/>
          <w:sz w:val="20"/>
        </w:rPr>
        <w:t xml:space="preserve"> </w:t>
      </w:r>
      <w:r>
        <w:rPr>
          <w:sz w:val="20"/>
        </w:rPr>
        <w:t>clear</w:t>
      </w:r>
      <w:r>
        <w:rPr>
          <w:spacing w:val="-3"/>
          <w:sz w:val="20"/>
        </w:rPr>
        <w:t xml:space="preserve"> </w:t>
      </w:r>
      <w:r>
        <w:rPr>
          <w:sz w:val="20"/>
        </w:rPr>
        <w:t>the</w:t>
      </w:r>
      <w:r>
        <w:rPr>
          <w:spacing w:val="-2"/>
          <w:sz w:val="20"/>
        </w:rPr>
        <w:t xml:space="preserve"> transaction.</w:t>
      </w:r>
    </w:p>
    <w:p w14:paraId="4027F759" w14:textId="77777777" w:rsidR="00F407DA" w:rsidRDefault="00000000">
      <w:pPr>
        <w:pStyle w:val="ListParagraph"/>
        <w:numPr>
          <w:ilvl w:val="1"/>
          <w:numId w:val="43"/>
        </w:numPr>
        <w:tabs>
          <w:tab w:val="left" w:pos="1919"/>
        </w:tabs>
        <w:ind w:right="1674"/>
        <w:rPr>
          <w:sz w:val="20"/>
        </w:rPr>
      </w:pPr>
      <w:r>
        <w:rPr>
          <w:sz w:val="20"/>
        </w:rPr>
        <w:t>India</w:t>
      </w:r>
      <w:r>
        <w:rPr>
          <w:spacing w:val="-4"/>
          <w:sz w:val="20"/>
        </w:rPr>
        <w:t xml:space="preserve"> </w:t>
      </w:r>
      <w:r>
        <w:rPr>
          <w:sz w:val="20"/>
        </w:rPr>
        <w:t>-</w:t>
      </w:r>
      <w:r>
        <w:rPr>
          <w:spacing w:val="-4"/>
          <w:sz w:val="20"/>
        </w:rPr>
        <w:t xml:space="preserve"> </w:t>
      </w:r>
      <w:r>
        <w:rPr>
          <w:sz w:val="20"/>
        </w:rPr>
        <w:t>Excise</w:t>
      </w:r>
      <w:r>
        <w:rPr>
          <w:spacing w:val="-4"/>
          <w:sz w:val="20"/>
        </w:rPr>
        <w:t xml:space="preserve"> </w:t>
      </w:r>
      <w:r>
        <w:rPr>
          <w:sz w:val="20"/>
        </w:rPr>
        <w:t>Invoice</w:t>
      </w:r>
      <w:r>
        <w:rPr>
          <w:spacing w:val="-4"/>
          <w:sz w:val="20"/>
        </w:rPr>
        <w:t xml:space="preserve"> </w:t>
      </w:r>
      <w:r>
        <w:rPr>
          <w:sz w:val="20"/>
        </w:rPr>
        <w:t>Generation'</w:t>
      </w:r>
      <w:r>
        <w:rPr>
          <w:spacing w:val="-4"/>
          <w:sz w:val="20"/>
        </w:rPr>
        <w:t xml:space="preserve"> </w:t>
      </w:r>
      <w:r>
        <w:rPr>
          <w:sz w:val="20"/>
        </w:rPr>
        <w:t>Program</w:t>
      </w:r>
      <w:r>
        <w:rPr>
          <w:spacing w:val="-4"/>
          <w:sz w:val="20"/>
        </w:rPr>
        <w:t xml:space="preserve"> </w:t>
      </w:r>
      <w:r>
        <w:rPr>
          <w:sz w:val="20"/>
        </w:rPr>
        <w:t>has</w:t>
      </w:r>
      <w:r>
        <w:rPr>
          <w:spacing w:val="-4"/>
          <w:sz w:val="20"/>
        </w:rPr>
        <w:t xml:space="preserve"> </w:t>
      </w:r>
      <w:r>
        <w:rPr>
          <w:sz w:val="20"/>
        </w:rPr>
        <w:t>been</w:t>
      </w:r>
      <w:r>
        <w:rPr>
          <w:spacing w:val="-4"/>
          <w:sz w:val="20"/>
        </w:rPr>
        <w:t xml:space="preserve"> </w:t>
      </w:r>
      <w:r>
        <w:rPr>
          <w:sz w:val="20"/>
        </w:rPr>
        <w:t>run</w:t>
      </w:r>
      <w:r>
        <w:rPr>
          <w:spacing w:val="-4"/>
          <w:sz w:val="20"/>
        </w:rPr>
        <w:t xml:space="preserve"> </w:t>
      </w:r>
      <w:r>
        <w:rPr>
          <w:sz w:val="20"/>
        </w:rPr>
        <w:t>for</w:t>
      </w:r>
      <w:r>
        <w:rPr>
          <w:spacing w:val="-4"/>
          <w:sz w:val="20"/>
        </w:rPr>
        <w:t xml:space="preserve"> </w:t>
      </w:r>
      <w:r>
        <w:rPr>
          <w:sz w:val="20"/>
        </w:rPr>
        <w:t>the</w:t>
      </w:r>
      <w:r>
        <w:rPr>
          <w:spacing w:val="-4"/>
          <w:sz w:val="20"/>
        </w:rPr>
        <w:t xml:space="preserve"> </w:t>
      </w:r>
      <w:r>
        <w:rPr>
          <w:sz w:val="20"/>
        </w:rPr>
        <w:t>transaction</w:t>
      </w:r>
      <w:r>
        <w:rPr>
          <w:spacing w:val="-4"/>
          <w:sz w:val="20"/>
        </w:rPr>
        <w:t xml:space="preserve"> </w:t>
      </w:r>
      <w:r>
        <w:rPr>
          <w:sz w:val="20"/>
        </w:rPr>
        <w:t>&amp; completed without error.</w:t>
      </w:r>
    </w:p>
    <w:p w14:paraId="5848F01D" w14:textId="77777777" w:rsidR="00F407DA" w:rsidRDefault="00000000">
      <w:pPr>
        <w:pStyle w:val="ListParagraph"/>
        <w:numPr>
          <w:ilvl w:val="1"/>
          <w:numId w:val="43"/>
        </w:numPr>
        <w:tabs>
          <w:tab w:val="left" w:pos="1919"/>
        </w:tabs>
        <w:ind w:hanging="359"/>
        <w:rPr>
          <w:sz w:val="20"/>
        </w:rPr>
      </w:pPr>
      <w:r>
        <w:rPr>
          <w:sz w:val="20"/>
        </w:rPr>
        <w:t>By</w:t>
      </w:r>
      <w:r>
        <w:rPr>
          <w:spacing w:val="-5"/>
          <w:sz w:val="20"/>
        </w:rPr>
        <w:t xml:space="preserve"> </w:t>
      </w:r>
      <w:r>
        <w:rPr>
          <w:sz w:val="20"/>
        </w:rPr>
        <w:t>Running</w:t>
      </w:r>
      <w:r>
        <w:rPr>
          <w:spacing w:val="-4"/>
          <w:sz w:val="20"/>
        </w:rPr>
        <w:t xml:space="preserve"> </w:t>
      </w:r>
      <w:r>
        <w:rPr>
          <w:spacing w:val="-2"/>
          <w:sz w:val="20"/>
        </w:rPr>
        <w:t>query.</w:t>
      </w:r>
    </w:p>
    <w:p w14:paraId="01308020" w14:textId="77777777" w:rsidR="00F407DA" w:rsidRDefault="00000000">
      <w:pPr>
        <w:pStyle w:val="BodyText"/>
        <w:spacing w:before="240" w:line="345" w:lineRule="auto"/>
        <w:ind w:left="1560" w:right="1361"/>
      </w:pPr>
      <w:r>
        <w:t>'select</w:t>
      </w:r>
      <w:r>
        <w:rPr>
          <w:spacing w:val="-7"/>
        </w:rPr>
        <w:t xml:space="preserve"> </w:t>
      </w:r>
      <w:r>
        <w:t>*</w:t>
      </w:r>
      <w:r>
        <w:rPr>
          <w:spacing w:val="-7"/>
        </w:rPr>
        <w:t xml:space="preserve"> </w:t>
      </w:r>
      <w:r>
        <w:t>from</w:t>
      </w:r>
      <w:r>
        <w:rPr>
          <w:spacing w:val="-7"/>
        </w:rPr>
        <w:t xml:space="preserve"> </w:t>
      </w:r>
      <w:r>
        <w:t>JAI_OM_OE_GEN_TAXINV_T</w:t>
      </w:r>
      <w:r>
        <w:rPr>
          <w:spacing w:val="-7"/>
        </w:rPr>
        <w:t xml:space="preserve"> </w:t>
      </w:r>
      <w:r>
        <w:t>where</w:t>
      </w:r>
      <w:r>
        <w:rPr>
          <w:spacing w:val="-6"/>
        </w:rPr>
        <w:t xml:space="preserve"> </w:t>
      </w:r>
      <w:proofErr w:type="spellStart"/>
      <w:r>
        <w:t>Delivery_id</w:t>
      </w:r>
      <w:proofErr w:type="spellEnd"/>
      <w:r>
        <w:rPr>
          <w:spacing w:val="-7"/>
        </w:rPr>
        <w:t xml:space="preserve"> </w:t>
      </w:r>
      <w:r>
        <w:t>=</w:t>
      </w:r>
      <w:r>
        <w:rPr>
          <w:spacing w:val="-6"/>
        </w:rPr>
        <w:t xml:space="preserve"> </w:t>
      </w:r>
      <w:r>
        <w:t>&amp;</w:t>
      </w:r>
      <w:proofErr w:type="spellStart"/>
      <w:r>
        <w:t>Delivery_id</w:t>
      </w:r>
      <w:proofErr w:type="spellEnd"/>
      <w:r>
        <w:t>;' shows no rows selected</w:t>
      </w:r>
    </w:p>
    <w:p w14:paraId="3CAFFB34" w14:textId="77777777" w:rsidR="00F407DA" w:rsidRDefault="00000000">
      <w:pPr>
        <w:pStyle w:val="BodyText"/>
        <w:spacing w:before="3"/>
        <w:ind w:left="1560" w:right="1129"/>
      </w:pPr>
      <w:r>
        <w:t>If</w:t>
      </w:r>
      <w:r>
        <w:rPr>
          <w:spacing w:val="-3"/>
        </w:rPr>
        <w:t xml:space="preserve"> </w:t>
      </w:r>
      <w:r>
        <w:t>the</w:t>
      </w:r>
      <w:r>
        <w:rPr>
          <w:spacing w:val="-3"/>
        </w:rPr>
        <w:t xml:space="preserve"> </w:t>
      </w:r>
      <w:r>
        <w:t>above</w:t>
      </w:r>
      <w:r>
        <w:rPr>
          <w:spacing w:val="-3"/>
        </w:rPr>
        <w:t xml:space="preserve"> </w:t>
      </w:r>
      <w:r>
        <w:t>shows</w:t>
      </w:r>
      <w:r>
        <w:rPr>
          <w:spacing w:val="-4"/>
        </w:rPr>
        <w:t xml:space="preserve"> </w:t>
      </w:r>
      <w:r>
        <w:t>rows,</w:t>
      </w:r>
      <w:r>
        <w:rPr>
          <w:spacing w:val="-3"/>
        </w:rPr>
        <w:t xml:space="preserve"> </w:t>
      </w:r>
      <w:r>
        <w:t>rerun</w:t>
      </w:r>
      <w:r>
        <w:rPr>
          <w:spacing w:val="-3"/>
        </w:rPr>
        <w:t xml:space="preserve"> </w:t>
      </w:r>
      <w:r>
        <w:t>the</w:t>
      </w:r>
      <w:r>
        <w:rPr>
          <w:spacing w:val="-3"/>
        </w:rPr>
        <w:t xml:space="preserve"> </w:t>
      </w:r>
      <w:r>
        <w:t>India</w:t>
      </w:r>
      <w:r>
        <w:rPr>
          <w:spacing w:val="-3"/>
        </w:rPr>
        <w:t xml:space="preserve"> </w:t>
      </w:r>
      <w:r>
        <w:t>-</w:t>
      </w:r>
      <w:r>
        <w:rPr>
          <w:spacing w:val="-3"/>
        </w:rPr>
        <w:t xml:space="preserve"> </w:t>
      </w:r>
      <w:r>
        <w:t>Excise</w:t>
      </w:r>
      <w:r>
        <w:rPr>
          <w:spacing w:val="-3"/>
        </w:rPr>
        <w:t xml:space="preserve"> </w:t>
      </w:r>
      <w:r>
        <w:t>Invoice</w:t>
      </w:r>
      <w:r>
        <w:rPr>
          <w:spacing w:val="-3"/>
        </w:rPr>
        <w:t xml:space="preserve"> </w:t>
      </w:r>
      <w:r>
        <w:t>Generation</w:t>
      </w:r>
      <w:r>
        <w:rPr>
          <w:spacing w:val="-3"/>
        </w:rPr>
        <w:t xml:space="preserve"> </w:t>
      </w:r>
      <w:r>
        <w:t>program</w:t>
      </w:r>
      <w:r>
        <w:rPr>
          <w:spacing w:val="-4"/>
        </w:rPr>
        <w:t xml:space="preserve"> </w:t>
      </w:r>
      <w:r>
        <w:t xml:space="preserve">giving </w:t>
      </w:r>
      <w:proofErr w:type="spellStart"/>
      <w:r>
        <w:t>delivery_id</w:t>
      </w:r>
      <w:proofErr w:type="spellEnd"/>
      <w:r>
        <w:t xml:space="preserve"> in the parameter &amp; check the log file.</w:t>
      </w:r>
    </w:p>
    <w:p w14:paraId="4644E0D8" w14:textId="77777777" w:rsidR="00F407DA" w:rsidRDefault="00000000">
      <w:pPr>
        <w:pStyle w:val="ListParagraph"/>
        <w:numPr>
          <w:ilvl w:val="1"/>
          <w:numId w:val="43"/>
        </w:numPr>
        <w:tabs>
          <w:tab w:val="left" w:pos="1919"/>
        </w:tabs>
        <w:spacing w:before="120"/>
        <w:ind w:hanging="359"/>
        <w:rPr>
          <w:sz w:val="20"/>
        </w:rPr>
      </w:pPr>
      <w:r>
        <w:rPr>
          <w:sz w:val="20"/>
        </w:rPr>
        <w:t>By</w:t>
      </w:r>
      <w:r>
        <w:rPr>
          <w:spacing w:val="-5"/>
          <w:sz w:val="20"/>
        </w:rPr>
        <w:t xml:space="preserve"> </w:t>
      </w:r>
      <w:r>
        <w:rPr>
          <w:sz w:val="20"/>
        </w:rPr>
        <w:t>Running</w:t>
      </w:r>
      <w:r>
        <w:rPr>
          <w:spacing w:val="-4"/>
          <w:sz w:val="20"/>
        </w:rPr>
        <w:t xml:space="preserve"> </w:t>
      </w:r>
      <w:r>
        <w:rPr>
          <w:spacing w:val="-2"/>
          <w:sz w:val="20"/>
        </w:rPr>
        <w:t>query</w:t>
      </w:r>
    </w:p>
    <w:p w14:paraId="5B729370" w14:textId="77777777" w:rsidR="00F407DA" w:rsidRDefault="00000000">
      <w:pPr>
        <w:pStyle w:val="BodyText"/>
        <w:spacing w:before="240"/>
        <w:ind w:left="1560" w:right="1129"/>
      </w:pPr>
      <w:r>
        <w:t>'select</w:t>
      </w:r>
      <w:r>
        <w:rPr>
          <w:spacing w:val="-7"/>
        </w:rPr>
        <w:t xml:space="preserve"> </w:t>
      </w:r>
      <w:r>
        <w:t>*</w:t>
      </w:r>
      <w:r>
        <w:rPr>
          <w:spacing w:val="-7"/>
        </w:rPr>
        <w:t xml:space="preserve"> </w:t>
      </w:r>
      <w:r>
        <w:t>from</w:t>
      </w:r>
      <w:r>
        <w:rPr>
          <w:spacing w:val="-7"/>
        </w:rPr>
        <w:t xml:space="preserve"> </w:t>
      </w:r>
      <w:proofErr w:type="spellStart"/>
      <w:r>
        <w:t>JAI_CMN_ERRORS_Twhere</w:t>
      </w:r>
      <w:proofErr w:type="spellEnd"/>
      <w:r>
        <w:rPr>
          <w:spacing w:val="-6"/>
        </w:rPr>
        <w:t xml:space="preserve"> </w:t>
      </w:r>
      <w:proofErr w:type="spellStart"/>
      <w:r>
        <w:t>Application_Id</w:t>
      </w:r>
      <w:proofErr w:type="spellEnd"/>
      <w:r>
        <w:rPr>
          <w:spacing w:val="-7"/>
        </w:rPr>
        <w:t xml:space="preserve"> </w:t>
      </w:r>
      <w:r>
        <w:t>=</w:t>
      </w:r>
      <w:r>
        <w:rPr>
          <w:spacing w:val="-6"/>
        </w:rPr>
        <w:t xml:space="preserve"> </w:t>
      </w:r>
      <w:r>
        <w:t>'JAI_OM_WSH_PKG'</w:t>
      </w:r>
      <w:r>
        <w:rPr>
          <w:spacing w:val="-6"/>
        </w:rPr>
        <w:t xml:space="preserve"> </w:t>
      </w:r>
      <w:r>
        <w:t xml:space="preserve">and </w:t>
      </w:r>
      <w:proofErr w:type="spellStart"/>
      <w:r>
        <w:t>Creation_Date</w:t>
      </w:r>
      <w:proofErr w:type="spellEnd"/>
      <w:r>
        <w:t xml:space="preserve"> </w:t>
      </w:r>
      <w:proofErr w:type="spellStart"/>
      <w:r>
        <w:t>likeSysdate</w:t>
      </w:r>
      <w:proofErr w:type="spellEnd"/>
      <w:r>
        <w:t>;</w:t>
      </w:r>
    </w:p>
    <w:p w14:paraId="558F08C7" w14:textId="77777777" w:rsidR="00F407DA" w:rsidRDefault="00000000">
      <w:pPr>
        <w:pStyle w:val="BodyText"/>
        <w:ind w:left="1560"/>
      </w:pPr>
      <w:r>
        <w:t>Checkup</w:t>
      </w:r>
      <w:r>
        <w:rPr>
          <w:spacing w:val="-4"/>
        </w:rPr>
        <w:t xml:space="preserve"> </w:t>
      </w:r>
      <w:r>
        <w:t>if</w:t>
      </w:r>
      <w:r>
        <w:rPr>
          <w:spacing w:val="-3"/>
        </w:rPr>
        <w:t xml:space="preserve"> </w:t>
      </w:r>
      <w:r>
        <w:t>any</w:t>
      </w:r>
      <w:r>
        <w:rPr>
          <w:spacing w:val="-3"/>
        </w:rPr>
        <w:t xml:space="preserve"> </w:t>
      </w:r>
      <w:r>
        <w:t>errors</w:t>
      </w:r>
      <w:r>
        <w:rPr>
          <w:spacing w:val="-4"/>
        </w:rPr>
        <w:t xml:space="preserve"> </w:t>
      </w:r>
      <w:r>
        <w:t>are</w:t>
      </w:r>
      <w:r>
        <w:rPr>
          <w:spacing w:val="-3"/>
        </w:rPr>
        <w:t xml:space="preserve"> </w:t>
      </w:r>
      <w:r>
        <w:t>reported</w:t>
      </w:r>
      <w:r>
        <w:rPr>
          <w:spacing w:val="-3"/>
        </w:rPr>
        <w:t xml:space="preserve"> </w:t>
      </w:r>
      <w:r>
        <w:t>for</w:t>
      </w:r>
      <w:r>
        <w:rPr>
          <w:spacing w:val="-3"/>
        </w:rPr>
        <w:t xml:space="preserve"> </w:t>
      </w:r>
      <w:r>
        <w:t>OM</w:t>
      </w:r>
      <w:r>
        <w:rPr>
          <w:spacing w:val="-3"/>
        </w:rPr>
        <w:t xml:space="preserve"> </w:t>
      </w:r>
      <w:r>
        <w:rPr>
          <w:spacing w:val="-2"/>
        </w:rPr>
        <w:t>Transactions.</w:t>
      </w:r>
    </w:p>
    <w:p w14:paraId="6B509301" w14:textId="77777777" w:rsidR="00F407DA" w:rsidRDefault="00F407DA">
      <w:pPr>
        <w:pStyle w:val="BodyText"/>
        <w:spacing w:before="170"/>
      </w:pPr>
    </w:p>
    <w:p w14:paraId="0D248FF7" w14:textId="77777777" w:rsidR="00F407DA" w:rsidRDefault="00000000">
      <w:pPr>
        <w:pStyle w:val="Heading4"/>
        <w:ind w:left="0"/>
      </w:pPr>
      <w:r>
        <w:rPr>
          <w:w w:val="80"/>
        </w:rPr>
        <w:t>Fulfilled</w:t>
      </w:r>
      <w:r>
        <w:rPr>
          <w:spacing w:val="-6"/>
        </w:rPr>
        <w:t xml:space="preserve"> </w:t>
      </w:r>
      <w:r>
        <w:rPr>
          <w:w w:val="80"/>
        </w:rPr>
        <w:t>Orders-</w:t>
      </w:r>
      <w:r>
        <w:rPr>
          <w:spacing w:val="-6"/>
        </w:rPr>
        <w:t xml:space="preserve"> </w:t>
      </w:r>
      <w:r>
        <w:rPr>
          <w:spacing w:val="-2"/>
          <w:w w:val="80"/>
        </w:rPr>
        <w:t>Errors</w:t>
      </w:r>
    </w:p>
    <w:p w14:paraId="4EB3C149" w14:textId="77777777" w:rsidR="00F407DA" w:rsidRDefault="00000000">
      <w:pPr>
        <w:pStyle w:val="Heading6"/>
        <w:numPr>
          <w:ilvl w:val="0"/>
          <w:numId w:val="82"/>
        </w:numPr>
        <w:tabs>
          <w:tab w:val="left" w:pos="1960"/>
        </w:tabs>
        <w:spacing w:before="79"/>
        <w:ind w:left="1560" w:right="1267" w:firstLine="0"/>
        <w:jc w:val="left"/>
      </w:pPr>
      <w:r>
        <w:t>Fulfilled Orders results in error 'ORA-20406 - Mandatory India Localization Sub-</w:t>
      </w:r>
      <w:proofErr w:type="gramStart"/>
      <w:r>
        <w:t>inventory</w:t>
      </w:r>
      <w:proofErr w:type="gramEnd"/>
      <w:r>
        <w:t xml:space="preserve"> Setup not done for this Location from where shipment is made' or 'ORA-01400: cannot insert NULL into ("JA"."JAI_OM_WSH_LINES_ALL"."LOCATION_ID")'.</w:t>
      </w:r>
      <w:r>
        <w:rPr>
          <w:spacing w:val="-8"/>
        </w:rPr>
        <w:t xml:space="preserve"> </w:t>
      </w:r>
      <w:r>
        <w:t>What</w:t>
      </w:r>
      <w:r>
        <w:rPr>
          <w:spacing w:val="-8"/>
        </w:rPr>
        <w:t xml:space="preserve"> </w:t>
      </w:r>
      <w:r>
        <w:t>does</w:t>
      </w:r>
      <w:r>
        <w:rPr>
          <w:spacing w:val="-9"/>
        </w:rPr>
        <w:t xml:space="preserve"> </w:t>
      </w:r>
      <w:r>
        <w:t>this</w:t>
      </w:r>
      <w:r>
        <w:rPr>
          <w:spacing w:val="-9"/>
        </w:rPr>
        <w:t xml:space="preserve"> </w:t>
      </w:r>
      <w:r>
        <w:t>mean?</w:t>
      </w:r>
      <w:r>
        <w:rPr>
          <w:spacing w:val="-9"/>
        </w:rPr>
        <w:t xml:space="preserve"> </w:t>
      </w:r>
      <w:r>
        <w:t>How do we resolve this?</w:t>
      </w:r>
    </w:p>
    <w:p w14:paraId="610ADD17" w14:textId="77777777" w:rsidR="00F407DA" w:rsidRDefault="00000000">
      <w:pPr>
        <w:pStyle w:val="BodyText"/>
        <w:spacing w:line="345" w:lineRule="auto"/>
        <w:ind w:left="1560" w:right="1129"/>
      </w:pPr>
      <w:r>
        <w:t>This</w:t>
      </w:r>
      <w:r>
        <w:rPr>
          <w:spacing w:val="-4"/>
        </w:rPr>
        <w:t xml:space="preserve"> </w:t>
      </w:r>
      <w:r>
        <w:t>error</w:t>
      </w:r>
      <w:r>
        <w:rPr>
          <w:spacing w:val="-3"/>
        </w:rPr>
        <w:t xml:space="preserve"> </w:t>
      </w:r>
      <w:r>
        <w:t>indicates</w:t>
      </w:r>
      <w:r>
        <w:rPr>
          <w:spacing w:val="-4"/>
        </w:rPr>
        <w:t xml:space="preserve"> </w:t>
      </w:r>
      <w:r>
        <w:t>that</w:t>
      </w:r>
      <w:r>
        <w:rPr>
          <w:spacing w:val="-4"/>
        </w:rPr>
        <w:t xml:space="preserve"> </w:t>
      </w:r>
      <w:r>
        <w:t>Sub</w:t>
      </w:r>
      <w:r>
        <w:rPr>
          <w:spacing w:val="-4"/>
        </w:rPr>
        <w:t xml:space="preserve"> </w:t>
      </w:r>
      <w:r>
        <w:t>inventory</w:t>
      </w:r>
      <w:r>
        <w:rPr>
          <w:spacing w:val="-4"/>
        </w:rPr>
        <w:t xml:space="preserve"> </w:t>
      </w:r>
      <w:r>
        <w:t>Location</w:t>
      </w:r>
      <w:r>
        <w:rPr>
          <w:spacing w:val="-3"/>
        </w:rPr>
        <w:t xml:space="preserve"> </w:t>
      </w:r>
      <w:r>
        <w:t>setup</w:t>
      </w:r>
      <w:r>
        <w:rPr>
          <w:spacing w:val="-4"/>
        </w:rPr>
        <w:t xml:space="preserve"> </w:t>
      </w:r>
      <w:r>
        <w:t>in</w:t>
      </w:r>
      <w:r>
        <w:rPr>
          <w:spacing w:val="-3"/>
        </w:rPr>
        <w:t xml:space="preserve"> </w:t>
      </w:r>
      <w:r>
        <w:t>India</w:t>
      </w:r>
      <w:r>
        <w:rPr>
          <w:spacing w:val="-3"/>
        </w:rPr>
        <w:t xml:space="preserve"> </w:t>
      </w:r>
      <w:r>
        <w:t>Localization</w:t>
      </w:r>
      <w:r>
        <w:rPr>
          <w:spacing w:val="-3"/>
        </w:rPr>
        <w:t xml:space="preserve"> </w:t>
      </w:r>
      <w:r>
        <w:t>is</w:t>
      </w:r>
      <w:r>
        <w:rPr>
          <w:spacing w:val="-4"/>
        </w:rPr>
        <w:t xml:space="preserve"> </w:t>
      </w:r>
      <w:r>
        <w:t xml:space="preserve">missing. To resolve </w:t>
      </w:r>
      <w:proofErr w:type="gramStart"/>
      <w:r>
        <w:t>this</w:t>
      </w:r>
      <w:proofErr w:type="gramEnd"/>
      <w:r>
        <w:t xml:space="preserve"> do the following:</w:t>
      </w:r>
    </w:p>
    <w:p w14:paraId="78D0B7CF" w14:textId="77777777" w:rsidR="00F407DA" w:rsidRDefault="00000000">
      <w:pPr>
        <w:pStyle w:val="ListParagraph"/>
        <w:numPr>
          <w:ilvl w:val="0"/>
          <w:numId w:val="42"/>
        </w:numPr>
        <w:tabs>
          <w:tab w:val="left" w:pos="1919"/>
        </w:tabs>
        <w:spacing w:before="3"/>
        <w:ind w:right="1362"/>
        <w:rPr>
          <w:sz w:val="20"/>
        </w:rPr>
      </w:pPr>
      <w:r>
        <w:rPr>
          <w:sz w:val="20"/>
        </w:rPr>
        <w:t>Navigate</w:t>
      </w:r>
      <w:r>
        <w:rPr>
          <w:spacing w:val="-4"/>
          <w:sz w:val="20"/>
        </w:rPr>
        <w:t xml:space="preserve"> </w:t>
      </w:r>
      <w:r>
        <w:rPr>
          <w:sz w:val="20"/>
        </w:rPr>
        <w:t>to</w:t>
      </w:r>
      <w:r>
        <w:rPr>
          <w:spacing w:val="-5"/>
          <w:sz w:val="20"/>
        </w:rPr>
        <w:t xml:space="preserve"> </w:t>
      </w:r>
      <w:r>
        <w:rPr>
          <w:sz w:val="20"/>
        </w:rPr>
        <w:t>India</w:t>
      </w:r>
      <w:r>
        <w:rPr>
          <w:spacing w:val="-4"/>
          <w:sz w:val="20"/>
        </w:rPr>
        <w:t xml:space="preserve"> </w:t>
      </w:r>
      <w:r>
        <w:rPr>
          <w:sz w:val="20"/>
        </w:rPr>
        <w:t>Local</w:t>
      </w:r>
      <w:r>
        <w:rPr>
          <w:spacing w:val="-4"/>
          <w:sz w:val="20"/>
        </w:rPr>
        <w:t xml:space="preserve"> </w:t>
      </w:r>
      <w:r>
        <w:rPr>
          <w:sz w:val="20"/>
        </w:rPr>
        <w:t>Inventory</w:t>
      </w:r>
      <w:r>
        <w:rPr>
          <w:spacing w:val="-5"/>
          <w:sz w:val="20"/>
        </w:rPr>
        <w:t xml:space="preserve"> </w:t>
      </w:r>
      <w:r>
        <w:rPr>
          <w:sz w:val="20"/>
        </w:rPr>
        <w:t>responsibility</w:t>
      </w:r>
      <w:r>
        <w:rPr>
          <w:spacing w:val="-5"/>
          <w:sz w:val="20"/>
        </w:rPr>
        <w:t xml:space="preserve"> </w:t>
      </w:r>
      <w:r>
        <w:rPr>
          <w:sz w:val="20"/>
        </w:rPr>
        <w:t>-&gt;</w:t>
      </w:r>
      <w:r>
        <w:rPr>
          <w:spacing w:val="-4"/>
          <w:sz w:val="20"/>
        </w:rPr>
        <w:t xml:space="preserve"> </w:t>
      </w:r>
      <w:r>
        <w:rPr>
          <w:sz w:val="20"/>
        </w:rPr>
        <w:t>Setup</w:t>
      </w:r>
      <w:r>
        <w:rPr>
          <w:spacing w:val="-5"/>
          <w:sz w:val="20"/>
        </w:rPr>
        <w:t xml:space="preserve"> </w:t>
      </w:r>
      <w:r>
        <w:rPr>
          <w:sz w:val="20"/>
        </w:rPr>
        <w:t>-&gt;</w:t>
      </w:r>
      <w:r>
        <w:rPr>
          <w:spacing w:val="-4"/>
          <w:sz w:val="20"/>
        </w:rPr>
        <w:t xml:space="preserve"> </w:t>
      </w:r>
      <w:r>
        <w:rPr>
          <w:sz w:val="20"/>
        </w:rPr>
        <w:t>Organizations</w:t>
      </w:r>
      <w:r>
        <w:rPr>
          <w:spacing w:val="-5"/>
          <w:sz w:val="20"/>
        </w:rPr>
        <w:t xml:space="preserve"> </w:t>
      </w:r>
      <w:r>
        <w:rPr>
          <w:sz w:val="20"/>
        </w:rPr>
        <w:t>-&gt;</w:t>
      </w:r>
      <w:r>
        <w:rPr>
          <w:spacing w:val="-4"/>
          <w:sz w:val="20"/>
        </w:rPr>
        <w:t xml:space="preserve"> </w:t>
      </w:r>
      <w:r>
        <w:rPr>
          <w:sz w:val="20"/>
        </w:rPr>
        <w:t>Sub inventory Locations.</w:t>
      </w:r>
    </w:p>
    <w:p w14:paraId="7A287516" w14:textId="77777777" w:rsidR="00F407DA" w:rsidRDefault="00000000">
      <w:pPr>
        <w:pStyle w:val="ListParagraph"/>
        <w:numPr>
          <w:ilvl w:val="0"/>
          <w:numId w:val="42"/>
        </w:numPr>
        <w:tabs>
          <w:tab w:val="left" w:pos="1919"/>
        </w:tabs>
        <w:ind w:right="1132"/>
        <w:rPr>
          <w:sz w:val="20"/>
        </w:rPr>
      </w:pPr>
      <w:r>
        <w:rPr>
          <w:sz w:val="20"/>
        </w:rPr>
        <w:t xml:space="preserve">Query for the Organization and Location combination </w:t>
      </w:r>
      <w:proofErr w:type="gramStart"/>
      <w:r>
        <w:rPr>
          <w:sz w:val="20"/>
        </w:rPr>
        <w:t>were</w:t>
      </w:r>
      <w:proofErr w:type="gramEnd"/>
      <w:r>
        <w:rPr>
          <w:sz w:val="20"/>
        </w:rPr>
        <w:t xml:space="preserve"> you are trying to ship. Ensure</w:t>
      </w:r>
      <w:r>
        <w:rPr>
          <w:spacing w:val="-3"/>
          <w:sz w:val="20"/>
        </w:rPr>
        <w:t xml:space="preserve"> </w:t>
      </w:r>
      <w:r>
        <w:rPr>
          <w:sz w:val="20"/>
        </w:rPr>
        <w:t>that</w:t>
      </w:r>
      <w:r>
        <w:rPr>
          <w:spacing w:val="-4"/>
          <w:sz w:val="20"/>
        </w:rPr>
        <w:t xml:space="preserve"> </w:t>
      </w:r>
      <w:r>
        <w:rPr>
          <w:sz w:val="20"/>
        </w:rPr>
        <w:t>all</w:t>
      </w:r>
      <w:r>
        <w:rPr>
          <w:spacing w:val="-3"/>
          <w:sz w:val="20"/>
        </w:rPr>
        <w:t xml:space="preserve"> </w:t>
      </w:r>
      <w:r>
        <w:rPr>
          <w:sz w:val="20"/>
        </w:rPr>
        <w:t>the</w:t>
      </w:r>
      <w:r>
        <w:rPr>
          <w:spacing w:val="-3"/>
          <w:sz w:val="20"/>
        </w:rPr>
        <w:t xml:space="preserve"> </w:t>
      </w:r>
      <w:r>
        <w:rPr>
          <w:sz w:val="20"/>
        </w:rPr>
        <w:t>Sub-inventories</w:t>
      </w:r>
      <w:r>
        <w:rPr>
          <w:spacing w:val="-4"/>
          <w:sz w:val="20"/>
        </w:rPr>
        <w:t xml:space="preserve"> </w:t>
      </w:r>
      <w:r>
        <w:rPr>
          <w:sz w:val="20"/>
        </w:rPr>
        <w:t>for</w:t>
      </w:r>
      <w:r>
        <w:rPr>
          <w:spacing w:val="-3"/>
          <w:sz w:val="20"/>
        </w:rPr>
        <w:t xml:space="preserve"> </w:t>
      </w:r>
      <w:r>
        <w:rPr>
          <w:sz w:val="20"/>
        </w:rPr>
        <w:t>this</w:t>
      </w:r>
      <w:r>
        <w:rPr>
          <w:spacing w:val="-4"/>
          <w:sz w:val="20"/>
        </w:rPr>
        <w:t xml:space="preserve"> </w:t>
      </w:r>
      <w:r>
        <w:rPr>
          <w:sz w:val="20"/>
        </w:rPr>
        <w:t>combination</w:t>
      </w:r>
      <w:r>
        <w:rPr>
          <w:spacing w:val="-3"/>
          <w:sz w:val="20"/>
        </w:rPr>
        <w:t xml:space="preserve"> </w:t>
      </w:r>
      <w:r>
        <w:rPr>
          <w:sz w:val="20"/>
        </w:rPr>
        <w:t>are</w:t>
      </w:r>
      <w:r>
        <w:rPr>
          <w:spacing w:val="-3"/>
          <w:sz w:val="20"/>
        </w:rPr>
        <w:t xml:space="preserve"> </w:t>
      </w:r>
      <w:r>
        <w:rPr>
          <w:sz w:val="20"/>
        </w:rPr>
        <w:t>added</w:t>
      </w:r>
      <w:r>
        <w:rPr>
          <w:spacing w:val="-4"/>
          <w:sz w:val="20"/>
        </w:rPr>
        <w:t xml:space="preserve"> </w:t>
      </w:r>
      <w:r>
        <w:rPr>
          <w:sz w:val="20"/>
        </w:rPr>
        <w:t>in</w:t>
      </w:r>
      <w:r>
        <w:rPr>
          <w:spacing w:val="-3"/>
          <w:sz w:val="20"/>
        </w:rPr>
        <w:t xml:space="preserve"> </w:t>
      </w:r>
      <w:r>
        <w:rPr>
          <w:sz w:val="20"/>
        </w:rPr>
        <w:t>this</w:t>
      </w:r>
      <w:r>
        <w:rPr>
          <w:spacing w:val="-4"/>
          <w:sz w:val="20"/>
        </w:rPr>
        <w:t xml:space="preserve"> </w:t>
      </w:r>
      <w:r>
        <w:rPr>
          <w:sz w:val="20"/>
        </w:rPr>
        <w:t>form.</w:t>
      </w:r>
      <w:r>
        <w:rPr>
          <w:spacing w:val="-3"/>
          <w:sz w:val="20"/>
        </w:rPr>
        <w:t xml:space="preserve"> </w:t>
      </w:r>
      <w:r>
        <w:rPr>
          <w:sz w:val="20"/>
        </w:rPr>
        <w:t>Post this try to carry out Fulfilled Order.</w:t>
      </w:r>
    </w:p>
    <w:p w14:paraId="7D20B49D" w14:textId="77777777" w:rsidR="00F407DA" w:rsidRDefault="00000000">
      <w:pPr>
        <w:pStyle w:val="Heading6"/>
        <w:numPr>
          <w:ilvl w:val="0"/>
          <w:numId w:val="82"/>
        </w:numPr>
        <w:tabs>
          <w:tab w:val="left" w:pos="1960"/>
        </w:tabs>
        <w:spacing w:before="240"/>
        <w:ind w:left="1560" w:right="1099" w:firstLine="0"/>
        <w:jc w:val="left"/>
      </w:pPr>
      <w:r>
        <w:t>Fulfilled Order results in error 'ORA-20401, 'Matched Quantity - 0 should be equal</w:t>
      </w:r>
      <w:r>
        <w:rPr>
          <w:spacing w:val="-3"/>
        </w:rPr>
        <w:t xml:space="preserve"> </w:t>
      </w:r>
      <w:r>
        <w:t>to</w:t>
      </w:r>
      <w:r>
        <w:rPr>
          <w:spacing w:val="-4"/>
        </w:rPr>
        <w:t xml:space="preserve"> </w:t>
      </w:r>
      <w:r>
        <w:t>Shipped</w:t>
      </w:r>
      <w:r>
        <w:rPr>
          <w:spacing w:val="-4"/>
        </w:rPr>
        <w:t xml:space="preserve"> </w:t>
      </w:r>
      <w:r>
        <w:t>Quantity</w:t>
      </w:r>
      <w:r>
        <w:rPr>
          <w:spacing w:val="-4"/>
        </w:rPr>
        <w:t xml:space="preserve"> </w:t>
      </w:r>
      <w:r>
        <w:t>-</w:t>
      </w:r>
      <w:r>
        <w:rPr>
          <w:spacing w:val="-3"/>
        </w:rPr>
        <w:t xml:space="preserve"> </w:t>
      </w:r>
      <w:r>
        <w:t>5</w:t>
      </w:r>
      <w:r>
        <w:rPr>
          <w:spacing w:val="-3"/>
        </w:rPr>
        <w:t xml:space="preserve"> </w:t>
      </w:r>
      <w:r>
        <w:t>in</w:t>
      </w:r>
      <w:r>
        <w:rPr>
          <w:spacing w:val="-4"/>
        </w:rPr>
        <w:t xml:space="preserve"> </w:t>
      </w:r>
      <w:r>
        <w:t>trading</w:t>
      </w:r>
      <w:r>
        <w:rPr>
          <w:spacing w:val="-4"/>
        </w:rPr>
        <w:t xml:space="preserve"> </w:t>
      </w:r>
      <w:r>
        <w:t>Sub</w:t>
      </w:r>
      <w:r>
        <w:rPr>
          <w:spacing w:val="-4"/>
        </w:rPr>
        <w:t xml:space="preserve"> </w:t>
      </w:r>
      <w:r>
        <w:t>inventory</w:t>
      </w:r>
      <w:r>
        <w:rPr>
          <w:spacing w:val="-4"/>
        </w:rPr>
        <w:t xml:space="preserve"> </w:t>
      </w:r>
      <w:r>
        <w:t>'XXXX'.</w:t>
      </w:r>
      <w:r>
        <w:rPr>
          <w:spacing w:val="-3"/>
        </w:rPr>
        <w:t xml:space="preserve"> </w:t>
      </w:r>
      <w:r>
        <w:t>What</w:t>
      </w:r>
      <w:r>
        <w:rPr>
          <w:spacing w:val="-3"/>
        </w:rPr>
        <w:t xml:space="preserve"> </w:t>
      </w:r>
      <w:r>
        <w:t>does</w:t>
      </w:r>
      <w:r>
        <w:rPr>
          <w:spacing w:val="-4"/>
        </w:rPr>
        <w:t xml:space="preserve"> </w:t>
      </w:r>
      <w:r>
        <w:t>this</w:t>
      </w:r>
      <w:r>
        <w:rPr>
          <w:spacing w:val="-4"/>
        </w:rPr>
        <w:t xml:space="preserve"> </w:t>
      </w:r>
      <w:r>
        <w:t>mean?</w:t>
      </w:r>
    </w:p>
    <w:p w14:paraId="6ABDF354" w14:textId="77777777" w:rsidR="00F407DA" w:rsidRDefault="00F407DA">
      <w:pPr>
        <w:pStyle w:val="Heading6"/>
        <w:sectPr w:rsidR="00F407DA">
          <w:pgSz w:w="12240" w:h="15840"/>
          <w:pgMar w:top="1400" w:right="720" w:bottom="920" w:left="1080" w:header="0" w:footer="732" w:gutter="0"/>
          <w:cols w:space="720"/>
        </w:sectPr>
      </w:pPr>
    </w:p>
    <w:p w14:paraId="142CC6F1" w14:textId="77777777" w:rsidR="00F407DA" w:rsidRDefault="00000000">
      <w:pPr>
        <w:spacing w:before="23"/>
        <w:ind w:left="2280"/>
        <w:rPr>
          <w:b/>
          <w:sz w:val="20"/>
        </w:rPr>
      </w:pPr>
      <w:r>
        <w:rPr>
          <w:b/>
          <w:sz w:val="20"/>
        </w:rPr>
        <w:lastRenderedPageBreak/>
        <w:t>How</w:t>
      </w:r>
      <w:r>
        <w:rPr>
          <w:b/>
          <w:spacing w:val="-1"/>
          <w:sz w:val="20"/>
        </w:rPr>
        <w:t xml:space="preserve"> </w:t>
      </w:r>
      <w:r>
        <w:rPr>
          <w:b/>
          <w:sz w:val="20"/>
        </w:rPr>
        <w:t>do</w:t>
      </w:r>
      <w:r>
        <w:rPr>
          <w:b/>
          <w:spacing w:val="-1"/>
          <w:sz w:val="20"/>
        </w:rPr>
        <w:t xml:space="preserve"> </w:t>
      </w:r>
      <w:r>
        <w:rPr>
          <w:b/>
          <w:sz w:val="20"/>
        </w:rPr>
        <w:t xml:space="preserve">we resolve </w:t>
      </w:r>
      <w:r>
        <w:rPr>
          <w:b/>
          <w:spacing w:val="-2"/>
          <w:sz w:val="20"/>
        </w:rPr>
        <w:t>this?</w:t>
      </w:r>
    </w:p>
    <w:p w14:paraId="14D8D4D5" w14:textId="77777777" w:rsidR="00F407DA" w:rsidRDefault="00000000">
      <w:pPr>
        <w:pStyle w:val="BodyText"/>
        <w:ind w:left="2280" w:right="397"/>
      </w:pPr>
      <w:r>
        <w:t>For</w:t>
      </w:r>
      <w:r>
        <w:rPr>
          <w:spacing w:val="-3"/>
        </w:rPr>
        <w:t xml:space="preserve"> </w:t>
      </w:r>
      <w:r>
        <w:t>a</w:t>
      </w:r>
      <w:r>
        <w:rPr>
          <w:spacing w:val="-3"/>
        </w:rPr>
        <w:t xml:space="preserve"> </w:t>
      </w:r>
      <w:r>
        <w:t>shipment</w:t>
      </w:r>
      <w:r>
        <w:rPr>
          <w:spacing w:val="-4"/>
        </w:rPr>
        <w:t xml:space="preserve"> </w:t>
      </w:r>
      <w:r>
        <w:t>made</w:t>
      </w:r>
      <w:r>
        <w:rPr>
          <w:spacing w:val="-3"/>
        </w:rPr>
        <w:t xml:space="preserve"> </w:t>
      </w:r>
      <w:r>
        <w:t>from</w:t>
      </w:r>
      <w:r>
        <w:rPr>
          <w:spacing w:val="-4"/>
        </w:rPr>
        <w:t xml:space="preserve"> </w:t>
      </w:r>
      <w:r>
        <w:t>the</w:t>
      </w:r>
      <w:r>
        <w:rPr>
          <w:spacing w:val="-3"/>
        </w:rPr>
        <w:t xml:space="preserve"> </w:t>
      </w:r>
      <w:r>
        <w:t>Trading</w:t>
      </w:r>
      <w:r>
        <w:rPr>
          <w:spacing w:val="-4"/>
        </w:rPr>
        <w:t xml:space="preserve"> </w:t>
      </w:r>
      <w:r>
        <w:t>Organization,</w:t>
      </w:r>
      <w:r>
        <w:rPr>
          <w:spacing w:val="-3"/>
        </w:rPr>
        <w:t xml:space="preserve"> </w:t>
      </w:r>
      <w:r>
        <w:t>Matching</w:t>
      </w:r>
      <w:r>
        <w:rPr>
          <w:spacing w:val="-4"/>
        </w:rPr>
        <w:t xml:space="preserve"> </w:t>
      </w:r>
      <w:r>
        <w:t>of</w:t>
      </w:r>
      <w:r>
        <w:rPr>
          <w:spacing w:val="-3"/>
        </w:rPr>
        <w:t xml:space="preserve"> </w:t>
      </w:r>
      <w:r>
        <w:t>the</w:t>
      </w:r>
      <w:r>
        <w:rPr>
          <w:spacing w:val="-3"/>
        </w:rPr>
        <w:t xml:space="preserve"> </w:t>
      </w:r>
      <w:r>
        <w:t>Delivery</w:t>
      </w:r>
      <w:r>
        <w:rPr>
          <w:spacing w:val="-4"/>
        </w:rPr>
        <w:t xml:space="preserve"> </w:t>
      </w:r>
      <w:r>
        <w:t>with Receipt is pre-requisite.</w:t>
      </w:r>
    </w:p>
    <w:p w14:paraId="5D69BB94" w14:textId="77777777" w:rsidR="00F407DA" w:rsidRDefault="00000000">
      <w:pPr>
        <w:pStyle w:val="BodyText"/>
        <w:ind w:left="2280" w:right="397"/>
      </w:pPr>
      <w:r>
        <w:t>It is also necessary that the Matched quantity and shipped quantity tally. India Localization</w:t>
      </w:r>
      <w:r>
        <w:rPr>
          <w:spacing w:val="-4"/>
        </w:rPr>
        <w:t xml:space="preserve"> </w:t>
      </w:r>
      <w:r>
        <w:t>does</w:t>
      </w:r>
      <w:r>
        <w:rPr>
          <w:spacing w:val="-5"/>
        </w:rPr>
        <w:t xml:space="preserve"> </w:t>
      </w:r>
      <w:r>
        <w:t>not</w:t>
      </w:r>
      <w:r>
        <w:rPr>
          <w:spacing w:val="-5"/>
        </w:rPr>
        <w:t xml:space="preserve"> </w:t>
      </w:r>
      <w:r>
        <w:t>support</w:t>
      </w:r>
      <w:r>
        <w:rPr>
          <w:spacing w:val="-5"/>
        </w:rPr>
        <w:t xml:space="preserve"> </w:t>
      </w:r>
      <w:r>
        <w:t>features</w:t>
      </w:r>
      <w:r>
        <w:rPr>
          <w:spacing w:val="-5"/>
        </w:rPr>
        <w:t xml:space="preserve"> </w:t>
      </w:r>
      <w:r>
        <w:t>of</w:t>
      </w:r>
      <w:r>
        <w:rPr>
          <w:spacing w:val="-4"/>
        </w:rPr>
        <w:t xml:space="preserve"> </w:t>
      </w:r>
      <w:r>
        <w:t>backordering</w:t>
      </w:r>
      <w:r>
        <w:rPr>
          <w:spacing w:val="-5"/>
        </w:rPr>
        <w:t xml:space="preserve"> </w:t>
      </w:r>
      <w:r>
        <w:t>in</w:t>
      </w:r>
      <w:r>
        <w:rPr>
          <w:spacing w:val="-4"/>
        </w:rPr>
        <w:t xml:space="preserve"> </w:t>
      </w:r>
      <w:r>
        <w:t>case</w:t>
      </w:r>
      <w:r>
        <w:rPr>
          <w:spacing w:val="-4"/>
        </w:rPr>
        <w:t xml:space="preserve"> </w:t>
      </w:r>
      <w:r>
        <w:t>of</w:t>
      </w:r>
      <w:r>
        <w:rPr>
          <w:spacing w:val="-4"/>
        </w:rPr>
        <w:t xml:space="preserve"> </w:t>
      </w:r>
      <w:r>
        <w:t>Trading</w:t>
      </w:r>
      <w:r>
        <w:rPr>
          <w:spacing w:val="-5"/>
        </w:rPr>
        <w:t xml:space="preserve"> </w:t>
      </w:r>
      <w:r>
        <w:t>Organization and the full quantity matched needs to be necessarily shipped.</w:t>
      </w:r>
    </w:p>
    <w:p w14:paraId="3C4E128E" w14:textId="77777777" w:rsidR="00F407DA" w:rsidRDefault="00000000">
      <w:pPr>
        <w:pStyle w:val="BodyText"/>
        <w:ind w:left="2280" w:right="373"/>
      </w:pPr>
      <w:r>
        <w:t>You</w:t>
      </w:r>
      <w:r>
        <w:rPr>
          <w:spacing w:val="-3"/>
        </w:rPr>
        <w:t xml:space="preserve"> </w:t>
      </w:r>
      <w:r>
        <w:t>should</w:t>
      </w:r>
      <w:r>
        <w:rPr>
          <w:spacing w:val="-4"/>
        </w:rPr>
        <w:t xml:space="preserve"> </w:t>
      </w:r>
      <w:r>
        <w:t>match</w:t>
      </w:r>
      <w:r>
        <w:rPr>
          <w:spacing w:val="-3"/>
        </w:rPr>
        <w:t xml:space="preserve"> </w:t>
      </w:r>
      <w:r>
        <w:t>the</w:t>
      </w:r>
      <w:r>
        <w:rPr>
          <w:spacing w:val="-3"/>
        </w:rPr>
        <w:t xml:space="preserve"> </w:t>
      </w:r>
      <w:r>
        <w:t>delivery</w:t>
      </w:r>
      <w:r>
        <w:rPr>
          <w:spacing w:val="-4"/>
        </w:rPr>
        <w:t xml:space="preserve"> </w:t>
      </w:r>
      <w:r>
        <w:t>to</w:t>
      </w:r>
      <w:r>
        <w:rPr>
          <w:spacing w:val="-4"/>
        </w:rPr>
        <w:t xml:space="preserve"> </w:t>
      </w:r>
      <w:r>
        <w:t>receipts</w:t>
      </w:r>
      <w:r>
        <w:rPr>
          <w:spacing w:val="-4"/>
        </w:rPr>
        <w:t xml:space="preserve"> </w:t>
      </w:r>
      <w:r>
        <w:t>prior</w:t>
      </w:r>
      <w:r>
        <w:rPr>
          <w:spacing w:val="-3"/>
        </w:rPr>
        <w:t xml:space="preserve"> </w:t>
      </w:r>
      <w:r>
        <w:t>to</w:t>
      </w:r>
      <w:r>
        <w:rPr>
          <w:spacing w:val="-4"/>
        </w:rPr>
        <w:t xml:space="preserve"> </w:t>
      </w:r>
      <w:r>
        <w:t>shipment</w:t>
      </w:r>
      <w:r>
        <w:rPr>
          <w:spacing w:val="-4"/>
        </w:rPr>
        <w:t xml:space="preserve"> </w:t>
      </w:r>
      <w:r>
        <w:t>to</w:t>
      </w:r>
      <w:r>
        <w:rPr>
          <w:spacing w:val="-4"/>
        </w:rPr>
        <w:t xml:space="preserve"> </w:t>
      </w:r>
      <w:r>
        <w:t>ensure</w:t>
      </w:r>
      <w:r>
        <w:rPr>
          <w:spacing w:val="-3"/>
        </w:rPr>
        <w:t xml:space="preserve"> </w:t>
      </w:r>
      <w:r>
        <w:t>matched</w:t>
      </w:r>
      <w:r>
        <w:rPr>
          <w:spacing w:val="-4"/>
        </w:rPr>
        <w:t xml:space="preserve"> </w:t>
      </w:r>
      <w:r>
        <w:t>quantity is physically available for shipments.</w:t>
      </w:r>
    </w:p>
    <w:p w14:paraId="1A2A99BF" w14:textId="77777777" w:rsidR="00F407DA" w:rsidRDefault="00000000">
      <w:pPr>
        <w:pStyle w:val="Heading6"/>
        <w:numPr>
          <w:ilvl w:val="0"/>
          <w:numId w:val="82"/>
        </w:numPr>
        <w:tabs>
          <w:tab w:val="left" w:pos="2680"/>
        </w:tabs>
        <w:ind w:left="2280" w:right="386" w:firstLine="0"/>
        <w:jc w:val="left"/>
      </w:pPr>
      <w:r>
        <w:t>Fulfilled Order results in error 'ORA - 20401 - LC Matched Quantity - 10 should be</w:t>
      </w:r>
      <w:r>
        <w:rPr>
          <w:spacing w:val="-3"/>
        </w:rPr>
        <w:t xml:space="preserve"> </w:t>
      </w:r>
      <w:r>
        <w:t>equal</w:t>
      </w:r>
      <w:r>
        <w:rPr>
          <w:spacing w:val="-3"/>
        </w:rPr>
        <w:t xml:space="preserve"> </w:t>
      </w:r>
      <w:r>
        <w:t>to</w:t>
      </w:r>
      <w:r>
        <w:rPr>
          <w:spacing w:val="-4"/>
        </w:rPr>
        <w:t xml:space="preserve"> </w:t>
      </w:r>
      <w:r>
        <w:t>Shipped</w:t>
      </w:r>
      <w:r>
        <w:rPr>
          <w:spacing w:val="-4"/>
        </w:rPr>
        <w:t xml:space="preserve"> </w:t>
      </w:r>
      <w:r>
        <w:t>Quantity</w:t>
      </w:r>
      <w:r>
        <w:rPr>
          <w:spacing w:val="-4"/>
        </w:rPr>
        <w:t xml:space="preserve"> </w:t>
      </w:r>
      <w:r>
        <w:t>--</w:t>
      </w:r>
      <w:r>
        <w:rPr>
          <w:spacing w:val="-3"/>
        </w:rPr>
        <w:t xml:space="preserve"> </w:t>
      </w:r>
      <w:r>
        <w:t>5</w:t>
      </w:r>
      <w:r>
        <w:rPr>
          <w:spacing w:val="-3"/>
        </w:rPr>
        <w:t xml:space="preserve"> </w:t>
      </w:r>
      <w:r>
        <w:t>for</w:t>
      </w:r>
      <w:r>
        <w:rPr>
          <w:spacing w:val="-4"/>
        </w:rPr>
        <w:t xml:space="preserve"> </w:t>
      </w:r>
      <w:r>
        <w:t>LC</w:t>
      </w:r>
      <w:r>
        <w:rPr>
          <w:spacing w:val="-4"/>
        </w:rPr>
        <w:t xml:space="preserve"> </w:t>
      </w:r>
      <w:r>
        <w:t>enabled</w:t>
      </w:r>
      <w:r>
        <w:rPr>
          <w:spacing w:val="-4"/>
        </w:rPr>
        <w:t xml:space="preserve"> </w:t>
      </w:r>
      <w:r>
        <w:t>Orders'.</w:t>
      </w:r>
      <w:r>
        <w:rPr>
          <w:spacing w:val="-3"/>
        </w:rPr>
        <w:t xml:space="preserve"> </w:t>
      </w:r>
      <w:r>
        <w:t>What</w:t>
      </w:r>
      <w:r>
        <w:rPr>
          <w:spacing w:val="-3"/>
        </w:rPr>
        <w:t xml:space="preserve"> </w:t>
      </w:r>
      <w:r>
        <w:t>does</w:t>
      </w:r>
      <w:r>
        <w:rPr>
          <w:spacing w:val="-4"/>
        </w:rPr>
        <w:t xml:space="preserve"> </w:t>
      </w:r>
      <w:r>
        <w:t>this</w:t>
      </w:r>
      <w:r>
        <w:rPr>
          <w:spacing w:val="-4"/>
        </w:rPr>
        <w:t xml:space="preserve"> </w:t>
      </w:r>
      <w:r>
        <w:t>mean?</w:t>
      </w:r>
      <w:r>
        <w:rPr>
          <w:spacing w:val="-4"/>
        </w:rPr>
        <w:t xml:space="preserve"> </w:t>
      </w:r>
      <w:r>
        <w:t>How do we resolve this?</w:t>
      </w:r>
    </w:p>
    <w:p w14:paraId="6F58E4CA" w14:textId="77777777" w:rsidR="00F407DA" w:rsidRDefault="00000000">
      <w:pPr>
        <w:pStyle w:val="BodyText"/>
        <w:ind w:left="2280" w:right="397"/>
      </w:pPr>
      <w:r>
        <w:t>An</w:t>
      </w:r>
      <w:r>
        <w:rPr>
          <w:spacing w:val="-3"/>
        </w:rPr>
        <w:t xml:space="preserve"> </w:t>
      </w:r>
      <w:r>
        <w:t>LC</w:t>
      </w:r>
      <w:r>
        <w:rPr>
          <w:spacing w:val="-4"/>
        </w:rPr>
        <w:t xml:space="preserve"> </w:t>
      </w:r>
      <w:r>
        <w:t>enabled</w:t>
      </w:r>
      <w:r>
        <w:rPr>
          <w:spacing w:val="-4"/>
        </w:rPr>
        <w:t xml:space="preserve"> </w:t>
      </w:r>
      <w:r>
        <w:t>Order</w:t>
      </w:r>
      <w:r>
        <w:rPr>
          <w:spacing w:val="-3"/>
        </w:rPr>
        <w:t xml:space="preserve"> </w:t>
      </w:r>
      <w:r>
        <w:t>has</w:t>
      </w:r>
      <w:r>
        <w:rPr>
          <w:spacing w:val="-4"/>
        </w:rPr>
        <w:t xml:space="preserve"> </w:t>
      </w:r>
      <w:r>
        <w:t>to</w:t>
      </w:r>
      <w:r>
        <w:rPr>
          <w:spacing w:val="-4"/>
        </w:rPr>
        <w:t xml:space="preserve"> </w:t>
      </w:r>
      <w:r>
        <w:t>be</w:t>
      </w:r>
      <w:r>
        <w:rPr>
          <w:spacing w:val="-3"/>
        </w:rPr>
        <w:t xml:space="preserve"> </w:t>
      </w:r>
      <w:r>
        <w:t>matched</w:t>
      </w:r>
      <w:r>
        <w:rPr>
          <w:spacing w:val="-4"/>
        </w:rPr>
        <w:t xml:space="preserve"> </w:t>
      </w:r>
      <w:r>
        <w:t>to</w:t>
      </w:r>
      <w:r>
        <w:rPr>
          <w:spacing w:val="-4"/>
        </w:rPr>
        <w:t xml:space="preserve"> </w:t>
      </w:r>
      <w:r>
        <w:t>an</w:t>
      </w:r>
      <w:r>
        <w:rPr>
          <w:spacing w:val="-3"/>
        </w:rPr>
        <w:t xml:space="preserve"> </w:t>
      </w:r>
      <w:r>
        <w:t>LC</w:t>
      </w:r>
      <w:r>
        <w:rPr>
          <w:spacing w:val="-4"/>
        </w:rPr>
        <w:t xml:space="preserve"> </w:t>
      </w:r>
      <w:r>
        <w:t>with</w:t>
      </w:r>
      <w:r>
        <w:rPr>
          <w:spacing w:val="-3"/>
        </w:rPr>
        <w:t xml:space="preserve"> </w:t>
      </w:r>
      <w:r>
        <w:t>the</w:t>
      </w:r>
      <w:r>
        <w:rPr>
          <w:spacing w:val="-3"/>
        </w:rPr>
        <w:t xml:space="preserve"> </w:t>
      </w:r>
      <w:r>
        <w:t>quantity</w:t>
      </w:r>
      <w:r>
        <w:rPr>
          <w:spacing w:val="-4"/>
        </w:rPr>
        <w:t xml:space="preserve"> </w:t>
      </w:r>
      <w:r>
        <w:t>that</w:t>
      </w:r>
      <w:r>
        <w:rPr>
          <w:spacing w:val="-4"/>
        </w:rPr>
        <w:t xml:space="preserve"> </w:t>
      </w:r>
      <w:r>
        <w:t>is</w:t>
      </w:r>
      <w:r>
        <w:rPr>
          <w:spacing w:val="-4"/>
        </w:rPr>
        <w:t xml:space="preserve"> </w:t>
      </w:r>
      <w:r>
        <w:t>being shipped, prior to shipment.</w:t>
      </w:r>
    </w:p>
    <w:p w14:paraId="404E0042" w14:textId="77777777" w:rsidR="00F407DA" w:rsidRDefault="00000000">
      <w:pPr>
        <w:pStyle w:val="BodyText"/>
        <w:ind w:left="2280" w:right="397"/>
      </w:pPr>
      <w:r>
        <w:t>For</w:t>
      </w:r>
      <w:r>
        <w:rPr>
          <w:spacing w:val="-3"/>
        </w:rPr>
        <w:t xml:space="preserve"> </w:t>
      </w:r>
      <w:r>
        <w:t>cases</w:t>
      </w:r>
      <w:r>
        <w:rPr>
          <w:spacing w:val="-4"/>
        </w:rPr>
        <w:t xml:space="preserve"> </w:t>
      </w:r>
      <w:r>
        <w:t>where</w:t>
      </w:r>
      <w:r>
        <w:rPr>
          <w:spacing w:val="-3"/>
        </w:rPr>
        <w:t xml:space="preserve"> </w:t>
      </w:r>
      <w:r>
        <w:t>splitting</w:t>
      </w:r>
      <w:r>
        <w:rPr>
          <w:spacing w:val="-4"/>
        </w:rPr>
        <w:t xml:space="preserve"> </w:t>
      </w:r>
      <w:r>
        <w:t>is</w:t>
      </w:r>
      <w:r>
        <w:rPr>
          <w:spacing w:val="-4"/>
        </w:rPr>
        <w:t xml:space="preserve"> </w:t>
      </w:r>
      <w:r>
        <w:t>required,</w:t>
      </w:r>
      <w:r>
        <w:rPr>
          <w:spacing w:val="-3"/>
        </w:rPr>
        <w:t xml:space="preserve"> </w:t>
      </w:r>
      <w:r>
        <w:t>please</w:t>
      </w:r>
      <w:r>
        <w:rPr>
          <w:spacing w:val="-3"/>
        </w:rPr>
        <w:t xml:space="preserve"> </w:t>
      </w:r>
      <w:r>
        <w:t>split</w:t>
      </w:r>
      <w:r>
        <w:rPr>
          <w:spacing w:val="-4"/>
        </w:rPr>
        <w:t xml:space="preserve"> </w:t>
      </w:r>
      <w:r>
        <w:t>first</w:t>
      </w:r>
      <w:r>
        <w:rPr>
          <w:spacing w:val="-4"/>
        </w:rPr>
        <w:t xml:space="preserve"> </w:t>
      </w:r>
      <w:r>
        <w:t>&amp;</w:t>
      </w:r>
      <w:r>
        <w:rPr>
          <w:spacing w:val="-4"/>
        </w:rPr>
        <w:t xml:space="preserve"> </w:t>
      </w:r>
      <w:r>
        <w:t>then</w:t>
      </w:r>
      <w:r>
        <w:rPr>
          <w:spacing w:val="-3"/>
        </w:rPr>
        <w:t xml:space="preserve"> </w:t>
      </w:r>
      <w:r>
        <w:t>match.</w:t>
      </w:r>
      <w:r>
        <w:rPr>
          <w:spacing w:val="-3"/>
        </w:rPr>
        <w:t xml:space="preserve"> </w:t>
      </w:r>
      <w:r>
        <w:t>Try</w:t>
      </w:r>
      <w:r>
        <w:rPr>
          <w:spacing w:val="-4"/>
        </w:rPr>
        <w:t xml:space="preserve"> </w:t>
      </w:r>
      <w:r>
        <w:t>shipping</w:t>
      </w:r>
      <w:r>
        <w:rPr>
          <w:spacing w:val="-4"/>
        </w:rPr>
        <w:t xml:space="preserve"> </w:t>
      </w:r>
      <w:r>
        <w:t>only post matching is completed.</w:t>
      </w:r>
    </w:p>
    <w:p w14:paraId="0B6CCCF4" w14:textId="77777777" w:rsidR="00F407DA" w:rsidRDefault="00000000">
      <w:pPr>
        <w:pStyle w:val="Heading6"/>
        <w:numPr>
          <w:ilvl w:val="0"/>
          <w:numId w:val="82"/>
        </w:numPr>
        <w:tabs>
          <w:tab w:val="left" w:pos="2680"/>
        </w:tabs>
        <w:ind w:left="2280" w:right="406" w:firstLine="0"/>
        <w:jc w:val="left"/>
      </w:pPr>
      <w:r>
        <w:t>Fulfilled Orders results in error "ORA-20120: Currency Conversion Rate Not Defined</w:t>
      </w:r>
      <w:r>
        <w:rPr>
          <w:spacing w:val="-4"/>
        </w:rPr>
        <w:t xml:space="preserve"> </w:t>
      </w:r>
      <w:proofErr w:type="gramStart"/>
      <w:r>
        <w:t>In</w:t>
      </w:r>
      <w:proofErr w:type="gramEnd"/>
      <w:r>
        <w:rPr>
          <w:spacing w:val="-4"/>
        </w:rPr>
        <w:t xml:space="preserve"> </w:t>
      </w:r>
      <w:r>
        <w:t>The</w:t>
      </w:r>
      <w:r>
        <w:rPr>
          <w:spacing w:val="-3"/>
        </w:rPr>
        <w:t xml:space="preserve"> </w:t>
      </w:r>
      <w:r>
        <w:t>System</w:t>
      </w:r>
      <w:r>
        <w:rPr>
          <w:spacing w:val="-4"/>
        </w:rPr>
        <w:t xml:space="preserve"> </w:t>
      </w:r>
      <w:r>
        <w:t>ORA-06512:</w:t>
      </w:r>
      <w:r>
        <w:rPr>
          <w:spacing w:val="-3"/>
        </w:rPr>
        <w:t xml:space="preserve"> </w:t>
      </w:r>
      <w:r>
        <w:t>at</w:t>
      </w:r>
      <w:r>
        <w:rPr>
          <w:spacing w:val="-3"/>
        </w:rPr>
        <w:t xml:space="preserve"> </w:t>
      </w:r>
      <w:r>
        <w:t>"APPS.JA_CURR_CONV",</w:t>
      </w:r>
      <w:r>
        <w:rPr>
          <w:spacing w:val="-3"/>
        </w:rPr>
        <w:t xml:space="preserve"> </w:t>
      </w:r>
      <w:r>
        <w:t>line</w:t>
      </w:r>
      <w:r>
        <w:rPr>
          <w:spacing w:val="-3"/>
        </w:rPr>
        <w:t xml:space="preserve"> </w:t>
      </w:r>
      <w:r>
        <w:t>75</w:t>
      </w:r>
      <w:r>
        <w:rPr>
          <w:spacing w:val="-3"/>
        </w:rPr>
        <w:t xml:space="preserve"> </w:t>
      </w:r>
      <w:r>
        <w:t>ORA-06512: at</w:t>
      </w:r>
      <w:r>
        <w:rPr>
          <w:spacing w:val="-5"/>
        </w:rPr>
        <w:t xml:space="preserve"> </w:t>
      </w:r>
      <w:r>
        <w:t>"APPS.JAI_OM_WDD_ARIUD_T1",</w:t>
      </w:r>
      <w:r>
        <w:rPr>
          <w:spacing w:val="-5"/>
        </w:rPr>
        <w:t xml:space="preserve"> </w:t>
      </w:r>
      <w:r>
        <w:t>line</w:t>
      </w:r>
      <w:r>
        <w:rPr>
          <w:spacing w:val="-5"/>
        </w:rPr>
        <w:t xml:space="preserve"> </w:t>
      </w:r>
      <w:r>
        <w:t>503</w:t>
      </w:r>
      <w:r>
        <w:rPr>
          <w:spacing w:val="-5"/>
        </w:rPr>
        <w:t xml:space="preserve"> </w:t>
      </w:r>
      <w:r>
        <w:t>ORA-04088:</w:t>
      </w:r>
      <w:r>
        <w:rPr>
          <w:spacing w:val="-5"/>
        </w:rPr>
        <w:t xml:space="preserve"> </w:t>
      </w:r>
      <w:r>
        <w:t>error</w:t>
      </w:r>
      <w:r>
        <w:rPr>
          <w:spacing w:val="-6"/>
        </w:rPr>
        <w:t xml:space="preserve"> </w:t>
      </w:r>
      <w:r>
        <w:t>during</w:t>
      </w:r>
      <w:r>
        <w:rPr>
          <w:spacing w:val="-6"/>
        </w:rPr>
        <w:t xml:space="preserve"> </w:t>
      </w:r>
      <w:r>
        <w:t>execution</w:t>
      </w:r>
      <w:r>
        <w:rPr>
          <w:spacing w:val="-6"/>
        </w:rPr>
        <w:t xml:space="preserve"> </w:t>
      </w:r>
      <w:r>
        <w:t>of trigger 'APPS. JAI_OM_WDD_ARIUD_T1". What does this mean? How do we resolve this?</w:t>
      </w:r>
    </w:p>
    <w:p w14:paraId="67FF7279" w14:textId="77777777" w:rsidR="00F407DA" w:rsidRDefault="00000000">
      <w:pPr>
        <w:pStyle w:val="BodyText"/>
        <w:ind w:left="2280" w:right="373"/>
      </w:pPr>
      <w:r>
        <w:t>The error occurs for a foreign currency transaction for which the currency conversion rates</w:t>
      </w:r>
      <w:r>
        <w:rPr>
          <w:spacing w:val="-4"/>
        </w:rPr>
        <w:t xml:space="preserve"> </w:t>
      </w:r>
      <w:r>
        <w:t>are</w:t>
      </w:r>
      <w:r>
        <w:rPr>
          <w:spacing w:val="-3"/>
        </w:rPr>
        <w:t xml:space="preserve"> </w:t>
      </w:r>
      <w:r>
        <w:t>not</w:t>
      </w:r>
      <w:r>
        <w:rPr>
          <w:spacing w:val="-4"/>
        </w:rPr>
        <w:t xml:space="preserve"> </w:t>
      </w:r>
      <w:r>
        <w:t>maintained.</w:t>
      </w:r>
      <w:r>
        <w:rPr>
          <w:spacing w:val="-3"/>
        </w:rPr>
        <w:t xml:space="preserve"> </w:t>
      </w:r>
      <w:r>
        <w:t>Please</w:t>
      </w:r>
      <w:r>
        <w:rPr>
          <w:spacing w:val="-3"/>
        </w:rPr>
        <w:t xml:space="preserve"> </w:t>
      </w:r>
      <w:r>
        <w:t>update</w:t>
      </w:r>
      <w:r>
        <w:rPr>
          <w:spacing w:val="-3"/>
        </w:rPr>
        <w:t xml:space="preserve"> </w:t>
      </w:r>
      <w:r>
        <w:t>the</w:t>
      </w:r>
      <w:r>
        <w:rPr>
          <w:spacing w:val="-3"/>
        </w:rPr>
        <w:t xml:space="preserve"> </w:t>
      </w:r>
      <w:r>
        <w:t>daily</w:t>
      </w:r>
      <w:r>
        <w:rPr>
          <w:spacing w:val="-4"/>
        </w:rPr>
        <w:t xml:space="preserve"> </w:t>
      </w:r>
      <w:r>
        <w:t>rates</w:t>
      </w:r>
      <w:r>
        <w:rPr>
          <w:spacing w:val="-4"/>
        </w:rPr>
        <w:t xml:space="preserve"> </w:t>
      </w:r>
      <w:r>
        <w:t>&amp;</w:t>
      </w:r>
      <w:r>
        <w:rPr>
          <w:spacing w:val="-4"/>
        </w:rPr>
        <w:t xml:space="preserve"> </w:t>
      </w:r>
      <w:r>
        <w:t>then</w:t>
      </w:r>
      <w:r>
        <w:rPr>
          <w:spacing w:val="-3"/>
        </w:rPr>
        <w:t xml:space="preserve"> </w:t>
      </w:r>
      <w:r>
        <w:t>run</w:t>
      </w:r>
      <w:r>
        <w:rPr>
          <w:spacing w:val="-3"/>
        </w:rPr>
        <w:t xml:space="preserve"> </w:t>
      </w:r>
      <w:r>
        <w:t>the</w:t>
      </w:r>
      <w:r>
        <w:rPr>
          <w:spacing w:val="-3"/>
        </w:rPr>
        <w:t xml:space="preserve"> </w:t>
      </w:r>
      <w:r>
        <w:t>ITS</w:t>
      </w:r>
      <w:r>
        <w:rPr>
          <w:spacing w:val="-4"/>
        </w:rPr>
        <w:t xml:space="preserve"> </w:t>
      </w:r>
      <w:r>
        <w:t>(Interface</w:t>
      </w:r>
      <w:r>
        <w:rPr>
          <w:spacing w:val="-3"/>
        </w:rPr>
        <w:t xml:space="preserve"> </w:t>
      </w:r>
      <w:r>
        <w:t xml:space="preserve">Trip </w:t>
      </w:r>
      <w:r>
        <w:rPr>
          <w:spacing w:val="-2"/>
        </w:rPr>
        <w:t>Stop).</w:t>
      </w:r>
    </w:p>
    <w:p w14:paraId="4DD770E3" w14:textId="77777777" w:rsidR="00F407DA" w:rsidRDefault="00000000">
      <w:pPr>
        <w:pStyle w:val="Heading6"/>
        <w:numPr>
          <w:ilvl w:val="0"/>
          <w:numId w:val="82"/>
        </w:numPr>
        <w:tabs>
          <w:tab w:val="left" w:pos="2680"/>
        </w:tabs>
        <w:ind w:left="2280" w:right="467" w:firstLine="0"/>
        <w:jc w:val="left"/>
      </w:pPr>
      <w:r>
        <w:t>Querying on Fulfilled Orders Localized screen shows Invalid Object JAI_OM_WSH_DELIVERIES_V.</w:t>
      </w:r>
      <w:r>
        <w:rPr>
          <w:spacing w:val="-5"/>
        </w:rPr>
        <w:t xml:space="preserve"> </w:t>
      </w:r>
      <w:r>
        <w:t>Trying</w:t>
      </w:r>
      <w:r>
        <w:rPr>
          <w:spacing w:val="-6"/>
        </w:rPr>
        <w:t xml:space="preserve"> </w:t>
      </w:r>
      <w:r>
        <w:t>to</w:t>
      </w:r>
      <w:r>
        <w:rPr>
          <w:spacing w:val="-6"/>
        </w:rPr>
        <w:t xml:space="preserve"> </w:t>
      </w:r>
      <w:r>
        <w:t>compile</w:t>
      </w:r>
      <w:r>
        <w:rPr>
          <w:spacing w:val="-5"/>
        </w:rPr>
        <w:t xml:space="preserve"> </w:t>
      </w:r>
      <w:r>
        <w:t>the</w:t>
      </w:r>
      <w:r>
        <w:rPr>
          <w:spacing w:val="-5"/>
        </w:rPr>
        <w:t xml:space="preserve"> </w:t>
      </w:r>
      <w:r>
        <w:t>same</w:t>
      </w:r>
      <w:r>
        <w:rPr>
          <w:spacing w:val="-5"/>
        </w:rPr>
        <w:t xml:space="preserve"> </w:t>
      </w:r>
      <w:r>
        <w:t>gives</w:t>
      </w:r>
      <w:r>
        <w:rPr>
          <w:spacing w:val="-6"/>
        </w:rPr>
        <w:t xml:space="preserve"> </w:t>
      </w:r>
      <w:r>
        <w:t>error</w:t>
      </w:r>
      <w:r>
        <w:rPr>
          <w:spacing w:val="-6"/>
        </w:rPr>
        <w:t xml:space="preserve"> </w:t>
      </w:r>
      <w:r>
        <w:t>ORA-01730: invalid number of column names specified. How do we resolve this?</w:t>
      </w:r>
    </w:p>
    <w:p w14:paraId="5D1281A4" w14:textId="77777777" w:rsidR="00F407DA" w:rsidRDefault="00000000">
      <w:pPr>
        <w:pStyle w:val="BodyText"/>
        <w:ind w:left="2280" w:right="397"/>
      </w:pPr>
      <w:r>
        <w:t>This</w:t>
      </w:r>
      <w:r>
        <w:rPr>
          <w:spacing w:val="-4"/>
        </w:rPr>
        <w:t xml:space="preserve"> </w:t>
      </w:r>
      <w:r>
        <w:t>error</w:t>
      </w:r>
      <w:r>
        <w:rPr>
          <w:spacing w:val="-3"/>
        </w:rPr>
        <w:t xml:space="preserve"> </w:t>
      </w:r>
      <w:r>
        <w:t>occurs</w:t>
      </w:r>
      <w:r>
        <w:rPr>
          <w:spacing w:val="-4"/>
        </w:rPr>
        <w:t xml:space="preserve"> </w:t>
      </w:r>
      <w:r>
        <w:t>when</w:t>
      </w:r>
      <w:r>
        <w:rPr>
          <w:spacing w:val="-3"/>
        </w:rPr>
        <w:t xml:space="preserve"> </w:t>
      </w:r>
      <w:r>
        <w:t>there</w:t>
      </w:r>
      <w:r>
        <w:rPr>
          <w:spacing w:val="-3"/>
        </w:rPr>
        <w:t xml:space="preserve"> </w:t>
      </w:r>
      <w:r>
        <w:t>is</w:t>
      </w:r>
      <w:r>
        <w:rPr>
          <w:spacing w:val="-4"/>
        </w:rPr>
        <w:t xml:space="preserve"> </w:t>
      </w:r>
      <w:r>
        <w:t>any</w:t>
      </w:r>
      <w:r>
        <w:rPr>
          <w:spacing w:val="-4"/>
        </w:rPr>
        <w:t xml:space="preserve"> </w:t>
      </w:r>
      <w:r>
        <w:t>change</w:t>
      </w:r>
      <w:r>
        <w:rPr>
          <w:spacing w:val="-3"/>
        </w:rPr>
        <w:t xml:space="preserve"> </w:t>
      </w:r>
      <w:r>
        <w:t>to</w:t>
      </w:r>
      <w:r>
        <w:rPr>
          <w:spacing w:val="-4"/>
        </w:rPr>
        <w:t xml:space="preserve"> </w:t>
      </w:r>
      <w:r>
        <w:t>the</w:t>
      </w:r>
      <w:r>
        <w:rPr>
          <w:spacing w:val="-3"/>
        </w:rPr>
        <w:t xml:space="preserve"> </w:t>
      </w:r>
      <w:r>
        <w:t>table</w:t>
      </w:r>
      <w:r>
        <w:rPr>
          <w:spacing w:val="-3"/>
        </w:rPr>
        <w:t xml:space="preserve"> </w:t>
      </w:r>
      <w:r>
        <w:t>structure</w:t>
      </w:r>
      <w:r>
        <w:rPr>
          <w:spacing w:val="-3"/>
        </w:rPr>
        <w:t xml:space="preserve"> </w:t>
      </w:r>
      <w:r>
        <w:t>of</w:t>
      </w:r>
      <w:r>
        <w:rPr>
          <w:spacing w:val="-3"/>
        </w:rPr>
        <w:t xml:space="preserve"> </w:t>
      </w:r>
      <w:r>
        <w:t>base</w:t>
      </w:r>
      <w:r>
        <w:rPr>
          <w:spacing w:val="-3"/>
        </w:rPr>
        <w:t xml:space="preserve"> </w:t>
      </w:r>
      <w:r>
        <w:t xml:space="preserve">applications table </w:t>
      </w:r>
      <w:proofErr w:type="spellStart"/>
      <w:r>
        <w:t>Wsh_Delivery_Details</w:t>
      </w:r>
      <w:proofErr w:type="spellEnd"/>
      <w:r>
        <w:t xml:space="preserve"> &amp; is resolved by reapplying the </w:t>
      </w:r>
      <w:proofErr w:type="spellStart"/>
      <w:r>
        <w:t>Jai_om_wsh_deliveries_v.sql</w:t>
      </w:r>
      <w:proofErr w:type="spellEnd"/>
      <w:r>
        <w:t xml:space="preserve"> from the latest patch set objects.</w:t>
      </w:r>
    </w:p>
    <w:p w14:paraId="2A044DDE" w14:textId="77777777" w:rsidR="00F407DA" w:rsidRDefault="00F407DA">
      <w:pPr>
        <w:pStyle w:val="BodyText"/>
        <w:spacing w:before="170"/>
      </w:pPr>
    </w:p>
    <w:p w14:paraId="022BF699" w14:textId="77777777" w:rsidR="00F407DA" w:rsidRDefault="00000000">
      <w:pPr>
        <w:pStyle w:val="Heading4"/>
      </w:pPr>
      <w:r>
        <w:rPr>
          <w:w w:val="80"/>
        </w:rPr>
        <w:t>Letter</w:t>
      </w:r>
      <w:r>
        <w:rPr>
          <w:spacing w:val="-12"/>
        </w:rPr>
        <w:t xml:space="preserve"> </w:t>
      </w:r>
      <w:r>
        <w:rPr>
          <w:w w:val="80"/>
        </w:rPr>
        <w:t>of</w:t>
      </w:r>
      <w:r>
        <w:rPr>
          <w:spacing w:val="-12"/>
        </w:rPr>
        <w:t xml:space="preserve"> </w:t>
      </w:r>
      <w:r>
        <w:rPr>
          <w:spacing w:val="-2"/>
          <w:w w:val="80"/>
        </w:rPr>
        <w:t>Credit</w:t>
      </w:r>
    </w:p>
    <w:p w14:paraId="6BA000DB" w14:textId="77777777" w:rsidR="00F407DA" w:rsidRDefault="00000000">
      <w:pPr>
        <w:pStyle w:val="Heading6"/>
        <w:numPr>
          <w:ilvl w:val="0"/>
          <w:numId w:val="82"/>
        </w:numPr>
        <w:tabs>
          <w:tab w:val="left" w:pos="2680"/>
        </w:tabs>
        <w:spacing w:before="79"/>
        <w:ind w:left="2680" w:hanging="400"/>
        <w:jc w:val="left"/>
      </w:pPr>
      <w:r>
        <w:t>Why</w:t>
      </w:r>
      <w:r>
        <w:rPr>
          <w:spacing w:val="-6"/>
        </w:rPr>
        <w:t xml:space="preserve"> </w:t>
      </w:r>
      <w:r>
        <w:t>does</w:t>
      </w:r>
      <w:r>
        <w:rPr>
          <w:spacing w:val="-4"/>
        </w:rPr>
        <w:t xml:space="preserve"> </w:t>
      </w:r>
      <w:r>
        <w:t>Customer</w:t>
      </w:r>
      <w:r>
        <w:rPr>
          <w:spacing w:val="-3"/>
        </w:rPr>
        <w:t xml:space="preserve"> </w:t>
      </w:r>
      <w:r>
        <w:t>Number/Site</w:t>
      </w:r>
      <w:r>
        <w:rPr>
          <w:spacing w:val="-3"/>
        </w:rPr>
        <w:t xml:space="preserve"> </w:t>
      </w:r>
      <w:r>
        <w:t>not</w:t>
      </w:r>
      <w:r>
        <w:rPr>
          <w:spacing w:val="-3"/>
        </w:rPr>
        <w:t xml:space="preserve"> </w:t>
      </w:r>
      <w:r>
        <w:t>appear</w:t>
      </w:r>
      <w:r>
        <w:rPr>
          <w:spacing w:val="-4"/>
        </w:rPr>
        <w:t xml:space="preserve"> </w:t>
      </w:r>
      <w:r>
        <w:t>in</w:t>
      </w:r>
      <w:r>
        <w:rPr>
          <w:spacing w:val="-3"/>
        </w:rPr>
        <w:t xml:space="preserve"> </w:t>
      </w:r>
      <w:r>
        <w:t>LC</w:t>
      </w:r>
      <w:r>
        <w:rPr>
          <w:spacing w:val="-4"/>
        </w:rPr>
        <w:t xml:space="preserve"> </w:t>
      </w:r>
      <w:r>
        <w:t>Master</w:t>
      </w:r>
      <w:r>
        <w:rPr>
          <w:spacing w:val="-3"/>
        </w:rPr>
        <w:t xml:space="preserve"> </w:t>
      </w:r>
      <w:r>
        <w:rPr>
          <w:spacing w:val="-2"/>
        </w:rPr>
        <w:t>Screen?</w:t>
      </w:r>
    </w:p>
    <w:p w14:paraId="744DB104" w14:textId="77777777" w:rsidR="00F407DA" w:rsidRDefault="00000000">
      <w:pPr>
        <w:pStyle w:val="BodyText"/>
        <w:ind w:left="2280" w:right="442"/>
      </w:pPr>
      <w:r>
        <w:t>Please</w:t>
      </w:r>
      <w:r>
        <w:rPr>
          <w:spacing w:val="-3"/>
        </w:rPr>
        <w:t xml:space="preserve"> </w:t>
      </w:r>
      <w:r>
        <w:t>check</w:t>
      </w:r>
      <w:r>
        <w:rPr>
          <w:spacing w:val="-4"/>
        </w:rPr>
        <w:t xml:space="preserve"> </w:t>
      </w:r>
      <w:r>
        <w:t>&amp;</w:t>
      </w:r>
      <w:r>
        <w:rPr>
          <w:spacing w:val="-4"/>
        </w:rPr>
        <w:t xml:space="preserve"> </w:t>
      </w:r>
      <w:r>
        <w:t>ensure</w:t>
      </w:r>
      <w:r>
        <w:rPr>
          <w:spacing w:val="-3"/>
        </w:rPr>
        <w:t xml:space="preserve"> </w:t>
      </w:r>
      <w:r>
        <w:t>that</w:t>
      </w:r>
      <w:r>
        <w:rPr>
          <w:spacing w:val="-4"/>
        </w:rPr>
        <w:t xml:space="preserve"> </w:t>
      </w:r>
      <w:r>
        <w:t>Customer</w:t>
      </w:r>
      <w:r>
        <w:rPr>
          <w:spacing w:val="-3"/>
        </w:rPr>
        <w:t xml:space="preserve"> </w:t>
      </w:r>
      <w:r>
        <w:t>and</w:t>
      </w:r>
      <w:r>
        <w:rPr>
          <w:spacing w:val="-4"/>
        </w:rPr>
        <w:t xml:space="preserve"> </w:t>
      </w:r>
      <w:r>
        <w:t>Customer</w:t>
      </w:r>
      <w:r>
        <w:rPr>
          <w:spacing w:val="-3"/>
        </w:rPr>
        <w:t xml:space="preserve"> </w:t>
      </w:r>
      <w:r>
        <w:t>Site</w:t>
      </w:r>
      <w:r>
        <w:rPr>
          <w:spacing w:val="-3"/>
        </w:rPr>
        <w:t xml:space="preserve"> </w:t>
      </w:r>
      <w:r>
        <w:t>Information</w:t>
      </w:r>
      <w:r>
        <w:rPr>
          <w:spacing w:val="-3"/>
        </w:rPr>
        <w:t xml:space="preserve"> </w:t>
      </w:r>
      <w:r>
        <w:t>is</w:t>
      </w:r>
      <w:r>
        <w:rPr>
          <w:spacing w:val="-4"/>
        </w:rPr>
        <w:t xml:space="preserve"> </w:t>
      </w:r>
      <w:r>
        <w:t>properly</w:t>
      </w:r>
      <w:r>
        <w:rPr>
          <w:spacing w:val="-4"/>
        </w:rPr>
        <w:t xml:space="preserve"> </w:t>
      </w:r>
      <w:r>
        <w:t>setup in Customer Additional Information screen.</w:t>
      </w:r>
    </w:p>
    <w:p w14:paraId="638CE71A" w14:textId="77777777" w:rsidR="00F407DA" w:rsidRDefault="00000000">
      <w:pPr>
        <w:pStyle w:val="Heading6"/>
        <w:numPr>
          <w:ilvl w:val="0"/>
          <w:numId w:val="82"/>
        </w:numPr>
        <w:tabs>
          <w:tab w:val="left" w:pos="2680"/>
        </w:tabs>
        <w:ind w:left="2680" w:hanging="400"/>
        <w:jc w:val="left"/>
      </w:pPr>
      <w:r>
        <w:t>How</w:t>
      </w:r>
      <w:r>
        <w:rPr>
          <w:spacing w:val="-4"/>
        </w:rPr>
        <w:t xml:space="preserve"> </w:t>
      </w:r>
      <w:r>
        <w:t>do</w:t>
      </w:r>
      <w:r>
        <w:rPr>
          <w:spacing w:val="-3"/>
        </w:rPr>
        <w:t xml:space="preserve"> </w:t>
      </w:r>
      <w:r>
        <w:t>we</w:t>
      </w:r>
      <w:r>
        <w:rPr>
          <w:spacing w:val="-2"/>
        </w:rPr>
        <w:t xml:space="preserve"> </w:t>
      </w:r>
      <w:r>
        <w:t>ensure</w:t>
      </w:r>
      <w:r>
        <w:rPr>
          <w:spacing w:val="-2"/>
        </w:rPr>
        <w:t xml:space="preserve"> </w:t>
      </w:r>
      <w:r>
        <w:t>that</w:t>
      </w:r>
      <w:r>
        <w:rPr>
          <w:spacing w:val="-2"/>
        </w:rPr>
        <w:t xml:space="preserve"> </w:t>
      </w:r>
      <w:r>
        <w:t>LC</w:t>
      </w:r>
      <w:r>
        <w:rPr>
          <w:spacing w:val="-3"/>
        </w:rPr>
        <w:t xml:space="preserve"> </w:t>
      </w:r>
      <w:r>
        <w:t>Number</w:t>
      </w:r>
      <w:r>
        <w:rPr>
          <w:spacing w:val="-2"/>
        </w:rPr>
        <w:t xml:space="preserve"> </w:t>
      </w:r>
      <w:r>
        <w:t>generated</w:t>
      </w:r>
      <w:r>
        <w:rPr>
          <w:spacing w:val="-3"/>
        </w:rPr>
        <w:t xml:space="preserve"> </w:t>
      </w:r>
      <w:r>
        <w:t>on</w:t>
      </w:r>
      <w:r>
        <w:rPr>
          <w:spacing w:val="-3"/>
        </w:rPr>
        <w:t xml:space="preserve"> </w:t>
      </w:r>
      <w:r>
        <w:t>LC</w:t>
      </w:r>
      <w:r>
        <w:rPr>
          <w:spacing w:val="-3"/>
        </w:rPr>
        <w:t xml:space="preserve"> </w:t>
      </w:r>
      <w:r>
        <w:t>Master</w:t>
      </w:r>
      <w:r>
        <w:rPr>
          <w:spacing w:val="-3"/>
        </w:rPr>
        <w:t xml:space="preserve"> </w:t>
      </w:r>
      <w:r>
        <w:t>is</w:t>
      </w:r>
      <w:r>
        <w:rPr>
          <w:spacing w:val="-3"/>
        </w:rPr>
        <w:t xml:space="preserve"> </w:t>
      </w:r>
      <w:r>
        <w:t>in</w:t>
      </w:r>
      <w:r>
        <w:rPr>
          <w:spacing w:val="-2"/>
        </w:rPr>
        <w:t xml:space="preserve"> sequence?</w:t>
      </w:r>
    </w:p>
    <w:p w14:paraId="2F8ACC01" w14:textId="77777777" w:rsidR="00F407DA" w:rsidRDefault="00000000">
      <w:pPr>
        <w:pStyle w:val="BodyText"/>
        <w:ind w:left="2280"/>
      </w:pPr>
      <w:r>
        <w:t>Ask</w:t>
      </w:r>
      <w:r>
        <w:rPr>
          <w:spacing w:val="-3"/>
        </w:rPr>
        <w:t xml:space="preserve"> </w:t>
      </w:r>
      <w:r>
        <w:t>your</w:t>
      </w:r>
      <w:r>
        <w:rPr>
          <w:spacing w:val="-1"/>
        </w:rPr>
        <w:t xml:space="preserve"> </w:t>
      </w:r>
      <w:r>
        <w:t>DBA</w:t>
      </w:r>
      <w:r>
        <w:rPr>
          <w:spacing w:val="-2"/>
        </w:rPr>
        <w:t xml:space="preserve"> </w:t>
      </w:r>
      <w:r>
        <w:t>to</w:t>
      </w:r>
      <w:r>
        <w:rPr>
          <w:spacing w:val="-2"/>
        </w:rPr>
        <w:t xml:space="preserve"> </w:t>
      </w:r>
      <w:r>
        <w:t>check</w:t>
      </w:r>
      <w:r>
        <w:rPr>
          <w:spacing w:val="-3"/>
        </w:rPr>
        <w:t xml:space="preserve"> </w:t>
      </w:r>
      <w:r>
        <w:t>the</w:t>
      </w:r>
      <w:r>
        <w:rPr>
          <w:spacing w:val="-1"/>
        </w:rPr>
        <w:t xml:space="preserve"> </w:t>
      </w:r>
      <w:r>
        <w:t>Sequence,</w:t>
      </w:r>
      <w:r>
        <w:rPr>
          <w:spacing w:val="-1"/>
        </w:rPr>
        <w:t xml:space="preserve"> </w:t>
      </w:r>
      <w:r>
        <w:t>JAI_OM_LC_HDRS_S,</w:t>
      </w:r>
      <w:r>
        <w:rPr>
          <w:spacing w:val="-1"/>
        </w:rPr>
        <w:t xml:space="preserve"> </w:t>
      </w:r>
      <w:r>
        <w:t>and</w:t>
      </w:r>
      <w:r>
        <w:rPr>
          <w:spacing w:val="-2"/>
        </w:rPr>
        <w:t xml:space="preserve"> </w:t>
      </w:r>
      <w:r>
        <w:t>see</w:t>
      </w:r>
      <w:r>
        <w:rPr>
          <w:spacing w:val="-2"/>
        </w:rPr>
        <w:t xml:space="preserve"> </w:t>
      </w:r>
      <w:r>
        <w:t>that</w:t>
      </w:r>
      <w:r>
        <w:rPr>
          <w:spacing w:val="-2"/>
        </w:rPr>
        <w:t xml:space="preserve"> </w:t>
      </w:r>
      <w:r>
        <w:t>it</w:t>
      </w:r>
      <w:r>
        <w:rPr>
          <w:spacing w:val="-2"/>
        </w:rPr>
        <w:t xml:space="preserve"> </w:t>
      </w:r>
      <w:r>
        <w:t>has</w:t>
      </w:r>
      <w:r>
        <w:rPr>
          <w:spacing w:val="-2"/>
        </w:rPr>
        <w:t xml:space="preserve"> </w:t>
      </w:r>
      <w:r>
        <w:t>a</w:t>
      </w:r>
      <w:r>
        <w:rPr>
          <w:spacing w:val="-1"/>
        </w:rPr>
        <w:t xml:space="preserve"> </w:t>
      </w:r>
      <w:r>
        <w:rPr>
          <w:spacing w:val="-2"/>
        </w:rPr>
        <w:t>value.</w:t>
      </w:r>
    </w:p>
    <w:p w14:paraId="7AC109FE" w14:textId="77777777" w:rsidR="00F407DA" w:rsidRDefault="00000000">
      <w:pPr>
        <w:pStyle w:val="BodyText"/>
        <w:ind w:left="2280" w:right="397"/>
      </w:pPr>
      <w:r>
        <w:rPr>
          <w:b/>
        </w:rPr>
        <w:t>Cause</w:t>
      </w:r>
      <w:r>
        <w:rPr>
          <w:b/>
          <w:spacing w:val="-4"/>
        </w:rPr>
        <w:t xml:space="preserve"> </w:t>
      </w:r>
      <w:r>
        <w:t>When</w:t>
      </w:r>
      <w:r>
        <w:rPr>
          <w:spacing w:val="-3"/>
        </w:rPr>
        <w:t xml:space="preserve"> </w:t>
      </w:r>
      <w:r>
        <w:t>the</w:t>
      </w:r>
      <w:r>
        <w:rPr>
          <w:spacing w:val="-3"/>
        </w:rPr>
        <w:t xml:space="preserve"> </w:t>
      </w:r>
      <w:r>
        <w:t>application</w:t>
      </w:r>
      <w:r>
        <w:rPr>
          <w:spacing w:val="-3"/>
        </w:rPr>
        <w:t xml:space="preserve"> </w:t>
      </w:r>
      <w:r>
        <w:t>is</w:t>
      </w:r>
      <w:r>
        <w:rPr>
          <w:spacing w:val="-4"/>
        </w:rPr>
        <w:t xml:space="preserve"> </w:t>
      </w:r>
      <w:r>
        <w:t>launched,</w:t>
      </w:r>
      <w:r>
        <w:rPr>
          <w:spacing w:val="-3"/>
        </w:rPr>
        <w:t xml:space="preserve"> </w:t>
      </w:r>
      <w:r>
        <w:t>after</w:t>
      </w:r>
      <w:r>
        <w:rPr>
          <w:spacing w:val="-3"/>
        </w:rPr>
        <w:t xml:space="preserve"> </w:t>
      </w:r>
      <w:r>
        <w:t>the</w:t>
      </w:r>
      <w:r>
        <w:rPr>
          <w:spacing w:val="-3"/>
        </w:rPr>
        <w:t xml:space="preserve"> </w:t>
      </w:r>
      <w:r>
        <w:t>database</w:t>
      </w:r>
      <w:r>
        <w:rPr>
          <w:spacing w:val="-3"/>
        </w:rPr>
        <w:t xml:space="preserve"> </w:t>
      </w:r>
      <w:r>
        <w:t>is</w:t>
      </w:r>
      <w:r>
        <w:rPr>
          <w:spacing w:val="-4"/>
        </w:rPr>
        <w:t xml:space="preserve"> </w:t>
      </w:r>
      <w:r>
        <w:t>restarted,</w:t>
      </w:r>
      <w:r>
        <w:rPr>
          <w:spacing w:val="-3"/>
        </w:rPr>
        <w:t xml:space="preserve"> </w:t>
      </w:r>
      <w:r>
        <w:t>new</w:t>
      </w:r>
      <w:r>
        <w:rPr>
          <w:spacing w:val="-4"/>
        </w:rPr>
        <w:t xml:space="preserve"> </w:t>
      </w:r>
      <w:r>
        <w:t xml:space="preserve">request numbers are cached in memory for use when LC Masters are created. The number cached is controlled by the Sequence </w:t>
      </w:r>
      <w:proofErr w:type="spellStart"/>
      <w:r>
        <w:t>JAI_OM_LC_HDRS_</w:t>
      </w:r>
      <w:proofErr w:type="gramStart"/>
      <w:r>
        <w:t>S.Numbers</w:t>
      </w:r>
      <w:proofErr w:type="spellEnd"/>
      <w:proofErr w:type="gramEnd"/>
      <w:r>
        <w:t xml:space="preserve"> are cached,</w:t>
      </w:r>
    </w:p>
    <w:p w14:paraId="5AA947FD" w14:textId="77777777" w:rsidR="00F407DA" w:rsidRDefault="00F407DA">
      <w:pPr>
        <w:pStyle w:val="BodyText"/>
        <w:sectPr w:rsidR="00F407DA">
          <w:pgSz w:w="12240" w:h="15840"/>
          <w:pgMar w:top="1420" w:right="720" w:bottom="920" w:left="1080" w:header="0" w:footer="732" w:gutter="0"/>
          <w:cols w:space="720"/>
        </w:sectPr>
      </w:pPr>
    </w:p>
    <w:p w14:paraId="2B3B9259" w14:textId="77777777" w:rsidR="00F407DA" w:rsidRDefault="00000000">
      <w:pPr>
        <w:pStyle w:val="BodyText"/>
        <w:spacing w:before="23"/>
        <w:ind w:left="1560" w:right="1129"/>
      </w:pPr>
      <w:r>
        <w:lastRenderedPageBreak/>
        <w:t>bouncing the database for any reason will cause sequence numbers to be skipped. All numbers</w:t>
      </w:r>
      <w:r>
        <w:rPr>
          <w:spacing w:val="-4"/>
        </w:rPr>
        <w:t xml:space="preserve"> </w:t>
      </w:r>
      <w:r>
        <w:t>remaining</w:t>
      </w:r>
      <w:r>
        <w:rPr>
          <w:spacing w:val="-4"/>
        </w:rPr>
        <w:t xml:space="preserve"> </w:t>
      </w:r>
      <w:r>
        <w:t>in</w:t>
      </w:r>
      <w:r>
        <w:rPr>
          <w:spacing w:val="-3"/>
        </w:rPr>
        <w:t xml:space="preserve"> </w:t>
      </w:r>
      <w:r>
        <w:t>cache</w:t>
      </w:r>
      <w:r>
        <w:rPr>
          <w:spacing w:val="-3"/>
        </w:rPr>
        <w:t xml:space="preserve"> </w:t>
      </w:r>
      <w:r>
        <w:t>are</w:t>
      </w:r>
      <w:r>
        <w:rPr>
          <w:spacing w:val="-3"/>
        </w:rPr>
        <w:t xml:space="preserve"> </w:t>
      </w:r>
      <w:r>
        <w:t>lost</w:t>
      </w:r>
      <w:r>
        <w:rPr>
          <w:spacing w:val="-4"/>
        </w:rPr>
        <w:t xml:space="preserve"> </w:t>
      </w:r>
      <w:r>
        <w:t>when</w:t>
      </w:r>
      <w:r>
        <w:rPr>
          <w:spacing w:val="-3"/>
        </w:rPr>
        <w:t xml:space="preserve"> </w:t>
      </w:r>
      <w:r>
        <w:t>the</w:t>
      </w:r>
      <w:r>
        <w:rPr>
          <w:spacing w:val="-3"/>
        </w:rPr>
        <w:t xml:space="preserve"> </w:t>
      </w:r>
      <w:r>
        <w:t>database</w:t>
      </w:r>
      <w:r>
        <w:rPr>
          <w:spacing w:val="-3"/>
        </w:rPr>
        <w:t xml:space="preserve"> </w:t>
      </w:r>
      <w:r>
        <w:t>goes</w:t>
      </w:r>
      <w:r>
        <w:rPr>
          <w:spacing w:val="-4"/>
        </w:rPr>
        <w:t xml:space="preserve"> </w:t>
      </w:r>
      <w:r>
        <w:t>down.</w:t>
      </w:r>
      <w:r>
        <w:rPr>
          <w:spacing w:val="-3"/>
        </w:rPr>
        <w:t xml:space="preserve"> </w:t>
      </w:r>
      <w:r>
        <w:t>When</w:t>
      </w:r>
      <w:r>
        <w:rPr>
          <w:spacing w:val="-3"/>
        </w:rPr>
        <w:t xml:space="preserve"> </w:t>
      </w:r>
      <w:r>
        <w:t>the</w:t>
      </w:r>
      <w:r>
        <w:rPr>
          <w:spacing w:val="-3"/>
        </w:rPr>
        <w:t xml:space="preserve"> </w:t>
      </w:r>
      <w:r>
        <w:t>database is restarted and the application is launched new numbers are cached beginning where the last full set of cached numbers ended.</w:t>
      </w:r>
    </w:p>
    <w:p w14:paraId="276A2737" w14:textId="77777777" w:rsidR="00F407DA" w:rsidRDefault="00000000">
      <w:pPr>
        <w:pStyle w:val="BodyText"/>
        <w:ind w:left="1560" w:right="1129"/>
        <w:jc w:val="both"/>
      </w:pPr>
      <w:r>
        <w:rPr>
          <w:b/>
        </w:rPr>
        <w:t>Fix</w:t>
      </w:r>
      <w:r>
        <w:rPr>
          <w:b/>
          <w:spacing w:val="-1"/>
        </w:rPr>
        <w:t xml:space="preserve"> </w:t>
      </w:r>
      <w:r>
        <w:t>This</w:t>
      </w:r>
      <w:r>
        <w:rPr>
          <w:spacing w:val="-2"/>
        </w:rPr>
        <w:t xml:space="preserve"> </w:t>
      </w:r>
      <w:r>
        <w:t>is</w:t>
      </w:r>
      <w:r>
        <w:rPr>
          <w:spacing w:val="-2"/>
        </w:rPr>
        <w:t xml:space="preserve"> </w:t>
      </w:r>
      <w:r>
        <w:t>functionality</w:t>
      </w:r>
      <w:r>
        <w:rPr>
          <w:spacing w:val="-2"/>
        </w:rPr>
        <w:t xml:space="preserve"> </w:t>
      </w:r>
      <w:r>
        <w:t>as</w:t>
      </w:r>
      <w:r>
        <w:rPr>
          <w:spacing w:val="-2"/>
        </w:rPr>
        <w:t xml:space="preserve"> </w:t>
      </w:r>
      <w:r>
        <w:t>designed.</w:t>
      </w:r>
      <w:r>
        <w:rPr>
          <w:spacing w:val="-1"/>
        </w:rPr>
        <w:t xml:space="preserve"> </w:t>
      </w:r>
      <w:r>
        <w:t>The</w:t>
      </w:r>
      <w:r>
        <w:rPr>
          <w:spacing w:val="-1"/>
        </w:rPr>
        <w:t xml:space="preserve"> </w:t>
      </w:r>
      <w:r>
        <w:t>Sequence</w:t>
      </w:r>
      <w:r>
        <w:rPr>
          <w:spacing w:val="-1"/>
        </w:rPr>
        <w:t xml:space="preserve"> </w:t>
      </w:r>
      <w:r>
        <w:t>JAI_OM_LC_HDRS_S</w:t>
      </w:r>
      <w:r>
        <w:rPr>
          <w:spacing w:val="-2"/>
        </w:rPr>
        <w:t xml:space="preserve"> </w:t>
      </w:r>
      <w:r>
        <w:t>comes</w:t>
      </w:r>
      <w:r>
        <w:rPr>
          <w:spacing w:val="-2"/>
        </w:rPr>
        <w:t xml:space="preserve"> </w:t>
      </w:r>
      <w:r>
        <w:t>with</w:t>
      </w:r>
      <w:r>
        <w:rPr>
          <w:spacing w:val="-1"/>
        </w:rPr>
        <w:t xml:space="preserve"> </w:t>
      </w:r>
      <w:r>
        <w:t>a seeded value, or may have been adjusted by your DBA during installation. The feature can</w:t>
      </w:r>
      <w:r>
        <w:rPr>
          <w:spacing w:val="-3"/>
        </w:rPr>
        <w:t xml:space="preserve"> </w:t>
      </w:r>
      <w:r>
        <w:t>be</w:t>
      </w:r>
      <w:r>
        <w:rPr>
          <w:spacing w:val="-3"/>
        </w:rPr>
        <w:t xml:space="preserve"> </w:t>
      </w:r>
      <w:r>
        <w:t>turned</w:t>
      </w:r>
      <w:r>
        <w:rPr>
          <w:spacing w:val="-4"/>
        </w:rPr>
        <w:t xml:space="preserve"> </w:t>
      </w:r>
      <w:r>
        <w:t>off,</w:t>
      </w:r>
      <w:r>
        <w:rPr>
          <w:spacing w:val="-3"/>
        </w:rPr>
        <w:t xml:space="preserve"> </w:t>
      </w:r>
      <w:r>
        <w:t>however.</w:t>
      </w:r>
      <w:r>
        <w:rPr>
          <w:spacing w:val="-3"/>
        </w:rPr>
        <w:t xml:space="preserve"> </w:t>
      </w:r>
      <w:r>
        <w:t>To</w:t>
      </w:r>
      <w:r>
        <w:rPr>
          <w:spacing w:val="-4"/>
        </w:rPr>
        <w:t xml:space="preserve"> </w:t>
      </w:r>
      <w:r>
        <w:t>disable</w:t>
      </w:r>
      <w:r>
        <w:rPr>
          <w:spacing w:val="-3"/>
        </w:rPr>
        <w:t xml:space="preserve"> </w:t>
      </w:r>
      <w:r>
        <w:t>the</w:t>
      </w:r>
      <w:r>
        <w:rPr>
          <w:spacing w:val="-3"/>
        </w:rPr>
        <w:t xml:space="preserve"> </w:t>
      </w:r>
      <w:r>
        <w:t>feature</w:t>
      </w:r>
      <w:r>
        <w:rPr>
          <w:spacing w:val="-3"/>
        </w:rPr>
        <w:t xml:space="preserve"> </w:t>
      </w:r>
      <w:r>
        <w:t>set</w:t>
      </w:r>
      <w:r>
        <w:rPr>
          <w:spacing w:val="-4"/>
        </w:rPr>
        <w:t xml:space="preserve"> </w:t>
      </w:r>
      <w:r>
        <w:t>the</w:t>
      </w:r>
      <w:r>
        <w:rPr>
          <w:spacing w:val="-3"/>
        </w:rPr>
        <w:t xml:space="preserve"> </w:t>
      </w:r>
      <w:r>
        <w:t>sequence</w:t>
      </w:r>
      <w:r>
        <w:rPr>
          <w:spacing w:val="-3"/>
        </w:rPr>
        <w:t xml:space="preserve"> </w:t>
      </w:r>
      <w:r>
        <w:t>to</w:t>
      </w:r>
      <w:r>
        <w:rPr>
          <w:spacing w:val="-4"/>
        </w:rPr>
        <w:t xml:space="preserve"> </w:t>
      </w:r>
      <w:r>
        <w:t>NOCACHE</w:t>
      </w:r>
      <w:r>
        <w:rPr>
          <w:spacing w:val="-4"/>
        </w:rPr>
        <w:t xml:space="preserve"> </w:t>
      </w:r>
      <w:r>
        <w:t>in</w:t>
      </w:r>
      <w:r>
        <w:rPr>
          <w:spacing w:val="-3"/>
        </w:rPr>
        <w:t xml:space="preserve"> </w:t>
      </w:r>
      <w:r>
        <w:t>the JAI_OM_LC_HDRS_S table.</w:t>
      </w:r>
    </w:p>
    <w:p w14:paraId="2E6F3C61" w14:textId="77777777" w:rsidR="00F407DA" w:rsidRDefault="00000000">
      <w:pPr>
        <w:pStyle w:val="BodyText"/>
        <w:ind w:left="1560" w:right="1129"/>
      </w:pPr>
      <w:r>
        <w:t>This</w:t>
      </w:r>
      <w:r>
        <w:rPr>
          <w:spacing w:val="-4"/>
        </w:rPr>
        <w:t xml:space="preserve"> </w:t>
      </w:r>
      <w:r>
        <w:t>should</w:t>
      </w:r>
      <w:r>
        <w:rPr>
          <w:spacing w:val="-4"/>
        </w:rPr>
        <w:t xml:space="preserve"> </w:t>
      </w:r>
      <w:r>
        <w:t>be</w:t>
      </w:r>
      <w:r>
        <w:rPr>
          <w:spacing w:val="-3"/>
        </w:rPr>
        <w:t xml:space="preserve"> </w:t>
      </w:r>
      <w:r>
        <w:t>done</w:t>
      </w:r>
      <w:r>
        <w:rPr>
          <w:spacing w:val="-4"/>
        </w:rPr>
        <w:t xml:space="preserve"> </w:t>
      </w:r>
      <w:r>
        <w:t>by</w:t>
      </w:r>
      <w:r>
        <w:rPr>
          <w:spacing w:val="-4"/>
        </w:rPr>
        <w:t xml:space="preserve"> </w:t>
      </w:r>
      <w:r>
        <w:t>the</w:t>
      </w:r>
      <w:r>
        <w:rPr>
          <w:spacing w:val="-3"/>
        </w:rPr>
        <w:t xml:space="preserve"> </w:t>
      </w:r>
      <w:r>
        <w:t>Database</w:t>
      </w:r>
      <w:r>
        <w:rPr>
          <w:spacing w:val="-4"/>
        </w:rPr>
        <w:t xml:space="preserve"> </w:t>
      </w:r>
      <w:r>
        <w:t>Administrator.</w:t>
      </w:r>
      <w:r>
        <w:rPr>
          <w:spacing w:val="-3"/>
        </w:rPr>
        <w:t xml:space="preserve"> </w:t>
      </w:r>
      <w:r>
        <w:t>From</w:t>
      </w:r>
      <w:r>
        <w:rPr>
          <w:spacing w:val="-4"/>
        </w:rPr>
        <w:t xml:space="preserve"> </w:t>
      </w:r>
      <w:r>
        <w:t>the</w:t>
      </w:r>
      <w:r>
        <w:rPr>
          <w:spacing w:val="-3"/>
        </w:rPr>
        <w:t xml:space="preserve"> </w:t>
      </w:r>
      <w:r>
        <w:t>SQLPLUS</w:t>
      </w:r>
      <w:r>
        <w:rPr>
          <w:spacing w:val="-4"/>
        </w:rPr>
        <w:t xml:space="preserve"> </w:t>
      </w:r>
      <w:r>
        <w:t>prompt</w:t>
      </w:r>
      <w:r>
        <w:rPr>
          <w:spacing w:val="-4"/>
        </w:rPr>
        <w:t xml:space="preserve"> </w:t>
      </w:r>
      <w:r>
        <w:t>type the following:</w:t>
      </w:r>
    </w:p>
    <w:p w14:paraId="7C6C0F14" w14:textId="77777777" w:rsidR="00F407DA" w:rsidRDefault="00000000">
      <w:pPr>
        <w:pStyle w:val="BodyText"/>
        <w:ind w:left="1560"/>
        <w:jc w:val="both"/>
      </w:pPr>
      <w:r>
        <w:t>ALTER</w:t>
      </w:r>
      <w:r>
        <w:rPr>
          <w:spacing w:val="-10"/>
        </w:rPr>
        <w:t xml:space="preserve"> </w:t>
      </w:r>
      <w:r>
        <w:t>SEQUENCE</w:t>
      </w:r>
      <w:r>
        <w:rPr>
          <w:spacing w:val="-10"/>
        </w:rPr>
        <w:t xml:space="preserve"> </w:t>
      </w:r>
      <w:r>
        <w:t>JAI_OM_LC_HDRS_S</w:t>
      </w:r>
      <w:r>
        <w:rPr>
          <w:spacing w:val="-9"/>
        </w:rPr>
        <w:t xml:space="preserve"> </w:t>
      </w:r>
      <w:r>
        <w:rPr>
          <w:spacing w:val="-2"/>
        </w:rPr>
        <w:t>NOCHACHE;</w:t>
      </w:r>
    </w:p>
    <w:p w14:paraId="588B7B29" w14:textId="77777777" w:rsidR="00F407DA" w:rsidRDefault="00000000">
      <w:pPr>
        <w:pStyle w:val="BodyText"/>
        <w:ind w:left="1560"/>
      </w:pPr>
      <w:r>
        <w:t>When</w:t>
      </w:r>
      <w:r>
        <w:rPr>
          <w:spacing w:val="-3"/>
        </w:rPr>
        <w:t xml:space="preserve"> </w:t>
      </w:r>
      <w:r>
        <w:t>NOCACHE</w:t>
      </w:r>
      <w:r>
        <w:rPr>
          <w:spacing w:val="-4"/>
        </w:rPr>
        <w:t xml:space="preserve"> </w:t>
      </w:r>
      <w:r>
        <w:t>is</w:t>
      </w:r>
      <w:r>
        <w:rPr>
          <w:spacing w:val="-4"/>
        </w:rPr>
        <w:t xml:space="preserve"> </w:t>
      </w:r>
      <w:r>
        <w:t>set,</w:t>
      </w:r>
      <w:r>
        <w:rPr>
          <w:spacing w:val="-3"/>
        </w:rPr>
        <w:t xml:space="preserve"> </w:t>
      </w:r>
      <w:r>
        <w:t>you</w:t>
      </w:r>
      <w:r>
        <w:rPr>
          <w:spacing w:val="-3"/>
        </w:rPr>
        <w:t xml:space="preserve"> </w:t>
      </w:r>
      <w:r>
        <w:t>can</w:t>
      </w:r>
      <w:r>
        <w:rPr>
          <w:spacing w:val="-3"/>
        </w:rPr>
        <w:t xml:space="preserve"> </w:t>
      </w:r>
      <w:r>
        <w:t>view</w:t>
      </w:r>
      <w:r>
        <w:rPr>
          <w:spacing w:val="-4"/>
        </w:rPr>
        <w:t xml:space="preserve"> </w:t>
      </w:r>
      <w:r>
        <w:t>the</w:t>
      </w:r>
      <w:r>
        <w:rPr>
          <w:spacing w:val="-3"/>
        </w:rPr>
        <w:t xml:space="preserve"> </w:t>
      </w:r>
      <w:r>
        <w:t>next</w:t>
      </w:r>
      <w:r>
        <w:rPr>
          <w:spacing w:val="-4"/>
        </w:rPr>
        <w:t xml:space="preserve"> </w:t>
      </w:r>
      <w:r>
        <w:t>available</w:t>
      </w:r>
      <w:r>
        <w:rPr>
          <w:spacing w:val="-3"/>
        </w:rPr>
        <w:t xml:space="preserve"> </w:t>
      </w:r>
      <w:r>
        <w:t>sequence</w:t>
      </w:r>
      <w:r>
        <w:rPr>
          <w:spacing w:val="-3"/>
        </w:rPr>
        <w:t xml:space="preserve"> </w:t>
      </w:r>
      <w:r>
        <w:t>by</w:t>
      </w:r>
      <w:r>
        <w:rPr>
          <w:spacing w:val="-4"/>
        </w:rPr>
        <w:t xml:space="preserve"> </w:t>
      </w:r>
      <w:r>
        <w:t>querying</w:t>
      </w:r>
      <w:r>
        <w:rPr>
          <w:spacing w:val="-4"/>
        </w:rPr>
        <w:t xml:space="preserve"> </w:t>
      </w:r>
      <w:r>
        <w:t>the USER_SEQUENCES table.</w:t>
      </w:r>
    </w:p>
    <w:p w14:paraId="7A00A856" w14:textId="77777777" w:rsidR="00F407DA" w:rsidRDefault="00000000">
      <w:pPr>
        <w:pStyle w:val="BodyText"/>
        <w:ind w:left="1560" w:right="1632"/>
        <w:jc w:val="both"/>
      </w:pPr>
      <w:r>
        <w:t>Additional</w:t>
      </w:r>
      <w:r>
        <w:rPr>
          <w:spacing w:val="-3"/>
        </w:rPr>
        <w:t xml:space="preserve"> </w:t>
      </w:r>
      <w:r>
        <w:t>Information:</w:t>
      </w:r>
      <w:r>
        <w:rPr>
          <w:spacing w:val="-3"/>
        </w:rPr>
        <w:t xml:space="preserve"> </w:t>
      </w:r>
      <w:r>
        <w:t>This</w:t>
      </w:r>
      <w:r>
        <w:rPr>
          <w:spacing w:val="-4"/>
        </w:rPr>
        <w:t xml:space="preserve"> </w:t>
      </w:r>
      <w:r>
        <w:t>can</w:t>
      </w:r>
      <w:r>
        <w:rPr>
          <w:spacing w:val="-3"/>
        </w:rPr>
        <w:t xml:space="preserve"> </w:t>
      </w:r>
      <w:r>
        <w:t>impact</w:t>
      </w:r>
      <w:r>
        <w:rPr>
          <w:spacing w:val="-4"/>
        </w:rPr>
        <w:t xml:space="preserve"> </w:t>
      </w:r>
      <w:r>
        <w:t>performance</w:t>
      </w:r>
      <w:r>
        <w:rPr>
          <w:spacing w:val="-3"/>
        </w:rPr>
        <w:t xml:space="preserve"> </w:t>
      </w:r>
      <w:r>
        <w:t>because</w:t>
      </w:r>
      <w:r>
        <w:rPr>
          <w:spacing w:val="-3"/>
        </w:rPr>
        <w:t xml:space="preserve"> </w:t>
      </w:r>
      <w:r>
        <w:t>when</w:t>
      </w:r>
      <w:r>
        <w:rPr>
          <w:spacing w:val="-3"/>
        </w:rPr>
        <w:t xml:space="preserve"> </w:t>
      </w:r>
      <w:r>
        <w:t>the</w:t>
      </w:r>
      <w:r>
        <w:rPr>
          <w:spacing w:val="-3"/>
        </w:rPr>
        <w:t xml:space="preserve"> </w:t>
      </w:r>
      <w:r>
        <w:t>feature</w:t>
      </w:r>
      <w:r>
        <w:rPr>
          <w:spacing w:val="-3"/>
        </w:rPr>
        <w:t xml:space="preserve"> </w:t>
      </w:r>
      <w:r>
        <w:t>is turned</w:t>
      </w:r>
      <w:r>
        <w:rPr>
          <w:spacing w:val="-4"/>
        </w:rPr>
        <w:t xml:space="preserve"> </w:t>
      </w:r>
      <w:r>
        <w:t>off,</w:t>
      </w:r>
      <w:r>
        <w:rPr>
          <w:spacing w:val="-3"/>
        </w:rPr>
        <w:t xml:space="preserve"> </w:t>
      </w:r>
      <w:r>
        <w:t>creation</w:t>
      </w:r>
      <w:r>
        <w:rPr>
          <w:spacing w:val="-3"/>
        </w:rPr>
        <w:t xml:space="preserve"> </w:t>
      </w:r>
      <w:r>
        <w:t>of</w:t>
      </w:r>
      <w:r>
        <w:rPr>
          <w:spacing w:val="-3"/>
        </w:rPr>
        <w:t xml:space="preserve"> </w:t>
      </w:r>
      <w:r>
        <w:t>each</w:t>
      </w:r>
      <w:r>
        <w:rPr>
          <w:spacing w:val="-3"/>
        </w:rPr>
        <w:t xml:space="preserve"> </w:t>
      </w:r>
      <w:r>
        <w:t>Service</w:t>
      </w:r>
      <w:r>
        <w:rPr>
          <w:spacing w:val="-3"/>
        </w:rPr>
        <w:t xml:space="preserve"> </w:t>
      </w:r>
      <w:r>
        <w:t>Request</w:t>
      </w:r>
      <w:r>
        <w:rPr>
          <w:spacing w:val="-4"/>
        </w:rPr>
        <w:t xml:space="preserve"> </w:t>
      </w:r>
      <w:r>
        <w:t>will</w:t>
      </w:r>
      <w:r>
        <w:rPr>
          <w:spacing w:val="-3"/>
        </w:rPr>
        <w:t xml:space="preserve"> </w:t>
      </w:r>
      <w:r>
        <w:t>cause</w:t>
      </w:r>
      <w:r>
        <w:rPr>
          <w:spacing w:val="-3"/>
        </w:rPr>
        <w:t xml:space="preserve"> </w:t>
      </w:r>
      <w:r>
        <w:t>a</w:t>
      </w:r>
      <w:r>
        <w:rPr>
          <w:spacing w:val="-3"/>
        </w:rPr>
        <w:t xml:space="preserve"> </w:t>
      </w:r>
      <w:r>
        <w:t>table</w:t>
      </w:r>
      <w:r>
        <w:rPr>
          <w:spacing w:val="-3"/>
        </w:rPr>
        <w:t xml:space="preserve"> </w:t>
      </w:r>
      <w:r>
        <w:t>query</w:t>
      </w:r>
      <w:r>
        <w:rPr>
          <w:spacing w:val="-4"/>
        </w:rPr>
        <w:t xml:space="preserve"> </w:t>
      </w:r>
      <w:r>
        <w:t>for</w:t>
      </w:r>
      <w:r>
        <w:rPr>
          <w:spacing w:val="-3"/>
        </w:rPr>
        <w:t xml:space="preserve"> </w:t>
      </w:r>
      <w:r>
        <w:t>the</w:t>
      </w:r>
      <w:r>
        <w:rPr>
          <w:spacing w:val="-3"/>
        </w:rPr>
        <w:t xml:space="preserve"> </w:t>
      </w:r>
      <w:r>
        <w:t>next</w:t>
      </w:r>
      <w:r>
        <w:rPr>
          <w:spacing w:val="-4"/>
        </w:rPr>
        <w:t xml:space="preserve"> </w:t>
      </w:r>
      <w:r>
        <w:t>id instead of getting it from the cached values.</w:t>
      </w:r>
    </w:p>
    <w:p w14:paraId="0646E049" w14:textId="77777777" w:rsidR="00F407DA" w:rsidRDefault="00F407DA">
      <w:pPr>
        <w:pStyle w:val="BodyText"/>
        <w:spacing w:before="170"/>
      </w:pPr>
    </w:p>
    <w:p w14:paraId="6816F981" w14:textId="77777777" w:rsidR="00F407DA" w:rsidRDefault="00000000">
      <w:pPr>
        <w:pStyle w:val="Heading4"/>
        <w:ind w:left="0"/>
      </w:pPr>
      <w:r>
        <w:rPr>
          <w:w w:val="80"/>
        </w:rPr>
        <w:t>Trading</w:t>
      </w:r>
      <w:r>
        <w:rPr>
          <w:spacing w:val="-6"/>
        </w:rPr>
        <w:t xml:space="preserve"> </w:t>
      </w:r>
      <w:r>
        <w:rPr>
          <w:w w:val="80"/>
        </w:rPr>
        <w:t>-</w:t>
      </w:r>
      <w:r>
        <w:rPr>
          <w:spacing w:val="-5"/>
        </w:rPr>
        <w:t xml:space="preserve"> </w:t>
      </w:r>
      <w:r>
        <w:rPr>
          <w:w w:val="80"/>
        </w:rPr>
        <w:t>Match</w:t>
      </w:r>
      <w:r>
        <w:rPr>
          <w:spacing w:val="-5"/>
        </w:rPr>
        <w:t xml:space="preserve"> </w:t>
      </w:r>
      <w:r>
        <w:rPr>
          <w:spacing w:val="-2"/>
          <w:w w:val="80"/>
        </w:rPr>
        <w:t>Receipts</w:t>
      </w:r>
    </w:p>
    <w:p w14:paraId="546EB16A" w14:textId="77777777" w:rsidR="00F407DA" w:rsidRDefault="00000000">
      <w:pPr>
        <w:pStyle w:val="Heading6"/>
        <w:numPr>
          <w:ilvl w:val="0"/>
          <w:numId w:val="82"/>
        </w:numPr>
        <w:tabs>
          <w:tab w:val="left" w:pos="1960"/>
        </w:tabs>
        <w:spacing w:before="79"/>
        <w:ind w:left="1560" w:right="1679" w:firstLine="0"/>
        <w:jc w:val="left"/>
      </w:pPr>
      <w:r>
        <w:t>What</w:t>
      </w:r>
      <w:r>
        <w:rPr>
          <w:spacing w:val="-3"/>
        </w:rPr>
        <w:t xml:space="preserve"> </w:t>
      </w:r>
      <w:r>
        <w:t>can</w:t>
      </w:r>
      <w:r>
        <w:rPr>
          <w:spacing w:val="-4"/>
        </w:rPr>
        <w:t xml:space="preserve"> </w:t>
      </w:r>
      <w:r>
        <w:t>be</w:t>
      </w:r>
      <w:r>
        <w:rPr>
          <w:spacing w:val="-3"/>
        </w:rPr>
        <w:t xml:space="preserve"> </w:t>
      </w:r>
      <w:r>
        <w:t>the</w:t>
      </w:r>
      <w:r>
        <w:rPr>
          <w:spacing w:val="-3"/>
        </w:rPr>
        <w:t xml:space="preserve"> </w:t>
      </w:r>
      <w:r>
        <w:t>reason</w:t>
      </w:r>
      <w:r>
        <w:rPr>
          <w:spacing w:val="-4"/>
        </w:rPr>
        <w:t xml:space="preserve"> </w:t>
      </w:r>
      <w:r>
        <w:t>for</w:t>
      </w:r>
      <w:r>
        <w:rPr>
          <w:spacing w:val="-4"/>
        </w:rPr>
        <w:t xml:space="preserve"> </w:t>
      </w:r>
      <w:r>
        <w:t>the</w:t>
      </w:r>
      <w:r>
        <w:rPr>
          <w:spacing w:val="-3"/>
        </w:rPr>
        <w:t xml:space="preserve"> </w:t>
      </w:r>
      <w:r>
        <w:t>Order</w:t>
      </w:r>
      <w:r>
        <w:rPr>
          <w:spacing w:val="-4"/>
        </w:rPr>
        <w:t xml:space="preserve"> </w:t>
      </w:r>
      <w:r>
        <w:t>Type</w:t>
      </w:r>
      <w:r>
        <w:rPr>
          <w:spacing w:val="-3"/>
        </w:rPr>
        <w:t xml:space="preserve"> </w:t>
      </w:r>
      <w:r>
        <w:t>not</w:t>
      </w:r>
      <w:r>
        <w:rPr>
          <w:spacing w:val="-3"/>
        </w:rPr>
        <w:t xml:space="preserve"> </w:t>
      </w:r>
      <w:r>
        <w:t>appearing</w:t>
      </w:r>
      <w:r>
        <w:rPr>
          <w:spacing w:val="-4"/>
        </w:rPr>
        <w:t xml:space="preserve"> </w:t>
      </w:r>
      <w:r>
        <w:t>in</w:t>
      </w:r>
      <w:r>
        <w:rPr>
          <w:spacing w:val="-4"/>
        </w:rPr>
        <w:t xml:space="preserve"> </w:t>
      </w:r>
      <w:r>
        <w:t>Match</w:t>
      </w:r>
      <w:r>
        <w:rPr>
          <w:spacing w:val="-4"/>
        </w:rPr>
        <w:t xml:space="preserve"> </w:t>
      </w:r>
      <w:r>
        <w:t xml:space="preserve">Receipt </w:t>
      </w:r>
      <w:r>
        <w:rPr>
          <w:spacing w:val="-2"/>
        </w:rPr>
        <w:t>screen?</w:t>
      </w:r>
    </w:p>
    <w:p w14:paraId="35990A66" w14:textId="77777777" w:rsidR="00F407DA" w:rsidRDefault="00000000">
      <w:pPr>
        <w:pStyle w:val="BodyText"/>
        <w:ind w:left="1560"/>
      </w:pPr>
      <w:r>
        <w:t>Ensure</w:t>
      </w:r>
      <w:r>
        <w:rPr>
          <w:spacing w:val="-3"/>
        </w:rPr>
        <w:t xml:space="preserve"> </w:t>
      </w:r>
      <w:r>
        <w:t>that</w:t>
      </w:r>
      <w:r>
        <w:rPr>
          <w:spacing w:val="-3"/>
        </w:rPr>
        <w:t xml:space="preserve"> </w:t>
      </w:r>
      <w:r>
        <w:t>the</w:t>
      </w:r>
      <w:r>
        <w:rPr>
          <w:spacing w:val="-2"/>
        </w:rPr>
        <w:t xml:space="preserve"> </w:t>
      </w:r>
      <w:r>
        <w:t>following</w:t>
      </w:r>
      <w:r>
        <w:rPr>
          <w:spacing w:val="-3"/>
        </w:rPr>
        <w:t xml:space="preserve"> </w:t>
      </w:r>
      <w:r>
        <w:t>are</w:t>
      </w:r>
      <w:r>
        <w:rPr>
          <w:spacing w:val="-2"/>
        </w:rPr>
        <w:t xml:space="preserve"> completed:</w:t>
      </w:r>
    </w:p>
    <w:p w14:paraId="4B30AB31" w14:textId="77777777" w:rsidR="00F407DA" w:rsidRDefault="00000000">
      <w:pPr>
        <w:pStyle w:val="ListParagraph"/>
        <w:numPr>
          <w:ilvl w:val="0"/>
          <w:numId w:val="41"/>
        </w:numPr>
        <w:tabs>
          <w:tab w:val="left" w:pos="1919"/>
        </w:tabs>
        <w:spacing w:before="120"/>
        <w:ind w:hanging="359"/>
        <w:rPr>
          <w:sz w:val="20"/>
        </w:rPr>
      </w:pPr>
      <w:r>
        <w:rPr>
          <w:sz w:val="20"/>
        </w:rPr>
        <w:t>The</w:t>
      </w:r>
      <w:r>
        <w:rPr>
          <w:spacing w:val="-5"/>
          <w:sz w:val="20"/>
        </w:rPr>
        <w:t xml:space="preserve"> </w:t>
      </w:r>
      <w:r>
        <w:rPr>
          <w:sz w:val="20"/>
        </w:rPr>
        <w:t>Order</w:t>
      </w:r>
      <w:r>
        <w:rPr>
          <w:spacing w:val="-2"/>
          <w:sz w:val="20"/>
        </w:rPr>
        <w:t xml:space="preserve"> </w:t>
      </w:r>
      <w:r>
        <w:rPr>
          <w:sz w:val="20"/>
        </w:rPr>
        <w:t>is</w:t>
      </w:r>
      <w:r>
        <w:rPr>
          <w:spacing w:val="-3"/>
          <w:sz w:val="20"/>
        </w:rPr>
        <w:t xml:space="preserve"> </w:t>
      </w:r>
      <w:r>
        <w:rPr>
          <w:sz w:val="20"/>
        </w:rPr>
        <w:t>attached</w:t>
      </w:r>
      <w:r>
        <w:rPr>
          <w:spacing w:val="-3"/>
          <w:sz w:val="20"/>
        </w:rPr>
        <w:t xml:space="preserve"> </w:t>
      </w:r>
      <w:r>
        <w:rPr>
          <w:sz w:val="20"/>
        </w:rPr>
        <w:t>in</w:t>
      </w:r>
      <w:r>
        <w:rPr>
          <w:spacing w:val="-2"/>
          <w:sz w:val="20"/>
        </w:rPr>
        <w:t xml:space="preserve"> </w:t>
      </w:r>
      <w:r>
        <w:rPr>
          <w:sz w:val="20"/>
        </w:rPr>
        <w:t>'Define</w:t>
      </w:r>
      <w:r>
        <w:rPr>
          <w:spacing w:val="-3"/>
          <w:sz w:val="20"/>
        </w:rPr>
        <w:t xml:space="preserve"> </w:t>
      </w:r>
      <w:r>
        <w:rPr>
          <w:sz w:val="20"/>
        </w:rPr>
        <w:t>Bond</w:t>
      </w:r>
      <w:r>
        <w:rPr>
          <w:spacing w:val="-3"/>
          <w:sz w:val="20"/>
        </w:rPr>
        <w:t xml:space="preserve"> </w:t>
      </w:r>
      <w:r>
        <w:rPr>
          <w:sz w:val="20"/>
        </w:rPr>
        <w:t>Register'</w:t>
      </w:r>
      <w:r>
        <w:rPr>
          <w:spacing w:val="-2"/>
          <w:sz w:val="20"/>
        </w:rPr>
        <w:t xml:space="preserve"> </w:t>
      </w:r>
      <w:r>
        <w:rPr>
          <w:sz w:val="20"/>
        </w:rPr>
        <w:t>to</w:t>
      </w:r>
      <w:r>
        <w:rPr>
          <w:spacing w:val="-3"/>
          <w:sz w:val="20"/>
        </w:rPr>
        <w:t xml:space="preserve"> </w:t>
      </w:r>
      <w:r>
        <w:rPr>
          <w:sz w:val="20"/>
        </w:rPr>
        <w:t>'Trading</w:t>
      </w:r>
      <w:r>
        <w:rPr>
          <w:spacing w:val="-3"/>
          <w:sz w:val="20"/>
        </w:rPr>
        <w:t xml:space="preserve"> </w:t>
      </w:r>
      <w:r>
        <w:rPr>
          <w:sz w:val="20"/>
        </w:rPr>
        <w:t>Domestic</w:t>
      </w:r>
      <w:r>
        <w:rPr>
          <w:spacing w:val="-3"/>
          <w:sz w:val="20"/>
        </w:rPr>
        <w:t xml:space="preserve"> </w:t>
      </w:r>
      <w:r>
        <w:rPr>
          <w:sz w:val="20"/>
        </w:rPr>
        <w:t>with</w:t>
      </w:r>
      <w:r>
        <w:rPr>
          <w:spacing w:val="-2"/>
          <w:sz w:val="20"/>
        </w:rPr>
        <w:t xml:space="preserve"> Excise'</w:t>
      </w:r>
    </w:p>
    <w:p w14:paraId="25246339" w14:textId="77777777" w:rsidR="00F407DA" w:rsidRDefault="00000000">
      <w:pPr>
        <w:pStyle w:val="ListParagraph"/>
        <w:numPr>
          <w:ilvl w:val="0"/>
          <w:numId w:val="41"/>
        </w:numPr>
        <w:tabs>
          <w:tab w:val="left" w:pos="1919"/>
        </w:tabs>
        <w:ind w:hanging="359"/>
        <w:rPr>
          <w:sz w:val="20"/>
        </w:rPr>
      </w:pPr>
      <w:r>
        <w:rPr>
          <w:sz w:val="20"/>
        </w:rPr>
        <w:t>The</w:t>
      </w:r>
      <w:r>
        <w:rPr>
          <w:spacing w:val="-2"/>
          <w:sz w:val="20"/>
        </w:rPr>
        <w:t xml:space="preserve"> </w:t>
      </w:r>
      <w:r>
        <w:rPr>
          <w:sz w:val="20"/>
        </w:rPr>
        <w:t>Order</w:t>
      </w:r>
      <w:r>
        <w:rPr>
          <w:spacing w:val="-2"/>
          <w:sz w:val="20"/>
        </w:rPr>
        <w:t xml:space="preserve"> </w:t>
      </w:r>
      <w:r>
        <w:rPr>
          <w:sz w:val="20"/>
        </w:rPr>
        <w:t>Entered</w:t>
      </w:r>
      <w:r>
        <w:rPr>
          <w:spacing w:val="-2"/>
          <w:sz w:val="20"/>
        </w:rPr>
        <w:t xml:space="preserve"> </w:t>
      </w:r>
      <w:r>
        <w:rPr>
          <w:sz w:val="20"/>
        </w:rPr>
        <w:t>has</w:t>
      </w:r>
      <w:r>
        <w:rPr>
          <w:spacing w:val="-3"/>
          <w:sz w:val="20"/>
        </w:rPr>
        <w:t xml:space="preserve"> </w:t>
      </w:r>
      <w:r>
        <w:rPr>
          <w:sz w:val="20"/>
        </w:rPr>
        <w:t>an</w:t>
      </w:r>
      <w:r>
        <w:rPr>
          <w:spacing w:val="-2"/>
          <w:sz w:val="20"/>
        </w:rPr>
        <w:t xml:space="preserve"> </w:t>
      </w:r>
      <w:r>
        <w:rPr>
          <w:sz w:val="20"/>
        </w:rPr>
        <w:t>'</w:t>
      </w:r>
      <w:proofErr w:type="spellStart"/>
      <w:r>
        <w:rPr>
          <w:sz w:val="20"/>
        </w:rPr>
        <w:t>Adhoc</w:t>
      </w:r>
      <w:proofErr w:type="spellEnd"/>
      <w:r>
        <w:rPr>
          <w:spacing w:val="-2"/>
          <w:sz w:val="20"/>
        </w:rPr>
        <w:t xml:space="preserve"> </w:t>
      </w:r>
      <w:r>
        <w:rPr>
          <w:sz w:val="20"/>
        </w:rPr>
        <w:t>Excise'</w:t>
      </w:r>
      <w:r>
        <w:rPr>
          <w:spacing w:val="-2"/>
          <w:sz w:val="20"/>
        </w:rPr>
        <w:t xml:space="preserve"> </w:t>
      </w:r>
      <w:r>
        <w:rPr>
          <w:sz w:val="20"/>
        </w:rPr>
        <w:t>Tax</w:t>
      </w:r>
      <w:r>
        <w:rPr>
          <w:spacing w:val="-3"/>
          <w:sz w:val="20"/>
        </w:rPr>
        <w:t xml:space="preserve"> </w:t>
      </w:r>
      <w:r>
        <w:rPr>
          <w:sz w:val="20"/>
        </w:rPr>
        <w:t>line</w:t>
      </w:r>
      <w:r>
        <w:rPr>
          <w:spacing w:val="-1"/>
          <w:sz w:val="20"/>
        </w:rPr>
        <w:t xml:space="preserve"> </w:t>
      </w:r>
      <w:r>
        <w:rPr>
          <w:sz w:val="20"/>
        </w:rPr>
        <w:t>with</w:t>
      </w:r>
      <w:r>
        <w:rPr>
          <w:spacing w:val="-2"/>
          <w:sz w:val="20"/>
        </w:rPr>
        <w:t xml:space="preserve"> </w:t>
      </w:r>
      <w:r>
        <w:rPr>
          <w:sz w:val="20"/>
        </w:rPr>
        <w:t>zero</w:t>
      </w:r>
      <w:r>
        <w:rPr>
          <w:spacing w:val="-2"/>
          <w:sz w:val="20"/>
        </w:rPr>
        <w:t xml:space="preserve"> value</w:t>
      </w:r>
    </w:p>
    <w:p w14:paraId="7FFF552C" w14:textId="77777777" w:rsidR="00F407DA" w:rsidRDefault="00000000">
      <w:pPr>
        <w:pStyle w:val="ListParagraph"/>
        <w:numPr>
          <w:ilvl w:val="0"/>
          <w:numId w:val="41"/>
        </w:numPr>
        <w:tabs>
          <w:tab w:val="left" w:pos="1919"/>
        </w:tabs>
        <w:ind w:hanging="359"/>
        <w:rPr>
          <w:sz w:val="20"/>
        </w:rPr>
      </w:pPr>
      <w:r>
        <w:rPr>
          <w:sz w:val="20"/>
        </w:rPr>
        <w:t>The</w:t>
      </w:r>
      <w:r>
        <w:rPr>
          <w:spacing w:val="-2"/>
          <w:sz w:val="20"/>
        </w:rPr>
        <w:t xml:space="preserve"> </w:t>
      </w:r>
      <w:r>
        <w:rPr>
          <w:sz w:val="20"/>
        </w:rPr>
        <w:t>Order</w:t>
      </w:r>
      <w:r>
        <w:rPr>
          <w:spacing w:val="-1"/>
          <w:sz w:val="20"/>
        </w:rPr>
        <w:t xml:space="preserve"> </w:t>
      </w:r>
      <w:r>
        <w:rPr>
          <w:sz w:val="20"/>
        </w:rPr>
        <w:t>is</w:t>
      </w:r>
      <w:r>
        <w:rPr>
          <w:spacing w:val="-2"/>
          <w:sz w:val="20"/>
        </w:rPr>
        <w:t xml:space="preserve"> </w:t>
      </w:r>
      <w:r>
        <w:rPr>
          <w:sz w:val="20"/>
        </w:rPr>
        <w:t>in</w:t>
      </w:r>
      <w:r>
        <w:rPr>
          <w:spacing w:val="-1"/>
          <w:sz w:val="20"/>
        </w:rPr>
        <w:t xml:space="preserve"> </w:t>
      </w:r>
      <w:r>
        <w:rPr>
          <w:sz w:val="20"/>
        </w:rPr>
        <w:t>a</w:t>
      </w:r>
      <w:r>
        <w:rPr>
          <w:spacing w:val="-1"/>
          <w:sz w:val="20"/>
        </w:rPr>
        <w:t xml:space="preserve"> </w:t>
      </w:r>
      <w:r>
        <w:rPr>
          <w:sz w:val="20"/>
        </w:rPr>
        <w:t>Trading</w:t>
      </w:r>
      <w:r>
        <w:rPr>
          <w:spacing w:val="-3"/>
          <w:sz w:val="20"/>
        </w:rPr>
        <w:t xml:space="preserve"> </w:t>
      </w:r>
      <w:r>
        <w:rPr>
          <w:sz w:val="20"/>
        </w:rPr>
        <w:t>Organization</w:t>
      </w:r>
      <w:r>
        <w:rPr>
          <w:spacing w:val="-1"/>
          <w:sz w:val="20"/>
        </w:rPr>
        <w:t xml:space="preserve"> </w:t>
      </w:r>
      <w:r>
        <w:rPr>
          <w:sz w:val="20"/>
        </w:rPr>
        <w:t>and</w:t>
      </w:r>
      <w:r>
        <w:rPr>
          <w:spacing w:val="-2"/>
          <w:sz w:val="20"/>
        </w:rPr>
        <w:t xml:space="preserve"> </w:t>
      </w:r>
      <w:r>
        <w:rPr>
          <w:sz w:val="20"/>
        </w:rPr>
        <w:t>Location</w:t>
      </w:r>
      <w:r>
        <w:rPr>
          <w:spacing w:val="-1"/>
          <w:sz w:val="20"/>
        </w:rPr>
        <w:t xml:space="preserve"> </w:t>
      </w:r>
      <w:r>
        <w:rPr>
          <w:sz w:val="20"/>
        </w:rPr>
        <w:t>that</w:t>
      </w:r>
      <w:r>
        <w:rPr>
          <w:spacing w:val="-2"/>
          <w:sz w:val="20"/>
        </w:rPr>
        <w:t xml:space="preserve"> </w:t>
      </w:r>
      <w:r>
        <w:rPr>
          <w:sz w:val="20"/>
        </w:rPr>
        <w:t>has</w:t>
      </w:r>
      <w:r>
        <w:rPr>
          <w:spacing w:val="-2"/>
          <w:sz w:val="20"/>
        </w:rPr>
        <w:t xml:space="preserve"> </w:t>
      </w:r>
      <w:r>
        <w:rPr>
          <w:sz w:val="20"/>
        </w:rPr>
        <w:t>been</w:t>
      </w:r>
      <w:r>
        <w:rPr>
          <w:spacing w:val="-1"/>
          <w:sz w:val="20"/>
        </w:rPr>
        <w:t xml:space="preserve"> </w:t>
      </w:r>
      <w:r>
        <w:rPr>
          <w:spacing w:val="-2"/>
          <w:sz w:val="20"/>
        </w:rPr>
        <w:t>defined</w:t>
      </w:r>
    </w:p>
    <w:p w14:paraId="01738687" w14:textId="77777777" w:rsidR="00F407DA" w:rsidRDefault="00000000">
      <w:pPr>
        <w:pStyle w:val="Heading6"/>
        <w:numPr>
          <w:ilvl w:val="0"/>
          <w:numId w:val="82"/>
        </w:numPr>
        <w:tabs>
          <w:tab w:val="left" w:pos="1960"/>
        </w:tabs>
        <w:spacing w:before="240"/>
        <w:ind w:left="1960" w:hanging="400"/>
        <w:jc w:val="left"/>
      </w:pPr>
      <w:r>
        <w:t>How</w:t>
      </w:r>
      <w:r>
        <w:rPr>
          <w:spacing w:val="-5"/>
        </w:rPr>
        <w:t xml:space="preserve"> </w:t>
      </w:r>
      <w:r>
        <w:t>do</w:t>
      </w:r>
      <w:r>
        <w:rPr>
          <w:spacing w:val="-3"/>
        </w:rPr>
        <w:t xml:space="preserve"> </w:t>
      </w:r>
      <w:r>
        <w:t>we</w:t>
      </w:r>
      <w:r>
        <w:rPr>
          <w:spacing w:val="-2"/>
        </w:rPr>
        <w:t xml:space="preserve"> </w:t>
      </w:r>
      <w:r>
        <w:t>correct</w:t>
      </w:r>
      <w:r>
        <w:rPr>
          <w:spacing w:val="-2"/>
        </w:rPr>
        <w:t xml:space="preserve"> </w:t>
      </w:r>
      <w:r>
        <w:t>a</w:t>
      </w:r>
      <w:r>
        <w:rPr>
          <w:spacing w:val="-2"/>
        </w:rPr>
        <w:t xml:space="preserve"> </w:t>
      </w:r>
      <w:r>
        <w:t>delivery</w:t>
      </w:r>
      <w:r>
        <w:rPr>
          <w:spacing w:val="-3"/>
        </w:rPr>
        <w:t xml:space="preserve"> </w:t>
      </w:r>
      <w:r>
        <w:t>wrongly</w:t>
      </w:r>
      <w:r>
        <w:rPr>
          <w:spacing w:val="-3"/>
        </w:rPr>
        <w:t xml:space="preserve"> </w:t>
      </w:r>
      <w:r>
        <w:t>matched</w:t>
      </w:r>
      <w:r>
        <w:rPr>
          <w:spacing w:val="-3"/>
        </w:rPr>
        <w:t xml:space="preserve"> </w:t>
      </w:r>
      <w:r>
        <w:t>to</w:t>
      </w:r>
      <w:r>
        <w:rPr>
          <w:spacing w:val="-3"/>
        </w:rPr>
        <w:t xml:space="preserve"> </w:t>
      </w:r>
      <w:r>
        <w:t>a</w:t>
      </w:r>
      <w:r>
        <w:rPr>
          <w:spacing w:val="-2"/>
        </w:rPr>
        <w:t xml:space="preserve"> Receipt?</w:t>
      </w:r>
    </w:p>
    <w:p w14:paraId="47FCA12A" w14:textId="77777777" w:rsidR="00F407DA" w:rsidRDefault="00000000">
      <w:pPr>
        <w:pStyle w:val="BodyText"/>
        <w:ind w:left="1560" w:right="1129"/>
      </w:pPr>
      <w:r>
        <w:t xml:space="preserve">If such error is noticed prior to shipment then the existing match can be undone using </w:t>
      </w:r>
      <w:proofErr w:type="spellStart"/>
      <w:r>
        <w:t>Unmatch</w:t>
      </w:r>
      <w:proofErr w:type="spellEnd"/>
      <w:r>
        <w:t xml:space="preserve"> feature. This feature is provided in the Match Receipts form. On selection of '</w:t>
      </w:r>
      <w:proofErr w:type="spellStart"/>
      <w:r>
        <w:t>Unmatch</w:t>
      </w:r>
      <w:proofErr w:type="spellEnd"/>
      <w:r>
        <w:t>'</w:t>
      </w:r>
      <w:r>
        <w:rPr>
          <w:spacing w:val="-3"/>
        </w:rPr>
        <w:t xml:space="preserve"> </w:t>
      </w:r>
      <w:r>
        <w:t>Button,</w:t>
      </w:r>
      <w:r>
        <w:rPr>
          <w:spacing w:val="-3"/>
        </w:rPr>
        <w:t xml:space="preserve"> </w:t>
      </w:r>
      <w:r>
        <w:t>system</w:t>
      </w:r>
      <w:r>
        <w:rPr>
          <w:spacing w:val="-4"/>
        </w:rPr>
        <w:t xml:space="preserve"> </w:t>
      </w:r>
      <w:r>
        <w:t>lists</w:t>
      </w:r>
      <w:r>
        <w:rPr>
          <w:spacing w:val="-4"/>
        </w:rPr>
        <w:t xml:space="preserve"> </w:t>
      </w:r>
      <w:r>
        <w:t>only</w:t>
      </w:r>
      <w:r>
        <w:rPr>
          <w:spacing w:val="-4"/>
        </w:rPr>
        <w:t xml:space="preserve"> </w:t>
      </w:r>
      <w:r>
        <w:t>those</w:t>
      </w:r>
      <w:r>
        <w:rPr>
          <w:spacing w:val="-3"/>
        </w:rPr>
        <w:t xml:space="preserve"> </w:t>
      </w:r>
      <w:r>
        <w:t>Orders</w:t>
      </w:r>
      <w:r>
        <w:rPr>
          <w:spacing w:val="-4"/>
        </w:rPr>
        <w:t xml:space="preserve"> </w:t>
      </w:r>
      <w:r>
        <w:t>that</w:t>
      </w:r>
      <w:r>
        <w:rPr>
          <w:spacing w:val="-4"/>
        </w:rPr>
        <w:t xml:space="preserve"> </w:t>
      </w:r>
      <w:r>
        <w:t>are</w:t>
      </w:r>
      <w:r>
        <w:rPr>
          <w:spacing w:val="-3"/>
        </w:rPr>
        <w:t xml:space="preserve"> </w:t>
      </w:r>
      <w:r>
        <w:t>not</w:t>
      </w:r>
      <w:r>
        <w:rPr>
          <w:spacing w:val="-4"/>
        </w:rPr>
        <w:t xml:space="preserve"> </w:t>
      </w:r>
      <w:r>
        <w:t>yet</w:t>
      </w:r>
      <w:r>
        <w:rPr>
          <w:spacing w:val="-4"/>
        </w:rPr>
        <w:t xml:space="preserve"> </w:t>
      </w:r>
      <w:r>
        <w:t>shipped.</w:t>
      </w:r>
      <w:r>
        <w:rPr>
          <w:spacing w:val="-3"/>
        </w:rPr>
        <w:t xml:space="preserve"> </w:t>
      </w:r>
      <w:proofErr w:type="spellStart"/>
      <w:r>
        <w:t>Unmatch</w:t>
      </w:r>
      <w:proofErr w:type="spellEnd"/>
      <w:r>
        <w:rPr>
          <w:spacing w:val="-3"/>
        </w:rPr>
        <w:t xml:space="preserve"> </w:t>
      </w:r>
      <w:r>
        <w:t>can be performed either for the full delivery or for a delivery line.</w:t>
      </w:r>
    </w:p>
    <w:p w14:paraId="41BFA3F9" w14:textId="77777777" w:rsidR="00F407DA" w:rsidRDefault="00000000">
      <w:pPr>
        <w:pStyle w:val="BodyText"/>
        <w:ind w:left="1560"/>
      </w:pPr>
      <w:r>
        <w:t>However,</w:t>
      </w:r>
      <w:r>
        <w:rPr>
          <w:spacing w:val="-5"/>
        </w:rPr>
        <w:t xml:space="preserve"> </w:t>
      </w:r>
      <w:r>
        <w:t>once</w:t>
      </w:r>
      <w:r>
        <w:rPr>
          <w:spacing w:val="-2"/>
        </w:rPr>
        <w:t xml:space="preserve"> </w:t>
      </w:r>
      <w:r>
        <w:t>the</w:t>
      </w:r>
      <w:r>
        <w:rPr>
          <w:spacing w:val="-2"/>
        </w:rPr>
        <w:t xml:space="preserve"> </w:t>
      </w:r>
      <w:r>
        <w:t>shipment</w:t>
      </w:r>
      <w:r>
        <w:rPr>
          <w:spacing w:val="-3"/>
        </w:rPr>
        <w:t xml:space="preserve"> </w:t>
      </w:r>
      <w:r>
        <w:t>is</w:t>
      </w:r>
      <w:r>
        <w:rPr>
          <w:spacing w:val="-2"/>
        </w:rPr>
        <w:t xml:space="preserve"> </w:t>
      </w:r>
      <w:r>
        <w:t>made,</w:t>
      </w:r>
      <w:r>
        <w:rPr>
          <w:spacing w:val="-3"/>
        </w:rPr>
        <w:t xml:space="preserve"> </w:t>
      </w:r>
      <w:r>
        <w:t>such</w:t>
      </w:r>
      <w:r>
        <w:rPr>
          <w:spacing w:val="-2"/>
        </w:rPr>
        <w:t xml:space="preserve"> </w:t>
      </w:r>
      <w:r>
        <w:t>mistakes</w:t>
      </w:r>
      <w:r>
        <w:rPr>
          <w:spacing w:val="-2"/>
        </w:rPr>
        <w:t xml:space="preserve"> </w:t>
      </w:r>
      <w:r>
        <w:t>cannot</w:t>
      </w:r>
      <w:r>
        <w:rPr>
          <w:spacing w:val="-3"/>
        </w:rPr>
        <w:t xml:space="preserve"> </w:t>
      </w:r>
      <w:r>
        <w:t>be</w:t>
      </w:r>
      <w:r>
        <w:rPr>
          <w:spacing w:val="-2"/>
        </w:rPr>
        <w:t xml:space="preserve"> rectified.</w:t>
      </w:r>
    </w:p>
    <w:p w14:paraId="700252FB" w14:textId="77777777" w:rsidR="00F407DA" w:rsidRDefault="00000000">
      <w:pPr>
        <w:pStyle w:val="Heading6"/>
        <w:numPr>
          <w:ilvl w:val="0"/>
          <w:numId w:val="82"/>
        </w:numPr>
        <w:tabs>
          <w:tab w:val="left" w:pos="1960"/>
        </w:tabs>
        <w:ind w:left="1560" w:right="1625" w:firstLine="0"/>
        <w:jc w:val="left"/>
      </w:pPr>
      <w:r>
        <w:t>Why</w:t>
      </w:r>
      <w:r>
        <w:rPr>
          <w:spacing w:val="-6"/>
        </w:rPr>
        <w:t xml:space="preserve"> </w:t>
      </w:r>
      <w:r>
        <w:t>does</w:t>
      </w:r>
      <w:r>
        <w:rPr>
          <w:spacing w:val="-6"/>
        </w:rPr>
        <w:t xml:space="preserve"> </w:t>
      </w:r>
      <w:r>
        <w:t>the</w:t>
      </w:r>
      <w:r>
        <w:rPr>
          <w:spacing w:val="-5"/>
        </w:rPr>
        <w:t xml:space="preserve"> </w:t>
      </w:r>
      <w:r>
        <w:t>ON-UPDATE</w:t>
      </w:r>
      <w:r>
        <w:rPr>
          <w:spacing w:val="-6"/>
        </w:rPr>
        <w:t xml:space="preserve"> </w:t>
      </w:r>
      <w:r>
        <w:t>TRIGGER</w:t>
      </w:r>
      <w:r>
        <w:rPr>
          <w:spacing w:val="-6"/>
        </w:rPr>
        <w:t xml:space="preserve"> </w:t>
      </w:r>
      <w:r>
        <w:t>ERROR</w:t>
      </w:r>
      <w:r>
        <w:rPr>
          <w:spacing w:val="-6"/>
        </w:rPr>
        <w:t xml:space="preserve"> </w:t>
      </w:r>
      <w:r>
        <w:t>occur</w:t>
      </w:r>
      <w:r>
        <w:rPr>
          <w:spacing w:val="-6"/>
        </w:rPr>
        <w:t xml:space="preserve"> </w:t>
      </w:r>
      <w:r>
        <w:t>on</w:t>
      </w:r>
      <w:r>
        <w:rPr>
          <w:spacing w:val="-6"/>
        </w:rPr>
        <w:t xml:space="preserve"> </w:t>
      </w:r>
      <w:r>
        <w:t>performing</w:t>
      </w:r>
      <w:r>
        <w:rPr>
          <w:spacing w:val="-6"/>
        </w:rPr>
        <w:t xml:space="preserve"> </w:t>
      </w:r>
      <w:r>
        <w:t xml:space="preserve">Match </w:t>
      </w:r>
      <w:r>
        <w:rPr>
          <w:spacing w:val="-2"/>
        </w:rPr>
        <w:t>Receipts?</w:t>
      </w:r>
    </w:p>
    <w:p w14:paraId="24366AFC" w14:textId="77777777" w:rsidR="00F407DA" w:rsidRDefault="00000000">
      <w:pPr>
        <w:pStyle w:val="BodyText"/>
        <w:ind w:left="1560" w:right="1073"/>
      </w:pPr>
      <w:r>
        <w:t>The</w:t>
      </w:r>
      <w:r>
        <w:rPr>
          <w:spacing w:val="-3"/>
        </w:rPr>
        <w:t xml:space="preserve"> </w:t>
      </w:r>
      <w:r>
        <w:t>above</w:t>
      </w:r>
      <w:r>
        <w:rPr>
          <w:spacing w:val="-3"/>
        </w:rPr>
        <w:t xml:space="preserve"> </w:t>
      </w:r>
      <w:r>
        <w:t>occurs</w:t>
      </w:r>
      <w:r>
        <w:rPr>
          <w:spacing w:val="-4"/>
        </w:rPr>
        <w:t xml:space="preserve"> </w:t>
      </w:r>
      <w:r>
        <w:t>when</w:t>
      </w:r>
      <w:r>
        <w:rPr>
          <w:spacing w:val="-3"/>
        </w:rPr>
        <w:t xml:space="preserve"> </w:t>
      </w:r>
      <w:r>
        <w:t>there</w:t>
      </w:r>
      <w:r>
        <w:rPr>
          <w:spacing w:val="-3"/>
        </w:rPr>
        <w:t xml:space="preserve"> </w:t>
      </w:r>
      <w:r>
        <w:t>is</w:t>
      </w:r>
      <w:r>
        <w:rPr>
          <w:spacing w:val="-4"/>
        </w:rPr>
        <w:t xml:space="preserve"> </w:t>
      </w:r>
      <w:r>
        <w:t>a</w:t>
      </w:r>
      <w:r>
        <w:rPr>
          <w:spacing w:val="-3"/>
        </w:rPr>
        <w:t xml:space="preserve"> </w:t>
      </w:r>
      <w:r>
        <w:t>corruption</w:t>
      </w:r>
      <w:r>
        <w:rPr>
          <w:spacing w:val="-3"/>
        </w:rPr>
        <w:t xml:space="preserve"> </w:t>
      </w:r>
      <w:r>
        <w:t>of</w:t>
      </w:r>
      <w:r>
        <w:rPr>
          <w:spacing w:val="-3"/>
        </w:rPr>
        <w:t xml:space="preserve"> </w:t>
      </w:r>
      <w:r>
        <w:t>the</w:t>
      </w:r>
      <w:r>
        <w:rPr>
          <w:spacing w:val="-3"/>
        </w:rPr>
        <w:t xml:space="preserve"> </w:t>
      </w:r>
      <w:r>
        <w:t>tax</w:t>
      </w:r>
      <w:r>
        <w:rPr>
          <w:spacing w:val="-4"/>
        </w:rPr>
        <w:t xml:space="preserve"> </w:t>
      </w:r>
      <w:r>
        <w:t>lines</w:t>
      </w:r>
      <w:r>
        <w:rPr>
          <w:spacing w:val="-4"/>
        </w:rPr>
        <w:t xml:space="preserve"> </w:t>
      </w:r>
      <w:r>
        <w:t>in</w:t>
      </w:r>
      <w:r>
        <w:rPr>
          <w:spacing w:val="-3"/>
        </w:rPr>
        <w:t xml:space="preserve"> </w:t>
      </w:r>
      <w:r>
        <w:t>the</w:t>
      </w:r>
      <w:r>
        <w:rPr>
          <w:spacing w:val="-3"/>
        </w:rPr>
        <w:t xml:space="preserve"> </w:t>
      </w:r>
      <w:r>
        <w:t>Sales</w:t>
      </w:r>
      <w:r>
        <w:rPr>
          <w:spacing w:val="-4"/>
        </w:rPr>
        <w:t xml:space="preserve"> </w:t>
      </w:r>
      <w:r>
        <w:t>Order.</w:t>
      </w:r>
      <w:r>
        <w:rPr>
          <w:spacing w:val="-3"/>
        </w:rPr>
        <w:t xml:space="preserve"> </w:t>
      </w:r>
      <w:r>
        <w:t>This</w:t>
      </w:r>
      <w:r>
        <w:rPr>
          <w:spacing w:val="-4"/>
        </w:rPr>
        <w:t xml:space="preserve"> </w:t>
      </w:r>
      <w:r>
        <w:t>gets rectified on querying the Sales Order and rectifying the tax lines.</w:t>
      </w:r>
    </w:p>
    <w:p w14:paraId="56B30C81" w14:textId="77777777" w:rsidR="00F407DA" w:rsidRDefault="00000000">
      <w:pPr>
        <w:pStyle w:val="Heading6"/>
        <w:numPr>
          <w:ilvl w:val="0"/>
          <w:numId w:val="82"/>
        </w:numPr>
        <w:tabs>
          <w:tab w:val="left" w:pos="1960"/>
        </w:tabs>
        <w:ind w:left="1560" w:right="1418" w:firstLine="0"/>
        <w:jc w:val="left"/>
      </w:pPr>
      <w:r>
        <w:t>What</w:t>
      </w:r>
      <w:r>
        <w:rPr>
          <w:spacing w:val="-3"/>
        </w:rPr>
        <w:t xml:space="preserve"> </w:t>
      </w:r>
      <w:r>
        <w:t>should</w:t>
      </w:r>
      <w:r>
        <w:rPr>
          <w:spacing w:val="-4"/>
        </w:rPr>
        <w:t xml:space="preserve"> </w:t>
      </w:r>
      <w:r>
        <w:t>be</w:t>
      </w:r>
      <w:r>
        <w:rPr>
          <w:spacing w:val="-3"/>
        </w:rPr>
        <w:t xml:space="preserve"> </w:t>
      </w:r>
      <w:r>
        <w:t>checked</w:t>
      </w:r>
      <w:r>
        <w:rPr>
          <w:spacing w:val="-4"/>
        </w:rPr>
        <w:t xml:space="preserve"> </w:t>
      </w:r>
      <w:r>
        <w:t>when</w:t>
      </w:r>
      <w:r>
        <w:rPr>
          <w:spacing w:val="-4"/>
        </w:rPr>
        <w:t xml:space="preserve"> </w:t>
      </w:r>
      <w:r>
        <w:t>an</w:t>
      </w:r>
      <w:r>
        <w:rPr>
          <w:spacing w:val="-4"/>
        </w:rPr>
        <w:t xml:space="preserve"> </w:t>
      </w:r>
      <w:r>
        <w:t>entry</w:t>
      </w:r>
      <w:r>
        <w:rPr>
          <w:spacing w:val="-4"/>
        </w:rPr>
        <w:t xml:space="preserve"> </w:t>
      </w:r>
      <w:r>
        <w:t>for</w:t>
      </w:r>
      <w:r>
        <w:rPr>
          <w:spacing w:val="-4"/>
        </w:rPr>
        <w:t xml:space="preserve"> </w:t>
      </w:r>
      <w:r>
        <w:t>one</w:t>
      </w:r>
      <w:r>
        <w:rPr>
          <w:spacing w:val="-3"/>
        </w:rPr>
        <w:t xml:space="preserve"> </w:t>
      </w:r>
      <w:r>
        <w:t>line</w:t>
      </w:r>
      <w:r>
        <w:rPr>
          <w:spacing w:val="-3"/>
        </w:rPr>
        <w:t xml:space="preserve"> </w:t>
      </w:r>
      <w:r>
        <w:t>does</w:t>
      </w:r>
      <w:r>
        <w:rPr>
          <w:spacing w:val="-4"/>
        </w:rPr>
        <w:t xml:space="preserve"> </w:t>
      </w:r>
      <w:r>
        <w:t>not</w:t>
      </w:r>
      <w:r>
        <w:rPr>
          <w:spacing w:val="-3"/>
        </w:rPr>
        <w:t xml:space="preserve"> </w:t>
      </w:r>
      <w:r>
        <w:t>appear</w:t>
      </w:r>
      <w:r>
        <w:rPr>
          <w:spacing w:val="-4"/>
        </w:rPr>
        <w:t xml:space="preserve"> </w:t>
      </w:r>
      <w:r>
        <w:t>in</w:t>
      </w:r>
      <w:r>
        <w:rPr>
          <w:spacing w:val="-4"/>
        </w:rPr>
        <w:t xml:space="preserve"> </w:t>
      </w:r>
      <w:r>
        <w:t>Match Receipt screen?</w:t>
      </w:r>
    </w:p>
    <w:p w14:paraId="2DF38B3A" w14:textId="77777777" w:rsidR="00F407DA" w:rsidRDefault="00000000">
      <w:pPr>
        <w:pStyle w:val="BodyText"/>
        <w:ind w:left="1560"/>
      </w:pPr>
      <w:r>
        <w:t>Please</w:t>
      </w:r>
      <w:r>
        <w:rPr>
          <w:spacing w:val="-2"/>
        </w:rPr>
        <w:t xml:space="preserve"> </w:t>
      </w:r>
      <w:r>
        <w:t>check</w:t>
      </w:r>
      <w:r>
        <w:rPr>
          <w:spacing w:val="-2"/>
        </w:rPr>
        <w:t xml:space="preserve"> </w:t>
      </w:r>
      <w:r>
        <w:t>and</w:t>
      </w:r>
      <w:r>
        <w:rPr>
          <w:spacing w:val="-2"/>
        </w:rPr>
        <w:t xml:space="preserve"> </w:t>
      </w:r>
      <w:r>
        <w:t>ensure</w:t>
      </w:r>
      <w:r>
        <w:rPr>
          <w:spacing w:val="-1"/>
        </w:rPr>
        <w:t xml:space="preserve"> </w:t>
      </w:r>
      <w:r>
        <w:t>the</w:t>
      </w:r>
      <w:r>
        <w:rPr>
          <w:spacing w:val="-1"/>
        </w:rPr>
        <w:t xml:space="preserve"> </w:t>
      </w:r>
      <w:r>
        <w:rPr>
          <w:spacing w:val="-2"/>
        </w:rPr>
        <w:t>following:</w:t>
      </w:r>
    </w:p>
    <w:p w14:paraId="73310C28" w14:textId="77777777" w:rsidR="00F407DA" w:rsidRDefault="00F407DA">
      <w:pPr>
        <w:pStyle w:val="BodyText"/>
        <w:sectPr w:rsidR="00F407DA">
          <w:pgSz w:w="12240" w:h="15840"/>
          <w:pgMar w:top="1420" w:right="720" w:bottom="920" w:left="1080" w:header="0" w:footer="732" w:gutter="0"/>
          <w:cols w:space="720"/>
        </w:sectPr>
      </w:pPr>
    </w:p>
    <w:p w14:paraId="3BAC3D70" w14:textId="77777777" w:rsidR="00F407DA" w:rsidRDefault="00000000">
      <w:pPr>
        <w:pStyle w:val="ListParagraph"/>
        <w:numPr>
          <w:ilvl w:val="0"/>
          <w:numId w:val="40"/>
        </w:numPr>
        <w:tabs>
          <w:tab w:val="left" w:pos="2639"/>
        </w:tabs>
        <w:spacing w:before="43"/>
        <w:ind w:hanging="359"/>
        <w:rPr>
          <w:sz w:val="20"/>
        </w:rPr>
      </w:pPr>
      <w:r>
        <w:rPr>
          <w:sz w:val="20"/>
        </w:rPr>
        <w:lastRenderedPageBreak/>
        <w:t>The</w:t>
      </w:r>
      <w:r>
        <w:rPr>
          <w:spacing w:val="-5"/>
          <w:sz w:val="20"/>
        </w:rPr>
        <w:t xml:space="preserve"> </w:t>
      </w:r>
      <w:r>
        <w:rPr>
          <w:sz w:val="20"/>
        </w:rPr>
        <w:t>Items</w:t>
      </w:r>
      <w:r>
        <w:rPr>
          <w:spacing w:val="-4"/>
          <w:sz w:val="20"/>
        </w:rPr>
        <w:t xml:space="preserve"> </w:t>
      </w:r>
      <w:r>
        <w:rPr>
          <w:sz w:val="20"/>
        </w:rPr>
        <w:t>attached</w:t>
      </w:r>
      <w:r>
        <w:rPr>
          <w:spacing w:val="-3"/>
          <w:sz w:val="20"/>
        </w:rPr>
        <w:t xml:space="preserve"> </w:t>
      </w:r>
      <w:r>
        <w:rPr>
          <w:sz w:val="20"/>
        </w:rPr>
        <w:t>in</w:t>
      </w:r>
      <w:r>
        <w:rPr>
          <w:spacing w:val="-3"/>
          <w:sz w:val="20"/>
        </w:rPr>
        <w:t xml:space="preserve"> </w:t>
      </w:r>
      <w:r>
        <w:rPr>
          <w:sz w:val="20"/>
        </w:rPr>
        <w:t>this</w:t>
      </w:r>
      <w:r>
        <w:rPr>
          <w:spacing w:val="-3"/>
          <w:sz w:val="20"/>
        </w:rPr>
        <w:t xml:space="preserve"> </w:t>
      </w:r>
      <w:r>
        <w:rPr>
          <w:sz w:val="20"/>
        </w:rPr>
        <w:t>line</w:t>
      </w:r>
      <w:r>
        <w:rPr>
          <w:spacing w:val="-3"/>
          <w:sz w:val="20"/>
        </w:rPr>
        <w:t xml:space="preserve"> </w:t>
      </w:r>
      <w:r>
        <w:rPr>
          <w:sz w:val="20"/>
        </w:rPr>
        <w:t>are</w:t>
      </w:r>
      <w:r>
        <w:rPr>
          <w:spacing w:val="-3"/>
          <w:sz w:val="20"/>
        </w:rPr>
        <w:t xml:space="preserve"> </w:t>
      </w:r>
      <w:r>
        <w:rPr>
          <w:sz w:val="20"/>
        </w:rPr>
        <w:t>properly</w:t>
      </w:r>
      <w:r>
        <w:rPr>
          <w:spacing w:val="-3"/>
          <w:sz w:val="20"/>
        </w:rPr>
        <w:t xml:space="preserve"> </w:t>
      </w:r>
      <w:r>
        <w:rPr>
          <w:sz w:val="20"/>
        </w:rPr>
        <w:t>set</w:t>
      </w:r>
      <w:r>
        <w:rPr>
          <w:spacing w:val="-4"/>
          <w:sz w:val="20"/>
        </w:rPr>
        <w:t xml:space="preserve"> </w:t>
      </w:r>
      <w:r>
        <w:rPr>
          <w:sz w:val="20"/>
        </w:rPr>
        <w:t>up</w:t>
      </w:r>
      <w:r>
        <w:rPr>
          <w:spacing w:val="-3"/>
          <w:sz w:val="20"/>
        </w:rPr>
        <w:t xml:space="preserve"> </w:t>
      </w:r>
      <w:r>
        <w:rPr>
          <w:sz w:val="20"/>
        </w:rPr>
        <w:t>as</w:t>
      </w:r>
      <w:r>
        <w:rPr>
          <w:spacing w:val="-4"/>
          <w:sz w:val="20"/>
        </w:rPr>
        <w:t xml:space="preserve"> </w:t>
      </w:r>
      <w:r>
        <w:rPr>
          <w:sz w:val="20"/>
        </w:rPr>
        <w:t>trading</w:t>
      </w:r>
      <w:r>
        <w:rPr>
          <w:spacing w:val="-3"/>
          <w:sz w:val="20"/>
        </w:rPr>
        <w:t xml:space="preserve"> </w:t>
      </w:r>
      <w:r>
        <w:rPr>
          <w:spacing w:val="-2"/>
          <w:sz w:val="20"/>
        </w:rPr>
        <w:t>item.</w:t>
      </w:r>
    </w:p>
    <w:p w14:paraId="59BDC289" w14:textId="77777777" w:rsidR="00F407DA" w:rsidRDefault="00000000">
      <w:pPr>
        <w:pStyle w:val="ListParagraph"/>
        <w:numPr>
          <w:ilvl w:val="0"/>
          <w:numId w:val="40"/>
        </w:numPr>
        <w:tabs>
          <w:tab w:val="left" w:pos="2639"/>
        </w:tabs>
        <w:ind w:hanging="359"/>
        <w:rPr>
          <w:sz w:val="20"/>
        </w:rPr>
      </w:pPr>
      <w:r>
        <w:rPr>
          <w:sz w:val="20"/>
        </w:rPr>
        <w:t>The</w:t>
      </w:r>
      <w:r>
        <w:rPr>
          <w:spacing w:val="-2"/>
          <w:sz w:val="20"/>
        </w:rPr>
        <w:t xml:space="preserve"> </w:t>
      </w:r>
      <w:r>
        <w:rPr>
          <w:sz w:val="20"/>
        </w:rPr>
        <w:t>Order</w:t>
      </w:r>
      <w:r>
        <w:rPr>
          <w:spacing w:val="-2"/>
          <w:sz w:val="20"/>
        </w:rPr>
        <w:t xml:space="preserve"> </w:t>
      </w:r>
      <w:r>
        <w:rPr>
          <w:sz w:val="20"/>
        </w:rPr>
        <w:t>line</w:t>
      </w:r>
      <w:r>
        <w:rPr>
          <w:spacing w:val="-1"/>
          <w:sz w:val="20"/>
        </w:rPr>
        <w:t xml:space="preserve"> </w:t>
      </w:r>
      <w:r>
        <w:rPr>
          <w:sz w:val="20"/>
        </w:rPr>
        <w:t>entered</w:t>
      </w:r>
      <w:r>
        <w:rPr>
          <w:spacing w:val="-3"/>
          <w:sz w:val="20"/>
        </w:rPr>
        <w:t xml:space="preserve"> </w:t>
      </w:r>
      <w:r>
        <w:rPr>
          <w:sz w:val="20"/>
        </w:rPr>
        <w:t>has</w:t>
      </w:r>
      <w:r>
        <w:rPr>
          <w:spacing w:val="-2"/>
          <w:sz w:val="20"/>
        </w:rPr>
        <w:t xml:space="preserve"> </w:t>
      </w:r>
      <w:r>
        <w:rPr>
          <w:sz w:val="20"/>
        </w:rPr>
        <w:t>an</w:t>
      </w:r>
      <w:r>
        <w:rPr>
          <w:spacing w:val="-2"/>
          <w:sz w:val="20"/>
        </w:rPr>
        <w:t xml:space="preserve"> </w:t>
      </w:r>
      <w:r>
        <w:rPr>
          <w:sz w:val="20"/>
        </w:rPr>
        <w:t>'</w:t>
      </w:r>
      <w:proofErr w:type="spellStart"/>
      <w:r>
        <w:rPr>
          <w:sz w:val="20"/>
        </w:rPr>
        <w:t>Adhoc</w:t>
      </w:r>
      <w:proofErr w:type="spellEnd"/>
      <w:r>
        <w:rPr>
          <w:spacing w:val="-2"/>
          <w:sz w:val="20"/>
        </w:rPr>
        <w:t xml:space="preserve"> </w:t>
      </w:r>
      <w:r>
        <w:rPr>
          <w:sz w:val="20"/>
        </w:rPr>
        <w:t>Excise'</w:t>
      </w:r>
      <w:r>
        <w:rPr>
          <w:spacing w:val="-2"/>
          <w:sz w:val="20"/>
        </w:rPr>
        <w:t xml:space="preserve"> </w:t>
      </w:r>
      <w:r>
        <w:rPr>
          <w:sz w:val="20"/>
        </w:rPr>
        <w:t>Tax</w:t>
      </w:r>
      <w:r>
        <w:rPr>
          <w:spacing w:val="-2"/>
          <w:sz w:val="20"/>
        </w:rPr>
        <w:t xml:space="preserve"> </w:t>
      </w:r>
      <w:r>
        <w:rPr>
          <w:sz w:val="20"/>
        </w:rPr>
        <w:t>line</w:t>
      </w:r>
      <w:r>
        <w:rPr>
          <w:spacing w:val="-1"/>
          <w:sz w:val="20"/>
        </w:rPr>
        <w:t xml:space="preserve"> </w:t>
      </w:r>
      <w:r>
        <w:rPr>
          <w:sz w:val="20"/>
        </w:rPr>
        <w:t>with</w:t>
      </w:r>
      <w:r>
        <w:rPr>
          <w:spacing w:val="-2"/>
          <w:sz w:val="20"/>
        </w:rPr>
        <w:t xml:space="preserve"> </w:t>
      </w:r>
      <w:r>
        <w:rPr>
          <w:sz w:val="20"/>
        </w:rPr>
        <w:t>zero</w:t>
      </w:r>
      <w:r>
        <w:rPr>
          <w:spacing w:val="-2"/>
          <w:sz w:val="20"/>
        </w:rPr>
        <w:t xml:space="preserve"> value</w:t>
      </w:r>
    </w:p>
    <w:p w14:paraId="5FDCDB3B" w14:textId="77777777" w:rsidR="00F407DA" w:rsidRDefault="00000000">
      <w:pPr>
        <w:pStyle w:val="ListParagraph"/>
        <w:numPr>
          <w:ilvl w:val="0"/>
          <w:numId w:val="40"/>
        </w:numPr>
        <w:tabs>
          <w:tab w:val="left" w:pos="2639"/>
        </w:tabs>
        <w:ind w:hanging="359"/>
        <w:rPr>
          <w:sz w:val="20"/>
        </w:rPr>
      </w:pPr>
      <w:r>
        <w:rPr>
          <w:sz w:val="20"/>
        </w:rPr>
        <w:t>The</w:t>
      </w:r>
      <w:r>
        <w:rPr>
          <w:spacing w:val="-1"/>
          <w:sz w:val="20"/>
        </w:rPr>
        <w:t xml:space="preserve"> </w:t>
      </w:r>
      <w:r>
        <w:rPr>
          <w:sz w:val="20"/>
        </w:rPr>
        <w:t>line</w:t>
      </w:r>
      <w:r>
        <w:rPr>
          <w:spacing w:val="-2"/>
          <w:sz w:val="20"/>
        </w:rPr>
        <w:t xml:space="preserve"> </w:t>
      </w:r>
      <w:r>
        <w:rPr>
          <w:sz w:val="20"/>
        </w:rPr>
        <w:t>has</w:t>
      </w:r>
      <w:r>
        <w:rPr>
          <w:spacing w:val="-1"/>
          <w:sz w:val="20"/>
        </w:rPr>
        <w:t xml:space="preserve"> </w:t>
      </w:r>
      <w:r>
        <w:rPr>
          <w:sz w:val="20"/>
        </w:rPr>
        <w:t>been</w:t>
      </w:r>
      <w:r>
        <w:rPr>
          <w:spacing w:val="-2"/>
          <w:sz w:val="20"/>
        </w:rPr>
        <w:t xml:space="preserve"> </w:t>
      </w:r>
      <w:r>
        <w:rPr>
          <w:sz w:val="20"/>
        </w:rPr>
        <w:t>pick</w:t>
      </w:r>
      <w:r>
        <w:rPr>
          <w:spacing w:val="-1"/>
          <w:sz w:val="20"/>
        </w:rPr>
        <w:t xml:space="preserve"> </w:t>
      </w:r>
      <w:r>
        <w:rPr>
          <w:spacing w:val="-2"/>
          <w:sz w:val="20"/>
        </w:rPr>
        <w:t>released.</w:t>
      </w:r>
    </w:p>
    <w:p w14:paraId="36D361FE" w14:textId="77777777" w:rsidR="00F407DA" w:rsidRDefault="00000000">
      <w:pPr>
        <w:pStyle w:val="ListParagraph"/>
        <w:numPr>
          <w:ilvl w:val="0"/>
          <w:numId w:val="40"/>
        </w:numPr>
        <w:tabs>
          <w:tab w:val="left" w:pos="2639"/>
        </w:tabs>
        <w:ind w:hanging="359"/>
        <w:rPr>
          <w:sz w:val="20"/>
        </w:rPr>
      </w:pPr>
      <w:r>
        <w:rPr>
          <w:sz w:val="20"/>
        </w:rPr>
        <w:t>The</w:t>
      </w:r>
      <w:r>
        <w:rPr>
          <w:spacing w:val="-4"/>
          <w:sz w:val="20"/>
        </w:rPr>
        <w:t xml:space="preserve"> </w:t>
      </w:r>
      <w:r>
        <w:rPr>
          <w:sz w:val="20"/>
        </w:rPr>
        <w:t>Item</w:t>
      </w:r>
      <w:r>
        <w:rPr>
          <w:spacing w:val="-3"/>
          <w:sz w:val="20"/>
        </w:rPr>
        <w:t xml:space="preserve"> </w:t>
      </w:r>
      <w:r>
        <w:rPr>
          <w:sz w:val="20"/>
        </w:rPr>
        <w:t>class</w:t>
      </w:r>
      <w:r>
        <w:rPr>
          <w:spacing w:val="-2"/>
          <w:sz w:val="20"/>
        </w:rPr>
        <w:t xml:space="preserve"> </w:t>
      </w:r>
      <w:r>
        <w:rPr>
          <w:sz w:val="20"/>
        </w:rPr>
        <w:t>of</w:t>
      </w:r>
      <w:r>
        <w:rPr>
          <w:spacing w:val="-2"/>
          <w:sz w:val="20"/>
        </w:rPr>
        <w:t xml:space="preserve"> </w:t>
      </w:r>
      <w:r>
        <w:rPr>
          <w:sz w:val="20"/>
        </w:rPr>
        <w:t>the</w:t>
      </w:r>
      <w:r>
        <w:rPr>
          <w:spacing w:val="-1"/>
          <w:sz w:val="20"/>
        </w:rPr>
        <w:t xml:space="preserve"> </w:t>
      </w:r>
      <w:r>
        <w:rPr>
          <w:sz w:val="20"/>
        </w:rPr>
        <w:t>Item</w:t>
      </w:r>
      <w:r>
        <w:rPr>
          <w:spacing w:val="-3"/>
          <w:sz w:val="20"/>
        </w:rPr>
        <w:t xml:space="preserve"> </w:t>
      </w:r>
      <w:r>
        <w:rPr>
          <w:sz w:val="20"/>
        </w:rPr>
        <w:t>is</w:t>
      </w:r>
      <w:r>
        <w:rPr>
          <w:spacing w:val="-2"/>
          <w:sz w:val="20"/>
        </w:rPr>
        <w:t xml:space="preserve"> </w:t>
      </w:r>
      <w:r>
        <w:rPr>
          <w:sz w:val="20"/>
        </w:rPr>
        <w:t>set</w:t>
      </w:r>
      <w:r>
        <w:rPr>
          <w:spacing w:val="-3"/>
          <w:sz w:val="20"/>
        </w:rPr>
        <w:t xml:space="preserve"> </w:t>
      </w:r>
      <w:r>
        <w:rPr>
          <w:sz w:val="20"/>
        </w:rPr>
        <w:t>as</w:t>
      </w:r>
      <w:r>
        <w:rPr>
          <w:spacing w:val="-2"/>
          <w:sz w:val="20"/>
        </w:rPr>
        <w:t xml:space="preserve"> </w:t>
      </w:r>
      <w:r>
        <w:rPr>
          <w:sz w:val="20"/>
        </w:rPr>
        <w:t>'FGIN'</w:t>
      </w:r>
      <w:r>
        <w:rPr>
          <w:spacing w:val="-2"/>
          <w:sz w:val="20"/>
        </w:rPr>
        <w:t xml:space="preserve"> </w:t>
      </w:r>
      <w:r>
        <w:rPr>
          <w:sz w:val="20"/>
        </w:rPr>
        <w:t>and</w:t>
      </w:r>
      <w:r>
        <w:rPr>
          <w:spacing w:val="-2"/>
          <w:sz w:val="20"/>
        </w:rPr>
        <w:t xml:space="preserve"> </w:t>
      </w:r>
      <w:r>
        <w:rPr>
          <w:sz w:val="20"/>
        </w:rPr>
        <w:t>not</w:t>
      </w:r>
      <w:r>
        <w:rPr>
          <w:spacing w:val="-2"/>
          <w:sz w:val="20"/>
        </w:rPr>
        <w:t xml:space="preserve"> 'OTIN'.</w:t>
      </w:r>
    </w:p>
    <w:p w14:paraId="666314E7" w14:textId="77777777" w:rsidR="00F407DA" w:rsidRDefault="00000000">
      <w:pPr>
        <w:pStyle w:val="Heading6"/>
        <w:numPr>
          <w:ilvl w:val="0"/>
          <w:numId w:val="82"/>
        </w:numPr>
        <w:tabs>
          <w:tab w:val="left" w:pos="2680"/>
        </w:tabs>
        <w:spacing w:before="240"/>
        <w:ind w:left="2280" w:right="1009" w:firstLine="0"/>
        <w:jc w:val="left"/>
      </w:pPr>
      <w:r>
        <w:t>In</w:t>
      </w:r>
      <w:r>
        <w:rPr>
          <w:spacing w:val="-5"/>
        </w:rPr>
        <w:t xml:space="preserve"> </w:t>
      </w:r>
      <w:r>
        <w:t>what</w:t>
      </w:r>
      <w:r>
        <w:rPr>
          <w:spacing w:val="-4"/>
        </w:rPr>
        <w:t xml:space="preserve"> </w:t>
      </w:r>
      <w:r>
        <w:t>circumstances</w:t>
      </w:r>
      <w:r>
        <w:rPr>
          <w:spacing w:val="-5"/>
        </w:rPr>
        <w:t xml:space="preserve"> </w:t>
      </w:r>
      <w:r>
        <w:t>is</w:t>
      </w:r>
      <w:r>
        <w:rPr>
          <w:spacing w:val="-5"/>
        </w:rPr>
        <w:t xml:space="preserve"> </w:t>
      </w:r>
      <w:r>
        <w:t>the</w:t>
      </w:r>
      <w:r>
        <w:rPr>
          <w:spacing w:val="-4"/>
        </w:rPr>
        <w:t xml:space="preserve"> </w:t>
      </w:r>
      <w:r>
        <w:t>fulfilled</w:t>
      </w:r>
      <w:r>
        <w:rPr>
          <w:spacing w:val="-5"/>
        </w:rPr>
        <w:t xml:space="preserve"> </w:t>
      </w:r>
      <w:r>
        <w:t>order</w:t>
      </w:r>
      <w:r>
        <w:rPr>
          <w:spacing w:val="-5"/>
        </w:rPr>
        <w:t xml:space="preserve"> </w:t>
      </w:r>
      <w:r>
        <w:t>(from</w:t>
      </w:r>
      <w:r>
        <w:rPr>
          <w:spacing w:val="-5"/>
        </w:rPr>
        <w:t xml:space="preserve"> </w:t>
      </w:r>
      <w:r>
        <w:t>a</w:t>
      </w:r>
      <w:r>
        <w:rPr>
          <w:spacing w:val="-4"/>
        </w:rPr>
        <w:t xml:space="preserve"> </w:t>
      </w:r>
      <w:r>
        <w:t>Trading</w:t>
      </w:r>
      <w:r>
        <w:rPr>
          <w:spacing w:val="-5"/>
        </w:rPr>
        <w:t xml:space="preserve"> </w:t>
      </w:r>
      <w:r>
        <w:t>Organization) allowed without completing Match Receipts?</w:t>
      </w:r>
    </w:p>
    <w:p w14:paraId="0225D4A3" w14:textId="77777777" w:rsidR="00F407DA" w:rsidRDefault="00000000">
      <w:pPr>
        <w:pStyle w:val="BodyText"/>
        <w:ind w:left="2280" w:right="397"/>
      </w:pPr>
      <w:r>
        <w:t>This</w:t>
      </w:r>
      <w:r>
        <w:rPr>
          <w:spacing w:val="-5"/>
        </w:rPr>
        <w:t xml:space="preserve"> </w:t>
      </w:r>
      <w:r>
        <w:t>happens</w:t>
      </w:r>
      <w:r>
        <w:rPr>
          <w:spacing w:val="-5"/>
        </w:rPr>
        <w:t xml:space="preserve"> </w:t>
      </w:r>
      <w:r>
        <w:t>when</w:t>
      </w:r>
      <w:r>
        <w:rPr>
          <w:spacing w:val="-4"/>
        </w:rPr>
        <w:t xml:space="preserve"> </w:t>
      </w:r>
      <w:r>
        <w:t>the</w:t>
      </w:r>
      <w:r>
        <w:rPr>
          <w:spacing w:val="-4"/>
        </w:rPr>
        <w:t xml:space="preserve"> </w:t>
      </w:r>
      <w:r>
        <w:t>trigger</w:t>
      </w:r>
      <w:r>
        <w:rPr>
          <w:spacing w:val="-4"/>
        </w:rPr>
        <w:t xml:space="preserve"> </w:t>
      </w:r>
      <w:r>
        <w:t>JAI_OM_WDD_ARIUD_T1</w:t>
      </w:r>
      <w:r>
        <w:rPr>
          <w:spacing w:val="-4"/>
        </w:rPr>
        <w:t xml:space="preserve"> </w:t>
      </w:r>
      <w:r>
        <w:t>is</w:t>
      </w:r>
      <w:r>
        <w:rPr>
          <w:spacing w:val="-5"/>
        </w:rPr>
        <w:t xml:space="preserve"> </w:t>
      </w:r>
      <w:r>
        <w:t>either</w:t>
      </w:r>
      <w:r>
        <w:rPr>
          <w:spacing w:val="-4"/>
        </w:rPr>
        <w:t xml:space="preserve"> </w:t>
      </w:r>
      <w:r>
        <w:t>invalid</w:t>
      </w:r>
      <w:r>
        <w:rPr>
          <w:spacing w:val="-5"/>
        </w:rPr>
        <w:t xml:space="preserve"> </w:t>
      </w:r>
      <w:r>
        <w:t>or</w:t>
      </w:r>
      <w:r>
        <w:rPr>
          <w:spacing w:val="-4"/>
        </w:rPr>
        <w:t xml:space="preserve"> </w:t>
      </w:r>
      <w:r>
        <w:t>disabled. This trigger ensures that the shipping is stopped in case of any error &amp; if the same is disabled, all the checks will be bypassed &amp; will result in either data corruption or will cause the Interface Trip Stop to run into error.</w:t>
      </w:r>
    </w:p>
    <w:p w14:paraId="005B2837" w14:textId="77777777" w:rsidR="00F407DA" w:rsidRDefault="00000000">
      <w:pPr>
        <w:pStyle w:val="Heading6"/>
        <w:numPr>
          <w:ilvl w:val="0"/>
          <w:numId w:val="82"/>
        </w:numPr>
        <w:tabs>
          <w:tab w:val="left" w:pos="2680"/>
        </w:tabs>
        <w:ind w:left="2680" w:hanging="400"/>
        <w:jc w:val="left"/>
      </w:pPr>
      <w:r>
        <w:t>Can</w:t>
      </w:r>
      <w:r>
        <w:rPr>
          <w:spacing w:val="-4"/>
        </w:rPr>
        <w:t xml:space="preserve"> </w:t>
      </w:r>
      <w:r>
        <w:t>Matching</w:t>
      </w:r>
      <w:r>
        <w:rPr>
          <w:spacing w:val="-3"/>
        </w:rPr>
        <w:t xml:space="preserve"> </w:t>
      </w:r>
      <w:r>
        <w:t>in</w:t>
      </w:r>
      <w:r>
        <w:rPr>
          <w:spacing w:val="-4"/>
        </w:rPr>
        <w:t xml:space="preserve"> </w:t>
      </w:r>
      <w:r>
        <w:t>RG23</w:t>
      </w:r>
      <w:r>
        <w:rPr>
          <w:spacing w:val="-2"/>
        </w:rPr>
        <w:t xml:space="preserve"> </w:t>
      </w:r>
      <w:r>
        <w:t>D</w:t>
      </w:r>
      <w:r>
        <w:rPr>
          <w:spacing w:val="-3"/>
        </w:rPr>
        <w:t xml:space="preserve"> </w:t>
      </w:r>
      <w:r>
        <w:t>receipts</w:t>
      </w:r>
      <w:r>
        <w:rPr>
          <w:spacing w:val="-4"/>
        </w:rPr>
        <w:t xml:space="preserve"> </w:t>
      </w:r>
      <w:r>
        <w:t>be</w:t>
      </w:r>
      <w:r>
        <w:rPr>
          <w:spacing w:val="-2"/>
        </w:rPr>
        <w:t xml:space="preserve"> </w:t>
      </w:r>
      <w:r>
        <w:t>LOT</w:t>
      </w:r>
      <w:r>
        <w:rPr>
          <w:spacing w:val="-3"/>
        </w:rPr>
        <w:t xml:space="preserve"> </w:t>
      </w:r>
      <w:r>
        <w:rPr>
          <w:spacing w:val="-2"/>
        </w:rPr>
        <w:t>controlled?</w:t>
      </w:r>
    </w:p>
    <w:p w14:paraId="442285E6" w14:textId="77777777" w:rsidR="00F407DA" w:rsidRDefault="00000000">
      <w:pPr>
        <w:pStyle w:val="BodyText"/>
        <w:ind w:left="2280" w:right="397"/>
      </w:pPr>
      <w:r>
        <w:t>Trading</w:t>
      </w:r>
      <w:r>
        <w:rPr>
          <w:spacing w:val="-4"/>
        </w:rPr>
        <w:t xml:space="preserve"> </w:t>
      </w:r>
      <w:r>
        <w:t>functionality</w:t>
      </w:r>
      <w:r>
        <w:rPr>
          <w:spacing w:val="-4"/>
        </w:rPr>
        <w:t xml:space="preserve"> </w:t>
      </w:r>
      <w:r>
        <w:t>of</w:t>
      </w:r>
      <w:r>
        <w:rPr>
          <w:spacing w:val="-3"/>
        </w:rPr>
        <w:t xml:space="preserve"> </w:t>
      </w:r>
      <w:r>
        <w:t>India</w:t>
      </w:r>
      <w:r>
        <w:rPr>
          <w:spacing w:val="-3"/>
        </w:rPr>
        <w:t xml:space="preserve"> </w:t>
      </w:r>
      <w:r>
        <w:t>Localization</w:t>
      </w:r>
      <w:r>
        <w:rPr>
          <w:spacing w:val="-3"/>
        </w:rPr>
        <w:t xml:space="preserve"> </w:t>
      </w:r>
      <w:r>
        <w:t>does</w:t>
      </w:r>
      <w:r>
        <w:rPr>
          <w:spacing w:val="-4"/>
        </w:rPr>
        <w:t xml:space="preserve"> </w:t>
      </w:r>
      <w:r>
        <w:t>not</w:t>
      </w:r>
      <w:r>
        <w:rPr>
          <w:spacing w:val="-4"/>
        </w:rPr>
        <w:t xml:space="preserve"> </w:t>
      </w:r>
      <w:r>
        <w:t>work</w:t>
      </w:r>
      <w:r>
        <w:rPr>
          <w:spacing w:val="-4"/>
        </w:rPr>
        <w:t xml:space="preserve"> </w:t>
      </w:r>
      <w:r>
        <w:t>on</w:t>
      </w:r>
      <w:r>
        <w:rPr>
          <w:spacing w:val="-3"/>
        </w:rPr>
        <w:t xml:space="preserve"> </w:t>
      </w:r>
      <w:r>
        <w:t>LOT</w:t>
      </w:r>
      <w:r>
        <w:rPr>
          <w:spacing w:val="-4"/>
        </w:rPr>
        <w:t xml:space="preserve"> </w:t>
      </w:r>
      <w:r>
        <w:t>Control</w:t>
      </w:r>
      <w:r>
        <w:rPr>
          <w:spacing w:val="-3"/>
        </w:rPr>
        <w:t xml:space="preserve"> </w:t>
      </w:r>
      <w:r>
        <w:t>provided</w:t>
      </w:r>
      <w:r>
        <w:rPr>
          <w:spacing w:val="-4"/>
        </w:rPr>
        <w:t xml:space="preserve"> </w:t>
      </w:r>
      <w:r>
        <w:t>by base applications. Hence, LOT numbers selected in the shipment have no bearing on selection and matching of receipts for trading functionality.</w:t>
      </w:r>
    </w:p>
    <w:p w14:paraId="7B7790B4" w14:textId="77777777" w:rsidR="00F407DA" w:rsidRDefault="00000000">
      <w:pPr>
        <w:pStyle w:val="Heading6"/>
        <w:numPr>
          <w:ilvl w:val="0"/>
          <w:numId w:val="82"/>
        </w:numPr>
        <w:tabs>
          <w:tab w:val="left" w:pos="2680"/>
        </w:tabs>
        <w:ind w:left="2280" w:right="1077" w:firstLine="0"/>
        <w:jc w:val="left"/>
      </w:pPr>
      <w:r>
        <w:t>Why</w:t>
      </w:r>
      <w:r>
        <w:rPr>
          <w:spacing w:val="-4"/>
        </w:rPr>
        <w:t xml:space="preserve"> </w:t>
      </w:r>
      <w:r>
        <w:t>no</w:t>
      </w:r>
      <w:r>
        <w:rPr>
          <w:spacing w:val="-4"/>
        </w:rPr>
        <w:t xml:space="preserve"> </w:t>
      </w:r>
      <w:r>
        <w:t>Accounting</w:t>
      </w:r>
      <w:r>
        <w:rPr>
          <w:spacing w:val="-4"/>
        </w:rPr>
        <w:t xml:space="preserve"> </w:t>
      </w:r>
      <w:r>
        <w:t>Entries</w:t>
      </w:r>
      <w:r>
        <w:rPr>
          <w:spacing w:val="-4"/>
        </w:rPr>
        <w:t xml:space="preserve"> </w:t>
      </w:r>
      <w:r>
        <w:t>are</w:t>
      </w:r>
      <w:r>
        <w:rPr>
          <w:spacing w:val="-3"/>
        </w:rPr>
        <w:t xml:space="preserve"> </w:t>
      </w:r>
      <w:r>
        <w:t>passed</w:t>
      </w:r>
      <w:r>
        <w:rPr>
          <w:spacing w:val="-4"/>
        </w:rPr>
        <w:t xml:space="preserve"> </w:t>
      </w:r>
      <w:r>
        <w:t>for</w:t>
      </w:r>
      <w:r>
        <w:rPr>
          <w:spacing w:val="-4"/>
        </w:rPr>
        <w:t xml:space="preserve"> </w:t>
      </w:r>
      <w:r>
        <w:t>Excise</w:t>
      </w:r>
      <w:r>
        <w:rPr>
          <w:spacing w:val="-3"/>
        </w:rPr>
        <w:t xml:space="preserve"> </w:t>
      </w:r>
      <w:r>
        <w:t>for</w:t>
      </w:r>
      <w:r>
        <w:rPr>
          <w:spacing w:val="-4"/>
        </w:rPr>
        <w:t xml:space="preserve"> </w:t>
      </w:r>
      <w:r>
        <w:t>Sale</w:t>
      </w:r>
      <w:r>
        <w:rPr>
          <w:spacing w:val="-3"/>
        </w:rPr>
        <w:t xml:space="preserve"> </w:t>
      </w:r>
      <w:r>
        <w:t>made</w:t>
      </w:r>
      <w:r>
        <w:rPr>
          <w:spacing w:val="-3"/>
        </w:rPr>
        <w:t xml:space="preserve"> </w:t>
      </w:r>
      <w:r>
        <w:t>through</w:t>
      </w:r>
      <w:r>
        <w:rPr>
          <w:spacing w:val="-4"/>
        </w:rPr>
        <w:t xml:space="preserve"> </w:t>
      </w:r>
      <w:r>
        <w:t>a Trading Organization?</w:t>
      </w:r>
    </w:p>
    <w:p w14:paraId="34F73643" w14:textId="77777777" w:rsidR="00F407DA" w:rsidRDefault="00000000">
      <w:pPr>
        <w:pStyle w:val="BodyText"/>
        <w:ind w:left="2280" w:right="397"/>
      </w:pPr>
      <w:r>
        <w:t>As</w:t>
      </w:r>
      <w:r>
        <w:rPr>
          <w:spacing w:val="-4"/>
        </w:rPr>
        <w:t xml:space="preserve"> </w:t>
      </w:r>
      <w:r>
        <w:t>per</w:t>
      </w:r>
      <w:r>
        <w:rPr>
          <w:spacing w:val="-3"/>
        </w:rPr>
        <w:t xml:space="preserve"> </w:t>
      </w:r>
      <w:r>
        <w:t>localization</w:t>
      </w:r>
      <w:r>
        <w:rPr>
          <w:spacing w:val="-3"/>
        </w:rPr>
        <w:t xml:space="preserve"> </w:t>
      </w:r>
      <w:r>
        <w:t>functionality</w:t>
      </w:r>
      <w:r>
        <w:rPr>
          <w:spacing w:val="-4"/>
        </w:rPr>
        <w:t xml:space="preserve"> </w:t>
      </w:r>
      <w:r>
        <w:t>/</w:t>
      </w:r>
      <w:r>
        <w:rPr>
          <w:spacing w:val="-4"/>
        </w:rPr>
        <w:t xml:space="preserve"> </w:t>
      </w:r>
      <w:r>
        <w:t>design,</w:t>
      </w:r>
      <w:r>
        <w:rPr>
          <w:spacing w:val="-3"/>
        </w:rPr>
        <w:t xml:space="preserve"> </w:t>
      </w:r>
      <w:r>
        <w:t>use</w:t>
      </w:r>
      <w:r>
        <w:rPr>
          <w:spacing w:val="-3"/>
        </w:rPr>
        <w:t xml:space="preserve"> </w:t>
      </w:r>
      <w:r>
        <w:t>of</w:t>
      </w:r>
      <w:r>
        <w:rPr>
          <w:spacing w:val="-3"/>
        </w:rPr>
        <w:t xml:space="preserve"> </w:t>
      </w:r>
      <w:r>
        <w:t>RG23</w:t>
      </w:r>
      <w:r>
        <w:rPr>
          <w:spacing w:val="-3"/>
        </w:rPr>
        <w:t xml:space="preserve"> </w:t>
      </w:r>
      <w:r>
        <w:t>D</w:t>
      </w:r>
      <w:r>
        <w:rPr>
          <w:spacing w:val="-4"/>
        </w:rPr>
        <w:t xml:space="preserve"> </w:t>
      </w:r>
      <w:r>
        <w:t>/</w:t>
      </w:r>
      <w:r>
        <w:rPr>
          <w:spacing w:val="-4"/>
        </w:rPr>
        <w:t xml:space="preserve"> </w:t>
      </w:r>
      <w:r>
        <w:t>Trading</w:t>
      </w:r>
      <w:r>
        <w:rPr>
          <w:spacing w:val="-4"/>
        </w:rPr>
        <w:t xml:space="preserve"> </w:t>
      </w:r>
      <w:r>
        <w:t>does</w:t>
      </w:r>
      <w:r>
        <w:rPr>
          <w:spacing w:val="-4"/>
        </w:rPr>
        <w:t xml:space="preserve"> </w:t>
      </w:r>
      <w:r>
        <w:t>not</w:t>
      </w:r>
      <w:r>
        <w:rPr>
          <w:spacing w:val="-4"/>
        </w:rPr>
        <w:t xml:space="preserve"> </w:t>
      </w:r>
      <w:r>
        <w:t>have</w:t>
      </w:r>
      <w:r>
        <w:rPr>
          <w:spacing w:val="-3"/>
        </w:rPr>
        <w:t xml:space="preserve"> </w:t>
      </w:r>
      <w:r>
        <w:t>any impact on GL. The account entered in RG23D account in Organization Additional Information</w:t>
      </w:r>
      <w:r>
        <w:rPr>
          <w:spacing w:val="-2"/>
        </w:rPr>
        <w:t xml:space="preserve"> </w:t>
      </w:r>
      <w:r>
        <w:t>is</w:t>
      </w:r>
      <w:r>
        <w:rPr>
          <w:spacing w:val="-3"/>
        </w:rPr>
        <w:t xml:space="preserve"> </w:t>
      </w:r>
      <w:r>
        <w:t>not</w:t>
      </w:r>
      <w:r>
        <w:rPr>
          <w:spacing w:val="-3"/>
        </w:rPr>
        <w:t xml:space="preserve"> </w:t>
      </w:r>
      <w:r>
        <w:t>used</w:t>
      </w:r>
      <w:r>
        <w:rPr>
          <w:spacing w:val="-3"/>
        </w:rPr>
        <w:t xml:space="preserve"> </w:t>
      </w:r>
      <w:r>
        <w:t>in</w:t>
      </w:r>
      <w:r>
        <w:rPr>
          <w:spacing w:val="-2"/>
        </w:rPr>
        <w:t xml:space="preserve"> </w:t>
      </w:r>
      <w:r>
        <w:t>Shipment.</w:t>
      </w:r>
      <w:r>
        <w:rPr>
          <w:spacing w:val="-2"/>
        </w:rPr>
        <w:t xml:space="preserve"> </w:t>
      </w:r>
      <w:r>
        <w:t>However,</w:t>
      </w:r>
      <w:r>
        <w:rPr>
          <w:spacing w:val="-2"/>
        </w:rPr>
        <w:t xml:space="preserve"> </w:t>
      </w:r>
      <w:r>
        <w:t>Account</w:t>
      </w:r>
      <w:r>
        <w:rPr>
          <w:spacing w:val="-3"/>
        </w:rPr>
        <w:t xml:space="preserve"> </w:t>
      </w:r>
      <w:r>
        <w:t>defined</w:t>
      </w:r>
      <w:r>
        <w:rPr>
          <w:spacing w:val="-3"/>
        </w:rPr>
        <w:t xml:space="preserve"> </w:t>
      </w:r>
      <w:r>
        <w:t>on</w:t>
      </w:r>
      <w:r>
        <w:rPr>
          <w:spacing w:val="-2"/>
        </w:rPr>
        <w:t xml:space="preserve"> </w:t>
      </w:r>
      <w:r>
        <w:t>the</w:t>
      </w:r>
      <w:r>
        <w:rPr>
          <w:spacing w:val="-2"/>
        </w:rPr>
        <w:t xml:space="preserve"> </w:t>
      </w:r>
      <w:r>
        <w:t>Excise</w:t>
      </w:r>
      <w:r>
        <w:rPr>
          <w:spacing w:val="-2"/>
        </w:rPr>
        <w:t xml:space="preserve"> </w:t>
      </w:r>
      <w:r>
        <w:t>Tax</w:t>
      </w:r>
      <w:r>
        <w:rPr>
          <w:spacing w:val="-3"/>
        </w:rPr>
        <w:t xml:space="preserve"> </w:t>
      </w:r>
      <w:r>
        <w:t>is credited when the 'Order Price Excise Inclusive' flag is set to 'NO'.</w:t>
      </w:r>
    </w:p>
    <w:p w14:paraId="0AE97F56" w14:textId="77777777" w:rsidR="00F407DA" w:rsidRDefault="00F407DA">
      <w:pPr>
        <w:pStyle w:val="BodyText"/>
        <w:spacing w:before="170"/>
      </w:pPr>
    </w:p>
    <w:p w14:paraId="3AC6B54C" w14:textId="77777777" w:rsidR="00F407DA" w:rsidRDefault="00000000">
      <w:pPr>
        <w:pStyle w:val="Heading4"/>
      </w:pPr>
      <w:r>
        <w:rPr>
          <w:w w:val="80"/>
        </w:rPr>
        <w:t>Excise</w:t>
      </w:r>
      <w:r>
        <w:rPr>
          <w:spacing w:val="1"/>
        </w:rPr>
        <w:t xml:space="preserve"> </w:t>
      </w:r>
      <w:r>
        <w:rPr>
          <w:w w:val="80"/>
        </w:rPr>
        <w:t>Exemption</w:t>
      </w:r>
      <w:r>
        <w:rPr>
          <w:spacing w:val="2"/>
        </w:rPr>
        <w:t xml:space="preserve"> </w:t>
      </w:r>
      <w:r>
        <w:rPr>
          <w:spacing w:val="-2"/>
          <w:w w:val="80"/>
        </w:rPr>
        <w:t>Transactions</w:t>
      </w:r>
    </w:p>
    <w:p w14:paraId="74260125" w14:textId="77777777" w:rsidR="00F407DA" w:rsidRDefault="00000000">
      <w:pPr>
        <w:pStyle w:val="Heading6"/>
        <w:numPr>
          <w:ilvl w:val="0"/>
          <w:numId w:val="82"/>
        </w:numPr>
        <w:tabs>
          <w:tab w:val="left" w:pos="2680"/>
        </w:tabs>
        <w:spacing w:before="79"/>
        <w:ind w:left="2280" w:right="1188" w:firstLine="0"/>
        <w:jc w:val="left"/>
      </w:pPr>
      <w:r>
        <w:t>Why</w:t>
      </w:r>
      <w:r>
        <w:rPr>
          <w:spacing w:val="-4"/>
        </w:rPr>
        <w:t xml:space="preserve"> </w:t>
      </w:r>
      <w:r>
        <w:t>is</w:t>
      </w:r>
      <w:r>
        <w:rPr>
          <w:spacing w:val="-4"/>
        </w:rPr>
        <w:t xml:space="preserve"> </w:t>
      </w:r>
      <w:r>
        <w:t>an</w:t>
      </w:r>
      <w:r>
        <w:rPr>
          <w:spacing w:val="-4"/>
        </w:rPr>
        <w:t xml:space="preserve"> </w:t>
      </w:r>
      <w:r>
        <w:t>RG</w:t>
      </w:r>
      <w:r>
        <w:rPr>
          <w:spacing w:val="-3"/>
        </w:rPr>
        <w:t xml:space="preserve"> </w:t>
      </w:r>
      <w:r>
        <w:t>23/PLA</w:t>
      </w:r>
      <w:r>
        <w:rPr>
          <w:spacing w:val="-4"/>
        </w:rPr>
        <w:t xml:space="preserve"> </w:t>
      </w:r>
      <w:r>
        <w:t>entry</w:t>
      </w:r>
      <w:r>
        <w:rPr>
          <w:spacing w:val="-4"/>
        </w:rPr>
        <w:t xml:space="preserve"> </w:t>
      </w:r>
      <w:r>
        <w:t>created</w:t>
      </w:r>
      <w:r>
        <w:rPr>
          <w:spacing w:val="-4"/>
        </w:rPr>
        <w:t xml:space="preserve"> </w:t>
      </w:r>
      <w:r>
        <w:t>on</w:t>
      </w:r>
      <w:r>
        <w:rPr>
          <w:spacing w:val="-4"/>
        </w:rPr>
        <w:t xml:space="preserve"> </w:t>
      </w:r>
      <w:r>
        <w:t>carrying</w:t>
      </w:r>
      <w:r>
        <w:rPr>
          <w:spacing w:val="-4"/>
        </w:rPr>
        <w:t xml:space="preserve"> </w:t>
      </w:r>
      <w:r>
        <w:t>out</w:t>
      </w:r>
      <w:r>
        <w:rPr>
          <w:spacing w:val="-3"/>
        </w:rPr>
        <w:t xml:space="preserve"> </w:t>
      </w:r>
      <w:r>
        <w:t>an</w:t>
      </w:r>
      <w:r>
        <w:rPr>
          <w:spacing w:val="-4"/>
        </w:rPr>
        <w:t xml:space="preserve"> </w:t>
      </w:r>
      <w:r>
        <w:t>Excise</w:t>
      </w:r>
      <w:r>
        <w:rPr>
          <w:spacing w:val="-3"/>
        </w:rPr>
        <w:t xml:space="preserve"> </w:t>
      </w:r>
      <w:r>
        <w:t xml:space="preserve">Exemption </w:t>
      </w:r>
      <w:r>
        <w:rPr>
          <w:spacing w:val="-2"/>
        </w:rPr>
        <w:t>Transaction?</w:t>
      </w:r>
    </w:p>
    <w:p w14:paraId="7106CECA" w14:textId="77777777" w:rsidR="00F407DA" w:rsidRDefault="00000000">
      <w:pPr>
        <w:pStyle w:val="BodyText"/>
        <w:ind w:left="2280" w:right="397"/>
      </w:pPr>
      <w:r>
        <w:t xml:space="preserve">CENVAT Reversal entry is passed automatically based on the </w:t>
      </w:r>
      <w:proofErr w:type="spellStart"/>
      <w:r>
        <w:t>Cenvat</w:t>
      </w:r>
      <w:proofErr w:type="spellEnd"/>
      <w:r>
        <w:t xml:space="preserve"> Reversal Percentage value entered in Organization Additional Information for the Organization/Location</w:t>
      </w:r>
      <w:r>
        <w:rPr>
          <w:spacing w:val="-4"/>
        </w:rPr>
        <w:t xml:space="preserve"> </w:t>
      </w:r>
      <w:r>
        <w:t>from</w:t>
      </w:r>
      <w:r>
        <w:rPr>
          <w:spacing w:val="-5"/>
        </w:rPr>
        <w:t xml:space="preserve"> </w:t>
      </w:r>
      <w:r>
        <w:t>where</w:t>
      </w:r>
      <w:r>
        <w:rPr>
          <w:spacing w:val="-4"/>
        </w:rPr>
        <w:t xml:space="preserve"> </w:t>
      </w:r>
      <w:r>
        <w:t>the</w:t>
      </w:r>
      <w:r>
        <w:rPr>
          <w:spacing w:val="-4"/>
        </w:rPr>
        <w:t xml:space="preserve"> </w:t>
      </w:r>
      <w:r>
        <w:t>material</w:t>
      </w:r>
      <w:r>
        <w:rPr>
          <w:spacing w:val="-4"/>
        </w:rPr>
        <w:t xml:space="preserve"> </w:t>
      </w:r>
      <w:r>
        <w:t>is</w:t>
      </w:r>
      <w:r>
        <w:rPr>
          <w:spacing w:val="-5"/>
        </w:rPr>
        <w:t xml:space="preserve"> </w:t>
      </w:r>
      <w:r>
        <w:t>shipped.</w:t>
      </w:r>
      <w:r>
        <w:rPr>
          <w:spacing w:val="-4"/>
        </w:rPr>
        <w:t xml:space="preserve"> </w:t>
      </w:r>
      <w:r>
        <w:t>This</w:t>
      </w:r>
      <w:r>
        <w:rPr>
          <w:spacing w:val="-5"/>
        </w:rPr>
        <w:t xml:space="preserve"> </w:t>
      </w:r>
      <w:r>
        <w:t>happens</w:t>
      </w:r>
      <w:r>
        <w:rPr>
          <w:spacing w:val="-5"/>
        </w:rPr>
        <w:t xml:space="preserve"> </w:t>
      </w:r>
      <w:r>
        <w:t>only</w:t>
      </w:r>
      <w:r>
        <w:rPr>
          <w:spacing w:val="-5"/>
        </w:rPr>
        <w:t xml:space="preserve"> </w:t>
      </w:r>
      <w:r>
        <w:t>when</w:t>
      </w:r>
      <w:r>
        <w:rPr>
          <w:spacing w:val="-4"/>
        </w:rPr>
        <w:t xml:space="preserve"> </w:t>
      </w:r>
      <w:r>
        <w:t>the Excise Exempt type is 'CT2-IND' and 'Excise Exempted Certificate - IND'.</w:t>
      </w:r>
    </w:p>
    <w:p w14:paraId="2D382062" w14:textId="77777777" w:rsidR="00F407DA" w:rsidRDefault="00000000">
      <w:pPr>
        <w:pStyle w:val="BodyText"/>
        <w:ind w:left="2280" w:right="397"/>
      </w:pPr>
      <w:r>
        <w:t>This</w:t>
      </w:r>
      <w:r>
        <w:rPr>
          <w:spacing w:val="-3"/>
        </w:rPr>
        <w:t xml:space="preserve"> </w:t>
      </w:r>
      <w:r>
        <w:t>percentage</w:t>
      </w:r>
      <w:r>
        <w:rPr>
          <w:spacing w:val="-2"/>
        </w:rPr>
        <w:t xml:space="preserve"> </w:t>
      </w:r>
      <w:r>
        <w:t>is</w:t>
      </w:r>
      <w:r>
        <w:rPr>
          <w:spacing w:val="-3"/>
        </w:rPr>
        <w:t xml:space="preserve"> </w:t>
      </w:r>
      <w:r>
        <w:t>normally</w:t>
      </w:r>
      <w:r>
        <w:rPr>
          <w:spacing w:val="-3"/>
        </w:rPr>
        <w:t xml:space="preserve"> </w:t>
      </w:r>
      <w:r>
        <w:t>supposed</w:t>
      </w:r>
      <w:r>
        <w:rPr>
          <w:spacing w:val="-3"/>
        </w:rPr>
        <w:t xml:space="preserve"> </w:t>
      </w:r>
      <w:r>
        <w:t>to</w:t>
      </w:r>
      <w:r>
        <w:rPr>
          <w:spacing w:val="-3"/>
        </w:rPr>
        <w:t xml:space="preserve"> </w:t>
      </w:r>
      <w:r>
        <w:t>be</w:t>
      </w:r>
      <w:r>
        <w:rPr>
          <w:spacing w:val="-2"/>
        </w:rPr>
        <w:t xml:space="preserve"> </w:t>
      </w:r>
      <w:r>
        <w:t>set</w:t>
      </w:r>
      <w:r>
        <w:rPr>
          <w:spacing w:val="-3"/>
        </w:rPr>
        <w:t xml:space="preserve"> </w:t>
      </w:r>
      <w:r>
        <w:t>up</w:t>
      </w:r>
      <w:r>
        <w:rPr>
          <w:spacing w:val="-3"/>
        </w:rPr>
        <w:t xml:space="preserve"> </w:t>
      </w:r>
      <w:r>
        <w:t>as</w:t>
      </w:r>
      <w:r>
        <w:rPr>
          <w:spacing w:val="-3"/>
        </w:rPr>
        <w:t xml:space="preserve"> </w:t>
      </w:r>
      <w:r>
        <w:t>8%</w:t>
      </w:r>
      <w:r>
        <w:rPr>
          <w:spacing w:val="-3"/>
        </w:rPr>
        <w:t xml:space="preserve"> </w:t>
      </w:r>
      <w:r>
        <w:t>for</w:t>
      </w:r>
      <w:r>
        <w:rPr>
          <w:spacing w:val="-2"/>
        </w:rPr>
        <w:t xml:space="preserve"> </w:t>
      </w:r>
      <w:r>
        <w:t>duty</w:t>
      </w:r>
      <w:r>
        <w:rPr>
          <w:spacing w:val="-3"/>
        </w:rPr>
        <w:t xml:space="preserve"> </w:t>
      </w:r>
      <w:r>
        <w:t>debit</w:t>
      </w:r>
      <w:r>
        <w:rPr>
          <w:spacing w:val="-3"/>
        </w:rPr>
        <w:t xml:space="preserve"> </w:t>
      </w:r>
      <w:r>
        <w:t>under</w:t>
      </w:r>
      <w:r>
        <w:rPr>
          <w:spacing w:val="-2"/>
        </w:rPr>
        <w:t xml:space="preserve"> </w:t>
      </w:r>
      <w:r>
        <w:t>Rule</w:t>
      </w:r>
      <w:r>
        <w:rPr>
          <w:spacing w:val="-2"/>
        </w:rPr>
        <w:t xml:space="preserve"> </w:t>
      </w:r>
      <w:r>
        <w:t>6</w:t>
      </w:r>
      <w:r>
        <w:rPr>
          <w:spacing w:val="-2"/>
        </w:rPr>
        <w:t xml:space="preserve"> </w:t>
      </w:r>
      <w:r>
        <w:t>of The Central Excise Rules.</w:t>
      </w:r>
    </w:p>
    <w:p w14:paraId="5D3F12F6" w14:textId="77777777" w:rsidR="00F407DA" w:rsidRDefault="00000000">
      <w:pPr>
        <w:pStyle w:val="Heading6"/>
        <w:numPr>
          <w:ilvl w:val="0"/>
          <w:numId w:val="82"/>
        </w:numPr>
        <w:tabs>
          <w:tab w:val="left" w:pos="2680"/>
        </w:tabs>
        <w:ind w:left="2680" w:hanging="400"/>
        <w:jc w:val="left"/>
      </w:pPr>
      <w:r>
        <w:t>What</w:t>
      </w:r>
      <w:r>
        <w:rPr>
          <w:spacing w:val="-2"/>
        </w:rPr>
        <w:t xml:space="preserve"> </w:t>
      </w:r>
      <w:r>
        <w:t>can</w:t>
      </w:r>
      <w:r>
        <w:rPr>
          <w:spacing w:val="-3"/>
        </w:rPr>
        <w:t xml:space="preserve"> </w:t>
      </w:r>
      <w:r>
        <w:t>be</w:t>
      </w:r>
      <w:r>
        <w:rPr>
          <w:spacing w:val="-1"/>
        </w:rPr>
        <w:t xml:space="preserve"> </w:t>
      </w:r>
      <w:r>
        <w:t>the</w:t>
      </w:r>
      <w:r>
        <w:rPr>
          <w:spacing w:val="-2"/>
        </w:rPr>
        <w:t xml:space="preserve"> </w:t>
      </w:r>
      <w:r>
        <w:t>reason</w:t>
      </w:r>
      <w:r>
        <w:rPr>
          <w:spacing w:val="-2"/>
        </w:rPr>
        <w:t xml:space="preserve"> </w:t>
      </w:r>
      <w:r>
        <w:t>for</w:t>
      </w:r>
      <w:r>
        <w:rPr>
          <w:spacing w:val="-3"/>
        </w:rPr>
        <w:t xml:space="preserve"> </w:t>
      </w:r>
      <w:r>
        <w:t>a</w:t>
      </w:r>
      <w:r>
        <w:rPr>
          <w:spacing w:val="-1"/>
        </w:rPr>
        <w:t xml:space="preserve"> </w:t>
      </w:r>
      <w:r>
        <w:t>Zero</w:t>
      </w:r>
      <w:r>
        <w:rPr>
          <w:spacing w:val="-3"/>
        </w:rPr>
        <w:t xml:space="preserve"> </w:t>
      </w:r>
      <w:r>
        <w:t>Value</w:t>
      </w:r>
      <w:r>
        <w:rPr>
          <w:spacing w:val="-1"/>
        </w:rPr>
        <w:t xml:space="preserve"> </w:t>
      </w:r>
      <w:r>
        <w:t>entry</w:t>
      </w:r>
      <w:r>
        <w:rPr>
          <w:spacing w:val="-3"/>
        </w:rPr>
        <w:t xml:space="preserve"> </w:t>
      </w:r>
      <w:r>
        <w:t>in</w:t>
      </w:r>
      <w:r>
        <w:rPr>
          <w:spacing w:val="-2"/>
        </w:rPr>
        <w:t xml:space="preserve"> </w:t>
      </w:r>
      <w:r>
        <w:t>the</w:t>
      </w:r>
      <w:r>
        <w:rPr>
          <w:spacing w:val="-2"/>
        </w:rPr>
        <w:t xml:space="preserve"> </w:t>
      </w:r>
      <w:r>
        <w:t>Bond</w:t>
      </w:r>
      <w:r>
        <w:rPr>
          <w:spacing w:val="-2"/>
        </w:rPr>
        <w:t xml:space="preserve"> Register?</w:t>
      </w:r>
    </w:p>
    <w:p w14:paraId="57C74C85" w14:textId="77777777" w:rsidR="00F407DA" w:rsidRDefault="00000000">
      <w:pPr>
        <w:pStyle w:val="BodyText"/>
        <w:ind w:left="2280" w:right="373"/>
      </w:pPr>
      <w:r>
        <w:t>Use</w:t>
      </w:r>
      <w:r>
        <w:rPr>
          <w:spacing w:val="-3"/>
        </w:rPr>
        <w:t xml:space="preserve"> </w:t>
      </w:r>
      <w:r>
        <w:t>of</w:t>
      </w:r>
      <w:r>
        <w:rPr>
          <w:spacing w:val="-3"/>
        </w:rPr>
        <w:t xml:space="preserve"> </w:t>
      </w:r>
      <w:r>
        <w:t>'Customs'</w:t>
      </w:r>
      <w:r>
        <w:rPr>
          <w:spacing w:val="-3"/>
        </w:rPr>
        <w:t xml:space="preserve"> </w:t>
      </w:r>
      <w:r>
        <w:t>&amp;</w:t>
      </w:r>
      <w:r>
        <w:rPr>
          <w:spacing w:val="-4"/>
        </w:rPr>
        <w:t xml:space="preserve"> </w:t>
      </w:r>
      <w:r>
        <w:t>'CVD'</w:t>
      </w:r>
      <w:r>
        <w:rPr>
          <w:spacing w:val="-3"/>
        </w:rPr>
        <w:t xml:space="preserve"> </w:t>
      </w:r>
      <w:r>
        <w:t>type</w:t>
      </w:r>
      <w:r>
        <w:rPr>
          <w:spacing w:val="-3"/>
        </w:rPr>
        <w:t xml:space="preserve"> </w:t>
      </w:r>
      <w:r>
        <w:t>of</w:t>
      </w:r>
      <w:r>
        <w:rPr>
          <w:spacing w:val="-3"/>
        </w:rPr>
        <w:t xml:space="preserve"> </w:t>
      </w:r>
      <w:r>
        <w:t>taxes</w:t>
      </w:r>
      <w:r>
        <w:rPr>
          <w:spacing w:val="-4"/>
        </w:rPr>
        <w:t xml:space="preserve"> </w:t>
      </w:r>
      <w:r>
        <w:t>on</w:t>
      </w:r>
      <w:r>
        <w:rPr>
          <w:spacing w:val="-3"/>
        </w:rPr>
        <w:t xml:space="preserve"> </w:t>
      </w:r>
      <w:r>
        <w:t>Sales</w:t>
      </w:r>
      <w:r>
        <w:rPr>
          <w:spacing w:val="-4"/>
        </w:rPr>
        <w:t xml:space="preserve"> </w:t>
      </w:r>
      <w:r>
        <w:t>Order</w:t>
      </w:r>
      <w:r>
        <w:rPr>
          <w:spacing w:val="-3"/>
        </w:rPr>
        <w:t xml:space="preserve"> </w:t>
      </w:r>
      <w:r>
        <w:t>results</w:t>
      </w:r>
      <w:r>
        <w:rPr>
          <w:spacing w:val="-4"/>
        </w:rPr>
        <w:t xml:space="preserve"> </w:t>
      </w:r>
      <w:r>
        <w:t>in</w:t>
      </w:r>
      <w:r>
        <w:rPr>
          <w:spacing w:val="-3"/>
        </w:rPr>
        <w:t xml:space="preserve"> </w:t>
      </w:r>
      <w:r>
        <w:t>this</w:t>
      </w:r>
      <w:r>
        <w:rPr>
          <w:spacing w:val="-4"/>
        </w:rPr>
        <w:t xml:space="preserve"> </w:t>
      </w:r>
      <w:r>
        <w:t>problem.</w:t>
      </w:r>
      <w:r>
        <w:rPr>
          <w:spacing w:val="-3"/>
        </w:rPr>
        <w:t xml:space="preserve"> </w:t>
      </w:r>
      <w:r>
        <w:t>'Customs' &amp; 'CVD' are supposed to be input taxes &amp; are not to be used with Sales Orders. 'Excise' Type of Taxes should be used while creating a Sales Order for an exempt transaction.</w:t>
      </w:r>
    </w:p>
    <w:p w14:paraId="13CF6C67" w14:textId="77777777" w:rsidR="00F407DA" w:rsidRDefault="00000000">
      <w:pPr>
        <w:pStyle w:val="Heading6"/>
        <w:numPr>
          <w:ilvl w:val="0"/>
          <w:numId w:val="82"/>
        </w:numPr>
        <w:tabs>
          <w:tab w:val="left" w:pos="2680"/>
        </w:tabs>
        <w:ind w:left="2280" w:right="1099" w:firstLine="0"/>
        <w:jc w:val="left"/>
      </w:pPr>
      <w:r>
        <w:t>Can</w:t>
      </w:r>
      <w:r>
        <w:rPr>
          <w:spacing w:val="-4"/>
        </w:rPr>
        <w:t xml:space="preserve"> </w:t>
      </w:r>
      <w:r>
        <w:t>we</w:t>
      </w:r>
      <w:r>
        <w:rPr>
          <w:spacing w:val="-3"/>
        </w:rPr>
        <w:t xml:space="preserve"> </w:t>
      </w:r>
      <w:r>
        <w:t>change</w:t>
      </w:r>
      <w:r>
        <w:rPr>
          <w:spacing w:val="-3"/>
        </w:rPr>
        <w:t xml:space="preserve"> </w:t>
      </w:r>
      <w:r>
        <w:t>the</w:t>
      </w:r>
      <w:r>
        <w:rPr>
          <w:spacing w:val="-3"/>
        </w:rPr>
        <w:t xml:space="preserve"> </w:t>
      </w:r>
      <w:r>
        <w:t>Excise</w:t>
      </w:r>
      <w:r>
        <w:rPr>
          <w:spacing w:val="-3"/>
        </w:rPr>
        <w:t xml:space="preserve"> </w:t>
      </w:r>
      <w:r>
        <w:t>Exemption</w:t>
      </w:r>
      <w:r>
        <w:rPr>
          <w:spacing w:val="-4"/>
        </w:rPr>
        <w:t xml:space="preserve"> </w:t>
      </w:r>
      <w:r>
        <w:t>values</w:t>
      </w:r>
      <w:r>
        <w:rPr>
          <w:spacing w:val="-4"/>
        </w:rPr>
        <w:t xml:space="preserve"> </w:t>
      </w:r>
      <w:r>
        <w:t>on</w:t>
      </w:r>
      <w:r>
        <w:rPr>
          <w:spacing w:val="-4"/>
        </w:rPr>
        <w:t xml:space="preserve"> </w:t>
      </w:r>
      <w:r>
        <w:t>Sales</w:t>
      </w:r>
      <w:r>
        <w:rPr>
          <w:spacing w:val="-4"/>
        </w:rPr>
        <w:t xml:space="preserve"> </w:t>
      </w:r>
      <w:r>
        <w:t>Order</w:t>
      </w:r>
      <w:r>
        <w:rPr>
          <w:spacing w:val="-4"/>
        </w:rPr>
        <w:t xml:space="preserve"> </w:t>
      </w:r>
      <w:r>
        <w:t>once</w:t>
      </w:r>
      <w:r>
        <w:rPr>
          <w:spacing w:val="-3"/>
        </w:rPr>
        <w:t xml:space="preserve"> </w:t>
      </w:r>
      <w:r>
        <w:t>they</w:t>
      </w:r>
      <w:r>
        <w:rPr>
          <w:spacing w:val="-4"/>
        </w:rPr>
        <w:t xml:space="preserve"> </w:t>
      </w:r>
      <w:r>
        <w:t>are entered and saved?</w:t>
      </w:r>
    </w:p>
    <w:p w14:paraId="177E55FB" w14:textId="77777777" w:rsidR="00F407DA" w:rsidRDefault="00000000">
      <w:pPr>
        <w:pStyle w:val="BodyText"/>
        <w:ind w:left="2280"/>
      </w:pPr>
      <w:r>
        <w:t>Once</w:t>
      </w:r>
      <w:r>
        <w:rPr>
          <w:spacing w:val="-4"/>
        </w:rPr>
        <w:t xml:space="preserve"> </w:t>
      </w:r>
      <w:r>
        <w:t>a</w:t>
      </w:r>
      <w:r>
        <w:rPr>
          <w:spacing w:val="-1"/>
        </w:rPr>
        <w:t xml:space="preserve"> </w:t>
      </w:r>
      <w:r>
        <w:t>Sales</w:t>
      </w:r>
      <w:r>
        <w:rPr>
          <w:spacing w:val="-3"/>
        </w:rPr>
        <w:t xml:space="preserve"> </w:t>
      </w:r>
      <w:r>
        <w:t>Order</w:t>
      </w:r>
      <w:r>
        <w:rPr>
          <w:spacing w:val="-1"/>
        </w:rPr>
        <w:t xml:space="preserve"> </w:t>
      </w:r>
      <w:r>
        <w:t>is</w:t>
      </w:r>
      <w:r>
        <w:rPr>
          <w:spacing w:val="-2"/>
        </w:rPr>
        <w:t xml:space="preserve"> </w:t>
      </w:r>
      <w:r>
        <w:t>marked</w:t>
      </w:r>
      <w:r>
        <w:rPr>
          <w:spacing w:val="-3"/>
        </w:rPr>
        <w:t xml:space="preserve"> </w:t>
      </w:r>
      <w:r>
        <w:t>as</w:t>
      </w:r>
      <w:r>
        <w:rPr>
          <w:spacing w:val="-2"/>
        </w:rPr>
        <w:t xml:space="preserve"> </w:t>
      </w:r>
      <w:r>
        <w:t>Excise</w:t>
      </w:r>
      <w:r>
        <w:rPr>
          <w:spacing w:val="-1"/>
        </w:rPr>
        <w:t xml:space="preserve"> </w:t>
      </w:r>
      <w:r>
        <w:t>Exempt,</w:t>
      </w:r>
      <w:r>
        <w:rPr>
          <w:spacing w:val="-2"/>
        </w:rPr>
        <w:t xml:space="preserve"> </w:t>
      </w:r>
      <w:r>
        <w:t>no</w:t>
      </w:r>
      <w:r>
        <w:rPr>
          <w:spacing w:val="-2"/>
        </w:rPr>
        <w:t xml:space="preserve"> </w:t>
      </w:r>
      <w:r>
        <w:t>further</w:t>
      </w:r>
      <w:r>
        <w:rPr>
          <w:spacing w:val="-1"/>
        </w:rPr>
        <w:t xml:space="preserve"> </w:t>
      </w:r>
      <w:r>
        <w:t>changes</w:t>
      </w:r>
      <w:r>
        <w:rPr>
          <w:spacing w:val="-3"/>
        </w:rPr>
        <w:t xml:space="preserve"> </w:t>
      </w:r>
      <w:r>
        <w:t>to</w:t>
      </w:r>
      <w:r>
        <w:rPr>
          <w:spacing w:val="-2"/>
        </w:rPr>
        <w:t xml:space="preserve"> </w:t>
      </w:r>
      <w:r>
        <w:t>the</w:t>
      </w:r>
      <w:r>
        <w:rPr>
          <w:spacing w:val="-1"/>
        </w:rPr>
        <w:t xml:space="preserve"> </w:t>
      </w:r>
      <w:r>
        <w:rPr>
          <w:spacing w:val="-2"/>
        </w:rPr>
        <w:t>Excise</w:t>
      </w:r>
    </w:p>
    <w:p w14:paraId="64B53840" w14:textId="77777777" w:rsidR="00F407DA" w:rsidRDefault="00F407DA">
      <w:pPr>
        <w:pStyle w:val="BodyText"/>
        <w:sectPr w:rsidR="00F407DA">
          <w:pgSz w:w="12240" w:h="15840"/>
          <w:pgMar w:top="1400" w:right="720" w:bottom="920" w:left="1080" w:header="0" w:footer="732" w:gutter="0"/>
          <w:cols w:space="720"/>
        </w:sectPr>
      </w:pPr>
    </w:p>
    <w:p w14:paraId="173BE6B0" w14:textId="77777777" w:rsidR="00F407DA" w:rsidRDefault="00000000">
      <w:pPr>
        <w:pStyle w:val="BodyText"/>
        <w:spacing w:before="23"/>
        <w:ind w:left="1560" w:right="1361"/>
      </w:pPr>
      <w:r>
        <w:lastRenderedPageBreak/>
        <w:t>Exemption</w:t>
      </w:r>
      <w:r>
        <w:rPr>
          <w:spacing w:val="-3"/>
        </w:rPr>
        <w:t xml:space="preserve"> </w:t>
      </w:r>
      <w:r>
        <w:t>data</w:t>
      </w:r>
      <w:r>
        <w:rPr>
          <w:spacing w:val="-3"/>
        </w:rPr>
        <w:t xml:space="preserve"> </w:t>
      </w:r>
      <w:r>
        <w:t>is</w:t>
      </w:r>
      <w:r>
        <w:rPr>
          <w:spacing w:val="-4"/>
        </w:rPr>
        <w:t xml:space="preserve"> </w:t>
      </w:r>
      <w:r>
        <w:t>allowed.</w:t>
      </w:r>
      <w:r>
        <w:rPr>
          <w:spacing w:val="-3"/>
        </w:rPr>
        <w:t xml:space="preserve"> </w:t>
      </w:r>
      <w:r>
        <w:t>User</w:t>
      </w:r>
      <w:r>
        <w:rPr>
          <w:spacing w:val="-3"/>
        </w:rPr>
        <w:t xml:space="preserve"> </w:t>
      </w:r>
      <w:r>
        <w:t>should</w:t>
      </w:r>
      <w:r>
        <w:rPr>
          <w:spacing w:val="-4"/>
        </w:rPr>
        <w:t xml:space="preserve"> </w:t>
      </w:r>
      <w:r>
        <w:t>take</w:t>
      </w:r>
      <w:r>
        <w:rPr>
          <w:spacing w:val="-3"/>
        </w:rPr>
        <w:t xml:space="preserve"> </w:t>
      </w:r>
      <w:r>
        <w:t>sufficient</w:t>
      </w:r>
      <w:r>
        <w:rPr>
          <w:spacing w:val="-4"/>
        </w:rPr>
        <w:t xml:space="preserve"> </w:t>
      </w:r>
      <w:r>
        <w:t>care</w:t>
      </w:r>
      <w:r>
        <w:rPr>
          <w:spacing w:val="-3"/>
        </w:rPr>
        <w:t xml:space="preserve"> </w:t>
      </w:r>
      <w:r>
        <w:t>to</w:t>
      </w:r>
      <w:r>
        <w:rPr>
          <w:spacing w:val="-4"/>
        </w:rPr>
        <w:t xml:space="preserve"> </w:t>
      </w:r>
      <w:r>
        <w:t>enter</w:t>
      </w:r>
      <w:r>
        <w:rPr>
          <w:spacing w:val="-3"/>
        </w:rPr>
        <w:t xml:space="preserve"> </w:t>
      </w:r>
      <w:r>
        <w:t>correct</w:t>
      </w:r>
      <w:r>
        <w:rPr>
          <w:spacing w:val="-4"/>
        </w:rPr>
        <w:t xml:space="preserve"> </w:t>
      </w:r>
      <w:r>
        <w:t>data</w:t>
      </w:r>
      <w:r>
        <w:rPr>
          <w:spacing w:val="-3"/>
        </w:rPr>
        <w:t xml:space="preserve"> </w:t>
      </w:r>
      <w:r>
        <w:t>&amp; verify the same prior to saving.</w:t>
      </w:r>
    </w:p>
    <w:p w14:paraId="700DB5F1" w14:textId="77777777" w:rsidR="00F407DA" w:rsidRDefault="00000000">
      <w:pPr>
        <w:pStyle w:val="Heading6"/>
        <w:numPr>
          <w:ilvl w:val="0"/>
          <w:numId w:val="82"/>
        </w:numPr>
        <w:tabs>
          <w:tab w:val="left" w:pos="1960"/>
        </w:tabs>
        <w:ind w:left="1560" w:right="1267" w:firstLine="0"/>
        <w:jc w:val="left"/>
      </w:pPr>
      <w:r>
        <w:t>Why</w:t>
      </w:r>
      <w:r>
        <w:rPr>
          <w:spacing w:val="-5"/>
        </w:rPr>
        <w:t xml:space="preserve"> </w:t>
      </w:r>
      <w:r>
        <w:t>are</w:t>
      </w:r>
      <w:r>
        <w:rPr>
          <w:spacing w:val="-4"/>
        </w:rPr>
        <w:t xml:space="preserve"> </w:t>
      </w:r>
      <w:r>
        <w:t>Shipments</w:t>
      </w:r>
      <w:r>
        <w:rPr>
          <w:spacing w:val="-5"/>
        </w:rPr>
        <w:t xml:space="preserve"> </w:t>
      </w:r>
      <w:r>
        <w:t>Taxes</w:t>
      </w:r>
      <w:r>
        <w:rPr>
          <w:spacing w:val="-5"/>
        </w:rPr>
        <w:t xml:space="preserve"> </w:t>
      </w:r>
      <w:r>
        <w:t>made</w:t>
      </w:r>
      <w:r>
        <w:rPr>
          <w:spacing w:val="-4"/>
        </w:rPr>
        <w:t xml:space="preserve"> </w:t>
      </w:r>
      <w:r>
        <w:t>under</w:t>
      </w:r>
      <w:r>
        <w:rPr>
          <w:spacing w:val="-5"/>
        </w:rPr>
        <w:t xml:space="preserve"> </w:t>
      </w:r>
      <w:r>
        <w:t>Bond</w:t>
      </w:r>
      <w:r>
        <w:rPr>
          <w:spacing w:val="-5"/>
        </w:rPr>
        <w:t xml:space="preserve"> </w:t>
      </w:r>
      <w:r>
        <w:t>and</w:t>
      </w:r>
      <w:r>
        <w:rPr>
          <w:spacing w:val="-5"/>
        </w:rPr>
        <w:t xml:space="preserve"> </w:t>
      </w:r>
      <w:r>
        <w:t>having</w:t>
      </w:r>
      <w:r>
        <w:rPr>
          <w:spacing w:val="-5"/>
        </w:rPr>
        <w:t xml:space="preserve"> </w:t>
      </w:r>
      <w:r>
        <w:t>'Additional</w:t>
      </w:r>
      <w:r>
        <w:rPr>
          <w:spacing w:val="-4"/>
        </w:rPr>
        <w:t xml:space="preserve"> </w:t>
      </w:r>
      <w:r>
        <w:t>Excise'</w:t>
      </w:r>
      <w:r>
        <w:rPr>
          <w:spacing w:val="-5"/>
        </w:rPr>
        <w:t xml:space="preserve"> </w:t>
      </w:r>
      <w:r>
        <w:t>are updated in AR Transactions?</w:t>
      </w:r>
    </w:p>
    <w:p w14:paraId="5909CDBE" w14:textId="77777777" w:rsidR="00F407DA" w:rsidRDefault="00000000">
      <w:pPr>
        <w:pStyle w:val="BodyText"/>
        <w:ind w:left="1560" w:right="1129"/>
      </w:pPr>
      <w:r>
        <w:t>Excise type 'Excise - Additional' has been created specifically to cater to Additional Excise</w:t>
      </w:r>
      <w:r>
        <w:rPr>
          <w:spacing w:val="-3"/>
        </w:rPr>
        <w:t xml:space="preserve"> </w:t>
      </w:r>
      <w:r>
        <w:t>duty.</w:t>
      </w:r>
      <w:r>
        <w:rPr>
          <w:spacing w:val="-3"/>
        </w:rPr>
        <w:t xml:space="preserve"> </w:t>
      </w:r>
      <w:r>
        <w:t>This</w:t>
      </w:r>
      <w:r>
        <w:rPr>
          <w:spacing w:val="-4"/>
        </w:rPr>
        <w:t xml:space="preserve"> </w:t>
      </w:r>
      <w:r>
        <w:t>is</w:t>
      </w:r>
      <w:r>
        <w:rPr>
          <w:spacing w:val="-4"/>
        </w:rPr>
        <w:t xml:space="preserve"> </w:t>
      </w:r>
      <w:r>
        <w:t>applicable</w:t>
      </w:r>
      <w:r>
        <w:rPr>
          <w:spacing w:val="-3"/>
        </w:rPr>
        <w:t xml:space="preserve"> </w:t>
      </w:r>
      <w:r>
        <w:t>to</w:t>
      </w:r>
      <w:r>
        <w:rPr>
          <w:spacing w:val="-4"/>
        </w:rPr>
        <w:t xml:space="preserve"> </w:t>
      </w:r>
      <w:r>
        <w:t>items</w:t>
      </w:r>
      <w:r>
        <w:rPr>
          <w:spacing w:val="-4"/>
        </w:rPr>
        <w:t xml:space="preserve"> </w:t>
      </w:r>
      <w:r>
        <w:t>like</w:t>
      </w:r>
      <w:r>
        <w:rPr>
          <w:spacing w:val="-3"/>
        </w:rPr>
        <w:t xml:space="preserve"> </w:t>
      </w:r>
      <w:r>
        <w:t>Sugar,</w:t>
      </w:r>
      <w:r>
        <w:rPr>
          <w:spacing w:val="-3"/>
        </w:rPr>
        <w:t xml:space="preserve"> </w:t>
      </w:r>
      <w:r>
        <w:t>Tobacco</w:t>
      </w:r>
      <w:r>
        <w:rPr>
          <w:spacing w:val="-4"/>
        </w:rPr>
        <w:t xml:space="preserve"> </w:t>
      </w:r>
      <w:r>
        <w:t>&amp;</w:t>
      </w:r>
      <w:r>
        <w:rPr>
          <w:spacing w:val="-4"/>
        </w:rPr>
        <w:t xml:space="preserve"> </w:t>
      </w:r>
      <w:r>
        <w:t>also</w:t>
      </w:r>
      <w:r>
        <w:rPr>
          <w:spacing w:val="-4"/>
        </w:rPr>
        <w:t xml:space="preserve"> </w:t>
      </w:r>
      <w:r>
        <w:t>few</w:t>
      </w:r>
      <w:r>
        <w:rPr>
          <w:spacing w:val="-4"/>
        </w:rPr>
        <w:t xml:space="preserve"> </w:t>
      </w:r>
      <w:r>
        <w:t>textile</w:t>
      </w:r>
      <w:r>
        <w:rPr>
          <w:spacing w:val="-3"/>
        </w:rPr>
        <w:t xml:space="preserve"> </w:t>
      </w:r>
      <w:r>
        <w:t>items,</w:t>
      </w:r>
      <w:r>
        <w:rPr>
          <w:spacing w:val="-3"/>
        </w:rPr>
        <w:t xml:space="preserve"> </w:t>
      </w:r>
      <w:r>
        <w:t>like fiber, yarn etc. which attract Additional Excise Duty under Additional Duties of Excise (Textiles</w:t>
      </w:r>
      <w:r>
        <w:rPr>
          <w:spacing w:val="-3"/>
        </w:rPr>
        <w:t xml:space="preserve"> </w:t>
      </w:r>
      <w:r>
        <w:t>and</w:t>
      </w:r>
      <w:r>
        <w:rPr>
          <w:spacing w:val="-3"/>
        </w:rPr>
        <w:t xml:space="preserve"> </w:t>
      </w:r>
      <w:r>
        <w:t>Textile</w:t>
      </w:r>
      <w:r>
        <w:rPr>
          <w:spacing w:val="-2"/>
        </w:rPr>
        <w:t xml:space="preserve"> </w:t>
      </w:r>
      <w:r>
        <w:t>Articles)</w:t>
      </w:r>
      <w:r>
        <w:rPr>
          <w:spacing w:val="-2"/>
        </w:rPr>
        <w:t xml:space="preserve"> </w:t>
      </w:r>
      <w:r>
        <w:t>Act,</w:t>
      </w:r>
      <w:r>
        <w:rPr>
          <w:spacing w:val="-2"/>
        </w:rPr>
        <w:t xml:space="preserve"> </w:t>
      </w:r>
      <w:r>
        <w:t>1975.</w:t>
      </w:r>
      <w:r>
        <w:rPr>
          <w:spacing w:val="-2"/>
        </w:rPr>
        <w:t xml:space="preserve"> </w:t>
      </w:r>
      <w:r>
        <w:t>Mapping</w:t>
      </w:r>
      <w:r>
        <w:rPr>
          <w:spacing w:val="-3"/>
        </w:rPr>
        <w:t xml:space="preserve"> </w:t>
      </w:r>
      <w:r>
        <w:t>of</w:t>
      </w:r>
      <w:r>
        <w:rPr>
          <w:spacing w:val="-2"/>
        </w:rPr>
        <w:t xml:space="preserve"> </w:t>
      </w:r>
      <w:r>
        <w:t>the</w:t>
      </w:r>
      <w:r>
        <w:rPr>
          <w:spacing w:val="-2"/>
        </w:rPr>
        <w:t xml:space="preserve"> </w:t>
      </w:r>
      <w:r>
        <w:t>SED</w:t>
      </w:r>
      <w:r>
        <w:rPr>
          <w:spacing w:val="-3"/>
        </w:rPr>
        <w:t xml:space="preserve"> </w:t>
      </w:r>
      <w:r>
        <w:t>is</w:t>
      </w:r>
      <w:r>
        <w:rPr>
          <w:spacing w:val="-3"/>
        </w:rPr>
        <w:t xml:space="preserve"> </w:t>
      </w:r>
      <w:r>
        <w:t>supposed</w:t>
      </w:r>
      <w:r>
        <w:rPr>
          <w:spacing w:val="-3"/>
        </w:rPr>
        <w:t xml:space="preserve"> </w:t>
      </w:r>
      <w:r>
        <w:t>to</w:t>
      </w:r>
      <w:r>
        <w:rPr>
          <w:spacing w:val="-3"/>
        </w:rPr>
        <w:t xml:space="preserve"> </w:t>
      </w:r>
      <w:r>
        <w:t>be</w:t>
      </w:r>
      <w:r>
        <w:rPr>
          <w:spacing w:val="-2"/>
        </w:rPr>
        <w:t xml:space="preserve"> </w:t>
      </w:r>
      <w:r>
        <w:t>made</w:t>
      </w:r>
      <w:r>
        <w:rPr>
          <w:spacing w:val="-2"/>
        </w:rPr>
        <w:t xml:space="preserve"> </w:t>
      </w:r>
      <w:r>
        <w:t>to 'Excise - Special', which has</w:t>
      </w:r>
      <w:r>
        <w:rPr>
          <w:spacing w:val="-1"/>
        </w:rPr>
        <w:t xml:space="preserve"> </w:t>
      </w:r>
      <w:r>
        <w:t>been specifically</w:t>
      </w:r>
      <w:r>
        <w:rPr>
          <w:spacing w:val="-1"/>
        </w:rPr>
        <w:t xml:space="preserve"> </w:t>
      </w:r>
      <w:r>
        <w:t>provided</w:t>
      </w:r>
      <w:r>
        <w:rPr>
          <w:spacing w:val="-1"/>
        </w:rPr>
        <w:t xml:space="preserve"> </w:t>
      </w:r>
      <w:r>
        <w:t>for this</w:t>
      </w:r>
      <w:r>
        <w:rPr>
          <w:spacing w:val="-1"/>
        </w:rPr>
        <w:t xml:space="preserve"> </w:t>
      </w:r>
      <w:r>
        <w:t>issue. Use of correct</w:t>
      </w:r>
      <w:r>
        <w:rPr>
          <w:spacing w:val="-1"/>
        </w:rPr>
        <w:t xml:space="preserve"> </w:t>
      </w:r>
      <w:r>
        <w:t>Tax type should be made for proper product behavior.</w:t>
      </w:r>
    </w:p>
    <w:p w14:paraId="6826E124" w14:textId="77777777" w:rsidR="00F407DA" w:rsidRDefault="00F407DA">
      <w:pPr>
        <w:pStyle w:val="BodyText"/>
        <w:spacing w:before="170"/>
      </w:pPr>
    </w:p>
    <w:p w14:paraId="36980A3B" w14:textId="77777777" w:rsidR="00F407DA" w:rsidRDefault="00000000">
      <w:pPr>
        <w:pStyle w:val="Heading4"/>
        <w:ind w:left="0"/>
      </w:pPr>
      <w:r>
        <w:rPr>
          <w:w w:val="80"/>
        </w:rPr>
        <w:t>Excise</w:t>
      </w:r>
      <w:r>
        <w:rPr>
          <w:spacing w:val="-2"/>
        </w:rPr>
        <w:t xml:space="preserve"> </w:t>
      </w:r>
      <w:r>
        <w:rPr>
          <w:w w:val="80"/>
        </w:rPr>
        <w:t>Invoice</w:t>
      </w:r>
      <w:r>
        <w:rPr>
          <w:spacing w:val="-2"/>
        </w:rPr>
        <w:t xml:space="preserve"> </w:t>
      </w:r>
      <w:r>
        <w:rPr>
          <w:spacing w:val="-2"/>
          <w:w w:val="80"/>
        </w:rPr>
        <w:t>Generation</w:t>
      </w:r>
    </w:p>
    <w:p w14:paraId="01CD3F59" w14:textId="77777777" w:rsidR="00F407DA" w:rsidRDefault="00000000">
      <w:pPr>
        <w:pStyle w:val="Heading6"/>
        <w:numPr>
          <w:ilvl w:val="0"/>
          <w:numId w:val="82"/>
        </w:numPr>
        <w:tabs>
          <w:tab w:val="left" w:pos="1960"/>
        </w:tabs>
        <w:spacing w:before="79"/>
        <w:ind w:left="1560" w:right="1563" w:firstLine="0"/>
        <w:jc w:val="left"/>
      </w:pPr>
      <w:r>
        <w:t>What</w:t>
      </w:r>
      <w:r>
        <w:rPr>
          <w:spacing w:val="-4"/>
        </w:rPr>
        <w:t xml:space="preserve"> </w:t>
      </w:r>
      <w:r>
        <w:t>can</w:t>
      </w:r>
      <w:r>
        <w:rPr>
          <w:spacing w:val="-5"/>
        </w:rPr>
        <w:t xml:space="preserve"> </w:t>
      </w:r>
      <w:r>
        <w:t>be</w:t>
      </w:r>
      <w:r>
        <w:rPr>
          <w:spacing w:val="-4"/>
        </w:rPr>
        <w:t xml:space="preserve"> </w:t>
      </w:r>
      <w:r>
        <w:t>the</w:t>
      </w:r>
      <w:r>
        <w:rPr>
          <w:spacing w:val="-4"/>
        </w:rPr>
        <w:t xml:space="preserve"> </w:t>
      </w:r>
      <w:r>
        <w:t>reasons</w:t>
      </w:r>
      <w:r>
        <w:rPr>
          <w:spacing w:val="-5"/>
        </w:rPr>
        <w:t xml:space="preserve"> </w:t>
      </w:r>
      <w:r>
        <w:t>for</w:t>
      </w:r>
      <w:r>
        <w:rPr>
          <w:spacing w:val="-5"/>
        </w:rPr>
        <w:t xml:space="preserve"> </w:t>
      </w:r>
      <w:r>
        <w:t>Excise</w:t>
      </w:r>
      <w:r>
        <w:rPr>
          <w:spacing w:val="-4"/>
        </w:rPr>
        <w:t xml:space="preserve"> </w:t>
      </w:r>
      <w:r>
        <w:t>Invoice</w:t>
      </w:r>
      <w:r>
        <w:rPr>
          <w:spacing w:val="-4"/>
        </w:rPr>
        <w:t xml:space="preserve"> </w:t>
      </w:r>
      <w:r>
        <w:t>Numbers</w:t>
      </w:r>
      <w:r>
        <w:rPr>
          <w:spacing w:val="-5"/>
        </w:rPr>
        <w:t xml:space="preserve"> </w:t>
      </w:r>
      <w:r>
        <w:t>not</w:t>
      </w:r>
      <w:r>
        <w:rPr>
          <w:spacing w:val="-4"/>
        </w:rPr>
        <w:t xml:space="preserve"> </w:t>
      </w:r>
      <w:r>
        <w:t>being</w:t>
      </w:r>
      <w:r>
        <w:rPr>
          <w:spacing w:val="-5"/>
        </w:rPr>
        <w:t xml:space="preserve"> </w:t>
      </w:r>
      <w:r>
        <w:t>generated</w:t>
      </w:r>
      <w:r>
        <w:rPr>
          <w:spacing w:val="-5"/>
        </w:rPr>
        <w:t xml:space="preserve"> </w:t>
      </w:r>
      <w:r>
        <w:t>on running the 'India - Excise invoice Generation' concurrent program?</w:t>
      </w:r>
    </w:p>
    <w:p w14:paraId="3A03D881" w14:textId="77777777" w:rsidR="00F407DA" w:rsidRDefault="00000000">
      <w:pPr>
        <w:pStyle w:val="BodyText"/>
        <w:ind w:left="1560" w:right="1129"/>
      </w:pPr>
      <w:r>
        <w:t>Anything</w:t>
      </w:r>
      <w:r>
        <w:rPr>
          <w:spacing w:val="-4"/>
        </w:rPr>
        <w:t xml:space="preserve"> </w:t>
      </w:r>
      <w:r>
        <w:t>missing</w:t>
      </w:r>
      <w:r>
        <w:rPr>
          <w:spacing w:val="-4"/>
        </w:rPr>
        <w:t xml:space="preserve"> </w:t>
      </w:r>
      <w:r>
        <w:t>in</w:t>
      </w:r>
      <w:r>
        <w:rPr>
          <w:spacing w:val="-3"/>
        </w:rPr>
        <w:t xml:space="preserve"> </w:t>
      </w:r>
      <w:r>
        <w:t>the</w:t>
      </w:r>
      <w:r>
        <w:rPr>
          <w:spacing w:val="-3"/>
        </w:rPr>
        <w:t xml:space="preserve"> </w:t>
      </w:r>
      <w:r>
        <w:t>following</w:t>
      </w:r>
      <w:r>
        <w:rPr>
          <w:spacing w:val="-4"/>
        </w:rPr>
        <w:t xml:space="preserve"> </w:t>
      </w:r>
      <w:r>
        <w:t>setups</w:t>
      </w:r>
      <w:r>
        <w:rPr>
          <w:spacing w:val="-4"/>
        </w:rPr>
        <w:t xml:space="preserve"> </w:t>
      </w:r>
      <w:r>
        <w:t>and</w:t>
      </w:r>
      <w:r>
        <w:rPr>
          <w:spacing w:val="-4"/>
        </w:rPr>
        <w:t xml:space="preserve"> </w:t>
      </w:r>
      <w:r>
        <w:t>transaction</w:t>
      </w:r>
      <w:r>
        <w:rPr>
          <w:spacing w:val="-3"/>
        </w:rPr>
        <w:t xml:space="preserve"> </w:t>
      </w:r>
      <w:r>
        <w:t>data</w:t>
      </w:r>
      <w:r>
        <w:rPr>
          <w:spacing w:val="-3"/>
        </w:rPr>
        <w:t xml:space="preserve"> </w:t>
      </w:r>
      <w:r>
        <w:t>can</w:t>
      </w:r>
      <w:r>
        <w:rPr>
          <w:spacing w:val="-3"/>
        </w:rPr>
        <w:t xml:space="preserve"> </w:t>
      </w:r>
      <w:r>
        <w:t>lead</w:t>
      </w:r>
      <w:r>
        <w:rPr>
          <w:spacing w:val="-4"/>
        </w:rPr>
        <w:t xml:space="preserve"> </w:t>
      </w:r>
      <w:r>
        <w:t>to</w:t>
      </w:r>
      <w:r>
        <w:rPr>
          <w:spacing w:val="-4"/>
        </w:rPr>
        <w:t xml:space="preserve"> </w:t>
      </w:r>
      <w:proofErr w:type="spellStart"/>
      <w:r>
        <w:t>non generation</w:t>
      </w:r>
      <w:proofErr w:type="spellEnd"/>
      <w:r>
        <w:t xml:space="preserve"> of Excise Invoices.</w:t>
      </w:r>
    </w:p>
    <w:p w14:paraId="409595EC" w14:textId="77777777" w:rsidR="00F407DA" w:rsidRDefault="00000000">
      <w:pPr>
        <w:pStyle w:val="BodyText"/>
        <w:ind w:left="1560"/>
      </w:pPr>
      <w:r>
        <w:t>Check</w:t>
      </w:r>
      <w:r>
        <w:rPr>
          <w:spacing w:val="-5"/>
        </w:rPr>
        <w:t xml:space="preserve"> </w:t>
      </w:r>
      <w:r>
        <w:t>the</w:t>
      </w:r>
      <w:r>
        <w:rPr>
          <w:spacing w:val="-5"/>
        </w:rPr>
        <w:t xml:space="preserve"> </w:t>
      </w:r>
      <w:r>
        <w:t>following</w:t>
      </w:r>
      <w:r>
        <w:rPr>
          <w:spacing w:val="-4"/>
        </w:rPr>
        <w:t xml:space="preserve"> </w:t>
      </w:r>
      <w:r>
        <w:rPr>
          <w:spacing w:val="-2"/>
        </w:rPr>
        <w:t>Setups:</w:t>
      </w:r>
    </w:p>
    <w:p w14:paraId="45A54D09" w14:textId="77777777" w:rsidR="00F407DA" w:rsidRDefault="00000000">
      <w:pPr>
        <w:pStyle w:val="ListParagraph"/>
        <w:numPr>
          <w:ilvl w:val="0"/>
          <w:numId w:val="39"/>
        </w:numPr>
        <w:tabs>
          <w:tab w:val="left" w:pos="1919"/>
        </w:tabs>
        <w:spacing w:before="120"/>
        <w:ind w:hanging="359"/>
        <w:rPr>
          <w:sz w:val="20"/>
        </w:rPr>
      </w:pPr>
      <w:r>
        <w:rPr>
          <w:sz w:val="20"/>
        </w:rPr>
        <w:t>The</w:t>
      </w:r>
      <w:r>
        <w:rPr>
          <w:spacing w:val="-5"/>
          <w:sz w:val="20"/>
        </w:rPr>
        <w:t xml:space="preserve"> </w:t>
      </w:r>
      <w:r>
        <w:rPr>
          <w:sz w:val="20"/>
        </w:rPr>
        <w:t>Item</w:t>
      </w:r>
      <w:r>
        <w:rPr>
          <w:spacing w:val="-4"/>
          <w:sz w:val="20"/>
        </w:rPr>
        <w:t xml:space="preserve"> </w:t>
      </w:r>
      <w:r>
        <w:rPr>
          <w:sz w:val="20"/>
        </w:rPr>
        <w:t>shipped</w:t>
      </w:r>
      <w:r>
        <w:rPr>
          <w:spacing w:val="-4"/>
          <w:sz w:val="20"/>
        </w:rPr>
        <w:t xml:space="preserve"> </w:t>
      </w:r>
      <w:r>
        <w:rPr>
          <w:sz w:val="20"/>
        </w:rPr>
        <w:t>has</w:t>
      </w:r>
      <w:r>
        <w:rPr>
          <w:spacing w:val="-3"/>
          <w:sz w:val="20"/>
        </w:rPr>
        <w:t xml:space="preserve"> </w:t>
      </w:r>
      <w:r>
        <w:rPr>
          <w:sz w:val="20"/>
        </w:rPr>
        <w:t>Item</w:t>
      </w:r>
      <w:r>
        <w:rPr>
          <w:spacing w:val="-4"/>
          <w:sz w:val="20"/>
        </w:rPr>
        <w:t xml:space="preserve"> </w:t>
      </w:r>
      <w:r>
        <w:rPr>
          <w:sz w:val="20"/>
        </w:rPr>
        <w:t>class</w:t>
      </w:r>
      <w:r>
        <w:rPr>
          <w:spacing w:val="-4"/>
          <w:sz w:val="20"/>
        </w:rPr>
        <w:t xml:space="preserve"> </w:t>
      </w:r>
      <w:r>
        <w:rPr>
          <w:sz w:val="20"/>
        </w:rPr>
        <w:t>setup</w:t>
      </w:r>
      <w:r>
        <w:rPr>
          <w:spacing w:val="-3"/>
          <w:sz w:val="20"/>
        </w:rPr>
        <w:t xml:space="preserve"> </w:t>
      </w:r>
      <w:r>
        <w:rPr>
          <w:sz w:val="20"/>
        </w:rPr>
        <w:t>at</w:t>
      </w:r>
      <w:r>
        <w:rPr>
          <w:spacing w:val="-4"/>
          <w:sz w:val="20"/>
        </w:rPr>
        <w:t xml:space="preserve"> </w:t>
      </w:r>
      <w:r>
        <w:rPr>
          <w:sz w:val="20"/>
        </w:rPr>
        <w:t>Organization</w:t>
      </w:r>
      <w:r>
        <w:rPr>
          <w:spacing w:val="-3"/>
          <w:sz w:val="20"/>
        </w:rPr>
        <w:t xml:space="preserve"> </w:t>
      </w:r>
      <w:r>
        <w:rPr>
          <w:sz w:val="20"/>
        </w:rPr>
        <w:t>Items</w:t>
      </w:r>
      <w:r>
        <w:rPr>
          <w:spacing w:val="-3"/>
          <w:sz w:val="20"/>
        </w:rPr>
        <w:t xml:space="preserve"> </w:t>
      </w:r>
      <w:r>
        <w:rPr>
          <w:spacing w:val="-2"/>
          <w:sz w:val="20"/>
        </w:rPr>
        <w:t>level</w:t>
      </w:r>
    </w:p>
    <w:p w14:paraId="718924FD" w14:textId="77777777" w:rsidR="00F407DA" w:rsidRDefault="00000000">
      <w:pPr>
        <w:pStyle w:val="ListParagraph"/>
        <w:numPr>
          <w:ilvl w:val="0"/>
          <w:numId w:val="39"/>
        </w:numPr>
        <w:tabs>
          <w:tab w:val="left" w:pos="1919"/>
        </w:tabs>
        <w:ind w:hanging="359"/>
        <w:rPr>
          <w:sz w:val="20"/>
        </w:rPr>
      </w:pPr>
      <w:r>
        <w:rPr>
          <w:sz w:val="20"/>
        </w:rPr>
        <w:t>The</w:t>
      </w:r>
      <w:r>
        <w:rPr>
          <w:spacing w:val="-5"/>
          <w:sz w:val="20"/>
        </w:rPr>
        <w:t xml:space="preserve"> </w:t>
      </w:r>
      <w:r>
        <w:rPr>
          <w:sz w:val="20"/>
        </w:rPr>
        <w:t>Item</w:t>
      </w:r>
      <w:r>
        <w:rPr>
          <w:spacing w:val="-3"/>
          <w:sz w:val="20"/>
        </w:rPr>
        <w:t xml:space="preserve"> </w:t>
      </w:r>
      <w:r>
        <w:rPr>
          <w:sz w:val="20"/>
        </w:rPr>
        <w:t>Class</w:t>
      </w:r>
      <w:r>
        <w:rPr>
          <w:spacing w:val="-3"/>
          <w:sz w:val="20"/>
        </w:rPr>
        <w:t xml:space="preserve"> </w:t>
      </w:r>
      <w:r>
        <w:rPr>
          <w:sz w:val="20"/>
        </w:rPr>
        <w:t>should</w:t>
      </w:r>
      <w:r>
        <w:rPr>
          <w:spacing w:val="-4"/>
          <w:sz w:val="20"/>
        </w:rPr>
        <w:t xml:space="preserve"> </w:t>
      </w:r>
      <w:r>
        <w:rPr>
          <w:sz w:val="20"/>
        </w:rPr>
        <w:t>exist</w:t>
      </w:r>
      <w:r>
        <w:rPr>
          <w:spacing w:val="-3"/>
          <w:sz w:val="20"/>
        </w:rPr>
        <w:t xml:space="preserve"> </w:t>
      </w:r>
      <w:r>
        <w:rPr>
          <w:sz w:val="20"/>
        </w:rPr>
        <w:t>and</w:t>
      </w:r>
      <w:r>
        <w:rPr>
          <w:spacing w:val="-3"/>
          <w:sz w:val="20"/>
        </w:rPr>
        <w:t xml:space="preserve"> </w:t>
      </w:r>
      <w:r>
        <w:rPr>
          <w:sz w:val="20"/>
        </w:rPr>
        <w:t>should</w:t>
      </w:r>
      <w:r>
        <w:rPr>
          <w:spacing w:val="-3"/>
          <w:sz w:val="20"/>
        </w:rPr>
        <w:t xml:space="preserve"> </w:t>
      </w:r>
      <w:r>
        <w:rPr>
          <w:sz w:val="20"/>
        </w:rPr>
        <w:t>not</w:t>
      </w:r>
      <w:r>
        <w:rPr>
          <w:spacing w:val="-4"/>
          <w:sz w:val="20"/>
        </w:rPr>
        <w:t xml:space="preserve"> </w:t>
      </w:r>
      <w:r>
        <w:rPr>
          <w:sz w:val="20"/>
        </w:rPr>
        <w:t>be</w:t>
      </w:r>
      <w:r>
        <w:rPr>
          <w:spacing w:val="-2"/>
          <w:sz w:val="20"/>
        </w:rPr>
        <w:t xml:space="preserve"> </w:t>
      </w:r>
      <w:r>
        <w:rPr>
          <w:sz w:val="20"/>
        </w:rPr>
        <w:t>'OTIN'</w:t>
      </w:r>
      <w:r>
        <w:rPr>
          <w:spacing w:val="-2"/>
          <w:sz w:val="20"/>
        </w:rPr>
        <w:t xml:space="preserve"> </w:t>
      </w:r>
      <w:r>
        <w:rPr>
          <w:sz w:val="20"/>
        </w:rPr>
        <w:t>or</w:t>
      </w:r>
      <w:r>
        <w:rPr>
          <w:spacing w:val="-2"/>
          <w:sz w:val="20"/>
        </w:rPr>
        <w:t xml:space="preserve"> 'OTEX"</w:t>
      </w:r>
    </w:p>
    <w:p w14:paraId="355CEC21" w14:textId="77777777" w:rsidR="00F407DA" w:rsidRDefault="00000000">
      <w:pPr>
        <w:pStyle w:val="ListParagraph"/>
        <w:numPr>
          <w:ilvl w:val="0"/>
          <w:numId w:val="39"/>
        </w:numPr>
        <w:tabs>
          <w:tab w:val="left" w:pos="1919"/>
        </w:tabs>
        <w:ind w:hanging="359"/>
        <w:rPr>
          <w:sz w:val="20"/>
        </w:rPr>
      </w:pPr>
      <w:r>
        <w:rPr>
          <w:sz w:val="20"/>
        </w:rPr>
        <w:t>The</w:t>
      </w:r>
      <w:r>
        <w:rPr>
          <w:spacing w:val="-3"/>
          <w:sz w:val="20"/>
        </w:rPr>
        <w:t xml:space="preserve"> </w:t>
      </w:r>
      <w:r>
        <w:rPr>
          <w:sz w:val="20"/>
        </w:rPr>
        <w:t>Item</w:t>
      </w:r>
      <w:r>
        <w:rPr>
          <w:spacing w:val="-3"/>
          <w:sz w:val="20"/>
        </w:rPr>
        <w:t xml:space="preserve"> </w:t>
      </w:r>
      <w:r>
        <w:rPr>
          <w:sz w:val="20"/>
        </w:rPr>
        <w:t>shipped</w:t>
      </w:r>
      <w:r>
        <w:rPr>
          <w:spacing w:val="-2"/>
          <w:sz w:val="20"/>
        </w:rPr>
        <w:t xml:space="preserve"> </w:t>
      </w:r>
      <w:r>
        <w:rPr>
          <w:sz w:val="20"/>
        </w:rPr>
        <w:t>has</w:t>
      </w:r>
      <w:r>
        <w:rPr>
          <w:spacing w:val="-3"/>
          <w:sz w:val="20"/>
        </w:rPr>
        <w:t xml:space="preserve"> </w:t>
      </w:r>
      <w:r>
        <w:rPr>
          <w:sz w:val="20"/>
        </w:rPr>
        <w:t>Item</w:t>
      </w:r>
      <w:r>
        <w:rPr>
          <w:spacing w:val="-3"/>
          <w:sz w:val="20"/>
        </w:rPr>
        <w:t xml:space="preserve"> </w:t>
      </w:r>
      <w:r>
        <w:rPr>
          <w:sz w:val="20"/>
        </w:rPr>
        <w:t>as</w:t>
      </w:r>
      <w:r>
        <w:rPr>
          <w:spacing w:val="-3"/>
          <w:sz w:val="20"/>
        </w:rPr>
        <w:t xml:space="preserve"> </w:t>
      </w:r>
      <w:r>
        <w:rPr>
          <w:sz w:val="20"/>
        </w:rPr>
        <w:t>Excisable</w:t>
      </w:r>
      <w:r>
        <w:rPr>
          <w:spacing w:val="-2"/>
          <w:sz w:val="20"/>
        </w:rPr>
        <w:t xml:space="preserve"> </w:t>
      </w:r>
      <w:r>
        <w:rPr>
          <w:sz w:val="20"/>
        </w:rPr>
        <w:t>at</w:t>
      </w:r>
      <w:r>
        <w:rPr>
          <w:spacing w:val="-3"/>
          <w:sz w:val="20"/>
        </w:rPr>
        <w:t xml:space="preserve"> </w:t>
      </w:r>
      <w:r>
        <w:rPr>
          <w:sz w:val="20"/>
        </w:rPr>
        <w:t>Organization</w:t>
      </w:r>
      <w:r>
        <w:rPr>
          <w:spacing w:val="-3"/>
          <w:sz w:val="20"/>
        </w:rPr>
        <w:t xml:space="preserve"> </w:t>
      </w:r>
      <w:r>
        <w:rPr>
          <w:sz w:val="20"/>
        </w:rPr>
        <w:t>Items</w:t>
      </w:r>
      <w:r>
        <w:rPr>
          <w:spacing w:val="-2"/>
          <w:sz w:val="20"/>
        </w:rPr>
        <w:t xml:space="preserve"> level</w:t>
      </w:r>
    </w:p>
    <w:p w14:paraId="48DB8F52" w14:textId="77777777" w:rsidR="00F407DA" w:rsidRDefault="00000000">
      <w:pPr>
        <w:pStyle w:val="ListParagraph"/>
        <w:numPr>
          <w:ilvl w:val="0"/>
          <w:numId w:val="39"/>
        </w:numPr>
        <w:tabs>
          <w:tab w:val="left" w:pos="1919"/>
        </w:tabs>
        <w:ind w:hanging="359"/>
        <w:rPr>
          <w:sz w:val="20"/>
        </w:rPr>
      </w:pPr>
      <w:r>
        <w:rPr>
          <w:sz w:val="20"/>
        </w:rPr>
        <w:t>Check</w:t>
      </w:r>
      <w:r>
        <w:rPr>
          <w:spacing w:val="-5"/>
          <w:sz w:val="20"/>
        </w:rPr>
        <w:t xml:space="preserve"> </w:t>
      </w:r>
      <w:r>
        <w:rPr>
          <w:sz w:val="20"/>
        </w:rPr>
        <w:t>if</w:t>
      </w:r>
      <w:r>
        <w:rPr>
          <w:spacing w:val="-3"/>
          <w:sz w:val="20"/>
        </w:rPr>
        <w:t xml:space="preserve"> </w:t>
      </w:r>
      <w:r>
        <w:rPr>
          <w:sz w:val="20"/>
        </w:rPr>
        <w:t>the</w:t>
      </w:r>
      <w:r>
        <w:rPr>
          <w:spacing w:val="-4"/>
          <w:sz w:val="20"/>
        </w:rPr>
        <w:t xml:space="preserve"> </w:t>
      </w:r>
      <w:r>
        <w:rPr>
          <w:sz w:val="20"/>
        </w:rPr>
        <w:t>table</w:t>
      </w:r>
      <w:r>
        <w:rPr>
          <w:spacing w:val="-3"/>
          <w:sz w:val="20"/>
        </w:rPr>
        <w:t xml:space="preserve"> </w:t>
      </w:r>
      <w:r>
        <w:rPr>
          <w:sz w:val="20"/>
        </w:rPr>
        <w:t>JAI_INV_ITM_SETUPS</w:t>
      </w:r>
      <w:r>
        <w:rPr>
          <w:spacing w:val="-5"/>
          <w:sz w:val="20"/>
        </w:rPr>
        <w:t xml:space="preserve"> </w:t>
      </w:r>
      <w:r>
        <w:rPr>
          <w:sz w:val="20"/>
        </w:rPr>
        <w:t>has</w:t>
      </w:r>
      <w:r>
        <w:rPr>
          <w:spacing w:val="-4"/>
          <w:sz w:val="20"/>
        </w:rPr>
        <w:t xml:space="preserve"> </w:t>
      </w:r>
      <w:r>
        <w:rPr>
          <w:sz w:val="20"/>
        </w:rPr>
        <w:t>been</w:t>
      </w:r>
      <w:r>
        <w:rPr>
          <w:spacing w:val="-3"/>
          <w:sz w:val="20"/>
        </w:rPr>
        <w:t xml:space="preserve"> </w:t>
      </w:r>
      <w:r>
        <w:rPr>
          <w:sz w:val="20"/>
        </w:rPr>
        <w:t>populated</w:t>
      </w:r>
      <w:r>
        <w:rPr>
          <w:spacing w:val="-5"/>
          <w:sz w:val="20"/>
        </w:rPr>
        <w:t xml:space="preserve"> </w:t>
      </w:r>
      <w:r>
        <w:rPr>
          <w:sz w:val="20"/>
        </w:rPr>
        <w:t>for</w:t>
      </w:r>
      <w:r>
        <w:rPr>
          <w:spacing w:val="-3"/>
          <w:sz w:val="20"/>
        </w:rPr>
        <w:t xml:space="preserve"> </w:t>
      </w:r>
      <w:r>
        <w:rPr>
          <w:sz w:val="20"/>
        </w:rPr>
        <w:t>this</w:t>
      </w:r>
      <w:r>
        <w:rPr>
          <w:spacing w:val="-4"/>
          <w:sz w:val="20"/>
        </w:rPr>
        <w:t xml:space="preserve"> item</w:t>
      </w:r>
    </w:p>
    <w:p w14:paraId="2A1614C2" w14:textId="77777777" w:rsidR="00F407DA" w:rsidRDefault="00000000">
      <w:pPr>
        <w:pStyle w:val="ListParagraph"/>
        <w:numPr>
          <w:ilvl w:val="0"/>
          <w:numId w:val="39"/>
        </w:numPr>
        <w:tabs>
          <w:tab w:val="left" w:pos="1919"/>
        </w:tabs>
        <w:ind w:hanging="359"/>
        <w:rPr>
          <w:sz w:val="20"/>
        </w:rPr>
      </w:pPr>
      <w:r>
        <w:rPr>
          <w:sz w:val="20"/>
        </w:rPr>
        <w:t>The</w:t>
      </w:r>
      <w:r>
        <w:rPr>
          <w:spacing w:val="-4"/>
          <w:sz w:val="20"/>
        </w:rPr>
        <w:t xml:space="preserve"> </w:t>
      </w:r>
      <w:r>
        <w:rPr>
          <w:sz w:val="20"/>
        </w:rPr>
        <w:t>Order</w:t>
      </w:r>
      <w:r>
        <w:rPr>
          <w:spacing w:val="-2"/>
          <w:sz w:val="20"/>
        </w:rPr>
        <w:t xml:space="preserve"> </w:t>
      </w:r>
      <w:r>
        <w:rPr>
          <w:sz w:val="20"/>
        </w:rPr>
        <w:t>Type</w:t>
      </w:r>
      <w:r>
        <w:rPr>
          <w:spacing w:val="-2"/>
          <w:sz w:val="20"/>
        </w:rPr>
        <w:t xml:space="preserve"> </w:t>
      </w:r>
      <w:r>
        <w:rPr>
          <w:sz w:val="20"/>
        </w:rPr>
        <w:t>used</w:t>
      </w:r>
      <w:r>
        <w:rPr>
          <w:spacing w:val="-3"/>
          <w:sz w:val="20"/>
        </w:rPr>
        <w:t xml:space="preserve"> </w:t>
      </w:r>
      <w:r>
        <w:rPr>
          <w:sz w:val="20"/>
        </w:rPr>
        <w:t>is</w:t>
      </w:r>
      <w:r>
        <w:rPr>
          <w:spacing w:val="-3"/>
          <w:sz w:val="20"/>
        </w:rPr>
        <w:t xml:space="preserve"> </w:t>
      </w:r>
      <w:r>
        <w:rPr>
          <w:sz w:val="20"/>
        </w:rPr>
        <w:t>attached</w:t>
      </w:r>
      <w:r>
        <w:rPr>
          <w:spacing w:val="-3"/>
          <w:sz w:val="20"/>
        </w:rPr>
        <w:t xml:space="preserve"> </w:t>
      </w:r>
      <w:r>
        <w:rPr>
          <w:sz w:val="20"/>
        </w:rPr>
        <w:t>to</w:t>
      </w:r>
      <w:r>
        <w:rPr>
          <w:spacing w:val="-3"/>
          <w:sz w:val="20"/>
        </w:rPr>
        <w:t xml:space="preserve"> </w:t>
      </w:r>
      <w:r>
        <w:rPr>
          <w:sz w:val="20"/>
        </w:rPr>
        <w:t>Bond</w:t>
      </w:r>
      <w:r>
        <w:rPr>
          <w:spacing w:val="-2"/>
          <w:sz w:val="20"/>
        </w:rPr>
        <w:t xml:space="preserve"> Register</w:t>
      </w:r>
    </w:p>
    <w:p w14:paraId="2C271365" w14:textId="77777777" w:rsidR="00F407DA" w:rsidRDefault="00000000">
      <w:pPr>
        <w:pStyle w:val="ListParagraph"/>
        <w:numPr>
          <w:ilvl w:val="0"/>
          <w:numId w:val="39"/>
        </w:numPr>
        <w:tabs>
          <w:tab w:val="left" w:pos="1919"/>
        </w:tabs>
        <w:ind w:hanging="359"/>
        <w:rPr>
          <w:sz w:val="20"/>
        </w:rPr>
      </w:pPr>
      <w:r>
        <w:rPr>
          <w:sz w:val="20"/>
        </w:rPr>
        <w:t>The</w:t>
      </w:r>
      <w:r>
        <w:rPr>
          <w:spacing w:val="-1"/>
          <w:sz w:val="20"/>
        </w:rPr>
        <w:t xml:space="preserve"> </w:t>
      </w:r>
      <w:r>
        <w:rPr>
          <w:sz w:val="20"/>
        </w:rPr>
        <w:t>Financial</w:t>
      </w:r>
      <w:r>
        <w:rPr>
          <w:spacing w:val="-1"/>
          <w:sz w:val="20"/>
        </w:rPr>
        <w:t xml:space="preserve"> </w:t>
      </w:r>
      <w:r>
        <w:rPr>
          <w:sz w:val="20"/>
        </w:rPr>
        <w:t>Year is</w:t>
      </w:r>
      <w:r>
        <w:rPr>
          <w:spacing w:val="-2"/>
          <w:sz w:val="20"/>
        </w:rPr>
        <w:t xml:space="preserve"> </w:t>
      </w:r>
      <w:r>
        <w:rPr>
          <w:sz w:val="20"/>
        </w:rPr>
        <w:t>setup</w:t>
      </w:r>
      <w:r>
        <w:rPr>
          <w:spacing w:val="-1"/>
          <w:sz w:val="20"/>
        </w:rPr>
        <w:t xml:space="preserve"> </w:t>
      </w:r>
      <w:r>
        <w:rPr>
          <w:sz w:val="20"/>
        </w:rPr>
        <w:t>in</w:t>
      </w:r>
      <w:r>
        <w:rPr>
          <w:spacing w:val="-1"/>
          <w:sz w:val="20"/>
        </w:rPr>
        <w:t xml:space="preserve"> </w:t>
      </w:r>
      <w:r>
        <w:rPr>
          <w:sz w:val="20"/>
        </w:rPr>
        <w:t>Localization for</w:t>
      </w:r>
      <w:r>
        <w:rPr>
          <w:spacing w:val="-1"/>
          <w:sz w:val="20"/>
        </w:rPr>
        <w:t xml:space="preserve"> </w:t>
      </w:r>
      <w:r>
        <w:rPr>
          <w:sz w:val="20"/>
        </w:rPr>
        <w:t xml:space="preserve">the </w:t>
      </w:r>
      <w:r>
        <w:rPr>
          <w:spacing w:val="-2"/>
          <w:sz w:val="20"/>
        </w:rPr>
        <w:t>Organization.</w:t>
      </w:r>
    </w:p>
    <w:p w14:paraId="721FD704" w14:textId="77777777" w:rsidR="00F407DA" w:rsidRDefault="00000000">
      <w:pPr>
        <w:pStyle w:val="ListParagraph"/>
        <w:numPr>
          <w:ilvl w:val="0"/>
          <w:numId w:val="39"/>
        </w:numPr>
        <w:tabs>
          <w:tab w:val="left" w:pos="1919"/>
        </w:tabs>
        <w:ind w:hanging="359"/>
        <w:rPr>
          <w:sz w:val="20"/>
        </w:rPr>
      </w:pPr>
      <w:r>
        <w:rPr>
          <w:sz w:val="20"/>
        </w:rPr>
        <w:t>The</w:t>
      </w:r>
      <w:r>
        <w:rPr>
          <w:spacing w:val="-1"/>
          <w:sz w:val="20"/>
        </w:rPr>
        <w:t xml:space="preserve"> </w:t>
      </w:r>
      <w:r>
        <w:rPr>
          <w:sz w:val="20"/>
        </w:rPr>
        <w:t>Organization</w:t>
      </w:r>
      <w:r>
        <w:rPr>
          <w:spacing w:val="-1"/>
          <w:sz w:val="20"/>
        </w:rPr>
        <w:t xml:space="preserve"> </w:t>
      </w:r>
      <w:r>
        <w:rPr>
          <w:sz w:val="20"/>
        </w:rPr>
        <w:t>is</w:t>
      </w:r>
      <w:r>
        <w:rPr>
          <w:spacing w:val="-2"/>
          <w:sz w:val="20"/>
        </w:rPr>
        <w:t xml:space="preserve"> </w:t>
      </w:r>
      <w:r>
        <w:rPr>
          <w:sz w:val="20"/>
        </w:rPr>
        <w:t>either</w:t>
      </w:r>
      <w:r>
        <w:rPr>
          <w:spacing w:val="-1"/>
          <w:sz w:val="20"/>
        </w:rPr>
        <w:t xml:space="preserve"> </w:t>
      </w:r>
      <w:r>
        <w:rPr>
          <w:sz w:val="20"/>
        </w:rPr>
        <w:t>a</w:t>
      </w:r>
      <w:r>
        <w:rPr>
          <w:spacing w:val="-1"/>
          <w:sz w:val="20"/>
        </w:rPr>
        <w:t xml:space="preserve"> </w:t>
      </w:r>
      <w:r>
        <w:rPr>
          <w:sz w:val="20"/>
        </w:rPr>
        <w:t>Master</w:t>
      </w:r>
      <w:r>
        <w:rPr>
          <w:spacing w:val="-1"/>
          <w:sz w:val="20"/>
        </w:rPr>
        <w:t xml:space="preserve"> </w:t>
      </w:r>
      <w:r>
        <w:rPr>
          <w:sz w:val="20"/>
        </w:rPr>
        <w:t>Org</w:t>
      </w:r>
      <w:r>
        <w:rPr>
          <w:spacing w:val="-2"/>
          <w:sz w:val="20"/>
        </w:rPr>
        <w:t xml:space="preserve"> </w:t>
      </w:r>
      <w:r>
        <w:rPr>
          <w:sz w:val="20"/>
        </w:rPr>
        <w:t>or</w:t>
      </w:r>
      <w:r>
        <w:rPr>
          <w:spacing w:val="-1"/>
          <w:sz w:val="20"/>
        </w:rPr>
        <w:t xml:space="preserve"> </w:t>
      </w:r>
      <w:r>
        <w:rPr>
          <w:sz w:val="20"/>
        </w:rPr>
        <w:t>has</w:t>
      </w:r>
      <w:r>
        <w:rPr>
          <w:spacing w:val="-2"/>
          <w:sz w:val="20"/>
        </w:rPr>
        <w:t xml:space="preserve"> </w:t>
      </w:r>
      <w:r>
        <w:rPr>
          <w:sz w:val="20"/>
        </w:rPr>
        <w:t>been</w:t>
      </w:r>
      <w:r>
        <w:rPr>
          <w:spacing w:val="-1"/>
          <w:sz w:val="20"/>
        </w:rPr>
        <w:t xml:space="preserve"> </w:t>
      </w:r>
      <w:r>
        <w:rPr>
          <w:sz w:val="20"/>
        </w:rPr>
        <w:t>attached</w:t>
      </w:r>
      <w:r>
        <w:rPr>
          <w:spacing w:val="-2"/>
          <w:sz w:val="20"/>
        </w:rPr>
        <w:t xml:space="preserve"> </w:t>
      </w:r>
      <w:r>
        <w:rPr>
          <w:sz w:val="20"/>
        </w:rPr>
        <w:t>to</w:t>
      </w:r>
      <w:r>
        <w:rPr>
          <w:spacing w:val="-2"/>
          <w:sz w:val="20"/>
        </w:rPr>
        <w:t xml:space="preserve"> </w:t>
      </w:r>
      <w:r>
        <w:rPr>
          <w:sz w:val="20"/>
        </w:rPr>
        <w:t>a</w:t>
      </w:r>
      <w:r>
        <w:rPr>
          <w:spacing w:val="-1"/>
          <w:sz w:val="20"/>
        </w:rPr>
        <w:t xml:space="preserve"> </w:t>
      </w:r>
      <w:r>
        <w:rPr>
          <w:sz w:val="20"/>
        </w:rPr>
        <w:t xml:space="preserve">Master </w:t>
      </w:r>
      <w:r>
        <w:rPr>
          <w:spacing w:val="-4"/>
          <w:sz w:val="20"/>
        </w:rPr>
        <w:t>Org.</w:t>
      </w:r>
    </w:p>
    <w:p w14:paraId="4A889FAD" w14:textId="77777777" w:rsidR="00F407DA" w:rsidRDefault="00000000">
      <w:pPr>
        <w:pStyle w:val="ListParagraph"/>
        <w:numPr>
          <w:ilvl w:val="0"/>
          <w:numId w:val="39"/>
        </w:numPr>
        <w:tabs>
          <w:tab w:val="left" w:pos="1919"/>
        </w:tabs>
        <w:ind w:hanging="359"/>
        <w:rPr>
          <w:sz w:val="20"/>
        </w:rPr>
      </w:pPr>
      <w:r>
        <w:rPr>
          <w:sz w:val="20"/>
        </w:rPr>
        <w:t>The</w:t>
      </w:r>
      <w:r>
        <w:rPr>
          <w:spacing w:val="-3"/>
          <w:sz w:val="20"/>
        </w:rPr>
        <w:t xml:space="preserve"> </w:t>
      </w:r>
      <w:r>
        <w:rPr>
          <w:sz w:val="20"/>
        </w:rPr>
        <w:t>EC</w:t>
      </w:r>
      <w:r>
        <w:rPr>
          <w:spacing w:val="-2"/>
          <w:sz w:val="20"/>
        </w:rPr>
        <w:t xml:space="preserve"> </w:t>
      </w:r>
      <w:r>
        <w:rPr>
          <w:sz w:val="20"/>
        </w:rPr>
        <w:t>Code</w:t>
      </w:r>
      <w:r>
        <w:rPr>
          <w:spacing w:val="-1"/>
          <w:sz w:val="20"/>
        </w:rPr>
        <w:t xml:space="preserve"> </w:t>
      </w:r>
      <w:r>
        <w:rPr>
          <w:sz w:val="20"/>
        </w:rPr>
        <w:t>for</w:t>
      </w:r>
      <w:r>
        <w:rPr>
          <w:spacing w:val="-1"/>
          <w:sz w:val="20"/>
        </w:rPr>
        <w:t xml:space="preserve"> </w:t>
      </w:r>
      <w:r>
        <w:rPr>
          <w:sz w:val="20"/>
        </w:rPr>
        <w:t>the</w:t>
      </w:r>
      <w:r>
        <w:rPr>
          <w:spacing w:val="-1"/>
          <w:sz w:val="20"/>
        </w:rPr>
        <w:t xml:space="preserve"> </w:t>
      </w:r>
      <w:r>
        <w:rPr>
          <w:sz w:val="20"/>
        </w:rPr>
        <w:t>Organization</w:t>
      </w:r>
      <w:r>
        <w:rPr>
          <w:spacing w:val="-1"/>
          <w:sz w:val="20"/>
        </w:rPr>
        <w:t xml:space="preserve"> </w:t>
      </w:r>
      <w:r>
        <w:rPr>
          <w:sz w:val="20"/>
        </w:rPr>
        <w:t>is</w:t>
      </w:r>
      <w:r>
        <w:rPr>
          <w:spacing w:val="-2"/>
          <w:sz w:val="20"/>
        </w:rPr>
        <w:t xml:space="preserve"> </w:t>
      </w:r>
      <w:r>
        <w:rPr>
          <w:sz w:val="20"/>
        </w:rPr>
        <w:t>not</w:t>
      </w:r>
      <w:r>
        <w:rPr>
          <w:spacing w:val="-1"/>
          <w:sz w:val="20"/>
        </w:rPr>
        <w:t xml:space="preserve"> </w:t>
      </w:r>
      <w:r>
        <w:rPr>
          <w:sz w:val="20"/>
        </w:rPr>
        <w:t>null</w:t>
      </w:r>
      <w:r>
        <w:rPr>
          <w:spacing w:val="-1"/>
          <w:sz w:val="20"/>
        </w:rPr>
        <w:t xml:space="preserve"> </w:t>
      </w:r>
      <w:r>
        <w:rPr>
          <w:sz w:val="20"/>
        </w:rPr>
        <w:t>&amp;</w:t>
      </w:r>
      <w:r>
        <w:rPr>
          <w:spacing w:val="-2"/>
          <w:sz w:val="20"/>
        </w:rPr>
        <w:t xml:space="preserve"> </w:t>
      </w:r>
      <w:r>
        <w:rPr>
          <w:sz w:val="20"/>
        </w:rPr>
        <w:t>a</w:t>
      </w:r>
      <w:r>
        <w:rPr>
          <w:spacing w:val="-1"/>
          <w:sz w:val="20"/>
        </w:rPr>
        <w:t xml:space="preserve"> </w:t>
      </w:r>
      <w:r>
        <w:rPr>
          <w:sz w:val="20"/>
        </w:rPr>
        <w:t>distinct</w:t>
      </w:r>
      <w:r>
        <w:rPr>
          <w:spacing w:val="-2"/>
          <w:sz w:val="20"/>
        </w:rPr>
        <w:t xml:space="preserve"> </w:t>
      </w:r>
      <w:r>
        <w:rPr>
          <w:sz w:val="20"/>
        </w:rPr>
        <w:t>code</w:t>
      </w:r>
      <w:r>
        <w:rPr>
          <w:spacing w:val="-1"/>
          <w:sz w:val="20"/>
        </w:rPr>
        <w:t xml:space="preserve"> </w:t>
      </w:r>
      <w:r>
        <w:rPr>
          <w:sz w:val="20"/>
        </w:rPr>
        <w:t>is</w:t>
      </w:r>
      <w:r>
        <w:rPr>
          <w:spacing w:val="-1"/>
          <w:sz w:val="20"/>
        </w:rPr>
        <w:t xml:space="preserve"> </w:t>
      </w:r>
      <w:r>
        <w:rPr>
          <w:spacing w:val="-2"/>
          <w:sz w:val="20"/>
        </w:rPr>
        <w:t>entered.</w:t>
      </w:r>
    </w:p>
    <w:p w14:paraId="766286FC" w14:textId="77777777" w:rsidR="00F407DA" w:rsidRDefault="00000000">
      <w:pPr>
        <w:pStyle w:val="ListParagraph"/>
        <w:numPr>
          <w:ilvl w:val="0"/>
          <w:numId w:val="39"/>
        </w:numPr>
        <w:tabs>
          <w:tab w:val="left" w:pos="1919"/>
        </w:tabs>
        <w:spacing w:before="0" w:line="510" w:lineRule="atLeast"/>
        <w:ind w:left="1560" w:right="3229" w:firstLine="0"/>
        <w:rPr>
          <w:sz w:val="20"/>
        </w:rPr>
      </w:pPr>
      <w:r>
        <w:rPr>
          <w:sz w:val="20"/>
        </w:rPr>
        <w:t>The</w:t>
      </w:r>
      <w:r>
        <w:rPr>
          <w:spacing w:val="-4"/>
          <w:sz w:val="20"/>
        </w:rPr>
        <w:t xml:space="preserve"> </w:t>
      </w:r>
      <w:r>
        <w:rPr>
          <w:sz w:val="20"/>
        </w:rPr>
        <w:t>shipment</w:t>
      </w:r>
      <w:r>
        <w:rPr>
          <w:spacing w:val="-5"/>
          <w:sz w:val="20"/>
        </w:rPr>
        <w:t xml:space="preserve"> </w:t>
      </w:r>
      <w:r>
        <w:rPr>
          <w:sz w:val="20"/>
        </w:rPr>
        <w:t>has</w:t>
      </w:r>
      <w:r>
        <w:rPr>
          <w:spacing w:val="-5"/>
          <w:sz w:val="20"/>
        </w:rPr>
        <w:t xml:space="preserve"> </w:t>
      </w:r>
      <w:r>
        <w:rPr>
          <w:sz w:val="20"/>
        </w:rPr>
        <w:t>been</w:t>
      </w:r>
      <w:r>
        <w:rPr>
          <w:spacing w:val="-4"/>
          <w:sz w:val="20"/>
        </w:rPr>
        <w:t xml:space="preserve"> </w:t>
      </w:r>
      <w:r>
        <w:rPr>
          <w:sz w:val="20"/>
        </w:rPr>
        <w:t>made</w:t>
      </w:r>
      <w:r>
        <w:rPr>
          <w:spacing w:val="-4"/>
          <w:sz w:val="20"/>
        </w:rPr>
        <w:t xml:space="preserve"> </w:t>
      </w:r>
      <w:r>
        <w:rPr>
          <w:sz w:val="20"/>
        </w:rPr>
        <w:t>from</w:t>
      </w:r>
      <w:r>
        <w:rPr>
          <w:spacing w:val="-5"/>
          <w:sz w:val="20"/>
        </w:rPr>
        <w:t xml:space="preserve"> </w:t>
      </w:r>
      <w:r>
        <w:rPr>
          <w:sz w:val="20"/>
        </w:rPr>
        <w:t>a</w:t>
      </w:r>
      <w:r>
        <w:rPr>
          <w:spacing w:val="-4"/>
          <w:sz w:val="20"/>
        </w:rPr>
        <w:t xml:space="preserve"> </w:t>
      </w:r>
      <w:r>
        <w:rPr>
          <w:sz w:val="20"/>
        </w:rPr>
        <w:t>bonded</w:t>
      </w:r>
      <w:r>
        <w:rPr>
          <w:spacing w:val="-5"/>
          <w:sz w:val="20"/>
        </w:rPr>
        <w:t xml:space="preserve"> </w:t>
      </w:r>
      <w:r>
        <w:rPr>
          <w:sz w:val="20"/>
        </w:rPr>
        <w:t>Sub</w:t>
      </w:r>
      <w:r>
        <w:rPr>
          <w:spacing w:val="-5"/>
          <w:sz w:val="20"/>
        </w:rPr>
        <w:t xml:space="preserve"> </w:t>
      </w:r>
      <w:r>
        <w:rPr>
          <w:sz w:val="20"/>
        </w:rPr>
        <w:t>inventory. Check the following Transaction Data:</w:t>
      </w:r>
    </w:p>
    <w:p w14:paraId="3CE17B44" w14:textId="77777777" w:rsidR="00F407DA" w:rsidRDefault="00000000">
      <w:pPr>
        <w:pStyle w:val="ListParagraph"/>
        <w:numPr>
          <w:ilvl w:val="1"/>
          <w:numId w:val="39"/>
        </w:numPr>
        <w:tabs>
          <w:tab w:val="left" w:pos="1919"/>
        </w:tabs>
        <w:spacing w:before="120"/>
        <w:ind w:hanging="359"/>
        <w:jc w:val="left"/>
        <w:rPr>
          <w:sz w:val="20"/>
        </w:rPr>
      </w:pPr>
      <w:r>
        <w:rPr>
          <w:sz w:val="20"/>
        </w:rPr>
        <w:t>The</w:t>
      </w:r>
      <w:r>
        <w:rPr>
          <w:spacing w:val="-4"/>
          <w:sz w:val="20"/>
        </w:rPr>
        <w:t xml:space="preserve"> </w:t>
      </w:r>
      <w:r>
        <w:rPr>
          <w:sz w:val="20"/>
        </w:rPr>
        <w:t>Order</w:t>
      </w:r>
      <w:r>
        <w:rPr>
          <w:spacing w:val="-2"/>
          <w:sz w:val="20"/>
        </w:rPr>
        <w:t xml:space="preserve"> </w:t>
      </w:r>
      <w:r>
        <w:rPr>
          <w:sz w:val="20"/>
        </w:rPr>
        <w:t>shipped</w:t>
      </w:r>
      <w:r>
        <w:rPr>
          <w:spacing w:val="-3"/>
          <w:sz w:val="20"/>
        </w:rPr>
        <w:t xml:space="preserve"> </w:t>
      </w:r>
      <w:r>
        <w:rPr>
          <w:sz w:val="20"/>
        </w:rPr>
        <w:t>has</w:t>
      </w:r>
      <w:r>
        <w:rPr>
          <w:spacing w:val="-3"/>
          <w:sz w:val="20"/>
        </w:rPr>
        <w:t xml:space="preserve"> </w:t>
      </w:r>
      <w:r>
        <w:rPr>
          <w:sz w:val="20"/>
        </w:rPr>
        <w:t>Excise</w:t>
      </w:r>
      <w:r>
        <w:rPr>
          <w:spacing w:val="-2"/>
          <w:sz w:val="20"/>
        </w:rPr>
        <w:t xml:space="preserve"> </w:t>
      </w:r>
      <w:r>
        <w:rPr>
          <w:sz w:val="20"/>
        </w:rPr>
        <w:t>Type</w:t>
      </w:r>
      <w:r>
        <w:rPr>
          <w:spacing w:val="-1"/>
          <w:sz w:val="20"/>
        </w:rPr>
        <w:t xml:space="preserve"> </w:t>
      </w:r>
      <w:r>
        <w:rPr>
          <w:sz w:val="20"/>
        </w:rPr>
        <w:t>of</w:t>
      </w:r>
      <w:r>
        <w:rPr>
          <w:spacing w:val="-2"/>
          <w:sz w:val="20"/>
        </w:rPr>
        <w:t xml:space="preserve"> </w:t>
      </w:r>
      <w:r>
        <w:rPr>
          <w:sz w:val="20"/>
        </w:rPr>
        <w:t>tax</w:t>
      </w:r>
      <w:r>
        <w:rPr>
          <w:spacing w:val="-3"/>
          <w:sz w:val="20"/>
        </w:rPr>
        <w:t xml:space="preserve"> </w:t>
      </w:r>
      <w:r>
        <w:rPr>
          <w:sz w:val="20"/>
        </w:rPr>
        <w:t>attached</w:t>
      </w:r>
      <w:r>
        <w:rPr>
          <w:spacing w:val="-3"/>
          <w:sz w:val="20"/>
        </w:rPr>
        <w:t xml:space="preserve"> </w:t>
      </w:r>
      <w:r>
        <w:rPr>
          <w:sz w:val="20"/>
        </w:rPr>
        <w:t>to</w:t>
      </w:r>
      <w:r>
        <w:rPr>
          <w:spacing w:val="-2"/>
          <w:sz w:val="20"/>
        </w:rPr>
        <w:t xml:space="preserve"> </w:t>
      </w:r>
      <w:r>
        <w:rPr>
          <w:spacing w:val="-5"/>
          <w:sz w:val="20"/>
        </w:rPr>
        <w:t>it.</w:t>
      </w:r>
    </w:p>
    <w:p w14:paraId="3142B426" w14:textId="77777777" w:rsidR="00F407DA" w:rsidRDefault="00000000">
      <w:pPr>
        <w:pStyle w:val="ListParagraph"/>
        <w:numPr>
          <w:ilvl w:val="1"/>
          <w:numId w:val="39"/>
        </w:numPr>
        <w:tabs>
          <w:tab w:val="left" w:pos="1919"/>
        </w:tabs>
        <w:ind w:hanging="359"/>
        <w:jc w:val="left"/>
        <w:rPr>
          <w:sz w:val="20"/>
        </w:rPr>
      </w:pPr>
      <w:r>
        <w:rPr>
          <w:sz w:val="20"/>
        </w:rPr>
        <w:t>Inventory</w:t>
      </w:r>
      <w:r>
        <w:rPr>
          <w:spacing w:val="-6"/>
          <w:sz w:val="20"/>
        </w:rPr>
        <w:t xml:space="preserve"> </w:t>
      </w:r>
      <w:r>
        <w:rPr>
          <w:sz w:val="20"/>
        </w:rPr>
        <w:t>Interface</w:t>
      </w:r>
      <w:r>
        <w:rPr>
          <w:spacing w:val="-5"/>
          <w:sz w:val="20"/>
        </w:rPr>
        <w:t xml:space="preserve"> </w:t>
      </w:r>
      <w:r>
        <w:rPr>
          <w:sz w:val="20"/>
        </w:rPr>
        <w:t>has</w:t>
      </w:r>
      <w:r>
        <w:rPr>
          <w:spacing w:val="-5"/>
          <w:sz w:val="20"/>
        </w:rPr>
        <w:t xml:space="preserve"> </w:t>
      </w:r>
      <w:r>
        <w:rPr>
          <w:sz w:val="20"/>
        </w:rPr>
        <w:t>completed</w:t>
      </w:r>
      <w:r>
        <w:rPr>
          <w:spacing w:val="-5"/>
          <w:sz w:val="20"/>
        </w:rPr>
        <w:t xml:space="preserve"> </w:t>
      </w:r>
      <w:r>
        <w:rPr>
          <w:spacing w:val="-2"/>
          <w:sz w:val="20"/>
        </w:rPr>
        <w:t>normally</w:t>
      </w:r>
    </w:p>
    <w:p w14:paraId="6705E47A" w14:textId="77777777" w:rsidR="00F407DA" w:rsidRDefault="00000000">
      <w:pPr>
        <w:pStyle w:val="ListParagraph"/>
        <w:numPr>
          <w:ilvl w:val="1"/>
          <w:numId w:val="39"/>
        </w:numPr>
        <w:tabs>
          <w:tab w:val="left" w:pos="1919"/>
        </w:tabs>
        <w:ind w:hanging="359"/>
        <w:jc w:val="left"/>
        <w:rPr>
          <w:sz w:val="20"/>
        </w:rPr>
      </w:pPr>
      <w:r>
        <w:rPr>
          <w:sz w:val="20"/>
        </w:rPr>
        <w:t>The</w:t>
      </w:r>
      <w:r>
        <w:rPr>
          <w:spacing w:val="-5"/>
          <w:sz w:val="20"/>
        </w:rPr>
        <w:t xml:space="preserve"> </w:t>
      </w:r>
      <w:r>
        <w:rPr>
          <w:sz w:val="20"/>
        </w:rPr>
        <w:t>Payment</w:t>
      </w:r>
      <w:r>
        <w:rPr>
          <w:spacing w:val="-4"/>
          <w:sz w:val="20"/>
        </w:rPr>
        <w:t xml:space="preserve"> </w:t>
      </w:r>
      <w:r>
        <w:rPr>
          <w:sz w:val="20"/>
        </w:rPr>
        <w:t>registers</w:t>
      </w:r>
      <w:r>
        <w:rPr>
          <w:spacing w:val="-3"/>
          <w:sz w:val="20"/>
        </w:rPr>
        <w:t xml:space="preserve"> </w:t>
      </w:r>
      <w:r>
        <w:rPr>
          <w:sz w:val="20"/>
        </w:rPr>
        <w:t>have</w:t>
      </w:r>
      <w:r>
        <w:rPr>
          <w:spacing w:val="-3"/>
          <w:sz w:val="20"/>
        </w:rPr>
        <w:t xml:space="preserve"> </w:t>
      </w:r>
      <w:r>
        <w:rPr>
          <w:sz w:val="20"/>
        </w:rPr>
        <w:t>sufficient</w:t>
      </w:r>
      <w:r>
        <w:rPr>
          <w:spacing w:val="-4"/>
          <w:sz w:val="20"/>
        </w:rPr>
        <w:t xml:space="preserve"> </w:t>
      </w:r>
      <w:r>
        <w:rPr>
          <w:sz w:val="20"/>
        </w:rPr>
        <w:t>balance</w:t>
      </w:r>
      <w:r>
        <w:rPr>
          <w:spacing w:val="-2"/>
          <w:sz w:val="20"/>
        </w:rPr>
        <w:t xml:space="preserve"> </w:t>
      </w:r>
      <w:r>
        <w:rPr>
          <w:sz w:val="20"/>
        </w:rPr>
        <w:t>to</w:t>
      </w:r>
      <w:r>
        <w:rPr>
          <w:spacing w:val="-4"/>
          <w:sz w:val="20"/>
        </w:rPr>
        <w:t xml:space="preserve"> </w:t>
      </w:r>
      <w:r>
        <w:rPr>
          <w:sz w:val="20"/>
        </w:rPr>
        <w:t>clear</w:t>
      </w:r>
      <w:r>
        <w:rPr>
          <w:spacing w:val="-3"/>
          <w:sz w:val="20"/>
        </w:rPr>
        <w:t xml:space="preserve"> </w:t>
      </w:r>
      <w:r>
        <w:rPr>
          <w:sz w:val="20"/>
        </w:rPr>
        <w:t>the</w:t>
      </w:r>
      <w:r>
        <w:rPr>
          <w:spacing w:val="-2"/>
          <w:sz w:val="20"/>
        </w:rPr>
        <w:t xml:space="preserve"> transaction</w:t>
      </w:r>
    </w:p>
    <w:p w14:paraId="681B11E1" w14:textId="77777777" w:rsidR="00F407DA" w:rsidRDefault="00000000">
      <w:pPr>
        <w:pStyle w:val="ListParagraph"/>
        <w:numPr>
          <w:ilvl w:val="1"/>
          <w:numId w:val="39"/>
        </w:numPr>
        <w:tabs>
          <w:tab w:val="left" w:pos="1919"/>
        </w:tabs>
        <w:ind w:hanging="359"/>
        <w:jc w:val="left"/>
        <w:rPr>
          <w:sz w:val="20"/>
        </w:rPr>
      </w:pPr>
      <w:r>
        <w:rPr>
          <w:sz w:val="20"/>
        </w:rPr>
        <w:t>'India</w:t>
      </w:r>
      <w:r>
        <w:rPr>
          <w:spacing w:val="-1"/>
          <w:sz w:val="20"/>
        </w:rPr>
        <w:t xml:space="preserve"> </w:t>
      </w:r>
      <w:r>
        <w:rPr>
          <w:sz w:val="20"/>
        </w:rPr>
        <w:t>-</w:t>
      </w:r>
      <w:r>
        <w:rPr>
          <w:spacing w:val="-1"/>
          <w:sz w:val="20"/>
        </w:rPr>
        <w:t xml:space="preserve"> </w:t>
      </w:r>
      <w:r>
        <w:rPr>
          <w:sz w:val="20"/>
        </w:rPr>
        <w:t>Excise Invoice</w:t>
      </w:r>
      <w:r>
        <w:rPr>
          <w:spacing w:val="-1"/>
          <w:sz w:val="20"/>
        </w:rPr>
        <w:t xml:space="preserve"> </w:t>
      </w:r>
      <w:r>
        <w:rPr>
          <w:sz w:val="20"/>
        </w:rPr>
        <w:t>Generation'</w:t>
      </w:r>
      <w:r>
        <w:rPr>
          <w:spacing w:val="-1"/>
          <w:sz w:val="20"/>
        </w:rPr>
        <w:t xml:space="preserve"> </w:t>
      </w:r>
      <w:r>
        <w:rPr>
          <w:sz w:val="20"/>
        </w:rPr>
        <w:t>Program</w:t>
      </w:r>
      <w:r>
        <w:rPr>
          <w:spacing w:val="-1"/>
          <w:sz w:val="20"/>
        </w:rPr>
        <w:t xml:space="preserve"> </w:t>
      </w:r>
      <w:r>
        <w:rPr>
          <w:sz w:val="20"/>
        </w:rPr>
        <w:t>has</w:t>
      </w:r>
      <w:r>
        <w:rPr>
          <w:spacing w:val="-2"/>
          <w:sz w:val="20"/>
        </w:rPr>
        <w:t xml:space="preserve"> </w:t>
      </w:r>
      <w:r>
        <w:rPr>
          <w:sz w:val="20"/>
        </w:rPr>
        <w:t>been</w:t>
      </w:r>
      <w:r>
        <w:rPr>
          <w:spacing w:val="-1"/>
          <w:sz w:val="20"/>
        </w:rPr>
        <w:t xml:space="preserve"> </w:t>
      </w:r>
      <w:r>
        <w:rPr>
          <w:sz w:val="20"/>
        </w:rPr>
        <w:t>run for</w:t>
      </w:r>
      <w:r>
        <w:rPr>
          <w:spacing w:val="-1"/>
          <w:sz w:val="20"/>
        </w:rPr>
        <w:t xml:space="preserve"> </w:t>
      </w:r>
      <w:r>
        <w:rPr>
          <w:sz w:val="20"/>
        </w:rPr>
        <w:t>the</w:t>
      </w:r>
      <w:r>
        <w:rPr>
          <w:spacing w:val="-1"/>
          <w:sz w:val="20"/>
        </w:rPr>
        <w:t xml:space="preserve"> </w:t>
      </w:r>
      <w:r>
        <w:rPr>
          <w:sz w:val="20"/>
        </w:rPr>
        <w:t xml:space="preserve">transaction </w:t>
      </w:r>
      <w:r>
        <w:rPr>
          <w:spacing w:val="-10"/>
          <w:sz w:val="20"/>
        </w:rPr>
        <w:t>&amp;</w:t>
      </w:r>
    </w:p>
    <w:p w14:paraId="7189E4B7" w14:textId="77777777" w:rsidR="00F407DA" w:rsidRDefault="00F407DA">
      <w:pPr>
        <w:pStyle w:val="ListParagraph"/>
        <w:rPr>
          <w:sz w:val="20"/>
        </w:rPr>
        <w:sectPr w:rsidR="00F407DA">
          <w:pgSz w:w="12240" w:h="15840"/>
          <w:pgMar w:top="1420" w:right="720" w:bottom="920" w:left="1080" w:header="0" w:footer="732" w:gutter="0"/>
          <w:cols w:space="720"/>
        </w:sectPr>
      </w:pPr>
    </w:p>
    <w:p w14:paraId="5218239C" w14:textId="77777777" w:rsidR="00F407DA" w:rsidRDefault="00000000">
      <w:pPr>
        <w:pStyle w:val="BodyText"/>
        <w:spacing w:before="23"/>
        <w:ind w:left="2639"/>
      </w:pPr>
      <w:r>
        <w:lastRenderedPageBreak/>
        <w:t>completed</w:t>
      </w:r>
      <w:r>
        <w:rPr>
          <w:spacing w:val="-8"/>
        </w:rPr>
        <w:t xml:space="preserve"> </w:t>
      </w:r>
      <w:r>
        <w:t>without</w:t>
      </w:r>
      <w:r>
        <w:rPr>
          <w:spacing w:val="-8"/>
        </w:rPr>
        <w:t xml:space="preserve"> </w:t>
      </w:r>
      <w:r>
        <w:rPr>
          <w:spacing w:val="-2"/>
        </w:rPr>
        <w:t>error.</w:t>
      </w:r>
    </w:p>
    <w:p w14:paraId="031AFD81" w14:textId="77777777" w:rsidR="00F407DA" w:rsidRDefault="00000000">
      <w:pPr>
        <w:pStyle w:val="ListParagraph"/>
        <w:numPr>
          <w:ilvl w:val="1"/>
          <w:numId w:val="39"/>
        </w:numPr>
        <w:tabs>
          <w:tab w:val="left" w:pos="2639"/>
        </w:tabs>
        <w:ind w:left="2639" w:hanging="359"/>
        <w:jc w:val="left"/>
        <w:rPr>
          <w:sz w:val="20"/>
        </w:rPr>
      </w:pPr>
      <w:r>
        <w:rPr>
          <w:sz w:val="20"/>
        </w:rPr>
        <w:t>Running</w:t>
      </w:r>
      <w:r>
        <w:rPr>
          <w:spacing w:val="-6"/>
          <w:sz w:val="20"/>
        </w:rPr>
        <w:t xml:space="preserve"> </w:t>
      </w:r>
      <w:r>
        <w:rPr>
          <w:sz w:val="20"/>
        </w:rPr>
        <w:t>the</w:t>
      </w:r>
      <w:r>
        <w:rPr>
          <w:spacing w:val="-6"/>
          <w:sz w:val="20"/>
        </w:rPr>
        <w:t xml:space="preserve"> </w:t>
      </w:r>
      <w:r>
        <w:rPr>
          <w:sz w:val="20"/>
        </w:rPr>
        <w:t>query</w:t>
      </w:r>
      <w:r>
        <w:rPr>
          <w:spacing w:val="-6"/>
          <w:sz w:val="20"/>
        </w:rPr>
        <w:t xml:space="preserve"> </w:t>
      </w:r>
      <w:r>
        <w:rPr>
          <w:sz w:val="20"/>
        </w:rPr>
        <w:t>'select</w:t>
      </w:r>
      <w:r>
        <w:rPr>
          <w:spacing w:val="-5"/>
          <w:sz w:val="20"/>
        </w:rPr>
        <w:t xml:space="preserve"> </w:t>
      </w:r>
      <w:r>
        <w:rPr>
          <w:sz w:val="20"/>
        </w:rPr>
        <w:t>*</w:t>
      </w:r>
      <w:r>
        <w:rPr>
          <w:spacing w:val="-6"/>
          <w:sz w:val="20"/>
        </w:rPr>
        <w:t xml:space="preserve"> </w:t>
      </w:r>
      <w:r>
        <w:rPr>
          <w:sz w:val="20"/>
        </w:rPr>
        <w:t>from</w:t>
      </w:r>
      <w:r>
        <w:rPr>
          <w:spacing w:val="-6"/>
          <w:sz w:val="20"/>
        </w:rPr>
        <w:t xml:space="preserve"> </w:t>
      </w:r>
      <w:r>
        <w:rPr>
          <w:sz w:val="20"/>
        </w:rPr>
        <w:t>JAI_OM_OE_GEN_TAXINV_T</w:t>
      </w:r>
      <w:r>
        <w:rPr>
          <w:spacing w:val="-6"/>
          <w:sz w:val="20"/>
        </w:rPr>
        <w:t xml:space="preserve"> </w:t>
      </w:r>
      <w:r>
        <w:rPr>
          <w:sz w:val="20"/>
        </w:rPr>
        <w:t>where</w:t>
      </w:r>
      <w:r>
        <w:rPr>
          <w:spacing w:val="-5"/>
          <w:sz w:val="20"/>
        </w:rPr>
        <w:t xml:space="preserve"> </w:t>
      </w:r>
      <w:proofErr w:type="spellStart"/>
      <w:r>
        <w:rPr>
          <w:spacing w:val="-2"/>
          <w:sz w:val="20"/>
        </w:rPr>
        <w:t>Delivery_id</w:t>
      </w:r>
      <w:proofErr w:type="spellEnd"/>
    </w:p>
    <w:p w14:paraId="3D7BEB92" w14:textId="77777777" w:rsidR="00F407DA" w:rsidRDefault="00000000">
      <w:pPr>
        <w:pStyle w:val="BodyText"/>
        <w:spacing w:before="0"/>
        <w:ind w:left="2639"/>
      </w:pPr>
      <w:r>
        <w:t>=</w:t>
      </w:r>
      <w:r>
        <w:rPr>
          <w:spacing w:val="-4"/>
        </w:rPr>
        <w:t xml:space="preserve"> </w:t>
      </w:r>
      <w:r>
        <w:t>&amp;</w:t>
      </w:r>
      <w:proofErr w:type="spellStart"/>
      <w:r>
        <w:t>Delivery_id</w:t>
      </w:r>
      <w:proofErr w:type="spellEnd"/>
      <w:r>
        <w:t>;'</w:t>
      </w:r>
      <w:r>
        <w:rPr>
          <w:spacing w:val="-2"/>
        </w:rPr>
        <w:t xml:space="preserve"> </w:t>
      </w:r>
      <w:r>
        <w:t>Shows</w:t>
      </w:r>
      <w:r>
        <w:rPr>
          <w:spacing w:val="-2"/>
        </w:rPr>
        <w:t xml:space="preserve"> </w:t>
      </w:r>
      <w:r>
        <w:t>no</w:t>
      </w:r>
      <w:r>
        <w:rPr>
          <w:spacing w:val="-3"/>
        </w:rPr>
        <w:t xml:space="preserve"> </w:t>
      </w:r>
      <w:r>
        <w:t>rows</w:t>
      </w:r>
      <w:r>
        <w:rPr>
          <w:spacing w:val="-2"/>
        </w:rPr>
        <w:t xml:space="preserve"> selected</w:t>
      </w:r>
    </w:p>
    <w:p w14:paraId="5609123D" w14:textId="77777777" w:rsidR="00F407DA" w:rsidRDefault="00000000">
      <w:pPr>
        <w:pStyle w:val="ListParagraph"/>
        <w:numPr>
          <w:ilvl w:val="1"/>
          <w:numId w:val="39"/>
        </w:numPr>
        <w:tabs>
          <w:tab w:val="left" w:pos="2639"/>
        </w:tabs>
        <w:ind w:left="2639" w:right="375"/>
        <w:jc w:val="left"/>
        <w:rPr>
          <w:sz w:val="20"/>
        </w:rPr>
      </w:pPr>
      <w:r>
        <w:rPr>
          <w:sz w:val="20"/>
        </w:rPr>
        <w:t>If</w:t>
      </w:r>
      <w:r>
        <w:rPr>
          <w:spacing w:val="-3"/>
          <w:sz w:val="20"/>
        </w:rPr>
        <w:t xml:space="preserve"> </w:t>
      </w:r>
      <w:r>
        <w:rPr>
          <w:sz w:val="20"/>
        </w:rPr>
        <w:t>the</w:t>
      </w:r>
      <w:r>
        <w:rPr>
          <w:spacing w:val="-3"/>
          <w:sz w:val="20"/>
        </w:rPr>
        <w:t xml:space="preserve"> </w:t>
      </w:r>
      <w:r>
        <w:rPr>
          <w:sz w:val="20"/>
        </w:rPr>
        <w:t>above</w:t>
      </w:r>
      <w:r>
        <w:rPr>
          <w:spacing w:val="-3"/>
          <w:sz w:val="20"/>
        </w:rPr>
        <w:t xml:space="preserve"> </w:t>
      </w:r>
      <w:r>
        <w:rPr>
          <w:sz w:val="20"/>
        </w:rPr>
        <w:t>query</w:t>
      </w:r>
      <w:r>
        <w:rPr>
          <w:spacing w:val="-4"/>
          <w:sz w:val="20"/>
        </w:rPr>
        <w:t xml:space="preserve"> </w:t>
      </w:r>
      <w:r>
        <w:rPr>
          <w:sz w:val="20"/>
        </w:rPr>
        <w:t>shows</w:t>
      </w:r>
      <w:r>
        <w:rPr>
          <w:spacing w:val="-4"/>
          <w:sz w:val="20"/>
        </w:rPr>
        <w:t xml:space="preserve"> </w:t>
      </w:r>
      <w:r>
        <w:rPr>
          <w:sz w:val="20"/>
        </w:rPr>
        <w:t>rows,</w:t>
      </w:r>
      <w:r>
        <w:rPr>
          <w:spacing w:val="-3"/>
          <w:sz w:val="20"/>
        </w:rPr>
        <w:t xml:space="preserve"> </w:t>
      </w:r>
      <w:r>
        <w:rPr>
          <w:sz w:val="20"/>
        </w:rPr>
        <w:t>rerun</w:t>
      </w:r>
      <w:r>
        <w:rPr>
          <w:spacing w:val="-3"/>
          <w:sz w:val="20"/>
        </w:rPr>
        <w:t xml:space="preserve"> </w:t>
      </w:r>
      <w:r>
        <w:rPr>
          <w:sz w:val="20"/>
        </w:rPr>
        <w:t>the</w:t>
      </w:r>
      <w:r>
        <w:rPr>
          <w:spacing w:val="-3"/>
          <w:sz w:val="20"/>
        </w:rPr>
        <w:t xml:space="preserve"> </w:t>
      </w:r>
      <w:r>
        <w:rPr>
          <w:sz w:val="20"/>
        </w:rPr>
        <w:t>India</w:t>
      </w:r>
      <w:r>
        <w:rPr>
          <w:spacing w:val="-3"/>
          <w:sz w:val="20"/>
        </w:rPr>
        <w:t xml:space="preserve"> </w:t>
      </w:r>
      <w:r>
        <w:rPr>
          <w:sz w:val="20"/>
        </w:rPr>
        <w:t>-</w:t>
      </w:r>
      <w:r>
        <w:rPr>
          <w:spacing w:val="-3"/>
          <w:sz w:val="20"/>
        </w:rPr>
        <w:t xml:space="preserve"> </w:t>
      </w:r>
      <w:r>
        <w:rPr>
          <w:sz w:val="20"/>
        </w:rPr>
        <w:t>Excise</w:t>
      </w:r>
      <w:r>
        <w:rPr>
          <w:spacing w:val="-3"/>
          <w:sz w:val="20"/>
        </w:rPr>
        <w:t xml:space="preserve"> </w:t>
      </w:r>
      <w:r>
        <w:rPr>
          <w:sz w:val="20"/>
        </w:rPr>
        <w:t>Invoice</w:t>
      </w:r>
      <w:r>
        <w:rPr>
          <w:spacing w:val="-3"/>
          <w:sz w:val="20"/>
        </w:rPr>
        <w:t xml:space="preserve"> </w:t>
      </w:r>
      <w:r>
        <w:rPr>
          <w:sz w:val="20"/>
        </w:rPr>
        <w:t>Generation</w:t>
      </w:r>
      <w:r>
        <w:rPr>
          <w:spacing w:val="-3"/>
          <w:sz w:val="20"/>
        </w:rPr>
        <w:t xml:space="preserve"> </w:t>
      </w:r>
      <w:r>
        <w:rPr>
          <w:sz w:val="20"/>
        </w:rPr>
        <w:t xml:space="preserve">program </w:t>
      </w:r>
      <w:proofErr w:type="spellStart"/>
      <w:r>
        <w:rPr>
          <w:sz w:val="20"/>
        </w:rPr>
        <w:t>givingdelivery_id</w:t>
      </w:r>
      <w:proofErr w:type="spellEnd"/>
      <w:r>
        <w:rPr>
          <w:sz w:val="20"/>
        </w:rPr>
        <w:t xml:space="preserve"> in the parameter &amp; check the log file.</w:t>
      </w:r>
    </w:p>
    <w:p w14:paraId="350D829B" w14:textId="77777777" w:rsidR="00F407DA" w:rsidRDefault="00000000">
      <w:pPr>
        <w:pStyle w:val="Heading6"/>
        <w:numPr>
          <w:ilvl w:val="0"/>
          <w:numId w:val="82"/>
        </w:numPr>
        <w:tabs>
          <w:tab w:val="left" w:pos="2680"/>
        </w:tabs>
        <w:spacing w:before="240"/>
        <w:ind w:left="2680" w:hanging="400"/>
        <w:jc w:val="left"/>
      </w:pPr>
      <w:r>
        <w:t>Why</w:t>
      </w:r>
      <w:r>
        <w:rPr>
          <w:spacing w:val="-6"/>
        </w:rPr>
        <w:t xml:space="preserve"> </w:t>
      </w:r>
      <w:r>
        <w:t>is</w:t>
      </w:r>
      <w:r>
        <w:rPr>
          <w:spacing w:val="-4"/>
        </w:rPr>
        <w:t xml:space="preserve"> </w:t>
      </w:r>
      <w:r>
        <w:t>Excise</w:t>
      </w:r>
      <w:r>
        <w:rPr>
          <w:spacing w:val="-2"/>
        </w:rPr>
        <w:t xml:space="preserve"> </w:t>
      </w:r>
      <w:r>
        <w:t>Invoice</w:t>
      </w:r>
      <w:r>
        <w:rPr>
          <w:spacing w:val="-3"/>
        </w:rPr>
        <w:t xml:space="preserve"> </w:t>
      </w:r>
      <w:r>
        <w:t>Number</w:t>
      </w:r>
      <w:r>
        <w:rPr>
          <w:spacing w:val="-3"/>
        </w:rPr>
        <w:t xml:space="preserve"> </w:t>
      </w:r>
      <w:r>
        <w:t>is</w:t>
      </w:r>
      <w:r>
        <w:rPr>
          <w:spacing w:val="-4"/>
        </w:rPr>
        <w:t xml:space="preserve"> </w:t>
      </w:r>
      <w:r>
        <w:t>always</w:t>
      </w:r>
      <w:r>
        <w:rPr>
          <w:spacing w:val="-3"/>
        </w:rPr>
        <w:t xml:space="preserve"> </w:t>
      </w:r>
      <w:r>
        <w:t>generated</w:t>
      </w:r>
      <w:r>
        <w:rPr>
          <w:spacing w:val="-4"/>
        </w:rPr>
        <w:t xml:space="preserve"> </w:t>
      </w:r>
      <w:r>
        <w:t>as</w:t>
      </w:r>
      <w:r>
        <w:rPr>
          <w:spacing w:val="-3"/>
        </w:rPr>
        <w:t xml:space="preserve"> </w:t>
      </w:r>
      <w:r>
        <w:rPr>
          <w:spacing w:val="-2"/>
        </w:rPr>
        <w:t>Zero?</w:t>
      </w:r>
    </w:p>
    <w:p w14:paraId="625842FB" w14:textId="77777777" w:rsidR="00F407DA" w:rsidRDefault="00000000">
      <w:pPr>
        <w:pStyle w:val="BodyText"/>
        <w:ind w:left="2280" w:right="648"/>
      </w:pPr>
      <w:r>
        <w:t>Correct records for new financial year have not been populated in JAI_CMN_RG_EXC_INV_NOS</w:t>
      </w:r>
      <w:r>
        <w:rPr>
          <w:spacing w:val="-6"/>
        </w:rPr>
        <w:t xml:space="preserve"> </w:t>
      </w:r>
      <w:r>
        <w:t>table</w:t>
      </w:r>
      <w:r>
        <w:rPr>
          <w:spacing w:val="-5"/>
        </w:rPr>
        <w:t xml:space="preserve"> </w:t>
      </w:r>
      <w:r>
        <w:t>as</w:t>
      </w:r>
      <w:r>
        <w:rPr>
          <w:spacing w:val="-6"/>
        </w:rPr>
        <w:t xml:space="preserve"> </w:t>
      </w:r>
      <w:r>
        <w:t>there</w:t>
      </w:r>
      <w:r>
        <w:rPr>
          <w:spacing w:val="-5"/>
        </w:rPr>
        <w:t xml:space="preserve"> </w:t>
      </w:r>
      <w:r>
        <w:t>was</w:t>
      </w:r>
      <w:r>
        <w:rPr>
          <w:spacing w:val="-6"/>
        </w:rPr>
        <w:t xml:space="preserve"> </w:t>
      </w:r>
      <w:r>
        <w:t>some</w:t>
      </w:r>
      <w:r>
        <w:rPr>
          <w:spacing w:val="-5"/>
        </w:rPr>
        <w:t xml:space="preserve"> </w:t>
      </w:r>
      <w:r>
        <w:t>problem</w:t>
      </w:r>
      <w:r>
        <w:rPr>
          <w:spacing w:val="-6"/>
        </w:rPr>
        <w:t xml:space="preserve"> </w:t>
      </w:r>
      <w:r>
        <w:t>during</w:t>
      </w:r>
      <w:r>
        <w:rPr>
          <w:spacing w:val="-6"/>
        </w:rPr>
        <w:t xml:space="preserve"> </w:t>
      </w:r>
      <w:r>
        <w:t>opening</w:t>
      </w:r>
      <w:r>
        <w:rPr>
          <w:spacing w:val="-6"/>
        </w:rPr>
        <w:t xml:space="preserve"> </w:t>
      </w:r>
      <w:r>
        <w:t>of new year.</w:t>
      </w:r>
    </w:p>
    <w:p w14:paraId="6F0E8CBE" w14:textId="77777777" w:rsidR="00F407DA" w:rsidRDefault="00000000">
      <w:pPr>
        <w:pStyle w:val="BodyText"/>
        <w:ind w:left="2280" w:right="397"/>
      </w:pPr>
      <w:r>
        <w:t>Alternatively,</w:t>
      </w:r>
      <w:r>
        <w:rPr>
          <w:spacing w:val="-3"/>
        </w:rPr>
        <w:t xml:space="preserve"> </w:t>
      </w:r>
      <w:r>
        <w:t>The</w:t>
      </w:r>
      <w:r>
        <w:rPr>
          <w:spacing w:val="-3"/>
        </w:rPr>
        <w:t xml:space="preserve"> </w:t>
      </w:r>
      <w:r>
        <w:t>Organization</w:t>
      </w:r>
      <w:r>
        <w:rPr>
          <w:spacing w:val="-3"/>
        </w:rPr>
        <w:t xml:space="preserve"> </w:t>
      </w:r>
      <w:r>
        <w:t>is</w:t>
      </w:r>
      <w:r>
        <w:rPr>
          <w:spacing w:val="-4"/>
        </w:rPr>
        <w:t xml:space="preserve"> </w:t>
      </w:r>
      <w:r>
        <w:t>not</w:t>
      </w:r>
      <w:r>
        <w:rPr>
          <w:spacing w:val="-4"/>
        </w:rPr>
        <w:t xml:space="preserve"> </w:t>
      </w:r>
      <w:r>
        <w:t>defined</w:t>
      </w:r>
      <w:r>
        <w:rPr>
          <w:spacing w:val="-4"/>
        </w:rPr>
        <w:t xml:space="preserve"> </w:t>
      </w:r>
      <w:r>
        <w:t>as</w:t>
      </w:r>
      <w:r>
        <w:rPr>
          <w:spacing w:val="-4"/>
        </w:rPr>
        <w:t xml:space="preserve"> </w:t>
      </w:r>
      <w:r>
        <w:t>a</w:t>
      </w:r>
      <w:r>
        <w:rPr>
          <w:spacing w:val="-3"/>
        </w:rPr>
        <w:t xml:space="preserve"> </w:t>
      </w:r>
      <w:r>
        <w:t>Master</w:t>
      </w:r>
      <w:r>
        <w:rPr>
          <w:spacing w:val="-3"/>
        </w:rPr>
        <w:t xml:space="preserve"> </w:t>
      </w:r>
      <w:r>
        <w:t>Org</w:t>
      </w:r>
      <w:r>
        <w:rPr>
          <w:spacing w:val="-4"/>
        </w:rPr>
        <w:t xml:space="preserve"> </w:t>
      </w:r>
      <w:r>
        <w:t>nor</w:t>
      </w:r>
      <w:r>
        <w:rPr>
          <w:spacing w:val="-3"/>
        </w:rPr>
        <w:t xml:space="preserve"> </w:t>
      </w:r>
      <w:r>
        <w:t>has</w:t>
      </w:r>
      <w:r>
        <w:rPr>
          <w:spacing w:val="-4"/>
        </w:rPr>
        <w:t xml:space="preserve"> </w:t>
      </w:r>
      <w:r>
        <w:t>it</w:t>
      </w:r>
      <w:r>
        <w:rPr>
          <w:spacing w:val="-4"/>
        </w:rPr>
        <w:t xml:space="preserve"> </w:t>
      </w:r>
      <w:r>
        <w:t>been</w:t>
      </w:r>
      <w:r>
        <w:rPr>
          <w:spacing w:val="-3"/>
        </w:rPr>
        <w:t xml:space="preserve"> </w:t>
      </w:r>
      <w:r>
        <w:t>attached to a Master Org.</w:t>
      </w:r>
    </w:p>
    <w:p w14:paraId="1C3A5501" w14:textId="77777777" w:rsidR="00F407DA" w:rsidRDefault="00000000">
      <w:pPr>
        <w:pStyle w:val="Heading6"/>
        <w:numPr>
          <w:ilvl w:val="0"/>
          <w:numId w:val="82"/>
        </w:numPr>
        <w:tabs>
          <w:tab w:val="left" w:pos="2680"/>
        </w:tabs>
        <w:ind w:left="2280" w:right="453" w:firstLine="0"/>
        <w:jc w:val="left"/>
      </w:pPr>
      <w:r>
        <w:t>Why</w:t>
      </w:r>
      <w:r>
        <w:rPr>
          <w:spacing w:val="-3"/>
        </w:rPr>
        <w:t xml:space="preserve"> </w:t>
      </w:r>
      <w:r>
        <w:t>does</w:t>
      </w:r>
      <w:r>
        <w:rPr>
          <w:spacing w:val="-3"/>
        </w:rPr>
        <w:t xml:space="preserve"> </w:t>
      </w:r>
      <w:r>
        <w:t>the</w:t>
      </w:r>
      <w:r>
        <w:rPr>
          <w:spacing w:val="-2"/>
        </w:rPr>
        <w:t xml:space="preserve"> </w:t>
      </w:r>
      <w:r>
        <w:t>Delivery</w:t>
      </w:r>
      <w:r>
        <w:rPr>
          <w:spacing w:val="-3"/>
        </w:rPr>
        <w:t xml:space="preserve"> </w:t>
      </w:r>
      <w:proofErr w:type="spellStart"/>
      <w:r>
        <w:t>id</w:t>
      </w:r>
      <w:proofErr w:type="spellEnd"/>
      <w:r>
        <w:rPr>
          <w:spacing w:val="-3"/>
        </w:rPr>
        <w:t xml:space="preserve"> </w:t>
      </w:r>
      <w:r>
        <w:t>not</w:t>
      </w:r>
      <w:r>
        <w:rPr>
          <w:spacing w:val="-2"/>
        </w:rPr>
        <w:t xml:space="preserve"> </w:t>
      </w:r>
      <w:r>
        <w:t>appear</w:t>
      </w:r>
      <w:r>
        <w:rPr>
          <w:spacing w:val="-3"/>
        </w:rPr>
        <w:t xml:space="preserve"> </w:t>
      </w:r>
      <w:r>
        <w:t>in</w:t>
      </w:r>
      <w:r>
        <w:rPr>
          <w:spacing w:val="-3"/>
        </w:rPr>
        <w:t xml:space="preserve"> </w:t>
      </w:r>
      <w:r>
        <w:t>the</w:t>
      </w:r>
      <w:r>
        <w:rPr>
          <w:spacing w:val="-2"/>
        </w:rPr>
        <w:t xml:space="preserve"> </w:t>
      </w:r>
      <w:r>
        <w:t>LOV</w:t>
      </w:r>
      <w:r>
        <w:rPr>
          <w:spacing w:val="-3"/>
        </w:rPr>
        <w:t xml:space="preserve"> </w:t>
      </w:r>
      <w:r>
        <w:t>while</w:t>
      </w:r>
      <w:r>
        <w:rPr>
          <w:spacing w:val="-2"/>
        </w:rPr>
        <w:t xml:space="preserve"> </w:t>
      </w:r>
      <w:r>
        <w:t>trying</w:t>
      </w:r>
      <w:r>
        <w:rPr>
          <w:spacing w:val="-3"/>
        </w:rPr>
        <w:t xml:space="preserve"> </w:t>
      </w:r>
      <w:r>
        <w:t>to</w:t>
      </w:r>
      <w:r>
        <w:rPr>
          <w:spacing w:val="-3"/>
        </w:rPr>
        <w:t xml:space="preserve"> </w:t>
      </w:r>
      <w:r>
        <w:t>Run</w:t>
      </w:r>
      <w:r>
        <w:rPr>
          <w:spacing w:val="-3"/>
        </w:rPr>
        <w:t xml:space="preserve"> </w:t>
      </w:r>
      <w:r>
        <w:t>the</w:t>
      </w:r>
      <w:r>
        <w:rPr>
          <w:spacing w:val="-2"/>
        </w:rPr>
        <w:t xml:space="preserve"> </w:t>
      </w:r>
      <w:r>
        <w:t>'India</w:t>
      </w:r>
      <w:r>
        <w:rPr>
          <w:spacing w:val="-2"/>
        </w:rPr>
        <w:t xml:space="preserve"> </w:t>
      </w:r>
      <w:r>
        <w:t>- Excise Invoice Generation' program?</w:t>
      </w:r>
    </w:p>
    <w:p w14:paraId="04DBC422" w14:textId="77777777" w:rsidR="00F407DA" w:rsidRDefault="00000000">
      <w:pPr>
        <w:pStyle w:val="ListParagraph"/>
        <w:numPr>
          <w:ilvl w:val="0"/>
          <w:numId w:val="38"/>
        </w:numPr>
        <w:tabs>
          <w:tab w:val="left" w:pos="2639"/>
        </w:tabs>
        <w:spacing w:before="120"/>
        <w:ind w:hanging="359"/>
        <w:rPr>
          <w:sz w:val="20"/>
        </w:rPr>
      </w:pPr>
      <w:r>
        <w:rPr>
          <w:sz w:val="20"/>
        </w:rPr>
        <w:t>Check</w:t>
      </w:r>
      <w:r>
        <w:rPr>
          <w:spacing w:val="-5"/>
          <w:sz w:val="20"/>
        </w:rPr>
        <w:t xml:space="preserve"> </w:t>
      </w:r>
      <w:r>
        <w:rPr>
          <w:sz w:val="20"/>
        </w:rPr>
        <w:t>&amp;</w:t>
      </w:r>
      <w:r>
        <w:rPr>
          <w:spacing w:val="-3"/>
          <w:sz w:val="20"/>
        </w:rPr>
        <w:t xml:space="preserve"> </w:t>
      </w:r>
      <w:r>
        <w:rPr>
          <w:sz w:val="20"/>
        </w:rPr>
        <w:t>ensure</w:t>
      </w:r>
      <w:r>
        <w:rPr>
          <w:spacing w:val="-2"/>
          <w:sz w:val="20"/>
        </w:rPr>
        <w:t xml:space="preserve"> </w:t>
      </w:r>
      <w:r>
        <w:rPr>
          <w:sz w:val="20"/>
        </w:rPr>
        <w:t>that</w:t>
      </w:r>
      <w:r>
        <w:rPr>
          <w:spacing w:val="-2"/>
          <w:sz w:val="20"/>
        </w:rPr>
        <w:t xml:space="preserve"> </w:t>
      </w:r>
      <w:r>
        <w:rPr>
          <w:sz w:val="20"/>
        </w:rPr>
        <w:t>the</w:t>
      </w:r>
      <w:r>
        <w:rPr>
          <w:spacing w:val="-2"/>
          <w:sz w:val="20"/>
        </w:rPr>
        <w:t xml:space="preserve"> </w:t>
      </w:r>
      <w:r>
        <w:rPr>
          <w:sz w:val="20"/>
        </w:rPr>
        <w:t>setups</w:t>
      </w:r>
      <w:r>
        <w:rPr>
          <w:spacing w:val="-3"/>
          <w:sz w:val="20"/>
        </w:rPr>
        <w:t xml:space="preserve"> </w:t>
      </w:r>
      <w:r>
        <w:rPr>
          <w:sz w:val="20"/>
        </w:rPr>
        <w:t>as</w:t>
      </w:r>
      <w:r>
        <w:rPr>
          <w:spacing w:val="-3"/>
          <w:sz w:val="20"/>
        </w:rPr>
        <w:t xml:space="preserve"> </w:t>
      </w:r>
      <w:r>
        <w:rPr>
          <w:sz w:val="20"/>
        </w:rPr>
        <w:t>specified</w:t>
      </w:r>
      <w:r>
        <w:rPr>
          <w:spacing w:val="-2"/>
          <w:sz w:val="20"/>
        </w:rPr>
        <w:t xml:space="preserve"> </w:t>
      </w:r>
      <w:r>
        <w:rPr>
          <w:sz w:val="20"/>
        </w:rPr>
        <w:t>in</w:t>
      </w:r>
      <w:r>
        <w:rPr>
          <w:spacing w:val="-2"/>
          <w:sz w:val="20"/>
        </w:rPr>
        <w:t xml:space="preserve"> </w:t>
      </w:r>
      <w:r>
        <w:rPr>
          <w:sz w:val="20"/>
        </w:rPr>
        <w:t>Question</w:t>
      </w:r>
      <w:r>
        <w:rPr>
          <w:spacing w:val="-2"/>
          <w:sz w:val="20"/>
        </w:rPr>
        <w:t xml:space="preserve"> </w:t>
      </w:r>
      <w:r>
        <w:rPr>
          <w:sz w:val="20"/>
        </w:rPr>
        <w:t>144</w:t>
      </w:r>
      <w:r>
        <w:rPr>
          <w:spacing w:val="-2"/>
          <w:sz w:val="20"/>
        </w:rPr>
        <w:t xml:space="preserve"> </w:t>
      </w:r>
      <w:r>
        <w:rPr>
          <w:sz w:val="20"/>
        </w:rPr>
        <w:t>are</w:t>
      </w:r>
      <w:r>
        <w:rPr>
          <w:spacing w:val="-1"/>
          <w:sz w:val="20"/>
        </w:rPr>
        <w:t xml:space="preserve"> </w:t>
      </w:r>
      <w:r>
        <w:rPr>
          <w:spacing w:val="-2"/>
          <w:sz w:val="20"/>
        </w:rPr>
        <w:t>made.</w:t>
      </w:r>
    </w:p>
    <w:p w14:paraId="7E000BBD" w14:textId="77777777" w:rsidR="00F407DA" w:rsidRDefault="00000000">
      <w:pPr>
        <w:pStyle w:val="ListParagraph"/>
        <w:numPr>
          <w:ilvl w:val="0"/>
          <w:numId w:val="38"/>
        </w:numPr>
        <w:tabs>
          <w:tab w:val="left" w:pos="2639"/>
        </w:tabs>
        <w:ind w:hanging="359"/>
        <w:rPr>
          <w:sz w:val="20"/>
        </w:rPr>
      </w:pPr>
      <w:r>
        <w:rPr>
          <w:sz w:val="20"/>
        </w:rPr>
        <w:t>Run</w:t>
      </w:r>
      <w:r>
        <w:rPr>
          <w:spacing w:val="-4"/>
          <w:sz w:val="20"/>
        </w:rPr>
        <w:t xml:space="preserve"> </w:t>
      </w:r>
      <w:r>
        <w:rPr>
          <w:sz w:val="20"/>
        </w:rPr>
        <w:t>the</w:t>
      </w:r>
      <w:r>
        <w:rPr>
          <w:spacing w:val="-3"/>
          <w:sz w:val="20"/>
        </w:rPr>
        <w:t xml:space="preserve"> </w:t>
      </w:r>
      <w:r>
        <w:rPr>
          <w:sz w:val="20"/>
        </w:rPr>
        <w:t>following</w:t>
      </w:r>
      <w:r>
        <w:rPr>
          <w:spacing w:val="-4"/>
          <w:sz w:val="20"/>
        </w:rPr>
        <w:t xml:space="preserve"> </w:t>
      </w:r>
      <w:r>
        <w:rPr>
          <w:sz w:val="20"/>
        </w:rPr>
        <w:t>select</w:t>
      </w:r>
      <w:r>
        <w:rPr>
          <w:spacing w:val="-4"/>
          <w:sz w:val="20"/>
        </w:rPr>
        <w:t xml:space="preserve"> </w:t>
      </w:r>
      <w:r>
        <w:rPr>
          <w:spacing w:val="-2"/>
          <w:sz w:val="20"/>
        </w:rPr>
        <w:t>script:</w:t>
      </w:r>
    </w:p>
    <w:p w14:paraId="62CF451F" w14:textId="77777777" w:rsidR="00F407DA" w:rsidRDefault="00000000">
      <w:pPr>
        <w:pStyle w:val="BodyText"/>
        <w:spacing w:before="240"/>
        <w:ind w:left="2280" w:right="1129"/>
      </w:pPr>
      <w:r>
        <w:t>Select</w:t>
      </w:r>
      <w:r>
        <w:rPr>
          <w:spacing w:val="-9"/>
        </w:rPr>
        <w:t xml:space="preserve"> </w:t>
      </w:r>
      <w:proofErr w:type="spellStart"/>
      <w:r>
        <w:t>delivery_detail_id</w:t>
      </w:r>
      <w:proofErr w:type="spellEnd"/>
      <w:r>
        <w:t>,</w:t>
      </w:r>
      <w:r>
        <w:rPr>
          <w:spacing w:val="-8"/>
        </w:rPr>
        <w:t xml:space="preserve"> </w:t>
      </w:r>
      <w:proofErr w:type="spellStart"/>
      <w:r>
        <w:t>oe_interfaced_flag</w:t>
      </w:r>
      <w:proofErr w:type="spellEnd"/>
      <w:r>
        <w:t>,</w:t>
      </w:r>
      <w:r>
        <w:rPr>
          <w:spacing w:val="-8"/>
        </w:rPr>
        <w:t xml:space="preserve"> </w:t>
      </w:r>
      <w:proofErr w:type="spellStart"/>
      <w:r>
        <w:t>inv_interfaced_flag</w:t>
      </w:r>
      <w:proofErr w:type="spellEnd"/>
      <w:r>
        <w:rPr>
          <w:spacing w:val="-9"/>
        </w:rPr>
        <w:t xml:space="preserve"> </w:t>
      </w:r>
      <w:r>
        <w:t xml:space="preserve">from </w:t>
      </w:r>
      <w:proofErr w:type="spellStart"/>
      <w:r>
        <w:t>wsh_delivery_details</w:t>
      </w:r>
      <w:proofErr w:type="spellEnd"/>
      <w:r>
        <w:rPr>
          <w:spacing w:val="-10"/>
        </w:rPr>
        <w:t xml:space="preserve"> </w:t>
      </w:r>
      <w:r>
        <w:t>where</w:t>
      </w:r>
      <w:r>
        <w:rPr>
          <w:spacing w:val="-9"/>
        </w:rPr>
        <w:t xml:space="preserve"> </w:t>
      </w:r>
      <w:proofErr w:type="spellStart"/>
      <w:r>
        <w:t>delivery_detail_id</w:t>
      </w:r>
      <w:proofErr w:type="spellEnd"/>
      <w:r>
        <w:rPr>
          <w:spacing w:val="-10"/>
        </w:rPr>
        <w:t xml:space="preserve"> </w:t>
      </w:r>
      <w:r>
        <w:t>=</w:t>
      </w:r>
      <w:r>
        <w:rPr>
          <w:spacing w:val="-9"/>
        </w:rPr>
        <w:t xml:space="preserve"> </w:t>
      </w:r>
      <w:r>
        <w:rPr>
          <w:spacing w:val="-2"/>
        </w:rPr>
        <w:t>&amp;</w:t>
      </w:r>
      <w:proofErr w:type="spellStart"/>
      <w:r>
        <w:rPr>
          <w:spacing w:val="-2"/>
        </w:rPr>
        <w:t>Delivery_detail_id</w:t>
      </w:r>
      <w:proofErr w:type="spellEnd"/>
      <w:r>
        <w:rPr>
          <w:spacing w:val="-2"/>
        </w:rPr>
        <w:t>;</w:t>
      </w:r>
    </w:p>
    <w:p w14:paraId="449BB304" w14:textId="77777777" w:rsidR="00F407DA" w:rsidRDefault="00000000">
      <w:pPr>
        <w:pStyle w:val="BodyText"/>
        <w:ind w:left="2280" w:right="442"/>
      </w:pPr>
      <w:r>
        <w:t xml:space="preserve">If the above output does not show 'Y' for both </w:t>
      </w:r>
      <w:proofErr w:type="spellStart"/>
      <w:r>
        <w:t>oe_interfaced_flag</w:t>
      </w:r>
      <w:proofErr w:type="spellEnd"/>
      <w:r>
        <w:t xml:space="preserve"> and </w:t>
      </w:r>
      <w:proofErr w:type="spellStart"/>
      <w:r>
        <w:t>inv_interfaced_flag</w:t>
      </w:r>
      <w:proofErr w:type="spellEnd"/>
      <w:r>
        <w:rPr>
          <w:spacing w:val="-4"/>
        </w:rPr>
        <w:t xml:space="preserve"> </w:t>
      </w:r>
      <w:r>
        <w:t>the</w:t>
      </w:r>
      <w:r>
        <w:rPr>
          <w:spacing w:val="-3"/>
        </w:rPr>
        <w:t xml:space="preserve"> </w:t>
      </w:r>
      <w:r>
        <w:t>same</w:t>
      </w:r>
      <w:r>
        <w:rPr>
          <w:spacing w:val="-3"/>
        </w:rPr>
        <w:t xml:space="preserve"> </w:t>
      </w:r>
      <w:r>
        <w:t>means</w:t>
      </w:r>
      <w:r>
        <w:rPr>
          <w:spacing w:val="-4"/>
        </w:rPr>
        <w:t xml:space="preserve"> </w:t>
      </w:r>
      <w:r>
        <w:t>that</w:t>
      </w:r>
      <w:r>
        <w:rPr>
          <w:spacing w:val="-4"/>
        </w:rPr>
        <w:t xml:space="preserve"> </w:t>
      </w:r>
      <w:r>
        <w:t>the</w:t>
      </w:r>
      <w:r>
        <w:rPr>
          <w:spacing w:val="-3"/>
        </w:rPr>
        <w:t xml:space="preserve"> </w:t>
      </w:r>
      <w:r>
        <w:t>Interface</w:t>
      </w:r>
      <w:r>
        <w:rPr>
          <w:spacing w:val="-3"/>
        </w:rPr>
        <w:t xml:space="preserve"> </w:t>
      </w:r>
      <w:r>
        <w:t>Trip</w:t>
      </w:r>
      <w:r>
        <w:rPr>
          <w:spacing w:val="-4"/>
        </w:rPr>
        <w:t xml:space="preserve"> </w:t>
      </w:r>
      <w:r>
        <w:t>Stop</w:t>
      </w:r>
      <w:r>
        <w:rPr>
          <w:spacing w:val="-4"/>
        </w:rPr>
        <w:t xml:space="preserve"> </w:t>
      </w:r>
      <w:r>
        <w:t>has</w:t>
      </w:r>
      <w:r>
        <w:rPr>
          <w:spacing w:val="-4"/>
        </w:rPr>
        <w:t xml:space="preserve"> </w:t>
      </w:r>
      <w:r>
        <w:t>not</w:t>
      </w:r>
      <w:r>
        <w:rPr>
          <w:spacing w:val="-4"/>
        </w:rPr>
        <w:t xml:space="preserve"> </w:t>
      </w:r>
      <w:r>
        <w:t>been</w:t>
      </w:r>
      <w:r>
        <w:rPr>
          <w:spacing w:val="-3"/>
        </w:rPr>
        <w:t xml:space="preserve"> </w:t>
      </w:r>
      <w:r>
        <w:t>successful (completed in error) and the same needs to be processed. Please note that 'Excise Invoice Generation' is a step post Interface Trip Stop &amp; hence in the given scenario, Localization is waiting for successful completion of Interface Trip Stop.</w:t>
      </w:r>
    </w:p>
    <w:p w14:paraId="242F8ADA" w14:textId="77777777" w:rsidR="00F407DA" w:rsidRDefault="00000000">
      <w:pPr>
        <w:pStyle w:val="Heading6"/>
        <w:numPr>
          <w:ilvl w:val="0"/>
          <w:numId w:val="82"/>
        </w:numPr>
        <w:tabs>
          <w:tab w:val="left" w:pos="2680"/>
        </w:tabs>
        <w:ind w:left="2280" w:right="824" w:firstLine="0"/>
        <w:jc w:val="left"/>
      </w:pPr>
      <w:r>
        <w:t>What</w:t>
      </w:r>
      <w:r>
        <w:rPr>
          <w:spacing w:val="-3"/>
        </w:rPr>
        <w:t xml:space="preserve"> </w:t>
      </w:r>
      <w:r>
        <w:t>can</w:t>
      </w:r>
      <w:r>
        <w:rPr>
          <w:spacing w:val="-4"/>
        </w:rPr>
        <w:t xml:space="preserve"> </w:t>
      </w:r>
      <w:r>
        <w:t>be</w:t>
      </w:r>
      <w:r>
        <w:rPr>
          <w:spacing w:val="-3"/>
        </w:rPr>
        <w:t xml:space="preserve"> </w:t>
      </w:r>
      <w:r>
        <w:t>the</w:t>
      </w:r>
      <w:r>
        <w:rPr>
          <w:spacing w:val="-3"/>
        </w:rPr>
        <w:t xml:space="preserve"> </w:t>
      </w:r>
      <w:r>
        <w:t>reasons</w:t>
      </w:r>
      <w:r>
        <w:rPr>
          <w:spacing w:val="-4"/>
        </w:rPr>
        <w:t xml:space="preserve"> </w:t>
      </w:r>
      <w:r>
        <w:t>for</w:t>
      </w:r>
      <w:r>
        <w:rPr>
          <w:spacing w:val="-4"/>
        </w:rPr>
        <w:t xml:space="preserve"> </w:t>
      </w:r>
      <w:r>
        <w:t>Delivery</w:t>
      </w:r>
      <w:r>
        <w:rPr>
          <w:spacing w:val="-4"/>
        </w:rPr>
        <w:t xml:space="preserve"> </w:t>
      </w:r>
      <w:r>
        <w:t>id</w:t>
      </w:r>
      <w:r>
        <w:rPr>
          <w:spacing w:val="-4"/>
        </w:rPr>
        <w:t xml:space="preserve"> </w:t>
      </w:r>
      <w:r>
        <w:t>not</w:t>
      </w:r>
      <w:r>
        <w:rPr>
          <w:spacing w:val="-3"/>
        </w:rPr>
        <w:t xml:space="preserve"> </w:t>
      </w:r>
      <w:r>
        <w:t>appearing</w:t>
      </w:r>
      <w:r>
        <w:rPr>
          <w:spacing w:val="-4"/>
        </w:rPr>
        <w:t xml:space="preserve"> </w:t>
      </w:r>
      <w:r>
        <w:t>in</w:t>
      </w:r>
      <w:r>
        <w:rPr>
          <w:spacing w:val="-4"/>
        </w:rPr>
        <w:t xml:space="preserve"> </w:t>
      </w:r>
      <w:r>
        <w:t>the</w:t>
      </w:r>
      <w:r>
        <w:rPr>
          <w:spacing w:val="-3"/>
        </w:rPr>
        <w:t xml:space="preserve"> </w:t>
      </w:r>
      <w:r>
        <w:t>LOV</w:t>
      </w:r>
      <w:r>
        <w:rPr>
          <w:spacing w:val="-4"/>
        </w:rPr>
        <w:t xml:space="preserve"> </w:t>
      </w:r>
      <w:r>
        <w:t>of</w:t>
      </w:r>
      <w:r>
        <w:rPr>
          <w:spacing w:val="-4"/>
        </w:rPr>
        <w:t xml:space="preserve"> </w:t>
      </w:r>
      <w:r>
        <w:t>'India</w:t>
      </w:r>
      <w:r>
        <w:rPr>
          <w:spacing w:val="-3"/>
        </w:rPr>
        <w:t xml:space="preserve"> </w:t>
      </w:r>
      <w:r>
        <w:t>- Excise Invoice Generation' program?</w:t>
      </w:r>
    </w:p>
    <w:p w14:paraId="4EEEA456" w14:textId="77777777" w:rsidR="00F407DA" w:rsidRDefault="00000000">
      <w:pPr>
        <w:pStyle w:val="BodyText"/>
        <w:ind w:left="2280"/>
      </w:pPr>
      <w:r>
        <w:t>Check</w:t>
      </w:r>
      <w:r>
        <w:rPr>
          <w:spacing w:val="-5"/>
        </w:rPr>
        <w:t xml:space="preserve"> </w:t>
      </w:r>
      <w:r>
        <w:t>output</w:t>
      </w:r>
      <w:r>
        <w:rPr>
          <w:spacing w:val="-5"/>
        </w:rPr>
        <w:t xml:space="preserve"> </w:t>
      </w:r>
      <w:r>
        <w:t>of</w:t>
      </w:r>
      <w:r>
        <w:rPr>
          <w:spacing w:val="-3"/>
        </w:rPr>
        <w:t xml:space="preserve"> </w:t>
      </w:r>
      <w:r>
        <w:t>the</w:t>
      </w:r>
      <w:r>
        <w:rPr>
          <w:spacing w:val="-4"/>
        </w:rPr>
        <w:t xml:space="preserve"> </w:t>
      </w:r>
      <w:r>
        <w:t>following</w:t>
      </w:r>
      <w:r>
        <w:rPr>
          <w:spacing w:val="-5"/>
        </w:rPr>
        <w:t xml:space="preserve"> </w:t>
      </w:r>
      <w:r>
        <w:t>select</w:t>
      </w:r>
      <w:r>
        <w:rPr>
          <w:spacing w:val="-4"/>
        </w:rPr>
        <w:t xml:space="preserve"> </w:t>
      </w:r>
      <w:r>
        <w:rPr>
          <w:spacing w:val="-2"/>
        </w:rPr>
        <w:t>script:</w:t>
      </w:r>
    </w:p>
    <w:p w14:paraId="34235A99" w14:textId="77777777" w:rsidR="00F407DA" w:rsidRDefault="00000000">
      <w:pPr>
        <w:pStyle w:val="BodyText"/>
        <w:ind w:left="2280" w:right="1129"/>
      </w:pPr>
      <w:r>
        <w:t>Select</w:t>
      </w:r>
      <w:r>
        <w:rPr>
          <w:spacing w:val="-9"/>
        </w:rPr>
        <w:t xml:space="preserve"> </w:t>
      </w:r>
      <w:proofErr w:type="spellStart"/>
      <w:r>
        <w:t>delivery_detail_id</w:t>
      </w:r>
      <w:proofErr w:type="spellEnd"/>
      <w:r>
        <w:t>,</w:t>
      </w:r>
      <w:r>
        <w:rPr>
          <w:spacing w:val="-8"/>
        </w:rPr>
        <w:t xml:space="preserve"> </w:t>
      </w:r>
      <w:proofErr w:type="spellStart"/>
      <w:r>
        <w:t>oe_interfaced_flag</w:t>
      </w:r>
      <w:proofErr w:type="spellEnd"/>
      <w:r>
        <w:t>,</w:t>
      </w:r>
      <w:r>
        <w:rPr>
          <w:spacing w:val="-8"/>
        </w:rPr>
        <w:t xml:space="preserve"> </w:t>
      </w:r>
      <w:proofErr w:type="spellStart"/>
      <w:r>
        <w:t>inv_interfaced_flag</w:t>
      </w:r>
      <w:proofErr w:type="spellEnd"/>
      <w:r>
        <w:rPr>
          <w:spacing w:val="-9"/>
        </w:rPr>
        <w:t xml:space="preserve"> </w:t>
      </w:r>
      <w:r>
        <w:t xml:space="preserve">from </w:t>
      </w:r>
      <w:proofErr w:type="spellStart"/>
      <w:r>
        <w:t>wsh_delivery_details</w:t>
      </w:r>
      <w:proofErr w:type="spellEnd"/>
      <w:r>
        <w:rPr>
          <w:spacing w:val="-10"/>
        </w:rPr>
        <w:t xml:space="preserve"> </w:t>
      </w:r>
      <w:r>
        <w:t>where</w:t>
      </w:r>
      <w:r>
        <w:rPr>
          <w:spacing w:val="-9"/>
        </w:rPr>
        <w:t xml:space="preserve"> </w:t>
      </w:r>
      <w:proofErr w:type="spellStart"/>
      <w:r>
        <w:t>delivery_detail_id</w:t>
      </w:r>
      <w:proofErr w:type="spellEnd"/>
      <w:r>
        <w:rPr>
          <w:spacing w:val="-10"/>
        </w:rPr>
        <w:t xml:space="preserve"> </w:t>
      </w:r>
      <w:r>
        <w:t>=</w:t>
      </w:r>
      <w:r>
        <w:rPr>
          <w:spacing w:val="-9"/>
        </w:rPr>
        <w:t xml:space="preserve"> </w:t>
      </w:r>
      <w:r>
        <w:rPr>
          <w:spacing w:val="-2"/>
        </w:rPr>
        <w:t>&amp;</w:t>
      </w:r>
      <w:proofErr w:type="spellStart"/>
      <w:r>
        <w:rPr>
          <w:spacing w:val="-2"/>
        </w:rPr>
        <w:t>Delivery_detail_id</w:t>
      </w:r>
      <w:proofErr w:type="spellEnd"/>
      <w:r>
        <w:rPr>
          <w:spacing w:val="-2"/>
        </w:rPr>
        <w:t>;</w:t>
      </w:r>
    </w:p>
    <w:p w14:paraId="4B5773E0" w14:textId="77777777" w:rsidR="00F407DA" w:rsidRDefault="00000000">
      <w:pPr>
        <w:pStyle w:val="BodyText"/>
        <w:ind w:left="2280" w:right="397"/>
      </w:pPr>
      <w:r>
        <w:t xml:space="preserve">If the above output shows 'P' for </w:t>
      </w:r>
      <w:proofErr w:type="spellStart"/>
      <w:r>
        <w:t>inv_interfaced_flag</w:t>
      </w:r>
      <w:proofErr w:type="spellEnd"/>
      <w:r>
        <w:t xml:space="preserve"> the same means that the Interface Trip Stop has run into warning &amp; the same needs to be processed. Excise Invoice Number</w:t>
      </w:r>
      <w:r>
        <w:rPr>
          <w:spacing w:val="-3"/>
        </w:rPr>
        <w:t xml:space="preserve"> </w:t>
      </w:r>
      <w:r>
        <w:t>is</w:t>
      </w:r>
      <w:r>
        <w:rPr>
          <w:spacing w:val="-4"/>
        </w:rPr>
        <w:t xml:space="preserve"> </w:t>
      </w:r>
      <w:r>
        <w:t>generated</w:t>
      </w:r>
      <w:r>
        <w:rPr>
          <w:spacing w:val="-4"/>
        </w:rPr>
        <w:t xml:space="preserve"> </w:t>
      </w:r>
      <w:r>
        <w:t>only</w:t>
      </w:r>
      <w:r>
        <w:rPr>
          <w:spacing w:val="-4"/>
        </w:rPr>
        <w:t xml:space="preserve"> </w:t>
      </w:r>
      <w:r>
        <w:t>when</w:t>
      </w:r>
      <w:r>
        <w:rPr>
          <w:spacing w:val="-3"/>
        </w:rPr>
        <w:t xml:space="preserve"> </w:t>
      </w:r>
      <w:r>
        <w:t>the</w:t>
      </w:r>
      <w:r>
        <w:rPr>
          <w:spacing w:val="-3"/>
        </w:rPr>
        <w:t xml:space="preserve"> </w:t>
      </w:r>
      <w:r>
        <w:t>Shipment</w:t>
      </w:r>
      <w:r>
        <w:rPr>
          <w:spacing w:val="-4"/>
        </w:rPr>
        <w:t xml:space="preserve"> </w:t>
      </w:r>
      <w:r>
        <w:t>is</w:t>
      </w:r>
      <w:r>
        <w:rPr>
          <w:spacing w:val="-4"/>
        </w:rPr>
        <w:t xml:space="preserve"> </w:t>
      </w:r>
      <w:r>
        <w:t>successfully</w:t>
      </w:r>
      <w:r>
        <w:rPr>
          <w:spacing w:val="-4"/>
        </w:rPr>
        <w:t xml:space="preserve"> </w:t>
      </w:r>
      <w:r>
        <w:t>interfaced</w:t>
      </w:r>
      <w:r>
        <w:rPr>
          <w:spacing w:val="-4"/>
        </w:rPr>
        <w:t xml:space="preserve"> </w:t>
      </w:r>
      <w:r>
        <w:t>to</w:t>
      </w:r>
      <w:r>
        <w:rPr>
          <w:spacing w:val="-4"/>
        </w:rPr>
        <w:t xml:space="preserve"> </w:t>
      </w:r>
      <w:r>
        <w:t>Inventory</w:t>
      </w:r>
      <w:r>
        <w:rPr>
          <w:spacing w:val="-4"/>
        </w:rPr>
        <w:t xml:space="preserve"> </w:t>
      </w:r>
      <w:r>
        <w:t xml:space="preserve">&amp; in the current scenario, the program is waiting for the Interface to get completed. The Excise Invoice in the above case will only get generated when the </w:t>
      </w:r>
      <w:proofErr w:type="spellStart"/>
      <w:r>
        <w:t>inv_interfaced_flag</w:t>
      </w:r>
      <w:proofErr w:type="spellEnd"/>
      <w:r>
        <w:t xml:space="preserve"> gets replaced with 'Y'.</w:t>
      </w:r>
    </w:p>
    <w:p w14:paraId="75053F79" w14:textId="77777777" w:rsidR="00F407DA" w:rsidRDefault="00000000">
      <w:pPr>
        <w:pStyle w:val="Heading6"/>
        <w:numPr>
          <w:ilvl w:val="0"/>
          <w:numId w:val="82"/>
        </w:numPr>
        <w:tabs>
          <w:tab w:val="left" w:pos="2680"/>
        </w:tabs>
        <w:ind w:left="2680" w:hanging="400"/>
        <w:jc w:val="left"/>
      </w:pPr>
      <w:r>
        <w:t>Why</w:t>
      </w:r>
      <w:r>
        <w:rPr>
          <w:spacing w:val="-6"/>
        </w:rPr>
        <w:t xml:space="preserve"> </w:t>
      </w:r>
      <w:r>
        <w:t>does</w:t>
      </w:r>
      <w:r>
        <w:rPr>
          <w:spacing w:val="-3"/>
        </w:rPr>
        <w:t xml:space="preserve"> </w:t>
      </w:r>
      <w:r>
        <w:t>the</w:t>
      </w:r>
      <w:r>
        <w:rPr>
          <w:spacing w:val="-2"/>
        </w:rPr>
        <w:t xml:space="preserve"> </w:t>
      </w:r>
      <w:r>
        <w:t>Excise</w:t>
      </w:r>
      <w:r>
        <w:rPr>
          <w:spacing w:val="-2"/>
        </w:rPr>
        <w:t xml:space="preserve"> </w:t>
      </w:r>
      <w:r>
        <w:t>Invoice</w:t>
      </w:r>
      <w:r>
        <w:rPr>
          <w:spacing w:val="-3"/>
        </w:rPr>
        <w:t xml:space="preserve"> </w:t>
      </w:r>
      <w:r>
        <w:t>Generation</w:t>
      </w:r>
      <w:r>
        <w:rPr>
          <w:spacing w:val="-3"/>
        </w:rPr>
        <w:t xml:space="preserve"> </w:t>
      </w:r>
      <w:r>
        <w:t>Program</w:t>
      </w:r>
      <w:r>
        <w:rPr>
          <w:spacing w:val="-3"/>
        </w:rPr>
        <w:t xml:space="preserve"> </w:t>
      </w:r>
      <w:r>
        <w:t>not</w:t>
      </w:r>
      <w:r>
        <w:rPr>
          <w:spacing w:val="-2"/>
        </w:rPr>
        <w:t xml:space="preserve"> </w:t>
      </w:r>
      <w:r>
        <w:t>show</w:t>
      </w:r>
      <w:r>
        <w:rPr>
          <w:spacing w:val="-2"/>
        </w:rPr>
        <w:t xml:space="preserve"> </w:t>
      </w:r>
      <w:r>
        <w:t>any</w:t>
      </w:r>
      <w:r>
        <w:rPr>
          <w:spacing w:val="-3"/>
        </w:rPr>
        <w:t xml:space="preserve"> </w:t>
      </w:r>
      <w:r>
        <w:rPr>
          <w:spacing w:val="-2"/>
        </w:rPr>
        <w:t>output?</w:t>
      </w:r>
    </w:p>
    <w:p w14:paraId="656102C2" w14:textId="77777777" w:rsidR="00F407DA" w:rsidRDefault="00000000">
      <w:pPr>
        <w:pStyle w:val="BodyText"/>
        <w:ind w:left="2280" w:right="397"/>
      </w:pPr>
      <w:r>
        <w:t>'India - Excise Invoice Generation' Program does not have any RDF attached to it and hence</w:t>
      </w:r>
      <w:r>
        <w:rPr>
          <w:spacing w:val="-3"/>
        </w:rPr>
        <w:t xml:space="preserve"> </w:t>
      </w:r>
      <w:r>
        <w:t>the</w:t>
      </w:r>
      <w:r>
        <w:rPr>
          <w:spacing w:val="-3"/>
        </w:rPr>
        <w:t xml:space="preserve"> </w:t>
      </w:r>
      <w:r>
        <w:t>same</w:t>
      </w:r>
      <w:r>
        <w:rPr>
          <w:spacing w:val="-3"/>
        </w:rPr>
        <w:t xml:space="preserve"> </w:t>
      </w:r>
      <w:r>
        <w:t>is</w:t>
      </w:r>
      <w:r>
        <w:rPr>
          <w:spacing w:val="-4"/>
        </w:rPr>
        <w:t xml:space="preserve"> </w:t>
      </w:r>
      <w:r>
        <w:t>not</w:t>
      </w:r>
      <w:r>
        <w:rPr>
          <w:spacing w:val="-4"/>
        </w:rPr>
        <w:t xml:space="preserve"> </w:t>
      </w:r>
      <w:r>
        <w:t>supposed</w:t>
      </w:r>
      <w:r>
        <w:rPr>
          <w:spacing w:val="-4"/>
        </w:rPr>
        <w:t xml:space="preserve"> </w:t>
      </w:r>
      <w:r>
        <w:t>to</w:t>
      </w:r>
      <w:r>
        <w:rPr>
          <w:spacing w:val="-4"/>
        </w:rPr>
        <w:t xml:space="preserve"> </w:t>
      </w:r>
      <w:r>
        <w:t>show</w:t>
      </w:r>
      <w:r>
        <w:rPr>
          <w:spacing w:val="-4"/>
        </w:rPr>
        <w:t xml:space="preserve"> </w:t>
      </w:r>
      <w:r>
        <w:t>any</w:t>
      </w:r>
      <w:r>
        <w:rPr>
          <w:spacing w:val="-4"/>
        </w:rPr>
        <w:t xml:space="preserve"> </w:t>
      </w:r>
      <w:r>
        <w:t>output.</w:t>
      </w:r>
      <w:r>
        <w:rPr>
          <w:spacing w:val="-3"/>
        </w:rPr>
        <w:t xml:space="preserve"> </w:t>
      </w:r>
      <w:r>
        <w:t>This</w:t>
      </w:r>
      <w:r>
        <w:rPr>
          <w:spacing w:val="-4"/>
        </w:rPr>
        <w:t xml:space="preserve"> </w:t>
      </w:r>
      <w:r>
        <w:t>program</w:t>
      </w:r>
      <w:r>
        <w:rPr>
          <w:spacing w:val="-4"/>
        </w:rPr>
        <w:t xml:space="preserve"> </w:t>
      </w:r>
      <w:r>
        <w:t>when</w:t>
      </w:r>
      <w:r>
        <w:rPr>
          <w:spacing w:val="-3"/>
        </w:rPr>
        <w:t xml:space="preserve"> </w:t>
      </w:r>
      <w:r>
        <w:t>run</w:t>
      </w:r>
      <w:r>
        <w:rPr>
          <w:spacing w:val="-3"/>
        </w:rPr>
        <w:t xml:space="preserve"> </w:t>
      </w:r>
      <w:r>
        <w:t>results</w:t>
      </w:r>
      <w:r>
        <w:rPr>
          <w:spacing w:val="-4"/>
        </w:rPr>
        <w:t xml:space="preserve"> </w:t>
      </w:r>
      <w:r>
        <w:t>in generation of Excise Invoice Number based on setups made &amp; updates the necessary</w:t>
      </w:r>
    </w:p>
    <w:p w14:paraId="55B3CBC7" w14:textId="77777777" w:rsidR="00F407DA" w:rsidRDefault="00F407DA">
      <w:pPr>
        <w:pStyle w:val="BodyText"/>
        <w:sectPr w:rsidR="00F407DA">
          <w:pgSz w:w="12240" w:h="15840"/>
          <w:pgMar w:top="1420" w:right="720" w:bottom="920" w:left="1080" w:header="0" w:footer="732" w:gutter="0"/>
          <w:cols w:space="720"/>
        </w:sectPr>
      </w:pPr>
    </w:p>
    <w:p w14:paraId="6D9D826F" w14:textId="77777777" w:rsidR="00F407DA" w:rsidRDefault="00000000">
      <w:pPr>
        <w:pStyle w:val="BodyText"/>
        <w:spacing w:before="23"/>
        <w:ind w:left="1560" w:right="1228"/>
        <w:jc w:val="both"/>
      </w:pPr>
      <w:r>
        <w:lastRenderedPageBreak/>
        <w:t>registers</w:t>
      </w:r>
      <w:r>
        <w:rPr>
          <w:spacing w:val="-3"/>
        </w:rPr>
        <w:t xml:space="preserve"> </w:t>
      </w:r>
      <w:r>
        <w:t>&amp;</w:t>
      </w:r>
      <w:r>
        <w:rPr>
          <w:spacing w:val="-3"/>
        </w:rPr>
        <w:t xml:space="preserve"> </w:t>
      </w:r>
      <w:r>
        <w:t>passes</w:t>
      </w:r>
      <w:r>
        <w:rPr>
          <w:spacing w:val="-3"/>
        </w:rPr>
        <w:t xml:space="preserve"> </w:t>
      </w:r>
      <w:r>
        <w:t>accounting</w:t>
      </w:r>
      <w:r>
        <w:rPr>
          <w:spacing w:val="-3"/>
        </w:rPr>
        <w:t xml:space="preserve"> </w:t>
      </w:r>
      <w:r>
        <w:t>entries.</w:t>
      </w:r>
      <w:r>
        <w:rPr>
          <w:spacing w:val="-2"/>
        </w:rPr>
        <w:t xml:space="preserve"> </w:t>
      </w:r>
      <w:r>
        <w:t>The</w:t>
      </w:r>
      <w:r>
        <w:rPr>
          <w:spacing w:val="-2"/>
        </w:rPr>
        <w:t xml:space="preserve"> </w:t>
      </w:r>
      <w:r>
        <w:t>output</w:t>
      </w:r>
      <w:r>
        <w:rPr>
          <w:spacing w:val="-3"/>
        </w:rPr>
        <w:t xml:space="preserve"> </w:t>
      </w:r>
      <w:r>
        <w:t>is</w:t>
      </w:r>
      <w:r>
        <w:rPr>
          <w:spacing w:val="-3"/>
        </w:rPr>
        <w:t xml:space="preserve"> </w:t>
      </w:r>
      <w:r>
        <w:t>not</w:t>
      </w:r>
      <w:r>
        <w:rPr>
          <w:spacing w:val="-3"/>
        </w:rPr>
        <w:t xml:space="preserve"> </w:t>
      </w:r>
      <w:r>
        <w:t>provided</w:t>
      </w:r>
      <w:r>
        <w:rPr>
          <w:spacing w:val="-3"/>
        </w:rPr>
        <w:t xml:space="preserve"> </w:t>
      </w:r>
      <w:r>
        <w:t>as</w:t>
      </w:r>
      <w:r>
        <w:rPr>
          <w:spacing w:val="-3"/>
        </w:rPr>
        <w:t xml:space="preserve"> </w:t>
      </w:r>
      <w:r>
        <w:t>there</w:t>
      </w:r>
      <w:r>
        <w:rPr>
          <w:spacing w:val="-2"/>
        </w:rPr>
        <w:t xml:space="preserve"> </w:t>
      </w:r>
      <w:r>
        <w:t>is</w:t>
      </w:r>
      <w:r>
        <w:rPr>
          <w:spacing w:val="-3"/>
        </w:rPr>
        <w:t xml:space="preserve"> </w:t>
      </w:r>
      <w:r>
        <w:t>no</w:t>
      </w:r>
      <w:r>
        <w:rPr>
          <w:spacing w:val="-3"/>
        </w:rPr>
        <w:t xml:space="preserve"> </w:t>
      </w:r>
      <w:r>
        <w:t>generic format</w:t>
      </w:r>
      <w:r>
        <w:rPr>
          <w:spacing w:val="-4"/>
        </w:rPr>
        <w:t xml:space="preserve"> </w:t>
      </w:r>
      <w:r>
        <w:t>for</w:t>
      </w:r>
      <w:r>
        <w:rPr>
          <w:spacing w:val="-3"/>
        </w:rPr>
        <w:t xml:space="preserve"> </w:t>
      </w:r>
      <w:r>
        <w:t>Excise</w:t>
      </w:r>
      <w:r>
        <w:rPr>
          <w:spacing w:val="-3"/>
        </w:rPr>
        <w:t xml:space="preserve"> </w:t>
      </w:r>
      <w:r>
        <w:t>Invoice</w:t>
      </w:r>
      <w:r>
        <w:rPr>
          <w:spacing w:val="-3"/>
        </w:rPr>
        <w:t xml:space="preserve"> </w:t>
      </w:r>
      <w:r>
        <w:t>printing</w:t>
      </w:r>
      <w:r>
        <w:rPr>
          <w:spacing w:val="-4"/>
        </w:rPr>
        <w:t xml:space="preserve"> </w:t>
      </w:r>
      <w:r>
        <w:t>&amp;</w:t>
      </w:r>
      <w:r>
        <w:rPr>
          <w:spacing w:val="-4"/>
        </w:rPr>
        <w:t xml:space="preserve"> </w:t>
      </w:r>
      <w:r>
        <w:t>each</w:t>
      </w:r>
      <w:r>
        <w:rPr>
          <w:spacing w:val="-3"/>
        </w:rPr>
        <w:t xml:space="preserve"> </w:t>
      </w:r>
      <w:r>
        <w:t>Organization</w:t>
      </w:r>
      <w:r>
        <w:rPr>
          <w:spacing w:val="-3"/>
        </w:rPr>
        <w:t xml:space="preserve"> </w:t>
      </w:r>
      <w:r>
        <w:t>requires</w:t>
      </w:r>
      <w:r>
        <w:rPr>
          <w:spacing w:val="-4"/>
        </w:rPr>
        <w:t xml:space="preserve"> </w:t>
      </w:r>
      <w:r>
        <w:t>the</w:t>
      </w:r>
      <w:r>
        <w:rPr>
          <w:spacing w:val="-3"/>
        </w:rPr>
        <w:t xml:space="preserve"> </w:t>
      </w:r>
      <w:r>
        <w:t>same</w:t>
      </w:r>
      <w:r>
        <w:rPr>
          <w:spacing w:val="-3"/>
        </w:rPr>
        <w:t xml:space="preserve"> </w:t>
      </w:r>
      <w:r>
        <w:t>to</w:t>
      </w:r>
      <w:r>
        <w:rPr>
          <w:spacing w:val="-4"/>
        </w:rPr>
        <w:t xml:space="preserve"> </w:t>
      </w:r>
      <w:r>
        <w:t>be</w:t>
      </w:r>
      <w:r>
        <w:rPr>
          <w:spacing w:val="-3"/>
        </w:rPr>
        <w:t xml:space="preserve"> </w:t>
      </w:r>
      <w:r>
        <w:t>printed in a different format as per business requirement.</w:t>
      </w:r>
    </w:p>
    <w:p w14:paraId="4EA1C0CD" w14:textId="77777777" w:rsidR="00F407DA" w:rsidRDefault="00000000">
      <w:pPr>
        <w:pStyle w:val="Heading6"/>
        <w:numPr>
          <w:ilvl w:val="0"/>
          <w:numId w:val="82"/>
        </w:numPr>
        <w:tabs>
          <w:tab w:val="left" w:pos="1960"/>
        </w:tabs>
        <w:ind w:left="1560" w:right="1088" w:firstLine="0"/>
        <w:jc w:val="both"/>
      </w:pPr>
      <w:r>
        <w:t>How</w:t>
      </w:r>
      <w:r>
        <w:rPr>
          <w:spacing w:val="-3"/>
        </w:rPr>
        <w:t xml:space="preserve"> </w:t>
      </w:r>
      <w:r>
        <w:t>to</w:t>
      </w:r>
      <w:r>
        <w:rPr>
          <w:spacing w:val="-4"/>
        </w:rPr>
        <w:t xml:space="preserve"> </w:t>
      </w:r>
      <w:r>
        <w:t>setup</w:t>
      </w:r>
      <w:r>
        <w:rPr>
          <w:spacing w:val="-4"/>
        </w:rPr>
        <w:t xml:space="preserve"> </w:t>
      </w:r>
      <w:r>
        <w:t>Excise</w:t>
      </w:r>
      <w:r>
        <w:rPr>
          <w:spacing w:val="-3"/>
        </w:rPr>
        <w:t xml:space="preserve"> </w:t>
      </w:r>
      <w:r>
        <w:t>Invoice</w:t>
      </w:r>
      <w:r>
        <w:rPr>
          <w:spacing w:val="-3"/>
        </w:rPr>
        <w:t xml:space="preserve"> </w:t>
      </w:r>
      <w:r>
        <w:t>Number?</w:t>
      </w:r>
      <w:r>
        <w:rPr>
          <w:spacing w:val="-4"/>
        </w:rPr>
        <w:t xml:space="preserve"> </w:t>
      </w:r>
      <w:r>
        <w:t>How</w:t>
      </w:r>
      <w:r>
        <w:rPr>
          <w:spacing w:val="-3"/>
        </w:rPr>
        <w:t xml:space="preserve"> </w:t>
      </w:r>
      <w:r>
        <w:t>to</w:t>
      </w:r>
      <w:r>
        <w:rPr>
          <w:spacing w:val="-4"/>
        </w:rPr>
        <w:t xml:space="preserve"> </w:t>
      </w:r>
      <w:r>
        <w:t>initialize</w:t>
      </w:r>
      <w:r>
        <w:rPr>
          <w:spacing w:val="-3"/>
        </w:rPr>
        <w:t xml:space="preserve"> </w:t>
      </w:r>
      <w:r>
        <w:t>the</w:t>
      </w:r>
      <w:r>
        <w:rPr>
          <w:spacing w:val="-3"/>
        </w:rPr>
        <w:t xml:space="preserve"> </w:t>
      </w:r>
      <w:r>
        <w:t>Number</w:t>
      </w:r>
      <w:r>
        <w:rPr>
          <w:spacing w:val="-4"/>
        </w:rPr>
        <w:t xml:space="preserve"> </w:t>
      </w:r>
      <w:r>
        <w:t>to</w:t>
      </w:r>
      <w:r>
        <w:rPr>
          <w:spacing w:val="-4"/>
        </w:rPr>
        <w:t xml:space="preserve"> </w:t>
      </w:r>
      <w:r>
        <w:t>start</w:t>
      </w:r>
      <w:r>
        <w:rPr>
          <w:spacing w:val="-3"/>
        </w:rPr>
        <w:t xml:space="preserve"> </w:t>
      </w:r>
      <w:r>
        <w:t>from a different Number?</w:t>
      </w:r>
    </w:p>
    <w:p w14:paraId="2E6E68A4" w14:textId="77777777" w:rsidR="00F407DA" w:rsidRDefault="00000000">
      <w:pPr>
        <w:pStyle w:val="BodyText"/>
        <w:ind w:left="1560" w:right="1173"/>
        <w:jc w:val="both"/>
      </w:pPr>
      <w:r>
        <w:t>In</w:t>
      </w:r>
      <w:r>
        <w:rPr>
          <w:spacing w:val="-4"/>
        </w:rPr>
        <w:t xml:space="preserve"> </w:t>
      </w:r>
      <w:r>
        <w:t>Excise</w:t>
      </w:r>
      <w:r>
        <w:rPr>
          <w:spacing w:val="-4"/>
        </w:rPr>
        <w:t xml:space="preserve"> </w:t>
      </w:r>
      <w:r>
        <w:t>Generation</w:t>
      </w:r>
      <w:r>
        <w:rPr>
          <w:spacing w:val="-4"/>
        </w:rPr>
        <w:t xml:space="preserve"> </w:t>
      </w:r>
      <w:r>
        <w:t>India</w:t>
      </w:r>
      <w:r>
        <w:rPr>
          <w:spacing w:val="-4"/>
        </w:rPr>
        <w:t xml:space="preserve"> </w:t>
      </w:r>
      <w:r>
        <w:t>Localization</w:t>
      </w:r>
      <w:r>
        <w:rPr>
          <w:spacing w:val="-4"/>
        </w:rPr>
        <w:t xml:space="preserve"> </w:t>
      </w:r>
      <w:proofErr w:type="gramStart"/>
      <w:r>
        <w:t>screen</w:t>
      </w:r>
      <w:proofErr w:type="gramEnd"/>
      <w:r>
        <w:rPr>
          <w:spacing w:val="-4"/>
        </w:rPr>
        <w:t xml:space="preserve"> </w:t>
      </w:r>
      <w:r>
        <w:t>Transaction</w:t>
      </w:r>
      <w:r>
        <w:rPr>
          <w:spacing w:val="-4"/>
        </w:rPr>
        <w:t xml:space="preserve"> </w:t>
      </w:r>
      <w:r>
        <w:t>Type</w:t>
      </w:r>
      <w:r>
        <w:rPr>
          <w:spacing w:val="-4"/>
        </w:rPr>
        <w:t xml:space="preserve"> </w:t>
      </w:r>
      <w:r>
        <w:t>field</w:t>
      </w:r>
      <w:r>
        <w:rPr>
          <w:spacing w:val="-5"/>
        </w:rPr>
        <w:t xml:space="preserve"> </w:t>
      </w:r>
      <w:r>
        <w:t>choose</w:t>
      </w:r>
      <w:r>
        <w:rPr>
          <w:spacing w:val="-4"/>
        </w:rPr>
        <w:t xml:space="preserve"> </w:t>
      </w:r>
      <w:r>
        <w:t>one</w:t>
      </w:r>
      <w:r>
        <w:rPr>
          <w:spacing w:val="-4"/>
        </w:rPr>
        <w:t xml:space="preserve"> </w:t>
      </w:r>
      <w:r>
        <w:t>of</w:t>
      </w:r>
      <w:r>
        <w:rPr>
          <w:spacing w:val="-4"/>
        </w:rPr>
        <w:t xml:space="preserve"> </w:t>
      </w:r>
      <w:r>
        <w:t>the options from the LOV. The options would be</w:t>
      </w:r>
    </w:p>
    <w:p w14:paraId="5CB13232" w14:textId="77777777" w:rsidR="00F407DA" w:rsidRDefault="00000000">
      <w:pPr>
        <w:pStyle w:val="ListParagraph"/>
        <w:numPr>
          <w:ilvl w:val="0"/>
          <w:numId w:val="37"/>
        </w:numPr>
        <w:tabs>
          <w:tab w:val="left" w:pos="1919"/>
        </w:tabs>
        <w:spacing w:before="120"/>
        <w:ind w:right="1309"/>
        <w:rPr>
          <w:sz w:val="20"/>
        </w:rPr>
      </w:pPr>
      <w:r>
        <w:rPr>
          <w:b/>
          <w:sz w:val="20"/>
        </w:rPr>
        <w:t>Order</w:t>
      </w:r>
      <w:r>
        <w:rPr>
          <w:sz w:val="20"/>
        </w:rPr>
        <w:t>: On selecting this option in combination with the Order Type, the Excise Invoice</w:t>
      </w:r>
      <w:r>
        <w:rPr>
          <w:spacing w:val="-4"/>
          <w:sz w:val="20"/>
        </w:rPr>
        <w:t xml:space="preserve"> </w:t>
      </w:r>
      <w:r>
        <w:rPr>
          <w:sz w:val="20"/>
        </w:rPr>
        <w:t>Number</w:t>
      </w:r>
      <w:r>
        <w:rPr>
          <w:spacing w:val="-4"/>
          <w:sz w:val="20"/>
        </w:rPr>
        <w:t xml:space="preserve"> </w:t>
      </w:r>
      <w:r>
        <w:rPr>
          <w:sz w:val="20"/>
        </w:rPr>
        <w:t>generated</w:t>
      </w:r>
      <w:r>
        <w:rPr>
          <w:spacing w:val="-5"/>
          <w:sz w:val="20"/>
        </w:rPr>
        <w:t xml:space="preserve"> </w:t>
      </w:r>
      <w:r>
        <w:rPr>
          <w:sz w:val="20"/>
        </w:rPr>
        <w:t>on</w:t>
      </w:r>
      <w:r>
        <w:rPr>
          <w:spacing w:val="-4"/>
          <w:sz w:val="20"/>
        </w:rPr>
        <w:t xml:space="preserve"> </w:t>
      </w:r>
      <w:r>
        <w:rPr>
          <w:sz w:val="20"/>
        </w:rPr>
        <w:t>shipping</w:t>
      </w:r>
      <w:r>
        <w:rPr>
          <w:spacing w:val="-5"/>
          <w:sz w:val="20"/>
        </w:rPr>
        <w:t xml:space="preserve"> </w:t>
      </w:r>
      <w:r>
        <w:rPr>
          <w:sz w:val="20"/>
        </w:rPr>
        <w:t>the</w:t>
      </w:r>
      <w:r>
        <w:rPr>
          <w:spacing w:val="-4"/>
          <w:sz w:val="20"/>
        </w:rPr>
        <w:t xml:space="preserve"> </w:t>
      </w:r>
      <w:r>
        <w:rPr>
          <w:sz w:val="20"/>
        </w:rPr>
        <w:t>delivery</w:t>
      </w:r>
      <w:r>
        <w:rPr>
          <w:spacing w:val="-5"/>
          <w:sz w:val="20"/>
        </w:rPr>
        <w:t xml:space="preserve"> </w:t>
      </w:r>
      <w:r>
        <w:rPr>
          <w:sz w:val="20"/>
        </w:rPr>
        <w:t>created</w:t>
      </w:r>
      <w:r>
        <w:rPr>
          <w:spacing w:val="-5"/>
          <w:sz w:val="20"/>
        </w:rPr>
        <w:t xml:space="preserve"> </w:t>
      </w:r>
      <w:r>
        <w:rPr>
          <w:sz w:val="20"/>
        </w:rPr>
        <w:t>with</w:t>
      </w:r>
      <w:r>
        <w:rPr>
          <w:spacing w:val="-4"/>
          <w:sz w:val="20"/>
        </w:rPr>
        <w:t xml:space="preserve"> </w:t>
      </w:r>
      <w:r>
        <w:rPr>
          <w:sz w:val="20"/>
        </w:rPr>
        <w:t>this</w:t>
      </w:r>
      <w:r>
        <w:rPr>
          <w:spacing w:val="-5"/>
          <w:sz w:val="20"/>
        </w:rPr>
        <w:t xml:space="preserve"> </w:t>
      </w:r>
      <w:r>
        <w:rPr>
          <w:sz w:val="20"/>
        </w:rPr>
        <w:t>Order</w:t>
      </w:r>
      <w:r>
        <w:rPr>
          <w:spacing w:val="-4"/>
          <w:sz w:val="20"/>
        </w:rPr>
        <w:t xml:space="preserve"> </w:t>
      </w:r>
      <w:r>
        <w:rPr>
          <w:sz w:val="20"/>
        </w:rPr>
        <w:t>Type would be based on the definition specified for this record.</w:t>
      </w:r>
    </w:p>
    <w:p w14:paraId="14DF811B" w14:textId="77777777" w:rsidR="00F407DA" w:rsidRDefault="00000000">
      <w:pPr>
        <w:pStyle w:val="ListParagraph"/>
        <w:numPr>
          <w:ilvl w:val="0"/>
          <w:numId w:val="37"/>
        </w:numPr>
        <w:tabs>
          <w:tab w:val="left" w:pos="1919"/>
        </w:tabs>
        <w:ind w:right="1383"/>
        <w:rPr>
          <w:sz w:val="20"/>
        </w:rPr>
      </w:pPr>
      <w:r>
        <w:rPr>
          <w:b/>
          <w:sz w:val="20"/>
        </w:rPr>
        <w:t>Return</w:t>
      </w:r>
      <w:r>
        <w:rPr>
          <w:b/>
          <w:spacing w:val="-5"/>
          <w:sz w:val="20"/>
        </w:rPr>
        <w:t xml:space="preserve"> </w:t>
      </w:r>
      <w:r>
        <w:rPr>
          <w:b/>
          <w:sz w:val="20"/>
        </w:rPr>
        <w:t>To</w:t>
      </w:r>
      <w:r>
        <w:rPr>
          <w:b/>
          <w:spacing w:val="-5"/>
          <w:sz w:val="20"/>
        </w:rPr>
        <w:t xml:space="preserve"> </w:t>
      </w:r>
      <w:r>
        <w:rPr>
          <w:b/>
          <w:sz w:val="20"/>
        </w:rPr>
        <w:t>Vendor</w:t>
      </w:r>
      <w:r>
        <w:rPr>
          <w:sz w:val="20"/>
        </w:rPr>
        <w:t>:</w:t>
      </w:r>
      <w:r>
        <w:rPr>
          <w:spacing w:val="-4"/>
          <w:sz w:val="20"/>
        </w:rPr>
        <w:t xml:space="preserve"> </w:t>
      </w:r>
      <w:r>
        <w:rPr>
          <w:sz w:val="20"/>
        </w:rPr>
        <w:t>The</w:t>
      </w:r>
      <w:r>
        <w:rPr>
          <w:spacing w:val="-4"/>
          <w:sz w:val="20"/>
        </w:rPr>
        <w:t xml:space="preserve"> </w:t>
      </w:r>
      <w:r>
        <w:rPr>
          <w:sz w:val="20"/>
        </w:rPr>
        <w:t>document</w:t>
      </w:r>
      <w:r>
        <w:rPr>
          <w:spacing w:val="-5"/>
          <w:sz w:val="20"/>
        </w:rPr>
        <w:t xml:space="preserve"> </w:t>
      </w:r>
      <w:r>
        <w:rPr>
          <w:sz w:val="20"/>
        </w:rPr>
        <w:t>sequence</w:t>
      </w:r>
      <w:r>
        <w:rPr>
          <w:spacing w:val="-4"/>
          <w:sz w:val="20"/>
        </w:rPr>
        <w:t xml:space="preserve"> </w:t>
      </w:r>
      <w:r>
        <w:rPr>
          <w:sz w:val="20"/>
        </w:rPr>
        <w:t>defined</w:t>
      </w:r>
      <w:r>
        <w:rPr>
          <w:spacing w:val="-5"/>
          <w:sz w:val="20"/>
        </w:rPr>
        <w:t xml:space="preserve"> </w:t>
      </w:r>
      <w:r>
        <w:rPr>
          <w:sz w:val="20"/>
        </w:rPr>
        <w:t>here</w:t>
      </w:r>
      <w:r>
        <w:rPr>
          <w:spacing w:val="-4"/>
          <w:sz w:val="20"/>
        </w:rPr>
        <w:t xml:space="preserve"> </w:t>
      </w:r>
      <w:r>
        <w:rPr>
          <w:sz w:val="20"/>
        </w:rPr>
        <w:t>would</w:t>
      </w:r>
      <w:r>
        <w:rPr>
          <w:spacing w:val="-5"/>
          <w:sz w:val="20"/>
        </w:rPr>
        <w:t xml:space="preserve"> </w:t>
      </w:r>
      <w:r>
        <w:rPr>
          <w:sz w:val="20"/>
        </w:rPr>
        <w:t>be</w:t>
      </w:r>
      <w:r>
        <w:rPr>
          <w:spacing w:val="-4"/>
          <w:sz w:val="20"/>
        </w:rPr>
        <w:t xml:space="preserve"> </w:t>
      </w:r>
      <w:r>
        <w:rPr>
          <w:sz w:val="20"/>
        </w:rPr>
        <w:t>applicable</w:t>
      </w:r>
      <w:r>
        <w:rPr>
          <w:spacing w:val="-4"/>
          <w:sz w:val="20"/>
        </w:rPr>
        <w:t xml:space="preserve"> </w:t>
      </w:r>
      <w:r>
        <w:rPr>
          <w:sz w:val="20"/>
        </w:rPr>
        <w:t>to Excise Invoice Numbers generated for a Return to Vendor Transaction.</w:t>
      </w:r>
    </w:p>
    <w:p w14:paraId="5D68B396" w14:textId="77777777" w:rsidR="00F407DA" w:rsidRDefault="00000000">
      <w:pPr>
        <w:pStyle w:val="ListParagraph"/>
        <w:numPr>
          <w:ilvl w:val="0"/>
          <w:numId w:val="37"/>
        </w:numPr>
        <w:tabs>
          <w:tab w:val="left" w:pos="1919"/>
        </w:tabs>
        <w:ind w:right="1348"/>
        <w:rPr>
          <w:sz w:val="20"/>
        </w:rPr>
      </w:pPr>
      <w:r>
        <w:rPr>
          <w:b/>
          <w:sz w:val="20"/>
        </w:rPr>
        <w:t>Domestic</w:t>
      </w:r>
      <w:r>
        <w:rPr>
          <w:sz w:val="20"/>
        </w:rPr>
        <w:t xml:space="preserve">: The document sequence defined here would be used for Domestic Transactions. A Domestic transaction would be the one created with </w:t>
      </w:r>
      <w:proofErr w:type="spellStart"/>
      <w:proofErr w:type="gramStart"/>
      <w:r>
        <w:rPr>
          <w:sz w:val="20"/>
        </w:rPr>
        <w:t>a</w:t>
      </w:r>
      <w:proofErr w:type="spellEnd"/>
      <w:proofErr w:type="gramEnd"/>
      <w:r>
        <w:rPr>
          <w:sz w:val="20"/>
        </w:rPr>
        <w:t xml:space="preserve"> Order/Invoice Type attached to 'Domestic with Excise' Type of Bond Register. Please</w:t>
      </w:r>
      <w:r>
        <w:rPr>
          <w:spacing w:val="-4"/>
          <w:sz w:val="20"/>
        </w:rPr>
        <w:t xml:space="preserve"> </w:t>
      </w:r>
      <w:r>
        <w:rPr>
          <w:sz w:val="20"/>
        </w:rPr>
        <w:t>note</w:t>
      </w:r>
      <w:r>
        <w:rPr>
          <w:spacing w:val="-4"/>
          <w:sz w:val="20"/>
        </w:rPr>
        <w:t xml:space="preserve"> </w:t>
      </w:r>
      <w:r>
        <w:rPr>
          <w:sz w:val="20"/>
        </w:rPr>
        <w:t>that</w:t>
      </w:r>
      <w:r>
        <w:rPr>
          <w:spacing w:val="-5"/>
          <w:sz w:val="20"/>
        </w:rPr>
        <w:t xml:space="preserve"> </w:t>
      </w:r>
      <w:r>
        <w:rPr>
          <w:sz w:val="20"/>
        </w:rPr>
        <w:t>this</w:t>
      </w:r>
      <w:r>
        <w:rPr>
          <w:spacing w:val="-5"/>
          <w:sz w:val="20"/>
        </w:rPr>
        <w:t xml:space="preserve"> </w:t>
      </w:r>
      <w:r>
        <w:rPr>
          <w:sz w:val="20"/>
        </w:rPr>
        <w:t>will</w:t>
      </w:r>
      <w:r>
        <w:rPr>
          <w:spacing w:val="-4"/>
          <w:sz w:val="20"/>
        </w:rPr>
        <w:t xml:space="preserve"> </w:t>
      </w:r>
      <w:r>
        <w:rPr>
          <w:sz w:val="20"/>
        </w:rPr>
        <w:t>be</w:t>
      </w:r>
      <w:r>
        <w:rPr>
          <w:spacing w:val="-4"/>
          <w:sz w:val="20"/>
        </w:rPr>
        <w:t xml:space="preserve"> </w:t>
      </w:r>
      <w:r>
        <w:rPr>
          <w:sz w:val="20"/>
        </w:rPr>
        <w:t>applicable</w:t>
      </w:r>
      <w:r>
        <w:rPr>
          <w:spacing w:val="-4"/>
          <w:sz w:val="20"/>
        </w:rPr>
        <w:t xml:space="preserve"> </w:t>
      </w:r>
      <w:r>
        <w:rPr>
          <w:sz w:val="20"/>
        </w:rPr>
        <w:t>to</w:t>
      </w:r>
      <w:r>
        <w:rPr>
          <w:spacing w:val="-5"/>
          <w:sz w:val="20"/>
        </w:rPr>
        <w:t xml:space="preserve"> </w:t>
      </w:r>
      <w:r>
        <w:rPr>
          <w:sz w:val="20"/>
        </w:rPr>
        <w:t>all</w:t>
      </w:r>
      <w:r>
        <w:rPr>
          <w:spacing w:val="-4"/>
          <w:sz w:val="20"/>
        </w:rPr>
        <w:t xml:space="preserve"> </w:t>
      </w:r>
      <w:r>
        <w:rPr>
          <w:sz w:val="20"/>
        </w:rPr>
        <w:t>Domestic</w:t>
      </w:r>
      <w:r>
        <w:rPr>
          <w:spacing w:val="-5"/>
          <w:sz w:val="20"/>
        </w:rPr>
        <w:t xml:space="preserve"> </w:t>
      </w:r>
      <w:r>
        <w:rPr>
          <w:sz w:val="20"/>
        </w:rPr>
        <w:t>Orders/Invoices</w:t>
      </w:r>
      <w:r>
        <w:rPr>
          <w:spacing w:val="-5"/>
          <w:sz w:val="20"/>
        </w:rPr>
        <w:t xml:space="preserve"> </w:t>
      </w:r>
      <w:r>
        <w:rPr>
          <w:sz w:val="20"/>
        </w:rPr>
        <w:t>other</w:t>
      </w:r>
      <w:r>
        <w:rPr>
          <w:spacing w:val="-4"/>
          <w:sz w:val="20"/>
        </w:rPr>
        <w:t xml:space="preserve"> </w:t>
      </w:r>
      <w:r>
        <w:rPr>
          <w:sz w:val="20"/>
        </w:rPr>
        <w:t>than those explicitly setup through this screen.</w:t>
      </w:r>
    </w:p>
    <w:p w14:paraId="14BE65F9" w14:textId="77777777" w:rsidR="00F407DA" w:rsidRDefault="00000000">
      <w:pPr>
        <w:pStyle w:val="ListParagraph"/>
        <w:numPr>
          <w:ilvl w:val="0"/>
          <w:numId w:val="37"/>
        </w:numPr>
        <w:tabs>
          <w:tab w:val="left" w:pos="1919"/>
        </w:tabs>
        <w:ind w:right="1293"/>
        <w:rPr>
          <w:sz w:val="20"/>
        </w:rPr>
      </w:pPr>
      <w:r>
        <w:rPr>
          <w:b/>
          <w:sz w:val="20"/>
        </w:rPr>
        <w:t>Invoice</w:t>
      </w:r>
      <w:r>
        <w:rPr>
          <w:sz w:val="20"/>
        </w:rPr>
        <w:t>:</w:t>
      </w:r>
      <w:r>
        <w:rPr>
          <w:spacing w:val="-3"/>
          <w:sz w:val="20"/>
        </w:rPr>
        <w:t xml:space="preserve"> </w:t>
      </w:r>
      <w:r>
        <w:rPr>
          <w:sz w:val="20"/>
        </w:rPr>
        <w:t>On</w:t>
      </w:r>
      <w:r>
        <w:rPr>
          <w:spacing w:val="-3"/>
          <w:sz w:val="20"/>
        </w:rPr>
        <w:t xml:space="preserve"> </w:t>
      </w:r>
      <w:r>
        <w:rPr>
          <w:sz w:val="20"/>
        </w:rPr>
        <w:t>selecting</w:t>
      </w:r>
      <w:r>
        <w:rPr>
          <w:spacing w:val="-4"/>
          <w:sz w:val="20"/>
        </w:rPr>
        <w:t xml:space="preserve"> </w:t>
      </w:r>
      <w:r>
        <w:rPr>
          <w:sz w:val="20"/>
        </w:rPr>
        <w:t>this</w:t>
      </w:r>
      <w:r>
        <w:rPr>
          <w:spacing w:val="-4"/>
          <w:sz w:val="20"/>
        </w:rPr>
        <w:t xml:space="preserve"> </w:t>
      </w:r>
      <w:r>
        <w:rPr>
          <w:sz w:val="20"/>
        </w:rPr>
        <w:t>option</w:t>
      </w:r>
      <w:r>
        <w:rPr>
          <w:spacing w:val="-3"/>
          <w:sz w:val="20"/>
        </w:rPr>
        <w:t xml:space="preserve"> </w:t>
      </w:r>
      <w:r>
        <w:rPr>
          <w:sz w:val="20"/>
        </w:rPr>
        <w:t>in</w:t>
      </w:r>
      <w:r>
        <w:rPr>
          <w:spacing w:val="-3"/>
          <w:sz w:val="20"/>
        </w:rPr>
        <w:t xml:space="preserve"> </w:t>
      </w:r>
      <w:r>
        <w:rPr>
          <w:sz w:val="20"/>
        </w:rPr>
        <w:t>combination</w:t>
      </w:r>
      <w:r>
        <w:rPr>
          <w:spacing w:val="-3"/>
          <w:sz w:val="20"/>
        </w:rPr>
        <w:t xml:space="preserve"> </w:t>
      </w:r>
      <w:r>
        <w:rPr>
          <w:sz w:val="20"/>
        </w:rPr>
        <w:t>with</w:t>
      </w:r>
      <w:r>
        <w:rPr>
          <w:spacing w:val="-3"/>
          <w:sz w:val="20"/>
        </w:rPr>
        <w:t xml:space="preserve"> </w:t>
      </w:r>
      <w:r>
        <w:rPr>
          <w:sz w:val="20"/>
        </w:rPr>
        <w:t>the</w:t>
      </w:r>
      <w:r>
        <w:rPr>
          <w:spacing w:val="-3"/>
          <w:sz w:val="20"/>
        </w:rPr>
        <w:t xml:space="preserve"> </w:t>
      </w:r>
      <w:r>
        <w:rPr>
          <w:sz w:val="20"/>
        </w:rPr>
        <w:t>Invoice</w:t>
      </w:r>
      <w:r>
        <w:rPr>
          <w:spacing w:val="-3"/>
          <w:sz w:val="20"/>
        </w:rPr>
        <w:t xml:space="preserve"> </w:t>
      </w:r>
      <w:r>
        <w:rPr>
          <w:sz w:val="20"/>
        </w:rPr>
        <w:t>Type,</w:t>
      </w:r>
      <w:r>
        <w:rPr>
          <w:spacing w:val="-3"/>
          <w:sz w:val="20"/>
        </w:rPr>
        <w:t xml:space="preserve"> </w:t>
      </w:r>
      <w:r>
        <w:rPr>
          <w:sz w:val="20"/>
        </w:rPr>
        <w:t>the</w:t>
      </w:r>
      <w:r>
        <w:rPr>
          <w:spacing w:val="-3"/>
          <w:sz w:val="20"/>
        </w:rPr>
        <w:t xml:space="preserve"> </w:t>
      </w:r>
      <w:r>
        <w:rPr>
          <w:sz w:val="20"/>
        </w:rPr>
        <w:t>Excise Invoice Number generated on completing an AR Invoice would be based on the definition specified for this record.</w:t>
      </w:r>
    </w:p>
    <w:p w14:paraId="675ACB2F" w14:textId="77777777" w:rsidR="00F407DA" w:rsidRDefault="00000000">
      <w:pPr>
        <w:pStyle w:val="ListParagraph"/>
        <w:numPr>
          <w:ilvl w:val="0"/>
          <w:numId w:val="37"/>
        </w:numPr>
        <w:tabs>
          <w:tab w:val="left" w:pos="1919"/>
        </w:tabs>
        <w:ind w:right="1275"/>
        <w:rPr>
          <w:sz w:val="20"/>
        </w:rPr>
      </w:pPr>
      <w:r>
        <w:rPr>
          <w:b/>
          <w:sz w:val="20"/>
        </w:rPr>
        <w:t>Export</w:t>
      </w:r>
      <w:r>
        <w:rPr>
          <w:sz w:val="20"/>
        </w:rPr>
        <w:t>: The document sequence defined here would be used for Export Transactions.</w:t>
      </w:r>
      <w:r>
        <w:rPr>
          <w:spacing w:val="-4"/>
          <w:sz w:val="20"/>
        </w:rPr>
        <w:t xml:space="preserve"> </w:t>
      </w:r>
      <w:proofErr w:type="gramStart"/>
      <w:r>
        <w:rPr>
          <w:sz w:val="20"/>
        </w:rPr>
        <w:t>A</w:t>
      </w:r>
      <w:proofErr w:type="gramEnd"/>
      <w:r>
        <w:rPr>
          <w:spacing w:val="-5"/>
          <w:sz w:val="20"/>
        </w:rPr>
        <w:t xml:space="preserve"> </w:t>
      </w:r>
      <w:r>
        <w:rPr>
          <w:sz w:val="20"/>
        </w:rPr>
        <w:t>Export</w:t>
      </w:r>
      <w:r>
        <w:rPr>
          <w:spacing w:val="-5"/>
          <w:sz w:val="20"/>
        </w:rPr>
        <w:t xml:space="preserve"> </w:t>
      </w:r>
      <w:r>
        <w:rPr>
          <w:sz w:val="20"/>
        </w:rPr>
        <w:t>transaction</w:t>
      </w:r>
      <w:r>
        <w:rPr>
          <w:spacing w:val="-4"/>
          <w:sz w:val="20"/>
        </w:rPr>
        <w:t xml:space="preserve"> </w:t>
      </w:r>
      <w:r>
        <w:rPr>
          <w:sz w:val="20"/>
        </w:rPr>
        <w:t>would</w:t>
      </w:r>
      <w:r>
        <w:rPr>
          <w:spacing w:val="-5"/>
          <w:sz w:val="20"/>
        </w:rPr>
        <w:t xml:space="preserve"> </w:t>
      </w:r>
      <w:r>
        <w:rPr>
          <w:sz w:val="20"/>
        </w:rPr>
        <w:t>be</w:t>
      </w:r>
      <w:r>
        <w:rPr>
          <w:spacing w:val="-4"/>
          <w:sz w:val="20"/>
        </w:rPr>
        <w:t xml:space="preserve"> </w:t>
      </w:r>
      <w:r>
        <w:rPr>
          <w:sz w:val="20"/>
        </w:rPr>
        <w:t>the</w:t>
      </w:r>
      <w:r>
        <w:rPr>
          <w:spacing w:val="-4"/>
          <w:sz w:val="20"/>
        </w:rPr>
        <w:t xml:space="preserve"> </w:t>
      </w:r>
      <w:r>
        <w:rPr>
          <w:sz w:val="20"/>
        </w:rPr>
        <w:t>one</w:t>
      </w:r>
      <w:r>
        <w:rPr>
          <w:spacing w:val="-4"/>
          <w:sz w:val="20"/>
        </w:rPr>
        <w:t xml:space="preserve"> </w:t>
      </w:r>
      <w:r>
        <w:rPr>
          <w:sz w:val="20"/>
        </w:rPr>
        <w:t>created</w:t>
      </w:r>
      <w:r>
        <w:rPr>
          <w:spacing w:val="-5"/>
          <w:sz w:val="20"/>
        </w:rPr>
        <w:t xml:space="preserve"> </w:t>
      </w:r>
      <w:r>
        <w:rPr>
          <w:sz w:val="20"/>
        </w:rPr>
        <w:t>with</w:t>
      </w:r>
      <w:r>
        <w:rPr>
          <w:spacing w:val="-4"/>
          <w:sz w:val="20"/>
        </w:rPr>
        <w:t xml:space="preserve"> </w:t>
      </w:r>
      <w:proofErr w:type="spellStart"/>
      <w:r>
        <w:rPr>
          <w:sz w:val="20"/>
        </w:rPr>
        <w:t>a</w:t>
      </w:r>
      <w:proofErr w:type="spellEnd"/>
      <w:r>
        <w:rPr>
          <w:spacing w:val="-4"/>
          <w:sz w:val="20"/>
        </w:rPr>
        <w:t xml:space="preserve"> </w:t>
      </w:r>
      <w:r>
        <w:rPr>
          <w:sz w:val="20"/>
        </w:rPr>
        <w:t>Order/Invoice Type attached to 'Export with Excise' type of Bond Register. Please note that this will be applicable to all Export Orders/Invoices other than those explicitly setup through this screen.</w:t>
      </w:r>
    </w:p>
    <w:p w14:paraId="2131C017" w14:textId="77777777" w:rsidR="00F407DA" w:rsidRDefault="00000000">
      <w:pPr>
        <w:pStyle w:val="ListParagraph"/>
        <w:numPr>
          <w:ilvl w:val="0"/>
          <w:numId w:val="37"/>
        </w:numPr>
        <w:tabs>
          <w:tab w:val="left" w:pos="1919"/>
        </w:tabs>
        <w:ind w:right="1725"/>
        <w:rPr>
          <w:sz w:val="20"/>
        </w:rPr>
      </w:pPr>
      <w:r>
        <w:rPr>
          <w:sz w:val="20"/>
        </w:rPr>
        <w:t>Also,</w:t>
      </w:r>
      <w:r>
        <w:rPr>
          <w:spacing w:val="-3"/>
          <w:sz w:val="20"/>
        </w:rPr>
        <w:t xml:space="preserve"> </w:t>
      </w:r>
      <w:r>
        <w:rPr>
          <w:sz w:val="20"/>
        </w:rPr>
        <w:t>note</w:t>
      </w:r>
      <w:r>
        <w:rPr>
          <w:spacing w:val="-3"/>
          <w:sz w:val="20"/>
        </w:rPr>
        <w:t xml:space="preserve"> </w:t>
      </w:r>
      <w:r>
        <w:rPr>
          <w:sz w:val="20"/>
        </w:rPr>
        <w:t>that</w:t>
      </w:r>
      <w:r>
        <w:rPr>
          <w:spacing w:val="-4"/>
          <w:sz w:val="20"/>
        </w:rPr>
        <w:t xml:space="preserve"> </w:t>
      </w:r>
      <w:r>
        <w:rPr>
          <w:sz w:val="20"/>
        </w:rPr>
        <w:t>you</w:t>
      </w:r>
      <w:r>
        <w:rPr>
          <w:spacing w:val="-3"/>
          <w:sz w:val="20"/>
        </w:rPr>
        <w:t xml:space="preserve"> </w:t>
      </w:r>
      <w:r>
        <w:rPr>
          <w:sz w:val="20"/>
        </w:rPr>
        <w:t>can</w:t>
      </w:r>
      <w:r>
        <w:rPr>
          <w:spacing w:val="-3"/>
          <w:sz w:val="20"/>
        </w:rPr>
        <w:t xml:space="preserve"> </w:t>
      </w:r>
      <w:r>
        <w:rPr>
          <w:sz w:val="20"/>
        </w:rPr>
        <w:t>initialize</w:t>
      </w:r>
      <w:r>
        <w:rPr>
          <w:spacing w:val="-3"/>
          <w:sz w:val="20"/>
        </w:rPr>
        <w:t xml:space="preserve"> </w:t>
      </w:r>
      <w:r>
        <w:rPr>
          <w:sz w:val="20"/>
        </w:rPr>
        <w:t>the</w:t>
      </w:r>
      <w:r>
        <w:rPr>
          <w:spacing w:val="-3"/>
          <w:sz w:val="20"/>
        </w:rPr>
        <w:t xml:space="preserve"> </w:t>
      </w:r>
      <w:r>
        <w:rPr>
          <w:sz w:val="20"/>
        </w:rPr>
        <w:t>default</w:t>
      </w:r>
      <w:r>
        <w:rPr>
          <w:spacing w:val="-4"/>
          <w:sz w:val="20"/>
        </w:rPr>
        <w:t xml:space="preserve"> </w:t>
      </w:r>
      <w:r>
        <w:rPr>
          <w:sz w:val="20"/>
        </w:rPr>
        <w:t>values</w:t>
      </w:r>
      <w:r>
        <w:rPr>
          <w:spacing w:val="-4"/>
          <w:sz w:val="20"/>
        </w:rPr>
        <w:t xml:space="preserve"> </w:t>
      </w:r>
      <w:r>
        <w:rPr>
          <w:sz w:val="20"/>
        </w:rPr>
        <w:t>of</w:t>
      </w:r>
      <w:r>
        <w:rPr>
          <w:spacing w:val="-3"/>
          <w:sz w:val="20"/>
        </w:rPr>
        <w:t xml:space="preserve"> </w:t>
      </w:r>
      <w:r>
        <w:rPr>
          <w:sz w:val="20"/>
        </w:rPr>
        <w:t>GP1</w:t>
      </w:r>
      <w:r>
        <w:rPr>
          <w:spacing w:val="-3"/>
          <w:sz w:val="20"/>
        </w:rPr>
        <w:t xml:space="preserve"> </w:t>
      </w:r>
      <w:r>
        <w:rPr>
          <w:sz w:val="20"/>
        </w:rPr>
        <w:t>&amp;</w:t>
      </w:r>
      <w:r>
        <w:rPr>
          <w:spacing w:val="-4"/>
          <w:sz w:val="20"/>
        </w:rPr>
        <w:t xml:space="preserve"> </w:t>
      </w:r>
      <w:r>
        <w:rPr>
          <w:sz w:val="20"/>
        </w:rPr>
        <w:t>GP2</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table JAI_CMN_RG_EXC_INV_NOS to start from a different number.</w:t>
      </w:r>
    </w:p>
    <w:p w14:paraId="0CA2E90E" w14:textId="77777777" w:rsidR="00F407DA" w:rsidRDefault="00000000">
      <w:pPr>
        <w:pStyle w:val="Heading6"/>
        <w:numPr>
          <w:ilvl w:val="0"/>
          <w:numId w:val="82"/>
        </w:numPr>
        <w:tabs>
          <w:tab w:val="left" w:pos="1960"/>
        </w:tabs>
        <w:spacing w:before="240"/>
        <w:ind w:left="1960" w:hanging="400"/>
        <w:jc w:val="left"/>
      </w:pPr>
      <w:r>
        <w:t>How</w:t>
      </w:r>
      <w:r>
        <w:rPr>
          <w:spacing w:val="-4"/>
        </w:rPr>
        <w:t xml:space="preserve"> </w:t>
      </w:r>
      <w:r>
        <w:t>to</w:t>
      </w:r>
      <w:r>
        <w:rPr>
          <w:spacing w:val="-3"/>
        </w:rPr>
        <w:t xml:space="preserve"> </w:t>
      </w:r>
      <w:r>
        <w:t>ensure</w:t>
      </w:r>
      <w:r>
        <w:rPr>
          <w:spacing w:val="-1"/>
        </w:rPr>
        <w:t xml:space="preserve"> </w:t>
      </w:r>
      <w:r>
        <w:t>that</w:t>
      </w:r>
      <w:r>
        <w:rPr>
          <w:spacing w:val="-2"/>
        </w:rPr>
        <w:t xml:space="preserve"> </w:t>
      </w:r>
      <w:r>
        <w:t>Excise</w:t>
      </w:r>
      <w:r>
        <w:rPr>
          <w:spacing w:val="-2"/>
        </w:rPr>
        <w:t xml:space="preserve"> </w:t>
      </w:r>
      <w:r>
        <w:t>Invoice</w:t>
      </w:r>
      <w:r>
        <w:rPr>
          <w:spacing w:val="-2"/>
        </w:rPr>
        <w:t xml:space="preserve"> </w:t>
      </w:r>
      <w:r>
        <w:t>does</w:t>
      </w:r>
      <w:r>
        <w:rPr>
          <w:spacing w:val="-2"/>
        </w:rPr>
        <w:t xml:space="preserve"> </w:t>
      </w:r>
      <w:r>
        <w:t>not</w:t>
      </w:r>
      <w:r>
        <w:rPr>
          <w:spacing w:val="-2"/>
        </w:rPr>
        <w:t xml:space="preserve"> </w:t>
      </w:r>
      <w:r>
        <w:t>get</w:t>
      </w:r>
      <w:r>
        <w:rPr>
          <w:spacing w:val="-2"/>
        </w:rPr>
        <w:t xml:space="preserve"> </w:t>
      </w:r>
      <w:r>
        <w:t>generated</w:t>
      </w:r>
      <w:r>
        <w:rPr>
          <w:spacing w:val="-2"/>
        </w:rPr>
        <w:t xml:space="preserve"> </w:t>
      </w:r>
      <w:r>
        <w:t>for</w:t>
      </w:r>
      <w:r>
        <w:rPr>
          <w:spacing w:val="-3"/>
        </w:rPr>
        <w:t xml:space="preserve"> </w:t>
      </w:r>
      <w:r>
        <w:t>certain</w:t>
      </w:r>
      <w:r>
        <w:rPr>
          <w:spacing w:val="-2"/>
        </w:rPr>
        <w:t xml:space="preserve"> shipments?</w:t>
      </w:r>
    </w:p>
    <w:p w14:paraId="60D3887D" w14:textId="77777777" w:rsidR="00F407DA" w:rsidRDefault="00000000">
      <w:pPr>
        <w:pStyle w:val="BodyText"/>
        <w:ind w:left="1560" w:right="1129"/>
      </w:pPr>
      <w:r>
        <w:t xml:space="preserve">At Transaction level, Excise Invoice generation is mainly </w:t>
      </w:r>
      <w:proofErr w:type="spellStart"/>
      <w:r>
        <w:t>dependant</w:t>
      </w:r>
      <w:proofErr w:type="spellEnd"/>
      <w:r>
        <w:t xml:space="preserve"> on the Sub inventory</w:t>
      </w:r>
      <w:r>
        <w:rPr>
          <w:spacing w:val="-4"/>
        </w:rPr>
        <w:t xml:space="preserve"> </w:t>
      </w:r>
      <w:r>
        <w:t>from</w:t>
      </w:r>
      <w:r>
        <w:rPr>
          <w:spacing w:val="-4"/>
        </w:rPr>
        <w:t xml:space="preserve"> </w:t>
      </w:r>
      <w:r>
        <w:t>where</w:t>
      </w:r>
      <w:r>
        <w:rPr>
          <w:spacing w:val="-3"/>
        </w:rPr>
        <w:t xml:space="preserve"> </w:t>
      </w:r>
      <w:r>
        <w:t>the</w:t>
      </w:r>
      <w:r>
        <w:rPr>
          <w:spacing w:val="-3"/>
        </w:rPr>
        <w:t xml:space="preserve"> </w:t>
      </w:r>
      <w:r>
        <w:t>material</w:t>
      </w:r>
      <w:r>
        <w:rPr>
          <w:spacing w:val="-3"/>
        </w:rPr>
        <w:t xml:space="preserve"> </w:t>
      </w:r>
      <w:r>
        <w:t>is</w:t>
      </w:r>
      <w:r>
        <w:rPr>
          <w:spacing w:val="-4"/>
        </w:rPr>
        <w:t xml:space="preserve"> </w:t>
      </w:r>
      <w:r>
        <w:t>being</w:t>
      </w:r>
      <w:r>
        <w:rPr>
          <w:spacing w:val="-4"/>
        </w:rPr>
        <w:t xml:space="preserve"> </w:t>
      </w:r>
      <w:r>
        <w:t>shipped</w:t>
      </w:r>
      <w:r>
        <w:rPr>
          <w:spacing w:val="-4"/>
        </w:rPr>
        <w:t xml:space="preserve"> </w:t>
      </w:r>
      <w:r>
        <w:t>&amp;</w:t>
      </w:r>
      <w:r>
        <w:rPr>
          <w:spacing w:val="-4"/>
        </w:rPr>
        <w:t xml:space="preserve"> </w:t>
      </w:r>
      <w:r>
        <w:t>the</w:t>
      </w:r>
      <w:r>
        <w:rPr>
          <w:spacing w:val="-3"/>
        </w:rPr>
        <w:t xml:space="preserve"> </w:t>
      </w:r>
      <w:r>
        <w:t>Order</w:t>
      </w:r>
      <w:r>
        <w:rPr>
          <w:spacing w:val="-3"/>
        </w:rPr>
        <w:t xml:space="preserve"> </w:t>
      </w:r>
      <w:r>
        <w:t>Type</w:t>
      </w:r>
      <w:r>
        <w:rPr>
          <w:spacing w:val="-3"/>
        </w:rPr>
        <w:t xml:space="preserve"> </w:t>
      </w:r>
      <w:r>
        <w:t>association</w:t>
      </w:r>
      <w:r>
        <w:rPr>
          <w:spacing w:val="-3"/>
        </w:rPr>
        <w:t xml:space="preserve"> </w:t>
      </w:r>
      <w:r>
        <w:t>to Bond Register. Hence when for a particular shipment, Excise Invoice should not be generated, the same should be shipped from a '</w:t>
      </w:r>
      <w:proofErr w:type="gramStart"/>
      <w:r>
        <w:t>Non- Bonded</w:t>
      </w:r>
      <w:proofErr w:type="gramEnd"/>
      <w:r>
        <w:t>' sub inventory.</w:t>
      </w:r>
    </w:p>
    <w:p w14:paraId="2E280B69" w14:textId="77777777" w:rsidR="00F407DA" w:rsidRDefault="00000000">
      <w:pPr>
        <w:pStyle w:val="BodyText"/>
        <w:spacing w:before="0"/>
        <w:ind w:left="1560" w:right="1073"/>
      </w:pPr>
      <w:proofErr w:type="gramStart"/>
      <w:r>
        <w:t>Alternatively</w:t>
      </w:r>
      <w:proofErr w:type="gramEnd"/>
      <w:r>
        <w:rPr>
          <w:spacing w:val="-4"/>
        </w:rPr>
        <w:t xml:space="preserve"> </w:t>
      </w:r>
      <w:r>
        <w:t>an</w:t>
      </w:r>
      <w:r>
        <w:rPr>
          <w:spacing w:val="-3"/>
        </w:rPr>
        <w:t xml:space="preserve"> </w:t>
      </w:r>
      <w:r>
        <w:t>Order</w:t>
      </w:r>
      <w:r>
        <w:rPr>
          <w:spacing w:val="-3"/>
        </w:rPr>
        <w:t xml:space="preserve"> </w:t>
      </w:r>
      <w:r>
        <w:t>Type</w:t>
      </w:r>
      <w:r>
        <w:rPr>
          <w:spacing w:val="-3"/>
        </w:rPr>
        <w:t xml:space="preserve"> </w:t>
      </w:r>
      <w:r>
        <w:t>which</w:t>
      </w:r>
      <w:r>
        <w:rPr>
          <w:spacing w:val="-3"/>
        </w:rPr>
        <w:t xml:space="preserve"> </w:t>
      </w:r>
      <w:r>
        <w:t>is</w:t>
      </w:r>
      <w:r>
        <w:rPr>
          <w:spacing w:val="-4"/>
        </w:rPr>
        <w:t xml:space="preserve"> </w:t>
      </w:r>
      <w:r>
        <w:t>attached</w:t>
      </w:r>
      <w:r>
        <w:rPr>
          <w:spacing w:val="-4"/>
        </w:rPr>
        <w:t xml:space="preserve"> </w:t>
      </w:r>
      <w:r>
        <w:t>to</w:t>
      </w:r>
      <w:r>
        <w:rPr>
          <w:spacing w:val="-4"/>
        </w:rPr>
        <w:t xml:space="preserve"> </w:t>
      </w:r>
      <w:r>
        <w:t>'Domestic</w:t>
      </w:r>
      <w:r>
        <w:rPr>
          <w:spacing w:val="-4"/>
        </w:rPr>
        <w:t xml:space="preserve"> </w:t>
      </w:r>
      <w:r>
        <w:t>Without</w:t>
      </w:r>
      <w:r>
        <w:rPr>
          <w:spacing w:val="-4"/>
        </w:rPr>
        <w:t xml:space="preserve"> </w:t>
      </w:r>
      <w:r>
        <w:t>Excise'</w:t>
      </w:r>
      <w:r>
        <w:rPr>
          <w:spacing w:val="-3"/>
        </w:rPr>
        <w:t xml:space="preserve"> </w:t>
      </w:r>
      <w:r>
        <w:t>can</w:t>
      </w:r>
      <w:r>
        <w:rPr>
          <w:spacing w:val="-3"/>
        </w:rPr>
        <w:t xml:space="preserve"> </w:t>
      </w:r>
      <w:r>
        <w:t>be</w:t>
      </w:r>
      <w:r>
        <w:rPr>
          <w:spacing w:val="-3"/>
        </w:rPr>
        <w:t xml:space="preserve"> </w:t>
      </w:r>
      <w:r>
        <w:t>used to create shipments without having Excise Invoice Numbers / Excise Impact.</w:t>
      </w:r>
    </w:p>
    <w:p w14:paraId="514A997B" w14:textId="77777777" w:rsidR="00F407DA" w:rsidRDefault="00000000">
      <w:pPr>
        <w:pStyle w:val="Heading6"/>
        <w:numPr>
          <w:ilvl w:val="0"/>
          <w:numId w:val="82"/>
        </w:numPr>
        <w:tabs>
          <w:tab w:val="left" w:pos="1960"/>
        </w:tabs>
        <w:ind w:left="1560" w:right="1306" w:firstLine="0"/>
        <w:jc w:val="left"/>
      </w:pPr>
      <w:r>
        <w:t>Why</w:t>
      </w:r>
      <w:r>
        <w:rPr>
          <w:spacing w:val="-4"/>
        </w:rPr>
        <w:t xml:space="preserve"> </w:t>
      </w:r>
      <w:r>
        <w:t>is</w:t>
      </w:r>
      <w:r>
        <w:rPr>
          <w:spacing w:val="-4"/>
        </w:rPr>
        <w:t xml:space="preserve"> </w:t>
      </w:r>
      <w:r>
        <w:t>that</w:t>
      </w:r>
      <w:r>
        <w:rPr>
          <w:spacing w:val="-3"/>
        </w:rPr>
        <w:t xml:space="preserve"> </w:t>
      </w:r>
      <w:r>
        <w:t>the</w:t>
      </w:r>
      <w:r>
        <w:rPr>
          <w:spacing w:val="-3"/>
        </w:rPr>
        <w:t xml:space="preserve"> </w:t>
      </w:r>
      <w:r>
        <w:t>Excise</w:t>
      </w:r>
      <w:r>
        <w:rPr>
          <w:spacing w:val="-3"/>
        </w:rPr>
        <w:t xml:space="preserve"> </w:t>
      </w:r>
      <w:r>
        <w:t>Invoice</w:t>
      </w:r>
      <w:r>
        <w:rPr>
          <w:spacing w:val="-3"/>
        </w:rPr>
        <w:t xml:space="preserve"> </w:t>
      </w:r>
      <w:r>
        <w:t>Numbers</w:t>
      </w:r>
      <w:r>
        <w:rPr>
          <w:spacing w:val="-4"/>
        </w:rPr>
        <w:t xml:space="preserve"> </w:t>
      </w:r>
      <w:r>
        <w:t>are</w:t>
      </w:r>
      <w:r>
        <w:rPr>
          <w:spacing w:val="-3"/>
        </w:rPr>
        <w:t xml:space="preserve"> </w:t>
      </w:r>
      <w:r>
        <w:t>in</w:t>
      </w:r>
      <w:r>
        <w:rPr>
          <w:spacing w:val="-4"/>
        </w:rPr>
        <w:t xml:space="preserve"> </w:t>
      </w:r>
      <w:r>
        <w:t>a</w:t>
      </w:r>
      <w:r>
        <w:rPr>
          <w:spacing w:val="-3"/>
        </w:rPr>
        <w:t xml:space="preserve"> </w:t>
      </w:r>
      <w:r>
        <w:t>sequence</w:t>
      </w:r>
      <w:r>
        <w:rPr>
          <w:spacing w:val="-3"/>
        </w:rPr>
        <w:t xml:space="preserve"> </w:t>
      </w:r>
      <w:r>
        <w:t>but</w:t>
      </w:r>
      <w:r>
        <w:rPr>
          <w:spacing w:val="-3"/>
        </w:rPr>
        <w:t xml:space="preserve"> </w:t>
      </w:r>
      <w:r>
        <w:t>the</w:t>
      </w:r>
      <w:r>
        <w:rPr>
          <w:spacing w:val="-3"/>
        </w:rPr>
        <w:t xml:space="preserve"> </w:t>
      </w:r>
      <w:r>
        <w:t>date</w:t>
      </w:r>
      <w:r>
        <w:rPr>
          <w:spacing w:val="-3"/>
        </w:rPr>
        <w:t xml:space="preserve"> </w:t>
      </w:r>
      <w:r>
        <w:t>is</w:t>
      </w:r>
      <w:r>
        <w:rPr>
          <w:spacing w:val="-4"/>
        </w:rPr>
        <w:t xml:space="preserve"> </w:t>
      </w:r>
      <w:r>
        <w:t>not</w:t>
      </w:r>
      <w:r>
        <w:rPr>
          <w:spacing w:val="-3"/>
        </w:rPr>
        <w:t xml:space="preserve"> </w:t>
      </w:r>
      <w:r>
        <w:t>in the same Order?</w:t>
      </w:r>
    </w:p>
    <w:p w14:paraId="35EED176" w14:textId="77777777" w:rsidR="00F407DA" w:rsidRDefault="00000000">
      <w:pPr>
        <w:pStyle w:val="BodyText"/>
        <w:ind w:left="1560" w:right="1148"/>
      </w:pPr>
      <w:r>
        <w:t>Excise Invoice Generation results in entry on Shipment Date as per localization intended</w:t>
      </w:r>
      <w:r>
        <w:rPr>
          <w:spacing w:val="-4"/>
        </w:rPr>
        <w:t xml:space="preserve"> </w:t>
      </w:r>
      <w:r>
        <w:t>functionality.</w:t>
      </w:r>
      <w:r>
        <w:rPr>
          <w:spacing w:val="-3"/>
        </w:rPr>
        <w:t xml:space="preserve"> </w:t>
      </w:r>
      <w:r>
        <w:t>This</w:t>
      </w:r>
      <w:r>
        <w:rPr>
          <w:spacing w:val="-4"/>
        </w:rPr>
        <w:t xml:space="preserve"> </w:t>
      </w:r>
      <w:r>
        <w:t>program</w:t>
      </w:r>
      <w:r>
        <w:rPr>
          <w:spacing w:val="-4"/>
        </w:rPr>
        <w:t xml:space="preserve"> </w:t>
      </w:r>
      <w:r>
        <w:t>is</w:t>
      </w:r>
      <w:r>
        <w:rPr>
          <w:spacing w:val="-4"/>
        </w:rPr>
        <w:t xml:space="preserve"> </w:t>
      </w:r>
      <w:r>
        <w:t>required</w:t>
      </w:r>
      <w:r>
        <w:rPr>
          <w:spacing w:val="-4"/>
        </w:rPr>
        <w:t xml:space="preserve"> </w:t>
      </w:r>
      <w:r>
        <w:t>to</w:t>
      </w:r>
      <w:r>
        <w:rPr>
          <w:spacing w:val="-4"/>
        </w:rPr>
        <w:t xml:space="preserve"> </w:t>
      </w:r>
      <w:r>
        <w:t>be</w:t>
      </w:r>
      <w:r>
        <w:rPr>
          <w:spacing w:val="-3"/>
        </w:rPr>
        <w:t xml:space="preserve"> </w:t>
      </w:r>
      <w:r>
        <w:t>scheduled</w:t>
      </w:r>
      <w:r>
        <w:rPr>
          <w:spacing w:val="-4"/>
        </w:rPr>
        <w:t xml:space="preserve"> </w:t>
      </w:r>
      <w:r>
        <w:t>to</w:t>
      </w:r>
      <w:r>
        <w:rPr>
          <w:spacing w:val="-4"/>
        </w:rPr>
        <w:t xml:space="preserve"> </w:t>
      </w:r>
      <w:r>
        <w:t>run</w:t>
      </w:r>
      <w:r>
        <w:rPr>
          <w:spacing w:val="-3"/>
        </w:rPr>
        <w:t xml:space="preserve"> </w:t>
      </w:r>
      <w:r>
        <w:t>on</w:t>
      </w:r>
      <w:r>
        <w:rPr>
          <w:spacing w:val="-3"/>
        </w:rPr>
        <w:t xml:space="preserve"> </w:t>
      </w:r>
      <w:r>
        <w:t>need</w:t>
      </w:r>
      <w:r>
        <w:rPr>
          <w:spacing w:val="-4"/>
        </w:rPr>
        <w:t xml:space="preserve"> </w:t>
      </w:r>
      <w:r>
        <w:t>basis</w:t>
      </w:r>
    </w:p>
    <w:p w14:paraId="25E6642D" w14:textId="77777777" w:rsidR="00F407DA" w:rsidRDefault="00F407DA">
      <w:pPr>
        <w:pStyle w:val="BodyText"/>
        <w:sectPr w:rsidR="00F407DA">
          <w:pgSz w:w="12240" w:h="15840"/>
          <w:pgMar w:top="1420" w:right="720" w:bottom="920" w:left="1080" w:header="0" w:footer="732" w:gutter="0"/>
          <w:cols w:space="720"/>
        </w:sectPr>
      </w:pPr>
    </w:p>
    <w:p w14:paraId="129DD0B1" w14:textId="77777777" w:rsidR="00F407DA" w:rsidRDefault="00000000">
      <w:pPr>
        <w:pStyle w:val="BodyText"/>
        <w:spacing w:before="23"/>
        <w:ind w:left="2280" w:right="397"/>
      </w:pPr>
      <w:r>
        <w:lastRenderedPageBreak/>
        <w:t>and at least once per day. If the program is not scheduled but run manually for each shipment, and user forgets to run the same for a particular delivery, the same would remain pending in the temp table. As and when such record is processed the entry would get passed on the Date of the shipment and the number would be the current running</w:t>
      </w:r>
      <w:r>
        <w:rPr>
          <w:spacing w:val="-4"/>
        </w:rPr>
        <w:t xml:space="preserve"> </w:t>
      </w:r>
      <w:r>
        <w:t>Excise</w:t>
      </w:r>
      <w:r>
        <w:rPr>
          <w:spacing w:val="-3"/>
        </w:rPr>
        <w:t xml:space="preserve"> </w:t>
      </w:r>
      <w:r>
        <w:t>Invoice</w:t>
      </w:r>
      <w:r>
        <w:rPr>
          <w:spacing w:val="-3"/>
        </w:rPr>
        <w:t xml:space="preserve"> </w:t>
      </w:r>
      <w:r>
        <w:t>Number.</w:t>
      </w:r>
      <w:r>
        <w:rPr>
          <w:spacing w:val="-3"/>
        </w:rPr>
        <w:t xml:space="preserve"> </w:t>
      </w:r>
      <w:r>
        <w:t>To</w:t>
      </w:r>
      <w:r>
        <w:rPr>
          <w:spacing w:val="-4"/>
        </w:rPr>
        <w:t xml:space="preserve"> </w:t>
      </w:r>
      <w:r>
        <w:t>avoid</w:t>
      </w:r>
      <w:r>
        <w:rPr>
          <w:spacing w:val="-4"/>
        </w:rPr>
        <w:t xml:space="preserve"> </w:t>
      </w:r>
      <w:r>
        <w:t>such</w:t>
      </w:r>
      <w:r>
        <w:rPr>
          <w:spacing w:val="-3"/>
        </w:rPr>
        <w:t xml:space="preserve"> </w:t>
      </w:r>
      <w:r>
        <w:t>kind</w:t>
      </w:r>
      <w:r>
        <w:rPr>
          <w:spacing w:val="-4"/>
        </w:rPr>
        <w:t xml:space="preserve"> </w:t>
      </w:r>
      <w:r>
        <w:t>of</w:t>
      </w:r>
      <w:r>
        <w:rPr>
          <w:spacing w:val="-3"/>
        </w:rPr>
        <w:t xml:space="preserve"> </w:t>
      </w:r>
      <w:r>
        <w:t>issue,</w:t>
      </w:r>
      <w:r>
        <w:rPr>
          <w:spacing w:val="-3"/>
        </w:rPr>
        <w:t xml:space="preserve"> </w:t>
      </w:r>
      <w:r>
        <w:t>Schedule</w:t>
      </w:r>
      <w:r>
        <w:rPr>
          <w:spacing w:val="-3"/>
        </w:rPr>
        <w:t xml:space="preserve"> </w:t>
      </w:r>
      <w:r>
        <w:t>the</w:t>
      </w:r>
      <w:r>
        <w:rPr>
          <w:spacing w:val="-3"/>
        </w:rPr>
        <w:t xml:space="preserve"> </w:t>
      </w:r>
      <w:r>
        <w:t>program</w:t>
      </w:r>
      <w:r>
        <w:rPr>
          <w:spacing w:val="-4"/>
        </w:rPr>
        <w:t xml:space="preserve"> </w:t>
      </w:r>
      <w:r>
        <w:t>to run without any parameters at least once a day.</w:t>
      </w:r>
    </w:p>
    <w:p w14:paraId="4B5BCE92" w14:textId="77777777" w:rsidR="00F407DA" w:rsidRDefault="00000000">
      <w:pPr>
        <w:pStyle w:val="Heading6"/>
        <w:numPr>
          <w:ilvl w:val="0"/>
          <w:numId w:val="82"/>
        </w:numPr>
        <w:tabs>
          <w:tab w:val="left" w:pos="2680"/>
        </w:tabs>
        <w:ind w:left="2280" w:right="726" w:firstLine="0"/>
        <w:jc w:val="left"/>
      </w:pPr>
      <w:r>
        <w:t>How</w:t>
      </w:r>
      <w:r>
        <w:rPr>
          <w:spacing w:val="-4"/>
        </w:rPr>
        <w:t xml:space="preserve"> </w:t>
      </w:r>
      <w:r>
        <w:t>should</w:t>
      </w:r>
      <w:r>
        <w:rPr>
          <w:spacing w:val="-5"/>
        </w:rPr>
        <w:t xml:space="preserve"> </w:t>
      </w:r>
      <w:r>
        <w:t>I</w:t>
      </w:r>
      <w:r>
        <w:rPr>
          <w:spacing w:val="-5"/>
        </w:rPr>
        <w:t xml:space="preserve"> </w:t>
      </w:r>
      <w:r>
        <w:t>avoid</w:t>
      </w:r>
      <w:r>
        <w:rPr>
          <w:spacing w:val="-5"/>
        </w:rPr>
        <w:t xml:space="preserve"> </w:t>
      </w:r>
      <w:r>
        <w:t>same</w:t>
      </w:r>
      <w:r>
        <w:rPr>
          <w:spacing w:val="-4"/>
        </w:rPr>
        <w:t xml:space="preserve"> </w:t>
      </w:r>
      <w:r>
        <w:t>Excise</w:t>
      </w:r>
      <w:r>
        <w:rPr>
          <w:spacing w:val="-4"/>
        </w:rPr>
        <w:t xml:space="preserve"> </w:t>
      </w:r>
      <w:r>
        <w:t>Invoice</w:t>
      </w:r>
      <w:r>
        <w:rPr>
          <w:spacing w:val="-4"/>
        </w:rPr>
        <w:t xml:space="preserve"> </w:t>
      </w:r>
      <w:r>
        <w:t>Numbers</w:t>
      </w:r>
      <w:r>
        <w:rPr>
          <w:spacing w:val="-5"/>
        </w:rPr>
        <w:t xml:space="preserve"> </w:t>
      </w:r>
      <w:r>
        <w:t>being</w:t>
      </w:r>
      <w:r>
        <w:rPr>
          <w:spacing w:val="-5"/>
        </w:rPr>
        <w:t xml:space="preserve"> </w:t>
      </w:r>
      <w:r>
        <w:t>created</w:t>
      </w:r>
      <w:r>
        <w:rPr>
          <w:spacing w:val="-5"/>
        </w:rPr>
        <w:t xml:space="preserve"> </w:t>
      </w:r>
      <w:r>
        <w:t>for</w:t>
      </w:r>
      <w:r>
        <w:rPr>
          <w:spacing w:val="-5"/>
        </w:rPr>
        <w:t xml:space="preserve"> </w:t>
      </w:r>
      <w:r>
        <w:t xml:space="preserve">Multiple </w:t>
      </w:r>
      <w:r>
        <w:rPr>
          <w:spacing w:val="-2"/>
        </w:rPr>
        <w:t>deliveries?</w:t>
      </w:r>
    </w:p>
    <w:p w14:paraId="1C10A0B1" w14:textId="77777777" w:rsidR="00F407DA" w:rsidRDefault="00000000">
      <w:pPr>
        <w:pStyle w:val="BodyText"/>
        <w:ind w:left="2280" w:right="397"/>
      </w:pPr>
      <w:r>
        <w:t>The 'India - Excise Invoice Generation' program</w:t>
      </w:r>
      <w:r>
        <w:rPr>
          <w:spacing w:val="-1"/>
        </w:rPr>
        <w:t xml:space="preserve"> </w:t>
      </w:r>
      <w:r>
        <w:t>is</w:t>
      </w:r>
      <w:r>
        <w:rPr>
          <w:spacing w:val="-1"/>
        </w:rPr>
        <w:t xml:space="preserve"> </w:t>
      </w:r>
      <w:r>
        <w:t>required</w:t>
      </w:r>
      <w:r>
        <w:rPr>
          <w:spacing w:val="-1"/>
        </w:rPr>
        <w:t xml:space="preserve"> </w:t>
      </w:r>
      <w:r>
        <w:t>to</w:t>
      </w:r>
      <w:r>
        <w:rPr>
          <w:spacing w:val="-1"/>
        </w:rPr>
        <w:t xml:space="preserve"> </w:t>
      </w:r>
      <w:r>
        <w:t>be set</w:t>
      </w:r>
      <w:r>
        <w:rPr>
          <w:spacing w:val="-1"/>
        </w:rPr>
        <w:t xml:space="preserve"> </w:t>
      </w:r>
      <w:r>
        <w:t>as</w:t>
      </w:r>
      <w:r>
        <w:rPr>
          <w:spacing w:val="-1"/>
        </w:rPr>
        <w:t xml:space="preserve"> </w:t>
      </w:r>
      <w:r>
        <w:t>incompatible to itself. If this is not done and multiple users run this program at the same time without passing</w:t>
      </w:r>
      <w:r>
        <w:rPr>
          <w:spacing w:val="-4"/>
        </w:rPr>
        <w:t xml:space="preserve"> </w:t>
      </w:r>
      <w:r>
        <w:t>delivery</w:t>
      </w:r>
      <w:r>
        <w:rPr>
          <w:spacing w:val="-4"/>
        </w:rPr>
        <w:t xml:space="preserve"> </w:t>
      </w:r>
      <w:r>
        <w:t>id,</w:t>
      </w:r>
      <w:r>
        <w:rPr>
          <w:spacing w:val="-3"/>
        </w:rPr>
        <w:t xml:space="preserve"> </w:t>
      </w:r>
      <w:r>
        <w:t>this</w:t>
      </w:r>
      <w:r>
        <w:rPr>
          <w:spacing w:val="-4"/>
        </w:rPr>
        <w:t xml:space="preserve"> </w:t>
      </w:r>
      <w:r>
        <w:t>issue</w:t>
      </w:r>
      <w:r>
        <w:rPr>
          <w:spacing w:val="-3"/>
        </w:rPr>
        <w:t xml:space="preserve"> </w:t>
      </w:r>
      <w:r>
        <w:t>comes</w:t>
      </w:r>
      <w:r>
        <w:rPr>
          <w:spacing w:val="-4"/>
        </w:rPr>
        <w:t xml:space="preserve"> </w:t>
      </w:r>
      <w:r>
        <w:t>up.</w:t>
      </w:r>
      <w:r>
        <w:rPr>
          <w:spacing w:val="-3"/>
        </w:rPr>
        <w:t xml:space="preserve"> </w:t>
      </w:r>
      <w:r>
        <w:t>Check</w:t>
      </w:r>
      <w:r>
        <w:rPr>
          <w:spacing w:val="-4"/>
        </w:rPr>
        <w:t xml:space="preserve"> </w:t>
      </w:r>
      <w:r>
        <w:t>&amp;</w:t>
      </w:r>
      <w:r>
        <w:rPr>
          <w:spacing w:val="-4"/>
        </w:rPr>
        <w:t xml:space="preserve"> </w:t>
      </w:r>
      <w:r>
        <w:t>rectify</w:t>
      </w:r>
      <w:r>
        <w:rPr>
          <w:spacing w:val="-4"/>
        </w:rPr>
        <w:t xml:space="preserve"> </w:t>
      </w:r>
      <w:r>
        <w:t>the</w:t>
      </w:r>
      <w:r>
        <w:rPr>
          <w:spacing w:val="-3"/>
        </w:rPr>
        <w:t xml:space="preserve"> </w:t>
      </w:r>
      <w:r>
        <w:t>program's</w:t>
      </w:r>
      <w:r>
        <w:rPr>
          <w:spacing w:val="-4"/>
        </w:rPr>
        <w:t xml:space="preserve"> </w:t>
      </w:r>
      <w:r>
        <w:t>incompatibility.</w:t>
      </w:r>
    </w:p>
    <w:p w14:paraId="44F15E1F" w14:textId="77777777" w:rsidR="00F407DA" w:rsidRDefault="00000000">
      <w:pPr>
        <w:pStyle w:val="Heading6"/>
        <w:numPr>
          <w:ilvl w:val="0"/>
          <w:numId w:val="82"/>
        </w:numPr>
        <w:tabs>
          <w:tab w:val="left" w:pos="2680"/>
        </w:tabs>
        <w:ind w:left="2280" w:right="896" w:firstLine="0"/>
        <w:jc w:val="left"/>
      </w:pPr>
      <w:r>
        <w:t>Excise Invoice Number is seen is Fulfilled Orders Localization screen, but appears</w:t>
      </w:r>
      <w:r>
        <w:rPr>
          <w:spacing w:val="-4"/>
        </w:rPr>
        <w:t xml:space="preserve"> </w:t>
      </w:r>
      <w:r>
        <w:t>as</w:t>
      </w:r>
      <w:r>
        <w:rPr>
          <w:spacing w:val="-4"/>
        </w:rPr>
        <w:t xml:space="preserve"> </w:t>
      </w:r>
      <w:r>
        <w:t>blank</w:t>
      </w:r>
      <w:r>
        <w:rPr>
          <w:spacing w:val="-4"/>
        </w:rPr>
        <w:t xml:space="preserve"> </w:t>
      </w:r>
      <w:r>
        <w:t>in</w:t>
      </w:r>
      <w:r>
        <w:rPr>
          <w:spacing w:val="-4"/>
        </w:rPr>
        <w:t xml:space="preserve"> </w:t>
      </w:r>
      <w:r>
        <w:t>AR</w:t>
      </w:r>
      <w:r>
        <w:rPr>
          <w:spacing w:val="-4"/>
        </w:rPr>
        <w:t xml:space="preserve"> </w:t>
      </w:r>
      <w:r>
        <w:t>Localization</w:t>
      </w:r>
      <w:r>
        <w:rPr>
          <w:spacing w:val="-4"/>
        </w:rPr>
        <w:t xml:space="preserve"> </w:t>
      </w:r>
      <w:r>
        <w:t>screen.</w:t>
      </w:r>
      <w:r>
        <w:rPr>
          <w:spacing w:val="-3"/>
        </w:rPr>
        <w:t xml:space="preserve"> </w:t>
      </w:r>
      <w:r>
        <w:t>What</w:t>
      </w:r>
      <w:r>
        <w:rPr>
          <w:spacing w:val="-3"/>
        </w:rPr>
        <w:t xml:space="preserve"> </w:t>
      </w:r>
      <w:r>
        <w:t>can</w:t>
      </w:r>
      <w:r>
        <w:rPr>
          <w:spacing w:val="-4"/>
        </w:rPr>
        <w:t xml:space="preserve"> </w:t>
      </w:r>
      <w:r>
        <w:t>be</w:t>
      </w:r>
      <w:r>
        <w:rPr>
          <w:spacing w:val="-3"/>
        </w:rPr>
        <w:t xml:space="preserve"> </w:t>
      </w:r>
      <w:r>
        <w:t>the</w:t>
      </w:r>
      <w:r>
        <w:rPr>
          <w:spacing w:val="-3"/>
        </w:rPr>
        <w:t xml:space="preserve"> </w:t>
      </w:r>
      <w:r>
        <w:t>Cause?</w:t>
      </w:r>
      <w:r>
        <w:rPr>
          <w:spacing w:val="-4"/>
        </w:rPr>
        <w:t xml:space="preserve"> </w:t>
      </w:r>
      <w:r>
        <w:t>How</w:t>
      </w:r>
      <w:r>
        <w:rPr>
          <w:spacing w:val="-3"/>
        </w:rPr>
        <w:t xml:space="preserve"> </w:t>
      </w:r>
      <w:r>
        <w:t>do</w:t>
      </w:r>
      <w:r>
        <w:rPr>
          <w:spacing w:val="-4"/>
        </w:rPr>
        <w:t xml:space="preserve"> </w:t>
      </w:r>
      <w:r>
        <w:t>we resolve this?</w:t>
      </w:r>
    </w:p>
    <w:p w14:paraId="7AB4B176" w14:textId="77777777" w:rsidR="00F407DA" w:rsidRDefault="00000000">
      <w:pPr>
        <w:spacing w:before="120"/>
        <w:ind w:left="2280"/>
        <w:rPr>
          <w:b/>
          <w:sz w:val="20"/>
        </w:rPr>
      </w:pPr>
      <w:r>
        <w:rPr>
          <w:b/>
          <w:spacing w:val="-2"/>
          <w:sz w:val="20"/>
        </w:rPr>
        <w:t>Cause</w:t>
      </w:r>
    </w:p>
    <w:p w14:paraId="0108F2C8" w14:textId="77777777" w:rsidR="00F407DA" w:rsidRDefault="00000000">
      <w:pPr>
        <w:pStyle w:val="BodyText"/>
        <w:ind w:left="2280" w:right="334"/>
      </w:pPr>
      <w:r>
        <w:t>The above scenario is caused when the ITS (Inventory Trip Stop) runs into warning &amp; hence</w:t>
      </w:r>
      <w:r>
        <w:rPr>
          <w:spacing w:val="-3"/>
        </w:rPr>
        <w:t xml:space="preserve"> </w:t>
      </w:r>
      <w:r>
        <w:t>updates</w:t>
      </w:r>
      <w:r>
        <w:rPr>
          <w:spacing w:val="-4"/>
        </w:rPr>
        <w:t xml:space="preserve"> </w:t>
      </w:r>
      <w:r>
        <w:t>the</w:t>
      </w:r>
      <w:r>
        <w:rPr>
          <w:spacing w:val="-3"/>
        </w:rPr>
        <w:t xml:space="preserve"> </w:t>
      </w:r>
      <w:r>
        <w:t>OM</w:t>
      </w:r>
      <w:r>
        <w:rPr>
          <w:spacing w:val="-4"/>
        </w:rPr>
        <w:t xml:space="preserve"> </w:t>
      </w:r>
      <w:r>
        <w:t>interfaced</w:t>
      </w:r>
      <w:r>
        <w:rPr>
          <w:spacing w:val="-4"/>
        </w:rPr>
        <w:t xml:space="preserve"> </w:t>
      </w:r>
      <w:r>
        <w:t>flag</w:t>
      </w:r>
      <w:r>
        <w:rPr>
          <w:spacing w:val="-4"/>
        </w:rPr>
        <w:t xml:space="preserve"> </w:t>
      </w:r>
      <w:r>
        <w:t>without</w:t>
      </w:r>
      <w:r>
        <w:rPr>
          <w:spacing w:val="-4"/>
        </w:rPr>
        <w:t xml:space="preserve"> </w:t>
      </w:r>
      <w:r>
        <w:t>updating</w:t>
      </w:r>
      <w:r>
        <w:rPr>
          <w:spacing w:val="-4"/>
        </w:rPr>
        <w:t xml:space="preserve"> </w:t>
      </w:r>
      <w:r>
        <w:t>the</w:t>
      </w:r>
      <w:r>
        <w:rPr>
          <w:spacing w:val="-3"/>
        </w:rPr>
        <w:t xml:space="preserve"> </w:t>
      </w:r>
      <w:r>
        <w:t>Inventory</w:t>
      </w:r>
      <w:r>
        <w:rPr>
          <w:spacing w:val="-4"/>
        </w:rPr>
        <w:t xml:space="preserve"> </w:t>
      </w:r>
      <w:r>
        <w:t>interfaced</w:t>
      </w:r>
      <w:r>
        <w:rPr>
          <w:spacing w:val="-4"/>
        </w:rPr>
        <w:t xml:space="preserve"> </w:t>
      </w:r>
      <w:r>
        <w:t>flag.</w:t>
      </w:r>
      <w:r>
        <w:rPr>
          <w:spacing w:val="-3"/>
        </w:rPr>
        <w:t xml:space="preserve"> </w:t>
      </w:r>
      <w:r>
        <w:t>In such</w:t>
      </w:r>
      <w:r>
        <w:rPr>
          <w:spacing w:val="-1"/>
        </w:rPr>
        <w:t xml:space="preserve"> </w:t>
      </w:r>
      <w:r>
        <w:t>cases</w:t>
      </w:r>
      <w:r>
        <w:rPr>
          <w:spacing w:val="-2"/>
        </w:rPr>
        <w:t xml:space="preserve"> </w:t>
      </w:r>
      <w:r>
        <w:t>the</w:t>
      </w:r>
      <w:r>
        <w:rPr>
          <w:spacing w:val="-1"/>
        </w:rPr>
        <w:t xml:space="preserve"> </w:t>
      </w:r>
      <w:r>
        <w:t>Invoice</w:t>
      </w:r>
      <w:r>
        <w:rPr>
          <w:spacing w:val="-1"/>
        </w:rPr>
        <w:t xml:space="preserve"> </w:t>
      </w:r>
      <w:r>
        <w:t>in</w:t>
      </w:r>
      <w:r>
        <w:rPr>
          <w:spacing w:val="-1"/>
        </w:rPr>
        <w:t xml:space="preserve"> </w:t>
      </w:r>
      <w:r>
        <w:t>AR</w:t>
      </w:r>
      <w:r>
        <w:rPr>
          <w:spacing w:val="-2"/>
        </w:rPr>
        <w:t xml:space="preserve"> </w:t>
      </w:r>
      <w:r>
        <w:t>is</w:t>
      </w:r>
      <w:r>
        <w:rPr>
          <w:spacing w:val="-2"/>
        </w:rPr>
        <w:t xml:space="preserve"> </w:t>
      </w:r>
      <w:r>
        <w:t>generated</w:t>
      </w:r>
      <w:r>
        <w:rPr>
          <w:spacing w:val="-2"/>
        </w:rPr>
        <w:t xml:space="preserve"> </w:t>
      </w:r>
      <w:r>
        <w:t>prior</w:t>
      </w:r>
      <w:r>
        <w:rPr>
          <w:spacing w:val="-1"/>
        </w:rPr>
        <w:t xml:space="preserve"> </w:t>
      </w:r>
      <w:r>
        <w:t>to</w:t>
      </w:r>
      <w:r>
        <w:rPr>
          <w:spacing w:val="-2"/>
        </w:rPr>
        <w:t xml:space="preserve"> </w:t>
      </w:r>
      <w:r>
        <w:t>generation</w:t>
      </w:r>
      <w:r>
        <w:rPr>
          <w:spacing w:val="-1"/>
        </w:rPr>
        <w:t xml:space="preserve"> </w:t>
      </w:r>
      <w:r>
        <w:t>of</w:t>
      </w:r>
      <w:r>
        <w:rPr>
          <w:spacing w:val="-1"/>
        </w:rPr>
        <w:t xml:space="preserve"> </w:t>
      </w:r>
      <w:r>
        <w:t>Excise</w:t>
      </w:r>
      <w:r>
        <w:rPr>
          <w:spacing w:val="-1"/>
        </w:rPr>
        <w:t xml:space="preserve"> </w:t>
      </w:r>
      <w:r>
        <w:t>Invoice</w:t>
      </w:r>
      <w:r>
        <w:rPr>
          <w:spacing w:val="-1"/>
        </w:rPr>
        <w:t xml:space="preserve"> </w:t>
      </w:r>
      <w:r>
        <w:t>in</w:t>
      </w:r>
      <w:r>
        <w:rPr>
          <w:spacing w:val="-1"/>
        </w:rPr>
        <w:t xml:space="preserve"> </w:t>
      </w:r>
      <w:r>
        <w:t>system and hence the problem.</w:t>
      </w:r>
    </w:p>
    <w:p w14:paraId="4F56A052" w14:textId="77777777" w:rsidR="00F407DA" w:rsidRDefault="00000000">
      <w:pPr>
        <w:pStyle w:val="Heading6"/>
      </w:pPr>
      <w:r>
        <w:rPr>
          <w:spacing w:val="-2"/>
        </w:rPr>
        <w:t>Solution</w:t>
      </w:r>
    </w:p>
    <w:p w14:paraId="49515670" w14:textId="77777777" w:rsidR="00F407DA" w:rsidRDefault="00000000">
      <w:pPr>
        <w:pStyle w:val="BodyText"/>
        <w:ind w:left="2280" w:right="397"/>
      </w:pPr>
      <w:r>
        <w:t xml:space="preserve">Run the concurrent program 'India - Importing Excise Invoice Numbers in AR' for the </w:t>
      </w:r>
      <w:proofErr w:type="spellStart"/>
      <w:r>
        <w:t>org_id</w:t>
      </w:r>
      <w:proofErr w:type="spellEnd"/>
      <w:r>
        <w:rPr>
          <w:spacing w:val="-4"/>
        </w:rPr>
        <w:t xml:space="preserve"> </w:t>
      </w:r>
      <w:r>
        <w:t>and</w:t>
      </w:r>
      <w:r>
        <w:rPr>
          <w:spacing w:val="-4"/>
        </w:rPr>
        <w:t xml:space="preserve"> </w:t>
      </w:r>
      <w:r>
        <w:t>the</w:t>
      </w:r>
      <w:r>
        <w:rPr>
          <w:spacing w:val="-3"/>
        </w:rPr>
        <w:t xml:space="preserve"> </w:t>
      </w:r>
      <w:r>
        <w:t>Invoice</w:t>
      </w:r>
      <w:r>
        <w:rPr>
          <w:spacing w:val="-3"/>
        </w:rPr>
        <w:t xml:space="preserve"> </w:t>
      </w:r>
      <w:r>
        <w:t>Number.</w:t>
      </w:r>
      <w:r>
        <w:rPr>
          <w:spacing w:val="-3"/>
        </w:rPr>
        <w:t xml:space="preserve"> </w:t>
      </w:r>
      <w:r>
        <w:t>The</w:t>
      </w:r>
      <w:r>
        <w:rPr>
          <w:spacing w:val="-3"/>
        </w:rPr>
        <w:t xml:space="preserve"> </w:t>
      </w:r>
      <w:r>
        <w:t>Invoice</w:t>
      </w:r>
      <w:r>
        <w:rPr>
          <w:spacing w:val="-3"/>
        </w:rPr>
        <w:t xml:space="preserve"> </w:t>
      </w:r>
      <w:r>
        <w:t>Number</w:t>
      </w:r>
      <w:r>
        <w:rPr>
          <w:spacing w:val="-3"/>
        </w:rPr>
        <w:t xml:space="preserve"> </w:t>
      </w:r>
      <w:r>
        <w:t>will</w:t>
      </w:r>
      <w:r>
        <w:rPr>
          <w:spacing w:val="-3"/>
        </w:rPr>
        <w:t xml:space="preserve"> </w:t>
      </w:r>
      <w:r>
        <w:t>no</w:t>
      </w:r>
      <w:r>
        <w:rPr>
          <w:spacing w:val="-4"/>
        </w:rPr>
        <w:t xml:space="preserve"> </w:t>
      </w:r>
      <w:r>
        <w:t>longer</w:t>
      </w:r>
      <w:r>
        <w:rPr>
          <w:spacing w:val="-3"/>
        </w:rPr>
        <w:t xml:space="preserve"> </w:t>
      </w:r>
      <w:r>
        <w:t>appear</w:t>
      </w:r>
      <w:r>
        <w:rPr>
          <w:spacing w:val="-3"/>
        </w:rPr>
        <w:t xml:space="preserve"> </w:t>
      </w:r>
      <w:r>
        <w:t>in</w:t>
      </w:r>
      <w:r>
        <w:rPr>
          <w:spacing w:val="-3"/>
        </w:rPr>
        <w:t xml:space="preserve"> </w:t>
      </w:r>
      <w:r>
        <w:t>the</w:t>
      </w:r>
      <w:r>
        <w:rPr>
          <w:spacing w:val="-3"/>
        </w:rPr>
        <w:t xml:space="preserve"> </w:t>
      </w:r>
      <w:r>
        <w:t>LOV once the Excise Invoice Number is updated.</w:t>
      </w:r>
    </w:p>
    <w:p w14:paraId="506DD42A" w14:textId="77777777" w:rsidR="00F407DA" w:rsidRDefault="00000000">
      <w:pPr>
        <w:pStyle w:val="Heading6"/>
        <w:numPr>
          <w:ilvl w:val="0"/>
          <w:numId w:val="82"/>
        </w:numPr>
        <w:tabs>
          <w:tab w:val="left" w:pos="2680"/>
        </w:tabs>
        <w:ind w:left="2680" w:hanging="400"/>
        <w:jc w:val="left"/>
      </w:pPr>
      <w:r>
        <w:t>What</w:t>
      </w:r>
      <w:r>
        <w:rPr>
          <w:spacing w:val="-2"/>
        </w:rPr>
        <w:t xml:space="preserve"> </w:t>
      </w:r>
      <w:r>
        <w:t>can</w:t>
      </w:r>
      <w:r>
        <w:rPr>
          <w:spacing w:val="-3"/>
        </w:rPr>
        <w:t xml:space="preserve"> </w:t>
      </w:r>
      <w:r>
        <w:t>be</w:t>
      </w:r>
      <w:r>
        <w:rPr>
          <w:spacing w:val="-2"/>
        </w:rPr>
        <w:t xml:space="preserve"> </w:t>
      </w:r>
      <w:r>
        <w:t>the</w:t>
      </w:r>
      <w:r>
        <w:rPr>
          <w:spacing w:val="-2"/>
        </w:rPr>
        <w:t xml:space="preserve"> </w:t>
      </w:r>
      <w:r>
        <w:t>reason</w:t>
      </w:r>
      <w:r>
        <w:rPr>
          <w:spacing w:val="-2"/>
        </w:rPr>
        <w:t xml:space="preserve"> </w:t>
      </w:r>
      <w:r>
        <w:t>for</w:t>
      </w:r>
      <w:r>
        <w:rPr>
          <w:spacing w:val="-3"/>
        </w:rPr>
        <w:t xml:space="preserve"> </w:t>
      </w:r>
      <w:r>
        <w:t>improper</w:t>
      </w:r>
      <w:r>
        <w:rPr>
          <w:spacing w:val="-3"/>
        </w:rPr>
        <w:t xml:space="preserve"> </w:t>
      </w:r>
      <w:r>
        <w:t>Excise</w:t>
      </w:r>
      <w:r>
        <w:rPr>
          <w:spacing w:val="-2"/>
        </w:rPr>
        <w:t xml:space="preserve"> </w:t>
      </w:r>
      <w:r>
        <w:t>Invoice</w:t>
      </w:r>
      <w:r>
        <w:rPr>
          <w:spacing w:val="-1"/>
        </w:rPr>
        <w:t xml:space="preserve"> </w:t>
      </w:r>
      <w:r>
        <w:rPr>
          <w:spacing w:val="-2"/>
        </w:rPr>
        <w:t>sequence?</w:t>
      </w:r>
    </w:p>
    <w:p w14:paraId="2071220E" w14:textId="77777777" w:rsidR="00F407DA" w:rsidRDefault="00000000">
      <w:pPr>
        <w:pStyle w:val="BodyText"/>
        <w:ind w:left="2280" w:right="424"/>
      </w:pPr>
      <w:r>
        <w:t>If prefixes are not being used, it is most likely that more than one type of Invoice / Order</w:t>
      </w:r>
      <w:r>
        <w:rPr>
          <w:spacing w:val="-3"/>
        </w:rPr>
        <w:t xml:space="preserve"> </w:t>
      </w:r>
      <w:r>
        <w:t>will</w:t>
      </w:r>
      <w:r>
        <w:rPr>
          <w:spacing w:val="-3"/>
        </w:rPr>
        <w:t xml:space="preserve"> </w:t>
      </w:r>
      <w:r>
        <w:t>be</w:t>
      </w:r>
      <w:r>
        <w:rPr>
          <w:spacing w:val="-3"/>
        </w:rPr>
        <w:t xml:space="preserve"> </w:t>
      </w:r>
      <w:r>
        <w:t>using</w:t>
      </w:r>
      <w:r>
        <w:rPr>
          <w:spacing w:val="-4"/>
        </w:rPr>
        <w:t xml:space="preserve"> </w:t>
      </w:r>
      <w:r>
        <w:t>the</w:t>
      </w:r>
      <w:r>
        <w:rPr>
          <w:spacing w:val="-3"/>
        </w:rPr>
        <w:t xml:space="preserve"> </w:t>
      </w:r>
      <w:r>
        <w:t>same</w:t>
      </w:r>
      <w:r>
        <w:rPr>
          <w:spacing w:val="-3"/>
        </w:rPr>
        <w:t xml:space="preserve"> </w:t>
      </w:r>
      <w:r>
        <w:t>series.</w:t>
      </w:r>
      <w:r>
        <w:rPr>
          <w:spacing w:val="-3"/>
        </w:rPr>
        <w:t xml:space="preserve"> </w:t>
      </w:r>
      <w:r>
        <w:t>Under</w:t>
      </w:r>
      <w:r>
        <w:rPr>
          <w:spacing w:val="-3"/>
        </w:rPr>
        <w:t xml:space="preserve"> </w:t>
      </w:r>
      <w:r>
        <w:t>such</w:t>
      </w:r>
      <w:r>
        <w:rPr>
          <w:spacing w:val="-3"/>
        </w:rPr>
        <w:t xml:space="preserve"> </w:t>
      </w:r>
      <w:r>
        <w:t>circumstance,</w:t>
      </w:r>
      <w:r>
        <w:rPr>
          <w:spacing w:val="-3"/>
        </w:rPr>
        <w:t xml:space="preserve"> </w:t>
      </w:r>
      <w:r>
        <w:t>it</w:t>
      </w:r>
      <w:r>
        <w:rPr>
          <w:spacing w:val="-4"/>
        </w:rPr>
        <w:t xml:space="preserve"> </w:t>
      </w:r>
      <w:r>
        <w:t>is</w:t>
      </w:r>
      <w:r>
        <w:rPr>
          <w:spacing w:val="-4"/>
        </w:rPr>
        <w:t xml:space="preserve"> </w:t>
      </w:r>
      <w:r>
        <w:t>likely</w:t>
      </w:r>
      <w:r>
        <w:rPr>
          <w:spacing w:val="-4"/>
        </w:rPr>
        <w:t xml:space="preserve"> </w:t>
      </w:r>
      <w:r>
        <w:t>that</w:t>
      </w:r>
      <w:r>
        <w:rPr>
          <w:spacing w:val="-4"/>
        </w:rPr>
        <w:t xml:space="preserve"> </w:t>
      </w:r>
      <w:r>
        <w:t>the</w:t>
      </w:r>
      <w:r>
        <w:rPr>
          <w:spacing w:val="-3"/>
        </w:rPr>
        <w:t xml:space="preserve"> </w:t>
      </w:r>
      <w:r>
        <w:t>Excise Invoice is not being skipped out but used against different series of Order / Invoice.</w:t>
      </w:r>
    </w:p>
    <w:p w14:paraId="2F3441E9" w14:textId="77777777" w:rsidR="00F407DA" w:rsidRDefault="00000000">
      <w:pPr>
        <w:pStyle w:val="BodyText"/>
        <w:spacing w:before="0"/>
        <w:ind w:left="2280"/>
      </w:pPr>
      <w:r>
        <w:t>Please</w:t>
      </w:r>
      <w:r>
        <w:rPr>
          <w:spacing w:val="-4"/>
        </w:rPr>
        <w:t xml:space="preserve"> </w:t>
      </w:r>
      <w:r>
        <w:t>check</w:t>
      </w:r>
      <w:r>
        <w:rPr>
          <w:spacing w:val="-3"/>
        </w:rPr>
        <w:t xml:space="preserve"> </w:t>
      </w:r>
      <w:r>
        <w:t>your</w:t>
      </w:r>
      <w:r>
        <w:rPr>
          <w:spacing w:val="-2"/>
        </w:rPr>
        <w:t xml:space="preserve"> </w:t>
      </w:r>
      <w:r>
        <w:t>excise</w:t>
      </w:r>
      <w:r>
        <w:rPr>
          <w:spacing w:val="-2"/>
        </w:rPr>
        <w:t xml:space="preserve"> </w:t>
      </w:r>
      <w:r>
        <w:t>registers,</w:t>
      </w:r>
      <w:r>
        <w:rPr>
          <w:spacing w:val="-2"/>
        </w:rPr>
        <w:t xml:space="preserve"> </w:t>
      </w:r>
      <w:r>
        <w:t>which</w:t>
      </w:r>
      <w:r>
        <w:rPr>
          <w:spacing w:val="-2"/>
        </w:rPr>
        <w:t xml:space="preserve"> </w:t>
      </w:r>
      <w:r>
        <w:t>should</w:t>
      </w:r>
      <w:r>
        <w:rPr>
          <w:spacing w:val="-3"/>
        </w:rPr>
        <w:t xml:space="preserve"> </w:t>
      </w:r>
      <w:r>
        <w:t>confirm</w:t>
      </w:r>
      <w:r>
        <w:rPr>
          <w:spacing w:val="-2"/>
        </w:rPr>
        <w:t xml:space="preserve"> this.</w:t>
      </w:r>
    </w:p>
    <w:p w14:paraId="02D164C9" w14:textId="77777777" w:rsidR="00F407DA" w:rsidRDefault="00000000">
      <w:pPr>
        <w:pStyle w:val="Heading6"/>
        <w:numPr>
          <w:ilvl w:val="0"/>
          <w:numId w:val="82"/>
        </w:numPr>
        <w:tabs>
          <w:tab w:val="left" w:pos="2680"/>
        </w:tabs>
        <w:ind w:left="2280" w:right="744" w:firstLine="0"/>
        <w:jc w:val="left"/>
      </w:pPr>
      <w:r>
        <w:t>How</w:t>
      </w:r>
      <w:r>
        <w:rPr>
          <w:spacing w:val="-4"/>
        </w:rPr>
        <w:t xml:space="preserve"> </w:t>
      </w:r>
      <w:r>
        <w:t>can</w:t>
      </w:r>
      <w:r>
        <w:rPr>
          <w:spacing w:val="-5"/>
        </w:rPr>
        <w:t xml:space="preserve"> </w:t>
      </w:r>
      <w:r>
        <w:t>we</w:t>
      </w:r>
      <w:r>
        <w:rPr>
          <w:spacing w:val="-4"/>
        </w:rPr>
        <w:t xml:space="preserve"> </w:t>
      </w:r>
      <w:r>
        <w:t>rectify</w:t>
      </w:r>
      <w:r>
        <w:rPr>
          <w:spacing w:val="-5"/>
        </w:rPr>
        <w:t xml:space="preserve"> </w:t>
      </w:r>
      <w:r>
        <w:t>existing</w:t>
      </w:r>
      <w:r>
        <w:rPr>
          <w:spacing w:val="-5"/>
        </w:rPr>
        <w:t xml:space="preserve"> </w:t>
      </w:r>
      <w:r>
        <w:t>shipments</w:t>
      </w:r>
      <w:r>
        <w:rPr>
          <w:spacing w:val="-5"/>
        </w:rPr>
        <w:t xml:space="preserve"> </w:t>
      </w:r>
      <w:r>
        <w:t>for</w:t>
      </w:r>
      <w:r>
        <w:rPr>
          <w:spacing w:val="-5"/>
        </w:rPr>
        <w:t xml:space="preserve"> </w:t>
      </w:r>
      <w:r>
        <w:t>which</w:t>
      </w:r>
      <w:r>
        <w:rPr>
          <w:spacing w:val="-5"/>
        </w:rPr>
        <w:t xml:space="preserve"> </w:t>
      </w:r>
      <w:r>
        <w:t>Excise</w:t>
      </w:r>
      <w:r>
        <w:rPr>
          <w:spacing w:val="-4"/>
        </w:rPr>
        <w:t xml:space="preserve"> </w:t>
      </w:r>
      <w:r>
        <w:t>Invoice</w:t>
      </w:r>
      <w:r>
        <w:rPr>
          <w:spacing w:val="-4"/>
        </w:rPr>
        <w:t xml:space="preserve"> </w:t>
      </w:r>
      <w:r>
        <w:t>has</w:t>
      </w:r>
      <w:r>
        <w:rPr>
          <w:spacing w:val="-5"/>
        </w:rPr>
        <w:t xml:space="preserve"> </w:t>
      </w:r>
      <w:r>
        <w:t>not</w:t>
      </w:r>
      <w:r>
        <w:rPr>
          <w:spacing w:val="-4"/>
        </w:rPr>
        <w:t xml:space="preserve"> </w:t>
      </w:r>
      <w:r>
        <w:t xml:space="preserve">been </w:t>
      </w:r>
      <w:r>
        <w:rPr>
          <w:spacing w:val="-2"/>
        </w:rPr>
        <w:t>generated?</w:t>
      </w:r>
    </w:p>
    <w:p w14:paraId="36141E08" w14:textId="77777777" w:rsidR="00F407DA" w:rsidRDefault="00000000">
      <w:pPr>
        <w:pStyle w:val="BodyText"/>
        <w:ind w:left="2280"/>
      </w:pPr>
      <w:r>
        <w:t>Please</w:t>
      </w:r>
      <w:r>
        <w:rPr>
          <w:spacing w:val="-2"/>
        </w:rPr>
        <w:t xml:space="preserve"> </w:t>
      </w:r>
      <w:r>
        <w:t>note</w:t>
      </w:r>
      <w:r>
        <w:rPr>
          <w:spacing w:val="-2"/>
        </w:rPr>
        <w:t xml:space="preserve"> </w:t>
      </w:r>
      <w:r>
        <w:t>that</w:t>
      </w:r>
      <w:r>
        <w:rPr>
          <w:spacing w:val="-3"/>
        </w:rPr>
        <w:t xml:space="preserve"> </w:t>
      </w:r>
      <w:r>
        <w:t>Data</w:t>
      </w:r>
      <w:r>
        <w:rPr>
          <w:spacing w:val="-2"/>
        </w:rPr>
        <w:t xml:space="preserve"> </w:t>
      </w:r>
      <w:r>
        <w:t>fix</w:t>
      </w:r>
      <w:r>
        <w:rPr>
          <w:spacing w:val="-3"/>
        </w:rPr>
        <w:t xml:space="preserve"> </w:t>
      </w:r>
      <w:r>
        <w:t>in</w:t>
      </w:r>
      <w:r>
        <w:rPr>
          <w:spacing w:val="-2"/>
        </w:rPr>
        <w:t xml:space="preserve"> </w:t>
      </w:r>
      <w:r>
        <w:t>the</w:t>
      </w:r>
      <w:r>
        <w:rPr>
          <w:spacing w:val="-2"/>
        </w:rPr>
        <w:t xml:space="preserve"> </w:t>
      </w:r>
      <w:r>
        <w:t>above</w:t>
      </w:r>
      <w:r>
        <w:rPr>
          <w:spacing w:val="-2"/>
        </w:rPr>
        <w:t xml:space="preserve"> </w:t>
      </w:r>
      <w:r>
        <w:t>case</w:t>
      </w:r>
      <w:r>
        <w:rPr>
          <w:spacing w:val="-2"/>
        </w:rPr>
        <w:t xml:space="preserve"> </w:t>
      </w:r>
      <w:r>
        <w:t>will</w:t>
      </w:r>
      <w:r>
        <w:rPr>
          <w:spacing w:val="-2"/>
        </w:rPr>
        <w:t xml:space="preserve"> </w:t>
      </w:r>
      <w:r>
        <w:t>not</w:t>
      </w:r>
      <w:r>
        <w:rPr>
          <w:spacing w:val="-3"/>
        </w:rPr>
        <w:t xml:space="preserve"> </w:t>
      </w:r>
      <w:r>
        <w:t>be</w:t>
      </w:r>
      <w:r>
        <w:rPr>
          <w:spacing w:val="-2"/>
        </w:rPr>
        <w:t xml:space="preserve"> </w:t>
      </w:r>
      <w:r>
        <w:t>possible,</w:t>
      </w:r>
      <w:r>
        <w:rPr>
          <w:spacing w:val="-2"/>
        </w:rPr>
        <w:t xml:space="preserve"> </w:t>
      </w:r>
      <w:r>
        <w:t>as</w:t>
      </w:r>
      <w:r>
        <w:rPr>
          <w:spacing w:val="-3"/>
        </w:rPr>
        <w:t xml:space="preserve"> </w:t>
      </w:r>
      <w:r>
        <w:t>the</w:t>
      </w:r>
      <w:r>
        <w:rPr>
          <w:spacing w:val="-2"/>
        </w:rPr>
        <w:t xml:space="preserve"> </w:t>
      </w:r>
      <w:r>
        <w:t>shipping</w:t>
      </w:r>
      <w:r>
        <w:rPr>
          <w:spacing w:val="-3"/>
        </w:rPr>
        <w:t xml:space="preserve"> </w:t>
      </w:r>
      <w:r>
        <w:t>event</w:t>
      </w:r>
      <w:r>
        <w:rPr>
          <w:spacing w:val="-3"/>
        </w:rPr>
        <w:t xml:space="preserve"> </w:t>
      </w:r>
      <w:r>
        <w:t>has already taken place.</w:t>
      </w:r>
    </w:p>
    <w:p w14:paraId="3CD0D66D" w14:textId="77777777" w:rsidR="00F407DA" w:rsidRDefault="00000000">
      <w:pPr>
        <w:pStyle w:val="BodyText"/>
        <w:ind w:left="2280"/>
      </w:pPr>
      <w:r>
        <w:t>Please</w:t>
      </w:r>
      <w:r>
        <w:rPr>
          <w:spacing w:val="-5"/>
        </w:rPr>
        <w:t xml:space="preserve"> </w:t>
      </w:r>
      <w:r>
        <w:t>carry</w:t>
      </w:r>
      <w:r>
        <w:rPr>
          <w:spacing w:val="-4"/>
        </w:rPr>
        <w:t xml:space="preserve"> </w:t>
      </w:r>
      <w:r>
        <w:t>out</w:t>
      </w:r>
      <w:r>
        <w:rPr>
          <w:spacing w:val="-4"/>
        </w:rPr>
        <w:t xml:space="preserve"> </w:t>
      </w:r>
      <w:r>
        <w:t>the</w:t>
      </w:r>
      <w:r>
        <w:rPr>
          <w:spacing w:val="-3"/>
        </w:rPr>
        <w:t xml:space="preserve"> </w:t>
      </w:r>
      <w:r>
        <w:t>following</w:t>
      </w:r>
      <w:r>
        <w:rPr>
          <w:spacing w:val="-3"/>
        </w:rPr>
        <w:t xml:space="preserve"> </w:t>
      </w:r>
      <w:r>
        <w:t>steps</w:t>
      </w:r>
      <w:r>
        <w:rPr>
          <w:spacing w:val="-4"/>
        </w:rPr>
        <w:t xml:space="preserve"> </w:t>
      </w:r>
      <w:r>
        <w:t>to</w:t>
      </w:r>
      <w:r>
        <w:rPr>
          <w:spacing w:val="-4"/>
        </w:rPr>
        <w:t xml:space="preserve"> </w:t>
      </w:r>
      <w:r>
        <w:t>rectify</w:t>
      </w:r>
      <w:r>
        <w:rPr>
          <w:spacing w:val="-4"/>
        </w:rPr>
        <w:t xml:space="preserve"> </w:t>
      </w:r>
      <w:r>
        <w:t>the</w:t>
      </w:r>
      <w:r>
        <w:rPr>
          <w:spacing w:val="-2"/>
        </w:rPr>
        <w:t xml:space="preserve"> books:</w:t>
      </w:r>
    </w:p>
    <w:p w14:paraId="32BEE2F3" w14:textId="77777777" w:rsidR="00F407DA" w:rsidRDefault="00000000">
      <w:pPr>
        <w:pStyle w:val="ListParagraph"/>
        <w:numPr>
          <w:ilvl w:val="0"/>
          <w:numId w:val="36"/>
        </w:numPr>
        <w:tabs>
          <w:tab w:val="left" w:pos="2639"/>
        </w:tabs>
        <w:spacing w:before="120"/>
        <w:ind w:hanging="359"/>
        <w:jc w:val="left"/>
        <w:rPr>
          <w:sz w:val="20"/>
        </w:rPr>
      </w:pPr>
      <w:r>
        <w:rPr>
          <w:sz w:val="20"/>
        </w:rPr>
        <w:t>If</w:t>
      </w:r>
      <w:r>
        <w:rPr>
          <w:spacing w:val="-2"/>
          <w:sz w:val="20"/>
        </w:rPr>
        <w:t xml:space="preserve"> </w:t>
      </w:r>
      <w:r>
        <w:rPr>
          <w:sz w:val="20"/>
        </w:rPr>
        <w:t>the</w:t>
      </w:r>
      <w:r>
        <w:rPr>
          <w:spacing w:val="-1"/>
          <w:sz w:val="20"/>
        </w:rPr>
        <w:t xml:space="preserve"> </w:t>
      </w:r>
      <w:r>
        <w:rPr>
          <w:sz w:val="20"/>
        </w:rPr>
        <w:t>item</w:t>
      </w:r>
      <w:r>
        <w:rPr>
          <w:spacing w:val="-2"/>
          <w:sz w:val="20"/>
        </w:rPr>
        <w:t xml:space="preserve"> </w:t>
      </w:r>
      <w:r>
        <w:rPr>
          <w:sz w:val="20"/>
        </w:rPr>
        <w:t>is</w:t>
      </w:r>
      <w:r>
        <w:rPr>
          <w:spacing w:val="-2"/>
          <w:sz w:val="20"/>
        </w:rPr>
        <w:t xml:space="preserve"> </w:t>
      </w:r>
      <w:r>
        <w:rPr>
          <w:sz w:val="20"/>
        </w:rPr>
        <w:t>a</w:t>
      </w:r>
      <w:r>
        <w:rPr>
          <w:spacing w:val="-1"/>
          <w:sz w:val="20"/>
        </w:rPr>
        <w:t xml:space="preserve"> </w:t>
      </w:r>
      <w:r>
        <w:rPr>
          <w:sz w:val="20"/>
        </w:rPr>
        <w:t>FGIN</w:t>
      </w:r>
      <w:r>
        <w:rPr>
          <w:spacing w:val="-2"/>
          <w:sz w:val="20"/>
        </w:rPr>
        <w:t xml:space="preserve"> </w:t>
      </w:r>
      <w:r>
        <w:rPr>
          <w:sz w:val="20"/>
        </w:rPr>
        <w:t>item,</w:t>
      </w:r>
      <w:r>
        <w:rPr>
          <w:spacing w:val="-1"/>
          <w:sz w:val="20"/>
        </w:rPr>
        <w:t xml:space="preserve"> </w:t>
      </w:r>
      <w:r>
        <w:rPr>
          <w:sz w:val="20"/>
        </w:rPr>
        <w:t>Pass</w:t>
      </w:r>
      <w:r>
        <w:rPr>
          <w:spacing w:val="-2"/>
          <w:sz w:val="20"/>
        </w:rPr>
        <w:t xml:space="preserve"> </w:t>
      </w:r>
      <w:r>
        <w:rPr>
          <w:sz w:val="20"/>
        </w:rPr>
        <w:t>an</w:t>
      </w:r>
      <w:r>
        <w:rPr>
          <w:spacing w:val="-1"/>
          <w:sz w:val="20"/>
        </w:rPr>
        <w:t xml:space="preserve"> </w:t>
      </w:r>
      <w:r>
        <w:rPr>
          <w:sz w:val="20"/>
        </w:rPr>
        <w:t>entry</w:t>
      </w:r>
      <w:r>
        <w:rPr>
          <w:spacing w:val="-2"/>
          <w:sz w:val="20"/>
        </w:rPr>
        <w:t xml:space="preserve"> </w:t>
      </w:r>
      <w:r>
        <w:rPr>
          <w:sz w:val="20"/>
        </w:rPr>
        <w:t>in</w:t>
      </w:r>
      <w:r>
        <w:rPr>
          <w:spacing w:val="-1"/>
          <w:sz w:val="20"/>
        </w:rPr>
        <w:t xml:space="preserve"> </w:t>
      </w:r>
      <w:r>
        <w:rPr>
          <w:sz w:val="20"/>
        </w:rPr>
        <w:t>Manual</w:t>
      </w:r>
      <w:r>
        <w:rPr>
          <w:spacing w:val="-1"/>
          <w:sz w:val="20"/>
        </w:rPr>
        <w:t xml:space="preserve"> </w:t>
      </w:r>
      <w:r>
        <w:rPr>
          <w:sz w:val="20"/>
        </w:rPr>
        <w:t>RG1</w:t>
      </w:r>
      <w:r>
        <w:rPr>
          <w:spacing w:val="-1"/>
          <w:sz w:val="20"/>
        </w:rPr>
        <w:t xml:space="preserve"> </w:t>
      </w:r>
      <w:r>
        <w:rPr>
          <w:spacing w:val="-2"/>
          <w:sz w:val="20"/>
        </w:rPr>
        <w:t>Entry</w:t>
      </w:r>
    </w:p>
    <w:p w14:paraId="60154577" w14:textId="77777777" w:rsidR="00F407DA" w:rsidRDefault="00000000">
      <w:pPr>
        <w:pStyle w:val="ListParagraph"/>
        <w:numPr>
          <w:ilvl w:val="0"/>
          <w:numId w:val="36"/>
        </w:numPr>
        <w:tabs>
          <w:tab w:val="left" w:pos="2639"/>
        </w:tabs>
        <w:ind w:hanging="359"/>
        <w:jc w:val="left"/>
        <w:rPr>
          <w:sz w:val="20"/>
        </w:rPr>
      </w:pPr>
      <w:r>
        <w:rPr>
          <w:sz w:val="20"/>
        </w:rPr>
        <w:t>Else</w:t>
      </w:r>
      <w:r>
        <w:rPr>
          <w:spacing w:val="-4"/>
          <w:sz w:val="20"/>
        </w:rPr>
        <w:t xml:space="preserve"> </w:t>
      </w:r>
      <w:r>
        <w:rPr>
          <w:sz w:val="20"/>
        </w:rPr>
        <w:t>pass</w:t>
      </w:r>
      <w:r>
        <w:rPr>
          <w:spacing w:val="-3"/>
          <w:sz w:val="20"/>
        </w:rPr>
        <w:t xml:space="preserve"> </w:t>
      </w:r>
      <w:r>
        <w:rPr>
          <w:sz w:val="20"/>
        </w:rPr>
        <w:t>proper</w:t>
      </w:r>
      <w:r>
        <w:rPr>
          <w:spacing w:val="-1"/>
          <w:sz w:val="20"/>
        </w:rPr>
        <w:t xml:space="preserve"> </w:t>
      </w:r>
      <w:r>
        <w:rPr>
          <w:sz w:val="20"/>
        </w:rPr>
        <w:t>manual</w:t>
      </w:r>
      <w:r>
        <w:rPr>
          <w:spacing w:val="-2"/>
          <w:sz w:val="20"/>
        </w:rPr>
        <w:t xml:space="preserve"> </w:t>
      </w:r>
      <w:r>
        <w:rPr>
          <w:sz w:val="20"/>
        </w:rPr>
        <w:t>entry</w:t>
      </w:r>
      <w:r>
        <w:rPr>
          <w:spacing w:val="-3"/>
          <w:sz w:val="20"/>
        </w:rPr>
        <w:t xml:space="preserve"> </w:t>
      </w:r>
      <w:r>
        <w:rPr>
          <w:sz w:val="20"/>
        </w:rPr>
        <w:t>in</w:t>
      </w:r>
      <w:r>
        <w:rPr>
          <w:spacing w:val="-1"/>
          <w:sz w:val="20"/>
        </w:rPr>
        <w:t xml:space="preserve"> </w:t>
      </w:r>
      <w:r>
        <w:rPr>
          <w:sz w:val="20"/>
        </w:rPr>
        <w:t>the</w:t>
      </w:r>
      <w:r>
        <w:rPr>
          <w:spacing w:val="-2"/>
          <w:sz w:val="20"/>
        </w:rPr>
        <w:t xml:space="preserve"> </w:t>
      </w:r>
      <w:r>
        <w:rPr>
          <w:sz w:val="20"/>
        </w:rPr>
        <w:t>payment</w:t>
      </w:r>
      <w:r>
        <w:rPr>
          <w:spacing w:val="-2"/>
          <w:sz w:val="20"/>
        </w:rPr>
        <w:t xml:space="preserve"> registers.</w:t>
      </w:r>
    </w:p>
    <w:p w14:paraId="2B16C11F" w14:textId="77777777" w:rsidR="00F407DA" w:rsidRDefault="00000000">
      <w:pPr>
        <w:pStyle w:val="ListParagraph"/>
        <w:numPr>
          <w:ilvl w:val="0"/>
          <w:numId w:val="36"/>
        </w:numPr>
        <w:tabs>
          <w:tab w:val="left" w:pos="2639"/>
        </w:tabs>
        <w:ind w:right="745"/>
        <w:jc w:val="left"/>
        <w:rPr>
          <w:sz w:val="20"/>
        </w:rPr>
      </w:pPr>
      <w:r>
        <w:rPr>
          <w:sz w:val="20"/>
        </w:rPr>
        <w:t>While</w:t>
      </w:r>
      <w:r>
        <w:rPr>
          <w:spacing w:val="-4"/>
          <w:sz w:val="20"/>
        </w:rPr>
        <w:t xml:space="preserve"> </w:t>
      </w:r>
      <w:r>
        <w:rPr>
          <w:sz w:val="20"/>
        </w:rPr>
        <w:t>passing</w:t>
      </w:r>
      <w:r>
        <w:rPr>
          <w:spacing w:val="-4"/>
          <w:sz w:val="20"/>
        </w:rPr>
        <w:t xml:space="preserve"> </w:t>
      </w:r>
      <w:r>
        <w:rPr>
          <w:sz w:val="20"/>
        </w:rPr>
        <w:t>the</w:t>
      </w:r>
      <w:r>
        <w:rPr>
          <w:spacing w:val="-4"/>
          <w:sz w:val="20"/>
        </w:rPr>
        <w:t xml:space="preserve"> </w:t>
      </w:r>
      <w:r>
        <w:rPr>
          <w:sz w:val="20"/>
        </w:rPr>
        <w:t>above</w:t>
      </w:r>
      <w:r>
        <w:rPr>
          <w:spacing w:val="-4"/>
          <w:sz w:val="20"/>
        </w:rPr>
        <w:t xml:space="preserve"> </w:t>
      </w:r>
      <w:r>
        <w:rPr>
          <w:sz w:val="20"/>
        </w:rPr>
        <w:t>manual</w:t>
      </w:r>
      <w:r>
        <w:rPr>
          <w:spacing w:val="-4"/>
          <w:sz w:val="20"/>
        </w:rPr>
        <w:t xml:space="preserve"> </w:t>
      </w:r>
      <w:r>
        <w:rPr>
          <w:sz w:val="20"/>
        </w:rPr>
        <w:t>entries,</w:t>
      </w:r>
      <w:r>
        <w:rPr>
          <w:spacing w:val="-4"/>
          <w:sz w:val="20"/>
        </w:rPr>
        <w:t xml:space="preserve"> </w:t>
      </w:r>
      <w:r>
        <w:rPr>
          <w:sz w:val="20"/>
        </w:rPr>
        <w:t>you</w:t>
      </w:r>
      <w:r>
        <w:rPr>
          <w:spacing w:val="-4"/>
          <w:sz w:val="20"/>
        </w:rPr>
        <w:t xml:space="preserve"> </w:t>
      </w:r>
      <w:r>
        <w:rPr>
          <w:sz w:val="20"/>
        </w:rPr>
        <w:t>will</w:t>
      </w:r>
      <w:r>
        <w:rPr>
          <w:spacing w:val="-4"/>
          <w:sz w:val="20"/>
        </w:rPr>
        <w:t xml:space="preserve"> </w:t>
      </w:r>
      <w:r>
        <w:rPr>
          <w:sz w:val="20"/>
        </w:rPr>
        <w:t>see</w:t>
      </w:r>
      <w:r>
        <w:rPr>
          <w:spacing w:val="-4"/>
          <w:sz w:val="20"/>
        </w:rPr>
        <w:t xml:space="preserve"> </w:t>
      </w:r>
      <w:r>
        <w:rPr>
          <w:sz w:val="20"/>
        </w:rPr>
        <w:t>an</w:t>
      </w:r>
      <w:r>
        <w:rPr>
          <w:spacing w:val="-4"/>
          <w:sz w:val="20"/>
        </w:rPr>
        <w:t xml:space="preserve"> </w:t>
      </w:r>
      <w:r>
        <w:rPr>
          <w:sz w:val="20"/>
        </w:rPr>
        <w:t>Excise</w:t>
      </w:r>
      <w:r>
        <w:rPr>
          <w:spacing w:val="-4"/>
          <w:sz w:val="20"/>
        </w:rPr>
        <w:t xml:space="preserve"> </w:t>
      </w:r>
      <w:r>
        <w:rPr>
          <w:sz w:val="20"/>
        </w:rPr>
        <w:t>Invoice</w:t>
      </w:r>
      <w:r>
        <w:rPr>
          <w:spacing w:val="-4"/>
          <w:sz w:val="20"/>
        </w:rPr>
        <w:t xml:space="preserve"> </w:t>
      </w:r>
      <w:r>
        <w:rPr>
          <w:sz w:val="20"/>
        </w:rPr>
        <w:t>Number that has been generated for this transaction.</w:t>
      </w:r>
    </w:p>
    <w:p w14:paraId="22FB8267" w14:textId="77777777" w:rsidR="00F407DA" w:rsidRDefault="00F407DA">
      <w:pPr>
        <w:pStyle w:val="ListParagraph"/>
        <w:rPr>
          <w:sz w:val="20"/>
        </w:rPr>
        <w:sectPr w:rsidR="00F407DA">
          <w:pgSz w:w="12240" w:h="15840"/>
          <w:pgMar w:top="1420" w:right="720" w:bottom="920" w:left="1080" w:header="0" w:footer="732" w:gutter="0"/>
          <w:cols w:space="720"/>
        </w:sectPr>
      </w:pPr>
    </w:p>
    <w:p w14:paraId="25C66F7A" w14:textId="77777777" w:rsidR="00F407DA" w:rsidRDefault="00000000">
      <w:pPr>
        <w:pStyle w:val="ListParagraph"/>
        <w:numPr>
          <w:ilvl w:val="0"/>
          <w:numId w:val="36"/>
        </w:numPr>
        <w:tabs>
          <w:tab w:val="left" w:pos="1919"/>
        </w:tabs>
        <w:spacing w:before="43"/>
        <w:ind w:left="1919" w:right="1260"/>
        <w:jc w:val="left"/>
        <w:rPr>
          <w:sz w:val="20"/>
        </w:rPr>
      </w:pPr>
      <w:r>
        <w:rPr>
          <w:sz w:val="20"/>
        </w:rPr>
        <w:lastRenderedPageBreak/>
        <w:t>Record</w:t>
      </w:r>
      <w:r>
        <w:rPr>
          <w:spacing w:val="-5"/>
          <w:sz w:val="20"/>
        </w:rPr>
        <w:t xml:space="preserve"> </w:t>
      </w:r>
      <w:r>
        <w:rPr>
          <w:sz w:val="20"/>
        </w:rPr>
        <w:t>the</w:t>
      </w:r>
      <w:r>
        <w:rPr>
          <w:spacing w:val="-4"/>
          <w:sz w:val="20"/>
        </w:rPr>
        <w:t xml:space="preserve"> </w:t>
      </w:r>
      <w:r>
        <w:rPr>
          <w:sz w:val="20"/>
        </w:rPr>
        <w:t>same</w:t>
      </w:r>
      <w:r>
        <w:rPr>
          <w:spacing w:val="-4"/>
          <w:sz w:val="20"/>
        </w:rPr>
        <w:t xml:space="preserve"> </w:t>
      </w:r>
      <w:r>
        <w:rPr>
          <w:sz w:val="20"/>
        </w:rPr>
        <w:t>Number</w:t>
      </w:r>
      <w:r>
        <w:rPr>
          <w:spacing w:val="-4"/>
          <w:sz w:val="20"/>
        </w:rPr>
        <w:t xml:space="preserve"> </w:t>
      </w:r>
      <w:r>
        <w:rPr>
          <w:sz w:val="20"/>
        </w:rPr>
        <w:t>in</w:t>
      </w:r>
      <w:r>
        <w:rPr>
          <w:spacing w:val="-4"/>
          <w:sz w:val="20"/>
        </w:rPr>
        <w:t xml:space="preserve"> </w:t>
      </w:r>
      <w:r>
        <w:rPr>
          <w:sz w:val="20"/>
        </w:rPr>
        <w:t>pre-printed</w:t>
      </w:r>
      <w:r>
        <w:rPr>
          <w:spacing w:val="-5"/>
          <w:sz w:val="20"/>
        </w:rPr>
        <w:t xml:space="preserve"> </w:t>
      </w:r>
      <w:r>
        <w:rPr>
          <w:sz w:val="20"/>
        </w:rPr>
        <w:t>Number</w:t>
      </w:r>
      <w:r>
        <w:rPr>
          <w:spacing w:val="-4"/>
          <w:sz w:val="20"/>
        </w:rPr>
        <w:t xml:space="preserve"> </w:t>
      </w:r>
      <w:r>
        <w:rPr>
          <w:sz w:val="20"/>
        </w:rPr>
        <w:t>at</w:t>
      </w:r>
      <w:r>
        <w:rPr>
          <w:spacing w:val="-5"/>
          <w:sz w:val="20"/>
        </w:rPr>
        <w:t xml:space="preserve"> </w:t>
      </w:r>
      <w:r>
        <w:rPr>
          <w:sz w:val="20"/>
        </w:rPr>
        <w:t>fulfilled</w:t>
      </w:r>
      <w:r>
        <w:rPr>
          <w:spacing w:val="-5"/>
          <w:sz w:val="20"/>
        </w:rPr>
        <w:t xml:space="preserve"> </w:t>
      </w:r>
      <w:r>
        <w:rPr>
          <w:sz w:val="20"/>
        </w:rPr>
        <w:t>orders</w:t>
      </w:r>
      <w:r>
        <w:rPr>
          <w:spacing w:val="-5"/>
          <w:sz w:val="20"/>
        </w:rPr>
        <w:t xml:space="preserve"> </w:t>
      </w:r>
      <w:r>
        <w:rPr>
          <w:sz w:val="20"/>
        </w:rPr>
        <w:t>localized</w:t>
      </w:r>
      <w:r>
        <w:rPr>
          <w:spacing w:val="-5"/>
          <w:sz w:val="20"/>
        </w:rPr>
        <w:t xml:space="preserve"> </w:t>
      </w:r>
      <w:r>
        <w:rPr>
          <w:sz w:val="20"/>
        </w:rPr>
        <w:t>form for further reference if required.</w:t>
      </w:r>
    </w:p>
    <w:p w14:paraId="48AF6ECA" w14:textId="77777777" w:rsidR="00F407DA" w:rsidRDefault="00000000">
      <w:pPr>
        <w:pStyle w:val="Heading6"/>
        <w:numPr>
          <w:ilvl w:val="0"/>
          <w:numId w:val="82"/>
        </w:numPr>
        <w:tabs>
          <w:tab w:val="left" w:pos="1960"/>
        </w:tabs>
        <w:spacing w:before="240"/>
        <w:ind w:left="1560" w:right="1259" w:firstLine="0"/>
        <w:jc w:val="left"/>
      </w:pPr>
      <w:r>
        <w:t>What</w:t>
      </w:r>
      <w:r>
        <w:rPr>
          <w:spacing w:val="-3"/>
        </w:rPr>
        <w:t xml:space="preserve"> </w:t>
      </w:r>
      <w:r>
        <w:t>should</w:t>
      </w:r>
      <w:r>
        <w:rPr>
          <w:spacing w:val="-4"/>
        </w:rPr>
        <w:t xml:space="preserve"> </w:t>
      </w:r>
      <w:r>
        <w:t>be</w:t>
      </w:r>
      <w:r>
        <w:rPr>
          <w:spacing w:val="-3"/>
        </w:rPr>
        <w:t xml:space="preserve"> </w:t>
      </w:r>
      <w:r>
        <w:t>checked</w:t>
      </w:r>
      <w:r>
        <w:rPr>
          <w:spacing w:val="-4"/>
        </w:rPr>
        <w:t xml:space="preserve"> </w:t>
      </w:r>
      <w:r>
        <w:t>when</w:t>
      </w:r>
      <w:r>
        <w:rPr>
          <w:spacing w:val="-4"/>
        </w:rPr>
        <w:t xml:space="preserve"> </w:t>
      </w:r>
      <w:r>
        <w:t>Excise</w:t>
      </w:r>
      <w:r>
        <w:rPr>
          <w:spacing w:val="-3"/>
        </w:rPr>
        <w:t xml:space="preserve"> </w:t>
      </w:r>
      <w:r>
        <w:t>Invoice</w:t>
      </w:r>
      <w:r>
        <w:rPr>
          <w:spacing w:val="-3"/>
        </w:rPr>
        <w:t xml:space="preserve"> </w:t>
      </w:r>
      <w:r>
        <w:t>is</w:t>
      </w:r>
      <w:r>
        <w:rPr>
          <w:spacing w:val="-4"/>
        </w:rPr>
        <w:t xml:space="preserve"> </w:t>
      </w:r>
      <w:r>
        <w:t>not</w:t>
      </w:r>
      <w:r>
        <w:rPr>
          <w:spacing w:val="-3"/>
        </w:rPr>
        <w:t xml:space="preserve"> </w:t>
      </w:r>
      <w:r>
        <w:t>generated</w:t>
      </w:r>
      <w:r>
        <w:rPr>
          <w:spacing w:val="-4"/>
        </w:rPr>
        <w:t xml:space="preserve"> </w:t>
      </w:r>
      <w:r>
        <w:t>for</w:t>
      </w:r>
      <w:r>
        <w:rPr>
          <w:spacing w:val="-4"/>
        </w:rPr>
        <w:t xml:space="preserve"> </w:t>
      </w:r>
      <w:r>
        <w:t>a</w:t>
      </w:r>
      <w:r>
        <w:rPr>
          <w:spacing w:val="-3"/>
        </w:rPr>
        <w:t xml:space="preserve"> </w:t>
      </w:r>
      <w:r>
        <w:t>Manual</w:t>
      </w:r>
      <w:r>
        <w:rPr>
          <w:spacing w:val="-3"/>
        </w:rPr>
        <w:t xml:space="preserve"> </w:t>
      </w:r>
      <w:r>
        <w:t xml:space="preserve">AR </w:t>
      </w:r>
      <w:r>
        <w:rPr>
          <w:spacing w:val="-2"/>
        </w:rPr>
        <w:t>Transaction?</w:t>
      </w:r>
    </w:p>
    <w:p w14:paraId="0D3A2290" w14:textId="77777777" w:rsidR="00F407DA" w:rsidRDefault="00000000">
      <w:pPr>
        <w:pStyle w:val="BodyText"/>
        <w:ind w:left="1560"/>
      </w:pPr>
      <w:r>
        <w:t>Check</w:t>
      </w:r>
      <w:r>
        <w:rPr>
          <w:spacing w:val="-3"/>
        </w:rPr>
        <w:t xml:space="preserve"> </w:t>
      </w:r>
      <w:r>
        <w:t>the</w:t>
      </w:r>
      <w:r>
        <w:rPr>
          <w:spacing w:val="-2"/>
        </w:rPr>
        <w:t xml:space="preserve"> following:</w:t>
      </w:r>
    </w:p>
    <w:p w14:paraId="0A4CA65D" w14:textId="77777777" w:rsidR="00F407DA" w:rsidRDefault="00000000">
      <w:pPr>
        <w:pStyle w:val="ListParagraph"/>
        <w:numPr>
          <w:ilvl w:val="0"/>
          <w:numId w:val="35"/>
        </w:numPr>
        <w:tabs>
          <w:tab w:val="left" w:pos="1919"/>
        </w:tabs>
        <w:spacing w:before="120"/>
        <w:ind w:hanging="359"/>
        <w:rPr>
          <w:sz w:val="20"/>
        </w:rPr>
      </w:pPr>
      <w:r>
        <w:rPr>
          <w:sz w:val="20"/>
        </w:rPr>
        <w:t>The</w:t>
      </w:r>
      <w:r>
        <w:rPr>
          <w:spacing w:val="-3"/>
          <w:sz w:val="20"/>
        </w:rPr>
        <w:t xml:space="preserve"> </w:t>
      </w:r>
      <w:r>
        <w:rPr>
          <w:sz w:val="20"/>
        </w:rPr>
        <w:t>Item</w:t>
      </w:r>
      <w:r>
        <w:rPr>
          <w:spacing w:val="-4"/>
          <w:sz w:val="20"/>
        </w:rPr>
        <w:t xml:space="preserve"> </w:t>
      </w:r>
      <w:r>
        <w:rPr>
          <w:sz w:val="20"/>
        </w:rPr>
        <w:t>is</w:t>
      </w:r>
      <w:r>
        <w:rPr>
          <w:spacing w:val="-3"/>
          <w:sz w:val="20"/>
        </w:rPr>
        <w:t xml:space="preserve"> </w:t>
      </w:r>
      <w:r>
        <w:rPr>
          <w:sz w:val="20"/>
        </w:rPr>
        <w:t>an</w:t>
      </w:r>
      <w:r>
        <w:rPr>
          <w:spacing w:val="-3"/>
          <w:sz w:val="20"/>
        </w:rPr>
        <w:t xml:space="preserve"> </w:t>
      </w:r>
      <w:r>
        <w:rPr>
          <w:sz w:val="20"/>
        </w:rPr>
        <w:t>Inventory</w:t>
      </w:r>
      <w:r>
        <w:rPr>
          <w:spacing w:val="-4"/>
          <w:sz w:val="20"/>
        </w:rPr>
        <w:t xml:space="preserve"> </w:t>
      </w:r>
      <w:r>
        <w:rPr>
          <w:sz w:val="20"/>
        </w:rPr>
        <w:t>Item</w:t>
      </w:r>
      <w:r>
        <w:rPr>
          <w:spacing w:val="-3"/>
          <w:sz w:val="20"/>
        </w:rPr>
        <w:t xml:space="preserve"> </w:t>
      </w:r>
      <w:r>
        <w:rPr>
          <w:sz w:val="20"/>
        </w:rPr>
        <w:t>created</w:t>
      </w:r>
      <w:r>
        <w:rPr>
          <w:spacing w:val="-4"/>
          <w:sz w:val="20"/>
        </w:rPr>
        <w:t xml:space="preserve"> </w:t>
      </w:r>
      <w:r>
        <w:rPr>
          <w:sz w:val="20"/>
        </w:rPr>
        <w:t>in</w:t>
      </w:r>
      <w:r>
        <w:rPr>
          <w:spacing w:val="-2"/>
          <w:sz w:val="20"/>
        </w:rPr>
        <w:t xml:space="preserve"> system.</w:t>
      </w:r>
    </w:p>
    <w:p w14:paraId="3996EC2B" w14:textId="77777777" w:rsidR="00F407DA" w:rsidRDefault="00000000">
      <w:pPr>
        <w:pStyle w:val="ListParagraph"/>
        <w:numPr>
          <w:ilvl w:val="0"/>
          <w:numId w:val="35"/>
        </w:numPr>
        <w:tabs>
          <w:tab w:val="left" w:pos="1919"/>
        </w:tabs>
        <w:ind w:right="1291"/>
        <w:rPr>
          <w:sz w:val="20"/>
        </w:rPr>
      </w:pPr>
      <w:r>
        <w:rPr>
          <w:sz w:val="20"/>
        </w:rPr>
        <w:t>The</w:t>
      </w:r>
      <w:r>
        <w:rPr>
          <w:spacing w:val="-3"/>
          <w:sz w:val="20"/>
        </w:rPr>
        <w:t xml:space="preserve"> </w:t>
      </w:r>
      <w:r>
        <w:rPr>
          <w:sz w:val="20"/>
        </w:rPr>
        <w:t>Item</w:t>
      </w:r>
      <w:r>
        <w:rPr>
          <w:spacing w:val="-4"/>
          <w:sz w:val="20"/>
        </w:rPr>
        <w:t xml:space="preserve"> </w:t>
      </w:r>
      <w:r>
        <w:rPr>
          <w:sz w:val="20"/>
        </w:rPr>
        <w:t>used</w:t>
      </w:r>
      <w:r>
        <w:rPr>
          <w:spacing w:val="-4"/>
          <w:sz w:val="20"/>
        </w:rPr>
        <w:t xml:space="preserve"> </w:t>
      </w:r>
      <w:r>
        <w:rPr>
          <w:sz w:val="20"/>
        </w:rPr>
        <w:t>for</w:t>
      </w:r>
      <w:r>
        <w:rPr>
          <w:spacing w:val="-3"/>
          <w:sz w:val="20"/>
        </w:rPr>
        <w:t xml:space="preserve"> </w:t>
      </w:r>
      <w:r>
        <w:rPr>
          <w:sz w:val="20"/>
        </w:rPr>
        <w:t>Manual</w:t>
      </w:r>
      <w:r>
        <w:rPr>
          <w:spacing w:val="-3"/>
          <w:sz w:val="20"/>
        </w:rPr>
        <w:t xml:space="preserve"> </w:t>
      </w:r>
      <w:r>
        <w:rPr>
          <w:sz w:val="20"/>
        </w:rPr>
        <w:t>Transaction</w:t>
      </w:r>
      <w:r>
        <w:rPr>
          <w:spacing w:val="-3"/>
          <w:sz w:val="20"/>
        </w:rPr>
        <w:t xml:space="preserve"> </w:t>
      </w:r>
      <w:r>
        <w:rPr>
          <w:sz w:val="20"/>
        </w:rPr>
        <w:t>has</w:t>
      </w:r>
      <w:r>
        <w:rPr>
          <w:spacing w:val="-4"/>
          <w:sz w:val="20"/>
        </w:rPr>
        <w:t xml:space="preserve"> </w:t>
      </w:r>
      <w:r>
        <w:rPr>
          <w:sz w:val="20"/>
        </w:rPr>
        <w:t>Item</w:t>
      </w:r>
      <w:r>
        <w:rPr>
          <w:spacing w:val="-4"/>
          <w:sz w:val="20"/>
        </w:rPr>
        <w:t xml:space="preserve"> </w:t>
      </w:r>
      <w:r>
        <w:rPr>
          <w:sz w:val="20"/>
        </w:rPr>
        <w:t>Class</w:t>
      </w:r>
      <w:r>
        <w:rPr>
          <w:spacing w:val="-4"/>
          <w:sz w:val="20"/>
        </w:rPr>
        <w:t xml:space="preserve"> </w:t>
      </w:r>
      <w:r>
        <w:rPr>
          <w:sz w:val="20"/>
        </w:rPr>
        <w:t>setup</w:t>
      </w:r>
      <w:r>
        <w:rPr>
          <w:spacing w:val="-4"/>
          <w:sz w:val="20"/>
        </w:rPr>
        <w:t xml:space="preserve"> </w:t>
      </w:r>
      <w:r>
        <w:rPr>
          <w:sz w:val="20"/>
        </w:rPr>
        <w:t>at</w:t>
      </w:r>
      <w:r>
        <w:rPr>
          <w:spacing w:val="-4"/>
          <w:sz w:val="20"/>
        </w:rPr>
        <w:t xml:space="preserve"> </w:t>
      </w:r>
      <w:r>
        <w:rPr>
          <w:sz w:val="20"/>
        </w:rPr>
        <w:t>Organization</w:t>
      </w:r>
      <w:r>
        <w:rPr>
          <w:spacing w:val="-3"/>
          <w:sz w:val="20"/>
        </w:rPr>
        <w:t xml:space="preserve"> </w:t>
      </w:r>
      <w:r>
        <w:rPr>
          <w:sz w:val="20"/>
        </w:rPr>
        <w:t xml:space="preserve">Items </w:t>
      </w:r>
      <w:r>
        <w:rPr>
          <w:spacing w:val="-2"/>
          <w:sz w:val="20"/>
        </w:rPr>
        <w:t>level.</w:t>
      </w:r>
    </w:p>
    <w:p w14:paraId="6DEEF1CE" w14:textId="77777777" w:rsidR="00F407DA" w:rsidRDefault="00000000">
      <w:pPr>
        <w:pStyle w:val="ListParagraph"/>
        <w:numPr>
          <w:ilvl w:val="0"/>
          <w:numId w:val="35"/>
        </w:numPr>
        <w:tabs>
          <w:tab w:val="left" w:pos="1919"/>
        </w:tabs>
        <w:ind w:right="1240"/>
        <w:rPr>
          <w:sz w:val="20"/>
        </w:rPr>
      </w:pPr>
      <w:r>
        <w:rPr>
          <w:sz w:val="20"/>
        </w:rPr>
        <w:t>The</w:t>
      </w:r>
      <w:r>
        <w:rPr>
          <w:spacing w:val="-3"/>
          <w:sz w:val="20"/>
        </w:rPr>
        <w:t xml:space="preserve"> </w:t>
      </w:r>
      <w:r>
        <w:rPr>
          <w:sz w:val="20"/>
        </w:rPr>
        <w:t>Item</w:t>
      </w:r>
      <w:r>
        <w:rPr>
          <w:spacing w:val="-4"/>
          <w:sz w:val="20"/>
        </w:rPr>
        <w:t xml:space="preserve"> </w:t>
      </w:r>
      <w:r>
        <w:rPr>
          <w:sz w:val="20"/>
        </w:rPr>
        <w:t>used</w:t>
      </w:r>
      <w:r>
        <w:rPr>
          <w:spacing w:val="-4"/>
          <w:sz w:val="20"/>
        </w:rPr>
        <w:t xml:space="preserve"> </w:t>
      </w:r>
      <w:r>
        <w:rPr>
          <w:sz w:val="20"/>
        </w:rPr>
        <w:t>for</w:t>
      </w:r>
      <w:r>
        <w:rPr>
          <w:spacing w:val="-3"/>
          <w:sz w:val="20"/>
        </w:rPr>
        <w:t xml:space="preserve"> </w:t>
      </w:r>
      <w:r>
        <w:rPr>
          <w:sz w:val="20"/>
        </w:rPr>
        <w:t>Manual</w:t>
      </w:r>
      <w:r>
        <w:rPr>
          <w:spacing w:val="-3"/>
          <w:sz w:val="20"/>
        </w:rPr>
        <w:t xml:space="preserve"> </w:t>
      </w:r>
      <w:r>
        <w:rPr>
          <w:sz w:val="20"/>
        </w:rPr>
        <w:t>Transaction</w:t>
      </w:r>
      <w:r>
        <w:rPr>
          <w:spacing w:val="-3"/>
          <w:sz w:val="20"/>
        </w:rPr>
        <w:t xml:space="preserve"> </w:t>
      </w:r>
      <w:r>
        <w:rPr>
          <w:sz w:val="20"/>
        </w:rPr>
        <w:t>has</w:t>
      </w:r>
      <w:r>
        <w:rPr>
          <w:spacing w:val="-4"/>
          <w:sz w:val="20"/>
        </w:rPr>
        <w:t xml:space="preserve"> </w:t>
      </w:r>
      <w:r>
        <w:rPr>
          <w:sz w:val="20"/>
        </w:rPr>
        <w:t>Item</w:t>
      </w:r>
      <w:r>
        <w:rPr>
          <w:spacing w:val="-4"/>
          <w:sz w:val="20"/>
        </w:rPr>
        <w:t xml:space="preserve"> </w:t>
      </w:r>
      <w:r>
        <w:rPr>
          <w:sz w:val="20"/>
        </w:rPr>
        <w:t>as</w:t>
      </w:r>
      <w:r>
        <w:rPr>
          <w:spacing w:val="-4"/>
          <w:sz w:val="20"/>
        </w:rPr>
        <w:t xml:space="preserve"> </w:t>
      </w:r>
      <w:r>
        <w:rPr>
          <w:sz w:val="20"/>
        </w:rPr>
        <w:t>Excisable</w:t>
      </w:r>
      <w:r>
        <w:rPr>
          <w:spacing w:val="-3"/>
          <w:sz w:val="20"/>
        </w:rPr>
        <w:t xml:space="preserve"> </w:t>
      </w:r>
      <w:r>
        <w:rPr>
          <w:sz w:val="20"/>
        </w:rPr>
        <w:t>at</w:t>
      </w:r>
      <w:r>
        <w:rPr>
          <w:spacing w:val="-4"/>
          <w:sz w:val="20"/>
        </w:rPr>
        <w:t xml:space="preserve"> </w:t>
      </w:r>
      <w:r>
        <w:rPr>
          <w:sz w:val="20"/>
        </w:rPr>
        <w:t>Organization</w:t>
      </w:r>
      <w:r>
        <w:rPr>
          <w:spacing w:val="-3"/>
          <w:sz w:val="20"/>
        </w:rPr>
        <w:t xml:space="preserve"> </w:t>
      </w:r>
      <w:r>
        <w:rPr>
          <w:sz w:val="20"/>
        </w:rPr>
        <w:t xml:space="preserve">Items </w:t>
      </w:r>
      <w:r>
        <w:rPr>
          <w:spacing w:val="-2"/>
          <w:sz w:val="20"/>
        </w:rPr>
        <w:t>level.</w:t>
      </w:r>
    </w:p>
    <w:p w14:paraId="02BF50EB" w14:textId="77777777" w:rsidR="00F407DA" w:rsidRDefault="00000000">
      <w:pPr>
        <w:pStyle w:val="ListParagraph"/>
        <w:numPr>
          <w:ilvl w:val="0"/>
          <w:numId w:val="35"/>
        </w:numPr>
        <w:tabs>
          <w:tab w:val="left" w:pos="1919"/>
        </w:tabs>
        <w:ind w:hanging="359"/>
        <w:rPr>
          <w:sz w:val="20"/>
        </w:rPr>
      </w:pPr>
      <w:r>
        <w:rPr>
          <w:sz w:val="20"/>
        </w:rPr>
        <w:t>Check</w:t>
      </w:r>
      <w:r>
        <w:rPr>
          <w:spacing w:val="-5"/>
          <w:sz w:val="20"/>
        </w:rPr>
        <w:t xml:space="preserve"> </w:t>
      </w:r>
      <w:r>
        <w:rPr>
          <w:sz w:val="20"/>
        </w:rPr>
        <w:t>if</w:t>
      </w:r>
      <w:r>
        <w:rPr>
          <w:spacing w:val="-3"/>
          <w:sz w:val="20"/>
        </w:rPr>
        <w:t xml:space="preserve"> </w:t>
      </w:r>
      <w:r>
        <w:rPr>
          <w:sz w:val="20"/>
        </w:rPr>
        <w:t>the</w:t>
      </w:r>
      <w:r>
        <w:rPr>
          <w:spacing w:val="-4"/>
          <w:sz w:val="20"/>
        </w:rPr>
        <w:t xml:space="preserve"> </w:t>
      </w:r>
      <w:r>
        <w:rPr>
          <w:sz w:val="20"/>
        </w:rPr>
        <w:t>table</w:t>
      </w:r>
      <w:r>
        <w:rPr>
          <w:spacing w:val="-3"/>
          <w:sz w:val="20"/>
        </w:rPr>
        <w:t xml:space="preserve"> </w:t>
      </w:r>
      <w:r>
        <w:rPr>
          <w:sz w:val="20"/>
        </w:rPr>
        <w:t>JAI_INV_ITM_SETUPS</w:t>
      </w:r>
      <w:r>
        <w:rPr>
          <w:spacing w:val="-5"/>
          <w:sz w:val="20"/>
        </w:rPr>
        <w:t xml:space="preserve"> </w:t>
      </w:r>
      <w:r>
        <w:rPr>
          <w:sz w:val="20"/>
        </w:rPr>
        <w:t>has</w:t>
      </w:r>
      <w:r>
        <w:rPr>
          <w:spacing w:val="-4"/>
          <w:sz w:val="20"/>
        </w:rPr>
        <w:t xml:space="preserve"> </w:t>
      </w:r>
      <w:r>
        <w:rPr>
          <w:sz w:val="20"/>
        </w:rPr>
        <w:t>been</w:t>
      </w:r>
      <w:r>
        <w:rPr>
          <w:spacing w:val="-3"/>
          <w:sz w:val="20"/>
        </w:rPr>
        <w:t xml:space="preserve"> </w:t>
      </w:r>
      <w:r>
        <w:rPr>
          <w:sz w:val="20"/>
        </w:rPr>
        <w:t>populated</w:t>
      </w:r>
      <w:r>
        <w:rPr>
          <w:spacing w:val="-5"/>
          <w:sz w:val="20"/>
        </w:rPr>
        <w:t xml:space="preserve"> </w:t>
      </w:r>
      <w:r>
        <w:rPr>
          <w:sz w:val="20"/>
        </w:rPr>
        <w:t>for</w:t>
      </w:r>
      <w:r>
        <w:rPr>
          <w:spacing w:val="-3"/>
          <w:sz w:val="20"/>
        </w:rPr>
        <w:t xml:space="preserve"> </w:t>
      </w:r>
      <w:r>
        <w:rPr>
          <w:sz w:val="20"/>
        </w:rPr>
        <w:t>this</w:t>
      </w:r>
      <w:r>
        <w:rPr>
          <w:spacing w:val="-4"/>
          <w:sz w:val="20"/>
        </w:rPr>
        <w:t xml:space="preserve"> </w:t>
      </w:r>
      <w:r>
        <w:rPr>
          <w:spacing w:val="-2"/>
          <w:sz w:val="20"/>
        </w:rPr>
        <w:t>Item.</w:t>
      </w:r>
    </w:p>
    <w:p w14:paraId="008FFC33" w14:textId="77777777" w:rsidR="00F407DA" w:rsidRDefault="00000000">
      <w:pPr>
        <w:pStyle w:val="ListParagraph"/>
        <w:numPr>
          <w:ilvl w:val="0"/>
          <w:numId w:val="35"/>
        </w:numPr>
        <w:tabs>
          <w:tab w:val="left" w:pos="1919"/>
        </w:tabs>
        <w:ind w:right="1495"/>
        <w:rPr>
          <w:sz w:val="20"/>
        </w:rPr>
      </w:pPr>
      <w:r>
        <w:rPr>
          <w:sz w:val="20"/>
        </w:rPr>
        <w:t>The</w:t>
      </w:r>
      <w:r>
        <w:rPr>
          <w:spacing w:val="-3"/>
          <w:sz w:val="20"/>
        </w:rPr>
        <w:t xml:space="preserve"> </w:t>
      </w:r>
      <w:r>
        <w:rPr>
          <w:sz w:val="20"/>
        </w:rPr>
        <w:t>Transaction</w:t>
      </w:r>
      <w:r>
        <w:rPr>
          <w:spacing w:val="-3"/>
          <w:sz w:val="20"/>
        </w:rPr>
        <w:t xml:space="preserve"> </w:t>
      </w:r>
      <w:r>
        <w:rPr>
          <w:sz w:val="20"/>
        </w:rPr>
        <w:t>type</w:t>
      </w:r>
      <w:r>
        <w:rPr>
          <w:spacing w:val="-3"/>
          <w:sz w:val="20"/>
        </w:rPr>
        <w:t xml:space="preserve"> </w:t>
      </w:r>
      <w:r>
        <w:rPr>
          <w:sz w:val="20"/>
        </w:rPr>
        <w:t>used</w:t>
      </w:r>
      <w:r>
        <w:rPr>
          <w:spacing w:val="-4"/>
          <w:sz w:val="20"/>
        </w:rPr>
        <w:t xml:space="preserve"> </w:t>
      </w:r>
      <w:r>
        <w:rPr>
          <w:sz w:val="20"/>
        </w:rPr>
        <w:t>is</w:t>
      </w:r>
      <w:r>
        <w:rPr>
          <w:spacing w:val="-4"/>
          <w:sz w:val="20"/>
        </w:rPr>
        <w:t xml:space="preserve"> </w:t>
      </w:r>
      <w:r>
        <w:rPr>
          <w:sz w:val="20"/>
        </w:rPr>
        <w:t>attached</w:t>
      </w:r>
      <w:r>
        <w:rPr>
          <w:spacing w:val="-4"/>
          <w:sz w:val="20"/>
        </w:rPr>
        <w:t xml:space="preserve"> </w:t>
      </w:r>
      <w:r>
        <w:rPr>
          <w:sz w:val="20"/>
        </w:rPr>
        <w:t>to</w:t>
      </w:r>
      <w:r>
        <w:rPr>
          <w:spacing w:val="-4"/>
          <w:sz w:val="20"/>
        </w:rPr>
        <w:t xml:space="preserve"> </w:t>
      </w:r>
      <w:r>
        <w:rPr>
          <w:sz w:val="20"/>
        </w:rPr>
        <w:t>Bond</w:t>
      </w:r>
      <w:r>
        <w:rPr>
          <w:spacing w:val="-4"/>
          <w:sz w:val="20"/>
        </w:rPr>
        <w:t xml:space="preserve"> </w:t>
      </w:r>
      <w:r>
        <w:rPr>
          <w:sz w:val="20"/>
        </w:rPr>
        <w:t>Register</w:t>
      </w:r>
      <w:r>
        <w:rPr>
          <w:spacing w:val="-3"/>
          <w:sz w:val="20"/>
        </w:rPr>
        <w:t xml:space="preserve"> </w:t>
      </w:r>
      <w:r>
        <w:rPr>
          <w:sz w:val="20"/>
        </w:rPr>
        <w:t>as</w:t>
      </w:r>
      <w:r>
        <w:rPr>
          <w:spacing w:val="-4"/>
          <w:sz w:val="20"/>
        </w:rPr>
        <w:t xml:space="preserve"> </w:t>
      </w:r>
      <w:r>
        <w:rPr>
          <w:sz w:val="20"/>
        </w:rPr>
        <w:t>Invoice</w:t>
      </w:r>
      <w:r>
        <w:rPr>
          <w:spacing w:val="-3"/>
          <w:sz w:val="20"/>
        </w:rPr>
        <w:t xml:space="preserve"> </w:t>
      </w:r>
      <w:r>
        <w:rPr>
          <w:sz w:val="20"/>
        </w:rPr>
        <w:t>under</w:t>
      </w:r>
      <w:r>
        <w:rPr>
          <w:spacing w:val="-3"/>
          <w:sz w:val="20"/>
        </w:rPr>
        <w:t xml:space="preserve"> </w:t>
      </w:r>
      <w:r>
        <w:rPr>
          <w:sz w:val="20"/>
        </w:rPr>
        <w:t>proper register type.</w:t>
      </w:r>
    </w:p>
    <w:p w14:paraId="2ECAE62E" w14:textId="77777777" w:rsidR="00F407DA" w:rsidRDefault="00000000">
      <w:pPr>
        <w:pStyle w:val="ListParagraph"/>
        <w:numPr>
          <w:ilvl w:val="0"/>
          <w:numId w:val="35"/>
        </w:numPr>
        <w:tabs>
          <w:tab w:val="left" w:pos="1919"/>
        </w:tabs>
        <w:ind w:hanging="359"/>
        <w:rPr>
          <w:sz w:val="20"/>
        </w:rPr>
      </w:pPr>
      <w:r>
        <w:rPr>
          <w:sz w:val="20"/>
        </w:rPr>
        <w:t>The</w:t>
      </w:r>
      <w:r>
        <w:rPr>
          <w:spacing w:val="-1"/>
          <w:sz w:val="20"/>
        </w:rPr>
        <w:t xml:space="preserve"> </w:t>
      </w:r>
      <w:r>
        <w:rPr>
          <w:sz w:val="20"/>
        </w:rPr>
        <w:t>Financial</w:t>
      </w:r>
      <w:r>
        <w:rPr>
          <w:spacing w:val="-1"/>
          <w:sz w:val="20"/>
        </w:rPr>
        <w:t xml:space="preserve"> </w:t>
      </w:r>
      <w:r>
        <w:rPr>
          <w:sz w:val="20"/>
        </w:rPr>
        <w:t>Year is</w:t>
      </w:r>
      <w:r>
        <w:rPr>
          <w:spacing w:val="-2"/>
          <w:sz w:val="20"/>
        </w:rPr>
        <w:t xml:space="preserve"> </w:t>
      </w:r>
      <w:r>
        <w:rPr>
          <w:sz w:val="20"/>
        </w:rPr>
        <w:t>setup</w:t>
      </w:r>
      <w:r>
        <w:rPr>
          <w:spacing w:val="-1"/>
          <w:sz w:val="20"/>
        </w:rPr>
        <w:t xml:space="preserve"> </w:t>
      </w:r>
      <w:r>
        <w:rPr>
          <w:sz w:val="20"/>
        </w:rPr>
        <w:t>in</w:t>
      </w:r>
      <w:r>
        <w:rPr>
          <w:spacing w:val="-1"/>
          <w:sz w:val="20"/>
        </w:rPr>
        <w:t xml:space="preserve"> </w:t>
      </w:r>
      <w:r>
        <w:rPr>
          <w:sz w:val="20"/>
        </w:rPr>
        <w:t>Localization for</w:t>
      </w:r>
      <w:r>
        <w:rPr>
          <w:spacing w:val="-1"/>
          <w:sz w:val="20"/>
        </w:rPr>
        <w:t xml:space="preserve"> </w:t>
      </w:r>
      <w:r>
        <w:rPr>
          <w:sz w:val="20"/>
        </w:rPr>
        <w:t xml:space="preserve">the </w:t>
      </w:r>
      <w:r>
        <w:rPr>
          <w:spacing w:val="-2"/>
          <w:sz w:val="20"/>
        </w:rPr>
        <w:t>Organization.</w:t>
      </w:r>
    </w:p>
    <w:p w14:paraId="38ED3F48" w14:textId="77777777" w:rsidR="00F407DA" w:rsidRDefault="00000000">
      <w:pPr>
        <w:pStyle w:val="ListParagraph"/>
        <w:numPr>
          <w:ilvl w:val="0"/>
          <w:numId w:val="35"/>
        </w:numPr>
        <w:tabs>
          <w:tab w:val="left" w:pos="1919"/>
        </w:tabs>
        <w:ind w:hanging="359"/>
        <w:rPr>
          <w:sz w:val="20"/>
        </w:rPr>
      </w:pPr>
      <w:r>
        <w:rPr>
          <w:sz w:val="20"/>
        </w:rPr>
        <w:t>The</w:t>
      </w:r>
      <w:r>
        <w:rPr>
          <w:spacing w:val="-1"/>
          <w:sz w:val="20"/>
        </w:rPr>
        <w:t xml:space="preserve"> </w:t>
      </w:r>
      <w:r>
        <w:rPr>
          <w:sz w:val="20"/>
        </w:rPr>
        <w:t>Organization</w:t>
      </w:r>
      <w:r>
        <w:rPr>
          <w:spacing w:val="-1"/>
          <w:sz w:val="20"/>
        </w:rPr>
        <w:t xml:space="preserve"> </w:t>
      </w:r>
      <w:r>
        <w:rPr>
          <w:sz w:val="20"/>
        </w:rPr>
        <w:t>is</w:t>
      </w:r>
      <w:r>
        <w:rPr>
          <w:spacing w:val="-2"/>
          <w:sz w:val="20"/>
        </w:rPr>
        <w:t xml:space="preserve"> </w:t>
      </w:r>
      <w:r>
        <w:rPr>
          <w:sz w:val="20"/>
        </w:rPr>
        <w:t>either</w:t>
      </w:r>
      <w:r>
        <w:rPr>
          <w:spacing w:val="-1"/>
          <w:sz w:val="20"/>
        </w:rPr>
        <w:t xml:space="preserve"> </w:t>
      </w:r>
      <w:r>
        <w:rPr>
          <w:sz w:val="20"/>
        </w:rPr>
        <w:t>a</w:t>
      </w:r>
      <w:r>
        <w:rPr>
          <w:spacing w:val="-1"/>
          <w:sz w:val="20"/>
        </w:rPr>
        <w:t xml:space="preserve"> </w:t>
      </w:r>
      <w:r>
        <w:rPr>
          <w:sz w:val="20"/>
        </w:rPr>
        <w:t>Master</w:t>
      </w:r>
      <w:r>
        <w:rPr>
          <w:spacing w:val="-1"/>
          <w:sz w:val="20"/>
        </w:rPr>
        <w:t xml:space="preserve"> </w:t>
      </w:r>
      <w:r>
        <w:rPr>
          <w:sz w:val="20"/>
        </w:rPr>
        <w:t>Org</w:t>
      </w:r>
      <w:r>
        <w:rPr>
          <w:spacing w:val="-2"/>
          <w:sz w:val="20"/>
        </w:rPr>
        <w:t xml:space="preserve"> </w:t>
      </w:r>
      <w:r>
        <w:rPr>
          <w:sz w:val="20"/>
        </w:rPr>
        <w:t>or</w:t>
      </w:r>
      <w:r>
        <w:rPr>
          <w:spacing w:val="-1"/>
          <w:sz w:val="20"/>
        </w:rPr>
        <w:t xml:space="preserve"> </w:t>
      </w:r>
      <w:r>
        <w:rPr>
          <w:sz w:val="20"/>
        </w:rPr>
        <w:t>has</w:t>
      </w:r>
      <w:r>
        <w:rPr>
          <w:spacing w:val="-2"/>
          <w:sz w:val="20"/>
        </w:rPr>
        <w:t xml:space="preserve"> </w:t>
      </w:r>
      <w:r>
        <w:rPr>
          <w:sz w:val="20"/>
        </w:rPr>
        <w:t>been</w:t>
      </w:r>
      <w:r>
        <w:rPr>
          <w:spacing w:val="-1"/>
          <w:sz w:val="20"/>
        </w:rPr>
        <w:t xml:space="preserve"> </w:t>
      </w:r>
      <w:r>
        <w:rPr>
          <w:sz w:val="20"/>
        </w:rPr>
        <w:t>attached</w:t>
      </w:r>
      <w:r>
        <w:rPr>
          <w:spacing w:val="-2"/>
          <w:sz w:val="20"/>
        </w:rPr>
        <w:t xml:space="preserve"> </w:t>
      </w:r>
      <w:r>
        <w:rPr>
          <w:sz w:val="20"/>
        </w:rPr>
        <w:t>to</w:t>
      </w:r>
      <w:r>
        <w:rPr>
          <w:spacing w:val="-2"/>
          <w:sz w:val="20"/>
        </w:rPr>
        <w:t xml:space="preserve"> </w:t>
      </w:r>
      <w:r>
        <w:rPr>
          <w:sz w:val="20"/>
        </w:rPr>
        <w:t>a</w:t>
      </w:r>
      <w:r>
        <w:rPr>
          <w:spacing w:val="-1"/>
          <w:sz w:val="20"/>
        </w:rPr>
        <w:t xml:space="preserve"> </w:t>
      </w:r>
      <w:r>
        <w:rPr>
          <w:sz w:val="20"/>
        </w:rPr>
        <w:t xml:space="preserve">Master </w:t>
      </w:r>
      <w:r>
        <w:rPr>
          <w:spacing w:val="-4"/>
          <w:sz w:val="20"/>
        </w:rPr>
        <w:t>Org.</w:t>
      </w:r>
    </w:p>
    <w:p w14:paraId="00A18C48" w14:textId="77777777" w:rsidR="00F407DA" w:rsidRDefault="00000000">
      <w:pPr>
        <w:pStyle w:val="ListParagraph"/>
        <w:numPr>
          <w:ilvl w:val="0"/>
          <w:numId w:val="35"/>
        </w:numPr>
        <w:tabs>
          <w:tab w:val="left" w:pos="1919"/>
        </w:tabs>
        <w:ind w:hanging="359"/>
        <w:rPr>
          <w:sz w:val="20"/>
        </w:rPr>
      </w:pPr>
      <w:r>
        <w:rPr>
          <w:sz w:val="20"/>
        </w:rPr>
        <w:t>The</w:t>
      </w:r>
      <w:r>
        <w:rPr>
          <w:spacing w:val="-3"/>
          <w:sz w:val="20"/>
        </w:rPr>
        <w:t xml:space="preserve"> </w:t>
      </w:r>
      <w:r>
        <w:rPr>
          <w:sz w:val="20"/>
        </w:rPr>
        <w:t>EC</w:t>
      </w:r>
      <w:r>
        <w:rPr>
          <w:spacing w:val="-2"/>
          <w:sz w:val="20"/>
        </w:rPr>
        <w:t xml:space="preserve"> </w:t>
      </w:r>
      <w:r>
        <w:rPr>
          <w:sz w:val="20"/>
        </w:rPr>
        <w:t>Code</w:t>
      </w:r>
      <w:r>
        <w:rPr>
          <w:spacing w:val="-1"/>
          <w:sz w:val="20"/>
        </w:rPr>
        <w:t xml:space="preserve"> </w:t>
      </w:r>
      <w:r>
        <w:rPr>
          <w:sz w:val="20"/>
        </w:rPr>
        <w:t>for</w:t>
      </w:r>
      <w:r>
        <w:rPr>
          <w:spacing w:val="-1"/>
          <w:sz w:val="20"/>
        </w:rPr>
        <w:t xml:space="preserve"> </w:t>
      </w:r>
      <w:r>
        <w:rPr>
          <w:sz w:val="20"/>
        </w:rPr>
        <w:t>the</w:t>
      </w:r>
      <w:r>
        <w:rPr>
          <w:spacing w:val="-1"/>
          <w:sz w:val="20"/>
        </w:rPr>
        <w:t xml:space="preserve"> </w:t>
      </w:r>
      <w:r>
        <w:rPr>
          <w:sz w:val="20"/>
        </w:rPr>
        <w:t>Organization</w:t>
      </w:r>
      <w:r>
        <w:rPr>
          <w:spacing w:val="-1"/>
          <w:sz w:val="20"/>
        </w:rPr>
        <w:t xml:space="preserve"> </w:t>
      </w:r>
      <w:r>
        <w:rPr>
          <w:sz w:val="20"/>
        </w:rPr>
        <w:t>is</w:t>
      </w:r>
      <w:r>
        <w:rPr>
          <w:spacing w:val="-2"/>
          <w:sz w:val="20"/>
        </w:rPr>
        <w:t xml:space="preserve"> </w:t>
      </w:r>
      <w:r>
        <w:rPr>
          <w:sz w:val="20"/>
        </w:rPr>
        <w:t>not</w:t>
      </w:r>
      <w:r>
        <w:rPr>
          <w:spacing w:val="-1"/>
          <w:sz w:val="20"/>
        </w:rPr>
        <w:t xml:space="preserve"> </w:t>
      </w:r>
      <w:r>
        <w:rPr>
          <w:sz w:val="20"/>
        </w:rPr>
        <w:t>null</w:t>
      </w:r>
      <w:r>
        <w:rPr>
          <w:spacing w:val="-1"/>
          <w:sz w:val="20"/>
        </w:rPr>
        <w:t xml:space="preserve"> </w:t>
      </w:r>
      <w:r>
        <w:rPr>
          <w:sz w:val="20"/>
        </w:rPr>
        <w:t>&amp;</w:t>
      </w:r>
      <w:r>
        <w:rPr>
          <w:spacing w:val="-2"/>
          <w:sz w:val="20"/>
        </w:rPr>
        <w:t xml:space="preserve"> </w:t>
      </w:r>
      <w:r>
        <w:rPr>
          <w:sz w:val="20"/>
        </w:rPr>
        <w:t>a</w:t>
      </w:r>
      <w:r>
        <w:rPr>
          <w:spacing w:val="-1"/>
          <w:sz w:val="20"/>
        </w:rPr>
        <w:t xml:space="preserve"> </w:t>
      </w:r>
      <w:r>
        <w:rPr>
          <w:sz w:val="20"/>
        </w:rPr>
        <w:t>distinct</w:t>
      </w:r>
      <w:r>
        <w:rPr>
          <w:spacing w:val="-2"/>
          <w:sz w:val="20"/>
        </w:rPr>
        <w:t xml:space="preserve"> </w:t>
      </w:r>
      <w:r>
        <w:rPr>
          <w:sz w:val="20"/>
        </w:rPr>
        <w:t>code</w:t>
      </w:r>
      <w:r>
        <w:rPr>
          <w:spacing w:val="-1"/>
          <w:sz w:val="20"/>
        </w:rPr>
        <w:t xml:space="preserve"> </w:t>
      </w:r>
      <w:r>
        <w:rPr>
          <w:sz w:val="20"/>
        </w:rPr>
        <w:t>is</w:t>
      </w:r>
      <w:r>
        <w:rPr>
          <w:spacing w:val="-1"/>
          <w:sz w:val="20"/>
        </w:rPr>
        <w:t xml:space="preserve"> </w:t>
      </w:r>
      <w:r>
        <w:rPr>
          <w:spacing w:val="-2"/>
          <w:sz w:val="20"/>
        </w:rPr>
        <w:t>entered.</w:t>
      </w:r>
    </w:p>
    <w:p w14:paraId="508F5D27" w14:textId="77777777" w:rsidR="00F407DA" w:rsidRDefault="00000000">
      <w:pPr>
        <w:pStyle w:val="ListParagraph"/>
        <w:numPr>
          <w:ilvl w:val="0"/>
          <w:numId w:val="35"/>
        </w:numPr>
        <w:tabs>
          <w:tab w:val="left" w:pos="1919"/>
        </w:tabs>
        <w:ind w:right="1166"/>
        <w:rPr>
          <w:sz w:val="20"/>
        </w:rPr>
      </w:pPr>
      <w:r>
        <w:rPr>
          <w:sz w:val="20"/>
        </w:rPr>
        <w:t>Where</w:t>
      </w:r>
      <w:r>
        <w:rPr>
          <w:spacing w:val="-3"/>
          <w:sz w:val="20"/>
        </w:rPr>
        <w:t xml:space="preserve"> </w:t>
      </w:r>
      <w:r>
        <w:rPr>
          <w:sz w:val="20"/>
        </w:rPr>
        <w:t>you</w:t>
      </w:r>
      <w:r>
        <w:rPr>
          <w:spacing w:val="-3"/>
          <w:sz w:val="20"/>
        </w:rPr>
        <w:t xml:space="preserve"> </w:t>
      </w:r>
      <w:r>
        <w:rPr>
          <w:sz w:val="20"/>
        </w:rPr>
        <w:t>have</w:t>
      </w:r>
      <w:r>
        <w:rPr>
          <w:spacing w:val="-3"/>
          <w:sz w:val="20"/>
        </w:rPr>
        <w:t xml:space="preserve"> </w:t>
      </w:r>
      <w:r>
        <w:rPr>
          <w:sz w:val="20"/>
        </w:rPr>
        <w:t>not</w:t>
      </w:r>
      <w:r>
        <w:rPr>
          <w:spacing w:val="-4"/>
          <w:sz w:val="20"/>
        </w:rPr>
        <w:t xml:space="preserve"> </w:t>
      </w:r>
      <w:r>
        <w:rPr>
          <w:sz w:val="20"/>
        </w:rPr>
        <w:t>checked</w:t>
      </w:r>
      <w:r>
        <w:rPr>
          <w:spacing w:val="-4"/>
          <w:sz w:val="20"/>
        </w:rPr>
        <w:t xml:space="preserve"> </w:t>
      </w:r>
      <w:r>
        <w:rPr>
          <w:sz w:val="20"/>
        </w:rPr>
        <w:t>'Allow</w:t>
      </w:r>
      <w:r>
        <w:rPr>
          <w:spacing w:val="-4"/>
          <w:sz w:val="20"/>
        </w:rPr>
        <w:t xml:space="preserve"> </w:t>
      </w:r>
      <w:r>
        <w:rPr>
          <w:sz w:val="20"/>
        </w:rPr>
        <w:t>-Ve</w:t>
      </w:r>
      <w:r>
        <w:rPr>
          <w:spacing w:val="-3"/>
          <w:sz w:val="20"/>
        </w:rPr>
        <w:t xml:space="preserve"> </w:t>
      </w:r>
      <w:r>
        <w:rPr>
          <w:sz w:val="20"/>
        </w:rPr>
        <w:t>Balance</w:t>
      </w:r>
      <w:r>
        <w:rPr>
          <w:spacing w:val="-3"/>
          <w:sz w:val="20"/>
        </w:rPr>
        <w:t xml:space="preserve"> </w:t>
      </w:r>
      <w:r>
        <w:rPr>
          <w:sz w:val="20"/>
        </w:rPr>
        <w:t>in</w:t>
      </w:r>
      <w:r>
        <w:rPr>
          <w:spacing w:val="-3"/>
          <w:sz w:val="20"/>
        </w:rPr>
        <w:t xml:space="preserve"> </w:t>
      </w:r>
      <w:r>
        <w:rPr>
          <w:sz w:val="20"/>
        </w:rPr>
        <w:t>PLA'</w:t>
      </w:r>
      <w:r>
        <w:rPr>
          <w:spacing w:val="-3"/>
          <w:sz w:val="20"/>
        </w:rPr>
        <w:t xml:space="preserve"> </w:t>
      </w:r>
      <w:r>
        <w:rPr>
          <w:sz w:val="20"/>
        </w:rPr>
        <w:t>at</w:t>
      </w:r>
      <w:r>
        <w:rPr>
          <w:spacing w:val="-4"/>
          <w:sz w:val="20"/>
        </w:rPr>
        <w:t xml:space="preserve"> </w:t>
      </w:r>
      <w:r>
        <w:rPr>
          <w:sz w:val="20"/>
        </w:rPr>
        <w:t>the</w:t>
      </w:r>
      <w:r>
        <w:rPr>
          <w:spacing w:val="-3"/>
          <w:sz w:val="20"/>
        </w:rPr>
        <w:t xml:space="preserve"> </w:t>
      </w:r>
      <w:r>
        <w:rPr>
          <w:sz w:val="20"/>
        </w:rPr>
        <w:t>Organization</w:t>
      </w:r>
      <w:r>
        <w:rPr>
          <w:spacing w:val="-3"/>
          <w:sz w:val="20"/>
        </w:rPr>
        <w:t xml:space="preserve"> </w:t>
      </w:r>
      <w:r>
        <w:rPr>
          <w:sz w:val="20"/>
        </w:rPr>
        <w:t>Level, check whether enough Excise balance exists to clear the transaction.</w:t>
      </w:r>
    </w:p>
    <w:p w14:paraId="26F58773" w14:textId="77777777" w:rsidR="00F407DA" w:rsidRDefault="00000000">
      <w:pPr>
        <w:pStyle w:val="ListParagraph"/>
        <w:numPr>
          <w:ilvl w:val="0"/>
          <w:numId w:val="35"/>
        </w:numPr>
        <w:tabs>
          <w:tab w:val="left" w:pos="1919"/>
        </w:tabs>
        <w:ind w:hanging="359"/>
        <w:rPr>
          <w:sz w:val="20"/>
        </w:rPr>
      </w:pPr>
      <w:r>
        <w:rPr>
          <w:sz w:val="20"/>
        </w:rPr>
        <w:t>Excise</w:t>
      </w:r>
      <w:r>
        <w:rPr>
          <w:spacing w:val="-4"/>
          <w:sz w:val="20"/>
        </w:rPr>
        <w:t xml:space="preserve"> </w:t>
      </w:r>
      <w:r>
        <w:rPr>
          <w:sz w:val="20"/>
        </w:rPr>
        <w:t>Type</w:t>
      </w:r>
      <w:r>
        <w:rPr>
          <w:spacing w:val="-1"/>
          <w:sz w:val="20"/>
        </w:rPr>
        <w:t xml:space="preserve"> </w:t>
      </w:r>
      <w:r>
        <w:rPr>
          <w:sz w:val="20"/>
        </w:rPr>
        <w:t>of</w:t>
      </w:r>
      <w:r>
        <w:rPr>
          <w:spacing w:val="-2"/>
          <w:sz w:val="20"/>
        </w:rPr>
        <w:t xml:space="preserve"> </w:t>
      </w:r>
      <w:r>
        <w:rPr>
          <w:sz w:val="20"/>
        </w:rPr>
        <w:t>tax</w:t>
      </w:r>
      <w:r>
        <w:rPr>
          <w:spacing w:val="-2"/>
          <w:sz w:val="20"/>
        </w:rPr>
        <w:t xml:space="preserve"> </w:t>
      </w:r>
      <w:r>
        <w:rPr>
          <w:sz w:val="20"/>
        </w:rPr>
        <w:t>is</w:t>
      </w:r>
      <w:r>
        <w:rPr>
          <w:spacing w:val="-2"/>
          <w:sz w:val="20"/>
        </w:rPr>
        <w:t xml:space="preserve"> </w:t>
      </w:r>
      <w:r>
        <w:rPr>
          <w:sz w:val="20"/>
        </w:rPr>
        <w:t>attached</w:t>
      </w:r>
      <w:r>
        <w:rPr>
          <w:spacing w:val="-3"/>
          <w:sz w:val="20"/>
        </w:rPr>
        <w:t xml:space="preserve"> </w:t>
      </w:r>
      <w:r>
        <w:rPr>
          <w:sz w:val="20"/>
        </w:rPr>
        <w:t>to</w:t>
      </w:r>
      <w:r>
        <w:rPr>
          <w:spacing w:val="-2"/>
          <w:sz w:val="20"/>
        </w:rPr>
        <w:t xml:space="preserve"> </w:t>
      </w:r>
      <w:r>
        <w:rPr>
          <w:sz w:val="20"/>
        </w:rPr>
        <w:t>the</w:t>
      </w:r>
      <w:r>
        <w:rPr>
          <w:spacing w:val="-1"/>
          <w:sz w:val="20"/>
        </w:rPr>
        <w:t xml:space="preserve"> </w:t>
      </w:r>
      <w:r>
        <w:rPr>
          <w:spacing w:val="-2"/>
          <w:sz w:val="20"/>
        </w:rPr>
        <w:t>transaction</w:t>
      </w:r>
    </w:p>
    <w:p w14:paraId="345A0365" w14:textId="77777777" w:rsidR="00F407DA" w:rsidRDefault="00000000">
      <w:pPr>
        <w:pStyle w:val="ListParagraph"/>
        <w:numPr>
          <w:ilvl w:val="0"/>
          <w:numId w:val="35"/>
        </w:numPr>
        <w:tabs>
          <w:tab w:val="left" w:pos="1919"/>
        </w:tabs>
        <w:ind w:right="1467"/>
        <w:rPr>
          <w:sz w:val="20"/>
        </w:rPr>
      </w:pPr>
      <w:r>
        <w:rPr>
          <w:sz w:val="20"/>
        </w:rPr>
        <w:t>The</w:t>
      </w:r>
      <w:r>
        <w:rPr>
          <w:spacing w:val="-4"/>
          <w:sz w:val="20"/>
        </w:rPr>
        <w:t xml:space="preserve"> </w:t>
      </w:r>
      <w:r>
        <w:rPr>
          <w:sz w:val="20"/>
        </w:rPr>
        <w:t>program</w:t>
      </w:r>
      <w:r>
        <w:rPr>
          <w:spacing w:val="-5"/>
          <w:sz w:val="20"/>
        </w:rPr>
        <w:t xml:space="preserve"> </w:t>
      </w:r>
      <w:r>
        <w:rPr>
          <w:sz w:val="20"/>
        </w:rPr>
        <w:t>'AR</w:t>
      </w:r>
      <w:r>
        <w:rPr>
          <w:spacing w:val="-5"/>
          <w:sz w:val="20"/>
        </w:rPr>
        <w:t xml:space="preserve"> </w:t>
      </w:r>
      <w:r>
        <w:rPr>
          <w:sz w:val="20"/>
        </w:rPr>
        <w:t>Tax</w:t>
      </w:r>
      <w:r>
        <w:rPr>
          <w:spacing w:val="-5"/>
          <w:sz w:val="20"/>
        </w:rPr>
        <w:t xml:space="preserve"> </w:t>
      </w:r>
      <w:r>
        <w:rPr>
          <w:sz w:val="20"/>
        </w:rPr>
        <w:t>and</w:t>
      </w:r>
      <w:r>
        <w:rPr>
          <w:spacing w:val="-5"/>
          <w:sz w:val="20"/>
        </w:rPr>
        <w:t xml:space="preserve"> </w:t>
      </w:r>
      <w:r>
        <w:rPr>
          <w:sz w:val="20"/>
        </w:rPr>
        <w:t>Freight</w:t>
      </w:r>
      <w:r>
        <w:rPr>
          <w:spacing w:val="-5"/>
          <w:sz w:val="20"/>
        </w:rPr>
        <w:t xml:space="preserve"> </w:t>
      </w:r>
      <w:proofErr w:type="spellStart"/>
      <w:r>
        <w:rPr>
          <w:sz w:val="20"/>
        </w:rPr>
        <w:t>Defaultation</w:t>
      </w:r>
      <w:proofErr w:type="spellEnd"/>
      <w:r>
        <w:rPr>
          <w:sz w:val="20"/>
        </w:rPr>
        <w:t>'</w:t>
      </w:r>
      <w:r>
        <w:rPr>
          <w:spacing w:val="-4"/>
          <w:sz w:val="20"/>
        </w:rPr>
        <w:t xml:space="preserve"> </w:t>
      </w:r>
      <w:r>
        <w:rPr>
          <w:sz w:val="20"/>
        </w:rPr>
        <w:t>is</w:t>
      </w:r>
      <w:r>
        <w:rPr>
          <w:spacing w:val="-5"/>
          <w:sz w:val="20"/>
        </w:rPr>
        <w:t xml:space="preserve"> </w:t>
      </w:r>
      <w:r>
        <w:rPr>
          <w:sz w:val="20"/>
        </w:rPr>
        <w:t>submitted</w:t>
      </w:r>
      <w:r>
        <w:rPr>
          <w:spacing w:val="-5"/>
          <w:sz w:val="20"/>
        </w:rPr>
        <w:t xml:space="preserve"> </w:t>
      </w:r>
      <w:r>
        <w:rPr>
          <w:sz w:val="20"/>
        </w:rPr>
        <w:t>and</w:t>
      </w:r>
      <w:r>
        <w:rPr>
          <w:spacing w:val="-5"/>
          <w:sz w:val="20"/>
        </w:rPr>
        <w:t xml:space="preserve"> </w:t>
      </w:r>
      <w:r>
        <w:rPr>
          <w:sz w:val="20"/>
        </w:rPr>
        <w:t>has</w:t>
      </w:r>
      <w:r>
        <w:rPr>
          <w:spacing w:val="-5"/>
          <w:sz w:val="20"/>
        </w:rPr>
        <w:t xml:space="preserve"> </w:t>
      </w:r>
      <w:r>
        <w:rPr>
          <w:sz w:val="20"/>
        </w:rPr>
        <w:t>completed without error.</w:t>
      </w:r>
    </w:p>
    <w:p w14:paraId="7C411181" w14:textId="77777777" w:rsidR="00F407DA" w:rsidRDefault="00000000">
      <w:pPr>
        <w:pStyle w:val="ListParagraph"/>
        <w:numPr>
          <w:ilvl w:val="0"/>
          <w:numId w:val="35"/>
        </w:numPr>
        <w:tabs>
          <w:tab w:val="left" w:pos="1919"/>
        </w:tabs>
        <w:ind w:hanging="359"/>
        <w:rPr>
          <w:sz w:val="20"/>
        </w:rPr>
      </w:pPr>
      <w:r>
        <w:rPr>
          <w:sz w:val="20"/>
        </w:rPr>
        <w:t>The</w:t>
      </w:r>
      <w:r>
        <w:rPr>
          <w:spacing w:val="-1"/>
          <w:sz w:val="20"/>
        </w:rPr>
        <w:t xml:space="preserve"> </w:t>
      </w:r>
      <w:r>
        <w:rPr>
          <w:sz w:val="20"/>
        </w:rPr>
        <w:t>Transaction is</w:t>
      </w:r>
      <w:r>
        <w:rPr>
          <w:spacing w:val="-1"/>
          <w:sz w:val="20"/>
        </w:rPr>
        <w:t xml:space="preserve"> </w:t>
      </w:r>
      <w:r>
        <w:rPr>
          <w:spacing w:val="-2"/>
          <w:sz w:val="20"/>
        </w:rPr>
        <w:t>completed.</w:t>
      </w:r>
    </w:p>
    <w:p w14:paraId="67497D91" w14:textId="77777777" w:rsidR="00F407DA" w:rsidRDefault="00000000">
      <w:pPr>
        <w:pStyle w:val="Heading6"/>
        <w:numPr>
          <w:ilvl w:val="0"/>
          <w:numId w:val="82"/>
        </w:numPr>
        <w:tabs>
          <w:tab w:val="left" w:pos="1960"/>
        </w:tabs>
        <w:spacing w:before="240"/>
        <w:ind w:left="1960" w:hanging="400"/>
        <w:jc w:val="left"/>
      </w:pPr>
      <w:r>
        <w:t>How</w:t>
      </w:r>
      <w:r>
        <w:rPr>
          <w:spacing w:val="-2"/>
        </w:rPr>
        <w:t xml:space="preserve"> </w:t>
      </w:r>
      <w:r>
        <w:t>do</w:t>
      </w:r>
      <w:r>
        <w:rPr>
          <w:spacing w:val="-2"/>
        </w:rPr>
        <w:t xml:space="preserve"> </w:t>
      </w:r>
      <w:r>
        <w:t>we</w:t>
      </w:r>
      <w:r>
        <w:rPr>
          <w:spacing w:val="-2"/>
        </w:rPr>
        <w:t xml:space="preserve"> </w:t>
      </w:r>
      <w:r>
        <w:t>handle</w:t>
      </w:r>
      <w:r>
        <w:rPr>
          <w:spacing w:val="-1"/>
        </w:rPr>
        <w:t xml:space="preserve"> </w:t>
      </w:r>
      <w:r>
        <w:t>Tax</w:t>
      </w:r>
      <w:r>
        <w:rPr>
          <w:spacing w:val="-2"/>
        </w:rPr>
        <w:t xml:space="preserve"> </w:t>
      </w:r>
      <w:r>
        <w:t>Collection</w:t>
      </w:r>
      <w:r>
        <w:rPr>
          <w:spacing w:val="-2"/>
        </w:rPr>
        <w:t xml:space="preserve"> </w:t>
      </w:r>
      <w:proofErr w:type="gramStart"/>
      <w:r>
        <w:t>At</w:t>
      </w:r>
      <w:proofErr w:type="gramEnd"/>
      <w:r>
        <w:rPr>
          <w:spacing w:val="-1"/>
        </w:rPr>
        <w:t xml:space="preserve"> </w:t>
      </w:r>
      <w:r>
        <w:rPr>
          <w:spacing w:val="-2"/>
        </w:rPr>
        <w:t>Source?</w:t>
      </w:r>
    </w:p>
    <w:p w14:paraId="09631FB0" w14:textId="77777777" w:rsidR="00F407DA" w:rsidRDefault="00000000">
      <w:pPr>
        <w:pStyle w:val="BodyText"/>
        <w:ind w:left="1560" w:right="1129"/>
      </w:pPr>
      <w:r>
        <w:t>You</w:t>
      </w:r>
      <w:r>
        <w:rPr>
          <w:spacing w:val="-3"/>
        </w:rPr>
        <w:t xml:space="preserve"> </w:t>
      </w:r>
      <w:r>
        <w:t>can</w:t>
      </w:r>
      <w:r>
        <w:rPr>
          <w:spacing w:val="-3"/>
        </w:rPr>
        <w:t xml:space="preserve"> </w:t>
      </w:r>
      <w:r>
        <w:t>use</w:t>
      </w:r>
      <w:r>
        <w:rPr>
          <w:spacing w:val="-3"/>
        </w:rPr>
        <w:t xml:space="preserve"> </w:t>
      </w:r>
      <w:r>
        <w:t>the</w:t>
      </w:r>
      <w:r>
        <w:rPr>
          <w:spacing w:val="-3"/>
        </w:rPr>
        <w:t xml:space="preserve"> </w:t>
      </w:r>
      <w:r>
        <w:t>following</w:t>
      </w:r>
      <w:r>
        <w:rPr>
          <w:spacing w:val="-4"/>
        </w:rPr>
        <w:t xml:space="preserve"> </w:t>
      </w:r>
      <w:r>
        <w:t>approach</w:t>
      </w:r>
      <w:r>
        <w:rPr>
          <w:spacing w:val="-3"/>
        </w:rPr>
        <w:t xml:space="preserve"> </w:t>
      </w:r>
      <w:r>
        <w:t>to</w:t>
      </w:r>
      <w:r>
        <w:rPr>
          <w:spacing w:val="-4"/>
        </w:rPr>
        <w:t xml:space="preserve"> </w:t>
      </w:r>
      <w:r>
        <w:t>meet</w:t>
      </w:r>
      <w:r>
        <w:rPr>
          <w:spacing w:val="-4"/>
        </w:rPr>
        <w:t xml:space="preserve"> </w:t>
      </w:r>
      <w:r>
        <w:t>the</w:t>
      </w:r>
      <w:r>
        <w:rPr>
          <w:spacing w:val="-3"/>
        </w:rPr>
        <w:t xml:space="preserve"> </w:t>
      </w:r>
      <w:r>
        <w:t>calculation</w:t>
      </w:r>
      <w:r>
        <w:rPr>
          <w:spacing w:val="-3"/>
        </w:rPr>
        <w:t xml:space="preserve"> </w:t>
      </w:r>
      <w:r>
        <w:t>and</w:t>
      </w:r>
      <w:r>
        <w:rPr>
          <w:spacing w:val="-4"/>
        </w:rPr>
        <w:t xml:space="preserve"> </w:t>
      </w:r>
      <w:r>
        <w:t>accounting</w:t>
      </w:r>
      <w:r>
        <w:rPr>
          <w:spacing w:val="-4"/>
        </w:rPr>
        <w:t xml:space="preserve"> </w:t>
      </w:r>
      <w:r>
        <w:t>needs related to Tax collection At Source:</w:t>
      </w:r>
    </w:p>
    <w:p w14:paraId="3AC347A7" w14:textId="77777777" w:rsidR="00F407DA" w:rsidRDefault="00000000">
      <w:pPr>
        <w:pStyle w:val="ListParagraph"/>
        <w:numPr>
          <w:ilvl w:val="0"/>
          <w:numId w:val="34"/>
        </w:numPr>
        <w:tabs>
          <w:tab w:val="left" w:pos="1760"/>
        </w:tabs>
        <w:spacing w:before="120"/>
        <w:ind w:right="1161" w:firstLine="0"/>
        <w:jc w:val="left"/>
        <w:rPr>
          <w:sz w:val="20"/>
        </w:rPr>
      </w:pPr>
      <w:r>
        <w:rPr>
          <w:sz w:val="20"/>
        </w:rPr>
        <w:t>Create</w:t>
      </w:r>
      <w:r>
        <w:rPr>
          <w:spacing w:val="-3"/>
          <w:sz w:val="20"/>
        </w:rPr>
        <w:t xml:space="preserve"> </w:t>
      </w:r>
      <w:r>
        <w:rPr>
          <w:sz w:val="20"/>
        </w:rPr>
        <w:t>a</w:t>
      </w:r>
      <w:r>
        <w:rPr>
          <w:spacing w:val="-3"/>
          <w:sz w:val="20"/>
        </w:rPr>
        <w:t xml:space="preserve"> </w:t>
      </w:r>
      <w:r>
        <w:rPr>
          <w:sz w:val="20"/>
        </w:rPr>
        <w:t>Tax</w:t>
      </w:r>
      <w:r>
        <w:rPr>
          <w:spacing w:val="-4"/>
          <w:sz w:val="20"/>
        </w:rPr>
        <w:t xml:space="preserve"> </w:t>
      </w:r>
      <w:r>
        <w:rPr>
          <w:sz w:val="20"/>
        </w:rPr>
        <w:t>Code</w:t>
      </w:r>
      <w:r>
        <w:rPr>
          <w:spacing w:val="-3"/>
          <w:sz w:val="20"/>
        </w:rPr>
        <w:t xml:space="preserve"> </w:t>
      </w:r>
      <w:r>
        <w:rPr>
          <w:sz w:val="20"/>
        </w:rPr>
        <w:t>for</w:t>
      </w:r>
      <w:r>
        <w:rPr>
          <w:spacing w:val="-3"/>
          <w:sz w:val="20"/>
        </w:rPr>
        <w:t xml:space="preserve"> </w:t>
      </w:r>
      <w:r>
        <w:rPr>
          <w:sz w:val="20"/>
        </w:rPr>
        <w:t>Tax</w:t>
      </w:r>
      <w:r>
        <w:rPr>
          <w:spacing w:val="-4"/>
          <w:sz w:val="20"/>
        </w:rPr>
        <w:t xml:space="preserve"> </w:t>
      </w:r>
      <w:r>
        <w:rPr>
          <w:sz w:val="20"/>
        </w:rPr>
        <w:t>Collection</w:t>
      </w:r>
      <w:r>
        <w:rPr>
          <w:spacing w:val="-3"/>
          <w:sz w:val="20"/>
        </w:rPr>
        <w:t xml:space="preserve"> </w:t>
      </w:r>
      <w:r>
        <w:rPr>
          <w:sz w:val="20"/>
        </w:rPr>
        <w:t>at</w:t>
      </w:r>
      <w:r>
        <w:rPr>
          <w:spacing w:val="-4"/>
          <w:sz w:val="20"/>
        </w:rPr>
        <w:t xml:space="preserve"> </w:t>
      </w:r>
      <w:r>
        <w:rPr>
          <w:sz w:val="20"/>
        </w:rPr>
        <w:t>Source</w:t>
      </w:r>
      <w:r>
        <w:rPr>
          <w:spacing w:val="-3"/>
          <w:sz w:val="20"/>
        </w:rPr>
        <w:t xml:space="preserve"> </w:t>
      </w:r>
      <w:r>
        <w:rPr>
          <w:sz w:val="20"/>
        </w:rPr>
        <w:t>with</w:t>
      </w:r>
      <w:r>
        <w:rPr>
          <w:spacing w:val="-3"/>
          <w:sz w:val="20"/>
        </w:rPr>
        <w:t xml:space="preserve"> </w:t>
      </w:r>
      <w:r>
        <w:rPr>
          <w:sz w:val="20"/>
        </w:rPr>
        <w:t>the</w:t>
      </w:r>
      <w:r>
        <w:rPr>
          <w:spacing w:val="-3"/>
          <w:sz w:val="20"/>
        </w:rPr>
        <w:t xml:space="preserve"> </w:t>
      </w:r>
      <w:r>
        <w:rPr>
          <w:sz w:val="20"/>
        </w:rPr>
        <w:t>Tax</w:t>
      </w:r>
      <w:r>
        <w:rPr>
          <w:spacing w:val="-4"/>
          <w:sz w:val="20"/>
        </w:rPr>
        <w:t xml:space="preserve"> </w:t>
      </w:r>
      <w:r>
        <w:rPr>
          <w:sz w:val="20"/>
        </w:rPr>
        <w:t>Type</w:t>
      </w:r>
      <w:r>
        <w:rPr>
          <w:spacing w:val="-3"/>
          <w:sz w:val="20"/>
        </w:rPr>
        <w:t xml:space="preserve"> </w:t>
      </w:r>
      <w:r>
        <w:rPr>
          <w:sz w:val="20"/>
        </w:rPr>
        <w:t>as</w:t>
      </w:r>
      <w:r>
        <w:rPr>
          <w:spacing w:val="-4"/>
          <w:sz w:val="20"/>
        </w:rPr>
        <w:t xml:space="preserve"> </w:t>
      </w:r>
      <w:r>
        <w:rPr>
          <w:sz w:val="20"/>
        </w:rPr>
        <w:t>'Any</w:t>
      </w:r>
      <w:r>
        <w:rPr>
          <w:spacing w:val="-4"/>
          <w:sz w:val="20"/>
        </w:rPr>
        <w:t xml:space="preserve"> </w:t>
      </w:r>
      <w:r>
        <w:rPr>
          <w:sz w:val="20"/>
        </w:rPr>
        <w:t>Other</w:t>
      </w:r>
      <w:r>
        <w:rPr>
          <w:spacing w:val="-3"/>
          <w:sz w:val="20"/>
        </w:rPr>
        <w:t xml:space="preserve"> </w:t>
      </w:r>
      <w:r>
        <w:rPr>
          <w:sz w:val="20"/>
        </w:rPr>
        <w:t>Tax'. Assign this Tax Code to the relevant Tax Category. Set the Item Category list appropriately so that this tax would default for sale scrap items to certain customers.</w:t>
      </w:r>
    </w:p>
    <w:p w14:paraId="70A0ABA7" w14:textId="77777777" w:rsidR="00F407DA" w:rsidRDefault="00000000">
      <w:pPr>
        <w:pStyle w:val="ListParagraph"/>
        <w:numPr>
          <w:ilvl w:val="0"/>
          <w:numId w:val="34"/>
        </w:numPr>
        <w:tabs>
          <w:tab w:val="left" w:pos="1760"/>
        </w:tabs>
        <w:spacing w:before="120"/>
        <w:ind w:right="1239" w:firstLine="0"/>
        <w:jc w:val="left"/>
        <w:rPr>
          <w:sz w:val="20"/>
        </w:rPr>
      </w:pPr>
      <w:r>
        <w:rPr>
          <w:sz w:val="20"/>
        </w:rPr>
        <w:t>The</w:t>
      </w:r>
      <w:r>
        <w:rPr>
          <w:spacing w:val="-3"/>
          <w:sz w:val="20"/>
        </w:rPr>
        <w:t xml:space="preserve"> </w:t>
      </w:r>
      <w:r>
        <w:rPr>
          <w:sz w:val="20"/>
        </w:rPr>
        <w:t>Tax</w:t>
      </w:r>
      <w:r>
        <w:rPr>
          <w:spacing w:val="-4"/>
          <w:sz w:val="20"/>
        </w:rPr>
        <w:t xml:space="preserve"> </w:t>
      </w:r>
      <w:r>
        <w:rPr>
          <w:sz w:val="20"/>
        </w:rPr>
        <w:t>calculated</w:t>
      </w:r>
      <w:r>
        <w:rPr>
          <w:spacing w:val="-4"/>
          <w:sz w:val="20"/>
        </w:rPr>
        <w:t xml:space="preserve"> </w:t>
      </w:r>
      <w:r>
        <w:rPr>
          <w:sz w:val="20"/>
        </w:rPr>
        <w:t>thus</w:t>
      </w:r>
      <w:r>
        <w:rPr>
          <w:spacing w:val="-4"/>
          <w:sz w:val="20"/>
        </w:rPr>
        <w:t xml:space="preserve"> </w:t>
      </w:r>
      <w:r>
        <w:rPr>
          <w:sz w:val="20"/>
        </w:rPr>
        <w:t>would</w:t>
      </w:r>
      <w:r>
        <w:rPr>
          <w:spacing w:val="-4"/>
          <w:sz w:val="20"/>
        </w:rPr>
        <w:t xml:space="preserve"> </w:t>
      </w:r>
      <w:r>
        <w:rPr>
          <w:sz w:val="20"/>
        </w:rPr>
        <w:t>be</w:t>
      </w:r>
      <w:r>
        <w:rPr>
          <w:spacing w:val="-3"/>
          <w:sz w:val="20"/>
        </w:rPr>
        <w:t xml:space="preserve"> </w:t>
      </w:r>
      <w:r>
        <w:rPr>
          <w:sz w:val="20"/>
        </w:rPr>
        <w:t>accounted</w:t>
      </w:r>
      <w:r>
        <w:rPr>
          <w:spacing w:val="-4"/>
          <w:sz w:val="20"/>
        </w:rPr>
        <w:t xml:space="preserve"> </w:t>
      </w:r>
      <w:r>
        <w:rPr>
          <w:sz w:val="20"/>
        </w:rPr>
        <w:t>by</w:t>
      </w:r>
      <w:r>
        <w:rPr>
          <w:spacing w:val="-4"/>
          <w:sz w:val="20"/>
        </w:rPr>
        <w:t xml:space="preserve"> </w:t>
      </w:r>
      <w:r>
        <w:rPr>
          <w:sz w:val="20"/>
        </w:rPr>
        <w:t>debit</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Receivable</w:t>
      </w:r>
      <w:r>
        <w:rPr>
          <w:spacing w:val="-3"/>
          <w:sz w:val="20"/>
        </w:rPr>
        <w:t xml:space="preserve"> </w:t>
      </w:r>
      <w:r>
        <w:rPr>
          <w:sz w:val="20"/>
        </w:rPr>
        <w:t>Account</w:t>
      </w:r>
      <w:r>
        <w:rPr>
          <w:spacing w:val="-4"/>
          <w:sz w:val="20"/>
        </w:rPr>
        <w:t xml:space="preserve"> </w:t>
      </w:r>
      <w:r>
        <w:rPr>
          <w:sz w:val="20"/>
        </w:rPr>
        <w:t>and credit to account specified for the Tax code.</w:t>
      </w:r>
    </w:p>
    <w:p w14:paraId="5EE62BA3" w14:textId="77777777" w:rsidR="00F407DA" w:rsidRDefault="00000000">
      <w:pPr>
        <w:pStyle w:val="ListParagraph"/>
        <w:numPr>
          <w:ilvl w:val="0"/>
          <w:numId w:val="34"/>
        </w:numPr>
        <w:tabs>
          <w:tab w:val="left" w:pos="1760"/>
        </w:tabs>
        <w:spacing w:before="120"/>
        <w:ind w:right="1719" w:firstLine="0"/>
        <w:jc w:val="left"/>
        <w:rPr>
          <w:sz w:val="20"/>
        </w:rPr>
      </w:pPr>
      <w:r>
        <w:rPr>
          <w:sz w:val="20"/>
        </w:rPr>
        <w:t>Where</w:t>
      </w:r>
      <w:r>
        <w:rPr>
          <w:spacing w:val="-3"/>
          <w:sz w:val="20"/>
        </w:rPr>
        <w:t xml:space="preserve"> </w:t>
      </w:r>
      <w:r>
        <w:rPr>
          <w:sz w:val="20"/>
        </w:rPr>
        <w:t>you</w:t>
      </w:r>
      <w:r>
        <w:rPr>
          <w:spacing w:val="-3"/>
          <w:sz w:val="20"/>
        </w:rPr>
        <w:t xml:space="preserve"> </w:t>
      </w:r>
      <w:r>
        <w:rPr>
          <w:sz w:val="20"/>
        </w:rPr>
        <w:t>would</w:t>
      </w:r>
      <w:r>
        <w:rPr>
          <w:spacing w:val="-4"/>
          <w:sz w:val="20"/>
        </w:rPr>
        <w:t xml:space="preserve"> </w:t>
      </w:r>
      <w:r>
        <w:rPr>
          <w:sz w:val="20"/>
        </w:rPr>
        <w:t>be</w:t>
      </w:r>
      <w:r>
        <w:rPr>
          <w:spacing w:val="-3"/>
          <w:sz w:val="20"/>
        </w:rPr>
        <w:t xml:space="preserve"> </w:t>
      </w:r>
      <w:r>
        <w:rPr>
          <w:sz w:val="20"/>
        </w:rPr>
        <w:t>able</w:t>
      </w:r>
      <w:r>
        <w:rPr>
          <w:spacing w:val="-3"/>
          <w:sz w:val="20"/>
        </w:rPr>
        <w:t xml:space="preserve"> </w:t>
      </w:r>
      <w:r>
        <w:rPr>
          <w:sz w:val="20"/>
        </w:rPr>
        <w:t>to</w:t>
      </w:r>
      <w:r>
        <w:rPr>
          <w:spacing w:val="-4"/>
          <w:sz w:val="20"/>
        </w:rPr>
        <w:t xml:space="preserve"> </w:t>
      </w:r>
      <w:r>
        <w:rPr>
          <w:sz w:val="20"/>
        </w:rPr>
        <w:t>identify</w:t>
      </w:r>
      <w:r>
        <w:rPr>
          <w:spacing w:val="-4"/>
          <w:sz w:val="20"/>
        </w:rPr>
        <w:t xml:space="preserve"> </w:t>
      </w:r>
      <w:r>
        <w:rPr>
          <w:sz w:val="20"/>
        </w:rPr>
        <w:t>the</w:t>
      </w:r>
      <w:r>
        <w:rPr>
          <w:spacing w:val="-3"/>
          <w:sz w:val="20"/>
        </w:rPr>
        <w:t xml:space="preserve"> </w:t>
      </w:r>
      <w:r>
        <w:rPr>
          <w:sz w:val="20"/>
        </w:rPr>
        <w:t>TCS</w:t>
      </w:r>
      <w:r>
        <w:rPr>
          <w:spacing w:val="-4"/>
          <w:sz w:val="20"/>
        </w:rPr>
        <w:t xml:space="preserve"> </w:t>
      </w:r>
      <w:r>
        <w:rPr>
          <w:sz w:val="20"/>
        </w:rPr>
        <w:t>applicability</w:t>
      </w:r>
      <w:r>
        <w:rPr>
          <w:spacing w:val="-4"/>
          <w:sz w:val="20"/>
        </w:rPr>
        <w:t xml:space="preserve"> </w:t>
      </w:r>
      <w:r>
        <w:rPr>
          <w:sz w:val="20"/>
        </w:rPr>
        <w:t>only</w:t>
      </w:r>
      <w:r>
        <w:rPr>
          <w:spacing w:val="-4"/>
          <w:sz w:val="20"/>
        </w:rPr>
        <w:t xml:space="preserve"> </w:t>
      </w:r>
      <w:r>
        <w:rPr>
          <w:sz w:val="20"/>
        </w:rPr>
        <w:t>on</w:t>
      </w:r>
      <w:r>
        <w:rPr>
          <w:spacing w:val="-3"/>
          <w:sz w:val="20"/>
        </w:rPr>
        <w:t xml:space="preserve"> </w:t>
      </w:r>
      <w:r>
        <w:rPr>
          <w:sz w:val="20"/>
        </w:rPr>
        <w:t>creating</w:t>
      </w:r>
      <w:r>
        <w:rPr>
          <w:spacing w:val="-4"/>
          <w:sz w:val="20"/>
        </w:rPr>
        <w:t xml:space="preserve"> </w:t>
      </w:r>
      <w:r>
        <w:rPr>
          <w:sz w:val="20"/>
        </w:rPr>
        <w:t>the transaction, the TCS Tax code should be added manually to such transactions.</w:t>
      </w:r>
    </w:p>
    <w:p w14:paraId="3F2503BA" w14:textId="77777777" w:rsidR="00F407DA" w:rsidRDefault="00F407DA">
      <w:pPr>
        <w:pStyle w:val="ListParagraph"/>
        <w:rPr>
          <w:sz w:val="20"/>
        </w:rPr>
        <w:sectPr w:rsidR="00F407DA">
          <w:pgSz w:w="12240" w:h="15840"/>
          <w:pgMar w:top="1400" w:right="720" w:bottom="920" w:left="1080" w:header="0" w:footer="732" w:gutter="0"/>
          <w:cols w:space="720"/>
        </w:sectPr>
      </w:pPr>
    </w:p>
    <w:p w14:paraId="0A0CC58C" w14:textId="77777777" w:rsidR="00F407DA" w:rsidRDefault="00000000">
      <w:pPr>
        <w:pStyle w:val="ListParagraph"/>
        <w:numPr>
          <w:ilvl w:val="0"/>
          <w:numId w:val="34"/>
        </w:numPr>
        <w:tabs>
          <w:tab w:val="left" w:pos="2480"/>
        </w:tabs>
        <w:spacing w:before="23" w:line="345" w:lineRule="auto"/>
        <w:ind w:left="2280" w:right="690" w:firstLine="0"/>
        <w:jc w:val="left"/>
        <w:rPr>
          <w:sz w:val="20"/>
        </w:rPr>
      </w:pPr>
      <w:r>
        <w:rPr>
          <w:sz w:val="20"/>
        </w:rPr>
        <w:lastRenderedPageBreak/>
        <w:t>Following</w:t>
      </w:r>
      <w:r>
        <w:rPr>
          <w:spacing w:val="-5"/>
          <w:sz w:val="20"/>
        </w:rPr>
        <w:t xml:space="preserve"> </w:t>
      </w:r>
      <w:r>
        <w:rPr>
          <w:sz w:val="20"/>
        </w:rPr>
        <w:t>Accounting</w:t>
      </w:r>
      <w:r>
        <w:rPr>
          <w:spacing w:val="-5"/>
          <w:sz w:val="20"/>
        </w:rPr>
        <w:t xml:space="preserve"> </w:t>
      </w:r>
      <w:r>
        <w:rPr>
          <w:sz w:val="20"/>
        </w:rPr>
        <w:t>entry</w:t>
      </w:r>
      <w:r>
        <w:rPr>
          <w:spacing w:val="-5"/>
          <w:sz w:val="20"/>
        </w:rPr>
        <w:t xml:space="preserve"> </w:t>
      </w:r>
      <w:r>
        <w:rPr>
          <w:sz w:val="20"/>
        </w:rPr>
        <w:t>will</w:t>
      </w:r>
      <w:r>
        <w:rPr>
          <w:spacing w:val="-4"/>
          <w:sz w:val="20"/>
        </w:rPr>
        <w:t xml:space="preserve"> </w:t>
      </w:r>
      <w:r>
        <w:rPr>
          <w:sz w:val="20"/>
        </w:rPr>
        <w:t>be</w:t>
      </w:r>
      <w:r>
        <w:rPr>
          <w:spacing w:val="-4"/>
          <w:sz w:val="20"/>
        </w:rPr>
        <w:t xml:space="preserve"> </w:t>
      </w:r>
      <w:r>
        <w:rPr>
          <w:sz w:val="20"/>
        </w:rPr>
        <w:t>passed</w:t>
      </w:r>
      <w:r>
        <w:rPr>
          <w:spacing w:val="-5"/>
          <w:sz w:val="20"/>
        </w:rPr>
        <w:t xml:space="preserve"> </w:t>
      </w:r>
      <w:r>
        <w:rPr>
          <w:sz w:val="20"/>
        </w:rPr>
        <w:t>on</w:t>
      </w:r>
      <w:r>
        <w:rPr>
          <w:spacing w:val="-4"/>
          <w:sz w:val="20"/>
        </w:rPr>
        <w:t xml:space="preserve"> </w:t>
      </w:r>
      <w:r>
        <w:rPr>
          <w:sz w:val="20"/>
        </w:rPr>
        <w:t>Accounting</w:t>
      </w:r>
      <w:r>
        <w:rPr>
          <w:spacing w:val="-5"/>
          <w:sz w:val="20"/>
        </w:rPr>
        <w:t xml:space="preserve"> </w:t>
      </w:r>
      <w:r>
        <w:rPr>
          <w:sz w:val="20"/>
        </w:rPr>
        <w:t>for</w:t>
      </w:r>
      <w:r>
        <w:rPr>
          <w:spacing w:val="-4"/>
          <w:sz w:val="20"/>
        </w:rPr>
        <w:t xml:space="preserve"> </w:t>
      </w:r>
      <w:r>
        <w:rPr>
          <w:sz w:val="20"/>
        </w:rPr>
        <w:t>the</w:t>
      </w:r>
      <w:r>
        <w:rPr>
          <w:spacing w:val="-4"/>
          <w:sz w:val="20"/>
        </w:rPr>
        <w:t xml:space="preserve"> </w:t>
      </w:r>
      <w:r>
        <w:rPr>
          <w:sz w:val="20"/>
        </w:rPr>
        <w:t>AR</w:t>
      </w:r>
      <w:r>
        <w:rPr>
          <w:spacing w:val="-5"/>
          <w:sz w:val="20"/>
        </w:rPr>
        <w:t xml:space="preserve"> </w:t>
      </w:r>
      <w:r>
        <w:rPr>
          <w:sz w:val="20"/>
        </w:rPr>
        <w:t>Transaction: Sundry Debtors Dr 11550</w:t>
      </w:r>
    </w:p>
    <w:p w14:paraId="27035092" w14:textId="77777777" w:rsidR="00F407DA" w:rsidRDefault="00000000">
      <w:pPr>
        <w:pStyle w:val="BodyText"/>
        <w:spacing w:before="2" w:line="345" w:lineRule="auto"/>
        <w:ind w:left="2280" w:right="6248"/>
      </w:pPr>
      <w:r>
        <w:t>Scrap</w:t>
      </w:r>
      <w:r>
        <w:rPr>
          <w:spacing w:val="-13"/>
        </w:rPr>
        <w:t xml:space="preserve"> </w:t>
      </w:r>
      <w:r>
        <w:t>Sales</w:t>
      </w:r>
      <w:r>
        <w:rPr>
          <w:spacing w:val="-12"/>
        </w:rPr>
        <w:t xml:space="preserve"> </w:t>
      </w:r>
      <w:r>
        <w:t>Cr</w:t>
      </w:r>
      <w:r>
        <w:rPr>
          <w:spacing w:val="-13"/>
        </w:rPr>
        <w:t xml:space="preserve"> </w:t>
      </w:r>
      <w:r>
        <w:t>10000 Tax Cr 500</w:t>
      </w:r>
    </w:p>
    <w:p w14:paraId="4536BA2B" w14:textId="77777777" w:rsidR="00F407DA" w:rsidRDefault="00000000">
      <w:pPr>
        <w:pStyle w:val="BodyText"/>
        <w:spacing w:before="3"/>
        <w:ind w:left="2280"/>
      </w:pPr>
      <w:r>
        <w:t>TCS</w:t>
      </w:r>
      <w:r>
        <w:rPr>
          <w:spacing w:val="-5"/>
        </w:rPr>
        <w:t xml:space="preserve"> </w:t>
      </w:r>
      <w:r>
        <w:t>Collected</w:t>
      </w:r>
      <w:r>
        <w:rPr>
          <w:spacing w:val="-4"/>
        </w:rPr>
        <w:t xml:space="preserve"> </w:t>
      </w:r>
      <w:r>
        <w:t>Cr</w:t>
      </w:r>
      <w:r>
        <w:rPr>
          <w:spacing w:val="-3"/>
        </w:rPr>
        <w:t xml:space="preserve"> </w:t>
      </w:r>
      <w:r>
        <w:rPr>
          <w:spacing w:val="-4"/>
        </w:rPr>
        <w:t>1050</w:t>
      </w:r>
    </w:p>
    <w:p w14:paraId="5F90E840" w14:textId="77777777" w:rsidR="00F407DA" w:rsidRDefault="00000000">
      <w:pPr>
        <w:pStyle w:val="ListParagraph"/>
        <w:numPr>
          <w:ilvl w:val="0"/>
          <w:numId w:val="34"/>
        </w:numPr>
        <w:tabs>
          <w:tab w:val="left" w:pos="2480"/>
        </w:tabs>
        <w:spacing w:before="120"/>
        <w:ind w:left="2480"/>
        <w:jc w:val="left"/>
        <w:rPr>
          <w:sz w:val="20"/>
        </w:rPr>
      </w:pPr>
      <w:r>
        <w:rPr>
          <w:sz w:val="20"/>
        </w:rPr>
        <w:t>You</w:t>
      </w:r>
      <w:r>
        <w:rPr>
          <w:spacing w:val="-3"/>
          <w:sz w:val="20"/>
        </w:rPr>
        <w:t xml:space="preserve"> </w:t>
      </w:r>
      <w:r>
        <w:rPr>
          <w:sz w:val="20"/>
        </w:rPr>
        <w:t>have</w:t>
      </w:r>
      <w:r>
        <w:rPr>
          <w:spacing w:val="-2"/>
          <w:sz w:val="20"/>
        </w:rPr>
        <w:t xml:space="preserve"> </w:t>
      </w:r>
      <w:r>
        <w:rPr>
          <w:sz w:val="20"/>
        </w:rPr>
        <w:t>to</w:t>
      </w:r>
      <w:r>
        <w:rPr>
          <w:spacing w:val="-3"/>
          <w:sz w:val="20"/>
        </w:rPr>
        <w:t xml:space="preserve"> </w:t>
      </w:r>
      <w:r>
        <w:rPr>
          <w:sz w:val="20"/>
        </w:rPr>
        <w:t>generate</w:t>
      </w:r>
      <w:r>
        <w:rPr>
          <w:spacing w:val="-2"/>
          <w:sz w:val="20"/>
        </w:rPr>
        <w:t xml:space="preserve"> </w:t>
      </w:r>
      <w:r>
        <w:rPr>
          <w:sz w:val="20"/>
        </w:rPr>
        <w:t>TCS</w:t>
      </w:r>
      <w:r>
        <w:rPr>
          <w:spacing w:val="-4"/>
          <w:sz w:val="20"/>
        </w:rPr>
        <w:t xml:space="preserve"> </w:t>
      </w:r>
      <w:r>
        <w:rPr>
          <w:sz w:val="20"/>
        </w:rPr>
        <w:t>Certificates</w:t>
      </w:r>
      <w:r>
        <w:rPr>
          <w:spacing w:val="-3"/>
          <w:sz w:val="20"/>
        </w:rPr>
        <w:t xml:space="preserve"> </w:t>
      </w:r>
      <w:r>
        <w:rPr>
          <w:sz w:val="20"/>
        </w:rPr>
        <w:t>and</w:t>
      </w:r>
      <w:r>
        <w:rPr>
          <w:spacing w:val="-3"/>
          <w:sz w:val="20"/>
        </w:rPr>
        <w:t xml:space="preserve"> </w:t>
      </w:r>
      <w:r>
        <w:rPr>
          <w:sz w:val="20"/>
        </w:rPr>
        <w:t>returns</w:t>
      </w:r>
      <w:r>
        <w:rPr>
          <w:spacing w:val="-3"/>
          <w:sz w:val="20"/>
        </w:rPr>
        <w:t xml:space="preserve"> </w:t>
      </w:r>
      <w:r>
        <w:rPr>
          <w:sz w:val="20"/>
        </w:rPr>
        <w:t>outside</w:t>
      </w:r>
      <w:r>
        <w:rPr>
          <w:spacing w:val="-2"/>
          <w:sz w:val="20"/>
        </w:rPr>
        <w:t xml:space="preserve"> </w:t>
      </w:r>
      <w:r>
        <w:rPr>
          <w:sz w:val="20"/>
        </w:rPr>
        <w:t>India</w:t>
      </w:r>
      <w:r>
        <w:rPr>
          <w:spacing w:val="-2"/>
          <w:sz w:val="20"/>
        </w:rPr>
        <w:t xml:space="preserve"> Localization.</w:t>
      </w:r>
    </w:p>
    <w:p w14:paraId="552AB6EA" w14:textId="77777777" w:rsidR="00F407DA" w:rsidRDefault="00F407DA">
      <w:pPr>
        <w:pStyle w:val="BodyText"/>
        <w:spacing w:before="71"/>
      </w:pPr>
    </w:p>
    <w:p w14:paraId="62B81CC7" w14:textId="77777777" w:rsidR="00F407DA" w:rsidRDefault="00F407DA">
      <w:pPr>
        <w:pStyle w:val="BodyText"/>
        <w:sectPr w:rsidR="00F407DA">
          <w:pgSz w:w="12240" w:h="15840"/>
          <w:pgMar w:top="1420" w:right="720" w:bottom="920" w:left="1080" w:header="0" w:footer="732" w:gutter="0"/>
          <w:cols w:space="720"/>
        </w:sectPr>
      </w:pPr>
    </w:p>
    <w:p w14:paraId="4C34DC1A" w14:textId="77777777" w:rsidR="00F407DA" w:rsidRDefault="00000000">
      <w:pPr>
        <w:pStyle w:val="Heading4"/>
        <w:spacing w:before="99"/>
      </w:pPr>
      <w:r>
        <w:rPr>
          <w:spacing w:val="-2"/>
          <w:w w:val="80"/>
        </w:rPr>
        <w:t>Returns</w:t>
      </w:r>
    </w:p>
    <w:p w14:paraId="22ECBB2C" w14:textId="77777777" w:rsidR="00F407DA" w:rsidRDefault="00000000">
      <w:pPr>
        <w:rPr>
          <w:rFonts w:ascii="Arial"/>
          <w:b/>
          <w:sz w:val="20"/>
        </w:rPr>
      </w:pPr>
      <w:r>
        <w:br w:type="column"/>
      </w:r>
    </w:p>
    <w:p w14:paraId="6ED545C6" w14:textId="77777777" w:rsidR="00F407DA" w:rsidRDefault="00F407DA">
      <w:pPr>
        <w:pStyle w:val="BodyText"/>
        <w:spacing w:before="29"/>
        <w:rPr>
          <w:rFonts w:ascii="Arial"/>
          <w:b/>
        </w:rPr>
      </w:pPr>
    </w:p>
    <w:p w14:paraId="06E29F04" w14:textId="77777777" w:rsidR="00F407DA" w:rsidRDefault="00000000">
      <w:pPr>
        <w:pStyle w:val="Heading6"/>
        <w:numPr>
          <w:ilvl w:val="0"/>
          <w:numId w:val="82"/>
        </w:numPr>
        <w:tabs>
          <w:tab w:val="left" w:pos="1083"/>
        </w:tabs>
        <w:spacing w:before="0"/>
        <w:ind w:left="683" w:right="1026" w:firstLine="0"/>
        <w:jc w:val="left"/>
      </w:pPr>
      <w:r>
        <w:t>RMA</w:t>
      </w:r>
      <w:r>
        <w:rPr>
          <w:spacing w:val="-4"/>
        </w:rPr>
        <w:t xml:space="preserve"> </w:t>
      </w:r>
      <w:r>
        <w:t>order</w:t>
      </w:r>
      <w:r>
        <w:rPr>
          <w:spacing w:val="-4"/>
        </w:rPr>
        <w:t xml:space="preserve"> </w:t>
      </w:r>
      <w:r>
        <w:t>is</w:t>
      </w:r>
      <w:r>
        <w:rPr>
          <w:spacing w:val="-4"/>
        </w:rPr>
        <w:t xml:space="preserve"> </w:t>
      </w:r>
      <w:r>
        <w:t>not</w:t>
      </w:r>
      <w:r>
        <w:rPr>
          <w:spacing w:val="-3"/>
        </w:rPr>
        <w:t xml:space="preserve"> </w:t>
      </w:r>
      <w:r>
        <w:t>picking</w:t>
      </w:r>
      <w:r>
        <w:rPr>
          <w:spacing w:val="-4"/>
        </w:rPr>
        <w:t xml:space="preserve"> </w:t>
      </w:r>
      <w:r>
        <w:t>the</w:t>
      </w:r>
      <w:r>
        <w:rPr>
          <w:spacing w:val="-3"/>
        </w:rPr>
        <w:t xml:space="preserve"> </w:t>
      </w:r>
      <w:r>
        <w:t>tax</w:t>
      </w:r>
      <w:r>
        <w:rPr>
          <w:spacing w:val="-3"/>
        </w:rPr>
        <w:t xml:space="preserve"> </w:t>
      </w:r>
      <w:r>
        <w:t>amount</w:t>
      </w:r>
      <w:r>
        <w:rPr>
          <w:spacing w:val="-3"/>
        </w:rPr>
        <w:t xml:space="preserve"> </w:t>
      </w:r>
      <w:r>
        <w:t>for</w:t>
      </w:r>
      <w:r>
        <w:rPr>
          <w:spacing w:val="-4"/>
        </w:rPr>
        <w:t xml:space="preserve"> </w:t>
      </w:r>
      <w:r>
        <w:t>the</w:t>
      </w:r>
      <w:r>
        <w:rPr>
          <w:spacing w:val="-3"/>
        </w:rPr>
        <w:t xml:space="preserve"> </w:t>
      </w:r>
      <w:r>
        <w:t>return</w:t>
      </w:r>
      <w:r>
        <w:rPr>
          <w:spacing w:val="-4"/>
        </w:rPr>
        <w:t xml:space="preserve"> </w:t>
      </w:r>
      <w:r>
        <w:t>order</w:t>
      </w:r>
      <w:r>
        <w:rPr>
          <w:spacing w:val="-4"/>
        </w:rPr>
        <w:t xml:space="preserve"> </w:t>
      </w:r>
      <w:r>
        <w:t>created</w:t>
      </w:r>
      <w:r>
        <w:rPr>
          <w:spacing w:val="-4"/>
        </w:rPr>
        <w:t xml:space="preserve"> </w:t>
      </w:r>
      <w:r>
        <w:t xml:space="preserve">with reference. OR Tax lines for RMA is created with Zero amount. Why does this </w:t>
      </w:r>
      <w:r>
        <w:rPr>
          <w:spacing w:val="-2"/>
        </w:rPr>
        <w:t>happen?</w:t>
      </w:r>
    </w:p>
    <w:p w14:paraId="3EFB0716" w14:textId="77777777" w:rsidR="00F407DA" w:rsidRDefault="00000000">
      <w:pPr>
        <w:pStyle w:val="BodyText"/>
        <w:ind w:left="683"/>
      </w:pPr>
      <w:r>
        <w:t>Please</w:t>
      </w:r>
      <w:r>
        <w:rPr>
          <w:spacing w:val="-2"/>
        </w:rPr>
        <w:t xml:space="preserve"> </w:t>
      </w:r>
      <w:r>
        <w:t>check</w:t>
      </w:r>
      <w:r>
        <w:rPr>
          <w:spacing w:val="-2"/>
        </w:rPr>
        <w:t xml:space="preserve"> </w:t>
      </w:r>
      <w:r>
        <w:t>the</w:t>
      </w:r>
      <w:r>
        <w:rPr>
          <w:spacing w:val="-1"/>
        </w:rPr>
        <w:t xml:space="preserve"> </w:t>
      </w:r>
      <w:r>
        <w:rPr>
          <w:spacing w:val="-2"/>
        </w:rPr>
        <w:t>following:</w:t>
      </w:r>
    </w:p>
    <w:p w14:paraId="3F4BBE65" w14:textId="77777777" w:rsidR="00F407DA" w:rsidRDefault="00000000">
      <w:pPr>
        <w:pStyle w:val="ListParagraph"/>
        <w:numPr>
          <w:ilvl w:val="0"/>
          <w:numId w:val="33"/>
        </w:numPr>
        <w:tabs>
          <w:tab w:val="left" w:pos="1043"/>
        </w:tabs>
        <w:spacing w:before="120"/>
        <w:ind w:right="610"/>
        <w:rPr>
          <w:sz w:val="20"/>
        </w:rPr>
      </w:pPr>
      <w:r>
        <w:rPr>
          <w:sz w:val="20"/>
        </w:rPr>
        <w:t>Query</w:t>
      </w:r>
      <w:r>
        <w:rPr>
          <w:spacing w:val="-4"/>
          <w:sz w:val="20"/>
        </w:rPr>
        <w:t xml:space="preserve"> </w:t>
      </w:r>
      <w:r>
        <w:rPr>
          <w:sz w:val="20"/>
        </w:rPr>
        <w:t>the</w:t>
      </w:r>
      <w:r>
        <w:rPr>
          <w:spacing w:val="-3"/>
          <w:sz w:val="20"/>
        </w:rPr>
        <w:t xml:space="preserve"> </w:t>
      </w:r>
      <w:r>
        <w:rPr>
          <w:sz w:val="20"/>
        </w:rPr>
        <w:t>Shipment</w:t>
      </w:r>
      <w:r>
        <w:rPr>
          <w:spacing w:val="-4"/>
          <w:sz w:val="20"/>
        </w:rPr>
        <w:t xml:space="preserve"> </w:t>
      </w:r>
      <w:r>
        <w:rPr>
          <w:sz w:val="20"/>
        </w:rPr>
        <w:t>against</w:t>
      </w:r>
      <w:r>
        <w:rPr>
          <w:spacing w:val="-4"/>
          <w:sz w:val="20"/>
        </w:rPr>
        <w:t xml:space="preserve"> </w:t>
      </w:r>
      <w:r>
        <w:rPr>
          <w:sz w:val="20"/>
        </w:rPr>
        <w:t>which</w:t>
      </w:r>
      <w:r>
        <w:rPr>
          <w:spacing w:val="-3"/>
          <w:sz w:val="20"/>
        </w:rPr>
        <w:t xml:space="preserve"> </w:t>
      </w:r>
      <w:r>
        <w:rPr>
          <w:sz w:val="20"/>
        </w:rPr>
        <w:t>this</w:t>
      </w:r>
      <w:r>
        <w:rPr>
          <w:spacing w:val="-4"/>
          <w:sz w:val="20"/>
        </w:rPr>
        <w:t xml:space="preserve"> </w:t>
      </w:r>
      <w:r>
        <w:rPr>
          <w:sz w:val="20"/>
        </w:rPr>
        <w:t>RMA</w:t>
      </w:r>
      <w:r>
        <w:rPr>
          <w:spacing w:val="-4"/>
          <w:sz w:val="20"/>
        </w:rPr>
        <w:t xml:space="preserve"> </w:t>
      </w:r>
      <w:r>
        <w:rPr>
          <w:sz w:val="20"/>
        </w:rPr>
        <w:t>is</w:t>
      </w:r>
      <w:r>
        <w:rPr>
          <w:spacing w:val="-4"/>
          <w:sz w:val="20"/>
        </w:rPr>
        <w:t xml:space="preserve"> </w:t>
      </w:r>
      <w:r>
        <w:rPr>
          <w:sz w:val="20"/>
        </w:rPr>
        <w:t>being</w:t>
      </w:r>
      <w:r>
        <w:rPr>
          <w:spacing w:val="-4"/>
          <w:sz w:val="20"/>
        </w:rPr>
        <w:t xml:space="preserve"> </w:t>
      </w:r>
      <w:r>
        <w:rPr>
          <w:sz w:val="20"/>
        </w:rPr>
        <w:t>entered</w:t>
      </w:r>
      <w:r>
        <w:rPr>
          <w:spacing w:val="-4"/>
          <w:sz w:val="20"/>
        </w:rPr>
        <w:t xml:space="preserve"> </w:t>
      </w:r>
      <w:r>
        <w:rPr>
          <w:sz w:val="20"/>
        </w:rPr>
        <w:t>and</w:t>
      </w:r>
      <w:r>
        <w:rPr>
          <w:spacing w:val="-4"/>
          <w:sz w:val="20"/>
        </w:rPr>
        <w:t xml:space="preserve"> </w:t>
      </w:r>
      <w:r>
        <w:rPr>
          <w:sz w:val="20"/>
        </w:rPr>
        <w:t>ensure</w:t>
      </w:r>
      <w:r>
        <w:rPr>
          <w:spacing w:val="-3"/>
          <w:sz w:val="20"/>
        </w:rPr>
        <w:t xml:space="preserve"> </w:t>
      </w:r>
      <w:r>
        <w:rPr>
          <w:sz w:val="20"/>
        </w:rPr>
        <w:t>that</w:t>
      </w:r>
      <w:r>
        <w:rPr>
          <w:spacing w:val="-4"/>
          <w:sz w:val="20"/>
        </w:rPr>
        <w:t xml:space="preserve"> </w:t>
      </w:r>
      <w:r>
        <w:rPr>
          <w:sz w:val="20"/>
        </w:rPr>
        <w:t>the same has taxes visible. (If not, RMA Order will not have taxes, as the Original Invoice in such case will also be without taxes).</w:t>
      </w:r>
    </w:p>
    <w:p w14:paraId="57D3F5A4" w14:textId="77777777" w:rsidR="00F407DA" w:rsidRDefault="00000000">
      <w:pPr>
        <w:pStyle w:val="ListParagraph"/>
        <w:numPr>
          <w:ilvl w:val="0"/>
          <w:numId w:val="33"/>
        </w:numPr>
        <w:tabs>
          <w:tab w:val="left" w:pos="1043"/>
        </w:tabs>
        <w:ind w:right="593"/>
        <w:rPr>
          <w:sz w:val="20"/>
        </w:rPr>
      </w:pPr>
      <w:r>
        <w:rPr>
          <w:sz w:val="20"/>
        </w:rPr>
        <w:t>Check</w:t>
      </w:r>
      <w:r>
        <w:rPr>
          <w:spacing w:val="-4"/>
          <w:sz w:val="20"/>
        </w:rPr>
        <w:t xml:space="preserve"> </w:t>
      </w:r>
      <w:r>
        <w:rPr>
          <w:sz w:val="20"/>
        </w:rPr>
        <w:t>that</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Sales</w:t>
      </w:r>
      <w:r>
        <w:rPr>
          <w:spacing w:val="-4"/>
          <w:sz w:val="20"/>
        </w:rPr>
        <w:t xml:space="preserve"> </w:t>
      </w:r>
      <w:r>
        <w:rPr>
          <w:sz w:val="20"/>
        </w:rPr>
        <w:t>Order</w:t>
      </w:r>
      <w:r>
        <w:rPr>
          <w:spacing w:val="-3"/>
          <w:sz w:val="20"/>
        </w:rPr>
        <w:t xml:space="preserve"> </w:t>
      </w:r>
      <w:r>
        <w:rPr>
          <w:sz w:val="20"/>
        </w:rPr>
        <w:t>Localized</w:t>
      </w:r>
      <w:r>
        <w:rPr>
          <w:spacing w:val="-4"/>
          <w:sz w:val="20"/>
        </w:rPr>
        <w:t xml:space="preserve"> </w:t>
      </w:r>
      <w:r>
        <w:rPr>
          <w:sz w:val="20"/>
        </w:rPr>
        <w:t>form</w:t>
      </w:r>
      <w:r>
        <w:rPr>
          <w:spacing w:val="-4"/>
          <w:sz w:val="20"/>
        </w:rPr>
        <w:t xml:space="preserve"> </w:t>
      </w:r>
      <w:r>
        <w:rPr>
          <w:sz w:val="20"/>
        </w:rPr>
        <w:t>the</w:t>
      </w:r>
      <w:r>
        <w:rPr>
          <w:spacing w:val="-3"/>
          <w:sz w:val="20"/>
        </w:rPr>
        <w:t xml:space="preserve"> </w:t>
      </w:r>
      <w:r>
        <w:rPr>
          <w:sz w:val="20"/>
        </w:rPr>
        <w:t>check</w:t>
      </w:r>
      <w:r>
        <w:rPr>
          <w:spacing w:val="-4"/>
          <w:sz w:val="20"/>
        </w:rPr>
        <w:t xml:space="preserve"> </w:t>
      </w:r>
      <w:r>
        <w:rPr>
          <w:sz w:val="20"/>
        </w:rPr>
        <w:t>if</w:t>
      </w:r>
      <w:r>
        <w:rPr>
          <w:spacing w:val="-3"/>
          <w:sz w:val="20"/>
        </w:rPr>
        <w:t xml:space="preserve"> </w:t>
      </w:r>
      <w:r>
        <w:rPr>
          <w:sz w:val="20"/>
        </w:rPr>
        <w:t>'Allow</w:t>
      </w:r>
      <w:r>
        <w:rPr>
          <w:spacing w:val="-4"/>
          <w:sz w:val="20"/>
        </w:rPr>
        <w:t xml:space="preserve"> </w:t>
      </w:r>
      <w:r>
        <w:rPr>
          <w:sz w:val="20"/>
        </w:rPr>
        <w:t>Excise</w:t>
      </w:r>
      <w:r>
        <w:rPr>
          <w:spacing w:val="-3"/>
          <w:sz w:val="20"/>
        </w:rPr>
        <w:t xml:space="preserve"> </w:t>
      </w:r>
      <w:r>
        <w:rPr>
          <w:sz w:val="20"/>
        </w:rPr>
        <w:t>Credit?'</w:t>
      </w:r>
      <w:r>
        <w:rPr>
          <w:spacing w:val="-3"/>
          <w:sz w:val="20"/>
        </w:rPr>
        <w:t xml:space="preserve"> </w:t>
      </w:r>
      <w:r>
        <w:rPr>
          <w:sz w:val="20"/>
        </w:rPr>
        <w:t>&amp; 'Allow Sales Tax Credit?' have been marked as 'Yes'.</w:t>
      </w:r>
    </w:p>
    <w:p w14:paraId="79838352" w14:textId="77777777" w:rsidR="00F407DA" w:rsidRDefault="00000000">
      <w:pPr>
        <w:pStyle w:val="ListParagraph"/>
        <w:numPr>
          <w:ilvl w:val="0"/>
          <w:numId w:val="33"/>
        </w:numPr>
        <w:tabs>
          <w:tab w:val="left" w:pos="1043"/>
        </w:tabs>
        <w:ind w:right="391"/>
        <w:rPr>
          <w:sz w:val="20"/>
        </w:rPr>
      </w:pPr>
      <w:r>
        <w:rPr>
          <w:sz w:val="20"/>
        </w:rPr>
        <w:t>Ensure</w:t>
      </w:r>
      <w:r>
        <w:rPr>
          <w:spacing w:val="-3"/>
          <w:sz w:val="20"/>
        </w:rPr>
        <w:t xml:space="preserve"> </w:t>
      </w:r>
      <w:r>
        <w:rPr>
          <w:sz w:val="20"/>
        </w:rPr>
        <w:t>that</w:t>
      </w:r>
      <w:r>
        <w:rPr>
          <w:spacing w:val="-4"/>
          <w:sz w:val="20"/>
        </w:rPr>
        <w:t xml:space="preserve"> </w:t>
      </w:r>
      <w:r>
        <w:rPr>
          <w:sz w:val="20"/>
        </w:rPr>
        <w:t>the</w:t>
      </w:r>
      <w:r>
        <w:rPr>
          <w:spacing w:val="-3"/>
          <w:sz w:val="20"/>
        </w:rPr>
        <w:t xml:space="preserve"> </w:t>
      </w:r>
      <w:r>
        <w:rPr>
          <w:sz w:val="20"/>
        </w:rPr>
        <w:t>Tax</w:t>
      </w:r>
      <w:r>
        <w:rPr>
          <w:spacing w:val="-4"/>
          <w:sz w:val="20"/>
        </w:rPr>
        <w:t xml:space="preserve"> </w:t>
      </w:r>
      <w:r>
        <w:rPr>
          <w:sz w:val="20"/>
        </w:rPr>
        <w:t>type</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tax</w:t>
      </w:r>
      <w:r>
        <w:rPr>
          <w:spacing w:val="-4"/>
          <w:sz w:val="20"/>
        </w:rPr>
        <w:t xml:space="preserve"> </w:t>
      </w:r>
      <w:r>
        <w:rPr>
          <w:sz w:val="20"/>
        </w:rPr>
        <w:t>code</w:t>
      </w:r>
      <w:r>
        <w:rPr>
          <w:spacing w:val="-3"/>
          <w:sz w:val="20"/>
        </w:rPr>
        <w:t xml:space="preserve"> </w:t>
      </w:r>
      <w:r>
        <w:rPr>
          <w:sz w:val="20"/>
        </w:rPr>
        <w:t>used</w:t>
      </w:r>
      <w:r>
        <w:rPr>
          <w:spacing w:val="-4"/>
          <w:sz w:val="20"/>
        </w:rPr>
        <w:t xml:space="preserve"> </w:t>
      </w:r>
      <w:r>
        <w:rPr>
          <w:sz w:val="20"/>
        </w:rPr>
        <w:t>is</w:t>
      </w:r>
      <w:r>
        <w:rPr>
          <w:spacing w:val="-4"/>
          <w:sz w:val="20"/>
        </w:rPr>
        <w:t xml:space="preserve"> </w:t>
      </w:r>
      <w:r>
        <w:rPr>
          <w:sz w:val="20"/>
        </w:rPr>
        <w:t>one</w:t>
      </w:r>
      <w:r>
        <w:rPr>
          <w:spacing w:val="-3"/>
          <w:sz w:val="20"/>
        </w:rPr>
        <w:t xml:space="preserve"> </w:t>
      </w:r>
      <w:r>
        <w:rPr>
          <w:sz w:val="20"/>
        </w:rPr>
        <w:t>provided</w:t>
      </w:r>
      <w:r>
        <w:rPr>
          <w:spacing w:val="-4"/>
          <w:sz w:val="20"/>
        </w:rPr>
        <w:t xml:space="preserve"> </w:t>
      </w:r>
      <w:r>
        <w:rPr>
          <w:sz w:val="20"/>
        </w:rPr>
        <w:t>by</w:t>
      </w:r>
      <w:r>
        <w:rPr>
          <w:spacing w:val="-4"/>
          <w:sz w:val="20"/>
        </w:rPr>
        <w:t xml:space="preserve"> </w:t>
      </w:r>
      <w:r>
        <w:rPr>
          <w:sz w:val="20"/>
        </w:rPr>
        <w:t>localization</w:t>
      </w:r>
      <w:r>
        <w:rPr>
          <w:spacing w:val="-3"/>
          <w:sz w:val="20"/>
        </w:rPr>
        <w:t xml:space="preserve"> </w:t>
      </w:r>
      <w:r>
        <w:rPr>
          <w:sz w:val="20"/>
        </w:rPr>
        <w:t>and</w:t>
      </w:r>
      <w:r>
        <w:rPr>
          <w:spacing w:val="-4"/>
          <w:sz w:val="20"/>
        </w:rPr>
        <w:t xml:space="preserve"> </w:t>
      </w:r>
      <w:r>
        <w:rPr>
          <w:sz w:val="20"/>
        </w:rPr>
        <w:t>is not a customized tax type.</w:t>
      </w:r>
    </w:p>
    <w:p w14:paraId="4551CC76" w14:textId="77777777" w:rsidR="00F407DA" w:rsidRDefault="00000000">
      <w:pPr>
        <w:pStyle w:val="ListParagraph"/>
        <w:numPr>
          <w:ilvl w:val="0"/>
          <w:numId w:val="33"/>
        </w:numPr>
        <w:tabs>
          <w:tab w:val="left" w:pos="1043"/>
        </w:tabs>
        <w:ind w:right="432"/>
        <w:rPr>
          <w:sz w:val="20"/>
        </w:rPr>
      </w:pPr>
      <w:r>
        <w:rPr>
          <w:sz w:val="20"/>
        </w:rPr>
        <w:t>The</w:t>
      </w:r>
      <w:r>
        <w:rPr>
          <w:spacing w:val="-4"/>
          <w:sz w:val="20"/>
        </w:rPr>
        <w:t xml:space="preserve"> </w:t>
      </w:r>
      <w:r>
        <w:rPr>
          <w:sz w:val="20"/>
        </w:rPr>
        <w:t>value</w:t>
      </w:r>
      <w:r>
        <w:rPr>
          <w:spacing w:val="-4"/>
          <w:sz w:val="20"/>
        </w:rPr>
        <w:t xml:space="preserve"> </w:t>
      </w:r>
      <w:r>
        <w:rPr>
          <w:sz w:val="20"/>
        </w:rPr>
        <w:t>entered</w:t>
      </w:r>
      <w:r>
        <w:rPr>
          <w:spacing w:val="-5"/>
          <w:sz w:val="20"/>
        </w:rPr>
        <w:t xml:space="preserve"> </w:t>
      </w:r>
      <w:r>
        <w:rPr>
          <w:sz w:val="20"/>
        </w:rPr>
        <w:t>in</w:t>
      </w:r>
      <w:r>
        <w:rPr>
          <w:spacing w:val="-4"/>
          <w:sz w:val="20"/>
        </w:rPr>
        <w:t xml:space="preserve"> </w:t>
      </w:r>
      <w:r>
        <w:rPr>
          <w:sz w:val="20"/>
        </w:rPr>
        <w:t>'Organization</w:t>
      </w:r>
      <w:r>
        <w:rPr>
          <w:spacing w:val="-4"/>
          <w:sz w:val="20"/>
        </w:rPr>
        <w:t xml:space="preserve"> </w:t>
      </w:r>
      <w:r>
        <w:rPr>
          <w:sz w:val="20"/>
        </w:rPr>
        <w:t>Additional</w:t>
      </w:r>
      <w:r>
        <w:rPr>
          <w:spacing w:val="-4"/>
          <w:sz w:val="20"/>
        </w:rPr>
        <w:t xml:space="preserve"> </w:t>
      </w:r>
      <w:r>
        <w:rPr>
          <w:sz w:val="20"/>
        </w:rPr>
        <w:t>Information'</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columns</w:t>
      </w:r>
      <w:r>
        <w:rPr>
          <w:spacing w:val="-5"/>
          <w:sz w:val="20"/>
        </w:rPr>
        <w:t xml:space="preserve"> </w:t>
      </w:r>
      <w:r>
        <w:rPr>
          <w:sz w:val="20"/>
        </w:rPr>
        <w:t>of</w:t>
      </w:r>
      <w:r>
        <w:rPr>
          <w:spacing w:val="-4"/>
          <w:sz w:val="20"/>
        </w:rPr>
        <w:t xml:space="preserve"> </w:t>
      </w:r>
      <w:r>
        <w:rPr>
          <w:sz w:val="20"/>
        </w:rPr>
        <w:t>'Sales Tax Return Days' and 'Excise Return Days' for the given Organization &amp; Location combination is not null.</w:t>
      </w:r>
    </w:p>
    <w:p w14:paraId="6E1DA574" w14:textId="77777777" w:rsidR="00F407DA" w:rsidRDefault="00000000">
      <w:pPr>
        <w:pStyle w:val="ListParagraph"/>
        <w:numPr>
          <w:ilvl w:val="0"/>
          <w:numId w:val="33"/>
        </w:numPr>
        <w:tabs>
          <w:tab w:val="left" w:pos="1043"/>
        </w:tabs>
        <w:ind w:right="404"/>
        <w:rPr>
          <w:sz w:val="20"/>
        </w:rPr>
      </w:pPr>
      <w:r>
        <w:rPr>
          <w:sz w:val="20"/>
        </w:rPr>
        <w:t>The</w:t>
      </w:r>
      <w:r>
        <w:rPr>
          <w:spacing w:val="-3"/>
          <w:sz w:val="20"/>
        </w:rPr>
        <w:t xml:space="preserve"> </w:t>
      </w:r>
      <w:r>
        <w:rPr>
          <w:sz w:val="20"/>
        </w:rPr>
        <w:t>difference</w:t>
      </w:r>
      <w:r>
        <w:rPr>
          <w:spacing w:val="-3"/>
          <w:sz w:val="20"/>
        </w:rPr>
        <w:t xml:space="preserve"> </w:t>
      </w:r>
      <w:r>
        <w:rPr>
          <w:sz w:val="20"/>
        </w:rPr>
        <w:t>between</w:t>
      </w:r>
      <w:r>
        <w:rPr>
          <w:spacing w:val="-3"/>
          <w:sz w:val="20"/>
        </w:rPr>
        <w:t xml:space="preserve"> </w:t>
      </w:r>
      <w:r>
        <w:rPr>
          <w:sz w:val="20"/>
        </w:rPr>
        <w:t>Shipment</w:t>
      </w:r>
      <w:r>
        <w:rPr>
          <w:spacing w:val="-4"/>
          <w:sz w:val="20"/>
        </w:rPr>
        <w:t xml:space="preserve"> </w:t>
      </w:r>
      <w:r>
        <w:rPr>
          <w:sz w:val="20"/>
        </w:rPr>
        <w:t>date</w:t>
      </w:r>
      <w:r>
        <w:rPr>
          <w:spacing w:val="-3"/>
          <w:sz w:val="20"/>
        </w:rPr>
        <w:t xml:space="preserve"> </w:t>
      </w:r>
      <w:r>
        <w:rPr>
          <w:sz w:val="20"/>
        </w:rPr>
        <w:t>and</w:t>
      </w:r>
      <w:r>
        <w:rPr>
          <w:spacing w:val="-4"/>
          <w:sz w:val="20"/>
        </w:rPr>
        <w:t xml:space="preserve"> </w:t>
      </w:r>
      <w:r>
        <w:rPr>
          <w:sz w:val="20"/>
        </w:rPr>
        <w:t>RMA</w:t>
      </w:r>
      <w:r>
        <w:rPr>
          <w:spacing w:val="-4"/>
          <w:sz w:val="20"/>
        </w:rPr>
        <w:t xml:space="preserve"> </w:t>
      </w:r>
      <w:r>
        <w:rPr>
          <w:sz w:val="20"/>
        </w:rPr>
        <w:t>creation</w:t>
      </w:r>
      <w:r>
        <w:rPr>
          <w:spacing w:val="-3"/>
          <w:sz w:val="20"/>
        </w:rPr>
        <w:t xml:space="preserve"> </w:t>
      </w:r>
      <w:r>
        <w:rPr>
          <w:sz w:val="20"/>
        </w:rPr>
        <w:t>date</w:t>
      </w:r>
      <w:r>
        <w:rPr>
          <w:spacing w:val="-3"/>
          <w:sz w:val="20"/>
        </w:rPr>
        <w:t xml:space="preserve"> </w:t>
      </w:r>
      <w:r>
        <w:rPr>
          <w:sz w:val="20"/>
        </w:rPr>
        <w:t>is</w:t>
      </w:r>
      <w:r>
        <w:rPr>
          <w:spacing w:val="-4"/>
          <w:sz w:val="20"/>
        </w:rPr>
        <w:t xml:space="preserve"> </w:t>
      </w:r>
      <w:r>
        <w:rPr>
          <w:sz w:val="20"/>
        </w:rPr>
        <w:t>less</w:t>
      </w:r>
      <w:r>
        <w:rPr>
          <w:spacing w:val="-4"/>
          <w:sz w:val="20"/>
        </w:rPr>
        <w:t xml:space="preserve"> </w:t>
      </w:r>
      <w:r>
        <w:rPr>
          <w:sz w:val="20"/>
        </w:rPr>
        <w:t>than</w:t>
      </w:r>
      <w:r>
        <w:rPr>
          <w:spacing w:val="-3"/>
          <w:sz w:val="20"/>
        </w:rPr>
        <w:t xml:space="preserve"> </w:t>
      </w:r>
      <w:r>
        <w:rPr>
          <w:sz w:val="20"/>
        </w:rPr>
        <w:t>the</w:t>
      </w:r>
      <w:r>
        <w:rPr>
          <w:spacing w:val="-3"/>
          <w:sz w:val="20"/>
        </w:rPr>
        <w:t xml:space="preserve"> </w:t>
      </w:r>
      <w:r>
        <w:rPr>
          <w:sz w:val="20"/>
        </w:rPr>
        <w:t>value entered in 4 above.</w:t>
      </w:r>
    </w:p>
    <w:p w14:paraId="02614423" w14:textId="77777777" w:rsidR="00F407DA" w:rsidRDefault="00000000">
      <w:pPr>
        <w:pStyle w:val="Heading6"/>
        <w:numPr>
          <w:ilvl w:val="0"/>
          <w:numId w:val="82"/>
        </w:numPr>
        <w:tabs>
          <w:tab w:val="left" w:pos="1083"/>
        </w:tabs>
        <w:spacing w:before="240"/>
        <w:ind w:left="683" w:right="429" w:firstLine="0"/>
        <w:jc w:val="left"/>
      </w:pPr>
      <w:r>
        <w:t>How</w:t>
      </w:r>
      <w:r>
        <w:rPr>
          <w:spacing w:val="-3"/>
        </w:rPr>
        <w:t xml:space="preserve"> </w:t>
      </w:r>
      <w:r>
        <w:t>to</w:t>
      </w:r>
      <w:r>
        <w:rPr>
          <w:spacing w:val="-4"/>
        </w:rPr>
        <w:t xml:space="preserve"> </w:t>
      </w:r>
      <w:r>
        <w:t>handle</w:t>
      </w:r>
      <w:r>
        <w:rPr>
          <w:spacing w:val="-3"/>
        </w:rPr>
        <w:t xml:space="preserve"> </w:t>
      </w:r>
      <w:r>
        <w:t>a</w:t>
      </w:r>
      <w:r>
        <w:rPr>
          <w:spacing w:val="-3"/>
        </w:rPr>
        <w:t xml:space="preserve"> </w:t>
      </w:r>
      <w:r>
        <w:t>case</w:t>
      </w:r>
      <w:r>
        <w:rPr>
          <w:spacing w:val="-3"/>
        </w:rPr>
        <w:t xml:space="preserve"> </w:t>
      </w:r>
      <w:r>
        <w:t>where</w:t>
      </w:r>
      <w:r>
        <w:rPr>
          <w:spacing w:val="-3"/>
        </w:rPr>
        <w:t xml:space="preserve"> </w:t>
      </w:r>
      <w:r>
        <w:t>taxes</w:t>
      </w:r>
      <w:r>
        <w:rPr>
          <w:spacing w:val="-4"/>
        </w:rPr>
        <w:t xml:space="preserve"> </w:t>
      </w:r>
      <w:r>
        <w:t>are</w:t>
      </w:r>
      <w:r>
        <w:rPr>
          <w:spacing w:val="-3"/>
        </w:rPr>
        <w:t xml:space="preserve"> </w:t>
      </w:r>
      <w:r>
        <w:t>not</w:t>
      </w:r>
      <w:r>
        <w:rPr>
          <w:spacing w:val="-3"/>
        </w:rPr>
        <w:t xml:space="preserve"> </w:t>
      </w:r>
      <w:r>
        <w:t>defaulted</w:t>
      </w:r>
      <w:r>
        <w:rPr>
          <w:spacing w:val="-4"/>
        </w:rPr>
        <w:t xml:space="preserve"> </w:t>
      </w:r>
      <w:r>
        <w:t>on</w:t>
      </w:r>
      <w:r>
        <w:rPr>
          <w:spacing w:val="-4"/>
        </w:rPr>
        <w:t xml:space="preserve"> </w:t>
      </w:r>
      <w:r>
        <w:t>Credit</w:t>
      </w:r>
      <w:r>
        <w:rPr>
          <w:spacing w:val="-3"/>
        </w:rPr>
        <w:t xml:space="preserve"> </w:t>
      </w:r>
      <w:r>
        <w:t>Note</w:t>
      </w:r>
      <w:r>
        <w:rPr>
          <w:spacing w:val="-3"/>
        </w:rPr>
        <w:t xml:space="preserve"> </w:t>
      </w:r>
      <w:r>
        <w:t>generated</w:t>
      </w:r>
      <w:r>
        <w:rPr>
          <w:spacing w:val="-4"/>
        </w:rPr>
        <w:t xml:space="preserve"> </w:t>
      </w:r>
      <w:r>
        <w:t>for the Customer, due to missing setups?</w:t>
      </w:r>
    </w:p>
    <w:p w14:paraId="687FA2E4" w14:textId="77777777" w:rsidR="00F407DA" w:rsidRDefault="00000000">
      <w:pPr>
        <w:pStyle w:val="BodyText"/>
        <w:ind w:left="683" w:right="402"/>
      </w:pPr>
      <w:r>
        <w:t>Create</w:t>
      </w:r>
      <w:r>
        <w:rPr>
          <w:spacing w:val="-3"/>
        </w:rPr>
        <w:t xml:space="preserve"> </w:t>
      </w:r>
      <w:r>
        <w:t>a</w:t>
      </w:r>
      <w:r>
        <w:rPr>
          <w:spacing w:val="-3"/>
        </w:rPr>
        <w:t xml:space="preserve"> </w:t>
      </w:r>
      <w:r>
        <w:t>Manual</w:t>
      </w:r>
      <w:r>
        <w:rPr>
          <w:spacing w:val="-3"/>
        </w:rPr>
        <w:t xml:space="preserve"> </w:t>
      </w:r>
      <w:r>
        <w:t>Credit</w:t>
      </w:r>
      <w:r>
        <w:rPr>
          <w:spacing w:val="-4"/>
        </w:rPr>
        <w:t xml:space="preserve"> </w:t>
      </w:r>
      <w:r>
        <w:t>Note</w:t>
      </w:r>
      <w:r>
        <w:rPr>
          <w:spacing w:val="-3"/>
        </w:rPr>
        <w:t xml:space="preserve"> </w:t>
      </w:r>
      <w:r>
        <w:t>for</w:t>
      </w:r>
      <w:r>
        <w:rPr>
          <w:spacing w:val="-3"/>
        </w:rPr>
        <w:t xml:space="preserve"> </w:t>
      </w:r>
      <w:r>
        <w:t>the</w:t>
      </w:r>
      <w:r>
        <w:rPr>
          <w:spacing w:val="-3"/>
        </w:rPr>
        <w:t xml:space="preserve"> </w:t>
      </w:r>
      <w:r>
        <w:t>tax</w:t>
      </w:r>
      <w:r>
        <w:rPr>
          <w:spacing w:val="-4"/>
        </w:rPr>
        <w:t xml:space="preserve"> </w:t>
      </w:r>
      <w:r>
        <w:t>amount</w:t>
      </w:r>
      <w:r>
        <w:rPr>
          <w:spacing w:val="-4"/>
        </w:rPr>
        <w:t xml:space="preserve"> </w:t>
      </w:r>
      <w:r>
        <w:t>and</w:t>
      </w:r>
      <w:r>
        <w:rPr>
          <w:spacing w:val="-4"/>
        </w:rPr>
        <w:t xml:space="preserve"> </w:t>
      </w:r>
      <w:r>
        <w:t>match</w:t>
      </w:r>
      <w:r>
        <w:rPr>
          <w:spacing w:val="-3"/>
        </w:rPr>
        <w:t xml:space="preserve"> </w:t>
      </w:r>
      <w:r>
        <w:t>the</w:t>
      </w:r>
      <w:r>
        <w:rPr>
          <w:spacing w:val="-3"/>
        </w:rPr>
        <w:t xml:space="preserve"> </w:t>
      </w:r>
      <w:r>
        <w:t>same</w:t>
      </w:r>
      <w:r>
        <w:rPr>
          <w:spacing w:val="-3"/>
        </w:rPr>
        <w:t xml:space="preserve"> </w:t>
      </w:r>
      <w:r>
        <w:t>with</w:t>
      </w:r>
      <w:r>
        <w:rPr>
          <w:spacing w:val="-3"/>
        </w:rPr>
        <w:t xml:space="preserve"> </w:t>
      </w:r>
      <w:r>
        <w:t xml:space="preserve">Original Invoice. Use of Manual Register entry form can be made for </w:t>
      </w:r>
      <w:proofErr w:type="spellStart"/>
      <w:r>
        <w:t>updation</w:t>
      </w:r>
      <w:proofErr w:type="spellEnd"/>
      <w:r>
        <w:t xml:space="preserve"> of Excise Registers in such cases.</w:t>
      </w:r>
    </w:p>
    <w:p w14:paraId="0398FD2B" w14:textId="77777777" w:rsidR="00F407DA" w:rsidRDefault="00000000">
      <w:pPr>
        <w:pStyle w:val="Heading6"/>
        <w:numPr>
          <w:ilvl w:val="0"/>
          <w:numId w:val="82"/>
        </w:numPr>
        <w:tabs>
          <w:tab w:val="left" w:pos="1083"/>
        </w:tabs>
        <w:ind w:left="683" w:right="1013" w:firstLine="0"/>
        <w:jc w:val="left"/>
      </w:pPr>
      <w:r>
        <w:t>Why</w:t>
      </w:r>
      <w:r>
        <w:rPr>
          <w:spacing w:val="-5"/>
        </w:rPr>
        <w:t xml:space="preserve"> </w:t>
      </w:r>
      <w:r>
        <w:t>is</w:t>
      </w:r>
      <w:r>
        <w:rPr>
          <w:spacing w:val="-5"/>
        </w:rPr>
        <w:t xml:space="preserve"> </w:t>
      </w:r>
      <w:r>
        <w:t>tax</w:t>
      </w:r>
      <w:r>
        <w:rPr>
          <w:spacing w:val="-4"/>
        </w:rPr>
        <w:t xml:space="preserve"> </w:t>
      </w:r>
      <w:r>
        <w:t>not</w:t>
      </w:r>
      <w:r>
        <w:rPr>
          <w:spacing w:val="-4"/>
        </w:rPr>
        <w:t xml:space="preserve"> </w:t>
      </w:r>
      <w:r>
        <w:t>recalculated</w:t>
      </w:r>
      <w:r>
        <w:rPr>
          <w:spacing w:val="-5"/>
        </w:rPr>
        <w:t xml:space="preserve"> </w:t>
      </w:r>
      <w:r>
        <w:t>when</w:t>
      </w:r>
      <w:r>
        <w:rPr>
          <w:spacing w:val="-5"/>
        </w:rPr>
        <w:t xml:space="preserve"> </w:t>
      </w:r>
      <w:r>
        <w:t>Modifiers</w:t>
      </w:r>
      <w:r>
        <w:rPr>
          <w:spacing w:val="-5"/>
        </w:rPr>
        <w:t xml:space="preserve"> </w:t>
      </w:r>
      <w:r>
        <w:t>are</w:t>
      </w:r>
      <w:r>
        <w:rPr>
          <w:spacing w:val="-4"/>
        </w:rPr>
        <w:t xml:space="preserve"> </w:t>
      </w:r>
      <w:r>
        <w:t>used</w:t>
      </w:r>
      <w:r>
        <w:rPr>
          <w:spacing w:val="-5"/>
        </w:rPr>
        <w:t xml:space="preserve"> </w:t>
      </w:r>
      <w:r>
        <w:t>in</w:t>
      </w:r>
      <w:r>
        <w:rPr>
          <w:spacing w:val="-5"/>
        </w:rPr>
        <w:t xml:space="preserve"> </w:t>
      </w:r>
      <w:r>
        <w:t>RMA</w:t>
      </w:r>
      <w:r>
        <w:rPr>
          <w:spacing w:val="-5"/>
        </w:rPr>
        <w:t xml:space="preserve"> </w:t>
      </w:r>
      <w:r>
        <w:t>created</w:t>
      </w:r>
      <w:r>
        <w:rPr>
          <w:spacing w:val="-5"/>
        </w:rPr>
        <w:t xml:space="preserve"> </w:t>
      </w:r>
      <w:r>
        <w:t xml:space="preserve">with </w:t>
      </w:r>
      <w:r>
        <w:rPr>
          <w:spacing w:val="-2"/>
        </w:rPr>
        <w:t>reference?</w:t>
      </w:r>
    </w:p>
    <w:p w14:paraId="1F351A2A" w14:textId="77777777" w:rsidR="00F407DA" w:rsidRDefault="00000000">
      <w:pPr>
        <w:pStyle w:val="BodyText"/>
        <w:ind w:left="683" w:right="372"/>
      </w:pPr>
      <w:r>
        <w:t>As per localization functionality, the RMA Taxes are copied from taxes applicable at time of shipment &amp; are frozen. The same cannot be changed in view of the legal requirement</w:t>
      </w:r>
      <w:r>
        <w:rPr>
          <w:spacing w:val="-4"/>
        </w:rPr>
        <w:t xml:space="preserve"> </w:t>
      </w:r>
      <w:r>
        <w:t>that</w:t>
      </w:r>
      <w:r>
        <w:rPr>
          <w:spacing w:val="-4"/>
        </w:rPr>
        <w:t xml:space="preserve"> </w:t>
      </w:r>
      <w:r>
        <w:t>Credit</w:t>
      </w:r>
      <w:r>
        <w:rPr>
          <w:spacing w:val="-4"/>
        </w:rPr>
        <w:t xml:space="preserve"> </w:t>
      </w:r>
      <w:r>
        <w:t>Note</w:t>
      </w:r>
      <w:r>
        <w:rPr>
          <w:spacing w:val="-3"/>
        </w:rPr>
        <w:t xml:space="preserve"> </w:t>
      </w:r>
      <w:r>
        <w:t>for</w:t>
      </w:r>
      <w:r>
        <w:rPr>
          <w:spacing w:val="-3"/>
        </w:rPr>
        <w:t xml:space="preserve"> </w:t>
      </w:r>
      <w:r>
        <w:t>an</w:t>
      </w:r>
      <w:r>
        <w:rPr>
          <w:spacing w:val="-3"/>
        </w:rPr>
        <w:t xml:space="preserve"> </w:t>
      </w:r>
      <w:r>
        <w:t>Invoice</w:t>
      </w:r>
      <w:r>
        <w:rPr>
          <w:spacing w:val="-3"/>
        </w:rPr>
        <w:t xml:space="preserve"> </w:t>
      </w:r>
      <w:r>
        <w:t>cannot</w:t>
      </w:r>
      <w:r>
        <w:rPr>
          <w:spacing w:val="-4"/>
        </w:rPr>
        <w:t xml:space="preserve"> </w:t>
      </w:r>
      <w:r>
        <w:t>have</w:t>
      </w:r>
      <w:r>
        <w:rPr>
          <w:spacing w:val="-3"/>
        </w:rPr>
        <w:t xml:space="preserve"> </w:t>
      </w:r>
      <w:r>
        <w:t>different</w:t>
      </w:r>
      <w:r>
        <w:rPr>
          <w:spacing w:val="-4"/>
        </w:rPr>
        <w:t xml:space="preserve"> </w:t>
      </w:r>
      <w:r>
        <w:t>tax</w:t>
      </w:r>
      <w:r>
        <w:rPr>
          <w:spacing w:val="-4"/>
        </w:rPr>
        <w:t xml:space="preserve"> </w:t>
      </w:r>
      <w:r>
        <w:t>compared</w:t>
      </w:r>
      <w:r>
        <w:rPr>
          <w:spacing w:val="-4"/>
        </w:rPr>
        <w:t xml:space="preserve"> </w:t>
      </w:r>
      <w:r>
        <w:t>to</w:t>
      </w:r>
      <w:r>
        <w:rPr>
          <w:spacing w:val="-4"/>
        </w:rPr>
        <w:t xml:space="preserve"> </w:t>
      </w:r>
      <w:r>
        <w:t>that of the Original Invoice. In case of any business requirement to have change in taxes, a separate Credit Note for such tax differential can be issued.</w:t>
      </w:r>
    </w:p>
    <w:p w14:paraId="533971EE" w14:textId="77777777" w:rsidR="00F407DA" w:rsidRDefault="00F407DA">
      <w:pPr>
        <w:pStyle w:val="BodyText"/>
        <w:sectPr w:rsidR="00F407DA">
          <w:type w:val="continuous"/>
          <w:pgSz w:w="12240" w:h="15840"/>
          <w:pgMar w:top="1820" w:right="720" w:bottom="280" w:left="1080" w:header="0" w:footer="732" w:gutter="0"/>
          <w:cols w:num="2" w:space="720" w:equalWidth="0">
            <w:col w:w="1557" w:space="40"/>
            <w:col w:w="8843"/>
          </w:cols>
        </w:sectPr>
      </w:pPr>
    </w:p>
    <w:p w14:paraId="5DD4ABE6" w14:textId="77777777" w:rsidR="00F407DA" w:rsidRDefault="00000000">
      <w:pPr>
        <w:pStyle w:val="BodyText"/>
        <w:spacing w:before="23"/>
        <w:ind w:left="1560" w:right="1129"/>
      </w:pPr>
      <w:r>
        <w:lastRenderedPageBreak/>
        <w:t>Alternatively,</w:t>
      </w:r>
      <w:r>
        <w:rPr>
          <w:spacing w:val="-4"/>
        </w:rPr>
        <w:t xml:space="preserve"> </w:t>
      </w:r>
      <w:r>
        <w:t>RMA</w:t>
      </w:r>
      <w:r>
        <w:rPr>
          <w:spacing w:val="-5"/>
        </w:rPr>
        <w:t xml:space="preserve"> </w:t>
      </w:r>
      <w:r>
        <w:t>Order</w:t>
      </w:r>
      <w:r>
        <w:rPr>
          <w:spacing w:val="-4"/>
        </w:rPr>
        <w:t xml:space="preserve"> </w:t>
      </w:r>
      <w:r>
        <w:t>can</w:t>
      </w:r>
      <w:r>
        <w:rPr>
          <w:spacing w:val="-4"/>
        </w:rPr>
        <w:t xml:space="preserve"> </w:t>
      </w:r>
      <w:r>
        <w:t>be</w:t>
      </w:r>
      <w:r>
        <w:rPr>
          <w:spacing w:val="-4"/>
        </w:rPr>
        <w:t xml:space="preserve"> </w:t>
      </w:r>
      <w:r>
        <w:t>entered</w:t>
      </w:r>
      <w:r>
        <w:rPr>
          <w:spacing w:val="-5"/>
        </w:rPr>
        <w:t xml:space="preserve"> </w:t>
      </w:r>
      <w:r>
        <w:t>without</w:t>
      </w:r>
      <w:r>
        <w:rPr>
          <w:spacing w:val="-5"/>
        </w:rPr>
        <w:t xml:space="preserve"> </w:t>
      </w:r>
      <w:r>
        <w:t>reference</w:t>
      </w:r>
      <w:r>
        <w:rPr>
          <w:spacing w:val="-4"/>
        </w:rPr>
        <w:t xml:space="preserve"> </w:t>
      </w:r>
      <w:r>
        <w:t>to</w:t>
      </w:r>
      <w:r>
        <w:rPr>
          <w:spacing w:val="-5"/>
        </w:rPr>
        <w:t xml:space="preserve"> </w:t>
      </w:r>
      <w:r>
        <w:t>the</w:t>
      </w:r>
      <w:r>
        <w:rPr>
          <w:spacing w:val="-4"/>
        </w:rPr>
        <w:t xml:space="preserve"> </w:t>
      </w:r>
      <w:r>
        <w:t>Original</w:t>
      </w:r>
      <w:r>
        <w:rPr>
          <w:spacing w:val="-4"/>
        </w:rPr>
        <w:t xml:space="preserve"> </w:t>
      </w:r>
      <w:r>
        <w:t>Shipment that will then allow user to change taxes.</w:t>
      </w:r>
    </w:p>
    <w:p w14:paraId="42D37ABC" w14:textId="77777777" w:rsidR="00F407DA" w:rsidRDefault="00000000">
      <w:pPr>
        <w:pStyle w:val="Heading6"/>
        <w:numPr>
          <w:ilvl w:val="0"/>
          <w:numId w:val="82"/>
        </w:numPr>
        <w:tabs>
          <w:tab w:val="left" w:pos="1960"/>
        </w:tabs>
        <w:ind w:left="1960" w:hanging="400"/>
        <w:jc w:val="left"/>
      </w:pPr>
      <w:r>
        <w:t>Why</w:t>
      </w:r>
      <w:r>
        <w:rPr>
          <w:spacing w:val="-6"/>
        </w:rPr>
        <w:t xml:space="preserve"> </w:t>
      </w:r>
      <w:r>
        <w:t>is</w:t>
      </w:r>
      <w:r>
        <w:rPr>
          <w:spacing w:val="-4"/>
        </w:rPr>
        <w:t xml:space="preserve"> </w:t>
      </w:r>
      <w:r>
        <w:t>RG</w:t>
      </w:r>
      <w:r>
        <w:rPr>
          <w:spacing w:val="-4"/>
        </w:rPr>
        <w:t xml:space="preserve"> </w:t>
      </w:r>
      <w:r>
        <w:t>23D</w:t>
      </w:r>
      <w:r>
        <w:rPr>
          <w:spacing w:val="-4"/>
        </w:rPr>
        <w:t xml:space="preserve"> </w:t>
      </w:r>
      <w:r>
        <w:t>Register</w:t>
      </w:r>
      <w:r>
        <w:rPr>
          <w:spacing w:val="-4"/>
        </w:rPr>
        <w:t xml:space="preserve"> </w:t>
      </w:r>
      <w:r>
        <w:t>updated</w:t>
      </w:r>
      <w:r>
        <w:rPr>
          <w:spacing w:val="-4"/>
        </w:rPr>
        <w:t xml:space="preserve"> </w:t>
      </w:r>
      <w:r>
        <w:t>both</w:t>
      </w:r>
      <w:r>
        <w:rPr>
          <w:spacing w:val="-4"/>
        </w:rPr>
        <w:t xml:space="preserve"> </w:t>
      </w:r>
      <w:r>
        <w:t>on</w:t>
      </w:r>
      <w:r>
        <w:rPr>
          <w:spacing w:val="-4"/>
        </w:rPr>
        <w:t xml:space="preserve"> </w:t>
      </w:r>
      <w:r>
        <w:t>Return</w:t>
      </w:r>
      <w:r>
        <w:rPr>
          <w:spacing w:val="-4"/>
        </w:rPr>
        <w:t xml:space="preserve"> </w:t>
      </w:r>
      <w:r>
        <w:t>and</w:t>
      </w:r>
      <w:r>
        <w:rPr>
          <w:spacing w:val="-4"/>
        </w:rPr>
        <w:t xml:space="preserve"> </w:t>
      </w:r>
      <w:r>
        <w:t>also</w:t>
      </w:r>
      <w:r>
        <w:rPr>
          <w:spacing w:val="-3"/>
        </w:rPr>
        <w:t xml:space="preserve"> </w:t>
      </w:r>
      <w:r>
        <w:t>on</w:t>
      </w:r>
      <w:r>
        <w:rPr>
          <w:spacing w:val="-4"/>
        </w:rPr>
        <w:t xml:space="preserve"> </w:t>
      </w:r>
      <w:r>
        <w:t>re-</w:t>
      </w:r>
      <w:r>
        <w:rPr>
          <w:spacing w:val="-2"/>
        </w:rPr>
        <w:t>Shipment?</w:t>
      </w:r>
    </w:p>
    <w:p w14:paraId="46185284" w14:textId="77777777" w:rsidR="00F407DA" w:rsidRDefault="00000000">
      <w:pPr>
        <w:pStyle w:val="BodyText"/>
        <w:ind w:left="1560" w:right="1129"/>
      </w:pPr>
      <w:r>
        <w:t>If a dealer has to take back the goods in his stocks &amp; afterwards to resell the same to another customer under cover of an Excise Invoice, in this situation the procedure prescribed</w:t>
      </w:r>
      <w:r>
        <w:rPr>
          <w:spacing w:val="-5"/>
        </w:rPr>
        <w:t xml:space="preserve"> </w:t>
      </w:r>
      <w:r>
        <w:t>by</w:t>
      </w:r>
      <w:r>
        <w:rPr>
          <w:spacing w:val="-5"/>
        </w:rPr>
        <w:t xml:space="preserve"> </w:t>
      </w:r>
      <w:r>
        <w:t>the</w:t>
      </w:r>
      <w:r>
        <w:rPr>
          <w:spacing w:val="-4"/>
        </w:rPr>
        <w:t xml:space="preserve"> </w:t>
      </w:r>
      <w:r>
        <w:t>Pune</w:t>
      </w:r>
      <w:r>
        <w:rPr>
          <w:spacing w:val="-4"/>
        </w:rPr>
        <w:t xml:space="preserve"> </w:t>
      </w:r>
      <w:r>
        <w:t>Commissionerate</w:t>
      </w:r>
      <w:r>
        <w:rPr>
          <w:spacing w:val="-4"/>
        </w:rPr>
        <w:t xml:space="preserve"> </w:t>
      </w:r>
      <w:r>
        <w:t>vide</w:t>
      </w:r>
      <w:r>
        <w:rPr>
          <w:spacing w:val="-4"/>
        </w:rPr>
        <w:t xml:space="preserve"> </w:t>
      </w:r>
      <w:r>
        <w:t>Trade</w:t>
      </w:r>
      <w:r>
        <w:rPr>
          <w:spacing w:val="-4"/>
        </w:rPr>
        <w:t xml:space="preserve"> </w:t>
      </w:r>
      <w:r>
        <w:t>Notice</w:t>
      </w:r>
      <w:r>
        <w:rPr>
          <w:spacing w:val="-4"/>
        </w:rPr>
        <w:t xml:space="preserve"> </w:t>
      </w:r>
      <w:r>
        <w:t>No.</w:t>
      </w:r>
      <w:r>
        <w:rPr>
          <w:spacing w:val="-4"/>
        </w:rPr>
        <w:t xml:space="preserve"> </w:t>
      </w:r>
      <w:r>
        <w:t>18/87</w:t>
      </w:r>
      <w:r>
        <w:rPr>
          <w:spacing w:val="-4"/>
        </w:rPr>
        <w:t xml:space="preserve"> </w:t>
      </w:r>
      <w:r>
        <w:t>Dated</w:t>
      </w:r>
      <w:r>
        <w:rPr>
          <w:spacing w:val="-5"/>
        </w:rPr>
        <w:t xml:space="preserve"> </w:t>
      </w:r>
      <w:r>
        <w:t>11/12/1997 should be followed by the Dealers or Depots of the Manufacturers or Consignment Agents or Importers etc., who are registered.</w:t>
      </w:r>
    </w:p>
    <w:p w14:paraId="2E227216" w14:textId="77777777" w:rsidR="00F407DA" w:rsidRDefault="00000000">
      <w:pPr>
        <w:pStyle w:val="BodyText"/>
        <w:ind w:left="1560" w:right="1073"/>
      </w:pPr>
      <w:r>
        <w:t>Under the above The Range Superintendent can cancel the Original Invoice after verifying</w:t>
      </w:r>
      <w:r>
        <w:rPr>
          <w:spacing w:val="-2"/>
        </w:rPr>
        <w:t xml:space="preserve"> </w:t>
      </w:r>
      <w:r>
        <w:t>deletion</w:t>
      </w:r>
      <w:r>
        <w:rPr>
          <w:spacing w:val="-1"/>
        </w:rPr>
        <w:t xml:space="preserve"> </w:t>
      </w:r>
      <w:r>
        <w:t>of</w:t>
      </w:r>
      <w:r>
        <w:rPr>
          <w:spacing w:val="-1"/>
        </w:rPr>
        <w:t xml:space="preserve"> </w:t>
      </w:r>
      <w:r>
        <w:t>relevant</w:t>
      </w:r>
      <w:r>
        <w:rPr>
          <w:spacing w:val="-2"/>
        </w:rPr>
        <w:t xml:space="preserve"> </w:t>
      </w:r>
      <w:r>
        <w:t>entries</w:t>
      </w:r>
      <w:r>
        <w:rPr>
          <w:spacing w:val="-2"/>
        </w:rPr>
        <w:t xml:space="preserve"> </w:t>
      </w:r>
      <w:r>
        <w:t>in</w:t>
      </w:r>
      <w:r>
        <w:rPr>
          <w:spacing w:val="-1"/>
        </w:rPr>
        <w:t xml:space="preserve"> </w:t>
      </w:r>
      <w:r>
        <w:t>RG23D</w:t>
      </w:r>
      <w:r>
        <w:rPr>
          <w:spacing w:val="-2"/>
        </w:rPr>
        <w:t xml:space="preserve"> </w:t>
      </w:r>
      <w:r>
        <w:t>&amp;</w:t>
      </w:r>
      <w:r>
        <w:rPr>
          <w:spacing w:val="-2"/>
        </w:rPr>
        <w:t xml:space="preserve"> </w:t>
      </w:r>
      <w:r>
        <w:t>confirming</w:t>
      </w:r>
      <w:r>
        <w:rPr>
          <w:spacing w:val="-2"/>
        </w:rPr>
        <w:t xml:space="preserve"> </w:t>
      </w:r>
      <w:r>
        <w:t>that</w:t>
      </w:r>
      <w:r>
        <w:rPr>
          <w:spacing w:val="-2"/>
        </w:rPr>
        <w:t xml:space="preserve"> </w:t>
      </w:r>
      <w:r>
        <w:t>no</w:t>
      </w:r>
      <w:r>
        <w:rPr>
          <w:spacing w:val="-2"/>
        </w:rPr>
        <w:t xml:space="preserve"> </w:t>
      </w:r>
      <w:r>
        <w:t>CENVAT</w:t>
      </w:r>
      <w:r>
        <w:rPr>
          <w:spacing w:val="-2"/>
        </w:rPr>
        <w:t xml:space="preserve"> </w:t>
      </w:r>
      <w:r>
        <w:t>has</w:t>
      </w:r>
      <w:r>
        <w:rPr>
          <w:spacing w:val="-2"/>
        </w:rPr>
        <w:t xml:space="preserve"> </w:t>
      </w:r>
      <w:r>
        <w:t>been availed</w:t>
      </w:r>
      <w:r>
        <w:rPr>
          <w:spacing w:val="-4"/>
        </w:rPr>
        <w:t xml:space="preserve"> </w:t>
      </w:r>
      <w:r>
        <w:t>at</w:t>
      </w:r>
      <w:r>
        <w:rPr>
          <w:spacing w:val="-4"/>
        </w:rPr>
        <w:t xml:space="preserve"> </w:t>
      </w:r>
      <w:r>
        <w:t>other</w:t>
      </w:r>
      <w:r>
        <w:rPr>
          <w:spacing w:val="-3"/>
        </w:rPr>
        <w:t xml:space="preserve"> </w:t>
      </w:r>
      <w:r>
        <w:t>end</w:t>
      </w:r>
      <w:r>
        <w:rPr>
          <w:spacing w:val="-4"/>
        </w:rPr>
        <w:t xml:space="preserve"> </w:t>
      </w:r>
      <w:r>
        <w:t>&amp;</w:t>
      </w:r>
      <w:r>
        <w:rPr>
          <w:spacing w:val="-4"/>
        </w:rPr>
        <w:t xml:space="preserve"> </w:t>
      </w:r>
      <w:r>
        <w:t>allow</w:t>
      </w:r>
      <w:r>
        <w:rPr>
          <w:spacing w:val="-4"/>
        </w:rPr>
        <w:t xml:space="preserve"> </w:t>
      </w:r>
      <w:r>
        <w:t>the</w:t>
      </w:r>
      <w:r>
        <w:rPr>
          <w:spacing w:val="-3"/>
        </w:rPr>
        <w:t xml:space="preserve"> </w:t>
      </w:r>
      <w:r>
        <w:t>dealer</w:t>
      </w:r>
      <w:r>
        <w:rPr>
          <w:spacing w:val="-3"/>
        </w:rPr>
        <w:t xml:space="preserve"> </w:t>
      </w:r>
      <w:r>
        <w:t>to</w:t>
      </w:r>
      <w:r>
        <w:rPr>
          <w:spacing w:val="-4"/>
        </w:rPr>
        <w:t xml:space="preserve"> </w:t>
      </w:r>
      <w:r>
        <w:t>issue</w:t>
      </w:r>
      <w:r>
        <w:rPr>
          <w:spacing w:val="-3"/>
        </w:rPr>
        <w:t xml:space="preserve"> </w:t>
      </w:r>
      <w:r>
        <w:t>fresh</w:t>
      </w:r>
      <w:r>
        <w:rPr>
          <w:spacing w:val="-3"/>
        </w:rPr>
        <w:t xml:space="preserve"> </w:t>
      </w:r>
      <w:proofErr w:type="spellStart"/>
      <w:r>
        <w:t>cenvatable</w:t>
      </w:r>
      <w:proofErr w:type="spellEnd"/>
      <w:r>
        <w:rPr>
          <w:spacing w:val="-3"/>
        </w:rPr>
        <w:t xml:space="preserve"> </w:t>
      </w:r>
      <w:r>
        <w:t>Invoices</w:t>
      </w:r>
      <w:r>
        <w:rPr>
          <w:spacing w:val="-4"/>
        </w:rPr>
        <w:t xml:space="preserve"> </w:t>
      </w:r>
      <w:r>
        <w:t>in</w:t>
      </w:r>
      <w:r>
        <w:rPr>
          <w:spacing w:val="-3"/>
        </w:rPr>
        <w:t xml:space="preserve"> </w:t>
      </w:r>
      <w:r>
        <w:t>the</w:t>
      </w:r>
      <w:r>
        <w:rPr>
          <w:spacing w:val="-3"/>
        </w:rPr>
        <w:t xml:space="preserve"> </w:t>
      </w:r>
      <w:r>
        <w:t>Name</w:t>
      </w:r>
      <w:r>
        <w:rPr>
          <w:spacing w:val="-3"/>
        </w:rPr>
        <w:t xml:space="preserve"> </w:t>
      </w:r>
      <w:r>
        <w:t xml:space="preserve">of the other Customer. The above is the basis of current RMA architecture in a Trading </w:t>
      </w:r>
      <w:r>
        <w:rPr>
          <w:spacing w:val="-2"/>
        </w:rPr>
        <w:t>Organization.</w:t>
      </w:r>
    </w:p>
    <w:p w14:paraId="7A7F918D" w14:textId="77777777" w:rsidR="00F407DA" w:rsidRDefault="00000000">
      <w:pPr>
        <w:pStyle w:val="Heading6"/>
        <w:numPr>
          <w:ilvl w:val="0"/>
          <w:numId w:val="82"/>
        </w:numPr>
        <w:tabs>
          <w:tab w:val="left" w:pos="1960"/>
        </w:tabs>
        <w:ind w:left="1560" w:right="1283" w:firstLine="0"/>
        <w:jc w:val="left"/>
      </w:pPr>
      <w:r>
        <w:t>Are</w:t>
      </w:r>
      <w:r>
        <w:rPr>
          <w:spacing w:val="-5"/>
        </w:rPr>
        <w:t xml:space="preserve"> </w:t>
      </w:r>
      <w:r>
        <w:t>Excise</w:t>
      </w:r>
      <w:r>
        <w:rPr>
          <w:spacing w:val="-5"/>
        </w:rPr>
        <w:t xml:space="preserve"> </w:t>
      </w:r>
      <w:r>
        <w:t>Quantity</w:t>
      </w:r>
      <w:r>
        <w:rPr>
          <w:spacing w:val="-6"/>
        </w:rPr>
        <w:t xml:space="preserve"> </w:t>
      </w:r>
      <w:r>
        <w:t>Registers</w:t>
      </w:r>
      <w:r>
        <w:rPr>
          <w:spacing w:val="-6"/>
        </w:rPr>
        <w:t xml:space="preserve"> </w:t>
      </w:r>
      <w:r>
        <w:t>updated</w:t>
      </w:r>
      <w:r>
        <w:rPr>
          <w:spacing w:val="-6"/>
        </w:rPr>
        <w:t xml:space="preserve"> </w:t>
      </w:r>
      <w:r>
        <w:t>on</w:t>
      </w:r>
      <w:r>
        <w:rPr>
          <w:spacing w:val="-6"/>
        </w:rPr>
        <w:t xml:space="preserve"> </w:t>
      </w:r>
      <w:r>
        <w:t>Inventory</w:t>
      </w:r>
      <w:r>
        <w:rPr>
          <w:spacing w:val="-6"/>
        </w:rPr>
        <w:t xml:space="preserve"> </w:t>
      </w:r>
      <w:r>
        <w:t>Transactions</w:t>
      </w:r>
      <w:r>
        <w:rPr>
          <w:spacing w:val="-6"/>
        </w:rPr>
        <w:t xml:space="preserve"> </w:t>
      </w:r>
      <w:r>
        <w:t>that</w:t>
      </w:r>
      <w:r>
        <w:rPr>
          <w:spacing w:val="-5"/>
        </w:rPr>
        <w:t xml:space="preserve"> </w:t>
      </w:r>
      <w:r>
        <w:t>happens from the Staging transfer of Sales Order?</w:t>
      </w:r>
    </w:p>
    <w:p w14:paraId="0AFFCD14" w14:textId="77777777" w:rsidR="00F407DA" w:rsidRDefault="00000000">
      <w:pPr>
        <w:pStyle w:val="BodyText"/>
        <w:ind w:left="1560" w:right="1129"/>
      </w:pPr>
      <w:r>
        <w:t>Excise</w:t>
      </w:r>
      <w:r>
        <w:rPr>
          <w:spacing w:val="-3"/>
        </w:rPr>
        <w:t xml:space="preserve"> </w:t>
      </w:r>
      <w:r>
        <w:t>Registers</w:t>
      </w:r>
      <w:r>
        <w:rPr>
          <w:spacing w:val="-4"/>
        </w:rPr>
        <w:t xml:space="preserve"> </w:t>
      </w:r>
      <w:r>
        <w:t>will</w:t>
      </w:r>
      <w:r>
        <w:rPr>
          <w:spacing w:val="-3"/>
        </w:rPr>
        <w:t xml:space="preserve"> </w:t>
      </w:r>
      <w:r>
        <w:t>be</w:t>
      </w:r>
      <w:r>
        <w:rPr>
          <w:spacing w:val="-3"/>
        </w:rPr>
        <w:t xml:space="preserve"> </w:t>
      </w:r>
      <w:r>
        <w:t>updated</w:t>
      </w:r>
      <w:r>
        <w:rPr>
          <w:spacing w:val="-4"/>
        </w:rPr>
        <w:t xml:space="preserve"> </w:t>
      </w:r>
      <w:r>
        <w:t>based</w:t>
      </w:r>
      <w:r>
        <w:rPr>
          <w:spacing w:val="-4"/>
        </w:rPr>
        <w:t xml:space="preserve"> </w:t>
      </w:r>
      <w:r>
        <w:t>on</w:t>
      </w:r>
      <w:r>
        <w:rPr>
          <w:spacing w:val="-3"/>
        </w:rPr>
        <w:t xml:space="preserve"> </w:t>
      </w:r>
      <w:r>
        <w:t>the</w:t>
      </w:r>
      <w:r>
        <w:rPr>
          <w:spacing w:val="-3"/>
        </w:rPr>
        <w:t xml:space="preserve"> </w:t>
      </w:r>
      <w:r>
        <w:t>Item</w:t>
      </w:r>
      <w:r>
        <w:rPr>
          <w:spacing w:val="-4"/>
        </w:rPr>
        <w:t xml:space="preserve"> </w:t>
      </w:r>
      <w:r>
        <w:t>Class,</w:t>
      </w:r>
      <w:r>
        <w:rPr>
          <w:spacing w:val="-3"/>
        </w:rPr>
        <w:t xml:space="preserve"> </w:t>
      </w:r>
      <w:r>
        <w:t>subject</w:t>
      </w:r>
      <w:r>
        <w:rPr>
          <w:spacing w:val="-4"/>
        </w:rPr>
        <w:t xml:space="preserve"> </w:t>
      </w:r>
      <w:r>
        <w:t>to</w:t>
      </w:r>
      <w:r>
        <w:rPr>
          <w:spacing w:val="-4"/>
        </w:rPr>
        <w:t xml:space="preserve"> </w:t>
      </w:r>
      <w:r>
        <w:t>the</w:t>
      </w:r>
      <w:r>
        <w:rPr>
          <w:spacing w:val="-3"/>
        </w:rPr>
        <w:t xml:space="preserve"> </w:t>
      </w:r>
      <w:r>
        <w:t>condition</w:t>
      </w:r>
      <w:r>
        <w:rPr>
          <w:spacing w:val="-3"/>
        </w:rPr>
        <w:t xml:space="preserve"> </w:t>
      </w:r>
      <w:r>
        <w:t>that the Staging Sub Inventory is Bonded.</w:t>
      </w:r>
    </w:p>
    <w:p w14:paraId="126B3FAD" w14:textId="77777777" w:rsidR="00F407DA" w:rsidRDefault="00F407DA">
      <w:pPr>
        <w:pStyle w:val="BodyText"/>
        <w:spacing w:before="207"/>
      </w:pPr>
    </w:p>
    <w:p w14:paraId="3776874C" w14:textId="77777777" w:rsidR="00F407DA" w:rsidRDefault="00000000">
      <w:pPr>
        <w:pStyle w:val="Heading3"/>
        <w:ind w:left="0"/>
      </w:pPr>
      <w:r>
        <w:rPr>
          <w:w w:val="80"/>
        </w:rPr>
        <w:t>India</w:t>
      </w:r>
      <w:r>
        <w:rPr>
          <w:spacing w:val="-3"/>
        </w:rPr>
        <w:t xml:space="preserve"> </w:t>
      </w:r>
      <w:r>
        <w:rPr>
          <w:w w:val="80"/>
        </w:rPr>
        <w:t>Local</w:t>
      </w:r>
      <w:r>
        <w:rPr>
          <w:spacing w:val="-2"/>
        </w:rPr>
        <w:t xml:space="preserve"> </w:t>
      </w:r>
      <w:bookmarkStart w:id="63" w:name="India_Local_Receivables"/>
      <w:bookmarkStart w:id="64" w:name="_bookmark33"/>
      <w:bookmarkEnd w:id="63"/>
      <w:bookmarkEnd w:id="64"/>
      <w:r>
        <w:rPr>
          <w:spacing w:val="-2"/>
          <w:w w:val="80"/>
        </w:rPr>
        <w:t>Receivables</w:t>
      </w:r>
    </w:p>
    <w:p w14:paraId="593131F8" w14:textId="77777777" w:rsidR="00F407DA" w:rsidRDefault="00000000">
      <w:pPr>
        <w:pStyle w:val="BodyText"/>
        <w:spacing w:before="102"/>
        <w:ind w:left="1560"/>
      </w:pPr>
      <w:r>
        <w:t>Following</w:t>
      </w:r>
      <w:r>
        <w:rPr>
          <w:spacing w:val="-6"/>
        </w:rPr>
        <w:t xml:space="preserve"> </w:t>
      </w:r>
      <w:r>
        <w:t>are</w:t>
      </w:r>
      <w:r>
        <w:rPr>
          <w:spacing w:val="-5"/>
        </w:rPr>
        <w:t xml:space="preserve"> </w:t>
      </w:r>
      <w:r>
        <w:t>the</w:t>
      </w:r>
      <w:r>
        <w:rPr>
          <w:spacing w:val="-5"/>
        </w:rPr>
        <w:t xml:space="preserve"> </w:t>
      </w:r>
      <w:r>
        <w:t>frequently</w:t>
      </w:r>
      <w:r>
        <w:rPr>
          <w:spacing w:val="-6"/>
        </w:rPr>
        <w:t xml:space="preserve"> </w:t>
      </w:r>
      <w:r>
        <w:t>asked</w:t>
      </w:r>
      <w:r>
        <w:rPr>
          <w:spacing w:val="-6"/>
        </w:rPr>
        <w:t xml:space="preserve"> </w:t>
      </w:r>
      <w:r>
        <w:t>questions</w:t>
      </w:r>
      <w:r>
        <w:rPr>
          <w:spacing w:val="-6"/>
        </w:rPr>
        <w:t xml:space="preserve"> </w:t>
      </w:r>
      <w:r>
        <w:t>in</w:t>
      </w:r>
      <w:r>
        <w:rPr>
          <w:spacing w:val="-5"/>
        </w:rPr>
        <w:t xml:space="preserve"> </w:t>
      </w:r>
      <w:r>
        <w:t>Receivables</w:t>
      </w:r>
      <w:r>
        <w:rPr>
          <w:spacing w:val="-5"/>
        </w:rPr>
        <w:t xml:space="preserve"> </w:t>
      </w:r>
      <w:r>
        <w:rPr>
          <w:spacing w:val="-2"/>
        </w:rPr>
        <w:t>module</w:t>
      </w:r>
    </w:p>
    <w:p w14:paraId="4F56DC3F" w14:textId="77777777" w:rsidR="00F407DA" w:rsidRDefault="00F407DA">
      <w:pPr>
        <w:pStyle w:val="BodyText"/>
        <w:spacing w:before="170"/>
      </w:pPr>
    </w:p>
    <w:p w14:paraId="524C3EF8" w14:textId="77777777" w:rsidR="00F407DA" w:rsidRDefault="00000000">
      <w:pPr>
        <w:pStyle w:val="Heading4"/>
        <w:spacing w:before="1"/>
        <w:ind w:left="0"/>
      </w:pPr>
      <w:r>
        <w:rPr>
          <w:w w:val="80"/>
        </w:rPr>
        <w:t>Taxes</w:t>
      </w:r>
      <w:r>
        <w:rPr>
          <w:spacing w:val="-7"/>
        </w:rPr>
        <w:t xml:space="preserve"> </w:t>
      </w:r>
      <w:r>
        <w:rPr>
          <w:w w:val="80"/>
        </w:rPr>
        <w:t>in</w:t>
      </w:r>
      <w:r>
        <w:rPr>
          <w:spacing w:val="-6"/>
        </w:rPr>
        <w:t xml:space="preserve"> </w:t>
      </w:r>
      <w:r>
        <w:rPr>
          <w:spacing w:val="-2"/>
          <w:w w:val="80"/>
        </w:rPr>
        <w:t>Receivables</w:t>
      </w:r>
    </w:p>
    <w:p w14:paraId="52188104" w14:textId="77777777" w:rsidR="00F407DA" w:rsidRDefault="00000000">
      <w:pPr>
        <w:pStyle w:val="Heading6"/>
        <w:numPr>
          <w:ilvl w:val="0"/>
          <w:numId w:val="82"/>
        </w:numPr>
        <w:tabs>
          <w:tab w:val="left" w:pos="1960"/>
        </w:tabs>
        <w:spacing w:before="79"/>
        <w:ind w:left="1560" w:right="1132" w:firstLine="0"/>
        <w:jc w:val="left"/>
      </w:pPr>
      <w:r>
        <w:t>What</w:t>
      </w:r>
      <w:r>
        <w:rPr>
          <w:spacing w:val="-3"/>
        </w:rPr>
        <w:t xml:space="preserve"> </w:t>
      </w:r>
      <w:r>
        <w:t>should</w:t>
      </w:r>
      <w:r>
        <w:rPr>
          <w:spacing w:val="-4"/>
        </w:rPr>
        <w:t xml:space="preserve"> </w:t>
      </w:r>
      <w:r>
        <w:t>we</w:t>
      </w:r>
      <w:r>
        <w:rPr>
          <w:spacing w:val="-3"/>
        </w:rPr>
        <w:t xml:space="preserve"> </w:t>
      </w:r>
      <w:r>
        <w:t>check</w:t>
      </w:r>
      <w:r>
        <w:rPr>
          <w:spacing w:val="-4"/>
        </w:rPr>
        <w:t xml:space="preserve"> </w:t>
      </w:r>
      <w:r>
        <w:t>when</w:t>
      </w:r>
      <w:r>
        <w:rPr>
          <w:spacing w:val="-4"/>
        </w:rPr>
        <w:t xml:space="preserve"> </w:t>
      </w:r>
      <w:r>
        <w:t>taxes</w:t>
      </w:r>
      <w:r>
        <w:rPr>
          <w:spacing w:val="-4"/>
        </w:rPr>
        <w:t xml:space="preserve"> </w:t>
      </w:r>
      <w:r>
        <w:t>have</w:t>
      </w:r>
      <w:r>
        <w:rPr>
          <w:spacing w:val="-3"/>
        </w:rPr>
        <w:t xml:space="preserve"> </w:t>
      </w:r>
      <w:r>
        <w:t>not</w:t>
      </w:r>
      <w:r>
        <w:rPr>
          <w:spacing w:val="-3"/>
        </w:rPr>
        <w:t xml:space="preserve"> </w:t>
      </w:r>
      <w:r>
        <w:t>flowed</w:t>
      </w:r>
      <w:r>
        <w:rPr>
          <w:spacing w:val="-4"/>
        </w:rPr>
        <w:t xml:space="preserve"> </w:t>
      </w:r>
      <w:r>
        <w:t>to</w:t>
      </w:r>
      <w:r>
        <w:rPr>
          <w:spacing w:val="-4"/>
        </w:rPr>
        <w:t xml:space="preserve"> </w:t>
      </w:r>
      <w:r>
        <w:t>AR</w:t>
      </w:r>
      <w:r>
        <w:rPr>
          <w:spacing w:val="-4"/>
        </w:rPr>
        <w:t xml:space="preserve"> </w:t>
      </w:r>
      <w:r>
        <w:t>for</w:t>
      </w:r>
      <w:r>
        <w:rPr>
          <w:spacing w:val="-4"/>
        </w:rPr>
        <w:t xml:space="preserve"> </w:t>
      </w:r>
      <w:r>
        <w:t>Invoices</w:t>
      </w:r>
      <w:r>
        <w:rPr>
          <w:spacing w:val="-4"/>
        </w:rPr>
        <w:t xml:space="preserve"> </w:t>
      </w:r>
      <w:r>
        <w:t>created</w:t>
      </w:r>
      <w:r>
        <w:rPr>
          <w:spacing w:val="-4"/>
        </w:rPr>
        <w:t xml:space="preserve"> </w:t>
      </w:r>
      <w:r>
        <w:t>by using Auto Invoice?</w:t>
      </w:r>
    </w:p>
    <w:p w14:paraId="111A56E4" w14:textId="77777777" w:rsidR="00F407DA" w:rsidRDefault="00000000">
      <w:pPr>
        <w:pStyle w:val="BodyText"/>
        <w:ind w:left="1560"/>
      </w:pPr>
      <w:r>
        <w:t>Check</w:t>
      </w:r>
      <w:r>
        <w:rPr>
          <w:spacing w:val="-3"/>
        </w:rPr>
        <w:t xml:space="preserve"> </w:t>
      </w:r>
      <w:r>
        <w:t>the</w:t>
      </w:r>
      <w:r>
        <w:rPr>
          <w:spacing w:val="-2"/>
        </w:rPr>
        <w:t xml:space="preserve"> following:</w:t>
      </w:r>
    </w:p>
    <w:p w14:paraId="3A84138A" w14:textId="77777777" w:rsidR="00F407DA" w:rsidRDefault="00000000">
      <w:pPr>
        <w:pStyle w:val="ListParagraph"/>
        <w:numPr>
          <w:ilvl w:val="0"/>
          <w:numId w:val="32"/>
        </w:numPr>
        <w:tabs>
          <w:tab w:val="left" w:pos="1919"/>
        </w:tabs>
        <w:spacing w:before="120"/>
        <w:ind w:hanging="359"/>
        <w:rPr>
          <w:sz w:val="20"/>
        </w:rPr>
      </w:pPr>
      <w:r>
        <w:rPr>
          <w:sz w:val="20"/>
        </w:rPr>
        <w:t>Sales</w:t>
      </w:r>
      <w:r>
        <w:rPr>
          <w:spacing w:val="-4"/>
          <w:sz w:val="20"/>
        </w:rPr>
        <w:t xml:space="preserve"> </w:t>
      </w:r>
      <w:r>
        <w:rPr>
          <w:sz w:val="20"/>
        </w:rPr>
        <w:t>Order</w:t>
      </w:r>
      <w:r>
        <w:rPr>
          <w:spacing w:val="-3"/>
          <w:sz w:val="20"/>
        </w:rPr>
        <w:t xml:space="preserve"> </w:t>
      </w:r>
      <w:r>
        <w:rPr>
          <w:sz w:val="20"/>
        </w:rPr>
        <w:t>had</w:t>
      </w:r>
      <w:r>
        <w:rPr>
          <w:spacing w:val="-3"/>
          <w:sz w:val="20"/>
        </w:rPr>
        <w:t xml:space="preserve"> </w:t>
      </w:r>
      <w:r>
        <w:rPr>
          <w:sz w:val="20"/>
        </w:rPr>
        <w:t>taxes</w:t>
      </w:r>
      <w:r>
        <w:rPr>
          <w:spacing w:val="-3"/>
          <w:sz w:val="20"/>
        </w:rPr>
        <w:t xml:space="preserve"> </w:t>
      </w:r>
      <w:r>
        <w:rPr>
          <w:spacing w:val="-2"/>
          <w:sz w:val="20"/>
        </w:rPr>
        <w:t>attached</w:t>
      </w:r>
    </w:p>
    <w:p w14:paraId="77EE5D23" w14:textId="77777777" w:rsidR="00F407DA" w:rsidRDefault="00000000">
      <w:pPr>
        <w:pStyle w:val="ListParagraph"/>
        <w:numPr>
          <w:ilvl w:val="0"/>
          <w:numId w:val="32"/>
        </w:numPr>
        <w:tabs>
          <w:tab w:val="left" w:pos="1919"/>
        </w:tabs>
        <w:ind w:right="1215"/>
        <w:rPr>
          <w:sz w:val="20"/>
        </w:rPr>
      </w:pPr>
      <w:r>
        <w:rPr>
          <w:sz w:val="20"/>
        </w:rPr>
        <w:t>Such</w:t>
      </w:r>
      <w:r>
        <w:rPr>
          <w:spacing w:val="-4"/>
          <w:sz w:val="20"/>
        </w:rPr>
        <w:t xml:space="preserve"> </w:t>
      </w:r>
      <w:r>
        <w:rPr>
          <w:sz w:val="20"/>
        </w:rPr>
        <w:t>Taxes</w:t>
      </w:r>
      <w:r>
        <w:rPr>
          <w:spacing w:val="-5"/>
          <w:sz w:val="20"/>
        </w:rPr>
        <w:t xml:space="preserve"> </w:t>
      </w:r>
      <w:r>
        <w:rPr>
          <w:sz w:val="20"/>
        </w:rPr>
        <w:t>can</w:t>
      </w:r>
      <w:r>
        <w:rPr>
          <w:spacing w:val="-4"/>
          <w:sz w:val="20"/>
        </w:rPr>
        <w:t xml:space="preserve"> </w:t>
      </w:r>
      <w:r>
        <w:rPr>
          <w:sz w:val="20"/>
        </w:rPr>
        <w:t>be</w:t>
      </w:r>
      <w:r>
        <w:rPr>
          <w:spacing w:val="-4"/>
          <w:sz w:val="20"/>
        </w:rPr>
        <w:t xml:space="preserve"> </w:t>
      </w:r>
      <w:r>
        <w:rPr>
          <w:sz w:val="20"/>
        </w:rPr>
        <w:t>viewed</w:t>
      </w:r>
      <w:r>
        <w:rPr>
          <w:spacing w:val="-5"/>
          <w:sz w:val="20"/>
        </w:rPr>
        <w:t xml:space="preserve"> </w:t>
      </w:r>
      <w:r>
        <w:rPr>
          <w:sz w:val="20"/>
        </w:rPr>
        <w:t>on</w:t>
      </w:r>
      <w:r>
        <w:rPr>
          <w:spacing w:val="-4"/>
          <w:sz w:val="20"/>
        </w:rPr>
        <w:t xml:space="preserve"> </w:t>
      </w:r>
      <w:r>
        <w:rPr>
          <w:sz w:val="20"/>
        </w:rPr>
        <w:t>querying</w:t>
      </w:r>
      <w:r>
        <w:rPr>
          <w:spacing w:val="-5"/>
          <w:sz w:val="20"/>
        </w:rPr>
        <w:t xml:space="preserve"> </w:t>
      </w:r>
      <w:r>
        <w:rPr>
          <w:sz w:val="20"/>
        </w:rPr>
        <w:t>the</w:t>
      </w:r>
      <w:r>
        <w:rPr>
          <w:spacing w:val="-4"/>
          <w:sz w:val="20"/>
        </w:rPr>
        <w:t xml:space="preserve"> </w:t>
      </w:r>
      <w:r>
        <w:rPr>
          <w:sz w:val="20"/>
        </w:rPr>
        <w:t>shipments</w:t>
      </w:r>
      <w:r>
        <w:rPr>
          <w:spacing w:val="-5"/>
          <w:sz w:val="20"/>
        </w:rPr>
        <w:t xml:space="preserve"> </w:t>
      </w:r>
      <w:r>
        <w:rPr>
          <w:sz w:val="20"/>
        </w:rPr>
        <w:t>in</w:t>
      </w:r>
      <w:r>
        <w:rPr>
          <w:spacing w:val="-4"/>
          <w:sz w:val="20"/>
        </w:rPr>
        <w:t xml:space="preserve"> </w:t>
      </w:r>
      <w:r>
        <w:rPr>
          <w:sz w:val="20"/>
        </w:rPr>
        <w:t>Fulfilled</w:t>
      </w:r>
      <w:r>
        <w:rPr>
          <w:spacing w:val="-5"/>
          <w:sz w:val="20"/>
        </w:rPr>
        <w:t xml:space="preserve"> </w:t>
      </w:r>
      <w:r>
        <w:rPr>
          <w:sz w:val="20"/>
        </w:rPr>
        <w:t>Orders</w:t>
      </w:r>
      <w:r>
        <w:rPr>
          <w:spacing w:val="-5"/>
          <w:sz w:val="20"/>
        </w:rPr>
        <w:t xml:space="preserve"> </w:t>
      </w:r>
      <w:r>
        <w:rPr>
          <w:sz w:val="20"/>
        </w:rPr>
        <w:t>localized. If not refer details given above.</w:t>
      </w:r>
    </w:p>
    <w:p w14:paraId="0E77F6E9" w14:textId="77777777" w:rsidR="00F407DA" w:rsidRDefault="00000000">
      <w:pPr>
        <w:pStyle w:val="ListParagraph"/>
        <w:numPr>
          <w:ilvl w:val="0"/>
          <w:numId w:val="32"/>
        </w:numPr>
        <w:tabs>
          <w:tab w:val="left" w:pos="1919"/>
        </w:tabs>
        <w:ind w:hanging="359"/>
        <w:rPr>
          <w:sz w:val="20"/>
        </w:rPr>
      </w:pPr>
      <w:r>
        <w:rPr>
          <w:sz w:val="20"/>
        </w:rPr>
        <w:t>The</w:t>
      </w:r>
      <w:r>
        <w:rPr>
          <w:spacing w:val="-2"/>
          <w:sz w:val="20"/>
        </w:rPr>
        <w:t xml:space="preserve"> </w:t>
      </w:r>
      <w:r>
        <w:rPr>
          <w:sz w:val="20"/>
        </w:rPr>
        <w:t>Order</w:t>
      </w:r>
      <w:r>
        <w:rPr>
          <w:spacing w:val="-2"/>
          <w:sz w:val="20"/>
        </w:rPr>
        <w:t xml:space="preserve"> </w:t>
      </w:r>
      <w:r>
        <w:rPr>
          <w:sz w:val="20"/>
        </w:rPr>
        <w:t>does</w:t>
      </w:r>
      <w:r>
        <w:rPr>
          <w:spacing w:val="-3"/>
          <w:sz w:val="20"/>
        </w:rPr>
        <w:t xml:space="preserve"> </w:t>
      </w:r>
      <w:r>
        <w:rPr>
          <w:sz w:val="20"/>
        </w:rPr>
        <w:t>not</w:t>
      </w:r>
      <w:r>
        <w:rPr>
          <w:spacing w:val="-2"/>
          <w:sz w:val="20"/>
        </w:rPr>
        <w:t xml:space="preserve"> </w:t>
      </w:r>
      <w:r>
        <w:rPr>
          <w:sz w:val="20"/>
        </w:rPr>
        <w:t>have</w:t>
      </w:r>
      <w:r>
        <w:rPr>
          <w:spacing w:val="-2"/>
          <w:sz w:val="20"/>
        </w:rPr>
        <w:t xml:space="preserve"> </w:t>
      </w:r>
      <w:r>
        <w:rPr>
          <w:sz w:val="20"/>
        </w:rPr>
        <w:t>any</w:t>
      </w:r>
      <w:r>
        <w:rPr>
          <w:spacing w:val="-3"/>
          <w:sz w:val="20"/>
        </w:rPr>
        <w:t xml:space="preserve"> </w:t>
      </w:r>
      <w:r>
        <w:rPr>
          <w:sz w:val="20"/>
        </w:rPr>
        <w:t>exemption</w:t>
      </w:r>
      <w:r>
        <w:rPr>
          <w:spacing w:val="-1"/>
          <w:sz w:val="20"/>
        </w:rPr>
        <w:t xml:space="preserve"> </w:t>
      </w:r>
      <w:r>
        <w:rPr>
          <w:sz w:val="20"/>
        </w:rPr>
        <w:t>attached</w:t>
      </w:r>
      <w:r>
        <w:rPr>
          <w:spacing w:val="-3"/>
          <w:sz w:val="20"/>
        </w:rPr>
        <w:t xml:space="preserve"> </w:t>
      </w:r>
      <w:r>
        <w:rPr>
          <w:sz w:val="20"/>
        </w:rPr>
        <w:t>to</w:t>
      </w:r>
      <w:r>
        <w:rPr>
          <w:spacing w:val="-2"/>
          <w:sz w:val="20"/>
        </w:rPr>
        <w:t xml:space="preserve"> </w:t>
      </w:r>
      <w:r>
        <w:rPr>
          <w:spacing w:val="-5"/>
          <w:sz w:val="20"/>
        </w:rPr>
        <w:t>it.</w:t>
      </w:r>
    </w:p>
    <w:p w14:paraId="2B481167" w14:textId="77777777" w:rsidR="00F407DA" w:rsidRDefault="00000000">
      <w:pPr>
        <w:pStyle w:val="ListParagraph"/>
        <w:numPr>
          <w:ilvl w:val="0"/>
          <w:numId w:val="32"/>
        </w:numPr>
        <w:tabs>
          <w:tab w:val="left" w:pos="1919"/>
        </w:tabs>
        <w:ind w:right="1376"/>
        <w:rPr>
          <w:sz w:val="20"/>
        </w:rPr>
      </w:pPr>
      <w:r>
        <w:rPr>
          <w:sz w:val="20"/>
        </w:rPr>
        <w:t>The</w:t>
      </w:r>
      <w:r>
        <w:rPr>
          <w:spacing w:val="-3"/>
          <w:sz w:val="20"/>
        </w:rPr>
        <w:t xml:space="preserve"> </w:t>
      </w:r>
      <w:r>
        <w:rPr>
          <w:sz w:val="20"/>
        </w:rPr>
        <w:t>Program</w:t>
      </w:r>
      <w:r>
        <w:rPr>
          <w:spacing w:val="-4"/>
          <w:sz w:val="20"/>
        </w:rPr>
        <w:t xml:space="preserve"> </w:t>
      </w:r>
      <w:r>
        <w:rPr>
          <w:sz w:val="20"/>
        </w:rPr>
        <w:t>'India</w:t>
      </w:r>
      <w:r>
        <w:rPr>
          <w:spacing w:val="-3"/>
          <w:sz w:val="20"/>
        </w:rPr>
        <w:t xml:space="preserve"> </w:t>
      </w:r>
      <w:r>
        <w:rPr>
          <w:sz w:val="20"/>
        </w:rPr>
        <w:t>Local</w:t>
      </w:r>
      <w:r>
        <w:rPr>
          <w:spacing w:val="-3"/>
          <w:sz w:val="20"/>
        </w:rPr>
        <w:t xml:space="preserve"> </w:t>
      </w:r>
      <w:r>
        <w:rPr>
          <w:sz w:val="20"/>
        </w:rPr>
        <w:t>Concurrent</w:t>
      </w:r>
      <w:r>
        <w:rPr>
          <w:spacing w:val="-4"/>
          <w:sz w:val="20"/>
        </w:rPr>
        <w:t xml:space="preserve"> </w:t>
      </w:r>
      <w:r>
        <w:rPr>
          <w:sz w:val="20"/>
        </w:rPr>
        <w:t>for</w:t>
      </w:r>
      <w:r>
        <w:rPr>
          <w:spacing w:val="-3"/>
          <w:sz w:val="20"/>
        </w:rPr>
        <w:t xml:space="preserve"> </w:t>
      </w:r>
      <w:r>
        <w:rPr>
          <w:sz w:val="20"/>
        </w:rPr>
        <w:t>processing</w:t>
      </w:r>
      <w:r>
        <w:rPr>
          <w:spacing w:val="-4"/>
          <w:sz w:val="20"/>
        </w:rPr>
        <w:t xml:space="preserve"> </w:t>
      </w:r>
      <w:r>
        <w:rPr>
          <w:sz w:val="20"/>
        </w:rPr>
        <w:t>Order</w:t>
      </w:r>
      <w:r>
        <w:rPr>
          <w:spacing w:val="-3"/>
          <w:sz w:val="20"/>
        </w:rPr>
        <w:t xml:space="preserve"> </w:t>
      </w:r>
      <w:r>
        <w:rPr>
          <w:sz w:val="20"/>
        </w:rPr>
        <w:t>Lines</w:t>
      </w:r>
      <w:r>
        <w:rPr>
          <w:spacing w:val="-4"/>
          <w:sz w:val="20"/>
        </w:rPr>
        <w:t xml:space="preserve"> </w:t>
      </w:r>
      <w:r>
        <w:rPr>
          <w:sz w:val="20"/>
        </w:rPr>
        <w:t>to</w:t>
      </w:r>
      <w:r>
        <w:rPr>
          <w:spacing w:val="-4"/>
          <w:sz w:val="20"/>
        </w:rPr>
        <w:t xml:space="preserve"> </w:t>
      </w:r>
      <w:r>
        <w:rPr>
          <w:sz w:val="20"/>
        </w:rPr>
        <w:t>AR'</w:t>
      </w:r>
      <w:r>
        <w:rPr>
          <w:spacing w:val="-3"/>
          <w:sz w:val="20"/>
        </w:rPr>
        <w:t xml:space="preserve"> </w:t>
      </w:r>
      <w:r>
        <w:rPr>
          <w:sz w:val="20"/>
        </w:rPr>
        <w:t>has</w:t>
      </w:r>
      <w:r>
        <w:rPr>
          <w:spacing w:val="-4"/>
          <w:sz w:val="20"/>
        </w:rPr>
        <w:t xml:space="preserve"> </w:t>
      </w:r>
      <w:r>
        <w:rPr>
          <w:sz w:val="20"/>
        </w:rPr>
        <w:t>been scheduled / run after Auto Invoice.</w:t>
      </w:r>
    </w:p>
    <w:p w14:paraId="06D05E35" w14:textId="77777777" w:rsidR="00F407DA" w:rsidRDefault="00000000">
      <w:pPr>
        <w:pStyle w:val="ListParagraph"/>
        <w:numPr>
          <w:ilvl w:val="0"/>
          <w:numId w:val="32"/>
        </w:numPr>
        <w:tabs>
          <w:tab w:val="left" w:pos="1919"/>
        </w:tabs>
        <w:ind w:right="1158"/>
        <w:rPr>
          <w:sz w:val="20"/>
        </w:rPr>
      </w:pPr>
      <w:r>
        <w:rPr>
          <w:sz w:val="20"/>
        </w:rPr>
        <w:t>Opening the form 'India Localization - Reprocessing Error OM Tax Records' does not show the same as stuck with any error. (This should be available under the menu</w:t>
      </w:r>
      <w:r>
        <w:rPr>
          <w:spacing w:val="-3"/>
          <w:sz w:val="20"/>
        </w:rPr>
        <w:t xml:space="preserve"> </w:t>
      </w:r>
      <w:r>
        <w:rPr>
          <w:sz w:val="20"/>
        </w:rPr>
        <w:t>Control</w:t>
      </w:r>
      <w:r>
        <w:rPr>
          <w:spacing w:val="-3"/>
          <w:sz w:val="20"/>
        </w:rPr>
        <w:t xml:space="preserve"> </w:t>
      </w:r>
      <w:r>
        <w:rPr>
          <w:sz w:val="20"/>
        </w:rPr>
        <w:t>-&gt;</w:t>
      </w:r>
      <w:r>
        <w:rPr>
          <w:spacing w:val="-3"/>
          <w:sz w:val="20"/>
        </w:rPr>
        <w:t xml:space="preserve"> </w:t>
      </w:r>
      <w:r>
        <w:rPr>
          <w:sz w:val="20"/>
        </w:rPr>
        <w:t>India</w:t>
      </w:r>
      <w:r>
        <w:rPr>
          <w:spacing w:val="-3"/>
          <w:sz w:val="20"/>
        </w:rPr>
        <w:t xml:space="preserve"> </w:t>
      </w:r>
      <w:r>
        <w:rPr>
          <w:sz w:val="20"/>
        </w:rPr>
        <w:t>Resubmit</w:t>
      </w:r>
      <w:r>
        <w:rPr>
          <w:spacing w:val="-4"/>
          <w:sz w:val="20"/>
        </w:rPr>
        <w:t xml:space="preserve"> </w:t>
      </w:r>
      <w:r>
        <w:rPr>
          <w:sz w:val="20"/>
        </w:rPr>
        <w:t>AR</w:t>
      </w:r>
      <w:r>
        <w:rPr>
          <w:spacing w:val="-4"/>
          <w:sz w:val="20"/>
        </w:rPr>
        <w:t xml:space="preserve"> </w:t>
      </w:r>
      <w:r>
        <w:rPr>
          <w:sz w:val="20"/>
        </w:rPr>
        <w:t>Tax</w:t>
      </w:r>
      <w:r>
        <w:rPr>
          <w:spacing w:val="-4"/>
          <w:sz w:val="20"/>
        </w:rPr>
        <w:t xml:space="preserve"> </w:t>
      </w:r>
      <w:r>
        <w:rPr>
          <w:sz w:val="20"/>
        </w:rPr>
        <w:t>and</w:t>
      </w:r>
      <w:r>
        <w:rPr>
          <w:spacing w:val="-4"/>
          <w:sz w:val="20"/>
        </w:rPr>
        <w:t xml:space="preserve"> </w:t>
      </w:r>
      <w:r>
        <w:rPr>
          <w:sz w:val="20"/>
        </w:rPr>
        <w:t>Freight)</w:t>
      </w:r>
      <w:r>
        <w:rPr>
          <w:spacing w:val="-3"/>
          <w:sz w:val="20"/>
        </w:rPr>
        <w:t xml:space="preserve"> </w:t>
      </w:r>
      <w:r>
        <w:rPr>
          <w:sz w:val="20"/>
        </w:rPr>
        <w:t>If</w:t>
      </w:r>
      <w:r>
        <w:rPr>
          <w:spacing w:val="-3"/>
          <w:sz w:val="20"/>
        </w:rPr>
        <w:t xml:space="preserve"> </w:t>
      </w:r>
      <w:r>
        <w:rPr>
          <w:sz w:val="20"/>
        </w:rPr>
        <w:t>yes,</w:t>
      </w:r>
      <w:r>
        <w:rPr>
          <w:spacing w:val="-3"/>
          <w:sz w:val="20"/>
        </w:rPr>
        <w:t xml:space="preserve"> </w:t>
      </w:r>
      <w:r>
        <w:rPr>
          <w:sz w:val="20"/>
        </w:rPr>
        <w:t>resubmit</w:t>
      </w:r>
      <w:r>
        <w:rPr>
          <w:spacing w:val="-4"/>
          <w:sz w:val="20"/>
        </w:rPr>
        <w:t xml:space="preserve"> </w:t>
      </w:r>
      <w:r>
        <w:rPr>
          <w:sz w:val="20"/>
        </w:rPr>
        <w:t>the</w:t>
      </w:r>
      <w:r>
        <w:rPr>
          <w:spacing w:val="-3"/>
          <w:sz w:val="20"/>
        </w:rPr>
        <w:t xml:space="preserve"> </w:t>
      </w:r>
      <w:r>
        <w:rPr>
          <w:sz w:val="20"/>
        </w:rPr>
        <w:t>same</w:t>
      </w:r>
      <w:r>
        <w:rPr>
          <w:spacing w:val="-3"/>
          <w:sz w:val="20"/>
        </w:rPr>
        <w:t xml:space="preserve"> </w:t>
      </w:r>
      <w:r>
        <w:rPr>
          <w:sz w:val="20"/>
        </w:rPr>
        <w:t>and run the above program.</w:t>
      </w:r>
    </w:p>
    <w:p w14:paraId="02BADD2B" w14:textId="77777777" w:rsidR="00F407DA" w:rsidRDefault="00000000">
      <w:pPr>
        <w:pStyle w:val="Heading6"/>
        <w:numPr>
          <w:ilvl w:val="0"/>
          <w:numId w:val="82"/>
        </w:numPr>
        <w:tabs>
          <w:tab w:val="left" w:pos="1960"/>
        </w:tabs>
        <w:spacing w:before="240"/>
        <w:ind w:left="1960" w:hanging="400"/>
        <w:jc w:val="left"/>
      </w:pPr>
      <w:r>
        <w:t>What</w:t>
      </w:r>
      <w:r>
        <w:rPr>
          <w:spacing w:val="-2"/>
        </w:rPr>
        <w:t xml:space="preserve"> </w:t>
      </w:r>
      <w:r>
        <w:t>can</w:t>
      </w:r>
      <w:r>
        <w:rPr>
          <w:spacing w:val="-3"/>
        </w:rPr>
        <w:t xml:space="preserve"> </w:t>
      </w:r>
      <w:r>
        <w:t>be</w:t>
      </w:r>
      <w:r>
        <w:rPr>
          <w:spacing w:val="-1"/>
        </w:rPr>
        <w:t xml:space="preserve"> </w:t>
      </w:r>
      <w:r>
        <w:t>the</w:t>
      </w:r>
      <w:r>
        <w:rPr>
          <w:spacing w:val="-2"/>
        </w:rPr>
        <w:t xml:space="preserve"> </w:t>
      </w:r>
      <w:r>
        <w:t>cause</w:t>
      </w:r>
      <w:r>
        <w:rPr>
          <w:spacing w:val="-1"/>
        </w:rPr>
        <w:t xml:space="preserve"> </w:t>
      </w:r>
      <w:r>
        <w:t>for</w:t>
      </w:r>
      <w:r>
        <w:rPr>
          <w:spacing w:val="-3"/>
        </w:rPr>
        <w:t xml:space="preserve"> </w:t>
      </w:r>
      <w:r>
        <w:t>the</w:t>
      </w:r>
      <w:r>
        <w:rPr>
          <w:spacing w:val="-2"/>
        </w:rPr>
        <w:t xml:space="preserve"> </w:t>
      </w:r>
      <w:r>
        <w:t>Taxes</w:t>
      </w:r>
      <w:r>
        <w:rPr>
          <w:spacing w:val="-2"/>
        </w:rPr>
        <w:t xml:space="preserve"> </w:t>
      </w:r>
      <w:r>
        <w:t>appearing</w:t>
      </w:r>
      <w:r>
        <w:rPr>
          <w:spacing w:val="-3"/>
        </w:rPr>
        <w:t xml:space="preserve"> </w:t>
      </w:r>
      <w:r>
        <w:t>in</w:t>
      </w:r>
      <w:r>
        <w:rPr>
          <w:spacing w:val="-2"/>
        </w:rPr>
        <w:t xml:space="preserve"> </w:t>
      </w:r>
      <w:r>
        <w:t>balance</w:t>
      </w:r>
      <w:r>
        <w:rPr>
          <w:spacing w:val="-2"/>
        </w:rPr>
        <w:t xml:space="preserve"> </w:t>
      </w:r>
      <w:r>
        <w:t>screen</w:t>
      </w:r>
      <w:r>
        <w:rPr>
          <w:spacing w:val="-2"/>
        </w:rPr>
        <w:t xml:space="preserve"> </w:t>
      </w:r>
      <w:r>
        <w:t>but</w:t>
      </w:r>
      <w:r>
        <w:rPr>
          <w:spacing w:val="-2"/>
        </w:rPr>
        <w:t xml:space="preserve"> </w:t>
      </w:r>
      <w:r>
        <w:t>not</w:t>
      </w:r>
      <w:r>
        <w:rPr>
          <w:spacing w:val="-1"/>
        </w:rPr>
        <w:t xml:space="preserve"> </w:t>
      </w:r>
      <w:r>
        <w:rPr>
          <w:spacing w:val="-5"/>
        </w:rPr>
        <w:t>in</w:t>
      </w:r>
    </w:p>
    <w:p w14:paraId="55C359CA" w14:textId="77777777" w:rsidR="00F407DA" w:rsidRDefault="00F407DA">
      <w:pPr>
        <w:pStyle w:val="Heading6"/>
        <w:sectPr w:rsidR="00F407DA">
          <w:pgSz w:w="12240" w:h="15840"/>
          <w:pgMar w:top="1420" w:right="720" w:bottom="920" w:left="1080" w:header="0" w:footer="732" w:gutter="0"/>
          <w:cols w:space="720"/>
        </w:sectPr>
      </w:pPr>
    </w:p>
    <w:p w14:paraId="425889CE" w14:textId="77777777" w:rsidR="00F407DA" w:rsidRDefault="00000000">
      <w:pPr>
        <w:spacing w:before="23"/>
        <w:ind w:left="2280"/>
        <w:rPr>
          <w:b/>
          <w:sz w:val="20"/>
        </w:rPr>
      </w:pPr>
      <w:r>
        <w:rPr>
          <w:b/>
          <w:sz w:val="20"/>
        </w:rPr>
        <w:lastRenderedPageBreak/>
        <w:t>distribution</w:t>
      </w:r>
      <w:r>
        <w:rPr>
          <w:b/>
          <w:spacing w:val="-6"/>
          <w:sz w:val="20"/>
        </w:rPr>
        <w:t xml:space="preserve"> </w:t>
      </w:r>
      <w:r>
        <w:rPr>
          <w:b/>
          <w:sz w:val="20"/>
        </w:rPr>
        <w:t>lines</w:t>
      </w:r>
      <w:r>
        <w:rPr>
          <w:b/>
          <w:spacing w:val="-6"/>
          <w:sz w:val="20"/>
        </w:rPr>
        <w:t xml:space="preserve"> </w:t>
      </w:r>
      <w:r>
        <w:rPr>
          <w:b/>
          <w:sz w:val="20"/>
        </w:rPr>
        <w:t>in</w:t>
      </w:r>
      <w:r>
        <w:rPr>
          <w:b/>
          <w:spacing w:val="-5"/>
          <w:sz w:val="20"/>
        </w:rPr>
        <w:t xml:space="preserve"> </w:t>
      </w:r>
      <w:r>
        <w:rPr>
          <w:b/>
          <w:sz w:val="20"/>
        </w:rPr>
        <w:t>Base</w:t>
      </w:r>
      <w:r>
        <w:rPr>
          <w:b/>
          <w:spacing w:val="-5"/>
          <w:sz w:val="20"/>
        </w:rPr>
        <w:t xml:space="preserve"> </w:t>
      </w:r>
      <w:r>
        <w:rPr>
          <w:b/>
          <w:sz w:val="20"/>
        </w:rPr>
        <w:t>AR</w:t>
      </w:r>
      <w:r>
        <w:rPr>
          <w:b/>
          <w:spacing w:val="-6"/>
          <w:sz w:val="20"/>
        </w:rPr>
        <w:t xml:space="preserve"> </w:t>
      </w:r>
      <w:r>
        <w:rPr>
          <w:b/>
          <w:sz w:val="20"/>
        </w:rPr>
        <w:t>Transactions</w:t>
      </w:r>
      <w:r>
        <w:rPr>
          <w:b/>
          <w:spacing w:val="-5"/>
          <w:sz w:val="20"/>
        </w:rPr>
        <w:t xml:space="preserve"> </w:t>
      </w:r>
      <w:r>
        <w:rPr>
          <w:b/>
          <w:spacing w:val="-2"/>
          <w:sz w:val="20"/>
        </w:rPr>
        <w:t>screen?</w:t>
      </w:r>
    </w:p>
    <w:p w14:paraId="59AB7222" w14:textId="77777777" w:rsidR="00F407DA" w:rsidRDefault="00000000">
      <w:pPr>
        <w:pStyle w:val="BodyText"/>
        <w:ind w:left="2280"/>
      </w:pPr>
      <w:r>
        <w:t>This</w:t>
      </w:r>
      <w:r>
        <w:rPr>
          <w:spacing w:val="-5"/>
        </w:rPr>
        <w:t xml:space="preserve"> </w:t>
      </w:r>
      <w:r>
        <w:t>can</w:t>
      </w:r>
      <w:r>
        <w:rPr>
          <w:spacing w:val="-2"/>
        </w:rPr>
        <w:t xml:space="preserve"> </w:t>
      </w:r>
      <w:r>
        <w:t>happen</w:t>
      </w:r>
      <w:r>
        <w:rPr>
          <w:spacing w:val="-2"/>
        </w:rPr>
        <w:t xml:space="preserve"> </w:t>
      </w:r>
      <w:r>
        <w:t>in</w:t>
      </w:r>
      <w:r>
        <w:rPr>
          <w:spacing w:val="-2"/>
        </w:rPr>
        <w:t xml:space="preserve"> </w:t>
      </w:r>
      <w:r>
        <w:t>the</w:t>
      </w:r>
      <w:r>
        <w:rPr>
          <w:spacing w:val="-2"/>
        </w:rPr>
        <w:t xml:space="preserve"> </w:t>
      </w:r>
      <w:r>
        <w:t>following</w:t>
      </w:r>
      <w:r>
        <w:rPr>
          <w:spacing w:val="-2"/>
        </w:rPr>
        <w:t xml:space="preserve"> scenarios</w:t>
      </w:r>
    </w:p>
    <w:p w14:paraId="21467B70" w14:textId="77777777" w:rsidR="00F407DA" w:rsidRDefault="00000000">
      <w:pPr>
        <w:pStyle w:val="BodyText"/>
        <w:tabs>
          <w:tab w:val="left" w:pos="2639"/>
        </w:tabs>
        <w:ind w:left="2639" w:right="616" w:hanging="360"/>
      </w:pPr>
      <w:r>
        <w:rPr>
          <w:rFonts w:ascii="Arial"/>
          <w:b/>
          <w:spacing w:val="-6"/>
          <w:sz w:val="18"/>
        </w:rPr>
        <w:t>1.</w:t>
      </w:r>
      <w:r>
        <w:rPr>
          <w:rFonts w:ascii="Arial"/>
          <w:b/>
          <w:sz w:val="18"/>
        </w:rPr>
        <w:tab/>
      </w:r>
      <w:r>
        <w:t>The</w:t>
      </w:r>
      <w:r>
        <w:rPr>
          <w:spacing w:val="-3"/>
        </w:rPr>
        <w:t xml:space="preserve"> </w:t>
      </w:r>
      <w:r>
        <w:t>'India</w:t>
      </w:r>
      <w:r>
        <w:rPr>
          <w:spacing w:val="-3"/>
        </w:rPr>
        <w:t xml:space="preserve"> </w:t>
      </w:r>
      <w:r>
        <w:t>Local</w:t>
      </w:r>
      <w:r>
        <w:rPr>
          <w:spacing w:val="-3"/>
        </w:rPr>
        <w:t xml:space="preserve"> </w:t>
      </w:r>
      <w:r>
        <w:t>Concurrent</w:t>
      </w:r>
      <w:r>
        <w:rPr>
          <w:spacing w:val="-4"/>
        </w:rPr>
        <w:t xml:space="preserve"> </w:t>
      </w:r>
      <w:r>
        <w:t>for</w:t>
      </w:r>
      <w:r>
        <w:rPr>
          <w:spacing w:val="-3"/>
        </w:rPr>
        <w:t xml:space="preserve"> </w:t>
      </w:r>
      <w:r>
        <w:t>processing</w:t>
      </w:r>
      <w:r>
        <w:rPr>
          <w:spacing w:val="-4"/>
        </w:rPr>
        <w:t xml:space="preserve"> </w:t>
      </w:r>
      <w:r>
        <w:t>Order</w:t>
      </w:r>
      <w:r>
        <w:rPr>
          <w:spacing w:val="-3"/>
        </w:rPr>
        <w:t xml:space="preserve"> </w:t>
      </w:r>
      <w:r>
        <w:t>Lines</w:t>
      </w:r>
      <w:r>
        <w:rPr>
          <w:spacing w:val="-4"/>
        </w:rPr>
        <w:t xml:space="preserve"> </w:t>
      </w:r>
      <w:r>
        <w:t>to</w:t>
      </w:r>
      <w:r>
        <w:rPr>
          <w:spacing w:val="-4"/>
        </w:rPr>
        <w:t xml:space="preserve"> </w:t>
      </w:r>
      <w:r>
        <w:t>AR'</w:t>
      </w:r>
      <w:r>
        <w:rPr>
          <w:spacing w:val="-3"/>
        </w:rPr>
        <w:t xml:space="preserve"> </w:t>
      </w:r>
      <w:r>
        <w:t>has</w:t>
      </w:r>
      <w:r>
        <w:rPr>
          <w:spacing w:val="-4"/>
        </w:rPr>
        <w:t xml:space="preserve"> </w:t>
      </w:r>
      <w:r>
        <w:t>not</w:t>
      </w:r>
      <w:r>
        <w:rPr>
          <w:spacing w:val="-4"/>
        </w:rPr>
        <w:t xml:space="preserve"> </w:t>
      </w:r>
      <w:r>
        <w:t>been</w:t>
      </w:r>
      <w:r>
        <w:rPr>
          <w:spacing w:val="-3"/>
        </w:rPr>
        <w:t xml:space="preserve"> </w:t>
      </w:r>
      <w:r>
        <w:t>set</w:t>
      </w:r>
      <w:r>
        <w:rPr>
          <w:spacing w:val="-4"/>
        </w:rPr>
        <w:t xml:space="preserve"> </w:t>
      </w:r>
      <w:r>
        <w:t>as incompatible to itself and is being run simultaneously by multiple users.</w:t>
      </w:r>
    </w:p>
    <w:p w14:paraId="27FA3F8C" w14:textId="77777777" w:rsidR="00F407DA" w:rsidRDefault="00000000">
      <w:pPr>
        <w:pStyle w:val="BodyText"/>
        <w:spacing w:before="240"/>
        <w:ind w:left="2280"/>
      </w:pPr>
      <w:r>
        <w:t>a.</w:t>
      </w:r>
      <w:r>
        <w:rPr>
          <w:spacing w:val="-2"/>
        </w:rPr>
        <w:t xml:space="preserve"> </w:t>
      </w:r>
      <w:r>
        <w:t>Solution</w:t>
      </w:r>
      <w:r>
        <w:rPr>
          <w:spacing w:val="-1"/>
        </w:rPr>
        <w:t xml:space="preserve"> </w:t>
      </w:r>
      <w:r>
        <w:t>for</w:t>
      </w:r>
      <w:r>
        <w:rPr>
          <w:spacing w:val="-1"/>
        </w:rPr>
        <w:t xml:space="preserve"> </w:t>
      </w:r>
      <w:r>
        <w:t>this</w:t>
      </w:r>
      <w:r>
        <w:rPr>
          <w:spacing w:val="-2"/>
        </w:rPr>
        <w:t xml:space="preserve"> </w:t>
      </w:r>
      <w:r>
        <w:t>is</w:t>
      </w:r>
      <w:r>
        <w:rPr>
          <w:spacing w:val="-2"/>
        </w:rPr>
        <w:t xml:space="preserve"> </w:t>
      </w:r>
      <w:r>
        <w:t>to</w:t>
      </w:r>
      <w:r>
        <w:rPr>
          <w:spacing w:val="-2"/>
        </w:rPr>
        <w:t xml:space="preserve"> </w:t>
      </w:r>
      <w:r>
        <w:t>set</w:t>
      </w:r>
      <w:r>
        <w:rPr>
          <w:spacing w:val="-3"/>
        </w:rPr>
        <w:t xml:space="preserve"> </w:t>
      </w:r>
      <w:r>
        <w:t>the</w:t>
      </w:r>
      <w:r>
        <w:rPr>
          <w:spacing w:val="-1"/>
        </w:rPr>
        <w:t xml:space="preserve"> </w:t>
      </w:r>
      <w:r>
        <w:t>above</w:t>
      </w:r>
      <w:r>
        <w:rPr>
          <w:spacing w:val="-1"/>
        </w:rPr>
        <w:t xml:space="preserve"> </w:t>
      </w:r>
      <w:r>
        <w:t>program</w:t>
      </w:r>
      <w:r>
        <w:rPr>
          <w:spacing w:val="-2"/>
        </w:rPr>
        <w:t xml:space="preserve"> </w:t>
      </w:r>
      <w:r>
        <w:t>incompatible</w:t>
      </w:r>
      <w:r>
        <w:rPr>
          <w:spacing w:val="-1"/>
        </w:rPr>
        <w:t xml:space="preserve"> </w:t>
      </w:r>
      <w:r>
        <w:t>to</w:t>
      </w:r>
      <w:r>
        <w:rPr>
          <w:spacing w:val="-2"/>
        </w:rPr>
        <w:t xml:space="preserve"> itself.</w:t>
      </w:r>
    </w:p>
    <w:p w14:paraId="466498C1" w14:textId="77777777" w:rsidR="00F407DA" w:rsidRDefault="00000000">
      <w:pPr>
        <w:pStyle w:val="ListParagraph"/>
        <w:numPr>
          <w:ilvl w:val="0"/>
          <w:numId w:val="31"/>
        </w:numPr>
        <w:tabs>
          <w:tab w:val="left" w:pos="2639"/>
        </w:tabs>
        <w:spacing w:before="120"/>
        <w:ind w:right="501"/>
        <w:rPr>
          <w:sz w:val="20"/>
        </w:rPr>
      </w:pPr>
      <w:r>
        <w:rPr>
          <w:sz w:val="20"/>
        </w:rPr>
        <w:t>The 'India Local Concurrent for processing Order lines to AR' has the parameters run</w:t>
      </w:r>
      <w:r>
        <w:rPr>
          <w:spacing w:val="-3"/>
          <w:sz w:val="20"/>
        </w:rPr>
        <w:t xml:space="preserve"> </w:t>
      </w:r>
      <w:r>
        <w:rPr>
          <w:sz w:val="20"/>
        </w:rPr>
        <w:t>for</w:t>
      </w:r>
      <w:r>
        <w:rPr>
          <w:spacing w:val="-3"/>
          <w:sz w:val="20"/>
        </w:rPr>
        <w:t xml:space="preserve"> </w:t>
      </w:r>
      <w:r>
        <w:rPr>
          <w:sz w:val="20"/>
        </w:rPr>
        <w:t>all</w:t>
      </w:r>
      <w:r>
        <w:rPr>
          <w:spacing w:val="-3"/>
          <w:sz w:val="20"/>
        </w:rPr>
        <w:t xml:space="preserve"> </w:t>
      </w:r>
      <w:r>
        <w:rPr>
          <w:sz w:val="20"/>
        </w:rPr>
        <w:t>Operating</w:t>
      </w:r>
      <w:r>
        <w:rPr>
          <w:spacing w:val="-4"/>
          <w:sz w:val="20"/>
        </w:rPr>
        <w:t xml:space="preserve"> </w:t>
      </w:r>
      <w:r>
        <w:rPr>
          <w:sz w:val="20"/>
        </w:rPr>
        <w:t>Units</w:t>
      </w:r>
      <w:r>
        <w:rPr>
          <w:spacing w:val="-4"/>
          <w:sz w:val="20"/>
        </w:rPr>
        <w:t xml:space="preserve"> </w:t>
      </w:r>
      <w:r>
        <w:rPr>
          <w:sz w:val="20"/>
        </w:rPr>
        <w:t>and</w:t>
      </w:r>
      <w:r>
        <w:rPr>
          <w:spacing w:val="-4"/>
          <w:sz w:val="20"/>
        </w:rPr>
        <w:t xml:space="preserve"> </w:t>
      </w:r>
      <w:r>
        <w:rPr>
          <w:sz w:val="20"/>
        </w:rPr>
        <w:t>the</w:t>
      </w:r>
      <w:r>
        <w:rPr>
          <w:spacing w:val="-3"/>
          <w:sz w:val="20"/>
        </w:rPr>
        <w:t xml:space="preserve"> </w:t>
      </w:r>
      <w:r>
        <w:rPr>
          <w:sz w:val="20"/>
        </w:rPr>
        <w:t>same</w:t>
      </w:r>
      <w:r>
        <w:rPr>
          <w:spacing w:val="-3"/>
          <w:sz w:val="20"/>
        </w:rPr>
        <w:t xml:space="preserve"> </w:t>
      </w:r>
      <w:r>
        <w:rPr>
          <w:sz w:val="20"/>
        </w:rPr>
        <w:t>is</w:t>
      </w:r>
      <w:r>
        <w:rPr>
          <w:spacing w:val="-4"/>
          <w:sz w:val="20"/>
        </w:rPr>
        <w:t xml:space="preserve"> </w:t>
      </w:r>
      <w:r>
        <w:rPr>
          <w:sz w:val="20"/>
        </w:rPr>
        <w:t>marked</w:t>
      </w:r>
      <w:r>
        <w:rPr>
          <w:spacing w:val="-4"/>
          <w:sz w:val="20"/>
        </w:rPr>
        <w:t xml:space="preserve"> </w:t>
      </w:r>
      <w:r>
        <w:rPr>
          <w:sz w:val="20"/>
        </w:rPr>
        <w:t>as</w:t>
      </w:r>
      <w:r>
        <w:rPr>
          <w:spacing w:val="-4"/>
          <w:sz w:val="20"/>
        </w:rPr>
        <w:t xml:space="preserve"> </w:t>
      </w:r>
      <w:r>
        <w:rPr>
          <w:sz w:val="20"/>
        </w:rPr>
        <w:t>'Yes'</w:t>
      </w:r>
      <w:r>
        <w:rPr>
          <w:spacing w:val="-3"/>
          <w:sz w:val="20"/>
        </w:rPr>
        <w:t xml:space="preserve"> </w:t>
      </w:r>
      <w:r>
        <w:rPr>
          <w:sz w:val="20"/>
        </w:rPr>
        <w:t>and</w:t>
      </w:r>
      <w:r>
        <w:rPr>
          <w:spacing w:val="-4"/>
          <w:sz w:val="20"/>
        </w:rPr>
        <w:t xml:space="preserve"> </w:t>
      </w:r>
      <w:r>
        <w:rPr>
          <w:sz w:val="20"/>
        </w:rPr>
        <w:t>scheduled/run</w:t>
      </w:r>
      <w:r>
        <w:rPr>
          <w:spacing w:val="-3"/>
          <w:sz w:val="20"/>
        </w:rPr>
        <w:t xml:space="preserve"> </w:t>
      </w:r>
      <w:r>
        <w:rPr>
          <w:sz w:val="20"/>
        </w:rPr>
        <w:t>like this from Multiple Operating Units.</w:t>
      </w:r>
    </w:p>
    <w:p w14:paraId="1C44F51D" w14:textId="77777777" w:rsidR="00F407DA" w:rsidRDefault="00000000">
      <w:pPr>
        <w:pStyle w:val="BodyText"/>
        <w:spacing w:before="240"/>
        <w:ind w:left="2280" w:right="442"/>
      </w:pPr>
      <w:r>
        <w:t>a.</w:t>
      </w:r>
      <w:r>
        <w:rPr>
          <w:spacing w:val="-3"/>
        </w:rPr>
        <w:t xml:space="preserve"> </w:t>
      </w:r>
      <w:r>
        <w:t>In</w:t>
      </w:r>
      <w:r>
        <w:rPr>
          <w:spacing w:val="-3"/>
        </w:rPr>
        <w:t xml:space="preserve"> </w:t>
      </w:r>
      <w:r>
        <w:t>such</w:t>
      </w:r>
      <w:r>
        <w:rPr>
          <w:spacing w:val="-3"/>
        </w:rPr>
        <w:t xml:space="preserve"> </w:t>
      </w:r>
      <w:r>
        <w:t>case</w:t>
      </w:r>
      <w:r>
        <w:rPr>
          <w:spacing w:val="-3"/>
        </w:rPr>
        <w:t xml:space="preserve"> </w:t>
      </w:r>
      <w:proofErr w:type="gramStart"/>
      <w:r>
        <w:t>cancel</w:t>
      </w:r>
      <w:proofErr w:type="gramEnd"/>
      <w:r>
        <w:rPr>
          <w:spacing w:val="-3"/>
        </w:rPr>
        <w:t xml:space="preserve"> </w:t>
      </w:r>
      <w:r>
        <w:t>all</w:t>
      </w:r>
      <w:r>
        <w:rPr>
          <w:spacing w:val="-3"/>
        </w:rPr>
        <w:t xml:space="preserve"> </w:t>
      </w:r>
      <w:r>
        <w:t>the</w:t>
      </w:r>
      <w:r>
        <w:rPr>
          <w:spacing w:val="-3"/>
        </w:rPr>
        <w:t xml:space="preserve"> </w:t>
      </w:r>
      <w:r>
        <w:t>scheduled</w:t>
      </w:r>
      <w:r>
        <w:rPr>
          <w:spacing w:val="-4"/>
        </w:rPr>
        <w:t xml:space="preserve"> </w:t>
      </w:r>
      <w:r>
        <w:t>requests</w:t>
      </w:r>
      <w:r>
        <w:rPr>
          <w:spacing w:val="-4"/>
        </w:rPr>
        <w:t xml:space="preserve"> </w:t>
      </w:r>
      <w:r>
        <w:t>of</w:t>
      </w:r>
      <w:r>
        <w:rPr>
          <w:spacing w:val="-3"/>
        </w:rPr>
        <w:t xml:space="preserve"> </w:t>
      </w:r>
      <w:r>
        <w:t>this</w:t>
      </w:r>
      <w:r>
        <w:rPr>
          <w:spacing w:val="-4"/>
        </w:rPr>
        <w:t xml:space="preserve"> </w:t>
      </w:r>
      <w:r>
        <w:t>program</w:t>
      </w:r>
      <w:r>
        <w:rPr>
          <w:spacing w:val="-4"/>
        </w:rPr>
        <w:t xml:space="preserve"> </w:t>
      </w:r>
      <w:r>
        <w:t>&amp;</w:t>
      </w:r>
      <w:r>
        <w:rPr>
          <w:spacing w:val="-4"/>
        </w:rPr>
        <w:t xml:space="preserve"> </w:t>
      </w:r>
      <w:r>
        <w:t>schedule</w:t>
      </w:r>
      <w:r>
        <w:rPr>
          <w:spacing w:val="-3"/>
        </w:rPr>
        <w:t xml:space="preserve"> </w:t>
      </w:r>
      <w:r>
        <w:t>it</w:t>
      </w:r>
      <w:r>
        <w:rPr>
          <w:spacing w:val="-4"/>
        </w:rPr>
        <w:t xml:space="preserve"> </w:t>
      </w:r>
      <w:r>
        <w:t>to</w:t>
      </w:r>
      <w:r>
        <w:rPr>
          <w:spacing w:val="-4"/>
        </w:rPr>
        <w:t xml:space="preserve"> </w:t>
      </w:r>
      <w:r>
        <w:t>run with this parameter as 'Yes' from only from one Operating Unit.</w:t>
      </w:r>
    </w:p>
    <w:p w14:paraId="1C7C1A93" w14:textId="77777777" w:rsidR="00F407DA" w:rsidRDefault="00000000">
      <w:pPr>
        <w:pStyle w:val="Heading6"/>
        <w:numPr>
          <w:ilvl w:val="0"/>
          <w:numId w:val="82"/>
        </w:numPr>
        <w:tabs>
          <w:tab w:val="left" w:pos="2680"/>
        </w:tabs>
        <w:ind w:left="2280" w:right="1000" w:firstLine="0"/>
        <w:jc w:val="left"/>
      </w:pPr>
      <w:r>
        <w:t>Why</w:t>
      </w:r>
      <w:r>
        <w:rPr>
          <w:spacing w:val="-4"/>
        </w:rPr>
        <w:t xml:space="preserve"> </w:t>
      </w:r>
      <w:r>
        <w:t>do</w:t>
      </w:r>
      <w:r>
        <w:rPr>
          <w:spacing w:val="-4"/>
        </w:rPr>
        <w:t xml:space="preserve"> </w:t>
      </w:r>
      <w:r>
        <w:t>Excise</w:t>
      </w:r>
      <w:r>
        <w:rPr>
          <w:spacing w:val="-3"/>
        </w:rPr>
        <w:t xml:space="preserve"> </w:t>
      </w:r>
      <w:r>
        <w:t>Taxes</w:t>
      </w:r>
      <w:r>
        <w:rPr>
          <w:spacing w:val="-4"/>
        </w:rPr>
        <w:t xml:space="preserve"> </w:t>
      </w:r>
      <w:r>
        <w:t>not</w:t>
      </w:r>
      <w:r>
        <w:rPr>
          <w:spacing w:val="-3"/>
        </w:rPr>
        <w:t xml:space="preserve"> </w:t>
      </w:r>
      <w:r>
        <w:t>flow</w:t>
      </w:r>
      <w:r>
        <w:rPr>
          <w:spacing w:val="-3"/>
        </w:rPr>
        <w:t xml:space="preserve"> </w:t>
      </w:r>
      <w:r>
        <w:t>to</w:t>
      </w:r>
      <w:r>
        <w:rPr>
          <w:spacing w:val="-4"/>
        </w:rPr>
        <w:t xml:space="preserve"> </w:t>
      </w:r>
      <w:r>
        <w:t>AR</w:t>
      </w:r>
      <w:r>
        <w:rPr>
          <w:spacing w:val="-4"/>
        </w:rPr>
        <w:t xml:space="preserve"> </w:t>
      </w:r>
      <w:r>
        <w:t>when</w:t>
      </w:r>
      <w:r>
        <w:rPr>
          <w:spacing w:val="-4"/>
        </w:rPr>
        <w:t xml:space="preserve"> </w:t>
      </w:r>
      <w:r>
        <w:t>Order</w:t>
      </w:r>
      <w:r>
        <w:rPr>
          <w:spacing w:val="-4"/>
        </w:rPr>
        <w:t xml:space="preserve"> </w:t>
      </w:r>
      <w:r>
        <w:t>Type</w:t>
      </w:r>
      <w:r>
        <w:rPr>
          <w:spacing w:val="-3"/>
        </w:rPr>
        <w:t xml:space="preserve"> </w:t>
      </w:r>
      <w:r>
        <w:t>is</w:t>
      </w:r>
      <w:r>
        <w:rPr>
          <w:spacing w:val="-4"/>
        </w:rPr>
        <w:t xml:space="preserve"> </w:t>
      </w:r>
      <w:r>
        <w:t>attached</w:t>
      </w:r>
      <w:r>
        <w:rPr>
          <w:spacing w:val="-4"/>
        </w:rPr>
        <w:t xml:space="preserve"> </w:t>
      </w:r>
      <w:r>
        <w:t>to</w:t>
      </w:r>
      <w:r>
        <w:rPr>
          <w:spacing w:val="-4"/>
        </w:rPr>
        <w:t xml:space="preserve"> </w:t>
      </w:r>
      <w:r>
        <w:t xml:space="preserve">Bond </w:t>
      </w:r>
      <w:r>
        <w:rPr>
          <w:spacing w:val="-2"/>
        </w:rPr>
        <w:t>Register?</w:t>
      </w:r>
    </w:p>
    <w:p w14:paraId="6014465A" w14:textId="77777777" w:rsidR="00F407DA" w:rsidRDefault="00000000">
      <w:pPr>
        <w:pStyle w:val="BodyText"/>
        <w:ind w:left="2280" w:right="442"/>
      </w:pPr>
      <w:r>
        <w:t>Liability of Excise Duty on Sales made under Bond Registers does not arise and need not</w:t>
      </w:r>
      <w:r>
        <w:rPr>
          <w:spacing w:val="-4"/>
        </w:rPr>
        <w:t xml:space="preserve"> </w:t>
      </w:r>
      <w:r>
        <w:t>be</w:t>
      </w:r>
      <w:r>
        <w:rPr>
          <w:spacing w:val="-3"/>
        </w:rPr>
        <w:t xml:space="preserve"> </w:t>
      </w:r>
      <w:r>
        <w:t>charged</w:t>
      </w:r>
      <w:r>
        <w:rPr>
          <w:spacing w:val="-4"/>
        </w:rPr>
        <w:t xml:space="preserve"> </w:t>
      </w:r>
      <w:r>
        <w:t>to</w:t>
      </w:r>
      <w:r>
        <w:rPr>
          <w:spacing w:val="-4"/>
        </w:rPr>
        <w:t xml:space="preserve"> </w:t>
      </w:r>
      <w:r>
        <w:t>the</w:t>
      </w:r>
      <w:r>
        <w:rPr>
          <w:spacing w:val="-3"/>
        </w:rPr>
        <w:t xml:space="preserve"> </w:t>
      </w:r>
      <w:r>
        <w:t>Customer.</w:t>
      </w:r>
      <w:r>
        <w:rPr>
          <w:spacing w:val="-3"/>
        </w:rPr>
        <w:t xml:space="preserve"> </w:t>
      </w:r>
      <w:r>
        <w:t>However,</w:t>
      </w:r>
      <w:r>
        <w:rPr>
          <w:spacing w:val="-3"/>
        </w:rPr>
        <w:t xml:space="preserve"> </w:t>
      </w:r>
      <w:r>
        <w:t>such</w:t>
      </w:r>
      <w:r>
        <w:rPr>
          <w:spacing w:val="-3"/>
        </w:rPr>
        <w:t xml:space="preserve"> </w:t>
      </w:r>
      <w:r>
        <w:t>transactions</w:t>
      </w:r>
      <w:r>
        <w:rPr>
          <w:spacing w:val="-4"/>
        </w:rPr>
        <w:t xml:space="preserve"> </w:t>
      </w:r>
      <w:r>
        <w:t>are</w:t>
      </w:r>
      <w:r>
        <w:rPr>
          <w:spacing w:val="-3"/>
        </w:rPr>
        <w:t xml:space="preserve"> </w:t>
      </w:r>
      <w:r>
        <w:t>to</w:t>
      </w:r>
      <w:r>
        <w:rPr>
          <w:spacing w:val="-4"/>
        </w:rPr>
        <w:t xml:space="preserve"> </w:t>
      </w:r>
      <w:r>
        <w:t>be</w:t>
      </w:r>
      <w:r>
        <w:rPr>
          <w:spacing w:val="-3"/>
        </w:rPr>
        <w:t xml:space="preserve"> </w:t>
      </w:r>
      <w:r>
        <w:t>tracked</w:t>
      </w:r>
      <w:r>
        <w:rPr>
          <w:spacing w:val="-4"/>
        </w:rPr>
        <w:t xml:space="preserve"> </w:t>
      </w:r>
      <w:r>
        <w:t>through Bond Register.</w:t>
      </w:r>
    </w:p>
    <w:p w14:paraId="04DBD971" w14:textId="77777777" w:rsidR="00F407DA" w:rsidRDefault="00000000">
      <w:pPr>
        <w:pStyle w:val="BodyText"/>
        <w:ind w:left="2280" w:right="478"/>
      </w:pPr>
      <w:r>
        <w:t>This</w:t>
      </w:r>
      <w:r>
        <w:rPr>
          <w:spacing w:val="-4"/>
        </w:rPr>
        <w:t xml:space="preserve"> </w:t>
      </w:r>
      <w:r>
        <w:t>Excise</w:t>
      </w:r>
      <w:r>
        <w:rPr>
          <w:spacing w:val="-3"/>
        </w:rPr>
        <w:t xml:space="preserve"> </w:t>
      </w:r>
      <w:r>
        <w:t>Amount</w:t>
      </w:r>
      <w:r>
        <w:rPr>
          <w:spacing w:val="-4"/>
        </w:rPr>
        <w:t xml:space="preserve"> </w:t>
      </w:r>
      <w:r>
        <w:t>in</w:t>
      </w:r>
      <w:r>
        <w:rPr>
          <w:spacing w:val="-3"/>
        </w:rPr>
        <w:t xml:space="preserve"> </w:t>
      </w:r>
      <w:r>
        <w:t>bond</w:t>
      </w:r>
      <w:r>
        <w:rPr>
          <w:spacing w:val="-4"/>
        </w:rPr>
        <w:t xml:space="preserve"> </w:t>
      </w:r>
      <w:r>
        <w:t>register</w:t>
      </w:r>
      <w:r>
        <w:rPr>
          <w:spacing w:val="-3"/>
        </w:rPr>
        <w:t xml:space="preserve"> </w:t>
      </w:r>
      <w:r>
        <w:t>is</w:t>
      </w:r>
      <w:r>
        <w:rPr>
          <w:spacing w:val="-4"/>
        </w:rPr>
        <w:t xml:space="preserve"> </w:t>
      </w:r>
      <w:r>
        <w:t>credited</w:t>
      </w:r>
      <w:r>
        <w:rPr>
          <w:spacing w:val="-4"/>
        </w:rPr>
        <w:t xml:space="preserve"> </w:t>
      </w:r>
      <w:r>
        <w:t>back</w:t>
      </w:r>
      <w:r>
        <w:rPr>
          <w:spacing w:val="-4"/>
        </w:rPr>
        <w:t xml:space="preserve"> </w:t>
      </w:r>
      <w:r>
        <w:t>in</w:t>
      </w:r>
      <w:r>
        <w:rPr>
          <w:spacing w:val="-3"/>
        </w:rPr>
        <w:t xml:space="preserve"> </w:t>
      </w:r>
      <w:r>
        <w:t>'Bond</w:t>
      </w:r>
      <w:r>
        <w:rPr>
          <w:spacing w:val="-4"/>
        </w:rPr>
        <w:t xml:space="preserve"> </w:t>
      </w:r>
      <w:r>
        <w:t>Register'</w:t>
      </w:r>
      <w:r>
        <w:rPr>
          <w:spacing w:val="-3"/>
        </w:rPr>
        <w:t xml:space="preserve"> </w:t>
      </w:r>
      <w:r>
        <w:t>on</w:t>
      </w:r>
      <w:r>
        <w:rPr>
          <w:spacing w:val="-3"/>
        </w:rPr>
        <w:t xml:space="preserve"> </w:t>
      </w:r>
      <w:r>
        <w:t>submission of 'Proof of Export' using the Bond Register Summary screen.</w:t>
      </w:r>
    </w:p>
    <w:p w14:paraId="0131895D" w14:textId="77777777" w:rsidR="00F407DA" w:rsidRDefault="00000000">
      <w:pPr>
        <w:pStyle w:val="Heading6"/>
        <w:numPr>
          <w:ilvl w:val="0"/>
          <w:numId w:val="82"/>
        </w:numPr>
        <w:tabs>
          <w:tab w:val="left" w:pos="2680"/>
        </w:tabs>
        <w:ind w:left="2280" w:right="790" w:firstLine="0"/>
        <w:jc w:val="left"/>
      </w:pPr>
      <w:r>
        <w:t>What</w:t>
      </w:r>
      <w:r>
        <w:rPr>
          <w:spacing w:val="-3"/>
        </w:rPr>
        <w:t xml:space="preserve"> </w:t>
      </w:r>
      <w:r>
        <w:t>can</w:t>
      </w:r>
      <w:r>
        <w:rPr>
          <w:spacing w:val="-4"/>
        </w:rPr>
        <w:t xml:space="preserve"> </w:t>
      </w:r>
      <w:r>
        <w:t>be</w:t>
      </w:r>
      <w:r>
        <w:rPr>
          <w:spacing w:val="-3"/>
        </w:rPr>
        <w:t xml:space="preserve"> </w:t>
      </w:r>
      <w:r>
        <w:t>the</w:t>
      </w:r>
      <w:r>
        <w:rPr>
          <w:spacing w:val="-3"/>
        </w:rPr>
        <w:t xml:space="preserve"> </w:t>
      </w:r>
      <w:r>
        <w:t>reason</w:t>
      </w:r>
      <w:r>
        <w:rPr>
          <w:spacing w:val="-4"/>
        </w:rPr>
        <w:t xml:space="preserve"> </w:t>
      </w:r>
      <w:r>
        <w:t>for</w:t>
      </w:r>
      <w:r>
        <w:rPr>
          <w:spacing w:val="-4"/>
        </w:rPr>
        <w:t xml:space="preserve"> </w:t>
      </w:r>
      <w:r>
        <w:t>Excise</w:t>
      </w:r>
      <w:r>
        <w:rPr>
          <w:spacing w:val="-3"/>
        </w:rPr>
        <w:t xml:space="preserve"> </w:t>
      </w:r>
      <w:r>
        <w:t>taxes</w:t>
      </w:r>
      <w:r>
        <w:rPr>
          <w:spacing w:val="-4"/>
        </w:rPr>
        <w:t xml:space="preserve"> </w:t>
      </w:r>
      <w:r>
        <w:t>not</w:t>
      </w:r>
      <w:r>
        <w:rPr>
          <w:spacing w:val="-3"/>
        </w:rPr>
        <w:t xml:space="preserve"> </w:t>
      </w:r>
      <w:r>
        <w:t>flowing</w:t>
      </w:r>
      <w:r>
        <w:rPr>
          <w:spacing w:val="-4"/>
        </w:rPr>
        <w:t xml:space="preserve"> </w:t>
      </w:r>
      <w:r>
        <w:t>to</w:t>
      </w:r>
      <w:r>
        <w:rPr>
          <w:spacing w:val="-4"/>
        </w:rPr>
        <w:t xml:space="preserve"> </w:t>
      </w:r>
      <w:r>
        <w:t>AR</w:t>
      </w:r>
      <w:r>
        <w:rPr>
          <w:spacing w:val="-4"/>
        </w:rPr>
        <w:t xml:space="preserve"> </w:t>
      </w:r>
      <w:r>
        <w:t>created</w:t>
      </w:r>
      <w:r>
        <w:rPr>
          <w:spacing w:val="-4"/>
        </w:rPr>
        <w:t xml:space="preserve"> </w:t>
      </w:r>
      <w:r>
        <w:t>in</w:t>
      </w:r>
      <w:r>
        <w:rPr>
          <w:spacing w:val="-4"/>
        </w:rPr>
        <w:t xml:space="preserve"> </w:t>
      </w:r>
      <w:r>
        <w:t xml:space="preserve">Trading </w:t>
      </w:r>
      <w:r>
        <w:rPr>
          <w:spacing w:val="-2"/>
        </w:rPr>
        <w:t>Organization?</w:t>
      </w:r>
    </w:p>
    <w:p w14:paraId="646F68EF" w14:textId="77777777" w:rsidR="00F407DA" w:rsidRDefault="00000000">
      <w:pPr>
        <w:pStyle w:val="BodyText"/>
        <w:ind w:left="2280" w:right="442"/>
      </w:pPr>
      <w:r>
        <w:t>This happens in cases where the Trading Organization setup in Additional Organization</w:t>
      </w:r>
      <w:r>
        <w:rPr>
          <w:spacing w:val="-4"/>
        </w:rPr>
        <w:t xml:space="preserve"> </w:t>
      </w:r>
      <w:r>
        <w:t>Information</w:t>
      </w:r>
      <w:r>
        <w:rPr>
          <w:spacing w:val="-4"/>
        </w:rPr>
        <w:t xml:space="preserve"> </w:t>
      </w:r>
      <w:r>
        <w:t>has</w:t>
      </w:r>
      <w:r>
        <w:rPr>
          <w:spacing w:val="-5"/>
        </w:rPr>
        <w:t xml:space="preserve"> </w:t>
      </w:r>
      <w:r>
        <w:t>'Order</w:t>
      </w:r>
      <w:r>
        <w:rPr>
          <w:spacing w:val="-4"/>
        </w:rPr>
        <w:t xml:space="preserve"> </w:t>
      </w:r>
      <w:r>
        <w:t>Price</w:t>
      </w:r>
      <w:r>
        <w:rPr>
          <w:spacing w:val="-4"/>
        </w:rPr>
        <w:t xml:space="preserve"> </w:t>
      </w:r>
      <w:r>
        <w:t>Excise</w:t>
      </w:r>
      <w:r>
        <w:rPr>
          <w:spacing w:val="-4"/>
        </w:rPr>
        <w:t xml:space="preserve"> </w:t>
      </w:r>
      <w:r>
        <w:t>Inclusive'</w:t>
      </w:r>
      <w:r>
        <w:rPr>
          <w:spacing w:val="-4"/>
        </w:rPr>
        <w:t xml:space="preserve"> </w:t>
      </w:r>
      <w:r>
        <w:t>field</w:t>
      </w:r>
      <w:r>
        <w:rPr>
          <w:spacing w:val="-5"/>
        </w:rPr>
        <w:t xml:space="preserve"> </w:t>
      </w:r>
      <w:r>
        <w:t>checked.</w:t>
      </w:r>
      <w:r>
        <w:rPr>
          <w:spacing w:val="-4"/>
        </w:rPr>
        <w:t xml:space="preserve"> </w:t>
      </w:r>
      <w:r>
        <w:t>This</w:t>
      </w:r>
      <w:r>
        <w:rPr>
          <w:spacing w:val="-5"/>
        </w:rPr>
        <w:t xml:space="preserve"> </w:t>
      </w:r>
      <w:r>
        <w:t xml:space="preserve">means that price includes Excise and the same is not to be recovered separately from the </w:t>
      </w:r>
      <w:r>
        <w:rPr>
          <w:spacing w:val="-2"/>
        </w:rPr>
        <w:t>Customer.</w:t>
      </w:r>
    </w:p>
    <w:p w14:paraId="211982DA" w14:textId="77777777" w:rsidR="00F407DA" w:rsidRDefault="00000000">
      <w:pPr>
        <w:pStyle w:val="Heading6"/>
        <w:numPr>
          <w:ilvl w:val="0"/>
          <w:numId w:val="82"/>
        </w:numPr>
        <w:tabs>
          <w:tab w:val="left" w:pos="2680"/>
        </w:tabs>
        <w:ind w:left="2680" w:hanging="400"/>
        <w:jc w:val="both"/>
      </w:pPr>
      <w:r>
        <w:t>What</w:t>
      </w:r>
      <w:r>
        <w:rPr>
          <w:spacing w:val="-4"/>
        </w:rPr>
        <w:t xml:space="preserve"> </w:t>
      </w:r>
      <w:r>
        <w:t>can</w:t>
      </w:r>
      <w:r>
        <w:rPr>
          <w:spacing w:val="-3"/>
        </w:rPr>
        <w:t xml:space="preserve"> </w:t>
      </w:r>
      <w:r>
        <w:t>be</w:t>
      </w:r>
      <w:r>
        <w:rPr>
          <w:spacing w:val="-2"/>
        </w:rPr>
        <w:t xml:space="preserve"> </w:t>
      </w:r>
      <w:r>
        <w:t>the</w:t>
      </w:r>
      <w:r>
        <w:rPr>
          <w:spacing w:val="-2"/>
        </w:rPr>
        <w:t xml:space="preserve"> </w:t>
      </w:r>
      <w:r>
        <w:t>reason</w:t>
      </w:r>
      <w:r>
        <w:rPr>
          <w:spacing w:val="-2"/>
        </w:rPr>
        <w:t xml:space="preserve"> </w:t>
      </w:r>
      <w:r>
        <w:t>for</w:t>
      </w:r>
      <w:r>
        <w:rPr>
          <w:spacing w:val="-3"/>
        </w:rPr>
        <w:t xml:space="preserve"> </w:t>
      </w:r>
      <w:r>
        <w:t>Tax</w:t>
      </w:r>
      <w:r>
        <w:rPr>
          <w:spacing w:val="-2"/>
        </w:rPr>
        <w:t xml:space="preserve"> </w:t>
      </w:r>
      <w:r>
        <w:t>line</w:t>
      </w:r>
      <w:r>
        <w:rPr>
          <w:spacing w:val="-2"/>
        </w:rPr>
        <w:t xml:space="preserve"> </w:t>
      </w:r>
      <w:r>
        <w:t>having</w:t>
      </w:r>
      <w:r>
        <w:rPr>
          <w:spacing w:val="-3"/>
        </w:rPr>
        <w:t xml:space="preserve"> </w:t>
      </w:r>
      <w:r>
        <w:t>Zero</w:t>
      </w:r>
      <w:r>
        <w:rPr>
          <w:spacing w:val="-2"/>
        </w:rPr>
        <w:t xml:space="preserve"> </w:t>
      </w:r>
      <w:r>
        <w:t>Amounts</w:t>
      </w:r>
      <w:r>
        <w:rPr>
          <w:spacing w:val="-3"/>
        </w:rPr>
        <w:t xml:space="preserve"> </w:t>
      </w:r>
      <w:r>
        <w:t>in</w:t>
      </w:r>
      <w:r>
        <w:rPr>
          <w:spacing w:val="-3"/>
        </w:rPr>
        <w:t xml:space="preserve"> </w:t>
      </w:r>
      <w:r>
        <w:t>Base</w:t>
      </w:r>
      <w:r>
        <w:rPr>
          <w:spacing w:val="-2"/>
        </w:rPr>
        <w:t xml:space="preserve"> </w:t>
      </w:r>
      <w:r>
        <w:t>AR</w:t>
      </w:r>
      <w:r>
        <w:rPr>
          <w:spacing w:val="-2"/>
        </w:rPr>
        <w:t xml:space="preserve"> Tables?</w:t>
      </w:r>
    </w:p>
    <w:p w14:paraId="6ABDA4F5" w14:textId="77777777" w:rsidR="00F407DA" w:rsidRDefault="00000000">
      <w:pPr>
        <w:pStyle w:val="ListParagraph"/>
        <w:numPr>
          <w:ilvl w:val="0"/>
          <w:numId w:val="30"/>
        </w:numPr>
        <w:tabs>
          <w:tab w:val="left" w:pos="2639"/>
        </w:tabs>
        <w:spacing w:before="120"/>
        <w:ind w:right="557"/>
        <w:jc w:val="both"/>
        <w:rPr>
          <w:sz w:val="20"/>
        </w:rPr>
      </w:pPr>
      <w:r>
        <w:rPr>
          <w:sz w:val="20"/>
        </w:rPr>
        <w:t>This</w:t>
      </w:r>
      <w:r>
        <w:rPr>
          <w:spacing w:val="-4"/>
          <w:sz w:val="20"/>
        </w:rPr>
        <w:t xml:space="preserve"> </w:t>
      </w:r>
      <w:r>
        <w:rPr>
          <w:sz w:val="20"/>
        </w:rPr>
        <w:t>happens</w:t>
      </w:r>
      <w:r>
        <w:rPr>
          <w:spacing w:val="-4"/>
          <w:sz w:val="20"/>
        </w:rPr>
        <w:t xml:space="preserve"> </w:t>
      </w:r>
      <w:r>
        <w:rPr>
          <w:sz w:val="20"/>
        </w:rPr>
        <w:t>when</w:t>
      </w:r>
      <w:r>
        <w:rPr>
          <w:spacing w:val="-3"/>
          <w:sz w:val="20"/>
        </w:rPr>
        <w:t xml:space="preserve"> </w:t>
      </w:r>
      <w:r>
        <w:rPr>
          <w:sz w:val="20"/>
        </w:rPr>
        <w:t>an</w:t>
      </w:r>
      <w:r>
        <w:rPr>
          <w:spacing w:val="-3"/>
          <w:sz w:val="20"/>
        </w:rPr>
        <w:t xml:space="preserve"> </w:t>
      </w:r>
      <w:r>
        <w:rPr>
          <w:sz w:val="20"/>
        </w:rPr>
        <w:t>Invoice</w:t>
      </w:r>
      <w:r>
        <w:rPr>
          <w:spacing w:val="-3"/>
          <w:sz w:val="20"/>
        </w:rPr>
        <w:t xml:space="preserve"> </w:t>
      </w:r>
      <w:r>
        <w:rPr>
          <w:sz w:val="20"/>
        </w:rPr>
        <w:t>that</w:t>
      </w:r>
      <w:r>
        <w:rPr>
          <w:spacing w:val="-4"/>
          <w:sz w:val="20"/>
        </w:rPr>
        <w:t xml:space="preserve"> </w:t>
      </w:r>
      <w:r>
        <w:rPr>
          <w:sz w:val="20"/>
        </w:rPr>
        <w:t>has</w:t>
      </w:r>
      <w:r>
        <w:rPr>
          <w:spacing w:val="-4"/>
          <w:sz w:val="20"/>
        </w:rPr>
        <w:t xml:space="preserve"> </w:t>
      </w:r>
      <w:r>
        <w:rPr>
          <w:sz w:val="20"/>
        </w:rPr>
        <w:t>been</w:t>
      </w:r>
      <w:r>
        <w:rPr>
          <w:spacing w:val="-3"/>
          <w:sz w:val="20"/>
        </w:rPr>
        <w:t xml:space="preserve"> </w:t>
      </w:r>
      <w:r>
        <w:rPr>
          <w:sz w:val="20"/>
        </w:rPr>
        <w:t>imported</w:t>
      </w:r>
      <w:r>
        <w:rPr>
          <w:spacing w:val="-4"/>
          <w:sz w:val="20"/>
        </w:rPr>
        <w:t xml:space="preserve"> </w:t>
      </w:r>
      <w:r>
        <w:rPr>
          <w:sz w:val="20"/>
        </w:rPr>
        <w:t>using</w:t>
      </w:r>
      <w:r>
        <w:rPr>
          <w:spacing w:val="-4"/>
          <w:sz w:val="20"/>
        </w:rPr>
        <w:t xml:space="preserve"> </w:t>
      </w:r>
      <w:r>
        <w:rPr>
          <w:sz w:val="20"/>
        </w:rPr>
        <w:t>Auto</w:t>
      </w:r>
      <w:r>
        <w:rPr>
          <w:spacing w:val="-4"/>
          <w:sz w:val="20"/>
        </w:rPr>
        <w:t xml:space="preserve"> </w:t>
      </w:r>
      <w:r>
        <w:rPr>
          <w:sz w:val="20"/>
        </w:rPr>
        <w:t>Invoice</w:t>
      </w:r>
      <w:r>
        <w:rPr>
          <w:spacing w:val="-3"/>
          <w:sz w:val="20"/>
        </w:rPr>
        <w:t xml:space="preserve"> </w:t>
      </w:r>
      <w:r>
        <w:rPr>
          <w:sz w:val="20"/>
        </w:rPr>
        <w:t>and</w:t>
      </w:r>
      <w:r>
        <w:rPr>
          <w:spacing w:val="-4"/>
          <w:sz w:val="20"/>
        </w:rPr>
        <w:t xml:space="preserve"> </w:t>
      </w:r>
      <w:r>
        <w:rPr>
          <w:sz w:val="20"/>
        </w:rPr>
        <w:t>the Status is reset to Incomplete by the user manually. The cause of such issue is base applications behavior that replaces localization taxes with zero.</w:t>
      </w:r>
    </w:p>
    <w:p w14:paraId="086E3AF3" w14:textId="77777777" w:rsidR="00F407DA" w:rsidRDefault="00000000">
      <w:pPr>
        <w:pStyle w:val="ListParagraph"/>
        <w:numPr>
          <w:ilvl w:val="0"/>
          <w:numId w:val="30"/>
        </w:numPr>
        <w:tabs>
          <w:tab w:val="left" w:pos="2639"/>
        </w:tabs>
        <w:ind w:right="509"/>
        <w:jc w:val="both"/>
        <w:rPr>
          <w:sz w:val="20"/>
        </w:rPr>
      </w:pPr>
      <w:r>
        <w:rPr>
          <w:sz w:val="20"/>
        </w:rPr>
        <w:t>The</w:t>
      </w:r>
      <w:r>
        <w:rPr>
          <w:spacing w:val="-3"/>
          <w:sz w:val="20"/>
        </w:rPr>
        <w:t xml:space="preserve"> </w:t>
      </w:r>
      <w:r>
        <w:rPr>
          <w:sz w:val="20"/>
        </w:rPr>
        <w:t>user</w:t>
      </w:r>
      <w:r>
        <w:rPr>
          <w:spacing w:val="-3"/>
          <w:sz w:val="20"/>
        </w:rPr>
        <w:t xml:space="preserve"> </w:t>
      </w:r>
      <w:r>
        <w:rPr>
          <w:sz w:val="20"/>
        </w:rPr>
        <w:t>should</w:t>
      </w:r>
      <w:r>
        <w:rPr>
          <w:spacing w:val="-4"/>
          <w:sz w:val="20"/>
        </w:rPr>
        <w:t xml:space="preserve"> </w:t>
      </w:r>
      <w:r>
        <w:rPr>
          <w:sz w:val="20"/>
        </w:rPr>
        <w:t>be</w:t>
      </w:r>
      <w:r>
        <w:rPr>
          <w:spacing w:val="-3"/>
          <w:sz w:val="20"/>
        </w:rPr>
        <w:t xml:space="preserve"> </w:t>
      </w:r>
      <w:r>
        <w:rPr>
          <w:sz w:val="20"/>
        </w:rPr>
        <w:t>aware</w:t>
      </w:r>
      <w:r>
        <w:rPr>
          <w:spacing w:val="-3"/>
          <w:sz w:val="20"/>
        </w:rPr>
        <w:t xml:space="preserve"> </w:t>
      </w:r>
      <w:r>
        <w:rPr>
          <w:sz w:val="20"/>
        </w:rPr>
        <w:t>of</w:t>
      </w:r>
      <w:r>
        <w:rPr>
          <w:spacing w:val="-3"/>
          <w:sz w:val="20"/>
        </w:rPr>
        <w:t xml:space="preserve"> </w:t>
      </w:r>
      <w:r>
        <w:rPr>
          <w:sz w:val="20"/>
        </w:rPr>
        <w:t>such</w:t>
      </w:r>
      <w:r>
        <w:rPr>
          <w:spacing w:val="-3"/>
          <w:sz w:val="20"/>
        </w:rPr>
        <w:t xml:space="preserve"> </w:t>
      </w:r>
      <w:r>
        <w:rPr>
          <w:sz w:val="20"/>
        </w:rPr>
        <w:t>behavior</w:t>
      </w:r>
      <w:r>
        <w:rPr>
          <w:spacing w:val="-3"/>
          <w:sz w:val="20"/>
        </w:rPr>
        <w:t xml:space="preserve"> </w:t>
      </w:r>
      <w:r>
        <w:rPr>
          <w:sz w:val="20"/>
        </w:rPr>
        <w:t>and</w:t>
      </w:r>
      <w:r>
        <w:rPr>
          <w:spacing w:val="-4"/>
          <w:sz w:val="20"/>
        </w:rPr>
        <w:t xml:space="preserve"> </w:t>
      </w:r>
      <w:r>
        <w:rPr>
          <w:sz w:val="20"/>
        </w:rPr>
        <w:t>should</w:t>
      </w:r>
      <w:r>
        <w:rPr>
          <w:spacing w:val="-4"/>
          <w:sz w:val="20"/>
        </w:rPr>
        <w:t xml:space="preserve"> </w:t>
      </w:r>
      <w:r>
        <w:rPr>
          <w:sz w:val="20"/>
        </w:rPr>
        <w:t>avoid</w:t>
      </w:r>
      <w:r>
        <w:rPr>
          <w:spacing w:val="-4"/>
          <w:sz w:val="20"/>
        </w:rPr>
        <w:t xml:space="preserve"> </w:t>
      </w:r>
      <w:r>
        <w:rPr>
          <w:sz w:val="20"/>
        </w:rPr>
        <w:t>setting</w:t>
      </w:r>
      <w:r>
        <w:rPr>
          <w:spacing w:val="-4"/>
          <w:sz w:val="20"/>
        </w:rPr>
        <w:t xml:space="preserve"> </w:t>
      </w:r>
      <w:r>
        <w:rPr>
          <w:sz w:val="20"/>
        </w:rPr>
        <w:t>the</w:t>
      </w:r>
      <w:r>
        <w:rPr>
          <w:spacing w:val="-3"/>
          <w:sz w:val="20"/>
        </w:rPr>
        <w:t xml:space="preserve"> </w:t>
      </w:r>
      <w:r>
        <w:rPr>
          <w:sz w:val="20"/>
        </w:rPr>
        <w:t>Invoice</w:t>
      </w:r>
      <w:r>
        <w:rPr>
          <w:spacing w:val="-3"/>
          <w:sz w:val="20"/>
        </w:rPr>
        <w:t xml:space="preserve"> </w:t>
      </w:r>
      <w:r>
        <w:rPr>
          <w:sz w:val="20"/>
        </w:rPr>
        <w:t>to Incomplete Status post import of the same from Order Management.</w:t>
      </w:r>
    </w:p>
    <w:p w14:paraId="07D83DFE" w14:textId="77777777" w:rsidR="00F407DA" w:rsidRDefault="00000000">
      <w:pPr>
        <w:pStyle w:val="Heading6"/>
        <w:numPr>
          <w:ilvl w:val="0"/>
          <w:numId w:val="82"/>
        </w:numPr>
        <w:tabs>
          <w:tab w:val="left" w:pos="2680"/>
        </w:tabs>
        <w:spacing w:before="240"/>
        <w:ind w:left="2280" w:right="546" w:firstLine="0"/>
        <w:jc w:val="left"/>
      </w:pPr>
      <w:r>
        <w:t>Why</w:t>
      </w:r>
      <w:r>
        <w:rPr>
          <w:spacing w:val="-5"/>
        </w:rPr>
        <w:t xml:space="preserve"> </w:t>
      </w:r>
      <w:r>
        <w:t>do</w:t>
      </w:r>
      <w:r>
        <w:rPr>
          <w:spacing w:val="-5"/>
        </w:rPr>
        <w:t xml:space="preserve"> </w:t>
      </w:r>
      <w:r>
        <w:t>Taxes</w:t>
      </w:r>
      <w:r>
        <w:rPr>
          <w:spacing w:val="-5"/>
        </w:rPr>
        <w:t xml:space="preserve"> </w:t>
      </w:r>
      <w:r>
        <w:t>on</w:t>
      </w:r>
      <w:r>
        <w:rPr>
          <w:spacing w:val="-5"/>
        </w:rPr>
        <w:t xml:space="preserve"> </w:t>
      </w:r>
      <w:r>
        <w:t>Non-Inventory</w:t>
      </w:r>
      <w:r>
        <w:rPr>
          <w:spacing w:val="-5"/>
        </w:rPr>
        <w:t xml:space="preserve"> </w:t>
      </w:r>
      <w:r>
        <w:t>Items,</w:t>
      </w:r>
      <w:r>
        <w:rPr>
          <w:spacing w:val="-4"/>
        </w:rPr>
        <w:t xml:space="preserve"> </w:t>
      </w:r>
      <w:r>
        <w:t>created</w:t>
      </w:r>
      <w:r>
        <w:rPr>
          <w:spacing w:val="-5"/>
        </w:rPr>
        <w:t xml:space="preserve"> </w:t>
      </w:r>
      <w:r>
        <w:t>through</w:t>
      </w:r>
      <w:r>
        <w:rPr>
          <w:spacing w:val="-5"/>
        </w:rPr>
        <w:t xml:space="preserve"> </w:t>
      </w:r>
      <w:r>
        <w:t>Generic</w:t>
      </w:r>
      <w:r>
        <w:rPr>
          <w:spacing w:val="-5"/>
        </w:rPr>
        <w:t xml:space="preserve"> </w:t>
      </w:r>
      <w:r>
        <w:t>line</w:t>
      </w:r>
      <w:r>
        <w:rPr>
          <w:spacing w:val="-4"/>
        </w:rPr>
        <w:t xml:space="preserve"> </w:t>
      </w:r>
      <w:r>
        <w:t>workflow without shipment, not result in taxes in AR?</w:t>
      </w:r>
    </w:p>
    <w:p w14:paraId="0DCEF837" w14:textId="77777777" w:rsidR="00F407DA" w:rsidRDefault="00000000">
      <w:pPr>
        <w:pStyle w:val="BodyText"/>
        <w:ind w:left="2280" w:right="409"/>
      </w:pPr>
      <w:r>
        <w:t>Localization will process taxes from Sales Order to AR only for 'Bill Only Workflow' and</w:t>
      </w:r>
      <w:r>
        <w:rPr>
          <w:spacing w:val="-4"/>
        </w:rPr>
        <w:t xml:space="preserve"> </w:t>
      </w:r>
      <w:r>
        <w:t>any</w:t>
      </w:r>
      <w:r>
        <w:rPr>
          <w:spacing w:val="-4"/>
        </w:rPr>
        <w:t xml:space="preserve"> </w:t>
      </w:r>
      <w:r>
        <w:t>other</w:t>
      </w:r>
      <w:r>
        <w:rPr>
          <w:spacing w:val="-3"/>
        </w:rPr>
        <w:t xml:space="preserve"> </w:t>
      </w:r>
      <w:r>
        <w:t>method</w:t>
      </w:r>
      <w:r>
        <w:rPr>
          <w:spacing w:val="-4"/>
        </w:rPr>
        <w:t xml:space="preserve"> </w:t>
      </w:r>
      <w:r>
        <w:t>like</w:t>
      </w:r>
      <w:r>
        <w:rPr>
          <w:spacing w:val="-3"/>
        </w:rPr>
        <w:t xml:space="preserve"> </w:t>
      </w:r>
      <w:r>
        <w:t>'</w:t>
      </w:r>
      <w:proofErr w:type="spellStart"/>
      <w:r>
        <w:t>Servicable</w:t>
      </w:r>
      <w:proofErr w:type="spellEnd"/>
      <w:r>
        <w:rPr>
          <w:spacing w:val="-3"/>
        </w:rPr>
        <w:t xml:space="preserve"> </w:t>
      </w:r>
      <w:r>
        <w:t>Item'</w:t>
      </w:r>
      <w:r>
        <w:rPr>
          <w:spacing w:val="-3"/>
        </w:rPr>
        <w:t xml:space="preserve"> </w:t>
      </w:r>
      <w:r>
        <w:t>getting</w:t>
      </w:r>
      <w:r>
        <w:rPr>
          <w:spacing w:val="-4"/>
        </w:rPr>
        <w:t xml:space="preserve"> </w:t>
      </w:r>
      <w:r>
        <w:t>imported</w:t>
      </w:r>
      <w:r>
        <w:rPr>
          <w:spacing w:val="-4"/>
        </w:rPr>
        <w:t xml:space="preserve"> </w:t>
      </w:r>
      <w:r>
        <w:t>using</w:t>
      </w:r>
      <w:r>
        <w:rPr>
          <w:spacing w:val="-4"/>
        </w:rPr>
        <w:t xml:space="preserve"> </w:t>
      </w:r>
      <w:r>
        <w:t>'Line</w:t>
      </w:r>
      <w:r>
        <w:rPr>
          <w:spacing w:val="-3"/>
        </w:rPr>
        <w:t xml:space="preserve"> </w:t>
      </w:r>
      <w:r>
        <w:t>flow</w:t>
      </w:r>
      <w:r>
        <w:rPr>
          <w:spacing w:val="-4"/>
        </w:rPr>
        <w:t xml:space="preserve"> </w:t>
      </w:r>
      <w:r>
        <w:t>-</w:t>
      </w:r>
      <w:r>
        <w:rPr>
          <w:spacing w:val="-3"/>
        </w:rPr>
        <w:t xml:space="preserve"> </w:t>
      </w:r>
      <w:r>
        <w:t>Generic' will not result in taxes. The Localization architecture is shipment based and above 'Bill Only Workflow' is an exception route provided for handling of Service Tax Items.</w:t>
      </w:r>
    </w:p>
    <w:p w14:paraId="58151FA2" w14:textId="77777777" w:rsidR="00F407DA" w:rsidRDefault="00000000">
      <w:pPr>
        <w:pStyle w:val="BodyText"/>
        <w:spacing w:before="0"/>
        <w:ind w:left="2280" w:right="397"/>
      </w:pPr>
      <w:r>
        <w:t>Further</w:t>
      </w:r>
      <w:r>
        <w:rPr>
          <w:spacing w:val="-3"/>
        </w:rPr>
        <w:t xml:space="preserve"> </w:t>
      </w:r>
      <w:r>
        <w:t>note</w:t>
      </w:r>
      <w:r>
        <w:rPr>
          <w:spacing w:val="-3"/>
        </w:rPr>
        <w:t xml:space="preserve"> </w:t>
      </w:r>
      <w:r>
        <w:t>that</w:t>
      </w:r>
      <w:r>
        <w:rPr>
          <w:spacing w:val="-4"/>
        </w:rPr>
        <w:t xml:space="preserve"> </w:t>
      </w:r>
      <w:r>
        <w:t>this</w:t>
      </w:r>
      <w:r>
        <w:rPr>
          <w:spacing w:val="-4"/>
        </w:rPr>
        <w:t xml:space="preserve"> </w:t>
      </w:r>
      <w:r>
        <w:t>kind</w:t>
      </w:r>
      <w:r>
        <w:rPr>
          <w:spacing w:val="-4"/>
        </w:rPr>
        <w:t xml:space="preserve"> </w:t>
      </w:r>
      <w:r>
        <w:t>of</w:t>
      </w:r>
      <w:r>
        <w:rPr>
          <w:spacing w:val="-3"/>
        </w:rPr>
        <w:t xml:space="preserve"> </w:t>
      </w:r>
      <w:r>
        <w:t>transactions</w:t>
      </w:r>
      <w:r>
        <w:rPr>
          <w:spacing w:val="-4"/>
        </w:rPr>
        <w:t xml:space="preserve"> </w:t>
      </w:r>
      <w:r>
        <w:t>will</w:t>
      </w:r>
      <w:r>
        <w:rPr>
          <w:spacing w:val="-3"/>
        </w:rPr>
        <w:t xml:space="preserve"> </w:t>
      </w:r>
      <w:r>
        <w:t>not</w:t>
      </w:r>
      <w:r>
        <w:rPr>
          <w:spacing w:val="-4"/>
        </w:rPr>
        <w:t xml:space="preserve"> </w:t>
      </w:r>
      <w:r>
        <w:t>have</w:t>
      </w:r>
      <w:r>
        <w:rPr>
          <w:spacing w:val="-3"/>
        </w:rPr>
        <w:t xml:space="preserve"> </w:t>
      </w:r>
      <w:r>
        <w:t>Excise</w:t>
      </w:r>
      <w:r>
        <w:rPr>
          <w:spacing w:val="-3"/>
        </w:rPr>
        <w:t xml:space="preserve"> </w:t>
      </w:r>
      <w:r>
        <w:t>Invoice</w:t>
      </w:r>
      <w:r>
        <w:rPr>
          <w:spacing w:val="-3"/>
        </w:rPr>
        <w:t xml:space="preserve"> </w:t>
      </w:r>
      <w:r>
        <w:t>Numbers,</w:t>
      </w:r>
      <w:r>
        <w:rPr>
          <w:spacing w:val="-3"/>
        </w:rPr>
        <w:t xml:space="preserve"> </w:t>
      </w:r>
      <w:r>
        <w:t>as Excise Invoice requires shipment as a pre-requisite.</w:t>
      </w:r>
    </w:p>
    <w:p w14:paraId="3D6B78E5" w14:textId="77777777" w:rsidR="00F407DA" w:rsidRDefault="00F407DA">
      <w:pPr>
        <w:pStyle w:val="BodyText"/>
        <w:sectPr w:rsidR="00F407DA">
          <w:pgSz w:w="12240" w:h="15840"/>
          <w:pgMar w:top="1420" w:right="720" w:bottom="920" w:left="1080" w:header="0" w:footer="732" w:gutter="0"/>
          <w:cols w:space="720"/>
        </w:sectPr>
      </w:pPr>
    </w:p>
    <w:p w14:paraId="5F09CA5F" w14:textId="77777777" w:rsidR="00F407DA" w:rsidRDefault="00000000">
      <w:pPr>
        <w:pStyle w:val="Heading6"/>
        <w:numPr>
          <w:ilvl w:val="0"/>
          <w:numId w:val="82"/>
        </w:numPr>
        <w:tabs>
          <w:tab w:val="left" w:pos="1960"/>
        </w:tabs>
        <w:spacing w:before="23"/>
        <w:ind w:left="1560" w:right="1180" w:firstLine="0"/>
        <w:jc w:val="left"/>
      </w:pPr>
      <w:r>
        <w:lastRenderedPageBreak/>
        <w:t>Why</w:t>
      </w:r>
      <w:r>
        <w:rPr>
          <w:spacing w:val="-5"/>
        </w:rPr>
        <w:t xml:space="preserve"> </w:t>
      </w:r>
      <w:r>
        <w:t>do</w:t>
      </w:r>
      <w:r>
        <w:rPr>
          <w:spacing w:val="-5"/>
        </w:rPr>
        <w:t xml:space="preserve"> </w:t>
      </w:r>
      <w:r>
        <w:t>discrepancies</w:t>
      </w:r>
      <w:r>
        <w:rPr>
          <w:spacing w:val="-5"/>
        </w:rPr>
        <w:t xml:space="preserve"> </w:t>
      </w:r>
      <w:r>
        <w:t>occur</w:t>
      </w:r>
      <w:r>
        <w:rPr>
          <w:spacing w:val="-5"/>
        </w:rPr>
        <w:t xml:space="preserve"> </w:t>
      </w:r>
      <w:r>
        <w:t>in</w:t>
      </w:r>
      <w:r>
        <w:rPr>
          <w:spacing w:val="-5"/>
        </w:rPr>
        <w:t xml:space="preserve"> </w:t>
      </w:r>
      <w:r>
        <w:t>Shipment</w:t>
      </w:r>
      <w:r>
        <w:rPr>
          <w:spacing w:val="-4"/>
        </w:rPr>
        <w:t xml:space="preserve"> </w:t>
      </w:r>
      <w:r>
        <w:t>Taxes</w:t>
      </w:r>
      <w:r>
        <w:rPr>
          <w:spacing w:val="-5"/>
        </w:rPr>
        <w:t xml:space="preserve"> </w:t>
      </w:r>
      <w:r>
        <w:t>(lines</w:t>
      </w:r>
      <w:r>
        <w:rPr>
          <w:spacing w:val="-5"/>
        </w:rPr>
        <w:t xml:space="preserve"> </w:t>
      </w:r>
      <w:r>
        <w:t>are</w:t>
      </w:r>
      <w:r>
        <w:rPr>
          <w:spacing w:val="-4"/>
        </w:rPr>
        <w:t xml:space="preserve"> </w:t>
      </w:r>
      <w:r>
        <w:t>split</w:t>
      </w:r>
      <w:r>
        <w:rPr>
          <w:spacing w:val="-4"/>
        </w:rPr>
        <w:t xml:space="preserve"> </w:t>
      </w:r>
      <w:r>
        <w:t>during</w:t>
      </w:r>
      <w:r>
        <w:rPr>
          <w:spacing w:val="-5"/>
        </w:rPr>
        <w:t xml:space="preserve"> </w:t>
      </w:r>
      <w:r>
        <w:t>shipment) when compared with Sales Order?</w:t>
      </w:r>
    </w:p>
    <w:p w14:paraId="15A58EE8" w14:textId="77777777" w:rsidR="00F407DA" w:rsidRDefault="00000000">
      <w:pPr>
        <w:pStyle w:val="BodyText"/>
        <w:ind w:left="1560" w:right="1129"/>
      </w:pPr>
      <w:r>
        <w:t>Such</w:t>
      </w:r>
      <w:r>
        <w:rPr>
          <w:spacing w:val="-3"/>
        </w:rPr>
        <w:t xml:space="preserve"> </w:t>
      </w:r>
      <w:r>
        <w:t>discrepancy</w:t>
      </w:r>
      <w:r>
        <w:rPr>
          <w:spacing w:val="-4"/>
        </w:rPr>
        <w:t xml:space="preserve"> </w:t>
      </w:r>
      <w:r>
        <w:t>(when</w:t>
      </w:r>
      <w:r>
        <w:rPr>
          <w:spacing w:val="-3"/>
        </w:rPr>
        <w:t xml:space="preserve"> </w:t>
      </w:r>
      <w:r>
        <w:t>the</w:t>
      </w:r>
      <w:r>
        <w:rPr>
          <w:spacing w:val="-3"/>
        </w:rPr>
        <w:t xml:space="preserve"> </w:t>
      </w:r>
      <w:r>
        <w:t>same</w:t>
      </w:r>
      <w:r>
        <w:rPr>
          <w:spacing w:val="-3"/>
        </w:rPr>
        <w:t xml:space="preserve"> </w:t>
      </w:r>
      <w:r>
        <w:t>is</w:t>
      </w:r>
      <w:r>
        <w:rPr>
          <w:spacing w:val="-4"/>
        </w:rPr>
        <w:t xml:space="preserve"> </w:t>
      </w:r>
      <w:r>
        <w:t>of</w:t>
      </w:r>
      <w:r>
        <w:rPr>
          <w:spacing w:val="-3"/>
        </w:rPr>
        <w:t xml:space="preserve"> </w:t>
      </w:r>
      <w:r>
        <w:t>value</w:t>
      </w:r>
      <w:r>
        <w:rPr>
          <w:spacing w:val="-3"/>
        </w:rPr>
        <w:t xml:space="preserve"> </w:t>
      </w:r>
      <w:r>
        <w:t>Rs.1)</w:t>
      </w:r>
      <w:r>
        <w:rPr>
          <w:spacing w:val="-3"/>
        </w:rPr>
        <w:t xml:space="preserve"> </w:t>
      </w:r>
      <w:r>
        <w:t>can</w:t>
      </w:r>
      <w:r>
        <w:rPr>
          <w:spacing w:val="-3"/>
        </w:rPr>
        <w:t xml:space="preserve"> </w:t>
      </w:r>
      <w:r>
        <w:t>be</w:t>
      </w:r>
      <w:r>
        <w:rPr>
          <w:spacing w:val="-3"/>
        </w:rPr>
        <w:t xml:space="preserve"> </w:t>
      </w:r>
      <w:r>
        <w:t>as</w:t>
      </w:r>
      <w:r>
        <w:rPr>
          <w:spacing w:val="-4"/>
        </w:rPr>
        <w:t xml:space="preserve"> </w:t>
      </w:r>
      <w:r>
        <w:t>a</w:t>
      </w:r>
      <w:r>
        <w:rPr>
          <w:spacing w:val="-3"/>
        </w:rPr>
        <w:t xml:space="preserve"> </w:t>
      </w:r>
      <w:r>
        <w:t>result</w:t>
      </w:r>
      <w:r>
        <w:rPr>
          <w:spacing w:val="-4"/>
        </w:rPr>
        <w:t xml:space="preserve"> </w:t>
      </w:r>
      <w:r>
        <w:t>of</w:t>
      </w:r>
      <w:r>
        <w:rPr>
          <w:spacing w:val="-3"/>
        </w:rPr>
        <w:t xml:space="preserve"> </w:t>
      </w:r>
      <w:r>
        <w:t>rounding</w:t>
      </w:r>
      <w:r>
        <w:rPr>
          <w:spacing w:val="-4"/>
        </w:rPr>
        <w:t xml:space="preserve"> </w:t>
      </w:r>
      <w:r>
        <w:t>when the tax in the Sales Order is to be rounded off to zero decimals &amp; the lines are split at time of shipment but again consolidated at time of Invoice creation.</w:t>
      </w:r>
    </w:p>
    <w:p w14:paraId="0B681F72" w14:textId="77777777" w:rsidR="00F407DA" w:rsidRDefault="00F407DA">
      <w:pPr>
        <w:pStyle w:val="BodyText"/>
        <w:spacing w:before="170"/>
      </w:pPr>
    </w:p>
    <w:p w14:paraId="348AFEA1" w14:textId="77777777" w:rsidR="00F407DA" w:rsidRDefault="00000000">
      <w:pPr>
        <w:pStyle w:val="Heading4"/>
        <w:ind w:left="0"/>
      </w:pPr>
      <w:r>
        <w:rPr>
          <w:w w:val="80"/>
        </w:rPr>
        <w:t>Taxes</w:t>
      </w:r>
      <w:r>
        <w:rPr>
          <w:spacing w:val="-5"/>
        </w:rPr>
        <w:t xml:space="preserve"> </w:t>
      </w:r>
      <w:r>
        <w:rPr>
          <w:w w:val="80"/>
        </w:rPr>
        <w:t>in</w:t>
      </w:r>
      <w:r>
        <w:rPr>
          <w:spacing w:val="-5"/>
        </w:rPr>
        <w:t xml:space="preserve"> </w:t>
      </w:r>
      <w:r>
        <w:rPr>
          <w:w w:val="80"/>
        </w:rPr>
        <w:t>Receivables</w:t>
      </w:r>
      <w:r>
        <w:rPr>
          <w:spacing w:val="-5"/>
        </w:rPr>
        <w:t xml:space="preserve"> </w:t>
      </w:r>
      <w:r>
        <w:rPr>
          <w:w w:val="80"/>
        </w:rPr>
        <w:t>-</w:t>
      </w:r>
      <w:r>
        <w:rPr>
          <w:spacing w:val="-4"/>
        </w:rPr>
        <w:t xml:space="preserve"> </w:t>
      </w:r>
      <w:r>
        <w:rPr>
          <w:spacing w:val="-2"/>
          <w:w w:val="80"/>
        </w:rPr>
        <w:t>Errors</w:t>
      </w:r>
    </w:p>
    <w:p w14:paraId="53573264" w14:textId="77777777" w:rsidR="00F407DA" w:rsidRDefault="00000000">
      <w:pPr>
        <w:pStyle w:val="Heading6"/>
        <w:numPr>
          <w:ilvl w:val="0"/>
          <w:numId w:val="82"/>
        </w:numPr>
        <w:tabs>
          <w:tab w:val="left" w:pos="1960"/>
        </w:tabs>
        <w:spacing w:before="79"/>
        <w:ind w:left="1560" w:right="1236" w:firstLine="0"/>
        <w:jc w:val="left"/>
      </w:pPr>
      <w:r>
        <w:t>Auto</w:t>
      </w:r>
      <w:r>
        <w:rPr>
          <w:spacing w:val="-4"/>
        </w:rPr>
        <w:t xml:space="preserve"> </w:t>
      </w:r>
      <w:r>
        <w:t>Invoice</w:t>
      </w:r>
      <w:r>
        <w:rPr>
          <w:spacing w:val="-3"/>
        </w:rPr>
        <w:t xml:space="preserve"> </w:t>
      </w:r>
      <w:r>
        <w:t>program</w:t>
      </w:r>
      <w:r>
        <w:rPr>
          <w:spacing w:val="-4"/>
        </w:rPr>
        <w:t xml:space="preserve"> </w:t>
      </w:r>
      <w:r>
        <w:t>results</w:t>
      </w:r>
      <w:r>
        <w:rPr>
          <w:spacing w:val="-4"/>
        </w:rPr>
        <w:t xml:space="preserve"> </w:t>
      </w:r>
      <w:r>
        <w:t>into</w:t>
      </w:r>
      <w:r>
        <w:rPr>
          <w:spacing w:val="-4"/>
        </w:rPr>
        <w:t xml:space="preserve"> </w:t>
      </w:r>
      <w:r>
        <w:t>an</w:t>
      </w:r>
      <w:r>
        <w:rPr>
          <w:spacing w:val="-4"/>
        </w:rPr>
        <w:t xml:space="preserve"> </w:t>
      </w:r>
      <w:r>
        <w:t>error</w:t>
      </w:r>
      <w:r>
        <w:rPr>
          <w:spacing w:val="-4"/>
        </w:rPr>
        <w:t xml:space="preserve"> </w:t>
      </w:r>
      <w:r>
        <w:t>of</w:t>
      </w:r>
      <w:r>
        <w:rPr>
          <w:spacing w:val="-4"/>
        </w:rPr>
        <w:t xml:space="preserve"> </w:t>
      </w:r>
      <w:r>
        <w:t>'Unable</w:t>
      </w:r>
      <w:r>
        <w:rPr>
          <w:spacing w:val="-3"/>
        </w:rPr>
        <w:t xml:space="preserve"> </w:t>
      </w:r>
      <w:r>
        <w:t>to</w:t>
      </w:r>
      <w:r>
        <w:rPr>
          <w:spacing w:val="-4"/>
        </w:rPr>
        <w:t xml:space="preserve"> </w:t>
      </w:r>
      <w:r>
        <w:t>locate</w:t>
      </w:r>
      <w:r>
        <w:rPr>
          <w:spacing w:val="-3"/>
        </w:rPr>
        <w:t xml:space="preserve"> </w:t>
      </w:r>
      <w:r>
        <w:t>a</w:t>
      </w:r>
      <w:r>
        <w:rPr>
          <w:spacing w:val="-3"/>
        </w:rPr>
        <w:t xml:space="preserve"> </w:t>
      </w:r>
      <w:r>
        <w:t>valid</w:t>
      </w:r>
      <w:r>
        <w:rPr>
          <w:spacing w:val="-4"/>
        </w:rPr>
        <w:t xml:space="preserve"> </w:t>
      </w:r>
      <w:r>
        <w:t>Sales</w:t>
      </w:r>
      <w:r>
        <w:rPr>
          <w:spacing w:val="-4"/>
        </w:rPr>
        <w:t xml:space="preserve"> </w:t>
      </w:r>
      <w:r>
        <w:t>Tax Rate for transaction.'</w:t>
      </w:r>
    </w:p>
    <w:p w14:paraId="5335003E" w14:textId="77777777" w:rsidR="00F407DA" w:rsidRDefault="00000000">
      <w:pPr>
        <w:pStyle w:val="BodyText"/>
        <w:ind w:left="1560" w:right="1129"/>
      </w:pPr>
      <w:r>
        <w:t>The above error is results of partial setups have been done on the Base applications tax windows.</w:t>
      </w:r>
      <w:r>
        <w:rPr>
          <w:spacing w:val="-3"/>
        </w:rPr>
        <w:t xml:space="preserve"> </w:t>
      </w:r>
      <w:r>
        <w:t>Please</w:t>
      </w:r>
      <w:r>
        <w:rPr>
          <w:spacing w:val="-3"/>
        </w:rPr>
        <w:t xml:space="preserve"> </w:t>
      </w:r>
      <w:r>
        <w:t>note</w:t>
      </w:r>
      <w:r>
        <w:rPr>
          <w:spacing w:val="-3"/>
        </w:rPr>
        <w:t xml:space="preserve"> </w:t>
      </w:r>
      <w:r>
        <w:t>the</w:t>
      </w:r>
      <w:r>
        <w:rPr>
          <w:spacing w:val="-3"/>
        </w:rPr>
        <w:t xml:space="preserve"> </w:t>
      </w:r>
      <w:r>
        <w:t>following</w:t>
      </w:r>
      <w:r>
        <w:rPr>
          <w:spacing w:val="-4"/>
        </w:rPr>
        <w:t xml:space="preserve"> </w:t>
      </w:r>
      <w:r>
        <w:t>points</w:t>
      </w:r>
      <w:r>
        <w:rPr>
          <w:spacing w:val="-4"/>
        </w:rPr>
        <w:t xml:space="preserve"> </w:t>
      </w:r>
      <w:r>
        <w:t>on</w:t>
      </w:r>
      <w:r>
        <w:rPr>
          <w:spacing w:val="-3"/>
        </w:rPr>
        <w:t xml:space="preserve"> </w:t>
      </w:r>
      <w:r>
        <w:t>the</w:t>
      </w:r>
      <w:r>
        <w:rPr>
          <w:spacing w:val="-3"/>
        </w:rPr>
        <w:t xml:space="preserve"> </w:t>
      </w:r>
      <w:r>
        <w:t>Base</w:t>
      </w:r>
      <w:r>
        <w:rPr>
          <w:spacing w:val="-3"/>
        </w:rPr>
        <w:t xml:space="preserve"> </w:t>
      </w:r>
      <w:r>
        <w:t>application</w:t>
      </w:r>
      <w:r>
        <w:rPr>
          <w:spacing w:val="-3"/>
        </w:rPr>
        <w:t xml:space="preserve"> </w:t>
      </w:r>
      <w:r>
        <w:t>Tax</w:t>
      </w:r>
      <w:r>
        <w:rPr>
          <w:spacing w:val="-4"/>
        </w:rPr>
        <w:t xml:space="preserve"> </w:t>
      </w:r>
      <w:r>
        <w:t>Setup</w:t>
      </w:r>
      <w:r>
        <w:rPr>
          <w:spacing w:val="-4"/>
        </w:rPr>
        <w:t xml:space="preserve"> </w:t>
      </w:r>
      <w:r>
        <w:t>when</w:t>
      </w:r>
      <w:r>
        <w:rPr>
          <w:spacing w:val="-3"/>
        </w:rPr>
        <w:t xml:space="preserve"> </w:t>
      </w:r>
      <w:r>
        <w:t>you are using India Localization:</w:t>
      </w:r>
    </w:p>
    <w:p w14:paraId="3357232A" w14:textId="77777777" w:rsidR="00F407DA" w:rsidRDefault="00000000">
      <w:pPr>
        <w:pStyle w:val="ListParagraph"/>
        <w:numPr>
          <w:ilvl w:val="0"/>
          <w:numId w:val="29"/>
        </w:numPr>
        <w:tabs>
          <w:tab w:val="left" w:pos="1919"/>
        </w:tabs>
        <w:spacing w:before="120"/>
        <w:ind w:right="1267"/>
        <w:rPr>
          <w:sz w:val="20"/>
        </w:rPr>
      </w:pPr>
      <w:r>
        <w:rPr>
          <w:sz w:val="20"/>
        </w:rPr>
        <w:t>Tax</w:t>
      </w:r>
      <w:r>
        <w:rPr>
          <w:spacing w:val="-4"/>
          <w:sz w:val="20"/>
        </w:rPr>
        <w:t xml:space="preserve"> </w:t>
      </w:r>
      <w:r>
        <w:rPr>
          <w:sz w:val="20"/>
        </w:rPr>
        <w:t>Method</w:t>
      </w:r>
      <w:r>
        <w:rPr>
          <w:spacing w:val="-4"/>
          <w:sz w:val="20"/>
        </w:rPr>
        <w:t xml:space="preserve"> </w:t>
      </w:r>
      <w:r>
        <w:rPr>
          <w:sz w:val="20"/>
        </w:rPr>
        <w:t>and</w:t>
      </w:r>
      <w:r>
        <w:rPr>
          <w:spacing w:val="-4"/>
          <w:sz w:val="20"/>
        </w:rPr>
        <w:t xml:space="preserve"> </w:t>
      </w:r>
      <w:r>
        <w:rPr>
          <w:sz w:val="20"/>
        </w:rPr>
        <w:t>Location</w:t>
      </w:r>
      <w:r>
        <w:rPr>
          <w:spacing w:val="-3"/>
          <w:sz w:val="20"/>
        </w:rPr>
        <w:t xml:space="preserve"> </w:t>
      </w:r>
      <w:proofErr w:type="spellStart"/>
      <w:r>
        <w:rPr>
          <w:sz w:val="20"/>
        </w:rPr>
        <w:t>flexfield</w:t>
      </w:r>
      <w:proofErr w:type="spellEnd"/>
      <w:r>
        <w:rPr>
          <w:spacing w:val="-4"/>
          <w:sz w:val="20"/>
        </w:rPr>
        <w:t xml:space="preserve"> </w:t>
      </w:r>
      <w:r>
        <w:rPr>
          <w:sz w:val="20"/>
        </w:rPr>
        <w:t>selection</w:t>
      </w:r>
      <w:r>
        <w:rPr>
          <w:spacing w:val="-3"/>
          <w:sz w:val="20"/>
        </w:rPr>
        <w:t xml:space="preserve"> </w:t>
      </w:r>
      <w:r>
        <w:rPr>
          <w:sz w:val="20"/>
        </w:rPr>
        <w:t>has</w:t>
      </w:r>
      <w:r>
        <w:rPr>
          <w:spacing w:val="-4"/>
          <w:sz w:val="20"/>
        </w:rPr>
        <w:t xml:space="preserve"> </w:t>
      </w:r>
      <w:r>
        <w:rPr>
          <w:sz w:val="20"/>
        </w:rPr>
        <w:t>to</w:t>
      </w:r>
      <w:r>
        <w:rPr>
          <w:spacing w:val="-4"/>
          <w:sz w:val="20"/>
        </w:rPr>
        <w:t xml:space="preserve"> </w:t>
      </w:r>
      <w:r>
        <w:rPr>
          <w:sz w:val="20"/>
        </w:rPr>
        <w:t>be</w:t>
      </w:r>
      <w:r>
        <w:rPr>
          <w:spacing w:val="-3"/>
          <w:sz w:val="20"/>
        </w:rPr>
        <w:t xml:space="preserve"> </w:t>
      </w:r>
      <w:r>
        <w:rPr>
          <w:sz w:val="20"/>
        </w:rPr>
        <w:t>done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System</w:t>
      </w:r>
      <w:r>
        <w:rPr>
          <w:spacing w:val="-4"/>
          <w:sz w:val="20"/>
        </w:rPr>
        <w:t xml:space="preserve"> </w:t>
      </w:r>
      <w:r>
        <w:rPr>
          <w:sz w:val="20"/>
        </w:rPr>
        <w:t>Options, as this is a mandatory setup requirement.</w:t>
      </w:r>
    </w:p>
    <w:p w14:paraId="30ECD787" w14:textId="77777777" w:rsidR="00F407DA" w:rsidRDefault="00000000">
      <w:pPr>
        <w:pStyle w:val="ListParagraph"/>
        <w:numPr>
          <w:ilvl w:val="0"/>
          <w:numId w:val="29"/>
        </w:numPr>
        <w:tabs>
          <w:tab w:val="left" w:pos="1919"/>
        </w:tabs>
        <w:ind w:right="1280"/>
        <w:rPr>
          <w:sz w:val="20"/>
        </w:rPr>
      </w:pPr>
      <w:r>
        <w:rPr>
          <w:sz w:val="20"/>
        </w:rPr>
        <w:t>Ensure</w:t>
      </w:r>
      <w:r>
        <w:rPr>
          <w:spacing w:val="-3"/>
          <w:sz w:val="20"/>
        </w:rPr>
        <w:t xml:space="preserve"> </w:t>
      </w:r>
      <w:r>
        <w:rPr>
          <w:sz w:val="20"/>
        </w:rPr>
        <w:t>that</w:t>
      </w:r>
      <w:r>
        <w:rPr>
          <w:spacing w:val="-4"/>
          <w:sz w:val="20"/>
        </w:rPr>
        <w:t xml:space="preserve"> </w:t>
      </w:r>
      <w:r>
        <w:rPr>
          <w:sz w:val="20"/>
        </w:rPr>
        <w:t>E-Business</w:t>
      </w:r>
      <w:r>
        <w:rPr>
          <w:spacing w:val="-4"/>
          <w:sz w:val="20"/>
        </w:rPr>
        <w:t xml:space="preserve"> </w:t>
      </w:r>
      <w:r>
        <w:rPr>
          <w:sz w:val="20"/>
        </w:rPr>
        <w:t>Tax</w:t>
      </w:r>
      <w:r>
        <w:rPr>
          <w:spacing w:val="-4"/>
          <w:sz w:val="20"/>
        </w:rPr>
        <w:t xml:space="preserve"> </w:t>
      </w:r>
      <w:r>
        <w:rPr>
          <w:sz w:val="20"/>
        </w:rPr>
        <w:t>setup</w:t>
      </w:r>
      <w:r>
        <w:rPr>
          <w:spacing w:val="-4"/>
          <w:sz w:val="20"/>
        </w:rPr>
        <w:t xml:space="preserve"> </w:t>
      </w:r>
      <w:r>
        <w:rPr>
          <w:sz w:val="20"/>
        </w:rPr>
        <w:t>for</w:t>
      </w:r>
      <w:r>
        <w:rPr>
          <w:spacing w:val="-3"/>
          <w:sz w:val="20"/>
        </w:rPr>
        <w:t xml:space="preserve"> </w:t>
      </w:r>
      <w:r>
        <w:rPr>
          <w:sz w:val="20"/>
        </w:rPr>
        <w:t>Tax</w:t>
      </w:r>
      <w:r>
        <w:rPr>
          <w:spacing w:val="-4"/>
          <w:sz w:val="20"/>
        </w:rPr>
        <w:t xml:space="preserve"> </w:t>
      </w:r>
      <w:r>
        <w:rPr>
          <w:sz w:val="20"/>
        </w:rPr>
        <w:t>code</w:t>
      </w:r>
      <w:r>
        <w:rPr>
          <w:spacing w:val="-3"/>
          <w:sz w:val="20"/>
        </w:rPr>
        <w:t xml:space="preserve"> </w:t>
      </w:r>
      <w:r>
        <w:rPr>
          <w:sz w:val="20"/>
        </w:rPr>
        <w:t>localization</w:t>
      </w:r>
      <w:r>
        <w:rPr>
          <w:spacing w:val="-3"/>
          <w:sz w:val="20"/>
        </w:rPr>
        <w:t xml:space="preserve"> </w:t>
      </w:r>
      <w:r>
        <w:rPr>
          <w:sz w:val="20"/>
        </w:rPr>
        <w:t>is</w:t>
      </w:r>
      <w:r>
        <w:rPr>
          <w:spacing w:val="-4"/>
          <w:sz w:val="20"/>
        </w:rPr>
        <w:t xml:space="preserve"> </w:t>
      </w:r>
      <w:r>
        <w:rPr>
          <w:sz w:val="20"/>
        </w:rPr>
        <w:t>carried</w:t>
      </w:r>
      <w:r>
        <w:rPr>
          <w:spacing w:val="-4"/>
          <w:sz w:val="20"/>
        </w:rPr>
        <w:t xml:space="preserve"> </w:t>
      </w:r>
      <w:r>
        <w:rPr>
          <w:sz w:val="20"/>
        </w:rPr>
        <w:t>out</w:t>
      </w:r>
      <w:r>
        <w:rPr>
          <w:spacing w:val="-4"/>
          <w:sz w:val="20"/>
        </w:rPr>
        <w:t xml:space="preserve"> </w:t>
      </w:r>
      <w:r>
        <w:rPr>
          <w:sz w:val="20"/>
        </w:rPr>
        <w:t>as</w:t>
      </w:r>
      <w:r>
        <w:rPr>
          <w:spacing w:val="-4"/>
          <w:sz w:val="20"/>
        </w:rPr>
        <w:t xml:space="preserve"> </w:t>
      </w:r>
      <w:r>
        <w:rPr>
          <w:sz w:val="20"/>
        </w:rPr>
        <w:t>shown in the Implementation Guide.</w:t>
      </w:r>
    </w:p>
    <w:p w14:paraId="091524A5" w14:textId="77777777" w:rsidR="00F407DA" w:rsidRDefault="00F407DA">
      <w:pPr>
        <w:pStyle w:val="BodyText"/>
        <w:spacing w:before="0"/>
      </w:pPr>
    </w:p>
    <w:p w14:paraId="0B2B962D" w14:textId="77777777" w:rsidR="00F407DA" w:rsidRDefault="00F407DA">
      <w:pPr>
        <w:pStyle w:val="BodyText"/>
        <w:spacing w:before="21"/>
      </w:pPr>
    </w:p>
    <w:p w14:paraId="222CF3B9" w14:textId="77777777" w:rsidR="00F407DA" w:rsidRDefault="00000000">
      <w:pPr>
        <w:pStyle w:val="Heading4"/>
        <w:ind w:left="0"/>
      </w:pPr>
      <w:r>
        <w:rPr>
          <w:w w:val="80"/>
        </w:rPr>
        <w:t>E-Business</w:t>
      </w:r>
      <w:r>
        <w:rPr>
          <w:spacing w:val="-2"/>
        </w:rPr>
        <w:t xml:space="preserve"> </w:t>
      </w:r>
      <w:r>
        <w:rPr>
          <w:w w:val="80"/>
        </w:rPr>
        <w:t>Tax</w:t>
      </w:r>
      <w:r>
        <w:rPr>
          <w:spacing w:val="-1"/>
        </w:rPr>
        <w:t xml:space="preserve"> </w:t>
      </w:r>
      <w:r>
        <w:rPr>
          <w:spacing w:val="-2"/>
          <w:w w:val="80"/>
        </w:rPr>
        <w:t>Setup</w:t>
      </w:r>
    </w:p>
    <w:p w14:paraId="318EBC9A" w14:textId="77777777" w:rsidR="00F407DA" w:rsidRDefault="00000000">
      <w:pPr>
        <w:pStyle w:val="Heading6"/>
        <w:numPr>
          <w:ilvl w:val="0"/>
          <w:numId w:val="82"/>
        </w:numPr>
        <w:tabs>
          <w:tab w:val="left" w:pos="1960"/>
        </w:tabs>
        <w:spacing w:before="79"/>
        <w:ind w:left="1960" w:hanging="400"/>
        <w:jc w:val="left"/>
      </w:pPr>
      <w:r>
        <w:t>How</w:t>
      </w:r>
      <w:r>
        <w:rPr>
          <w:spacing w:val="-3"/>
        </w:rPr>
        <w:t xml:space="preserve"> </w:t>
      </w:r>
      <w:r>
        <w:t>should</w:t>
      </w:r>
      <w:r>
        <w:rPr>
          <w:spacing w:val="-3"/>
        </w:rPr>
        <w:t xml:space="preserve"> </w:t>
      </w:r>
      <w:r>
        <w:t>I</w:t>
      </w:r>
      <w:r>
        <w:rPr>
          <w:spacing w:val="-4"/>
        </w:rPr>
        <w:t xml:space="preserve"> </w:t>
      </w:r>
      <w:r>
        <w:t>setup</w:t>
      </w:r>
      <w:r>
        <w:rPr>
          <w:spacing w:val="-3"/>
        </w:rPr>
        <w:t xml:space="preserve"> </w:t>
      </w:r>
      <w:r>
        <w:t>E-Business</w:t>
      </w:r>
      <w:r>
        <w:rPr>
          <w:spacing w:val="-3"/>
        </w:rPr>
        <w:t xml:space="preserve"> </w:t>
      </w:r>
      <w:r>
        <w:t>Tax</w:t>
      </w:r>
      <w:r>
        <w:rPr>
          <w:spacing w:val="-3"/>
        </w:rPr>
        <w:t xml:space="preserve"> </w:t>
      </w:r>
      <w:r>
        <w:t>Regime</w:t>
      </w:r>
      <w:r>
        <w:rPr>
          <w:spacing w:val="-2"/>
        </w:rPr>
        <w:t xml:space="preserve"> </w:t>
      </w:r>
      <w:r>
        <w:t>to</w:t>
      </w:r>
      <w:r>
        <w:rPr>
          <w:spacing w:val="-3"/>
        </w:rPr>
        <w:t xml:space="preserve"> </w:t>
      </w:r>
      <w:r>
        <w:rPr>
          <w:spacing w:val="-4"/>
        </w:rPr>
        <w:t>Rates</w:t>
      </w:r>
    </w:p>
    <w:p w14:paraId="4BE622DB" w14:textId="77777777" w:rsidR="00F407DA" w:rsidRDefault="00000000">
      <w:pPr>
        <w:pStyle w:val="BodyText"/>
        <w:ind w:left="1560" w:right="1129"/>
      </w:pPr>
      <w:r>
        <w:t>Oracle E-Business Tax is a new product that provides the infrastructure for tax knowledge management and delivery using a global system architecture that is configurable and scalable for adding country specific tax content. As the single point solution</w:t>
      </w:r>
      <w:r>
        <w:rPr>
          <w:spacing w:val="-5"/>
        </w:rPr>
        <w:t xml:space="preserve"> </w:t>
      </w:r>
      <w:r>
        <w:t>for</w:t>
      </w:r>
      <w:r>
        <w:rPr>
          <w:spacing w:val="-5"/>
        </w:rPr>
        <w:t xml:space="preserve"> </w:t>
      </w:r>
      <w:r>
        <w:t>managing</w:t>
      </w:r>
      <w:r>
        <w:rPr>
          <w:spacing w:val="-6"/>
        </w:rPr>
        <w:t xml:space="preserve"> </w:t>
      </w:r>
      <w:r>
        <w:t>transaction-based</w:t>
      </w:r>
      <w:r>
        <w:rPr>
          <w:spacing w:val="-6"/>
        </w:rPr>
        <w:t xml:space="preserve"> </w:t>
      </w:r>
      <w:r>
        <w:t>tax,</w:t>
      </w:r>
      <w:r>
        <w:rPr>
          <w:spacing w:val="-5"/>
        </w:rPr>
        <w:t xml:space="preserve"> </w:t>
      </w:r>
      <w:r>
        <w:t>Oracle</w:t>
      </w:r>
      <w:r>
        <w:rPr>
          <w:spacing w:val="-5"/>
        </w:rPr>
        <w:t xml:space="preserve"> </w:t>
      </w:r>
      <w:r>
        <w:t>E-Business</w:t>
      </w:r>
      <w:r>
        <w:rPr>
          <w:spacing w:val="-6"/>
        </w:rPr>
        <w:t xml:space="preserve"> </w:t>
      </w:r>
      <w:r>
        <w:t>Tax</w:t>
      </w:r>
      <w:r>
        <w:rPr>
          <w:spacing w:val="-6"/>
        </w:rPr>
        <w:t xml:space="preserve"> </w:t>
      </w:r>
      <w:r>
        <w:t>uniformly</w:t>
      </w:r>
      <w:r>
        <w:rPr>
          <w:spacing w:val="-6"/>
        </w:rPr>
        <w:t xml:space="preserve"> </w:t>
      </w:r>
      <w:r>
        <w:t>delivers tax services to all E-Business Suite business flows through one application interface.</w:t>
      </w:r>
    </w:p>
    <w:p w14:paraId="56D40D44" w14:textId="77777777" w:rsidR="00F407DA" w:rsidRDefault="00000000">
      <w:pPr>
        <w:pStyle w:val="BodyText"/>
        <w:ind w:left="1560" w:right="1129"/>
      </w:pPr>
      <w:r>
        <w:t>From</w:t>
      </w:r>
      <w:r>
        <w:rPr>
          <w:spacing w:val="-4"/>
        </w:rPr>
        <w:t xml:space="preserve"> </w:t>
      </w:r>
      <w:r>
        <w:t>Release</w:t>
      </w:r>
      <w:r>
        <w:rPr>
          <w:spacing w:val="-4"/>
        </w:rPr>
        <w:t xml:space="preserve"> </w:t>
      </w:r>
      <w:r>
        <w:t>12</w:t>
      </w:r>
      <w:r>
        <w:rPr>
          <w:spacing w:val="-4"/>
        </w:rPr>
        <w:t xml:space="preserve"> </w:t>
      </w:r>
      <w:r>
        <w:t>E-Business</w:t>
      </w:r>
      <w:r>
        <w:rPr>
          <w:spacing w:val="-4"/>
        </w:rPr>
        <w:t xml:space="preserve"> </w:t>
      </w:r>
      <w:r>
        <w:t>Tax</w:t>
      </w:r>
      <w:r>
        <w:rPr>
          <w:spacing w:val="-5"/>
        </w:rPr>
        <w:t xml:space="preserve"> </w:t>
      </w:r>
      <w:r>
        <w:t>replaces</w:t>
      </w:r>
      <w:r>
        <w:rPr>
          <w:spacing w:val="-4"/>
        </w:rPr>
        <w:t xml:space="preserve"> </w:t>
      </w:r>
      <w:r>
        <w:t>the</w:t>
      </w:r>
      <w:r>
        <w:rPr>
          <w:spacing w:val="-4"/>
        </w:rPr>
        <w:t xml:space="preserve"> </w:t>
      </w:r>
      <w:r>
        <w:t>Accounts</w:t>
      </w:r>
      <w:r>
        <w:rPr>
          <w:spacing w:val="-4"/>
        </w:rPr>
        <w:t xml:space="preserve"> </w:t>
      </w:r>
      <w:r>
        <w:t>Receivable</w:t>
      </w:r>
      <w:r>
        <w:rPr>
          <w:spacing w:val="-4"/>
        </w:rPr>
        <w:t xml:space="preserve"> </w:t>
      </w:r>
      <w:r>
        <w:t>tax</w:t>
      </w:r>
      <w:r>
        <w:rPr>
          <w:spacing w:val="-4"/>
        </w:rPr>
        <w:t xml:space="preserve"> </w:t>
      </w:r>
      <w:r>
        <w:t>engine</w:t>
      </w:r>
      <w:r>
        <w:rPr>
          <w:spacing w:val="-4"/>
        </w:rPr>
        <w:t xml:space="preserve"> </w:t>
      </w:r>
      <w:r>
        <w:t>that</w:t>
      </w:r>
      <w:r>
        <w:rPr>
          <w:spacing w:val="-4"/>
        </w:rPr>
        <w:t xml:space="preserve"> </w:t>
      </w:r>
      <w:r>
        <w:t>is present in Release 11i.</w:t>
      </w:r>
    </w:p>
    <w:p w14:paraId="200DBE26" w14:textId="77777777" w:rsidR="00F407DA" w:rsidRDefault="00000000">
      <w:pPr>
        <w:pStyle w:val="BodyText"/>
        <w:ind w:left="1560" w:right="1361"/>
      </w:pPr>
      <w:r>
        <w:t>You</w:t>
      </w:r>
      <w:r>
        <w:rPr>
          <w:spacing w:val="-3"/>
        </w:rPr>
        <w:t xml:space="preserve"> </w:t>
      </w:r>
      <w:r>
        <w:t>will</w:t>
      </w:r>
      <w:r>
        <w:rPr>
          <w:spacing w:val="-3"/>
        </w:rPr>
        <w:t xml:space="preserve"> </w:t>
      </w:r>
      <w:r>
        <w:t>have</w:t>
      </w:r>
      <w:r>
        <w:rPr>
          <w:spacing w:val="-3"/>
        </w:rPr>
        <w:t xml:space="preserve"> </w:t>
      </w:r>
      <w:r>
        <w:t>to</w:t>
      </w:r>
      <w:r>
        <w:rPr>
          <w:spacing w:val="-4"/>
        </w:rPr>
        <w:t xml:space="preserve"> </w:t>
      </w:r>
      <w:r>
        <w:t>do</w:t>
      </w:r>
      <w:r>
        <w:rPr>
          <w:spacing w:val="-4"/>
        </w:rPr>
        <w:t xml:space="preserve"> </w:t>
      </w:r>
      <w:r>
        <w:t>a</w:t>
      </w:r>
      <w:r>
        <w:rPr>
          <w:spacing w:val="-3"/>
        </w:rPr>
        <w:t xml:space="preserve"> </w:t>
      </w:r>
      <w:r>
        <w:t>dummy</w:t>
      </w:r>
      <w:r>
        <w:rPr>
          <w:spacing w:val="-4"/>
        </w:rPr>
        <w:t xml:space="preserve"> </w:t>
      </w:r>
      <w:r>
        <w:t>Regime</w:t>
      </w:r>
      <w:r>
        <w:rPr>
          <w:spacing w:val="-3"/>
        </w:rPr>
        <w:t xml:space="preserve"> </w:t>
      </w:r>
      <w:r>
        <w:t>to</w:t>
      </w:r>
      <w:r>
        <w:rPr>
          <w:spacing w:val="-4"/>
        </w:rPr>
        <w:t xml:space="preserve"> </w:t>
      </w:r>
      <w:r>
        <w:t>Rates</w:t>
      </w:r>
      <w:r>
        <w:rPr>
          <w:spacing w:val="-4"/>
        </w:rPr>
        <w:t xml:space="preserve"> </w:t>
      </w:r>
      <w:r>
        <w:t>setup</w:t>
      </w:r>
      <w:r>
        <w:rPr>
          <w:spacing w:val="-4"/>
        </w:rPr>
        <w:t xml:space="preserve"> </w:t>
      </w:r>
      <w:r>
        <w:t>in</w:t>
      </w:r>
      <w:r>
        <w:rPr>
          <w:spacing w:val="-3"/>
        </w:rPr>
        <w:t xml:space="preserve"> </w:t>
      </w:r>
      <w:r>
        <w:t>E-Business</w:t>
      </w:r>
      <w:r>
        <w:rPr>
          <w:spacing w:val="-4"/>
        </w:rPr>
        <w:t xml:space="preserve"> </w:t>
      </w:r>
      <w:r>
        <w:t>Tax</w:t>
      </w:r>
      <w:r>
        <w:rPr>
          <w:spacing w:val="-4"/>
        </w:rPr>
        <w:t xml:space="preserve"> </w:t>
      </w:r>
      <w:r>
        <w:t>as</w:t>
      </w:r>
      <w:r>
        <w:rPr>
          <w:spacing w:val="-4"/>
        </w:rPr>
        <w:t xml:space="preserve"> </w:t>
      </w:r>
      <w:r>
        <w:t>detailed</w:t>
      </w:r>
      <w:r>
        <w:rPr>
          <w:spacing w:val="-4"/>
        </w:rPr>
        <w:t xml:space="preserve"> </w:t>
      </w:r>
      <w:r>
        <w:t>in this chapter. Please refer to E-Business Tax documentation for further information.</w:t>
      </w:r>
    </w:p>
    <w:p w14:paraId="4A44867B" w14:textId="77777777" w:rsidR="00F407DA" w:rsidRDefault="00000000">
      <w:pPr>
        <w:pStyle w:val="BodyText"/>
        <w:ind w:left="1560" w:right="1374"/>
        <w:jc w:val="both"/>
      </w:pPr>
      <w:r>
        <w:t>Please</w:t>
      </w:r>
      <w:r>
        <w:rPr>
          <w:spacing w:val="-3"/>
        </w:rPr>
        <w:t xml:space="preserve"> </w:t>
      </w:r>
      <w:r>
        <w:t>note</w:t>
      </w:r>
      <w:r>
        <w:rPr>
          <w:spacing w:val="-3"/>
        </w:rPr>
        <w:t xml:space="preserve"> </w:t>
      </w:r>
      <w:r>
        <w:t>that</w:t>
      </w:r>
      <w:r>
        <w:rPr>
          <w:spacing w:val="-4"/>
        </w:rPr>
        <w:t xml:space="preserve"> </w:t>
      </w:r>
      <w:r>
        <w:t>following</w:t>
      </w:r>
      <w:r>
        <w:rPr>
          <w:spacing w:val="-4"/>
        </w:rPr>
        <w:t xml:space="preserve"> </w:t>
      </w:r>
      <w:r>
        <w:t>steps</w:t>
      </w:r>
      <w:r>
        <w:rPr>
          <w:spacing w:val="-4"/>
        </w:rPr>
        <w:t xml:space="preserve"> </w:t>
      </w:r>
      <w:r>
        <w:t>to</w:t>
      </w:r>
      <w:r>
        <w:rPr>
          <w:spacing w:val="-4"/>
        </w:rPr>
        <w:t xml:space="preserve"> </w:t>
      </w:r>
      <w:r>
        <w:t>perform</w:t>
      </w:r>
      <w:r>
        <w:rPr>
          <w:spacing w:val="-4"/>
        </w:rPr>
        <w:t xml:space="preserve"> </w:t>
      </w:r>
      <w:r>
        <w:t>the</w:t>
      </w:r>
      <w:r>
        <w:rPr>
          <w:spacing w:val="-3"/>
        </w:rPr>
        <w:t xml:space="preserve"> </w:t>
      </w:r>
      <w:r>
        <w:t>E-Business</w:t>
      </w:r>
      <w:r>
        <w:rPr>
          <w:spacing w:val="-4"/>
        </w:rPr>
        <w:t xml:space="preserve"> </w:t>
      </w:r>
      <w:r>
        <w:t>tax</w:t>
      </w:r>
      <w:r>
        <w:rPr>
          <w:spacing w:val="-4"/>
        </w:rPr>
        <w:t xml:space="preserve"> </w:t>
      </w:r>
      <w:r>
        <w:t>setups</w:t>
      </w:r>
      <w:r>
        <w:rPr>
          <w:spacing w:val="-4"/>
        </w:rPr>
        <w:t xml:space="preserve"> </w:t>
      </w:r>
      <w:r>
        <w:t>are</w:t>
      </w:r>
      <w:r>
        <w:rPr>
          <w:spacing w:val="-3"/>
        </w:rPr>
        <w:t xml:space="preserve"> </w:t>
      </w:r>
      <w:r>
        <w:t>required</w:t>
      </w:r>
      <w:r>
        <w:rPr>
          <w:spacing w:val="-4"/>
        </w:rPr>
        <w:t xml:space="preserve"> </w:t>
      </w:r>
      <w:r>
        <w:t>for new</w:t>
      </w:r>
      <w:r>
        <w:rPr>
          <w:spacing w:val="-3"/>
        </w:rPr>
        <w:t xml:space="preserve"> </w:t>
      </w:r>
      <w:r>
        <w:t>implementations</w:t>
      </w:r>
      <w:r>
        <w:rPr>
          <w:spacing w:val="-3"/>
        </w:rPr>
        <w:t xml:space="preserve"> </w:t>
      </w:r>
      <w:r>
        <w:t>only.</w:t>
      </w:r>
      <w:r>
        <w:rPr>
          <w:spacing w:val="-2"/>
        </w:rPr>
        <w:t xml:space="preserve"> </w:t>
      </w:r>
      <w:r>
        <w:t>For</w:t>
      </w:r>
      <w:r>
        <w:rPr>
          <w:spacing w:val="-2"/>
        </w:rPr>
        <w:t xml:space="preserve"> </w:t>
      </w:r>
      <w:r>
        <w:t>existing</w:t>
      </w:r>
      <w:r>
        <w:rPr>
          <w:spacing w:val="-3"/>
        </w:rPr>
        <w:t xml:space="preserve"> </w:t>
      </w:r>
      <w:r>
        <w:t>Release</w:t>
      </w:r>
      <w:r>
        <w:rPr>
          <w:spacing w:val="-2"/>
        </w:rPr>
        <w:t xml:space="preserve"> </w:t>
      </w:r>
      <w:r>
        <w:t>11i</w:t>
      </w:r>
      <w:r>
        <w:rPr>
          <w:spacing w:val="-2"/>
        </w:rPr>
        <w:t xml:space="preserve"> </w:t>
      </w:r>
      <w:r>
        <w:t>customers,</w:t>
      </w:r>
      <w:r>
        <w:rPr>
          <w:spacing w:val="-2"/>
        </w:rPr>
        <w:t xml:space="preserve"> </w:t>
      </w:r>
      <w:r>
        <w:t>migration</w:t>
      </w:r>
      <w:r>
        <w:rPr>
          <w:spacing w:val="-2"/>
        </w:rPr>
        <w:t xml:space="preserve"> </w:t>
      </w:r>
      <w:r>
        <w:t>scripts</w:t>
      </w:r>
      <w:r>
        <w:rPr>
          <w:spacing w:val="-3"/>
        </w:rPr>
        <w:t xml:space="preserve"> </w:t>
      </w:r>
      <w:r>
        <w:t>will ensure the required setups.</w:t>
      </w:r>
    </w:p>
    <w:p w14:paraId="41E7EBE2" w14:textId="77777777" w:rsidR="00F407DA" w:rsidRDefault="00000000">
      <w:pPr>
        <w:pStyle w:val="Heading6"/>
        <w:ind w:left="1560"/>
        <w:jc w:val="both"/>
      </w:pPr>
      <w:r>
        <w:t>Step</w:t>
      </w:r>
      <w:r>
        <w:rPr>
          <w:spacing w:val="-3"/>
        </w:rPr>
        <w:t xml:space="preserve"> </w:t>
      </w:r>
      <w:r>
        <w:t>1:</w:t>
      </w:r>
      <w:r>
        <w:rPr>
          <w:spacing w:val="-2"/>
        </w:rPr>
        <w:t xml:space="preserve"> </w:t>
      </w:r>
      <w:r>
        <w:t>Define</w:t>
      </w:r>
      <w:r>
        <w:rPr>
          <w:spacing w:val="-1"/>
        </w:rPr>
        <w:t xml:space="preserve"> </w:t>
      </w:r>
      <w:r>
        <w:t>"Party</w:t>
      </w:r>
      <w:r>
        <w:rPr>
          <w:spacing w:val="-3"/>
        </w:rPr>
        <w:t xml:space="preserve"> </w:t>
      </w:r>
      <w:r>
        <w:t>Tax</w:t>
      </w:r>
      <w:r>
        <w:rPr>
          <w:spacing w:val="-1"/>
        </w:rPr>
        <w:t xml:space="preserve"> </w:t>
      </w:r>
      <w:r>
        <w:rPr>
          <w:spacing w:val="-2"/>
        </w:rPr>
        <w:t>Profiles"</w:t>
      </w:r>
    </w:p>
    <w:p w14:paraId="795116B6" w14:textId="77777777" w:rsidR="00F407DA" w:rsidRDefault="00000000">
      <w:pPr>
        <w:pStyle w:val="BodyText"/>
        <w:spacing w:line="345" w:lineRule="auto"/>
        <w:ind w:left="1560" w:right="2568"/>
      </w:pPr>
      <w:r>
        <w:t xml:space="preserve">Search for Operating Unit using the "Party Tax Profiles" page. </w:t>
      </w:r>
      <w:proofErr w:type="gramStart"/>
      <w:r>
        <w:t>Navigation</w:t>
      </w:r>
      <w:r>
        <w:rPr>
          <w:spacing w:val="-3"/>
        </w:rPr>
        <w:t xml:space="preserve"> </w:t>
      </w:r>
      <w:r>
        <w:t>:</w:t>
      </w:r>
      <w:proofErr w:type="gramEnd"/>
      <w:r>
        <w:rPr>
          <w:spacing w:val="-3"/>
        </w:rPr>
        <w:t xml:space="preserve"> </w:t>
      </w:r>
      <w:r>
        <w:t>Tax</w:t>
      </w:r>
      <w:r>
        <w:rPr>
          <w:spacing w:val="-4"/>
        </w:rPr>
        <w:t xml:space="preserve"> </w:t>
      </w:r>
      <w:r>
        <w:t>Manager</w:t>
      </w:r>
      <w:r>
        <w:rPr>
          <w:spacing w:val="-3"/>
        </w:rPr>
        <w:t xml:space="preserve"> </w:t>
      </w:r>
      <w:r>
        <w:t>–</w:t>
      </w:r>
      <w:r>
        <w:rPr>
          <w:spacing w:val="-3"/>
        </w:rPr>
        <w:t xml:space="preserve"> </w:t>
      </w:r>
      <w:r>
        <w:t>Parties</w:t>
      </w:r>
      <w:r>
        <w:rPr>
          <w:spacing w:val="-4"/>
        </w:rPr>
        <w:t xml:space="preserve"> </w:t>
      </w:r>
      <w:r>
        <w:t>–</w:t>
      </w:r>
      <w:r>
        <w:rPr>
          <w:spacing w:val="-3"/>
        </w:rPr>
        <w:t xml:space="preserve"> </w:t>
      </w:r>
      <w:r>
        <w:t>Party</w:t>
      </w:r>
      <w:r>
        <w:rPr>
          <w:spacing w:val="-4"/>
        </w:rPr>
        <w:t xml:space="preserve"> </w:t>
      </w:r>
      <w:r>
        <w:t>Tax</w:t>
      </w:r>
      <w:r>
        <w:rPr>
          <w:spacing w:val="-4"/>
        </w:rPr>
        <w:t xml:space="preserve"> </w:t>
      </w:r>
      <w:r>
        <w:t>Profiles</w:t>
      </w:r>
      <w:r>
        <w:rPr>
          <w:spacing w:val="-4"/>
        </w:rPr>
        <w:t xml:space="preserve"> </w:t>
      </w:r>
      <w:r>
        <w:t>–</w:t>
      </w:r>
      <w:r>
        <w:rPr>
          <w:spacing w:val="-3"/>
        </w:rPr>
        <w:t xml:space="preserve"> </w:t>
      </w:r>
      <w:r>
        <w:t>Parties</w:t>
      </w:r>
      <w:r>
        <w:rPr>
          <w:spacing w:val="-4"/>
        </w:rPr>
        <w:t xml:space="preserve"> </w:t>
      </w:r>
      <w:r>
        <w:t>Tab Click on "Update Party Tax Profile" button.</w:t>
      </w:r>
    </w:p>
    <w:p w14:paraId="36E14D9D" w14:textId="77777777" w:rsidR="00F407DA" w:rsidRDefault="00F407DA">
      <w:pPr>
        <w:pStyle w:val="BodyText"/>
        <w:spacing w:line="345" w:lineRule="auto"/>
        <w:sectPr w:rsidR="00F407DA">
          <w:pgSz w:w="12240" w:h="15840"/>
          <w:pgMar w:top="1420" w:right="720" w:bottom="920" w:left="1080" w:header="0" w:footer="732" w:gutter="0"/>
          <w:cols w:space="720"/>
        </w:sectPr>
      </w:pPr>
    </w:p>
    <w:p w14:paraId="7C6B3F7F" w14:textId="77777777" w:rsidR="00F407DA" w:rsidRDefault="00000000">
      <w:pPr>
        <w:pStyle w:val="BodyText"/>
        <w:spacing w:before="0"/>
        <w:ind w:left="2280"/>
      </w:pPr>
      <w:r>
        <w:rPr>
          <w:noProof/>
        </w:rPr>
        <w:lastRenderedPageBreak/>
        <w:drawing>
          <wp:inline distT="0" distB="0" distL="0" distR="0" wp14:anchorId="74E94ED0" wp14:editId="3581831D">
            <wp:extent cx="4980456" cy="1882140"/>
            <wp:effectExtent l="0" t="0" r="0" b="0"/>
            <wp:docPr id="369" name="Image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38" cstate="print"/>
                    <a:stretch>
                      <a:fillRect/>
                    </a:stretch>
                  </pic:blipFill>
                  <pic:spPr>
                    <a:xfrm>
                      <a:off x="0" y="0"/>
                      <a:ext cx="4980456" cy="1882140"/>
                    </a:xfrm>
                    <a:prstGeom prst="rect">
                      <a:avLst/>
                    </a:prstGeom>
                  </pic:spPr>
                </pic:pic>
              </a:graphicData>
            </a:graphic>
          </wp:inline>
        </w:drawing>
      </w:r>
    </w:p>
    <w:p w14:paraId="396FE592" w14:textId="77777777" w:rsidR="00F407DA" w:rsidRDefault="00000000">
      <w:pPr>
        <w:pStyle w:val="BodyText"/>
        <w:spacing w:before="89"/>
      </w:pPr>
      <w:r>
        <w:rPr>
          <w:noProof/>
        </w:rPr>
        <w:drawing>
          <wp:anchor distT="0" distB="0" distL="0" distR="0" simplePos="0" relativeHeight="487723008" behindDoc="1" locked="0" layoutInCell="1" allowOverlap="1" wp14:anchorId="448FCB9F" wp14:editId="5B8375AA">
            <wp:simplePos x="0" y="0"/>
            <wp:positionH relativeFrom="page">
              <wp:posOffset>2133600</wp:posOffset>
            </wp:positionH>
            <wp:positionV relativeFrom="paragraph">
              <wp:posOffset>243624</wp:posOffset>
            </wp:positionV>
            <wp:extent cx="4929228" cy="1914525"/>
            <wp:effectExtent l="0" t="0" r="0" b="0"/>
            <wp:wrapTopAndBottom/>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39" cstate="print"/>
                    <a:stretch>
                      <a:fillRect/>
                    </a:stretch>
                  </pic:blipFill>
                  <pic:spPr>
                    <a:xfrm>
                      <a:off x="0" y="0"/>
                      <a:ext cx="4929228" cy="1914525"/>
                    </a:xfrm>
                    <a:prstGeom prst="rect">
                      <a:avLst/>
                    </a:prstGeom>
                  </pic:spPr>
                </pic:pic>
              </a:graphicData>
            </a:graphic>
          </wp:anchor>
        </w:drawing>
      </w:r>
    </w:p>
    <w:p w14:paraId="14C6E463" w14:textId="77777777" w:rsidR="00F407DA" w:rsidRDefault="00F407DA">
      <w:pPr>
        <w:pStyle w:val="BodyText"/>
        <w:spacing w:before="107"/>
      </w:pPr>
    </w:p>
    <w:p w14:paraId="2D347558" w14:textId="77777777" w:rsidR="00F407DA" w:rsidRDefault="00000000">
      <w:pPr>
        <w:ind w:left="2280"/>
        <w:rPr>
          <w:sz w:val="20"/>
        </w:rPr>
      </w:pPr>
      <w:r>
        <w:rPr>
          <w:sz w:val="20"/>
        </w:rPr>
        <w:t>The</w:t>
      </w:r>
      <w:r>
        <w:rPr>
          <w:spacing w:val="-3"/>
          <w:sz w:val="20"/>
        </w:rPr>
        <w:t xml:space="preserve"> </w:t>
      </w:r>
      <w:r>
        <w:rPr>
          <w:sz w:val="20"/>
        </w:rPr>
        <w:t>following</w:t>
      </w:r>
      <w:r>
        <w:rPr>
          <w:spacing w:val="-4"/>
          <w:sz w:val="20"/>
        </w:rPr>
        <w:t xml:space="preserve"> </w:t>
      </w:r>
      <w:r>
        <w:rPr>
          <w:sz w:val="20"/>
        </w:rPr>
        <w:t>Flag</w:t>
      </w:r>
      <w:r>
        <w:rPr>
          <w:spacing w:val="-4"/>
          <w:sz w:val="20"/>
        </w:rPr>
        <w:t xml:space="preserve"> </w:t>
      </w:r>
      <w:r>
        <w:rPr>
          <w:sz w:val="20"/>
        </w:rPr>
        <w:t>should</w:t>
      </w:r>
      <w:r>
        <w:rPr>
          <w:spacing w:val="-2"/>
          <w:sz w:val="20"/>
        </w:rPr>
        <w:t xml:space="preserve"> </w:t>
      </w:r>
      <w:r>
        <w:rPr>
          <w:i/>
          <w:sz w:val="20"/>
        </w:rPr>
        <w:t>not</w:t>
      </w:r>
      <w:r>
        <w:rPr>
          <w:i/>
          <w:spacing w:val="-3"/>
          <w:sz w:val="20"/>
        </w:rPr>
        <w:t xml:space="preserve"> </w:t>
      </w:r>
      <w:r>
        <w:rPr>
          <w:i/>
          <w:sz w:val="20"/>
        </w:rPr>
        <w:t>be</w:t>
      </w:r>
      <w:r>
        <w:rPr>
          <w:i/>
          <w:spacing w:val="-3"/>
          <w:sz w:val="20"/>
        </w:rPr>
        <w:t xml:space="preserve"> </w:t>
      </w:r>
      <w:r>
        <w:rPr>
          <w:i/>
          <w:spacing w:val="-2"/>
          <w:sz w:val="20"/>
        </w:rPr>
        <w:t>checked</w:t>
      </w:r>
      <w:r>
        <w:rPr>
          <w:spacing w:val="-2"/>
          <w:sz w:val="20"/>
        </w:rPr>
        <w:t>.</w:t>
      </w:r>
    </w:p>
    <w:p w14:paraId="50868078" w14:textId="77777777" w:rsidR="00F407DA" w:rsidRDefault="00000000">
      <w:pPr>
        <w:pStyle w:val="BodyText"/>
        <w:spacing w:before="12"/>
        <w:rPr>
          <w:sz w:val="9"/>
        </w:rPr>
      </w:pPr>
      <w:r>
        <w:rPr>
          <w:noProof/>
          <w:sz w:val="9"/>
        </w:rPr>
        <w:drawing>
          <wp:anchor distT="0" distB="0" distL="0" distR="0" simplePos="0" relativeHeight="487723520" behindDoc="1" locked="0" layoutInCell="1" allowOverlap="1" wp14:anchorId="5D45F1F8" wp14:editId="5F60908E">
            <wp:simplePos x="0" y="0"/>
            <wp:positionH relativeFrom="page">
              <wp:posOffset>2133600</wp:posOffset>
            </wp:positionH>
            <wp:positionV relativeFrom="paragraph">
              <wp:posOffset>100159</wp:posOffset>
            </wp:positionV>
            <wp:extent cx="4929220" cy="2107406"/>
            <wp:effectExtent l="0" t="0" r="0" b="0"/>
            <wp:wrapTopAndBottom/>
            <wp:docPr id="371" name="Image 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40" cstate="print"/>
                    <a:stretch>
                      <a:fillRect/>
                    </a:stretch>
                  </pic:blipFill>
                  <pic:spPr>
                    <a:xfrm>
                      <a:off x="0" y="0"/>
                      <a:ext cx="4929220" cy="2107406"/>
                    </a:xfrm>
                    <a:prstGeom prst="rect">
                      <a:avLst/>
                    </a:prstGeom>
                  </pic:spPr>
                </pic:pic>
              </a:graphicData>
            </a:graphic>
          </wp:anchor>
        </w:drawing>
      </w:r>
    </w:p>
    <w:p w14:paraId="52FB4AB8" w14:textId="77777777" w:rsidR="00F407DA" w:rsidRDefault="00F407DA">
      <w:pPr>
        <w:pStyle w:val="BodyText"/>
        <w:spacing w:before="149"/>
      </w:pPr>
    </w:p>
    <w:p w14:paraId="0D6E477E" w14:textId="77777777" w:rsidR="00F407DA" w:rsidRDefault="00000000">
      <w:pPr>
        <w:ind w:left="3000" w:right="1129"/>
        <w:rPr>
          <w:sz w:val="20"/>
        </w:rPr>
      </w:pPr>
      <w:r>
        <w:rPr>
          <w:rFonts w:ascii="Arial"/>
          <w:b/>
          <w:sz w:val="19"/>
        </w:rPr>
        <w:t>Important:</w:t>
      </w:r>
      <w:r>
        <w:rPr>
          <w:rFonts w:ascii="Arial"/>
          <w:b/>
          <w:spacing w:val="-4"/>
          <w:sz w:val="19"/>
        </w:rPr>
        <w:t xml:space="preserve"> </w:t>
      </w:r>
      <w:r>
        <w:rPr>
          <w:sz w:val="20"/>
        </w:rPr>
        <w:t>Please</w:t>
      </w:r>
      <w:r>
        <w:rPr>
          <w:spacing w:val="-4"/>
          <w:sz w:val="20"/>
        </w:rPr>
        <w:t xml:space="preserve"> </w:t>
      </w:r>
      <w:r>
        <w:rPr>
          <w:sz w:val="20"/>
        </w:rPr>
        <w:t>note</w:t>
      </w:r>
      <w:r>
        <w:rPr>
          <w:spacing w:val="-4"/>
          <w:sz w:val="20"/>
        </w:rPr>
        <w:t xml:space="preserve"> </w:t>
      </w:r>
      <w:r>
        <w:rPr>
          <w:sz w:val="20"/>
        </w:rPr>
        <w:t>that</w:t>
      </w:r>
      <w:r>
        <w:rPr>
          <w:spacing w:val="-5"/>
          <w:sz w:val="20"/>
        </w:rPr>
        <w:t xml:space="preserve"> </w:t>
      </w:r>
      <w:r>
        <w:rPr>
          <w:sz w:val="20"/>
        </w:rPr>
        <w:t>"Use</w:t>
      </w:r>
      <w:r>
        <w:rPr>
          <w:spacing w:val="-4"/>
          <w:sz w:val="20"/>
        </w:rPr>
        <w:t xml:space="preserve"> </w:t>
      </w:r>
      <w:r>
        <w:rPr>
          <w:sz w:val="20"/>
        </w:rPr>
        <w:t>subscription</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Legal</w:t>
      </w:r>
      <w:r>
        <w:rPr>
          <w:spacing w:val="-4"/>
          <w:sz w:val="20"/>
        </w:rPr>
        <w:t xml:space="preserve"> </w:t>
      </w:r>
      <w:r>
        <w:rPr>
          <w:sz w:val="20"/>
        </w:rPr>
        <w:t>Entity"</w:t>
      </w:r>
      <w:r>
        <w:rPr>
          <w:spacing w:val="-5"/>
          <w:sz w:val="20"/>
        </w:rPr>
        <w:t xml:space="preserve"> </w:t>
      </w:r>
      <w:r>
        <w:rPr>
          <w:sz w:val="20"/>
        </w:rPr>
        <w:t xml:space="preserve">check box </w:t>
      </w:r>
      <w:r>
        <w:rPr>
          <w:i/>
          <w:sz w:val="20"/>
        </w:rPr>
        <w:t>must not be checked</w:t>
      </w:r>
      <w:r>
        <w:rPr>
          <w:sz w:val="20"/>
        </w:rPr>
        <w:t>.</w:t>
      </w:r>
    </w:p>
    <w:p w14:paraId="5AB96DA9" w14:textId="77777777" w:rsidR="00F407DA" w:rsidRDefault="00000000">
      <w:pPr>
        <w:pStyle w:val="BodyText"/>
        <w:ind w:left="3000"/>
      </w:pPr>
      <w:r>
        <w:t>You</w:t>
      </w:r>
      <w:r>
        <w:rPr>
          <w:spacing w:val="-3"/>
        </w:rPr>
        <w:t xml:space="preserve"> </w:t>
      </w:r>
      <w:r>
        <w:t>will</w:t>
      </w:r>
      <w:r>
        <w:rPr>
          <w:spacing w:val="-1"/>
        </w:rPr>
        <w:t xml:space="preserve"> </w:t>
      </w:r>
      <w:r>
        <w:t>not</w:t>
      </w:r>
      <w:r>
        <w:rPr>
          <w:spacing w:val="-2"/>
        </w:rPr>
        <w:t xml:space="preserve"> </w:t>
      </w:r>
      <w:r>
        <w:t>be</w:t>
      </w:r>
      <w:r>
        <w:rPr>
          <w:spacing w:val="-1"/>
        </w:rPr>
        <w:t xml:space="preserve"> </w:t>
      </w:r>
      <w:r>
        <w:t>able to</w:t>
      </w:r>
      <w:r>
        <w:rPr>
          <w:spacing w:val="-2"/>
        </w:rPr>
        <w:t xml:space="preserve"> </w:t>
      </w:r>
      <w:r>
        <w:t>use</w:t>
      </w:r>
      <w:r>
        <w:rPr>
          <w:spacing w:val="-1"/>
        </w:rPr>
        <w:t xml:space="preserve"> </w:t>
      </w:r>
      <w:r>
        <w:t>India</w:t>
      </w:r>
      <w:r>
        <w:rPr>
          <w:spacing w:val="-1"/>
        </w:rPr>
        <w:t xml:space="preserve"> </w:t>
      </w:r>
      <w:r>
        <w:t>Localization if</w:t>
      </w:r>
      <w:r>
        <w:rPr>
          <w:spacing w:val="-1"/>
        </w:rPr>
        <w:t xml:space="preserve"> </w:t>
      </w:r>
      <w:r>
        <w:t>this</w:t>
      </w:r>
      <w:r>
        <w:rPr>
          <w:spacing w:val="-2"/>
        </w:rPr>
        <w:t xml:space="preserve"> </w:t>
      </w:r>
      <w:r>
        <w:t>flag</w:t>
      </w:r>
      <w:r>
        <w:rPr>
          <w:spacing w:val="-2"/>
        </w:rPr>
        <w:t xml:space="preserve"> </w:t>
      </w:r>
      <w:r>
        <w:t>is</w:t>
      </w:r>
      <w:r>
        <w:rPr>
          <w:spacing w:val="-1"/>
        </w:rPr>
        <w:t xml:space="preserve"> </w:t>
      </w:r>
      <w:r>
        <w:rPr>
          <w:spacing w:val="-2"/>
        </w:rPr>
        <w:t>checked.</w:t>
      </w:r>
    </w:p>
    <w:p w14:paraId="16B0D1C6" w14:textId="77777777" w:rsidR="00F407DA" w:rsidRDefault="00F407DA">
      <w:pPr>
        <w:pStyle w:val="BodyText"/>
        <w:sectPr w:rsidR="00F407DA">
          <w:pgSz w:w="12240" w:h="15840"/>
          <w:pgMar w:top="1480" w:right="720" w:bottom="920" w:left="1080" w:header="0" w:footer="732" w:gutter="0"/>
          <w:cols w:space="720"/>
        </w:sectPr>
      </w:pPr>
    </w:p>
    <w:p w14:paraId="186C698E" w14:textId="77777777" w:rsidR="00F407DA" w:rsidRDefault="00000000">
      <w:pPr>
        <w:pStyle w:val="Heading6"/>
        <w:spacing w:before="23"/>
        <w:ind w:left="1560"/>
      </w:pPr>
      <w:r>
        <w:lastRenderedPageBreak/>
        <w:t>Step</w:t>
      </w:r>
      <w:r>
        <w:rPr>
          <w:spacing w:val="-2"/>
        </w:rPr>
        <w:t xml:space="preserve"> </w:t>
      </w:r>
      <w:r>
        <w:t>2:</w:t>
      </w:r>
      <w:r>
        <w:rPr>
          <w:spacing w:val="-1"/>
        </w:rPr>
        <w:t xml:space="preserve"> </w:t>
      </w:r>
      <w:r>
        <w:t>Define</w:t>
      </w:r>
      <w:r>
        <w:rPr>
          <w:spacing w:val="-1"/>
        </w:rPr>
        <w:t xml:space="preserve"> </w:t>
      </w:r>
      <w:r>
        <w:rPr>
          <w:spacing w:val="-2"/>
        </w:rPr>
        <w:t>Regime</w:t>
      </w:r>
    </w:p>
    <w:p w14:paraId="121A3126" w14:textId="77777777" w:rsidR="00F407DA" w:rsidRDefault="00000000">
      <w:pPr>
        <w:pStyle w:val="BodyText"/>
        <w:spacing w:line="345" w:lineRule="auto"/>
        <w:ind w:left="1560" w:right="1759"/>
      </w:pPr>
      <w:proofErr w:type="gramStart"/>
      <w:r>
        <w:t>Navigation</w:t>
      </w:r>
      <w:r>
        <w:rPr>
          <w:spacing w:val="-3"/>
        </w:rPr>
        <w:t xml:space="preserve"> </w:t>
      </w:r>
      <w:r>
        <w:t>:</w:t>
      </w:r>
      <w:proofErr w:type="gramEnd"/>
      <w:r>
        <w:rPr>
          <w:spacing w:val="-3"/>
        </w:rPr>
        <w:t xml:space="preserve"> </w:t>
      </w:r>
      <w:r>
        <w:t>Tax</w:t>
      </w:r>
      <w:r>
        <w:rPr>
          <w:spacing w:val="-4"/>
        </w:rPr>
        <w:t xml:space="preserve"> </w:t>
      </w:r>
      <w:r>
        <w:t>Manager</w:t>
      </w:r>
      <w:r>
        <w:rPr>
          <w:spacing w:val="-3"/>
        </w:rPr>
        <w:t xml:space="preserve"> </w:t>
      </w:r>
      <w:r>
        <w:t>–</w:t>
      </w:r>
      <w:r>
        <w:rPr>
          <w:spacing w:val="-3"/>
        </w:rPr>
        <w:t xml:space="preserve"> </w:t>
      </w:r>
      <w:r>
        <w:t>Parties</w:t>
      </w:r>
      <w:r>
        <w:rPr>
          <w:spacing w:val="-4"/>
        </w:rPr>
        <w:t xml:space="preserve"> </w:t>
      </w:r>
      <w:r>
        <w:t>–</w:t>
      </w:r>
      <w:r>
        <w:rPr>
          <w:spacing w:val="-3"/>
        </w:rPr>
        <w:t xml:space="preserve"> </w:t>
      </w:r>
      <w:r>
        <w:t>Party</w:t>
      </w:r>
      <w:r>
        <w:rPr>
          <w:spacing w:val="-4"/>
        </w:rPr>
        <w:t xml:space="preserve"> </w:t>
      </w:r>
      <w:r>
        <w:t>Tax</w:t>
      </w:r>
      <w:r>
        <w:rPr>
          <w:spacing w:val="-4"/>
        </w:rPr>
        <w:t xml:space="preserve"> </w:t>
      </w:r>
      <w:r>
        <w:t>Profiles</w:t>
      </w:r>
      <w:r>
        <w:rPr>
          <w:spacing w:val="-4"/>
        </w:rPr>
        <w:t xml:space="preserve"> </w:t>
      </w:r>
      <w:r>
        <w:t>–</w:t>
      </w:r>
      <w:r>
        <w:rPr>
          <w:spacing w:val="-3"/>
        </w:rPr>
        <w:t xml:space="preserve"> </w:t>
      </w:r>
      <w:r>
        <w:t>Tax</w:t>
      </w:r>
      <w:r>
        <w:rPr>
          <w:spacing w:val="-4"/>
        </w:rPr>
        <w:t xml:space="preserve"> </w:t>
      </w:r>
      <w:r>
        <w:t>Configuration</w:t>
      </w:r>
      <w:r>
        <w:rPr>
          <w:spacing w:val="-3"/>
        </w:rPr>
        <w:t xml:space="preserve"> </w:t>
      </w:r>
      <w:r>
        <w:t xml:space="preserve">Tab Following regime should be defined with </w:t>
      </w:r>
      <w:r>
        <w:rPr>
          <w:i/>
        </w:rPr>
        <w:t xml:space="preserve">exact </w:t>
      </w:r>
      <w:r>
        <w:t>values as shown below: Following data should be entered while defining the tax regime:</w:t>
      </w:r>
    </w:p>
    <w:p w14:paraId="11DC3A00" w14:textId="77777777" w:rsidR="00F407DA" w:rsidRDefault="00000000">
      <w:pPr>
        <w:pStyle w:val="BodyText"/>
        <w:spacing w:before="4" w:line="345" w:lineRule="auto"/>
        <w:ind w:left="1560" w:right="5893"/>
      </w:pPr>
      <w:r>
        <w:t>Tax</w:t>
      </w:r>
      <w:r>
        <w:rPr>
          <w:spacing w:val="-13"/>
        </w:rPr>
        <w:t xml:space="preserve"> </w:t>
      </w:r>
      <w:r>
        <w:t>Regime</w:t>
      </w:r>
      <w:r>
        <w:rPr>
          <w:spacing w:val="-12"/>
        </w:rPr>
        <w:t xml:space="preserve"> </w:t>
      </w:r>
      <w:proofErr w:type="spellStart"/>
      <w:r>
        <w:t>CodeIN</w:t>
      </w:r>
      <w:proofErr w:type="spellEnd"/>
      <w:r>
        <w:t xml:space="preserve">-SALES_TAX </w:t>
      </w:r>
      <w:r>
        <w:rPr>
          <w:spacing w:val="-2"/>
        </w:rPr>
        <w:t>NameIN-SALES_TAX</w:t>
      </w:r>
    </w:p>
    <w:p w14:paraId="48A9D882" w14:textId="77777777" w:rsidR="00F407DA" w:rsidRDefault="00000000">
      <w:pPr>
        <w:pStyle w:val="BodyText"/>
        <w:spacing w:before="2" w:line="345" w:lineRule="auto"/>
        <w:ind w:left="1560" w:right="6248"/>
      </w:pPr>
      <w:r>
        <w:rPr>
          <w:noProof/>
        </w:rPr>
        <w:drawing>
          <wp:anchor distT="0" distB="0" distL="0" distR="0" simplePos="0" relativeHeight="487724032" behindDoc="1" locked="0" layoutInCell="1" allowOverlap="1" wp14:anchorId="16969325" wp14:editId="2997BA13">
            <wp:simplePos x="0" y="0"/>
            <wp:positionH relativeFrom="page">
              <wp:posOffset>1676400</wp:posOffset>
            </wp:positionH>
            <wp:positionV relativeFrom="paragraph">
              <wp:posOffset>767601</wp:posOffset>
            </wp:positionV>
            <wp:extent cx="4944251" cy="2533650"/>
            <wp:effectExtent l="0" t="0" r="0" b="0"/>
            <wp:wrapTopAndBottom/>
            <wp:docPr id="372" name="Image 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2" name="Image 372"/>
                    <pic:cNvPicPr/>
                  </pic:nvPicPr>
                  <pic:blipFill>
                    <a:blip r:embed="rId41" cstate="print"/>
                    <a:stretch>
                      <a:fillRect/>
                    </a:stretch>
                  </pic:blipFill>
                  <pic:spPr>
                    <a:xfrm>
                      <a:off x="0" y="0"/>
                      <a:ext cx="4944251" cy="2533650"/>
                    </a:xfrm>
                    <a:prstGeom prst="rect">
                      <a:avLst/>
                    </a:prstGeom>
                  </pic:spPr>
                </pic:pic>
              </a:graphicData>
            </a:graphic>
          </wp:anchor>
        </w:drawing>
      </w:r>
      <w:r>
        <w:t xml:space="preserve">Regime Level: Country </w:t>
      </w:r>
      <w:proofErr w:type="spellStart"/>
      <w:r>
        <w:t>Country</w:t>
      </w:r>
      <w:proofErr w:type="spellEnd"/>
      <w:r>
        <w:t xml:space="preserve"> </w:t>
      </w:r>
      <w:proofErr w:type="gramStart"/>
      <w:r>
        <w:t>Name :</w:t>
      </w:r>
      <w:proofErr w:type="gramEnd"/>
      <w:r>
        <w:t xml:space="preserve"> India Effective</w:t>
      </w:r>
      <w:r>
        <w:rPr>
          <w:spacing w:val="-10"/>
        </w:rPr>
        <w:t xml:space="preserve"> </w:t>
      </w:r>
      <w:r>
        <w:t>Date</w:t>
      </w:r>
      <w:r>
        <w:rPr>
          <w:spacing w:val="-10"/>
        </w:rPr>
        <w:t xml:space="preserve"> </w:t>
      </w:r>
      <w:r>
        <w:t>:</w:t>
      </w:r>
      <w:r>
        <w:rPr>
          <w:spacing w:val="-10"/>
        </w:rPr>
        <w:t xml:space="preserve"> </w:t>
      </w:r>
      <w:r>
        <w:t>current</w:t>
      </w:r>
      <w:r>
        <w:rPr>
          <w:spacing w:val="-11"/>
        </w:rPr>
        <w:t xml:space="preserve"> </w:t>
      </w:r>
      <w:r>
        <w:t>date</w:t>
      </w:r>
    </w:p>
    <w:p w14:paraId="36E3CA25" w14:textId="77777777" w:rsidR="00F407DA" w:rsidRDefault="00F407DA">
      <w:pPr>
        <w:pStyle w:val="BodyText"/>
        <w:spacing w:before="100"/>
      </w:pPr>
    </w:p>
    <w:p w14:paraId="5BCEBBE4" w14:textId="77777777" w:rsidR="00F407DA" w:rsidRDefault="00000000">
      <w:pPr>
        <w:pStyle w:val="BodyText"/>
        <w:spacing w:before="0"/>
        <w:ind w:left="1560"/>
      </w:pPr>
      <w:r>
        <w:t>Set</w:t>
      </w:r>
      <w:r>
        <w:rPr>
          <w:spacing w:val="-4"/>
        </w:rPr>
        <w:t xml:space="preserve"> </w:t>
      </w:r>
      <w:r>
        <w:t>"Configuration</w:t>
      </w:r>
      <w:r>
        <w:rPr>
          <w:spacing w:val="-3"/>
        </w:rPr>
        <w:t xml:space="preserve"> </w:t>
      </w:r>
      <w:r>
        <w:t>Options"</w:t>
      </w:r>
      <w:r>
        <w:rPr>
          <w:spacing w:val="-3"/>
        </w:rPr>
        <w:t xml:space="preserve"> </w:t>
      </w:r>
      <w:r>
        <w:t>as</w:t>
      </w:r>
      <w:r>
        <w:rPr>
          <w:spacing w:val="-3"/>
        </w:rPr>
        <w:t xml:space="preserve"> </w:t>
      </w:r>
      <w:r>
        <w:rPr>
          <w:spacing w:val="-2"/>
        </w:rPr>
        <w:t>follows:</w:t>
      </w:r>
    </w:p>
    <w:p w14:paraId="250AFA7D" w14:textId="77777777" w:rsidR="00F407DA" w:rsidRDefault="00000000">
      <w:pPr>
        <w:pStyle w:val="BodyText"/>
        <w:ind w:left="1560" w:right="1129"/>
      </w:pPr>
      <w:r>
        <w:t>You</w:t>
      </w:r>
      <w:r>
        <w:rPr>
          <w:spacing w:val="-3"/>
        </w:rPr>
        <w:t xml:space="preserve"> </w:t>
      </w:r>
      <w:r>
        <w:t>need</w:t>
      </w:r>
      <w:r>
        <w:rPr>
          <w:spacing w:val="-4"/>
        </w:rPr>
        <w:t xml:space="preserve"> </w:t>
      </w:r>
      <w:r>
        <w:t>to</w:t>
      </w:r>
      <w:r>
        <w:rPr>
          <w:spacing w:val="-4"/>
        </w:rPr>
        <w:t xml:space="preserve"> </w:t>
      </w:r>
      <w:r>
        <w:t>set</w:t>
      </w:r>
      <w:r>
        <w:rPr>
          <w:spacing w:val="-4"/>
        </w:rPr>
        <w:t xml:space="preserve"> </w:t>
      </w:r>
      <w:r>
        <w:t>value</w:t>
      </w:r>
      <w:r>
        <w:rPr>
          <w:spacing w:val="-3"/>
        </w:rPr>
        <w:t xml:space="preserve"> </w:t>
      </w:r>
      <w:r>
        <w:t>for</w:t>
      </w:r>
      <w:r>
        <w:rPr>
          <w:spacing w:val="-3"/>
        </w:rPr>
        <w:t xml:space="preserve"> </w:t>
      </w:r>
      <w:r>
        <w:t>"Configuration</w:t>
      </w:r>
      <w:r>
        <w:rPr>
          <w:spacing w:val="-3"/>
        </w:rPr>
        <w:t xml:space="preserve"> </w:t>
      </w:r>
      <w:r>
        <w:t>for</w:t>
      </w:r>
      <w:r>
        <w:rPr>
          <w:spacing w:val="-3"/>
        </w:rPr>
        <w:t xml:space="preserve"> </w:t>
      </w:r>
      <w:r>
        <w:t>Taxes</w:t>
      </w:r>
      <w:r>
        <w:rPr>
          <w:spacing w:val="-4"/>
        </w:rPr>
        <w:t xml:space="preserve"> </w:t>
      </w:r>
      <w:r>
        <w:t>and</w:t>
      </w:r>
      <w:r>
        <w:rPr>
          <w:spacing w:val="-4"/>
        </w:rPr>
        <w:t xml:space="preserve"> </w:t>
      </w:r>
      <w:r>
        <w:t>Rules"</w:t>
      </w:r>
      <w:r>
        <w:rPr>
          <w:spacing w:val="-4"/>
        </w:rPr>
        <w:t xml:space="preserve"> </w:t>
      </w:r>
      <w:r>
        <w:t>as</w:t>
      </w:r>
      <w:r>
        <w:rPr>
          <w:spacing w:val="-4"/>
        </w:rPr>
        <w:t xml:space="preserve"> </w:t>
      </w:r>
      <w:r>
        <w:t>"Common Configuration with Party Overrides"</w:t>
      </w:r>
    </w:p>
    <w:p w14:paraId="31384D07" w14:textId="77777777" w:rsidR="00F407DA" w:rsidRDefault="00F407DA">
      <w:pPr>
        <w:pStyle w:val="BodyText"/>
        <w:sectPr w:rsidR="00F407DA">
          <w:pgSz w:w="12240" w:h="15840"/>
          <w:pgMar w:top="1420" w:right="720" w:bottom="920" w:left="1080" w:header="0" w:footer="732" w:gutter="0"/>
          <w:cols w:space="720"/>
        </w:sectPr>
      </w:pPr>
    </w:p>
    <w:p w14:paraId="57EFC12F" w14:textId="77777777" w:rsidR="00F407DA" w:rsidRDefault="00000000">
      <w:pPr>
        <w:pStyle w:val="BodyText"/>
        <w:spacing w:before="0"/>
        <w:ind w:left="2280"/>
      </w:pPr>
      <w:r>
        <w:rPr>
          <w:noProof/>
        </w:rPr>
        <w:lastRenderedPageBreak/>
        <w:drawing>
          <wp:inline distT="0" distB="0" distL="0" distR="0" wp14:anchorId="3CCA3741" wp14:editId="34B695FA">
            <wp:extent cx="4849373" cy="2424683"/>
            <wp:effectExtent l="0" t="0" r="0" b="0"/>
            <wp:docPr id="373" name="Imag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42" cstate="print"/>
                    <a:stretch>
                      <a:fillRect/>
                    </a:stretch>
                  </pic:blipFill>
                  <pic:spPr>
                    <a:xfrm>
                      <a:off x="0" y="0"/>
                      <a:ext cx="4849373" cy="2424683"/>
                    </a:xfrm>
                    <a:prstGeom prst="rect">
                      <a:avLst/>
                    </a:prstGeom>
                  </pic:spPr>
                </pic:pic>
              </a:graphicData>
            </a:graphic>
          </wp:inline>
        </w:drawing>
      </w:r>
    </w:p>
    <w:p w14:paraId="23D31865" w14:textId="77777777" w:rsidR="00F407DA" w:rsidRDefault="00F407DA">
      <w:pPr>
        <w:pStyle w:val="BodyText"/>
        <w:spacing w:before="118"/>
      </w:pPr>
    </w:p>
    <w:p w14:paraId="745B98E1" w14:textId="77777777" w:rsidR="00F407DA" w:rsidRDefault="00000000">
      <w:pPr>
        <w:pStyle w:val="BodyText"/>
        <w:spacing w:before="0"/>
        <w:ind w:left="2280"/>
        <w:rPr>
          <w:i/>
        </w:rPr>
      </w:pPr>
      <w:r>
        <w:t>This</w:t>
      </w:r>
      <w:r>
        <w:rPr>
          <w:spacing w:val="-5"/>
        </w:rPr>
        <w:t xml:space="preserve"> </w:t>
      </w:r>
      <w:r>
        <w:t>setup</w:t>
      </w:r>
      <w:r>
        <w:rPr>
          <w:spacing w:val="-3"/>
        </w:rPr>
        <w:t xml:space="preserve"> </w:t>
      </w:r>
      <w:r>
        <w:t>needs</w:t>
      </w:r>
      <w:r>
        <w:rPr>
          <w:spacing w:val="-3"/>
        </w:rPr>
        <w:t xml:space="preserve"> </w:t>
      </w:r>
      <w:r>
        <w:t>to</w:t>
      </w:r>
      <w:r>
        <w:rPr>
          <w:spacing w:val="-3"/>
        </w:rPr>
        <w:t xml:space="preserve"> </w:t>
      </w:r>
      <w:r>
        <w:t>be</w:t>
      </w:r>
      <w:r>
        <w:rPr>
          <w:spacing w:val="-2"/>
        </w:rPr>
        <w:t xml:space="preserve"> </w:t>
      </w:r>
      <w:r>
        <w:t>carried</w:t>
      </w:r>
      <w:r>
        <w:rPr>
          <w:spacing w:val="-2"/>
        </w:rPr>
        <w:t xml:space="preserve"> </w:t>
      </w:r>
      <w:r>
        <w:t>out</w:t>
      </w:r>
      <w:r>
        <w:rPr>
          <w:spacing w:val="-3"/>
        </w:rPr>
        <w:t xml:space="preserve"> </w:t>
      </w:r>
      <w:r>
        <w:t>for</w:t>
      </w:r>
      <w:r>
        <w:rPr>
          <w:spacing w:val="-2"/>
        </w:rPr>
        <w:t xml:space="preserve"> </w:t>
      </w:r>
      <w:r>
        <w:t>once</w:t>
      </w:r>
      <w:r>
        <w:rPr>
          <w:spacing w:val="-2"/>
        </w:rPr>
        <w:t xml:space="preserve"> </w:t>
      </w:r>
      <w:r>
        <w:t>at</w:t>
      </w:r>
      <w:r>
        <w:rPr>
          <w:spacing w:val="-3"/>
        </w:rPr>
        <w:t xml:space="preserve"> </w:t>
      </w:r>
      <w:r>
        <w:t>the</w:t>
      </w:r>
      <w:r>
        <w:rPr>
          <w:spacing w:val="-1"/>
        </w:rPr>
        <w:t xml:space="preserve"> </w:t>
      </w:r>
      <w:r>
        <w:t>Legal</w:t>
      </w:r>
      <w:r>
        <w:rPr>
          <w:spacing w:val="-2"/>
        </w:rPr>
        <w:t xml:space="preserve"> </w:t>
      </w:r>
      <w:r>
        <w:t>Entity</w:t>
      </w:r>
      <w:r>
        <w:rPr>
          <w:spacing w:val="-3"/>
        </w:rPr>
        <w:t xml:space="preserve"> </w:t>
      </w:r>
      <w:r>
        <w:t>level</w:t>
      </w:r>
      <w:r>
        <w:rPr>
          <w:spacing w:val="-2"/>
        </w:rPr>
        <w:t xml:space="preserve"> </w:t>
      </w:r>
      <w:r>
        <w:t>and</w:t>
      </w:r>
      <w:r>
        <w:rPr>
          <w:spacing w:val="-3"/>
        </w:rPr>
        <w:t xml:space="preserve"> </w:t>
      </w:r>
      <w:r>
        <w:t>also</w:t>
      </w:r>
      <w:r>
        <w:rPr>
          <w:spacing w:val="-3"/>
        </w:rPr>
        <w:t xml:space="preserve"> </w:t>
      </w:r>
      <w:r>
        <w:t>for</w:t>
      </w:r>
      <w:r>
        <w:rPr>
          <w:spacing w:val="3"/>
        </w:rPr>
        <w:t xml:space="preserve"> </w:t>
      </w:r>
      <w:r>
        <w:rPr>
          <w:i/>
          <w:spacing w:val="-4"/>
        </w:rPr>
        <w:t>EACH</w:t>
      </w:r>
    </w:p>
    <w:p w14:paraId="7904E6CC" w14:textId="77777777" w:rsidR="00F407DA" w:rsidRDefault="00000000">
      <w:pPr>
        <w:pStyle w:val="BodyText"/>
        <w:spacing w:before="0"/>
        <w:ind w:left="2280"/>
      </w:pPr>
      <w:r>
        <w:t>Operating</w:t>
      </w:r>
      <w:r>
        <w:rPr>
          <w:spacing w:val="-5"/>
        </w:rPr>
        <w:t xml:space="preserve"> </w:t>
      </w:r>
      <w:r>
        <w:t>Unit</w:t>
      </w:r>
      <w:r>
        <w:rPr>
          <w:spacing w:val="-3"/>
        </w:rPr>
        <w:t xml:space="preserve"> </w:t>
      </w:r>
      <w:r>
        <w:t>in</w:t>
      </w:r>
      <w:r>
        <w:rPr>
          <w:spacing w:val="-2"/>
        </w:rPr>
        <w:t xml:space="preserve"> </w:t>
      </w:r>
      <w:r>
        <w:t>which</w:t>
      </w:r>
      <w:r>
        <w:rPr>
          <w:spacing w:val="-2"/>
        </w:rPr>
        <w:t xml:space="preserve"> </w:t>
      </w:r>
      <w:r>
        <w:t>you</w:t>
      </w:r>
      <w:r>
        <w:rPr>
          <w:spacing w:val="-2"/>
        </w:rPr>
        <w:t xml:space="preserve"> </w:t>
      </w:r>
      <w:r>
        <w:t>wish</w:t>
      </w:r>
      <w:r>
        <w:rPr>
          <w:spacing w:val="-2"/>
        </w:rPr>
        <w:t xml:space="preserve"> </w:t>
      </w:r>
      <w:r>
        <w:t>to</w:t>
      </w:r>
      <w:r>
        <w:rPr>
          <w:spacing w:val="-3"/>
        </w:rPr>
        <w:t xml:space="preserve"> </w:t>
      </w:r>
      <w:r>
        <w:t>use</w:t>
      </w:r>
      <w:r>
        <w:rPr>
          <w:spacing w:val="-2"/>
        </w:rPr>
        <w:t xml:space="preserve"> </w:t>
      </w:r>
      <w:r>
        <w:t>Oracle</w:t>
      </w:r>
      <w:r>
        <w:rPr>
          <w:spacing w:val="-2"/>
        </w:rPr>
        <w:t xml:space="preserve"> </w:t>
      </w:r>
      <w:r>
        <w:t>Financials</w:t>
      </w:r>
      <w:r>
        <w:rPr>
          <w:spacing w:val="-3"/>
        </w:rPr>
        <w:t xml:space="preserve"> </w:t>
      </w:r>
      <w:r>
        <w:t>for</w:t>
      </w:r>
      <w:r>
        <w:rPr>
          <w:spacing w:val="-1"/>
        </w:rPr>
        <w:t xml:space="preserve"> </w:t>
      </w:r>
      <w:r>
        <w:rPr>
          <w:spacing w:val="-2"/>
        </w:rPr>
        <w:t>India.</w:t>
      </w:r>
    </w:p>
    <w:p w14:paraId="4C171213" w14:textId="77777777" w:rsidR="00F407DA" w:rsidRDefault="00000000">
      <w:pPr>
        <w:pStyle w:val="BodyText"/>
        <w:spacing w:before="12"/>
        <w:rPr>
          <w:sz w:val="9"/>
        </w:rPr>
      </w:pPr>
      <w:r>
        <w:rPr>
          <w:noProof/>
          <w:sz w:val="9"/>
        </w:rPr>
        <w:drawing>
          <wp:anchor distT="0" distB="0" distL="0" distR="0" simplePos="0" relativeHeight="487724544" behindDoc="1" locked="0" layoutInCell="1" allowOverlap="1" wp14:anchorId="5BA457BC" wp14:editId="4AC69ED0">
            <wp:simplePos x="0" y="0"/>
            <wp:positionH relativeFrom="page">
              <wp:posOffset>2133600</wp:posOffset>
            </wp:positionH>
            <wp:positionV relativeFrom="paragraph">
              <wp:posOffset>100080</wp:posOffset>
            </wp:positionV>
            <wp:extent cx="4973206" cy="2497455"/>
            <wp:effectExtent l="0" t="0" r="0" b="0"/>
            <wp:wrapTopAndBottom/>
            <wp:docPr id="374" name="Imag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43" cstate="print"/>
                    <a:stretch>
                      <a:fillRect/>
                    </a:stretch>
                  </pic:blipFill>
                  <pic:spPr>
                    <a:xfrm>
                      <a:off x="0" y="0"/>
                      <a:ext cx="4973206" cy="2497455"/>
                    </a:xfrm>
                    <a:prstGeom prst="rect">
                      <a:avLst/>
                    </a:prstGeom>
                  </pic:spPr>
                </pic:pic>
              </a:graphicData>
            </a:graphic>
          </wp:anchor>
        </w:drawing>
      </w:r>
    </w:p>
    <w:p w14:paraId="2C1D4762" w14:textId="77777777" w:rsidR="00F407DA" w:rsidRDefault="00F407DA">
      <w:pPr>
        <w:pStyle w:val="BodyText"/>
        <w:spacing w:before="77"/>
      </w:pPr>
    </w:p>
    <w:p w14:paraId="7A484454" w14:textId="77777777" w:rsidR="00F407DA" w:rsidRDefault="00000000">
      <w:pPr>
        <w:pStyle w:val="Heading6"/>
        <w:spacing w:before="0"/>
      </w:pPr>
      <w:r>
        <w:t>Step</w:t>
      </w:r>
      <w:r>
        <w:rPr>
          <w:spacing w:val="-2"/>
        </w:rPr>
        <w:t xml:space="preserve"> </w:t>
      </w:r>
      <w:r>
        <w:t>3:</w:t>
      </w:r>
      <w:r>
        <w:rPr>
          <w:spacing w:val="-1"/>
        </w:rPr>
        <w:t xml:space="preserve"> </w:t>
      </w:r>
      <w:r>
        <w:t>Create</w:t>
      </w:r>
      <w:r>
        <w:rPr>
          <w:spacing w:val="-1"/>
        </w:rPr>
        <w:t xml:space="preserve"> </w:t>
      </w:r>
      <w:r>
        <w:rPr>
          <w:spacing w:val="-5"/>
        </w:rPr>
        <w:t>Tax</w:t>
      </w:r>
    </w:p>
    <w:p w14:paraId="41724087" w14:textId="77777777" w:rsidR="00F407DA" w:rsidRDefault="00000000">
      <w:pPr>
        <w:pStyle w:val="BodyText"/>
        <w:spacing w:line="345" w:lineRule="auto"/>
        <w:ind w:left="2280" w:right="648"/>
      </w:pPr>
      <w:proofErr w:type="gramStart"/>
      <w:r>
        <w:t>Navigation</w:t>
      </w:r>
      <w:r>
        <w:rPr>
          <w:spacing w:val="-3"/>
        </w:rPr>
        <w:t xml:space="preserve"> </w:t>
      </w:r>
      <w:r>
        <w:t>:</w:t>
      </w:r>
      <w:proofErr w:type="gramEnd"/>
      <w:r>
        <w:rPr>
          <w:spacing w:val="-3"/>
        </w:rPr>
        <w:t xml:space="preserve"> </w:t>
      </w:r>
      <w:r>
        <w:t>Tax</w:t>
      </w:r>
      <w:r>
        <w:rPr>
          <w:spacing w:val="-4"/>
        </w:rPr>
        <w:t xml:space="preserve"> </w:t>
      </w:r>
      <w:r>
        <w:t>Manager</w:t>
      </w:r>
      <w:r>
        <w:rPr>
          <w:spacing w:val="-3"/>
        </w:rPr>
        <w:t xml:space="preserve"> </w:t>
      </w:r>
      <w:r>
        <w:t>–</w:t>
      </w:r>
      <w:r>
        <w:rPr>
          <w:spacing w:val="-3"/>
        </w:rPr>
        <w:t xml:space="preserve"> </w:t>
      </w:r>
      <w:r>
        <w:t>Parties</w:t>
      </w:r>
      <w:r>
        <w:rPr>
          <w:spacing w:val="-4"/>
        </w:rPr>
        <w:t xml:space="preserve"> </w:t>
      </w:r>
      <w:r>
        <w:t>–</w:t>
      </w:r>
      <w:r>
        <w:rPr>
          <w:spacing w:val="-3"/>
        </w:rPr>
        <w:t xml:space="preserve"> </w:t>
      </w:r>
      <w:r>
        <w:t>Party</w:t>
      </w:r>
      <w:r>
        <w:rPr>
          <w:spacing w:val="-4"/>
        </w:rPr>
        <w:t xml:space="preserve"> </w:t>
      </w:r>
      <w:r>
        <w:t>Tax</w:t>
      </w:r>
      <w:r>
        <w:rPr>
          <w:spacing w:val="-4"/>
        </w:rPr>
        <w:t xml:space="preserve"> </w:t>
      </w:r>
      <w:r>
        <w:t>Profiles</w:t>
      </w:r>
      <w:r>
        <w:rPr>
          <w:spacing w:val="-4"/>
        </w:rPr>
        <w:t xml:space="preserve"> </w:t>
      </w:r>
      <w:r>
        <w:t>–</w:t>
      </w:r>
      <w:r>
        <w:rPr>
          <w:spacing w:val="-3"/>
        </w:rPr>
        <w:t xml:space="preserve"> </w:t>
      </w:r>
      <w:r>
        <w:t>Tax</w:t>
      </w:r>
      <w:r>
        <w:rPr>
          <w:spacing w:val="-4"/>
        </w:rPr>
        <w:t xml:space="preserve"> </w:t>
      </w:r>
      <w:r>
        <w:t>Configuration</w:t>
      </w:r>
      <w:r>
        <w:rPr>
          <w:spacing w:val="-3"/>
        </w:rPr>
        <w:t xml:space="preserve"> </w:t>
      </w:r>
      <w:r>
        <w:t>Tab Create a Tax with following values:</w:t>
      </w:r>
    </w:p>
    <w:p w14:paraId="5722582E" w14:textId="77777777" w:rsidR="00F407DA" w:rsidRDefault="00000000">
      <w:pPr>
        <w:pStyle w:val="BodyText"/>
        <w:spacing w:before="2"/>
        <w:ind w:left="2280"/>
      </w:pPr>
      <w:r>
        <w:t>Tax</w:t>
      </w:r>
      <w:r>
        <w:rPr>
          <w:spacing w:val="-6"/>
        </w:rPr>
        <w:t xml:space="preserve"> </w:t>
      </w:r>
      <w:r>
        <w:t>Regime</w:t>
      </w:r>
      <w:r>
        <w:rPr>
          <w:spacing w:val="-4"/>
        </w:rPr>
        <w:t xml:space="preserve"> </w:t>
      </w:r>
      <w:proofErr w:type="spellStart"/>
      <w:r>
        <w:t>CodeIN</w:t>
      </w:r>
      <w:proofErr w:type="spellEnd"/>
      <w:r>
        <w:t>-</w:t>
      </w:r>
      <w:r>
        <w:rPr>
          <w:spacing w:val="-2"/>
        </w:rPr>
        <w:t>SALES_TAX</w:t>
      </w:r>
    </w:p>
    <w:p w14:paraId="5B9DAE15" w14:textId="77777777" w:rsidR="00F407DA" w:rsidRDefault="00000000">
      <w:pPr>
        <w:pStyle w:val="BodyText"/>
        <w:spacing w:line="345" w:lineRule="auto"/>
        <w:ind w:left="2280" w:right="1645"/>
      </w:pPr>
      <w:r>
        <w:t>Configuration</w:t>
      </w:r>
      <w:r>
        <w:rPr>
          <w:spacing w:val="-6"/>
        </w:rPr>
        <w:t xml:space="preserve"> </w:t>
      </w:r>
      <w:proofErr w:type="spellStart"/>
      <w:r>
        <w:t>OwnerGlobal</w:t>
      </w:r>
      <w:proofErr w:type="spellEnd"/>
      <w:r>
        <w:rPr>
          <w:spacing w:val="-6"/>
        </w:rPr>
        <w:t xml:space="preserve"> </w:t>
      </w:r>
      <w:r>
        <w:t>Configuration</w:t>
      </w:r>
      <w:r>
        <w:rPr>
          <w:spacing w:val="-6"/>
        </w:rPr>
        <w:t xml:space="preserve"> </w:t>
      </w:r>
      <w:r>
        <w:t>Owner</w:t>
      </w:r>
      <w:r>
        <w:rPr>
          <w:spacing w:val="-6"/>
        </w:rPr>
        <w:t xml:space="preserve"> </w:t>
      </w:r>
      <w:r>
        <w:t>and</w:t>
      </w:r>
      <w:r>
        <w:rPr>
          <w:spacing w:val="-7"/>
        </w:rPr>
        <w:t xml:space="preserve"> </w:t>
      </w:r>
      <w:r>
        <w:t>Operating</w:t>
      </w:r>
      <w:r>
        <w:rPr>
          <w:spacing w:val="-7"/>
        </w:rPr>
        <w:t xml:space="preserve"> </w:t>
      </w:r>
      <w:r>
        <w:t>Unit</w:t>
      </w:r>
      <w:r>
        <w:rPr>
          <w:spacing w:val="-7"/>
        </w:rPr>
        <w:t xml:space="preserve"> </w:t>
      </w:r>
      <w:r>
        <w:t xml:space="preserve">* Tax </w:t>
      </w:r>
      <w:proofErr w:type="spellStart"/>
      <w:r>
        <w:t>SourceCreate</w:t>
      </w:r>
      <w:proofErr w:type="spellEnd"/>
      <w:r>
        <w:t xml:space="preserve"> a new tax</w:t>
      </w:r>
    </w:p>
    <w:p w14:paraId="4B2C3F82" w14:textId="77777777" w:rsidR="00F407DA" w:rsidRDefault="00000000">
      <w:pPr>
        <w:pStyle w:val="BodyText"/>
        <w:spacing w:before="3"/>
        <w:ind w:left="2280"/>
      </w:pPr>
      <w:proofErr w:type="spellStart"/>
      <w:r>
        <w:rPr>
          <w:spacing w:val="-2"/>
        </w:rPr>
        <w:t>TaxLOCALIZATION</w:t>
      </w:r>
      <w:proofErr w:type="spellEnd"/>
    </w:p>
    <w:p w14:paraId="7B8D3CEF" w14:textId="77777777" w:rsidR="00F407DA" w:rsidRDefault="00000000">
      <w:pPr>
        <w:pStyle w:val="BodyText"/>
        <w:ind w:left="2280"/>
      </w:pPr>
      <w:r>
        <w:t>Tax</w:t>
      </w:r>
      <w:r>
        <w:rPr>
          <w:spacing w:val="-3"/>
        </w:rPr>
        <w:t xml:space="preserve"> </w:t>
      </w:r>
      <w:proofErr w:type="spellStart"/>
      <w:r>
        <w:rPr>
          <w:spacing w:val="-2"/>
        </w:rPr>
        <w:t>NameLOCALIZATION</w:t>
      </w:r>
      <w:proofErr w:type="spellEnd"/>
    </w:p>
    <w:p w14:paraId="74678D70" w14:textId="77777777" w:rsidR="00F407DA" w:rsidRDefault="00F407DA">
      <w:pPr>
        <w:pStyle w:val="BodyText"/>
        <w:sectPr w:rsidR="00F407DA">
          <w:pgSz w:w="12240" w:h="15840"/>
          <w:pgMar w:top="1480" w:right="720" w:bottom="920" w:left="1080" w:header="0" w:footer="732" w:gutter="0"/>
          <w:cols w:space="720"/>
        </w:sectPr>
      </w:pPr>
    </w:p>
    <w:p w14:paraId="43AA0231" w14:textId="77777777" w:rsidR="00F407DA" w:rsidRDefault="00000000">
      <w:pPr>
        <w:pStyle w:val="BodyText"/>
        <w:spacing w:before="23" w:line="345" w:lineRule="auto"/>
        <w:ind w:left="1560" w:right="6436"/>
      </w:pPr>
      <w:r>
        <w:lastRenderedPageBreak/>
        <w:t>Effective</w:t>
      </w:r>
      <w:r>
        <w:rPr>
          <w:spacing w:val="-13"/>
        </w:rPr>
        <w:t xml:space="preserve"> </w:t>
      </w:r>
      <w:proofErr w:type="spellStart"/>
      <w:r>
        <w:t>Fromcurrent</w:t>
      </w:r>
      <w:proofErr w:type="spellEnd"/>
      <w:r>
        <w:rPr>
          <w:spacing w:val="-12"/>
        </w:rPr>
        <w:t xml:space="preserve"> </w:t>
      </w:r>
      <w:r>
        <w:t xml:space="preserve">date Tax </w:t>
      </w:r>
      <w:proofErr w:type="spellStart"/>
      <w:r>
        <w:t>CurrencyINR</w:t>
      </w:r>
      <w:proofErr w:type="spellEnd"/>
      <w:r>
        <w:t xml:space="preserve"> Rounding </w:t>
      </w:r>
      <w:proofErr w:type="spellStart"/>
      <w:r>
        <w:t>RuleDown</w:t>
      </w:r>
      <w:proofErr w:type="spellEnd"/>
    </w:p>
    <w:p w14:paraId="6C22D90E" w14:textId="77777777" w:rsidR="00F407DA" w:rsidRDefault="00000000">
      <w:pPr>
        <w:pStyle w:val="BodyText"/>
        <w:spacing w:before="4"/>
        <w:ind w:left="1560"/>
      </w:pPr>
      <w:r>
        <w:t>Applied</w:t>
      </w:r>
      <w:r>
        <w:rPr>
          <w:spacing w:val="-7"/>
        </w:rPr>
        <w:t xml:space="preserve"> </w:t>
      </w:r>
      <w:r>
        <w:t>Amount</w:t>
      </w:r>
      <w:r>
        <w:rPr>
          <w:spacing w:val="-6"/>
        </w:rPr>
        <w:t xml:space="preserve"> </w:t>
      </w:r>
      <w:proofErr w:type="spellStart"/>
      <w:r>
        <w:rPr>
          <w:spacing w:val="-2"/>
        </w:rPr>
        <w:t>HandlingRecalculated</w:t>
      </w:r>
      <w:proofErr w:type="spellEnd"/>
    </w:p>
    <w:p w14:paraId="0FEDE453" w14:textId="77777777" w:rsidR="00F407DA" w:rsidRDefault="00000000">
      <w:pPr>
        <w:pStyle w:val="BodyText"/>
        <w:spacing w:before="11"/>
        <w:rPr>
          <w:sz w:val="9"/>
        </w:rPr>
      </w:pPr>
      <w:r>
        <w:rPr>
          <w:noProof/>
          <w:sz w:val="9"/>
        </w:rPr>
        <w:drawing>
          <wp:anchor distT="0" distB="0" distL="0" distR="0" simplePos="0" relativeHeight="487725056" behindDoc="1" locked="0" layoutInCell="1" allowOverlap="1" wp14:anchorId="40C77165" wp14:editId="3E5615BF">
            <wp:simplePos x="0" y="0"/>
            <wp:positionH relativeFrom="page">
              <wp:posOffset>1676400</wp:posOffset>
            </wp:positionH>
            <wp:positionV relativeFrom="paragraph">
              <wp:posOffset>99577</wp:posOffset>
            </wp:positionV>
            <wp:extent cx="4951498" cy="2555367"/>
            <wp:effectExtent l="0" t="0" r="0" b="0"/>
            <wp:wrapTopAndBottom/>
            <wp:docPr id="375" name="Image 3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5" name="Image 375"/>
                    <pic:cNvPicPr/>
                  </pic:nvPicPr>
                  <pic:blipFill>
                    <a:blip r:embed="rId44" cstate="print"/>
                    <a:stretch>
                      <a:fillRect/>
                    </a:stretch>
                  </pic:blipFill>
                  <pic:spPr>
                    <a:xfrm>
                      <a:off x="0" y="0"/>
                      <a:ext cx="4951498" cy="2555367"/>
                    </a:xfrm>
                    <a:prstGeom prst="rect">
                      <a:avLst/>
                    </a:prstGeom>
                  </pic:spPr>
                </pic:pic>
              </a:graphicData>
            </a:graphic>
          </wp:anchor>
        </w:drawing>
      </w:r>
    </w:p>
    <w:p w14:paraId="345D0FE8" w14:textId="77777777" w:rsidR="00F407DA" w:rsidRDefault="00F407DA">
      <w:pPr>
        <w:pStyle w:val="BodyText"/>
        <w:spacing w:before="94"/>
      </w:pPr>
    </w:p>
    <w:p w14:paraId="71380342" w14:textId="77777777" w:rsidR="00F407DA" w:rsidRDefault="00000000">
      <w:pPr>
        <w:pStyle w:val="BodyText"/>
        <w:spacing w:before="0"/>
        <w:ind w:left="1560"/>
        <w:rPr>
          <w:i/>
        </w:rPr>
      </w:pPr>
      <w:r>
        <w:t>*</w:t>
      </w:r>
      <w:r>
        <w:rPr>
          <w:spacing w:val="-5"/>
        </w:rPr>
        <w:t xml:space="preserve"> </w:t>
      </w:r>
      <w:r>
        <w:t>This</w:t>
      </w:r>
      <w:r>
        <w:rPr>
          <w:spacing w:val="-3"/>
        </w:rPr>
        <w:t xml:space="preserve"> </w:t>
      </w:r>
      <w:r>
        <w:t>setup</w:t>
      </w:r>
      <w:r>
        <w:rPr>
          <w:spacing w:val="-3"/>
        </w:rPr>
        <w:t xml:space="preserve"> </w:t>
      </w:r>
      <w:r>
        <w:t>needs</w:t>
      </w:r>
      <w:r>
        <w:rPr>
          <w:spacing w:val="-2"/>
        </w:rPr>
        <w:t xml:space="preserve"> </w:t>
      </w:r>
      <w:r>
        <w:t>to</w:t>
      </w:r>
      <w:r>
        <w:rPr>
          <w:spacing w:val="-3"/>
        </w:rPr>
        <w:t xml:space="preserve"> </w:t>
      </w:r>
      <w:r>
        <w:t>be</w:t>
      </w:r>
      <w:r>
        <w:rPr>
          <w:spacing w:val="-2"/>
        </w:rPr>
        <w:t xml:space="preserve"> </w:t>
      </w:r>
      <w:r>
        <w:t>carried</w:t>
      </w:r>
      <w:r>
        <w:rPr>
          <w:spacing w:val="-2"/>
        </w:rPr>
        <w:t xml:space="preserve"> </w:t>
      </w:r>
      <w:r>
        <w:t>out</w:t>
      </w:r>
      <w:r>
        <w:rPr>
          <w:spacing w:val="-3"/>
        </w:rPr>
        <w:t xml:space="preserve"> </w:t>
      </w:r>
      <w:r>
        <w:t>for</w:t>
      </w:r>
      <w:r>
        <w:rPr>
          <w:spacing w:val="-2"/>
        </w:rPr>
        <w:t xml:space="preserve"> </w:t>
      </w:r>
      <w:r>
        <w:t>once</w:t>
      </w:r>
      <w:r>
        <w:rPr>
          <w:spacing w:val="-2"/>
        </w:rPr>
        <w:t xml:space="preserve"> </w:t>
      </w:r>
      <w:r>
        <w:t>at</w:t>
      </w:r>
      <w:r>
        <w:rPr>
          <w:spacing w:val="-2"/>
        </w:rPr>
        <w:t xml:space="preserve"> </w:t>
      </w:r>
      <w:r>
        <w:t>the</w:t>
      </w:r>
      <w:r>
        <w:rPr>
          <w:spacing w:val="-2"/>
        </w:rPr>
        <w:t xml:space="preserve"> </w:t>
      </w:r>
      <w:r>
        <w:t>Legal</w:t>
      </w:r>
      <w:r>
        <w:rPr>
          <w:spacing w:val="-2"/>
        </w:rPr>
        <w:t xml:space="preserve"> </w:t>
      </w:r>
      <w:r>
        <w:t>Entity</w:t>
      </w:r>
      <w:r>
        <w:rPr>
          <w:spacing w:val="-2"/>
        </w:rPr>
        <w:t xml:space="preserve"> </w:t>
      </w:r>
      <w:r>
        <w:t>level</w:t>
      </w:r>
      <w:r>
        <w:rPr>
          <w:spacing w:val="-2"/>
        </w:rPr>
        <w:t xml:space="preserve"> </w:t>
      </w:r>
      <w:r>
        <w:t>and</w:t>
      </w:r>
      <w:r>
        <w:rPr>
          <w:spacing w:val="-3"/>
        </w:rPr>
        <w:t xml:space="preserve"> </w:t>
      </w:r>
      <w:r>
        <w:t>also</w:t>
      </w:r>
      <w:r>
        <w:rPr>
          <w:spacing w:val="-3"/>
        </w:rPr>
        <w:t xml:space="preserve"> </w:t>
      </w:r>
      <w:r>
        <w:t>for</w:t>
      </w:r>
      <w:r>
        <w:rPr>
          <w:spacing w:val="3"/>
        </w:rPr>
        <w:t xml:space="preserve"> </w:t>
      </w:r>
      <w:r>
        <w:rPr>
          <w:i/>
          <w:spacing w:val="-4"/>
        </w:rPr>
        <w:t>EACH</w:t>
      </w:r>
    </w:p>
    <w:p w14:paraId="0CE1DBDD" w14:textId="77777777" w:rsidR="00F407DA" w:rsidRDefault="00000000">
      <w:pPr>
        <w:pStyle w:val="BodyText"/>
        <w:spacing w:before="0" w:line="345" w:lineRule="auto"/>
        <w:ind w:left="1560" w:right="2568"/>
      </w:pPr>
      <w:r>
        <w:t>Operating</w:t>
      </w:r>
      <w:r>
        <w:rPr>
          <w:spacing w:val="-5"/>
        </w:rPr>
        <w:t xml:space="preserve"> </w:t>
      </w:r>
      <w:r>
        <w:t>Unit</w:t>
      </w:r>
      <w:r>
        <w:rPr>
          <w:spacing w:val="-5"/>
        </w:rPr>
        <w:t xml:space="preserve"> </w:t>
      </w:r>
      <w:r>
        <w:t>in</w:t>
      </w:r>
      <w:r>
        <w:rPr>
          <w:spacing w:val="-4"/>
        </w:rPr>
        <w:t xml:space="preserve"> </w:t>
      </w:r>
      <w:r>
        <w:t>which</w:t>
      </w:r>
      <w:r>
        <w:rPr>
          <w:spacing w:val="-4"/>
        </w:rPr>
        <w:t xml:space="preserve"> </w:t>
      </w:r>
      <w:r>
        <w:t>you</w:t>
      </w:r>
      <w:r>
        <w:rPr>
          <w:spacing w:val="-4"/>
        </w:rPr>
        <w:t xml:space="preserve"> </w:t>
      </w:r>
      <w:r>
        <w:t>wish</w:t>
      </w:r>
      <w:r>
        <w:rPr>
          <w:spacing w:val="-4"/>
        </w:rPr>
        <w:t xml:space="preserve"> </w:t>
      </w:r>
      <w:r>
        <w:t>to</w:t>
      </w:r>
      <w:r>
        <w:rPr>
          <w:spacing w:val="-5"/>
        </w:rPr>
        <w:t xml:space="preserve"> </w:t>
      </w:r>
      <w:r>
        <w:t>use</w:t>
      </w:r>
      <w:r>
        <w:rPr>
          <w:spacing w:val="-4"/>
        </w:rPr>
        <w:t xml:space="preserve"> </w:t>
      </w:r>
      <w:r>
        <w:t>Oracle</w:t>
      </w:r>
      <w:r>
        <w:rPr>
          <w:spacing w:val="-4"/>
        </w:rPr>
        <w:t xml:space="preserve"> </w:t>
      </w:r>
      <w:r>
        <w:t>Financials</w:t>
      </w:r>
      <w:r>
        <w:rPr>
          <w:spacing w:val="-5"/>
        </w:rPr>
        <w:t xml:space="preserve"> </w:t>
      </w:r>
      <w:r>
        <w:t>for</w:t>
      </w:r>
      <w:r>
        <w:rPr>
          <w:spacing w:val="-4"/>
        </w:rPr>
        <w:t xml:space="preserve"> </w:t>
      </w:r>
      <w:r>
        <w:t>India. Please enter values for "Tax Recovery Controls" as follows:</w:t>
      </w:r>
    </w:p>
    <w:p w14:paraId="4FBC5B84" w14:textId="77777777" w:rsidR="00F407DA" w:rsidRDefault="00000000">
      <w:pPr>
        <w:pStyle w:val="BodyText"/>
        <w:spacing w:before="3"/>
        <w:ind w:left="1560" w:right="1073"/>
      </w:pPr>
      <w:r>
        <w:t>Allow</w:t>
      </w:r>
      <w:r>
        <w:rPr>
          <w:spacing w:val="-4"/>
        </w:rPr>
        <w:t xml:space="preserve"> </w:t>
      </w:r>
      <w:r>
        <w:t>Tax</w:t>
      </w:r>
      <w:r>
        <w:rPr>
          <w:spacing w:val="-4"/>
        </w:rPr>
        <w:t xml:space="preserve"> </w:t>
      </w:r>
      <w:r>
        <w:t>Recovery</w:t>
      </w:r>
      <w:r>
        <w:rPr>
          <w:spacing w:val="-4"/>
        </w:rPr>
        <w:t xml:space="preserve"> </w:t>
      </w:r>
      <w:r>
        <w:t>check</w:t>
      </w:r>
      <w:r>
        <w:rPr>
          <w:spacing w:val="-4"/>
        </w:rPr>
        <w:t xml:space="preserve"> </w:t>
      </w:r>
      <w:r>
        <w:t>box</w:t>
      </w:r>
      <w:r>
        <w:rPr>
          <w:spacing w:val="-4"/>
        </w:rPr>
        <w:t xml:space="preserve"> </w:t>
      </w:r>
      <w:r>
        <w:t>should</w:t>
      </w:r>
      <w:r>
        <w:rPr>
          <w:spacing w:val="-4"/>
        </w:rPr>
        <w:t xml:space="preserve"> </w:t>
      </w:r>
      <w:r>
        <w:t>be</w:t>
      </w:r>
      <w:r>
        <w:rPr>
          <w:spacing w:val="-3"/>
        </w:rPr>
        <w:t xml:space="preserve"> </w:t>
      </w:r>
      <w:r>
        <w:t>checked</w:t>
      </w:r>
      <w:r>
        <w:rPr>
          <w:spacing w:val="-4"/>
        </w:rPr>
        <w:t xml:space="preserve"> </w:t>
      </w:r>
      <w:r>
        <w:t>and</w:t>
      </w:r>
      <w:r>
        <w:rPr>
          <w:spacing w:val="-4"/>
        </w:rPr>
        <w:t xml:space="preserve"> </w:t>
      </w:r>
      <w:r>
        <w:t>"Primary</w:t>
      </w:r>
      <w:r>
        <w:rPr>
          <w:spacing w:val="-4"/>
        </w:rPr>
        <w:t xml:space="preserve"> </w:t>
      </w:r>
      <w:r>
        <w:t>Recovery</w:t>
      </w:r>
      <w:r>
        <w:rPr>
          <w:spacing w:val="-4"/>
        </w:rPr>
        <w:t xml:space="preserve"> </w:t>
      </w:r>
      <w:r>
        <w:t>Type"</w:t>
      </w:r>
      <w:r>
        <w:rPr>
          <w:spacing w:val="-4"/>
        </w:rPr>
        <w:t xml:space="preserve"> </w:t>
      </w:r>
      <w:r>
        <w:t>should be PREC1.</w:t>
      </w:r>
    </w:p>
    <w:p w14:paraId="080FB391" w14:textId="77777777" w:rsidR="00F407DA" w:rsidRDefault="00F407DA">
      <w:pPr>
        <w:pStyle w:val="BodyText"/>
        <w:sectPr w:rsidR="00F407DA">
          <w:pgSz w:w="12240" w:h="15840"/>
          <w:pgMar w:top="1420" w:right="720" w:bottom="920" w:left="1080" w:header="0" w:footer="732" w:gutter="0"/>
          <w:cols w:space="720"/>
        </w:sectPr>
      </w:pPr>
    </w:p>
    <w:p w14:paraId="5D6888A2" w14:textId="77777777" w:rsidR="00F407DA" w:rsidRDefault="00000000">
      <w:pPr>
        <w:pStyle w:val="BodyText"/>
        <w:spacing w:before="0"/>
        <w:ind w:left="2280"/>
      </w:pPr>
      <w:r>
        <w:rPr>
          <w:noProof/>
        </w:rPr>
        <w:lastRenderedPageBreak/>
        <w:drawing>
          <wp:inline distT="0" distB="0" distL="0" distR="0" wp14:anchorId="078D0300" wp14:editId="47B8DCD5">
            <wp:extent cx="4929218" cy="2571750"/>
            <wp:effectExtent l="0" t="0" r="0" b="0"/>
            <wp:docPr id="376" name="Image 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6" name="Image 376"/>
                    <pic:cNvPicPr/>
                  </pic:nvPicPr>
                  <pic:blipFill>
                    <a:blip r:embed="rId45" cstate="print"/>
                    <a:stretch>
                      <a:fillRect/>
                    </a:stretch>
                  </pic:blipFill>
                  <pic:spPr>
                    <a:xfrm>
                      <a:off x="0" y="0"/>
                      <a:ext cx="4929218" cy="2571750"/>
                    </a:xfrm>
                    <a:prstGeom prst="rect">
                      <a:avLst/>
                    </a:prstGeom>
                  </pic:spPr>
                </pic:pic>
              </a:graphicData>
            </a:graphic>
          </wp:inline>
        </w:drawing>
      </w:r>
    </w:p>
    <w:p w14:paraId="0E4E8938" w14:textId="77777777" w:rsidR="00F407DA" w:rsidRDefault="00F407DA">
      <w:pPr>
        <w:pStyle w:val="BodyText"/>
        <w:spacing w:before="112"/>
      </w:pPr>
    </w:p>
    <w:p w14:paraId="75F2DF10" w14:textId="77777777" w:rsidR="00F407DA" w:rsidRDefault="00000000">
      <w:pPr>
        <w:pStyle w:val="Heading6"/>
        <w:spacing w:before="0"/>
      </w:pPr>
      <w:r>
        <w:t>Step</w:t>
      </w:r>
      <w:r>
        <w:rPr>
          <w:spacing w:val="-2"/>
        </w:rPr>
        <w:t xml:space="preserve"> </w:t>
      </w:r>
      <w:r>
        <w:t>4:</w:t>
      </w:r>
      <w:r>
        <w:rPr>
          <w:spacing w:val="-1"/>
        </w:rPr>
        <w:t xml:space="preserve"> </w:t>
      </w:r>
      <w:r>
        <w:t>Create</w:t>
      </w:r>
      <w:r>
        <w:rPr>
          <w:spacing w:val="-1"/>
        </w:rPr>
        <w:t xml:space="preserve"> </w:t>
      </w:r>
      <w:r>
        <w:t xml:space="preserve">Tax </w:t>
      </w:r>
      <w:r>
        <w:rPr>
          <w:spacing w:val="-2"/>
        </w:rPr>
        <w:t>Status</w:t>
      </w:r>
    </w:p>
    <w:p w14:paraId="01647216" w14:textId="77777777" w:rsidR="00F407DA" w:rsidRDefault="00000000">
      <w:pPr>
        <w:pStyle w:val="BodyText"/>
        <w:spacing w:line="345" w:lineRule="auto"/>
        <w:ind w:left="2280" w:right="648"/>
      </w:pPr>
      <w:proofErr w:type="gramStart"/>
      <w:r>
        <w:t>Navigation</w:t>
      </w:r>
      <w:r>
        <w:rPr>
          <w:spacing w:val="-3"/>
        </w:rPr>
        <w:t xml:space="preserve"> </w:t>
      </w:r>
      <w:r>
        <w:t>:</w:t>
      </w:r>
      <w:proofErr w:type="gramEnd"/>
      <w:r>
        <w:rPr>
          <w:spacing w:val="-3"/>
        </w:rPr>
        <w:t xml:space="preserve"> </w:t>
      </w:r>
      <w:r>
        <w:t>Tax</w:t>
      </w:r>
      <w:r>
        <w:rPr>
          <w:spacing w:val="-4"/>
        </w:rPr>
        <w:t xml:space="preserve"> </w:t>
      </w:r>
      <w:r>
        <w:t>Manager</w:t>
      </w:r>
      <w:r>
        <w:rPr>
          <w:spacing w:val="-3"/>
        </w:rPr>
        <w:t xml:space="preserve"> </w:t>
      </w:r>
      <w:r>
        <w:t>–</w:t>
      </w:r>
      <w:r>
        <w:rPr>
          <w:spacing w:val="-3"/>
        </w:rPr>
        <w:t xml:space="preserve"> </w:t>
      </w:r>
      <w:r>
        <w:t>Parties</w:t>
      </w:r>
      <w:r>
        <w:rPr>
          <w:spacing w:val="-4"/>
        </w:rPr>
        <w:t xml:space="preserve"> </w:t>
      </w:r>
      <w:r>
        <w:t>–</w:t>
      </w:r>
      <w:r>
        <w:rPr>
          <w:spacing w:val="-3"/>
        </w:rPr>
        <w:t xml:space="preserve"> </w:t>
      </w:r>
      <w:r>
        <w:t>Party</w:t>
      </w:r>
      <w:r>
        <w:rPr>
          <w:spacing w:val="-4"/>
        </w:rPr>
        <w:t xml:space="preserve"> </w:t>
      </w:r>
      <w:r>
        <w:t>Tax</w:t>
      </w:r>
      <w:r>
        <w:rPr>
          <w:spacing w:val="-4"/>
        </w:rPr>
        <w:t xml:space="preserve"> </w:t>
      </w:r>
      <w:r>
        <w:t>Profiles</w:t>
      </w:r>
      <w:r>
        <w:rPr>
          <w:spacing w:val="-4"/>
        </w:rPr>
        <w:t xml:space="preserve"> </w:t>
      </w:r>
      <w:r>
        <w:t>–</w:t>
      </w:r>
      <w:r>
        <w:rPr>
          <w:spacing w:val="-3"/>
        </w:rPr>
        <w:t xml:space="preserve"> </w:t>
      </w:r>
      <w:r>
        <w:t>Tax</w:t>
      </w:r>
      <w:r>
        <w:rPr>
          <w:spacing w:val="-4"/>
        </w:rPr>
        <w:t xml:space="preserve"> </w:t>
      </w:r>
      <w:r>
        <w:t>Configuration</w:t>
      </w:r>
      <w:r>
        <w:rPr>
          <w:spacing w:val="-3"/>
        </w:rPr>
        <w:t xml:space="preserve"> </w:t>
      </w:r>
      <w:r>
        <w:t>Tab Create Tax Status with following values:</w:t>
      </w:r>
    </w:p>
    <w:p w14:paraId="0579607B" w14:textId="77777777" w:rsidR="00F407DA" w:rsidRDefault="00000000">
      <w:pPr>
        <w:pStyle w:val="BodyText"/>
        <w:spacing w:before="3" w:line="345" w:lineRule="auto"/>
        <w:ind w:left="2280" w:right="3846"/>
      </w:pPr>
      <w:r>
        <w:t>Tax</w:t>
      </w:r>
      <w:r>
        <w:rPr>
          <w:spacing w:val="-13"/>
        </w:rPr>
        <w:t xml:space="preserve"> </w:t>
      </w:r>
      <w:r>
        <w:t>Status</w:t>
      </w:r>
      <w:r>
        <w:rPr>
          <w:spacing w:val="-12"/>
        </w:rPr>
        <w:t xml:space="preserve"> </w:t>
      </w:r>
      <w:proofErr w:type="spellStart"/>
      <w:r>
        <w:t>CodeSTANDARD</w:t>
      </w:r>
      <w:proofErr w:type="spellEnd"/>
      <w:r>
        <w:t xml:space="preserve"> </w:t>
      </w:r>
      <w:proofErr w:type="spellStart"/>
      <w:r>
        <w:rPr>
          <w:spacing w:val="-2"/>
        </w:rPr>
        <w:t>NameLOCALIZATION</w:t>
      </w:r>
      <w:proofErr w:type="spellEnd"/>
    </w:p>
    <w:p w14:paraId="1C7701CA" w14:textId="77777777" w:rsidR="00F407DA" w:rsidRDefault="00000000">
      <w:pPr>
        <w:pStyle w:val="BodyText"/>
        <w:spacing w:before="3"/>
        <w:ind w:left="2280"/>
      </w:pPr>
      <w:r>
        <w:t>Effective</w:t>
      </w:r>
      <w:r>
        <w:rPr>
          <w:spacing w:val="-4"/>
        </w:rPr>
        <w:t xml:space="preserve"> </w:t>
      </w:r>
      <w:r>
        <w:t>From</w:t>
      </w:r>
      <w:r>
        <w:rPr>
          <w:spacing w:val="-4"/>
        </w:rPr>
        <w:t xml:space="preserve"> </w:t>
      </w:r>
      <w:r>
        <w:t>current</w:t>
      </w:r>
      <w:r>
        <w:rPr>
          <w:spacing w:val="-3"/>
        </w:rPr>
        <w:t xml:space="preserve"> </w:t>
      </w:r>
      <w:r>
        <w:rPr>
          <w:spacing w:val="-4"/>
        </w:rPr>
        <w:t>date</w:t>
      </w:r>
    </w:p>
    <w:p w14:paraId="1C8C5CB6" w14:textId="77777777" w:rsidR="00F407DA" w:rsidRDefault="00000000">
      <w:pPr>
        <w:pStyle w:val="BodyText"/>
        <w:spacing w:before="11"/>
        <w:rPr>
          <w:sz w:val="9"/>
        </w:rPr>
      </w:pPr>
      <w:r>
        <w:rPr>
          <w:noProof/>
          <w:sz w:val="9"/>
        </w:rPr>
        <w:drawing>
          <wp:anchor distT="0" distB="0" distL="0" distR="0" simplePos="0" relativeHeight="487725568" behindDoc="1" locked="0" layoutInCell="1" allowOverlap="1" wp14:anchorId="19FCBC4F" wp14:editId="0FD0EFE1">
            <wp:simplePos x="0" y="0"/>
            <wp:positionH relativeFrom="page">
              <wp:posOffset>2133600</wp:posOffset>
            </wp:positionH>
            <wp:positionV relativeFrom="paragraph">
              <wp:posOffset>99567</wp:posOffset>
            </wp:positionV>
            <wp:extent cx="4980457" cy="2591562"/>
            <wp:effectExtent l="0" t="0" r="0" b="0"/>
            <wp:wrapTopAndBottom/>
            <wp:docPr id="377" name="Image 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7" name="Image 377"/>
                    <pic:cNvPicPr/>
                  </pic:nvPicPr>
                  <pic:blipFill>
                    <a:blip r:embed="rId46" cstate="print"/>
                    <a:stretch>
                      <a:fillRect/>
                    </a:stretch>
                  </pic:blipFill>
                  <pic:spPr>
                    <a:xfrm>
                      <a:off x="0" y="0"/>
                      <a:ext cx="4980457" cy="2591562"/>
                    </a:xfrm>
                    <a:prstGeom prst="rect">
                      <a:avLst/>
                    </a:prstGeom>
                  </pic:spPr>
                </pic:pic>
              </a:graphicData>
            </a:graphic>
          </wp:anchor>
        </w:drawing>
      </w:r>
    </w:p>
    <w:p w14:paraId="4FCD80C1" w14:textId="77777777" w:rsidR="00F407DA" w:rsidRDefault="00F407DA">
      <w:pPr>
        <w:pStyle w:val="BodyText"/>
        <w:spacing w:before="70"/>
      </w:pPr>
    </w:p>
    <w:p w14:paraId="19D14B03" w14:textId="77777777" w:rsidR="00F407DA" w:rsidRDefault="00000000">
      <w:pPr>
        <w:pStyle w:val="BodyText"/>
        <w:spacing w:before="0"/>
        <w:ind w:left="2280"/>
      </w:pPr>
      <w:r>
        <w:t>This</w:t>
      </w:r>
      <w:r>
        <w:rPr>
          <w:spacing w:val="-3"/>
        </w:rPr>
        <w:t xml:space="preserve"> </w:t>
      </w:r>
      <w:r>
        <w:t>setup</w:t>
      </w:r>
      <w:r>
        <w:rPr>
          <w:spacing w:val="-3"/>
        </w:rPr>
        <w:t xml:space="preserve"> </w:t>
      </w:r>
      <w:r>
        <w:t>needs</w:t>
      </w:r>
      <w:r>
        <w:rPr>
          <w:spacing w:val="-3"/>
        </w:rPr>
        <w:t xml:space="preserve"> </w:t>
      </w:r>
      <w:r>
        <w:t>to</w:t>
      </w:r>
      <w:r>
        <w:rPr>
          <w:spacing w:val="-3"/>
        </w:rPr>
        <w:t xml:space="preserve"> </w:t>
      </w:r>
      <w:r>
        <w:t>be</w:t>
      </w:r>
      <w:r>
        <w:rPr>
          <w:spacing w:val="-2"/>
        </w:rPr>
        <w:t xml:space="preserve"> </w:t>
      </w:r>
      <w:r>
        <w:t>carried</w:t>
      </w:r>
      <w:r>
        <w:rPr>
          <w:spacing w:val="-3"/>
        </w:rPr>
        <w:t xml:space="preserve"> </w:t>
      </w:r>
      <w:r>
        <w:t>out</w:t>
      </w:r>
      <w:r>
        <w:rPr>
          <w:spacing w:val="-3"/>
        </w:rPr>
        <w:t xml:space="preserve"> </w:t>
      </w:r>
      <w:r>
        <w:t>for</w:t>
      </w:r>
      <w:r>
        <w:rPr>
          <w:spacing w:val="-2"/>
        </w:rPr>
        <w:t xml:space="preserve"> </w:t>
      </w:r>
      <w:r>
        <w:t>once</w:t>
      </w:r>
      <w:r>
        <w:rPr>
          <w:spacing w:val="-2"/>
        </w:rPr>
        <w:t xml:space="preserve"> </w:t>
      </w:r>
      <w:r>
        <w:t>at</w:t>
      </w:r>
      <w:r>
        <w:rPr>
          <w:spacing w:val="-3"/>
        </w:rPr>
        <w:t xml:space="preserve"> </w:t>
      </w:r>
      <w:r>
        <w:t>the</w:t>
      </w:r>
      <w:r>
        <w:rPr>
          <w:spacing w:val="-2"/>
        </w:rPr>
        <w:t xml:space="preserve"> </w:t>
      </w:r>
      <w:r>
        <w:t>Legal</w:t>
      </w:r>
      <w:r>
        <w:rPr>
          <w:spacing w:val="-2"/>
        </w:rPr>
        <w:t xml:space="preserve"> </w:t>
      </w:r>
      <w:r>
        <w:t>Entity</w:t>
      </w:r>
      <w:r>
        <w:rPr>
          <w:spacing w:val="-3"/>
        </w:rPr>
        <w:t xml:space="preserve"> </w:t>
      </w:r>
      <w:r>
        <w:t>level</w:t>
      </w:r>
      <w:r>
        <w:rPr>
          <w:spacing w:val="-2"/>
        </w:rPr>
        <w:t xml:space="preserve"> </w:t>
      </w:r>
      <w:r>
        <w:t>and</w:t>
      </w:r>
      <w:r>
        <w:rPr>
          <w:spacing w:val="-3"/>
        </w:rPr>
        <w:t xml:space="preserve"> </w:t>
      </w:r>
      <w:r>
        <w:t>also</w:t>
      </w:r>
      <w:r>
        <w:rPr>
          <w:spacing w:val="-3"/>
        </w:rPr>
        <w:t xml:space="preserve"> </w:t>
      </w:r>
      <w:proofErr w:type="spellStart"/>
      <w:r>
        <w:t>for</w:t>
      </w:r>
      <w:r>
        <w:rPr>
          <w:i/>
        </w:rPr>
        <w:t>EACH</w:t>
      </w:r>
      <w:proofErr w:type="spellEnd"/>
      <w:r>
        <w:rPr>
          <w:i/>
        </w:rPr>
        <w:t xml:space="preserve"> </w:t>
      </w:r>
      <w:r>
        <w:t>Operating Unit in which you wish to use Oracle Financials for India.</w:t>
      </w:r>
    </w:p>
    <w:p w14:paraId="0D377AA0" w14:textId="77777777" w:rsidR="00F407DA" w:rsidRDefault="00F407DA">
      <w:pPr>
        <w:pStyle w:val="BodyText"/>
        <w:sectPr w:rsidR="00F407DA">
          <w:pgSz w:w="12240" w:h="15840"/>
          <w:pgMar w:top="1480" w:right="720" w:bottom="920" w:left="1080" w:header="0" w:footer="732" w:gutter="0"/>
          <w:cols w:space="720"/>
        </w:sectPr>
      </w:pPr>
    </w:p>
    <w:p w14:paraId="2467F902" w14:textId="77777777" w:rsidR="00F407DA" w:rsidRDefault="00000000">
      <w:pPr>
        <w:pStyle w:val="BodyText"/>
        <w:spacing w:before="0"/>
        <w:ind w:left="1560"/>
      </w:pPr>
      <w:r>
        <w:rPr>
          <w:noProof/>
        </w:rPr>
        <w:lastRenderedPageBreak/>
        <w:drawing>
          <wp:inline distT="0" distB="0" distL="0" distR="0" wp14:anchorId="5D8F41A9" wp14:editId="5BD6CFB4">
            <wp:extent cx="4965971" cy="2591561"/>
            <wp:effectExtent l="0" t="0" r="0" b="0"/>
            <wp:docPr id="378" name="Image 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8" name="Image 378"/>
                    <pic:cNvPicPr/>
                  </pic:nvPicPr>
                  <pic:blipFill>
                    <a:blip r:embed="rId47" cstate="print"/>
                    <a:stretch>
                      <a:fillRect/>
                    </a:stretch>
                  </pic:blipFill>
                  <pic:spPr>
                    <a:xfrm>
                      <a:off x="0" y="0"/>
                      <a:ext cx="4965971" cy="2591561"/>
                    </a:xfrm>
                    <a:prstGeom prst="rect">
                      <a:avLst/>
                    </a:prstGeom>
                  </pic:spPr>
                </pic:pic>
              </a:graphicData>
            </a:graphic>
          </wp:inline>
        </w:drawing>
      </w:r>
    </w:p>
    <w:p w14:paraId="43C893FF" w14:textId="77777777" w:rsidR="00F407DA" w:rsidRDefault="00F407DA">
      <w:pPr>
        <w:pStyle w:val="BodyText"/>
        <w:spacing w:before="81"/>
      </w:pPr>
    </w:p>
    <w:p w14:paraId="00E2886A" w14:textId="77777777" w:rsidR="00F407DA" w:rsidRDefault="00000000">
      <w:pPr>
        <w:pStyle w:val="BodyText"/>
        <w:spacing w:before="0"/>
        <w:ind w:left="1560"/>
      </w:pPr>
      <w:r>
        <w:t>Review</w:t>
      </w:r>
      <w:r>
        <w:rPr>
          <w:spacing w:val="-5"/>
        </w:rPr>
        <w:t xml:space="preserve"> </w:t>
      </w:r>
      <w:r>
        <w:t>your</w:t>
      </w:r>
      <w:r>
        <w:rPr>
          <w:spacing w:val="-1"/>
        </w:rPr>
        <w:t xml:space="preserve"> </w:t>
      </w:r>
      <w:r>
        <w:t>work</w:t>
      </w:r>
      <w:r>
        <w:rPr>
          <w:spacing w:val="-2"/>
        </w:rPr>
        <w:t xml:space="preserve"> </w:t>
      </w:r>
      <w:r>
        <w:t>in</w:t>
      </w:r>
      <w:r>
        <w:rPr>
          <w:spacing w:val="-1"/>
        </w:rPr>
        <w:t xml:space="preserve"> </w:t>
      </w:r>
      <w:r>
        <w:t>the</w:t>
      </w:r>
      <w:r>
        <w:rPr>
          <w:spacing w:val="-1"/>
        </w:rPr>
        <w:t xml:space="preserve"> </w:t>
      </w:r>
      <w:r>
        <w:t>Regime</w:t>
      </w:r>
      <w:r>
        <w:rPr>
          <w:spacing w:val="-1"/>
        </w:rPr>
        <w:t xml:space="preserve"> </w:t>
      </w:r>
      <w:r>
        <w:t>to</w:t>
      </w:r>
      <w:r>
        <w:rPr>
          <w:spacing w:val="-2"/>
        </w:rPr>
        <w:t xml:space="preserve"> </w:t>
      </w:r>
      <w:r>
        <w:t>Rate</w:t>
      </w:r>
      <w:r>
        <w:rPr>
          <w:spacing w:val="-1"/>
        </w:rPr>
        <w:t xml:space="preserve"> </w:t>
      </w:r>
      <w:r>
        <w:rPr>
          <w:spacing w:val="-4"/>
        </w:rPr>
        <w:t>flow</w:t>
      </w:r>
    </w:p>
    <w:p w14:paraId="0D97F7C5" w14:textId="77777777" w:rsidR="00F407DA" w:rsidRDefault="00000000">
      <w:pPr>
        <w:pStyle w:val="BodyText"/>
        <w:spacing w:before="12"/>
        <w:rPr>
          <w:sz w:val="9"/>
        </w:rPr>
      </w:pPr>
      <w:r>
        <w:rPr>
          <w:noProof/>
          <w:sz w:val="9"/>
        </w:rPr>
        <w:drawing>
          <wp:anchor distT="0" distB="0" distL="0" distR="0" simplePos="0" relativeHeight="487726080" behindDoc="1" locked="0" layoutInCell="1" allowOverlap="1" wp14:anchorId="5AEB0807" wp14:editId="059FD401">
            <wp:simplePos x="0" y="0"/>
            <wp:positionH relativeFrom="page">
              <wp:posOffset>1676400</wp:posOffset>
            </wp:positionH>
            <wp:positionV relativeFrom="paragraph">
              <wp:posOffset>100159</wp:posOffset>
            </wp:positionV>
            <wp:extent cx="4965964" cy="2584323"/>
            <wp:effectExtent l="0" t="0" r="0" b="0"/>
            <wp:wrapTopAndBottom/>
            <wp:docPr id="379" name="Image 3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9" name="Image 379"/>
                    <pic:cNvPicPr/>
                  </pic:nvPicPr>
                  <pic:blipFill>
                    <a:blip r:embed="rId48" cstate="print"/>
                    <a:stretch>
                      <a:fillRect/>
                    </a:stretch>
                  </pic:blipFill>
                  <pic:spPr>
                    <a:xfrm>
                      <a:off x="0" y="0"/>
                      <a:ext cx="4965964" cy="2584323"/>
                    </a:xfrm>
                    <a:prstGeom prst="rect">
                      <a:avLst/>
                    </a:prstGeom>
                  </pic:spPr>
                </pic:pic>
              </a:graphicData>
            </a:graphic>
          </wp:anchor>
        </w:drawing>
      </w:r>
    </w:p>
    <w:p w14:paraId="1A08E8F5" w14:textId="77777777" w:rsidR="00F407DA" w:rsidRDefault="00F407DA">
      <w:pPr>
        <w:pStyle w:val="BodyText"/>
        <w:spacing w:before="88"/>
      </w:pPr>
    </w:p>
    <w:p w14:paraId="62DDBA4F" w14:textId="77777777" w:rsidR="00F407DA" w:rsidRDefault="00000000">
      <w:pPr>
        <w:pStyle w:val="Heading6"/>
        <w:spacing w:before="0"/>
        <w:ind w:left="1560"/>
      </w:pPr>
      <w:r>
        <w:t>Step</w:t>
      </w:r>
      <w:r>
        <w:rPr>
          <w:spacing w:val="-2"/>
        </w:rPr>
        <w:t xml:space="preserve"> </w:t>
      </w:r>
      <w:r>
        <w:t>5:</w:t>
      </w:r>
      <w:r>
        <w:rPr>
          <w:spacing w:val="-1"/>
        </w:rPr>
        <w:t xml:space="preserve"> </w:t>
      </w:r>
      <w:r>
        <w:t>Create</w:t>
      </w:r>
      <w:r>
        <w:rPr>
          <w:spacing w:val="-1"/>
        </w:rPr>
        <w:t xml:space="preserve"> </w:t>
      </w:r>
      <w:r>
        <w:t xml:space="preserve">Tax </w:t>
      </w:r>
      <w:r>
        <w:rPr>
          <w:spacing w:val="-4"/>
        </w:rPr>
        <w:t>Rate</w:t>
      </w:r>
    </w:p>
    <w:p w14:paraId="6F414CD7" w14:textId="77777777" w:rsidR="00F407DA" w:rsidRDefault="00000000">
      <w:pPr>
        <w:pStyle w:val="BodyText"/>
        <w:spacing w:line="345" w:lineRule="auto"/>
        <w:ind w:left="1560" w:right="1361"/>
      </w:pPr>
      <w:proofErr w:type="gramStart"/>
      <w:r>
        <w:t>Navigation</w:t>
      </w:r>
      <w:r>
        <w:rPr>
          <w:spacing w:val="-3"/>
        </w:rPr>
        <w:t xml:space="preserve"> </w:t>
      </w:r>
      <w:r>
        <w:t>:</w:t>
      </w:r>
      <w:proofErr w:type="gramEnd"/>
      <w:r>
        <w:rPr>
          <w:spacing w:val="-3"/>
        </w:rPr>
        <w:t xml:space="preserve"> </w:t>
      </w:r>
      <w:r>
        <w:t>Tax</w:t>
      </w:r>
      <w:r>
        <w:rPr>
          <w:spacing w:val="-4"/>
        </w:rPr>
        <w:t xml:space="preserve"> </w:t>
      </w:r>
      <w:r>
        <w:t>Manager</w:t>
      </w:r>
      <w:r>
        <w:rPr>
          <w:spacing w:val="-3"/>
        </w:rPr>
        <w:t xml:space="preserve"> </w:t>
      </w:r>
      <w:r>
        <w:t>–</w:t>
      </w:r>
      <w:r>
        <w:rPr>
          <w:spacing w:val="-3"/>
        </w:rPr>
        <w:t xml:space="preserve"> </w:t>
      </w:r>
      <w:r>
        <w:t>Parties</w:t>
      </w:r>
      <w:r>
        <w:rPr>
          <w:spacing w:val="-4"/>
        </w:rPr>
        <w:t xml:space="preserve"> </w:t>
      </w:r>
      <w:r>
        <w:t>–</w:t>
      </w:r>
      <w:r>
        <w:rPr>
          <w:spacing w:val="-3"/>
        </w:rPr>
        <w:t xml:space="preserve"> </w:t>
      </w:r>
      <w:r>
        <w:t>Party</w:t>
      </w:r>
      <w:r>
        <w:rPr>
          <w:spacing w:val="-4"/>
        </w:rPr>
        <w:t xml:space="preserve"> </w:t>
      </w:r>
      <w:r>
        <w:t>Tax</w:t>
      </w:r>
      <w:r>
        <w:rPr>
          <w:spacing w:val="-4"/>
        </w:rPr>
        <w:t xml:space="preserve"> </w:t>
      </w:r>
      <w:r>
        <w:t>Profiles</w:t>
      </w:r>
      <w:r>
        <w:rPr>
          <w:spacing w:val="-4"/>
        </w:rPr>
        <w:t xml:space="preserve"> </w:t>
      </w:r>
      <w:r>
        <w:t>–</w:t>
      </w:r>
      <w:r>
        <w:rPr>
          <w:spacing w:val="-3"/>
        </w:rPr>
        <w:t xml:space="preserve"> </w:t>
      </w:r>
      <w:r>
        <w:t>Tax</w:t>
      </w:r>
      <w:r>
        <w:rPr>
          <w:spacing w:val="-4"/>
        </w:rPr>
        <w:t xml:space="preserve"> </w:t>
      </w:r>
      <w:r>
        <w:t>Configuration</w:t>
      </w:r>
      <w:r>
        <w:rPr>
          <w:spacing w:val="-3"/>
        </w:rPr>
        <w:t xml:space="preserve"> </w:t>
      </w:r>
      <w:r>
        <w:t>Tab Create Tax Rate with following values:</w:t>
      </w:r>
    </w:p>
    <w:p w14:paraId="372DB810" w14:textId="77777777" w:rsidR="00F407DA" w:rsidRDefault="00000000">
      <w:pPr>
        <w:pStyle w:val="BodyText"/>
        <w:spacing w:before="2" w:line="345" w:lineRule="auto"/>
        <w:ind w:left="1560" w:right="6248"/>
      </w:pPr>
      <w:r>
        <w:t>Tax</w:t>
      </w:r>
      <w:r>
        <w:rPr>
          <w:spacing w:val="-13"/>
        </w:rPr>
        <w:t xml:space="preserve"> </w:t>
      </w:r>
      <w:r>
        <w:t>Rate</w:t>
      </w:r>
      <w:r>
        <w:rPr>
          <w:spacing w:val="-12"/>
        </w:rPr>
        <w:t xml:space="preserve"> </w:t>
      </w:r>
      <w:r>
        <w:t>Code</w:t>
      </w:r>
      <w:r>
        <w:rPr>
          <w:spacing w:val="-13"/>
        </w:rPr>
        <w:t xml:space="preserve"> </w:t>
      </w:r>
      <w:r>
        <w:t xml:space="preserve">LOCRATE Rate Type Percentage </w:t>
      </w:r>
      <w:proofErr w:type="spellStart"/>
      <w:r>
        <w:t>Percentage</w:t>
      </w:r>
      <w:proofErr w:type="spellEnd"/>
      <w:r>
        <w:t xml:space="preserve"> Rate 0</w:t>
      </w:r>
    </w:p>
    <w:p w14:paraId="6FFAFD46" w14:textId="77777777" w:rsidR="00F407DA" w:rsidRDefault="00000000">
      <w:pPr>
        <w:pStyle w:val="BodyText"/>
        <w:spacing w:before="4"/>
        <w:ind w:left="1560"/>
      </w:pPr>
      <w:r>
        <w:t>Effective</w:t>
      </w:r>
      <w:r>
        <w:rPr>
          <w:spacing w:val="-4"/>
        </w:rPr>
        <w:t xml:space="preserve"> </w:t>
      </w:r>
      <w:r>
        <w:t>From</w:t>
      </w:r>
      <w:r>
        <w:rPr>
          <w:spacing w:val="-4"/>
        </w:rPr>
        <w:t xml:space="preserve"> </w:t>
      </w:r>
      <w:r>
        <w:t>current</w:t>
      </w:r>
      <w:r>
        <w:rPr>
          <w:spacing w:val="-3"/>
        </w:rPr>
        <w:t xml:space="preserve"> </w:t>
      </w:r>
      <w:r>
        <w:rPr>
          <w:spacing w:val="-4"/>
        </w:rPr>
        <w:t>date</w:t>
      </w:r>
    </w:p>
    <w:p w14:paraId="0AD360DE" w14:textId="77777777" w:rsidR="00F407DA" w:rsidRDefault="00F407DA">
      <w:pPr>
        <w:pStyle w:val="BodyText"/>
        <w:sectPr w:rsidR="00F407DA">
          <w:pgSz w:w="12240" w:h="15840"/>
          <w:pgMar w:top="1480" w:right="720" w:bottom="920" w:left="1080" w:header="0" w:footer="732" w:gutter="0"/>
          <w:cols w:space="720"/>
        </w:sectPr>
      </w:pPr>
    </w:p>
    <w:p w14:paraId="6A37D0A1" w14:textId="77777777" w:rsidR="00F407DA" w:rsidRDefault="00000000">
      <w:pPr>
        <w:pStyle w:val="BodyText"/>
        <w:spacing w:before="0"/>
        <w:ind w:left="2280"/>
      </w:pPr>
      <w:r>
        <w:rPr>
          <w:noProof/>
        </w:rPr>
        <w:lastRenderedPageBreak/>
        <w:drawing>
          <wp:inline distT="0" distB="0" distL="0" distR="0" wp14:anchorId="5F94ED93" wp14:editId="6F6AF79E">
            <wp:extent cx="4973203" cy="2577083"/>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49" cstate="print"/>
                    <a:stretch>
                      <a:fillRect/>
                    </a:stretch>
                  </pic:blipFill>
                  <pic:spPr>
                    <a:xfrm>
                      <a:off x="0" y="0"/>
                      <a:ext cx="4973203" cy="2577083"/>
                    </a:xfrm>
                    <a:prstGeom prst="rect">
                      <a:avLst/>
                    </a:prstGeom>
                  </pic:spPr>
                </pic:pic>
              </a:graphicData>
            </a:graphic>
          </wp:inline>
        </w:drawing>
      </w:r>
    </w:p>
    <w:p w14:paraId="7A4BA23A" w14:textId="77777777" w:rsidR="00F407DA" w:rsidRDefault="00F407DA">
      <w:pPr>
        <w:pStyle w:val="BodyText"/>
        <w:spacing w:before="98"/>
      </w:pPr>
    </w:p>
    <w:p w14:paraId="429B80EF" w14:textId="77777777" w:rsidR="00F407DA" w:rsidRDefault="00000000">
      <w:pPr>
        <w:pStyle w:val="BodyText"/>
        <w:spacing w:before="1"/>
        <w:ind w:left="2280"/>
      </w:pPr>
      <w:r>
        <w:t xml:space="preserve">This setup needs to be carried out for once at the Legal Entity level and also for </w:t>
      </w:r>
      <w:r>
        <w:rPr>
          <w:i/>
        </w:rPr>
        <w:t xml:space="preserve">EACH </w:t>
      </w:r>
      <w:r>
        <w:t>Operating</w:t>
      </w:r>
      <w:r>
        <w:rPr>
          <w:spacing w:val="-4"/>
        </w:rPr>
        <w:t xml:space="preserve"> </w:t>
      </w:r>
      <w:r>
        <w:t>Unit</w:t>
      </w:r>
      <w:r>
        <w:rPr>
          <w:spacing w:val="-4"/>
        </w:rPr>
        <w:t xml:space="preserve"> </w:t>
      </w:r>
      <w:r>
        <w:t>in</w:t>
      </w:r>
      <w:r>
        <w:rPr>
          <w:spacing w:val="-3"/>
        </w:rPr>
        <w:t xml:space="preserve"> </w:t>
      </w:r>
      <w:r>
        <w:t>which</w:t>
      </w:r>
      <w:r>
        <w:rPr>
          <w:spacing w:val="-3"/>
        </w:rPr>
        <w:t xml:space="preserve"> </w:t>
      </w:r>
      <w:r>
        <w:t>you</w:t>
      </w:r>
      <w:r>
        <w:rPr>
          <w:spacing w:val="-3"/>
        </w:rPr>
        <w:t xml:space="preserve"> </w:t>
      </w:r>
      <w:r>
        <w:t>wish</w:t>
      </w:r>
      <w:r>
        <w:rPr>
          <w:spacing w:val="-3"/>
        </w:rPr>
        <w:t xml:space="preserve"> </w:t>
      </w:r>
      <w:r>
        <w:t>to</w:t>
      </w:r>
      <w:r>
        <w:rPr>
          <w:spacing w:val="-4"/>
        </w:rPr>
        <w:t xml:space="preserve"> </w:t>
      </w:r>
      <w:r>
        <w:t>use</w:t>
      </w:r>
      <w:r>
        <w:rPr>
          <w:spacing w:val="-3"/>
        </w:rPr>
        <w:t xml:space="preserve"> </w:t>
      </w:r>
      <w:r>
        <w:t>Oracle</w:t>
      </w:r>
      <w:r>
        <w:rPr>
          <w:spacing w:val="-3"/>
        </w:rPr>
        <w:t xml:space="preserve"> </w:t>
      </w:r>
      <w:r>
        <w:t>Financials</w:t>
      </w:r>
      <w:r>
        <w:rPr>
          <w:spacing w:val="-4"/>
        </w:rPr>
        <w:t xml:space="preserve"> </w:t>
      </w:r>
      <w:r>
        <w:t>for</w:t>
      </w:r>
      <w:r>
        <w:rPr>
          <w:spacing w:val="-3"/>
        </w:rPr>
        <w:t xml:space="preserve"> </w:t>
      </w:r>
      <w:r>
        <w:t>India</w:t>
      </w:r>
      <w:r>
        <w:rPr>
          <w:spacing w:val="-3"/>
        </w:rPr>
        <w:t xml:space="preserve"> </w:t>
      </w:r>
      <w:r>
        <w:t>(for</w:t>
      </w:r>
      <w:r>
        <w:rPr>
          <w:spacing w:val="-3"/>
        </w:rPr>
        <w:t xml:space="preserve"> </w:t>
      </w:r>
      <w:r>
        <w:t>the</w:t>
      </w:r>
      <w:r>
        <w:rPr>
          <w:spacing w:val="-3"/>
        </w:rPr>
        <w:t xml:space="preserve"> </w:t>
      </w:r>
      <w:r>
        <w:t>purpose</w:t>
      </w:r>
      <w:r>
        <w:rPr>
          <w:spacing w:val="-3"/>
        </w:rPr>
        <w:t xml:space="preserve"> </w:t>
      </w:r>
      <w:r>
        <w:t>of creating tax rate at Operating Unit level you can use the 'copy' feature).</w:t>
      </w:r>
    </w:p>
    <w:p w14:paraId="62AE2006" w14:textId="77777777" w:rsidR="00F407DA" w:rsidRDefault="00000000">
      <w:pPr>
        <w:pStyle w:val="BodyText"/>
        <w:spacing w:before="11"/>
        <w:rPr>
          <w:sz w:val="9"/>
        </w:rPr>
      </w:pPr>
      <w:r>
        <w:rPr>
          <w:noProof/>
          <w:sz w:val="9"/>
        </w:rPr>
        <w:drawing>
          <wp:anchor distT="0" distB="0" distL="0" distR="0" simplePos="0" relativeHeight="487726592" behindDoc="1" locked="0" layoutInCell="1" allowOverlap="1" wp14:anchorId="75AA52B8" wp14:editId="22345375">
            <wp:simplePos x="0" y="0"/>
            <wp:positionH relativeFrom="page">
              <wp:posOffset>2133600</wp:posOffset>
            </wp:positionH>
            <wp:positionV relativeFrom="paragraph">
              <wp:posOffset>99544</wp:posOffset>
            </wp:positionV>
            <wp:extent cx="4965972" cy="2584323"/>
            <wp:effectExtent l="0" t="0" r="0" b="0"/>
            <wp:wrapTopAndBottom/>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50" cstate="print"/>
                    <a:stretch>
                      <a:fillRect/>
                    </a:stretch>
                  </pic:blipFill>
                  <pic:spPr>
                    <a:xfrm>
                      <a:off x="0" y="0"/>
                      <a:ext cx="4965972" cy="2584323"/>
                    </a:xfrm>
                    <a:prstGeom prst="rect">
                      <a:avLst/>
                    </a:prstGeom>
                  </pic:spPr>
                </pic:pic>
              </a:graphicData>
            </a:graphic>
          </wp:anchor>
        </w:drawing>
      </w:r>
    </w:p>
    <w:p w14:paraId="4D0F5FCB" w14:textId="77777777" w:rsidR="00F407DA" w:rsidRDefault="00F407DA">
      <w:pPr>
        <w:pStyle w:val="BodyText"/>
        <w:spacing w:before="76"/>
      </w:pPr>
    </w:p>
    <w:p w14:paraId="61DAD1E0" w14:textId="77777777" w:rsidR="00F407DA" w:rsidRDefault="00000000">
      <w:pPr>
        <w:pStyle w:val="Heading6"/>
        <w:spacing w:before="0"/>
      </w:pPr>
      <w:r>
        <w:t>Step</w:t>
      </w:r>
      <w:r>
        <w:rPr>
          <w:spacing w:val="-4"/>
        </w:rPr>
        <w:t xml:space="preserve"> </w:t>
      </w:r>
      <w:r>
        <w:t>6:</w:t>
      </w:r>
      <w:r>
        <w:rPr>
          <w:spacing w:val="-3"/>
        </w:rPr>
        <w:t xml:space="preserve"> </w:t>
      </w:r>
      <w:r>
        <w:t>Update</w:t>
      </w:r>
      <w:r>
        <w:rPr>
          <w:spacing w:val="-4"/>
        </w:rPr>
        <w:t xml:space="preserve"> </w:t>
      </w:r>
      <w:r>
        <w:t>Tax</w:t>
      </w:r>
      <w:r>
        <w:rPr>
          <w:spacing w:val="-3"/>
        </w:rPr>
        <w:t xml:space="preserve"> </w:t>
      </w:r>
      <w:r>
        <w:t>Configuration</w:t>
      </w:r>
      <w:r>
        <w:rPr>
          <w:spacing w:val="-3"/>
        </w:rPr>
        <w:t xml:space="preserve"> </w:t>
      </w:r>
      <w:r>
        <w:rPr>
          <w:spacing w:val="-2"/>
        </w:rPr>
        <w:t>Options</w:t>
      </w:r>
    </w:p>
    <w:p w14:paraId="22B26421" w14:textId="77777777" w:rsidR="00F407DA" w:rsidRDefault="00F407DA">
      <w:pPr>
        <w:pStyle w:val="Heading6"/>
        <w:sectPr w:rsidR="00F407DA">
          <w:pgSz w:w="12240" w:h="15840"/>
          <w:pgMar w:top="1480" w:right="720" w:bottom="920" w:left="1080" w:header="0" w:footer="732" w:gutter="0"/>
          <w:cols w:space="720"/>
        </w:sectPr>
      </w:pPr>
    </w:p>
    <w:p w14:paraId="30B81317" w14:textId="77777777" w:rsidR="00F407DA" w:rsidRDefault="00000000">
      <w:pPr>
        <w:pStyle w:val="BodyText"/>
        <w:spacing w:before="0"/>
        <w:ind w:left="1560"/>
      </w:pPr>
      <w:r>
        <w:rPr>
          <w:noProof/>
        </w:rPr>
        <w:lastRenderedPageBreak/>
        <w:drawing>
          <wp:inline distT="0" distB="0" distL="0" distR="0" wp14:anchorId="4C7277A9" wp14:editId="5E656529">
            <wp:extent cx="4965972" cy="2439543"/>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51" cstate="print"/>
                    <a:stretch>
                      <a:fillRect/>
                    </a:stretch>
                  </pic:blipFill>
                  <pic:spPr>
                    <a:xfrm>
                      <a:off x="0" y="0"/>
                      <a:ext cx="4965972" cy="2439543"/>
                    </a:xfrm>
                    <a:prstGeom prst="rect">
                      <a:avLst/>
                    </a:prstGeom>
                  </pic:spPr>
                </pic:pic>
              </a:graphicData>
            </a:graphic>
          </wp:inline>
        </w:drawing>
      </w:r>
    </w:p>
    <w:p w14:paraId="20C12FAD" w14:textId="77777777" w:rsidR="00F407DA" w:rsidRDefault="00F407DA">
      <w:pPr>
        <w:pStyle w:val="BodyText"/>
        <w:spacing w:before="88"/>
        <w:rPr>
          <w:b/>
        </w:rPr>
      </w:pPr>
    </w:p>
    <w:p w14:paraId="2E4EBCEA" w14:textId="77777777" w:rsidR="00F407DA" w:rsidRDefault="00000000">
      <w:pPr>
        <w:pStyle w:val="BodyText"/>
        <w:spacing w:before="0" w:line="345" w:lineRule="auto"/>
        <w:ind w:left="1560" w:right="1465"/>
      </w:pPr>
      <w:r>
        <w:rPr>
          <w:noProof/>
        </w:rPr>
        <w:drawing>
          <wp:anchor distT="0" distB="0" distL="0" distR="0" simplePos="0" relativeHeight="487727104" behindDoc="1" locked="0" layoutInCell="1" allowOverlap="1" wp14:anchorId="72E6BCC5" wp14:editId="18E4BA78">
            <wp:simplePos x="0" y="0"/>
            <wp:positionH relativeFrom="page">
              <wp:posOffset>1676400</wp:posOffset>
            </wp:positionH>
            <wp:positionV relativeFrom="paragraph">
              <wp:posOffset>766556</wp:posOffset>
            </wp:positionV>
            <wp:extent cx="4958743" cy="2577084"/>
            <wp:effectExtent l="0" t="0" r="0" b="0"/>
            <wp:wrapTopAndBottom/>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52" cstate="print"/>
                    <a:stretch>
                      <a:fillRect/>
                    </a:stretch>
                  </pic:blipFill>
                  <pic:spPr>
                    <a:xfrm>
                      <a:off x="0" y="0"/>
                      <a:ext cx="4958743" cy="2577084"/>
                    </a:xfrm>
                    <a:prstGeom prst="rect">
                      <a:avLst/>
                    </a:prstGeom>
                  </pic:spPr>
                </pic:pic>
              </a:graphicData>
            </a:graphic>
          </wp:anchor>
        </w:drawing>
      </w:r>
      <w:proofErr w:type="gramStart"/>
      <w:r>
        <w:t>Navigation :</w:t>
      </w:r>
      <w:proofErr w:type="gramEnd"/>
      <w:r>
        <w:t xml:space="preserve"> Tax Manager – Parties – Party Tax Profiles – Tax Configuration Tab Review Configuration Owner Tax Options, ensure they are as following:</w:t>
      </w:r>
      <w:r>
        <w:rPr>
          <w:spacing w:val="40"/>
        </w:rPr>
        <w:t xml:space="preserve"> </w:t>
      </w:r>
      <w:r>
        <w:t>Navigation</w:t>
      </w:r>
      <w:r>
        <w:rPr>
          <w:spacing w:val="-3"/>
        </w:rPr>
        <w:t xml:space="preserve"> </w:t>
      </w:r>
      <w:r>
        <w:t>:</w:t>
      </w:r>
      <w:r>
        <w:rPr>
          <w:spacing w:val="-3"/>
        </w:rPr>
        <w:t xml:space="preserve"> </w:t>
      </w:r>
      <w:r>
        <w:t>Tax</w:t>
      </w:r>
      <w:r>
        <w:rPr>
          <w:spacing w:val="-4"/>
        </w:rPr>
        <w:t xml:space="preserve"> </w:t>
      </w:r>
      <w:r>
        <w:t>Manager</w:t>
      </w:r>
      <w:r>
        <w:rPr>
          <w:spacing w:val="-3"/>
        </w:rPr>
        <w:t xml:space="preserve"> </w:t>
      </w:r>
      <w:r>
        <w:t>–</w:t>
      </w:r>
      <w:r>
        <w:rPr>
          <w:spacing w:val="-3"/>
        </w:rPr>
        <w:t xml:space="preserve"> </w:t>
      </w:r>
      <w:r>
        <w:t>Parties</w:t>
      </w:r>
      <w:r>
        <w:rPr>
          <w:spacing w:val="-4"/>
        </w:rPr>
        <w:t xml:space="preserve"> </w:t>
      </w:r>
      <w:r>
        <w:t>–</w:t>
      </w:r>
      <w:r>
        <w:rPr>
          <w:spacing w:val="-3"/>
        </w:rPr>
        <w:t xml:space="preserve"> </w:t>
      </w:r>
      <w:r>
        <w:t>Party</w:t>
      </w:r>
      <w:r>
        <w:rPr>
          <w:spacing w:val="-4"/>
        </w:rPr>
        <w:t xml:space="preserve"> </w:t>
      </w:r>
      <w:r>
        <w:t>Tax</w:t>
      </w:r>
      <w:r>
        <w:rPr>
          <w:spacing w:val="-4"/>
        </w:rPr>
        <w:t xml:space="preserve"> </w:t>
      </w:r>
      <w:r>
        <w:t>Profiles</w:t>
      </w:r>
      <w:r>
        <w:rPr>
          <w:spacing w:val="-4"/>
        </w:rPr>
        <w:t xml:space="preserve"> </w:t>
      </w:r>
      <w:r>
        <w:t>–</w:t>
      </w:r>
      <w:r>
        <w:rPr>
          <w:spacing w:val="-3"/>
        </w:rPr>
        <w:t xml:space="preserve"> </w:t>
      </w:r>
      <w:r>
        <w:t>Defaults</w:t>
      </w:r>
      <w:r>
        <w:rPr>
          <w:spacing w:val="-4"/>
        </w:rPr>
        <w:t xml:space="preserve"> </w:t>
      </w:r>
      <w:r>
        <w:t>and</w:t>
      </w:r>
      <w:r>
        <w:rPr>
          <w:spacing w:val="-4"/>
        </w:rPr>
        <w:t xml:space="preserve"> </w:t>
      </w:r>
      <w:r>
        <w:t>Controls</w:t>
      </w:r>
      <w:r>
        <w:rPr>
          <w:spacing w:val="-4"/>
        </w:rPr>
        <w:t xml:space="preserve"> </w:t>
      </w:r>
      <w:r>
        <w:t>Tab</w:t>
      </w:r>
    </w:p>
    <w:p w14:paraId="1DB23846" w14:textId="77777777" w:rsidR="00F407DA" w:rsidRDefault="00F407DA">
      <w:pPr>
        <w:pStyle w:val="BodyText"/>
        <w:spacing w:before="0"/>
      </w:pPr>
    </w:p>
    <w:p w14:paraId="5925920C" w14:textId="77777777" w:rsidR="00F407DA" w:rsidRDefault="00F407DA">
      <w:pPr>
        <w:pStyle w:val="BodyText"/>
        <w:spacing w:before="144"/>
      </w:pPr>
    </w:p>
    <w:p w14:paraId="1160AE2E" w14:textId="77777777" w:rsidR="00F407DA" w:rsidRDefault="00000000">
      <w:pPr>
        <w:pStyle w:val="Heading4"/>
        <w:ind w:left="0"/>
      </w:pPr>
      <w:r>
        <w:rPr>
          <w:w w:val="80"/>
        </w:rPr>
        <w:t>Supplementary</w:t>
      </w:r>
      <w:r>
        <w:rPr>
          <w:spacing w:val="13"/>
        </w:rPr>
        <w:t xml:space="preserve"> </w:t>
      </w:r>
      <w:r>
        <w:rPr>
          <w:spacing w:val="-2"/>
          <w:w w:val="90"/>
        </w:rPr>
        <w:t>Transactions</w:t>
      </w:r>
    </w:p>
    <w:p w14:paraId="4506C9B1" w14:textId="77777777" w:rsidR="00F407DA" w:rsidRDefault="00000000">
      <w:pPr>
        <w:pStyle w:val="Heading6"/>
        <w:numPr>
          <w:ilvl w:val="0"/>
          <w:numId w:val="82"/>
        </w:numPr>
        <w:tabs>
          <w:tab w:val="left" w:pos="1960"/>
        </w:tabs>
        <w:spacing w:before="79"/>
        <w:ind w:left="1960" w:hanging="400"/>
        <w:jc w:val="left"/>
      </w:pPr>
      <w:r>
        <w:t>Why</w:t>
      </w:r>
      <w:r>
        <w:rPr>
          <w:spacing w:val="-3"/>
        </w:rPr>
        <w:t xml:space="preserve"> </w:t>
      </w:r>
      <w:r>
        <w:t>does</w:t>
      </w:r>
      <w:r>
        <w:rPr>
          <w:spacing w:val="-2"/>
        </w:rPr>
        <w:t xml:space="preserve"> </w:t>
      </w:r>
      <w:r>
        <w:t>Excise</w:t>
      </w:r>
      <w:r>
        <w:rPr>
          <w:spacing w:val="-2"/>
        </w:rPr>
        <w:t xml:space="preserve"> </w:t>
      </w:r>
      <w:r>
        <w:t>Amount</w:t>
      </w:r>
      <w:r>
        <w:rPr>
          <w:spacing w:val="-1"/>
        </w:rPr>
        <w:t xml:space="preserve"> </w:t>
      </w:r>
      <w:r>
        <w:t>on</w:t>
      </w:r>
      <w:r>
        <w:rPr>
          <w:spacing w:val="-2"/>
        </w:rPr>
        <w:t xml:space="preserve"> </w:t>
      </w:r>
      <w:r>
        <w:t>Credit</w:t>
      </w:r>
      <w:r>
        <w:rPr>
          <w:spacing w:val="-2"/>
        </w:rPr>
        <w:t xml:space="preserve"> </w:t>
      </w:r>
      <w:r>
        <w:t>Memo/Invoice</w:t>
      </w:r>
      <w:r>
        <w:rPr>
          <w:spacing w:val="-1"/>
        </w:rPr>
        <w:t xml:space="preserve"> </w:t>
      </w:r>
      <w:r>
        <w:t>remain</w:t>
      </w:r>
      <w:r>
        <w:rPr>
          <w:spacing w:val="-2"/>
        </w:rPr>
        <w:t xml:space="preserve"> zero?</w:t>
      </w:r>
    </w:p>
    <w:p w14:paraId="307460DF" w14:textId="77777777" w:rsidR="00F407DA" w:rsidRDefault="00000000">
      <w:pPr>
        <w:pStyle w:val="BodyText"/>
        <w:ind w:left="1560" w:right="1129"/>
      </w:pPr>
      <w:r>
        <w:t>In</w:t>
      </w:r>
      <w:r>
        <w:rPr>
          <w:spacing w:val="-3"/>
        </w:rPr>
        <w:t xml:space="preserve"> </w:t>
      </w:r>
      <w:r>
        <w:t>the</w:t>
      </w:r>
      <w:r>
        <w:rPr>
          <w:spacing w:val="-3"/>
        </w:rPr>
        <w:t xml:space="preserve"> </w:t>
      </w:r>
      <w:r>
        <w:t>above</w:t>
      </w:r>
      <w:r>
        <w:rPr>
          <w:spacing w:val="-3"/>
        </w:rPr>
        <w:t xml:space="preserve"> </w:t>
      </w:r>
      <w:r>
        <w:t>case</w:t>
      </w:r>
      <w:r>
        <w:rPr>
          <w:spacing w:val="-3"/>
        </w:rPr>
        <w:t xml:space="preserve"> </w:t>
      </w:r>
      <w:r>
        <w:t>it</w:t>
      </w:r>
      <w:r>
        <w:rPr>
          <w:spacing w:val="-3"/>
        </w:rPr>
        <w:t xml:space="preserve"> </w:t>
      </w:r>
      <w:r>
        <w:t>is</w:t>
      </w:r>
      <w:r>
        <w:rPr>
          <w:spacing w:val="-3"/>
        </w:rPr>
        <w:t xml:space="preserve"> </w:t>
      </w:r>
      <w:r>
        <w:t>most</w:t>
      </w:r>
      <w:r>
        <w:rPr>
          <w:spacing w:val="-3"/>
        </w:rPr>
        <w:t xml:space="preserve"> </w:t>
      </w:r>
      <w:r>
        <w:t>likely</w:t>
      </w:r>
      <w:r>
        <w:rPr>
          <w:spacing w:val="-3"/>
        </w:rPr>
        <w:t xml:space="preserve"> </w:t>
      </w:r>
      <w:r>
        <w:t>that</w:t>
      </w:r>
      <w:r>
        <w:rPr>
          <w:spacing w:val="-3"/>
        </w:rPr>
        <w:t xml:space="preserve"> </w:t>
      </w:r>
      <w:r>
        <w:t>the</w:t>
      </w:r>
      <w:r>
        <w:rPr>
          <w:spacing w:val="-3"/>
        </w:rPr>
        <w:t xml:space="preserve"> </w:t>
      </w:r>
      <w:r>
        <w:t>Assessable</w:t>
      </w:r>
      <w:r>
        <w:rPr>
          <w:spacing w:val="-3"/>
        </w:rPr>
        <w:t xml:space="preserve"> </w:t>
      </w:r>
      <w:r>
        <w:t>Value</w:t>
      </w:r>
      <w:r>
        <w:rPr>
          <w:spacing w:val="-3"/>
        </w:rPr>
        <w:t xml:space="preserve"> </w:t>
      </w:r>
      <w:r>
        <w:t>setup</w:t>
      </w:r>
      <w:r>
        <w:rPr>
          <w:spacing w:val="-3"/>
        </w:rPr>
        <w:t xml:space="preserve"> </w:t>
      </w:r>
      <w:r>
        <w:t>has</w:t>
      </w:r>
      <w:r>
        <w:rPr>
          <w:spacing w:val="-3"/>
        </w:rPr>
        <w:t xml:space="preserve"> </w:t>
      </w:r>
      <w:r>
        <w:t>not</w:t>
      </w:r>
      <w:r>
        <w:rPr>
          <w:spacing w:val="-3"/>
        </w:rPr>
        <w:t xml:space="preserve"> </w:t>
      </w:r>
      <w:r>
        <w:t>been</w:t>
      </w:r>
      <w:r>
        <w:rPr>
          <w:spacing w:val="-3"/>
        </w:rPr>
        <w:t xml:space="preserve"> </w:t>
      </w:r>
      <w:r>
        <w:t>carried out. As a result of this system replaces the new Assessable Value with Zero &amp; hence assumes that the New Excise Duty will be zero. Attach Price List in Customer Additional</w:t>
      </w:r>
      <w:r>
        <w:rPr>
          <w:spacing w:val="-3"/>
        </w:rPr>
        <w:t xml:space="preserve"> </w:t>
      </w:r>
      <w:r>
        <w:t>Information.</w:t>
      </w:r>
      <w:r>
        <w:rPr>
          <w:spacing w:val="-3"/>
        </w:rPr>
        <w:t xml:space="preserve"> </w:t>
      </w:r>
      <w:r>
        <w:t>Change</w:t>
      </w:r>
      <w:r>
        <w:rPr>
          <w:spacing w:val="-3"/>
        </w:rPr>
        <w:t xml:space="preserve"> </w:t>
      </w:r>
      <w:r>
        <w:t>of</w:t>
      </w:r>
      <w:r>
        <w:rPr>
          <w:spacing w:val="-3"/>
        </w:rPr>
        <w:t xml:space="preserve"> </w:t>
      </w:r>
      <w:r>
        <w:t>Tax</w:t>
      </w:r>
      <w:r>
        <w:rPr>
          <w:spacing w:val="-4"/>
        </w:rPr>
        <w:t xml:space="preserve"> </w:t>
      </w:r>
      <w:r>
        <w:t>Rate</w:t>
      </w:r>
      <w:r>
        <w:rPr>
          <w:spacing w:val="-3"/>
        </w:rPr>
        <w:t xml:space="preserve"> </w:t>
      </w:r>
      <w:r>
        <w:t>using</w:t>
      </w:r>
      <w:r>
        <w:rPr>
          <w:spacing w:val="-4"/>
        </w:rPr>
        <w:t xml:space="preserve"> </w:t>
      </w:r>
      <w:r>
        <w:t>Supplementary</w:t>
      </w:r>
      <w:r>
        <w:rPr>
          <w:spacing w:val="-4"/>
        </w:rPr>
        <w:t xml:space="preserve"> </w:t>
      </w:r>
      <w:r>
        <w:t>Transaction</w:t>
      </w:r>
      <w:r>
        <w:rPr>
          <w:spacing w:val="-3"/>
        </w:rPr>
        <w:t xml:space="preserve"> </w:t>
      </w:r>
      <w:r>
        <w:t>can</w:t>
      </w:r>
      <w:r>
        <w:rPr>
          <w:spacing w:val="-3"/>
        </w:rPr>
        <w:t xml:space="preserve"> </w:t>
      </w:r>
      <w:r>
        <w:t>be made only if "Assessable price" list is setup.</w:t>
      </w:r>
    </w:p>
    <w:p w14:paraId="7BB50F1E" w14:textId="77777777" w:rsidR="00F407DA" w:rsidRDefault="00F407DA">
      <w:pPr>
        <w:pStyle w:val="BodyText"/>
        <w:sectPr w:rsidR="00F407DA">
          <w:pgSz w:w="12240" w:h="15840"/>
          <w:pgMar w:top="1480" w:right="720" w:bottom="920" w:left="1080" w:header="0" w:footer="732" w:gutter="0"/>
          <w:cols w:space="720"/>
        </w:sectPr>
      </w:pPr>
    </w:p>
    <w:p w14:paraId="6C11F65F" w14:textId="77777777" w:rsidR="00F407DA" w:rsidRDefault="00000000">
      <w:pPr>
        <w:pStyle w:val="BodyText"/>
        <w:spacing w:before="23"/>
        <w:ind w:left="2280" w:right="397"/>
      </w:pPr>
      <w:r>
        <w:lastRenderedPageBreak/>
        <w:t>This</w:t>
      </w:r>
      <w:r>
        <w:rPr>
          <w:spacing w:val="-4"/>
        </w:rPr>
        <w:t xml:space="preserve"> </w:t>
      </w:r>
      <w:r>
        <w:t>is</w:t>
      </w:r>
      <w:r>
        <w:rPr>
          <w:spacing w:val="-4"/>
        </w:rPr>
        <w:t xml:space="preserve"> </w:t>
      </w:r>
      <w:r>
        <w:t>important</w:t>
      </w:r>
      <w:r>
        <w:rPr>
          <w:spacing w:val="-4"/>
        </w:rPr>
        <w:t xml:space="preserve"> </w:t>
      </w:r>
      <w:r>
        <w:t>in</w:t>
      </w:r>
      <w:r>
        <w:rPr>
          <w:spacing w:val="-3"/>
        </w:rPr>
        <w:t xml:space="preserve"> </w:t>
      </w:r>
      <w:r>
        <w:t>view</w:t>
      </w:r>
      <w:r>
        <w:rPr>
          <w:spacing w:val="-4"/>
        </w:rPr>
        <w:t xml:space="preserve"> </w:t>
      </w:r>
      <w:r>
        <w:t>that</w:t>
      </w:r>
      <w:r>
        <w:rPr>
          <w:spacing w:val="-4"/>
        </w:rPr>
        <w:t xml:space="preserve"> </w:t>
      </w:r>
      <w:r>
        <w:t>Client</w:t>
      </w:r>
      <w:r>
        <w:rPr>
          <w:spacing w:val="-4"/>
        </w:rPr>
        <w:t xml:space="preserve"> </w:t>
      </w:r>
      <w:r>
        <w:t>may</w:t>
      </w:r>
      <w:r>
        <w:rPr>
          <w:spacing w:val="-4"/>
        </w:rPr>
        <w:t xml:space="preserve"> </w:t>
      </w:r>
      <w:r>
        <w:t>require</w:t>
      </w:r>
      <w:r>
        <w:rPr>
          <w:spacing w:val="-3"/>
        </w:rPr>
        <w:t xml:space="preserve"> </w:t>
      </w:r>
      <w:r>
        <w:t>to</w:t>
      </w:r>
      <w:r>
        <w:rPr>
          <w:spacing w:val="-4"/>
        </w:rPr>
        <w:t xml:space="preserve"> </w:t>
      </w:r>
      <w:r>
        <w:t>create</w:t>
      </w:r>
      <w:r>
        <w:rPr>
          <w:spacing w:val="-3"/>
        </w:rPr>
        <w:t xml:space="preserve"> </w:t>
      </w:r>
      <w:r>
        <w:t>a</w:t>
      </w:r>
      <w:r>
        <w:rPr>
          <w:spacing w:val="-3"/>
        </w:rPr>
        <w:t xml:space="preserve"> </w:t>
      </w:r>
      <w:r>
        <w:t>Supplementary</w:t>
      </w:r>
      <w:r>
        <w:rPr>
          <w:spacing w:val="-4"/>
        </w:rPr>
        <w:t xml:space="preserve"> </w:t>
      </w:r>
      <w:r>
        <w:t>Invoice</w:t>
      </w:r>
      <w:r>
        <w:rPr>
          <w:spacing w:val="-3"/>
        </w:rPr>
        <w:t xml:space="preserve"> </w:t>
      </w:r>
      <w:r>
        <w:t>of tax rate change where there is a change in the assessable value of an item.</w:t>
      </w:r>
    </w:p>
    <w:p w14:paraId="082579C0" w14:textId="77777777" w:rsidR="00F407DA" w:rsidRDefault="00000000">
      <w:pPr>
        <w:pStyle w:val="BodyText"/>
        <w:ind w:left="2280" w:right="391"/>
      </w:pPr>
      <w:r>
        <w:t>By not doing this setup, it indicates to the system that the "Assessable Price" is Zero &amp; hence there is no</w:t>
      </w:r>
      <w:r>
        <w:rPr>
          <w:spacing w:val="-1"/>
        </w:rPr>
        <w:t xml:space="preserve"> </w:t>
      </w:r>
      <w:proofErr w:type="spellStart"/>
      <w:r>
        <w:t>excise</w:t>
      </w:r>
      <w:proofErr w:type="spellEnd"/>
      <w:r>
        <w:t xml:space="preserve"> to be charged for the given Original Invoice. If there is a change of price, in the Indian Scenario as a generic business requirement it normally also</w:t>
      </w:r>
      <w:r>
        <w:rPr>
          <w:spacing w:val="40"/>
        </w:rPr>
        <w:t xml:space="preserve"> </w:t>
      </w:r>
      <w:r>
        <w:t>results</w:t>
      </w:r>
      <w:r>
        <w:rPr>
          <w:spacing w:val="-2"/>
        </w:rPr>
        <w:t xml:space="preserve"> </w:t>
      </w:r>
      <w:r>
        <w:t>in</w:t>
      </w:r>
      <w:r>
        <w:rPr>
          <w:spacing w:val="-1"/>
        </w:rPr>
        <w:t xml:space="preserve"> </w:t>
      </w:r>
      <w:r>
        <w:t>change</w:t>
      </w:r>
      <w:r>
        <w:rPr>
          <w:spacing w:val="-1"/>
        </w:rPr>
        <w:t xml:space="preserve"> </w:t>
      </w:r>
      <w:r>
        <w:t>of</w:t>
      </w:r>
      <w:r>
        <w:rPr>
          <w:spacing w:val="-1"/>
        </w:rPr>
        <w:t xml:space="preserve"> </w:t>
      </w:r>
      <w:r>
        <w:t>Assessable</w:t>
      </w:r>
      <w:r>
        <w:rPr>
          <w:spacing w:val="-1"/>
        </w:rPr>
        <w:t xml:space="preserve"> </w:t>
      </w:r>
      <w:r>
        <w:t>Value</w:t>
      </w:r>
      <w:r>
        <w:rPr>
          <w:spacing w:val="-1"/>
        </w:rPr>
        <w:t xml:space="preserve"> </w:t>
      </w:r>
      <w:r>
        <w:t>as</w:t>
      </w:r>
      <w:r>
        <w:rPr>
          <w:spacing w:val="-2"/>
        </w:rPr>
        <w:t xml:space="preserve"> </w:t>
      </w:r>
      <w:r>
        <w:t>well</w:t>
      </w:r>
      <w:r>
        <w:rPr>
          <w:spacing w:val="-1"/>
        </w:rPr>
        <w:t xml:space="preserve"> </w:t>
      </w:r>
      <w:r>
        <w:t>i.e.,</w:t>
      </w:r>
      <w:r>
        <w:rPr>
          <w:spacing w:val="-1"/>
        </w:rPr>
        <w:t xml:space="preserve"> </w:t>
      </w:r>
      <w:r>
        <w:t>if</w:t>
      </w:r>
      <w:r>
        <w:rPr>
          <w:spacing w:val="-1"/>
        </w:rPr>
        <w:t xml:space="preserve"> </w:t>
      </w:r>
      <w:r>
        <w:t>A</w:t>
      </w:r>
      <w:r>
        <w:rPr>
          <w:spacing w:val="-2"/>
        </w:rPr>
        <w:t xml:space="preserve"> </w:t>
      </w:r>
      <w:r>
        <w:t>Debit</w:t>
      </w:r>
      <w:r>
        <w:rPr>
          <w:spacing w:val="-2"/>
        </w:rPr>
        <w:t xml:space="preserve"> </w:t>
      </w:r>
      <w:r>
        <w:t>Note</w:t>
      </w:r>
      <w:r>
        <w:rPr>
          <w:spacing w:val="-1"/>
        </w:rPr>
        <w:t xml:space="preserve"> </w:t>
      </w:r>
      <w:r>
        <w:t>is</w:t>
      </w:r>
      <w:r>
        <w:rPr>
          <w:spacing w:val="-2"/>
        </w:rPr>
        <w:t xml:space="preserve"> </w:t>
      </w:r>
      <w:r>
        <w:t>given</w:t>
      </w:r>
      <w:r>
        <w:rPr>
          <w:spacing w:val="-1"/>
        </w:rPr>
        <w:t xml:space="preserve"> </w:t>
      </w:r>
      <w:r>
        <w:t>for</w:t>
      </w:r>
      <w:r>
        <w:rPr>
          <w:spacing w:val="-1"/>
        </w:rPr>
        <w:t xml:space="preserve"> </w:t>
      </w:r>
      <w:r>
        <w:t>increase</w:t>
      </w:r>
      <w:r>
        <w:rPr>
          <w:spacing w:val="-1"/>
        </w:rPr>
        <w:t xml:space="preserve"> </w:t>
      </w:r>
      <w:r>
        <w:t>of Price,</w:t>
      </w:r>
      <w:r>
        <w:rPr>
          <w:spacing w:val="-3"/>
        </w:rPr>
        <w:t xml:space="preserve"> </w:t>
      </w:r>
      <w:r>
        <w:t>the</w:t>
      </w:r>
      <w:r>
        <w:rPr>
          <w:spacing w:val="-3"/>
        </w:rPr>
        <w:t xml:space="preserve"> </w:t>
      </w:r>
      <w:r>
        <w:t>client</w:t>
      </w:r>
      <w:r>
        <w:rPr>
          <w:spacing w:val="-4"/>
        </w:rPr>
        <w:t xml:space="preserve"> </w:t>
      </w:r>
      <w:r>
        <w:t>also</w:t>
      </w:r>
      <w:r>
        <w:rPr>
          <w:spacing w:val="-4"/>
        </w:rPr>
        <w:t xml:space="preserve"> </w:t>
      </w:r>
      <w:r>
        <w:t>requires</w:t>
      </w:r>
      <w:r>
        <w:rPr>
          <w:spacing w:val="-4"/>
        </w:rPr>
        <w:t xml:space="preserve"> </w:t>
      </w:r>
      <w:r>
        <w:t>Excise</w:t>
      </w:r>
      <w:r>
        <w:rPr>
          <w:spacing w:val="-3"/>
        </w:rPr>
        <w:t xml:space="preserve"> </w:t>
      </w:r>
      <w:r>
        <w:t>Duty</w:t>
      </w:r>
      <w:r>
        <w:rPr>
          <w:spacing w:val="-4"/>
        </w:rPr>
        <w:t xml:space="preserve"> </w:t>
      </w:r>
      <w:r>
        <w:t>to</w:t>
      </w:r>
      <w:r>
        <w:rPr>
          <w:spacing w:val="-4"/>
        </w:rPr>
        <w:t xml:space="preserve"> </w:t>
      </w:r>
      <w:r>
        <w:t>be</w:t>
      </w:r>
      <w:r>
        <w:rPr>
          <w:spacing w:val="-3"/>
        </w:rPr>
        <w:t xml:space="preserve"> </w:t>
      </w:r>
      <w:r>
        <w:t>paid</w:t>
      </w:r>
      <w:r>
        <w:rPr>
          <w:spacing w:val="-4"/>
        </w:rPr>
        <w:t xml:space="preserve"> </w:t>
      </w:r>
      <w:r>
        <w:t>on</w:t>
      </w:r>
      <w:r>
        <w:rPr>
          <w:spacing w:val="-3"/>
        </w:rPr>
        <w:t xml:space="preserve"> </w:t>
      </w:r>
      <w:r>
        <w:t>such</w:t>
      </w:r>
      <w:r>
        <w:rPr>
          <w:spacing w:val="-3"/>
        </w:rPr>
        <w:t xml:space="preserve"> </w:t>
      </w:r>
      <w:r>
        <w:t>revised</w:t>
      </w:r>
      <w:r>
        <w:rPr>
          <w:spacing w:val="-4"/>
        </w:rPr>
        <w:t xml:space="preserve"> </w:t>
      </w:r>
      <w:r>
        <w:t>Assessable</w:t>
      </w:r>
      <w:r>
        <w:rPr>
          <w:spacing w:val="-3"/>
        </w:rPr>
        <w:t xml:space="preserve"> </w:t>
      </w:r>
      <w:r>
        <w:t>Value</w:t>
      </w:r>
      <w:r>
        <w:rPr>
          <w:spacing w:val="-3"/>
        </w:rPr>
        <w:t xml:space="preserve"> </w:t>
      </w:r>
      <w:r>
        <w:t>&amp; issue Debit Note to the extent of the increase in Assessable Value.</w:t>
      </w:r>
    </w:p>
    <w:p w14:paraId="20BC6922" w14:textId="77777777" w:rsidR="00F407DA" w:rsidRDefault="00000000">
      <w:pPr>
        <w:pStyle w:val="Heading6"/>
        <w:numPr>
          <w:ilvl w:val="0"/>
          <w:numId w:val="82"/>
        </w:numPr>
        <w:tabs>
          <w:tab w:val="left" w:pos="2680"/>
        </w:tabs>
        <w:ind w:left="2680" w:hanging="400"/>
        <w:jc w:val="left"/>
      </w:pPr>
      <w:r>
        <w:t>What</w:t>
      </w:r>
      <w:r>
        <w:rPr>
          <w:spacing w:val="-4"/>
        </w:rPr>
        <w:t xml:space="preserve"> </w:t>
      </w:r>
      <w:r>
        <w:t>can</w:t>
      </w:r>
      <w:r>
        <w:rPr>
          <w:spacing w:val="-5"/>
        </w:rPr>
        <w:t xml:space="preserve"> </w:t>
      </w:r>
      <w:r>
        <w:t>be</w:t>
      </w:r>
      <w:r>
        <w:rPr>
          <w:spacing w:val="-4"/>
        </w:rPr>
        <w:t xml:space="preserve"> </w:t>
      </w:r>
      <w:r>
        <w:t>reason</w:t>
      </w:r>
      <w:r>
        <w:rPr>
          <w:spacing w:val="-5"/>
        </w:rPr>
        <w:t xml:space="preserve"> </w:t>
      </w:r>
      <w:r>
        <w:t>for</w:t>
      </w:r>
      <w:r>
        <w:rPr>
          <w:spacing w:val="-4"/>
        </w:rPr>
        <w:t xml:space="preserve"> </w:t>
      </w:r>
      <w:r>
        <w:t>Supplementary</w:t>
      </w:r>
      <w:r>
        <w:rPr>
          <w:spacing w:val="-5"/>
        </w:rPr>
        <w:t xml:space="preserve"> </w:t>
      </w:r>
      <w:r>
        <w:t>Invoices</w:t>
      </w:r>
      <w:r>
        <w:rPr>
          <w:spacing w:val="-5"/>
        </w:rPr>
        <w:t xml:space="preserve"> </w:t>
      </w:r>
      <w:r>
        <w:t>created</w:t>
      </w:r>
      <w:r>
        <w:rPr>
          <w:spacing w:val="-5"/>
        </w:rPr>
        <w:t xml:space="preserve"> </w:t>
      </w:r>
      <w:r>
        <w:t>without</w:t>
      </w:r>
      <w:r>
        <w:rPr>
          <w:spacing w:val="-3"/>
        </w:rPr>
        <w:t xml:space="preserve"> </w:t>
      </w:r>
      <w:r>
        <w:rPr>
          <w:spacing w:val="-2"/>
        </w:rPr>
        <w:t>taxes?</w:t>
      </w:r>
    </w:p>
    <w:p w14:paraId="771A0189" w14:textId="77777777" w:rsidR="00F407DA" w:rsidRDefault="00000000">
      <w:pPr>
        <w:pStyle w:val="BodyText"/>
        <w:ind w:left="2280" w:right="442"/>
      </w:pPr>
      <w:r>
        <w:t>The</w:t>
      </w:r>
      <w:r>
        <w:rPr>
          <w:spacing w:val="-3"/>
        </w:rPr>
        <w:t xml:space="preserve"> </w:t>
      </w:r>
      <w:r>
        <w:t>program</w:t>
      </w:r>
      <w:r>
        <w:rPr>
          <w:spacing w:val="-4"/>
        </w:rPr>
        <w:t xml:space="preserve"> </w:t>
      </w:r>
      <w:r>
        <w:t>"India</w:t>
      </w:r>
      <w:r>
        <w:rPr>
          <w:spacing w:val="-3"/>
        </w:rPr>
        <w:t xml:space="preserve"> </w:t>
      </w:r>
      <w:r>
        <w:t>Local</w:t>
      </w:r>
      <w:r>
        <w:rPr>
          <w:spacing w:val="-3"/>
        </w:rPr>
        <w:t xml:space="preserve"> </w:t>
      </w:r>
      <w:r>
        <w:t>concurrent</w:t>
      </w:r>
      <w:r>
        <w:rPr>
          <w:spacing w:val="-4"/>
        </w:rPr>
        <w:t xml:space="preserve"> </w:t>
      </w:r>
      <w:r>
        <w:t>program</w:t>
      </w:r>
      <w:r>
        <w:rPr>
          <w:spacing w:val="-4"/>
        </w:rPr>
        <w:t xml:space="preserve"> </w:t>
      </w:r>
      <w:r>
        <w:t>for</w:t>
      </w:r>
      <w:r>
        <w:rPr>
          <w:spacing w:val="-3"/>
        </w:rPr>
        <w:t xml:space="preserve"> </w:t>
      </w:r>
      <w:r>
        <w:t>processing</w:t>
      </w:r>
      <w:r>
        <w:rPr>
          <w:spacing w:val="-4"/>
        </w:rPr>
        <w:t xml:space="preserve"> </w:t>
      </w:r>
      <w:r>
        <w:t>order</w:t>
      </w:r>
      <w:r>
        <w:rPr>
          <w:spacing w:val="-3"/>
        </w:rPr>
        <w:t xml:space="preserve"> </w:t>
      </w:r>
      <w:r>
        <w:t>lines</w:t>
      </w:r>
      <w:r>
        <w:rPr>
          <w:spacing w:val="-4"/>
        </w:rPr>
        <w:t xml:space="preserve"> </w:t>
      </w:r>
      <w:r>
        <w:t>to</w:t>
      </w:r>
      <w:r>
        <w:rPr>
          <w:spacing w:val="-4"/>
        </w:rPr>
        <w:t xml:space="preserve"> </w:t>
      </w:r>
      <w:r>
        <w:t>AR"</w:t>
      </w:r>
      <w:r>
        <w:rPr>
          <w:spacing w:val="-4"/>
        </w:rPr>
        <w:t xml:space="preserve"> </w:t>
      </w:r>
      <w:r>
        <w:t>needs to be run, post which taxes will be visible with taxes.</w:t>
      </w:r>
    </w:p>
    <w:p w14:paraId="3BB9C9D9" w14:textId="77777777" w:rsidR="00F407DA" w:rsidRDefault="00000000">
      <w:pPr>
        <w:pStyle w:val="Heading6"/>
        <w:numPr>
          <w:ilvl w:val="0"/>
          <w:numId w:val="82"/>
        </w:numPr>
        <w:tabs>
          <w:tab w:val="left" w:pos="2680"/>
        </w:tabs>
        <w:ind w:left="2680" w:hanging="400"/>
        <w:jc w:val="left"/>
      </w:pPr>
      <w:r>
        <w:t>Why</w:t>
      </w:r>
      <w:r>
        <w:rPr>
          <w:spacing w:val="-5"/>
        </w:rPr>
        <w:t xml:space="preserve"> </w:t>
      </w:r>
      <w:r>
        <w:t>is</w:t>
      </w:r>
      <w:r>
        <w:rPr>
          <w:spacing w:val="-4"/>
        </w:rPr>
        <w:t xml:space="preserve"> </w:t>
      </w:r>
      <w:r>
        <w:t>Supplementary</w:t>
      </w:r>
      <w:r>
        <w:rPr>
          <w:spacing w:val="-5"/>
        </w:rPr>
        <w:t xml:space="preserve"> </w:t>
      </w:r>
      <w:r>
        <w:t>invoice</w:t>
      </w:r>
      <w:r>
        <w:rPr>
          <w:spacing w:val="-3"/>
        </w:rPr>
        <w:t xml:space="preserve"> </w:t>
      </w:r>
      <w:r>
        <w:t>not</w:t>
      </w:r>
      <w:r>
        <w:rPr>
          <w:spacing w:val="-3"/>
        </w:rPr>
        <w:t xml:space="preserve"> </w:t>
      </w:r>
      <w:r>
        <w:t>created</w:t>
      </w:r>
      <w:r>
        <w:rPr>
          <w:spacing w:val="-5"/>
        </w:rPr>
        <w:t xml:space="preserve"> </w:t>
      </w:r>
      <w:r>
        <w:t>for</w:t>
      </w:r>
      <w:r>
        <w:rPr>
          <w:spacing w:val="-4"/>
        </w:rPr>
        <w:t xml:space="preserve"> </w:t>
      </w:r>
      <w:r>
        <w:t>Stock</w:t>
      </w:r>
      <w:r>
        <w:rPr>
          <w:spacing w:val="-4"/>
        </w:rPr>
        <w:t xml:space="preserve"> </w:t>
      </w:r>
      <w:r>
        <w:rPr>
          <w:spacing w:val="-2"/>
        </w:rPr>
        <w:t>Transfers?</w:t>
      </w:r>
    </w:p>
    <w:p w14:paraId="61816505" w14:textId="77777777" w:rsidR="00F407DA" w:rsidRDefault="00000000">
      <w:pPr>
        <w:pStyle w:val="BodyText"/>
        <w:ind w:left="2280" w:right="442"/>
      </w:pPr>
      <w:r>
        <w:t>The functionality of Supplementary Invoice has been provided for raising Debit Notes and Credit Notes for Customers Invoices due to price or tax change. This is not designed</w:t>
      </w:r>
      <w:r>
        <w:rPr>
          <w:spacing w:val="-4"/>
        </w:rPr>
        <w:t xml:space="preserve"> </w:t>
      </w:r>
      <w:r>
        <w:t>to</w:t>
      </w:r>
      <w:r>
        <w:rPr>
          <w:spacing w:val="-4"/>
        </w:rPr>
        <w:t xml:space="preserve"> </w:t>
      </w:r>
      <w:r>
        <w:t>handle</w:t>
      </w:r>
      <w:r>
        <w:rPr>
          <w:spacing w:val="-3"/>
        </w:rPr>
        <w:t xml:space="preserve"> </w:t>
      </w:r>
      <w:r>
        <w:t>ISO's</w:t>
      </w:r>
      <w:r>
        <w:rPr>
          <w:spacing w:val="-4"/>
        </w:rPr>
        <w:t xml:space="preserve"> </w:t>
      </w:r>
      <w:r>
        <w:t>and</w:t>
      </w:r>
      <w:r>
        <w:rPr>
          <w:spacing w:val="-4"/>
        </w:rPr>
        <w:t xml:space="preserve"> </w:t>
      </w:r>
      <w:r>
        <w:t>Stock</w:t>
      </w:r>
      <w:r>
        <w:rPr>
          <w:spacing w:val="-4"/>
        </w:rPr>
        <w:t xml:space="preserve"> </w:t>
      </w:r>
      <w:r>
        <w:t>Transfers</w:t>
      </w:r>
      <w:r>
        <w:rPr>
          <w:spacing w:val="-4"/>
        </w:rPr>
        <w:t xml:space="preserve"> </w:t>
      </w:r>
      <w:r>
        <w:t>as</w:t>
      </w:r>
      <w:r>
        <w:rPr>
          <w:spacing w:val="-4"/>
        </w:rPr>
        <w:t xml:space="preserve"> </w:t>
      </w:r>
      <w:r>
        <w:t>primarily</w:t>
      </w:r>
      <w:r>
        <w:rPr>
          <w:spacing w:val="-4"/>
        </w:rPr>
        <w:t xml:space="preserve"> </w:t>
      </w:r>
      <w:r>
        <w:t>ISO's</w:t>
      </w:r>
      <w:r>
        <w:rPr>
          <w:spacing w:val="-4"/>
        </w:rPr>
        <w:t xml:space="preserve"> </w:t>
      </w:r>
      <w:r>
        <w:t>and</w:t>
      </w:r>
      <w:r>
        <w:rPr>
          <w:spacing w:val="-4"/>
        </w:rPr>
        <w:t xml:space="preserve"> </w:t>
      </w:r>
      <w:r>
        <w:t>Stock</w:t>
      </w:r>
      <w:r>
        <w:rPr>
          <w:spacing w:val="-4"/>
        </w:rPr>
        <w:t xml:space="preserve"> </w:t>
      </w:r>
      <w:r>
        <w:t>Transfers</w:t>
      </w:r>
      <w:r>
        <w:rPr>
          <w:spacing w:val="-4"/>
        </w:rPr>
        <w:t xml:space="preserve"> </w:t>
      </w:r>
      <w:r>
        <w:t>do not have AR Invoices.</w:t>
      </w:r>
    </w:p>
    <w:p w14:paraId="3C0D4CD4" w14:textId="77777777" w:rsidR="00F407DA" w:rsidRDefault="00000000">
      <w:pPr>
        <w:pStyle w:val="Heading6"/>
        <w:numPr>
          <w:ilvl w:val="0"/>
          <w:numId w:val="82"/>
        </w:numPr>
        <w:tabs>
          <w:tab w:val="left" w:pos="2680"/>
        </w:tabs>
        <w:ind w:left="2680" w:hanging="400"/>
        <w:jc w:val="left"/>
      </w:pPr>
      <w:r>
        <w:t>How</w:t>
      </w:r>
      <w:r>
        <w:rPr>
          <w:spacing w:val="-4"/>
        </w:rPr>
        <w:t xml:space="preserve"> </w:t>
      </w:r>
      <w:r>
        <w:t>can</w:t>
      </w:r>
      <w:r>
        <w:rPr>
          <w:spacing w:val="-3"/>
        </w:rPr>
        <w:t xml:space="preserve"> </w:t>
      </w:r>
      <w:r>
        <w:t>we</w:t>
      </w:r>
      <w:r>
        <w:rPr>
          <w:spacing w:val="-2"/>
        </w:rPr>
        <w:t xml:space="preserve"> </w:t>
      </w:r>
      <w:r>
        <w:t>create</w:t>
      </w:r>
      <w:r>
        <w:rPr>
          <w:spacing w:val="-2"/>
        </w:rPr>
        <w:t xml:space="preserve"> </w:t>
      </w:r>
      <w:r>
        <w:t>a</w:t>
      </w:r>
      <w:r>
        <w:rPr>
          <w:spacing w:val="-2"/>
        </w:rPr>
        <w:t xml:space="preserve"> </w:t>
      </w:r>
      <w:r>
        <w:t>Supplementary</w:t>
      </w:r>
      <w:r>
        <w:rPr>
          <w:spacing w:val="-3"/>
        </w:rPr>
        <w:t xml:space="preserve"> </w:t>
      </w:r>
      <w:r>
        <w:t>Excise</w:t>
      </w:r>
      <w:r>
        <w:rPr>
          <w:spacing w:val="-2"/>
        </w:rPr>
        <w:t xml:space="preserve"> </w:t>
      </w:r>
      <w:r>
        <w:t>Invoice</w:t>
      </w:r>
      <w:r>
        <w:rPr>
          <w:spacing w:val="-2"/>
        </w:rPr>
        <w:t xml:space="preserve"> </w:t>
      </w:r>
      <w:r>
        <w:t>in</w:t>
      </w:r>
      <w:r>
        <w:rPr>
          <w:spacing w:val="-3"/>
        </w:rPr>
        <w:t xml:space="preserve"> </w:t>
      </w:r>
      <w:r>
        <w:t>a</w:t>
      </w:r>
      <w:r>
        <w:rPr>
          <w:spacing w:val="-2"/>
        </w:rPr>
        <w:t xml:space="preserve"> </w:t>
      </w:r>
      <w:r>
        <w:t>Trading</w:t>
      </w:r>
      <w:r>
        <w:rPr>
          <w:spacing w:val="-2"/>
        </w:rPr>
        <w:t xml:space="preserve"> Organization?</w:t>
      </w:r>
    </w:p>
    <w:p w14:paraId="65493CF3" w14:textId="77777777" w:rsidR="00F407DA" w:rsidRDefault="00000000">
      <w:pPr>
        <w:pStyle w:val="BodyText"/>
        <w:ind w:left="2280"/>
      </w:pPr>
      <w:r>
        <w:t>Supplementary</w:t>
      </w:r>
      <w:r>
        <w:rPr>
          <w:spacing w:val="-7"/>
        </w:rPr>
        <w:t xml:space="preserve"> </w:t>
      </w:r>
      <w:r>
        <w:t>transactions</w:t>
      </w:r>
      <w:r>
        <w:rPr>
          <w:spacing w:val="-5"/>
        </w:rPr>
        <w:t xml:space="preserve"> </w:t>
      </w:r>
      <w:r>
        <w:t>can</w:t>
      </w:r>
      <w:r>
        <w:rPr>
          <w:spacing w:val="-4"/>
        </w:rPr>
        <w:t xml:space="preserve"> </w:t>
      </w:r>
      <w:r>
        <w:t>be</w:t>
      </w:r>
      <w:r>
        <w:rPr>
          <w:spacing w:val="-4"/>
        </w:rPr>
        <w:t xml:space="preserve"> </w:t>
      </w:r>
      <w:r>
        <w:t>raised</w:t>
      </w:r>
      <w:r>
        <w:rPr>
          <w:spacing w:val="-4"/>
        </w:rPr>
        <w:t xml:space="preserve"> </w:t>
      </w:r>
      <w:r>
        <w:t>on</w:t>
      </w:r>
      <w:r>
        <w:rPr>
          <w:spacing w:val="-4"/>
        </w:rPr>
        <w:t xml:space="preserve"> </w:t>
      </w:r>
      <w:r>
        <w:t>account</w:t>
      </w:r>
      <w:r>
        <w:rPr>
          <w:spacing w:val="-5"/>
        </w:rPr>
        <w:t xml:space="preserve"> </w:t>
      </w:r>
      <w:r>
        <w:t>of</w:t>
      </w:r>
      <w:r>
        <w:rPr>
          <w:spacing w:val="-4"/>
        </w:rPr>
        <w:t xml:space="preserve"> </w:t>
      </w:r>
      <w:r>
        <w:t>the</w:t>
      </w:r>
      <w:r>
        <w:rPr>
          <w:spacing w:val="-3"/>
        </w:rPr>
        <w:t xml:space="preserve"> </w:t>
      </w:r>
      <w:r>
        <w:rPr>
          <w:spacing w:val="-2"/>
        </w:rPr>
        <w:t>following</w:t>
      </w:r>
    </w:p>
    <w:p w14:paraId="45B4319C" w14:textId="77777777" w:rsidR="00F407DA" w:rsidRDefault="00000000">
      <w:pPr>
        <w:pStyle w:val="ListParagraph"/>
        <w:numPr>
          <w:ilvl w:val="0"/>
          <w:numId w:val="28"/>
        </w:numPr>
        <w:tabs>
          <w:tab w:val="left" w:pos="2639"/>
        </w:tabs>
        <w:spacing w:before="120"/>
        <w:ind w:hanging="359"/>
        <w:rPr>
          <w:sz w:val="20"/>
        </w:rPr>
      </w:pPr>
      <w:r>
        <w:rPr>
          <w:sz w:val="20"/>
        </w:rPr>
        <w:t xml:space="preserve">Price change for a retrospective </w:t>
      </w:r>
      <w:r>
        <w:rPr>
          <w:spacing w:val="-2"/>
          <w:sz w:val="20"/>
        </w:rPr>
        <w:t>period</w:t>
      </w:r>
    </w:p>
    <w:p w14:paraId="2CE006C3" w14:textId="77777777" w:rsidR="00F407DA" w:rsidRDefault="00000000">
      <w:pPr>
        <w:pStyle w:val="ListParagraph"/>
        <w:numPr>
          <w:ilvl w:val="0"/>
          <w:numId w:val="28"/>
        </w:numPr>
        <w:tabs>
          <w:tab w:val="left" w:pos="2639"/>
        </w:tabs>
        <w:ind w:hanging="359"/>
        <w:rPr>
          <w:sz w:val="20"/>
        </w:rPr>
      </w:pPr>
      <w:r>
        <w:rPr>
          <w:sz w:val="20"/>
        </w:rPr>
        <w:t>Change</w:t>
      </w:r>
      <w:r>
        <w:rPr>
          <w:spacing w:val="-1"/>
          <w:sz w:val="20"/>
        </w:rPr>
        <w:t xml:space="preserve"> </w:t>
      </w:r>
      <w:r>
        <w:rPr>
          <w:sz w:val="20"/>
        </w:rPr>
        <w:t>in Tax</w:t>
      </w:r>
      <w:r>
        <w:rPr>
          <w:spacing w:val="-1"/>
          <w:sz w:val="20"/>
        </w:rPr>
        <w:t xml:space="preserve"> </w:t>
      </w:r>
      <w:r>
        <w:rPr>
          <w:sz w:val="20"/>
        </w:rPr>
        <w:t>Rate</w:t>
      </w:r>
      <w:r>
        <w:rPr>
          <w:spacing w:val="-1"/>
          <w:sz w:val="20"/>
        </w:rPr>
        <w:t xml:space="preserve"> </w:t>
      </w:r>
      <w:r>
        <w:rPr>
          <w:sz w:val="20"/>
        </w:rPr>
        <w:t xml:space="preserve">for retrospective </w:t>
      </w:r>
      <w:r>
        <w:rPr>
          <w:spacing w:val="-2"/>
          <w:sz w:val="20"/>
        </w:rPr>
        <w:t>period</w:t>
      </w:r>
    </w:p>
    <w:p w14:paraId="29703F8F" w14:textId="77777777" w:rsidR="00F407DA" w:rsidRDefault="00000000">
      <w:pPr>
        <w:pStyle w:val="BodyText"/>
        <w:spacing w:before="240"/>
        <w:ind w:left="2280" w:right="389"/>
      </w:pPr>
      <w:r>
        <w:t>For sales made from a Trading Organization, Excise Amount is determined by</w:t>
      </w:r>
      <w:r>
        <w:rPr>
          <w:spacing w:val="40"/>
        </w:rPr>
        <w:t xml:space="preserve"> </w:t>
      </w:r>
      <w:r>
        <w:t xml:space="preserve">matching a delivery detail with Receipts. Hence the question of rate change does not arise under Trading scenario. </w:t>
      </w:r>
      <w:proofErr w:type="gramStart"/>
      <w:r>
        <w:t>If</w:t>
      </w:r>
      <w:proofErr w:type="gramEnd"/>
      <w:r>
        <w:t xml:space="preserve"> however, a correction is sought for in the RG23D records</w:t>
      </w:r>
      <w:r>
        <w:rPr>
          <w:spacing w:val="-4"/>
        </w:rPr>
        <w:t xml:space="preserve"> </w:t>
      </w:r>
      <w:r>
        <w:t>or</w:t>
      </w:r>
      <w:r>
        <w:rPr>
          <w:spacing w:val="-3"/>
        </w:rPr>
        <w:t xml:space="preserve"> </w:t>
      </w:r>
      <w:r>
        <w:t>additional</w:t>
      </w:r>
      <w:r>
        <w:rPr>
          <w:spacing w:val="-3"/>
        </w:rPr>
        <w:t xml:space="preserve"> </w:t>
      </w:r>
      <w:r>
        <w:t>D/N</w:t>
      </w:r>
      <w:r>
        <w:rPr>
          <w:spacing w:val="-4"/>
        </w:rPr>
        <w:t xml:space="preserve"> </w:t>
      </w:r>
      <w:r>
        <w:t>to</w:t>
      </w:r>
      <w:r>
        <w:rPr>
          <w:spacing w:val="-4"/>
        </w:rPr>
        <w:t xml:space="preserve"> </w:t>
      </w:r>
      <w:r>
        <w:t>Customer,</w:t>
      </w:r>
      <w:r>
        <w:rPr>
          <w:spacing w:val="-3"/>
        </w:rPr>
        <w:t xml:space="preserve"> </w:t>
      </w:r>
      <w:r>
        <w:t>the</w:t>
      </w:r>
      <w:r>
        <w:rPr>
          <w:spacing w:val="-3"/>
        </w:rPr>
        <w:t xml:space="preserve"> </w:t>
      </w:r>
      <w:r>
        <w:t>same</w:t>
      </w:r>
      <w:r>
        <w:rPr>
          <w:spacing w:val="-3"/>
        </w:rPr>
        <w:t xml:space="preserve"> </w:t>
      </w:r>
      <w:r>
        <w:t>can</w:t>
      </w:r>
      <w:r>
        <w:rPr>
          <w:spacing w:val="-3"/>
        </w:rPr>
        <w:t xml:space="preserve"> </w:t>
      </w:r>
      <w:r>
        <w:t>be</w:t>
      </w:r>
      <w:r>
        <w:rPr>
          <w:spacing w:val="-3"/>
        </w:rPr>
        <w:t xml:space="preserve"> </w:t>
      </w:r>
      <w:r>
        <w:t>done</w:t>
      </w:r>
      <w:r>
        <w:rPr>
          <w:spacing w:val="-3"/>
        </w:rPr>
        <w:t xml:space="preserve"> </w:t>
      </w:r>
      <w:r>
        <w:t>by</w:t>
      </w:r>
      <w:r>
        <w:rPr>
          <w:spacing w:val="-4"/>
        </w:rPr>
        <w:t xml:space="preserve"> </w:t>
      </w:r>
      <w:r>
        <w:t>passing</w:t>
      </w:r>
      <w:r>
        <w:rPr>
          <w:spacing w:val="-4"/>
        </w:rPr>
        <w:t xml:space="preserve"> </w:t>
      </w:r>
      <w:r>
        <w:t>manual</w:t>
      </w:r>
      <w:r>
        <w:rPr>
          <w:spacing w:val="-3"/>
        </w:rPr>
        <w:t xml:space="preserve"> </w:t>
      </w:r>
      <w:r>
        <w:t>entries in</w:t>
      </w:r>
      <w:r>
        <w:rPr>
          <w:spacing w:val="-3"/>
        </w:rPr>
        <w:t xml:space="preserve"> </w:t>
      </w:r>
      <w:r>
        <w:t>RG23D</w:t>
      </w:r>
      <w:r>
        <w:rPr>
          <w:spacing w:val="-4"/>
        </w:rPr>
        <w:t xml:space="preserve"> </w:t>
      </w:r>
      <w:r>
        <w:t>and</w:t>
      </w:r>
      <w:r>
        <w:rPr>
          <w:spacing w:val="-4"/>
        </w:rPr>
        <w:t xml:space="preserve"> </w:t>
      </w:r>
      <w:r>
        <w:t>creating</w:t>
      </w:r>
      <w:r>
        <w:rPr>
          <w:spacing w:val="-4"/>
        </w:rPr>
        <w:t xml:space="preserve"> </w:t>
      </w:r>
      <w:r>
        <w:t>a</w:t>
      </w:r>
      <w:r>
        <w:rPr>
          <w:spacing w:val="-3"/>
        </w:rPr>
        <w:t xml:space="preserve"> </w:t>
      </w:r>
      <w:r>
        <w:t>Debit</w:t>
      </w:r>
      <w:r>
        <w:rPr>
          <w:spacing w:val="-4"/>
        </w:rPr>
        <w:t xml:space="preserve"> </w:t>
      </w:r>
      <w:r>
        <w:t>Note</w:t>
      </w:r>
      <w:r>
        <w:rPr>
          <w:spacing w:val="-3"/>
        </w:rPr>
        <w:t xml:space="preserve"> </w:t>
      </w:r>
      <w:r>
        <w:t>to</w:t>
      </w:r>
      <w:r>
        <w:rPr>
          <w:spacing w:val="-4"/>
        </w:rPr>
        <w:t xml:space="preserve"> </w:t>
      </w:r>
      <w:r>
        <w:t>Customer</w:t>
      </w:r>
      <w:r>
        <w:rPr>
          <w:spacing w:val="-3"/>
        </w:rPr>
        <w:t xml:space="preserve"> </w:t>
      </w:r>
      <w:r>
        <w:t>using</w:t>
      </w:r>
      <w:r>
        <w:rPr>
          <w:spacing w:val="-4"/>
        </w:rPr>
        <w:t xml:space="preserve"> </w:t>
      </w:r>
      <w:r>
        <w:t>Transactions</w:t>
      </w:r>
      <w:r>
        <w:rPr>
          <w:spacing w:val="-4"/>
        </w:rPr>
        <w:t xml:space="preserve"> </w:t>
      </w:r>
      <w:r>
        <w:t>Localized</w:t>
      </w:r>
      <w:r>
        <w:rPr>
          <w:spacing w:val="-4"/>
        </w:rPr>
        <w:t xml:space="preserve"> </w:t>
      </w:r>
      <w:r>
        <w:t>screen</w:t>
      </w:r>
      <w:r>
        <w:rPr>
          <w:spacing w:val="-3"/>
        </w:rPr>
        <w:t xml:space="preserve"> </w:t>
      </w:r>
      <w:r>
        <w:t xml:space="preserve">of </w:t>
      </w:r>
      <w:r>
        <w:rPr>
          <w:spacing w:val="-4"/>
        </w:rPr>
        <w:t>AR.</w:t>
      </w:r>
    </w:p>
    <w:p w14:paraId="524306D2" w14:textId="77777777" w:rsidR="00F407DA" w:rsidRDefault="00000000">
      <w:pPr>
        <w:pStyle w:val="Heading6"/>
        <w:numPr>
          <w:ilvl w:val="0"/>
          <w:numId w:val="82"/>
        </w:numPr>
        <w:tabs>
          <w:tab w:val="left" w:pos="2680"/>
        </w:tabs>
        <w:ind w:left="2680" w:hanging="400"/>
        <w:jc w:val="left"/>
      </w:pPr>
      <w:r>
        <w:t>Can</w:t>
      </w:r>
      <w:r>
        <w:rPr>
          <w:spacing w:val="-3"/>
        </w:rPr>
        <w:t xml:space="preserve"> </w:t>
      </w:r>
      <w:r>
        <w:t>we</w:t>
      </w:r>
      <w:r>
        <w:rPr>
          <w:spacing w:val="-2"/>
        </w:rPr>
        <w:t xml:space="preserve"> </w:t>
      </w:r>
      <w:r>
        <w:t>raise</w:t>
      </w:r>
      <w:r>
        <w:rPr>
          <w:spacing w:val="-1"/>
        </w:rPr>
        <w:t xml:space="preserve"> </w:t>
      </w:r>
      <w:r>
        <w:t>an</w:t>
      </w:r>
      <w:r>
        <w:rPr>
          <w:spacing w:val="-3"/>
        </w:rPr>
        <w:t xml:space="preserve"> </w:t>
      </w:r>
      <w:r>
        <w:t>Excise</w:t>
      </w:r>
      <w:r>
        <w:rPr>
          <w:spacing w:val="-1"/>
        </w:rPr>
        <w:t xml:space="preserve"> </w:t>
      </w:r>
      <w:r>
        <w:t>Invoice</w:t>
      </w:r>
      <w:r>
        <w:rPr>
          <w:spacing w:val="-2"/>
        </w:rPr>
        <w:t xml:space="preserve"> </w:t>
      </w:r>
      <w:r>
        <w:t>for</w:t>
      </w:r>
      <w:r>
        <w:rPr>
          <w:spacing w:val="-2"/>
        </w:rPr>
        <w:t xml:space="preserve"> </w:t>
      </w:r>
      <w:r>
        <w:t>Zero</w:t>
      </w:r>
      <w:r>
        <w:rPr>
          <w:spacing w:val="-3"/>
        </w:rPr>
        <w:t xml:space="preserve"> </w:t>
      </w:r>
      <w:r>
        <w:t>shipped</w:t>
      </w:r>
      <w:r>
        <w:rPr>
          <w:spacing w:val="-2"/>
        </w:rPr>
        <w:t xml:space="preserve"> quantity?</w:t>
      </w:r>
    </w:p>
    <w:p w14:paraId="70699721" w14:textId="77777777" w:rsidR="00F407DA" w:rsidRDefault="00000000">
      <w:pPr>
        <w:pStyle w:val="BodyText"/>
        <w:ind w:left="2280" w:right="397"/>
      </w:pPr>
      <w:r>
        <w:t>Excise Laws are applicable only on the event of removal of goods &amp; hence India Localization</w:t>
      </w:r>
      <w:r>
        <w:rPr>
          <w:spacing w:val="-3"/>
        </w:rPr>
        <w:t xml:space="preserve"> </w:t>
      </w:r>
      <w:r>
        <w:t>is</w:t>
      </w:r>
      <w:r>
        <w:rPr>
          <w:spacing w:val="-4"/>
        </w:rPr>
        <w:t xml:space="preserve"> </w:t>
      </w:r>
      <w:r>
        <w:t>based</w:t>
      </w:r>
      <w:r>
        <w:rPr>
          <w:spacing w:val="-4"/>
        </w:rPr>
        <w:t xml:space="preserve"> </w:t>
      </w:r>
      <w:r>
        <w:t>on</w:t>
      </w:r>
      <w:r>
        <w:rPr>
          <w:spacing w:val="-3"/>
        </w:rPr>
        <w:t xml:space="preserve"> </w:t>
      </w:r>
      <w:r>
        <w:t>the</w:t>
      </w:r>
      <w:r>
        <w:rPr>
          <w:spacing w:val="-3"/>
        </w:rPr>
        <w:t xml:space="preserve"> </w:t>
      </w:r>
      <w:r>
        <w:t>event</w:t>
      </w:r>
      <w:r>
        <w:rPr>
          <w:spacing w:val="-4"/>
        </w:rPr>
        <w:t xml:space="preserve"> </w:t>
      </w:r>
      <w:r>
        <w:t>of</w:t>
      </w:r>
      <w:r>
        <w:rPr>
          <w:spacing w:val="-3"/>
        </w:rPr>
        <w:t xml:space="preserve"> </w:t>
      </w:r>
      <w:r>
        <w:t>Shipping.</w:t>
      </w:r>
      <w:r>
        <w:rPr>
          <w:spacing w:val="-3"/>
        </w:rPr>
        <w:t xml:space="preserve"> </w:t>
      </w:r>
      <w:r>
        <w:t>For</w:t>
      </w:r>
      <w:r>
        <w:rPr>
          <w:spacing w:val="-3"/>
        </w:rPr>
        <w:t xml:space="preserve"> </w:t>
      </w:r>
      <w:r>
        <w:t>passing</w:t>
      </w:r>
      <w:r>
        <w:rPr>
          <w:spacing w:val="-4"/>
        </w:rPr>
        <w:t xml:space="preserve"> </w:t>
      </w:r>
      <w:r>
        <w:t>of</w:t>
      </w:r>
      <w:r>
        <w:rPr>
          <w:spacing w:val="-3"/>
        </w:rPr>
        <w:t xml:space="preserve"> </w:t>
      </w:r>
      <w:r>
        <w:t>entries</w:t>
      </w:r>
      <w:r>
        <w:rPr>
          <w:spacing w:val="-4"/>
        </w:rPr>
        <w:t xml:space="preserve"> </w:t>
      </w:r>
      <w:r>
        <w:t>in</w:t>
      </w:r>
      <w:r>
        <w:rPr>
          <w:spacing w:val="-3"/>
        </w:rPr>
        <w:t xml:space="preserve"> </w:t>
      </w:r>
      <w:r>
        <w:t>Excise</w:t>
      </w:r>
      <w:r>
        <w:rPr>
          <w:spacing w:val="-3"/>
        </w:rPr>
        <w:t xml:space="preserve"> </w:t>
      </w:r>
      <w:r>
        <w:t>records where the shipped quantity is zero, it is recommended to use Excise Register Entry screens such as Manual PLA, Manual RG1 entry, Manual RG23A/C Entry.</w:t>
      </w:r>
    </w:p>
    <w:p w14:paraId="1DD7BBF6" w14:textId="77777777" w:rsidR="00F407DA" w:rsidRDefault="00F407DA">
      <w:pPr>
        <w:pStyle w:val="BodyText"/>
        <w:spacing w:before="170"/>
      </w:pPr>
    </w:p>
    <w:p w14:paraId="7852804A" w14:textId="77777777" w:rsidR="00F407DA" w:rsidRDefault="00000000">
      <w:pPr>
        <w:pStyle w:val="Heading4"/>
      </w:pPr>
      <w:r>
        <w:rPr>
          <w:w w:val="80"/>
        </w:rPr>
        <w:t>Supplementary</w:t>
      </w:r>
      <w:r>
        <w:rPr>
          <w:spacing w:val="2"/>
        </w:rPr>
        <w:t xml:space="preserve"> </w:t>
      </w:r>
      <w:r>
        <w:rPr>
          <w:w w:val="80"/>
        </w:rPr>
        <w:t>Transactions</w:t>
      </w:r>
      <w:r>
        <w:rPr>
          <w:spacing w:val="3"/>
        </w:rPr>
        <w:t xml:space="preserve"> </w:t>
      </w:r>
      <w:r>
        <w:rPr>
          <w:w w:val="80"/>
        </w:rPr>
        <w:t>-</w:t>
      </w:r>
      <w:r>
        <w:rPr>
          <w:spacing w:val="3"/>
        </w:rPr>
        <w:t xml:space="preserve"> </w:t>
      </w:r>
      <w:r>
        <w:rPr>
          <w:spacing w:val="-2"/>
          <w:w w:val="80"/>
        </w:rPr>
        <w:t>Errors</w:t>
      </w:r>
    </w:p>
    <w:p w14:paraId="1010925E" w14:textId="77777777" w:rsidR="00F407DA" w:rsidRDefault="00000000">
      <w:pPr>
        <w:pStyle w:val="Heading6"/>
        <w:numPr>
          <w:ilvl w:val="0"/>
          <w:numId w:val="82"/>
        </w:numPr>
        <w:tabs>
          <w:tab w:val="left" w:pos="2680"/>
        </w:tabs>
        <w:spacing w:before="79"/>
        <w:ind w:left="2280" w:right="581" w:firstLine="0"/>
        <w:jc w:val="left"/>
      </w:pPr>
      <w:r>
        <w:t>Import</w:t>
      </w:r>
      <w:r>
        <w:rPr>
          <w:spacing w:val="-4"/>
        </w:rPr>
        <w:t xml:space="preserve"> </w:t>
      </w:r>
      <w:r>
        <w:t>of</w:t>
      </w:r>
      <w:r>
        <w:rPr>
          <w:spacing w:val="-5"/>
        </w:rPr>
        <w:t xml:space="preserve"> </w:t>
      </w:r>
      <w:r>
        <w:t>a</w:t>
      </w:r>
      <w:r>
        <w:rPr>
          <w:spacing w:val="-4"/>
        </w:rPr>
        <w:t xml:space="preserve"> </w:t>
      </w:r>
      <w:proofErr w:type="gramStart"/>
      <w:r>
        <w:t>supplementary</w:t>
      </w:r>
      <w:r>
        <w:rPr>
          <w:spacing w:val="-5"/>
        </w:rPr>
        <w:t xml:space="preserve"> </w:t>
      </w:r>
      <w:r>
        <w:t>transactions</w:t>
      </w:r>
      <w:proofErr w:type="gramEnd"/>
      <w:r>
        <w:rPr>
          <w:spacing w:val="-5"/>
        </w:rPr>
        <w:t xml:space="preserve"> </w:t>
      </w:r>
      <w:r>
        <w:t>using</w:t>
      </w:r>
      <w:r>
        <w:rPr>
          <w:spacing w:val="-5"/>
        </w:rPr>
        <w:t xml:space="preserve"> </w:t>
      </w:r>
      <w:r>
        <w:t>Auto</w:t>
      </w:r>
      <w:r>
        <w:rPr>
          <w:spacing w:val="-5"/>
        </w:rPr>
        <w:t xml:space="preserve"> </w:t>
      </w:r>
      <w:r>
        <w:t>Invoice</w:t>
      </w:r>
      <w:r>
        <w:rPr>
          <w:spacing w:val="-4"/>
        </w:rPr>
        <w:t xml:space="preserve"> </w:t>
      </w:r>
      <w:r>
        <w:t>is</w:t>
      </w:r>
      <w:r>
        <w:rPr>
          <w:spacing w:val="-5"/>
        </w:rPr>
        <w:t xml:space="preserve"> </w:t>
      </w:r>
      <w:r>
        <w:t>rejected</w:t>
      </w:r>
      <w:r>
        <w:rPr>
          <w:spacing w:val="-5"/>
        </w:rPr>
        <w:t xml:space="preserve"> </w:t>
      </w:r>
      <w:r>
        <w:t>with</w:t>
      </w:r>
      <w:r>
        <w:rPr>
          <w:spacing w:val="-5"/>
        </w:rPr>
        <w:t xml:space="preserve"> </w:t>
      </w:r>
      <w:r>
        <w:t xml:space="preserve">the Error 'Invalid </w:t>
      </w:r>
      <w:proofErr w:type="spellStart"/>
      <w:r>
        <w:t>tax_code</w:t>
      </w:r>
      <w:proofErr w:type="spellEnd"/>
      <w:r>
        <w:t xml:space="preserve"> (Localization)'. Why does this happen? How do we resolve </w:t>
      </w:r>
      <w:r>
        <w:rPr>
          <w:spacing w:val="-2"/>
        </w:rPr>
        <w:t>this?</w:t>
      </w:r>
    </w:p>
    <w:p w14:paraId="66CBE0CF" w14:textId="77777777" w:rsidR="00F407DA" w:rsidRDefault="00000000">
      <w:pPr>
        <w:spacing w:before="120"/>
        <w:ind w:left="2280"/>
        <w:rPr>
          <w:b/>
          <w:sz w:val="20"/>
        </w:rPr>
      </w:pPr>
      <w:r>
        <w:rPr>
          <w:b/>
          <w:spacing w:val="-2"/>
          <w:sz w:val="20"/>
        </w:rPr>
        <w:t>Cause</w:t>
      </w:r>
    </w:p>
    <w:p w14:paraId="367C5C09" w14:textId="77777777" w:rsidR="00F407DA" w:rsidRDefault="00000000">
      <w:pPr>
        <w:pStyle w:val="BodyText"/>
        <w:ind w:left="2280"/>
      </w:pPr>
      <w:r>
        <w:t>This</w:t>
      </w:r>
      <w:r>
        <w:rPr>
          <w:spacing w:val="-6"/>
        </w:rPr>
        <w:t xml:space="preserve"> </w:t>
      </w:r>
      <w:r>
        <w:t>happens</w:t>
      </w:r>
      <w:r>
        <w:rPr>
          <w:spacing w:val="-4"/>
        </w:rPr>
        <w:t xml:space="preserve"> </w:t>
      </w:r>
      <w:r>
        <w:t>in</w:t>
      </w:r>
      <w:r>
        <w:rPr>
          <w:spacing w:val="-2"/>
        </w:rPr>
        <w:t xml:space="preserve"> </w:t>
      </w:r>
      <w:r>
        <w:t>cases</w:t>
      </w:r>
      <w:r>
        <w:rPr>
          <w:spacing w:val="-4"/>
        </w:rPr>
        <w:t xml:space="preserve"> </w:t>
      </w:r>
      <w:r>
        <w:t>where</w:t>
      </w:r>
      <w:r>
        <w:rPr>
          <w:spacing w:val="-2"/>
        </w:rPr>
        <w:t xml:space="preserve"> </w:t>
      </w:r>
      <w:r>
        <w:t>'Localization'</w:t>
      </w:r>
      <w:r>
        <w:rPr>
          <w:spacing w:val="-3"/>
        </w:rPr>
        <w:t xml:space="preserve"> </w:t>
      </w:r>
      <w:r>
        <w:t>Tax</w:t>
      </w:r>
      <w:r>
        <w:rPr>
          <w:spacing w:val="-3"/>
        </w:rPr>
        <w:t xml:space="preserve"> </w:t>
      </w:r>
      <w:r>
        <w:t>Code</w:t>
      </w:r>
      <w:r>
        <w:rPr>
          <w:spacing w:val="-3"/>
        </w:rPr>
        <w:t xml:space="preserve"> </w:t>
      </w:r>
      <w:r>
        <w:t>is</w:t>
      </w:r>
      <w:r>
        <w:rPr>
          <w:spacing w:val="-3"/>
        </w:rPr>
        <w:t xml:space="preserve"> </w:t>
      </w:r>
      <w:r>
        <w:t>not</w:t>
      </w:r>
      <w:r>
        <w:rPr>
          <w:spacing w:val="-4"/>
        </w:rPr>
        <w:t xml:space="preserve"> </w:t>
      </w:r>
      <w:r>
        <w:t>defined</w:t>
      </w:r>
      <w:r>
        <w:rPr>
          <w:spacing w:val="-3"/>
        </w:rPr>
        <w:t xml:space="preserve"> </w:t>
      </w:r>
      <w:r>
        <w:t>in</w:t>
      </w:r>
      <w:r>
        <w:rPr>
          <w:spacing w:val="-3"/>
        </w:rPr>
        <w:t xml:space="preserve"> </w:t>
      </w:r>
      <w:r>
        <w:t>E-Business</w:t>
      </w:r>
      <w:r>
        <w:rPr>
          <w:spacing w:val="-3"/>
        </w:rPr>
        <w:t xml:space="preserve"> </w:t>
      </w:r>
      <w:r>
        <w:rPr>
          <w:spacing w:val="-4"/>
        </w:rPr>
        <w:t>Tax.</w:t>
      </w:r>
    </w:p>
    <w:p w14:paraId="5BE3A241" w14:textId="77777777" w:rsidR="00F407DA" w:rsidRDefault="00F407DA">
      <w:pPr>
        <w:pStyle w:val="BodyText"/>
        <w:sectPr w:rsidR="00F407DA">
          <w:pgSz w:w="12240" w:h="15840"/>
          <w:pgMar w:top="1420" w:right="720" w:bottom="920" w:left="1080" w:header="0" w:footer="732" w:gutter="0"/>
          <w:cols w:space="720"/>
        </w:sectPr>
      </w:pPr>
    </w:p>
    <w:p w14:paraId="46D48169" w14:textId="77777777" w:rsidR="00F407DA" w:rsidRDefault="00000000">
      <w:pPr>
        <w:pStyle w:val="Heading6"/>
        <w:spacing w:before="23"/>
        <w:ind w:left="1560"/>
      </w:pPr>
      <w:r>
        <w:rPr>
          <w:spacing w:val="-2"/>
        </w:rPr>
        <w:lastRenderedPageBreak/>
        <w:t>Solution</w:t>
      </w:r>
    </w:p>
    <w:p w14:paraId="61758544" w14:textId="77777777" w:rsidR="00F407DA" w:rsidRDefault="00000000">
      <w:pPr>
        <w:pStyle w:val="BodyText"/>
        <w:ind w:left="1560" w:right="1129"/>
      </w:pPr>
      <w:r>
        <w:t>Ensure</w:t>
      </w:r>
      <w:r>
        <w:rPr>
          <w:spacing w:val="-3"/>
        </w:rPr>
        <w:t xml:space="preserve"> </w:t>
      </w:r>
      <w:r>
        <w:t>that</w:t>
      </w:r>
      <w:r>
        <w:rPr>
          <w:spacing w:val="-4"/>
        </w:rPr>
        <w:t xml:space="preserve"> </w:t>
      </w:r>
      <w:r>
        <w:t>a</w:t>
      </w:r>
      <w:r>
        <w:rPr>
          <w:spacing w:val="-3"/>
        </w:rPr>
        <w:t xml:space="preserve"> </w:t>
      </w:r>
      <w:r>
        <w:t>Tax</w:t>
      </w:r>
      <w:r>
        <w:rPr>
          <w:spacing w:val="-4"/>
        </w:rPr>
        <w:t xml:space="preserve"> </w:t>
      </w:r>
      <w:r>
        <w:t>Code</w:t>
      </w:r>
      <w:r>
        <w:rPr>
          <w:spacing w:val="-3"/>
        </w:rPr>
        <w:t xml:space="preserve"> </w:t>
      </w:r>
      <w:r>
        <w:t>is</w:t>
      </w:r>
      <w:r>
        <w:rPr>
          <w:spacing w:val="-4"/>
        </w:rPr>
        <w:t xml:space="preserve"> </w:t>
      </w:r>
      <w:r>
        <w:t>defined</w:t>
      </w:r>
      <w:r>
        <w:rPr>
          <w:spacing w:val="-4"/>
        </w:rPr>
        <w:t xml:space="preserve"> </w:t>
      </w:r>
      <w:r>
        <w:t>in</w:t>
      </w:r>
      <w:r>
        <w:rPr>
          <w:spacing w:val="-3"/>
        </w:rPr>
        <w:t xml:space="preserve"> </w:t>
      </w:r>
      <w:r>
        <w:t>E-Business</w:t>
      </w:r>
      <w:r>
        <w:rPr>
          <w:spacing w:val="-4"/>
        </w:rPr>
        <w:t xml:space="preserve"> </w:t>
      </w:r>
      <w:r>
        <w:t>Tax</w:t>
      </w:r>
      <w:r>
        <w:rPr>
          <w:spacing w:val="-4"/>
        </w:rPr>
        <w:t xml:space="preserve"> </w:t>
      </w:r>
      <w:r>
        <w:t>as</w:t>
      </w:r>
      <w:r>
        <w:rPr>
          <w:spacing w:val="-4"/>
        </w:rPr>
        <w:t xml:space="preserve"> </w:t>
      </w:r>
      <w:r>
        <w:t>per</w:t>
      </w:r>
      <w:r>
        <w:rPr>
          <w:spacing w:val="-3"/>
        </w:rPr>
        <w:t xml:space="preserve"> </w:t>
      </w:r>
      <w:r>
        <w:t>details</w:t>
      </w:r>
      <w:r>
        <w:rPr>
          <w:spacing w:val="-4"/>
        </w:rPr>
        <w:t xml:space="preserve"> </w:t>
      </w:r>
      <w:r>
        <w:t>provided</w:t>
      </w:r>
      <w:r>
        <w:rPr>
          <w:spacing w:val="-4"/>
        </w:rPr>
        <w:t xml:space="preserve"> </w:t>
      </w:r>
      <w:r>
        <w:t>in</w:t>
      </w:r>
      <w:r>
        <w:rPr>
          <w:spacing w:val="-3"/>
        </w:rPr>
        <w:t xml:space="preserve"> </w:t>
      </w:r>
      <w:r>
        <w:t>User Reference Manual.</w:t>
      </w:r>
    </w:p>
    <w:p w14:paraId="74865FA9" w14:textId="77777777" w:rsidR="00F407DA" w:rsidRDefault="00000000">
      <w:pPr>
        <w:pStyle w:val="Heading6"/>
        <w:numPr>
          <w:ilvl w:val="0"/>
          <w:numId w:val="82"/>
        </w:numPr>
        <w:tabs>
          <w:tab w:val="left" w:pos="1960"/>
        </w:tabs>
        <w:ind w:left="1560" w:right="1301" w:firstLine="0"/>
        <w:jc w:val="left"/>
      </w:pPr>
      <w:r>
        <w:t>Import</w:t>
      </w:r>
      <w:r>
        <w:rPr>
          <w:spacing w:val="-4"/>
        </w:rPr>
        <w:t xml:space="preserve"> </w:t>
      </w:r>
      <w:r>
        <w:t>of</w:t>
      </w:r>
      <w:r>
        <w:rPr>
          <w:spacing w:val="-5"/>
        </w:rPr>
        <w:t xml:space="preserve"> </w:t>
      </w:r>
      <w:r>
        <w:t>a</w:t>
      </w:r>
      <w:r>
        <w:rPr>
          <w:spacing w:val="-4"/>
        </w:rPr>
        <w:t xml:space="preserve"> </w:t>
      </w:r>
      <w:proofErr w:type="gramStart"/>
      <w:r>
        <w:t>supplementary</w:t>
      </w:r>
      <w:r>
        <w:rPr>
          <w:spacing w:val="-5"/>
        </w:rPr>
        <w:t xml:space="preserve"> </w:t>
      </w:r>
      <w:r>
        <w:t>transactions</w:t>
      </w:r>
      <w:proofErr w:type="gramEnd"/>
      <w:r>
        <w:rPr>
          <w:spacing w:val="-5"/>
        </w:rPr>
        <w:t xml:space="preserve"> </w:t>
      </w:r>
      <w:r>
        <w:t>using</w:t>
      </w:r>
      <w:r>
        <w:rPr>
          <w:spacing w:val="-5"/>
        </w:rPr>
        <w:t xml:space="preserve"> </w:t>
      </w:r>
      <w:r>
        <w:t>Auto</w:t>
      </w:r>
      <w:r>
        <w:rPr>
          <w:spacing w:val="-5"/>
        </w:rPr>
        <w:t xml:space="preserve"> </w:t>
      </w:r>
      <w:r>
        <w:t>Invoice</w:t>
      </w:r>
      <w:r>
        <w:rPr>
          <w:spacing w:val="-4"/>
        </w:rPr>
        <w:t xml:space="preserve"> </w:t>
      </w:r>
      <w:r>
        <w:t>is</w:t>
      </w:r>
      <w:r>
        <w:rPr>
          <w:spacing w:val="-5"/>
        </w:rPr>
        <w:t xml:space="preserve"> </w:t>
      </w:r>
      <w:r>
        <w:t>rejected</w:t>
      </w:r>
      <w:r>
        <w:rPr>
          <w:spacing w:val="-5"/>
        </w:rPr>
        <w:t xml:space="preserve"> </w:t>
      </w:r>
      <w:r>
        <w:t>with</w:t>
      </w:r>
      <w:r>
        <w:rPr>
          <w:spacing w:val="-5"/>
        </w:rPr>
        <w:t xml:space="preserve"> </w:t>
      </w:r>
      <w:r>
        <w:t>the Error ''</w:t>
      </w:r>
      <w:proofErr w:type="spellStart"/>
      <w:r>
        <w:t>Salesrep</w:t>
      </w:r>
      <w:proofErr w:type="spellEnd"/>
      <w:r>
        <w:t xml:space="preserve"> id is not valid' or '</w:t>
      </w:r>
      <w:proofErr w:type="spellStart"/>
      <w:r>
        <w:t>Sales_credit_type_id</w:t>
      </w:r>
      <w:proofErr w:type="spellEnd"/>
      <w:r>
        <w:t xml:space="preserve"> is not valid'. How do we resolve this?</w:t>
      </w:r>
    </w:p>
    <w:p w14:paraId="6210CE0E" w14:textId="77777777" w:rsidR="00F407DA" w:rsidRDefault="00000000">
      <w:pPr>
        <w:pStyle w:val="BodyText"/>
        <w:ind w:left="1560" w:right="1129"/>
      </w:pPr>
      <w:r>
        <w:t>In</w:t>
      </w:r>
      <w:r>
        <w:rPr>
          <w:spacing w:val="-3"/>
        </w:rPr>
        <w:t xml:space="preserve"> </w:t>
      </w:r>
      <w:r>
        <w:t>the</w:t>
      </w:r>
      <w:r>
        <w:rPr>
          <w:spacing w:val="-3"/>
        </w:rPr>
        <w:t xml:space="preserve"> </w:t>
      </w:r>
      <w:r>
        <w:t>Transaction</w:t>
      </w:r>
      <w:r>
        <w:rPr>
          <w:spacing w:val="-3"/>
        </w:rPr>
        <w:t xml:space="preserve"> </w:t>
      </w:r>
      <w:r>
        <w:t>source</w:t>
      </w:r>
      <w:r>
        <w:rPr>
          <w:spacing w:val="-3"/>
        </w:rPr>
        <w:t xml:space="preserve"> </w:t>
      </w:r>
      <w:r>
        <w:t>setup,</w:t>
      </w:r>
      <w:r>
        <w:rPr>
          <w:spacing w:val="-3"/>
        </w:rPr>
        <w:t xml:space="preserve"> </w:t>
      </w:r>
      <w:r>
        <w:t>'Auto</w:t>
      </w:r>
      <w:r>
        <w:rPr>
          <w:spacing w:val="-4"/>
        </w:rPr>
        <w:t xml:space="preserve"> </w:t>
      </w:r>
      <w:r>
        <w:t>Invoice</w:t>
      </w:r>
      <w:r>
        <w:rPr>
          <w:spacing w:val="-3"/>
        </w:rPr>
        <w:t xml:space="preserve"> </w:t>
      </w:r>
      <w:r>
        <w:t>options'</w:t>
      </w:r>
      <w:r>
        <w:rPr>
          <w:spacing w:val="-3"/>
        </w:rPr>
        <w:t xml:space="preserve"> </w:t>
      </w:r>
      <w:r>
        <w:t>tab,</w:t>
      </w:r>
      <w:r>
        <w:rPr>
          <w:spacing w:val="-3"/>
        </w:rPr>
        <w:t xml:space="preserve"> </w:t>
      </w:r>
      <w:r>
        <w:t>Allow</w:t>
      </w:r>
      <w:r>
        <w:rPr>
          <w:spacing w:val="-4"/>
        </w:rPr>
        <w:t xml:space="preserve"> </w:t>
      </w:r>
      <w:r>
        <w:t>Sales</w:t>
      </w:r>
      <w:r>
        <w:rPr>
          <w:spacing w:val="-4"/>
        </w:rPr>
        <w:t xml:space="preserve"> </w:t>
      </w:r>
      <w:r>
        <w:t>Credit</w:t>
      </w:r>
      <w:r>
        <w:rPr>
          <w:spacing w:val="-4"/>
        </w:rPr>
        <w:t xml:space="preserve"> </w:t>
      </w:r>
      <w:r>
        <w:t>has</w:t>
      </w:r>
      <w:r>
        <w:rPr>
          <w:spacing w:val="-4"/>
        </w:rPr>
        <w:t xml:space="preserve"> </w:t>
      </w:r>
      <w:r>
        <w:t>to</w:t>
      </w:r>
      <w:r>
        <w:rPr>
          <w:spacing w:val="-4"/>
        </w:rPr>
        <w:t xml:space="preserve"> </w:t>
      </w:r>
      <w:r>
        <w:t xml:space="preserve">be </w:t>
      </w:r>
      <w:r>
        <w:rPr>
          <w:spacing w:val="-2"/>
        </w:rPr>
        <w:t>unchecked</w:t>
      </w:r>
    </w:p>
    <w:p w14:paraId="39BDCC13" w14:textId="77777777" w:rsidR="00F407DA" w:rsidRDefault="00000000">
      <w:pPr>
        <w:pStyle w:val="Heading6"/>
        <w:numPr>
          <w:ilvl w:val="0"/>
          <w:numId w:val="82"/>
        </w:numPr>
        <w:tabs>
          <w:tab w:val="left" w:pos="1960"/>
        </w:tabs>
        <w:ind w:left="1560" w:right="1301" w:firstLine="0"/>
        <w:jc w:val="left"/>
      </w:pPr>
      <w:r>
        <w:t>Import</w:t>
      </w:r>
      <w:r>
        <w:rPr>
          <w:spacing w:val="-4"/>
        </w:rPr>
        <w:t xml:space="preserve"> </w:t>
      </w:r>
      <w:r>
        <w:t>of</w:t>
      </w:r>
      <w:r>
        <w:rPr>
          <w:spacing w:val="-5"/>
        </w:rPr>
        <w:t xml:space="preserve"> </w:t>
      </w:r>
      <w:r>
        <w:t>a</w:t>
      </w:r>
      <w:r>
        <w:rPr>
          <w:spacing w:val="-4"/>
        </w:rPr>
        <w:t xml:space="preserve"> </w:t>
      </w:r>
      <w:proofErr w:type="gramStart"/>
      <w:r>
        <w:t>supplementary</w:t>
      </w:r>
      <w:r>
        <w:rPr>
          <w:spacing w:val="-5"/>
        </w:rPr>
        <w:t xml:space="preserve"> </w:t>
      </w:r>
      <w:r>
        <w:t>transactions</w:t>
      </w:r>
      <w:proofErr w:type="gramEnd"/>
      <w:r>
        <w:rPr>
          <w:spacing w:val="-5"/>
        </w:rPr>
        <w:t xml:space="preserve"> </w:t>
      </w:r>
      <w:r>
        <w:t>using</w:t>
      </w:r>
      <w:r>
        <w:rPr>
          <w:spacing w:val="-5"/>
        </w:rPr>
        <w:t xml:space="preserve"> </w:t>
      </w:r>
      <w:r>
        <w:t>Auto</w:t>
      </w:r>
      <w:r>
        <w:rPr>
          <w:spacing w:val="-5"/>
        </w:rPr>
        <w:t xml:space="preserve"> </w:t>
      </w:r>
      <w:r>
        <w:t>Invoice</w:t>
      </w:r>
      <w:r>
        <w:rPr>
          <w:spacing w:val="-4"/>
        </w:rPr>
        <w:t xml:space="preserve"> </w:t>
      </w:r>
      <w:r>
        <w:t>is</w:t>
      </w:r>
      <w:r>
        <w:rPr>
          <w:spacing w:val="-5"/>
        </w:rPr>
        <w:t xml:space="preserve"> </w:t>
      </w:r>
      <w:r>
        <w:t>rejected</w:t>
      </w:r>
      <w:r>
        <w:rPr>
          <w:spacing w:val="-5"/>
        </w:rPr>
        <w:t xml:space="preserve"> </w:t>
      </w:r>
      <w:r>
        <w:t>with</w:t>
      </w:r>
      <w:r>
        <w:rPr>
          <w:spacing w:val="-5"/>
        </w:rPr>
        <w:t xml:space="preserve"> </w:t>
      </w:r>
      <w:r>
        <w:t>the Error 'CUST_TRX_TYPE_ID is nil'. How do we resolve this?</w:t>
      </w:r>
    </w:p>
    <w:p w14:paraId="414AB857" w14:textId="77777777" w:rsidR="00F407DA" w:rsidRDefault="00000000">
      <w:pPr>
        <w:pStyle w:val="BodyText"/>
        <w:ind w:left="1560" w:right="1129"/>
      </w:pPr>
      <w:r>
        <w:t>In the Transaction source setup, 'Other Information' tab, Transaction Type should be selected</w:t>
      </w:r>
      <w:r>
        <w:rPr>
          <w:spacing w:val="-4"/>
        </w:rPr>
        <w:t xml:space="preserve"> </w:t>
      </w:r>
      <w:r>
        <w:t>as</w:t>
      </w:r>
      <w:r>
        <w:rPr>
          <w:spacing w:val="-4"/>
        </w:rPr>
        <w:t xml:space="preserve"> </w:t>
      </w:r>
      <w:r>
        <w:t>Value.</w:t>
      </w:r>
      <w:r>
        <w:rPr>
          <w:spacing w:val="-3"/>
        </w:rPr>
        <w:t xml:space="preserve"> </w:t>
      </w:r>
      <w:r>
        <w:t>Taking</w:t>
      </w:r>
      <w:r>
        <w:rPr>
          <w:spacing w:val="-4"/>
        </w:rPr>
        <w:t xml:space="preserve"> </w:t>
      </w:r>
      <w:r>
        <w:t>id</w:t>
      </w:r>
      <w:r>
        <w:rPr>
          <w:spacing w:val="-4"/>
        </w:rPr>
        <w:t xml:space="preserve"> </w:t>
      </w:r>
      <w:r>
        <w:t>here</w:t>
      </w:r>
      <w:r>
        <w:rPr>
          <w:spacing w:val="-3"/>
        </w:rPr>
        <w:t xml:space="preserve"> </w:t>
      </w:r>
      <w:r>
        <w:t>will</w:t>
      </w:r>
      <w:r>
        <w:rPr>
          <w:spacing w:val="-3"/>
        </w:rPr>
        <w:t xml:space="preserve"> </w:t>
      </w:r>
      <w:r>
        <w:t>result</w:t>
      </w:r>
      <w:r>
        <w:rPr>
          <w:spacing w:val="-4"/>
        </w:rPr>
        <w:t xml:space="preserve"> </w:t>
      </w:r>
      <w:r>
        <w:t>in</w:t>
      </w:r>
      <w:r>
        <w:rPr>
          <w:spacing w:val="-3"/>
        </w:rPr>
        <w:t xml:space="preserve"> </w:t>
      </w:r>
      <w:r>
        <w:t>Auto</w:t>
      </w:r>
      <w:r>
        <w:rPr>
          <w:spacing w:val="-4"/>
        </w:rPr>
        <w:t xml:space="preserve"> </w:t>
      </w:r>
      <w:r>
        <w:t>Invoice</w:t>
      </w:r>
      <w:r>
        <w:rPr>
          <w:spacing w:val="-3"/>
        </w:rPr>
        <w:t xml:space="preserve"> </w:t>
      </w:r>
      <w:r>
        <w:t>rejecting</w:t>
      </w:r>
      <w:r>
        <w:rPr>
          <w:spacing w:val="-4"/>
        </w:rPr>
        <w:t xml:space="preserve"> </w:t>
      </w:r>
      <w:r>
        <w:t>the</w:t>
      </w:r>
      <w:r>
        <w:rPr>
          <w:spacing w:val="-3"/>
        </w:rPr>
        <w:t xml:space="preserve"> </w:t>
      </w:r>
      <w:r>
        <w:t>Invoice</w:t>
      </w:r>
      <w:r>
        <w:rPr>
          <w:spacing w:val="-3"/>
        </w:rPr>
        <w:t xml:space="preserve"> </w:t>
      </w:r>
      <w:r>
        <w:t>saying that the CUST_TRX_TYPE_ID is nil</w:t>
      </w:r>
    </w:p>
    <w:p w14:paraId="6A8EA75D" w14:textId="77777777" w:rsidR="00F407DA" w:rsidRDefault="00000000">
      <w:pPr>
        <w:pStyle w:val="Heading6"/>
        <w:numPr>
          <w:ilvl w:val="0"/>
          <w:numId w:val="82"/>
        </w:numPr>
        <w:tabs>
          <w:tab w:val="left" w:pos="1960"/>
        </w:tabs>
        <w:ind w:left="1560" w:right="1301" w:firstLine="0"/>
        <w:jc w:val="left"/>
      </w:pPr>
      <w:r>
        <w:t>Import</w:t>
      </w:r>
      <w:r>
        <w:rPr>
          <w:spacing w:val="-4"/>
        </w:rPr>
        <w:t xml:space="preserve"> </w:t>
      </w:r>
      <w:r>
        <w:t>of</w:t>
      </w:r>
      <w:r>
        <w:rPr>
          <w:spacing w:val="-5"/>
        </w:rPr>
        <w:t xml:space="preserve"> </w:t>
      </w:r>
      <w:r>
        <w:t>a</w:t>
      </w:r>
      <w:r>
        <w:rPr>
          <w:spacing w:val="-4"/>
        </w:rPr>
        <w:t xml:space="preserve"> </w:t>
      </w:r>
      <w:proofErr w:type="gramStart"/>
      <w:r>
        <w:t>supplementary</w:t>
      </w:r>
      <w:r>
        <w:rPr>
          <w:spacing w:val="-5"/>
        </w:rPr>
        <w:t xml:space="preserve"> </w:t>
      </w:r>
      <w:r>
        <w:t>transactions</w:t>
      </w:r>
      <w:proofErr w:type="gramEnd"/>
      <w:r>
        <w:rPr>
          <w:spacing w:val="-5"/>
        </w:rPr>
        <w:t xml:space="preserve"> </w:t>
      </w:r>
      <w:r>
        <w:t>using</w:t>
      </w:r>
      <w:r>
        <w:rPr>
          <w:spacing w:val="-5"/>
        </w:rPr>
        <w:t xml:space="preserve"> </w:t>
      </w:r>
      <w:r>
        <w:t>Auto</w:t>
      </w:r>
      <w:r>
        <w:rPr>
          <w:spacing w:val="-5"/>
        </w:rPr>
        <w:t xml:space="preserve"> </w:t>
      </w:r>
      <w:r>
        <w:t>Invoice</w:t>
      </w:r>
      <w:r>
        <w:rPr>
          <w:spacing w:val="-4"/>
        </w:rPr>
        <w:t xml:space="preserve"> </w:t>
      </w:r>
      <w:r>
        <w:t>is</w:t>
      </w:r>
      <w:r>
        <w:rPr>
          <w:spacing w:val="-5"/>
        </w:rPr>
        <w:t xml:space="preserve"> </w:t>
      </w:r>
      <w:r>
        <w:t>rejected</w:t>
      </w:r>
      <w:r>
        <w:rPr>
          <w:spacing w:val="-5"/>
        </w:rPr>
        <w:t xml:space="preserve"> </w:t>
      </w:r>
      <w:r>
        <w:t>with</w:t>
      </w:r>
      <w:r>
        <w:rPr>
          <w:spacing w:val="-5"/>
        </w:rPr>
        <w:t xml:space="preserve"> </w:t>
      </w:r>
      <w:r>
        <w:t>the Error "You must supply an Invoice Number when you". How do we resolve this?</w:t>
      </w:r>
    </w:p>
    <w:p w14:paraId="7DB778BE" w14:textId="77777777" w:rsidR="00F407DA" w:rsidRDefault="00000000">
      <w:pPr>
        <w:pStyle w:val="BodyText"/>
        <w:ind w:left="1560" w:right="1129"/>
      </w:pPr>
      <w:r>
        <w:t>Please</w:t>
      </w:r>
      <w:r>
        <w:rPr>
          <w:spacing w:val="-4"/>
        </w:rPr>
        <w:t xml:space="preserve"> </w:t>
      </w:r>
      <w:r>
        <w:t>query</w:t>
      </w:r>
      <w:r>
        <w:rPr>
          <w:spacing w:val="-5"/>
        </w:rPr>
        <w:t xml:space="preserve"> </w:t>
      </w:r>
      <w:r>
        <w:t>the</w:t>
      </w:r>
      <w:r>
        <w:rPr>
          <w:spacing w:val="-4"/>
        </w:rPr>
        <w:t xml:space="preserve"> </w:t>
      </w:r>
      <w:r>
        <w:t>Transaction</w:t>
      </w:r>
      <w:r>
        <w:rPr>
          <w:spacing w:val="-4"/>
        </w:rPr>
        <w:t xml:space="preserve"> </w:t>
      </w:r>
      <w:r>
        <w:t>source.</w:t>
      </w:r>
      <w:r>
        <w:rPr>
          <w:spacing w:val="-4"/>
        </w:rPr>
        <w:t xml:space="preserve"> </w:t>
      </w:r>
      <w:r>
        <w:t>In</w:t>
      </w:r>
      <w:r>
        <w:rPr>
          <w:spacing w:val="-4"/>
        </w:rPr>
        <w:t xml:space="preserve"> </w:t>
      </w:r>
      <w:r>
        <w:t>the</w:t>
      </w:r>
      <w:r>
        <w:rPr>
          <w:spacing w:val="-4"/>
        </w:rPr>
        <w:t xml:space="preserve"> </w:t>
      </w:r>
      <w:r>
        <w:t>'Batch</w:t>
      </w:r>
      <w:r>
        <w:rPr>
          <w:spacing w:val="-4"/>
        </w:rPr>
        <w:t xml:space="preserve"> </w:t>
      </w:r>
      <w:r>
        <w:t>Source'</w:t>
      </w:r>
      <w:r>
        <w:rPr>
          <w:spacing w:val="-4"/>
        </w:rPr>
        <w:t xml:space="preserve"> </w:t>
      </w:r>
      <w:r>
        <w:t>tab,</w:t>
      </w:r>
      <w:r>
        <w:rPr>
          <w:spacing w:val="-4"/>
        </w:rPr>
        <w:t xml:space="preserve"> </w:t>
      </w:r>
      <w:r>
        <w:t>Automatic</w:t>
      </w:r>
      <w:r>
        <w:rPr>
          <w:spacing w:val="-5"/>
        </w:rPr>
        <w:t xml:space="preserve"> </w:t>
      </w:r>
      <w:r>
        <w:t>Transaction Numbering has to be unchecked.</w:t>
      </w:r>
    </w:p>
    <w:p w14:paraId="02A008B0" w14:textId="77777777" w:rsidR="00F407DA" w:rsidRDefault="00F407DA">
      <w:pPr>
        <w:pStyle w:val="BodyText"/>
        <w:spacing w:before="170"/>
      </w:pPr>
    </w:p>
    <w:p w14:paraId="5079FE8F" w14:textId="77777777" w:rsidR="00F407DA" w:rsidRDefault="00000000">
      <w:pPr>
        <w:pStyle w:val="Heading4"/>
        <w:ind w:left="0"/>
      </w:pPr>
      <w:r>
        <w:rPr>
          <w:w w:val="80"/>
        </w:rPr>
        <w:t>TDS</w:t>
      </w:r>
      <w:r>
        <w:rPr>
          <w:spacing w:val="-11"/>
        </w:rPr>
        <w:t xml:space="preserve"> </w:t>
      </w:r>
      <w:r>
        <w:rPr>
          <w:w w:val="80"/>
        </w:rPr>
        <w:t>in</w:t>
      </w:r>
      <w:r>
        <w:rPr>
          <w:spacing w:val="-10"/>
        </w:rPr>
        <w:t xml:space="preserve"> </w:t>
      </w:r>
      <w:r>
        <w:rPr>
          <w:spacing w:val="-2"/>
          <w:w w:val="80"/>
        </w:rPr>
        <w:t>Receivables</w:t>
      </w:r>
    </w:p>
    <w:p w14:paraId="73279DBF" w14:textId="77777777" w:rsidR="00F407DA" w:rsidRDefault="00000000">
      <w:pPr>
        <w:pStyle w:val="Heading6"/>
        <w:numPr>
          <w:ilvl w:val="0"/>
          <w:numId w:val="82"/>
        </w:numPr>
        <w:tabs>
          <w:tab w:val="left" w:pos="1960"/>
        </w:tabs>
        <w:spacing w:before="79"/>
        <w:ind w:left="1560" w:right="1589" w:firstLine="0"/>
        <w:jc w:val="left"/>
      </w:pPr>
      <w:r>
        <w:t>How</w:t>
      </w:r>
      <w:r>
        <w:rPr>
          <w:spacing w:val="-4"/>
        </w:rPr>
        <w:t xml:space="preserve"> </w:t>
      </w:r>
      <w:r>
        <w:t>do</w:t>
      </w:r>
      <w:r>
        <w:rPr>
          <w:spacing w:val="-5"/>
        </w:rPr>
        <w:t xml:space="preserve"> </w:t>
      </w:r>
      <w:r>
        <w:t>we</w:t>
      </w:r>
      <w:r>
        <w:rPr>
          <w:spacing w:val="-4"/>
        </w:rPr>
        <w:t xml:space="preserve"> </w:t>
      </w:r>
      <w:r>
        <w:t>handle</w:t>
      </w:r>
      <w:r>
        <w:rPr>
          <w:spacing w:val="-4"/>
        </w:rPr>
        <w:t xml:space="preserve"> </w:t>
      </w:r>
      <w:r>
        <w:t>errors</w:t>
      </w:r>
      <w:r>
        <w:rPr>
          <w:spacing w:val="-5"/>
        </w:rPr>
        <w:t xml:space="preserve"> </w:t>
      </w:r>
      <w:r>
        <w:t>in</w:t>
      </w:r>
      <w:r>
        <w:rPr>
          <w:spacing w:val="-5"/>
        </w:rPr>
        <w:t xml:space="preserve"> </w:t>
      </w:r>
      <w:proofErr w:type="spellStart"/>
      <w:r>
        <w:t>Autoinvoice</w:t>
      </w:r>
      <w:proofErr w:type="spellEnd"/>
      <w:r>
        <w:rPr>
          <w:spacing w:val="-4"/>
        </w:rPr>
        <w:t xml:space="preserve"> </w:t>
      </w:r>
      <w:r>
        <w:t>which</w:t>
      </w:r>
      <w:r>
        <w:rPr>
          <w:spacing w:val="-5"/>
        </w:rPr>
        <w:t xml:space="preserve"> </w:t>
      </w:r>
      <w:r>
        <w:t>occur</w:t>
      </w:r>
      <w:r>
        <w:rPr>
          <w:spacing w:val="-5"/>
        </w:rPr>
        <w:t xml:space="preserve"> </w:t>
      </w:r>
      <w:r>
        <w:t>while</w:t>
      </w:r>
      <w:r>
        <w:rPr>
          <w:spacing w:val="-4"/>
        </w:rPr>
        <w:t xml:space="preserve"> </w:t>
      </w:r>
      <w:r>
        <w:t>importing</w:t>
      </w:r>
      <w:r>
        <w:rPr>
          <w:spacing w:val="-5"/>
        </w:rPr>
        <w:t xml:space="preserve"> </w:t>
      </w:r>
      <w:r>
        <w:t>TDS Credit Memos?</w:t>
      </w:r>
    </w:p>
    <w:p w14:paraId="51DBAB83" w14:textId="77777777" w:rsidR="00F407DA" w:rsidRDefault="00000000">
      <w:pPr>
        <w:pStyle w:val="BodyText"/>
        <w:ind w:left="1560" w:right="1129"/>
      </w:pPr>
      <w:r>
        <w:t>Refer</w:t>
      </w:r>
      <w:r>
        <w:rPr>
          <w:spacing w:val="-4"/>
        </w:rPr>
        <w:t xml:space="preserve"> </w:t>
      </w:r>
      <w:r>
        <w:t>articles</w:t>
      </w:r>
      <w:r>
        <w:rPr>
          <w:spacing w:val="-5"/>
        </w:rPr>
        <w:t xml:space="preserve"> </w:t>
      </w:r>
      <w:r>
        <w:t>provided</w:t>
      </w:r>
      <w:r>
        <w:rPr>
          <w:spacing w:val="-5"/>
        </w:rPr>
        <w:t xml:space="preserve"> </w:t>
      </w:r>
      <w:r>
        <w:t>under</w:t>
      </w:r>
      <w:r>
        <w:rPr>
          <w:spacing w:val="-4"/>
        </w:rPr>
        <w:t xml:space="preserve"> </w:t>
      </w:r>
      <w:r>
        <w:t>Supplementary</w:t>
      </w:r>
      <w:r>
        <w:rPr>
          <w:spacing w:val="-5"/>
        </w:rPr>
        <w:t xml:space="preserve"> </w:t>
      </w:r>
      <w:r>
        <w:t>Invoices</w:t>
      </w:r>
      <w:r>
        <w:rPr>
          <w:spacing w:val="-5"/>
        </w:rPr>
        <w:t xml:space="preserve"> </w:t>
      </w:r>
      <w:r>
        <w:t>and</w:t>
      </w:r>
      <w:r>
        <w:rPr>
          <w:spacing w:val="-5"/>
        </w:rPr>
        <w:t xml:space="preserve"> </w:t>
      </w:r>
      <w:r>
        <w:t>rectify</w:t>
      </w:r>
      <w:r>
        <w:rPr>
          <w:spacing w:val="-5"/>
        </w:rPr>
        <w:t xml:space="preserve"> </w:t>
      </w:r>
      <w:r>
        <w:t>the</w:t>
      </w:r>
      <w:r>
        <w:rPr>
          <w:spacing w:val="-4"/>
        </w:rPr>
        <w:t xml:space="preserve"> </w:t>
      </w:r>
      <w:r>
        <w:t>setups</w:t>
      </w:r>
      <w:r>
        <w:rPr>
          <w:spacing w:val="-5"/>
        </w:rPr>
        <w:t xml:space="preserve"> </w:t>
      </w:r>
      <w:r>
        <w:t>based</w:t>
      </w:r>
      <w:r>
        <w:rPr>
          <w:spacing w:val="-5"/>
        </w:rPr>
        <w:t xml:space="preserve"> </w:t>
      </w:r>
      <w:r>
        <w:t>on the error message seen.</w:t>
      </w:r>
    </w:p>
    <w:p w14:paraId="734F95A1" w14:textId="77777777" w:rsidR="00F407DA" w:rsidRDefault="00000000">
      <w:pPr>
        <w:pStyle w:val="Heading6"/>
        <w:numPr>
          <w:ilvl w:val="0"/>
          <w:numId w:val="82"/>
        </w:numPr>
        <w:tabs>
          <w:tab w:val="left" w:pos="1960"/>
        </w:tabs>
        <w:ind w:left="1960" w:hanging="400"/>
        <w:jc w:val="left"/>
      </w:pPr>
      <w:r>
        <w:t>Why</w:t>
      </w:r>
      <w:r>
        <w:rPr>
          <w:spacing w:val="-6"/>
        </w:rPr>
        <w:t xml:space="preserve"> </w:t>
      </w:r>
      <w:r>
        <w:t>does</w:t>
      </w:r>
      <w:r>
        <w:rPr>
          <w:spacing w:val="-4"/>
        </w:rPr>
        <w:t xml:space="preserve"> </w:t>
      </w:r>
      <w:r>
        <w:t>TDS</w:t>
      </w:r>
      <w:r>
        <w:rPr>
          <w:spacing w:val="-4"/>
        </w:rPr>
        <w:t xml:space="preserve"> </w:t>
      </w:r>
      <w:r>
        <w:t>Credit</w:t>
      </w:r>
      <w:r>
        <w:rPr>
          <w:spacing w:val="-3"/>
        </w:rPr>
        <w:t xml:space="preserve"> </w:t>
      </w:r>
      <w:r>
        <w:t>Memo</w:t>
      </w:r>
      <w:r>
        <w:rPr>
          <w:spacing w:val="-4"/>
        </w:rPr>
        <w:t xml:space="preserve"> </w:t>
      </w:r>
      <w:r>
        <w:t>not</w:t>
      </w:r>
      <w:r>
        <w:rPr>
          <w:spacing w:val="-4"/>
        </w:rPr>
        <w:t xml:space="preserve"> </w:t>
      </w:r>
      <w:r>
        <w:t>display</w:t>
      </w:r>
      <w:r>
        <w:rPr>
          <w:spacing w:val="-4"/>
        </w:rPr>
        <w:t xml:space="preserve"> </w:t>
      </w:r>
      <w:r>
        <w:t>Customer's</w:t>
      </w:r>
      <w:r>
        <w:rPr>
          <w:spacing w:val="-4"/>
        </w:rPr>
        <w:t xml:space="preserve"> </w:t>
      </w:r>
      <w:r>
        <w:t>and</w:t>
      </w:r>
      <w:r>
        <w:rPr>
          <w:spacing w:val="-3"/>
        </w:rPr>
        <w:t xml:space="preserve"> </w:t>
      </w:r>
      <w:r>
        <w:rPr>
          <w:spacing w:val="-2"/>
        </w:rPr>
        <w:t>sites?</w:t>
      </w:r>
    </w:p>
    <w:p w14:paraId="4F2C47E9" w14:textId="77777777" w:rsidR="00F407DA" w:rsidRDefault="00000000">
      <w:pPr>
        <w:pStyle w:val="BodyText"/>
        <w:ind w:left="1560"/>
      </w:pPr>
      <w:r>
        <w:t>Please</w:t>
      </w:r>
      <w:r>
        <w:rPr>
          <w:spacing w:val="-2"/>
        </w:rPr>
        <w:t xml:space="preserve"> </w:t>
      </w:r>
      <w:r>
        <w:t>ensure</w:t>
      </w:r>
      <w:r>
        <w:rPr>
          <w:spacing w:val="-2"/>
        </w:rPr>
        <w:t xml:space="preserve"> </w:t>
      </w:r>
      <w:r>
        <w:t>that</w:t>
      </w:r>
      <w:r>
        <w:rPr>
          <w:spacing w:val="-3"/>
        </w:rPr>
        <w:t xml:space="preserve"> </w:t>
      </w:r>
      <w:r>
        <w:t>the</w:t>
      </w:r>
      <w:r>
        <w:rPr>
          <w:spacing w:val="-2"/>
        </w:rPr>
        <w:t xml:space="preserve"> </w:t>
      </w:r>
      <w:r>
        <w:t>following</w:t>
      </w:r>
      <w:r>
        <w:rPr>
          <w:spacing w:val="-3"/>
        </w:rPr>
        <w:t xml:space="preserve"> </w:t>
      </w:r>
      <w:r>
        <w:t>are</w:t>
      </w:r>
      <w:r>
        <w:rPr>
          <w:spacing w:val="-1"/>
        </w:rPr>
        <w:t xml:space="preserve"> </w:t>
      </w:r>
      <w:r>
        <w:rPr>
          <w:spacing w:val="-2"/>
        </w:rPr>
        <w:t>done.</w:t>
      </w:r>
    </w:p>
    <w:p w14:paraId="70CF8A63" w14:textId="77777777" w:rsidR="00F407DA" w:rsidRDefault="00000000">
      <w:pPr>
        <w:pStyle w:val="ListParagraph"/>
        <w:numPr>
          <w:ilvl w:val="0"/>
          <w:numId w:val="27"/>
        </w:numPr>
        <w:tabs>
          <w:tab w:val="left" w:pos="1919"/>
        </w:tabs>
        <w:spacing w:before="120"/>
        <w:ind w:hanging="359"/>
        <w:rPr>
          <w:sz w:val="20"/>
        </w:rPr>
      </w:pPr>
      <w:r>
        <w:rPr>
          <w:sz w:val="20"/>
        </w:rPr>
        <w:t>The</w:t>
      </w:r>
      <w:r>
        <w:rPr>
          <w:spacing w:val="-1"/>
          <w:sz w:val="20"/>
        </w:rPr>
        <w:t xml:space="preserve"> </w:t>
      </w:r>
      <w:r>
        <w:rPr>
          <w:sz w:val="20"/>
        </w:rPr>
        <w:t>Customer Additional Information is</w:t>
      </w:r>
      <w:r>
        <w:rPr>
          <w:spacing w:val="-1"/>
          <w:sz w:val="20"/>
        </w:rPr>
        <w:t xml:space="preserve"> </w:t>
      </w:r>
      <w:r>
        <w:rPr>
          <w:spacing w:val="-2"/>
          <w:sz w:val="20"/>
        </w:rPr>
        <w:t>setup.</w:t>
      </w:r>
    </w:p>
    <w:p w14:paraId="64FCE283" w14:textId="77777777" w:rsidR="00F407DA" w:rsidRDefault="00000000">
      <w:pPr>
        <w:pStyle w:val="ListParagraph"/>
        <w:numPr>
          <w:ilvl w:val="0"/>
          <w:numId w:val="27"/>
        </w:numPr>
        <w:tabs>
          <w:tab w:val="left" w:pos="1919"/>
        </w:tabs>
        <w:ind w:hanging="359"/>
        <w:rPr>
          <w:sz w:val="20"/>
        </w:rPr>
      </w:pPr>
      <w:r>
        <w:rPr>
          <w:sz w:val="20"/>
        </w:rPr>
        <w:t>The</w:t>
      </w:r>
      <w:r>
        <w:rPr>
          <w:spacing w:val="-1"/>
          <w:sz w:val="20"/>
        </w:rPr>
        <w:t xml:space="preserve"> </w:t>
      </w:r>
      <w:r>
        <w:rPr>
          <w:sz w:val="20"/>
        </w:rPr>
        <w:t>Customer</w:t>
      </w:r>
      <w:r>
        <w:rPr>
          <w:spacing w:val="-1"/>
          <w:sz w:val="20"/>
        </w:rPr>
        <w:t xml:space="preserve"> </w:t>
      </w:r>
      <w:r>
        <w:rPr>
          <w:sz w:val="20"/>
        </w:rPr>
        <w:t>Site</w:t>
      </w:r>
      <w:r>
        <w:rPr>
          <w:spacing w:val="-1"/>
          <w:sz w:val="20"/>
        </w:rPr>
        <w:t xml:space="preserve"> </w:t>
      </w:r>
      <w:r>
        <w:rPr>
          <w:sz w:val="20"/>
        </w:rPr>
        <w:t>level</w:t>
      </w:r>
      <w:r>
        <w:rPr>
          <w:spacing w:val="-1"/>
          <w:sz w:val="20"/>
        </w:rPr>
        <w:t xml:space="preserve"> </w:t>
      </w:r>
      <w:r>
        <w:rPr>
          <w:sz w:val="20"/>
        </w:rPr>
        <w:t>info</w:t>
      </w:r>
      <w:r>
        <w:rPr>
          <w:spacing w:val="-2"/>
          <w:sz w:val="20"/>
        </w:rPr>
        <w:t xml:space="preserve"> </w:t>
      </w:r>
      <w:r>
        <w:rPr>
          <w:sz w:val="20"/>
        </w:rPr>
        <w:t>is</w:t>
      </w:r>
      <w:r>
        <w:rPr>
          <w:spacing w:val="-2"/>
          <w:sz w:val="20"/>
        </w:rPr>
        <w:t xml:space="preserve"> </w:t>
      </w:r>
      <w:r>
        <w:rPr>
          <w:sz w:val="20"/>
        </w:rPr>
        <w:t>setup</w:t>
      </w:r>
      <w:r>
        <w:rPr>
          <w:spacing w:val="-2"/>
          <w:sz w:val="20"/>
        </w:rPr>
        <w:t xml:space="preserve"> </w:t>
      </w:r>
      <w:r>
        <w:rPr>
          <w:sz w:val="20"/>
        </w:rPr>
        <w:t>in</w:t>
      </w:r>
      <w:r>
        <w:rPr>
          <w:spacing w:val="-1"/>
          <w:sz w:val="20"/>
        </w:rPr>
        <w:t xml:space="preserve"> </w:t>
      </w:r>
      <w:r>
        <w:rPr>
          <w:sz w:val="20"/>
        </w:rPr>
        <w:t xml:space="preserve">above </w:t>
      </w:r>
      <w:r>
        <w:rPr>
          <w:spacing w:val="-2"/>
          <w:sz w:val="20"/>
        </w:rPr>
        <w:t>screen.</w:t>
      </w:r>
    </w:p>
    <w:p w14:paraId="548AA0D1" w14:textId="77777777" w:rsidR="00F407DA" w:rsidRDefault="00000000">
      <w:pPr>
        <w:pStyle w:val="ListParagraph"/>
        <w:numPr>
          <w:ilvl w:val="0"/>
          <w:numId w:val="27"/>
        </w:numPr>
        <w:tabs>
          <w:tab w:val="left" w:pos="1919"/>
        </w:tabs>
        <w:ind w:hanging="359"/>
        <w:rPr>
          <w:sz w:val="20"/>
        </w:rPr>
      </w:pPr>
      <w:r>
        <w:rPr>
          <w:sz w:val="20"/>
        </w:rPr>
        <w:t>There</w:t>
      </w:r>
      <w:r>
        <w:rPr>
          <w:spacing w:val="-2"/>
          <w:sz w:val="20"/>
        </w:rPr>
        <w:t xml:space="preserve"> </w:t>
      </w:r>
      <w:r>
        <w:rPr>
          <w:sz w:val="20"/>
        </w:rPr>
        <w:t>are</w:t>
      </w:r>
      <w:r>
        <w:rPr>
          <w:spacing w:val="-2"/>
          <w:sz w:val="20"/>
        </w:rPr>
        <w:t xml:space="preserve"> </w:t>
      </w:r>
      <w:r>
        <w:rPr>
          <w:sz w:val="20"/>
        </w:rPr>
        <w:t>Invoices</w:t>
      </w:r>
      <w:r>
        <w:rPr>
          <w:spacing w:val="-3"/>
          <w:sz w:val="20"/>
        </w:rPr>
        <w:t xml:space="preserve"> </w:t>
      </w:r>
      <w:r>
        <w:rPr>
          <w:sz w:val="20"/>
        </w:rPr>
        <w:t>created</w:t>
      </w:r>
      <w:r>
        <w:rPr>
          <w:spacing w:val="-3"/>
          <w:sz w:val="20"/>
        </w:rPr>
        <w:t xml:space="preserve"> </w:t>
      </w:r>
      <w:r>
        <w:rPr>
          <w:sz w:val="20"/>
        </w:rPr>
        <w:t>for</w:t>
      </w:r>
      <w:r>
        <w:rPr>
          <w:spacing w:val="-2"/>
          <w:sz w:val="20"/>
        </w:rPr>
        <w:t xml:space="preserve"> </w:t>
      </w:r>
      <w:r>
        <w:rPr>
          <w:sz w:val="20"/>
        </w:rPr>
        <w:t>the</w:t>
      </w:r>
      <w:r>
        <w:rPr>
          <w:spacing w:val="-2"/>
          <w:sz w:val="20"/>
        </w:rPr>
        <w:t xml:space="preserve"> </w:t>
      </w:r>
      <w:r>
        <w:rPr>
          <w:sz w:val="20"/>
        </w:rPr>
        <w:t>Customer</w:t>
      </w:r>
      <w:r>
        <w:rPr>
          <w:spacing w:val="-1"/>
          <w:sz w:val="20"/>
        </w:rPr>
        <w:t xml:space="preserve"> </w:t>
      </w:r>
      <w:r>
        <w:rPr>
          <w:spacing w:val="-2"/>
          <w:sz w:val="20"/>
        </w:rPr>
        <w:t>Site.</w:t>
      </w:r>
    </w:p>
    <w:p w14:paraId="65485AF9" w14:textId="77777777" w:rsidR="00F407DA" w:rsidRDefault="00000000">
      <w:pPr>
        <w:pStyle w:val="Heading6"/>
        <w:numPr>
          <w:ilvl w:val="0"/>
          <w:numId w:val="82"/>
        </w:numPr>
        <w:tabs>
          <w:tab w:val="left" w:pos="1960"/>
        </w:tabs>
        <w:spacing w:before="240"/>
        <w:ind w:left="1560" w:right="1299" w:firstLine="0"/>
        <w:jc w:val="left"/>
      </w:pPr>
      <w:r>
        <w:t>While</w:t>
      </w:r>
      <w:r>
        <w:rPr>
          <w:spacing w:val="-3"/>
        </w:rPr>
        <w:t xml:space="preserve"> </w:t>
      </w:r>
      <w:r>
        <w:t>Creation</w:t>
      </w:r>
      <w:r>
        <w:rPr>
          <w:spacing w:val="-4"/>
        </w:rPr>
        <w:t xml:space="preserve"> </w:t>
      </w:r>
      <w:r>
        <w:t>of</w:t>
      </w:r>
      <w:r>
        <w:rPr>
          <w:spacing w:val="-4"/>
        </w:rPr>
        <w:t xml:space="preserve"> </w:t>
      </w:r>
      <w:r>
        <w:t>TDS</w:t>
      </w:r>
      <w:r>
        <w:rPr>
          <w:spacing w:val="-4"/>
        </w:rPr>
        <w:t xml:space="preserve"> </w:t>
      </w:r>
      <w:r>
        <w:t>Credit</w:t>
      </w:r>
      <w:r>
        <w:rPr>
          <w:spacing w:val="-3"/>
        </w:rPr>
        <w:t xml:space="preserve"> </w:t>
      </w:r>
      <w:r>
        <w:t>Memo</w:t>
      </w:r>
      <w:r>
        <w:rPr>
          <w:spacing w:val="-4"/>
        </w:rPr>
        <w:t xml:space="preserve"> </w:t>
      </w:r>
      <w:r>
        <w:t>how</w:t>
      </w:r>
      <w:r>
        <w:rPr>
          <w:spacing w:val="-3"/>
        </w:rPr>
        <w:t xml:space="preserve"> </w:t>
      </w:r>
      <w:r>
        <w:t>to</w:t>
      </w:r>
      <w:r>
        <w:rPr>
          <w:spacing w:val="-4"/>
        </w:rPr>
        <w:t xml:space="preserve"> </w:t>
      </w:r>
      <w:r>
        <w:t>enter</w:t>
      </w:r>
      <w:r>
        <w:rPr>
          <w:spacing w:val="-4"/>
        </w:rPr>
        <w:t xml:space="preserve"> </w:t>
      </w:r>
      <w:r>
        <w:t>Account</w:t>
      </w:r>
      <w:r>
        <w:rPr>
          <w:spacing w:val="-3"/>
        </w:rPr>
        <w:t xml:space="preserve"> </w:t>
      </w:r>
      <w:r>
        <w:t>for</w:t>
      </w:r>
      <w:r>
        <w:rPr>
          <w:spacing w:val="-4"/>
        </w:rPr>
        <w:t xml:space="preserve"> </w:t>
      </w:r>
      <w:r>
        <w:t>debiting</w:t>
      </w:r>
      <w:r>
        <w:rPr>
          <w:spacing w:val="-4"/>
        </w:rPr>
        <w:t xml:space="preserve"> </w:t>
      </w:r>
      <w:r>
        <w:t>in</w:t>
      </w:r>
      <w:r>
        <w:rPr>
          <w:spacing w:val="-4"/>
        </w:rPr>
        <w:t xml:space="preserve"> </w:t>
      </w:r>
      <w:r>
        <w:t xml:space="preserve">case of </w:t>
      </w:r>
      <w:proofErr w:type="spellStart"/>
      <w:r>
        <w:t>Autoaccounting</w:t>
      </w:r>
      <w:proofErr w:type="spellEnd"/>
      <w:r>
        <w:t xml:space="preserve"> setups?</w:t>
      </w:r>
    </w:p>
    <w:p w14:paraId="23D6F5A0" w14:textId="77777777" w:rsidR="00F407DA" w:rsidRDefault="00000000">
      <w:pPr>
        <w:pStyle w:val="ListParagraph"/>
        <w:numPr>
          <w:ilvl w:val="0"/>
          <w:numId w:val="26"/>
        </w:numPr>
        <w:tabs>
          <w:tab w:val="left" w:pos="1919"/>
        </w:tabs>
        <w:spacing w:before="120"/>
        <w:ind w:right="1381"/>
        <w:rPr>
          <w:sz w:val="20"/>
        </w:rPr>
      </w:pPr>
      <w:r>
        <w:rPr>
          <w:sz w:val="20"/>
        </w:rPr>
        <w:t>Create</w:t>
      </w:r>
      <w:r>
        <w:rPr>
          <w:spacing w:val="-3"/>
          <w:sz w:val="20"/>
        </w:rPr>
        <w:t xml:space="preserve"> </w:t>
      </w:r>
      <w:r>
        <w:rPr>
          <w:sz w:val="20"/>
        </w:rPr>
        <w:t>a</w:t>
      </w:r>
      <w:r>
        <w:rPr>
          <w:spacing w:val="-3"/>
          <w:sz w:val="20"/>
        </w:rPr>
        <w:t xml:space="preserve"> </w:t>
      </w:r>
      <w:r>
        <w:rPr>
          <w:sz w:val="20"/>
        </w:rPr>
        <w:t>Standard</w:t>
      </w:r>
      <w:r>
        <w:rPr>
          <w:spacing w:val="-4"/>
          <w:sz w:val="20"/>
        </w:rPr>
        <w:t xml:space="preserve"> </w:t>
      </w:r>
      <w:r>
        <w:rPr>
          <w:sz w:val="20"/>
        </w:rPr>
        <w:t>Memo</w:t>
      </w:r>
      <w:r>
        <w:rPr>
          <w:spacing w:val="-4"/>
          <w:sz w:val="20"/>
        </w:rPr>
        <w:t xml:space="preserve"> </w:t>
      </w:r>
      <w:r>
        <w:rPr>
          <w:sz w:val="20"/>
        </w:rPr>
        <w:t>Line</w:t>
      </w:r>
      <w:r>
        <w:rPr>
          <w:spacing w:val="-3"/>
          <w:sz w:val="20"/>
        </w:rPr>
        <w:t xml:space="preserve"> </w:t>
      </w:r>
      <w:r>
        <w:rPr>
          <w:sz w:val="20"/>
        </w:rPr>
        <w:t>in</w:t>
      </w:r>
      <w:r>
        <w:rPr>
          <w:spacing w:val="-3"/>
          <w:sz w:val="20"/>
        </w:rPr>
        <w:t xml:space="preserve"> </w:t>
      </w:r>
      <w:r>
        <w:rPr>
          <w:sz w:val="20"/>
        </w:rPr>
        <w:t>base</w:t>
      </w:r>
      <w:r>
        <w:rPr>
          <w:spacing w:val="-3"/>
          <w:sz w:val="20"/>
        </w:rPr>
        <w:t xml:space="preserve"> </w:t>
      </w:r>
      <w:r>
        <w:rPr>
          <w:sz w:val="20"/>
        </w:rPr>
        <w:t>applications</w:t>
      </w:r>
      <w:r>
        <w:rPr>
          <w:spacing w:val="-4"/>
          <w:sz w:val="20"/>
        </w:rPr>
        <w:t xml:space="preserve"> </w:t>
      </w:r>
      <w:r>
        <w:rPr>
          <w:sz w:val="20"/>
        </w:rPr>
        <w:t>using</w:t>
      </w:r>
      <w:r>
        <w:rPr>
          <w:spacing w:val="-4"/>
          <w:sz w:val="20"/>
        </w:rPr>
        <w:t xml:space="preserve"> </w:t>
      </w:r>
      <w:r>
        <w:rPr>
          <w:sz w:val="20"/>
        </w:rPr>
        <w:t>the</w:t>
      </w:r>
      <w:r>
        <w:rPr>
          <w:spacing w:val="-3"/>
          <w:sz w:val="20"/>
        </w:rPr>
        <w:t xml:space="preserve"> </w:t>
      </w:r>
      <w:r>
        <w:rPr>
          <w:sz w:val="20"/>
        </w:rPr>
        <w:t>menu</w:t>
      </w:r>
      <w:r>
        <w:rPr>
          <w:spacing w:val="-3"/>
          <w:sz w:val="20"/>
        </w:rPr>
        <w:t xml:space="preserve"> </w:t>
      </w:r>
      <w:r>
        <w:rPr>
          <w:sz w:val="20"/>
        </w:rPr>
        <w:t>path</w:t>
      </w:r>
      <w:r>
        <w:rPr>
          <w:spacing w:val="-3"/>
          <w:sz w:val="20"/>
        </w:rPr>
        <w:t xml:space="preserve"> </w:t>
      </w:r>
      <w:r>
        <w:rPr>
          <w:sz w:val="20"/>
        </w:rPr>
        <w:t>'Setup</w:t>
      </w:r>
      <w:r>
        <w:rPr>
          <w:spacing w:val="-4"/>
          <w:sz w:val="20"/>
        </w:rPr>
        <w:t xml:space="preserve"> </w:t>
      </w:r>
      <w:r>
        <w:rPr>
          <w:sz w:val="20"/>
        </w:rPr>
        <w:t>-&gt; Memo Lines'.</w:t>
      </w:r>
    </w:p>
    <w:p w14:paraId="0899B593" w14:textId="77777777" w:rsidR="00F407DA" w:rsidRDefault="00000000">
      <w:pPr>
        <w:pStyle w:val="ListParagraph"/>
        <w:numPr>
          <w:ilvl w:val="0"/>
          <w:numId w:val="26"/>
        </w:numPr>
        <w:tabs>
          <w:tab w:val="left" w:pos="1919"/>
        </w:tabs>
        <w:ind w:hanging="359"/>
        <w:rPr>
          <w:sz w:val="20"/>
        </w:rPr>
      </w:pPr>
      <w:r>
        <w:rPr>
          <w:sz w:val="20"/>
        </w:rPr>
        <w:t>Assign</w:t>
      </w:r>
      <w:r>
        <w:rPr>
          <w:spacing w:val="-5"/>
          <w:sz w:val="20"/>
        </w:rPr>
        <w:t xml:space="preserve"> </w:t>
      </w:r>
      <w:r>
        <w:rPr>
          <w:sz w:val="20"/>
        </w:rPr>
        <w:t>the</w:t>
      </w:r>
      <w:r>
        <w:rPr>
          <w:spacing w:val="-2"/>
          <w:sz w:val="20"/>
        </w:rPr>
        <w:t xml:space="preserve"> </w:t>
      </w:r>
      <w:r>
        <w:rPr>
          <w:sz w:val="20"/>
        </w:rPr>
        <w:t>Account</w:t>
      </w:r>
      <w:r>
        <w:rPr>
          <w:spacing w:val="-3"/>
          <w:sz w:val="20"/>
        </w:rPr>
        <w:t xml:space="preserve"> </w:t>
      </w:r>
      <w:r>
        <w:rPr>
          <w:sz w:val="20"/>
        </w:rPr>
        <w:t>that</w:t>
      </w:r>
      <w:r>
        <w:rPr>
          <w:spacing w:val="-3"/>
          <w:sz w:val="20"/>
        </w:rPr>
        <w:t xml:space="preserve"> </w:t>
      </w:r>
      <w:r>
        <w:rPr>
          <w:sz w:val="20"/>
        </w:rPr>
        <w:t>needs</w:t>
      </w:r>
      <w:r>
        <w:rPr>
          <w:spacing w:val="-2"/>
          <w:sz w:val="20"/>
        </w:rPr>
        <w:t xml:space="preserve"> </w:t>
      </w:r>
      <w:r>
        <w:rPr>
          <w:sz w:val="20"/>
        </w:rPr>
        <w:t>to</w:t>
      </w:r>
      <w:r>
        <w:rPr>
          <w:spacing w:val="-3"/>
          <w:sz w:val="20"/>
        </w:rPr>
        <w:t xml:space="preserve"> </w:t>
      </w:r>
      <w:r>
        <w:rPr>
          <w:sz w:val="20"/>
        </w:rPr>
        <w:t>be</w:t>
      </w:r>
      <w:r>
        <w:rPr>
          <w:spacing w:val="-2"/>
          <w:sz w:val="20"/>
        </w:rPr>
        <w:t xml:space="preserve"> debited.</w:t>
      </w:r>
    </w:p>
    <w:p w14:paraId="0BD76F98" w14:textId="77777777" w:rsidR="00F407DA" w:rsidRDefault="00000000">
      <w:pPr>
        <w:pStyle w:val="ListParagraph"/>
        <w:numPr>
          <w:ilvl w:val="0"/>
          <w:numId w:val="26"/>
        </w:numPr>
        <w:tabs>
          <w:tab w:val="left" w:pos="1919"/>
        </w:tabs>
        <w:ind w:right="1463"/>
        <w:rPr>
          <w:sz w:val="20"/>
        </w:rPr>
      </w:pPr>
      <w:r>
        <w:rPr>
          <w:sz w:val="20"/>
        </w:rPr>
        <w:t>Use</w:t>
      </w:r>
      <w:r>
        <w:rPr>
          <w:spacing w:val="-3"/>
          <w:sz w:val="20"/>
        </w:rPr>
        <w:t xml:space="preserve"> </w:t>
      </w:r>
      <w:r>
        <w:rPr>
          <w:sz w:val="20"/>
        </w:rPr>
        <w:t>this</w:t>
      </w:r>
      <w:r>
        <w:rPr>
          <w:spacing w:val="-4"/>
          <w:sz w:val="20"/>
        </w:rPr>
        <w:t xml:space="preserve"> </w:t>
      </w:r>
      <w:r>
        <w:rPr>
          <w:sz w:val="20"/>
        </w:rPr>
        <w:t>memo</w:t>
      </w:r>
      <w:r>
        <w:rPr>
          <w:spacing w:val="-4"/>
          <w:sz w:val="20"/>
        </w:rPr>
        <w:t xml:space="preserve"> </w:t>
      </w:r>
      <w:r>
        <w:rPr>
          <w:sz w:val="20"/>
        </w:rPr>
        <w:t>line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field</w:t>
      </w:r>
      <w:r>
        <w:rPr>
          <w:spacing w:val="-4"/>
          <w:sz w:val="20"/>
        </w:rPr>
        <w:t xml:space="preserve"> </w:t>
      </w:r>
      <w:r>
        <w:rPr>
          <w:sz w:val="20"/>
        </w:rPr>
        <w:t>'Memo</w:t>
      </w:r>
      <w:r>
        <w:rPr>
          <w:spacing w:val="-4"/>
          <w:sz w:val="20"/>
        </w:rPr>
        <w:t xml:space="preserve"> </w:t>
      </w:r>
      <w:r>
        <w:rPr>
          <w:sz w:val="20"/>
        </w:rPr>
        <w:t>Line'</w:t>
      </w:r>
      <w:r>
        <w:rPr>
          <w:spacing w:val="-3"/>
          <w:sz w:val="20"/>
        </w:rPr>
        <w:t xml:space="preserve"> </w:t>
      </w:r>
      <w:r>
        <w:rPr>
          <w:sz w:val="20"/>
        </w:rPr>
        <w:t>which</w:t>
      </w:r>
      <w:r>
        <w:rPr>
          <w:spacing w:val="-3"/>
          <w:sz w:val="20"/>
        </w:rPr>
        <w:t xml:space="preserve"> </w:t>
      </w:r>
      <w:r>
        <w:rPr>
          <w:sz w:val="20"/>
        </w:rPr>
        <w:t>is</w:t>
      </w:r>
      <w:r>
        <w:rPr>
          <w:spacing w:val="-4"/>
          <w:sz w:val="20"/>
        </w:rPr>
        <w:t xml:space="preserve"> </w:t>
      </w:r>
      <w:r>
        <w:rPr>
          <w:sz w:val="20"/>
        </w:rPr>
        <w:t>non-mandatory</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TDS Interface India Localization form.</w:t>
      </w:r>
    </w:p>
    <w:p w14:paraId="62E0CD9E" w14:textId="77777777" w:rsidR="00F407DA" w:rsidRDefault="00F407DA">
      <w:pPr>
        <w:pStyle w:val="ListParagraph"/>
        <w:rPr>
          <w:sz w:val="20"/>
        </w:rPr>
        <w:sectPr w:rsidR="00F407DA">
          <w:pgSz w:w="12240" w:h="15840"/>
          <w:pgMar w:top="1420" w:right="720" w:bottom="920" w:left="1080" w:header="0" w:footer="732" w:gutter="0"/>
          <w:cols w:space="720"/>
        </w:sectPr>
      </w:pPr>
    </w:p>
    <w:p w14:paraId="653D1777" w14:textId="77777777" w:rsidR="00F407DA" w:rsidRDefault="00000000">
      <w:pPr>
        <w:pStyle w:val="Heading4"/>
        <w:spacing w:before="83"/>
      </w:pPr>
      <w:r>
        <w:rPr>
          <w:w w:val="80"/>
        </w:rPr>
        <w:lastRenderedPageBreak/>
        <w:t>TDS</w:t>
      </w:r>
      <w:r>
        <w:rPr>
          <w:spacing w:val="-7"/>
        </w:rPr>
        <w:t xml:space="preserve"> </w:t>
      </w:r>
      <w:r>
        <w:rPr>
          <w:w w:val="80"/>
        </w:rPr>
        <w:t>in</w:t>
      </w:r>
      <w:r>
        <w:rPr>
          <w:spacing w:val="-7"/>
        </w:rPr>
        <w:t xml:space="preserve"> </w:t>
      </w:r>
      <w:r>
        <w:rPr>
          <w:w w:val="80"/>
        </w:rPr>
        <w:t>Receivables</w:t>
      </w:r>
      <w:r>
        <w:rPr>
          <w:spacing w:val="-7"/>
        </w:rPr>
        <w:t xml:space="preserve"> </w:t>
      </w:r>
      <w:r>
        <w:rPr>
          <w:w w:val="80"/>
        </w:rPr>
        <w:t>-</w:t>
      </w:r>
      <w:r>
        <w:rPr>
          <w:spacing w:val="-6"/>
        </w:rPr>
        <w:t xml:space="preserve"> </w:t>
      </w:r>
      <w:r>
        <w:rPr>
          <w:spacing w:val="-2"/>
          <w:w w:val="80"/>
        </w:rPr>
        <w:t>Errors</w:t>
      </w:r>
    </w:p>
    <w:p w14:paraId="73BA0DBD" w14:textId="77777777" w:rsidR="00F407DA" w:rsidRDefault="00000000">
      <w:pPr>
        <w:pStyle w:val="Heading6"/>
        <w:numPr>
          <w:ilvl w:val="0"/>
          <w:numId w:val="82"/>
        </w:numPr>
        <w:tabs>
          <w:tab w:val="left" w:pos="2680"/>
        </w:tabs>
        <w:spacing w:before="79"/>
        <w:ind w:left="2280" w:right="959" w:firstLine="0"/>
        <w:jc w:val="left"/>
      </w:pPr>
      <w:r>
        <w:t>What</w:t>
      </w:r>
      <w:r>
        <w:rPr>
          <w:spacing w:val="-4"/>
        </w:rPr>
        <w:t xml:space="preserve"> </w:t>
      </w:r>
      <w:r>
        <w:t>setup</w:t>
      </w:r>
      <w:r>
        <w:rPr>
          <w:spacing w:val="-5"/>
        </w:rPr>
        <w:t xml:space="preserve"> </w:t>
      </w:r>
      <w:r>
        <w:t>should</w:t>
      </w:r>
      <w:r>
        <w:rPr>
          <w:spacing w:val="-5"/>
        </w:rPr>
        <w:t xml:space="preserve"> </w:t>
      </w:r>
      <w:r>
        <w:t>I</w:t>
      </w:r>
      <w:r>
        <w:rPr>
          <w:spacing w:val="-5"/>
        </w:rPr>
        <w:t xml:space="preserve"> </w:t>
      </w:r>
      <w:r>
        <w:t>check</w:t>
      </w:r>
      <w:r>
        <w:rPr>
          <w:spacing w:val="-5"/>
        </w:rPr>
        <w:t xml:space="preserve"> </w:t>
      </w:r>
      <w:r>
        <w:t>when</w:t>
      </w:r>
      <w:r>
        <w:rPr>
          <w:spacing w:val="-5"/>
        </w:rPr>
        <w:t xml:space="preserve"> </w:t>
      </w:r>
      <w:r>
        <w:t>the</w:t>
      </w:r>
      <w:r>
        <w:rPr>
          <w:spacing w:val="-4"/>
        </w:rPr>
        <w:t xml:space="preserve"> </w:t>
      </w:r>
      <w:proofErr w:type="spellStart"/>
      <w:r>
        <w:t>Autoinvoice</w:t>
      </w:r>
      <w:proofErr w:type="spellEnd"/>
      <w:r>
        <w:rPr>
          <w:spacing w:val="-4"/>
        </w:rPr>
        <w:t xml:space="preserve"> </w:t>
      </w:r>
      <w:r>
        <w:t>ends</w:t>
      </w:r>
      <w:r>
        <w:rPr>
          <w:spacing w:val="-5"/>
        </w:rPr>
        <w:t xml:space="preserve"> </w:t>
      </w:r>
      <w:r>
        <w:t>with</w:t>
      </w:r>
      <w:r>
        <w:rPr>
          <w:spacing w:val="-5"/>
        </w:rPr>
        <w:t xml:space="preserve"> </w:t>
      </w:r>
      <w:r>
        <w:t>error</w:t>
      </w:r>
      <w:r>
        <w:rPr>
          <w:spacing w:val="-5"/>
        </w:rPr>
        <w:t xml:space="preserve"> </w:t>
      </w:r>
      <w:r>
        <w:t>"Primary salesperson is invalid with current transaction date"?</w:t>
      </w:r>
    </w:p>
    <w:p w14:paraId="43ADFFE0" w14:textId="77777777" w:rsidR="00F407DA" w:rsidRDefault="00000000">
      <w:pPr>
        <w:pStyle w:val="BodyText"/>
        <w:ind w:left="2280" w:right="397"/>
      </w:pPr>
      <w:r>
        <w:t>The</w:t>
      </w:r>
      <w:r>
        <w:rPr>
          <w:spacing w:val="-3"/>
        </w:rPr>
        <w:t xml:space="preserve"> </w:t>
      </w:r>
      <w:r>
        <w:t>following</w:t>
      </w:r>
      <w:r>
        <w:rPr>
          <w:spacing w:val="-4"/>
        </w:rPr>
        <w:t xml:space="preserve"> </w:t>
      </w:r>
      <w:r>
        <w:t>setups</w:t>
      </w:r>
      <w:r>
        <w:rPr>
          <w:spacing w:val="-4"/>
        </w:rPr>
        <w:t xml:space="preserve"> </w:t>
      </w:r>
      <w:r>
        <w:t>are</w:t>
      </w:r>
      <w:r>
        <w:rPr>
          <w:spacing w:val="-3"/>
        </w:rPr>
        <w:t xml:space="preserve"> </w:t>
      </w:r>
      <w:r>
        <w:t>mandatory</w:t>
      </w:r>
      <w:r>
        <w:rPr>
          <w:spacing w:val="-4"/>
        </w:rPr>
        <w:t xml:space="preserve"> </w:t>
      </w:r>
      <w:r>
        <w:t>for</w:t>
      </w:r>
      <w:r>
        <w:rPr>
          <w:spacing w:val="-3"/>
        </w:rPr>
        <w:t xml:space="preserve"> </w:t>
      </w:r>
      <w:r>
        <w:t>the</w:t>
      </w:r>
      <w:r>
        <w:rPr>
          <w:spacing w:val="-3"/>
        </w:rPr>
        <w:t xml:space="preserve"> </w:t>
      </w:r>
      <w:r>
        <w:t>successful</w:t>
      </w:r>
      <w:r>
        <w:rPr>
          <w:spacing w:val="-3"/>
        </w:rPr>
        <w:t xml:space="preserve"> </w:t>
      </w:r>
      <w:r>
        <w:t>interfacing</w:t>
      </w:r>
      <w:r>
        <w:rPr>
          <w:spacing w:val="-4"/>
        </w:rPr>
        <w:t xml:space="preserve"> </w:t>
      </w:r>
      <w:r>
        <w:t>of</w:t>
      </w:r>
      <w:r>
        <w:rPr>
          <w:spacing w:val="-3"/>
        </w:rPr>
        <w:t xml:space="preserve"> </w:t>
      </w:r>
      <w:r>
        <w:t>TDS</w:t>
      </w:r>
      <w:r>
        <w:rPr>
          <w:spacing w:val="-4"/>
        </w:rPr>
        <w:t xml:space="preserve"> </w:t>
      </w:r>
      <w:r>
        <w:t>Credit</w:t>
      </w:r>
      <w:r>
        <w:rPr>
          <w:spacing w:val="-4"/>
        </w:rPr>
        <w:t xml:space="preserve"> </w:t>
      </w:r>
      <w:r>
        <w:t>Memo to AR Invoice:</w:t>
      </w:r>
    </w:p>
    <w:p w14:paraId="053E03BA" w14:textId="77777777" w:rsidR="00F407DA" w:rsidRDefault="00000000">
      <w:pPr>
        <w:pStyle w:val="ListParagraph"/>
        <w:numPr>
          <w:ilvl w:val="0"/>
          <w:numId w:val="25"/>
        </w:numPr>
        <w:tabs>
          <w:tab w:val="left" w:pos="2480"/>
        </w:tabs>
        <w:spacing w:before="120"/>
        <w:ind w:right="1204" w:firstLine="0"/>
        <w:rPr>
          <w:sz w:val="20"/>
        </w:rPr>
      </w:pPr>
      <w:r>
        <w:rPr>
          <w:sz w:val="20"/>
        </w:rPr>
        <w:t>Please</w:t>
      </w:r>
      <w:r>
        <w:rPr>
          <w:spacing w:val="-3"/>
          <w:sz w:val="20"/>
        </w:rPr>
        <w:t xml:space="preserve"> </w:t>
      </w:r>
      <w:r>
        <w:rPr>
          <w:sz w:val="20"/>
        </w:rPr>
        <w:t>ensure</w:t>
      </w:r>
      <w:r>
        <w:rPr>
          <w:spacing w:val="-3"/>
          <w:sz w:val="20"/>
        </w:rPr>
        <w:t xml:space="preserve"> </w:t>
      </w:r>
      <w:r>
        <w:rPr>
          <w:sz w:val="20"/>
        </w:rPr>
        <w:t>that</w:t>
      </w:r>
      <w:r>
        <w:rPr>
          <w:spacing w:val="-4"/>
          <w:sz w:val="20"/>
        </w:rPr>
        <w:t xml:space="preserve"> </w:t>
      </w:r>
      <w:r>
        <w:rPr>
          <w:sz w:val="20"/>
        </w:rPr>
        <w:t>a</w:t>
      </w:r>
      <w:r>
        <w:rPr>
          <w:spacing w:val="-3"/>
          <w:sz w:val="20"/>
        </w:rPr>
        <w:t xml:space="preserve"> </w:t>
      </w:r>
      <w:r>
        <w:rPr>
          <w:sz w:val="20"/>
        </w:rPr>
        <w:t>Base</w:t>
      </w:r>
      <w:r>
        <w:rPr>
          <w:spacing w:val="-3"/>
          <w:sz w:val="20"/>
        </w:rPr>
        <w:t xml:space="preserve"> </w:t>
      </w:r>
      <w:r>
        <w:rPr>
          <w:sz w:val="20"/>
        </w:rPr>
        <w:t>apps</w:t>
      </w:r>
      <w:r>
        <w:rPr>
          <w:spacing w:val="-4"/>
          <w:sz w:val="20"/>
        </w:rPr>
        <w:t xml:space="preserve"> </w:t>
      </w:r>
      <w:r>
        <w:rPr>
          <w:sz w:val="20"/>
        </w:rPr>
        <w:t>Tax</w:t>
      </w:r>
      <w:r>
        <w:rPr>
          <w:spacing w:val="-4"/>
          <w:sz w:val="20"/>
        </w:rPr>
        <w:t xml:space="preserve"> </w:t>
      </w:r>
      <w:r>
        <w:rPr>
          <w:sz w:val="20"/>
        </w:rPr>
        <w:t>Code</w:t>
      </w:r>
      <w:r>
        <w:rPr>
          <w:spacing w:val="-3"/>
          <w:sz w:val="20"/>
        </w:rPr>
        <w:t xml:space="preserve"> </w:t>
      </w:r>
      <w:r>
        <w:rPr>
          <w:sz w:val="20"/>
        </w:rPr>
        <w:t>is</w:t>
      </w:r>
      <w:r>
        <w:rPr>
          <w:spacing w:val="-4"/>
          <w:sz w:val="20"/>
        </w:rPr>
        <w:t xml:space="preserve"> </w:t>
      </w:r>
      <w:r>
        <w:rPr>
          <w:sz w:val="20"/>
        </w:rPr>
        <w:t>defined</w:t>
      </w:r>
      <w:r>
        <w:rPr>
          <w:spacing w:val="-4"/>
          <w:sz w:val="20"/>
        </w:rPr>
        <w:t xml:space="preserve"> </w:t>
      </w:r>
      <w:r>
        <w:rPr>
          <w:sz w:val="20"/>
        </w:rPr>
        <w:t>in</w:t>
      </w:r>
      <w:r>
        <w:rPr>
          <w:spacing w:val="-3"/>
          <w:sz w:val="20"/>
        </w:rPr>
        <w:t xml:space="preserve"> </w:t>
      </w:r>
      <w:r>
        <w:rPr>
          <w:sz w:val="20"/>
        </w:rPr>
        <w:t>your</w:t>
      </w:r>
      <w:r>
        <w:rPr>
          <w:spacing w:val="-3"/>
          <w:sz w:val="20"/>
        </w:rPr>
        <w:t xml:space="preserve"> </w:t>
      </w:r>
      <w:r>
        <w:rPr>
          <w:sz w:val="20"/>
        </w:rPr>
        <w:t>system</w:t>
      </w:r>
      <w:r>
        <w:rPr>
          <w:spacing w:val="-4"/>
          <w:sz w:val="20"/>
        </w:rPr>
        <w:t xml:space="preserve"> </w:t>
      </w:r>
      <w:r>
        <w:rPr>
          <w:sz w:val="20"/>
        </w:rPr>
        <w:t>as</w:t>
      </w:r>
      <w:r>
        <w:rPr>
          <w:spacing w:val="-4"/>
          <w:sz w:val="20"/>
        </w:rPr>
        <w:t xml:space="preserve"> </w:t>
      </w:r>
      <w:r>
        <w:rPr>
          <w:sz w:val="20"/>
        </w:rPr>
        <w:t>per</w:t>
      </w:r>
      <w:r>
        <w:rPr>
          <w:spacing w:val="-3"/>
          <w:sz w:val="20"/>
        </w:rPr>
        <w:t xml:space="preserve"> </w:t>
      </w:r>
      <w:r>
        <w:rPr>
          <w:sz w:val="20"/>
        </w:rPr>
        <w:t>the E-Business Tax definition explained in this document.</w:t>
      </w:r>
    </w:p>
    <w:p w14:paraId="3721B7C2" w14:textId="77777777" w:rsidR="00F407DA" w:rsidRDefault="00000000">
      <w:pPr>
        <w:pStyle w:val="ListParagraph"/>
        <w:numPr>
          <w:ilvl w:val="0"/>
          <w:numId w:val="25"/>
        </w:numPr>
        <w:tabs>
          <w:tab w:val="left" w:pos="2480"/>
        </w:tabs>
        <w:spacing w:before="120"/>
        <w:ind w:right="536" w:firstLine="0"/>
        <w:rPr>
          <w:sz w:val="20"/>
        </w:rPr>
      </w:pPr>
      <w:r>
        <w:rPr>
          <w:sz w:val="20"/>
        </w:rPr>
        <w:t>Please</w:t>
      </w:r>
      <w:r>
        <w:rPr>
          <w:spacing w:val="-3"/>
          <w:sz w:val="20"/>
        </w:rPr>
        <w:t xml:space="preserve"> </w:t>
      </w:r>
      <w:r>
        <w:rPr>
          <w:sz w:val="20"/>
        </w:rPr>
        <w:t>ensure</w:t>
      </w:r>
      <w:r>
        <w:rPr>
          <w:spacing w:val="-3"/>
          <w:sz w:val="20"/>
        </w:rPr>
        <w:t xml:space="preserve"> </w:t>
      </w:r>
      <w:r>
        <w:rPr>
          <w:sz w:val="20"/>
        </w:rPr>
        <w:t>that</w:t>
      </w:r>
      <w:r>
        <w:rPr>
          <w:spacing w:val="-4"/>
          <w:sz w:val="20"/>
        </w:rPr>
        <w:t xml:space="preserve"> </w:t>
      </w:r>
      <w:r>
        <w:rPr>
          <w:sz w:val="20"/>
        </w:rPr>
        <w:t>the</w:t>
      </w:r>
      <w:r>
        <w:rPr>
          <w:spacing w:val="-3"/>
          <w:sz w:val="20"/>
        </w:rPr>
        <w:t xml:space="preserve"> </w:t>
      </w:r>
      <w:r>
        <w:rPr>
          <w:sz w:val="20"/>
        </w:rPr>
        <w:t>following</w:t>
      </w:r>
      <w:r>
        <w:rPr>
          <w:spacing w:val="-4"/>
          <w:sz w:val="20"/>
        </w:rPr>
        <w:t xml:space="preserve"> </w:t>
      </w:r>
      <w:r>
        <w:rPr>
          <w:sz w:val="20"/>
        </w:rPr>
        <w:t>steps</w:t>
      </w:r>
      <w:r>
        <w:rPr>
          <w:spacing w:val="-4"/>
          <w:sz w:val="20"/>
        </w:rPr>
        <w:t xml:space="preserve"> </w:t>
      </w:r>
      <w:r>
        <w:rPr>
          <w:sz w:val="20"/>
        </w:rPr>
        <w:t>to</w:t>
      </w:r>
      <w:r>
        <w:rPr>
          <w:spacing w:val="-4"/>
          <w:sz w:val="20"/>
        </w:rPr>
        <w:t xml:space="preserve"> </w:t>
      </w:r>
      <w:r>
        <w:rPr>
          <w:sz w:val="20"/>
        </w:rPr>
        <w:t>define</w:t>
      </w:r>
      <w:r>
        <w:rPr>
          <w:spacing w:val="-3"/>
          <w:sz w:val="20"/>
        </w:rPr>
        <w:t xml:space="preserve"> </w:t>
      </w:r>
      <w:r>
        <w:rPr>
          <w:sz w:val="20"/>
        </w:rPr>
        <w:t>the</w:t>
      </w:r>
      <w:r>
        <w:rPr>
          <w:spacing w:val="-3"/>
          <w:sz w:val="20"/>
        </w:rPr>
        <w:t xml:space="preserve"> </w:t>
      </w:r>
      <w:r>
        <w:rPr>
          <w:sz w:val="20"/>
        </w:rPr>
        <w:t>'TDS</w:t>
      </w:r>
      <w:r>
        <w:rPr>
          <w:spacing w:val="-4"/>
          <w:sz w:val="20"/>
        </w:rPr>
        <w:t xml:space="preserve"> </w:t>
      </w:r>
      <w:r>
        <w:rPr>
          <w:sz w:val="20"/>
        </w:rPr>
        <w:t>Credit</w:t>
      </w:r>
      <w:r>
        <w:rPr>
          <w:spacing w:val="-4"/>
          <w:sz w:val="20"/>
        </w:rPr>
        <w:t xml:space="preserve"> </w:t>
      </w:r>
      <w:r>
        <w:rPr>
          <w:sz w:val="20"/>
        </w:rPr>
        <w:t>Memo'</w:t>
      </w:r>
      <w:r>
        <w:rPr>
          <w:spacing w:val="-3"/>
          <w:sz w:val="20"/>
        </w:rPr>
        <w:t xml:space="preserve"> </w:t>
      </w:r>
      <w:r>
        <w:rPr>
          <w:sz w:val="20"/>
        </w:rPr>
        <w:t>source</w:t>
      </w:r>
      <w:r>
        <w:rPr>
          <w:spacing w:val="-3"/>
          <w:sz w:val="20"/>
        </w:rPr>
        <w:t xml:space="preserve"> </w:t>
      </w:r>
      <w:r>
        <w:rPr>
          <w:sz w:val="20"/>
        </w:rPr>
        <w:t>in</w:t>
      </w:r>
      <w:r>
        <w:rPr>
          <w:spacing w:val="-3"/>
          <w:sz w:val="20"/>
        </w:rPr>
        <w:t xml:space="preserve"> </w:t>
      </w:r>
      <w:r>
        <w:rPr>
          <w:sz w:val="20"/>
        </w:rPr>
        <w:t>AR are followed properly:</w:t>
      </w:r>
    </w:p>
    <w:p w14:paraId="2393685E" w14:textId="77777777" w:rsidR="00F407DA" w:rsidRDefault="00000000">
      <w:pPr>
        <w:pStyle w:val="ListParagraph"/>
        <w:numPr>
          <w:ilvl w:val="1"/>
          <w:numId w:val="25"/>
        </w:numPr>
        <w:tabs>
          <w:tab w:val="left" w:pos="2480"/>
        </w:tabs>
        <w:spacing w:before="120"/>
        <w:ind w:right="887" w:firstLine="0"/>
        <w:jc w:val="left"/>
        <w:rPr>
          <w:sz w:val="20"/>
        </w:rPr>
      </w:pPr>
      <w:r>
        <w:rPr>
          <w:sz w:val="20"/>
        </w:rPr>
        <w:t>Go</w:t>
      </w:r>
      <w:r>
        <w:rPr>
          <w:spacing w:val="-4"/>
          <w:sz w:val="20"/>
        </w:rPr>
        <w:t xml:space="preserve"> </w:t>
      </w:r>
      <w:r>
        <w:rPr>
          <w:sz w:val="20"/>
        </w:rPr>
        <w:t>into</w:t>
      </w:r>
      <w:r>
        <w:rPr>
          <w:spacing w:val="-4"/>
          <w:sz w:val="20"/>
        </w:rPr>
        <w:t xml:space="preserve"> </w:t>
      </w:r>
      <w:r>
        <w:rPr>
          <w:sz w:val="20"/>
        </w:rPr>
        <w:t>the</w:t>
      </w:r>
      <w:r>
        <w:rPr>
          <w:spacing w:val="-3"/>
          <w:sz w:val="20"/>
        </w:rPr>
        <w:t xml:space="preserve"> </w:t>
      </w:r>
      <w:r>
        <w:rPr>
          <w:sz w:val="20"/>
        </w:rPr>
        <w:t>Set</w:t>
      </w:r>
      <w:r>
        <w:rPr>
          <w:spacing w:val="-4"/>
          <w:sz w:val="20"/>
        </w:rPr>
        <w:t xml:space="preserve"> </w:t>
      </w:r>
      <w:r>
        <w:rPr>
          <w:sz w:val="20"/>
        </w:rPr>
        <w:t>up</w:t>
      </w:r>
      <w:r>
        <w:rPr>
          <w:spacing w:val="-4"/>
          <w:sz w:val="20"/>
        </w:rPr>
        <w:t xml:space="preserve"> </w:t>
      </w:r>
      <w:r>
        <w:rPr>
          <w:sz w:val="20"/>
        </w:rPr>
        <w:t>Transactions</w:t>
      </w:r>
      <w:r>
        <w:rPr>
          <w:spacing w:val="-4"/>
          <w:sz w:val="20"/>
        </w:rPr>
        <w:t xml:space="preserve"> </w:t>
      </w:r>
      <w:r>
        <w:rPr>
          <w:sz w:val="20"/>
        </w:rPr>
        <w:t>-</w:t>
      </w:r>
      <w:r>
        <w:rPr>
          <w:spacing w:val="-3"/>
          <w:sz w:val="20"/>
        </w:rPr>
        <w:t xml:space="preserve"> </w:t>
      </w:r>
      <w:r>
        <w:rPr>
          <w:sz w:val="20"/>
        </w:rPr>
        <w:t>Sources</w:t>
      </w:r>
      <w:r>
        <w:rPr>
          <w:spacing w:val="-4"/>
          <w:sz w:val="20"/>
        </w:rPr>
        <w:t xml:space="preserve"> </w:t>
      </w:r>
      <w:r>
        <w:rPr>
          <w:sz w:val="20"/>
        </w:rPr>
        <w:t>-</w:t>
      </w:r>
      <w:r>
        <w:rPr>
          <w:spacing w:val="-3"/>
          <w:sz w:val="20"/>
        </w:rPr>
        <w:t xml:space="preserve"> </w:t>
      </w:r>
      <w:r>
        <w:rPr>
          <w:sz w:val="20"/>
        </w:rPr>
        <w:t>Add</w:t>
      </w:r>
      <w:r>
        <w:rPr>
          <w:spacing w:val="-4"/>
          <w:sz w:val="20"/>
        </w:rPr>
        <w:t xml:space="preserve"> </w:t>
      </w:r>
      <w:r>
        <w:rPr>
          <w:sz w:val="20"/>
        </w:rPr>
        <w:t>a</w:t>
      </w:r>
      <w:r>
        <w:rPr>
          <w:spacing w:val="-3"/>
          <w:sz w:val="20"/>
        </w:rPr>
        <w:t xml:space="preserve"> </w:t>
      </w:r>
      <w:r>
        <w:rPr>
          <w:sz w:val="20"/>
        </w:rPr>
        <w:t>new</w:t>
      </w:r>
      <w:r>
        <w:rPr>
          <w:spacing w:val="-4"/>
          <w:sz w:val="20"/>
        </w:rPr>
        <w:t xml:space="preserve"> </w:t>
      </w:r>
      <w:r>
        <w:rPr>
          <w:sz w:val="20"/>
        </w:rPr>
        <w:t>record</w:t>
      </w:r>
      <w:r>
        <w:rPr>
          <w:spacing w:val="-4"/>
          <w:sz w:val="20"/>
        </w:rPr>
        <w:t xml:space="preserve"> </w:t>
      </w:r>
      <w:r>
        <w:rPr>
          <w:sz w:val="20"/>
        </w:rPr>
        <w:t>with</w:t>
      </w:r>
      <w:r>
        <w:rPr>
          <w:spacing w:val="-3"/>
          <w:sz w:val="20"/>
        </w:rPr>
        <w:t xml:space="preserve"> </w:t>
      </w:r>
      <w:r>
        <w:rPr>
          <w:sz w:val="20"/>
        </w:rPr>
        <w:t>the</w:t>
      </w:r>
      <w:r>
        <w:rPr>
          <w:spacing w:val="-3"/>
          <w:sz w:val="20"/>
        </w:rPr>
        <w:t xml:space="preserve"> </w:t>
      </w:r>
      <w:r>
        <w:rPr>
          <w:sz w:val="20"/>
        </w:rPr>
        <w:t xml:space="preserve">following entries. (i.e., Make a new Batch </w:t>
      </w:r>
      <w:proofErr w:type="gramStart"/>
      <w:r>
        <w:rPr>
          <w:sz w:val="20"/>
        </w:rPr>
        <w:t>Source )</w:t>
      </w:r>
      <w:proofErr w:type="gramEnd"/>
      <w:r>
        <w:rPr>
          <w:sz w:val="20"/>
        </w:rPr>
        <w:t>.</w:t>
      </w:r>
    </w:p>
    <w:p w14:paraId="69179E49" w14:textId="77777777" w:rsidR="00F407DA" w:rsidRDefault="00000000">
      <w:pPr>
        <w:pStyle w:val="ListParagraph"/>
        <w:numPr>
          <w:ilvl w:val="2"/>
          <w:numId w:val="25"/>
        </w:numPr>
        <w:tabs>
          <w:tab w:val="left" w:pos="2438"/>
        </w:tabs>
        <w:spacing w:before="120"/>
        <w:ind w:hanging="158"/>
        <w:rPr>
          <w:sz w:val="20"/>
        </w:rPr>
      </w:pPr>
      <w:r>
        <w:rPr>
          <w:sz w:val="20"/>
        </w:rPr>
        <w:t>Name:</w:t>
      </w:r>
      <w:r>
        <w:rPr>
          <w:spacing w:val="-3"/>
          <w:sz w:val="20"/>
        </w:rPr>
        <w:t xml:space="preserve"> </w:t>
      </w:r>
      <w:r>
        <w:rPr>
          <w:sz w:val="20"/>
        </w:rPr>
        <w:t>TDS</w:t>
      </w:r>
      <w:r>
        <w:rPr>
          <w:spacing w:val="-3"/>
          <w:sz w:val="20"/>
        </w:rPr>
        <w:t xml:space="preserve"> </w:t>
      </w:r>
      <w:r>
        <w:rPr>
          <w:sz w:val="20"/>
        </w:rPr>
        <w:t>Credit</w:t>
      </w:r>
      <w:r>
        <w:rPr>
          <w:spacing w:val="-3"/>
          <w:sz w:val="20"/>
        </w:rPr>
        <w:t xml:space="preserve"> </w:t>
      </w:r>
      <w:r>
        <w:rPr>
          <w:spacing w:val="-4"/>
          <w:sz w:val="20"/>
        </w:rPr>
        <w:t>Memo</w:t>
      </w:r>
    </w:p>
    <w:p w14:paraId="4A2042F1" w14:textId="77777777" w:rsidR="00F407DA" w:rsidRDefault="00000000">
      <w:pPr>
        <w:pStyle w:val="ListParagraph"/>
        <w:numPr>
          <w:ilvl w:val="2"/>
          <w:numId w:val="25"/>
        </w:numPr>
        <w:tabs>
          <w:tab w:val="left" w:pos="2496"/>
        </w:tabs>
        <w:spacing w:before="120"/>
        <w:ind w:left="2496" w:hanging="216"/>
        <w:rPr>
          <w:sz w:val="20"/>
        </w:rPr>
      </w:pPr>
      <w:r>
        <w:rPr>
          <w:sz w:val="20"/>
        </w:rPr>
        <w:t xml:space="preserve">Type </w:t>
      </w:r>
      <w:r>
        <w:rPr>
          <w:spacing w:val="-2"/>
          <w:sz w:val="20"/>
        </w:rPr>
        <w:t>Imported</w:t>
      </w:r>
    </w:p>
    <w:p w14:paraId="52B4EB05" w14:textId="77777777" w:rsidR="00F407DA" w:rsidRDefault="00000000">
      <w:pPr>
        <w:pStyle w:val="ListParagraph"/>
        <w:numPr>
          <w:ilvl w:val="2"/>
          <w:numId w:val="25"/>
        </w:numPr>
        <w:tabs>
          <w:tab w:val="left" w:pos="2554"/>
        </w:tabs>
        <w:spacing w:before="120"/>
        <w:ind w:left="2554" w:hanging="274"/>
        <w:rPr>
          <w:sz w:val="20"/>
        </w:rPr>
      </w:pPr>
      <w:r>
        <w:rPr>
          <w:sz w:val="20"/>
        </w:rPr>
        <w:t>Description:</w:t>
      </w:r>
      <w:r>
        <w:rPr>
          <w:spacing w:val="-3"/>
          <w:sz w:val="20"/>
        </w:rPr>
        <w:t xml:space="preserve"> </w:t>
      </w:r>
      <w:r>
        <w:rPr>
          <w:sz w:val="20"/>
        </w:rPr>
        <w:t>TDS</w:t>
      </w:r>
      <w:r>
        <w:rPr>
          <w:spacing w:val="-3"/>
          <w:sz w:val="20"/>
        </w:rPr>
        <w:t xml:space="preserve"> </w:t>
      </w:r>
      <w:r>
        <w:rPr>
          <w:sz w:val="20"/>
        </w:rPr>
        <w:t>Credit</w:t>
      </w:r>
      <w:r>
        <w:rPr>
          <w:spacing w:val="-3"/>
          <w:sz w:val="20"/>
        </w:rPr>
        <w:t xml:space="preserve"> </w:t>
      </w:r>
      <w:r>
        <w:rPr>
          <w:spacing w:val="-4"/>
          <w:sz w:val="20"/>
        </w:rPr>
        <w:t>Memo</w:t>
      </w:r>
    </w:p>
    <w:p w14:paraId="01A905FF" w14:textId="77777777" w:rsidR="00F407DA" w:rsidRDefault="00000000">
      <w:pPr>
        <w:pStyle w:val="ListParagraph"/>
        <w:numPr>
          <w:ilvl w:val="2"/>
          <w:numId w:val="25"/>
        </w:numPr>
        <w:tabs>
          <w:tab w:val="left" w:pos="2551"/>
        </w:tabs>
        <w:spacing w:before="120"/>
        <w:ind w:left="2551" w:hanging="271"/>
        <w:rPr>
          <w:sz w:val="20"/>
        </w:rPr>
      </w:pPr>
      <w:r>
        <w:rPr>
          <w:sz w:val="20"/>
        </w:rPr>
        <w:t xml:space="preserve">Active: </w:t>
      </w:r>
      <w:r>
        <w:rPr>
          <w:spacing w:val="-2"/>
          <w:sz w:val="20"/>
        </w:rPr>
        <w:t>Checked</w:t>
      </w:r>
    </w:p>
    <w:p w14:paraId="4C57BFAF" w14:textId="77777777" w:rsidR="00F407DA" w:rsidRDefault="00000000">
      <w:pPr>
        <w:pStyle w:val="ListParagraph"/>
        <w:numPr>
          <w:ilvl w:val="2"/>
          <w:numId w:val="25"/>
        </w:numPr>
        <w:tabs>
          <w:tab w:val="left" w:pos="2492"/>
        </w:tabs>
        <w:spacing w:before="120"/>
        <w:ind w:left="2492" w:hanging="212"/>
        <w:rPr>
          <w:sz w:val="20"/>
        </w:rPr>
      </w:pPr>
      <w:r>
        <w:rPr>
          <w:sz w:val="20"/>
        </w:rPr>
        <w:t>Standard</w:t>
      </w:r>
      <w:r>
        <w:rPr>
          <w:spacing w:val="-6"/>
          <w:sz w:val="20"/>
        </w:rPr>
        <w:t xml:space="preserve"> </w:t>
      </w:r>
      <w:r>
        <w:rPr>
          <w:sz w:val="20"/>
        </w:rPr>
        <w:t>Transaction</w:t>
      </w:r>
      <w:r>
        <w:rPr>
          <w:spacing w:val="-3"/>
          <w:sz w:val="20"/>
        </w:rPr>
        <w:t xml:space="preserve"> </w:t>
      </w:r>
      <w:r>
        <w:rPr>
          <w:sz w:val="20"/>
        </w:rPr>
        <w:t>Type:</w:t>
      </w:r>
      <w:r>
        <w:rPr>
          <w:spacing w:val="-4"/>
          <w:sz w:val="20"/>
        </w:rPr>
        <w:t xml:space="preserve"> </w:t>
      </w:r>
      <w:r>
        <w:rPr>
          <w:sz w:val="20"/>
        </w:rPr>
        <w:t>Credit</w:t>
      </w:r>
      <w:r>
        <w:rPr>
          <w:spacing w:val="-3"/>
          <w:sz w:val="20"/>
        </w:rPr>
        <w:t xml:space="preserve"> </w:t>
      </w:r>
      <w:r>
        <w:rPr>
          <w:spacing w:val="-4"/>
          <w:sz w:val="20"/>
        </w:rPr>
        <w:t>Memo</w:t>
      </w:r>
    </w:p>
    <w:p w14:paraId="5D617151" w14:textId="77777777" w:rsidR="00F407DA" w:rsidRDefault="00000000">
      <w:pPr>
        <w:pStyle w:val="ListParagraph"/>
        <w:numPr>
          <w:ilvl w:val="1"/>
          <w:numId w:val="25"/>
        </w:numPr>
        <w:tabs>
          <w:tab w:val="left" w:pos="2490"/>
        </w:tabs>
        <w:spacing w:before="120"/>
        <w:ind w:left="2490" w:hanging="210"/>
        <w:jc w:val="left"/>
        <w:rPr>
          <w:sz w:val="20"/>
        </w:rPr>
      </w:pPr>
      <w:r>
        <w:rPr>
          <w:sz w:val="20"/>
        </w:rPr>
        <w:t>In</w:t>
      </w:r>
      <w:r>
        <w:rPr>
          <w:spacing w:val="-1"/>
          <w:sz w:val="20"/>
        </w:rPr>
        <w:t xml:space="preserve"> </w:t>
      </w:r>
      <w:r>
        <w:rPr>
          <w:sz w:val="20"/>
        </w:rPr>
        <w:t>the</w:t>
      </w:r>
      <w:r>
        <w:rPr>
          <w:spacing w:val="-2"/>
          <w:sz w:val="20"/>
        </w:rPr>
        <w:t xml:space="preserve"> </w:t>
      </w:r>
      <w:r>
        <w:rPr>
          <w:sz w:val="20"/>
        </w:rPr>
        <w:t>same</w:t>
      </w:r>
      <w:r>
        <w:rPr>
          <w:spacing w:val="-1"/>
          <w:sz w:val="20"/>
        </w:rPr>
        <w:t xml:space="preserve"> </w:t>
      </w:r>
      <w:r>
        <w:rPr>
          <w:sz w:val="20"/>
        </w:rPr>
        <w:t>form</w:t>
      </w:r>
      <w:r>
        <w:rPr>
          <w:spacing w:val="-2"/>
          <w:sz w:val="20"/>
        </w:rPr>
        <w:t xml:space="preserve"> </w:t>
      </w:r>
      <w:r>
        <w:rPr>
          <w:sz w:val="20"/>
        </w:rPr>
        <w:t>Go</w:t>
      </w:r>
      <w:r>
        <w:rPr>
          <w:spacing w:val="-1"/>
          <w:sz w:val="20"/>
        </w:rPr>
        <w:t xml:space="preserve"> </w:t>
      </w:r>
      <w:r>
        <w:rPr>
          <w:sz w:val="20"/>
        </w:rPr>
        <w:t>into</w:t>
      </w:r>
      <w:r>
        <w:rPr>
          <w:spacing w:val="-2"/>
          <w:sz w:val="20"/>
        </w:rPr>
        <w:t xml:space="preserve"> </w:t>
      </w:r>
      <w:proofErr w:type="spellStart"/>
      <w:r>
        <w:rPr>
          <w:sz w:val="20"/>
        </w:rPr>
        <w:t>Autoinvoice</w:t>
      </w:r>
      <w:proofErr w:type="spellEnd"/>
      <w:r>
        <w:rPr>
          <w:spacing w:val="-1"/>
          <w:sz w:val="20"/>
        </w:rPr>
        <w:t xml:space="preserve"> </w:t>
      </w:r>
      <w:r>
        <w:rPr>
          <w:spacing w:val="-2"/>
          <w:sz w:val="20"/>
        </w:rPr>
        <w:t>Options:</w:t>
      </w:r>
    </w:p>
    <w:p w14:paraId="7E45266F" w14:textId="77777777" w:rsidR="00F407DA" w:rsidRDefault="00000000">
      <w:pPr>
        <w:pStyle w:val="ListParagraph"/>
        <w:numPr>
          <w:ilvl w:val="2"/>
          <w:numId w:val="25"/>
        </w:numPr>
        <w:tabs>
          <w:tab w:val="left" w:pos="2438"/>
        </w:tabs>
        <w:spacing w:before="120"/>
        <w:ind w:hanging="158"/>
        <w:rPr>
          <w:sz w:val="20"/>
        </w:rPr>
      </w:pPr>
      <w:r>
        <w:rPr>
          <w:sz w:val="20"/>
        </w:rPr>
        <w:t>Ensure</w:t>
      </w:r>
      <w:r>
        <w:rPr>
          <w:spacing w:val="-3"/>
          <w:sz w:val="20"/>
        </w:rPr>
        <w:t xml:space="preserve"> </w:t>
      </w:r>
      <w:r>
        <w:rPr>
          <w:sz w:val="20"/>
        </w:rPr>
        <w:t>that</w:t>
      </w:r>
      <w:r>
        <w:rPr>
          <w:spacing w:val="-3"/>
          <w:sz w:val="20"/>
        </w:rPr>
        <w:t xml:space="preserve"> </w:t>
      </w:r>
      <w:r>
        <w:rPr>
          <w:sz w:val="20"/>
        </w:rPr>
        <w:t>the</w:t>
      </w:r>
      <w:r>
        <w:rPr>
          <w:spacing w:val="-2"/>
          <w:sz w:val="20"/>
        </w:rPr>
        <w:t xml:space="preserve"> </w:t>
      </w:r>
      <w:r>
        <w:rPr>
          <w:sz w:val="20"/>
        </w:rPr>
        <w:t>following</w:t>
      </w:r>
      <w:r>
        <w:rPr>
          <w:spacing w:val="-3"/>
          <w:sz w:val="20"/>
        </w:rPr>
        <w:t xml:space="preserve"> </w:t>
      </w:r>
      <w:r>
        <w:rPr>
          <w:sz w:val="20"/>
        </w:rPr>
        <w:t>Entries</w:t>
      </w:r>
      <w:r>
        <w:rPr>
          <w:spacing w:val="-3"/>
          <w:sz w:val="20"/>
        </w:rPr>
        <w:t xml:space="preserve"> </w:t>
      </w:r>
      <w:r>
        <w:rPr>
          <w:sz w:val="20"/>
        </w:rPr>
        <w:t>exist</w:t>
      </w:r>
      <w:r>
        <w:rPr>
          <w:spacing w:val="-3"/>
          <w:sz w:val="20"/>
        </w:rPr>
        <w:t xml:space="preserve"> </w:t>
      </w:r>
      <w:r>
        <w:rPr>
          <w:sz w:val="20"/>
        </w:rPr>
        <w:t>for</w:t>
      </w:r>
      <w:r>
        <w:rPr>
          <w:spacing w:val="-2"/>
          <w:sz w:val="20"/>
        </w:rPr>
        <w:t xml:space="preserve"> </w:t>
      </w:r>
      <w:r>
        <w:rPr>
          <w:sz w:val="20"/>
        </w:rPr>
        <w:t>the</w:t>
      </w:r>
      <w:r>
        <w:rPr>
          <w:spacing w:val="-2"/>
          <w:sz w:val="20"/>
        </w:rPr>
        <w:t xml:space="preserve"> </w:t>
      </w:r>
      <w:r>
        <w:rPr>
          <w:sz w:val="20"/>
        </w:rPr>
        <w:t>same</w:t>
      </w:r>
      <w:r>
        <w:rPr>
          <w:spacing w:val="-2"/>
          <w:sz w:val="20"/>
        </w:rPr>
        <w:t xml:space="preserve"> </w:t>
      </w:r>
      <w:r>
        <w:rPr>
          <w:sz w:val="20"/>
        </w:rPr>
        <w:t>Batch</w:t>
      </w:r>
      <w:r>
        <w:rPr>
          <w:spacing w:val="-2"/>
          <w:sz w:val="20"/>
        </w:rPr>
        <w:t xml:space="preserve"> Source</w:t>
      </w:r>
    </w:p>
    <w:p w14:paraId="3DE073C0" w14:textId="77777777" w:rsidR="00F407DA" w:rsidRDefault="00000000">
      <w:pPr>
        <w:pStyle w:val="ListParagraph"/>
        <w:numPr>
          <w:ilvl w:val="3"/>
          <w:numId w:val="25"/>
        </w:numPr>
        <w:tabs>
          <w:tab w:val="left" w:pos="2480"/>
        </w:tabs>
        <w:spacing w:before="120"/>
        <w:rPr>
          <w:sz w:val="20"/>
        </w:rPr>
      </w:pPr>
      <w:r>
        <w:rPr>
          <w:sz w:val="20"/>
        </w:rPr>
        <w:t>Invalid</w:t>
      </w:r>
      <w:r>
        <w:rPr>
          <w:spacing w:val="-5"/>
          <w:sz w:val="20"/>
        </w:rPr>
        <w:t xml:space="preserve"> </w:t>
      </w:r>
      <w:r>
        <w:rPr>
          <w:sz w:val="20"/>
        </w:rPr>
        <w:t>Tax</w:t>
      </w:r>
      <w:r>
        <w:rPr>
          <w:spacing w:val="-3"/>
          <w:sz w:val="20"/>
        </w:rPr>
        <w:t xml:space="preserve"> </w:t>
      </w:r>
      <w:proofErr w:type="gramStart"/>
      <w:r>
        <w:rPr>
          <w:sz w:val="20"/>
        </w:rPr>
        <w:t>Rate</w:t>
      </w:r>
      <w:r>
        <w:rPr>
          <w:spacing w:val="-2"/>
          <w:sz w:val="20"/>
        </w:rPr>
        <w:t xml:space="preserve"> </w:t>
      </w:r>
      <w:r>
        <w:rPr>
          <w:sz w:val="20"/>
        </w:rPr>
        <w:t>:</w:t>
      </w:r>
      <w:proofErr w:type="gramEnd"/>
      <w:r>
        <w:rPr>
          <w:spacing w:val="-2"/>
          <w:sz w:val="20"/>
        </w:rPr>
        <w:t xml:space="preserve"> Correct</w:t>
      </w:r>
    </w:p>
    <w:p w14:paraId="66C5574D" w14:textId="77777777" w:rsidR="00F407DA" w:rsidRDefault="00000000">
      <w:pPr>
        <w:pStyle w:val="ListParagraph"/>
        <w:numPr>
          <w:ilvl w:val="3"/>
          <w:numId w:val="25"/>
        </w:numPr>
        <w:tabs>
          <w:tab w:val="left" w:pos="2480"/>
        </w:tabs>
        <w:spacing w:before="120"/>
        <w:rPr>
          <w:sz w:val="20"/>
        </w:rPr>
      </w:pPr>
      <w:r>
        <w:rPr>
          <w:sz w:val="20"/>
        </w:rPr>
        <w:t>Invalid</w:t>
      </w:r>
      <w:r>
        <w:rPr>
          <w:spacing w:val="-4"/>
          <w:sz w:val="20"/>
        </w:rPr>
        <w:t xml:space="preserve"> </w:t>
      </w:r>
      <w:proofErr w:type="gramStart"/>
      <w:r>
        <w:rPr>
          <w:sz w:val="20"/>
        </w:rPr>
        <w:t>Line</w:t>
      </w:r>
      <w:r>
        <w:rPr>
          <w:spacing w:val="-3"/>
          <w:sz w:val="20"/>
        </w:rPr>
        <w:t xml:space="preserve"> </w:t>
      </w:r>
      <w:r>
        <w:rPr>
          <w:sz w:val="20"/>
        </w:rPr>
        <w:t>:</w:t>
      </w:r>
      <w:proofErr w:type="gramEnd"/>
      <w:r>
        <w:rPr>
          <w:spacing w:val="-3"/>
          <w:sz w:val="20"/>
        </w:rPr>
        <w:t xml:space="preserve"> </w:t>
      </w:r>
      <w:r>
        <w:rPr>
          <w:sz w:val="20"/>
        </w:rPr>
        <w:t>Reject</w:t>
      </w:r>
      <w:r>
        <w:rPr>
          <w:spacing w:val="-3"/>
          <w:sz w:val="20"/>
        </w:rPr>
        <w:t xml:space="preserve"> </w:t>
      </w:r>
      <w:r>
        <w:rPr>
          <w:spacing w:val="-2"/>
          <w:sz w:val="20"/>
        </w:rPr>
        <w:t>Invoice</w:t>
      </w:r>
    </w:p>
    <w:p w14:paraId="3BB31AE9" w14:textId="77777777" w:rsidR="00F407DA" w:rsidRDefault="00000000">
      <w:pPr>
        <w:pStyle w:val="ListParagraph"/>
        <w:numPr>
          <w:ilvl w:val="3"/>
          <w:numId w:val="25"/>
        </w:numPr>
        <w:tabs>
          <w:tab w:val="left" w:pos="2480"/>
        </w:tabs>
        <w:spacing w:before="120"/>
        <w:rPr>
          <w:sz w:val="20"/>
        </w:rPr>
      </w:pPr>
      <w:r>
        <w:rPr>
          <w:sz w:val="20"/>
        </w:rPr>
        <w:t>GL</w:t>
      </w:r>
      <w:r>
        <w:rPr>
          <w:spacing w:val="-3"/>
          <w:sz w:val="20"/>
        </w:rPr>
        <w:t xml:space="preserve"> </w:t>
      </w:r>
      <w:r>
        <w:rPr>
          <w:sz w:val="20"/>
        </w:rPr>
        <w:t>Date</w:t>
      </w:r>
      <w:r>
        <w:rPr>
          <w:spacing w:val="-2"/>
          <w:sz w:val="20"/>
        </w:rPr>
        <w:t xml:space="preserve"> </w:t>
      </w:r>
      <w:r>
        <w:rPr>
          <w:sz w:val="20"/>
        </w:rPr>
        <w:t>in</w:t>
      </w:r>
      <w:r>
        <w:rPr>
          <w:spacing w:val="-1"/>
          <w:sz w:val="20"/>
        </w:rPr>
        <w:t xml:space="preserve"> </w:t>
      </w:r>
      <w:r>
        <w:rPr>
          <w:sz w:val="20"/>
        </w:rPr>
        <w:t>a</w:t>
      </w:r>
      <w:r>
        <w:rPr>
          <w:spacing w:val="-2"/>
          <w:sz w:val="20"/>
        </w:rPr>
        <w:t xml:space="preserve"> </w:t>
      </w:r>
      <w:r>
        <w:rPr>
          <w:sz w:val="20"/>
        </w:rPr>
        <w:t>closed</w:t>
      </w:r>
      <w:r>
        <w:rPr>
          <w:spacing w:val="-2"/>
          <w:sz w:val="20"/>
        </w:rPr>
        <w:t xml:space="preserve"> </w:t>
      </w:r>
      <w:proofErr w:type="gramStart"/>
      <w:r>
        <w:rPr>
          <w:sz w:val="20"/>
        </w:rPr>
        <w:t>Period</w:t>
      </w:r>
      <w:r>
        <w:rPr>
          <w:spacing w:val="-3"/>
          <w:sz w:val="20"/>
        </w:rPr>
        <w:t xml:space="preserve"> </w:t>
      </w:r>
      <w:r>
        <w:rPr>
          <w:sz w:val="20"/>
        </w:rPr>
        <w:t>:</w:t>
      </w:r>
      <w:proofErr w:type="gramEnd"/>
      <w:r>
        <w:rPr>
          <w:spacing w:val="-1"/>
          <w:sz w:val="20"/>
        </w:rPr>
        <w:t xml:space="preserve"> </w:t>
      </w:r>
      <w:r>
        <w:rPr>
          <w:spacing w:val="-2"/>
          <w:sz w:val="20"/>
        </w:rPr>
        <w:t>Reject</w:t>
      </w:r>
    </w:p>
    <w:p w14:paraId="611C32BC" w14:textId="77777777" w:rsidR="00F407DA" w:rsidRDefault="00000000">
      <w:pPr>
        <w:pStyle w:val="ListParagraph"/>
        <w:numPr>
          <w:ilvl w:val="3"/>
          <w:numId w:val="25"/>
        </w:numPr>
        <w:tabs>
          <w:tab w:val="left" w:pos="2480"/>
        </w:tabs>
        <w:spacing w:before="120"/>
        <w:rPr>
          <w:sz w:val="20"/>
        </w:rPr>
      </w:pPr>
      <w:r>
        <w:rPr>
          <w:sz w:val="20"/>
        </w:rPr>
        <w:t>Grouping</w:t>
      </w:r>
      <w:r>
        <w:rPr>
          <w:spacing w:val="-6"/>
          <w:sz w:val="20"/>
        </w:rPr>
        <w:t xml:space="preserve"> </w:t>
      </w:r>
      <w:proofErr w:type="gramStart"/>
      <w:r>
        <w:rPr>
          <w:sz w:val="20"/>
        </w:rPr>
        <w:t>Rule</w:t>
      </w:r>
      <w:r>
        <w:rPr>
          <w:spacing w:val="-2"/>
          <w:sz w:val="20"/>
        </w:rPr>
        <w:t xml:space="preserve"> </w:t>
      </w:r>
      <w:r>
        <w:rPr>
          <w:sz w:val="20"/>
        </w:rPr>
        <w:t>:</w:t>
      </w:r>
      <w:proofErr w:type="gramEnd"/>
      <w:r>
        <w:rPr>
          <w:spacing w:val="-2"/>
          <w:sz w:val="20"/>
        </w:rPr>
        <w:t xml:space="preserve"> Default</w:t>
      </w:r>
    </w:p>
    <w:p w14:paraId="11D34B30" w14:textId="77777777" w:rsidR="00F407DA" w:rsidRDefault="00000000">
      <w:pPr>
        <w:pStyle w:val="ListParagraph"/>
        <w:numPr>
          <w:ilvl w:val="3"/>
          <w:numId w:val="25"/>
        </w:numPr>
        <w:tabs>
          <w:tab w:val="left" w:pos="2480"/>
        </w:tabs>
        <w:spacing w:before="120"/>
        <w:rPr>
          <w:sz w:val="20"/>
        </w:rPr>
      </w:pPr>
      <w:r>
        <w:rPr>
          <w:sz w:val="20"/>
        </w:rPr>
        <w:t>Allow</w:t>
      </w:r>
      <w:r>
        <w:rPr>
          <w:spacing w:val="-5"/>
          <w:sz w:val="20"/>
        </w:rPr>
        <w:t xml:space="preserve"> </w:t>
      </w:r>
      <w:r>
        <w:rPr>
          <w:sz w:val="20"/>
        </w:rPr>
        <w:t>Sales</w:t>
      </w:r>
      <w:r>
        <w:rPr>
          <w:spacing w:val="-4"/>
          <w:sz w:val="20"/>
        </w:rPr>
        <w:t xml:space="preserve"> </w:t>
      </w:r>
      <w:r>
        <w:rPr>
          <w:sz w:val="20"/>
        </w:rPr>
        <w:t>Credit</w:t>
      </w:r>
      <w:r>
        <w:rPr>
          <w:spacing w:val="-4"/>
          <w:sz w:val="20"/>
        </w:rPr>
        <w:t xml:space="preserve"> </w:t>
      </w:r>
      <w:r>
        <w:rPr>
          <w:sz w:val="20"/>
        </w:rPr>
        <w:t>-</w:t>
      </w:r>
      <w:r>
        <w:rPr>
          <w:spacing w:val="-3"/>
          <w:sz w:val="20"/>
        </w:rPr>
        <w:t xml:space="preserve"> </w:t>
      </w:r>
      <w:r>
        <w:rPr>
          <w:spacing w:val="-2"/>
          <w:sz w:val="20"/>
        </w:rPr>
        <w:t>Checked.</w:t>
      </w:r>
    </w:p>
    <w:p w14:paraId="71F831B3" w14:textId="77777777" w:rsidR="00F407DA" w:rsidRDefault="00000000">
      <w:pPr>
        <w:pStyle w:val="ListParagraph"/>
        <w:numPr>
          <w:ilvl w:val="2"/>
          <w:numId w:val="25"/>
        </w:numPr>
        <w:tabs>
          <w:tab w:val="left" w:pos="2496"/>
        </w:tabs>
        <w:spacing w:before="120"/>
        <w:ind w:left="2496" w:hanging="216"/>
        <w:rPr>
          <w:sz w:val="20"/>
        </w:rPr>
      </w:pPr>
      <w:r>
        <w:rPr>
          <w:sz w:val="20"/>
        </w:rPr>
        <w:t>Go</w:t>
      </w:r>
      <w:r>
        <w:rPr>
          <w:spacing w:val="-5"/>
          <w:sz w:val="20"/>
        </w:rPr>
        <w:t xml:space="preserve"> </w:t>
      </w:r>
      <w:r>
        <w:rPr>
          <w:sz w:val="20"/>
        </w:rPr>
        <w:t>into</w:t>
      </w:r>
      <w:r>
        <w:rPr>
          <w:spacing w:val="-2"/>
          <w:sz w:val="20"/>
        </w:rPr>
        <w:t xml:space="preserve"> </w:t>
      </w:r>
      <w:r>
        <w:rPr>
          <w:sz w:val="20"/>
        </w:rPr>
        <w:t>Customer</w:t>
      </w:r>
      <w:r>
        <w:rPr>
          <w:spacing w:val="-1"/>
          <w:sz w:val="20"/>
        </w:rPr>
        <w:t xml:space="preserve"> </w:t>
      </w:r>
      <w:r>
        <w:rPr>
          <w:spacing w:val="-2"/>
          <w:sz w:val="20"/>
        </w:rPr>
        <w:t>Information</w:t>
      </w:r>
    </w:p>
    <w:p w14:paraId="599781E2" w14:textId="77777777" w:rsidR="00F407DA" w:rsidRDefault="00000000">
      <w:pPr>
        <w:pStyle w:val="ListParagraph"/>
        <w:numPr>
          <w:ilvl w:val="3"/>
          <w:numId w:val="25"/>
        </w:numPr>
        <w:tabs>
          <w:tab w:val="left" w:pos="2480"/>
        </w:tabs>
        <w:spacing w:before="120"/>
        <w:ind w:left="2280" w:right="499" w:firstLine="0"/>
        <w:rPr>
          <w:sz w:val="20"/>
        </w:rPr>
      </w:pPr>
      <w:r>
        <w:rPr>
          <w:sz w:val="20"/>
        </w:rPr>
        <w:t>Ensure</w:t>
      </w:r>
      <w:r>
        <w:rPr>
          <w:spacing w:val="-3"/>
          <w:sz w:val="20"/>
        </w:rPr>
        <w:t xml:space="preserve"> </w:t>
      </w:r>
      <w:r>
        <w:rPr>
          <w:sz w:val="20"/>
        </w:rPr>
        <w:t>that</w:t>
      </w:r>
      <w:r>
        <w:rPr>
          <w:spacing w:val="-4"/>
          <w:sz w:val="20"/>
        </w:rPr>
        <w:t xml:space="preserve"> </w:t>
      </w:r>
      <w:r>
        <w:rPr>
          <w:sz w:val="20"/>
        </w:rPr>
        <w:t>Value</w:t>
      </w:r>
      <w:r>
        <w:rPr>
          <w:spacing w:val="-3"/>
          <w:sz w:val="20"/>
        </w:rPr>
        <w:t xml:space="preserve"> </w:t>
      </w:r>
      <w:r>
        <w:rPr>
          <w:sz w:val="20"/>
        </w:rPr>
        <w:t>is</w:t>
      </w:r>
      <w:r>
        <w:rPr>
          <w:spacing w:val="-4"/>
          <w:sz w:val="20"/>
        </w:rPr>
        <w:t xml:space="preserve"> </w:t>
      </w:r>
      <w:r>
        <w:rPr>
          <w:sz w:val="20"/>
        </w:rPr>
        <w:t>clicked</w:t>
      </w:r>
      <w:r>
        <w:rPr>
          <w:spacing w:val="-4"/>
          <w:sz w:val="20"/>
        </w:rPr>
        <w:t xml:space="preserve"> </w:t>
      </w:r>
      <w:r>
        <w:rPr>
          <w:sz w:val="20"/>
        </w:rPr>
        <w:t>for</w:t>
      </w:r>
      <w:r>
        <w:rPr>
          <w:spacing w:val="-3"/>
          <w:sz w:val="20"/>
        </w:rPr>
        <w:t xml:space="preserve"> </w:t>
      </w:r>
      <w:r>
        <w:rPr>
          <w:sz w:val="20"/>
        </w:rPr>
        <w:t>Sold</w:t>
      </w:r>
      <w:r>
        <w:rPr>
          <w:spacing w:val="-4"/>
          <w:sz w:val="20"/>
        </w:rPr>
        <w:t xml:space="preserve"> </w:t>
      </w:r>
      <w:r>
        <w:rPr>
          <w:sz w:val="20"/>
        </w:rPr>
        <w:t>to</w:t>
      </w:r>
      <w:r>
        <w:rPr>
          <w:spacing w:val="-4"/>
          <w:sz w:val="20"/>
        </w:rPr>
        <w:t xml:space="preserve"> </w:t>
      </w:r>
      <w:proofErr w:type="gramStart"/>
      <w:r>
        <w:rPr>
          <w:sz w:val="20"/>
        </w:rPr>
        <w:t>Customer</w:t>
      </w:r>
      <w:r>
        <w:rPr>
          <w:spacing w:val="-3"/>
          <w:sz w:val="20"/>
        </w:rPr>
        <w:t xml:space="preserve"> </w:t>
      </w:r>
      <w:r>
        <w:rPr>
          <w:sz w:val="20"/>
        </w:rPr>
        <w:t>,</w:t>
      </w:r>
      <w:proofErr w:type="gramEnd"/>
      <w:r>
        <w:rPr>
          <w:spacing w:val="-3"/>
          <w:sz w:val="20"/>
        </w:rPr>
        <w:t xml:space="preserve"> </w:t>
      </w:r>
      <w:r>
        <w:rPr>
          <w:sz w:val="20"/>
        </w:rPr>
        <w:t>Payment</w:t>
      </w:r>
      <w:r>
        <w:rPr>
          <w:spacing w:val="-4"/>
          <w:sz w:val="20"/>
        </w:rPr>
        <w:t xml:space="preserve"> </w:t>
      </w:r>
      <w:r>
        <w:rPr>
          <w:sz w:val="20"/>
        </w:rPr>
        <w:t>Method</w:t>
      </w:r>
      <w:r>
        <w:rPr>
          <w:spacing w:val="-4"/>
          <w:sz w:val="20"/>
        </w:rPr>
        <w:t xml:space="preserve"> </w:t>
      </w:r>
      <w:r>
        <w:rPr>
          <w:sz w:val="20"/>
        </w:rPr>
        <w:t>Rule,</w:t>
      </w:r>
      <w:r>
        <w:rPr>
          <w:spacing w:val="-3"/>
          <w:sz w:val="20"/>
        </w:rPr>
        <w:t xml:space="preserve"> </w:t>
      </w:r>
      <w:r>
        <w:rPr>
          <w:sz w:val="20"/>
        </w:rPr>
        <w:t xml:space="preserve">Customer Bank Account . </w:t>
      </w:r>
      <w:proofErr w:type="spellStart"/>
      <w:r>
        <w:rPr>
          <w:sz w:val="20"/>
        </w:rPr>
        <w:t>Id</w:t>
      </w:r>
      <w:proofErr w:type="spellEnd"/>
      <w:r>
        <w:rPr>
          <w:sz w:val="20"/>
        </w:rPr>
        <w:t xml:space="preserve"> is ticked for Bill to </w:t>
      </w:r>
      <w:proofErr w:type="gramStart"/>
      <w:r>
        <w:rPr>
          <w:sz w:val="20"/>
        </w:rPr>
        <w:t>Customer ,</w:t>
      </w:r>
      <w:proofErr w:type="gramEnd"/>
      <w:r>
        <w:rPr>
          <w:sz w:val="20"/>
        </w:rPr>
        <w:t xml:space="preserve"> Bill to Address, For the rest None should be clicked</w:t>
      </w:r>
    </w:p>
    <w:p w14:paraId="245E9DA2" w14:textId="77777777" w:rsidR="00F407DA" w:rsidRDefault="00000000">
      <w:pPr>
        <w:pStyle w:val="ListParagraph"/>
        <w:numPr>
          <w:ilvl w:val="2"/>
          <w:numId w:val="25"/>
        </w:numPr>
        <w:tabs>
          <w:tab w:val="left" w:pos="2554"/>
        </w:tabs>
        <w:spacing w:before="120"/>
        <w:ind w:left="2554" w:hanging="274"/>
        <w:rPr>
          <w:sz w:val="20"/>
        </w:rPr>
      </w:pPr>
      <w:r>
        <w:rPr>
          <w:sz w:val="20"/>
        </w:rPr>
        <w:t>Go</w:t>
      </w:r>
      <w:r>
        <w:rPr>
          <w:spacing w:val="-6"/>
          <w:sz w:val="20"/>
        </w:rPr>
        <w:t xml:space="preserve"> </w:t>
      </w:r>
      <w:r>
        <w:rPr>
          <w:sz w:val="20"/>
        </w:rPr>
        <w:t>into</w:t>
      </w:r>
      <w:r>
        <w:rPr>
          <w:spacing w:val="-4"/>
          <w:sz w:val="20"/>
        </w:rPr>
        <w:t xml:space="preserve"> </w:t>
      </w:r>
      <w:r>
        <w:rPr>
          <w:sz w:val="20"/>
        </w:rPr>
        <w:t>Accounting</w:t>
      </w:r>
      <w:r>
        <w:rPr>
          <w:spacing w:val="-4"/>
          <w:sz w:val="20"/>
        </w:rPr>
        <w:t xml:space="preserve"> </w:t>
      </w:r>
      <w:r>
        <w:rPr>
          <w:sz w:val="20"/>
        </w:rPr>
        <w:t>Information</w:t>
      </w:r>
      <w:r>
        <w:rPr>
          <w:spacing w:val="-3"/>
          <w:sz w:val="20"/>
        </w:rPr>
        <w:t xml:space="preserve"> </w:t>
      </w:r>
      <w:r>
        <w:rPr>
          <w:sz w:val="20"/>
        </w:rPr>
        <w:t>and</w:t>
      </w:r>
      <w:r>
        <w:rPr>
          <w:spacing w:val="-4"/>
          <w:sz w:val="20"/>
        </w:rPr>
        <w:t xml:space="preserve"> </w:t>
      </w:r>
      <w:r>
        <w:rPr>
          <w:sz w:val="20"/>
        </w:rPr>
        <w:t>ensure</w:t>
      </w:r>
      <w:r>
        <w:rPr>
          <w:spacing w:val="-3"/>
          <w:sz w:val="20"/>
        </w:rPr>
        <w:t xml:space="preserve"> </w:t>
      </w:r>
      <w:r>
        <w:rPr>
          <w:sz w:val="20"/>
        </w:rPr>
        <w:t>that</w:t>
      </w:r>
      <w:r>
        <w:rPr>
          <w:spacing w:val="-3"/>
          <w:sz w:val="20"/>
        </w:rPr>
        <w:t xml:space="preserve"> </w:t>
      </w:r>
      <w:r>
        <w:rPr>
          <w:sz w:val="20"/>
        </w:rPr>
        <w:t>the</w:t>
      </w:r>
      <w:r>
        <w:rPr>
          <w:spacing w:val="-3"/>
          <w:sz w:val="20"/>
        </w:rPr>
        <w:t xml:space="preserve"> </w:t>
      </w:r>
      <w:r>
        <w:rPr>
          <w:sz w:val="20"/>
        </w:rPr>
        <w:t>following</w:t>
      </w:r>
      <w:r>
        <w:rPr>
          <w:spacing w:val="-4"/>
          <w:sz w:val="20"/>
        </w:rPr>
        <w:t xml:space="preserve"> </w:t>
      </w:r>
      <w:r>
        <w:rPr>
          <w:sz w:val="20"/>
        </w:rPr>
        <w:t>set</w:t>
      </w:r>
      <w:r>
        <w:rPr>
          <w:spacing w:val="-4"/>
          <w:sz w:val="20"/>
        </w:rPr>
        <w:t xml:space="preserve"> </w:t>
      </w:r>
      <w:r>
        <w:rPr>
          <w:sz w:val="20"/>
        </w:rPr>
        <w:t>up</w:t>
      </w:r>
      <w:r>
        <w:rPr>
          <w:spacing w:val="-4"/>
          <w:sz w:val="20"/>
        </w:rPr>
        <w:t xml:space="preserve"> </w:t>
      </w:r>
      <w:proofErr w:type="gramStart"/>
      <w:r>
        <w:rPr>
          <w:sz w:val="20"/>
        </w:rPr>
        <w:t>exists</w:t>
      </w:r>
      <w:r>
        <w:rPr>
          <w:spacing w:val="-3"/>
          <w:sz w:val="20"/>
        </w:rPr>
        <w:t xml:space="preserve"> </w:t>
      </w:r>
      <w:r>
        <w:rPr>
          <w:spacing w:val="-10"/>
          <w:sz w:val="20"/>
        </w:rPr>
        <w:t>:</w:t>
      </w:r>
      <w:proofErr w:type="gramEnd"/>
    </w:p>
    <w:p w14:paraId="5CD22438" w14:textId="77777777" w:rsidR="00F407DA" w:rsidRDefault="00000000">
      <w:pPr>
        <w:pStyle w:val="ListParagraph"/>
        <w:numPr>
          <w:ilvl w:val="3"/>
          <w:numId w:val="25"/>
        </w:numPr>
        <w:tabs>
          <w:tab w:val="left" w:pos="2480"/>
        </w:tabs>
        <w:spacing w:before="120"/>
        <w:rPr>
          <w:sz w:val="20"/>
        </w:rPr>
      </w:pPr>
      <w:r>
        <w:rPr>
          <w:sz w:val="20"/>
        </w:rPr>
        <w:t>Invoicing</w:t>
      </w:r>
      <w:r>
        <w:rPr>
          <w:spacing w:val="-4"/>
          <w:sz w:val="20"/>
        </w:rPr>
        <w:t xml:space="preserve"> </w:t>
      </w:r>
      <w:proofErr w:type="gramStart"/>
      <w:r>
        <w:rPr>
          <w:sz w:val="20"/>
        </w:rPr>
        <w:t>Rule</w:t>
      </w:r>
      <w:r>
        <w:rPr>
          <w:spacing w:val="-3"/>
          <w:sz w:val="20"/>
        </w:rPr>
        <w:t xml:space="preserve"> </w:t>
      </w:r>
      <w:r>
        <w:rPr>
          <w:sz w:val="20"/>
        </w:rPr>
        <w:t>:</w:t>
      </w:r>
      <w:proofErr w:type="gramEnd"/>
      <w:r>
        <w:rPr>
          <w:spacing w:val="-2"/>
          <w:sz w:val="20"/>
        </w:rPr>
        <w:t xml:space="preserve"> Value</w:t>
      </w:r>
    </w:p>
    <w:p w14:paraId="04C4666B" w14:textId="77777777" w:rsidR="00F407DA" w:rsidRDefault="00000000">
      <w:pPr>
        <w:pStyle w:val="ListParagraph"/>
        <w:numPr>
          <w:ilvl w:val="3"/>
          <w:numId w:val="25"/>
        </w:numPr>
        <w:tabs>
          <w:tab w:val="left" w:pos="2480"/>
        </w:tabs>
        <w:spacing w:before="120"/>
        <w:rPr>
          <w:sz w:val="20"/>
        </w:rPr>
      </w:pPr>
      <w:r>
        <w:rPr>
          <w:sz w:val="20"/>
        </w:rPr>
        <w:t>Accounting</w:t>
      </w:r>
      <w:r>
        <w:rPr>
          <w:spacing w:val="-4"/>
          <w:sz w:val="20"/>
        </w:rPr>
        <w:t xml:space="preserve"> </w:t>
      </w:r>
      <w:proofErr w:type="gramStart"/>
      <w:r>
        <w:rPr>
          <w:sz w:val="20"/>
        </w:rPr>
        <w:t>Rule</w:t>
      </w:r>
      <w:r>
        <w:rPr>
          <w:spacing w:val="-3"/>
          <w:sz w:val="20"/>
        </w:rPr>
        <w:t xml:space="preserve"> </w:t>
      </w:r>
      <w:r>
        <w:rPr>
          <w:sz w:val="20"/>
        </w:rPr>
        <w:t>:</w:t>
      </w:r>
      <w:proofErr w:type="gramEnd"/>
      <w:r>
        <w:rPr>
          <w:spacing w:val="-3"/>
          <w:sz w:val="20"/>
        </w:rPr>
        <w:t xml:space="preserve"> </w:t>
      </w:r>
      <w:r>
        <w:rPr>
          <w:spacing w:val="-2"/>
          <w:sz w:val="20"/>
        </w:rPr>
        <w:t>Value</w:t>
      </w:r>
    </w:p>
    <w:p w14:paraId="7D99C3D3" w14:textId="77777777" w:rsidR="00F407DA" w:rsidRDefault="00000000">
      <w:pPr>
        <w:pStyle w:val="ListParagraph"/>
        <w:numPr>
          <w:ilvl w:val="3"/>
          <w:numId w:val="25"/>
        </w:numPr>
        <w:tabs>
          <w:tab w:val="left" w:pos="2480"/>
        </w:tabs>
        <w:spacing w:before="120"/>
        <w:rPr>
          <w:sz w:val="20"/>
        </w:rPr>
      </w:pPr>
      <w:r>
        <w:rPr>
          <w:sz w:val="20"/>
        </w:rPr>
        <w:t>Accounting</w:t>
      </w:r>
      <w:r>
        <w:rPr>
          <w:spacing w:val="-7"/>
          <w:sz w:val="20"/>
        </w:rPr>
        <w:t xml:space="preserve"> </w:t>
      </w:r>
      <w:proofErr w:type="spellStart"/>
      <w:proofErr w:type="gramStart"/>
      <w:r>
        <w:rPr>
          <w:sz w:val="20"/>
        </w:rPr>
        <w:t>Flexfield</w:t>
      </w:r>
      <w:proofErr w:type="spellEnd"/>
      <w:r>
        <w:rPr>
          <w:spacing w:val="-7"/>
          <w:sz w:val="20"/>
        </w:rPr>
        <w:t xml:space="preserve"> </w:t>
      </w:r>
      <w:r>
        <w:rPr>
          <w:sz w:val="20"/>
        </w:rPr>
        <w:t>:</w:t>
      </w:r>
      <w:proofErr w:type="gramEnd"/>
      <w:r>
        <w:rPr>
          <w:spacing w:val="-5"/>
          <w:sz w:val="20"/>
        </w:rPr>
        <w:t xml:space="preserve"> </w:t>
      </w:r>
      <w:r>
        <w:rPr>
          <w:spacing w:val="-2"/>
          <w:sz w:val="20"/>
        </w:rPr>
        <w:t>Segment</w:t>
      </w:r>
    </w:p>
    <w:p w14:paraId="0EFA7542" w14:textId="77777777" w:rsidR="00F407DA" w:rsidRDefault="00000000">
      <w:pPr>
        <w:pStyle w:val="ListParagraph"/>
        <w:numPr>
          <w:ilvl w:val="3"/>
          <w:numId w:val="25"/>
        </w:numPr>
        <w:tabs>
          <w:tab w:val="left" w:pos="2480"/>
        </w:tabs>
        <w:spacing w:before="120"/>
        <w:rPr>
          <w:sz w:val="20"/>
        </w:rPr>
      </w:pPr>
      <w:r>
        <w:rPr>
          <w:sz w:val="20"/>
        </w:rPr>
        <w:t>Derive</w:t>
      </w:r>
      <w:r>
        <w:rPr>
          <w:spacing w:val="-1"/>
          <w:sz w:val="20"/>
        </w:rPr>
        <w:t xml:space="preserve"> </w:t>
      </w:r>
      <w:r>
        <w:rPr>
          <w:sz w:val="20"/>
        </w:rPr>
        <w:t>Rate is</w:t>
      </w:r>
      <w:r>
        <w:rPr>
          <w:spacing w:val="-1"/>
          <w:sz w:val="20"/>
        </w:rPr>
        <w:t xml:space="preserve"> </w:t>
      </w:r>
      <w:r>
        <w:rPr>
          <w:spacing w:val="-2"/>
          <w:sz w:val="20"/>
        </w:rPr>
        <w:t>Ticked</w:t>
      </w:r>
    </w:p>
    <w:p w14:paraId="39712557" w14:textId="77777777" w:rsidR="00F407DA" w:rsidRDefault="00000000">
      <w:pPr>
        <w:pStyle w:val="ListParagraph"/>
        <w:numPr>
          <w:ilvl w:val="3"/>
          <w:numId w:val="25"/>
        </w:numPr>
        <w:tabs>
          <w:tab w:val="left" w:pos="2480"/>
        </w:tabs>
        <w:spacing w:before="120"/>
        <w:rPr>
          <w:sz w:val="20"/>
        </w:rPr>
      </w:pPr>
      <w:r>
        <w:rPr>
          <w:sz w:val="20"/>
        </w:rPr>
        <w:t>Payment</w:t>
      </w:r>
      <w:r>
        <w:rPr>
          <w:spacing w:val="-4"/>
          <w:sz w:val="20"/>
        </w:rPr>
        <w:t xml:space="preserve"> </w:t>
      </w:r>
      <w:proofErr w:type="gramStart"/>
      <w:r>
        <w:rPr>
          <w:sz w:val="20"/>
        </w:rPr>
        <w:t>Term</w:t>
      </w:r>
      <w:r>
        <w:rPr>
          <w:spacing w:val="-4"/>
          <w:sz w:val="20"/>
        </w:rPr>
        <w:t xml:space="preserve"> </w:t>
      </w:r>
      <w:r>
        <w:rPr>
          <w:sz w:val="20"/>
        </w:rPr>
        <w:t>:</w:t>
      </w:r>
      <w:proofErr w:type="gramEnd"/>
      <w:r>
        <w:rPr>
          <w:spacing w:val="-3"/>
          <w:sz w:val="20"/>
        </w:rPr>
        <w:t xml:space="preserve"> </w:t>
      </w:r>
      <w:r>
        <w:rPr>
          <w:spacing w:val="-2"/>
          <w:sz w:val="20"/>
        </w:rPr>
        <w:t>Value</w:t>
      </w:r>
    </w:p>
    <w:p w14:paraId="44B25592" w14:textId="77777777" w:rsidR="00F407DA" w:rsidRDefault="00F407DA">
      <w:pPr>
        <w:pStyle w:val="ListParagraph"/>
        <w:rPr>
          <w:sz w:val="20"/>
        </w:rPr>
        <w:sectPr w:rsidR="00F407DA">
          <w:pgSz w:w="12240" w:h="15840"/>
          <w:pgMar w:top="1680" w:right="720" w:bottom="920" w:left="1080" w:header="0" w:footer="732" w:gutter="0"/>
          <w:cols w:space="720"/>
        </w:sectPr>
      </w:pPr>
    </w:p>
    <w:p w14:paraId="08898926" w14:textId="77777777" w:rsidR="00F407DA" w:rsidRDefault="00000000">
      <w:pPr>
        <w:pStyle w:val="ListParagraph"/>
        <w:numPr>
          <w:ilvl w:val="3"/>
          <w:numId w:val="25"/>
        </w:numPr>
        <w:tabs>
          <w:tab w:val="left" w:pos="1760"/>
        </w:tabs>
        <w:spacing w:before="23"/>
        <w:ind w:left="1760"/>
        <w:rPr>
          <w:sz w:val="20"/>
        </w:rPr>
      </w:pPr>
      <w:r>
        <w:rPr>
          <w:sz w:val="20"/>
        </w:rPr>
        <w:lastRenderedPageBreak/>
        <w:t>Revenue</w:t>
      </w:r>
      <w:r>
        <w:rPr>
          <w:spacing w:val="-2"/>
          <w:sz w:val="20"/>
        </w:rPr>
        <w:t xml:space="preserve"> </w:t>
      </w:r>
      <w:r>
        <w:rPr>
          <w:sz w:val="20"/>
        </w:rPr>
        <w:t>Account</w:t>
      </w:r>
      <w:r>
        <w:rPr>
          <w:spacing w:val="-2"/>
          <w:sz w:val="20"/>
        </w:rPr>
        <w:t xml:space="preserve"> </w:t>
      </w:r>
      <w:proofErr w:type="gramStart"/>
      <w:r>
        <w:rPr>
          <w:sz w:val="20"/>
        </w:rPr>
        <w:t>Allocation</w:t>
      </w:r>
      <w:r>
        <w:rPr>
          <w:spacing w:val="-2"/>
          <w:sz w:val="20"/>
        </w:rPr>
        <w:t xml:space="preserve"> </w:t>
      </w:r>
      <w:r>
        <w:rPr>
          <w:sz w:val="20"/>
        </w:rPr>
        <w:t>:</w:t>
      </w:r>
      <w:proofErr w:type="gramEnd"/>
      <w:r>
        <w:rPr>
          <w:spacing w:val="-1"/>
          <w:sz w:val="20"/>
        </w:rPr>
        <w:t xml:space="preserve"> </w:t>
      </w:r>
      <w:r>
        <w:rPr>
          <w:spacing w:val="-2"/>
          <w:sz w:val="20"/>
        </w:rPr>
        <w:t>Percent</w:t>
      </w:r>
    </w:p>
    <w:p w14:paraId="1F5F38BE" w14:textId="77777777" w:rsidR="00F407DA" w:rsidRDefault="00000000">
      <w:pPr>
        <w:pStyle w:val="ListParagraph"/>
        <w:numPr>
          <w:ilvl w:val="2"/>
          <w:numId w:val="25"/>
        </w:numPr>
        <w:tabs>
          <w:tab w:val="left" w:pos="1831"/>
        </w:tabs>
        <w:spacing w:before="120"/>
        <w:ind w:left="1831" w:hanging="271"/>
        <w:rPr>
          <w:sz w:val="20"/>
        </w:rPr>
      </w:pPr>
      <w:r>
        <w:rPr>
          <w:sz w:val="20"/>
        </w:rPr>
        <w:t>In</w:t>
      </w:r>
      <w:r>
        <w:rPr>
          <w:spacing w:val="-2"/>
          <w:sz w:val="20"/>
        </w:rPr>
        <w:t xml:space="preserve"> </w:t>
      </w:r>
      <w:r>
        <w:rPr>
          <w:sz w:val="20"/>
        </w:rPr>
        <w:t>Other</w:t>
      </w:r>
      <w:r>
        <w:rPr>
          <w:spacing w:val="-1"/>
          <w:sz w:val="20"/>
        </w:rPr>
        <w:t xml:space="preserve"> </w:t>
      </w:r>
      <w:r>
        <w:rPr>
          <w:sz w:val="20"/>
        </w:rPr>
        <w:t>Information</w:t>
      </w:r>
      <w:r>
        <w:rPr>
          <w:spacing w:val="-2"/>
          <w:sz w:val="20"/>
        </w:rPr>
        <w:t xml:space="preserve"> </w:t>
      </w:r>
      <w:r>
        <w:rPr>
          <w:sz w:val="20"/>
        </w:rPr>
        <w:t>all</w:t>
      </w:r>
      <w:r>
        <w:rPr>
          <w:spacing w:val="-1"/>
          <w:sz w:val="20"/>
        </w:rPr>
        <w:t xml:space="preserve"> </w:t>
      </w:r>
      <w:r>
        <w:rPr>
          <w:sz w:val="20"/>
        </w:rPr>
        <w:t>first</w:t>
      </w:r>
      <w:r>
        <w:rPr>
          <w:spacing w:val="-3"/>
          <w:sz w:val="20"/>
        </w:rPr>
        <w:t xml:space="preserve"> </w:t>
      </w:r>
      <w:r>
        <w:rPr>
          <w:sz w:val="20"/>
        </w:rPr>
        <w:t>options</w:t>
      </w:r>
      <w:r>
        <w:rPr>
          <w:spacing w:val="-2"/>
          <w:sz w:val="20"/>
        </w:rPr>
        <w:t xml:space="preserve"> </w:t>
      </w:r>
      <w:r>
        <w:rPr>
          <w:sz w:val="20"/>
        </w:rPr>
        <w:t>are</w:t>
      </w:r>
      <w:r>
        <w:rPr>
          <w:spacing w:val="-1"/>
          <w:sz w:val="20"/>
        </w:rPr>
        <w:t xml:space="preserve"> </w:t>
      </w:r>
      <w:r>
        <w:rPr>
          <w:spacing w:val="-2"/>
          <w:sz w:val="20"/>
        </w:rPr>
        <w:t>clicked</w:t>
      </w:r>
    </w:p>
    <w:p w14:paraId="2310A4DF" w14:textId="77777777" w:rsidR="00F407DA" w:rsidRDefault="00000000">
      <w:pPr>
        <w:pStyle w:val="ListParagraph"/>
        <w:numPr>
          <w:ilvl w:val="2"/>
          <w:numId w:val="25"/>
        </w:numPr>
        <w:tabs>
          <w:tab w:val="left" w:pos="1772"/>
        </w:tabs>
        <w:spacing w:before="120"/>
        <w:ind w:left="1772" w:hanging="212"/>
        <w:rPr>
          <w:sz w:val="20"/>
        </w:rPr>
      </w:pPr>
      <w:r>
        <w:rPr>
          <w:sz w:val="20"/>
        </w:rPr>
        <w:t>In</w:t>
      </w:r>
      <w:r>
        <w:rPr>
          <w:spacing w:val="-5"/>
          <w:sz w:val="20"/>
        </w:rPr>
        <w:t xml:space="preserve"> </w:t>
      </w:r>
      <w:r>
        <w:rPr>
          <w:sz w:val="20"/>
        </w:rPr>
        <w:t>Sales</w:t>
      </w:r>
      <w:r>
        <w:rPr>
          <w:spacing w:val="-2"/>
          <w:sz w:val="20"/>
        </w:rPr>
        <w:t xml:space="preserve"> </w:t>
      </w:r>
      <w:r>
        <w:rPr>
          <w:sz w:val="20"/>
        </w:rPr>
        <w:t>Credit</w:t>
      </w:r>
      <w:r>
        <w:rPr>
          <w:spacing w:val="-3"/>
          <w:sz w:val="20"/>
        </w:rPr>
        <w:t xml:space="preserve"> </w:t>
      </w:r>
      <w:r>
        <w:rPr>
          <w:sz w:val="20"/>
        </w:rPr>
        <w:t>Information</w:t>
      </w:r>
      <w:r>
        <w:rPr>
          <w:spacing w:val="-2"/>
          <w:sz w:val="20"/>
        </w:rPr>
        <w:t xml:space="preserve"> </w:t>
      </w:r>
      <w:r>
        <w:rPr>
          <w:sz w:val="20"/>
        </w:rPr>
        <w:t>-</w:t>
      </w:r>
      <w:r>
        <w:rPr>
          <w:spacing w:val="-2"/>
          <w:sz w:val="20"/>
        </w:rPr>
        <w:t xml:space="preserve"> </w:t>
      </w:r>
      <w:r>
        <w:rPr>
          <w:sz w:val="20"/>
        </w:rPr>
        <w:t>All</w:t>
      </w:r>
      <w:r>
        <w:rPr>
          <w:spacing w:val="-3"/>
          <w:sz w:val="20"/>
        </w:rPr>
        <w:t xml:space="preserve"> </w:t>
      </w:r>
      <w:r>
        <w:rPr>
          <w:sz w:val="20"/>
        </w:rPr>
        <w:t>Last</w:t>
      </w:r>
      <w:r>
        <w:rPr>
          <w:spacing w:val="-2"/>
          <w:sz w:val="20"/>
        </w:rPr>
        <w:t xml:space="preserve"> </w:t>
      </w:r>
      <w:r>
        <w:rPr>
          <w:sz w:val="20"/>
        </w:rPr>
        <w:t>Options</w:t>
      </w:r>
      <w:r>
        <w:rPr>
          <w:spacing w:val="-3"/>
          <w:sz w:val="20"/>
        </w:rPr>
        <w:t xml:space="preserve"> </w:t>
      </w:r>
      <w:r>
        <w:rPr>
          <w:sz w:val="20"/>
        </w:rPr>
        <w:t>are</w:t>
      </w:r>
      <w:r>
        <w:rPr>
          <w:spacing w:val="-2"/>
          <w:sz w:val="20"/>
        </w:rPr>
        <w:t xml:space="preserve"> clicked.</w:t>
      </w:r>
    </w:p>
    <w:p w14:paraId="5091BC4D" w14:textId="77777777" w:rsidR="00F407DA" w:rsidRDefault="00000000">
      <w:pPr>
        <w:pStyle w:val="ListParagraph"/>
        <w:numPr>
          <w:ilvl w:val="2"/>
          <w:numId w:val="25"/>
        </w:numPr>
        <w:tabs>
          <w:tab w:val="left" w:pos="1831"/>
        </w:tabs>
        <w:spacing w:before="120"/>
        <w:ind w:left="1560" w:right="1521" w:firstLine="0"/>
        <w:rPr>
          <w:sz w:val="20"/>
        </w:rPr>
      </w:pPr>
      <w:r>
        <w:rPr>
          <w:sz w:val="20"/>
        </w:rPr>
        <w:t>The source 'TDS Credit Memo' should NOT be created with 'Automatic Batch Numbering'</w:t>
      </w:r>
      <w:r>
        <w:rPr>
          <w:spacing w:val="-5"/>
          <w:sz w:val="20"/>
        </w:rPr>
        <w:t xml:space="preserve"> </w:t>
      </w:r>
      <w:r>
        <w:rPr>
          <w:sz w:val="20"/>
        </w:rPr>
        <w:t>and</w:t>
      </w:r>
      <w:r>
        <w:rPr>
          <w:spacing w:val="-6"/>
          <w:sz w:val="20"/>
        </w:rPr>
        <w:t xml:space="preserve"> </w:t>
      </w:r>
      <w:r>
        <w:rPr>
          <w:sz w:val="20"/>
        </w:rPr>
        <w:t>'Automatic</w:t>
      </w:r>
      <w:r>
        <w:rPr>
          <w:spacing w:val="-6"/>
          <w:sz w:val="20"/>
        </w:rPr>
        <w:t xml:space="preserve"> </w:t>
      </w:r>
      <w:r>
        <w:rPr>
          <w:sz w:val="20"/>
        </w:rPr>
        <w:t>Transaction</w:t>
      </w:r>
      <w:r>
        <w:rPr>
          <w:spacing w:val="-5"/>
          <w:sz w:val="20"/>
        </w:rPr>
        <w:t xml:space="preserve"> </w:t>
      </w:r>
      <w:r>
        <w:rPr>
          <w:sz w:val="20"/>
        </w:rPr>
        <w:t>Numbering'</w:t>
      </w:r>
      <w:r>
        <w:rPr>
          <w:spacing w:val="-5"/>
          <w:sz w:val="20"/>
        </w:rPr>
        <w:t xml:space="preserve"> </w:t>
      </w:r>
      <w:r>
        <w:rPr>
          <w:sz w:val="20"/>
        </w:rPr>
        <w:t>options.</w:t>
      </w:r>
      <w:r>
        <w:rPr>
          <w:spacing w:val="-5"/>
          <w:sz w:val="20"/>
        </w:rPr>
        <w:t xml:space="preserve"> </w:t>
      </w:r>
      <w:r>
        <w:rPr>
          <w:sz w:val="20"/>
        </w:rPr>
        <w:t>Leave</w:t>
      </w:r>
      <w:r>
        <w:rPr>
          <w:spacing w:val="-5"/>
          <w:sz w:val="20"/>
        </w:rPr>
        <w:t xml:space="preserve"> </w:t>
      </w:r>
      <w:r>
        <w:rPr>
          <w:sz w:val="20"/>
        </w:rPr>
        <w:t>all</w:t>
      </w:r>
      <w:r>
        <w:rPr>
          <w:spacing w:val="-5"/>
          <w:sz w:val="20"/>
        </w:rPr>
        <w:t xml:space="preserve"> </w:t>
      </w:r>
      <w:r>
        <w:rPr>
          <w:sz w:val="20"/>
        </w:rPr>
        <w:t>the</w:t>
      </w:r>
      <w:r>
        <w:rPr>
          <w:spacing w:val="-5"/>
          <w:sz w:val="20"/>
        </w:rPr>
        <w:t xml:space="preserve"> </w:t>
      </w:r>
      <w:r>
        <w:rPr>
          <w:sz w:val="20"/>
        </w:rPr>
        <w:t>options blank since the Credit memo is created with a pre-defined transaction number</w:t>
      </w:r>
    </w:p>
    <w:p w14:paraId="01F1C625" w14:textId="77777777" w:rsidR="00F407DA" w:rsidRDefault="00000000">
      <w:pPr>
        <w:pStyle w:val="ListParagraph"/>
        <w:numPr>
          <w:ilvl w:val="1"/>
          <w:numId w:val="25"/>
        </w:numPr>
        <w:tabs>
          <w:tab w:val="left" w:pos="1748"/>
        </w:tabs>
        <w:spacing w:before="120"/>
        <w:ind w:left="1748" w:hanging="188"/>
        <w:jc w:val="left"/>
        <w:rPr>
          <w:sz w:val="20"/>
        </w:rPr>
      </w:pPr>
      <w:proofErr w:type="spellStart"/>
      <w:r>
        <w:rPr>
          <w:sz w:val="20"/>
        </w:rPr>
        <w:t>Autoinvoice</w:t>
      </w:r>
      <w:proofErr w:type="spellEnd"/>
      <w:r>
        <w:rPr>
          <w:spacing w:val="-3"/>
          <w:sz w:val="20"/>
        </w:rPr>
        <w:t xml:space="preserve"> </w:t>
      </w:r>
      <w:r>
        <w:rPr>
          <w:sz w:val="20"/>
        </w:rPr>
        <w:t>has</w:t>
      </w:r>
      <w:r>
        <w:rPr>
          <w:spacing w:val="-2"/>
          <w:sz w:val="20"/>
        </w:rPr>
        <w:t xml:space="preserve"> </w:t>
      </w:r>
      <w:r>
        <w:rPr>
          <w:sz w:val="20"/>
        </w:rPr>
        <w:t>to</w:t>
      </w:r>
      <w:r>
        <w:rPr>
          <w:spacing w:val="-2"/>
          <w:sz w:val="20"/>
        </w:rPr>
        <w:t xml:space="preserve"> </w:t>
      </w:r>
      <w:r>
        <w:rPr>
          <w:sz w:val="20"/>
        </w:rPr>
        <w:t>be</w:t>
      </w:r>
      <w:r>
        <w:rPr>
          <w:spacing w:val="-1"/>
          <w:sz w:val="20"/>
        </w:rPr>
        <w:t xml:space="preserve"> </w:t>
      </w:r>
      <w:r>
        <w:rPr>
          <w:sz w:val="20"/>
        </w:rPr>
        <w:t>run</w:t>
      </w:r>
      <w:r>
        <w:rPr>
          <w:spacing w:val="-1"/>
          <w:sz w:val="20"/>
        </w:rPr>
        <w:t xml:space="preserve"> </w:t>
      </w:r>
      <w:r>
        <w:rPr>
          <w:sz w:val="20"/>
        </w:rPr>
        <w:t>with</w:t>
      </w:r>
      <w:r>
        <w:rPr>
          <w:spacing w:val="-2"/>
          <w:sz w:val="20"/>
        </w:rPr>
        <w:t xml:space="preserve"> </w:t>
      </w:r>
      <w:r>
        <w:rPr>
          <w:sz w:val="20"/>
        </w:rPr>
        <w:t>the</w:t>
      </w:r>
      <w:r>
        <w:rPr>
          <w:spacing w:val="-1"/>
          <w:sz w:val="20"/>
        </w:rPr>
        <w:t xml:space="preserve"> </w:t>
      </w:r>
      <w:r>
        <w:rPr>
          <w:sz w:val="20"/>
        </w:rPr>
        <w:t>batch</w:t>
      </w:r>
      <w:r>
        <w:rPr>
          <w:spacing w:val="-1"/>
          <w:sz w:val="20"/>
        </w:rPr>
        <w:t xml:space="preserve"> </w:t>
      </w:r>
      <w:r>
        <w:rPr>
          <w:sz w:val="20"/>
        </w:rPr>
        <w:t>source</w:t>
      </w:r>
      <w:r>
        <w:rPr>
          <w:spacing w:val="-1"/>
          <w:sz w:val="20"/>
        </w:rPr>
        <w:t xml:space="preserve"> </w:t>
      </w:r>
      <w:r>
        <w:rPr>
          <w:sz w:val="20"/>
        </w:rPr>
        <w:t>as</w:t>
      </w:r>
      <w:r>
        <w:rPr>
          <w:spacing w:val="-2"/>
          <w:sz w:val="20"/>
        </w:rPr>
        <w:t xml:space="preserve"> </w:t>
      </w:r>
      <w:r>
        <w:rPr>
          <w:sz w:val="20"/>
        </w:rPr>
        <w:t>'TDS</w:t>
      </w:r>
      <w:r>
        <w:rPr>
          <w:spacing w:val="-2"/>
          <w:sz w:val="20"/>
        </w:rPr>
        <w:t xml:space="preserve"> </w:t>
      </w:r>
      <w:r>
        <w:rPr>
          <w:sz w:val="20"/>
        </w:rPr>
        <w:t>Credit</w:t>
      </w:r>
      <w:r>
        <w:rPr>
          <w:spacing w:val="-1"/>
          <w:sz w:val="20"/>
        </w:rPr>
        <w:t xml:space="preserve"> </w:t>
      </w:r>
      <w:r>
        <w:rPr>
          <w:spacing w:val="-2"/>
          <w:sz w:val="20"/>
        </w:rPr>
        <w:t>Memo'</w:t>
      </w:r>
    </w:p>
    <w:p w14:paraId="334B29B2" w14:textId="77777777" w:rsidR="00F407DA" w:rsidRDefault="00000000">
      <w:pPr>
        <w:pStyle w:val="ListParagraph"/>
        <w:numPr>
          <w:ilvl w:val="1"/>
          <w:numId w:val="25"/>
        </w:numPr>
        <w:tabs>
          <w:tab w:val="left" w:pos="1782"/>
        </w:tabs>
        <w:spacing w:before="120"/>
        <w:ind w:left="1560" w:right="1422" w:firstLine="0"/>
        <w:jc w:val="left"/>
        <w:rPr>
          <w:sz w:val="20"/>
        </w:rPr>
      </w:pPr>
      <w:r>
        <w:rPr>
          <w:sz w:val="20"/>
        </w:rPr>
        <w:t xml:space="preserve">If the Sales Rep is used for </w:t>
      </w:r>
      <w:proofErr w:type="spellStart"/>
      <w:r>
        <w:rPr>
          <w:sz w:val="20"/>
        </w:rPr>
        <w:t>Autoaccounting</w:t>
      </w:r>
      <w:proofErr w:type="spellEnd"/>
      <w:r>
        <w:rPr>
          <w:sz w:val="20"/>
        </w:rPr>
        <w:t>, the relevant accounts (Receivables, Revenue,</w:t>
      </w:r>
      <w:r>
        <w:rPr>
          <w:spacing w:val="-3"/>
          <w:sz w:val="20"/>
        </w:rPr>
        <w:t xml:space="preserve"> </w:t>
      </w:r>
      <w:r>
        <w:rPr>
          <w:sz w:val="20"/>
        </w:rPr>
        <w:t>Freight</w:t>
      </w:r>
      <w:r>
        <w:rPr>
          <w:spacing w:val="-4"/>
          <w:sz w:val="20"/>
        </w:rPr>
        <w:t xml:space="preserve"> </w:t>
      </w:r>
      <w:r>
        <w:rPr>
          <w:sz w:val="20"/>
        </w:rPr>
        <w:t>etc.)</w:t>
      </w:r>
      <w:r>
        <w:rPr>
          <w:spacing w:val="-3"/>
          <w:sz w:val="20"/>
        </w:rPr>
        <w:t xml:space="preserve"> </w:t>
      </w:r>
      <w:r>
        <w:rPr>
          <w:sz w:val="20"/>
        </w:rPr>
        <w:t>need</w:t>
      </w:r>
      <w:r>
        <w:rPr>
          <w:spacing w:val="-4"/>
          <w:sz w:val="20"/>
        </w:rPr>
        <w:t xml:space="preserve"> </w:t>
      </w:r>
      <w:r>
        <w:rPr>
          <w:sz w:val="20"/>
        </w:rPr>
        <w:t>to</w:t>
      </w:r>
      <w:r>
        <w:rPr>
          <w:spacing w:val="-4"/>
          <w:sz w:val="20"/>
        </w:rPr>
        <w:t xml:space="preserve"> </w:t>
      </w:r>
      <w:r>
        <w:rPr>
          <w:sz w:val="20"/>
        </w:rPr>
        <w:t>populated</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'No</w:t>
      </w:r>
      <w:r>
        <w:rPr>
          <w:spacing w:val="-4"/>
          <w:sz w:val="20"/>
        </w:rPr>
        <w:t xml:space="preserve"> </w:t>
      </w:r>
      <w:r>
        <w:rPr>
          <w:sz w:val="20"/>
        </w:rPr>
        <w:t>Sales</w:t>
      </w:r>
      <w:r>
        <w:rPr>
          <w:spacing w:val="-4"/>
          <w:sz w:val="20"/>
        </w:rPr>
        <w:t xml:space="preserve"> </w:t>
      </w:r>
      <w:r>
        <w:rPr>
          <w:sz w:val="20"/>
        </w:rPr>
        <w:t>Credit'</w:t>
      </w:r>
      <w:r>
        <w:rPr>
          <w:spacing w:val="-3"/>
          <w:sz w:val="20"/>
        </w:rPr>
        <w:t xml:space="preserve"> </w:t>
      </w:r>
      <w:r>
        <w:rPr>
          <w:sz w:val="20"/>
        </w:rPr>
        <w:t>sales</w:t>
      </w:r>
      <w:r>
        <w:rPr>
          <w:spacing w:val="-4"/>
          <w:sz w:val="20"/>
        </w:rPr>
        <w:t xml:space="preserve"> </w:t>
      </w:r>
      <w:r>
        <w:rPr>
          <w:sz w:val="20"/>
        </w:rPr>
        <w:t>person</w:t>
      </w:r>
      <w:r>
        <w:rPr>
          <w:spacing w:val="-3"/>
          <w:sz w:val="20"/>
        </w:rPr>
        <w:t xml:space="preserve"> </w:t>
      </w:r>
      <w:r>
        <w:rPr>
          <w:sz w:val="20"/>
        </w:rPr>
        <w:t>record.</w:t>
      </w:r>
    </w:p>
    <w:p w14:paraId="658B6A9B" w14:textId="77777777" w:rsidR="00F407DA" w:rsidRDefault="00000000">
      <w:pPr>
        <w:pStyle w:val="ListParagraph"/>
        <w:numPr>
          <w:ilvl w:val="1"/>
          <w:numId w:val="25"/>
        </w:numPr>
        <w:tabs>
          <w:tab w:val="left" w:pos="1755"/>
        </w:tabs>
        <w:spacing w:before="120"/>
        <w:ind w:left="1560" w:right="1086" w:firstLine="0"/>
        <w:jc w:val="left"/>
        <w:rPr>
          <w:sz w:val="20"/>
        </w:rPr>
      </w:pPr>
      <w:r>
        <w:rPr>
          <w:sz w:val="20"/>
        </w:rPr>
        <w:t>It is also possible to enter a pre-defined Memo line in the 'TDS Certificates' form</w:t>
      </w:r>
      <w:r>
        <w:rPr>
          <w:spacing w:val="40"/>
          <w:sz w:val="20"/>
        </w:rPr>
        <w:t xml:space="preserve"> </w:t>
      </w:r>
      <w:r>
        <w:rPr>
          <w:sz w:val="20"/>
        </w:rPr>
        <w:t xml:space="preserve">while entering the details of TDS Certificates received from customers and this Memo line shall be defaulted to the TDS Credit memo generated. The system shall </w:t>
      </w:r>
      <w:proofErr w:type="spellStart"/>
      <w:r>
        <w:rPr>
          <w:sz w:val="20"/>
        </w:rPr>
        <w:t>pickup</w:t>
      </w:r>
      <w:proofErr w:type="spellEnd"/>
      <w:r>
        <w:rPr>
          <w:sz w:val="20"/>
        </w:rPr>
        <w:t xml:space="preserve"> the revenue</w:t>
      </w:r>
      <w:r>
        <w:rPr>
          <w:spacing w:val="-3"/>
          <w:sz w:val="20"/>
        </w:rPr>
        <w:t xml:space="preserve"> </w:t>
      </w:r>
      <w:r>
        <w:rPr>
          <w:sz w:val="20"/>
        </w:rPr>
        <w:t>account</w:t>
      </w:r>
      <w:r>
        <w:rPr>
          <w:spacing w:val="-4"/>
          <w:sz w:val="20"/>
        </w:rPr>
        <w:t xml:space="preserve"> </w:t>
      </w:r>
      <w:r>
        <w:rPr>
          <w:sz w:val="20"/>
        </w:rPr>
        <w:t>assigned</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Memo</w:t>
      </w:r>
      <w:r>
        <w:rPr>
          <w:spacing w:val="-4"/>
          <w:sz w:val="20"/>
        </w:rPr>
        <w:t xml:space="preserve"> </w:t>
      </w:r>
      <w:r>
        <w:rPr>
          <w:sz w:val="20"/>
        </w:rPr>
        <w:t>line</w:t>
      </w:r>
      <w:r>
        <w:rPr>
          <w:spacing w:val="-3"/>
          <w:sz w:val="20"/>
        </w:rPr>
        <w:t xml:space="preserve"> </w:t>
      </w:r>
      <w:r>
        <w:rPr>
          <w:sz w:val="20"/>
        </w:rPr>
        <w:t>for</w:t>
      </w:r>
      <w:r>
        <w:rPr>
          <w:spacing w:val="-3"/>
          <w:sz w:val="20"/>
        </w:rPr>
        <w:t xml:space="preserve"> </w:t>
      </w:r>
      <w:r>
        <w:rPr>
          <w:sz w:val="20"/>
        </w:rPr>
        <w:t>auto</w:t>
      </w:r>
      <w:r>
        <w:rPr>
          <w:spacing w:val="-4"/>
          <w:sz w:val="20"/>
        </w:rPr>
        <w:t xml:space="preserve"> </w:t>
      </w:r>
      <w:r>
        <w:rPr>
          <w:sz w:val="20"/>
        </w:rPr>
        <w:t>accounting</w:t>
      </w:r>
      <w:r>
        <w:rPr>
          <w:spacing w:val="-4"/>
          <w:sz w:val="20"/>
        </w:rPr>
        <w:t xml:space="preserve"> </w:t>
      </w:r>
      <w:r>
        <w:rPr>
          <w:sz w:val="20"/>
        </w:rPr>
        <w:t>in</w:t>
      </w:r>
      <w:r>
        <w:rPr>
          <w:spacing w:val="-3"/>
          <w:sz w:val="20"/>
        </w:rPr>
        <w:t xml:space="preserve"> </w:t>
      </w:r>
      <w:r>
        <w:rPr>
          <w:sz w:val="20"/>
        </w:rPr>
        <w:t>such</w:t>
      </w:r>
      <w:r>
        <w:rPr>
          <w:spacing w:val="-3"/>
          <w:sz w:val="20"/>
        </w:rPr>
        <w:t xml:space="preserve"> </w:t>
      </w:r>
      <w:r>
        <w:rPr>
          <w:sz w:val="20"/>
        </w:rPr>
        <w:t>cases</w:t>
      </w:r>
      <w:r>
        <w:rPr>
          <w:spacing w:val="-4"/>
          <w:sz w:val="20"/>
        </w:rPr>
        <w:t xml:space="preserve"> </w:t>
      </w:r>
      <w:r>
        <w:rPr>
          <w:sz w:val="20"/>
        </w:rPr>
        <w:t>if</w:t>
      </w:r>
      <w:r>
        <w:rPr>
          <w:spacing w:val="-3"/>
          <w:sz w:val="20"/>
        </w:rPr>
        <w:t xml:space="preserve"> </w:t>
      </w:r>
      <w:r>
        <w:rPr>
          <w:sz w:val="20"/>
        </w:rPr>
        <w:t>the</w:t>
      </w:r>
      <w:r>
        <w:rPr>
          <w:spacing w:val="-3"/>
          <w:sz w:val="20"/>
        </w:rPr>
        <w:t xml:space="preserve"> </w:t>
      </w:r>
      <w:r>
        <w:rPr>
          <w:sz w:val="20"/>
        </w:rPr>
        <w:t>Auto accounting is set to 'Standard Line'.</w:t>
      </w:r>
    </w:p>
    <w:p w14:paraId="30859E17" w14:textId="77777777" w:rsidR="00F407DA" w:rsidRDefault="00F407DA">
      <w:pPr>
        <w:pStyle w:val="BodyText"/>
        <w:spacing w:before="170"/>
      </w:pPr>
    </w:p>
    <w:p w14:paraId="110EB3C5" w14:textId="77777777" w:rsidR="00F407DA" w:rsidRDefault="00000000">
      <w:pPr>
        <w:pStyle w:val="Heading4"/>
        <w:ind w:left="0"/>
      </w:pPr>
      <w:r>
        <w:rPr>
          <w:w w:val="80"/>
        </w:rPr>
        <w:t>Manual</w:t>
      </w:r>
      <w:r>
        <w:rPr>
          <w:spacing w:val="4"/>
        </w:rPr>
        <w:t xml:space="preserve"> </w:t>
      </w:r>
      <w:r>
        <w:rPr>
          <w:spacing w:val="-2"/>
          <w:w w:val="90"/>
        </w:rPr>
        <w:t>Transactions</w:t>
      </w:r>
    </w:p>
    <w:p w14:paraId="7C13571E" w14:textId="77777777" w:rsidR="00F407DA" w:rsidRDefault="00000000">
      <w:pPr>
        <w:pStyle w:val="Heading6"/>
        <w:numPr>
          <w:ilvl w:val="0"/>
          <w:numId w:val="82"/>
        </w:numPr>
        <w:tabs>
          <w:tab w:val="left" w:pos="1960"/>
        </w:tabs>
        <w:spacing w:before="79"/>
        <w:ind w:left="1560" w:right="1299" w:firstLine="0"/>
        <w:jc w:val="left"/>
      </w:pPr>
      <w:r>
        <w:t>What</w:t>
      </w:r>
      <w:r>
        <w:rPr>
          <w:spacing w:val="-4"/>
        </w:rPr>
        <w:t xml:space="preserve"> </w:t>
      </w:r>
      <w:r>
        <w:t>should</w:t>
      </w:r>
      <w:r>
        <w:rPr>
          <w:spacing w:val="-5"/>
        </w:rPr>
        <w:t xml:space="preserve"> </w:t>
      </w:r>
      <w:r>
        <w:t>we</w:t>
      </w:r>
      <w:r>
        <w:rPr>
          <w:spacing w:val="-4"/>
        </w:rPr>
        <w:t xml:space="preserve"> </w:t>
      </w:r>
      <w:r>
        <w:t>check</w:t>
      </w:r>
      <w:r>
        <w:rPr>
          <w:spacing w:val="-5"/>
        </w:rPr>
        <w:t xml:space="preserve"> </w:t>
      </w:r>
      <w:r>
        <w:t>when</w:t>
      </w:r>
      <w:r>
        <w:rPr>
          <w:spacing w:val="-5"/>
        </w:rPr>
        <w:t xml:space="preserve"> </w:t>
      </w:r>
      <w:r>
        <w:t>Excise</w:t>
      </w:r>
      <w:r>
        <w:rPr>
          <w:spacing w:val="-4"/>
        </w:rPr>
        <w:t xml:space="preserve"> </w:t>
      </w:r>
      <w:r>
        <w:t>registers</w:t>
      </w:r>
      <w:r>
        <w:rPr>
          <w:spacing w:val="-5"/>
        </w:rPr>
        <w:t xml:space="preserve"> </w:t>
      </w:r>
      <w:r>
        <w:t>are</w:t>
      </w:r>
      <w:r>
        <w:rPr>
          <w:spacing w:val="-4"/>
        </w:rPr>
        <w:t xml:space="preserve"> </w:t>
      </w:r>
      <w:r>
        <w:t>not</w:t>
      </w:r>
      <w:r>
        <w:rPr>
          <w:spacing w:val="-4"/>
        </w:rPr>
        <w:t xml:space="preserve"> </w:t>
      </w:r>
      <w:r>
        <w:t>updated</w:t>
      </w:r>
      <w:r>
        <w:rPr>
          <w:spacing w:val="-5"/>
        </w:rPr>
        <w:t xml:space="preserve"> </w:t>
      </w:r>
      <w:r>
        <w:t>on</w:t>
      </w:r>
      <w:r>
        <w:rPr>
          <w:spacing w:val="-5"/>
        </w:rPr>
        <w:t xml:space="preserve"> </w:t>
      </w:r>
      <w:r>
        <w:t>completing</w:t>
      </w:r>
      <w:r>
        <w:rPr>
          <w:spacing w:val="-5"/>
        </w:rPr>
        <w:t xml:space="preserve"> </w:t>
      </w:r>
      <w:proofErr w:type="gramStart"/>
      <w:r>
        <w:t>an</w:t>
      </w:r>
      <w:proofErr w:type="gramEnd"/>
      <w:r>
        <w:t xml:space="preserve"> Manual AR Transaction?</w:t>
      </w:r>
    </w:p>
    <w:p w14:paraId="0D020FD7" w14:textId="77777777" w:rsidR="00F407DA" w:rsidRDefault="00000000">
      <w:pPr>
        <w:pStyle w:val="BodyText"/>
        <w:ind w:left="1560"/>
      </w:pPr>
      <w:r>
        <w:t>Ensure</w:t>
      </w:r>
      <w:r>
        <w:rPr>
          <w:spacing w:val="-3"/>
        </w:rPr>
        <w:t xml:space="preserve"> </w:t>
      </w:r>
      <w:r>
        <w:t>that</w:t>
      </w:r>
      <w:r>
        <w:rPr>
          <w:spacing w:val="-3"/>
        </w:rPr>
        <w:t xml:space="preserve"> </w:t>
      </w:r>
      <w:r>
        <w:t>the</w:t>
      </w:r>
      <w:r>
        <w:rPr>
          <w:spacing w:val="-3"/>
        </w:rPr>
        <w:t xml:space="preserve"> </w:t>
      </w:r>
      <w:r>
        <w:t>following</w:t>
      </w:r>
      <w:r>
        <w:rPr>
          <w:spacing w:val="-3"/>
        </w:rPr>
        <w:t xml:space="preserve"> </w:t>
      </w:r>
      <w:r>
        <w:t>is</w:t>
      </w:r>
      <w:r>
        <w:rPr>
          <w:spacing w:val="-3"/>
        </w:rPr>
        <w:t xml:space="preserve"> </w:t>
      </w:r>
      <w:r>
        <w:rPr>
          <w:spacing w:val="-4"/>
        </w:rPr>
        <w:t>done</w:t>
      </w:r>
    </w:p>
    <w:p w14:paraId="23265AFD" w14:textId="77777777" w:rsidR="00F407DA" w:rsidRDefault="00000000">
      <w:pPr>
        <w:pStyle w:val="ListParagraph"/>
        <w:numPr>
          <w:ilvl w:val="0"/>
          <w:numId w:val="24"/>
        </w:numPr>
        <w:tabs>
          <w:tab w:val="left" w:pos="1919"/>
        </w:tabs>
        <w:spacing w:before="120"/>
        <w:ind w:hanging="359"/>
        <w:rPr>
          <w:sz w:val="20"/>
        </w:rPr>
      </w:pPr>
      <w:r>
        <w:rPr>
          <w:sz w:val="20"/>
        </w:rPr>
        <w:t>Organization</w:t>
      </w:r>
      <w:r>
        <w:rPr>
          <w:spacing w:val="-1"/>
          <w:sz w:val="20"/>
        </w:rPr>
        <w:t xml:space="preserve"> </w:t>
      </w:r>
      <w:r>
        <w:rPr>
          <w:sz w:val="20"/>
        </w:rPr>
        <w:t>and</w:t>
      </w:r>
      <w:r>
        <w:rPr>
          <w:spacing w:val="-2"/>
          <w:sz w:val="20"/>
        </w:rPr>
        <w:t xml:space="preserve"> </w:t>
      </w:r>
      <w:r>
        <w:rPr>
          <w:sz w:val="20"/>
        </w:rPr>
        <w:t>Location</w:t>
      </w:r>
      <w:r>
        <w:rPr>
          <w:spacing w:val="-1"/>
          <w:sz w:val="20"/>
        </w:rPr>
        <w:t xml:space="preserve"> </w:t>
      </w:r>
      <w:r>
        <w:rPr>
          <w:sz w:val="20"/>
        </w:rPr>
        <w:t>are</w:t>
      </w:r>
      <w:r>
        <w:rPr>
          <w:spacing w:val="-1"/>
          <w:sz w:val="20"/>
        </w:rPr>
        <w:t xml:space="preserve"> </w:t>
      </w:r>
      <w:r>
        <w:rPr>
          <w:sz w:val="20"/>
        </w:rPr>
        <w:t>setup</w:t>
      </w:r>
      <w:r>
        <w:rPr>
          <w:spacing w:val="-1"/>
          <w:sz w:val="20"/>
        </w:rPr>
        <w:t xml:space="preserve"> </w:t>
      </w:r>
      <w:r>
        <w:rPr>
          <w:sz w:val="20"/>
        </w:rPr>
        <w:t>in</w:t>
      </w:r>
      <w:r>
        <w:rPr>
          <w:spacing w:val="-1"/>
          <w:sz w:val="20"/>
        </w:rPr>
        <w:t xml:space="preserve"> </w:t>
      </w:r>
      <w:r>
        <w:rPr>
          <w:sz w:val="20"/>
        </w:rPr>
        <w:t>Additional</w:t>
      </w:r>
      <w:r>
        <w:rPr>
          <w:spacing w:val="-1"/>
          <w:sz w:val="20"/>
        </w:rPr>
        <w:t xml:space="preserve"> </w:t>
      </w:r>
      <w:r>
        <w:rPr>
          <w:sz w:val="20"/>
        </w:rPr>
        <w:t>Information</w:t>
      </w:r>
      <w:r>
        <w:rPr>
          <w:spacing w:val="-1"/>
          <w:sz w:val="20"/>
        </w:rPr>
        <w:t xml:space="preserve"> </w:t>
      </w:r>
      <w:r>
        <w:rPr>
          <w:sz w:val="20"/>
        </w:rPr>
        <w:t>is</w:t>
      </w:r>
      <w:r>
        <w:rPr>
          <w:spacing w:val="-1"/>
          <w:sz w:val="20"/>
        </w:rPr>
        <w:t xml:space="preserve"> </w:t>
      </w:r>
      <w:r>
        <w:rPr>
          <w:spacing w:val="-2"/>
          <w:sz w:val="20"/>
        </w:rPr>
        <w:t>setup</w:t>
      </w:r>
    </w:p>
    <w:p w14:paraId="117D5203" w14:textId="77777777" w:rsidR="00F407DA" w:rsidRDefault="00000000">
      <w:pPr>
        <w:pStyle w:val="ListParagraph"/>
        <w:numPr>
          <w:ilvl w:val="0"/>
          <w:numId w:val="24"/>
        </w:numPr>
        <w:tabs>
          <w:tab w:val="left" w:pos="1919"/>
        </w:tabs>
        <w:ind w:right="1998"/>
        <w:rPr>
          <w:sz w:val="20"/>
        </w:rPr>
      </w:pPr>
      <w:r>
        <w:rPr>
          <w:sz w:val="20"/>
        </w:rPr>
        <w:t>The</w:t>
      </w:r>
      <w:r>
        <w:rPr>
          <w:spacing w:val="-4"/>
          <w:sz w:val="20"/>
        </w:rPr>
        <w:t xml:space="preserve"> </w:t>
      </w:r>
      <w:r>
        <w:rPr>
          <w:sz w:val="20"/>
        </w:rPr>
        <w:t>Customer</w:t>
      </w:r>
      <w:r>
        <w:rPr>
          <w:spacing w:val="-4"/>
          <w:sz w:val="20"/>
        </w:rPr>
        <w:t xml:space="preserve"> </w:t>
      </w:r>
      <w:r>
        <w:rPr>
          <w:sz w:val="20"/>
        </w:rPr>
        <w:t>Additional</w:t>
      </w:r>
      <w:r>
        <w:rPr>
          <w:spacing w:val="-4"/>
          <w:sz w:val="20"/>
        </w:rPr>
        <w:t xml:space="preserve"> </w:t>
      </w:r>
      <w:r>
        <w:rPr>
          <w:sz w:val="20"/>
        </w:rPr>
        <w:t>Information</w:t>
      </w:r>
      <w:r>
        <w:rPr>
          <w:spacing w:val="-4"/>
          <w:sz w:val="20"/>
        </w:rPr>
        <w:t xml:space="preserve"> </w:t>
      </w:r>
      <w:r>
        <w:rPr>
          <w:sz w:val="20"/>
        </w:rPr>
        <w:t>is</w:t>
      </w:r>
      <w:r>
        <w:rPr>
          <w:spacing w:val="-5"/>
          <w:sz w:val="20"/>
        </w:rPr>
        <w:t xml:space="preserve"> </w:t>
      </w:r>
      <w:r>
        <w:rPr>
          <w:sz w:val="20"/>
        </w:rPr>
        <w:t>set</w:t>
      </w:r>
      <w:r>
        <w:rPr>
          <w:spacing w:val="-5"/>
          <w:sz w:val="20"/>
        </w:rPr>
        <w:t xml:space="preserve"> </w:t>
      </w:r>
      <w:r>
        <w:rPr>
          <w:sz w:val="20"/>
        </w:rPr>
        <w:t>up</w:t>
      </w:r>
      <w:r>
        <w:rPr>
          <w:spacing w:val="-5"/>
          <w:sz w:val="20"/>
        </w:rPr>
        <w:t xml:space="preserve"> </w:t>
      </w:r>
      <w:r>
        <w:rPr>
          <w:sz w:val="20"/>
        </w:rPr>
        <w:t>at</w:t>
      </w:r>
      <w:r>
        <w:rPr>
          <w:spacing w:val="-5"/>
          <w:sz w:val="20"/>
        </w:rPr>
        <w:t xml:space="preserve"> </w:t>
      </w:r>
      <w:r>
        <w:rPr>
          <w:sz w:val="20"/>
        </w:rPr>
        <w:t>Customer</w:t>
      </w:r>
      <w:r>
        <w:rPr>
          <w:spacing w:val="-4"/>
          <w:sz w:val="20"/>
        </w:rPr>
        <w:t xml:space="preserve"> </w:t>
      </w:r>
      <w:r>
        <w:rPr>
          <w:sz w:val="20"/>
        </w:rPr>
        <w:t>Null</w:t>
      </w:r>
      <w:r>
        <w:rPr>
          <w:spacing w:val="-4"/>
          <w:sz w:val="20"/>
        </w:rPr>
        <w:t xml:space="preserve"> </w:t>
      </w:r>
      <w:r>
        <w:rPr>
          <w:sz w:val="20"/>
        </w:rPr>
        <w:t>Site</w:t>
      </w:r>
      <w:r>
        <w:rPr>
          <w:spacing w:val="-4"/>
          <w:sz w:val="20"/>
        </w:rPr>
        <w:t xml:space="preserve"> </w:t>
      </w:r>
      <w:r>
        <w:rPr>
          <w:sz w:val="20"/>
        </w:rPr>
        <w:t>and Customer Site.</w:t>
      </w:r>
    </w:p>
    <w:p w14:paraId="0FBFF61D" w14:textId="77777777" w:rsidR="00F407DA" w:rsidRDefault="00000000">
      <w:pPr>
        <w:pStyle w:val="ListParagraph"/>
        <w:numPr>
          <w:ilvl w:val="0"/>
          <w:numId w:val="24"/>
        </w:numPr>
        <w:tabs>
          <w:tab w:val="left" w:pos="1919"/>
        </w:tabs>
        <w:ind w:hanging="359"/>
        <w:rPr>
          <w:sz w:val="20"/>
        </w:rPr>
      </w:pPr>
      <w:r>
        <w:rPr>
          <w:sz w:val="20"/>
        </w:rPr>
        <w:t>The</w:t>
      </w:r>
      <w:r>
        <w:rPr>
          <w:spacing w:val="-4"/>
          <w:sz w:val="20"/>
        </w:rPr>
        <w:t xml:space="preserve"> </w:t>
      </w:r>
      <w:r>
        <w:rPr>
          <w:sz w:val="20"/>
        </w:rPr>
        <w:t>Tax</w:t>
      </w:r>
      <w:r>
        <w:rPr>
          <w:spacing w:val="-1"/>
          <w:sz w:val="20"/>
        </w:rPr>
        <w:t xml:space="preserve"> </w:t>
      </w:r>
      <w:r>
        <w:rPr>
          <w:sz w:val="20"/>
        </w:rPr>
        <w:t>Code</w:t>
      </w:r>
      <w:r>
        <w:rPr>
          <w:spacing w:val="-2"/>
          <w:sz w:val="20"/>
        </w:rPr>
        <w:t xml:space="preserve"> </w:t>
      </w:r>
      <w:r>
        <w:rPr>
          <w:sz w:val="20"/>
        </w:rPr>
        <w:t>is</w:t>
      </w:r>
      <w:r>
        <w:rPr>
          <w:spacing w:val="-1"/>
          <w:sz w:val="20"/>
        </w:rPr>
        <w:t xml:space="preserve"> </w:t>
      </w:r>
      <w:r>
        <w:rPr>
          <w:sz w:val="20"/>
        </w:rPr>
        <w:t>setup</w:t>
      </w:r>
      <w:r>
        <w:rPr>
          <w:spacing w:val="-2"/>
          <w:sz w:val="20"/>
        </w:rPr>
        <w:t xml:space="preserve"> </w:t>
      </w:r>
      <w:r>
        <w:rPr>
          <w:sz w:val="20"/>
        </w:rPr>
        <w:t>with</w:t>
      </w:r>
      <w:r>
        <w:rPr>
          <w:spacing w:val="-1"/>
          <w:sz w:val="20"/>
        </w:rPr>
        <w:t xml:space="preserve"> </w:t>
      </w:r>
      <w:r>
        <w:rPr>
          <w:sz w:val="20"/>
        </w:rPr>
        <w:t>type</w:t>
      </w:r>
      <w:r>
        <w:rPr>
          <w:spacing w:val="-2"/>
          <w:sz w:val="20"/>
        </w:rPr>
        <w:t xml:space="preserve"> </w:t>
      </w:r>
      <w:r>
        <w:rPr>
          <w:sz w:val="20"/>
        </w:rPr>
        <w:t>as</w:t>
      </w:r>
      <w:r>
        <w:rPr>
          <w:spacing w:val="-1"/>
          <w:sz w:val="20"/>
        </w:rPr>
        <w:t xml:space="preserve"> </w:t>
      </w:r>
      <w:r>
        <w:rPr>
          <w:spacing w:val="-2"/>
          <w:sz w:val="20"/>
        </w:rPr>
        <w:t>'Excise'</w:t>
      </w:r>
    </w:p>
    <w:p w14:paraId="525172C7" w14:textId="77777777" w:rsidR="00F407DA" w:rsidRDefault="00000000">
      <w:pPr>
        <w:pStyle w:val="ListParagraph"/>
        <w:numPr>
          <w:ilvl w:val="0"/>
          <w:numId w:val="24"/>
        </w:numPr>
        <w:tabs>
          <w:tab w:val="left" w:pos="1919"/>
        </w:tabs>
        <w:ind w:hanging="359"/>
        <w:rPr>
          <w:sz w:val="20"/>
        </w:rPr>
      </w:pPr>
      <w:r>
        <w:rPr>
          <w:sz w:val="20"/>
        </w:rPr>
        <w:t>The</w:t>
      </w:r>
      <w:r>
        <w:rPr>
          <w:spacing w:val="-2"/>
          <w:sz w:val="20"/>
        </w:rPr>
        <w:t xml:space="preserve"> </w:t>
      </w:r>
      <w:r>
        <w:rPr>
          <w:sz w:val="20"/>
        </w:rPr>
        <w:t>Transaction</w:t>
      </w:r>
      <w:r>
        <w:rPr>
          <w:spacing w:val="-1"/>
          <w:sz w:val="20"/>
        </w:rPr>
        <w:t xml:space="preserve"> </w:t>
      </w:r>
      <w:r>
        <w:rPr>
          <w:sz w:val="20"/>
        </w:rPr>
        <w:t>Type</w:t>
      </w:r>
      <w:r>
        <w:rPr>
          <w:spacing w:val="-1"/>
          <w:sz w:val="20"/>
        </w:rPr>
        <w:t xml:space="preserve"> </w:t>
      </w:r>
      <w:r>
        <w:rPr>
          <w:sz w:val="20"/>
        </w:rPr>
        <w:t>(Invoice)</w:t>
      </w:r>
      <w:r>
        <w:rPr>
          <w:spacing w:val="-2"/>
          <w:sz w:val="20"/>
        </w:rPr>
        <w:t xml:space="preserve"> </w:t>
      </w:r>
      <w:r>
        <w:rPr>
          <w:sz w:val="20"/>
        </w:rPr>
        <w:t>is</w:t>
      </w:r>
      <w:r>
        <w:rPr>
          <w:spacing w:val="-2"/>
          <w:sz w:val="20"/>
        </w:rPr>
        <w:t xml:space="preserve"> </w:t>
      </w:r>
      <w:r>
        <w:rPr>
          <w:sz w:val="20"/>
        </w:rPr>
        <w:t>associated</w:t>
      </w:r>
      <w:r>
        <w:rPr>
          <w:spacing w:val="-2"/>
          <w:sz w:val="20"/>
        </w:rPr>
        <w:t xml:space="preserve"> </w:t>
      </w:r>
      <w:r>
        <w:rPr>
          <w:sz w:val="20"/>
        </w:rPr>
        <w:t>in</w:t>
      </w:r>
      <w:r>
        <w:rPr>
          <w:spacing w:val="-2"/>
          <w:sz w:val="20"/>
        </w:rPr>
        <w:t xml:space="preserve"> </w:t>
      </w:r>
      <w:r>
        <w:rPr>
          <w:sz w:val="20"/>
        </w:rPr>
        <w:t>'Define</w:t>
      </w:r>
      <w:r>
        <w:rPr>
          <w:spacing w:val="-1"/>
          <w:sz w:val="20"/>
        </w:rPr>
        <w:t xml:space="preserve"> </w:t>
      </w:r>
      <w:r>
        <w:rPr>
          <w:sz w:val="20"/>
        </w:rPr>
        <w:t>Bond</w:t>
      </w:r>
      <w:r>
        <w:rPr>
          <w:spacing w:val="-2"/>
          <w:sz w:val="20"/>
        </w:rPr>
        <w:t xml:space="preserve"> </w:t>
      </w:r>
      <w:r>
        <w:rPr>
          <w:sz w:val="20"/>
        </w:rPr>
        <w:t>Register'</w:t>
      </w:r>
      <w:r>
        <w:rPr>
          <w:spacing w:val="-1"/>
          <w:sz w:val="20"/>
        </w:rPr>
        <w:t xml:space="preserve"> </w:t>
      </w:r>
      <w:r>
        <w:rPr>
          <w:spacing w:val="-2"/>
          <w:sz w:val="20"/>
        </w:rPr>
        <w:t>Form.</w:t>
      </w:r>
    </w:p>
    <w:p w14:paraId="19AD17A2" w14:textId="77777777" w:rsidR="00F407DA" w:rsidRDefault="00000000">
      <w:pPr>
        <w:pStyle w:val="ListParagraph"/>
        <w:numPr>
          <w:ilvl w:val="0"/>
          <w:numId w:val="24"/>
        </w:numPr>
        <w:tabs>
          <w:tab w:val="left" w:pos="1919"/>
        </w:tabs>
        <w:ind w:right="1349"/>
        <w:rPr>
          <w:sz w:val="20"/>
        </w:rPr>
      </w:pPr>
      <w:r>
        <w:rPr>
          <w:sz w:val="20"/>
        </w:rPr>
        <w:t>The</w:t>
      </w:r>
      <w:r>
        <w:rPr>
          <w:spacing w:val="-3"/>
          <w:sz w:val="20"/>
        </w:rPr>
        <w:t xml:space="preserve"> </w:t>
      </w:r>
      <w:r>
        <w:rPr>
          <w:sz w:val="20"/>
        </w:rPr>
        <w:t>Item</w:t>
      </w:r>
      <w:r>
        <w:rPr>
          <w:spacing w:val="-4"/>
          <w:sz w:val="20"/>
        </w:rPr>
        <w:t xml:space="preserve"> </w:t>
      </w:r>
      <w:r>
        <w:rPr>
          <w:sz w:val="20"/>
        </w:rPr>
        <w:t>used</w:t>
      </w:r>
      <w:r>
        <w:rPr>
          <w:spacing w:val="-4"/>
          <w:sz w:val="20"/>
        </w:rPr>
        <w:t xml:space="preserve"> </w:t>
      </w:r>
      <w:r>
        <w:rPr>
          <w:sz w:val="20"/>
        </w:rPr>
        <w:t>has</w:t>
      </w:r>
      <w:r>
        <w:rPr>
          <w:spacing w:val="-4"/>
          <w:sz w:val="20"/>
        </w:rPr>
        <w:t xml:space="preserve"> </w:t>
      </w:r>
      <w:r>
        <w:rPr>
          <w:sz w:val="20"/>
        </w:rPr>
        <w:t>an</w:t>
      </w:r>
      <w:r>
        <w:rPr>
          <w:spacing w:val="-3"/>
          <w:sz w:val="20"/>
        </w:rPr>
        <w:t xml:space="preserve"> </w:t>
      </w:r>
      <w:r>
        <w:rPr>
          <w:sz w:val="20"/>
        </w:rPr>
        <w:t>Item</w:t>
      </w:r>
      <w:r>
        <w:rPr>
          <w:spacing w:val="-4"/>
          <w:sz w:val="20"/>
        </w:rPr>
        <w:t xml:space="preserve"> </w:t>
      </w:r>
      <w:r>
        <w:rPr>
          <w:sz w:val="20"/>
        </w:rPr>
        <w:t>Class</w:t>
      </w:r>
      <w:r>
        <w:rPr>
          <w:spacing w:val="-4"/>
          <w:sz w:val="20"/>
        </w:rPr>
        <w:t xml:space="preserve"> </w:t>
      </w:r>
      <w:r>
        <w:rPr>
          <w:sz w:val="20"/>
        </w:rPr>
        <w:t>setup</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Organization</w:t>
      </w:r>
      <w:r>
        <w:rPr>
          <w:spacing w:val="-3"/>
          <w:sz w:val="20"/>
        </w:rPr>
        <w:t xml:space="preserve"> </w:t>
      </w:r>
      <w:r>
        <w:rPr>
          <w:sz w:val="20"/>
        </w:rPr>
        <w:t>Items</w:t>
      </w:r>
      <w:r>
        <w:rPr>
          <w:spacing w:val="-4"/>
          <w:sz w:val="20"/>
        </w:rPr>
        <w:t xml:space="preserve"> </w:t>
      </w:r>
      <w:r>
        <w:rPr>
          <w:sz w:val="20"/>
        </w:rPr>
        <w:t>level</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Item Template form and is setup as Excisable 'Yes'.</w:t>
      </w:r>
    </w:p>
    <w:p w14:paraId="20706570" w14:textId="77777777" w:rsidR="00F407DA" w:rsidRDefault="00000000">
      <w:pPr>
        <w:pStyle w:val="ListParagraph"/>
        <w:numPr>
          <w:ilvl w:val="0"/>
          <w:numId w:val="24"/>
        </w:numPr>
        <w:tabs>
          <w:tab w:val="left" w:pos="1919"/>
        </w:tabs>
        <w:ind w:hanging="359"/>
        <w:rPr>
          <w:sz w:val="20"/>
        </w:rPr>
      </w:pPr>
      <w:r>
        <w:rPr>
          <w:sz w:val="20"/>
        </w:rPr>
        <w:t>Record</w:t>
      </w:r>
      <w:r>
        <w:rPr>
          <w:spacing w:val="-4"/>
          <w:sz w:val="20"/>
        </w:rPr>
        <w:t xml:space="preserve"> </w:t>
      </w:r>
      <w:r>
        <w:rPr>
          <w:sz w:val="20"/>
        </w:rPr>
        <w:t>for</w:t>
      </w:r>
      <w:r>
        <w:rPr>
          <w:spacing w:val="-2"/>
          <w:sz w:val="20"/>
        </w:rPr>
        <w:t xml:space="preserve"> </w:t>
      </w:r>
      <w:r>
        <w:rPr>
          <w:sz w:val="20"/>
        </w:rPr>
        <w:t>this</w:t>
      </w:r>
      <w:r>
        <w:rPr>
          <w:spacing w:val="-3"/>
          <w:sz w:val="20"/>
        </w:rPr>
        <w:t xml:space="preserve"> </w:t>
      </w:r>
      <w:r>
        <w:rPr>
          <w:sz w:val="20"/>
        </w:rPr>
        <w:t>Item</w:t>
      </w:r>
      <w:r>
        <w:rPr>
          <w:spacing w:val="-4"/>
          <w:sz w:val="20"/>
        </w:rPr>
        <w:t xml:space="preserve"> </w:t>
      </w:r>
      <w:r>
        <w:rPr>
          <w:sz w:val="20"/>
        </w:rPr>
        <w:t>exists</w:t>
      </w:r>
      <w:r>
        <w:rPr>
          <w:spacing w:val="-3"/>
          <w:sz w:val="20"/>
        </w:rPr>
        <w:t xml:space="preserve"> </w:t>
      </w:r>
      <w:r>
        <w:rPr>
          <w:sz w:val="20"/>
        </w:rPr>
        <w:t>in</w:t>
      </w:r>
      <w:r>
        <w:rPr>
          <w:spacing w:val="-2"/>
          <w:sz w:val="20"/>
        </w:rPr>
        <w:t xml:space="preserve"> </w:t>
      </w:r>
      <w:r>
        <w:rPr>
          <w:sz w:val="20"/>
        </w:rPr>
        <w:t>the</w:t>
      </w:r>
      <w:r>
        <w:rPr>
          <w:spacing w:val="-2"/>
          <w:sz w:val="20"/>
        </w:rPr>
        <w:t xml:space="preserve"> JAI_INV_ITM_SETUPS.</w:t>
      </w:r>
    </w:p>
    <w:p w14:paraId="12F04D63" w14:textId="77777777" w:rsidR="00F407DA" w:rsidRDefault="00000000">
      <w:pPr>
        <w:pStyle w:val="ListParagraph"/>
        <w:numPr>
          <w:ilvl w:val="0"/>
          <w:numId w:val="24"/>
        </w:numPr>
        <w:tabs>
          <w:tab w:val="left" w:pos="1919"/>
        </w:tabs>
        <w:ind w:hanging="359"/>
        <w:rPr>
          <w:sz w:val="20"/>
        </w:rPr>
      </w:pPr>
      <w:r>
        <w:rPr>
          <w:sz w:val="20"/>
        </w:rPr>
        <w:t>The</w:t>
      </w:r>
      <w:r>
        <w:rPr>
          <w:spacing w:val="-3"/>
          <w:sz w:val="20"/>
        </w:rPr>
        <w:t xml:space="preserve"> </w:t>
      </w:r>
      <w:r>
        <w:rPr>
          <w:sz w:val="20"/>
        </w:rPr>
        <w:t>Invoice</w:t>
      </w:r>
      <w:r>
        <w:rPr>
          <w:spacing w:val="-3"/>
          <w:sz w:val="20"/>
        </w:rPr>
        <w:t xml:space="preserve"> </w:t>
      </w:r>
      <w:r>
        <w:rPr>
          <w:sz w:val="20"/>
        </w:rPr>
        <w:t>has</w:t>
      </w:r>
      <w:r>
        <w:rPr>
          <w:spacing w:val="-3"/>
          <w:sz w:val="20"/>
        </w:rPr>
        <w:t xml:space="preserve"> </w:t>
      </w:r>
      <w:r>
        <w:rPr>
          <w:sz w:val="20"/>
        </w:rPr>
        <w:t>a</w:t>
      </w:r>
      <w:r>
        <w:rPr>
          <w:spacing w:val="-3"/>
          <w:sz w:val="20"/>
        </w:rPr>
        <w:t xml:space="preserve"> </w:t>
      </w:r>
      <w:r>
        <w:rPr>
          <w:sz w:val="20"/>
        </w:rPr>
        <w:t>Tax</w:t>
      </w:r>
      <w:r>
        <w:rPr>
          <w:spacing w:val="-3"/>
          <w:sz w:val="20"/>
        </w:rPr>
        <w:t xml:space="preserve"> </w:t>
      </w:r>
      <w:r>
        <w:rPr>
          <w:sz w:val="20"/>
        </w:rPr>
        <w:t>Code,</w:t>
      </w:r>
      <w:r>
        <w:rPr>
          <w:spacing w:val="-3"/>
          <w:sz w:val="20"/>
        </w:rPr>
        <w:t xml:space="preserve"> </w:t>
      </w:r>
      <w:r>
        <w:rPr>
          <w:sz w:val="20"/>
        </w:rPr>
        <w:t>which</w:t>
      </w:r>
      <w:r>
        <w:rPr>
          <w:spacing w:val="-2"/>
          <w:sz w:val="20"/>
        </w:rPr>
        <w:t xml:space="preserve"> </w:t>
      </w:r>
      <w:r>
        <w:rPr>
          <w:sz w:val="20"/>
        </w:rPr>
        <w:t>corresponds</w:t>
      </w:r>
      <w:r>
        <w:rPr>
          <w:spacing w:val="-4"/>
          <w:sz w:val="20"/>
        </w:rPr>
        <w:t xml:space="preserve"> </w:t>
      </w:r>
      <w:r>
        <w:rPr>
          <w:sz w:val="20"/>
        </w:rPr>
        <w:t>with</w:t>
      </w:r>
      <w:r>
        <w:rPr>
          <w:spacing w:val="-2"/>
          <w:sz w:val="20"/>
        </w:rPr>
        <w:t xml:space="preserve"> </w:t>
      </w:r>
      <w:r>
        <w:rPr>
          <w:sz w:val="20"/>
        </w:rPr>
        <w:t>the</w:t>
      </w:r>
      <w:r>
        <w:rPr>
          <w:spacing w:val="-3"/>
          <w:sz w:val="20"/>
        </w:rPr>
        <w:t xml:space="preserve"> </w:t>
      </w:r>
      <w:r>
        <w:rPr>
          <w:sz w:val="20"/>
        </w:rPr>
        <w:t>above-mentioned</w:t>
      </w:r>
      <w:r>
        <w:rPr>
          <w:spacing w:val="-3"/>
          <w:sz w:val="20"/>
        </w:rPr>
        <w:t xml:space="preserve"> </w:t>
      </w:r>
      <w:r>
        <w:rPr>
          <w:spacing w:val="-2"/>
          <w:sz w:val="20"/>
        </w:rPr>
        <w:t>setup.</w:t>
      </w:r>
    </w:p>
    <w:p w14:paraId="27D57E52" w14:textId="77777777" w:rsidR="00F407DA" w:rsidRDefault="00000000">
      <w:pPr>
        <w:pStyle w:val="ListParagraph"/>
        <w:numPr>
          <w:ilvl w:val="0"/>
          <w:numId w:val="24"/>
        </w:numPr>
        <w:tabs>
          <w:tab w:val="left" w:pos="1919"/>
        </w:tabs>
        <w:ind w:hanging="359"/>
        <w:rPr>
          <w:sz w:val="20"/>
        </w:rPr>
      </w:pPr>
      <w:r>
        <w:rPr>
          <w:sz w:val="20"/>
        </w:rPr>
        <w:t>The</w:t>
      </w:r>
      <w:r>
        <w:rPr>
          <w:spacing w:val="-1"/>
          <w:sz w:val="20"/>
        </w:rPr>
        <w:t xml:space="preserve"> </w:t>
      </w:r>
      <w:r>
        <w:rPr>
          <w:sz w:val="20"/>
        </w:rPr>
        <w:t>Invoice is</w:t>
      </w:r>
      <w:r>
        <w:rPr>
          <w:spacing w:val="-1"/>
          <w:sz w:val="20"/>
        </w:rPr>
        <w:t xml:space="preserve"> </w:t>
      </w:r>
      <w:r>
        <w:rPr>
          <w:spacing w:val="-2"/>
          <w:sz w:val="20"/>
        </w:rPr>
        <w:t>Completed.</w:t>
      </w:r>
    </w:p>
    <w:p w14:paraId="445BE1D6" w14:textId="77777777" w:rsidR="00F407DA" w:rsidRDefault="00000000">
      <w:pPr>
        <w:pStyle w:val="ListParagraph"/>
        <w:numPr>
          <w:ilvl w:val="0"/>
          <w:numId w:val="24"/>
        </w:numPr>
        <w:tabs>
          <w:tab w:val="left" w:pos="1919"/>
        </w:tabs>
        <w:ind w:hanging="359"/>
        <w:rPr>
          <w:sz w:val="20"/>
        </w:rPr>
      </w:pPr>
      <w:r>
        <w:rPr>
          <w:sz w:val="20"/>
        </w:rPr>
        <w:t>Excise</w:t>
      </w:r>
      <w:r>
        <w:rPr>
          <w:spacing w:val="-1"/>
          <w:sz w:val="20"/>
        </w:rPr>
        <w:t xml:space="preserve"> </w:t>
      </w:r>
      <w:r>
        <w:rPr>
          <w:sz w:val="20"/>
        </w:rPr>
        <w:t>Invoice</w:t>
      </w:r>
      <w:r>
        <w:rPr>
          <w:spacing w:val="-1"/>
          <w:sz w:val="20"/>
        </w:rPr>
        <w:t xml:space="preserve"> </w:t>
      </w:r>
      <w:r>
        <w:rPr>
          <w:sz w:val="20"/>
        </w:rPr>
        <w:t>Number</w:t>
      </w:r>
      <w:r>
        <w:rPr>
          <w:spacing w:val="-1"/>
          <w:sz w:val="20"/>
        </w:rPr>
        <w:t xml:space="preserve"> </w:t>
      </w:r>
      <w:r>
        <w:rPr>
          <w:sz w:val="20"/>
        </w:rPr>
        <w:t>Field</w:t>
      </w:r>
      <w:r>
        <w:rPr>
          <w:spacing w:val="-2"/>
          <w:sz w:val="20"/>
        </w:rPr>
        <w:t xml:space="preserve"> </w:t>
      </w:r>
      <w:r>
        <w:rPr>
          <w:sz w:val="20"/>
        </w:rPr>
        <w:t>on</w:t>
      </w:r>
      <w:r>
        <w:rPr>
          <w:spacing w:val="-1"/>
          <w:sz w:val="20"/>
        </w:rPr>
        <w:t xml:space="preserve"> </w:t>
      </w:r>
      <w:r>
        <w:rPr>
          <w:sz w:val="20"/>
        </w:rPr>
        <w:t>the</w:t>
      </w:r>
      <w:r>
        <w:rPr>
          <w:spacing w:val="-1"/>
          <w:sz w:val="20"/>
        </w:rPr>
        <w:t xml:space="preserve"> </w:t>
      </w:r>
      <w:r>
        <w:rPr>
          <w:sz w:val="20"/>
        </w:rPr>
        <w:t>transaction</w:t>
      </w:r>
      <w:r>
        <w:rPr>
          <w:spacing w:val="-1"/>
          <w:sz w:val="20"/>
        </w:rPr>
        <w:t xml:space="preserve"> </w:t>
      </w:r>
      <w:r>
        <w:rPr>
          <w:sz w:val="20"/>
        </w:rPr>
        <w:t>gets</w:t>
      </w:r>
      <w:r>
        <w:rPr>
          <w:spacing w:val="-1"/>
          <w:sz w:val="20"/>
        </w:rPr>
        <w:t xml:space="preserve"> </w:t>
      </w:r>
      <w:r>
        <w:rPr>
          <w:spacing w:val="-2"/>
          <w:sz w:val="20"/>
        </w:rPr>
        <w:t>populated.</w:t>
      </w:r>
    </w:p>
    <w:p w14:paraId="13F3A49D" w14:textId="77777777" w:rsidR="00F407DA" w:rsidRDefault="00000000">
      <w:pPr>
        <w:pStyle w:val="Heading6"/>
        <w:numPr>
          <w:ilvl w:val="0"/>
          <w:numId w:val="82"/>
        </w:numPr>
        <w:tabs>
          <w:tab w:val="left" w:pos="1960"/>
        </w:tabs>
        <w:spacing w:before="240"/>
        <w:ind w:left="1560" w:right="1523" w:firstLine="0"/>
        <w:jc w:val="left"/>
      </w:pPr>
      <w:r>
        <w:t>What</w:t>
      </w:r>
      <w:r>
        <w:rPr>
          <w:spacing w:val="-3"/>
        </w:rPr>
        <w:t xml:space="preserve"> </w:t>
      </w:r>
      <w:r>
        <w:t>do</w:t>
      </w:r>
      <w:r>
        <w:rPr>
          <w:spacing w:val="-4"/>
        </w:rPr>
        <w:t xml:space="preserve"> </w:t>
      </w:r>
      <w:r>
        <w:t>we</w:t>
      </w:r>
      <w:r>
        <w:rPr>
          <w:spacing w:val="-3"/>
        </w:rPr>
        <w:t xml:space="preserve"> </w:t>
      </w:r>
      <w:r>
        <w:t>have</w:t>
      </w:r>
      <w:r>
        <w:rPr>
          <w:spacing w:val="-3"/>
        </w:rPr>
        <w:t xml:space="preserve"> </w:t>
      </w:r>
      <w:r>
        <w:t>to</w:t>
      </w:r>
      <w:r>
        <w:rPr>
          <w:spacing w:val="-4"/>
        </w:rPr>
        <w:t xml:space="preserve"> </w:t>
      </w:r>
      <w:r>
        <w:t>do</w:t>
      </w:r>
      <w:r>
        <w:rPr>
          <w:spacing w:val="-4"/>
        </w:rPr>
        <w:t xml:space="preserve"> </w:t>
      </w:r>
      <w:r>
        <w:t>to</w:t>
      </w:r>
      <w:r>
        <w:rPr>
          <w:spacing w:val="-4"/>
        </w:rPr>
        <w:t xml:space="preserve"> </w:t>
      </w:r>
      <w:r>
        <w:t>have</w:t>
      </w:r>
      <w:r>
        <w:rPr>
          <w:spacing w:val="-3"/>
        </w:rPr>
        <w:t xml:space="preserve"> </w:t>
      </w:r>
      <w:r>
        <w:t>AR</w:t>
      </w:r>
      <w:r>
        <w:rPr>
          <w:spacing w:val="-4"/>
        </w:rPr>
        <w:t xml:space="preserve"> </w:t>
      </w:r>
      <w:r>
        <w:t>Transaction</w:t>
      </w:r>
      <w:r>
        <w:rPr>
          <w:spacing w:val="-4"/>
        </w:rPr>
        <w:t xml:space="preserve"> </w:t>
      </w:r>
      <w:r>
        <w:t>Number</w:t>
      </w:r>
      <w:r>
        <w:rPr>
          <w:spacing w:val="-4"/>
        </w:rPr>
        <w:t xml:space="preserve"> </w:t>
      </w:r>
      <w:r>
        <w:t>to</w:t>
      </w:r>
      <w:r>
        <w:rPr>
          <w:spacing w:val="-4"/>
        </w:rPr>
        <w:t xml:space="preserve"> </w:t>
      </w:r>
      <w:r>
        <w:t>be</w:t>
      </w:r>
      <w:r>
        <w:rPr>
          <w:spacing w:val="-3"/>
        </w:rPr>
        <w:t xml:space="preserve"> </w:t>
      </w:r>
      <w:r>
        <w:t>same</w:t>
      </w:r>
      <w:r>
        <w:rPr>
          <w:spacing w:val="-3"/>
        </w:rPr>
        <w:t xml:space="preserve"> </w:t>
      </w:r>
      <w:r>
        <w:t>as</w:t>
      </w:r>
      <w:r>
        <w:rPr>
          <w:spacing w:val="-4"/>
        </w:rPr>
        <w:t xml:space="preserve"> </w:t>
      </w:r>
      <w:r>
        <w:t xml:space="preserve">Excise Invoice </w:t>
      </w:r>
      <w:proofErr w:type="gramStart"/>
      <w:r>
        <w:t>Number ?</w:t>
      </w:r>
      <w:proofErr w:type="gramEnd"/>
    </w:p>
    <w:p w14:paraId="04FED4A9" w14:textId="77777777" w:rsidR="00F407DA" w:rsidRDefault="00000000">
      <w:pPr>
        <w:pStyle w:val="BodyText"/>
        <w:ind w:left="1560"/>
      </w:pPr>
      <w:r>
        <w:t>Excise</w:t>
      </w:r>
      <w:r>
        <w:rPr>
          <w:spacing w:val="-2"/>
        </w:rPr>
        <w:t xml:space="preserve"> </w:t>
      </w:r>
      <w:r>
        <w:t>Invoice</w:t>
      </w:r>
      <w:r>
        <w:rPr>
          <w:spacing w:val="-1"/>
        </w:rPr>
        <w:t xml:space="preserve"> </w:t>
      </w:r>
      <w:r>
        <w:t>Number</w:t>
      </w:r>
      <w:r>
        <w:rPr>
          <w:spacing w:val="-2"/>
        </w:rPr>
        <w:t xml:space="preserve"> </w:t>
      </w:r>
      <w:r>
        <w:t>that</w:t>
      </w:r>
      <w:r>
        <w:rPr>
          <w:spacing w:val="-2"/>
        </w:rPr>
        <w:t xml:space="preserve"> </w:t>
      </w:r>
      <w:r>
        <w:t>has</w:t>
      </w:r>
      <w:r>
        <w:rPr>
          <w:spacing w:val="-2"/>
        </w:rPr>
        <w:t xml:space="preserve"> </w:t>
      </w:r>
      <w:r>
        <w:t>been</w:t>
      </w:r>
      <w:r>
        <w:rPr>
          <w:spacing w:val="-2"/>
        </w:rPr>
        <w:t xml:space="preserve"> </w:t>
      </w:r>
      <w:r>
        <w:t>entered</w:t>
      </w:r>
      <w:r>
        <w:rPr>
          <w:spacing w:val="-2"/>
        </w:rPr>
        <w:t xml:space="preserve"> </w:t>
      </w:r>
      <w:r>
        <w:t>as</w:t>
      </w:r>
      <w:r>
        <w:rPr>
          <w:spacing w:val="-3"/>
        </w:rPr>
        <w:t xml:space="preserve"> </w:t>
      </w:r>
      <w:r>
        <w:t>'</w:t>
      </w:r>
      <w:proofErr w:type="spellStart"/>
      <w:r>
        <w:t>Pre</w:t>
      </w:r>
      <w:r>
        <w:rPr>
          <w:spacing w:val="-1"/>
        </w:rPr>
        <w:t xml:space="preserve"> </w:t>
      </w:r>
      <w:r>
        <w:t>printed</w:t>
      </w:r>
      <w:proofErr w:type="spellEnd"/>
      <w:r>
        <w:rPr>
          <w:spacing w:val="-2"/>
        </w:rPr>
        <w:t xml:space="preserve"> </w:t>
      </w:r>
      <w:r>
        <w:t>Excise</w:t>
      </w:r>
      <w:r>
        <w:rPr>
          <w:spacing w:val="-2"/>
        </w:rPr>
        <w:t xml:space="preserve"> </w:t>
      </w:r>
      <w:r>
        <w:t>Invoice'</w:t>
      </w:r>
      <w:r>
        <w:rPr>
          <w:spacing w:val="-1"/>
        </w:rPr>
        <w:t xml:space="preserve"> </w:t>
      </w:r>
      <w:r>
        <w:t>in</w:t>
      </w:r>
      <w:r>
        <w:rPr>
          <w:spacing w:val="-1"/>
        </w:rPr>
        <w:t xml:space="preserve"> </w:t>
      </w:r>
      <w:r>
        <w:rPr>
          <w:spacing w:val="-2"/>
        </w:rPr>
        <w:t>Fulfilled</w:t>
      </w:r>
    </w:p>
    <w:p w14:paraId="3F30FEA8" w14:textId="77777777" w:rsidR="00F407DA" w:rsidRDefault="00F407DA">
      <w:pPr>
        <w:pStyle w:val="BodyText"/>
        <w:sectPr w:rsidR="00F407DA">
          <w:pgSz w:w="12240" w:h="15840"/>
          <w:pgMar w:top="1420" w:right="720" w:bottom="920" w:left="1080" w:header="0" w:footer="732" w:gutter="0"/>
          <w:cols w:space="720"/>
        </w:sectPr>
      </w:pPr>
    </w:p>
    <w:p w14:paraId="55A653C3" w14:textId="77777777" w:rsidR="00F407DA" w:rsidRDefault="00000000">
      <w:pPr>
        <w:pStyle w:val="BodyText"/>
        <w:spacing w:before="23"/>
        <w:ind w:left="2280" w:right="442"/>
      </w:pPr>
      <w:r>
        <w:lastRenderedPageBreak/>
        <w:t>Orders</w:t>
      </w:r>
      <w:r>
        <w:rPr>
          <w:spacing w:val="-5"/>
        </w:rPr>
        <w:t xml:space="preserve"> </w:t>
      </w:r>
      <w:r>
        <w:t>localized</w:t>
      </w:r>
      <w:r>
        <w:rPr>
          <w:spacing w:val="-5"/>
        </w:rPr>
        <w:t xml:space="preserve"> </w:t>
      </w:r>
      <w:r>
        <w:t>appears</w:t>
      </w:r>
      <w:r>
        <w:rPr>
          <w:spacing w:val="-5"/>
        </w:rPr>
        <w:t xml:space="preserve"> </w:t>
      </w:r>
      <w:r>
        <w:t>in</w:t>
      </w:r>
      <w:r>
        <w:rPr>
          <w:spacing w:val="-5"/>
        </w:rPr>
        <w:t xml:space="preserve"> </w:t>
      </w:r>
      <w:r>
        <w:t>Transactions</w:t>
      </w:r>
      <w:r>
        <w:rPr>
          <w:spacing w:val="-5"/>
        </w:rPr>
        <w:t xml:space="preserve"> </w:t>
      </w:r>
      <w:r>
        <w:t>(Localized)</w:t>
      </w:r>
      <w:r>
        <w:rPr>
          <w:spacing w:val="-5"/>
        </w:rPr>
        <w:t xml:space="preserve"> </w:t>
      </w:r>
      <w:r>
        <w:t>screen</w:t>
      </w:r>
      <w:r>
        <w:rPr>
          <w:spacing w:val="-5"/>
        </w:rPr>
        <w:t xml:space="preserve"> </w:t>
      </w:r>
      <w:r>
        <w:t>provided</w:t>
      </w:r>
      <w:r>
        <w:rPr>
          <w:spacing w:val="-5"/>
        </w:rPr>
        <w:t xml:space="preserve"> </w:t>
      </w:r>
      <w:r>
        <w:t>you</w:t>
      </w:r>
      <w:r>
        <w:rPr>
          <w:spacing w:val="-5"/>
        </w:rPr>
        <w:t xml:space="preserve"> </w:t>
      </w:r>
      <w:r>
        <w:t>enter</w:t>
      </w:r>
      <w:r>
        <w:rPr>
          <w:spacing w:val="-5"/>
        </w:rPr>
        <w:t xml:space="preserve"> </w:t>
      </w:r>
      <w:r>
        <w:t>the same prior to Auto Invoice &amp; running the Tax program.</w:t>
      </w:r>
    </w:p>
    <w:p w14:paraId="68E84CC9" w14:textId="77777777" w:rsidR="00F407DA" w:rsidRDefault="00000000">
      <w:pPr>
        <w:pStyle w:val="BodyText"/>
        <w:ind w:left="2280"/>
      </w:pPr>
      <w:r>
        <w:t>The</w:t>
      </w:r>
      <w:r>
        <w:rPr>
          <w:spacing w:val="-1"/>
        </w:rPr>
        <w:t xml:space="preserve"> </w:t>
      </w:r>
      <w:r>
        <w:t>above can</w:t>
      </w:r>
      <w:r>
        <w:rPr>
          <w:spacing w:val="-1"/>
        </w:rPr>
        <w:t xml:space="preserve"> </w:t>
      </w:r>
      <w:r>
        <w:t>be used</w:t>
      </w:r>
      <w:r>
        <w:rPr>
          <w:spacing w:val="-1"/>
        </w:rPr>
        <w:t xml:space="preserve"> </w:t>
      </w:r>
      <w:r>
        <w:t>for</w:t>
      </w:r>
      <w:r>
        <w:rPr>
          <w:spacing w:val="-1"/>
        </w:rPr>
        <w:t xml:space="preserve"> </w:t>
      </w:r>
      <w:r>
        <w:t xml:space="preserve">reconciliation if </w:t>
      </w:r>
      <w:r>
        <w:rPr>
          <w:spacing w:val="-2"/>
        </w:rPr>
        <w:t>required.</w:t>
      </w:r>
    </w:p>
    <w:p w14:paraId="32D698E8" w14:textId="77777777" w:rsidR="00F407DA" w:rsidRDefault="00000000">
      <w:pPr>
        <w:pStyle w:val="BodyText"/>
        <w:ind w:left="2280" w:right="397"/>
      </w:pPr>
      <w:r>
        <w:t>In</w:t>
      </w:r>
      <w:r>
        <w:rPr>
          <w:spacing w:val="-3"/>
        </w:rPr>
        <w:t xml:space="preserve"> </w:t>
      </w:r>
      <w:r>
        <w:t>case</w:t>
      </w:r>
      <w:r>
        <w:rPr>
          <w:spacing w:val="-3"/>
        </w:rPr>
        <w:t xml:space="preserve"> </w:t>
      </w:r>
      <w:r>
        <w:t>of</w:t>
      </w:r>
      <w:r>
        <w:rPr>
          <w:spacing w:val="-3"/>
        </w:rPr>
        <w:t xml:space="preserve"> </w:t>
      </w:r>
      <w:r>
        <w:t>Manual</w:t>
      </w:r>
      <w:r>
        <w:rPr>
          <w:spacing w:val="-3"/>
        </w:rPr>
        <w:t xml:space="preserve"> </w:t>
      </w:r>
      <w:r>
        <w:t>AR</w:t>
      </w:r>
      <w:r>
        <w:rPr>
          <w:spacing w:val="-4"/>
        </w:rPr>
        <w:t xml:space="preserve"> </w:t>
      </w:r>
      <w:r>
        <w:t>Invoice</w:t>
      </w:r>
      <w:r>
        <w:rPr>
          <w:spacing w:val="-3"/>
        </w:rPr>
        <w:t xml:space="preserve"> </w:t>
      </w:r>
      <w:r>
        <w:t>also,</w:t>
      </w:r>
      <w:r>
        <w:rPr>
          <w:spacing w:val="-3"/>
        </w:rPr>
        <w:t xml:space="preserve"> </w:t>
      </w:r>
      <w:r>
        <w:t>provision</w:t>
      </w:r>
      <w:r>
        <w:rPr>
          <w:spacing w:val="-3"/>
        </w:rPr>
        <w:t xml:space="preserve"> </w:t>
      </w:r>
      <w:r>
        <w:t>has</w:t>
      </w:r>
      <w:r>
        <w:rPr>
          <w:spacing w:val="-4"/>
        </w:rPr>
        <w:t xml:space="preserve"> </w:t>
      </w:r>
      <w:r>
        <w:t>been</w:t>
      </w:r>
      <w:r>
        <w:rPr>
          <w:spacing w:val="-3"/>
        </w:rPr>
        <w:t xml:space="preserve"> </w:t>
      </w:r>
      <w:r>
        <w:t>made</w:t>
      </w:r>
      <w:r>
        <w:rPr>
          <w:spacing w:val="-3"/>
        </w:rPr>
        <w:t xml:space="preserve"> </w:t>
      </w:r>
      <w:r>
        <w:t>to</w:t>
      </w:r>
      <w:r>
        <w:rPr>
          <w:spacing w:val="-4"/>
        </w:rPr>
        <w:t xml:space="preserve"> </w:t>
      </w:r>
      <w:r>
        <w:t>enter</w:t>
      </w:r>
      <w:r>
        <w:rPr>
          <w:spacing w:val="-3"/>
        </w:rPr>
        <w:t xml:space="preserve"> </w:t>
      </w:r>
      <w:r>
        <w:t>such</w:t>
      </w:r>
      <w:r>
        <w:rPr>
          <w:spacing w:val="-3"/>
        </w:rPr>
        <w:t xml:space="preserve"> </w:t>
      </w:r>
      <w:r>
        <w:t>'</w:t>
      </w:r>
      <w:proofErr w:type="spellStart"/>
      <w:r>
        <w:t>Pre</w:t>
      </w:r>
      <w:r>
        <w:rPr>
          <w:spacing w:val="-3"/>
        </w:rPr>
        <w:t xml:space="preserve"> </w:t>
      </w:r>
      <w:r>
        <w:t>printed</w:t>
      </w:r>
      <w:proofErr w:type="spellEnd"/>
      <w:r>
        <w:t xml:space="preserve"> Excise Invoice' in Transactions (Localized) screen.</w:t>
      </w:r>
    </w:p>
    <w:p w14:paraId="6DB4C69C" w14:textId="77777777" w:rsidR="00F407DA" w:rsidRDefault="00000000">
      <w:pPr>
        <w:pStyle w:val="BodyText"/>
        <w:ind w:left="2280" w:right="397"/>
      </w:pPr>
      <w:r>
        <w:t>The</w:t>
      </w:r>
      <w:r>
        <w:rPr>
          <w:spacing w:val="-3"/>
        </w:rPr>
        <w:t xml:space="preserve"> </w:t>
      </w:r>
      <w:r>
        <w:t>Transaction</w:t>
      </w:r>
      <w:r>
        <w:rPr>
          <w:spacing w:val="-3"/>
        </w:rPr>
        <w:t xml:space="preserve"> </w:t>
      </w:r>
      <w:r>
        <w:t>Number,</w:t>
      </w:r>
      <w:r>
        <w:rPr>
          <w:spacing w:val="-3"/>
        </w:rPr>
        <w:t xml:space="preserve"> </w:t>
      </w:r>
      <w:r>
        <w:t>which</w:t>
      </w:r>
      <w:r>
        <w:rPr>
          <w:spacing w:val="-3"/>
        </w:rPr>
        <w:t xml:space="preserve"> </w:t>
      </w:r>
      <w:r>
        <w:t>appear</w:t>
      </w:r>
      <w:r>
        <w:rPr>
          <w:spacing w:val="-3"/>
        </w:rPr>
        <w:t xml:space="preserve"> </w:t>
      </w:r>
      <w:r>
        <w:t>in</w:t>
      </w:r>
      <w:r>
        <w:rPr>
          <w:spacing w:val="-3"/>
        </w:rPr>
        <w:t xml:space="preserve"> </w:t>
      </w:r>
      <w:r>
        <w:t>AR</w:t>
      </w:r>
      <w:r>
        <w:rPr>
          <w:spacing w:val="-4"/>
        </w:rPr>
        <w:t xml:space="preserve"> </w:t>
      </w:r>
      <w:r>
        <w:t>is</w:t>
      </w:r>
      <w:r>
        <w:rPr>
          <w:spacing w:val="-4"/>
        </w:rPr>
        <w:t xml:space="preserve"> </w:t>
      </w:r>
      <w:proofErr w:type="gramStart"/>
      <w:r>
        <w:t>an</w:t>
      </w:r>
      <w:proofErr w:type="gramEnd"/>
      <w:r>
        <w:rPr>
          <w:spacing w:val="-3"/>
        </w:rPr>
        <w:t xml:space="preserve"> </w:t>
      </w:r>
      <w:r>
        <w:t>Base</w:t>
      </w:r>
      <w:r>
        <w:rPr>
          <w:spacing w:val="-3"/>
        </w:rPr>
        <w:t xml:space="preserve"> </w:t>
      </w:r>
      <w:r>
        <w:t>Apps</w:t>
      </w:r>
      <w:r>
        <w:rPr>
          <w:spacing w:val="-4"/>
        </w:rPr>
        <w:t xml:space="preserve"> </w:t>
      </w:r>
      <w:r>
        <w:t>Number</w:t>
      </w:r>
      <w:r>
        <w:rPr>
          <w:spacing w:val="-3"/>
        </w:rPr>
        <w:t xml:space="preserve"> </w:t>
      </w:r>
      <w:r>
        <w:t>and</w:t>
      </w:r>
      <w:r>
        <w:rPr>
          <w:spacing w:val="-4"/>
        </w:rPr>
        <w:t xml:space="preserve"> </w:t>
      </w:r>
      <w:r>
        <w:t>hence</w:t>
      </w:r>
      <w:r>
        <w:rPr>
          <w:spacing w:val="-3"/>
        </w:rPr>
        <w:t xml:space="preserve"> </w:t>
      </w:r>
      <w:r>
        <w:t>as such cannot be replaced by localization. Also, no such need is felt mainly when such Number has already been populated in the Transactions (Localized) screen.</w:t>
      </w:r>
    </w:p>
    <w:p w14:paraId="4B342FB4" w14:textId="77777777" w:rsidR="00F407DA" w:rsidRDefault="00000000">
      <w:pPr>
        <w:pStyle w:val="BodyText"/>
        <w:ind w:left="2280" w:right="373"/>
      </w:pPr>
      <w:r>
        <w:t>India</w:t>
      </w:r>
      <w:r>
        <w:rPr>
          <w:spacing w:val="-3"/>
        </w:rPr>
        <w:t xml:space="preserve"> </w:t>
      </w:r>
      <w:r>
        <w:t>Localization</w:t>
      </w:r>
      <w:r>
        <w:rPr>
          <w:spacing w:val="-3"/>
        </w:rPr>
        <w:t xml:space="preserve"> </w:t>
      </w:r>
      <w:r>
        <w:t>architecture</w:t>
      </w:r>
      <w:r>
        <w:rPr>
          <w:spacing w:val="-3"/>
        </w:rPr>
        <w:t xml:space="preserve"> </w:t>
      </w:r>
      <w:r>
        <w:t>is</w:t>
      </w:r>
      <w:r>
        <w:rPr>
          <w:spacing w:val="-4"/>
        </w:rPr>
        <w:t xml:space="preserve"> </w:t>
      </w:r>
      <w:r>
        <w:t>restricted</w:t>
      </w:r>
      <w:r>
        <w:rPr>
          <w:spacing w:val="-4"/>
        </w:rPr>
        <w:t xml:space="preserve"> </w:t>
      </w:r>
      <w:r>
        <w:t>only</w:t>
      </w:r>
      <w:r>
        <w:rPr>
          <w:spacing w:val="-4"/>
        </w:rPr>
        <w:t xml:space="preserve"> </w:t>
      </w:r>
      <w:r>
        <w:t>till</w:t>
      </w:r>
      <w:r>
        <w:rPr>
          <w:spacing w:val="-3"/>
        </w:rPr>
        <w:t xml:space="preserve"> </w:t>
      </w:r>
      <w:r>
        <w:t>inserting</w:t>
      </w:r>
      <w:r>
        <w:rPr>
          <w:spacing w:val="-4"/>
        </w:rPr>
        <w:t xml:space="preserve"> </w:t>
      </w:r>
      <w:r>
        <w:t>tax</w:t>
      </w:r>
      <w:r>
        <w:rPr>
          <w:spacing w:val="-4"/>
        </w:rPr>
        <w:t xml:space="preserve"> </w:t>
      </w:r>
      <w:r>
        <w:t>lines</w:t>
      </w:r>
      <w:r>
        <w:rPr>
          <w:spacing w:val="-4"/>
        </w:rPr>
        <w:t xml:space="preserve"> </w:t>
      </w:r>
      <w:r>
        <w:t>in</w:t>
      </w:r>
      <w:r>
        <w:rPr>
          <w:spacing w:val="-3"/>
        </w:rPr>
        <w:t xml:space="preserve"> </w:t>
      </w:r>
      <w:r>
        <w:t>AR.</w:t>
      </w:r>
      <w:r>
        <w:rPr>
          <w:spacing w:val="-3"/>
        </w:rPr>
        <w:t xml:space="preserve"> </w:t>
      </w:r>
      <w:r>
        <w:t>There</w:t>
      </w:r>
      <w:r>
        <w:rPr>
          <w:spacing w:val="-3"/>
        </w:rPr>
        <w:t xml:space="preserve"> </w:t>
      </w:r>
      <w:r>
        <w:t>is</w:t>
      </w:r>
      <w:r>
        <w:rPr>
          <w:spacing w:val="-4"/>
        </w:rPr>
        <w:t xml:space="preserve"> </w:t>
      </w:r>
      <w:r>
        <w:t>no localization code (No kind of Form / Trigger / Procedure) at time of entering Receipts / collections or applications of the same. This part is completely handled by Base applications and is beyond scope of the current localization product.</w:t>
      </w:r>
    </w:p>
    <w:p w14:paraId="2C16EEEC" w14:textId="77777777" w:rsidR="00F407DA" w:rsidRDefault="00000000">
      <w:pPr>
        <w:pStyle w:val="Heading6"/>
        <w:numPr>
          <w:ilvl w:val="0"/>
          <w:numId w:val="82"/>
        </w:numPr>
        <w:tabs>
          <w:tab w:val="left" w:pos="2680"/>
        </w:tabs>
        <w:ind w:left="2280" w:right="644" w:firstLine="0"/>
        <w:jc w:val="left"/>
      </w:pPr>
      <w:r>
        <w:t>Why</w:t>
      </w:r>
      <w:r>
        <w:rPr>
          <w:spacing w:val="-4"/>
        </w:rPr>
        <w:t xml:space="preserve"> </w:t>
      </w:r>
      <w:r>
        <w:t>is</w:t>
      </w:r>
      <w:r>
        <w:rPr>
          <w:spacing w:val="-4"/>
        </w:rPr>
        <w:t xml:space="preserve"> </w:t>
      </w:r>
      <w:r>
        <w:t>Journal</w:t>
      </w:r>
      <w:r>
        <w:rPr>
          <w:spacing w:val="-3"/>
        </w:rPr>
        <w:t xml:space="preserve"> </w:t>
      </w:r>
      <w:r>
        <w:t>Entry</w:t>
      </w:r>
      <w:r>
        <w:rPr>
          <w:spacing w:val="-4"/>
        </w:rPr>
        <w:t xml:space="preserve"> </w:t>
      </w:r>
      <w:r>
        <w:t>not</w:t>
      </w:r>
      <w:r>
        <w:rPr>
          <w:spacing w:val="-3"/>
        </w:rPr>
        <w:t xml:space="preserve"> </w:t>
      </w:r>
      <w:r>
        <w:t>created</w:t>
      </w:r>
      <w:r>
        <w:rPr>
          <w:spacing w:val="-4"/>
        </w:rPr>
        <w:t xml:space="preserve"> </w:t>
      </w:r>
      <w:r>
        <w:t>for</w:t>
      </w:r>
      <w:r>
        <w:rPr>
          <w:spacing w:val="-4"/>
        </w:rPr>
        <w:t xml:space="preserve"> </w:t>
      </w:r>
      <w:r>
        <w:t>Excise</w:t>
      </w:r>
      <w:r>
        <w:rPr>
          <w:spacing w:val="-3"/>
        </w:rPr>
        <w:t xml:space="preserve"> </w:t>
      </w:r>
      <w:r>
        <w:t>Duty</w:t>
      </w:r>
      <w:r>
        <w:rPr>
          <w:spacing w:val="-4"/>
        </w:rPr>
        <w:t xml:space="preserve"> </w:t>
      </w:r>
      <w:r>
        <w:t>amounts</w:t>
      </w:r>
      <w:r>
        <w:rPr>
          <w:spacing w:val="-4"/>
        </w:rPr>
        <w:t xml:space="preserve"> </w:t>
      </w:r>
      <w:r>
        <w:t>included</w:t>
      </w:r>
      <w:r>
        <w:rPr>
          <w:spacing w:val="-4"/>
        </w:rPr>
        <w:t xml:space="preserve"> </w:t>
      </w:r>
      <w:r>
        <w:t>in</w:t>
      </w:r>
      <w:r>
        <w:rPr>
          <w:spacing w:val="-4"/>
        </w:rPr>
        <w:t xml:space="preserve"> </w:t>
      </w:r>
      <w:r>
        <w:t>Manual AR Invoices?</w:t>
      </w:r>
    </w:p>
    <w:p w14:paraId="06D8A81C" w14:textId="77777777" w:rsidR="00F407DA" w:rsidRDefault="00000000">
      <w:pPr>
        <w:pStyle w:val="BodyText"/>
        <w:ind w:left="2280" w:right="373"/>
      </w:pPr>
      <w:r>
        <w:t>The</w:t>
      </w:r>
      <w:r>
        <w:rPr>
          <w:spacing w:val="-4"/>
        </w:rPr>
        <w:t xml:space="preserve"> </w:t>
      </w:r>
      <w:r>
        <w:t>entries</w:t>
      </w:r>
      <w:r>
        <w:rPr>
          <w:spacing w:val="-5"/>
        </w:rPr>
        <w:t xml:space="preserve"> </w:t>
      </w:r>
      <w:r>
        <w:t>are</w:t>
      </w:r>
      <w:r>
        <w:rPr>
          <w:spacing w:val="-4"/>
        </w:rPr>
        <w:t xml:space="preserve"> </w:t>
      </w:r>
      <w:r>
        <w:t>created</w:t>
      </w:r>
      <w:r>
        <w:rPr>
          <w:spacing w:val="-5"/>
        </w:rPr>
        <w:t xml:space="preserve"> </w:t>
      </w:r>
      <w:r>
        <w:t>with</w:t>
      </w:r>
      <w:r>
        <w:rPr>
          <w:spacing w:val="-4"/>
        </w:rPr>
        <w:t xml:space="preserve"> </w:t>
      </w:r>
      <w:r>
        <w:t>'USER_JE_CATEGORY_NAME'</w:t>
      </w:r>
      <w:r>
        <w:rPr>
          <w:spacing w:val="-4"/>
        </w:rPr>
        <w:t xml:space="preserve"> </w:t>
      </w:r>
      <w:r>
        <w:t>as</w:t>
      </w:r>
      <w:r>
        <w:rPr>
          <w:spacing w:val="-5"/>
        </w:rPr>
        <w:t xml:space="preserve"> </w:t>
      </w:r>
      <w:r>
        <w:t>'RG</w:t>
      </w:r>
      <w:r>
        <w:rPr>
          <w:spacing w:val="-5"/>
        </w:rPr>
        <w:t xml:space="preserve"> </w:t>
      </w:r>
      <w:r>
        <w:t>Register</w:t>
      </w:r>
      <w:r>
        <w:rPr>
          <w:spacing w:val="-4"/>
        </w:rPr>
        <w:t xml:space="preserve"> </w:t>
      </w:r>
      <w:r>
        <w:t>Data</w:t>
      </w:r>
      <w:r>
        <w:rPr>
          <w:spacing w:val="-4"/>
        </w:rPr>
        <w:t xml:space="preserve"> </w:t>
      </w:r>
      <w:r>
        <w:t>Entry' and the same needs to be setup and imported for seeing entries in GL.</w:t>
      </w:r>
    </w:p>
    <w:p w14:paraId="40B5DB84" w14:textId="77777777" w:rsidR="00F407DA" w:rsidRDefault="00F407DA">
      <w:pPr>
        <w:pStyle w:val="BodyText"/>
        <w:spacing w:before="71"/>
      </w:pPr>
    </w:p>
    <w:p w14:paraId="1BB32A47" w14:textId="77777777" w:rsidR="00F407DA" w:rsidRDefault="00F407DA">
      <w:pPr>
        <w:pStyle w:val="BodyText"/>
        <w:sectPr w:rsidR="00F407DA">
          <w:pgSz w:w="12240" w:h="15840"/>
          <w:pgMar w:top="1420" w:right="720" w:bottom="920" w:left="1080" w:header="0" w:footer="732" w:gutter="0"/>
          <w:cols w:space="720"/>
        </w:sectPr>
      </w:pPr>
    </w:p>
    <w:p w14:paraId="436998AB" w14:textId="77777777" w:rsidR="00F407DA" w:rsidRDefault="00000000">
      <w:pPr>
        <w:pStyle w:val="Heading4"/>
        <w:spacing w:before="99"/>
      </w:pPr>
      <w:r>
        <w:rPr>
          <w:spacing w:val="-2"/>
          <w:w w:val="80"/>
        </w:rPr>
        <w:t>Reports</w:t>
      </w:r>
    </w:p>
    <w:p w14:paraId="4512BEC6" w14:textId="77777777" w:rsidR="00F407DA" w:rsidRDefault="00000000">
      <w:pPr>
        <w:rPr>
          <w:rFonts w:ascii="Arial"/>
          <w:b/>
          <w:sz w:val="20"/>
        </w:rPr>
      </w:pPr>
      <w:r>
        <w:br w:type="column"/>
      </w:r>
    </w:p>
    <w:p w14:paraId="7B2D85EC" w14:textId="77777777" w:rsidR="00F407DA" w:rsidRDefault="00F407DA">
      <w:pPr>
        <w:pStyle w:val="BodyText"/>
        <w:spacing w:before="28"/>
        <w:rPr>
          <w:rFonts w:ascii="Arial"/>
          <w:b/>
        </w:rPr>
      </w:pPr>
    </w:p>
    <w:p w14:paraId="1C77A054" w14:textId="77777777" w:rsidR="00F407DA" w:rsidRDefault="00000000">
      <w:pPr>
        <w:pStyle w:val="Heading6"/>
        <w:numPr>
          <w:ilvl w:val="0"/>
          <w:numId w:val="82"/>
        </w:numPr>
        <w:tabs>
          <w:tab w:val="left" w:pos="1083"/>
        </w:tabs>
        <w:spacing w:before="1"/>
        <w:ind w:left="1083" w:hanging="400"/>
        <w:jc w:val="left"/>
      </w:pPr>
      <w:r>
        <w:t>Why</w:t>
      </w:r>
      <w:r>
        <w:rPr>
          <w:spacing w:val="-3"/>
        </w:rPr>
        <w:t xml:space="preserve"> </w:t>
      </w:r>
      <w:r>
        <w:t>does</w:t>
      </w:r>
      <w:r>
        <w:rPr>
          <w:spacing w:val="-3"/>
        </w:rPr>
        <w:t xml:space="preserve"> </w:t>
      </w:r>
      <w:r>
        <w:t>'India</w:t>
      </w:r>
      <w:r>
        <w:rPr>
          <w:spacing w:val="-2"/>
        </w:rPr>
        <w:t xml:space="preserve"> </w:t>
      </w:r>
      <w:r>
        <w:t>Total</w:t>
      </w:r>
      <w:r>
        <w:rPr>
          <w:spacing w:val="-2"/>
        </w:rPr>
        <w:t xml:space="preserve"> </w:t>
      </w:r>
      <w:r>
        <w:t>Sales</w:t>
      </w:r>
      <w:r>
        <w:rPr>
          <w:spacing w:val="-3"/>
        </w:rPr>
        <w:t xml:space="preserve"> </w:t>
      </w:r>
      <w:r>
        <w:t>Report'</w:t>
      </w:r>
      <w:r>
        <w:rPr>
          <w:spacing w:val="-3"/>
        </w:rPr>
        <w:t xml:space="preserve"> </w:t>
      </w:r>
      <w:r>
        <w:t>show</w:t>
      </w:r>
      <w:r>
        <w:rPr>
          <w:spacing w:val="-2"/>
        </w:rPr>
        <w:t xml:space="preserve"> </w:t>
      </w:r>
      <w:r>
        <w:t>'No</w:t>
      </w:r>
      <w:r>
        <w:rPr>
          <w:spacing w:val="-3"/>
        </w:rPr>
        <w:t xml:space="preserve"> </w:t>
      </w:r>
      <w:r>
        <w:t>Data</w:t>
      </w:r>
      <w:r>
        <w:rPr>
          <w:spacing w:val="-1"/>
        </w:rPr>
        <w:t xml:space="preserve"> </w:t>
      </w:r>
      <w:r>
        <w:rPr>
          <w:spacing w:val="-2"/>
        </w:rPr>
        <w:t>found'?</w:t>
      </w:r>
    </w:p>
    <w:p w14:paraId="344E7814" w14:textId="77777777" w:rsidR="00F407DA" w:rsidRDefault="00000000">
      <w:pPr>
        <w:pStyle w:val="BodyText"/>
        <w:ind w:left="683" w:right="393"/>
      </w:pPr>
      <w:r>
        <w:t>Total</w:t>
      </w:r>
      <w:r>
        <w:rPr>
          <w:spacing w:val="-3"/>
        </w:rPr>
        <w:t xml:space="preserve"> </w:t>
      </w:r>
      <w:r>
        <w:t>Sales</w:t>
      </w:r>
      <w:r>
        <w:rPr>
          <w:spacing w:val="-4"/>
        </w:rPr>
        <w:t xml:space="preserve"> </w:t>
      </w:r>
      <w:r>
        <w:t>Report</w:t>
      </w:r>
      <w:r>
        <w:rPr>
          <w:spacing w:val="-4"/>
        </w:rPr>
        <w:t xml:space="preserve"> </w:t>
      </w:r>
      <w:r>
        <w:t>is</w:t>
      </w:r>
      <w:r>
        <w:rPr>
          <w:spacing w:val="-4"/>
        </w:rPr>
        <w:t xml:space="preserve"> </w:t>
      </w:r>
      <w:r>
        <w:t>expected</w:t>
      </w:r>
      <w:r>
        <w:rPr>
          <w:spacing w:val="-4"/>
        </w:rPr>
        <w:t xml:space="preserve"> </w:t>
      </w:r>
      <w:r>
        <w:t>to</w:t>
      </w:r>
      <w:r>
        <w:rPr>
          <w:spacing w:val="-4"/>
        </w:rPr>
        <w:t xml:space="preserve"> </w:t>
      </w:r>
      <w:r>
        <w:t>work</w:t>
      </w:r>
      <w:r>
        <w:rPr>
          <w:spacing w:val="-4"/>
        </w:rPr>
        <w:t xml:space="preserve"> </w:t>
      </w:r>
      <w:r>
        <w:t>only</w:t>
      </w:r>
      <w:r>
        <w:rPr>
          <w:spacing w:val="-4"/>
        </w:rPr>
        <w:t xml:space="preserve"> </w:t>
      </w:r>
      <w:r>
        <w:t>if</w:t>
      </w:r>
      <w:r>
        <w:rPr>
          <w:spacing w:val="-3"/>
        </w:rPr>
        <w:t xml:space="preserve"> </w:t>
      </w:r>
      <w:r>
        <w:t>data</w:t>
      </w:r>
      <w:r>
        <w:rPr>
          <w:spacing w:val="-3"/>
        </w:rPr>
        <w:t xml:space="preserve"> </w:t>
      </w:r>
      <w:r>
        <w:t>is</w:t>
      </w:r>
      <w:r>
        <w:rPr>
          <w:spacing w:val="-4"/>
        </w:rPr>
        <w:t xml:space="preserve"> </w:t>
      </w:r>
      <w:r>
        <w:t>available</w:t>
      </w:r>
      <w:r>
        <w:rPr>
          <w:spacing w:val="-3"/>
        </w:rPr>
        <w:t xml:space="preserve"> </w:t>
      </w:r>
      <w:r>
        <w:t>in</w:t>
      </w:r>
      <w:r>
        <w:rPr>
          <w:spacing w:val="-3"/>
        </w:rPr>
        <w:t xml:space="preserve"> </w:t>
      </w:r>
      <w:r>
        <w:t>Localization</w:t>
      </w:r>
      <w:r>
        <w:rPr>
          <w:spacing w:val="-3"/>
        </w:rPr>
        <w:t xml:space="preserve"> </w:t>
      </w:r>
      <w:r>
        <w:t>tables</w:t>
      </w:r>
      <w:r>
        <w:rPr>
          <w:spacing w:val="-4"/>
        </w:rPr>
        <w:t xml:space="preserve"> </w:t>
      </w:r>
      <w:r>
        <w:t>and the Transaction has Sales Tax / CST type of Taxes attached. This report also requires</w:t>
      </w:r>
      <w:r>
        <w:rPr>
          <w:spacing w:val="40"/>
        </w:rPr>
        <w:t xml:space="preserve"> </w:t>
      </w:r>
      <w:r>
        <w:t>that the Customer Additional Information at Site level be setup.</w:t>
      </w:r>
    </w:p>
    <w:p w14:paraId="41616EA2" w14:textId="77777777" w:rsidR="00F407DA" w:rsidRDefault="00F407DA">
      <w:pPr>
        <w:pStyle w:val="BodyText"/>
        <w:sectPr w:rsidR="00F407DA">
          <w:type w:val="continuous"/>
          <w:pgSz w:w="12240" w:h="15840"/>
          <w:pgMar w:top="1820" w:right="720" w:bottom="280" w:left="1080" w:header="0" w:footer="732" w:gutter="0"/>
          <w:cols w:num="2" w:space="720" w:equalWidth="0">
            <w:col w:w="1557" w:space="40"/>
            <w:col w:w="8843"/>
          </w:cols>
        </w:sectPr>
      </w:pPr>
    </w:p>
    <w:p w14:paraId="51DE0EBF" w14:textId="77777777" w:rsidR="00F407DA" w:rsidRDefault="00F407DA">
      <w:pPr>
        <w:pStyle w:val="BodyText"/>
        <w:spacing w:before="45"/>
        <w:rPr>
          <w:sz w:val="32"/>
        </w:rPr>
      </w:pPr>
    </w:p>
    <w:p w14:paraId="4EE8A3AE" w14:textId="77777777" w:rsidR="00F407DA" w:rsidRDefault="00000000">
      <w:pPr>
        <w:pStyle w:val="Heading3"/>
      </w:pPr>
      <w:r>
        <w:rPr>
          <w:w w:val="80"/>
        </w:rPr>
        <w:t>India</w:t>
      </w:r>
      <w:r>
        <w:rPr>
          <w:spacing w:val="-3"/>
        </w:rPr>
        <w:t xml:space="preserve"> </w:t>
      </w:r>
      <w:r>
        <w:rPr>
          <w:w w:val="80"/>
        </w:rPr>
        <w:t>Local</w:t>
      </w:r>
      <w:r>
        <w:rPr>
          <w:spacing w:val="-2"/>
        </w:rPr>
        <w:t xml:space="preserve"> </w:t>
      </w:r>
      <w:bookmarkStart w:id="65" w:name="India_Local_Fixed_Assets"/>
      <w:bookmarkStart w:id="66" w:name="_bookmark34"/>
      <w:bookmarkEnd w:id="65"/>
      <w:bookmarkEnd w:id="66"/>
      <w:r>
        <w:rPr>
          <w:w w:val="80"/>
        </w:rPr>
        <w:t>Fixed</w:t>
      </w:r>
      <w:r>
        <w:rPr>
          <w:spacing w:val="-4"/>
        </w:rPr>
        <w:t xml:space="preserve"> </w:t>
      </w:r>
      <w:r>
        <w:rPr>
          <w:spacing w:val="-2"/>
          <w:w w:val="80"/>
        </w:rPr>
        <w:t>Assets</w:t>
      </w:r>
    </w:p>
    <w:p w14:paraId="4DDC3270" w14:textId="77777777" w:rsidR="00F407DA" w:rsidRDefault="00000000">
      <w:pPr>
        <w:pStyle w:val="BodyText"/>
        <w:spacing w:before="102"/>
        <w:ind w:left="2280"/>
      </w:pPr>
      <w:r>
        <w:t>Following</w:t>
      </w:r>
      <w:r>
        <w:rPr>
          <w:spacing w:val="-8"/>
        </w:rPr>
        <w:t xml:space="preserve"> </w:t>
      </w:r>
      <w:r>
        <w:t>are</w:t>
      </w:r>
      <w:r>
        <w:rPr>
          <w:spacing w:val="-5"/>
        </w:rPr>
        <w:t xml:space="preserve"> </w:t>
      </w:r>
      <w:r>
        <w:t>the</w:t>
      </w:r>
      <w:r>
        <w:rPr>
          <w:spacing w:val="-4"/>
        </w:rPr>
        <w:t xml:space="preserve"> </w:t>
      </w:r>
      <w:r>
        <w:t>frequently</w:t>
      </w:r>
      <w:r>
        <w:rPr>
          <w:spacing w:val="-6"/>
        </w:rPr>
        <w:t xml:space="preserve"> </w:t>
      </w:r>
      <w:r>
        <w:t>asked</w:t>
      </w:r>
      <w:r>
        <w:rPr>
          <w:spacing w:val="-5"/>
        </w:rPr>
        <w:t xml:space="preserve"> </w:t>
      </w:r>
      <w:r>
        <w:t>questions</w:t>
      </w:r>
      <w:r>
        <w:rPr>
          <w:spacing w:val="-6"/>
        </w:rPr>
        <w:t xml:space="preserve"> </w:t>
      </w:r>
      <w:r>
        <w:t>related</w:t>
      </w:r>
      <w:r>
        <w:rPr>
          <w:spacing w:val="-5"/>
        </w:rPr>
        <w:t xml:space="preserve"> </w:t>
      </w:r>
      <w:r>
        <w:t>to</w:t>
      </w:r>
      <w:r>
        <w:rPr>
          <w:spacing w:val="-6"/>
        </w:rPr>
        <w:t xml:space="preserve"> </w:t>
      </w:r>
      <w:r>
        <w:t>Fixed</w:t>
      </w:r>
      <w:r>
        <w:rPr>
          <w:spacing w:val="-5"/>
        </w:rPr>
        <w:t xml:space="preserve"> </w:t>
      </w:r>
      <w:r>
        <w:t>Assets</w:t>
      </w:r>
      <w:r>
        <w:rPr>
          <w:spacing w:val="-5"/>
        </w:rPr>
        <w:t xml:space="preserve"> </w:t>
      </w:r>
      <w:r>
        <w:rPr>
          <w:spacing w:val="-2"/>
        </w:rPr>
        <w:t>module.</w:t>
      </w:r>
    </w:p>
    <w:p w14:paraId="1387BF91" w14:textId="77777777" w:rsidR="00F407DA" w:rsidRDefault="00F407DA">
      <w:pPr>
        <w:pStyle w:val="BodyText"/>
        <w:spacing w:before="170"/>
      </w:pPr>
    </w:p>
    <w:p w14:paraId="59CCDF16" w14:textId="77777777" w:rsidR="00F407DA" w:rsidRDefault="00000000">
      <w:pPr>
        <w:pStyle w:val="Heading4"/>
        <w:spacing w:before="1"/>
      </w:pPr>
      <w:r>
        <w:rPr>
          <w:w w:val="80"/>
        </w:rPr>
        <w:t>Depreciation</w:t>
      </w:r>
      <w:r>
        <w:rPr>
          <w:spacing w:val="-10"/>
        </w:rPr>
        <w:t xml:space="preserve"> </w:t>
      </w:r>
      <w:r>
        <w:rPr>
          <w:w w:val="80"/>
        </w:rPr>
        <w:t>Based</w:t>
      </w:r>
      <w:r>
        <w:rPr>
          <w:spacing w:val="-11"/>
        </w:rPr>
        <w:t xml:space="preserve"> </w:t>
      </w:r>
      <w:r>
        <w:rPr>
          <w:w w:val="80"/>
        </w:rPr>
        <w:t>on</w:t>
      </w:r>
      <w:r>
        <w:rPr>
          <w:spacing w:val="-10"/>
        </w:rPr>
        <w:t xml:space="preserve"> </w:t>
      </w:r>
      <w:r>
        <w:rPr>
          <w:w w:val="80"/>
        </w:rPr>
        <w:t>Block</w:t>
      </w:r>
      <w:r>
        <w:rPr>
          <w:spacing w:val="-10"/>
        </w:rPr>
        <w:t xml:space="preserve"> </w:t>
      </w:r>
      <w:r>
        <w:rPr>
          <w:w w:val="80"/>
        </w:rPr>
        <w:t>of</w:t>
      </w:r>
      <w:r>
        <w:rPr>
          <w:spacing w:val="-10"/>
        </w:rPr>
        <w:t xml:space="preserve"> </w:t>
      </w:r>
      <w:r>
        <w:rPr>
          <w:spacing w:val="-2"/>
          <w:w w:val="80"/>
        </w:rPr>
        <w:t>Assets</w:t>
      </w:r>
    </w:p>
    <w:p w14:paraId="23973ECA" w14:textId="77777777" w:rsidR="00F407DA" w:rsidRDefault="00000000">
      <w:pPr>
        <w:pStyle w:val="Heading6"/>
        <w:numPr>
          <w:ilvl w:val="0"/>
          <w:numId w:val="82"/>
        </w:numPr>
        <w:tabs>
          <w:tab w:val="left" w:pos="2680"/>
        </w:tabs>
        <w:spacing w:before="79"/>
        <w:ind w:left="2280" w:right="905" w:firstLine="0"/>
        <w:jc w:val="left"/>
      </w:pPr>
      <w:r>
        <w:t>What</w:t>
      </w:r>
      <w:r>
        <w:rPr>
          <w:spacing w:val="-3"/>
        </w:rPr>
        <w:t xml:space="preserve"> </w:t>
      </w:r>
      <w:r>
        <w:t>can</w:t>
      </w:r>
      <w:r>
        <w:rPr>
          <w:spacing w:val="-4"/>
        </w:rPr>
        <w:t xml:space="preserve"> </w:t>
      </w:r>
      <w:r>
        <w:t>be</w:t>
      </w:r>
      <w:r>
        <w:rPr>
          <w:spacing w:val="-3"/>
        </w:rPr>
        <w:t xml:space="preserve"> </w:t>
      </w:r>
      <w:r>
        <w:t>the</w:t>
      </w:r>
      <w:r>
        <w:rPr>
          <w:spacing w:val="-3"/>
        </w:rPr>
        <w:t xml:space="preserve"> </w:t>
      </w:r>
      <w:r>
        <w:t>reason</w:t>
      </w:r>
      <w:r>
        <w:rPr>
          <w:spacing w:val="-4"/>
        </w:rPr>
        <w:t xml:space="preserve"> </w:t>
      </w:r>
      <w:r>
        <w:t>for</w:t>
      </w:r>
      <w:r>
        <w:rPr>
          <w:spacing w:val="-4"/>
        </w:rPr>
        <w:t xml:space="preserve"> </w:t>
      </w:r>
      <w:r>
        <w:t>the</w:t>
      </w:r>
      <w:r>
        <w:rPr>
          <w:spacing w:val="-3"/>
        </w:rPr>
        <w:t xml:space="preserve"> </w:t>
      </w:r>
      <w:r>
        <w:t>block</w:t>
      </w:r>
      <w:r>
        <w:rPr>
          <w:spacing w:val="-4"/>
        </w:rPr>
        <w:t xml:space="preserve"> </w:t>
      </w:r>
      <w:r>
        <w:t>of</w:t>
      </w:r>
      <w:r>
        <w:rPr>
          <w:spacing w:val="-4"/>
        </w:rPr>
        <w:t xml:space="preserve"> </w:t>
      </w:r>
      <w:r>
        <w:t>assets</w:t>
      </w:r>
      <w:r>
        <w:rPr>
          <w:spacing w:val="-4"/>
        </w:rPr>
        <w:t xml:space="preserve"> </w:t>
      </w:r>
      <w:r>
        <w:t>not</w:t>
      </w:r>
      <w:r>
        <w:rPr>
          <w:spacing w:val="-3"/>
        </w:rPr>
        <w:t xml:space="preserve"> </w:t>
      </w:r>
      <w:r>
        <w:t>appearing</w:t>
      </w:r>
      <w:r>
        <w:rPr>
          <w:spacing w:val="-4"/>
        </w:rPr>
        <w:t xml:space="preserve"> </w:t>
      </w:r>
      <w:r>
        <w:t>in</w:t>
      </w:r>
      <w:r>
        <w:rPr>
          <w:spacing w:val="-4"/>
        </w:rPr>
        <w:t xml:space="preserve"> </w:t>
      </w:r>
      <w:r>
        <w:t>the</w:t>
      </w:r>
      <w:r>
        <w:rPr>
          <w:spacing w:val="-3"/>
        </w:rPr>
        <w:t xml:space="preserve"> </w:t>
      </w:r>
      <w:r>
        <w:t>Block</w:t>
      </w:r>
      <w:r>
        <w:rPr>
          <w:spacing w:val="-4"/>
        </w:rPr>
        <w:t xml:space="preserve"> </w:t>
      </w:r>
      <w:r>
        <w:t xml:space="preserve">of Assets </w:t>
      </w:r>
      <w:proofErr w:type="gramStart"/>
      <w:r>
        <w:t>UI ?</w:t>
      </w:r>
      <w:proofErr w:type="gramEnd"/>
    </w:p>
    <w:p w14:paraId="7C507F28" w14:textId="77777777" w:rsidR="00F407DA" w:rsidRDefault="00000000">
      <w:pPr>
        <w:pStyle w:val="BodyText"/>
        <w:ind w:left="2280"/>
      </w:pPr>
      <w:r>
        <w:t>Check</w:t>
      </w:r>
      <w:r>
        <w:rPr>
          <w:spacing w:val="-3"/>
        </w:rPr>
        <w:t xml:space="preserve"> </w:t>
      </w:r>
      <w:r>
        <w:t>the</w:t>
      </w:r>
      <w:r>
        <w:rPr>
          <w:spacing w:val="-2"/>
        </w:rPr>
        <w:t xml:space="preserve"> following:</w:t>
      </w:r>
    </w:p>
    <w:p w14:paraId="372B0F14" w14:textId="77777777" w:rsidR="00F407DA" w:rsidRDefault="00000000">
      <w:pPr>
        <w:pStyle w:val="ListParagraph"/>
        <w:numPr>
          <w:ilvl w:val="0"/>
          <w:numId w:val="23"/>
        </w:numPr>
        <w:tabs>
          <w:tab w:val="left" w:pos="2639"/>
        </w:tabs>
        <w:spacing w:before="120"/>
        <w:ind w:right="394"/>
        <w:jc w:val="left"/>
        <w:rPr>
          <w:sz w:val="20"/>
        </w:rPr>
      </w:pPr>
      <w:r>
        <w:rPr>
          <w:sz w:val="20"/>
        </w:rPr>
        <w:t xml:space="preserve">Check whether 'Block </w:t>
      </w:r>
      <w:proofErr w:type="gramStart"/>
      <w:r>
        <w:rPr>
          <w:sz w:val="20"/>
        </w:rPr>
        <w:t>Of</w:t>
      </w:r>
      <w:proofErr w:type="gramEnd"/>
      <w:r>
        <w:rPr>
          <w:sz w:val="20"/>
        </w:rPr>
        <w:t xml:space="preserve"> Assets' have been defined and '</w:t>
      </w:r>
      <w:proofErr w:type="spellStart"/>
      <w:r>
        <w:rPr>
          <w:sz w:val="20"/>
        </w:rPr>
        <w:t>Periodwise</w:t>
      </w:r>
      <w:proofErr w:type="spellEnd"/>
      <w:r>
        <w:rPr>
          <w:sz w:val="20"/>
        </w:rPr>
        <w:t xml:space="preserve"> Depreciation Information</w:t>
      </w:r>
      <w:r>
        <w:rPr>
          <w:spacing w:val="-3"/>
          <w:sz w:val="20"/>
        </w:rPr>
        <w:t xml:space="preserve"> </w:t>
      </w:r>
      <w:r>
        <w:rPr>
          <w:sz w:val="20"/>
        </w:rPr>
        <w:t>India</w:t>
      </w:r>
      <w:r>
        <w:rPr>
          <w:spacing w:val="-3"/>
          <w:sz w:val="20"/>
        </w:rPr>
        <w:t xml:space="preserve"> </w:t>
      </w:r>
      <w:r>
        <w:rPr>
          <w:sz w:val="20"/>
        </w:rPr>
        <w:t>Localization'</w:t>
      </w:r>
      <w:r>
        <w:rPr>
          <w:spacing w:val="-3"/>
          <w:sz w:val="20"/>
        </w:rPr>
        <w:t xml:space="preserve"> </w:t>
      </w:r>
      <w:r>
        <w:rPr>
          <w:sz w:val="20"/>
        </w:rPr>
        <w:t>screen</w:t>
      </w:r>
      <w:r>
        <w:rPr>
          <w:spacing w:val="-3"/>
          <w:sz w:val="20"/>
        </w:rPr>
        <w:t xml:space="preserve"> </w:t>
      </w:r>
      <w:r>
        <w:rPr>
          <w:sz w:val="20"/>
        </w:rPr>
        <w:t>is</w:t>
      </w:r>
      <w:r>
        <w:rPr>
          <w:spacing w:val="-4"/>
          <w:sz w:val="20"/>
        </w:rPr>
        <w:t xml:space="preserve"> </w:t>
      </w:r>
      <w:r>
        <w:rPr>
          <w:sz w:val="20"/>
        </w:rPr>
        <w:t>setup</w:t>
      </w:r>
      <w:r>
        <w:rPr>
          <w:spacing w:val="-4"/>
          <w:sz w:val="20"/>
        </w:rPr>
        <w:t xml:space="preserve"> </w:t>
      </w:r>
      <w:r>
        <w:rPr>
          <w:sz w:val="20"/>
        </w:rPr>
        <w:t>for</w:t>
      </w:r>
      <w:r>
        <w:rPr>
          <w:spacing w:val="-3"/>
          <w:sz w:val="20"/>
        </w:rPr>
        <w:t xml:space="preserve"> </w:t>
      </w:r>
      <w:r>
        <w:rPr>
          <w:sz w:val="20"/>
        </w:rPr>
        <w:t>the</w:t>
      </w:r>
      <w:r>
        <w:rPr>
          <w:spacing w:val="-3"/>
          <w:sz w:val="20"/>
        </w:rPr>
        <w:t xml:space="preserve"> </w:t>
      </w:r>
      <w:r>
        <w:rPr>
          <w:sz w:val="20"/>
        </w:rPr>
        <w:t>BOOK</w:t>
      </w:r>
      <w:r>
        <w:rPr>
          <w:spacing w:val="-4"/>
          <w:sz w:val="20"/>
        </w:rPr>
        <w:t xml:space="preserve"> </w:t>
      </w:r>
      <w:r>
        <w:rPr>
          <w:sz w:val="20"/>
        </w:rPr>
        <w:t>TYPE</w:t>
      </w:r>
      <w:r>
        <w:rPr>
          <w:spacing w:val="-4"/>
          <w:sz w:val="20"/>
        </w:rPr>
        <w:t xml:space="preserve"> </w:t>
      </w:r>
      <w:r>
        <w:rPr>
          <w:sz w:val="20"/>
        </w:rPr>
        <w:t>CODE,</w:t>
      </w:r>
      <w:r>
        <w:rPr>
          <w:spacing w:val="-3"/>
          <w:sz w:val="20"/>
        </w:rPr>
        <w:t xml:space="preserve"> </w:t>
      </w:r>
      <w:r>
        <w:rPr>
          <w:sz w:val="20"/>
        </w:rPr>
        <w:t>to</w:t>
      </w:r>
      <w:r>
        <w:rPr>
          <w:spacing w:val="-4"/>
          <w:sz w:val="20"/>
        </w:rPr>
        <w:t xml:space="preserve"> </w:t>
      </w:r>
      <w:r>
        <w:rPr>
          <w:sz w:val="20"/>
        </w:rPr>
        <w:t>which the assets are added.</w:t>
      </w:r>
    </w:p>
    <w:p w14:paraId="09EE3B53" w14:textId="77777777" w:rsidR="00F407DA" w:rsidRDefault="00000000">
      <w:pPr>
        <w:pStyle w:val="ListParagraph"/>
        <w:numPr>
          <w:ilvl w:val="0"/>
          <w:numId w:val="23"/>
        </w:numPr>
        <w:tabs>
          <w:tab w:val="left" w:pos="2639"/>
        </w:tabs>
        <w:ind w:right="432"/>
        <w:jc w:val="left"/>
        <w:rPr>
          <w:sz w:val="20"/>
        </w:rPr>
      </w:pPr>
      <w:r>
        <w:rPr>
          <w:sz w:val="20"/>
        </w:rPr>
        <w:t>Ensure</w:t>
      </w:r>
      <w:r>
        <w:rPr>
          <w:spacing w:val="-3"/>
          <w:sz w:val="20"/>
        </w:rPr>
        <w:t xml:space="preserve"> </w:t>
      </w:r>
      <w:r>
        <w:rPr>
          <w:sz w:val="20"/>
        </w:rPr>
        <w:t>that</w:t>
      </w:r>
      <w:r>
        <w:rPr>
          <w:spacing w:val="-4"/>
          <w:sz w:val="20"/>
        </w:rPr>
        <w:t xml:space="preserve"> </w:t>
      </w:r>
      <w:r>
        <w:rPr>
          <w:sz w:val="20"/>
        </w:rPr>
        <w:t>the</w:t>
      </w:r>
      <w:r>
        <w:rPr>
          <w:spacing w:val="-3"/>
          <w:sz w:val="20"/>
        </w:rPr>
        <w:t xml:space="preserve"> </w:t>
      </w:r>
      <w:r>
        <w:rPr>
          <w:sz w:val="20"/>
        </w:rPr>
        <w:t>Date</w:t>
      </w:r>
      <w:r>
        <w:rPr>
          <w:spacing w:val="-3"/>
          <w:sz w:val="20"/>
        </w:rPr>
        <w:t xml:space="preserve"> </w:t>
      </w:r>
      <w:r>
        <w:rPr>
          <w:sz w:val="20"/>
        </w:rPr>
        <w:t>Placed</w:t>
      </w:r>
      <w:r>
        <w:rPr>
          <w:spacing w:val="-4"/>
          <w:sz w:val="20"/>
        </w:rPr>
        <w:t xml:space="preserve"> </w:t>
      </w:r>
      <w:proofErr w:type="gramStart"/>
      <w:r>
        <w:rPr>
          <w:sz w:val="20"/>
        </w:rPr>
        <w:t>In</w:t>
      </w:r>
      <w:proofErr w:type="gramEnd"/>
      <w:r>
        <w:rPr>
          <w:spacing w:val="-3"/>
          <w:sz w:val="20"/>
        </w:rPr>
        <w:t xml:space="preserve"> </w:t>
      </w:r>
      <w:r>
        <w:rPr>
          <w:sz w:val="20"/>
        </w:rPr>
        <w:t>Service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asset</w:t>
      </w:r>
      <w:r>
        <w:rPr>
          <w:spacing w:val="-4"/>
          <w:sz w:val="20"/>
        </w:rPr>
        <w:t xml:space="preserve"> </w:t>
      </w:r>
      <w:r>
        <w:rPr>
          <w:sz w:val="20"/>
        </w:rPr>
        <w:t>falls</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Financial</w:t>
      </w:r>
      <w:r>
        <w:rPr>
          <w:spacing w:val="-3"/>
          <w:sz w:val="20"/>
        </w:rPr>
        <w:t xml:space="preserve"> </w:t>
      </w:r>
      <w:r>
        <w:rPr>
          <w:sz w:val="20"/>
        </w:rPr>
        <w:t>Year</w:t>
      </w:r>
      <w:r>
        <w:rPr>
          <w:spacing w:val="-3"/>
          <w:sz w:val="20"/>
        </w:rPr>
        <w:t xml:space="preserve"> </w:t>
      </w:r>
      <w:r>
        <w:rPr>
          <w:sz w:val="20"/>
        </w:rPr>
        <w:t>period, which is defined in the Block Of Assets Screen.</w:t>
      </w:r>
    </w:p>
    <w:p w14:paraId="13669674" w14:textId="77777777" w:rsidR="00F407DA" w:rsidRDefault="00000000">
      <w:pPr>
        <w:pStyle w:val="ListParagraph"/>
        <w:numPr>
          <w:ilvl w:val="0"/>
          <w:numId w:val="23"/>
        </w:numPr>
        <w:tabs>
          <w:tab w:val="left" w:pos="2639"/>
        </w:tabs>
        <w:ind w:hanging="359"/>
        <w:jc w:val="left"/>
        <w:rPr>
          <w:sz w:val="20"/>
        </w:rPr>
      </w:pPr>
      <w:r>
        <w:rPr>
          <w:sz w:val="20"/>
        </w:rPr>
        <w:t>You</w:t>
      </w:r>
      <w:r>
        <w:rPr>
          <w:spacing w:val="-5"/>
          <w:sz w:val="20"/>
        </w:rPr>
        <w:t xml:space="preserve"> </w:t>
      </w:r>
      <w:r>
        <w:rPr>
          <w:sz w:val="20"/>
        </w:rPr>
        <w:t>should</w:t>
      </w:r>
      <w:r>
        <w:rPr>
          <w:spacing w:val="-3"/>
          <w:sz w:val="20"/>
        </w:rPr>
        <w:t xml:space="preserve"> </w:t>
      </w:r>
      <w:r>
        <w:rPr>
          <w:sz w:val="20"/>
        </w:rPr>
        <w:t>enter</w:t>
      </w:r>
      <w:r>
        <w:rPr>
          <w:spacing w:val="-2"/>
          <w:sz w:val="20"/>
        </w:rPr>
        <w:t xml:space="preserve"> </w:t>
      </w:r>
      <w:r>
        <w:rPr>
          <w:sz w:val="20"/>
        </w:rPr>
        <w:t>into</w:t>
      </w:r>
      <w:r>
        <w:rPr>
          <w:spacing w:val="-3"/>
          <w:sz w:val="20"/>
        </w:rPr>
        <w:t xml:space="preserve"> </w:t>
      </w:r>
      <w:r>
        <w:rPr>
          <w:sz w:val="20"/>
        </w:rPr>
        <w:t>the</w:t>
      </w:r>
      <w:r>
        <w:rPr>
          <w:spacing w:val="-2"/>
          <w:sz w:val="20"/>
        </w:rPr>
        <w:t xml:space="preserve"> </w:t>
      </w:r>
      <w:r>
        <w:rPr>
          <w:sz w:val="20"/>
        </w:rPr>
        <w:t>Block</w:t>
      </w:r>
      <w:r>
        <w:rPr>
          <w:spacing w:val="-3"/>
          <w:sz w:val="20"/>
        </w:rPr>
        <w:t xml:space="preserve"> </w:t>
      </w:r>
      <w:r>
        <w:rPr>
          <w:sz w:val="20"/>
        </w:rPr>
        <w:t>of</w:t>
      </w:r>
      <w:r>
        <w:rPr>
          <w:spacing w:val="-2"/>
          <w:sz w:val="20"/>
        </w:rPr>
        <w:t xml:space="preserve"> </w:t>
      </w:r>
      <w:r>
        <w:rPr>
          <w:sz w:val="20"/>
        </w:rPr>
        <w:t>Assets</w:t>
      </w:r>
      <w:r>
        <w:rPr>
          <w:spacing w:val="-3"/>
          <w:sz w:val="20"/>
        </w:rPr>
        <w:t xml:space="preserve"> </w:t>
      </w:r>
      <w:r>
        <w:rPr>
          <w:sz w:val="20"/>
        </w:rPr>
        <w:t>UI</w:t>
      </w:r>
      <w:r>
        <w:rPr>
          <w:spacing w:val="-3"/>
          <w:sz w:val="20"/>
        </w:rPr>
        <w:t xml:space="preserve"> </w:t>
      </w:r>
      <w:r>
        <w:rPr>
          <w:sz w:val="20"/>
        </w:rPr>
        <w:t>only</w:t>
      </w:r>
      <w:r>
        <w:rPr>
          <w:spacing w:val="-3"/>
          <w:sz w:val="20"/>
        </w:rPr>
        <w:t xml:space="preserve"> </w:t>
      </w:r>
      <w:r>
        <w:rPr>
          <w:sz w:val="20"/>
        </w:rPr>
        <w:t>after</w:t>
      </w:r>
      <w:r>
        <w:rPr>
          <w:spacing w:val="-2"/>
          <w:sz w:val="20"/>
        </w:rPr>
        <w:t xml:space="preserve"> </w:t>
      </w:r>
      <w:r>
        <w:rPr>
          <w:sz w:val="20"/>
        </w:rPr>
        <w:t>entering</w:t>
      </w:r>
      <w:r>
        <w:rPr>
          <w:spacing w:val="-3"/>
          <w:sz w:val="20"/>
        </w:rPr>
        <w:t xml:space="preserve"> </w:t>
      </w:r>
      <w:r>
        <w:rPr>
          <w:sz w:val="20"/>
        </w:rPr>
        <w:t>the</w:t>
      </w:r>
      <w:r>
        <w:rPr>
          <w:spacing w:val="-2"/>
          <w:sz w:val="20"/>
        </w:rPr>
        <w:t xml:space="preserve"> </w:t>
      </w:r>
      <w:r>
        <w:rPr>
          <w:sz w:val="20"/>
        </w:rPr>
        <w:t>values</w:t>
      </w:r>
      <w:r>
        <w:rPr>
          <w:spacing w:val="-3"/>
          <w:sz w:val="20"/>
        </w:rPr>
        <w:t xml:space="preserve"> </w:t>
      </w:r>
      <w:r>
        <w:rPr>
          <w:sz w:val="20"/>
        </w:rPr>
        <w:t>in</w:t>
      </w:r>
      <w:r>
        <w:rPr>
          <w:spacing w:val="-2"/>
          <w:sz w:val="20"/>
        </w:rPr>
        <w:t xml:space="preserve"> </w:t>
      </w:r>
      <w:r>
        <w:rPr>
          <w:sz w:val="20"/>
        </w:rPr>
        <w:t>all</w:t>
      </w:r>
      <w:r>
        <w:rPr>
          <w:spacing w:val="-2"/>
          <w:sz w:val="20"/>
        </w:rPr>
        <w:t xml:space="preserve"> </w:t>
      </w:r>
      <w:r>
        <w:rPr>
          <w:spacing w:val="-5"/>
          <w:sz w:val="20"/>
        </w:rPr>
        <w:t>the</w:t>
      </w:r>
    </w:p>
    <w:p w14:paraId="61A69590" w14:textId="77777777" w:rsidR="00F407DA" w:rsidRDefault="00F407DA">
      <w:pPr>
        <w:pStyle w:val="ListParagraph"/>
        <w:rPr>
          <w:sz w:val="20"/>
        </w:rPr>
        <w:sectPr w:rsidR="00F407DA">
          <w:type w:val="continuous"/>
          <w:pgSz w:w="12240" w:h="15840"/>
          <w:pgMar w:top="1820" w:right="720" w:bottom="280" w:left="1080" w:header="0" w:footer="732" w:gutter="0"/>
          <w:cols w:space="720"/>
        </w:sectPr>
      </w:pPr>
    </w:p>
    <w:p w14:paraId="4EC4A2B5" w14:textId="77777777" w:rsidR="00F407DA" w:rsidRDefault="00000000">
      <w:pPr>
        <w:pStyle w:val="BodyText"/>
        <w:spacing w:before="23"/>
        <w:ind w:left="1919"/>
      </w:pPr>
      <w:r>
        <w:lastRenderedPageBreak/>
        <w:t>other</w:t>
      </w:r>
      <w:r>
        <w:rPr>
          <w:spacing w:val="-2"/>
        </w:rPr>
        <w:t xml:space="preserve"> </w:t>
      </w:r>
      <w:r>
        <w:t>fields</w:t>
      </w:r>
      <w:r>
        <w:rPr>
          <w:spacing w:val="-2"/>
        </w:rPr>
        <w:t xml:space="preserve"> </w:t>
      </w:r>
      <w:r>
        <w:t>of</w:t>
      </w:r>
      <w:r>
        <w:rPr>
          <w:spacing w:val="-2"/>
        </w:rPr>
        <w:t xml:space="preserve"> </w:t>
      </w:r>
      <w:r>
        <w:t>the</w:t>
      </w:r>
      <w:r>
        <w:rPr>
          <w:spacing w:val="-2"/>
        </w:rPr>
        <w:t xml:space="preserve"> </w:t>
      </w:r>
      <w:r>
        <w:t>Base</w:t>
      </w:r>
      <w:r>
        <w:rPr>
          <w:spacing w:val="-1"/>
        </w:rPr>
        <w:t xml:space="preserve"> </w:t>
      </w:r>
      <w:r>
        <w:t>form</w:t>
      </w:r>
      <w:r>
        <w:rPr>
          <w:spacing w:val="-3"/>
        </w:rPr>
        <w:t xml:space="preserve"> </w:t>
      </w:r>
      <w:r>
        <w:t>and</w:t>
      </w:r>
      <w:r>
        <w:rPr>
          <w:spacing w:val="-2"/>
        </w:rPr>
        <w:t xml:space="preserve"> </w:t>
      </w:r>
      <w:r>
        <w:t>after</w:t>
      </w:r>
      <w:r>
        <w:rPr>
          <w:spacing w:val="-1"/>
        </w:rPr>
        <w:t xml:space="preserve"> </w:t>
      </w:r>
      <w:r>
        <w:t>saving</w:t>
      </w:r>
      <w:r>
        <w:rPr>
          <w:spacing w:val="-3"/>
        </w:rPr>
        <w:t xml:space="preserve"> </w:t>
      </w:r>
      <w:r>
        <w:t>the</w:t>
      </w:r>
      <w:r>
        <w:rPr>
          <w:spacing w:val="-1"/>
        </w:rPr>
        <w:t xml:space="preserve"> </w:t>
      </w:r>
      <w:r>
        <w:rPr>
          <w:spacing w:val="-2"/>
        </w:rPr>
        <w:t>record.</w:t>
      </w:r>
    </w:p>
    <w:p w14:paraId="68A2DB15" w14:textId="77777777" w:rsidR="00F407DA" w:rsidRDefault="00000000">
      <w:pPr>
        <w:pStyle w:val="ListParagraph"/>
        <w:numPr>
          <w:ilvl w:val="0"/>
          <w:numId w:val="23"/>
        </w:numPr>
        <w:tabs>
          <w:tab w:val="left" w:pos="1919"/>
        </w:tabs>
        <w:ind w:left="1919" w:right="1146"/>
        <w:jc w:val="left"/>
        <w:rPr>
          <w:sz w:val="20"/>
        </w:rPr>
      </w:pPr>
      <w:r>
        <w:rPr>
          <w:sz w:val="20"/>
        </w:rPr>
        <w:t>It</w:t>
      </w:r>
      <w:r>
        <w:rPr>
          <w:spacing w:val="-3"/>
          <w:sz w:val="20"/>
        </w:rPr>
        <w:t xml:space="preserve"> </w:t>
      </w:r>
      <w:r>
        <w:rPr>
          <w:sz w:val="20"/>
        </w:rPr>
        <w:t>is</w:t>
      </w:r>
      <w:r>
        <w:rPr>
          <w:spacing w:val="-3"/>
          <w:sz w:val="20"/>
        </w:rPr>
        <w:t xml:space="preserve"> </w:t>
      </w:r>
      <w:r>
        <w:rPr>
          <w:sz w:val="20"/>
        </w:rPr>
        <w:t>required</w:t>
      </w:r>
      <w:r>
        <w:rPr>
          <w:spacing w:val="-3"/>
          <w:sz w:val="20"/>
        </w:rPr>
        <w:t xml:space="preserve"> </w:t>
      </w:r>
      <w:r>
        <w:rPr>
          <w:sz w:val="20"/>
        </w:rPr>
        <w:t>to</w:t>
      </w:r>
      <w:r>
        <w:rPr>
          <w:spacing w:val="-3"/>
          <w:sz w:val="20"/>
        </w:rPr>
        <w:t xml:space="preserve"> </w:t>
      </w:r>
      <w:r>
        <w:rPr>
          <w:sz w:val="20"/>
        </w:rPr>
        <w:t>enter</w:t>
      </w:r>
      <w:r>
        <w:rPr>
          <w:spacing w:val="-2"/>
          <w:sz w:val="20"/>
        </w:rPr>
        <w:t xml:space="preserve"> </w:t>
      </w:r>
      <w:r>
        <w:rPr>
          <w:sz w:val="20"/>
        </w:rPr>
        <w:t>the</w:t>
      </w:r>
      <w:r>
        <w:rPr>
          <w:spacing w:val="-2"/>
          <w:sz w:val="20"/>
        </w:rPr>
        <w:t xml:space="preserve"> </w:t>
      </w:r>
      <w:r>
        <w:rPr>
          <w:sz w:val="20"/>
        </w:rPr>
        <w:t>value,</w:t>
      </w:r>
      <w:r>
        <w:rPr>
          <w:spacing w:val="-2"/>
          <w:sz w:val="20"/>
        </w:rPr>
        <w:t xml:space="preserve"> </w:t>
      </w:r>
      <w:r>
        <w:rPr>
          <w:sz w:val="20"/>
        </w:rPr>
        <w:t>first</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z w:val="20"/>
        </w:rPr>
        <w:t>field</w:t>
      </w:r>
      <w:r>
        <w:rPr>
          <w:spacing w:val="-3"/>
          <w:sz w:val="20"/>
        </w:rPr>
        <w:t xml:space="preserve"> </w:t>
      </w:r>
      <w:r>
        <w:rPr>
          <w:sz w:val="20"/>
        </w:rPr>
        <w:t>'Date</w:t>
      </w:r>
      <w:r>
        <w:rPr>
          <w:spacing w:val="-2"/>
          <w:sz w:val="20"/>
        </w:rPr>
        <w:t xml:space="preserve"> </w:t>
      </w:r>
      <w:r>
        <w:rPr>
          <w:sz w:val="20"/>
        </w:rPr>
        <w:t>Placed</w:t>
      </w:r>
      <w:r>
        <w:rPr>
          <w:spacing w:val="-3"/>
          <w:sz w:val="20"/>
        </w:rPr>
        <w:t xml:space="preserve"> </w:t>
      </w:r>
      <w:proofErr w:type="gramStart"/>
      <w:r>
        <w:rPr>
          <w:sz w:val="20"/>
        </w:rPr>
        <w:t>In</w:t>
      </w:r>
      <w:proofErr w:type="gramEnd"/>
      <w:r>
        <w:rPr>
          <w:spacing w:val="-2"/>
          <w:sz w:val="20"/>
        </w:rPr>
        <w:t xml:space="preserve"> </w:t>
      </w:r>
      <w:r>
        <w:rPr>
          <w:sz w:val="20"/>
        </w:rPr>
        <w:t>Service'</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form. Then you should enter into the above UI.</w:t>
      </w:r>
    </w:p>
    <w:p w14:paraId="4ABBB2F5" w14:textId="77777777" w:rsidR="00F407DA" w:rsidRDefault="00000000">
      <w:pPr>
        <w:pStyle w:val="Heading6"/>
        <w:numPr>
          <w:ilvl w:val="0"/>
          <w:numId w:val="82"/>
        </w:numPr>
        <w:tabs>
          <w:tab w:val="left" w:pos="1960"/>
        </w:tabs>
        <w:spacing w:before="240"/>
        <w:ind w:left="1960" w:hanging="400"/>
        <w:jc w:val="left"/>
      </w:pPr>
      <w:r>
        <w:t>How</w:t>
      </w:r>
      <w:r>
        <w:rPr>
          <w:spacing w:val="-5"/>
        </w:rPr>
        <w:t xml:space="preserve"> </w:t>
      </w:r>
      <w:r>
        <w:t>to</w:t>
      </w:r>
      <w:r>
        <w:rPr>
          <w:spacing w:val="-4"/>
        </w:rPr>
        <w:t xml:space="preserve"> </w:t>
      </w:r>
      <w:r>
        <w:t>upload</w:t>
      </w:r>
      <w:r>
        <w:rPr>
          <w:spacing w:val="-3"/>
        </w:rPr>
        <w:t xml:space="preserve"> </w:t>
      </w:r>
      <w:r>
        <w:t>the</w:t>
      </w:r>
      <w:r>
        <w:rPr>
          <w:spacing w:val="-3"/>
        </w:rPr>
        <w:t xml:space="preserve"> </w:t>
      </w:r>
      <w:r>
        <w:t>Old</w:t>
      </w:r>
      <w:r>
        <w:rPr>
          <w:spacing w:val="-3"/>
        </w:rPr>
        <w:t xml:space="preserve"> </w:t>
      </w:r>
      <w:r>
        <w:t>Asset</w:t>
      </w:r>
      <w:r>
        <w:rPr>
          <w:spacing w:val="-3"/>
        </w:rPr>
        <w:t xml:space="preserve"> </w:t>
      </w:r>
      <w:r>
        <w:t>Information</w:t>
      </w:r>
      <w:r>
        <w:rPr>
          <w:spacing w:val="-4"/>
        </w:rPr>
        <w:t xml:space="preserve"> </w:t>
      </w:r>
      <w:r>
        <w:t>from</w:t>
      </w:r>
      <w:r>
        <w:rPr>
          <w:spacing w:val="-3"/>
        </w:rPr>
        <w:t xml:space="preserve"> </w:t>
      </w:r>
      <w:r>
        <w:t>the</w:t>
      </w:r>
      <w:r>
        <w:rPr>
          <w:spacing w:val="-3"/>
        </w:rPr>
        <w:t xml:space="preserve"> </w:t>
      </w:r>
      <w:r>
        <w:t>Legacy</w:t>
      </w:r>
      <w:r>
        <w:rPr>
          <w:spacing w:val="-3"/>
        </w:rPr>
        <w:t xml:space="preserve"> </w:t>
      </w:r>
      <w:r>
        <w:rPr>
          <w:spacing w:val="-2"/>
        </w:rPr>
        <w:t>System?</w:t>
      </w:r>
    </w:p>
    <w:p w14:paraId="1DCD4449" w14:textId="77777777" w:rsidR="00F407DA" w:rsidRDefault="00000000">
      <w:pPr>
        <w:pStyle w:val="BodyText"/>
        <w:ind w:left="1560"/>
      </w:pPr>
      <w:r>
        <w:t>Following</w:t>
      </w:r>
      <w:r>
        <w:rPr>
          <w:spacing w:val="-7"/>
        </w:rPr>
        <w:t xml:space="preserve"> </w:t>
      </w:r>
      <w:r>
        <w:t>procedure</w:t>
      </w:r>
      <w:r>
        <w:rPr>
          <w:spacing w:val="-3"/>
        </w:rPr>
        <w:t xml:space="preserve"> </w:t>
      </w:r>
      <w:r>
        <w:t>should</w:t>
      </w:r>
      <w:r>
        <w:rPr>
          <w:spacing w:val="-5"/>
        </w:rPr>
        <w:t xml:space="preserve"> </w:t>
      </w:r>
      <w:r>
        <w:t>be</w:t>
      </w:r>
      <w:r>
        <w:rPr>
          <w:spacing w:val="-3"/>
        </w:rPr>
        <w:t xml:space="preserve"> </w:t>
      </w:r>
      <w:r>
        <w:t>followed</w:t>
      </w:r>
      <w:r>
        <w:rPr>
          <w:spacing w:val="-5"/>
        </w:rPr>
        <w:t xml:space="preserve"> </w:t>
      </w:r>
      <w:r>
        <w:t>to</w:t>
      </w:r>
      <w:r>
        <w:rPr>
          <w:spacing w:val="-4"/>
        </w:rPr>
        <w:t xml:space="preserve"> </w:t>
      </w:r>
      <w:r>
        <w:t>upload</w:t>
      </w:r>
      <w:r>
        <w:rPr>
          <w:spacing w:val="-5"/>
        </w:rPr>
        <w:t xml:space="preserve"> </w:t>
      </w:r>
      <w:r>
        <w:t>the</w:t>
      </w:r>
      <w:r>
        <w:rPr>
          <w:spacing w:val="-3"/>
        </w:rPr>
        <w:t xml:space="preserve"> </w:t>
      </w:r>
      <w:r>
        <w:t>legacy</w:t>
      </w:r>
      <w:r>
        <w:rPr>
          <w:spacing w:val="-4"/>
        </w:rPr>
        <w:t xml:space="preserve"> </w:t>
      </w:r>
      <w:r>
        <w:rPr>
          <w:spacing w:val="-2"/>
        </w:rPr>
        <w:t>data:</w:t>
      </w:r>
    </w:p>
    <w:p w14:paraId="66C171D8" w14:textId="77777777" w:rsidR="00F407DA" w:rsidRDefault="00000000">
      <w:pPr>
        <w:pStyle w:val="ListParagraph"/>
        <w:numPr>
          <w:ilvl w:val="0"/>
          <w:numId w:val="22"/>
        </w:numPr>
        <w:tabs>
          <w:tab w:val="left" w:pos="1919"/>
        </w:tabs>
        <w:spacing w:before="120"/>
        <w:ind w:right="1312"/>
        <w:rPr>
          <w:sz w:val="20"/>
        </w:rPr>
      </w:pPr>
      <w:r>
        <w:rPr>
          <w:sz w:val="20"/>
        </w:rPr>
        <w:t>For</w:t>
      </w:r>
      <w:r>
        <w:rPr>
          <w:spacing w:val="-3"/>
          <w:sz w:val="20"/>
        </w:rPr>
        <w:t xml:space="preserve"> </w:t>
      </w:r>
      <w:r>
        <w:rPr>
          <w:sz w:val="20"/>
        </w:rPr>
        <w:t>example,</w:t>
      </w:r>
      <w:r>
        <w:rPr>
          <w:spacing w:val="-3"/>
          <w:sz w:val="20"/>
        </w:rPr>
        <w:t xml:space="preserve"> </w:t>
      </w:r>
      <w:r>
        <w:rPr>
          <w:sz w:val="20"/>
        </w:rPr>
        <w:t>if</w:t>
      </w:r>
      <w:r>
        <w:rPr>
          <w:spacing w:val="-3"/>
          <w:sz w:val="20"/>
        </w:rPr>
        <w:t xml:space="preserve"> </w:t>
      </w:r>
      <w:r>
        <w:rPr>
          <w:sz w:val="20"/>
        </w:rPr>
        <w:t>the</w:t>
      </w:r>
      <w:r>
        <w:rPr>
          <w:spacing w:val="-3"/>
          <w:sz w:val="20"/>
        </w:rPr>
        <w:t xml:space="preserve"> </w:t>
      </w:r>
      <w:r>
        <w:rPr>
          <w:sz w:val="20"/>
        </w:rPr>
        <w:t>assets</w:t>
      </w:r>
      <w:r>
        <w:rPr>
          <w:spacing w:val="-4"/>
          <w:sz w:val="20"/>
        </w:rPr>
        <w:t xml:space="preserve"> </w:t>
      </w:r>
      <w:r>
        <w:rPr>
          <w:sz w:val="20"/>
        </w:rPr>
        <w:t>are</w:t>
      </w:r>
      <w:r>
        <w:rPr>
          <w:spacing w:val="-3"/>
          <w:sz w:val="20"/>
        </w:rPr>
        <w:t xml:space="preserve"> </w:t>
      </w:r>
      <w:r>
        <w:rPr>
          <w:sz w:val="20"/>
        </w:rPr>
        <w:t>added</w:t>
      </w:r>
      <w:r>
        <w:rPr>
          <w:spacing w:val="-4"/>
          <w:sz w:val="20"/>
        </w:rPr>
        <w:t xml:space="preserve"> </w:t>
      </w:r>
      <w:r>
        <w:rPr>
          <w:sz w:val="20"/>
        </w:rPr>
        <w:t>right</w:t>
      </w:r>
      <w:r>
        <w:rPr>
          <w:spacing w:val="-4"/>
          <w:sz w:val="20"/>
        </w:rPr>
        <w:t xml:space="preserve"> </w:t>
      </w:r>
      <w:r>
        <w:rPr>
          <w:sz w:val="20"/>
        </w:rPr>
        <w:t>from</w:t>
      </w:r>
      <w:r>
        <w:rPr>
          <w:spacing w:val="-4"/>
          <w:sz w:val="20"/>
        </w:rPr>
        <w:t xml:space="preserve"> </w:t>
      </w:r>
      <w:r>
        <w:rPr>
          <w:sz w:val="20"/>
        </w:rPr>
        <w:t>the</w:t>
      </w:r>
      <w:r>
        <w:rPr>
          <w:spacing w:val="-3"/>
          <w:sz w:val="20"/>
        </w:rPr>
        <w:t xml:space="preserve"> </w:t>
      </w:r>
      <w:r>
        <w:rPr>
          <w:sz w:val="20"/>
        </w:rPr>
        <w:t>year</w:t>
      </w:r>
      <w:r>
        <w:rPr>
          <w:spacing w:val="-3"/>
          <w:sz w:val="20"/>
        </w:rPr>
        <w:t xml:space="preserve"> </w:t>
      </w:r>
      <w:r>
        <w:rPr>
          <w:sz w:val="20"/>
        </w:rPr>
        <w:t>1980,</w:t>
      </w:r>
      <w:r>
        <w:rPr>
          <w:spacing w:val="-3"/>
          <w:sz w:val="20"/>
        </w:rPr>
        <w:t xml:space="preserve"> </w:t>
      </w:r>
      <w:r>
        <w:rPr>
          <w:sz w:val="20"/>
        </w:rPr>
        <w:t>then,</w:t>
      </w:r>
      <w:r>
        <w:rPr>
          <w:spacing w:val="-3"/>
          <w:sz w:val="20"/>
        </w:rPr>
        <w:t xml:space="preserve"> </w:t>
      </w:r>
      <w:r>
        <w:rPr>
          <w:sz w:val="20"/>
        </w:rPr>
        <w:t>first</w:t>
      </w:r>
      <w:r>
        <w:rPr>
          <w:spacing w:val="-4"/>
          <w:sz w:val="20"/>
        </w:rPr>
        <w:t xml:space="preserve"> </w:t>
      </w:r>
      <w:r>
        <w:rPr>
          <w:sz w:val="20"/>
        </w:rPr>
        <w:t>define</w:t>
      </w:r>
      <w:r>
        <w:rPr>
          <w:spacing w:val="-3"/>
          <w:sz w:val="20"/>
        </w:rPr>
        <w:t xml:space="preserve"> </w:t>
      </w:r>
      <w:r>
        <w:rPr>
          <w:sz w:val="20"/>
        </w:rPr>
        <w:t xml:space="preserve">the Block </w:t>
      </w:r>
      <w:proofErr w:type="gramStart"/>
      <w:r>
        <w:rPr>
          <w:sz w:val="20"/>
        </w:rPr>
        <w:t>Of</w:t>
      </w:r>
      <w:proofErr w:type="gramEnd"/>
      <w:r>
        <w:rPr>
          <w:sz w:val="20"/>
        </w:rPr>
        <w:t xml:space="preserve"> Assets for the financial year 1980.</w:t>
      </w:r>
    </w:p>
    <w:p w14:paraId="263956B1" w14:textId="77777777" w:rsidR="00F407DA" w:rsidRDefault="00000000">
      <w:pPr>
        <w:pStyle w:val="ListParagraph"/>
        <w:numPr>
          <w:ilvl w:val="0"/>
          <w:numId w:val="22"/>
        </w:numPr>
        <w:tabs>
          <w:tab w:val="left" w:pos="1919"/>
        </w:tabs>
        <w:ind w:right="1129"/>
        <w:rPr>
          <w:sz w:val="20"/>
        </w:rPr>
      </w:pPr>
      <w:r>
        <w:rPr>
          <w:sz w:val="20"/>
        </w:rPr>
        <w:t xml:space="preserve">Upload, first all the assets having the Date Placed </w:t>
      </w:r>
      <w:proofErr w:type="gramStart"/>
      <w:r>
        <w:rPr>
          <w:sz w:val="20"/>
        </w:rPr>
        <w:t>In</w:t>
      </w:r>
      <w:proofErr w:type="gramEnd"/>
      <w:r>
        <w:rPr>
          <w:sz w:val="20"/>
        </w:rPr>
        <w:t xml:space="preserve"> Service in the period 1980, by giving</w:t>
      </w:r>
      <w:r>
        <w:rPr>
          <w:spacing w:val="-4"/>
          <w:sz w:val="20"/>
        </w:rPr>
        <w:t xml:space="preserve"> </w:t>
      </w:r>
      <w:r>
        <w:rPr>
          <w:sz w:val="20"/>
        </w:rPr>
        <w:t>the</w:t>
      </w:r>
      <w:r>
        <w:rPr>
          <w:spacing w:val="-3"/>
          <w:sz w:val="20"/>
        </w:rPr>
        <w:t xml:space="preserve"> </w:t>
      </w:r>
      <w:r>
        <w:rPr>
          <w:sz w:val="20"/>
        </w:rPr>
        <w:t>Date</w:t>
      </w:r>
      <w:r>
        <w:rPr>
          <w:spacing w:val="-3"/>
          <w:sz w:val="20"/>
        </w:rPr>
        <w:t xml:space="preserve"> </w:t>
      </w:r>
      <w:r>
        <w:rPr>
          <w:sz w:val="20"/>
        </w:rPr>
        <w:t>Of</w:t>
      </w:r>
      <w:r>
        <w:rPr>
          <w:spacing w:val="-3"/>
          <w:sz w:val="20"/>
        </w:rPr>
        <w:t xml:space="preserve"> </w:t>
      </w:r>
      <w:r>
        <w:rPr>
          <w:sz w:val="20"/>
        </w:rPr>
        <w:t>Acquisition</w:t>
      </w:r>
      <w:r>
        <w:rPr>
          <w:spacing w:val="-3"/>
          <w:sz w:val="20"/>
        </w:rPr>
        <w:t xml:space="preserve"> </w:t>
      </w:r>
      <w:r>
        <w:rPr>
          <w:sz w:val="20"/>
        </w:rPr>
        <w:t>and</w:t>
      </w:r>
      <w:r>
        <w:rPr>
          <w:spacing w:val="-4"/>
          <w:sz w:val="20"/>
        </w:rPr>
        <w:t xml:space="preserve"> </w:t>
      </w:r>
      <w:r>
        <w:rPr>
          <w:sz w:val="20"/>
        </w:rPr>
        <w:t>block</w:t>
      </w:r>
      <w:r>
        <w:rPr>
          <w:spacing w:val="-4"/>
          <w:sz w:val="20"/>
        </w:rPr>
        <w:t xml:space="preserve"> </w:t>
      </w:r>
      <w:r>
        <w:rPr>
          <w:sz w:val="20"/>
        </w:rPr>
        <w:t>id</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Attributes</w:t>
      </w:r>
      <w:r>
        <w:rPr>
          <w:spacing w:val="-4"/>
          <w:sz w:val="20"/>
        </w:rPr>
        <w:t xml:space="preserve"> </w:t>
      </w:r>
      <w:r>
        <w:rPr>
          <w:sz w:val="20"/>
        </w:rPr>
        <w:t>1</w:t>
      </w:r>
      <w:r>
        <w:rPr>
          <w:spacing w:val="-3"/>
          <w:sz w:val="20"/>
        </w:rPr>
        <w:t xml:space="preserve"> </w:t>
      </w:r>
      <w:r>
        <w:rPr>
          <w:sz w:val="20"/>
        </w:rPr>
        <w:t>and</w:t>
      </w:r>
      <w:r>
        <w:rPr>
          <w:spacing w:val="-4"/>
          <w:sz w:val="20"/>
        </w:rPr>
        <w:t xml:space="preserve"> </w:t>
      </w:r>
      <w:r>
        <w:rPr>
          <w:sz w:val="20"/>
        </w:rPr>
        <w:t>2</w:t>
      </w:r>
      <w:r>
        <w:rPr>
          <w:spacing w:val="-3"/>
          <w:sz w:val="20"/>
        </w:rPr>
        <w:t xml:space="preserve"> </w:t>
      </w:r>
      <w:r>
        <w:rPr>
          <w:sz w:val="20"/>
        </w:rPr>
        <w:t>respectively</w:t>
      </w:r>
      <w:r>
        <w:rPr>
          <w:spacing w:val="-4"/>
          <w:sz w:val="20"/>
        </w:rPr>
        <w:t xml:space="preserve"> </w:t>
      </w:r>
      <w:r>
        <w:rPr>
          <w:sz w:val="20"/>
        </w:rPr>
        <w:t>of the table FA_MASS_ADDITIONS. Then POST Mass Additions.</w:t>
      </w:r>
    </w:p>
    <w:p w14:paraId="00BF9B5F" w14:textId="77777777" w:rsidR="00F407DA" w:rsidRDefault="00000000">
      <w:pPr>
        <w:pStyle w:val="ListParagraph"/>
        <w:numPr>
          <w:ilvl w:val="0"/>
          <w:numId w:val="22"/>
        </w:numPr>
        <w:tabs>
          <w:tab w:val="left" w:pos="1919"/>
        </w:tabs>
        <w:ind w:right="1366"/>
        <w:rPr>
          <w:sz w:val="20"/>
        </w:rPr>
      </w:pPr>
      <w:r>
        <w:rPr>
          <w:sz w:val="20"/>
        </w:rPr>
        <w:t>After</w:t>
      </w:r>
      <w:r>
        <w:rPr>
          <w:spacing w:val="-3"/>
          <w:sz w:val="20"/>
        </w:rPr>
        <w:t xml:space="preserve"> </w:t>
      </w:r>
      <w:r>
        <w:rPr>
          <w:sz w:val="20"/>
        </w:rPr>
        <w:t>the</w:t>
      </w:r>
      <w:r>
        <w:rPr>
          <w:spacing w:val="-3"/>
          <w:sz w:val="20"/>
        </w:rPr>
        <w:t xml:space="preserve"> </w:t>
      </w:r>
      <w:r>
        <w:rPr>
          <w:sz w:val="20"/>
        </w:rPr>
        <w:t>assets</w:t>
      </w:r>
      <w:r>
        <w:rPr>
          <w:spacing w:val="-4"/>
          <w:sz w:val="20"/>
        </w:rPr>
        <w:t xml:space="preserve"> </w:t>
      </w:r>
      <w:r>
        <w:rPr>
          <w:sz w:val="20"/>
        </w:rPr>
        <w:t>are</w:t>
      </w:r>
      <w:r>
        <w:rPr>
          <w:spacing w:val="-3"/>
          <w:sz w:val="20"/>
        </w:rPr>
        <w:t xml:space="preserve"> </w:t>
      </w:r>
      <w:r>
        <w:rPr>
          <w:sz w:val="20"/>
        </w:rPr>
        <w:t>brought</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Asset</w:t>
      </w:r>
      <w:r>
        <w:rPr>
          <w:spacing w:val="-4"/>
          <w:sz w:val="20"/>
        </w:rPr>
        <w:t xml:space="preserve"> </w:t>
      </w:r>
      <w:r>
        <w:rPr>
          <w:sz w:val="20"/>
        </w:rPr>
        <w:t>Workbench,</w:t>
      </w:r>
      <w:r>
        <w:rPr>
          <w:spacing w:val="-3"/>
          <w:sz w:val="20"/>
        </w:rPr>
        <w:t xml:space="preserve"> </w:t>
      </w:r>
      <w:r>
        <w:rPr>
          <w:sz w:val="20"/>
        </w:rPr>
        <w:t>then</w:t>
      </w:r>
      <w:r>
        <w:rPr>
          <w:spacing w:val="-3"/>
          <w:sz w:val="20"/>
        </w:rPr>
        <w:t xml:space="preserve"> </w:t>
      </w:r>
      <w:r>
        <w:rPr>
          <w:sz w:val="20"/>
        </w:rPr>
        <w:t>check</w:t>
      </w:r>
      <w:r>
        <w:rPr>
          <w:spacing w:val="-4"/>
          <w:sz w:val="20"/>
        </w:rPr>
        <w:t xml:space="preserve"> </w:t>
      </w:r>
      <w:r>
        <w:rPr>
          <w:sz w:val="20"/>
        </w:rPr>
        <w:t>whether</w:t>
      </w:r>
      <w:r>
        <w:rPr>
          <w:spacing w:val="-3"/>
          <w:sz w:val="20"/>
        </w:rPr>
        <w:t xml:space="preserve"> </w:t>
      </w:r>
      <w:r>
        <w:rPr>
          <w:sz w:val="20"/>
        </w:rPr>
        <w:t>you</w:t>
      </w:r>
      <w:r>
        <w:rPr>
          <w:spacing w:val="-3"/>
          <w:sz w:val="20"/>
        </w:rPr>
        <w:t xml:space="preserve"> </w:t>
      </w:r>
      <w:r>
        <w:rPr>
          <w:sz w:val="20"/>
        </w:rPr>
        <w:t xml:space="preserve">are able to view the Block </w:t>
      </w:r>
      <w:proofErr w:type="gramStart"/>
      <w:r>
        <w:rPr>
          <w:sz w:val="20"/>
        </w:rPr>
        <w:t>Of</w:t>
      </w:r>
      <w:proofErr w:type="gramEnd"/>
      <w:r>
        <w:rPr>
          <w:sz w:val="20"/>
        </w:rPr>
        <w:t xml:space="preserve"> Assets attached to the assets or not.</w:t>
      </w:r>
    </w:p>
    <w:p w14:paraId="51B84189" w14:textId="77777777" w:rsidR="00F407DA" w:rsidRDefault="00000000">
      <w:pPr>
        <w:pStyle w:val="ListParagraph"/>
        <w:numPr>
          <w:ilvl w:val="0"/>
          <w:numId w:val="22"/>
        </w:numPr>
        <w:tabs>
          <w:tab w:val="left" w:pos="1919"/>
        </w:tabs>
        <w:ind w:right="1432"/>
        <w:rPr>
          <w:sz w:val="20"/>
        </w:rPr>
      </w:pPr>
      <w:r>
        <w:rPr>
          <w:sz w:val="20"/>
        </w:rPr>
        <w:t>Then</w:t>
      </w:r>
      <w:r>
        <w:rPr>
          <w:spacing w:val="-3"/>
          <w:sz w:val="20"/>
        </w:rPr>
        <w:t xml:space="preserve"> </w:t>
      </w:r>
      <w:r>
        <w:rPr>
          <w:sz w:val="20"/>
        </w:rPr>
        <w:t>run</w:t>
      </w:r>
      <w:r>
        <w:rPr>
          <w:spacing w:val="-3"/>
          <w:sz w:val="20"/>
        </w:rPr>
        <w:t xml:space="preserve"> </w:t>
      </w:r>
      <w:r>
        <w:rPr>
          <w:sz w:val="20"/>
        </w:rPr>
        <w:t>the</w:t>
      </w:r>
      <w:r>
        <w:rPr>
          <w:spacing w:val="-3"/>
          <w:sz w:val="20"/>
        </w:rPr>
        <w:t xml:space="preserve"> </w:t>
      </w:r>
      <w:r>
        <w:rPr>
          <w:sz w:val="20"/>
        </w:rPr>
        <w:t>program</w:t>
      </w:r>
      <w:r>
        <w:rPr>
          <w:spacing w:val="-4"/>
          <w:sz w:val="20"/>
        </w:rPr>
        <w:t xml:space="preserve"> </w:t>
      </w:r>
      <w:r>
        <w:rPr>
          <w:sz w:val="20"/>
        </w:rPr>
        <w:t>'India</w:t>
      </w:r>
      <w:r>
        <w:rPr>
          <w:spacing w:val="-3"/>
          <w:sz w:val="20"/>
        </w:rPr>
        <w:t xml:space="preserve"> </w:t>
      </w:r>
      <w:r>
        <w:rPr>
          <w:sz w:val="20"/>
        </w:rPr>
        <w:t>Income</w:t>
      </w:r>
      <w:r>
        <w:rPr>
          <w:spacing w:val="-3"/>
          <w:sz w:val="20"/>
        </w:rPr>
        <w:t xml:space="preserve"> </w:t>
      </w:r>
      <w:r>
        <w:rPr>
          <w:sz w:val="20"/>
        </w:rPr>
        <w:t>Tax</w:t>
      </w:r>
      <w:r>
        <w:rPr>
          <w:spacing w:val="-4"/>
          <w:sz w:val="20"/>
        </w:rPr>
        <w:t xml:space="preserve"> </w:t>
      </w:r>
      <w:r>
        <w:rPr>
          <w:sz w:val="20"/>
        </w:rPr>
        <w:t>Act</w:t>
      </w:r>
      <w:r>
        <w:rPr>
          <w:spacing w:val="-4"/>
          <w:sz w:val="20"/>
        </w:rPr>
        <w:t xml:space="preserve"> </w:t>
      </w:r>
      <w:r>
        <w:rPr>
          <w:sz w:val="20"/>
        </w:rPr>
        <w:t>Fixed</w:t>
      </w:r>
      <w:r>
        <w:rPr>
          <w:spacing w:val="-4"/>
          <w:sz w:val="20"/>
        </w:rPr>
        <w:t xml:space="preserve"> </w:t>
      </w:r>
      <w:r>
        <w:rPr>
          <w:sz w:val="20"/>
        </w:rPr>
        <w:t>Assets</w:t>
      </w:r>
      <w:r>
        <w:rPr>
          <w:spacing w:val="-4"/>
          <w:sz w:val="20"/>
        </w:rPr>
        <w:t xml:space="preserve"> </w:t>
      </w:r>
      <w:r>
        <w:rPr>
          <w:sz w:val="20"/>
        </w:rPr>
        <w:t>Schedule'</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 xml:space="preserve">year </w:t>
      </w:r>
      <w:r>
        <w:rPr>
          <w:spacing w:val="-2"/>
          <w:sz w:val="20"/>
        </w:rPr>
        <w:t>1980.</w:t>
      </w:r>
    </w:p>
    <w:p w14:paraId="24B6FD30" w14:textId="77777777" w:rsidR="00F407DA" w:rsidRDefault="00000000">
      <w:pPr>
        <w:pStyle w:val="ListParagraph"/>
        <w:numPr>
          <w:ilvl w:val="0"/>
          <w:numId w:val="22"/>
        </w:numPr>
        <w:tabs>
          <w:tab w:val="left" w:pos="1919"/>
        </w:tabs>
        <w:ind w:right="1146"/>
        <w:rPr>
          <w:sz w:val="20"/>
        </w:rPr>
      </w:pPr>
      <w:r>
        <w:rPr>
          <w:sz w:val="20"/>
        </w:rPr>
        <w:t>This will calculate the localization depreciation for the block of assets and will arrive at the closing balance for the year 1980. This also, will create another record in</w:t>
      </w:r>
      <w:r>
        <w:rPr>
          <w:spacing w:val="-3"/>
          <w:sz w:val="20"/>
        </w:rPr>
        <w:t xml:space="preserve"> </w:t>
      </w:r>
      <w:r>
        <w:rPr>
          <w:sz w:val="20"/>
        </w:rPr>
        <w:t>the</w:t>
      </w:r>
      <w:r>
        <w:rPr>
          <w:spacing w:val="-3"/>
          <w:sz w:val="20"/>
        </w:rPr>
        <w:t xml:space="preserve"> </w:t>
      </w:r>
      <w:r>
        <w:rPr>
          <w:sz w:val="20"/>
        </w:rPr>
        <w:t>'Block</w:t>
      </w:r>
      <w:r>
        <w:rPr>
          <w:spacing w:val="-4"/>
          <w:sz w:val="20"/>
        </w:rPr>
        <w:t xml:space="preserve"> </w:t>
      </w:r>
      <w:proofErr w:type="gramStart"/>
      <w:r>
        <w:rPr>
          <w:sz w:val="20"/>
        </w:rPr>
        <w:t>Of</w:t>
      </w:r>
      <w:proofErr w:type="gramEnd"/>
      <w:r>
        <w:rPr>
          <w:spacing w:val="-3"/>
          <w:sz w:val="20"/>
        </w:rPr>
        <w:t xml:space="preserve"> </w:t>
      </w:r>
      <w:r>
        <w:rPr>
          <w:sz w:val="20"/>
        </w:rPr>
        <w:t>Assets'</w:t>
      </w:r>
      <w:r>
        <w:rPr>
          <w:spacing w:val="-3"/>
          <w:sz w:val="20"/>
        </w:rPr>
        <w:t xml:space="preserve"> </w:t>
      </w:r>
      <w:r>
        <w:rPr>
          <w:sz w:val="20"/>
        </w:rPr>
        <w:t>Screen</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year</w:t>
      </w:r>
      <w:r>
        <w:rPr>
          <w:spacing w:val="-3"/>
          <w:sz w:val="20"/>
        </w:rPr>
        <w:t xml:space="preserve"> </w:t>
      </w:r>
      <w:r>
        <w:rPr>
          <w:sz w:val="20"/>
        </w:rPr>
        <w:t>1981</w:t>
      </w:r>
      <w:r>
        <w:rPr>
          <w:spacing w:val="-3"/>
          <w:sz w:val="20"/>
        </w:rPr>
        <w:t xml:space="preserve"> </w:t>
      </w:r>
      <w:r>
        <w:rPr>
          <w:sz w:val="20"/>
        </w:rPr>
        <w:t>giving</w:t>
      </w:r>
      <w:r>
        <w:rPr>
          <w:spacing w:val="-4"/>
          <w:sz w:val="20"/>
        </w:rPr>
        <w:t xml:space="preserve"> </w:t>
      </w:r>
      <w:r>
        <w:rPr>
          <w:sz w:val="20"/>
        </w:rPr>
        <w:t>the</w:t>
      </w:r>
      <w:r>
        <w:rPr>
          <w:spacing w:val="-3"/>
          <w:sz w:val="20"/>
        </w:rPr>
        <w:t xml:space="preserve"> </w:t>
      </w:r>
      <w:r>
        <w:rPr>
          <w:sz w:val="20"/>
        </w:rPr>
        <w:t>opening</w:t>
      </w:r>
      <w:r>
        <w:rPr>
          <w:spacing w:val="-4"/>
          <w:sz w:val="20"/>
        </w:rPr>
        <w:t xml:space="preserve"> </w:t>
      </w:r>
      <w:r>
        <w:rPr>
          <w:sz w:val="20"/>
        </w:rPr>
        <w:t>balance</w:t>
      </w:r>
      <w:r>
        <w:rPr>
          <w:spacing w:val="-3"/>
          <w:sz w:val="20"/>
        </w:rPr>
        <w:t xml:space="preserve"> </w:t>
      </w:r>
      <w:r>
        <w:rPr>
          <w:sz w:val="20"/>
        </w:rPr>
        <w:t>equal</w:t>
      </w:r>
      <w:r>
        <w:rPr>
          <w:spacing w:val="-3"/>
          <w:sz w:val="20"/>
        </w:rPr>
        <w:t xml:space="preserve"> </w:t>
      </w:r>
      <w:r>
        <w:rPr>
          <w:sz w:val="20"/>
        </w:rPr>
        <w:t>to the Closing Balance of the year 1980.</w:t>
      </w:r>
    </w:p>
    <w:p w14:paraId="1B1BE644" w14:textId="77777777" w:rsidR="00F407DA" w:rsidRDefault="00000000">
      <w:pPr>
        <w:pStyle w:val="ListParagraph"/>
        <w:numPr>
          <w:ilvl w:val="0"/>
          <w:numId w:val="22"/>
        </w:numPr>
        <w:tabs>
          <w:tab w:val="left" w:pos="1919"/>
        </w:tabs>
        <w:ind w:hanging="359"/>
        <w:rPr>
          <w:sz w:val="20"/>
        </w:rPr>
      </w:pPr>
      <w:r>
        <w:rPr>
          <w:sz w:val="20"/>
        </w:rPr>
        <w:t>Then</w:t>
      </w:r>
      <w:r>
        <w:rPr>
          <w:spacing w:val="-4"/>
          <w:sz w:val="20"/>
        </w:rPr>
        <w:t xml:space="preserve"> </w:t>
      </w:r>
      <w:r>
        <w:rPr>
          <w:sz w:val="20"/>
        </w:rPr>
        <w:t>the</w:t>
      </w:r>
      <w:r>
        <w:rPr>
          <w:spacing w:val="-1"/>
          <w:sz w:val="20"/>
        </w:rPr>
        <w:t xml:space="preserve"> </w:t>
      </w:r>
      <w:r>
        <w:rPr>
          <w:sz w:val="20"/>
        </w:rPr>
        <w:t>user</w:t>
      </w:r>
      <w:r>
        <w:rPr>
          <w:spacing w:val="-2"/>
          <w:sz w:val="20"/>
        </w:rPr>
        <w:t xml:space="preserve"> </w:t>
      </w:r>
      <w:r>
        <w:rPr>
          <w:sz w:val="20"/>
        </w:rPr>
        <w:t>has</w:t>
      </w:r>
      <w:r>
        <w:rPr>
          <w:spacing w:val="-2"/>
          <w:sz w:val="20"/>
        </w:rPr>
        <w:t xml:space="preserve"> </w:t>
      </w:r>
      <w:r>
        <w:rPr>
          <w:sz w:val="20"/>
        </w:rPr>
        <w:t>to</w:t>
      </w:r>
      <w:r>
        <w:rPr>
          <w:spacing w:val="-3"/>
          <w:sz w:val="20"/>
        </w:rPr>
        <w:t xml:space="preserve"> </w:t>
      </w:r>
      <w:r>
        <w:rPr>
          <w:sz w:val="20"/>
        </w:rPr>
        <w:t>upload</w:t>
      </w:r>
      <w:r>
        <w:rPr>
          <w:spacing w:val="-2"/>
          <w:sz w:val="20"/>
        </w:rPr>
        <w:t xml:space="preserve"> </w:t>
      </w:r>
      <w:r>
        <w:rPr>
          <w:sz w:val="20"/>
        </w:rPr>
        <w:t>all</w:t>
      </w:r>
      <w:r>
        <w:rPr>
          <w:spacing w:val="-2"/>
          <w:sz w:val="20"/>
        </w:rPr>
        <w:t xml:space="preserve"> </w:t>
      </w:r>
      <w:r>
        <w:rPr>
          <w:sz w:val="20"/>
        </w:rPr>
        <w:t>the</w:t>
      </w:r>
      <w:r>
        <w:rPr>
          <w:spacing w:val="-1"/>
          <w:sz w:val="20"/>
        </w:rPr>
        <w:t xml:space="preserve"> </w:t>
      </w:r>
      <w:r>
        <w:rPr>
          <w:sz w:val="20"/>
        </w:rPr>
        <w:t>assets</w:t>
      </w:r>
      <w:r>
        <w:rPr>
          <w:spacing w:val="-3"/>
          <w:sz w:val="20"/>
        </w:rPr>
        <w:t xml:space="preserve"> </w:t>
      </w:r>
      <w:r>
        <w:rPr>
          <w:sz w:val="20"/>
        </w:rPr>
        <w:t>falling</w:t>
      </w:r>
      <w:r>
        <w:rPr>
          <w:spacing w:val="-2"/>
          <w:sz w:val="20"/>
        </w:rPr>
        <w:t xml:space="preserve"> </w:t>
      </w:r>
      <w:r>
        <w:rPr>
          <w:sz w:val="20"/>
        </w:rPr>
        <w:t>in</w:t>
      </w:r>
      <w:r>
        <w:rPr>
          <w:spacing w:val="-2"/>
          <w:sz w:val="20"/>
        </w:rPr>
        <w:t xml:space="preserve"> </w:t>
      </w:r>
      <w:r>
        <w:rPr>
          <w:sz w:val="20"/>
        </w:rPr>
        <w:t>the</w:t>
      </w:r>
      <w:r>
        <w:rPr>
          <w:spacing w:val="-1"/>
          <w:sz w:val="20"/>
        </w:rPr>
        <w:t xml:space="preserve"> </w:t>
      </w:r>
      <w:r>
        <w:rPr>
          <w:sz w:val="20"/>
        </w:rPr>
        <w:t>year</w:t>
      </w:r>
      <w:r>
        <w:rPr>
          <w:spacing w:val="-1"/>
          <w:sz w:val="20"/>
        </w:rPr>
        <w:t xml:space="preserve"> </w:t>
      </w:r>
      <w:r>
        <w:rPr>
          <w:spacing w:val="-2"/>
          <w:sz w:val="20"/>
        </w:rPr>
        <w:t>1981.</w:t>
      </w:r>
    </w:p>
    <w:p w14:paraId="185D91A7" w14:textId="77777777" w:rsidR="00F407DA" w:rsidRDefault="00000000">
      <w:pPr>
        <w:pStyle w:val="ListParagraph"/>
        <w:numPr>
          <w:ilvl w:val="0"/>
          <w:numId w:val="22"/>
        </w:numPr>
        <w:tabs>
          <w:tab w:val="left" w:pos="1919"/>
        </w:tabs>
        <w:ind w:hanging="359"/>
        <w:rPr>
          <w:sz w:val="20"/>
        </w:rPr>
      </w:pPr>
      <w:r>
        <w:rPr>
          <w:sz w:val="20"/>
        </w:rPr>
        <w:t>Repeat</w:t>
      </w:r>
      <w:r>
        <w:rPr>
          <w:spacing w:val="-3"/>
          <w:sz w:val="20"/>
        </w:rPr>
        <w:t xml:space="preserve"> </w:t>
      </w:r>
      <w:r>
        <w:rPr>
          <w:sz w:val="20"/>
        </w:rPr>
        <w:t>steps</w:t>
      </w:r>
      <w:r>
        <w:rPr>
          <w:spacing w:val="-3"/>
          <w:sz w:val="20"/>
        </w:rPr>
        <w:t xml:space="preserve"> </w:t>
      </w:r>
      <w:r>
        <w:rPr>
          <w:sz w:val="20"/>
        </w:rPr>
        <w:t>1</w:t>
      </w:r>
      <w:r>
        <w:rPr>
          <w:spacing w:val="-2"/>
          <w:sz w:val="20"/>
        </w:rPr>
        <w:t xml:space="preserve"> </w:t>
      </w:r>
      <w:r>
        <w:rPr>
          <w:sz w:val="20"/>
        </w:rPr>
        <w:t>to</w:t>
      </w:r>
      <w:r>
        <w:rPr>
          <w:spacing w:val="-3"/>
          <w:sz w:val="20"/>
        </w:rPr>
        <w:t xml:space="preserve"> </w:t>
      </w:r>
      <w:r>
        <w:rPr>
          <w:sz w:val="20"/>
        </w:rPr>
        <w:t>6</w:t>
      </w:r>
      <w:r>
        <w:rPr>
          <w:spacing w:val="-2"/>
          <w:sz w:val="20"/>
        </w:rPr>
        <w:t xml:space="preserve"> </w:t>
      </w:r>
      <w:r>
        <w:rPr>
          <w:sz w:val="20"/>
        </w:rPr>
        <w:t>to</w:t>
      </w:r>
      <w:r>
        <w:rPr>
          <w:spacing w:val="-3"/>
          <w:sz w:val="20"/>
        </w:rPr>
        <w:t xml:space="preserve"> </w:t>
      </w:r>
      <w:r>
        <w:rPr>
          <w:sz w:val="20"/>
        </w:rPr>
        <w:t>upload</w:t>
      </w:r>
      <w:r>
        <w:rPr>
          <w:spacing w:val="-3"/>
          <w:sz w:val="20"/>
        </w:rPr>
        <w:t xml:space="preserve"> </w:t>
      </w:r>
      <w:r>
        <w:rPr>
          <w:sz w:val="20"/>
        </w:rPr>
        <w:t>other</w:t>
      </w:r>
      <w:r>
        <w:rPr>
          <w:spacing w:val="-2"/>
          <w:sz w:val="20"/>
        </w:rPr>
        <w:t xml:space="preserve"> assets</w:t>
      </w:r>
    </w:p>
    <w:p w14:paraId="58A96A11" w14:textId="77777777" w:rsidR="00F407DA" w:rsidRDefault="00000000">
      <w:pPr>
        <w:pStyle w:val="Heading6"/>
        <w:numPr>
          <w:ilvl w:val="0"/>
          <w:numId w:val="82"/>
        </w:numPr>
        <w:tabs>
          <w:tab w:val="left" w:pos="1960"/>
        </w:tabs>
        <w:spacing w:before="240"/>
        <w:ind w:left="1560" w:right="1657" w:firstLine="0"/>
        <w:jc w:val="left"/>
      </w:pPr>
      <w:r>
        <w:t>What</w:t>
      </w:r>
      <w:r>
        <w:rPr>
          <w:spacing w:val="-3"/>
        </w:rPr>
        <w:t xml:space="preserve"> </w:t>
      </w:r>
      <w:r>
        <w:t>can</w:t>
      </w:r>
      <w:r>
        <w:rPr>
          <w:spacing w:val="-4"/>
        </w:rPr>
        <w:t xml:space="preserve"> </w:t>
      </w:r>
      <w:r>
        <w:t>be</w:t>
      </w:r>
      <w:r>
        <w:rPr>
          <w:spacing w:val="-3"/>
        </w:rPr>
        <w:t xml:space="preserve"> </w:t>
      </w:r>
      <w:r>
        <w:t>reasons</w:t>
      </w:r>
      <w:r>
        <w:rPr>
          <w:spacing w:val="-4"/>
        </w:rPr>
        <w:t xml:space="preserve"> </w:t>
      </w:r>
      <w:r>
        <w:t>for</w:t>
      </w:r>
      <w:r>
        <w:rPr>
          <w:spacing w:val="-4"/>
        </w:rPr>
        <w:t xml:space="preserve"> </w:t>
      </w:r>
      <w:r>
        <w:t>the</w:t>
      </w:r>
      <w:r>
        <w:rPr>
          <w:spacing w:val="-3"/>
        </w:rPr>
        <w:t xml:space="preserve"> </w:t>
      </w:r>
      <w:r>
        <w:t>block</w:t>
      </w:r>
      <w:r>
        <w:rPr>
          <w:spacing w:val="-4"/>
        </w:rPr>
        <w:t xml:space="preserve"> </w:t>
      </w:r>
      <w:r>
        <w:t>of</w:t>
      </w:r>
      <w:r>
        <w:rPr>
          <w:spacing w:val="-4"/>
        </w:rPr>
        <w:t xml:space="preserve"> </w:t>
      </w:r>
      <w:r>
        <w:t>assets</w:t>
      </w:r>
      <w:r>
        <w:rPr>
          <w:spacing w:val="-4"/>
        </w:rPr>
        <w:t xml:space="preserve"> </w:t>
      </w:r>
      <w:r>
        <w:t>not</w:t>
      </w:r>
      <w:r>
        <w:rPr>
          <w:spacing w:val="-3"/>
        </w:rPr>
        <w:t xml:space="preserve"> </w:t>
      </w:r>
      <w:r>
        <w:t>appearing</w:t>
      </w:r>
      <w:r>
        <w:rPr>
          <w:spacing w:val="-4"/>
        </w:rPr>
        <w:t xml:space="preserve"> </w:t>
      </w:r>
      <w:r>
        <w:t>while</w:t>
      </w:r>
      <w:r>
        <w:rPr>
          <w:spacing w:val="-3"/>
        </w:rPr>
        <w:t xml:space="preserve"> </w:t>
      </w:r>
      <w:r>
        <w:t>adding</w:t>
      </w:r>
      <w:r>
        <w:rPr>
          <w:spacing w:val="-4"/>
        </w:rPr>
        <w:t xml:space="preserve"> </w:t>
      </w:r>
      <w:r>
        <w:t>the assets, even though the setups are complete?</w:t>
      </w:r>
    </w:p>
    <w:p w14:paraId="7656E311" w14:textId="77777777" w:rsidR="00F407DA" w:rsidRDefault="00000000">
      <w:pPr>
        <w:pStyle w:val="BodyText"/>
        <w:ind w:left="1560" w:right="1073"/>
      </w:pPr>
      <w:r>
        <w:t>The</w:t>
      </w:r>
      <w:r>
        <w:rPr>
          <w:spacing w:val="-3"/>
        </w:rPr>
        <w:t xml:space="preserve"> </w:t>
      </w:r>
      <w:r>
        <w:t>user</w:t>
      </w:r>
      <w:r>
        <w:rPr>
          <w:spacing w:val="-3"/>
        </w:rPr>
        <w:t xml:space="preserve"> </w:t>
      </w:r>
      <w:r>
        <w:t>will</w:t>
      </w:r>
      <w:r>
        <w:rPr>
          <w:spacing w:val="-3"/>
        </w:rPr>
        <w:t xml:space="preserve"> </w:t>
      </w:r>
      <w:r>
        <w:t>capture</w:t>
      </w:r>
      <w:r>
        <w:rPr>
          <w:spacing w:val="-3"/>
        </w:rPr>
        <w:t xml:space="preserve"> </w:t>
      </w:r>
      <w:r>
        <w:t>the</w:t>
      </w:r>
      <w:r>
        <w:rPr>
          <w:spacing w:val="-3"/>
        </w:rPr>
        <w:t xml:space="preserve"> </w:t>
      </w:r>
      <w:r>
        <w:t>Date</w:t>
      </w:r>
      <w:r>
        <w:rPr>
          <w:spacing w:val="-3"/>
        </w:rPr>
        <w:t xml:space="preserve"> </w:t>
      </w:r>
      <w:r>
        <w:t>of</w:t>
      </w:r>
      <w:r>
        <w:rPr>
          <w:spacing w:val="-3"/>
        </w:rPr>
        <w:t xml:space="preserve"> </w:t>
      </w:r>
      <w:r>
        <w:t>Acquisition</w:t>
      </w:r>
      <w:r>
        <w:rPr>
          <w:spacing w:val="-3"/>
        </w:rPr>
        <w:t xml:space="preserve"> </w:t>
      </w:r>
      <w:r>
        <w:t>and</w:t>
      </w:r>
      <w:r>
        <w:rPr>
          <w:spacing w:val="-4"/>
        </w:rPr>
        <w:t xml:space="preserve"> </w:t>
      </w:r>
      <w:r>
        <w:t>Block</w:t>
      </w:r>
      <w:r>
        <w:rPr>
          <w:spacing w:val="-4"/>
        </w:rPr>
        <w:t xml:space="preserve"> </w:t>
      </w:r>
      <w:r>
        <w:t>of</w:t>
      </w:r>
      <w:r>
        <w:rPr>
          <w:spacing w:val="-3"/>
        </w:rPr>
        <w:t xml:space="preserve"> </w:t>
      </w:r>
      <w:r>
        <w:t>Asset</w:t>
      </w:r>
      <w:r>
        <w:rPr>
          <w:spacing w:val="-4"/>
        </w:rPr>
        <w:t xml:space="preserve"> </w:t>
      </w:r>
      <w:r>
        <w:t>information</w:t>
      </w:r>
      <w:r>
        <w:rPr>
          <w:spacing w:val="-3"/>
        </w:rPr>
        <w:t xml:space="preserve"> </w:t>
      </w:r>
      <w:r>
        <w:t>in</w:t>
      </w:r>
      <w:r>
        <w:rPr>
          <w:spacing w:val="-3"/>
        </w:rPr>
        <w:t xml:space="preserve"> </w:t>
      </w:r>
      <w:r>
        <w:t>this</w:t>
      </w:r>
      <w:r>
        <w:rPr>
          <w:spacing w:val="-4"/>
        </w:rPr>
        <w:t xml:space="preserve"> </w:t>
      </w:r>
      <w:r>
        <w:t xml:space="preserve">new </w:t>
      </w:r>
      <w:r>
        <w:rPr>
          <w:spacing w:val="-4"/>
        </w:rPr>
        <w:t>UI.</w:t>
      </w:r>
    </w:p>
    <w:p w14:paraId="7E51FBA8" w14:textId="77777777" w:rsidR="00F407DA" w:rsidRDefault="00000000">
      <w:pPr>
        <w:pStyle w:val="BodyText"/>
        <w:ind w:left="1560" w:right="1129"/>
      </w:pPr>
      <w:r>
        <w:t>User</w:t>
      </w:r>
      <w:r>
        <w:rPr>
          <w:spacing w:val="-3"/>
        </w:rPr>
        <w:t xml:space="preserve"> </w:t>
      </w:r>
      <w:r>
        <w:t>will</w:t>
      </w:r>
      <w:r>
        <w:rPr>
          <w:spacing w:val="-3"/>
        </w:rPr>
        <w:t xml:space="preserve"> </w:t>
      </w:r>
      <w:r>
        <w:t>have</w:t>
      </w:r>
      <w:r>
        <w:rPr>
          <w:spacing w:val="-3"/>
        </w:rPr>
        <w:t xml:space="preserve"> </w:t>
      </w:r>
      <w:r>
        <w:t>to</w:t>
      </w:r>
      <w:r>
        <w:rPr>
          <w:spacing w:val="-4"/>
        </w:rPr>
        <w:t xml:space="preserve"> </w:t>
      </w:r>
      <w:r>
        <w:t>complete</w:t>
      </w:r>
      <w:r>
        <w:rPr>
          <w:spacing w:val="-3"/>
        </w:rPr>
        <w:t xml:space="preserve"> </w:t>
      </w:r>
      <w:r>
        <w:t>the</w:t>
      </w:r>
      <w:r>
        <w:rPr>
          <w:spacing w:val="-3"/>
        </w:rPr>
        <w:t xml:space="preserve"> </w:t>
      </w:r>
      <w:r>
        <w:t>asset</w:t>
      </w:r>
      <w:r>
        <w:rPr>
          <w:spacing w:val="-4"/>
        </w:rPr>
        <w:t xml:space="preserve"> </w:t>
      </w:r>
      <w:r>
        <w:t>addition</w:t>
      </w:r>
      <w:r>
        <w:rPr>
          <w:spacing w:val="-3"/>
        </w:rPr>
        <w:t xml:space="preserve"> </w:t>
      </w:r>
      <w:r>
        <w:t>in</w:t>
      </w:r>
      <w:r>
        <w:rPr>
          <w:spacing w:val="-3"/>
        </w:rPr>
        <w:t xml:space="preserve"> </w:t>
      </w:r>
      <w:r>
        <w:t>Base</w:t>
      </w:r>
      <w:r>
        <w:rPr>
          <w:spacing w:val="-3"/>
        </w:rPr>
        <w:t xml:space="preserve"> </w:t>
      </w:r>
      <w:r>
        <w:t>FA</w:t>
      </w:r>
      <w:r>
        <w:rPr>
          <w:spacing w:val="-4"/>
        </w:rPr>
        <w:t xml:space="preserve"> </w:t>
      </w:r>
      <w:r>
        <w:t>and</w:t>
      </w:r>
      <w:r>
        <w:rPr>
          <w:spacing w:val="-4"/>
        </w:rPr>
        <w:t xml:space="preserve"> </w:t>
      </w:r>
      <w:r>
        <w:t>come</w:t>
      </w:r>
      <w:r>
        <w:rPr>
          <w:spacing w:val="-3"/>
        </w:rPr>
        <w:t xml:space="preserve"> </w:t>
      </w:r>
      <w:r>
        <w:t>to</w:t>
      </w:r>
      <w:r>
        <w:rPr>
          <w:spacing w:val="-4"/>
        </w:rPr>
        <w:t xml:space="preserve"> </w:t>
      </w:r>
      <w:r>
        <w:t>the</w:t>
      </w:r>
      <w:r>
        <w:rPr>
          <w:spacing w:val="-3"/>
        </w:rPr>
        <w:t xml:space="preserve"> </w:t>
      </w:r>
      <w:r>
        <w:t>India Localization screen to assign the Block of Asset and Date of Acquisition.</w:t>
      </w:r>
    </w:p>
    <w:p w14:paraId="2A305F3B" w14:textId="77777777" w:rsidR="00F407DA" w:rsidRDefault="00000000">
      <w:pPr>
        <w:pStyle w:val="BodyText"/>
        <w:ind w:left="1560" w:right="1129"/>
      </w:pPr>
      <w:r>
        <w:t>The</w:t>
      </w:r>
      <w:r>
        <w:rPr>
          <w:spacing w:val="-3"/>
        </w:rPr>
        <w:t xml:space="preserve"> </w:t>
      </w:r>
      <w:r>
        <w:t>user</w:t>
      </w:r>
      <w:r>
        <w:rPr>
          <w:spacing w:val="-3"/>
        </w:rPr>
        <w:t xml:space="preserve"> </w:t>
      </w:r>
      <w:r>
        <w:t>had</w:t>
      </w:r>
      <w:r>
        <w:rPr>
          <w:spacing w:val="-4"/>
        </w:rPr>
        <w:t xml:space="preserve"> </w:t>
      </w:r>
      <w:r>
        <w:t>the</w:t>
      </w:r>
      <w:r>
        <w:rPr>
          <w:spacing w:val="-3"/>
        </w:rPr>
        <w:t xml:space="preserve"> </w:t>
      </w:r>
      <w:r>
        <w:t>flexibility</w:t>
      </w:r>
      <w:r>
        <w:rPr>
          <w:spacing w:val="-4"/>
        </w:rPr>
        <w:t xml:space="preserve"> </w:t>
      </w:r>
      <w:r>
        <w:t>to</w:t>
      </w:r>
      <w:r>
        <w:rPr>
          <w:spacing w:val="-4"/>
        </w:rPr>
        <w:t xml:space="preserve"> </w:t>
      </w:r>
      <w:r>
        <w:t>assign</w:t>
      </w:r>
      <w:r>
        <w:rPr>
          <w:spacing w:val="-3"/>
        </w:rPr>
        <w:t xml:space="preserve"> </w:t>
      </w:r>
      <w:r>
        <w:t>a</w:t>
      </w:r>
      <w:r>
        <w:rPr>
          <w:spacing w:val="-3"/>
        </w:rPr>
        <w:t xml:space="preserve"> </w:t>
      </w:r>
      <w:r>
        <w:t>Block</w:t>
      </w:r>
      <w:r>
        <w:rPr>
          <w:spacing w:val="-4"/>
        </w:rPr>
        <w:t xml:space="preserve"> </w:t>
      </w:r>
      <w:r>
        <w:t>Name</w:t>
      </w:r>
      <w:r>
        <w:rPr>
          <w:spacing w:val="-3"/>
        </w:rPr>
        <w:t xml:space="preserve"> </w:t>
      </w:r>
      <w:r>
        <w:t>to</w:t>
      </w:r>
      <w:r>
        <w:rPr>
          <w:spacing w:val="-4"/>
        </w:rPr>
        <w:t xml:space="preserve"> </w:t>
      </w:r>
      <w:r>
        <w:t>multiple</w:t>
      </w:r>
      <w:r>
        <w:rPr>
          <w:spacing w:val="-3"/>
        </w:rPr>
        <w:t xml:space="preserve"> </w:t>
      </w:r>
      <w:r>
        <w:t>assets</w:t>
      </w:r>
      <w:r>
        <w:rPr>
          <w:spacing w:val="-4"/>
        </w:rPr>
        <w:t xml:space="preserve"> </w:t>
      </w:r>
      <w:r>
        <w:t>at</w:t>
      </w:r>
      <w:r>
        <w:rPr>
          <w:spacing w:val="-4"/>
        </w:rPr>
        <w:t xml:space="preserve"> </w:t>
      </w:r>
      <w:r>
        <w:t>one</w:t>
      </w:r>
      <w:r>
        <w:rPr>
          <w:spacing w:val="-3"/>
        </w:rPr>
        <w:t xml:space="preserve"> </w:t>
      </w:r>
      <w:r>
        <w:t>go</w:t>
      </w:r>
      <w:r>
        <w:rPr>
          <w:spacing w:val="-4"/>
        </w:rPr>
        <w:t xml:space="preserve"> </w:t>
      </w:r>
      <w:r>
        <w:t>which will increase the usability significantly.</w:t>
      </w:r>
    </w:p>
    <w:p w14:paraId="1CC23660" w14:textId="77777777" w:rsidR="00F407DA" w:rsidRDefault="00000000">
      <w:pPr>
        <w:pStyle w:val="BodyText"/>
        <w:ind w:left="1560" w:right="1129"/>
      </w:pPr>
      <w:r>
        <w:t>Also,</w:t>
      </w:r>
      <w:r>
        <w:rPr>
          <w:spacing w:val="-3"/>
        </w:rPr>
        <w:t xml:space="preserve"> </w:t>
      </w:r>
      <w:r>
        <w:t>the</w:t>
      </w:r>
      <w:r>
        <w:rPr>
          <w:spacing w:val="-3"/>
        </w:rPr>
        <w:t xml:space="preserve"> </w:t>
      </w:r>
      <w:r>
        <w:t>date</w:t>
      </w:r>
      <w:r>
        <w:rPr>
          <w:spacing w:val="-3"/>
        </w:rPr>
        <w:t xml:space="preserve"> </w:t>
      </w:r>
      <w:r>
        <w:t>placed</w:t>
      </w:r>
      <w:r>
        <w:rPr>
          <w:spacing w:val="-4"/>
        </w:rPr>
        <w:t xml:space="preserve"> </w:t>
      </w:r>
      <w:r>
        <w:t>in</w:t>
      </w:r>
      <w:r>
        <w:rPr>
          <w:spacing w:val="-3"/>
        </w:rPr>
        <w:t xml:space="preserve"> </w:t>
      </w:r>
      <w:r>
        <w:t>service</w:t>
      </w:r>
      <w:r>
        <w:rPr>
          <w:spacing w:val="-3"/>
        </w:rPr>
        <w:t xml:space="preserve"> </w:t>
      </w:r>
      <w:r>
        <w:t>(which</w:t>
      </w:r>
      <w:r>
        <w:rPr>
          <w:spacing w:val="-3"/>
        </w:rPr>
        <w:t xml:space="preserve"> </w:t>
      </w:r>
      <w:r>
        <w:t>is</w:t>
      </w:r>
      <w:r>
        <w:rPr>
          <w:spacing w:val="-4"/>
        </w:rPr>
        <w:t xml:space="preserve"> </w:t>
      </w:r>
      <w:r>
        <w:t>given</w:t>
      </w:r>
      <w:r>
        <w:rPr>
          <w:spacing w:val="-3"/>
        </w:rPr>
        <w:t xml:space="preserve"> </w:t>
      </w:r>
      <w:r>
        <w:t>at</w:t>
      </w:r>
      <w:r>
        <w:rPr>
          <w:spacing w:val="-4"/>
        </w:rPr>
        <w:t xml:space="preserve"> </w:t>
      </w:r>
      <w:r>
        <w:t>the</w:t>
      </w:r>
      <w:r>
        <w:rPr>
          <w:spacing w:val="-3"/>
        </w:rPr>
        <w:t xml:space="preserve"> </w:t>
      </w:r>
      <w:r>
        <w:t>time</w:t>
      </w:r>
      <w:r>
        <w:rPr>
          <w:spacing w:val="-3"/>
        </w:rPr>
        <w:t xml:space="preserve"> </w:t>
      </w:r>
      <w:r>
        <w:t>adding</w:t>
      </w:r>
      <w:r>
        <w:rPr>
          <w:spacing w:val="-4"/>
        </w:rPr>
        <w:t xml:space="preserve"> </w:t>
      </w:r>
      <w:r>
        <w:t>the</w:t>
      </w:r>
      <w:r>
        <w:rPr>
          <w:spacing w:val="-3"/>
        </w:rPr>
        <w:t xml:space="preserve"> </w:t>
      </w:r>
      <w:r>
        <w:t>asset)</w:t>
      </w:r>
      <w:r>
        <w:rPr>
          <w:spacing w:val="-3"/>
        </w:rPr>
        <w:t xml:space="preserve"> </w:t>
      </w:r>
      <w:r>
        <w:t>will</w:t>
      </w:r>
      <w:r>
        <w:rPr>
          <w:spacing w:val="-3"/>
        </w:rPr>
        <w:t xml:space="preserve"> </w:t>
      </w:r>
      <w:r>
        <w:t>be defaulted as the Date of Acquisition. This date can be changed by the user. A comprehensive query finds window has been given for this purpose.</w:t>
      </w:r>
    </w:p>
    <w:p w14:paraId="61ACAF7B" w14:textId="77777777" w:rsidR="00F407DA" w:rsidRDefault="00000000">
      <w:pPr>
        <w:pStyle w:val="Heading6"/>
        <w:numPr>
          <w:ilvl w:val="0"/>
          <w:numId w:val="82"/>
        </w:numPr>
        <w:tabs>
          <w:tab w:val="left" w:pos="1960"/>
        </w:tabs>
        <w:ind w:left="1560" w:right="1197" w:firstLine="0"/>
        <w:jc w:val="left"/>
      </w:pPr>
      <w:r>
        <w:t>What</w:t>
      </w:r>
      <w:r>
        <w:rPr>
          <w:spacing w:val="-3"/>
        </w:rPr>
        <w:t xml:space="preserve"> </w:t>
      </w:r>
      <w:r>
        <w:t>can</w:t>
      </w:r>
      <w:r>
        <w:rPr>
          <w:spacing w:val="-4"/>
        </w:rPr>
        <w:t xml:space="preserve"> </w:t>
      </w:r>
      <w:r>
        <w:t>be</w:t>
      </w:r>
      <w:r>
        <w:rPr>
          <w:spacing w:val="-3"/>
        </w:rPr>
        <w:t xml:space="preserve"> </w:t>
      </w:r>
      <w:r>
        <w:t>reason</w:t>
      </w:r>
      <w:r>
        <w:rPr>
          <w:spacing w:val="-4"/>
        </w:rPr>
        <w:t xml:space="preserve"> </w:t>
      </w:r>
      <w:r>
        <w:t>for</w:t>
      </w:r>
      <w:r>
        <w:rPr>
          <w:spacing w:val="-4"/>
        </w:rPr>
        <w:t xml:space="preserve"> </w:t>
      </w:r>
      <w:r>
        <w:t>new</w:t>
      </w:r>
      <w:r>
        <w:rPr>
          <w:spacing w:val="-3"/>
        </w:rPr>
        <w:t xml:space="preserve"> </w:t>
      </w:r>
      <w:r>
        <w:t>Block</w:t>
      </w:r>
      <w:r>
        <w:rPr>
          <w:spacing w:val="-4"/>
        </w:rPr>
        <w:t xml:space="preserve"> </w:t>
      </w:r>
      <w:proofErr w:type="gramStart"/>
      <w:r>
        <w:t>Of</w:t>
      </w:r>
      <w:proofErr w:type="gramEnd"/>
      <w:r>
        <w:rPr>
          <w:spacing w:val="-4"/>
        </w:rPr>
        <w:t xml:space="preserve"> </w:t>
      </w:r>
      <w:r>
        <w:t>Assets</w:t>
      </w:r>
      <w:r>
        <w:rPr>
          <w:spacing w:val="-4"/>
        </w:rPr>
        <w:t xml:space="preserve"> </w:t>
      </w:r>
      <w:r>
        <w:t>not</w:t>
      </w:r>
      <w:r>
        <w:rPr>
          <w:spacing w:val="-3"/>
        </w:rPr>
        <w:t xml:space="preserve"> </w:t>
      </w:r>
      <w:r>
        <w:t>appearing</w:t>
      </w:r>
      <w:r>
        <w:rPr>
          <w:spacing w:val="-4"/>
        </w:rPr>
        <w:t xml:space="preserve"> </w:t>
      </w:r>
      <w:r>
        <w:t>in</w:t>
      </w:r>
      <w:r>
        <w:rPr>
          <w:spacing w:val="-4"/>
        </w:rPr>
        <w:t xml:space="preserve"> </w:t>
      </w:r>
      <w:r>
        <w:t>the</w:t>
      </w:r>
      <w:r>
        <w:rPr>
          <w:spacing w:val="-3"/>
        </w:rPr>
        <w:t xml:space="preserve"> </w:t>
      </w:r>
      <w:r>
        <w:t>screen</w:t>
      </w:r>
      <w:r>
        <w:rPr>
          <w:spacing w:val="-4"/>
        </w:rPr>
        <w:t xml:space="preserve"> </w:t>
      </w:r>
      <w:r>
        <w:t>'Define Block Of Assets' for doing the setup?</w:t>
      </w:r>
    </w:p>
    <w:p w14:paraId="38D4DAC6" w14:textId="77777777" w:rsidR="00F407DA" w:rsidRDefault="00000000">
      <w:pPr>
        <w:pStyle w:val="BodyText"/>
        <w:ind w:left="1560"/>
      </w:pPr>
      <w:r>
        <w:t>Complete</w:t>
      </w:r>
      <w:r>
        <w:rPr>
          <w:spacing w:val="-2"/>
        </w:rPr>
        <w:t xml:space="preserve"> </w:t>
      </w:r>
      <w:r>
        <w:t>the</w:t>
      </w:r>
      <w:r>
        <w:rPr>
          <w:spacing w:val="-1"/>
        </w:rPr>
        <w:t xml:space="preserve"> </w:t>
      </w:r>
      <w:r>
        <w:t>following</w:t>
      </w:r>
      <w:r>
        <w:rPr>
          <w:spacing w:val="-2"/>
        </w:rPr>
        <w:t xml:space="preserve"> </w:t>
      </w:r>
      <w:r>
        <w:t>steps</w:t>
      </w:r>
      <w:r>
        <w:rPr>
          <w:spacing w:val="-3"/>
        </w:rPr>
        <w:t xml:space="preserve"> </w:t>
      </w:r>
      <w:r>
        <w:t>for</w:t>
      </w:r>
      <w:r>
        <w:rPr>
          <w:spacing w:val="-1"/>
        </w:rPr>
        <w:t xml:space="preserve"> </w:t>
      </w:r>
      <w:r>
        <w:t>the</w:t>
      </w:r>
      <w:r>
        <w:rPr>
          <w:spacing w:val="-1"/>
        </w:rPr>
        <w:t xml:space="preserve"> </w:t>
      </w:r>
      <w:r>
        <w:t>resolution</w:t>
      </w:r>
      <w:r>
        <w:rPr>
          <w:spacing w:val="-2"/>
        </w:rPr>
        <w:t xml:space="preserve"> </w:t>
      </w:r>
      <w:r>
        <w:t>of</w:t>
      </w:r>
      <w:r>
        <w:rPr>
          <w:spacing w:val="-1"/>
        </w:rPr>
        <w:t xml:space="preserve"> </w:t>
      </w:r>
      <w:r>
        <w:t>the</w:t>
      </w:r>
      <w:r>
        <w:rPr>
          <w:spacing w:val="-1"/>
        </w:rPr>
        <w:t xml:space="preserve"> </w:t>
      </w:r>
      <w:r>
        <w:rPr>
          <w:spacing w:val="-2"/>
        </w:rPr>
        <w:t>issue:</w:t>
      </w:r>
    </w:p>
    <w:p w14:paraId="58D9B6A5" w14:textId="77777777" w:rsidR="00F407DA" w:rsidRDefault="00F407DA">
      <w:pPr>
        <w:pStyle w:val="BodyText"/>
        <w:sectPr w:rsidR="00F407DA">
          <w:pgSz w:w="12240" w:h="15840"/>
          <w:pgMar w:top="1420" w:right="720" w:bottom="920" w:left="1080" w:header="0" w:footer="732" w:gutter="0"/>
          <w:cols w:space="720"/>
        </w:sectPr>
      </w:pPr>
    </w:p>
    <w:p w14:paraId="3340B42E" w14:textId="77777777" w:rsidR="00F407DA" w:rsidRDefault="00000000">
      <w:pPr>
        <w:pStyle w:val="ListParagraph"/>
        <w:numPr>
          <w:ilvl w:val="0"/>
          <w:numId w:val="21"/>
        </w:numPr>
        <w:tabs>
          <w:tab w:val="left" w:pos="2639"/>
        </w:tabs>
        <w:spacing w:before="43"/>
        <w:ind w:hanging="359"/>
        <w:rPr>
          <w:sz w:val="20"/>
        </w:rPr>
      </w:pPr>
      <w:r>
        <w:rPr>
          <w:sz w:val="20"/>
        </w:rPr>
        <w:lastRenderedPageBreak/>
        <w:t>Navigate</w:t>
      </w:r>
      <w:r>
        <w:rPr>
          <w:spacing w:val="-6"/>
          <w:sz w:val="20"/>
        </w:rPr>
        <w:t xml:space="preserve"> </w:t>
      </w:r>
      <w:r>
        <w:rPr>
          <w:sz w:val="20"/>
        </w:rPr>
        <w:t>to</w:t>
      </w:r>
      <w:r>
        <w:rPr>
          <w:spacing w:val="-4"/>
          <w:sz w:val="20"/>
        </w:rPr>
        <w:t xml:space="preserve"> </w:t>
      </w:r>
      <w:r>
        <w:rPr>
          <w:sz w:val="20"/>
        </w:rPr>
        <w:t>India</w:t>
      </w:r>
      <w:r>
        <w:rPr>
          <w:spacing w:val="-4"/>
          <w:sz w:val="20"/>
        </w:rPr>
        <w:t xml:space="preserve"> </w:t>
      </w:r>
      <w:r>
        <w:rPr>
          <w:sz w:val="20"/>
        </w:rPr>
        <w:t>Local</w:t>
      </w:r>
      <w:r>
        <w:rPr>
          <w:spacing w:val="-3"/>
          <w:sz w:val="20"/>
        </w:rPr>
        <w:t xml:space="preserve"> </w:t>
      </w:r>
      <w:r>
        <w:rPr>
          <w:sz w:val="20"/>
        </w:rPr>
        <w:t>Fixed</w:t>
      </w:r>
      <w:r>
        <w:rPr>
          <w:spacing w:val="-4"/>
          <w:sz w:val="20"/>
        </w:rPr>
        <w:t xml:space="preserve"> </w:t>
      </w:r>
      <w:proofErr w:type="spellStart"/>
      <w:r>
        <w:rPr>
          <w:sz w:val="20"/>
        </w:rPr>
        <w:t>AssetsSetupQuick</w:t>
      </w:r>
      <w:proofErr w:type="spellEnd"/>
      <w:r>
        <w:rPr>
          <w:spacing w:val="-4"/>
          <w:sz w:val="20"/>
        </w:rPr>
        <w:t xml:space="preserve"> </w:t>
      </w:r>
      <w:r>
        <w:rPr>
          <w:spacing w:val="-2"/>
          <w:sz w:val="20"/>
        </w:rPr>
        <w:t>Codes</w:t>
      </w:r>
    </w:p>
    <w:p w14:paraId="544D1330" w14:textId="77777777" w:rsidR="00F407DA" w:rsidRDefault="00000000">
      <w:pPr>
        <w:pStyle w:val="ListParagraph"/>
        <w:numPr>
          <w:ilvl w:val="0"/>
          <w:numId w:val="21"/>
        </w:numPr>
        <w:tabs>
          <w:tab w:val="left" w:pos="2639"/>
        </w:tabs>
        <w:ind w:hanging="359"/>
        <w:rPr>
          <w:sz w:val="20"/>
        </w:rPr>
      </w:pPr>
      <w:r>
        <w:rPr>
          <w:sz w:val="20"/>
        </w:rPr>
        <w:t>Query</w:t>
      </w:r>
      <w:r>
        <w:rPr>
          <w:spacing w:val="-3"/>
          <w:sz w:val="20"/>
        </w:rPr>
        <w:t xml:space="preserve"> </w:t>
      </w:r>
      <w:r>
        <w:rPr>
          <w:sz w:val="20"/>
        </w:rPr>
        <w:t>the</w:t>
      </w:r>
      <w:r>
        <w:rPr>
          <w:spacing w:val="-2"/>
          <w:sz w:val="20"/>
        </w:rPr>
        <w:t xml:space="preserve"> </w:t>
      </w:r>
      <w:r>
        <w:rPr>
          <w:sz w:val="20"/>
        </w:rPr>
        <w:t>Quick</w:t>
      </w:r>
      <w:r>
        <w:rPr>
          <w:spacing w:val="-3"/>
          <w:sz w:val="20"/>
        </w:rPr>
        <w:t xml:space="preserve"> </w:t>
      </w:r>
      <w:r>
        <w:rPr>
          <w:sz w:val="20"/>
        </w:rPr>
        <w:t>Code</w:t>
      </w:r>
      <w:r>
        <w:rPr>
          <w:spacing w:val="-3"/>
          <w:sz w:val="20"/>
        </w:rPr>
        <w:t xml:space="preserve"> </w:t>
      </w:r>
      <w:r>
        <w:rPr>
          <w:sz w:val="20"/>
        </w:rPr>
        <w:t>Type</w:t>
      </w:r>
      <w:r>
        <w:rPr>
          <w:spacing w:val="-2"/>
          <w:sz w:val="20"/>
        </w:rPr>
        <w:t xml:space="preserve"> </w:t>
      </w:r>
      <w:r>
        <w:rPr>
          <w:sz w:val="20"/>
        </w:rPr>
        <w:t>'BLOCK</w:t>
      </w:r>
      <w:r>
        <w:rPr>
          <w:spacing w:val="-3"/>
          <w:sz w:val="20"/>
        </w:rPr>
        <w:t xml:space="preserve"> </w:t>
      </w:r>
      <w:r>
        <w:rPr>
          <w:sz w:val="20"/>
        </w:rPr>
        <w:t>OF</w:t>
      </w:r>
      <w:r>
        <w:rPr>
          <w:spacing w:val="-2"/>
          <w:sz w:val="20"/>
        </w:rPr>
        <w:t xml:space="preserve"> ASSETS'</w:t>
      </w:r>
    </w:p>
    <w:p w14:paraId="2BE60768" w14:textId="77777777" w:rsidR="00F407DA" w:rsidRDefault="00000000">
      <w:pPr>
        <w:pStyle w:val="ListParagraph"/>
        <w:numPr>
          <w:ilvl w:val="0"/>
          <w:numId w:val="21"/>
        </w:numPr>
        <w:tabs>
          <w:tab w:val="left" w:pos="2639"/>
        </w:tabs>
        <w:ind w:right="887"/>
        <w:rPr>
          <w:sz w:val="20"/>
        </w:rPr>
      </w:pPr>
      <w:r>
        <w:rPr>
          <w:sz w:val="20"/>
        </w:rPr>
        <w:t>Under</w:t>
      </w:r>
      <w:r>
        <w:rPr>
          <w:spacing w:val="-3"/>
          <w:sz w:val="20"/>
        </w:rPr>
        <w:t xml:space="preserve"> </w:t>
      </w:r>
      <w:r>
        <w:rPr>
          <w:sz w:val="20"/>
        </w:rPr>
        <w:t>this,</w:t>
      </w:r>
      <w:r>
        <w:rPr>
          <w:spacing w:val="-3"/>
          <w:sz w:val="20"/>
        </w:rPr>
        <w:t xml:space="preserve"> </w:t>
      </w:r>
      <w:r>
        <w:rPr>
          <w:sz w:val="20"/>
        </w:rPr>
        <w:t>add</w:t>
      </w:r>
      <w:r>
        <w:rPr>
          <w:spacing w:val="-4"/>
          <w:sz w:val="20"/>
        </w:rPr>
        <w:t xml:space="preserve"> </w:t>
      </w:r>
      <w:r>
        <w:rPr>
          <w:sz w:val="20"/>
        </w:rPr>
        <w:t>new</w:t>
      </w:r>
      <w:r>
        <w:rPr>
          <w:spacing w:val="-4"/>
          <w:sz w:val="20"/>
        </w:rPr>
        <w:t xml:space="preserve"> </w:t>
      </w:r>
      <w:r>
        <w:rPr>
          <w:sz w:val="20"/>
        </w:rPr>
        <w:t>Quick</w:t>
      </w:r>
      <w:r>
        <w:rPr>
          <w:spacing w:val="-4"/>
          <w:sz w:val="20"/>
        </w:rPr>
        <w:t xml:space="preserve"> </w:t>
      </w:r>
      <w:r>
        <w:rPr>
          <w:sz w:val="20"/>
        </w:rPr>
        <w:t>Code</w:t>
      </w:r>
      <w:r>
        <w:rPr>
          <w:spacing w:val="-3"/>
          <w:sz w:val="20"/>
        </w:rPr>
        <w:t xml:space="preserve"> </w:t>
      </w:r>
      <w:r>
        <w:rPr>
          <w:sz w:val="20"/>
        </w:rPr>
        <w:t>Value.</w:t>
      </w:r>
      <w:r>
        <w:rPr>
          <w:spacing w:val="-3"/>
          <w:sz w:val="20"/>
        </w:rPr>
        <w:t xml:space="preserve"> </w:t>
      </w:r>
      <w:r>
        <w:rPr>
          <w:sz w:val="20"/>
        </w:rPr>
        <w:t>For</w:t>
      </w:r>
      <w:r>
        <w:rPr>
          <w:spacing w:val="-3"/>
          <w:sz w:val="20"/>
        </w:rPr>
        <w:t xml:space="preserve"> </w:t>
      </w:r>
      <w:r>
        <w:rPr>
          <w:sz w:val="20"/>
        </w:rPr>
        <w:t>example:</w:t>
      </w:r>
      <w:r>
        <w:rPr>
          <w:spacing w:val="-3"/>
          <w:sz w:val="20"/>
        </w:rPr>
        <w:t xml:space="preserve"> </w:t>
      </w:r>
      <w:r>
        <w:rPr>
          <w:sz w:val="20"/>
        </w:rPr>
        <w:t>Vehicles</w:t>
      </w:r>
      <w:r>
        <w:rPr>
          <w:spacing w:val="-4"/>
          <w:sz w:val="20"/>
        </w:rPr>
        <w:t xml:space="preserve"> </w:t>
      </w:r>
      <w:r>
        <w:rPr>
          <w:sz w:val="20"/>
        </w:rPr>
        <w:t>Block.</w:t>
      </w:r>
      <w:r>
        <w:rPr>
          <w:spacing w:val="-3"/>
          <w:sz w:val="20"/>
        </w:rPr>
        <w:t xml:space="preserve"> </w:t>
      </w:r>
      <w:r>
        <w:rPr>
          <w:sz w:val="20"/>
        </w:rPr>
        <w:t>Save</w:t>
      </w:r>
      <w:r>
        <w:rPr>
          <w:spacing w:val="-3"/>
          <w:sz w:val="20"/>
        </w:rPr>
        <w:t xml:space="preserve"> </w:t>
      </w:r>
      <w:r>
        <w:rPr>
          <w:sz w:val="20"/>
        </w:rPr>
        <w:t xml:space="preserve">the </w:t>
      </w:r>
      <w:r>
        <w:rPr>
          <w:spacing w:val="-2"/>
          <w:sz w:val="20"/>
        </w:rPr>
        <w:t>record.</w:t>
      </w:r>
    </w:p>
    <w:p w14:paraId="32B6FAFF" w14:textId="77777777" w:rsidR="00F407DA" w:rsidRDefault="00000000">
      <w:pPr>
        <w:pStyle w:val="ListParagraph"/>
        <w:numPr>
          <w:ilvl w:val="0"/>
          <w:numId w:val="21"/>
        </w:numPr>
        <w:tabs>
          <w:tab w:val="left" w:pos="2639"/>
        </w:tabs>
        <w:ind w:right="544"/>
        <w:rPr>
          <w:sz w:val="20"/>
        </w:rPr>
      </w:pPr>
      <w:r>
        <w:rPr>
          <w:sz w:val="20"/>
        </w:rPr>
        <w:t>Navigate</w:t>
      </w:r>
      <w:r>
        <w:rPr>
          <w:spacing w:val="-3"/>
          <w:sz w:val="20"/>
        </w:rPr>
        <w:t xml:space="preserve"> </w:t>
      </w:r>
      <w:r>
        <w:rPr>
          <w:sz w:val="20"/>
        </w:rPr>
        <w:t>to</w:t>
      </w:r>
      <w:r>
        <w:rPr>
          <w:spacing w:val="-4"/>
          <w:sz w:val="20"/>
        </w:rPr>
        <w:t xml:space="preserve"> </w:t>
      </w:r>
      <w:r>
        <w:rPr>
          <w:sz w:val="20"/>
        </w:rPr>
        <w:t>the</w:t>
      </w:r>
      <w:r>
        <w:rPr>
          <w:spacing w:val="-3"/>
          <w:sz w:val="20"/>
        </w:rPr>
        <w:t xml:space="preserve"> </w:t>
      </w:r>
      <w:r>
        <w:rPr>
          <w:sz w:val="20"/>
        </w:rPr>
        <w:t>'Define</w:t>
      </w:r>
      <w:r>
        <w:rPr>
          <w:spacing w:val="-3"/>
          <w:sz w:val="20"/>
        </w:rPr>
        <w:t xml:space="preserve"> </w:t>
      </w:r>
      <w:r>
        <w:rPr>
          <w:sz w:val="20"/>
        </w:rPr>
        <w:t>Block</w:t>
      </w:r>
      <w:r>
        <w:rPr>
          <w:spacing w:val="-4"/>
          <w:sz w:val="20"/>
        </w:rPr>
        <w:t xml:space="preserve"> </w:t>
      </w:r>
      <w:proofErr w:type="gramStart"/>
      <w:r>
        <w:rPr>
          <w:sz w:val="20"/>
        </w:rPr>
        <w:t>Of</w:t>
      </w:r>
      <w:proofErr w:type="gramEnd"/>
      <w:r>
        <w:rPr>
          <w:spacing w:val="-3"/>
          <w:sz w:val="20"/>
        </w:rPr>
        <w:t xml:space="preserve"> </w:t>
      </w:r>
      <w:r>
        <w:rPr>
          <w:sz w:val="20"/>
        </w:rPr>
        <w:t>Assets'</w:t>
      </w:r>
      <w:r>
        <w:rPr>
          <w:spacing w:val="-3"/>
          <w:sz w:val="20"/>
        </w:rPr>
        <w:t xml:space="preserve"> </w:t>
      </w:r>
      <w:r>
        <w:rPr>
          <w:sz w:val="20"/>
        </w:rPr>
        <w:t>Screen.</w:t>
      </w:r>
      <w:r>
        <w:rPr>
          <w:spacing w:val="-3"/>
          <w:sz w:val="20"/>
        </w:rPr>
        <w:t xml:space="preserve"> </w:t>
      </w:r>
      <w:r>
        <w:rPr>
          <w:sz w:val="20"/>
        </w:rPr>
        <w:t>Press</w:t>
      </w:r>
      <w:r>
        <w:rPr>
          <w:spacing w:val="-4"/>
          <w:sz w:val="20"/>
        </w:rPr>
        <w:t xml:space="preserve"> </w:t>
      </w:r>
      <w:r>
        <w:rPr>
          <w:sz w:val="20"/>
        </w:rPr>
        <w:t>CTRL+L.</w:t>
      </w:r>
      <w:r>
        <w:rPr>
          <w:spacing w:val="-3"/>
          <w:sz w:val="20"/>
        </w:rPr>
        <w:t xml:space="preserve"> </w:t>
      </w:r>
      <w:r>
        <w:rPr>
          <w:sz w:val="20"/>
        </w:rPr>
        <w:t>You</w:t>
      </w:r>
      <w:r>
        <w:rPr>
          <w:spacing w:val="-3"/>
          <w:sz w:val="20"/>
        </w:rPr>
        <w:t xml:space="preserve"> </w:t>
      </w:r>
      <w:r>
        <w:rPr>
          <w:sz w:val="20"/>
        </w:rPr>
        <w:t>will</w:t>
      </w:r>
      <w:r>
        <w:rPr>
          <w:spacing w:val="-3"/>
          <w:sz w:val="20"/>
        </w:rPr>
        <w:t xml:space="preserve"> </w:t>
      </w:r>
      <w:r>
        <w:rPr>
          <w:sz w:val="20"/>
        </w:rPr>
        <w:t>be</w:t>
      </w:r>
      <w:r>
        <w:rPr>
          <w:spacing w:val="-3"/>
          <w:sz w:val="20"/>
        </w:rPr>
        <w:t xml:space="preserve"> </w:t>
      </w:r>
      <w:r>
        <w:rPr>
          <w:sz w:val="20"/>
        </w:rPr>
        <w:t>able</w:t>
      </w:r>
      <w:r>
        <w:rPr>
          <w:spacing w:val="-3"/>
          <w:sz w:val="20"/>
        </w:rPr>
        <w:t xml:space="preserve"> </w:t>
      </w:r>
      <w:r>
        <w:rPr>
          <w:sz w:val="20"/>
        </w:rPr>
        <w:t>to view the new block of assets.</w:t>
      </w:r>
    </w:p>
    <w:p w14:paraId="30C7D6CA" w14:textId="77777777" w:rsidR="00F407DA" w:rsidRDefault="00F407DA">
      <w:pPr>
        <w:pStyle w:val="BodyText"/>
        <w:spacing w:before="0"/>
      </w:pPr>
    </w:p>
    <w:p w14:paraId="7D87C82A" w14:textId="77777777" w:rsidR="00F407DA" w:rsidRDefault="00F407DA">
      <w:pPr>
        <w:pStyle w:val="BodyText"/>
        <w:spacing w:before="57"/>
      </w:pPr>
    </w:p>
    <w:p w14:paraId="5D16E9B8" w14:textId="77777777" w:rsidR="00F407DA" w:rsidRDefault="00000000">
      <w:pPr>
        <w:pStyle w:val="Heading3"/>
      </w:pPr>
      <w:r>
        <w:rPr>
          <w:w w:val="80"/>
        </w:rPr>
        <w:t>Interpreting</w:t>
      </w:r>
      <w:r>
        <w:rPr>
          <w:spacing w:val="1"/>
        </w:rPr>
        <w:t xml:space="preserve"> </w:t>
      </w:r>
      <w:bookmarkStart w:id="67" w:name="Interpreting_PO-AP_Diagnostic_Scripts"/>
      <w:bookmarkStart w:id="68" w:name="_bookmark35"/>
      <w:bookmarkEnd w:id="67"/>
      <w:bookmarkEnd w:id="68"/>
      <w:r>
        <w:rPr>
          <w:w w:val="80"/>
        </w:rPr>
        <w:t>PO-AP</w:t>
      </w:r>
      <w:r>
        <w:rPr>
          <w:spacing w:val="1"/>
        </w:rPr>
        <w:t xml:space="preserve"> </w:t>
      </w:r>
      <w:r>
        <w:rPr>
          <w:w w:val="80"/>
        </w:rPr>
        <w:t>Diagnostic</w:t>
      </w:r>
      <w:r>
        <w:rPr>
          <w:spacing w:val="2"/>
        </w:rPr>
        <w:t xml:space="preserve"> </w:t>
      </w:r>
      <w:r>
        <w:rPr>
          <w:spacing w:val="-2"/>
          <w:w w:val="80"/>
        </w:rPr>
        <w:t>Scripts</w:t>
      </w:r>
    </w:p>
    <w:p w14:paraId="5311186D" w14:textId="77777777" w:rsidR="00F407DA" w:rsidRDefault="00000000">
      <w:pPr>
        <w:pStyle w:val="BodyText"/>
        <w:spacing w:before="102"/>
        <w:ind w:left="2280"/>
      </w:pPr>
      <w:r>
        <w:t>Use</w:t>
      </w:r>
      <w:r>
        <w:rPr>
          <w:spacing w:val="-5"/>
        </w:rPr>
        <w:t xml:space="preserve"> </w:t>
      </w:r>
      <w:r>
        <w:t>the</w:t>
      </w:r>
      <w:r>
        <w:rPr>
          <w:spacing w:val="-2"/>
        </w:rPr>
        <w:t xml:space="preserve"> </w:t>
      </w:r>
      <w:r>
        <w:t>following</w:t>
      </w:r>
      <w:r>
        <w:rPr>
          <w:spacing w:val="-4"/>
        </w:rPr>
        <w:t xml:space="preserve"> </w:t>
      </w:r>
      <w:r>
        <w:t>information</w:t>
      </w:r>
      <w:r>
        <w:rPr>
          <w:spacing w:val="-2"/>
        </w:rPr>
        <w:t xml:space="preserve"> </w:t>
      </w:r>
      <w:r>
        <w:t>to</w:t>
      </w:r>
      <w:r>
        <w:rPr>
          <w:spacing w:val="-4"/>
        </w:rPr>
        <w:t xml:space="preserve"> </w:t>
      </w:r>
      <w:r>
        <w:t>interpret</w:t>
      </w:r>
      <w:r>
        <w:rPr>
          <w:spacing w:val="-3"/>
        </w:rPr>
        <w:t xml:space="preserve"> </w:t>
      </w:r>
      <w:r>
        <w:t>the</w:t>
      </w:r>
      <w:r>
        <w:rPr>
          <w:spacing w:val="-3"/>
        </w:rPr>
        <w:t xml:space="preserve"> </w:t>
      </w:r>
      <w:r>
        <w:t>spool</w:t>
      </w:r>
      <w:r>
        <w:rPr>
          <w:spacing w:val="-2"/>
        </w:rPr>
        <w:t xml:space="preserve"> </w:t>
      </w:r>
      <w:r>
        <w:t>of</w:t>
      </w:r>
      <w:r>
        <w:rPr>
          <w:spacing w:val="-3"/>
        </w:rPr>
        <w:t xml:space="preserve"> </w:t>
      </w:r>
      <w:r>
        <w:t>the</w:t>
      </w:r>
      <w:r>
        <w:rPr>
          <w:spacing w:val="-2"/>
        </w:rPr>
        <w:t xml:space="preserve"> </w:t>
      </w:r>
      <w:r>
        <w:t>Diagnostics</w:t>
      </w:r>
      <w:r>
        <w:rPr>
          <w:spacing w:val="-3"/>
        </w:rPr>
        <w:t xml:space="preserve"> </w:t>
      </w:r>
      <w:r>
        <w:rPr>
          <w:spacing w:val="-2"/>
        </w:rPr>
        <w:t>Scripts</w:t>
      </w:r>
    </w:p>
    <w:p w14:paraId="51E2EC9B" w14:textId="77777777" w:rsidR="00F407DA" w:rsidRDefault="00000000">
      <w:pPr>
        <w:pStyle w:val="Heading6"/>
        <w:numPr>
          <w:ilvl w:val="0"/>
          <w:numId w:val="20"/>
        </w:numPr>
        <w:tabs>
          <w:tab w:val="left" w:pos="2480"/>
        </w:tabs>
        <w:jc w:val="left"/>
      </w:pPr>
      <w:r>
        <w:t xml:space="preserve">Receipt </w:t>
      </w:r>
      <w:r>
        <w:rPr>
          <w:spacing w:val="-2"/>
        </w:rPr>
        <w:t>Details:</w:t>
      </w:r>
    </w:p>
    <w:p w14:paraId="099BDC71" w14:textId="77777777" w:rsidR="00F407DA" w:rsidRDefault="00000000">
      <w:pPr>
        <w:pStyle w:val="BodyText"/>
        <w:ind w:left="2280" w:right="397"/>
      </w:pPr>
      <w:r>
        <w:t>From the tables RCV_TRANSACTIONS and RCV_SHIPMENT_HEADERS, you can check</w:t>
      </w:r>
      <w:r>
        <w:rPr>
          <w:spacing w:val="-5"/>
        </w:rPr>
        <w:t xml:space="preserve"> </w:t>
      </w:r>
      <w:r>
        <w:t>whether</w:t>
      </w:r>
      <w:r>
        <w:rPr>
          <w:spacing w:val="-4"/>
        </w:rPr>
        <w:t xml:space="preserve"> </w:t>
      </w:r>
      <w:r>
        <w:t>the</w:t>
      </w:r>
      <w:r>
        <w:rPr>
          <w:spacing w:val="-4"/>
        </w:rPr>
        <w:t xml:space="preserve"> </w:t>
      </w:r>
      <w:r>
        <w:t>user</w:t>
      </w:r>
      <w:r>
        <w:rPr>
          <w:spacing w:val="-4"/>
        </w:rPr>
        <w:t xml:space="preserve"> </w:t>
      </w:r>
      <w:r>
        <w:t>has</w:t>
      </w:r>
      <w:r>
        <w:rPr>
          <w:spacing w:val="-5"/>
        </w:rPr>
        <w:t xml:space="preserve"> </w:t>
      </w:r>
      <w:r>
        <w:t>selected</w:t>
      </w:r>
      <w:r>
        <w:rPr>
          <w:spacing w:val="-5"/>
        </w:rPr>
        <w:t xml:space="preserve"> </w:t>
      </w:r>
      <w:r>
        <w:t>the</w:t>
      </w:r>
      <w:r>
        <w:rPr>
          <w:spacing w:val="-4"/>
        </w:rPr>
        <w:t xml:space="preserve"> </w:t>
      </w:r>
      <w:r>
        <w:t>correct</w:t>
      </w:r>
      <w:r>
        <w:rPr>
          <w:spacing w:val="-5"/>
        </w:rPr>
        <w:t xml:space="preserve"> </w:t>
      </w:r>
      <w:r>
        <w:t>context</w:t>
      </w:r>
      <w:r>
        <w:rPr>
          <w:spacing w:val="-5"/>
        </w:rPr>
        <w:t xml:space="preserve"> </w:t>
      </w:r>
      <w:r>
        <w:t>(</w:t>
      </w:r>
      <w:proofErr w:type="spellStart"/>
      <w:r>
        <w:t>i.</w:t>
      </w:r>
      <w:proofErr w:type="gramStart"/>
      <w:r>
        <w:t>e.ATTRIBUTE</w:t>
      </w:r>
      <w:proofErr w:type="gramEnd"/>
      <w:r>
        <w:t>_CATEGORY</w:t>
      </w:r>
      <w:proofErr w:type="spellEnd"/>
      <w:r>
        <w:t>).</w:t>
      </w:r>
    </w:p>
    <w:p w14:paraId="3B647E45" w14:textId="77777777" w:rsidR="00F407DA" w:rsidRDefault="00000000">
      <w:pPr>
        <w:pStyle w:val="ListParagraph"/>
        <w:numPr>
          <w:ilvl w:val="1"/>
          <w:numId w:val="20"/>
        </w:numPr>
        <w:tabs>
          <w:tab w:val="left" w:pos="2496"/>
        </w:tabs>
        <w:spacing w:before="120"/>
        <w:ind w:hanging="216"/>
        <w:rPr>
          <w:sz w:val="20"/>
        </w:rPr>
      </w:pPr>
      <w:r>
        <w:rPr>
          <w:sz w:val="20"/>
        </w:rPr>
        <w:t xml:space="preserve">For </w:t>
      </w:r>
      <w:r>
        <w:rPr>
          <w:spacing w:val="-2"/>
          <w:sz w:val="20"/>
        </w:rPr>
        <w:t>Receipts:</w:t>
      </w:r>
    </w:p>
    <w:p w14:paraId="194CDEC8" w14:textId="77777777" w:rsidR="00F407DA" w:rsidRDefault="00000000">
      <w:pPr>
        <w:pStyle w:val="ListParagraph"/>
        <w:numPr>
          <w:ilvl w:val="2"/>
          <w:numId w:val="20"/>
        </w:numPr>
        <w:tabs>
          <w:tab w:val="left" w:pos="2639"/>
        </w:tabs>
        <w:spacing w:before="120"/>
        <w:ind w:right="860"/>
        <w:rPr>
          <w:sz w:val="20"/>
        </w:rPr>
      </w:pPr>
      <w:r>
        <w:rPr>
          <w:b/>
          <w:sz w:val="20"/>
        </w:rPr>
        <w:t>Attribute</w:t>
      </w:r>
      <w:r>
        <w:rPr>
          <w:b/>
          <w:spacing w:val="-3"/>
          <w:sz w:val="20"/>
        </w:rPr>
        <w:t xml:space="preserve"> </w:t>
      </w:r>
      <w:r>
        <w:rPr>
          <w:b/>
          <w:sz w:val="20"/>
        </w:rPr>
        <w:t>Category</w:t>
      </w:r>
      <w:r>
        <w:rPr>
          <w:b/>
          <w:spacing w:val="-3"/>
          <w:sz w:val="20"/>
        </w:rPr>
        <w:t xml:space="preserve"> </w:t>
      </w:r>
      <w:r>
        <w:rPr>
          <w:sz w:val="20"/>
        </w:rPr>
        <w:t>will</w:t>
      </w:r>
      <w:r>
        <w:rPr>
          <w:spacing w:val="-3"/>
          <w:sz w:val="20"/>
        </w:rPr>
        <w:t xml:space="preserve"> </w:t>
      </w:r>
      <w:r>
        <w:rPr>
          <w:sz w:val="20"/>
        </w:rPr>
        <w:t>hold</w:t>
      </w:r>
      <w:r>
        <w:rPr>
          <w:spacing w:val="-4"/>
          <w:sz w:val="20"/>
        </w:rPr>
        <w:t xml:space="preserve"> </w:t>
      </w:r>
      <w:r>
        <w:rPr>
          <w:sz w:val="20"/>
        </w:rPr>
        <w:t>India</w:t>
      </w:r>
      <w:r>
        <w:rPr>
          <w:spacing w:val="-3"/>
          <w:sz w:val="20"/>
        </w:rPr>
        <w:t xml:space="preserve"> </w:t>
      </w:r>
      <w:r>
        <w:rPr>
          <w:sz w:val="20"/>
        </w:rPr>
        <w:t>RMA</w:t>
      </w:r>
      <w:r>
        <w:rPr>
          <w:spacing w:val="-4"/>
          <w:sz w:val="20"/>
        </w:rPr>
        <w:t xml:space="preserve"> </w:t>
      </w:r>
      <w:r>
        <w:rPr>
          <w:sz w:val="20"/>
        </w:rPr>
        <w:t>Receipt</w:t>
      </w:r>
      <w:r>
        <w:rPr>
          <w:spacing w:val="-4"/>
          <w:sz w:val="20"/>
        </w:rPr>
        <w:t xml:space="preserve"> </w:t>
      </w:r>
      <w:r>
        <w:rPr>
          <w:sz w:val="20"/>
        </w:rPr>
        <w:t>or</w:t>
      </w:r>
      <w:r>
        <w:rPr>
          <w:spacing w:val="-3"/>
          <w:sz w:val="20"/>
        </w:rPr>
        <w:t xml:space="preserve"> </w:t>
      </w:r>
      <w:r>
        <w:rPr>
          <w:sz w:val="20"/>
        </w:rPr>
        <w:t>India</w:t>
      </w:r>
      <w:r>
        <w:rPr>
          <w:spacing w:val="-3"/>
          <w:sz w:val="20"/>
        </w:rPr>
        <w:t xml:space="preserve"> </w:t>
      </w:r>
      <w:r>
        <w:rPr>
          <w:sz w:val="20"/>
        </w:rPr>
        <w:t>Receipt</w:t>
      </w:r>
      <w:r>
        <w:rPr>
          <w:spacing w:val="-4"/>
          <w:sz w:val="20"/>
        </w:rPr>
        <w:t xml:space="preserve"> </w:t>
      </w:r>
      <w:r>
        <w:rPr>
          <w:sz w:val="20"/>
        </w:rPr>
        <w:t>based</w:t>
      </w:r>
      <w:r>
        <w:rPr>
          <w:spacing w:val="-4"/>
          <w:sz w:val="20"/>
        </w:rPr>
        <w:t xml:space="preserve"> </w:t>
      </w:r>
      <w:r>
        <w:rPr>
          <w:sz w:val="20"/>
        </w:rPr>
        <w:t>on</w:t>
      </w:r>
      <w:r>
        <w:rPr>
          <w:spacing w:val="-3"/>
          <w:sz w:val="20"/>
        </w:rPr>
        <w:t xml:space="preserve"> </w:t>
      </w:r>
      <w:r>
        <w:rPr>
          <w:sz w:val="20"/>
        </w:rPr>
        <w:t>the Source document.</w:t>
      </w:r>
    </w:p>
    <w:p w14:paraId="350B5D99" w14:textId="77777777" w:rsidR="00F407DA" w:rsidRDefault="00000000">
      <w:pPr>
        <w:pStyle w:val="ListParagraph"/>
        <w:numPr>
          <w:ilvl w:val="2"/>
          <w:numId w:val="20"/>
        </w:numPr>
        <w:tabs>
          <w:tab w:val="left" w:pos="2639"/>
        </w:tabs>
        <w:ind w:hanging="359"/>
        <w:rPr>
          <w:sz w:val="20"/>
        </w:rPr>
      </w:pPr>
      <w:r>
        <w:rPr>
          <w:b/>
          <w:sz w:val="20"/>
        </w:rPr>
        <w:t>Attribute</w:t>
      </w:r>
      <w:r>
        <w:rPr>
          <w:b/>
          <w:spacing w:val="-1"/>
          <w:sz w:val="20"/>
        </w:rPr>
        <w:t xml:space="preserve"> </w:t>
      </w:r>
      <w:r>
        <w:rPr>
          <w:b/>
          <w:sz w:val="20"/>
        </w:rPr>
        <w:t xml:space="preserve">1 </w:t>
      </w:r>
      <w:r>
        <w:rPr>
          <w:sz w:val="20"/>
        </w:rPr>
        <w:t>will hold</w:t>
      </w:r>
      <w:r>
        <w:rPr>
          <w:spacing w:val="-2"/>
          <w:sz w:val="20"/>
        </w:rPr>
        <w:t xml:space="preserve"> </w:t>
      </w:r>
      <w:r>
        <w:rPr>
          <w:sz w:val="20"/>
        </w:rPr>
        <w:t>the value of</w:t>
      </w:r>
      <w:r>
        <w:rPr>
          <w:spacing w:val="-1"/>
          <w:sz w:val="20"/>
        </w:rPr>
        <w:t xml:space="preserve"> </w:t>
      </w:r>
      <w:r>
        <w:rPr>
          <w:sz w:val="20"/>
        </w:rPr>
        <w:t xml:space="preserve">Excise invoice </w:t>
      </w:r>
      <w:r>
        <w:rPr>
          <w:spacing w:val="-5"/>
          <w:sz w:val="20"/>
        </w:rPr>
        <w:t>no.</w:t>
      </w:r>
    </w:p>
    <w:p w14:paraId="1012803D" w14:textId="77777777" w:rsidR="00F407DA" w:rsidRDefault="00000000">
      <w:pPr>
        <w:pStyle w:val="ListParagraph"/>
        <w:numPr>
          <w:ilvl w:val="2"/>
          <w:numId w:val="20"/>
        </w:numPr>
        <w:tabs>
          <w:tab w:val="left" w:pos="2639"/>
        </w:tabs>
        <w:ind w:hanging="359"/>
        <w:rPr>
          <w:sz w:val="20"/>
        </w:rPr>
      </w:pPr>
      <w:r>
        <w:rPr>
          <w:b/>
          <w:sz w:val="20"/>
        </w:rPr>
        <w:t>Attribute</w:t>
      </w:r>
      <w:r>
        <w:rPr>
          <w:b/>
          <w:spacing w:val="-1"/>
          <w:sz w:val="20"/>
        </w:rPr>
        <w:t xml:space="preserve"> </w:t>
      </w:r>
      <w:r>
        <w:rPr>
          <w:b/>
          <w:sz w:val="20"/>
        </w:rPr>
        <w:t xml:space="preserve">2 </w:t>
      </w:r>
      <w:r>
        <w:rPr>
          <w:sz w:val="20"/>
        </w:rPr>
        <w:t>will hold</w:t>
      </w:r>
      <w:r>
        <w:rPr>
          <w:spacing w:val="-2"/>
          <w:sz w:val="20"/>
        </w:rPr>
        <w:t xml:space="preserve"> </w:t>
      </w:r>
      <w:r>
        <w:rPr>
          <w:sz w:val="20"/>
        </w:rPr>
        <w:t>the value for</w:t>
      </w:r>
      <w:r>
        <w:rPr>
          <w:spacing w:val="-1"/>
          <w:sz w:val="20"/>
        </w:rPr>
        <w:t xml:space="preserve"> </w:t>
      </w:r>
      <w:r>
        <w:rPr>
          <w:sz w:val="20"/>
        </w:rPr>
        <w:t xml:space="preserve">Excise invoice </w:t>
      </w:r>
      <w:r>
        <w:rPr>
          <w:spacing w:val="-4"/>
          <w:sz w:val="20"/>
        </w:rPr>
        <w:t>Date.</w:t>
      </w:r>
    </w:p>
    <w:p w14:paraId="30CE6CD8" w14:textId="77777777" w:rsidR="00F407DA" w:rsidRDefault="00000000">
      <w:pPr>
        <w:pStyle w:val="ListParagraph"/>
        <w:numPr>
          <w:ilvl w:val="2"/>
          <w:numId w:val="20"/>
        </w:numPr>
        <w:tabs>
          <w:tab w:val="left" w:pos="2639"/>
        </w:tabs>
        <w:ind w:hanging="359"/>
        <w:rPr>
          <w:sz w:val="20"/>
        </w:rPr>
      </w:pPr>
      <w:r>
        <w:rPr>
          <w:b/>
          <w:sz w:val="20"/>
        </w:rPr>
        <w:t>Attribute</w:t>
      </w:r>
      <w:r>
        <w:rPr>
          <w:b/>
          <w:spacing w:val="-4"/>
          <w:sz w:val="20"/>
        </w:rPr>
        <w:t xml:space="preserve"> </w:t>
      </w:r>
      <w:r>
        <w:rPr>
          <w:b/>
          <w:sz w:val="20"/>
        </w:rPr>
        <w:t>3</w:t>
      </w:r>
      <w:r>
        <w:rPr>
          <w:b/>
          <w:spacing w:val="-2"/>
          <w:sz w:val="20"/>
        </w:rPr>
        <w:t xml:space="preserve"> </w:t>
      </w:r>
      <w:r>
        <w:rPr>
          <w:sz w:val="20"/>
        </w:rPr>
        <w:t>will</w:t>
      </w:r>
      <w:r>
        <w:rPr>
          <w:spacing w:val="-2"/>
          <w:sz w:val="20"/>
        </w:rPr>
        <w:t xml:space="preserve"> </w:t>
      </w:r>
      <w:r>
        <w:rPr>
          <w:sz w:val="20"/>
        </w:rPr>
        <w:t>clarify</w:t>
      </w:r>
      <w:r>
        <w:rPr>
          <w:spacing w:val="-2"/>
          <w:sz w:val="20"/>
        </w:rPr>
        <w:t xml:space="preserve"> </w:t>
      </w:r>
      <w:r>
        <w:rPr>
          <w:sz w:val="20"/>
        </w:rPr>
        <w:t>whether</w:t>
      </w:r>
      <w:r>
        <w:rPr>
          <w:spacing w:val="-2"/>
          <w:sz w:val="20"/>
        </w:rPr>
        <w:t xml:space="preserve"> </w:t>
      </w:r>
      <w:r>
        <w:rPr>
          <w:sz w:val="20"/>
        </w:rPr>
        <w:t>the</w:t>
      </w:r>
      <w:r>
        <w:rPr>
          <w:spacing w:val="-2"/>
          <w:sz w:val="20"/>
        </w:rPr>
        <w:t xml:space="preserve"> </w:t>
      </w:r>
      <w:r>
        <w:rPr>
          <w:sz w:val="20"/>
        </w:rPr>
        <w:t>CENVAT</w:t>
      </w:r>
      <w:r>
        <w:rPr>
          <w:spacing w:val="-3"/>
          <w:sz w:val="20"/>
        </w:rPr>
        <w:t xml:space="preserve"> </w:t>
      </w:r>
      <w:r>
        <w:rPr>
          <w:sz w:val="20"/>
        </w:rPr>
        <w:t>was</w:t>
      </w:r>
      <w:r>
        <w:rPr>
          <w:spacing w:val="-2"/>
          <w:sz w:val="20"/>
        </w:rPr>
        <w:t xml:space="preserve"> </w:t>
      </w:r>
      <w:r>
        <w:rPr>
          <w:sz w:val="20"/>
        </w:rPr>
        <w:t>availed</w:t>
      </w:r>
      <w:r>
        <w:rPr>
          <w:spacing w:val="-3"/>
          <w:sz w:val="20"/>
        </w:rPr>
        <w:t xml:space="preserve"> </w:t>
      </w:r>
      <w:r>
        <w:rPr>
          <w:sz w:val="20"/>
        </w:rPr>
        <w:t>online</w:t>
      </w:r>
      <w:r>
        <w:rPr>
          <w:spacing w:val="-2"/>
          <w:sz w:val="20"/>
        </w:rPr>
        <w:t xml:space="preserve"> </w:t>
      </w:r>
      <w:r>
        <w:rPr>
          <w:sz w:val="20"/>
        </w:rPr>
        <w:t>or</w:t>
      </w:r>
      <w:r>
        <w:rPr>
          <w:spacing w:val="-1"/>
          <w:sz w:val="20"/>
        </w:rPr>
        <w:t xml:space="preserve"> </w:t>
      </w:r>
      <w:r>
        <w:rPr>
          <w:spacing w:val="-2"/>
          <w:sz w:val="20"/>
        </w:rPr>
        <w:t>deferred.</w:t>
      </w:r>
    </w:p>
    <w:p w14:paraId="7A325549" w14:textId="77777777" w:rsidR="00F407DA" w:rsidRDefault="00000000">
      <w:pPr>
        <w:pStyle w:val="ListParagraph"/>
        <w:numPr>
          <w:ilvl w:val="1"/>
          <w:numId w:val="20"/>
        </w:numPr>
        <w:tabs>
          <w:tab w:val="left" w:pos="2507"/>
        </w:tabs>
        <w:ind w:left="2507" w:hanging="227"/>
        <w:rPr>
          <w:sz w:val="20"/>
        </w:rPr>
      </w:pPr>
      <w:r>
        <w:rPr>
          <w:sz w:val="20"/>
        </w:rPr>
        <w:t xml:space="preserve">For Supplier </w:t>
      </w:r>
      <w:r>
        <w:rPr>
          <w:spacing w:val="-2"/>
          <w:sz w:val="20"/>
        </w:rPr>
        <w:t>Returns:</w:t>
      </w:r>
    </w:p>
    <w:p w14:paraId="77FEC1E9" w14:textId="77777777" w:rsidR="00F407DA" w:rsidRDefault="00000000">
      <w:pPr>
        <w:pStyle w:val="ListParagraph"/>
        <w:numPr>
          <w:ilvl w:val="2"/>
          <w:numId w:val="20"/>
        </w:numPr>
        <w:tabs>
          <w:tab w:val="left" w:pos="2639"/>
        </w:tabs>
        <w:spacing w:before="120"/>
        <w:ind w:hanging="359"/>
        <w:rPr>
          <w:sz w:val="20"/>
        </w:rPr>
      </w:pPr>
      <w:r>
        <w:rPr>
          <w:b/>
          <w:sz w:val="20"/>
        </w:rPr>
        <w:t>Attribute</w:t>
      </w:r>
      <w:r>
        <w:rPr>
          <w:b/>
          <w:spacing w:val="-4"/>
          <w:sz w:val="20"/>
        </w:rPr>
        <w:t xml:space="preserve"> </w:t>
      </w:r>
      <w:r>
        <w:rPr>
          <w:b/>
          <w:sz w:val="20"/>
        </w:rPr>
        <w:t>Category</w:t>
      </w:r>
      <w:r>
        <w:rPr>
          <w:b/>
          <w:spacing w:val="-2"/>
          <w:sz w:val="20"/>
        </w:rPr>
        <w:t xml:space="preserve"> </w:t>
      </w:r>
      <w:r>
        <w:rPr>
          <w:sz w:val="20"/>
        </w:rPr>
        <w:t>will</w:t>
      </w:r>
      <w:r>
        <w:rPr>
          <w:spacing w:val="-1"/>
          <w:sz w:val="20"/>
        </w:rPr>
        <w:t xml:space="preserve"> </w:t>
      </w:r>
      <w:r>
        <w:rPr>
          <w:sz w:val="20"/>
        </w:rPr>
        <w:t>hold</w:t>
      </w:r>
      <w:r>
        <w:rPr>
          <w:spacing w:val="-3"/>
          <w:sz w:val="20"/>
        </w:rPr>
        <w:t xml:space="preserve"> </w:t>
      </w:r>
      <w:r>
        <w:rPr>
          <w:sz w:val="20"/>
        </w:rPr>
        <w:t>India</w:t>
      </w:r>
      <w:r>
        <w:rPr>
          <w:spacing w:val="-1"/>
          <w:sz w:val="20"/>
        </w:rPr>
        <w:t xml:space="preserve"> </w:t>
      </w:r>
      <w:r>
        <w:rPr>
          <w:sz w:val="20"/>
        </w:rPr>
        <w:t>Return</w:t>
      </w:r>
      <w:r>
        <w:rPr>
          <w:spacing w:val="-2"/>
          <w:sz w:val="20"/>
        </w:rPr>
        <w:t xml:space="preserve"> </w:t>
      </w:r>
      <w:r>
        <w:rPr>
          <w:sz w:val="20"/>
        </w:rPr>
        <w:t>to</w:t>
      </w:r>
      <w:r>
        <w:rPr>
          <w:spacing w:val="-2"/>
          <w:sz w:val="20"/>
        </w:rPr>
        <w:t xml:space="preserve"> Vendor.</w:t>
      </w:r>
    </w:p>
    <w:p w14:paraId="0361F32C" w14:textId="77777777" w:rsidR="00F407DA" w:rsidRDefault="00000000">
      <w:pPr>
        <w:pStyle w:val="ListParagraph"/>
        <w:numPr>
          <w:ilvl w:val="2"/>
          <w:numId w:val="20"/>
        </w:numPr>
        <w:tabs>
          <w:tab w:val="left" w:pos="2639"/>
        </w:tabs>
        <w:ind w:hanging="359"/>
        <w:rPr>
          <w:sz w:val="20"/>
        </w:rPr>
      </w:pPr>
      <w:r>
        <w:rPr>
          <w:b/>
          <w:sz w:val="20"/>
        </w:rPr>
        <w:t>Attribute</w:t>
      </w:r>
      <w:r>
        <w:rPr>
          <w:b/>
          <w:spacing w:val="-1"/>
          <w:sz w:val="20"/>
        </w:rPr>
        <w:t xml:space="preserve"> </w:t>
      </w:r>
      <w:r>
        <w:rPr>
          <w:b/>
          <w:sz w:val="20"/>
        </w:rPr>
        <w:t xml:space="preserve">4 </w:t>
      </w:r>
      <w:r>
        <w:rPr>
          <w:sz w:val="20"/>
        </w:rPr>
        <w:t>will hold</w:t>
      </w:r>
      <w:r>
        <w:rPr>
          <w:spacing w:val="-2"/>
          <w:sz w:val="20"/>
        </w:rPr>
        <w:t xml:space="preserve"> </w:t>
      </w:r>
      <w:r>
        <w:rPr>
          <w:sz w:val="20"/>
        </w:rPr>
        <w:t>the value of</w:t>
      </w:r>
      <w:r>
        <w:rPr>
          <w:spacing w:val="-1"/>
          <w:sz w:val="20"/>
        </w:rPr>
        <w:t xml:space="preserve"> </w:t>
      </w:r>
      <w:r>
        <w:rPr>
          <w:sz w:val="20"/>
        </w:rPr>
        <w:t xml:space="preserve">Generate Excise Invoice </w:t>
      </w:r>
      <w:r>
        <w:rPr>
          <w:spacing w:val="-2"/>
          <w:sz w:val="20"/>
        </w:rPr>
        <w:t>no=Y/N.</w:t>
      </w:r>
    </w:p>
    <w:p w14:paraId="5FBA8545" w14:textId="77777777" w:rsidR="00F407DA" w:rsidRDefault="00000000">
      <w:pPr>
        <w:pStyle w:val="ListParagraph"/>
        <w:numPr>
          <w:ilvl w:val="2"/>
          <w:numId w:val="20"/>
        </w:numPr>
        <w:tabs>
          <w:tab w:val="left" w:pos="2639"/>
        </w:tabs>
        <w:ind w:right="619"/>
        <w:rPr>
          <w:sz w:val="20"/>
        </w:rPr>
      </w:pPr>
      <w:r>
        <w:rPr>
          <w:sz w:val="20"/>
        </w:rPr>
        <w:t xml:space="preserve">When Attribute 4= 'Y' and if excisable Receipts are returned to the </w:t>
      </w:r>
      <w:proofErr w:type="gramStart"/>
      <w:r>
        <w:rPr>
          <w:sz w:val="20"/>
        </w:rPr>
        <w:t>supplier</w:t>
      </w:r>
      <w:proofErr w:type="gramEnd"/>
      <w:r>
        <w:rPr>
          <w:sz w:val="20"/>
        </w:rPr>
        <w:t xml:space="preserve"> then CENVAT</w:t>
      </w:r>
      <w:r>
        <w:rPr>
          <w:spacing w:val="-4"/>
          <w:sz w:val="20"/>
        </w:rPr>
        <w:t xml:space="preserve"> </w:t>
      </w:r>
      <w:r>
        <w:rPr>
          <w:sz w:val="20"/>
        </w:rPr>
        <w:t>entries</w:t>
      </w:r>
      <w:r>
        <w:rPr>
          <w:spacing w:val="-4"/>
          <w:sz w:val="20"/>
        </w:rPr>
        <w:t xml:space="preserve"> </w:t>
      </w:r>
      <w:r>
        <w:rPr>
          <w:sz w:val="20"/>
        </w:rPr>
        <w:t>and</w:t>
      </w:r>
      <w:r>
        <w:rPr>
          <w:spacing w:val="-4"/>
          <w:sz w:val="20"/>
        </w:rPr>
        <w:t xml:space="preserve"> </w:t>
      </w:r>
      <w:r>
        <w:rPr>
          <w:sz w:val="20"/>
        </w:rPr>
        <w:t>the</w:t>
      </w:r>
      <w:r>
        <w:rPr>
          <w:spacing w:val="-3"/>
          <w:sz w:val="20"/>
        </w:rPr>
        <w:t xml:space="preserve"> </w:t>
      </w:r>
      <w:r>
        <w:rPr>
          <w:sz w:val="20"/>
        </w:rPr>
        <w:t>registers</w:t>
      </w:r>
      <w:r>
        <w:rPr>
          <w:spacing w:val="-4"/>
          <w:sz w:val="20"/>
        </w:rPr>
        <w:t xml:space="preserve"> </w:t>
      </w:r>
      <w:r>
        <w:rPr>
          <w:sz w:val="20"/>
        </w:rPr>
        <w:t>will</w:t>
      </w:r>
      <w:r>
        <w:rPr>
          <w:spacing w:val="-3"/>
          <w:sz w:val="20"/>
        </w:rPr>
        <w:t xml:space="preserve"> </w:t>
      </w:r>
      <w:r>
        <w:rPr>
          <w:sz w:val="20"/>
        </w:rPr>
        <w:t>be</w:t>
      </w:r>
      <w:r>
        <w:rPr>
          <w:spacing w:val="-3"/>
          <w:sz w:val="20"/>
        </w:rPr>
        <w:t xml:space="preserve"> </w:t>
      </w:r>
      <w:r>
        <w:rPr>
          <w:sz w:val="20"/>
        </w:rPr>
        <w:t>reversed.</w:t>
      </w:r>
      <w:r>
        <w:rPr>
          <w:spacing w:val="-3"/>
          <w:sz w:val="20"/>
        </w:rPr>
        <w:t xml:space="preserve"> </w:t>
      </w:r>
      <w:r>
        <w:rPr>
          <w:sz w:val="20"/>
        </w:rPr>
        <w:t>This</w:t>
      </w:r>
      <w:r>
        <w:rPr>
          <w:spacing w:val="-4"/>
          <w:sz w:val="20"/>
        </w:rPr>
        <w:t xml:space="preserve"> </w:t>
      </w:r>
      <w:r>
        <w:rPr>
          <w:sz w:val="20"/>
        </w:rPr>
        <w:t>will</w:t>
      </w:r>
      <w:r>
        <w:rPr>
          <w:spacing w:val="-3"/>
          <w:sz w:val="20"/>
        </w:rPr>
        <w:t xml:space="preserve"> </w:t>
      </w:r>
      <w:r>
        <w:rPr>
          <w:sz w:val="20"/>
        </w:rPr>
        <w:t>help</w:t>
      </w:r>
      <w:r>
        <w:rPr>
          <w:spacing w:val="-4"/>
          <w:sz w:val="20"/>
        </w:rPr>
        <w:t xml:space="preserve"> </w:t>
      </w:r>
      <w:r>
        <w:rPr>
          <w:sz w:val="20"/>
        </w:rPr>
        <w:t>in</w:t>
      </w:r>
      <w:r>
        <w:rPr>
          <w:spacing w:val="-3"/>
          <w:sz w:val="20"/>
        </w:rPr>
        <w:t xml:space="preserve"> </w:t>
      </w:r>
      <w:r>
        <w:rPr>
          <w:sz w:val="20"/>
        </w:rPr>
        <w:t>checking</w:t>
      </w:r>
      <w:r>
        <w:rPr>
          <w:spacing w:val="-4"/>
          <w:sz w:val="20"/>
        </w:rPr>
        <w:t xml:space="preserve"> </w:t>
      </w:r>
      <w:r>
        <w:rPr>
          <w:sz w:val="20"/>
        </w:rPr>
        <w:t>the India Return to vendor report does not show output.</w:t>
      </w:r>
    </w:p>
    <w:p w14:paraId="1197A14E" w14:textId="77777777" w:rsidR="00F407DA" w:rsidRDefault="00000000">
      <w:pPr>
        <w:pStyle w:val="ListParagraph"/>
        <w:numPr>
          <w:ilvl w:val="2"/>
          <w:numId w:val="20"/>
        </w:numPr>
        <w:tabs>
          <w:tab w:val="left" w:pos="2639"/>
        </w:tabs>
        <w:ind w:right="581"/>
        <w:rPr>
          <w:sz w:val="20"/>
        </w:rPr>
      </w:pPr>
      <w:r>
        <w:rPr>
          <w:sz w:val="20"/>
        </w:rPr>
        <w:t>From the tables JAI_RCV_LINE_TAXES','JAI_CMN_RG_23AC_I_TRXS', 'JAI_CMN_RG_23AC_I_TRXSI',</w:t>
      </w:r>
      <w:r>
        <w:rPr>
          <w:spacing w:val="-5"/>
          <w:sz w:val="20"/>
        </w:rPr>
        <w:t xml:space="preserve"> </w:t>
      </w:r>
      <w:r>
        <w:rPr>
          <w:sz w:val="20"/>
        </w:rPr>
        <w:t>you</w:t>
      </w:r>
      <w:r>
        <w:rPr>
          <w:spacing w:val="-5"/>
          <w:sz w:val="20"/>
        </w:rPr>
        <w:t xml:space="preserve"> </w:t>
      </w:r>
      <w:r>
        <w:rPr>
          <w:sz w:val="20"/>
        </w:rPr>
        <w:t>would</w:t>
      </w:r>
      <w:r>
        <w:rPr>
          <w:spacing w:val="-6"/>
          <w:sz w:val="20"/>
        </w:rPr>
        <w:t xml:space="preserve"> </w:t>
      </w:r>
      <w:r>
        <w:rPr>
          <w:sz w:val="20"/>
        </w:rPr>
        <w:t>know</w:t>
      </w:r>
      <w:r>
        <w:rPr>
          <w:spacing w:val="-6"/>
          <w:sz w:val="20"/>
        </w:rPr>
        <w:t xml:space="preserve"> </w:t>
      </w:r>
      <w:r>
        <w:rPr>
          <w:sz w:val="20"/>
        </w:rPr>
        <w:t>whether</w:t>
      </w:r>
      <w:r>
        <w:rPr>
          <w:spacing w:val="-5"/>
          <w:sz w:val="20"/>
        </w:rPr>
        <w:t xml:space="preserve"> </w:t>
      </w:r>
      <w:r>
        <w:rPr>
          <w:sz w:val="20"/>
        </w:rPr>
        <w:t>the</w:t>
      </w:r>
      <w:r>
        <w:rPr>
          <w:spacing w:val="-5"/>
          <w:sz w:val="20"/>
        </w:rPr>
        <w:t xml:space="preserve"> </w:t>
      </w:r>
      <w:r>
        <w:rPr>
          <w:sz w:val="20"/>
        </w:rPr>
        <w:t>correct</w:t>
      </w:r>
      <w:r>
        <w:rPr>
          <w:spacing w:val="-6"/>
          <w:sz w:val="20"/>
        </w:rPr>
        <w:t xml:space="preserve"> </w:t>
      </w:r>
      <w:r>
        <w:rPr>
          <w:sz w:val="20"/>
        </w:rPr>
        <w:t>excise</w:t>
      </w:r>
      <w:r>
        <w:rPr>
          <w:spacing w:val="-5"/>
          <w:sz w:val="20"/>
        </w:rPr>
        <w:t xml:space="preserve"> </w:t>
      </w:r>
      <w:r>
        <w:rPr>
          <w:sz w:val="20"/>
        </w:rPr>
        <w:t>duty attached to the shipment lines has hit the RG registers or not.</w:t>
      </w:r>
    </w:p>
    <w:p w14:paraId="0113DCC5" w14:textId="77777777" w:rsidR="00F407DA" w:rsidRDefault="00000000">
      <w:pPr>
        <w:pStyle w:val="Heading6"/>
        <w:numPr>
          <w:ilvl w:val="0"/>
          <w:numId w:val="20"/>
        </w:numPr>
        <w:tabs>
          <w:tab w:val="left" w:pos="2480"/>
        </w:tabs>
        <w:spacing w:before="240"/>
        <w:jc w:val="left"/>
      </w:pPr>
      <w:r>
        <w:t>Details</w:t>
      </w:r>
      <w:r>
        <w:rPr>
          <w:spacing w:val="-5"/>
        </w:rPr>
        <w:t xml:space="preserve"> </w:t>
      </w:r>
      <w:r>
        <w:t>of</w:t>
      </w:r>
      <w:r>
        <w:rPr>
          <w:spacing w:val="-3"/>
        </w:rPr>
        <w:t xml:space="preserve"> </w:t>
      </w:r>
      <w:r>
        <w:t>Source</w:t>
      </w:r>
      <w:r>
        <w:rPr>
          <w:spacing w:val="-2"/>
        </w:rPr>
        <w:t xml:space="preserve"> </w:t>
      </w:r>
      <w:r>
        <w:t>document</w:t>
      </w:r>
      <w:r>
        <w:rPr>
          <w:spacing w:val="-2"/>
        </w:rPr>
        <w:t xml:space="preserve"> </w:t>
      </w:r>
      <w:r>
        <w:t>for</w:t>
      </w:r>
      <w:r>
        <w:rPr>
          <w:spacing w:val="-2"/>
        </w:rPr>
        <w:t xml:space="preserve"> </w:t>
      </w:r>
      <w:r>
        <w:t>which</w:t>
      </w:r>
      <w:r>
        <w:rPr>
          <w:spacing w:val="-3"/>
        </w:rPr>
        <w:t xml:space="preserve"> </w:t>
      </w:r>
      <w:r>
        <w:t>Receipt</w:t>
      </w:r>
      <w:r>
        <w:rPr>
          <w:spacing w:val="-2"/>
        </w:rPr>
        <w:t xml:space="preserve"> </w:t>
      </w:r>
      <w:r>
        <w:t>is</w:t>
      </w:r>
      <w:r>
        <w:rPr>
          <w:spacing w:val="-2"/>
        </w:rPr>
        <w:t xml:space="preserve"> created.</w:t>
      </w:r>
    </w:p>
    <w:p w14:paraId="72092437" w14:textId="77777777" w:rsidR="00F407DA" w:rsidRDefault="00000000">
      <w:pPr>
        <w:pStyle w:val="ListParagraph"/>
        <w:numPr>
          <w:ilvl w:val="1"/>
          <w:numId w:val="20"/>
        </w:numPr>
        <w:tabs>
          <w:tab w:val="left" w:pos="2496"/>
        </w:tabs>
        <w:spacing w:before="120"/>
        <w:ind w:hanging="216"/>
        <w:rPr>
          <w:sz w:val="20"/>
        </w:rPr>
      </w:pPr>
      <w:r>
        <w:rPr>
          <w:sz w:val="20"/>
        </w:rPr>
        <w:t>We</w:t>
      </w:r>
      <w:r>
        <w:rPr>
          <w:spacing w:val="-5"/>
          <w:sz w:val="20"/>
        </w:rPr>
        <w:t xml:space="preserve"> </w:t>
      </w:r>
      <w:r>
        <w:rPr>
          <w:sz w:val="20"/>
        </w:rPr>
        <w:t>can</w:t>
      </w:r>
      <w:r>
        <w:rPr>
          <w:spacing w:val="-3"/>
          <w:sz w:val="20"/>
        </w:rPr>
        <w:t xml:space="preserve"> </w:t>
      </w:r>
      <w:r>
        <w:rPr>
          <w:sz w:val="20"/>
        </w:rPr>
        <w:t>find</w:t>
      </w:r>
      <w:r>
        <w:rPr>
          <w:spacing w:val="-3"/>
          <w:sz w:val="20"/>
        </w:rPr>
        <w:t xml:space="preserve"> </w:t>
      </w:r>
      <w:r>
        <w:rPr>
          <w:sz w:val="20"/>
        </w:rPr>
        <w:t>the</w:t>
      </w:r>
      <w:r>
        <w:rPr>
          <w:spacing w:val="-3"/>
          <w:sz w:val="20"/>
        </w:rPr>
        <w:t xml:space="preserve"> </w:t>
      </w:r>
      <w:r>
        <w:rPr>
          <w:sz w:val="20"/>
        </w:rPr>
        <w:t>Source</w:t>
      </w:r>
      <w:r>
        <w:rPr>
          <w:spacing w:val="-3"/>
          <w:sz w:val="20"/>
        </w:rPr>
        <w:t xml:space="preserve"> </w:t>
      </w:r>
      <w:r>
        <w:rPr>
          <w:sz w:val="20"/>
        </w:rPr>
        <w:t>document</w:t>
      </w:r>
      <w:r>
        <w:rPr>
          <w:spacing w:val="-3"/>
          <w:sz w:val="20"/>
        </w:rPr>
        <w:t xml:space="preserve"> </w:t>
      </w:r>
      <w:r>
        <w:rPr>
          <w:sz w:val="20"/>
        </w:rPr>
        <w:t>details</w:t>
      </w:r>
      <w:r>
        <w:rPr>
          <w:spacing w:val="-4"/>
          <w:sz w:val="20"/>
        </w:rPr>
        <w:t xml:space="preserve"> </w:t>
      </w:r>
      <w:r>
        <w:rPr>
          <w:sz w:val="20"/>
        </w:rPr>
        <w:t>against</w:t>
      </w:r>
      <w:r>
        <w:rPr>
          <w:spacing w:val="-4"/>
          <w:sz w:val="20"/>
        </w:rPr>
        <w:t xml:space="preserve"> </w:t>
      </w:r>
      <w:r>
        <w:rPr>
          <w:sz w:val="20"/>
        </w:rPr>
        <w:t>which</w:t>
      </w:r>
      <w:r>
        <w:rPr>
          <w:spacing w:val="-2"/>
          <w:sz w:val="20"/>
        </w:rPr>
        <w:t xml:space="preserve"> </w:t>
      </w:r>
      <w:r>
        <w:rPr>
          <w:sz w:val="20"/>
        </w:rPr>
        <w:t>Receipt</w:t>
      </w:r>
      <w:r>
        <w:rPr>
          <w:spacing w:val="-4"/>
          <w:sz w:val="20"/>
        </w:rPr>
        <w:t xml:space="preserve"> </w:t>
      </w:r>
      <w:r>
        <w:rPr>
          <w:sz w:val="20"/>
        </w:rPr>
        <w:t>is</w:t>
      </w:r>
      <w:r>
        <w:rPr>
          <w:spacing w:val="-3"/>
          <w:sz w:val="20"/>
        </w:rPr>
        <w:t xml:space="preserve"> </w:t>
      </w:r>
      <w:r>
        <w:rPr>
          <w:spacing w:val="-2"/>
          <w:sz w:val="20"/>
        </w:rPr>
        <w:t>created</w:t>
      </w:r>
    </w:p>
    <w:p w14:paraId="63BF4A17" w14:textId="77777777" w:rsidR="00F407DA" w:rsidRDefault="00000000">
      <w:pPr>
        <w:pStyle w:val="ListParagraph"/>
        <w:numPr>
          <w:ilvl w:val="0"/>
          <w:numId w:val="19"/>
        </w:numPr>
        <w:tabs>
          <w:tab w:val="left" w:pos="2639"/>
        </w:tabs>
        <w:spacing w:before="120"/>
        <w:ind w:right="610"/>
        <w:rPr>
          <w:sz w:val="20"/>
        </w:rPr>
      </w:pPr>
      <w:r>
        <w:rPr>
          <w:sz w:val="20"/>
        </w:rPr>
        <w:t>To</w:t>
      </w:r>
      <w:r>
        <w:rPr>
          <w:spacing w:val="-4"/>
          <w:sz w:val="20"/>
        </w:rPr>
        <w:t xml:space="preserve"> </w:t>
      </w:r>
      <w:r>
        <w:rPr>
          <w:sz w:val="20"/>
        </w:rPr>
        <w:t>check</w:t>
      </w:r>
      <w:r>
        <w:rPr>
          <w:spacing w:val="-4"/>
          <w:sz w:val="20"/>
        </w:rPr>
        <w:t xml:space="preserve"> </w:t>
      </w:r>
      <w:r>
        <w:rPr>
          <w:sz w:val="20"/>
        </w:rPr>
        <w:t>whether</w:t>
      </w:r>
      <w:r>
        <w:rPr>
          <w:spacing w:val="-3"/>
          <w:sz w:val="20"/>
        </w:rPr>
        <w:t xml:space="preserve"> </w:t>
      </w:r>
      <w:r>
        <w:rPr>
          <w:sz w:val="20"/>
        </w:rPr>
        <w:t>the</w:t>
      </w:r>
      <w:r>
        <w:rPr>
          <w:spacing w:val="-3"/>
          <w:sz w:val="20"/>
        </w:rPr>
        <w:t xml:space="preserve"> </w:t>
      </w:r>
      <w:r>
        <w:rPr>
          <w:sz w:val="20"/>
        </w:rPr>
        <w:t>correct</w:t>
      </w:r>
      <w:r>
        <w:rPr>
          <w:spacing w:val="-4"/>
          <w:sz w:val="20"/>
        </w:rPr>
        <w:t xml:space="preserve"> </w:t>
      </w:r>
      <w:r>
        <w:rPr>
          <w:sz w:val="20"/>
        </w:rPr>
        <w:t>tax</w:t>
      </w:r>
      <w:r>
        <w:rPr>
          <w:spacing w:val="-4"/>
          <w:sz w:val="20"/>
        </w:rPr>
        <w:t xml:space="preserve"> </w:t>
      </w:r>
      <w:r>
        <w:rPr>
          <w:sz w:val="20"/>
        </w:rPr>
        <w:t>lines</w:t>
      </w:r>
      <w:r>
        <w:rPr>
          <w:spacing w:val="-4"/>
          <w:sz w:val="20"/>
        </w:rPr>
        <w:t xml:space="preserve"> </w:t>
      </w:r>
      <w:r>
        <w:rPr>
          <w:sz w:val="20"/>
        </w:rPr>
        <w:t>are</w:t>
      </w:r>
      <w:r>
        <w:rPr>
          <w:spacing w:val="-3"/>
          <w:sz w:val="20"/>
        </w:rPr>
        <w:t xml:space="preserve"> </w:t>
      </w:r>
      <w:r>
        <w:rPr>
          <w:sz w:val="20"/>
        </w:rPr>
        <w:t>carried</w:t>
      </w:r>
      <w:r>
        <w:rPr>
          <w:spacing w:val="-4"/>
          <w:sz w:val="20"/>
        </w:rPr>
        <w:t xml:space="preserve"> </w:t>
      </w:r>
      <w:r>
        <w:rPr>
          <w:sz w:val="20"/>
        </w:rPr>
        <w:t>forward</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receipt</w:t>
      </w:r>
      <w:r>
        <w:rPr>
          <w:spacing w:val="-4"/>
          <w:sz w:val="20"/>
        </w:rPr>
        <w:t xml:space="preserve"> </w:t>
      </w:r>
      <w:r>
        <w:rPr>
          <w:sz w:val="20"/>
        </w:rPr>
        <w:t>shipment lines from PO, you can compare the data in 'JAI_RCV_LINE_TAXES' table and</w:t>
      </w:r>
    </w:p>
    <w:p w14:paraId="3C8A4054" w14:textId="77777777" w:rsidR="00F407DA" w:rsidRDefault="00F407DA">
      <w:pPr>
        <w:pStyle w:val="ListParagraph"/>
        <w:rPr>
          <w:sz w:val="20"/>
        </w:rPr>
        <w:sectPr w:rsidR="00F407DA">
          <w:pgSz w:w="12240" w:h="15840"/>
          <w:pgMar w:top="1400" w:right="720" w:bottom="920" w:left="1080" w:header="0" w:footer="732" w:gutter="0"/>
          <w:cols w:space="720"/>
        </w:sectPr>
      </w:pPr>
    </w:p>
    <w:p w14:paraId="1ED2A68B" w14:textId="77777777" w:rsidR="00F407DA" w:rsidRDefault="00000000">
      <w:pPr>
        <w:pStyle w:val="BodyText"/>
        <w:spacing w:before="23"/>
        <w:ind w:left="1919"/>
      </w:pPr>
      <w:r>
        <w:lastRenderedPageBreak/>
        <w:t>corresponding</w:t>
      </w:r>
      <w:r>
        <w:rPr>
          <w:spacing w:val="-5"/>
        </w:rPr>
        <w:t xml:space="preserve"> </w:t>
      </w:r>
      <w:r>
        <w:t>data</w:t>
      </w:r>
      <w:r>
        <w:rPr>
          <w:spacing w:val="-4"/>
        </w:rPr>
        <w:t xml:space="preserve"> </w:t>
      </w:r>
      <w:r>
        <w:t>of</w:t>
      </w:r>
      <w:r>
        <w:rPr>
          <w:spacing w:val="-4"/>
        </w:rPr>
        <w:t xml:space="preserve"> </w:t>
      </w:r>
      <w:r>
        <w:rPr>
          <w:spacing w:val="-2"/>
        </w:rPr>
        <w:t>'JAI_PO_TAXES'</w:t>
      </w:r>
    </w:p>
    <w:p w14:paraId="124BD5AD" w14:textId="77777777" w:rsidR="00F407DA" w:rsidRDefault="00000000">
      <w:pPr>
        <w:pStyle w:val="Heading6"/>
        <w:numPr>
          <w:ilvl w:val="0"/>
          <w:numId w:val="20"/>
        </w:numPr>
        <w:tabs>
          <w:tab w:val="left" w:pos="1760"/>
        </w:tabs>
        <w:spacing w:before="240"/>
        <w:ind w:left="1760"/>
        <w:jc w:val="left"/>
      </w:pPr>
      <w:r>
        <w:t>Sub-ledger</w:t>
      </w:r>
      <w:r>
        <w:rPr>
          <w:spacing w:val="-10"/>
        </w:rPr>
        <w:t xml:space="preserve"> </w:t>
      </w:r>
      <w:proofErr w:type="gramStart"/>
      <w:r>
        <w:t>Accounting</w:t>
      </w:r>
      <w:proofErr w:type="gramEnd"/>
      <w:r>
        <w:rPr>
          <w:spacing w:val="-10"/>
        </w:rPr>
        <w:t xml:space="preserve"> </w:t>
      </w:r>
      <w:r>
        <w:rPr>
          <w:spacing w:val="-2"/>
        </w:rPr>
        <w:t>entries</w:t>
      </w:r>
    </w:p>
    <w:p w14:paraId="025103A6" w14:textId="77777777" w:rsidR="00F407DA" w:rsidRDefault="00000000">
      <w:pPr>
        <w:pStyle w:val="BodyText"/>
        <w:ind w:left="1560" w:right="1129"/>
      </w:pPr>
      <w:r>
        <w:t>Table</w:t>
      </w:r>
      <w:r>
        <w:rPr>
          <w:spacing w:val="-6"/>
        </w:rPr>
        <w:t xml:space="preserve"> </w:t>
      </w:r>
      <w:r>
        <w:t>JAI_RCV_JOURNAL_ENTRIES</w:t>
      </w:r>
      <w:r>
        <w:rPr>
          <w:spacing w:val="-6"/>
        </w:rPr>
        <w:t xml:space="preserve"> </w:t>
      </w:r>
      <w:r>
        <w:t>holds</w:t>
      </w:r>
      <w:r>
        <w:rPr>
          <w:spacing w:val="-6"/>
        </w:rPr>
        <w:t xml:space="preserve"> </w:t>
      </w:r>
      <w:r>
        <w:t>the</w:t>
      </w:r>
      <w:r>
        <w:rPr>
          <w:spacing w:val="-6"/>
        </w:rPr>
        <w:t xml:space="preserve"> </w:t>
      </w:r>
      <w:r>
        <w:t>accounting</w:t>
      </w:r>
      <w:r>
        <w:rPr>
          <w:spacing w:val="-6"/>
        </w:rPr>
        <w:t xml:space="preserve"> </w:t>
      </w:r>
      <w:r>
        <w:t>entries</w:t>
      </w:r>
      <w:r>
        <w:rPr>
          <w:spacing w:val="-6"/>
        </w:rPr>
        <w:t xml:space="preserve"> </w:t>
      </w:r>
      <w:r>
        <w:t>for</w:t>
      </w:r>
      <w:r>
        <w:rPr>
          <w:spacing w:val="-6"/>
        </w:rPr>
        <w:t xml:space="preserve"> </w:t>
      </w:r>
      <w:r>
        <w:t>the</w:t>
      </w:r>
      <w:r>
        <w:rPr>
          <w:spacing w:val="-6"/>
        </w:rPr>
        <w:t xml:space="preserve"> </w:t>
      </w:r>
      <w:r>
        <w:t xml:space="preserve">following </w:t>
      </w:r>
      <w:r>
        <w:rPr>
          <w:spacing w:val="-2"/>
        </w:rPr>
        <w:t>transactions:</w:t>
      </w:r>
    </w:p>
    <w:p w14:paraId="7905BAD0" w14:textId="77777777" w:rsidR="00F407DA" w:rsidRDefault="00000000">
      <w:pPr>
        <w:pStyle w:val="ListParagraph"/>
        <w:numPr>
          <w:ilvl w:val="1"/>
          <w:numId w:val="20"/>
        </w:numPr>
        <w:tabs>
          <w:tab w:val="left" w:pos="1776"/>
        </w:tabs>
        <w:spacing w:before="120"/>
        <w:ind w:left="1776" w:hanging="216"/>
        <w:rPr>
          <w:sz w:val="20"/>
        </w:rPr>
      </w:pPr>
      <w:r>
        <w:rPr>
          <w:spacing w:val="-2"/>
          <w:sz w:val="20"/>
        </w:rPr>
        <w:t>Receiving:</w:t>
      </w:r>
    </w:p>
    <w:p w14:paraId="6BDCB0A7" w14:textId="77777777" w:rsidR="00F407DA" w:rsidRDefault="00000000">
      <w:pPr>
        <w:pStyle w:val="BodyText"/>
        <w:ind w:left="1560" w:right="1129"/>
      </w:pPr>
      <w:r>
        <w:t>Receiving</w:t>
      </w:r>
      <w:r>
        <w:rPr>
          <w:spacing w:val="-5"/>
        </w:rPr>
        <w:t xml:space="preserve"> </w:t>
      </w:r>
      <w:r>
        <w:t>is</w:t>
      </w:r>
      <w:r>
        <w:rPr>
          <w:spacing w:val="-5"/>
        </w:rPr>
        <w:t xml:space="preserve"> </w:t>
      </w:r>
      <w:r>
        <w:t>further</w:t>
      </w:r>
      <w:r>
        <w:rPr>
          <w:spacing w:val="-4"/>
        </w:rPr>
        <w:t xml:space="preserve"> </w:t>
      </w:r>
      <w:r>
        <w:t>divided</w:t>
      </w:r>
      <w:r>
        <w:rPr>
          <w:spacing w:val="-5"/>
        </w:rPr>
        <w:t xml:space="preserve"> </w:t>
      </w:r>
      <w:r>
        <w:t>into</w:t>
      </w:r>
      <w:r>
        <w:rPr>
          <w:spacing w:val="-5"/>
        </w:rPr>
        <w:t xml:space="preserve"> </w:t>
      </w:r>
      <w:r>
        <w:t>Receiving</w:t>
      </w:r>
      <w:r>
        <w:rPr>
          <w:spacing w:val="-5"/>
        </w:rPr>
        <w:t xml:space="preserve"> </w:t>
      </w:r>
      <w:r>
        <w:t>Entries</w:t>
      </w:r>
      <w:r>
        <w:rPr>
          <w:spacing w:val="-5"/>
        </w:rPr>
        <w:t xml:space="preserve"> </w:t>
      </w:r>
      <w:r>
        <w:t>and</w:t>
      </w:r>
      <w:r>
        <w:rPr>
          <w:spacing w:val="-5"/>
        </w:rPr>
        <w:t xml:space="preserve"> </w:t>
      </w:r>
      <w:r>
        <w:t>CENVAT</w:t>
      </w:r>
      <w:r>
        <w:rPr>
          <w:spacing w:val="-5"/>
        </w:rPr>
        <w:t xml:space="preserve"> </w:t>
      </w:r>
      <w:r>
        <w:t>entries.</w:t>
      </w:r>
      <w:r>
        <w:rPr>
          <w:spacing w:val="-4"/>
        </w:rPr>
        <w:t xml:space="preserve"> </w:t>
      </w:r>
      <w:r>
        <w:t>CENVAT entries are generated only for Receipts having Excise taxes attached.</w:t>
      </w:r>
    </w:p>
    <w:p w14:paraId="0C71E797" w14:textId="77777777" w:rsidR="00F407DA" w:rsidRDefault="00000000">
      <w:pPr>
        <w:pStyle w:val="ListParagraph"/>
        <w:numPr>
          <w:ilvl w:val="1"/>
          <w:numId w:val="20"/>
        </w:numPr>
        <w:tabs>
          <w:tab w:val="left" w:pos="1787"/>
        </w:tabs>
        <w:spacing w:before="120"/>
        <w:ind w:left="1787" w:hanging="227"/>
        <w:rPr>
          <w:sz w:val="20"/>
        </w:rPr>
      </w:pPr>
      <w:r>
        <w:rPr>
          <w:spacing w:val="-2"/>
          <w:sz w:val="20"/>
        </w:rPr>
        <w:t>Delivery:</w:t>
      </w:r>
    </w:p>
    <w:p w14:paraId="08CE3525" w14:textId="77777777" w:rsidR="00F407DA" w:rsidRDefault="00000000">
      <w:pPr>
        <w:pStyle w:val="BodyText"/>
        <w:ind w:left="1560" w:right="1129"/>
      </w:pPr>
      <w:r>
        <w:t>Accounting</w:t>
      </w:r>
      <w:r>
        <w:rPr>
          <w:spacing w:val="-5"/>
        </w:rPr>
        <w:t xml:space="preserve"> </w:t>
      </w:r>
      <w:r>
        <w:t>entries</w:t>
      </w:r>
      <w:r>
        <w:rPr>
          <w:spacing w:val="-5"/>
        </w:rPr>
        <w:t xml:space="preserve"> </w:t>
      </w:r>
      <w:r>
        <w:t>are</w:t>
      </w:r>
      <w:r>
        <w:rPr>
          <w:spacing w:val="-4"/>
        </w:rPr>
        <w:t xml:space="preserve"> </w:t>
      </w:r>
      <w:r>
        <w:t>stored</w:t>
      </w:r>
      <w:r>
        <w:rPr>
          <w:spacing w:val="-5"/>
        </w:rPr>
        <w:t xml:space="preserve"> </w:t>
      </w:r>
      <w:r>
        <w:t>based</w:t>
      </w:r>
      <w:r>
        <w:rPr>
          <w:spacing w:val="-5"/>
        </w:rPr>
        <w:t xml:space="preserve"> </w:t>
      </w:r>
      <w:r>
        <w:t>on</w:t>
      </w:r>
      <w:r>
        <w:rPr>
          <w:spacing w:val="-4"/>
        </w:rPr>
        <w:t xml:space="preserve"> </w:t>
      </w:r>
      <w:r>
        <w:t>the</w:t>
      </w:r>
      <w:r>
        <w:rPr>
          <w:spacing w:val="-4"/>
        </w:rPr>
        <w:t xml:space="preserve"> </w:t>
      </w:r>
      <w:r>
        <w:t>Costing</w:t>
      </w:r>
      <w:r>
        <w:rPr>
          <w:spacing w:val="-5"/>
        </w:rPr>
        <w:t xml:space="preserve"> </w:t>
      </w:r>
      <w:r>
        <w:t>method</w:t>
      </w:r>
      <w:r>
        <w:rPr>
          <w:spacing w:val="-5"/>
        </w:rPr>
        <w:t xml:space="preserve"> </w:t>
      </w:r>
      <w:r>
        <w:t>i.e.,</w:t>
      </w:r>
      <w:r>
        <w:rPr>
          <w:spacing w:val="-4"/>
        </w:rPr>
        <w:t xml:space="preserve"> </w:t>
      </w:r>
      <w:r>
        <w:t>Standard</w:t>
      </w:r>
      <w:r>
        <w:rPr>
          <w:spacing w:val="-5"/>
        </w:rPr>
        <w:t xml:space="preserve"> </w:t>
      </w:r>
      <w:r>
        <w:t>or</w:t>
      </w:r>
      <w:r>
        <w:rPr>
          <w:spacing w:val="-4"/>
        </w:rPr>
        <w:t xml:space="preserve"> </w:t>
      </w:r>
      <w:r>
        <w:t xml:space="preserve">Average </w:t>
      </w:r>
      <w:r>
        <w:rPr>
          <w:spacing w:val="-2"/>
        </w:rPr>
        <w:t>costing.</w:t>
      </w:r>
    </w:p>
    <w:p w14:paraId="69D98323" w14:textId="77777777" w:rsidR="00F407DA" w:rsidRDefault="00000000">
      <w:pPr>
        <w:pStyle w:val="ListParagraph"/>
        <w:numPr>
          <w:ilvl w:val="1"/>
          <w:numId w:val="20"/>
        </w:numPr>
        <w:tabs>
          <w:tab w:val="left" w:pos="1765"/>
        </w:tabs>
        <w:spacing w:before="120"/>
        <w:ind w:left="1765" w:hanging="205"/>
        <w:rPr>
          <w:sz w:val="20"/>
        </w:rPr>
      </w:pPr>
      <w:r>
        <w:rPr>
          <w:sz w:val="20"/>
        </w:rPr>
        <w:t>Return</w:t>
      </w:r>
      <w:r>
        <w:rPr>
          <w:spacing w:val="-1"/>
          <w:sz w:val="20"/>
        </w:rPr>
        <w:t xml:space="preserve"> </w:t>
      </w:r>
      <w:r>
        <w:rPr>
          <w:sz w:val="20"/>
        </w:rPr>
        <w:t>to</w:t>
      </w:r>
      <w:r>
        <w:rPr>
          <w:spacing w:val="-1"/>
          <w:sz w:val="20"/>
        </w:rPr>
        <w:t xml:space="preserve"> </w:t>
      </w:r>
      <w:r>
        <w:rPr>
          <w:spacing w:val="-2"/>
          <w:sz w:val="20"/>
        </w:rPr>
        <w:t>Receiving:</w:t>
      </w:r>
    </w:p>
    <w:p w14:paraId="5888C67B" w14:textId="77777777" w:rsidR="00F407DA" w:rsidRDefault="00000000">
      <w:pPr>
        <w:pStyle w:val="BodyText"/>
        <w:ind w:left="1560"/>
      </w:pPr>
      <w:r>
        <w:t>Reversal</w:t>
      </w:r>
      <w:r>
        <w:rPr>
          <w:spacing w:val="-4"/>
        </w:rPr>
        <w:t xml:space="preserve"> </w:t>
      </w:r>
      <w:r>
        <w:t>entries</w:t>
      </w:r>
      <w:r>
        <w:rPr>
          <w:spacing w:val="-2"/>
        </w:rPr>
        <w:t xml:space="preserve"> </w:t>
      </w:r>
      <w:r>
        <w:t>of</w:t>
      </w:r>
      <w:r>
        <w:rPr>
          <w:spacing w:val="-2"/>
        </w:rPr>
        <w:t xml:space="preserve"> </w:t>
      </w:r>
      <w:r>
        <w:t>Deliver</w:t>
      </w:r>
      <w:r>
        <w:rPr>
          <w:spacing w:val="-1"/>
        </w:rPr>
        <w:t xml:space="preserve"> </w:t>
      </w:r>
      <w:r>
        <w:rPr>
          <w:spacing w:val="-2"/>
        </w:rPr>
        <w:t>transaction.</w:t>
      </w:r>
    </w:p>
    <w:p w14:paraId="123344B0" w14:textId="77777777" w:rsidR="00F407DA" w:rsidRDefault="00000000">
      <w:pPr>
        <w:pStyle w:val="ListParagraph"/>
        <w:numPr>
          <w:ilvl w:val="1"/>
          <w:numId w:val="20"/>
        </w:numPr>
        <w:tabs>
          <w:tab w:val="left" w:pos="1798"/>
        </w:tabs>
        <w:spacing w:before="120"/>
        <w:ind w:left="1798" w:hanging="238"/>
        <w:rPr>
          <w:sz w:val="20"/>
        </w:rPr>
      </w:pPr>
      <w:r>
        <w:rPr>
          <w:sz w:val="20"/>
        </w:rPr>
        <w:t>Return</w:t>
      </w:r>
      <w:r>
        <w:rPr>
          <w:spacing w:val="-1"/>
          <w:sz w:val="20"/>
        </w:rPr>
        <w:t xml:space="preserve"> </w:t>
      </w:r>
      <w:r>
        <w:rPr>
          <w:sz w:val="20"/>
        </w:rPr>
        <w:t>to</w:t>
      </w:r>
      <w:r>
        <w:rPr>
          <w:spacing w:val="-1"/>
          <w:sz w:val="20"/>
        </w:rPr>
        <w:t xml:space="preserve"> </w:t>
      </w:r>
      <w:r>
        <w:rPr>
          <w:spacing w:val="-2"/>
          <w:sz w:val="20"/>
        </w:rPr>
        <w:t>Vendor:</w:t>
      </w:r>
    </w:p>
    <w:p w14:paraId="53DECBE8" w14:textId="77777777" w:rsidR="00F407DA" w:rsidRDefault="00000000">
      <w:pPr>
        <w:pStyle w:val="BodyText"/>
        <w:ind w:left="1560" w:right="1129"/>
      </w:pPr>
      <w:r>
        <w:t xml:space="preserve">Reversal entries for CENVAT and Receiving are stored in this. </w:t>
      </w:r>
      <w:proofErr w:type="spellStart"/>
      <w:r>
        <w:t>TableJAI_RCV_SUBLED_ENTRIES</w:t>
      </w:r>
      <w:proofErr w:type="spellEnd"/>
      <w:r>
        <w:rPr>
          <w:spacing w:val="-8"/>
        </w:rPr>
        <w:t xml:space="preserve"> </w:t>
      </w:r>
      <w:r>
        <w:t>will</w:t>
      </w:r>
      <w:r>
        <w:rPr>
          <w:spacing w:val="-7"/>
        </w:rPr>
        <w:t xml:space="preserve"> </w:t>
      </w:r>
      <w:r>
        <w:t>help</w:t>
      </w:r>
      <w:r>
        <w:rPr>
          <w:spacing w:val="-8"/>
        </w:rPr>
        <w:t xml:space="preserve"> </w:t>
      </w:r>
      <w:r>
        <w:t>in</w:t>
      </w:r>
      <w:r>
        <w:rPr>
          <w:spacing w:val="-7"/>
        </w:rPr>
        <w:t xml:space="preserve"> </w:t>
      </w:r>
      <w:r>
        <w:t>reconciling</w:t>
      </w:r>
      <w:r>
        <w:rPr>
          <w:spacing w:val="-8"/>
        </w:rPr>
        <w:t xml:space="preserve"> </w:t>
      </w:r>
      <w:r>
        <w:t>Receiving</w:t>
      </w:r>
      <w:r>
        <w:rPr>
          <w:spacing w:val="-8"/>
        </w:rPr>
        <w:t xml:space="preserve"> </w:t>
      </w:r>
      <w:r>
        <w:t xml:space="preserve">Inspection </w:t>
      </w:r>
      <w:r>
        <w:rPr>
          <w:spacing w:val="-2"/>
        </w:rPr>
        <w:t>account:</w:t>
      </w:r>
    </w:p>
    <w:p w14:paraId="2541776C" w14:textId="77777777" w:rsidR="00F407DA" w:rsidRDefault="00000000">
      <w:pPr>
        <w:pStyle w:val="BodyText"/>
        <w:ind w:left="1560" w:right="1361"/>
      </w:pPr>
      <w:r>
        <w:t>These</w:t>
      </w:r>
      <w:r>
        <w:rPr>
          <w:spacing w:val="-3"/>
        </w:rPr>
        <w:t xml:space="preserve"> </w:t>
      </w:r>
      <w:r>
        <w:t>tables</w:t>
      </w:r>
      <w:r>
        <w:rPr>
          <w:spacing w:val="-4"/>
        </w:rPr>
        <w:t xml:space="preserve"> </w:t>
      </w:r>
      <w:r>
        <w:t>will</w:t>
      </w:r>
      <w:r>
        <w:rPr>
          <w:spacing w:val="-3"/>
        </w:rPr>
        <w:t xml:space="preserve"> </w:t>
      </w:r>
      <w:r>
        <w:t>help</w:t>
      </w:r>
      <w:r>
        <w:rPr>
          <w:spacing w:val="-4"/>
        </w:rPr>
        <w:t xml:space="preserve"> </w:t>
      </w:r>
      <w:r>
        <w:t>in</w:t>
      </w:r>
      <w:r>
        <w:rPr>
          <w:spacing w:val="-3"/>
        </w:rPr>
        <w:t xml:space="preserve"> </w:t>
      </w:r>
      <w:r>
        <w:t>validating</w:t>
      </w:r>
      <w:r>
        <w:rPr>
          <w:spacing w:val="-4"/>
        </w:rPr>
        <w:t xml:space="preserve"> </w:t>
      </w:r>
      <w:r>
        <w:t>the</w:t>
      </w:r>
      <w:r>
        <w:rPr>
          <w:spacing w:val="-3"/>
        </w:rPr>
        <w:t xml:space="preserve"> </w:t>
      </w:r>
      <w:r>
        <w:t>accounting</w:t>
      </w:r>
      <w:r>
        <w:rPr>
          <w:spacing w:val="-4"/>
        </w:rPr>
        <w:t xml:space="preserve"> </w:t>
      </w:r>
      <w:r>
        <w:t>entries</w:t>
      </w:r>
      <w:r>
        <w:rPr>
          <w:spacing w:val="-4"/>
        </w:rPr>
        <w:t xml:space="preserve"> </w:t>
      </w:r>
      <w:r>
        <w:t>of</w:t>
      </w:r>
      <w:r>
        <w:rPr>
          <w:spacing w:val="-3"/>
        </w:rPr>
        <w:t xml:space="preserve"> </w:t>
      </w:r>
      <w:r>
        <w:t>Sub</w:t>
      </w:r>
      <w:r>
        <w:rPr>
          <w:spacing w:val="-4"/>
        </w:rPr>
        <w:t xml:space="preserve"> </w:t>
      </w:r>
      <w:r>
        <w:t>ledger</w:t>
      </w:r>
      <w:r>
        <w:rPr>
          <w:spacing w:val="-3"/>
        </w:rPr>
        <w:t xml:space="preserve"> </w:t>
      </w:r>
      <w:r>
        <w:t>with</w:t>
      </w:r>
      <w:r>
        <w:rPr>
          <w:spacing w:val="-3"/>
        </w:rPr>
        <w:t xml:space="preserve"> </w:t>
      </w:r>
      <w:r>
        <w:t>GL.</w:t>
      </w:r>
      <w:r>
        <w:rPr>
          <w:spacing w:val="-3"/>
        </w:rPr>
        <w:t xml:space="preserve"> </w:t>
      </w:r>
      <w:r>
        <w:t>We can compare the data between the tables 'JAI_RCV_JOURNAL_ENTRIES' and</w:t>
      </w:r>
    </w:p>
    <w:p w14:paraId="5B8F328A" w14:textId="77777777" w:rsidR="00F407DA" w:rsidRDefault="00000000">
      <w:pPr>
        <w:pStyle w:val="BodyText"/>
        <w:ind w:left="1560"/>
      </w:pPr>
      <w:r>
        <w:t>'GL_INTERFACE</w:t>
      </w:r>
      <w:r>
        <w:rPr>
          <w:spacing w:val="-4"/>
        </w:rPr>
        <w:t xml:space="preserve"> </w:t>
      </w:r>
      <w:r>
        <w:t>before</w:t>
      </w:r>
      <w:r>
        <w:rPr>
          <w:spacing w:val="-3"/>
        </w:rPr>
        <w:t xml:space="preserve"> </w:t>
      </w:r>
      <w:r>
        <w:t>Journal</w:t>
      </w:r>
      <w:r>
        <w:rPr>
          <w:spacing w:val="-3"/>
        </w:rPr>
        <w:t xml:space="preserve"> </w:t>
      </w:r>
      <w:r>
        <w:t>Import'</w:t>
      </w:r>
      <w:r>
        <w:rPr>
          <w:spacing w:val="-3"/>
        </w:rPr>
        <w:t xml:space="preserve"> </w:t>
      </w:r>
      <w:r>
        <w:t>or</w:t>
      </w:r>
      <w:r>
        <w:rPr>
          <w:spacing w:val="-3"/>
        </w:rPr>
        <w:t xml:space="preserve"> </w:t>
      </w:r>
      <w:r>
        <w:t>'GL_JE_LINES</w:t>
      </w:r>
      <w:r>
        <w:rPr>
          <w:spacing w:val="-4"/>
        </w:rPr>
        <w:t xml:space="preserve"> </w:t>
      </w:r>
      <w:r>
        <w:t>after</w:t>
      </w:r>
      <w:r>
        <w:rPr>
          <w:spacing w:val="-3"/>
        </w:rPr>
        <w:t xml:space="preserve"> </w:t>
      </w:r>
      <w:r>
        <w:t>Journal</w:t>
      </w:r>
      <w:r>
        <w:rPr>
          <w:spacing w:val="-2"/>
        </w:rPr>
        <w:t xml:space="preserve"> Import'</w:t>
      </w:r>
    </w:p>
    <w:p w14:paraId="1F92BCD7" w14:textId="77777777" w:rsidR="00F407DA" w:rsidRDefault="00000000">
      <w:pPr>
        <w:pStyle w:val="Heading6"/>
        <w:numPr>
          <w:ilvl w:val="0"/>
          <w:numId w:val="20"/>
        </w:numPr>
        <w:tabs>
          <w:tab w:val="left" w:pos="1760"/>
        </w:tabs>
        <w:ind w:left="1760"/>
        <w:jc w:val="left"/>
      </w:pPr>
      <w:r>
        <w:t>General</w:t>
      </w:r>
      <w:r>
        <w:rPr>
          <w:spacing w:val="-5"/>
        </w:rPr>
        <w:t xml:space="preserve"> </w:t>
      </w:r>
      <w:r>
        <w:t>Ledger</w:t>
      </w:r>
      <w:r>
        <w:rPr>
          <w:spacing w:val="-6"/>
        </w:rPr>
        <w:t xml:space="preserve"> </w:t>
      </w:r>
      <w:r>
        <w:t>Accounting</w:t>
      </w:r>
      <w:r>
        <w:rPr>
          <w:spacing w:val="-5"/>
        </w:rPr>
        <w:t xml:space="preserve"> </w:t>
      </w:r>
      <w:r>
        <w:rPr>
          <w:spacing w:val="-2"/>
        </w:rPr>
        <w:t>entries:</w:t>
      </w:r>
    </w:p>
    <w:p w14:paraId="5B633C60" w14:textId="77777777" w:rsidR="00F407DA" w:rsidRDefault="00000000">
      <w:pPr>
        <w:pStyle w:val="BodyText"/>
        <w:ind w:left="1560" w:right="1129"/>
      </w:pPr>
      <w:r>
        <w:t>Following</w:t>
      </w:r>
      <w:r>
        <w:rPr>
          <w:spacing w:val="-4"/>
        </w:rPr>
        <w:t xml:space="preserve"> </w:t>
      </w:r>
      <w:r>
        <w:t>are</w:t>
      </w:r>
      <w:r>
        <w:rPr>
          <w:spacing w:val="-4"/>
        </w:rPr>
        <w:t xml:space="preserve"> </w:t>
      </w:r>
      <w:r>
        <w:t>the</w:t>
      </w:r>
      <w:r>
        <w:rPr>
          <w:spacing w:val="-4"/>
        </w:rPr>
        <w:t xml:space="preserve"> </w:t>
      </w:r>
      <w:r>
        <w:t>columns</w:t>
      </w:r>
      <w:r>
        <w:rPr>
          <w:spacing w:val="-4"/>
        </w:rPr>
        <w:t xml:space="preserve"> </w:t>
      </w:r>
      <w:r>
        <w:t>in</w:t>
      </w:r>
      <w:r>
        <w:rPr>
          <w:spacing w:val="-4"/>
        </w:rPr>
        <w:t xml:space="preserve"> </w:t>
      </w:r>
      <w:r>
        <w:t>GL</w:t>
      </w:r>
      <w:r>
        <w:rPr>
          <w:spacing w:val="-4"/>
        </w:rPr>
        <w:t xml:space="preserve"> </w:t>
      </w:r>
      <w:r>
        <w:t>INTERFACE</w:t>
      </w:r>
      <w:r>
        <w:rPr>
          <w:spacing w:val="-4"/>
        </w:rPr>
        <w:t xml:space="preserve"> </w:t>
      </w:r>
      <w:r>
        <w:t>helps</w:t>
      </w:r>
      <w:r>
        <w:rPr>
          <w:spacing w:val="-4"/>
        </w:rPr>
        <w:t xml:space="preserve"> </w:t>
      </w:r>
      <w:r>
        <w:t>in</w:t>
      </w:r>
      <w:r>
        <w:rPr>
          <w:spacing w:val="-4"/>
        </w:rPr>
        <w:t xml:space="preserve"> </w:t>
      </w:r>
      <w:r>
        <w:t>identification</w:t>
      </w:r>
      <w:r>
        <w:rPr>
          <w:spacing w:val="-4"/>
        </w:rPr>
        <w:t xml:space="preserve"> </w:t>
      </w:r>
      <w:r>
        <w:t>or</w:t>
      </w:r>
      <w:r>
        <w:rPr>
          <w:spacing w:val="-4"/>
        </w:rPr>
        <w:t xml:space="preserve"> </w:t>
      </w:r>
      <w:r>
        <w:t>tracking</w:t>
      </w:r>
      <w:r>
        <w:rPr>
          <w:spacing w:val="-4"/>
        </w:rPr>
        <w:t xml:space="preserve"> </w:t>
      </w:r>
      <w:r>
        <w:t xml:space="preserve">the </w:t>
      </w:r>
      <w:r>
        <w:rPr>
          <w:spacing w:val="-2"/>
        </w:rPr>
        <w:t>transaction:</w:t>
      </w:r>
    </w:p>
    <w:p w14:paraId="09101887" w14:textId="77777777" w:rsidR="00F407DA" w:rsidRDefault="00000000">
      <w:pPr>
        <w:pStyle w:val="BodyText"/>
        <w:spacing w:line="345" w:lineRule="auto"/>
        <w:ind w:left="1560" w:right="5118"/>
      </w:pPr>
      <w:r>
        <w:t>reference</w:t>
      </w:r>
      <w:proofErr w:type="gramStart"/>
      <w:r>
        <w:t>1 :organization</w:t>
      </w:r>
      <w:proofErr w:type="gramEnd"/>
      <w:r>
        <w:t xml:space="preserve"> code reference10:Transaction Description reference22:'India Localization Entry' reference23:Object Name reference24:TAble name reference25:Unique</w:t>
      </w:r>
      <w:r>
        <w:rPr>
          <w:spacing w:val="-10"/>
        </w:rPr>
        <w:t xml:space="preserve"> </w:t>
      </w:r>
      <w:r>
        <w:t>Reference</w:t>
      </w:r>
      <w:r>
        <w:rPr>
          <w:spacing w:val="-10"/>
        </w:rPr>
        <w:t xml:space="preserve"> </w:t>
      </w:r>
      <w:r>
        <w:t>of</w:t>
      </w:r>
      <w:r>
        <w:rPr>
          <w:spacing w:val="-10"/>
        </w:rPr>
        <w:t xml:space="preserve"> </w:t>
      </w:r>
      <w:r>
        <w:t>the</w:t>
      </w:r>
      <w:r>
        <w:rPr>
          <w:spacing w:val="-10"/>
        </w:rPr>
        <w:t xml:space="preserve"> </w:t>
      </w:r>
      <w:r>
        <w:t>Table</w:t>
      </w:r>
    </w:p>
    <w:p w14:paraId="4989AADD" w14:textId="77777777" w:rsidR="00F407DA" w:rsidRDefault="00000000">
      <w:pPr>
        <w:pStyle w:val="BodyText"/>
        <w:spacing w:before="7" w:line="345" w:lineRule="auto"/>
        <w:ind w:left="1560"/>
      </w:pPr>
      <w:r>
        <w:t>reference</w:t>
      </w:r>
      <w:proofErr w:type="gramStart"/>
      <w:r>
        <w:t>26:Column</w:t>
      </w:r>
      <w:proofErr w:type="gramEnd"/>
      <w:r>
        <w:rPr>
          <w:spacing w:val="-4"/>
        </w:rPr>
        <w:t xml:space="preserve"> </w:t>
      </w:r>
      <w:r>
        <w:t>of</w:t>
      </w:r>
      <w:r>
        <w:rPr>
          <w:spacing w:val="-4"/>
        </w:rPr>
        <w:t xml:space="preserve"> </w:t>
      </w:r>
      <w:r>
        <w:t>the</w:t>
      </w:r>
      <w:r>
        <w:rPr>
          <w:spacing w:val="-4"/>
        </w:rPr>
        <w:t xml:space="preserve"> </w:t>
      </w:r>
      <w:r>
        <w:t>Table</w:t>
      </w:r>
      <w:r>
        <w:rPr>
          <w:spacing w:val="-4"/>
        </w:rPr>
        <w:t xml:space="preserve"> </w:t>
      </w:r>
      <w:r>
        <w:t>for</w:t>
      </w:r>
      <w:r>
        <w:rPr>
          <w:spacing w:val="-4"/>
        </w:rPr>
        <w:t xml:space="preserve"> </w:t>
      </w:r>
      <w:r>
        <w:t>which</w:t>
      </w:r>
      <w:r>
        <w:rPr>
          <w:spacing w:val="-4"/>
        </w:rPr>
        <w:t xml:space="preserve"> </w:t>
      </w:r>
      <w:r>
        <w:t>the</w:t>
      </w:r>
      <w:r>
        <w:rPr>
          <w:spacing w:val="-4"/>
        </w:rPr>
        <w:t xml:space="preserve"> </w:t>
      </w:r>
      <w:r>
        <w:t>unique</w:t>
      </w:r>
      <w:r>
        <w:rPr>
          <w:spacing w:val="-4"/>
        </w:rPr>
        <w:t xml:space="preserve"> </w:t>
      </w:r>
      <w:r>
        <w:t>reference</w:t>
      </w:r>
      <w:r>
        <w:rPr>
          <w:spacing w:val="-4"/>
        </w:rPr>
        <w:t xml:space="preserve"> </w:t>
      </w:r>
      <w:r>
        <w:t>is</w:t>
      </w:r>
      <w:r>
        <w:rPr>
          <w:spacing w:val="-5"/>
        </w:rPr>
        <w:t xml:space="preserve"> </w:t>
      </w:r>
      <w:r>
        <w:t xml:space="preserve">populated. </w:t>
      </w:r>
      <w:r>
        <w:rPr>
          <w:spacing w:val="-2"/>
        </w:rPr>
        <w:t>reference</w:t>
      </w:r>
      <w:proofErr w:type="gramStart"/>
      <w:r>
        <w:rPr>
          <w:spacing w:val="-2"/>
        </w:rPr>
        <w:t>27:Organization</w:t>
      </w:r>
      <w:proofErr w:type="gramEnd"/>
      <w:r>
        <w:rPr>
          <w:spacing w:val="-2"/>
        </w:rPr>
        <w:t>_id</w:t>
      </w:r>
    </w:p>
    <w:p w14:paraId="416CC67D" w14:textId="77777777" w:rsidR="00F407DA" w:rsidRDefault="00000000">
      <w:pPr>
        <w:pStyle w:val="BodyText"/>
        <w:spacing w:before="3"/>
        <w:ind w:left="1560" w:right="1129"/>
      </w:pPr>
      <w:r>
        <w:t>Following</w:t>
      </w:r>
      <w:r>
        <w:rPr>
          <w:spacing w:val="-4"/>
        </w:rPr>
        <w:t xml:space="preserve"> </w:t>
      </w:r>
      <w:r>
        <w:t>are</w:t>
      </w:r>
      <w:r>
        <w:rPr>
          <w:spacing w:val="-3"/>
        </w:rPr>
        <w:t xml:space="preserve"> </w:t>
      </w:r>
      <w:r>
        <w:t>the</w:t>
      </w:r>
      <w:r>
        <w:rPr>
          <w:spacing w:val="-3"/>
        </w:rPr>
        <w:t xml:space="preserve"> </w:t>
      </w:r>
      <w:r>
        <w:t>columns</w:t>
      </w:r>
      <w:r>
        <w:rPr>
          <w:spacing w:val="-4"/>
        </w:rPr>
        <w:t xml:space="preserve"> </w:t>
      </w:r>
      <w:r>
        <w:t>in</w:t>
      </w:r>
      <w:r>
        <w:rPr>
          <w:spacing w:val="-3"/>
        </w:rPr>
        <w:t xml:space="preserve"> </w:t>
      </w:r>
      <w:r>
        <w:t>GL</w:t>
      </w:r>
      <w:r>
        <w:rPr>
          <w:spacing w:val="-4"/>
        </w:rPr>
        <w:t xml:space="preserve"> </w:t>
      </w:r>
      <w:r>
        <w:t>JE</w:t>
      </w:r>
      <w:r>
        <w:rPr>
          <w:spacing w:val="-4"/>
        </w:rPr>
        <w:t xml:space="preserve"> </w:t>
      </w:r>
      <w:r>
        <w:t>LINES</w:t>
      </w:r>
      <w:r>
        <w:rPr>
          <w:spacing w:val="-4"/>
        </w:rPr>
        <w:t xml:space="preserve"> </w:t>
      </w:r>
      <w:r>
        <w:t>helps</w:t>
      </w:r>
      <w:r>
        <w:rPr>
          <w:spacing w:val="-4"/>
        </w:rPr>
        <w:t xml:space="preserve"> </w:t>
      </w:r>
      <w:r>
        <w:t>in</w:t>
      </w:r>
      <w:r>
        <w:rPr>
          <w:spacing w:val="-3"/>
        </w:rPr>
        <w:t xml:space="preserve"> </w:t>
      </w:r>
      <w:r>
        <w:t>identification</w:t>
      </w:r>
      <w:r>
        <w:rPr>
          <w:spacing w:val="-3"/>
        </w:rPr>
        <w:t xml:space="preserve"> </w:t>
      </w:r>
      <w:r>
        <w:t>or</w:t>
      </w:r>
      <w:r>
        <w:rPr>
          <w:spacing w:val="-3"/>
        </w:rPr>
        <w:t xml:space="preserve"> </w:t>
      </w:r>
      <w:r>
        <w:t>tracking</w:t>
      </w:r>
      <w:r>
        <w:rPr>
          <w:spacing w:val="-4"/>
        </w:rPr>
        <w:t xml:space="preserve"> </w:t>
      </w:r>
      <w:r>
        <w:t>the transaction during the audit trail:</w:t>
      </w:r>
    </w:p>
    <w:p w14:paraId="050779F6" w14:textId="77777777" w:rsidR="00F407DA" w:rsidRDefault="00000000">
      <w:pPr>
        <w:pStyle w:val="BodyText"/>
        <w:ind w:left="1560"/>
      </w:pPr>
      <w:r>
        <w:t xml:space="preserve">Description: </w:t>
      </w:r>
      <w:r>
        <w:rPr>
          <w:spacing w:val="-2"/>
        </w:rPr>
        <w:t>Description</w:t>
      </w:r>
    </w:p>
    <w:p w14:paraId="0ADE8FF6" w14:textId="77777777" w:rsidR="00F407DA" w:rsidRDefault="00000000">
      <w:pPr>
        <w:pStyle w:val="BodyText"/>
        <w:ind w:left="1560"/>
      </w:pPr>
      <w:r>
        <w:t>Reference_</w:t>
      </w:r>
      <w:proofErr w:type="gramStart"/>
      <w:r>
        <w:t>2</w:t>
      </w:r>
      <w:r>
        <w:rPr>
          <w:spacing w:val="-2"/>
        </w:rPr>
        <w:t xml:space="preserve"> </w:t>
      </w:r>
      <w:r>
        <w:t>:</w:t>
      </w:r>
      <w:proofErr w:type="gramEnd"/>
      <w:r>
        <w:rPr>
          <w:spacing w:val="-2"/>
        </w:rPr>
        <w:t xml:space="preserve"> </w:t>
      </w:r>
      <w:r>
        <w:t>India</w:t>
      </w:r>
      <w:r>
        <w:rPr>
          <w:spacing w:val="-2"/>
        </w:rPr>
        <w:t xml:space="preserve"> </w:t>
      </w:r>
      <w:r>
        <w:t>Localization</w:t>
      </w:r>
      <w:r>
        <w:rPr>
          <w:spacing w:val="-1"/>
        </w:rPr>
        <w:t xml:space="preserve"> </w:t>
      </w:r>
      <w:r>
        <w:t>Entry</w:t>
      </w:r>
      <w:r>
        <w:rPr>
          <w:spacing w:val="-3"/>
        </w:rPr>
        <w:t xml:space="preserve"> </w:t>
      </w:r>
      <w:r>
        <w:t>(Hard</w:t>
      </w:r>
      <w:r>
        <w:rPr>
          <w:spacing w:val="-3"/>
        </w:rPr>
        <w:t xml:space="preserve"> </w:t>
      </w:r>
      <w:r>
        <w:t>Coded</w:t>
      </w:r>
      <w:r>
        <w:rPr>
          <w:spacing w:val="-2"/>
        </w:rPr>
        <w:t xml:space="preserve"> Value)</w:t>
      </w:r>
    </w:p>
    <w:p w14:paraId="17458FAF" w14:textId="77777777" w:rsidR="00F407DA" w:rsidRDefault="00F407DA">
      <w:pPr>
        <w:pStyle w:val="BodyText"/>
        <w:sectPr w:rsidR="00F407DA">
          <w:pgSz w:w="12240" w:h="15840"/>
          <w:pgMar w:top="1420" w:right="720" w:bottom="920" w:left="1080" w:header="0" w:footer="732" w:gutter="0"/>
          <w:cols w:space="720"/>
        </w:sectPr>
      </w:pPr>
    </w:p>
    <w:p w14:paraId="62A5F2B5" w14:textId="77777777" w:rsidR="00F407DA" w:rsidRDefault="00000000">
      <w:pPr>
        <w:pStyle w:val="BodyText"/>
        <w:spacing w:before="23" w:line="345" w:lineRule="auto"/>
        <w:ind w:left="2280" w:right="5375"/>
        <w:rPr>
          <w:b/>
        </w:rPr>
      </w:pPr>
      <w:r>
        <w:lastRenderedPageBreak/>
        <w:t>Reference_</w:t>
      </w:r>
      <w:proofErr w:type="gramStart"/>
      <w:r>
        <w:t>3 :</w:t>
      </w:r>
      <w:proofErr w:type="gramEnd"/>
      <w:r>
        <w:t xml:space="preserve"> Object Name Reference_4 : Table Name Reference_5 : Value Reference_6 : Column Name Reference_7</w:t>
      </w:r>
      <w:r>
        <w:rPr>
          <w:spacing w:val="-13"/>
        </w:rPr>
        <w:t xml:space="preserve"> </w:t>
      </w:r>
      <w:r>
        <w:t>:</w:t>
      </w:r>
      <w:r>
        <w:rPr>
          <w:spacing w:val="-12"/>
        </w:rPr>
        <w:t xml:space="preserve"> </w:t>
      </w:r>
      <w:r>
        <w:t>Organization</w:t>
      </w:r>
      <w:r>
        <w:rPr>
          <w:spacing w:val="-13"/>
        </w:rPr>
        <w:t xml:space="preserve"> </w:t>
      </w:r>
      <w:r>
        <w:t xml:space="preserve">Id </w:t>
      </w:r>
      <w:r>
        <w:rPr>
          <w:b/>
        </w:rPr>
        <w:t>Excise Register Details</w:t>
      </w:r>
    </w:p>
    <w:p w14:paraId="135CE432" w14:textId="77777777" w:rsidR="00F407DA" w:rsidRDefault="00000000">
      <w:pPr>
        <w:pStyle w:val="BodyText"/>
        <w:spacing w:before="7"/>
        <w:ind w:left="2280" w:right="397"/>
      </w:pPr>
      <w:r>
        <w:t>From tables JAI_RCV_LINE_TAXES', 'JAI_CMN_RG_23AC_I_TRXS', 'JAI_CMN_RG_23AC_I_TRXSI',</w:t>
      </w:r>
      <w:r>
        <w:rPr>
          <w:spacing w:val="-5"/>
        </w:rPr>
        <w:t xml:space="preserve"> </w:t>
      </w:r>
      <w:r>
        <w:t>you</w:t>
      </w:r>
      <w:r>
        <w:rPr>
          <w:spacing w:val="-5"/>
        </w:rPr>
        <w:t xml:space="preserve"> </w:t>
      </w:r>
      <w:r>
        <w:t>would</w:t>
      </w:r>
      <w:r>
        <w:rPr>
          <w:spacing w:val="-5"/>
        </w:rPr>
        <w:t xml:space="preserve"> </w:t>
      </w:r>
      <w:r>
        <w:t>know</w:t>
      </w:r>
      <w:r>
        <w:rPr>
          <w:spacing w:val="-5"/>
        </w:rPr>
        <w:t xml:space="preserve"> </w:t>
      </w:r>
      <w:r>
        <w:t>whether</w:t>
      </w:r>
      <w:r>
        <w:rPr>
          <w:spacing w:val="-5"/>
        </w:rPr>
        <w:t xml:space="preserve"> </w:t>
      </w:r>
      <w:r>
        <w:t>excise</w:t>
      </w:r>
      <w:r>
        <w:rPr>
          <w:spacing w:val="-5"/>
        </w:rPr>
        <w:t xml:space="preserve"> </w:t>
      </w:r>
      <w:r>
        <w:t>duty</w:t>
      </w:r>
      <w:r>
        <w:rPr>
          <w:spacing w:val="-5"/>
        </w:rPr>
        <w:t xml:space="preserve"> </w:t>
      </w:r>
      <w:r>
        <w:t>attached</w:t>
      </w:r>
      <w:r>
        <w:rPr>
          <w:spacing w:val="-5"/>
        </w:rPr>
        <w:t xml:space="preserve"> </w:t>
      </w:r>
      <w:r>
        <w:t>to</w:t>
      </w:r>
      <w:r>
        <w:rPr>
          <w:spacing w:val="-5"/>
        </w:rPr>
        <w:t xml:space="preserve"> </w:t>
      </w:r>
      <w:r>
        <w:t>the shipment lines has hit the RG registers or not. This will help us identifying the Inconsistent transaction Data.</w:t>
      </w:r>
    </w:p>
    <w:p w14:paraId="6DAB0EDB" w14:textId="77777777" w:rsidR="00F407DA" w:rsidRDefault="00000000">
      <w:pPr>
        <w:pStyle w:val="ListParagraph"/>
        <w:numPr>
          <w:ilvl w:val="1"/>
          <w:numId w:val="20"/>
        </w:numPr>
        <w:tabs>
          <w:tab w:val="left" w:pos="2496"/>
        </w:tabs>
        <w:spacing w:before="120"/>
        <w:ind w:left="2280" w:right="996" w:firstLine="0"/>
        <w:rPr>
          <w:sz w:val="20"/>
        </w:rPr>
      </w:pPr>
      <w:r>
        <w:rPr>
          <w:sz w:val="20"/>
        </w:rPr>
        <w:t>Data</w:t>
      </w:r>
      <w:r>
        <w:rPr>
          <w:spacing w:val="-5"/>
          <w:sz w:val="20"/>
        </w:rPr>
        <w:t xml:space="preserve"> </w:t>
      </w:r>
      <w:r>
        <w:rPr>
          <w:sz w:val="20"/>
        </w:rPr>
        <w:t>in</w:t>
      </w:r>
      <w:r>
        <w:rPr>
          <w:spacing w:val="-5"/>
          <w:sz w:val="20"/>
        </w:rPr>
        <w:t xml:space="preserve"> </w:t>
      </w:r>
      <w:r>
        <w:rPr>
          <w:sz w:val="20"/>
        </w:rPr>
        <w:t>JAI_RCV_CENVAT_CLAIMS</w:t>
      </w:r>
      <w:r>
        <w:rPr>
          <w:spacing w:val="-6"/>
          <w:sz w:val="20"/>
        </w:rPr>
        <w:t xml:space="preserve"> </w:t>
      </w:r>
      <w:r>
        <w:rPr>
          <w:sz w:val="20"/>
        </w:rPr>
        <w:t>will</w:t>
      </w:r>
      <w:r>
        <w:rPr>
          <w:spacing w:val="-5"/>
          <w:sz w:val="20"/>
        </w:rPr>
        <w:t xml:space="preserve"> </w:t>
      </w:r>
      <w:r>
        <w:rPr>
          <w:sz w:val="20"/>
        </w:rPr>
        <w:t>provide</w:t>
      </w:r>
      <w:r>
        <w:rPr>
          <w:spacing w:val="-5"/>
          <w:sz w:val="20"/>
        </w:rPr>
        <w:t xml:space="preserve"> </w:t>
      </w:r>
      <w:r>
        <w:rPr>
          <w:sz w:val="20"/>
        </w:rPr>
        <w:t>the</w:t>
      </w:r>
      <w:r>
        <w:rPr>
          <w:spacing w:val="-5"/>
          <w:sz w:val="20"/>
        </w:rPr>
        <w:t xml:space="preserve"> </w:t>
      </w:r>
      <w:r>
        <w:rPr>
          <w:sz w:val="20"/>
        </w:rPr>
        <w:t>adequate</w:t>
      </w:r>
      <w:r>
        <w:rPr>
          <w:spacing w:val="-5"/>
          <w:sz w:val="20"/>
        </w:rPr>
        <w:t xml:space="preserve"> </w:t>
      </w:r>
      <w:r>
        <w:rPr>
          <w:sz w:val="20"/>
        </w:rPr>
        <w:t>info</w:t>
      </w:r>
      <w:r>
        <w:rPr>
          <w:spacing w:val="-6"/>
          <w:sz w:val="20"/>
        </w:rPr>
        <w:t xml:space="preserve"> </w:t>
      </w:r>
      <w:r>
        <w:rPr>
          <w:sz w:val="20"/>
        </w:rPr>
        <w:t>about</w:t>
      </w:r>
      <w:r>
        <w:rPr>
          <w:spacing w:val="-6"/>
          <w:sz w:val="20"/>
        </w:rPr>
        <w:t xml:space="preserve"> </w:t>
      </w:r>
      <w:r>
        <w:rPr>
          <w:sz w:val="20"/>
        </w:rPr>
        <w:t>the CENVAT entries below are the important columns help in analyzing the issue.</w:t>
      </w:r>
    </w:p>
    <w:p w14:paraId="5665C658" w14:textId="77777777" w:rsidR="00F407DA" w:rsidRDefault="00000000">
      <w:pPr>
        <w:pStyle w:val="ListParagraph"/>
        <w:numPr>
          <w:ilvl w:val="0"/>
          <w:numId w:val="18"/>
        </w:numPr>
        <w:tabs>
          <w:tab w:val="left" w:pos="2639"/>
        </w:tabs>
        <w:spacing w:before="120"/>
        <w:ind w:hanging="359"/>
        <w:rPr>
          <w:sz w:val="20"/>
        </w:rPr>
      </w:pPr>
      <w:r>
        <w:rPr>
          <w:b/>
          <w:sz w:val="20"/>
        </w:rPr>
        <w:t>CENVAT_AMOUNT</w:t>
      </w:r>
      <w:r>
        <w:rPr>
          <w:sz w:val="20"/>
        </w:rPr>
        <w:t>:</w:t>
      </w:r>
      <w:r>
        <w:rPr>
          <w:spacing w:val="-5"/>
          <w:sz w:val="20"/>
        </w:rPr>
        <w:t xml:space="preserve"> </w:t>
      </w:r>
      <w:r>
        <w:rPr>
          <w:sz w:val="20"/>
        </w:rPr>
        <w:t>Total</w:t>
      </w:r>
      <w:r>
        <w:rPr>
          <w:spacing w:val="-3"/>
          <w:sz w:val="20"/>
        </w:rPr>
        <w:t xml:space="preserve"> </w:t>
      </w:r>
      <w:r>
        <w:rPr>
          <w:sz w:val="20"/>
        </w:rPr>
        <w:t>CENVAT</w:t>
      </w:r>
      <w:r>
        <w:rPr>
          <w:spacing w:val="-4"/>
          <w:sz w:val="20"/>
        </w:rPr>
        <w:t xml:space="preserve"> </w:t>
      </w:r>
      <w:r>
        <w:rPr>
          <w:sz w:val="20"/>
        </w:rPr>
        <w:t>amount</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shipment</w:t>
      </w:r>
      <w:r>
        <w:rPr>
          <w:spacing w:val="-3"/>
          <w:sz w:val="20"/>
        </w:rPr>
        <w:t xml:space="preserve"> </w:t>
      </w:r>
      <w:r>
        <w:rPr>
          <w:sz w:val="20"/>
        </w:rPr>
        <w:t>line</w:t>
      </w:r>
      <w:r>
        <w:rPr>
          <w:spacing w:val="-3"/>
          <w:sz w:val="20"/>
        </w:rPr>
        <w:t xml:space="preserve"> </w:t>
      </w:r>
      <w:r>
        <w:rPr>
          <w:sz w:val="20"/>
        </w:rPr>
        <w:t>will</w:t>
      </w:r>
      <w:r>
        <w:rPr>
          <w:spacing w:val="-3"/>
          <w:sz w:val="20"/>
        </w:rPr>
        <w:t xml:space="preserve"> </w:t>
      </w:r>
      <w:r>
        <w:rPr>
          <w:sz w:val="20"/>
        </w:rPr>
        <w:t>be</w:t>
      </w:r>
      <w:r>
        <w:rPr>
          <w:spacing w:val="-2"/>
          <w:sz w:val="20"/>
        </w:rPr>
        <w:t xml:space="preserve"> stored.</w:t>
      </w:r>
    </w:p>
    <w:p w14:paraId="1976EF45" w14:textId="77777777" w:rsidR="00F407DA" w:rsidRDefault="00000000">
      <w:pPr>
        <w:pStyle w:val="ListParagraph"/>
        <w:numPr>
          <w:ilvl w:val="0"/>
          <w:numId w:val="18"/>
        </w:numPr>
        <w:tabs>
          <w:tab w:val="left" w:pos="2639"/>
        </w:tabs>
        <w:ind w:right="571"/>
        <w:rPr>
          <w:sz w:val="20"/>
        </w:rPr>
      </w:pPr>
      <w:r>
        <w:rPr>
          <w:b/>
          <w:sz w:val="20"/>
        </w:rPr>
        <w:t>CENVAT_CLAIMED_AMT</w:t>
      </w:r>
      <w:r>
        <w:rPr>
          <w:sz w:val="20"/>
        </w:rPr>
        <w:t>:</w:t>
      </w:r>
      <w:r>
        <w:rPr>
          <w:spacing w:val="-5"/>
          <w:sz w:val="20"/>
        </w:rPr>
        <w:t xml:space="preserve"> </w:t>
      </w:r>
      <w:r>
        <w:rPr>
          <w:sz w:val="20"/>
        </w:rPr>
        <w:t>CENVAT</w:t>
      </w:r>
      <w:r>
        <w:rPr>
          <w:spacing w:val="-6"/>
          <w:sz w:val="20"/>
        </w:rPr>
        <w:t xml:space="preserve"> </w:t>
      </w:r>
      <w:r>
        <w:rPr>
          <w:sz w:val="20"/>
        </w:rPr>
        <w:t>amount</w:t>
      </w:r>
      <w:r>
        <w:rPr>
          <w:spacing w:val="-6"/>
          <w:sz w:val="20"/>
        </w:rPr>
        <w:t xml:space="preserve"> </w:t>
      </w:r>
      <w:r>
        <w:rPr>
          <w:sz w:val="20"/>
        </w:rPr>
        <w:t>claimed,</w:t>
      </w:r>
      <w:r>
        <w:rPr>
          <w:spacing w:val="-5"/>
          <w:sz w:val="20"/>
        </w:rPr>
        <w:t xml:space="preserve"> </w:t>
      </w:r>
      <w:r>
        <w:rPr>
          <w:sz w:val="20"/>
        </w:rPr>
        <w:t>for</w:t>
      </w:r>
      <w:r>
        <w:rPr>
          <w:spacing w:val="-5"/>
          <w:sz w:val="20"/>
        </w:rPr>
        <w:t xml:space="preserve"> </w:t>
      </w:r>
      <w:r>
        <w:rPr>
          <w:sz w:val="20"/>
        </w:rPr>
        <w:t>CGIN</w:t>
      </w:r>
      <w:r>
        <w:rPr>
          <w:spacing w:val="-6"/>
          <w:sz w:val="20"/>
        </w:rPr>
        <w:t xml:space="preserve"> </w:t>
      </w:r>
      <w:r>
        <w:rPr>
          <w:sz w:val="20"/>
        </w:rPr>
        <w:t>since</w:t>
      </w:r>
      <w:r>
        <w:rPr>
          <w:spacing w:val="-5"/>
          <w:sz w:val="20"/>
        </w:rPr>
        <w:t xml:space="preserve"> </w:t>
      </w:r>
      <w:r>
        <w:rPr>
          <w:sz w:val="20"/>
        </w:rPr>
        <w:t>50%</w:t>
      </w:r>
      <w:r>
        <w:rPr>
          <w:spacing w:val="-6"/>
          <w:sz w:val="20"/>
        </w:rPr>
        <w:t xml:space="preserve"> </w:t>
      </w:r>
      <w:r>
        <w:rPr>
          <w:sz w:val="20"/>
        </w:rPr>
        <w:t>will be claimed 50% CENVAT amount will be updated. For RMIN, CENVAT_CLAIMED_AMT will be equal to CENVAT_AMOUNT.</w:t>
      </w:r>
    </w:p>
    <w:p w14:paraId="02C5E09E" w14:textId="77777777" w:rsidR="00F407DA" w:rsidRDefault="00000000">
      <w:pPr>
        <w:pStyle w:val="ListParagraph"/>
        <w:numPr>
          <w:ilvl w:val="0"/>
          <w:numId w:val="18"/>
        </w:numPr>
        <w:tabs>
          <w:tab w:val="left" w:pos="2639"/>
        </w:tabs>
        <w:ind w:hanging="359"/>
        <w:rPr>
          <w:sz w:val="20"/>
        </w:rPr>
      </w:pPr>
      <w:r>
        <w:rPr>
          <w:b/>
          <w:sz w:val="20"/>
        </w:rPr>
        <w:t>CENVAT_CLAIMED_PTG</w:t>
      </w:r>
      <w:r>
        <w:rPr>
          <w:sz w:val="20"/>
        </w:rPr>
        <w:t>:</w:t>
      </w:r>
      <w:r>
        <w:rPr>
          <w:spacing w:val="-2"/>
          <w:sz w:val="20"/>
        </w:rPr>
        <w:t xml:space="preserve"> </w:t>
      </w:r>
      <w:r>
        <w:rPr>
          <w:sz w:val="20"/>
        </w:rPr>
        <w:t>This</w:t>
      </w:r>
      <w:r>
        <w:rPr>
          <w:spacing w:val="-2"/>
          <w:sz w:val="20"/>
        </w:rPr>
        <w:t xml:space="preserve"> </w:t>
      </w:r>
      <w:r>
        <w:rPr>
          <w:sz w:val="20"/>
        </w:rPr>
        <w:t>will</w:t>
      </w:r>
      <w:r>
        <w:rPr>
          <w:spacing w:val="-1"/>
          <w:sz w:val="20"/>
        </w:rPr>
        <w:t xml:space="preserve"> </w:t>
      </w:r>
      <w:r>
        <w:rPr>
          <w:sz w:val="20"/>
        </w:rPr>
        <w:t>hold</w:t>
      </w:r>
      <w:r>
        <w:rPr>
          <w:spacing w:val="-2"/>
          <w:sz w:val="20"/>
        </w:rPr>
        <w:t xml:space="preserve"> </w:t>
      </w:r>
      <w:r>
        <w:rPr>
          <w:sz w:val="20"/>
        </w:rPr>
        <w:t>the</w:t>
      </w:r>
      <w:r>
        <w:rPr>
          <w:spacing w:val="-2"/>
          <w:sz w:val="20"/>
        </w:rPr>
        <w:t xml:space="preserve"> </w:t>
      </w:r>
      <w:r>
        <w:rPr>
          <w:sz w:val="20"/>
        </w:rPr>
        <w:t>value</w:t>
      </w:r>
      <w:r>
        <w:rPr>
          <w:spacing w:val="-1"/>
          <w:sz w:val="20"/>
        </w:rPr>
        <w:t xml:space="preserve"> </w:t>
      </w:r>
      <w:r>
        <w:rPr>
          <w:sz w:val="20"/>
        </w:rPr>
        <w:t>of</w:t>
      </w:r>
      <w:r>
        <w:rPr>
          <w:spacing w:val="-1"/>
          <w:sz w:val="20"/>
        </w:rPr>
        <w:t xml:space="preserve"> </w:t>
      </w:r>
      <w:r>
        <w:rPr>
          <w:sz w:val="20"/>
        </w:rPr>
        <w:t>100%</w:t>
      </w:r>
      <w:r>
        <w:rPr>
          <w:spacing w:val="-2"/>
          <w:sz w:val="20"/>
        </w:rPr>
        <w:t xml:space="preserve"> </w:t>
      </w:r>
      <w:r>
        <w:rPr>
          <w:sz w:val="20"/>
        </w:rPr>
        <w:t>and</w:t>
      </w:r>
      <w:r>
        <w:rPr>
          <w:spacing w:val="-2"/>
          <w:sz w:val="20"/>
        </w:rPr>
        <w:t xml:space="preserve"> </w:t>
      </w:r>
      <w:r>
        <w:rPr>
          <w:spacing w:val="-4"/>
          <w:sz w:val="20"/>
        </w:rPr>
        <w:t>50%.</w:t>
      </w:r>
    </w:p>
    <w:p w14:paraId="7C46C9DD" w14:textId="77777777" w:rsidR="00F407DA" w:rsidRDefault="00000000">
      <w:pPr>
        <w:pStyle w:val="ListParagraph"/>
        <w:numPr>
          <w:ilvl w:val="0"/>
          <w:numId w:val="18"/>
        </w:numPr>
        <w:tabs>
          <w:tab w:val="left" w:pos="2639"/>
        </w:tabs>
        <w:ind w:right="521"/>
        <w:rPr>
          <w:sz w:val="20"/>
        </w:rPr>
      </w:pPr>
      <w:r>
        <w:rPr>
          <w:b/>
          <w:sz w:val="20"/>
        </w:rPr>
        <w:t>CENVAT_SEQUENCE</w:t>
      </w:r>
      <w:r>
        <w:rPr>
          <w:sz w:val="20"/>
        </w:rPr>
        <w:t>:</w:t>
      </w:r>
      <w:r>
        <w:rPr>
          <w:spacing w:val="-3"/>
          <w:sz w:val="20"/>
        </w:rPr>
        <w:t xml:space="preserve"> </w:t>
      </w:r>
      <w:r>
        <w:rPr>
          <w:sz w:val="20"/>
        </w:rPr>
        <w:t>This</w:t>
      </w:r>
      <w:r>
        <w:rPr>
          <w:spacing w:val="-4"/>
          <w:sz w:val="20"/>
        </w:rPr>
        <w:t xml:space="preserve"> </w:t>
      </w:r>
      <w:r>
        <w:rPr>
          <w:sz w:val="20"/>
        </w:rPr>
        <w:t>column</w:t>
      </w:r>
      <w:r>
        <w:rPr>
          <w:spacing w:val="-3"/>
          <w:sz w:val="20"/>
        </w:rPr>
        <w:t xml:space="preserve"> </w:t>
      </w:r>
      <w:r>
        <w:rPr>
          <w:sz w:val="20"/>
        </w:rPr>
        <w:t>holds</w:t>
      </w:r>
      <w:r>
        <w:rPr>
          <w:spacing w:val="-4"/>
          <w:sz w:val="20"/>
        </w:rPr>
        <w:t xml:space="preserve"> </w:t>
      </w:r>
      <w:r>
        <w:rPr>
          <w:sz w:val="20"/>
        </w:rPr>
        <w:t>Value</w:t>
      </w:r>
      <w:r>
        <w:rPr>
          <w:spacing w:val="-3"/>
          <w:sz w:val="20"/>
        </w:rPr>
        <w:t xml:space="preserve"> </w:t>
      </w:r>
      <w:r>
        <w:rPr>
          <w:sz w:val="20"/>
        </w:rPr>
        <w:t>1</w:t>
      </w:r>
      <w:r>
        <w:rPr>
          <w:spacing w:val="-3"/>
          <w:sz w:val="20"/>
        </w:rPr>
        <w:t xml:space="preserve"> </w:t>
      </w:r>
      <w:r>
        <w:rPr>
          <w:sz w:val="20"/>
        </w:rPr>
        <w:t>and</w:t>
      </w:r>
      <w:r>
        <w:rPr>
          <w:spacing w:val="-4"/>
          <w:sz w:val="20"/>
        </w:rPr>
        <w:t xml:space="preserve"> </w:t>
      </w:r>
      <w:r>
        <w:rPr>
          <w:sz w:val="20"/>
        </w:rPr>
        <w:t>2,</w:t>
      </w:r>
      <w:r>
        <w:rPr>
          <w:spacing w:val="-3"/>
          <w:sz w:val="20"/>
        </w:rPr>
        <w:t xml:space="preserve"> </w:t>
      </w:r>
      <w:r>
        <w:rPr>
          <w:sz w:val="20"/>
        </w:rPr>
        <w:t>for</w:t>
      </w:r>
      <w:r>
        <w:rPr>
          <w:spacing w:val="-3"/>
          <w:sz w:val="20"/>
        </w:rPr>
        <w:t xml:space="preserve"> </w:t>
      </w:r>
      <w:r>
        <w:rPr>
          <w:sz w:val="20"/>
        </w:rPr>
        <w:t>RMIN</w:t>
      </w:r>
      <w:r>
        <w:rPr>
          <w:spacing w:val="-4"/>
          <w:sz w:val="20"/>
        </w:rPr>
        <w:t xml:space="preserve"> </w:t>
      </w:r>
      <w:r>
        <w:rPr>
          <w:sz w:val="20"/>
        </w:rPr>
        <w:t>this</w:t>
      </w:r>
      <w:r>
        <w:rPr>
          <w:spacing w:val="-4"/>
          <w:sz w:val="20"/>
        </w:rPr>
        <w:t xml:space="preserve"> </w:t>
      </w:r>
      <w:r>
        <w:rPr>
          <w:sz w:val="20"/>
        </w:rPr>
        <w:t>will</w:t>
      </w:r>
      <w:r>
        <w:rPr>
          <w:spacing w:val="-3"/>
          <w:sz w:val="20"/>
        </w:rPr>
        <w:t xml:space="preserve"> </w:t>
      </w:r>
      <w:r>
        <w:rPr>
          <w:sz w:val="20"/>
        </w:rPr>
        <w:t>be</w:t>
      </w:r>
      <w:r>
        <w:rPr>
          <w:spacing w:val="-3"/>
          <w:sz w:val="20"/>
        </w:rPr>
        <w:t xml:space="preserve"> </w:t>
      </w:r>
      <w:r>
        <w:rPr>
          <w:sz w:val="20"/>
        </w:rPr>
        <w:t>1, For CGIN when 100% CENVAT is claimed it will be 2.</w:t>
      </w:r>
    </w:p>
    <w:p w14:paraId="42BB1388" w14:textId="77777777" w:rsidR="00F407DA" w:rsidRDefault="00000000">
      <w:pPr>
        <w:pStyle w:val="Heading6"/>
        <w:spacing w:before="240"/>
      </w:pPr>
      <w:r>
        <w:t>6</w:t>
      </w:r>
      <w:r>
        <w:rPr>
          <w:spacing w:val="-4"/>
        </w:rPr>
        <w:t xml:space="preserve"> </w:t>
      </w:r>
      <w:r>
        <w:t>India</w:t>
      </w:r>
      <w:r>
        <w:rPr>
          <w:spacing w:val="-4"/>
        </w:rPr>
        <w:t xml:space="preserve"> </w:t>
      </w:r>
      <w:r>
        <w:t>Localization</w:t>
      </w:r>
      <w:r>
        <w:rPr>
          <w:spacing w:val="-5"/>
        </w:rPr>
        <w:t xml:space="preserve"> </w:t>
      </w:r>
      <w:r>
        <w:t>Setup</w:t>
      </w:r>
      <w:r>
        <w:rPr>
          <w:spacing w:val="-4"/>
        </w:rPr>
        <w:t xml:space="preserve"> </w:t>
      </w:r>
      <w:r>
        <w:rPr>
          <w:spacing w:val="-2"/>
        </w:rPr>
        <w:t>Details:</w:t>
      </w:r>
    </w:p>
    <w:p w14:paraId="1DE916B5" w14:textId="77777777" w:rsidR="00F407DA" w:rsidRDefault="00000000">
      <w:pPr>
        <w:pStyle w:val="BodyText"/>
        <w:ind w:left="2280"/>
      </w:pPr>
      <w:r>
        <w:rPr>
          <w:spacing w:val="-2"/>
        </w:rPr>
        <w:t>Organization:</w:t>
      </w:r>
    </w:p>
    <w:p w14:paraId="1218F07A" w14:textId="77777777" w:rsidR="00F407DA" w:rsidRDefault="00000000">
      <w:pPr>
        <w:pStyle w:val="BodyText"/>
        <w:ind w:left="2280"/>
      </w:pPr>
      <w:r>
        <w:t>The</w:t>
      </w:r>
      <w:r>
        <w:rPr>
          <w:spacing w:val="-1"/>
        </w:rPr>
        <w:t xml:space="preserve"> </w:t>
      </w:r>
      <w:r>
        <w:t>'Additional Organization</w:t>
      </w:r>
      <w:r>
        <w:rPr>
          <w:spacing w:val="-1"/>
        </w:rPr>
        <w:t xml:space="preserve"> </w:t>
      </w:r>
      <w:r>
        <w:t>Information' setup</w:t>
      </w:r>
      <w:r>
        <w:rPr>
          <w:spacing w:val="-2"/>
        </w:rPr>
        <w:t xml:space="preserve"> </w:t>
      </w:r>
      <w:r>
        <w:t>details, i.e.,</w:t>
      </w:r>
      <w:r>
        <w:rPr>
          <w:spacing w:val="-1"/>
        </w:rPr>
        <w:t xml:space="preserve"> </w:t>
      </w:r>
      <w:r>
        <w:t xml:space="preserve">the register </w:t>
      </w:r>
      <w:r>
        <w:rPr>
          <w:spacing w:val="-2"/>
        </w:rPr>
        <w:t>preferences,</w:t>
      </w:r>
    </w:p>
    <w:p w14:paraId="61CE402D" w14:textId="77777777" w:rsidR="00F407DA" w:rsidRDefault="00000000">
      <w:pPr>
        <w:pStyle w:val="BodyText"/>
        <w:spacing w:before="0" w:line="345" w:lineRule="auto"/>
        <w:ind w:left="2280" w:right="1566"/>
      </w:pPr>
      <w:r>
        <w:t>Charge</w:t>
      </w:r>
      <w:r>
        <w:rPr>
          <w:spacing w:val="-4"/>
        </w:rPr>
        <w:t xml:space="preserve"> </w:t>
      </w:r>
      <w:r>
        <w:t>accounts,</w:t>
      </w:r>
      <w:r>
        <w:rPr>
          <w:spacing w:val="-4"/>
        </w:rPr>
        <w:t xml:space="preserve"> </w:t>
      </w:r>
      <w:r>
        <w:t>can</w:t>
      </w:r>
      <w:r>
        <w:rPr>
          <w:spacing w:val="-4"/>
        </w:rPr>
        <w:t xml:space="preserve"> </w:t>
      </w:r>
      <w:r>
        <w:t>be</w:t>
      </w:r>
      <w:r>
        <w:rPr>
          <w:spacing w:val="-4"/>
        </w:rPr>
        <w:t xml:space="preserve"> </w:t>
      </w:r>
      <w:r>
        <w:t>had</w:t>
      </w:r>
      <w:r>
        <w:rPr>
          <w:spacing w:val="-5"/>
        </w:rPr>
        <w:t xml:space="preserve"> </w:t>
      </w:r>
      <w:r>
        <w:t>for</w:t>
      </w:r>
      <w:r>
        <w:rPr>
          <w:spacing w:val="-4"/>
        </w:rPr>
        <w:t xml:space="preserve"> </w:t>
      </w:r>
      <w:r>
        <w:t>that</w:t>
      </w:r>
      <w:r>
        <w:rPr>
          <w:spacing w:val="-5"/>
        </w:rPr>
        <w:t xml:space="preserve"> </w:t>
      </w:r>
      <w:r>
        <w:t>particular</w:t>
      </w:r>
      <w:r>
        <w:rPr>
          <w:spacing w:val="-4"/>
        </w:rPr>
        <w:t xml:space="preserve"> </w:t>
      </w:r>
      <w:r>
        <w:t>organization</w:t>
      </w:r>
      <w:r>
        <w:rPr>
          <w:spacing w:val="-4"/>
        </w:rPr>
        <w:t xml:space="preserve"> </w:t>
      </w:r>
      <w:r>
        <w:t>from</w:t>
      </w:r>
      <w:r>
        <w:rPr>
          <w:spacing w:val="-5"/>
        </w:rPr>
        <w:t xml:space="preserve"> </w:t>
      </w:r>
      <w:r>
        <w:t>the</w:t>
      </w:r>
      <w:r>
        <w:rPr>
          <w:spacing w:val="-4"/>
        </w:rPr>
        <w:t xml:space="preserve"> </w:t>
      </w:r>
      <w:r>
        <w:t>table ' JAI_CMN_INVENTORY_ORGS'.</w:t>
      </w:r>
    </w:p>
    <w:p w14:paraId="4080DF9B" w14:textId="77777777" w:rsidR="00F407DA" w:rsidRDefault="00000000">
      <w:pPr>
        <w:pStyle w:val="BodyText"/>
        <w:spacing w:before="3"/>
        <w:ind w:left="2280"/>
      </w:pPr>
      <w:r>
        <w:t>Some</w:t>
      </w:r>
      <w:r>
        <w:rPr>
          <w:spacing w:val="-3"/>
        </w:rPr>
        <w:t xml:space="preserve"> </w:t>
      </w:r>
      <w:r>
        <w:t>of</w:t>
      </w:r>
      <w:r>
        <w:rPr>
          <w:spacing w:val="-3"/>
        </w:rPr>
        <w:t xml:space="preserve"> </w:t>
      </w:r>
      <w:r>
        <w:t>the</w:t>
      </w:r>
      <w:r>
        <w:rPr>
          <w:spacing w:val="-2"/>
        </w:rPr>
        <w:t xml:space="preserve"> </w:t>
      </w:r>
      <w:r>
        <w:t>important</w:t>
      </w:r>
      <w:r>
        <w:rPr>
          <w:spacing w:val="-4"/>
        </w:rPr>
        <w:t xml:space="preserve"> </w:t>
      </w:r>
      <w:r>
        <w:t>fields</w:t>
      </w:r>
      <w:r>
        <w:rPr>
          <w:spacing w:val="-3"/>
        </w:rPr>
        <w:t xml:space="preserve"> </w:t>
      </w:r>
      <w:r>
        <w:rPr>
          <w:spacing w:val="-4"/>
        </w:rPr>
        <w:t>are:</w:t>
      </w:r>
    </w:p>
    <w:p w14:paraId="2B0F0E4F" w14:textId="77777777" w:rsidR="00F407DA" w:rsidRDefault="00000000">
      <w:pPr>
        <w:pStyle w:val="ListParagraph"/>
        <w:numPr>
          <w:ilvl w:val="0"/>
          <w:numId w:val="1"/>
        </w:numPr>
        <w:tabs>
          <w:tab w:val="left" w:pos="2480"/>
        </w:tabs>
        <w:spacing w:before="120"/>
        <w:rPr>
          <w:sz w:val="20"/>
        </w:rPr>
      </w:pPr>
      <w:proofErr w:type="spellStart"/>
      <w:r>
        <w:rPr>
          <w:b/>
          <w:sz w:val="20"/>
        </w:rPr>
        <w:t>SSI_UNIT_FLAG</w:t>
      </w:r>
      <w:r>
        <w:rPr>
          <w:sz w:val="20"/>
        </w:rPr>
        <w:t>will</w:t>
      </w:r>
      <w:proofErr w:type="spellEnd"/>
      <w:r>
        <w:rPr>
          <w:spacing w:val="-3"/>
          <w:sz w:val="20"/>
        </w:rPr>
        <w:t xml:space="preserve"> </w:t>
      </w:r>
      <w:r>
        <w:rPr>
          <w:sz w:val="20"/>
        </w:rPr>
        <w:t>tell</w:t>
      </w:r>
      <w:r>
        <w:rPr>
          <w:spacing w:val="-2"/>
          <w:sz w:val="20"/>
        </w:rPr>
        <w:t xml:space="preserve"> </w:t>
      </w:r>
      <w:r>
        <w:rPr>
          <w:sz w:val="20"/>
        </w:rPr>
        <w:t>whether</w:t>
      </w:r>
      <w:r>
        <w:rPr>
          <w:spacing w:val="-1"/>
          <w:sz w:val="20"/>
        </w:rPr>
        <w:t xml:space="preserve"> </w:t>
      </w:r>
      <w:r>
        <w:rPr>
          <w:sz w:val="20"/>
        </w:rPr>
        <w:t>allow</w:t>
      </w:r>
      <w:r>
        <w:rPr>
          <w:spacing w:val="-2"/>
          <w:sz w:val="20"/>
        </w:rPr>
        <w:t xml:space="preserve"> </w:t>
      </w:r>
      <w:r>
        <w:rPr>
          <w:sz w:val="20"/>
        </w:rPr>
        <w:t>negative</w:t>
      </w:r>
      <w:r>
        <w:rPr>
          <w:spacing w:val="-1"/>
          <w:sz w:val="20"/>
        </w:rPr>
        <w:t xml:space="preserve"> </w:t>
      </w:r>
      <w:r>
        <w:rPr>
          <w:sz w:val="20"/>
        </w:rPr>
        <w:t>PLA</w:t>
      </w:r>
      <w:r>
        <w:rPr>
          <w:spacing w:val="-2"/>
          <w:sz w:val="20"/>
        </w:rPr>
        <w:t xml:space="preserve"> </w:t>
      </w:r>
      <w:r>
        <w:rPr>
          <w:sz w:val="20"/>
        </w:rPr>
        <w:t>is</w:t>
      </w:r>
      <w:r>
        <w:rPr>
          <w:spacing w:val="-1"/>
          <w:sz w:val="20"/>
        </w:rPr>
        <w:t xml:space="preserve"> </w:t>
      </w:r>
      <w:r>
        <w:rPr>
          <w:spacing w:val="-2"/>
          <w:sz w:val="20"/>
        </w:rPr>
        <w:t>allowed.</w:t>
      </w:r>
    </w:p>
    <w:p w14:paraId="7BA4ADBC" w14:textId="77777777" w:rsidR="00F407DA" w:rsidRDefault="00000000">
      <w:pPr>
        <w:pStyle w:val="ListParagraph"/>
        <w:numPr>
          <w:ilvl w:val="0"/>
          <w:numId w:val="1"/>
        </w:numPr>
        <w:tabs>
          <w:tab w:val="left" w:pos="2490"/>
        </w:tabs>
        <w:spacing w:before="120"/>
        <w:ind w:left="2490" w:hanging="210"/>
        <w:rPr>
          <w:sz w:val="20"/>
        </w:rPr>
      </w:pPr>
      <w:r>
        <w:rPr>
          <w:b/>
          <w:sz w:val="20"/>
        </w:rPr>
        <w:t>Trading</w:t>
      </w:r>
      <w:r>
        <w:rPr>
          <w:b/>
          <w:spacing w:val="-3"/>
          <w:sz w:val="20"/>
        </w:rPr>
        <w:t xml:space="preserve"> </w:t>
      </w:r>
      <w:r>
        <w:rPr>
          <w:b/>
          <w:sz w:val="20"/>
        </w:rPr>
        <w:t>flag</w:t>
      </w:r>
      <w:r>
        <w:rPr>
          <w:sz w:val="20"/>
        </w:rPr>
        <w:t>:</w:t>
      </w:r>
      <w:r>
        <w:rPr>
          <w:spacing w:val="-2"/>
          <w:sz w:val="20"/>
        </w:rPr>
        <w:t xml:space="preserve"> </w:t>
      </w:r>
      <w:r>
        <w:rPr>
          <w:sz w:val="20"/>
        </w:rPr>
        <w:t>will</w:t>
      </w:r>
      <w:r>
        <w:rPr>
          <w:spacing w:val="-2"/>
          <w:sz w:val="20"/>
        </w:rPr>
        <w:t xml:space="preserve"> </w:t>
      </w:r>
      <w:r>
        <w:rPr>
          <w:sz w:val="20"/>
        </w:rPr>
        <w:t>classify</w:t>
      </w:r>
      <w:r>
        <w:rPr>
          <w:spacing w:val="-3"/>
          <w:sz w:val="20"/>
        </w:rPr>
        <w:t xml:space="preserve"> </w:t>
      </w:r>
      <w:r>
        <w:rPr>
          <w:sz w:val="20"/>
        </w:rPr>
        <w:t>whether</w:t>
      </w:r>
      <w:r>
        <w:rPr>
          <w:spacing w:val="-2"/>
          <w:sz w:val="20"/>
        </w:rPr>
        <w:t xml:space="preserve"> </w:t>
      </w:r>
      <w:r>
        <w:rPr>
          <w:sz w:val="20"/>
        </w:rPr>
        <w:t>the</w:t>
      </w:r>
      <w:r>
        <w:rPr>
          <w:spacing w:val="-3"/>
          <w:sz w:val="20"/>
        </w:rPr>
        <w:t xml:space="preserve"> </w:t>
      </w:r>
      <w:r>
        <w:rPr>
          <w:sz w:val="20"/>
        </w:rPr>
        <w:t>organization</w:t>
      </w:r>
      <w:r>
        <w:rPr>
          <w:spacing w:val="-2"/>
          <w:sz w:val="20"/>
        </w:rPr>
        <w:t xml:space="preserve"> </w:t>
      </w:r>
      <w:r>
        <w:rPr>
          <w:sz w:val="20"/>
        </w:rPr>
        <w:t>is</w:t>
      </w:r>
      <w:r>
        <w:rPr>
          <w:spacing w:val="-2"/>
          <w:sz w:val="20"/>
        </w:rPr>
        <w:t xml:space="preserve"> Trading.</w:t>
      </w:r>
    </w:p>
    <w:p w14:paraId="77A9F89C" w14:textId="77777777" w:rsidR="00F407DA" w:rsidRDefault="00000000">
      <w:pPr>
        <w:pStyle w:val="ListParagraph"/>
        <w:numPr>
          <w:ilvl w:val="0"/>
          <w:numId w:val="1"/>
        </w:numPr>
        <w:tabs>
          <w:tab w:val="left" w:pos="2468"/>
        </w:tabs>
        <w:spacing w:before="120"/>
        <w:ind w:left="2468" w:hanging="188"/>
        <w:rPr>
          <w:sz w:val="20"/>
        </w:rPr>
      </w:pPr>
      <w:r>
        <w:rPr>
          <w:sz w:val="20"/>
        </w:rPr>
        <w:t>Manufacturing</w:t>
      </w:r>
      <w:r>
        <w:rPr>
          <w:spacing w:val="-6"/>
          <w:sz w:val="20"/>
        </w:rPr>
        <w:t xml:space="preserve"> </w:t>
      </w:r>
      <w:r>
        <w:rPr>
          <w:sz w:val="20"/>
        </w:rPr>
        <w:t>flag</w:t>
      </w:r>
      <w:r>
        <w:rPr>
          <w:spacing w:val="-4"/>
          <w:sz w:val="20"/>
        </w:rPr>
        <w:t xml:space="preserve"> </w:t>
      </w:r>
      <w:r>
        <w:rPr>
          <w:sz w:val="20"/>
        </w:rPr>
        <w:t>will</w:t>
      </w:r>
      <w:r>
        <w:rPr>
          <w:spacing w:val="-3"/>
          <w:sz w:val="20"/>
        </w:rPr>
        <w:t xml:space="preserve"> </w:t>
      </w:r>
      <w:r>
        <w:rPr>
          <w:sz w:val="20"/>
        </w:rPr>
        <w:t>classify</w:t>
      </w:r>
      <w:r>
        <w:rPr>
          <w:spacing w:val="-4"/>
          <w:sz w:val="20"/>
        </w:rPr>
        <w:t xml:space="preserve"> </w:t>
      </w:r>
      <w:r>
        <w:rPr>
          <w:sz w:val="20"/>
        </w:rPr>
        <w:t>whether</w:t>
      </w:r>
      <w:r>
        <w:rPr>
          <w:spacing w:val="-3"/>
          <w:sz w:val="20"/>
        </w:rPr>
        <w:t xml:space="preserve"> </w:t>
      </w:r>
      <w:r>
        <w:rPr>
          <w:sz w:val="20"/>
        </w:rPr>
        <w:t>the</w:t>
      </w:r>
      <w:r>
        <w:rPr>
          <w:spacing w:val="-3"/>
          <w:sz w:val="20"/>
        </w:rPr>
        <w:t xml:space="preserve"> </w:t>
      </w:r>
      <w:r>
        <w:rPr>
          <w:sz w:val="20"/>
        </w:rPr>
        <w:t>organization</w:t>
      </w:r>
      <w:r>
        <w:rPr>
          <w:spacing w:val="-3"/>
          <w:sz w:val="20"/>
        </w:rPr>
        <w:t xml:space="preserve"> </w:t>
      </w:r>
      <w:r>
        <w:rPr>
          <w:sz w:val="20"/>
        </w:rPr>
        <w:t>is</w:t>
      </w:r>
      <w:r>
        <w:rPr>
          <w:spacing w:val="-3"/>
          <w:sz w:val="20"/>
        </w:rPr>
        <w:t xml:space="preserve"> </w:t>
      </w:r>
      <w:r>
        <w:rPr>
          <w:spacing w:val="-2"/>
          <w:sz w:val="20"/>
        </w:rPr>
        <w:t>Trading.</w:t>
      </w:r>
    </w:p>
    <w:p w14:paraId="4EB3677E" w14:textId="77777777" w:rsidR="00F407DA" w:rsidRDefault="00000000">
      <w:pPr>
        <w:pStyle w:val="ListParagraph"/>
        <w:numPr>
          <w:ilvl w:val="0"/>
          <w:numId w:val="1"/>
        </w:numPr>
        <w:tabs>
          <w:tab w:val="left" w:pos="2502"/>
        </w:tabs>
        <w:spacing w:before="120" w:line="345" w:lineRule="auto"/>
        <w:ind w:left="2280" w:right="1342" w:firstLine="0"/>
        <w:rPr>
          <w:sz w:val="20"/>
        </w:rPr>
      </w:pPr>
      <w:r>
        <w:rPr>
          <w:b/>
          <w:sz w:val="20"/>
        </w:rPr>
        <w:t>Master</w:t>
      </w:r>
      <w:r>
        <w:rPr>
          <w:b/>
          <w:spacing w:val="-4"/>
          <w:sz w:val="20"/>
        </w:rPr>
        <w:t xml:space="preserve"> </w:t>
      </w:r>
      <w:r>
        <w:rPr>
          <w:b/>
          <w:sz w:val="20"/>
        </w:rPr>
        <w:t>org</w:t>
      </w:r>
      <w:r>
        <w:rPr>
          <w:b/>
          <w:spacing w:val="-4"/>
          <w:sz w:val="20"/>
        </w:rPr>
        <w:t xml:space="preserve"> </w:t>
      </w:r>
      <w:r>
        <w:rPr>
          <w:b/>
          <w:sz w:val="20"/>
        </w:rPr>
        <w:t>flag</w:t>
      </w:r>
      <w:r>
        <w:rPr>
          <w:b/>
          <w:spacing w:val="-4"/>
          <w:sz w:val="20"/>
        </w:rPr>
        <w:t xml:space="preserve"> </w:t>
      </w:r>
      <w:r>
        <w:rPr>
          <w:sz w:val="20"/>
        </w:rPr>
        <w:t>to</w:t>
      </w:r>
      <w:r>
        <w:rPr>
          <w:spacing w:val="-4"/>
          <w:sz w:val="20"/>
        </w:rPr>
        <w:t xml:space="preserve"> </w:t>
      </w:r>
      <w:r>
        <w:rPr>
          <w:sz w:val="20"/>
        </w:rPr>
        <w:t>classify</w:t>
      </w:r>
      <w:r>
        <w:rPr>
          <w:spacing w:val="-4"/>
          <w:sz w:val="20"/>
        </w:rPr>
        <w:t xml:space="preserve"> </w:t>
      </w:r>
      <w:r>
        <w:rPr>
          <w:sz w:val="20"/>
        </w:rPr>
        <w:t>whether</w:t>
      </w:r>
      <w:r>
        <w:rPr>
          <w:spacing w:val="-4"/>
          <w:sz w:val="20"/>
        </w:rPr>
        <w:t xml:space="preserve"> </w:t>
      </w:r>
      <w:r>
        <w:rPr>
          <w:sz w:val="20"/>
        </w:rPr>
        <w:t>the</w:t>
      </w:r>
      <w:r>
        <w:rPr>
          <w:spacing w:val="-4"/>
          <w:sz w:val="20"/>
        </w:rPr>
        <w:t xml:space="preserve"> </w:t>
      </w:r>
      <w:r>
        <w:rPr>
          <w:sz w:val="20"/>
        </w:rPr>
        <w:t>organization</w:t>
      </w:r>
      <w:r>
        <w:rPr>
          <w:spacing w:val="-4"/>
          <w:sz w:val="20"/>
        </w:rPr>
        <w:t xml:space="preserve"> </w:t>
      </w:r>
      <w:r>
        <w:rPr>
          <w:sz w:val="20"/>
        </w:rPr>
        <w:t>is</w:t>
      </w:r>
      <w:r>
        <w:rPr>
          <w:spacing w:val="-4"/>
          <w:sz w:val="20"/>
        </w:rPr>
        <w:t xml:space="preserve"> </w:t>
      </w:r>
      <w:r>
        <w:rPr>
          <w:sz w:val="20"/>
        </w:rPr>
        <w:t>master</w:t>
      </w:r>
      <w:r>
        <w:rPr>
          <w:spacing w:val="-4"/>
          <w:sz w:val="20"/>
        </w:rPr>
        <w:t xml:space="preserve"> </w:t>
      </w:r>
      <w:r>
        <w:rPr>
          <w:sz w:val="20"/>
        </w:rPr>
        <w:t>org</w:t>
      </w:r>
      <w:r>
        <w:rPr>
          <w:spacing w:val="-4"/>
          <w:sz w:val="20"/>
        </w:rPr>
        <w:t xml:space="preserve"> </w:t>
      </w:r>
      <w:r>
        <w:rPr>
          <w:sz w:val="20"/>
        </w:rPr>
        <w:t xml:space="preserve">enabled. </w:t>
      </w:r>
      <w:r>
        <w:rPr>
          <w:spacing w:val="-2"/>
          <w:sz w:val="20"/>
        </w:rPr>
        <w:t>Item:</w:t>
      </w:r>
    </w:p>
    <w:p w14:paraId="53961920" w14:textId="77777777" w:rsidR="00F407DA" w:rsidRDefault="00000000">
      <w:pPr>
        <w:pStyle w:val="BodyText"/>
        <w:spacing w:before="2"/>
        <w:ind w:left="2280" w:right="631"/>
        <w:jc w:val="both"/>
      </w:pPr>
      <w:r>
        <w:t>The</w:t>
      </w:r>
      <w:r>
        <w:rPr>
          <w:spacing w:val="-3"/>
        </w:rPr>
        <w:t xml:space="preserve"> </w:t>
      </w:r>
      <w:r>
        <w:t>item</w:t>
      </w:r>
      <w:r>
        <w:rPr>
          <w:spacing w:val="-4"/>
        </w:rPr>
        <w:t xml:space="preserve"> </w:t>
      </w:r>
      <w:r>
        <w:t>level</w:t>
      </w:r>
      <w:r>
        <w:rPr>
          <w:spacing w:val="-3"/>
        </w:rPr>
        <w:t xml:space="preserve"> </w:t>
      </w:r>
      <w:r>
        <w:t>setup,</w:t>
      </w:r>
      <w:r>
        <w:rPr>
          <w:spacing w:val="-3"/>
        </w:rPr>
        <w:t xml:space="preserve"> </w:t>
      </w:r>
      <w:r>
        <w:t>for</w:t>
      </w:r>
      <w:r>
        <w:rPr>
          <w:spacing w:val="-3"/>
        </w:rPr>
        <w:t xml:space="preserve"> </w:t>
      </w:r>
      <w:r>
        <w:t>which</w:t>
      </w:r>
      <w:r>
        <w:rPr>
          <w:spacing w:val="-3"/>
        </w:rPr>
        <w:t xml:space="preserve"> </w:t>
      </w:r>
      <w:r>
        <w:t>the</w:t>
      </w:r>
      <w:r>
        <w:rPr>
          <w:spacing w:val="-3"/>
        </w:rPr>
        <w:t xml:space="preserve"> </w:t>
      </w:r>
      <w:r>
        <w:t>receipt</w:t>
      </w:r>
      <w:r>
        <w:rPr>
          <w:spacing w:val="-4"/>
        </w:rPr>
        <w:t xml:space="preserve"> </w:t>
      </w:r>
      <w:r>
        <w:t>shipment</w:t>
      </w:r>
      <w:r>
        <w:rPr>
          <w:spacing w:val="-4"/>
        </w:rPr>
        <w:t xml:space="preserve"> </w:t>
      </w:r>
      <w:r>
        <w:t>lines</w:t>
      </w:r>
      <w:r>
        <w:rPr>
          <w:spacing w:val="-4"/>
        </w:rPr>
        <w:t xml:space="preserve"> </w:t>
      </w:r>
      <w:r>
        <w:t>got</w:t>
      </w:r>
      <w:r>
        <w:rPr>
          <w:spacing w:val="-4"/>
        </w:rPr>
        <w:t xml:space="preserve"> </w:t>
      </w:r>
      <w:r>
        <w:t>created,</w:t>
      </w:r>
      <w:r>
        <w:rPr>
          <w:spacing w:val="-3"/>
        </w:rPr>
        <w:t xml:space="preserve"> </w:t>
      </w:r>
      <w:r>
        <w:t>can</w:t>
      </w:r>
      <w:r>
        <w:rPr>
          <w:spacing w:val="-3"/>
        </w:rPr>
        <w:t xml:space="preserve"> </w:t>
      </w:r>
      <w:r>
        <w:t>be</w:t>
      </w:r>
      <w:r>
        <w:rPr>
          <w:spacing w:val="-3"/>
        </w:rPr>
        <w:t xml:space="preserve"> </w:t>
      </w:r>
      <w:r>
        <w:t>checked from</w:t>
      </w:r>
      <w:r>
        <w:rPr>
          <w:spacing w:val="-4"/>
        </w:rPr>
        <w:t xml:space="preserve"> </w:t>
      </w:r>
      <w:r>
        <w:t>the</w:t>
      </w:r>
      <w:r>
        <w:rPr>
          <w:spacing w:val="-3"/>
        </w:rPr>
        <w:t xml:space="preserve"> </w:t>
      </w:r>
      <w:r>
        <w:t>table</w:t>
      </w:r>
      <w:r>
        <w:rPr>
          <w:spacing w:val="-3"/>
        </w:rPr>
        <w:t xml:space="preserve"> </w:t>
      </w:r>
      <w:r>
        <w:t>'JAI_INV_ITM_SETUPS'.</w:t>
      </w:r>
      <w:r>
        <w:rPr>
          <w:spacing w:val="-3"/>
        </w:rPr>
        <w:t xml:space="preserve"> </w:t>
      </w:r>
      <w:r>
        <w:t>From</w:t>
      </w:r>
      <w:r>
        <w:rPr>
          <w:spacing w:val="-4"/>
        </w:rPr>
        <w:t xml:space="preserve"> </w:t>
      </w:r>
      <w:r>
        <w:t>the</w:t>
      </w:r>
      <w:r>
        <w:rPr>
          <w:spacing w:val="-3"/>
        </w:rPr>
        <w:t xml:space="preserve"> </w:t>
      </w:r>
      <w:r>
        <w:t>data,</w:t>
      </w:r>
      <w:r>
        <w:rPr>
          <w:spacing w:val="-3"/>
        </w:rPr>
        <w:t xml:space="preserve"> </w:t>
      </w:r>
      <w:r>
        <w:t>you</w:t>
      </w:r>
      <w:r>
        <w:rPr>
          <w:spacing w:val="-3"/>
        </w:rPr>
        <w:t xml:space="preserve"> </w:t>
      </w:r>
      <w:r>
        <w:t>would</w:t>
      </w:r>
      <w:r>
        <w:rPr>
          <w:spacing w:val="-4"/>
        </w:rPr>
        <w:t xml:space="preserve"> </w:t>
      </w:r>
      <w:r>
        <w:t>know</w:t>
      </w:r>
      <w:r>
        <w:rPr>
          <w:spacing w:val="-4"/>
        </w:rPr>
        <w:t xml:space="preserve"> </w:t>
      </w:r>
      <w:r>
        <w:t>whether</w:t>
      </w:r>
      <w:r>
        <w:rPr>
          <w:spacing w:val="-3"/>
        </w:rPr>
        <w:t xml:space="preserve"> </w:t>
      </w:r>
      <w:r>
        <w:t>the item class is. Also, you would know the Organization trading info.</w:t>
      </w:r>
    </w:p>
    <w:p w14:paraId="404EBDFC" w14:textId="77777777" w:rsidR="00F407DA" w:rsidRDefault="00000000">
      <w:pPr>
        <w:pStyle w:val="BodyText"/>
        <w:ind w:left="2280"/>
        <w:jc w:val="both"/>
      </w:pPr>
      <w:r>
        <w:t>Following</w:t>
      </w:r>
      <w:r>
        <w:rPr>
          <w:spacing w:val="-6"/>
        </w:rPr>
        <w:t xml:space="preserve"> </w:t>
      </w:r>
      <w:r>
        <w:t>are</w:t>
      </w:r>
      <w:r>
        <w:rPr>
          <w:spacing w:val="-2"/>
        </w:rPr>
        <w:t xml:space="preserve"> </w:t>
      </w:r>
      <w:r>
        <w:t>the</w:t>
      </w:r>
      <w:r>
        <w:rPr>
          <w:spacing w:val="-3"/>
        </w:rPr>
        <w:t xml:space="preserve"> </w:t>
      </w:r>
      <w:r>
        <w:t>columns</w:t>
      </w:r>
      <w:r>
        <w:rPr>
          <w:spacing w:val="-3"/>
        </w:rPr>
        <w:t xml:space="preserve"> </w:t>
      </w:r>
      <w:r>
        <w:t>for</w:t>
      </w:r>
      <w:r>
        <w:rPr>
          <w:spacing w:val="-2"/>
        </w:rPr>
        <w:t xml:space="preserve"> </w:t>
      </w:r>
      <w:r>
        <w:t>which</w:t>
      </w:r>
      <w:r>
        <w:rPr>
          <w:spacing w:val="-3"/>
        </w:rPr>
        <w:t xml:space="preserve"> </w:t>
      </w:r>
      <w:r>
        <w:t>details</w:t>
      </w:r>
      <w:r>
        <w:rPr>
          <w:spacing w:val="-3"/>
        </w:rPr>
        <w:t xml:space="preserve"> </w:t>
      </w:r>
      <w:r>
        <w:t>explanation</w:t>
      </w:r>
      <w:r>
        <w:rPr>
          <w:spacing w:val="-2"/>
        </w:rPr>
        <w:t xml:space="preserve"> </w:t>
      </w:r>
      <w:r>
        <w:t>is</w:t>
      </w:r>
      <w:r>
        <w:rPr>
          <w:spacing w:val="-3"/>
        </w:rPr>
        <w:t xml:space="preserve"> </w:t>
      </w:r>
      <w:r>
        <w:rPr>
          <w:spacing w:val="-2"/>
        </w:rPr>
        <w:t>provided.</w:t>
      </w:r>
    </w:p>
    <w:p w14:paraId="27DB52D3" w14:textId="77777777" w:rsidR="00F407DA" w:rsidRDefault="00F407DA">
      <w:pPr>
        <w:pStyle w:val="BodyText"/>
        <w:jc w:val="both"/>
        <w:sectPr w:rsidR="00F407DA">
          <w:pgSz w:w="12240" w:h="15840"/>
          <w:pgMar w:top="1420" w:right="720" w:bottom="920" w:left="1080" w:header="0" w:footer="732" w:gutter="0"/>
          <w:cols w:space="720"/>
        </w:sectPr>
      </w:pPr>
    </w:p>
    <w:p w14:paraId="2405402C" w14:textId="77777777" w:rsidR="00F407DA" w:rsidRDefault="00000000">
      <w:pPr>
        <w:pStyle w:val="ListParagraph"/>
        <w:numPr>
          <w:ilvl w:val="0"/>
          <w:numId w:val="17"/>
        </w:numPr>
        <w:tabs>
          <w:tab w:val="left" w:pos="1760"/>
        </w:tabs>
        <w:spacing w:before="23"/>
        <w:rPr>
          <w:sz w:val="20"/>
        </w:rPr>
      </w:pPr>
      <w:proofErr w:type="spellStart"/>
      <w:r>
        <w:rPr>
          <w:b/>
          <w:sz w:val="20"/>
        </w:rPr>
        <w:lastRenderedPageBreak/>
        <w:t>Excise_flag</w:t>
      </w:r>
      <w:proofErr w:type="spellEnd"/>
      <w:r>
        <w:rPr>
          <w:sz w:val="20"/>
        </w:rPr>
        <w:t>:</w:t>
      </w:r>
      <w:r>
        <w:rPr>
          <w:spacing w:val="-5"/>
          <w:sz w:val="20"/>
        </w:rPr>
        <w:t xml:space="preserve"> </w:t>
      </w:r>
      <w:r>
        <w:rPr>
          <w:sz w:val="20"/>
        </w:rPr>
        <w:t>holds</w:t>
      </w:r>
      <w:r>
        <w:rPr>
          <w:spacing w:val="-3"/>
          <w:sz w:val="20"/>
        </w:rPr>
        <w:t xml:space="preserve"> </w:t>
      </w:r>
      <w:r>
        <w:rPr>
          <w:sz w:val="20"/>
        </w:rPr>
        <w:t>Y/N,</w:t>
      </w:r>
      <w:r>
        <w:rPr>
          <w:spacing w:val="-2"/>
          <w:sz w:val="20"/>
        </w:rPr>
        <w:t xml:space="preserve"> </w:t>
      </w:r>
      <w:proofErr w:type="gramStart"/>
      <w:r>
        <w:rPr>
          <w:sz w:val="20"/>
        </w:rPr>
        <w:t>If</w:t>
      </w:r>
      <w:proofErr w:type="gramEnd"/>
      <w:r>
        <w:rPr>
          <w:spacing w:val="-2"/>
          <w:sz w:val="20"/>
        </w:rPr>
        <w:t xml:space="preserve"> </w:t>
      </w:r>
      <w:r>
        <w:rPr>
          <w:sz w:val="20"/>
        </w:rPr>
        <w:t>'Y'</w:t>
      </w:r>
      <w:r>
        <w:rPr>
          <w:spacing w:val="-3"/>
          <w:sz w:val="20"/>
        </w:rPr>
        <w:t xml:space="preserve"> </w:t>
      </w:r>
      <w:r>
        <w:rPr>
          <w:sz w:val="20"/>
        </w:rPr>
        <w:t>then</w:t>
      </w:r>
      <w:r>
        <w:rPr>
          <w:spacing w:val="-2"/>
          <w:sz w:val="20"/>
        </w:rPr>
        <w:t xml:space="preserve"> </w:t>
      </w:r>
      <w:r>
        <w:rPr>
          <w:sz w:val="20"/>
        </w:rPr>
        <w:t>RG</w:t>
      </w:r>
      <w:r>
        <w:rPr>
          <w:spacing w:val="-3"/>
          <w:sz w:val="20"/>
        </w:rPr>
        <w:t xml:space="preserve"> </w:t>
      </w:r>
      <w:r>
        <w:rPr>
          <w:sz w:val="20"/>
        </w:rPr>
        <w:t>registers</w:t>
      </w:r>
      <w:r>
        <w:rPr>
          <w:spacing w:val="-3"/>
          <w:sz w:val="20"/>
        </w:rPr>
        <w:t xml:space="preserve"> </w:t>
      </w:r>
      <w:r>
        <w:rPr>
          <w:sz w:val="20"/>
        </w:rPr>
        <w:t>will</w:t>
      </w:r>
      <w:r>
        <w:rPr>
          <w:spacing w:val="-2"/>
          <w:sz w:val="20"/>
        </w:rPr>
        <w:t xml:space="preserve"> </w:t>
      </w:r>
      <w:r>
        <w:rPr>
          <w:sz w:val="20"/>
        </w:rPr>
        <w:t>be</w:t>
      </w:r>
      <w:r>
        <w:rPr>
          <w:spacing w:val="-2"/>
          <w:sz w:val="20"/>
        </w:rPr>
        <w:t xml:space="preserve"> updated.</w:t>
      </w:r>
    </w:p>
    <w:p w14:paraId="787B9174" w14:textId="77777777" w:rsidR="00F407DA" w:rsidRDefault="00000000">
      <w:pPr>
        <w:pStyle w:val="ListParagraph"/>
        <w:numPr>
          <w:ilvl w:val="0"/>
          <w:numId w:val="17"/>
        </w:numPr>
        <w:tabs>
          <w:tab w:val="left" w:pos="1770"/>
        </w:tabs>
        <w:spacing w:before="120"/>
        <w:ind w:left="1770" w:hanging="210"/>
        <w:rPr>
          <w:sz w:val="20"/>
        </w:rPr>
      </w:pPr>
      <w:proofErr w:type="spellStart"/>
      <w:r>
        <w:rPr>
          <w:b/>
          <w:sz w:val="20"/>
        </w:rPr>
        <w:t>Item_trading_flag</w:t>
      </w:r>
      <w:proofErr w:type="spellEnd"/>
      <w:r>
        <w:rPr>
          <w:sz w:val="20"/>
        </w:rPr>
        <w:t>:</w:t>
      </w:r>
      <w:r>
        <w:rPr>
          <w:spacing w:val="-4"/>
          <w:sz w:val="20"/>
        </w:rPr>
        <w:t xml:space="preserve"> </w:t>
      </w:r>
      <w:r>
        <w:rPr>
          <w:sz w:val="20"/>
        </w:rPr>
        <w:t>holds</w:t>
      </w:r>
      <w:r>
        <w:rPr>
          <w:spacing w:val="-3"/>
          <w:sz w:val="20"/>
        </w:rPr>
        <w:t xml:space="preserve"> </w:t>
      </w:r>
      <w:r>
        <w:rPr>
          <w:sz w:val="20"/>
        </w:rPr>
        <w:t>Y/N,</w:t>
      </w:r>
      <w:r>
        <w:rPr>
          <w:spacing w:val="-3"/>
          <w:sz w:val="20"/>
        </w:rPr>
        <w:t xml:space="preserve"> </w:t>
      </w:r>
      <w:proofErr w:type="gramStart"/>
      <w:r>
        <w:rPr>
          <w:sz w:val="20"/>
        </w:rPr>
        <w:t>If</w:t>
      </w:r>
      <w:proofErr w:type="gramEnd"/>
      <w:r>
        <w:rPr>
          <w:spacing w:val="-4"/>
          <w:sz w:val="20"/>
        </w:rPr>
        <w:t xml:space="preserve"> </w:t>
      </w:r>
      <w:r>
        <w:rPr>
          <w:sz w:val="20"/>
        </w:rPr>
        <w:t>'Y'</w:t>
      </w:r>
      <w:r>
        <w:rPr>
          <w:spacing w:val="-3"/>
          <w:sz w:val="20"/>
        </w:rPr>
        <w:t xml:space="preserve"> </w:t>
      </w:r>
      <w:r>
        <w:rPr>
          <w:sz w:val="20"/>
        </w:rPr>
        <w:t>then</w:t>
      </w:r>
      <w:r>
        <w:rPr>
          <w:spacing w:val="-3"/>
          <w:sz w:val="20"/>
        </w:rPr>
        <w:t xml:space="preserve"> </w:t>
      </w:r>
      <w:r>
        <w:rPr>
          <w:sz w:val="20"/>
        </w:rPr>
        <w:t>RG23D</w:t>
      </w:r>
      <w:r>
        <w:rPr>
          <w:spacing w:val="-3"/>
          <w:sz w:val="20"/>
        </w:rPr>
        <w:t xml:space="preserve"> </w:t>
      </w:r>
      <w:r>
        <w:rPr>
          <w:sz w:val="20"/>
        </w:rPr>
        <w:t>registers</w:t>
      </w:r>
      <w:r>
        <w:rPr>
          <w:spacing w:val="-4"/>
          <w:sz w:val="20"/>
        </w:rPr>
        <w:t xml:space="preserve"> </w:t>
      </w:r>
      <w:r>
        <w:rPr>
          <w:sz w:val="20"/>
        </w:rPr>
        <w:t>will</w:t>
      </w:r>
      <w:r>
        <w:rPr>
          <w:spacing w:val="-3"/>
          <w:sz w:val="20"/>
        </w:rPr>
        <w:t xml:space="preserve"> </w:t>
      </w:r>
      <w:r>
        <w:rPr>
          <w:sz w:val="20"/>
        </w:rPr>
        <w:t>be</w:t>
      </w:r>
      <w:r>
        <w:rPr>
          <w:spacing w:val="-3"/>
          <w:sz w:val="20"/>
        </w:rPr>
        <w:t xml:space="preserve"> </w:t>
      </w:r>
      <w:r>
        <w:rPr>
          <w:spacing w:val="-2"/>
          <w:sz w:val="20"/>
        </w:rPr>
        <w:t>updated.</w:t>
      </w:r>
    </w:p>
    <w:p w14:paraId="3787F532" w14:textId="77777777" w:rsidR="00F407DA" w:rsidRDefault="00000000">
      <w:pPr>
        <w:pStyle w:val="ListParagraph"/>
        <w:numPr>
          <w:ilvl w:val="0"/>
          <w:numId w:val="17"/>
        </w:numPr>
        <w:tabs>
          <w:tab w:val="left" w:pos="1748"/>
        </w:tabs>
        <w:spacing w:before="120"/>
        <w:ind w:left="1560" w:right="1154" w:firstLine="0"/>
        <w:rPr>
          <w:sz w:val="20"/>
        </w:rPr>
      </w:pPr>
      <w:proofErr w:type="spellStart"/>
      <w:r>
        <w:rPr>
          <w:b/>
          <w:sz w:val="20"/>
        </w:rPr>
        <w:t>Modvat_flag</w:t>
      </w:r>
      <w:proofErr w:type="spellEnd"/>
      <w:r>
        <w:rPr>
          <w:sz w:val="20"/>
        </w:rPr>
        <w:t>:</w:t>
      </w:r>
      <w:r>
        <w:rPr>
          <w:spacing w:val="-3"/>
          <w:sz w:val="20"/>
        </w:rPr>
        <w:t xml:space="preserve"> </w:t>
      </w:r>
      <w:r>
        <w:rPr>
          <w:sz w:val="20"/>
        </w:rPr>
        <w:t>holds</w:t>
      </w:r>
      <w:r>
        <w:rPr>
          <w:spacing w:val="-4"/>
          <w:sz w:val="20"/>
        </w:rPr>
        <w:t xml:space="preserve"> </w:t>
      </w:r>
      <w:r>
        <w:rPr>
          <w:sz w:val="20"/>
        </w:rPr>
        <w:t>Y/N,</w:t>
      </w:r>
      <w:r>
        <w:rPr>
          <w:spacing w:val="-3"/>
          <w:sz w:val="20"/>
        </w:rPr>
        <w:t xml:space="preserve"> </w:t>
      </w:r>
      <w:proofErr w:type="gramStart"/>
      <w:r>
        <w:rPr>
          <w:sz w:val="20"/>
        </w:rPr>
        <w:t>If</w:t>
      </w:r>
      <w:proofErr w:type="gramEnd"/>
      <w:r>
        <w:rPr>
          <w:spacing w:val="-3"/>
          <w:sz w:val="20"/>
        </w:rPr>
        <w:t xml:space="preserve"> </w:t>
      </w:r>
      <w:r>
        <w:rPr>
          <w:sz w:val="20"/>
        </w:rPr>
        <w:t>'Y'</w:t>
      </w:r>
      <w:r>
        <w:rPr>
          <w:spacing w:val="-3"/>
          <w:sz w:val="20"/>
        </w:rPr>
        <w:t xml:space="preserve"> </w:t>
      </w:r>
      <w:r>
        <w:rPr>
          <w:sz w:val="20"/>
        </w:rPr>
        <w:t>then</w:t>
      </w:r>
      <w:r>
        <w:rPr>
          <w:spacing w:val="-3"/>
          <w:sz w:val="20"/>
        </w:rPr>
        <w:t xml:space="preserve"> </w:t>
      </w:r>
      <w:r>
        <w:rPr>
          <w:sz w:val="20"/>
        </w:rPr>
        <w:t>Receipt</w:t>
      </w:r>
      <w:r>
        <w:rPr>
          <w:spacing w:val="-4"/>
          <w:sz w:val="20"/>
        </w:rPr>
        <w:t xml:space="preserve"> </w:t>
      </w:r>
      <w:r>
        <w:rPr>
          <w:sz w:val="20"/>
        </w:rPr>
        <w:t>will</w:t>
      </w:r>
      <w:r>
        <w:rPr>
          <w:spacing w:val="-3"/>
          <w:sz w:val="20"/>
        </w:rPr>
        <w:t xml:space="preserve"> </w:t>
      </w:r>
      <w:r>
        <w:rPr>
          <w:sz w:val="20"/>
        </w:rPr>
        <w:t>appear</w:t>
      </w:r>
      <w:r>
        <w:rPr>
          <w:spacing w:val="-3"/>
          <w:sz w:val="20"/>
        </w:rPr>
        <w:t xml:space="preserve"> </w:t>
      </w:r>
      <w:r>
        <w:rPr>
          <w:sz w:val="20"/>
        </w:rPr>
        <w:t>in</w:t>
      </w:r>
      <w:r>
        <w:rPr>
          <w:spacing w:val="-3"/>
          <w:sz w:val="20"/>
        </w:rPr>
        <w:t xml:space="preserve"> </w:t>
      </w:r>
      <w:r>
        <w:rPr>
          <w:sz w:val="20"/>
        </w:rPr>
        <w:t>claim</w:t>
      </w:r>
      <w:r>
        <w:rPr>
          <w:spacing w:val="-4"/>
          <w:sz w:val="20"/>
        </w:rPr>
        <w:t xml:space="preserve"> </w:t>
      </w:r>
      <w:r>
        <w:rPr>
          <w:sz w:val="20"/>
        </w:rPr>
        <w:t>CENVAT</w:t>
      </w:r>
      <w:r>
        <w:rPr>
          <w:spacing w:val="-4"/>
          <w:sz w:val="20"/>
        </w:rPr>
        <w:t xml:space="preserve"> </w:t>
      </w:r>
      <w:r>
        <w:rPr>
          <w:sz w:val="20"/>
        </w:rPr>
        <w:t>screen</w:t>
      </w:r>
      <w:r>
        <w:rPr>
          <w:spacing w:val="-3"/>
          <w:sz w:val="20"/>
        </w:rPr>
        <w:t xml:space="preserve"> </w:t>
      </w:r>
      <w:r>
        <w:rPr>
          <w:sz w:val="20"/>
        </w:rPr>
        <w:t>and CENVAT entries will be generated.</w:t>
      </w:r>
    </w:p>
    <w:p w14:paraId="75D641EC" w14:textId="77777777" w:rsidR="00F407DA" w:rsidRDefault="00000000">
      <w:pPr>
        <w:pStyle w:val="ListParagraph"/>
        <w:numPr>
          <w:ilvl w:val="0"/>
          <w:numId w:val="17"/>
        </w:numPr>
        <w:tabs>
          <w:tab w:val="left" w:pos="1782"/>
        </w:tabs>
        <w:spacing w:before="120"/>
        <w:ind w:left="1560" w:right="1392" w:firstLine="0"/>
        <w:rPr>
          <w:sz w:val="20"/>
        </w:rPr>
      </w:pPr>
      <w:proofErr w:type="spellStart"/>
      <w:r>
        <w:rPr>
          <w:b/>
          <w:sz w:val="20"/>
        </w:rPr>
        <w:t>Item_class</w:t>
      </w:r>
      <w:proofErr w:type="spellEnd"/>
      <w:r>
        <w:rPr>
          <w:sz w:val="20"/>
        </w:rPr>
        <w:t>:</w:t>
      </w:r>
      <w:r>
        <w:rPr>
          <w:spacing w:val="-3"/>
          <w:sz w:val="20"/>
        </w:rPr>
        <w:t xml:space="preserve"> </w:t>
      </w:r>
      <w:r>
        <w:rPr>
          <w:sz w:val="20"/>
        </w:rPr>
        <w:t>RMIN,</w:t>
      </w:r>
      <w:r>
        <w:rPr>
          <w:spacing w:val="-3"/>
          <w:sz w:val="20"/>
        </w:rPr>
        <w:t xml:space="preserve"> </w:t>
      </w:r>
      <w:r>
        <w:rPr>
          <w:sz w:val="20"/>
        </w:rPr>
        <w:t>CGIN,</w:t>
      </w:r>
      <w:r>
        <w:rPr>
          <w:spacing w:val="-3"/>
          <w:sz w:val="20"/>
        </w:rPr>
        <w:t xml:space="preserve"> </w:t>
      </w:r>
      <w:r>
        <w:rPr>
          <w:sz w:val="20"/>
        </w:rPr>
        <w:t>FGIN,</w:t>
      </w:r>
      <w:r>
        <w:rPr>
          <w:spacing w:val="-3"/>
          <w:sz w:val="20"/>
        </w:rPr>
        <w:t xml:space="preserve"> </w:t>
      </w:r>
      <w:r>
        <w:rPr>
          <w:sz w:val="20"/>
        </w:rPr>
        <w:t>OTIN</w:t>
      </w:r>
      <w:r>
        <w:rPr>
          <w:spacing w:val="-4"/>
          <w:sz w:val="20"/>
        </w:rPr>
        <w:t xml:space="preserve"> </w:t>
      </w:r>
      <w:r>
        <w:rPr>
          <w:sz w:val="20"/>
        </w:rPr>
        <w:t>etc.,</w:t>
      </w:r>
      <w:r>
        <w:rPr>
          <w:spacing w:val="-3"/>
          <w:sz w:val="20"/>
        </w:rPr>
        <w:t xml:space="preserve"> </w:t>
      </w:r>
      <w:r>
        <w:rPr>
          <w:sz w:val="20"/>
        </w:rPr>
        <w:t>Item</w:t>
      </w:r>
      <w:r>
        <w:rPr>
          <w:spacing w:val="-4"/>
          <w:sz w:val="20"/>
        </w:rPr>
        <w:t xml:space="preserve"> </w:t>
      </w:r>
      <w:r>
        <w:rPr>
          <w:sz w:val="20"/>
        </w:rPr>
        <w:t>class</w:t>
      </w:r>
      <w:r>
        <w:rPr>
          <w:spacing w:val="-4"/>
          <w:sz w:val="20"/>
        </w:rPr>
        <w:t xml:space="preserve"> </w:t>
      </w:r>
      <w:r>
        <w:rPr>
          <w:sz w:val="20"/>
        </w:rPr>
        <w:t>is</w:t>
      </w:r>
      <w:r>
        <w:rPr>
          <w:spacing w:val="-4"/>
          <w:sz w:val="20"/>
        </w:rPr>
        <w:t xml:space="preserve"> </w:t>
      </w:r>
      <w:r>
        <w:rPr>
          <w:sz w:val="20"/>
        </w:rPr>
        <w:t>important</w:t>
      </w:r>
      <w:r>
        <w:rPr>
          <w:spacing w:val="-4"/>
          <w:sz w:val="20"/>
        </w:rPr>
        <w:t xml:space="preserve"> </w:t>
      </w:r>
      <w:r>
        <w:rPr>
          <w:sz w:val="20"/>
        </w:rPr>
        <w:t>to</w:t>
      </w:r>
      <w:r>
        <w:rPr>
          <w:spacing w:val="-4"/>
          <w:sz w:val="20"/>
        </w:rPr>
        <w:t xml:space="preserve"> </w:t>
      </w:r>
      <w:r>
        <w:rPr>
          <w:sz w:val="20"/>
        </w:rPr>
        <w:t>generate</w:t>
      </w:r>
      <w:r>
        <w:rPr>
          <w:spacing w:val="-3"/>
          <w:sz w:val="20"/>
        </w:rPr>
        <w:t xml:space="preserve"> </w:t>
      </w:r>
      <w:r>
        <w:rPr>
          <w:sz w:val="20"/>
        </w:rPr>
        <w:t>the proper accounting entries.</w:t>
      </w:r>
    </w:p>
    <w:p w14:paraId="37ABF4DE" w14:textId="77777777" w:rsidR="00F407DA" w:rsidRDefault="00000000">
      <w:pPr>
        <w:pStyle w:val="ListParagraph"/>
        <w:numPr>
          <w:ilvl w:val="1"/>
          <w:numId w:val="17"/>
        </w:numPr>
        <w:tabs>
          <w:tab w:val="left" w:pos="1718"/>
        </w:tabs>
        <w:spacing w:before="120"/>
        <w:ind w:hanging="158"/>
        <w:rPr>
          <w:sz w:val="20"/>
        </w:rPr>
      </w:pPr>
      <w:r>
        <w:rPr>
          <w:sz w:val="20"/>
        </w:rPr>
        <w:t>RMIN/CGIN</w:t>
      </w:r>
      <w:r>
        <w:rPr>
          <w:spacing w:val="-5"/>
          <w:sz w:val="20"/>
        </w:rPr>
        <w:t xml:space="preserve"> </w:t>
      </w:r>
      <w:r>
        <w:rPr>
          <w:sz w:val="20"/>
        </w:rPr>
        <w:t>will</w:t>
      </w:r>
      <w:r>
        <w:rPr>
          <w:spacing w:val="-3"/>
          <w:sz w:val="20"/>
        </w:rPr>
        <w:t xml:space="preserve"> </w:t>
      </w:r>
      <w:r>
        <w:rPr>
          <w:sz w:val="20"/>
        </w:rPr>
        <w:t>update</w:t>
      </w:r>
      <w:r>
        <w:rPr>
          <w:spacing w:val="-4"/>
          <w:sz w:val="20"/>
        </w:rPr>
        <w:t xml:space="preserve"> </w:t>
      </w:r>
      <w:r>
        <w:rPr>
          <w:sz w:val="20"/>
        </w:rPr>
        <w:t>RG23A/C</w:t>
      </w:r>
      <w:r>
        <w:rPr>
          <w:spacing w:val="-4"/>
          <w:sz w:val="20"/>
        </w:rPr>
        <w:t xml:space="preserve"> </w:t>
      </w:r>
      <w:r>
        <w:rPr>
          <w:spacing w:val="-2"/>
          <w:sz w:val="20"/>
        </w:rPr>
        <w:t>registers.</w:t>
      </w:r>
    </w:p>
    <w:p w14:paraId="5ADDC57C" w14:textId="77777777" w:rsidR="00F407DA" w:rsidRDefault="00000000">
      <w:pPr>
        <w:pStyle w:val="ListParagraph"/>
        <w:numPr>
          <w:ilvl w:val="1"/>
          <w:numId w:val="17"/>
        </w:numPr>
        <w:tabs>
          <w:tab w:val="left" w:pos="1776"/>
        </w:tabs>
        <w:spacing w:before="120" w:line="345" w:lineRule="auto"/>
        <w:ind w:left="1560" w:right="4080" w:firstLine="0"/>
        <w:rPr>
          <w:sz w:val="20"/>
        </w:rPr>
      </w:pPr>
      <w:r>
        <w:rPr>
          <w:sz w:val="20"/>
        </w:rPr>
        <w:t>OTIN-Does</w:t>
      </w:r>
      <w:r>
        <w:rPr>
          <w:spacing w:val="-6"/>
          <w:sz w:val="20"/>
        </w:rPr>
        <w:t xml:space="preserve"> </w:t>
      </w:r>
      <w:r>
        <w:rPr>
          <w:sz w:val="20"/>
        </w:rPr>
        <w:t>not</w:t>
      </w:r>
      <w:r>
        <w:rPr>
          <w:spacing w:val="-6"/>
          <w:sz w:val="20"/>
        </w:rPr>
        <w:t xml:space="preserve"> </w:t>
      </w:r>
      <w:r>
        <w:rPr>
          <w:sz w:val="20"/>
        </w:rPr>
        <w:t>have</w:t>
      </w:r>
      <w:r>
        <w:rPr>
          <w:spacing w:val="-6"/>
          <w:sz w:val="20"/>
        </w:rPr>
        <w:t xml:space="preserve"> </w:t>
      </w:r>
      <w:r>
        <w:rPr>
          <w:sz w:val="20"/>
        </w:rPr>
        <w:t>any</w:t>
      </w:r>
      <w:r>
        <w:rPr>
          <w:spacing w:val="-6"/>
          <w:sz w:val="20"/>
        </w:rPr>
        <w:t xml:space="preserve"> </w:t>
      </w:r>
      <w:r>
        <w:rPr>
          <w:sz w:val="20"/>
        </w:rPr>
        <w:t>impact</w:t>
      </w:r>
      <w:r>
        <w:rPr>
          <w:spacing w:val="-6"/>
          <w:sz w:val="20"/>
        </w:rPr>
        <w:t xml:space="preserve"> </w:t>
      </w:r>
      <w:r>
        <w:rPr>
          <w:sz w:val="20"/>
        </w:rPr>
        <w:t>on</w:t>
      </w:r>
      <w:r>
        <w:rPr>
          <w:spacing w:val="-6"/>
          <w:sz w:val="20"/>
        </w:rPr>
        <w:t xml:space="preserve"> </w:t>
      </w:r>
      <w:r>
        <w:rPr>
          <w:sz w:val="20"/>
        </w:rPr>
        <w:t>excise</w:t>
      </w:r>
      <w:r>
        <w:rPr>
          <w:spacing w:val="-6"/>
          <w:sz w:val="20"/>
        </w:rPr>
        <w:t xml:space="preserve"> </w:t>
      </w:r>
      <w:r>
        <w:rPr>
          <w:sz w:val="20"/>
        </w:rPr>
        <w:t>registers. Sub inventory:</w:t>
      </w:r>
    </w:p>
    <w:p w14:paraId="08EE01EA" w14:textId="77777777" w:rsidR="00F407DA" w:rsidRDefault="00000000">
      <w:pPr>
        <w:pStyle w:val="BodyText"/>
        <w:spacing w:before="2"/>
        <w:ind w:left="1560" w:right="1129"/>
      </w:pPr>
      <w:r>
        <w:t>From the table 'JAI_INV_SUBINV_DTLS', you would know whether the sub inventory is</w:t>
      </w:r>
      <w:r>
        <w:rPr>
          <w:spacing w:val="-4"/>
        </w:rPr>
        <w:t xml:space="preserve"> </w:t>
      </w:r>
      <w:r>
        <w:t>a</w:t>
      </w:r>
      <w:r>
        <w:rPr>
          <w:spacing w:val="-3"/>
        </w:rPr>
        <w:t xml:space="preserve"> </w:t>
      </w:r>
      <w:r>
        <w:t>'Bonded'</w:t>
      </w:r>
      <w:r>
        <w:rPr>
          <w:spacing w:val="-3"/>
        </w:rPr>
        <w:t xml:space="preserve"> </w:t>
      </w:r>
      <w:r>
        <w:t>or</w:t>
      </w:r>
      <w:r>
        <w:rPr>
          <w:spacing w:val="-3"/>
        </w:rPr>
        <w:t xml:space="preserve"> </w:t>
      </w:r>
      <w:r>
        <w:t>'Trading</w:t>
      </w:r>
      <w:proofErr w:type="gramStart"/>
      <w:r>
        <w:t>'</w:t>
      </w:r>
      <w:r>
        <w:rPr>
          <w:spacing w:val="-3"/>
        </w:rPr>
        <w:t xml:space="preserve"> </w:t>
      </w:r>
      <w:r>
        <w:t>.</w:t>
      </w:r>
      <w:proofErr w:type="gramEnd"/>
      <w:r>
        <w:rPr>
          <w:spacing w:val="-3"/>
        </w:rPr>
        <w:t xml:space="preserve"> </w:t>
      </w:r>
      <w:r>
        <w:t>Based</w:t>
      </w:r>
      <w:r>
        <w:rPr>
          <w:spacing w:val="-4"/>
        </w:rPr>
        <w:t xml:space="preserve"> </w:t>
      </w:r>
      <w:r>
        <w:t>on</w:t>
      </w:r>
      <w:r>
        <w:rPr>
          <w:spacing w:val="-3"/>
        </w:rPr>
        <w:t xml:space="preserve"> </w:t>
      </w:r>
      <w:r>
        <w:t>the</w:t>
      </w:r>
      <w:r>
        <w:rPr>
          <w:spacing w:val="-3"/>
        </w:rPr>
        <w:t xml:space="preserve"> </w:t>
      </w:r>
      <w:r>
        <w:t>bonded</w:t>
      </w:r>
      <w:r>
        <w:rPr>
          <w:spacing w:val="-4"/>
        </w:rPr>
        <w:t xml:space="preserve"> </w:t>
      </w:r>
      <w:r>
        <w:t>flag</w:t>
      </w:r>
      <w:r>
        <w:rPr>
          <w:spacing w:val="-4"/>
        </w:rPr>
        <w:t xml:space="preserve"> </w:t>
      </w:r>
      <w:r>
        <w:t>reversal</w:t>
      </w:r>
      <w:r>
        <w:rPr>
          <w:spacing w:val="-3"/>
        </w:rPr>
        <w:t xml:space="preserve"> </w:t>
      </w:r>
      <w:r>
        <w:t>of</w:t>
      </w:r>
      <w:r>
        <w:rPr>
          <w:spacing w:val="-3"/>
        </w:rPr>
        <w:t xml:space="preserve"> </w:t>
      </w:r>
      <w:r>
        <w:t>CENVAT</w:t>
      </w:r>
      <w:r>
        <w:rPr>
          <w:spacing w:val="-4"/>
        </w:rPr>
        <w:t xml:space="preserve"> </w:t>
      </w:r>
      <w:r>
        <w:t>entries</w:t>
      </w:r>
      <w:r>
        <w:rPr>
          <w:spacing w:val="-4"/>
        </w:rPr>
        <w:t xml:space="preserve"> </w:t>
      </w:r>
      <w:r>
        <w:t>will</w:t>
      </w:r>
      <w:r>
        <w:rPr>
          <w:spacing w:val="-3"/>
        </w:rPr>
        <w:t xml:space="preserve"> </w:t>
      </w:r>
      <w:r>
        <w:t>be dependent at the time of delivered.</w:t>
      </w:r>
    </w:p>
    <w:p w14:paraId="2DCC15A5" w14:textId="77777777" w:rsidR="00F407DA" w:rsidRDefault="00000000">
      <w:pPr>
        <w:pStyle w:val="BodyText"/>
        <w:ind w:left="1560"/>
      </w:pPr>
      <w:r>
        <w:rPr>
          <w:spacing w:val="-2"/>
        </w:rPr>
        <w:t>Taxes</w:t>
      </w:r>
    </w:p>
    <w:p w14:paraId="09673828" w14:textId="77777777" w:rsidR="00F407DA" w:rsidRDefault="00000000">
      <w:pPr>
        <w:pStyle w:val="BodyText"/>
        <w:ind w:left="1560" w:right="1129"/>
      </w:pPr>
      <w:r>
        <w:t>From</w:t>
      </w:r>
      <w:r>
        <w:rPr>
          <w:spacing w:val="-4"/>
        </w:rPr>
        <w:t xml:space="preserve"> </w:t>
      </w:r>
      <w:r>
        <w:t>the</w:t>
      </w:r>
      <w:r>
        <w:rPr>
          <w:spacing w:val="-3"/>
        </w:rPr>
        <w:t xml:space="preserve"> </w:t>
      </w:r>
      <w:r>
        <w:t>table</w:t>
      </w:r>
      <w:r>
        <w:rPr>
          <w:spacing w:val="-3"/>
        </w:rPr>
        <w:t xml:space="preserve"> </w:t>
      </w:r>
      <w:r>
        <w:t>'JAI_CMN_TAXES_ALL',</w:t>
      </w:r>
      <w:r>
        <w:rPr>
          <w:spacing w:val="-3"/>
        </w:rPr>
        <w:t xml:space="preserve"> </w:t>
      </w:r>
      <w:r>
        <w:t>you</w:t>
      </w:r>
      <w:r>
        <w:rPr>
          <w:spacing w:val="-3"/>
        </w:rPr>
        <w:t xml:space="preserve"> </w:t>
      </w:r>
      <w:r>
        <w:t>would</w:t>
      </w:r>
      <w:r>
        <w:rPr>
          <w:spacing w:val="-4"/>
        </w:rPr>
        <w:t xml:space="preserve"> </w:t>
      </w:r>
      <w:r>
        <w:t>know</w:t>
      </w:r>
      <w:r>
        <w:rPr>
          <w:spacing w:val="-4"/>
        </w:rPr>
        <w:t xml:space="preserve"> </w:t>
      </w:r>
      <w:r>
        <w:t>the</w:t>
      </w:r>
      <w:r>
        <w:rPr>
          <w:spacing w:val="-3"/>
        </w:rPr>
        <w:t xml:space="preserve"> </w:t>
      </w:r>
      <w:r>
        <w:t>tax</w:t>
      </w:r>
      <w:r>
        <w:rPr>
          <w:spacing w:val="-4"/>
        </w:rPr>
        <w:t xml:space="preserve"> </w:t>
      </w:r>
      <w:r>
        <w:t>type</w:t>
      </w:r>
      <w:r>
        <w:rPr>
          <w:spacing w:val="-3"/>
        </w:rPr>
        <w:t xml:space="preserve"> </w:t>
      </w:r>
      <w:r>
        <w:t>of</w:t>
      </w:r>
      <w:r>
        <w:rPr>
          <w:spacing w:val="-3"/>
        </w:rPr>
        <w:t xml:space="preserve"> </w:t>
      </w:r>
      <w:r>
        <w:t>all</w:t>
      </w:r>
      <w:r>
        <w:rPr>
          <w:spacing w:val="-3"/>
        </w:rPr>
        <w:t xml:space="preserve"> </w:t>
      </w:r>
      <w:r>
        <w:t>the</w:t>
      </w:r>
      <w:r>
        <w:rPr>
          <w:spacing w:val="-3"/>
        </w:rPr>
        <w:t xml:space="preserve"> </w:t>
      </w:r>
      <w:r>
        <w:t>taxes attached to the shipment lines of the receipts.</w:t>
      </w:r>
    </w:p>
    <w:p w14:paraId="57E20882" w14:textId="77777777" w:rsidR="00F407DA" w:rsidRDefault="00000000">
      <w:pPr>
        <w:pStyle w:val="ListParagraph"/>
        <w:numPr>
          <w:ilvl w:val="2"/>
          <w:numId w:val="17"/>
        </w:numPr>
        <w:tabs>
          <w:tab w:val="left" w:pos="1760"/>
        </w:tabs>
        <w:spacing w:before="120"/>
        <w:ind w:right="1302" w:firstLine="0"/>
        <w:rPr>
          <w:sz w:val="20"/>
        </w:rPr>
      </w:pPr>
      <w:proofErr w:type="spellStart"/>
      <w:r>
        <w:rPr>
          <w:b/>
          <w:sz w:val="20"/>
        </w:rPr>
        <w:t>Tax_account_id</w:t>
      </w:r>
      <w:proofErr w:type="spellEnd"/>
      <w:r>
        <w:rPr>
          <w:sz w:val="20"/>
        </w:rPr>
        <w:t>:</w:t>
      </w:r>
      <w:r>
        <w:rPr>
          <w:spacing w:val="-5"/>
          <w:sz w:val="20"/>
        </w:rPr>
        <w:t xml:space="preserve"> </w:t>
      </w:r>
      <w:r>
        <w:rPr>
          <w:sz w:val="20"/>
        </w:rPr>
        <w:t>When</w:t>
      </w:r>
      <w:r>
        <w:rPr>
          <w:spacing w:val="-5"/>
          <w:sz w:val="20"/>
        </w:rPr>
        <w:t xml:space="preserve"> </w:t>
      </w:r>
      <w:r>
        <w:rPr>
          <w:sz w:val="20"/>
        </w:rPr>
        <w:t>the</w:t>
      </w:r>
      <w:r>
        <w:rPr>
          <w:spacing w:val="-5"/>
          <w:sz w:val="20"/>
        </w:rPr>
        <w:t xml:space="preserve"> </w:t>
      </w:r>
      <w:r>
        <w:rPr>
          <w:sz w:val="20"/>
        </w:rPr>
        <w:t>charge</w:t>
      </w:r>
      <w:r>
        <w:rPr>
          <w:spacing w:val="-5"/>
          <w:sz w:val="20"/>
        </w:rPr>
        <w:t xml:space="preserve"> </w:t>
      </w:r>
      <w:r>
        <w:rPr>
          <w:sz w:val="20"/>
        </w:rPr>
        <w:t>account</w:t>
      </w:r>
      <w:r>
        <w:rPr>
          <w:spacing w:val="-6"/>
          <w:sz w:val="20"/>
        </w:rPr>
        <w:t xml:space="preserve"> </w:t>
      </w:r>
      <w:r>
        <w:rPr>
          <w:sz w:val="20"/>
        </w:rPr>
        <w:t>is</w:t>
      </w:r>
      <w:r>
        <w:rPr>
          <w:spacing w:val="-6"/>
          <w:sz w:val="20"/>
        </w:rPr>
        <w:t xml:space="preserve"> </w:t>
      </w:r>
      <w:r>
        <w:rPr>
          <w:sz w:val="20"/>
        </w:rPr>
        <w:t>specified</w:t>
      </w:r>
      <w:r>
        <w:rPr>
          <w:spacing w:val="-6"/>
          <w:sz w:val="20"/>
        </w:rPr>
        <w:t xml:space="preserve"> </w:t>
      </w:r>
      <w:proofErr w:type="spellStart"/>
      <w:r>
        <w:rPr>
          <w:sz w:val="20"/>
        </w:rPr>
        <w:t>withMod_cr_percentage</w:t>
      </w:r>
      <w:proofErr w:type="spellEnd"/>
      <w:r>
        <w:rPr>
          <w:spacing w:val="-5"/>
          <w:sz w:val="20"/>
        </w:rPr>
        <w:t xml:space="preserve"> </w:t>
      </w:r>
      <w:r>
        <w:rPr>
          <w:sz w:val="20"/>
        </w:rPr>
        <w:t xml:space="preserve">less than '100', </w:t>
      </w:r>
      <w:proofErr w:type="spellStart"/>
      <w:r>
        <w:rPr>
          <w:sz w:val="20"/>
        </w:rPr>
        <w:t>non recoverable</w:t>
      </w:r>
      <w:proofErr w:type="spellEnd"/>
      <w:r>
        <w:rPr>
          <w:sz w:val="20"/>
        </w:rPr>
        <w:t xml:space="preserve"> amount will be apportioned to this account.</w:t>
      </w:r>
    </w:p>
    <w:p w14:paraId="156D42FD" w14:textId="77777777" w:rsidR="00F407DA" w:rsidRDefault="00000000">
      <w:pPr>
        <w:pStyle w:val="ListParagraph"/>
        <w:numPr>
          <w:ilvl w:val="2"/>
          <w:numId w:val="17"/>
        </w:numPr>
        <w:tabs>
          <w:tab w:val="left" w:pos="1770"/>
        </w:tabs>
        <w:spacing w:before="120"/>
        <w:ind w:left="1770" w:hanging="210"/>
        <w:rPr>
          <w:sz w:val="20"/>
        </w:rPr>
      </w:pPr>
      <w:proofErr w:type="spellStart"/>
      <w:r>
        <w:rPr>
          <w:b/>
          <w:sz w:val="20"/>
        </w:rPr>
        <w:t>Modifiable_flag</w:t>
      </w:r>
      <w:proofErr w:type="spellEnd"/>
      <w:r>
        <w:rPr>
          <w:sz w:val="20"/>
        </w:rPr>
        <w:t>:</w:t>
      </w:r>
      <w:r>
        <w:rPr>
          <w:spacing w:val="-3"/>
          <w:sz w:val="20"/>
        </w:rPr>
        <w:t xml:space="preserve"> </w:t>
      </w:r>
      <w:r>
        <w:rPr>
          <w:sz w:val="20"/>
        </w:rPr>
        <w:t>If</w:t>
      </w:r>
      <w:r>
        <w:rPr>
          <w:spacing w:val="-3"/>
          <w:sz w:val="20"/>
        </w:rPr>
        <w:t xml:space="preserve"> </w:t>
      </w:r>
      <w:r>
        <w:rPr>
          <w:sz w:val="20"/>
        </w:rPr>
        <w:t>'Y'</w:t>
      </w:r>
      <w:r>
        <w:rPr>
          <w:spacing w:val="-3"/>
          <w:sz w:val="20"/>
        </w:rPr>
        <w:t xml:space="preserve"> </w:t>
      </w:r>
      <w:r>
        <w:rPr>
          <w:sz w:val="20"/>
        </w:rPr>
        <w:t>allows</w:t>
      </w:r>
      <w:r>
        <w:rPr>
          <w:spacing w:val="-3"/>
          <w:sz w:val="20"/>
        </w:rPr>
        <w:t xml:space="preserve"> </w:t>
      </w:r>
      <w:r>
        <w:rPr>
          <w:sz w:val="20"/>
        </w:rPr>
        <w:t>to</w:t>
      </w:r>
      <w:r>
        <w:rPr>
          <w:spacing w:val="-4"/>
          <w:sz w:val="20"/>
        </w:rPr>
        <w:t xml:space="preserve"> </w:t>
      </w:r>
      <w:r>
        <w:rPr>
          <w:sz w:val="20"/>
        </w:rPr>
        <w:t>modify</w:t>
      </w:r>
      <w:r>
        <w:rPr>
          <w:spacing w:val="-4"/>
          <w:sz w:val="20"/>
        </w:rPr>
        <w:t xml:space="preserve"> </w:t>
      </w:r>
      <w:r>
        <w:rPr>
          <w:sz w:val="20"/>
        </w:rPr>
        <w:t>the</w:t>
      </w:r>
      <w:r>
        <w:rPr>
          <w:spacing w:val="-2"/>
          <w:sz w:val="20"/>
        </w:rPr>
        <w:t xml:space="preserve"> </w:t>
      </w:r>
      <w:r>
        <w:rPr>
          <w:sz w:val="20"/>
        </w:rPr>
        <w:t>tax</w:t>
      </w:r>
      <w:r>
        <w:rPr>
          <w:spacing w:val="-4"/>
          <w:sz w:val="20"/>
        </w:rPr>
        <w:t xml:space="preserve"> </w:t>
      </w:r>
      <w:r>
        <w:rPr>
          <w:sz w:val="20"/>
        </w:rPr>
        <w:t>at</w:t>
      </w:r>
      <w:r>
        <w:rPr>
          <w:spacing w:val="-4"/>
          <w:sz w:val="20"/>
        </w:rPr>
        <w:t xml:space="preserve"> </w:t>
      </w:r>
      <w:r>
        <w:rPr>
          <w:sz w:val="20"/>
        </w:rPr>
        <w:t>transaction</w:t>
      </w:r>
      <w:r>
        <w:rPr>
          <w:spacing w:val="-2"/>
          <w:sz w:val="20"/>
        </w:rPr>
        <w:t xml:space="preserve"> level.</w:t>
      </w:r>
    </w:p>
    <w:p w14:paraId="1BAF9CA2" w14:textId="77777777" w:rsidR="00F407DA" w:rsidRDefault="00000000">
      <w:pPr>
        <w:pStyle w:val="ListParagraph"/>
        <w:numPr>
          <w:ilvl w:val="2"/>
          <w:numId w:val="17"/>
        </w:numPr>
        <w:tabs>
          <w:tab w:val="left" w:pos="1748"/>
        </w:tabs>
        <w:spacing w:before="120"/>
        <w:ind w:right="1546" w:firstLine="0"/>
        <w:rPr>
          <w:sz w:val="20"/>
        </w:rPr>
      </w:pPr>
      <w:proofErr w:type="spellStart"/>
      <w:r>
        <w:rPr>
          <w:b/>
          <w:sz w:val="20"/>
        </w:rPr>
        <w:t>Mod_cr_percentage</w:t>
      </w:r>
      <w:proofErr w:type="spellEnd"/>
      <w:r>
        <w:rPr>
          <w:sz w:val="20"/>
        </w:rPr>
        <w:t>:</w:t>
      </w:r>
      <w:r>
        <w:rPr>
          <w:spacing w:val="-4"/>
          <w:sz w:val="20"/>
        </w:rPr>
        <w:t xml:space="preserve"> </w:t>
      </w:r>
      <w:r>
        <w:rPr>
          <w:sz w:val="20"/>
        </w:rPr>
        <w:t>For</w:t>
      </w:r>
      <w:r>
        <w:rPr>
          <w:spacing w:val="-4"/>
          <w:sz w:val="20"/>
        </w:rPr>
        <w:t xml:space="preserve"> </w:t>
      </w:r>
      <w:r>
        <w:rPr>
          <w:sz w:val="20"/>
        </w:rPr>
        <w:t>excise</w:t>
      </w:r>
      <w:r>
        <w:rPr>
          <w:spacing w:val="-4"/>
          <w:sz w:val="20"/>
        </w:rPr>
        <w:t xml:space="preserve"> </w:t>
      </w:r>
      <w:r>
        <w:rPr>
          <w:sz w:val="20"/>
        </w:rPr>
        <w:t>taxes</w:t>
      </w:r>
      <w:r>
        <w:rPr>
          <w:spacing w:val="-4"/>
          <w:sz w:val="20"/>
        </w:rPr>
        <w:t xml:space="preserve"> </w:t>
      </w:r>
      <w:r>
        <w:rPr>
          <w:sz w:val="20"/>
        </w:rPr>
        <w:t>if</w:t>
      </w:r>
      <w:r>
        <w:rPr>
          <w:spacing w:val="-4"/>
          <w:sz w:val="20"/>
        </w:rPr>
        <w:t xml:space="preserve"> </w:t>
      </w:r>
      <w:r>
        <w:rPr>
          <w:sz w:val="20"/>
        </w:rPr>
        <w:t>the</w:t>
      </w:r>
      <w:r>
        <w:rPr>
          <w:spacing w:val="-4"/>
          <w:sz w:val="20"/>
        </w:rPr>
        <w:t xml:space="preserve"> </w:t>
      </w:r>
      <w:r>
        <w:rPr>
          <w:sz w:val="20"/>
        </w:rPr>
        <w:t>%=100</w:t>
      </w:r>
      <w:r>
        <w:rPr>
          <w:spacing w:val="-4"/>
          <w:sz w:val="20"/>
        </w:rPr>
        <w:t xml:space="preserve"> </w:t>
      </w:r>
      <w:r>
        <w:rPr>
          <w:sz w:val="20"/>
        </w:rPr>
        <w:t>then</w:t>
      </w:r>
      <w:r>
        <w:rPr>
          <w:spacing w:val="-4"/>
          <w:sz w:val="20"/>
        </w:rPr>
        <w:t xml:space="preserve"> </w:t>
      </w:r>
      <w:r>
        <w:rPr>
          <w:sz w:val="20"/>
        </w:rPr>
        <w:t>the</w:t>
      </w:r>
      <w:r>
        <w:rPr>
          <w:spacing w:val="-4"/>
          <w:sz w:val="20"/>
        </w:rPr>
        <w:t xml:space="preserve"> </w:t>
      </w:r>
      <w:r>
        <w:rPr>
          <w:sz w:val="20"/>
        </w:rPr>
        <w:t>Receipt</w:t>
      </w:r>
      <w:r>
        <w:rPr>
          <w:spacing w:val="-4"/>
          <w:sz w:val="20"/>
        </w:rPr>
        <w:t xml:space="preserve"> </w:t>
      </w:r>
      <w:r>
        <w:rPr>
          <w:sz w:val="20"/>
        </w:rPr>
        <w:t>will</w:t>
      </w:r>
      <w:r>
        <w:rPr>
          <w:spacing w:val="-4"/>
          <w:sz w:val="20"/>
        </w:rPr>
        <w:t xml:space="preserve"> </w:t>
      </w:r>
      <w:r>
        <w:rPr>
          <w:sz w:val="20"/>
        </w:rPr>
        <w:t>appear</w:t>
      </w:r>
      <w:r>
        <w:rPr>
          <w:spacing w:val="-4"/>
          <w:sz w:val="20"/>
        </w:rPr>
        <w:t xml:space="preserve"> </w:t>
      </w:r>
      <w:r>
        <w:rPr>
          <w:sz w:val="20"/>
        </w:rPr>
        <w:t>in Claim CENVAT screen and CENVAT, Excise registers will be generated.</w:t>
      </w:r>
    </w:p>
    <w:p w14:paraId="3B18B996" w14:textId="77777777" w:rsidR="00F407DA" w:rsidRDefault="00000000">
      <w:pPr>
        <w:pStyle w:val="ListParagraph"/>
        <w:numPr>
          <w:ilvl w:val="2"/>
          <w:numId w:val="17"/>
        </w:numPr>
        <w:tabs>
          <w:tab w:val="left" w:pos="1782"/>
        </w:tabs>
        <w:spacing w:before="120"/>
        <w:ind w:left="1782" w:hanging="222"/>
        <w:rPr>
          <w:sz w:val="20"/>
        </w:rPr>
      </w:pPr>
      <w:r>
        <w:rPr>
          <w:b/>
          <w:sz w:val="20"/>
        </w:rPr>
        <w:t>VAT</w:t>
      </w:r>
      <w:r>
        <w:rPr>
          <w:b/>
          <w:spacing w:val="-4"/>
          <w:sz w:val="20"/>
        </w:rPr>
        <w:t xml:space="preserve"> </w:t>
      </w:r>
      <w:r>
        <w:rPr>
          <w:b/>
          <w:sz w:val="20"/>
        </w:rPr>
        <w:t>flag</w:t>
      </w:r>
      <w:r>
        <w:rPr>
          <w:sz w:val="20"/>
        </w:rPr>
        <w:t>:</w:t>
      </w:r>
      <w:r>
        <w:rPr>
          <w:spacing w:val="-2"/>
          <w:sz w:val="20"/>
        </w:rPr>
        <w:t xml:space="preserve"> </w:t>
      </w:r>
      <w:r>
        <w:rPr>
          <w:sz w:val="20"/>
        </w:rPr>
        <w:t>This</w:t>
      </w:r>
      <w:r>
        <w:rPr>
          <w:spacing w:val="-3"/>
          <w:sz w:val="20"/>
        </w:rPr>
        <w:t xml:space="preserve"> </w:t>
      </w:r>
      <w:r>
        <w:rPr>
          <w:sz w:val="20"/>
        </w:rPr>
        <w:t>will</w:t>
      </w:r>
      <w:r>
        <w:rPr>
          <w:spacing w:val="-2"/>
          <w:sz w:val="20"/>
        </w:rPr>
        <w:t xml:space="preserve"> </w:t>
      </w:r>
      <w:r>
        <w:rPr>
          <w:sz w:val="20"/>
        </w:rPr>
        <w:t>classify</w:t>
      </w:r>
      <w:r>
        <w:rPr>
          <w:spacing w:val="-4"/>
          <w:sz w:val="20"/>
        </w:rPr>
        <w:t xml:space="preserve"> </w:t>
      </w:r>
      <w:r>
        <w:rPr>
          <w:sz w:val="20"/>
        </w:rPr>
        <w:t>the</w:t>
      </w:r>
      <w:r>
        <w:rPr>
          <w:spacing w:val="-2"/>
          <w:sz w:val="20"/>
        </w:rPr>
        <w:t xml:space="preserve"> </w:t>
      </w:r>
      <w:r>
        <w:rPr>
          <w:sz w:val="20"/>
        </w:rPr>
        <w:t>tax</w:t>
      </w:r>
      <w:r>
        <w:rPr>
          <w:spacing w:val="-3"/>
          <w:sz w:val="20"/>
        </w:rPr>
        <w:t xml:space="preserve"> </w:t>
      </w:r>
      <w:r>
        <w:rPr>
          <w:sz w:val="20"/>
        </w:rPr>
        <w:t>as</w:t>
      </w:r>
      <w:r>
        <w:rPr>
          <w:spacing w:val="-3"/>
          <w:sz w:val="20"/>
        </w:rPr>
        <w:t xml:space="preserve"> </w:t>
      </w:r>
      <w:r>
        <w:rPr>
          <w:sz w:val="20"/>
        </w:rPr>
        <w:t>VAT</w:t>
      </w:r>
      <w:r>
        <w:rPr>
          <w:spacing w:val="-3"/>
          <w:sz w:val="20"/>
        </w:rPr>
        <w:t xml:space="preserve"> </w:t>
      </w:r>
      <w:r>
        <w:rPr>
          <w:spacing w:val="-4"/>
          <w:sz w:val="20"/>
        </w:rPr>
        <w:t>tax.</w:t>
      </w:r>
    </w:p>
    <w:p w14:paraId="3E9474F3" w14:textId="77777777" w:rsidR="00F407DA" w:rsidRDefault="00000000">
      <w:pPr>
        <w:pStyle w:val="ListParagraph"/>
        <w:numPr>
          <w:ilvl w:val="2"/>
          <w:numId w:val="17"/>
        </w:numPr>
        <w:tabs>
          <w:tab w:val="left" w:pos="1755"/>
        </w:tabs>
        <w:spacing w:before="120"/>
        <w:ind w:right="1389" w:firstLine="0"/>
        <w:rPr>
          <w:sz w:val="20"/>
        </w:rPr>
      </w:pPr>
      <w:proofErr w:type="spellStart"/>
      <w:r>
        <w:rPr>
          <w:b/>
          <w:sz w:val="20"/>
        </w:rPr>
        <w:t>Adhoc</w:t>
      </w:r>
      <w:proofErr w:type="spellEnd"/>
      <w:r>
        <w:rPr>
          <w:b/>
          <w:spacing w:val="-4"/>
          <w:sz w:val="20"/>
        </w:rPr>
        <w:t xml:space="preserve"> </w:t>
      </w:r>
      <w:r>
        <w:rPr>
          <w:b/>
          <w:sz w:val="20"/>
        </w:rPr>
        <w:t>flag</w:t>
      </w:r>
      <w:r>
        <w:rPr>
          <w:sz w:val="20"/>
        </w:rPr>
        <w:t>:</w:t>
      </w:r>
      <w:r>
        <w:rPr>
          <w:spacing w:val="-3"/>
          <w:sz w:val="20"/>
        </w:rPr>
        <w:t xml:space="preserve"> </w:t>
      </w:r>
      <w:r>
        <w:rPr>
          <w:sz w:val="20"/>
        </w:rPr>
        <w:t>This</w:t>
      </w:r>
      <w:r>
        <w:rPr>
          <w:spacing w:val="-4"/>
          <w:sz w:val="20"/>
        </w:rPr>
        <w:t xml:space="preserve"> </w:t>
      </w:r>
      <w:r>
        <w:rPr>
          <w:sz w:val="20"/>
        </w:rPr>
        <w:t>will</w:t>
      </w:r>
      <w:r>
        <w:rPr>
          <w:spacing w:val="-3"/>
          <w:sz w:val="20"/>
        </w:rPr>
        <w:t xml:space="preserve"> </w:t>
      </w:r>
      <w:r>
        <w:rPr>
          <w:sz w:val="20"/>
        </w:rPr>
        <w:t>help</w:t>
      </w:r>
      <w:r>
        <w:rPr>
          <w:spacing w:val="-4"/>
          <w:sz w:val="20"/>
        </w:rPr>
        <w:t xml:space="preserve"> </w:t>
      </w:r>
      <w:r>
        <w:rPr>
          <w:sz w:val="20"/>
        </w:rPr>
        <w:t>the</w:t>
      </w:r>
      <w:r>
        <w:rPr>
          <w:spacing w:val="-3"/>
          <w:sz w:val="20"/>
        </w:rPr>
        <w:t xml:space="preserve"> </w:t>
      </w:r>
      <w:r>
        <w:rPr>
          <w:sz w:val="20"/>
        </w:rPr>
        <w:t>user</w:t>
      </w:r>
      <w:r>
        <w:rPr>
          <w:spacing w:val="-3"/>
          <w:sz w:val="20"/>
        </w:rPr>
        <w:t xml:space="preserve"> </w:t>
      </w:r>
      <w:r>
        <w:rPr>
          <w:sz w:val="20"/>
        </w:rPr>
        <w:t>in</w:t>
      </w:r>
      <w:r>
        <w:rPr>
          <w:spacing w:val="-3"/>
          <w:sz w:val="20"/>
        </w:rPr>
        <w:t xml:space="preserve"> </w:t>
      </w:r>
      <w:r>
        <w:rPr>
          <w:sz w:val="20"/>
        </w:rPr>
        <w:t>giving</w:t>
      </w:r>
      <w:r>
        <w:rPr>
          <w:spacing w:val="-4"/>
          <w:sz w:val="20"/>
        </w:rPr>
        <w:t xml:space="preserve"> </w:t>
      </w:r>
      <w:r>
        <w:rPr>
          <w:sz w:val="20"/>
        </w:rPr>
        <w:t>the</w:t>
      </w:r>
      <w:r>
        <w:rPr>
          <w:spacing w:val="-3"/>
          <w:sz w:val="20"/>
        </w:rPr>
        <w:t xml:space="preserve"> </w:t>
      </w:r>
      <w:proofErr w:type="spellStart"/>
      <w:r>
        <w:rPr>
          <w:sz w:val="20"/>
        </w:rPr>
        <w:t>adhoc</w:t>
      </w:r>
      <w:proofErr w:type="spellEnd"/>
      <w:r>
        <w:rPr>
          <w:spacing w:val="-4"/>
          <w:sz w:val="20"/>
        </w:rPr>
        <w:t xml:space="preserve"> </w:t>
      </w:r>
      <w:r>
        <w:rPr>
          <w:sz w:val="20"/>
        </w:rPr>
        <w:t>amount,</w:t>
      </w:r>
      <w:r>
        <w:rPr>
          <w:spacing w:val="-3"/>
          <w:sz w:val="20"/>
        </w:rPr>
        <w:t xml:space="preserve"> </w:t>
      </w:r>
      <w:r>
        <w:rPr>
          <w:sz w:val="20"/>
        </w:rPr>
        <w:t>tax</w:t>
      </w:r>
      <w:r>
        <w:rPr>
          <w:spacing w:val="-4"/>
          <w:sz w:val="20"/>
        </w:rPr>
        <w:t xml:space="preserve"> </w:t>
      </w:r>
      <w:r>
        <w:rPr>
          <w:sz w:val="20"/>
        </w:rPr>
        <w:t>calculation</w:t>
      </w:r>
      <w:r>
        <w:rPr>
          <w:spacing w:val="-3"/>
          <w:sz w:val="20"/>
        </w:rPr>
        <w:t xml:space="preserve"> </w:t>
      </w:r>
      <w:r>
        <w:rPr>
          <w:sz w:val="20"/>
        </w:rPr>
        <w:t>not based on precedence.</w:t>
      </w:r>
    </w:p>
    <w:p w14:paraId="605776BA" w14:textId="77777777" w:rsidR="00F407DA" w:rsidRDefault="00F407DA">
      <w:pPr>
        <w:pStyle w:val="BodyText"/>
        <w:spacing w:before="207"/>
      </w:pPr>
    </w:p>
    <w:p w14:paraId="16729F5B" w14:textId="77777777" w:rsidR="00F407DA" w:rsidRDefault="00000000">
      <w:pPr>
        <w:pStyle w:val="Heading3"/>
        <w:spacing w:before="1"/>
        <w:ind w:left="0"/>
      </w:pPr>
      <w:r>
        <w:rPr>
          <w:w w:val="80"/>
        </w:rPr>
        <w:t>Interpreting</w:t>
      </w:r>
      <w:r>
        <w:rPr>
          <w:spacing w:val="1"/>
        </w:rPr>
        <w:t xml:space="preserve"> </w:t>
      </w:r>
      <w:bookmarkStart w:id="69" w:name="Interpreting_OM-AR_Diagnostic_Scripts"/>
      <w:bookmarkStart w:id="70" w:name="_bookmark36"/>
      <w:bookmarkEnd w:id="69"/>
      <w:bookmarkEnd w:id="70"/>
      <w:r>
        <w:rPr>
          <w:w w:val="80"/>
        </w:rPr>
        <w:t>OM-AR</w:t>
      </w:r>
      <w:r>
        <w:rPr>
          <w:spacing w:val="1"/>
        </w:rPr>
        <w:t xml:space="preserve"> </w:t>
      </w:r>
      <w:r>
        <w:rPr>
          <w:w w:val="80"/>
        </w:rPr>
        <w:t>Diagnostic</w:t>
      </w:r>
      <w:r>
        <w:rPr>
          <w:spacing w:val="3"/>
        </w:rPr>
        <w:t xml:space="preserve"> </w:t>
      </w:r>
      <w:r>
        <w:rPr>
          <w:spacing w:val="-2"/>
          <w:w w:val="80"/>
        </w:rPr>
        <w:t>Scripts</w:t>
      </w:r>
    </w:p>
    <w:p w14:paraId="46581B1C" w14:textId="77777777" w:rsidR="00F407DA" w:rsidRDefault="00000000">
      <w:pPr>
        <w:pStyle w:val="BodyText"/>
        <w:spacing w:before="102"/>
        <w:ind w:left="1560" w:right="1361"/>
      </w:pPr>
      <w:r>
        <w:t>In</w:t>
      </w:r>
      <w:r>
        <w:rPr>
          <w:spacing w:val="-3"/>
        </w:rPr>
        <w:t xml:space="preserve"> </w:t>
      </w:r>
      <w:r>
        <w:t>scenarios,</w:t>
      </w:r>
      <w:r>
        <w:rPr>
          <w:spacing w:val="-3"/>
        </w:rPr>
        <w:t xml:space="preserve"> </w:t>
      </w:r>
      <w:r>
        <w:t>where</w:t>
      </w:r>
      <w:r>
        <w:rPr>
          <w:spacing w:val="-3"/>
        </w:rPr>
        <w:t xml:space="preserve"> </w:t>
      </w:r>
      <w:r>
        <w:t>you</w:t>
      </w:r>
      <w:r>
        <w:rPr>
          <w:spacing w:val="-3"/>
        </w:rPr>
        <w:t xml:space="preserve"> </w:t>
      </w:r>
      <w:r>
        <w:t>find</w:t>
      </w:r>
      <w:r>
        <w:rPr>
          <w:spacing w:val="-4"/>
        </w:rPr>
        <w:t xml:space="preserve"> </w:t>
      </w:r>
      <w:r>
        <w:t>that</w:t>
      </w:r>
      <w:r>
        <w:rPr>
          <w:spacing w:val="-4"/>
        </w:rPr>
        <w:t xml:space="preserve"> </w:t>
      </w:r>
      <w:r>
        <w:t>India</w:t>
      </w:r>
      <w:r>
        <w:rPr>
          <w:spacing w:val="-3"/>
        </w:rPr>
        <w:t xml:space="preserve"> </w:t>
      </w:r>
      <w:r>
        <w:t>Localization</w:t>
      </w:r>
      <w:r>
        <w:rPr>
          <w:spacing w:val="-3"/>
        </w:rPr>
        <w:t xml:space="preserve"> </w:t>
      </w:r>
      <w:r>
        <w:t>Taxes</w:t>
      </w:r>
      <w:r>
        <w:rPr>
          <w:spacing w:val="-4"/>
        </w:rPr>
        <w:t xml:space="preserve"> </w:t>
      </w:r>
      <w:r>
        <w:t>are</w:t>
      </w:r>
      <w:r>
        <w:rPr>
          <w:spacing w:val="-3"/>
        </w:rPr>
        <w:t xml:space="preserve"> </w:t>
      </w:r>
      <w:r>
        <w:t>not</w:t>
      </w:r>
      <w:r>
        <w:rPr>
          <w:spacing w:val="-4"/>
        </w:rPr>
        <w:t xml:space="preserve"> </w:t>
      </w:r>
      <w:r>
        <w:t>carried</w:t>
      </w:r>
      <w:r>
        <w:rPr>
          <w:spacing w:val="-4"/>
        </w:rPr>
        <w:t xml:space="preserve"> </w:t>
      </w:r>
      <w:r>
        <w:t>from</w:t>
      </w:r>
      <w:r>
        <w:rPr>
          <w:spacing w:val="-4"/>
        </w:rPr>
        <w:t xml:space="preserve"> </w:t>
      </w:r>
      <w:r>
        <w:t>one stage to another or certain localization processes do not yield desired results, we recommend you to run the diagnostics scripts and read through the interpretation guide to trace the root cause.</w:t>
      </w:r>
    </w:p>
    <w:p w14:paraId="3D14CBBA" w14:textId="77777777" w:rsidR="00F407DA" w:rsidRDefault="00000000">
      <w:pPr>
        <w:pStyle w:val="Heading6"/>
        <w:numPr>
          <w:ilvl w:val="0"/>
          <w:numId w:val="16"/>
        </w:numPr>
        <w:tabs>
          <w:tab w:val="left" w:pos="1760"/>
        </w:tabs>
        <w:jc w:val="left"/>
      </w:pPr>
      <w:r>
        <w:t>Excise</w:t>
      </w:r>
      <w:r>
        <w:rPr>
          <w:spacing w:val="-2"/>
        </w:rPr>
        <w:t xml:space="preserve"> </w:t>
      </w:r>
      <w:r>
        <w:t>Invoice</w:t>
      </w:r>
      <w:r>
        <w:rPr>
          <w:spacing w:val="-1"/>
        </w:rPr>
        <w:t xml:space="preserve"> </w:t>
      </w:r>
      <w:r>
        <w:t>Number</w:t>
      </w:r>
      <w:r>
        <w:rPr>
          <w:spacing w:val="-2"/>
        </w:rPr>
        <w:t xml:space="preserve"> </w:t>
      </w:r>
      <w:r>
        <w:t>not</w:t>
      </w:r>
      <w:r>
        <w:rPr>
          <w:spacing w:val="-1"/>
        </w:rPr>
        <w:t xml:space="preserve"> </w:t>
      </w:r>
      <w:r>
        <w:rPr>
          <w:spacing w:val="-2"/>
        </w:rPr>
        <w:t>generated</w:t>
      </w:r>
    </w:p>
    <w:p w14:paraId="61D86E24" w14:textId="77777777" w:rsidR="00F407DA" w:rsidRDefault="00000000">
      <w:pPr>
        <w:pStyle w:val="BodyText"/>
        <w:ind w:left="1560"/>
      </w:pPr>
      <w:r>
        <w:t>You</w:t>
      </w:r>
      <w:r>
        <w:rPr>
          <w:spacing w:val="-3"/>
        </w:rPr>
        <w:t xml:space="preserve"> </w:t>
      </w:r>
      <w:r>
        <w:t>would</w:t>
      </w:r>
      <w:r>
        <w:rPr>
          <w:spacing w:val="-4"/>
        </w:rPr>
        <w:t xml:space="preserve"> </w:t>
      </w:r>
      <w:r>
        <w:t>know</w:t>
      </w:r>
      <w:r>
        <w:rPr>
          <w:spacing w:val="-4"/>
        </w:rPr>
        <w:t xml:space="preserve"> </w:t>
      </w:r>
      <w:r>
        <w:t>that</w:t>
      </w:r>
      <w:r>
        <w:rPr>
          <w:spacing w:val="-4"/>
        </w:rPr>
        <w:t xml:space="preserve"> </w:t>
      </w:r>
      <w:r>
        <w:t>Excise</w:t>
      </w:r>
      <w:r>
        <w:rPr>
          <w:spacing w:val="-3"/>
        </w:rPr>
        <w:t xml:space="preserve"> </w:t>
      </w:r>
      <w:r>
        <w:t>Invoice</w:t>
      </w:r>
      <w:r>
        <w:rPr>
          <w:spacing w:val="-3"/>
        </w:rPr>
        <w:t xml:space="preserve"> </w:t>
      </w:r>
      <w:r>
        <w:t>is</w:t>
      </w:r>
      <w:r>
        <w:rPr>
          <w:spacing w:val="-4"/>
        </w:rPr>
        <w:t xml:space="preserve"> </w:t>
      </w:r>
      <w:r>
        <w:t>not</w:t>
      </w:r>
      <w:r>
        <w:rPr>
          <w:spacing w:val="-4"/>
        </w:rPr>
        <w:t xml:space="preserve"> </w:t>
      </w:r>
      <w:r>
        <w:t>generated</w:t>
      </w:r>
      <w:r>
        <w:rPr>
          <w:spacing w:val="-4"/>
        </w:rPr>
        <w:t xml:space="preserve"> </w:t>
      </w:r>
      <w:r>
        <w:t>when</w:t>
      </w:r>
      <w:r>
        <w:rPr>
          <w:spacing w:val="-3"/>
        </w:rPr>
        <w:t xml:space="preserve"> </w:t>
      </w:r>
      <w:r>
        <w:t>there</w:t>
      </w:r>
      <w:r>
        <w:rPr>
          <w:spacing w:val="-3"/>
        </w:rPr>
        <w:t xml:space="preserve"> </w:t>
      </w:r>
      <w:r>
        <w:t>is</w:t>
      </w:r>
      <w:r>
        <w:rPr>
          <w:spacing w:val="-4"/>
        </w:rPr>
        <w:t xml:space="preserve"> </w:t>
      </w:r>
      <w:r>
        <w:t>no</w:t>
      </w:r>
      <w:r>
        <w:rPr>
          <w:spacing w:val="-4"/>
        </w:rPr>
        <w:t xml:space="preserve"> </w:t>
      </w:r>
      <w:r>
        <w:t>value</w:t>
      </w:r>
      <w:r>
        <w:rPr>
          <w:spacing w:val="-3"/>
        </w:rPr>
        <w:t xml:space="preserve"> </w:t>
      </w:r>
      <w:r>
        <w:t xml:space="preserve">in </w:t>
      </w:r>
      <w:proofErr w:type="spellStart"/>
      <w:r>
        <w:t>EXCISE_INVOICE_NOfield</w:t>
      </w:r>
      <w:proofErr w:type="spellEnd"/>
      <w:r>
        <w:t xml:space="preserve"> of JAI_OM_WSH_LINES_ALL table.</w:t>
      </w:r>
    </w:p>
    <w:p w14:paraId="47065789" w14:textId="77777777" w:rsidR="00F407DA" w:rsidRDefault="00000000">
      <w:pPr>
        <w:pStyle w:val="BodyText"/>
        <w:ind w:left="1560"/>
      </w:pPr>
      <w:r>
        <w:t>Following</w:t>
      </w:r>
      <w:r>
        <w:rPr>
          <w:spacing w:val="-3"/>
        </w:rPr>
        <w:t xml:space="preserve"> </w:t>
      </w:r>
      <w:r>
        <w:t>can</w:t>
      </w:r>
      <w:r>
        <w:rPr>
          <w:spacing w:val="-2"/>
        </w:rPr>
        <w:t xml:space="preserve"> </w:t>
      </w:r>
      <w:r>
        <w:t>be</w:t>
      </w:r>
      <w:r>
        <w:rPr>
          <w:spacing w:val="-1"/>
        </w:rPr>
        <w:t xml:space="preserve"> </w:t>
      </w:r>
      <w:r>
        <w:t>the</w:t>
      </w:r>
      <w:r>
        <w:rPr>
          <w:spacing w:val="-2"/>
        </w:rPr>
        <w:t xml:space="preserve"> </w:t>
      </w:r>
      <w:r>
        <w:t>possible</w:t>
      </w:r>
      <w:r>
        <w:rPr>
          <w:spacing w:val="-1"/>
        </w:rPr>
        <w:t xml:space="preserve"> </w:t>
      </w:r>
      <w:r>
        <w:rPr>
          <w:spacing w:val="-2"/>
        </w:rPr>
        <w:t>reasons:</w:t>
      </w:r>
    </w:p>
    <w:p w14:paraId="5958F14B" w14:textId="77777777" w:rsidR="00F407DA" w:rsidRDefault="00000000">
      <w:pPr>
        <w:pStyle w:val="ListParagraph"/>
        <w:numPr>
          <w:ilvl w:val="0"/>
          <w:numId w:val="15"/>
        </w:numPr>
        <w:tabs>
          <w:tab w:val="left" w:pos="1919"/>
        </w:tabs>
        <w:spacing w:before="120"/>
        <w:ind w:right="1608"/>
        <w:jc w:val="left"/>
        <w:rPr>
          <w:sz w:val="20"/>
        </w:rPr>
      </w:pPr>
      <w:r>
        <w:rPr>
          <w:sz w:val="20"/>
        </w:rPr>
        <w:t>Item</w:t>
      </w:r>
      <w:r>
        <w:rPr>
          <w:spacing w:val="-6"/>
          <w:sz w:val="20"/>
        </w:rPr>
        <w:t xml:space="preserve"> </w:t>
      </w:r>
      <w:r>
        <w:rPr>
          <w:sz w:val="20"/>
        </w:rPr>
        <w:t>should</w:t>
      </w:r>
      <w:r>
        <w:rPr>
          <w:spacing w:val="-6"/>
          <w:sz w:val="20"/>
        </w:rPr>
        <w:t xml:space="preserve"> </w:t>
      </w:r>
      <w:r>
        <w:rPr>
          <w:sz w:val="20"/>
        </w:rPr>
        <w:t>be</w:t>
      </w:r>
      <w:r>
        <w:rPr>
          <w:spacing w:val="-5"/>
          <w:sz w:val="20"/>
        </w:rPr>
        <w:t xml:space="preserve"> </w:t>
      </w:r>
      <w:r>
        <w:rPr>
          <w:sz w:val="20"/>
        </w:rPr>
        <w:t>excisable.</w:t>
      </w:r>
      <w:r>
        <w:rPr>
          <w:spacing w:val="-5"/>
          <w:sz w:val="20"/>
        </w:rPr>
        <w:t xml:space="preserve"> </w:t>
      </w:r>
      <w:r>
        <w:rPr>
          <w:sz w:val="20"/>
        </w:rPr>
        <w:t>This</w:t>
      </w:r>
      <w:r>
        <w:rPr>
          <w:spacing w:val="-6"/>
          <w:sz w:val="20"/>
        </w:rPr>
        <w:t xml:space="preserve"> </w:t>
      </w:r>
      <w:r>
        <w:rPr>
          <w:sz w:val="20"/>
        </w:rPr>
        <w:t>setup</w:t>
      </w:r>
      <w:r>
        <w:rPr>
          <w:spacing w:val="-6"/>
          <w:sz w:val="20"/>
        </w:rPr>
        <w:t xml:space="preserve"> </w:t>
      </w:r>
      <w:r>
        <w:rPr>
          <w:sz w:val="20"/>
        </w:rPr>
        <w:t>is</w:t>
      </w:r>
      <w:r>
        <w:rPr>
          <w:spacing w:val="-6"/>
          <w:sz w:val="20"/>
        </w:rPr>
        <w:t xml:space="preserve"> </w:t>
      </w:r>
      <w:r>
        <w:rPr>
          <w:sz w:val="20"/>
        </w:rPr>
        <w:t>complete</w:t>
      </w:r>
      <w:r>
        <w:rPr>
          <w:spacing w:val="-5"/>
          <w:sz w:val="20"/>
        </w:rPr>
        <w:t xml:space="preserve"> </w:t>
      </w:r>
      <w:proofErr w:type="spellStart"/>
      <w:r>
        <w:rPr>
          <w:sz w:val="20"/>
        </w:rPr>
        <w:t>whenJAI_INV_ITM_SETUPS</w:t>
      </w:r>
      <w:proofErr w:type="spellEnd"/>
      <w:r>
        <w:rPr>
          <w:sz w:val="20"/>
        </w:rPr>
        <w:t>. EXCISE_FLAG = 'Y'</w:t>
      </w:r>
    </w:p>
    <w:p w14:paraId="442DB1DF" w14:textId="77777777" w:rsidR="00F407DA" w:rsidRDefault="00F407DA">
      <w:pPr>
        <w:pStyle w:val="ListParagraph"/>
        <w:rPr>
          <w:sz w:val="20"/>
        </w:rPr>
        <w:sectPr w:rsidR="00F407DA">
          <w:pgSz w:w="12240" w:h="15840"/>
          <w:pgMar w:top="1420" w:right="720" w:bottom="920" w:left="1080" w:header="0" w:footer="732" w:gutter="0"/>
          <w:cols w:space="720"/>
        </w:sectPr>
      </w:pPr>
    </w:p>
    <w:p w14:paraId="280D99DF" w14:textId="77777777" w:rsidR="00F407DA" w:rsidRDefault="00000000">
      <w:pPr>
        <w:pStyle w:val="ListParagraph"/>
        <w:numPr>
          <w:ilvl w:val="0"/>
          <w:numId w:val="15"/>
        </w:numPr>
        <w:tabs>
          <w:tab w:val="left" w:pos="2639"/>
        </w:tabs>
        <w:spacing w:before="43"/>
        <w:ind w:left="2639" w:right="587"/>
        <w:jc w:val="left"/>
        <w:rPr>
          <w:sz w:val="20"/>
        </w:rPr>
      </w:pPr>
      <w:r>
        <w:rPr>
          <w:sz w:val="20"/>
        </w:rPr>
        <w:lastRenderedPageBreak/>
        <w:t>Item class should be defined and should not 'OTIN', 'OTEX' - You can check this from</w:t>
      </w:r>
      <w:r>
        <w:rPr>
          <w:spacing w:val="-5"/>
          <w:sz w:val="20"/>
        </w:rPr>
        <w:t xml:space="preserve"> </w:t>
      </w:r>
      <w:r>
        <w:rPr>
          <w:sz w:val="20"/>
        </w:rPr>
        <w:t>JAI_INV_ITM_SETUPS.</w:t>
      </w:r>
      <w:r>
        <w:rPr>
          <w:spacing w:val="-4"/>
          <w:sz w:val="20"/>
        </w:rPr>
        <w:t xml:space="preserve"> </w:t>
      </w:r>
      <w:r>
        <w:rPr>
          <w:sz w:val="20"/>
        </w:rPr>
        <w:t>ITEM_CLASS</w:t>
      </w:r>
      <w:r>
        <w:rPr>
          <w:spacing w:val="-5"/>
          <w:sz w:val="20"/>
        </w:rPr>
        <w:t xml:space="preserve"> </w:t>
      </w:r>
      <w:r>
        <w:rPr>
          <w:sz w:val="20"/>
        </w:rPr>
        <w:t>IS</w:t>
      </w:r>
      <w:r>
        <w:rPr>
          <w:spacing w:val="-5"/>
          <w:sz w:val="20"/>
        </w:rPr>
        <w:t xml:space="preserve"> </w:t>
      </w:r>
      <w:r>
        <w:rPr>
          <w:sz w:val="20"/>
        </w:rPr>
        <w:t>NOT</w:t>
      </w:r>
      <w:r>
        <w:rPr>
          <w:spacing w:val="-5"/>
          <w:sz w:val="20"/>
        </w:rPr>
        <w:t xml:space="preserve"> </w:t>
      </w:r>
      <w:r>
        <w:rPr>
          <w:sz w:val="20"/>
        </w:rPr>
        <w:t>NULL</w:t>
      </w:r>
      <w:r>
        <w:rPr>
          <w:spacing w:val="-5"/>
          <w:sz w:val="20"/>
        </w:rPr>
        <w:t xml:space="preserve"> </w:t>
      </w:r>
      <w:r>
        <w:rPr>
          <w:sz w:val="20"/>
        </w:rPr>
        <w:t>and</w:t>
      </w:r>
      <w:r>
        <w:rPr>
          <w:spacing w:val="-5"/>
          <w:sz w:val="20"/>
        </w:rPr>
        <w:t xml:space="preserve"> </w:t>
      </w:r>
      <w:r>
        <w:rPr>
          <w:sz w:val="20"/>
        </w:rPr>
        <w:t>IS</w:t>
      </w:r>
      <w:r>
        <w:rPr>
          <w:spacing w:val="-5"/>
          <w:sz w:val="20"/>
        </w:rPr>
        <w:t xml:space="preserve"> </w:t>
      </w:r>
      <w:r>
        <w:rPr>
          <w:sz w:val="20"/>
        </w:rPr>
        <w:t>NOT</w:t>
      </w:r>
      <w:r>
        <w:rPr>
          <w:spacing w:val="-5"/>
          <w:sz w:val="20"/>
        </w:rPr>
        <w:t xml:space="preserve"> </w:t>
      </w:r>
      <w:r>
        <w:rPr>
          <w:sz w:val="20"/>
        </w:rPr>
        <w:t>'OTIN'</w:t>
      </w:r>
      <w:r>
        <w:rPr>
          <w:spacing w:val="-4"/>
          <w:sz w:val="20"/>
        </w:rPr>
        <w:t xml:space="preserve"> </w:t>
      </w:r>
      <w:r>
        <w:rPr>
          <w:sz w:val="20"/>
        </w:rPr>
        <w:t xml:space="preserve">or </w:t>
      </w:r>
      <w:r>
        <w:rPr>
          <w:spacing w:val="-2"/>
          <w:sz w:val="20"/>
        </w:rPr>
        <w:t>'OTEX'</w:t>
      </w:r>
    </w:p>
    <w:p w14:paraId="2CD4BC08" w14:textId="77777777" w:rsidR="00F407DA" w:rsidRDefault="00000000">
      <w:pPr>
        <w:pStyle w:val="ListParagraph"/>
        <w:numPr>
          <w:ilvl w:val="0"/>
          <w:numId w:val="15"/>
        </w:numPr>
        <w:tabs>
          <w:tab w:val="left" w:pos="2639"/>
        </w:tabs>
        <w:ind w:left="2639" w:right="689"/>
        <w:jc w:val="left"/>
        <w:rPr>
          <w:sz w:val="20"/>
        </w:rPr>
      </w:pPr>
      <w:r>
        <w:rPr>
          <w:sz w:val="20"/>
        </w:rPr>
        <w:t>Order and Register association should be either 'DOMESTIC_EXCISE', 'EXPORT_EXCISE', 'Bone-dry' for manufacturing organization and '23D_DOMESTIC_EXCISE',</w:t>
      </w:r>
      <w:r>
        <w:rPr>
          <w:spacing w:val="-7"/>
          <w:sz w:val="20"/>
        </w:rPr>
        <w:t xml:space="preserve"> </w:t>
      </w:r>
      <w:r>
        <w:rPr>
          <w:sz w:val="20"/>
        </w:rPr>
        <w:t>'</w:t>
      </w:r>
      <w:r>
        <w:rPr>
          <w:spacing w:val="-7"/>
          <w:sz w:val="20"/>
        </w:rPr>
        <w:t xml:space="preserve"> </w:t>
      </w:r>
      <w:r>
        <w:rPr>
          <w:sz w:val="20"/>
        </w:rPr>
        <w:t>23D_EXPORT_EXCISE',</w:t>
      </w:r>
      <w:r>
        <w:rPr>
          <w:spacing w:val="-7"/>
          <w:sz w:val="20"/>
        </w:rPr>
        <w:t xml:space="preserve"> </w:t>
      </w:r>
      <w:r>
        <w:rPr>
          <w:sz w:val="20"/>
        </w:rPr>
        <w:t>'BOND_REG'</w:t>
      </w:r>
      <w:r>
        <w:rPr>
          <w:spacing w:val="-7"/>
          <w:sz w:val="20"/>
        </w:rPr>
        <w:t xml:space="preserve"> </w:t>
      </w:r>
      <w:r>
        <w:rPr>
          <w:sz w:val="20"/>
        </w:rPr>
        <w:t>for</w:t>
      </w:r>
      <w:r>
        <w:rPr>
          <w:spacing w:val="-7"/>
          <w:sz w:val="20"/>
        </w:rPr>
        <w:t xml:space="preserve"> </w:t>
      </w:r>
      <w:r>
        <w:rPr>
          <w:sz w:val="20"/>
        </w:rPr>
        <w:t>a</w:t>
      </w:r>
      <w:r>
        <w:rPr>
          <w:spacing w:val="-7"/>
          <w:sz w:val="20"/>
        </w:rPr>
        <w:t xml:space="preserve"> </w:t>
      </w:r>
      <w:r>
        <w:rPr>
          <w:sz w:val="20"/>
        </w:rPr>
        <w:t>trading</w:t>
      </w:r>
    </w:p>
    <w:p w14:paraId="783E4556" w14:textId="77777777" w:rsidR="00F407DA" w:rsidRDefault="00000000">
      <w:pPr>
        <w:pStyle w:val="BodyText"/>
        <w:spacing w:before="0"/>
        <w:ind w:left="2639"/>
      </w:pPr>
      <w:r>
        <w:t>organization.</w:t>
      </w:r>
      <w:r>
        <w:rPr>
          <w:spacing w:val="-5"/>
        </w:rPr>
        <w:t xml:space="preserve"> </w:t>
      </w:r>
      <w:r>
        <w:t>For</w:t>
      </w:r>
      <w:r>
        <w:rPr>
          <w:spacing w:val="-5"/>
        </w:rPr>
        <w:t xml:space="preserve"> </w:t>
      </w:r>
      <w:r>
        <w:t>this</w:t>
      </w:r>
      <w:r>
        <w:rPr>
          <w:spacing w:val="-5"/>
        </w:rPr>
        <w:t xml:space="preserve"> </w:t>
      </w:r>
      <w:r>
        <w:t>you</w:t>
      </w:r>
      <w:r>
        <w:rPr>
          <w:spacing w:val="-5"/>
        </w:rPr>
        <w:t xml:space="preserve"> </w:t>
      </w:r>
      <w:r>
        <w:t>should</w:t>
      </w:r>
      <w:r>
        <w:rPr>
          <w:spacing w:val="-5"/>
        </w:rPr>
        <w:t xml:space="preserve"> </w:t>
      </w:r>
      <w:r>
        <w:t>look</w:t>
      </w:r>
      <w:r>
        <w:rPr>
          <w:spacing w:val="-5"/>
        </w:rPr>
        <w:t xml:space="preserve"> </w:t>
      </w:r>
      <w:r>
        <w:t>into</w:t>
      </w:r>
      <w:r>
        <w:rPr>
          <w:spacing w:val="-5"/>
        </w:rPr>
        <w:t xml:space="preserve"> </w:t>
      </w:r>
      <w:r>
        <w:t>REGISTER_CODE</w:t>
      </w:r>
      <w:r>
        <w:rPr>
          <w:spacing w:val="-5"/>
        </w:rPr>
        <w:t xml:space="preserve"> </w:t>
      </w:r>
      <w:r>
        <w:t>field</w:t>
      </w:r>
      <w:r>
        <w:rPr>
          <w:spacing w:val="-5"/>
        </w:rPr>
        <w:t xml:space="preserve"> </w:t>
      </w:r>
      <w:r>
        <w:t xml:space="preserve">of </w:t>
      </w:r>
      <w:r>
        <w:rPr>
          <w:spacing w:val="-2"/>
        </w:rPr>
        <w:t>JAI_OM_OE_BOND_REG_HDRS.</w:t>
      </w:r>
    </w:p>
    <w:p w14:paraId="07F6EA8F" w14:textId="77777777" w:rsidR="00F407DA" w:rsidRDefault="00000000">
      <w:pPr>
        <w:pStyle w:val="ListParagraph"/>
        <w:numPr>
          <w:ilvl w:val="0"/>
          <w:numId w:val="15"/>
        </w:numPr>
        <w:tabs>
          <w:tab w:val="left" w:pos="2639"/>
        </w:tabs>
        <w:ind w:left="2639" w:hanging="359"/>
        <w:jc w:val="left"/>
        <w:rPr>
          <w:sz w:val="20"/>
        </w:rPr>
      </w:pPr>
      <w:r>
        <w:rPr>
          <w:sz w:val="20"/>
        </w:rPr>
        <w:t>No</w:t>
      </w:r>
      <w:r>
        <w:rPr>
          <w:spacing w:val="-5"/>
          <w:sz w:val="20"/>
        </w:rPr>
        <w:t xml:space="preserve"> </w:t>
      </w:r>
      <w:r>
        <w:rPr>
          <w:sz w:val="20"/>
        </w:rPr>
        <w:t>record</w:t>
      </w:r>
      <w:r>
        <w:rPr>
          <w:spacing w:val="-5"/>
          <w:sz w:val="20"/>
        </w:rPr>
        <w:t xml:space="preserve"> </w:t>
      </w:r>
      <w:r>
        <w:rPr>
          <w:sz w:val="20"/>
        </w:rPr>
        <w:t>exists</w:t>
      </w:r>
      <w:r>
        <w:rPr>
          <w:spacing w:val="-4"/>
          <w:sz w:val="20"/>
        </w:rPr>
        <w:t xml:space="preserve"> </w:t>
      </w:r>
      <w:r>
        <w:rPr>
          <w:sz w:val="20"/>
        </w:rPr>
        <w:t>in</w:t>
      </w:r>
      <w:r>
        <w:rPr>
          <w:spacing w:val="-4"/>
          <w:sz w:val="20"/>
        </w:rPr>
        <w:t xml:space="preserve"> </w:t>
      </w:r>
      <w:r>
        <w:rPr>
          <w:sz w:val="20"/>
        </w:rPr>
        <w:t>the</w:t>
      </w:r>
      <w:r>
        <w:rPr>
          <w:spacing w:val="-3"/>
          <w:sz w:val="20"/>
        </w:rPr>
        <w:t xml:space="preserve"> </w:t>
      </w:r>
      <w:r>
        <w:rPr>
          <w:sz w:val="20"/>
        </w:rPr>
        <w:t>JAI_OM_OE_GEN_TAXINV_T</w:t>
      </w:r>
      <w:r>
        <w:rPr>
          <w:spacing w:val="-5"/>
          <w:sz w:val="20"/>
        </w:rPr>
        <w:t xml:space="preserve"> </w:t>
      </w:r>
      <w:r>
        <w:rPr>
          <w:sz w:val="20"/>
        </w:rPr>
        <w:t>table</w:t>
      </w:r>
      <w:r>
        <w:rPr>
          <w:spacing w:val="-4"/>
          <w:sz w:val="20"/>
        </w:rPr>
        <w:t xml:space="preserve"> </w:t>
      </w:r>
      <w:r>
        <w:rPr>
          <w:sz w:val="20"/>
        </w:rPr>
        <w:t>for</w:t>
      </w:r>
      <w:r>
        <w:rPr>
          <w:spacing w:val="-3"/>
          <w:sz w:val="20"/>
        </w:rPr>
        <w:t xml:space="preserve"> </w:t>
      </w:r>
      <w:r>
        <w:rPr>
          <w:sz w:val="20"/>
        </w:rPr>
        <w:t>the</w:t>
      </w:r>
      <w:r>
        <w:rPr>
          <w:spacing w:val="-4"/>
          <w:sz w:val="20"/>
        </w:rPr>
        <w:t xml:space="preserve"> </w:t>
      </w:r>
      <w:r>
        <w:rPr>
          <w:sz w:val="20"/>
        </w:rPr>
        <w:t>sales</w:t>
      </w:r>
      <w:r>
        <w:rPr>
          <w:spacing w:val="-4"/>
          <w:sz w:val="20"/>
        </w:rPr>
        <w:t xml:space="preserve"> </w:t>
      </w:r>
      <w:r>
        <w:rPr>
          <w:spacing w:val="-2"/>
          <w:sz w:val="20"/>
        </w:rPr>
        <w:t>order</w:t>
      </w:r>
    </w:p>
    <w:p w14:paraId="26911C3C" w14:textId="77777777" w:rsidR="00F407DA" w:rsidRDefault="00000000">
      <w:pPr>
        <w:pStyle w:val="ListParagraph"/>
        <w:numPr>
          <w:ilvl w:val="0"/>
          <w:numId w:val="15"/>
        </w:numPr>
        <w:tabs>
          <w:tab w:val="left" w:pos="2639"/>
        </w:tabs>
        <w:ind w:left="2639" w:right="1534"/>
        <w:jc w:val="left"/>
        <w:rPr>
          <w:sz w:val="20"/>
        </w:rPr>
      </w:pPr>
      <w:r>
        <w:rPr>
          <w:sz w:val="20"/>
        </w:rPr>
        <w:t>No</w:t>
      </w:r>
      <w:r>
        <w:rPr>
          <w:spacing w:val="-6"/>
          <w:sz w:val="20"/>
        </w:rPr>
        <w:t xml:space="preserve"> </w:t>
      </w:r>
      <w:r>
        <w:rPr>
          <w:sz w:val="20"/>
        </w:rPr>
        <w:t>errors</w:t>
      </w:r>
      <w:r>
        <w:rPr>
          <w:spacing w:val="-6"/>
          <w:sz w:val="20"/>
        </w:rPr>
        <w:t xml:space="preserve"> </w:t>
      </w:r>
      <w:r>
        <w:rPr>
          <w:sz w:val="20"/>
        </w:rPr>
        <w:t>are</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JAI_CMN_ERRORS_T</w:t>
      </w:r>
      <w:r>
        <w:rPr>
          <w:spacing w:val="-6"/>
          <w:sz w:val="20"/>
        </w:rPr>
        <w:t xml:space="preserve"> </w:t>
      </w:r>
      <w:r>
        <w:rPr>
          <w:sz w:val="20"/>
        </w:rPr>
        <w:t>table</w:t>
      </w:r>
      <w:r>
        <w:rPr>
          <w:spacing w:val="-5"/>
          <w:sz w:val="20"/>
        </w:rPr>
        <w:t xml:space="preserve"> </w:t>
      </w:r>
      <w:r>
        <w:rPr>
          <w:sz w:val="20"/>
        </w:rPr>
        <w:t>with</w:t>
      </w:r>
      <w:r>
        <w:rPr>
          <w:spacing w:val="-5"/>
          <w:sz w:val="20"/>
        </w:rPr>
        <w:t xml:space="preserve"> </w:t>
      </w:r>
      <w:proofErr w:type="spellStart"/>
      <w:r>
        <w:rPr>
          <w:sz w:val="20"/>
        </w:rPr>
        <w:t>application_id</w:t>
      </w:r>
      <w:proofErr w:type="spellEnd"/>
      <w:r>
        <w:rPr>
          <w:spacing w:val="-6"/>
          <w:sz w:val="20"/>
        </w:rPr>
        <w:t xml:space="preserve"> </w:t>
      </w:r>
      <w:r>
        <w:rPr>
          <w:sz w:val="20"/>
        </w:rPr>
        <w:t xml:space="preserve">as </w:t>
      </w:r>
      <w:r>
        <w:rPr>
          <w:spacing w:val="-2"/>
          <w:sz w:val="20"/>
        </w:rPr>
        <w:t>'JAI_OM_WSH_PKG'</w:t>
      </w:r>
    </w:p>
    <w:p w14:paraId="27F4EAB0" w14:textId="77777777" w:rsidR="00F407DA" w:rsidRDefault="00000000">
      <w:pPr>
        <w:pStyle w:val="ListParagraph"/>
        <w:numPr>
          <w:ilvl w:val="0"/>
          <w:numId w:val="15"/>
        </w:numPr>
        <w:tabs>
          <w:tab w:val="left" w:pos="2639"/>
        </w:tabs>
        <w:ind w:left="2639" w:right="955"/>
        <w:jc w:val="left"/>
        <w:rPr>
          <w:sz w:val="20"/>
        </w:rPr>
      </w:pPr>
      <w:r>
        <w:rPr>
          <w:sz w:val="20"/>
        </w:rPr>
        <w:t>Enough</w:t>
      </w:r>
      <w:r>
        <w:rPr>
          <w:spacing w:val="-5"/>
          <w:sz w:val="20"/>
        </w:rPr>
        <w:t xml:space="preserve"> </w:t>
      </w:r>
      <w:r>
        <w:rPr>
          <w:sz w:val="20"/>
        </w:rPr>
        <w:t>balances</w:t>
      </w:r>
      <w:r>
        <w:rPr>
          <w:spacing w:val="-6"/>
          <w:sz w:val="20"/>
        </w:rPr>
        <w:t xml:space="preserve"> </w:t>
      </w:r>
      <w:r>
        <w:rPr>
          <w:sz w:val="20"/>
        </w:rPr>
        <w:t>are</w:t>
      </w:r>
      <w:r>
        <w:rPr>
          <w:spacing w:val="-5"/>
          <w:sz w:val="20"/>
        </w:rPr>
        <w:t xml:space="preserve"> </w:t>
      </w:r>
      <w:r>
        <w:rPr>
          <w:sz w:val="20"/>
        </w:rPr>
        <w:t>available</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JAI_CMN_RG_BALANCES</w:t>
      </w:r>
      <w:r>
        <w:rPr>
          <w:spacing w:val="-6"/>
          <w:sz w:val="20"/>
        </w:rPr>
        <w:t xml:space="preserve"> </w:t>
      </w:r>
      <w:r>
        <w:rPr>
          <w:sz w:val="20"/>
        </w:rPr>
        <w:t>table</w:t>
      </w:r>
      <w:r>
        <w:rPr>
          <w:spacing w:val="-5"/>
          <w:sz w:val="20"/>
        </w:rPr>
        <w:t xml:space="preserve"> </w:t>
      </w:r>
      <w:r>
        <w:rPr>
          <w:sz w:val="20"/>
        </w:rPr>
        <w:t>for</w:t>
      </w:r>
      <w:r>
        <w:rPr>
          <w:spacing w:val="-5"/>
          <w:sz w:val="20"/>
        </w:rPr>
        <w:t xml:space="preserve"> </w:t>
      </w:r>
      <w:r>
        <w:rPr>
          <w:sz w:val="20"/>
        </w:rPr>
        <w:t>the organization and location id</w:t>
      </w:r>
    </w:p>
    <w:p w14:paraId="79DC20F3" w14:textId="77777777" w:rsidR="00F407DA" w:rsidRDefault="00000000">
      <w:pPr>
        <w:pStyle w:val="ListParagraph"/>
        <w:numPr>
          <w:ilvl w:val="0"/>
          <w:numId w:val="15"/>
        </w:numPr>
        <w:tabs>
          <w:tab w:val="left" w:pos="2639"/>
        </w:tabs>
        <w:ind w:left="2639" w:right="1636"/>
        <w:jc w:val="left"/>
        <w:rPr>
          <w:sz w:val="20"/>
        </w:rPr>
      </w:pPr>
      <w:r>
        <w:rPr>
          <w:sz w:val="20"/>
        </w:rPr>
        <w:t>If Register association is 'BOND_REG' check that the amount in 'JAI_OM_OE_BOND_REG_DTLS'</w:t>
      </w:r>
      <w:r>
        <w:rPr>
          <w:spacing w:val="-6"/>
          <w:sz w:val="20"/>
        </w:rPr>
        <w:t xml:space="preserve"> </w:t>
      </w:r>
      <w:r>
        <w:rPr>
          <w:sz w:val="20"/>
        </w:rPr>
        <w:t>is</w:t>
      </w:r>
      <w:r>
        <w:rPr>
          <w:spacing w:val="-7"/>
          <w:sz w:val="20"/>
        </w:rPr>
        <w:t xml:space="preserve"> </w:t>
      </w:r>
      <w:r>
        <w:rPr>
          <w:sz w:val="20"/>
        </w:rPr>
        <w:t>more</w:t>
      </w:r>
      <w:r>
        <w:rPr>
          <w:spacing w:val="-6"/>
          <w:sz w:val="20"/>
        </w:rPr>
        <w:t xml:space="preserve"> </w:t>
      </w:r>
      <w:r>
        <w:rPr>
          <w:sz w:val="20"/>
        </w:rPr>
        <w:t>than</w:t>
      </w:r>
      <w:r>
        <w:rPr>
          <w:spacing w:val="-6"/>
          <w:sz w:val="20"/>
        </w:rPr>
        <w:t xml:space="preserve"> </w:t>
      </w:r>
      <w:r>
        <w:rPr>
          <w:sz w:val="20"/>
        </w:rPr>
        <w:t>the</w:t>
      </w:r>
      <w:r>
        <w:rPr>
          <w:spacing w:val="-6"/>
          <w:sz w:val="20"/>
        </w:rPr>
        <w:t xml:space="preserve"> </w:t>
      </w:r>
      <w:r>
        <w:rPr>
          <w:sz w:val="20"/>
        </w:rPr>
        <w:t>shipment</w:t>
      </w:r>
      <w:r>
        <w:rPr>
          <w:spacing w:val="-7"/>
          <w:sz w:val="20"/>
        </w:rPr>
        <w:t xml:space="preserve"> </w:t>
      </w:r>
      <w:r>
        <w:rPr>
          <w:sz w:val="20"/>
        </w:rPr>
        <w:t>amount.</w:t>
      </w:r>
    </w:p>
    <w:p w14:paraId="0CE90144" w14:textId="77777777" w:rsidR="00F407DA" w:rsidRDefault="00000000">
      <w:pPr>
        <w:pStyle w:val="Heading6"/>
        <w:numPr>
          <w:ilvl w:val="0"/>
          <w:numId w:val="16"/>
        </w:numPr>
        <w:tabs>
          <w:tab w:val="left" w:pos="2480"/>
        </w:tabs>
        <w:spacing w:before="240"/>
        <w:ind w:left="2480"/>
        <w:jc w:val="left"/>
      </w:pPr>
      <w:r>
        <w:t>Excise</w:t>
      </w:r>
      <w:r>
        <w:rPr>
          <w:spacing w:val="-3"/>
        </w:rPr>
        <w:t xml:space="preserve"> </w:t>
      </w:r>
      <w:r>
        <w:t>invoice</w:t>
      </w:r>
      <w:r>
        <w:rPr>
          <w:spacing w:val="-3"/>
        </w:rPr>
        <w:t xml:space="preserve"> </w:t>
      </w:r>
      <w:r>
        <w:t>number</w:t>
      </w:r>
      <w:r>
        <w:rPr>
          <w:spacing w:val="-3"/>
        </w:rPr>
        <w:t xml:space="preserve"> </w:t>
      </w:r>
      <w:r>
        <w:t>is</w:t>
      </w:r>
      <w:r>
        <w:rPr>
          <w:spacing w:val="-4"/>
        </w:rPr>
        <w:t xml:space="preserve"> </w:t>
      </w:r>
      <w:r>
        <w:t>generated</w:t>
      </w:r>
      <w:r>
        <w:rPr>
          <w:spacing w:val="-3"/>
        </w:rPr>
        <w:t xml:space="preserve"> </w:t>
      </w:r>
      <w:r>
        <w:t>as</w:t>
      </w:r>
      <w:r>
        <w:rPr>
          <w:spacing w:val="-3"/>
        </w:rPr>
        <w:t xml:space="preserve"> </w:t>
      </w:r>
      <w:r>
        <w:rPr>
          <w:spacing w:val="-5"/>
        </w:rPr>
        <w:t>'0'</w:t>
      </w:r>
    </w:p>
    <w:p w14:paraId="61E25243" w14:textId="77777777" w:rsidR="00F407DA" w:rsidRDefault="00000000">
      <w:pPr>
        <w:pStyle w:val="BodyText"/>
        <w:ind w:left="2280"/>
      </w:pPr>
      <w:r>
        <w:t>Following</w:t>
      </w:r>
      <w:r>
        <w:rPr>
          <w:spacing w:val="-3"/>
        </w:rPr>
        <w:t xml:space="preserve"> </w:t>
      </w:r>
      <w:r>
        <w:t>can</w:t>
      </w:r>
      <w:r>
        <w:rPr>
          <w:spacing w:val="-2"/>
        </w:rPr>
        <w:t xml:space="preserve"> </w:t>
      </w:r>
      <w:r>
        <w:t>be</w:t>
      </w:r>
      <w:r>
        <w:rPr>
          <w:spacing w:val="-1"/>
        </w:rPr>
        <w:t xml:space="preserve"> </w:t>
      </w:r>
      <w:r>
        <w:t>the</w:t>
      </w:r>
      <w:r>
        <w:rPr>
          <w:spacing w:val="-2"/>
        </w:rPr>
        <w:t xml:space="preserve"> </w:t>
      </w:r>
      <w:r>
        <w:t>possible</w:t>
      </w:r>
      <w:r>
        <w:rPr>
          <w:spacing w:val="-1"/>
        </w:rPr>
        <w:t xml:space="preserve"> </w:t>
      </w:r>
      <w:r>
        <w:rPr>
          <w:spacing w:val="-2"/>
        </w:rPr>
        <w:t>reasons:</w:t>
      </w:r>
    </w:p>
    <w:p w14:paraId="427AB5E6" w14:textId="77777777" w:rsidR="00F407DA" w:rsidRDefault="00000000">
      <w:pPr>
        <w:pStyle w:val="ListParagraph"/>
        <w:numPr>
          <w:ilvl w:val="0"/>
          <w:numId w:val="14"/>
        </w:numPr>
        <w:tabs>
          <w:tab w:val="left" w:pos="2639"/>
        </w:tabs>
        <w:spacing w:before="120"/>
        <w:ind w:right="2096"/>
        <w:rPr>
          <w:sz w:val="20"/>
        </w:rPr>
      </w:pPr>
      <w:r>
        <w:rPr>
          <w:sz w:val="20"/>
        </w:rPr>
        <w:t>Financial</w:t>
      </w:r>
      <w:r>
        <w:rPr>
          <w:spacing w:val="-4"/>
          <w:sz w:val="20"/>
        </w:rPr>
        <w:t xml:space="preserve"> </w:t>
      </w:r>
      <w:r>
        <w:rPr>
          <w:sz w:val="20"/>
        </w:rPr>
        <w:t>Year</w:t>
      </w:r>
      <w:r>
        <w:rPr>
          <w:spacing w:val="-4"/>
          <w:sz w:val="20"/>
        </w:rPr>
        <w:t xml:space="preserve"> </w:t>
      </w:r>
      <w:r>
        <w:rPr>
          <w:sz w:val="20"/>
        </w:rPr>
        <w:t>setup</w:t>
      </w:r>
      <w:r>
        <w:rPr>
          <w:spacing w:val="-5"/>
          <w:sz w:val="20"/>
        </w:rPr>
        <w:t xml:space="preserve"> </w:t>
      </w:r>
      <w:r>
        <w:rPr>
          <w:sz w:val="20"/>
        </w:rPr>
        <w:t>should</w:t>
      </w:r>
      <w:r>
        <w:rPr>
          <w:spacing w:val="-5"/>
          <w:sz w:val="20"/>
        </w:rPr>
        <w:t xml:space="preserve"> </w:t>
      </w:r>
      <w:r>
        <w:rPr>
          <w:sz w:val="20"/>
        </w:rPr>
        <w:t>be</w:t>
      </w:r>
      <w:r>
        <w:rPr>
          <w:spacing w:val="-4"/>
          <w:sz w:val="20"/>
        </w:rPr>
        <w:t xml:space="preserve"> </w:t>
      </w:r>
      <w:r>
        <w:rPr>
          <w:sz w:val="20"/>
        </w:rPr>
        <w:t>done.</w:t>
      </w:r>
      <w:r>
        <w:rPr>
          <w:spacing w:val="-4"/>
          <w:sz w:val="20"/>
        </w:rPr>
        <w:t xml:space="preserve"> </w:t>
      </w:r>
      <w:r>
        <w:rPr>
          <w:sz w:val="20"/>
        </w:rPr>
        <w:t>For</w:t>
      </w:r>
      <w:r>
        <w:rPr>
          <w:spacing w:val="-4"/>
          <w:sz w:val="20"/>
        </w:rPr>
        <w:t xml:space="preserve"> </w:t>
      </w:r>
      <w:r>
        <w:rPr>
          <w:sz w:val="20"/>
        </w:rPr>
        <w:t>this</w:t>
      </w:r>
      <w:r>
        <w:rPr>
          <w:spacing w:val="-5"/>
          <w:sz w:val="20"/>
        </w:rPr>
        <w:t xml:space="preserve"> </w:t>
      </w:r>
      <w:r>
        <w:rPr>
          <w:sz w:val="20"/>
        </w:rPr>
        <w:t>record</w:t>
      </w:r>
      <w:r>
        <w:rPr>
          <w:spacing w:val="-5"/>
          <w:sz w:val="20"/>
        </w:rPr>
        <w:t xml:space="preserve"> </w:t>
      </w:r>
      <w:r>
        <w:rPr>
          <w:sz w:val="20"/>
        </w:rPr>
        <w:t>exists</w:t>
      </w:r>
      <w:r>
        <w:rPr>
          <w:spacing w:val="-5"/>
          <w:sz w:val="20"/>
        </w:rPr>
        <w:t xml:space="preserve"> </w:t>
      </w:r>
      <w:r>
        <w:rPr>
          <w:sz w:val="20"/>
        </w:rPr>
        <w:t>in</w:t>
      </w:r>
      <w:r>
        <w:rPr>
          <w:spacing w:val="-4"/>
          <w:sz w:val="20"/>
        </w:rPr>
        <w:t xml:space="preserve"> </w:t>
      </w:r>
      <w:r>
        <w:rPr>
          <w:sz w:val="20"/>
        </w:rPr>
        <w:t>the JAI_CMN_FIN_YEARS table</w:t>
      </w:r>
    </w:p>
    <w:p w14:paraId="78A0FF0F" w14:textId="77777777" w:rsidR="00F407DA" w:rsidRDefault="00000000">
      <w:pPr>
        <w:pStyle w:val="ListParagraph"/>
        <w:numPr>
          <w:ilvl w:val="0"/>
          <w:numId w:val="14"/>
        </w:numPr>
        <w:tabs>
          <w:tab w:val="left" w:pos="2639"/>
        </w:tabs>
        <w:ind w:right="854"/>
        <w:rPr>
          <w:sz w:val="20"/>
        </w:rPr>
      </w:pPr>
      <w:r>
        <w:rPr>
          <w:sz w:val="20"/>
        </w:rPr>
        <w:t>Excise</w:t>
      </w:r>
      <w:r>
        <w:rPr>
          <w:spacing w:val="-3"/>
          <w:sz w:val="20"/>
        </w:rPr>
        <w:t xml:space="preserve"> </w:t>
      </w:r>
      <w:r>
        <w:rPr>
          <w:sz w:val="20"/>
        </w:rPr>
        <w:t>Invoice</w:t>
      </w:r>
      <w:r>
        <w:rPr>
          <w:spacing w:val="-3"/>
          <w:sz w:val="20"/>
        </w:rPr>
        <w:t xml:space="preserve"> </w:t>
      </w:r>
      <w:r>
        <w:rPr>
          <w:sz w:val="20"/>
        </w:rPr>
        <w:t>Number</w:t>
      </w:r>
      <w:r>
        <w:rPr>
          <w:spacing w:val="-3"/>
          <w:sz w:val="20"/>
        </w:rPr>
        <w:t xml:space="preserve"> </w:t>
      </w:r>
      <w:r>
        <w:rPr>
          <w:sz w:val="20"/>
        </w:rPr>
        <w:t>setup</w:t>
      </w:r>
      <w:r>
        <w:rPr>
          <w:spacing w:val="-4"/>
          <w:sz w:val="20"/>
        </w:rPr>
        <w:t xml:space="preserve"> </w:t>
      </w:r>
      <w:r>
        <w:rPr>
          <w:sz w:val="20"/>
        </w:rPr>
        <w:t>should</w:t>
      </w:r>
      <w:r>
        <w:rPr>
          <w:spacing w:val="-4"/>
          <w:sz w:val="20"/>
        </w:rPr>
        <w:t xml:space="preserve"> </w:t>
      </w:r>
      <w:r>
        <w:rPr>
          <w:sz w:val="20"/>
        </w:rPr>
        <w:t>be</w:t>
      </w:r>
      <w:r>
        <w:rPr>
          <w:spacing w:val="-3"/>
          <w:sz w:val="20"/>
        </w:rPr>
        <w:t xml:space="preserve"> </w:t>
      </w:r>
      <w:r>
        <w:rPr>
          <w:sz w:val="20"/>
        </w:rPr>
        <w:t>done.</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3"/>
          <w:sz w:val="20"/>
        </w:rPr>
        <w:t xml:space="preserve"> </w:t>
      </w:r>
      <w:r>
        <w:rPr>
          <w:sz w:val="20"/>
        </w:rPr>
        <w:t>records</w:t>
      </w:r>
      <w:r>
        <w:rPr>
          <w:spacing w:val="-4"/>
          <w:sz w:val="20"/>
        </w:rPr>
        <w:t xml:space="preserve"> </w:t>
      </w:r>
      <w:r>
        <w:rPr>
          <w:sz w:val="20"/>
        </w:rPr>
        <w:t>exists</w:t>
      </w:r>
      <w:r>
        <w:rPr>
          <w:spacing w:val="-4"/>
          <w:sz w:val="20"/>
        </w:rPr>
        <w:t xml:space="preserve"> </w:t>
      </w:r>
      <w:r>
        <w:rPr>
          <w:sz w:val="20"/>
        </w:rPr>
        <w:t>in</w:t>
      </w:r>
      <w:r>
        <w:rPr>
          <w:spacing w:val="-3"/>
          <w:sz w:val="20"/>
        </w:rPr>
        <w:t xml:space="preserve"> </w:t>
      </w:r>
      <w:r>
        <w:rPr>
          <w:sz w:val="20"/>
        </w:rPr>
        <w:t xml:space="preserve">the JAI_CMN_RG_EXC_INV_NOS table for the combination of Organization </w:t>
      </w:r>
      <w:proofErr w:type="gramStart"/>
      <w:r>
        <w:rPr>
          <w:sz w:val="20"/>
        </w:rPr>
        <w:t>id ,</w:t>
      </w:r>
      <w:proofErr w:type="gramEnd"/>
      <w:r>
        <w:rPr>
          <w:sz w:val="20"/>
        </w:rPr>
        <w:t xml:space="preserve"> location id and fin year combination</w:t>
      </w:r>
    </w:p>
    <w:p w14:paraId="5365DFBA" w14:textId="77777777" w:rsidR="00F407DA" w:rsidRDefault="00000000">
      <w:pPr>
        <w:pStyle w:val="ListParagraph"/>
        <w:numPr>
          <w:ilvl w:val="0"/>
          <w:numId w:val="14"/>
        </w:numPr>
        <w:tabs>
          <w:tab w:val="left" w:pos="2639"/>
        </w:tabs>
        <w:ind w:right="409"/>
        <w:rPr>
          <w:sz w:val="20"/>
        </w:rPr>
      </w:pPr>
      <w:r>
        <w:rPr>
          <w:sz w:val="20"/>
        </w:rPr>
        <w:t>If Excise invoice generation at EC code is setup in the organization additional information</w:t>
      </w:r>
      <w:r>
        <w:rPr>
          <w:spacing w:val="-3"/>
          <w:sz w:val="20"/>
        </w:rPr>
        <w:t xml:space="preserve"> </w:t>
      </w:r>
      <w:r>
        <w:rPr>
          <w:sz w:val="20"/>
        </w:rPr>
        <w:t>screen,</w:t>
      </w:r>
      <w:r>
        <w:rPr>
          <w:spacing w:val="-3"/>
          <w:sz w:val="20"/>
        </w:rPr>
        <w:t xml:space="preserve"> </w:t>
      </w:r>
      <w:r>
        <w:rPr>
          <w:sz w:val="20"/>
        </w:rPr>
        <w:t>then</w:t>
      </w:r>
      <w:r>
        <w:rPr>
          <w:spacing w:val="-3"/>
          <w:sz w:val="20"/>
        </w:rPr>
        <w:t xml:space="preserve"> </w:t>
      </w:r>
      <w:r>
        <w:rPr>
          <w:sz w:val="20"/>
        </w:rPr>
        <w:t>the</w:t>
      </w:r>
      <w:r>
        <w:rPr>
          <w:spacing w:val="-3"/>
          <w:sz w:val="20"/>
        </w:rPr>
        <w:t xml:space="preserve"> </w:t>
      </w:r>
      <w:r>
        <w:rPr>
          <w:sz w:val="20"/>
        </w:rPr>
        <w:t>current</w:t>
      </w:r>
      <w:r>
        <w:rPr>
          <w:spacing w:val="-4"/>
          <w:sz w:val="20"/>
        </w:rPr>
        <w:t xml:space="preserve"> </w:t>
      </w:r>
      <w:r>
        <w:rPr>
          <w:sz w:val="20"/>
        </w:rPr>
        <w:t>org</w:t>
      </w:r>
      <w:r>
        <w:rPr>
          <w:spacing w:val="-4"/>
          <w:sz w:val="20"/>
        </w:rPr>
        <w:t xml:space="preserve"> </w:t>
      </w:r>
      <w:r>
        <w:rPr>
          <w:sz w:val="20"/>
        </w:rPr>
        <w:t>should</w:t>
      </w:r>
      <w:r>
        <w:rPr>
          <w:spacing w:val="-4"/>
          <w:sz w:val="20"/>
        </w:rPr>
        <w:t xml:space="preserve"> </w:t>
      </w:r>
      <w:r>
        <w:rPr>
          <w:sz w:val="20"/>
        </w:rPr>
        <w:t>either</w:t>
      </w:r>
      <w:r>
        <w:rPr>
          <w:spacing w:val="-3"/>
          <w:sz w:val="20"/>
        </w:rPr>
        <w:t xml:space="preserve"> </w:t>
      </w:r>
      <w:r>
        <w:rPr>
          <w:sz w:val="20"/>
        </w:rPr>
        <w:t>be</w:t>
      </w:r>
      <w:r>
        <w:rPr>
          <w:spacing w:val="-3"/>
          <w:sz w:val="20"/>
        </w:rPr>
        <w:t xml:space="preserve"> </w:t>
      </w:r>
      <w:r>
        <w:rPr>
          <w:sz w:val="20"/>
        </w:rPr>
        <w:t>a</w:t>
      </w:r>
      <w:r>
        <w:rPr>
          <w:spacing w:val="-3"/>
          <w:sz w:val="20"/>
        </w:rPr>
        <w:t xml:space="preserve"> </w:t>
      </w:r>
      <w:r>
        <w:rPr>
          <w:sz w:val="20"/>
        </w:rPr>
        <w:t>master</w:t>
      </w:r>
      <w:r>
        <w:rPr>
          <w:spacing w:val="-3"/>
          <w:sz w:val="20"/>
        </w:rPr>
        <w:t xml:space="preserve"> </w:t>
      </w:r>
      <w:r>
        <w:rPr>
          <w:sz w:val="20"/>
        </w:rPr>
        <w:t>org</w:t>
      </w:r>
      <w:r>
        <w:rPr>
          <w:spacing w:val="-4"/>
          <w:sz w:val="20"/>
        </w:rPr>
        <w:t xml:space="preserve"> </w:t>
      </w:r>
      <w:r>
        <w:rPr>
          <w:sz w:val="20"/>
        </w:rPr>
        <w:t>or</w:t>
      </w:r>
      <w:r>
        <w:rPr>
          <w:spacing w:val="-3"/>
          <w:sz w:val="20"/>
        </w:rPr>
        <w:t xml:space="preserve"> </w:t>
      </w:r>
      <w:r>
        <w:rPr>
          <w:sz w:val="20"/>
        </w:rPr>
        <w:t>a</w:t>
      </w:r>
      <w:r>
        <w:rPr>
          <w:spacing w:val="-3"/>
          <w:sz w:val="20"/>
        </w:rPr>
        <w:t xml:space="preserve"> </w:t>
      </w:r>
      <w:r>
        <w:rPr>
          <w:sz w:val="20"/>
        </w:rPr>
        <w:t>child</w:t>
      </w:r>
      <w:r>
        <w:rPr>
          <w:spacing w:val="-4"/>
          <w:sz w:val="20"/>
        </w:rPr>
        <w:t xml:space="preserve"> </w:t>
      </w:r>
      <w:r>
        <w:rPr>
          <w:sz w:val="20"/>
        </w:rPr>
        <w:t>org associated</w:t>
      </w:r>
      <w:r>
        <w:rPr>
          <w:spacing w:val="-1"/>
          <w:sz w:val="20"/>
        </w:rPr>
        <w:t xml:space="preserve"> </w:t>
      </w:r>
      <w:r>
        <w:rPr>
          <w:sz w:val="20"/>
        </w:rPr>
        <w:t>to</w:t>
      </w:r>
      <w:r>
        <w:rPr>
          <w:spacing w:val="-1"/>
          <w:sz w:val="20"/>
        </w:rPr>
        <w:t xml:space="preserve"> </w:t>
      </w:r>
      <w:r>
        <w:rPr>
          <w:sz w:val="20"/>
        </w:rPr>
        <w:t>a master org</w:t>
      </w:r>
      <w:r>
        <w:rPr>
          <w:spacing w:val="-1"/>
          <w:sz w:val="20"/>
        </w:rPr>
        <w:t xml:space="preserve"> </w:t>
      </w:r>
      <w:r>
        <w:rPr>
          <w:sz w:val="20"/>
        </w:rPr>
        <w:t>and</w:t>
      </w:r>
      <w:r>
        <w:rPr>
          <w:spacing w:val="-1"/>
          <w:sz w:val="20"/>
        </w:rPr>
        <w:t xml:space="preserve"> </w:t>
      </w:r>
      <w:r>
        <w:rPr>
          <w:sz w:val="20"/>
        </w:rPr>
        <w:t>its</w:t>
      </w:r>
      <w:r>
        <w:rPr>
          <w:spacing w:val="-1"/>
          <w:sz w:val="20"/>
        </w:rPr>
        <w:t xml:space="preserve"> </w:t>
      </w:r>
      <w:r>
        <w:rPr>
          <w:sz w:val="20"/>
        </w:rPr>
        <w:t>'excise invoice number at</w:t>
      </w:r>
      <w:r>
        <w:rPr>
          <w:spacing w:val="-1"/>
          <w:sz w:val="20"/>
        </w:rPr>
        <w:t xml:space="preserve"> </w:t>
      </w:r>
      <w:r>
        <w:rPr>
          <w:sz w:val="20"/>
        </w:rPr>
        <w:t>EC</w:t>
      </w:r>
      <w:r>
        <w:rPr>
          <w:spacing w:val="-1"/>
          <w:sz w:val="20"/>
        </w:rPr>
        <w:t xml:space="preserve"> </w:t>
      </w:r>
      <w:r>
        <w:rPr>
          <w:sz w:val="20"/>
        </w:rPr>
        <w:t>Code' field</w:t>
      </w:r>
      <w:r>
        <w:rPr>
          <w:spacing w:val="-1"/>
          <w:sz w:val="20"/>
        </w:rPr>
        <w:t xml:space="preserve"> </w:t>
      </w:r>
      <w:r>
        <w:rPr>
          <w:sz w:val="20"/>
        </w:rPr>
        <w:t>checked.</w:t>
      </w:r>
    </w:p>
    <w:p w14:paraId="0644D763" w14:textId="77777777" w:rsidR="00F407DA" w:rsidRDefault="00000000">
      <w:pPr>
        <w:pStyle w:val="Heading6"/>
        <w:numPr>
          <w:ilvl w:val="0"/>
          <w:numId w:val="16"/>
        </w:numPr>
        <w:tabs>
          <w:tab w:val="left" w:pos="2480"/>
        </w:tabs>
        <w:spacing w:before="240"/>
        <w:ind w:left="2480"/>
        <w:jc w:val="left"/>
      </w:pPr>
      <w:r>
        <w:rPr>
          <w:spacing w:val="-2"/>
        </w:rPr>
        <w:t>Error</w:t>
      </w:r>
    </w:p>
    <w:p w14:paraId="1A07AB43" w14:textId="77777777" w:rsidR="00F407DA" w:rsidRDefault="00000000">
      <w:pPr>
        <w:pStyle w:val="BodyText"/>
        <w:ind w:left="2280" w:right="397"/>
      </w:pPr>
      <w:r>
        <w:t>'Mandatory</w:t>
      </w:r>
      <w:r>
        <w:rPr>
          <w:spacing w:val="-5"/>
        </w:rPr>
        <w:t xml:space="preserve"> </w:t>
      </w:r>
      <w:r>
        <w:t>India</w:t>
      </w:r>
      <w:r>
        <w:rPr>
          <w:spacing w:val="-4"/>
        </w:rPr>
        <w:t xml:space="preserve"> </w:t>
      </w:r>
      <w:r>
        <w:t>Localization</w:t>
      </w:r>
      <w:r>
        <w:rPr>
          <w:spacing w:val="-4"/>
        </w:rPr>
        <w:t xml:space="preserve"> </w:t>
      </w:r>
      <w:r>
        <w:t>Sub-</w:t>
      </w:r>
      <w:proofErr w:type="gramStart"/>
      <w:r>
        <w:t>inventory</w:t>
      </w:r>
      <w:proofErr w:type="gramEnd"/>
      <w:r>
        <w:rPr>
          <w:spacing w:val="-5"/>
        </w:rPr>
        <w:t xml:space="preserve"> </w:t>
      </w:r>
      <w:r>
        <w:t>Setup</w:t>
      </w:r>
      <w:r>
        <w:rPr>
          <w:spacing w:val="-5"/>
        </w:rPr>
        <w:t xml:space="preserve"> </w:t>
      </w:r>
      <w:r>
        <w:t>not</w:t>
      </w:r>
      <w:r>
        <w:rPr>
          <w:spacing w:val="-5"/>
        </w:rPr>
        <w:t xml:space="preserve"> </w:t>
      </w:r>
      <w:r>
        <w:t>done</w:t>
      </w:r>
      <w:r>
        <w:rPr>
          <w:spacing w:val="-4"/>
        </w:rPr>
        <w:t xml:space="preserve"> </w:t>
      </w:r>
      <w:r>
        <w:t>for</w:t>
      </w:r>
      <w:r>
        <w:rPr>
          <w:spacing w:val="-4"/>
        </w:rPr>
        <w:t xml:space="preserve"> </w:t>
      </w:r>
      <w:r>
        <w:t>this</w:t>
      </w:r>
      <w:r>
        <w:rPr>
          <w:spacing w:val="-5"/>
        </w:rPr>
        <w:t xml:space="preserve"> </w:t>
      </w:r>
      <w:r>
        <w:t>Location</w:t>
      </w:r>
      <w:r>
        <w:rPr>
          <w:spacing w:val="-4"/>
        </w:rPr>
        <w:t xml:space="preserve"> </w:t>
      </w:r>
      <w:r>
        <w:t>from where shipment is made' encountered when fulfilled order a sales order</w:t>
      </w:r>
    </w:p>
    <w:p w14:paraId="3341E8F4" w14:textId="77777777" w:rsidR="00F407DA" w:rsidRDefault="00000000">
      <w:pPr>
        <w:pStyle w:val="BodyText"/>
        <w:ind w:left="2280" w:right="397"/>
      </w:pPr>
      <w:r>
        <w:t>Check</w:t>
      </w:r>
      <w:r>
        <w:rPr>
          <w:spacing w:val="-5"/>
        </w:rPr>
        <w:t xml:space="preserve"> </w:t>
      </w:r>
      <w:r>
        <w:t>if</w:t>
      </w:r>
      <w:r>
        <w:rPr>
          <w:spacing w:val="-4"/>
        </w:rPr>
        <w:t xml:space="preserve"> </w:t>
      </w:r>
      <w:r>
        <w:t>record</w:t>
      </w:r>
      <w:r>
        <w:rPr>
          <w:spacing w:val="-5"/>
        </w:rPr>
        <w:t xml:space="preserve"> </w:t>
      </w:r>
      <w:r>
        <w:t>exists</w:t>
      </w:r>
      <w:r>
        <w:rPr>
          <w:spacing w:val="-5"/>
        </w:rPr>
        <w:t xml:space="preserve"> </w:t>
      </w:r>
      <w:r>
        <w:t>in</w:t>
      </w:r>
      <w:r>
        <w:rPr>
          <w:spacing w:val="-4"/>
        </w:rPr>
        <w:t xml:space="preserve"> </w:t>
      </w:r>
      <w:r>
        <w:t>the</w:t>
      </w:r>
      <w:r>
        <w:rPr>
          <w:spacing w:val="-4"/>
        </w:rPr>
        <w:t xml:space="preserve"> </w:t>
      </w:r>
      <w:r>
        <w:t>'JAI_INV_SUBINV_DTLS'</w:t>
      </w:r>
      <w:r>
        <w:rPr>
          <w:spacing w:val="-4"/>
        </w:rPr>
        <w:t xml:space="preserve"> </w:t>
      </w:r>
      <w:r>
        <w:t>table</w:t>
      </w:r>
      <w:r>
        <w:rPr>
          <w:spacing w:val="-4"/>
        </w:rPr>
        <w:t xml:space="preserve"> </w:t>
      </w:r>
      <w:r>
        <w:t>for</w:t>
      </w:r>
      <w:r>
        <w:rPr>
          <w:spacing w:val="-4"/>
        </w:rPr>
        <w:t xml:space="preserve"> </w:t>
      </w:r>
      <w:r>
        <w:t>the</w:t>
      </w:r>
      <w:r>
        <w:rPr>
          <w:spacing w:val="-4"/>
        </w:rPr>
        <w:t xml:space="preserve"> </w:t>
      </w:r>
      <w:r>
        <w:t xml:space="preserve">organization, location and </w:t>
      </w:r>
      <w:proofErr w:type="spellStart"/>
      <w:r>
        <w:t>subinventory</w:t>
      </w:r>
      <w:proofErr w:type="spellEnd"/>
      <w:r>
        <w:t xml:space="preserve"> combination.</w:t>
      </w:r>
    </w:p>
    <w:p w14:paraId="0292BAA7" w14:textId="77777777" w:rsidR="00F407DA" w:rsidRDefault="00000000">
      <w:pPr>
        <w:pStyle w:val="Heading6"/>
        <w:numPr>
          <w:ilvl w:val="0"/>
          <w:numId w:val="16"/>
        </w:numPr>
        <w:tabs>
          <w:tab w:val="left" w:pos="2480"/>
        </w:tabs>
        <w:ind w:left="2480"/>
        <w:jc w:val="left"/>
      </w:pPr>
      <w:r>
        <w:t>Excise</w:t>
      </w:r>
      <w:r>
        <w:rPr>
          <w:spacing w:val="-6"/>
        </w:rPr>
        <w:t xml:space="preserve"> </w:t>
      </w:r>
      <w:r>
        <w:t>Taxes</w:t>
      </w:r>
      <w:r>
        <w:rPr>
          <w:spacing w:val="-4"/>
        </w:rPr>
        <w:t xml:space="preserve"> </w:t>
      </w:r>
      <w:r>
        <w:t>not</w:t>
      </w:r>
      <w:r>
        <w:rPr>
          <w:spacing w:val="-4"/>
        </w:rPr>
        <w:t xml:space="preserve"> </w:t>
      </w:r>
      <w:r>
        <w:t>imported</w:t>
      </w:r>
      <w:r>
        <w:rPr>
          <w:spacing w:val="-4"/>
        </w:rPr>
        <w:t xml:space="preserve"> </w:t>
      </w:r>
      <w:r>
        <w:t>to</w:t>
      </w:r>
      <w:r>
        <w:rPr>
          <w:spacing w:val="-5"/>
        </w:rPr>
        <w:t xml:space="preserve"> </w:t>
      </w:r>
      <w:r>
        <w:t>AR</w:t>
      </w:r>
      <w:r>
        <w:rPr>
          <w:spacing w:val="-4"/>
        </w:rPr>
        <w:t xml:space="preserve"> </w:t>
      </w:r>
      <w:r>
        <w:t>Localization</w:t>
      </w:r>
      <w:r>
        <w:rPr>
          <w:spacing w:val="-4"/>
        </w:rPr>
        <w:t xml:space="preserve"> </w:t>
      </w:r>
      <w:r>
        <w:rPr>
          <w:spacing w:val="-2"/>
        </w:rPr>
        <w:t>tables</w:t>
      </w:r>
    </w:p>
    <w:p w14:paraId="520F3C42" w14:textId="77777777" w:rsidR="00F407DA" w:rsidRDefault="00000000">
      <w:pPr>
        <w:pStyle w:val="BodyText"/>
        <w:ind w:left="2280"/>
      </w:pPr>
      <w:r>
        <w:t>Check</w:t>
      </w:r>
      <w:r>
        <w:rPr>
          <w:spacing w:val="-5"/>
        </w:rPr>
        <w:t xml:space="preserve"> if</w:t>
      </w:r>
    </w:p>
    <w:p w14:paraId="2D879489" w14:textId="77777777" w:rsidR="00F407DA" w:rsidRDefault="00000000">
      <w:pPr>
        <w:pStyle w:val="BodyText"/>
        <w:spacing w:before="0" w:line="390" w:lineRule="atLeast"/>
        <w:ind w:left="2280" w:right="2825"/>
      </w:pPr>
      <w:r>
        <w:t>Register Association of the sales order is 'BOND_REG' Check</w:t>
      </w:r>
      <w:r>
        <w:rPr>
          <w:spacing w:val="-8"/>
        </w:rPr>
        <w:t xml:space="preserve"> </w:t>
      </w:r>
      <w:r>
        <w:t>if</w:t>
      </w:r>
      <w:r>
        <w:rPr>
          <w:spacing w:val="-7"/>
        </w:rPr>
        <w:t xml:space="preserve"> </w:t>
      </w:r>
      <w:r>
        <w:t>the</w:t>
      </w:r>
      <w:r>
        <w:rPr>
          <w:spacing w:val="-7"/>
        </w:rPr>
        <w:t xml:space="preserve"> </w:t>
      </w:r>
      <w:proofErr w:type="spellStart"/>
      <w:r>
        <w:t>order_price_excise_inclusive</w:t>
      </w:r>
      <w:proofErr w:type="spellEnd"/>
      <w:r>
        <w:rPr>
          <w:spacing w:val="-7"/>
        </w:rPr>
        <w:t xml:space="preserve"> </w:t>
      </w:r>
      <w:r>
        <w:t>column</w:t>
      </w:r>
      <w:r>
        <w:rPr>
          <w:spacing w:val="-7"/>
        </w:rPr>
        <w:t xml:space="preserve"> </w:t>
      </w:r>
      <w:r>
        <w:t>in</w:t>
      </w:r>
      <w:r>
        <w:rPr>
          <w:spacing w:val="-7"/>
        </w:rPr>
        <w:t xml:space="preserve"> </w:t>
      </w:r>
      <w:r>
        <w:t>the</w:t>
      </w:r>
    </w:p>
    <w:p w14:paraId="455A0D1B" w14:textId="77777777" w:rsidR="00F407DA" w:rsidRDefault="00000000">
      <w:pPr>
        <w:pStyle w:val="BodyText"/>
        <w:spacing w:before="0"/>
        <w:ind w:left="2280"/>
      </w:pPr>
      <w:r>
        <w:t>JAI_CMN_INVENTORY_ORGS</w:t>
      </w:r>
      <w:r>
        <w:rPr>
          <w:spacing w:val="-7"/>
        </w:rPr>
        <w:t xml:space="preserve"> </w:t>
      </w:r>
      <w:r>
        <w:t>table</w:t>
      </w:r>
      <w:r>
        <w:rPr>
          <w:spacing w:val="-4"/>
        </w:rPr>
        <w:t xml:space="preserve"> </w:t>
      </w:r>
      <w:r>
        <w:t>is</w:t>
      </w:r>
      <w:r>
        <w:rPr>
          <w:spacing w:val="-5"/>
        </w:rPr>
        <w:t xml:space="preserve"> </w:t>
      </w:r>
      <w:r>
        <w:t>'Y'</w:t>
      </w:r>
      <w:r>
        <w:rPr>
          <w:spacing w:val="-4"/>
        </w:rPr>
        <w:t xml:space="preserve"> </w:t>
      </w:r>
      <w:r>
        <w:t>for</w:t>
      </w:r>
      <w:r>
        <w:rPr>
          <w:spacing w:val="-5"/>
        </w:rPr>
        <w:t xml:space="preserve"> </w:t>
      </w:r>
      <w:r>
        <w:t>a</w:t>
      </w:r>
      <w:r>
        <w:rPr>
          <w:spacing w:val="-4"/>
        </w:rPr>
        <w:t xml:space="preserve"> </w:t>
      </w:r>
      <w:r>
        <w:t>Trading</w:t>
      </w:r>
      <w:r>
        <w:rPr>
          <w:spacing w:val="-4"/>
        </w:rPr>
        <w:t xml:space="preserve"> </w:t>
      </w:r>
      <w:r>
        <w:rPr>
          <w:spacing w:val="-2"/>
        </w:rPr>
        <w:t>Organization</w:t>
      </w:r>
    </w:p>
    <w:p w14:paraId="2AB5ADA3" w14:textId="77777777" w:rsidR="00F407DA" w:rsidRDefault="00F407DA">
      <w:pPr>
        <w:pStyle w:val="BodyText"/>
        <w:sectPr w:rsidR="00F407DA">
          <w:pgSz w:w="12240" w:h="15840"/>
          <w:pgMar w:top="1400" w:right="720" w:bottom="920" w:left="1080" w:header="0" w:footer="732" w:gutter="0"/>
          <w:cols w:space="720"/>
        </w:sectPr>
      </w:pPr>
    </w:p>
    <w:p w14:paraId="16D2FE1D" w14:textId="77777777" w:rsidR="00F407DA" w:rsidRDefault="00000000">
      <w:pPr>
        <w:pStyle w:val="Heading6"/>
        <w:numPr>
          <w:ilvl w:val="0"/>
          <w:numId w:val="16"/>
        </w:numPr>
        <w:tabs>
          <w:tab w:val="left" w:pos="1760"/>
        </w:tabs>
        <w:spacing w:before="23"/>
        <w:jc w:val="left"/>
      </w:pPr>
      <w:r>
        <w:lastRenderedPageBreak/>
        <w:t>When</w:t>
      </w:r>
      <w:r>
        <w:rPr>
          <w:spacing w:val="-3"/>
        </w:rPr>
        <w:t xml:space="preserve"> </w:t>
      </w:r>
      <w:r>
        <w:t>a</w:t>
      </w:r>
      <w:r>
        <w:rPr>
          <w:spacing w:val="-2"/>
        </w:rPr>
        <w:t xml:space="preserve"> </w:t>
      </w:r>
      <w:r>
        <w:t>Return</w:t>
      </w:r>
      <w:r>
        <w:rPr>
          <w:spacing w:val="-3"/>
        </w:rPr>
        <w:t xml:space="preserve"> </w:t>
      </w:r>
      <w:r>
        <w:t>order</w:t>
      </w:r>
      <w:r>
        <w:rPr>
          <w:spacing w:val="-3"/>
        </w:rPr>
        <w:t xml:space="preserve"> </w:t>
      </w:r>
      <w:r>
        <w:t>is</w:t>
      </w:r>
      <w:r>
        <w:rPr>
          <w:spacing w:val="-2"/>
        </w:rPr>
        <w:t xml:space="preserve"> </w:t>
      </w:r>
      <w:r>
        <w:t>done</w:t>
      </w:r>
      <w:r>
        <w:rPr>
          <w:spacing w:val="-2"/>
        </w:rPr>
        <w:t xml:space="preserve"> </w:t>
      </w:r>
      <w:r>
        <w:t>with</w:t>
      </w:r>
      <w:r>
        <w:rPr>
          <w:spacing w:val="-3"/>
        </w:rPr>
        <w:t xml:space="preserve"> </w:t>
      </w:r>
      <w:r>
        <w:t>reference</w:t>
      </w:r>
      <w:r>
        <w:rPr>
          <w:spacing w:val="-2"/>
        </w:rPr>
        <w:t xml:space="preserve"> </w:t>
      </w:r>
      <w:r>
        <w:t>to</w:t>
      </w:r>
      <w:r>
        <w:rPr>
          <w:spacing w:val="-3"/>
        </w:rPr>
        <w:t xml:space="preserve"> </w:t>
      </w:r>
      <w:r>
        <w:t>Sales</w:t>
      </w:r>
      <w:r>
        <w:rPr>
          <w:spacing w:val="-2"/>
        </w:rPr>
        <w:t xml:space="preserve"> </w:t>
      </w:r>
      <w:r>
        <w:t>Order,</w:t>
      </w:r>
      <w:r>
        <w:rPr>
          <w:spacing w:val="-2"/>
        </w:rPr>
        <w:t xml:space="preserve"> </w:t>
      </w:r>
      <w:r>
        <w:t>Taxes</w:t>
      </w:r>
      <w:r>
        <w:rPr>
          <w:spacing w:val="-3"/>
        </w:rPr>
        <w:t xml:space="preserve"> </w:t>
      </w:r>
      <w:r>
        <w:t>are</w:t>
      </w:r>
      <w:r>
        <w:rPr>
          <w:spacing w:val="-2"/>
        </w:rPr>
        <w:t xml:space="preserve"> </w:t>
      </w:r>
      <w:r>
        <w:t>not</w:t>
      </w:r>
      <w:r>
        <w:rPr>
          <w:spacing w:val="-1"/>
        </w:rPr>
        <w:t xml:space="preserve"> </w:t>
      </w:r>
      <w:r>
        <w:rPr>
          <w:spacing w:val="-2"/>
        </w:rPr>
        <w:t>defaulted</w:t>
      </w:r>
    </w:p>
    <w:p w14:paraId="376B6558" w14:textId="77777777" w:rsidR="00F407DA" w:rsidRDefault="00000000">
      <w:pPr>
        <w:pStyle w:val="BodyText"/>
        <w:ind w:left="1560"/>
      </w:pPr>
      <w:r>
        <w:t>Check</w:t>
      </w:r>
      <w:r>
        <w:rPr>
          <w:spacing w:val="-5"/>
        </w:rPr>
        <w:t xml:space="preserve"> if</w:t>
      </w:r>
    </w:p>
    <w:p w14:paraId="2E1BAD66" w14:textId="77777777" w:rsidR="00F407DA" w:rsidRDefault="00000000">
      <w:pPr>
        <w:pStyle w:val="ListParagraph"/>
        <w:numPr>
          <w:ilvl w:val="1"/>
          <w:numId w:val="16"/>
        </w:numPr>
        <w:tabs>
          <w:tab w:val="left" w:pos="1919"/>
        </w:tabs>
        <w:spacing w:before="120"/>
        <w:ind w:hanging="359"/>
        <w:rPr>
          <w:sz w:val="20"/>
        </w:rPr>
      </w:pPr>
      <w:r>
        <w:rPr>
          <w:sz w:val="20"/>
        </w:rPr>
        <w:t>The</w:t>
      </w:r>
      <w:r>
        <w:rPr>
          <w:spacing w:val="-2"/>
          <w:sz w:val="20"/>
        </w:rPr>
        <w:t xml:space="preserve"> </w:t>
      </w:r>
      <w:r>
        <w:rPr>
          <w:sz w:val="20"/>
        </w:rPr>
        <w:t>original</w:t>
      </w:r>
      <w:r>
        <w:rPr>
          <w:spacing w:val="-2"/>
          <w:sz w:val="20"/>
        </w:rPr>
        <w:t xml:space="preserve"> </w:t>
      </w:r>
      <w:r>
        <w:rPr>
          <w:sz w:val="20"/>
        </w:rPr>
        <w:t>Sales</w:t>
      </w:r>
      <w:r>
        <w:rPr>
          <w:spacing w:val="-2"/>
          <w:sz w:val="20"/>
        </w:rPr>
        <w:t xml:space="preserve"> </w:t>
      </w:r>
      <w:r>
        <w:rPr>
          <w:sz w:val="20"/>
        </w:rPr>
        <w:t>order</w:t>
      </w:r>
      <w:r>
        <w:rPr>
          <w:spacing w:val="-2"/>
          <w:sz w:val="20"/>
        </w:rPr>
        <w:t xml:space="preserve"> </w:t>
      </w:r>
      <w:r>
        <w:rPr>
          <w:sz w:val="20"/>
        </w:rPr>
        <w:t>is</w:t>
      </w:r>
      <w:r>
        <w:rPr>
          <w:spacing w:val="-2"/>
          <w:sz w:val="20"/>
        </w:rPr>
        <w:t xml:space="preserve"> </w:t>
      </w:r>
      <w:r>
        <w:rPr>
          <w:sz w:val="20"/>
        </w:rPr>
        <w:t>shipped</w:t>
      </w:r>
      <w:r>
        <w:rPr>
          <w:spacing w:val="-3"/>
          <w:sz w:val="20"/>
        </w:rPr>
        <w:t xml:space="preserve"> </w:t>
      </w:r>
      <w:r>
        <w:rPr>
          <w:sz w:val="20"/>
        </w:rPr>
        <w:t>-</w:t>
      </w:r>
      <w:r>
        <w:rPr>
          <w:spacing w:val="-2"/>
          <w:sz w:val="20"/>
        </w:rPr>
        <w:t xml:space="preserve"> </w:t>
      </w:r>
      <w:r>
        <w:rPr>
          <w:sz w:val="20"/>
        </w:rPr>
        <w:t>data</w:t>
      </w:r>
      <w:r>
        <w:rPr>
          <w:spacing w:val="-1"/>
          <w:sz w:val="20"/>
        </w:rPr>
        <w:t xml:space="preserve"> </w:t>
      </w:r>
      <w:r>
        <w:rPr>
          <w:sz w:val="20"/>
        </w:rPr>
        <w:t>exists</w:t>
      </w:r>
      <w:r>
        <w:rPr>
          <w:spacing w:val="-3"/>
          <w:sz w:val="20"/>
        </w:rPr>
        <w:t xml:space="preserve"> </w:t>
      </w:r>
      <w:r>
        <w:rPr>
          <w:sz w:val="20"/>
        </w:rPr>
        <w:t>in</w:t>
      </w:r>
      <w:r>
        <w:rPr>
          <w:spacing w:val="-1"/>
          <w:sz w:val="20"/>
        </w:rPr>
        <w:t xml:space="preserve"> </w:t>
      </w:r>
      <w:r>
        <w:rPr>
          <w:spacing w:val="-2"/>
          <w:sz w:val="20"/>
        </w:rPr>
        <w:t>JAI_OM_WSH_LINES_ALL</w:t>
      </w:r>
    </w:p>
    <w:p w14:paraId="76D7E004" w14:textId="77777777" w:rsidR="00F407DA" w:rsidRDefault="00000000">
      <w:pPr>
        <w:pStyle w:val="ListParagraph"/>
        <w:numPr>
          <w:ilvl w:val="1"/>
          <w:numId w:val="16"/>
        </w:numPr>
        <w:tabs>
          <w:tab w:val="left" w:pos="1919"/>
        </w:tabs>
        <w:ind w:hanging="359"/>
        <w:rPr>
          <w:sz w:val="20"/>
        </w:rPr>
      </w:pPr>
      <w:r>
        <w:rPr>
          <w:sz w:val="20"/>
        </w:rPr>
        <w:t>The</w:t>
      </w:r>
      <w:r>
        <w:rPr>
          <w:spacing w:val="-2"/>
          <w:sz w:val="20"/>
        </w:rPr>
        <w:t xml:space="preserve"> </w:t>
      </w:r>
      <w:r>
        <w:rPr>
          <w:sz w:val="20"/>
        </w:rPr>
        <w:t>original</w:t>
      </w:r>
      <w:r>
        <w:rPr>
          <w:spacing w:val="-1"/>
          <w:sz w:val="20"/>
        </w:rPr>
        <w:t xml:space="preserve"> </w:t>
      </w:r>
      <w:r>
        <w:rPr>
          <w:sz w:val="20"/>
        </w:rPr>
        <w:t>sales</w:t>
      </w:r>
      <w:r>
        <w:rPr>
          <w:spacing w:val="-2"/>
          <w:sz w:val="20"/>
        </w:rPr>
        <w:t xml:space="preserve"> </w:t>
      </w:r>
      <w:r>
        <w:rPr>
          <w:sz w:val="20"/>
        </w:rPr>
        <w:t>order</w:t>
      </w:r>
      <w:r>
        <w:rPr>
          <w:spacing w:val="-1"/>
          <w:sz w:val="20"/>
        </w:rPr>
        <w:t xml:space="preserve"> </w:t>
      </w:r>
      <w:r>
        <w:rPr>
          <w:sz w:val="20"/>
        </w:rPr>
        <w:t>has</w:t>
      </w:r>
      <w:r>
        <w:rPr>
          <w:spacing w:val="-2"/>
          <w:sz w:val="20"/>
        </w:rPr>
        <w:t xml:space="preserve"> </w:t>
      </w:r>
      <w:r>
        <w:rPr>
          <w:sz w:val="20"/>
        </w:rPr>
        <w:t>taxes.</w:t>
      </w:r>
      <w:r>
        <w:rPr>
          <w:spacing w:val="-1"/>
          <w:sz w:val="20"/>
        </w:rPr>
        <w:t xml:space="preserve"> </w:t>
      </w:r>
      <w:r>
        <w:rPr>
          <w:sz w:val="20"/>
        </w:rPr>
        <w:t>-</w:t>
      </w:r>
      <w:r>
        <w:rPr>
          <w:spacing w:val="-1"/>
          <w:sz w:val="20"/>
        </w:rPr>
        <w:t xml:space="preserve"> </w:t>
      </w:r>
      <w:r>
        <w:rPr>
          <w:sz w:val="20"/>
        </w:rPr>
        <w:t>data</w:t>
      </w:r>
      <w:r>
        <w:rPr>
          <w:spacing w:val="-1"/>
          <w:sz w:val="20"/>
        </w:rPr>
        <w:t xml:space="preserve"> </w:t>
      </w:r>
      <w:r>
        <w:rPr>
          <w:sz w:val="20"/>
        </w:rPr>
        <w:t>exists</w:t>
      </w:r>
      <w:r>
        <w:rPr>
          <w:spacing w:val="-2"/>
          <w:sz w:val="20"/>
        </w:rPr>
        <w:t xml:space="preserve"> </w:t>
      </w:r>
      <w:r>
        <w:rPr>
          <w:sz w:val="20"/>
        </w:rPr>
        <w:t>in</w:t>
      </w:r>
      <w:r>
        <w:rPr>
          <w:spacing w:val="-1"/>
          <w:sz w:val="20"/>
        </w:rPr>
        <w:t xml:space="preserve"> </w:t>
      </w:r>
      <w:r>
        <w:rPr>
          <w:spacing w:val="-2"/>
          <w:sz w:val="20"/>
        </w:rPr>
        <w:t>JAI_OM_WSH_LINE_TAXES</w:t>
      </w:r>
    </w:p>
    <w:p w14:paraId="52BA01F9" w14:textId="77777777" w:rsidR="00F407DA" w:rsidRDefault="00F407DA">
      <w:pPr>
        <w:pStyle w:val="ListParagraph"/>
        <w:rPr>
          <w:sz w:val="20"/>
        </w:rPr>
        <w:sectPr w:rsidR="00F407DA">
          <w:pgSz w:w="12240" w:h="15840"/>
          <w:pgMar w:top="1420" w:right="720" w:bottom="920" w:left="1080" w:header="0" w:footer="732" w:gutter="0"/>
          <w:cols w:space="720"/>
        </w:sectPr>
      </w:pPr>
    </w:p>
    <w:p w14:paraId="44EA857F" w14:textId="77777777" w:rsidR="00F407DA" w:rsidRDefault="00000000">
      <w:pPr>
        <w:pStyle w:val="Heading1"/>
      </w:pPr>
      <w:bookmarkStart w:id="71" w:name="_bookmark37"/>
      <w:bookmarkEnd w:id="71"/>
      <w:r>
        <w:rPr>
          <w:spacing w:val="-10"/>
        </w:rPr>
        <w:lastRenderedPageBreak/>
        <w:t>A</w:t>
      </w:r>
    </w:p>
    <w:p w14:paraId="74104362" w14:textId="77777777" w:rsidR="00F407DA" w:rsidRDefault="00000000">
      <w:pPr>
        <w:pStyle w:val="BodyText"/>
        <w:spacing w:before="96"/>
        <w:rPr>
          <w:rFonts w:ascii="Arial"/>
          <w:b/>
        </w:rPr>
      </w:pPr>
      <w:r>
        <w:rPr>
          <w:rFonts w:ascii="Arial"/>
          <w:b/>
          <w:noProof/>
        </w:rPr>
        <mc:AlternateContent>
          <mc:Choice Requires="wps">
            <w:drawing>
              <wp:anchor distT="0" distB="0" distL="0" distR="0" simplePos="0" relativeHeight="487727616" behindDoc="1" locked="0" layoutInCell="1" allowOverlap="1" wp14:anchorId="19D24C76" wp14:editId="33CC0D8E">
                <wp:simplePos x="0" y="0"/>
                <wp:positionH relativeFrom="page">
                  <wp:posOffset>1143000</wp:posOffset>
                </wp:positionH>
                <wp:positionV relativeFrom="paragraph">
                  <wp:posOffset>222238</wp:posOffset>
                </wp:positionV>
                <wp:extent cx="5943600" cy="38100"/>
                <wp:effectExtent l="0" t="0" r="0" b="0"/>
                <wp:wrapTopAndBottom/>
                <wp:docPr id="386" name="Graphic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991709" id="Graphic 386" o:spid="_x0000_s1026" style="position:absolute;margin-left:90pt;margin-top:17.5pt;width:468pt;height:3pt;z-index:-15588864;visibility:visible;mso-wrap-style:square;mso-wrap-distance-left:0;mso-wrap-distance-top:0;mso-wrap-distance-right:0;mso-wrap-distance-bottom:0;mso-position-horizontal:absolute;mso-position-horizontal-relative:page;mso-position-vertical:absolute;mso-position-vertical-relative:text;v-text-anchor:top" coordsize="59436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" path="m5943600,l,,,38100r5943600,l5943600,xe" fillcolor="black" stroked="f">
                <v:path arrowok="t"/>
                <w10:wrap type="topAndBottom" anchorx="page"/>
              </v:shape>
            </w:pict>
          </mc:Fallback>
        </mc:AlternateContent>
      </w:r>
    </w:p>
    <w:p w14:paraId="2EF5F62C" w14:textId="77777777" w:rsidR="00F407DA" w:rsidRDefault="00000000">
      <w:pPr>
        <w:pStyle w:val="Heading2"/>
        <w:ind w:left="1841"/>
      </w:pPr>
      <w:r>
        <w:t>Additional</w:t>
      </w:r>
      <w:r>
        <w:rPr>
          <w:spacing w:val="-9"/>
        </w:rPr>
        <w:t xml:space="preserve"> </w:t>
      </w:r>
      <w:r>
        <w:t>Frequently</w:t>
      </w:r>
      <w:r>
        <w:rPr>
          <w:spacing w:val="-8"/>
        </w:rPr>
        <w:t xml:space="preserve"> </w:t>
      </w:r>
      <w:r>
        <w:t>Asked</w:t>
      </w:r>
      <w:r>
        <w:rPr>
          <w:spacing w:val="-8"/>
        </w:rPr>
        <w:t xml:space="preserve"> </w:t>
      </w:r>
      <w:r>
        <w:rPr>
          <w:spacing w:val="-2"/>
        </w:rPr>
        <w:t>Questions</w:t>
      </w:r>
    </w:p>
    <w:p w14:paraId="2CF1BB4B" w14:textId="77777777" w:rsidR="00F407DA" w:rsidRDefault="00F407DA">
      <w:pPr>
        <w:pStyle w:val="BodyText"/>
        <w:spacing w:before="0"/>
        <w:rPr>
          <w:rFonts w:ascii="Arial"/>
          <w:b/>
          <w:sz w:val="44"/>
        </w:rPr>
      </w:pPr>
    </w:p>
    <w:p w14:paraId="50AB06C2" w14:textId="77777777" w:rsidR="00F407DA" w:rsidRDefault="00F407DA">
      <w:pPr>
        <w:pStyle w:val="BodyText"/>
        <w:spacing w:before="154"/>
        <w:rPr>
          <w:rFonts w:ascii="Arial"/>
          <w:b/>
          <w:sz w:val="44"/>
        </w:rPr>
      </w:pPr>
    </w:p>
    <w:p w14:paraId="4C2F2A80" w14:textId="77777777" w:rsidR="00F407DA" w:rsidRDefault="00000000">
      <w:pPr>
        <w:pStyle w:val="Heading3"/>
      </w:pPr>
      <w:r>
        <w:rPr>
          <w:w w:val="80"/>
        </w:rPr>
        <w:t>Additional</w:t>
      </w:r>
      <w:r>
        <w:rPr>
          <w:spacing w:val="4"/>
        </w:rPr>
        <w:t xml:space="preserve"> </w:t>
      </w:r>
      <w:bookmarkStart w:id="72" w:name="Additional_Frequently_Asked_Questions"/>
      <w:bookmarkStart w:id="73" w:name="_bookmark38"/>
      <w:bookmarkEnd w:id="72"/>
      <w:bookmarkEnd w:id="73"/>
      <w:r>
        <w:rPr>
          <w:w w:val="80"/>
        </w:rPr>
        <w:t>Frequently</w:t>
      </w:r>
      <w:r>
        <w:rPr>
          <w:spacing w:val="4"/>
        </w:rPr>
        <w:t xml:space="preserve"> </w:t>
      </w:r>
      <w:r>
        <w:rPr>
          <w:w w:val="80"/>
        </w:rPr>
        <w:t>Asked</w:t>
      </w:r>
      <w:r>
        <w:rPr>
          <w:spacing w:val="3"/>
        </w:rPr>
        <w:t xml:space="preserve"> </w:t>
      </w:r>
      <w:r>
        <w:rPr>
          <w:spacing w:val="-2"/>
          <w:w w:val="80"/>
        </w:rPr>
        <w:t>Questions</w:t>
      </w:r>
    </w:p>
    <w:p w14:paraId="487E4B2A" w14:textId="77777777" w:rsidR="00F407DA" w:rsidRDefault="00000000">
      <w:pPr>
        <w:pStyle w:val="Heading6"/>
        <w:spacing w:before="102"/>
      </w:pPr>
      <w:r>
        <w:t>How</w:t>
      </w:r>
      <w:r>
        <w:rPr>
          <w:spacing w:val="-4"/>
        </w:rPr>
        <w:t xml:space="preserve"> </w:t>
      </w:r>
      <w:r>
        <w:t>to</w:t>
      </w:r>
      <w:r>
        <w:rPr>
          <w:spacing w:val="-4"/>
        </w:rPr>
        <w:t xml:space="preserve"> </w:t>
      </w:r>
      <w:r>
        <w:t>Transfer</w:t>
      </w:r>
      <w:r>
        <w:rPr>
          <w:spacing w:val="-4"/>
        </w:rPr>
        <w:t xml:space="preserve"> </w:t>
      </w:r>
      <w:r>
        <w:t>VAT</w:t>
      </w:r>
      <w:r>
        <w:rPr>
          <w:spacing w:val="-4"/>
        </w:rPr>
        <w:t xml:space="preserve"> </w:t>
      </w:r>
      <w:r>
        <w:t>Amount</w:t>
      </w:r>
      <w:r>
        <w:rPr>
          <w:spacing w:val="-3"/>
        </w:rPr>
        <w:t xml:space="preserve"> </w:t>
      </w:r>
      <w:r>
        <w:t>Across</w:t>
      </w:r>
      <w:r>
        <w:rPr>
          <w:spacing w:val="-4"/>
        </w:rPr>
        <w:t xml:space="preserve"> </w:t>
      </w:r>
      <w:r>
        <w:t>Two</w:t>
      </w:r>
      <w:r>
        <w:rPr>
          <w:spacing w:val="-4"/>
        </w:rPr>
        <w:t xml:space="preserve"> </w:t>
      </w:r>
      <w:r>
        <w:t>Inventory</w:t>
      </w:r>
      <w:r>
        <w:rPr>
          <w:spacing w:val="-4"/>
        </w:rPr>
        <w:t xml:space="preserve"> </w:t>
      </w:r>
      <w:r>
        <w:rPr>
          <w:spacing w:val="-2"/>
        </w:rPr>
        <w:t>Organization?</w:t>
      </w:r>
    </w:p>
    <w:p w14:paraId="30165BDB" w14:textId="77777777" w:rsidR="00F407DA" w:rsidRDefault="00000000">
      <w:pPr>
        <w:pStyle w:val="BodyText"/>
        <w:ind w:left="2280"/>
      </w:pPr>
      <w:r>
        <w:t>The</w:t>
      </w:r>
      <w:r>
        <w:rPr>
          <w:spacing w:val="-5"/>
        </w:rPr>
        <w:t xml:space="preserve"> </w:t>
      </w:r>
      <w:r>
        <w:t>Amount</w:t>
      </w:r>
      <w:r>
        <w:rPr>
          <w:spacing w:val="-3"/>
        </w:rPr>
        <w:t xml:space="preserve"> </w:t>
      </w:r>
      <w:r>
        <w:t>of</w:t>
      </w:r>
      <w:r>
        <w:rPr>
          <w:spacing w:val="-2"/>
        </w:rPr>
        <w:t xml:space="preserve"> </w:t>
      </w:r>
      <w:r>
        <w:t>VAT</w:t>
      </w:r>
      <w:r>
        <w:rPr>
          <w:spacing w:val="-3"/>
        </w:rPr>
        <w:t xml:space="preserve"> </w:t>
      </w:r>
      <w:r>
        <w:t>can</w:t>
      </w:r>
      <w:r>
        <w:rPr>
          <w:spacing w:val="-2"/>
        </w:rPr>
        <w:t xml:space="preserve"> </w:t>
      </w:r>
      <w:r>
        <w:t>be</w:t>
      </w:r>
      <w:r>
        <w:rPr>
          <w:spacing w:val="-2"/>
        </w:rPr>
        <w:t xml:space="preserve"> </w:t>
      </w:r>
      <w:r>
        <w:t>transferred</w:t>
      </w:r>
      <w:r>
        <w:rPr>
          <w:spacing w:val="-4"/>
        </w:rPr>
        <w:t xml:space="preserve"> </w:t>
      </w:r>
      <w:r>
        <w:t>by</w:t>
      </w:r>
      <w:r>
        <w:rPr>
          <w:spacing w:val="-3"/>
        </w:rPr>
        <w:t xml:space="preserve"> </w:t>
      </w:r>
      <w:r>
        <w:t>using</w:t>
      </w:r>
      <w:r>
        <w:rPr>
          <w:spacing w:val="-3"/>
        </w:rPr>
        <w:t xml:space="preserve"> </w:t>
      </w:r>
      <w:r>
        <w:t>the</w:t>
      </w:r>
      <w:r>
        <w:rPr>
          <w:spacing w:val="-2"/>
        </w:rPr>
        <w:t xml:space="preserve"> </w:t>
      </w:r>
      <w:r>
        <w:t>Manual</w:t>
      </w:r>
      <w:r>
        <w:rPr>
          <w:spacing w:val="-2"/>
        </w:rPr>
        <w:t xml:space="preserve"> </w:t>
      </w:r>
      <w:r>
        <w:t>VAT</w:t>
      </w:r>
      <w:r>
        <w:rPr>
          <w:spacing w:val="-3"/>
        </w:rPr>
        <w:t xml:space="preserve"> </w:t>
      </w:r>
      <w:r>
        <w:t>Entry</w:t>
      </w:r>
      <w:r>
        <w:rPr>
          <w:spacing w:val="-3"/>
        </w:rPr>
        <w:t xml:space="preserve"> </w:t>
      </w:r>
      <w:r>
        <w:rPr>
          <w:spacing w:val="-2"/>
        </w:rPr>
        <w:t>Form.</w:t>
      </w:r>
    </w:p>
    <w:p w14:paraId="64CEB2FA" w14:textId="77777777" w:rsidR="00F407DA" w:rsidRDefault="00000000">
      <w:pPr>
        <w:pStyle w:val="BodyText"/>
        <w:ind w:left="2280" w:right="397"/>
      </w:pPr>
      <w:r>
        <w:t>Navigation</w:t>
      </w:r>
      <w:r>
        <w:rPr>
          <w:spacing w:val="-4"/>
        </w:rPr>
        <w:t xml:space="preserve"> </w:t>
      </w:r>
      <w:r>
        <w:t>-&gt;</w:t>
      </w:r>
      <w:r>
        <w:rPr>
          <w:spacing w:val="-4"/>
        </w:rPr>
        <w:t xml:space="preserve"> </w:t>
      </w:r>
      <w:r>
        <w:t>India</w:t>
      </w:r>
      <w:r>
        <w:rPr>
          <w:spacing w:val="-4"/>
        </w:rPr>
        <w:t xml:space="preserve"> </w:t>
      </w:r>
      <w:r>
        <w:t>Local</w:t>
      </w:r>
      <w:r>
        <w:rPr>
          <w:spacing w:val="-4"/>
        </w:rPr>
        <w:t xml:space="preserve"> </w:t>
      </w:r>
      <w:r>
        <w:t>Payables-&gt;India</w:t>
      </w:r>
      <w:r>
        <w:rPr>
          <w:spacing w:val="-4"/>
        </w:rPr>
        <w:t xml:space="preserve"> </w:t>
      </w:r>
      <w:r>
        <w:t>TCS</w:t>
      </w:r>
      <w:r>
        <w:rPr>
          <w:spacing w:val="-5"/>
        </w:rPr>
        <w:t xml:space="preserve"> </w:t>
      </w:r>
      <w:r>
        <w:t>/VAT/Service</w:t>
      </w:r>
      <w:r>
        <w:rPr>
          <w:spacing w:val="-4"/>
        </w:rPr>
        <w:t xml:space="preserve"> </w:t>
      </w:r>
      <w:r>
        <w:t>Tax</w:t>
      </w:r>
      <w:r>
        <w:rPr>
          <w:spacing w:val="-5"/>
        </w:rPr>
        <w:t xml:space="preserve"> </w:t>
      </w:r>
      <w:r>
        <w:t>-&gt;</w:t>
      </w:r>
      <w:r>
        <w:rPr>
          <w:spacing w:val="-4"/>
        </w:rPr>
        <w:t xml:space="preserve"> </w:t>
      </w:r>
      <w:r>
        <w:t>Transactions</w:t>
      </w:r>
      <w:r>
        <w:rPr>
          <w:spacing w:val="-5"/>
        </w:rPr>
        <w:t xml:space="preserve"> </w:t>
      </w:r>
      <w:r>
        <w:t>-&gt; Manual Entry.</w:t>
      </w:r>
    </w:p>
    <w:p w14:paraId="68B51987" w14:textId="77777777" w:rsidR="00F407DA" w:rsidRDefault="00000000">
      <w:pPr>
        <w:pStyle w:val="BodyText"/>
        <w:ind w:left="2280" w:right="397"/>
      </w:pPr>
      <w:r>
        <w:t>Amount of VAT can be transferred by passing two Manual Entries one in each Inventory Organization. 1. Transaction type to be used in one Inventory Org should be 'Liability</w:t>
      </w:r>
      <w:r>
        <w:rPr>
          <w:spacing w:val="-4"/>
        </w:rPr>
        <w:t xml:space="preserve"> </w:t>
      </w:r>
      <w:r>
        <w:t>'</w:t>
      </w:r>
      <w:r>
        <w:rPr>
          <w:spacing w:val="-3"/>
        </w:rPr>
        <w:t xml:space="preserve"> </w:t>
      </w:r>
      <w:r>
        <w:t>2.</w:t>
      </w:r>
      <w:r>
        <w:rPr>
          <w:spacing w:val="-3"/>
        </w:rPr>
        <w:t xml:space="preserve"> </w:t>
      </w:r>
      <w:r>
        <w:t>Transaction</w:t>
      </w:r>
      <w:r>
        <w:rPr>
          <w:spacing w:val="-3"/>
        </w:rPr>
        <w:t xml:space="preserve"> </w:t>
      </w:r>
      <w:r>
        <w:t>type</w:t>
      </w:r>
      <w:r>
        <w:rPr>
          <w:spacing w:val="-3"/>
        </w:rPr>
        <w:t xml:space="preserve"> </w:t>
      </w:r>
      <w:r>
        <w:t>to</w:t>
      </w:r>
      <w:r>
        <w:rPr>
          <w:spacing w:val="-4"/>
        </w:rPr>
        <w:t xml:space="preserve"> </w:t>
      </w:r>
      <w:r>
        <w:t>be</w:t>
      </w:r>
      <w:r>
        <w:rPr>
          <w:spacing w:val="-3"/>
        </w:rPr>
        <w:t xml:space="preserve"> </w:t>
      </w:r>
      <w:r>
        <w:t>used</w:t>
      </w:r>
      <w:r>
        <w:rPr>
          <w:spacing w:val="-4"/>
        </w:rPr>
        <w:t xml:space="preserve"> </w:t>
      </w:r>
      <w:r>
        <w:t>in</w:t>
      </w:r>
      <w:r>
        <w:rPr>
          <w:spacing w:val="-3"/>
        </w:rPr>
        <w:t xml:space="preserve"> </w:t>
      </w:r>
      <w:r>
        <w:t>another</w:t>
      </w:r>
      <w:r>
        <w:rPr>
          <w:spacing w:val="-3"/>
        </w:rPr>
        <w:t xml:space="preserve"> </w:t>
      </w:r>
      <w:r>
        <w:t>Inventory</w:t>
      </w:r>
      <w:r>
        <w:rPr>
          <w:spacing w:val="-4"/>
        </w:rPr>
        <w:t xml:space="preserve"> </w:t>
      </w:r>
      <w:r>
        <w:t>Org</w:t>
      </w:r>
      <w:r>
        <w:rPr>
          <w:spacing w:val="-4"/>
        </w:rPr>
        <w:t xml:space="preserve"> </w:t>
      </w:r>
      <w:r>
        <w:t>should</w:t>
      </w:r>
      <w:r>
        <w:rPr>
          <w:spacing w:val="-4"/>
        </w:rPr>
        <w:t xml:space="preserve"> </w:t>
      </w:r>
      <w:r>
        <w:t>be</w:t>
      </w:r>
      <w:r>
        <w:rPr>
          <w:spacing w:val="-3"/>
        </w:rPr>
        <w:t xml:space="preserve"> </w:t>
      </w:r>
      <w:r>
        <w:t>'Recovery'.</w:t>
      </w:r>
    </w:p>
    <w:p w14:paraId="06A141CA" w14:textId="77777777" w:rsidR="00F407DA" w:rsidRDefault="00000000">
      <w:pPr>
        <w:pStyle w:val="Heading6"/>
        <w:ind w:right="397"/>
      </w:pPr>
      <w:r>
        <w:t>How</w:t>
      </w:r>
      <w:r>
        <w:rPr>
          <w:spacing w:val="-4"/>
        </w:rPr>
        <w:t xml:space="preserve"> </w:t>
      </w:r>
      <w:r>
        <w:t>to</w:t>
      </w:r>
      <w:r>
        <w:rPr>
          <w:spacing w:val="-5"/>
        </w:rPr>
        <w:t xml:space="preserve"> </w:t>
      </w:r>
      <w:r>
        <w:t>edit</w:t>
      </w:r>
      <w:r>
        <w:rPr>
          <w:spacing w:val="-4"/>
        </w:rPr>
        <w:t xml:space="preserve"> </w:t>
      </w:r>
      <w:r>
        <w:t>the</w:t>
      </w:r>
      <w:r>
        <w:rPr>
          <w:spacing w:val="-4"/>
        </w:rPr>
        <w:t xml:space="preserve"> </w:t>
      </w:r>
      <w:r>
        <w:t>TDS</w:t>
      </w:r>
      <w:r>
        <w:rPr>
          <w:spacing w:val="-5"/>
        </w:rPr>
        <w:t xml:space="preserve"> </w:t>
      </w:r>
      <w:r>
        <w:t>Vendor</w:t>
      </w:r>
      <w:r>
        <w:rPr>
          <w:spacing w:val="-5"/>
        </w:rPr>
        <w:t xml:space="preserve"> </w:t>
      </w:r>
      <w:r>
        <w:t>Type</w:t>
      </w:r>
      <w:r>
        <w:rPr>
          <w:spacing w:val="-4"/>
        </w:rPr>
        <w:t xml:space="preserve"> </w:t>
      </w:r>
      <w:r>
        <w:t>Information</w:t>
      </w:r>
      <w:r>
        <w:rPr>
          <w:spacing w:val="-5"/>
        </w:rPr>
        <w:t xml:space="preserve"> </w:t>
      </w:r>
      <w:r>
        <w:t>on</w:t>
      </w:r>
      <w:r>
        <w:rPr>
          <w:spacing w:val="-5"/>
        </w:rPr>
        <w:t xml:space="preserve"> </w:t>
      </w:r>
      <w:r>
        <w:t>Vendor</w:t>
      </w:r>
      <w:r>
        <w:rPr>
          <w:spacing w:val="-5"/>
        </w:rPr>
        <w:t xml:space="preserve"> </w:t>
      </w:r>
      <w:r>
        <w:t>Additional</w:t>
      </w:r>
      <w:r>
        <w:rPr>
          <w:spacing w:val="-4"/>
        </w:rPr>
        <w:t xml:space="preserve"> </w:t>
      </w:r>
      <w:r>
        <w:t xml:space="preserve">Information </w:t>
      </w:r>
      <w:r>
        <w:rPr>
          <w:spacing w:val="-2"/>
        </w:rPr>
        <w:t>Setup?</w:t>
      </w:r>
    </w:p>
    <w:p w14:paraId="73658B84" w14:textId="77777777" w:rsidR="00F407DA" w:rsidRDefault="00000000">
      <w:pPr>
        <w:pStyle w:val="BodyText"/>
        <w:ind w:left="2280" w:right="397"/>
      </w:pPr>
      <w:r>
        <w:t>The</w:t>
      </w:r>
      <w:r>
        <w:rPr>
          <w:spacing w:val="-3"/>
        </w:rPr>
        <w:t xml:space="preserve"> </w:t>
      </w:r>
      <w:r>
        <w:t>TDS</w:t>
      </w:r>
      <w:r>
        <w:rPr>
          <w:spacing w:val="-4"/>
        </w:rPr>
        <w:t xml:space="preserve"> </w:t>
      </w:r>
      <w:r>
        <w:t>Threshold</w:t>
      </w:r>
      <w:r>
        <w:rPr>
          <w:spacing w:val="-4"/>
        </w:rPr>
        <w:t xml:space="preserve"> </w:t>
      </w:r>
      <w:r>
        <w:t>Set</w:t>
      </w:r>
      <w:r>
        <w:rPr>
          <w:spacing w:val="-4"/>
        </w:rPr>
        <w:t xml:space="preserve"> </w:t>
      </w:r>
      <w:r>
        <w:t>ups</w:t>
      </w:r>
      <w:r>
        <w:rPr>
          <w:spacing w:val="-4"/>
        </w:rPr>
        <w:t xml:space="preserve"> </w:t>
      </w:r>
      <w:r>
        <w:t>are</w:t>
      </w:r>
      <w:r>
        <w:rPr>
          <w:spacing w:val="-3"/>
        </w:rPr>
        <w:t xml:space="preserve"> </w:t>
      </w:r>
      <w:r>
        <w:t>defined</w:t>
      </w:r>
      <w:r>
        <w:rPr>
          <w:spacing w:val="-4"/>
        </w:rPr>
        <w:t xml:space="preserve"> </w:t>
      </w:r>
      <w:r>
        <w:t>for</w:t>
      </w:r>
      <w:r>
        <w:rPr>
          <w:spacing w:val="-3"/>
        </w:rPr>
        <w:t xml:space="preserve"> </w:t>
      </w:r>
      <w:r>
        <w:t>a</w:t>
      </w:r>
      <w:r>
        <w:rPr>
          <w:spacing w:val="-3"/>
        </w:rPr>
        <w:t xml:space="preserve"> </w:t>
      </w:r>
      <w:r>
        <w:t>combination</w:t>
      </w:r>
      <w:r>
        <w:rPr>
          <w:spacing w:val="-3"/>
        </w:rPr>
        <w:t xml:space="preserve"> </w:t>
      </w:r>
      <w:r>
        <w:t>of</w:t>
      </w:r>
      <w:r>
        <w:rPr>
          <w:spacing w:val="-3"/>
        </w:rPr>
        <w:t xml:space="preserve"> </w:t>
      </w:r>
      <w:r>
        <w:t>Section</w:t>
      </w:r>
      <w:r>
        <w:rPr>
          <w:spacing w:val="-3"/>
        </w:rPr>
        <w:t xml:space="preserve"> </w:t>
      </w:r>
      <w:r>
        <w:t>Code</w:t>
      </w:r>
      <w:r>
        <w:rPr>
          <w:spacing w:val="-3"/>
        </w:rPr>
        <w:t xml:space="preserve"> </w:t>
      </w:r>
      <w:r>
        <w:t>and</w:t>
      </w:r>
      <w:r>
        <w:rPr>
          <w:spacing w:val="-4"/>
        </w:rPr>
        <w:t xml:space="preserve"> </w:t>
      </w:r>
      <w:r>
        <w:t xml:space="preserve">Vendor </w:t>
      </w:r>
      <w:r>
        <w:rPr>
          <w:spacing w:val="-2"/>
        </w:rPr>
        <w:t>Type.</w:t>
      </w:r>
    </w:p>
    <w:p w14:paraId="19A63C71" w14:textId="77777777" w:rsidR="00F407DA" w:rsidRDefault="00000000">
      <w:pPr>
        <w:pStyle w:val="BodyText"/>
        <w:ind w:left="2280" w:right="397"/>
      </w:pPr>
      <w:r>
        <w:t>The</w:t>
      </w:r>
      <w:r>
        <w:rPr>
          <w:spacing w:val="-3"/>
        </w:rPr>
        <w:t xml:space="preserve"> </w:t>
      </w:r>
      <w:r>
        <w:t>TDS</w:t>
      </w:r>
      <w:r>
        <w:rPr>
          <w:spacing w:val="-4"/>
        </w:rPr>
        <w:t xml:space="preserve"> </w:t>
      </w:r>
      <w:r>
        <w:t>Vendor</w:t>
      </w:r>
      <w:r>
        <w:rPr>
          <w:spacing w:val="-3"/>
        </w:rPr>
        <w:t xml:space="preserve"> </w:t>
      </w:r>
      <w:r>
        <w:t>type</w:t>
      </w:r>
      <w:r>
        <w:rPr>
          <w:spacing w:val="-3"/>
        </w:rPr>
        <w:t xml:space="preserve"> </w:t>
      </w:r>
      <w:r>
        <w:t>assigned</w:t>
      </w:r>
      <w:r>
        <w:rPr>
          <w:spacing w:val="-4"/>
        </w:rPr>
        <w:t xml:space="preserve"> </w:t>
      </w:r>
      <w:r>
        <w:t>to</w:t>
      </w:r>
      <w:r>
        <w:rPr>
          <w:spacing w:val="-4"/>
        </w:rPr>
        <w:t xml:space="preserve"> </w:t>
      </w:r>
      <w:r>
        <w:t>a</w:t>
      </w:r>
      <w:r>
        <w:rPr>
          <w:spacing w:val="-3"/>
        </w:rPr>
        <w:t xml:space="preserve"> </w:t>
      </w:r>
      <w:r>
        <w:t>Vendor</w:t>
      </w:r>
      <w:r>
        <w:rPr>
          <w:spacing w:val="-3"/>
        </w:rPr>
        <w:t xml:space="preserve"> </w:t>
      </w:r>
      <w:r>
        <w:t>determines</w:t>
      </w:r>
      <w:r>
        <w:rPr>
          <w:spacing w:val="-4"/>
        </w:rPr>
        <w:t xml:space="preserve"> </w:t>
      </w:r>
      <w:r>
        <w:t>the</w:t>
      </w:r>
      <w:r>
        <w:rPr>
          <w:spacing w:val="-3"/>
        </w:rPr>
        <w:t xml:space="preserve"> </w:t>
      </w:r>
      <w:r>
        <w:t>Threshold</w:t>
      </w:r>
      <w:r>
        <w:rPr>
          <w:spacing w:val="-4"/>
        </w:rPr>
        <w:t xml:space="preserve"> </w:t>
      </w:r>
      <w:r>
        <w:t>Set</w:t>
      </w:r>
      <w:r>
        <w:rPr>
          <w:spacing w:val="-4"/>
        </w:rPr>
        <w:t xml:space="preserve"> </w:t>
      </w:r>
      <w:r>
        <w:t>up</w:t>
      </w:r>
      <w:r>
        <w:rPr>
          <w:spacing w:val="-4"/>
        </w:rPr>
        <w:t xml:space="preserve"> </w:t>
      </w:r>
      <w:r>
        <w:t>under which the TDS needs to be deducted for the Vendor.</w:t>
      </w:r>
    </w:p>
    <w:p w14:paraId="19698DB3" w14:textId="77777777" w:rsidR="00F407DA" w:rsidRDefault="00000000">
      <w:pPr>
        <w:pStyle w:val="BodyText"/>
        <w:ind w:left="2280" w:right="397"/>
      </w:pPr>
      <w:r>
        <w:t>So</w:t>
      </w:r>
      <w:r>
        <w:rPr>
          <w:spacing w:val="-4"/>
        </w:rPr>
        <w:t xml:space="preserve"> </w:t>
      </w:r>
      <w:r>
        <w:t>once</w:t>
      </w:r>
      <w:r>
        <w:rPr>
          <w:spacing w:val="-3"/>
        </w:rPr>
        <w:t xml:space="preserve"> </w:t>
      </w:r>
      <w:r>
        <w:t>a</w:t>
      </w:r>
      <w:r>
        <w:rPr>
          <w:spacing w:val="-3"/>
        </w:rPr>
        <w:t xml:space="preserve"> </w:t>
      </w:r>
      <w:r>
        <w:t>TDS</w:t>
      </w:r>
      <w:r>
        <w:rPr>
          <w:spacing w:val="-4"/>
        </w:rPr>
        <w:t xml:space="preserve"> </w:t>
      </w:r>
      <w:r>
        <w:t>Vendor</w:t>
      </w:r>
      <w:r>
        <w:rPr>
          <w:spacing w:val="-3"/>
        </w:rPr>
        <w:t xml:space="preserve"> </w:t>
      </w:r>
      <w:r>
        <w:t>type</w:t>
      </w:r>
      <w:r>
        <w:rPr>
          <w:spacing w:val="-3"/>
        </w:rPr>
        <w:t xml:space="preserve"> </w:t>
      </w:r>
      <w:r>
        <w:t>is</w:t>
      </w:r>
      <w:r>
        <w:rPr>
          <w:spacing w:val="-4"/>
        </w:rPr>
        <w:t xml:space="preserve"> </w:t>
      </w:r>
      <w:r>
        <w:t>attached</w:t>
      </w:r>
      <w:r>
        <w:rPr>
          <w:spacing w:val="-4"/>
        </w:rPr>
        <w:t xml:space="preserve"> </w:t>
      </w:r>
      <w:r>
        <w:t>the</w:t>
      </w:r>
      <w:r>
        <w:rPr>
          <w:spacing w:val="-3"/>
        </w:rPr>
        <w:t xml:space="preserve"> </w:t>
      </w:r>
      <w:r>
        <w:t>same</w:t>
      </w:r>
      <w:r>
        <w:rPr>
          <w:spacing w:val="-3"/>
        </w:rPr>
        <w:t xml:space="preserve"> </w:t>
      </w:r>
      <w:r>
        <w:t>cannot</w:t>
      </w:r>
      <w:r>
        <w:rPr>
          <w:spacing w:val="-4"/>
        </w:rPr>
        <w:t xml:space="preserve"> </w:t>
      </w:r>
      <w:r>
        <w:t>be</w:t>
      </w:r>
      <w:r>
        <w:rPr>
          <w:spacing w:val="-3"/>
        </w:rPr>
        <w:t xml:space="preserve"> </w:t>
      </w:r>
      <w:r>
        <w:t>modified</w:t>
      </w:r>
      <w:r>
        <w:rPr>
          <w:spacing w:val="-4"/>
        </w:rPr>
        <w:t xml:space="preserve"> </w:t>
      </w:r>
      <w:r>
        <w:t>as</w:t>
      </w:r>
      <w:r>
        <w:rPr>
          <w:spacing w:val="-4"/>
        </w:rPr>
        <w:t xml:space="preserve"> </w:t>
      </w:r>
      <w:r>
        <w:t>this</w:t>
      </w:r>
      <w:r>
        <w:rPr>
          <w:spacing w:val="-4"/>
        </w:rPr>
        <w:t xml:space="preserve"> </w:t>
      </w:r>
      <w:r>
        <w:t>would</w:t>
      </w:r>
      <w:r>
        <w:rPr>
          <w:spacing w:val="-4"/>
        </w:rPr>
        <w:t xml:space="preserve"> </w:t>
      </w:r>
      <w:r>
        <w:t>lead to data corruption.</w:t>
      </w:r>
    </w:p>
    <w:p w14:paraId="016DCCEB" w14:textId="77777777" w:rsidR="00F407DA" w:rsidRDefault="00000000">
      <w:pPr>
        <w:pStyle w:val="Heading6"/>
      </w:pPr>
      <w:r>
        <w:t>India</w:t>
      </w:r>
      <w:r>
        <w:rPr>
          <w:spacing w:val="-4"/>
        </w:rPr>
        <w:t xml:space="preserve"> </w:t>
      </w:r>
      <w:r>
        <w:t>Localization</w:t>
      </w:r>
      <w:r>
        <w:rPr>
          <w:spacing w:val="-5"/>
        </w:rPr>
        <w:t xml:space="preserve"> </w:t>
      </w:r>
      <w:r>
        <w:t>TDS</w:t>
      </w:r>
      <w:r>
        <w:rPr>
          <w:spacing w:val="-5"/>
        </w:rPr>
        <w:t xml:space="preserve"> </w:t>
      </w:r>
      <w:r>
        <w:t>Invoice</w:t>
      </w:r>
      <w:r>
        <w:rPr>
          <w:spacing w:val="-4"/>
        </w:rPr>
        <w:t xml:space="preserve"> </w:t>
      </w:r>
      <w:r>
        <w:t>got</w:t>
      </w:r>
      <w:r>
        <w:rPr>
          <w:spacing w:val="-4"/>
        </w:rPr>
        <w:t xml:space="preserve"> </w:t>
      </w:r>
      <w:r>
        <w:t>generated</w:t>
      </w:r>
      <w:r>
        <w:rPr>
          <w:spacing w:val="-5"/>
        </w:rPr>
        <w:t xml:space="preserve"> </w:t>
      </w:r>
      <w:r>
        <w:t>even</w:t>
      </w:r>
      <w:r>
        <w:rPr>
          <w:spacing w:val="-5"/>
        </w:rPr>
        <w:t xml:space="preserve"> </w:t>
      </w:r>
      <w:r>
        <w:t>after</w:t>
      </w:r>
      <w:r>
        <w:rPr>
          <w:spacing w:val="-5"/>
        </w:rPr>
        <w:t xml:space="preserve"> </w:t>
      </w:r>
      <w:r>
        <w:t>removing</w:t>
      </w:r>
      <w:r>
        <w:rPr>
          <w:spacing w:val="-5"/>
        </w:rPr>
        <w:t xml:space="preserve"> </w:t>
      </w:r>
      <w:r>
        <w:t>TDS</w:t>
      </w:r>
      <w:r>
        <w:rPr>
          <w:spacing w:val="-5"/>
        </w:rPr>
        <w:t xml:space="preserve"> </w:t>
      </w:r>
      <w:r>
        <w:t>Tax</w:t>
      </w:r>
      <w:r>
        <w:rPr>
          <w:spacing w:val="-4"/>
        </w:rPr>
        <w:t xml:space="preserve"> </w:t>
      </w:r>
      <w:r>
        <w:t>ID</w:t>
      </w:r>
      <w:r>
        <w:rPr>
          <w:spacing w:val="-5"/>
        </w:rPr>
        <w:t xml:space="preserve"> </w:t>
      </w:r>
      <w:r>
        <w:t xml:space="preserve">from Invoice Distribution Descriptive </w:t>
      </w:r>
      <w:proofErr w:type="spellStart"/>
      <w:r>
        <w:t>Flexfield</w:t>
      </w:r>
      <w:proofErr w:type="spellEnd"/>
      <w:r>
        <w:t>.</w:t>
      </w:r>
    </w:p>
    <w:p w14:paraId="6C5B1262" w14:textId="77777777" w:rsidR="00F407DA" w:rsidRDefault="00000000">
      <w:pPr>
        <w:pStyle w:val="BodyText"/>
        <w:ind w:left="2280" w:right="397"/>
      </w:pPr>
      <w:r>
        <w:t>If the 'Default Section Code' and /or 'Tax Name' is attached at the Vendor Additional Information</w:t>
      </w:r>
      <w:r>
        <w:rPr>
          <w:spacing w:val="-3"/>
        </w:rPr>
        <w:t xml:space="preserve"> </w:t>
      </w:r>
      <w:r>
        <w:t>Set</w:t>
      </w:r>
      <w:r>
        <w:rPr>
          <w:spacing w:val="-4"/>
        </w:rPr>
        <w:t xml:space="preserve"> </w:t>
      </w:r>
      <w:r>
        <w:t>Up,</w:t>
      </w:r>
      <w:r>
        <w:rPr>
          <w:spacing w:val="-3"/>
        </w:rPr>
        <w:t xml:space="preserve"> </w:t>
      </w:r>
      <w:r>
        <w:t>the</w:t>
      </w:r>
      <w:r>
        <w:rPr>
          <w:spacing w:val="-3"/>
        </w:rPr>
        <w:t xml:space="preserve"> </w:t>
      </w:r>
      <w:r>
        <w:t>TDS</w:t>
      </w:r>
      <w:r>
        <w:rPr>
          <w:spacing w:val="-4"/>
        </w:rPr>
        <w:t xml:space="preserve"> </w:t>
      </w:r>
      <w:r>
        <w:t>Invoices</w:t>
      </w:r>
      <w:r>
        <w:rPr>
          <w:spacing w:val="-4"/>
        </w:rPr>
        <w:t xml:space="preserve"> </w:t>
      </w:r>
      <w:r>
        <w:t>will</w:t>
      </w:r>
      <w:r>
        <w:rPr>
          <w:spacing w:val="-3"/>
        </w:rPr>
        <w:t xml:space="preserve"> </w:t>
      </w:r>
      <w:r>
        <w:t>get</w:t>
      </w:r>
      <w:r>
        <w:rPr>
          <w:spacing w:val="-4"/>
        </w:rPr>
        <w:t xml:space="preserve"> </w:t>
      </w:r>
      <w:r>
        <w:t>generated</w:t>
      </w:r>
      <w:r>
        <w:rPr>
          <w:spacing w:val="-4"/>
        </w:rPr>
        <w:t xml:space="preserve"> </w:t>
      </w:r>
      <w:r>
        <w:t>based</w:t>
      </w:r>
      <w:r>
        <w:rPr>
          <w:spacing w:val="-4"/>
        </w:rPr>
        <w:t xml:space="preserve"> </w:t>
      </w:r>
      <w:r>
        <w:t>on</w:t>
      </w:r>
      <w:r>
        <w:rPr>
          <w:spacing w:val="-3"/>
        </w:rPr>
        <w:t xml:space="preserve"> </w:t>
      </w:r>
      <w:r>
        <w:t>the</w:t>
      </w:r>
      <w:r>
        <w:rPr>
          <w:spacing w:val="-3"/>
        </w:rPr>
        <w:t xml:space="preserve"> </w:t>
      </w:r>
      <w:r>
        <w:t>Threshold</w:t>
      </w:r>
      <w:r>
        <w:rPr>
          <w:spacing w:val="-4"/>
        </w:rPr>
        <w:t xml:space="preserve"> </w:t>
      </w:r>
      <w:r>
        <w:t>setups applicable to the Vendor. System checks for the Threshold amount of the Vendor and compare it with the Threshold Slabs applicable to the Vendor. If the Threshold is breached, TDS Invoices will get generated. The defaulted TDS Tax Id cannot be removed in such a scenario. The above is an intended product behavior.</w:t>
      </w:r>
    </w:p>
    <w:p w14:paraId="7CDD3096" w14:textId="77777777" w:rsidR="00F407DA" w:rsidRDefault="00000000">
      <w:pPr>
        <w:pStyle w:val="Heading6"/>
      </w:pPr>
      <w:r>
        <w:t>How</w:t>
      </w:r>
      <w:r>
        <w:rPr>
          <w:spacing w:val="-3"/>
        </w:rPr>
        <w:t xml:space="preserve"> </w:t>
      </w:r>
      <w:r>
        <w:t>to</w:t>
      </w:r>
      <w:r>
        <w:rPr>
          <w:spacing w:val="-4"/>
        </w:rPr>
        <w:t xml:space="preserve"> </w:t>
      </w:r>
      <w:r>
        <w:t>handle</w:t>
      </w:r>
      <w:r>
        <w:rPr>
          <w:spacing w:val="-3"/>
        </w:rPr>
        <w:t xml:space="preserve"> </w:t>
      </w:r>
      <w:r>
        <w:t>the</w:t>
      </w:r>
      <w:r>
        <w:rPr>
          <w:spacing w:val="-3"/>
        </w:rPr>
        <w:t xml:space="preserve"> </w:t>
      </w:r>
      <w:r>
        <w:t>Excise</w:t>
      </w:r>
      <w:r>
        <w:rPr>
          <w:spacing w:val="-3"/>
        </w:rPr>
        <w:t xml:space="preserve"> </w:t>
      </w:r>
      <w:r>
        <w:t>requirements</w:t>
      </w:r>
      <w:r>
        <w:rPr>
          <w:spacing w:val="-4"/>
        </w:rPr>
        <w:t xml:space="preserve"> </w:t>
      </w:r>
      <w:r>
        <w:t>for</w:t>
      </w:r>
      <w:r>
        <w:rPr>
          <w:spacing w:val="-4"/>
        </w:rPr>
        <w:t xml:space="preserve"> </w:t>
      </w:r>
      <w:r>
        <w:t>an</w:t>
      </w:r>
      <w:r>
        <w:rPr>
          <w:spacing w:val="-4"/>
        </w:rPr>
        <w:t xml:space="preserve"> </w:t>
      </w:r>
      <w:r>
        <w:t>Item</w:t>
      </w:r>
      <w:r>
        <w:rPr>
          <w:spacing w:val="-4"/>
        </w:rPr>
        <w:t xml:space="preserve"> </w:t>
      </w:r>
      <w:r>
        <w:t>in</w:t>
      </w:r>
      <w:r>
        <w:rPr>
          <w:spacing w:val="-4"/>
        </w:rPr>
        <w:t xml:space="preserve"> </w:t>
      </w:r>
      <w:r>
        <w:t>Trading</w:t>
      </w:r>
      <w:r>
        <w:rPr>
          <w:spacing w:val="-4"/>
        </w:rPr>
        <w:t xml:space="preserve"> </w:t>
      </w:r>
      <w:r>
        <w:t>Organization</w:t>
      </w:r>
      <w:r>
        <w:rPr>
          <w:spacing w:val="-4"/>
        </w:rPr>
        <w:t xml:space="preserve"> </w:t>
      </w:r>
      <w:r>
        <w:t>on</w:t>
      </w:r>
      <w:r>
        <w:rPr>
          <w:spacing w:val="-4"/>
        </w:rPr>
        <w:t xml:space="preserve"> </w:t>
      </w:r>
      <w:r>
        <w:t>the receiving side?</w:t>
      </w:r>
    </w:p>
    <w:p w14:paraId="4C9DE0F4" w14:textId="77777777" w:rsidR="00F407DA" w:rsidRDefault="00F407DA">
      <w:pPr>
        <w:pStyle w:val="Heading6"/>
        <w:sectPr w:rsidR="00F407DA">
          <w:footerReference w:type="even" r:id="rId53"/>
          <w:footerReference w:type="default" r:id="rId54"/>
          <w:pgSz w:w="12240" w:h="15840"/>
          <w:pgMar w:top="1820" w:right="720" w:bottom="920" w:left="1080" w:header="0" w:footer="732" w:gutter="0"/>
          <w:pgNumType w:start="1"/>
          <w:cols w:space="720"/>
        </w:sectPr>
      </w:pPr>
    </w:p>
    <w:p w14:paraId="5FCBD139" w14:textId="77777777" w:rsidR="00F407DA" w:rsidRDefault="00000000">
      <w:pPr>
        <w:pStyle w:val="BodyText"/>
        <w:spacing w:before="23"/>
        <w:ind w:left="1560" w:right="1129"/>
      </w:pPr>
      <w:r>
        <w:lastRenderedPageBreak/>
        <w:t>Items that are being used in a Trading Organization shall have specific Excise requirements.</w:t>
      </w:r>
      <w:r>
        <w:rPr>
          <w:spacing w:val="-3"/>
        </w:rPr>
        <w:t xml:space="preserve"> </w:t>
      </w:r>
      <w:r>
        <w:t>In</w:t>
      </w:r>
      <w:r>
        <w:rPr>
          <w:spacing w:val="-3"/>
        </w:rPr>
        <w:t xml:space="preserve"> </w:t>
      </w:r>
      <w:r>
        <w:t>order</w:t>
      </w:r>
      <w:r>
        <w:rPr>
          <w:spacing w:val="-3"/>
        </w:rPr>
        <w:t xml:space="preserve"> </w:t>
      </w:r>
      <w:r>
        <w:t>to</w:t>
      </w:r>
      <w:r>
        <w:rPr>
          <w:spacing w:val="-4"/>
        </w:rPr>
        <w:t xml:space="preserve"> </w:t>
      </w:r>
      <w:r>
        <w:t>meet</w:t>
      </w:r>
      <w:r>
        <w:rPr>
          <w:spacing w:val="-4"/>
        </w:rPr>
        <w:t xml:space="preserve"> </w:t>
      </w:r>
      <w:r>
        <w:t>these</w:t>
      </w:r>
      <w:r>
        <w:rPr>
          <w:spacing w:val="-3"/>
        </w:rPr>
        <w:t xml:space="preserve"> </w:t>
      </w:r>
      <w:r>
        <w:t>requirements,</w:t>
      </w:r>
      <w:r>
        <w:rPr>
          <w:spacing w:val="-3"/>
        </w:rPr>
        <w:t xml:space="preserve"> </w:t>
      </w:r>
      <w:r>
        <w:t>the</w:t>
      </w:r>
      <w:r>
        <w:rPr>
          <w:spacing w:val="-3"/>
        </w:rPr>
        <w:t xml:space="preserve"> </w:t>
      </w:r>
      <w:r>
        <w:t>Item</w:t>
      </w:r>
      <w:r>
        <w:rPr>
          <w:spacing w:val="-4"/>
        </w:rPr>
        <w:t xml:space="preserve"> </w:t>
      </w:r>
      <w:r>
        <w:t>shall</w:t>
      </w:r>
      <w:r>
        <w:rPr>
          <w:spacing w:val="-3"/>
        </w:rPr>
        <w:t xml:space="preserve"> </w:t>
      </w:r>
      <w:r>
        <w:t>be</w:t>
      </w:r>
      <w:r>
        <w:rPr>
          <w:spacing w:val="-3"/>
        </w:rPr>
        <w:t xml:space="preserve"> </w:t>
      </w:r>
      <w:r>
        <w:t>defined</w:t>
      </w:r>
      <w:r>
        <w:rPr>
          <w:spacing w:val="-4"/>
        </w:rPr>
        <w:t xml:space="preserve"> </w:t>
      </w:r>
      <w:r>
        <w:t>with</w:t>
      </w:r>
      <w:r>
        <w:rPr>
          <w:spacing w:val="-3"/>
        </w:rPr>
        <w:t xml:space="preserve"> </w:t>
      </w:r>
      <w:r>
        <w:t>the following flags in the India Items DFF.</w:t>
      </w:r>
    </w:p>
    <w:p w14:paraId="292656B8" w14:textId="77777777" w:rsidR="00F407DA" w:rsidRDefault="00000000">
      <w:pPr>
        <w:pStyle w:val="BodyText"/>
        <w:spacing w:line="345" w:lineRule="auto"/>
        <w:ind w:left="1560" w:right="6573"/>
      </w:pPr>
      <w:r>
        <w:t xml:space="preserve">Excise Flag – 'YES' </w:t>
      </w:r>
      <w:proofErr w:type="spellStart"/>
      <w:r>
        <w:t>Modvat</w:t>
      </w:r>
      <w:proofErr w:type="spellEnd"/>
      <w:r>
        <w:t xml:space="preserve"> Flag – 'NO' Trading</w:t>
      </w:r>
      <w:r>
        <w:rPr>
          <w:spacing w:val="-13"/>
        </w:rPr>
        <w:t xml:space="preserve"> </w:t>
      </w:r>
      <w:r>
        <w:t>Flag</w:t>
      </w:r>
      <w:r>
        <w:rPr>
          <w:spacing w:val="-12"/>
        </w:rPr>
        <w:t xml:space="preserve"> </w:t>
      </w:r>
      <w:r>
        <w:t>–</w:t>
      </w:r>
      <w:r>
        <w:rPr>
          <w:spacing w:val="-13"/>
        </w:rPr>
        <w:t xml:space="preserve"> </w:t>
      </w:r>
      <w:r>
        <w:t>'YES'</w:t>
      </w:r>
    </w:p>
    <w:p w14:paraId="3ED9909C" w14:textId="77777777" w:rsidR="00F407DA" w:rsidRDefault="00000000">
      <w:pPr>
        <w:pStyle w:val="BodyText"/>
        <w:spacing w:before="4"/>
        <w:ind w:left="1560" w:right="1129"/>
      </w:pPr>
      <w:r>
        <w:t>In</w:t>
      </w:r>
      <w:r>
        <w:rPr>
          <w:spacing w:val="-3"/>
        </w:rPr>
        <w:t xml:space="preserve"> </w:t>
      </w:r>
      <w:r>
        <w:t>case</w:t>
      </w:r>
      <w:r>
        <w:rPr>
          <w:spacing w:val="-3"/>
        </w:rPr>
        <w:t xml:space="preserve"> </w:t>
      </w:r>
      <w:r>
        <w:t>of</w:t>
      </w:r>
      <w:r>
        <w:rPr>
          <w:spacing w:val="-3"/>
        </w:rPr>
        <w:t xml:space="preserve"> </w:t>
      </w:r>
      <w:r>
        <w:t>Trading</w:t>
      </w:r>
      <w:r>
        <w:rPr>
          <w:spacing w:val="-4"/>
        </w:rPr>
        <w:t xml:space="preserve"> </w:t>
      </w:r>
      <w:r>
        <w:t>Organization,</w:t>
      </w:r>
      <w:r>
        <w:rPr>
          <w:spacing w:val="-3"/>
        </w:rPr>
        <w:t xml:space="preserve"> </w:t>
      </w:r>
      <w:r>
        <w:t>system</w:t>
      </w:r>
      <w:r>
        <w:rPr>
          <w:spacing w:val="-4"/>
        </w:rPr>
        <w:t xml:space="preserve"> </w:t>
      </w:r>
      <w:r>
        <w:t>will</w:t>
      </w:r>
      <w:r>
        <w:rPr>
          <w:spacing w:val="-3"/>
        </w:rPr>
        <w:t xml:space="preserve"> </w:t>
      </w:r>
      <w:r>
        <w:t>not</w:t>
      </w:r>
      <w:r>
        <w:rPr>
          <w:spacing w:val="-4"/>
        </w:rPr>
        <w:t xml:space="preserve"> </w:t>
      </w:r>
      <w:r>
        <w:t>check</w:t>
      </w:r>
      <w:r>
        <w:rPr>
          <w:spacing w:val="-4"/>
        </w:rPr>
        <w:t xml:space="preserve"> </w:t>
      </w:r>
      <w:r>
        <w:t>for</w:t>
      </w:r>
      <w:r>
        <w:rPr>
          <w:spacing w:val="-3"/>
        </w:rPr>
        <w:t xml:space="preserve"> </w:t>
      </w:r>
      <w:r>
        <w:t>the</w:t>
      </w:r>
      <w:r>
        <w:rPr>
          <w:spacing w:val="-3"/>
        </w:rPr>
        <w:t xml:space="preserve"> </w:t>
      </w:r>
      <w:r>
        <w:t>Receipt</w:t>
      </w:r>
      <w:r>
        <w:rPr>
          <w:spacing w:val="-4"/>
        </w:rPr>
        <w:t xml:space="preserve"> </w:t>
      </w:r>
      <w:r>
        <w:t>DFF</w:t>
      </w:r>
      <w:r>
        <w:rPr>
          <w:spacing w:val="-4"/>
        </w:rPr>
        <w:t xml:space="preserve"> </w:t>
      </w:r>
      <w:r>
        <w:t>Flag</w:t>
      </w:r>
      <w:r>
        <w:rPr>
          <w:spacing w:val="-4"/>
        </w:rPr>
        <w:t xml:space="preserve"> </w:t>
      </w:r>
      <w:r>
        <w:t xml:space="preserve">"Claim </w:t>
      </w:r>
      <w:proofErr w:type="spellStart"/>
      <w:r>
        <w:t>Cenvat</w:t>
      </w:r>
      <w:proofErr w:type="spellEnd"/>
      <w:r>
        <w:t xml:space="preserve"> on receipt".</w:t>
      </w:r>
    </w:p>
    <w:p w14:paraId="3B8D7A41" w14:textId="77777777" w:rsidR="00F407DA" w:rsidRDefault="00000000">
      <w:pPr>
        <w:pStyle w:val="BodyText"/>
        <w:ind w:left="1560" w:right="1129"/>
      </w:pPr>
      <w:r>
        <w:t>While</w:t>
      </w:r>
      <w:r>
        <w:rPr>
          <w:spacing w:val="-3"/>
        </w:rPr>
        <w:t xml:space="preserve"> </w:t>
      </w:r>
      <w:r>
        <w:t>creation</w:t>
      </w:r>
      <w:r>
        <w:rPr>
          <w:spacing w:val="-3"/>
        </w:rPr>
        <w:t xml:space="preserve"> </w:t>
      </w:r>
      <w:r>
        <w:t>of</w:t>
      </w:r>
      <w:r>
        <w:rPr>
          <w:spacing w:val="-3"/>
        </w:rPr>
        <w:t xml:space="preserve"> </w:t>
      </w:r>
      <w:r>
        <w:t>Receipt</w:t>
      </w:r>
      <w:r>
        <w:rPr>
          <w:spacing w:val="-4"/>
        </w:rPr>
        <w:t xml:space="preserve"> </w:t>
      </w:r>
      <w:r>
        <w:t>in</w:t>
      </w:r>
      <w:r>
        <w:rPr>
          <w:spacing w:val="-3"/>
        </w:rPr>
        <w:t xml:space="preserve"> </w:t>
      </w:r>
      <w:r>
        <w:t>a</w:t>
      </w:r>
      <w:r>
        <w:rPr>
          <w:spacing w:val="-3"/>
        </w:rPr>
        <w:t xml:space="preserve"> </w:t>
      </w:r>
      <w:r>
        <w:t>Trading</w:t>
      </w:r>
      <w:r>
        <w:rPr>
          <w:spacing w:val="-4"/>
        </w:rPr>
        <w:t xml:space="preserve"> </w:t>
      </w:r>
      <w:r>
        <w:t>organization,</w:t>
      </w:r>
      <w:r>
        <w:rPr>
          <w:spacing w:val="-3"/>
        </w:rPr>
        <w:t xml:space="preserve"> </w:t>
      </w:r>
      <w:r>
        <w:t>RG</w:t>
      </w:r>
      <w:r>
        <w:rPr>
          <w:spacing w:val="-4"/>
        </w:rPr>
        <w:t xml:space="preserve"> </w:t>
      </w:r>
      <w:r>
        <w:t>23</w:t>
      </w:r>
      <w:r>
        <w:rPr>
          <w:spacing w:val="-3"/>
        </w:rPr>
        <w:t xml:space="preserve"> </w:t>
      </w:r>
      <w:r>
        <w:t>D</w:t>
      </w:r>
      <w:r>
        <w:rPr>
          <w:spacing w:val="-4"/>
        </w:rPr>
        <w:t xml:space="preserve"> </w:t>
      </w:r>
      <w:r>
        <w:t>Register</w:t>
      </w:r>
      <w:r>
        <w:rPr>
          <w:spacing w:val="-3"/>
        </w:rPr>
        <w:t xml:space="preserve"> </w:t>
      </w:r>
      <w:r>
        <w:t>will</w:t>
      </w:r>
      <w:r>
        <w:rPr>
          <w:spacing w:val="-3"/>
        </w:rPr>
        <w:t xml:space="preserve"> </w:t>
      </w:r>
      <w:r>
        <w:t>get</w:t>
      </w:r>
      <w:r>
        <w:rPr>
          <w:spacing w:val="-4"/>
        </w:rPr>
        <w:t xml:space="preserve"> </w:t>
      </w:r>
      <w:r>
        <w:t>updated only if the following conditions are satisfied.</w:t>
      </w:r>
    </w:p>
    <w:p w14:paraId="3D97D153" w14:textId="77777777" w:rsidR="00F407DA" w:rsidRDefault="00000000">
      <w:pPr>
        <w:pStyle w:val="ListParagraph"/>
        <w:numPr>
          <w:ilvl w:val="0"/>
          <w:numId w:val="13"/>
        </w:numPr>
        <w:tabs>
          <w:tab w:val="left" w:pos="1760"/>
        </w:tabs>
        <w:spacing w:before="120"/>
        <w:rPr>
          <w:sz w:val="20"/>
        </w:rPr>
      </w:pPr>
      <w:r>
        <w:rPr>
          <w:sz w:val="20"/>
        </w:rPr>
        <w:t>Excise</w:t>
      </w:r>
      <w:r>
        <w:rPr>
          <w:spacing w:val="-2"/>
          <w:sz w:val="20"/>
        </w:rPr>
        <w:t xml:space="preserve"> </w:t>
      </w:r>
      <w:r>
        <w:rPr>
          <w:sz w:val="20"/>
        </w:rPr>
        <w:t>Flag</w:t>
      </w:r>
      <w:r>
        <w:rPr>
          <w:spacing w:val="-2"/>
          <w:sz w:val="20"/>
        </w:rPr>
        <w:t xml:space="preserve"> </w:t>
      </w:r>
      <w:r>
        <w:rPr>
          <w:sz w:val="20"/>
        </w:rPr>
        <w:t>in</w:t>
      </w:r>
      <w:r>
        <w:rPr>
          <w:spacing w:val="-2"/>
          <w:sz w:val="20"/>
        </w:rPr>
        <w:t xml:space="preserve"> </w:t>
      </w:r>
      <w:r>
        <w:rPr>
          <w:sz w:val="20"/>
        </w:rPr>
        <w:t>the</w:t>
      </w:r>
      <w:r>
        <w:rPr>
          <w:spacing w:val="-1"/>
          <w:sz w:val="20"/>
        </w:rPr>
        <w:t xml:space="preserve"> </w:t>
      </w:r>
      <w:r>
        <w:rPr>
          <w:sz w:val="20"/>
        </w:rPr>
        <w:t>Items</w:t>
      </w:r>
      <w:r>
        <w:rPr>
          <w:spacing w:val="-2"/>
          <w:sz w:val="20"/>
        </w:rPr>
        <w:t xml:space="preserve"> </w:t>
      </w:r>
      <w:r>
        <w:rPr>
          <w:sz w:val="20"/>
        </w:rPr>
        <w:t>DFF</w:t>
      </w:r>
      <w:r>
        <w:rPr>
          <w:spacing w:val="-2"/>
          <w:sz w:val="20"/>
        </w:rPr>
        <w:t xml:space="preserve"> </w:t>
      </w:r>
      <w:r>
        <w:rPr>
          <w:sz w:val="20"/>
        </w:rPr>
        <w:t>is</w:t>
      </w:r>
      <w:r>
        <w:rPr>
          <w:spacing w:val="-3"/>
          <w:sz w:val="20"/>
        </w:rPr>
        <w:t xml:space="preserve"> </w:t>
      </w:r>
      <w:r>
        <w:rPr>
          <w:sz w:val="20"/>
        </w:rPr>
        <w:t>set</w:t>
      </w:r>
      <w:r>
        <w:rPr>
          <w:spacing w:val="-2"/>
          <w:sz w:val="20"/>
        </w:rPr>
        <w:t xml:space="preserve"> </w:t>
      </w:r>
      <w:r>
        <w:rPr>
          <w:sz w:val="20"/>
        </w:rPr>
        <w:t>'YES</w:t>
      </w:r>
      <w:proofErr w:type="gramStart"/>
      <w:r>
        <w:rPr>
          <w:sz w:val="20"/>
        </w:rPr>
        <w:t>'</w:t>
      </w:r>
      <w:r>
        <w:rPr>
          <w:spacing w:val="-1"/>
          <w:sz w:val="20"/>
        </w:rPr>
        <w:t xml:space="preserve"> </w:t>
      </w:r>
      <w:r>
        <w:rPr>
          <w:spacing w:val="-10"/>
          <w:sz w:val="20"/>
        </w:rPr>
        <w:t>.</w:t>
      </w:r>
      <w:proofErr w:type="gramEnd"/>
    </w:p>
    <w:p w14:paraId="04464276" w14:textId="77777777" w:rsidR="00F407DA" w:rsidRDefault="00000000">
      <w:pPr>
        <w:pStyle w:val="ListParagraph"/>
        <w:numPr>
          <w:ilvl w:val="0"/>
          <w:numId w:val="13"/>
        </w:numPr>
        <w:tabs>
          <w:tab w:val="left" w:pos="1760"/>
        </w:tabs>
        <w:spacing w:before="120"/>
        <w:rPr>
          <w:sz w:val="20"/>
        </w:rPr>
      </w:pPr>
      <w:r>
        <w:rPr>
          <w:sz w:val="20"/>
        </w:rPr>
        <w:t>Excise</w:t>
      </w:r>
      <w:r>
        <w:rPr>
          <w:spacing w:val="-2"/>
          <w:sz w:val="20"/>
        </w:rPr>
        <w:t xml:space="preserve"> </w:t>
      </w:r>
      <w:r>
        <w:rPr>
          <w:sz w:val="20"/>
        </w:rPr>
        <w:t>Invoice</w:t>
      </w:r>
      <w:r>
        <w:rPr>
          <w:spacing w:val="-1"/>
          <w:sz w:val="20"/>
        </w:rPr>
        <w:t xml:space="preserve"> </w:t>
      </w:r>
      <w:r>
        <w:rPr>
          <w:sz w:val="20"/>
        </w:rPr>
        <w:t>Number</w:t>
      </w:r>
      <w:r>
        <w:rPr>
          <w:spacing w:val="-2"/>
          <w:sz w:val="20"/>
        </w:rPr>
        <w:t xml:space="preserve"> </w:t>
      </w:r>
      <w:r>
        <w:rPr>
          <w:sz w:val="20"/>
        </w:rPr>
        <w:t>and</w:t>
      </w:r>
      <w:r>
        <w:rPr>
          <w:spacing w:val="-2"/>
          <w:sz w:val="20"/>
        </w:rPr>
        <w:t xml:space="preserve"> </w:t>
      </w:r>
      <w:r>
        <w:rPr>
          <w:sz w:val="20"/>
        </w:rPr>
        <w:t>Excise</w:t>
      </w:r>
      <w:r>
        <w:rPr>
          <w:spacing w:val="-1"/>
          <w:sz w:val="20"/>
        </w:rPr>
        <w:t xml:space="preserve"> </w:t>
      </w:r>
      <w:r>
        <w:rPr>
          <w:sz w:val="20"/>
        </w:rPr>
        <w:t>Invoice</w:t>
      </w:r>
      <w:r>
        <w:rPr>
          <w:spacing w:val="-2"/>
          <w:sz w:val="20"/>
        </w:rPr>
        <w:t xml:space="preserve"> </w:t>
      </w:r>
      <w:r>
        <w:rPr>
          <w:sz w:val="20"/>
        </w:rPr>
        <w:t>date</w:t>
      </w:r>
      <w:r>
        <w:rPr>
          <w:spacing w:val="-1"/>
          <w:sz w:val="20"/>
        </w:rPr>
        <w:t xml:space="preserve"> </w:t>
      </w:r>
      <w:r>
        <w:rPr>
          <w:sz w:val="20"/>
        </w:rPr>
        <w:t>is</w:t>
      </w:r>
      <w:r>
        <w:rPr>
          <w:spacing w:val="-2"/>
          <w:sz w:val="20"/>
        </w:rPr>
        <w:t xml:space="preserve"> </w:t>
      </w:r>
      <w:r>
        <w:rPr>
          <w:sz w:val="20"/>
        </w:rPr>
        <w:t>provided</w:t>
      </w:r>
      <w:r>
        <w:rPr>
          <w:spacing w:val="-2"/>
          <w:sz w:val="20"/>
        </w:rPr>
        <w:t xml:space="preserve"> </w:t>
      </w:r>
      <w:r>
        <w:rPr>
          <w:sz w:val="20"/>
        </w:rPr>
        <w:t>on</w:t>
      </w:r>
      <w:r>
        <w:rPr>
          <w:spacing w:val="-2"/>
          <w:sz w:val="20"/>
        </w:rPr>
        <w:t xml:space="preserve"> </w:t>
      </w:r>
      <w:r>
        <w:rPr>
          <w:sz w:val="20"/>
        </w:rPr>
        <w:t>the</w:t>
      </w:r>
      <w:r>
        <w:rPr>
          <w:spacing w:val="-1"/>
          <w:sz w:val="20"/>
        </w:rPr>
        <w:t xml:space="preserve"> </w:t>
      </w:r>
      <w:r>
        <w:rPr>
          <w:sz w:val="20"/>
        </w:rPr>
        <w:t>Receipt</w:t>
      </w:r>
      <w:r>
        <w:rPr>
          <w:spacing w:val="-2"/>
          <w:sz w:val="20"/>
        </w:rPr>
        <w:t xml:space="preserve"> </w:t>
      </w:r>
      <w:r>
        <w:rPr>
          <w:spacing w:val="-4"/>
          <w:sz w:val="20"/>
        </w:rPr>
        <w:t>DFF.</w:t>
      </w:r>
    </w:p>
    <w:p w14:paraId="16704C29" w14:textId="77777777" w:rsidR="00F407DA" w:rsidRDefault="00000000">
      <w:pPr>
        <w:pStyle w:val="BodyText"/>
        <w:ind w:left="1560" w:right="1129"/>
      </w:pPr>
      <w:r>
        <w:t xml:space="preserve">In case of Trading organization, system will not check for the Receipt DFF flag "Claim </w:t>
      </w:r>
      <w:proofErr w:type="spellStart"/>
      <w:r>
        <w:t>Cenvat</w:t>
      </w:r>
      <w:proofErr w:type="spellEnd"/>
      <w:r>
        <w:t xml:space="preserve"> on receipt". CENVAT /MODVAT is applicable only to Manufacturing Organization where production and removal of goods by paying Excise takes place. Trading</w:t>
      </w:r>
      <w:r>
        <w:rPr>
          <w:spacing w:val="-3"/>
        </w:rPr>
        <w:t xml:space="preserve"> </w:t>
      </w:r>
      <w:r>
        <w:t>is</w:t>
      </w:r>
      <w:r>
        <w:rPr>
          <w:spacing w:val="-3"/>
        </w:rPr>
        <w:t xml:space="preserve"> </w:t>
      </w:r>
      <w:r>
        <w:t>governed</w:t>
      </w:r>
      <w:r>
        <w:rPr>
          <w:spacing w:val="-3"/>
        </w:rPr>
        <w:t xml:space="preserve"> </w:t>
      </w:r>
      <w:r>
        <w:t>under</w:t>
      </w:r>
      <w:r>
        <w:rPr>
          <w:spacing w:val="-2"/>
        </w:rPr>
        <w:t xml:space="preserve"> </w:t>
      </w:r>
      <w:r>
        <w:t>RG23D</w:t>
      </w:r>
      <w:r>
        <w:rPr>
          <w:spacing w:val="-3"/>
        </w:rPr>
        <w:t xml:space="preserve"> </w:t>
      </w:r>
      <w:r>
        <w:t>Rules</w:t>
      </w:r>
      <w:r>
        <w:rPr>
          <w:spacing w:val="-3"/>
        </w:rPr>
        <w:t xml:space="preserve"> </w:t>
      </w:r>
      <w:r>
        <w:t>(Where</w:t>
      </w:r>
      <w:r>
        <w:rPr>
          <w:spacing w:val="-2"/>
        </w:rPr>
        <w:t xml:space="preserve"> </w:t>
      </w:r>
      <w:r>
        <w:t>Warehouse</w:t>
      </w:r>
      <w:r>
        <w:rPr>
          <w:spacing w:val="-2"/>
        </w:rPr>
        <w:t xml:space="preserve"> </w:t>
      </w:r>
      <w:r>
        <w:t>is</w:t>
      </w:r>
      <w:r>
        <w:rPr>
          <w:spacing w:val="-3"/>
        </w:rPr>
        <w:t xml:space="preserve"> </w:t>
      </w:r>
      <w:r>
        <w:t>marked</w:t>
      </w:r>
      <w:r>
        <w:rPr>
          <w:spacing w:val="-3"/>
        </w:rPr>
        <w:t xml:space="preserve"> </w:t>
      </w:r>
      <w:r>
        <w:t>as</w:t>
      </w:r>
      <w:r>
        <w:rPr>
          <w:spacing w:val="-3"/>
        </w:rPr>
        <w:t xml:space="preserve"> </w:t>
      </w:r>
      <w:r>
        <w:t>Trading</w:t>
      </w:r>
      <w:r>
        <w:rPr>
          <w:spacing w:val="-3"/>
        </w:rPr>
        <w:t xml:space="preserve"> </w:t>
      </w:r>
      <w:r>
        <w:t>and can</w:t>
      </w:r>
      <w:r>
        <w:rPr>
          <w:spacing w:val="-3"/>
        </w:rPr>
        <w:t xml:space="preserve"> </w:t>
      </w:r>
      <w:r>
        <w:t>only</w:t>
      </w:r>
      <w:r>
        <w:rPr>
          <w:spacing w:val="-4"/>
        </w:rPr>
        <w:t xml:space="preserve"> </w:t>
      </w:r>
      <w:r>
        <w:t>pass</w:t>
      </w:r>
      <w:r>
        <w:rPr>
          <w:spacing w:val="-4"/>
        </w:rPr>
        <w:t xml:space="preserve"> </w:t>
      </w:r>
      <w:r>
        <w:t>on</w:t>
      </w:r>
      <w:r>
        <w:rPr>
          <w:spacing w:val="-3"/>
        </w:rPr>
        <w:t xml:space="preserve"> </w:t>
      </w:r>
      <w:r>
        <w:t>the</w:t>
      </w:r>
      <w:r>
        <w:rPr>
          <w:spacing w:val="-3"/>
        </w:rPr>
        <w:t xml:space="preserve"> </w:t>
      </w:r>
      <w:r>
        <w:t>CENVAT</w:t>
      </w:r>
      <w:r>
        <w:rPr>
          <w:spacing w:val="-4"/>
        </w:rPr>
        <w:t xml:space="preserve"> </w:t>
      </w:r>
      <w:r>
        <w:t>on</w:t>
      </w:r>
      <w:r>
        <w:rPr>
          <w:spacing w:val="-3"/>
        </w:rPr>
        <w:t xml:space="preserve"> </w:t>
      </w:r>
      <w:r>
        <w:t>receipts</w:t>
      </w:r>
      <w:r>
        <w:rPr>
          <w:spacing w:val="-4"/>
        </w:rPr>
        <w:t xml:space="preserve"> </w:t>
      </w:r>
      <w:r>
        <w:t>on</w:t>
      </w:r>
      <w:r>
        <w:rPr>
          <w:spacing w:val="-3"/>
        </w:rPr>
        <w:t xml:space="preserve"> </w:t>
      </w:r>
      <w:r>
        <w:t>to</w:t>
      </w:r>
      <w:r>
        <w:rPr>
          <w:spacing w:val="-4"/>
        </w:rPr>
        <w:t xml:space="preserve"> </w:t>
      </w:r>
      <w:r>
        <w:t>Sales</w:t>
      </w:r>
      <w:r>
        <w:rPr>
          <w:spacing w:val="-4"/>
        </w:rPr>
        <w:t xml:space="preserve"> </w:t>
      </w:r>
      <w:r>
        <w:t>by</w:t>
      </w:r>
      <w:r>
        <w:rPr>
          <w:spacing w:val="-4"/>
        </w:rPr>
        <w:t xml:space="preserve"> </w:t>
      </w:r>
      <w:r>
        <w:t>matching</w:t>
      </w:r>
      <w:r>
        <w:rPr>
          <w:spacing w:val="-4"/>
        </w:rPr>
        <w:t xml:space="preserve"> </w:t>
      </w:r>
      <w:r>
        <w:t>receipts).</w:t>
      </w:r>
      <w:r>
        <w:rPr>
          <w:spacing w:val="-3"/>
        </w:rPr>
        <w:t xml:space="preserve"> </w:t>
      </w:r>
      <w:r>
        <w:t>As</w:t>
      </w:r>
      <w:r>
        <w:rPr>
          <w:spacing w:val="-4"/>
        </w:rPr>
        <w:t xml:space="preserve"> </w:t>
      </w:r>
      <w:r>
        <w:t>there</w:t>
      </w:r>
      <w:r>
        <w:rPr>
          <w:spacing w:val="-3"/>
        </w:rPr>
        <w:t xml:space="preserve"> </w:t>
      </w:r>
      <w:r>
        <w:t>is no payment of Duty on removal of goods in a trading organization, the question of claiming CENVAT does not arise.</w:t>
      </w:r>
    </w:p>
    <w:p w14:paraId="6D268993" w14:textId="77777777" w:rsidR="00F407DA" w:rsidRDefault="00000000">
      <w:pPr>
        <w:pStyle w:val="BodyText"/>
        <w:spacing w:before="119"/>
        <w:ind w:left="1560" w:right="1129"/>
      </w:pPr>
      <w:r>
        <w:t xml:space="preserve">Further, to clarify as </w:t>
      </w:r>
      <w:proofErr w:type="spellStart"/>
      <w:r>
        <w:t>Cenvat</w:t>
      </w:r>
      <w:proofErr w:type="spellEnd"/>
      <w:r>
        <w:t xml:space="preserve"> /</w:t>
      </w:r>
      <w:proofErr w:type="spellStart"/>
      <w:r>
        <w:t>Modvat</w:t>
      </w:r>
      <w:proofErr w:type="spellEnd"/>
      <w:r>
        <w:t xml:space="preserve"> is not applicable in case of Trading organization, the receipts of Trading Organization will also not be available on the form "Claim </w:t>
      </w:r>
      <w:proofErr w:type="spellStart"/>
      <w:r>
        <w:t>Modvat</w:t>
      </w:r>
      <w:proofErr w:type="spellEnd"/>
      <w:r>
        <w:rPr>
          <w:spacing w:val="-4"/>
        </w:rPr>
        <w:t xml:space="preserve"> </w:t>
      </w:r>
      <w:r>
        <w:t>on</w:t>
      </w:r>
      <w:r>
        <w:rPr>
          <w:spacing w:val="-3"/>
        </w:rPr>
        <w:t xml:space="preserve"> </w:t>
      </w:r>
      <w:r>
        <w:t>Receipts</w:t>
      </w:r>
      <w:r>
        <w:rPr>
          <w:spacing w:val="-4"/>
        </w:rPr>
        <w:t xml:space="preserve"> </w:t>
      </w:r>
      <w:r>
        <w:t>-</w:t>
      </w:r>
      <w:r>
        <w:rPr>
          <w:spacing w:val="-3"/>
        </w:rPr>
        <w:t xml:space="preserve"> </w:t>
      </w:r>
      <w:r>
        <w:t>India"</w:t>
      </w:r>
      <w:r>
        <w:rPr>
          <w:spacing w:val="-4"/>
        </w:rPr>
        <w:t xml:space="preserve"> </w:t>
      </w:r>
      <w:r>
        <w:t>as</w:t>
      </w:r>
      <w:r>
        <w:rPr>
          <w:spacing w:val="-4"/>
        </w:rPr>
        <w:t xml:space="preserve"> </w:t>
      </w:r>
      <w:r>
        <w:t>the</w:t>
      </w:r>
      <w:r>
        <w:rPr>
          <w:spacing w:val="-3"/>
        </w:rPr>
        <w:t xml:space="preserve"> </w:t>
      </w:r>
      <w:r>
        <w:t>question</w:t>
      </w:r>
      <w:r>
        <w:rPr>
          <w:spacing w:val="-3"/>
        </w:rPr>
        <w:t xml:space="preserve"> </w:t>
      </w:r>
      <w:r>
        <w:t>of</w:t>
      </w:r>
      <w:r>
        <w:rPr>
          <w:spacing w:val="-3"/>
        </w:rPr>
        <w:t xml:space="preserve"> </w:t>
      </w:r>
      <w:r>
        <w:t>deferring</w:t>
      </w:r>
      <w:r>
        <w:rPr>
          <w:spacing w:val="-4"/>
        </w:rPr>
        <w:t xml:space="preserve"> </w:t>
      </w:r>
      <w:proofErr w:type="spellStart"/>
      <w:r>
        <w:t>cenvat</w:t>
      </w:r>
      <w:proofErr w:type="spellEnd"/>
      <w:r>
        <w:rPr>
          <w:spacing w:val="-4"/>
        </w:rPr>
        <w:t xml:space="preserve"> </w:t>
      </w:r>
      <w:r>
        <w:t>does</w:t>
      </w:r>
      <w:r>
        <w:rPr>
          <w:spacing w:val="-4"/>
        </w:rPr>
        <w:t xml:space="preserve"> </w:t>
      </w:r>
      <w:r>
        <w:t>not</w:t>
      </w:r>
      <w:r>
        <w:rPr>
          <w:spacing w:val="-4"/>
        </w:rPr>
        <w:t xml:space="preserve"> </w:t>
      </w:r>
      <w:r>
        <w:t>arise</w:t>
      </w:r>
      <w:r>
        <w:rPr>
          <w:spacing w:val="-3"/>
        </w:rPr>
        <w:t xml:space="preserve"> </w:t>
      </w:r>
      <w:r>
        <w:t>in</w:t>
      </w:r>
      <w:r>
        <w:rPr>
          <w:spacing w:val="-3"/>
        </w:rPr>
        <w:t xml:space="preserve"> </w:t>
      </w:r>
      <w:r>
        <w:t>case</w:t>
      </w:r>
      <w:r>
        <w:rPr>
          <w:spacing w:val="-3"/>
        </w:rPr>
        <w:t xml:space="preserve"> </w:t>
      </w:r>
      <w:r>
        <w:t>of trading organization.</w:t>
      </w:r>
    </w:p>
    <w:p w14:paraId="7A78AD95" w14:textId="77777777" w:rsidR="00F407DA" w:rsidRDefault="00000000">
      <w:pPr>
        <w:pStyle w:val="Heading6"/>
        <w:ind w:left="1560" w:right="1129"/>
      </w:pPr>
      <w:r>
        <w:t>What</w:t>
      </w:r>
      <w:r>
        <w:rPr>
          <w:spacing w:val="-3"/>
        </w:rPr>
        <w:t xml:space="preserve"> </w:t>
      </w:r>
      <w:r>
        <w:t>is</w:t>
      </w:r>
      <w:r>
        <w:rPr>
          <w:spacing w:val="-4"/>
        </w:rPr>
        <w:t xml:space="preserve"> </w:t>
      </w:r>
      <w:r>
        <w:t>the</w:t>
      </w:r>
      <w:r>
        <w:rPr>
          <w:spacing w:val="-3"/>
        </w:rPr>
        <w:t xml:space="preserve"> </w:t>
      </w:r>
      <w:r>
        <w:t>setup</w:t>
      </w:r>
      <w:r>
        <w:rPr>
          <w:spacing w:val="-4"/>
        </w:rPr>
        <w:t xml:space="preserve"> </w:t>
      </w:r>
      <w:r>
        <w:t>which</w:t>
      </w:r>
      <w:r>
        <w:rPr>
          <w:spacing w:val="-4"/>
        </w:rPr>
        <w:t xml:space="preserve"> </w:t>
      </w:r>
      <w:r>
        <w:t>determines</w:t>
      </w:r>
      <w:r>
        <w:rPr>
          <w:spacing w:val="-4"/>
        </w:rPr>
        <w:t xml:space="preserve"> </w:t>
      </w:r>
      <w:r>
        <w:t>the</w:t>
      </w:r>
      <w:r>
        <w:rPr>
          <w:spacing w:val="-3"/>
        </w:rPr>
        <w:t xml:space="preserve"> </w:t>
      </w:r>
      <w:r>
        <w:t>GL</w:t>
      </w:r>
      <w:r>
        <w:rPr>
          <w:spacing w:val="-4"/>
        </w:rPr>
        <w:t xml:space="preserve"> </w:t>
      </w:r>
      <w:r>
        <w:t>Date</w:t>
      </w:r>
      <w:r>
        <w:rPr>
          <w:spacing w:val="-3"/>
        </w:rPr>
        <w:t xml:space="preserve"> </w:t>
      </w:r>
      <w:r>
        <w:t>Basis</w:t>
      </w:r>
      <w:r>
        <w:rPr>
          <w:spacing w:val="-4"/>
        </w:rPr>
        <w:t xml:space="preserve"> </w:t>
      </w:r>
      <w:r>
        <w:t>for</w:t>
      </w:r>
      <w:r>
        <w:rPr>
          <w:spacing w:val="-4"/>
        </w:rPr>
        <w:t xml:space="preserve"> </w:t>
      </w:r>
      <w:r>
        <w:t>India</w:t>
      </w:r>
      <w:r>
        <w:rPr>
          <w:spacing w:val="-3"/>
        </w:rPr>
        <w:t xml:space="preserve"> </w:t>
      </w:r>
      <w:r>
        <w:t>Localization</w:t>
      </w:r>
      <w:r>
        <w:rPr>
          <w:spacing w:val="-4"/>
        </w:rPr>
        <w:t xml:space="preserve"> </w:t>
      </w:r>
      <w:r>
        <w:t xml:space="preserve">TDS </w:t>
      </w:r>
      <w:r>
        <w:rPr>
          <w:spacing w:val="-2"/>
        </w:rPr>
        <w:t>Invoices?</w:t>
      </w:r>
    </w:p>
    <w:p w14:paraId="02A81D9A" w14:textId="77777777" w:rsidR="00F407DA" w:rsidRDefault="00000000">
      <w:pPr>
        <w:pStyle w:val="BodyText"/>
        <w:ind w:left="1560"/>
      </w:pPr>
      <w:r>
        <w:t>The</w:t>
      </w:r>
      <w:r>
        <w:rPr>
          <w:spacing w:val="-2"/>
        </w:rPr>
        <w:t xml:space="preserve"> </w:t>
      </w:r>
      <w:r>
        <w:t>GL</w:t>
      </w:r>
      <w:r>
        <w:rPr>
          <w:spacing w:val="-3"/>
        </w:rPr>
        <w:t xml:space="preserve"> </w:t>
      </w:r>
      <w:r>
        <w:t>Date</w:t>
      </w:r>
      <w:r>
        <w:rPr>
          <w:spacing w:val="-2"/>
        </w:rPr>
        <w:t xml:space="preserve"> </w:t>
      </w:r>
      <w:r>
        <w:t>Basis</w:t>
      </w:r>
      <w:r>
        <w:rPr>
          <w:spacing w:val="-3"/>
        </w:rPr>
        <w:t xml:space="preserve"> </w:t>
      </w:r>
      <w:r>
        <w:t>Set</w:t>
      </w:r>
      <w:r>
        <w:rPr>
          <w:spacing w:val="-3"/>
        </w:rPr>
        <w:t xml:space="preserve"> </w:t>
      </w:r>
      <w:r>
        <w:t>up</w:t>
      </w:r>
      <w:r>
        <w:rPr>
          <w:spacing w:val="-2"/>
        </w:rPr>
        <w:t xml:space="preserve"> </w:t>
      </w:r>
      <w:r>
        <w:t>is</w:t>
      </w:r>
      <w:r>
        <w:rPr>
          <w:spacing w:val="-3"/>
        </w:rPr>
        <w:t xml:space="preserve"> </w:t>
      </w:r>
      <w:r>
        <w:t>defined</w:t>
      </w:r>
      <w:r>
        <w:rPr>
          <w:spacing w:val="-3"/>
        </w:rPr>
        <w:t xml:space="preserve"> </w:t>
      </w:r>
      <w:r>
        <w:t>at</w:t>
      </w:r>
      <w:r>
        <w:rPr>
          <w:spacing w:val="-3"/>
        </w:rPr>
        <w:t xml:space="preserve"> </w:t>
      </w:r>
      <w:r>
        <w:t>the</w:t>
      </w:r>
      <w:r>
        <w:rPr>
          <w:spacing w:val="-2"/>
        </w:rPr>
        <w:t xml:space="preserve"> </w:t>
      </w:r>
      <w:r>
        <w:t>below</w:t>
      </w:r>
      <w:r>
        <w:rPr>
          <w:spacing w:val="-2"/>
        </w:rPr>
        <w:t xml:space="preserve"> navigation:</w:t>
      </w:r>
    </w:p>
    <w:p w14:paraId="068442CA" w14:textId="77777777" w:rsidR="00F407DA" w:rsidRDefault="00000000">
      <w:pPr>
        <w:pStyle w:val="BodyText"/>
        <w:ind w:left="1560"/>
      </w:pPr>
      <w:r>
        <w:t xml:space="preserve">Oracle </w:t>
      </w:r>
      <w:r>
        <w:rPr>
          <w:spacing w:val="-2"/>
        </w:rPr>
        <w:t>Payable&gt;Setup&gt;Options&gt;Payables</w:t>
      </w:r>
    </w:p>
    <w:p w14:paraId="1B02E873" w14:textId="77777777" w:rsidR="00F407DA" w:rsidRDefault="00000000">
      <w:pPr>
        <w:pStyle w:val="BodyText"/>
        <w:ind w:left="1560" w:right="1129"/>
      </w:pPr>
      <w:r>
        <w:t>GL</w:t>
      </w:r>
      <w:r>
        <w:rPr>
          <w:spacing w:val="-4"/>
        </w:rPr>
        <w:t xml:space="preserve"> </w:t>
      </w:r>
      <w:r>
        <w:t>Date</w:t>
      </w:r>
      <w:r>
        <w:rPr>
          <w:spacing w:val="-3"/>
        </w:rPr>
        <w:t xml:space="preserve"> </w:t>
      </w:r>
      <w:r>
        <w:t>Basis</w:t>
      </w:r>
      <w:r>
        <w:rPr>
          <w:spacing w:val="-4"/>
        </w:rPr>
        <w:t xml:space="preserve"> </w:t>
      </w:r>
      <w:r>
        <w:t>-</w:t>
      </w:r>
      <w:r>
        <w:rPr>
          <w:spacing w:val="-3"/>
        </w:rPr>
        <w:t xml:space="preserve"> </w:t>
      </w:r>
      <w:r>
        <w:t>The</w:t>
      </w:r>
      <w:r>
        <w:rPr>
          <w:spacing w:val="-3"/>
        </w:rPr>
        <w:t xml:space="preserve"> </w:t>
      </w:r>
      <w:r>
        <w:t>date</w:t>
      </w:r>
      <w:r>
        <w:rPr>
          <w:spacing w:val="-3"/>
        </w:rPr>
        <w:t xml:space="preserve"> </w:t>
      </w:r>
      <w:r>
        <w:t>you</w:t>
      </w:r>
      <w:r>
        <w:rPr>
          <w:spacing w:val="-3"/>
        </w:rPr>
        <w:t xml:space="preserve"> </w:t>
      </w:r>
      <w:r>
        <w:t>want</w:t>
      </w:r>
      <w:r>
        <w:rPr>
          <w:spacing w:val="-4"/>
        </w:rPr>
        <w:t xml:space="preserve"> </w:t>
      </w:r>
      <w:r>
        <w:t>Payables</w:t>
      </w:r>
      <w:r>
        <w:rPr>
          <w:spacing w:val="-4"/>
        </w:rPr>
        <w:t xml:space="preserve"> </w:t>
      </w:r>
      <w:r>
        <w:t>to</w:t>
      </w:r>
      <w:r>
        <w:rPr>
          <w:spacing w:val="-4"/>
        </w:rPr>
        <w:t xml:space="preserve"> </w:t>
      </w:r>
      <w:r>
        <w:t>use</w:t>
      </w:r>
      <w:r>
        <w:rPr>
          <w:spacing w:val="-3"/>
        </w:rPr>
        <w:t xml:space="preserve"> </w:t>
      </w:r>
      <w:r>
        <w:t>as</w:t>
      </w:r>
      <w:r>
        <w:rPr>
          <w:spacing w:val="-4"/>
        </w:rPr>
        <w:t xml:space="preserve"> </w:t>
      </w:r>
      <w:r>
        <w:t>the</w:t>
      </w:r>
      <w:r>
        <w:rPr>
          <w:spacing w:val="-3"/>
        </w:rPr>
        <w:t xml:space="preserve"> </w:t>
      </w:r>
      <w:r>
        <w:t>default</w:t>
      </w:r>
      <w:r>
        <w:rPr>
          <w:spacing w:val="-4"/>
        </w:rPr>
        <w:t xml:space="preserve"> </w:t>
      </w:r>
      <w:r>
        <w:t>accounting</w:t>
      </w:r>
      <w:r>
        <w:rPr>
          <w:spacing w:val="-4"/>
        </w:rPr>
        <w:t xml:space="preserve"> </w:t>
      </w:r>
      <w:r>
        <w:t>date</w:t>
      </w:r>
      <w:r>
        <w:rPr>
          <w:spacing w:val="-3"/>
        </w:rPr>
        <w:t xml:space="preserve"> </w:t>
      </w:r>
      <w:r>
        <w:t>for invoices during invoice entry.</w:t>
      </w:r>
    </w:p>
    <w:p w14:paraId="599C3C90" w14:textId="77777777" w:rsidR="00F407DA" w:rsidRDefault="00000000">
      <w:pPr>
        <w:pStyle w:val="ListParagraph"/>
        <w:numPr>
          <w:ilvl w:val="0"/>
          <w:numId w:val="12"/>
        </w:numPr>
        <w:tabs>
          <w:tab w:val="left" w:pos="1760"/>
        </w:tabs>
        <w:spacing w:before="120"/>
        <w:rPr>
          <w:sz w:val="20"/>
        </w:rPr>
      </w:pPr>
      <w:r>
        <w:rPr>
          <w:sz w:val="20"/>
        </w:rPr>
        <w:t>Invoice</w:t>
      </w:r>
      <w:r>
        <w:rPr>
          <w:spacing w:val="-1"/>
          <w:sz w:val="20"/>
        </w:rPr>
        <w:t xml:space="preserve"> </w:t>
      </w:r>
      <w:r>
        <w:rPr>
          <w:sz w:val="20"/>
        </w:rPr>
        <w:t>Date</w:t>
      </w:r>
      <w:r>
        <w:rPr>
          <w:spacing w:val="-1"/>
          <w:sz w:val="20"/>
        </w:rPr>
        <w:t xml:space="preserve"> </w:t>
      </w:r>
      <w:r>
        <w:rPr>
          <w:sz w:val="20"/>
        </w:rPr>
        <w:t>- Invoice</w:t>
      </w:r>
      <w:r>
        <w:rPr>
          <w:spacing w:val="-1"/>
          <w:sz w:val="20"/>
        </w:rPr>
        <w:t xml:space="preserve"> </w:t>
      </w:r>
      <w:r>
        <w:rPr>
          <w:sz w:val="20"/>
        </w:rPr>
        <w:t>date you</w:t>
      </w:r>
      <w:r>
        <w:rPr>
          <w:spacing w:val="-1"/>
          <w:sz w:val="20"/>
        </w:rPr>
        <w:t xml:space="preserve"> </w:t>
      </w:r>
      <w:r>
        <w:rPr>
          <w:sz w:val="20"/>
        </w:rPr>
        <w:t>enter during</w:t>
      </w:r>
      <w:r>
        <w:rPr>
          <w:spacing w:val="-2"/>
          <w:sz w:val="20"/>
        </w:rPr>
        <w:t xml:space="preserve"> </w:t>
      </w:r>
      <w:r>
        <w:rPr>
          <w:sz w:val="20"/>
        </w:rPr>
        <w:t xml:space="preserve">invoice </w:t>
      </w:r>
      <w:r>
        <w:rPr>
          <w:spacing w:val="-2"/>
          <w:sz w:val="20"/>
        </w:rPr>
        <w:t>entry.</w:t>
      </w:r>
    </w:p>
    <w:p w14:paraId="59CC4521" w14:textId="77777777" w:rsidR="00F407DA" w:rsidRDefault="00000000">
      <w:pPr>
        <w:pStyle w:val="ListParagraph"/>
        <w:numPr>
          <w:ilvl w:val="0"/>
          <w:numId w:val="12"/>
        </w:numPr>
        <w:tabs>
          <w:tab w:val="left" w:pos="1760"/>
        </w:tabs>
        <w:spacing w:before="120"/>
        <w:rPr>
          <w:sz w:val="20"/>
        </w:rPr>
      </w:pPr>
      <w:r>
        <w:rPr>
          <w:sz w:val="20"/>
        </w:rPr>
        <w:t>System</w:t>
      </w:r>
      <w:r>
        <w:rPr>
          <w:spacing w:val="-3"/>
          <w:sz w:val="20"/>
        </w:rPr>
        <w:t xml:space="preserve"> </w:t>
      </w:r>
      <w:r>
        <w:rPr>
          <w:sz w:val="20"/>
        </w:rPr>
        <w:t>Date</w:t>
      </w:r>
      <w:r>
        <w:rPr>
          <w:spacing w:val="-1"/>
          <w:sz w:val="20"/>
        </w:rPr>
        <w:t xml:space="preserve"> </w:t>
      </w:r>
      <w:r>
        <w:rPr>
          <w:sz w:val="20"/>
        </w:rPr>
        <w:t>-</w:t>
      </w:r>
      <w:r>
        <w:rPr>
          <w:spacing w:val="-1"/>
          <w:sz w:val="20"/>
        </w:rPr>
        <w:t xml:space="preserve"> </w:t>
      </w:r>
      <w:r>
        <w:rPr>
          <w:sz w:val="20"/>
        </w:rPr>
        <w:t>Current</w:t>
      </w:r>
      <w:r>
        <w:rPr>
          <w:spacing w:val="-3"/>
          <w:sz w:val="20"/>
        </w:rPr>
        <w:t xml:space="preserve"> </w:t>
      </w:r>
      <w:r>
        <w:rPr>
          <w:sz w:val="20"/>
        </w:rPr>
        <w:t>date</w:t>
      </w:r>
      <w:r>
        <w:rPr>
          <w:spacing w:val="-1"/>
          <w:sz w:val="20"/>
        </w:rPr>
        <w:t xml:space="preserve"> </w:t>
      </w:r>
      <w:r>
        <w:rPr>
          <w:sz w:val="20"/>
        </w:rPr>
        <w:t>for</w:t>
      </w:r>
      <w:r>
        <w:rPr>
          <w:spacing w:val="-1"/>
          <w:sz w:val="20"/>
        </w:rPr>
        <w:t xml:space="preserve"> </w:t>
      </w:r>
      <w:r>
        <w:rPr>
          <w:sz w:val="20"/>
        </w:rPr>
        <w:t>your</w:t>
      </w:r>
      <w:r>
        <w:rPr>
          <w:spacing w:val="-1"/>
          <w:sz w:val="20"/>
        </w:rPr>
        <w:t xml:space="preserve"> </w:t>
      </w:r>
      <w:r>
        <w:rPr>
          <w:sz w:val="20"/>
        </w:rPr>
        <w:t>Payables</w:t>
      </w:r>
      <w:r>
        <w:rPr>
          <w:spacing w:val="-3"/>
          <w:sz w:val="20"/>
        </w:rPr>
        <w:t xml:space="preserve"> </w:t>
      </w:r>
      <w:r>
        <w:rPr>
          <w:sz w:val="20"/>
        </w:rPr>
        <w:t>system.</w:t>
      </w:r>
      <w:r>
        <w:rPr>
          <w:spacing w:val="-1"/>
          <w:sz w:val="20"/>
        </w:rPr>
        <w:t xml:space="preserve"> </w:t>
      </w:r>
      <w:r>
        <w:rPr>
          <w:sz w:val="20"/>
        </w:rPr>
        <w:t>The</w:t>
      </w:r>
      <w:r>
        <w:rPr>
          <w:spacing w:val="-1"/>
          <w:sz w:val="20"/>
        </w:rPr>
        <w:t xml:space="preserve"> </w:t>
      </w:r>
      <w:r>
        <w:rPr>
          <w:sz w:val="20"/>
        </w:rPr>
        <w:t>date</w:t>
      </w:r>
      <w:r>
        <w:rPr>
          <w:spacing w:val="-2"/>
          <w:sz w:val="20"/>
        </w:rPr>
        <w:t xml:space="preserve"> </w:t>
      </w:r>
      <w:r>
        <w:rPr>
          <w:sz w:val="20"/>
        </w:rPr>
        <w:t>you</w:t>
      </w:r>
      <w:r>
        <w:rPr>
          <w:spacing w:val="-1"/>
          <w:sz w:val="20"/>
        </w:rPr>
        <w:t xml:space="preserve"> </w:t>
      </w:r>
      <w:r>
        <w:rPr>
          <w:sz w:val="20"/>
        </w:rPr>
        <w:t>enter</w:t>
      </w:r>
      <w:r>
        <w:rPr>
          <w:spacing w:val="-1"/>
          <w:sz w:val="20"/>
        </w:rPr>
        <w:t xml:space="preserve"> </w:t>
      </w:r>
      <w:r>
        <w:rPr>
          <w:sz w:val="20"/>
        </w:rPr>
        <w:t>the</w:t>
      </w:r>
      <w:r>
        <w:rPr>
          <w:spacing w:val="-1"/>
          <w:sz w:val="20"/>
        </w:rPr>
        <w:t xml:space="preserve"> </w:t>
      </w:r>
      <w:r>
        <w:rPr>
          <w:spacing w:val="-2"/>
          <w:sz w:val="20"/>
        </w:rPr>
        <w:t>invoice.</w:t>
      </w:r>
    </w:p>
    <w:p w14:paraId="0C84D8DC" w14:textId="77777777" w:rsidR="00F407DA" w:rsidRDefault="00000000">
      <w:pPr>
        <w:pStyle w:val="ListParagraph"/>
        <w:numPr>
          <w:ilvl w:val="0"/>
          <w:numId w:val="12"/>
        </w:numPr>
        <w:tabs>
          <w:tab w:val="left" w:pos="1760"/>
        </w:tabs>
        <w:spacing w:before="120"/>
        <w:ind w:left="1560" w:right="1199" w:firstLine="0"/>
        <w:rPr>
          <w:sz w:val="20"/>
        </w:rPr>
      </w:pPr>
      <w:r>
        <w:rPr>
          <w:sz w:val="20"/>
        </w:rPr>
        <w:t>Goods</w:t>
      </w:r>
      <w:r>
        <w:rPr>
          <w:spacing w:val="-4"/>
          <w:sz w:val="20"/>
        </w:rPr>
        <w:t xml:space="preserve"> </w:t>
      </w:r>
      <w:r>
        <w:rPr>
          <w:sz w:val="20"/>
        </w:rPr>
        <w:t>Received/Invoice</w:t>
      </w:r>
      <w:r>
        <w:rPr>
          <w:spacing w:val="-3"/>
          <w:sz w:val="20"/>
        </w:rPr>
        <w:t xml:space="preserve"> </w:t>
      </w:r>
      <w:r>
        <w:rPr>
          <w:sz w:val="20"/>
        </w:rPr>
        <w:t>Date</w:t>
      </w:r>
      <w:r>
        <w:rPr>
          <w:spacing w:val="-3"/>
          <w:sz w:val="20"/>
        </w:rPr>
        <w:t xml:space="preserve"> </w:t>
      </w:r>
      <w:r>
        <w:rPr>
          <w:sz w:val="20"/>
        </w:rPr>
        <w:t>-</w:t>
      </w:r>
      <w:r>
        <w:rPr>
          <w:spacing w:val="-3"/>
          <w:sz w:val="20"/>
        </w:rPr>
        <w:t xml:space="preserve"> </w:t>
      </w:r>
      <w:r>
        <w:rPr>
          <w:sz w:val="20"/>
        </w:rPr>
        <w:t>Date</w:t>
      </w:r>
      <w:r>
        <w:rPr>
          <w:spacing w:val="-3"/>
          <w:sz w:val="20"/>
        </w:rPr>
        <w:t xml:space="preserve"> </w:t>
      </w:r>
      <w:r>
        <w:rPr>
          <w:sz w:val="20"/>
        </w:rPr>
        <w:t>that</w:t>
      </w:r>
      <w:r>
        <w:rPr>
          <w:spacing w:val="-4"/>
          <w:sz w:val="20"/>
        </w:rPr>
        <w:t xml:space="preserve"> </w:t>
      </w:r>
      <w:r>
        <w:rPr>
          <w:sz w:val="20"/>
        </w:rPr>
        <w:t>you</w:t>
      </w:r>
      <w:r>
        <w:rPr>
          <w:spacing w:val="-3"/>
          <w:sz w:val="20"/>
        </w:rPr>
        <w:t xml:space="preserve"> </w:t>
      </w:r>
      <w:r>
        <w:rPr>
          <w:sz w:val="20"/>
        </w:rPr>
        <w:t>enter</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Date</w:t>
      </w:r>
      <w:r>
        <w:rPr>
          <w:spacing w:val="-3"/>
          <w:sz w:val="20"/>
        </w:rPr>
        <w:t xml:space="preserve"> </w:t>
      </w:r>
      <w:r>
        <w:rPr>
          <w:sz w:val="20"/>
        </w:rPr>
        <w:t>Goods</w:t>
      </w:r>
      <w:r>
        <w:rPr>
          <w:spacing w:val="-4"/>
          <w:sz w:val="20"/>
        </w:rPr>
        <w:t xml:space="preserve"> </w:t>
      </w:r>
      <w:r>
        <w:rPr>
          <w:sz w:val="20"/>
        </w:rPr>
        <w:t>Received</w:t>
      </w:r>
      <w:r>
        <w:rPr>
          <w:spacing w:val="-4"/>
          <w:sz w:val="20"/>
        </w:rPr>
        <w:t xml:space="preserve"> </w:t>
      </w:r>
      <w:r>
        <w:rPr>
          <w:sz w:val="20"/>
        </w:rPr>
        <w:t>field. If no value is entered, then the invoice date is used.</w:t>
      </w:r>
    </w:p>
    <w:p w14:paraId="5F80298A" w14:textId="77777777" w:rsidR="00F407DA" w:rsidRDefault="00000000">
      <w:pPr>
        <w:pStyle w:val="ListParagraph"/>
        <w:numPr>
          <w:ilvl w:val="0"/>
          <w:numId w:val="12"/>
        </w:numPr>
        <w:tabs>
          <w:tab w:val="left" w:pos="1760"/>
        </w:tabs>
        <w:spacing w:before="120"/>
        <w:ind w:left="1560" w:right="1211" w:firstLine="0"/>
        <w:rPr>
          <w:sz w:val="20"/>
        </w:rPr>
      </w:pPr>
      <w:r>
        <w:rPr>
          <w:sz w:val="20"/>
        </w:rPr>
        <w:t>Goods</w:t>
      </w:r>
      <w:r>
        <w:rPr>
          <w:spacing w:val="-4"/>
          <w:sz w:val="20"/>
        </w:rPr>
        <w:t xml:space="preserve"> </w:t>
      </w:r>
      <w:r>
        <w:rPr>
          <w:sz w:val="20"/>
        </w:rPr>
        <w:t>Received/System</w:t>
      </w:r>
      <w:r>
        <w:rPr>
          <w:spacing w:val="-4"/>
          <w:sz w:val="20"/>
        </w:rPr>
        <w:t xml:space="preserve"> </w:t>
      </w:r>
      <w:r>
        <w:rPr>
          <w:sz w:val="20"/>
        </w:rPr>
        <w:t>Date</w:t>
      </w:r>
      <w:r>
        <w:rPr>
          <w:spacing w:val="-3"/>
          <w:sz w:val="20"/>
        </w:rPr>
        <w:t xml:space="preserve"> </w:t>
      </w:r>
      <w:r>
        <w:rPr>
          <w:sz w:val="20"/>
        </w:rPr>
        <w:t>-</w:t>
      </w:r>
      <w:r>
        <w:rPr>
          <w:spacing w:val="-3"/>
          <w:sz w:val="20"/>
        </w:rPr>
        <w:t xml:space="preserve"> </w:t>
      </w:r>
      <w:r>
        <w:rPr>
          <w:sz w:val="20"/>
        </w:rPr>
        <w:t>Date</w:t>
      </w:r>
      <w:r>
        <w:rPr>
          <w:spacing w:val="-3"/>
          <w:sz w:val="20"/>
        </w:rPr>
        <w:t xml:space="preserve"> </w:t>
      </w:r>
      <w:r>
        <w:rPr>
          <w:sz w:val="20"/>
        </w:rPr>
        <w:t>that</w:t>
      </w:r>
      <w:r>
        <w:rPr>
          <w:spacing w:val="-4"/>
          <w:sz w:val="20"/>
        </w:rPr>
        <w:t xml:space="preserve"> </w:t>
      </w:r>
      <w:r>
        <w:rPr>
          <w:sz w:val="20"/>
        </w:rPr>
        <w:t>you</w:t>
      </w:r>
      <w:r>
        <w:rPr>
          <w:spacing w:val="-3"/>
          <w:sz w:val="20"/>
        </w:rPr>
        <w:t xml:space="preserve"> </w:t>
      </w:r>
      <w:r>
        <w:rPr>
          <w:sz w:val="20"/>
        </w:rPr>
        <w:t>enter</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Date</w:t>
      </w:r>
      <w:r>
        <w:rPr>
          <w:spacing w:val="-3"/>
          <w:sz w:val="20"/>
        </w:rPr>
        <w:t xml:space="preserve"> </w:t>
      </w:r>
      <w:r>
        <w:rPr>
          <w:sz w:val="20"/>
        </w:rPr>
        <w:t>Goods</w:t>
      </w:r>
      <w:r>
        <w:rPr>
          <w:spacing w:val="-4"/>
          <w:sz w:val="20"/>
        </w:rPr>
        <w:t xml:space="preserve"> </w:t>
      </w:r>
      <w:r>
        <w:rPr>
          <w:sz w:val="20"/>
        </w:rPr>
        <w:t>Received</w:t>
      </w:r>
      <w:r>
        <w:rPr>
          <w:spacing w:val="-4"/>
          <w:sz w:val="20"/>
        </w:rPr>
        <w:t xml:space="preserve"> </w:t>
      </w:r>
      <w:r>
        <w:rPr>
          <w:sz w:val="20"/>
        </w:rPr>
        <w:t>field. If no value is entered, then the system date is used.</w:t>
      </w:r>
    </w:p>
    <w:p w14:paraId="52C6871F" w14:textId="77777777" w:rsidR="00F407DA" w:rsidRDefault="00000000">
      <w:pPr>
        <w:pStyle w:val="Heading6"/>
        <w:ind w:left="1560" w:right="1129"/>
      </w:pPr>
      <w:r>
        <w:t>What</w:t>
      </w:r>
      <w:r>
        <w:rPr>
          <w:spacing w:val="-3"/>
        </w:rPr>
        <w:t xml:space="preserve"> </w:t>
      </w:r>
      <w:r>
        <w:t>is</w:t>
      </w:r>
      <w:r>
        <w:rPr>
          <w:spacing w:val="-4"/>
        </w:rPr>
        <w:t xml:space="preserve"> </w:t>
      </w:r>
      <w:r>
        <w:t>the</w:t>
      </w:r>
      <w:r>
        <w:rPr>
          <w:spacing w:val="-3"/>
        </w:rPr>
        <w:t xml:space="preserve"> </w:t>
      </w:r>
      <w:r>
        <w:t>impact</w:t>
      </w:r>
      <w:r>
        <w:rPr>
          <w:spacing w:val="-3"/>
        </w:rPr>
        <w:t xml:space="preserve"> </w:t>
      </w:r>
      <w:r>
        <w:t>on</w:t>
      </w:r>
      <w:r>
        <w:rPr>
          <w:spacing w:val="-4"/>
        </w:rPr>
        <w:t xml:space="preserve"> </w:t>
      </w:r>
      <w:r>
        <w:t>Financials</w:t>
      </w:r>
      <w:r>
        <w:rPr>
          <w:spacing w:val="-4"/>
        </w:rPr>
        <w:t xml:space="preserve"> </w:t>
      </w:r>
      <w:r>
        <w:t>for</w:t>
      </w:r>
      <w:r>
        <w:rPr>
          <w:spacing w:val="-4"/>
        </w:rPr>
        <w:t xml:space="preserve"> </w:t>
      </w:r>
      <w:r>
        <w:t>India</w:t>
      </w:r>
      <w:r>
        <w:rPr>
          <w:spacing w:val="-3"/>
        </w:rPr>
        <w:t xml:space="preserve"> </w:t>
      </w:r>
      <w:r>
        <w:t>when</w:t>
      </w:r>
      <w:r>
        <w:rPr>
          <w:spacing w:val="-4"/>
        </w:rPr>
        <w:t xml:space="preserve"> </w:t>
      </w:r>
      <w:r>
        <w:t>Inventory</w:t>
      </w:r>
      <w:r>
        <w:rPr>
          <w:spacing w:val="-4"/>
        </w:rPr>
        <w:t xml:space="preserve"> </w:t>
      </w:r>
      <w:r>
        <w:t>module</w:t>
      </w:r>
      <w:r>
        <w:rPr>
          <w:spacing w:val="-3"/>
        </w:rPr>
        <w:t xml:space="preserve"> </w:t>
      </w:r>
      <w:r>
        <w:t>is</w:t>
      </w:r>
      <w:r>
        <w:rPr>
          <w:spacing w:val="-4"/>
        </w:rPr>
        <w:t xml:space="preserve"> </w:t>
      </w:r>
      <w:r>
        <w:t>installed</w:t>
      </w:r>
      <w:r>
        <w:rPr>
          <w:spacing w:val="-4"/>
        </w:rPr>
        <w:t xml:space="preserve"> </w:t>
      </w:r>
      <w:r>
        <w:t>in Shared mode?</w:t>
      </w:r>
    </w:p>
    <w:p w14:paraId="253A90FF" w14:textId="77777777" w:rsidR="00F407DA" w:rsidRDefault="00000000">
      <w:pPr>
        <w:pStyle w:val="BodyText"/>
        <w:ind w:left="1560"/>
      </w:pPr>
      <w:r>
        <w:t>When</w:t>
      </w:r>
      <w:r>
        <w:rPr>
          <w:spacing w:val="-2"/>
        </w:rPr>
        <w:t xml:space="preserve"> </w:t>
      </w:r>
      <w:r>
        <w:t>Financials</w:t>
      </w:r>
      <w:r>
        <w:rPr>
          <w:spacing w:val="-3"/>
        </w:rPr>
        <w:t xml:space="preserve"> </w:t>
      </w:r>
      <w:r>
        <w:t>module</w:t>
      </w:r>
      <w:r>
        <w:rPr>
          <w:spacing w:val="-2"/>
        </w:rPr>
        <w:t xml:space="preserve"> </w:t>
      </w:r>
      <w:r>
        <w:t>is</w:t>
      </w:r>
      <w:r>
        <w:rPr>
          <w:spacing w:val="-3"/>
        </w:rPr>
        <w:t xml:space="preserve"> </w:t>
      </w:r>
      <w:r>
        <w:t>only</w:t>
      </w:r>
      <w:r>
        <w:rPr>
          <w:spacing w:val="-3"/>
        </w:rPr>
        <w:t xml:space="preserve"> </w:t>
      </w:r>
      <w:r>
        <w:t>installed,</w:t>
      </w:r>
      <w:r>
        <w:rPr>
          <w:spacing w:val="-2"/>
        </w:rPr>
        <w:t xml:space="preserve"> </w:t>
      </w:r>
      <w:r>
        <w:t>some</w:t>
      </w:r>
      <w:r>
        <w:rPr>
          <w:spacing w:val="-2"/>
        </w:rPr>
        <w:t xml:space="preserve"> </w:t>
      </w:r>
      <w:r>
        <w:t>of</w:t>
      </w:r>
      <w:r>
        <w:rPr>
          <w:spacing w:val="-2"/>
        </w:rPr>
        <w:t xml:space="preserve"> </w:t>
      </w:r>
      <w:r>
        <w:t>the</w:t>
      </w:r>
      <w:r>
        <w:rPr>
          <w:spacing w:val="-2"/>
        </w:rPr>
        <w:t xml:space="preserve"> </w:t>
      </w:r>
      <w:r>
        <w:t>financial</w:t>
      </w:r>
      <w:r>
        <w:rPr>
          <w:spacing w:val="-2"/>
        </w:rPr>
        <w:t xml:space="preserve"> </w:t>
      </w:r>
      <w:r>
        <w:t>modules</w:t>
      </w:r>
      <w:r>
        <w:rPr>
          <w:spacing w:val="-3"/>
        </w:rPr>
        <w:t xml:space="preserve"> </w:t>
      </w:r>
      <w:r>
        <w:t>might</w:t>
      </w:r>
      <w:r>
        <w:rPr>
          <w:spacing w:val="-2"/>
        </w:rPr>
        <w:t xml:space="preserve"> </w:t>
      </w:r>
      <w:r>
        <w:rPr>
          <w:spacing w:val="-5"/>
        </w:rPr>
        <w:t>be</w:t>
      </w:r>
    </w:p>
    <w:p w14:paraId="52D94D38" w14:textId="77777777" w:rsidR="00F407DA" w:rsidRDefault="00F407DA">
      <w:pPr>
        <w:pStyle w:val="BodyText"/>
        <w:sectPr w:rsidR="00F407DA">
          <w:pgSz w:w="12240" w:h="15840"/>
          <w:pgMar w:top="1420" w:right="720" w:bottom="920" w:left="1080" w:header="0" w:footer="732" w:gutter="0"/>
          <w:cols w:space="720"/>
        </w:sectPr>
      </w:pPr>
    </w:p>
    <w:p w14:paraId="75743B3A" w14:textId="77777777" w:rsidR="00F407DA" w:rsidRDefault="00000000">
      <w:pPr>
        <w:pStyle w:val="BodyText"/>
        <w:spacing w:before="23"/>
        <w:ind w:left="2280" w:right="397"/>
      </w:pPr>
      <w:r>
        <w:lastRenderedPageBreak/>
        <w:t>dependent</w:t>
      </w:r>
      <w:r>
        <w:rPr>
          <w:spacing w:val="-5"/>
        </w:rPr>
        <w:t xml:space="preserve"> </w:t>
      </w:r>
      <w:r>
        <w:t>on</w:t>
      </w:r>
      <w:r>
        <w:rPr>
          <w:spacing w:val="-4"/>
        </w:rPr>
        <w:t xml:space="preserve"> </w:t>
      </w:r>
      <w:r>
        <w:t>other</w:t>
      </w:r>
      <w:r>
        <w:rPr>
          <w:spacing w:val="-4"/>
        </w:rPr>
        <w:t xml:space="preserve"> </w:t>
      </w:r>
      <w:r>
        <w:t>modules</w:t>
      </w:r>
      <w:r>
        <w:rPr>
          <w:spacing w:val="-5"/>
        </w:rPr>
        <w:t xml:space="preserve"> </w:t>
      </w:r>
      <w:r>
        <w:t>(</w:t>
      </w:r>
      <w:proofErr w:type="spellStart"/>
      <w:proofErr w:type="gramStart"/>
      <w:r>
        <w:t>ex:Inventory</w:t>
      </w:r>
      <w:proofErr w:type="gramEnd"/>
      <w:r>
        <w:t>,BOM</w:t>
      </w:r>
      <w:proofErr w:type="spellEnd"/>
      <w:r>
        <w:rPr>
          <w:spacing w:val="-5"/>
        </w:rPr>
        <w:t xml:space="preserve"> </w:t>
      </w:r>
      <w:proofErr w:type="spellStart"/>
      <w:r>
        <w:t>etc</w:t>
      </w:r>
      <w:proofErr w:type="spellEnd"/>
      <w:r>
        <w:rPr>
          <w:spacing w:val="-5"/>
        </w:rPr>
        <w:t xml:space="preserve"> </w:t>
      </w:r>
      <w:r>
        <w:t>)</w:t>
      </w:r>
      <w:r>
        <w:rPr>
          <w:spacing w:val="-4"/>
        </w:rPr>
        <w:t xml:space="preserve"> </w:t>
      </w:r>
      <w:r>
        <w:t>hence</w:t>
      </w:r>
      <w:r>
        <w:rPr>
          <w:spacing w:val="-4"/>
        </w:rPr>
        <w:t xml:space="preserve"> </w:t>
      </w:r>
      <w:r>
        <w:t>system</w:t>
      </w:r>
      <w:r>
        <w:rPr>
          <w:spacing w:val="-5"/>
        </w:rPr>
        <w:t xml:space="preserve"> </w:t>
      </w:r>
      <w:r>
        <w:t>will</w:t>
      </w:r>
      <w:r>
        <w:rPr>
          <w:spacing w:val="-4"/>
        </w:rPr>
        <w:t xml:space="preserve"> </w:t>
      </w:r>
      <w:r>
        <w:t>automatically install those dependent modules in shared mode.</w:t>
      </w:r>
    </w:p>
    <w:p w14:paraId="071110C4" w14:textId="77777777" w:rsidR="00F407DA" w:rsidRDefault="00000000">
      <w:pPr>
        <w:pStyle w:val="BodyText"/>
        <w:ind w:left="2280" w:right="397"/>
      </w:pPr>
      <w:r>
        <w:t>Financials</w:t>
      </w:r>
      <w:r>
        <w:rPr>
          <w:spacing w:val="-5"/>
        </w:rPr>
        <w:t xml:space="preserve"> </w:t>
      </w:r>
      <w:r>
        <w:t>for</w:t>
      </w:r>
      <w:r>
        <w:rPr>
          <w:spacing w:val="-4"/>
        </w:rPr>
        <w:t xml:space="preserve"> </w:t>
      </w:r>
      <w:r>
        <w:t>India</w:t>
      </w:r>
      <w:r>
        <w:rPr>
          <w:spacing w:val="-4"/>
        </w:rPr>
        <w:t xml:space="preserve"> </w:t>
      </w:r>
      <w:r>
        <w:t>is</w:t>
      </w:r>
      <w:r>
        <w:rPr>
          <w:spacing w:val="-5"/>
        </w:rPr>
        <w:t xml:space="preserve"> </w:t>
      </w:r>
      <w:r>
        <w:t>dependent</w:t>
      </w:r>
      <w:r>
        <w:rPr>
          <w:spacing w:val="-5"/>
        </w:rPr>
        <w:t xml:space="preserve"> </w:t>
      </w:r>
      <w:r>
        <w:t>on</w:t>
      </w:r>
      <w:r>
        <w:rPr>
          <w:spacing w:val="-4"/>
        </w:rPr>
        <w:t xml:space="preserve"> </w:t>
      </w:r>
      <w:r>
        <w:t>Inventory</w:t>
      </w:r>
      <w:r>
        <w:rPr>
          <w:spacing w:val="-5"/>
        </w:rPr>
        <w:t xml:space="preserve"> </w:t>
      </w:r>
      <w:r>
        <w:t>module</w:t>
      </w:r>
      <w:r>
        <w:rPr>
          <w:spacing w:val="-4"/>
        </w:rPr>
        <w:t xml:space="preserve"> </w:t>
      </w:r>
      <w:r>
        <w:t>because</w:t>
      </w:r>
      <w:r>
        <w:rPr>
          <w:spacing w:val="-4"/>
        </w:rPr>
        <w:t xml:space="preserve"> </w:t>
      </w:r>
      <w:r>
        <w:t>Inventory</w:t>
      </w:r>
      <w:r>
        <w:rPr>
          <w:spacing w:val="-5"/>
        </w:rPr>
        <w:t xml:space="preserve"> </w:t>
      </w:r>
      <w:r>
        <w:t>Organization needs to be associated to Locations form, Inventory Organization field will be grayed out when Inventory module is installed in shared mode.</w:t>
      </w:r>
    </w:p>
    <w:p w14:paraId="34BCE9DF" w14:textId="77777777" w:rsidR="00F407DA" w:rsidRDefault="00000000">
      <w:pPr>
        <w:pStyle w:val="BodyText"/>
        <w:ind w:left="2280" w:right="397"/>
      </w:pPr>
      <w:r>
        <w:t>Financials</w:t>
      </w:r>
      <w:r>
        <w:rPr>
          <w:spacing w:val="-5"/>
        </w:rPr>
        <w:t xml:space="preserve"> </w:t>
      </w:r>
      <w:r>
        <w:t>for</w:t>
      </w:r>
      <w:r>
        <w:rPr>
          <w:spacing w:val="-4"/>
        </w:rPr>
        <w:t xml:space="preserve"> </w:t>
      </w:r>
      <w:r>
        <w:t>India</w:t>
      </w:r>
      <w:r>
        <w:rPr>
          <w:spacing w:val="-4"/>
        </w:rPr>
        <w:t xml:space="preserve"> </w:t>
      </w:r>
      <w:r>
        <w:t>does</w:t>
      </w:r>
      <w:r>
        <w:rPr>
          <w:spacing w:val="-5"/>
        </w:rPr>
        <w:t xml:space="preserve"> </w:t>
      </w:r>
      <w:r>
        <w:t>not</w:t>
      </w:r>
      <w:r>
        <w:rPr>
          <w:spacing w:val="-5"/>
        </w:rPr>
        <w:t xml:space="preserve"> </w:t>
      </w:r>
      <w:r>
        <w:t>support</w:t>
      </w:r>
      <w:r>
        <w:rPr>
          <w:spacing w:val="-5"/>
        </w:rPr>
        <w:t xml:space="preserve"> </w:t>
      </w:r>
      <w:r>
        <w:t>when</w:t>
      </w:r>
      <w:r>
        <w:rPr>
          <w:spacing w:val="-4"/>
        </w:rPr>
        <w:t xml:space="preserve"> </w:t>
      </w:r>
      <w:r>
        <w:t>Inventory</w:t>
      </w:r>
      <w:r>
        <w:rPr>
          <w:spacing w:val="-5"/>
        </w:rPr>
        <w:t xml:space="preserve"> </w:t>
      </w:r>
      <w:r>
        <w:t>module</w:t>
      </w:r>
      <w:r>
        <w:rPr>
          <w:spacing w:val="-4"/>
        </w:rPr>
        <w:t xml:space="preserve"> </w:t>
      </w:r>
      <w:r>
        <w:t>is</w:t>
      </w:r>
      <w:r>
        <w:rPr>
          <w:spacing w:val="-5"/>
        </w:rPr>
        <w:t xml:space="preserve"> </w:t>
      </w:r>
      <w:r>
        <w:t>installed</w:t>
      </w:r>
      <w:r>
        <w:rPr>
          <w:spacing w:val="-5"/>
        </w:rPr>
        <w:t xml:space="preserve"> </w:t>
      </w:r>
      <w:r>
        <w:t>in</w:t>
      </w:r>
      <w:r>
        <w:rPr>
          <w:spacing w:val="-4"/>
        </w:rPr>
        <w:t xml:space="preserve"> </w:t>
      </w:r>
      <w:r>
        <w:t xml:space="preserve">shared </w:t>
      </w:r>
      <w:r>
        <w:rPr>
          <w:spacing w:val="-2"/>
        </w:rPr>
        <w:t>mode.</w:t>
      </w:r>
    </w:p>
    <w:p w14:paraId="4E64F278" w14:textId="77777777" w:rsidR="00F407DA" w:rsidRDefault="00000000">
      <w:pPr>
        <w:pStyle w:val="BodyText"/>
        <w:ind w:left="2280"/>
      </w:pPr>
      <w:r>
        <w:t>The</w:t>
      </w:r>
      <w:r>
        <w:rPr>
          <w:spacing w:val="-4"/>
        </w:rPr>
        <w:t xml:space="preserve"> </w:t>
      </w:r>
      <w:r>
        <w:t>following</w:t>
      </w:r>
      <w:r>
        <w:rPr>
          <w:spacing w:val="-5"/>
        </w:rPr>
        <w:t xml:space="preserve"> </w:t>
      </w:r>
      <w:r>
        <w:t>modules</w:t>
      </w:r>
      <w:r>
        <w:rPr>
          <w:spacing w:val="-4"/>
        </w:rPr>
        <w:t xml:space="preserve"> </w:t>
      </w:r>
      <w:r>
        <w:t>are</w:t>
      </w:r>
      <w:r>
        <w:rPr>
          <w:spacing w:val="-4"/>
        </w:rPr>
        <w:t xml:space="preserve"> </w:t>
      </w:r>
      <w:r>
        <w:t>recommended</w:t>
      </w:r>
      <w:r>
        <w:rPr>
          <w:spacing w:val="-4"/>
        </w:rPr>
        <w:t xml:space="preserve"> </w:t>
      </w:r>
      <w:r>
        <w:t>to</w:t>
      </w:r>
      <w:r>
        <w:rPr>
          <w:spacing w:val="-5"/>
        </w:rPr>
        <w:t xml:space="preserve"> </w:t>
      </w:r>
      <w:r>
        <w:t>be</w:t>
      </w:r>
      <w:r>
        <w:rPr>
          <w:spacing w:val="-3"/>
        </w:rPr>
        <w:t xml:space="preserve"> </w:t>
      </w:r>
      <w:r>
        <w:rPr>
          <w:spacing w:val="-2"/>
        </w:rPr>
        <w:t>installed:</w:t>
      </w:r>
    </w:p>
    <w:p w14:paraId="11B6B2FF" w14:textId="77777777" w:rsidR="00F407DA" w:rsidRDefault="00000000">
      <w:pPr>
        <w:pStyle w:val="ListParagraph"/>
        <w:numPr>
          <w:ilvl w:val="0"/>
          <w:numId w:val="11"/>
        </w:numPr>
        <w:tabs>
          <w:tab w:val="left" w:pos="2480"/>
        </w:tabs>
        <w:spacing w:before="120"/>
        <w:rPr>
          <w:sz w:val="20"/>
        </w:rPr>
      </w:pPr>
      <w:r>
        <w:rPr>
          <w:sz w:val="20"/>
        </w:rPr>
        <w:t>Bills</w:t>
      </w:r>
      <w:r>
        <w:rPr>
          <w:spacing w:val="-2"/>
          <w:sz w:val="20"/>
        </w:rPr>
        <w:t xml:space="preserve"> </w:t>
      </w:r>
      <w:r>
        <w:rPr>
          <w:sz w:val="20"/>
        </w:rPr>
        <w:t>of</w:t>
      </w:r>
      <w:r>
        <w:rPr>
          <w:spacing w:val="-1"/>
          <w:sz w:val="20"/>
        </w:rPr>
        <w:t xml:space="preserve"> </w:t>
      </w:r>
      <w:r>
        <w:rPr>
          <w:sz w:val="20"/>
        </w:rPr>
        <w:t>Material</w:t>
      </w:r>
      <w:r>
        <w:rPr>
          <w:spacing w:val="-1"/>
          <w:sz w:val="20"/>
        </w:rPr>
        <w:t xml:space="preserve"> </w:t>
      </w:r>
      <w:r>
        <w:rPr>
          <w:sz w:val="20"/>
        </w:rPr>
        <w:t>for</w:t>
      </w:r>
      <w:r>
        <w:rPr>
          <w:spacing w:val="-1"/>
          <w:sz w:val="20"/>
        </w:rPr>
        <w:t xml:space="preserve"> </w:t>
      </w:r>
      <w:r>
        <w:rPr>
          <w:spacing w:val="-2"/>
          <w:sz w:val="20"/>
        </w:rPr>
        <w:t>calendar.</w:t>
      </w:r>
    </w:p>
    <w:p w14:paraId="28FDAC77" w14:textId="77777777" w:rsidR="00F407DA" w:rsidRDefault="00000000">
      <w:pPr>
        <w:pStyle w:val="ListParagraph"/>
        <w:numPr>
          <w:ilvl w:val="0"/>
          <w:numId w:val="11"/>
        </w:numPr>
        <w:tabs>
          <w:tab w:val="left" w:pos="2480"/>
        </w:tabs>
        <w:spacing w:before="120"/>
        <w:rPr>
          <w:sz w:val="20"/>
        </w:rPr>
      </w:pPr>
      <w:r>
        <w:rPr>
          <w:sz w:val="20"/>
        </w:rPr>
        <w:t>Inventory</w:t>
      </w:r>
      <w:r>
        <w:rPr>
          <w:spacing w:val="-7"/>
          <w:sz w:val="20"/>
        </w:rPr>
        <w:t xml:space="preserve"> </w:t>
      </w:r>
      <w:r>
        <w:rPr>
          <w:sz w:val="20"/>
        </w:rPr>
        <w:t>module</w:t>
      </w:r>
      <w:r>
        <w:rPr>
          <w:spacing w:val="-4"/>
          <w:sz w:val="20"/>
        </w:rPr>
        <w:t xml:space="preserve"> </w:t>
      </w:r>
      <w:r>
        <w:rPr>
          <w:sz w:val="20"/>
        </w:rPr>
        <w:t>for</w:t>
      </w:r>
      <w:r>
        <w:rPr>
          <w:spacing w:val="-4"/>
          <w:sz w:val="20"/>
        </w:rPr>
        <w:t xml:space="preserve"> </w:t>
      </w:r>
      <w:r>
        <w:rPr>
          <w:sz w:val="20"/>
        </w:rPr>
        <w:t>associating</w:t>
      </w:r>
      <w:r>
        <w:rPr>
          <w:spacing w:val="-4"/>
          <w:sz w:val="20"/>
        </w:rPr>
        <w:t xml:space="preserve"> </w:t>
      </w:r>
      <w:r>
        <w:rPr>
          <w:sz w:val="20"/>
        </w:rPr>
        <w:t>Inventory</w:t>
      </w:r>
      <w:r>
        <w:rPr>
          <w:spacing w:val="-5"/>
          <w:sz w:val="20"/>
        </w:rPr>
        <w:t xml:space="preserve"> </w:t>
      </w:r>
      <w:r>
        <w:rPr>
          <w:sz w:val="20"/>
        </w:rPr>
        <w:t>Organization</w:t>
      </w:r>
      <w:r>
        <w:rPr>
          <w:spacing w:val="-4"/>
          <w:sz w:val="20"/>
        </w:rPr>
        <w:t xml:space="preserve"> </w:t>
      </w:r>
      <w:r>
        <w:rPr>
          <w:sz w:val="20"/>
        </w:rPr>
        <w:t>with</w:t>
      </w:r>
      <w:r>
        <w:rPr>
          <w:spacing w:val="-3"/>
          <w:sz w:val="20"/>
        </w:rPr>
        <w:t xml:space="preserve"> </w:t>
      </w:r>
      <w:r>
        <w:rPr>
          <w:spacing w:val="-2"/>
          <w:sz w:val="20"/>
        </w:rPr>
        <w:t>location.</w:t>
      </w:r>
    </w:p>
    <w:p w14:paraId="26CE242E" w14:textId="77777777" w:rsidR="00F407DA" w:rsidRDefault="00000000">
      <w:pPr>
        <w:pStyle w:val="ListParagraph"/>
        <w:numPr>
          <w:ilvl w:val="0"/>
          <w:numId w:val="11"/>
        </w:numPr>
        <w:tabs>
          <w:tab w:val="left" w:pos="2480"/>
        </w:tabs>
        <w:spacing w:before="120"/>
        <w:rPr>
          <w:sz w:val="20"/>
        </w:rPr>
      </w:pPr>
      <w:r>
        <w:rPr>
          <w:sz w:val="20"/>
        </w:rPr>
        <w:t>Order</w:t>
      </w:r>
      <w:r>
        <w:rPr>
          <w:spacing w:val="-3"/>
          <w:sz w:val="20"/>
        </w:rPr>
        <w:t xml:space="preserve"> </w:t>
      </w:r>
      <w:r>
        <w:rPr>
          <w:sz w:val="20"/>
        </w:rPr>
        <w:t>Management</w:t>
      </w:r>
      <w:r>
        <w:rPr>
          <w:spacing w:val="-3"/>
          <w:sz w:val="20"/>
        </w:rPr>
        <w:t xml:space="preserve"> </w:t>
      </w:r>
      <w:r>
        <w:rPr>
          <w:sz w:val="20"/>
        </w:rPr>
        <w:t>for</w:t>
      </w:r>
      <w:r>
        <w:rPr>
          <w:spacing w:val="-3"/>
          <w:sz w:val="20"/>
        </w:rPr>
        <w:t xml:space="preserve"> </w:t>
      </w:r>
      <w:r>
        <w:rPr>
          <w:sz w:val="20"/>
        </w:rPr>
        <w:t>adding</w:t>
      </w:r>
      <w:r>
        <w:rPr>
          <w:spacing w:val="-3"/>
          <w:sz w:val="20"/>
        </w:rPr>
        <w:t xml:space="preserve"> </w:t>
      </w:r>
      <w:r>
        <w:rPr>
          <w:sz w:val="20"/>
        </w:rPr>
        <w:t>OE:</w:t>
      </w:r>
      <w:r>
        <w:rPr>
          <w:spacing w:val="-3"/>
          <w:sz w:val="20"/>
        </w:rPr>
        <w:t xml:space="preserve"> </w:t>
      </w:r>
      <w:r>
        <w:rPr>
          <w:sz w:val="20"/>
        </w:rPr>
        <w:t>Item</w:t>
      </w:r>
      <w:r>
        <w:rPr>
          <w:spacing w:val="-3"/>
          <w:sz w:val="20"/>
        </w:rPr>
        <w:t xml:space="preserve"> </w:t>
      </w:r>
      <w:r>
        <w:rPr>
          <w:sz w:val="20"/>
        </w:rPr>
        <w:t>Validation</w:t>
      </w:r>
      <w:r>
        <w:rPr>
          <w:spacing w:val="-2"/>
          <w:sz w:val="20"/>
        </w:rPr>
        <w:t xml:space="preserve"> Organization</w:t>
      </w:r>
    </w:p>
    <w:p w14:paraId="4D4EAF1C" w14:textId="77777777" w:rsidR="00F407DA" w:rsidRDefault="00000000">
      <w:pPr>
        <w:pStyle w:val="Heading6"/>
        <w:ind w:right="397"/>
      </w:pPr>
      <w:r>
        <w:t>Is</w:t>
      </w:r>
      <w:r>
        <w:rPr>
          <w:spacing w:val="-5"/>
        </w:rPr>
        <w:t xml:space="preserve"> </w:t>
      </w:r>
      <w:r>
        <w:t>it</w:t>
      </w:r>
      <w:r>
        <w:rPr>
          <w:spacing w:val="-4"/>
        </w:rPr>
        <w:t xml:space="preserve"> </w:t>
      </w:r>
      <w:r>
        <w:t>required</w:t>
      </w:r>
      <w:r>
        <w:rPr>
          <w:spacing w:val="-5"/>
        </w:rPr>
        <w:t xml:space="preserve"> </w:t>
      </w:r>
      <w:r>
        <w:t>to</w:t>
      </w:r>
      <w:r>
        <w:rPr>
          <w:spacing w:val="-5"/>
        </w:rPr>
        <w:t xml:space="preserve"> </w:t>
      </w:r>
      <w:r>
        <w:t>setup</w:t>
      </w:r>
      <w:r>
        <w:rPr>
          <w:spacing w:val="-5"/>
        </w:rPr>
        <w:t xml:space="preserve"> </w:t>
      </w:r>
      <w:r>
        <w:t>Organization</w:t>
      </w:r>
      <w:r>
        <w:rPr>
          <w:spacing w:val="-5"/>
        </w:rPr>
        <w:t xml:space="preserve"> </w:t>
      </w:r>
      <w:r>
        <w:t>Additional</w:t>
      </w:r>
      <w:r>
        <w:rPr>
          <w:spacing w:val="-4"/>
        </w:rPr>
        <w:t xml:space="preserve"> </w:t>
      </w:r>
      <w:r>
        <w:t>Information</w:t>
      </w:r>
      <w:r>
        <w:rPr>
          <w:spacing w:val="-5"/>
        </w:rPr>
        <w:t xml:space="preserve"> </w:t>
      </w:r>
      <w:r>
        <w:t>for</w:t>
      </w:r>
      <w:r>
        <w:rPr>
          <w:spacing w:val="-5"/>
        </w:rPr>
        <w:t xml:space="preserve"> </w:t>
      </w:r>
      <w:r>
        <w:t>OPM</w:t>
      </w:r>
      <w:r>
        <w:rPr>
          <w:spacing w:val="-4"/>
        </w:rPr>
        <w:t xml:space="preserve"> </w:t>
      </w:r>
      <w:r>
        <w:t>organization after upgrading to 11.5.10.2?</w:t>
      </w:r>
    </w:p>
    <w:p w14:paraId="5EA09A10" w14:textId="77777777" w:rsidR="00F407DA" w:rsidRDefault="00000000">
      <w:pPr>
        <w:pStyle w:val="BodyText"/>
        <w:ind w:left="2280" w:right="373"/>
      </w:pPr>
      <w:r>
        <w:t>After upgrading to 11.5.10.2 most of the features of OPM are mapped to Discrete, its recommended</w:t>
      </w:r>
      <w:r>
        <w:rPr>
          <w:spacing w:val="-6"/>
        </w:rPr>
        <w:t xml:space="preserve"> </w:t>
      </w:r>
      <w:r>
        <w:t>to</w:t>
      </w:r>
      <w:r>
        <w:rPr>
          <w:spacing w:val="-6"/>
        </w:rPr>
        <w:t xml:space="preserve"> </w:t>
      </w:r>
      <w:r>
        <w:t>complete</w:t>
      </w:r>
      <w:r>
        <w:rPr>
          <w:spacing w:val="-5"/>
        </w:rPr>
        <w:t xml:space="preserve"> </w:t>
      </w:r>
      <w:r>
        <w:t>Additional</w:t>
      </w:r>
      <w:r>
        <w:rPr>
          <w:spacing w:val="-5"/>
        </w:rPr>
        <w:t xml:space="preserve"> </w:t>
      </w:r>
      <w:r>
        <w:t>Information</w:t>
      </w:r>
      <w:r>
        <w:rPr>
          <w:spacing w:val="-5"/>
        </w:rPr>
        <w:t xml:space="preserve"> </w:t>
      </w:r>
      <w:r>
        <w:t>for</w:t>
      </w:r>
      <w:r>
        <w:rPr>
          <w:spacing w:val="-5"/>
        </w:rPr>
        <w:t xml:space="preserve"> </w:t>
      </w:r>
      <w:r>
        <w:t>OPM</w:t>
      </w:r>
      <w:r>
        <w:rPr>
          <w:spacing w:val="-6"/>
        </w:rPr>
        <w:t xml:space="preserve"> </w:t>
      </w:r>
      <w:r>
        <w:t>organization</w:t>
      </w:r>
      <w:r>
        <w:rPr>
          <w:spacing w:val="-5"/>
        </w:rPr>
        <w:t xml:space="preserve"> </w:t>
      </w:r>
      <w:r>
        <w:t>and</w:t>
      </w:r>
      <w:r>
        <w:rPr>
          <w:spacing w:val="-6"/>
        </w:rPr>
        <w:t xml:space="preserve"> </w:t>
      </w:r>
      <w:r>
        <w:t>following are the minimum charge accounts required for setup:</w:t>
      </w:r>
    </w:p>
    <w:p w14:paraId="5243504C" w14:textId="77777777" w:rsidR="00F407DA" w:rsidRDefault="00000000">
      <w:pPr>
        <w:pStyle w:val="ListParagraph"/>
        <w:numPr>
          <w:ilvl w:val="0"/>
          <w:numId w:val="10"/>
        </w:numPr>
        <w:tabs>
          <w:tab w:val="left" w:pos="2480"/>
        </w:tabs>
        <w:spacing w:before="120"/>
        <w:rPr>
          <w:sz w:val="20"/>
        </w:rPr>
      </w:pPr>
      <w:proofErr w:type="spellStart"/>
      <w:r>
        <w:rPr>
          <w:spacing w:val="-2"/>
          <w:sz w:val="20"/>
        </w:rPr>
        <w:t>excise_expense_account</w:t>
      </w:r>
      <w:proofErr w:type="spellEnd"/>
    </w:p>
    <w:p w14:paraId="7B6C5071" w14:textId="77777777" w:rsidR="00F407DA" w:rsidRDefault="00000000">
      <w:pPr>
        <w:pStyle w:val="ListParagraph"/>
        <w:numPr>
          <w:ilvl w:val="0"/>
          <w:numId w:val="10"/>
        </w:numPr>
        <w:tabs>
          <w:tab w:val="left" w:pos="2480"/>
        </w:tabs>
        <w:spacing w:before="120"/>
        <w:rPr>
          <w:sz w:val="20"/>
        </w:rPr>
      </w:pPr>
      <w:proofErr w:type="spellStart"/>
      <w:r>
        <w:rPr>
          <w:spacing w:val="-2"/>
          <w:sz w:val="20"/>
        </w:rPr>
        <w:t>excise_paid_account</w:t>
      </w:r>
      <w:proofErr w:type="spellEnd"/>
    </w:p>
    <w:p w14:paraId="05570148" w14:textId="77777777" w:rsidR="00F407DA" w:rsidRDefault="00000000">
      <w:pPr>
        <w:pStyle w:val="ListParagraph"/>
        <w:numPr>
          <w:ilvl w:val="0"/>
          <w:numId w:val="10"/>
        </w:numPr>
        <w:tabs>
          <w:tab w:val="left" w:pos="2480"/>
        </w:tabs>
        <w:spacing w:before="120"/>
        <w:rPr>
          <w:sz w:val="20"/>
        </w:rPr>
      </w:pPr>
      <w:proofErr w:type="spellStart"/>
      <w:r>
        <w:rPr>
          <w:spacing w:val="-2"/>
          <w:sz w:val="20"/>
        </w:rPr>
        <w:t>excise_rcvble_account</w:t>
      </w:r>
      <w:proofErr w:type="spellEnd"/>
      <w:r>
        <w:rPr>
          <w:spacing w:val="-2"/>
          <w:sz w:val="20"/>
        </w:rPr>
        <w:t>,</w:t>
      </w:r>
    </w:p>
    <w:p w14:paraId="75D8CEF1" w14:textId="77777777" w:rsidR="00F407DA" w:rsidRDefault="00000000">
      <w:pPr>
        <w:pStyle w:val="ListParagraph"/>
        <w:numPr>
          <w:ilvl w:val="0"/>
          <w:numId w:val="10"/>
        </w:numPr>
        <w:tabs>
          <w:tab w:val="left" w:pos="2480"/>
        </w:tabs>
        <w:spacing w:before="120"/>
        <w:rPr>
          <w:sz w:val="20"/>
        </w:rPr>
      </w:pPr>
      <w:proofErr w:type="spellStart"/>
      <w:r>
        <w:rPr>
          <w:spacing w:val="-2"/>
          <w:sz w:val="20"/>
        </w:rPr>
        <w:t>modvat_rm_account_id</w:t>
      </w:r>
      <w:proofErr w:type="spellEnd"/>
    </w:p>
    <w:p w14:paraId="1987DEB3" w14:textId="77777777" w:rsidR="00F407DA" w:rsidRDefault="00000000">
      <w:pPr>
        <w:pStyle w:val="ListParagraph"/>
        <w:numPr>
          <w:ilvl w:val="0"/>
          <w:numId w:val="10"/>
        </w:numPr>
        <w:tabs>
          <w:tab w:val="left" w:pos="2480"/>
        </w:tabs>
        <w:spacing w:before="120"/>
        <w:rPr>
          <w:sz w:val="20"/>
        </w:rPr>
      </w:pPr>
      <w:proofErr w:type="spellStart"/>
      <w:r>
        <w:rPr>
          <w:spacing w:val="-2"/>
          <w:sz w:val="20"/>
        </w:rPr>
        <w:t>modvat_cg_account_id</w:t>
      </w:r>
      <w:proofErr w:type="spellEnd"/>
    </w:p>
    <w:p w14:paraId="0C774947" w14:textId="77777777" w:rsidR="00F407DA" w:rsidRDefault="00000000">
      <w:pPr>
        <w:pStyle w:val="ListParagraph"/>
        <w:numPr>
          <w:ilvl w:val="0"/>
          <w:numId w:val="10"/>
        </w:numPr>
        <w:tabs>
          <w:tab w:val="left" w:pos="2480"/>
        </w:tabs>
        <w:spacing w:before="120"/>
        <w:rPr>
          <w:sz w:val="20"/>
        </w:rPr>
      </w:pPr>
      <w:r>
        <w:rPr>
          <w:spacing w:val="-2"/>
          <w:sz w:val="20"/>
        </w:rPr>
        <w:t>excise_rg23d_account</w:t>
      </w:r>
    </w:p>
    <w:p w14:paraId="5742F0DF" w14:textId="77777777" w:rsidR="00F407DA" w:rsidRDefault="00000000">
      <w:pPr>
        <w:pStyle w:val="Heading6"/>
      </w:pPr>
      <w:r>
        <w:t>How</w:t>
      </w:r>
      <w:r>
        <w:rPr>
          <w:spacing w:val="-3"/>
        </w:rPr>
        <w:t xml:space="preserve"> </w:t>
      </w:r>
      <w:r>
        <w:t>to</w:t>
      </w:r>
      <w:r>
        <w:rPr>
          <w:spacing w:val="-2"/>
        </w:rPr>
        <w:t xml:space="preserve"> </w:t>
      </w:r>
      <w:r>
        <w:t>Import</w:t>
      </w:r>
      <w:r>
        <w:rPr>
          <w:spacing w:val="-1"/>
        </w:rPr>
        <w:t xml:space="preserve"> </w:t>
      </w:r>
      <w:r>
        <w:t>Service</w:t>
      </w:r>
      <w:r>
        <w:rPr>
          <w:spacing w:val="-2"/>
        </w:rPr>
        <w:t xml:space="preserve"> </w:t>
      </w:r>
      <w:r>
        <w:t>Tax</w:t>
      </w:r>
      <w:r>
        <w:rPr>
          <w:spacing w:val="-1"/>
        </w:rPr>
        <w:t xml:space="preserve"> </w:t>
      </w:r>
      <w:r>
        <w:t>entries</w:t>
      </w:r>
      <w:r>
        <w:rPr>
          <w:spacing w:val="-1"/>
        </w:rPr>
        <w:t xml:space="preserve"> </w:t>
      </w:r>
      <w:r>
        <w:t>to</w:t>
      </w:r>
      <w:r>
        <w:rPr>
          <w:spacing w:val="-2"/>
        </w:rPr>
        <w:t xml:space="preserve"> </w:t>
      </w:r>
      <w:r>
        <w:t>General</w:t>
      </w:r>
      <w:r>
        <w:rPr>
          <w:spacing w:val="-1"/>
        </w:rPr>
        <w:t xml:space="preserve"> </w:t>
      </w:r>
      <w:r>
        <w:rPr>
          <w:spacing w:val="-2"/>
        </w:rPr>
        <w:t>Ledger?</w:t>
      </w:r>
    </w:p>
    <w:p w14:paraId="3E1F912D" w14:textId="77777777" w:rsidR="00F407DA" w:rsidRDefault="00000000">
      <w:pPr>
        <w:pStyle w:val="BodyText"/>
        <w:ind w:left="2280" w:right="442"/>
      </w:pPr>
      <w:r>
        <w:t>Interim</w:t>
      </w:r>
      <w:r>
        <w:rPr>
          <w:spacing w:val="-4"/>
        </w:rPr>
        <w:t xml:space="preserve"> </w:t>
      </w:r>
      <w:r>
        <w:t>account</w:t>
      </w:r>
      <w:r>
        <w:rPr>
          <w:spacing w:val="-4"/>
        </w:rPr>
        <w:t xml:space="preserve"> </w:t>
      </w:r>
      <w:r>
        <w:t>entries</w:t>
      </w:r>
      <w:r>
        <w:rPr>
          <w:spacing w:val="-4"/>
        </w:rPr>
        <w:t xml:space="preserve"> </w:t>
      </w:r>
      <w:r>
        <w:t>for</w:t>
      </w:r>
      <w:r>
        <w:rPr>
          <w:spacing w:val="-4"/>
        </w:rPr>
        <w:t xml:space="preserve"> </w:t>
      </w:r>
      <w:r>
        <w:t>Service</w:t>
      </w:r>
      <w:r>
        <w:rPr>
          <w:spacing w:val="-4"/>
        </w:rPr>
        <w:t xml:space="preserve"> </w:t>
      </w:r>
      <w:r>
        <w:t>tax</w:t>
      </w:r>
      <w:r>
        <w:rPr>
          <w:spacing w:val="-4"/>
        </w:rPr>
        <w:t xml:space="preserve"> </w:t>
      </w:r>
      <w:r>
        <w:t>amount</w:t>
      </w:r>
      <w:r>
        <w:rPr>
          <w:spacing w:val="-4"/>
        </w:rPr>
        <w:t xml:space="preserve"> </w:t>
      </w:r>
      <w:proofErr w:type="gramStart"/>
      <w:r>
        <w:t>is</w:t>
      </w:r>
      <w:proofErr w:type="gramEnd"/>
      <w:r>
        <w:rPr>
          <w:spacing w:val="-4"/>
        </w:rPr>
        <w:t xml:space="preserve"> </w:t>
      </w:r>
      <w:r>
        <w:t>generated</w:t>
      </w:r>
      <w:r>
        <w:rPr>
          <w:spacing w:val="-4"/>
        </w:rPr>
        <w:t xml:space="preserve"> </w:t>
      </w:r>
      <w:r>
        <w:t>while</w:t>
      </w:r>
      <w:r>
        <w:rPr>
          <w:spacing w:val="-4"/>
        </w:rPr>
        <w:t xml:space="preserve"> </w:t>
      </w:r>
      <w:r>
        <w:t>the</w:t>
      </w:r>
      <w:r>
        <w:rPr>
          <w:spacing w:val="-4"/>
        </w:rPr>
        <w:t xml:space="preserve"> </w:t>
      </w:r>
      <w:r>
        <w:t>material</w:t>
      </w:r>
      <w:r>
        <w:rPr>
          <w:spacing w:val="-4"/>
        </w:rPr>
        <w:t xml:space="preserve"> </w:t>
      </w:r>
      <w:r>
        <w:t>is received and Recovery account is generated as follows:</w:t>
      </w:r>
    </w:p>
    <w:p w14:paraId="5C112FFB" w14:textId="77777777" w:rsidR="00F407DA" w:rsidRDefault="00000000">
      <w:pPr>
        <w:pStyle w:val="ListParagraph"/>
        <w:numPr>
          <w:ilvl w:val="0"/>
          <w:numId w:val="9"/>
        </w:numPr>
        <w:tabs>
          <w:tab w:val="left" w:pos="2480"/>
        </w:tabs>
        <w:spacing w:before="120"/>
        <w:ind w:right="637" w:firstLine="0"/>
        <w:rPr>
          <w:sz w:val="20"/>
        </w:rPr>
      </w:pPr>
      <w:r>
        <w:rPr>
          <w:sz w:val="20"/>
        </w:rPr>
        <w:t>Create</w:t>
      </w:r>
      <w:r>
        <w:rPr>
          <w:spacing w:val="-3"/>
          <w:sz w:val="20"/>
        </w:rPr>
        <w:t xml:space="preserve"> </w:t>
      </w:r>
      <w:r>
        <w:rPr>
          <w:sz w:val="20"/>
        </w:rPr>
        <w:t>a</w:t>
      </w:r>
      <w:r>
        <w:rPr>
          <w:spacing w:val="-3"/>
          <w:sz w:val="20"/>
        </w:rPr>
        <w:t xml:space="preserve"> </w:t>
      </w:r>
      <w:r>
        <w:rPr>
          <w:sz w:val="20"/>
        </w:rPr>
        <w:t>Purchase</w:t>
      </w:r>
      <w:r>
        <w:rPr>
          <w:spacing w:val="-3"/>
          <w:sz w:val="20"/>
        </w:rPr>
        <w:t xml:space="preserve"> </w:t>
      </w:r>
      <w:r>
        <w:rPr>
          <w:sz w:val="20"/>
        </w:rPr>
        <w:t>Order</w:t>
      </w:r>
      <w:r>
        <w:rPr>
          <w:spacing w:val="-3"/>
          <w:sz w:val="20"/>
        </w:rPr>
        <w:t xml:space="preserve"> </w:t>
      </w:r>
      <w:r>
        <w:rPr>
          <w:sz w:val="20"/>
        </w:rPr>
        <w:t>with</w:t>
      </w:r>
      <w:r>
        <w:rPr>
          <w:spacing w:val="-3"/>
          <w:sz w:val="20"/>
        </w:rPr>
        <w:t xml:space="preserve"> </w:t>
      </w:r>
      <w:r>
        <w:rPr>
          <w:sz w:val="20"/>
        </w:rPr>
        <w:t>recoverable</w:t>
      </w:r>
      <w:r>
        <w:rPr>
          <w:spacing w:val="-4"/>
          <w:sz w:val="20"/>
        </w:rPr>
        <w:t xml:space="preserve"> </w:t>
      </w:r>
      <w:r>
        <w:rPr>
          <w:sz w:val="20"/>
        </w:rPr>
        <w:t>Service</w:t>
      </w:r>
      <w:r>
        <w:rPr>
          <w:spacing w:val="-3"/>
          <w:sz w:val="20"/>
        </w:rPr>
        <w:t xml:space="preserve"> </w:t>
      </w:r>
      <w:r>
        <w:rPr>
          <w:sz w:val="20"/>
        </w:rPr>
        <w:t>tax</w:t>
      </w:r>
      <w:r>
        <w:rPr>
          <w:spacing w:val="-4"/>
          <w:sz w:val="20"/>
        </w:rPr>
        <w:t xml:space="preserve"> </w:t>
      </w:r>
      <w:r>
        <w:rPr>
          <w:sz w:val="20"/>
        </w:rPr>
        <w:t>and</w:t>
      </w:r>
      <w:r>
        <w:rPr>
          <w:spacing w:val="-4"/>
          <w:sz w:val="20"/>
        </w:rPr>
        <w:t xml:space="preserve"> </w:t>
      </w:r>
      <w:r>
        <w:rPr>
          <w:sz w:val="20"/>
        </w:rPr>
        <w:t>approve,</w:t>
      </w:r>
      <w:r>
        <w:rPr>
          <w:spacing w:val="-3"/>
          <w:sz w:val="20"/>
        </w:rPr>
        <w:t xml:space="preserve"> </w:t>
      </w:r>
      <w:r>
        <w:rPr>
          <w:sz w:val="20"/>
        </w:rPr>
        <w:t>(N)</w:t>
      </w:r>
      <w:r>
        <w:rPr>
          <w:spacing w:val="-3"/>
          <w:sz w:val="20"/>
        </w:rPr>
        <w:t xml:space="preserve"> </w:t>
      </w:r>
      <w:r>
        <w:rPr>
          <w:sz w:val="20"/>
        </w:rPr>
        <w:t>India</w:t>
      </w:r>
      <w:r>
        <w:rPr>
          <w:spacing w:val="-3"/>
          <w:sz w:val="20"/>
        </w:rPr>
        <w:t xml:space="preserve"> </w:t>
      </w:r>
      <w:r>
        <w:rPr>
          <w:sz w:val="20"/>
        </w:rPr>
        <w:t>Local Purchasing &gt; Purchase Order &gt; Purchase Order (Localized)</w:t>
      </w:r>
    </w:p>
    <w:p w14:paraId="1A6A98B6" w14:textId="77777777" w:rsidR="00F407DA" w:rsidRDefault="00000000">
      <w:pPr>
        <w:pStyle w:val="ListParagraph"/>
        <w:numPr>
          <w:ilvl w:val="0"/>
          <w:numId w:val="9"/>
        </w:numPr>
        <w:tabs>
          <w:tab w:val="left" w:pos="2480"/>
        </w:tabs>
        <w:spacing w:before="120"/>
        <w:ind w:left="2480"/>
        <w:rPr>
          <w:sz w:val="20"/>
        </w:rPr>
      </w:pPr>
      <w:r>
        <w:rPr>
          <w:sz w:val="20"/>
        </w:rPr>
        <w:t>Create</w:t>
      </w:r>
      <w:r>
        <w:rPr>
          <w:spacing w:val="-2"/>
          <w:sz w:val="20"/>
        </w:rPr>
        <w:t xml:space="preserve"> </w:t>
      </w:r>
      <w:r>
        <w:rPr>
          <w:sz w:val="20"/>
        </w:rPr>
        <w:t>a</w:t>
      </w:r>
      <w:r>
        <w:rPr>
          <w:spacing w:val="-2"/>
          <w:sz w:val="20"/>
        </w:rPr>
        <w:t xml:space="preserve"> </w:t>
      </w:r>
      <w:r>
        <w:rPr>
          <w:sz w:val="20"/>
        </w:rPr>
        <w:t>Receipt</w:t>
      </w:r>
      <w:r>
        <w:rPr>
          <w:spacing w:val="-2"/>
          <w:sz w:val="20"/>
        </w:rPr>
        <w:t xml:space="preserve"> </w:t>
      </w:r>
      <w:r>
        <w:rPr>
          <w:sz w:val="20"/>
        </w:rPr>
        <w:t>for</w:t>
      </w:r>
      <w:r>
        <w:rPr>
          <w:spacing w:val="-1"/>
          <w:sz w:val="20"/>
        </w:rPr>
        <w:t xml:space="preserve"> </w:t>
      </w:r>
      <w:r>
        <w:rPr>
          <w:sz w:val="20"/>
        </w:rPr>
        <w:t>Purchase</w:t>
      </w:r>
      <w:r>
        <w:rPr>
          <w:spacing w:val="-2"/>
          <w:sz w:val="20"/>
        </w:rPr>
        <w:t xml:space="preserve"> </w:t>
      </w:r>
      <w:r>
        <w:rPr>
          <w:sz w:val="20"/>
        </w:rPr>
        <w:t>order,</w:t>
      </w:r>
      <w:r>
        <w:rPr>
          <w:spacing w:val="-1"/>
          <w:sz w:val="20"/>
        </w:rPr>
        <w:t xml:space="preserve"> </w:t>
      </w:r>
      <w:r>
        <w:rPr>
          <w:sz w:val="20"/>
        </w:rPr>
        <w:t>(N)</w:t>
      </w:r>
      <w:r>
        <w:rPr>
          <w:spacing w:val="-2"/>
          <w:sz w:val="20"/>
        </w:rPr>
        <w:t xml:space="preserve"> </w:t>
      </w:r>
      <w:r>
        <w:rPr>
          <w:sz w:val="20"/>
        </w:rPr>
        <w:t>India</w:t>
      </w:r>
      <w:r>
        <w:rPr>
          <w:spacing w:val="-2"/>
          <w:sz w:val="20"/>
        </w:rPr>
        <w:t xml:space="preserve"> </w:t>
      </w:r>
      <w:r>
        <w:rPr>
          <w:sz w:val="20"/>
        </w:rPr>
        <w:t>Local</w:t>
      </w:r>
      <w:r>
        <w:rPr>
          <w:spacing w:val="-1"/>
          <w:sz w:val="20"/>
        </w:rPr>
        <w:t xml:space="preserve"> </w:t>
      </w:r>
      <w:r>
        <w:rPr>
          <w:sz w:val="20"/>
        </w:rPr>
        <w:t>Purchasing</w:t>
      </w:r>
      <w:r>
        <w:rPr>
          <w:spacing w:val="-2"/>
          <w:sz w:val="20"/>
        </w:rPr>
        <w:t xml:space="preserve"> &gt;Receipts</w:t>
      </w:r>
    </w:p>
    <w:p w14:paraId="06714082" w14:textId="77777777" w:rsidR="00F407DA" w:rsidRDefault="00000000">
      <w:pPr>
        <w:pStyle w:val="BodyText"/>
        <w:spacing w:before="0"/>
        <w:ind w:left="2280"/>
      </w:pPr>
      <w:r>
        <w:rPr>
          <w:spacing w:val="-2"/>
        </w:rPr>
        <w:t>&gt;</w:t>
      </w:r>
      <w:proofErr w:type="gramStart"/>
      <w:r>
        <w:rPr>
          <w:spacing w:val="-2"/>
        </w:rPr>
        <w:t>Receipt(</w:t>
      </w:r>
      <w:proofErr w:type="gramEnd"/>
      <w:r>
        <w:rPr>
          <w:spacing w:val="-2"/>
        </w:rPr>
        <w:t>Localized)</w:t>
      </w:r>
    </w:p>
    <w:p w14:paraId="41C46C28" w14:textId="77777777" w:rsidR="00F407DA" w:rsidRDefault="00000000">
      <w:pPr>
        <w:pStyle w:val="ListParagraph"/>
        <w:numPr>
          <w:ilvl w:val="0"/>
          <w:numId w:val="9"/>
        </w:numPr>
        <w:tabs>
          <w:tab w:val="left" w:pos="2480"/>
        </w:tabs>
        <w:spacing w:before="120"/>
        <w:ind w:right="833" w:firstLine="0"/>
        <w:rPr>
          <w:sz w:val="20"/>
        </w:rPr>
      </w:pPr>
      <w:r>
        <w:rPr>
          <w:sz w:val="20"/>
        </w:rPr>
        <w:t>Create</w:t>
      </w:r>
      <w:r>
        <w:rPr>
          <w:spacing w:val="-3"/>
          <w:sz w:val="20"/>
        </w:rPr>
        <w:t xml:space="preserve"> </w:t>
      </w:r>
      <w:r>
        <w:rPr>
          <w:sz w:val="20"/>
        </w:rPr>
        <w:t>an</w:t>
      </w:r>
      <w:r>
        <w:rPr>
          <w:spacing w:val="-3"/>
          <w:sz w:val="20"/>
        </w:rPr>
        <w:t xml:space="preserve"> </w:t>
      </w:r>
      <w:r>
        <w:rPr>
          <w:sz w:val="20"/>
        </w:rPr>
        <w:t>Invoice</w:t>
      </w:r>
      <w:r>
        <w:rPr>
          <w:spacing w:val="-3"/>
          <w:sz w:val="20"/>
        </w:rPr>
        <w:t xml:space="preserve"> </w:t>
      </w:r>
      <w:r>
        <w:rPr>
          <w:sz w:val="20"/>
        </w:rPr>
        <w:t>and</w:t>
      </w:r>
      <w:r>
        <w:rPr>
          <w:spacing w:val="-4"/>
          <w:sz w:val="20"/>
        </w:rPr>
        <w:t xml:space="preserve"> </w:t>
      </w:r>
      <w:r>
        <w:rPr>
          <w:sz w:val="20"/>
        </w:rPr>
        <w:t>matched</w:t>
      </w:r>
      <w:r>
        <w:rPr>
          <w:spacing w:val="-4"/>
          <w:sz w:val="20"/>
        </w:rPr>
        <w:t xml:space="preserve"> </w:t>
      </w:r>
      <w:r>
        <w:rPr>
          <w:sz w:val="20"/>
        </w:rPr>
        <w:t>the</w:t>
      </w:r>
      <w:r>
        <w:rPr>
          <w:spacing w:val="-3"/>
          <w:sz w:val="20"/>
        </w:rPr>
        <w:t xml:space="preserve"> </w:t>
      </w:r>
      <w:r>
        <w:rPr>
          <w:sz w:val="20"/>
        </w:rPr>
        <w:t>Invoice</w:t>
      </w:r>
      <w:r>
        <w:rPr>
          <w:spacing w:val="-3"/>
          <w:sz w:val="20"/>
        </w:rPr>
        <w:t xml:space="preserve"> </w:t>
      </w:r>
      <w:r>
        <w:rPr>
          <w:sz w:val="20"/>
        </w:rPr>
        <w:t>to</w:t>
      </w:r>
      <w:r>
        <w:rPr>
          <w:spacing w:val="-4"/>
          <w:sz w:val="20"/>
        </w:rPr>
        <w:t xml:space="preserve"> </w:t>
      </w:r>
      <w:r>
        <w:rPr>
          <w:sz w:val="20"/>
        </w:rPr>
        <w:t>Receipt,</w:t>
      </w:r>
      <w:r>
        <w:rPr>
          <w:spacing w:val="-3"/>
          <w:sz w:val="20"/>
        </w:rPr>
        <w:t xml:space="preserve"> </w:t>
      </w:r>
      <w:r>
        <w:rPr>
          <w:sz w:val="20"/>
        </w:rPr>
        <w:t>(N)</w:t>
      </w:r>
      <w:r>
        <w:rPr>
          <w:spacing w:val="-3"/>
          <w:sz w:val="20"/>
        </w:rPr>
        <w:t xml:space="preserve"> </w:t>
      </w:r>
      <w:r>
        <w:rPr>
          <w:sz w:val="20"/>
        </w:rPr>
        <w:t>India</w:t>
      </w:r>
      <w:r>
        <w:rPr>
          <w:spacing w:val="-3"/>
          <w:sz w:val="20"/>
        </w:rPr>
        <w:t xml:space="preserve"> </w:t>
      </w:r>
      <w:r>
        <w:rPr>
          <w:sz w:val="20"/>
        </w:rPr>
        <w:t>Local</w:t>
      </w:r>
      <w:r>
        <w:rPr>
          <w:spacing w:val="-3"/>
          <w:sz w:val="20"/>
        </w:rPr>
        <w:t xml:space="preserve"> </w:t>
      </w:r>
      <w:r>
        <w:rPr>
          <w:sz w:val="20"/>
        </w:rPr>
        <w:t>Payables</w:t>
      </w:r>
      <w:r>
        <w:rPr>
          <w:spacing w:val="-4"/>
          <w:sz w:val="20"/>
        </w:rPr>
        <w:t xml:space="preserve"> </w:t>
      </w:r>
      <w:r>
        <w:rPr>
          <w:sz w:val="20"/>
        </w:rPr>
        <w:t xml:space="preserve">&gt; </w:t>
      </w:r>
      <w:r>
        <w:rPr>
          <w:spacing w:val="-2"/>
          <w:sz w:val="20"/>
        </w:rPr>
        <w:t>Invoices</w:t>
      </w:r>
    </w:p>
    <w:p w14:paraId="27760576" w14:textId="77777777" w:rsidR="00F407DA" w:rsidRDefault="00000000">
      <w:pPr>
        <w:pStyle w:val="ListParagraph"/>
        <w:numPr>
          <w:ilvl w:val="0"/>
          <w:numId w:val="9"/>
        </w:numPr>
        <w:tabs>
          <w:tab w:val="left" w:pos="2480"/>
        </w:tabs>
        <w:spacing w:before="120"/>
        <w:ind w:left="2480"/>
        <w:rPr>
          <w:sz w:val="20"/>
        </w:rPr>
      </w:pPr>
      <w:r>
        <w:rPr>
          <w:sz w:val="20"/>
        </w:rPr>
        <w:t>Validate</w:t>
      </w:r>
      <w:r>
        <w:rPr>
          <w:spacing w:val="-1"/>
          <w:sz w:val="20"/>
        </w:rPr>
        <w:t xml:space="preserve"> </w:t>
      </w:r>
      <w:r>
        <w:rPr>
          <w:sz w:val="20"/>
        </w:rPr>
        <w:t>the</w:t>
      </w:r>
      <w:r>
        <w:rPr>
          <w:spacing w:val="-2"/>
          <w:sz w:val="20"/>
        </w:rPr>
        <w:t xml:space="preserve"> </w:t>
      </w:r>
      <w:r>
        <w:rPr>
          <w:sz w:val="20"/>
        </w:rPr>
        <w:t>Invoice</w:t>
      </w:r>
      <w:r>
        <w:rPr>
          <w:spacing w:val="-1"/>
          <w:sz w:val="20"/>
        </w:rPr>
        <w:t xml:space="preserve"> </w:t>
      </w:r>
      <w:r>
        <w:rPr>
          <w:sz w:val="20"/>
        </w:rPr>
        <w:t>and</w:t>
      </w:r>
      <w:r>
        <w:rPr>
          <w:spacing w:val="-1"/>
          <w:sz w:val="20"/>
        </w:rPr>
        <w:t xml:space="preserve"> </w:t>
      </w:r>
      <w:r>
        <w:rPr>
          <w:sz w:val="20"/>
        </w:rPr>
        <w:t>make</w:t>
      </w:r>
      <w:r>
        <w:rPr>
          <w:spacing w:val="-1"/>
          <w:sz w:val="20"/>
        </w:rPr>
        <w:t xml:space="preserve"> </w:t>
      </w:r>
      <w:r>
        <w:rPr>
          <w:sz w:val="20"/>
        </w:rPr>
        <w:t>the</w:t>
      </w:r>
      <w:r>
        <w:rPr>
          <w:spacing w:val="-2"/>
          <w:sz w:val="20"/>
        </w:rPr>
        <w:t xml:space="preserve"> </w:t>
      </w:r>
      <w:r>
        <w:rPr>
          <w:sz w:val="20"/>
        </w:rPr>
        <w:t>Payment</w:t>
      </w:r>
      <w:r>
        <w:rPr>
          <w:spacing w:val="-1"/>
          <w:sz w:val="20"/>
        </w:rPr>
        <w:t xml:space="preserve"> </w:t>
      </w:r>
      <w:r>
        <w:rPr>
          <w:sz w:val="20"/>
        </w:rPr>
        <w:t>for</w:t>
      </w:r>
      <w:r>
        <w:rPr>
          <w:spacing w:val="-1"/>
          <w:sz w:val="20"/>
        </w:rPr>
        <w:t xml:space="preserve"> </w:t>
      </w:r>
      <w:r>
        <w:rPr>
          <w:spacing w:val="-2"/>
          <w:sz w:val="20"/>
        </w:rPr>
        <w:t>Invoice.</w:t>
      </w:r>
    </w:p>
    <w:p w14:paraId="75BC4BEB" w14:textId="77777777" w:rsidR="00F407DA" w:rsidRDefault="00000000">
      <w:pPr>
        <w:pStyle w:val="ListParagraph"/>
        <w:numPr>
          <w:ilvl w:val="0"/>
          <w:numId w:val="9"/>
        </w:numPr>
        <w:tabs>
          <w:tab w:val="left" w:pos="2480"/>
        </w:tabs>
        <w:spacing w:before="120"/>
        <w:ind w:right="1060" w:firstLine="0"/>
        <w:rPr>
          <w:sz w:val="20"/>
        </w:rPr>
      </w:pPr>
      <w:r>
        <w:rPr>
          <w:sz w:val="20"/>
        </w:rPr>
        <w:t>Submit</w:t>
      </w:r>
      <w:r>
        <w:rPr>
          <w:spacing w:val="-5"/>
          <w:sz w:val="20"/>
        </w:rPr>
        <w:t xml:space="preserve"> </w:t>
      </w:r>
      <w:r>
        <w:rPr>
          <w:sz w:val="20"/>
        </w:rPr>
        <w:t>India</w:t>
      </w:r>
      <w:r>
        <w:rPr>
          <w:spacing w:val="-4"/>
          <w:sz w:val="20"/>
        </w:rPr>
        <w:t xml:space="preserve"> </w:t>
      </w:r>
      <w:r>
        <w:rPr>
          <w:sz w:val="20"/>
        </w:rPr>
        <w:t>Service</w:t>
      </w:r>
      <w:r>
        <w:rPr>
          <w:spacing w:val="-4"/>
          <w:sz w:val="20"/>
        </w:rPr>
        <w:t xml:space="preserve"> </w:t>
      </w:r>
      <w:r>
        <w:rPr>
          <w:sz w:val="20"/>
        </w:rPr>
        <w:t>Tax</w:t>
      </w:r>
      <w:r>
        <w:rPr>
          <w:spacing w:val="-5"/>
          <w:sz w:val="20"/>
        </w:rPr>
        <w:t xml:space="preserve"> </w:t>
      </w:r>
      <w:proofErr w:type="spellStart"/>
      <w:r>
        <w:rPr>
          <w:sz w:val="20"/>
        </w:rPr>
        <w:t>Processor.Service</w:t>
      </w:r>
      <w:proofErr w:type="spellEnd"/>
      <w:r>
        <w:rPr>
          <w:spacing w:val="-4"/>
          <w:sz w:val="20"/>
        </w:rPr>
        <w:t xml:space="preserve"> </w:t>
      </w:r>
      <w:r>
        <w:rPr>
          <w:sz w:val="20"/>
        </w:rPr>
        <w:t>tax</w:t>
      </w:r>
      <w:r>
        <w:rPr>
          <w:spacing w:val="-5"/>
          <w:sz w:val="20"/>
        </w:rPr>
        <w:t xml:space="preserve"> </w:t>
      </w:r>
      <w:r>
        <w:rPr>
          <w:sz w:val="20"/>
        </w:rPr>
        <w:t>entries</w:t>
      </w:r>
      <w:r>
        <w:rPr>
          <w:spacing w:val="-5"/>
          <w:sz w:val="20"/>
        </w:rPr>
        <w:t xml:space="preserve"> </w:t>
      </w:r>
      <w:r>
        <w:rPr>
          <w:sz w:val="20"/>
        </w:rPr>
        <w:t>will</w:t>
      </w:r>
      <w:r>
        <w:rPr>
          <w:spacing w:val="-4"/>
          <w:sz w:val="20"/>
        </w:rPr>
        <w:t xml:space="preserve"> </w:t>
      </w:r>
      <w:r>
        <w:rPr>
          <w:sz w:val="20"/>
        </w:rPr>
        <w:t>be</w:t>
      </w:r>
      <w:r>
        <w:rPr>
          <w:spacing w:val="-4"/>
          <w:sz w:val="20"/>
        </w:rPr>
        <w:t xml:space="preserve"> </w:t>
      </w:r>
      <w:r>
        <w:rPr>
          <w:sz w:val="20"/>
        </w:rPr>
        <w:t>inserted</w:t>
      </w:r>
      <w:r>
        <w:rPr>
          <w:spacing w:val="-5"/>
          <w:sz w:val="20"/>
        </w:rPr>
        <w:t xml:space="preserve"> </w:t>
      </w:r>
      <w:r>
        <w:rPr>
          <w:sz w:val="20"/>
        </w:rPr>
        <w:t>into</w:t>
      </w:r>
      <w:r>
        <w:rPr>
          <w:spacing w:val="-5"/>
          <w:sz w:val="20"/>
        </w:rPr>
        <w:t xml:space="preserve"> </w:t>
      </w:r>
      <w:r>
        <w:rPr>
          <w:sz w:val="20"/>
        </w:rPr>
        <w:t xml:space="preserve">GL </w:t>
      </w:r>
      <w:r>
        <w:rPr>
          <w:spacing w:val="-2"/>
          <w:sz w:val="20"/>
        </w:rPr>
        <w:t>Interface</w:t>
      </w:r>
    </w:p>
    <w:p w14:paraId="53B95E39" w14:textId="77777777" w:rsidR="00F407DA" w:rsidRDefault="00000000">
      <w:pPr>
        <w:pStyle w:val="ListParagraph"/>
        <w:numPr>
          <w:ilvl w:val="0"/>
          <w:numId w:val="9"/>
        </w:numPr>
        <w:tabs>
          <w:tab w:val="left" w:pos="2480"/>
        </w:tabs>
        <w:spacing w:before="120"/>
        <w:ind w:right="518" w:firstLine="0"/>
        <w:rPr>
          <w:sz w:val="20"/>
        </w:rPr>
      </w:pPr>
      <w:r>
        <w:rPr>
          <w:sz w:val="20"/>
        </w:rPr>
        <w:t>Run</w:t>
      </w:r>
      <w:r>
        <w:rPr>
          <w:spacing w:val="-4"/>
          <w:sz w:val="20"/>
        </w:rPr>
        <w:t xml:space="preserve"> </w:t>
      </w:r>
      <w:r>
        <w:rPr>
          <w:sz w:val="20"/>
        </w:rPr>
        <w:t>General</w:t>
      </w:r>
      <w:r>
        <w:rPr>
          <w:spacing w:val="-4"/>
          <w:sz w:val="20"/>
        </w:rPr>
        <w:t xml:space="preserve"> </w:t>
      </w:r>
      <w:r>
        <w:rPr>
          <w:sz w:val="20"/>
        </w:rPr>
        <w:t>Import</w:t>
      </w:r>
      <w:r>
        <w:rPr>
          <w:spacing w:val="-5"/>
          <w:sz w:val="20"/>
        </w:rPr>
        <w:t xml:space="preserve"> </w:t>
      </w:r>
      <w:r>
        <w:rPr>
          <w:sz w:val="20"/>
        </w:rPr>
        <w:t>program</w:t>
      </w:r>
      <w:r>
        <w:rPr>
          <w:spacing w:val="-5"/>
          <w:sz w:val="20"/>
        </w:rPr>
        <w:t xml:space="preserve"> </w:t>
      </w:r>
      <w:r>
        <w:rPr>
          <w:sz w:val="20"/>
        </w:rPr>
        <w:t>for</w:t>
      </w:r>
      <w:r>
        <w:rPr>
          <w:spacing w:val="-4"/>
          <w:sz w:val="20"/>
        </w:rPr>
        <w:t xml:space="preserve"> </w:t>
      </w:r>
      <w:r>
        <w:rPr>
          <w:sz w:val="20"/>
        </w:rPr>
        <w:t>Source</w:t>
      </w:r>
      <w:r>
        <w:rPr>
          <w:spacing w:val="-4"/>
          <w:sz w:val="20"/>
        </w:rPr>
        <w:t xml:space="preserve"> </w:t>
      </w:r>
      <w:r>
        <w:rPr>
          <w:sz w:val="20"/>
        </w:rPr>
        <w:t>'SERVICE',</w:t>
      </w:r>
      <w:r>
        <w:rPr>
          <w:spacing w:val="-4"/>
          <w:sz w:val="20"/>
        </w:rPr>
        <w:t xml:space="preserve"> </w:t>
      </w:r>
      <w:r>
        <w:rPr>
          <w:sz w:val="20"/>
        </w:rPr>
        <w:t>(N)</w:t>
      </w:r>
      <w:r>
        <w:rPr>
          <w:spacing w:val="-4"/>
          <w:sz w:val="20"/>
        </w:rPr>
        <w:t xml:space="preserve"> </w:t>
      </w:r>
      <w:r>
        <w:rPr>
          <w:sz w:val="20"/>
        </w:rPr>
        <w:t>General</w:t>
      </w:r>
      <w:r>
        <w:rPr>
          <w:spacing w:val="-4"/>
          <w:sz w:val="20"/>
        </w:rPr>
        <w:t xml:space="preserve"> </w:t>
      </w:r>
      <w:r>
        <w:rPr>
          <w:sz w:val="20"/>
        </w:rPr>
        <w:t>Ledger</w:t>
      </w:r>
      <w:r>
        <w:rPr>
          <w:spacing w:val="-4"/>
          <w:sz w:val="20"/>
        </w:rPr>
        <w:t xml:space="preserve"> </w:t>
      </w:r>
      <w:r>
        <w:rPr>
          <w:sz w:val="20"/>
        </w:rPr>
        <w:t>&gt;</w:t>
      </w:r>
      <w:r>
        <w:rPr>
          <w:spacing w:val="-4"/>
          <w:sz w:val="20"/>
        </w:rPr>
        <w:t xml:space="preserve"> </w:t>
      </w:r>
      <w:r>
        <w:rPr>
          <w:sz w:val="20"/>
        </w:rPr>
        <w:t>Journals</w:t>
      </w:r>
      <w:r>
        <w:rPr>
          <w:spacing w:val="-5"/>
          <w:sz w:val="20"/>
        </w:rPr>
        <w:t xml:space="preserve"> </w:t>
      </w:r>
      <w:r>
        <w:rPr>
          <w:sz w:val="20"/>
        </w:rPr>
        <w:t>&gt; Import &gt; Run.</w:t>
      </w:r>
    </w:p>
    <w:p w14:paraId="09608142" w14:textId="77777777" w:rsidR="00F407DA" w:rsidRDefault="00F407DA">
      <w:pPr>
        <w:pStyle w:val="ListParagraph"/>
        <w:rPr>
          <w:sz w:val="20"/>
        </w:rPr>
        <w:sectPr w:rsidR="00F407DA">
          <w:pgSz w:w="12240" w:h="15840"/>
          <w:pgMar w:top="1420" w:right="720" w:bottom="920" w:left="1080" w:header="0" w:footer="732" w:gutter="0"/>
          <w:cols w:space="720"/>
        </w:sectPr>
      </w:pPr>
    </w:p>
    <w:p w14:paraId="564B7E91" w14:textId="77777777" w:rsidR="00F407DA" w:rsidRDefault="00000000">
      <w:pPr>
        <w:pStyle w:val="Heading6"/>
        <w:spacing w:before="23"/>
        <w:ind w:left="1560" w:right="1129"/>
      </w:pPr>
      <w:r>
        <w:lastRenderedPageBreak/>
        <w:t>How To Update VAT Registration Number when Registration Number is allocated by</w:t>
      </w:r>
      <w:r>
        <w:rPr>
          <w:spacing w:val="-5"/>
        </w:rPr>
        <w:t xml:space="preserve"> </w:t>
      </w:r>
      <w:r>
        <w:t>VAT</w:t>
      </w:r>
      <w:r>
        <w:rPr>
          <w:spacing w:val="-5"/>
        </w:rPr>
        <w:t xml:space="preserve"> </w:t>
      </w:r>
      <w:r>
        <w:t>Authorities?</w:t>
      </w:r>
      <w:r>
        <w:rPr>
          <w:spacing w:val="-5"/>
        </w:rPr>
        <w:t xml:space="preserve"> </w:t>
      </w:r>
      <w:r>
        <w:t>What</w:t>
      </w:r>
      <w:r>
        <w:rPr>
          <w:spacing w:val="-4"/>
        </w:rPr>
        <w:t xml:space="preserve"> </w:t>
      </w:r>
      <w:r>
        <w:t>will</w:t>
      </w:r>
      <w:r>
        <w:rPr>
          <w:spacing w:val="-4"/>
        </w:rPr>
        <w:t xml:space="preserve"> </w:t>
      </w:r>
      <w:r>
        <w:t>be</w:t>
      </w:r>
      <w:r>
        <w:rPr>
          <w:spacing w:val="-4"/>
        </w:rPr>
        <w:t xml:space="preserve"> </w:t>
      </w:r>
      <w:r>
        <w:t>the</w:t>
      </w:r>
      <w:r>
        <w:rPr>
          <w:spacing w:val="-4"/>
        </w:rPr>
        <w:t xml:space="preserve"> </w:t>
      </w:r>
      <w:r>
        <w:t>impact</w:t>
      </w:r>
      <w:r>
        <w:rPr>
          <w:spacing w:val="-4"/>
        </w:rPr>
        <w:t xml:space="preserve"> </w:t>
      </w:r>
      <w:r>
        <w:t>of</w:t>
      </w:r>
      <w:r>
        <w:rPr>
          <w:spacing w:val="-5"/>
        </w:rPr>
        <w:t xml:space="preserve"> </w:t>
      </w:r>
      <w:r>
        <w:t>updating</w:t>
      </w:r>
      <w:r>
        <w:rPr>
          <w:spacing w:val="-5"/>
        </w:rPr>
        <w:t xml:space="preserve"> </w:t>
      </w:r>
      <w:r>
        <w:t>VAT</w:t>
      </w:r>
      <w:r>
        <w:rPr>
          <w:spacing w:val="-5"/>
        </w:rPr>
        <w:t xml:space="preserve"> </w:t>
      </w:r>
      <w:r>
        <w:t>Registration</w:t>
      </w:r>
      <w:r>
        <w:rPr>
          <w:spacing w:val="-5"/>
        </w:rPr>
        <w:t xml:space="preserve"> </w:t>
      </w:r>
      <w:r>
        <w:t>Number in Additional Organization Information and Regime Registration?</w:t>
      </w:r>
    </w:p>
    <w:p w14:paraId="2943665B" w14:textId="77777777" w:rsidR="00F407DA" w:rsidRDefault="00000000">
      <w:pPr>
        <w:pStyle w:val="BodyText"/>
        <w:ind w:left="1560" w:right="1129"/>
      </w:pPr>
      <w:r>
        <w:t>VAT</w:t>
      </w:r>
      <w:r>
        <w:rPr>
          <w:spacing w:val="-5"/>
        </w:rPr>
        <w:t xml:space="preserve"> </w:t>
      </w:r>
      <w:r>
        <w:t>Registration</w:t>
      </w:r>
      <w:r>
        <w:rPr>
          <w:spacing w:val="-4"/>
        </w:rPr>
        <w:t xml:space="preserve"> </w:t>
      </w:r>
      <w:r>
        <w:t>Number</w:t>
      </w:r>
      <w:r>
        <w:rPr>
          <w:spacing w:val="-4"/>
        </w:rPr>
        <w:t xml:space="preserve"> </w:t>
      </w:r>
      <w:r>
        <w:t>can</w:t>
      </w:r>
      <w:r>
        <w:rPr>
          <w:spacing w:val="-4"/>
        </w:rPr>
        <w:t xml:space="preserve"> </w:t>
      </w:r>
      <w:r>
        <w:t>be</w:t>
      </w:r>
      <w:r>
        <w:rPr>
          <w:spacing w:val="-4"/>
        </w:rPr>
        <w:t xml:space="preserve"> </w:t>
      </w:r>
      <w:r>
        <w:t>updated</w:t>
      </w:r>
      <w:r>
        <w:rPr>
          <w:spacing w:val="-5"/>
        </w:rPr>
        <w:t xml:space="preserve"> </w:t>
      </w:r>
      <w:r>
        <w:t>in</w:t>
      </w:r>
      <w:r>
        <w:rPr>
          <w:spacing w:val="-4"/>
        </w:rPr>
        <w:t xml:space="preserve"> </w:t>
      </w:r>
      <w:r>
        <w:t>Additional</w:t>
      </w:r>
      <w:r>
        <w:rPr>
          <w:spacing w:val="-4"/>
        </w:rPr>
        <w:t xml:space="preserve"> </w:t>
      </w:r>
      <w:r>
        <w:t>Information</w:t>
      </w:r>
      <w:r>
        <w:rPr>
          <w:spacing w:val="-4"/>
        </w:rPr>
        <w:t xml:space="preserve"> </w:t>
      </w:r>
      <w:r>
        <w:t>and</w:t>
      </w:r>
      <w:r>
        <w:rPr>
          <w:spacing w:val="-5"/>
        </w:rPr>
        <w:t xml:space="preserve"> </w:t>
      </w:r>
      <w:r>
        <w:t>Regime Registration when VAT Authorities allocate VAT Registration Number.</w:t>
      </w:r>
    </w:p>
    <w:p w14:paraId="19BA7732" w14:textId="77777777" w:rsidR="00F407DA" w:rsidRDefault="00000000">
      <w:pPr>
        <w:pStyle w:val="BodyText"/>
        <w:ind w:left="1560" w:right="1129"/>
      </w:pPr>
      <w:r>
        <w:t>If</w:t>
      </w:r>
      <w:r>
        <w:rPr>
          <w:spacing w:val="-3"/>
        </w:rPr>
        <w:t xml:space="preserve"> </w:t>
      </w:r>
      <w:r>
        <w:t>Value</w:t>
      </w:r>
      <w:r>
        <w:rPr>
          <w:spacing w:val="-3"/>
        </w:rPr>
        <w:t xml:space="preserve"> </w:t>
      </w:r>
      <w:r>
        <w:t>Added</w:t>
      </w:r>
      <w:r>
        <w:rPr>
          <w:spacing w:val="-4"/>
        </w:rPr>
        <w:t xml:space="preserve"> </w:t>
      </w:r>
      <w:r>
        <w:t>Tax</w:t>
      </w:r>
      <w:r>
        <w:rPr>
          <w:spacing w:val="-4"/>
        </w:rPr>
        <w:t xml:space="preserve"> </w:t>
      </w:r>
      <w:r>
        <w:t>(VAT)</w:t>
      </w:r>
      <w:r>
        <w:rPr>
          <w:spacing w:val="-3"/>
        </w:rPr>
        <w:t xml:space="preserve"> </w:t>
      </w:r>
      <w:r>
        <w:t>is</w:t>
      </w:r>
      <w:r>
        <w:rPr>
          <w:spacing w:val="-4"/>
        </w:rPr>
        <w:t xml:space="preserve"> </w:t>
      </w:r>
      <w:r>
        <w:t>not</w:t>
      </w:r>
      <w:r>
        <w:rPr>
          <w:spacing w:val="-4"/>
        </w:rPr>
        <w:t xml:space="preserve"> </w:t>
      </w:r>
      <w:r>
        <w:t>attached</w:t>
      </w:r>
      <w:r>
        <w:rPr>
          <w:spacing w:val="-4"/>
        </w:rPr>
        <w:t xml:space="preserve"> </w:t>
      </w:r>
      <w:r>
        <w:t>to</w:t>
      </w:r>
      <w:r>
        <w:rPr>
          <w:spacing w:val="-4"/>
        </w:rPr>
        <w:t xml:space="preserve"> </w:t>
      </w:r>
      <w:r>
        <w:t>any</w:t>
      </w:r>
      <w:r>
        <w:rPr>
          <w:spacing w:val="-4"/>
        </w:rPr>
        <w:t xml:space="preserve"> </w:t>
      </w:r>
      <w:r>
        <w:t>transaction</w:t>
      </w:r>
      <w:r>
        <w:rPr>
          <w:spacing w:val="-3"/>
        </w:rPr>
        <w:t xml:space="preserve"> </w:t>
      </w:r>
      <w:r>
        <w:t>there</w:t>
      </w:r>
      <w:r>
        <w:rPr>
          <w:spacing w:val="-3"/>
        </w:rPr>
        <w:t xml:space="preserve"> </w:t>
      </w:r>
      <w:r>
        <w:t>will</w:t>
      </w:r>
      <w:r>
        <w:rPr>
          <w:spacing w:val="-3"/>
        </w:rPr>
        <w:t xml:space="preserve"> </w:t>
      </w:r>
      <w:r>
        <w:t>not</w:t>
      </w:r>
      <w:r>
        <w:rPr>
          <w:spacing w:val="-4"/>
        </w:rPr>
        <w:t xml:space="preserve"> </w:t>
      </w:r>
      <w:r>
        <w:t>be</w:t>
      </w:r>
      <w:r>
        <w:rPr>
          <w:spacing w:val="-3"/>
        </w:rPr>
        <w:t xml:space="preserve"> </w:t>
      </w:r>
      <w:r>
        <w:t xml:space="preserve">any </w:t>
      </w:r>
      <w:r>
        <w:rPr>
          <w:spacing w:val="-2"/>
        </w:rPr>
        <w:t>impact.</w:t>
      </w:r>
    </w:p>
    <w:p w14:paraId="217B6D3E" w14:textId="77777777" w:rsidR="00F407DA" w:rsidRDefault="00000000">
      <w:pPr>
        <w:pStyle w:val="BodyText"/>
        <w:ind w:left="1560" w:right="1129"/>
      </w:pPr>
      <w:r>
        <w:t>However</w:t>
      </w:r>
      <w:r>
        <w:rPr>
          <w:spacing w:val="-4"/>
        </w:rPr>
        <w:t xml:space="preserve"> </w:t>
      </w:r>
      <w:r>
        <w:t>if</w:t>
      </w:r>
      <w:r>
        <w:rPr>
          <w:spacing w:val="-4"/>
        </w:rPr>
        <w:t xml:space="preserve"> </w:t>
      </w:r>
      <w:r>
        <w:t>you</w:t>
      </w:r>
      <w:r>
        <w:rPr>
          <w:spacing w:val="-4"/>
        </w:rPr>
        <w:t xml:space="preserve"> </w:t>
      </w:r>
      <w:r>
        <w:t>attach</w:t>
      </w:r>
      <w:r>
        <w:rPr>
          <w:spacing w:val="-4"/>
        </w:rPr>
        <w:t xml:space="preserve"> </w:t>
      </w:r>
      <w:r>
        <w:t>VAT</w:t>
      </w:r>
      <w:r>
        <w:rPr>
          <w:spacing w:val="-5"/>
        </w:rPr>
        <w:t xml:space="preserve"> </w:t>
      </w:r>
      <w:r>
        <w:t>taxes</w:t>
      </w:r>
      <w:r>
        <w:rPr>
          <w:spacing w:val="-5"/>
        </w:rPr>
        <w:t xml:space="preserve"> </w:t>
      </w:r>
      <w:r>
        <w:t>and</w:t>
      </w:r>
      <w:r>
        <w:rPr>
          <w:spacing w:val="-5"/>
        </w:rPr>
        <w:t xml:space="preserve"> </w:t>
      </w:r>
      <w:r>
        <w:t>perform</w:t>
      </w:r>
      <w:r>
        <w:rPr>
          <w:spacing w:val="-5"/>
        </w:rPr>
        <w:t xml:space="preserve"> </w:t>
      </w:r>
      <w:r>
        <w:t>transactions</w:t>
      </w:r>
      <w:r>
        <w:rPr>
          <w:spacing w:val="-5"/>
        </w:rPr>
        <w:t xml:space="preserve"> </w:t>
      </w:r>
      <w:r>
        <w:t>then</w:t>
      </w:r>
      <w:r>
        <w:rPr>
          <w:spacing w:val="-4"/>
        </w:rPr>
        <w:t xml:space="preserve"> </w:t>
      </w:r>
      <w:r>
        <w:t>transactions</w:t>
      </w:r>
      <w:r>
        <w:rPr>
          <w:spacing w:val="-5"/>
        </w:rPr>
        <w:t xml:space="preserve"> </w:t>
      </w:r>
      <w:r>
        <w:t>will</w:t>
      </w:r>
      <w:r>
        <w:rPr>
          <w:spacing w:val="-4"/>
        </w:rPr>
        <w:t xml:space="preserve"> </w:t>
      </w:r>
      <w:r>
        <w:t xml:space="preserve">be recorded based on VAT Registration Number (AF) defined at VAT Regime and Settlement will be performed based on VAT registration </w:t>
      </w:r>
      <w:proofErr w:type="gramStart"/>
      <w:r>
        <w:t>number .</w:t>
      </w:r>
      <w:proofErr w:type="gramEnd"/>
    </w:p>
    <w:p w14:paraId="171AA038" w14:textId="77777777" w:rsidR="00F407DA" w:rsidRDefault="00000000">
      <w:pPr>
        <w:pStyle w:val="BodyText"/>
        <w:ind w:left="1560"/>
      </w:pPr>
      <w:r>
        <w:t>So</w:t>
      </w:r>
      <w:r>
        <w:rPr>
          <w:spacing w:val="-5"/>
        </w:rPr>
        <w:t xml:space="preserve"> </w:t>
      </w:r>
      <w:r>
        <w:t>in</w:t>
      </w:r>
      <w:r>
        <w:rPr>
          <w:spacing w:val="-1"/>
        </w:rPr>
        <w:t xml:space="preserve"> </w:t>
      </w:r>
      <w:r>
        <w:t>these</w:t>
      </w:r>
      <w:r>
        <w:rPr>
          <w:spacing w:val="-1"/>
        </w:rPr>
        <w:t xml:space="preserve"> </w:t>
      </w:r>
      <w:r>
        <w:t>case</w:t>
      </w:r>
      <w:r>
        <w:rPr>
          <w:spacing w:val="-2"/>
        </w:rPr>
        <w:t xml:space="preserve"> </w:t>
      </w:r>
      <w:r>
        <w:t>you</w:t>
      </w:r>
      <w:r>
        <w:rPr>
          <w:spacing w:val="-1"/>
        </w:rPr>
        <w:t xml:space="preserve"> </w:t>
      </w:r>
      <w:r>
        <w:t>will</w:t>
      </w:r>
      <w:r>
        <w:rPr>
          <w:spacing w:val="-1"/>
        </w:rPr>
        <w:t xml:space="preserve"> </w:t>
      </w:r>
      <w:r>
        <w:t>find</w:t>
      </w:r>
      <w:r>
        <w:rPr>
          <w:spacing w:val="-2"/>
        </w:rPr>
        <w:t xml:space="preserve"> </w:t>
      </w:r>
      <w:r>
        <w:t>two</w:t>
      </w:r>
      <w:r>
        <w:rPr>
          <w:spacing w:val="-3"/>
        </w:rPr>
        <w:t xml:space="preserve"> </w:t>
      </w:r>
      <w:r>
        <w:t>set</w:t>
      </w:r>
      <w:r>
        <w:rPr>
          <w:spacing w:val="-2"/>
        </w:rPr>
        <w:t xml:space="preserve"> </w:t>
      </w:r>
      <w:r>
        <w:t>of</w:t>
      </w:r>
      <w:r>
        <w:rPr>
          <w:spacing w:val="-1"/>
        </w:rPr>
        <w:t xml:space="preserve"> </w:t>
      </w:r>
      <w:proofErr w:type="gramStart"/>
      <w:r>
        <w:t>entries</w:t>
      </w:r>
      <w:r>
        <w:rPr>
          <w:spacing w:val="-2"/>
        </w:rPr>
        <w:t xml:space="preserve"> </w:t>
      </w:r>
      <w:r>
        <w:rPr>
          <w:spacing w:val="-10"/>
        </w:rPr>
        <w:t>:</w:t>
      </w:r>
      <w:proofErr w:type="gramEnd"/>
    </w:p>
    <w:p w14:paraId="73813CC3" w14:textId="77777777" w:rsidR="00F407DA" w:rsidRDefault="00000000">
      <w:pPr>
        <w:pStyle w:val="ListParagraph"/>
        <w:numPr>
          <w:ilvl w:val="0"/>
          <w:numId w:val="8"/>
        </w:numPr>
        <w:tabs>
          <w:tab w:val="left" w:pos="1760"/>
        </w:tabs>
        <w:spacing w:before="120"/>
        <w:rPr>
          <w:sz w:val="20"/>
        </w:rPr>
      </w:pPr>
      <w:r>
        <w:rPr>
          <w:sz w:val="20"/>
        </w:rPr>
        <w:t>Transactions</w:t>
      </w:r>
      <w:r>
        <w:rPr>
          <w:spacing w:val="-6"/>
          <w:sz w:val="20"/>
        </w:rPr>
        <w:t xml:space="preserve"> </w:t>
      </w:r>
      <w:r>
        <w:rPr>
          <w:sz w:val="20"/>
        </w:rPr>
        <w:t>with</w:t>
      </w:r>
      <w:r>
        <w:rPr>
          <w:spacing w:val="-2"/>
          <w:sz w:val="20"/>
        </w:rPr>
        <w:t xml:space="preserve"> </w:t>
      </w:r>
      <w:r>
        <w:rPr>
          <w:sz w:val="20"/>
        </w:rPr>
        <w:t>VAT</w:t>
      </w:r>
      <w:r>
        <w:rPr>
          <w:spacing w:val="-3"/>
          <w:sz w:val="20"/>
        </w:rPr>
        <w:t xml:space="preserve"> </w:t>
      </w:r>
      <w:r>
        <w:rPr>
          <w:sz w:val="20"/>
        </w:rPr>
        <w:t>registration</w:t>
      </w:r>
      <w:r>
        <w:rPr>
          <w:spacing w:val="-3"/>
          <w:sz w:val="20"/>
        </w:rPr>
        <w:t xml:space="preserve"> </w:t>
      </w:r>
      <w:r>
        <w:rPr>
          <w:sz w:val="20"/>
        </w:rPr>
        <w:t>number</w:t>
      </w:r>
      <w:r>
        <w:rPr>
          <w:spacing w:val="-2"/>
          <w:sz w:val="20"/>
        </w:rPr>
        <w:t xml:space="preserve"> </w:t>
      </w:r>
      <w:r>
        <w:rPr>
          <w:sz w:val="20"/>
        </w:rPr>
        <w:t>as</w:t>
      </w:r>
      <w:r>
        <w:rPr>
          <w:spacing w:val="-3"/>
          <w:sz w:val="20"/>
        </w:rPr>
        <w:t xml:space="preserve"> </w:t>
      </w:r>
      <w:r>
        <w:rPr>
          <w:spacing w:val="-4"/>
          <w:sz w:val="20"/>
        </w:rPr>
        <w:t>'AF'</w:t>
      </w:r>
    </w:p>
    <w:p w14:paraId="4004FC6D" w14:textId="77777777" w:rsidR="00F407DA" w:rsidRDefault="00000000">
      <w:pPr>
        <w:pStyle w:val="ListParagraph"/>
        <w:numPr>
          <w:ilvl w:val="0"/>
          <w:numId w:val="8"/>
        </w:numPr>
        <w:tabs>
          <w:tab w:val="left" w:pos="1760"/>
        </w:tabs>
        <w:spacing w:before="120"/>
        <w:ind w:left="1560" w:right="1480" w:firstLine="0"/>
        <w:rPr>
          <w:sz w:val="20"/>
        </w:rPr>
      </w:pPr>
      <w:r>
        <w:rPr>
          <w:sz w:val="20"/>
        </w:rPr>
        <w:t>Any</w:t>
      </w:r>
      <w:r>
        <w:rPr>
          <w:spacing w:val="-5"/>
          <w:sz w:val="20"/>
        </w:rPr>
        <w:t xml:space="preserve"> </w:t>
      </w:r>
      <w:r>
        <w:rPr>
          <w:sz w:val="20"/>
        </w:rPr>
        <w:t>transaction</w:t>
      </w:r>
      <w:r>
        <w:rPr>
          <w:spacing w:val="-4"/>
          <w:sz w:val="20"/>
        </w:rPr>
        <w:t xml:space="preserve"> </w:t>
      </w:r>
      <w:r>
        <w:rPr>
          <w:sz w:val="20"/>
        </w:rPr>
        <w:t>performed</w:t>
      </w:r>
      <w:r>
        <w:rPr>
          <w:spacing w:val="-5"/>
          <w:sz w:val="20"/>
        </w:rPr>
        <w:t xml:space="preserve"> </w:t>
      </w:r>
      <w:r>
        <w:rPr>
          <w:sz w:val="20"/>
        </w:rPr>
        <w:t>after</w:t>
      </w:r>
      <w:r>
        <w:rPr>
          <w:spacing w:val="-4"/>
          <w:sz w:val="20"/>
        </w:rPr>
        <w:t xml:space="preserve"> </w:t>
      </w:r>
      <w:r>
        <w:rPr>
          <w:sz w:val="20"/>
        </w:rPr>
        <w:t>VAT</w:t>
      </w:r>
      <w:r>
        <w:rPr>
          <w:spacing w:val="-5"/>
          <w:sz w:val="20"/>
        </w:rPr>
        <w:t xml:space="preserve"> </w:t>
      </w:r>
      <w:r>
        <w:rPr>
          <w:sz w:val="20"/>
        </w:rPr>
        <w:t>registration</w:t>
      </w:r>
      <w:r>
        <w:rPr>
          <w:spacing w:val="-4"/>
          <w:sz w:val="20"/>
        </w:rPr>
        <w:t xml:space="preserve"> </w:t>
      </w:r>
      <w:r>
        <w:rPr>
          <w:sz w:val="20"/>
        </w:rPr>
        <w:t>number</w:t>
      </w:r>
      <w:r>
        <w:rPr>
          <w:spacing w:val="-4"/>
          <w:sz w:val="20"/>
        </w:rPr>
        <w:t xml:space="preserve"> </w:t>
      </w:r>
      <w:r>
        <w:rPr>
          <w:sz w:val="20"/>
        </w:rPr>
        <w:t>will</w:t>
      </w:r>
      <w:r>
        <w:rPr>
          <w:spacing w:val="-4"/>
          <w:sz w:val="20"/>
        </w:rPr>
        <w:t xml:space="preserve"> </w:t>
      </w:r>
      <w:r>
        <w:rPr>
          <w:sz w:val="20"/>
        </w:rPr>
        <w:t>be</w:t>
      </w:r>
      <w:r>
        <w:rPr>
          <w:spacing w:val="-4"/>
          <w:sz w:val="20"/>
        </w:rPr>
        <w:t xml:space="preserve"> </w:t>
      </w:r>
      <w:r>
        <w:rPr>
          <w:sz w:val="20"/>
        </w:rPr>
        <w:t>grouped</w:t>
      </w:r>
      <w:r>
        <w:rPr>
          <w:spacing w:val="-5"/>
          <w:sz w:val="20"/>
        </w:rPr>
        <w:t xml:space="preserve"> </w:t>
      </w:r>
      <w:r>
        <w:rPr>
          <w:sz w:val="20"/>
        </w:rPr>
        <w:t xml:space="preserve">under new registration number, so you need to perform settlement two times. If your organization is not VAT registered, </w:t>
      </w:r>
      <w:proofErr w:type="gramStart"/>
      <w:r>
        <w:rPr>
          <w:sz w:val="20"/>
        </w:rPr>
        <w:t>Its</w:t>
      </w:r>
      <w:proofErr w:type="gramEnd"/>
      <w:r>
        <w:rPr>
          <w:sz w:val="20"/>
        </w:rPr>
        <w:t xml:space="preserve"> recommend not to attach VAT taxes in the transaction which will update VAT repository.</w:t>
      </w:r>
    </w:p>
    <w:p w14:paraId="1A54B78B" w14:textId="77777777" w:rsidR="00F407DA" w:rsidRDefault="00000000">
      <w:pPr>
        <w:pStyle w:val="Heading6"/>
        <w:ind w:left="1560"/>
      </w:pPr>
      <w:r>
        <w:t>How</w:t>
      </w:r>
      <w:r>
        <w:rPr>
          <w:spacing w:val="-3"/>
        </w:rPr>
        <w:t xml:space="preserve"> </w:t>
      </w:r>
      <w:r>
        <w:t>to</w:t>
      </w:r>
      <w:r>
        <w:rPr>
          <w:spacing w:val="-3"/>
        </w:rPr>
        <w:t xml:space="preserve"> </w:t>
      </w:r>
      <w:r>
        <w:t>Return</w:t>
      </w:r>
      <w:r>
        <w:rPr>
          <w:spacing w:val="-3"/>
        </w:rPr>
        <w:t xml:space="preserve"> </w:t>
      </w:r>
      <w:r>
        <w:t>Defect</w:t>
      </w:r>
      <w:r>
        <w:rPr>
          <w:spacing w:val="-3"/>
        </w:rPr>
        <w:t xml:space="preserve"> </w:t>
      </w:r>
      <w:r>
        <w:t>Material</w:t>
      </w:r>
      <w:r>
        <w:rPr>
          <w:spacing w:val="-2"/>
        </w:rPr>
        <w:t xml:space="preserve"> </w:t>
      </w:r>
      <w:r>
        <w:t>Received</w:t>
      </w:r>
      <w:r>
        <w:rPr>
          <w:spacing w:val="-3"/>
        </w:rPr>
        <w:t xml:space="preserve"> </w:t>
      </w:r>
      <w:r>
        <w:t>from</w:t>
      </w:r>
      <w:r>
        <w:rPr>
          <w:spacing w:val="-3"/>
        </w:rPr>
        <w:t xml:space="preserve"> </w:t>
      </w:r>
      <w:r>
        <w:t>OSP</w:t>
      </w:r>
      <w:r>
        <w:rPr>
          <w:spacing w:val="-3"/>
        </w:rPr>
        <w:t xml:space="preserve"> </w:t>
      </w:r>
      <w:r>
        <w:rPr>
          <w:spacing w:val="-2"/>
        </w:rPr>
        <w:t>Vendor?</w:t>
      </w:r>
    </w:p>
    <w:p w14:paraId="3F121016" w14:textId="77777777" w:rsidR="00F407DA" w:rsidRDefault="00000000">
      <w:pPr>
        <w:pStyle w:val="BodyText"/>
        <w:ind w:left="1560" w:right="1361"/>
      </w:pPr>
      <w:r>
        <w:t>Defect</w:t>
      </w:r>
      <w:r>
        <w:rPr>
          <w:spacing w:val="-5"/>
        </w:rPr>
        <w:t xml:space="preserve"> </w:t>
      </w:r>
      <w:r>
        <w:t>Material</w:t>
      </w:r>
      <w:r>
        <w:rPr>
          <w:spacing w:val="-4"/>
        </w:rPr>
        <w:t xml:space="preserve"> </w:t>
      </w:r>
      <w:r>
        <w:t>received</w:t>
      </w:r>
      <w:r>
        <w:rPr>
          <w:spacing w:val="-5"/>
        </w:rPr>
        <w:t xml:space="preserve"> </w:t>
      </w:r>
      <w:r>
        <w:t>from</w:t>
      </w:r>
      <w:r>
        <w:rPr>
          <w:spacing w:val="-5"/>
        </w:rPr>
        <w:t xml:space="preserve"> </w:t>
      </w:r>
      <w:r>
        <w:t>OSP</w:t>
      </w:r>
      <w:r>
        <w:rPr>
          <w:spacing w:val="-4"/>
        </w:rPr>
        <w:t xml:space="preserve"> </w:t>
      </w:r>
      <w:r>
        <w:t>Vendor</w:t>
      </w:r>
      <w:r>
        <w:rPr>
          <w:spacing w:val="-4"/>
        </w:rPr>
        <w:t xml:space="preserve"> </w:t>
      </w:r>
      <w:r>
        <w:t>can</w:t>
      </w:r>
      <w:r>
        <w:rPr>
          <w:spacing w:val="-4"/>
        </w:rPr>
        <w:t xml:space="preserve"> </w:t>
      </w:r>
      <w:r>
        <w:t>be</w:t>
      </w:r>
      <w:r>
        <w:rPr>
          <w:spacing w:val="-4"/>
        </w:rPr>
        <w:t xml:space="preserve"> </w:t>
      </w:r>
      <w:r>
        <w:t>returned</w:t>
      </w:r>
      <w:r>
        <w:rPr>
          <w:spacing w:val="-5"/>
        </w:rPr>
        <w:t xml:space="preserve"> </w:t>
      </w:r>
      <w:r>
        <w:t>against</w:t>
      </w:r>
      <w:r>
        <w:rPr>
          <w:spacing w:val="-5"/>
        </w:rPr>
        <w:t xml:space="preserve"> </w:t>
      </w:r>
      <w:r>
        <w:t>a</w:t>
      </w:r>
      <w:r>
        <w:rPr>
          <w:spacing w:val="-4"/>
        </w:rPr>
        <w:t xml:space="preserve"> </w:t>
      </w:r>
      <w:r>
        <w:t>new</w:t>
      </w:r>
      <w:r>
        <w:rPr>
          <w:spacing w:val="-5"/>
        </w:rPr>
        <w:t xml:space="preserve"> </w:t>
      </w:r>
      <w:r>
        <w:t>Form Number. Please follow the steps given below:</w:t>
      </w:r>
    </w:p>
    <w:p w14:paraId="32FFE57F" w14:textId="77777777" w:rsidR="00F407DA" w:rsidRDefault="00000000">
      <w:pPr>
        <w:pStyle w:val="ListParagraph"/>
        <w:numPr>
          <w:ilvl w:val="0"/>
          <w:numId w:val="7"/>
        </w:numPr>
        <w:tabs>
          <w:tab w:val="left" w:pos="1760"/>
        </w:tabs>
        <w:spacing w:before="120"/>
        <w:ind w:right="1634" w:firstLine="0"/>
        <w:rPr>
          <w:sz w:val="20"/>
        </w:rPr>
      </w:pPr>
      <w:r>
        <w:rPr>
          <w:sz w:val="20"/>
        </w:rPr>
        <w:t>In</w:t>
      </w:r>
      <w:r>
        <w:rPr>
          <w:spacing w:val="-3"/>
          <w:sz w:val="20"/>
        </w:rPr>
        <w:t xml:space="preserve"> </w:t>
      </w:r>
      <w:r>
        <w:rPr>
          <w:sz w:val="20"/>
        </w:rPr>
        <w:t>Oracle</w:t>
      </w:r>
      <w:r>
        <w:rPr>
          <w:spacing w:val="-3"/>
          <w:sz w:val="20"/>
        </w:rPr>
        <w:t xml:space="preserve"> </w:t>
      </w:r>
      <w:r>
        <w:rPr>
          <w:sz w:val="20"/>
        </w:rPr>
        <w:t>WIP</w:t>
      </w:r>
      <w:r>
        <w:rPr>
          <w:spacing w:val="-3"/>
          <w:sz w:val="20"/>
        </w:rPr>
        <w:t xml:space="preserve"> </w:t>
      </w:r>
      <w:r>
        <w:rPr>
          <w:sz w:val="20"/>
        </w:rPr>
        <w:t>when</w:t>
      </w:r>
      <w:r>
        <w:rPr>
          <w:spacing w:val="-3"/>
          <w:sz w:val="20"/>
        </w:rPr>
        <w:t xml:space="preserve"> </w:t>
      </w:r>
      <w:r>
        <w:rPr>
          <w:sz w:val="20"/>
        </w:rPr>
        <w:t>material</w:t>
      </w:r>
      <w:r>
        <w:rPr>
          <w:spacing w:val="-3"/>
          <w:sz w:val="20"/>
        </w:rPr>
        <w:t xml:space="preserve"> </w:t>
      </w:r>
      <w:r>
        <w:rPr>
          <w:sz w:val="20"/>
        </w:rPr>
        <w:t>is</w:t>
      </w:r>
      <w:r>
        <w:rPr>
          <w:spacing w:val="-4"/>
          <w:sz w:val="20"/>
        </w:rPr>
        <w:t xml:space="preserve"> </w:t>
      </w:r>
      <w:r>
        <w:rPr>
          <w:sz w:val="20"/>
        </w:rPr>
        <w:t>moved</w:t>
      </w:r>
      <w:r>
        <w:rPr>
          <w:spacing w:val="-4"/>
          <w:sz w:val="20"/>
        </w:rPr>
        <w:t xml:space="preserve"> </w:t>
      </w:r>
      <w:r>
        <w:rPr>
          <w:sz w:val="20"/>
        </w:rPr>
        <w:t>to</w:t>
      </w:r>
      <w:r>
        <w:rPr>
          <w:spacing w:val="-4"/>
          <w:sz w:val="20"/>
        </w:rPr>
        <w:t xml:space="preserve"> </w:t>
      </w:r>
      <w:r>
        <w:rPr>
          <w:sz w:val="20"/>
        </w:rPr>
        <w:t>queue</w:t>
      </w:r>
      <w:r>
        <w:rPr>
          <w:spacing w:val="-3"/>
          <w:sz w:val="20"/>
        </w:rPr>
        <w:t xml:space="preserve"> </w:t>
      </w:r>
      <w:r>
        <w:rPr>
          <w:sz w:val="20"/>
        </w:rPr>
        <w:t>of</w:t>
      </w:r>
      <w:r>
        <w:rPr>
          <w:spacing w:val="-3"/>
          <w:sz w:val="20"/>
        </w:rPr>
        <w:t xml:space="preserve"> </w:t>
      </w:r>
      <w:r>
        <w:rPr>
          <w:sz w:val="20"/>
        </w:rPr>
        <w:t>OSP</w:t>
      </w:r>
      <w:r>
        <w:rPr>
          <w:spacing w:val="-3"/>
          <w:sz w:val="20"/>
        </w:rPr>
        <w:t xml:space="preserve"> </w:t>
      </w:r>
      <w:r>
        <w:rPr>
          <w:sz w:val="20"/>
        </w:rPr>
        <w:t>operation,</w:t>
      </w:r>
      <w:r>
        <w:rPr>
          <w:spacing w:val="-3"/>
          <w:sz w:val="20"/>
        </w:rPr>
        <w:t xml:space="preserve"> </w:t>
      </w:r>
      <w:r>
        <w:rPr>
          <w:sz w:val="20"/>
        </w:rPr>
        <w:t>an</w:t>
      </w:r>
      <w:r>
        <w:rPr>
          <w:spacing w:val="-3"/>
          <w:sz w:val="20"/>
        </w:rPr>
        <w:t xml:space="preserve"> </w:t>
      </w:r>
      <w:r>
        <w:rPr>
          <w:sz w:val="20"/>
        </w:rPr>
        <w:t>approved requisition is created.</w:t>
      </w:r>
    </w:p>
    <w:p w14:paraId="1E141A3F" w14:textId="77777777" w:rsidR="00F407DA" w:rsidRDefault="00000000">
      <w:pPr>
        <w:pStyle w:val="ListParagraph"/>
        <w:numPr>
          <w:ilvl w:val="0"/>
          <w:numId w:val="7"/>
        </w:numPr>
        <w:tabs>
          <w:tab w:val="left" w:pos="1760"/>
        </w:tabs>
        <w:spacing w:before="120"/>
        <w:ind w:right="1454" w:firstLine="0"/>
        <w:rPr>
          <w:sz w:val="20"/>
        </w:rPr>
      </w:pPr>
      <w:r>
        <w:rPr>
          <w:sz w:val="20"/>
        </w:rPr>
        <w:t>Submit</w:t>
      </w:r>
      <w:r>
        <w:rPr>
          <w:spacing w:val="-5"/>
          <w:sz w:val="20"/>
        </w:rPr>
        <w:t xml:space="preserve"> </w:t>
      </w:r>
      <w:r>
        <w:rPr>
          <w:sz w:val="20"/>
        </w:rPr>
        <w:t>Requisition</w:t>
      </w:r>
      <w:r>
        <w:rPr>
          <w:spacing w:val="-4"/>
          <w:sz w:val="20"/>
        </w:rPr>
        <w:t xml:space="preserve"> </w:t>
      </w:r>
      <w:r>
        <w:rPr>
          <w:sz w:val="20"/>
        </w:rPr>
        <w:t>Import,</w:t>
      </w:r>
      <w:r>
        <w:rPr>
          <w:spacing w:val="-4"/>
          <w:sz w:val="20"/>
        </w:rPr>
        <w:t xml:space="preserve"> </w:t>
      </w:r>
      <w:proofErr w:type="gramStart"/>
      <w:r>
        <w:rPr>
          <w:sz w:val="20"/>
        </w:rPr>
        <w:t>Using</w:t>
      </w:r>
      <w:proofErr w:type="gramEnd"/>
      <w:r>
        <w:rPr>
          <w:spacing w:val="-5"/>
          <w:sz w:val="20"/>
        </w:rPr>
        <w:t xml:space="preserve"> </w:t>
      </w:r>
      <w:r>
        <w:rPr>
          <w:sz w:val="20"/>
        </w:rPr>
        <w:t>this</w:t>
      </w:r>
      <w:r>
        <w:rPr>
          <w:spacing w:val="-5"/>
          <w:sz w:val="20"/>
        </w:rPr>
        <w:t xml:space="preserve"> </w:t>
      </w:r>
      <w:r>
        <w:rPr>
          <w:sz w:val="20"/>
        </w:rPr>
        <w:t>requisition,</w:t>
      </w:r>
      <w:r>
        <w:rPr>
          <w:spacing w:val="-4"/>
          <w:sz w:val="20"/>
        </w:rPr>
        <w:t xml:space="preserve"> </w:t>
      </w:r>
      <w:proofErr w:type="spellStart"/>
      <w:r>
        <w:rPr>
          <w:sz w:val="20"/>
        </w:rPr>
        <w:t>autocreate</w:t>
      </w:r>
      <w:proofErr w:type="spellEnd"/>
      <w:r>
        <w:rPr>
          <w:spacing w:val="-4"/>
          <w:sz w:val="20"/>
        </w:rPr>
        <w:t xml:space="preserve"> </w:t>
      </w:r>
      <w:r>
        <w:rPr>
          <w:sz w:val="20"/>
        </w:rPr>
        <w:t>PO</w:t>
      </w:r>
      <w:r>
        <w:rPr>
          <w:spacing w:val="-5"/>
          <w:sz w:val="20"/>
        </w:rPr>
        <w:t xml:space="preserve"> </w:t>
      </w:r>
      <w:r>
        <w:rPr>
          <w:sz w:val="20"/>
        </w:rPr>
        <w:t>and</w:t>
      </w:r>
      <w:r>
        <w:rPr>
          <w:spacing w:val="-5"/>
          <w:sz w:val="20"/>
        </w:rPr>
        <w:t xml:space="preserve"> </w:t>
      </w:r>
      <w:r>
        <w:rPr>
          <w:sz w:val="20"/>
        </w:rPr>
        <w:t>approve</w:t>
      </w:r>
      <w:r>
        <w:rPr>
          <w:spacing w:val="-4"/>
          <w:sz w:val="20"/>
        </w:rPr>
        <w:t xml:space="preserve"> </w:t>
      </w:r>
      <w:r>
        <w:rPr>
          <w:sz w:val="20"/>
        </w:rPr>
        <w:t xml:space="preserve">the </w:t>
      </w:r>
      <w:r>
        <w:rPr>
          <w:spacing w:val="-4"/>
          <w:sz w:val="20"/>
        </w:rPr>
        <w:t>PO.</w:t>
      </w:r>
    </w:p>
    <w:p w14:paraId="043FA5F4" w14:textId="77777777" w:rsidR="00F407DA" w:rsidRDefault="00000000">
      <w:pPr>
        <w:pStyle w:val="ListParagraph"/>
        <w:numPr>
          <w:ilvl w:val="0"/>
          <w:numId w:val="7"/>
        </w:numPr>
        <w:tabs>
          <w:tab w:val="left" w:pos="1760"/>
        </w:tabs>
        <w:spacing w:before="120"/>
        <w:ind w:right="1206" w:firstLine="0"/>
        <w:rPr>
          <w:sz w:val="20"/>
        </w:rPr>
      </w:pPr>
      <w:r>
        <w:rPr>
          <w:sz w:val="20"/>
        </w:rPr>
        <w:t>Navigate to India Local Purchasing&gt;Outside Processing&gt;Approve 57</w:t>
      </w:r>
      <w:proofErr w:type="gramStart"/>
      <w:r>
        <w:rPr>
          <w:sz w:val="20"/>
        </w:rPr>
        <w:t>F(</w:t>
      </w:r>
      <w:proofErr w:type="gramEnd"/>
      <w:r>
        <w:rPr>
          <w:sz w:val="20"/>
        </w:rPr>
        <w:t>4) Dispatch, Select</w:t>
      </w:r>
      <w:r>
        <w:rPr>
          <w:spacing w:val="-4"/>
          <w:sz w:val="20"/>
        </w:rPr>
        <w:t xml:space="preserve"> </w:t>
      </w:r>
      <w:r>
        <w:rPr>
          <w:sz w:val="20"/>
        </w:rPr>
        <w:t>PO</w:t>
      </w:r>
      <w:r>
        <w:rPr>
          <w:spacing w:val="-4"/>
          <w:sz w:val="20"/>
        </w:rPr>
        <w:t xml:space="preserve"> </w:t>
      </w:r>
      <w:r>
        <w:rPr>
          <w:sz w:val="20"/>
        </w:rPr>
        <w:t>number</w:t>
      </w:r>
      <w:r>
        <w:rPr>
          <w:spacing w:val="-3"/>
          <w:sz w:val="20"/>
        </w:rPr>
        <w:t xml:space="preserve"> </w:t>
      </w:r>
      <w:r>
        <w:rPr>
          <w:sz w:val="20"/>
        </w:rPr>
        <w:t>from</w:t>
      </w:r>
      <w:r>
        <w:rPr>
          <w:spacing w:val="-4"/>
          <w:sz w:val="20"/>
        </w:rPr>
        <w:t xml:space="preserve"> </w:t>
      </w:r>
      <w:r>
        <w:rPr>
          <w:sz w:val="20"/>
        </w:rPr>
        <w:t>the</w:t>
      </w:r>
      <w:r>
        <w:rPr>
          <w:spacing w:val="-3"/>
          <w:sz w:val="20"/>
        </w:rPr>
        <w:t xml:space="preserve"> </w:t>
      </w:r>
      <w:r>
        <w:rPr>
          <w:sz w:val="20"/>
        </w:rPr>
        <w:t>list</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on</w:t>
      </w:r>
      <w:r>
        <w:rPr>
          <w:spacing w:val="-3"/>
          <w:sz w:val="20"/>
        </w:rPr>
        <w:t xml:space="preserve"> </w:t>
      </w:r>
      <w:r>
        <w:rPr>
          <w:sz w:val="20"/>
        </w:rPr>
        <w:t>'Create</w:t>
      </w:r>
      <w:r>
        <w:rPr>
          <w:spacing w:val="-3"/>
          <w:sz w:val="20"/>
        </w:rPr>
        <w:t xml:space="preserve"> </w:t>
      </w:r>
      <w:r>
        <w:rPr>
          <w:sz w:val="20"/>
        </w:rPr>
        <w:t>57F4'</w:t>
      </w:r>
      <w:r>
        <w:rPr>
          <w:spacing w:val="-3"/>
          <w:sz w:val="20"/>
        </w:rPr>
        <w:t xml:space="preserve"> </w:t>
      </w:r>
      <w:r>
        <w:rPr>
          <w:sz w:val="20"/>
        </w:rPr>
        <w:t>button</w:t>
      </w:r>
      <w:r>
        <w:rPr>
          <w:spacing w:val="-3"/>
          <w:sz w:val="20"/>
        </w:rPr>
        <w:t xml:space="preserve"> </w:t>
      </w:r>
      <w:r>
        <w:rPr>
          <w:sz w:val="20"/>
        </w:rPr>
        <w:t>to</w:t>
      </w:r>
      <w:r>
        <w:rPr>
          <w:spacing w:val="-4"/>
          <w:sz w:val="20"/>
        </w:rPr>
        <w:t xml:space="preserve"> </w:t>
      </w:r>
      <w:r>
        <w:rPr>
          <w:sz w:val="20"/>
        </w:rPr>
        <w:t>default</w:t>
      </w:r>
      <w:r>
        <w:rPr>
          <w:spacing w:val="-4"/>
          <w:sz w:val="20"/>
        </w:rPr>
        <w:t xml:space="preserve"> </w:t>
      </w:r>
      <w:r>
        <w:rPr>
          <w:sz w:val="20"/>
        </w:rPr>
        <w:t>components from Bills of Material (BOM).</w:t>
      </w:r>
    </w:p>
    <w:p w14:paraId="18CE248F" w14:textId="77777777" w:rsidR="00F407DA" w:rsidRDefault="00000000">
      <w:pPr>
        <w:pStyle w:val="ListParagraph"/>
        <w:numPr>
          <w:ilvl w:val="0"/>
          <w:numId w:val="7"/>
        </w:numPr>
        <w:tabs>
          <w:tab w:val="left" w:pos="1760"/>
        </w:tabs>
        <w:spacing w:before="120"/>
        <w:ind w:left="1760"/>
        <w:rPr>
          <w:sz w:val="20"/>
        </w:rPr>
      </w:pPr>
      <w:r>
        <w:rPr>
          <w:sz w:val="20"/>
        </w:rPr>
        <w:t>Click</w:t>
      </w:r>
      <w:r>
        <w:rPr>
          <w:spacing w:val="-4"/>
          <w:sz w:val="20"/>
        </w:rPr>
        <w:t xml:space="preserve"> </w:t>
      </w:r>
      <w:r>
        <w:rPr>
          <w:sz w:val="20"/>
        </w:rPr>
        <w:t>on</w:t>
      </w:r>
      <w:r>
        <w:rPr>
          <w:spacing w:val="-1"/>
          <w:sz w:val="20"/>
        </w:rPr>
        <w:t xml:space="preserve"> </w:t>
      </w:r>
      <w:r>
        <w:rPr>
          <w:sz w:val="20"/>
        </w:rPr>
        <w:t>Save</w:t>
      </w:r>
      <w:r>
        <w:rPr>
          <w:spacing w:val="-1"/>
          <w:sz w:val="20"/>
        </w:rPr>
        <w:t xml:space="preserve"> </w:t>
      </w:r>
      <w:r>
        <w:rPr>
          <w:sz w:val="20"/>
        </w:rPr>
        <w:t>button</w:t>
      </w:r>
      <w:r>
        <w:rPr>
          <w:spacing w:val="-2"/>
          <w:sz w:val="20"/>
        </w:rPr>
        <w:t xml:space="preserve"> </w:t>
      </w:r>
      <w:r>
        <w:rPr>
          <w:sz w:val="20"/>
        </w:rPr>
        <w:t>to</w:t>
      </w:r>
      <w:r>
        <w:rPr>
          <w:spacing w:val="-1"/>
          <w:sz w:val="20"/>
        </w:rPr>
        <w:t xml:space="preserve"> </w:t>
      </w:r>
      <w:r>
        <w:rPr>
          <w:sz w:val="20"/>
        </w:rPr>
        <w:t>Generate</w:t>
      </w:r>
      <w:r>
        <w:rPr>
          <w:spacing w:val="-1"/>
          <w:sz w:val="20"/>
        </w:rPr>
        <w:t xml:space="preserve"> </w:t>
      </w:r>
      <w:r>
        <w:rPr>
          <w:sz w:val="20"/>
        </w:rPr>
        <w:t>the</w:t>
      </w:r>
      <w:r>
        <w:rPr>
          <w:spacing w:val="-2"/>
          <w:sz w:val="20"/>
        </w:rPr>
        <w:t xml:space="preserve"> </w:t>
      </w:r>
      <w:r>
        <w:rPr>
          <w:sz w:val="20"/>
        </w:rPr>
        <w:t>Form</w:t>
      </w:r>
      <w:r>
        <w:rPr>
          <w:spacing w:val="-1"/>
          <w:sz w:val="20"/>
        </w:rPr>
        <w:t xml:space="preserve"> </w:t>
      </w:r>
      <w:r>
        <w:rPr>
          <w:spacing w:val="-2"/>
          <w:sz w:val="20"/>
        </w:rPr>
        <w:t>Number/Challan.</w:t>
      </w:r>
    </w:p>
    <w:p w14:paraId="375D4E27" w14:textId="77777777" w:rsidR="00F407DA" w:rsidRDefault="00000000">
      <w:pPr>
        <w:pStyle w:val="ListParagraph"/>
        <w:numPr>
          <w:ilvl w:val="0"/>
          <w:numId w:val="7"/>
        </w:numPr>
        <w:tabs>
          <w:tab w:val="left" w:pos="1760"/>
        </w:tabs>
        <w:spacing w:before="120"/>
        <w:ind w:right="1472" w:firstLine="0"/>
        <w:rPr>
          <w:sz w:val="20"/>
        </w:rPr>
      </w:pPr>
      <w:r>
        <w:rPr>
          <w:sz w:val="20"/>
        </w:rPr>
        <w:t>Receive</w:t>
      </w:r>
      <w:r>
        <w:rPr>
          <w:spacing w:val="-4"/>
          <w:sz w:val="20"/>
        </w:rPr>
        <w:t xml:space="preserve"> </w:t>
      </w:r>
      <w:r>
        <w:rPr>
          <w:sz w:val="20"/>
        </w:rPr>
        <w:t>material</w:t>
      </w:r>
      <w:r>
        <w:rPr>
          <w:spacing w:val="-4"/>
          <w:sz w:val="20"/>
        </w:rPr>
        <w:t xml:space="preserve"> </w:t>
      </w:r>
      <w:r>
        <w:rPr>
          <w:sz w:val="20"/>
        </w:rPr>
        <w:t>to</w:t>
      </w:r>
      <w:r>
        <w:rPr>
          <w:spacing w:val="-5"/>
          <w:sz w:val="20"/>
        </w:rPr>
        <w:t xml:space="preserve"> </w:t>
      </w:r>
      <w:r>
        <w:rPr>
          <w:sz w:val="20"/>
        </w:rPr>
        <w:t>update</w:t>
      </w:r>
      <w:r>
        <w:rPr>
          <w:spacing w:val="-4"/>
          <w:sz w:val="20"/>
        </w:rPr>
        <w:t xml:space="preserve"> </w:t>
      </w:r>
      <w:r>
        <w:rPr>
          <w:sz w:val="20"/>
        </w:rPr>
        <w:t>Work</w:t>
      </w:r>
      <w:r>
        <w:rPr>
          <w:spacing w:val="-5"/>
          <w:sz w:val="20"/>
        </w:rPr>
        <w:t xml:space="preserve"> </w:t>
      </w:r>
      <w:r>
        <w:rPr>
          <w:sz w:val="20"/>
        </w:rPr>
        <w:t>in</w:t>
      </w:r>
      <w:r>
        <w:rPr>
          <w:spacing w:val="-4"/>
          <w:sz w:val="20"/>
        </w:rPr>
        <w:t xml:space="preserve"> </w:t>
      </w:r>
      <w:r>
        <w:rPr>
          <w:sz w:val="20"/>
        </w:rPr>
        <w:t>Process</w:t>
      </w:r>
      <w:r>
        <w:rPr>
          <w:spacing w:val="-5"/>
          <w:sz w:val="20"/>
        </w:rPr>
        <w:t xml:space="preserve"> </w:t>
      </w:r>
      <w:r>
        <w:rPr>
          <w:sz w:val="20"/>
        </w:rPr>
        <w:t>(WIP)</w:t>
      </w:r>
      <w:r>
        <w:rPr>
          <w:spacing w:val="-4"/>
          <w:sz w:val="20"/>
        </w:rPr>
        <w:t xml:space="preserve"> </w:t>
      </w:r>
      <w:r>
        <w:rPr>
          <w:sz w:val="20"/>
        </w:rPr>
        <w:t>Operations</w:t>
      </w:r>
      <w:r>
        <w:rPr>
          <w:spacing w:val="-5"/>
          <w:sz w:val="20"/>
        </w:rPr>
        <w:t xml:space="preserve"> </w:t>
      </w:r>
      <w:r>
        <w:rPr>
          <w:sz w:val="20"/>
        </w:rPr>
        <w:t>by</w:t>
      </w:r>
      <w:r>
        <w:rPr>
          <w:spacing w:val="-5"/>
          <w:sz w:val="20"/>
        </w:rPr>
        <w:t xml:space="preserve"> </w:t>
      </w:r>
      <w:r>
        <w:rPr>
          <w:sz w:val="20"/>
        </w:rPr>
        <w:t>navigating</w:t>
      </w:r>
      <w:r>
        <w:rPr>
          <w:spacing w:val="-5"/>
          <w:sz w:val="20"/>
        </w:rPr>
        <w:t xml:space="preserve"> </w:t>
      </w:r>
      <w:r>
        <w:rPr>
          <w:sz w:val="20"/>
        </w:rPr>
        <w:t>from Receipt Localized form.</w:t>
      </w:r>
    </w:p>
    <w:p w14:paraId="118BFD98" w14:textId="77777777" w:rsidR="00F407DA" w:rsidRDefault="00000000">
      <w:pPr>
        <w:pStyle w:val="ListParagraph"/>
        <w:numPr>
          <w:ilvl w:val="0"/>
          <w:numId w:val="7"/>
        </w:numPr>
        <w:tabs>
          <w:tab w:val="left" w:pos="1760"/>
        </w:tabs>
        <w:spacing w:before="120"/>
        <w:ind w:right="1116" w:firstLine="0"/>
        <w:rPr>
          <w:sz w:val="20"/>
        </w:rPr>
      </w:pPr>
      <w:r>
        <w:rPr>
          <w:sz w:val="20"/>
        </w:rPr>
        <w:t>On</w:t>
      </w:r>
      <w:r>
        <w:rPr>
          <w:spacing w:val="-3"/>
          <w:sz w:val="20"/>
        </w:rPr>
        <w:t xml:space="preserve"> </w:t>
      </w:r>
      <w:r>
        <w:rPr>
          <w:sz w:val="20"/>
        </w:rPr>
        <w:t>final</w:t>
      </w:r>
      <w:r>
        <w:rPr>
          <w:spacing w:val="-3"/>
          <w:sz w:val="20"/>
        </w:rPr>
        <w:t xml:space="preserve"> </w:t>
      </w:r>
      <w:r>
        <w:rPr>
          <w:sz w:val="20"/>
        </w:rPr>
        <w:t>Receipt</w:t>
      </w:r>
      <w:r>
        <w:rPr>
          <w:spacing w:val="-4"/>
          <w:sz w:val="20"/>
        </w:rPr>
        <w:t xml:space="preserve"> </w:t>
      </w:r>
      <w:r>
        <w:rPr>
          <w:sz w:val="20"/>
        </w:rPr>
        <w:t>of</w:t>
      </w:r>
      <w:r>
        <w:rPr>
          <w:spacing w:val="-3"/>
          <w:sz w:val="20"/>
        </w:rPr>
        <w:t xml:space="preserve"> </w:t>
      </w:r>
      <w:r>
        <w:rPr>
          <w:sz w:val="20"/>
        </w:rPr>
        <w:t>material</w:t>
      </w:r>
      <w:r>
        <w:rPr>
          <w:spacing w:val="-3"/>
          <w:sz w:val="20"/>
        </w:rPr>
        <w:t xml:space="preserve"> </w:t>
      </w:r>
      <w:r>
        <w:rPr>
          <w:sz w:val="20"/>
        </w:rPr>
        <w:t>go</w:t>
      </w:r>
      <w:r>
        <w:rPr>
          <w:spacing w:val="-4"/>
          <w:sz w:val="20"/>
        </w:rPr>
        <w:t xml:space="preserve"> </w:t>
      </w:r>
      <w:r>
        <w:rPr>
          <w:sz w:val="20"/>
        </w:rPr>
        <w:t>to</w:t>
      </w:r>
      <w:r>
        <w:rPr>
          <w:spacing w:val="-4"/>
          <w:sz w:val="20"/>
        </w:rPr>
        <w:t xml:space="preserve"> </w:t>
      </w:r>
      <w:r>
        <w:rPr>
          <w:sz w:val="20"/>
        </w:rPr>
        <w:t>Approve</w:t>
      </w:r>
      <w:r>
        <w:rPr>
          <w:spacing w:val="-3"/>
          <w:sz w:val="20"/>
        </w:rPr>
        <w:t xml:space="preserve"> </w:t>
      </w:r>
      <w:r>
        <w:rPr>
          <w:sz w:val="20"/>
        </w:rPr>
        <w:t>57</w:t>
      </w:r>
      <w:proofErr w:type="gramStart"/>
      <w:r>
        <w:rPr>
          <w:sz w:val="20"/>
        </w:rPr>
        <w:t>F(</w:t>
      </w:r>
      <w:proofErr w:type="gramEnd"/>
      <w:r>
        <w:rPr>
          <w:sz w:val="20"/>
        </w:rPr>
        <w:t>4)</w:t>
      </w:r>
      <w:r>
        <w:rPr>
          <w:spacing w:val="-3"/>
          <w:sz w:val="20"/>
        </w:rPr>
        <w:t xml:space="preserve"> </w:t>
      </w:r>
      <w:r>
        <w:rPr>
          <w:sz w:val="20"/>
        </w:rPr>
        <w:t>Receipt</w:t>
      </w:r>
      <w:r>
        <w:rPr>
          <w:spacing w:val="-4"/>
          <w:sz w:val="20"/>
        </w:rPr>
        <w:t xml:space="preserve"> </w:t>
      </w:r>
      <w:r>
        <w:rPr>
          <w:sz w:val="20"/>
        </w:rPr>
        <w:t>form</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on</w:t>
      </w:r>
      <w:r>
        <w:rPr>
          <w:spacing w:val="-3"/>
          <w:sz w:val="20"/>
        </w:rPr>
        <w:t xml:space="preserve"> </w:t>
      </w:r>
      <w:r>
        <w:rPr>
          <w:sz w:val="20"/>
        </w:rPr>
        <w:t>'Approve Receipt' button to complete the transaction.</w:t>
      </w:r>
    </w:p>
    <w:p w14:paraId="428C7860" w14:textId="77777777" w:rsidR="00F407DA" w:rsidRDefault="00000000">
      <w:pPr>
        <w:pStyle w:val="ListParagraph"/>
        <w:numPr>
          <w:ilvl w:val="0"/>
          <w:numId w:val="7"/>
        </w:numPr>
        <w:tabs>
          <w:tab w:val="left" w:pos="1760"/>
        </w:tabs>
        <w:spacing w:before="120"/>
        <w:ind w:right="1302" w:firstLine="0"/>
        <w:rPr>
          <w:sz w:val="20"/>
        </w:rPr>
      </w:pPr>
      <w:r>
        <w:rPr>
          <w:sz w:val="20"/>
        </w:rPr>
        <w:t>After inspecting, if defect material is found then you can dispatch the same back to the vendor by performing Return to Vendor transaction. Navigate to India Local Purchasing&gt;Receiving&gt;Return</w:t>
      </w:r>
      <w:r>
        <w:rPr>
          <w:spacing w:val="-7"/>
          <w:sz w:val="20"/>
        </w:rPr>
        <w:t xml:space="preserve"> </w:t>
      </w:r>
      <w:r>
        <w:rPr>
          <w:sz w:val="20"/>
        </w:rPr>
        <w:t>to</w:t>
      </w:r>
      <w:r>
        <w:rPr>
          <w:spacing w:val="-8"/>
          <w:sz w:val="20"/>
        </w:rPr>
        <w:t xml:space="preserve"> </w:t>
      </w:r>
      <w:proofErr w:type="gramStart"/>
      <w:r>
        <w:rPr>
          <w:sz w:val="20"/>
        </w:rPr>
        <w:t>Vendor(</w:t>
      </w:r>
      <w:proofErr w:type="gramEnd"/>
      <w:r>
        <w:rPr>
          <w:sz w:val="20"/>
        </w:rPr>
        <w:t>India)&gt;New&gt;Find</w:t>
      </w:r>
      <w:r>
        <w:rPr>
          <w:spacing w:val="-8"/>
          <w:sz w:val="20"/>
        </w:rPr>
        <w:t xml:space="preserve"> </w:t>
      </w:r>
      <w:r>
        <w:rPr>
          <w:sz w:val="20"/>
        </w:rPr>
        <w:t>the</w:t>
      </w:r>
      <w:r>
        <w:rPr>
          <w:spacing w:val="-7"/>
          <w:sz w:val="20"/>
        </w:rPr>
        <w:t xml:space="preserve"> </w:t>
      </w:r>
      <w:r>
        <w:rPr>
          <w:sz w:val="20"/>
        </w:rPr>
        <w:t>purchase</w:t>
      </w:r>
      <w:r>
        <w:rPr>
          <w:spacing w:val="-7"/>
          <w:sz w:val="20"/>
        </w:rPr>
        <w:t xml:space="preserve"> </w:t>
      </w:r>
      <w:r>
        <w:rPr>
          <w:sz w:val="20"/>
        </w:rPr>
        <w:t>order,</w:t>
      </w:r>
      <w:r>
        <w:rPr>
          <w:spacing w:val="-7"/>
          <w:sz w:val="20"/>
        </w:rPr>
        <w:t xml:space="preserve"> </w:t>
      </w:r>
      <w:r>
        <w:rPr>
          <w:sz w:val="20"/>
        </w:rPr>
        <w:t>Select India Return to Vendor context in Receiving Transactions DFF , select Generate VAT/Excise Invoice ='Y' and Save.</w:t>
      </w:r>
    </w:p>
    <w:p w14:paraId="21F2D1A5" w14:textId="77777777" w:rsidR="00F407DA" w:rsidRDefault="00000000">
      <w:pPr>
        <w:pStyle w:val="ListParagraph"/>
        <w:numPr>
          <w:ilvl w:val="0"/>
          <w:numId w:val="7"/>
        </w:numPr>
        <w:tabs>
          <w:tab w:val="left" w:pos="1760"/>
        </w:tabs>
        <w:spacing w:before="120"/>
        <w:ind w:right="1625" w:firstLine="0"/>
        <w:rPr>
          <w:sz w:val="20"/>
        </w:rPr>
      </w:pPr>
      <w:r>
        <w:rPr>
          <w:sz w:val="20"/>
        </w:rPr>
        <w:t>Navigate</w:t>
      </w:r>
      <w:r>
        <w:rPr>
          <w:spacing w:val="-4"/>
          <w:sz w:val="20"/>
        </w:rPr>
        <w:t xml:space="preserve"> </w:t>
      </w:r>
      <w:r>
        <w:rPr>
          <w:sz w:val="20"/>
        </w:rPr>
        <w:t>to</w:t>
      </w:r>
      <w:r>
        <w:rPr>
          <w:spacing w:val="-5"/>
          <w:sz w:val="20"/>
        </w:rPr>
        <w:t xml:space="preserve"> </w:t>
      </w:r>
      <w:r>
        <w:rPr>
          <w:sz w:val="20"/>
        </w:rPr>
        <w:t>Approve</w:t>
      </w:r>
      <w:r>
        <w:rPr>
          <w:spacing w:val="-4"/>
          <w:sz w:val="20"/>
        </w:rPr>
        <w:t xml:space="preserve"> </w:t>
      </w:r>
      <w:r>
        <w:rPr>
          <w:sz w:val="20"/>
        </w:rPr>
        <w:t>57</w:t>
      </w:r>
      <w:proofErr w:type="gramStart"/>
      <w:r>
        <w:rPr>
          <w:sz w:val="20"/>
        </w:rPr>
        <w:t>F(</w:t>
      </w:r>
      <w:proofErr w:type="gramEnd"/>
      <w:r>
        <w:rPr>
          <w:sz w:val="20"/>
        </w:rPr>
        <w:t>4)</w:t>
      </w:r>
      <w:r>
        <w:rPr>
          <w:spacing w:val="-4"/>
          <w:sz w:val="20"/>
        </w:rPr>
        <w:t xml:space="preserve"> </w:t>
      </w:r>
      <w:r>
        <w:rPr>
          <w:sz w:val="20"/>
        </w:rPr>
        <w:t>Dispatch</w:t>
      </w:r>
      <w:r>
        <w:rPr>
          <w:spacing w:val="-4"/>
          <w:sz w:val="20"/>
        </w:rPr>
        <w:t xml:space="preserve"> </w:t>
      </w:r>
      <w:r>
        <w:rPr>
          <w:sz w:val="20"/>
        </w:rPr>
        <w:t>and</w:t>
      </w:r>
      <w:r>
        <w:rPr>
          <w:spacing w:val="-5"/>
          <w:sz w:val="20"/>
        </w:rPr>
        <w:t xml:space="preserve"> </w:t>
      </w:r>
      <w:r>
        <w:rPr>
          <w:sz w:val="20"/>
        </w:rPr>
        <w:t>find</w:t>
      </w:r>
      <w:r>
        <w:rPr>
          <w:spacing w:val="-5"/>
          <w:sz w:val="20"/>
        </w:rPr>
        <w:t xml:space="preserve"> </w:t>
      </w:r>
      <w:r>
        <w:rPr>
          <w:sz w:val="20"/>
        </w:rPr>
        <w:t>on</w:t>
      </w:r>
      <w:r>
        <w:rPr>
          <w:spacing w:val="-4"/>
          <w:sz w:val="20"/>
        </w:rPr>
        <w:t xml:space="preserve"> </w:t>
      </w:r>
      <w:r>
        <w:rPr>
          <w:sz w:val="20"/>
        </w:rPr>
        <w:t>Purchase</w:t>
      </w:r>
      <w:r>
        <w:rPr>
          <w:spacing w:val="-4"/>
          <w:sz w:val="20"/>
        </w:rPr>
        <w:t xml:space="preserve"> </w:t>
      </w:r>
      <w:r>
        <w:rPr>
          <w:sz w:val="20"/>
        </w:rPr>
        <w:t>Order</w:t>
      </w:r>
      <w:r>
        <w:rPr>
          <w:spacing w:val="-4"/>
          <w:sz w:val="20"/>
        </w:rPr>
        <w:t xml:space="preserve"> </w:t>
      </w:r>
      <w:r>
        <w:rPr>
          <w:sz w:val="20"/>
        </w:rPr>
        <w:t>number,</w:t>
      </w:r>
      <w:r>
        <w:rPr>
          <w:spacing w:val="-4"/>
          <w:sz w:val="20"/>
        </w:rPr>
        <w:t xml:space="preserve"> </w:t>
      </w:r>
      <w:r>
        <w:rPr>
          <w:sz w:val="20"/>
        </w:rPr>
        <w:t>new record for return quantity will be populated.</w:t>
      </w:r>
    </w:p>
    <w:p w14:paraId="7B616774" w14:textId="77777777" w:rsidR="00F407DA" w:rsidRDefault="00000000">
      <w:pPr>
        <w:pStyle w:val="ListParagraph"/>
        <w:numPr>
          <w:ilvl w:val="0"/>
          <w:numId w:val="7"/>
        </w:numPr>
        <w:tabs>
          <w:tab w:val="left" w:pos="1760"/>
        </w:tabs>
        <w:spacing w:before="120"/>
        <w:ind w:left="1760"/>
        <w:rPr>
          <w:sz w:val="20"/>
        </w:rPr>
      </w:pPr>
      <w:r>
        <w:rPr>
          <w:sz w:val="20"/>
        </w:rPr>
        <w:t>Click</w:t>
      </w:r>
      <w:r>
        <w:rPr>
          <w:spacing w:val="-2"/>
          <w:sz w:val="20"/>
        </w:rPr>
        <w:t xml:space="preserve"> </w:t>
      </w:r>
      <w:r>
        <w:rPr>
          <w:sz w:val="20"/>
        </w:rPr>
        <w:t>on</w:t>
      </w:r>
      <w:r>
        <w:rPr>
          <w:spacing w:val="-1"/>
          <w:sz w:val="20"/>
        </w:rPr>
        <w:t xml:space="preserve"> </w:t>
      </w:r>
      <w:r>
        <w:rPr>
          <w:sz w:val="20"/>
        </w:rPr>
        <w:t>Approve</w:t>
      </w:r>
      <w:r>
        <w:rPr>
          <w:spacing w:val="-1"/>
          <w:sz w:val="20"/>
        </w:rPr>
        <w:t xml:space="preserve"> </w:t>
      </w:r>
      <w:r>
        <w:rPr>
          <w:sz w:val="20"/>
        </w:rPr>
        <w:t>Dispatch</w:t>
      </w:r>
      <w:r>
        <w:rPr>
          <w:spacing w:val="-2"/>
          <w:sz w:val="20"/>
        </w:rPr>
        <w:t xml:space="preserve"> </w:t>
      </w:r>
      <w:r>
        <w:rPr>
          <w:sz w:val="20"/>
        </w:rPr>
        <w:t>button</w:t>
      </w:r>
      <w:r>
        <w:rPr>
          <w:spacing w:val="-1"/>
          <w:sz w:val="20"/>
        </w:rPr>
        <w:t xml:space="preserve"> </w:t>
      </w:r>
      <w:r>
        <w:rPr>
          <w:sz w:val="20"/>
        </w:rPr>
        <w:t>to</w:t>
      </w:r>
      <w:r>
        <w:rPr>
          <w:spacing w:val="-1"/>
          <w:sz w:val="20"/>
        </w:rPr>
        <w:t xml:space="preserve"> </w:t>
      </w:r>
      <w:r>
        <w:rPr>
          <w:sz w:val="20"/>
        </w:rPr>
        <w:t>save</w:t>
      </w:r>
      <w:r>
        <w:rPr>
          <w:spacing w:val="-2"/>
          <w:sz w:val="20"/>
        </w:rPr>
        <w:t xml:space="preserve"> </w:t>
      </w:r>
      <w:r>
        <w:rPr>
          <w:sz w:val="20"/>
        </w:rPr>
        <w:t>and</w:t>
      </w:r>
      <w:r>
        <w:rPr>
          <w:spacing w:val="-1"/>
          <w:sz w:val="20"/>
        </w:rPr>
        <w:t xml:space="preserve"> </w:t>
      </w:r>
      <w:r>
        <w:rPr>
          <w:sz w:val="20"/>
        </w:rPr>
        <w:t>generate</w:t>
      </w:r>
      <w:r>
        <w:rPr>
          <w:spacing w:val="-2"/>
          <w:sz w:val="20"/>
        </w:rPr>
        <w:t xml:space="preserve"> </w:t>
      </w:r>
      <w:r>
        <w:rPr>
          <w:sz w:val="20"/>
        </w:rPr>
        <w:t>form</w:t>
      </w:r>
      <w:r>
        <w:rPr>
          <w:spacing w:val="-1"/>
          <w:sz w:val="20"/>
        </w:rPr>
        <w:t xml:space="preserve"> </w:t>
      </w:r>
      <w:r>
        <w:rPr>
          <w:spacing w:val="-2"/>
          <w:sz w:val="20"/>
        </w:rPr>
        <w:t>number.</w:t>
      </w:r>
    </w:p>
    <w:p w14:paraId="62CAB60A" w14:textId="77777777" w:rsidR="00F407DA" w:rsidRDefault="00F407DA">
      <w:pPr>
        <w:pStyle w:val="ListParagraph"/>
        <w:rPr>
          <w:sz w:val="20"/>
        </w:rPr>
        <w:sectPr w:rsidR="00F407DA">
          <w:pgSz w:w="12240" w:h="15840"/>
          <w:pgMar w:top="1420" w:right="720" w:bottom="920" w:left="1080" w:header="0" w:footer="732" w:gutter="0"/>
          <w:cols w:space="720"/>
        </w:sectPr>
      </w:pPr>
    </w:p>
    <w:p w14:paraId="15B682DD" w14:textId="77777777" w:rsidR="00F407DA" w:rsidRDefault="00000000">
      <w:pPr>
        <w:pStyle w:val="Heading6"/>
        <w:spacing w:before="23"/>
      </w:pPr>
      <w:r>
        <w:lastRenderedPageBreak/>
        <w:t>How</w:t>
      </w:r>
      <w:r>
        <w:rPr>
          <w:spacing w:val="-6"/>
        </w:rPr>
        <w:t xml:space="preserve"> </w:t>
      </w:r>
      <w:r>
        <w:t>to</w:t>
      </w:r>
      <w:r>
        <w:rPr>
          <w:spacing w:val="-4"/>
        </w:rPr>
        <w:t xml:space="preserve"> </w:t>
      </w:r>
      <w:r>
        <w:t>Dispatch</w:t>
      </w:r>
      <w:r>
        <w:rPr>
          <w:spacing w:val="-3"/>
        </w:rPr>
        <w:t xml:space="preserve"> </w:t>
      </w:r>
      <w:r>
        <w:t>Excess</w:t>
      </w:r>
      <w:r>
        <w:rPr>
          <w:spacing w:val="-4"/>
        </w:rPr>
        <w:t xml:space="preserve"> </w:t>
      </w:r>
      <w:r>
        <w:t>Quantity</w:t>
      </w:r>
      <w:r>
        <w:rPr>
          <w:spacing w:val="-4"/>
        </w:rPr>
        <w:t xml:space="preserve"> </w:t>
      </w:r>
      <w:r>
        <w:t>to</w:t>
      </w:r>
      <w:r>
        <w:rPr>
          <w:spacing w:val="-4"/>
        </w:rPr>
        <w:t xml:space="preserve"> </w:t>
      </w:r>
      <w:r>
        <w:t>Outside</w:t>
      </w:r>
      <w:r>
        <w:rPr>
          <w:spacing w:val="-3"/>
        </w:rPr>
        <w:t xml:space="preserve"> </w:t>
      </w:r>
      <w:r>
        <w:rPr>
          <w:spacing w:val="-2"/>
        </w:rPr>
        <w:t>processing?</w:t>
      </w:r>
    </w:p>
    <w:p w14:paraId="15C71AF9" w14:textId="77777777" w:rsidR="00F407DA" w:rsidRDefault="00000000">
      <w:pPr>
        <w:pStyle w:val="BodyText"/>
        <w:ind w:left="2280" w:right="397"/>
      </w:pPr>
      <w:r>
        <w:t>Excess</w:t>
      </w:r>
      <w:r>
        <w:rPr>
          <w:spacing w:val="-4"/>
        </w:rPr>
        <w:t xml:space="preserve"> </w:t>
      </w:r>
      <w:r>
        <w:t>Material</w:t>
      </w:r>
      <w:r>
        <w:rPr>
          <w:spacing w:val="-4"/>
        </w:rPr>
        <w:t xml:space="preserve"> </w:t>
      </w:r>
      <w:r>
        <w:t>can</w:t>
      </w:r>
      <w:r>
        <w:rPr>
          <w:spacing w:val="-4"/>
        </w:rPr>
        <w:t xml:space="preserve"> </w:t>
      </w:r>
      <w:r>
        <w:t>be</w:t>
      </w:r>
      <w:r>
        <w:rPr>
          <w:spacing w:val="-4"/>
        </w:rPr>
        <w:t xml:space="preserve"> </w:t>
      </w:r>
      <w:r>
        <w:t>dispatch</w:t>
      </w:r>
      <w:r>
        <w:rPr>
          <w:spacing w:val="-4"/>
        </w:rPr>
        <w:t xml:space="preserve"> </w:t>
      </w:r>
      <w:r>
        <w:t>to</w:t>
      </w:r>
      <w:r>
        <w:rPr>
          <w:spacing w:val="-4"/>
        </w:rPr>
        <w:t xml:space="preserve"> </w:t>
      </w:r>
      <w:r>
        <w:t>Outside</w:t>
      </w:r>
      <w:r>
        <w:rPr>
          <w:spacing w:val="-4"/>
        </w:rPr>
        <w:t xml:space="preserve"> </w:t>
      </w:r>
      <w:r>
        <w:t>processing</w:t>
      </w:r>
      <w:r>
        <w:rPr>
          <w:spacing w:val="-4"/>
        </w:rPr>
        <w:t xml:space="preserve"> </w:t>
      </w:r>
      <w:r>
        <w:t>when</w:t>
      </w:r>
      <w:r>
        <w:rPr>
          <w:spacing w:val="-4"/>
        </w:rPr>
        <w:t xml:space="preserve"> </w:t>
      </w:r>
      <w:r>
        <w:t>'Allow</w:t>
      </w:r>
      <w:r>
        <w:rPr>
          <w:spacing w:val="-4"/>
        </w:rPr>
        <w:t xml:space="preserve"> </w:t>
      </w:r>
      <w:r>
        <w:t>Dispatch</w:t>
      </w:r>
      <w:r>
        <w:rPr>
          <w:spacing w:val="-4"/>
        </w:rPr>
        <w:t xml:space="preserve"> </w:t>
      </w:r>
      <w:r>
        <w:t>Qty</w:t>
      </w:r>
      <w:r>
        <w:rPr>
          <w:spacing w:val="-4"/>
        </w:rPr>
        <w:t xml:space="preserve"> </w:t>
      </w:r>
      <w:r>
        <w:t xml:space="preserve">to Exceed </w:t>
      </w:r>
      <w:proofErr w:type="spellStart"/>
      <w:r>
        <w:t>Orig</w:t>
      </w:r>
      <w:proofErr w:type="spellEnd"/>
      <w:r>
        <w:t xml:space="preserve"> Qty' flag in Additional Information is set to 'Y'</w:t>
      </w:r>
    </w:p>
    <w:p w14:paraId="12628F43" w14:textId="77777777" w:rsidR="00F407DA" w:rsidRDefault="00000000">
      <w:pPr>
        <w:pStyle w:val="Heading6"/>
      </w:pPr>
      <w:r>
        <w:t>How</w:t>
      </w:r>
      <w:r>
        <w:rPr>
          <w:spacing w:val="-3"/>
        </w:rPr>
        <w:t xml:space="preserve"> </w:t>
      </w:r>
      <w:r>
        <w:t>to</w:t>
      </w:r>
      <w:r>
        <w:rPr>
          <w:spacing w:val="-4"/>
        </w:rPr>
        <w:t xml:space="preserve"> </w:t>
      </w:r>
      <w:r>
        <w:t>Dispatch</w:t>
      </w:r>
      <w:r>
        <w:rPr>
          <w:spacing w:val="-4"/>
        </w:rPr>
        <w:t xml:space="preserve"> </w:t>
      </w:r>
      <w:r>
        <w:t>Partial</w:t>
      </w:r>
      <w:r>
        <w:rPr>
          <w:spacing w:val="-3"/>
        </w:rPr>
        <w:t xml:space="preserve"> </w:t>
      </w:r>
      <w:r>
        <w:t>Quantity</w:t>
      </w:r>
      <w:r>
        <w:rPr>
          <w:spacing w:val="-3"/>
        </w:rPr>
        <w:t xml:space="preserve"> </w:t>
      </w:r>
      <w:r>
        <w:t>to</w:t>
      </w:r>
      <w:r>
        <w:rPr>
          <w:spacing w:val="-4"/>
        </w:rPr>
        <w:t xml:space="preserve"> </w:t>
      </w:r>
      <w:r>
        <w:t>Outside</w:t>
      </w:r>
      <w:r>
        <w:rPr>
          <w:spacing w:val="-3"/>
        </w:rPr>
        <w:t xml:space="preserve"> </w:t>
      </w:r>
      <w:r>
        <w:t>Processing</w:t>
      </w:r>
      <w:r>
        <w:rPr>
          <w:spacing w:val="-4"/>
        </w:rPr>
        <w:t xml:space="preserve"> </w:t>
      </w:r>
      <w:r>
        <w:t>(OSP)</w:t>
      </w:r>
      <w:r>
        <w:rPr>
          <w:spacing w:val="-2"/>
        </w:rPr>
        <w:t xml:space="preserve"> Vendor?</w:t>
      </w:r>
    </w:p>
    <w:p w14:paraId="6A1EB7C8" w14:textId="77777777" w:rsidR="00F407DA" w:rsidRDefault="00000000">
      <w:pPr>
        <w:pStyle w:val="BodyText"/>
        <w:ind w:left="2280"/>
      </w:pPr>
      <w:r>
        <w:t>Provision</w:t>
      </w:r>
      <w:r>
        <w:rPr>
          <w:spacing w:val="-4"/>
        </w:rPr>
        <w:t xml:space="preserve"> </w:t>
      </w:r>
      <w:r>
        <w:t>for</w:t>
      </w:r>
      <w:r>
        <w:rPr>
          <w:spacing w:val="-4"/>
        </w:rPr>
        <w:t xml:space="preserve"> </w:t>
      </w:r>
      <w:r>
        <w:t>dispatching</w:t>
      </w:r>
      <w:r>
        <w:rPr>
          <w:spacing w:val="-5"/>
        </w:rPr>
        <w:t xml:space="preserve"> </w:t>
      </w:r>
      <w:r>
        <w:t>partial</w:t>
      </w:r>
      <w:r>
        <w:rPr>
          <w:spacing w:val="-4"/>
        </w:rPr>
        <w:t xml:space="preserve"> </w:t>
      </w:r>
      <w:r>
        <w:t>quantity</w:t>
      </w:r>
      <w:r>
        <w:rPr>
          <w:spacing w:val="-5"/>
        </w:rPr>
        <w:t xml:space="preserve"> </w:t>
      </w:r>
      <w:r>
        <w:t>is</w:t>
      </w:r>
      <w:r>
        <w:rPr>
          <w:spacing w:val="-5"/>
        </w:rPr>
        <w:t xml:space="preserve"> </w:t>
      </w:r>
      <w:r>
        <w:t>possible</w:t>
      </w:r>
      <w:r>
        <w:rPr>
          <w:spacing w:val="-4"/>
        </w:rPr>
        <w:t xml:space="preserve"> </w:t>
      </w:r>
      <w:r>
        <w:t>via</w:t>
      </w:r>
      <w:r>
        <w:rPr>
          <w:spacing w:val="-4"/>
        </w:rPr>
        <w:t xml:space="preserve"> </w:t>
      </w:r>
      <w:r>
        <w:t>Primary</w:t>
      </w:r>
      <w:r>
        <w:rPr>
          <w:spacing w:val="-5"/>
        </w:rPr>
        <w:t xml:space="preserve"> </w:t>
      </w:r>
      <w:r>
        <w:t>and</w:t>
      </w:r>
      <w:r>
        <w:rPr>
          <w:spacing w:val="-5"/>
        </w:rPr>
        <w:t xml:space="preserve"> </w:t>
      </w:r>
      <w:r>
        <w:t>Secondary</w:t>
      </w:r>
      <w:r>
        <w:rPr>
          <w:spacing w:val="-5"/>
        </w:rPr>
        <w:t xml:space="preserve"> </w:t>
      </w:r>
      <w:r>
        <w:t xml:space="preserve">57F4 </w:t>
      </w:r>
      <w:r>
        <w:rPr>
          <w:spacing w:val="-2"/>
        </w:rPr>
        <w:t>challan.</w:t>
      </w:r>
    </w:p>
    <w:p w14:paraId="377D6792" w14:textId="77777777" w:rsidR="00F407DA" w:rsidRDefault="00000000">
      <w:pPr>
        <w:pStyle w:val="Heading6"/>
      </w:pPr>
      <w:r>
        <w:t>How</w:t>
      </w:r>
      <w:r>
        <w:rPr>
          <w:spacing w:val="-1"/>
        </w:rPr>
        <w:t xml:space="preserve"> </w:t>
      </w:r>
      <w:r>
        <w:t>to</w:t>
      </w:r>
      <w:r>
        <w:rPr>
          <w:spacing w:val="-2"/>
        </w:rPr>
        <w:t xml:space="preserve"> </w:t>
      </w:r>
      <w:r>
        <w:t>generate VAT</w:t>
      </w:r>
      <w:r>
        <w:rPr>
          <w:spacing w:val="-2"/>
        </w:rPr>
        <w:t xml:space="preserve"> </w:t>
      </w:r>
      <w:r>
        <w:t>Invoice</w:t>
      </w:r>
      <w:r>
        <w:rPr>
          <w:spacing w:val="-1"/>
        </w:rPr>
        <w:t xml:space="preserve"> </w:t>
      </w:r>
      <w:r>
        <w:t>and</w:t>
      </w:r>
      <w:r>
        <w:rPr>
          <w:spacing w:val="-1"/>
        </w:rPr>
        <w:t xml:space="preserve"> </w:t>
      </w:r>
      <w:r>
        <w:t>Excise</w:t>
      </w:r>
      <w:r>
        <w:rPr>
          <w:spacing w:val="-1"/>
        </w:rPr>
        <w:t xml:space="preserve"> </w:t>
      </w:r>
      <w:r>
        <w:t>Invoice</w:t>
      </w:r>
      <w:r>
        <w:rPr>
          <w:spacing w:val="-1"/>
        </w:rPr>
        <w:t xml:space="preserve"> </w:t>
      </w:r>
      <w:r>
        <w:t>Document for</w:t>
      </w:r>
      <w:r>
        <w:rPr>
          <w:spacing w:val="-2"/>
        </w:rPr>
        <w:t xml:space="preserve"> </w:t>
      </w:r>
      <w:r>
        <w:t xml:space="preserve">Purchase </w:t>
      </w:r>
      <w:r>
        <w:rPr>
          <w:spacing w:val="-2"/>
        </w:rPr>
        <w:t>Returns?</w:t>
      </w:r>
    </w:p>
    <w:p w14:paraId="60FB25CD" w14:textId="77777777" w:rsidR="00F407DA" w:rsidRDefault="00000000">
      <w:pPr>
        <w:pStyle w:val="BodyText"/>
        <w:ind w:left="2280"/>
      </w:pPr>
      <w:r>
        <w:t>Following</w:t>
      </w:r>
      <w:r>
        <w:rPr>
          <w:spacing w:val="-3"/>
        </w:rPr>
        <w:t xml:space="preserve"> </w:t>
      </w:r>
      <w:r>
        <w:t>setups</w:t>
      </w:r>
      <w:r>
        <w:rPr>
          <w:spacing w:val="-3"/>
        </w:rPr>
        <w:t xml:space="preserve"> </w:t>
      </w:r>
      <w:r>
        <w:t>control</w:t>
      </w:r>
      <w:r>
        <w:rPr>
          <w:spacing w:val="-2"/>
        </w:rPr>
        <w:t xml:space="preserve"> </w:t>
      </w:r>
      <w:r>
        <w:t>generation</w:t>
      </w:r>
      <w:r>
        <w:rPr>
          <w:spacing w:val="-1"/>
        </w:rPr>
        <w:t xml:space="preserve"> </w:t>
      </w:r>
      <w:r>
        <w:t>of</w:t>
      </w:r>
      <w:r>
        <w:rPr>
          <w:spacing w:val="-2"/>
        </w:rPr>
        <w:t xml:space="preserve"> </w:t>
      </w:r>
      <w:proofErr w:type="gramStart"/>
      <w:r>
        <w:t>VAT</w:t>
      </w:r>
      <w:r>
        <w:rPr>
          <w:spacing w:val="-3"/>
        </w:rPr>
        <w:t xml:space="preserve"> </w:t>
      </w:r>
      <w:r>
        <w:t>,Excise</w:t>
      </w:r>
      <w:proofErr w:type="gramEnd"/>
      <w:r>
        <w:rPr>
          <w:spacing w:val="-1"/>
        </w:rPr>
        <w:t xml:space="preserve"> </w:t>
      </w:r>
      <w:r>
        <w:t>Invoice</w:t>
      </w:r>
      <w:r>
        <w:rPr>
          <w:spacing w:val="-2"/>
        </w:rPr>
        <w:t xml:space="preserve"> </w:t>
      </w:r>
      <w:r>
        <w:t>Number</w:t>
      </w:r>
      <w:r>
        <w:rPr>
          <w:spacing w:val="-2"/>
        </w:rPr>
        <w:t xml:space="preserve"> </w:t>
      </w:r>
      <w:r>
        <w:t>and</w:t>
      </w:r>
      <w:r>
        <w:rPr>
          <w:spacing w:val="-2"/>
        </w:rPr>
        <w:t xml:space="preserve"> Report.</w:t>
      </w:r>
    </w:p>
    <w:p w14:paraId="1DE61A8B" w14:textId="77777777" w:rsidR="00F407DA" w:rsidRDefault="00000000">
      <w:pPr>
        <w:pStyle w:val="ListParagraph"/>
        <w:numPr>
          <w:ilvl w:val="0"/>
          <w:numId w:val="6"/>
        </w:numPr>
        <w:tabs>
          <w:tab w:val="left" w:pos="2480"/>
        </w:tabs>
        <w:spacing w:before="120"/>
        <w:ind w:right="941" w:firstLine="0"/>
        <w:rPr>
          <w:sz w:val="20"/>
        </w:rPr>
      </w:pPr>
      <w:r>
        <w:rPr>
          <w:sz w:val="20"/>
        </w:rPr>
        <w:t>Organization</w:t>
      </w:r>
      <w:r>
        <w:rPr>
          <w:spacing w:val="-5"/>
          <w:sz w:val="20"/>
        </w:rPr>
        <w:t xml:space="preserve"> </w:t>
      </w:r>
      <w:r>
        <w:rPr>
          <w:sz w:val="20"/>
        </w:rPr>
        <w:t>and</w:t>
      </w:r>
      <w:r>
        <w:rPr>
          <w:spacing w:val="-6"/>
          <w:sz w:val="20"/>
        </w:rPr>
        <w:t xml:space="preserve"> </w:t>
      </w:r>
      <w:r>
        <w:rPr>
          <w:sz w:val="20"/>
        </w:rPr>
        <w:t>Location</w:t>
      </w:r>
      <w:r>
        <w:rPr>
          <w:spacing w:val="-5"/>
          <w:sz w:val="20"/>
        </w:rPr>
        <w:t xml:space="preserve"> </w:t>
      </w:r>
      <w:r>
        <w:rPr>
          <w:sz w:val="20"/>
        </w:rPr>
        <w:t>should</w:t>
      </w:r>
      <w:r>
        <w:rPr>
          <w:spacing w:val="-6"/>
          <w:sz w:val="20"/>
        </w:rPr>
        <w:t xml:space="preserve"> </w:t>
      </w:r>
      <w:r>
        <w:rPr>
          <w:sz w:val="20"/>
        </w:rPr>
        <w:t>be</w:t>
      </w:r>
      <w:r>
        <w:rPr>
          <w:spacing w:val="-5"/>
          <w:sz w:val="20"/>
        </w:rPr>
        <w:t xml:space="preserve"> </w:t>
      </w:r>
      <w:r>
        <w:rPr>
          <w:sz w:val="20"/>
        </w:rPr>
        <w:t>classified</w:t>
      </w:r>
      <w:r>
        <w:rPr>
          <w:spacing w:val="-6"/>
          <w:sz w:val="20"/>
        </w:rPr>
        <w:t xml:space="preserve"> </w:t>
      </w:r>
      <w:r>
        <w:rPr>
          <w:sz w:val="20"/>
        </w:rPr>
        <w:t>as</w:t>
      </w:r>
      <w:r>
        <w:rPr>
          <w:spacing w:val="-6"/>
          <w:sz w:val="20"/>
        </w:rPr>
        <w:t xml:space="preserve"> </w:t>
      </w:r>
      <w:r>
        <w:rPr>
          <w:sz w:val="20"/>
        </w:rPr>
        <w:t>Manufacturing</w:t>
      </w:r>
      <w:r>
        <w:rPr>
          <w:spacing w:val="-6"/>
          <w:sz w:val="20"/>
        </w:rPr>
        <w:t xml:space="preserve"> </w:t>
      </w:r>
      <w:r>
        <w:rPr>
          <w:sz w:val="20"/>
        </w:rPr>
        <w:t>in</w:t>
      </w:r>
      <w:r>
        <w:rPr>
          <w:spacing w:val="-5"/>
          <w:sz w:val="20"/>
        </w:rPr>
        <w:t xml:space="preserve"> </w:t>
      </w:r>
      <w:r>
        <w:rPr>
          <w:sz w:val="20"/>
        </w:rPr>
        <w:t xml:space="preserve">Additional </w:t>
      </w:r>
      <w:r>
        <w:rPr>
          <w:spacing w:val="-2"/>
          <w:sz w:val="20"/>
        </w:rPr>
        <w:t>Information.</w:t>
      </w:r>
    </w:p>
    <w:p w14:paraId="1F94FDA5" w14:textId="77777777" w:rsidR="00F407DA" w:rsidRDefault="00000000">
      <w:pPr>
        <w:pStyle w:val="ListParagraph"/>
        <w:numPr>
          <w:ilvl w:val="0"/>
          <w:numId w:val="6"/>
        </w:numPr>
        <w:tabs>
          <w:tab w:val="left" w:pos="2480"/>
        </w:tabs>
        <w:spacing w:before="120"/>
        <w:ind w:right="708" w:firstLine="0"/>
        <w:rPr>
          <w:sz w:val="20"/>
        </w:rPr>
      </w:pPr>
      <w:r>
        <w:rPr>
          <w:sz w:val="20"/>
        </w:rPr>
        <w:t>Excise</w:t>
      </w:r>
      <w:r>
        <w:rPr>
          <w:spacing w:val="-4"/>
          <w:sz w:val="20"/>
        </w:rPr>
        <w:t xml:space="preserve"> </w:t>
      </w:r>
      <w:r>
        <w:rPr>
          <w:sz w:val="20"/>
        </w:rPr>
        <w:t>Invoice</w:t>
      </w:r>
      <w:r>
        <w:rPr>
          <w:spacing w:val="-4"/>
          <w:sz w:val="20"/>
        </w:rPr>
        <w:t xml:space="preserve"> </w:t>
      </w:r>
      <w:r>
        <w:rPr>
          <w:sz w:val="20"/>
        </w:rPr>
        <w:t>Number</w:t>
      </w:r>
      <w:r>
        <w:rPr>
          <w:spacing w:val="-4"/>
          <w:sz w:val="20"/>
        </w:rPr>
        <w:t xml:space="preserve"> </w:t>
      </w:r>
      <w:r>
        <w:rPr>
          <w:sz w:val="20"/>
        </w:rPr>
        <w:t>should</w:t>
      </w:r>
      <w:r>
        <w:rPr>
          <w:spacing w:val="-5"/>
          <w:sz w:val="20"/>
        </w:rPr>
        <w:t xml:space="preserve"> </w:t>
      </w:r>
      <w:r>
        <w:rPr>
          <w:sz w:val="20"/>
        </w:rPr>
        <w:t>be</w:t>
      </w:r>
      <w:r>
        <w:rPr>
          <w:spacing w:val="-4"/>
          <w:sz w:val="20"/>
        </w:rPr>
        <w:t xml:space="preserve"> </w:t>
      </w:r>
      <w:r>
        <w:rPr>
          <w:sz w:val="20"/>
        </w:rPr>
        <w:t>setup</w:t>
      </w:r>
      <w:r>
        <w:rPr>
          <w:spacing w:val="-5"/>
          <w:sz w:val="20"/>
        </w:rPr>
        <w:t xml:space="preserve"> </w:t>
      </w:r>
      <w:r>
        <w:rPr>
          <w:sz w:val="20"/>
        </w:rPr>
        <w:t>in</w:t>
      </w:r>
      <w:r>
        <w:rPr>
          <w:spacing w:val="-4"/>
          <w:sz w:val="20"/>
        </w:rPr>
        <w:t xml:space="preserve"> </w:t>
      </w:r>
      <w:r>
        <w:rPr>
          <w:sz w:val="20"/>
        </w:rPr>
        <w:t>Additional</w:t>
      </w:r>
      <w:r>
        <w:rPr>
          <w:spacing w:val="-4"/>
          <w:sz w:val="20"/>
        </w:rPr>
        <w:t xml:space="preserve"> </w:t>
      </w:r>
      <w:r>
        <w:rPr>
          <w:sz w:val="20"/>
        </w:rPr>
        <w:t>Information.</w:t>
      </w:r>
      <w:r>
        <w:rPr>
          <w:spacing w:val="-4"/>
          <w:sz w:val="20"/>
        </w:rPr>
        <w:t xml:space="preserve"> </w:t>
      </w:r>
      <w:r>
        <w:rPr>
          <w:sz w:val="20"/>
        </w:rPr>
        <w:t>(N)India</w:t>
      </w:r>
      <w:r>
        <w:rPr>
          <w:spacing w:val="-4"/>
          <w:sz w:val="20"/>
        </w:rPr>
        <w:t xml:space="preserve"> </w:t>
      </w:r>
      <w:r>
        <w:rPr>
          <w:sz w:val="20"/>
        </w:rPr>
        <w:t>Local Purchasing&gt;Oracle Purchasing&gt;setup&gt;Organization&gt;Additional Information.</w:t>
      </w:r>
    </w:p>
    <w:p w14:paraId="31D370CB" w14:textId="77777777" w:rsidR="00F407DA" w:rsidRDefault="00000000">
      <w:pPr>
        <w:pStyle w:val="ListParagraph"/>
        <w:numPr>
          <w:ilvl w:val="0"/>
          <w:numId w:val="6"/>
        </w:numPr>
        <w:tabs>
          <w:tab w:val="left" w:pos="2480"/>
        </w:tabs>
        <w:spacing w:before="120"/>
        <w:ind w:right="1276" w:firstLine="0"/>
        <w:rPr>
          <w:sz w:val="20"/>
        </w:rPr>
      </w:pPr>
      <w:r>
        <w:rPr>
          <w:sz w:val="20"/>
        </w:rPr>
        <w:t>VAT</w:t>
      </w:r>
      <w:r>
        <w:rPr>
          <w:spacing w:val="-6"/>
          <w:sz w:val="20"/>
        </w:rPr>
        <w:t xml:space="preserve"> </w:t>
      </w:r>
      <w:r>
        <w:rPr>
          <w:sz w:val="20"/>
        </w:rPr>
        <w:t>document</w:t>
      </w:r>
      <w:r>
        <w:rPr>
          <w:spacing w:val="-6"/>
          <w:sz w:val="20"/>
        </w:rPr>
        <w:t xml:space="preserve"> </w:t>
      </w:r>
      <w:r>
        <w:rPr>
          <w:sz w:val="20"/>
        </w:rPr>
        <w:t>setup</w:t>
      </w:r>
      <w:r>
        <w:rPr>
          <w:spacing w:val="-6"/>
          <w:sz w:val="20"/>
        </w:rPr>
        <w:t xml:space="preserve"> </w:t>
      </w:r>
      <w:r>
        <w:rPr>
          <w:sz w:val="20"/>
        </w:rPr>
        <w:t>should</w:t>
      </w:r>
      <w:r>
        <w:rPr>
          <w:spacing w:val="-6"/>
          <w:sz w:val="20"/>
        </w:rPr>
        <w:t xml:space="preserve"> </w:t>
      </w:r>
      <w:r>
        <w:rPr>
          <w:sz w:val="20"/>
        </w:rPr>
        <w:t>be</w:t>
      </w:r>
      <w:r>
        <w:rPr>
          <w:spacing w:val="-5"/>
          <w:sz w:val="20"/>
        </w:rPr>
        <w:t xml:space="preserve"> </w:t>
      </w:r>
      <w:r>
        <w:rPr>
          <w:sz w:val="20"/>
        </w:rPr>
        <w:t>complete.</w:t>
      </w:r>
      <w:r>
        <w:rPr>
          <w:spacing w:val="-5"/>
          <w:sz w:val="20"/>
        </w:rPr>
        <w:t xml:space="preserve"> </w:t>
      </w:r>
      <w:r>
        <w:rPr>
          <w:sz w:val="20"/>
        </w:rPr>
        <w:t>(N)India</w:t>
      </w:r>
      <w:r>
        <w:rPr>
          <w:spacing w:val="-5"/>
          <w:sz w:val="20"/>
        </w:rPr>
        <w:t xml:space="preserve"> </w:t>
      </w:r>
      <w:r>
        <w:rPr>
          <w:sz w:val="20"/>
        </w:rPr>
        <w:t>Local</w:t>
      </w:r>
      <w:r>
        <w:rPr>
          <w:spacing w:val="-5"/>
          <w:sz w:val="20"/>
        </w:rPr>
        <w:t xml:space="preserve"> </w:t>
      </w:r>
      <w:r>
        <w:rPr>
          <w:sz w:val="20"/>
        </w:rPr>
        <w:t>Purchasing&gt;India VAT/Service Tax&gt;VAT Document sequencing.</w:t>
      </w:r>
    </w:p>
    <w:p w14:paraId="179AEB06" w14:textId="77777777" w:rsidR="00F407DA" w:rsidRDefault="00000000">
      <w:pPr>
        <w:pStyle w:val="BodyText"/>
        <w:ind w:left="2280"/>
        <w:jc w:val="both"/>
      </w:pPr>
      <w:r>
        <w:t xml:space="preserve">Transaction </w:t>
      </w:r>
      <w:r>
        <w:rPr>
          <w:spacing w:val="-2"/>
        </w:rPr>
        <w:t>Flow:</w:t>
      </w:r>
    </w:p>
    <w:p w14:paraId="2D36FF67" w14:textId="77777777" w:rsidR="00F407DA" w:rsidRDefault="00000000">
      <w:pPr>
        <w:pStyle w:val="BodyText"/>
        <w:ind w:left="2280" w:right="619"/>
        <w:jc w:val="both"/>
      </w:pPr>
      <w:r>
        <w:t xml:space="preserve">When </w:t>
      </w:r>
      <w:proofErr w:type="gramStart"/>
      <w:r>
        <w:t>Returning</w:t>
      </w:r>
      <w:proofErr w:type="gramEnd"/>
      <w:r>
        <w:t xml:space="preserve"> the material to supplier in Returns screen fill RMA Number. </w:t>
      </w:r>
      <w:proofErr w:type="spellStart"/>
      <w:r>
        <w:t>Sselect</w:t>
      </w:r>
      <w:proofErr w:type="spellEnd"/>
      <w:r>
        <w:t xml:space="preserve"> India</w:t>
      </w:r>
      <w:r>
        <w:rPr>
          <w:spacing w:val="-4"/>
        </w:rPr>
        <w:t xml:space="preserve"> </w:t>
      </w:r>
      <w:r>
        <w:t>Return</w:t>
      </w:r>
      <w:r>
        <w:rPr>
          <w:spacing w:val="-4"/>
        </w:rPr>
        <w:t xml:space="preserve"> </w:t>
      </w:r>
      <w:r>
        <w:t>to</w:t>
      </w:r>
      <w:r>
        <w:rPr>
          <w:spacing w:val="-5"/>
        </w:rPr>
        <w:t xml:space="preserve"> </w:t>
      </w:r>
      <w:r>
        <w:t>Vendor</w:t>
      </w:r>
      <w:r>
        <w:rPr>
          <w:spacing w:val="-4"/>
        </w:rPr>
        <w:t xml:space="preserve"> </w:t>
      </w:r>
      <w:r>
        <w:t>context</w:t>
      </w:r>
      <w:r>
        <w:rPr>
          <w:spacing w:val="-5"/>
        </w:rPr>
        <w:t xml:space="preserve"> </w:t>
      </w:r>
      <w:r>
        <w:t>from</w:t>
      </w:r>
      <w:r>
        <w:rPr>
          <w:spacing w:val="-5"/>
        </w:rPr>
        <w:t xml:space="preserve"> </w:t>
      </w:r>
      <w:r>
        <w:t>Receiving</w:t>
      </w:r>
      <w:r>
        <w:rPr>
          <w:spacing w:val="-5"/>
        </w:rPr>
        <w:t xml:space="preserve"> </w:t>
      </w:r>
      <w:r>
        <w:t>Transactions</w:t>
      </w:r>
      <w:r>
        <w:rPr>
          <w:spacing w:val="-5"/>
        </w:rPr>
        <w:t xml:space="preserve"> </w:t>
      </w:r>
      <w:r>
        <w:t>DFF</w:t>
      </w:r>
      <w:r>
        <w:rPr>
          <w:spacing w:val="-5"/>
        </w:rPr>
        <w:t xml:space="preserve"> </w:t>
      </w:r>
      <w:r>
        <w:t>and</w:t>
      </w:r>
      <w:r>
        <w:rPr>
          <w:spacing w:val="-5"/>
        </w:rPr>
        <w:t xml:space="preserve"> </w:t>
      </w:r>
      <w:r>
        <w:t>select</w:t>
      </w:r>
      <w:r>
        <w:rPr>
          <w:spacing w:val="-5"/>
        </w:rPr>
        <w:t xml:space="preserve"> </w:t>
      </w:r>
      <w:r>
        <w:t>Generate VAT/Excise Invoice no=Y.</w:t>
      </w:r>
    </w:p>
    <w:p w14:paraId="31F0CB11" w14:textId="77777777" w:rsidR="00F407DA" w:rsidRDefault="00000000">
      <w:pPr>
        <w:pStyle w:val="BodyText"/>
        <w:ind w:left="2280"/>
      </w:pPr>
      <w:r>
        <w:t>To</w:t>
      </w:r>
      <w:r>
        <w:rPr>
          <w:spacing w:val="-4"/>
        </w:rPr>
        <w:t xml:space="preserve"> </w:t>
      </w:r>
      <w:r>
        <w:t>check</w:t>
      </w:r>
      <w:r>
        <w:rPr>
          <w:spacing w:val="-4"/>
        </w:rPr>
        <w:t xml:space="preserve"> </w:t>
      </w:r>
      <w:r>
        <w:t>VAT</w:t>
      </w:r>
      <w:r>
        <w:rPr>
          <w:spacing w:val="-4"/>
        </w:rPr>
        <w:t xml:space="preserve"> </w:t>
      </w:r>
      <w:r>
        <w:t>/</w:t>
      </w:r>
      <w:r>
        <w:rPr>
          <w:spacing w:val="-4"/>
        </w:rPr>
        <w:t xml:space="preserve"> </w:t>
      </w:r>
      <w:r>
        <w:t>Excise</w:t>
      </w:r>
      <w:r>
        <w:rPr>
          <w:spacing w:val="-3"/>
        </w:rPr>
        <w:t xml:space="preserve"> </w:t>
      </w:r>
      <w:r>
        <w:t>Invoice</w:t>
      </w:r>
      <w:r>
        <w:rPr>
          <w:spacing w:val="-3"/>
        </w:rPr>
        <w:t xml:space="preserve"> </w:t>
      </w:r>
      <w:r>
        <w:t>number</w:t>
      </w:r>
      <w:r>
        <w:rPr>
          <w:spacing w:val="-3"/>
        </w:rPr>
        <w:t xml:space="preserve"> </w:t>
      </w:r>
      <w:r>
        <w:t>generated,</w:t>
      </w:r>
      <w:r>
        <w:rPr>
          <w:spacing w:val="-3"/>
        </w:rPr>
        <w:t xml:space="preserve"> </w:t>
      </w:r>
      <w:r>
        <w:t>submit</w:t>
      </w:r>
      <w:r>
        <w:rPr>
          <w:spacing w:val="-4"/>
        </w:rPr>
        <w:t xml:space="preserve"> </w:t>
      </w:r>
      <w:r>
        <w:t>India</w:t>
      </w:r>
      <w:r>
        <w:rPr>
          <w:spacing w:val="-3"/>
        </w:rPr>
        <w:t xml:space="preserve"> </w:t>
      </w:r>
      <w:r>
        <w:t>Return</w:t>
      </w:r>
      <w:r>
        <w:rPr>
          <w:spacing w:val="-3"/>
        </w:rPr>
        <w:t xml:space="preserve"> </w:t>
      </w:r>
      <w:r>
        <w:t>to</w:t>
      </w:r>
      <w:r>
        <w:rPr>
          <w:spacing w:val="-4"/>
        </w:rPr>
        <w:t xml:space="preserve"> </w:t>
      </w:r>
      <w:r>
        <w:t>Vendor</w:t>
      </w:r>
      <w:r>
        <w:rPr>
          <w:spacing w:val="-3"/>
        </w:rPr>
        <w:t xml:space="preserve"> </w:t>
      </w:r>
      <w:r>
        <w:t xml:space="preserve">report based on RMA Reference and Receipt Number. Based on the report Material can be </w:t>
      </w:r>
      <w:proofErr w:type="spellStart"/>
      <w:r>
        <w:rPr>
          <w:spacing w:val="-2"/>
        </w:rPr>
        <w:t>despatched</w:t>
      </w:r>
      <w:proofErr w:type="spellEnd"/>
      <w:r>
        <w:rPr>
          <w:spacing w:val="-2"/>
        </w:rPr>
        <w:t>.</w:t>
      </w:r>
    </w:p>
    <w:p w14:paraId="7DAB0AF0" w14:textId="77777777" w:rsidR="00F407DA" w:rsidRDefault="00000000">
      <w:pPr>
        <w:pStyle w:val="Heading6"/>
        <w:ind w:right="397"/>
      </w:pPr>
      <w:r>
        <w:t>How</w:t>
      </w:r>
      <w:r>
        <w:rPr>
          <w:spacing w:val="-4"/>
        </w:rPr>
        <w:t xml:space="preserve"> </w:t>
      </w:r>
      <w:r>
        <w:t>to</w:t>
      </w:r>
      <w:r>
        <w:rPr>
          <w:spacing w:val="-5"/>
        </w:rPr>
        <w:t xml:space="preserve"> </w:t>
      </w:r>
      <w:r>
        <w:t>resolve</w:t>
      </w:r>
      <w:r>
        <w:rPr>
          <w:spacing w:val="-4"/>
        </w:rPr>
        <w:t xml:space="preserve"> </w:t>
      </w:r>
      <w:r>
        <w:t>'APP-JA-</w:t>
      </w:r>
      <w:proofErr w:type="gramStart"/>
      <w:r>
        <w:t>460480:OSP</w:t>
      </w:r>
      <w:proofErr w:type="gramEnd"/>
      <w:r>
        <w:rPr>
          <w:spacing w:val="-5"/>
        </w:rPr>
        <w:t xml:space="preserve"> </w:t>
      </w:r>
      <w:r>
        <w:t>sub-inventory</w:t>
      </w:r>
      <w:r>
        <w:rPr>
          <w:spacing w:val="-5"/>
        </w:rPr>
        <w:t xml:space="preserve"> </w:t>
      </w:r>
      <w:r>
        <w:t>not</w:t>
      </w:r>
      <w:r>
        <w:rPr>
          <w:spacing w:val="-4"/>
        </w:rPr>
        <w:t xml:space="preserve"> </w:t>
      </w:r>
      <w:r>
        <w:t>defined</w:t>
      </w:r>
      <w:r>
        <w:rPr>
          <w:spacing w:val="-5"/>
        </w:rPr>
        <w:t xml:space="preserve"> </w:t>
      </w:r>
      <w:r>
        <w:t>for</w:t>
      </w:r>
      <w:r>
        <w:rPr>
          <w:spacing w:val="-5"/>
        </w:rPr>
        <w:t xml:space="preserve"> </w:t>
      </w:r>
      <w:r>
        <w:t>this</w:t>
      </w:r>
      <w:r>
        <w:rPr>
          <w:spacing w:val="-5"/>
        </w:rPr>
        <w:t xml:space="preserve"> </w:t>
      </w:r>
      <w:r>
        <w:t>organization' error while querying Purchase Order from Approve Dispatch 57F4 form?</w:t>
      </w:r>
    </w:p>
    <w:p w14:paraId="25CF8922" w14:textId="77777777" w:rsidR="00F407DA" w:rsidRDefault="00000000">
      <w:pPr>
        <w:pStyle w:val="BodyText"/>
        <w:ind w:left="2280"/>
      </w:pPr>
      <w:r>
        <w:t>You</w:t>
      </w:r>
      <w:r>
        <w:rPr>
          <w:spacing w:val="-3"/>
        </w:rPr>
        <w:t xml:space="preserve"> </w:t>
      </w:r>
      <w:r>
        <w:t>need</w:t>
      </w:r>
      <w:r>
        <w:rPr>
          <w:spacing w:val="-4"/>
        </w:rPr>
        <w:t xml:space="preserve"> </w:t>
      </w:r>
      <w:r>
        <w:t>to</w:t>
      </w:r>
      <w:r>
        <w:rPr>
          <w:spacing w:val="-4"/>
        </w:rPr>
        <w:t xml:space="preserve"> </w:t>
      </w:r>
      <w:r>
        <w:t>define</w:t>
      </w:r>
      <w:r>
        <w:rPr>
          <w:spacing w:val="-3"/>
        </w:rPr>
        <w:t xml:space="preserve"> </w:t>
      </w:r>
      <w:proofErr w:type="spellStart"/>
      <w:r>
        <w:t>Subinventory</w:t>
      </w:r>
      <w:proofErr w:type="spellEnd"/>
      <w:r>
        <w:rPr>
          <w:spacing w:val="-4"/>
        </w:rPr>
        <w:t xml:space="preserve"> </w:t>
      </w:r>
      <w:r>
        <w:t>with</w:t>
      </w:r>
      <w:r>
        <w:rPr>
          <w:spacing w:val="-3"/>
        </w:rPr>
        <w:t xml:space="preserve"> </w:t>
      </w:r>
      <w:r>
        <w:t>name</w:t>
      </w:r>
      <w:r>
        <w:rPr>
          <w:spacing w:val="-3"/>
        </w:rPr>
        <w:t xml:space="preserve"> </w:t>
      </w:r>
      <w:r>
        <w:t>'OSP'</w:t>
      </w:r>
      <w:r>
        <w:rPr>
          <w:spacing w:val="-3"/>
        </w:rPr>
        <w:t xml:space="preserve"> </w:t>
      </w:r>
      <w:r>
        <w:t>to</w:t>
      </w:r>
      <w:r>
        <w:rPr>
          <w:spacing w:val="-4"/>
        </w:rPr>
        <w:t xml:space="preserve"> </w:t>
      </w:r>
      <w:r>
        <w:t>resolve</w:t>
      </w:r>
      <w:r>
        <w:rPr>
          <w:spacing w:val="-3"/>
        </w:rPr>
        <w:t xml:space="preserve"> </w:t>
      </w:r>
      <w:r>
        <w:t>this</w:t>
      </w:r>
      <w:r>
        <w:rPr>
          <w:spacing w:val="-4"/>
        </w:rPr>
        <w:t xml:space="preserve"> </w:t>
      </w:r>
      <w:proofErr w:type="spellStart"/>
      <w:proofErr w:type="gramStart"/>
      <w:r>
        <w:t>issue,following</w:t>
      </w:r>
      <w:proofErr w:type="spellEnd"/>
      <w:proofErr w:type="gramEnd"/>
      <w:r>
        <w:rPr>
          <w:spacing w:val="-4"/>
        </w:rPr>
        <w:t xml:space="preserve"> </w:t>
      </w:r>
      <w:r>
        <w:t>is</w:t>
      </w:r>
      <w:r>
        <w:rPr>
          <w:spacing w:val="-4"/>
        </w:rPr>
        <w:t xml:space="preserve"> </w:t>
      </w:r>
      <w:r>
        <w:t>the navigation for setting up OSP</w:t>
      </w:r>
    </w:p>
    <w:p w14:paraId="25CC9F37" w14:textId="77777777" w:rsidR="00F407DA" w:rsidRDefault="00000000">
      <w:pPr>
        <w:pStyle w:val="BodyText"/>
        <w:ind w:left="2280" w:right="3846"/>
      </w:pPr>
      <w:proofErr w:type="spellStart"/>
      <w:r>
        <w:t>Subinventory</w:t>
      </w:r>
      <w:proofErr w:type="spellEnd"/>
      <w:r>
        <w:t xml:space="preserve">. India Local Inventory&gt;Oracle </w:t>
      </w:r>
      <w:r>
        <w:rPr>
          <w:spacing w:val="-2"/>
        </w:rPr>
        <w:t>Inventory&gt;Setup&gt;Organizations&gt;</w:t>
      </w:r>
      <w:proofErr w:type="spellStart"/>
      <w:r>
        <w:rPr>
          <w:spacing w:val="-2"/>
        </w:rPr>
        <w:t>Subinventories</w:t>
      </w:r>
      <w:proofErr w:type="spellEnd"/>
    </w:p>
    <w:p w14:paraId="3604CDDC" w14:textId="77777777" w:rsidR="00F407DA" w:rsidRDefault="00000000">
      <w:pPr>
        <w:pStyle w:val="Heading6"/>
      </w:pPr>
      <w:r>
        <w:t>How</w:t>
      </w:r>
      <w:r>
        <w:rPr>
          <w:spacing w:val="-5"/>
        </w:rPr>
        <w:t xml:space="preserve"> </w:t>
      </w:r>
      <w:r>
        <w:t>to</w:t>
      </w:r>
      <w:r>
        <w:rPr>
          <w:spacing w:val="-5"/>
        </w:rPr>
        <w:t xml:space="preserve"> </w:t>
      </w:r>
      <w:r>
        <w:t>Resolve</w:t>
      </w:r>
      <w:r>
        <w:rPr>
          <w:spacing w:val="-5"/>
        </w:rPr>
        <w:t xml:space="preserve"> </w:t>
      </w:r>
      <w:r>
        <w:t>India</w:t>
      </w:r>
      <w:r>
        <w:rPr>
          <w:spacing w:val="-5"/>
        </w:rPr>
        <w:t xml:space="preserve"> </w:t>
      </w:r>
      <w:r>
        <w:t>receiving</w:t>
      </w:r>
      <w:r>
        <w:rPr>
          <w:spacing w:val="-5"/>
        </w:rPr>
        <w:t xml:space="preserve"> </w:t>
      </w:r>
      <w:r>
        <w:t>transaction</w:t>
      </w:r>
      <w:r>
        <w:rPr>
          <w:spacing w:val="-5"/>
        </w:rPr>
        <w:t xml:space="preserve"> </w:t>
      </w:r>
      <w:r>
        <w:t>processor</w:t>
      </w:r>
      <w:r>
        <w:rPr>
          <w:spacing w:val="-5"/>
        </w:rPr>
        <w:t xml:space="preserve"> </w:t>
      </w:r>
      <w:r>
        <w:t>running</w:t>
      </w:r>
      <w:r>
        <w:rPr>
          <w:spacing w:val="-5"/>
        </w:rPr>
        <w:t xml:space="preserve"> </w:t>
      </w:r>
      <w:r>
        <w:t>into</w:t>
      </w:r>
      <w:r>
        <w:rPr>
          <w:spacing w:val="-5"/>
        </w:rPr>
        <w:t xml:space="preserve"> </w:t>
      </w:r>
      <w:r>
        <w:t>error-ORA-01400: CANNOT INSERT NULL INTO ("JA"."JA_IN_RG23_PART_I"."FIN_YEAR")?</w:t>
      </w:r>
    </w:p>
    <w:p w14:paraId="715A3255" w14:textId="77777777" w:rsidR="00F407DA" w:rsidRDefault="00000000">
      <w:pPr>
        <w:pStyle w:val="BodyText"/>
        <w:ind w:left="2280"/>
      </w:pPr>
      <w:r>
        <w:t>Setup</w:t>
      </w:r>
      <w:r>
        <w:rPr>
          <w:spacing w:val="-3"/>
        </w:rPr>
        <w:t xml:space="preserve"> </w:t>
      </w:r>
      <w:r>
        <w:t>for</w:t>
      </w:r>
      <w:r>
        <w:rPr>
          <w:spacing w:val="-2"/>
        </w:rPr>
        <w:t xml:space="preserve"> </w:t>
      </w:r>
      <w:r>
        <w:t>Organization</w:t>
      </w:r>
      <w:r>
        <w:rPr>
          <w:spacing w:val="-1"/>
        </w:rPr>
        <w:t xml:space="preserve"> </w:t>
      </w:r>
      <w:r>
        <w:t>and</w:t>
      </w:r>
      <w:r>
        <w:rPr>
          <w:spacing w:val="-3"/>
        </w:rPr>
        <w:t xml:space="preserve"> </w:t>
      </w:r>
      <w:r>
        <w:t>Tax</w:t>
      </w:r>
      <w:r>
        <w:rPr>
          <w:spacing w:val="-3"/>
        </w:rPr>
        <w:t xml:space="preserve"> </w:t>
      </w:r>
      <w:r>
        <w:t>calendar</w:t>
      </w:r>
      <w:r>
        <w:rPr>
          <w:spacing w:val="-1"/>
        </w:rPr>
        <w:t xml:space="preserve"> </w:t>
      </w:r>
      <w:r>
        <w:t>should</w:t>
      </w:r>
      <w:r>
        <w:rPr>
          <w:spacing w:val="-3"/>
        </w:rPr>
        <w:t xml:space="preserve"> </w:t>
      </w:r>
      <w:r>
        <w:t>be</w:t>
      </w:r>
      <w:r>
        <w:rPr>
          <w:spacing w:val="-1"/>
        </w:rPr>
        <w:t xml:space="preserve"> </w:t>
      </w:r>
      <w:r>
        <w:rPr>
          <w:spacing w:val="-2"/>
        </w:rPr>
        <w:t>complete.</w:t>
      </w:r>
    </w:p>
    <w:p w14:paraId="2C49D6AC" w14:textId="77777777" w:rsidR="00F407DA" w:rsidRDefault="00000000">
      <w:pPr>
        <w:pStyle w:val="ListParagraph"/>
        <w:numPr>
          <w:ilvl w:val="0"/>
          <w:numId w:val="5"/>
        </w:numPr>
        <w:tabs>
          <w:tab w:val="left" w:pos="2480"/>
        </w:tabs>
        <w:spacing w:before="120"/>
        <w:rPr>
          <w:sz w:val="20"/>
        </w:rPr>
      </w:pPr>
      <w:r>
        <w:rPr>
          <w:sz w:val="20"/>
        </w:rPr>
        <w:t xml:space="preserve">Navigation: India Local Inventory--&gt;setup--&gt;Organization--&gt;Additional </w:t>
      </w:r>
      <w:r>
        <w:rPr>
          <w:spacing w:val="-2"/>
          <w:sz w:val="20"/>
        </w:rPr>
        <w:t>Info.</w:t>
      </w:r>
    </w:p>
    <w:p w14:paraId="27BD5EA0" w14:textId="77777777" w:rsidR="00F407DA" w:rsidRDefault="00000000">
      <w:pPr>
        <w:pStyle w:val="ListParagraph"/>
        <w:numPr>
          <w:ilvl w:val="0"/>
          <w:numId w:val="5"/>
        </w:numPr>
        <w:tabs>
          <w:tab w:val="left" w:pos="2480"/>
        </w:tabs>
        <w:spacing w:before="120"/>
        <w:rPr>
          <w:sz w:val="20"/>
        </w:rPr>
      </w:pPr>
      <w:r>
        <w:rPr>
          <w:sz w:val="20"/>
        </w:rPr>
        <w:t>Select</w:t>
      </w:r>
      <w:r>
        <w:rPr>
          <w:spacing w:val="-4"/>
          <w:sz w:val="20"/>
        </w:rPr>
        <w:t xml:space="preserve"> </w:t>
      </w:r>
      <w:r>
        <w:rPr>
          <w:sz w:val="20"/>
        </w:rPr>
        <w:t>the</w:t>
      </w:r>
      <w:r>
        <w:rPr>
          <w:spacing w:val="-2"/>
          <w:sz w:val="20"/>
        </w:rPr>
        <w:t xml:space="preserve"> Organization.</w:t>
      </w:r>
    </w:p>
    <w:p w14:paraId="26E3E74F" w14:textId="77777777" w:rsidR="00F407DA" w:rsidRDefault="00000000">
      <w:pPr>
        <w:pStyle w:val="ListParagraph"/>
        <w:numPr>
          <w:ilvl w:val="0"/>
          <w:numId w:val="5"/>
        </w:numPr>
        <w:tabs>
          <w:tab w:val="left" w:pos="2480"/>
        </w:tabs>
        <w:spacing w:before="120"/>
        <w:rPr>
          <w:sz w:val="20"/>
        </w:rPr>
      </w:pPr>
      <w:r>
        <w:rPr>
          <w:sz w:val="20"/>
        </w:rPr>
        <w:t>Provide</w:t>
      </w:r>
      <w:r>
        <w:rPr>
          <w:spacing w:val="-5"/>
          <w:sz w:val="20"/>
        </w:rPr>
        <w:t xml:space="preserve"> </w:t>
      </w:r>
      <w:r>
        <w:rPr>
          <w:sz w:val="20"/>
        </w:rPr>
        <w:t>Excise</w:t>
      </w:r>
      <w:r>
        <w:rPr>
          <w:spacing w:val="-2"/>
          <w:sz w:val="20"/>
        </w:rPr>
        <w:t xml:space="preserve"> </w:t>
      </w:r>
      <w:r>
        <w:rPr>
          <w:sz w:val="20"/>
        </w:rPr>
        <w:t>information</w:t>
      </w:r>
      <w:r>
        <w:rPr>
          <w:spacing w:val="-3"/>
          <w:sz w:val="20"/>
        </w:rPr>
        <w:t xml:space="preserve"> </w:t>
      </w:r>
      <w:r>
        <w:rPr>
          <w:sz w:val="20"/>
        </w:rPr>
        <w:t>to</w:t>
      </w:r>
      <w:r>
        <w:rPr>
          <w:spacing w:val="-3"/>
          <w:sz w:val="20"/>
        </w:rPr>
        <w:t xml:space="preserve"> </w:t>
      </w:r>
      <w:r>
        <w:rPr>
          <w:sz w:val="20"/>
        </w:rPr>
        <w:t>classify</w:t>
      </w:r>
      <w:r>
        <w:rPr>
          <w:spacing w:val="-3"/>
          <w:sz w:val="20"/>
        </w:rPr>
        <w:t xml:space="preserve"> </w:t>
      </w:r>
      <w:r>
        <w:rPr>
          <w:sz w:val="20"/>
        </w:rPr>
        <w:t>Organization</w:t>
      </w:r>
      <w:r>
        <w:rPr>
          <w:spacing w:val="-3"/>
          <w:sz w:val="20"/>
        </w:rPr>
        <w:t xml:space="preserve"> </w:t>
      </w:r>
      <w:r>
        <w:rPr>
          <w:sz w:val="20"/>
        </w:rPr>
        <w:t>as</w:t>
      </w:r>
      <w:r>
        <w:rPr>
          <w:spacing w:val="-3"/>
          <w:sz w:val="20"/>
        </w:rPr>
        <w:t xml:space="preserve"> </w:t>
      </w:r>
      <w:r>
        <w:rPr>
          <w:sz w:val="20"/>
        </w:rPr>
        <w:t>Manufacturing</w:t>
      </w:r>
      <w:r>
        <w:rPr>
          <w:spacing w:val="-3"/>
          <w:sz w:val="20"/>
        </w:rPr>
        <w:t xml:space="preserve"> </w:t>
      </w:r>
      <w:r>
        <w:rPr>
          <w:sz w:val="20"/>
        </w:rPr>
        <w:t>/</w:t>
      </w:r>
      <w:r>
        <w:rPr>
          <w:spacing w:val="-3"/>
          <w:sz w:val="20"/>
        </w:rPr>
        <w:t xml:space="preserve"> </w:t>
      </w:r>
      <w:r>
        <w:rPr>
          <w:spacing w:val="-2"/>
          <w:sz w:val="20"/>
        </w:rPr>
        <w:t>Trading.</w:t>
      </w:r>
    </w:p>
    <w:p w14:paraId="102D8A9C" w14:textId="77777777" w:rsidR="00F407DA" w:rsidRDefault="00000000">
      <w:pPr>
        <w:pStyle w:val="ListParagraph"/>
        <w:numPr>
          <w:ilvl w:val="0"/>
          <w:numId w:val="5"/>
        </w:numPr>
        <w:tabs>
          <w:tab w:val="left" w:pos="2480"/>
        </w:tabs>
        <w:spacing w:before="120"/>
        <w:ind w:left="2280" w:right="665" w:firstLine="0"/>
        <w:rPr>
          <w:sz w:val="20"/>
        </w:rPr>
      </w:pPr>
      <w:r>
        <w:rPr>
          <w:sz w:val="20"/>
        </w:rPr>
        <w:t>Click on Tax calendar to do the setup, Active flag should be 'Y' for the current financial</w:t>
      </w:r>
      <w:r>
        <w:rPr>
          <w:spacing w:val="-3"/>
          <w:sz w:val="20"/>
        </w:rPr>
        <w:t xml:space="preserve"> </w:t>
      </w:r>
      <w:r>
        <w:rPr>
          <w:sz w:val="20"/>
        </w:rPr>
        <w:t>year,</w:t>
      </w:r>
      <w:r>
        <w:rPr>
          <w:spacing w:val="-3"/>
          <w:sz w:val="20"/>
        </w:rPr>
        <w:t xml:space="preserve"> </w:t>
      </w:r>
      <w:r>
        <w:rPr>
          <w:sz w:val="20"/>
        </w:rPr>
        <w:t>this</w:t>
      </w:r>
      <w:r>
        <w:rPr>
          <w:spacing w:val="-4"/>
          <w:sz w:val="20"/>
        </w:rPr>
        <w:t xml:space="preserve"> </w:t>
      </w:r>
      <w:r>
        <w:rPr>
          <w:sz w:val="20"/>
        </w:rPr>
        <w:t>is</w:t>
      </w:r>
      <w:r>
        <w:rPr>
          <w:spacing w:val="-4"/>
          <w:sz w:val="20"/>
        </w:rPr>
        <w:t xml:space="preserve"> </w:t>
      </w:r>
      <w:r>
        <w:rPr>
          <w:sz w:val="20"/>
        </w:rPr>
        <w:t>called</w:t>
      </w:r>
      <w:r>
        <w:rPr>
          <w:spacing w:val="-4"/>
          <w:sz w:val="20"/>
        </w:rPr>
        <w:t xml:space="preserve"> </w:t>
      </w:r>
      <w:r>
        <w:rPr>
          <w:sz w:val="20"/>
        </w:rPr>
        <w:t>as</w:t>
      </w:r>
      <w:r>
        <w:rPr>
          <w:spacing w:val="-4"/>
          <w:sz w:val="20"/>
        </w:rPr>
        <w:t xml:space="preserve"> </w:t>
      </w:r>
      <w:r>
        <w:rPr>
          <w:sz w:val="20"/>
        </w:rPr>
        <w:t>Tax</w:t>
      </w:r>
      <w:r>
        <w:rPr>
          <w:spacing w:val="-4"/>
          <w:sz w:val="20"/>
        </w:rPr>
        <w:t xml:space="preserve"> </w:t>
      </w:r>
      <w:r>
        <w:rPr>
          <w:sz w:val="20"/>
        </w:rPr>
        <w:t>calendar.</w:t>
      </w:r>
      <w:r>
        <w:rPr>
          <w:spacing w:val="-3"/>
          <w:sz w:val="20"/>
        </w:rPr>
        <w:t xml:space="preserve"> </w:t>
      </w:r>
      <w:r>
        <w:rPr>
          <w:sz w:val="20"/>
        </w:rPr>
        <w:t>This</w:t>
      </w:r>
      <w:r>
        <w:rPr>
          <w:spacing w:val="-4"/>
          <w:sz w:val="20"/>
        </w:rPr>
        <w:t xml:space="preserve"> </w:t>
      </w:r>
      <w:r>
        <w:rPr>
          <w:sz w:val="20"/>
        </w:rPr>
        <w:t>setup</w:t>
      </w:r>
      <w:r>
        <w:rPr>
          <w:spacing w:val="-4"/>
          <w:sz w:val="20"/>
        </w:rPr>
        <w:t xml:space="preserve"> </w:t>
      </w:r>
      <w:r>
        <w:rPr>
          <w:sz w:val="20"/>
        </w:rPr>
        <w:t>is</w:t>
      </w:r>
      <w:r>
        <w:rPr>
          <w:spacing w:val="-4"/>
          <w:sz w:val="20"/>
        </w:rPr>
        <w:t xml:space="preserve"> </w:t>
      </w:r>
      <w:r>
        <w:rPr>
          <w:sz w:val="20"/>
        </w:rPr>
        <w:t>mandatory</w:t>
      </w:r>
      <w:r>
        <w:rPr>
          <w:spacing w:val="-4"/>
          <w:sz w:val="20"/>
        </w:rPr>
        <w:t xml:space="preserve"> </w:t>
      </w:r>
      <w:r>
        <w:rPr>
          <w:sz w:val="20"/>
        </w:rPr>
        <w:t>to</w:t>
      </w:r>
      <w:r>
        <w:rPr>
          <w:spacing w:val="-4"/>
          <w:sz w:val="20"/>
        </w:rPr>
        <w:t xml:space="preserve"> </w:t>
      </w:r>
      <w:r>
        <w:rPr>
          <w:sz w:val="20"/>
        </w:rPr>
        <w:t>hit</w:t>
      </w:r>
      <w:r>
        <w:rPr>
          <w:spacing w:val="-4"/>
          <w:sz w:val="20"/>
        </w:rPr>
        <w:t xml:space="preserve"> </w:t>
      </w:r>
      <w:r>
        <w:rPr>
          <w:sz w:val="20"/>
        </w:rPr>
        <w:t>the</w:t>
      </w:r>
      <w:r>
        <w:rPr>
          <w:spacing w:val="-3"/>
          <w:sz w:val="20"/>
        </w:rPr>
        <w:t xml:space="preserve"> </w:t>
      </w:r>
      <w:r>
        <w:rPr>
          <w:sz w:val="20"/>
        </w:rPr>
        <w:t>Excise register in the active tax period.</w:t>
      </w:r>
    </w:p>
    <w:p w14:paraId="3E2B2C08" w14:textId="77777777" w:rsidR="00F407DA" w:rsidRDefault="00000000">
      <w:pPr>
        <w:pStyle w:val="Heading6"/>
      </w:pPr>
      <w:r>
        <w:t>How</w:t>
      </w:r>
      <w:r>
        <w:rPr>
          <w:spacing w:val="-5"/>
        </w:rPr>
        <w:t xml:space="preserve"> </w:t>
      </w:r>
      <w:r>
        <w:t>to</w:t>
      </w:r>
      <w:r>
        <w:rPr>
          <w:spacing w:val="-3"/>
        </w:rPr>
        <w:t xml:space="preserve"> </w:t>
      </w:r>
      <w:r>
        <w:t>make</w:t>
      </w:r>
      <w:r>
        <w:rPr>
          <w:spacing w:val="-2"/>
        </w:rPr>
        <w:t xml:space="preserve"> </w:t>
      </w:r>
      <w:r>
        <w:t>inventory</w:t>
      </w:r>
      <w:r>
        <w:rPr>
          <w:spacing w:val="-3"/>
        </w:rPr>
        <w:t xml:space="preserve"> </w:t>
      </w:r>
      <w:r>
        <w:t>entry</w:t>
      </w:r>
      <w:r>
        <w:rPr>
          <w:spacing w:val="-3"/>
        </w:rPr>
        <w:t xml:space="preserve"> </w:t>
      </w:r>
      <w:r>
        <w:t>for</w:t>
      </w:r>
      <w:r>
        <w:rPr>
          <w:spacing w:val="-3"/>
        </w:rPr>
        <w:t xml:space="preserve"> </w:t>
      </w:r>
      <w:r>
        <w:t>VAT</w:t>
      </w:r>
      <w:r>
        <w:rPr>
          <w:spacing w:val="-3"/>
        </w:rPr>
        <w:t xml:space="preserve"> </w:t>
      </w:r>
      <w:r>
        <w:t>amount</w:t>
      </w:r>
      <w:r>
        <w:rPr>
          <w:spacing w:val="-2"/>
        </w:rPr>
        <w:t xml:space="preserve"> </w:t>
      </w:r>
      <w:r>
        <w:t>when</w:t>
      </w:r>
      <w:r>
        <w:rPr>
          <w:spacing w:val="-3"/>
        </w:rPr>
        <w:t xml:space="preserve"> </w:t>
      </w:r>
      <w:r>
        <w:t>supplier</w:t>
      </w:r>
      <w:r>
        <w:rPr>
          <w:spacing w:val="-3"/>
        </w:rPr>
        <w:t xml:space="preserve"> </w:t>
      </w:r>
      <w:r>
        <w:t>invoice</w:t>
      </w:r>
      <w:r>
        <w:rPr>
          <w:spacing w:val="-2"/>
        </w:rPr>
        <w:t xml:space="preserve"> </w:t>
      </w:r>
      <w:r>
        <w:t>is</w:t>
      </w:r>
      <w:r>
        <w:rPr>
          <w:spacing w:val="-3"/>
        </w:rPr>
        <w:t xml:space="preserve"> </w:t>
      </w:r>
      <w:r>
        <w:t>lost</w:t>
      </w:r>
      <w:r>
        <w:rPr>
          <w:spacing w:val="-2"/>
        </w:rPr>
        <w:t xml:space="preserve"> </w:t>
      </w:r>
      <w:r>
        <w:t>or</w:t>
      </w:r>
      <w:r>
        <w:rPr>
          <w:spacing w:val="-3"/>
        </w:rPr>
        <w:t xml:space="preserve"> </w:t>
      </w:r>
      <w:r>
        <w:rPr>
          <w:spacing w:val="-5"/>
        </w:rPr>
        <w:t>not</w:t>
      </w:r>
    </w:p>
    <w:p w14:paraId="194512F0" w14:textId="77777777" w:rsidR="00F407DA" w:rsidRDefault="00F407DA">
      <w:pPr>
        <w:pStyle w:val="Heading6"/>
        <w:sectPr w:rsidR="00F407DA">
          <w:pgSz w:w="12240" w:h="15840"/>
          <w:pgMar w:top="1420" w:right="720" w:bottom="920" w:left="1080" w:header="0" w:footer="732" w:gutter="0"/>
          <w:cols w:space="720"/>
        </w:sectPr>
      </w:pPr>
    </w:p>
    <w:p w14:paraId="09F44779" w14:textId="77777777" w:rsidR="00F407DA" w:rsidRDefault="00000000">
      <w:pPr>
        <w:spacing w:before="23"/>
        <w:ind w:left="1560"/>
        <w:rPr>
          <w:b/>
          <w:sz w:val="20"/>
        </w:rPr>
      </w:pPr>
      <w:proofErr w:type="gramStart"/>
      <w:r>
        <w:rPr>
          <w:b/>
          <w:sz w:val="20"/>
        </w:rPr>
        <w:lastRenderedPageBreak/>
        <w:t>received</w:t>
      </w:r>
      <w:r>
        <w:rPr>
          <w:b/>
          <w:spacing w:val="-8"/>
          <w:sz w:val="20"/>
        </w:rPr>
        <w:t xml:space="preserve"> </w:t>
      </w:r>
      <w:r>
        <w:rPr>
          <w:b/>
          <w:spacing w:val="-10"/>
          <w:sz w:val="20"/>
        </w:rPr>
        <w:t>?</w:t>
      </w:r>
      <w:proofErr w:type="gramEnd"/>
    </w:p>
    <w:p w14:paraId="7B66AEF7" w14:textId="77777777" w:rsidR="00F407DA" w:rsidRDefault="00000000">
      <w:pPr>
        <w:pStyle w:val="ListParagraph"/>
        <w:numPr>
          <w:ilvl w:val="0"/>
          <w:numId w:val="4"/>
        </w:numPr>
        <w:tabs>
          <w:tab w:val="left" w:pos="1760"/>
        </w:tabs>
        <w:spacing w:before="120"/>
        <w:ind w:right="1711" w:firstLine="0"/>
        <w:rPr>
          <w:sz w:val="20"/>
        </w:rPr>
      </w:pPr>
      <w:r>
        <w:rPr>
          <w:sz w:val="20"/>
        </w:rPr>
        <w:t>Create</w:t>
      </w:r>
      <w:r>
        <w:rPr>
          <w:spacing w:val="-4"/>
          <w:sz w:val="20"/>
        </w:rPr>
        <w:t xml:space="preserve"> </w:t>
      </w:r>
      <w:r>
        <w:rPr>
          <w:sz w:val="20"/>
        </w:rPr>
        <w:t>Purchase</w:t>
      </w:r>
      <w:r>
        <w:rPr>
          <w:spacing w:val="-4"/>
          <w:sz w:val="20"/>
        </w:rPr>
        <w:t xml:space="preserve"> </w:t>
      </w:r>
      <w:r>
        <w:rPr>
          <w:sz w:val="20"/>
        </w:rPr>
        <w:t>Order</w:t>
      </w:r>
      <w:r>
        <w:rPr>
          <w:spacing w:val="-4"/>
          <w:sz w:val="20"/>
        </w:rPr>
        <w:t xml:space="preserve"> </w:t>
      </w:r>
      <w:r>
        <w:rPr>
          <w:sz w:val="20"/>
        </w:rPr>
        <w:t>with</w:t>
      </w:r>
      <w:r>
        <w:rPr>
          <w:spacing w:val="-4"/>
          <w:sz w:val="20"/>
        </w:rPr>
        <w:t xml:space="preserve"> </w:t>
      </w:r>
      <w:r>
        <w:rPr>
          <w:sz w:val="20"/>
        </w:rPr>
        <w:t>Value</w:t>
      </w:r>
      <w:r>
        <w:rPr>
          <w:spacing w:val="-4"/>
          <w:sz w:val="20"/>
        </w:rPr>
        <w:t xml:space="preserve"> </w:t>
      </w:r>
      <w:r>
        <w:rPr>
          <w:sz w:val="20"/>
        </w:rPr>
        <w:t>added</w:t>
      </w:r>
      <w:r>
        <w:rPr>
          <w:spacing w:val="-5"/>
          <w:sz w:val="20"/>
        </w:rPr>
        <w:t xml:space="preserve"> </w:t>
      </w:r>
      <w:r>
        <w:rPr>
          <w:sz w:val="20"/>
        </w:rPr>
        <w:t>tax</w:t>
      </w:r>
      <w:r>
        <w:rPr>
          <w:spacing w:val="-5"/>
          <w:sz w:val="20"/>
        </w:rPr>
        <w:t xml:space="preserve"> </w:t>
      </w:r>
      <w:r>
        <w:rPr>
          <w:sz w:val="20"/>
        </w:rPr>
        <w:t>attached.</w:t>
      </w:r>
      <w:r>
        <w:rPr>
          <w:spacing w:val="-4"/>
          <w:sz w:val="20"/>
        </w:rPr>
        <w:t xml:space="preserve"> </w:t>
      </w:r>
      <w:r>
        <w:rPr>
          <w:sz w:val="20"/>
        </w:rPr>
        <w:t>Navigation:</w:t>
      </w:r>
      <w:r>
        <w:rPr>
          <w:spacing w:val="-4"/>
          <w:sz w:val="20"/>
        </w:rPr>
        <w:t xml:space="preserve"> </w:t>
      </w:r>
      <w:r>
        <w:rPr>
          <w:sz w:val="20"/>
        </w:rPr>
        <w:t>India</w:t>
      </w:r>
      <w:r>
        <w:rPr>
          <w:spacing w:val="-4"/>
          <w:sz w:val="20"/>
        </w:rPr>
        <w:t xml:space="preserve"> </w:t>
      </w:r>
      <w:r>
        <w:rPr>
          <w:sz w:val="20"/>
        </w:rPr>
        <w:t>Local Purchasing--&gt;Purchase Orders--&gt;Purchase Order (localized)--&gt;Open</w:t>
      </w:r>
    </w:p>
    <w:p w14:paraId="2D533AE9" w14:textId="77777777" w:rsidR="00F407DA" w:rsidRDefault="00000000">
      <w:pPr>
        <w:pStyle w:val="ListParagraph"/>
        <w:numPr>
          <w:ilvl w:val="0"/>
          <w:numId w:val="4"/>
        </w:numPr>
        <w:tabs>
          <w:tab w:val="left" w:pos="1760"/>
        </w:tabs>
        <w:spacing w:before="120"/>
        <w:ind w:left="1760"/>
        <w:rPr>
          <w:sz w:val="20"/>
        </w:rPr>
      </w:pPr>
      <w:r>
        <w:rPr>
          <w:sz w:val="20"/>
        </w:rPr>
        <w:t>Save</w:t>
      </w:r>
      <w:r>
        <w:rPr>
          <w:spacing w:val="-1"/>
          <w:sz w:val="20"/>
        </w:rPr>
        <w:t xml:space="preserve"> </w:t>
      </w:r>
      <w:r>
        <w:rPr>
          <w:sz w:val="20"/>
        </w:rPr>
        <w:t>and</w:t>
      </w:r>
      <w:r>
        <w:rPr>
          <w:spacing w:val="-1"/>
          <w:sz w:val="20"/>
        </w:rPr>
        <w:t xml:space="preserve"> </w:t>
      </w:r>
      <w:r>
        <w:rPr>
          <w:sz w:val="20"/>
        </w:rPr>
        <w:t>Approve</w:t>
      </w:r>
      <w:r>
        <w:rPr>
          <w:spacing w:val="-1"/>
          <w:sz w:val="20"/>
        </w:rPr>
        <w:t xml:space="preserve"> </w:t>
      </w:r>
      <w:r>
        <w:rPr>
          <w:sz w:val="20"/>
        </w:rPr>
        <w:t xml:space="preserve">Purchase </w:t>
      </w:r>
      <w:r>
        <w:rPr>
          <w:spacing w:val="-2"/>
          <w:sz w:val="20"/>
        </w:rPr>
        <w:t>Order.</w:t>
      </w:r>
    </w:p>
    <w:p w14:paraId="6D07B5D0" w14:textId="77777777" w:rsidR="00F407DA" w:rsidRDefault="00000000">
      <w:pPr>
        <w:pStyle w:val="ListParagraph"/>
        <w:numPr>
          <w:ilvl w:val="0"/>
          <w:numId w:val="4"/>
        </w:numPr>
        <w:tabs>
          <w:tab w:val="left" w:pos="1760"/>
        </w:tabs>
        <w:spacing w:before="120"/>
        <w:ind w:right="1179" w:firstLine="0"/>
        <w:rPr>
          <w:sz w:val="20"/>
        </w:rPr>
      </w:pPr>
      <w:r>
        <w:rPr>
          <w:sz w:val="20"/>
        </w:rPr>
        <w:t>Create</w:t>
      </w:r>
      <w:r>
        <w:rPr>
          <w:spacing w:val="-4"/>
          <w:sz w:val="20"/>
        </w:rPr>
        <w:t xml:space="preserve"> </w:t>
      </w:r>
      <w:r>
        <w:rPr>
          <w:sz w:val="20"/>
        </w:rPr>
        <w:t>Receipt</w:t>
      </w:r>
      <w:r>
        <w:rPr>
          <w:spacing w:val="-5"/>
          <w:sz w:val="20"/>
        </w:rPr>
        <w:t xml:space="preserve"> </w:t>
      </w:r>
      <w:r>
        <w:rPr>
          <w:sz w:val="20"/>
        </w:rPr>
        <w:t>against</w:t>
      </w:r>
      <w:r>
        <w:rPr>
          <w:spacing w:val="-5"/>
          <w:sz w:val="20"/>
        </w:rPr>
        <w:t xml:space="preserve"> </w:t>
      </w:r>
      <w:r>
        <w:rPr>
          <w:sz w:val="20"/>
        </w:rPr>
        <w:t>the</w:t>
      </w:r>
      <w:r>
        <w:rPr>
          <w:spacing w:val="-4"/>
          <w:sz w:val="20"/>
        </w:rPr>
        <w:t xml:space="preserve"> </w:t>
      </w:r>
      <w:r>
        <w:rPr>
          <w:sz w:val="20"/>
        </w:rPr>
        <w:t>Purchase</w:t>
      </w:r>
      <w:r>
        <w:rPr>
          <w:spacing w:val="-4"/>
          <w:sz w:val="20"/>
        </w:rPr>
        <w:t xml:space="preserve"> </w:t>
      </w:r>
      <w:r>
        <w:rPr>
          <w:sz w:val="20"/>
        </w:rPr>
        <w:t>Order</w:t>
      </w:r>
      <w:r>
        <w:rPr>
          <w:spacing w:val="-4"/>
          <w:sz w:val="20"/>
        </w:rPr>
        <w:t xml:space="preserve"> </w:t>
      </w:r>
      <w:r>
        <w:rPr>
          <w:sz w:val="20"/>
        </w:rPr>
        <w:t>from</w:t>
      </w:r>
      <w:r>
        <w:rPr>
          <w:spacing w:val="-5"/>
          <w:sz w:val="20"/>
        </w:rPr>
        <w:t xml:space="preserve"> </w:t>
      </w:r>
      <w:r>
        <w:rPr>
          <w:sz w:val="20"/>
        </w:rPr>
        <w:t>Receipt</w:t>
      </w:r>
      <w:r>
        <w:rPr>
          <w:spacing w:val="-5"/>
          <w:sz w:val="20"/>
        </w:rPr>
        <w:t xml:space="preserve"> </w:t>
      </w:r>
      <w:r>
        <w:rPr>
          <w:sz w:val="20"/>
        </w:rPr>
        <w:t>Localized</w:t>
      </w:r>
      <w:r>
        <w:rPr>
          <w:spacing w:val="-5"/>
          <w:sz w:val="20"/>
        </w:rPr>
        <w:t xml:space="preserve"> </w:t>
      </w:r>
      <w:r>
        <w:rPr>
          <w:sz w:val="20"/>
        </w:rPr>
        <w:t>window</w:t>
      </w:r>
      <w:r>
        <w:rPr>
          <w:spacing w:val="-5"/>
          <w:sz w:val="20"/>
        </w:rPr>
        <w:t xml:space="preserve"> </w:t>
      </w:r>
      <w:r>
        <w:rPr>
          <w:sz w:val="20"/>
        </w:rPr>
        <w:t>and</w:t>
      </w:r>
      <w:r>
        <w:rPr>
          <w:spacing w:val="-5"/>
          <w:sz w:val="20"/>
        </w:rPr>
        <w:t xml:space="preserve"> </w:t>
      </w:r>
      <w:r>
        <w:rPr>
          <w:sz w:val="20"/>
        </w:rPr>
        <w:t>save. (N)India Local Purchasing/India Local Inventory--&gt;Receipts--&gt;Receipts</w:t>
      </w:r>
    </w:p>
    <w:p w14:paraId="5BD6DD1A" w14:textId="77777777" w:rsidR="00F407DA" w:rsidRDefault="00000000">
      <w:pPr>
        <w:pStyle w:val="BodyText"/>
        <w:spacing w:before="0"/>
        <w:ind w:left="1560"/>
      </w:pPr>
      <w:r>
        <w:rPr>
          <w:spacing w:val="-2"/>
        </w:rPr>
        <w:t>Localized--</w:t>
      </w:r>
      <w:r>
        <w:rPr>
          <w:spacing w:val="-4"/>
        </w:rPr>
        <w:t>&gt;New</w:t>
      </w:r>
    </w:p>
    <w:p w14:paraId="5CED280D" w14:textId="77777777" w:rsidR="00F407DA" w:rsidRDefault="00000000">
      <w:pPr>
        <w:pStyle w:val="ListParagraph"/>
        <w:numPr>
          <w:ilvl w:val="0"/>
          <w:numId w:val="4"/>
        </w:numPr>
        <w:tabs>
          <w:tab w:val="left" w:pos="1760"/>
        </w:tabs>
        <w:spacing w:before="120"/>
        <w:ind w:right="1369" w:firstLine="0"/>
        <w:rPr>
          <w:sz w:val="20"/>
        </w:rPr>
      </w:pPr>
      <w:r>
        <w:rPr>
          <w:sz w:val="20"/>
        </w:rPr>
        <w:t>Receipt</w:t>
      </w:r>
      <w:r>
        <w:rPr>
          <w:spacing w:val="-5"/>
          <w:sz w:val="20"/>
        </w:rPr>
        <w:t xml:space="preserve"> </w:t>
      </w:r>
      <w:r>
        <w:rPr>
          <w:sz w:val="20"/>
        </w:rPr>
        <w:t>gets</w:t>
      </w:r>
      <w:r>
        <w:rPr>
          <w:spacing w:val="-5"/>
          <w:sz w:val="20"/>
        </w:rPr>
        <w:t xml:space="preserve"> </w:t>
      </w:r>
      <w:r>
        <w:rPr>
          <w:sz w:val="20"/>
        </w:rPr>
        <w:t>auto</w:t>
      </w:r>
      <w:r>
        <w:rPr>
          <w:spacing w:val="-5"/>
          <w:sz w:val="20"/>
        </w:rPr>
        <w:t xml:space="preserve"> </w:t>
      </w:r>
      <w:r>
        <w:rPr>
          <w:sz w:val="20"/>
        </w:rPr>
        <w:t>queried</w:t>
      </w:r>
      <w:r>
        <w:rPr>
          <w:spacing w:val="-5"/>
          <w:sz w:val="20"/>
        </w:rPr>
        <w:t xml:space="preserve"> </w:t>
      </w:r>
      <w:r>
        <w:rPr>
          <w:sz w:val="20"/>
        </w:rPr>
        <w:t>in</w:t>
      </w:r>
      <w:r>
        <w:rPr>
          <w:spacing w:val="-4"/>
          <w:sz w:val="20"/>
        </w:rPr>
        <w:t xml:space="preserve"> </w:t>
      </w:r>
      <w:r>
        <w:rPr>
          <w:sz w:val="20"/>
        </w:rPr>
        <w:t>Receipt</w:t>
      </w:r>
      <w:r>
        <w:rPr>
          <w:spacing w:val="-5"/>
          <w:sz w:val="20"/>
        </w:rPr>
        <w:t xml:space="preserve"> </w:t>
      </w:r>
      <w:r>
        <w:rPr>
          <w:sz w:val="20"/>
        </w:rPr>
        <w:t>Localized</w:t>
      </w:r>
      <w:r>
        <w:rPr>
          <w:spacing w:val="-5"/>
          <w:sz w:val="20"/>
        </w:rPr>
        <w:t xml:space="preserve"> </w:t>
      </w:r>
      <w:r>
        <w:rPr>
          <w:sz w:val="20"/>
        </w:rPr>
        <w:t>window</w:t>
      </w:r>
      <w:r>
        <w:rPr>
          <w:spacing w:val="-5"/>
          <w:sz w:val="20"/>
        </w:rPr>
        <w:t xml:space="preserve"> </w:t>
      </w:r>
      <w:r>
        <w:rPr>
          <w:sz w:val="20"/>
        </w:rPr>
        <w:t>when</w:t>
      </w:r>
      <w:r>
        <w:rPr>
          <w:spacing w:val="-4"/>
          <w:sz w:val="20"/>
        </w:rPr>
        <w:t xml:space="preserve"> </w:t>
      </w:r>
      <w:r>
        <w:rPr>
          <w:sz w:val="20"/>
        </w:rPr>
        <w:t>receiving</w:t>
      </w:r>
      <w:r>
        <w:rPr>
          <w:spacing w:val="-5"/>
          <w:sz w:val="20"/>
        </w:rPr>
        <w:t xml:space="preserve"> </w:t>
      </w:r>
      <w:r>
        <w:rPr>
          <w:sz w:val="20"/>
        </w:rPr>
        <w:t>transaction processor is completed normal.</w:t>
      </w:r>
    </w:p>
    <w:p w14:paraId="1126735C" w14:textId="77777777" w:rsidR="00F407DA" w:rsidRDefault="00000000">
      <w:pPr>
        <w:pStyle w:val="ListParagraph"/>
        <w:numPr>
          <w:ilvl w:val="0"/>
          <w:numId w:val="4"/>
        </w:numPr>
        <w:tabs>
          <w:tab w:val="left" w:pos="1760"/>
        </w:tabs>
        <w:spacing w:before="120"/>
        <w:ind w:right="3418" w:firstLine="0"/>
        <w:rPr>
          <w:sz w:val="20"/>
        </w:rPr>
      </w:pPr>
      <w:r>
        <w:rPr>
          <w:sz w:val="20"/>
        </w:rPr>
        <w:t>Deliver</w:t>
      </w:r>
      <w:r>
        <w:rPr>
          <w:spacing w:val="-7"/>
          <w:sz w:val="20"/>
        </w:rPr>
        <w:t xml:space="preserve"> </w:t>
      </w:r>
      <w:r>
        <w:rPr>
          <w:sz w:val="20"/>
        </w:rPr>
        <w:t>the</w:t>
      </w:r>
      <w:r>
        <w:rPr>
          <w:spacing w:val="-7"/>
          <w:sz w:val="20"/>
        </w:rPr>
        <w:t xml:space="preserve"> </w:t>
      </w:r>
      <w:r>
        <w:rPr>
          <w:sz w:val="20"/>
        </w:rPr>
        <w:t>material.</w:t>
      </w:r>
      <w:r>
        <w:rPr>
          <w:spacing w:val="-7"/>
          <w:sz w:val="20"/>
        </w:rPr>
        <w:t xml:space="preserve"> </w:t>
      </w:r>
      <w:r>
        <w:rPr>
          <w:sz w:val="20"/>
        </w:rPr>
        <w:t>(N)India</w:t>
      </w:r>
      <w:r>
        <w:rPr>
          <w:spacing w:val="-7"/>
          <w:sz w:val="20"/>
        </w:rPr>
        <w:t xml:space="preserve"> </w:t>
      </w:r>
      <w:r>
        <w:rPr>
          <w:sz w:val="20"/>
        </w:rPr>
        <w:t>Local</w:t>
      </w:r>
      <w:r>
        <w:rPr>
          <w:spacing w:val="-7"/>
          <w:sz w:val="20"/>
        </w:rPr>
        <w:t xml:space="preserve"> </w:t>
      </w:r>
      <w:r>
        <w:rPr>
          <w:sz w:val="20"/>
        </w:rPr>
        <w:t>Purchasing/India</w:t>
      </w:r>
      <w:r>
        <w:rPr>
          <w:spacing w:val="-7"/>
          <w:sz w:val="20"/>
        </w:rPr>
        <w:t xml:space="preserve"> </w:t>
      </w:r>
      <w:r>
        <w:rPr>
          <w:sz w:val="20"/>
        </w:rPr>
        <w:t>Local Inventory--&gt;Receipts--&gt;Receiving Transactions</w:t>
      </w:r>
    </w:p>
    <w:p w14:paraId="0B2454D6" w14:textId="77777777" w:rsidR="00F407DA" w:rsidRDefault="00000000">
      <w:pPr>
        <w:pStyle w:val="ListParagraph"/>
        <w:numPr>
          <w:ilvl w:val="0"/>
          <w:numId w:val="4"/>
        </w:numPr>
        <w:tabs>
          <w:tab w:val="left" w:pos="1760"/>
        </w:tabs>
        <w:spacing w:before="120"/>
        <w:ind w:left="1760"/>
        <w:rPr>
          <w:sz w:val="20"/>
        </w:rPr>
      </w:pPr>
      <w:r>
        <w:rPr>
          <w:sz w:val="20"/>
        </w:rPr>
        <w:t>Click</w:t>
      </w:r>
      <w:r>
        <w:rPr>
          <w:spacing w:val="-4"/>
          <w:sz w:val="20"/>
        </w:rPr>
        <w:t xml:space="preserve"> </w:t>
      </w:r>
      <w:r>
        <w:rPr>
          <w:sz w:val="20"/>
        </w:rPr>
        <w:t>on</w:t>
      </w:r>
      <w:r>
        <w:rPr>
          <w:spacing w:val="-2"/>
          <w:sz w:val="20"/>
        </w:rPr>
        <w:t xml:space="preserve"> </w:t>
      </w:r>
      <w:r>
        <w:rPr>
          <w:sz w:val="20"/>
        </w:rPr>
        <w:t>Claim</w:t>
      </w:r>
      <w:r>
        <w:rPr>
          <w:spacing w:val="-3"/>
          <w:sz w:val="20"/>
        </w:rPr>
        <w:t xml:space="preserve"> </w:t>
      </w:r>
      <w:r>
        <w:rPr>
          <w:sz w:val="20"/>
        </w:rPr>
        <w:t>VAT</w:t>
      </w:r>
      <w:r>
        <w:rPr>
          <w:spacing w:val="-3"/>
          <w:sz w:val="20"/>
        </w:rPr>
        <w:t xml:space="preserve"> </w:t>
      </w:r>
      <w:r>
        <w:rPr>
          <w:sz w:val="20"/>
        </w:rPr>
        <w:t>button</w:t>
      </w:r>
      <w:r>
        <w:rPr>
          <w:spacing w:val="-3"/>
          <w:sz w:val="20"/>
        </w:rPr>
        <w:t xml:space="preserve"> </w:t>
      </w:r>
      <w:r>
        <w:rPr>
          <w:sz w:val="20"/>
        </w:rPr>
        <w:t>to</w:t>
      </w:r>
      <w:r>
        <w:rPr>
          <w:spacing w:val="-3"/>
          <w:sz w:val="20"/>
        </w:rPr>
        <w:t xml:space="preserve"> </w:t>
      </w:r>
      <w:r>
        <w:rPr>
          <w:sz w:val="20"/>
        </w:rPr>
        <w:t>open</w:t>
      </w:r>
      <w:r>
        <w:rPr>
          <w:spacing w:val="-2"/>
          <w:sz w:val="20"/>
        </w:rPr>
        <w:t xml:space="preserve"> </w:t>
      </w:r>
      <w:r>
        <w:rPr>
          <w:sz w:val="20"/>
        </w:rPr>
        <w:t>and</w:t>
      </w:r>
      <w:r>
        <w:rPr>
          <w:spacing w:val="-4"/>
          <w:sz w:val="20"/>
        </w:rPr>
        <w:t xml:space="preserve"> </w:t>
      </w:r>
      <w:r>
        <w:rPr>
          <w:sz w:val="20"/>
        </w:rPr>
        <w:t>query</w:t>
      </w:r>
      <w:r>
        <w:rPr>
          <w:spacing w:val="-3"/>
          <w:sz w:val="20"/>
        </w:rPr>
        <w:t xml:space="preserve"> </w:t>
      </w:r>
      <w:r>
        <w:rPr>
          <w:sz w:val="20"/>
        </w:rPr>
        <w:t>in</w:t>
      </w:r>
      <w:r>
        <w:rPr>
          <w:spacing w:val="-2"/>
          <w:sz w:val="20"/>
        </w:rPr>
        <w:t xml:space="preserve"> </w:t>
      </w:r>
      <w:r>
        <w:rPr>
          <w:sz w:val="20"/>
        </w:rPr>
        <w:t>claim</w:t>
      </w:r>
      <w:r>
        <w:rPr>
          <w:spacing w:val="-3"/>
          <w:sz w:val="20"/>
        </w:rPr>
        <w:t xml:space="preserve"> </w:t>
      </w:r>
      <w:r>
        <w:rPr>
          <w:sz w:val="20"/>
        </w:rPr>
        <w:t>details</w:t>
      </w:r>
      <w:r>
        <w:rPr>
          <w:spacing w:val="-3"/>
          <w:sz w:val="20"/>
        </w:rPr>
        <w:t xml:space="preserve"> </w:t>
      </w:r>
      <w:r>
        <w:rPr>
          <w:spacing w:val="-2"/>
          <w:sz w:val="20"/>
        </w:rPr>
        <w:t>window.</w:t>
      </w:r>
    </w:p>
    <w:p w14:paraId="0BD74301" w14:textId="77777777" w:rsidR="00F407DA" w:rsidRDefault="00000000">
      <w:pPr>
        <w:pStyle w:val="ListParagraph"/>
        <w:numPr>
          <w:ilvl w:val="0"/>
          <w:numId w:val="4"/>
        </w:numPr>
        <w:tabs>
          <w:tab w:val="left" w:pos="1760"/>
        </w:tabs>
        <w:spacing w:before="120"/>
        <w:ind w:right="1130" w:firstLine="0"/>
        <w:rPr>
          <w:sz w:val="20"/>
        </w:rPr>
      </w:pPr>
      <w:r>
        <w:rPr>
          <w:sz w:val="20"/>
        </w:rPr>
        <w:t>When</w:t>
      </w:r>
      <w:r>
        <w:rPr>
          <w:spacing w:val="-3"/>
          <w:sz w:val="20"/>
        </w:rPr>
        <w:t xml:space="preserve"> </w:t>
      </w:r>
      <w:r>
        <w:rPr>
          <w:sz w:val="20"/>
        </w:rPr>
        <w:t>the</w:t>
      </w:r>
      <w:r>
        <w:rPr>
          <w:spacing w:val="-3"/>
          <w:sz w:val="20"/>
        </w:rPr>
        <w:t xml:space="preserve"> </w:t>
      </w:r>
      <w:r>
        <w:rPr>
          <w:sz w:val="20"/>
        </w:rPr>
        <w:t>Supplier</w:t>
      </w:r>
      <w:r>
        <w:rPr>
          <w:spacing w:val="-3"/>
          <w:sz w:val="20"/>
        </w:rPr>
        <w:t xml:space="preserve"> </w:t>
      </w:r>
      <w:r>
        <w:rPr>
          <w:sz w:val="20"/>
        </w:rPr>
        <w:t>invoice</w:t>
      </w:r>
      <w:r>
        <w:rPr>
          <w:spacing w:val="-3"/>
          <w:sz w:val="20"/>
        </w:rPr>
        <w:t xml:space="preserve"> </w:t>
      </w:r>
      <w:r>
        <w:rPr>
          <w:sz w:val="20"/>
        </w:rPr>
        <w:t>is</w:t>
      </w:r>
      <w:r>
        <w:rPr>
          <w:spacing w:val="-4"/>
          <w:sz w:val="20"/>
        </w:rPr>
        <w:t xml:space="preserve"> </w:t>
      </w:r>
      <w:r>
        <w:rPr>
          <w:sz w:val="20"/>
        </w:rPr>
        <w:t>not</w:t>
      </w:r>
      <w:r>
        <w:rPr>
          <w:spacing w:val="-4"/>
          <w:sz w:val="20"/>
        </w:rPr>
        <w:t xml:space="preserve"> </w:t>
      </w:r>
      <w:r>
        <w:rPr>
          <w:sz w:val="20"/>
        </w:rPr>
        <w:t>received,</w:t>
      </w:r>
      <w:r>
        <w:rPr>
          <w:spacing w:val="-3"/>
          <w:sz w:val="20"/>
        </w:rPr>
        <w:t xml:space="preserve"> </w:t>
      </w:r>
      <w:r>
        <w:rPr>
          <w:sz w:val="20"/>
        </w:rPr>
        <w:t>in</w:t>
      </w:r>
      <w:r>
        <w:rPr>
          <w:spacing w:val="-3"/>
          <w:sz w:val="20"/>
        </w:rPr>
        <w:t xml:space="preserve"> </w:t>
      </w:r>
      <w:r>
        <w:rPr>
          <w:sz w:val="20"/>
        </w:rPr>
        <w:t>Populate</w:t>
      </w:r>
      <w:r>
        <w:rPr>
          <w:spacing w:val="-3"/>
          <w:sz w:val="20"/>
        </w:rPr>
        <w:t xml:space="preserve"> </w:t>
      </w:r>
      <w:r>
        <w:rPr>
          <w:sz w:val="20"/>
        </w:rPr>
        <w:t>details</w:t>
      </w:r>
      <w:r>
        <w:rPr>
          <w:spacing w:val="-4"/>
          <w:sz w:val="20"/>
        </w:rPr>
        <w:t xml:space="preserve"> </w:t>
      </w:r>
      <w:proofErr w:type="gramStart"/>
      <w:r>
        <w:rPr>
          <w:sz w:val="20"/>
        </w:rPr>
        <w:t>block</w:t>
      </w:r>
      <w:r>
        <w:rPr>
          <w:spacing w:val="-4"/>
          <w:sz w:val="20"/>
        </w:rPr>
        <w:t xml:space="preserve"> </w:t>
      </w:r>
      <w:r>
        <w:rPr>
          <w:sz w:val="20"/>
        </w:rPr>
        <w:t>,select</w:t>
      </w:r>
      <w:proofErr w:type="gramEnd"/>
      <w:r>
        <w:rPr>
          <w:spacing w:val="-4"/>
          <w:sz w:val="20"/>
        </w:rPr>
        <w:t xml:space="preserve"> </w:t>
      </w:r>
      <w:r>
        <w:rPr>
          <w:sz w:val="20"/>
        </w:rPr>
        <w:t xml:space="preserve">Processing action = </w:t>
      </w:r>
      <w:proofErr w:type="spellStart"/>
      <w:r>
        <w:rPr>
          <w:sz w:val="20"/>
        </w:rPr>
        <w:t>UnClaim</w:t>
      </w:r>
      <w:proofErr w:type="spellEnd"/>
      <w:r>
        <w:rPr>
          <w:sz w:val="20"/>
        </w:rPr>
        <w:t xml:space="preserve"> and Save.</w:t>
      </w:r>
    </w:p>
    <w:p w14:paraId="5C3225C0" w14:textId="77777777" w:rsidR="00F407DA" w:rsidRDefault="00000000">
      <w:pPr>
        <w:pStyle w:val="ListParagraph"/>
        <w:numPr>
          <w:ilvl w:val="0"/>
          <w:numId w:val="4"/>
        </w:numPr>
        <w:tabs>
          <w:tab w:val="left" w:pos="1760"/>
        </w:tabs>
        <w:spacing w:before="120"/>
        <w:ind w:right="1567" w:firstLine="0"/>
        <w:rPr>
          <w:sz w:val="20"/>
        </w:rPr>
      </w:pPr>
      <w:r>
        <w:rPr>
          <w:sz w:val="20"/>
        </w:rPr>
        <w:t>Check</w:t>
      </w:r>
      <w:r>
        <w:rPr>
          <w:spacing w:val="-5"/>
          <w:sz w:val="20"/>
        </w:rPr>
        <w:t xml:space="preserve"> </w:t>
      </w:r>
      <w:r>
        <w:rPr>
          <w:sz w:val="20"/>
        </w:rPr>
        <w:t>for</w:t>
      </w:r>
      <w:r>
        <w:rPr>
          <w:spacing w:val="-4"/>
          <w:sz w:val="20"/>
        </w:rPr>
        <w:t xml:space="preserve"> </w:t>
      </w:r>
      <w:r>
        <w:rPr>
          <w:sz w:val="20"/>
        </w:rPr>
        <w:t>India</w:t>
      </w:r>
      <w:r>
        <w:rPr>
          <w:spacing w:val="-4"/>
          <w:sz w:val="20"/>
        </w:rPr>
        <w:t xml:space="preserve"> </w:t>
      </w:r>
      <w:r>
        <w:rPr>
          <w:sz w:val="20"/>
        </w:rPr>
        <w:t>-</w:t>
      </w:r>
      <w:r>
        <w:rPr>
          <w:spacing w:val="-4"/>
          <w:sz w:val="20"/>
        </w:rPr>
        <w:t xml:space="preserve"> </w:t>
      </w:r>
      <w:r>
        <w:rPr>
          <w:sz w:val="20"/>
        </w:rPr>
        <w:t>VAT</w:t>
      </w:r>
      <w:r>
        <w:rPr>
          <w:spacing w:val="-5"/>
          <w:sz w:val="20"/>
        </w:rPr>
        <w:t xml:space="preserve"> </w:t>
      </w:r>
      <w:r>
        <w:rPr>
          <w:sz w:val="20"/>
        </w:rPr>
        <w:t>Claim</w:t>
      </w:r>
      <w:r>
        <w:rPr>
          <w:spacing w:val="-5"/>
          <w:sz w:val="20"/>
        </w:rPr>
        <w:t xml:space="preserve"> </w:t>
      </w:r>
      <w:r>
        <w:rPr>
          <w:sz w:val="20"/>
        </w:rPr>
        <w:t>Processor</w:t>
      </w:r>
      <w:r>
        <w:rPr>
          <w:spacing w:val="-4"/>
          <w:sz w:val="20"/>
        </w:rPr>
        <w:t xml:space="preserve"> </w:t>
      </w:r>
      <w:r>
        <w:rPr>
          <w:sz w:val="20"/>
        </w:rPr>
        <w:t>(India</w:t>
      </w:r>
      <w:r>
        <w:rPr>
          <w:spacing w:val="-4"/>
          <w:sz w:val="20"/>
        </w:rPr>
        <w:t xml:space="preserve"> </w:t>
      </w:r>
      <w:r>
        <w:rPr>
          <w:sz w:val="20"/>
        </w:rPr>
        <w:t>-</w:t>
      </w:r>
      <w:r>
        <w:rPr>
          <w:spacing w:val="-4"/>
          <w:sz w:val="20"/>
        </w:rPr>
        <w:t xml:space="preserve"> </w:t>
      </w:r>
      <w:r>
        <w:rPr>
          <w:sz w:val="20"/>
        </w:rPr>
        <w:t>VAT</w:t>
      </w:r>
      <w:r>
        <w:rPr>
          <w:spacing w:val="-5"/>
          <w:sz w:val="20"/>
        </w:rPr>
        <w:t xml:space="preserve"> </w:t>
      </w:r>
      <w:r>
        <w:rPr>
          <w:sz w:val="20"/>
        </w:rPr>
        <w:t>Claim</w:t>
      </w:r>
      <w:r>
        <w:rPr>
          <w:spacing w:val="-5"/>
          <w:sz w:val="20"/>
        </w:rPr>
        <w:t xml:space="preserve"> </w:t>
      </w:r>
      <w:r>
        <w:rPr>
          <w:sz w:val="20"/>
        </w:rPr>
        <w:t>Processor)</w:t>
      </w:r>
      <w:r>
        <w:rPr>
          <w:spacing w:val="-4"/>
          <w:sz w:val="20"/>
        </w:rPr>
        <w:t xml:space="preserve"> </w:t>
      </w:r>
      <w:r>
        <w:rPr>
          <w:sz w:val="20"/>
        </w:rPr>
        <w:t>completes normal from view--&gt;Request.</w:t>
      </w:r>
    </w:p>
    <w:p w14:paraId="0ADF0CEC" w14:textId="77777777" w:rsidR="00F407DA" w:rsidRDefault="00000000">
      <w:pPr>
        <w:pStyle w:val="ListParagraph"/>
        <w:numPr>
          <w:ilvl w:val="0"/>
          <w:numId w:val="4"/>
        </w:numPr>
        <w:tabs>
          <w:tab w:val="left" w:pos="1760"/>
        </w:tabs>
        <w:spacing w:before="120"/>
        <w:ind w:right="1487" w:firstLine="0"/>
        <w:rPr>
          <w:sz w:val="20"/>
        </w:rPr>
      </w:pPr>
      <w:r>
        <w:rPr>
          <w:sz w:val="20"/>
        </w:rPr>
        <w:t>Once</w:t>
      </w:r>
      <w:r>
        <w:rPr>
          <w:spacing w:val="-3"/>
          <w:sz w:val="20"/>
        </w:rPr>
        <w:t xml:space="preserve"> </w:t>
      </w:r>
      <w:r>
        <w:rPr>
          <w:sz w:val="20"/>
        </w:rPr>
        <w:t>the</w:t>
      </w:r>
      <w:r>
        <w:rPr>
          <w:spacing w:val="-3"/>
          <w:sz w:val="20"/>
        </w:rPr>
        <w:t xml:space="preserve"> </w:t>
      </w:r>
      <w:r>
        <w:rPr>
          <w:sz w:val="20"/>
        </w:rPr>
        <w:t>request</w:t>
      </w:r>
      <w:r>
        <w:rPr>
          <w:spacing w:val="-4"/>
          <w:sz w:val="20"/>
        </w:rPr>
        <w:t xml:space="preserve"> </w:t>
      </w:r>
      <w:r>
        <w:rPr>
          <w:sz w:val="20"/>
        </w:rPr>
        <w:t>is</w:t>
      </w:r>
      <w:r>
        <w:rPr>
          <w:spacing w:val="-4"/>
          <w:sz w:val="20"/>
        </w:rPr>
        <w:t xml:space="preserve"> </w:t>
      </w:r>
      <w:r>
        <w:rPr>
          <w:sz w:val="20"/>
        </w:rPr>
        <w:t>completed</w:t>
      </w:r>
      <w:r>
        <w:rPr>
          <w:spacing w:val="-4"/>
          <w:sz w:val="20"/>
        </w:rPr>
        <w:t xml:space="preserve"> </w:t>
      </w:r>
      <w:r>
        <w:rPr>
          <w:sz w:val="20"/>
        </w:rPr>
        <w:t>normal,</w:t>
      </w:r>
      <w:r>
        <w:rPr>
          <w:spacing w:val="-3"/>
          <w:sz w:val="20"/>
        </w:rPr>
        <w:t xml:space="preserve"> </w:t>
      </w:r>
      <w:r>
        <w:rPr>
          <w:sz w:val="20"/>
        </w:rPr>
        <w:t>find</w:t>
      </w:r>
      <w:r>
        <w:rPr>
          <w:spacing w:val="-4"/>
          <w:sz w:val="20"/>
        </w:rPr>
        <w:t xml:space="preserve"> </w:t>
      </w:r>
      <w:r>
        <w:rPr>
          <w:sz w:val="20"/>
        </w:rPr>
        <w:t>the</w:t>
      </w:r>
      <w:r>
        <w:rPr>
          <w:spacing w:val="-3"/>
          <w:sz w:val="20"/>
        </w:rPr>
        <w:t xml:space="preserve"> </w:t>
      </w:r>
      <w:r>
        <w:rPr>
          <w:sz w:val="20"/>
        </w:rPr>
        <w:t>Receipt</w:t>
      </w:r>
      <w:r>
        <w:rPr>
          <w:spacing w:val="-4"/>
          <w:sz w:val="20"/>
        </w:rPr>
        <w:t xml:space="preserve"> </w:t>
      </w:r>
      <w:r>
        <w:rPr>
          <w:sz w:val="20"/>
        </w:rPr>
        <w:t>in</w:t>
      </w:r>
      <w:r>
        <w:rPr>
          <w:spacing w:val="-3"/>
          <w:sz w:val="20"/>
        </w:rPr>
        <w:t xml:space="preserve"> </w:t>
      </w:r>
      <w:r>
        <w:rPr>
          <w:sz w:val="20"/>
        </w:rPr>
        <w:t>Vat-Tax</w:t>
      </w:r>
      <w:r>
        <w:rPr>
          <w:spacing w:val="-4"/>
          <w:sz w:val="20"/>
        </w:rPr>
        <w:t xml:space="preserve"> </w:t>
      </w:r>
      <w:r>
        <w:rPr>
          <w:sz w:val="20"/>
        </w:rPr>
        <w:t>claim</w:t>
      </w:r>
      <w:r>
        <w:rPr>
          <w:spacing w:val="-4"/>
          <w:sz w:val="20"/>
        </w:rPr>
        <w:t xml:space="preserve"> </w:t>
      </w:r>
      <w:r>
        <w:rPr>
          <w:sz w:val="20"/>
        </w:rPr>
        <w:t>screen</w:t>
      </w:r>
      <w:r>
        <w:rPr>
          <w:spacing w:val="-3"/>
          <w:sz w:val="20"/>
        </w:rPr>
        <w:t xml:space="preserve"> </w:t>
      </w:r>
      <w:r>
        <w:rPr>
          <w:sz w:val="20"/>
        </w:rPr>
        <w:t>to check the status. Navigation: India Local Purchasing/India Local Inventory--&gt;India VAT/Service Tax--&gt;Transactions--&gt;VAT-Tax Claim.</w:t>
      </w:r>
    </w:p>
    <w:p w14:paraId="29FF68DE" w14:textId="77777777" w:rsidR="00F407DA" w:rsidRDefault="00000000">
      <w:pPr>
        <w:pStyle w:val="ListParagraph"/>
        <w:numPr>
          <w:ilvl w:val="0"/>
          <w:numId w:val="4"/>
        </w:numPr>
        <w:tabs>
          <w:tab w:val="left" w:pos="1860"/>
        </w:tabs>
        <w:spacing w:before="120"/>
        <w:ind w:left="1860" w:hanging="300"/>
        <w:rPr>
          <w:sz w:val="20"/>
        </w:rPr>
      </w:pPr>
      <w:r>
        <w:rPr>
          <w:sz w:val="20"/>
        </w:rPr>
        <w:t>VAT</w:t>
      </w:r>
      <w:r>
        <w:rPr>
          <w:spacing w:val="-6"/>
          <w:sz w:val="20"/>
        </w:rPr>
        <w:t xml:space="preserve"> </w:t>
      </w:r>
      <w:r>
        <w:rPr>
          <w:sz w:val="20"/>
        </w:rPr>
        <w:t>tax</w:t>
      </w:r>
      <w:r>
        <w:rPr>
          <w:spacing w:val="-3"/>
          <w:sz w:val="20"/>
        </w:rPr>
        <w:t xml:space="preserve"> </w:t>
      </w:r>
      <w:r>
        <w:rPr>
          <w:sz w:val="20"/>
        </w:rPr>
        <w:t>amount</w:t>
      </w:r>
      <w:r>
        <w:rPr>
          <w:spacing w:val="-3"/>
          <w:sz w:val="20"/>
        </w:rPr>
        <w:t xml:space="preserve"> </w:t>
      </w:r>
      <w:r>
        <w:rPr>
          <w:sz w:val="20"/>
        </w:rPr>
        <w:t>will</w:t>
      </w:r>
      <w:r>
        <w:rPr>
          <w:spacing w:val="-2"/>
          <w:sz w:val="20"/>
        </w:rPr>
        <w:t xml:space="preserve"> </w:t>
      </w:r>
      <w:r>
        <w:rPr>
          <w:sz w:val="20"/>
        </w:rPr>
        <w:t>be</w:t>
      </w:r>
      <w:r>
        <w:rPr>
          <w:spacing w:val="-3"/>
          <w:sz w:val="20"/>
        </w:rPr>
        <w:t xml:space="preserve"> </w:t>
      </w:r>
      <w:r>
        <w:rPr>
          <w:sz w:val="20"/>
        </w:rPr>
        <w:t>loaded</w:t>
      </w:r>
      <w:r>
        <w:rPr>
          <w:spacing w:val="-3"/>
          <w:sz w:val="20"/>
        </w:rPr>
        <w:t xml:space="preserve"> </w:t>
      </w:r>
      <w:r>
        <w:rPr>
          <w:sz w:val="20"/>
        </w:rPr>
        <w:t>to</w:t>
      </w:r>
      <w:r>
        <w:rPr>
          <w:spacing w:val="-3"/>
          <w:sz w:val="20"/>
        </w:rPr>
        <w:t xml:space="preserve"> </w:t>
      </w:r>
      <w:r>
        <w:rPr>
          <w:sz w:val="20"/>
        </w:rPr>
        <w:t>item</w:t>
      </w:r>
      <w:r>
        <w:rPr>
          <w:spacing w:val="-3"/>
          <w:sz w:val="20"/>
        </w:rPr>
        <w:t xml:space="preserve"> </w:t>
      </w:r>
      <w:r>
        <w:rPr>
          <w:spacing w:val="-2"/>
          <w:sz w:val="20"/>
        </w:rPr>
        <w:t>cost.</w:t>
      </w:r>
    </w:p>
    <w:p w14:paraId="4666C9CA" w14:textId="77777777" w:rsidR="00F407DA" w:rsidRDefault="00000000">
      <w:pPr>
        <w:pStyle w:val="Heading6"/>
        <w:ind w:left="1560" w:right="1129"/>
      </w:pPr>
      <w:r>
        <w:t xml:space="preserve">When creating Purchase Orders on foreign </w:t>
      </w:r>
      <w:proofErr w:type="gramStart"/>
      <w:r>
        <w:t>suppliers</w:t>
      </w:r>
      <w:proofErr w:type="gramEnd"/>
      <w:r>
        <w:t xml:space="preserve"> exact tax values cannot be determined</w:t>
      </w:r>
      <w:r>
        <w:rPr>
          <w:spacing w:val="-4"/>
        </w:rPr>
        <w:t xml:space="preserve"> </w:t>
      </w:r>
      <w:r>
        <w:t>hence</w:t>
      </w:r>
      <w:r>
        <w:rPr>
          <w:spacing w:val="-3"/>
        </w:rPr>
        <w:t xml:space="preserve"> </w:t>
      </w:r>
      <w:r>
        <w:t>taxes</w:t>
      </w:r>
      <w:r>
        <w:rPr>
          <w:spacing w:val="-4"/>
        </w:rPr>
        <w:t xml:space="preserve"> </w:t>
      </w:r>
      <w:r>
        <w:t>are</w:t>
      </w:r>
      <w:r>
        <w:rPr>
          <w:spacing w:val="-3"/>
        </w:rPr>
        <w:t xml:space="preserve"> </w:t>
      </w:r>
      <w:r>
        <w:t>not</w:t>
      </w:r>
      <w:r>
        <w:rPr>
          <w:spacing w:val="-3"/>
        </w:rPr>
        <w:t xml:space="preserve"> </w:t>
      </w:r>
      <w:r>
        <w:t>added.</w:t>
      </w:r>
      <w:r>
        <w:rPr>
          <w:spacing w:val="-3"/>
        </w:rPr>
        <w:t xml:space="preserve"> </w:t>
      </w:r>
      <w:r>
        <w:t>Hence</w:t>
      </w:r>
      <w:r>
        <w:rPr>
          <w:spacing w:val="-3"/>
        </w:rPr>
        <w:t xml:space="preserve"> </w:t>
      </w:r>
      <w:r>
        <w:t>Tax</w:t>
      </w:r>
      <w:r>
        <w:rPr>
          <w:spacing w:val="-3"/>
        </w:rPr>
        <w:t xml:space="preserve"> </w:t>
      </w:r>
      <w:r>
        <w:t>will</w:t>
      </w:r>
      <w:r>
        <w:rPr>
          <w:spacing w:val="-3"/>
        </w:rPr>
        <w:t xml:space="preserve"> </w:t>
      </w:r>
      <w:r>
        <w:t>be</w:t>
      </w:r>
      <w:r>
        <w:rPr>
          <w:spacing w:val="-3"/>
        </w:rPr>
        <w:t xml:space="preserve"> </w:t>
      </w:r>
      <w:r>
        <w:t>added</w:t>
      </w:r>
      <w:r>
        <w:rPr>
          <w:spacing w:val="-4"/>
        </w:rPr>
        <w:t xml:space="preserve"> </w:t>
      </w:r>
      <w:r>
        <w:t>manually</w:t>
      </w:r>
      <w:r>
        <w:rPr>
          <w:spacing w:val="-4"/>
        </w:rPr>
        <w:t xml:space="preserve"> </w:t>
      </w:r>
      <w:r>
        <w:t>in</w:t>
      </w:r>
      <w:r>
        <w:rPr>
          <w:spacing w:val="-4"/>
        </w:rPr>
        <w:t xml:space="preserve"> </w:t>
      </w:r>
      <w:r>
        <w:t xml:space="preserve">Receipt localized Tax window but system does not allow to add or modify currency nor tax </w:t>
      </w:r>
      <w:r>
        <w:rPr>
          <w:spacing w:val="-2"/>
        </w:rPr>
        <w:t>amount?</w:t>
      </w:r>
    </w:p>
    <w:p w14:paraId="70582C9C" w14:textId="77777777" w:rsidR="00F407DA" w:rsidRDefault="00000000">
      <w:pPr>
        <w:pStyle w:val="BodyText"/>
        <w:ind w:left="1560"/>
      </w:pPr>
      <w:r>
        <w:t>Following</w:t>
      </w:r>
      <w:r>
        <w:rPr>
          <w:spacing w:val="-5"/>
        </w:rPr>
        <w:t xml:space="preserve"> </w:t>
      </w:r>
      <w:r>
        <w:t>setups</w:t>
      </w:r>
      <w:r>
        <w:rPr>
          <w:spacing w:val="-4"/>
        </w:rPr>
        <w:t xml:space="preserve"> </w:t>
      </w:r>
      <w:r>
        <w:t>clarify</w:t>
      </w:r>
      <w:r>
        <w:rPr>
          <w:spacing w:val="-4"/>
        </w:rPr>
        <w:t xml:space="preserve"> </w:t>
      </w:r>
      <w:r>
        <w:t>how</w:t>
      </w:r>
      <w:r>
        <w:rPr>
          <w:spacing w:val="-4"/>
        </w:rPr>
        <w:t xml:space="preserve"> </w:t>
      </w:r>
      <w:r>
        <w:t>to</w:t>
      </w:r>
      <w:r>
        <w:rPr>
          <w:spacing w:val="-4"/>
        </w:rPr>
        <w:t xml:space="preserve"> </w:t>
      </w:r>
      <w:r>
        <w:t>control</w:t>
      </w:r>
      <w:r>
        <w:rPr>
          <w:spacing w:val="-3"/>
        </w:rPr>
        <w:t xml:space="preserve"> </w:t>
      </w:r>
      <w:r>
        <w:t>the</w:t>
      </w:r>
      <w:r>
        <w:rPr>
          <w:spacing w:val="-3"/>
        </w:rPr>
        <w:t xml:space="preserve"> </w:t>
      </w:r>
      <w:r>
        <w:rPr>
          <w:spacing w:val="-2"/>
        </w:rPr>
        <w:t>taxes.</w:t>
      </w:r>
    </w:p>
    <w:p w14:paraId="01B461E6" w14:textId="77777777" w:rsidR="00F407DA" w:rsidRDefault="00000000">
      <w:pPr>
        <w:pStyle w:val="ListParagraph"/>
        <w:numPr>
          <w:ilvl w:val="0"/>
          <w:numId w:val="3"/>
        </w:numPr>
        <w:tabs>
          <w:tab w:val="left" w:pos="1760"/>
        </w:tabs>
        <w:spacing w:before="120"/>
        <w:ind w:right="1576" w:firstLine="0"/>
        <w:rPr>
          <w:sz w:val="20"/>
        </w:rPr>
      </w:pPr>
      <w:r>
        <w:rPr>
          <w:sz w:val="20"/>
        </w:rPr>
        <w:t>Allow</w:t>
      </w:r>
      <w:r>
        <w:rPr>
          <w:spacing w:val="-4"/>
          <w:sz w:val="20"/>
        </w:rPr>
        <w:t xml:space="preserve"> </w:t>
      </w:r>
      <w:r>
        <w:rPr>
          <w:sz w:val="20"/>
        </w:rPr>
        <w:t>tax</w:t>
      </w:r>
      <w:r>
        <w:rPr>
          <w:spacing w:val="-4"/>
          <w:sz w:val="20"/>
        </w:rPr>
        <w:t xml:space="preserve"> </w:t>
      </w:r>
      <w:r>
        <w:rPr>
          <w:sz w:val="20"/>
        </w:rPr>
        <w:t>change</w:t>
      </w:r>
      <w:r>
        <w:rPr>
          <w:spacing w:val="-3"/>
          <w:sz w:val="20"/>
        </w:rPr>
        <w:t xml:space="preserve"> </w:t>
      </w:r>
      <w:r>
        <w:rPr>
          <w:sz w:val="20"/>
        </w:rPr>
        <w:t>at</w:t>
      </w:r>
      <w:r>
        <w:rPr>
          <w:spacing w:val="-4"/>
          <w:sz w:val="20"/>
        </w:rPr>
        <w:t xml:space="preserve"> </w:t>
      </w:r>
      <w:r>
        <w:rPr>
          <w:sz w:val="20"/>
        </w:rPr>
        <w:t>Receipt</w:t>
      </w:r>
      <w:r>
        <w:rPr>
          <w:spacing w:val="-4"/>
          <w:sz w:val="20"/>
        </w:rPr>
        <w:t xml:space="preserve"> </w:t>
      </w:r>
      <w:r>
        <w:rPr>
          <w:sz w:val="20"/>
        </w:rPr>
        <w:t>is</w:t>
      </w:r>
      <w:r>
        <w:rPr>
          <w:spacing w:val="-4"/>
          <w:sz w:val="20"/>
        </w:rPr>
        <w:t xml:space="preserve"> </w:t>
      </w:r>
      <w:r>
        <w:rPr>
          <w:sz w:val="20"/>
        </w:rPr>
        <w:t>"Y"</w:t>
      </w:r>
      <w:r>
        <w:rPr>
          <w:spacing w:val="-4"/>
          <w:sz w:val="20"/>
        </w:rPr>
        <w:t xml:space="preserve"> </w:t>
      </w:r>
      <w:r>
        <w:rPr>
          <w:sz w:val="20"/>
        </w:rPr>
        <w:t>in</w:t>
      </w:r>
      <w:r>
        <w:rPr>
          <w:spacing w:val="-3"/>
          <w:sz w:val="20"/>
        </w:rPr>
        <w:t xml:space="preserve"> </w:t>
      </w:r>
      <w:r>
        <w:rPr>
          <w:sz w:val="20"/>
        </w:rPr>
        <w:t>additional</w:t>
      </w:r>
      <w:r>
        <w:rPr>
          <w:spacing w:val="-3"/>
          <w:sz w:val="20"/>
        </w:rPr>
        <w:t xml:space="preserve"> </w:t>
      </w:r>
      <w:r>
        <w:rPr>
          <w:sz w:val="20"/>
        </w:rPr>
        <w:t>info</w:t>
      </w:r>
      <w:r>
        <w:rPr>
          <w:spacing w:val="-4"/>
          <w:sz w:val="20"/>
        </w:rPr>
        <w:t xml:space="preserve"> </w:t>
      </w:r>
      <w:r>
        <w:rPr>
          <w:sz w:val="20"/>
        </w:rPr>
        <w:t>setup</w:t>
      </w:r>
      <w:r>
        <w:rPr>
          <w:spacing w:val="-4"/>
          <w:sz w:val="20"/>
        </w:rPr>
        <w:t xml:space="preserve"> </w:t>
      </w:r>
      <w:r>
        <w:rPr>
          <w:sz w:val="20"/>
        </w:rPr>
        <w:t>then</w:t>
      </w:r>
      <w:r>
        <w:rPr>
          <w:spacing w:val="-3"/>
          <w:sz w:val="20"/>
        </w:rPr>
        <w:t xml:space="preserve"> </w:t>
      </w:r>
      <w:r>
        <w:rPr>
          <w:sz w:val="20"/>
        </w:rPr>
        <w:t>Receipt</w:t>
      </w:r>
      <w:r>
        <w:rPr>
          <w:spacing w:val="-4"/>
          <w:sz w:val="20"/>
        </w:rPr>
        <w:t xml:space="preserve"> </w:t>
      </w:r>
      <w:r>
        <w:rPr>
          <w:sz w:val="20"/>
        </w:rPr>
        <w:t>localized window will allow to ADD taxes. (N)India Local</w:t>
      </w:r>
    </w:p>
    <w:p w14:paraId="001C6689" w14:textId="77777777" w:rsidR="00F407DA" w:rsidRDefault="00000000">
      <w:pPr>
        <w:pStyle w:val="BodyText"/>
        <w:spacing w:before="0"/>
        <w:ind w:left="1560"/>
      </w:pPr>
      <w:r>
        <w:t xml:space="preserve">Inventory--&gt;Setup--&gt;Organization--&gt;Additional </w:t>
      </w:r>
      <w:r>
        <w:rPr>
          <w:spacing w:val="-2"/>
        </w:rPr>
        <w:t>Info.</w:t>
      </w:r>
    </w:p>
    <w:p w14:paraId="5C964F2A" w14:textId="77777777" w:rsidR="00F407DA" w:rsidRDefault="00000000">
      <w:pPr>
        <w:pStyle w:val="ListParagraph"/>
        <w:numPr>
          <w:ilvl w:val="0"/>
          <w:numId w:val="3"/>
        </w:numPr>
        <w:tabs>
          <w:tab w:val="left" w:pos="1760"/>
        </w:tabs>
        <w:spacing w:before="120"/>
        <w:ind w:right="1441" w:firstLine="0"/>
        <w:rPr>
          <w:sz w:val="20"/>
        </w:rPr>
      </w:pPr>
      <w:r>
        <w:rPr>
          <w:sz w:val="20"/>
        </w:rPr>
        <w:t>Update</w:t>
      </w:r>
      <w:r>
        <w:rPr>
          <w:spacing w:val="-4"/>
          <w:sz w:val="20"/>
        </w:rPr>
        <w:t xml:space="preserve"> </w:t>
      </w:r>
      <w:r>
        <w:rPr>
          <w:sz w:val="20"/>
        </w:rPr>
        <w:t>Transactions</w:t>
      </w:r>
      <w:r>
        <w:rPr>
          <w:spacing w:val="-5"/>
          <w:sz w:val="20"/>
        </w:rPr>
        <w:t xml:space="preserve"> </w:t>
      </w:r>
      <w:r>
        <w:rPr>
          <w:sz w:val="20"/>
        </w:rPr>
        <w:t>flag</w:t>
      </w:r>
      <w:r>
        <w:rPr>
          <w:spacing w:val="-5"/>
          <w:sz w:val="20"/>
        </w:rPr>
        <w:t xml:space="preserve"> </w:t>
      </w:r>
      <w:r>
        <w:rPr>
          <w:sz w:val="20"/>
        </w:rPr>
        <w:t>in</w:t>
      </w:r>
      <w:r>
        <w:rPr>
          <w:spacing w:val="-4"/>
          <w:sz w:val="20"/>
        </w:rPr>
        <w:t xml:space="preserve"> </w:t>
      </w:r>
      <w:r>
        <w:rPr>
          <w:sz w:val="20"/>
        </w:rPr>
        <w:t>Tax</w:t>
      </w:r>
      <w:r>
        <w:rPr>
          <w:spacing w:val="-5"/>
          <w:sz w:val="20"/>
        </w:rPr>
        <w:t xml:space="preserve"> </w:t>
      </w:r>
      <w:r>
        <w:rPr>
          <w:sz w:val="20"/>
        </w:rPr>
        <w:t>definition</w:t>
      </w:r>
      <w:r>
        <w:rPr>
          <w:spacing w:val="-4"/>
          <w:sz w:val="20"/>
        </w:rPr>
        <w:t xml:space="preserve"> </w:t>
      </w:r>
      <w:r>
        <w:rPr>
          <w:sz w:val="20"/>
        </w:rPr>
        <w:t>window</w:t>
      </w:r>
      <w:r>
        <w:rPr>
          <w:spacing w:val="-5"/>
          <w:sz w:val="20"/>
        </w:rPr>
        <w:t xml:space="preserve"> </w:t>
      </w:r>
      <w:r>
        <w:rPr>
          <w:sz w:val="20"/>
        </w:rPr>
        <w:t>controls</w:t>
      </w:r>
      <w:r>
        <w:rPr>
          <w:spacing w:val="-5"/>
          <w:sz w:val="20"/>
        </w:rPr>
        <w:t xml:space="preserve"> </w:t>
      </w:r>
      <w:r>
        <w:rPr>
          <w:sz w:val="20"/>
        </w:rPr>
        <w:t>modification</w:t>
      </w:r>
      <w:r>
        <w:rPr>
          <w:spacing w:val="-4"/>
          <w:sz w:val="20"/>
        </w:rPr>
        <w:t xml:space="preserve"> </w:t>
      </w:r>
      <w:r>
        <w:rPr>
          <w:sz w:val="20"/>
        </w:rPr>
        <w:t>of</w:t>
      </w:r>
      <w:r>
        <w:rPr>
          <w:spacing w:val="-4"/>
          <w:sz w:val="20"/>
        </w:rPr>
        <w:t xml:space="preserve"> </w:t>
      </w:r>
      <w:r>
        <w:rPr>
          <w:sz w:val="20"/>
        </w:rPr>
        <w:t>taxes. (N)India Local Inventory--&gt;Setup--&gt;Tax--&gt;Taxes.</w:t>
      </w:r>
    </w:p>
    <w:p w14:paraId="0D67F458" w14:textId="77777777" w:rsidR="00F407DA" w:rsidRDefault="00000000">
      <w:pPr>
        <w:pStyle w:val="ListParagraph"/>
        <w:numPr>
          <w:ilvl w:val="0"/>
          <w:numId w:val="3"/>
        </w:numPr>
        <w:tabs>
          <w:tab w:val="left" w:pos="1760"/>
        </w:tabs>
        <w:spacing w:before="120"/>
        <w:ind w:right="1083" w:firstLine="0"/>
        <w:rPr>
          <w:sz w:val="20"/>
        </w:rPr>
      </w:pPr>
      <w:r>
        <w:rPr>
          <w:sz w:val="20"/>
        </w:rPr>
        <w:t>Update</w:t>
      </w:r>
      <w:r>
        <w:rPr>
          <w:spacing w:val="-4"/>
          <w:sz w:val="20"/>
        </w:rPr>
        <w:t xml:space="preserve"> </w:t>
      </w:r>
      <w:r>
        <w:rPr>
          <w:sz w:val="20"/>
        </w:rPr>
        <w:t>Currency</w:t>
      </w:r>
      <w:r>
        <w:rPr>
          <w:spacing w:val="-5"/>
          <w:sz w:val="20"/>
        </w:rPr>
        <w:t xml:space="preserve"> </w:t>
      </w:r>
      <w:r>
        <w:rPr>
          <w:sz w:val="20"/>
        </w:rPr>
        <w:t>flag</w:t>
      </w:r>
      <w:r>
        <w:rPr>
          <w:spacing w:val="-5"/>
          <w:sz w:val="20"/>
        </w:rPr>
        <w:t xml:space="preserve"> </w:t>
      </w:r>
      <w:r>
        <w:rPr>
          <w:sz w:val="20"/>
        </w:rPr>
        <w:t>in</w:t>
      </w:r>
      <w:r>
        <w:rPr>
          <w:spacing w:val="-4"/>
          <w:sz w:val="20"/>
        </w:rPr>
        <w:t xml:space="preserve"> </w:t>
      </w:r>
      <w:r>
        <w:rPr>
          <w:sz w:val="20"/>
        </w:rPr>
        <w:t>Tax</w:t>
      </w:r>
      <w:r>
        <w:rPr>
          <w:spacing w:val="-5"/>
          <w:sz w:val="20"/>
        </w:rPr>
        <w:t xml:space="preserve"> </w:t>
      </w:r>
      <w:r>
        <w:rPr>
          <w:sz w:val="20"/>
        </w:rPr>
        <w:t>definition</w:t>
      </w:r>
      <w:r>
        <w:rPr>
          <w:spacing w:val="-4"/>
          <w:sz w:val="20"/>
        </w:rPr>
        <w:t xml:space="preserve"> </w:t>
      </w:r>
      <w:r>
        <w:rPr>
          <w:sz w:val="20"/>
        </w:rPr>
        <w:t>window</w:t>
      </w:r>
      <w:r>
        <w:rPr>
          <w:spacing w:val="-5"/>
          <w:sz w:val="20"/>
        </w:rPr>
        <w:t xml:space="preserve"> </w:t>
      </w:r>
      <w:r>
        <w:rPr>
          <w:sz w:val="20"/>
        </w:rPr>
        <w:t>controls</w:t>
      </w:r>
      <w:r>
        <w:rPr>
          <w:spacing w:val="-5"/>
          <w:sz w:val="20"/>
        </w:rPr>
        <w:t xml:space="preserve"> </w:t>
      </w:r>
      <w:r>
        <w:rPr>
          <w:sz w:val="20"/>
        </w:rPr>
        <w:t>modification</w:t>
      </w:r>
      <w:r>
        <w:rPr>
          <w:spacing w:val="-4"/>
          <w:sz w:val="20"/>
        </w:rPr>
        <w:t xml:space="preserve"> </w:t>
      </w:r>
      <w:r>
        <w:rPr>
          <w:sz w:val="20"/>
        </w:rPr>
        <w:t>of</w:t>
      </w:r>
      <w:r>
        <w:rPr>
          <w:spacing w:val="-4"/>
          <w:sz w:val="20"/>
        </w:rPr>
        <w:t xml:space="preserve"> </w:t>
      </w:r>
      <w:r>
        <w:rPr>
          <w:sz w:val="20"/>
        </w:rPr>
        <w:t>tax</w:t>
      </w:r>
      <w:r>
        <w:rPr>
          <w:spacing w:val="-5"/>
          <w:sz w:val="20"/>
        </w:rPr>
        <w:t xml:space="preserve"> </w:t>
      </w:r>
      <w:r>
        <w:rPr>
          <w:sz w:val="20"/>
        </w:rPr>
        <w:t>currency. (N)India Local Inventory--&gt;Setup--&gt;Tax--&gt;Taxes.</w:t>
      </w:r>
    </w:p>
    <w:sectPr w:rsidR="00F407DA">
      <w:pgSz w:w="12240" w:h="15840"/>
      <w:pgMar w:top="1420" w:right="720" w:bottom="920" w:left="1080" w:header="0" w:footer="7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D42E5" w14:textId="77777777" w:rsidR="00852F81" w:rsidRDefault="00852F81">
      <w:r>
        <w:separator/>
      </w:r>
    </w:p>
  </w:endnote>
  <w:endnote w:type="continuationSeparator" w:id="0">
    <w:p w14:paraId="6F918017" w14:textId="77777777" w:rsidR="00852F81" w:rsidRDefault="00852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69151" w14:textId="77777777" w:rsidR="00F407DA" w:rsidRDefault="00000000">
    <w:pPr>
      <w:pStyle w:val="BodyText"/>
      <w:spacing w:before="0" w:line="14" w:lineRule="auto"/>
    </w:pPr>
    <w:r>
      <w:rPr>
        <w:noProof/>
      </w:rPr>
      <mc:AlternateContent>
        <mc:Choice Requires="wps">
          <w:drawing>
            <wp:anchor distT="0" distB="0" distL="0" distR="0" simplePos="0" relativeHeight="484595712" behindDoc="1" locked="0" layoutInCell="1" allowOverlap="1" wp14:anchorId="05ACA9AA" wp14:editId="4BF599A7">
              <wp:simplePos x="0" y="0"/>
              <wp:positionH relativeFrom="page">
                <wp:posOffset>673100</wp:posOffset>
              </wp:positionH>
              <wp:positionV relativeFrom="page">
                <wp:posOffset>9454077</wp:posOffset>
              </wp:positionV>
              <wp:extent cx="2795270" cy="15367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53670"/>
                      </a:xfrm>
                      <a:prstGeom prst="rect">
                        <a:avLst/>
                      </a:prstGeom>
                    </wps:spPr>
                    <wps:txbx>
                      <w:txbxContent>
                        <w:p w14:paraId="66411889" w14:textId="77777777" w:rsidR="00F407DA" w:rsidRDefault="00000000">
                          <w:pPr>
                            <w:spacing w:before="14"/>
                            <w:ind w:left="20"/>
                            <w:rPr>
                              <w:rFonts w:ascii="Arial MT"/>
                              <w:sz w:val="18"/>
                            </w:rPr>
                          </w:pPr>
                          <w:r>
                            <w:rPr>
                              <w:rFonts w:ascii="Arial"/>
                              <w:b/>
                              <w:sz w:val="18"/>
                            </w:rPr>
                            <w:t>1-</w:t>
                          </w:r>
                          <w:proofErr w:type="gramStart"/>
                          <w:r>
                            <w:rPr>
                              <w:rFonts w:ascii="Arial"/>
                              <w:b/>
                              <w:sz w:val="18"/>
                            </w:rPr>
                            <w:t>2</w:t>
                          </w:r>
                          <w:r>
                            <w:rPr>
                              <w:rFonts w:ascii="Arial"/>
                              <w:b/>
                              <w:spacing w:val="42"/>
                              <w:sz w:val="18"/>
                            </w:rPr>
                            <w:t xml:space="preserve">  </w:t>
                          </w:r>
                          <w:r>
                            <w:rPr>
                              <w:rFonts w:ascii="Arial MT"/>
                              <w:sz w:val="18"/>
                            </w:rPr>
                            <w:t>Oracle</w:t>
                          </w:r>
                          <w:proofErr w:type="gramEnd"/>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05ACA9AA" id="_x0000_t202" coordsize="21600,21600" o:spt="202" path="m,l,21600r21600,l21600,xe">
              <v:stroke joinstyle="miter"/>
              <v:path gradientshapeok="t" o:connecttype="rect"/>
            </v:shapetype>
            <v:shape id="Textbox 13" o:spid="_x0000_s1026" type="#_x0000_t202" style="position:absolute;margin-left:53pt;margin-top:744.4pt;width:220.1pt;height:12.1pt;z-index:-1872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" filled="f" stroked="f">
              <v:textbox inset="0,0,0,0">
                <w:txbxContent>
                  <w:p w14:paraId="66411889" w14:textId="77777777" w:rsidR="00F407DA" w:rsidRDefault="00000000">
                    <w:pPr>
                      <w:spacing w:before="14"/>
                      <w:ind w:left="20"/>
                      <w:rPr>
                        <w:rFonts w:ascii="Arial MT"/>
                        <w:sz w:val="18"/>
                      </w:rPr>
                    </w:pPr>
                    <w:r>
                      <w:rPr>
                        <w:rFonts w:ascii="Arial"/>
                        <w:b/>
                        <w:sz w:val="18"/>
                      </w:rPr>
                      <w:t>1-</w:t>
                    </w:r>
                    <w:proofErr w:type="gramStart"/>
                    <w:r>
                      <w:rPr>
                        <w:rFonts w:ascii="Arial"/>
                        <w:b/>
                        <w:sz w:val="18"/>
                      </w:rPr>
                      <w:t>2</w:t>
                    </w:r>
                    <w:r>
                      <w:rPr>
                        <w:rFonts w:ascii="Arial"/>
                        <w:b/>
                        <w:spacing w:val="42"/>
                        <w:sz w:val="18"/>
                      </w:rPr>
                      <w:t xml:space="preserve">  </w:t>
                    </w:r>
                    <w:r>
                      <w:rPr>
                        <w:rFonts w:ascii="Arial MT"/>
                        <w:sz w:val="18"/>
                      </w:rPr>
                      <w:t>Oracle</w:t>
                    </w:r>
                    <w:proofErr w:type="gramEnd"/>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88BC2" w14:textId="77777777" w:rsidR="00F407DA" w:rsidRDefault="00000000">
    <w:pPr>
      <w:pStyle w:val="BodyText"/>
      <w:spacing w:before="0" w:line="14" w:lineRule="auto"/>
    </w:pPr>
    <w:r>
      <w:rPr>
        <w:noProof/>
      </w:rPr>
      <mc:AlternateContent>
        <mc:Choice Requires="wps">
          <w:drawing>
            <wp:anchor distT="0" distB="0" distL="0" distR="0" simplePos="0" relativeHeight="484601344" behindDoc="1" locked="0" layoutInCell="1" allowOverlap="1" wp14:anchorId="3E2E2D3A" wp14:editId="0C89F1A0">
              <wp:simplePos x="0" y="0"/>
              <wp:positionH relativeFrom="page">
                <wp:posOffset>6178270</wp:posOffset>
              </wp:positionH>
              <wp:positionV relativeFrom="page">
                <wp:posOffset>9454077</wp:posOffset>
              </wp:positionV>
              <wp:extent cx="959485" cy="15367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9485" cy="153670"/>
                      </a:xfrm>
                      <a:prstGeom prst="rect">
                        <a:avLst/>
                      </a:prstGeom>
                    </wps:spPr>
                    <wps:txbx>
                      <w:txbxContent>
                        <w:p w14:paraId="1DC881E1" w14:textId="77777777" w:rsidR="00F407DA" w:rsidRDefault="00000000">
                          <w:pPr>
                            <w:tabs>
                              <w:tab w:val="left" w:pos="1170"/>
                            </w:tabs>
                            <w:spacing w:before="14"/>
                            <w:ind w:left="20"/>
                            <w:rPr>
                              <w:rFonts w:ascii="Arial"/>
                              <w:b/>
                              <w:sz w:val="18"/>
                            </w:rPr>
                          </w:pPr>
                          <w:r>
                            <w:rPr>
                              <w:rFonts w:ascii="Arial MT"/>
                              <w:sz w:val="18"/>
                            </w:rPr>
                            <w:t>Service</w:t>
                          </w:r>
                          <w:r>
                            <w:rPr>
                              <w:rFonts w:ascii="Arial MT"/>
                              <w:spacing w:val="-7"/>
                              <w:sz w:val="18"/>
                            </w:rPr>
                            <w:t xml:space="preserve"> </w:t>
                          </w:r>
                          <w:r>
                            <w:rPr>
                              <w:rFonts w:ascii="Arial MT"/>
                              <w:spacing w:val="-5"/>
                              <w:sz w:val="18"/>
                            </w:rPr>
                            <w:t>Tax</w:t>
                          </w:r>
                          <w:r>
                            <w:rPr>
                              <w:rFonts w:ascii="Arial MT"/>
                              <w:sz w:val="18"/>
                            </w:rPr>
                            <w:tab/>
                          </w:r>
                          <w:r>
                            <w:rPr>
                              <w:rFonts w:ascii="Arial"/>
                              <w:b/>
                              <w:sz w:val="18"/>
                            </w:rPr>
                            <w:t>3-</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wps:txbx>
                    <wps:bodyPr wrap="square" lIns="0" tIns="0" rIns="0" bIns="0" rtlCol="0">
                      <a:noAutofit/>
                    </wps:bodyPr>
                  </wps:wsp>
                </a:graphicData>
              </a:graphic>
            </wp:anchor>
          </w:drawing>
        </mc:Choice>
        <mc:Fallback>
          <w:pict>
            <v:shapetype w14:anchorId="3E2E2D3A" id="_x0000_t202" coordsize="21600,21600" o:spt="202" path="m,l,21600r21600,l21600,xe">
              <v:stroke joinstyle="miter"/>
              <v:path gradientshapeok="t" o:connecttype="rect"/>
            </v:shapetype>
            <v:shape id="Textbox 161" o:spid="_x0000_s1038" type="#_x0000_t202" style="position:absolute;margin-left:486.5pt;margin-top:744.4pt;width:75.55pt;height:12.1pt;z-index:-1871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" filled="f" stroked="f">
              <v:textbox inset="0,0,0,0">
                <w:txbxContent>
                  <w:p w14:paraId="1DC881E1" w14:textId="77777777" w:rsidR="00F407DA" w:rsidRDefault="00000000">
                    <w:pPr>
                      <w:tabs>
                        <w:tab w:val="left" w:pos="1170"/>
                      </w:tabs>
                      <w:spacing w:before="14"/>
                      <w:ind w:left="20"/>
                      <w:rPr>
                        <w:rFonts w:ascii="Arial"/>
                        <w:b/>
                        <w:sz w:val="18"/>
                      </w:rPr>
                    </w:pPr>
                    <w:r>
                      <w:rPr>
                        <w:rFonts w:ascii="Arial MT"/>
                        <w:sz w:val="18"/>
                      </w:rPr>
                      <w:t>Service</w:t>
                    </w:r>
                    <w:r>
                      <w:rPr>
                        <w:rFonts w:ascii="Arial MT"/>
                        <w:spacing w:val="-7"/>
                        <w:sz w:val="18"/>
                      </w:rPr>
                      <w:t xml:space="preserve"> </w:t>
                    </w:r>
                    <w:r>
                      <w:rPr>
                        <w:rFonts w:ascii="Arial MT"/>
                        <w:spacing w:val="-5"/>
                        <w:sz w:val="18"/>
                      </w:rPr>
                      <w:t>Tax</w:t>
                    </w:r>
                    <w:r>
                      <w:rPr>
                        <w:rFonts w:ascii="Arial MT"/>
                        <w:sz w:val="18"/>
                      </w:rPr>
                      <w:tab/>
                    </w:r>
                    <w:r>
                      <w:rPr>
                        <w:rFonts w:ascii="Arial"/>
                        <w:b/>
                        <w:sz w:val="18"/>
                      </w:rPr>
                      <w:t>3-</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6ADB5" w14:textId="77777777" w:rsidR="00F407DA" w:rsidRDefault="00000000">
    <w:pPr>
      <w:pStyle w:val="BodyText"/>
      <w:spacing w:before="0" w:line="14" w:lineRule="auto"/>
    </w:pPr>
    <w:r>
      <w:rPr>
        <w:noProof/>
      </w:rPr>
      <mc:AlternateContent>
        <mc:Choice Requires="wps">
          <w:drawing>
            <wp:anchor distT="0" distB="0" distL="0" distR="0" simplePos="0" relativeHeight="484602880" behindDoc="1" locked="0" layoutInCell="1" allowOverlap="1" wp14:anchorId="23073BA7" wp14:editId="678835CE">
              <wp:simplePos x="0" y="0"/>
              <wp:positionH relativeFrom="page">
                <wp:posOffset>673100</wp:posOffset>
              </wp:positionH>
              <wp:positionV relativeFrom="page">
                <wp:posOffset>9454077</wp:posOffset>
              </wp:positionV>
              <wp:extent cx="2858770" cy="15367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8770" cy="153670"/>
                      </a:xfrm>
                      <a:prstGeom prst="rect">
                        <a:avLst/>
                      </a:prstGeom>
                    </wps:spPr>
                    <wps:txbx>
                      <w:txbxContent>
                        <w:p w14:paraId="3181A1D9" w14:textId="77777777" w:rsidR="00F407DA" w:rsidRDefault="00000000">
                          <w:pPr>
                            <w:spacing w:before="14"/>
                            <w:ind w:left="20"/>
                            <w:rPr>
                              <w:rFonts w:ascii="Arial MT"/>
                              <w:sz w:val="18"/>
                            </w:rPr>
                          </w:pPr>
                          <w:r>
                            <w:rPr>
                              <w:rFonts w:ascii="Arial"/>
                              <w:b/>
                              <w:sz w:val="18"/>
                            </w:rPr>
                            <w:t>4-</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23073BA7" id="_x0000_t202" coordsize="21600,21600" o:spt="202" path="m,l,21600r21600,l21600,xe">
              <v:stroke joinstyle="miter"/>
              <v:path gradientshapeok="t" o:connecttype="rect"/>
            </v:shapetype>
            <v:shape id="Textbox 176" o:spid="_x0000_s1039" type="#_x0000_t202" style="position:absolute;margin-left:53pt;margin-top:744.4pt;width:225.1pt;height:12.1pt;z-index:-1871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" filled="f" stroked="f">
              <v:textbox inset="0,0,0,0">
                <w:txbxContent>
                  <w:p w14:paraId="3181A1D9" w14:textId="77777777" w:rsidR="00F407DA" w:rsidRDefault="00000000">
                    <w:pPr>
                      <w:spacing w:before="14"/>
                      <w:ind w:left="20"/>
                      <w:rPr>
                        <w:rFonts w:ascii="Arial MT"/>
                        <w:sz w:val="18"/>
                      </w:rPr>
                    </w:pPr>
                    <w:r>
                      <w:rPr>
                        <w:rFonts w:ascii="Arial"/>
                        <w:b/>
                        <w:sz w:val="18"/>
                      </w:rPr>
                      <w:t>4-</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19408" w14:textId="77777777" w:rsidR="00F407DA" w:rsidRDefault="00000000">
    <w:pPr>
      <w:pStyle w:val="BodyText"/>
      <w:spacing w:before="0" w:line="14" w:lineRule="auto"/>
    </w:pPr>
    <w:r>
      <w:rPr>
        <w:noProof/>
      </w:rPr>
      <mc:AlternateContent>
        <mc:Choice Requires="wps">
          <w:drawing>
            <wp:anchor distT="0" distB="0" distL="0" distR="0" simplePos="0" relativeHeight="484602368" behindDoc="1" locked="0" layoutInCell="1" allowOverlap="1" wp14:anchorId="6F850C41" wp14:editId="5E341372">
              <wp:simplePos x="0" y="0"/>
              <wp:positionH relativeFrom="page">
                <wp:posOffset>6165380</wp:posOffset>
              </wp:positionH>
              <wp:positionV relativeFrom="page">
                <wp:posOffset>9454077</wp:posOffset>
              </wp:positionV>
              <wp:extent cx="972185" cy="15367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2185" cy="153670"/>
                      </a:xfrm>
                      <a:prstGeom prst="rect">
                        <a:avLst/>
                      </a:prstGeom>
                    </wps:spPr>
                    <wps:txbx>
                      <w:txbxContent>
                        <w:p w14:paraId="376F0C3E" w14:textId="77777777" w:rsidR="00F407DA" w:rsidRDefault="00000000">
                          <w:pPr>
                            <w:tabs>
                              <w:tab w:val="left" w:pos="1090"/>
                            </w:tabs>
                            <w:spacing w:before="14"/>
                            <w:ind w:left="20"/>
                            <w:rPr>
                              <w:rFonts w:ascii="Arial"/>
                              <w:b/>
                              <w:sz w:val="18"/>
                            </w:rPr>
                          </w:pPr>
                          <w:r>
                            <w:rPr>
                              <w:rFonts w:ascii="Arial MT"/>
                              <w:sz w:val="18"/>
                            </w:rPr>
                            <w:t>VAT</w:t>
                          </w:r>
                          <w:r>
                            <w:rPr>
                              <w:rFonts w:ascii="Arial MT"/>
                              <w:spacing w:val="-5"/>
                              <w:sz w:val="18"/>
                            </w:rPr>
                            <w:t xml:space="preserve"> </w:t>
                          </w:r>
                          <w:r>
                            <w:rPr>
                              <w:rFonts w:ascii="Arial MT"/>
                              <w:spacing w:val="-2"/>
                              <w:sz w:val="18"/>
                            </w:rPr>
                            <w:t>Setup</w:t>
                          </w:r>
                          <w:r>
                            <w:rPr>
                              <w:rFonts w:ascii="Arial MT"/>
                              <w:sz w:val="18"/>
                            </w:rPr>
                            <w:tab/>
                          </w:r>
                          <w:r>
                            <w:rPr>
                              <w:rFonts w:ascii="Arial"/>
                              <w:b/>
                              <w:sz w:val="18"/>
                            </w:rPr>
                            <w:t>4-</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wps:txbx>
                    <wps:bodyPr wrap="square" lIns="0" tIns="0" rIns="0" bIns="0" rtlCol="0">
                      <a:noAutofit/>
                    </wps:bodyPr>
                  </wps:wsp>
                </a:graphicData>
              </a:graphic>
            </wp:anchor>
          </w:drawing>
        </mc:Choice>
        <mc:Fallback>
          <w:pict>
            <v:shapetype w14:anchorId="6F850C41" id="_x0000_t202" coordsize="21600,21600" o:spt="202" path="m,l,21600r21600,l21600,xe">
              <v:stroke joinstyle="miter"/>
              <v:path gradientshapeok="t" o:connecttype="rect"/>
            </v:shapetype>
            <v:shape id="Textbox 175" o:spid="_x0000_s1040" type="#_x0000_t202" style="position:absolute;margin-left:485.45pt;margin-top:744.4pt;width:76.55pt;height:12.1pt;z-index:-1871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" filled="f" stroked="f">
              <v:textbox inset="0,0,0,0">
                <w:txbxContent>
                  <w:p w14:paraId="376F0C3E" w14:textId="77777777" w:rsidR="00F407DA" w:rsidRDefault="00000000">
                    <w:pPr>
                      <w:tabs>
                        <w:tab w:val="left" w:pos="1090"/>
                      </w:tabs>
                      <w:spacing w:before="14"/>
                      <w:ind w:left="20"/>
                      <w:rPr>
                        <w:rFonts w:ascii="Arial"/>
                        <w:b/>
                        <w:sz w:val="18"/>
                      </w:rPr>
                    </w:pPr>
                    <w:r>
                      <w:rPr>
                        <w:rFonts w:ascii="Arial MT"/>
                        <w:sz w:val="18"/>
                      </w:rPr>
                      <w:t>VAT</w:t>
                    </w:r>
                    <w:r>
                      <w:rPr>
                        <w:rFonts w:ascii="Arial MT"/>
                        <w:spacing w:val="-5"/>
                        <w:sz w:val="18"/>
                      </w:rPr>
                      <w:t xml:space="preserve"> </w:t>
                    </w:r>
                    <w:r>
                      <w:rPr>
                        <w:rFonts w:ascii="Arial MT"/>
                        <w:spacing w:val="-2"/>
                        <w:sz w:val="18"/>
                      </w:rPr>
                      <w:t>Setup</w:t>
                    </w:r>
                    <w:r>
                      <w:rPr>
                        <w:rFonts w:ascii="Arial MT"/>
                        <w:sz w:val="18"/>
                      </w:rPr>
                      <w:tab/>
                    </w:r>
                    <w:r>
                      <w:rPr>
                        <w:rFonts w:ascii="Arial"/>
                        <w:b/>
                        <w:sz w:val="18"/>
                      </w:rPr>
                      <w:t>4-</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30B97" w14:textId="77777777" w:rsidR="00F407DA" w:rsidRDefault="00F407DA">
    <w:pPr>
      <w:pStyle w:val="BodyText"/>
      <w:spacing w:before="0"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BA52A" w14:textId="77777777" w:rsidR="00F407DA" w:rsidRDefault="00000000">
    <w:pPr>
      <w:pStyle w:val="BodyText"/>
      <w:spacing w:before="0" w:line="14" w:lineRule="auto"/>
    </w:pPr>
    <w:r>
      <w:rPr>
        <w:noProof/>
      </w:rPr>
      <mc:AlternateContent>
        <mc:Choice Requires="wps">
          <w:drawing>
            <wp:anchor distT="0" distB="0" distL="0" distR="0" simplePos="0" relativeHeight="484603904" behindDoc="1" locked="0" layoutInCell="1" allowOverlap="1" wp14:anchorId="0EDAE3BE" wp14:editId="7E5FB601">
              <wp:simplePos x="0" y="0"/>
              <wp:positionH relativeFrom="page">
                <wp:posOffset>673100</wp:posOffset>
              </wp:positionH>
              <wp:positionV relativeFrom="page">
                <wp:posOffset>9454077</wp:posOffset>
              </wp:positionV>
              <wp:extent cx="2795270" cy="153670"/>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53670"/>
                      </a:xfrm>
                      <a:prstGeom prst="rect">
                        <a:avLst/>
                      </a:prstGeom>
                    </wps:spPr>
                    <wps:txbx>
                      <w:txbxContent>
                        <w:p w14:paraId="0E2B4E63" w14:textId="77777777" w:rsidR="00F407DA" w:rsidRDefault="00000000">
                          <w:pPr>
                            <w:spacing w:before="14"/>
                            <w:ind w:left="20"/>
                            <w:rPr>
                              <w:rFonts w:ascii="Arial MT"/>
                              <w:sz w:val="18"/>
                            </w:rPr>
                          </w:pPr>
                          <w:r>
                            <w:rPr>
                              <w:rFonts w:ascii="Arial"/>
                              <w:b/>
                              <w:sz w:val="18"/>
                            </w:rPr>
                            <w:t>5-</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0EDAE3BE" id="_x0000_t202" coordsize="21600,21600" o:spt="202" path="m,l,21600r21600,l21600,xe">
              <v:stroke joinstyle="miter"/>
              <v:path gradientshapeok="t" o:connecttype="rect"/>
            </v:shapetype>
            <v:shape id="Textbox 255" o:spid="_x0000_s1041" type="#_x0000_t202" style="position:absolute;margin-left:53pt;margin-top:744.4pt;width:220.1pt;height:12.1pt;z-index:-1871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" filled="f" stroked="f">
              <v:textbox inset="0,0,0,0">
                <w:txbxContent>
                  <w:p w14:paraId="0E2B4E63" w14:textId="77777777" w:rsidR="00F407DA" w:rsidRDefault="00000000">
                    <w:pPr>
                      <w:spacing w:before="14"/>
                      <w:ind w:left="20"/>
                      <w:rPr>
                        <w:rFonts w:ascii="Arial MT"/>
                        <w:sz w:val="18"/>
                      </w:rPr>
                    </w:pPr>
                    <w:r>
                      <w:rPr>
                        <w:rFonts w:ascii="Arial"/>
                        <w:b/>
                        <w:sz w:val="18"/>
                      </w:rPr>
                      <w:t>5-</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48477" w14:textId="77777777" w:rsidR="00F407DA" w:rsidRDefault="00000000">
    <w:pPr>
      <w:pStyle w:val="BodyText"/>
      <w:spacing w:before="0" w:line="14" w:lineRule="auto"/>
    </w:pPr>
    <w:r>
      <w:rPr>
        <w:noProof/>
      </w:rPr>
      <mc:AlternateContent>
        <mc:Choice Requires="wps">
          <w:drawing>
            <wp:anchor distT="0" distB="0" distL="0" distR="0" simplePos="0" relativeHeight="484603392" behindDoc="1" locked="0" layoutInCell="1" allowOverlap="1" wp14:anchorId="38D6373B" wp14:editId="0D119772">
              <wp:simplePos x="0" y="0"/>
              <wp:positionH relativeFrom="page">
                <wp:posOffset>5797029</wp:posOffset>
              </wp:positionH>
              <wp:positionV relativeFrom="page">
                <wp:posOffset>9454077</wp:posOffset>
              </wp:positionV>
              <wp:extent cx="1340485" cy="153670"/>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0485" cy="153670"/>
                      </a:xfrm>
                      <a:prstGeom prst="rect">
                        <a:avLst/>
                      </a:prstGeom>
                    </wps:spPr>
                    <wps:txbx>
                      <w:txbxContent>
                        <w:p w14:paraId="644374CE" w14:textId="77777777" w:rsidR="00F407DA" w:rsidRDefault="00000000">
                          <w:pPr>
                            <w:tabs>
                              <w:tab w:val="left" w:pos="1770"/>
                            </w:tabs>
                            <w:spacing w:before="14"/>
                            <w:ind w:left="20"/>
                            <w:rPr>
                              <w:rFonts w:ascii="Arial"/>
                              <w:b/>
                              <w:sz w:val="18"/>
                            </w:rPr>
                          </w:pPr>
                          <w:r>
                            <w:rPr>
                              <w:rFonts w:ascii="Arial MT"/>
                              <w:sz w:val="18"/>
                            </w:rPr>
                            <w:t>TDS</w:t>
                          </w:r>
                          <w:r>
                            <w:rPr>
                              <w:rFonts w:ascii="Arial MT"/>
                              <w:spacing w:val="-5"/>
                              <w:sz w:val="18"/>
                            </w:rPr>
                            <w:t xml:space="preserve"> </w:t>
                          </w:r>
                          <w:r>
                            <w:rPr>
                              <w:rFonts w:ascii="Arial MT"/>
                              <w:sz w:val="18"/>
                            </w:rPr>
                            <w:t>Regime</w:t>
                          </w:r>
                          <w:r>
                            <w:rPr>
                              <w:rFonts w:ascii="Arial MT"/>
                              <w:spacing w:val="-4"/>
                              <w:sz w:val="18"/>
                            </w:rPr>
                            <w:t xml:space="preserve"> </w:t>
                          </w:r>
                          <w:r>
                            <w:rPr>
                              <w:rFonts w:ascii="Arial MT"/>
                              <w:spacing w:val="-2"/>
                              <w:sz w:val="18"/>
                            </w:rPr>
                            <w:t>Setup</w:t>
                          </w:r>
                          <w:r>
                            <w:rPr>
                              <w:rFonts w:ascii="Arial MT"/>
                              <w:sz w:val="18"/>
                            </w:rPr>
                            <w:tab/>
                          </w:r>
                          <w:r>
                            <w:rPr>
                              <w:rFonts w:ascii="Arial"/>
                              <w:b/>
                              <w:sz w:val="18"/>
                            </w:rPr>
                            <w:t>5-</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wps:txbx>
                    <wps:bodyPr wrap="square" lIns="0" tIns="0" rIns="0" bIns="0" rtlCol="0">
                      <a:noAutofit/>
                    </wps:bodyPr>
                  </wps:wsp>
                </a:graphicData>
              </a:graphic>
            </wp:anchor>
          </w:drawing>
        </mc:Choice>
        <mc:Fallback>
          <w:pict>
            <v:shapetype w14:anchorId="38D6373B" id="_x0000_t202" coordsize="21600,21600" o:spt="202" path="m,l,21600r21600,l21600,xe">
              <v:stroke joinstyle="miter"/>
              <v:path gradientshapeok="t" o:connecttype="rect"/>
            </v:shapetype>
            <v:shape id="Textbox 254" o:spid="_x0000_s1042" type="#_x0000_t202" style="position:absolute;margin-left:456.45pt;margin-top:744.4pt;width:105.55pt;height:12.1pt;z-index:-1871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" filled="f" stroked="f">
              <v:textbox inset="0,0,0,0">
                <w:txbxContent>
                  <w:p w14:paraId="644374CE" w14:textId="77777777" w:rsidR="00F407DA" w:rsidRDefault="00000000">
                    <w:pPr>
                      <w:tabs>
                        <w:tab w:val="left" w:pos="1770"/>
                      </w:tabs>
                      <w:spacing w:before="14"/>
                      <w:ind w:left="20"/>
                      <w:rPr>
                        <w:rFonts w:ascii="Arial"/>
                        <w:b/>
                        <w:sz w:val="18"/>
                      </w:rPr>
                    </w:pPr>
                    <w:r>
                      <w:rPr>
                        <w:rFonts w:ascii="Arial MT"/>
                        <w:sz w:val="18"/>
                      </w:rPr>
                      <w:t>TDS</w:t>
                    </w:r>
                    <w:r>
                      <w:rPr>
                        <w:rFonts w:ascii="Arial MT"/>
                        <w:spacing w:val="-5"/>
                        <w:sz w:val="18"/>
                      </w:rPr>
                      <w:t xml:space="preserve"> </w:t>
                    </w:r>
                    <w:r>
                      <w:rPr>
                        <w:rFonts w:ascii="Arial MT"/>
                        <w:sz w:val="18"/>
                      </w:rPr>
                      <w:t>Regime</w:t>
                    </w:r>
                    <w:r>
                      <w:rPr>
                        <w:rFonts w:ascii="Arial MT"/>
                        <w:spacing w:val="-4"/>
                        <w:sz w:val="18"/>
                      </w:rPr>
                      <w:t xml:space="preserve"> </w:t>
                    </w:r>
                    <w:r>
                      <w:rPr>
                        <w:rFonts w:ascii="Arial MT"/>
                        <w:spacing w:val="-2"/>
                        <w:sz w:val="18"/>
                      </w:rPr>
                      <w:t>Setup</w:t>
                    </w:r>
                    <w:r>
                      <w:rPr>
                        <w:rFonts w:ascii="Arial MT"/>
                        <w:sz w:val="18"/>
                      </w:rPr>
                      <w:tab/>
                    </w:r>
                    <w:r>
                      <w:rPr>
                        <w:rFonts w:ascii="Arial"/>
                        <w:b/>
                        <w:sz w:val="18"/>
                      </w:rPr>
                      <w:t>5-</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2A465" w14:textId="77777777" w:rsidR="00F407DA" w:rsidRDefault="00000000">
    <w:pPr>
      <w:pStyle w:val="BodyText"/>
      <w:spacing w:before="0" w:line="14" w:lineRule="auto"/>
    </w:pPr>
    <w:r>
      <w:rPr>
        <w:noProof/>
      </w:rPr>
      <mc:AlternateContent>
        <mc:Choice Requires="wps">
          <w:drawing>
            <wp:anchor distT="0" distB="0" distL="0" distR="0" simplePos="0" relativeHeight="484604928" behindDoc="1" locked="0" layoutInCell="1" allowOverlap="1" wp14:anchorId="76EBAF0D" wp14:editId="4AA7803B">
              <wp:simplePos x="0" y="0"/>
              <wp:positionH relativeFrom="page">
                <wp:posOffset>673100</wp:posOffset>
              </wp:positionH>
              <wp:positionV relativeFrom="page">
                <wp:posOffset>9454077</wp:posOffset>
              </wp:positionV>
              <wp:extent cx="2858770" cy="15367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8770" cy="153670"/>
                      </a:xfrm>
                      <a:prstGeom prst="rect">
                        <a:avLst/>
                      </a:prstGeom>
                    </wps:spPr>
                    <wps:txbx>
                      <w:txbxContent>
                        <w:p w14:paraId="71A0D4A8" w14:textId="77777777" w:rsidR="00F407DA" w:rsidRDefault="00000000">
                          <w:pPr>
                            <w:spacing w:before="14"/>
                            <w:ind w:left="20"/>
                            <w:rPr>
                              <w:rFonts w:ascii="Arial MT"/>
                              <w:sz w:val="18"/>
                            </w:rPr>
                          </w:pPr>
                          <w:r>
                            <w:rPr>
                              <w:rFonts w:ascii="Arial"/>
                              <w:b/>
                              <w:sz w:val="18"/>
                            </w:rPr>
                            <w:t>6-</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76EBAF0D" id="_x0000_t202" coordsize="21600,21600" o:spt="202" path="m,l,21600r21600,l21600,xe">
              <v:stroke joinstyle="miter"/>
              <v:path gradientshapeok="t" o:connecttype="rect"/>
            </v:shapetype>
            <v:shape id="Textbox 272" o:spid="_x0000_s1043" type="#_x0000_t202" style="position:absolute;margin-left:53pt;margin-top:744.4pt;width:225.1pt;height:12.1pt;z-index:-1871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" filled="f" stroked="f">
              <v:textbox inset="0,0,0,0">
                <w:txbxContent>
                  <w:p w14:paraId="71A0D4A8" w14:textId="77777777" w:rsidR="00F407DA" w:rsidRDefault="00000000">
                    <w:pPr>
                      <w:spacing w:before="14"/>
                      <w:ind w:left="20"/>
                      <w:rPr>
                        <w:rFonts w:ascii="Arial MT"/>
                        <w:sz w:val="18"/>
                      </w:rPr>
                    </w:pPr>
                    <w:r>
                      <w:rPr>
                        <w:rFonts w:ascii="Arial"/>
                        <w:b/>
                        <w:sz w:val="18"/>
                      </w:rPr>
                      <w:t>6-</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43C8E" w14:textId="77777777" w:rsidR="00F407DA" w:rsidRDefault="00000000">
    <w:pPr>
      <w:pStyle w:val="BodyText"/>
      <w:spacing w:before="0" w:line="14" w:lineRule="auto"/>
    </w:pPr>
    <w:r>
      <w:rPr>
        <w:noProof/>
      </w:rPr>
      <mc:AlternateContent>
        <mc:Choice Requires="wps">
          <w:drawing>
            <wp:anchor distT="0" distB="0" distL="0" distR="0" simplePos="0" relativeHeight="484604416" behindDoc="1" locked="0" layoutInCell="1" allowOverlap="1" wp14:anchorId="16EF30AD" wp14:editId="712B1D22">
              <wp:simplePos x="0" y="0"/>
              <wp:positionH relativeFrom="page">
                <wp:posOffset>6222644</wp:posOffset>
              </wp:positionH>
              <wp:positionV relativeFrom="page">
                <wp:posOffset>9454077</wp:posOffset>
              </wp:positionV>
              <wp:extent cx="915035" cy="15367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153670"/>
                      </a:xfrm>
                      <a:prstGeom prst="rect">
                        <a:avLst/>
                      </a:prstGeom>
                    </wps:spPr>
                    <wps:txbx>
                      <w:txbxContent>
                        <w:p w14:paraId="55416144" w14:textId="77777777" w:rsidR="00F407DA" w:rsidRDefault="00000000">
                          <w:pPr>
                            <w:tabs>
                              <w:tab w:val="left" w:pos="1100"/>
                            </w:tabs>
                            <w:spacing w:before="14"/>
                            <w:ind w:left="20"/>
                            <w:rPr>
                              <w:rFonts w:ascii="Arial"/>
                              <w:b/>
                              <w:sz w:val="18"/>
                            </w:rPr>
                          </w:pPr>
                          <w:r>
                            <w:rPr>
                              <w:rFonts w:ascii="Arial MT"/>
                              <w:sz w:val="18"/>
                            </w:rPr>
                            <w:t>TCS</w:t>
                          </w:r>
                          <w:r>
                            <w:rPr>
                              <w:rFonts w:ascii="Arial MT"/>
                              <w:spacing w:val="-5"/>
                              <w:sz w:val="18"/>
                            </w:rPr>
                            <w:t xml:space="preserve"> </w:t>
                          </w:r>
                          <w:r>
                            <w:rPr>
                              <w:rFonts w:ascii="Arial MT"/>
                              <w:spacing w:val="-2"/>
                              <w:sz w:val="18"/>
                            </w:rPr>
                            <w:t>Setup</w:t>
                          </w:r>
                          <w:r>
                            <w:rPr>
                              <w:rFonts w:ascii="Arial MT"/>
                              <w:sz w:val="18"/>
                            </w:rPr>
                            <w:tab/>
                          </w:r>
                          <w:r>
                            <w:rPr>
                              <w:rFonts w:ascii="Arial"/>
                              <w:b/>
                              <w:sz w:val="18"/>
                            </w:rPr>
                            <w:t>6-</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wps:txbx>
                    <wps:bodyPr wrap="square" lIns="0" tIns="0" rIns="0" bIns="0" rtlCol="0">
                      <a:noAutofit/>
                    </wps:bodyPr>
                  </wps:wsp>
                </a:graphicData>
              </a:graphic>
            </wp:anchor>
          </w:drawing>
        </mc:Choice>
        <mc:Fallback>
          <w:pict>
            <v:shapetype w14:anchorId="16EF30AD" id="_x0000_t202" coordsize="21600,21600" o:spt="202" path="m,l,21600r21600,l21600,xe">
              <v:stroke joinstyle="miter"/>
              <v:path gradientshapeok="t" o:connecttype="rect"/>
            </v:shapetype>
            <v:shape id="Textbox 271" o:spid="_x0000_s1044" type="#_x0000_t202" style="position:absolute;margin-left:489.95pt;margin-top:744.4pt;width:72.05pt;height:12.1pt;z-index:-1871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" filled="f" stroked="f">
              <v:textbox inset="0,0,0,0">
                <w:txbxContent>
                  <w:p w14:paraId="55416144" w14:textId="77777777" w:rsidR="00F407DA" w:rsidRDefault="00000000">
                    <w:pPr>
                      <w:tabs>
                        <w:tab w:val="left" w:pos="1100"/>
                      </w:tabs>
                      <w:spacing w:before="14"/>
                      <w:ind w:left="20"/>
                      <w:rPr>
                        <w:rFonts w:ascii="Arial"/>
                        <w:b/>
                        <w:sz w:val="18"/>
                      </w:rPr>
                    </w:pPr>
                    <w:r>
                      <w:rPr>
                        <w:rFonts w:ascii="Arial MT"/>
                        <w:sz w:val="18"/>
                      </w:rPr>
                      <w:t>TCS</w:t>
                    </w:r>
                    <w:r>
                      <w:rPr>
                        <w:rFonts w:ascii="Arial MT"/>
                        <w:spacing w:val="-5"/>
                        <w:sz w:val="18"/>
                      </w:rPr>
                      <w:t xml:space="preserve"> </w:t>
                    </w:r>
                    <w:r>
                      <w:rPr>
                        <w:rFonts w:ascii="Arial MT"/>
                        <w:spacing w:val="-2"/>
                        <w:sz w:val="18"/>
                      </w:rPr>
                      <w:t>Setup</w:t>
                    </w:r>
                    <w:r>
                      <w:rPr>
                        <w:rFonts w:ascii="Arial MT"/>
                        <w:sz w:val="18"/>
                      </w:rPr>
                      <w:tab/>
                    </w:r>
                    <w:r>
                      <w:rPr>
                        <w:rFonts w:ascii="Arial"/>
                        <w:b/>
                        <w:sz w:val="18"/>
                      </w:rPr>
                      <w:t>6-</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59650" w14:textId="77777777" w:rsidR="00F407DA" w:rsidRDefault="00000000">
    <w:pPr>
      <w:pStyle w:val="BodyText"/>
      <w:spacing w:before="0" w:line="14" w:lineRule="auto"/>
    </w:pPr>
    <w:r>
      <w:rPr>
        <w:noProof/>
      </w:rPr>
      <mc:AlternateContent>
        <mc:Choice Requires="wps">
          <w:drawing>
            <wp:anchor distT="0" distB="0" distL="0" distR="0" simplePos="0" relativeHeight="484605952" behindDoc="1" locked="0" layoutInCell="1" allowOverlap="1" wp14:anchorId="1E099BB6" wp14:editId="71A7606B">
              <wp:simplePos x="0" y="0"/>
              <wp:positionH relativeFrom="page">
                <wp:posOffset>673100</wp:posOffset>
              </wp:positionH>
              <wp:positionV relativeFrom="page">
                <wp:posOffset>9454077</wp:posOffset>
              </wp:positionV>
              <wp:extent cx="2795270" cy="153670"/>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53670"/>
                      </a:xfrm>
                      <a:prstGeom prst="rect">
                        <a:avLst/>
                      </a:prstGeom>
                    </wps:spPr>
                    <wps:txbx>
                      <w:txbxContent>
                        <w:p w14:paraId="63DF09FE" w14:textId="77777777" w:rsidR="00F407DA" w:rsidRDefault="00000000">
                          <w:pPr>
                            <w:spacing w:before="14"/>
                            <w:ind w:left="20"/>
                            <w:rPr>
                              <w:rFonts w:ascii="Arial MT"/>
                              <w:sz w:val="18"/>
                            </w:rPr>
                          </w:pPr>
                          <w:r>
                            <w:rPr>
                              <w:rFonts w:ascii="Arial"/>
                              <w:b/>
                              <w:sz w:val="18"/>
                            </w:rPr>
                            <w:t>7-</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1E099BB6" id="_x0000_t202" coordsize="21600,21600" o:spt="202" path="m,l,21600r21600,l21600,xe">
              <v:stroke joinstyle="miter"/>
              <v:path gradientshapeok="t" o:connecttype="rect"/>
            </v:shapetype>
            <v:shape id="Textbox 299" o:spid="_x0000_s1045" type="#_x0000_t202" style="position:absolute;margin-left:53pt;margin-top:744.4pt;width:220.1pt;height:12.1pt;z-index:-1871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" filled="f" stroked="f">
              <v:textbox inset="0,0,0,0">
                <w:txbxContent>
                  <w:p w14:paraId="63DF09FE" w14:textId="77777777" w:rsidR="00F407DA" w:rsidRDefault="00000000">
                    <w:pPr>
                      <w:spacing w:before="14"/>
                      <w:ind w:left="20"/>
                      <w:rPr>
                        <w:rFonts w:ascii="Arial MT"/>
                        <w:sz w:val="18"/>
                      </w:rPr>
                    </w:pPr>
                    <w:r>
                      <w:rPr>
                        <w:rFonts w:ascii="Arial"/>
                        <w:b/>
                        <w:sz w:val="18"/>
                      </w:rPr>
                      <w:t>7-</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92659" w14:textId="77777777" w:rsidR="00F407DA" w:rsidRDefault="00000000">
    <w:pPr>
      <w:pStyle w:val="BodyText"/>
      <w:spacing w:before="0" w:line="14" w:lineRule="auto"/>
    </w:pPr>
    <w:r>
      <w:rPr>
        <w:noProof/>
      </w:rPr>
      <mc:AlternateContent>
        <mc:Choice Requires="wps">
          <w:drawing>
            <wp:anchor distT="0" distB="0" distL="0" distR="0" simplePos="0" relativeHeight="484605440" behindDoc="1" locked="0" layoutInCell="1" allowOverlap="1" wp14:anchorId="3D2AD7C4" wp14:editId="2FA44D73">
              <wp:simplePos x="0" y="0"/>
              <wp:positionH relativeFrom="page">
                <wp:posOffset>5796965</wp:posOffset>
              </wp:positionH>
              <wp:positionV relativeFrom="page">
                <wp:posOffset>9454077</wp:posOffset>
              </wp:positionV>
              <wp:extent cx="1340485" cy="153670"/>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0485" cy="153670"/>
                      </a:xfrm>
                      <a:prstGeom prst="rect">
                        <a:avLst/>
                      </a:prstGeom>
                    </wps:spPr>
                    <wps:txbx>
                      <w:txbxContent>
                        <w:p w14:paraId="41C8C3FE" w14:textId="77777777" w:rsidR="00F407DA" w:rsidRDefault="00000000">
                          <w:pPr>
                            <w:tabs>
                              <w:tab w:val="left" w:pos="1770"/>
                            </w:tabs>
                            <w:spacing w:before="14"/>
                            <w:ind w:left="20"/>
                            <w:rPr>
                              <w:rFonts w:ascii="Arial"/>
                              <w:b/>
                              <w:sz w:val="18"/>
                            </w:rPr>
                          </w:pPr>
                          <w:r>
                            <w:rPr>
                              <w:rFonts w:ascii="Arial MT"/>
                              <w:sz w:val="18"/>
                            </w:rPr>
                            <w:t>Fixed</w:t>
                          </w:r>
                          <w:r>
                            <w:rPr>
                              <w:rFonts w:ascii="Arial MT"/>
                              <w:spacing w:val="-3"/>
                              <w:sz w:val="18"/>
                            </w:rPr>
                            <w:t xml:space="preserve"> </w:t>
                          </w:r>
                          <w:r>
                            <w:rPr>
                              <w:rFonts w:ascii="Arial MT"/>
                              <w:sz w:val="18"/>
                            </w:rPr>
                            <w:t>Assets</w:t>
                          </w:r>
                          <w:r>
                            <w:rPr>
                              <w:rFonts w:ascii="Arial MT"/>
                              <w:spacing w:val="-3"/>
                              <w:sz w:val="18"/>
                            </w:rPr>
                            <w:t xml:space="preserve"> </w:t>
                          </w:r>
                          <w:r>
                            <w:rPr>
                              <w:rFonts w:ascii="Arial MT"/>
                              <w:spacing w:val="-2"/>
                              <w:sz w:val="18"/>
                            </w:rPr>
                            <w:t>Setup</w:t>
                          </w:r>
                          <w:r>
                            <w:rPr>
                              <w:rFonts w:ascii="Arial MT"/>
                              <w:sz w:val="18"/>
                            </w:rPr>
                            <w:tab/>
                          </w:r>
                          <w:r>
                            <w:rPr>
                              <w:rFonts w:ascii="Arial"/>
                              <w:b/>
                              <w:sz w:val="18"/>
                            </w:rPr>
                            <w:t>7-</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wps:txbx>
                    <wps:bodyPr wrap="square" lIns="0" tIns="0" rIns="0" bIns="0" rtlCol="0">
                      <a:noAutofit/>
                    </wps:bodyPr>
                  </wps:wsp>
                </a:graphicData>
              </a:graphic>
            </wp:anchor>
          </w:drawing>
        </mc:Choice>
        <mc:Fallback>
          <w:pict>
            <v:shapetype w14:anchorId="3D2AD7C4" id="_x0000_t202" coordsize="21600,21600" o:spt="202" path="m,l,21600r21600,l21600,xe">
              <v:stroke joinstyle="miter"/>
              <v:path gradientshapeok="t" o:connecttype="rect"/>
            </v:shapetype>
            <v:shape id="Textbox 298" o:spid="_x0000_s1046" type="#_x0000_t202" style="position:absolute;margin-left:456.45pt;margin-top:744.4pt;width:105.55pt;height:12.1pt;z-index:-1871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" filled="f" stroked="f">
              <v:textbox inset="0,0,0,0">
                <w:txbxContent>
                  <w:p w14:paraId="41C8C3FE" w14:textId="77777777" w:rsidR="00F407DA" w:rsidRDefault="00000000">
                    <w:pPr>
                      <w:tabs>
                        <w:tab w:val="left" w:pos="1770"/>
                      </w:tabs>
                      <w:spacing w:before="14"/>
                      <w:ind w:left="20"/>
                      <w:rPr>
                        <w:rFonts w:ascii="Arial"/>
                        <w:b/>
                        <w:sz w:val="18"/>
                      </w:rPr>
                    </w:pPr>
                    <w:r>
                      <w:rPr>
                        <w:rFonts w:ascii="Arial MT"/>
                        <w:sz w:val="18"/>
                      </w:rPr>
                      <w:t>Fixed</w:t>
                    </w:r>
                    <w:r>
                      <w:rPr>
                        <w:rFonts w:ascii="Arial MT"/>
                        <w:spacing w:val="-3"/>
                        <w:sz w:val="18"/>
                      </w:rPr>
                      <w:t xml:space="preserve"> </w:t>
                    </w:r>
                    <w:r>
                      <w:rPr>
                        <w:rFonts w:ascii="Arial MT"/>
                        <w:sz w:val="18"/>
                      </w:rPr>
                      <w:t>Assets</w:t>
                    </w:r>
                    <w:r>
                      <w:rPr>
                        <w:rFonts w:ascii="Arial MT"/>
                        <w:spacing w:val="-3"/>
                        <w:sz w:val="18"/>
                      </w:rPr>
                      <w:t xml:space="preserve"> </w:t>
                    </w:r>
                    <w:r>
                      <w:rPr>
                        <w:rFonts w:ascii="Arial MT"/>
                        <w:spacing w:val="-2"/>
                        <w:sz w:val="18"/>
                      </w:rPr>
                      <w:t>Setup</w:t>
                    </w:r>
                    <w:r>
                      <w:rPr>
                        <w:rFonts w:ascii="Arial MT"/>
                        <w:sz w:val="18"/>
                      </w:rPr>
                      <w:tab/>
                    </w:r>
                    <w:r>
                      <w:rPr>
                        <w:rFonts w:ascii="Arial"/>
                        <w:b/>
                        <w:sz w:val="18"/>
                      </w:rPr>
                      <w:t>7-</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3E9CB" w14:textId="77777777" w:rsidR="00F407DA" w:rsidRDefault="00000000">
    <w:pPr>
      <w:pStyle w:val="BodyText"/>
      <w:spacing w:before="0" w:line="14" w:lineRule="auto"/>
    </w:pPr>
    <w:r>
      <w:rPr>
        <w:noProof/>
      </w:rPr>
      <mc:AlternateContent>
        <mc:Choice Requires="wps">
          <w:drawing>
            <wp:anchor distT="0" distB="0" distL="0" distR="0" simplePos="0" relativeHeight="484595200" behindDoc="1" locked="0" layoutInCell="1" allowOverlap="1" wp14:anchorId="28146CAB" wp14:editId="32999D29">
              <wp:simplePos x="0" y="0"/>
              <wp:positionH relativeFrom="page">
                <wp:posOffset>4329379</wp:posOffset>
              </wp:positionH>
              <wp:positionV relativeFrom="page">
                <wp:posOffset>9454077</wp:posOffset>
              </wp:positionV>
              <wp:extent cx="2770505" cy="15367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0505" cy="153670"/>
                      </a:xfrm>
                      <a:prstGeom prst="rect">
                        <a:avLst/>
                      </a:prstGeom>
                    </wps:spPr>
                    <wps:txbx>
                      <w:txbxContent>
                        <w:p w14:paraId="04A819D0" w14:textId="77777777" w:rsidR="00F407DA" w:rsidRDefault="00000000">
                          <w:pPr>
                            <w:tabs>
                              <w:tab w:val="left" w:pos="4081"/>
                            </w:tabs>
                            <w:spacing w:before="14"/>
                            <w:ind w:left="20"/>
                            <w:rPr>
                              <w:rFonts w:ascii="Arial"/>
                              <w:b/>
                              <w:sz w:val="18"/>
                            </w:rPr>
                          </w:pPr>
                          <w:r>
                            <w:rPr>
                              <w:rFonts w:ascii="Arial MT"/>
                              <w:sz w:val="18"/>
                            </w:rPr>
                            <w:t>Overview</w:t>
                          </w:r>
                          <w:r>
                            <w:rPr>
                              <w:rFonts w:ascii="Arial MT"/>
                              <w:spacing w:val="-5"/>
                              <w:sz w:val="18"/>
                            </w:rPr>
                            <w:t xml:space="preserve"> </w:t>
                          </w:r>
                          <w:r>
                            <w:rPr>
                              <w:rFonts w:ascii="Arial MT"/>
                              <w:sz w:val="18"/>
                            </w:rPr>
                            <w:t>of</w:t>
                          </w:r>
                          <w:r>
                            <w:rPr>
                              <w:rFonts w:ascii="Arial MT"/>
                              <w:spacing w:val="-5"/>
                              <w:sz w:val="18"/>
                            </w:rPr>
                            <w:t xml:space="preserve"> </w:t>
                          </w:r>
                          <w:r>
                            <w:rPr>
                              <w:rFonts w:ascii="Arial MT"/>
                              <w:sz w:val="18"/>
                            </w:rPr>
                            <w:t>Setting</w:t>
                          </w:r>
                          <w:r>
                            <w:rPr>
                              <w:rFonts w:ascii="Arial MT"/>
                              <w:spacing w:val="-5"/>
                              <w:sz w:val="18"/>
                            </w:rPr>
                            <w:t xml:space="preserve"> </w:t>
                          </w:r>
                          <w:r>
                            <w:rPr>
                              <w:rFonts w:ascii="Arial MT"/>
                              <w:sz w:val="18"/>
                            </w:rPr>
                            <w:t>Up</w:t>
                          </w:r>
                          <w:r>
                            <w:rPr>
                              <w:rFonts w:ascii="Arial MT"/>
                              <w:spacing w:val="-5"/>
                              <w:sz w:val="18"/>
                            </w:rPr>
                            <w:t xml:space="preserve"> </w:t>
                          </w:r>
                          <w:r>
                            <w:rPr>
                              <w:rFonts w:ascii="Arial MT"/>
                              <w:sz w:val="18"/>
                            </w:rPr>
                            <w:t>Oracle</w:t>
                          </w:r>
                          <w:r>
                            <w:rPr>
                              <w:rFonts w:ascii="Arial MT"/>
                              <w:spacing w:val="-5"/>
                              <w:sz w:val="18"/>
                            </w:rPr>
                            <w:t xml:space="preserve"> </w:t>
                          </w:r>
                          <w:r>
                            <w:rPr>
                              <w:rFonts w:ascii="Arial MT"/>
                              <w:sz w:val="18"/>
                            </w:rPr>
                            <w:t>India</w:t>
                          </w:r>
                          <w:r>
                            <w:rPr>
                              <w:rFonts w:ascii="Arial MT"/>
                              <w:spacing w:val="-5"/>
                              <w:sz w:val="18"/>
                            </w:rPr>
                            <w:t xml:space="preserve"> </w:t>
                          </w:r>
                          <w:r>
                            <w:rPr>
                              <w:rFonts w:ascii="Arial MT"/>
                              <w:spacing w:val="-2"/>
                              <w:sz w:val="18"/>
                            </w:rPr>
                            <w:t>Localization</w:t>
                          </w:r>
                          <w:r>
                            <w:rPr>
                              <w:rFonts w:ascii="Arial MT"/>
                              <w:sz w:val="18"/>
                            </w:rPr>
                            <w:tab/>
                          </w:r>
                          <w:r>
                            <w:rPr>
                              <w:rFonts w:ascii="Arial"/>
                              <w:b/>
                              <w:sz w:val="18"/>
                            </w:rPr>
                            <w:t>1-</w:t>
                          </w:r>
                          <w:r>
                            <w:rPr>
                              <w:rFonts w:ascii="Arial"/>
                              <w:b/>
                              <w:spacing w:val="-10"/>
                              <w:sz w:val="18"/>
                            </w:rPr>
                            <w:t>1</w:t>
                          </w:r>
                        </w:p>
                      </w:txbxContent>
                    </wps:txbx>
                    <wps:bodyPr wrap="square" lIns="0" tIns="0" rIns="0" bIns="0" rtlCol="0">
                      <a:noAutofit/>
                    </wps:bodyPr>
                  </wps:wsp>
                </a:graphicData>
              </a:graphic>
            </wp:anchor>
          </w:drawing>
        </mc:Choice>
        <mc:Fallback>
          <w:pict>
            <v:shapetype w14:anchorId="28146CAB" id="_x0000_t202" coordsize="21600,21600" o:spt="202" path="m,l,21600r21600,l21600,xe">
              <v:stroke joinstyle="miter"/>
              <v:path gradientshapeok="t" o:connecttype="rect"/>
            </v:shapetype>
            <v:shape id="Textbox 12" o:spid="_x0000_s1027" type="#_x0000_t202" style="position:absolute;margin-left:340.9pt;margin-top:744.4pt;width:218.15pt;height:12.1pt;z-index:-1872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" filled="f" stroked="f">
              <v:textbox inset="0,0,0,0">
                <w:txbxContent>
                  <w:p w14:paraId="04A819D0" w14:textId="77777777" w:rsidR="00F407DA" w:rsidRDefault="00000000">
                    <w:pPr>
                      <w:tabs>
                        <w:tab w:val="left" w:pos="4081"/>
                      </w:tabs>
                      <w:spacing w:before="14"/>
                      <w:ind w:left="20"/>
                      <w:rPr>
                        <w:rFonts w:ascii="Arial"/>
                        <w:b/>
                        <w:sz w:val="18"/>
                      </w:rPr>
                    </w:pPr>
                    <w:r>
                      <w:rPr>
                        <w:rFonts w:ascii="Arial MT"/>
                        <w:sz w:val="18"/>
                      </w:rPr>
                      <w:t>Overview</w:t>
                    </w:r>
                    <w:r>
                      <w:rPr>
                        <w:rFonts w:ascii="Arial MT"/>
                        <w:spacing w:val="-5"/>
                        <w:sz w:val="18"/>
                      </w:rPr>
                      <w:t xml:space="preserve"> </w:t>
                    </w:r>
                    <w:r>
                      <w:rPr>
                        <w:rFonts w:ascii="Arial MT"/>
                        <w:sz w:val="18"/>
                      </w:rPr>
                      <w:t>of</w:t>
                    </w:r>
                    <w:r>
                      <w:rPr>
                        <w:rFonts w:ascii="Arial MT"/>
                        <w:spacing w:val="-5"/>
                        <w:sz w:val="18"/>
                      </w:rPr>
                      <w:t xml:space="preserve"> </w:t>
                    </w:r>
                    <w:r>
                      <w:rPr>
                        <w:rFonts w:ascii="Arial MT"/>
                        <w:sz w:val="18"/>
                      </w:rPr>
                      <w:t>Setting</w:t>
                    </w:r>
                    <w:r>
                      <w:rPr>
                        <w:rFonts w:ascii="Arial MT"/>
                        <w:spacing w:val="-5"/>
                        <w:sz w:val="18"/>
                      </w:rPr>
                      <w:t xml:space="preserve"> </w:t>
                    </w:r>
                    <w:r>
                      <w:rPr>
                        <w:rFonts w:ascii="Arial MT"/>
                        <w:sz w:val="18"/>
                      </w:rPr>
                      <w:t>Up</w:t>
                    </w:r>
                    <w:r>
                      <w:rPr>
                        <w:rFonts w:ascii="Arial MT"/>
                        <w:spacing w:val="-5"/>
                        <w:sz w:val="18"/>
                      </w:rPr>
                      <w:t xml:space="preserve"> </w:t>
                    </w:r>
                    <w:r>
                      <w:rPr>
                        <w:rFonts w:ascii="Arial MT"/>
                        <w:sz w:val="18"/>
                      </w:rPr>
                      <w:t>Oracle</w:t>
                    </w:r>
                    <w:r>
                      <w:rPr>
                        <w:rFonts w:ascii="Arial MT"/>
                        <w:spacing w:val="-5"/>
                        <w:sz w:val="18"/>
                      </w:rPr>
                      <w:t xml:space="preserve"> </w:t>
                    </w:r>
                    <w:r>
                      <w:rPr>
                        <w:rFonts w:ascii="Arial MT"/>
                        <w:sz w:val="18"/>
                      </w:rPr>
                      <w:t>India</w:t>
                    </w:r>
                    <w:r>
                      <w:rPr>
                        <w:rFonts w:ascii="Arial MT"/>
                        <w:spacing w:val="-5"/>
                        <w:sz w:val="18"/>
                      </w:rPr>
                      <w:t xml:space="preserve"> </w:t>
                    </w:r>
                    <w:r>
                      <w:rPr>
                        <w:rFonts w:ascii="Arial MT"/>
                        <w:spacing w:val="-2"/>
                        <w:sz w:val="18"/>
                      </w:rPr>
                      <w:t>Localization</w:t>
                    </w:r>
                    <w:r>
                      <w:rPr>
                        <w:rFonts w:ascii="Arial MT"/>
                        <w:sz w:val="18"/>
                      </w:rPr>
                      <w:tab/>
                    </w:r>
                    <w:r>
                      <w:rPr>
                        <w:rFonts w:ascii="Arial"/>
                        <w:b/>
                        <w:sz w:val="18"/>
                      </w:rPr>
                      <w:t>1-</w:t>
                    </w:r>
                    <w:r>
                      <w:rPr>
                        <w:rFonts w:ascii="Arial"/>
                        <w:b/>
                        <w:spacing w:val="-10"/>
                        <w:sz w:val="18"/>
                      </w:rPr>
                      <w:t>1</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2EEB7" w14:textId="77777777" w:rsidR="00F407DA" w:rsidRDefault="00F407DA">
    <w:pPr>
      <w:pStyle w:val="BodyText"/>
      <w:spacing w:before="0"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E4D6E" w14:textId="77777777" w:rsidR="00F407DA" w:rsidRDefault="00000000">
    <w:pPr>
      <w:pStyle w:val="BodyText"/>
      <w:spacing w:before="0" w:line="14" w:lineRule="auto"/>
    </w:pPr>
    <w:r>
      <w:rPr>
        <w:noProof/>
      </w:rPr>
      <mc:AlternateContent>
        <mc:Choice Requires="wps">
          <w:drawing>
            <wp:anchor distT="0" distB="0" distL="0" distR="0" simplePos="0" relativeHeight="484606976" behindDoc="1" locked="0" layoutInCell="1" allowOverlap="1" wp14:anchorId="4D3C070C" wp14:editId="12E74223">
              <wp:simplePos x="0" y="0"/>
              <wp:positionH relativeFrom="page">
                <wp:posOffset>673100</wp:posOffset>
              </wp:positionH>
              <wp:positionV relativeFrom="page">
                <wp:posOffset>9454077</wp:posOffset>
              </wp:positionV>
              <wp:extent cx="2795270" cy="153670"/>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53670"/>
                      </a:xfrm>
                      <a:prstGeom prst="rect">
                        <a:avLst/>
                      </a:prstGeom>
                    </wps:spPr>
                    <wps:txbx>
                      <w:txbxContent>
                        <w:p w14:paraId="32BB9AE4" w14:textId="77777777" w:rsidR="00F407DA" w:rsidRDefault="00000000">
                          <w:pPr>
                            <w:spacing w:before="14"/>
                            <w:ind w:left="20"/>
                            <w:rPr>
                              <w:rFonts w:ascii="Arial MT"/>
                              <w:sz w:val="18"/>
                            </w:rPr>
                          </w:pPr>
                          <w:r>
                            <w:rPr>
                              <w:rFonts w:ascii="Arial"/>
                              <w:b/>
                              <w:sz w:val="18"/>
                            </w:rPr>
                            <w:t>8-</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4D3C070C" id="_x0000_t202" coordsize="21600,21600" o:spt="202" path="m,l,21600r21600,l21600,xe">
              <v:stroke joinstyle="miter"/>
              <v:path gradientshapeok="t" o:connecttype="rect"/>
            </v:shapetype>
            <v:shape id="Textbox 319" o:spid="_x0000_s1047" type="#_x0000_t202" style="position:absolute;margin-left:53pt;margin-top:744.4pt;width:220.1pt;height:12.1pt;z-index:-1870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" filled="f" stroked="f">
              <v:textbox inset="0,0,0,0">
                <w:txbxContent>
                  <w:p w14:paraId="32BB9AE4" w14:textId="77777777" w:rsidR="00F407DA" w:rsidRDefault="00000000">
                    <w:pPr>
                      <w:spacing w:before="14"/>
                      <w:ind w:left="20"/>
                      <w:rPr>
                        <w:rFonts w:ascii="Arial MT"/>
                        <w:sz w:val="18"/>
                      </w:rPr>
                    </w:pPr>
                    <w:r>
                      <w:rPr>
                        <w:rFonts w:ascii="Arial"/>
                        <w:b/>
                        <w:sz w:val="18"/>
                      </w:rPr>
                      <w:t>8-</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D7B81" w14:textId="77777777" w:rsidR="00F407DA" w:rsidRDefault="00000000">
    <w:pPr>
      <w:pStyle w:val="BodyText"/>
      <w:spacing w:before="0" w:line="14" w:lineRule="auto"/>
    </w:pPr>
    <w:r>
      <w:rPr>
        <w:noProof/>
      </w:rPr>
      <mc:AlternateContent>
        <mc:Choice Requires="wps">
          <w:drawing>
            <wp:anchor distT="0" distB="0" distL="0" distR="0" simplePos="0" relativeHeight="484606464" behindDoc="1" locked="0" layoutInCell="1" allowOverlap="1" wp14:anchorId="4CE0E5F9" wp14:editId="6AE35034">
              <wp:simplePos x="0" y="0"/>
              <wp:positionH relativeFrom="page">
                <wp:posOffset>5085384</wp:posOffset>
              </wp:positionH>
              <wp:positionV relativeFrom="page">
                <wp:posOffset>9454077</wp:posOffset>
              </wp:positionV>
              <wp:extent cx="2052320" cy="153670"/>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320" cy="153670"/>
                      </a:xfrm>
                      <a:prstGeom prst="rect">
                        <a:avLst/>
                      </a:prstGeom>
                    </wps:spPr>
                    <wps:txbx>
                      <w:txbxContent>
                        <w:p w14:paraId="5B25629F" w14:textId="77777777" w:rsidR="00F407DA" w:rsidRDefault="00000000">
                          <w:pPr>
                            <w:tabs>
                              <w:tab w:val="left" w:pos="2891"/>
                            </w:tabs>
                            <w:spacing w:before="14"/>
                            <w:ind w:left="20"/>
                            <w:rPr>
                              <w:rFonts w:ascii="Arial"/>
                              <w:b/>
                              <w:sz w:val="18"/>
                            </w:rPr>
                          </w:pPr>
                          <w:r>
                            <w:rPr>
                              <w:rFonts w:ascii="Arial MT"/>
                              <w:sz w:val="18"/>
                            </w:rPr>
                            <w:t>Inter</w:t>
                          </w:r>
                          <w:r>
                            <w:rPr>
                              <w:rFonts w:ascii="Arial MT"/>
                              <w:spacing w:val="-5"/>
                              <w:sz w:val="18"/>
                            </w:rPr>
                            <w:t xml:space="preserve"> </w:t>
                          </w:r>
                          <w:r>
                            <w:rPr>
                              <w:rFonts w:ascii="Arial MT"/>
                              <w:sz w:val="18"/>
                            </w:rPr>
                            <w:t>Organization</w:t>
                          </w:r>
                          <w:r>
                            <w:rPr>
                              <w:rFonts w:ascii="Arial MT"/>
                              <w:spacing w:val="-5"/>
                              <w:sz w:val="18"/>
                            </w:rPr>
                            <w:t xml:space="preserve"> </w:t>
                          </w:r>
                          <w:r>
                            <w:rPr>
                              <w:rFonts w:ascii="Arial MT"/>
                              <w:sz w:val="18"/>
                            </w:rPr>
                            <w:t>Transfer</w:t>
                          </w:r>
                          <w:r>
                            <w:rPr>
                              <w:rFonts w:ascii="Arial MT"/>
                              <w:spacing w:val="-4"/>
                              <w:sz w:val="18"/>
                            </w:rPr>
                            <w:t xml:space="preserve"> </w:t>
                          </w:r>
                          <w:r>
                            <w:rPr>
                              <w:rFonts w:ascii="Arial MT"/>
                              <w:spacing w:val="-2"/>
                              <w:sz w:val="18"/>
                            </w:rPr>
                            <w:t>Setup</w:t>
                          </w:r>
                          <w:r>
                            <w:rPr>
                              <w:rFonts w:ascii="Arial MT"/>
                              <w:sz w:val="18"/>
                            </w:rPr>
                            <w:tab/>
                          </w:r>
                          <w:r>
                            <w:rPr>
                              <w:rFonts w:ascii="Arial"/>
                              <w:b/>
                              <w:sz w:val="18"/>
                            </w:rPr>
                            <w:t>8-</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wps:txbx>
                    <wps:bodyPr wrap="square" lIns="0" tIns="0" rIns="0" bIns="0" rtlCol="0">
                      <a:noAutofit/>
                    </wps:bodyPr>
                  </wps:wsp>
                </a:graphicData>
              </a:graphic>
            </wp:anchor>
          </w:drawing>
        </mc:Choice>
        <mc:Fallback>
          <w:pict>
            <v:shapetype w14:anchorId="4CE0E5F9" id="_x0000_t202" coordsize="21600,21600" o:spt="202" path="m,l,21600r21600,l21600,xe">
              <v:stroke joinstyle="miter"/>
              <v:path gradientshapeok="t" o:connecttype="rect"/>
            </v:shapetype>
            <v:shape id="Textbox 318" o:spid="_x0000_s1048" type="#_x0000_t202" style="position:absolute;margin-left:400.4pt;margin-top:744.4pt;width:161.6pt;height:12.1pt;z-index:-1871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" filled="f" stroked="f">
              <v:textbox inset="0,0,0,0">
                <w:txbxContent>
                  <w:p w14:paraId="5B25629F" w14:textId="77777777" w:rsidR="00F407DA" w:rsidRDefault="00000000">
                    <w:pPr>
                      <w:tabs>
                        <w:tab w:val="left" w:pos="2891"/>
                      </w:tabs>
                      <w:spacing w:before="14"/>
                      <w:ind w:left="20"/>
                      <w:rPr>
                        <w:rFonts w:ascii="Arial"/>
                        <w:b/>
                        <w:sz w:val="18"/>
                      </w:rPr>
                    </w:pPr>
                    <w:r>
                      <w:rPr>
                        <w:rFonts w:ascii="Arial MT"/>
                        <w:sz w:val="18"/>
                      </w:rPr>
                      <w:t>Inter</w:t>
                    </w:r>
                    <w:r>
                      <w:rPr>
                        <w:rFonts w:ascii="Arial MT"/>
                        <w:spacing w:val="-5"/>
                        <w:sz w:val="18"/>
                      </w:rPr>
                      <w:t xml:space="preserve"> </w:t>
                    </w:r>
                    <w:r>
                      <w:rPr>
                        <w:rFonts w:ascii="Arial MT"/>
                        <w:sz w:val="18"/>
                      </w:rPr>
                      <w:t>Organization</w:t>
                    </w:r>
                    <w:r>
                      <w:rPr>
                        <w:rFonts w:ascii="Arial MT"/>
                        <w:spacing w:val="-5"/>
                        <w:sz w:val="18"/>
                      </w:rPr>
                      <w:t xml:space="preserve"> </w:t>
                    </w:r>
                    <w:r>
                      <w:rPr>
                        <w:rFonts w:ascii="Arial MT"/>
                        <w:sz w:val="18"/>
                      </w:rPr>
                      <w:t>Transfer</w:t>
                    </w:r>
                    <w:r>
                      <w:rPr>
                        <w:rFonts w:ascii="Arial MT"/>
                        <w:spacing w:val="-4"/>
                        <w:sz w:val="18"/>
                      </w:rPr>
                      <w:t xml:space="preserve"> </w:t>
                    </w:r>
                    <w:r>
                      <w:rPr>
                        <w:rFonts w:ascii="Arial MT"/>
                        <w:spacing w:val="-2"/>
                        <w:sz w:val="18"/>
                      </w:rPr>
                      <w:t>Setup</w:t>
                    </w:r>
                    <w:r>
                      <w:rPr>
                        <w:rFonts w:ascii="Arial MT"/>
                        <w:sz w:val="18"/>
                      </w:rPr>
                      <w:tab/>
                    </w:r>
                    <w:r>
                      <w:rPr>
                        <w:rFonts w:ascii="Arial"/>
                        <w:b/>
                        <w:sz w:val="18"/>
                      </w:rPr>
                      <w:t>8-</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32088" w14:textId="77777777" w:rsidR="00F407DA" w:rsidRDefault="00000000">
    <w:pPr>
      <w:pStyle w:val="BodyText"/>
      <w:spacing w:before="0" w:line="14" w:lineRule="auto"/>
    </w:pPr>
    <w:r>
      <w:rPr>
        <w:noProof/>
      </w:rPr>
      <mc:AlternateContent>
        <mc:Choice Requires="wps">
          <w:drawing>
            <wp:anchor distT="0" distB="0" distL="0" distR="0" simplePos="0" relativeHeight="484608000" behindDoc="1" locked="0" layoutInCell="1" allowOverlap="1" wp14:anchorId="2D88D76C" wp14:editId="75BD1FE0">
              <wp:simplePos x="0" y="0"/>
              <wp:positionH relativeFrom="page">
                <wp:posOffset>673100</wp:posOffset>
              </wp:positionH>
              <wp:positionV relativeFrom="page">
                <wp:posOffset>9454077</wp:posOffset>
              </wp:positionV>
              <wp:extent cx="2795270" cy="153670"/>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53670"/>
                      </a:xfrm>
                      <a:prstGeom prst="rect">
                        <a:avLst/>
                      </a:prstGeom>
                    </wps:spPr>
                    <wps:txbx>
                      <w:txbxContent>
                        <w:p w14:paraId="39DC3EDC" w14:textId="77777777" w:rsidR="00F407DA" w:rsidRDefault="00000000">
                          <w:pPr>
                            <w:spacing w:before="14"/>
                            <w:ind w:left="20"/>
                            <w:rPr>
                              <w:rFonts w:ascii="Arial MT"/>
                              <w:sz w:val="18"/>
                            </w:rPr>
                          </w:pPr>
                          <w:r>
                            <w:rPr>
                              <w:rFonts w:ascii="Arial"/>
                              <w:b/>
                              <w:sz w:val="18"/>
                            </w:rPr>
                            <w:t>9-</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2D88D76C" id="_x0000_t202" coordsize="21600,21600" o:spt="202" path="m,l,21600r21600,l21600,xe">
              <v:stroke joinstyle="miter"/>
              <v:path gradientshapeok="t" o:connecttype="rect"/>
            </v:shapetype>
            <v:shape id="Textbox 322" o:spid="_x0000_s1049" type="#_x0000_t202" style="position:absolute;margin-left:53pt;margin-top:744.4pt;width:220.1pt;height:12.1pt;z-index:-1870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" filled="f" stroked="f">
              <v:textbox inset="0,0,0,0">
                <w:txbxContent>
                  <w:p w14:paraId="39DC3EDC" w14:textId="77777777" w:rsidR="00F407DA" w:rsidRDefault="00000000">
                    <w:pPr>
                      <w:spacing w:before="14"/>
                      <w:ind w:left="20"/>
                      <w:rPr>
                        <w:rFonts w:ascii="Arial MT"/>
                        <w:sz w:val="18"/>
                      </w:rPr>
                    </w:pPr>
                    <w:r>
                      <w:rPr>
                        <w:rFonts w:ascii="Arial"/>
                        <w:b/>
                        <w:sz w:val="18"/>
                      </w:rPr>
                      <w:t>9-</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B5EAE" w14:textId="77777777" w:rsidR="00F407DA" w:rsidRDefault="00000000">
    <w:pPr>
      <w:pStyle w:val="BodyText"/>
      <w:spacing w:before="0" w:line="14" w:lineRule="auto"/>
    </w:pPr>
    <w:r>
      <w:rPr>
        <w:noProof/>
      </w:rPr>
      <mc:AlternateContent>
        <mc:Choice Requires="wps">
          <w:drawing>
            <wp:anchor distT="0" distB="0" distL="0" distR="0" simplePos="0" relativeHeight="484607488" behindDoc="1" locked="0" layoutInCell="1" allowOverlap="1" wp14:anchorId="737CC5D0" wp14:editId="14BDBD11">
              <wp:simplePos x="0" y="0"/>
              <wp:positionH relativeFrom="page">
                <wp:posOffset>5606275</wp:posOffset>
              </wp:positionH>
              <wp:positionV relativeFrom="page">
                <wp:posOffset>9454077</wp:posOffset>
              </wp:positionV>
              <wp:extent cx="1531620" cy="153670"/>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1620" cy="153670"/>
                      </a:xfrm>
                      <a:prstGeom prst="rect">
                        <a:avLst/>
                      </a:prstGeom>
                    </wps:spPr>
                    <wps:txbx>
                      <w:txbxContent>
                        <w:p w14:paraId="317A93AD" w14:textId="77777777" w:rsidR="00F407DA" w:rsidRDefault="00000000">
                          <w:pPr>
                            <w:tabs>
                              <w:tab w:val="left" w:pos="1970"/>
                            </w:tabs>
                            <w:spacing w:before="14"/>
                            <w:ind w:left="20"/>
                            <w:rPr>
                              <w:rFonts w:ascii="Arial"/>
                              <w:b/>
                              <w:sz w:val="18"/>
                            </w:rPr>
                          </w:pPr>
                          <w:r>
                            <w:rPr>
                              <w:rFonts w:ascii="Arial MT"/>
                              <w:sz w:val="18"/>
                            </w:rPr>
                            <w:t>Miscellaneous</w:t>
                          </w:r>
                          <w:r>
                            <w:rPr>
                              <w:rFonts w:ascii="Arial MT"/>
                              <w:spacing w:val="-1"/>
                              <w:sz w:val="18"/>
                            </w:rPr>
                            <w:t xml:space="preserve"> </w:t>
                          </w:r>
                          <w:r>
                            <w:rPr>
                              <w:rFonts w:ascii="Arial MT"/>
                              <w:spacing w:val="-2"/>
                              <w:sz w:val="18"/>
                            </w:rPr>
                            <w:t>Setups</w:t>
                          </w:r>
                          <w:r>
                            <w:rPr>
                              <w:rFonts w:ascii="Arial MT"/>
                              <w:sz w:val="18"/>
                            </w:rPr>
                            <w:tab/>
                          </w:r>
                          <w:r>
                            <w:rPr>
                              <w:rFonts w:ascii="Arial"/>
                              <w:b/>
                              <w:sz w:val="18"/>
                            </w:rPr>
                            <w:t>9-</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wps:txbx>
                    <wps:bodyPr wrap="square" lIns="0" tIns="0" rIns="0" bIns="0" rtlCol="0">
                      <a:noAutofit/>
                    </wps:bodyPr>
                  </wps:wsp>
                </a:graphicData>
              </a:graphic>
            </wp:anchor>
          </w:drawing>
        </mc:Choice>
        <mc:Fallback>
          <w:pict>
            <v:shapetype w14:anchorId="737CC5D0" id="_x0000_t202" coordsize="21600,21600" o:spt="202" path="m,l,21600r21600,l21600,xe">
              <v:stroke joinstyle="miter"/>
              <v:path gradientshapeok="t" o:connecttype="rect"/>
            </v:shapetype>
            <v:shape id="Textbox 321" o:spid="_x0000_s1050" type="#_x0000_t202" style="position:absolute;margin-left:441.45pt;margin-top:744.4pt;width:120.6pt;height:12.1pt;z-index:-1870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" filled="f" stroked="f">
              <v:textbox inset="0,0,0,0">
                <w:txbxContent>
                  <w:p w14:paraId="317A93AD" w14:textId="77777777" w:rsidR="00F407DA" w:rsidRDefault="00000000">
                    <w:pPr>
                      <w:tabs>
                        <w:tab w:val="left" w:pos="1970"/>
                      </w:tabs>
                      <w:spacing w:before="14"/>
                      <w:ind w:left="20"/>
                      <w:rPr>
                        <w:rFonts w:ascii="Arial"/>
                        <w:b/>
                        <w:sz w:val="18"/>
                      </w:rPr>
                    </w:pPr>
                    <w:r>
                      <w:rPr>
                        <w:rFonts w:ascii="Arial MT"/>
                        <w:sz w:val="18"/>
                      </w:rPr>
                      <w:t>Miscellaneous</w:t>
                    </w:r>
                    <w:r>
                      <w:rPr>
                        <w:rFonts w:ascii="Arial MT"/>
                        <w:spacing w:val="-1"/>
                        <w:sz w:val="18"/>
                      </w:rPr>
                      <w:t xml:space="preserve"> </w:t>
                    </w:r>
                    <w:r>
                      <w:rPr>
                        <w:rFonts w:ascii="Arial MT"/>
                        <w:spacing w:val="-2"/>
                        <w:sz w:val="18"/>
                      </w:rPr>
                      <w:t>Setups</w:t>
                    </w:r>
                    <w:r>
                      <w:rPr>
                        <w:rFonts w:ascii="Arial MT"/>
                        <w:sz w:val="18"/>
                      </w:rPr>
                      <w:tab/>
                    </w:r>
                    <w:r>
                      <w:rPr>
                        <w:rFonts w:ascii="Arial"/>
                        <w:b/>
                        <w:sz w:val="18"/>
                      </w:rPr>
                      <w:t>9-</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0959C" w14:textId="77777777" w:rsidR="00F407DA" w:rsidRDefault="00000000">
    <w:pPr>
      <w:pStyle w:val="BodyText"/>
      <w:spacing w:before="0" w:line="14" w:lineRule="auto"/>
    </w:pPr>
    <w:r>
      <w:rPr>
        <w:noProof/>
      </w:rPr>
      <mc:AlternateContent>
        <mc:Choice Requires="wps">
          <w:drawing>
            <wp:anchor distT="0" distB="0" distL="0" distR="0" simplePos="0" relativeHeight="484608512" behindDoc="1" locked="0" layoutInCell="1" allowOverlap="1" wp14:anchorId="4E0AFC6F" wp14:editId="1682FE33">
              <wp:simplePos x="0" y="0"/>
              <wp:positionH relativeFrom="page">
                <wp:posOffset>1676400</wp:posOffset>
              </wp:positionH>
              <wp:positionV relativeFrom="page">
                <wp:posOffset>8627871</wp:posOffset>
              </wp:positionV>
              <wp:extent cx="4953000" cy="6350"/>
              <wp:effectExtent l="0" t="0" r="0" b="0"/>
              <wp:wrapNone/>
              <wp:docPr id="327" name="Graphic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2987" y="0"/>
                            </a:moveTo>
                            <a:lnTo>
                              <a:pt x="0" y="0"/>
                            </a:lnTo>
                            <a:lnTo>
                              <a:pt x="0" y="6349"/>
                            </a:lnTo>
                            <a:lnTo>
                              <a:pt x="4952987" y="6349"/>
                            </a:lnTo>
                            <a:lnTo>
                              <a:pt x="4952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50BBAE" id="Graphic 327" o:spid="_x0000_s1026" style="position:absolute;margin-left:132pt;margin-top:679.35pt;width:390pt;height:.5pt;z-index:-18707968;visibility:visible;mso-wrap-style:square;mso-wrap-distance-left:0;mso-wrap-distance-top:0;mso-wrap-distance-right:0;mso-wrap-distance-bottom:0;mso-position-horizontal:absolute;mso-position-horizontal-relative:page;mso-position-vertical:absolute;mso-position-vertical-relative:page;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" path="m4952987,l,,,6349r4952987,l4952987,xe" fillcolor="black" stroked="f">
              <v:path arrowok="t"/>
              <w10:wrap anchorx="page" anchory="page"/>
            </v:shape>
          </w:pict>
        </mc:Fallback>
      </mc:AlternateContent>
    </w:r>
    <w:r>
      <w:rPr>
        <w:noProof/>
      </w:rPr>
      <mc:AlternateContent>
        <mc:Choice Requires="wps">
          <w:drawing>
            <wp:anchor distT="0" distB="0" distL="0" distR="0" simplePos="0" relativeHeight="484609024" behindDoc="1" locked="0" layoutInCell="1" allowOverlap="1" wp14:anchorId="3A5EB621" wp14:editId="5E7DF464">
              <wp:simplePos x="0" y="0"/>
              <wp:positionH relativeFrom="page">
                <wp:posOffset>673100</wp:posOffset>
              </wp:positionH>
              <wp:positionV relativeFrom="page">
                <wp:posOffset>9454077</wp:posOffset>
              </wp:positionV>
              <wp:extent cx="2795270" cy="15367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53670"/>
                      </a:xfrm>
                      <a:prstGeom prst="rect">
                        <a:avLst/>
                      </a:prstGeom>
                    </wps:spPr>
                    <wps:txbx>
                      <w:txbxContent>
                        <w:p w14:paraId="0E010E20" w14:textId="77777777" w:rsidR="00F407DA" w:rsidRDefault="00000000">
                          <w:pPr>
                            <w:spacing w:before="14"/>
                            <w:ind w:left="20"/>
                            <w:rPr>
                              <w:rFonts w:ascii="Arial MT"/>
                              <w:sz w:val="18"/>
                            </w:rPr>
                          </w:pPr>
                          <w:r>
                            <w:rPr>
                              <w:rFonts w:ascii="Arial"/>
                              <w:b/>
                              <w:sz w:val="18"/>
                            </w:rPr>
                            <w:t>9-</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4</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3A5EB621" id="_x0000_t202" coordsize="21600,21600" o:spt="202" path="m,l,21600r21600,l21600,xe">
              <v:stroke joinstyle="miter"/>
              <v:path gradientshapeok="t" o:connecttype="rect"/>
            </v:shapetype>
            <v:shape id="Textbox 328" o:spid="_x0000_s1051" type="#_x0000_t202" style="position:absolute;margin-left:53pt;margin-top:744.4pt;width:220.1pt;height:12.1pt;z-index:-1870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" filled="f" stroked="f">
              <v:textbox inset="0,0,0,0">
                <w:txbxContent>
                  <w:p w14:paraId="0E010E20" w14:textId="77777777" w:rsidR="00F407DA" w:rsidRDefault="00000000">
                    <w:pPr>
                      <w:spacing w:before="14"/>
                      <w:ind w:left="20"/>
                      <w:rPr>
                        <w:rFonts w:ascii="Arial MT"/>
                        <w:sz w:val="18"/>
                      </w:rPr>
                    </w:pPr>
                    <w:r>
                      <w:rPr>
                        <w:rFonts w:ascii="Arial"/>
                        <w:b/>
                        <w:sz w:val="18"/>
                      </w:rPr>
                      <w:t>9-</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4</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8E2C8" w14:textId="77777777" w:rsidR="00F407DA" w:rsidRDefault="00000000">
    <w:pPr>
      <w:pStyle w:val="BodyText"/>
      <w:spacing w:before="0" w:line="14" w:lineRule="auto"/>
    </w:pPr>
    <w:r>
      <w:rPr>
        <w:noProof/>
      </w:rPr>
      <mc:AlternateContent>
        <mc:Choice Requires="wps">
          <w:drawing>
            <wp:anchor distT="0" distB="0" distL="0" distR="0" simplePos="0" relativeHeight="484609536" behindDoc="1" locked="0" layoutInCell="1" allowOverlap="1" wp14:anchorId="21158974" wp14:editId="5246FAE9">
              <wp:simplePos x="0" y="0"/>
              <wp:positionH relativeFrom="page">
                <wp:posOffset>5669838</wp:posOffset>
              </wp:positionH>
              <wp:positionV relativeFrom="page">
                <wp:posOffset>9454077</wp:posOffset>
              </wp:positionV>
              <wp:extent cx="1468120" cy="153670"/>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8120" cy="153670"/>
                      </a:xfrm>
                      <a:prstGeom prst="rect">
                        <a:avLst/>
                      </a:prstGeom>
                    </wps:spPr>
                    <wps:txbx>
                      <w:txbxContent>
                        <w:p w14:paraId="3FD1EABE" w14:textId="77777777" w:rsidR="00F407DA" w:rsidRDefault="00000000">
                          <w:pPr>
                            <w:tabs>
                              <w:tab w:val="left" w:pos="1970"/>
                            </w:tabs>
                            <w:spacing w:before="14"/>
                            <w:ind w:left="20"/>
                            <w:rPr>
                              <w:rFonts w:ascii="Arial"/>
                              <w:b/>
                              <w:sz w:val="18"/>
                            </w:rPr>
                          </w:pPr>
                          <w:r>
                            <w:rPr>
                              <w:rFonts w:ascii="Arial MT"/>
                              <w:sz w:val="18"/>
                            </w:rPr>
                            <w:t>Miscellaneous</w:t>
                          </w:r>
                          <w:r>
                            <w:rPr>
                              <w:rFonts w:ascii="Arial MT"/>
                              <w:spacing w:val="-1"/>
                              <w:sz w:val="18"/>
                            </w:rPr>
                            <w:t xml:space="preserve"> </w:t>
                          </w:r>
                          <w:r>
                            <w:rPr>
                              <w:rFonts w:ascii="Arial MT"/>
                              <w:spacing w:val="-2"/>
                              <w:sz w:val="18"/>
                            </w:rPr>
                            <w:t>Setups</w:t>
                          </w:r>
                          <w:r>
                            <w:rPr>
                              <w:rFonts w:ascii="Arial MT"/>
                              <w:sz w:val="18"/>
                            </w:rPr>
                            <w:tab/>
                          </w:r>
                          <w:r>
                            <w:rPr>
                              <w:rFonts w:ascii="Arial"/>
                              <w:b/>
                              <w:sz w:val="18"/>
                            </w:rPr>
                            <w:t>9-</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5</w:t>
                          </w:r>
                          <w:r>
                            <w:rPr>
                              <w:rFonts w:ascii="Arial"/>
                              <w:b/>
                              <w:spacing w:val="-10"/>
                              <w:sz w:val="18"/>
                            </w:rPr>
                            <w:fldChar w:fldCharType="end"/>
                          </w:r>
                        </w:p>
                      </w:txbxContent>
                    </wps:txbx>
                    <wps:bodyPr wrap="square" lIns="0" tIns="0" rIns="0" bIns="0" rtlCol="0">
                      <a:noAutofit/>
                    </wps:bodyPr>
                  </wps:wsp>
                </a:graphicData>
              </a:graphic>
            </wp:anchor>
          </w:drawing>
        </mc:Choice>
        <mc:Fallback>
          <w:pict>
            <v:shapetype w14:anchorId="21158974" id="_x0000_t202" coordsize="21600,21600" o:spt="202" path="m,l,21600r21600,l21600,xe">
              <v:stroke joinstyle="miter"/>
              <v:path gradientshapeok="t" o:connecttype="rect"/>
            </v:shapetype>
            <v:shape id="Textbox 329" o:spid="_x0000_s1052" type="#_x0000_t202" style="position:absolute;margin-left:446.45pt;margin-top:744.4pt;width:115.6pt;height:12.1pt;z-index:-1870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" filled="f" stroked="f">
              <v:textbox inset="0,0,0,0">
                <w:txbxContent>
                  <w:p w14:paraId="3FD1EABE" w14:textId="77777777" w:rsidR="00F407DA" w:rsidRDefault="00000000">
                    <w:pPr>
                      <w:tabs>
                        <w:tab w:val="left" w:pos="1970"/>
                      </w:tabs>
                      <w:spacing w:before="14"/>
                      <w:ind w:left="20"/>
                      <w:rPr>
                        <w:rFonts w:ascii="Arial"/>
                        <w:b/>
                        <w:sz w:val="18"/>
                      </w:rPr>
                    </w:pPr>
                    <w:r>
                      <w:rPr>
                        <w:rFonts w:ascii="Arial MT"/>
                        <w:sz w:val="18"/>
                      </w:rPr>
                      <w:t>Miscellaneous</w:t>
                    </w:r>
                    <w:r>
                      <w:rPr>
                        <w:rFonts w:ascii="Arial MT"/>
                        <w:spacing w:val="-1"/>
                        <w:sz w:val="18"/>
                      </w:rPr>
                      <w:t xml:space="preserve"> </w:t>
                    </w:r>
                    <w:r>
                      <w:rPr>
                        <w:rFonts w:ascii="Arial MT"/>
                        <w:spacing w:val="-2"/>
                        <w:sz w:val="18"/>
                      </w:rPr>
                      <w:t>Setups</w:t>
                    </w:r>
                    <w:r>
                      <w:rPr>
                        <w:rFonts w:ascii="Arial MT"/>
                        <w:sz w:val="18"/>
                      </w:rPr>
                      <w:tab/>
                    </w:r>
                    <w:r>
                      <w:rPr>
                        <w:rFonts w:ascii="Arial"/>
                        <w:b/>
                        <w:sz w:val="18"/>
                      </w:rPr>
                      <w:t>9-</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5</w:t>
                    </w:r>
                    <w:r>
                      <w:rPr>
                        <w:rFonts w:ascii="Arial"/>
                        <w:b/>
                        <w:spacing w:val="-10"/>
                        <w:sz w:val="18"/>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13886" w14:textId="77777777" w:rsidR="00F407DA" w:rsidRDefault="00000000">
    <w:pPr>
      <w:pStyle w:val="BodyText"/>
      <w:spacing w:before="0" w:line="14" w:lineRule="auto"/>
    </w:pPr>
    <w:r>
      <w:rPr>
        <w:noProof/>
      </w:rPr>
      <mc:AlternateContent>
        <mc:Choice Requires="wps">
          <w:drawing>
            <wp:anchor distT="0" distB="0" distL="0" distR="0" simplePos="0" relativeHeight="484610048" behindDoc="1" locked="0" layoutInCell="1" allowOverlap="1" wp14:anchorId="08149956" wp14:editId="194B1FCF">
              <wp:simplePos x="0" y="0"/>
              <wp:positionH relativeFrom="page">
                <wp:posOffset>673100</wp:posOffset>
              </wp:positionH>
              <wp:positionV relativeFrom="page">
                <wp:posOffset>9454077</wp:posOffset>
              </wp:positionV>
              <wp:extent cx="2858770" cy="153670"/>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8770" cy="153670"/>
                      </a:xfrm>
                      <a:prstGeom prst="rect">
                        <a:avLst/>
                      </a:prstGeom>
                    </wps:spPr>
                    <wps:txbx>
                      <w:txbxContent>
                        <w:p w14:paraId="43D057E9" w14:textId="77777777" w:rsidR="00F407DA" w:rsidRDefault="00000000">
                          <w:pPr>
                            <w:spacing w:before="14"/>
                            <w:ind w:left="20"/>
                            <w:rPr>
                              <w:rFonts w:ascii="Arial MT"/>
                              <w:sz w:val="18"/>
                            </w:rPr>
                          </w:pPr>
                          <w:r>
                            <w:rPr>
                              <w:rFonts w:ascii="Arial"/>
                              <w:b/>
                              <w:sz w:val="18"/>
                            </w:rPr>
                            <w:t>9-</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08149956" id="_x0000_t202" coordsize="21600,21600" o:spt="202" path="m,l,21600r21600,l21600,xe">
              <v:stroke joinstyle="miter"/>
              <v:path gradientshapeok="t" o:connecttype="rect"/>
            </v:shapetype>
            <v:shape id="Textbox 346" o:spid="_x0000_s1053" type="#_x0000_t202" style="position:absolute;margin-left:53pt;margin-top:744.4pt;width:225.1pt;height:12.1pt;z-index:-1870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" filled="f" stroked="f">
              <v:textbox inset="0,0,0,0">
                <w:txbxContent>
                  <w:p w14:paraId="43D057E9" w14:textId="77777777" w:rsidR="00F407DA" w:rsidRDefault="00000000">
                    <w:pPr>
                      <w:spacing w:before="14"/>
                      <w:ind w:left="20"/>
                      <w:rPr>
                        <w:rFonts w:ascii="Arial MT"/>
                        <w:sz w:val="18"/>
                      </w:rPr>
                    </w:pPr>
                    <w:r>
                      <w:rPr>
                        <w:rFonts w:ascii="Arial"/>
                        <w:b/>
                        <w:sz w:val="18"/>
                      </w:rPr>
                      <w:t>9-</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F7DD2" w14:textId="77777777" w:rsidR="00F407DA" w:rsidRDefault="00000000">
    <w:pPr>
      <w:pStyle w:val="BodyText"/>
      <w:spacing w:before="0" w:line="14" w:lineRule="auto"/>
    </w:pPr>
    <w:r>
      <w:rPr>
        <w:noProof/>
      </w:rPr>
      <mc:AlternateContent>
        <mc:Choice Requires="wps">
          <w:drawing>
            <wp:anchor distT="0" distB="0" distL="0" distR="0" simplePos="0" relativeHeight="484610560" behindDoc="1" locked="0" layoutInCell="1" allowOverlap="1" wp14:anchorId="720FF813" wp14:editId="69ACF3BA">
              <wp:simplePos x="0" y="0"/>
              <wp:positionH relativeFrom="page">
                <wp:posOffset>5669838</wp:posOffset>
              </wp:positionH>
              <wp:positionV relativeFrom="page">
                <wp:posOffset>9454077</wp:posOffset>
              </wp:positionV>
              <wp:extent cx="1468120" cy="153670"/>
              <wp:effectExtent l="0" t="0" r="0" b="0"/>
              <wp:wrapNone/>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8120" cy="153670"/>
                      </a:xfrm>
                      <a:prstGeom prst="rect">
                        <a:avLst/>
                      </a:prstGeom>
                    </wps:spPr>
                    <wps:txbx>
                      <w:txbxContent>
                        <w:p w14:paraId="0986738D" w14:textId="77777777" w:rsidR="00F407DA" w:rsidRDefault="00000000">
                          <w:pPr>
                            <w:tabs>
                              <w:tab w:val="left" w:pos="1970"/>
                            </w:tabs>
                            <w:spacing w:before="14"/>
                            <w:ind w:left="20"/>
                            <w:rPr>
                              <w:rFonts w:ascii="Arial"/>
                              <w:b/>
                              <w:sz w:val="18"/>
                            </w:rPr>
                          </w:pPr>
                          <w:r>
                            <w:rPr>
                              <w:rFonts w:ascii="Arial MT"/>
                              <w:sz w:val="18"/>
                            </w:rPr>
                            <w:t>Miscellaneous</w:t>
                          </w:r>
                          <w:r>
                            <w:rPr>
                              <w:rFonts w:ascii="Arial MT"/>
                              <w:spacing w:val="-1"/>
                              <w:sz w:val="18"/>
                            </w:rPr>
                            <w:t xml:space="preserve"> </w:t>
                          </w:r>
                          <w:r>
                            <w:rPr>
                              <w:rFonts w:ascii="Arial MT"/>
                              <w:spacing w:val="-2"/>
                              <w:sz w:val="18"/>
                            </w:rPr>
                            <w:t>Setups</w:t>
                          </w:r>
                          <w:r>
                            <w:rPr>
                              <w:rFonts w:ascii="Arial MT"/>
                              <w:sz w:val="18"/>
                            </w:rPr>
                            <w:tab/>
                          </w:r>
                          <w:r>
                            <w:rPr>
                              <w:rFonts w:ascii="Arial"/>
                              <w:b/>
                              <w:sz w:val="18"/>
                            </w:rPr>
                            <w:t>9-</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9</w:t>
                          </w:r>
                          <w:r>
                            <w:rPr>
                              <w:rFonts w:ascii="Arial"/>
                              <w:b/>
                              <w:spacing w:val="-10"/>
                              <w:sz w:val="18"/>
                            </w:rPr>
                            <w:fldChar w:fldCharType="end"/>
                          </w:r>
                        </w:p>
                      </w:txbxContent>
                    </wps:txbx>
                    <wps:bodyPr wrap="square" lIns="0" tIns="0" rIns="0" bIns="0" rtlCol="0">
                      <a:noAutofit/>
                    </wps:bodyPr>
                  </wps:wsp>
                </a:graphicData>
              </a:graphic>
            </wp:anchor>
          </w:drawing>
        </mc:Choice>
        <mc:Fallback>
          <w:pict>
            <v:shapetype w14:anchorId="720FF813" id="_x0000_t202" coordsize="21600,21600" o:spt="202" path="m,l,21600r21600,l21600,xe">
              <v:stroke joinstyle="miter"/>
              <v:path gradientshapeok="t" o:connecttype="rect"/>
            </v:shapetype>
            <v:shape id="Textbox 347" o:spid="_x0000_s1054" type="#_x0000_t202" style="position:absolute;margin-left:446.45pt;margin-top:744.4pt;width:115.6pt;height:12.1pt;z-index:-1870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" filled="f" stroked="f">
              <v:textbox inset="0,0,0,0">
                <w:txbxContent>
                  <w:p w14:paraId="0986738D" w14:textId="77777777" w:rsidR="00F407DA" w:rsidRDefault="00000000">
                    <w:pPr>
                      <w:tabs>
                        <w:tab w:val="left" w:pos="1970"/>
                      </w:tabs>
                      <w:spacing w:before="14"/>
                      <w:ind w:left="20"/>
                      <w:rPr>
                        <w:rFonts w:ascii="Arial"/>
                        <w:b/>
                        <w:sz w:val="18"/>
                      </w:rPr>
                    </w:pPr>
                    <w:r>
                      <w:rPr>
                        <w:rFonts w:ascii="Arial MT"/>
                        <w:sz w:val="18"/>
                      </w:rPr>
                      <w:t>Miscellaneous</w:t>
                    </w:r>
                    <w:r>
                      <w:rPr>
                        <w:rFonts w:ascii="Arial MT"/>
                        <w:spacing w:val="-1"/>
                        <w:sz w:val="18"/>
                      </w:rPr>
                      <w:t xml:space="preserve"> </w:t>
                    </w:r>
                    <w:r>
                      <w:rPr>
                        <w:rFonts w:ascii="Arial MT"/>
                        <w:spacing w:val="-2"/>
                        <w:sz w:val="18"/>
                      </w:rPr>
                      <w:t>Setups</w:t>
                    </w:r>
                    <w:r>
                      <w:rPr>
                        <w:rFonts w:ascii="Arial MT"/>
                        <w:sz w:val="18"/>
                      </w:rPr>
                      <w:tab/>
                    </w:r>
                    <w:r>
                      <w:rPr>
                        <w:rFonts w:ascii="Arial"/>
                        <w:b/>
                        <w:sz w:val="18"/>
                      </w:rPr>
                      <w:t>9-</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9</w:t>
                    </w:r>
                    <w:r>
                      <w:rPr>
                        <w:rFonts w:ascii="Arial"/>
                        <w:b/>
                        <w:spacing w:val="-10"/>
                        <w:sz w:val="18"/>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2AD8C" w14:textId="77777777" w:rsidR="00F407DA" w:rsidRDefault="00F407DA">
    <w:pPr>
      <w:pStyle w:val="BodyText"/>
      <w:spacing w:before="0"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09AC8" w14:textId="77777777" w:rsidR="00F407DA" w:rsidRDefault="00000000">
    <w:pPr>
      <w:pStyle w:val="BodyText"/>
      <w:spacing w:before="0" w:line="14" w:lineRule="auto"/>
    </w:pPr>
    <w:r>
      <w:rPr>
        <w:noProof/>
      </w:rPr>
      <mc:AlternateContent>
        <mc:Choice Requires="wps">
          <w:drawing>
            <wp:anchor distT="0" distB="0" distL="0" distR="0" simplePos="0" relativeHeight="484597248" behindDoc="1" locked="0" layoutInCell="1" allowOverlap="1" wp14:anchorId="4A2EFAD8" wp14:editId="075A1F37">
              <wp:simplePos x="0" y="0"/>
              <wp:positionH relativeFrom="page">
                <wp:posOffset>647700</wp:posOffset>
              </wp:positionH>
              <wp:positionV relativeFrom="page">
                <wp:posOffset>9454077</wp:posOffset>
              </wp:positionV>
              <wp:extent cx="2820670" cy="1536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0670" cy="153670"/>
                      </a:xfrm>
                      <a:prstGeom prst="rect">
                        <a:avLst/>
                      </a:prstGeom>
                    </wps:spPr>
                    <wps:txbx>
                      <w:txbxContent>
                        <w:p w14:paraId="5CA56526" w14:textId="77777777" w:rsidR="00F407DA" w:rsidRDefault="00000000">
                          <w:pPr>
                            <w:spacing w:before="14"/>
                            <w:ind w:left="60"/>
                            <w:rPr>
                              <w:rFonts w:ascii="Arial MT"/>
                              <w:sz w:val="18"/>
                            </w:rPr>
                          </w:pP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z w:val="18"/>
                            </w:rPr>
                            <w:t>-</w:t>
                          </w:r>
                          <w:proofErr w:type="gramStart"/>
                          <w:r>
                            <w:rPr>
                              <w:rFonts w:ascii="Arial"/>
                              <w:b/>
                              <w:sz w:val="18"/>
                            </w:rPr>
                            <w:t>2</w:t>
                          </w:r>
                          <w:r>
                            <w:rPr>
                              <w:rFonts w:ascii="Arial"/>
                              <w:b/>
                              <w:spacing w:val="42"/>
                              <w:sz w:val="18"/>
                            </w:rPr>
                            <w:t xml:space="preserve">  </w:t>
                          </w:r>
                          <w:r>
                            <w:rPr>
                              <w:rFonts w:ascii="Arial MT"/>
                              <w:sz w:val="18"/>
                            </w:rPr>
                            <w:t>Oracle</w:t>
                          </w:r>
                          <w:proofErr w:type="gramEnd"/>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4A2EFAD8" id="_x0000_t202" coordsize="21600,21600" o:spt="202" path="m,l,21600r21600,l21600,xe">
              <v:stroke joinstyle="miter"/>
              <v:path gradientshapeok="t" o:connecttype="rect"/>
            </v:shapetype>
            <v:shape id="Textbox 17" o:spid="_x0000_s1028" type="#_x0000_t202" style="position:absolute;margin-left:51pt;margin-top:744.4pt;width:222.1pt;height:12.1pt;z-index:-1871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" filled="f" stroked="f">
              <v:textbox inset="0,0,0,0">
                <w:txbxContent>
                  <w:p w14:paraId="5CA56526" w14:textId="77777777" w:rsidR="00F407DA" w:rsidRDefault="00000000">
                    <w:pPr>
                      <w:spacing w:before="14"/>
                      <w:ind w:left="60"/>
                      <w:rPr>
                        <w:rFonts w:ascii="Arial MT"/>
                        <w:sz w:val="18"/>
                      </w:rPr>
                    </w:pP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z w:val="18"/>
                      </w:rPr>
                      <w:t>-</w:t>
                    </w:r>
                    <w:proofErr w:type="gramStart"/>
                    <w:r>
                      <w:rPr>
                        <w:rFonts w:ascii="Arial"/>
                        <w:b/>
                        <w:sz w:val="18"/>
                      </w:rPr>
                      <w:t>2</w:t>
                    </w:r>
                    <w:r>
                      <w:rPr>
                        <w:rFonts w:ascii="Arial"/>
                        <w:b/>
                        <w:spacing w:val="42"/>
                        <w:sz w:val="18"/>
                      </w:rPr>
                      <w:t xml:space="preserve">  </w:t>
                    </w:r>
                    <w:r>
                      <w:rPr>
                        <w:rFonts w:ascii="Arial MT"/>
                        <w:sz w:val="18"/>
                      </w:rPr>
                      <w:t>Oracle</w:t>
                    </w:r>
                    <w:proofErr w:type="gramEnd"/>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59571" w14:textId="77777777" w:rsidR="00F407DA" w:rsidRDefault="00000000">
    <w:pPr>
      <w:pStyle w:val="BodyText"/>
      <w:spacing w:before="0" w:line="14" w:lineRule="auto"/>
    </w:pPr>
    <w:r>
      <w:rPr>
        <w:noProof/>
      </w:rPr>
      <mc:AlternateContent>
        <mc:Choice Requires="wps">
          <w:drawing>
            <wp:anchor distT="0" distB="0" distL="0" distR="0" simplePos="0" relativeHeight="484611584" behindDoc="1" locked="0" layoutInCell="1" allowOverlap="1" wp14:anchorId="2B0F061B" wp14:editId="7A6A03FC">
              <wp:simplePos x="0" y="0"/>
              <wp:positionH relativeFrom="page">
                <wp:posOffset>673100</wp:posOffset>
              </wp:positionH>
              <wp:positionV relativeFrom="page">
                <wp:posOffset>9454077</wp:posOffset>
              </wp:positionV>
              <wp:extent cx="2922270" cy="153670"/>
              <wp:effectExtent l="0" t="0" r="0" b="0"/>
              <wp:wrapNone/>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2270" cy="153670"/>
                      </a:xfrm>
                      <a:prstGeom prst="rect">
                        <a:avLst/>
                      </a:prstGeom>
                    </wps:spPr>
                    <wps:txbx>
                      <w:txbxContent>
                        <w:p w14:paraId="3FD48DEA" w14:textId="77777777" w:rsidR="00F407DA" w:rsidRDefault="00000000">
                          <w:pPr>
                            <w:spacing w:before="14"/>
                            <w:ind w:left="20"/>
                            <w:rPr>
                              <w:rFonts w:ascii="Arial MT"/>
                              <w:sz w:val="18"/>
                            </w:rPr>
                          </w:pPr>
                          <w:r>
                            <w:rPr>
                              <w:rFonts w:ascii="Arial"/>
                              <w:b/>
                              <w:sz w:val="18"/>
                            </w:rPr>
                            <w:t>10-</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4"/>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2"/>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2B0F061B" id="_x0000_t202" coordsize="21600,21600" o:spt="202" path="m,l,21600r21600,l21600,xe">
              <v:stroke joinstyle="miter"/>
              <v:path gradientshapeok="t" o:connecttype="rect"/>
            </v:shapetype>
            <v:shape id="Textbox 365" o:spid="_x0000_s1055" type="#_x0000_t202" style="position:absolute;margin-left:53pt;margin-top:744.4pt;width:230.1pt;height:12.1pt;z-index:-1870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" filled="f" stroked="f">
              <v:textbox inset="0,0,0,0">
                <w:txbxContent>
                  <w:p w14:paraId="3FD48DEA" w14:textId="77777777" w:rsidR="00F407DA" w:rsidRDefault="00000000">
                    <w:pPr>
                      <w:spacing w:before="14"/>
                      <w:ind w:left="20"/>
                      <w:rPr>
                        <w:rFonts w:ascii="Arial MT"/>
                        <w:sz w:val="18"/>
                      </w:rPr>
                    </w:pPr>
                    <w:r>
                      <w:rPr>
                        <w:rFonts w:ascii="Arial"/>
                        <w:b/>
                        <w:sz w:val="18"/>
                      </w:rPr>
                      <w:t>10-</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4"/>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2"/>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A70B4" w14:textId="77777777" w:rsidR="00F407DA" w:rsidRDefault="00000000">
    <w:pPr>
      <w:pStyle w:val="BodyText"/>
      <w:spacing w:before="0" w:line="14" w:lineRule="auto"/>
    </w:pPr>
    <w:r>
      <w:rPr>
        <w:noProof/>
      </w:rPr>
      <mc:AlternateContent>
        <mc:Choice Requires="wps">
          <w:drawing>
            <wp:anchor distT="0" distB="0" distL="0" distR="0" simplePos="0" relativeHeight="484611072" behindDoc="1" locked="0" layoutInCell="1" allowOverlap="1" wp14:anchorId="5027D401" wp14:editId="22FD1523">
              <wp:simplePos x="0" y="0"/>
              <wp:positionH relativeFrom="page">
                <wp:posOffset>5218722</wp:posOffset>
              </wp:positionH>
              <wp:positionV relativeFrom="page">
                <wp:posOffset>9454077</wp:posOffset>
              </wp:positionV>
              <wp:extent cx="1918970" cy="153670"/>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153670"/>
                      </a:xfrm>
                      <a:prstGeom prst="rect">
                        <a:avLst/>
                      </a:prstGeom>
                    </wps:spPr>
                    <wps:txbx>
                      <w:txbxContent>
                        <w:p w14:paraId="0741299E" w14:textId="77777777" w:rsidR="00F407DA" w:rsidRDefault="00000000">
                          <w:pPr>
                            <w:tabs>
                              <w:tab w:val="left" w:pos="2481"/>
                            </w:tabs>
                            <w:spacing w:before="14"/>
                            <w:ind w:left="20"/>
                            <w:rPr>
                              <w:rFonts w:ascii="Arial"/>
                              <w:b/>
                              <w:sz w:val="18"/>
                            </w:rPr>
                          </w:pPr>
                          <w:r>
                            <w:rPr>
                              <w:rFonts w:ascii="Arial MT"/>
                              <w:sz w:val="18"/>
                            </w:rPr>
                            <w:t>Frequently</w:t>
                          </w:r>
                          <w:r>
                            <w:rPr>
                              <w:rFonts w:ascii="Arial MT"/>
                              <w:spacing w:val="-3"/>
                              <w:sz w:val="18"/>
                            </w:rPr>
                            <w:t xml:space="preserve"> </w:t>
                          </w:r>
                          <w:r>
                            <w:rPr>
                              <w:rFonts w:ascii="Arial MT"/>
                              <w:sz w:val="18"/>
                            </w:rPr>
                            <w:t>Asked</w:t>
                          </w:r>
                          <w:r>
                            <w:rPr>
                              <w:rFonts w:ascii="Arial MT"/>
                              <w:spacing w:val="-3"/>
                              <w:sz w:val="18"/>
                            </w:rPr>
                            <w:t xml:space="preserve"> </w:t>
                          </w:r>
                          <w:r>
                            <w:rPr>
                              <w:rFonts w:ascii="Arial MT"/>
                              <w:spacing w:val="-2"/>
                              <w:sz w:val="18"/>
                            </w:rPr>
                            <w:t>Questions</w:t>
                          </w:r>
                          <w:r>
                            <w:rPr>
                              <w:rFonts w:ascii="Arial MT"/>
                              <w:sz w:val="18"/>
                            </w:rPr>
                            <w:tab/>
                          </w:r>
                          <w:r>
                            <w:rPr>
                              <w:rFonts w:ascii="Arial"/>
                              <w:b/>
                              <w:spacing w:val="-2"/>
                              <w:sz w:val="18"/>
                            </w:rPr>
                            <w:t>10-</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wps:txbx>
                    <wps:bodyPr wrap="square" lIns="0" tIns="0" rIns="0" bIns="0" rtlCol="0">
                      <a:noAutofit/>
                    </wps:bodyPr>
                  </wps:wsp>
                </a:graphicData>
              </a:graphic>
            </wp:anchor>
          </w:drawing>
        </mc:Choice>
        <mc:Fallback>
          <w:pict>
            <v:shapetype w14:anchorId="5027D401" id="_x0000_t202" coordsize="21600,21600" o:spt="202" path="m,l,21600r21600,l21600,xe">
              <v:stroke joinstyle="miter"/>
              <v:path gradientshapeok="t" o:connecttype="rect"/>
            </v:shapetype>
            <v:shape id="Textbox 364" o:spid="_x0000_s1056" type="#_x0000_t202" style="position:absolute;margin-left:410.9pt;margin-top:744.4pt;width:151.1pt;height:12.1pt;z-index:-1870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" filled="f" stroked="f">
              <v:textbox inset="0,0,0,0">
                <w:txbxContent>
                  <w:p w14:paraId="0741299E" w14:textId="77777777" w:rsidR="00F407DA" w:rsidRDefault="00000000">
                    <w:pPr>
                      <w:tabs>
                        <w:tab w:val="left" w:pos="2481"/>
                      </w:tabs>
                      <w:spacing w:before="14"/>
                      <w:ind w:left="20"/>
                      <w:rPr>
                        <w:rFonts w:ascii="Arial"/>
                        <w:b/>
                        <w:sz w:val="18"/>
                      </w:rPr>
                    </w:pPr>
                    <w:r>
                      <w:rPr>
                        <w:rFonts w:ascii="Arial MT"/>
                        <w:sz w:val="18"/>
                      </w:rPr>
                      <w:t>Frequently</w:t>
                    </w:r>
                    <w:r>
                      <w:rPr>
                        <w:rFonts w:ascii="Arial MT"/>
                        <w:spacing w:val="-3"/>
                        <w:sz w:val="18"/>
                      </w:rPr>
                      <w:t xml:space="preserve"> </w:t>
                    </w:r>
                    <w:r>
                      <w:rPr>
                        <w:rFonts w:ascii="Arial MT"/>
                        <w:sz w:val="18"/>
                      </w:rPr>
                      <w:t>Asked</w:t>
                    </w:r>
                    <w:r>
                      <w:rPr>
                        <w:rFonts w:ascii="Arial MT"/>
                        <w:spacing w:val="-3"/>
                        <w:sz w:val="18"/>
                      </w:rPr>
                      <w:t xml:space="preserve"> </w:t>
                    </w:r>
                    <w:r>
                      <w:rPr>
                        <w:rFonts w:ascii="Arial MT"/>
                        <w:spacing w:val="-2"/>
                        <w:sz w:val="18"/>
                      </w:rPr>
                      <w:t>Questions</w:t>
                    </w:r>
                    <w:r>
                      <w:rPr>
                        <w:rFonts w:ascii="Arial MT"/>
                        <w:sz w:val="18"/>
                      </w:rPr>
                      <w:tab/>
                    </w:r>
                    <w:r>
                      <w:rPr>
                        <w:rFonts w:ascii="Arial"/>
                        <w:b/>
                        <w:spacing w:val="-2"/>
                        <w:sz w:val="18"/>
                      </w:rPr>
                      <w:t>10-</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672EA" w14:textId="77777777" w:rsidR="00F407DA" w:rsidRDefault="00000000">
    <w:pPr>
      <w:pStyle w:val="BodyText"/>
      <w:spacing w:before="0" w:line="14" w:lineRule="auto"/>
    </w:pPr>
    <w:r>
      <w:rPr>
        <w:noProof/>
      </w:rPr>
      <mc:AlternateContent>
        <mc:Choice Requires="wps">
          <w:drawing>
            <wp:anchor distT="0" distB="0" distL="0" distR="0" simplePos="0" relativeHeight="484612608" behindDoc="1" locked="0" layoutInCell="1" allowOverlap="1" wp14:anchorId="6220B355" wp14:editId="1B8CB8FF">
              <wp:simplePos x="0" y="0"/>
              <wp:positionH relativeFrom="page">
                <wp:posOffset>673100</wp:posOffset>
              </wp:positionH>
              <wp:positionV relativeFrom="page">
                <wp:posOffset>9454077</wp:posOffset>
              </wp:positionV>
              <wp:extent cx="2814320" cy="153670"/>
              <wp:effectExtent l="0" t="0" r="0" b="0"/>
              <wp:wrapNone/>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4320" cy="153670"/>
                      </a:xfrm>
                      <a:prstGeom prst="rect">
                        <a:avLst/>
                      </a:prstGeom>
                    </wps:spPr>
                    <wps:txbx>
                      <w:txbxContent>
                        <w:p w14:paraId="5136E017" w14:textId="77777777" w:rsidR="00F407DA" w:rsidRDefault="00000000">
                          <w:pPr>
                            <w:spacing w:before="14"/>
                            <w:ind w:left="20"/>
                            <w:rPr>
                              <w:rFonts w:ascii="Arial MT"/>
                              <w:sz w:val="18"/>
                            </w:rPr>
                          </w:pPr>
                          <w:r>
                            <w:rPr>
                              <w:rFonts w:ascii="Arial"/>
                              <w:b/>
                              <w:sz w:val="18"/>
                            </w:rPr>
                            <w:t>A-</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4"/>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2"/>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6220B355" id="_x0000_t202" coordsize="21600,21600" o:spt="202" path="m,l,21600r21600,l21600,xe">
              <v:stroke joinstyle="miter"/>
              <v:path gradientshapeok="t" o:connecttype="rect"/>
            </v:shapetype>
            <v:shape id="Textbox 385" o:spid="_x0000_s1057" type="#_x0000_t202" style="position:absolute;margin-left:53pt;margin-top:744.4pt;width:221.6pt;height:12.1pt;z-index:-1870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" filled="f" stroked="f">
              <v:textbox inset="0,0,0,0">
                <w:txbxContent>
                  <w:p w14:paraId="5136E017" w14:textId="77777777" w:rsidR="00F407DA" w:rsidRDefault="00000000">
                    <w:pPr>
                      <w:spacing w:before="14"/>
                      <w:ind w:left="20"/>
                      <w:rPr>
                        <w:rFonts w:ascii="Arial MT"/>
                        <w:sz w:val="18"/>
                      </w:rPr>
                    </w:pPr>
                    <w:r>
                      <w:rPr>
                        <w:rFonts w:ascii="Arial"/>
                        <w:b/>
                        <w:sz w:val="18"/>
                      </w:rPr>
                      <w:t>A-</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4"/>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2"/>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8D86F" w14:textId="77777777" w:rsidR="00F407DA" w:rsidRDefault="00000000">
    <w:pPr>
      <w:pStyle w:val="BodyText"/>
      <w:spacing w:before="0" w:line="14" w:lineRule="auto"/>
    </w:pPr>
    <w:r>
      <w:rPr>
        <w:noProof/>
      </w:rPr>
      <mc:AlternateContent>
        <mc:Choice Requires="wps">
          <w:drawing>
            <wp:anchor distT="0" distB="0" distL="0" distR="0" simplePos="0" relativeHeight="484612096" behindDoc="1" locked="0" layoutInCell="1" allowOverlap="1" wp14:anchorId="00A1BE72" wp14:editId="5813CA8B">
              <wp:simplePos x="0" y="0"/>
              <wp:positionH relativeFrom="page">
                <wp:posOffset>4793107</wp:posOffset>
              </wp:positionH>
              <wp:positionV relativeFrom="page">
                <wp:posOffset>9454077</wp:posOffset>
              </wp:positionV>
              <wp:extent cx="2344420" cy="153670"/>
              <wp:effectExtent l="0" t="0" r="0" b="0"/>
              <wp:wrapNone/>
              <wp:docPr id="384" name="Text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4420" cy="153670"/>
                      </a:xfrm>
                      <a:prstGeom prst="rect">
                        <a:avLst/>
                      </a:prstGeom>
                    </wps:spPr>
                    <wps:txbx>
                      <w:txbxContent>
                        <w:p w14:paraId="5244F06C" w14:textId="77777777" w:rsidR="00F407DA" w:rsidRDefault="00000000">
                          <w:pPr>
                            <w:tabs>
                              <w:tab w:val="left" w:pos="3321"/>
                            </w:tabs>
                            <w:spacing w:before="14"/>
                            <w:ind w:left="20"/>
                            <w:rPr>
                              <w:rFonts w:ascii="Arial"/>
                              <w:b/>
                              <w:sz w:val="18"/>
                            </w:rPr>
                          </w:pPr>
                          <w:r>
                            <w:rPr>
                              <w:rFonts w:ascii="Arial MT"/>
                              <w:sz w:val="18"/>
                            </w:rPr>
                            <w:t>Additional</w:t>
                          </w:r>
                          <w:r>
                            <w:rPr>
                              <w:rFonts w:ascii="Arial MT"/>
                              <w:spacing w:val="-6"/>
                              <w:sz w:val="18"/>
                            </w:rPr>
                            <w:t xml:space="preserve"> </w:t>
                          </w:r>
                          <w:r>
                            <w:rPr>
                              <w:rFonts w:ascii="Arial MT"/>
                              <w:sz w:val="18"/>
                            </w:rPr>
                            <w:t>Frequently</w:t>
                          </w:r>
                          <w:r>
                            <w:rPr>
                              <w:rFonts w:ascii="Arial MT"/>
                              <w:spacing w:val="-5"/>
                              <w:sz w:val="18"/>
                            </w:rPr>
                            <w:t xml:space="preserve"> </w:t>
                          </w:r>
                          <w:r>
                            <w:rPr>
                              <w:rFonts w:ascii="Arial MT"/>
                              <w:sz w:val="18"/>
                            </w:rPr>
                            <w:t>Asked</w:t>
                          </w:r>
                          <w:r>
                            <w:rPr>
                              <w:rFonts w:ascii="Arial MT"/>
                              <w:spacing w:val="-5"/>
                              <w:sz w:val="18"/>
                            </w:rPr>
                            <w:t xml:space="preserve"> </w:t>
                          </w:r>
                          <w:r>
                            <w:rPr>
                              <w:rFonts w:ascii="Arial MT"/>
                              <w:spacing w:val="-2"/>
                              <w:sz w:val="18"/>
                            </w:rPr>
                            <w:t>Questions</w:t>
                          </w:r>
                          <w:r>
                            <w:rPr>
                              <w:rFonts w:ascii="Arial MT"/>
                              <w:sz w:val="18"/>
                            </w:rPr>
                            <w:tab/>
                          </w:r>
                          <w:r>
                            <w:rPr>
                              <w:rFonts w:ascii="Arial"/>
                              <w:b/>
                              <w:spacing w:val="-2"/>
                              <w:sz w:val="18"/>
                            </w:rPr>
                            <w:t>A-</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wps:txbx>
                    <wps:bodyPr wrap="square" lIns="0" tIns="0" rIns="0" bIns="0" rtlCol="0">
                      <a:noAutofit/>
                    </wps:bodyPr>
                  </wps:wsp>
                </a:graphicData>
              </a:graphic>
            </wp:anchor>
          </w:drawing>
        </mc:Choice>
        <mc:Fallback>
          <w:pict>
            <v:shapetype w14:anchorId="00A1BE72" id="_x0000_t202" coordsize="21600,21600" o:spt="202" path="m,l,21600r21600,l21600,xe">
              <v:stroke joinstyle="miter"/>
              <v:path gradientshapeok="t" o:connecttype="rect"/>
            </v:shapetype>
            <v:shape id="Textbox 384" o:spid="_x0000_s1058" type="#_x0000_t202" style="position:absolute;margin-left:377.4pt;margin-top:744.4pt;width:184.6pt;height:12.1pt;z-index:-1870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" filled="f" stroked="f">
              <v:textbox inset="0,0,0,0">
                <w:txbxContent>
                  <w:p w14:paraId="5244F06C" w14:textId="77777777" w:rsidR="00F407DA" w:rsidRDefault="00000000">
                    <w:pPr>
                      <w:tabs>
                        <w:tab w:val="left" w:pos="3321"/>
                      </w:tabs>
                      <w:spacing w:before="14"/>
                      <w:ind w:left="20"/>
                      <w:rPr>
                        <w:rFonts w:ascii="Arial"/>
                        <w:b/>
                        <w:sz w:val="18"/>
                      </w:rPr>
                    </w:pPr>
                    <w:r>
                      <w:rPr>
                        <w:rFonts w:ascii="Arial MT"/>
                        <w:sz w:val="18"/>
                      </w:rPr>
                      <w:t>Additional</w:t>
                    </w:r>
                    <w:r>
                      <w:rPr>
                        <w:rFonts w:ascii="Arial MT"/>
                        <w:spacing w:val="-6"/>
                        <w:sz w:val="18"/>
                      </w:rPr>
                      <w:t xml:space="preserve"> </w:t>
                    </w:r>
                    <w:r>
                      <w:rPr>
                        <w:rFonts w:ascii="Arial MT"/>
                        <w:sz w:val="18"/>
                      </w:rPr>
                      <w:t>Frequently</w:t>
                    </w:r>
                    <w:r>
                      <w:rPr>
                        <w:rFonts w:ascii="Arial MT"/>
                        <w:spacing w:val="-5"/>
                        <w:sz w:val="18"/>
                      </w:rPr>
                      <w:t xml:space="preserve"> </w:t>
                    </w:r>
                    <w:r>
                      <w:rPr>
                        <w:rFonts w:ascii="Arial MT"/>
                        <w:sz w:val="18"/>
                      </w:rPr>
                      <w:t>Asked</w:t>
                    </w:r>
                    <w:r>
                      <w:rPr>
                        <w:rFonts w:ascii="Arial MT"/>
                        <w:spacing w:val="-5"/>
                        <w:sz w:val="18"/>
                      </w:rPr>
                      <w:t xml:space="preserve"> </w:t>
                    </w:r>
                    <w:r>
                      <w:rPr>
                        <w:rFonts w:ascii="Arial MT"/>
                        <w:spacing w:val="-2"/>
                        <w:sz w:val="18"/>
                      </w:rPr>
                      <w:t>Questions</w:t>
                    </w:r>
                    <w:r>
                      <w:rPr>
                        <w:rFonts w:ascii="Arial MT"/>
                        <w:sz w:val="18"/>
                      </w:rPr>
                      <w:tab/>
                    </w:r>
                    <w:r>
                      <w:rPr>
                        <w:rFonts w:ascii="Arial"/>
                        <w:b/>
                        <w:spacing w:val="-2"/>
                        <w:sz w:val="18"/>
                      </w:rPr>
                      <w:t>A-</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1</w:t>
                    </w:r>
                    <w:r>
                      <w:rPr>
                        <w:rFonts w:ascii="Arial"/>
                        <w:b/>
                        <w:spacing w:val="-10"/>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CEA94" w14:textId="77777777" w:rsidR="00F407DA" w:rsidRDefault="00000000">
    <w:pPr>
      <w:pStyle w:val="BodyText"/>
      <w:spacing w:before="0" w:line="14" w:lineRule="auto"/>
    </w:pPr>
    <w:r>
      <w:rPr>
        <w:noProof/>
      </w:rPr>
      <mc:AlternateContent>
        <mc:Choice Requires="wps">
          <w:drawing>
            <wp:anchor distT="0" distB="0" distL="0" distR="0" simplePos="0" relativeHeight="484596224" behindDoc="1" locked="0" layoutInCell="1" allowOverlap="1" wp14:anchorId="276C464A" wp14:editId="7FD15F65">
              <wp:simplePos x="0" y="0"/>
              <wp:positionH relativeFrom="page">
                <wp:posOffset>4659782</wp:posOffset>
              </wp:positionH>
              <wp:positionV relativeFrom="page">
                <wp:posOffset>9454077</wp:posOffset>
              </wp:positionV>
              <wp:extent cx="2051685" cy="15367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685" cy="153670"/>
                      </a:xfrm>
                      <a:prstGeom prst="rect">
                        <a:avLst/>
                      </a:prstGeom>
                    </wps:spPr>
                    <wps:txbx>
                      <w:txbxContent>
                        <w:p w14:paraId="2E5DFABA" w14:textId="77777777" w:rsidR="00F407DA" w:rsidRDefault="00000000">
                          <w:pPr>
                            <w:spacing w:before="14"/>
                            <w:ind w:left="20"/>
                            <w:rPr>
                              <w:rFonts w:ascii="Arial MT"/>
                              <w:sz w:val="18"/>
                            </w:rPr>
                          </w:pP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3"/>
                              <w:sz w:val="18"/>
                            </w:rPr>
                            <w:t xml:space="preserve"> </w:t>
                          </w:r>
                          <w:r>
                            <w:rPr>
                              <w:rFonts w:ascii="Arial MT"/>
                              <w:sz w:val="18"/>
                            </w:rPr>
                            <w:t>Basic</w:t>
                          </w:r>
                          <w:r>
                            <w:rPr>
                              <w:rFonts w:ascii="Arial MT"/>
                              <w:spacing w:val="-2"/>
                              <w:sz w:val="18"/>
                            </w:rPr>
                            <w:t xml:space="preserve"> Setups</w:t>
                          </w:r>
                        </w:p>
                      </w:txbxContent>
                    </wps:txbx>
                    <wps:bodyPr wrap="square" lIns="0" tIns="0" rIns="0" bIns="0" rtlCol="0">
                      <a:noAutofit/>
                    </wps:bodyPr>
                  </wps:wsp>
                </a:graphicData>
              </a:graphic>
            </wp:anchor>
          </w:drawing>
        </mc:Choice>
        <mc:Fallback>
          <w:pict>
            <v:shapetype w14:anchorId="276C464A" id="_x0000_t202" coordsize="21600,21600" o:spt="202" path="m,l,21600r21600,l21600,xe">
              <v:stroke joinstyle="miter"/>
              <v:path gradientshapeok="t" o:connecttype="rect"/>
            </v:shapetype>
            <v:shape id="Textbox 15" o:spid="_x0000_s1029" type="#_x0000_t202" style="position:absolute;margin-left:366.9pt;margin-top:744.4pt;width:161.55pt;height:12.1pt;z-index:-1872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gxXmQEAACIDAAAOAAAAZHJzL2Uyb0RvYy54bWysUs1uGyEQvlfKOyDuMWtHdq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" filled="f" stroked="f">
              <v:textbox inset="0,0,0,0">
                <w:txbxContent>
                  <w:p w14:paraId="2E5DFABA" w14:textId="77777777" w:rsidR="00F407DA" w:rsidRDefault="00000000">
                    <w:pPr>
                      <w:spacing w:before="14"/>
                      <w:ind w:left="20"/>
                      <w:rPr>
                        <w:rFonts w:ascii="Arial MT"/>
                        <w:sz w:val="18"/>
                      </w:rPr>
                    </w:pP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3"/>
                        <w:sz w:val="18"/>
                      </w:rPr>
                      <w:t xml:space="preserve"> </w:t>
                    </w:r>
                    <w:r>
                      <w:rPr>
                        <w:rFonts w:ascii="Arial MT"/>
                        <w:sz w:val="18"/>
                      </w:rPr>
                      <w:t>Basic</w:t>
                    </w:r>
                    <w:r>
                      <w:rPr>
                        <w:rFonts w:ascii="Arial MT"/>
                        <w:spacing w:val="-2"/>
                        <w:sz w:val="18"/>
                      </w:rPr>
                      <w:t xml:space="preserve"> Setups</w:t>
                    </w:r>
                  </w:p>
                </w:txbxContent>
              </v:textbox>
              <w10:wrap anchorx="page" anchory="page"/>
            </v:shape>
          </w:pict>
        </mc:Fallback>
      </mc:AlternateContent>
    </w:r>
    <w:r>
      <w:rPr>
        <w:noProof/>
      </w:rPr>
      <mc:AlternateContent>
        <mc:Choice Requires="wps">
          <w:drawing>
            <wp:anchor distT="0" distB="0" distL="0" distR="0" simplePos="0" relativeHeight="484596736" behindDoc="1" locked="0" layoutInCell="1" allowOverlap="1" wp14:anchorId="1E458FB8" wp14:editId="6DA73A37">
              <wp:simplePos x="0" y="0"/>
              <wp:positionH relativeFrom="page">
                <wp:posOffset>6845147</wp:posOffset>
              </wp:positionH>
              <wp:positionV relativeFrom="page">
                <wp:posOffset>9454077</wp:posOffset>
              </wp:positionV>
              <wp:extent cx="292735" cy="15367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153670"/>
                      </a:xfrm>
                      <a:prstGeom prst="rect">
                        <a:avLst/>
                      </a:prstGeom>
                    </wps:spPr>
                    <wps:txbx>
                      <w:txbxContent>
                        <w:p w14:paraId="534EB19A" w14:textId="77777777" w:rsidR="00F407DA" w:rsidRDefault="00000000">
                          <w:pPr>
                            <w:spacing w:before="14"/>
                            <w:ind w:left="20"/>
                            <w:rPr>
                              <w:rFonts w:ascii="Arial"/>
                              <w:b/>
                              <w:sz w:val="18"/>
                            </w:rPr>
                          </w:pPr>
                          <w:r>
                            <w:rPr>
                              <w:rFonts w:ascii="Arial"/>
                              <w:b/>
                              <w:sz w:val="18"/>
                            </w:rPr>
                            <w:t>2-</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wps:txbx>
                    <wps:bodyPr wrap="square" lIns="0" tIns="0" rIns="0" bIns="0" rtlCol="0">
                      <a:noAutofit/>
                    </wps:bodyPr>
                  </wps:wsp>
                </a:graphicData>
              </a:graphic>
            </wp:anchor>
          </w:drawing>
        </mc:Choice>
        <mc:Fallback>
          <w:pict>
            <v:shape w14:anchorId="1E458FB8" id="Textbox 16" o:spid="_x0000_s1030" type="#_x0000_t202" style="position:absolute;margin-left:539pt;margin-top:744.4pt;width:23.05pt;height:12.1pt;z-index:-1871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" filled="f" stroked="f">
              <v:textbox inset="0,0,0,0">
                <w:txbxContent>
                  <w:p w14:paraId="534EB19A" w14:textId="77777777" w:rsidR="00F407DA" w:rsidRDefault="00000000">
                    <w:pPr>
                      <w:spacing w:before="14"/>
                      <w:ind w:left="20"/>
                      <w:rPr>
                        <w:rFonts w:ascii="Arial"/>
                        <w:b/>
                        <w:sz w:val="18"/>
                      </w:rPr>
                    </w:pPr>
                    <w:r>
                      <w:rPr>
                        <w:rFonts w:ascii="Arial"/>
                        <w:b/>
                        <w:sz w:val="18"/>
                      </w:rPr>
                      <w:t>2-</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DFF06" w14:textId="77777777" w:rsidR="00F407DA" w:rsidRDefault="00000000">
    <w:pPr>
      <w:pStyle w:val="BodyText"/>
      <w:spacing w:before="0" w:line="14" w:lineRule="auto"/>
    </w:pPr>
    <w:r>
      <w:rPr>
        <w:noProof/>
      </w:rPr>
      <mc:AlternateContent>
        <mc:Choice Requires="wps">
          <w:drawing>
            <wp:anchor distT="0" distB="0" distL="0" distR="0" simplePos="0" relativeHeight="484597760" behindDoc="1" locked="0" layoutInCell="1" allowOverlap="1" wp14:anchorId="43714EE9" wp14:editId="6CED0F18">
              <wp:simplePos x="0" y="0"/>
              <wp:positionH relativeFrom="page">
                <wp:posOffset>1676400</wp:posOffset>
              </wp:positionH>
              <wp:positionV relativeFrom="page">
                <wp:posOffset>8284895</wp:posOffset>
              </wp:positionV>
              <wp:extent cx="4953000" cy="635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0" cy="6350"/>
                      </a:xfrm>
                      <a:custGeom>
                        <a:avLst/>
                        <a:gdLst/>
                        <a:ahLst/>
                        <a:cxnLst/>
                        <a:rect l="l" t="t" r="r" b="b"/>
                        <a:pathLst>
                          <a:path w="4953000" h="6350">
                            <a:moveTo>
                              <a:pt x="4953000" y="0"/>
                            </a:moveTo>
                            <a:lnTo>
                              <a:pt x="0" y="0"/>
                            </a:lnTo>
                            <a:lnTo>
                              <a:pt x="0" y="6349"/>
                            </a:lnTo>
                            <a:lnTo>
                              <a:pt x="4953000" y="6349"/>
                            </a:lnTo>
                            <a:lnTo>
                              <a:pt x="4953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0518E6" id="Graphic 30" o:spid="_x0000_s1026" style="position:absolute;margin-left:132pt;margin-top:652.35pt;width:390pt;height:.5pt;z-index:-18718720;visibility:visible;mso-wrap-style:square;mso-wrap-distance-left:0;mso-wrap-distance-top:0;mso-wrap-distance-right:0;mso-wrap-distance-bottom:0;mso-position-horizontal:absolute;mso-position-horizontal-relative:page;mso-position-vertical:absolute;mso-position-vertical-relative:page;v-text-anchor:top" coordsize="4953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" path="m4953000,l,,,6349r4953000,l4953000,xe" fillcolor="black" stroked="f">
              <v:path arrowok="t"/>
              <w10:wrap anchorx="page" anchory="page"/>
            </v:shape>
          </w:pict>
        </mc:Fallback>
      </mc:AlternateContent>
    </w:r>
    <w:r>
      <w:rPr>
        <w:noProof/>
      </w:rPr>
      <mc:AlternateContent>
        <mc:Choice Requires="wps">
          <w:drawing>
            <wp:anchor distT="0" distB="0" distL="0" distR="0" simplePos="0" relativeHeight="484598272" behindDoc="1" locked="0" layoutInCell="1" allowOverlap="1" wp14:anchorId="5D68EC60" wp14:editId="1D410501">
              <wp:simplePos x="0" y="0"/>
              <wp:positionH relativeFrom="page">
                <wp:posOffset>673100</wp:posOffset>
              </wp:positionH>
              <wp:positionV relativeFrom="page">
                <wp:posOffset>9454077</wp:posOffset>
              </wp:positionV>
              <wp:extent cx="2795270" cy="1536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53670"/>
                      </a:xfrm>
                      <a:prstGeom prst="rect">
                        <a:avLst/>
                      </a:prstGeom>
                    </wps:spPr>
                    <wps:txbx>
                      <w:txbxContent>
                        <w:p w14:paraId="661C75AC" w14:textId="77777777" w:rsidR="00F407DA" w:rsidRDefault="00000000">
                          <w:pPr>
                            <w:spacing w:before="14"/>
                            <w:ind w:left="20"/>
                            <w:rPr>
                              <w:rFonts w:ascii="Arial MT"/>
                              <w:sz w:val="18"/>
                            </w:rPr>
                          </w:pPr>
                          <w:r>
                            <w:rPr>
                              <w:rFonts w:ascii="Arial"/>
                              <w:b/>
                              <w:sz w:val="18"/>
                            </w:rPr>
                            <w:t>2-</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6</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5D68EC60" id="_x0000_t202" coordsize="21600,21600" o:spt="202" path="m,l,21600r21600,l21600,xe">
              <v:stroke joinstyle="miter"/>
              <v:path gradientshapeok="t" o:connecttype="rect"/>
            </v:shapetype>
            <v:shape id="Textbox 31" o:spid="_x0000_s1031" type="#_x0000_t202" style="position:absolute;margin-left:53pt;margin-top:744.4pt;width:220.1pt;height:12.1pt;z-index:-1871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" filled="f" stroked="f">
              <v:textbox inset="0,0,0,0">
                <w:txbxContent>
                  <w:p w14:paraId="661C75AC" w14:textId="77777777" w:rsidR="00F407DA" w:rsidRDefault="00000000">
                    <w:pPr>
                      <w:spacing w:before="14"/>
                      <w:ind w:left="20"/>
                      <w:rPr>
                        <w:rFonts w:ascii="Arial MT"/>
                        <w:sz w:val="18"/>
                      </w:rPr>
                    </w:pPr>
                    <w:r>
                      <w:rPr>
                        <w:rFonts w:ascii="Arial"/>
                        <w:b/>
                        <w:sz w:val="18"/>
                      </w:rPr>
                      <w:t>2-</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6</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5BB2F" w14:textId="77777777" w:rsidR="00F407DA" w:rsidRDefault="00000000">
    <w:pPr>
      <w:pStyle w:val="BodyText"/>
      <w:spacing w:before="0" w:line="14" w:lineRule="auto"/>
    </w:pPr>
    <w:r>
      <w:rPr>
        <w:noProof/>
      </w:rPr>
      <mc:AlternateContent>
        <mc:Choice Requires="wps">
          <w:drawing>
            <wp:anchor distT="0" distB="0" distL="0" distR="0" simplePos="0" relativeHeight="484598784" behindDoc="1" locked="0" layoutInCell="1" allowOverlap="1" wp14:anchorId="6269C0F1" wp14:editId="0E1BC5A1">
              <wp:simplePos x="0" y="0"/>
              <wp:positionH relativeFrom="page">
                <wp:posOffset>4723345</wp:posOffset>
              </wp:positionH>
              <wp:positionV relativeFrom="page">
                <wp:posOffset>9454077</wp:posOffset>
              </wp:positionV>
              <wp:extent cx="2051685" cy="15367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685" cy="153670"/>
                      </a:xfrm>
                      <a:prstGeom prst="rect">
                        <a:avLst/>
                      </a:prstGeom>
                    </wps:spPr>
                    <wps:txbx>
                      <w:txbxContent>
                        <w:p w14:paraId="2FC505DE" w14:textId="77777777" w:rsidR="00F407DA" w:rsidRDefault="00000000">
                          <w:pPr>
                            <w:spacing w:before="14"/>
                            <w:ind w:left="20"/>
                            <w:rPr>
                              <w:rFonts w:ascii="Arial MT"/>
                              <w:sz w:val="18"/>
                            </w:rPr>
                          </w:pP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3"/>
                              <w:sz w:val="18"/>
                            </w:rPr>
                            <w:t xml:space="preserve"> </w:t>
                          </w:r>
                          <w:r>
                            <w:rPr>
                              <w:rFonts w:ascii="Arial MT"/>
                              <w:sz w:val="18"/>
                            </w:rPr>
                            <w:t>Basic</w:t>
                          </w:r>
                          <w:r>
                            <w:rPr>
                              <w:rFonts w:ascii="Arial MT"/>
                              <w:spacing w:val="-2"/>
                              <w:sz w:val="18"/>
                            </w:rPr>
                            <w:t xml:space="preserve"> Setups</w:t>
                          </w:r>
                        </w:p>
                      </w:txbxContent>
                    </wps:txbx>
                    <wps:bodyPr wrap="square" lIns="0" tIns="0" rIns="0" bIns="0" rtlCol="0">
                      <a:noAutofit/>
                    </wps:bodyPr>
                  </wps:wsp>
                </a:graphicData>
              </a:graphic>
            </wp:anchor>
          </w:drawing>
        </mc:Choice>
        <mc:Fallback>
          <w:pict>
            <v:shapetype w14:anchorId="6269C0F1" id="_x0000_t202" coordsize="21600,21600" o:spt="202" path="m,l,21600r21600,l21600,xe">
              <v:stroke joinstyle="miter"/>
              <v:path gradientshapeok="t" o:connecttype="rect"/>
            </v:shapetype>
            <v:shape id="Textbox 32" o:spid="_x0000_s1032" type="#_x0000_t202" style="position:absolute;margin-left:371.9pt;margin-top:744.4pt;width:161.55pt;height:12.1pt;z-index:-1871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" filled="f" stroked="f">
              <v:textbox inset="0,0,0,0">
                <w:txbxContent>
                  <w:p w14:paraId="2FC505DE" w14:textId="77777777" w:rsidR="00F407DA" w:rsidRDefault="00000000">
                    <w:pPr>
                      <w:spacing w:before="14"/>
                      <w:ind w:left="20"/>
                      <w:rPr>
                        <w:rFonts w:ascii="Arial MT"/>
                        <w:sz w:val="18"/>
                      </w:rPr>
                    </w:pP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3"/>
                        <w:sz w:val="18"/>
                      </w:rPr>
                      <w:t xml:space="preserve"> </w:t>
                    </w:r>
                    <w:r>
                      <w:rPr>
                        <w:rFonts w:ascii="Arial MT"/>
                        <w:sz w:val="18"/>
                      </w:rPr>
                      <w:t>Basic</w:t>
                    </w:r>
                    <w:r>
                      <w:rPr>
                        <w:rFonts w:ascii="Arial MT"/>
                        <w:spacing w:val="-2"/>
                        <w:sz w:val="18"/>
                      </w:rPr>
                      <w:t xml:space="preserve"> Setups</w:t>
                    </w:r>
                  </w:p>
                </w:txbxContent>
              </v:textbox>
              <w10:wrap anchorx="page" anchory="page"/>
            </v:shape>
          </w:pict>
        </mc:Fallback>
      </mc:AlternateContent>
    </w:r>
    <w:r>
      <w:rPr>
        <w:noProof/>
      </w:rPr>
      <mc:AlternateContent>
        <mc:Choice Requires="wps">
          <w:drawing>
            <wp:anchor distT="0" distB="0" distL="0" distR="0" simplePos="0" relativeHeight="484599296" behindDoc="1" locked="0" layoutInCell="1" allowOverlap="1" wp14:anchorId="5A79706D" wp14:editId="7FDAF59D">
              <wp:simplePos x="0" y="0"/>
              <wp:positionH relativeFrom="page">
                <wp:posOffset>6908710</wp:posOffset>
              </wp:positionH>
              <wp:positionV relativeFrom="page">
                <wp:posOffset>9454077</wp:posOffset>
              </wp:positionV>
              <wp:extent cx="229235" cy="15367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53670"/>
                      </a:xfrm>
                      <a:prstGeom prst="rect">
                        <a:avLst/>
                      </a:prstGeom>
                    </wps:spPr>
                    <wps:txbx>
                      <w:txbxContent>
                        <w:p w14:paraId="0072113B" w14:textId="77777777" w:rsidR="00F407DA" w:rsidRDefault="00000000">
                          <w:pPr>
                            <w:spacing w:before="14"/>
                            <w:ind w:left="20"/>
                            <w:rPr>
                              <w:rFonts w:ascii="Arial"/>
                              <w:b/>
                              <w:sz w:val="18"/>
                            </w:rPr>
                          </w:pPr>
                          <w:r>
                            <w:rPr>
                              <w:rFonts w:ascii="Arial"/>
                              <w:b/>
                              <w:sz w:val="18"/>
                            </w:rPr>
                            <w:t>2-</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7</w:t>
                          </w:r>
                          <w:r>
                            <w:rPr>
                              <w:rFonts w:ascii="Arial"/>
                              <w:b/>
                              <w:spacing w:val="-10"/>
                              <w:sz w:val="18"/>
                            </w:rPr>
                            <w:fldChar w:fldCharType="end"/>
                          </w:r>
                        </w:p>
                      </w:txbxContent>
                    </wps:txbx>
                    <wps:bodyPr wrap="square" lIns="0" tIns="0" rIns="0" bIns="0" rtlCol="0">
                      <a:noAutofit/>
                    </wps:bodyPr>
                  </wps:wsp>
                </a:graphicData>
              </a:graphic>
            </wp:anchor>
          </w:drawing>
        </mc:Choice>
        <mc:Fallback>
          <w:pict>
            <v:shape w14:anchorId="5A79706D" id="Textbox 33" o:spid="_x0000_s1033" type="#_x0000_t202" style="position:absolute;margin-left:544pt;margin-top:744.4pt;width:18.05pt;height:12.1pt;z-index:-1871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" filled="f" stroked="f">
              <v:textbox inset="0,0,0,0">
                <w:txbxContent>
                  <w:p w14:paraId="0072113B" w14:textId="77777777" w:rsidR="00F407DA" w:rsidRDefault="00000000">
                    <w:pPr>
                      <w:spacing w:before="14"/>
                      <w:ind w:left="20"/>
                      <w:rPr>
                        <w:rFonts w:ascii="Arial"/>
                        <w:b/>
                        <w:sz w:val="18"/>
                      </w:rPr>
                    </w:pPr>
                    <w:r>
                      <w:rPr>
                        <w:rFonts w:ascii="Arial"/>
                        <w:b/>
                        <w:sz w:val="18"/>
                      </w:rPr>
                      <w:t>2-</w:t>
                    </w:r>
                    <w:r>
                      <w:rPr>
                        <w:rFonts w:ascii="Arial"/>
                        <w:b/>
                        <w:spacing w:val="-10"/>
                        <w:sz w:val="18"/>
                      </w:rPr>
                      <w:fldChar w:fldCharType="begin"/>
                    </w:r>
                    <w:r>
                      <w:rPr>
                        <w:rFonts w:ascii="Arial"/>
                        <w:b/>
                        <w:spacing w:val="-10"/>
                        <w:sz w:val="18"/>
                      </w:rPr>
                      <w:instrText xml:space="preserve"> PAGE </w:instrText>
                    </w:r>
                    <w:r>
                      <w:rPr>
                        <w:rFonts w:ascii="Arial"/>
                        <w:b/>
                        <w:spacing w:val="-10"/>
                        <w:sz w:val="18"/>
                      </w:rPr>
                      <w:fldChar w:fldCharType="separate"/>
                    </w:r>
                    <w:r>
                      <w:rPr>
                        <w:rFonts w:ascii="Arial"/>
                        <w:b/>
                        <w:spacing w:val="-10"/>
                        <w:sz w:val="18"/>
                      </w:rPr>
                      <w:t>7</w:t>
                    </w:r>
                    <w:r>
                      <w:rPr>
                        <w:rFonts w:ascii="Arial"/>
                        <w:b/>
                        <w:spacing w:val="-10"/>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04337" w14:textId="77777777" w:rsidR="00F407DA" w:rsidRDefault="00000000">
    <w:pPr>
      <w:pStyle w:val="BodyText"/>
      <w:spacing w:before="0" w:line="14" w:lineRule="auto"/>
    </w:pPr>
    <w:r>
      <w:rPr>
        <w:noProof/>
      </w:rPr>
      <mc:AlternateContent>
        <mc:Choice Requires="wps">
          <w:drawing>
            <wp:anchor distT="0" distB="0" distL="0" distR="0" simplePos="0" relativeHeight="484599808" behindDoc="1" locked="0" layoutInCell="1" allowOverlap="1" wp14:anchorId="0E0D7715" wp14:editId="359E1B99">
              <wp:simplePos x="0" y="0"/>
              <wp:positionH relativeFrom="page">
                <wp:posOffset>673100</wp:posOffset>
              </wp:positionH>
              <wp:positionV relativeFrom="page">
                <wp:posOffset>9454077</wp:posOffset>
              </wp:positionV>
              <wp:extent cx="2858770" cy="15367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8770" cy="153670"/>
                      </a:xfrm>
                      <a:prstGeom prst="rect">
                        <a:avLst/>
                      </a:prstGeom>
                    </wps:spPr>
                    <wps:txbx>
                      <w:txbxContent>
                        <w:p w14:paraId="628183FD" w14:textId="77777777" w:rsidR="00F407DA" w:rsidRDefault="00000000">
                          <w:pPr>
                            <w:spacing w:before="14"/>
                            <w:ind w:left="20"/>
                            <w:rPr>
                              <w:rFonts w:ascii="Arial MT"/>
                              <w:sz w:val="18"/>
                            </w:rPr>
                          </w:pPr>
                          <w:r>
                            <w:rPr>
                              <w:rFonts w:ascii="Arial"/>
                              <w:b/>
                              <w:sz w:val="18"/>
                            </w:rPr>
                            <w:t>2-</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0E0D7715" id="_x0000_t202" coordsize="21600,21600" o:spt="202" path="m,l,21600r21600,l21600,xe">
              <v:stroke joinstyle="miter"/>
              <v:path gradientshapeok="t" o:connecttype="rect"/>
            </v:shapetype>
            <v:shape id="Textbox 48" o:spid="_x0000_s1034" type="#_x0000_t202" style="position:absolute;margin-left:53pt;margin-top:744.4pt;width:225.1pt;height:12.1pt;z-index:-1871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" filled="f" stroked="f">
              <v:textbox inset="0,0,0,0">
                <w:txbxContent>
                  <w:p w14:paraId="628183FD" w14:textId="77777777" w:rsidR="00F407DA" w:rsidRDefault="00000000">
                    <w:pPr>
                      <w:spacing w:before="14"/>
                      <w:ind w:left="20"/>
                      <w:rPr>
                        <w:rFonts w:ascii="Arial MT"/>
                        <w:sz w:val="18"/>
                      </w:rPr>
                    </w:pPr>
                    <w:r>
                      <w:rPr>
                        <w:rFonts w:ascii="Arial"/>
                        <w:b/>
                        <w:sz w:val="18"/>
                      </w:rPr>
                      <w:t>2-</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10</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7D94F" w14:textId="77777777" w:rsidR="00F407DA" w:rsidRDefault="00000000">
    <w:pPr>
      <w:pStyle w:val="BodyText"/>
      <w:spacing w:before="0" w:line="14" w:lineRule="auto"/>
    </w:pPr>
    <w:r>
      <w:rPr>
        <w:noProof/>
      </w:rPr>
      <mc:AlternateContent>
        <mc:Choice Requires="wps">
          <w:drawing>
            <wp:anchor distT="0" distB="0" distL="0" distR="0" simplePos="0" relativeHeight="484600320" behindDoc="1" locked="0" layoutInCell="1" allowOverlap="1" wp14:anchorId="0D95948D" wp14:editId="3E70A224">
              <wp:simplePos x="0" y="0"/>
              <wp:positionH relativeFrom="page">
                <wp:posOffset>4659782</wp:posOffset>
              </wp:positionH>
              <wp:positionV relativeFrom="page">
                <wp:posOffset>9454077</wp:posOffset>
              </wp:positionV>
              <wp:extent cx="2051685" cy="15367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685" cy="153670"/>
                      </a:xfrm>
                      <a:prstGeom prst="rect">
                        <a:avLst/>
                      </a:prstGeom>
                    </wps:spPr>
                    <wps:txbx>
                      <w:txbxContent>
                        <w:p w14:paraId="3CA36377" w14:textId="77777777" w:rsidR="00F407DA" w:rsidRDefault="00000000">
                          <w:pPr>
                            <w:spacing w:before="14"/>
                            <w:ind w:left="20"/>
                            <w:rPr>
                              <w:rFonts w:ascii="Arial MT"/>
                              <w:sz w:val="18"/>
                            </w:rPr>
                          </w:pP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3"/>
                              <w:sz w:val="18"/>
                            </w:rPr>
                            <w:t xml:space="preserve"> </w:t>
                          </w:r>
                          <w:r>
                            <w:rPr>
                              <w:rFonts w:ascii="Arial MT"/>
                              <w:sz w:val="18"/>
                            </w:rPr>
                            <w:t>Basic</w:t>
                          </w:r>
                          <w:r>
                            <w:rPr>
                              <w:rFonts w:ascii="Arial MT"/>
                              <w:spacing w:val="-2"/>
                              <w:sz w:val="18"/>
                            </w:rPr>
                            <w:t xml:space="preserve"> Setups</w:t>
                          </w:r>
                        </w:p>
                      </w:txbxContent>
                    </wps:txbx>
                    <wps:bodyPr wrap="square" lIns="0" tIns="0" rIns="0" bIns="0" rtlCol="0">
                      <a:noAutofit/>
                    </wps:bodyPr>
                  </wps:wsp>
                </a:graphicData>
              </a:graphic>
            </wp:anchor>
          </w:drawing>
        </mc:Choice>
        <mc:Fallback>
          <w:pict>
            <v:shapetype w14:anchorId="0D95948D" id="_x0000_t202" coordsize="21600,21600" o:spt="202" path="m,l,21600r21600,l21600,xe">
              <v:stroke joinstyle="miter"/>
              <v:path gradientshapeok="t" o:connecttype="rect"/>
            </v:shapetype>
            <v:shape id="Textbox 49" o:spid="_x0000_s1035" type="#_x0000_t202" style="position:absolute;margin-left:366.9pt;margin-top:744.4pt;width:161.55pt;height:12.1pt;z-index:-1871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" filled="f" stroked="f">
              <v:textbox inset="0,0,0,0">
                <w:txbxContent>
                  <w:p w14:paraId="3CA36377" w14:textId="77777777" w:rsidR="00F407DA" w:rsidRDefault="00000000">
                    <w:pPr>
                      <w:spacing w:before="14"/>
                      <w:ind w:left="20"/>
                      <w:rPr>
                        <w:rFonts w:ascii="Arial MT"/>
                        <w:sz w:val="18"/>
                      </w:rPr>
                    </w:pP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3"/>
                        <w:sz w:val="18"/>
                      </w:rPr>
                      <w:t xml:space="preserve"> </w:t>
                    </w:r>
                    <w:r>
                      <w:rPr>
                        <w:rFonts w:ascii="Arial MT"/>
                        <w:sz w:val="18"/>
                      </w:rPr>
                      <w:t>India</w:t>
                    </w:r>
                    <w:r>
                      <w:rPr>
                        <w:rFonts w:ascii="Arial MT"/>
                        <w:spacing w:val="-3"/>
                        <w:sz w:val="18"/>
                      </w:rPr>
                      <w:t xml:space="preserve"> </w:t>
                    </w:r>
                    <w:r>
                      <w:rPr>
                        <w:rFonts w:ascii="Arial MT"/>
                        <w:sz w:val="18"/>
                      </w:rPr>
                      <w:t>Basic</w:t>
                    </w:r>
                    <w:r>
                      <w:rPr>
                        <w:rFonts w:ascii="Arial MT"/>
                        <w:spacing w:val="-2"/>
                        <w:sz w:val="18"/>
                      </w:rPr>
                      <w:t xml:space="preserve"> Setups</w:t>
                    </w:r>
                  </w:p>
                </w:txbxContent>
              </v:textbox>
              <w10:wrap anchorx="page" anchory="page"/>
            </v:shape>
          </w:pict>
        </mc:Fallback>
      </mc:AlternateContent>
    </w:r>
    <w:r>
      <w:rPr>
        <w:noProof/>
      </w:rPr>
      <mc:AlternateContent>
        <mc:Choice Requires="wps">
          <w:drawing>
            <wp:anchor distT="0" distB="0" distL="0" distR="0" simplePos="0" relativeHeight="484600832" behindDoc="1" locked="0" layoutInCell="1" allowOverlap="1" wp14:anchorId="02090C69" wp14:editId="302DB6A4">
              <wp:simplePos x="0" y="0"/>
              <wp:positionH relativeFrom="page">
                <wp:posOffset>6845147</wp:posOffset>
              </wp:positionH>
              <wp:positionV relativeFrom="page">
                <wp:posOffset>9454077</wp:posOffset>
              </wp:positionV>
              <wp:extent cx="292735" cy="15367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153670"/>
                      </a:xfrm>
                      <a:prstGeom prst="rect">
                        <a:avLst/>
                      </a:prstGeom>
                    </wps:spPr>
                    <wps:txbx>
                      <w:txbxContent>
                        <w:p w14:paraId="1DE202F4" w14:textId="77777777" w:rsidR="00F407DA" w:rsidRDefault="00000000">
                          <w:pPr>
                            <w:spacing w:before="14"/>
                            <w:ind w:left="20"/>
                            <w:rPr>
                              <w:rFonts w:ascii="Arial"/>
                              <w:b/>
                              <w:sz w:val="18"/>
                            </w:rPr>
                          </w:pPr>
                          <w:r>
                            <w:rPr>
                              <w:rFonts w:ascii="Arial"/>
                              <w:b/>
                              <w:sz w:val="18"/>
                            </w:rPr>
                            <w:t>2-</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wps:txbx>
                    <wps:bodyPr wrap="square" lIns="0" tIns="0" rIns="0" bIns="0" rtlCol="0">
                      <a:noAutofit/>
                    </wps:bodyPr>
                  </wps:wsp>
                </a:graphicData>
              </a:graphic>
            </wp:anchor>
          </w:drawing>
        </mc:Choice>
        <mc:Fallback>
          <w:pict>
            <v:shape w14:anchorId="02090C69" id="Textbox 50" o:spid="_x0000_s1036" type="#_x0000_t202" style="position:absolute;margin-left:539pt;margin-top:744.4pt;width:23.05pt;height:12.1pt;z-index:-1871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" filled="f" stroked="f">
              <v:textbox inset="0,0,0,0">
                <w:txbxContent>
                  <w:p w14:paraId="1DE202F4" w14:textId="77777777" w:rsidR="00F407DA" w:rsidRDefault="00000000">
                    <w:pPr>
                      <w:spacing w:before="14"/>
                      <w:ind w:left="20"/>
                      <w:rPr>
                        <w:rFonts w:ascii="Arial"/>
                        <w:b/>
                        <w:sz w:val="18"/>
                      </w:rPr>
                    </w:pPr>
                    <w:r>
                      <w:rPr>
                        <w:rFonts w:ascii="Arial"/>
                        <w:b/>
                        <w:sz w:val="18"/>
                      </w:rPr>
                      <w:t>2-</w:t>
                    </w:r>
                    <w:r>
                      <w:rPr>
                        <w:rFonts w:ascii="Arial"/>
                        <w:b/>
                        <w:spacing w:val="-5"/>
                        <w:sz w:val="18"/>
                      </w:rPr>
                      <w:fldChar w:fldCharType="begin"/>
                    </w:r>
                    <w:r>
                      <w:rPr>
                        <w:rFonts w:ascii="Arial"/>
                        <w:b/>
                        <w:spacing w:val="-5"/>
                        <w:sz w:val="18"/>
                      </w:rPr>
                      <w:instrText xml:space="preserve"> PAGE </w:instrText>
                    </w:r>
                    <w:r>
                      <w:rPr>
                        <w:rFonts w:ascii="Arial"/>
                        <w:b/>
                        <w:spacing w:val="-5"/>
                        <w:sz w:val="18"/>
                      </w:rPr>
                      <w:fldChar w:fldCharType="separate"/>
                    </w:r>
                    <w:r>
                      <w:rPr>
                        <w:rFonts w:ascii="Arial"/>
                        <w:b/>
                        <w:spacing w:val="-5"/>
                        <w:sz w:val="18"/>
                      </w:rPr>
                      <w:t>11</w:t>
                    </w:r>
                    <w:r>
                      <w:rPr>
                        <w:rFonts w:ascii="Arial"/>
                        <w:b/>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70DF6" w14:textId="77777777" w:rsidR="00F407DA" w:rsidRDefault="00000000">
    <w:pPr>
      <w:pStyle w:val="BodyText"/>
      <w:spacing w:before="0" w:line="14" w:lineRule="auto"/>
    </w:pPr>
    <w:r>
      <w:rPr>
        <w:noProof/>
      </w:rPr>
      <mc:AlternateContent>
        <mc:Choice Requires="wps">
          <w:drawing>
            <wp:anchor distT="0" distB="0" distL="0" distR="0" simplePos="0" relativeHeight="484601856" behindDoc="1" locked="0" layoutInCell="1" allowOverlap="1" wp14:anchorId="64C488A5" wp14:editId="62BB1554">
              <wp:simplePos x="0" y="0"/>
              <wp:positionH relativeFrom="page">
                <wp:posOffset>673100</wp:posOffset>
              </wp:positionH>
              <wp:positionV relativeFrom="page">
                <wp:posOffset>9454077</wp:posOffset>
              </wp:positionV>
              <wp:extent cx="2795270" cy="15367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53670"/>
                      </a:xfrm>
                      <a:prstGeom prst="rect">
                        <a:avLst/>
                      </a:prstGeom>
                    </wps:spPr>
                    <wps:txbx>
                      <w:txbxContent>
                        <w:p w14:paraId="0C18D9A3" w14:textId="77777777" w:rsidR="00F407DA" w:rsidRDefault="00000000">
                          <w:pPr>
                            <w:spacing w:before="14"/>
                            <w:ind w:left="20"/>
                            <w:rPr>
                              <w:rFonts w:ascii="Arial MT"/>
                              <w:sz w:val="18"/>
                            </w:rPr>
                          </w:pPr>
                          <w:r>
                            <w:rPr>
                              <w:rFonts w:ascii="Arial"/>
                              <w:b/>
                              <w:sz w:val="18"/>
                            </w:rPr>
                            <w:t>3-</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wps:txbx>
                    <wps:bodyPr wrap="square" lIns="0" tIns="0" rIns="0" bIns="0" rtlCol="0">
                      <a:noAutofit/>
                    </wps:bodyPr>
                  </wps:wsp>
                </a:graphicData>
              </a:graphic>
            </wp:anchor>
          </w:drawing>
        </mc:Choice>
        <mc:Fallback>
          <w:pict>
            <v:shapetype w14:anchorId="64C488A5" id="_x0000_t202" coordsize="21600,21600" o:spt="202" path="m,l,21600r21600,l21600,xe">
              <v:stroke joinstyle="miter"/>
              <v:path gradientshapeok="t" o:connecttype="rect"/>
            </v:shapetype>
            <v:shape id="Textbox 162" o:spid="_x0000_s1037" type="#_x0000_t202" style="position:absolute;margin-left:53pt;margin-top:744.4pt;width:220.1pt;height:12.1pt;z-index:-1871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" filled="f" stroked="f">
              <v:textbox inset="0,0,0,0">
                <w:txbxContent>
                  <w:p w14:paraId="0C18D9A3" w14:textId="77777777" w:rsidR="00F407DA" w:rsidRDefault="00000000">
                    <w:pPr>
                      <w:spacing w:before="14"/>
                      <w:ind w:left="20"/>
                      <w:rPr>
                        <w:rFonts w:ascii="Arial MT"/>
                        <w:sz w:val="18"/>
                      </w:rPr>
                    </w:pPr>
                    <w:r>
                      <w:rPr>
                        <w:rFonts w:ascii="Arial"/>
                        <w:b/>
                        <w:sz w:val="18"/>
                      </w:rPr>
                      <w:t>3-</w:t>
                    </w:r>
                    <w:r>
                      <w:rPr>
                        <w:rFonts w:ascii="Arial"/>
                        <w:b/>
                        <w:sz w:val="18"/>
                      </w:rPr>
                      <w:fldChar w:fldCharType="begin"/>
                    </w:r>
                    <w:r>
                      <w:rPr>
                        <w:rFonts w:ascii="Arial"/>
                        <w:b/>
                        <w:sz w:val="18"/>
                      </w:rPr>
                      <w:instrText xml:space="preserve"> PAGE </w:instrText>
                    </w:r>
                    <w:r>
                      <w:rPr>
                        <w:rFonts w:ascii="Arial"/>
                        <w:b/>
                        <w:sz w:val="18"/>
                      </w:rPr>
                      <w:fldChar w:fldCharType="separate"/>
                    </w:r>
                    <w:r>
                      <w:rPr>
                        <w:rFonts w:ascii="Arial"/>
                        <w:b/>
                        <w:sz w:val="18"/>
                      </w:rPr>
                      <w:t>2</w:t>
                    </w:r>
                    <w:r>
                      <w:rPr>
                        <w:rFonts w:ascii="Arial"/>
                        <w:b/>
                        <w:sz w:val="18"/>
                      </w:rPr>
                      <w:fldChar w:fldCharType="end"/>
                    </w:r>
                    <w:r>
                      <w:rPr>
                        <w:rFonts w:ascii="Arial"/>
                        <w:b/>
                        <w:spacing w:val="42"/>
                        <w:sz w:val="18"/>
                      </w:rPr>
                      <w:t xml:space="preserve">  </w:t>
                    </w:r>
                    <w:r>
                      <w:rPr>
                        <w:rFonts w:ascii="Arial MT"/>
                        <w:sz w:val="18"/>
                      </w:rPr>
                      <w:t>Oracle</w:t>
                    </w:r>
                    <w:r>
                      <w:rPr>
                        <w:rFonts w:ascii="Arial MT"/>
                        <w:spacing w:val="-3"/>
                        <w:sz w:val="18"/>
                      </w:rPr>
                      <w:t xml:space="preserve"> </w:t>
                    </w:r>
                    <w:r>
                      <w:rPr>
                        <w:rFonts w:ascii="Arial MT"/>
                        <w:sz w:val="18"/>
                      </w:rPr>
                      <w:t>Financials</w:t>
                    </w:r>
                    <w:r>
                      <w:rPr>
                        <w:rFonts w:ascii="Arial MT"/>
                        <w:spacing w:val="-3"/>
                        <w:sz w:val="18"/>
                      </w:rPr>
                      <w:t xml:space="preserve"> </w:t>
                    </w:r>
                    <w:r>
                      <w:rPr>
                        <w:rFonts w:ascii="Arial MT"/>
                        <w:sz w:val="18"/>
                      </w:rPr>
                      <w:t>for</w:t>
                    </w:r>
                    <w:r>
                      <w:rPr>
                        <w:rFonts w:ascii="Arial MT"/>
                        <w:spacing w:val="-4"/>
                        <w:sz w:val="18"/>
                      </w:rPr>
                      <w:t xml:space="preserve"> </w:t>
                    </w:r>
                    <w:r>
                      <w:rPr>
                        <w:rFonts w:ascii="Arial MT"/>
                        <w:sz w:val="18"/>
                      </w:rPr>
                      <w:t>India</w:t>
                    </w:r>
                    <w:r>
                      <w:rPr>
                        <w:rFonts w:ascii="Arial MT"/>
                        <w:spacing w:val="-1"/>
                        <w:sz w:val="18"/>
                      </w:rPr>
                      <w:t xml:space="preserve"> </w:t>
                    </w:r>
                    <w:r>
                      <w:rPr>
                        <w:rFonts w:ascii="Arial MT"/>
                        <w:sz w:val="18"/>
                      </w:rPr>
                      <w:t>Implementation</w:t>
                    </w:r>
                    <w:r>
                      <w:rPr>
                        <w:rFonts w:ascii="Arial MT"/>
                        <w:spacing w:val="-3"/>
                        <w:sz w:val="18"/>
                      </w:rPr>
                      <w:t xml:space="preserve"> </w:t>
                    </w:r>
                    <w:r>
                      <w:rPr>
                        <w:rFonts w:ascii="Arial MT"/>
                        <w:spacing w:val="-2"/>
                        <w:sz w:val="18"/>
                      </w:rPr>
                      <w:t>Guide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EE9D8" w14:textId="77777777" w:rsidR="00852F81" w:rsidRDefault="00852F81">
      <w:r>
        <w:separator/>
      </w:r>
    </w:p>
  </w:footnote>
  <w:footnote w:type="continuationSeparator" w:id="0">
    <w:p w14:paraId="75B59C4E" w14:textId="77777777" w:rsidR="00852F81" w:rsidRDefault="00852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E32E2"/>
    <w:multiLevelType w:val="hybridMultilevel"/>
    <w:tmpl w:val="801051E0"/>
    <w:lvl w:ilvl="0" w:tplc="93A4924A">
      <w:start w:val="1"/>
      <w:numFmt w:val="decimal"/>
      <w:lvlText w:val="%1."/>
      <w:lvlJc w:val="left"/>
      <w:pPr>
        <w:ind w:left="1079" w:hanging="360"/>
        <w:jc w:val="left"/>
      </w:pPr>
      <w:rPr>
        <w:rFonts w:ascii="Arial" w:eastAsia="Arial" w:hAnsi="Arial" w:cs="Arial" w:hint="default"/>
        <w:b/>
        <w:bCs/>
        <w:i w:val="0"/>
        <w:iCs w:val="0"/>
        <w:spacing w:val="0"/>
        <w:w w:val="82"/>
        <w:sz w:val="18"/>
        <w:szCs w:val="18"/>
        <w:lang w:val="en-US" w:eastAsia="en-US" w:bidi="ar-SA"/>
      </w:rPr>
    </w:lvl>
    <w:lvl w:ilvl="1" w:tplc="9F54FB02">
      <w:numFmt w:val="bullet"/>
      <w:lvlText w:val="•"/>
      <w:lvlJc w:val="left"/>
      <w:pPr>
        <w:ind w:left="1860" w:hanging="360"/>
      </w:pPr>
      <w:rPr>
        <w:rFonts w:hint="default"/>
        <w:lang w:val="en-US" w:eastAsia="en-US" w:bidi="ar-SA"/>
      </w:rPr>
    </w:lvl>
    <w:lvl w:ilvl="2" w:tplc="06A0A514">
      <w:numFmt w:val="bullet"/>
      <w:lvlText w:val="•"/>
      <w:lvlJc w:val="left"/>
      <w:pPr>
        <w:ind w:left="2640" w:hanging="360"/>
      </w:pPr>
      <w:rPr>
        <w:rFonts w:hint="default"/>
        <w:lang w:val="en-US" w:eastAsia="en-US" w:bidi="ar-SA"/>
      </w:rPr>
    </w:lvl>
    <w:lvl w:ilvl="3" w:tplc="94E49DC0">
      <w:numFmt w:val="bullet"/>
      <w:lvlText w:val="•"/>
      <w:lvlJc w:val="left"/>
      <w:pPr>
        <w:ind w:left="3420" w:hanging="360"/>
      </w:pPr>
      <w:rPr>
        <w:rFonts w:hint="default"/>
        <w:lang w:val="en-US" w:eastAsia="en-US" w:bidi="ar-SA"/>
      </w:rPr>
    </w:lvl>
    <w:lvl w:ilvl="4" w:tplc="7466C684">
      <w:numFmt w:val="bullet"/>
      <w:lvlText w:val="•"/>
      <w:lvlJc w:val="left"/>
      <w:pPr>
        <w:ind w:left="4200" w:hanging="360"/>
      </w:pPr>
      <w:rPr>
        <w:rFonts w:hint="default"/>
        <w:lang w:val="en-US" w:eastAsia="en-US" w:bidi="ar-SA"/>
      </w:rPr>
    </w:lvl>
    <w:lvl w:ilvl="5" w:tplc="3D16D610">
      <w:numFmt w:val="bullet"/>
      <w:lvlText w:val="•"/>
      <w:lvlJc w:val="left"/>
      <w:pPr>
        <w:ind w:left="4980" w:hanging="360"/>
      </w:pPr>
      <w:rPr>
        <w:rFonts w:hint="default"/>
        <w:lang w:val="en-US" w:eastAsia="en-US" w:bidi="ar-SA"/>
      </w:rPr>
    </w:lvl>
    <w:lvl w:ilvl="6" w:tplc="C338EF9C">
      <w:numFmt w:val="bullet"/>
      <w:lvlText w:val="•"/>
      <w:lvlJc w:val="left"/>
      <w:pPr>
        <w:ind w:left="5760" w:hanging="360"/>
      </w:pPr>
      <w:rPr>
        <w:rFonts w:hint="default"/>
        <w:lang w:val="en-US" w:eastAsia="en-US" w:bidi="ar-SA"/>
      </w:rPr>
    </w:lvl>
    <w:lvl w:ilvl="7" w:tplc="E34A4C9A">
      <w:numFmt w:val="bullet"/>
      <w:lvlText w:val="•"/>
      <w:lvlJc w:val="left"/>
      <w:pPr>
        <w:ind w:left="6540" w:hanging="360"/>
      </w:pPr>
      <w:rPr>
        <w:rFonts w:hint="default"/>
        <w:lang w:val="en-US" w:eastAsia="en-US" w:bidi="ar-SA"/>
      </w:rPr>
    </w:lvl>
    <w:lvl w:ilvl="8" w:tplc="355ECE5A">
      <w:numFmt w:val="bullet"/>
      <w:lvlText w:val="•"/>
      <w:lvlJc w:val="left"/>
      <w:pPr>
        <w:ind w:left="7320" w:hanging="360"/>
      </w:pPr>
      <w:rPr>
        <w:rFonts w:hint="default"/>
        <w:lang w:val="en-US" w:eastAsia="en-US" w:bidi="ar-SA"/>
      </w:rPr>
    </w:lvl>
  </w:abstractNum>
  <w:abstractNum w:abstractNumId="1" w15:restartNumberingAfterBreak="0">
    <w:nsid w:val="065C2E4D"/>
    <w:multiLevelType w:val="hybridMultilevel"/>
    <w:tmpl w:val="E7EE3EA2"/>
    <w:lvl w:ilvl="0" w:tplc="5CA48EB4">
      <w:start w:val="1"/>
      <w:numFmt w:val="lowerLetter"/>
      <w:lvlText w:val="%1."/>
      <w:lvlJc w:val="left"/>
      <w:pPr>
        <w:ind w:left="17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3380025A">
      <w:numFmt w:val="bullet"/>
      <w:lvlText w:val="•"/>
      <w:lvlJc w:val="left"/>
      <w:pPr>
        <w:ind w:left="2628" w:hanging="200"/>
      </w:pPr>
      <w:rPr>
        <w:rFonts w:hint="default"/>
        <w:lang w:val="en-US" w:eastAsia="en-US" w:bidi="ar-SA"/>
      </w:rPr>
    </w:lvl>
    <w:lvl w:ilvl="2" w:tplc="887CA77E">
      <w:numFmt w:val="bullet"/>
      <w:lvlText w:val="•"/>
      <w:lvlJc w:val="left"/>
      <w:pPr>
        <w:ind w:left="3496" w:hanging="200"/>
      </w:pPr>
      <w:rPr>
        <w:rFonts w:hint="default"/>
        <w:lang w:val="en-US" w:eastAsia="en-US" w:bidi="ar-SA"/>
      </w:rPr>
    </w:lvl>
    <w:lvl w:ilvl="3" w:tplc="01A67AF0">
      <w:numFmt w:val="bullet"/>
      <w:lvlText w:val="•"/>
      <w:lvlJc w:val="left"/>
      <w:pPr>
        <w:ind w:left="4364" w:hanging="200"/>
      </w:pPr>
      <w:rPr>
        <w:rFonts w:hint="default"/>
        <w:lang w:val="en-US" w:eastAsia="en-US" w:bidi="ar-SA"/>
      </w:rPr>
    </w:lvl>
    <w:lvl w:ilvl="4" w:tplc="EE364A96">
      <w:numFmt w:val="bullet"/>
      <w:lvlText w:val="•"/>
      <w:lvlJc w:val="left"/>
      <w:pPr>
        <w:ind w:left="5232" w:hanging="200"/>
      </w:pPr>
      <w:rPr>
        <w:rFonts w:hint="default"/>
        <w:lang w:val="en-US" w:eastAsia="en-US" w:bidi="ar-SA"/>
      </w:rPr>
    </w:lvl>
    <w:lvl w:ilvl="5" w:tplc="E47608BA">
      <w:numFmt w:val="bullet"/>
      <w:lvlText w:val="•"/>
      <w:lvlJc w:val="left"/>
      <w:pPr>
        <w:ind w:left="6100" w:hanging="200"/>
      </w:pPr>
      <w:rPr>
        <w:rFonts w:hint="default"/>
        <w:lang w:val="en-US" w:eastAsia="en-US" w:bidi="ar-SA"/>
      </w:rPr>
    </w:lvl>
    <w:lvl w:ilvl="6" w:tplc="0666C874">
      <w:numFmt w:val="bullet"/>
      <w:lvlText w:val="•"/>
      <w:lvlJc w:val="left"/>
      <w:pPr>
        <w:ind w:left="6968" w:hanging="200"/>
      </w:pPr>
      <w:rPr>
        <w:rFonts w:hint="default"/>
        <w:lang w:val="en-US" w:eastAsia="en-US" w:bidi="ar-SA"/>
      </w:rPr>
    </w:lvl>
    <w:lvl w:ilvl="7" w:tplc="B810E072">
      <w:numFmt w:val="bullet"/>
      <w:lvlText w:val="•"/>
      <w:lvlJc w:val="left"/>
      <w:pPr>
        <w:ind w:left="7836" w:hanging="200"/>
      </w:pPr>
      <w:rPr>
        <w:rFonts w:hint="default"/>
        <w:lang w:val="en-US" w:eastAsia="en-US" w:bidi="ar-SA"/>
      </w:rPr>
    </w:lvl>
    <w:lvl w:ilvl="8" w:tplc="F22C0488">
      <w:numFmt w:val="bullet"/>
      <w:lvlText w:val="•"/>
      <w:lvlJc w:val="left"/>
      <w:pPr>
        <w:ind w:left="8704" w:hanging="200"/>
      </w:pPr>
      <w:rPr>
        <w:rFonts w:hint="default"/>
        <w:lang w:val="en-US" w:eastAsia="en-US" w:bidi="ar-SA"/>
      </w:rPr>
    </w:lvl>
  </w:abstractNum>
  <w:abstractNum w:abstractNumId="2" w15:restartNumberingAfterBreak="0">
    <w:nsid w:val="074A631E"/>
    <w:multiLevelType w:val="hybridMultilevel"/>
    <w:tmpl w:val="82D23B1C"/>
    <w:lvl w:ilvl="0" w:tplc="1E8E70CC">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C1FA3BB6">
      <w:numFmt w:val="bullet"/>
      <w:lvlText w:val="•"/>
      <w:lvlJc w:val="left"/>
      <w:pPr>
        <w:ind w:left="2772" w:hanging="360"/>
      </w:pPr>
      <w:rPr>
        <w:rFonts w:hint="default"/>
        <w:lang w:val="en-US" w:eastAsia="en-US" w:bidi="ar-SA"/>
      </w:rPr>
    </w:lvl>
    <w:lvl w:ilvl="2" w:tplc="17BC0952">
      <w:numFmt w:val="bullet"/>
      <w:lvlText w:val="•"/>
      <w:lvlJc w:val="left"/>
      <w:pPr>
        <w:ind w:left="3624" w:hanging="360"/>
      </w:pPr>
      <w:rPr>
        <w:rFonts w:hint="default"/>
        <w:lang w:val="en-US" w:eastAsia="en-US" w:bidi="ar-SA"/>
      </w:rPr>
    </w:lvl>
    <w:lvl w:ilvl="3" w:tplc="DC900B66">
      <w:numFmt w:val="bullet"/>
      <w:lvlText w:val="•"/>
      <w:lvlJc w:val="left"/>
      <w:pPr>
        <w:ind w:left="4476" w:hanging="360"/>
      </w:pPr>
      <w:rPr>
        <w:rFonts w:hint="default"/>
        <w:lang w:val="en-US" w:eastAsia="en-US" w:bidi="ar-SA"/>
      </w:rPr>
    </w:lvl>
    <w:lvl w:ilvl="4" w:tplc="BC50BF6E">
      <w:numFmt w:val="bullet"/>
      <w:lvlText w:val="•"/>
      <w:lvlJc w:val="left"/>
      <w:pPr>
        <w:ind w:left="5328" w:hanging="360"/>
      </w:pPr>
      <w:rPr>
        <w:rFonts w:hint="default"/>
        <w:lang w:val="en-US" w:eastAsia="en-US" w:bidi="ar-SA"/>
      </w:rPr>
    </w:lvl>
    <w:lvl w:ilvl="5" w:tplc="9384A6B2">
      <w:numFmt w:val="bullet"/>
      <w:lvlText w:val="•"/>
      <w:lvlJc w:val="left"/>
      <w:pPr>
        <w:ind w:left="6180" w:hanging="360"/>
      </w:pPr>
      <w:rPr>
        <w:rFonts w:hint="default"/>
        <w:lang w:val="en-US" w:eastAsia="en-US" w:bidi="ar-SA"/>
      </w:rPr>
    </w:lvl>
    <w:lvl w:ilvl="6" w:tplc="9E28F7CA">
      <w:numFmt w:val="bullet"/>
      <w:lvlText w:val="•"/>
      <w:lvlJc w:val="left"/>
      <w:pPr>
        <w:ind w:left="7032" w:hanging="360"/>
      </w:pPr>
      <w:rPr>
        <w:rFonts w:hint="default"/>
        <w:lang w:val="en-US" w:eastAsia="en-US" w:bidi="ar-SA"/>
      </w:rPr>
    </w:lvl>
    <w:lvl w:ilvl="7" w:tplc="8D3A94A6">
      <w:numFmt w:val="bullet"/>
      <w:lvlText w:val="•"/>
      <w:lvlJc w:val="left"/>
      <w:pPr>
        <w:ind w:left="7884" w:hanging="360"/>
      </w:pPr>
      <w:rPr>
        <w:rFonts w:hint="default"/>
        <w:lang w:val="en-US" w:eastAsia="en-US" w:bidi="ar-SA"/>
      </w:rPr>
    </w:lvl>
    <w:lvl w:ilvl="8" w:tplc="286C0008">
      <w:numFmt w:val="bullet"/>
      <w:lvlText w:val="•"/>
      <w:lvlJc w:val="left"/>
      <w:pPr>
        <w:ind w:left="8736" w:hanging="360"/>
      </w:pPr>
      <w:rPr>
        <w:rFonts w:hint="default"/>
        <w:lang w:val="en-US" w:eastAsia="en-US" w:bidi="ar-SA"/>
      </w:rPr>
    </w:lvl>
  </w:abstractNum>
  <w:abstractNum w:abstractNumId="3" w15:restartNumberingAfterBreak="0">
    <w:nsid w:val="085F5CB4"/>
    <w:multiLevelType w:val="hybridMultilevel"/>
    <w:tmpl w:val="4A226D0E"/>
    <w:lvl w:ilvl="0" w:tplc="1D50D8B4">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0D584640">
      <w:numFmt w:val="bullet"/>
      <w:lvlText w:val="•"/>
      <w:lvlJc w:val="left"/>
      <w:pPr>
        <w:ind w:left="3420" w:hanging="360"/>
      </w:pPr>
      <w:rPr>
        <w:rFonts w:hint="default"/>
        <w:lang w:val="en-US" w:eastAsia="en-US" w:bidi="ar-SA"/>
      </w:rPr>
    </w:lvl>
    <w:lvl w:ilvl="2" w:tplc="7924F83A">
      <w:numFmt w:val="bullet"/>
      <w:lvlText w:val="•"/>
      <w:lvlJc w:val="left"/>
      <w:pPr>
        <w:ind w:left="4200" w:hanging="360"/>
      </w:pPr>
      <w:rPr>
        <w:rFonts w:hint="default"/>
        <w:lang w:val="en-US" w:eastAsia="en-US" w:bidi="ar-SA"/>
      </w:rPr>
    </w:lvl>
    <w:lvl w:ilvl="3" w:tplc="4BE87922">
      <w:numFmt w:val="bullet"/>
      <w:lvlText w:val="•"/>
      <w:lvlJc w:val="left"/>
      <w:pPr>
        <w:ind w:left="4980" w:hanging="360"/>
      </w:pPr>
      <w:rPr>
        <w:rFonts w:hint="default"/>
        <w:lang w:val="en-US" w:eastAsia="en-US" w:bidi="ar-SA"/>
      </w:rPr>
    </w:lvl>
    <w:lvl w:ilvl="4" w:tplc="82F42BE6">
      <w:numFmt w:val="bullet"/>
      <w:lvlText w:val="•"/>
      <w:lvlJc w:val="left"/>
      <w:pPr>
        <w:ind w:left="5760" w:hanging="360"/>
      </w:pPr>
      <w:rPr>
        <w:rFonts w:hint="default"/>
        <w:lang w:val="en-US" w:eastAsia="en-US" w:bidi="ar-SA"/>
      </w:rPr>
    </w:lvl>
    <w:lvl w:ilvl="5" w:tplc="8FF06942">
      <w:numFmt w:val="bullet"/>
      <w:lvlText w:val="•"/>
      <w:lvlJc w:val="left"/>
      <w:pPr>
        <w:ind w:left="6540" w:hanging="360"/>
      </w:pPr>
      <w:rPr>
        <w:rFonts w:hint="default"/>
        <w:lang w:val="en-US" w:eastAsia="en-US" w:bidi="ar-SA"/>
      </w:rPr>
    </w:lvl>
    <w:lvl w:ilvl="6" w:tplc="6B2A9FA2">
      <w:numFmt w:val="bullet"/>
      <w:lvlText w:val="•"/>
      <w:lvlJc w:val="left"/>
      <w:pPr>
        <w:ind w:left="7320" w:hanging="360"/>
      </w:pPr>
      <w:rPr>
        <w:rFonts w:hint="default"/>
        <w:lang w:val="en-US" w:eastAsia="en-US" w:bidi="ar-SA"/>
      </w:rPr>
    </w:lvl>
    <w:lvl w:ilvl="7" w:tplc="8E6C35C2">
      <w:numFmt w:val="bullet"/>
      <w:lvlText w:val="•"/>
      <w:lvlJc w:val="left"/>
      <w:pPr>
        <w:ind w:left="8100" w:hanging="360"/>
      </w:pPr>
      <w:rPr>
        <w:rFonts w:hint="default"/>
        <w:lang w:val="en-US" w:eastAsia="en-US" w:bidi="ar-SA"/>
      </w:rPr>
    </w:lvl>
    <w:lvl w:ilvl="8" w:tplc="C5280170">
      <w:numFmt w:val="bullet"/>
      <w:lvlText w:val="•"/>
      <w:lvlJc w:val="left"/>
      <w:pPr>
        <w:ind w:left="8880" w:hanging="360"/>
      </w:pPr>
      <w:rPr>
        <w:rFonts w:hint="default"/>
        <w:lang w:val="en-US" w:eastAsia="en-US" w:bidi="ar-SA"/>
      </w:rPr>
    </w:lvl>
  </w:abstractNum>
  <w:abstractNum w:abstractNumId="4" w15:restartNumberingAfterBreak="0">
    <w:nsid w:val="08C065E3"/>
    <w:multiLevelType w:val="hybridMultilevel"/>
    <w:tmpl w:val="14A66DA6"/>
    <w:lvl w:ilvl="0" w:tplc="ECCAC5D2">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BD40DFB0">
      <w:numFmt w:val="bullet"/>
      <w:lvlText w:val="•"/>
      <w:lvlJc w:val="left"/>
      <w:pPr>
        <w:ind w:left="2772" w:hanging="360"/>
      </w:pPr>
      <w:rPr>
        <w:rFonts w:hint="default"/>
        <w:lang w:val="en-US" w:eastAsia="en-US" w:bidi="ar-SA"/>
      </w:rPr>
    </w:lvl>
    <w:lvl w:ilvl="2" w:tplc="08F26BA6">
      <w:numFmt w:val="bullet"/>
      <w:lvlText w:val="•"/>
      <w:lvlJc w:val="left"/>
      <w:pPr>
        <w:ind w:left="3624" w:hanging="360"/>
      </w:pPr>
      <w:rPr>
        <w:rFonts w:hint="default"/>
        <w:lang w:val="en-US" w:eastAsia="en-US" w:bidi="ar-SA"/>
      </w:rPr>
    </w:lvl>
    <w:lvl w:ilvl="3" w:tplc="41501D1C">
      <w:numFmt w:val="bullet"/>
      <w:lvlText w:val="•"/>
      <w:lvlJc w:val="left"/>
      <w:pPr>
        <w:ind w:left="4476" w:hanging="360"/>
      </w:pPr>
      <w:rPr>
        <w:rFonts w:hint="default"/>
        <w:lang w:val="en-US" w:eastAsia="en-US" w:bidi="ar-SA"/>
      </w:rPr>
    </w:lvl>
    <w:lvl w:ilvl="4" w:tplc="3CF272B6">
      <w:numFmt w:val="bullet"/>
      <w:lvlText w:val="•"/>
      <w:lvlJc w:val="left"/>
      <w:pPr>
        <w:ind w:left="5328" w:hanging="360"/>
      </w:pPr>
      <w:rPr>
        <w:rFonts w:hint="default"/>
        <w:lang w:val="en-US" w:eastAsia="en-US" w:bidi="ar-SA"/>
      </w:rPr>
    </w:lvl>
    <w:lvl w:ilvl="5" w:tplc="457ACCD8">
      <w:numFmt w:val="bullet"/>
      <w:lvlText w:val="•"/>
      <w:lvlJc w:val="left"/>
      <w:pPr>
        <w:ind w:left="6180" w:hanging="360"/>
      </w:pPr>
      <w:rPr>
        <w:rFonts w:hint="default"/>
        <w:lang w:val="en-US" w:eastAsia="en-US" w:bidi="ar-SA"/>
      </w:rPr>
    </w:lvl>
    <w:lvl w:ilvl="6" w:tplc="271CC6C0">
      <w:numFmt w:val="bullet"/>
      <w:lvlText w:val="•"/>
      <w:lvlJc w:val="left"/>
      <w:pPr>
        <w:ind w:left="7032" w:hanging="360"/>
      </w:pPr>
      <w:rPr>
        <w:rFonts w:hint="default"/>
        <w:lang w:val="en-US" w:eastAsia="en-US" w:bidi="ar-SA"/>
      </w:rPr>
    </w:lvl>
    <w:lvl w:ilvl="7" w:tplc="3AA065B8">
      <w:numFmt w:val="bullet"/>
      <w:lvlText w:val="•"/>
      <w:lvlJc w:val="left"/>
      <w:pPr>
        <w:ind w:left="7884" w:hanging="360"/>
      </w:pPr>
      <w:rPr>
        <w:rFonts w:hint="default"/>
        <w:lang w:val="en-US" w:eastAsia="en-US" w:bidi="ar-SA"/>
      </w:rPr>
    </w:lvl>
    <w:lvl w:ilvl="8" w:tplc="A9CC93FA">
      <w:numFmt w:val="bullet"/>
      <w:lvlText w:val="•"/>
      <w:lvlJc w:val="left"/>
      <w:pPr>
        <w:ind w:left="8736" w:hanging="360"/>
      </w:pPr>
      <w:rPr>
        <w:rFonts w:hint="default"/>
        <w:lang w:val="en-US" w:eastAsia="en-US" w:bidi="ar-SA"/>
      </w:rPr>
    </w:lvl>
  </w:abstractNum>
  <w:abstractNum w:abstractNumId="5" w15:restartNumberingAfterBreak="0">
    <w:nsid w:val="095A77DF"/>
    <w:multiLevelType w:val="hybridMultilevel"/>
    <w:tmpl w:val="DCAE9FE2"/>
    <w:lvl w:ilvl="0" w:tplc="46C0942C">
      <w:start w:val="1"/>
      <w:numFmt w:val="decimal"/>
      <w:lvlText w:val="%1."/>
      <w:lvlJc w:val="left"/>
      <w:pPr>
        <w:ind w:left="15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EA463EA6">
      <w:start w:val="1"/>
      <w:numFmt w:val="lowerLetter"/>
      <w:lvlText w:val="%2."/>
      <w:lvlJc w:val="left"/>
      <w:pPr>
        <w:ind w:left="17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C23C1CA6">
      <w:numFmt w:val="bullet"/>
      <w:lvlText w:val="•"/>
      <w:lvlJc w:val="left"/>
      <w:pPr>
        <w:ind w:left="2724" w:hanging="200"/>
      </w:pPr>
      <w:rPr>
        <w:rFonts w:hint="default"/>
        <w:lang w:val="en-US" w:eastAsia="en-US" w:bidi="ar-SA"/>
      </w:rPr>
    </w:lvl>
    <w:lvl w:ilvl="3" w:tplc="5D6C4E98">
      <w:numFmt w:val="bullet"/>
      <w:lvlText w:val="•"/>
      <w:lvlJc w:val="left"/>
      <w:pPr>
        <w:ind w:left="3688" w:hanging="200"/>
      </w:pPr>
      <w:rPr>
        <w:rFonts w:hint="default"/>
        <w:lang w:val="en-US" w:eastAsia="en-US" w:bidi="ar-SA"/>
      </w:rPr>
    </w:lvl>
    <w:lvl w:ilvl="4" w:tplc="84D427D8">
      <w:numFmt w:val="bullet"/>
      <w:lvlText w:val="•"/>
      <w:lvlJc w:val="left"/>
      <w:pPr>
        <w:ind w:left="4653" w:hanging="200"/>
      </w:pPr>
      <w:rPr>
        <w:rFonts w:hint="default"/>
        <w:lang w:val="en-US" w:eastAsia="en-US" w:bidi="ar-SA"/>
      </w:rPr>
    </w:lvl>
    <w:lvl w:ilvl="5" w:tplc="F59AC382">
      <w:numFmt w:val="bullet"/>
      <w:lvlText w:val="•"/>
      <w:lvlJc w:val="left"/>
      <w:pPr>
        <w:ind w:left="5617" w:hanging="200"/>
      </w:pPr>
      <w:rPr>
        <w:rFonts w:hint="default"/>
        <w:lang w:val="en-US" w:eastAsia="en-US" w:bidi="ar-SA"/>
      </w:rPr>
    </w:lvl>
    <w:lvl w:ilvl="6" w:tplc="08646602">
      <w:numFmt w:val="bullet"/>
      <w:lvlText w:val="•"/>
      <w:lvlJc w:val="left"/>
      <w:pPr>
        <w:ind w:left="6582" w:hanging="200"/>
      </w:pPr>
      <w:rPr>
        <w:rFonts w:hint="default"/>
        <w:lang w:val="en-US" w:eastAsia="en-US" w:bidi="ar-SA"/>
      </w:rPr>
    </w:lvl>
    <w:lvl w:ilvl="7" w:tplc="D5ACA36E">
      <w:numFmt w:val="bullet"/>
      <w:lvlText w:val="•"/>
      <w:lvlJc w:val="left"/>
      <w:pPr>
        <w:ind w:left="7546" w:hanging="200"/>
      </w:pPr>
      <w:rPr>
        <w:rFonts w:hint="default"/>
        <w:lang w:val="en-US" w:eastAsia="en-US" w:bidi="ar-SA"/>
      </w:rPr>
    </w:lvl>
    <w:lvl w:ilvl="8" w:tplc="280A715C">
      <w:numFmt w:val="bullet"/>
      <w:lvlText w:val="•"/>
      <w:lvlJc w:val="left"/>
      <w:pPr>
        <w:ind w:left="8511" w:hanging="200"/>
      </w:pPr>
      <w:rPr>
        <w:rFonts w:hint="default"/>
        <w:lang w:val="en-US" w:eastAsia="en-US" w:bidi="ar-SA"/>
      </w:rPr>
    </w:lvl>
  </w:abstractNum>
  <w:abstractNum w:abstractNumId="6" w15:restartNumberingAfterBreak="0">
    <w:nsid w:val="0A3A1142"/>
    <w:multiLevelType w:val="hybridMultilevel"/>
    <w:tmpl w:val="8976172C"/>
    <w:lvl w:ilvl="0" w:tplc="694881CA">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8A901670">
      <w:numFmt w:val="bullet"/>
      <w:lvlText w:val="•"/>
      <w:lvlJc w:val="left"/>
      <w:pPr>
        <w:ind w:left="2772" w:hanging="360"/>
      </w:pPr>
      <w:rPr>
        <w:rFonts w:hint="default"/>
        <w:lang w:val="en-US" w:eastAsia="en-US" w:bidi="ar-SA"/>
      </w:rPr>
    </w:lvl>
    <w:lvl w:ilvl="2" w:tplc="1C703FAA">
      <w:numFmt w:val="bullet"/>
      <w:lvlText w:val="•"/>
      <w:lvlJc w:val="left"/>
      <w:pPr>
        <w:ind w:left="3624" w:hanging="360"/>
      </w:pPr>
      <w:rPr>
        <w:rFonts w:hint="default"/>
        <w:lang w:val="en-US" w:eastAsia="en-US" w:bidi="ar-SA"/>
      </w:rPr>
    </w:lvl>
    <w:lvl w:ilvl="3" w:tplc="A6E4260C">
      <w:numFmt w:val="bullet"/>
      <w:lvlText w:val="•"/>
      <w:lvlJc w:val="left"/>
      <w:pPr>
        <w:ind w:left="4476" w:hanging="360"/>
      </w:pPr>
      <w:rPr>
        <w:rFonts w:hint="default"/>
        <w:lang w:val="en-US" w:eastAsia="en-US" w:bidi="ar-SA"/>
      </w:rPr>
    </w:lvl>
    <w:lvl w:ilvl="4" w:tplc="EBC813D4">
      <w:numFmt w:val="bullet"/>
      <w:lvlText w:val="•"/>
      <w:lvlJc w:val="left"/>
      <w:pPr>
        <w:ind w:left="5328" w:hanging="360"/>
      </w:pPr>
      <w:rPr>
        <w:rFonts w:hint="default"/>
        <w:lang w:val="en-US" w:eastAsia="en-US" w:bidi="ar-SA"/>
      </w:rPr>
    </w:lvl>
    <w:lvl w:ilvl="5" w:tplc="020CFCD6">
      <w:numFmt w:val="bullet"/>
      <w:lvlText w:val="•"/>
      <w:lvlJc w:val="left"/>
      <w:pPr>
        <w:ind w:left="6180" w:hanging="360"/>
      </w:pPr>
      <w:rPr>
        <w:rFonts w:hint="default"/>
        <w:lang w:val="en-US" w:eastAsia="en-US" w:bidi="ar-SA"/>
      </w:rPr>
    </w:lvl>
    <w:lvl w:ilvl="6" w:tplc="356860A2">
      <w:numFmt w:val="bullet"/>
      <w:lvlText w:val="•"/>
      <w:lvlJc w:val="left"/>
      <w:pPr>
        <w:ind w:left="7032" w:hanging="360"/>
      </w:pPr>
      <w:rPr>
        <w:rFonts w:hint="default"/>
        <w:lang w:val="en-US" w:eastAsia="en-US" w:bidi="ar-SA"/>
      </w:rPr>
    </w:lvl>
    <w:lvl w:ilvl="7" w:tplc="86BC7088">
      <w:numFmt w:val="bullet"/>
      <w:lvlText w:val="•"/>
      <w:lvlJc w:val="left"/>
      <w:pPr>
        <w:ind w:left="7884" w:hanging="360"/>
      </w:pPr>
      <w:rPr>
        <w:rFonts w:hint="default"/>
        <w:lang w:val="en-US" w:eastAsia="en-US" w:bidi="ar-SA"/>
      </w:rPr>
    </w:lvl>
    <w:lvl w:ilvl="8" w:tplc="7D629D9A">
      <w:numFmt w:val="bullet"/>
      <w:lvlText w:val="•"/>
      <w:lvlJc w:val="left"/>
      <w:pPr>
        <w:ind w:left="8736" w:hanging="360"/>
      </w:pPr>
      <w:rPr>
        <w:rFonts w:hint="default"/>
        <w:lang w:val="en-US" w:eastAsia="en-US" w:bidi="ar-SA"/>
      </w:rPr>
    </w:lvl>
  </w:abstractNum>
  <w:abstractNum w:abstractNumId="7" w15:restartNumberingAfterBreak="0">
    <w:nsid w:val="0BA13F26"/>
    <w:multiLevelType w:val="hybridMultilevel"/>
    <w:tmpl w:val="CCBA7884"/>
    <w:lvl w:ilvl="0" w:tplc="D2E647B6">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94BA4A76">
      <w:numFmt w:val="bullet"/>
      <w:lvlText w:val="•"/>
      <w:lvlJc w:val="left"/>
      <w:pPr>
        <w:ind w:left="3420" w:hanging="360"/>
      </w:pPr>
      <w:rPr>
        <w:rFonts w:hint="default"/>
        <w:lang w:val="en-US" w:eastAsia="en-US" w:bidi="ar-SA"/>
      </w:rPr>
    </w:lvl>
    <w:lvl w:ilvl="2" w:tplc="EB7C87E4">
      <w:numFmt w:val="bullet"/>
      <w:lvlText w:val="•"/>
      <w:lvlJc w:val="left"/>
      <w:pPr>
        <w:ind w:left="4200" w:hanging="360"/>
      </w:pPr>
      <w:rPr>
        <w:rFonts w:hint="default"/>
        <w:lang w:val="en-US" w:eastAsia="en-US" w:bidi="ar-SA"/>
      </w:rPr>
    </w:lvl>
    <w:lvl w:ilvl="3" w:tplc="B4F48138">
      <w:numFmt w:val="bullet"/>
      <w:lvlText w:val="•"/>
      <w:lvlJc w:val="left"/>
      <w:pPr>
        <w:ind w:left="4980" w:hanging="360"/>
      </w:pPr>
      <w:rPr>
        <w:rFonts w:hint="default"/>
        <w:lang w:val="en-US" w:eastAsia="en-US" w:bidi="ar-SA"/>
      </w:rPr>
    </w:lvl>
    <w:lvl w:ilvl="4" w:tplc="DA5808E8">
      <w:numFmt w:val="bullet"/>
      <w:lvlText w:val="•"/>
      <w:lvlJc w:val="left"/>
      <w:pPr>
        <w:ind w:left="5760" w:hanging="360"/>
      </w:pPr>
      <w:rPr>
        <w:rFonts w:hint="default"/>
        <w:lang w:val="en-US" w:eastAsia="en-US" w:bidi="ar-SA"/>
      </w:rPr>
    </w:lvl>
    <w:lvl w:ilvl="5" w:tplc="2B40833C">
      <w:numFmt w:val="bullet"/>
      <w:lvlText w:val="•"/>
      <w:lvlJc w:val="left"/>
      <w:pPr>
        <w:ind w:left="6540" w:hanging="360"/>
      </w:pPr>
      <w:rPr>
        <w:rFonts w:hint="default"/>
        <w:lang w:val="en-US" w:eastAsia="en-US" w:bidi="ar-SA"/>
      </w:rPr>
    </w:lvl>
    <w:lvl w:ilvl="6" w:tplc="03A6555E">
      <w:numFmt w:val="bullet"/>
      <w:lvlText w:val="•"/>
      <w:lvlJc w:val="left"/>
      <w:pPr>
        <w:ind w:left="7320" w:hanging="360"/>
      </w:pPr>
      <w:rPr>
        <w:rFonts w:hint="default"/>
        <w:lang w:val="en-US" w:eastAsia="en-US" w:bidi="ar-SA"/>
      </w:rPr>
    </w:lvl>
    <w:lvl w:ilvl="7" w:tplc="6D388682">
      <w:numFmt w:val="bullet"/>
      <w:lvlText w:val="•"/>
      <w:lvlJc w:val="left"/>
      <w:pPr>
        <w:ind w:left="8100" w:hanging="360"/>
      </w:pPr>
      <w:rPr>
        <w:rFonts w:hint="default"/>
        <w:lang w:val="en-US" w:eastAsia="en-US" w:bidi="ar-SA"/>
      </w:rPr>
    </w:lvl>
    <w:lvl w:ilvl="8" w:tplc="A32EA2B0">
      <w:numFmt w:val="bullet"/>
      <w:lvlText w:val="•"/>
      <w:lvlJc w:val="left"/>
      <w:pPr>
        <w:ind w:left="8880" w:hanging="360"/>
      </w:pPr>
      <w:rPr>
        <w:rFonts w:hint="default"/>
        <w:lang w:val="en-US" w:eastAsia="en-US" w:bidi="ar-SA"/>
      </w:rPr>
    </w:lvl>
  </w:abstractNum>
  <w:abstractNum w:abstractNumId="8" w15:restartNumberingAfterBreak="0">
    <w:nsid w:val="0FD056E4"/>
    <w:multiLevelType w:val="hybridMultilevel"/>
    <w:tmpl w:val="50D4455C"/>
    <w:lvl w:ilvl="0" w:tplc="28F48014">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1A4C2342">
      <w:numFmt w:val="bullet"/>
      <w:lvlText w:val="•"/>
      <w:lvlJc w:val="left"/>
      <w:pPr>
        <w:ind w:left="3420" w:hanging="360"/>
      </w:pPr>
      <w:rPr>
        <w:rFonts w:hint="default"/>
        <w:lang w:val="en-US" w:eastAsia="en-US" w:bidi="ar-SA"/>
      </w:rPr>
    </w:lvl>
    <w:lvl w:ilvl="2" w:tplc="06C05A3A">
      <w:numFmt w:val="bullet"/>
      <w:lvlText w:val="•"/>
      <w:lvlJc w:val="left"/>
      <w:pPr>
        <w:ind w:left="4200" w:hanging="360"/>
      </w:pPr>
      <w:rPr>
        <w:rFonts w:hint="default"/>
        <w:lang w:val="en-US" w:eastAsia="en-US" w:bidi="ar-SA"/>
      </w:rPr>
    </w:lvl>
    <w:lvl w:ilvl="3" w:tplc="BAAC0AF4">
      <w:numFmt w:val="bullet"/>
      <w:lvlText w:val="•"/>
      <w:lvlJc w:val="left"/>
      <w:pPr>
        <w:ind w:left="4980" w:hanging="360"/>
      </w:pPr>
      <w:rPr>
        <w:rFonts w:hint="default"/>
        <w:lang w:val="en-US" w:eastAsia="en-US" w:bidi="ar-SA"/>
      </w:rPr>
    </w:lvl>
    <w:lvl w:ilvl="4" w:tplc="B53C734C">
      <w:numFmt w:val="bullet"/>
      <w:lvlText w:val="•"/>
      <w:lvlJc w:val="left"/>
      <w:pPr>
        <w:ind w:left="5760" w:hanging="360"/>
      </w:pPr>
      <w:rPr>
        <w:rFonts w:hint="default"/>
        <w:lang w:val="en-US" w:eastAsia="en-US" w:bidi="ar-SA"/>
      </w:rPr>
    </w:lvl>
    <w:lvl w:ilvl="5" w:tplc="8AD822E0">
      <w:numFmt w:val="bullet"/>
      <w:lvlText w:val="•"/>
      <w:lvlJc w:val="left"/>
      <w:pPr>
        <w:ind w:left="6540" w:hanging="360"/>
      </w:pPr>
      <w:rPr>
        <w:rFonts w:hint="default"/>
        <w:lang w:val="en-US" w:eastAsia="en-US" w:bidi="ar-SA"/>
      </w:rPr>
    </w:lvl>
    <w:lvl w:ilvl="6" w:tplc="5218B91E">
      <w:numFmt w:val="bullet"/>
      <w:lvlText w:val="•"/>
      <w:lvlJc w:val="left"/>
      <w:pPr>
        <w:ind w:left="7320" w:hanging="360"/>
      </w:pPr>
      <w:rPr>
        <w:rFonts w:hint="default"/>
        <w:lang w:val="en-US" w:eastAsia="en-US" w:bidi="ar-SA"/>
      </w:rPr>
    </w:lvl>
    <w:lvl w:ilvl="7" w:tplc="5E683370">
      <w:numFmt w:val="bullet"/>
      <w:lvlText w:val="•"/>
      <w:lvlJc w:val="left"/>
      <w:pPr>
        <w:ind w:left="8100" w:hanging="360"/>
      </w:pPr>
      <w:rPr>
        <w:rFonts w:hint="default"/>
        <w:lang w:val="en-US" w:eastAsia="en-US" w:bidi="ar-SA"/>
      </w:rPr>
    </w:lvl>
    <w:lvl w:ilvl="8" w:tplc="D6F0781C">
      <w:numFmt w:val="bullet"/>
      <w:lvlText w:val="•"/>
      <w:lvlJc w:val="left"/>
      <w:pPr>
        <w:ind w:left="8880" w:hanging="360"/>
      </w:pPr>
      <w:rPr>
        <w:rFonts w:hint="default"/>
        <w:lang w:val="en-US" w:eastAsia="en-US" w:bidi="ar-SA"/>
      </w:rPr>
    </w:lvl>
  </w:abstractNum>
  <w:abstractNum w:abstractNumId="9" w15:restartNumberingAfterBreak="0">
    <w:nsid w:val="109603E0"/>
    <w:multiLevelType w:val="hybridMultilevel"/>
    <w:tmpl w:val="A8B4B3F8"/>
    <w:lvl w:ilvl="0" w:tplc="CCD6AA44">
      <w:start w:val="1"/>
      <w:numFmt w:val="decimal"/>
      <w:lvlText w:val="%1."/>
      <w:lvlJc w:val="left"/>
      <w:pPr>
        <w:ind w:left="2639" w:hanging="360"/>
        <w:jc w:val="right"/>
      </w:pPr>
      <w:rPr>
        <w:rFonts w:ascii="Arial" w:eastAsia="Arial" w:hAnsi="Arial" w:cs="Arial" w:hint="default"/>
        <w:b/>
        <w:bCs/>
        <w:i w:val="0"/>
        <w:iCs w:val="0"/>
        <w:spacing w:val="0"/>
        <w:w w:val="82"/>
        <w:sz w:val="18"/>
        <w:szCs w:val="18"/>
        <w:lang w:val="en-US" w:eastAsia="en-US" w:bidi="ar-SA"/>
      </w:rPr>
    </w:lvl>
    <w:lvl w:ilvl="1" w:tplc="68724804">
      <w:numFmt w:val="bullet"/>
      <w:lvlText w:val="•"/>
      <w:lvlJc w:val="left"/>
      <w:pPr>
        <w:ind w:left="3420" w:hanging="360"/>
      </w:pPr>
      <w:rPr>
        <w:rFonts w:hint="default"/>
        <w:lang w:val="en-US" w:eastAsia="en-US" w:bidi="ar-SA"/>
      </w:rPr>
    </w:lvl>
    <w:lvl w:ilvl="2" w:tplc="55728796">
      <w:numFmt w:val="bullet"/>
      <w:lvlText w:val="•"/>
      <w:lvlJc w:val="left"/>
      <w:pPr>
        <w:ind w:left="4200" w:hanging="360"/>
      </w:pPr>
      <w:rPr>
        <w:rFonts w:hint="default"/>
        <w:lang w:val="en-US" w:eastAsia="en-US" w:bidi="ar-SA"/>
      </w:rPr>
    </w:lvl>
    <w:lvl w:ilvl="3" w:tplc="0C5474E4">
      <w:numFmt w:val="bullet"/>
      <w:lvlText w:val="•"/>
      <w:lvlJc w:val="left"/>
      <w:pPr>
        <w:ind w:left="4980" w:hanging="360"/>
      </w:pPr>
      <w:rPr>
        <w:rFonts w:hint="default"/>
        <w:lang w:val="en-US" w:eastAsia="en-US" w:bidi="ar-SA"/>
      </w:rPr>
    </w:lvl>
    <w:lvl w:ilvl="4" w:tplc="BB80BC8A">
      <w:numFmt w:val="bullet"/>
      <w:lvlText w:val="•"/>
      <w:lvlJc w:val="left"/>
      <w:pPr>
        <w:ind w:left="5760" w:hanging="360"/>
      </w:pPr>
      <w:rPr>
        <w:rFonts w:hint="default"/>
        <w:lang w:val="en-US" w:eastAsia="en-US" w:bidi="ar-SA"/>
      </w:rPr>
    </w:lvl>
    <w:lvl w:ilvl="5" w:tplc="8A5E9F6E">
      <w:numFmt w:val="bullet"/>
      <w:lvlText w:val="•"/>
      <w:lvlJc w:val="left"/>
      <w:pPr>
        <w:ind w:left="6540" w:hanging="360"/>
      </w:pPr>
      <w:rPr>
        <w:rFonts w:hint="default"/>
        <w:lang w:val="en-US" w:eastAsia="en-US" w:bidi="ar-SA"/>
      </w:rPr>
    </w:lvl>
    <w:lvl w:ilvl="6" w:tplc="E42E5632">
      <w:numFmt w:val="bullet"/>
      <w:lvlText w:val="•"/>
      <w:lvlJc w:val="left"/>
      <w:pPr>
        <w:ind w:left="7320" w:hanging="360"/>
      </w:pPr>
      <w:rPr>
        <w:rFonts w:hint="default"/>
        <w:lang w:val="en-US" w:eastAsia="en-US" w:bidi="ar-SA"/>
      </w:rPr>
    </w:lvl>
    <w:lvl w:ilvl="7" w:tplc="3B966BC6">
      <w:numFmt w:val="bullet"/>
      <w:lvlText w:val="•"/>
      <w:lvlJc w:val="left"/>
      <w:pPr>
        <w:ind w:left="8100" w:hanging="360"/>
      </w:pPr>
      <w:rPr>
        <w:rFonts w:hint="default"/>
        <w:lang w:val="en-US" w:eastAsia="en-US" w:bidi="ar-SA"/>
      </w:rPr>
    </w:lvl>
    <w:lvl w:ilvl="8" w:tplc="E2404BDC">
      <w:numFmt w:val="bullet"/>
      <w:lvlText w:val="•"/>
      <w:lvlJc w:val="left"/>
      <w:pPr>
        <w:ind w:left="8880" w:hanging="360"/>
      </w:pPr>
      <w:rPr>
        <w:rFonts w:hint="default"/>
        <w:lang w:val="en-US" w:eastAsia="en-US" w:bidi="ar-SA"/>
      </w:rPr>
    </w:lvl>
  </w:abstractNum>
  <w:abstractNum w:abstractNumId="10" w15:restartNumberingAfterBreak="0">
    <w:nsid w:val="10CF030B"/>
    <w:multiLevelType w:val="hybridMultilevel"/>
    <w:tmpl w:val="D44AD9EC"/>
    <w:lvl w:ilvl="0" w:tplc="D20246DE">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4A16A92A">
      <w:numFmt w:val="bullet"/>
      <w:lvlText w:val="•"/>
      <w:lvlJc w:val="left"/>
      <w:pPr>
        <w:ind w:left="3420" w:hanging="360"/>
      </w:pPr>
      <w:rPr>
        <w:rFonts w:hint="default"/>
        <w:lang w:val="en-US" w:eastAsia="en-US" w:bidi="ar-SA"/>
      </w:rPr>
    </w:lvl>
    <w:lvl w:ilvl="2" w:tplc="208AC006">
      <w:numFmt w:val="bullet"/>
      <w:lvlText w:val="•"/>
      <w:lvlJc w:val="left"/>
      <w:pPr>
        <w:ind w:left="4200" w:hanging="360"/>
      </w:pPr>
      <w:rPr>
        <w:rFonts w:hint="default"/>
        <w:lang w:val="en-US" w:eastAsia="en-US" w:bidi="ar-SA"/>
      </w:rPr>
    </w:lvl>
    <w:lvl w:ilvl="3" w:tplc="481E21A6">
      <w:numFmt w:val="bullet"/>
      <w:lvlText w:val="•"/>
      <w:lvlJc w:val="left"/>
      <w:pPr>
        <w:ind w:left="4980" w:hanging="360"/>
      </w:pPr>
      <w:rPr>
        <w:rFonts w:hint="default"/>
        <w:lang w:val="en-US" w:eastAsia="en-US" w:bidi="ar-SA"/>
      </w:rPr>
    </w:lvl>
    <w:lvl w:ilvl="4" w:tplc="3C1444A6">
      <w:numFmt w:val="bullet"/>
      <w:lvlText w:val="•"/>
      <w:lvlJc w:val="left"/>
      <w:pPr>
        <w:ind w:left="5760" w:hanging="360"/>
      </w:pPr>
      <w:rPr>
        <w:rFonts w:hint="default"/>
        <w:lang w:val="en-US" w:eastAsia="en-US" w:bidi="ar-SA"/>
      </w:rPr>
    </w:lvl>
    <w:lvl w:ilvl="5" w:tplc="FF8AF250">
      <w:numFmt w:val="bullet"/>
      <w:lvlText w:val="•"/>
      <w:lvlJc w:val="left"/>
      <w:pPr>
        <w:ind w:left="6540" w:hanging="360"/>
      </w:pPr>
      <w:rPr>
        <w:rFonts w:hint="default"/>
        <w:lang w:val="en-US" w:eastAsia="en-US" w:bidi="ar-SA"/>
      </w:rPr>
    </w:lvl>
    <w:lvl w:ilvl="6" w:tplc="96BE977A">
      <w:numFmt w:val="bullet"/>
      <w:lvlText w:val="•"/>
      <w:lvlJc w:val="left"/>
      <w:pPr>
        <w:ind w:left="7320" w:hanging="360"/>
      </w:pPr>
      <w:rPr>
        <w:rFonts w:hint="default"/>
        <w:lang w:val="en-US" w:eastAsia="en-US" w:bidi="ar-SA"/>
      </w:rPr>
    </w:lvl>
    <w:lvl w:ilvl="7" w:tplc="95601CEE">
      <w:numFmt w:val="bullet"/>
      <w:lvlText w:val="•"/>
      <w:lvlJc w:val="left"/>
      <w:pPr>
        <w:ind w:left="8100" w:hanging="360"/>
      </w:pPr>
      <w:rPr>
        <w:rFonts w:hint="default"/>
        <w:lang w:val="en-US" w:eastAsia="en-US" w:bidi="ar-SA"/>
      </w:rPr>
    </w:lvl>
    <w:lvl w:ilvl="8" w:tplc="44166880">
      <w:numFmt w:val="bullet"/>
      <w:lvlText w:val="•"/>
      <w:lvlJc w:val="left"/>
      <w:pPr>
        <w:ind w:left="8880" w:hanging="360"/>
      </w:pPr>
      <w:rPr>
        <w:rFonts w:hint="default"/>
        <w:lang w:val="en-US" w:eastAsia="en-US" w:bidi="ar-SA"/>
      </w:rPr>
    </w:lvl>
  </w:abstractNum>
  <w:abstractNum w:abstractNumId="11" w15:restartNumberingAfterBreak="0">
    <w:nsid w:val="111A5113"/>
    <w:multiLevelType w:val="hybridMultilevel"/>
    <w:tmpl w:val="04080422"/>
    <w:lvl w:ilvl="0" w:tplc="D82E1FEE">
      <w:numFmt w:val="bullet"/>
      <w:lvlText w:val="•"/>
      <w:lvlJc w:val="left"/>
      <w:pPr>
        <w:ind w:left="4879" w:hanging="360"/>
      </w:pPr>
      <w:rPr>
        <w:rFonts w:ascii="Palatino Linotype" w:eastAsia="Palatino Linotype" w:hAnsi="Palatino Linotype" w:cs="Palatino Linotype" w:hint="default"/>
        <w:b w:val="0"/>
        <w:bCs w:val="0"/>
        <w:i w:val="0"/>
        <w:iCs w:val="0"/>
        <w:spacing w:val="0"/>
        <w:w w:val="100"/>
        <w:position w:val="6"/>
        <w:sz w:val="20"/>
        <w:szCs w:val="20"/>
        <w:lang w:val="en-US" w:eastAsia="en-US" w:bidi="ar-SA"/>
      </w:rPr>
    </w:lvl>
    <w:lvl w:ilvl="1" w:tplc="5636B34A">
      <w:numFmt w:val="bullet"/>
      <w:lvlText w:val="•"/>
      <w:lvlJc w:val="left"/>
      <w:pPr>
        <w:ind w:left="5436" w:hanging="360"/>
      </w:pPr>
      <w:rPr>
        <w:rFonts w:hint="default"/>
        <w:lang w:val="en-US" w:eastAsia="en-US" w:bidi="ar-SA"/>
      </w:rPr>
    </w:lvl>
    <w:lvl w:ilvl="2" w:tplc="CE587AE6">
      <w:numFmt w:val="bullet"/>
      <w:lvlText w:val="•"/>
      <w:lvlJc w:val="left"/>
      <w:pPr>
        <w:ind w:left="5992" w:hanging="360"/>
      </w:pPr>
      <w:rPr>
        <w:rFonts w:hint="default"/>
        <w:lang w:val="en-US" w:eastAsia="en-US" w:bidi="ar-SA"/>
      </w:rPr>
    </w:lvl>
    <w:lvl w:ilvl="3" w:tplc="4588CBEA">
      <w:numFmt w:val="bullet"/>
      <w:lvlText w:val="•"/>
      <w:lvlJc w:val="left"/>
      <w:pPr>
        <w:ind w:left="6548" w:hanging="360"/>
      </w:pPr>
      <w:rPr>
        <w:rFonts w:hint="default"/>
        <w:lang w:val="en-US" w:eastAsia="en-US" w:bidi="ar-SA"/>
      </w:rPr>
    </w:lvl>
    <w:lvl w:ilvl="4" w:tplc="7A442548">
      <w:numFmt w:val="bullet"/>
      <w:lvlText w:val="•"/>
      <w:lvlJc w:val="left"/>
      <w:pPr>
        <w:ind w:left="7104" w:hanging="360"/>
      </w:pPr>
      <w:rPr>
        <w:rFonts w:hint="default"/>
        <w:lang w:val="en-US" w:eastAsia="en-US" w:bidi="ar-SA"/>
      </w:rPr>
    </w:lvl>
    <w:lvl w:ilvl="5" w:tplc="B07C111C">
      <w:numFmt w:val="bullet"/>
      <w:lvlText w:val="•"/>
      <w:lvlJc w:val="left"/>
      <w:pPr>
        <w:ind w:left="7660" w:hanging="360"/>
      </w:pPr>
      <w:rPr>
        <w:rFonts w:hint="default"/>
        <w:lang w:val="en-US" w:eastAsia="en-US" w:bidi="ar-SA"/>
      </w:rPr>
    </w:lvl>
    <w:lvl w:ilvl="6" w:tplc="CAE42EBA">
      <w:numFmt w:val="bullet"/>
      <w:lvlText w:val="•"/>
      <w:lvlJc w:val="left"/>
      <w:pPr>
        <w:ind w:left="8216" w:hanging="360"/>
      </w:pPr>
      <w:rPr>
        <w:rFonts w:hint="default"/>
        <w:lang w:val="en-US" w:eastAsia="en-US" w:bidi="ar-SA"/>
      </w:rPr>
    </w:lvl>
    <w:lvl w:ilvl="7" w:tplc="132CE2CE">
      <w:numFmt w:val="bullet"/>
      <w:lvlText w:val="•"/>
      <w:lvlJc w:val="left"/>
      <w:pPr>
        <w:ind w:left="8772" w:hanging="360"/>
      </w:pPr>
      <w:rPr>
        <w:rFonts w:hint="default"/>
        <w:lang w:val="en-US" w:eastAsia="en-US" w:bidi="ar-SA"/>
      </w:rPr>
    </w:lvl>
    <w:lvl w:ilvl="8" w:tplc="90C20CA0">
      <w:numFmt w:val="bullet"/>
      <w:lvlText w:val="•"/>
      <w:lvlJc w:val="left"/>
      <w:pPr>
        <w:ind w:left="9328" w:hanging="360"/>
      </w:pPr>
      <w:rPr>
        <w:rFonts w:hint="default"/>
        <w:lang w:val="en-US" w:eastAsia="en-US" w:bidi="ar-SA"/>
      </w:rPr>
    </w:lvl>
  </w:abstractNum>
  <w:abstractNum w:abstractNumId="12" w15:restartNumberingAfterBreak="0">
    <w:nsid w:val="111B6D4D"/>
    <w:multiLevelType w:val="hybridMultilevel"/>
    <w:tmpl w:val="0492C978"/>
    <w:lvl w:ilvl="0" w:tplc="8FD2F718">
      <w:start w:val="1"/>
      <w:numFmt w:val="decimal"/>
      <w:lvlText w:val="%1"/>
      <w:lvlJc w:val="left"/>
      <w:pPr>
        <w:ind w:left="553" w:hanging="200"/>
        <w:jc w:val="right"/>
      </w:pPr>
      <w:rPr>
        <w:rFonts w:ascii="Arial" w:eastAsia="Arial" w:hAnsi="Arial" w:cs="Arial" w:hint="default"/>
        <w:b/>
        <w:bCs/>
        <w:i w:val="0"/>
        <w:iCs w:val="0"/>
        <w:spacing w:val="0"/>
        <w:w w:val="100"/>
        <w:sz w:val="18"/>
        <w:szCs w:val="18"/>
        <w:lang w:val="en-US" w:eastAsia="en-US" w:bidi="ar-SA"/>
      </w:rPr>
    </w:lvl>
    <w:lvl w:ilvl="1" w:tplc="0FB4BA12">
      <w:numFmt w:val="bullet"/>
      <w:lvlText w:val="•"/>
      <w:lvlJc w:val="left"/>
      <w:pPr>
        <w:ind w:left="1355" w:hanging="200"/>
      </w:pPr>
      <w:rPr>
        <w:rFonts w:hint="default"/>
        <w:lang w:val="en-US" w:eastAsia="en-US" w:bidi="ar-SA"/>
      </w:rPr>
    </w:lvl>
    <w:lvl w:ilvl="2" w:tplc="FD2040EC">
      <w:numFmt w:val="bullet"/>
      <w:lvlText w:val="•"/>
      <w:lvlJc w:val="left"/>
      <w:pPr>
        <w:ind w:left="2150" w:hanging="200"/>
      </w:pPr>
      <w:rPr>
        <w:rFonts w:hint="default"/>
        <w:lang w:val="en-US" w:eastAsia="en-US" w:bidi="ar-SA"/>
      </w:rPr>
    </w:lvl>
    <w:lvl w:ilvl="3" w:tplc="31D06F50">
      <w:numFmt w:val="bullet"/>
      <w:lvlText w:val="•"/>
      <w:lvlJc w:val="left"/>
      <w:pPr>
        <w:ind w:left="2946" w:hanging="200"/>
      </w:pPr>
      <w:rPr>
        <w:rFonts w:hint="default"/>
        <w:lang w:val="en-US" w:eastAsia="en-US" w:bidi="ar-SA"/>
      </w:rPr>
    </w:lvl>
    <w:lvl w:ilvl="4" w:tplc="CC0A0F78">
      <w:numFmt w:val="bullet"/>
      <w:lvlText w:val="•"/>
      <w:lvlJc w:val="left"/>
      <w:pPr>
        <w:ind w:left="3741" w:hanging="200"/>
      </w:pPr>
      <w:rPr>
        <w:rFonts w:hint="default"/>
        <w:lang w:val="en-US" w:eastAsia="en-US" w:bidi="ar-SA"/>
      </w:rPr>
    </w:lvl>
    <w:lvl w:ilvl="5" w:tplc="C5108890">
      <w:numFmt w:val="bullet"/>
      <w:lvlText w:val="•"/>
      <w:lvlJc w:val="left"/>
      <w:pPr>
        <w:ind w:left="4536" w:hanging="200"/>
      </w:pPr>
      <w:rPr>
        <w:rFonts w:hint="default"/>
        <w:lang w:val="en-US" w:eastAsia="en-US" w:bidi="ar-SA"/>
      </w:rPr>
    </w:lvl>
    <w:lvl w:ilvl="6" w:tplc="7F52F7CA">
      <w:numFmt w:val="bullet"/>
      <w:lvlText w:val="•"/>
      <w:lvlJc w:val="left"/>
      <w:pPr>
        <w:ind w:left="5332" w:hanging="200"/>
      </w:pPr>
      <w:rPr>
        <w:rFonts w:hint="default"/>
        <w:lang w:val="en-US" w:eastAsia="en-US" w:bidi="ar-SA"/>
      </w:rPr>
    </w:lvl>
    <w:lvl w:ilvl="7" w:tplc="83969CEA">
      <w:numFmt w:val="bullet"/>
      <w:lvlText w:val="•"/>
      <w:lvlJc w:val="left"/>
      <w:pPr>
        <w:ind w:left="6127" w:hanging="200"/>
      </w:pPr>
      <w:rPr>
        <w:rFonts w:hint="default"/>
        <w:lang w:val="en-US" w:eastAsia="en-US" w:bidi="ar-SA"/>
      </w:rPr>
    </w:lvl>
    <w:lvl w:ilvl="8" w:tplc="6D8CF15C">
      <w:numFmt w:val="bullet"/>
      <w:lvlText w:val="•"/>
      <w:lvlJc w:val="left"/>
      <w:pPr>
        <w:ind w:left="6923" w:hanging="200"/>
      </w:pPr>
      <w:rPr>
        <w:rFonts w:hint="default"/>
        <w:lang w:val="en-US" w:eastAsia="en-US" w:bidi="ar-SA"/>
      </w:rPr>
    </w:lvl>
  </w:abstractNum>
  <w:abstractNum w:abstractNumId="13" w15:restartNumberingAfterBreak="0">
    <w:nsid w:val="11423452"/>
    <w:multiLevelType w:val="hybridMultilevel"/>
    <w:tmpl w:val="D7B82702"/>
    <w:lvl w:ilvl="0" w:tplc="EBACB404">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B1B857DE">
      <w:numFmt w:val="bullet"/>
      <w:lvlText w:val="•"/>
      <w:lvlJc w:val="left"/>
      <w:pPr>
        <w:ind w:left="3420" w:hanging="360"/>
      </w:pPr>
      <w:rPr>
        <w:rFonts w:hint="default"/>
        <w:lang w:val="en-US" w:eastAsia="en-US" w:bidi="ar-SA"/>
      </w:rPr>
    </w:lvl>
    <w:lvl w:ilvl="2" w:tplc="3E8613B0">
      <w:numFmt w:val="bullet"/>
      <w:lvlText w:val="•"/>
      <w:lvlJc w:val="left"/>
      <w:pPr>
        <w:ind w:left="4200" w:hanging="360"/>
      </w:pPr>
      <w:rPr>
        <w:rFonts w:hint="default"/>
        <w:lang w:val="en-US" w:eastAsia="en-US" w:bidi="ar-SA"/>
      </w:rPr>
    </w:lvl>
    <w:lvl w:ilvl="3" w:tplc="9AD0BE9C">
      <w:numFmt w:val="bullet"/>
      <w:lvlText w:val="•"/>
      <w:lvlJc w:val="left"/>
      <w:pPr>
        <w:ind w:left="4980" w:hanging="360"/>
      </w:pPr>
      <w:rPr>
        <w:rFonts w:hint="default"/>
        <w:lang w:val="en-US" w:eastAsia="en-US" w:bidi="ar-SA"/>
      </w:rPr>
    </w:lvl>
    <w:lvl w:ilvl="4" w:tplc="0B286208">
      <w:numFmt w:val="bullet"/>
      <w:lvlText w:val="•"/>
      <w:lvlJc w:val="left"/>
      <w:pPr>
        <w:ind w:left="5760" w:hanging="360"/>
      </w:pPr>
      <w:rPr>
        <w:rFonts w:hint="default"/>
        <w:lang w:val="en-US" w:eastAsia="en-US" w:bidi="ar-SA"/>
      </w:rPr>
    </w:lvl>
    <w:lvl w:ilvl="5" w:tplc="3B1ADA4E">
      <w:numFmt w:val="bullet"/>
      <w:lvlText w:val="•"/>
      <w:lvlJc w:val="left"/>
      <w:pPr>
        <w:ind w:left="6540" w:hanging="360"/>
      </w:pPr>
      <w:rPr>
        <w:rFonts w:hint="default"/>
        <w:lang w:val="en-US" w:eastAsia="en-US" w:bidi="ar-SA"/>
      </w:rPr>
    </w:lvl>
    <w:lvl w:ilvl="6" w:tplc="98B85A62">
      <w:numFmt w:val="bullet"/>
      <w:lvlText w:val="•"/>
      <w:lvlJc w:val="left"/>
      <w:pPr>
        <w:ind w:left="7320" w:hanging="360"/>
      </w:pPr>
      <w:rPr>
        <w:rFonts w:hint="default"/>
        <w:lang w:val="en-US" w:eastAsia="en-US" w:bidi="ar-SA"/>
      </w:rPr>
    </w:lvl>
    <w:lvl w:ilvl="7" w:tplc="E50807A0">
      <w:numFmt w:val="bullet"/>
      <w:lvlText w:val="•"/>
      <w:lvlJc w:val="left"/>
      <w:pPr>
        <w:ind w:left="8100" w:hanging="360"/>
      </w:pPr>
      <w:rPr>
        <w:rFonts w:hint="default"/>
        <w:lang w:val="en-US" w:eastAsia="en-US" w:bidi="ar-SA"/>
      </w:rPr>
    </w:lvl>
    <w:lvl w:ilvl="8" w:tplc="EACE91DE">
      <w:numFmt w:val="bullet"/>
      <w:lvlText w:val="•"/>
      <w:lvlJc w:val="left"/>
      <w:pPr>
        <w:ind w:left="8880" w:hanging="360"/>
      </w:pPr>
      <w:rPr>
        <w:rFonts w:hint="default"/>
        <w:lang w:val="en-US" w:eastAsia="en-US" w:bidi="ar-SA"/>
      </w:rPr>
    </w:lvl>
  </w:abstractNum>
  <w:abstractNum w:abstractNumId="14" w15:restartNumberingAfterBreak="0">
    <w:nsid w:val="124B02F4"/>
    <w:multiLevelType w:val="hybridMultilevel"/>
    <w:tmpl w:val="0ED0965C"/>
    <w:lvl w:ilvl="0" w:tplc="AC109248">
      <w:start w:val="1"/>
      <w:numFmt w:val="decimal"/>
      <w:lvlText w:val="%1."/>
      <w:lvlJc w:val="left"/>
      <w:pPr>
        <w:ind w:left="2639" w:hanging="360"/>
        <w:jc w:val="right"/>
      </w:pPr>
      <w:rPr>
        <w:rFonts w:ascii="Arial" w:eastAsia="Arial" w:hAnsi="Arial" w:cs="Arial" w:hint="default"/>
        <w:b/>
        <w:bCs/>
        <w:i w:val="0"/>
        <w:iCs w:val="0"/>
        <w:spacing w:val="0"/>
        <w:w w:val="82"/>
        <w:sz w:val="18"/>
        <w:szCs w:val="18"/>
        <w:lang w:val="en-US" w:eastAsia="en-US" w:bidi="ar-SA"/>
      </w:rPr>
    </w:lvl>
    <w:lvl w:ilvl="1" w:tplc="4D1EDB94">
      <w:numFmt w:val="bullet"/>
      <w:lvlText w:val="•"/>
      <w:lvlJc w:val="left"/>
      <w:pPr>
        <w:ind w:left="3420" w:hanging="360"/>
      </w:pPr>
      <w:rPr>
        <w:rFonts w:hint="default"/>
        <w:lang w:val="en-US" w:eastAsia="en-US" w:bidi="ar-SA"/>
      </w:rPr>
    </w:lvl>
    <w:lvl w:ilvl="2" w:tplc="377E6836">
      <w:numFmt w:val="bullet"/>
      <w:lvlText w:val="•"/>
      <w:lvlJc w:val="left"/>
      <w:pPr>
        <w:ind w:left="4200" w:hanging="360"/>
      </w:pPr>
      <w:rPr>
        <w:rFonts w:hint="default"/>
        <w:lang w:val="en-US" w:eastAsia="en-US" w:bidi="ar-SA"/>
      </w:rPr>
    </w:lvl>
    <w:lvl w:ilvl="3" w:tplc="4992BACA">
      <w:numFmt w:val="bullet"/>
      <w:lvlText w:val="•"/>
      <w:lvlJc w:val="left"/>
      <w:pPr>
        <w:ind w:left="4980" w:hanging="360"/>
      </w:pPr>
      <w:rPr>
        <w:rFonts w:hint="default"/>
        <w:lang w:val="en-US" w:eastAsia="en-US" w:bidi="ar-SA"/>
      </w:rPr>
    </w:lvl>
    <w:lvl w:ilvl="4" w:tplc="63345FEE">
      <w:numFmt w:val="bullet"/>
      <w:lvlText w:val="•"/>
      <w:lvlJc w:val="left"/>
      <w:pPr>
        <w:ind w:left="5760" w:hanging="360"/>
      </w:pPr>
      <w:rPr>
        <w:rFonts w:hint="default"/>
        <w:lang w:val="en-US" w:eastAsia="en-US" w:bidi="ar-SA"/>
      </w:rPr>
    </w:lvl>
    <w:lvl w:ilvl="5" w:tplc="B28090A8">
      <w:numFmt w:val="bullet"/>
      <w:lvlText w:val="•"/>
      <w:lvlJc w:val="left"/>
      <w:pPr>
        <w:ind w:left="6540" w:hanging="360"/>
      </w:pPr>
      <w:rPr>
        <w:rFonts w:hint="default"/>
        <w:lang w:val="en-US" w:eastAsia="en-US" w:bidi="ar-SA"/>
      </w:rPr>
    </w:lvl>
    <w:lvl w:ilvl="6" w:tplc="1B1EC77A">
      <w:numFmt w:val="bullet"/>
      <w:lvlText w:val="•"/>
      <w:lvlJc w:val="left"/>
      <w:pPr>
        <w:ind w:left="7320" w:hanging="360"/>
      </w:pPr>
      <w:rPr>
        <w:rFonts w:hint="default"/>
        <w:lang w:val="en-US" w:eastAsia="en-US" w:bidi="ar-SA"/>
      </w:rPr>
    </w:lvl>
    <w:lvl w:ilvl="7" w:tplc="1402EE36">
      <w:numFmt w:val="bullet"/>
      <w:lvlText w:val="•"/>
      <w:lvlJc w:val="left"/>
      <w:pPr>
        <w:ind w:left="8100" w:hanging="360"/>
      </w:pPr>
      <w:rPr>
        <w:rFonts w:hint="default"/>
        <w:lang w:val="en-US" w:eastAsia="en-US" w:bidi="ar-SA"/>
      </w:rPr>
    </w:lvl>
    <w:lvl w:ilvl="8" w:tplc="2580F5E0">
      <w:numFmt w:val="bullet"/>
      <w:lvlText w:val="•"/>
      <w:lvlJc w:val="left"/>
      <w:pPr>
        <w:ind w:left="8880" w:hanging="360"/>
      </w:pPr>
      <w:rPr>
        <w:rFonts w:hint="default"/>
        <w:lang w:val="en-US" w:eastAsia="en-US" w:bidi="ar-SA"/>
      </w:rPr>
    </w:lvl>
  </w:abstractNum>
  <w:abstractNum w:abstractNumId="15" w15:restartNumberingAfterBreak="0">
    <w:nsid w:val="12A45B02"/>
    <w:multiLevelType w:val="hybridMultilevel"/>
    <w:tmpl w:val="45BCCB30"/>
    <w:lvl w:ilvl="0" w:tplc="6FB6057E">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F0243B2C">
      <w:numFmt w:val="bullet"/>
      <w:lvlText w:val="•"/>
      <w:lvlJc w:val="left"/>
      <w:pPr>
        <w:ind w:left="3420" w:hanging="360"/>
      </w:pPr>
      <w:rPr>
        <w:rFonts w:hint="default"/>
        <w:lang w:val="en-US" w:eastAsia="en-US" w:bidi="ar-SA"/>
      </w:rPr>
    </w:lvl>
    <w:lvl w:ilvl="2" w:tplc="8D160898">
      <w:numFmt w:val="bullet"/>
      <w:lvlText w:val="•"/>
      <w:lvlJc w:val="left"/>
      <w:pPr>
        <w:ind w:left="4200" w:hanging="360"/>
      </w:pPr>
      <w:rPr>
        <w:rFonts w:hint="default"/>
        <w:lang w:val="en-US" w:eastAsia="en-US" w:bidi="ar-SA"/>
      </w:rPr>
    </w:lvl>
    <w:lvl w:ilvl="3" w:tplc="F2ECF560">
      <w:numFmt w:val="bullet"/>
      <w:lvlText w:val="•"/>
      <w:lvlJc w:val="left"/>
      <w:pPr>
        <w:ind w:left="4980" w:hanging="360"/>
      </w:pPr>
      <w:rPr>
        <w:rFonts w:hint="default"/>
        <w:lang w:val="en-US" w:eastAsia="en-US" w:bidi="ar-SA"/>
      </w:rPr>
    </w:lvl>
    <w:lvl w:ilvl="4" w:tplc="F73ED018">
      <w:numFmt w:val="bullet"/>
      <w:lvlText w:val="•"/>
      <w:lvlJc w:val="left"/>
      <w:pPr>
        <w:ind w:left="5760" w:hanging="360"/>
      </w:pPr>
      <w:rPr>
        <w:rFonts w:hint="default"/>
        <w:lang w:val="en-US" w:eastAsia="en-US" w:bidi="ar-SA"/>
      </w:rPr>
    </w:lvl>
    <w:lvl w:ilvl="5" w:tplc="C5B40BF6">
      <w:numFmt w:val="bullet"/>
      <w:lvlText w:val="•"/>
      <w:lvlJc w:val="left"/>
      <w:pPr>
        <w:ind w:left="6540" w:hanging="360"/>
      </w:pPr>
      <w:rPr>
        <w:rFonts w:hint="default"/>
        <w:lang w:val="en-US" w:eastAsia="en-US" w:bidi="ar-SA"/>
      </w:rPr>
    </w:lvl>
    <w:lvl w:ilvl="6" w:tplc="282A3A12">
      <w:numFmt w:val="bullet"/>
      <w:lvlText w:val="•"/>
      <w:lvlJc w:val="left"/>
      <w:pPr>
        <w:ind w:left="7320" w:hanging="360"/>
      </w:pPr>
      <w:rPr>
        <w:rFonts w:hint="default"/>
        <w:lang w:val="en-US" w:eastAsia="en-US" w:bidi="ar-SA"/>
      </w:rPr>
    </w:lvl>
    <w:lvl w:ilvl="7" w:tplc="5504CD3E">
      <w:numFmt w:val="bullet"/>
      <w:lvlText w:val="•"/>
      <w:lvlJc w:val="left"/>
      <w:pPr>
        <w:ind w:left="8100" w:hanging="360"/>
      </w:pPr>
      <w:rPr>
        <w:rFonts w:hint="default"/>
        <w:lang w:val="en-US" w:eastAsia="en-US" w:bidi="ar-SA"/>
      </w:rPr>
    </w:lvl>
    <w:lvl w:ilvl="8" w:tplc="5220102C">
      <w:numFmt w:val="bullet"/>
      <w:lvlText w:val="•"/>
      <w:lvlJc w:val="left"/>
      <w:pPr>
        <w:ind w:left="8880" w:hanging="360"/>
      </w:pPr>
      <w:rPr>
        <w:rFonts w:hint="default"/>
        <w:lang w:val="en-US" w:eastAsia="en-US" w:bidi="ar-SA"/>
      </w:rPr>
    </w:lvl>
  </w:abstractNum>
  <w:abstractNum w:abstractNumId="16" w15:restartNumberingAfterBreak="0">
    <w:nsid w:val="13264F19"/>
    <w:multiLevelType w:val="hybridMultilevel"/>
    <w:tmpl w:val="7A98A40C"/>
    <w:lvl w:ilvl="0" w:tplc="0E1A7E6E">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CDACE24A">
      <w:numFmt w:val="bullet"/>
      <w:lvlText w:val="•"/>
      <w:lvlJc w:val="left"/>
      <w:pPr>
        <w:ind w:left="2772" w:hanging="360"/>
      </w:pPr>
      <w:rPr>
        <w:rFonts w:hint="default"/>
        <w:lang w:val="en-US" w:eastAsia="en-US" w:bidi="ar-SA"/>
      </w:rPr>
    </w:lvl>
    <w:lvl w:ilvl="2" w:tplc="E0A246A0">
      <w:numFmt w:val="bullet"/>
      <w:lvlText w:val="•"/>
      <w:lvlJc w:val="left"/>
      <w:pPr>
        <w:ind w:left="3624" w:hanging="360"/>
      </w:pPr>
      <w:rPr>
        <w:rFonts w:hint="default"/>
        <w:lang w:val="en-US" w:eastAsia="en-US" w:bidi="ar-SA"/>
      </w:rPr>
    </w:lvl>
    <w:lvl w:ilvl="3" w:tplc="BC00FF32">
      <w:numFmt w:val="bullet"/>
      <w:lvlText w:val="•"/>
      <w:lvlJc w:val="left"/>
      <w:pPr>
        <w:ind w:left="4476" w:hanging="360"/>
      </w:pPr>
      <w:rPr>
        <w:rFonts w:hint="default"/>
        <w:lang w:val="en-US" w:eastAsia="en-US" w:bidi="ar-SA"/>
      </w:rPr>
    </w:lvl>
    <w:lvl w:ilvl="4" w:tplc="A65459B2">
      <w:numFmt w:val="bullet"/>
      <w:lvlText w:val="•"/>
      <w:lvlJc w:val="left"/>
      <w:pPr>
        <w:ind w:left="5328" w:hanging="360"/>
      </w:pPr>
      <w:rPr>
        <w:rFonts w:hint="default"/>
        <w:lang w:val="en-US" w:eastAsia="en-US" w:bidi="ar-SA"/>
      </w:rPr>
    </w:lvl>
    <w:lvl w:ilvl="5" w:tplc="7AA0B5D2">
      <w:numFmt w:val="bullet"/>
      <w:lvlText w:val="•"/>
      <w:lvlJc w:val="left"/>
      <w:pPr>
        <w:ind w:left="6180" w:hanging="360"/>
      </w:pPr>
      <w:rPr>
        <w:rFonts w:hint="default"/>
        <w:lang w:val="en-US" w:eastAsia="en-US" w:bidi="ar-SA"/>
      </w:rPr>
    </w:lvl>
    <w:lvl w:ilvl="6" w:tplc="CFFEC386">
      <w:numFmt w:val="bullet"/>
      <w:lvlText w:val="•"/>
      <w:lvlJc w:val="left"/>
      <w:pPr>
        <w:ind w:left="7032" w:hanging="360"/>
      </w:pPr>
      <w:rPr>
        <w:rFonts w:hint="default"/>
        <w:lang w:val="en-US" w:eastAsia="en-US" w:bidi="ar-SA"/>
      </w:rPr>
    </w:lvl>
    <w:lvl w:ilvl="7" w:tplc="9F6A3128">
      <w:numFmt w:val="bullet"/>
      <w:lvlText w:val="•"/>
      <w:lvlJc w:val="left"/>
      <w:pPr>
        <w:ind w:left="7884" w:hanging="360"/>
      </w:pPr>
      <w:rPr>
        <w:rFonts w:hint="default"/>
        <w:lang w:val="en-US" w:eastAsia="en-US" w:bidi="ar-SA"/>
      </w:rPr>
    </w:lvl>
    <w:lvl w:ilvl="8" w:tplc="1B2847E8">
      <w:numFmt w:val="bullet"/>
      <w:lvlText w:val="•"/>
      <w:lvlJc w:val="left"/>
      <w:pPr>
        <w:ind w:left="8736" w:hanging="360"/>
      </w:pPr>
      <w:rPr>
        <w:rFonts w:hint="default"/>
        <w:lang w:val="en-US" w:eastAsia="en-US" w:bidi="ar-SA"/>
      </w:rPr>
    </w:lvl>
  </w:abstractNum>
  <w:abstractNum w:abstractNumId="17" w15:restartNumberingAfterBreak="0">
    <w:nsid w:val="138048C6"/>
    <w:multiLevelType w:val="hybridMultilevel"/>
    <w:tmpl w:val="27AEA8AC"/>
    <w:lvl w:ilvl="0" w:tplc="39C2576A">
      <w:start w:val="1"/>
      <w:numFmt w:val="decimal"/>
      <w:lvlText w:val="%1"/>
      <w:lvlJc w:val="left"/>
      <w:pPr>
        <w:ind w:left="1093" w:hanging="374"/>
        <w:jc w:val="right"/>
      </w:pPr>
      <w:rPr>
        <w:rFonts w:ascii="Arial" w:eastAsia="Arial" w:hAnsi="Arial" w:cs="Arial" w:hint="default"/>
        <w:b/>
        <w:bCs/>
        <w:i w:val="0"/>
        <w:iCs w:val="0"/>
        <w:spacing w:val="0"/>
        <w:w w:val="100"/>
        <w:sz w:val="24"/>
        <w:szCs w:val="24"/>
        <w:lang w:val="en-US" w:eastAsia="en-US" w:bidi="ar-SA"/>
      </w:rPr>
    </w:lvl>
    <w:lvl w:ilvl="1" w:tplc="FDD80B52">
      <w:numFmt w:val="bullet"/>
      <w:lvlText w:val="•"/>
      <w:lvlJc w:val="left"/>
      <w:pPr>
        <w:ind w:left="2034" w:hanging="374"/>
      </w:pPr>
      <w:rPr>
        <w:rFonts w:hint="default"/>
        <w:lang w:val="en-US" w:eastAsia="en-US" w:bidi="ar-SA"/>
      </w:rPr>
    </w:lvl>
    <w:lvl w:ilvl="2" w:tplc="9356F8B2">
      <w:numFmt w:val="bullet"/>
      <w:lvlText w:val="•"/>
      <w:lvlJc w:val="left"/>
      <w:pPr>
        <w:ind w:left="2968" w:hanging="374"/>
      </w:pPr>
      <w:rPr>
        <w:rFonts w:hint="default"/>
        <w:lang w:val="en-US" w:eastAsia="en-US" w:bidi="ar-SA"/>
      </w:rPr>
    </w:lvl>
    <w:lvl w:ilvl="3" w:tplc="459E223C">
      <w:numFmt w:val="bullet"/>
      <w:lvlText w:val="•"/>
      <w:lvlJc w:val="left"/>
      <w:pPr>
        <w:ind w:left="3902" w:hanging="374"/>
      </w:pPr>
      <w:rPr>
        <w:rFonts w:hint="default"/>
        <w:lang w:val="en-US" w:eastAsia="en-US" w:bidi="ar-SA"/>
      </w:rPr>
    </w:lvl>
    <w:lvl w:ilvl="4" w:tplc="B9DEF492">
      <w:numFmt w:val="bullet"/>
      <w:lvlText w:val="•"/>
      <w:lvlJc w:val="left"/>
      <w:pPr>
        <w:ind w:left="4836" w:hanging="374"/>
      </w:pPr>
      <w:rPr>
        <w:rFonts w:hint="default"/>
        <w:lang w:val="en-US" w:eastAsia="en-US" w:bidi="ar-SA"/>
      </w:rPr>
    </w:lvl>
    <w:lvl w:ilvl="5" w:tplc="0AC6AC96">
      <w:numFmt w:val="bullet"/>
      <w:lvlText w:val="•"/>
      <w:lvlJc w:val="left"/>
      <w:pPr>
        <w:ind w:left="5770" w:hanging="374"/>
      </w:pPr>
      <w:rPr>
        <w:rFonts w:hint="default"/>
        <w:lang w:val="en-US" w:eastAsia="en-US" w:bidi="ar-SA"/>
      </w:rPr>
    </w:lvl>
    <w:lvl w:ilvl="6" w:tplc="8CEE209A">
      <w:numFmt w:val="bullet"/>
      <w:lvlText w:val="•"/>
      <w:lvlJc w:val="left"/>
      <w:pPr>
        <w:ind w:left="6704" w:hanging="374"/>
      </w:pPr>
      <w:rPr>
        <w:rFonts w:hint="default"/>
        <w:lang w:val="en-US" w:eastAsia="en-US" w:bidi="ar-SA"/>
      </w:rPr>
    </w:lvl>
    <w:lvl w:ilvl="7" w:tplc="FC64114A">
      <w:numFmt w:val="bullet"/>
      <w:lvlText w:val="•"/>
      <w:lvlJc w:val="left"/>
      <w:pPr>
        <w:ind w:left="7638" w:hanging="374"/>
      </w:pPr>
      <w:rPr>
        <w:rFonts w:hint="default"/>
        <w:lang w:val="en-US" w:eastAsia="en-US" w:bidi="ar-SA"/>
      </w:rPr>
    </w:lvl>
    <w:lvl w:ilvl="8" w:tplc="C5B0740C">
      <w:numFmt w:val="bullet"/>
      <w:lvlText w:val="•"/>
      <w:lvlJc w:val="left"/>
      <w:pPr>
        <w:ind w:left="8572" w:hanging="374"/>
      </w:pPr>
      <w:rPr>
        <w:rFonts w:hint="default"/>
        <w:lang w:val="en-US" w:eastAsia="en-US" w:bidi="ar-SA"/>
      </w:rPr>
    </w:lvl>
  </w:abstractNum>
  <w:abstractNum w:abstractNumId="18" w15:restartNumberingAfterBreak="0">
    <w:nsid w:val="149309F6"/>
    <w:multiLevelType w:val="hybridMultilevel"/>
    <w:tmpl w:val="C428E86E"/>
    <w:lvl w:ilvl="0" w:tplc="8B944360">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10D28A30">
      <w:numFmt w:val="bullet"/>
      <w:lvlText w:val="•"/>
      <w:lvlJc w:val="left"/>
      <w:pPr>
        <w:ind w:left="3420" w:hanging="360"/>
      </w:pPr>
      <w:rPr>
        <w:rFonts w:hint="default"/>
        <w:lang w:val="en-US" w:eastAsia="en-US" w:bidi="ar-SA"/>
      </w:rPr>
    </w:lvl>
    <w:lvl w:ilvl="2" w:tplc="F4061D72">
      <w:numFmt w:val="bullet"/>
      <w:lvlText w:val="•"/>
      <w:lvlJc w:val="left"/>
      <w:pPr>
        <w:ind w:left="4200" w:hanging="360"/>
      </w:pPr>
      <w:rPr>
        <w:rFonts w:hint="default"/>
        <w:lang w:val="en-US" w:eastAsia="en-US" w:bidi="ar-SA"/>
      </w:rPr>
    </w:lvl>
    <w:lvl w:ilvl="3" w:tplc="270E8E4C">
      <w:numFmt w:val="bullet"/>
      <w:lvlText w:val="•"/>
      <w:lvlJc w:val="left"/>
      <w:pPr>
        <w:ind w:left="4980" w:hanging="360"/>
      </w:pPr>
      <w:rPr>
        <w:rFonts w:hint="default"/>
        <w:lang w:val="en-US" w:eastAsia="en-US" w:bidi="ar-SA"/>
      </w:rPr>
    </w:lvl>
    <w:lvl w:ilvl="4" w:tplc="A44EE610">
      <w:numFmt w:val="bullet"/>
      <w:lvlText w:val="•"/>
      <w:lvlJc w:val="left"/>
      <w:pPr>
        <w:ind w:left="5760" w:hanging="360"/>
      </w:pPr>
      <w:rPr>
        <w:rFonts w:hint="default"/>
        <w:lang w:val="en-US" w:eastAsia="en-US" w:bidi="ar-SA"/>
      </w:rPr>
    </w:lvl>
    <w:lvl w:ilvl="5" w:tplc="AB6018F2">
      <w:numFmt w:val="bullet"/>
      <w:lvlText w:val="•"/>
      <w:lvlJc w:val="left"/>
      <w:pPr>
        <w:ind w:left="6540" w:hanging="360"/>
      </w:pPr>
      <w:rPr>
        <w:rFonts w:hint="default"/>
        <w:lang w:val="en-US" w:eastAsia="en-US" w:bidi="ar-SA"/>
      </w:rPr>
    </w:lvl>
    <w:lvl w:ilvl="6" w:tplc="7BEA613E">
      <w:numFmt w:val="bullet"/>
      <w:lvlText w:val="•"/>
      <w:lvlJc w:val="left"/>
      <w:pPr>
        <w:ind w:left="7320" w:hanging="360"/>
      </w:pPr>
      <w:rPr>
        <w:rFonts w:hint="default"/>
        <w:lang w:val="en-US" w:eastAsia="en-US" w:bidi="ar-SA"/>
      </w:rPr>
    </w:lvl>
    <w:lvl w:ilvl="7" w:tplc="14F08A36">
      <w:numFmt w:val="bullet"/>
      <w:lvlText w:val="•"/>
      <w:lvlJc w:val="left"/>
      <w:pPr>
        <w:ind w:left="8100" w:hanging="360"/>
      </w:pPr>
      <w:rPr>
        <w:rFonts w:hint="default"/>
        <w:lang w:val="en-US" w:eastAsia="en-US" w:bidi="ar-SA"/>
      </w:rPr>
    </w:lvl>
    <w:lvl w:ilvl="8" w:tplc="CC0A4D52">
      <w:numFmt w:val="bullet"/>
      <w:lvlText w:val="•"/>
      <w:lvlJc w:val="left"/>
      <w:pPr>
        <w:ind w:left="8880" w:hanging="360"/>
      </w:pPr>
      <w:rPr>
        <w:rFonts w:hint="default"/>
        <w:lang w:val="en-US" w:eastAsia="en-US" w:bidi="ar-SA"/>
      </w:rPr>
    </w:lvl>
  </w:abstractNum>
  <w:abstractNum w:abstractNumId="19" w15:restartNumberingAfterBreak="0">
    <w:nsid w:val="15BF7E38"/>
    <w:multiLevelType w:val="hybridMultilevel"/>
    <w:tmpl w:val="D756B146"/>
    <w:lvl w:ilvl="0" w:tplc="56E87424">
      <w:start w:val="1"/>
      <w:numFmt w:val="decimal"/>
      <w:lvlText w:val="%1."/>
      <w:lvlJc w:val="left"/>
      <w:pPr>
        <w:ind w:left="1919" w:hanging="360"/>
        <w:jc w:val="right"/>
      </w:pPr>
      <w:rPr>
        <w:rFonts w:ascii="Arial" w:eastAsia="Arial" w:hAnsi="Arial" w:cs="Arial" w:hint="default"/>
        <w:b/>
        <w:bCs/>
        <w:i w:val="0"/>
        <w:iCs w:val="0"/>
        <w:spacing w:val="0"/>
        <w:w w:val="82"/>
        <w:sz w:val="18"/>
        <w:szCs w:val="18"/>
        <w:lang w:val="en-US" w:eastAsia="en-US" w:bidi="ar-SA"/>
      </w:rPr>
    </w:lvl>
    <w:lvl w:ilvl="1" w:tplc="F224CE4E">
      <w:numFmt w:val="bullet"/>
      <w:lvlText w:val="•"/>
      <w:lvlJc w:val="left"/>
      <w:pPr>
        <w:ind w:left="2772" w:hanging="360"/>
      </w:pPr>
      <w:rPr>
        <w:rFonts w:hint="default"/>
        <w:lang w:val="en-US" w:eastAsia="en-US" w:bidi="ar-SA"/>
      </w:rPr>
    </w:lvl>
    <w:lvl w:ilvl="2" w:tplc="0D04CA72">
      <w:numFmt w:val="bullet"/>
      <w:lvlText w:val="•"/>
      <w:lvlJc w:val="left"/>
      <w:pPr>
        <w:ind w:left="3624" w:hanging="360"/>
      </w:pPr>
      <w:rPr>
        <w:rFonts w:hint="default"/>
        <w:lang w:val="en-US" w:eastAsia="en-US" w:bidi="ar-SA"/>
      </w:rPr>
    </w:lvl>
    <w:lvl w:ilvl="3" w:tplc="3112EDF0">
      <w:numFmt w:val="bullet"/>
      <w:lvlText w:val="•"/>
      <w:lvlJc w:val="left"/>
      <w:pPr>
        <w:ind w:left="4476" w:hanging="360"/>
      </w:pPr>
      <w:rPr>
        <w:rFonts w:hint="default"/>
        <w:lang w:val="en-US" w:eastAsia="en-US" w:bidi="ar-SA"/>
      </w:rPr>
    </w:lvl>
    <w:lvl w:ilvl="4" w:tplc="BE0EB6B8">
      <w:numFmt w:val="bullet"/>
      <w:lvlText w:val="•"/>
      <w:lvlJc w:val="left"/>
      <w:pPr>
        <w:ind w:left="5328" w:hanging="360"/>
      </w:pPr>
      <w:rPr>
        <w:rFonts w:hint="default"/>
        <w:lang w:val="en-US" w:eastAsia="en-US" w:bidi="ar-SA"/>
      </w:rPr>
    </w:lvl>
    <w:lvl w:ilvl="5" w:tplc="2CD407A2">
      <w:numFmt w:val="bullet"/>
      <w:lvlText w:val="•"/>
      <w:lvlJc w:val="left"/>
      <w:pPr>
        <w:ind w:left="6180" w:hanging="360"/>
      </w:pPr>
      <w:rPr>
        <w:rFonts w:hint="default"/>
        <w:lang w:val="en-US" w:eastAsia="en-US" w:bidi="ar-SA"/>
      </w:rPr>
    </w:lvl>
    <w:lvl w:ilvl="6" w:tplc="21E6D2EE">
      <w:numFmt w:val="bullet"/>
      <w:lvlText w:val="•"/>
      <w:lvlJc w:val="left"/>
      <w:pPr>
        <w:ind w:left="7032" w:hanging="360"/>
      </w:pPr>
      <w:rPr>
        <w:rFonts w:hint="default"/>
        <w:lang w:val="en-US" w:eastAsia="en-US" w:bidi="ar-SA"/>
      </w:rPr>
    </w:lvl>
    <w:lvl w:ilvl="7" w:tplc="A19201D4">
      <w:numFmt w:val="bullet"/>
      <w:lvlText w:val="•"/>
      <w:lvlJc w:val="left"/>
      <w:pPr>
        <w:ind w:left="7884" w:hanging="360"/>
      </w:pPr>
      <w:rPr>
        <w:rFonts w:hint="default"/>
        <w:lang w:val="en-US" w:eastAsia="en-US" w:bidi="ar-SA"/>
      </w:rPr>
    </w:lvl>
    <w:lvl w:ilvl="8" w:tplc="8C900326">
      <w:numFmt w:val="bullet"/>
      <w:lvlText w:val="•"/>
      <w:lvlJc w:val="left"/>
      <w:pPr>
        <w:ind w:left="8736" w:hanging="360"/>
      </w:pPr>
      <w:rPr>
        <w:rFonts w:hint="default"/>
        <w:lang w:val="en-US" w:eastAsia="en-US" w:bidi="ar-SA"/>
      </w:rPr>
    </w:lvl>
  </w:abstractNum>
  <w:abstractNum w:abstractNumId="20" w15:restartNumberingAfterBreak="0">
    <w:nsid w:val="16421881"/>
    <w:multiLevelType w:val="hybridMultilevel"/>
    <w:tmpl w:val="881E5BF2"/>
    <w:lvl w:ilvl="0" w:tplc="BAEC7426">
      <w:start w:val="1"/>
      <w:numFmt w:val="lowerLetter"/>
      <w:lvlText w:val="%1."/>
      <w:lvlJc w:val="left"/>
      <w:pPr>
        <w:ind w:left="17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676E5A94">
      <w:start w:val="1"/>
      <w:numFmt w:val="lowerRoman"/>
      <w:lvlText w:val="%2."/>
      <w:lvlJc w:val="left"/>
      <w:pPr>
        <w:ind w:left="1718" w:hanging="159"/>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5E461C6A">
      <w:start w:val="1"/>
      <w:numFmt w:val="lowerLetter"/>
      <w:lvlText w:val="%3."/>
      <w:lvlJc w:val="left"/>
      <w:pPr>
        <w:ind w:left="15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3" w:tplc="97BEB9D2">
      <w:numFmt w:val="bullet"/>
      <w:lvlText w:val="•"/>
      <w:lvlJc w:val="left"/>
      <w:pPr>
        <w:ind w:left="2845" w:hanging="200"/>
      </w:pPr>
      <w:rPr>
        <w:rFonts w:hint="default"/>
        <w:lang w:val="en-US" w:eastAsia="en-US" w:bidi="ar-SA"/>
      </w:rPr>
    </w:lvl>
    <w:lvl w:ilvl="4" w:tplc="54720888">
      <w:numFmt w:val="bullet"/>
      <w:lvlText w:val="•"/>
      <w:lvlJc w:val="left"/>
      <w:pPr>
        <w:ind w:left="3930" w:hanging="200"/>
      </w:pPr>
      <w:rPr>
        <w:rFonts w:hint="default"/>
        <w:lang w:val="en-US" w:eastAsia="en-US" w:bidi="ar-SA"/>
      </w:rPr>
    </w:lvl>
    <w:lvl w:ilvl="5" w:tplc="A22E4C94">
      <w:numFmt w:val="bullet"/>
      <w:lvlText w:val="•"/>
      <w:lvlJc w:val="left"/>
      <w:pPr>
        <w:ind w:left="5015" w:hanging="200"/>
      </w:pPr>
      <w:rPr>
        <w:rFonts w:hint="default"/>
        <w:lang w:val="en-US" w:eastAsia="en-US" w:bidi="ar-SA"/>
      </w:rPr>
    </w:lvl>
    <w:lvl w:ilvl="6" w:tplc="2030287A">
      <w:numFmt w:val="bullet"/>
      <w:lvlText w:val="•"/>
      <w:lvlJc w:val="left"/>
      <w:pPr>
        <w:ind w:left="6100" w:hanging="200"/>
      </w:pPr>
      <w:rPr>
        <w:rFonts w:hint="default"/>
        <w:lang w:val="en-US" w:eastAsia="en-US" w:bidi="ar-SA"/>
      </w:rPr>
    </w:lvl>
    <w:lvl w:ilvl="7" w:tplc="4DB68F24">
      <w:numFmt w:val="bullet"/>
      <w:lvlText w:val="•"/>
      <w:lvlJc w:val="left"/>
      <w:pPr>
        <w:ind w:left="7185" w:hanging="200"/>
      </w:pPr>
      <w:rPr>
        <w:rFonts w:hint="default"/>
        <w:lang w:val="en-US" w:eastAsia="en-US" w:bidi="ar-SA"/>
      </w:rPr>
    </w:lvl>
    <w:lvl w:ilvl="8" w:tplc="BA16927E">
      <w:numFmt w:val="bullet"/>
      <w:lvlText w:val="•"/>
      <w:lvlJc w:val="left"/>
      <w:pPr>
        <w:ind w:left="8270" w:hanging="200"/>
      </w:pPr>
      <w:rPr>
        <w:rFonts w:hint="default"/>
        <w:lang w:val="en-US" w:eastAsia="en-US" w:bidi="ar-SA"/>
      </w:rPr>
    </w:lvl>
  </w:abstractNum>
  <w:abstractNum w:abstractNumId="21" w15:restartNumberingAfterBreak="0">
    <w:nsid w:val="18B76AC9"/>
    <w:multiLevelType w:val="hybridMultilevel"/>
    <w:tmpl w:val="DF08B6F6"/>
    <w:lvl w:ilvl="0" w:tplc="96A018BE">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A2E8418A">
      <w:numFmt w:val="bullet"/>
      <w:lvlText w:val="•"/>
      <w:lvlJc w:val="left"/>
      <w:pPr>
        <w:ind w:left="3420" w:hanging="360"/>
      </w:pPr>
      <w:rPr>
        <w:rFonts w:hint="default"/>
        <w:lang w:val="en-US" w:eastAsia="en-US" w:bidi="ar-SA"/>
      </w:rPr>
    </w:lvl>
    <w:lvl w:ilvl="2" w:tplc="9B664480">
      <w:numFmt w:val="bullet"/>
      <w:lvlText w:val="•"/>
      <w:lvlJc w:val="left"/>
      <w:pPr>
        <w:ind w:left="4200" w:hanging="360"/>
      </w:pPr>
      <w:rPr>
        <w:rFonts w:hint="default"/>
        <w:lang w:val="en-US" w:eastAsia="en-US" w:bidi="ar-SA"/>
      </w:rPr>
    </w:lvl>
    <w:lvl w:ilvl="3" w:tplc="593821DC">
      <w:numFmt w:val="bullet"/>
      <w:lvlText w:val="•"/>
      <w:lvlJc w:val="left"/>
      <w:pPr>
        <w:ind w:left="4980" w:hanging="360"/>
      </w:pPr>
      <w:rPr>
        <w:rFonts w:hint="default"/>
        <w:lang w:val="en-US" w:eastAsia="en-US" w:bidi="ar-SA"/>
      </w:rPr>
    </w:lvl>
    <w:lvl w:ilvl="4" w:tplc="66346036">
      <w:numFmt w:val="bullet"/>
      <w:lvlText w:val="•"/>
      <w:lvlJc w:val="left"/>
      <w:pPr>
        <w:ind w:left="5760" w:hanging="360"/>
      </w:pPr>
      <w:rPr>
        <w:rFonts w:hint="default"/>
        <w:lang w:val="en-US" w:eastAsia="en-US" w:bidi="ar-SA"/>
      </w:rPr>
    </w:lvl>
    <w:lvl w:ilvl="5" w:tplc="83BC27DA">
      <w:numFmt w:val="bullet"/>
      <w:lvlText w:val="•"/>
      <w:lvlJc w:val="left"/>
      <w:pPr>
        <w:ind w:left="6540" w:hanging="360"/>
      </w:pPr>
      <w:rPr>
        <w:rFonts w:hint="default"/>
        <w:lang w:val="en-US" w:eastAsia="en-US" w:bidi="ar-SA"/>
      </w:rPr>
    </w:lvl>
    <w:lvl w:ilvl="6" w:tplc="4E3A627E">
      <w:numFmt w:val="bullet"/>
      <w:lvlText w:val="•"/>
      <w:lvlJc w:val="left"/>
      <w:pPr>
        <w:ind w:left="7320" w:hanging="360"/>
      </w:pPr>
      <w:rPr>
        <w:rFonts w:hint="default"/>
        <w:lang w:val="en-US" w:eastAsia="en-US" w:bidi="ar-SA"/>
      </w:rPr>
    </w:lvl>
    <w:lvl w:ilvl="7" w:tplc="1958CDF6">
      <w:numFmt w:val="bullet"/>
      <w:lvlText w:val="•"/>
      <w:lvlJc w:val="left"/>
      <w:pPr>
        <w:ind w:left="8100" w:hanging="360"/>
      </w:pPr>
      <w:rPr>
        <w:rFonts w:hint="default"/>
        <w:lang w:val="en-US" w:eastAsia="en-US" w:bidi="ar-SA"/>
      </w:rPr>
    </w:lvl>
    <w:lvl w:ilvl="8" w:tplc="0C4AD356">
      <w:numFmt w:val="bullet"/>
      <w:lvlText w:val="•"/>
      <w:lvlJc w:val="left"/>
      <w:pPr>
        <w:ind w:left="8880" w:hanging="360"/>
      </w:pPr>
      <w:rPr>
        <w:rFonts w:hint="default"/>
        <w:lang w:val="en-US" w:eastAsia="en-US" w:bidi="ar-SA"/>
      </w:rPr>
    </w:lvl>
  </w:abstractNum>
  <w:abstractNum w:abstractNumId="22" w15:restartNumberingAfterBreak="0">
    <w:nsid w:val="19475DED"/>
    <w:multiLevelType w:val="hybridMultilevel"/>
    <w:tmpl w:val="45B457B8"/>
    <w:lvl w:ilvl="0" w:tplc="B7000FE0">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5B0E8126">
      <w:numFmt w:val="bullet"/>
      <w:lvlText w:val="•"/>
      <w:lvlJc w:val="left"/>
      <w:pPr>
        <w:ind w:left="2772" w:hanging="360"/>
      </w:pPr>
      <w:rPr>
        <w:rFonts w:hint="default"/>
        <w:lang w:val="en-US" w:eastAsia="en-US" w:bidi="ar-SA"/>
      </w:rPr>
    </w:lvl>
    <w:lvl w:ilvl="2" w:tplc="1F1E01EE">
      <w:numFmt w:val="bullet"/>
      <w:lvlText w:val="•"/>
      <w:lvlJc w:val="left"/>
      <w:pPr>
        <w:ind w:left="3624" w:hanging="360"/>
      </w:pPr>
      <w:rPr>
        <w:rFonts w:hint="default"/>
        <w:lang w:val="en-US" w:eastAsia="en-US" w:bidi="ar-SA"/>
      </w:rPr>
    </w:lvl>
    <w:lvl w:ilvl="3" w:tplc="7C96E916">
      <w:numFmt w:val="bullet"/>
      <w:lvlText w:val="•"/>
      <w:lvlJc w:val="left"/>
      <w:pPr>
        <w:ind w:left="4476" w:hanging="360"/>
      </w:pPr>
      <w:rPr>
        <w:rFonts w:hint="default"/>
        <w:lang w:val="en-US" w:eastAsia="en-US" w:bidi="ar-SA"/>
      </w:rPr>
    </w:lvl>
    <w:lvl w:ilvl="4" w:tplc="8794ADAE">
      <w:numFmt w:val="bullet"/>
      <w:lvlText w:val="•"/>
      <w:lvlJc w:val="left"/>
      <w:pPr>
        <w:ind w:left="5328" w:hanging="360"/>
      </w:pPr>
      <w:rPr>
        <w:rFonts w:hint="default"/>
        <w:lang w:val="en-US" w:eastAsia="en-US" w:bidi="ar-SA"/>
      </w:rPr>
    </w:lvl>
    <w:lvl w:ilvl="5" w:tplc="7188E40E">
      <w:numFmt w:val="bullet"/>
      <w:lvlText w:val="•"/>
      <w:lvlJc w:val="left"/>
      <w:pPr>
        <w:ind w:left="6180" w:hanging="360"/>
      </w:pPr>
      <w:rPr>
        <w:rFonts w:hint="default"/>
        <w:lang w:val="en-US" w:eastAsia="en-US" w:bidi="ar-SA"/>
      </w:rPr>
    </w:lvl>
    <w:lvl w:ilvl="6" w:tplc="80746666">
      <w:numFmt w:val="bullet"/>
      <w:lvlText w:val="•"/>
      <w:lvlJc w:val="left"/>
      <w:pPr>
        <w:ind w:left="7032" w:hanging="360"/>
      </w:pPr>
      <w:rPr>
        <w:rFonts w:hint="default"/>
        <w:lang w:val="en-US" w:eastAsia="en-US" w:bidi="ar-SA"/>
      </w:rPr>
    </w:lvl>
    <w:lvl w:ilvl="7" w:tplc="F0B260BE">
      <w:numFmt w:val="bullet"/>
      <w:lvlText w:val="•"/>
      <w:lvlJc w:val="left"/>
      <w:pPr>
        <w:ind w:left="7884" w:hanging="360"/>
      </w:pPr>
      <w:rPr>
        <w:rFonts w:hint="default"/>
        <w:lang w:val="en-US" w:eastAsia="en-US" w:bidi="ar-SA"/>
      </w:rPr>
    </w:lvl>
    <w:lvl w:ilvl="8" w:tplc="E1C4DFD2">
      <w:numFmt w:val="bullet"/>
      <w:lvlText w:val="•"/>
      <w:lvlJc w:val="left"/>
      <w:pPr>
        <w:ind w:left="8736" w:hanging="360"/>
      </w:pPr>
      <w:rPr>
        <w:rFonts w:hint="default"/>
        <w:lang w:val="en-US" w:eastAsia="en-US" w:bidi="ar-SA"/>
      </w:rPr>
    </w:lvl>
  </w:abstractNum>
  <w:abstractNum w:abstractNumId="23" w15:restartNumberingAfterBreak="0">
    <w:nsid w:val="199D51A2"/>
    <w:multiLevelType w:val="hybridMultilevel"/>
    <w:tmpl w:val="FEDE38D2"/>
    <w:lvl w:ilvl="0" w:tplc="41889162">
      <w:start w:val="1"/>
      <w:numFmt w:val="decimal"/>
      <w:lvlText w:val="%1."/>
      <w:lvlJc w:val="left"/>
      <w:pPr>
        <w:ind w:left="15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DE921546">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7A188F4E">
      <w:numFmt w:val="bullet"/>
      <w:lvlText w:val="•"/>
      <w:lvlJc w:val="left"/>
      <w:pPr>
        <w:ind w:left="2866" w:hanging="360"/>
      </w:pPr>
      <w:rPr>
        <w:rFonts w:hint="default"/>
        <w:lang w:val="en-US" w:eastAsia="en-US" w:bidi="ar-SA"/>
      </w:rPr>
    </w:lvl>
    <w:lvl w:ilvl="3" w:tplc="295E775E">
      <w:numFmt w:val="bullet"/>
      <w:lvlText w:val="•"/>
      <w:lvlJc w:val="left"/>
      <w:pPr>
        <w:ind w:left="3813" w:hanging="360"/>
      </w:pPr>
      <w:rPr>
        <w:rFonts w:hint="default"/>
        <w:lang w:val="en-US" w:eastAsia="en-US" w:bidi="ar-SA"/>
      </w:rPr>
    </w:lvl>
    <w:lvl w:ilvl="4" w:tplc="B7608E82">
      <w:numFmt w:val="bullet"/>
      <w:lvlText w:val="•"/>
      <w:lvlJc w:val="left"/>
      <w:pPr>
        <w:ind w:left="4760" w:hanging="360"/>
      </w:pPr>
      <w:rPr>
        <w:rFonts w:hint="default"/>
        <w:lang w:val="en-US" w:eastAsia="en-US" w:bidi="ar-SA"/>
      </w:rPr>
    </w:lvl>
    <w:lvl w:ilvl="5" w:tplc="7EF64AAE">
      <w:numFmt w:val="bullet"/>
      <w:lvlText w:val="•"/>
      <w:lvlJc w:val="left"/>
      <w:pPr>
        <w:ind w:left="5706" w:hanging="360"/>
      </w:pPr>
      <w:rPr>
        <w:rFonts w:hint="default"/>
        <w:lang w:val="en-US" w:eastAsia="en-US" w:bidi="ar-SA"/>
      </w:rPr>
    </w:lvl>
    <w:lvl w:ilvl="6" w:tplc="784A26D0">
      <w:numFmt w:val="bullet"/>
      <w:lvlText w:val="•"/>
      <w:lvlJc w:val="left"/>
      <w:pPr>
        <w:ind w:left="6653" w:hanging="360"/>
      </w:pPr>
      <w:rPr>
        <w:rFonts w:hint="default"/>
        <w:lang w:val="en-US" w:eastAsia="en-US" w:bidi="ar-SA"/>
      </w:rPr>
    </w:lvl>
    <w:lvl w:ilvl="7" w:tplc="4E5C93B8">
      <w:numFmt w:val="bullet"/>
      <w:lvlText w:val="•"/>
      <w:lvlJc w:val="left"/>
      <w:pPr>
        <w:ind w:left="7600" w:hanging="360"/>
      </w:pPr>
      <w:rPr>
        <w:rFonts w:hint="default"/>
        <w:lang w:val="en-US" w:eastAsia="en-US" w:bidi="ar-SA"/>
      </w:rPr>
    </w:lvl>
    <w:lvl w:ilvl="8" w:tplc="7ED0795C">
      <w:numFmt w:val="bullet"/>
      <w:lvlText w:val="•"/>
      <w:lvlJc w:val="left"/>
      <w:pPr>
        <w:ind w:left="8546" w:hanging="360"/>
      </w:pPr>
      <w:rPr>
        <w:rFonts w:hint="default"/>
        <w:lang w:val="en-US" w:eastAsia="en-US" w:bidi="ar-SA"/>
      </w:rPr>
    </w:lvl>
  </w:abstractNum>
  <w:abstractNum w:abstractNumId="24" w15:restartNumberingAfterBreak="0">
    <w:nsid w:val="19FC1CBE"/>
    <w:multiLevelType w:val="hybridMultilevel"/>
    <w:tmpl w:val="DB90D7D0"/>
    <w:lvl w:ilvl="0" w:tplc="F182CCBC">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FECA10AE">
      <w:numFmt w:val="bullet"/>
      <w:lvlText w:val="•"/>
      <w:lvlJc w:val="left"/>
      <w:pPr>
        <w:ind w:left="3420" w:hanging="360"/>
      </w:pPr>
      <w:rPr>
        <w:rFonts w:hint="default"/>
        <w:lang w:val="en-US" w:eastAsia="en-US" w:bidi="ar-SA"/>
      </w:rPr>
    </w:lvl>
    <w:lvl w:ilvl="2" w:tplc="1F020E56">
      <w:numFmt w:val="bullet"/>
      <w:lvlText w:val="•"/>
      <w:lvlJc w:val="left"/>
      <w:pPr>
        <w:ind w:left="4200" w:hanging="360"/>
      </w:pPr>
      <w:rPr>
        <w:rFonts w:hint="default"/>
        <w:lang w:val="en-US" w:eastAsia="en-US" w:bidi="ar-SA"/>
      </w:rPr>
    </w:lvl>
    <w:lvl w:ilvl="3" w:tplc="676E6AD2">
      <w:numFmt w:val="bullet"/>
      <w:lvlText w:val="•"/>
      <w:lvlJc w:val="left"/>
      <w:pPr>
        <w:ind w:left="4980" w:hanging="360"/>
      </w:pPr>
      <w:rPr>
        <w:rFonts w:hint="default"/>
        <w:lang w:val="en-US" w:eastAsia="en-US" w:bidi="ar-SA"/>
      </w:rPr>
    </w:lvl>
    <w:lvl w:ilvl="4" w:tplc="659211CC">
      <w:numFmt w:val="bullet"/>
      <w:lvlText w:val="•"/>
      <w:lvlJc w:val="left"/>
      <w:pPr>
        <w:ind w:left="5760" w:hanging="360"/>
      </w:pPr>
      <w:rPr>
        <w:rFonts w:hint="default"/>
        <w:lang w:val="en-US" w:eastAsia="en-US" w:bidi="ar-SA"/>
      </w:rPr>
    </w:lvl>
    <w:lvl w:ilvl="5" w:tplc="23AE4DB0">
      <w:numFmt w:val="bullet"/>
      <w:lvlText w:val="•"/>
      <w:lvlJc w:val="left"/>
      <w:pPr>
        <w:ind w:left="6540" w:hanging="360"/>
      </w:pPr>
      <w:rPr>
        <w:rFonts w:hint="default"/>
        <w:lang w:val="en-US" w:eastAsia="en-US" w:bidi="ar-SA"/>
      </w:rPr>
    </w:lvl>
    <w:lvl w:ilvl="6" w:tplc="D43CB848">
      <w:numFmt w:val="bullet"/>
      <w:lvlText w:val="•"/>
      <w:lvlJc w:val="left"/>
      <w:pPr>
        <w:ind w:left="7320" w:hanging="360"/>
      </w:pPr>
      <w:rPr>
        <w:rFonts w:hint="default"/>
        <w:lang w:val="en-US" w:eastAsia="en-US" w:bidi="ar-SA"/>
      </w:rPr>
    </w:lvl>
    <w:lvl w:ilvl="7" w:tplc="51CA464C">
      <w:numFmt w:val="bullet"/>
      <w:lvlText w:val="•"/>
      <w:lvlJc w:val="left"/>
      <w:pPr>
        <w:ind w:left="8100" w:hanging="360"/>
      </w:pPr>
      <w:rPr>
        <w:rFonts w:hint="default"/>
        <w:lang w:val="en-US" w:eastAsia="en-US" w:bidi="ar-SA"/>
      </w:rPr>
    </w:lvl>
    <w:lvl w:ilvl="8" w:tplc="3B0E111E">
      <w:numFmt w:val="bullet"/>
      <w:lvlText w:val="•"/>
      <w:lvlJc w:val="left"/>
      <w:pPr>
        <w:ind w:left="8880" w:hanging="360"/>
      </w:pPr>
      <w:rPr>
        <w:rFonts w:hint="default"/>
        <w:lang w:val="en-US" w:eastAsia="en-US" w:bidi="ar-SA"/>
      </w:rPr>
    </w:lvl>
  </w:abstractNum>
  <w:abstractNum w:abstractNumId="25" w15:restartNumberingAfterBreak="0">
    <w:nsid w:val="1A4F7637"/>
    <w:multiLevelType w:val="hybridMultilevel"/>
    <w:tmpl w:val="C26C2716"/>
    <w:lvl w:ilvl="0" w:tplc="C62C0964">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A1EA1EE6">
      <w:numFmt w:val="bullet"/>
      <w:lvlText w:val="•"/>
      <w:lvlJc w:val="left"/>
      <w:pPr>
        <w:ind w:left="2772" w:hanging="360"/>
      </w:pPr>
      <w:rPr>
        <w:rFonts w:hint="default"/>
        <w:lang w:val="en-US" w:eastAsia="en-US" w:bidi="ar-SA"/>
      </w:rPr>
    </w:lvl>
    <w:lvl w:ilvl="2" w:tplc="B8B45346">
      <w:numFmt w:val="bullet"/>
      <w:lvlText w:val="•"/>
      <w:lvlJc w:val="left"/>
      <w:pPr>
        <w:ind w:left="3624" w:hanging="360"/>
      </w:pPr>
      <w:rPr>
        <w:rFonts w:hint="default"/>
        <w:lang w:val="en-US" w:eastAsia="en-US" w:bidi="ar-SA"/>
      </w:rPr>
    </w:lvl>
    <w:lvl w:ilvl="3" w:tplc="1CC2ABB0">
      <w:numFmt w:val="bullet"/>
      <w:lvlText w:val="•"/>
      <w:lvlJc w:val="left"/>
      <w:pPr>
        <w:ind w:left="4476" w:hanging="360"/>
      </w:pPr>
      <w:rPr>
        <w:rFonts w:hint="default"/>
        <w:lang w:val="en-US" w:eastAsia="en-US" w:bidi="ar-SA"/>
      </w:rPr>
    </w:lvl>
    <w:lvl w:ilvl="4" w:tplc="27066442">
      <w:numFmt w:val="bullet"/>
      <w:lvlText w:val="•"/>
      <w:lvlJc w:val="left"/>
      <w:pPr>
        <w:ind w:left="5328" w:hanging="360"/>
      </w:pPr>
      <w:rPr>
        <w:rFonts w:hint="default"/>
        <w:lang w:val="en-US" w:eastAsia="en-US" w:bidi="ar-SA"/>
      </w:rPr>
    </w:lvl>
    <w:lvl w:ilvl="5" w:tplc="AC8CE5CC">
      <w:numFmt w:val="bullet"/>
      <w:lvlText w:val="•"/>
      <w:lvlJc w:val="left"/>
      <w:pPr>
        <w:ind w:left="6180" w:hanging="360"/>
      </w:pPr>
      <w:rPr>
        <w:rFonts w:hint="default"/>
        <w:lang w:val="en-US" w:eastAsia="en-US" w:bidi="ar-SA"/>
      </w:rPr>
    </w:lvl>
    <w:lvl w:ilvl="6" w:tplc="517C85B6">
      <w:numFmt w:val="bullet"/>
      <w:lvlText w:val="•"/>
      <w:lvlJc w:val="left"/>
      <w:pPr>
        <w:ind w:left="7032" w:hanging="360"/>
      </w:pPr>
      <w:rPr>
        <w:rFonts w:hint="default"/>
        <w:lang w:val="en-US" w:eastAsia="en-US" w:bidi="ar-SA"/>
      </w:rPr>
    </w:lvl>
    <w:lvl w:ilvl="7" w:tplc="3E2EE51A">
      <w:numFmt w:val="bullet"/>
      <w:lvlText w:val="•"/>
      <w:lvlJc w:val="left"/>
      <w:pPr>
        <w:ind w:left="7884" w:hanging="360"/>
      </w:pPr>
      <w:rPr>
        <w:rFonts w:hint="default"/>
        <w:lang w:val="en-US" w:eastAsia="en-US" w:bidi="ar-SA"/>
      </w:rPr>
    </w:lvl>
    <w:lvl w:ilvl="8" w:tplc="9BF80782">
      <w:numFmt w:val="bullet"/>
      <w:lvlText w:val="•"/>
      <w:lvlJc w:val="left"/>
      <w:pPr>
        <w:ind w:left="8736" w:hanging="360"/>
      </w:pPr>
      <w:rPr>
        <w:rFonts w:hint="default"/>
        <w:lang w:val="en-US" w:eastAsia="en-US" w:bidi="ar-SA"/>
      </w:rPr>
    </w:lvl>
  </w:abstractNum>
  <w:abstractNum w:abstractNumId="26" w15:restartNumberingAfterBreak="0">
    <w:nsid w:val="1DBA2414"/>
    <w:multiLevelType w:val="hybridMultilevel"/>
    <w:tmpl w:val="B30C5FAC"/>
    <w:lvl w:ilvl="0" w:tplc="BE0C6FFA">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5284F38A">
      <w:numFmt w:val="bullet"/>
      <w:lvlText w:val="•"/>
      <w:lvlJc w:val="left"/>
      <w:pPr>
        <w:ind w:left="3420" w:hanging="360"/>
      </w:pPr>
      <w:rPr>
        <w:rFonts w:hint="default"/>
        <w:lang w:val="en-US" w:eastAsia="en-US" w:bidi="ar-SA"/>
      </w:rPr>
    </w:lvl>
    <w:lvl w:ilvl="2" w:tplc="8DF80C68">
      <w:numFmt w:val="bullet"/>
      <w:lvlText w:val="•"/>
      <w:lvlJc w:val="left"/>
      <w:pPr>
        <w:ind w:left="4200" w:hanging="360"/>
      </w:pPr>
      <w:rPr>
        <w:rFonts w:hint="default"/>
        <w:lang w:val="en-US" w:eastAsia="en-US" w:bidi="ar-SA"/>
      </w:rPr>
    </w:lvl>
    <w:lvl w:ilvl="3" w:tplc="4F9C93E4">
      <w:numFmt w:val="bullet"/>
      <w:lvlText w:val="•"/>
      <w:lvlJc w:val="left"/>
      <w:pPr>
        <w:ind w:left="4980" w:hanging="360"/>
      </w:pPr>
      <w:rPr>
        <w:rFonts w:hint="default"/>
        <w:lang w:val="en-US" w:eastAsia="en-US" w:bidi="ar-SA"/>
      </w:rPr>
    </w:lvl>
    <w:lvl w:ilvl="4" w:tplc="32207516">
      <w:numFmt w:val="bullet"/>
      <w:lvlText w:val="•"/>
      <w:lvlJc w:val="left"/>
      <w:pPr>
        <w:ind w:left="5760" w:hanging="360"/>
      </w:pPr>
      <w:rPr>
        <w:rFonts w:hint="default"/>
        <w:lang w:val="en-US" w:eastAsia="en-US" w:bidi="ar-SA"/>
      </w:rPr>
    </w:lvl>
    <w:lvl w:ilvl="5" w:tplc="6D34F0A8">
      <w:numFmt w:val="bullet"/>
      <w:lvlText w:val="•"/>
      <w:lvlJc w:val="left"/>
      <w:pPr>
        <w:ind w:left="6540" w:hanging="360"/>
      </w:pPr>
      <w:rPr>
        <w:rFonts w:hint="default"/>
        <w:lang w:val="en-US" w:eastAsia="en-US" w:bidi="ar-SA"/>
      </w:rPr>
    </w:lvl>
    <w:lvl w:ilvl="6" w:tplc="1EBECF22">
      <w:numFmt w:val="bullet"/>
      <w:lvlText w:val="•"/>
      <w:lvlJc w:val="left"/>
      <w:pPr>
        <w:ind w:left="7320" w:hanging="360"/>
      </w:pPr>
      <w:rPr>
        <w:rFonts w:hint="default"/>
        <w:lang w:val="en-US" w:eastAsia="en-US" w:bidi="ar-SA"/>
      </w:rPr>
    </w:lvl>
    <w:lvl w:ilvl="7" w:tplc="D9681D16">
      <w:numFmt w:val="bullet"/>
      <w:lvlText w:val="•"/>
      <w:lvlJc w:val="left"/>
      <w:pPr>
        <w:ind w:left="8100" w:hanging="360"/>
      </w:pPr>
      <w:rPr>
        <w:rFonts w:hint="default"/>
        <w:lang w:val="en-US" w:eastAsia="en-US" w:bidi="ar-SA"/>
      </w:rPr>
    </w:lvl>
    <w:lvl w:ilvl="8" w:tplc="3FEA6796">
      <w:numFmt w:val="bullet"/>
      <w:lvlText w:val="•"/>
      <w:lvlJc w:val="left"/>
      <w:pPr>
        <w:ind w:left="8880" w:hanging="360"/>
      </w:pPr>
      <w:rPr>
        <w:rFonts w:hint="default"/>
        <w:lang w:val="en-US" w:eastAsia="en-US" w:bidi="ar-SA"/>
      </w:rPr>
    </w:lvl>
  </w:abstractNum>
  <w:abstractNum w:abstractNumId="27" w15:restartNumberingAfterBreak="0">
    <w:nsid w:val="1DEB646E"/>
    <w:multiLevelType w:val="hybridMultilevel"/>
    <w:tmpl w:val="271E07C4"/>
    <w:lvl w:ilvl="0" w:tplc="6456D812">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ACF26532">
      <w:numFmt w:val="bullet"/>
      <w:lvlText w:val="•"/>
      <w:lvlJc w:val="left"/>
      <w:pPr>
        <w:ind w:left="3420" w:hanging="360"/>
      </w:pPr>
      <w:rPr>
        <w:rFonts w:hint="default"/>
        <w:lang w:val="en-US" w:eastAsia="en-US" w:bidi="ar-SA"/>
      </w:rPr>
    </w:lvl>
    <w:lvl w:ilvl="2" w:tplc="A3D843B0">
      <w:numFmt w:val="bullet"/>
      <w:lvlText w:val="•"/>
      <w:lvlJc w:val="left"/>
      <w:pPr>
        <w:ind w:left="4200" w:hanging="360"/>
      </w:pPr>
      <w:rPr>
        <w:rFonts w:hint="default"/>
        <w:lang w:val="en-US" w:eastAsia="en-US" w:bidi="ar-SA"/>
      </w:rPr>
    </w:lvl>
    <w:lvl w:ilvl="3" w:tplc="0512EB0E">
      <w:numFmt w:val="bullet"/>
      <w:lvlText w:val="•"/>
      <w:lvlJc w:val="left"/>
      <w:pPr>
        <w:ind w:left="4980" w:hanging="360"/>
      </w:pPr>
      <w:rPr>
        <w:rFonts w:hint="default"/>
        <w:lang w:val="en-US" w:eastAsia="en-US" w:bidi="ar-SA"/>
      </w:rPr>
    </w:lvl>
    <w:lvl w:ilvl="4" w:tplc="31BAF492">
      <w:numFmt w:val="bullet"/>
      <w:lvlText w:val="•"/>
      <w:lvlJc w:val="left"/>
      <w:pPr>
        <w:ind w:left="5760" w:hanging="360"/>
      </w:pPr>
      <w:rPr>
        <w:rFonts w:hint="default"/>
        <w:lang w:val="en-US" w:eastAsia="en-US" w:bidi="ar-SA"/>
      </w:rPr>
    </w:lvl>
    <w:lvl w:ilvl="5" w:tplc="48765432">
      <w:numFmt w:val="bullet"/>
      <w:lvlText w:val="•"/>
      <w:lvlJc w:val="left"/>
      <w:pPr>
        <w:ind w:left="6540" w:hanging="360"/>
      </w:pPr>
      <w:rPr>
        <w:rFonts w:hint="default"/>
        <w:lang w:val="en-US" w:eastAsia="en-US" w:bidi="ar-SA"/>
      </w:rPr>
    </w:lvl>
    <w:lvl w:ilvl="6" w:tplc="79F4F430">
      <w:numFmt w:val="bullet"/>
      <w:lvlText w:val="•"/>
      <w:lvlJc w:val="left"/>
      <w:pPr>
        <w:ind w:left="7320" w:hanging="360"/>
      </w:pPr>
      <w:rPr>
        <w:rFonts w:hint="default"/>
        <w:lang w:val="en-US" w:eastAsia="en-US" w:bidi="ar-SA"/>
      </w:rPr>
    </w:lvl>
    <w:lvl w:ilvl="7" w:tplc="6F385180">
      <w:numFmt w:val="bullet"/>
      <w:lvlText w:val="•"/>
      <w:lvlJc w:val="left"/>
      <w:pPr>
        <w:ind w:left="8100" w:hanging="360"/>
      </w:pPr>
      <w:rPr>
        <w:rFonts w:hint="default"/>
        <w:lang w:val="en-US" w:eastAsia="en-US" w:bidi="ar-SA"/>
      </w:rPr>
    </w:lvl>
    <w:lvl w:ilvl="8" w:tplc="327AD754">
      <w:numFmt w:val="bullet"/>
      <w:lvlText w:val="•"/>
      <w:lvlJc w:val="left"/>
      <w:pPr>
        <w:ind w:left="8880" w:hanging="360"/>
      </w:pPr>
      <w:rPr>
        <w:rFonts w:hint="default"/>
        <w:lang w:val="en-US" w:eastAsia="en-US" w:bidi="ar-SA"/>
      </w:rPr>
    </w:lvl>
  </w:abstractNum>
  <w:abstractNum w:abstractNumId="28" w15:restartNumberingAfterBreak="0">
    <w:nsid w:val="1E03166E"/>
    <w:multiLevelType w:val="hybridMultilevel"/>
    <w:tmpl w:val="3ECA1D02"/>
    <w:lvl w:ilvl="0" w:tplc="52A4E72A">
      <w:numFmt w:val="bullet"/>
      <w:lvlText w:val="•"/>
      <w:lvlJc w:val="left"/>
      <w:pPr>
        <w:ind w:left="4991" w:hanging="360"/>
      </w:pPr>
      <w:rPr>
        <w:rFonts w:ascii="Palatino Linotype" w:eastAsia="Palatino Linotype" w:hAnsi="Palatino Linotype" w:cs="Palatino Linotype" w:hint="default"/>
        <w:b w:val="0"/>
        <w:bCs w:val="0"/>
        <w:i w:val="0"/>
        <w:iCs w:val="0"/>
        <w:spacing w:val="0"/>
        <w:w w:val="100"/>
        <w:position w:val="6"/>
        <w:sz w:val="20"/>
        <w:szCs w:val="20"/>
        <w:lang w:val="en-US" w:eastAsia="en-US" w:bidi="ar-SA"/>
      </w:rPr>
    </w:lvl>
    <w:lvl w:ilvl="1" w:tplc="EDDEF0D6">
      <w:numFmt w:val="bullet"/>
      <w:lvlText w:val="•"/>
      <w:lvlJc w:val="left"/>
      <w:pPr>
        <w:ind w:left="5711" w:hanging="360"/>
      </w:pPr>
      <w:rPr>
        <w:rFonts w:ascii="Palatino Linotype" w:eastAsia="Palatino Linotype" w:hAnsi="Palatino Linotype" w:cs="Palatino Linotype" w:hint="default"/>
        <w:b w:val="0"/>
        <w:bCs w:val="0"/>
        <w:i w:val="0"/>
        <w:iCs w:val="0"/>
        <w:spacing w:val="0"/>
        <w:w w:val="100"/>
        <w:position w:val="6"/>
        <w:sz w:val="20"/>
        <w:szCs w:val="20"/>
        <w:lang w:val="en-US" w:eastAsia="en-US" w:bidi="ar-SA"/>
      </w:rPr>
    </w:lvl>
    <w:lvl w:ilvl="2" w:tplc="03785AF4">
      <w:numFmt w:val="bullet"/>
      <w:lvlText w:val="•"/>
      <w:lvlJc w:val="left"/>
      <w:pPr>
        <w:ind w:left="6244" w:hanging="360"/>
      </w:pPr>
      <w:rPr>
        <w:rFonts w:hint="default"/>
        <w:lang w:val="en-US" w:eastAsia="en-US" w:bidi="ar-SA"/>
      </w:rPr>
    </w:lvl>
    <w:lvl w:ilvl="3" w:tplc="AF8615BE">
      <w:numFmt w:val="bullet"/>
      <w:lvlText w:val="•"/>
      <w:lvlJc w:val="left"/>
      <w:pPr>
        <w:ind w:left="6768" w:hanging="360"/>
      </w:pPr>
      <w:rPr>
        <w:rFonts w:hint="default"/>
        <w:lang w:val="en-US" w:eastAsia="en-US" w:bidi="ar-SA"/>
      </w:rPr>
    </w:lvl>
    <w:lvl w:ilvl="4" w:tplc="6E04131C">
      <w:numFmt w:val="bullet"/>
      <w:lvlText w:val="•"/>
      <w:lvlJc w:val="left"/>
      <w:pPr>
        <w:ind w:left="7293" w:hanging="360"/>
      </w:pPr>
      <w:rPr>
        <w:rFonts w:hint="default"/>
        <w:lang w:val="en-US" w:eastAsia="en-US" w:bidi="ar-SA"/>
      </w:rPr>
    </w:lvl>
    <w:lvl w:ilvl="5" w:tplc="85C07792">
      <w:numFmt w:val="bullet"/>
      <w:lvlText w:val="•"/>
      <w:lvlJc w:val="left"/>
      <w:pPr>
        <w:ind w:left="7817" w:hanging="360"/>
      </w:pPr>
      <w:rPr>
        <w:rFonts w:hint="default"/>
        <w:lang w:val="en-US" w:eastAsia="en-US" w:bidi="ar-SA"/>
      </w:rPr>
    </w:lvl>
    <w:lvl w:ilvl="6" w:tplc="7B4C8796">
      <w:numFmt w:val="bullet"/>
      <w:lvlText w:val="•"/>
      <w:lvlJc w:val="left"/>
      <w:pPr>
        <w:ind w:left="8342" w:hanging="360"/>
      </w:pPr>
      <w:rPr>
        <w:rFonts w:hint="default"/>
        <w:lang w:val="en-US" w:eastAsia="en-US" w:bidi="ar-SA"/>
      </w:rPr>
    </w:lvl>
    <w:lvl w:ilvl="7" w:tplc="EDD81114">
      <w:numFmt w:val="bullet"/>
      <w:lvlText w:val="•"/>
      <w:lvlJc w:val="left"/>
      <w:pPr>
        <w:ind w:left="8866" w:hanging="360"/>
      </w:pPr>
      <w:rPr>
        <w:rFonts w:hint="default"/>
        <w:lang w:val="en-US" w:eastAsia="en-US" w:bidi="ar-SA"/>
      </w:rPr>
    </w:lvl>
    <w:lvl w:ilvl="8" w:tplc="8A72C0AA">
      <w:numFmt w:val="bullet"/>
      <w:lvlText w:val="•"/>
      <w:lvlJc w:val="left"/>
      <w:pPr>
        <w:ind w:left="9391" w:hanging="360"/>
      </w:pPr>
      <w:rPr>
        <w:rFonts w:hint="default"/>
        <w:lang w:val="en-US" w:eastAsia="en-US" w:bidi="ar-SA"/>
      </w:rPr>
    </w:lvl>
  </w:abstractNum>
  <w:abstractNum w:abstractNumId="29" w15:restartNumberingAfterBreak="0">
    <w:nsid w:val="1E154B7A"/>
    <w:multiLevelType w:val="hybridMultilevel"/>
    <w:tmpl w:val="730275A4"/>
    <w:lvl w:ilvl="0" w:tplc="AD1825CE">
      <w:start w:val="1"/>
      <w:numFmt w:val="decimal"/>
      <w:lvlText w:val="%1."/>
      <w:lvlJc w:val="left"/>
      <w:pPr>
        <w:ind w:left="2639" w:hanging="360"/>
        <w:jc w:val="right"/>
      </w:pPr>
      <w:rPr>
        <w:rFonts w:ascii="Arial" w:eastAsia="Arial" w:hAnsi="Arial" w:cs="Arial" w:hint="default"/>
        <w:b/>
        <w:bCs/>
        <w:i w:val="0"/>
        <w:iCs w:val="0"/>
        <w:spacing w:val="0"/>
        <w:w w:val="82"/>
        <w:sz w:val="18"/>
        <w:szCs w:val="18"/>
        <w:lang w:val="en-US" w:eastAsia="en-US" w:bidi="ar-SA"/>
      </w:rPr>
    </w:lvl>
    <w:lvl w:ilvl="1" w:tplc="92A6843E">
      <w:numFmt w:val="bullet"/>
      <w:lvlText w:val="•"/>
      <w:lvlJc w:val="left"/>
      <w:pPr>
        <w:ind w:left="3420" w:hanging="360"/>
      </w:pPr>
      <w:rPr>
        <w:rFonts w:hint="default"/>
        <w:lang w:val="en-US" w:eastAsia="en-US" w:bidi="ar-SA"/>
      </w:rPr>
    </w:lvl>
    <w:lvl w:ilvl="2" w:tplc="A838F586">
      <w:numFmt w:val="bullet"/>
      <w:lvlText w:val="•"/>
      <w:lvlJc w:val="left"/>
      <w:pPr>
        <w:ind w:left="4200" w:hanging="360"/>
      </w:pPr>
      <w:rPr>
        <w:rFonts w:hint="default"/>
        <w:lang w:val="en-US" w:eastAsia="en-US" w:bidi="ar-SA"/>
      </w:rPr>
    </w:lvl>
    <w:lvl w:ilvl="3" w:tplc="C072887E">
      <w:numFmt w:val="bullet"/>
      <w:lvlText w:val="•"/>
      <w:lvlJc w:val="left"/>
      <w:pPr>
        <w:ind w:left="4980" w:hanging="360"/>
      </w:pPr>
      <w:rPr>
        <w:rFonts w:hint="default"/>
        <w:lang w:val="en-US" w:eastAsia="en-US" w:bidi="ar-SA"/>
      </w:rPr>
    </w:lvl>
    <w:lvl w:ilvl="4" w:tplc="F3FCC730">
      <w:numFmt w:val="bullet"/>
      <w:lvlText w:val="•"/>
      <w:lvlJc w:val="left"/>
      <w:pPr>
        <w:ind w:left="5760" w:hanging="360"/>
      </w:pPr>
      <w:rPr>
        <w:rFonts w:hint="default"/>
        <w:lang w:val="en-US" w:eastAsia="en-US" w:bidi="ar-SA"/>
      </w:rPr>
    </w:lvl>
    <w:lvl w:ilvl="5" w:tplc="FCDC4618">
      <w:numFmt w:val="bullet"/>
      <w:lvlText w:val="•"/>
      <w:lvlJc w:val="left"/>
      <w:pPr>
        <w:ind w:left="6540" w:hanging="360"/>
      </w:pPr>
      <w:rPr>
        <w:rFonts w:hint="default"/>
        <w:lang w:val="en-US" w:eastAsia="en-US" w:bidi="ar-SA"/>
      </w:rPr>
    </w:lvl>
    <w:lvl w:ilvl="6" w:tplc="7B9A5586">
      <w:numFmt w:val="bullet"/>
      <w:lvlText w:val="•"/>
      <w:lvlJc w:val="left"/>
      <w:pPr>
        <w:ind w:left="7320" w:hanging="360"/>
      </w:pPr>
      <w:rPr>
        <w:rFonts w:hint="default"/>
        <w:lang w:val="en-US" w:eastAsia="en-US" w:bidi="ar-SA"/>
      </w:rPr>
    </w:lvl>
    <w:lvl w:ilvl="7" w:tplc="73723A58">
      <w:numFmt w:val="bullet"/>
      <w:lvlText w:val="•"/>
      <w:lvlJc w:val="left"/>
      <w:pPr>
        <w:ind w:left="8100" w:hanging="360"/>
      </w:pPr>
      <w:rPr>
        <w:rFonts w:hint="default"/>
        <w:lang w:val="en-US" w:eastAsia="en-US" w:bidi="ar-SA"/>
      </w:rPr>
    </w:lvl>
    <w:lvl w:ilvl="8" w:tplc="97AABCF2">
      <w:numFmt w:val="bullet"/>
      <w:lvlText w:val="•"/>
      <w:lvlJc w:val="left"/>
      <w:pPr>
        <w:ind w:left="8880" w:hanging="360"/>
      </w:pPr>
      <w:rPr>
        <w:rFonts w:hint="default"/>
        <w:lang w:val="en-US" w:eastAsia="en-US" w:bidi="ar-SA"/>
      </w:rPr>
    </w:lvl>
  </w:abstractNum>
  <w:abstractNum w:abstractNumId="30" w15:restartNumberingAfterBreak="0">
    <w:nsid w:val="1E3D4A00"/>
    <w:multiLevelType w:val="hybridMultilevel"/>
    <w:tmpl w:val="4CAE41DA"/>
    <w:lvl w:ilvl="0" w:tplc="B8A41594">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5350AD36">
      <w:numFmt w:val="bullet"/>
      <w:lvlText w:val="•"/>
      <w:lvlJc w:val="left"/>
      <w:pPr>
        <w:ind w:left="3420" w:hanging="360"/>
      </w:pPr>
      <w:rPr>
        <w:rFonts w:hint="default"/>
        <w:lang w:val="en-US" w:eastAsia="en-US" w:bidi="ar-SA"/>
      </w:rPr>
    </w:lvl>
    <w:lvl w:ilvl="2" w:tplc="9BC2D302">
      <w:numFmt w:val="bullet"/>
      <w:lvlText w:val="•"/>
      <w:lvlJc w:val="left"/>
      <w:pPr>
        <w:ind w:left="4200" w:hanging="360"/>
      </w:pPr>
      <w:rPr>
        <w:rFonts w:hint="default"/>
        <w:lang w:val="en-US" w:eastAsia="en-US" w:bidi="ar-SA"/>
      </w:rPr>
    </w:lvl>
    <w:lvl w:ilvl="3" w:tplc="947617A4">
      <w:numFmt w:val="bullet"/>
      <w:lvlText w:val="•"/>
      <w:lvlJc w:val="left"/>
      <w:pPr>
        <w:ind w:left="4980" w:hanging="360"/>
      </w:pPr>
      <w:rPr>
        <w:rFonts w:hint="default"/>
        <w:lang w:val="en-US" w:eastAsia="en-US" w:bidi="ar-SA"/>
      </w:rPr>
    </w:lvl>
    <w:lvl w:ilvl="4" w:tplc="726638EE">
      <w:numFmt w:val="bullet"/>
      <w:lvlText w:val="•"/>
      <w:lvlJc w:val="left"/>
      <w:pPr>
        <w:ind w:left="5760" w:hanging="360"/>
      </w:pPr>
      <w:rPr>
        <w:rFonts w:hint="default"/>
        <w:lang w:val="en-US" w:eastAsia="en-US" w:bidi="ar-SA"/>
      </w:rPr>
    </w:lvl>
    <w:lvl w:ilvl="5" w:tplc="54B410D2">
      <w:numFmt w:val="bullet"/>
      <w:lvlText w:val="•"/>
      <w:lvlJc w:val="left"/>
      <w:pPr>
        <w:ind w:left="6540" w:hanging="360"/>
      </w:pPr>
      <w:rPr>
        <w:rFonts w:hint="default"/>
        <w:lang w:val="en-US" w:eastAsia="en-US" w:bidi="ar-SA"/>
      </w:rPr>
    </w:lvl>
    <w:lvl w:ilvl="6" w:tplc="C96E1B8A">
      <w:numFmt w:val="bullet"/>
      <w:lvlText w:val="•"/>
      <w:lvlJc w:val="left"/>
      <w:pPr>
        <w:ind w:left="7320" w:hanging="360"/>
      </w:pPr>
      <w:rPr>
        <w:rFonts w:hint="default"/>
        <w:lang w:val="en-US" w:eastAsia="en-US" w:bidi="ar-SA"/>
      </w:rPr>
    </w:lvl>
    <w:lvl w:ilvl="7" w:tplc="D34246B0">
      <w:numFmt w:val="bullet"/>
      <w:lvlText w:val="•"/>
      <w:lvlJc w:val="left"/>
      <w:pPr>
        <w:ind w:left="8100" w:hanging="360"/>
      </w:pPr>
      <w:rPr>
        <w:rFonts w:hint="default"/>
        <w:lang w:val="en-US" w:eastAsia="en-US" w:bidi="ar-SA"/>
      </w:rPr>
    </w:lvl>
    <w:lvl w:ilvl="8" w:tplc="3DC2BBCC">
      <w:numFmt w:val="bullet"/>
      <w:lvlText w:val="•"/>
      <w:lvlJc w:val="left"/>
      <w:pPr>
        <w:ind w:left="8880" w:hanging="360"/>
      </w:pPr>
      <w:rPr>
        <w:rFonts w:hint="default"/>
        <w:lang w:val="en-US" w:eastAsia="en-US" w:bidi="ar-SA"/>
      </w:rPr>
    </w:lvl>
  </w:abstractNum>
  <w:abstractNum w:abstractNumId="31" w15:restartNumberingAfterBreak="0">
    <w:nsid w:val="1F0E25D3"/>
    <w:multiLevelType w:val="hybridMultilevel"/>
    <w:tmpl w:val="89D899CA"/>
    <w:lvl w:ilvl="0" w:tplc="7CDA2656">
      <w:start w:val="1"/>
      <w:numFmt w:val="decimal"/>
      <w:lvlText w:val="%1."/>
      <w:lvlJc w:val="left"/>
      <w:pPr>
        <w:ind w:left="2639" w:hanging="360"/>
        <w:jc w:val="right"/>
      </w:pPr>
      <w:rPr>
        <w:rFonts w:ascii="Arial" w:eastAsia="Arial" w:hAnsi="Arial" w:cs="Arial" w:hint="default"/>
        <w:b/>
        <w:bCs/>
        <w:i w:val="0"/>
        <w:iCs w:val="0"/>
        <w:spacing w:val="0"/>
        <w:w w:val="82"/>
        <w:sz w:val="18"/>
        <w:szCs w:val="18"/>
        <w:lang w:val="en-US" w:eastAsia="en-US" w:bidi="ar-SA"/>
      </w:rPr>
    </w:lvl>
    <w:lvl w:ilvl="1" w:tplc="2E34DF6A">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929624F8">
      <w:numFmt w:val="bullet"/>
      <w:lvlText w:val="•"/>
      <w:lvlJc w:val="left"/>
      <w:pPr>
        <w:ind w:left="3506" w:hanging="360"/>
      </w:pPr>
      <w:rPr>
        <w:rFonts w:hint="default"/>
        <w:lang w:val="en-US" w:eastAsia="en-US" w:bidi="ar-SA"/>
      </w:rPr>
    </w:lvl>
    <w:lvl w:ilvl="3" w:tplc="93D02882">
      <w:numFmt w:val="bullet"/>
      <w:lvlText w:val="•"/>
      <w:lvlJc w:val="left"/>
      <w:pPr>
        <w:ind w:left="4373" w:hanging="360"/>
      </w:pPr>
      <w:rPr>
        <w:rFonts w:hint="default"/>
        <w:lang w:val="en-US" w:eastAsia="en-US" w:bidi="ar-SA"/>
      </w:rPr>
    </w:lvl>
    <w:lvl w:ilvl="4" w:tplc="5E0E9D8C">
      <w:numFmt w:val="bullet"/>
      <w:lvlText w:val="•"/>
      <w:lvlJc w:val="left"/>
      <w:pPr>
        <w:ind w:left="5240" w:hanging="360"/>
      </w:pPr>
      <w:rPr>
        <w:rFonts w:hint="default"/>
        <w:lang w:val="en-US" w:eastAsia="en-US" w:bidi="ar-SA"/>
      </w:rPr>
    </w:lvl>
    <w:lvl w:ilvl="5" w:tplc="6DD043E4">
      <w:numFmt w:val="bullet"/>
      <w:lvlText w:val="•"/>
      <w:lvlJc w:val="left"/>
      <w:pPr>
        <w:ind w:left="6106" w:hanging="360"/>
      </w:pPr>
      <w:rPr>
        <w:rFonts w:hint="default"/>
        <w:lang w:val="en-US" w:eastAsia="en-US" w:bidi="ar-SA"/>
      </w:rPr>
    </w:lvl>
    <w:lvl w:ilvl="6" w:tplc="10E45F88">
      <w:numFmt w:val="bullet"/>
      <w:lvlText w:val="•"/>
      <w:lvlJc w:val="left"/>
      <w:pPr>
        <w:ind w:left="6973" w:hanging="360"/>
      </w:pPr>
      <w:rPr>
        <w:rFonts w:hint="default"/>
        <w:lang w:val="en-US" w:eastAsia="en-US" w:bidi="ar-SA"/>
      </w:rPr>
    </w:lvl>
    <w:lvl w:ilvl="7" w:tplc="699610CE">
      <w:numFmt w:val="bullet"/>
      <w:lvlText w:val="•"/>
      <w:lvlJc w:val="left"/>
      <w:pPr>
        <w:ind w:left="7840" w:hanging="360"/>
      </w:pPr>
      <w:rPr>
        <w:rFonts w:hint="default"/>
        <w:lang w:val="en-US" w:eastAsia="en-US" w:bidi="ar-SA"/>
      </w:rPr>
    </w:lvl>
    <w:lvl w:ilvl="8" w:tplc="288ABAC0">
      <w:numFmt w:val="bullet"/>
      <w:lvlText w:val="•"/>
      <w:lvlJc w:val="left"/>
      <w:pPr>
        <w:ind w:left="8706" w:hanging="360"/>
      </w:pPr>
      <w:rPr>
        <w:rFonts w:hint="default"/>
        <w:lang w:val="en-US" w:eastAsia="en-US" w:bidi="ar-SA"/>
      </w:rPr>
    </w:lvl>
  </w:abstractNum>
  <w:abstractNum w:abstractNumId="32" w15:restartNumberingAfterBreak="0">
    <w:nsid w:val="1F703A15"/>
    <w:multiLevelType w:val="hybridMultilevel"/>
    <w:tmpl w:val="F8242602"/>
    <w:lvl w:ilvl="0" w:tplc="6E3C6EC4">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D1AA106A">
      <w:numFmt w:val="bullet"/>
      <w:lvlText w:val="•"/>
      <w:lvlJc w:val="left"/>
      <w:pPr>
        <w:ind w:left="2772" w:hanging="360"/>
      </w:pPr>
      <w:rPr>
        <w:rFonts w:hint="default"/>
        <w:lang w:val="en-US" w:eastAsia="en-US" w:bidi="ar-SA"/>
      </w:rPr>
    </w:lvl>
    <w:lvl w:ilvl="2" w:tplc="3174974A">
      <w:numFmt w:val="bullet"/>
      <w:lvlText w:val="•"/>
      <w:lvlJc w:val="left"/>
      <w:pPr>
        <w:ind w:left="3624" w:hanging="360"/>
      </w:pPr>
      <w:rPr>
        <w:rFonts w:hint="default"/>
        <w:lang w:val="en-US" w:eastAsia="en-US" w:bidi="ar-SA"/>
      </w:rPr>
    </w:lvl>
    <w:lvl w:ilvl="3" w:tplc="8C38D6DE">
      <w:numFmt w:val="bullet"/>
      <w:lvlText w:val="•"/>
      <w:lvlJc w:val="left"/>
      <w:pPr>
        <w:ind w:left="4476" w:hanging="360"/>
      </w:pPr>
      <w:rPr>
        <w:rFonts w:hint="default"/>
        <w:lang w:val="en-US" w:eastAsia="en-US" w:bidi="ar-SA"/>
      </w:rPr>
    </w:lvl>
    <w:lvl w:ilvl="4" w:tplc="B928ABFE">
      <w:numFmt w:val="bullet"/>
      <w:lvlText w:val="•"/>
      <w:lvlJc w:val="left"/>
      <w:pPr>
        <w:ind w:left="5328" w:hanging="360"/>
      </w:pPr>
      <w:rPr>
        <w:rFonts w:hint="default"/>
        <w:lang w:val="en-US" w:eastAsia="en-US" w:bidi="ar-SA"/>
      </w:rPr>
    </w:lvl>
    <w:lvl w:ilvl="5" w:tplc="BE763808">
      <w:numFmt w:val="bullet"/>
      <w:lvlText w:val="•"/>
      <w:lvlJc w:val="left"/>
      <w:pPr>
        <w:ind w:left="6180" w:hanging="360"/>
      </w:pPr>
      <w:rPr>
        <w:rFonts w:hint="default"/>
        <w:lang w:val="en-US" w:eastAsia="en-US" w:bidi="ar-SA"/>
      </w:rPr>
    </w:lvl>
    <w:lvl w:ilvl="6" w:tplc="0C2A0038">
      <w:numFmt w:val="bullet"/>
      <w:lvlText w:val="•"/>
      <w:lvlJc w:val="left"/>
      <w:pPr>
        <w:ind w:left="7032" w:hanging="360"/>
      </w:pPr>
      <w:rPr>
        <w:rFonts w:hint="default"/>
        <w:lang w:val="en-US" w:eastAsia="en-US" w:bidi="ar-SA"/>
      </w:rPr>
    </w:lvl>
    <w:lvl w:ilvl="7" w:tplc="A4503A36">
      <w:numFmt w:val="bullet"/>
      <w:lvlText w:val="•"/>
      <w:lvlJc w:val="left"/>
      <w:pPr>
        <w:ind w:left="7884" w:hanging="360"/>
      </w:pPr>
      <w:rPr>
        <w:rFonts w:hint="default"/>
        <w:lang w:val="en-US" w:eastAsia="en-US" w:bidi="ar-SA"/>
      </w:rPr>
    </w:lvl>
    <w:lvl w:ilvl="8" w:tplc="BD2235A4">
      <w:numFmt w:val="bullet"/>
      <w:lvlText w:val="•"/>
      <w:lvlJc w:val="left"/>
      <w:pPr>
        <w:ind w:left="8736" w:hanging="360"/>
      </w:pPr>
      <w:rPr>
        <w:rFonts w:hint="default"/>
        <w:lang w:val="en-US" w:eastAsia="en-US" w:bidi="ar-SA"/>
      </w:rPr>
    </w:lvl>
  </w:abstractNum>
  <w:abstractNum w:abstractNumId="33" w15:restartNumberingAfterBreak="0">
    <w:nsid w:val="1FB92852"/>
    <w:multiLevelType w:val="hybridMultilevel"/>
    <w:tmpl w:val="0876F63A"/>
    <w:lvl w:ilvl="0" w:tplc="C5A4D6B0">
      <w:start w:val="1"/>
      <w:numFmt w:val="decimal"/>
      <w:lvlText w:val="%1."/>
      <w:lvlJc w:val="left"/>
      <w:pPr>
        <w:ind w:left="5700" w:hanging="180"/>
        <w:jc w:val="left"/>
      </w:pPr>
      <w:rPr>
        <w:rFonts w:ascii="Palatino Linotype" w:eastAsia="Palatino Linotype" w:hAnsi="Palatino Linotype" w:cs="Palatino Linotype" w:hint="default"/>
        <w:b w:val="0"/>
        <w:bCs w:val="0"/>
        <w:i w:val="0"/>
        <w:iCs w:val="0"/>
        <w:spacing w:val="0"/>
        <w:w w:val="100"/>
        <w:sz w:val="18"/>
        <w:szCs w:val="18"/>
        <w:lang w:val="en-US" w:eastAsia="en-US" w:bidi="ar-SA"/>
      </w:rPr>
    </w:lvl>
    <w:lvl w:ilvl="1" w:tplc="CB704074">
      <w:numFmt w:val="bullet"/>
      <w:lvlText w:val="•"/>
      <w:lvlJc w:val="left"/>
      <w:pPr>
        <w:ind w:left="6174" w:hanging="180"/>
      </w:pPr>
      <w:rPr>
        <w:rFonts w:hint="default"/>
        <w:lang w:val="en-US" w:eastAsia="en-US" w:bidi="ar-SA"/>
      </w:rPr>
    </w:lvl>
    <w:lvl w:ilvl="2" w:tplc="F7E498E8">
      <w:numFmt w:val="bullet"/>
      <w:lvlText w:val="•"/>
      <w:lvlJc w:val="left"/>
      <w:pPr>
        <w:ind w:left="6648" w:hanging="180"/>
      </w:pPr>
      <w:rPr>
        <w:rFonts w:hint="default"/>
        <w:lang w:val="en-US" w:eastAsia="en-US" w:bidi="ar-SA"/>
      </w:rPr>
    </w:lvl>
    <w:lvl w:ilvl="3" w:tplc="9F44834E">
      <w:numFmt w:val="bullet"/>
      <w:lvlText w:val="•"/>
      <w:lvlJc w:val="left"/>
      <w:pPr>
        <w:ind w:left="7122" w:hanging="180"/>
      </w:pPr>
      <w:rPr>
        <w:rFonts w:hint="default"/>
        <w:lang w:val="en-US" w:eastAsia="en-US" w:bidi="ar-SA"/>
      </w:rPr>
    </w:lvl>
    <w:lvl w:ilvl="4" w:tplc="AF82AC96">
      <w:numFmt w:val="bullet"/>
      <w:lvlText w:val="•"/>
      <w:lvlJc w:val="left"/>
      <w:pPr>
        <w:ind w:left="7596" w:hanging="180"/>
      </w:pPr>
      <w:rPr>
        <w:rFonts w:hint="default"/>
        <w:lang w:val="en-US" w:eastAsia="en-US" w:bidi="ar-SA"/>
      </w:rPr>
    </w:lvl>
    <w:lvl w:ilvl="5" w:tplc="9530F9E0">
      <w:numFmt w:val="bullet"/>
      <w:lvlText w:val="•"/>
      <w:lvlJc w:val="left"/>
      <w:pPr>
        <w:ind w:left="8070" w:hanging="180"/>
      </w:pPr>
      <w:rPr>
        <w:rFonts w:hint="default"/>
        <w:lang w:val="en-US" w:eastAsia="en-US" w:bidi="ar-SA"/>
      </w:rPr>
    </w:lvl>
    <w:lvl w:ilvl="6" w:tplc="979CB8A2">
      <w:numFmt w:val="bullet"/>
      <w:lvlText w:val="•"/>
      <w:lvlJc w:val="left"/>
      <w:pPr>
        <w:ind w:left="8544" w:hanging="180"/>
      </w:pPr>
      <w:rPr>
        <w:rFonts w:hint="default"/>
        <w:lang w:val="en-US" w:eastAsia="en-US" w:bidi="ar-SA"/>
      </w:rPr>
    </w:lvl>
    <w:lvl w:ilvl="7" w:tplc="91120768">
      <w:numFmt w:val="bullet"/>
      <w:lvlText w:val="•"/>
      <w:lvlJc w:val="left"/>
      <w:pPr>
        <w:ind w:left="9018" w:hanging="180"/>
      </w:pPr>
      <w:rPr>
        <w:rFonts w:hint="default"/>
        <w:lang w:val="en-US" w:eastAsia="en-US" w:bidi="ar-SA"/>
      </w:rPr>
    </w:lvl>
    <w:lvl w:ilvl="8" w:tplc="61FA43A2">
      <w:numFmt w:val="bullet"/>
      <w:lvlText w:val="•"/>
      <w:lvlJc w:val="left"/>
      <w:pPr>
        <w:ind w:left="9492" w:hanging="180"/>
      </w:pPr>
      <w:rPr>
        <w:rFonts w:hint="default"/>
        <w:lang w:val="en-US" w:eastAsia="en-US" w:bidi="ar-SA"/>
      </w:rPr>
    </w:lvl>
  </w:abstractNum>
  <w:abstractNum w:abstractNumId="34" w15:restartNumberingAfterBreak="0">
    <w:nsid w:val="209C3164"/>
    <w:multiLevelType w:val="hybridMultilevel"/>
    <w:tmpl w:val="20D26DE8"/>
    <w:lvl w:ilvl="0" w:tplc="B890DAE6">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328A688A">
      <w:numFmt w:val="bullet"/>
      <w:lvlText w:val="•"/>
      <w:lvlJc w:val="left"/>
      <w:pPr>
        <w:ind w:left="335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F8BE1C6C">
      <w:numFmt w:val="bullet"/>
      <w:lvlText w:val="•"/>
      <w:lvlJc w:val="left"/>
      <w:pPr>
        <w:ind w:left="4146" w:hanging="360"/>
      </w:pPr>
      <w:rPr>
        <w:rFonts w:hint="default"/>
        <w:lang w:val="en-US" w:eastAsia="en-US" w:bidi="ar-SA"/>
      </w:rPr>
    </w:lvl>
    <w:lvl w:ilvl="3" w:tplc="C2F6CD22">
      <w:numFmt w:val="bullet"/>
      <w:lvlText w:val="•"/>
      <w:lvlJc w:val="left"/>
      <w:pPr>
        <w:ind w:left="4933" w:hanging="360"/>
      </w:pPr>
      <w:rPr>
        <w:rFonts w:hint="default"/>
        <w:lang w:val="en-US" w:eastAsia="en-US" w:bidi="ar-SA"/>
      </w:rPr>
    </w:lvl>
    <w:lvl w:ilvl="4" w:tplc="0D249058">
      <w:numFmt w:val="bullet"/>
      <w:lvlText w:val="•"/>
      <w:lvlJc w:val="left"/>
      <w:pPr>
        <w:ind w:left="5720" w:hanging="360"/>
      </w:pPr>
      <w:rPr>
        <w:rFonts w:hint="default"/>
        <w:lang w:val="en-US" w:eastAsia="en-US" w:bidi="ar-SA"/>
      </w:rPr>
    </w:lvl>
    <w:lvl w:ilvl="5" w:tplc="20060644">
      <w:numFmt w:val="bullet"/>
      <w:lvlText w:val="•"/>
      <w:lvlJc w:val="left"/>
      <w:pPr>
        <w:ind w:left="6506" w:hanging="360"/>
      </w:pPr>
      <w:rPr>
        <w:rFonts w:hint="default"/>
        <w:lang w:val="en-US" w:eastAsia="en-US" w:bidi="ar-SA"/>
      </w:rPr>
    </w:lvl>
    <w:lvl w:ilvl="6" w:tplc="CE5663CA">
      <w:numFmt w:val="bullet"/>
      <w:lvlText w:val="•"/>
      <w:lvlJc w:val="left"/>
      <w:pPr>
        <w:ind w:left="7293" w:hanging="360"/>
      </w:pPr>
      <w:rPr>
        <w:rFonts w:hint="default"/>
        <w:lang w:val="en-US" w:eastAsia="en-US" w:bidi="ar-SA"/>
      </w:rPr>
    </w:lvl>
    <w:lvl w:ilvl="7" w:tplc="D36EDA72">
      <w:numFmt w:val="bullet"/>
      <w:lvlText w:val="•"/>
      <w:lvlJc w:val="left"/>
      <w:pPr>
        <w:ind w:left="8080" w:hanging="360"/>
      </w:pPr>
      <w:rPr>
        <w:rFonts w:hint="default"/>
        <w:lang w:val="en-US" w:eastAsia="en-US" w:bidi="ar-SA"/>
      </w:rPr>
    </w:lvl>
    <w:lvl w:ilvl="8" w:tplc="000AD9A6">
      <w:numFmt w:val="bullet"/>
      <w:lvlText w:val="•"/>
      <w:lvlJc w:val="left"/>
      <w:pPr>
        <w:ind w:left="8866" w:hanging="360"/>
      </w:pPr>
      <w:rPr>
        <w:rFonts w:hint="default"/>
        <w:lang w:val="en-US" w:eastAsia="en-US" w:bidi="ar-SA"/>
      </w:rPr>
    </w:lvl>
  </w:abstractNum>
  <w:abstractNum w:abstractNumId="35" w15:restartNumberingAfterBreak="0">
    <w:nsid w:val="20B31CAB"/>
    <w:multiLevelType w:val="hybridMultilevel"/>
    <w:tmpl w:val="12303436"/>
    <w:lvl w:ilvl="0" w:tplc="83C6D8C2">
      <w:numFmt w:val="bullet"/>
      <w:lvlText w:val="•"/>
      <w:lvlJc w:val="left"/>
      <w:pPr>
        <w:ind w:left="335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39D4078C">
      <w:numFmt w:val="bullet"/>
      <w:lvlText w:val="•"/>
      <w:lvlJc w:val="left"/>
      <w:pPr>
        <w:ind w:left="4068" w:hanging="360"/>
      </w:pPr>
      <w:rPr>
        <w:rFonts w:hint="default"/>
        <w:lang w:val="en-US" w:eastAsia="en-US" w:bidi="ar-SA"/>
      </w:rPr>
    </w:lvl>
    <w:lvl w:ilvl="2" w:tplc="CB3AFED6">
      <w:numFmt w:val="bullet"/>
      <w:lvlText w:val="•"/>
      <w:lvlJc w:val="left"/>
      <w:pPr>
        <w:ind w:left="4776" w:hanging="360"/>
      </w:pPr>
      <w:rPr>
        <w:rFonts w:hint="default"/>
        <w:lang w:val="en-US" w:eastAsia="en-US" w:bidi="ar-SA"/>
      </w:rPr>
    </w:lvl>
    <w:lvl w:ilvl="3" w:tplc="E5F0D5FA">
      <w:numFmt w:val="bullet"/>
      <w:lvlText w:val="•"/>
      <w:lvlJc w:val="left"/>
      <w:pPr>
        <w:ind w:left="5484" w:hanging="360"/>
      </w:pPr>
      <w:rPr>
        <w:rFonts w:hint="default"/>
        <w:lang w:val="en-US" w:eastAsia="en-US" w:bidi="ar-SA"/>
      </w:rPr>
    </w:lvl>
    <w:lvl w:ilvl="4" w:tplc="7EDC3342">
      <w:numFmt w:val="bullet"/>
      <w:lvlText w:val="•"/>
      <w:lvlJc w:val="left"/>
      <w:pPr>
        <w:ind w:left="6192" w:hanging="360"/>
      </w:pPr>
      <w:rPr>
        <w:rFonts w:hint="default"/>
        <w:lang w:val="en-US" w:eastAsia="en-US" w:bidi="ar-SA"/>
      </w:rPr>
    </w:lvl>
    <w:lvl w:ilvl="5" w:tplc="D6F4E064">
      <w:numFmt w:val="bullet"/>
      <w:lvlText w:val="•"/>
      <w:lvlJc w:val="left"/>
      <w:pPr>
        <w:ind w:left="6900" w:hanging="360"/>
      </w:pPr>
      <w:rPr>
        <w:rFonts w:hint="default"/>
        <w:lang w:val="en-US" w:eastAsia="en-US" w:bidi="ar-SA"/>
      </w:rPr>
    </w:lvl>
    <w:lvl w:ilvl="6" w:tplc="15CCA346">
      <w:numFmt w:val="bullet"/>
      <w:lvlText w:val="•"/>
      <w:lvlJc w:val="left"/>
      <w:pPr>
        <w:ind w:left="7608" w:hanging="360"/>
      </w:pPr>
      <w:rPr>
        <w:rFonts w:hint="default"/>
        <w:lang w:val="en-US" w:eastAsia="en-US" w:bidi="ar-SA"/>
      </w:rPr>
    </w:lvl>
    <w:lvl w:ilvl="7" w:tplc="33141356">
      <w:numFmt w:val="bullet"/>
      <w:lvlText w:val="•"/>
      <w:lvlJc w:val="left"/>
      <w:pPr>
        <w:ind w:left="8316" w:hanging="360"/>
      </w:pPr>
      <w:rPr>
        <w:rFonts w:hint="default"/>
        <w:lang w:val="en-US" w:eastAsia="en-US" w:bidi="ar-SA"/>
      </w:rPr>
    </w:lvl>
    <w:lvl w:ilvl="8" w:tplc="220455B4">
      <w:numFmt w:val="bullet"/>
      <w:lvlText w:val="•"/>
      <w:lvlJc w:val="left"/>
      <w:pPr>
        <w:ind w:left="9024" w:hanging="360"/>
      </w:pPr>
      <w:rPr>
        <w:rFonts w:hint="default"/>
        <w:lang w:val="en-US" w:eastAsia="en-US" w:bidi="ar-SA"/>
      </w:rPr>
    </w:lvl>
  </w:abstractNum>
  <w:abstractNum w:abstractNumId="36" w15:restartNumberingAfterBreak="0">
    <w:nsid w:val="22A5403F"/>
    <w:multiLevelType w:val="hybridMultilevel"/>
    <w:tmpl w:val="E180805C"/>
    <w:lvl w:ilvl="0" w:tplc="E5440920">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7AA2091C">
      <w:numFmt w:val="bullet"/>
      <w:lvlText w:val="•"/>
      <w:lvlJc w:val="left"/>
      <w:pPr>
        <w:ind w:left="3420" w:hanging="360"/>
      </w:pPr>
      <w:rPr>
        <w:rFonts w:hint="default"/>
        <w:lang w:val="en-US" w:eastAsia="en-US" w:bidi="ar-SA"/>
      </w:rPr>
    </w:lvl>
    <w:lvl w:ilvl="2" w:tplc="EA00AFF8">
      <w:numFmt w:val="bullet"/>
      <w:lvlText w:val="•"/>
      <w:lvlJc w:val="left"/>
      <w:pPr>
        <w:ind w:left="4200" w:hanging="360"/>
      </w:pPr>
      <w:rPr>
        <w:rFonts w:hint="default"/>
        <w:lang w:val="en-US" w:eastAsia="en-US" w:bidi="ar-SA"/>
      </w:rPr>
    </w:lvl>
    <w:lvl w:ilvl="3" w:tplc="66A2AD14">
      <w:numFmt w:val="bullet"/>
      <w:lvlText w:val="•"/>
      <w:lvlJc w:val="left"/>
      <w:pPr>
        <w:ind w:left="4980" w:hanging="360"/>
      </w:pPr>
      <w:rPr>
        <w:rFonts w:hint="default"/>
        <w:lang w:val="en-US" w:eastAsia="en-US" w:bidi="ar-SA"/>
      </w:rPr>
    </w:lvl>
    <w:lvl w:ilvl="4" w:tplc="5E067F86">
      <w:numFmt w:val="bullet"/>
      <w:lvlText w:val="•"/>
      <w:lvlJc w:val="left"/>
      <w:pPr>
        <w:ind w:left="5760" w:hanging="360"/>
      </w:pPr>
      <w:rPr>
        <w:rFonts w:hint="default"/>
        <w:lang w:val="en-US" w:eastAsia="en-US" w:bidi="ar-SA"/>
      </w:rPr>
    </w:lvl>
    <w:lvl w:ilvl="5" w:tplc="CCAA2DC2">
      <w:numFmt w:val="bullet"/>
      <w:lvlText w:val="•"/>
      <w:lvlJc w:val="left"/>
      <w:pPr>
        <w:ind w:left="6540" w:hanging="360"/>
      </w:pPr>
      <w:rPr>
        <w:rFonts w:hint="default"/>
        <w:lang w:val="en-US" w:eastAsia="en-US" w:bidi="ar-SA"/>
      </w:rPr>
    </w:lvl>
    <w:lvl w:ilvl="6" w:tplc="B0B8282C">
      <w:numFmt w:val="bullet"/>
      <w:lvlText w:val="•"/>
      <w:lvlJc w:val="left"/>
      <w:pPr>
        <w:ind w:left="7320" w:hanging="360"/>
      </w:pPr>
      <w:rPr>
        <w:rFonts w:hint="default"/>
        <w:lang w:val="en-US" w:eastAsia="en-US" w:bidi="ar-SA"/>
      </w:rPr>
    </w:lvl>
    <w:lvl w:ilvl="7" w:tplc="99BA1B82">
      <w:numFmt w:val="bullet"/>
      <w:lvlText w:val="•"/>
      <w:lvlJc w:val="left"/>
      <w:pPr>
        <w:ind w:left="8100" w:hanging="360"/>
      </w:pPr>
      <w:rPr>
        <w:rFonts w:hint="default"/>
        <w:lang w:val="en-US" w:eastAsia="en-US" w:bidi="ar-SA"/>
      </w:rPr>
    </w:lvl>
    <w:lvl w:ilvl="8" w:tplc="C5E807D6">
      <w:numFmt w:val="bullet"/>
      <w:lvlText w:val="•"/>
      <w:lvlJc w:val="left"/>
      <w:pPr>
        <w:ind w:left="8880" w:hanging="360"/>
      </w:pPr>
      <w:rPr>
        <w:rFonts w:hint="default"/>
        <w:lang w:val="en-US" w:eastAsia="en-US" w:bidi="ar-SA"/>
      </w:rPr>
    </w:lvl>
  </w:abstractNum>
  <w:abstractNum w:abstractNumId="37" w15:restartNumberingAfterBreak="0">
    <w:nsid w:val="23CF641E"/>
    <w:multiLevelType w:val="hybridMultilevel"/>
    <w:tmpl w:val="4634C894"/>
    <w:lvl w:ilvl="0" w:tplc="7D582AE2">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8D162324">
      <w:numFmt w:val="bullet"/>
      <w:lvlText w:val="•"/>
      <w:lvlJc w:val="left"/>
      <w:pPr>
        <w:ind w:left="2772" w:hanging="360"/>
      </w:pPr>
      <w:rPr>
        <w:rFonts w:hint="default"/>
        <w:lang w:val="en-US" w:eastAsia="en-US" w:bidi="ar-SA"/>
      </w:rPr>
    </w:lvl>
    <w:lvl w:ilvl="2" w:tplc="5E14B4B2">
      <w:numFmt w:val="bullet"/>
      <w:lvlText w:val="•"/>
      <w:lvlJc w:val="left"/>
      <w:pPr>
        <w:ind w:left="3624" w:hanging="360"/>
      </w:pPr>
      <w:rPr>
        <w:rFonts w:hint="default"/>
        <w:lang w:val="en-US" w:eastAsia="en-US" w:bidi="ar-SA"/>
      </w:rPr>
    </w:lvl>
    <w:lvl w:ilvl="3" w:tplc="C64CDB36">
      <w:numFmt w:val="bullet"/>
      <w:lvlText w:val="•"/>
      <w:lvlJc w:val="left"/>
      <w:pPr>
        <w:ind w:left="4476" w:hanging="360"/>
      </w:pPr>
      <w:rPr>
        <w:rFonts w:hint="default"/>
        <w:lang w:val="en-US" w:eastAsia="en-US" w:bidi="ar-SA"/>
      </w:rPr>
    </w:lvl>
    <w:lvl w:ilvl="4" w:tplc="301AAC14">
      <w:numFmt w:val="bullet"/>
      <w:lvlText w:val="•"/>
      <w:lvlJc w:val="left"/>
      <w:pPr>
        <w:ind w:left="5328" w:hanging="360"/>
      </w:pPr>
      <w:rPr>
        <w:rFonts w:hint="default"/>
        <w:lang w:val="en-US" w:eastAsia="en-US" w:bidi="ar-SA"/>
      </w:rPr>
    </w:lvl>
    <w:lvl w:ilvl="5" w:tplc="2AD46A12">
      <w:numFmt w:val="bullet"/>
      <w:lvlText w:val="•"/>
      <w:lvlJc w:val="left"/>
      <w:pPr>
        <w:ind w:left="6180" w:hanging="360"/>
      </w:pPr>
      <w:rPr>
        <w:rFonts w:hint="default"/>
        <w:lang w:val="en-US" w:eastAsia="en-US" w:bidi="ar-SA"/>
      </w:rPr>
    </w:lvl>
    <w:lvl w:ilvl="6" w:tplc="B1C8D2DC">
      <w:numFmt w:val="bullet"/>
      <w:lvlText w:val="•"/>
      <w:lvlJc w:val="left"/>
      <w:pPr>
        <w:ind w:left="7032" w:hanging="360"/>
      </w:pPr>
      <w:rPr>
        <w:rFonts w:hint="default"/>
        <w:lang w:val="en-US" w:eastAsia="en-US" w:bidi="ar-SA"/>
      </w:rPr>
    </w:lvl>
    <w:lvl w:ilvl="7" w:tplc="BA62D774">
      <w:numFmt w:val="bullet"/>
      <w:lvlText w:val="•"/>
      <w:lvlJc w:val="left"/>
      <w:pPr>
        <w:ind w:left="7884" w:hanging="360"/>
      </w:pPr>
      <w:rPr>
        <w:rFonts w:hint="default"/>
        <w:lang w:val="en-US" w:eastAsia="en-US" w:bidi="ar-SA"/>
      </w:rPr>
    </w:lvl>
    <w:lvl w:ilvl="8" w:tplc="37EE1B30">
      <w:numFmt w:val="bullet"/>
      <w:lvlText w:val="•"/>
      <w:lvlJc w:val="left"/>
      <w:pPr>
        <w:ind w:left="8736" w:hanging="360"/>
      </w:pPr>
      <w:rPr>
        <w:rFonts w:hint="default"/>
        <w:lang w:val="en-US" w:eastAsia="en-US" w:bidi="ar-SA"/>
      </w:rPr>
    </w:lvl>
  </w:abstractNum>
  <w:abstractNum w:abstractNumId="38" w15:restartNumberingAfterBreak="0">
    <w:nsid w:val="253B7A85"/>
    <w:multiLevelType w:val="hybridMultilevel"/>
    <w:tmpl w:val="0DE09072"/>
    <w:lvl w:ilvl="0" w:tplc="DEC607CA">
      <w:start w:val="1"/>
      <w:numFmt w:val="lowerLetter"/>
      <w:lvlText w:val="%1."/>
      <w:lvlJc w:val="left"/>
      <w:pPr>
        <w:ind w:left="24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4192CDA6">
      <w:numFmt w:val="bullet"/>
      <w:lvlText w:val="•"/>
      <w:lvlJc w:val="left"/>
      <w:pPr>
        <w:ind w:left="3276" w:hanging="200"/>
      </w:pPr>
      <w:rPr>
        <w:rFonts w:hint="default"/>
        <w:lang w:val="en-US" w:eastAsia="en-US" w:bidi="ar-SA"/>
      </w:rPr>
    </w:lvl>
    <w:lvl w:ilvl="2" w:tplc="E2BE4E7C">
      <w:numFmt w:val="bullet"/>
      <w:lvlText w:val="•"/>
      <w:lvlJc w:val="left"/>
      <w:pPr>
        <w:ind w:left="4072" w:hanging="200"/>
      </w:pPr>
      <w:rPr>
        <w:rFonts w:hint="default"/>
        <w:lang w:val="en-US" w:eastAsia="en-US" w:bidi="ar-SA"/>
      </w:rPr>
    </w:lvl>
    <w:lvl w:ilvl="3" w:tplc="67CA05E2">
      <w:numFmt w:val="bullet"/>
      <w:lvlText w:val="•"/>
      <w:lvlJc w:val="left"/>
      <w:pPr>
        <w:ind w:left="4868" w:hanging="200"/>
      </w:pPr>
      <w:rPr>
        <w:rFonts w:hint="default"/>
        <w:lang w:val="en-US" w:eastAsia="en-US" w:bidi="ar-SA"/>
      </w:rPr>
    </w:lvl>
    <w:lvl w:ilvl="4" w:tplc="0840E912">
      <w:numFmt w:val="bullet"/>
      <w:lvlText w:val="•"/>
      <w:lvlJc w:val="left"/>
      <w:pPr>
        <w:ind w:left="5664" w:hanging="200"/>
      </w:pPr>
      <w:rPr>
        <w:rFonts w:hint="default"/>
        <w:lang w:val="en-US" w:eastAsia="en-US" w:bidi="ar-SA"/>
      </w:rPr>
    </w:lvl>
    <w:lvl w:ilvl="5" w:tplc="F7D67D90">
      <w:numFmt w:val="bullet"/>
      <w:lvlText w:val="•"/>
      <w:lvlJc w:val="left"/>
      <w:pPr>
        <w:ind w:left="6460" w:hanging="200"/>
      </w:pPr>
      <w:rPr>
        <w:rFonts w:hint="default"/>
        <w:lang w:val="en-US" w:eastAsia="en-US" w:bidi="ar-SA"/>
      </w:rPr>
    </w:lvl>
    <w:lvl w:ilvl="6" w:tplc="8CB46540">
      <w:numFmt w:val="bullet"/>
      <w:lvlText w:val="•"/>
      <w:lvlJc w:val="left"/>
      <w:pPr>
        <w:ind w:left="7256" w:hanging="200"/>
      </w:pPr>
      <w:rPr>
        <w:rFonts w:hint="default"/>
        <w:lang w:val="en-US" w:eastAsia="en-US" w:bidi="ar-SA"/>
      </w:rPr>
    </w:lvl>
    <w:lvl w:ilvl="7" w:tplc="D9E246B0">
      <w:numFmt w:val="bullet"/>
      <w:lvlText w:val="•"/>
      <w:lvlJc w:val="left"/>
      <w:pPr>
        <w:ind w:left="8052" w:hanging="200"/>
      </w:pPr>
      <w:rPr>
        <w:rFonts w:hint="default"/>
        <w:lang w:val="en-US" w:eastAsia="en-US" w:bidi="ar-SA"/>
      </w:rPr>
    </w:lvl>
    <w:lvl w:ilvl="8" w:tplc="2A4C1E3E">
      <w:numFmt w:val="bullet"/>
      <w:lvlText w:val="•"/>
      <w:lvlJc w:val="left"/>
      <w:pPr>
        <w:ind w:left="8848" w:hanging="200"/>
      </w:pPr>
      <w:rPr>
        <w:rFonts w:hint="default"/>
        <w:lang w:val="en-US" w:eastAsia="en-US" w:bidi="ar-SA"/>
      </w:rPr>
    </w:lvl>
  </w:abstractNum>
  <w:abstractNum w:abstractNumId="39" w15:restartNumberingAfterBreak="0">
    <w:nsid w:val="2940416D"/>
    <w:multiLevelType w:val="hybridMultilevel"/>
    <w:tmpl w:val="60EC9386"/>
    <w:lvl w:ilvl="0" w:tplc="FB0477A2">
      <w:start w:val="1"/>
      <w:numFmt w:val="decimal"/>
      <w:lvlText w:val="%1."/>
      <w:lvlJc w:val="left"/>
      <w:pPr>
        <w:ind w:left="15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1A7450F6">
      <w:numFmt w:val="bullet"/>
      <w:lvlText w:val="•"/>
      <w:lvlJc w:val="left"/>
      <w:pPr>
        <w:ind w:left="2448" w:hanging="200"/>
      </w:pPr>
      <w:rPr>
        <w:rFonts w:hint="default"/>
        <w:lang w:val="en-US" w:eastAsia="en-US" w:bidi="ar-SA"/>
      </w:rPr>
    </w:lvl>
    <w:lvl w:ilvl="2" w:tplc="7D744E42">
      <w:numFmt w:val="bullet"/>
      <w:lvlText w:val="•"/>
      <w:lvlJc w:val="left"/>
      <w:pPr>
        <w:ind w:left="3336" w:hanging="200"/>
      </w:pPr>
      <w:rPr>
        <w:rFonts w:hint="default"/>
        <w:lang w:val="en-US" w:eastAsia="en-US" w:bidi="ar-SA"/>
      </w:rPr>
    </w:lvl>
    <w:lvl w:ilvl="3" w:tplc="C5B442E4">
      <w:numFmt w:val="bullet"/>
      <w:lvlText w:val="•"/>
      <w:lvlJc w:val="left"/>
      <w:pPr>
        <w:ind w:left="4224" w:hanging="200"/>
      </w:pPr>
      <w:rPr>
        <w:rFonts w:hint="default"/>
        <w:lang w:val="en-US" w:eastAsia="en-US" w:bidi="ar-SA"/>
      </w:rPr>
    </w:lvl>
    <w:lvl w:ilvl="4" w:tplc="960E3272">
      <w:numFmt w:val="bullet"/>
      <w:lvlText w:val="•"/>
      <w:lvlJc w:val="left"/>
      <w:pPr>
        <w:ind w:left="5112" w:hanging="200"/>
      </w:pPr>
      <w:rPr>
        <w:rFonts w:hint="default"/>
        <w:lang w:val="en-US" w:eastAsia="en-US" w:bidi="ar-SA"/>
      </w:rPr>
    </w:lvl>
    <w:lvl w:ilvl="5" w:tplc="AF3C1888">
      <w:numFmt w:val="bullet"/>
      <w:lvlText w:val="•"/>
      <w:lvlJc w:val="left"/>
      <w:pPr>
        <w:ind w:left="6000" w:hanging="200"/>
      </w:pPr>
      <w:rPr>
        <w:rFonts w:hint="default"/>
        <w:lang w:val="en-US" w:eastAsia="en-US" w:bidi="ar-SA"/>
      </w:rPr>
    </w:lvl>
    <w:lvl w:ilvl="6" w:tplc="7F4E4204">
      <w:numFmt w:val="bullet"/>
      <w:lvlText w:val="•"/>
      <w:lvlJc w:val="left"/>
      <w:pPr>
        <w:ind w:left="6888" w:hanging="200"/>
      </w:pPr>
      <w:rPr>
        <w:rFonts w:hint="default"/>
        <w:lang w:val="en-US" w:eastAsia="en-US" w:bidi="ar-SA"/>
      </w:rPr>
    </w:lvl>
    <w:lvl w:ilvl="7" w:tplc="127EB05E">
      <w:numFmt w:val="bullet"/>
      <w:lvlText w:val="•"/>
      <w:lvlJc w:val="left"/>
      <w:pPr>
        <w:ind w:left="7776" w:hanging="200"/>
      </w:pPr>
      <w:rPr>
        <w:rFonts w:hint="default"/>
        <w:lang w:val="en-US" w:eastAsia="en-US" w:bidi="ar-SA"/>
      </w:rPr>
    </w:lvl>
    <w:lvl w:ilvl="8" w:tplc="A73AE752">
      <w:numFmt w:val="bullet"/>
      <w:lvlText w:val="•"/>
      <w:lvlJc w:val="left"/>
      <w:pPr>
        <w:ind w:left="8664" w:hanging="200"/>
      </w:pPr>
      <w:rPr>
        <w:rFonts w:hint="default"/>
        <w:lang w:val="en-US" w:eastAsia="en-US" w:bidi="ar-SA"/>
      </w:rPr>
    </w:lvl>
  </w:abstractNum>
  <w:abstractNum w:abstractNumId="40" w15:restartNumberingAfterBreak="0">
    <w:nsid w:val="29E90A0C"/>
    <w:multiLevelType w:val="hybridMultilevel"/>
    <w:tmpl w:val="4F025616"/>
    <w:lvl w:ilvl="0" w:tplc="E22C31DA">
      <w:numFmt w:val="bullet"/>
      <w:lvlText w:val="•"/>
      <w:lvlJc w:val="left"/>
      <w:pPr>
        <w:ind w:left="6599" w:hanging="360"/>
      </w:pPr>
      <w:rPr>
        <w:rFonts w:ascii="Palatino Linotype" w:eastAsia="Palatino Linotype" w:hAnsi="Palatino Linotype" w:cs="Palatino Linotype" w:hint="default"/>
        <w:b w:val="0"/>
        <w:bCs w:val="0"/>
        <w:i w:val="0"/>
        <w:iCs w:val="0"/>
        <w:spacing w:val="0"/>
        <w:w w:val="100"/>
        <w:position w:val="6"/>
        <w:sz w:val="20"/>
        <w:szCs w:val="20"/>
        <w:lang w:val="en-US" w:eastAsia="en-US" w:bidi="ar-SA"/>
      </w:rPr>
    </w:lvl>
    <w:lvl w:ilvl="1" w:tplc="D77A0024">
      <w:numFmt w:val="bullet"/>
      <w:lvlText w:val="•"/>
      <w:lvlJc w:val="left"/>
      <w:pPr>
        <w:ind w:left="6984" w:hanging="360"/>
      </w:pPr>
      <w:rPr>
        <w:rFonts w:hint="default"/>
        <w:lang w:val="en-US" w:eastAsia="en-US" w:bidi="ar-SA"/>
      </w:rPr>
    </w:lvl>
    <w:lvl w:ilvl="2" w:tplc="C7BCEE94">
      <w:numFmt w:val="bullet"/>
      <w:lvlText w:val="•"/>
      <w:lvlJc w:val="left"/>
      <w:pPr>
        <w:ind w:left="7368" w:hanging="360"/>
      </w:pPr>
      <w:rPr>
        <w:rFonts w:hint="default"/>
        <w:lang w:val="en-US" w:eastAsia="en-US" w:bidi="ar-SA"/>
      </w:rPr>
    </w:lvl>
    <w:lvl w:ilvl="3" w:tplc="3D3C8926">
      <w:numFmt w:val="bullet"/>
      <w:lvlText w:val="•"/>
      <w:lvlJc w:val="left"/>
      <w:pPr>
        <w:ind w:left="7752" w:hanging="360"/>
      </w:pPr>
      <w:rPr>
        <w:rFonts w:hint="default"/>
        <w:lang w:val="en-US" w:eastAsia="en-US" w:bidi="ar-SA"/>
      </w:rPr>
    </w:lvl>
    <w:lvl w:ilvl="4" w:tplc="07AEFD38">
      <w:numFmt w:val="bullet"/>
      <w:lvlText w:val="•"/>
      <w:lvlJc w:val="left"/>
      <w:pPr>
        <w:ind w:left="8136" w:hanging="360"/>
      </w:pPr>
      <w:rPr>
        <w:rFonts w:hint="default"/>
        <w:lang w:val="en-US" w:eastAsia="en-US" w:bidi="ar-SA"/>
      </w:rPr>
    </w:lvl>
    <w:lvl w:ilvl="5" w:tplc="1B306778">
      <w:numFmt w:val="bullet"/>
      <w:lvlText w:val="•"/>
      <w:lvlJc w:val="left"/>
      <w:pPr>
        <w:ind w:left="8520" w:hanging="360"/>
      </w:pPr>
      <w:rPr>
        <w:rFonts w:hint="default"/>
        <w:lang w:val="en-US" w:eastAsia="en-US" w:bidi="ar-SA"/>
      </w:rPr>
    </w:lvl>
    <w:lvl w:ilvl="6" w:tplc="E034E24A">
      <w:numFmt w:val="bullet"/>
      <w:lvlText w:val="•"/>
      <w:lvlJc w:val="left"/>
      <w:pPr>
        <w:ind w:left="8904" w:hanging="360"/>
      </w:pPr>
      <w:rPr>
        <w:rFonts w:hint="default"/>
        <w:lang w:val="en-US" w:eastAsia="en-US" w:bidi="ar-SA"/>
      </w:rPr>
    </w:lvl>
    <w:lvl w:ilvl="7" w:tplc="DA569B90">
      <w:numFmt w:val="bullet"/>
      <w:lvlText w:val="•"/>
      <w:lvlJc w:val="left"/>
      <w:pPr>
        <w:ind w:left="9288" w:hanging="360"/>
      </w:pPr>
      <w:rPr>
        <w:rFonts w:hint="default"/>
        <w:lang w:val="en-US" w:eastAsia="en-US" w:bidi="ar-SA"/>
      </w:rPr>
    </w:lvl>
    <w:lvl w:ilvl="8" w:tplc="785CF424">
      <w:numFmt w:val="bullet"/>
      <w:lvlText w:val="•"/>
      <w:lvlJc w:val="left"/>
      <w:pPr>
        <w:ind w:left="9672" w:hanging="360"/>
      </w:pPr>
      <w:rPr>
        <w:rFonts w:hint="default"/>
        <w:lang w:val="en-US" w:eastAsia="en-US" w:bidi="ar-SA"/>
      </w:rPr>
    </w:lvl>
  </w:abstractNum>
  <w:abstractNum w:abstractNumId="41" w15:restartNumberingAfterBreak="0">
    <w:nsid w:val="2AA95BC7"/>
    <w:multiLevelType w:val="hybridMultilevel"/>
    <w:tmpl w:val="65F4DC86"/>
    <w:lvl w:ilvl="0" w:tplc="9C70133C">
      <w:start w:val="1"/>
      <w:numFmt w:val="decimal"/>
      <w:lvlText w:val="%1."/>
      <w:lvlJc w:val="left"/>
      <w:pPr>
        <w:ind w:left="24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23887B8E">
      <w:numFmt w:val="bullet"/>
      <w:lvlText w:val="•"/>
      <w:lvlJc w:val="left"/>
      <w:pPr>
        <w:ind w:left="3276" w:hanging="200"/>
      </w:pPr>
      <w:rPr>
        <w:rFonts w:hint="default"/>
        <w:lang w:val="en-US" w:eastAsia="en-US" w:bidi="ar-SA"/>
      </w:rPr>
    </w:lvl>
    <w:lvl w:ilvl="2" w:tplc="7960B810">
      <w:numFmt w:val="bullet"/>
      <w:lvlText w:val="•"/>
      <w:lvlJc w:val="left"/>
      <w:pPr>
        <w:ind w:left="4072" w:hanging="200"/>
      </w:pPr>
      <w:rPr>
        <w:rFonts w:hint="default"/>
        <w:lang w:val="en-US" w:eastAsia="en-US" w:bidi="ar-SA"/>
      </w:rPr>
    </w:lvl>
    <w:lvl w:ilvl="3" w:tplc="F41A22B2">
      <w:numFmt w:val="bullet"/>
      <w:lvlText w:val="•"/>
      <w:lvlJc w:val="left"/>
      <w:pPr>
        <w:ind w:left="4868" w:hanging="200"/>
      </w:pPr>
      <w:rPr>
        <w:rFonts w:hint="default"/>
        <w:lang w:val="en-US" w:eastAsia="en-US" w:bidi="ar-SA"/>
      </w:rPr>
    </w:lvl>
    <w:lvl w:ilvl="4" w:tplc="59A20088">
      <w:numFmt w:val="bullet"/>
      <w:lvlText w:val="•"/>
      <w:lvlJc w:val="left"/>
      <w:pPr>
        <w:ind w:left="5664" w:hanging="200"/>
      </w:pPr>
      <w:rPr>
        <w:rFonts w:hint="default"/>
        <w:lang w:val="en-US" w:eastAsia="en-US" w:bidi="ar-SA"/>
      </w:rPr>
    </w:lvl>
    <w:lvl w:ilvl="5" w:tplc="D1FC497A">
      <w:numFmt w:val="bullet"/>
      <w:lvlText w:val="•"/>
      <w:lvlJc w:val="left"/>
      <w:pPr>
        <w:ind w:left="6460" w:hanging="200"/>
      </w:pPr>
      <w:rPr>
        <w:rFonts w:hint="default"/>
        <w:lang w:val="en-US" w:eastAsia="en-US" w:bidi="ar-SA"/>
      </w:rPr>
    </w:lvl>
    <w:lvl w:ilvl="6" w:tplc="41EC5AD2">
      <w:numFmt w:val="bullet"/>
      <w:lvlText w:val="•"/>
      <w:lvlJc w:val="left"/>
      <w:pPr>
        <w:ind w:left="7256" w:hanging="200"/>
      </w:pPr>
      <w:rPr>
        <w:rFonts w:hint="default"/>
        <w:lang w:val="en-US" w:eastAsia="en-US" w:bidi="ar-SA"/>
      </w:rPr>
    </w:lvl>
    <w:lvl w:ilvl="7" w:tplc="A9B647FC">
      <w:numFmt w:val="bullet"/>
      <w:lvlText w:val="•"/>
      <w:lvlJc w:val="left"/>
      <w:pPr>
        <w:ind w:left="8052" w:hanging="200"/>
      </w:pPr>
      <w:rPr>
        <w:rFonts w:hint="default"/>
        <w:lang w:val="en-US" w:eastAsia="en-US" w:bidi="ar-SA"/>
      </w:rPr>
    </w:lvl>
    <w:lvl w:ilvl="8" w:tplc="04B6F462">
      <w:numFmt w:val="bullet"/>
      <w:lvlText w:val="•"/>
      <w:lvlJc w:val="left"/>
      <w:pPr>
        <w:ind w:left="8848" w:hanging="200"/>
      </w:pPr>
      <w:rPr>
        <w:rFonts w:hint="default"/>
        <w:lang w:val="en-US" w:eastAsia="en-US" w:bidi="ar-SA"/>
      </w:rPr>
    </w:lvl>
  </w:abstractNum>
  <w:abstractNum w:abstractNumId="42" w15:restartNumberingAfterBreak="0">
    <w:nsid w:val="2AD027A4"/>
    <w:multiLevelType w:val="hybridMultilevel"/>
    <w:tmpl w:val="DB502C1A"/>
    <w:lvl w:ilvl="0" w:tplc="5EA4175E">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DA14DD5E">
      <w:numFmt w:val="bullet"/>
      <w:lvlText w:val="•"/>
      <w:lvlJc w:val="left"/>
      <w:pPr>
        <w:ind w:left="3420" w:hanging="360"/>
      </w:pPr>
      <w:rPr>
        <w:rFonts w:hint="default"/>
        <w:lang w:val="en-US" w:eastAsia="en-US" w:bidi="ar-SA"/>
      </w:rPr>
    </w:lvl>
    <w:lvl w:ilvl="2" w:tplc="D8F84DA8">
      <w:numFmt w:val="bullet"/>
      <w:lvlText w:val="•"/>
      <w:lvlJc w:val="left"/>
      <w:pPr>
        <w:ind w:left="4200" w:hanging="360"/>
      </w:pPr>
      <w:rPr>
        <w:rFonts w:hint="default"/>
        <w:lang w:val="en-US" w:eastAsia="en-US" w:bidi="ar-SA"/>
      </w:rPr>
    </w:lvl>
    <w:lvl w:ilvl="3" w:tplc="AC2C94BA">
      <w:numFmt w:val="bullet"/>
      <w:lvlText w:val="•"/>
      <w:lvlJc w:val="left"/>
      <w:pPr>
        <w:ind w:left="4980" w:hanging="360"/>
      </w:pPr>
      <w:rPr>
        <w:rFonts w:hint="default"/>
        <w:lang w:val="en-US" w:eastAsia="en-US" w:bidi="ar-SA"/>
      </w:rPr>
    </w:lvl>
    <w:lvl w:ilvl="4" w:tplc="2EF4D5BC">
      <w:numFmt w:val="bullet"/>
      <w:lvlText w:val="•"/>
      <w:lvlJc w:val="left"/>
      <w:pPr>
        <w:ind w:left="5760" w:hanging="360"/>
      </w:pPr>
      <w:rPr>
        <w:rFonts w:hint="default"/>
        <w:lang w:val="en-US" w:eastAsia="en-US" w:bidi="ar-SA"/>
      </w:rPr>
    </w:lvl>
    <w:lvl w:ilvl="5" w:tplc="2E7E08A4">
      <w:numFmt w:val="bullet"/>
      <w:lvlText w:val="•"/>
      <w:lvlJc w:val="left"/>
      <w:pPr>
        <w:ind w:left="6540" w:hanging="360"/>
      </w:pPr>
      <w:rPr>
        <w:rFonts w:hint="default"/>
        <w:lang w:val="en-US" w:eastAsia="en-US" w:bidi="ar-SA"/>
      </w:rPr>
    </w:lvl>
    <w:lvl w:ilvl="6" w:tplc="F2AE906E">
      <w:numFmt w:val="bullet"/>
      <w:lvlText w:val="•"/>
      <w:lvlJc w:val="left"/>
      <w:pPr>
        <w:ind w:left="7320" w:hanging="360"/>
      </w:pPr>
      <w:rPr>
        <w:rFonts w:hint="default"/>
        <w:lang w:val="en-US" w:eastAsia="en-US" w:bidi="ar-SA"/>
      </w:rPr>
    </w:lvl>
    <w:lvl w:ilvl="7" w:tplc="4432A0D2">
      <w:numFmt w:val="bullet"/>
      <w:lvlText w:val="•"/>
      <w:lvlJc w:val="left"/>
      <w:pPr>
        <w:ind w:left="8100" w:hanging="360"/>
      </w:pPr>
      <w:rPr>
        <w:rFonts w:hint="default"/>
        <w:lang w:val="en-US" w:eastAsia="en-US" w:bidi="ar-SA"/>
      </w:rPr>
    </w:lvl>
    <w:lvl w:ilvl="8" w:tplc="1E32AA90">
      <w:numFmt w:val="bullet"/>
      <w:lvlText w:val="•"/>
      <w:lvlJc w:val="left"/>
      <w:pPr>
        <w:ind w:left="8880" w:hanging="360"/>
      </w:pPr>
      <w:rPr>
        <w:rFonts w:hint="default"/>
        <w:lang w:val="en-US" w:eastAsia="en-US" w:bidi="ar-SA"/>
      </w:rPr>
    </w:lvl>
  </w:abstractNum>
  <w:abstractNum w:abstractNumId="43" w15:restartNumberingAfterBreak="0">
    <w:nsid w:val="2ADB60BC"/>
    <w:multiLevelType w:val="hybridMultilevel"/>
    <w:tmpl w:val="913AEBF2"/>
    <w:lvl w:ilvl="0" w:tplc="5A724216">
      <w:numFmt w:val="bullet"/>
      <w:lvlText w:val="•"/>
      <w:lvlJc w:val="left"/>
      <w:pPr>
        <w:ind w:left="5845" w:hanging="360"/>
      </w:pPr>
      <w:rPr>
        <w:rFonts w:ascii="Palatino Linotype" w:eastAsia="Palatino Linotype" w:hAnsi="Palatino Linotype" w:cs="Palatino Linotype" w:hint="default"/>
        <w:b w:val="0"/>
        <w:bCs w:val="0"/>
        <w:i w:val="0"/>
        <w:iCs w:val="0"/>
        <w:spacing w:val="0"/>
        <w:w w:val="100"/>
        <w:position w:val="6"/>
        <w:sz w:val="20"/>
        <w:szCs w:val="20"/>
        <w:lang w:val="en-US" w:eastAsia="en-US" w:bidi="ar-SA"/>
      </w:rPr>
    </w:lvl>
    <w:lvl w:ilvl="1" w:tplc="BFAA8860">
      <w:numFmt w:val="bullet"/>
      <w:lvlText w:val="•"/>
      <w:lvlJc w:val="left"/>
      <w:pPr>
        <w:ind w:left="6300" w:hanging="360"/>
      </w:pPr>
      <w:rPr>
        <w:rFonts w:hint="default"/>
        <w:lang w:val="en-US" w:eastAsia="en-US" w:bidi="ar-SA"/>
      </w:rPr>
    </w:lvl>
    <w:lvl w:ilvl="2" w:tplc="4AAE6766">
      <w:numFmt w:val="bullet"/>
      <w:lvlText w:val="•"/>
      <w:lvlJc w:val="left"/>
      <w:pPr>
        <w:ind w:left="6760" w:hanging="360"/>
      </w:pPr>
      <w:rPr>
        <w:rFonts w:hint="default"/>
        <w:lang w:val="en-US" w:eastAsia="en-US" w:bidi="ar-SA"/>
      </w:rPr>
    </w:lvl>
    <w:lvl w:ilvl="3" w:tplc="3E42F3C4">
      <w:numFmt w:val="bullet"/>
      <w:lvlText w:val="•"/>
      <w:lvlJc w:val="left"/>
      <w:pPr>
        <w:ind w:left="7220" w:hanging="360"/>
      </w:pPr>
      <w:rPr>
        <w:rFonts w:hint="default"/>
        <w:lang w:val="en-US" w:eastAsia="en-US" w:bidi="ar-SA"/>
      </w:rPr>
    </w:lvl>
    <w:lvl w:ilvl="4" w:tplc="2A3815DA">
      <w:numFmt w:val="bullet"/>
      <w:lvlText w:val="•"/>
      <w:lvlJc w:val="left"/>
      <w:pPr>
        <w:ind w:left="7680" w:hanging="360"/>
      </w:pPr>
      <w:rPr>
        <w:rFonts w:hint="default"/>
        <w:lang w:val="en-US" w:eastAsia="en-US" w:bidi="ar-SA"/>
      </w:rPr>
    </w:lvl>
    <w:lvl w:ilvl="5" w:tplc="9CC6D358">
      <w:numFmt w:val="bullet"/>
      <w:lvlText w:val="•"/>
      <w:lvlJc w:val="left"/>
      <w:pPr>
        <w:ind w:left="8140" w:hanging="360"/>
      </w:pPr>
      <w:rPr>
        <w:rFonts w:hint="default"/>
        <w:lang w:val="en-US" w:eastAsia="en-US" w:bidi="ar-SA"/>
      </w:rPr>
    </w:lvl>
    <w:lvl w:ilvl="6" w:tplc="95A8BE6A">
      <w:numFmt w:val="bullet"/>
      <w:lvlText w:val="•"/>
      <w:lvlJc w:val="left"/>
      <w:pPr>
        <w:ind w:left="8600" w:hanging="360"/>
      </w:pPr>
      <w:rPr>
        <w:rFonts w:hint="default"/>
        <w:lang w:val="en-US" w:eastAsia="en-US" w:bidi="ar-SA"/>
      </w:rPr>
    </w:lvl>
    <w:lvl w:ilvl="7" w:tplc="99665B28">
      <w:numFmt w:val="bullet"/>
      <w:lvlText w:val="•"/>
      <w:lvlJc w:val="left"/>
      <w:pPr>
        <w:ind w:left="9060" w:hanging="360"/>
      </w:pPr>
      <w:rPr>
        <w:rFonts w:hint="default"/>
        <w:lang w:val="en-US" w:eastAsia="en-US" w:bidi="ar-SA"/>
      </w:rPr>
    </w:lvl>
    <w:lvl w:ilvl="8" w:tplc="9D8EF956">
      <w:numFmt w:val="bullet"/>
      <w:lvlText w:val="•"/>
      <w:lvlJc w:val="left"/>
      <w:pPr>
        <w:ind w:left="9520" w:hanging="360"/>
      </w:pPr>
      <w:rPr>
        <w:rFonts w:hint="default"/>
        <w:lang w:val="en-US" w:eastAsia="en-US" w:bidi="ar-SA"/>
      </w:rPr>
    </w:lvl>
  </w:abstractNum>
  <w:abstractNum w:abstractNumId="44" w15:restartNumberingAfterBreak="0">
    <w:nsid w:val="2B8957F6"/>
    <w:multiLevelType w:val="hybridMultilevel"/>
    <w:tmpl w:val="7EB42134"/>
    <w:lvl w:ilvl="0" w:tplc="19A078CE">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150CD362">
      <w:numFmt w:val="bullet"/>
      <w:lvlText w:val="•"/>
      <w:lvlJc w:val="left"/>
      <w:pPr>
        <w:ind w:left="2772" w:hanging="360"/>
      </w:pPr>
      <w:rPr>
        <w:rFonts w:hint="default"/>
        <w:lang w:val="en-US" w:eastAsia="en-US" w:bidi="ar-SA"/>
      </w:rPr>
    </w:lvl>
    <w:lvl w:ilvl="2" w:tplc="F9BAD9AE">
      <w:numFmt w:val="bullet"/>
      <w:lvlText w:val="•"/>
      <w:lvlJc w:val="left"/>
      <w:pPr>
        <w:ind w:left="3624" w:hanging="360"/>
      </w:pPr>
      <w:rPr>
        <w:rFonts w:hint="default"/>
        <w:lang w:val="en-US" w:eastAsia="en-US" w:bidi="ar-SA"/>
      </w:rPr>
    </w:lvl>
    <w:lvl w:ilvl="3" w:tplc="A9FE1354">
      <w:numFmt w:val="bullet"/>
      <w:lvlText w:val="•"/>
      <w:lvlJc w:val="left"/>
      <w:pPr>
        <w:ind w:left="4476" w:hanging="360"/>
      </w:pPr>
      <w:rPr>
        <w:rFonts w:hint="default"/>
        <w:lang w:val="en-US" w:eastAsia="en-US" w:bidi="ar-SA"/>
      </w:rPr>
    </w:lvl>
    <w:lvl w:ilvl="4" w:tplc="C34AA3D4">
      <w:numFmt w:val="bullet"/>
      <w:lvlText w:val="•"/>
      <w:lvlJc w:val="left"/>
      <w:pPr>
        <w:ind w:left="5328" w:hanging="360"/>
      </w:pPr>
      <w:rPr>
        <w:rFonts w:hint="default"/>
        <w:lang w:val="en-US" w:eastAsia="en-US" w:bidi="ar-SA"/>
      </w:rPr>
    </w:lvl>
    <w:lvl w:ilvl="5" w:tplc="A65C9EE0">
      <w:numFmt w:val="bullet"/>
      <w:lvlText w:val="•"/>
      <w:lvlJc w:val="left"/>
      <w:pPr>
        <w:ind w:left="6180" w:hanging="360"/>
      </w:pPr>
      <w:rPr>
        <w:rFonts w:hint="default"/>
        <w:lang w:val="en-US" w:eastAsia="en-US" w:bidi="ar-SA"/>
      </w:rPr>
    </w:lvl>
    <w:lvl w:ilvl="6" w:tplc="A62EBDD4">
      <w:numFmt w:val="bullet"/>
      <w:lvlText w:val="•"/>
      <w:lvlJc w:val="left"/>
      <w:pPr>
        <w:ind w:left="7032" w:hanging="360"/>
      </w:pPr>
      <w:rPr>
        <w:rFonts w:hint="default"/>
        <w:lang w:val="en-US" w:eastAsia="en-US" w:bidi="ar-SA"/>
      </w:rPr>
    </w:lvl>
    <w:lvl w:ilvl="7" w:tplc="265CD92C">
      <w:numFmt w:val="bullet"/>
      <w:lvlText w:val="•"/>
      <w:lvlJc w:val="left"/>
      <w:pPr>
        <w:ind w:left="7884" w:hanging="360"/>
      </w:pPr>
      <w:rPr>
        <w:rFonts w:hint="default"/>
        <w:lang w:val="en-US" w:eastAsia="en-US" w:bidi="ar-SA"/>
      </w:rPr>
    </w:lvl>
    <w:lvl w:ilvl="8" w:tplc="2244FD9E">
      <w:numFmt w:val="bullet"/>
      <w:lvlText w:val="•"/>
      <w:lvlJc w:val="left"/>
      <w:pPr>
        <w:ind w:left="8736" w:hanging="360"/>
      </w:pPr>
      <w:rPr>
        <w:rFonts w:hint="default"/>
        <w:lang w:val="en-US" w:eastAsia="en-US" w:bidi="ar-SA"/>
      </w:rPr>
    </w:lvl>
  </w:abstractNum>
  <w:abstractNum w:abstractNumId="45" w15:restartNumberingAfterBreak="0">
    <w:nsid w:val="2CB12B0B"/>
    <w:multiLevelType w:val="hybridMultilevel"/>
    <w:tmpl w:val="009E171C"/>
    <w:lvl w:ilvl="0" w:tplc="F9780DC6">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A44A2524">
      <w:start w:val="1"/>
      <w:numFmt w:val="decimal"/>
      <w:lvlText w:val="%2."/>
      <w:lvlJc w:val="left"/>
      <w:pPr>
        <w:ind w:left="1919" w:hanging="360"/>
        <w:jc w:val="right"/>
      </w:pPr>
      <w:rPr>
        <w:rFonts w:ascii="Arial" w:eastAsia="Arial" w:hAnsi="Arial" w:cs="Arial" w:hint="default"/>
        <w:b/>
        <w:bCs/>
        <w:i w:val="0"/>
        <w:iCs w:val="0"/>
        <w:spacing w:val="0"/>
        <w:w w:val="82"/>
        <w:sz w:val="18"/>
        <w:szCs w:val="18"/>
        <w:lang w:val="en-US" w:eastAsia="en-US" w:bidi="ar-SA"/>
      </w:rPr>
    </w:lvl>
    <w:lvl w:ilvl="2" w:tplc="47A6F9B6">
      <w:numFmt w:val="bullet"/>
      <w:lvlText w:val="•"/>
      <w:lvlJc w:val="left"/>
      <w:pPr>
        <w:ind w:left="3624" w:hanging="360"/>
      </w:pPr>
      <w:rPr>
        <w:rFonts w:hint="default"/>
        <w:lang w:val="en-US" w:eastAsia="en-US" w:bidi="ar-SA"/>
      </w:rPr>
    </w:lvl>
    <w:lvl w:ilvl="3" w:tplc="6756BE96">
      <w:numFmt w:val="bullet"/>
      <w:lvlText w:val="•"/>
      <w:lvlJc w:val="left"/>
      <w:pPr>
        <w:ind w:left="4476" w:hanging="360"/>
      </w:pPr>
      <w:rPr>
        <w:rFonts w:hint="default"/>
        <w:lang w:val="en-US" w:eastAsia="en-US" w:bidi="ar-SA"/>
      </w:rPr>
    </w:lvl>
    <w:lvl w:ilvl="4" w:tplc="281C2AE6">
      <w:numFmt w:val="bullet"/>
      <w:lvlText w:val="•"/>
      <w:lvlJc w:val="left"/>
      <w:pPr>
        <w:ind w:left="5328" w:hanging="360"/>
      </w:pPr>
      <w:rPr>
        <w:rFonts w:hint="default"/>
        <w:lang w:val="en-US" w:eastAsia="en-US" w:bidi="ar-SA"/>
      </w:rPr>
    </w:lvl>
    <w:lvl w:ilvl="5" w:tplc="FF8ADE6E">
      <w:numFmt w:val="bullet"/>
      <w:lvlText w:val="•"/>
      <w:lvlJc w:val="left"/>
      <w:pPr>
        <w:ind w:left="6180" w:hanging="360"/>
      </w:pPr>
      <w:rPr>
        <w:rFonts w:hint="default"/>
        <w:lang w:val="en-US" w:eastAsia="en-US" w:bidi="ar-SA"/>
      </w:rPr>
    </w:lvl>
    <w:lvl w:ilvl="6" w:tplc="AABEDE04">
      <w:numFmt w:val="bullet"/>
      <w:lvlText w:val="•"/>
      <w:lvlJc w:val="left"/>
      <w:pPr>
        <w:ind w:left="7032" w:hanging="360"/>
      </w:pPr>
      <w:rPr>
        <w:rFonts w:hint="default"/>
        <w:lang w:val="en-US" w:eastAsia="en-US" w:bidi="ar-SA"/>
      </w:rPr>
    </w:lvl>
    <w:lvl w:ilvl="7" w:tplc="BED22AAE">
      <w:numFmt w:val="bullet"/>
      <w:lvlText w:val="•"/>
      <w:lvlJc w:val="left"/>
      <w:pPr>
        <w:ind w:left="7884" w:hanging="360"/>
      </w:pPr>
      <w:rPr>
        <w:rFonts w:hint="default"/>
        <w:lang w:val="en-US" w:eastAsia="en-US" w:bidi="ar-SA"/>
      </w:rPr>
    </w:lvl>
    <w:lvl w:ilvl="8" w:tplc="C0807A9E">
      <w:numFmt w:val="bullet"/>
      <w:lvlText w:val="•"/>
      <w:lvlJc w:val="left"/>
      <w:pPr>
        <w:ind w:left="8736" w:hanging="360"/>
      </w:pPr>
      <w:rPr>
        <w:rFonts w:hint="default"/>
        <w:lang w:val="en-US" w:eastAsia="en-US" w:bidi="ar-SA"/>
      </w:rPr>
    </w:lvl>
  </w:abstractNum>
  <w:abstractNum w:abstractNumId="46" w15:restartNumberingAfterBreak="0">
    <w:nsid w:val="2FF62B26"/>
    <w:multiLevelType w:val="hybridMultilevel"/>
    <w:tmpl w:val="019C399C"/>
    <w:lvl w:ilvl="0" w:tplc="7DF0E7C6">
      <w:start w:val="1"/>
      <w:numFmt w:val="decimal"/>
      <w:lvlText w:val="%1)"/>
      <w:lvlJc w:val="left"/>
      <w:pPr>
        <w:ind w:left="1677" w:hanging="195"/>
        <w:jc w:val="left"/>
      </w:pPr>
      <w:rPr>
        <w:rFonts w:ascii="Palatino Linotype" w:eastAsia="Palatino Linotype" w:hAnsi="Palatino Linotype" w:cs="Palatino Linotype" w:hint="default"/>
        <w:b w:val="0"/>
        <w:bCs w:val="0"/>
        <w:i w:val="0"/>
        <w:iCs w:val="0"/>
        <w:spacing w:val="0"/>
        <w:w w:val="100"/>
        <w:sz w:val="18"/>
        <w:szCs w:val="18"/>
        <w:lang w:val="en-US" w:eastAsia="en-US" w:bidi="ar-SA"/>
      </w:rPr>
    </w:lvl>
    <w:lvl w:ilvl="1" w:tplc="202CB4F8">
      <w:numFmt w:val="bullet"/>
      <w:lvlText w:val="•"/>
      <w:lvlJc w:val="left"/>
      <w:pPr>
        <w:ind w:left="1957" w:hanging="195"/>
      </w:pPr>
      <w:rPr>
        <w:rFonts w:hint="default"/>
        <w:lang w:val="en-US" w:eastAsia="en-US" w:bidi="ar-SA"/>
      </w:rPr>
    </w:lvl>
    <w:lvl w:ilvl="2" w:tplc="18B66E38">
      <w:numFmt w:val="bullet"/>
      <w:lvlText w:val="•"/>
      <w:lvlJc w:val="left"/>
      <w:pPr>
        <w:ind w:left="2234" w:hanging="195"/>
      </w:pPr>
      <w:rPr>
        <w:rFonts w:hint="default"/>
        <w:lang w:val="en-US" w:eastAsia="en-US" w:bidi="ar-SA"/>
      </w:rPr>
    </w:lvl>
    <w:lvl w:ilvl="3" w:tplc="E6087574">
      <w:numFmt w:val="bullet"/>
      <w:lvlText w:val="•"/>
      <w:lvlJc w:val="left"/>
      <w:pPr>
        <w:ind w:left="2511" w:hanging="195"/>
      </w:pPr>
      <w:rPr>
        <w:rFonts w:hint="default"/>
        <w:lang w:val="en-US" w:eastAsia="en-US" w:bidi="ar-SA"/>
      </w:rPr>
    </w:lvl>
    <w:lvl w:ilvl="4" w:tplc="5B949086">
      <w:numFmt w:val="bullet"/>
      <w:lvlText w:val="•"/>
      <w:lvlJc w:val="left"/>
      <w:pPr>
        <w:ind w:left="2788" w:hanging="195"/>
      </w:pPr>
      <w:rPr>
        <w:rFonts w:hint="default"/>
        <w:lang w:val="en-US" w:eastAsia="en-US" w:bidi="ar-SA"/>
      </w:rPr>
    </w:lvl>
    <w:lvl w:ilvl="5" w:tplc="0F5811A6">
      <w:numFmt w:val="bullet"/>
      <w:lvlText w:val="•"/>
      <w:lvlJc w:val="left"/>
      <w:pPr>
        <w:ind w:left="3066" w:hanging="195"/>
      </w:pPr>
      <w:rPr>
        <w:rFonts w:hint="default"/>
        <w:lang w:val="en-US" w:eastAsia="en-US" w:bidi="ar-SA"/>
      </w:rPr>
    </w:lvl>
    <w:lvl w:ilvl="6" w:tplc="55D088E8">
      <w:numFmt w:val="bullet"/>
      <w:lvlText w:val="•"/>
      <w:lvlJc w:val="left"/>
      <w:pPr>
        <w:ind w:left="3343" w:hanging="195"/>
      </w:pPr>
      <w:rPr>
        <w:rFonts w:hint="default"/>
        <w:lang w:val="en-US" w:eastAsia="en-US" w:bidi="ar-SA"/>
      </w:rPr>
    </w:lvl>
    <w:lvl w:ilvl="7" w:tplc="B5D2DD9E">
      <w:numFmt w:val="bullet"/>
      <w:lvlText w:val="•"/>
      <w:lvlJc w:val="left"/>
      <w:pPr>
        <w:ind w:left="3620" w:hanging="195"/>
      </w:pPr>
      <w:rPr>
        <w:rFonts w:hint="default"/>
        <w:lang w:val="en-US" w:eastAsia="en-US" w:bidi="ar-SA"/>
      </w:rPr>
    </w:lvl>
    <w:lvl w:ilvl="8" w:tplc="B2FE5B58">
      <w:numFmt w:val="bullet"/>
      <w:lvlText w:val="•"/>
      <w:lvlJc w:val="left"/>
      <w:pPr>
        <w:ind w:left="3897" w:hanging="195"/>
      </w:pPr>
      <w:rPr>
        <w:rFonts w:hint="default"/>
        <w:lang w:val="en-US" w:eastAsia="en-US" w:bidi="ar-SA"/>
      </w:rPr>
    </w:lvl>
  </w:abstractNum>
  <w:abstractNum w:abstractNumId="47" w15:restartNumberingAfterBreak="0">
    <w:nsid w:val="309622A9"/>
    <w:multiLevelType w:val="hybridMultilevel"/>
    <w:tmpl w:val="F19ED96C"/>
    <w:lvl w:ilvl="0" w:tplc="C6AEB134">
      <w:start w:val="1"/>
      <w:numFmt w:val="lowerLetter"/>
      <w:lvlText w:val="%1."/>
      <w:lvlJc w:val="left"/>
      <w:pPr>
        <w:ind w:left="24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8E864EA6">
      <w:numFmt w:val="bullet"/>
      <w:lvlText w:val="•"/>
      <w:lvlJc w:val="left"/>
      <w:pPr>
        <w:ind w:left="3276" w:hanging="200"/>
      </w:pPr>
      <w:rPr>
        <w:rFonts w:hint="default"/>
        <w:lang w:val="en-US" w:eastAsia="en-US" w:bidi="ar-SA"/>
      </w:rPr>
    </w:lvl>
    <w:lvl w:ilvl="2" w:tplc="CFBE6500">
      <w:numFmt w:val="bullet"/>
      <w:lvlText w:val="•"/>
      <w:lvlJc w:val="left"/>
      <w:pPr>
        <w:ind w:left="4072" w:hanging="200"/>
      </w:pPr>
      <w:rPr>
        <w:rFonts w:hint="default"/>
        <w:lang w:val="en-US" w:eastAsia="en-US" w:bidi="ar-SA"/>
      </w:rPr>
    </w:lvl>
    <w:lvl w:ilvl="3" w:tplc="48040F46">
      <w:numFmt w:val="bullet"/>
      <w:lvlText w:val="•"/>
      <w:lvlJc w:val="left"/>
      <w:pPr>
        <w:ind w:left="4868" w:hanging="200"/>
      </w:pPr>
      <w:rPr>
        <w:rFonts w:hint="default"/>
        <w:lang w:val="en-US" w:eastAsia="en-US" w:bidi="ar-SA"/>
      </w:rPr>
    </w:lvl>
    <w:lvl w:ilvl="4" w:tplc="4B882F66">
      <w:numFmt w:val="bullet"/>
      <w:lvlText w:val="•"/>
      <w:lvlJc w:val="left"/>
      <w:pPr>
        <w:ind w:left="5664" w:hanging="200"/>
      </w:pPr>
      <w:rPr>
        <w:rFonts w:hint="default"/>
        <w:lang w:val="en-US" w:eastAsia="en-US" w:bidi="ar-SA"/>
      </w:rPr>
    </w:lvl>
    <w:lvl w:ilvl="5" w:tplc="B2B66032">
      <w:numFmt w:val="bullet"/>
      <w:lvlText w:val="•"/>
      <w:lvlJc w:val="left"/>
      <w:pPr>
        <w:ind w:left="6460" w:hanging="200"/>
      </w:pPr>
      <w:rPr>
        <w:rFonts w:hint="default"/>
        <w:lang w:val="en-US" w:eastAsia="en-US" w:bidi="ar-SA"/>
      </w:rPr>
    </w:lvl>
    <w:lvl w:ilvl="6" w:tplc="DDFEF666">
      <w:numFmt w:val="bullet"/>
      <w:lvlText w:val="•"/>
      <w:lvlJc w:val="left"/>
      <w:pPr>
        <w:ind w:left="7256" w:hanging="200"/>
      </w:pPr>
      <w:rPr>
        <w:rFonts w:hint="default"/>
        <w:lang w:val="en-US" w:eastAsia="en-US" w:bidi="ar-SA"/>
      </w:rPr>
    </w:lvl>
    <w:lvl w:ilvl="7" w:tplc="5FC20332">
      <w:numFmt w:val="bullet"/>
      <w:lvlText w:val="•"/>
      <w:lvlJc w:val="left"/>
      <w:pPr>
        <w:ind w:left="8052" w:hanging="200"/>
      </w:pPr>
      <w:rPr>
        <w:rFonts w:hint="default"/>
        <w:lang w:val="en-US" w:eastAsia="en-US" w:bidi="ar-SA"/>
      </w:rPr>
    </w:lvl>
    <w:lvl w:ilvl="8" w:tplc="D6A2C0EC">
      <w:numFmt w:val="bullet"/>
      <w:lvlText w:val="•"/>
      <w:lvlJc w:val="left"/>
      <w:pPr>
        <w:ind w:left="8848" w:hanging="200"/>
      </w:pPr>
      <w:rPr>
        <w:rFonts w:hint="default"/>
        <w:lang w:val="en-US" w:eastAsia="en-US" w:bidi="ar-SA"/>
      </w:rPr>
    </w:lvl>
  </w:abstractNum>
  <w:abstractNum w:abstractNumId="48" w15:restartNumberingAfterBreak="0">
    <w:nsid w:val="34207E8F"/>
    <w:multiLevelType w:val="hybridMultilevel"/>
    <w:tmpl w:val="08B67112"/>
    <w:lvl w:ilvl="0" w:tplc="2BA6D2FC">
      <w:start w:val="1"/>
      <w:numFmt w:val="decimal"/>
      <w:lvlText w:val="%1."/>
      <w:lvlJc w:val="left"/>
      <w:pPr>
        <w:ind w:left="1919" w:hanging="360"/>
        <w:jc w:val="right"/>
      </w:pPr>
      <w:rPr>
        <w:rFonts w:ascii="Arial" w:eastAsia="Arial" w:hAnsi="Arial" w:cs="Arial" w:hint="default"/>
        <w:b/>
        <w:bCs/>
        <w:i w:val="0"/>
        <w:iCs w:val="0"/>
        <w:spacing w:val="0"/>
        <w:w w:val="82"/>
        <w:sz w:val="18"/>
        <w:szCs w:val="18"/>
        <w:lang w:val="en-US" w:eastAsia="en-US" w:bidi="ar-SA"/>
      </w:rPr>
    </w:lvl>
    <w:lvl w:ilvl="1" w:tplc="91A62286">
      <w:numFmt w:val="bullet"/>
      <w:lvlText w:val="•"/>
      <w:lvlJc w:val="left"/>
      <w:pPr>
        <w:ind w:left="2772" w:hanging="360"/>
      </w:pPr>
      <w:rPr>
        <w:rFonts w:hint="default"/>
        <w:lang w:val="en-US" w:eastAsia="en-US" w:bidi="ar-SA"/>
      </w:rPr>
    </w:lvl>
    <w:lvl w:ilvl="2" w:tplc="DF263BFC">
      <w:numFmt w:val="bullet"/>
      <w:lvlText w:val="•"/>
      <w:lvlJc w:val="left"/>
      <w:pPr>
        <w:ind w:left="3624" w:hanging="360"/>
      </w:pPr>
      <w:rPr>
        <w:rFonts w:hint="default"/>
        <w:lang w:val="en-US" w:eastAsia="en-US" w:bidi="ar-SA"/>
      </w:rPr>
    </w:lvl>
    <w:lvl w:ilvl="3" w:tplc="7C0C71FC">
      <w:numFmt w:val="bullet"/>
      <w:lvlText w:val="•"/>
      <w:lvlJc w:val="left"/>
      <w:pPr>
        <w:ind w:left="4476" w:hanging="360"/>
      </w:pPr>
      <w:rPr>
        <w:rFonts w:hint="default"/>
        <w:lang w:val="en-US" w:eastAsia="en-US" w:bidi="ar-SA"/>
      </w:rPr>
    </w:lvl>
    <w:lvl w:ilvl="4" w:tplc="3E78E02E">
      <w:numFmt w:val="bullet"/>
      <w:lvlText w:val="•"/>
      <w:lvlJc w:val="left"/>
      <w:pPr>
        <w:ind w:left="5328" w:hanging="360"/>
      </w:pPr>
      <w:rPr>
        <w:rFonts w:hint="default"/>
        <w:lang w:val="en-US" w:eastAsia="en-US" w:bidi="ar-SA"/>
      </w:rPr>
    </w:lvl>
    <w:lvl w:ilvl="5" w:tplc="D80E4FEE">
      <w:numFmt w:val="bullet"/>
      <w:lvlText w:val="•"/>
      <w:lvlJc w:val="left"/>
      <w:pPr>
        <w:ind w:left="6180" w:hanging="360"/>
      </w:pPr>
      <w:rPr>
        <w:rFonts w:hint="default"/>
        <w:lang w:val="en-US" w:eastAsia="en-US" w:bidi="ar-SA"/>
      </w:rPr>
    </w:lvl>
    <w:lvl w:ilvl="6" w:tplc="F5FA11E6">
      <w:numFmt w:val="bullet"/>
      <w:lvlText w:val="•"/>
      <w:lvlJc w:val="left"/>
      <w:pPr>
        <w:ind w:left="7032" w:hanging="360"/>
      </w:pPr>
      <w:rPr>
        <w:rFonts w:hint="default"/>
        <w:lang w:val="en-US" w:eastAsia="en-US" w:bidi="ar-SA"/>
      </w:rPr>
    </w:lvl>
    <w:lvl w:ilvl="7" w:tplc="0114AA4C">
      <w:numFmt w:val="bullet"/>
      <w:lvlText w:val="•"/>
      <w:lvlJc w:val="left"/>
      <w:pPr>
        <w:ind w:left="7884" w:hanging="360"/>
      </w:pPr>
      <w:rPr>
        <w:rFonts w:hint="default"/>
        <w:lang w:val="en-US" w:eastAsia="en-US" w:bidi="ar-SA"/>
      </w:rPr>
    </w:lvl>
    <w:lvl w:ilvl="8" w:tplc="D8B676CE">
      <w:numFmt w:val="bullet"/>
      <w:lvlText w:val="•"/>
      <w:lvlJc w:val="left"/>
      <w:pPr>
        <w:ind w:left="8736" w:hanging="360"/>
      </w:pPr>
      <w:rPr>
        <w:rFonts w:hint="default"/>
        <w:lang w:val="en-US" w:eastAsia="en-US" w:bidi="ar-SA"/>
      </w:rPr>
    </w:lvl>
  </w:abstractNum>
  <w:abstractNum w:abstractNumId="49" w15:restartNumberingAfterBreak="0">
    <w:nsid w:val="34C12003"/>
    <w:multiLevelType w:val="hybridMultilevel"/>
    <w:tmpl w:val="7C16D3A6"/>
    <w:lvl w:ilvl="0" w:tplc="1556FB6E">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5006471C">
      <w:numFmt w:val="bullet"/>
      <w:lvlText w:val="•"/>
      <w:lvlJc w:val="left"/>
      <w:pPr>
        <w:ind w:left="2772" w:hanging="360"/>
      </w:pPr>
      <w:rPr>
        <w:rFonts w:hint="default"/>
        <w:lang w:val="en-US" w:eastAsia="en-US" w:bidi="ar-SA"/>
      </w:rPr>
    </w:lvl>
    <w:lvl w:ilvl="2" w:tplc="7270BF02">
      <w:numFmt w:val="bullet"/>
      <w:lvlText w:val="•"/>
      <w:lvlJc w:val="left"/>
      <w:pPr>
        <w:ind w:left="3624" w:hanging="360"/>
      </w:pPr>
      <w:rPr>
        <w:rFonts w:hint="default"/>
        <w:lang w:val="en-US" w:eastAsia="en-US" w:bidi="ar-SA"/>
      </w:rPr>
    </w:lvl>
    <w:lvl w:ilvl="3" w:tplc="62942218">
      <w:numFmt w:val="bullet"/>
      <w:lvlText w:val="•"/>
      <w:lvlJc w:val="left"/>
      <w:pPr>
        <w:ind w:left="4476" w:hanging="360"/>
      </w:pPr>
      <w:rPr>
        <w:rFonts w:hint="default"/>
        <w:lang w:val="en-US" w:eastAsia="en-US" w:bidi="ar-SA"/>
      </w:rPr>
    </w:lvl>
    <w:lvl w:ilvl="4" w:tplc="4D9E1D4E">
      <w:numFmt w:val="bullet"/>
      <w:lvlText w:val="•"/>
      <w:lvlJc w:val="left"/>
      <w:pPr>
        <w:ind w:left="5328" w:hanging="360"/>
      </w:pPr>
      <w:rPr>
        <w:rFonts w:hint="default"/>
        <w:lang w:val="en-US" w:eastAsia="en-US" w:bidi="ar-SA"/>
      </w:rPr>
    </w:lvl>
    <w:lvl w:ilvl="5" w:tplc="B008BB18">
      <w:numFmt w:val="bullet"/>
      <w:lvlText w:val="•"/>
      <w:lvlJc w:val="left"/>
      <w:pPr>
        <w:ind w:left="6180" w:hanging="360"/>
      </w:pPr>
      <w:rPr>
        <w:rFonts w:hint="default"/>
        <w:lang w:val="en-US" w:eastAsia="en-US" w:bidi="ar-SA"/>
      </w:rPr>
    </w:lvl>
    <w:lvl w:ilvl="6" w:tplc="F782DB18">
      <w:numFmt w:val="bullet"/>
      <w:lvlText w:val="•"/>
      <w:lvlJc w:val="left"/>
      <w:pPr>
        <w:ind w:left="7032" w:hanging="360"/>
      </w:pPr>
      <w:rPr>
        <w:rFonts w:hint="default"/>
        <w:lang w:val="en-US" w:eastAsia="en-US" w:bidi="ar-SA"/>
      </w:rPr>
    </w:lvl>
    <w:lvl w:ilvl="7" w:tplc="AA46E730">
      <w:numFmt w:val="bullet"/>
      <w:lvlText w:val="•"/>
      <w:lvlJc w:val="left"/>
      <w:pPr>
        <w:ind w:left="7884" w:hanging="360"/>
      </w:pPr>
      <w:rPr>
        <w:rFonts w:hint="default"/>
        <w:lang w:val="en-US" w:eastAsia="en-US" w:bidi="ar-SA"/>
      </w:rPr>
    </w:lvl>
    <w:lvl w:ilvl="8" w:tplc="D630A1EC">
      <w:numFmt w:val="bullet"/>
      <w:lvlText w:val="•"/>
      <w:lvlJc w:val="left"/>
      <w:pPr>
        <w:ind w:left="8736" w:hanging="360"/>
      </w:pPr>
      <w:rPr>
        <w:rFonts w:hint="default"/>
        <w:lang w:val="en-US" w:eastAsia="en-US" w:bidi="ar-SA"/>
      </w:rPr>
    </w:lvl>
  </w:abstractNum>
  <w:abstractNum w:abstractNumId="50" w15:restartNumberingAfterBreak="0">
    <w:nsid w:val="352A4902"/>
    <w:multiLevelType w:val="hybridMultilevel"/>
    <w:tmpl w:val="0CF6BF9E"/>
    <w:lvl w:ilvl="0" w:tplc="9D9E4608">
      <w:start w:val="1"/>
      <w:numFmt w:val="decimal"/>
      <w:lvlText w:val="%1."/>
      <w:lvlJc w:val="left"/>
      <w:pPr>
        <w:ind w:left="22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2F3A44BC">
      <w:numFmt w:val="bullet"/>
      <w:lvlText w:val="•"/>
      <w:lvlJc w:val="left"/>
      <w:pPr>
        <w:ind w:left="3096" w:hanging="200"/>
      </w:pPr>
      <w:rPr>
        <w:rFonts w:hint="default"/>
        <w:lang w:val="en-US" w:eastAsia="en-US" w:bidi="ar-SA"/>
      </w:rPr>
    </w:lvl>
    <w:lvl w:ilvl="2" w:tplc="593E3270">
      <w:numFmt w:val="bullet"/>
      <w:lvlText w:val="•"/>
      <w:lvlJc w:val="left"/>
      <w:pPr>
        <w:ind w:left="3912" w:hanging="200"/>
      </w:pPr>
      <w:rPr>
        <w:rFonts w:hint="default"/>
        <w:lang w:val="en-US" w:eastAsia="en-US" w:bidi="ar-SA"/>
      </w:rPr>
    </w:lvl>
    <w:lvl w:ilvl="3" w:tplc="51C2E4E4">
      <w:numFmt w:val="bullet"/>
      <w:lvlText w:val="•"/>
      <w:lvlJc w:val="left"/>
      <w:pPr>
        <w:ind w:left="4728" w:hanging="200"/>
      </w:pPr>
      <w:rPr>
        <w:rFonts w:hint="default"/>
        <w:lang w:val="en-US" w:eastAsia="en-US" w:bidi="ar-SA"/>
      </w:rPr>
    </w:lvl>
    <w:lvl w:ilvl="4" w:tplc="BF524C24">
      <w:numFmt w:val="bullet"/>
      <w:lvlText w:val="•"/>
      <w:lvlJc w:val="left"/>
      <w:pPr>
        <w:ind w:left="5544" w:hanging="200"/>
      </w:pPr>
      <w:rPr>
        <w:rFonts w:hint="default"/>
        <w:lang w:val="en-US" w:eastAsia="en-US" w:bidi="ar-SA"/>
      </w:rPr>
    </w:lvl>
    <w:lvl w:ilvl="5" w:tplc="8AC65A36">
      <w:numFmt w:val="bullet"/>
      <w:lvlText w:val="•"/>
      <w:lvlJc w:val="left"/>
      <w:pPr>
        <w:ind w:left="6360" w:hanging="200"/>
      </w:pPr>
      <w:rPr>
        <w:rFonts w:hint="default"/>
        <w:lang w:val="en-US" w:eastAsia="en-US" w:bidi="ar-SA"/>
      </w:rPr>
    </w:lvl>
    <w:lvl w:ilvl="6" w:tplc="57E2F62C">
      <w:numFmt w:val="bullet"/>
      <w:lvlText w:val="•"/>
      <w:lvlJc w:val="left"/>
      <w:pPr>
        <w:ind w:left="7176" w:hanging="200"/>
      </w:pPr>
      <w:rPr>
        <w:rFonts w:hint="default"/>
        <w:lang w:val="en-US" w:eastAsia="en-US" w:bidi="ar-SA"/>
      </w:rPr>
    </w:lvl>
    <w:lvl w:ilvl="7" w:tplc="A1C6D3EE">
      <w:numFmt w:val="bullet"/>
      <w:lvlText w:val="•"/>
      <w:lvlJc w:val="left"/>
      <w:pPr>
        <w:ind w:left="7992" w:hanging="200"/>
      </w:pPr>
      <w:rPr>
        <w:rFonts w:hint="default"/>
        <w:lang w:val="en-US" w:eastAsia="en-US" w:bidi="ar-SA"/>
      </w:rPr>
    </w:lvl>
    <w:lvl w:ilvl="8" w:tplc="0B2613C6">
      <w:numFmt w:val="bullet"/>
      <w:lvlText w:val="•"/>
      <w:lvlJc w:val="left"/>
      <w:pPr>
        <w:ind w:left="8808" w:hanging="200"/>
      </w:pPr>
      <w:rPr>
        <w:rFonts w:hint="default"/>
        <w:lang w:val="en-US" w:eastAsia="en-US" w:bidi="ar-SA"/>
      </w:rPr>
    </w:lvl>
  </w:abstractNum>
  <w:abstractNum w:abstractNumId="51" w15:restartNumberingAfterBreak="0">
    <w:nsid w:val="3695387F"/>
    <w:multiLevelType w:val="hybridMultilevel"/>
    <w:tmpl w:val="1B5862A6"/>
    <w:lvl w:ilvl="0" w:tplc="E4645BB6">
      <w:start w:val="2"/>
      <w:numFmt w:val="decimal"/>
      <w:lvlText w:val="%1."/>
      <w:lvlJc w:val="left"/>
      <w:pPr>
        <w:ind w:left="2480" w:hanging="200"/>
        <w:jc w:val="right"/>
      </w:pPr>
      <w:rPr>
        <w:rFonts w:ascii="Palatino Linotype" w:eastAsia="Palatino Linotype" w:hAnsi="Palatino Linotype" w:cs="Palatino Linotype" w:hint="default"/>
        <w:b/>
        <w:bCs/>
        <w:i w:val="0"/>
        <w:iCs w:val="0"/>
        <w:spacing w:val="0"/>
        <w:w w:val="100"/>
        <w:sz w:val="20"/>
        <w:szCs w:val="20"/>
        <w:lang w:val="en-US" w:eastAsia="en-US" w:bidi="ar-SA"/>
      </w:rPr>
    </w:lvl>
    <w:lvl w:ilvl="1" w:tplc="E5162644">
      <w:start w:val="1"/>
      <w:numFmt w:val="lowerLetter"/>
      <w:lvlText w:val="%2."/>
      <w:lvlJc w:val="left"/>
      <w:pPr>
        <w:ind w:left="22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79AE9018">
      <w:numFmt w:val="bullet"/>
      <w:lvlText w:val="•"/>
      <w:lvlJc w:val="left"/>
      <w:pPr>
        <w:ind w:left="3364" w:hanging="200"/>
      </w:pPr>
      <w:rPr>
        <w:rFonts w:hint="default"/>
        <w:lang w:val="en-US" w:eastAsia="en-US" w:bidi="ar-SA"/>
      </w:rPr>
    </w:lvl>
    <w:lvl w:ilvl="3" w:tplc="63BECA0E">
      <w:numFmt w:val="bullet"/>
      <w:lvlText w:val="•"/>
      <w:lvlJc w:val="left"/>
      <w:pPr>
        <w:ind w:left="4248" w:hanging="200"/>
      </w:pPr>
      <w:rPr>
        <w:rFonts w:hint="default"/>
        <w:lang w:val="en-US" w:eastAsia="en-US" w:bidi="ar-SA"/>
      </w:rPr>
    </w:lvl>
    <w:lvl w:ilvl="4" w:tplc="16C014C0">
      <w:numFmt w:val="bullet"/>
      <w:lvlText w:val="•"/>
      <w:lvlJc w:val="left"/>
      <w:pPr>
        <w:ind w:left="5133" w:hanging="200"/>
      </w:pPr>
      <w:rPr>
        <w:rFonts w:hint="default"/>
        <w:lang w:val="en-US" w:eastAsia="en-US" w:bidi="ar-SA"/>
      </w:rPr>
    </w:lvl>
    <w:lvl w:ilvl="5" w:tplc="91D4E4DC">
      <w:numFmt w:val="bullet"/>
      <w:lvlText w:val="•"/>
      <w:lvlJc w:val="left"/>
      <w:pPr>
        <w:ind w:left="6017" w:hanging="200"/>
      </w:pPr>
      <w:rPr>
        <w:rFonts w:hint="default"/>
        <w:lang w:val="en-US" w:eastAsia="en-US" w:bidi="ar-SA"/>
      </w:rPr>
    </w:lvl>
    <w:lvl w:ilvl="6" w:tplc="588663A4">
      <w:numFmt w:val="bullet"/>
      <w:lvlText w:val="•"/>
      <w:lvlJc w:val="left"/>
      <w:pPr>
        <w:ind w:left="6902" w:hanging="200"/>
      </w:pPr>
      <w:rPr>
        <w:rFonts w:hint="default"/>
        <w:lang w:val="en-US" w:eastAsia="en-US" w:bidi="ar-SA"/>
      </w:rPr>
    </w:lvl>
    <w:lvl w:ilvl="7" w:tplc="1930CFCE">
      <w:numFmt w:val="bullet"/>
      <w:lvlText w:val="•"/>
      <w:lvlJc w:val="left"/>
      <w:pPr>
        <w:ind w:left="7786" w:hanging="200"/>
      </w:pPr>
      <w:rPr>
        <w:rFonts w:hint="default"/>
        <w:lang w:val="en-US" w:eastAsia="en-US" w:bidi="ar-SA"/>
      </w:rPr>
    </w:lvl>
    <w:lvl w:ilvl="8" w:tplc="BFE65DD8">
      <w:numFmt w:val="bullet"/>
      <w:lvlText w:val="•"/>
      <w:lvlJc w:val="left"/>
      <w:pPr>
        <w:ind w:left="8671" w:hanging="200"/>
      </w:pPr>
      <w:rPr>
        <w:rFonts w:hint="default"/>
        <w:lang w:val="en-US" w:eastAsia="en-US" w:bidi="ar-SA"/>
      </w:rPr>
    </w:lvl>
  </w:abstractNum>
  <w:abstractNum w:abstractNumId="52" w15:restartNumberingAfterBreak="0">
    <w:nsid w:val="375E549B"/>
    <w:multiLevelType w:val="hybridMultilevel"/>
    <w:tmpl w:val="EFCE5E50"/>
    <w:lvl w:ilvl="0" w:tplc="A738AB2E">
      <w:start w:val="1"/>
      <w:numFmt w:val="decimal"/>
      <w:lvlText w:val="%1."/>
      <w:lvlJc w:val="left"/>
      <w:pPr>
        <w:ind w:left="17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926C9C18">
      <w:numFmt w:val="bullet"/>
      <w:lvlText w:val="•"/>
      <w:lvlJc w:val="left"/>
      <w:pPr>
        <w:ind w:left="2628" w:hanging="200"/>
      </w:pPr>
      <w:rPr>
        <w:rFonts w:hint="default"/>
        <w:lang w:val="en-US" w:eastAsia="en-US" w:bidi="ar-SA"/>
      </w:rPr>
    </w:lvl>
    <w:lvl w:ilvl="2" w:tplc="E3B08BBC">
      <w:numFmt w:val="bullet"/>
      <w:lvlText w:val="•"/>
      <w:lvlJc w:val="left"/>
      <w:pPr>
        <w:ind w:left="3496" w:hanging="200"/>
      </w:pPr>
      <w:rPr>
        <w:rFonts w:hint="default"/>
        <w:lang w:val="en-US" w:eastAsia="en-US" w:bidi="ar-SA"/>
      </w:rPr>
    </w:lvl>
    <w:lvl w:ilvl="3" w:tplc="52C01068">
      <w:numFmt w:val="bullet"/>
      <w:lvlText w:val="•"/>
      <w:lvlJc w:val="left"/>
      <w:pPr>
        <w:ind w:left="4364" w:hanging="200"/>
      </w:pPr>
      <w:rPr>
        <w:rFonts w:hint="default"/>
        <w:lang w:val="en-US" w:eastAsia="en-US" w:bidi="ar-SA"/>
      </w:rPr>
    </w:lvl>
    <w:lvl w:ilvl="4" w:tplc="E642392C">
      <w:numFmt w:val="bullet"/>
      <w:lvlText w:val="•"/>
      <w:lvlJc w:val="left"/>
      <w:pPr>
        <w:ind w:left="5232" w:hanging="200"/>
      </w:pPr>
      <w:rPr>
        <w:rFonts w:hint="default"/>
        <w:lang w:val="en-US" w:eastAsia="en-US" w:bidi="ar-SA"/>
      </w:rPr>
    </w:lvl>
    <w:lvl w:ilvl="5" w:tplc="D944A474">
      <w:numFmt w:val="bullet"/>
      <w:lvlText w:val="•"/>
      <w:lvlJc w:val="left"/>
      <w:pPr>
        <w:ind w:left="6100" w:hanging="200"/>
      </w:pPr>
      <w:rPr>
        <w:rFonts w:hint="default"/>
        <w:lang w:val="en-US" w:eastAsia="en-US" w:bidi="ar-SA"/>
      </w:rPr>
    </w:lvl>
    <w:lvl w:ilvl="6" w:tplc="69F2F6B4">
      <w:numFmt w:val="bullet"/>
      <w:lvlText w:val="•"/>
      <w:lvlJc w:val="left"/>
      <w:pPr>
        <w:ind w:left="6968" w:hanging="200"/>
      </w:pPr>
      <w:rPr>
        <w:rFonts w:hint="default"/>
        <w:lang w:val="en-US" w:eastAsia="en-US" w:bidi="ar-SA"/>
      </w:rPr>
    </w:lvl>
    <w:lvl w:ilvl="7" w:tplc="EBCA2AAA">
      <w:numFmt w:val="bullet"/>
      <w:lvlText w:val="•"/>
      <w:lvlJc w:val="left"/>
      <w:pPr>
        <w:ind w:left="7836" w:hanging="200"/>
      </w:pPr>
      <w:rPr>
        <w:rFonts w:hint="default"/>
        <w:lang w:val="en-US" w:eastAsia="en-US" w:bidi="ar-SA"/>
      </w:rPr>
    </w:lvl>
    <w:lvl w:ilvl="8" w:tplc="0890FC3E">
      <w:numFmt w:val="bullet"/>
      <w:lvlText w:val="•"/>
      <w:lvlJc w:val="left"/>
      <w:pPr>
        <w:ind w:left="8704" w:hanging="200"/>
      </w:pPr>
      <w:rPr>
        <w:rFonts w:hint="default"/>
        <w:lang w:val="en-US" w:eastAsia="en-US" w:bidi="ar-SA"/>
      </w:rPr>
    </w:lvl>
  </w:abstractNum>
  <w:abstractNum w:abstractNumId="53" w15:restartNumberingAfterBreak="0">
    <w:nsid w:val="37DE030A"/>
    <w:multiLevelType w:val="hybridMultilevel"/>
    <w:tmpl w:val="7FF2DF78"/>
    <w:lvl w:ilvl="0" w:tplc="9894F34A">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E4402170">
      <w:numFmt w:val="bullet"/>
      <w:lvlText w:val="•"/>
      <w:lvlJc w:val="left"/>
      <w:pPr>
        <w:ind w:left="3420" w:hanging="360"/>
      </w:pPr>
      <w:rPr>
        <w:rFonts w:hint="default"/>
        <w:lang w:val="en-US" w:eastAsia="en-US" w:bidi="ar-SA"/>
      </w:rPr>
    </w:lvl>
    <w:lvl w:ilvl="2" w:tplc="0D7A85D2">
      <w:numFmt w:val="bullet"/>
      <w:lvlText w:val="•"/>
      <w:lvlJc w:val="left"/>
      <w:pPr>
        <w:ind w:left="4200" w:hanging="360"/>
      </w:pPr>
      <w:rPr>
        <w:rFonts w:hint="default"/>
        <w:lang w:val="en-US" w:eastAsia="en-US" w:bidi="ar-SA"/>
      </w:rPr>
    </w:lvl>
    <w:lvl w:ilvl="3" w:tplc="5B204EF6">
      <w:numFmt w:val="bullet"/>
      <w:lvlText w:val="•"/>
      <w:lvlJc w:val="left"/>
      <w:pPr>
        <w:ind w:left="4980" w:hanging="360"/>
      </w:pPr>
      <w:rPr>
        <w:rFonts w:hint="default"/>
        <w:lang w:val="en-US" w:eastAsia="en-US" w:bidi="ar-SA"/>
      </w:rPr>
    </w:lvl>
    <w:lvl w:ilvl="4" w:tplc="827676F4">
      <w:numFmt w:val="bullet"/>
      <w:lvlText w:val="•"/>
      <w:lvlJc w:val="left"/>
      <w:pPr>
        <w:ind w:left="5760" w:hanging="360"/>
      </w:pPr>
      <w:rPr>
        <w:rFonts w:hint="default"/>
        <w:lang w:val="en-US" w:eastAsia="en-US" w:bidi="ar-SA"/>
      </w:rPr>
    </w:lvl>
    <w:lvl w:ilvl="5" w:tplc="D87CAFAA">
      <w:numFmt w:val="bullet"/>
      <w:lvlText w:val="•"/>
      <w:lvlJc w:val="left"/>
      <w:pPr>
        <w:ind w:left="6540" w:hanging="360"/>
      </w:pPr>
      <w:rPr>
        <w:rFonts w:hint="default"/>
        <w:lang w:val="en-US" w:eastAsia="en-US" w:bidi="ar-SA"/>
      </w:rPr>
    </w:lvl>
    <w:lvl w:ilvl="6" w:tplc="9B70BABE">
      <w:numFmt w:val="bullet"/>
      <w:lvlText w:val="•"/>
      <w:lvlJc w:val="left"/>
      <w:pPr>
        <w:ind w:left="7320" w:hanging="360"/>
      </w:pPr>
      <w:rPr>
        <w:rFonts w:hint="default"/>
        <w:lang w:val="en-US" w:eastAsia="en-US" w:bidi="ar-SA"/>
      </w:rPr>
    </w:lvl>
    <w:lvl w:ilvl="7" w:tplc="80909D44">
      <w:numFmt w:val="bullet"/>
      <w:lvlText w:val="•"/>
      <w:lvlJc w:val="left"/>
      <w:pPr>
        <w:ind w:left="8100" w:hanging="360"/>
      </w:pPr>
      <w:rPr>
        <w:rFonts w:hint="default"/>
        <w:lang w:val="en-US" w:eastAsia="en-US" w:bidi="ar-SA"/>
      </w:rPr>
    </w:lvl>
    <w:lvl w:ilvl="8" w:tplc="DC8205D4">
      <w:numFmt w:val="bullet"/>
      <w:lvlText w:val="•"/>
      <w:lvlJc w:val="left"/>
      <w:pPr>
        <w:ind w:left="8880" w:hanging="360"/>
      </w:pPr>
      <w:rPr>
        <w:rFonts w:hint="default"/>
        <w:lang w:val="en-US" w:eastAsia="en-US" w:bidi="ar-SA"/>
      </w:rPr>
    </w:lvl>
  </w:abstractNum>
  <w:abstractNum w:abstractNumId="54" w15:restartNumberingAfterBreak="0">
    <w:nsid w:val="37EB02D9"/>
    <w:multiLevelType w:val="hybridMultilevel"/>
    <w:tmpl w:val="C0924B1E"/>
    <w:lvl w:ilvl="0" w:tplc="35066DBC">
      <w:numFmt w:val="bullet"/>
      <w:lvlText w:val="•"/>
      <w:lvlJc w:val="left"/>
      <w:pPr>
        <w:ind w:left="35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411C2002">
      <w:numFmt w:val="bullet"/>
      <w:lvlText w:val="•"/>
      <w:lvlJc w:val="left"/>
      <w:pPr>
        <w:ind w:left="1212" w:hanging="360"/>
      </w:pPr>
      <w:rPr>
        <w:rFonts w:hint="default"/>
        <w:lang w:val="en-US" w:eastAsia="en-US" w:bidi="ar-SA"/>
      </w:rPr>
    </w:lvl>
    <w:lvl w:ilvl="2" w:tplc="6284D746">
      <w:numFmt w:val="bullet"/>
      <w:lvlText w:val="•"/>
      <w:lvlJc w:val="left"/>
      <w:pPr>
        <w:ind w:left="2064" w:hanging="360"/>
      </w:pPr>
      <w:rPr>
        <w:rFonts w:hint="default"/>
        <w:lang w:val="en-US" w:eastAsia="en-US" w:bidi="ar-SA"/>
      </w:rPr>
    </w:lvl>
    <w:lvl w:ilvl="3" w:tplc="41BE9A24">
      <w:numFmt w:val="bullet"/>
      <w:lvlText w:val="•"/>
      <w:lvlJc w:val="left"/>
      <w:pPr>
        <w:ind w:left="2916" w:hanging="360"/>
      </w:pPr>
      <w:rPr>
        <w:rFonts w:hint="default"/>
        <w:lang w:val="en-US" w:eastAsia="en-US" w:bidi="ar-SA"/>
      </w:rPr>
    </w:lvl>
    <w:lvl w:ilvl="4" w:tplc="D8585B52">
      <w:numFmt w:val="bullet"/>
      <w:lvlText w:val="•"/>
      <w:lvlJc w:val="left"/>
      <w:pPr>
        <w:ind w:left="3768" w:hanging="360"/>
      </w:pPr>
      <w:rPr>
        <w:rFonts w:hint="default"/>
        <w:lang w:val="en-US" w:eastAsia="en-US" w:bidi="ar-SA"/>
      </w:rPr>
    </w:lvl>
    <w:lvl w:ilvl="5" w:tplc="E4C05800">
      <w:numFmt w:val="bullet"/>
      <w:lvlText w:val="•"/>
      <w:lvlJc w:val="left"/>
      <w:pPr>
        <w:ind w:left="4620" w:hanging="360"/>
      </w:pPr>
      <w:rPr>
        <w:rFonts w:hint="default"/>
        <w:lang w:val="en-US" w:eastAsia="en-US" w:bidi="ar-SA"/>
      </w:rPr>
    </w:lvl>
    <w:lvl w:ilvl="6" w:tplc="5D04E630">
      <w:numFmt w:val="bullet"/>
      <w:lvlText w:val="•"/>
      <w:lvlJc w:val="left"/>
      <w:pPr>
        <w:ind w:left="5472" w:hanging="360"/>
      </w:pPr>
      <w:rPr>
        <w:rFonts w:hint="default"/>
        <w:lang w:val="en-US" w:eastAsia="en-US" w:bidi="ar-SA"/>
      </w:rPr>
    </w:lvl>
    <w:lvl w:ilvl="7" w:tplc="7CE62AFE">
      <w:numFmt w:val="bullet"/>
      <w:lvlText w:val="•"/>
      <w:lvlJc w:val="left"/>
      <w:pPr>
        <w:ind w:left="6324" w:hanging="360"/>
      </w:pPr>
      <w:rPr>
        <w:rFonts w:hint="default"/>
        <w:lang w:val="en-US" w:eastAsia="en-US" w:bidi="ar-SA"/>
      </w:rPr>
    </w:lvl>
    <w:lvl w:ilvl="8" w:tplc="BF82695E">
      <w:numFmt w:val="bullet"/>
      <w:lvlText w:val="•"/>
      <w:lvlJc w:val="left"/>
      <w:pPr>
        <w:ind w:left="7176" w:hanging="360"/>
      </w:pPr>
      <w:rPr>
        <w:rFonts w:hint="default"/>
        <w:lang w:val="en-US" w:eastAsia="en-US" w:bidi="ar-SA"/>
      </w:rPr>
    </w:lvl>
  </w:abstractNum>
  <w:abstractNum w:abstractNumId="55" w15:restartNumberingAfterBreak="0">
    <w:nsid w:val="38043298"/>
    <w:multiLevelType w:val="hybridMultilevel"/>
    <w:tmpl w:val="615A3FEE"/>
    <w:lvl w:ilvl="0" w:tplc="E2EC1732">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46B26B1A">
      <w:numFmt w:val="bullet"/>
      <w:lvlText w:val="•"/>
      <w:lvlJc w:val="left"/>
      <w:pPr>
        <w:ind w:left="3420" w:hanging="360"/>
      </w:pPr>
      <w:rPr>
        <w:rFonts w:hint="default"/>
        <w:lang w:val="en-US" w:eastAsia="en-US" w:bidi="ar-SA"/>
      </w:rPr>
    </w:lvl>
    <w:lvl w:ilvl="2" w:tplc="60DA02FC">
      <w:numFmt w:val="bullet"/>
      <w:lvlText w:val="•"/>
      <w:lvlJc w:val="left"/>
      <w:pPr>
        <w:ind w:left="4200" w:hanging="360"/>
      </w:pPr>
      <w:rPr>
        <w:rFonts w:hint="default"/>
        <w:lang w:val="en-US" w:eastAsia="en-US" w:bidi="ar-SA"/>
      </w:rPr>
    </w:lvl>
    <w:lvl w:ilvl="3" w:tplc="C504E150">
      <w:numFmt w:val="bullet"/>
      <w:lvlText w:val="•"/>
      <w:lvlJc w:val="left"/>
      <w:pPr>
        <w:ind w:left="4980" w:hanging="360"/>
      </w:pPr>
      <w:rPr>
        <w:rFonts w:hint="default"/>
        <w:lang w:val="en-US" w:eastAsia="en-US" w:bidi="ar-SA"/>
      </w:rPr>
    </w:lvl>
    <w:lvl w:ilvl="4" w:tplc="69463302">
      <w:numFmt w:val="bullet"/>
      <w:lvlText w:val="•"/>
      <w:lvlJc w:val="left"/>
      <w:pPr>
        <w:ind w:left="5760" w:hanging="360"/>
      </w:pPr>
      <w:rPr>
        <w:rFonts w:hint="default"/>
        <w:lang w:val="en-US" w:eastAsia="en-US" w:bidi="ar-SA"/>
      </w:rPr>
    </w:lvl>
    <w:lvl w:ilvl="5" w:tplc="35CC25C0">
      <w:numFmt w:val="bullet"/>
      <w:lvlText w:val="•"/>
      <w:lvlJc w:val="left"/>
      <w:pPr>
        <w:ind w:left="6540" w:hanging="360"/>
      </w:pPr>
      <w:rPr>
        <w:rFonts w:hint="default"/>
        <w:lang w:val="en-US" w:eastAsia="en-US" w:bidi="ar-SA"/>
      </w:rPr>
    </w:lvl>
    <w:lvl w:ilvl="6" w:tplc="7BBECEA8">
      <w:numFmt w:val="bullet"/>
      <w:lvlText w:val="•"/>
      <w:lvlJc w:val="left"/>
      <w:pPr>
        <w:ind w:left="7320" w:hanging="360"/>
      </w:pPr>
      <w:rPr>
        <w:rFonts w:hint="default"/>
        <w:lang w:val="en-US" w:eastAsia="en-US" w:bidi="ar-SA"/>
      </w:rPr>
    </w:lvl>
    <w:lvl w:ilvl="7" w:tplc="95E63194">
      <w:numFmt w:val="bullet"/>
      <w:lvlText w:val="•"/>
      <w:lvlJc w:val="left"/>
      <w:pPr>
        <w:ind w:left="8100" w:hanging="360"/>
      </w:pPr>
      <w:rPr>
        <w:rFonts w:hint="default"/>
        <w:lang w:val="en-US" w:eastAsia="en-US" w:bidi="ar-SA"/>
      </w:rPr>
    </w:lvl>
    <w:lvl w:ilvl="8" w:tplc="5A9C8B98">
      <w:numFmt w:val="bullet"/>
      <w:lvlText w:val="•"/>
      <w:lvlJc w:val="left"/>
      <w:pPr>
        <w:ind w:left="8880" w:hanging="360"/>
      </w:pPr>
      <w:rPr>
        <w:rFonts w:hint="default"/>
        <w:lang w:val="en-US" w:eastAsia="en-US" w:bidi="ar-SA"/>
      </w:rPr>
    </w:lvl>
  </w:abstractNum>
  <w:abstractNum w:abstractNumId="56" w15:restartNumberingAfterBreak="0">
    <w:nsid w:val="3A1748FD"/>
    <w:multiLevelType w:val="hybridMultilevel"/>
    <w:tmpl w:val="9FDE862E"/>
    <w:lvl w:ilvl="0" w:tplc="3404D038">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6C708D5E">
      <w:numFmt w:val="bullet"/>
      <w:lvlText w:val="•"/>
      <w:lvlJc w:val="left"/>
      <w:pPr>
        <w:ind w:left="3420" w:hanging="360"/>
      </w:pPr>
      <w:rPr>
        <w:rFonts w:hint="default"/>
        <w:lang w:val="en-US" w:eastAsia="en-US" w:bidi="ar-SA"/>
      </w:rPr>
    </w:lvl>
    <w:lvl w:ilvl="2" w:tplc="D3B445EA">
      <w:numFmt w:val="bullet"/>
      <w:lvlText w:val="•"/>
      <w:lvlJc w:val="left"/>
      <w:pPr>
        <w:ind w:left="4200" w:hanging="360"/>
      </w:pPr>
      <w:rPr>
        <w:rFonts w:hint="default"/>
        <w:lang w:val="en-US" w:eastAsia="en-US" w:bidi="ar-SA"/>
      </w:rPr>
    </w:lvl>
    <w:lvl w:ilvl="3" w:tplc="B1327B22">
      <w:numFmt w:val="bullet"/>
      <w:lvlText w:val="•"/>
      <w:lvlJc w:val="left"/>
      <w:pPr>
        <w:ind w:left="4980" w:hanging="360"/>
      </w:pPr>
      <w:rPr>
        <w:rFonts w:hint="default"/>
        <w:lang w:val="en-US" w:eastAsia="en-US" w:bidi="ar-SA"/>
      </w:rPr>
    </w:lvl>
    <w:lvl w:ilvl="4" w:tplc="2B3C054E">
      <w:numFmt w:val="bullet"/>
      <w:lvlText w:val="•"/>
      <w:lvlJc w:val="left"/>
      <w:pPr>
        <w:ind w:left="5760" w:hanging="360"/>
      </w:pPr>
      <w:rPr>
        <w:rFonts w:hint="default"/>
        <w:lang w:val="en-US" w:eastAsia="en-US" w:bidi="ar-SA"/>
      </w:rPr>
    </w:lvl>
    <w:lvl w:ilvl="5" w:tplc="C2AA6C1A">
      <w:numFmt w:val="bullet"/>
      <w:lvlText w:val="•"/>
      <w:lvlJc w:val="left"/>
      <w:pPr>
        <w:ind w:left="6540" w:hanging="360"/>
      </w:pPr>
      <w:rPr>
        <w:rFonts w:hint="default"/>
        <w:lang w:val="en-US" w:eastAsia="en-US" w:bidi="ar-SA"/>
      </w:rPr>
    </w:lvl>
    <w:lvl w:ilvl="6" w:tplc="86E80BF6">
      <w:numFmt w:val="bullet"/>
      <w:lvlText w:val="•"/>
      <w:lvlJc w:val="left"/>
      <w:pPr>
        <w:ind w:left="7320" w:hanging="360"/>
      </w:pPr>
      <w:rPr>
        <w:rFonts w:hint="default"/>
        <w:lang w:val="en-US" w:eastAsia="en-US" w:bidi="ar-SA"/>
      </w:rPr>
    </w:lvl>
    <w:lvl w:ilvl="7" w:tplc="39EA1DCE">
      <w:numFmt w:val="bullet"/>
      <w:lvlText w:val="•"/>
      <w:lvlJc w:val="left"/>
      <w:pPr>
        <w:ind w:left="8100" w:hanging="360"/>
      </w:pPr>
      <w:rPr>
        <w:rFonts w:hint="default"/>
        <w:lang w:val="en-US" w:eastAsia="en-US" w:bidi="ar-SA"/>
      </w:rPr>
    </w:lvl>
    <w:lvl w:ilvl="8" w:tplc="ABB4A1C0">
      <w:numFmt w:val="bullet"/>
      <w:lvlText w:val="•"/>
      <w:lvlJc w:val="left"/>
      <w:pPr>
        <w:ind w:left="8880" w:hanging="360"/>
      </w:pPr>
      <w:rPr>
        <w:rFonts w:hint="default"/>
        <w:lang w:val="en-US" w:eastAsia="en-US" w:bidi="ar-SA"/>
      </w:rPr>
    </w:lvl>
  </w:abstractNum>
  <w:abstractNum w:abstractNumId="57" w15:restartNumberingAfterBreak="0">
    <w:nsid w:val="3E725EC3"/>
    <w:multiLevelType w:val="hybridMultilevel"/>
    <w:tmpl w:val="6382F3A4"/>
    <w:lvl w:ilvl="0" w:tplc="77100DC0">
      <w:start w:val="1"/>
      <w:numFmt w:val="decimal"/>
      <w:lvlText w:val="%1."/>
      <w:lvlJc w:val="left"/>
      <w:pPr>
        <w:ind w:left="15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F4FE7CCE">
      <w:numFmt w:val="bullet"/>
      <w:lvlText w:val="•"/>
      <w:lvlJc w:val="left"/>
      <w:pPr>
        <w:ind w:left="2448" w:hanging="200"/>
      </w:pPr>
      <w:rPr>
        <w:rFonts w:hint="default"/>
        <w:lang w:val="en-US" w:eastAsia="en-US" w:bidi="ar-SA"/>
      </w:rPr>
    </w:lvl>
    <w:lvl w:ilvl="2" w:tplc="6F5C8D7E">
      <w:numFmt w:val="bullet"/>
      <w:lvlText w:val="•"/>
      <w:lvlJc w:val="left"/>
      <w:pPr>
        <w:ind w:left="3336" w:hanging="200"/>
      </w:pPr>
      <w:rPr>
        <w:rFonts w:hint="default"/>
        <w:lang w:val="en-US" w:eastAsia="en-US" w:bidi="ar-SA"/>
      </w:rPr>
    </w:lvl>
    <w:lvl w:ilvl="3" w:tplc="C394B536">
      <w:numFmt w:val="bullet"/>
      <w:lvlText w:val="•"/>
      <w:lvlJc w:val="left"/>
      <w:pPr>
        <w:ind w:left="4224" w:hanging="200"/>
      </w:pPr>
      <w:rPr>
        <w:rFonts w:hint="default"/>
        <w:lang w:val="en-US" w:eastAsia="en-US" w:bidi="ar-SA"/>
      </w:rPr>
    </w:lvl>
    <w:lvl w:ilvl="4" w:tplc="723E56F8">
      <w:numFmt w:val="bullet"/>
      <w:lvlText w:val="•"/>
      <w:lvlJc w:val="left"/>
      <w:pPr>
        <w:ind w:left="5112" w:hanging="200"/>
      </w:pPr>
      <w:rPr>
        <w:rFonts w:hint="default"/>
        <w:lang w:val="en-US" w:eastAsia="en-US" w:bidi="ar-SA"/>
      </w:rPr>
    </w:lvl>
    <w:lvl w:ilvl="5" w:tplc="E8B2ADDA">
      <w:numFmt w:val="bullet"/>
      <w:lvlText w:val="•"/>
      <w:lvlJc w:val="left"/>
      <w:pPr>
        <w:ind w:left="6000" w:hanging="200"/>
      </w:pPr>
      <w:rPr>
        <w:rFonts w:hint="default"/>
        <w:lang w:val="en-US" w:eastAsia="en-US" w:bidi="ar-SA"/>
      </w:rPr>
    </w:lvl>
    <w:lvl w:ilvl="6" w:tplc="32F0A7C4">
      <w:numFmt w:val="bullet"/>
      <w:lvlText w:val="•"/>
      <w:lvlJc w:val="left"/>
      <w:pPr>
        <w:ind w:left="6888" w:hanging="200"/>
      </w:pPr>
      <w:rPr>
        <w:rFonts w:hint="default"/>
        <w:lang w:val="en-US" w:eastAsia="en-US" w:bidi="ar-SA"/>
      </w:rPr>
    </w:lvl>
    <w:lvl w:ilvl="7" w:tplc="B20E2EFA">
      <w:numFmt w:val="bullet"/>
      <w:lvlText w:val="•"/>
      <w:lvlJc w:val="left"/>
      <w:pPr>
        <w:ind w:left="7776" w:hanging="200"/>
      </w:pPr>
      <w:rPr>
        <w:rFonts w:hint="default"/>
        <w:lang w:val="en-US" w:eastAsia="en-US" w:bidi="ar-SA"/>
      </w:rPr>
    </w:lvl>
    <w:lvl w:ilvl="8" w:tplc="BBFC35DE">
      <w:numFmt w:val="bullet"/>
      <w:lvlText w:val="•"/>
      <w:lvlJc w:val="left"/>
      <w:pPr>
        <w:ind w:left="8664" w:hanging="200"/>
      </w:pPr>
      <w:rPr>
        <w:rFonts w:hint="default"/>
        <w:lang w:val="en-US" w:eastAsia="en-US" w:bidi="ar-SA"/>
      </w:rPr>
    </w:lvl>
  </w:abstractNum>
  <w:abstractNum w:abstractNumId="58" w15:restartNumberingAfterBreak="0">
    <w:nsid w:val="3F87561E"/>
    <w:multiLevelType w:val="hybridMultilevel"/>
    <w:tmpl w:val="11845CAA"/>
    <w:lvl w:ilvl="0" w:tplc="507033FA">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869A3C56">
      <w:numFmt w:val="bullet"/>
      <w:lvlText w:val="•"/>
      <w:lvlJc w:val="left"/>
      <w:pPr>
        <w:ind w:left="3420" w:hanging="360"/>
      </w:pPr>
      <w:rPr>
        <w:rFonts w:hint="default"/>
        <w:lang w:val="en-US" w:eastAsia="en-US" w:bidi="ar-SA"/>
      </w:rPr>
    </w:lvl>
    <w:lvl w:ilvl="2" w:tplc="27F2E37E">
      <w:numFmt w:val="bullet"/>
      <w:lvlText w:val="•"/>
      <w:lvlJc w:val="left"/>
      <w:pPr>
        <w:ind w:left="4200" w:hanging="360"/>
      </w:pPr>
      <w:rPr>
        <w:rFonts w:hint="default"/>
        <w:lang w:val="en-US" w:eastAsia="en-US" w:bidi="ar-SA"/>
      </w:rPr>
    </w:lvl>
    <w:lvl w:ilvl="3" w:tplc="1C962A7E">
      <w:numFmt w:val="bullet"/>
      <w:lvlText w:val="•"/>
      <w:lvlJc w:val="left"/>
      <w:pPr>
        <w:ind w:left="4980" w:hanging="360"/>
      </w:pPr>
      <w:rPr>
        <w:rFonts w:hint="default"/>
        <w:lang w:val="en-US" w:eastAsia="en-US" w:bidi="ar-SA"/>
      </w:rPr>
    </w:lvl>
    <w:lvl w:ilvl="4" w:tplc="82AA26EC">
      <w:numFmt w:val="bullet"/>
      <w:lvlText w:val="•"/>
      <w:lvlJc w:val="left"/>
      <w:pPr>
        <w:ind w:left="5760" w:hanging="360"/>
      </w:pPr>
      <w:rPr>
        <w:rFonts w:hint="default"/>
        <w:lang w:val="en-US" w:eastAsia="en-US" w:bidi="ar-SA"/>
      </w:rPr>
    </w:lvl>
    <w:lvl w:ilvl="5" w:tplc="83CA700C">
      <w:numFmt w:val="bullet"/>
      <w:lvlText w:val="•"/>
      <w:lvlJc w:val="left"/>
      <w:pPr>
        <w:ind w:left="6540" w:hanging="360"/>
      </w:pPr>
      <w:rPr>
        <w:rFonts w:hint="default"/>
        <w:lang w:val="en-US" w:eastAsia="en-US" w:bidi="ar-SA"/>
      </w:rPr>
    </w:lvl>
    <w:lvl w:ilvl="6" w:tplc="E8BAC6EE">
      <w:numFmt w:val="bullet"/>
      <w:lvlText w:val="•"/>
      <w:lvlJc w:val="left"/>
      <w:pPr>
        <w:ind w:left="7320" w:hanging="360"/>
      </w:pPr>
      <w:rPr>
        <w:rFonts w:hint="default"/>
        <w:lang w:val="en-US" w:eastAsia="en-US" w:bidi="ar-SA"/>
      </w:rPr>
    </w:lvl>
    <w:lvl w:ilvl="7" w:tplc="49CED3EA">
      <w:numFmt w:val="bullet"/>
      <w:lvlText w:val="•"/>
      <w:lvlJc w:val="left"/>
      <w:pPr>
        <w:ind w:left="8100" w:hanging="360"/>
      </w:pPr>
      <w:rPr>
        <w:rFonts w:hint="default"/>
        <w:lang w:val="en-US" w:eastAsia="en-US" w:bidi="ar-SA"/>
      </w:rPr>
    </w:lvl>
    <w:lvl w:ilvl="8" w:tplc="5FD6099E">
      <w:numFmt w:val="bullet"/>
      <w:lvlText w:val="•"/>
      <w:lvlJc w:val="left"/>
      <w:pPr>
        <w:ind w:left="8880" w:hanging="360"/>
      </w:pPr>
      <w:rPr>
        <w:rFonts w:hint="default"/>
        <w:lang w:val="en-US" w:eastAsia="en-US" w:bidi="ar-SA"/>
      </w:rPr>
    </w:lvl>
  </w:abstractNum>
  <w:abstractNum w:abstractNumId="59" w15:restartNumberingAfterBreak="0">
    <w:nsid w:val="3F944936"/>
    <w:multiLevelType w:val="hybridMultilevel"/>
    <w:tmpl w:val="D52C7884"/>
    <w:lvl w:ilvl="0" w:tplc="E1C4DAD4">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7D5CCB78">
      <w:numFmt w:val="bullet"/>
      <w:lvlText w:val="•"/>
      <w:lvlJc w:val="left"/>
      <w:pPr>
        <w:ind w:left="3420" w:hanging="360"/>
      </w:pPr>
      <w:rPr>
        <w:rFonts w:hint="default"/>
        <w:lang w:val="en-US" w:eastAsia="en-US" w:bidi="ar-SA"/>
      </w:rPr>
    </w:lvl>
    <w:lvl w:ilvl="2" w:tplc="5F1E69B8">
      <w:numFmt w:val="bullet"/>
      <w:lvlText w:val="•"/>
      <w:lvlJc w:val="left"/>
      <w:pPr>
        <w:ind w:left="4200" w:hanging="360"/>
      </w:pPr>
      <w:rPr>
        <w:rFonts w:hint="default"/>
        <w:lang w:val="en-US" w:eastAsia="en-US" w:bidi="ar-SA"/>
      </w:rPr>
    </w:lvl>
    <w:lvl w:ilvl="3" w:tplc="464AD900">
      <w:numFmt w:val="bullet"/>
      <w:lvlText w:val="•"/>
      <w:lvlJc w:val="left"/>
      <w:pPr>
        <w:ind w:left="4980" w:hanging="360"/>
      </w:pPr>
      <w:rPr>
        <w:rFonts w:hint="default"/>
        <w:lang w:val="en-US" w:eastAsia="en-US" w:bidi="ar-SA"/>
      </w:rPr>
    </w:lvl>
    <w:lvl w:ilvl="4" w:tplc="58669200">
      <w:numFmt w:val="bullet"/>
      <w:lvlText w:val="•"/>
      <w:lvlJc w:val="left"/>
      <w:pPr>
        <w:ind w:left="5760" w:hanging="360"/>
      </w:pPr>
      <w:rPr>
        <w:rFonts w:hint="default"/>
        <w:lang w:val="en-US" w:eastAsia="en-US" w:bidi="ar-SA"/>
      </w:rPr>
    </w:lvl>
    <w:lvl w:ilvl="5" w:tplc="AA7269A0">
      <w:numFmt w:val="bullet"/>
      <w:lvlText w:val="•"/>
      <w:lvlJc w:val="left"/>
      <w:pPr>
        <w:ind w:left="6540" w:hanging="360"/>
      </w:pPr>
      <w:rPr>
        <w:rFonts w:hint="default"/>
        <w:lang w:val="en-US" w:eastAsia="en-US" w:bidi="ar-SA"/>
      </w:rPr>
    </w:lvl>
    <w:lvl w:ilvl="6" w:tplc="7542CD82">
      <w:numFmt w:val="bullet"/>
      <w:lvlText w:val="•"/>
      <w:lvlJc w:val="left"/>
      <w:pPr>
        <w:ind w:left="7320" w:hanging="360"/>
      </w:pPr>
      <w:rPr>
        <w:rFonts w:hint="default"/>
        <w:lang w:val="en-US" w:eastAsia="en-US" w:bidi="ar-SA"/>
      </w:rPr>
    </w:lvl>
    <w:lvl w:ilvl="7" w:tplc="B24EF0A6">
      <w:numFmt w:val="bullet"/>
      <w:lvlText w:val="•"/>
      <w:lvlJc w:val="left"/>
      <w:pPr>
        <w:ind w:left="8100" w:hanging="360"/>
      </w:pPr>
      <w:rPr>
        <w:rFonts w:hint="default"/>
        <w:lang w:val="en-US" w:eastAsia="en-US" w:bidi="ar-SA"/>
      </w:rPr>
    </w:lvl>
    <w:lvl w:ilvl="8" w:tplc="9CB664C0">
      <w:numFmt w:val="bullet"/>
      <w:lvlText w:val="•"/>
      <w:lvlJc w:val="left"/>
      <w:pPr>
        <w:ind w:left="8880" w:hanging="360"/>
      </w:pPr>
      <w:rPr>
        <w:rFonts w:hint="default"/>
        <w:lang w:val="en-US" w:eastAsia="en-US" w:bidi="ar-SA"/>
      </w:rPr>
    </w:lvl>
  </w:abstractNum>
  <w:abstractNum w:abstractNumId="60" w15:restartNumberingAfterBreak="0">
    <w:nsid w:val="405A0D24"/>
    <w:multiLevelType w:val="hybridMultilevel"/>
    <w:tmpl w:val="BBAC4822"/>
    <w:lvl w:ilvl="0" w:tplc="918669F4">
      <w:numFmt w:val="bullet"/>
      <w:lvlText w:val="•"/>
      <w:lvlJc w:val="left"/>
      <w:pPr>
        <w:ind w:left="5643" w:hanging="360"/>
      </w:pPr>
      <w:rPr>
        <w:rFonts w:ascii="Palatino Linotype" w:eastAsia="Palatino Linotype" w:hAnsi="Palatino Linotype" w:cs="Palatino Linotype" w:hint="default"/>
        <w:b w:val="0"/>
        <w:bCs w:val="0"/>
        <w:i w:val="0"/>
        <w:iCs w:val="0"/>
        <w:spacing w:val="0"/>
        <w:w w:val="100"/>
        <w:position w:val="6"/>
        <w:sz w:val="20"/>
        <w:szCs w:val="20"/>
        <w:lang w:val="en-US" w:eastAsia="en-US" w:bidi="ar-SA"/>
      </w:rPr>
    </w:lvl>
    <w:lvl w:ilvl="1" w:tplc="4962C5AA">
      <w:numFmt w:val="bullet"/>
      <w:lvlText w:val="•"/>
      <w:lvlJc w:val="left"/>
      <w:pPr>
        <w:ind w:left="6120" w:hanging="360"/>
      </w:pPr>
      <w:rPr>
        <w:rFonts w:hint="default"/>
        <w:lang w:val="en-US" w:eastAsia="en-US" w:bidi="ar-SA"/>
      </w:rPr>
    </w:lvl>
    <w:lvl w:ilvl="2" w:tplc="A39287F8">
      <w:numFmt w:val="bullet"/>
      <w:lvlText w:val="•"/>
      <w:lvlJc w:val="left"/>
      <w:pPr>
        <w:ind w:left="6600" w:hanging="360"/>
      </w:pPr>
      <w:rPr>
        <w:rFonts w:hint="default"/>
        <w:lang w:val="en-US" w:eastAsia="en-US" w:bidi="ar-SA"/>
      </w:rPr>
    </w:lvl>
    <w:lvl w:ilvl="3" w:tplc="9A14569C">
      <w:numFmt w:val="bullet"/>
      <w:lvlText w:val="•"/>
      <w:lvlJc w:val="left"/>
      <w:pPr>
        <w:ind w:left="7080" w:hanging="360"/>
      </w:pPr>
      <w:rPr>
        <w:rFonts w:hint="default"/>
        <w:lang w:val="en-US" w:eastAsia="en-US" w:bidi="ar-SA"/>
      </w:rPr>
    </w:lvl>
    <w:lvl w:ilvl="4" w:tplc="16261992">
      <w:numFmt w:val="bullet"/>
      <w:lvlText w:val="•"/>
      <w:lvlJc w:val="left"/>
      <w:pPr>
        <w:ind w:left="7560" w:hanging="360"/>
      </w:pPr>
      <w:rPr>
        <w:rFonts w:hint="default"/>
        <w:lang w:val="en-US" w:eastAsia="en-US" w:bidi="ar-SA"/>
      </w:rPr>
    </w:lvl>
    <w:lvl w:ilvl="5" w:tplc="7E5C1C4E">
      <w:numFmt w:val="bullet"/>
      <w:lvlText w:val="•"/>
      <w:lvlJc w:val="left"/>
      <w:pPr>
        <w:ind w:left="8040" w:hanging="360"/>
      </w:pPr>
      <w:rPr>
        <w:rFonts w:hint="default"/>
        <w:lang w:val="en-US" w:eastAsia="en-US" w:bidi="ar-SA"/>
      </w:rPr>
    </w:lvl>
    <w:lvl w:ilvl="6" w:tplc="4EBABA58">
      <w:numFmt w:val="bullet"/>
      <w:lvlText w:val="•"/>
      <w:lvlJc w:val="left"/>
      <w:pPr>
        <w:ind w:left="8520" w:hanging="360"/>
      </w:pPr>
      <w:rPr>
        <w:rFonts w:hint="default"/>
        <w:lang w:val="en-US" w:eastAsia="en-US" w:bidi="ar-SA"/>
      </w:rPr>
    </w:lvl>
    <w:lvl w:ilvl="7" w:tplc="71D452FC">
      <w:numFmt w:val="bullet"/>
      <w:lvlText w:val="•"/>
      <w:lvlJc w:val="left"/>
      <w:pPr>
        <w:ind w:left="9000" w:hanging="360"/>
      </w:pPr>
      <w:rPr>
        <w:rFonts w:hint="default"/>
        <w:lang w:val="en-US" w:eastAsia="en-US" w:bidi="ar-SA"/>
      </w:rPr>
    </w:lvl>
    <w:lvl w:ilvl="8" w:tplc="26BC6D70">
      <w:numFmt w:val="bullet"/>
      <w:lvlText w:val="•"/>
      <w:lvlJc w:val="left"/>
      <w:pPr>
        <w:ind w:left="9480" w:hanging="360"/>
      </w:pPr>
      <w:rPr>
        <w:rFonts w:hint="default"/>
        <w:lang w:val="en-US" w:eastAsia="en-US" w:bidi="ar-SA"/>
      </w:rPr>
    </w:lvl>
  </w:abstractNum>
  <w:abstractNum w:abstractNumId="61" w15:restartNumberingAfterBreak="0">
    <w:nsid w:val="422136F3"/>
    <w:multiLevelType w:val="hybridMultilevel"/>
    <w:tmpl w:val="93B40D2C"/>
    <w:lvl w:ilvl="0" w:tplc="C4A0CE5E">
      <w:start w:val="1"/>
      <w:numFmt w:val="decimal"/>
      <w:lvlText w:val="%1."/>
      <w:lvlJc w:val="left"/>
      <w:pPr>
        <w:ind w:left="1079" w:hanging="360"/>
        <w:jc w:val="right"/>
      </w:pPr>
      <w:rPr>
        <w:rFonts w:ascii="Arial" w:eastAsia="Arial" w:hAnsi="Arial" w:cs="Arial" w:hint="default"/>
        <w:b/>
        <w:bCs/>
        <w:i w:val="0"/>
        <w:iCs w:val="0"/>
        <w:spacing w:val="0"/>
        <w:w w:val="82"/>
        <w:sz w:val="18"/>
        <w:szCs w:val="18"/>
        <w:lang w:val="en-US" w:eastAsia="en-US" w:bidi="ar-SA"/>
      </w:rPr>
    </w:lvl>
    <w:lvl w:ilvl="1" w:tplc="69FA2860">
      <w:numFmt w:val="bullet"/>
      <w:lvlText w:val="•"/>
      <w:lvlJc w:val="left"/>
      <w:pPr>
        <w:ind w:left="1860" w:hanging="360"/>
      </w:pPr>
      <w:rPr>
        <w:rFonts w:hint="default"/>
        <w:lang w:val="en-US" w:eastAsia="en-US" w:bidi="ar-SA"/>
      </w:rPr>
    </w:lvl>
    <w:lvl w:ilvl="2" w:tplc="41F610E0">
      <w:numFmt w:val="bullet"/>
      <w:lvlText w:val="•"/>
      <w:lvlJc w:val="left"/>
      <w:pPr>
        <w:ind w:left="2640" w:hanging="360"/>
      </w:pPr>
      <w:rPr>
        <w:rFonts w:hint="default"/>
        <w:lang w:val="en-US" w:eastAsia="en-US" w:bidi="ar-SA"/>
      </w:rPr>
    </w:lvl>
    <w:lvl w:ilvl="3" w:tplc="A446BDE0">
      <w:numFmt w:val="bullet"/>
      <w:lvlText w:val="•"/>
      <w:lvlJc w:val="left"/>
      <w:pPr>
        <w:ind w:left="3420" w:hanging="360"/>
      </w:pPr>
      <w:rPr>
        <w:rFonts w:hint="default"/>
        <w:lang w:val="en-US" w:eastAsia="en-US" w:bidi="ar-SA"/>
      </w:rPr>
    </w:lvl>
    <w:lvl w:ilvl="4" w:tplc="DB82B962">
      <w:numFmt w:val="bullet"/>
      <w:lvlText w:val="•"/>
      <w:lvlJc w:val="left"/>
      <w:pPr>
        <w:ind w:left="4200" w:hanging="360"/>
      </w:pPr>
      <w:rPr>
        <w:rFonts w:hint="default"/>
        <w:lang w:val="en-US" w:eastAsia="en-US" w:bidi="ar-SA"/>
      </w:rPr>
    </w:lvl>
    <w:lvl w:ilvl="5" w:tplc="714CE946">
      <w:numFmt w:val="bullet"/>
      <w:lvlText w:val="•"/>
      <w:lvlJc w:val="left"/>
      <w:pPr>
        <w:ind w:left="4980" w:hanging="360"/>
      </w:pPr>
      <w:rPr>
        <w:rFonts w:hint="default"/>
        <w:lang w:val="en-US" w:eastAsia="en-US" w:bidi="ar-SA"/>
      </w:rPr>
    </w:lvl>
    <w:lvl w:ilvl="6" w:tplc="B350710E">
      <w:numFmt w:val="bullet"/>
      <w:lvlText w:val="•"/>
      <w:lvlJc w:val="left"/>
      <w:pPr>
        <w:ind w:left="5760" w:hanging="360"/>
      </w:pPr>
      <w:rPr>
        <w:rFonts w:hint="default"/>
        <w:lang w:val="en-US" w:eastAsia="en-US" w:bidi="ar-SA"/>
      </w:rPr>
    </w:lvl>
    <w:lvl w:ilvl="7" w:tplc="ADB6B02E">
      <w:numFmt w:val="bullet"/>
      <w:lvlText w:val="•"/>
      <w:lvlJc w:val="left"/>
      <w:pPr>
        <w:ind w:left="6540" w:hanging="360"/>
      </w:pPr>
      <w:rPr>
        <w:rFonts w:hint="default"/>
        <w:lang w:val="en-US" w:eastAsia="en-US" w:bidi="ar-SA"/>
      </w:rPr>
    </w:lvl>
    <w:lvl w:ilvl="8" w:tplc="8BBADD80">
      <w:numFmt w:val="bullet"/>
      <w:lvlText w:val="•"/>
      <w:lvlJc w:val="left"/>
      <w:pPr>
        <w:ind w:left="7320" w:hanging="360"/>
      </w:pPr>
      <w:rPr>
        <w:rFonts w:hint="default"/>
        <w:lang w:val="en-US" w:eastAsia="en-US" w:bidi="ar-SA"/>
      </w:rPr>
    </w:lvl>
  </w:abstractNum>
  <w:abstractNum w:abstractNumId="62" w15:restartNumberingAfterBreak="0">
    <w:nsid w:val="429C210A"/>
    <w:multiLevelType w:val="hybridMultilevel"/>
    <w:tmpl w:val="8E90B958"/>
    <w:lvl w:ilvl="0" w:tplc="F9C22EF8">
      <w:start w:val="1"/>
      <w:numFmt w:val="decimal"/>
      <w:lvlText w:val="%1."/>
      <w:lvlJc w:val="left"/>
      <w:pPr>
        <w:ind w:left="2480" w:hanging="200"/>
        <w:jc w:val="right"/>
      </w:pPr>
      <w:rPr>
        <w:rFonts w:ascii="Palatino Linotype" w:eastAsia="Palatino Linotype" w:hAnsi="Palatino Linotype" w:cs="Palatino Linotype" w:hint="default"/>
        <w:b/>
        <w:bCs/>
        <w:i w:val="0"/>
        <w:iCs w:val="0"/>
        <w:spacing w:val="0"/>
        <w:w w:val="100"/>
        <w:sz w:val="20"/>
        <w:szCs w:val="20"/>
        <w:lang w:val="en-US" w:eastAsia="en-US" w:bidi="ar-SA"/>
      </w:rPr>
    </w:lvl>
    <w:lvl w:ilvl="1" w:tplc="460CCBCC">
      <w:start w:val="1"/>
      <w:numFmt w:val="lowerLetter"/>
      <w:lvlText w:val="%2)"/>
      <w:lvlJc w:val="left"/>
      <w:pPr>
        <w:ind w:left="2496" w:hanging="217"/>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DA962F62">
      <w:start w:val="1"/>
      <w:numFmt w:val="decimal"/>
      <w:lvlText w:val="%3."/>
      <w:lvlJc w:val="left"/>
      <w:pPr>
        <w:ind w:left="2639" w:hanging="360"/>
        <w:jc w:val="left"/>
      </w:pPr>
      <w:rPr>
        <w:rFonts w:ascii="Arial" w:eastAsia="Arial" w:hAnsi="Arial" w:cs="Arial" w:hint="default"/>
        <w:b/>
        <w:bCs/>
        <w:i w:val="0"/>
        <w:iCs w:val="0"/>
        <w:spacing w:val="0"/>
        <w:w w:val="82"/>
        <w:sz w:val="18"/>
        <w:szCs w:val="18"/>
        <w:lang w:val="en-US" w:eastAsia="en-US" w:bidi="ar-SA"/>
      </w:rPr>
    </w:lvl>
    <w:lvl w:ilvl="3" w:tplc="4A480FEE">
      <w:numFmt w:val="bullet"/>
      <w:lvlText w:val="•"/>
      <w:lvlJc w:val="left"/>
      <w:pPr>
        <w:ind w:left="2500" w:hanging="360"/>
      </w:pPr>
      <w:rPr>
        <w:rFonts w:hint="default"/>
        <w:lang w:val="en-US" w:eastAsia="en-US" w:bidi="ar-SA"/>
      </w:rPr>
    </w:lvl>
    <w:lvl w:ilvl="4" w:tplc="66264E36">
      <w:numFmt w:val="bullet"/>
      <w:lvlText w:val="•"/>
      <w:lvlJc w:val="left"/>
      <w:pPr>
        <w:ind w:left="2640" w:hanging="360"/>
      </w:pPr>
      <w:rPr>
        <w:rFonts w:hint="default"/>
        <w:lang w:val="en-US" w:eastAsia="en-US" w:bidi="ar-SA"/>
      </w:rPr>
    </w:lvl>
    <w:lvl w:ilvl="5" w:tplc="DBFCEC24">
      <w:numFmt w:val="bullet"/>
      <w:lvlText w:val="•"/>
      <w:lvlJc w:val="left"/>
      <w:pPr>
        <w:ind w:left="3940" w:hanging="360"/>
      </w:pPr>
      <w:rPr>
        <w:rFonts w:hint="default"/>
        <w:lang w:val="en-US" w:eastAsia="en-US" w:bidi="ar-SA"/>
      </w:rPr>
    </w:lvl>
    <w:lvl w:ilvl="6" w:tplc="DDEA0F3C">
      <w:numFmt w:val="bullet"/>
      <w:lvlText w:val="•"/>
      <w:lvlJc w:val="left"/>
      <w:pPr>
        <w:ind w:left="5240" w:hanging="360"/>
      </w:pPr>
      <w:rPr>
        <w:rFonts w:hint="default"/>
        <w:lang w:val="en-US" w:eastAsia="en-US" w:bidi="ar-SA"/>
      </w:rPr>
    </w:lvl>
    <w:lvl w:ilvl="7" w:tplc="DF869628">
      <w:numFmt w:val="bullet"/>
      <w:lvlText w:val="•"/>
      <w:lvlJc w:val="left"/>
      <w:pPr>
        <w:ind w:left="6540" w:hanging="360"/>
      </w:pPr>
      <w:rPr>
        <w:rFonts w:hint="default"/>
        <w:lang w:val="en-US" w:eastAsia="en-US" w:bidi="ar-SA"/>
      </w:rPr>
    </w:lvl>
    <w:lvl w:ilvl="8" w:tplc="23747BBA">
      <w:numFmt w:val="bullet"/>
      <w:lvlText w:val="•"/>
      <w:lvlJc w:val="left"/>
      <w:pPr>
        <w:ind w:left="7840" w:hanging="360"/>
      </w:pPr>
      <w:rPr>
        <w:rFonts w:hint="default"/>
        <w:lang w:val="en-US" w:eastAsia="en-US" w:bidi="ar-SA"/>
      </w:rPr>
    </w:lvl>
  </w:abstractNum>
  <w:abstractNum w:abstractNumId="63" w15:restartNumberingAfterBreak="0">
    <w:nsid w:val="42A9061D"/>
    <w:multiLevelType w:val="hybridMultilevel"/>
    <w:tmpl w:val="475E440E"/>
    <w:lvl w:ilvl="0" w:tplc="1F9CE488">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E450898E">
      <w:numFmt w:val="bullet"/>
      <w:lvlText w:val="•"/>
      <w:lvlJc w:val="left"/>
      <w:pPr>
        <w:ind w:left="3420" w:hanging="360"/>
      </w:pPr>
      <w:rPr>
        <w:rFonts w:hint="default"/>
        <w:lang w:val="en-US" w:eastAsia="en-US" w:bidi="ar-SA"/>
      </w:rPr>
    </w:lvl>
    <w:lvl w:ilvl="2" w:tplc="7B6C857C">
      <w:numFmt w:val="bullet"/>
      <w:lvlText w:val="•"/>
      <w:lvlJc w:val="left"/>
      <w:pPr>
        <w:ind w:left="4200" w:hanging="360"/>
      </w:pPr>
      <w:rPr>
        <w:rFonts w:hint="default"/>
        <w:lang w:val="en-US" w:eastAsia="en-US" w:bidi="ar-SA"/>
      </w:rPr>
    </w:lvl>
    <w:lvl w:ilvl="3" w:tplc="86BE96A4">
      <w:numFmt w:val="bullet"/>
      <w:lvlText w:val="•"/>
      <w:lvlJc w:val="left"/>
      <w:pPr>
        <w:ind w:left="4980" w:hanging="360"/>
      </w:pPr>
      <w:rPr>
        <w:rFonts w:hint="default"/>
        <w:lang w:val="en-US" w:eastAsia="en-US" w:bidi="ar-SA"/>
      </w:rPr>
    </w:lvl>
    <w:lvl w:ilvl="4" w:tplc="9B36DC7A">
      <w:numFmt w:val="bullet"/>
      <w:lvlText w:val="•"/>
      <w:lvlJc w:val="left"/>
      <w:pPr>
        <w:ind w:left="5760" w:hanging="360"/>
      </w:pPr>
      <w:rPr>
        <w:rFonts w:hint="default"/>
        <w:lang w:val="en-US" w:eastAsia="en-US" w:bidi="ar-SA"/>
      </w:rPr>
    </w:lvl>
    <w:lvl w:ilvl="5" w:tplc="F7504BCE">
      <w:numFmt w:val="bullet"/>
      <w:lvlText w:val="•"/>
      <w:lvlJc w:val="left"/>
      <w:pPr>
        <w:ind w:left="6540" w:hanging="360"/>
      </w:pPr>
      <w:rPr>
        <w:rFonts w:hint="default"/>
        <w:lang w:val="en-US" w:eastAsia="en-US" w:bidi="ar-SA"/>
      </w:rPr>
    </w:lvl>
    <w:lvl w:ilvl="6" w:tplc="86585CE6">
      <w:numFmt w:val="bullet"/>
      <w:lvlText w:val="•"/>
      <w:lvlJc w:val="left"/>
      <w:pPr>
        <w:ind w:left="7320" w:hanging="360"/>
      </w:pPr>
      <w:rPr>
        <w:rFonts w:hint="default"/>
        <w:lang w:val="en-US" w:eastAsia="en-US" w:bidi="ar-SA"/>
      </w:rPr>
    </w:lvl>
    <w:lvl w:ilvl="7" w:tplc="47E4897A">
      <w:numFmt w:val="bullet"/>
      <w:lvlText w:val="•"/>
      <w:lvlJc w:val="left"/>
      <w:pPr>
        <w:ind w:left="8100" w:hanging="360"/>
      </w:pPr>
      <w:rPr>
        <w:rFonts w:hint="default"/>
        <w:lang w:val="en-US" w:eastAsia="en-US" w:bidi="ar-SA"/>
      </w:rPr>
    </w:lvl>
    <w:lvl w:ilvl="8" w:tplc="6F020AB8">
      <w:numFmt w:val="bullet"/>
      <w:lvlText w:val="•"/>
      <w:lvlJc w:val="left"/>
      <w:pPr>
        <w:ind w:left="8880" w:hanging="360"/>
      </w:pPr>
      <w:rPr>
        <w:rFonts w:hint="default"/>
        <w:lang w:val="en-US" w:eastAsia="en-US" w:bidi="ar-SA"/>
      </w:rPr>
    </w:lvl>
  </w:abstractNum>
  <w:abstractNum w:abstractNumId="64" w15:restartNumberingAfterBreak="0">
    <w:nsid w:val="42C23F68"/>
    <w:multiLevelType w:val="hybridMultilevel"/>
    <w:tmpl w:val="71564892"/>
    <w:lvl w:ilvl="0" w:tplc="7EF866C0">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3C04C86E">
      <w:numFmt w:val="bullet"/>
      <w:lvlText w:val="•"/>
      <w:lvlJc w:val="left"/>
      <w:pPr>
        <w:ind w:left="3420" w:hanging="360"/>
      </w:pPr>
      <w:rPr>
        <w:rFonts w:hint="default"/>
        <w:lang w:val="en-US" w:eastAsia="en-US" w:bidi="ar-SA"/>
      </w:rPr>
    </w:lvl>
    <w:lvl w:ilvl="2" w:tplc="D5C0CD1A">
      <w:numFmt w:val="bullet"/>
      <w:lvlText w:val="•"/>
      <w:lvlJc w:val="left"/>
      <w:pPr>
        <w:ind w:left="4200" w:hanging="360"/>
      </w:pPr>
      <w:rPr>
        <w:rFonts w:hint="default"/>
        <w:lang w:val="en-US" w:eastAsia="en-US" w:bidi="ar-SA"/>
      </w:rPr>
    </w:lvl>
    <w:lvl w:ilvl="3" w:tplc="07FEF13C">
      <w:numFmt w:val="bullet"/>
      <w:lvlText w:val="•"/>
      <w:lvlJc w:val="left"/>
      <w:pPr>
        <w:ind w:left="4980" w:hanging="360"/>
      </w:pPr>
      <w:rPr>
        <w:rFonts w:hint="default"/>
        <w:lang w:val="en-US" w:eastAsia="en-US" w:bidi="ar-SA"/>
      </w:rPr>
    </w:lvl>
    <w:lvl w:ilvl="4" w:tplc="4FD86746">
      <w:numFmt w:val="bullet"/>
      <w:lvlText w:val="•"/>
      <w:lvlJc w:val="left"/>
      <w:pPr>
        <w:ind w:left="5760" w:hanging="360"/>
      </w:pPr>
      <w:rPr>
        <w:rFonts w:hint="default"/>
        <w:lang w:val="en-US" w:eastAsia="en-US" w:bidi="ar-SA"/>
      </w:rPr>
    </w:lvl>
    <w:lvl w:ilvl="5" w:tplc="73F61BD6">
      <w:numFmt w:val="bullet"/>
      <w:lvlText w:val="•"/>
      <w:lvlJc w:val="left"/>
      <w:pPr>
        <w:ind w:left="6540" w:hanging="360"/>
      </w:pPr>
      <w:rPr>
        <w:rFonts w:hint="default"/>
        <w:lang w:val="en-US" w:eastAsia="en-US" w:bidi="ar-SA"/>
      </w:rPr>
    </w:lvl>
    <w:lvl w:ilvl="6" w:tplc="2AAEC5E6">
      <w:numFmt w:val="bullet"/>
      <w:lvlText w:val="•"/>
      <w:lvlJc w:val="left"/>
      <w:pPr>
        <w:ind w:left="7320" w:hanging="360"/>
      </w:pPr>
      <w:rPr>
        <w:rFonts w:hint="default"/>
        <w:lang w:val="en-US" w:eastAsia="en-US" w:bidi="ar-SA"/>
      </w:rPr>
    </w:lvl>
    <w:lvl w:ilvl="7" w:tplc="BAC240C8">
      <w:numFmt w:val="bullet"/>
      <w:lvlText w:val="•"/>
      <w:lvlJc w:val="left"/>
      <w:pPr>
        <w:ind w:left="8100" w:hanging="360"/>
      </w:pPr>
      <w:rPr>
        <w:rFonts w:hint="default"/>
        <w:lang w:val="en-US" w:eastAsia="en-US" w:bidi="ar-SA"/>
      </w:rPr>
    </w:lvl>
    <w:lvl w:ilvl="8" w:tplc="822C648E">
      <w:numFmt w:val="bullet"/>
      <w:lvlText w:val="•"/>
      <w:lvlJc w:val="left"/>
      <w:pPr>
        <w:ind w:left="8880" w:hanging="360"/>
      </w:pPr>
      <w:rPr>
        <w:rFonts w:hint="default"/>
        <w:lang w:val="en-US" w:eastAsia="en-US" w:bidi="ar-SA"/>
      </w:rPr>
    </w:lvl>
  </w:abstractNum>
  <w:abstractNum w:abstractNumId="65" w15:restartNumberingAfterBreak="0">
    <w:nsid w:val="43734D66"/>
    <w:multiLevelType w:val="hybridMultilevel"/>
    <w:tmpl w:val="FA7640EC"/>
    <w:lvl w:ilvl="0" w:tplc="2DE646D4">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ADCABD62">
      <w:numFmt w:val="bullet"/>
      <w:lvlText w:val="•"/>
      <w:lvlJc w:val="left"/>
      <w:pPr>
        <w:ind w:left="2772" w:hanging="360"/>
      </w:pPr>
      <w:rPr>
        <w:rFonts w:hint="default"/>
        <w:lang w:val="en-US" w:eastAsia="en-US" w:bidi="ar-SA"/>
      </w:rPr>
    </w:lvl>
    <w:lvl w:ilvl="2" w:tplc="021AF846">
      <w:numFmt w:val="bullet"/>
      <w:lvlText w:val="•"/>
      <w:lvlJc w:val="left"/>
      <w:pPr>
        <w:ind w:left="3624" w:hanging="360"/>
      </w:pPr>
      <w:rPr>
        <w:rFonts w:hint="default"/>
        <w:lang w:val="en-US" w:eastAsia="en-US" w:bidi="ar-SA"/>
      </w:rPr>
    </w:lvl>
    <w:lvl w:ilvl="3" w:tplc="4A7AA052">
      <w:numFmt w:val="bullet"/>
      <w:lvlText w:val="•"/>
      <w:lvlJc w:val="left"/>
      <w:pPr>
        <w:ind w:left="4476" w:hanging="360"/>
      </w:pPr>
      <w:rPr>
        <w:rFonts w:hint="default"/>
        <w:lang w:val="en-US" w:eastAsia="en-US" w:bidi="ar-SA"/>
      </w:rPr>
    </w:lvl>
    <w:lvl w:ilvl="4" w:tplc="DB2EEC0A">
      <w:numFmt w:val="bullet"/>
      <w:lvlText w:val="•"/>
      <w:lvlJc w:val="left"/>
      <w:pPr>
        <w:ind w:left="5328" w:hanging="360"/>
      </w:pPr>
      <w:rPr>
        <w:rFonts w:hint="default"/>
        <w:lang w:val="en-US" w:eastAsia="en-US" w:bidi="ar-SA"/>
      </w:rPr>
    </w:lvl>
    <w:lvl w:ilvl="5" w:tplc="F1CE25E0">
      <w:numFmt w:val="bullet"/>
      <w:lvlText w:val="•"/>
      <w:lvlJc w:val="left"/>
      <w:pPr>
        <w:ind w:left="6180" w:hanging="360"/>
      </w:pPr>
      <w:rPr>
        <w:rFonts w:hint="default"/>
        <w:lang w:val="en-US" w:eastAsia="en-US" w:bidi="ar-SA"/>
      </w:rPr>
    </w:lvl>
    <w:lvl w:ilvl="6" w:tplc="4448001A">
      <w:numFmt w:val="bullet"/>
      <w:lvlText w:val="•"/>
      <w:lvlJc w:val="left"/>
      <w:pPr>
        <w:ind w:left="7032" w:hanging="360"/>
      </w:pPr>
      <w:rPr>
        <w:rFonts w:hint="default"/>
        <w:lang w:val="en-US" w:eastAsia="en-US" w:bidi="ar-SA"/>
      </w:rPr>
    </w:lvl>
    <w:lvl w:ilvl="7" w:tplc="4F8AD8E0">
      <w:numFmt w:val="bullet"/>
      <w:lvlText w:val="•"/>
      <w:lvlJc w:val="left"/>
      <w:pPr>
        <w:ind w:left="7884" w:hanging="360"/>
      </w:pPr>
      <w:rPr>
        <w:rFonts w:hint="default"/>
        <w:lang w:val="en-US" w:eastAsia="en-US" w:bidi="ar-SA"/>
      </w:rPr>
    </w:lvl>
    <w:lvl w:ilvl="8" w:tplc="96BAE196">
      <w:numFmt w:val="bullet"/>
      <w:lvlText w:val="•"/>
      <w:lvlJc w:val="left"/>
      <w:pPr>
        <w:ind w:left="8736" w:hanging="360"/>
      </w:pPr>
      <w:rPr>
        <w:rFonts w:hint="default"/>
        <w:lang w:val="en-US" w:eastAsia="en-US" w:bidi="ar-SA"/>
      </w:rPr>
    </w:lvl>
  </w:abstractNum>
  <w:abstractNum w:abstractNumId="66" w15:restartNumberingAfterBreak="0">
    <w:nsid w:val="44813F17"/>
    <w:multiLevelType w:val="hybridMultilevel"/>
    <w:tmpl w:val="2B082078"/>
    <w:lvl w:ilvl="0" w:tplc="ED14D6F4">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CBD40BAE">
      <w:numFmt w:val="bullet"/>
      <w:lvlText w:val="•"/>
      <w:lvlJc w:val="left"/>
      <w:pPr>
        <w:ind w:left="2772" w:hanging="360"/>
      </w:pPr>
      <w:rPr>
        <w:rFonts w:hint="default"/>
        <w:lang w:val="en-US" w:eastAsia="en-US" w:bidi="ar-SA"/>
      </w:rPr>
    </w:lvl>
    <w:lvl w:ilvl="2" w:tplc="6A9AEE98">
      <w:numFmt w:val="bullet"/>
      <w:lvlText w:val="•"/>
      <w:lvlJc w:val="left"/>
      <w:pPr>
        <w:ind w:left="3624" w:hanging="360"/>
      </w:pPr>
      <w:rPr>
        <w:rFonts w:hint="default"/>
        <w:lang w:val="en-US" w:eastAsia="en-US" w:bidi="ar-SA"/>
      </w:rPr>
    </w:lvl>
    <w:lvl w:ilvl="3" w:tplc="C5305248">
      <w:numFmt w:val="bullet"/>
      <w:lvlText w:val="•"/>
      <w:lvlJc w:val="left"/>
      <w:pPr>
        <w:ind w:left="4476" w:hanging="360"/>
      </w:pPr>
      <w:rPr>
        <w:rFonts w:hint="default"/>
        <w:lang w:val="en-US" w:eastAsia="en-US" w:bidi="ar-SA"/>
      </w:rPr>
    </w:lvl>
    <w:lvl w:ilvl="4" w:tplc="2B3CF35A">
      <w:numFmt w:val="bullet"/>
      <w:lvlText w:val="•"/>
      <w:lvlJc w:val="left"/>
      <w:pPr>
        <w:ind w:left="5328" w:hanging="360"/>
      </w:pPr>
      <w:rPr>
        <w:rFonts w:hint="default"/>
        <w:lang w:val="en-US" w:eastAsia="en-US" w:bidi="ar-SA"/>
      </w:rPr>
    </w:lvl>
    <w:lvl w:ilvl="5" w:tplc="57FE2AF8">
      <w:numFmt w:val="bullet"/>
      <w:lvlText w:val="•"/>
      <w:lvlJc w:val="left"/>
      <w:pPr>
        <w:ind w:left="6180" w:hanging="360"/>
      </w:pPr>
      <w:rPr>
        <w:rFonts w:hint="default"/>
        <w:lang w:val="en-US" w:eastAsia="en-US" w:bidi="ar-SA"/>
      </w:rPr>
    </w:lvl>
    <w:lvl w:ilvl="6" w:tplc="C9122FCE">
      <w:numFmt w:val="bullet"/>
      <w:lvlText w:val="•"/>
      <w:lvlJc w:val="left"/>
      <w:pPr>
        <w:ind w:left="7032" w:hanging="360"/>
      </w:pPr>
      <w:rPr>
        <w:rFonts w:hint="default"/>
        <w:lang w:val="en-US" w:eastAsia="en-US" w:bidi="ar-SA"/>
      </w:rPr>
    </w:lvl>
    <w:lvl w:ilvl="7" w:tplc="37088FA6">
      <w:numFmt w:val="bullet"/>
      <w:lvlText w:val="•"/>
      <w:lvlJc w:val="left"/>
      <w:pPr>
        <w:ind w:left="7884" w:hanging="360"/>
      </w:pPr>
      <w:rPr>
        <w:rFonts w:hint="default"/>
        <w:lang w:val="en-US" w:eastAsia="en-US" w:bidi="ar-SA"/>
      </w:rPr>
    </w:lvl>
    <w:lvl w:ilvl="8" w:tplc="7382DD4A">
      <w:numFmt w:val="bullet"/>
      <w:lvlText w:val="•"/>
      <w:lvlJc w:val="left"/>
      <w:pPr>
        <w:ind w:left="8736" w:hanging="360"/>
      </w:pPr>
      <w:rPr>
        <w:rFonts w:hint="default"/>
        <w:lang w:val="en-US" w:eastAsia="en-US" w:bidi="ar-SA"/>
      </w:rPr>
    </w:lvl>
  </w:abstractNum>
  <w:abstractNum w:abstractNumId="67" w15:restartNumberingAfterBreak="0">
    <w:nsid w:val="45B87143"/>
    <w:multiLevelType w:val="hybridMultilevel"/>
    <w:tmpl w:val="D5802CAC"/>
    <w:lvl w:ilvl="0" w:tplc="1F9E5A8E">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7BF4DC90">
      <w:numFmt w:val="bullet"/>
      <w:lvlText w:val="•"/>
      <w:lvlJc w:val="left"/>
      <w:pPr>
        <w:ind w:left="2772" w:hanging="360"/>
      </w:pPr>
      <w:rPr>
        <w:rFonts w:hint="default"/>
        <w:lang w:val="en-US" w:eastAsia="en-US" w:bidi="ar-SA"/>
      </w:rPr>
    </w:lvl>
    <w:lvl w:ilvl="2" w:tplc="2A2411BE">
      <w:numFmt w:val="bullet"/>
      <w:lvlText w:val="•"/>
      <w:lvlJc w:val="left"/>
      <w:pPr>
        <w:ind w:left="3624" w:hanging="360"/>
      </w:pPr>
      <w:rPr>
        <w:rFonts w:hint="default"/>
        <w:lang w:val="en-US" w:eastAsia="en-US" w:bidi="ar-SA"/>
      </w:rPr>
    </w:lvl>
    <w:lvl w:ilvl="3" w:tplc="F9D62BEC">
      <w:numFmt w:val="bullet"/>
      <w:lvlText w:val="•"/>
      <w:lvlJc w:val="left"/>
      <w:pPr>
        <w:ind w:left="4476" w:hanging="360"/>
      </w:pPr>
      <w:rPr>
        <w:rFonts w:hint="default"/>
        <w:lang w:val="en-US" w:eastAsia="en-US" w:bidi="ar-SA"/>
      </w:rPr>
    </w:lvl>
    <w:lvl w:ilvl="4" w:tplc="6E96E550">
      <w:numFmt w:val="bullet"/>
      <w:lvlText w:val="•"/>
      <w:lvlJc w:val="left"/>
      <w:pPr>
        <w:ind w:left="5328" w:hanging="360"/>
      </w:pPr>
      <w:rPr>
        <w:rFonts w:hint="default"/>
        <w:lang w:val="en-US" w:eastAsia="en-US" w:bidi="ar-SA"/>
      </w:rPr>
    </w:lvl>
    <w:lvl w:ilvl="5" w:tplc="B3EC067C">
      <w:numFmt w:val="bullet"/>
      <w:lvlText w:val="•"/>
      <w:lvlJc w:val="left"/>
      <w:pPr>
        <w:ind w:left="6180" w:hanging="360"/>
      </w:pPr>
      <w:rPr>
        <w:rFonts w:hint="default"/>
        <w:lang w:val="en-US" w:eastAsia="en-US" w:bidi="ar-SA"/>
      </w:rPr>
    </w:lvl>
    <w:lvl w:ilvl="6" w:tplc="1FEAC3BE">
      <w:numFmt w:val="bullet"/>
      <w:lvlText w:val="•"/>
      <w:lvlJc w:val="left"/>
      <w:pPr>
        <w:ind w:left="7032" w:hanging="360"/>
      </w:pPr>
      <w:rPr>
        <w:rFonts w:hint="default"/>
        <w:lang w:val="en-US" w:eastAsia="en-US" w:bidi="ar-SA"/>
      </w:rPr>
    </w:lvl>
    <w:lvl w:ilvl="7" w:tplc="D6DEA96E">
      <w:numFmt w:val="bullet"/>
      <w:lvlText w:val="•"/>
      <w:lvlJc w:val="left"/>
      <w:pPr>
        <w:ind w:left="7884" w:hanging="360"/>
      </w:pPr>
      <w:rPr>
        <w:rFonts w:hint="default"/>
        <w:lang w:val="en-US" w:eastAsia="en-US" w:bidi="ar-SA"/>
      </w:rPr>
    </w:lvl>
    <w:lvl w:ilvl="8" w:tplc="83B8C0E2">
      <w:numFmt w:val="bullet"/>
      <w:lvlText w:val="•"/>
      <w:lvlJc w:val="left"/>
      <w:pPr>
        <w:ind w:left="8736" w:hanging="360"/>
      </w:pPr>
      <w:rPr>
        <w:rFonts w:hint="default"/>
        <w:lang w:val="en-US" w:eastAsia="en-US" w:bidi="ar-SA"/>
      </w:rPr>
    </w:lvl>
  </w:abstractNum>
  <w:abstractNum w:abstractNumId="68" w15:restartNumberingAfterBreak="0">
    <w:nsid w:val="46450EC3"/>
    <w:multiLevelType w:val="hybridMultilevel"/>
    <w:tmpl w:val="E1448966"/>
    <w:lvl w:ilvl="0" w:tplc="B7F49182">
      <w:start w:val="1"/>
      <w:numFmt w:val="decimal"/>
      <w:lvlText w:val="%1."/>
      <w:lvlJc w:val="left"/>
      <w:pPr>
        <w:ind w:left="15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B3EE2C9A">
      <w:numFmt w:val="bullet"/>
      <w:lvlText w:val="•"/>
      <w:lvlJc w:val="left"/>
      <w:pPr>
        <w:ind w:left="2448" w:hanging="200"/>
      </w:pPr>
      <w:rPr>
        <w:rFonts w:hint="default"/>
        <w:lang w:val="en-US" w:eastAsia="en-US" w:bidi="ar-SA"/>
      </w:rPr>
    </w:lvl>
    <w:lvl w:ilvl="2" w:tplc="98D259DC">
      <w:numFmt w:val="bullet"/>
      <w:lvlText w:val="•"/>
      <w:lvlJc w:val="left"/>
      <w:pPr>
        <w:ind w:left="3336" w:hanging="200"/>
      </w:pPr>
      <w:rPr>
        <w:rFonts w:hint="default"/>
        <w:lang w:val="en-US" w:eastAsia="en-US" w:bidi="ar-SA"/>
      </w:rPr>
    </w:lvl>
    <w:lvl w:ilvl="3" w:tplc="B0A8C63C">
      <w:numFmt w:val="bullet"/>
      <w:lvlText w:val="•"/>
      <w:lvlJc w:val="left"/>
      <w:pPr>
        <w:ind w:left="4224" w:hanging="200"/>
      </w:pPr>
      <w:rPr>
        <w:rFonts w:hint="default"/>
        <w:lang w:val="en-US" w:eastAsia="en-US" w:bidi="ar-SA"/>
      </w:rPr>
    </w:lvl>
    <w:lvl w:ilvl="4" w:tplc="A6FCB36E">
      <w:numFmt w:val="bullet"/>
      <w:lvlText w:val="•"/>
      <w:lvlJc w:val="left"/>
      <w:pPr>
        <w:ind w:left="5112" w:hanging="200"/>
      </w:pPr>
      <w:rPr>
        <w:rFonts w:hint="default"/>
        <w:lang w:val="en-US" w:eastAsia="en-US" w:bidi="ar-SA"/>
      </w:rPr>
    </w:lvl>
    <w:lvl w:ilvl="5" w:tplc="FAE02D3A">
      <w:numFmt w:val="bullet"/>
      <w:lvlText w:val="•"/>
      <w:lvlJc w:val="left"/>
      <w:pPr>
        <w:ind w:left="6000" w:hanging="200"/>
      </w:pPr>
      <w:rPr>
        <w:rFonts w:hint="default"/>
        <w:lang w:val="en-US" w:eastAsia="en-US" w:bidi="ar-SA"/>
      </w:rPr>
    </w:lvl>
    <w:lvl w:ilvl="6" w:tplc="53B47EC4">
      <w:numFmt w:val="bullet"/>
      <w:lvlText w:val="•"/>
      <w:lvlJc w:val="left"/>
      <w:pPr>
        <w:ind w:left="6888" w:hanging="200"/>
      </w:pPr>
      <w:rPr>
        <w:rFonts w:hint="default"/>
        <w:lang w:val="en-US" w:eastAsia="en-US" w:bidi="ar-SA"/>
      </w:rPr>
    </w:lvl>
    <w:lvl w:ilvl="7" w:tplc="B8C85D62">
      <w:numFmt w:val="bullet"/>
      <w:lvlText w:val="•"/>
      <w:lvlJc w:val="left"/>
      <w:pPr>
        <w:ind w:left="7776" w:hanging="200"/>
      </w:pPr>
      <w:rPr>
        <w:rFonts w:hint="default"/>
        <w:lang w:val="en-US" w:eastAsia="en-US" w:bidi="ar-SA"/>
      </w:rPr>
    </w:lvl>
    <w:lvl w:ilvl="8" w:tplc="CBDE8622">
      <w:numFmt w:val="bullet"/>
      <w:lvlText w:val="•"/>
      <w:lvlJc w:val="left"/>
      <w:pPr>
        <w:ind w:left="8664" w:hanging="200"/>
      </w:pPr>
      <w:rPr>
        <w:rFonts w:hint="default"/>
        <w:lang w:val="en-US" w:eastAsia="en-US" w:bidi="ar-SA"/>
      </w:rPr>
    </w:lvl>
  </w:abstractNum>
  <w:abstractNum w:abstractNumId="69" w15:restartNumberingAfterBreak="0">
    <w:nsid w:val="469B606D"/>
    <w:multiLevelType w:val="hybridMultilevel"/>
    <w:tmpl w:val="EA8ED020"/>
    <w:lvl w:ilvl="0" w:tplc="DFFE9672">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31B2D25C">
      <w:numFmt w:val="bullet"/>
      <w:lvlText w:val="•"/>
      <w:lvlJc w:val="left"/>
      <w:pPr>
        <w:ind w:left="2772" w:hanging="360"/>
      </w:pPr>
      <w:rPr>
        <w:rFonts w:hint="default"/>
        <w:lang w:val="en-US" w:eastAsia="en-US" w:bidi="ar-SA"/>
      </w:rPr>
    </w:lvl>
    <w:lvl w:ilvl="2" w:tplc="CAF00B84">
      <w:numFmt w:val="bullet"/>
      <w:lvlText w:val="•"/>
      <w:lvlJc w:val="left"/>
      <w:pPr>
        <w:ind w:left="3624" w:hanging="360"/>
      </w:pPr>
      <w:rPr>
        <w:rFonts w:hint="default"/>
        <w:lang w:val="en-US" w:eastAsia="en-US" w:bidi="ar-SA"/>
      </w:rPr>
    </w:lvl>
    <w:lvl w:ilvl="3" w:tplc="2008147A">
      <w:numFmt w:val="bullet"/>
      <w:lvlText w:val="•"/>
      <w:lvlJc w:val="left"/>
      <w:pPr>
        <w:ind w:left="4476" w:hanging="360"/>
      </w:pPr>
      <w:rPr>
        <w:rFonts w:hint="default"/>
        <w:lang w:val="en-US" w:eastAsia="en-US" w:bidi="ar-SA"/>
      </w:rPr>
    </w:lvl>
    <w:lvl w:ilvl="4" w:tplc="EE70C078">
      <w:numFmt w:val="bullet"/>
      <w:lvlText w:val="•"/>
      <w:lvlJc w:val="left"/>
      <w:pPr>
        <w:ind w:left="5328" w:hanging="360"/>
      </w:pPr>
      <w:rPr>
        <w:rFonts w:hint="default"/>
        <w:lang w:val="en-US" w:eastAsia="en-US" w:bidi="ar-SA"/>
      </w:rPr>
    </w:lvl>
    <w:lvl w:ilvl="5" w:tplc="36F27518">
      <w:numFmt w:val="bullet"/>
      <w:lvlText w:val="•"/>
      <w:lvlJc w:val="left"/>
      <w:pPr>
        <w:ind w:left="6180" w:hanging="360"/>
      </w:pPr>
      <w:rPr>
        <w:rFonts w:hint="default"/>
        <w:lang w:val="en-US" w:eastAsia="en-US" w:bidi="ar-SA"/>
      </w:rPr>
    </w:lvl>
    <w:lvl w:ilvl="6" w:tplc="B3462D04">
      <w:numFmt w:val="bullet"/>
      <w:lvlText w:val="•"/>
      <w:lvlJc w:val="left"/>
      <w:pPr>
        <w:ind w:left="7032" w:hanging="360"/>
      </w:pPr>
      <w:rPr>
        <w:rFonts w:hint="default"/>
        <w:lang w:val="en-US" w:eastAsia="en-US" w:bidi="ar-SA"/>
      </w:rPr>
    </w:lvl>
    <w:lvl w:ilvl="7" w:tplc="6B1201A6">
      <w:numFmt w:val="bullet"/>
      <w:lvlText w:val="•"/>
      <w:lvlJc w:val="left"/>
      <w:pPr>
        <w:ind w:left="7884" w:hanging="360"/>
      </w:pPr>
      <w:rPr>
        <w:rFonts w:hint="default"/>
        <w:lang w:val="en-US" w:eastAsia="en-US" w:bidi="ar-SA"/>
      </w:rPr>
    </w:lvl>
    <w:lvl w:ilvl="8" w:tplc="A7DC2902">
      <w:numFmt w:val="bullet"/>
      <w:lvlText w:val="•"/>
      <w:lvlJc w:val="left"/>
      <w:pPr>
        <w:ind w:left="8736" w:hanging="360"/>
      </w:pPr>
      <w:rPr>
        <w:rFonts w:hint="default"/>
        <w:lang w:val="en-US" w:eastAsia="en-US" w:bidi="ar-SA"/>
      </w:rPr>
    </w:lvl>
  </w:abstractNum>
  <w:abstractNum w:abstractNumId="70" w15:restartNumberingAfterBreak="0">
    <w:nsid w:val="47A415C6"/>
    <w:multiLevelType w:val="hybridMultilevel"/>
    <w:tmpl w:val="E5E41DCC"/>
    <w:lvl w:ilvl="0" w:tplc="88A487C0">
      <w:start w:val="1"/>
      <w:numFmt w:val="decimal"/>
      <w:lvlText w:val="%1."/>
      <w:lvlJc w:val="left"/>
      <w:pPr>
        <w:ind w:left="17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7924E696">
      <w:numFmt w:val="bullet"/>
      <w:lvlText w:val="•"/>
      <w:lvlJc w:val="left"/>
      <w:pPr>
        <w:ind w:left="2628" w:hanging="200"/>
      </w:pPr>
      <w:rPr>
        <w:rFonts w:hint="default"/>
        <w:lang w:val="en-US" w:eastAsia="en-US" w:bidi="ar-SA"/>
      </w:rPr>
    </w:lvl>
    <w:lvl w:ilvl="2" w:tplc="B812337A">
      <w:numFmt w:val="bullet"/>
      <w:lvlText w:val="•"/>
      <w:lvlJc w:val="left"/>
      <w:pPr>
        <w:ind w:left="3496" w:hanging="200"/>
      </w:pPr>
      <w:rPr>
        <w:rFonts w:hint="default"/>
        <w:lang w:val="en-US" w:eastAsia="en-US" w:bidi="ar-SA"/>
      </w:rPr>
    </w:lvl>
    <w:lvl w:ilvl="3" w:tplc="412800BA">
      <w:numFmt w:val="bullet"/>
      <w:lvlText w:val="•"/>
      <w:lvlJc w:val="left"/>
      <w:pPr>
        <w:ind w:left="4364" w:hanging="200"/>
      </w:pPr>
      <w:rPr>
        <w:rFonts w:hint="default"/>
        <w:lang w:val="en-US" w:eastAsia="en-US" w:bidi="ar-SA"/>
      </w:rPr>
    </w:lvl>
    <w:lvl w:ilvl="4" w:tplc="5FF254A4">
      <w:numFmt w:val="bullet"/>
      <w:lvlText w:val="•"/>
      <w:lvlJc w:val="left"/>
      <w:pPr>
        <w:ind w:left="5232" w:hanging="200"/>
      </w:pPr>
      <w:rPr>
        <w:rFonts w:hint="default"/>
        <w:lang w:val="en-US" w:eastAsia="en-US" w:bidi="ar-SA"/>
      </w:rPr>
    </w:lvl>
    <w:lvl w:ilvl="5" w:tplc="859E7954">
      <w:numFmt w:val="bullet"/>
      <w:lvlText w:val="•"/>
      <w:lvlJc w:val="left"/>
      <w:pPr>
        <w:ind w:left="6100" w:hanging="200"/>
      </w:pPr>
      <w:rPr>
        <w:rFonts w:hint="default"/>
        <w:lang w:val="en-US" w:eastAsia="en-US" w:bidi="ar-SA"/>
      </w:rPr>
    </w:lvl>
    <w:lvl w:ilvl="6" w:tplc="FFFCF804">
      <w:numFmt w:val="bullet"/>
      <w:lvlText w:val="•"/>
      <w:lvlJc w:val="left"/>
      <w:pPr>
        <w:ind w:left="6968" w:hanging="200"/>
      </w:pPr>
      <w:rPr>
        <w:rFonts w:hint="default"/>
        <w:lang w:val="en-US" w:eastAsia="en-US" w:bidi="ar-SA"/>
      </w:rPr>
    </w:lvl>
    <w:lvl w:ilvl="7" w:tplc="5F5E27AC">
      <w:numFmt w:val="bullet"/>
      <w:lvlText w:val="•"/>
      <w:lvlJc w:val="left"/>
      <w:pPr>
        <w:ind w:left="7836" w:hanging="200"/>
      </w:pPr>
      <w:rPr>
        <w:rFonts w:hint="default"/>
        <w:lang w:val="en-US" w:eastAsia="en-US" w:bidi="ar-SA"/>
      </w:rPr>
    </w:lvl>
    <w:lvl w:ilvl="8" w:tplc="750E0DF4">
      <w:numFmt w:val="bullet"/>
      <w:lvlText w:val="•"/>
      <w:lvlJc w:val="left"/>
      <w:pPr>
        <w:ind w:left="8704" w:hanging="200"/>
      </w:pPr>
      <w:rPr>
        <w:rFonts w:hint="default"/>
        <w:lang w:val="en-US" w:eastAsia="en-US" w:bidi="ar-SA"/>
      </w:rPr>
    </w:lvl>
  </w:abstractNum>
  <w:abstractNum w:abstractNumId="71" w15:restartNumberingAfterBreak="0">
    <w:nsid w:val="49132248"/>
    <w:multiLevelType w:val="hybridMultilevel"/>
    <w:tmpl w:val="B9325384"/>
    <w:lvl w:ilvl="0" w:tplc="7834EBEC">
      <w:start w:val="1"/>
      <w:numFmt w:val="lowerLetter"/>
      <w:lvlText w:val="%1."/>
      <w:lvlJc w:val="left"/>
      <w:pPr>
        <w:ind w:left="24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3DF2F800">
      <w:numFmt w:val="bullet"/>
      <w:lvlText w:val="•"/>
      <w:lvlJc w:val="left"/>
      <w:pPr>
        <w:ind w:left="3276" w:hanging="200"/>
      </w:pPr>
      <w:rPr>
        <w:rFonts w:hint="default"/>
        <w:lang w:val="en-US" w:eastAsia="en-US" w:bidi="ar-SA"/>
      </w:rPr>
    </w:lvl>
    <w:lvl w:ilvl="2" w:tplc="D2FE032A">
      <w:numFmt w:val="bullet"/>
      <w:lvlText w:val="•"/>
      <w:lvlJc w:val="left"/>
      <w:pPr>
        <w:ind w:left="4072" w:hanging="200"/>
      </w:pPr>
      <w:rPr>
        <w:rFonts w:hint="default"/>
        <w:lang w:val="en-US" w:eastAsia="en-US" w:bidi="ar-SA"/>
      </w:rPr>
    </w:lvl>
    <w:lvl w:ilvl="3" w:tplc="CFFEDE08">
      <w:numFmt w:val="bullet"/>
      <w:lvlText w:val="•"/>
      <w:lvlJc w:val="left"/>
      <w:pPr>
        <w:ind w:left="4868" w:hanging="200"/>
      </w:pPr>
      <w:rPr>
        <w:rFonts w:hint="default"/>
        <w:lang w:val="en-US" w:eastAsia="en-US" w:bidi="ar-SA"/>
      </w:rPr>
    </w:lvl>
    <w:lvl w:ilvl="4" w:tplc="68109820">
      <w:numFmt w:val="bullet"/>
      <w:lvlText w:val="•"/>
      <w:lvlJc w:val="left"/>
      <w:pPr>
        <w:ind w:left="5664" w:hanging="200"/>
      </w:pPr>
      <w:rPr>
        <w:rFonts w:hint="default"/>
        <w:lang w:val="en-US" w:eastAsia="en-US" w:bidi="ar-SA"/>
      </w:rPr>
    </w:lvl>
    <w:lvl w:ilvl="5" w:tplc="8BA8174E">
      <w:numFmt w:val="bullet"/>
      <w:lvlText w:val="•"/>
      <w:lvlJc w:val="left"/>
      <w:pPr>
        <w:ind w:left="6460" w:hanging="200"/>
      </w:pPr>
      <w:rPr>
        <w:rFonts w:hint="default"/>
        <w:lang w:val="en-US" w:eastAsia="en-US" w:bidi="ar-SA"/>
      </w:rPr>
    </w:lvl>
    <w:lvl w:ilvl="6" w:tplc="56D4600C">
      <w:numFmt w:val="bullet"/>
      <w:lvlText w:val="•"/>
      <w:lvlJc w:val="left"/>
      <w:pPr>
        <w:ind w:left="7256" w:hanging="200"/>
      </w:pPr>
      <w:rPr>
        <w:rFonts w:hint="default"/>
        <w:lang w:val="en-US" w:eastAsia="en-US" w:bidi="ar-SA"/>
      </w:rPr>
    </w:lvl>
    <w:lvl w:ilvl="7" w:tplc="35D8F09A">
      <w:numFmt w:val="bullet"/>
      <w:lvlText w:val="•"/>
      <w:lvlJc w:val="left"/>
      <w:pPr>
        <w:ind w:left="8052" w:hanging="200"/>
      </w:pPr>
      <w:rPr>
        <w:rFonts w:hint="default"/>
        <w:lang w:val="en-US" w:eastAsia="en-US" w:bidi="ar-SA"/>
      </w:rPr>
    </w:lvl>
    <w:lvl w:ilvl="8" w:tplc="E034CA28">
      <w:numFmt w:val="bullet"/>
      <w:lvlText w:val="•"/>
      <w:lvlJc w:val="left"/>
      <w:pPr>
        <w:ind w:left="8848" w:hanging="200"/>
      </w:pPr>
      <w:rPr>
        <w:rFonts w:hint="default"/>
        <w:lang w:val="en-US" w:eastAsia="en-US" w:bidi="ar-SA"/>
      </w:rPr>
    </w:lvl>
  </w:abstractNum>
  <w:abstractNum w:abstractNumId="72" w15:restartNumberingAfterBreak="0">
    <w:nsid w:val="4AF14AF7"/>
    <w:multiLevelType w:val="hybridMultilevel"/>
    <w:tmpl w:val="60066126"/>
    <w:lvl w:ilvl="0" w:tplc="64EAE5B4">
      <w:numFmt w:val="bullet"/>
      <w:lvlText w:val="•"/>
      <w:lvlJc w:val="left"/>
      <w:pPr>
        <w:ind w:left="335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B546B02A">
      <w:numFmt w:val="bullet"/>
      <w:lvlText w:val="•"/>
      <w:lvlJc w:val="left"/>
      <w:pPr>
        <w:ind w:left="4068" w:hanging="360"/>
      </w:pPr>
      <w:rPr>
        <w:rFonts w:hint="default"/>
        <w:lang w:val="en-US" w:eastAsia="en-US" w:bidi="ar-SA"/>
      </w:rPr>
    </w:lvl>
    <w:lvl w:ilvl="2" w:tplc="AC76C1B4">
      <w:numFmt w:val="bullet"/>
      <w:lvlText w:val="•"/>
      <w:lvlJc w:val="left"/>
      <w:pPr>
        <w:ind w:left="4776" w:hanging="360"/>
      </w:pPr>
      <w:rPr>
        <w:rFonts w:hint="default"/>
        <w:lang w:val="en-US" w:eastAsia="en-US" w:bidi="ar-SA"/>
      </w:rPr>
    </w:lvl>
    <w:lvl w:ilvl="3" w:tplc="B8702FD2">
      <w:numFmt w:val="bullet"/>
      <w:lvlText w:val="•"/>
      <w:lvlJc w:val="left"/>
      <w:pPr>
        <w:ind w:left="5484" w:hanging="360"/>
      </w:pPr>
      <w:rPr>
        <w:rFonts w:hint="default"/>
        <w:lang w:val="en-US" w:eastAsia="en-US" w:bidi="ar-SA"/>
      </w:rPr>
    </w:lvl>
    <w:lvl w:ilvl="4" w:tplc="E0AA8060">
      <w:numFmt w:val="bullet"/>
      <w:lvlText w:val="•"/>
      <w:lvlJc w:val="left"/>
      <w:pPr>
        <w:ind w:left="6192" w:hanging="360"/>
      </w:pPr>
      <w:rPr>
        <w:rFonts w:hint="default"/>
        <w:lang w:val="en-US" w:eastAsia="en-US" w:bidi="ar-SA"/>
      </w:rPr>
    </w:lvl>
    <w:lvl w:ilvl="5" w:tplc="42FAD788">
      <w:numFmt w:val="bullet"/>
      <w:lvlText w:val="•"/>
      <w:lvlJc w:val="left"/>
      <w:pPr>
        <w:ind w:left="6900" w:hanging="360"/>
      </w:pPr>
      <w:rPr>
        <w:rFonts w:hint="default"/>
        <w:lang w:val="en-US" w:eastAsia="en-US" w:bidi="ar-SA"/>
      </w:rPr>
    </w:lvl>
    <w:lvl w:ilvl="6" w:tplc="3E026568">
      <w:numFmt w:val="bullet"/>
      <w:lvlText w:val="•"/>
      <w:lvlJc w:val="left"/>
      <w:pPr>
        <w:ind w:left="7608" w:hanging="360"/>
      </w:pPr>
      <w:rPr>
        <w:rFonts w:hint="default"/>
        <w:lang w:val="en-US" w:eastAsia="en-US" w:bidi="ar-SA"/>
      </w:rPr>
    </w:lvl>
    <w:lvl w:ilvl="7" w:tplc="D5BAC8BC">
      <w:numFmt w:val="bullet"/>
      <w:lvlText w:val="•"/>
      <w:lvlJc w:val="left"/>
      <w:pPr>
        <w:ind w:left="8316" w:hanging="360"/>
      </w:pPr>
      <w:rPr>
        <w:rFonts w:hint="default"/>
        <w:lang w:val="en-US" w:eastAsia="en-US" w:bidi="ar-SA"/>
      </w:rPr>
    </w:lvl>
    <w:lvl w:ilvl="8" w:tplc="4D60B874">
      <w:numFmt w:val="bullet"/>
      <w:lvlText w:val="•"/>
      <w:lvlJc w:val="left"/>
      <w:pPr>
        <w:ind w:left="9024" w:hanging="360"/>
      </w:pPr>
      <w:rPr>
        <w:rFonts w:hint="default"/>
        <w:lang w:val="en-US" w:eastAsia="en-US" w:bidi="ar-SA"/>
      </w:rPr>
    </w:lvl>
  </w:abstractNum>
  <w:abstractNum w:abstractNumId="73" w15:restartNumberingAfterBreak="0">
    <w:nsid w:val="4D241CBD"/>
    <w:multiLevelType w:val="hybridMultilevel"/>
    <w:tmpl w:val="6CD6BF22"/>
    <w:lvl w:ilvl="0" w:tplc="331048CA">
      <w:numFmt w:val="bullet"/>
      <w:lvlText w:val="•"/>
      <w:lvlJc w:val="left"/>
      <w:pPr>
        <w:ind w:left="107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F014CFF4">
      <w:numFmt w:val="bullet"/>
      <w:lvlText w:val="•"/>
      <w:lvlJc w:val="left"/>
      <w:pPr>
        <w:ind w:left="2016" w:hanging="360"/>
      </w:pPr>
      <w:rPr>
        <w:rFonts w:hint="default"/>
        <w:lang w:val="en-US" w:eastAsia="en-US" w:bidi="ar-SA"/>
      </w:rPr>
    </w:lvl>
    <w:lvl w:ilvl="2" w:tplc="845E6F74">
      <w:numFmt w:val="bullet"/>
      <w:lvlText w:val="•"/>
      <w:lvlJc w:val="left"/>
      <w:pPr>
        <w:ind w:left="2952" w:hanging="360"/>
      </w:pPr>
      <w:rPr>
        <w:rFonts w:hint="default"/>
        <w:lang w:val="en-US" w:eastAsia="en-US" w:bidi="ar-SA"/>
      </w:rPr>
    </w:lvl>
    <w:lvl w:ilvl="3" w:tplc="10D65F10">
      <w:numFmt w:val="bullet"/>
      <w:lvlText w:val="•"/>
      <w:lvlJc w:val="left"/>
      <w:pPr>
        <w:ind w:left="3888" w:hanging="360"/>
      </w:pPr>
      <w:rPr>
        <w:rFonts w:hint="default"/>
        <w:lang w:val="en-US" w:eastAsia="en-US" w:bidi="ar-SA"/>
      </w:rPr>
    </w:lvl>
    <w:lvl w:ilvl="4" w:tplc="8070AE66">
      <w:numFmt w:val="bullet"/>
      <w:lvlText w:val="•"/>
      <w:lvlJc w:val="left"/>
      <w:pPr>
        <w:ind w:left="4824" w:hanging="360"/>
      </w:pPr>
      <w:rPr>
        <w:rFonts w:hint="default"/>
        <w:lang w:val="en-US" w:eastAsia="en-US" w:bidi="ar-SA"/>
      </w:rPr>
    </w:lvl>
    <w:lvl w:ilvl="5" w:tplc="23CCCE7C">
      <w:numFmt w:val="bullet"/>
      <w:lvlText w:val="•"/>
      <w:lvlJc w:val="left"/>
      <w:pPr>
        <w:ind w:left="5760" w:hanging="360"/>
      </w:pPr>
      <w:rPr>
        <w:rFonts w:hint="default"/>
        <w:lang w:val="en-US" w:eastAsia="en-US" w:bidi="ar-SA"/>
      </w:rPr>
    </w:lvl>
    <w:lvl w:ilvl="6" w:tplc="16D2B924">
      <w:numFmt w:val="bullet"/>
      <w:lvlText w:val="•"/>
      <w:lvlJc w:val="left"/>
      <w:pPr>
        <w:ind w:left="6696" w:hanging="360"/>
      </w:pPr>
      <w:rPr>
        <w:rFonts w:hint="default"/>
        <w:lang w:val="en-US" w:eastAsia="en-US" w:bidi="ar-SA"/>
      </w:rPr>
    </w:lvl>
    <w:lvl w:ilvl="7" w:tplc="3A649300">
      <w:numFmt w:val="bullet"/>
      <w:lvlText w:val="•"/>
      <w:lvlJc w:val="left"/>
      <w:pPr>
        <w:ind w:left="7632" w:hanging="360"/>
      </w:pPr>
      <w:rPr>
        <w:rFonts w:hint="default"/>
        <w:lang w:val="en-US" w:eastAsia="en-US" w:bidi="ar-SA"/>
      </w:rPr>
    </w:lvl>
    <w:lvl w:ilvl="8" w:tplc="D1F4240E">
      <w:numFmt w:val="bullet"/>
      <w:lvlText w:val="•"/>
      <w:lvlJc w:val="left"/>
      <w:pPr>
        <w:ind w:left="8568" w:hanging="360"/>
      </w:pPr>
      <w:rPr>
        <w:rFonts w:hint="default"/>
        <w:lang w:val="en-US" w:eastAsia="en-US" w:bidi="ar-SA"/>
      </w:rPr>
    </w:lvl>
  </w:abstractNum>
  <w:abstractNum w:abstractNumId="74" w15:restartNumberingAfterBreak="0">
    <w:nsid w:val="4DFE427D"/>
    <w:multiLevelType w:val="hybridMultilevel"/>
    <w:tmpl w:val="CF92C13E"/>
    <w:lvl w:ilvl="0" w:tplc="FEB4E8F8">
      <w:start w:val="1"/>
      <w:numFmt w:val="decimal"/>
      <w:lvlText w:val="%1."/>
      <w:lvlJc w:val="left"/>
      <w:pPr>
        <w:ind w:left="176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32146EB4">
      <w:numFmt w:val="bullet"/>
      <w:lvlText w:val="•"/>
      <w:lvlJc w:val="left"/>
      <w:pPr>
        <w:ind w:left="2628" w:hanging="200"/>
      </w:pPr>
      <w:rPr>
        <w:rFonts w:hint="default"/>
        <w:lang w:val="en-US" w:eastAsia="en-US" w:bidi="ar-SA"/>
      </w:rPr>
    </w:lvl>
    <w:lvl w:ilvl="2" w:tplc="596885DA">
      <w:numFmt w:val="bullet"/>
      <w:lvlText w:val="•"/>
      <w:lvlJc w:val="left"/>
      <w:pPr>
        <w:ind w:left="3496" w:hanging="200"/>
      </w:pPr>
      <w:rPr>
        <w:rFonts w:hint="default"/>
        <w:lang w:val="en-US" w:eastAsia="en-US" w:bidi="ar-SA"/>
      </w:rPr>
    </w:lvl>
    <w:lvl w:ilvl="3" w:tplc="6A1C515C">
      <w:numFmt w:val="bullet"/>
      <w:lvlText w:val="•"/>
      <w:lvlJc w:val="left"/>
      <w:pPr>
        <w:ind w:left="4364" w:hanging="200"/>
      </w:pPr>
      <w:rPr>
        <w:rFonts w:hint="default"/>
        <w:lang w:val="en-US" w:eastAsia="en-US" w:bidi="ar-SA"/>
      </w:rPr>
    </w:lvl>
    <w:lvl w:ilvl="4" w:tplc="C560A52A">
      <w:numFmt w:val="bullet"/>
      <w:lvlText w:val="•"/>
      <w:lvlJc w:val="left"/>
      <w:pPr>
        <w:ind w:left="5232" w:hanging="200"/>
      </w:pPr>
      <w:rPr>
        <w:rFonts w:hint="default"/>
        <w:lang w:val="en-US" w:eastAsia="en-US" w:bidi="ar-SA"/>
      </w:rPr>
    </w:lvl>
    <w:lvl w:ilvl="5" w:tplc="D018BF7C">
      <w:numFmt w:val="bullet"/>
      <w:lvlText w:val="•"/>
      <w:lvlJc w:val="left"/>
      <w:pPr>
        <w:ind w:left="6100" w:hanging="200"/>
      </w:pPr>
      <w:rPr>
        <w:rFonts w:hint="default"/>
        <w:lang w:val="en-US" w:eastAsia="en-US" w:bidi="ar-SA"/>
      </w:rPr>
    </w:lvl>
    <w:lvl w:ilvl="6" w:tplc="6D2C89FE">
      <w:numFmt w:val="bullet"/>
      <w:lvlText w:val="•"/>
      <w:lvlJc w:val="left"/>
      <w:pPr>
        <w:ind w:left="6968" w:hanging="200"/>
      </w:pPr>
      <w:rPr>
        <w:rFonts w:hint="default"/>
        <w:lang w:val="en-US" w:eastAsia="en-US" w:bidi="ar-SA"/>
      </w:rPr>
    </w:lvl>
    <w:lvl w:ilvl="7" w:tplc="4C748C98">
      <w:numFmt w:val="bullet"/>
      <w:lvlText w:val="•"/>
      <w:lvlJc w:val="left"/>
      <w:pPr>
        <w:ind w:left="7836" w:hanging="200"/>
      </w:pPr>
      <w:rPr>
        <w:rFonts w:hint="default"/>
        <w:lang w:val="en-US" w:eastAsia="en-US" w:bidi="ar-SA"/>
      </w:rPr>
    </w:lvl>
    <w:lvl w:ilvl="8" w:tplc="49465092">
      <w:numFmt w:val="bullet"/>
      <w:lvlText w:val="•"/>
      <w:lvlJc w:val="left"/>
      <w:pPr>
        <w:ind w:left="8704" w:hanging="200"/>
      </w:pPr>
      <w:rPr>
        <w:rFonts w:hint="default"/>
        <w:lang w:val="en-US" w:eastAsia="en-US" w:bidi="ar-SA"/>
      </w:rPr>
    </w:lvl>
  </w:abstractNum>
  <w:abstractNum w:abstractNumId="75" w15:restartNumberingAfterBreak="0">
    <w:nsid w:val="4F84333A"/>
    <w:multiLevelType w:val="hybridMultilevel"/>
    <w:tmpl w:val="E1B68454"/>
    <w:lvl w:ilvl="0" w:tplc="F23C898C">
      <w:start w:val="1"/>
      <w:numFmt w:val="decimal"/>
      <w:lvlText w:val="%1."/>
      <w:lvlJc w:val="left"/>
      <w:pPr>
        <w:ind w:left="24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3A9E2B8C">
      <w:numFmt w:val="bullet"/>
      <w:lvlText w:val="•"/>
      <w:lvlJc w:val="left"/>
      <w:pPr>
        <w:ind w:left="3276" w:hanging="200"/>
      </w:pPr>
      <w:rPr>
        <w:rFonts w:hint="default"/>
        <w:lang w:val="en-US" w:eastAsia="en-US" w:bidi="ar-SA"/>
      </w:rPr>
    </w:lvl>
    <w:lvl w:ilvl="2" w:tplc="EAD20C4C">
      <w:numFmt w:val="bullet"/>
      <w:lvlText w:val="•"/>
      <w:lvlJc w:val="left"/>
      <w:pPr>
        <w:ind w:left="4072" w:hanging="200"/>
      </w:pPr>
      <w:rPr>
        <w:rFonts w:hint="default"/>
        <w:lang w:val="en-US" w:eastAsia="en-US" w:bidi="ar-SA"/>
      </w:rPr>
    </w:lvl>
    <w:lvl w:ilvl="3" w:tplc="0E869FBE">
      <w:numFmt w:val="bullet"/>
      <w:lvlText w:val="•"/>
      <w:lvlJc w:val="left"/>
      <w:pPr>
        <w:ind w:left="4868" w:hanging="200"/>
      </w:pPr>
      <w:rPr>
        <w:rFonts w:hint="default"/>
        <w:lang w:val="en-US" w:eastAsia="en-US" w:bidi="ar-SA"/>
      </w:rPr>
    </w:lvl>
    <w:lvl w:ilvl="4" w:tplc="B9E06250">
      <w:numFmt w:val="bullet"/>
      <w:lvlText w:val="•"/>
      <w:lvlJc w:val="left"/>
      <w:pPr>
        <w:ind w:left="5664" w:hanging="200"/>
      </w:pPr>
      <w:rPr>
        <w:rFonts w:hint="default"/>
        <w:lang w:val="en-US" w:eastAsia="en-US" w:bidi="ar-SA"/>
      </w:rPr>
    </w:lvl>
    <w:lvl w:ilvl="5" w:tplc="1C4261AA">
      <w:numFmt w:val="bullet"/>
      <w:lvlText w:val="•"/>
      <w:lvlJc w:val="left"/>
      <w:pPr>
        <w:ind w:left="6460" w:hanging="200"/>
      </w:pPr>
      <w:rPr>
        <w:rFonts w:hint="default"/>
        <w:lang w:val="en-US" w:eastAsia="en-US" w:bidi="ar-SA"/>
      </w:rPr>
    </w:lvl>
    <w:lvl w:ilvl="6" w:tplc="3AC6406A">
      <w:numFmt w:val="bullet"/>
      <w:lvlText w:val="•"/>
      <w:lvlJc w:val="left"/>
      <w:pPr>
        <w:ind w:left="7256" w:hanging="200"/>
      </w:pPr>
      <w:rPr>
        <w:rFonts w:hint="default"/>
        <w:lang w:val="en-US" w:eastAsia="en-US" w:bidi="ar-SA"/>
      </w:rPr>
    </w:lvl>
    <w:lvl w:ilvl="7" w:tplc="6F1ADBE8">
      <w:numFmt w:val="bullet"/>
      <w:lvlText w:val="•"/>
      <w:lvlJc w:val="left"/>
      <w:pPr>
        <w:ind w:left="8052" w:hanging="200"/>
      </w:pPr>
      <w:rPr>
        <w:rFonts w:hint="default"/>
        <w:lang w:val="en-US" w:eastAsia="en-US" w:bidi="ar-SA"/>
      </w:rPr>
    </w:lvl>
    <w:lvl w:ilvl="8" w:tplc="FD624CF8">
      <w:numFmt w:val="bullet"/>
      <w:lvlText w:val="•"/>
      <w:lvlJc w:val="left"/>
      <w:pPr>
        <w:ind w:left="8848" w:hanging="200"/>
      </w:pPr>
      <w:rPr>
        <w:rFonts w:hint="default"/>
        <w:lang w:val="en-US" w:eastAsia="en-US" w:bidi="ar-SA"/>
      </w:rPr>
    </w:lvl>
  </w:abstractNum>
  <w:abstractNum w:abstractNumId="76" w15:restartNumberingAfterBreak="0">
    <w:nsid w:val="511433C6"/>
    <w:multiLevelType w:val="hybridMultilevel"/>
    <w:tmpl w:val="E68E75B6"/>
    <w:lvl w:ilvl="0" w:tplc="4DBA60BA">
      <w:start w:val="1"/>
      <w:numFmt w:val="decimal"/>
      <w:lvlText w:val="%1"/>
      <w:lvlJc w:val="left"/>
      <w:pPr>
        <w:ind w:left="3357" w:hanging="1018"/>
        <w:jc w:val="left"/>
      </w:pPr>
      <w:rPr>
        <w:rFonts w:ascii="Palatino Linotype" w:eastAsia="Palatino Linotype" w:hAnsi="Palatino Linotype" w:cs="Palatino Linotype" w:hint="default"/>
        <w:b w:val="0"/>
        <w:bCs w:val="0"/>
        <w:i w:val="0"/>
        <w:iCs w:val="0"/>
        <w:spacing w:val="0"/>
        <w:w w:val="100"/>
        <w:sz w:val="18"/>
        <w:szCs w:val="18"/>
        <w:lang w:val="en-US" w:eastAsia="en-US" w:bidi="ar-SA"/>
      </w:rPr>
    </w:lvl>
    <w:lvl w:ilvl="1" w:tplc="2668AE08">
      <w:numFmt w:val="bullet"/>
      <w:lvlText w:val="•"/>
      <w:lvlJc w:val="left"/>
      <w:pPr>
        <w:ind w:left="3639" w:hanging="1018"/>
      </w:pPr>
      <w:rPr>
        <w:rFonts w:hint="default"/>
        <w:lang w:val="en-US" w:eastAsia="en-US" w:bidi="ar-SA"/>
      </w:rPr>
    </w:lvl>
    <w:lvl w:ilvl="2" w:tplc="0A78F866">
      <w:numFmt w:val="bullet"/>
      <w:lvlText w:val="•"/>
      <w:lvlJc w:val="left"/>
      <w:pPr>
        <w:ind w:left="3918" w:hanging="1018"/>
      </w:pPr>
      <w:rPr>
        <w:rFonts w:hint="default"/>
        <w:lang w:val="en-US" w:eastAsia="en-US" w:bidi="ar-SA"/>
      </w:rPr>
    </w:lvl>
    <w:lvl w:ilvl="3" w:tplc="080C21E0">
      <w:numFmt w:val="bullet"/>
      <w:lvlText w:val="•"/>
      <w:lvlJc w:val="left"/>
      <w:pPr>
        <w:ind w:left="4197" w:hanging="1018"/>
      </w:pPr>
      <w:rPr>
        <w:rFonts w:hint="default"/>
        <w:lang w:val="en-US" w:eastAsia="en-US" w:bidi="ar-SA"/>
      </w:rPr>
    </w:lvl>
    <w:lvl w:ilvl="4" w:tplc="D670410A">
      <w:numFmt w:val="bullet"/>
      <w:lvlText w:val="•"/>
      <w:lvlJc w:val="left"/>
      <w:pPr>
        <w:ind w:left="4476" w:hanging="1018"/>
      </w:pPr>
      <w:rPr>
        <w:rFonts w:hint="default"/>
        <w:lang w:val="en-US" w:eastAsia="en-US" w:bidi="ar-SA"/>
      </w:rPr>
    </w:lvl>
    <w:lvl w:ilvl="5" w:tplc="AEC0B000">
      <w:numFmt w:val="bullet"/>
      <w:lvlText w:val="•"/>
      <w:lvlJc w:val="left"/>
      <w:pPr>
        <w:ind w:left="4755" w:hanging="1018"/>
      </w:pPr>
      <w:rPr>
        <w:rFonts w:hint="default"/>
        <w:lang w:val="en-US" w:eastAsia="en-US" w:bidi="ar-SA"/>
      </w:rPr>
    </w:lvl>
    <w:lvl w:ilvl="6" w:tplc="862A6390">
      <w:numFmt w:val="bullet"/>
      <w:lvlText w:val="•"/>
      <w:lvlJc w:val="left"/>
      <w:pPr>
        <w:ind w:left="5034" w:hanging="1018"/>
      </w:pPr>
      <w:rPr>
        <w:rFonts w:hint="default"/>
        <w:lang w:val="en-US" w:eastAsia="en-US" w:bidi="ar-SA"/>
      </w:rPr>
    </w:lvl>
    <w:lvl w:ilvl="7" w:tplc="EF727306">
      <w:numFmt w:val="bullet"/>
      <w:lvlText w:val="•"/>
      <w:lvlJc w:val="left"/>
      <w:pPr>
        <w:ind w:left="5313" w:hanging="1018"/>
      </w:pPr>
      <w:rPr>
        <w:rFonts w:hint="default"/>
        <w:lang w:val="en-US" w:eastAsia="en-US" w:bidi="ar-SA"/>
      </w:rPr>
    </w:lvl>
    <w:lvl w:ilvl="8" w:tplc="2820A468">
      <w:numFmt w:val="bullet"/>
      <w:lvlText w:val="•"/>
      <w:lvlJc w:val="left"/>
      <w:pPr>
        <w:ind w:left="5593" w:hanging="1018"/>
      </w:pPr>
      <w:rPr>
        <w:rFonts w:hint="default"/>
        <w:lang w:val="en-US" w:eastAsia="en-US" w:bidi="ar-SA"/>
      </w:rPr>
    </w:lvl>
  </w:abstractNum>
  <w:abstractNum w:abstractNumId="77" w15:restartNumberingAfterBreak="0">
    <w:nsid w:val="516B4BC9"/>
    <w:multiLevelType w:val="hybridMultilevel"/>
    <w:tmpl w:val="2D04766A"/>
    <w:lvl w:ilvl="0" w:tplc="4DBA5278">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2CB6A428">
      <w:numFmt w:val="bullet"/>
      <w:lvlText w:val="•"/>
      <w:lvlJc w:val="left"/>
      <w:pPr>
        <w:ind w:left="2772" w:hanging="360"/>
      </w:pPr>
      <w:rPr>
        <w:rFonts w:hint="default"/>
        <w:lang w:val="en-US" w:eastAsia="en-US" w:bidi="ar-SA"/>
      </w:rPr>
    </w:lvl>
    <w:lvl w:ilvl="2" w:tplc="43BE4702">
      <w:numFmt w:val="bullet"/>
      <w:lvlText w:val="•"/>
      <w:lvlJc w:val="left"/>
      <w:pPr>
        <w:ind w:left="3624" w:hanging="360"/>
      </w:pPr>
      <w:rPr>
        <w:rFonts w:hint="default"/>
        <w:lang w:val="en-US" w:eastAsia="en-US" w:bidi="ar-SA"/>
      </w:rPr>
    </w:lvl>
    <w:lvl w:ilvl="3" w:tplc="779054A6">
      <w:numFmt w:val="bullet"/>
      <w:lvlText w:val="•"/>
      <w:lvlJc w:val="left"/>
      <w:pPr>
        <w:ind w:left="4476" w:hanging="360"/>
      </w:pPr>
      <w:rPr>
        <w:rFonts w:hint="default"/>
        <w:lang w:val="en-US" w:eastAsia="en-US" w:bidi="ar-SA"/>
      </w:rPr>
    </w:lvl>
    <w:lvl w:ilvl="4" w:tplc="E264BB96">
      <w:numFmt w:val="bullet"/>
      <w:lvlText w:val="•"/>
      <w:lvlJc w:val="left"/>
      <w:pPr>
        <w:ind w:left="5328" w:hanging="360"/>
      </w:pPr>
      <w:rPr>
        <w:rFonts w:hint="default"/>
        <w:lang w:val="en-US" w:eastAsia="en-US" w:bidi="ar-SA"/>
      </w:rPr>
    </w:lvl>
    <w:lvl w:ilvl="5" w:tplc="E5E41D94">
      <w:numFmt w:val="bullet"/>
      <w:lvlText w:val="•"/>
      <w:lvlJc w:val="left"/>
      <w:pPr>
        <w:ind w:left="6180" w:hanging="360"/>
      </w:pPr>
      <w:rPr>
        <w:rFonts w:hint="default"/>
        <w:lang w:val="en-US" w:eastAsia="en-US" w:bidi="ar-SA"/>
      </w:rPr>
    </w:lvl>
    <w:lvl w:ilvl="6" w:tplc="23C22C98">
      <w:numFmt w:val="bullet"/>
      <w:lvlText w:val="•"/>
      <w:lvlJc w:val="left"/>
      <w:pPr>
        <w:ind w:left="7032" w:hanging="360"/>
      </w:pPr>
      <w:rPr>
        <w:rFonts w:hint="default"/>
        <w:lang w:val="en-US" w:eastAsia="en-US" w:bidi="ar-SA"/>
      </w:rPr>
    </w:lvl>
    <w:lvl w:ilvl="7" w:tplc="0D0CC3D2">
      <w:numFmt w:val="bullet"/>
      <w:lvlText w:val="•"/>
      <w:lvlJc w:val="left"/>
      <w:pPr>
        <w:ind w:left="7884" w:hanging="360"/>
      </w:pPr>
      <w:rPr>
        <w:rFonts w:hint="default"/>
        <w:lang w:val="en-US" w:eastAsia="en-US" w:bidi="ar-SA"/>
      </w:rPr>
    </w:lvl>
    <w:lvl w:ilvl="8" w:tplc="FB44E424">
      <w:numFmt w:val="bullet"/>
      <w:lvlText w:val="•"/>
      <w:lvlJc w:val="left"/>
      <w:pPr>
        <w:ind w:left="8736" w:hanging="360"/>
      </w:pPr>
      <w:rPr>
        <w:rFonts w:hint="default"/>
        <w:lang w:val="en-US" w:eastAsia="en-US" w:bidi="ar-SA"/>
      </w:rPr>
    </w:lvl>
  </w:abstractNum>
  <w:abstractNum w:abstractNumId="78" w15:restartNumberingAfterBreak="0">
    <w:nsid w:val="51B6777A"/>
    <w:multiLevelType w:val="hybridMultilevel"/>
    <w:tmpl w:val="D0DC14BE"/>
    <w:lvl w:ilvl="0" w:tplc="1130B258">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57FA9A3E">
      <w:numFmt w:val="bullet"/>
      <w:lvlText w:val="•"/>
      <w:lvlJc w:val="left"/>
      <w:pPr>
        <w:ind w:left="2772" w:hanging="360"/>
      </w:pPr>
      <w:rPr>
        <w:rFonts w:hint="default"/>
        <w:lang w:val="en-US" w:eastAsia="en-US" w:bidi="ar-SA"/>
      </w:rPr>
    </w:lvl>
    <w:lvl w:ilvl="2" w:tplc="C518CEAA">
      <w:numFmt w:val="bullet"/>
      <w:lvlText w:val="•"/>
      <w:lvlJc w:val="left"/>
      <w:pPr>
        <w:ind w:left="3624" w:hanging="360"/>
      </w:pPr>
      <w:rPr>
        <w:rFonts w:hint="default"/>
        <w:lang w:val="en-US" w:eastAsia="en-US" w:bidi="ar-SA"/>
      </w:rPr>
    </w:lvl>
    <w:lvl w:ilvl="3" w:tplc="0380AAC6">
      <w:numFmt w:val="bullet"/>
      <w:lvlText w:val="•"/>
      <w:lvlJc w:val="left"/>
      <w:pPr>
        <w:ind w:left="4476" w:hanging="360"/>
      </w:pPr>
      <w:rPr>
        <w:rFonts w:hint="default"/>
        <w:lang w:val="en-US" w:eastAsia="en-US" w:bidi="ar-SA"/>
      </w:rPr>
    </w:lvl>
    <w:lvl w:ilvl="4" w:tplc="EE70DE98">
      <w:numFmt w:val="bullet"/>
      <w:lvlText w:val="•"/>
      <w:lvlJc w:val="left"/>
      <w:pPr>
        <w:ind w:left="5328" w:hanging="360"/>
      </w:pPr>
      <w:rPr>
        <w:rFonts w:hint="default"/>
        <w:lang w:val="en-US" w:eastAsia="en-US" w:bidi="ar-SA"/>
      </w:rPr>
    </w:lvl>
    <w:lvl w:ilvl="5" w:tplc="1BA008F8">
      <w:numFmt w:val="bullet"/>
      <w:lvlText w:val="•"/>
      <w:lvlJc w:val="left"/>
      <w:pPr>
        <w:ind w:left="6180" w:hanging="360"/>
      </w:pPr>
      <w:rPr>
        <w:rFonts w:hint="default"/>
        <w:lang w:val="en-US" w:eastAsia="en-US" w:bidi="ar-SA"/>
      </w:rPr>
    </w:lvl>
    <w:lvl w:ilvl="6" w:tplc="5E9AACDA">
      <w:numFmt w:val="bullet"/>
      <w:lvlText w:val="•"/>
      <w:lvlJc w:val="left"/>
      <w:pPr>
        <w:ind w:left="7032" w:hanging="360"/>
      </w:pPr>
      <w:rPr>
        <w:rFonts w:hint="default"/>
        <w:lang w:val="en-US" w:eastAsia="en-US" w:bidi="ar-SA"/>
      </w:rPr>
    </w:lvl>
    <w:lvl w:ilvl="7" w:tplc="942E1506">
      <w:numFmt w:val="bullet"/>
      <w:lvlText w:val="•"/>
      <w:lvlJc w:val="left"/>
      <w:pPr>
        <w:ind w:left="7884" w:hanging="360"/>
      </w:pPr>
      <w:rPr>
        <w:rFonts w:hint="default"/>
        <w:lang w:val="en-US" w:eastAsia="en-US" w:bidi="ar-SA"/>
      </w:rPr>
    </w:lvl>
    <w:lvl w:ilvl="8" w:tplc="EF3C6B36">
      <w:numFmt w:val="bullet"/>
      <w:lvlText w:val="•"/>
      <w:lvlJc w:val="left"/>
      <w:pPr>
        <w:ind w:left="8736" w:hanging="360"/>
      </w:pPr>
      <w:rPr>
        <w:rFonts w:hint="default"/>
        <w:lang w:val="en-US" w:eastAsia="en-US" w:bidi="ar-SA"/>
      </w:rPr>
    </w:lvl>
  </w:abstractNum>
  <w:abstractNum w:abstractNumId="79" w15:restartNumberingAfterBreak="0">
    <w:nsid w:val="52694A30"/>
    <w:multiLevelType w:val="hybridMultilevel"/>
    <w:tmpl w:val="B9C67196"/>
    <w:lvl w:ilvl="0" w:tplc="105288AA">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82F8F20E">
      <w:numFmt w:val="bullet"/>
      <w:lvlText w:val="•"/>
      <w:lvlJc w:val="left"/>
      <w:pPr>
        <w:ind w:left="2772" w:hanging="360"/>
      </w:pPr>
      <w:rPr>
        <w:rFonts w:hint="default"/>
        <w:lang w:val="en-US" w:eastAsia="en-US" w:bidi="ar-SA"/>
      </w:rPr>
    </w:lvl>
    <w:lvl w:ilvl="2" w:tplc="B520FEAC">
      <w:numFmt w:val="bullet"/>
      <w:lvlText w:val="•"/>
      <w:lvlJc w:val="left"/>
      <w:pPr>
        <w:ind w:left="3624" w:hanging="360"/>
      </w:pPr>
      <w:rPr>
        <w:rFonts w:hint="default"/>
        <w:lang w:val="en-US" w:eastAsia="en-US" w:bidi="ar-SA"/>
      </w:rPr>
    </w:lvl>
    <w:lvl w:ilvl="3" w:tplc="9EA81448">
      <w:numFmt w:val="bullet"/>
      <w:lvlText w:val="•"/>
      <w:lvlJc w:val="left"/>
      <w:pPr>
        <w:ind w:left="4476" w:hanging="360"/>
      </w:pPr>
      <w:rPr>
        <w:rFonts w:hint="default"/>
        <w:lang w:val="en-US" w:eastAsia="en-US" w:bidi="ar-SA"/>
      </w:rPr>
    </w:lvl>
    <w:lvl w:ilvl="4" w:tplc="796ED29C">
      <w:numFmt w:val="bullet"/>
      <w:lvlText w:val="•"/>
      <w:lvlJc w:val="left"/>
      <w:pPr>
        <w:ind w:left="5328" w:hanging="360"/>
      </w:pPr>
      <w:rPr>
        <w:rFonts w:hint="default"/>
        <w:lang w:val="en-US" w:eastAsia="en-US" w:bidi="ar-SA"/>
      </w:rPr>
    </w:lvl>
    <w:lvl w:ilvl="5" w:tplc="5E208EEA">
      <w:numFmt w:val="bullet"/>
      <w:lvlText w:val="•"/>
      <w:lvlJc w:val="left"/>
      <w:pPr>
        <w:ind w:left="6180" w:hanging="360"/>
      </w:pPr>
      <w:rPr>
        <w:rFonts w:hint="default"/>
        <w:lang w:val="en-US" w:eastAsia="en-US" w:bidi="ar-SA"/>
      </w:rPr>
    </w:lvl>
    <w:lvl w:ilvl="6" w:tplc="08F87C5C">
      <w:numFmt w:val="bullet"/>
      <w:lvlText w:val="•"/>
      <w:lvlJc w:val="left"/>
      <w:pPr>
        <w:ind w:left="7032" w:hanging="360"/>
      </w:pPr>
      <w:rPr>
        <w:rFonts w:hint="default"/>
        <w:lang w:val="en-US" w:eastAsia="en-US" w:bidi="ar-SA"/>
      </w:rPr>
    </w:lvl>
    <w:lvl w:ilvl="7" w:tplc="714CD4F0">
      <w:numFmt w:val="bullet"/>
      <w:lvlText w:val="•"/>
      <w:lvlJc w:val="left"/>
      <w:pPr>
        <w:ind w:left="7884" w:hanging="360"/>
      </w:pPr>
      <w:rPr>
        <w:rFonts w:hint="default"/>
        <w:lang w:val="en-US" w:eastAsia="en-US" w:bidi="ar-SA"/>
      </w:rPr>
    </w:lvl>
    <w:lvl w:ilvl="8" w:tplc="9D38EDE6">
      <w:numFmt w:val="bullet"/>
      <w:lvlText w:val="•"/>
      <w:lvlJc w:val="left"/>
      <w:pPr>
        <w:ind w:left="8736" w:hanging="360"/>
      </w:pPr>
      <w:rPr>
        <w:rFonts w:hint="default"/>
        <w:lang w:val="en-US" w:eastAsia="en-US" w:bidi="ar-SA"/>
      </w:rPr>
    </w:lvl>
  </w:abstractNum>
  <w:abstractNum w:abstractNumId="80" w15:restartNumberingAfterBreak="0">
    <w:nsid w:val="53B641D3"/>
    <w:multiLevelType w:val="hybridMultilevel"/>
    <w:tmpl w:val="1A3830D2"/>
    <w:lvl w:ilvl="0" w:tplc="587282A0">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9FB0BE4C">
      <w:numFmt w:val="bullet"/>
      <w:lvlText w:val="•"/>
      <w:lvlJc w:val="left"/>
      <w:pPr>
        <w:ind w:left="2772" w:hanging="360"/>
      </w:pPr>
      <w:rPr>
        <w:rFonts w:hint="default"/>
        <w:lang w:val="en-US" w:eastAsia="en-US" w:bidi="ar-SA"/>
      </w:rPr>
    </w:lvl>
    <w:lvl w:ilvl="2" w:tplc="10CA80B4">
      <w:numFmt w:val="bullet"/>
      <w:lvlText w:val="•"/>
      <w:lvlJc w:val="left"/>
      <w:pPr>
        <w:ind w:left="3624" w:hanging="360"/>
      </w:pPr>
      <w:rPr>
        <w:rFonts w:hint="default"/>
        <w:lang w:val="en-US" w:eastAsia="en-US" w:bidi="ar-SA"/>
      </w:rPr>
    </w:lvl>
    <w:lvl w:ilvl="3" w:tplc="0E30CA70">
      <w:numFmt w:val="bullet"/>
      <w:lvlText w:val="•"/>
      <w:lvlJc w:val="left"/>
      <w:pPr>
        <w:ind w:left="4476" w:hanging="360"/>
      </w:pPr>
      <w:rPr>
        <w:rFonts w:hint="default"/>
        <w:lang w:val="en-US" w:eastAsia="en-US" w:bidi="ar-SA"/>
      </w:rPr>
    </w:lvl>
    <w:lvl w:ilvl="4" w:tplc="E4A2BE44">
      <w:numFmt w:val="bullet"/>
      <w:lvlText w:val="•"/>
      <w:lvlJc w:val="left"/>
      <w:pPr>
        <w:ind w:left="5328" w:hanging="360"/>
      </w:pPr>
      <w:rPr>
        <w:rFonts w:hint="default"/>
        <w:lang w:val="en-US" w:eastAsia="en-US" w:bidi="ar-SA"/>
      </w:rPr>
    </w:lvl>
    <w:lvl w:ilvl="5" w:tplc="E9FCF872">
      <w:numFmt w:val="bullet"/>
      <w:lvlText w:val="•"/>
      <w:lvlJc w:val="left"/>
      <w:pPr>
        <w:ind w:left="6180" w:hanging="360"/>
      </w:pPr>
      <w:rPr>
        <w:rFonts w:hint="default"/>
        <w:lang w:val="en-US" w:eastAsia="en-US" w:bidi="ar-SA"/>
      </w:rPr>
    </w:lvl>
    <w:lvl w:ilvl="6" w:tplc="FAA0620A">
      <w:numFmt w:val="bullet"/>
      <w:lvlText w:val="•"/>
      <w:lvlJc w:val="left"/>
      <w:pPr>
        <w:ind w:left="7032" w:hanging="360"/>
      </w:pPr>
      <w:rPr>
        <w:rFonts w:hint="default"/>
        <w:lang w:val="en-US" w:eastAsia="en-US" w:bidi="ar-SA"/>
      </w:rPr>
    </w:lvl>
    <w:lvl w:ilvl="7" w:tplc="89C24360">
      <w:numFmt w:val="bullet"/>
      <w:lvlText w:val="•"/>
      <w:lvlJc w:val="left"/>
      <w:pPr>
        <w:ind w:left="7884" w:hanging="360"/>
      </w:pPr>
      <w:rPr>
        <w:rFonts w:hint="default"/>
        <w:lang w:val="en-US" w:eastAsia="en-US" w:bidi="ar-SA"/>
      </w:rPr>
    </w:lvl>
    <w:lvl w:ilvl="8" w:tplc="37BCA3F6">
      <w:numFmt w:val="bullet"/>
      <w:lvlText w:val="•"/>
      <w:lvlJc w:val="left"/>
      <w:pPr>
        <w:ind w:left="8736" w:hanging="360"/>
      </w:pPr>
      <w:rPr>
        <w:rFonts w:hint="default"/>
        <w:lang w:val="en-US" w:eastAsia="en-US" w:bidi="ar-SA"/>
      </w:rPr>
    </w:lvl>
  </w:abstractNum>
  <w:abstractNum w:abstractNumId="81" w15:restartNumberingAfterBreak="0">
    <w:nsid w:val="54230A0A"/>
    <w:multiLevelType w:val="hybridMultilevel"/>
    <w:tmpl w:val="A9329476"/>
    <w:lvl w:ilvl="0" w:tplc="1626F438">
      <w:start w:val="1"/>
      <w:numFmt w:val="decimal"/>
      <w:lvlText w:val="%1."/>
      <w:lvlJc w:val="left"/>
      <w:pPr>
        <w:ind w:left="359" w:hanging="360"/>
        <w:jc w:val="left"/>
      </w:pPr>
      <w:rPr>
        <w:rFonts w:ascii="Arial" w:eastAsia="Arial" w:hAnsi="Arial" w:cs="Arial" w:hint="default"/>
        <w:b/>
        <w:bCs/>
        <w:i w:val="0"/>
        <w:iCs w:val="0"/>
        <w:spacing w:val="0"/>
        <w:w w:val="82"/>
        <w:sz w:val="18"/>
        <w:szCs w:val="18"/>
        <w:lang w:val="en-US" w:eastAsia="en-US" w:bidi="ar-SA"/>
      </w:rPr>
    </w:lvl>
    <w:lvl w:ilvl="1" w:tplc="A8683062">
      <w:numFmt w:val="bullet"/>
      <w:lvlText w:val="•"/>
      <w:lvlJc w:val="left"/>
      <w:pPr>
        <w:ind w:left="1212" w:hanging="360"/>
      </w:pPr>
      <w:rPr>
        <w:rFonts w:hint="default"/>
        <w:lang w:val="en-US" w:eastAsia="en-US" w:bidi="ar-SA"/>
      </w:rPr>
    </w:lvl>
    <w:lvl w:ilvl="2" w:tplc="7AC40D3E">
      <w:numFmt w:val="bullet"/>
      <w:lvlText w:val="•"/>
      <w:lvlJc w:val="left"/>
      <w:pPr>
        <w:ind w:left="2064" w:hanging="360"/>
      </w:pPr>
      <w:rPr>
        <w:rFonts w:hint="default"/>
        <w:lang w:val="en-US" w:eastAsia="en-US" w:bidi="ar-SA"/>
      </w:rPr>
    </w:lvl>
    <w:lvl w:ilvl="3" w:tplc="74207B26">
      <w:numFmt w:val="bullet"/>
      <w:lvlText w:val="•"/>
      <w:lvlJc w:val="left"/>
      <w:pPr>
        <w:ind w:left="2916" w:hanging="360"/>
      </w:pPr>
      <w:rPr>
        <w:rFonts w:hint="default"/>
        <w:lang w:val="en-US" w:eastAsia="en-US" w:bidi="ar-SA"/>
      </w:rPr>
    </w:lvl>
    <w:lvl w:ilvl="4" w:tplc="FBA6AA30">
      <w:numFmt w:val="bullet"/>
      <w:lvlText w:val="•"/>
      <w:lvlJc w:val="left"/>
      <w:pPr>
        <w:ind w:left="3768" w:hanging="360"/>
      </w:pPr>
      <w:rPr>
        <w:rFonts w:hint="default"/>
        <w:lang w:val="en-US" w:eastAsia="en-US" w:bidi="ar-SA"/>
      </w:rPr>
    </w:lvl>
    <w:lvl w:ilvl="5" w:tplc="8A486342">
      <w:numFmt w:val="bullet"/>
      <w:lvlText w:val="•"/>
      <w:lvlJc w:val="left"/>
      <w:pPr>
        <w:ind w:left="4620" w:hanging="360"/>
      </w:pPr>
      <w:rPr>
        <w:rFonts w:hint="default"/>
        <w:lang w:val="en-US" w:eastAsia="en-US" w:bidi="ar-SA"/>
      </w:rPr>
    </w:lvl>
    <w:lvl w:ilvl="6" w:tplc="2FD09C34">
      <w:numFmt w:val="bullet"/>
      <w:lvlText w:val="•"/>
      <w:lvlJc w:val="left"/>
      <w:pPr>
        <w:ind w:left="5472" w:hanging="360"/>
      </w:pPr>
      <w:rPr>
        <w:rFonts w:hint="default"/>
        <w:lang w:val="en-US" w:eastAsia="en-US" w:bidi="ar-SA"/>
      </w:rPr>
    </w:lvl>
    <w:lvl w:ilvl="7" w:tplc="DF72DBB4">
      <w:numFmt w:val="bullet"/>
      <w:lvlText w:val="•"/>
      <w:lvlJc w:val="left"/>
      <w:pPr>
        <w:ind w:left="6324" w:hanging="360"/>
      </w:pPr>
      <w:rPr>
        <w:rFonts w:hint="default"/>
        <w:lang w:val="en-US" w:eastAsia="en-US" w:bidi="ar-SA"/>
      </w:rPr>
    </w:lvl>
    <w:lvl w:ilvl="8" w:tplc="4198DB9E">
      <w:numFmt w:val="bullet"/>
      <w:lvlText w:val="•"/>
      <w:lvlJc w:val="left"/>
      <w:pPr>
        <w:ind w:left="7176" w:hanging="360"/>
      </w:pPr>
      <w:rPr>
        <w:rFonts w:hint="default"/>
        <w:lang w:val="en-US" w:eastAsia="en-US" w:bidi="ar-SA"/>
      </w:rPr>
    </w:lvl>
  </w:abstractNum>
  <w:abstractNum w:abstractNumId="82" w15:restartNumberingAfterBreak="0">
    <w:nsid w:val="54336103"/>
    <w:multiLevelType w:val="hybridMultilevel"/>
    <w:tmpl w:val="1318E06C"/>
    <w:lvl w:ilvl="0" w:tplc="30FEC6C2">
      <w:start w:val="1"/>
      <w:numFmt w:val="decimal"/>
      <w:lvlText w:val="%1."/>
      <w:lvlJc w:val="left"/>
      <w:pPr>
        <w:ind w:left="24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8586E2B8">
      <w:numFmt w:val="bullet"/>
      <w:lvlText w:val="•"/>
      <w:lvlJc w:val="left"/>
      <w:pPr>
        <w:ind w:left="3276" w:hanging="200"/>
      </w:pPr>
      <w:rPr>
        <w:rFonts w:hint="default"/>
        <w:lang w:val="en-US" w:eastAsia="en-US" w:bidi="ar-SA"/>
      </w:rPr>
    </w:lvl>
    <w:lvl w:ilvl="2" w:tplc="2C8A39FA">
      <w:numFmt w:val="bullet"/>
      <w:lvlText w:val="•"/>
      <w:lvlJc w:val="left"/>
      <w:pPr>
        <w:ind w:left="4072" w:hanging="200"/>
      </w:pPr>
      <w:rPr>
        <w:rFonts w:hint="default"/>
        <w:lang w:val="en-US" w:eastAsia="en-US" w:bidi="ar-SA"/>
      </w:rPr>
    </w:lvl>
    <w:lvl w:ilvl="3" w:tplc="8F6CAB44">
      <w:numFmt w:val="bullet"/>
      <w:lvlText w:val="•"/>
      <w:lvlJc w:val="left"/>
      <w:pPr>
        <w:ind w:left="4868" w:hanging="200"/>
      </w:pPr>
      <w:rPr>
        <w:rFonts w:hint="default"/>
        <w:lang w:val="en-US" w:eastAsia="en-US" w:bidi="ar-SA"/>
      </w:rPr>
    </w:lvl>
    <w:lvl w:ilvl="4" w:tplc="DFFC413A">
      <w:numFmt w:val="bullet"/>
      <w:lvlText w:val="•"/>
      <w:lvlJc w:val="left"/>
      <w:pPr>
        <w:ind w:left="5664" w:hanging="200"/>
      </w:pPr>
      <w:rPr>
        <w:rFonts w:hint="default"/>
        <w:lang w:val="en-US" w:eastAsia="en-US" w:bidi="ar-SA"/>
      </w:rPr>
    </w:lvl>
    <w:lvl w:ilvl="5" w:tplc="99BE84A4">
      <w:numFmt w:val="bullet"/>
      <w:lvlText w:val="•"/>
      <w:lvlJc w:val="left"/>
      <w:pPr>
        <w:ind w:left="6460" w:hanging="200"/>
      </w:pPr>
      <w:rPr>
        <w:rFonts w:hint="default"/>
        <w:lang w:val="en-US" w:eastAsia="en-US" w:bidi="ar-SA"/>
      </w:rPr>
    </w:lvl>
    <w:lvl w:ilvl="6" w:tplc="F27C3DC0">
      <w:numFmt w:val="bullet"/>
      <w:lvlText w:val="•"/>
      <w:lvlJc w:val="left"/>
      <w:pPr>
        <w:ind w:left="7256" w:hanging="200"/>
      </w:pPr>
      <w:rPr>
        <w:rFonts w:hint="default"/>
        <w:lang w:val="en-US" w:eastAsia="en-US" w:bidi="ar-SA"/>
      </w:rPr>
    </w:lvl>
    <w:lvl w:ilvl="7" w:tplc="3AEA7CA8">
      <w:numFmt w:val="bullet"/>
      <w:lvlText w:val="•"/>
      <w:lvlJc w:val="left"/>
      <w:pPr>
        <w:ind w:left="8052" w:hanging="200"/>
      </w:pPr>
      <w:rPr>
        <w:rFonts w:hint="default"/>
        <w:lang w:val="en-US" w:eastAsia="en-US" w:bidi="ar-SA"/>
      </w:rPr>
    </w:lvl>
    <w:lvl w:ilvl="8" w:tplc="C3B23132">
      <w:numFmt w:val="bullet"/>
      <w:lvlText w:val="•"/>
      <w:lvlJc w:val="left"/>
      <w:pPr>
        <w:ind w:left="8848" w:hanging="200"/>
      </w:pPr>
      <w:rPr>
        <w:rFonts w:hint="default"/>
        <w:lang w:val="en-US" w:eastAsia="en-US" w:bidi="ar-SA"/>
      </w:rPr>
    </w:lvl>
  </w:abstractNum>
  <w:abstractNum w:abstractNumId="83" w15:restartNumberingAfterBreak="0">
    <w:nsid w:val="54FC21C3"/>
    <w:multiLevelType w:val="hybridMultilevel"/>
    <w:tmpl w:val="FCF85CC0"/>
    <w:lvl w:ilvl="0" w:tplc="BF302932">
      <w:start w:val="1"/>
      <w:numFmt w:val="decimal"/>
      <w:lvlText w:val="%1."/>
      <w:lvlJc w:val="left"/>
      <w:pPr>
        <w:ind w:left="22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EC400CAC">
      <w:numFmt w:val="bullet"/>
      <w:lvlText w:val="•"/>
      <w:lvlJc w:val="left"/>
      <w:pPr>
        <w:ind w:left="3096" w:hanging="200"/>
      </w:pPr>
      <w:rPr>
        <w:rFonts w:hint="default"/>
        <w:lang w:val="en-US" w:eastAsia="en-US" w:bidi="ar-SA"/>
      </w:rPr>
    </w:lvl>
    <w:lvl w:ilvl="2" w:tplc="763C3D4A">
      <w:numFmt w:val="bullet"/>
      <w:lvlText w:val="•"/>
      <w:lvlJc w:val="left"/>
      <w:pPr>
        <w:ind w:left="3912" w:hanging="200"/>
      </w:pPr>
      <w:rPr>
        <w:rFonts w:hint="default"/>
        <w:lang w:val="en-US" w:eastAsia="en-US" w:bidi="ar-SA"/>
      </w:rPr>
    </w:lvl>
    <w:lvl w:ilvl="3" w:tplc="9B2694CA">
      <w:numFmt w:val="bullet"/>
      <w:lvlText w:val="•"/>
      <w:lvlJc w:val="left"/>
      <w:pPr>
        <w:ind w:left="4728" w:hanging="200"/>
      </w:pPr>
      <w:rPr>
        <w:rFonts w:hint="default"/>
        <w:lang w:val="en-US" w:eastAsia="en-US" w:bidi="ar-SA"/>
      </w:rPr>
    </w:lvl>
    <w:lvl w:ilvl="4" w:tplc="7482FC64">
      <w:numFmt w:val="bullet"/>
      <w:lvlText w:val="•"/>
      <w:lvlJc w:val="left"/>
      <w:pPr>
        <w:ind w:left="5544" w:hanging="200"/>
      </w:pPr>
      <w:rPr>
        <w:rFonts w:hint="default"/>
        <w:lang w:val="en-US" w:eastAsia="en-US" w:bidi="ar-SA"/>
      </w:rPr>
    </w:lvl>
    <w:lvl w:ilvl="5" w:tplc="507CFFA2">
      <w:numFmt w:val="bullet"/>
      <w:lvlText w:val="•"/>
      <w:lvlJc w:val="left"/>
      <w:pPr>
        <w:ind w:left="6360" w:hanging="200"/>
      </w:pPr>
      <w:rPr>
        <w:rFonts w:hint="default"/>
        <w:lang w:val="en-US" w:eastAsia="en-US" w:bidi="ar-SA"/>
      </w:rPr>
    </w:lvl>
    <w:lvl w:ilvl="6" w:tplc="979E2024">
      <w:numFmt w:val="bullet"/>
      <w:lvlText w:val="•"/>
      <w:lvlJc w:val="left"/>
      <w:pPr>
        <w:ind w:left="7176" w:hanging="200"/>
      </w:pPr>
      <w:rPr>
        <w:rFonts w:hint="default"/>
        <w:lang w:val="en-US" w:eastAsia="en-US" w:bidi="ar-SA"/>
      </w:rPr>
    </w:lvl>
    <w:lvl w:ilvl="7" w:tplc="727EEBAA">
      <w:numFmt w:val="bullet"/>
      <w:lvlText w:val="•"/>
      <w:lvlJc w:val="left"/>
      <w:pPr>
        <w:ind w:left="7992" w:hanging="200"/>
      </w:pPr>
      <w:rPr>
        <w:rFonts w:hint="default"/>
        <w:lang w:val="en-US" w:eastAsia="en-US" w:bidi="ar-SA"/>
      </w:rPr>
    </w:lvl>
    <w:lvl w:ilvl="8" w:tplc="7372575E">
      <w:numFmt w:val="bullet"/>
      <w:lvlText w:val="•"/>
      <w:lvlJc w:val="left"/>
      <w:pPr>
        <w:ind w:left="8808" w:hanging="200"/>
      </w:pPr>
      <w:rPr>
        <w:rFonts w:hint="default"/>
        <w:lang w:val="en-US" w:eastAsia="en-US" w:bidi="ar-SA"/>
      </w:rPr>
    </w:lvl>
  </w:abstractNum>
  <w:abstractNum w:abstractNumId="84" w15:restartNumberingAfterBreak="0">
    <w:nsid w:val="553B77D9"/>
    <w:multiLevelType w:val="hybridMultilevel"/>
    <w:tmpl w:val="47EE0482"/>
    <w:lvl w:ilvl="0" w:tplc="35E4CADC">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D970253E">
      <w:numFmt w:val="bullet"/>
      <w:lvlText w:val="•"/>
      <w:lvlJc w:val="left"/>
      <w:pPr>
        <w:ind w:left="3420" w:hanging="360"/>
      </w:pPr>
      <w:rPr>
        <w:rFonts w:hint="default"/>
        <w:lang w:val="en-US" w:eastAsia="en-US" w:bidi="ar-SA"/>
      </w:rPr>
    </w:lvl>
    <w:lvl w:ilvl="2" w:tplc="0CAC6444">
      <w:numFmt w:val="bullet"/>
      <w:lvlText w:val="•"/>
      <w:lvlJc w:val="left"/>
      <w:pPr>
        <w:ind w:left="4200" w:hanging="360"/>
      </w:pPr>
      <w:rPr>
        <w:rFonts w:hint="default"/>
        <w:lang w:val="en-US" w:eastAsia="en-US" w:bidi="ar-SA"/>
      </w:rPr>
    </w:lvl>
    <w:lvl w:ilvl="3" w:tplc="DDA6D974">
      <w:numFmt w:val="bullet"/>
      <w:lvlText w:val="•"/>
      <w:lvlJc w:val="left"/>
      <w:pPr>
        <w:ind w:left="4980" w:hanging="360"/>
      </w:pPr>
      <w:rPr>
        <w:rFonts w:hint="default"/>
        <w:lang w:val="en-US" w:eastAsia="en-US" w:bidi="ar-SA"/>
      </w:rPr>
    </w:lvl>
    <w:lvl w:ilvl="4" w:tplc="C7A0C48C">
      <w:numFmt w:val="bullet"/>
      <w:lvlText w:val="•"/>
      <w:lvlJc w:val="left"/>
      <w:pPr>
        <w:ind w:left="5760" w:hanging="360"/>
      </w:pPr>
      <w:rPr>
        <w:rFonts w:hint="default"/>
        <w:lang w:val="en-US" w:eastAsia="en-US" w:bidi="ar-SA"/>
      </w:rPr>
    </w:lvl>
    <w:lvl w:ilvl="5" w:tplc="ABD6B792">
      <w:numFmt w:val="bullet"/>
      <w:lvlText w:val="•"/>
      <w:lvlJc w:val="left"/>
      <w:pPr>
        <w:ind w:left="6540" w:hanging="360"/>
      </w:pPr>
      <w:rPr>
        <w:rFonts w:hint="default"/>
        <w:lang w:val="en-US" w:eastAsia="en-US" w:bidi="ar-SA"/>
      </w:rPr>
    </w:lvl>
    <w:lvl w:ilvl="6" w:tplc="13F8590C">
      <w:numFmt w:val="bullet"/>
      <w:lvlText w:val="•"/>
      <w:lvlJc w:val="left"/>
      <w:pPr>
        <w:ind w:left="7320" w:hanging="360"/>
      </w:pPr>
      <w:rPr>
        <w:rFonts w:hint="default"/>
        <w:lang w:val="en-US" w:eastAsia="en-US" w:bidi="ar-SA"/>
      </w:rPr>
    </w:lvl>
    <w:lvl w:ilvl="7" w:tplc="7D84A8D4">
      <w:numFmt w:val="bullet"/>
      <w:lvlText w:val="•"/>
      <w:lvlJc w:val="left"/>
      <w:pPr>
        <w:ind w:left="8100" w:hanging="360"/>
      </w:pPr>
      <w:rPr>
        <w:rFonts w:hint="default"/>
        <w:lang w:val="en-US" w:eastAsia="en-US" w:bidi="ar-SA"/>
      </w:rPr>
    </w:lvl>
    <w:lvl w:ilvl="8" w:tplc="71344622">
      <w:numFmt w:val="bullet"/>
      <w:lvlText w:val="•"/>
      <w:lvlJc w:val="left"/>
      <w:pPr>
        <w:ind w:left="8880" w:hanging="360"/>
      </w:pPr>
      <w:rPr>
        <w:rFonts w:hint="default"/>
        <w:lang w:val="en-US" w:eastAsia="en-US" w:bidi="ar-SA"/>
      </w:rPr>
    </w:lvl>
  </w:abstractNum>
  <w:abstractNum w:abstractNumId="85" w15:restartNumberingAfterBreak="0">
    <w:nsid w:val="55450021"/>
    <w:multiLevelType w:val="hybridMultilevel"/>
    <w:tmpl w:val="60341230"/>
    <w:lvl w:ilvl="0" w:tplc="3288F0A4">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7626F678">
      <w:numFmt w:val="bullet"/>
      <w:lvlText w:val="•"/>
      <w:lvlJc w:val="left"/>
      <w:pPr>
        <w:ind w:left="3420" w:hanging="360"/>
      </w:pPr>
      <w:rPr>
        <w:rFonts w:hint="default"/>
        <w:lang w:val="en-US" w:eastAsia="en-US" w:bidi="ar-SA"/>
      </w:rPr>
    </w:lvl>
    <w:lvl w:ilvl="2" w:tplc="F656C55C">
      <w:numFmt w:val="bullet"/>
      <w:lvlText w:val="•"/>
      <w:lvlJc w:val="left"/>
      <w:pPr>
        <w:ind w:left="4200" w:hanging="360"/>
      </w:pPr>
      <w:rPr>
        <w:rFonts w:hint="default"/>
        <w:lang w:val="en-US" w:eastAsia="en-US" w:bidi="ar-SA"/>
      </w:rPr>
    </w:lvl>
    <w:lvl w:ilvl="3" w:tplc="D242CB44">
      <w:numFmt w:val="bullet"/>
      <w:lvlText w:val="•"/>
      <w:lvlJc w:val="left"/>
      <w:pPr>
        <w:ind w:left="4980" w:hanging="360"/>
      </w:pPr>
      <w:rPr>
        <w:rFonts w:hint="default"/>
        <w:lang w:val="en-US" w:eastAsia="en-US" w:bidi="ar-SA"/>
      </w:rPr>
    </w:lvl>
    <w:lvl w:ilvl="4" w:tplc="87006F88">
      <w:numFmt w:val="bullet"/>
      <w:lvlText w:val="•"/>
      <w:lvlJc w:val="left"/>
      <w:pPr>
        <w:ind w:left="5760" w:hanging="360"/>
      </w:pPr>
      <w:rPr>
        <w:rFonts w:hint="default"/>
        <w:lang w:val="en-US" w:eastAsia="en-US" w:bidi="ar-SA"/>
      </w:rPr>
    </w:lvl>
    <w:lvl w:ilvl="5" w:tplc="21064CC8">
      <w:numFmt w:val="bullet"/>
      <w:lvlText w:val="•"/>
      <w:lvlJc w:val="left"/>
      <w:pPr>
        <w:ind w:left="6540" w:hanging="360"/>
      </w:pPr>
      <w:rPr>
        <w:rFonts w:hint="default"/>
        <w:lang w:val="en-US" w:eastAsia="en-US" w:bidi="ar-SA"/>
      </w:rPr>
    </w:lvl>
    <w:lvl w:ilvl="6" w:tplc="EDF6ADB6">
      <w:numFmt w:val="bullet"/>
      <w:lvlText w:val="•"/>
      <w:lvlJc w:val="left"/>
      <w:pPr>
        <w:ind w:left="7320" w:hanging="360"/>
      </w:pPr>
      <w:rPr>
        <w:rFonts w:hint="default"/>
        <w:lang w:val="en-US" w:eastAsia="en-US" w:bidi="ar-SA"/>
      </w:rPr>
    </w:lvl>
    <w:lvl w:ilvl="7" w:tplc="AB2E7FE4">
      <w:numFmt w:val="bullet"/>
      <w:lvlText w:val="•"/>
      <w:lvlJc w:val="left"/>
      <w:pPr>
        <w:ind w:left="8100" w:hanging="360"/>
      </w:pPr>
      <w:rPr>
        <w:rFonts w:hint="default"/>
        <w:lang w:val="en-US" w:eastAsia="en-US" w:bidi="ar-SA"/>
      </w:rPr>
    </w:lvl>
    <w:lvl w:ilvl="8" w:tplc="F016088A">
      <w:numFmt w:val="bullet"/>
      <w:lvlText w:val="•"/>
      <w:lvlJc w:val="left"/>
      <w:pPr>
        <w:ind w:left="8880" w:hanging="360"/>
      </w:pPr>
      <w:rPr>
        <w:rFonts w:hint="default"/>
        <w:lang w:val="en-US" w:eastAsia="en-US" w:bidi="ar-SA"/>
      </w:rPr>
    </w:lvl>
  </w:abstractNum>
  <w:abstractNum w:abstractNumId="86" w15:restartNumberingAfterBreak="0">
    <w:nsid w:val="555A34F7"/>
    <w:multiLevelType w:val="hybridMultilevel"/>
    <w:tmpl w:val="2FD69B84"/>
    <w:lvl w:ilvl="0" w:tplc="9D66CC86">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AED0058E">
      <w:numFmt w:val="bullet"/>
      <w:lvlText w:val="•"/>
      <w:lvlJc w:val="left"/>
      <w:pPr>
        <w:ind w:left="2772" w:hanging="360"/>
      </w:pPr>
      <w:rPr>
        <w:rFonts w:hint="default"/>
        <w:lang w:val="en-US" w:eastAsia="en-US" w:bidi="ar-SA"/>
      </w:rPr>
    </w:lvl>
    <w:lvl w:ilvl="2" w:tplc="5F1AD97E">
      <w:numFmt w:val="bullet"/>
      <w:lvlText w:val="•"/>
      <w:lvlJc w:val="left"/>
      <w:pPr>
        <w:ind w:left="3624" w:hanging="360"/>
      </w:pPr>
      <w:rPr>
        <w:rFonts w:hint="default"/>
        <w:lang w:val="en-US" w:eastAsia="en-US" w:bidi="ar-SA"/>
      </w:rPr>
    </w:lvl>
    <w:lvl w:ilvl="3" w:tplc="5DB2DE04">
      <w:numFmt w:val="bullet"/>
      <w:lvlText w:val="•"/>
      <w:lvlJc w:val="left"/>
      <w:pPr>
        <w:ind w:left="4476" w:hanging="360"/>
      </w:pPr>
      <w:rPr>
        <w:rFonts w:hint="default"/>
        <w:lang w:val="en-US" w:eastAsia="en-US" w:bidi="ar-SA"/>
      </w:rPr>
    </w:lvl>
    <w:lvl w:ilvl="4" w:tplc="D624997A">
      <w:numFmt w:val="bullet"/>
      <w:lvlText w:val="•"/>
      <w:lvlJc w:val="left"/>
      <w:pPr>
        <w:ind w:left="5328" w:hanging="360"/>
      </w:pPr>
      <w:rPr>
        <w:rFonts w:hint="default"/>
        <w:lang w:val="en-US" w:eastAsia="en-US" w:bidi="ar-SA"/>
      </w:rPr>
    </w:lvl>
    <w:lvl w:ilvl="5" w:tplc="7810798C">
      <w:numFmt w:val="bullet"/>
      <w:lvlText w:val="•"/>
      <w:lvlJc w:val="left"/>
      <w:pPr>
        <w:ind w:left="6180" w:hanging="360"/>
      </w:pPr>
      <w:rPr>
        <w:rFonts w:hint="default"/>
        <w:lang w:val="en-US" w:eastAsia="en-US" w:bidi="ar-SA"/>
      </w:rPr>
    </w:lvl>
    <w:lvl w:ilvl="6" w:tplc="6164C42C">
      <w:numFmt w:val="bullet"/>
      <w:lvlText w:val="•"/>
      <w:lvlJc w:val="left"/>
      <w:pPr>
        <w:ind w:left="7032" w:hanging="360"/>
      </w:pPr>
      <w:rPr>
        <w:rFonts w:hint="default"/>
        <w:lang w:val="en-US" w:eastAsia="en-US" w:bidi="ar-SA"/>
      </w:rPr>
    </w:lvl>
    <w:lvl w:ilvl="7" w:tplc="403CAB04">
      <w:numFmt w:val="bullet"/>
      <w:lvlText w:val="•"/>
      <w:lvlJc w:val="left"/>
      <w:pPr>
        <w:ind w:left="7884" w:hanging="360"/>
      </w:pPr>
      <w:rPr>
        <w:rFonts w:hint="default"/>
        <w:lang w:val="en-US" w:eastAsia="en-US" w:bidi="ar-SA"/>
      </w:rPr>
    </w:lvl>
    <w:lvl w:ilvl="8" w:tplc="67C6A27C">
      <w:numFmt w:val="bullet"/>
      <w:lvlText w:val="•"/>
      <w:lvlJc w:val="left"/>
      <w:pPr>
        <w:ind w:left="8736" w:hanging="360"/>
      </w:pPr>
      <w:rPr>
        <w:rFonts w:hint="default"/>
        <w:lang w:val="en-US" w:eastAsia="en-US" w:bidi="ar-SA"/>
      </w:rPr>
    </w:lvl>
  </w:abstractNum>
  <w:abstractNum w:abstractNumId="87" w15:restartNumberingAfterBreak="0">
    <w:nsid w:val="56426802"/>
    <w:multiLevelType w:val="hybridMultilevel"/>
    <w:tmpl w:val="A616151E"/>
    <w:lvl w:ilvl="0" w:tplc="74A4146A">
      <w:start w:val="1"/>
      <w:numFmt w:val="decimal"/>
      <w:lvlText w:val="%1."/>
      <w:lvlJc w:val="left"/>
      <w:pPr>
        <w:ind w:left="22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9720415A">
      <w:numFmt w:val="bullet"/>
      <w:lvlText w:val="•"/>
      <w:lvlJc w:val="left"/>
      <w:pPr>
        <w:ind w:left="3096" w:hanging="200"/>
      </w:pPr>
      <w:rPr>
        <w:rFonts w:hint="default"/>
        <w:lang w:val="en-US" w:eastAsia="en-US" w:bidi="ar-SA"/>
      </w:rPr>
    </w:lvl>
    <w:lvl w:ilvl="2" w:tplc="8AD0BA8E">
      <w:numFmt w:val="bullet"/>
      <w:lvlText w:val="•"/>
      <w:lvlJc w:val="left"/>
      <w:pPr>
        <w:ind w:left="3912" w:hanging="200"/>
      </w:pPr>
      <w:rPr>
        <w:rFonts w:hint="default"/>
        <w:lang w:val="en-US" w:eastAsia="en-US" w:bidi="ar-SA"/>
      </w:rPr>
    </w:lvl>
    <w:lvl w:ilvl="3" w:tplc="62E0A664">
      <w:numFmt w:val="bullet"/>
      <w:lvlText w:val="•"/>
      <w:lvlJc w:val="left"/>
      <w:pPr>
        <w:ind w:left="4728" w:hanging="200"/>
      </w:pPr>
      <w:rPr>
        <w:rFonts w:hint="default"/>
        <w:lang w:val="en-US" w:eastAsia="en-US" w:bidi="ar-SA"/>
      </w:rPr>
    </w:lvl>
    <w:lvl w:ilvl="4" w:tplc="E35833FE">
      <w:numFmt w:val="bullet"/>
      <w:lvlText w:val="•"/>
      <w:lvlJc w:val="left"/>
      <w:pPr>
        <w:ind w:left="5544" w:hanging="200"/>
      </w:pPr>
      <w:rPr>
        <w:rFonts w:hint="default"/>
        <w:lang w:val="en-US" w:eastAsia="en-US" w:bidi="ar-SA"/>
      </w:rPr>
    </w:lvl>
    <w:lvl w:ilvl="5" w:tplc="DD28E3FA">
      <w:numFmt w:val="bullet"/>
      <w:lvlText w:val="•"/>
      <w:lvlJc w:val="left"/>
      <w:pPr>
        <w:ind w:left="6360" w:hanging="200"/>
      </w:pPr>
      <w:rPr>
        <w:rFonts w:hint="default"/>
        <w:lang w:val="en-US" w:eastAsia="en-US" w:bidi="ar-SA"/>
      </w:rPr>
    </w:lvl>
    <w:lvl w:ilvl="6" w:tplc="AE00E65A">
      <w:numFmt w:val="bullet"/>
      <w:lvlText w:val="•"/>
      <w:lvlJc w:val="left"/>
      <w:pPr>
        <w:ind w:left="7176" w:hanging="200"/>
      </w:pPr>
      <w:rPr>
        <w:rFonts w:hint="default"/>
        <w:lang w:val="en-US" w:eastAsia="en-US" w:bidi="ar-SA"/>
      </w:rPr>
    </w:lvl>
    <w:lvl w:ilvl="7" w:tplc="96DAC332">
      <w:numFmt w:val="bullet"/>
      <w:lvlText w:val="•"/>
      <w:lvlJc w:val="left"/>
      <w:pPr>
        <w:ind w:left="7992" w:hanging="200"/>
      </w:pPr>
      <w:rPr>
        <w:rFonts w:hint="default"/>
        <w:lang w:val="en-US" w:eastAsia="en-US" w:bidi="ar-SA"/>
      </w:rPr>
    </w:lvl>
    <w:lvl w:ilvl="8" w:tplc="E3B098C8">
      <w:numFmt w:val="bullet"/>
      <w:lvlText w:val="•"/>
      <w:lvlJc w:val="left"/>
      <w:pPr>
        <w:ind w:left="8808" w:hanging="200"/>
      </w:pPr>
      <w:rPr>
        <w:rFonts w:hint="default"/>
        <w:lang w:val="en-US" w:eastAsia="en-US" w:bidi="ar-SA"/>
      </w:rPr>
    </w:lvl>
  </w:abstractNum>
  <w:abstractNum w:abstractNumId="88" w15:restartNumberingAfterBreak="0">
    <w:nsid w:val="5652453D"/>
    <w:multiLevelType w:val="hybridMultilevel"/>
    <w:tmpl w:val="DC6A8312"/>
    <w:lvl w:ilvl="0" w:tplc="CA6E86B6">
      <w:start w:val="1"/>
      <w:numFmt w:val="decimal"/>
      <w:lvlText w:val="%1."/>
      <w:lvlJc w:val="left"/>
      <w:pPr>
        <w:ind w:left="1043" w:hanging="360"/>
        <w:jc w:val="left"/>
      </w:pPr>
      <w:rPr>
        <w:rFonts w:ascii="Arial" w:eastAsia="Arial" w:hAnsi="Arial" w:cs="Arial" w:hint="default"/>
        <w:b/>
        <w:bCs/>
        <w:i w:val="0"/>
        <w:iCs w:val="0"/>
        <w:spacing w:val="0"/>
        <w:w w:val="82"/>
        <w:sz w:val="18"/>
        <w:szCs w:val="18"/>
        <w:lang w:val="en-US" w:eastAsia="en-US" w:bidi="ar-SA"/>
      </w:rPr>
    </w:lvl>
    <w:lvl w:ilvl="1" w:tplc="69F07E42">
      <w:numFmt w:val="bullet"/>
      <w:lvlText w:val="•"/>
      <w:lvlJc w:val="left"/>
      <w:pPr>
        <w:ind w:left="1820" w:hanging="360"/>
      </w:pPr>
      <w:rPr>
        <w:rFonts w:hint="default"/>
        <w:lang w:val="en-US" w:eastAsia="en-US" w:bidi="ar-SA"/>
      </w:rPr>
    </w:lvl>
    <w:lvl w:ilvl="2" w:tplc="2594E9CA">
      <w:numFmt w:val="bullet"/>
      <w:lvlText w:val="•"/>
      <w:lvlJc w:val="left"/>
      <w:pPr>
        <w:ind w:left="2600" w:hanging="360"/>
      </w:pPr>
      <w:rPr>
        <w:rFonts w:hint="default"/>
        <w:lang w:val="en-US" w:eastAsia="en-US" w:bidi="ar-SA"/>
      </w:rPr>
    </w:lvl>
    <w:lvl w:ilvl="3" w:tplc="686EAC3A">
      <w:numFmt w:val="bullet"/>
      <w:lvlText w:val="•"/>
      <w:lvlJc w:val="left"/>
      <w:pPr>
        <w:ind w:left="3381" w:hanging="360"/>
      </w:pPr>
      <w:rPr>
        <w:rFonts w:hint="default"/>
        <w:lang w:val="en-US" w:eastAsia="en-US" w:bidi="ar-SA"/>
      </w:rPr>
    </w:lvl>
    <w:lvl w:ilvl="4" w:tplc="A0101262">
      <w:numFmt w:val="bullet"/>
      <w:lvlText w:val="•"/>
      <w:lvlJc w:val="left"/>
      <w:pPr>
        <w:ind w:left="4161" w:hanging="360"/>
      </w:pPr>
      <w:rPr>
        <w:rFonts w:hint="default"/>
        <w:lang w:val="en-US" w:eastAsia="en-US" w:bidi="ar-SA"/>
      </w:rPr>
    </w:lvl>
    <w:lvl w:ilvl="5" w:tplc="8D404A02">
      <w:numFmt w:val="bullet"/>
      <w:lvlText w:val="•"/>
      <w:lvlJc w:val="left"/>
      <w:pPr>
        <w:ind w:left="4941" w:hanging="360"/>
      </w:pPr>
      <w:rPr>
        <w:rFonts w:hint="default"/>
        <w:lang w:val="en-US" w:eastAsia="en-US" w:bidi="ar-SA"/>
      </w:rPr>
    </w:lvl>
    <w:lvl w:ilvl="6" w:tplc="C4D6E226">
      <w:numFmt w:val="bullet"/>
      <w:lvlText w:val="•"/>
      <w:lvlJc w:val="left"/>
      <w:pPr>
        <w:ind w:left="5722" w:hanging="360"/>
      </w:pPr>
      <w:rPr>
        <w:rFonts w:hint="default"/>
        <w:lang w:val="en-US" w:eastAsia="en-US" w:bidi="ar-SA"/>
      </w:rPr>
    </w:lvl>
    <w:lvl w:ilvl="7" w:tplc="5C6E3E1C">
      <w:numFmt w:val="bullet"/>
      <w:lvlText w:val="•"/>
      <w:lvlJc w:val="left"/>
      <w:pPr>
        <w:ind w:left="6502" w:hanging="360"/>
      </w:pPr>
      <w:rPr>
        <w:rFonts w:hint="default"/>
        <w:lang w:val="en-US" w:eastAsia="en-US" w:bidi="ar-SA"/>
      </w:rPr>
    </w:lvl>
    <w:lvl w:ilvl="8" w:tplc="4732D216">
      <w:numFmt w:val="bullet"/>
      <w:lvlText w:val="•"/>
      <w:lvlJc w:val="left"/>
      <w:pPr>
        <w:ind w:left="7282" w:hanging="360"/>
      </w:pPr>
      <w:rPr>
        <w:rFonts w:hint="default"/>
        <w:lang w:val="en-US" w:eastAsia="en-US" w:bidi="ar-SA"/>
      </w:rPr>
    </w:lvl>
  </w:abstractNum>
  <w:abstractNum w:abstractNumId="89" w15:restartNumberingAfterBreak="0">
    <w:nsid w:val="578A12F5"/>
    <w:multiLevelType w:val="hybridMultilevel"/>
    <w:tmpl w:val="EF58B028"/>
    <w:lvl w:ilvl="0" w:tplc="730AA34C">
      <w:numFmt w:val="bullet"/>
      <w:lvlText w:val="•"/>
      <w:lvlJc w:val="left"/>
      <w:pPr>
        <w:ind w:left="35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296C5BEE">
      <w:numFmt w:val="bullet"/>
      <w:lvlText w:val="•"/>
      <w:lvlJc w:val="left"/>
      <w:pPr>
        <w:ind w:left="1212" w:hanging="360"/>
      </w:pPr>
      <w:rPr>
        <w:rFonts w:hint="default"/>
        <w:lang w:val="en-US" w:eastAsia="en-US" w:bidi="ar-SA"/>
      </w:rPr>
    </w:lvl>
    <w:lvl w:ilvl="2" w:tplc="2C30718C">
      <w:numFmt w:val="bullet"/>
      <w:lvlText w:val="•"/>
      <w:lvlJc w:val="left"/>
      <w:pPr>
        <w:ind w:left="2064" w:hanging="360"/>
      </w:pPr>
      <w:rPr>
        <w:rFonts w:hint="default"/>
        <w:lang w:val="en-US" w:eastAsia="en-US" w:bidi="ar-SA"/>
      </w:rPr>
    </w:lvl>
    <w:lvl w:ilvl="3" w:tplc="6A00E156">
      <w:numFmt w:val="bullet"/>
      <w:lvlText w:val="•"/>
      <w:lvlJc w:val="left"/>
      <w:pPr>
        <w:ind w:left="2916" w:hanging="360"/>
      </w:pPr>
      <w:rPr>
        <w:rFonts w:hint="default"/>
        <w:lang w:val="en-US" w:eastAsia="en-US" w:bidi="ar-SA"/>
      </w:rPr>
    </w:lvl>
    <w:lvl w:ilvl="4" w:tplc="23084340">
      <w:numFmt w:val="bullet"/>
      <w:lvlText w:val="•"/>
      <w:lvlJc w:val="left"/>
      <w:pPr>
        <w:ind w:left="3768" w:hanging="360"/>
      </w:pPr>
      <w:rPr>
        <w:rFonts w:hint="default"/>
        <w:lang w:val="en-US" w:eastAsia="en-US" w:bidi="ar-SA"/>
      </w:rPr>
    </w:lvl>
    <w:lvl w:ilvl="5" w:tplc="6D40B3AE">
      <w:numFmt w:val="bullet"/>
      <w:lvlText w:val="•"/>
      <w:lvlJc w:val="left"/>
      <w:pPr>
        <w:ind w:left="4620" w:hanging="360"/>
      </w:pPr>
      <w:rPr>
        <w:rFonts w:hint="default"/>
        <w:lang w:val="en-US" w:eastAsia="en-US" w:bidi="ar-SA"/>
      </w:rPr>
    </w:lvl>
    <w:lvl w:ilvl="6" w:tplc="AF20FAA0">
      <w:numFmt w:val="bullet"/>
      <w:lvlText w:val="•"/>
      <w:lvlJc w:val="left"/>
      <w:pPr>
        <w:ind w:left="5472" w:hanging="360"/>
      </w:pPr>
      <w:rPr>
        <w:rFonts w:hint="default"/>
        <w:lang w:val="en-US" w:eastAsia="en-US" w:bidi="ar-SA"/>
      </w:rPr>
    </w:lvl>
    <w:lvl w:ilvl="7" w:tplc="5032207A">
      <w:numFmt w:val="bullet"/>
      <w:lvlText w:val="•"/>
      <w:lvlJc w:val="left"/>
      <w:pPr>
        <w:ind w:left="6324" w:hanging="360"/>
      </w:pPr>
      <w:rPr>
        <w:rFonts w:hint="default"/>
        <w:lang w:val="en-US" w:eastAsia="en-US" w:bidi="ar-SA"/>
      </w:rPr>
    </w:lvl>
    <w:lvl w:ilvl="8" w:tplc="3022D4D4">
      <w:numFmt w:val="bullet"/>
      <w:lvlText w:val="•"/>
      <w:lvlJc w:val="left"/>
      <w:pPr>
        <w:ind w:left="7176" w:hanging="360"/>
      </w:pPr>
      <w:rPr>
        <w:rFonts w:hint="default"/>
        <w:lang w:val="en-US" w:eastAsia="en-US" w:bidi="ar-SA"/>
      </w:rPr>
    </w:lvl>
  </w:abstractNum>
  <w:abstractNum w:abstractNumId="90" w15:restartNumberingAfterBreak="0">
    <w:nsid w:val="57EC3F71"/>
    <w:multiLevelType w:val="hybridMultilevel"/>
    <w:tmpl w:val="00728744"/>
    <w:lvl w:ilvl="0" w:tplc="B6962712">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6B2AACD6">
      <w:numFmt w:val="bullet"/>
      <w:lvlText w:val="•"/>
      <w:lvlJc w:val="left"/>
      <w:pPr>
        <w:ind w:left="3420" w:hanging="360"/>
      </w:pPr>
      <w:rPr>
        <w:rFonts w:hint="default"/>
        <w:lang w:val="en-US" w:eastAsia="en-US" w:bidi="ar-SA"/>
      </w:rPr>
    </w:lvl>
    <w:lvl w:ilvl="2" w:tplc="32762A4E">
      <w:numFmt w:val="bullet"/>
      <w:lvlText w:val="•"/>
      <w:lvlJc w:val="left"/>
      <w:pPr>
        <w:ind w:left="4200" w:hanging="360"/>
      </w:pPr>
      <w:rPr>
        <w:rFonts w:hint="default"/>
        <w:lang w:val="en-US" w:eastAsia="en-US" w:bidi="ar-SA"/>
      </w:rPr>
    </w:lvl>
    <w:lvl w:ilvl="3" w:tplc="3C04CE8C">
      <w:numFmt w:val="bullet"/>
      <w:lvlText w:val="•"/>
      <w:lvlJc w:val="left"/>
      <w:pPr>
        <w:ind w:left="4980" w:hanging="360"/>
      </w:pPr>
      <w:rPr>
        <w:rFonts w:hint="default"/>
        <w:lang w:val="en-US" w:eastAsia="en-US" w:bidi="ar-SA"/>
      </w:rPr>
    </w:lvl>
    <w:lvl w:ilvl="4" w:tplc="79C28724">
      <w:numFmt w:val="bullet"/>
      <w:lvlText w:val="•"/>
      <w:lvlJc w:val="left"/>
      <w:pPr>
        <w:ind w:left="5760" w:hanging="360"/>
      </w:pPr>
      <w:rPr>
        <w:rFonts w:hint="default"/>
        <w:lang w:val="en-US" w:eastAsia="en-US" w:bidi="ar-SA"/>
      </w:rPr>
    </w:lvl>
    <w:lvl w:ilvl="5" w:tplc="0A8283F6">
      <w:numFmt w:val="bullet"/>
      <w:lvlText w:val="•"/>
      <w:lvlJc w:val="left"/>
      <w:pPr>
        <w:ind w:left="6540" w:hanging="360"/>
      </w:pPr>
      <w:rPr>
        <w:rFonts w:hint="default"/>
        <w:lang w:val="en-US" w:eastAsia="en-US" w:bidi="ar-SA"/>
      </w:rPr>
    </w:lvl>
    <w:lvl w:ilvl="6" w:tplc="039CC3C4">
      <w:numFmt w:val="bullet"/>
      <w:lvlText w:val="•"/>
      <w:lvlJc w:val="left"/>
      <w:pPr>
        <w:ind w:left="7320" w:hanging="360"/>
      </w:pPr>
      <w:rPr>
        <w:rFonts w:hint="default"/>
        <w:lang w:val="en-US" w:eastAsia="en-US" w:bidi="ar-SA"/>
      </w:rPr>
    </w:lvl>
    <w:lvl w:ilvl="7" w:tplc="C37C2678">
      <w:numFmt w:val="bullet"/>
      <w:lvlText w:val="•"/>
      <w:lvlJc w:val="left"/>
      <w:pPr>
        <w:ind w:left="8100" w:hanging="360"/>
      </w:pPr>
      <w:rPr>
        <w:rFonts w:hint="default"/>
        <w:lang w:val="en-US" w:eastAsia="en-US" w:bidi="ar-SA"/>
      </w:rPr>
    </w:lvl>
    <w:lvl w:ilvl="8" w:tplc="36E2CA44">
      <w:numFmt w:val="bullet"/>
      <w:lvlText w:val="•"/>
      <w:lvlJc w:val="left"/>
      <w:pPr>
        <w:ind w:left="8880" w:hanging="360"/>
      </w:pPr>
      <w:rPr>
        <w:rFonts w:hint="default"/>
        <w:lang w:val="en-US" w:eastAsia="en-US" w:bidi="ar-SA"/>
      </w:rPr>
    </w:lvl>
  </w:abstractNum>
  <w:abstractNum w:abstractNumId="91" w15:restartNumberingAfterBreak="0">
    <w:nsid w:val="58A2780C"/>
    <w:multiLevelType w:val="hybridMultilevel"/>
    <w:tmpl w:val="5E9C05D2"/>
    <w:lvl w:ilvl="0" w:tplc="8C2CE514">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E76EEE46">
      <w:numFmt w:val="bullet"/>
      <w:lvlText w:val="•"/>
      <w:lvlJc w:val="left"/>
      <w:pPr>
        <w:ind w:left="2772" w:hanging="360"/>
      </w:pPr>
      <w:rPr>
        <w:rFonts w:hint="default"/>
        <w:lang w:val="en-US" w:eastAsia="en-US" w:bidi="ar-SA"/>
      </w:rPr>
    </w:lvl>
    <w:lvl w:ilvl="2" w:tplc="B6F467F4">
      <w:numFmt w:val="bullet"/>
      <w:lvlText w:val="•"/>
      <w:lvlJc w:val="left"/>
      <w:pPr>
        <w:ind w:left="3624" w:hanging="360"/>
      </w:pPr>
      <w:rPr>
        <w:rFonts w:hint="default"/>
        <w:lang w:val="en-US" w:eastAsia="en-US" w:bidi="ar-SA"/>
      </w:rPr>
    </w:lvl>
    <w:lvl w:ilvl="3" w:tplc="8D5A5BDA">
      <w:numFmt w:val="bullet"/>
      <w:lvlText w:val="•"/>
      <w:lvlJc w:val="left"/>
      <w:pPr>
        <w:ind w:left="4476" w:hanging="360"/>
      </w:pPr>
      <w:rPr>
        <w:rFonts w:hint="default"/>
        <w:lang w:val="en-US" w:eastAsia="en-US" w:bidi="ar-SA"/>
      </w:rPr>
    </w:lvl>
    <w:lvl w:ilvl="4" w:tplc="25B263F0">
      <w:numFmt w:val="bullet"/>
      <w:lvlText w:val="•"/>
      <w:lvlJc w:val="left"/>
      <w:pPr>
        <w:ind w:left="5328" w:hanging="360"/>
      </w:pPr>
      <w:rPr>
        <w:rFonts w:hint="default"/>
        <w:lang w:val="en-US" w:eastAsia="en-US" w:bidi="ar-SA"/>
      </w:rPr>
    </w:lvl>
    <w:lvl w:ilvl="5" w:tplc="46824832">
      <w:numFmt w:val="bullet"/>
      <w:lvlText w:val="•"/>
      <w:lvlJc w:val="left"/>
      <w:pPr>
        <w:ind w:left="6180" w:hanging="360"/>
      </w:pPr>
      <w:rPr>
        <w:rFonts w:hint="default"/>
        <w:lang w:val="en-US" w:eastAsia="en-US" w:bidi="ar-SA"/>
      </w:rPr>
    </w:lvl>
    <w:lvl w:ilvl="6" w:tplc="25D6E138">
      <w:numFmt w:val="bullet"/>
      <w:lvlText w:val="•"/>
      <w:lvlJc w:val="left"/>
      <w:pPr>
        <w:ind w:left="7032" w:hanging="360"/>
      </w:pPr>
      <w:rPr>
        <w:rFonts w:hint="default"/>
        <w:lang w:val="en-US" w:eastAsia="en-US" w:bidi="ar-SA"/>
      </w:rPr>
    </w:lvl>
    <w:lvl w:ilvl="7" w:tplc="9B14DC66">
      <w:numFmt w:val="bullet"/>
      <w:lvlText w:val="•"/>
      <w:lvlJc w:val="left"/>
      <w:pPr>
        <w:ind w:left="7884" w:hanging="360"/>
      </w:pPr>
      <w:rPr>
        <w:rFonts w:hint="default"/>
        <w:lang w:val="en-US" w:eastAsia="en-US" w:bidi="ar-SA"/>
      </w:rPr>
    </w:lvl>
    <w:lvl w:ilvl="8" w:tplc="D0282A52">
      <w:numFmt w:val="bullet"/>
      <w:lvlText w:val="•"/>
      <w:lvlJc w:val="left"/>
      <w:pPr>
        <w:ind w:left="8736" w:hanging="360"/>
      </w:pPr>
      <w:rPr>
        <w:rFonts w:hint="default"/>
        <w:lang w:val="en-US" w:eastAsia="en-US" w:bidi="ar-SA"/>
      </w:rPr>
    </w:lvl>
  </w:abstractNum>
  <w:abstractNum w:abstractNumId="92" w15:restartNumberingAfterBreak="0">
    <w:nsid w:val="59805837"/>
    <w:multiLevelType w:val="hybridMultilevel"/>
    <w:tmpl w:val="0FBA927E"/>
    <w:lvl w:ilvl="0" w:tplc="62C0B88C">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62805154">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7C52D2B0">
      <w:numFmt w:val="bullet"/>
      <w:lvlText w:val="•"/>
      <w:lvlJc w:val="left"/>
      <w:pPr>
        <w:ind w:left="3506" w:hanging="360"/>
      </w:pPr>
      <w:rPr>
        <w:rFonts w:hint="default"/>
        <w:lang w:val="en-US" w:eastAsia="en-US" w:bidi="ar-SA"/>
      </w:rPr>
    </w:lvl>
    <w:lvl w:ilvl="3" w:tplc="2A9E792A">
      <w:numFmt w:val="bullet"/>
      <w:lvlText w:val="•"/>
      <w:lvlJc w:val="left"/>
      <w:pPr>
        <w:ind w:left="4373" w:hanging="360"/>
      </w:pPr>
      <w:rPr>
        <w:rFonts w:hint="default"/>
        <w:lang w:val="en-US" w:eastAsia="en-US" w:bidi="ar-SA"/>
      </w:rPr>
    </w:lvl>
    <w:lvl w:ilvl="4" w:tplc="A6A69B76">
      <w:numFmt w:val="bullet"/>
      <w:lvlText w:val="•"/>
      <w:lvlJc w:val="left"/>
      <w:pPr>
        <w:ind w:left="5240" w:hanging="360"/>
      </w:pPr>
      <w:rPr>
        <w:rFonts w:hint="default"/>
        <w:lang w:val="en-US" w:eastAsia="en-US" w:bidi="ar-SA"/>
      </w:rPr>
    </w:lvl>
    <w:lvl w:ilvl="5" w:tplc="80781F3C">
      <w:numFmt w:val="bullet"/>
      <w:lvlText w:val="•"/>
      <w:lvlJc w:val="left"/>
      <w:pPr>
        <w:ind w:left="6106" w:hanging="360"/>
      </w:pPr>
      <w:rPr>
        <w:rFonts w:hint="default"/>
        <w:lang w:val="en-US" w:eastAsia="en-US" w:bidi="ar-SA"/>
      </w:rPr>
    </w:lvl>
    <w:lvl w:ilvl="6" w:tplc="BFF81C78">
      <w:numFmt w:val="bullet"/>
      <w:lvlText w:val="•"/>
      <w:lvlJc w:val="left"/>
      <w:pPr>
        <w:ind w:left="6973" w:hanging="360"/>
      </w:pPr>
      <w:rPr>
        <w:rFonts w:hint="default"/>
        <w:lang w:val="en-US" w:eastAsia="en-US" w:bidi="ar-SA"/>
      </w:rPr>
    </w:lvl>
    <w:lvl w:ilvl="7" w:tplc="A07667BA">
      <w:numFmt w:val="bullet"/>
      <w:lvlText w:val="•"/>
      <w:lvlJc w:val="left"/>
      <w:pPr>
        <w:ind w:left="7840" w:hanging="360"/>
      </w:pPr>
      <w:rPr>
        <w:rFonts w:hint="default"/>
        <w:lang w:val="en-US" w:eastAsia="en-US" w:bidi="ar-SA"/>
      </w:rPr>
    </w:lvl>
    <w:lvl w:ilvl="8" w:tplc="E34427B0">
      <w:numFmt w:val="bullet"/>
      <w:lvlText w:val="•"/>
      <w:lvlJc w:val="left"/>
      <w:pPr>
        <w:ind w:left="8706" w:hanging="360"/>
      </w:pPr>
      <w:rPr>
        <w:rFonts w:hint="default"/>
        <w:lang w:val="en-US" w:eastAsia="en-US" w:bidi="ar-SA"/>
      </w:rPr>
    </w:lvl>
  </w:abstractNum>
  <w:abstractNum w:abstractNumId="93" w15:restartNumberingAfterBreak="0">
    <w:nsid w:val="599F6BC4"/>
    <w:multiLevelType w:val="hybridMultilevel"/>
    <w:tmpl w:val="F6A47C10"/>
    <w:lvl w:ilvl="0" w:tplc="160066D4">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53A8E426">
      <w:numFmt w:val="bullet"/>
      <w:lvlText w:val="•"/>
      <w:lvlJc w:val="left"/>
      <w:pPr>
        <w:ind w:left="3420" w:hanging="360"/>
      </w:pPr>
      <w:rPr>
        <w:rFonts w:hint="default"/>
        <w:lang w:val="en-US" w:eastAsia="en-US" w:bidi="ar-SA"/>
      </w:rPr>
    </w:lvl>
    <w:lvl w:ilvl="2" w:tplc="119028BC">
      <w:numFmt w:val="bullet"/>
      <w:lvlText w:val="•"/>
      <w:lvlJc w:val="left"/>
      <w:pPr>
        <w:ind w:left="4200" w:hanging="360"/>
      </w:pPr>
      <w:rPr>
        <w:rFonts w:hint="default"/>
        <w:lang w:val="en-US" w:eastAsia="en-US" w:bidi="ar-SA"/>
      </w:rPr>
    </w:lvl>
    <w:lvl w:ilvl="3" w:tplc="1F684580">
      <w:numFmt w:val="bullet"/>
      <w:lvlText w:val="•"/>
      <w:lvlJc w:val="left"/>
      <w:pPr>
        <w:ind w:left="4980" w:hanging="360"/>
      </w:pPr>
      <w:rPr>
        <w:rFonts w:hint="default"/>
        <w:lang w:val="en-US" w:eastAsia="en-US" w:bidi="ar-SA"/>
      </w:rPr>
    </w:lvl>
    <w:lvl w:ilvl="4" w:tplc="A600EAF4">
      <w:numFmt w:val="bullet"/>
      <w:lvlText w:val="•"/>
      <w:lvlJc w:val="left"/>
      <w:pPr>
        <w:ind w:left="5760" w:hanging="360"/>
      </w:pPr>
      <w:rPr>
        <w:rFonts w:hint="default"/>
        <w:lang w:val="en-US" w:eastAsia="en-US" w:bidi="ar-SA"/>
      </w:rPr>
    </w:lvl>
    <w:lvl w:ilvl="5" w:tplc="4606DC12">
      <w:numFmt w:val="bullet"/>
      <w:lvlText w:val="•"/>
      <w:lvlJc w:val="left"/>
      <w:pPr>
        <w:ind w:left="6540" w:hanging="360"/>
      </w:pPr>
      <w:rPr>
        <w:rFonts w:hint="default"/>
        <w:lang w:val="en-US" w:eastAsia="en-US" w:bidi="ar-SA"/>
      </w:rPr>
    </w:lvl>
    <w:lvl w:ilvl="6" w:tplc="3B42A4A6">
      <w:numFmt w:val="bullet"/>
      <w:lvlText w:val="•"/>
      <w:lvlJc w:val="left"/>
      <w:pPr>
        <w:ind w:left="7320" w:hanging="360"/>
      </w:pPr>
      <w:rPr>
        <w:rFonts w:hint="default"/>
        <w:lang w:val="en-US" w:eastAsia="en-US" w:bidi="ar-SA"/>
      </w:rPr>
    </w:lvl>
    <w:lvl w:ilvl="7" w:tplc="042439E4">
      <w:numFmt w:val="bullet"/>
      <w:lvlText w:val="•"/>
      <w:lvlJc w:val="left"/>
      <w:pPr>
        <w:ind w:left="8100" w:hanging="360"/>
      </w:pPr>
      <w:rPr>
        <w:rFonts w:hint="default"/>
        <w:lang w:val="en-US" w:eastAsia="en-US" w:bidi="ar-SA"/>
      </w:rPr>
    </w:lvl>
    <w:lvl w:ilvl="8" w:tplc="3BE4F5B4">
      <w:numFmt w:val="bullet"/>
      <w:lvlText w:val="•"/>
      <w:lvlJc w:val="left"/>
      <w:pPr>
        <w:ind w:left="8880" w:hanging="360"/>
      </w:pPr>
      <w:rPr>
        <w:rFonts w:hint="default"/>
        <w:lang w:val="en-US" w:eastAsia="en-US" w:bidi="ar-SA"/>
      </w:rPr>
    </w:lvl>
  </w:abstractNum>
  <w:abstractNum w:abstractNumId="94" w15:restartNumberingAfterBreak="0">
    <w:nsid w:val="5CAA35F4"/>
    <w:multiLevelType w:val="hybridMultilevel"/>
    <w:tmpl w:val="24008504"/>
    <w:lvl w:ilvl="0" w:tplc="67FE0004">
      <w:numFmt w:val="bullet"/>
      <w:lvlText w:val="•"/>
      <w:lvlJc w:val="left"/>
      <w:pPr>
        <w:ind w:left="5099" w:hanging="360"/>
      </w:pPr>
      <w:rPr>
        <w:rFonts w:ascii="Palatino Linotype" w:eastAsia="Palatino Linotype" w:hAnsi="Palatino Linotype" w:cs="Palatino Linotype" w:hint="default"/>
        <w:b w:val="0"/>
        <w:bCs w:val="0"/>
        <w:i w:val="0"/>
        <w:iCs w:val="0"/>
        <w:spacing w:val="0"/>
        <w:w w:val="100"/>
        <w:position w:val="6"/>
        <w:sz w:val="20"/>
        <w:szCs w:val="20"/>
        <w:lang w:val="en-US" w:eastAsia="en-US" w:bidi="ar-SA"/>
      </w:rPr>
    </w:lvl>
    <w:lvl w:ilvl="1" w:tplc="069AC530">
      <w:numFmt w:val="bullet"/>
      <w:lvlText w:val="•"/>
      <w:lvlJc w:val="left"/>
      <w:pPr>
        <w:ind w:left="5634" w:hanging="360"/>
      </w:pPr>
      <w:rPr>
        <w:rFonts w:hint="default"/>
        <w:lang w:val="en-US" w:eastAsia="en-US" w:bidi="ar-SA"/>
      </w:rPr>
    </w:lvl>
    <w:lvl w:ilvl="2" w:tplc="76503FF2">
      <w:numFmt w:val="bullet"/>
      <w:lvlText w:val="•"/>
      <w:lvlJc w:val="left"/>
      <w:pPr>
        <w:ind w:left="6168" w:hanging="360"/>
      </w:pPr>
      <w:rPr>
        <w:rFonts w:hint="default"/>
        <w:lang w:val="en-US" w:eastAsia="en-US" w:bidi="ar-SA"/>
      </w:rPr>
    </w:lvl>
    <w:lvl w:ilvl="3" w:tplc="852EAB0C">
      <w:numFmt w:val="bullet"/>
      <w:lvlText w:val="•"/>
      <w:lvlJc w:val="left"/>
      <w:pPr>
        <w:ind w:left="6702" w:hanging="360"/>
      </w:pPr>
      <w:rPr>
        <w:rFonts w:hint="default"/>
        <w:lang w:val="en-US" w:eastAsia="en-US" w:bidi="ar-SA"/>
      </w:rPr>
    </w:lvl>
    <w:lvl w:ilvl="4" w:tplc="88E67216">
      <w:numFmt w:val="bullet"/>
      <w:lvlText w:val="•"/>
      <w:lvlJc w:val="left"/>
      <w:pPr>
        <w:ind w:left="7236" w:hanging="360"/>
      </w:pPr>
      <w:rPr>
        <w:rFonts w:hint="default"/>
        <w:lang w:val="en-US" w:eastAsia="en-US" w:bidi="ar-SA"/>
      </w:rPr>
    </w:lvl>
    <w:lvl w:ilvl="5" w:tplc="1A8EFE6A">
      <w:numFmt w:val="bullet"/>
      <w:lvlText w:val="•"/>
      <w:lvlJc w:val="left"/>
      <w:pPr>
        <w:ind w:left="7770" w:hanging="360"/>
      </w:pPr>
      <w:rPr>
        <w:rFonts w:hint="default"/>
        <w:lang w:val="en-US" w:eastAsia="en-US" w:bidi="ar-SA"/>
      </w:rPr>
    </w:lvl>
    <w:lvl w:ilvl="6" w:tplc="E7B832B4">
      <w:numFmt w:val="bullet"/>
      <w:lvlText w:val="•"/>
      <w:lvlJc w:val="left"/>
      <w:pPr>
        <w:ind w:left="8304" w:hanging="360"/>
      </w:pPr>
      <w:rPr>
        <w:rFonts w:hint="default"/>
        <w:lang w:val="en-US" w:eastAsia="en-US" w:bidi="ar-SA"/>
      </w:rPr>
    </w:lvl>
    <w:lvl w:ilvl="7" w:tplc="70086C04">
      <w:numFmt w:val="bullet"/>
      <w:lvlText w:val="•"/>
      <w:lvlJc w:val="left"/>
      <w:pPr>
        <w:ind w:left="8838" w:hanging="360"/>
      </w:pPr>
      <w:rPr>
        <w:rFonts w:hint="default"/>
        <w:lang w:val="en-US" w:eastAsia="en-US" w:bidi="ar-SA"/>
      </w:rPr>
    </w:lvl>
    <w:lvl w:ilvl="8" w:tplc="5832D77E">
      <w:numFmt w:val="bullet"/>
      <w:lvlText w:val="•"/>
      <w:lvlJc w:val="left"/>
      <w:pPr>
        <w:ind w:left="9372" w:hanging="360"/>
      </w:pPr>
      <w:rPr>
        <w:rFonts w:hint="default"/>
        <w:lang w:val="en-US" w:eastAsia="en-US" w:bidi="ar-SA"/>
      </w:rPr>
    </w:lvl>
  </w:abstractNum>
  <w:abstractNum w:abstractNumId="95" w15:restartNumberingAfterBreak="0">
    <w:nsid w:val="5CB12AB7"/>
    <w:multiLevelType w:val="hybridMultilevel"/>
    <w:tmpl w:val="B33C7128"/>
    <w:lvl w:ilvl="0" w:tplc="8DDA52BE">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A1FE1044">
      <w:numFmt w:val="bullet"/>
      <w:lvlText w:val="•"/>
      <w:lvlJc w:val="left"/>
      <w:pPr>
        <w:ind w:left="3420" w:hanging="360"/>
      </w:pPr>
      <w:rPr>
        <w:rFonts w:hint="default"/>
        <w:lang w:val="en-US" w:eastAsia="en-US" w:bidi="ar-SA"/>
      </w:rPr>
    </w:lvl>
    <w:lvl w:ilvl="2" w:tplc="7FCE8C4C">
      <w:numFmt w:val="bullet"/>
      <w:lvlText w:val="•"/>
      <w:lvlJc w:val="left"/>
      <w:pPr>
        <w:ind w:left="4200" w:hanging="360"/>
      </w:pPr>
      <w:rPr>
        <w:rFonts w:hint="default"/>
        <w:lang w:val="en-US" w:eastAsia="en-US" w:bidi="ar-SA"/>
      </w:rPr>
    </w:lvl>
    <w:lvl w:ilvl="3" w:tplc="E9EA7836">
      <w:numFmt w:val="bullet"/>
      <w:lvlText w:val="•"/>
      <w:lvlJc w:val="left"/>
      <w:pPr>
        <w:ind w:left="4980" w:hanging="360"/>
      </w:pPr>
      <w:rPr>
        <w:rFonts w:hint="default"/>
        <w:lang w:val="en-US" w:eastAsia="en-US" w:bidi="ar-SA"/>
      </w:rPr>
    </w:lvl>
    <w:lvl w:ilvl="4" w:tplc="46220C9E">
      <w:numFmt w:val="bullet"/>
      <w:lvlText w:val="•"/>
      <w:lvlJc w:val="left"/>
      <w:pPr>
        <w:ind w:left="5760" w:hanging="360"/>
      </w:pPr>
      <w:rPr>
        <w:rFonts w:hint="default"/>
        <w:lang w:val="en-US" w:eastAsia="en-US" w:bidi="ar-SA"/>
      </w:rPr>
    </w:lvl>
    <w:lvl w:ilvl="5" w:tplc="569C36F8">
      <w:numFmt w:val="bullet"/>
      <w:lvlText w:val="•"/>
      <w:lvlJc w:val="left"/>
      <w:pPr>
        <w:ind w:left="6540" w:hanging="360"/>
      </w:pPr>
      <w:rPr>
        <w:rFonts w:hint="default"/>
        <w:lang w:val="en-US" w:eastAsia="en-US" w:bidi="ar-SA"/>
      </w:rPr>
    </w:lvl>
    <w:lvl w:ilvl="6" w:tplc="30CEC364">
      <w:numFmt w:val="bullet"/>
      <w:lvlText w:val="•"/>
      <w:lvlJc w:val="left"/>
      <w:pPr>
        <w:ind w:left="7320" w:hanging="360"/>
      </w:pPr>
      <w:rPr>
        <w:rFonts w:hint="default"/>
        <w:lang w:val="en-US" w:eastAsia="en-US" w:bidi="ar-SA"/>
      </w:rPr>
    </w:lvl>
    <w:lvl w:ilvl="7" w:tplc="8CA066BE">
      <w:numFmt w:val="bullet"/>
      <w:lvlText w:val="•"/>
      <w:lvlJc w:val="left"/>
      <w:pPr>
        <w:ind w:left="8100" w:hanging="360"/>
      </w:pPr>
      <w:rPr>
        <w:rFonts w:hint="default"/>
        <w:lang w:val="en-US" w:eastAsia="en-US" w:bidi="ar-SA"/>
      </w:rPr>
    </w:lvl>
    <w:lvl w:ilvl="8" w:tplc="18340A1A">
      <w:numFmt w:val="bullet"/>
      <w:lvlText w:val="•"/>
      <w:lvlJc w:val="left"/>
      <w:pPr>
        <w:ind w:left="8880" w:hanging="360"/>
      </w:pPr>
      <w:rPr>
        <w:rFonts w:hint="default"/>
        <w:lang w:val="en-US" w:eastAsia="en-US" w:bidi="ar-SA"/>
      </w:rPr>
    </w:lvl>
  </w:abstractNum>
  <w:abstractNum w:abstractNumId="96" w15:restartNumberingAfterBreak="0">
    <w:nsid w:val="5CCB258A"/>
    <w:multiLevelType w:val="hybridMultilevel"/>
    <w:tmpl w:val="AFB2B6E6"/>
    <w:lvl w:ilvl="0" w:tplc="0A1E83DC">
      <w:start w:val="1"/>
      <w:numFmt w:val="decimal"/>
      <w:lvlText w:val="%1."/>
      <w:lvlJc w:val="left"/>
      <w:pPr>
        <w:ind w:left="22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09C632A0">
      <w:start w:val="1"/>
      <w:numFmt w:val="lowerLetter"/>
      <w:lvlText w:val="%2."/>
      <w:lvlJc w:val="left"/>
      <w:pPr>
        <w:ind w:left="2280" w:hanging="200"/>
        <w:jc w:val="right"/>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A4804A4C">
      <w:start w:val="1"/>
      <w:numFmt w:val="lowerRoman"/>
      <w:lvlText w:val="%3."/>
      <w:lvlJc w:val="left"/>
      <w:pPr>
        <w:ind w:left="2438" w:hanging="159"/>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3" w:tplc="BDE0EE64">
      <w:start w:val="1"/>
      <w:numFmt w:val="decimal"/>
      <w:lvlText w:val="%4."/>
      <w:lvlJc w:val="left"/>
      <w:pPr>
        <w:ind w:left="2480" w:hanging="200"/>
        <w:jc w:val="left"/>
      </w:pPr>
      <w:rPr>
        <w:rFonts w:ascii="Palatino Linotype" w:eastAsia="Palatino Linotype" w:hAnsi="Palatino Linotype" w:cs="Palatino Linotype" w:hint="default"/>
        <w:b w:val="0"/>
        <w:bCs w:val="0"/>
        <w:i w:val="0"/>
        <w:iCs w:val="0"/>
        <w:spacing w:val="0"/>
        <w:w w:val="100"/>
        <w:sz w:val="20"/>
        <w:szCs w:val="20"/>
        <w:lang w:val="en-US" w:eastAsia="en-US" w:bidi="ar-SA"/>
      </w:rPr>
    </w:lvl>
    <w:lvl w:ilvl="4" w:tplc="04907218">
      <w:numFmt w:val="bullet"/>
      <w:lvlText w:val="•"/>
      <w:lvlJc w:val="left"/>
      <w:pPr>
        <w:ind w:left="4470" w:hanging="200"/>
      </w:pPr>
      <w:rPr>
        <w:rFonts w:hint="default"/>
        <w:lang w:val="en-US" w:eastAsia="en-US" w:bidi="ar-SA"/>
      </w:rPr>
    </w:lvl>
    <w:lvl w:ilvl="5" w:tplc="A538E8AC">
      <w:numFmt w:val="bullet"/>
      <w:lvlText w:val="•"/>
      <w:lvlJc w:val="left"/>
      <w:pPr>
        <w:ind w:left="5465" w:hanging="200"/>
      </w:pPr>
      <w:rPr>
        <w:rFonts w:hint="default"/>
        <w:lang w:val="en-US" w:eastAsia="en-US" w:bidi="ar-SA"/>
      </w:rPr>
    </w:lvl>
    <w:lvl w:ilvl="6" w:tplc="BB24FEB0">
      <w:numFmt w:val="bullet"/>
      <w:lvlText w:val="•"/>
      <w:lvlJc w:val="left"/>
      <w:pPr>
        <w:ind w:left="6460" w:hanging="200"/>
      </w:pPr>
      <w:rPr>
        <w:rFonts w:hint="default"/>
        <w:lang w:val="en-US" w:eastAsia="en-US" w:bidi="ar-SA"/>
      </w:rPr>
    </w:lvl>
    <w:lvl w:ilvl="7" w:tplc="29C6F4C0">
      <w:numFmt w:val="bullet"/>
      <w:lvlText w:val="•"/>
      <w:lvlJc w:val="left"/>
      <w:pPr>
        <w:ind w:left="7455" w:hanging="200"/>
      </w:pPr>
      <w:rPr>
        <w:rFonts w:hint="default"/>
        <w:lang w:val="en-US" w:eastAsia="en-US" w:bidi="ar-SA"/>
      </w:rPr>
    </w:lvl>
    <w:lvl w:ilvl="8" w:tplc="F0E63EB4">
      <w:numFmt w:val="bullet"/>
      <w:lvlText w:val="•"/>
      <w:lvlJc w:val="left"/>
      <w:pPr>
        <w:ind w:left="8450" w:hanging="200"/>
      </w:pPr>
      <w:rPr>
        <w:rFonts w:hint="default"/>
        <w:lang w:val="en-US" w:eastAsia="en-US" w:bidi="ar-SA"/>
      </w:rPr>
    </w:lvl>
  </w:abstractNum>
  <w:abstractNum w:abstractNumId="97" w15:restartNumberingAfterBreak="0">
    <w:nsid w:val="5CE473AE"/>
    <w:multiLevelType w:val="hybridMultilevel"/>
    <w:tmpl w:val="694E4E28"/>
    <w:lvl w:ilvl="0" w:tplc="C6E4AF60">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9C76FDEA">
      <w:numFmt w:val="bullet"/>
      <w:lvlText w:val="•"/>
      <w:lvlJc w:val="left"/>
      <w:pPr>
        <w:ind w:left="2772" w:hanging="360"/>
      </w:pPr>
      <w:rPr>
        <w:rFonts w:hint="default"/>
        <w:lang w:val="en-US" w:eastAsia="en-US" w:bidi="ar-SA"/>
      </w:rPr>
    </w:lvl>
    <w:lvl w:ilvl="2" w:tplc="AF2E0DAE">
      <w:numFmt w:val="bullet"/>
      <w:lvlText w:val="•"/>
      <w:lvlJc w:val="left"/>
      <w:pPr>
        <w:ind w:left="3624" w:hanging="360"/>
      </w:pPr>
      <w:rPr>
        <w:rFonts w:hint="default"/>
        <w:lang w:val="en-US" w:eastAsia="en-US" w:bidi="ar-SA"/>
      </w:rPr>
    </w:lvl>
    <w:lvl w:ilvl="3" w:tplc="16E0E8E4">
      <w:numFmt w:val="bullet"/>
      <w:lvlText w:val="•"/>
      <w:lvlJc w:val="left"/>
      <w:pPr>
        <w:ind w:left="4476" w:hanging="360"/>
      </w:pPr>
      <w:rPr>
        <w:rFonts w:hint="default"/>
        <w:lang w:val="en-US" w:eastAsia="en-US" w:bidi="ar-SA"/>
      </w:rPr>
    </w:lvl>
    <w:lvl w:ilvl="4" w:tplc="2552210E">
      <w:numFmt w:val="bullet"/>
      <w:lvlText w:val="•"/>
      <w:lvlJc w:val="left"/>
      <w:pPr>
        <w:ind w:left="5328" w:hanging="360"/>
      </w:pPr>
      <w:rPr>
        <w:rFonts w:hint="default"/>
        <w:lang w:val="en-US" w:eastAsia="en-US" w:bidi="ar-SA"/>
      </w:rPr>
    </w:lvl>
    <w:lvl w:ilvl="5" w:tplc="7ABE6530">
      <w:numFmt w:val="bullet"/>
      <w:lvlText w:val="•"/>
      <w:lvlJc w:val="left"/>
      <w:pPr>
        <w:ind w:left="6180" w:hanging="360"/>
      </w:pPr>
      <w:rPr>
        <w:rFonts w:hint="default"/>
        <w:lang w:val="en-US" w:eastAsia="en-US" w:bidi="ar-SA"/>
      </w:rPr>
    </w:lvl>
    <w:lvl w:ilvl="6" w:tplc="7ACA223A">
      <w:numFmt w:val="bullet"/>
      <w:lvlText w:val="•"/>
      <w:lvlJc w:val="left"/>
      <w:pPr>
        <w:ind w:left="7032" w:hanging="360"/>
      </w:pPr>
      <w:rPr>
        <w:rFonts w:hint="default"/>
        <w:lang w:val="en-US" w:eastAsia="en-US" w:bidi="ar-SA"/>
      </w:rPr>
    </w:lvl>
    <w:lvl w:ilvl="7" w:tplc="64CC6456">
      <w:numFmt w:val="bullet"/>
      <w:lvlText w:val="•"/>
      <w:lvlJc w:val="left"/>
      <w:pPr>
        <w:ind w:left="7884" w:hanging="360"/>
      </w:pPr>
      <w:rPr>
        <w:rFonts w:hint="default"/>
        <w:lang w:val="en-US" w:eastAsia="en-US" w:bidi="ar-SA"/>
      </w:rPr>
    </w:lvl>
    <w:lvl w:ilvl="8" w:tplc="BFF0E5E6">
      <w:numFmt w:val="bullet"/>
      <w:lvlText w:val="•"/>
      <w:lvlJc w:val="left"/>
      <w:pPr>
        <w:ind w:left="8736" w:hanging="360"/>
      </w:pPr>
      <w:rPr>
        <w:rFonts w:hint="default"/>
        <w:lang w:val="en-US" w:eastAsia="en-US" w:bidi="ar-SA"/>
      </w:rPr>
    </w:lvl>
  </w:abstractNum>
  <w:abstractNum w:abstractNumId="98" w15:restartNumberingAfterBreak="0">
    <w:nsid w:val="5D8B77AB"/>
    <w:multiLevelType w:val="hybridMultilevel"/>
    <w:tmpl w:val="6914998A"/>
    <w:lvl w:ilvl="0" w:tplc="E886160E">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72209C46">
      <w:numFmt w:val="bullet"/>
      <w:lvlText w:val="•"/>
      <w:lvlJc w:val="left"/>
      <w:pPr>
        <w:ind w:left="3420" w:hanging="360"/>
      </w:pPr>
      <w:rPr>
        <w:rFonts w:hint="default"/>
        <w:lang w:val="en-US" w:eastAsia="en-US" w:bidi="ar-SA"/>
      </w:rPr>
    </w:lvl>
    <w:lvl w:ilvl="2" w:tplc="C090D4D6">
      <w:numFmt w:val="bullet"/>
      <w:lvlText w:val="•"/>
      <w:lvlJc w:val="left"/>
      <w:pPr>
        <w:ind w:left="4200" w:hanging="360"/>
      </w:pPr>
      <w:rPr>
        <w:rFonts w:hint="default"/>
        <w:lang w:val="en-US" w:eastAsia="en-US" w:bidi="ar-SA"/>
      </w:rPr>
    </w:lvl>
    <w:lvl w:ilvl="3" w:tplc="9E72284A">
      <w:numFmt w:val="bullet"/>
      <w:lvlText w:val="•"/>
      <w:lvlJc w:val="left"/>
      <w:pPr>
        <w:ind w:left="4980" w:hanging="360"/>
      </w:pPr>
      <w:rPr>
        <w:rFonts w:hint="default"/>
        <w:lang w:val="en-US" w:eastAsia="en-US" w:bidi="ar-SA"/>
      </w:rPr>
    </w:lvl>
    <w:lvl w:ilvl="4" w:tplc="0DF251AC">
      <w:numFmt w:val="bullet"/>
      <w:lvlText w:val="•"/>
      <w:lvlJc w:val="left"/>
      <w:pPr>
        <w:ind w:left="5760" w:hanging="360"/>
      </w:pPr>
      <w:rPr>
        <w:rFonts w:hint="default"/>
        <w:lang w:val="en-US" w:eastAsia="en-US" w:bidi="ar-SA"/>
      </w:rPr>
    </w:lvl>
    <w:lvl w:ilvl="5" w:tplc="C4FA2426">
      <w:numFmt w:val="bullet"/>
      <w:lvlText w:val="•"/>
      <w:lvlJc w:val="left"/>
      <w:pPr>
        <w:ind w:left="6540" w:hanging="360"/>
      </w:pPr>
      <w:rPr>
        <w:rFonts w:hint="default"/>
        <w:lang w:val="en-US" w:eastAsia="en-US" w:bidi="ar-SA"/>
      </w:rPr>
    </w:lvl>
    <w:lvl w:ilvl="6" w:tplc="2E54DBE6">
      <w:numFmt w:val="bullet"/>
      <w:lvlText w:val="•"/>
      <w:lvlJc w:val="left"/>
      <w:pPr>
        <w:ind w:left="7320" w:hanging="360"/>
      </w:pPr>
      <w:rPr>
        <w:rFonts w:hint="default"/>
        <w:lang w:val="en-US" w:eastAsia="en-US" w:bidi="ar-SA"/>
      </w:rPr>
    </w:lvl>
    <w:lvl w:ilvl="7" w:tplc="8BB88426">
      <w:numFmt w:val="bullet"/>
      <w:lvlText w:val="•"/>
      <w:lvlJc w:val="left"/>
      <w:pPr>
        <w:ind w:left="8100" w:hanging="360"/>
      </w:pPr>
      <w:rPr>
        <w:rFonts w:hint="default"/>
        <w:lang w:val="en-US" w:eastAsia="en-US" w:bidi="ar-SA"/>
      </w:rPr>
    </w:lvl>
    <w:lvl w:ilvl="8" w:tplc="23BA0478">
      <w:numFmt w:val="bullet"/>
      <w:lvlText w:val="•"/>
      <w:lvlJc w:val="left"/>
      <w:pPr>
        <w:ind w:left="8880" w:hanging="360"/>
      </w:pPr>
      <w:rPr>
        <w:rFonts w:hint="default"/>
        <w:lang w:val="en-US" w:eastAsia="en-US" w:bidi="ar-SA"/>
      </w:rPr>
    </w:lvl>
  </w:abstractNum>
  <w:abstractNum w:abstractNumId="99" w15:restartNumberingAfterBreak="0">
    <w:nsid w:val="5EDB51C6"/>
    <w:multiLevelType w:val="hybridMultilevel"/>
    <w:tmpl w:val="DC926E2E"/>
    <w:lvl w:ilvl="0" w:tplc="7A349688">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8230CCC4">
      <w:numFmt w:val="bullet"/>
      <w:lvlText w:val="•"/>
      <w:lvlJc w:val="left"/>
      <w:pPr>
        <w:ind w:left="2772" w:hanging="360"/>
      </w:pPr>
      <w:rPr>
        <w:rFonts w:hint="default"/>
        <w:lang w:val="en-US" w:eastAsia="en-US" w:bidi="ar-SA"/>
      </w:rPr>
    </w:lvl>
    <w:lvl w:ilvl="2" w:tplc="035C26A0">
      <w:numFmt w:val="bullet"/>
      <w:lvlText w:val="•"/>
      <w:lvlJc w:val="left"/>
      <w:pPr>
        <w:ind w:left="3624" w:hanging="360"/>
      </w:pPr>
      <w:rPr>
        <w:rFonts w:hint="default"/>
        <w:lang w:val="en-US" w:eastAsia="en-US" w:bidi="ar-SA"/>
      </w:rPr>
    </w:lvl>
    <w:lvl w:ilvl="3" w:tplc="2DEE575C">
      <w:numFmt w:val="bullet"/>
      <w:lvlText w:val="•"/>
      <w:lvlJc w:val="left"/>
      <w:pPr>
        <w:ind w:left="4476" w:hanging="360"/>
      </w:pPr>
      <w:rPr>
        <w:rFonts w:hint="default"/>
        <w:lang w:val="en-US" w:eastAsia="en-US" w:bidi="ar-SA"/>
      </w:rPr>
    </w:lvl>
    <w:lvl w:ilvl="4" w:tplc="B5C03414">
      <w:numFmt w:val="bullet"/>
      <w:lvlText w:val="•"/>
      <w:lvlJc w:val="left"/>
      <w:pPr>
        <w:ind w:left="5328" w:hanging="360"/>
      </w:pPr>
      <w:rPr>
        <w:rFonts w:hint="default"/>
        <w:lang w:val="en-US" w:eastAsia="en-US" w:bidi="ar-SA"/>
      </w:rPr>
    </w:lvl>
    <w:lvl w:ilvl="5" w:tplc="632C018A">
      <w:numFmt w:val="bullet"/>
      <w:lvlText w:val="•"/>
      <w:lvlJc w:val="left"/>
      <w:pPr>
        <w:ind w:left="6180" w:hanging="360"/>
      </w:pPr>
      <w:rPr>
        <w:rFonts w:hint="default"/>
        <w:lang w:val="en-US" w:eastAsia="en-US" w:bidi="ar-SA"/>
      </w:rPr>
    </w:lvl>
    <w:lvl w:ilvl="6" w:tplc="731C67F8">
      <w:numFmt w:val="bullet"/>
      <w:lvlText w:val="•"/>
      <w:lvlJc w:val="left"/>
      <w:pPr>
        <w:ind w:left="7032" w:hanging="360"/>
      </w:pPr>
      <w:rPr>
        <w:rFonts w:hint="default"/>
        <w:lang w:val="en-US" w:eastAsia="en-US" w:bidi="ar-SA"/>
      </w:rPr>
    </w:lvl>
    <w:lvl w:ilvl="7" w:tplc="27E4C754">
      <w:numFmt w:val="bullet"/>
      <w:lvlText w:val="•"/>
      <w:lvlJc w:val="left"/>
      <w:pPr>
        <w:ind w:left="7884" w:hanging="360"/>
      </w:pPr>
      <w:rPr>
        <w:rFonts w:hint="default"/>
        <w:lang w:val="en-US" w:eastAsia="en-US" w:bidi="ar-SA"/>
      </w:rPr>
    </w:lvl>
    <w:lvl w:ilvl="8" w:tplc="91C24220">
      <w:numFmt w:val="bullet"/>
      <w:lvlText w:val="•"/>
      <w:lvlJc w:val="left"/>
      <w:pPr>
        <w:ind w:left="8736" w:hanging="360"/>
      </w:pPr>
      <w:rPr>
        <w:rFonts w:hint="default"/>
        <w:lang w:val="en-US" w:eastAsia="en-US" w:bidi="ar-SA"/>
      </w:rPr>
    </w:lvl>
  </w:abstractNum>
  <w:abstractNum w:abstractNumId="100" w15:restartNumberingAfterBreak="0">
    <w:nsid w:val="5FDB2BF1"/>
    <w:multiLevelType w:val="hybridMultilevel"/>
    <w:tmpl w:val="D8D61A42"/>
    <w:lvl w:ilvl="0" w:tplc="CF3006AE">
      <w:start w:val="1"/>
      <w:numFmt w:val="decimal"/>
      <w:lvlText w:val="%1."/>
      <w:lvlJc w:val="left"/>
      <w:pPr>
        <w:ind w:left="5700" w:hanging="180"/>
        <w:jc w:val="left"/>
      </w:pPr>
      <w:rPr>
        <w:rFonts w:ascii="Palatino Linotype" w:eastAsia="Palatino Linotype" w:hAnsi="Palatino Linotype" w:cs="Palatino Linotype" w:hint="default"/>
        <w:b w:val="0"/>
        <w:bCs w:val="0"/>
        <w:i w:val="0"/>
        <w:iCs w:val="0"/>
        <w:spacing w:val="0"/>
        <w:w w:val="100"/>
        <w:sz w:val="18"/>
        <w:szCs w:val="18"/>
        <w:lang w:val="en-US" w:eastAsia="en-US" w:bidi="ar-SA"/>
      </w:rPr>
    </w:lvl>
    <w:lvl w:ilvl="1" w:tplc="A7ACDB32">
      <w:numFmt w:val="bullet"/>
      <w:lvlText w:val="•"/>
      <w:lvlJc w:val="left"/>
      <w:pPr>
        <w:ind w:left="6174" w:hanging="180"/>
      </w:pPr>
      <w:rPr>
        <w:rFonts w:hint="default"/>
        <w:lang w:val="en-US" w:eastAsia="en-US" w:bidi="ar-SA"/>
      </w:rPr>
    </w:lvl>
    <w:lvl w:ilvl="2" w:tplc="931C1D44">
      <w:numFmt w:val="bullet"/>
      <w:lvlText w:val="•"/>
      <w:lvlJc w:val="left"/>
      <w:pPr>
        <w:ind w:left="6648" w:hanging="180"/>
      </w:pPr>
      <w:rPr>
        <w:rFonts w:hint="default"/>
        <w:lang w:val="en-US" w:eastAsia="en-US" w:bidi="ar-SA"/>
      </w:rPr>
    </w:lvl>
    <w:lvl w:ilvl="3" w:tplc="114AC690">
      <w:numFmt w:val="bullet"/>
      <w:lvlText w:val="•"/>
      <w:lvlJc w:val="left"/>
      <w:pPr>
        <w:ind w:left="7122" w:hanging="180"/>
      </w:pPr>
      <w:rPr>
        <w:rFonts w:hint="default"/>
        <w:lang w:val="en-US" w:eastAsia="en-US" w:bidi="ar-SA"/>
      </w:rPr>
    </w:lvl>
    <w:lvl w:ilvl="4" w:tplc="36EECFEE">
      <w:numFmt w:val="bullet"/>
      <w:lvlText w:val="•"/>
      <w:lvlJc w:val="left"/>
      <w:pPr>
        <w:ind w:left="7596" w:hanging="180"/>
      </w:pPr>
      <w:rPr>
        <w:rFonts w:hint="default"/>
        <w:lang w:val="en-US" w:eastAsia="en-US" w:bidi="ar-SA"/>
      </w:rPr>
    </w:lvl>
    <w:lvl w:ilvl="5" w:tplc="6AF6C7C0">
      <w:numFmt w:val="bullet"/>
      <w:lvlText w:val="•"/>
      <w:lvlJc w:val="left"/>
      <w:pPr>
        <w:ind w:left="8070" w:hanging="180"/>
      </w:pPr>
      <w:rPr>
        <w:rFonts w:hint="default"/>
        <w:lang w:val="en-US" w:eastAsia="en-US" w:bidi="ar-SA"/>
      </w:rPr>
    </w:lvl>
    <w:lvl w:ilvl="6" w:tplc="C534F300">
      <w:numFmt w:val="bullet"/>
      <w:lvlText w:val="•"/>
      <w:lvlJc w:val="left"/>
      <w:pPr>
        <w:ind w:left="8544" w:hanging="180"/>
      </w:pPr>
      <w:rPr>
        <w:rFonts w:hint="default"/>
        <w:lang w:val="en-US" w:eastAsia="en-US" w:bidi="ar-SA"/>
      </w:rPr>
    </w:lvl>
    <w:lvl w:ilvl="7" w:tplc="F2BA4EEA">
      <w:numFmt w:val="bullet"/>
      <w:lvlText w:val="•"/>
      <w:lvlJc w:val="left"/>
      <w:pPr>
        <w:ind w:left="9018" w:hanging="180"/>
      </w:pPr>
      <w:rPr>
        <w:rFonts w:hint="default"/>
        <w:lang w:val="en-US" w:eastAsia="en-US" w:bidi="ar-SA"/>
      </w:rPr>
    </w:lvl>
    <w:lvl w:ilvl="8" w:tplc="CCA69414">
      <w:numFmt w:val="bullet"/>
      <w:lvlText w:val="•"/>
      <w:lvlJc w:val="left"/>
      <w:pPr>
        <w:ind w:left="9492" w:hanging="180"/>
      </w:pPr>
      <w:rPr>
        <w:rFonts w:hint="default"/>
        <w:lang w:val="en-US" w:eastAsia="en-US" w:bidi="ar-SA"/>
      </w:rPr>
    </w:lvl>
  </w:abstractNum>
  <w:abstractNum w:abstractNumId="101" w15:restartNumberingAfterBreak="0">
    <w:nsid w:val="61C6326F"/>
    <w:multiLevelType w:val="hybridMultilevel"/>
    <w:tmpl w:val="19C874C0"/>
    <w:lvl w:ilvl="0" w:tplc="66F09ECA">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3B188FF4">
      <w:start w:val="1"/>
      <w:numFmt w:val="lowerLetter"/>
      <w:lvlText w:val="%2."/>
      <w:lvlJc w:val="left"/>
      <w:pPr>
        <w:ind w:left="2480" w:hanging="200"/>
        <w:jc w:val="right"/>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04765C48">
      <w:numFmt w:val="bullet"/>
      <w:lvlText w:val="•"/>
      <w:lvlJc w:val="left"/>
      <w:pPr>
        <w:ind w:left="3506" w:hanging="200"/>
      </w:pPr>
      <w:rPr>
        <w:rFonts w:hint="default"/>
        <w:lang w:val="en-US" w:eastAsia="en-US" w:bidi="ar-SA"/>
      </w:rPr>
    </w:lvl>
    <w:lvl w:ilvl="3" w:tplc="CBB2E656">
      <w:numFmt w:val="bullet"/>
      <w:lvlText w:val="•"/>
      <w:lvlJc w:val="left"/>
      <w:pPr>
        <w:ind w:left="4373" w:hanging="200"/>
      </w:pPr>
      <w:rPr>
        <w:rFonts w:hint="default"/>
        <w:lang w:val="en-US" w:eastAsia="en-US" w:bidi="ar-SA"/>
      </w:rPr>
    </w:lvl>
    <w:lvl w:ilvl="4" w:tplc="0942A9D2">
      <w:numFmt w:val="bullet"/>
      <w:lvlText w:val="•"/>
      <w:lvlJc w:val="left"/>
      <w:pPr>
        <w:ind w:left="5240" w:hanging="200"/>
      </w:pPr>
      <w:rPr>
        <w:rFonts w:hint="default"/>
        <w:lang w:val="en-US" w:eastAsia="en-US" w:bidi="ar-SA"/>
      </w:rPr>
    </w:lvl>
    <w:lvl w:ilvl="5" w:tplc="4F6A11D6">
      <w:numFmt w:val="bullet"/>
      <w:lvlText w:val="•"/>
      <w:lvlJc w:val="left"/>
      <w:pPr>
        <w:ind w:left="6106" w:hanging="200"/>
      </w:pPr>
      <w:rPr>
        <w:rFonts w:hint="default"/>
        <w:lang w:val="en-US" w:eastAsia="en-US" w:bidi="ar-SA"/>
      </w:rPr>
    </w:lvl>
    <w:lvl w:ilvl="6" w:tplc="7B72204A">
      <w:numFmt w:val="bullet"/>
      <w:lvlText w:val="•"/>
      <w:lvlJc w:val="left"/>
      <w:pPr>
        <w:ind w:left="6973" w:hanging="200"/>
      </w:pPr>
      <w:rPr>
        <w:rFonts w:hint="default"/>
        <w:lang w:val="en-US" w:eastAsia="en-US" w:bidi="ar-SA"/>
      </w:rPr>
    </w:lvl>
    <w:lvl w:ilvl="7" w:tplc="33B87CC4">
      <w:numFmt w:val="bullet"/>
      <w:lvlText w:val="•"/>
      <w:lvlJc w:val="left"/>
      <w:pPr>
        <w:ind w:left="7840" w:hanging="200"/>
      </w:pPr>
      <w:rPr>
        <w:rFonts w:hint="default"/>
        <w:lang w:val="en-US" w:eastAsia="en-US" w:bidi="ar-SA"/>
      </w:rPr>
    </w:lvl>
    <w:lvl w:ilvl="8" w:tplc="E00CE248">
      <w:numFmt w:val="bullet"/>
      <w:lvlText w:val="•"/>
      <w:lvlJc w:val="left"/>
      <w:pPr>
        <w:ind w:left="8706" w:hanging="200"/>
      </w:pPr>
      <w:rPr>
        <w:rFonts w:hint="default"/>
        <w:lang w:val="en-US" w:eastAsia="en-US" w:bidi="ar-SA"/>
      </w:rPr>
    </w:lvl>
  </w:abstractNum>
  <w:abstractNum w:abstractNumId="102" w15:restartNumberingAfterBreak="0">
    <w:nsid w:val="623672EE"/>
    <w:multiLevelType w:val="hybridMultilevel"/>
    <w:tmpl w:val="D6CE24FE"/>
    <w:lvl w:ilvl="0" w:tplc="9848B25C">
      <w:numFmt w:val="bullet"/>
      <w:lvlText w:val="•"/>
      <w:lvlJc w:val="left"/>
      <w:pPr>
        <w:ind w:left="713"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FC4EFC1E">
      <w:numFmt w:val="bullet"/>
      <w:lvlText w:val="•"/>
      <w:lvlJc w:val="left"/>
      <w:pPr>
        <w:ind w:left="1499" w:hanging="360"/>
      </w:pPr>
      <w:rPr>
        <w:rFonts w:hint="default"/>
        <w:lang w:val="en-US" w:eastAsia="en-US" w:bidi="ar-SA"/>
      </w:rPr>
    </w:lvl>
    <w:lvl w:ilvl="2" w:tplc="BD388E78">
      <w:numFmt w:val="bullet"/>
      <w:lvlText w:val="•"/>
      <w:lvlJc w:val="left"/>
      <w:pPr>
        <w:ind w:left="2278" w:hanging="360"/>
      </w:pPr>
      <w:rPr>
        <w:rFonts w:hint="default"/>
        <w:lang w:val="en-US" w:eastAsia="en-US" w:bidi="ar-SA"/>
      </w:rPr>
    </w:lvl>
    <w:lvl w:ilvl="3" w:tplc="1C125FF4">
      <w:numFmt w:val="bullet"/>
      <w:lvlText w:val="•"/>
      <w:lvlJc w:val="left"/>
      <w:pPr>
        <w:ind w:left="3058" w:hanging="360"/>
      </w:pPr>
      <w:rPr>
        <w:rFonts w:hint="default"/>
        <w:lang w:val="en-US" w:eastAsia="en-US" w:bidi="ar-SA"/>
      </w:rPr>
    </w:lvl>
    <w:lvl w:ilvl="4" w:tplc="86AAC910">
      <w:numFmt w:val="bullet"/>
      <w:lvlText w:val="•"/>
      <w:lvlJc w:val="left"/>
      <w:pPr>
        <w:ind w:left="3837" w:hanging="360"/>
      </w:pPr>
      <w:rPr>
        <w:rFonts w:hint="default"/>
        <w:lang w:val="en-US" w:eastAsia="en-US" w:bidi="ar-SA"/>
      </w:rPr>
    </w:lvl>
    <w:lvl w:ilvl="5" w:tplc="01F0C962">
      <w:numFmt w:val="bullet"/>
      <w:lvlText w:val="•"/>
      <w:lvlJc w:val="left"/>
      <w:pPr>
        <w:ind w:left="4616" w:hanging="360"/>
      </w:pPr>
      <w:rPr>
        <w:rFonts w:hint="default"/>
        <w:lang w:val="en-US" w:eastAsia="en-US" w:bidi="ar-SA"/>
      </w:rPr>
    </w:lvl>
    <w:lvl w:ilvl="6" w:tplc="456EF782">
      <w:numFmt w:val="bullet"/>
      <w:lvlText w:val="•"/>
      <w:lvlJc w:val="left"/>
      <w:pPr>
        <w:ind w:left="5396" w:hanging="360"/>
      </w:pPr>
      <w:rPr>
        <w:rFonts w:hint="default"/>
        <w:lang w:val="en-US" w:eastAsia="en-US" w:bidi="ar-SA"/>
      </w:rPr>
    </w:lvl>
    <w:lvl w:ilvl="7" w:tplc="D55CD502">
      <w:numFmt w:val="bullet"/>
      <w:lvlText w:val="•"/>
      <w:lvlJc w:val="left"/>
      <w:pPr>
        <w:ind w:left="6175" w:hanging="360"/>
      </w:pPr>
      <w:rPr>
        <w:rFonts w:hint="default"/>
        <w:lang w:val="en-US" w:eastAsia="en-US" w:bidi="ar-SA"/>
      </w:rPr>
    </w:lvl>
    <w:lvl w:ilvl="8" w:tplc="672431D0">
      <w:numFmt w:val="bullet"/>
      <w:lvlText w:val="•"/>
      <w:lvlJc w:val="left"/>
      <w:pPr>
        <w:ind w:left="6954" w:hanging="360"/>
      </w:pPr>
      <w:rPr>
        <w:rFonts w:hint="default"/>
        <w:lang w:val="en-US" w:eastAsia="en-US" w:bidi="ar-SA"/>
      </w:rPr>
    </w:lvl>
  </w:abstractNum>
  <w:abstractNum w:abstractNumId="103" w15:restartNumberingAfterBreak="0">
    <w:nsid w:val="63D06663"/>
    <w:multiLevelType w:val="hybridMultilevel"/>
    <w:tmpl w:val="7D907ABE"/>
    <w:lvl w:ilvl="0" w:tplc="56546946">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14429676">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A4F6F3CC">
      <w:numFmt w:val="bullet"/>
      <w:lvlText w:val="•"/>
      <w:lvlJc w:val="left"/>
      <w:pPr>
        <w:ind w:left="3624" w:hanging="360"/>
      </w:pPr>
      <w:rPr>
        <w:rFonts w:hint="default"/>
        <w:lang w:val="en-US" w:eastAsia="en-US" w:bidi="ar-SA"/>
      </w:rPr>
    </w:lvl>
    <w:lvl w:ilvl="3" w:tplc="A1FCE6CA">
      <w:numFmt w:val="bullet"/>
      <w:lvlText w:val="•"/>
      <w:lvlJc w:val="left"/>
      <w:pPr>
        <w:ind w:left="4476" w:hanging="360"/>
      </w:pPr>
      <w:rPr>
        <w:rFonts w:hint="default"/>
        <w:lang w:val="en-US" w:eastAsia="en-US" w:bidi="ar-SA"/>
      </w:rPr>
    </w:lvl>
    <w:lvl w:ilvl="4" w:tplc="5B4CD5A2">
      <w:numFmt w:val="bullet"/>
      <w:lvlText w:val="•"/>
      <w:lvlJc w:val="left"/>
      <w:pPr>
        <w:ind w:left="5328" w:hanging="360"/>
      </w:pPr>
      <w:rPr>
        <w:rFonts w:hint="default"/>
        <w:lang w:val="en-US" w:eastAsia="en-US" w:bidi="ar-SA"/>
      </w:rPr>
    </w:lvl>
    <w:lvl w:ilvl="5" w:tplc="45DA0982">
      <w:numFmt w:val="bullet"/>
      <w:lvlText w:val="•"/>
      <w:lvlJc w:val="left"/>
      <w:pPr>
        <w:ind w:left="6180" w:hanging="360"/>
      </w:pPr>
      <w:rPr>
        <w:rFonts w:hint="default"/>
        <w:lang w:val="en-US" w:eastAsia="en-US" w:bidi="ar-SA"/>
      </w:rPr>
    </w:lvl>
    <w:lvl w:ilvl="6" w:tplc="0606636A">
      <w:numFmt w:val="bullet"/>
      <w:lvlText w:val="•"/>
      <w:lvlJc w:val="left"/>
      <w:pPr>
        <w:ind w:left="7032" w:hanging="360"/>
      </w:pPr>
      <w:rPr>
        <w:rFonts w:hint="default"/>
        <w:lang w:val="en-US" w:eastAsia="en-US" w:bidi="ar-SA"/>
      </w:rPr>
    </w:lvl>
    <w:lvl w:ilvl="7" w:tplc="67AA5C74">
      <w:numFmt w:val="bullet"/>
      <w:lvlText w:val="•"/>
      <w:lvlJc w:val="left"/>
      <w:pPr>
        <w:ind w:left="7884" w:hanging="360"/>
      </w:pPr>
      <w:rPr>
        <w:rFonts w:hint="default"/>
        <w:lang w:val="en-US" w:eastAsia="en-US" w:bidi="ar-SA"/>
      </w:rPr>
    </w:lvl>
    <w:lvl w:ilvl="8" w:tplc="49F81BDE">
      <w:numFmt w:val="bullet"/>
      <w:lvlText w:val="•"/>
      <w:lvlJc w:val="left"/>
      <w:pPr>
        <w:ind w:left="8736" w:hanging="360"/>
      </w:pPr>
      <w:rPr>
        <w:rFonts w:hint="default"/>
        <w:lang w:val="en-US" w:eastAsia="en-US" w:bidi="ar-SA"/>
      </w:rPr>
    </w:lvl>
  </w:abstractNum>
  <w:abstractNum w:abstractNumId="104" w15:restartNumberingAfterBreak="0">
    <w:nsid w:val="648937E8"/>
    <w:multiLevelType w:val="hybridMultilevel"/>
    <w:tmpl w:val="2244E642"/>
    <w:lvl w:ilvl="0" w:tplc="30C8D79A">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E130A91E">
      <w:numFmt w:val="bullet"/>
      <w:lvlText w:val="•"/>
      <w:lvlJc w:val="left"/>
      <w:pPr>
        <w:ind w:left="3420" w:hanging="360"/>
      </w:pPr>
      <w:rPr>
        <w:rFonts w:hint="default"/>
        <w:lang w:val="en-US" w:eastAsia="en-US" w:bidi="ar-SA"/>
      </w:rPr>
    </w:lvl>
    <w:lvl w:ilvl="2" w:tplc="88744C06">
      <w:numFmt w:val="bullet"/>
      <w:lvlText w:val="•"/>
      <w:lvlJc w:val="left"/>
      <w:pPr>
        <w:ind w:left="4200" w:hanging="360"/>
      </w:pPr>
      <w:rPr>
        <w:rFonts w:hint="default"/>
        <w:lang w:val="en-US" w:eastAsia="en-US" w:bidi="ar-SA"/>
      </w:rPr>
    </w:lvl>
    <w:lvl w:ilvl="3" w:tplc="1AF6A158">
      <w:numFmt w:val="bullet"/>
      <w:lvlText w:val="•"/>
      <w:lvlJc w:val="left"/>
      <w:pPr>
        <w:ind w:left="4980" w:hanging="360"/>
      </w:pPr>
      <w:rPr>
        <w:rFonts w:hint="default"/>
        <w:lang w:val="en-US" w:eastAsia="en-US" w:bidi="ar-SA"/>
      </w:rPr>
    </w:lvl>
    <w:lvl w:ilvl="4" w:tplc="3E468CC0">
      <w:numFmt w:val="bullet"/>
      <w:lvlText w:val="•"/>
      <w:lvlJc w:val="left"/>
      <w:pPr>
        <w:ind w:left="5760" w:hanging="360"/>
      </w:pPr>
      <w:rPr>
        <w:rFonts w:hint="default"/>
        <w:lang w:val="en-US" w:eastAsia="en-US" w:bidi="ar-SA"/>
      </w:rPr>
    </w:lvl>
    <w:lvl w:ilvl="5" w:tplc="48BCA8CE">
      <w:numFmt w:val="bullet"/>
      <w:lvlText w:val="•"/>
      <w:lvlJc w:val="left"/>
      <w:pPr>
        <w:ind w:left="6540" w:hanging="360"/>
      </w:pPr>
      <w:rPr>
        <w:rFonts w:hint="default"/>
        <w:lang w:val="en-US" w:eastAsia="en-US" w:bidi="ar-SA"/>
      </w:rPr>
    </w:lvl>
    <w:lvl w:ilvl="6" w:tplc="5832FF30">
      <w:numFmt w:val="bullet"/>
      <w:lvlText w:val="•"/>
      <w:lvlJc w:val="left"/>
      <w:pPr>
        <w:ind w:left="7320" w:hanging="360"/>
      </w:pPr>
      <w:rPr>
        <w:rFonts w:hint="default"/>
        <w:lang w:val="en-US" w:eastAsia="en-US" w:bidi="ar-SA"/>
      </w:rPr>
    </w:lvl>
    <w:lvl w:ilvl="7" w:tplc="8334FC6A">
      <w:numFmt w:val="bullet"/>
      <w:lvlText w:val="•"/>
      <w:lvlJc w:val="left"/>
      <w:pPr>
        <w:ind w:left="8100" w:hanging="360"/>
      </w:pPr>
      <w:rPr>
        <w:rFonts w:hint="default"/>
        <w:lang w:val="en-US" w:eastAsia="en-US" w:bidi="ar-SA"/>
      </w:rPr>
    </w:lvl>
    <w:lvl w:ilvl="8" w:tplc="1FD80930">
      <w:numFmt w:val="bullet"/>
      <w:lvlText w:val="•"/>
      <w:lvlJc w:val="left"/>
      <w:pPr>
        <w:ind w:left="8880" w:hanging="360"/>
      </w:pPr>
      <w:rPr>
        <w:rFonts w:hint="default"/>
        <w:lang w:val="en-US" w:eastAsia="en-US" w:bidi="ar-SA"/>
      </w:rPr>
    </w:lvl>
  </w:abstractNum>
  <w:abstractNum w:abstractNumId="105" w15:restartNumberingAfterBreak="0">
    <w:nsid w:val="65E133CC"/>
    <w:multiLevelType w:val="hybridMultilevel"/>
    <w:tmpl w:val="B55E8204"/>
    <w:lvl w:ilvl="0" w:tplc="7A581604">
      <w:start w:val="1"/>
      <w:numFmt w:val="decimal"/>
      <w:lvlText w:val="%1."/>
      <w:lvlJc w:val="left"/>
      <w:pPr>
        <w:ind w:left="1760" w:hanging="200"/>
        <w:jc w:val="right"/>
      </w:pPr>
      <w:rPr>
        <w:rFonts w:ascii="Palatino Linotype" w:eastAsia="Palatino Linotype" w:hAnsi="Palatino Linotype" w:cs="Palatino Linotype" w:hint="default"/>
        <w:b/>
        <w:bCs/>
        <w:i w:val="0"/>
        <w:iCs w:val="0"/>
        <w:spacing w:val="0"/>
        <w:w w:val="100"/>
        <w:sz w:val="20"/>
        <w:szCs w:val="20"/>
        <w:lang w:val="en-US" w:eastAsia="en-US" w:bidi="ar-SA"/>
      </w:rPr>
    </w:lvl>
    <w:lvl w:ilvl="1" w:tplc="E4F416DA">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EFC87168">
      <w:numFmt w:val="bullet"/>
      <w:lvlText w:val="•"/>
      <w:lvlJc w:val="left"/>
      <w:pPr>
        <w:ind w:left="2866" w:hanging="360"/>
      </w:pPr>
      <w:rPr>
        <w:rFonts w:hint="default"/>
        <w:lang w:val="en-US" w:eastAsia="en-US" w:bidi="ar-SA"/>
      </w:rPr>
    </w:lvl>
    <w:lvl w:ilvl="3" w:tplc="12824DF8">
      <w:numFmt w:val="bullet"/>
      <w:lvlText w:val="•"/>
      <w:lvlJc w:val="left"/>
      <w:pPr>
        <w:ind w:left="3813" w:hanging="360"/>
      </w:pPr>
      <w:rPr>
        <w:rFonts w:hint="default"/>
        <w:lang w:val="en-US" w:eastAsia="en-US" w:bidi="ar-SA"/>
      </w:rPr>
    </w:lvl>
    <w:lvl w:ilvl="4" w:tplc="B93EF702">
      <w:numFmt w:val="bullet"/>
      <w:lvlText w:val="•"/>
      <w:lvlJc w:val="left"/>
      <w:pPr>
        <w:ind w:left="4760" w:hanging="360"/>
      </w:pPr>
      <w:rPr>
        <w:rFonts w:hint="default"/>
        <w:lang w:val="en-US" w:eastAsia="en-US" w:bidi="ar-SA"/>
      </w:rPr>
    </w:lvl>
    <w:lvl w:ilvl="5" w:tplc="B15242A4">
      <w:numFmt w:val="bullet"/>
      <w:lvlText w:val="•"/>
      <w:lvlJc w:val="left"/>
      <w:pPr>
        <w:ind w:left="5706" w:hanging="360"/>
      </w:pPr>
      <w:rPr>
        <w:rFonts w:hint="default"/>
        <w:lang w:val="en-US" w:eastAsia="en-US" w:bidi="ar-SA"/>
      </w:rPr>
    </w:lvl>
    <w:lvl w:ilvl="6" w:tplc="16309024">
      <w:numFmt w:val="bullet"/>
      <w:lvlText w:val="•"/>
      <w:lvlJc w:val="left"/>
      <w:pPr>
        <w:ind w:left="6653" w:hanging="360"/>
      </w:pPr>
      <w:rPr>
        <w:rFonts w:hint="default"/>
        <w:lang w:val="en-US" w:eastAsia="en-US" w:bidi="ar-SA"/>
      </w:rPr>
    </w:lvl>
    <w:lvl w:ilvl="7" w:tplc="3B300D0C">
      <w:numFmt w:val="bullet"/>
      <w:lvlText w:val="•"/>
      <w:lvlJc w:val="left"/>
      <w:pPr>
        <w:ind w:left="7600" w:hanging="360"/>
      </w:pPr>
      <w:rPr>
        <w:rFonts w:hint="default"/>
        <w:lang w:val="en-US" w:eastAsia="en-US" w:bidi="ar-SA"/>
      </w:rPr>
    </w:lvl>
    <w:lvl w:ilvl="8" w:tplc="FC2CC48C">
      <w:numFmt w:val="bullet"/>
      <w:lvlText w:val="•"/>
      <w:lvlJc w:val="left"/>
      <w:pPr>
        <w:ind w:left="8546" w:hanging="360"/>
      </w:pPr>
      <w:rPr>
        <w:rFonts w:hint="default"/>
        <w:lang w:val="en-US" w:eastAsia="en-US" w:bidi="ar-SA"/>
      </w:rPr>
    </w:lvl>
  </w:abstractNum>
  <w:abstractNum w:abstractNumId="106" w15:restartNumberingAfterBreak="0">
    <w:nsid w:val="65F0680B"/>
    <w:multiLevelType w:val="hybridMultilevel"/>
    <w:tmpl w:val="840AE118"/>
    <w:lvl w:ilvl="0" w:tplc="F370C2C2">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265C0E88">
      <w:numFmt w:val="bullet"/>
      <w:lvlText w:val="•"/>
      <w:lvlJc w:val="left"/>
      <w:pPr>
        <w:ind w:left="2772" w:hanging="360"/>
      </w:pPr>
      <w:rPr>
        <w:rFonts w:hint="default"/>
        <w:lang w:val="en-US" w:eastAsia="en-US" w:bidi="ar-SA"/>
      </w:rPr>
    </w:lvl>
    <w:lvl w:ilvl="2" w:tplc="E6247294">
      <w:numFmt w:val="bullet"/>
      <w:lvlText w:val="•"/>
      <w:lvlJc w:val="left"/>
      <w:pPr>
        <w:ind w:left="3624" w:hanging="360"/>
      </w:pPr>
      <w:rPr>
        <w:rFonts w:hint="default"/>
        <w:lang w:val="en-US" w:eastAsia="en-US" w:bidi="ar-SA"/>
      </w:rPr>
    </w:lvl>
    <w:lvl w:ilvl="3" w:tplc="1868B0C2">
      <w:numFmt w:val="bullet"/>
      <w:lvlText w:val="•"/>
      <w:lvlJc w:val="left"/>
      <w:pPr>
        <w:ind w:left="4476" w:hanging="360"/>
      </w:pPr>
      <w:rPr>
        <w:rFonts w:hint="default"/>
        <w:lang w:val="en-US" w:eastAsia="en-US" w:bidi="ar-SA"/>
      </w:rPr>
    </w:lvl>
    <w:lvl w:ilvl="4" w:tplc="A2983620">
      <w:numFmt w:val="bullet"/>
      <w:lvlText w:val="•"/>
      <w:lvlJc w:val="left"/>
      <w:pPr>
        <w:ind w:left="5328" w:hanging="360"/>
      </w:pPr>
      <w:rPr>
        <w:rFonts w:hint="default"/>
        <w:lang w:val="en-US" w:eastAsia="en-US" w:bidi="ar-SA"/>
      </w:rPr>
    </w:lvl>
    <w:lvl w:ilvl="5" w:tplc="EA6AA8E0">
      <w:numFmt w:val="bullet"/>
      <w:lvlText w:val="•"/>
      <w:lvlJc w:val="left"/>
      <w:pPr>
        <w:ind w:left="6180" w:hanging="360"/>
      </w:pPr>
      <w:rPr>
        <w:rFonts w:hint="default"/>
        <w:lang w:val="en-US" w:eastAsia="en-US" w:bidi="ar-SA"/>
      </w:rPr>
    </w:lvl>
    <w:lvl w:ilvl="6" w:tplc="14508F58">
      <w:numFmt w:val="bullet"/>
      <w:lvlText w:val="•"/>
      <w:lvlJc w:val="left"/>
      <w:pPr>
        <w:ind w:left="7032" w:hanging="360"/>
      </w:pPr>
      <w:rPr>
        <w:rFonts w:hint="default"/>
        <w:lang w:val="en-US" w:eastAsia="en-US" w:bidi="ar-SA"/>
      </w:rPr>
    </w:lvl>
    <w:lvl w:ilvl="7" w:tplc="984AED52">
      <w:numFmt w:val="bullet"/>
      <w:lvlText w:val="•"/>
      <w:lvlJc w:val="left"/>
      <w:pPr>
        <w:ind w:left="7884" w:hanging="360"/>
      </w:pPr>
      <w:rPr>
        <w:rFonts w:hint="default"/>
        <w:lang w:val="en-US" w:eastAsia="en-US" w:bidi="ar-SA"/>
      </w:rPr>
    </w:lvl>
    <w:lvl w:ilvl="8" w:tplc="200844DE">
      <w:numFmt w:val="bullet"/>
      <w:lvlText w:val="•"/>
      <w:lvlJc w:val="left"/>
      <w:pPr>
        <w:ind w:left="8736" w:hanging="360"/>
      </w:pPr>
      <w:rPr>
        <w:rFonts w:hint="default"/>
        <w:lang w:val="en-US" w:eastAsia="en-US" w:bidi="ar-SA"/>
      </w:rPr>
    </w:lvl>
  </w:abstractNum>
  <w:abstractNum w:abstractNumId="107" w15:restartNumberingAfterBreak="0">
    <w:nsid w:val="664C4548"/>
    <w:multiLevelType w:val="hybridMultilevel"/>
    <w:tmpl w:val="2FCCF1D4"/>
    <w:lvl w:ilvl="0" w:tplc="FCACFA74">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F47E11E6">
      <w:numFmt w:val="bullet"/>
      <w:lvlText w:val="•"/>
      <w:lvlJc w:val="left"/>
      <w:pPr>
        <w:ind w:left="3420" w:hanging="360"/>
      </w:pPr>
      <w:rPr>
        <w:rFonts w:hint="default"/>
        <w:lang w:val="en-US" w:eastAsia="en-US" w:bidi="ar-SA"/>
      </w:rPr>
    </w:lvl>
    <w:lvl w:ilvl="2" w:tplc="24AC5E58">
      <w:numFmt w:val="bullet"/>
      <w:lvlText w:val="•"/>
      <w:lvlJc w:val="left"/>
      <w:pPr>
        <w:ind w:left="4200" w:hanging="360"/>
      </w:pPr>
      <w:rPr>
        <w:rFonts w:hint="default"/>
        <w:lang w:val="en-US" w:eastAsia="en-US" w:bidi="ar-SA"/>
      </w:rPr>
    </w:lvl>
    <w:lvl w:ilvl="3" w:tplc="EE90C21E">
      <w:numFmt w:val="bullet"/>
      <w:lvlText w:val="•"/>
      <w:lvlJc w:val="left"/>
      <w:pPr>
        <w:ind w:left="4980" w:hanging="360"/>
      </w:pPr>
      <w:rPr>
        <w:rFonts w:hint="default"/>
        <w:lang w:val="en-US" w:eastAsia="en-US" w:bidi="ar-SA"/>
      </w:rPr>
    </w:lvl>
    <w:lvl w:ilvl="4" w:tplc="946C87DA">
      <w:numFmt w:val="bullet"/>
      <w:lvlText w:val="•"/>
      <w:lvlJc w:val="left"/>
      <w:pPr>
        <w:ind w:left="5760" w:hanging="360"/>
      </w:pPr>
      <w:rPr>
        <w:rFonts w:hint="default"/>
        <w:lang w:val="en-US" w:eastAsia="en-US" w:bidi="ar-SA"/>
      </w:rPr>
    </w:lvl>
    <w:lvl w:ilvl="5" w:tplc="1B82D384">
      <w:numFmt w:val="bullet"/>
      <w:lvlText w:val="•"/>
      <w:lvlJc w:val="left"/>
      <w:pPr>
        <w:ind w:left="6540" w:hanging="360"/>
      </w:pPr>
      <w:rPr>
        <w:rFonts w:hint="default"/>
        <w:lang w:val="en-US" w:eastAsia="en-US" w:bidi="ar-SA"/>
      </w:rPr>
    </w:lvl>
    <w:lvl w:ilvl="6" w:tplc="08EC9628">
      <w:numFmt w:val="bullet"/>
      <w:lvlText w:val="•"/>
      <w:lvlJc w:val="left"/>
      <w:pPr>
        <w:ind w:left="7320" w:hanging="360"/>
      </w:pPr>
      <w:rPr>
        <w:rFonts w:hint="default"/>
        <w:lang w:val="en-US" w:eastAsia="en-US" w:bidi="ar-SA"/>
      </w:rPr>
    </w:lvl>
    <w:lvl w:ilvl="7" w:tplc="08C02A9C">
      <w:numFmt w:val="bullet"/>
      <w:lvlText w:val="•"/>
      <w:lvlJc w:val="left"/>
      <w:pPr>
        <w:ind w:left="8100" w:hanging="360"/>
      </w:pPr>
      <w:rPr>
        <w:rFonts w:hint="default"/>
        <w:lang w:val="en-US" w:eastAsia="en-US" w:bidi="ar-SA"/>
      </w:rPr>
    </w:lvl>
    <w:lvl w:ilvl="8" w:tplc="08B41CDE">
      <w:numFmt w:val="bullet"/>
      <w:lvlText w:val="•"/>
      <w:lvlJc w:val="left"/>
      <w:pPr>
        <w:ind w:left="8880" w:hanging="360"/>
      </w:pPr>
      <w:rPr>
        <w:rFonts w:hint="default"/>
        <w:lang w:val="en-US" w:eastAsia="en-US" w:bidi="ar-SA"/>
      </w:rPr>
    </w:lvl>
  </w:abstractNum>
  <w:abstractNum w:abstractNumId="108" w15:restartNumberingAfterBreak="0">
    <w:nsid w:val="67C839BB"/>
    <w:multiLevelType w:val="hybridMultilevel"/>
    <w:tmpl w:val="E19E095A"/>
    <w:lvl w:ilvl="0" w:tplc="08A023D8">
      <w:start w:val="4"/>
      <w:numFmt w:val="decimal"/>
      <w:lvlText w:val="%1"/>
      <w:lvlJc w:val="left"/>
      <w:pPr>
        <w:ind w:left="2637" w:hanging="1018"/>
        <w:jc w:val="right"/>
      </w:pPr>
      <w:rPr>
        <w:rFonts w:ascii="Palatino Linotype" w:eastAsia="Palatino Linotype" w:hAnsi="Palatino Linotype" w:cs="Palatino Linotype" w:hint="default"/>
        <w:b w:val="0"/>
        <w:bCs w:val="0"/>
        <w:i w:val="0"/>
        <w:iCs w:val="0"/>
        <w:spacing w:val="0"/>
        <w:w w:val="100"/>
        <w:sz w:val="18"/>
        <w:szCs w:val="18"/>
        <w:lang w:val="en-US" w:eastAsia="en-US" w:bidi="ar-SA"/>
      </w:rPr>
    </w:lvl>
    <w:lvl w:ilvl="1" w:tplc="76587B58">
      <w:numFmt w:val="bullet"/>
      <w:lvlText w:val="•"/>
      <w:lvlJc w:val="left"/>
      <w:pPr>
        <w:ind w:left="2919" w:hanging="1018"/>
      </w:pPr>
      <w:rPr>
        <w:rFonts w:hint="default"/>
        <w:lang w:val="en-US" w:eastAsia="en-US" w:bidi="ar-SA"/>
      </w:rPr>
    </w:lvl>
    <w:lvl w:ilvl="2" w:tplc="786A171C">
      <w:numFmt w:val="bullet"/>
      <w:lvlText w:val="•"/>
      <w:lvlJc w:val="left"/>
      <w:pPr>
        <w:ind w:left="3198" w:hanging="1018"/>
      </w:pPr>
      <w:rPr>
        <w:rFonts w:hint="default"/>
        <w:lang w:val="en-US" w:eastAsia="en-US" w:bidi="ar-SA"/>
      </w:rPr>
    </w:lvl>
    <w:lvl w:ilvl="3" w:tplc="13DEA434">
      <w:numFmt w:val="bullet"/>
      <w:lvlText w:val="•"/>
      <w:lvlJc w:val="left"/>
      <w:pPr>
        <w:ind w:left="3477" w:hanging="1018"/>
      </w:pPr>
      <w:rPr>
        <w:rFonts w:hint="default"/>
        <w:lang w:val="en-US" w:eastAsia="en-US" w:bidi="ar-SA"/>
      </w:rPr>
    </w:lvl>
    <w:lvl w:ilvl="4" w:tplc="E1B8F4D8">
      <w:numFmt w:val="bullet"/>
      <w:lvlText w:val="•"/>
      <w:lvlJc w:val="left"/>
      <w:pPr>
        <w:ind w:left="3756" w:hanging="1018"/>
      </w:pPr>
      <w:rPr>
        <w:rFonts w:hint="default"/>
        <w:lang w:val="en-US" w:eastAsia="en-US" w:bidi="ar-SA"/>
      </w:rPr>
    </w:lvl>
    <w:lvl w:ilvl="5" w:tplc="8E5839DA">
      <w:numFmt w:val="bullet"/>
      <w:lvlText w:val="•"/>
      <w:lvlJc w:val="left"/>
      <w:pPr>
        <w:ind w:left="4035" w:hanging="1018"/>
      </w:pPr>
      <w:rPr>
        <w:rFonts w:hint="default"/>
        <w:lang w:val="en-US" w:eastAsia="en-US" w:bidi="ar-SA"/>
      </w:rPr>
    </w:lvl>
    <w:lvl w:ilvl="6" w:tplc="E498523E">
      <w:numFmt w:val="bullet"/>
      <w:lvlText w:val="•"/>
      <w:lvlJc w:val="left"/>
      <w:pPr>
        <w:ind w:left="4314" w:hanging="1018"/>
      </w:pPr>
      <w:rPr>
        <w:rFonts w:hint="default"/>
        <w:lang w:val="en-US" w:eastAsia="en-US" w:bidi="ar-SA"/>
      </w:rPr>
    </w:lvl>
    <w:lvl w:ilvl="7" w:tplc="6A469774">
      <w:numFmt w:val="bullet"/>
      <w:lvlText w:val="•"/>
      <w:lvlJc w:val="left"/>
      <w:pPr>
        <w:ind w:left="4593" w:hanging="1018"/>
      </w:pPr>
      <w:rPr>
        <w:rFonts w:hint="default"/>
        <w:lang w:val="en-US" w:eastAsia="en-US" w:bidi="ar-SA"/>
      </w:rPr>
    </w:lvl>
    <w:lvl w:ilvl="8" w:tplc="A55642C8">
      <w:numFmt w:val="bullet"/>
      <w:lvlText w:val="•"/>
      <w:lvlJc w:val="left"/>
      <w:pPr>
        <w:ind w:left="4872" w:hanging="1018"/>
      </w:pPr>
      <w:rPr>
        <w:rFonts w:hint="default"/>
        <w:lang w:val="en-US" w:eastAsia="en-US" w:bidi="ar-SA"/>
      </w:rPr>
    </w:lvl>
  </w:abstractNum>
  <w:abstractNum w:abstractNumId="109" w15:restartNumberingAfterBreak="0">
    <w:nsid w:val="6B9A417E"/>
    <w:multiLevelType w:val="hybridMultilevel"/>
    <w:tmpl w:val="5DBC5AF8"/>
    <w:lvl w:ilvl="0" w:tplc="53DC75A4">
      <w:start w:val="1"/>
      <w:numFmt w:val="decimal"/>
      <w:lvlText w:val="%1."/>
      <w:lvlJc w:val="left"/>
      <w:pPr>
        <w:ind w:left="1560" w:hanging="200"/>
        <w:jc w:val="right"/>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8ED61190">
      <w:numFmt w:val="bullet"/>
      <w:lvlText w:val="•"/>
      <w:lvlJc w:val="left"/>
      <w:pPr>
        <w:ind w:left="2448" w:hanging="200"/>
      </w:pPr>
      <w:rPr>
        <w:rFonts w:hint="default"/>
        <w:lang w:val="en-US" w:eastAsia="en-US" w:bidi="ar-SA"/>
      </w:rPr>
    </w:lvl>
    <w:lvl w:ilvl="2" w:tplc="26B0A420">
      <w:numFmt w:val="bullet"/>
      <w:lvlText w:val="•"/>
      <w:lvlJc w:val="left"/>
      <w:pPr>
        <w:ind w:left="3336" w:hanging="200"/>
      </w:pPr>
      <w:rPr>
        <w:rFonts w:hint="default"/>
        <w:lang w:val="en-US" w:eastAsia="en-US" w:bidi="ar-SA"/>
      </w:rPr>
    </w:lvl>
    <w:lvl w:ilvl="3" w:tplc="C9649640">
      <w:numFmt w:val="bullet"/>
      <w:lvlText w:val="•"/>
      <w:lvlJc w:val="left"/>
      <w:pPr>
        <w:ind w:left="4224" w:hanging="200"/>
      </w:pPr>
      <w:rPr>
        <w:rFonts w:hint="default"/>
        <w:lang w:val="en-US" w:eastAsia="en-US" w:bidi="ar-SA"/>
      </w:rPr>
    </w:lvl>
    <w:lvl w:ilvl="4" w:tplc="82CC424C">
      <w:numFmt w:val="bullet"/>
      <w:lvlText w:val="•"/>
      <w:lvlJc w:val="left"/>
      <w:pPr>
        <w:ind w:left="5112" w:hanging="200"/>
      </w:pPr>
      <w:rPr>
        <w:rFonts w:hint="default"/>
        <w:lang w:val="en-US" w:eastAsia="en-US" w:bidi="ar-SA"/>
      </w:rPr>
    </w:lvl>
    <w:lvl w:ilvl="5" w:tplc="CFBABF6E">
      <w:numFmt w:val="bullet"/>
      <w:lvlText w:val="•"/>
      <w:lvlJc w:val="left"/>
      <w:pPr>
        <w:ind w:left="6000" w:hanging="200"/>
      </w:pPr>
      <w:rPr>
        <w:rFonts w:hint="default"/>
        <w:lang w:val="en-US" w:eastAsia="en-US" w:bidi="ar-SA"/>
      </w:rPr>
    </w:lvl>
    <w:lvl w:ilvl="6" w:tplc="8F705BAA">
      <w:numFmt w:val="bullet"/>
      <w:lvlText w:val="•"/>
      <w:lvlJc w:val="left"/>
      <w:pPr>
        <w:ind w:left="6888" w:hanging="200"/>
      </w:pPr>
      <w:rPr>
        <w:rFonts w:hint="default"/>
        <w:lang w:val="en-US" w:eastAsia="en-US" w:bidi="ar-SA"/>
      </w:rPr>
    </w:lvl>
    <w:lvl w:ilvl="7" w:tplc="F7A8A60A">
      <w:numFmt w:val="bullet"/>
      <w:lvlText w:val="•"/>
      <w:lvlJc w:val="left"/>
      <w:pPr>
        <w:ind w:left="7776" w:hanging="200"/>
      </w:pPr>
      <w:rPr>
        <w:rFonts w:hint="default"/>
        <w:lang w:val="en-US" w:eastAsia="en-US" w:bidi="ar-SA"/>
      </w:rPr>
    </w:lvl>
    <w:lvl w:ilvl="8" w:tplc="429CC350">
      <w:numFmt w:val="bullet"/>
      <w:lvlText w:val="•"/>
      <w:lvlJc w:val="left"/>
      <w:pPr>
        <w:ind w:left="8664" w:hanging="200"/>
      </w:pPr>
      <w:rPr>
        <w:rFonts w:hint="default"/>
        <w:lang w:val="en-US" w:eastAsia="en-US" w:bidi="ar-SA"/>
      </w:rPr>
    </w:lvl>
  </w:abstractNum>
  <w:abstractNum w:abstractNumId="110" w15:restartNumberingAfterBreak="0">
    <w:nsid w:val="6B9F7AC1"/>
    <w:multiLevelType w:val="hybridMultilevel"/>
    <w:tmpl w:val="3640A0A4"/>
    <w:lvl w:ilvl="0" w:tplc="23CA48DA">
      <w:start w:val="1"/>
      <w:numFmt w:val="decimal"/>
      <w:lvlText w:val="%1."/>
      <w:lvlJc w:val="left"/>
      <w:pPr>
        <w:ind w:left="1043" w:hanging="360"/>
        <w:jc w:val="left"/>
      </w:pPr>
      <w:rPr>
        <w:rFonts w:ascii="Arial" w:eastAsia="Arial" w:hAnsi="Arial" w:cs="Arial" w:hint="default"/>
        <w:b/>
        <w:bCs/>
        <w:i w:val="0"/>
        <w:iCs w:val="0"/>
        <w:spacing w:val="0"/>
        <w:w w:val="82"/>
        <w:sz w:val="18"/>
        <w:szCs w:val="18"/>
        <w:lang w:val="en-US" w:eastAsia="en-US" w:bidi="ar-SA"/>
      </w:rPr>
    </w:lvl>
    <w:lvl w:ilvl="1" w:tplc="454003E8">
      <w:numFmt w:val="bullet"/>
      <w:lvlText w:val="•"/>
      <w:lvlJc w:val="left"/>
      <w:pPr>
        <w:ind w:left="1820" w:hanging="360"/>
      </w:pPr>
      <w:rPr>
        <w:rFonts w:hint="default"/>
        <w:lang w:val="en-US" w:eastAsia="en-US" w:bidi="ar-SA"/>
      </w:rPr>
    </w:lvl>
    <w:lvl w:ilvl="2" w:tplc="52F865E0">
      <w:numFmt w:val="bullet"/>
      <w:lvlText w:val="•"/>
      <w:lvlJc w:val="left"/>
      <w:pPr>
        <w:ind w:left="2600" w:hanging="360"/>
      </w:pPr>
      <w:rPr>
        <w:rFonts w:hint="default"/>
        <w:lang w:val="en-US" w:eastAsia="en-US" w:bidi="ar-SA"/>
      </w:rPr>
    </w:lvl>
    <w:lvl w:ilvl="3" w:tplc="AB764B20">
      <w:numFmt w:val="bullet"/>
      <w:lvlText w:val="•"/>
      <w:lvlJc w:val="left"/>
      <w:pPr>
        <w:ind w:left="3381" w:hanging="360"/>
      </w:pPr>
      <w:rPr>
        <w:rFonts w:hint="default"/>
        <w:lang w:val="en-US" w:eastAsia="en-US" w:bidi="ar-SA"/>
      </w:rPr>
    </w:lvl>
    <w:lvl w:ilvl="4" w:tplc="73DE9F7E">
      <w:numFmt w:val="bullet"/>
      <w:lvlText w:val="•"/>
      <w:lvlJc w:val="left"/>
      <w:pPr>
        <w:ind w:left="4161" w:hanging="360"/>
      </w:pPr>
      <w:rPr>
        <w:rFonts w:hint="default"/>
        <w:lang w:val="en-US" w:eastAsia="en-US" w:bidi="ar-SA"/>
      </w:rPr>
    </w:lvl>
    <w:lvl w:ilvl="5" w:tplc="45681FE6">
      <w:numFmt w:val="bullet"/>
      <w:lvlText w:val="•"/>
      <w:lvlJc w:val="left"/>
      <w:pPr>
        <w:ind w:left="4941" w:hanging="360"/>
      </w:pPr>
      <w:rPr>
        <w:rFonts w:hint="default"/>
        <w:lang w:val="en-US" w:eastAsia="en-US" w:bidi="ar-SA"/>
      </w:rPr>
    </w:lvl>
    <w:lvl w:ilvl="6" w:tplc="11E28670">
      <w:numFmt w:val="bullet"/>
      <w:lvlText w:val="•"/>
      <w:lvlJc w:val="left"/>
      <w:pPr>
        <w:ind w:left="5722" w:hanging="360"/>
      </w:pPr>
      <w:rPr>
        <w:rFonts w:hint="default"/>
        <w:lang w:val="en-US" w:eastAsia="en-US" w:bidi="ar-SA"/>
      </w:rPr>
    </w:lvl>
    <w:lvl w:ilvl="7" w:tplc="04CE9B26">
      <w:numFmt w:val="bullet"/>
      <w:lvlText w:val="•"/>
      <w:lvlJc w:val="left"/>
      <w:pPr>
        <w:ind w:left="6502" w:hanging="360"/>
      </w:pPr>
      <w:rPr>
        <w:rFonts w:hint="default"/>
        <w:lang w:val="en-US" w:eastAsia="en-US" w:bidi="ar-SA"/>
      </w:rPr>
    </w:lvl>
    <w:lvl w:ilvl="8" w:tplc="67FE1810">
      <w:numFmt w:val="bullet"/>
      <w:lvlText w:val="•"/>
      <w:lvlJc w:val="left"/>
      <w:pPr>
        <w:ind w:left="7282" w:hanging="360"/>
      </w:pPr>
      <w:rPr>
        <w:rFonts w:hint="default"/>
        <w:lang w:val="en-US" w:eastAsia="en-US" w:bidi="ar-SA"/>
      </w:rPr>
    </w:lvl>
  </w:abstractNum>
  <w:abstractNum w:abstractNumId="111" w15:restartNumberingAfterBreak="0">
    <w:nsid w:val="6CC33BA3"/>
    <w:multiLevelType w:val="hybridMultilevel"/>
    <w:tmpl w:val="515EF058"/>
    <w:lvl w:ilvl="0" w:tplc="E72281F8">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8E164680">
      <w:numFmt w:val="bullet"/>
      <w:lvlText w:val="•"/>
      <w:lvlJc w:val="left"/>
      <w:pPr>
        <w:ind w:left="3420" w:hanging="360"/>
      </w:pPr>
      <w:rPr>
        <w:rFonts w:hint="default"/>
        <w:lang w:val="en-US" w:eastAsia="en-US" w:bidi="ar-SA"/>
      </w:rPr>
    </w:lvl>
    <w:lvl w:ilvl="2" w:tplc="01A8FAFA">
      <w:numFmt w:val="bullet"/>
      <w:lvlText w:val="•"/>
      <w:lvlJc w:val="left"/>
      <w:pPr>
        <w:ind w:left="4200" w:hanging="360"/>
      </w:pPr>
      <w:rPr>
        <w:rFonts w:hint="default"/>
        <w:lang w:val="en-US" w:eastAsia="en-US" w:bidi="ar-SA"/>
      </w:rPr>
    </w:lvl>
    <w:lvl w:ilvl="3" w:tplc="E7F66C08">
      <w:numFmt w:val="bullet"/>
      <w:lvlText w:val="•"/>
      <w:lvlJc w:val="left"/>
      <w:pPr>
        <w:ind w:left="4980" w:hanging="360"/>
      </w:pPr>
      <w:rPr>
        <w:rFonts w:hint="default"/>
        <w:lang w:val="en-US" w:eastAsia="en-US" w:bidi="ar-SA"/>
      </w:rPr>
    </w:lvl>
    <w:lvl w:ilvl="4" w:tplc="D9AA1080">
      <w:numFmt w:val="bullet"/>
      <w:lvlText w:val="•"/>
      <w:lvlJc w:val="left"/>
      <w:pPr>
        <w:ind w:left="5760" w:hanging="360"/>
      </w:pPr>
      <w:rPr>
        <w:rFonts w:hint="default"/>
        <w:lang w:val="en-US" w:eastAsia="en-US" w:bidi="ar-SA"/>
      </w:rPr>
    </w:lvl>
    <w:lvl w:ilvl="5" w:tplc="5BF67B9E">
      <w:numFmt w:val="bullet"/>
      <w:lvlText w:val="•"/>
      <w:lvlJc w:val="left"/>
      <w:pPr>
        <w:ind w:left="6540" w:hanging="360"/>
      </w:pPr>
      <w:rPr>
        <w:rFonts w:hint="default"/>
        <w:lang w:val="en-US" w:eastAsia="en-US" w:bidi="ar-SA"/>
      </w:rPr>
    </w:lvl>
    <w:lvl w:ilvl="6" w:tplc="E2822022">
      <w:numFmt w:val="bullet"/>
      <w:lvlText w:val="•"/>
      <w:lvlJc w:val="left"/>
      <w:pPr>
        <w:ind w:left="7320" w:hanging="360"/>
      </w:pPr>
      <w:rPr>
        <w:rFonts w:hint="default"/>
        <w:lang w:val="en-US" w:eastAsia="en-US" w:bidi="ar-SA"/>
      </w:rPr>
    </w:lvl>
    <w:lvl w:ilvl="7" w:tplc="17A8DB6A">
      <w:numFmt w:val="bullet"/>
      <w:lvlText w:val="•"/>
      <w:lvlJc w:val="left"/>
      <w:pPr>
        <w:ind w:left="8100" w:hanging="360"/>
      </w:pPr>
      <w:rPr>
        <w:rFonts w:hint="default"/>
        <w:lang w:val="en-US" w:eastAsia="en-US" w:bidi="ar-SA"/>
      </w:rPr>
    </w:lvl>
    <w:lvl w:ilvl="8" w:tplc="1EE248C8">
      <w:numFmt w:val="bullet"/>
      <w:lvlText w:val="•"/>
      <w:lvlJc w:val="left"/>
      <w:pPr>
        <w:ind w:left="8880" w:hanging="360"/>
      </w:pPr>
      <w:rPr>
        <w:rFonts w:hint="default"/>
        <w:lang w:val="en-US" w:eastAsia="en-US" w:bidi="ar-SA"/>
      </w:rPr>
    </w:lvl>
  </w:abstractNum>
  <w:abstractNum w:abstractNumId="112" w15:restartNumberingAfterBreak="0">
    <w:nsid w:val="6F323294"/>
    <w:multiLevelType w:val="hybridMultilevel"/>
    <w:tmpl w:val="3676D4C8"/>
    <w:lvl w:ilvl="0" w:tplc="890C2182">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BF1E7AD0">
      <w:numFmt w:val="bullet"/>
      <w:lvlText w:val="•"/>
      <w:lvlJc w:val="left"/>
      <w:pPr>
        <w:ind w:left="263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2" w:tplc="11B82E32">
      <w:numFmt w:val="bullet"/>
      <w:lvlText w:val="•"/>
      <w:lvlJc w:val="left"/>
      <w:pPr>
        <w:ind w:left="335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3" w:tplc="AAB0C150">
      <w:numFmt w:val="bullet"/>
      <w:lvlText w:val="•"/>
      <w:lvlJc w:val="left"/>
      <w:pPr>
        <w:ind w:left="4245" w:hanging="360"/>
      </w:pPr>
      <w:rPr>
        <w:rFonts w:hint="default"/>
        <w:lang w:val="en-US" w:eastAsia="en-US" w:bidi="ar-SA"/>
      </w:rPr>
    </w:lvl>
    <w:lvl w:ilvl="4" w:tplc="AB3EE4D2">
      <w:numFmt w:val="bullet"/>
      <w:lvlText w:val="•"/>
      <w:lvlJc w:val="left"/>
      <w:pPr>
        <w:ind w:left="5130" w:hanging="360"/>
      </w:pPr>
      <w:rPr>
        <w:rFonts w:hint="default"/>
        <w:lang w:val="en-US" w:eastAsia="en-US" w:bidi="ar-SA"/>
      </w:rPr>
    </w:lvl>
    <w:lvl w:ilvl="5" w:tplc="0130EA80">
      <w:numFmt w:val="bullet"/>
      <w:lvlText w:val="•"/>
      <w:lvlJc w:val="left"/>
      <w:pPr>
        <w:ind w:left="6015" w:hanging="360"/>
      </w:pPr>
      <w:rPr>
        <w:rFonts w:hint="default"/>
        <w:lang w:val="en-US" w:eastAsia="en-US" w:bidi="ar-SA"/>
      </w:rPr>
    </w:lvl>
    <w:lvl w:ilvl="6" w:tplc="F4EA4EDA">
      <w:numFmt w:val="bullet"/>
      <w:lvlText w:val="•"/>
      <w:lvlJc w:val="left"/>
      <w:pPr>
        <w:ind w:left="6900" w:hanging="360"/>
      </w:pPr>
      <w:rPr>
        <w:rFonts w:hint="default"/>
        <w:lang w:val="en-US" w:eastAsia="en-US" w:bidi="ar-SA"/>
      </w:rPr>
    </w:lvl>
    <w:lvl w:ilvl="7" w:tplc="75502250">
      <w:numFmt w:val="bullet"/>
      <w:lvlText w:val="•"/>
      <w:lvlJc w:val="left"/>
      <w:pPr>
        <w:ind w:left="7785" w:hanging="360"/>
      </w:pPr>
      <w:rPr>
        <w:rFonts w:hint="default"/>
        <w:lang w:val="en-US" w:eastAsia="en-US" w:bidi="ar-SA"/>
      </w:rPr>
    </w:lvl>
    <w:lvl w:ilvl="8" w:tplc="C1A46CE0">
      <w:numFmt w:val="bullet"/>
      <w:lvlText w:val="•"/>
      <w:lvlJc w:val="left"/>
      <w:pPr>
        <w:ind w:left="8670" w:hanging="360"/>
      </w:pPr>
      <w:rPr>
        <w:rFonts w:hint="default"/>
        <w:lang w:val="en-US" w:eastAsia="en-US" w:bidi="ar-SA"/>
      </w:rPr>
    </w:lvl>
  </w:abstractNum>
  <w:abstractNum w:abstractNumId="113" w15:restartNumberingAfterBreak="0">
    <w:nsid w:val="7070426A"/>
    <w:multiLevelType w:val="hybridMultilevel"/>
    <w:tmpl w:val="56988BBC"/>
    <w:lvl w:ilvl="0" w:tplc="1A9EA494">
      <w:numFmt w:val="bullet"/>
      <w:lvlText w:val="•"/>
      <w:lvlJc w:val="left"/>
      <w:pPr>
        <w:ind w:left="1560"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4FA4DBB4">
      <w:numFmt w:val="bullet"/>
      <w:lvlText w:val="•"/>
      <w:lvlJc w:val="left"/>
      <w:pPr>
        <w:ind w:left="2448" w:hanging="360"/>
      </w:pPr>
      <w:rPr>
        <w:rFonts w:hint="default"/>
        <w:lang w:val="en-US" w:eastAsia="en-US" w:bidi="ar-SA"/>
      </w:rPr>
    </w:lvl>
    <w:lvl w:ilvl="2" w:tplc="181648C6">
      <w:numFmt w:val="bullet"/>
      <w:lvlText w:val="•"/>
      <w:lvlJc w:val="left"/>
      <w:pPr>
        <w:ind w:left="3336" w:hanging="360"/>
      </w:pPr>
      <w:rPr>
        <w:rFonts w:hint="default"/>
        <w:lang w:val="en-US" w:eastAsia="en-US" w:bidi="ar-SA"/>
      </w:rPr>
    </w:lvl>
    <w:lvl w:ilvl="3" w:tplc="35A6A314">
      <w:numFmt w:val="bullet"/>
      <w:lvlText w:val="•"/>
      <w:lvlJc w:val="left"/>
      <w:pPr>
        <w:ind w:left="4224" w:hanging="360"/>
      </w:pPr>
      <w:rPr>
        <w:rFonts w:hint="default"/>
        <w:lang w:val="en-US" w:eastAsia="en-US" w:bidi="ar-SA"/>
      </w:rPr>
    </w:lvl>
    <w:lvl w:ilvl="4" w:tplc="AA040382">
      <w:numFmt w:val="bullet"/>
      <w:lvlText w:val="•"/>
      <w:lvlJc w:val="left"/>
      <w:pPr>
        <w:ind w:left="5112" w:hanging="360"/>
      </w:pPr>
      <w:rPr>
        <w:rFonts w:hint="default"/>
        <w:lang w:val="en-US" w:eastAsia="en-US" w:bidi="ar-SA"/>
      </w:rPr>
    </w:lvl>
    <w:lvl w:ilvl="5" w:tplc="CFA44F94">
      <w:numFmt w:val="bullet"/>
      <w:lvlText w:val="•"/>
      <w:lvlJc w:val="left"/>
      <w:pPr>
        <w:ind w:left="6000" w:hanging="360"/>
      </w:pPr>
      <w:rPr>
        <w:rFonts w:hint="default"/>
        <w:lang w:val="en-US" w:eastAsia="en-US" w:bidi="ar-SA"/>
      </w:rPr>
    </w:lvl>
    <w:lvl w:ilvl="6" w:tplc="576AD73A">
      <w:numFmt w:val="bullet"/>
      <w:lvlText w:val="•"/>
      <w:lvlJc w:val="left"/>
      <w:pPr>
        <w:ind w:left="6888" w:hanging="360"/>
      </w:pPr>
      <w:rPr>
        <w:rFonts w:hint="default"/>
        <w:lang w:val="en-US" w:eastAsia="en-US" w:bidi="ar-SA"/>
      </w:rPr>
    </w:lvl>
    <w:lvl w:ilvl="7" w:tplc="7FDA322C">
      <w:numFmt w:val="bullet"/>
      <w:lvlText w:val="•"/>
      <w:lvlJc w:val="left"/>
      <w:pPr>
        <w:ind w:left="7776" w:hanging="360"/>
      </w:pPr>
      <w:rPr>
        <w:rFonts w:hint="default"/>
        <w:lang w:val="en-US" w:eastAsia="en-US" w:bidi="ar-SA"/>
      </w:rPr>
    </w:lvl>
    <w:lvl w:ilvl="8" w:tplc="0AD854FA">
      <w:numFmt w:val="bullet"/>
      <w:lvlText w:val="•"/>
      <w:lvlJc w:val="left"/>
      <w:pPr>
        <w:ind w:left="8664" w:hanging="360"/>
      </w:pPr>
      <w:rPr>
        <w:rFonts w:hint="default"/>
        <w:lang w:val="en-US" w:eastAsia="en-US" w:bidi="ar-SA"/>
      </w:rPr>
    </w:lvl>
  </w:abstractNum>
  <w:abstractNum w:abstractNumId="114" w15:restartNumberingAfterBreak="0">
    <w:nsid w:val="72724843"/>
    <w:multiLevelType w:val="hybridMultilevel"/>
    <w:tmpl w:val="0E76001E"/>
    <w:lvl w:ilvl="0" w:tplc="C324BE08">
      <w:start w:val="1"/>
      <w:numFmt w:val="decimal"/>
      <w:lvlText w:val="%1."/>
      <w:lvlJc w:val="left"/>
      <w:pPr>
        <w:ind w:left="1079" w:hanging="360"/>
        <w:jc w:val="left"/>
      </w:pPr>
      <w:rPr>
        <w:rFonts w:ascii="Arial" w:eastAsia="Arial" w:hAnsi="Arial" w:cs="Arial" w:hint="default"/>
        <w:b/>
        <w:bCs/>
        <w:i w:val="0"/>
        <w:iCs w:val="0"/>
        <w:spacing w:val="0"/>
        <w:w w:val="82"/>
        <w:sz w:val="18"/>
        <w:szCs w:val="18"/>
        <w:lang w:val="en-US" w:eastAsia="en-US" w:bidi="ar-SA"/>
      </w:rPr>
    </w:lvl>
    <w:lvl w:ilvl="1" w:tplc="C3C60196">
      <w:numFmt w:val="bullet"/>
      <w:lvlText w:val="•"/>
      <w:lvlJc w:val="left"/>
      <w:pPr>
        <w:ind w:left="1860" w:hanging="360"/>
      </w:pPr>
      <w:rPr>
        <w:rFonts w:hint="default"/>
        <w:lang w:val="en-US" w:eastAsia="en-US" w:bidi="ar-SA"/>
      </w:rPr>
    </w:lvl>
    <w:lvl w:ilvl="2" w:tplc="1B840EBC">
      <w:numFmt w:val="bullet"/>
      <w:lvlText w:val="•"/>
      <w:lvlJc w:val="left"/>
      <w:pPr>
        <w:ind w:left="2640" w:hanging="360"/>
      </w:pPr>
      <w:rPr>
        <w:rFonts w:hint="default"/>
        <w:lang w:val="en-US" w:eastAsia="en-US" w:bidi="ar-SA"/>
      </w:rPr>
    </w:lvl>
    <w:lvl w:ilvl="3" w:tplc="97FADE96">
      <w:numFmt w:val="bullet"/>
      <w:lvlText w:val="•"/>
      <w:lvlJc w:val="left"/>
      <w:pPr>
        <w:ind w:left="3420" w:hanging="360"/>
      </w:pPr>
      <w:rPr>
        <w:rFonts w:hint="default"/>
        <w:lang w:val="en-US" w:eastAsia="en-US" w:bidi="ar-SA"/>
      </w:rPr>
    </w:lvl>
    <w:lvl w:ilvl="4" w:tplc="B6B0212A">
      <w:numFmt w:val="bullet"/>
      <w:lvlText w:val="•"/>
      <w:lvlJc w:val="left"/>
      <w:pPr>
        <w:ind w:left="4200" w:hanging="360"/>
      </w:pPr>
      <w:rPr>
        <w:rFonts w:hint="default"/>
        <w:lang w:val="en-US" w:eastAsia="en-US" w:bidi="ar-SA"/>
      </w:rPr>
    </w:lvl>
    <w:lvl w:ilvl="5" w:tplc="94A6467C">
      <w:numFmt w:val="bullet"/>
      <w:lvlText w:val="•"/>
      <w:lvlJc w:val="left"/>
      <w:pPr>
        <w:ind w:left="4980" w:hanging="360"/>
      </w:pPr>
      <w:rPr>
        <w:rFonts w:hint="default"/>
        <w:lang w:val="en-US" w:eastAsia="en-US" w:bidi="ar-SA"/>
      </w:rPr>
    </w:lvl>
    <w:lvl w:ilvl="6" w:tplc="62B8B04E">
      <w:numFmt w:val="bullet"/>
      <w:lvlText w:val="•"/>
      <w:lvlJc w:val="left"/>
      <w:pPr>
        <w:ind w:left="5760" w:hanging="360"/>
      </w:pPr>
      <w:rPr>
        <w:rFonts w:hint="default"/>
        <w:lang w:val="en-US" w:eastAsia="en-US" w:bidi="ar-SA"/>
      </w:rPr>
    </w:lvl>
    <w:lvl w:ilvl="7" w:tplc="34868A1E">
      <w:numFmt w:val="bullet"/>
      <w:lvlText w:val="•"/>
      <w:lvlJc w:val="left"/>
      <w:pPr>
        <w:ind w:left="6540" w:hanging="360"/>
      </w:pPr>
      <w:rPr>
        <w:rFonts w:hint="default"/>
        <w:lang w:val="en-US" w:eastAsia="en-US" w:bidi="ar-SA"/>
      </w:rPr>
    </w:lvl>
    <w:lvl w:ilvl="8" w:tplc="4BBA84AC">
      <w:numFmt w:val="bullet"/>
      <w:lvlText w:val="•"/>
      <w:lvlJc w:val="left"/>
      <w:pPr>
        <w:ind w:left="7320" w:hanging="360"/>
      </w:pPr>
      <w:rPr>
        <w:rFonts w:hint="default"/>
        <w:lang w:val="en-US" w:eastAsia="en-US" w:bidi="ar-SA"/>
      </w:rPr>
    </w:lvl>
  </w:abstractNum>
  <w:abstractNum w:abstractNumId="115" w15:restartNumberingAfterBreak="0">
    <w:nsid w:val="74133F1C"/>
    <w:multiLevelType w:val="hybridMultilevel"/>
    <w:tmpl w:val="A0DCB0C0"/>
    <w:lvl w:ilvl="0" w:tplc="63901906">
      <w:numFmt w:val="bullet"/>
      <w:lvlText w:val="•"/>
      <w:lvlJc w:val="left"/>
      <w:pPr>
        <w:ind w:left="335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7B5E48B6">
      <w:numFmt w:val="bullet"/>
      <w:lvlText w:val="•"/>
      <w:lvlJc w:val="left"/>
      <w:pPr>
        <w:ind w:left="4068" w:hanging="360"/>
      </w:pPr>
      <w:rPr>
        <w:rFonts w:hint="default"/>
        <w:lang w:val="en-US" w:eastAsia="en-US" w:bidi="ar-SA"/>
      </w:rPr>
    </w:lvl>
    <w:lvl w:ilvl="2" w:tplc="DE4467FA">
      <w:numFmt w:val="bullet"/>
      <w:lvlText w:val="•"/>
      <w:lvlJc w:val="left"/>
      <w:pPr>
        <w:ind w:left="4776" w:hanging="360"/>
      </w:pPr>
      <w:rPr>
        <w:rFonts w:hint="default"/>
        <w:lang w:val="en-US" w:eastAsia="en-US" w:bidi="ar-SA"/>
      </w:rPr>
    </w:lvl>
    <w:lvl w:ilvl="3" w:tplc="4B10257C">
      <w:numFmt w:val="bullet"/>
      <w:lvlText w:val="•"/>
      <w:lvlJc w:val="left"/>
      <w:pPr>
        <w:ind w:left="5484" w:hanging="360"/>
      </w:pPr>
      <w:rPr>
        <w:rFonts w:hint="default"/>
        <w:lang w:val="en-US" w:eastAsia="en-US" w:bidi="ar-SA"/>
      </w:rPr>
    </w:lvl>
    <w:lvl w:ilvl="4" w:tplc="67E062B8">
      <w:numFmt w:val="bullet"/>
      <w:lvlText w:val="•"/>
      <w:lvlJc w:val="left"/>
      <w:pPr>
        <w:ind w:left="6192" w:hanging="360"/>
      </w:pPr>
      <w:rPr>
        <w:rFonts w:hint="default"/>
        <w:lang w:val="en-US" w:eastAsia="en-US" w:bidi="ar-SA"/>
      </w:rPr>
    </w:lvl>
    <w:lvl w:ilvl="5" w:tplc="A6966D74">
      <w:numFmt w:val="bullet"/>
      <w:lvlText w:val="•"/>
      <w:lvlJc w:val="left"/>
      <w:pPr>
        <w:ind w:left="6900" w:hanging="360"/>
      </w:pPr>
      <w:rPr>
        <w:rFonts w:hint="default"/>
        <w:lang w:val="en-US" w:eastAsia="en-US" w:bidi="ar-SA"/>
      </w:rPr>
    </w:lvl>
    <w:lvl w:ilvl="6" w:tplc="7A3CE3A8">
      <w:numFmt w:val="bullet"/>
      <w:lvlText w:val="•"/>
      <w:lvlJc w:val="left"/>
      <w:pPr>
        <w:ind w:left="7608" w:hanging="360"/>
      </w:pPr>
      <w:rPr>
        <w:rFonts w:hint="default"/>
        <w:lang w:val="en-US" w:eastAsia="en-US" w:bidi="ar-SA"/>
      </w:rPr>
    </w:lvl>
    <w:lvl w:ilvl="7" w:tplc="62A49D00">
      <w:numFmt w:val="bullet"/>
      <w:lvlText w:val="•"/>
      <w:lvlJc w:val="left"/>
      <w:pPr>
        <w:ind w:left="8316" w:hanging="360"/>
      </w:pPr>
      <w:rPr>
        <w:rFonts w:hint="default"/>
        <w:lang w:val="en-US" w:eastAsia="en-US" w:bidi="ar-SA"/>
      </w:rPr>
    </w:lvl>
    <w:lvl w:ilvl="8" w:tplc="8C6447B2">
      <w:numFmt w:val="bullet"/>
      <w:lvlText w:val="•"/>
      <w:lvlJc w:val="left"/>
      <w:pPr>
        <w:ind w:left="9024" w:hanging="360"/>
      </w:pPr>
      <w:rPr>
        <w:rFonts w:hint="default"/>
        <w:lang w:val="en-US" w:eastAsia="en-US" w:bidi="ar-SA"/>
      </w:rPr>
    </w:lvl>
  </w:abstractNum>
  <w:abstractNum w:abstractNumId="116" w15:restartNumberingAfterBreak="0">
    <w:nsid w:val="76EC0C38"/>
    <w:multiLevelType w:val="hybridMultilevel"/>
    <w:tmpl w:val="E1144A54"/>
    <w:lvl w:ilvl="0" w:tplc="C7465AC6">
      <w:start w:val="1"/>
      <w:numFmt w:val="decimal"/>
      <w:lvlText w:val="%1."/>
      <w:lvlJc w:val="left"/>
      <w:pPr>
        <w:ind w:left="1919" w:hanging="360"/>
        <w:jc w:val="left"/>
      </w:pPr>
      <w:rPr>
        <w:rFonts w:ascii="Arial" w:eastAsia="Arial" w:hAnsi="Arial" w:cs="Arial" w:hint="default"/>
        <w:b/>
        <w:bCs/>
        <w:i w:val="0"/>
        <w:iCs w:val="0"/>
        <w:spacing w:val="0"/>
        <w:w w:val="82"/>
        <w:sz w:val="18"/>
        <w:szCs w:val="18"/>
        <w:lang w:val="en-US" w:eastAsia="en-US" w:bidi="ar-SA"/>
      </w:rPr>
    </w:lvl>
    <w:lvl w:ilvl="1" w:tplc="F77E2CEA">
      <w:numFmt w:val="bullet"/>
      <w:lvlText w:val="•"/>
      <w:lvlJc w:val="left"/>
      <w:pPr>
        <w:ind w:left="2772" w:hanging="360"/>
      </w:pPr>
      <w:rPr>
        <w:rFonts w:hint="default"/>
        <w:lang w:val="en-US" w:eastAsia="en-US" w:bidi="ar-SA"/>
      </w:rPr>
    </w:lvl>
    <w:lvl w:ilvl="2" w:tplc="781E82A6">
      <w:numFmt w:val="bullet"/>
      <w:lvlText w:val="•"/>
      <w:lvlJc w:val="left"/>
      <w:pPr>
        <w:ind w:left="3624" w:hanging="360"/>
      </w:pPr>
      <w:rPr>
        <w:rFonts w:hint="default"/>
        <w:lang w:val="en-US" w:eastAsia="en-US" w:bidi="ar-SA"/>
      </w:rPr>
    </w:lvl>
    <w:lvl w:ilvl="3" w:tplc="9F3EBAE0">
      <w:numFmt w:val="bullet"/>
      <w:lvlText w:val="•"/>
      <w:lvlJc w:val="left"/>
      <w:pPr>
        <w:ind w:left="4476" w:hanging="360"/>
      </w:pPr>
      <w:rPr>
        <w:rFonts w:hint="default"/>
        <w:lang w:val="en-US" w:eastAsia="en-US" w:bidi="ar-SA"/>
      </w:rPr>
    </w:lvl>
    <w:lvl w:ilvl="4" w:tplc="B2945236">
      <w:numFmt w:val="bullet"/>
      <w:lvlText w:val="•"/>
      <w:lvlJc w:val="left"/>
      <w:pPr>
        <w:ind w:left="5328" w:hanging="360"/>
      </w:pPr>
      <w:rPr>
        <w:rFonts w:hint="default"/>
        <w:lang w:val="en-US" w:eastAsia="en-US" w:bidi="ar-SA"/>
      </w:rPr>
    </w:lvl>
    <w:lvl w:ilvl="5" w:tplc="6C022538">
      <w:numFmt w:val="bullet"/>
      <w:lvlText w:val="•"/>
      <w:lvlJc w:val="left"/>
      <w:pPr>
        <w:ind w:left="6180" w:hanging="360"/>
      </w:pPr>
      <w:rPr>
        <w:rFonts w:hint="default"/>
        <w:lang w:val="en-US" w:eastAsia="en-US" w:bidi="ar-SA"/>
      </w:rPr>
    </w:lvl>
    <w:lvl w:ilvl="6" w:tplc="2228BB4C">
      <w:numFmt w:val="bullet"/>
      <w:lvlText w:val="•"/>
      <w:lvlJc w:val="left"/>
      <w:pPr>
        <w:ind w:left="7032" w:hanging="360"/>
      </w:pPr>
      <w:rPr>
        <w:rFonts w:hint="default"/>
        <w:lang w:val="en-US" w:eastAsia="en-US" w:bidi="ar-SA"/>
      </w:rPr>
    </w:lvl>
    <w:lvl w:ilvl="7" w:tplc="0680B0BE">
      <w:numFmt w:val="bullet"/>
      <w:lvlText w:val="•"/>
      <w:lvlJc w:val="left"/>
      <w:pPr>
        <w:ind w:left="7884" w:hanging="360"/>
      </w:pPr>
      <w:rPr>
        <w:rFonts w:hint="default"/>
        <w:lang w:val="en-US" w:eastAsia="en-US" w:bidi="ar-SA"/>
      </w:rPr>
    </w:lvl>
    <w:lvl w:ilvl="8" w:tplc="E6CA551C">
      <w:numFmt w:val="bullet"/>
      <w:lvlText w:val="•"/>
      <w:lvlJc w:val="left"/>
      <w:pPr>
        <w:ind w:left="8736" w:hanging="360"/>
      </w:pPr>
      <w:rPr>
        <w:rFonts w:hint="default"/>
        <w:lang w:val="en-US" w:eastAsia="en-US" w:bidi="ar-SA"/>
      </w:rPr>
    </w:lvl>
  </w:abstractNum>
  <w:abstractNum w:abstractNumId="117" w15:restartNumberingAfterBreak="0">
    <w:nsid w:val="7B8035CF"/>
    <w:multiLevelType w:val="hybridMultilevel"/>
    <w:tmpl w:val="2F1E13A2"/>
    <w:lvl w:ilvl="0" w:tplc="8286E006">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EEA01A8C">
      <w:numFmt w:val="bullet"/>
      <w:lvlText w:val="•"/>
      <w:lvlJc w:val="left"/>
      <w:pPr>
        <w:ind w:left="2772" w:hanging="360"/>
      </w:pPr>
      <w:rPr>
        <w:rFonts w:hint="default"/>
        <w:lang w:val="en-US" w:eastAsia="en-US" w:bidi="ar-SA"/>
      </w:rPr>
    </w:lvl>
    <w:lvl w:ilvl="2" w:tplc="E28CD7FE">
      <w:numFmt w:val="bullet"/>
      <w:lvlText w:val="•"/>
      <w:lvlJc w:val="left"/>
      <w:pPr>
        <w:ind w:left="3624" w:hanging="360"/>
      </w:pPr>
      <w:rPr>
        <w:rFonts w:hint="default"/>
        <w:lang w:val="en-US" w:eastAsia="en-US" w:bidi="ar-SA"/>
      </w:rPr>
    </w:lvl>
    <w:lvl w:ilvl="3" w:tplc="B30681F6">
      <w:numFmt w:val="bullet"/>
      <w:lvlText w:val="•"/>
      <w:lvlJc w:val="left"/>
      <w:pPr>
        <w:ind w:left="4476" w:hanging="360"/>
      </w:pPr>
      <w:rPr>
        <w:rFonts w:hint="default"/>
        <w:lang w:val="en-US" w:eastAsia="en-US" w:bidi="ar-SA"/>
      </w:rPr>
    </w:lvl>
    <w:lvl w:ilvl="4" w:tplc="4554201A">
      <w:numFmt w:val="bullet"/>
      <w:lvlText w:val="•"/>
      <w:lvlJc w:val="left"/>
      <w:pPr>
        <w:ind w:left="5328" w:hanging="360"/>
      </w:pPr>
      <w:rPr>
        <w:rFonts w:hint="default"/>
        <w:lang w:val="en-US" w:eastAsia="en-US" w:bidi="ar-SA"/>
      </w:rPr>
    </w:lvl>
    <w:lvl w:ilvl="5" w:tplc="E0723692">
      <w:numFmt w:val="bullet"/>
      <w:lvlText w:val="•"/>
      <w:lvlJc w:val="left"/>
      <w:pPr>
        <w:ind w:left="6180" w:hanging="360"/>
      </w:pPr>
      <w:rPr>
        <w:rFonts w:hint="default"/>
        <w:lang w:val="en-US" w:eastAsia="en-US" w:bidi="ar-SA"/>
      </w:rPr>
    </w:lvl>
    <w:lvl w:ilvl="6" w:tplc="DA40887E">
      <w:numFmt w:val="bullet"/>
      <w:lvlText w:val="•"/>
      <w:lvlJc w:val="left"/>
      <w:pPr>
        <w:ind w:left="7032" w:hanging="360"/>
      </w:pPr>
      <w:rPr>
        <w:rFonts w:hint="default"/>
        <w:lang w:val="en-US" w:eastAsia="en-US" w:bidi="ar-SA"/>
      </w:rPr>
    </w:lvl>
    <w:lvl w:ilvl="7" w:tplc="AA12DDD6">
      <w:numFmt w:val="bullet"/>
      <w:lvlText w:val="•"/>
      <w:lvlJc w:val="left"/>
      <w:pPr>
        <w:ind w:left="7884" w:hanging="360"/>
      </w:pPr>
      <w:rPr>
        <w:rFonts w:hint="default"/>
        <w:lang w:val="en-US" w:eastAsia="en-US" w:bidi="ar-SA"/>
      </w:rPr>
    </w:lvl>
    <w:lvl w:ilvl="8" w:tplc="F934E4AE">
      <w:numFmt w:val="bullet"/>
      <w:lvlText w:val="•"/>
      <w:lvlJc w:val="left"/>
      <w:pPr>
        <w:ind w:left="8736" w:hanging="360"/>
      </w:pPr>
      <w:rPr>
        <w:rFonts w:hint="default"/>
        <w:lang w:val="en-US" w:eastAsia="en-US" w:bidi="ar-SA"/>
      </w:rPr>
    </w:lvl>
  </w:abstractNum>
  <w:abstractNum w:abstractNumId="118" w15:restartNumberingAfterBreak="0">
    <w:nsid w:val="7BE724CE"/>
    <w:multiLevelType w:val="hybridMultilevel"/>
    <w:tmpl w:val="38C8A81C"/>
    <w:lvl w:ilvl="0" w:tplc="CF8CA2E8">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42623962">
      <w:numFmt w:val="bullet"/>
      <w:lvlText w:val="•"/>
      <w:lvlJc w:val="left"/>
      <w:pPr>
        <w:ind w:left="2772" w:hanging="360"/>
      </w:pPr>
      <w:rPr>
        <w:rFonts w:hint="default"/>
        <w:lang w:val="en-US" w:eastAsia="en-US" w:bidi="ar-SA"/>
      </w:rPr>
    </w:lvl>
    <w:lvl w:ilvl="2" w:tplc="EDA8D600">
      <w:numFmt w:val="bullet"/>
      <w:lvlText w:val="•"/>
      <w:lvlJc w:val="left"/>
      <w:pPr>
        <w:ind w:left="3624" w:hanging="360"/>
      </w:pPr>
      <w:rPr>
        <w:rFonts w:hint="default"/>
        <w:lang w:val="en-US" w:eastAsia="en-US" w:bidi="ar-SA"/>
      </w:rPr>
    </w:lvl>
    <w:lvl w:ilvl="3" w:tplc="51EA1442">
      <w:numFmt w:val="bullet"/>
      <w:lvlText w:val="•"/>
      <w:lvlJc w:val="left"/>
      <w:pPr>
        <w:ind w:left="4476" w:hanging="360"/>
      </w:pPr>
      <w:rPr>
        <w:rFonts w:hint="default"/>
        <w:lang w:val="en-US" w:eastAsia="en-US" w:bidi="ar-SA"/>
      </w:rPr>
    </w:lvl>
    <w:lvl w:ilvl="4" w:tplc="93A81D3A">
      <w:numFmt w:val="bullet"/>
      <w:lvlText w:val="•"/>
      <w:lvlJc w:val="left"/>
      <w:pPr>
        <w:ind w:left="5328" w:hanging="360"/>
      </w:pPr>
      <w:rPr>
        <w:rFonts w:hint="default"/>
        <w:lang w:val="en-US" w:eastAsia="en-US" w:bidi="ar-SA"/>
      </w:rPr>
    </w:lvl>
    <w:lvl w:ilvl="5" w:tplc="BC523C2C">
      <w:numFmt w:val="bullet"/>
      <w:lvlText w:val="•"/>
      <w:lvlJc w:val="left"/>
      <w:pPr>
        <w:ind w:left="6180" w:hanging="360"/>
      </w:pPr>
      <w:rPr>
        <w:rFonts w:hint="default"/>
        <w:lang w:val="en-US" w:eastAsia="en-US" w:bidi="ar-SA"/>
      </w:rPr>
    </w:lvl>
    <w:lvl w:ilvl="6" w:tplc="CEAE8CA0">
      <w:numFmt w:val="bullet"/>
      <w:lvlText w:val="•"/>
      <w:lvlJc w:val="left"/>
      <w:pPr>
        <w:ind w:left="7032" w:hanging="360"/>
      </w:pPr>
      <w:rPr>
        <w:rFonts w:hint="default"/>
        <w:lang w:val="en-US" w:eastAsia="en-US" w:bidi="ar-SA"/>
      </w:rPr>
    </w:lvl>
    <w:lvl w:ilvl="7" w:tplc="75F6D646">
      <w:numFmt w:val="bullet"/>
      <w:lvlText w:val="•"/>
      <w:lvlJc w:val="left"/>
      <w:pPr>
        <w:ind w:left="7884" w:hanging="360"/>
      </w:pPr>
      <w:rPr>
        <w:rFonts w:hint="default"/>
        <w:lang w:val="en-US" w:eastAsia="en-US" w:bidi="ar-SA"/>
      </w:rPr>
    </w:lvl>
    <w:lvl w:ilvl="8" w:tplc="B5900052">
      <w:numFmt w:val="bullet"/>
      <w:lvlText w:val="•"/>
      <w:lvlJc w:val="left"/>
      <w:pPr>
        <w:ind w:left="8736" w:hanging="360"/>
      </w:pPr>
      <w:rPr>
        <w:rFonts w:hint="default"/>
        <w:lang w:val="en-US" w:eastAsia="en-US" w:bidi="ar-SA"/>
      </w:rPr>
    </w:lvl>
  </w:abstractNum>
  <w:abstractNum w:abstractNumId="119" w15:restartNumberingAfterBreak="0">
    <w:nsid w:val="7DE63305"/>
    <w:multiLevelType w:val="hybridMultilevel"/>
    <w:tmpl w:val="FA30899E"/>
    <w:lvl w:ilvl="0" w:tplc="FEBAC2FA">
      <w:numFmt w:val="bullet"/>
      <w:lvlText w:val="•"/>
      <w:lvlJc w:val="left"/>
      <w:pPr>
        <w:ind w:left="1919" w:hanging="360"/>
      </w:pPr>
      <w:rPr>
        <w:rFonts w:ascii="Palatino Linotype" w:eastAsia="Palatino Linotype" w:hAnsi="Palatino Linotype" w:cs="Palatino Linotype" w:hint="default"/>
        <w:b w:val="0"/>
        <w:bCs w:val="0"/>
        <w:i w:val="0"/>
        <w:iCs w:val="0"/>
        <w:spacing w:val="0"/>
        <w:w w:val="100"/>
        <w:sz w:val="20"/>
        <w:szCs w:val="20"/>
        <w:lang w:val="en-US" w:eastAsia="en-US" w:bidi="ar-SA"/>
      </w:rPr>
    </w:lvl>
    <w:lvl w:ilvl="1" w:tplc="985A2C0E">
      <w:numFmt w:val="bullet"/>
      <w:lvlText w:val="•"/>
      <w:lvlJc w:val="left"/>
      <w:pPr>
        <w:ind w:left="2772" w:hanging="360"/>
      </w:pPr>
      <w:rPr>
        <w:rFonts w:hint="default"/>
        <w:lang w:val="en-US" w:eastAsia="en-US" w:bidi="ar-SA"/>
      </w:rPr>
    </w:lvl>
    <w:lvl w:ilvl="2" w:tplc="91ACEFA6">
      <w:numFmt w:val="bullet"/>
      <w:lvlText w:val="•"/>
      <w:lvlJc w:val="left"/>
      <w:pPr>
        <w:ind w:left="3624" w:hanging="360"/>
      </w:pPr>
      <w:rPr>
        <w:rFonts w:hint="default"/>
        <w:lang w:val="en-US" w:eastAsia="en-US" w:bidi="ar-SA"/>
      </w:rPr>
    </w:lvl>
    <w:lvl w:ilvl="3" w:tplc="51823E8C">
      <w:numFmt w:val="bullet"/>
      <w:lvlText w:val="•"/>
      <w:lvlJc w:val="left"/>
      <w:pPr>
        <w:ind w:left="4476" w:hanging="360"/>
      </w:pPr>
      <w:rPr>
        <w:rFonts w:hint="default"/>
        <w:lang w:val="en-US" w:eastAsia="en-US" w:bidi="ar-SA"/>
      </w:rPr>
    </w:lvl>
    <w:lvl w:ilvl="4" w:tplc="03BC96A2">
      <w:numFmt w:val="bullet"/>
      <w:lvlText w:val="•"/>
      <w:lvlJc w:val="left"/>
      <w:pPr>
        <w:ind w:left="5328" w:hanging="360"/>
      </w:pPr>
      <w:rPr>
        <w:rFonts w:hint="default"/>
        <w:lang w:val="en-US" w:eastAsia="en-US" w:bidi="ar-SA"/>
      </w:rPr>
    </w:lvl>
    <w:lvl w:ilvl="5" w:tplc="32822356">
      <w:numFmt w:val="bullet"/>
      <w:lvlText w:val="•"/>
      <w:lvlJc w:val="left"/>
      <w:pPr>
        <w:ind w:left="6180" w:hanging="360"/>
      </w:pPr>
      <w:rPr>
        <w:rFonts w:hint="default"/>
        <w:lang w:val="en-US" w:eastAsia="en-US" w:bidi="ar-SA"/>
      </w:rPr>
    </w:lvl>
    <w:lvl w:ilvl="6" w:tplc="EF6C881C">
      <w:numFmt w:val="bullet"/>
      <w:lvlText w:val="•"/>
      <w:lvlJc w:val="left"/>
      <w:pPr>
        <w:ind w:left="7032" w:hanging="360"/>
      </w:pPr>
      <w:rPr>
        <w:rFonts w:hint="default"/>
        <w:lang w:val="en-US" w:eastAsia="en-US" w:bidi="ar-SA"/>
      </w:rPr>
    </w:lvl>
    <w:lvl w:ilvl="7" w:tplc="FB245ACE">
      <w:numFmt w:val="bullet"/>
      <w:lvlText w:val="•"/>
      <w:lvlJc w:val="left"/>
      <w:pPr>
        <w:ind w:left="7884" w:hanging="360"/>
      </w:pPr>
      <w:rPr>
        <w:rFonts w:hint="default"/>
        <w:lang w:val="en-US" w:eastAsia="en-US" w:bidi="ar-SA"/>
      </w:rPr>
    </w:lvl>
    <w:lvl w:ilvl="8" w:tplc="2C703A72">
      <w:numFmt w:val="bullet"/>
      <w:lvlText w:val="•"/>
      <w:lvlJc w:val="left"/>
      <w:pPr>
        <w:ind w:left="8736" w:hanging="360"/>
      </w:pPr>
      <w:rPr>
        <w:rFonts w:hint="default"/>
        <w:lang w:val="en-US" w:eastAsia="en-US" w:bidi="ar-SA"/>
      </w:rPr>
    </w:lvl>
  </w:abstractNum>
  <w:abstractNum w:abstractNumId="120" w15:restartNumberingAfterBreak="0">
    <w:nsid w:val="7DF72ED7"/>
    <w:multiLevelType w:val="hybridMultilevel"/>
    <w:tmpl w:val="7038729A"/>
    <w:lvl w:ilvl="0" w:tplc="007030EC">
      <w:start w:val="1"/>
      <w:numFmt w:val="decimal"/>
      <w:lvlText w:val="%1."/>
      <w:lvlJc w:val="left"/>
      <w:pPr>
        <w:ind w:left="2639" w:hanging="360"/>
        <w:jc w:val="left"/>
      </w:pPr>
      <w:rPr>
        <w:rFonts w:ascii="Arial" w:eastAsia="Arial" w:hAnsi="Arial" w:cs="Arial" w:hint="default"/>
        <w:b/>
        <w:bCs/>
        <w:i w:val="0"/>
        <w:iCs w:val="0"/>
        <w:spacing w:val="0"/>
        <w:w w:val="82"/>
        <w:sz w:val="18"/>
        <w:szCs w:val="18"/>
        <w:lang w:val="en-US" w:eastAsia="en-US" w:bidi="ar-SA"/>
      </w:rPr>
    </w:lvl>
    <w:lvl w:ilvl="1" w:tplc="136699FE">
      <w:numFmt w:val="bullet"/>
      <w:lvlText w:val="•"/>
      <w:lvlJc w:val="left"/>
      <w:pPr>
        <w:ind w:left="3420" w:hanging="360"/>
      </w:pPr>
      <w:rPr>
        <w:rFonts w:hint="default"/>
        <w:lang w:val="en-US" w:eastAsia="en-US" w:bidi="ar-SA"/>
      </w:rPr>
    </w:lvl>
    <w:lvl w:ilvl="2" w:tplc="53D47502">
      <w:numFmt w:val="bullet"/>
      <w:lvlText w:val="•"/>
      <w:lvlJc w:val="left"/>
      <w:pPr>
        <w:ind w:left="4200" w:hanging="360"/>
      </w:pPr>
      <w:rPr>
        <w:rFonts w:hint="default"/>
        <w:lang w:val="en-US" w:eastAsia="en-US" w:bidi="ar-SA"/>
      </w:rPr>
    </w:lvl>
    <w:lvl w:ilvl="3" w:tplc="2ADA60A4">
      <w:numFmt w:val="bullet"/>
      <w:lvlText w:val="•"/>
      <w:lvlJc w:val="left"/>
      <w:pPr>
        <w:ind w:left="4980" w:hanging="360"/>
      </w:pPr>
      <w:rPr>
        <w:rFonts w:hint="default"/>
        <w:lang w:val="en-US" w:eastAsia="en-US" w:bidi="ar-SA"/>
      </w:rPr>
    </w:lvl>
    <w:lvl w:ilvl="4" w:tplc="EDAA2466">
      <w:numFmt w:val="bullet"/>
      <w:lvlText w:val="•"/>
      <w:lvlJc w:val="left"/>
      <w:pPr>
        <w:ind w:left="5760" w:hanging="360"/>
      </w:pPr>
      <w:rPr>
        <w:rFonts w:hint="default"/>
        <w:lang w:val="en-US" w:eastAsia="en-US" w:bidi="ar-SA"/>
      </w:rPr>
    </w:lvl>
    <w:lvl w:ilvl="5" w:tplc="C84472FE">
      <w:numFmt w:val="bullet"/>
      <w:lvlText w:val="•"/>
      <w:lvlJc w:val="left"/>
      <w:pPr>
        <w:ind w:left="6540" w:hanging="360"/>
      </w:pPr>
      <w:rPr>
        <w:rFonts w:hint="default"/>
        <w:lang w:val="en-US" w:eastAsia="en-US" w:bidi="ar-SA"/>
      </w:rPr>
    </w:lvl>
    <w:lvl w:ilvl="6" w:tplc="DA047F24">
      <w:numFmt w:val="bullet"/>
      <w:lvlText w:val="•"/>
      <w:lvlJc w:val="left"/>
      <w:pPr>
        <w:ind w:left="7320" w:hanging="360"/>
      </w:pPr>
      <w:rPr>
        <w:rFonts w:hint="default"/>
        <w:lang w:val="en-US" w:eastAsia="en-US" w:bidi="ar-SA"/>
      </w:rPr>
    </w:lvl>
    <w:lvl w:ilvl="7" w:tplc="2FECD15E">
      <w:numFmt w:val="bullet"/>
      <w:lvlText w:val="•"/>
      <w:lvlJc w:val="left"/>
      <w:pPr>
        <w:ind w:left="8100" w:hanging="360"/>
      </w:pPr>
      <w:rPr>
        <w:rFonts w:hint="default"/>
        <w:lang w:val="en-US" w:eastAsia="en-US" w:bidi="ar-SA"/>
      </w:rPr>
    </w:lvl>
    <w:lvl w:ilvl="8" w:tplc="7D8AB756">
      <w:numFmt w:val="bullet"/>
      <w:lvlText w:val="•"/>
      <w:lvlJc w:val="left"/>
      <w:pPr>
        <w:ind w:left="8880" w:hanging="360"/>
      </w:pPr>
      <w:rPr>
        <w:rFonts w:hint="default"/>
        <w:lang w:val="en-US" w:eastAsia="en-US" w:bidi="ar-SA"/>
      </w:rPr>
    </w:lvl>
  </w:abstractNum>
  <w:abstractNum w:abstractNumId="121" w15:restartNumberingAfterBreak="0">
    <w:nsid w:val="7FF5411C"/>
    <w:multiLevelType w:val="hybridMultilevel"/>
    <w:tmpl w:val="2EC247AA"/>
    <w:lvl w:ilvl="0" w:tplc="9E5EEC00">
      <w:start w:val="1"/>
      <w:numFmt w:val="decimal"/>
      <w:lvlText w:val="%1."/>
      <w:lvlJc w:val="left"/>
      <w:pPr>
        <w:ind w:left="6420" w:hanging="180"/>
        <w:jc w:val="left"/>
      </w:pPr>
      <w:rPr>
        <w:rFonts w:ascii="Palatino Linotype" w:eastAsia="Palatino Linotype" w:hAnsi="Palatino Linotype" w:cs="Palatino Linotype" w:hint="default"/>
        <w:b w:val="0"/>
        <w:bCs w:val="0"/>
        <w:i w:val="0"/>
        <w:iCs w:val="0"/>
        <w:spacing w:val="0"/>
        <w:w w:val="100"/>
        <w:sz w:val="18"/>
        <w:szCs w:val="18"/>
        <w:lang w:val="en-US" w:eastAsia="en-US" w:bidi="ar-SA"/>
      </w:rPr>
    </w:lvl>
    <w:lvl w:ilvl="1" w:tplc="5EA6883E">
      <w:numFmt w:val="bullet"/>
      <w:lvlText w:val="•"/>
      <w:lvlJc w:val="left"/>
      <w:pPr>
        <w:ind w:left="6822" w:hanging="180"/>
      </w:pPr>
      <w:rPr>
        <w:rFonts w:hint="default"/>
        <w:lang w:val="en-US" w:eastAsia="en-US" w:bidi="ar-SA"/>
      </w:rPr>
    </w:lvl>
    <w:lvl w:ilvl="2" w:tplc="5630EB78">
      <w:numFmt w:val="bullet"/>
      <w:lvlText w:val="•"/>
      <w:lvlJc w:val="left"/>
      <w:pPr>
        <w:ind w:left="7224" w:hanging="180"/>
      </w:pPr>
      <w:rPr>
        <w:rFonts w:hint="default"/>
        <w:lang w:val="en-US" w:eastAsia="en-US" w:bidi="ar-SA"/>
      </w:rPr>
    </w:lvl>
    <w:lvl w:ilvl="3" w:tplc="F4E822AC">
      <w:numFmt w:val="bullet"/>
      <w:lvlText w:val="•"/>
      <w:lvlJc w:val="left"/>
      <w:pPr>
        <w:ind w:left="7626" w:hanging="180"/>
      </w:pPr>
      <w:rPr>
        <w:rFonts w:hint="default"/>
        <w:lang w:val="en-US" w:eastAsia="en-US" w:bidi="ar-SA"/>
      </w:rPr>
    </w:lvl>
    <w:lvl w:ilvl="4" w:tplc="89FCF2AC">
      <w:numFmt w:val="bullet"/>
      <w:lvlText w:val="•"/>
      <w:lvlJc w:val="left"/>
      <w:pPr>
        <w:ind w:left="8028" w:hanging="180"/>
      </w:pPr>
      <w:rPr>
        <w:rFonts w:hint="default"/>
        <w:lang w:val="en-US" w:eastAsia="en-US" w:bidi="ar-SA"/>
      </w:rPr>
    </w:lvl>
    <w:lvl w:ilvl="5" w:tplc="3C74A98A">
      <w:numFmt w:val="bullet"/>
      <w:lvlText w:val="•"/>
      <w:lvlJc w:val="left"/>
      <w:pPr>
        <w:ind w:left="8430" w:hanging="180"/>
      </w:pPr>
      <w:rPr>
        <w:rFonts w:hint="default"/>
        <w:lang w:val="en-US" w:eastAsia="en-US" w:bidi="ar-SA"/>
      </w:rPr>
    </w:lvl>
    <w:lvl w:ilvl="6" w:tplc="B3D8DF8C">
      <w:numFmt w:val="bullet"/>
      <w:lvlText w:val="•"/>
      <w:lvlJc w:val="left"/>
      <w:pPr>
        <w:ind w:left="8832" w:hanging="180"/>
      </w:pPr>
      <w:rPr>
        <w:rFonts w:hint="default"/>
        <w:lang w:val="en-US" w:eastAsia="en-US" w:bidi="ar-SA"/>
      </w:rPr>
    </w:lvl>
    <w:lvl w:ilvl="7" w:tplc="82B6FF8E">
      <w:numFmt w:val="bullet"/>
      <w:lvlText w:val="•"/>
      <w:lvlJc w:val="left"/>
      <w:pPr>
        <w:ind w:left="9234" w:hanging="180"/>
      </w:pPr>
      <w:rPr>
        <w:rFonts w:hint="default"/>
        <w:lang w:val="en-US" w:eastAsia="en-US" w:bidi="ar-SA"/>
      </w:rPr>
    </w:lvl>
    <w:lvl w:ilvl="8" w:tplc="980A6190">
      <w:numFmt w:val="bullet"/>
      <w:lvlText w:val="•"/>
      <w:lvlJc w:val="left"/>
      <w:pPr>
        <w:ind w:left="9636" w:hanging="180"/>
      </w:pPr>
      <w:rPr>
        <w:rFonts w:hint="default"/>
        <w:lang w:val="en-US" w:eastAsia="en-US" w:bidi="ar-SA"/>
      </w:rPr>
    </w:lvl>
  </w:abstractNum>
  <w:num w:numId="1" w16cid:durableId="387799409">
    <w:abstractNumId w:val="38"/>
  </w:num>
  <w:num w:numId="2" w16cid:durableId="515966220">
    <w:abstractNumId w:val="12"/>
  </w:num>
  <w:num w:numId="3" w16cid:durableId="95952678">
    <w:abstractNumId w:val="57"/>
  </w:num>
  <w:num w:numId="4" w16cid:durableId="2107310748">
    <w:abstractNumId w:val="68"/>
  </w:num>
  <w:num w:numId="5" w16cid:durableId="1314483847">
    <w:abstractNumId w:val="82"/>
  </w:num>
  <w:num w:numId="6" w16cid:durableId="882904981">
    <w:abstractNumId w:val="83"/>
  </w:num>
  <w:num w:numId="7" w16cid:durableId="1005937861">
    <w:abstractNumId w:val="39"/>
  </w:num>
  <w:num w:numId="8" w16cid:durableId="2054692187">
    <w:abstractNumId w:val="74"/>
  </w:num>
  <w:num w:numId="9" w16cid:durableId="574973926">
    <w:abstractNumId w:val="50"/>
  </w:num>
  <w:num w:numId="10" w16cid:durableId="2041396479">
    <w:abstractNumId w:val="41"/>
  </w:num>
  <w:num w:numId="11" w16cid:durableId="2077622783">
    <w:abstractNumId w:val="75"/>
  </w:num>
  <w:num w:numId="12" w16cid:durableId="2127114888">
    <w:abstractNumId w:val="70"/>
  </w:num>
  <w:num w:numId="13" w16cid:durableId="1412117845">
    <w:abstractNumId w:val="52"/>
  </w:num>
  <w:num w:numId="14" w16cid:durableId="615870054">
    <w:abstractNumId w:val="120"/>
  </w:num>
  <w:num w:numId="15" w16cid:durableId="219169584">
    <w:abstractNumId w:val="48"/>
  </w:num>
  <w:num w:numId="16" w16cid:durableId="1963267716">
    <w:abstractNumId w:val="105"/>
  </w:num>
  <w:num w:numId="17" w16cid:durableId="319621025">
    <w:abstractNumId w:val="20"/>
  </w:num>
  <w:num w:numId="18" w16cid:durableId="306400296">
    <w:abstractNumId w:val="8"/>
  </w:num>
  <w:num w:numId="19" w16cid:durableId="1433165431">
    <w:abstractNumId w:val="27"/>
  </w:num>
  <w:num w:numId="20" w16cid:durableId="1992364093">
    <w:abstractNumId w:val="62"/>
  </w:num>
  <w:num w:numId="21" w16cid:durableId="1295057753">
    <w:abstractNumId w:val="84"/>
  </w:num>
  <w:num w:numId="22" w16cid:durableId="1953197011">
    <w:abstractNumId w:val="116"/>
  </w:num>
  <w:num w:numId="23" w16cid:durableId="786511001">
    <w:abstractNumId w:val="9"/>
  </w:num>
  <w:num w:numId="24" w16cid:durableId="65957471">
    <w:abstractNumId w:val="44"/>
  </w:num>
  <w:num w:numId="25" w16cid:durableId="1144662071">
    <w:abstractNumId w:val="96"/>
  </w:num>
  <w:num w:numId="26" w16cid:durableId="786588198">
    <w:abstractNumId w:val="22"/>
  </w:num>
  <w:num w:numId="27" w16cid:durableId="1979218691">
    <w:abstractNumId w:val="99"/>
  </w:num>
  <w:num w:numId="28" w16cid:durableId="2017002327">
    <w:abstractNumId w:val="15"/>
  </w:num>
  <w:num w:numId="29" w16cid:durableId="1175341937">
    <w:abstractNumId w:val="37"/>
  </w:num>
  <w:num w:numId="30" w16cid:durableId="1943029156">
    <w:abstractNumId w:val="63"/>
  </w:num>
  <w:num w:numId="31" w16cid:durableId="1914580101">
    <w:abstractNumId w:val="85"/>
  </w:num>
  <w:num w:numId="32" w16cid:durableId="358287670">
    <w:abstractNumId w:val="69"/>
  </w:num>
  <w:num w:numId="33" w16cid:durableId="1825463333">
    <w:abstractNumId w:val="88"/>
  </w:num>
  <w:num w:numId="34" w16cid:durableId="1413314870">
    <w:abstractNumId w:val="109"/>
  </w:num>
  <w:num w:numId="35" w16cid:durableId="2102021396">
    <w:abstractNumId w:val="65"/>
  </w:num>
  <w:num w:numId="36" w16cid:durableId="1121070617">
    <w:abstractNumId w:val="14"/>
  </w:num>
  <w:num w:numId="37" w16cid:durableId="1997831322">
    <w:abstractNumId w:val="77"/>
  </w:num>
  <w:num w:numId="38" w16cid:durableId="1843009523">
    <w:abstractNumId w:val="3"/>
  </w:num>
  <w:num w:numId="39" w16cid:durableId="2093430776">
    <w:abstractNumId w:val="45"/>
  </w:num>
  <w:num w:numId="40" w16cid:durableId="249581881">
    <w:abstractNumId w:val="53"/>
  </w:num>
  <w:num w:numId="41" w16cid:durableId="781649517">
    <w:abstractNumId w:val="32"/>
  </w:num>
  <w:num w:numId="42" w16cid:durableId="1858929963">
    <w:abstractNumId w:val="97"/>
  </w:num>
  <w:num w:numId="43" w16cid:durableId="551114100">
    <w:abstractNumId w:val="31"/>
  </w:num>
  <w:num w:numId="44" w16cid:durableId="1849253381">
    <w:abstractNumId w:val="64"/>
  </w:num>
  <w:num w:numId="45" w16cid:durableId="1582371464">
    <w:abstractNumId w:val="87"/>
  </w:num>
  <w:num w:numId="46" w16cid:durableId="1888099286">
    <w:abstractNumId w:val="25"/>
  </w:num>
  <w:num w:numId="47" w16cid:durableId="396170993">
    <w:abstractNumId w:val="81"/>
  </w:num>
  <w:num w:numId="48" w16cid:durableId="631322788">
    <w:abstractNumId w:val="110"/>
  </w:num>
  <w:num w:numId="49" w16cid:durableId="1339845760">
    <w:abstractNumId w:val="23"/>
  </w:num>
  <w:num w:numId="50" w16cid:durableId="1102258800">
    <w:abstractNumId w:val="66"/>
  </w:num>
  <w:num w:numId="51" w16cid:durableId="1048381301">
    <w:abstractNumId w:val="26"/>
  </w:num>
  <w:num w:numId="52" w16cid:durableId="533733715">
    <w:abstractNumId w:val="29"/>
  </w:num>
  <w:num w:numId="53" w16cid:durableId="1873573382">
    <w:abstractNumId w:val="56"/>
  </w:num>
  <w:num w:numId="54" w16cid:durableId="70275969">
    <w:abstractNumId w:val="106"/>
  </w:num>
  <w:num w:numId="55" w16cid:durableId="1458523456">
    <w:abstractNumId w:val="4"/>
  </w:num>
  <w:num w:numId="56" w16cid:durableId="1734693676">
    <w:abstractNumId w:val="42"/>
  </w:num>
  <w:num w:numId="57" w16cid:durableId="930888676">
    <w:abstractNumId w:val="103"/>
  </w:num>
  <w:num w:numId="58" w16cid:durableId="1529640814">
    <w:abstractNumId w:val="78"/>
  </w:num>
  <w:num w:numId="59" w16cid:durableId="169414216">
    <w:abstractNumId w:val="61"/>
  </w:num>
  <w:num w:numId="60" w16cid:durableId="773787223">
    <w:abstractNumId w:val="114"/>
  </w:num>
  <w:num w:numId="61" w16cid:durableId="930164814">
    <w:abstractNumId w:val="0"/>
  </w:num>
  <w:num w:numId="62" w16cid:durableId="754983114">
    <w:abstractNumId w:val="118"/>
  </w:num>
  <w:num w:numId="63" w16cid:durableId="1125344853">
    <w:abstractNumId w:val="107"/>
  </w:num>
  <w:num w:numId="64" w16cid:durableId="1870529554">
    <w:abstractNumId w:val="92"/>
  </w:num>
  <w:num w:numId="65" w16cid:durableId="8677400">
    <w:abstractNumId w:val="102"/>
  </w:num>
  <w:num w:numId="66" w16cid:durableId="1727803245">
    <w:abstractNumId w:val="111"/>
  </w:num>
  <w:num w:numId="67" w16cid:durableId="1328898640">
    <w:abstractNumId w:val="89"/>
  </w:num>
  <w:num w:numId="68" w16cid:durableId="1888488563">
    <w:abstractNumId w:val="67"/>
  </w:num>
  <w:num w:numId="69" w16cid:durableId="1404907683">
    <w:abstractNumId w:val="86"/>
  </w:num>
  <w:num w:numId="70" w16cid:durableId="1358191818">
    <w:abstractNumId w:val="101"/>
  </w:num>
  <w:num w:numId="71" w16cid:durableId="493302283">
    <w:abstractNumId w:val="36"/>
  </w:num>
  <w:num w:numId="72" w16cid:durableId="2025089682">
    <w:abstractNumId w:val="18"/>
  </w:num>
  <w:num w:numId="73" w16cid:durableId="1622609737">
    <w:abstractNumId w:val="6"/>
  </w:num>
  <w:num w:numId="74" w16cid:durableId="1450390760">
    <w:abstractNumId w:val="2"/>
  </w:num>
  <w:num w:numId="75" w16cid:durableId="893274334">
    <w:abstractNumId w:val="30"/>
  </w:num>
  <w:num w:numId="76" w16cid:durableId="1465661238">
    <w:abstractNumId w:val="34"/>
  </w:num>
  <w:num w:numId="77" w16cid:durableId="543057621">
    <w:abstractNumId w:val="16"/>
  </w:num>
  <w:num w:numId="78" w16cid:durableId="1374112180">
    <w:abstractNumId w:val="5"/>
  </w:num>
  <w:num w:numId="79" w16cid:durableId="1309289194">
    <w:abstractNumId w:val="1"/>
  </w:num>
  <w:num w:numId="80" w16cid:durableId="1373072411">
    <w:abstractNumId w:val="47"/>
  </w:num>
  <w:num w:numId="81" w16cid:durableId="917405080">
    <w:abstractNumId w:val="71"/>
  </w:num>
  <w:num w:numId="82" w16cid:durableId="510070542">
    <w:abstractNumId w:val="51"/>
  </w:num>
  <w:num w:numId="83" w16cid:durableId="1135827389">
    <w:abstractNumId w:val="49"/>
  </w:num>
  <w:num w:numId="84" w16cid:durableId="1958565158">
    <w:abstractNumId w:val="35"/>
  </w:num>
  <w:num w:numId="85" w16cid:durableId="710688496">
    <w:abstractNumId w:val="108"/>
  </w:num>
  <w:num w:numId="86" w16cid:durableId="180903588">
    <w:abstractNumId w:val="76"/>
  </w:num>
  <w:num w:numId="87" w16cid:durableId="863129919">
    <w:abstractNumId w:val="112"/>
  </w:num>
  <w:num w:numId="88" w16cid:durableId="612714730">
    <w:abstractNumId w:val="98"/>
  </w:num>
  <w:num w:numId="89" w16cid:durableId="1419598886">
    <w:abstractNumId w:val="21"/>
  </w:num>
  <w:num w:numId="90" w16cid:durableId="1194001555">
    <w:abstractNumId w:val="104"/>
  </w:num>
  <w:num w:numId="91" w16cid:durableId="1654946806">
    <w:abstractNumId w:val="79"/>
  </w:num>
  <w:num w:numId="92" w16cid:durableId="648438488">
    <w:abstractNumId w:val="90"/>
  </w:num>
  <w:num w:numId="93" w16cid:durableId="1272080761">
    <w:abstractNumId w:val="55"/>
  </w:num>
  <w:num w:numId="94" w16cid:durableId="1665744117">
    <w:abstractNumId w:val="72"/>
  </w:num>
  <w:num w:numId="95" w16cid:durableId="306858782">
    <w:abstractNumId w:val="46"/>
  </w:num>
  <w:num w:numId="96" w16cid:durableId="2003047717">
    <w:abstractNumId w:val="40"/>
  </w:num>
  <w:num w:numId="97" w16cid:durableId="2115588919">
    <w:abstractNumId w:val="10"/>
  </w:num>
  <w:num w:numId="98" w16cid:durableId="582832919">
    <w:abstractNumId w:val="94"/>
  </w:num>
  <w:num w:numId="99" w16cid:durableId="1323696689">
    <w:abstractNumId w:val="93"/>
  </w:num>
  <w:num w:numId="100" w16cid:durableId="215047394">
    <w:abstractNumId w:val="121"/>
  </w:num>
  <w:num w:numId="101" w16cid:durableId="476537970">
    <w:abstractNumId w:val="100"/>
  </w:num>
  <w:num w:numId="102" w16cid:durableId="156312717">
    <w:abstractNumId w:val="33"/>
  </w:num>
  <w:num w:numId="103" w16cid:durableId="643241045">
    <w:abstractNumId w:val="24"/>
  </w:num>
  <w:num w:numId="104" w16cid:durableId="75902835">
    <w:abstractNumId w:val="119"/>
  </w:num>
  <w:num w:numId="105" w16cid:durableId="784080342">
    <w:abstractNumId w:val="95"/>
  </w:num>
  <w:num w:numId="106" w16cid:durableId="621497031">
    <w:abstractNumId w:val="43"/>
  </w:num>
  <w:num w:numId="107" w16cid:durableId="2123763028">
    <w:abstractNumId w:val="13"/>
  </w:num>
  <w:num w:numId="108" w16cid:durableId="1338264888">
    <w:abstractNumId w:val="60"/>
  </w:num>
  <w:num w:numId="109" w16cid:durableId="1610743872">
    <w:abstractNumId w:val="113"/>
  </w:num>
  <w:num w:numId="110" w16cid:durableId="437681492">
    <w:abstractNumId w:val="115"/>
  </w:num>
  <w:num w:numId="111" w16cid:durableId="1260219263">
    <w:abstractNumId w:val="11"/>
  </w:num>
  <w:num w:numId="112" w16cid:durableId="1804687309">
    <w:abstractNumId w:val="59"/>
  </w:num>
  <w:num w:numId="113" w16cid:durableId="1188760570">
    <w:abstractNumId w:val="91"/>
  </w:num>
  <w:num w:numId="114" w16cid:durableId="357195535">
    <w:abstractNumId w:val="117"/>
  </w:num>
  <w:num w:numId="115" w16cid:durableId="262231915">
    <w:abstractNumId w:val="28"/>
  </w:num>
  <w:num w:numId="116" w16cid:durableId="387649917">
    <w:abstractNumId w:val="54"/>
  </w:num>
  <w:num w:numId="117" w16cid:durableId="1157571600">
    <w:abstractNumId w:val="19"/>
  </w:num>
  <w:num w:numId="118" w16cid:durableId="1669190">
    <w:abstractNumId w:val="7"/>
  </w:num>
  <w:num w:numId="119" w16cid:durableId="2002079547">
    <w:abstractNumId w:val="80"/>
  </w:num>
  <w:num w:numId="120" w16cid:durableId="739327877">
    <w:abstractNumId w:val="58"/>
  </w:num>
  <w:num w:numId="121" w16cid:durableId="806163357">
    <w:abstractNumId w:val="73"/>
  </w:num>
  <w:num w:numId="122" w16cid:durableId="127350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407DA"/>
    <w:rsid w:val="00852F81"/>
    <w:rsid w:val="009E4AFC"/>
    <w:rsid w:val="009F4EA2"/>
    <w:rsid w:val="00F40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3B3F8"/>
  <w15:docId w15:val="{83A44AEE-A784-4042-8A99-3F061EA47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430"/>
      <w:ind w:right="359"/>
      <w:jc w:val="right"/>
      <w:outlineLvl w:val="0"/>
    </w:pPr>
    <w:rPr>
      <w:rFonts w:ascii="Arial" w:eastAsia="Arial" w:hAnsi="Arial" w:cs="Arial"/>
      <w:b/>
      <w:bCs/>
      <w:sz w:val="84"/>
      <w:szCs w:val="84"/>
    </w:rPr>
  </w:style>
  <w:style w:type="paragraph" w:styleId="Heading2">
    <w:name w:val="heading 2"/>
    <w:basedOn w:val="Normal"/>
    <w:uiPriority w:val="9"/>
    <w:unhideWhenUsed/>
    <w:qFormat/>
    <w:pPr>
      <w:spacing w:before="214"/>
      <w:outlineLvl w:val="1"/>
    </w:pPr>
    <w:rPr>
      <w:rFonts w:ascii="Arial" w:eastAsia="Arial" w:hAnsi="Arial" w:cs="Arial"/>
      <w:b/>
      <w:bCs/>
      <w:sz w:val="44"/>
      <w:szCs w:val="44"/>
    </w:rPr>
  </w:style>
  <w:style w:type="paragraph" w:styleId="Heading3">
    <w:name w:val="heading 3"/>
    <w:basedOn w:val="Normal"/>
    <w:uiPriority w:val="9"/>
    <w:unhideWhenUsed/>
    <w:qFormat/>
    <w:pPr>
      <w:ind w:left="720"/>
      <w:outlineLvl w:val="2"/>
    </w:pPr>
    <w:rPr>
      <w:rFonts w:ascii="Arial" w:eastAsia="Arial" w:hAnsi="Arial" w:cs="Arial"/>
      <w:b/>
      <w:bCs/>
      <w:sz w:val="32"/>
      <w:szCs w:val="32"/>
    </w:rPr>
  </w:style>
  <w:style w:type="paragraph" w:styleId="Heading4">
    <w:name w:val="heading 4"/>
    <w:basedOn w:val="Normal"/>
    <w:uiPriority w:val="9"/>
    <w:unhideWhenUsed/>
    <w:qFormat/>
    <w:pPr>
      <w:ind w:left="720"/>
      <w:outlineLvl w:val="3"/>
    </w:pPr>
    <w:rPr>
      <w:rFonts w:ascii="Arial" w:eastAsia="Arial" w:hAnsi="Arial" w:cs="Arial"/>
      <w:b/>
      <w:bCs/>
      <w:sz w:val="27"/>
      <w:szCs w:val="27"/>
    </w:rPr>
  </w:style>
  <w:style w:type="paragraph" w:styleId="Heading5">
    <w:name w:val="heading 5"/>
    <w:basedOn w:val="Normal"/>
    <w:uiPriority w:val="9"/>
    <w:unhideWhenUsed/>
    <w:qFormat/>
    <w:pPr>
      <w:ind w:left="720"/>
      <w:outlineLvl w:val="4"/>
    </w:pPr>
    <w:rPr>
      <w:rFonts w:ascii="Arial" w:eastAsia="Arial" w:hAnsi="Arial" w:cs="Arial"/>
      <w:b/>
      <w:bCs/>
      <w:sz w:val="23"/>
      <w:szCs w:val="23"/>
    </w:rPr>
  </w:style>
  <w:style w:type="paragraph" w:styleId="Heading6">
    <w:name w:val="heading 6"/>
    <w:basedOn w:val="Normal"/>
    <w:uiPriority w:val="9"/>
    <w:unhideWhenUsed/>
    <w:qFormat/>
    <w:pPr>
      <w:spacing w:before="120"/>
      <w:ind w:left="228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42"/>
      <w:ind w:left="373" w:hanging="373"/>
    </w:pPr>
    <w:rPr>
      <w:rFonts w:ascii="Arial" w:eastAsia="Arial" w:hAnsi="Arial" w:cs="Arial"/>
      <w:b/>
      <w:bCs/>
      <w:sz w:val="24"/>
      <w:szCs w:val="24"/>
    </w:rPr>
  </w:style>
  <w:style w:type="paragraph" w:styleId="TOC2">
    <w:name w:val="toc 2"/>
    <w:basedOn w:val="Normal"/>
    <w:uiPriority w:val="1"/>
    <w:qFormat/>
    <w:pPr>
      <w:spacing w:before="40"/>
      <w:ind w:left="480"/>
    </w:pPr>
    <w:rPr>
      <w:b/>
      <w:bCs/>
      <w:sz w:val="20"/>
      <w:szCs w:val="20"/>
    </w:rPr>
  </w:style>
  <w:style w:type="paragraph" w:styleId="TOC3">
    <w:name w:val="toc 3"/>
    <w:basedOn w:val="Normal"/>
    <w:uiPriority w:val="1"/>
    <w:qFormat/>
    <w:pPr>
      <w:spacing w:before="40"/>
      <w:ind w:left="480"/>
    </w:pPr>
    <w:rPr>
      <w:b/>
      <w:bCs/>
      <w:i/>
      <w:iCs/>
    </w:rPr>
  </w:style>
  <w:style w:type="paragraph" w:styleId="TOC4">
    <w:name w:val="toc 4"/>
    <w:basedOn w:val="Normal"/>
    <w:uiPriority w:val="1"/>
    <w:qFormat/>
    <w:pPr>
      <w:spacing w:before="343"/>
      <w:ind w:left="1093" w:hanging="373"/>
    </w:pPr>
    <w:rPr>
      <w:rFonts w:ascii="Arial" w:eastAsia="Arial" w:hAnsi="Arial" w:cs="Arial"/>
      <w:b/>
      <w:bCs/>
      <w:sz w:val="24"/>
      <w:szCs w:val="24"/>
    </w:rPr>
  </w:style>
  <w:style w:type="paragraph" w:styleId="TOC5">
    <w:name w:val="toc 5"/>
    <w:basedOn w:val="Normal"/>
    <w:uiPriority w:val="1"/>
    <w:qFormat/>
    <w:pPr>
      <w:spacing w:before="40"/>
      <w:ind w:left="1200"/>
    </w:pPr>
    <w:rPr>
      <w:b/>
      <w:bCs/>
      <w:sz w:val="20"/>
      <w:szCs w:val="20"/>
    </w:rPr>
  </w:style>
  <w:style w:type="paragraph" w:styleId="TOC6">
    <w:name w:val="toc 6"/>
    <w:basedOn w:val="Normal"/>
    <w:uiPriority w:val="1"/>
    <w:qFormat/>
    <w:pPr>
      <w:spacing w:before="40"/>
      <w:ind w:left="1200"/>
    </w:pPr>
    <w:rPr>
      <w:b/>
      <w:bCs/>
      <w:i/>
      <w:iCs/>
    </w:rPr>
  </w:style>
  <w:style w:type="paragraph" w:styleId="BodyText">
    <w:name w:val="Body Text"/>
    <w:basedOn w:val="Normal"/>
    <w:uiPriority w:val="1"/>
    <w:qFormat/>
    <w:pPr>
      <w:spacing w:before="120"/>
    </w:pPr>
    <w:rPr>
      <w:sz w:val="20"/>
      <w:szCs w:val="20"/>
    </w:rPr>
  </w:style>
  <w:style w:type="paragraph" w:styleId="ListParagraph">
    <w:name w:val="List Paragraph"/>
    <w:basedOn w:val="Normal"/>
    <w:uiPriority w:val="1"/>
    <w:qFormat/>
    <w:pPr>
      <w:spacing w:before="240"/>
      <w:ind w:left="1919" w:hanging="359"/>
    </w:pPr>
  </w:style>
  <w:style w:type="paragraph" w:customStyle="1" w:styleId="TableParagraph">
    <w:name w:val="Table Paragraph"/>
    <w:basedOn w:val="Normal"/>
    <w:uiPriority w:val="1"/>
    <w:qFormat/>
    <w:pPr>
      <w:spacing w:before="132"/>
      <w:ind w:left="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7.xml"/><Relationship Id="rId18" Type="http://schemas.openxmlformats.org/officeDocument/2006/relationships/footer" Target="footer12.xml"/><Relationship Id="rId26" Type="http://schemas.openxmlformats.org/officeDocument/2006/relationships/footer" Target="footer20.xml"/><Relationship Id="rId39" Type="http://schemas.openxmlformats.org/officeDocument/2006/relationships/image" Target="media/image2.jpeg"/><Relationship Id="rId21" Type="http://schemas.openxmlformats.org/officeDocument/2006/relationships/footer" Target="footer15.xml"/><Relationship Id="rId34" Type="http://schemas.openxmlformats.org/officeDocument/2006/relationships/footer" Target="footer28.xm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10.xml"/><Relationship Id="rId29" Type="http://schemas.openxmlformats.org/officeDocument/2006/relationships/footer" Target="footer23.xml"/><Relationship Id="rId11" Type="http://schemas.openxmlformats.org/officeDocument/2006/relationships/footer" Target="footer5.xml"/><Relationship Id="rId24" Type="http://schemas.openxmlformats.org/officeDocument/2006/relationships/footer" Target="footer18.xml"/><Relationship Id="rId32" Type="http://schemas.openxmlformats.org/officeDocument/2006/relationships/footer" Target="footer26.xml"/><Relationship Id="rId37" Type="http://schemas.openxmlformats.org/officeDocument/2006/relationships/footer" Target="footer31.xml"/><Relationship Id="rId40" Type="http://schemas.openxmlformats.org/officeDocument/2006/relationships/image" Target="media/image3.jpeg"/><Relationship Id="rId45" Type="http://schemas.openxmlformats.org/officeDocument/2006/relationships/image" Target="media/image8.jpeg"/><Relationship Id="rId53" Type="http://schemas.openxmlformats.org/officeDocument/2006/relationships/footer" Target="footer32.xml"/><Relationship Id="rId5" Type="http://schemas.openxmlformats.org/officeDocument/2006/relationships/footnotes" Target="footnotes.xml"/><Relationship Id="rId10" Type="http://schemas.openxmlformats.org/officeDocument/2006/relationships/footer" Target="footer4.xml"/><Relationship Id="rId19" Type="http://schemas.openxmlformats.org/officeDocument/2006/relationships/footer" Target="footer13.xml"/><Relationship Id="rId31" Type="http://schemas.openxmlformats.org/officeDocument/2006/relationships/footer" Target="footer25.xml"/><Relationship Id="rId44" Type="http://schemas.openxmlformats.org/officeDocument/2006/relationships/image" Target="media/image7.jpeg"/><Relationship Id="rId52"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8.xml"/><Relationship Id="rId22" Type="http://schemas.openxmlformats.org/officeDocument/2006/relationships/footer" Target="footer16.xml"/><Relationship Id="rId27" Type="http://schemas.openxmlformats.org/officeDocument/2006/relationships/footer" Target="footer21.xml"/><Relationship Id="rId30" Type="http://schemas.openxmlformats.org/officeDocument/2006/relationships/footer" Target="footer24.xml"/><Relationship Id="rId35" Type="http://schemas.openxmlformats.org/officeDocument/2006/relationships/footer" Target="footer29.xml"/><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footer" Target="footer11.xml"/><Relationship Id="rId25" Type="http://schemas.openxmlformats.org/officeDocument/2006/relationships/footer" Target="footer19.xml"/><Relationship Id="rId33" Type="http://schemas.openxmlformats.org/officeDocument/2006/relationships/footer" Target="footer27.xml"/><Relationship Id="rId38" Type="http://schemas.openxmlformats.org/officeDocument/2006/relationships/image" Target="media/image1.jpeg"/><Relationship Id="rId46" Type="http://schemas.openxmlformats.org/officeDocument/2006/relationships/image" Target="media/image9.jpeg"/><Relationship Id="rId20" Type="http://schemas.openxmlformats.org/officeDocument/2006/relationships/footer" Target="footer14.xml"/><Relationship Id="rId41" Type="http://schemas.openxmlformats.org/officeDocument/2006/relationships/image" Target="media/image4.jpeg"/><Relationship Id="rId54" Type="http://schemas.openxmlformats.org/officeDocument/2006/relationships/footer" Target="footer3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9.xml"/><Relationship Id="rId23" Type="http://schemas.openxmlformats.org/officeDocument/2006/relationships/footer" Target="footer17.xml"/><Relationship Id="rId28" Type="http://schemas.openxmlformats.org/officeDocument/2006/relationships/footer" Target="footer22.xml"/><Relationship Id="rId36" Type="http://schemas.openxmlformats.org/officeDocument/2006/relationships/footer" Target="footer30.xml"/><Relationship Id="rId4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172</Pages>
  <Words>41997</Words>
  <Characters>239388</Characters>
  <Application>Microsoft Office Word</Application>
  <DocSecurity>0</DocSecurity>
  <Lines>1994</Lines>
  <Paragraphs>561</Paragraphs>
  <ScaleCrop>false</ScaleCrop>
  <Company/>
  <LinksUpToDate>false</LinksUpToDate>
  <CharactersWithSpaces>280824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Financials for India Implementation Guide</dc:title>
  <dc:subject>Release 12.2</dc:subject>
  <dc:creator>Oracle</dc:creator>
  <cp:lastModifiedBy>Anirban Dey</cp:lastModifiedBy>
  <cp:revision>2</cp:revision>
  <dcterms:created xsi:type="dcterms:W3CDTF">2025-04-02T11:11:00Z</dcterms:created>
  <dcterms:modified xsi:type="dcterms:W3CDTF">2025-04-02T11:14:00Z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2013-11-21T00:00:00Z</vt:filetime>
  </property>
  <property fmtid="{D5CDD505-2E9C-101B-9397-08002B2CF9AE}" pid="3" name="LastSaved">
    <vt:filetime>2025-04-02T00:00:00Z</vt:filetime>
  </property>
  <property fmtid="{D5CDD505-2E9C-101B-9397-08002B2CF9AE}" pid="4" name="Producer">
    <vt:lpwstr>Oracle XML Publisher 5.7.0</vt:lpwstr>
  </property>
</Properties>
</file>