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Chat History for Anirban</w:t>
      </w:r>
    </w:p>
    <w:p>
      <w:r>
        <w:t>Generated on: 2025-04-03 13:34:08</w:t>
      </w:r>
    </w:p>
    <w:p/>
    <w:p>
      <w:pPr>
        <w:pStyle w:val="Heading2"/>
      </w:pPr>
      <w:r>
        <w:t>User</w:t>
      </w:r>
    </w:p>
    <w:p>
      <w:r>
        <w:t>tell me about oracle payables</w:t>
      </w:r>
    </w:p>
    <w:p>
      <w:r>
        <w:t>---</w:t>
      </w:r>
    </w:p>
    <w:p>
      <w:pPr>
        <w:pStyle w:val="Heading2"/>
      </w:pPr>
      <w:r>
        <w:t>Assistant</w:t>
      </w:r>
    </w:p>
    <w:p>
      <w:r>
        <w:t>## Main Answer</w:t>
        <w:br/>
        <w:br/>
        <w:t>Oracle Payables is a module within the Oracle E-Business Suite that automates the invoice processing and payment cycle. It allows organizations to manage their financial obligations to suppliers efficiently.  Key functionalities include:</w:t>
        <w:br/>
        <w:br/>
        <w:t>* **Invoice Processing:**  Entering, validating, matching, and approving invoices. This includes handling different invoice types and managing discrepancies.</w:t>
        <w:br/>
        <w:t>* **Payment Processing:** Generating and managing payments, including different payment methods, payment schedules, and reconciliation.</w:t>
        <w:br/>
        <w:t>* **Tax Management:**  Calculating and managing taxes through integration with Oracle E-Business Tax. This ensures compliance with tax regulations.</w:t>
        <w:br/>
        <w:t>* **Reporting and Analysis:** Generating reports to track payments, outstanding invoices, and other key metrics.</w:t>
        <w:br/>
        <w:t>* **Integration:** Seamless integration with other Oracle modules like General Ledger, Purchasing, and Receivables.</w:t>
        <w:br/>
        <w:t>* **Payment Requests:** Handling payments to parties not defined as suppliers, originating from other modules like Receivables and Loans.</w:t>
        <w:br/>
        <w:br/>
        <w:t>Oracle Payables offers two primary workbenches:</w:t>
        <w:br/>
        <w:br/>
        <w:t>1. **Invoice Workbench:**  Used for all invoice-related activities, including entry, adjustments, and review.</w:t>
        <w:br/>
        <w:t>2. **Payment Manager:** Used for creating, adjusting, and reviewing payments and payment batches.</w:t>
        <w:br/>
        <w:br/>
        <w:t>## SQL Query (if applicable)</w:t>
        <w:br/>
        <w:br/>
        <w:t>Not applicable for this question.</w:t>
        <w:br/>
        <w:br/>
        <w:t>## More Knowledge</w:t>
        <w:br/>
        <w:br/>
        <w:t>* Oracle Payables has a user-friendly graphical user interface (GUI) with point-and-click functionality. (Source: https://docs.oracle.com/cd/E18727_01/doc.121/e12797/T295436T366438.htm)</w:t>
        <w:br/>
        <w:t>* Oracle offers certification programs for implementing and using Oracle Payables. (Source: https://education.oracle.com/oracle-e-business-suite-12-financial-management-certified-implementation-specialist-oracle-payables/trackp_14)</w:t>
        <w:br/>
        <w:t>* Oracle Payables is integrated into other Oracle products like JD Edwards World. (Source: https://docs.oracle.com/cd/E26228_01/doc.93/e21488/ch_over_acct_payabl.htm)</w:t>
        <w:br/>
        <w:br/>
        <w:t>## Supporting Evidence</w:t>
        <w:br/>
        <w:br/>
        <w:t>&gt; Payables includes two fully integrated workbenches, the Invoice Workbench and the Payment Manager. You can perform most of your transactions in Payables using the Invoice Workbench or the Payment Manager.</w:t>
        <w:br/>
        <w:t>This explains the core functionality provided by the two main workbenches.</w:t>
        <w:br/>
        <w:br/>
        <w:t>&gt; Calculate and manage tax, through Payables' integration with Oracle E-Business Tax.</w:t>
        <w:br/>
        <w:t>This highlights the tax management capabilities.</w:t>
        <w:br/>
        <w:br/>
        <w:t>&gt; You can submit a payment request from another application... and Payables will verify, account, tax, and approve the payment request.</w:t>
        <w:br/>
        <w:t>This demonstrates the integration and payment request functionality.</w:t>
        <w:br/>
        <w:br/>
        <w:t>&gt; Tax, Classification Code, Jurisdiction, Rate, Rate Name, Regime, Status. Tax drivers used by E-Business Tax to determine and calculate the applicable taxes for the line.</w:t>
        <w:br/>
        <w:t>This shows specific tax details handled within the system.</w:t>
        <w:br/>
        <w:br/>
        <w:br/>
        <w:t>## Additional Context</w:t>
        <w:br/>
        <w:br/>
        <w:t>Oracle Payables plays a crucial role in the Procure-to-Pay (P2P) process, enabling organizations to manage their expenses effectively and maintain accurate financial records. It contributes significantly to financial control and compliance.</w:t>
        <w:br/>
        <w:br/>
        <w:t>## Practical Applications</w:t>
        <w:br/>
        <w:br/>
        <w:t>* A company can use Oracle Payables to automate invoice processing, reducing manual errors and processing time.</w:t>
        <w:br/>
        <w:t>* Businesses can leverage the tax management capabilities to ensure compliance with various tax regulations.</w:t>
        <w:br/>
        <w:t>* The reporting features can be used to analyze spending patterns and identify cost-saving opportunities.</w:t>
        <w:br/>
        <w:t>* Integrating Payables with other modules allows for a streamlined and efficient financial flow.</w:t>
        <w:br/>
        <w:br/>
        <w:t>## Follow-up Questions</w:t>
        <w:br/>
        <w:br/>
        <w:t>1. How does the invoice matching process work in Oracle Payables, and what are the different matching options available?</w:t>
        <w:br/>
        <w:t>2. What are the different payment methods supported by Oracle Payables, and how can they be configured?</w:t>
        <w:br/>
        <w:t>3. How does Oracle Payables handle prepayments and how are they applied to invoices?</w:t>
        <w:br/>
        <w:t>4. Can you explain the integration between Oracle Payables and Oracle General Ledger in detail, specifically regarding the transfer of accounting entries?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