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68C" w:rsidRDefault="00B82B3E" w:rsidP="00F03384">
      <w:pPr>
        <w:spacing w:after="0"/>
        <w:jc w:val="right"/>
      </w:pPr>
      <w:r>
        <w:t>EEG filename decoder</w:t>
      </w:r>
    </w:p>
    <w:p w:rsidR="00B82B3E" w:rsidRDefault="00F03384" w:rsidP="00F03384">
      <w:pPr>
        <w:spacing w:after="0"/>
        <w:jc w:val="right"/>
      </w:pPr>
      <w:r>
        <w:t>BLAST Adult</w:t>
      </w:r>
    </w:p>
    <w:p w:rsidR="00B82B3E" w:rsidRPr="00867B06" w:rsidRDefault="00B82B3E">
      <w:pPr>
        <w:rPr>
          <w:b/>
        </w:rPr>
      </w:pPr>
      <w:r w:rsidRPr="00867B06">
        <w:rPr>
          <w:b/>
        </w:rPr>
        <w:t>Directory: Y:\projects\blast\data\eeg\Analysis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3592"/>
        <w:gridCol w:w="4728"/>
      </w:tblGrid>
      <w:tr w:rsidR="00366720" w:rsidTr="00366720">
        <w:tc>
          <w:tcPr>
            <w:tcW w:w="1075" w:type="dxa"/>
            <w:tcBorders>
              <w:top w:val="single" w:sz="4" w:space="0" w:color="auto"/>
            </w:tcBorders>
          </w:tcPr>
          <w:p w:rsidR="00B82B3E" w:rsidRPr="00366720" w:rsidRDefault="00B82B3E">
            <w:pPr>
              <w:rPr>
                <w:b/>
              </w:rPr>
            </w:pPr>
            <w:proofErr w:type="spellStart"/>
            <w:r w:rsidRPr="00366720">
              <w:rPr>
                <w:b/>
              </w:rPr>
              <w:t>rawdata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82B3E" w:rsidRDefault="00B82B3E"/>
        </w:tc>
        <w:tc>
          <w:tcPr>
            <w:tcW w:w="6475" w:type="dxa"/>
            <w:tcBorders>
              <w:top w:val="single" w:sz="4" w:space="0" w:color="auto"/>
            </w:tcBorders>
          </w:tcPr>
          <w:p w:rsidR="00B82B3E" w:rsidRDefault="00B82B3E"/>
        </w:tc>
      </w:tr>
      <w:tr w:rsidR="00366720" w:rsidTr="00366720">
        <w:tc>
          <w:tcPr>
            <w:tcW w:w="1075" w:type="dxa"/>
            <w:tcBorders>
              <w:bottom w:val="single" w:sz="4" w:space="0" w:color="auto"/>
            </w:tcBorders>
          </w:tcPr>
          <w:p w:rsidR="00B82B3E" w:rsidRPr="00366720" w:rsidRDefault="00B82B3E">
            <w:pPr>
              <w:rPr>
                <w:b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82B3E" w:rsidRDefault="00B82B3E">
            <w:r>
              <w:t>_run#.</w:t>
            </w:r>
            <w:proofErr w:type="spellStart"/>
            <w:r>
              <w:t>xdf</w:t>
            </w:r>
            <w:proofErr w:type="spellEnd"/>
          </w:p>
        </w:tc>
        <w:tc>
          <w:tcPr>
            <w:tcW w:w="6475" w:type="dxa"/>
            <w:tcBorders>
              <w:bottom w:val="single" w:sz="4" w:space="0" w:color="auto"/>
            </w:tcBorders>
          </w:tcPr>
          <w:p w:rsidR="00B82B3E" w:rsidRDefault="00B82B3E">
            <w:r>
              <w:t>Raw EEG data collected via Presentation and Smarting system</w:t>
            </w:r>
          </w:p>
        </w:tc>
      </w:tr>
      <w:tr w:rsidR="00366720" w:rsidTr="00366720">
        <w:tc>
          <w:tcPr>
            <w:tcW w:w="1075" w:type="dxa"/>
            <w:tcBorders>
              <w:top w:val="single" w:sz="4" w:space="0" w:color="auto"/>
            </w:tcBorders>
          </w:tcPr>
          <w:p w:rsidR="00B82B3E" w:rsidRPr="00366720" w:rsidRDefault="00B82B3E">
            <w:pPr>
              <w:rPr>
                <w:b/>
              </w:rPr>
            </w:pPr>
            <w:proofErr w:type="spellStart"/>
            <w:r w:rsidRPr="00366720">
              <w:rPr>
                <w:b/>
              </w:rPr>
              <w:t>wkdir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82B3E" w:rsidRDefault="00B82B3E"/>
        </w:tc>
        <w:tc>
          <w:tcPr>
            <w:tcW w:w="6475" w:type="dxa"/>
            <w:tcBorders>
              <w:top w:val="single" w:sz="4" w:space="0" w:color="auto"/>
            </w:tcBorders>
          </w:tcPr>
          <w:p w:rsidR="00B82B3E" w:rsidRDefault="00B82B3E"/>
        </w:tc>
      </w:tr>
      <w:tr w:rsidR="00B82B3E" w:rsidTr="00366720">
        <w:tc>
          <w:tcPr>
            <w:tcW w:w="1075" w:type="dxa"/>
          </w:tcPr>
          <w:p w:rsidR="00B82B3E" w:rsidRPr="00366720" w:rsidRDefault="00B82B3E">
            <w:pPr>
              <w:rPr>
                <w:b/>
              </w:rPr>
            </w:pPr>
          </w:p>
        </w:tc>
        <w:tc>
          <w:tcPr>
            <w:tcW w:w="1800" w:type="dxa"/>
          </w:tcPr>
          <w:p w:rsidR="00B82B3E" w:rsidRDefault="00B82B3E">
            <w:r>
              <w:t>_run#</w:t>
            </w:r>
            <w:r>
              <w:t>_</w:t>
            </w:r>
            <w:proofErr w:type="spellStart"/>
            <w:r>
              <w:t>fl_rr.set</w:t>
            </w:r>
            <w:proofErr w:type="spellEnd"/>
            <w:r>
              <w:t xml:space="preserve"> </w:t>
            </w:r>
          </w:p>
        </w:tc>
        <w:tc>
          <w:tcPr>
            <w:tcW w:w="6475" w:type="dxa"/>
          </w:tcPr>
          <w:p w:rsidR="00B82B3E" w:rsidRDefault="00B82B3E">
            <w:r>
              <w:t>This is the first file produced after the initial raw data</w:t>
            </w:r>
            <w:r>
              <w:t xml:space="preserve"> is loaded. Once you run the pre-processing script (filtering, resampling, etc.) this is the file that results. </w:t>
            </w:r>
          </w:p>
        </w:tc>
      </w:tr>
      <w:tr w:rsidR="00B82B3E" w:rsidTr="00366720">
        <w:tc>
          <w:tcPr>
            <w:tcW w:w="1075" w:type="dxa"/>
          </w:tcPr>
          <w:p w:rsidR="00B82B3E" w:rsidRPr="00366720" w:rsidRDefault="00B82B3E">
            <w:pPr>
              <w:rPr>
                <w:b/>
              </w:rPr>
            </w:pPr>
          </w:p>
        </w:tc>
        <w:tc>
          <w:tcPr>
            <w:tcW w:w="1800" w:type="dxa"/>
          </w:tcPr>
          <w:p w:rsidR="00B82B3E" w:rsidRDefault="00B82B3E">
            <w:r>
              <w:t>_run#_</w:t>
            </w:r>
            <w:proofErr w:type="spellStart"/>
            <w:r>
              <w:t>ica</w:t>
            </w:r>
            <w:r>
              <w:t>.set</w:t>
            </w:r>
            <w:proofErr w:type="spellEnd"/>
          </w:p>
        </w:tc>
        <w:tc>
          <w:tcPr>
            <w:tcW w:w="6475" w:type="dxa"/>
          </w:tcPr>
          <w:p w:rsidR="00B82B3E" w:rsidRDefault="00B82B3E" w:rsidP="00B82B3E">
            <w:r>
              <w:t xml:space="preserve">This file has identified ICA components and built upon the previous pre-processed file, but bad data has not yet been rejected. If you are cleaning the data and electrodes/bad blocks need to be removed, you would do this here, re-run the ICA and save with the same name, but document the change in the participant checklist. </w:t>
            </w:r>
          </w:p>
        </w:tc>
      </w:tr>
      <w:tr w:rsidR="00B82B3E" w:rsidTr="00366720">
        <w:tc>
          <w:tcPr>
            <w:tcW w:w="1075" w:type="dxa"/>
          </w:tcPr>
          <w:p w:rsidR="00B82B3E" w:rsidRPr="00366720" w:rsidRDefault="00B82B3E">
            <w:pPr>
              <w:rPr>
                <w:b/>
              </w:rPr>
            </w:pPr>
          </w:p>
        </w:tc>
        <w:tc>
          <w:tcPr>
            <w:tcW w:w="1800" w:type="dxa"/>
          </w:tcPr>
          <w:p w:rsidR="00B82B3E" w:rsidRDefault="00B82B3E">
            <w:r>
              <w:t>_run#_</w:t>
            </w:r>
            <w:proofErr w:type="spellStart"/>
            <w:r>
              <w:t>clean.set</w:t>
            </w:r>
            <w:proofErr w:type="spellEnd"/>
          </w:p>
        </w:tc>
        <w:tc>
          <w:tcPr>
            <w:tcW w:w="6475" w:type="dxa"/>
          </w:tcPr>
          <w:p w:rsidR="00B82B3E" w:rsidRDefault="00B82B3E">
            <w:r>
              <w:t xml:space="preserve">This file means you have manually identified bad components in the ICA and rejected them. The data is now “clean” and ready to be </w:t>
            </w:r>
            <w:proofErr w:type="spellStart"/>
            <w:r>
              <w:t>epoched</w:t>
            </w:r>
            <w:proofErr w:type="spellEnd"/>
            <w:r>
              <w:t xml:space="preserve">. </w:t>
            </w:r>
          </w:p>
        </w:tc>
      </w:tr>
      <w:tr w:rsidR="00B82B3E" w:rsidTr="00366720">
        <w:tc>
          <w:tcPr>
            <w:tcW w:w="1075" w:type="dxa"/>
          </w:tcPr>
          <w:p w:rsidR="00B82B3E" w:rsidRPr="00366720" w:rsidRDefault="00B82B3E">
            <w:pPr>
              <w:rPr>
                <w:b/>
              </w:rPr>
            </w:pPr>
          </w:p>
        </w:tc>
        <w:tc>
          <w:tcPr>
            <w:tcW w:w="1800" w:type="dxa"/>
          </w:tcPr>
          <w:p w:rsidR="00B82B3E" w:rsidRDefault="00747085">
            <w:r w:rsidRPr="00747085">
              <w:t>_</w:t>
            </w:r>
            <w:proofErr w:type="spellStart"/>
            <w:r w:rsidRPr="00747085">
              <w:t>merged_clean.set</w:t>
            </w:r>
            <w:proofErr w:type="spellEnd"/>
          </w:p>
        </w:tc>
        <w:tc>
          <w:tcPr>
            <w:tcW w:w="6475" w:type="dxa"/>
          </w:tcPr>
          <w:p w:rsidR="00B82B3E" w:rsidRDefault="00747085">
            <w:r>
              <w:t xml:space="preserve">This file includes all three runs of data combined into one larger file (so that epochs can be extracted across runs). </w:t>
            </w:r>
          </w:p>
        </w:tc>
      </w:tr>
      <w:tr w:rsidR="00B82B3E" w:rsidTr="00366720">
        <w:tc>
          <w:tcPr>
            <w:tcW w:w="1075" w:type="dxa"/>
          </w:tcPr>
          <w:p w:rsidR="00B82B3E" w:rsidRPr="00366720" w:rsidRDefault="00B82B3E">
            <w:pPr>
              <w:rPr>
                <w:b/>
              </w:rPr>
            </w:pPr>
          </w:p>
        </w:tc>
        <w:tc>
          <w:tcPr>
            <w:tcW w:w="1800" w:type="dxa"/>
          </w:tcPr>
          <w:p w:rsidR="00B82B3E" w:rsidRDefault="00366720">
            <w:r>
              <w:t>_</w:t>
            </w:r>
            <w:proofErr w:type="spellStart"/>
            <w:r>
              <w:t>epoch_ar.set</w:t>
            </w:r>
            <w:proofErr w:type="spellEnd"/>
          </w:p>
        </w:tc>
        <w:tc>
          <w:tcPr>
            <w:tcW w:w="6475" w:type="dxa"/>
          </w:tcPr>
          <w:p w:rsidR="00B82B3E" w:rsidRDefault="001B731D" w:rsidP="00366720">
            <w:r>
              <w:t xml:space="preserve">This is the </w:t>
            </w:r>
            <w:proofErr w:type="spellStart"/>
            <w:r>
              <w:t>epoched</w:t>
            </w:r>
            <w:bookmarkStart w:id="0" w:name="_GoBack"/>
            <w:bookmarkEnd w:id="0"/>
            <w:r w:rsidR="00366720">
              <w:t>.set</w:t>
            </w:r>
            <w:proofErr w:type="spellEnd"/>
            <w:r w:rsidR="00366720">
              <w:t xml:space="preserve"> file that includes epochs identified as containing artifacts. </w:t>
            </w:r>
          </w:p>
        </w:tc>
      </w:tr>
      <w:tr w:rsidR="00B81350" w:rsidTr="00366720">
        <w:tc>
          <w:tcPr>
            <w:tcW w:w="1075" w:type="dxa"/>
            <w:tcBorders>
              <w:bottom w:val="single" w:sz="4" w:space="0" w:color="auto"/>
            </w:tcBorders>
          </w:tcPr>
          <w:p w:rsidR="00B81350" w:rsidRPr="00366720" w:rsidRDefault="00B81350">
            <w:pPr>
              <w:rPr>
                <w:b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81350" w:rsidRDefault="00366720" w:rsidP="00366720">
            <w:r w:rsidRPr="00366720">
              <w:t>AR_summary_</w:t>
            </w:r>
            <w:r>
              <w:rPr>
                <w:i/>
              </w:rPr>
              <w:t>subjectID</w:t>
            </w:r>
            <w:r w:rsidRPr="00366720">
              <w:t>_epoch_ar</w:t>
            </w:r>
            <w:r>
              <w:t>.txt</w:t>
            </w:r>
          </w:p>
        </w:tc>
        <w:tc>
          <w:tcPr>
            <w:tcW w:w="6475" w:type="dxa"/>
            <w:tcBorders>
              <w:bottom w:val="single" w:sz="4" w:space="0" w:color="auto"/>
            </w:tcBorders>
          </w:tcPr>
          <w:p w:rsidR="00B81350" w:rsidRDefault="00366720">
            <w:r>
              <w:t xml:space="preserve">Summary of artifacts identified by the </w:t>
            </w:r>
            <w:proofErr w:type="spellStart"/>
            <w:r>
              <w:t>epoching</w:t>
            </w:r>
            <w:proofErr w:type="spellEnd"/>
            <w:r>
              <w:t xml:space="preserve"> algorithm </w:t>
            </w:r>
          </w:p>
        </w:tc>
      </w:tr>
      <w:tr w:rsidR="00B81350" w:rsidTr="00366720">
        <w:tc>
          <w:tcPr>
            <w:tcW w:w="1075" w:type="dxa"/>
            <w:tcBorders>
              <w:top w:val="single" w:sz="4" w:space="0" w:color="auto"/>
            </w:tcBorders>
          </w:tcPr>
          <w:p w:rsidR="00B81350" w:rsidRPr="00366720" w:rsidRDefault="00B81350">
            <w:pPr>
              <w:rPr>
                <w:b/>
              </w:rPr>
            </w:pPr>
            <w:proofErr w:type="spellStart"/>
            <w:r w:rsidRPr="00366720">
              <w:rPr>
                <w:b/>
              </w:rPr>
              <w:t>txtdir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81350" w:rsidRDefault="00B81350"/>
        </w:tc>
        <w:tc>
          <w:tcPr>
            <w:tcW w:w="6475" w:type="dxa"/>
            <w:tcBorders>
              <w:top w:val="single" w:sz="4" w:space="0" w:color="auto"/>
            </w:tcBorders>
          </w:tcPr>
          <w:p w:rsidR="00B81350" w:rsidRDefault="00B81350">
            <w:proofErr w:type="spellStart"/>
            <w:r>
              <w:t>Binlists</w:t>
            </w:r>
            <w:proofErr w:type="spellEnd"/>
            <w:r>
              <w:t xml:space="preserve"> and channel lists live here.</w:t>
            </w:r>
          </w:p>
        </w:tc>
      </w:tr>
      <w:tr w:rsidR="00B81350" w:rsidTr="00366720">
        <w:tc>
          <w:tcPr>
            <w:tcW w:w="1075" w:type="dxa"/>
          </w:tcPr>
          <w:p w:rsidR="00B81350" w:rsidRPr="00366720" w:rsidRDefault="00B81350">
            <w:pPr>
              <w:rPr>
                <w:b/>
              </w:rPr>
            </w:pPr>
          </w:p>
        </w:tc>
        <w:tc>
          <w:tcPr>
            <w:tcW w:w="1800" w:type="dxa"/>
          </w:tcPr>
          <w:p w:rsidR="00B81350" w:rsidRDefault="00B81350">
            <w:r>
              <w:t>eventlist.txt</w:t>
            </w:r>
          </w:p>
        </w:tc>
        <w:tc>
          <w:tcPr>
            <w:tcW w:w="6475" w:type="dxa"/>
          </w:tcPr>
          <w:p w:rsidR="00B81350" w:rsidRDefault="00B81350" w:rsidP="00B81350">
            <w:r>
              <w:t>Comprehensive list of all events, including timing.</w:t>
            </w:r>
          </w:p>
        </w:tc>
      </w:tr>
      <w:tr w:rsidR="00B81350" w:rsidTr="00366720">
        <w:tc>
          <w:tcPr>
            <w:tcW w:w="1075" w:type="dxa"/>
            <w:tcBorders>
              <w:bottom w:val="single" w:sz="4" w:space="0" w:color="auto"/>
            </w:tcBorders>
          </w:tcPr>
          <w:p w:rsidR="00B81350" w:rsidRPr="00366720" w:rsidRDefault="00B81350">
            <w:pPr>
              <w:rPr>
                <w:b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81350" w:rsidRDefault="00B81350">
            <w:r>
              <w:t>binlist.txt</w:t>
            </w:r>
          </w:p>
        </w:tc>
        <w:tc>
          <w:tcPr>
            <w:tcW w:w="6475" w:type="dxa"/>
            <w:tcBorders>
              <w:bottom w:val="single" w:sz="4" w:space="0" w:color="auto"/>
            </w:tcBorders>
          </w:tcPr>
          <w:p w:rsidR="00B81350" w:rsidRDefault="00B81350">
            <w:proofErr w:type="spellStart"/>
            <w:r>
              <w:t>Eventlist</w:t>
            </w:r>
            <w:proofErr w:type="spellEnd"/>
            <w:r>
              <w:t xml:space="preserve"> but with bin information added.</w:t>
            </w:r>
          </w:p>
        </w:tc>
      </w:tr>
      <w:tr w:rsidR="00B81350" w:rsidTr="00366720">
        <w:tc>
          <w:tcPr>
            <w:tcW w:w="1075" w:type="dxa"/>
            <w:tcBorders>
              <w:top w:val="single" w:sz="4" w:space="0" w:color="auto"/>
            </w:tcBorders>
          </w:tcPr>
          <w:p w:rsidR="00B81350" w:rsidRPr="00366720" w:rsidRDefault="00D7086F">
            <w:pPr>
              <w:rPr>
                <w:b/>
              </w:rPr>
            </w:pPr>
            <w:proofErr w:type="spellStart"/>
            <w:r w:rsidRPr="00366720">
              <w:rPr>
                <w:b/>
              </w:rPr>
              <w:t>erpdir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81350" w:rsidRDefault="00B81350"/>
        </w:tc>
        <w:tc>
          <w:tcPr>
            <w:tcW w:w="6475" w:type="dxa"/>
            <w:tcBorders>
              <w:top w:val="single" w:sz="4" w:space="0" w:color="auto"/>
            </w:tcBorders>
          </w:tcPr>
          <w:p w:rsidR="00B81350" w:rsidRDefault="00B81350"/>
        </w:tc>
      </w:tr>
      <w:tr w:rsidR="00B81350" w:rsidTr="00366720">
        <w:tc>
          <w:tcPr>
            <w:tcW w:w="1075" w:type="dxa"/>
          </w:tcPr>
          <w:p w:rsidR="00B81350" w:rsidRPr="00366720" w:rsidRDefault="00B81350">
            <w:pPr>
              <w:rPr>
                <w:b/>
              </w:rPr>
            </w:pPr>
          </w:p>
        </w:tc>
        <w:tc>
          <w:tcPr>
            <w:tcW w:w="1800" w:type="dxa"/>
          </w:tcPr>
          <w:p w:rsidR="00B81350" w:rsidRDefault="00366720">
            <w:proofErr w:type="spellStart"/>
            <w:r>
              <w:t>erp_binlist.set</w:t>
            </w:r>
            <w:proofErr w:type="spellEnd"/>
          </w:p>
        </w:tc>
        <w:tc>
          <w:tcPr>
            <w:tcW w:w="6475" w:type="dxa"/>
          </w:tcPr>
          <w:p w:rsidR="00B81350" w:rsidRDefault="00366720">
            <w:r>
              <w:t xml:space="preserve">This will be loaded into </w:t>
            </w:r>
            <w:proofErr w:type="spellStart"/>
            <w:r>
              <w:t>erplab</w:t>
            </w:r>
            <w:proofErr w:type="spellEnd"/>
            <w:r>
              <w:t xml:space="preserve"> to be averaged into an ERP.</w:t>
            </w:r>
            <w:r>
              <w:t xml:space="preserve"> It is the </w:t>
            </w:r>
            <w:proofErr w:type="spellStart"/>
            <w:r>
              <w:t>epoched</w:t>
            </w:r>
            <w:proofErr w:type="spellEnd"/>
            <w:r>
              <w:t xml:space="preserve"> file saved as a .set.</w:t>
            </w:r>
          </w:p>
        </w:tc>
      </w:tr>
      <w:tr w:rsidR="00366720" w:rsidTr="00366720">
        <w:tc>
          <w:tcPr>
            <w:tcW w:w="1075" w:type="dxa"/>
            <w:tcBorders>
              <w:bottom w:val="single" w:sz="4" w:space="0" w:color="auto"/>
            </w:tcBorders>
          </w:tcPr>
          <w:p w:rsidR="00366720" w:rsidRPr="00366720" w:rsidRDefault="00366720">
            <w:pPr>
              <w:rPr>
                <w:b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366720" w:rsidRDefault="00366720">
            <w:r>
              <w:t>.</w:t>
            </w:r>
            <w:proofErr w:type="spellStart"/>
            <w:r>
              <w:t>erp</w:t>
            </w:r>
            <w:proofErr w:type="spellEnd"/>
            <w:r>
              <w:t xml:space="preserve"> files</w:t>
            </w:r>
          </w:p>
        </w:tc>
        <w:tc>
          <w:tcPr>
            <w:tcW w:w="6475" w:type="dxa"/>
            <w:tcBorders>
              <w:bottom w:val="single" w:sz="4" w:space="0" w:color="auto"/>
            </w:tcBorders>
          </w:tcPr>
          <w:p w:rsidR="00366720" w:rsidRDefault="00366720">
            <w:r>
              <w:t xml:space="preserve">These files are produced by averaging across trials within an individual. Group averaged ERPs (i.e. grand averaged files) are found in the larger </w:t>
            </w:r>
            <w:proofErr w:type="spellStart"/>
            <w:r>
              <w:t>erpdir</w:t>
            </w:r>
            <w:proofErr w:type="spellEnd"/>
            <w:r>
              <w:t xml:space="preserve"> folder. </w:t>
            </w:r>
          </w:p>
        </w:tc>
      </w:tr>
    </w:tbl>
    <w:p w:rsidR="00B82B3E" w:rsidRDefault="00B82B3E"/>
    <w:sectPr w:rsidR="00B8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6B2D"/>
    <w:multiLevelType w:val="hybridMultilevel"/>
    <w:tmpl w:val="F354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3E"/>
    <w:rsid w:val="0014368C"/>
    <w:rsid w:val="001B731D"/>
    <w:rsid w:val="00366720"/>
    <w:rsid w:val="00747085"/>
    <w:rsid w:val="00867B06"/>
    <w:rsid w:val="00B81350"/>
    <w:rsid w:val="00B82B3E"/>
    <w:rsid w:val="00D7086F"/>
    <w:rsid w:val="00F0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BA67"/>
  <w15:chartTrackingRefBased/>
  <w15:docId w15:val="{DAC4BE87-AA0F-4752-9FDC-E6C5921B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3E"/>
    <w:pPr>
      <w:ind w:left="720"/>
      <w:contextualSpacing/>
    </w:pPr>
  </w:style>
  <w:style w:type="table" w:styleId="TableGrid">
    <w:name w:val="Table Grid"/>
    <w:basedOn w:val="TableNormal"/>
    <w:uiPriority w:val="39"/>
    <w:rsid w:val="00B8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brainstim</dc:creator>
  <cp:keywords/>
  <dc:description/>
  <cp:lastModifiedBy>brainstim</cp:lastModifiedBy>
  <cp:revision>6</cp:revision>
  <dcterms:created xsi:type="dcterms:W3CDTF">2019-10-04T14:58:00Z</dcterms:created>
  <dcterms:modified xsi:type="dcterms:W3CDTF">2019-10-04T15:48:00Z</dcterms:modified>
</cp:coreProperties>
</file>