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F07D1" w14:textId="77777777" w:rsidR="00C47329" w:rsidRDefault="00C47329" w:rsidP="00C47329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实验四：图像分割与特征描述</w:t>
      </w:r>
      <w:r>
        <w:rPr>
          <w:rFonts w:ascii="Arial" w:eastAsia="DengXian" w:hAnsi="Arial" w:cs="Arial"/>
          <w:b/>
          <w:sz w:val="52"/>
        </w:rPr>
        <w:t xml:space="preserve"> </w:t>
      </w:r>
      <w:r>
        <w:rPr>
          <w:rFonts w:ascii="Arial" w:eastAsia="DengXian" w:hAnsi="Arial" w:cs="Arial"/>
          <w:b/>
          <w:sz w:val="52"/>
        </w:rPr>
        <w:t>实验报告</w:t>
      </w:r>
    </w:p>
    <w:p w14:paraId="1FDBB844" w14:textId="77777777" w:rsidR="00C47329" w:rsidRDefault="00C47329" w:rsidP="00C47329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一、实验目的</w:t>
      </w:r>
      <w:bookmarkEnd w:id="0"/>
    </w:p>
    <w:p w14:paraId="4B38CC4A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本次实验主要围绕数字图像处理中的图像分割、全局颜色特征提取、局部特征检测与匹配展开。通过实操自适应阈值、</w:t>
      </w:r>
      <w:r>
        <w:rPr>
          <w:rFonts w:ascii="Arial" w:eastAsia="DengXian" w:hAnsi="Arial" w:cs="Arial"/>
        </w:rPr>
        <w:t>Canny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Otsu</w:t>
      </w:r>
      <w:r>
        <w:rPr>
          <w:rFonts w:ascii="Arial" w:eastAsia="DengXian" w:hAnsi="Arial" w:cs="Arial"/>
        </w:rPr>
        <w:t>、分水岭等图像分割算法，掌握不同场景下的图像分割方法；学习</w:t>
      </w:r>
      <w:r>
        <w:rPr>
          <w:rFonts w:ascii="Arial" w:eastAsia="DengXian" w:hAnsi="Arial" w:cs="Arial"/>
        </w:rPr>
        <w:t>RGB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HSV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Lab</w:t>
      </w:r>
      <w:r>
        <w:rPr>
          <w:rFonts w:ascii="Arial" w:eastAsia="DengXian" w:hAnsi="Arial" w:cs="Arial"/>
        </w:rPr>
        <w:t>三种颜色空间的特征提取与可视化方式；同时熟悉</w:t>
      </w:r>
      <w:r>
        <w:rPr>
          <w:rFonts w:ascii="Arial" w:eastAsia="DengXian" w:hAnsi="Arial" w:cs="Arial"/>
        </w:rPr>
        <w:t>Harris</w:t>
      </w:r>
      <w:r>
        <w:rPr>
          <w:rFonts w:ascii="Arial" w:eastAsia="DengXian" w:hAnsi="Arial" w:cs="Arial"/>
        </w:rPr>
        <w:t>角点检测和</w:t>
      </w:r>
      <w:r>
        <w:rPr>
          <w:rFonts w:ascii="Arial" w:eastAsia="DengXian" w:hAnsi="Arial" w:cs="Arial"/>
        </w:rPr>
        <w:t>SIFT</w:t>
      </w:r>
      <w:r>
        <w:rPr>
          <w:rFonts w:ascii="Arial" w:eastAsia="DengXian" w:hAnsi="Arial" w:cs="Arial"/>
        </w:rPr>
        <w:t>特征匹配算法，对比两类局部特征算法的优缺点，加深对图像底层特征的理解，提升图像处理实操与参数调优能力。</w:t>
      </w:r>
    </w:p>
    <w:p w14:paraId="5D020694" w14:textId="77777777" w:rsidR="00C47329" w:rsidRDefault="00C47329" w:rsidP="00C47329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二、实验环境</w:t>
      </w:r>
      <w:bookmarkEnd w:id="1"/>
    </w:p>
    <w:p w14:paraId="31C3317C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本次实验基于</w:t>
      </w:r>
      <w:r>
        <w:rPr>
          <w:rFonts w:ascii="Arial" w:eastAsia="DengXian" w:hAnsi="Arial" w:cs="Arial"/>
        </w:rPr>
        <w:t>Python</w:t>
      </w:r>
      <w:r>
        <w:rPr>
          <w:rFonts w:ascii="Arial" w:eastAsia="DengXian" w:hAnsi="Arial" w:cs="Arial"/>
        </w:rPr>
        <w:t>编程语言完成，核心依赖</w:t>
      </w:r>
      <w:r>
        <w:rPr>
          <w:rFonts w:ascii="Arial" w:eastAsia="DengXian" w:hAnsi="Arial" w:cs="Arial"/>
        </w:rPr>
        <w:t>OpenCV</w:t>
      </w:r>
      <w:r>
        <w:rPr>
          <w:rFonts w:ascii="Arial" w:eastAsia="DengXian" w:hAnsi="Arial" w:cs="Arial"/>
        </w:rPr>
        <w:t>图像处理库，具体环境配置如下：</w:t>
      </w:r>
    </w:p>
    <w:p w14:paraId="284E3418" w14:textId="77777777" w:rsidR="00C47329" w:rsidRDefault="00C47329" w:rsidP="00C47329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编程语言：</w:t>
      </w:r>
      <w:r>
        <w:rPr>
          <w:rFonts w:ascii="Arial" w:eastAsia="DengXian" w:hAnsi="Arial" w:cs="Arial"/>
        </w:rPr>
        <w:t>Python 3.10.18</w:t>
      </w:r>
    </w:p>
    <w:p w14:paraId="5B315296" w14:textId="77777777" w:rsidR="00C47329" w:rsidRDefault="00C47329" w:rsidP="00C47329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核心库：</w:t>
      </w:r>
      <w:r>
        <w:rPr>
          <w:rFonts w:ascii="Arial" w:eastAsia="DengXian" w:hAnsi="Arial" w:cs="Arial"/>
        </w:rPr>
        <w:t>OpenCV 4.8.1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NumPy 1.26.4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Matplotlib</w:t>
      </w:r>
    </w:p>
    <w:p w14:paraId="0E3A247B" w14:textId="77777777" w:rsidR="00C47329" w:rsidRDefault="00C47329" w:rsidP="00C47329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操作系统：</w:t>
      </w:r>
      <w:r>
        <w:rPr>
          <w:rFonts w:ascii="Arial" w:eastAsia="DengXian" w:hAnsi="Arial" w:cs="Arial"/>
        </w:rPr>
        <w:t>macOS (Darwin 21.6.0)</w:t>
      </w:r>
    </w:p>
    <w:p w14:paraId="679629F2" w14:textId="77777777" w:rsidR="00C47329" w:rsidRDefault="00C47329" w:rsidP="00C47329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运行工具：</w:t>
      </w:r>
      <w:proofErr w:type="spellStart"/>
      <w:r>
        <w:rPr>
          <w:rFonts w:ascii="Arial" w:eastAsia="DengXian" w:hAnsi="Arial" w:cs="Arial"/>
        </w:rPr>
        <w:t>Jupyter</w:t>
      </w:r>
      <w:proofErr w:type="spellEnd"/>
      <w:r>
        <w:rPr>
          <w:rFonts w:ascii="Arial" w:eastAsia="DengXian" w:hAnsi="Arial" w:cs="Arial"/>
        </w:rPr>
        <w:t xml:space="preserve"> Notebook</w:t>
      </w:r>
    </w:p>
    <w:p w14:paraId="06D409A6" w14:textId="77777777" w:rsidR="00C47329" w:rsidRDefault="00C47329" w:rsidP="00C47329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三、实验内容与操作步骤</w:t>
      </w:r>
      <w:bookmarkEnd w:id="2"/>
    </w:p>
    <w:p w14:paraId="0F82EBE4" w14:textId="77777777" w:rsidR="00C47329" w:rsidRDefault="00C47329" w:rsidP="00C47329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图像分割实验</w:t>
      </w:r>
      <w:bookmarkEnd w:id="3"/>
    </w:p>
    <w:p w14:paraId="2CA0415A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本实验针对低对比度、光照均匀、曝光不均三种不同类型图像，采用多种分割算法进行处理。针对低对比度医学图像，使用高斯自适应阈值分割提取局部细节，搭配</w:t>
      </w:r>
      <w:r>
        <w:rPr>
          <w:rFonts w:ascii="Arial" w:eastAsia="DengXian" w:hAnsi="Arial" w:cs="Arial"/>
        </w:rPr>
        <w:t>Canny</w:t>
      </w:r>
      <w:r>
        <w:rPr>
          <w:rFonts w:ascii="Arial" w:eastAsia="DengXian" w:hAnsi="Arial" w:cs="Arial"/>
        </w:rPr>
        <w:t>算法检测图像边缘，并将边缘结果叠加在分割图上，实现区域与边界的双重定位。针对光照均匀的自然图像，采用</w:t>
      </w:r>
      <w:r>
        <w:rPr>
          <w:rFonts w:ascii="Arial" w:eastAsia="DengXian" w:hAnsi="Arial" w:cs="Arial"/>
        </w:rPr>
        <w:t>Otsu</w:t>
      </w:r>
      <w:r>
        <w:rPr>
          <w:rFonts w:ascii="Arial" w:eastAsia="DengXian" w:hAnsi="Arial" w:cs="Arial"/>
        </w:rPr>
        <w:t>全局阈值法完成前景背景分割，再结合形态学去噪、距离变换、分水岭算法，解决图像粘连分割问题。针对曝光不均衡图像，通过自适应阈值适配局部光影差异，利用</w:t>
      </w:r>
      <w:r>
        <w:rPr>
          <w:rFonts w:ascii="Arial" w:eastAsia="DengXian" w:hAnsi="Arial" w:cs="Arial"/>
        </w:rPr>
        <w:t>Sobel</w:t>
      </w:r>
      <w:r>
        <w:rPr>
          <w:rFonts w:ascii="Arial" w:eastAsia="DengXian" w:hAnsi="Arial" w:cs="Arial"/>
        </w:rPr>
        <w:t>算法提取图像梯度边缘，完成图像分割处理。</w:t>
      </w:r>
    </w:p>
    <w:p w14:paraId="1AF7E407" w14:textId="77777777" w:rsidR="00C47329" w:rsidRDefault="00C47329" w:rsidP="00C47329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全局颜色特征提取实验</w:t>
      </w:r>
      <w:bookmarkEnd w:id="4"/>
    </w:p>
    <w:p w14:paraId="32F39B37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读取自然场景图像，将原始</w:t>
      </w:r>
      <w:r>
        <w:rPr>
          <w:rFonts w:ascii="Arial" w:eastAsia="DengXian" w:hAnsi="Arial" w:cs="Arial"/>
        </w:rPr>
        <w:t>BGR</w:t>
      </w:r>
      <w:r>
        <w:rPr>
          <w:rFonts w:ascii="Arial" w:eastAsia="DengXian" w:hAnsi="Arial" w:cs="Arial"/>
        </w:rPr>
        <w:t>图像转换为</w:t>
      </w:r>
      <w:r>
        <w:rPr>
          <w:rFonts w:ascii="Arial" w:eastAsia="DengXian" w:hAnsi="Arial" w:cs="Arial"/>
        </w:rPr>
        <w:t>RGB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HSV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Lab</w:t>
      </w:r>
      <w:r>
        <w:rPr>
          <w:rFonts w:ascii="Arial" w:eastAsia="DengXian" w:hAnsi="Arial" w:cs="Arial"/>
        </w:rPr>
        <w:t>三种常用颜色空间。分别计算各颜色空间单通道的像素均值与标准差，统计图像全局特征；通过</w:t>
      </w:r>
      <w:r>
        <w:rPr>
          <w:rFonts w:ascii="Arial" w:eastAsia="DengXian" w:hAnsi="Arial" w:cs="Arial"/>
        </w:rPr>
        <w:t>OpenCV</w:t>
      </w:r>
      <w:r>
        <w:rPr>
          <w:rFonts w:ascii="Arial" w:eastAsia="DengXian" w:hAnsi="Arial" w:cs="Arial"/>
        </w:rPr>
        <w:t>绘制各通道灰度直方图，再利用</w:t>
      </w:r>
      <w:r>
        <w:rPr>
          <w:rFonts w:ascii="Arial" w:eastAsia="DengXian" w:hAnsi="Arial" w:cs="Arial"/>
        </w:rPr>
        <w:t>Matplotlib</w:t>
      </w:r>
      <w:r>
        <w:rPr>
          <w:rFonts w:ascii="Arial" w:eastAsia="DengXian" w:hAnsi="Arial" w:cs="Arial"/>
        </w:rPr>
        <w:t>完成多通道图像与直方图的可视化对比，分析不同颜色空间的特征差异与适用场景。</w:t>
      </w:r>
    </w:p>
    <w:p w14:paraId="46964913" w14:textId="77777777" w:rsidR="00C47329" w:rsidRDefault="00C47329" w:rsidP="00C47329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局部特征提取与匹配实验</w:t>
      </w:r>
      <w:bookmarkEnd w:id="5"/>
    </w:p>
    <w:p w14:paraId="0E7E2B4E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以标准</w:t>
      </w:r>
      <w:r>
        <w:rPr>
          <w:rFonts w:ascii="Arial" w:eastAsia="DengXian" w:hAnsi="Arial" w:cs="Arial"/>
        </w:rPr>
        <w:t>Lena</w:t>
      </w:r>
      <w:r>
        <w:rPr>
          <w:rFonts w:ascii="Arial" w:eastAsia="DengXian" w:hAnsi="Arial" w:cs="Arial"/>
        </w:rPr>
        <w:t>图像和经过旋转、缩放变换的</w:t>
      </w:r>
      <w:r>
        <w:rPr>
          <w:rFonts w:ascii="Arial" w:eastAsia="DengXian" w:hAnsi="Arial" w:cs="Arial"/>
        </w:rPr>
        <w:t>Lena</w:t>
      </w:r>
      <w:r>
        <w:rPr>
          <w:rFonts w:ascii="Arial" w:eastAsia="DengXian" w:hAnsi="Arial" w:cs="Arial"/>
        </w:rPr>
        <w:t>图像为实验素材，使用</w:t>
      </w:r>
      <w:r>
        <w:rPr>
          <w:rFonts w:ascii="Arial" w:eastAsia="DengXian" w:hAnsi="Arial" w:cs="Arial"/>
        </w:rPr>
        <w:t>SIFT</w:t>
      </w:r>
      <w:r>
        <w:rPr>
          <w:rFonts w:ascii="Arial" w:eastAsia="DengXian" w:hAnsi="Arial" w:cs="Arial"/>
        </w:rPr>
        <w:t>算法检测两幅图像的关键点与描述符，通过暴力匹配算法完成初步匹配，结合</w:t>
      </w:r>
      <w:r>
        <w:rPr>
          <w:rFonts w:ascii="Arial" w:eastAsia="DengXian" w:hAnsi="Arial" w:cs="Arial"/>
        </w:rPr>
        <w:t>Lowe</w:t>
      </w:r>
      <w:r>
        <w:rPr>
          <w:rFonts w:ascii="Arial" w:eastAsia="DengXian" w:hAnsi="Arial" w:cs="Arial"/>
        </w:rPr>
        <w:t>筛选规则与</w:t>
      </w:r>
      <w:r>
        <w:rPr>
          <w:rFonts w:ascii="Arial" w:eastAsia="DengXian" w:hAnsi="Arial" w:cs="Arial"/>
        </w:rPr>
        <w:t>RANSAC</w:t>
      </w:r>
      <w:r>
        <w:rPr>
          <w:rFonts w:ascii="Arial" w:eastAsia="DengXian" w:hAnsi="Arial" w:cs="Arial"/>
        </w:rPr>
        <w:t>算法剔除错误匹配，计算匹配正确率并绘制匹配连线。同时采用</w:t>
      </w:r>
      <w:r>
        <w:rPr>
          <w:rFonts w:ascii="Arial" w:eastAsia="DengXian" w:hAnsi="Arial" w:cs="Arial"/>
        </w:rPr>
        <w:t>Harris</w:t>
      </w:r>
      <w:r>
        <w:rPr>
          <w:rFonts w:ascii="Arial" w:eastAsia="DengXian" w:hAnsi="Arial" w:cs="Arial"/>
        </w:rPr>
        <w:t>算法进行角点检测，设置三种不同阈值系数，对比阈值大小对检测结果的影响，最后总结两种局部特征算法的性能差异。</w:t>
      </w:r>
    </w:p>
    <w:p w14:paraId="19501B2B" w14:textId="77777777" w:rsidR="00C47329" w:rsidRDefault="00C47329" w:rsidP="00C47329">
      <w:pPr>
        <w:spacing w:before="320" w:after="120" w:line="288" w:lineRule="auto"/>
        <w:outlineLvl w:val="1"/>
        <w:rPr>
          <w:rFonts w:ascii="Arial" w:eastAsia="DengXian" w:hAnsi="Arial" w:cs="Arial"/>
          <w:b/>
          <w:sz w:val="32"/>
        </w:rPr>
      </w:pPr>
      <w:bookmarkStart w:id="6" w:name="heading_6"/>
      <w:r>
        <w:rPr>
          <w:rFonts w:ascii="Arial" w:eastAsia="DengXian" w:hAnsi="Arial" w:cs="Arial"/>
          <w:b/>
          <w:sz w:val="32"/>
        </w:rPr>
        <w:t>四、实验结果与分析</w:t>
      </w:r>
      <w:bookmarkEnd w:id="6"/>
    </w:p>
    <w:p w14:paraId="2CD2B87B" w14:textId="77777777" w:rsidR="00686075" w:rsidRDefault="00686075" w:rsidP="00C47329">
      <w:pPr>
        <w:spacing w:before="320" w:after="120" w:line="288" w:lineRule="auto"/>
        <w:outlineLvl w:val="1"/>
        <w:rPr>
          <w:rFonts w:hint="eastAsia"/>
        </w:rPr>
      </w:pPr>
    </w:p>
    <w:p w14:paraId="312EED34" w14:textId="77777777" w:rsidR="00C47329" w:rsidRDefault="00C47329" w:rsidP="00C47329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图像分割结果分析</w:t>
      </w:r>
      <w:bookmarkEnd w:id="7"/>
    </w:p>
    <w:p w14:paraId="704EC0A6" w14:textId="10C4DE7A" w:rsidR="00C47329" w:rsidRDefault="00C47329" w:rsidP="00C47329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不同分割算法的适配场景差异十分明显。自适应阈值算法能够有效处理低对比度、曝光不均的图像，通过局部窗口适配光影变化，完整保留图像细节；</w:t>
      </w:r>
      <w:r>
        <w:rPr>
          <w:rFonts w:ascii="Arial" w:eastAsia="DengXian" w:hAnsi="Arial" w:cs="Arial"/>
        </w:rPr>
        <w:t>Canny</w:t>
      </w:r>
      <w:r>
        <w:rPr>
          <w:rFonts w:ascii="Arial" w:eastAsia="DengXian" w:hAnsi="Arial" w:cs="Arial"/>
        </w:rPr>
        <w:t>边缘检测精度高，可精准提取物体轮廓，与阈值分割形成互补。</w:t>
      </w:r>
      <w:r>
        <w:rPr>
          <w:rFonts w:ascii="Arial" w:eastAsia="DengXian" w:hAnsi="Arial" w:cs="Arial"/>
        </w:rPr>
        <w:t>Otsu</w:t>
      </w:r>
      <w:r>
        <w:rPr>
          <w:rFonts w:ascii="Arial" w:eastAsia="DengXian" w:hAnsi="Arial" w:cs="Arial"/>
        </w:rPr>
        <w:t>全局阈值法对光照均匀图像分割效果优异，能够自动适配最优阈值。分水岭算法可有效分离粘连目标，但对噪声敏感，必须配合形态学预处理才能避免过分割问题。</w:t>
      </w:r>
      <w:r>
        <w:rPr>
          <w:rFonts w:ascii="Arial" w:eastAsia="DengXian" w:hAnsi="Arial" w:cs="Arial"/>
        </w:rPr>
        <w:t>Sobel</w:t>
      </w:r>
      <w:r>
        <w:rPr>
          <w:rFonts w:ascii="Arial" w:eastAsia="DengXian" w:hAnsi="Arial" w:cs="Arial"/>
        </w:rPr>
        <w:t>算法对渐变边缘响应较好，但抗噪性较弱，弱边缘提取效果不如</w:t>
      </w:r>
      <w:r>
        <w:rPr>
          <w:rFonts w:ascii="Arial" w:eastAsia="DengXian" w:hAnsi="Arial" w:cs="Arial"/>
        </w:rPr>
        <w:t>Canny</w:t>
      </w:r>
      <w:r>
        <w:rPr>
          <w:rFonts w:ascii="Arial" w:eastAsia="DengXian" w:hAnsi="Arial" w:cs="Arial"/>
        </w:rPr>
        <w:t>算法。</w:t>
      </w:r>
      <w:r w:rsidR="00686075">
        <w:rPr>
          <w:noProof/>
        </w:rPr>
        <w:drawing>
          <wp:inline distT="0" distB="0" distL="0" distR="0" wp14:anchorId="6B97B281" wp14:editId="4FEA3F95">
            <wp:extent cx="5273675" cy="1249045"/>
            <wp:effectExtent l="0" t="0" r="0" b="0"/>
            <wp:docPr id="14461643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43" name="图片 4" descr="文本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075">
        <w:rPr>
          <w:noProof/>
        </w:rPr>
        <w:drawing>
          <wp:inline distT="0" distB="0" distL="0" distR="0" wp14:anchorId="6ACD74A5" wp14:editId="283337A3">
            <wp:extent cx="5273675" cy="1815465"/>
            <wp:effectExtent l="0" t="0" r="0" b="635"/>
            <wp:docPr id="1412071566" name="图片 3" descr="QR 代码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71566" name="图片 3" descr="QR 代码&#10;&#10;低可信度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075">
        <w:rPr>
          <w:noProof/>
        </w:rPr>
        <w:lastRenderedPageBreak/>
        <w:drawing>
          <wp:inline distT="0" distB="0" distL="0" distR="0" wp14:anchorId="7EFB020A" wp14:editId="3970672F">
            <wp:extent cx="5273675" cy="1824355"/>
            <wp:effectExtent l="0" t="0" r="0" b="4445"/>
            <wp:docPr id="139421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159" name="图片 139421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014D" w14:textId="77777777" w:rsidR="00686075" w:rsidRDefault="00686075" w:rsidP="00C47329">
      <w:pPr>
        <w:spacing w:before="120" w:after="120" w:line="288" w:lineRule="auto"/>
        <w:rPr>
          <w:rFonts w:hint="eastAsia"/>
        </w:rPr>
      </w:pPr>
    </w:p>
    <w:p w14:paraId="18419B91" w14:textId="14B129A6" w:rsidR="00C47329" w:rsidRDefault="00C47329" w:rsidP="00686075">
      <w:pPr>
        <w:tabs>
          <w:tab w:val="left" w:pos="4935"/>
        </w:tabs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全局特征提取结果分析</w:t>
      </w:r>
      <w:bookmarkEnd w:id="8"/>
      <w:r w:rsidR="00686075">
        <w:rPr>
          <w:rFonts w:ascii="Arial" w:eastAsia="DengXian" w:hAnsi="Arial" w:cs="Arial"/>
          <w:b/>
          <w:sz w:val="30"/>
        </w:rPr>
        <w:tab/>
      </w:r>
    </w:p>
    <w:p w14:paraId="2F93A4B7" w14:textId="77777777" w:rsidR="00686075" w:rsidRDefault="00686075" w:rsidP="00686075">
      <w:pPr>
        <w:tabs>
          <w:tab w:val="left" w:pos="4935"/>
        </w:tabs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</w:p>
    <w:p w14:paraId="269D75D0" w14:textId="77777777" w:rsidR="00686075" w:rsidRDefault="00686075" w:rsidP="00686075">
      <w:pPr>
        <w:tabs>
          <w:tab w:val="left" w:pos="4935"/>
        </w:tabs>
        <w:spacing w:before="300" w:after="120" w:line="288" w:lineRule="auto"/>
        <w:outlineLvl w:val="2"/>
        <w:rPr>
          <w:rFonts w:hint="eastAsia"/>
        </w:rPr>
      </w:pPr>
    </w:p>
    <w:p w14:paraId="1CA21764" w14:textId="77777777" w:rsidR="007F766D" w:rsidRPr="007F766D" w:rsidRDefault="007F766D" w:rsidP="007F766D">
      <w:pPr>
        <w:spacing w:before="120" w:after="120" w:line="288" w:lineRule="auto"/>
        <w:rPr>
          <w:rFonts w:ascii="Arial" w:eastAsia="DengXian" w:hAnsi="Arial" w:cs="Arial"/>
        </w:rPr>
      </w:pPr>
      <w:r w:rsidRPr="007F766D">
        <w:rPr>
          <w:rFonts w:ascii="Arial" w:eastAsia="DengXian" w:hAnsi="Arial" w:cs="Arial"/>
        </w:rPr>
        <w:t xml:space="preserve">RGB </w:t>
      </w:r>
      <w:r w:rsidRPr="007F766D">
        <w:rPr>
          <w:rFonts w:ascii="Arial" w:eastAsia="DengXian" w:hAnsi="Arial" w:cs="Arial"/>
        </w:rPr>
        <w:t>三个通道均值接近（</w:t>
      </w:r>
      <w:r w:rsidRPr="007F766D">
        <w:rPr>
          <w:rFonts w:ascii="Arial" w:eastAsia="DengXian" w:hAnsi="Arial" w:cs="Arial"/>
        </w:rPr>
        <w:t>R≈129, G≈132, B≈133</w:t>
      </w:r>
      <w:r w:rsidRPr="007F766D">
        <w:rPr>
          <w:rFonts w:ascii="Arial" w:eastAsia="DengXian" w:hAnsi="Arial" w:cs="Arial"/>
        </w:rPr>
        <w:t>），蓝色通道的标准差最大（</w:t>
      </w:r>
      <w:r w:rsidRPr="007F766D">
        <w:rPr>
          <w:rFonts w:ascii="Arial" w:eastAsia="DengXian" w:hAnsi="Arial" w:cs="Arial"/>
        </w:rPr>
        <w:t>88.32</w:t>
      </w:r>
      <w:r w:rsidRPr="007F766D">
        <w:rPr>
          <w:rFonts w:ascii="Arial" w:eastAsia="DengXian" w:hAnsi="Arial" w:cs="Arial"/>
        </w:rPr>
        <w:t>），表明图像中蓝色分量变化最丰富。</w:t>
      </w:r>
      <w:r w:rsidRPr="007F766D">
        <w:rPr>
          <w:rFonts w:ascii="Arial" w:eastAsia="DengXian" w:hAnsi="Arial" w:cs="Arial"/>
        </w:rPr>
        <w:t xml:space="preserve">HSV </w:t>
      </w:r>
      <w:r w:rsidRPr="007F766D">
        <w:rPr>
          <w:rFonts w:ascii="Arial" w:eastAsia="DengXian" w:hAnsi="Arial" w:cs="Arial"/>
        </w:rPr>
        <w:t>空间中有明显的色调（</w:t>
      </w:r>
      <w:r w:rsidRPr="007F766D">
        <w:rPr>
          <w:rFonts w:ascii="Arial" w:eastAsia="DengXian" w:hAnsi="Arial" w:cs="Arial"/>
        </w:rPr>
        <w:t>H=73.54</w:t>
      </w:r>
      <w:r w:rsidRPr="007F766D">
        <w:rPr>
          <w:rFonts w:ascii="Arial" w:eastAsia="DengXian" w:hAnsi="Arial" w:cs="Arial"/>
        </w:rPr>
        <w:t>，偏黄绿区域）和饱和度（</w:t>
      </w:r>
      <w:r w:rsidRPr="007F766D">
        <w:rPr>
          <w:rFonts w:ascii="Arial" w:eastAsia="DengXian" w:hAnsi="Arial" w:cs="Arial"/>
        </w:rPr>
        <w:t>S=61.31</w:t>
      </w:r>
      <w:r w:rsidRPr="007F766D">
        <w:rPr>
          <w:rFonts w:ascii="Arial" w:eastAsia="DengXian" w:hAnsi="Arial" w:cs="Arial"/>
        </w:rPr>
        <w:t>），说明图像包含较丰富的色彩信息。</w:t>
      </w:r>
      <w:r w:rsidRPr="007F766D">
        <w:rPr>
          <w:rFonts w:ascii="Arial" w:eastAsia="DengXian" w:hAnsi="Arial" w:cs="Arial"/>
        </w:rPr>
        <w:t xml:space="preserve">Lab </w:t>
      </w:r>
      <w:r w:rsidRPr="007F766D">
        <w:rPr>
          <w:rFonts w:ascii="Arial" w:eastAsia="DengXian" w:hAnsi="Arial" w:cs="Arial"/>
        </w:rPr>
        <w:t>空间中</w:t>
      </w:r>
      <w:r w:rsidRPr="007F766D">
        <w:rPr>
          <w:rFonts w:ascii="Arial" w:eastAsia="DengXian" w:hAnsi="Arial" w:cs="Arial"/>
        </w:rPr>
        <w:t xml:space="preserve"> a </w:t>
      </w:r>
      <w:r w:rsidRPr="007F766D">
        <w:rPr>
          <w:rFonts w:ascii="Arial" w:eastAsia="DengXian" w:hAnsi="Arial" w:cs="Arial"/>
        </w:rPr>
        <w:t>和</w:t>
      </w:r>
      <w:r w:rsidRPr="007F766D">
        <w:rPr>
          <w:rFonts w:ascii="Arial" w:eastAsia="DengXian" w:hAnsi="Arial" w:cs="Arial"/>
        </w:rPr>
        <w:t xml:space="preserve"> b </w:t>
      </w:r>
      <w:r w:rsidRPr="007F766D">
        <w:rPr>
          <w:rFonts w:ascii="Arial" w:eastAsia="DengXian" w:hAnsi="Arial" w:cs="Arial"/>
        </w:rPr>
        <w:t>通道的均值接近</w:t>
      </w:r>
      <w:r w:rsidRPr="007F766D">
        <w:rPr>
          <w:rFonts w:ascii="Arial" w:eastAsia="DengXian" w:hAnsi="Arial" w:cs="Arial"/>
        </w:rPr>
        <w:t xml:space="preserve"> 128</w:t>
      </w:r>
      <w:r w:rsidRPr="007F766D">
        <w:rPr>
          <w:rFonts w:ascii="Arial" w:eastAsia="DengXian" w:hAnsi="Arial" w:cs="Arial"/>
        </w:rPr>
        <w:t>，但标准差（</w:t>
      </w:r>
      <w:r w:rsidRPr="007F766D">
        <w:rPr>
          <w:rFonts w:ascii="Arial" w:eastAsia="DengXian" w:hAnsi="Arial" w:cs="Arial"/>
        </w:rPr>
        <w:t>a: 7.43, b: 11.75</w:t>
      </w:r>
      <w:r w:rsidRPr="007F766D">
        <w:rPr>
          <w:rFonts w:ascii="Arial" w:eastAsia="DengXian" w:hAnsi="Arial" w:cs="Arial"/>
        </w:rPr>
        <w:t>）表明存在一定的色彩偏移。</w:t>
      </w:r>
    </w:p>
    <w:p w14:paraId="11680616" w14:textId="77777777" w:rsidR="007F766D" w:rsidRPr="007F766D" w:rsidRDefault="007F766D" w:rsidP="007F766D">
      <w:pPr>
        <w:spacing w:before="120" w:after="120" w:line="288" w:lineRule="auto"/>
        <w:rPr>
          <w:rFonts w:ascii="Arial" w:eastAsia="DengXian" w:hAnsi="Arial" w:cs="Arial"/>
        </w:rPr>
      </w:pPr>
    </w:p>
    <w:p w14:paraId="586D6D82" w14:textId="42DD0F81" w:rsidR="00686075" w:rsidRDefault="007F766D" w:rsidP="007F766D">
      <w:pPr>
        <w:spacing w:before="120" w:after="120" w:line="288" w:lineRule="auto"/>
      </w:pPr>
      <w:r w:rsidRPr="007F766D">
        <w:rPr>
          <w:rFonts w:ascii="Arial" w:eastAsia="DengXian" w:hAnsi="Arial" w:cs="Arial"/>
        </w:rPr>
        <w:t xml:space="preserve">HSV </w:t>
      </w:r>
      <w:r w:rsidRPr="007F766D">
        <w:rPr>
          <w:rFonts w:ascii="Arial" w:eastAsia="DengXian" w:hAnsi="Arial" w:cs="Arial"/>
        </w:rPr>
        <w:t>将色彩与亮度解耦，</w:t>
      </w:r>
      <w:r w:rsidRPr="007F766D">
        <w:rPr>
          <w:rFonts w:ascii="Arial" w:eastAsia="DengXian" w:hAnsi="Arial" w:cs="Arial"/>
        </w:rPr>
        <w:t xml:space="preserve">H </w:t>
      </w:r>
      <w:r w:rsidRPr="007F766D">
        <w:rPr>
          <w:rFonts w:ascii="Arial" w:eastAsia="DengXian" w:hAnsi="Arial" w:cs="Arial"/>
        </w:rPr>
        <w:t>通道对光照变化具有不变性，适合颜色识别和检索任务；</w:t>
      </w:r>
      <w:r w:rsidRPr="007F766D">
        <w:rPr>
          <w:rFonts w:ascii="Arial" w:eastAsia="DengXian" w:hAnsi="Arial" w:cs="Arial"/>
        </w:rPr>
        <w:t xml:space="preserve">Lab </w:t>
      </w:r>
      <w:r w:rsidRPr="007F766D">
        <w:rPr>
          <w:rFonts w:ascii="Arial" w:eastAsia="DengXian" w:hAnsi="Arial" w:cs="Arial"/>
        </w:rPr>
        <w:t>具有感知均匀性，适合颜色差异度量。对于该自然场景图像，</w:t>
      </w:r>
      <w:r w:rsidRPr="007F766D">
        <w:rPr>
          <w:rFonts w:ascii="Arial" w:eastAsia="DengXian" w:hAnsi="Arial" w:cs="Arial"/>
        </w:rPr>
        <w:t xml:space="preserve">HSV </w:t>
      </w:r>
      <w:r w:rsidRPr="007F766D">
        <w:rPr>
          <w:rFonts w:ascii="Arial" w:eastAsia="DengXian" w:hAnsi="Arial" w:cs="Arial"/>
        </w:rPr>
        <w:t>和</w:t>
      </w:r>
      <w:r w:rsidRPr="007F766D">
        <w:rPr>
          <w:rFonts w:ascii="Arial" w:eastAsia="DengXian" w:hAnsi="Arial" w:cs="Arial"/>
        </w:rPr>
        <w:t xml:space="preserve"> Lab </w:t>
      </w:r>
      <w:r w:rsidRPr="007F766D">
        <w:rPr>
          <w:rFonts w:ascii="Arial" w:eastAsia="DengXian" w:hAnsi="Arial" w:cs="Arial"/>
        </w:rPr>
        <w:t>均比</w:t>
      </w:r>
      <w:r w:rsidRPr="007F766D">
        <w:rPr>
          <w:rFonts w:ascii="Arial" w:eastAsia="DengXian" w:hAnsi="Arial" w:cs="Arial"/>
        </w:rPr>
        <w:t xml:space="preserve"> RGB </w:t>
      </w:r>
      <w:r w:rsidRPr="007F766D">
        <w:rPr>
          <w:rFonts w:ascii="Arial" w:eastAsia="DengXian" w:hAnsi="Arial" w:cs="Arial"/>
        </w:rPr>
        <w:t>更适合颜色特征提取，因为</w:t>
      </w:r>
      <w:r w:rsidRPr="007F766D">
        <w:rPr>
          <w:rFonts w:ascii="Arial" w:eastAsia="DengXian" w:hAnsi="Arial" w:cs="Arial"/>
        </w:rPr>
        <w:t xml:space="preserve"> RGB </w:t>
      </w:r>
      <w:r w:rsidRPr="007F766D">
        <w:rPr>
          <w:rFonts w:ascii="Arial" w:eastAsia="DengXian" w:hAnsi="Arial" w:cs="Arial"/>
        </w:rPr>
        <w:t>三通道高度相关，受光照变化影响大。</w:t>
      </w:r>
    </w:p>
    <w:p w14:paraId="294F6291" w14:textId="1E4125B2" w:rsidR="00686075" w:rsidRDefault="007F766D" w:rsidP="00C47329">
      <w:pPr>
        <w:spacing w:before="120" w:after="120" w:line="288" w:lineRule="auto"/>
      </w:pPr>
      <w:r>
        <w:rPr>
          <w:rFonts w:hint="eastAsia"/>
          <w:noProof/>
        </w:rPr>
        <w:lastRenderedPageBreak/>
        <w:drawing>
          <wp:inline distT="0" distB="0" distL="0" distR="0" wp14:anchorId="444FD2CA" wp14:editId="409041B9">
            <wp:extent cx="5273675" cy="3241040"/>
            <wp:effectExtent l="0" t="0" r="0" b="0"/>
            <wp:docPr id="1675054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4611" name="图片 1675054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C346" w14:textId="483AF387" w:rsidR="007F766D" w:rsidRDefault="007F766D" w:rsidP="00C47329">
      <w:pPr>
        <w:spacing w:before="120" w:after="120" w:line="288" w:lineRule="auto"/>
      </w:pPr>
      <w:r>
        <w:rPr>
          <w:noProof/>
        </w:rPr>
        <w:drawing>
          <wp:inline distT="0" distB="0" distL="0" distR="0" wp14:anchorId="189D57B0" wp14:editId="2BCBB29F">
            <wp:extent cx="5273675" cy="3486150"/>
            <wp:effectExtent l="0" t="0" r="0" b="6350"/>
            <wp:docPr id="990909628" name="图片 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9628" name="图片 7" descr="图形用户界面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4DAA" w14:textId="77777777" w:rsidR="007F766D" w:rsidRDefault="007F766D" w:rsidP="00C47329">
      <w:pPr>
        <w:spacing w:before="120" w:after="120" w:line="288" w:lineRule="auto"/>
        <w:rPr>
          <w:rFonts w:hint="eastAsia"/>
        </w:rPr>
      </w:pPr>
    </w:p>
    <w:p w14:paraId="31B52008" w14:textId="77777777" w:rsidR="00C47329" w:rsidRDefault="00C47329" w:rsidP="00C47329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bookmarkStart w:id="9" w:name="heading_9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局部特征实验结果分析</w:t>
      </w:r>
      <w:bookmarkEnd w:id="9"/>
    </w:p>
    <w:p w14:paraId="21C902A2" w14:textId="5C5A0830" w:rsidR="007F766D" w:rsidRDefault="007F766D" w:rsidP="00C47329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r>
        <w:rPr>
          <w:rFonts w:ascii="Arial" w:eastAsia="DengXian" w:hAnsi="Arial" w:cs="Arial"/>
          <w:b/>
          <w:noProof/>
          <w:sz w:val="30"/>
        </w:rPr>
        <w:lastRenderedPageBreak/>
        <w:drawing>
          <wp:inline distT="0" distB="0" distL="0" distR="0" wp14:anchorId="04F8F754" wp14:editId="0496E494">
            <wp:extent cx="5273675" cy="1801495"/>
            <wp:effectExtent l="0" t="0" r="0" b="1905"/>
            <wp:docPr id="13033521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2129" name="图片 13033521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9950" w14:textId="2CFCF97B" w:rsidR="007F766D" w:rsidRDefault="007F766D" w:rsidP="00C47329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FBA8C4" wp14:editId="6031B572">
            <wp:extent cx="3365500" cy="1676400"/>
            <wp:effectExtent l="0" t="0" r="0" b="0"/>
            <wp:docPr id="1762531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158" name="图片 176253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AAA7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SIFT</w:t>
      </w:r>
      <w:r>
        <w:rPr>
          <w:rFonts w:ascii="Arial" w:eastAsia="DengXian" w:hAnsi="Arial" w:cs="Arial"/>
        </w:rPr>
        <w:t>算法具备优秀的尺度与旋转不变性，本次实验中变换图像与原图的特征匹配正确率达</w:t>
      </w:r>
      <w:r>
        <w:rPr>
          <w:rFonts w:ascii="Arial" w:eastAsia="DengXian" w:hAnsi="Arial" w:cs="Arial"/>
        </w:rPr>
        <w:t>91.18%</w:t>
      </w:r>
      <w:r>
        <w:rPr>
          <w:rFonts w:ascii="Arial" w:eastAsia="DengXian" w:hAnsi="Arial" w:cs="Arial"/>
        </w:rPr>
        <w:t>，鲁棒性极强，适合图像匹配、目标识别等场景，但计算效率偏低。</w:t>
      </w:r>
      <w:r>
        <w:rPr>
          <w:rFonts w:ascii="Arial" w:eastAsia="DengXian" w:hAnsi="Arial" w:cs="Arial"/>
        </w:rPr>
        <w:t>Harris</w:t>
      </w:r>
      <w:r>
        <w:rPr>
          <w:rFonts w:ascii="Arial" w:eastAsia="DengXian" w:hAnsi="Arial" w:cs="Arial"/>
        </w:rPr>
        <w:t>角点检测算法运算速度快、特征点密集，但无尺度和旋转不变性。同时实验发现，</w:t>
      </w:r>
      <w:r>
        <w:rPr>
          <w:rFonts w:ascii="Arial" w:eastAsia="DengXian" w:hAnsi="Arial" w:cs="Arial"/>
        </w:rPr>
        <w:t>Harris</w:t>
      </w:r>
      <w:r>
        <w:rPr>
          <w:rFonts w:ascii="Arial" w:eastAsia="DengXian" w:hAnsi="Arial" w:cs="Arial"/>
        </w:rPr>
        <w:t>检测阈值直接影响特征点数量，阈值越低，检测的弱角点、噪声点越多；阈值越高，仅保留纹理丰富区域的核心特征点。</w:t>
      </w:r>
    </w:p>
    <w:p w14:paraId="249170AF" w14:textId="77777777" w:rsidR="00C47329" w:rsidRDefault="00C47329" w:rsidP="00C47329">
      <w:pPr>
        <w:spacing w:before="320" w:after="120" w:line="288" w:lineRule="auto"/>
        <w:outlineLvl w:val="1"/>
      </w:pPr>
      <w:bookmarkStart w:id="10" w:name="heading_10"/>
      <w:r>
        <w:rPr>
          <w:rFonts w:ascii="Arial" w:eastAsia="DengXian" w:hAnsi="Arial" w:cs="Arial"/>
          <w:b/>
          <w:sz w:val="32"/>
        </w:rPr>
        <w:t>五、实验问题与解决方法</w:t>
      </w:r>
      <w:bookmarkEnd w:id="10"/>
    </w:p>
    <w:p w14:paraId="7A9C9CE6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实验过程中遇到多处典型问题，均通过调试成功解决。一是分水岭算法出现过分割现象，通过增加形态学开运算去噪，调整前景阈值系数，有效抑制了噪声干扰；二是</w:t>
      </w:r>
      <w:r>
        <w:rPr>
          <w:rFonts w:ascii="Arial" w:eastAsia="DengXian" w:hAnsi="Arial" w:cs="Arial"/>
        </w:rPr>
        <w:t>Matplotlib</w:t>
      </w:r>
      <w:r>
        <w:rPr>
          <w:rFonts w:ascii="Arial" w:eastAsia="DengXian" w:hAnsi="Arial" w:cs="Arial"/>
        </w:rPr>
        <w:t>无法正常显示中文，通过手动配置中文字体参数解决乱码方框问题；三是</w:t>
      </w:r>
      <w:r>
        <w:rPr>
          <w:rFonts w:ascii="Arial" w:eastAsia="DengXian" w:hAnsi="Arial" w:cs="Arial"/>
        </w:rPr>
        <w:t>Python f-string</w:t>
      </w:r>
      <w:r>
        <w:rPr>
          <w:rFonts w:ascii="Arial" w:eastAsia="DengXian" w:hAnsi="Arial" w:cs="Arial"/>
        </w:rPr>
        <w:t>引号冲突报错，通过拆分变量、区分内外引号格式修复语法错误。此外，实验中发现变换后图像的</w:t>
      </w:r>
      <w:r>
        <w:rPr>
          <w:rFonts w:ascii="Arial" w:eastAsia="DengXian" w:hAnsi="Arial" w:cs="Arial"/>
        </w:rPr>
        <w:t>SIFT</w:t>
      </w:r>
      <w:r>
        <w:rPr>
          <w:rFonts w:ascii="Arial" w:eastAsia="DengXian" w:hAnsi="Arial" w:cs="Arial"/>
        </w:rPr>
        <w:t>关键点数量大幅减少，查阅原理得知是图像插值变换导致局部特征退化所致，属于正常现象。</w:t>
      </w:r>
    </w:p>
    <w:p w14:paraId="653C0DA7" w14:textId="77777777" w:rsidR="00C47329" w:rsidRDefault="00C47329" w:rsidP="00C47329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六、实验心得体会</w:t>
      </w:r>
      <w:bookmarkEnd w:id="11"/>
    </w:p>
    <w:p w14:paraId="4BE4A14D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通过本次实验，我系统掌握了主流的图像分割与特征提取算法，深刻认识到没有万能的图像处理算法，必须根据图像光照、对比度、噪声情况选择适配的方法。全局阈值法适合光照均匀图像，自适应阈值适配复杂光影图像，不同算法各有优劣。</w:t>
      </w:r>
    </w:p>
    <w:p w14:paraId="1D0CD473" w14:textId="77777777" w:rsidR="00C47329" w:rsidRDefault="00C47329" w:rsidP="00C47329">
      <w:pPr>
        <w:spacing w:before="120" w:after="120" w:line="288" w:lineRule="auto"/>
      </w:pPr>
      <w:r>
        <w:rPr>
          <w:rFonts w:ascii="Arial" w:eastAsia="DengXian" w:hAnsi="Arial" w:cs="Arial"/>
        </w:rPr>
        <w:t>同时我清晰区分了全局特征与局部特征的应用场景，理解了不同颜色空间的特性，以及</w:t>
      </w:r>
      <w:r>
        <w:rPr>
          <w:rFonts w:ascii="Arial" w:eastAsia="DengXian" w:hAnsi="Arial" w:cs="Arial"/>
        </w:rPr>
        <w:t>Harris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SIFT</w:t>
      </w:r>
      <w:r>
        <w:rPr>
          <w:rFonts w:ascii="Arial" w:eastAsia="DengXian" w:hAnsi="Arial" w:cs="Arial"/>
        </w:rPr>
        <w:t>两种经典特征算法的优缺点。参数调优在图像处理中至关重要，微小</w:t>
      </w:r>
      <w:r>
        <w:rPr>
          <w:rFonts w:ascii="Arial" w:eastAsia="DengXian" w:hAnsi="Arial" w:cs="Arial"/>
        </w:rPr>
        <w:lastRenderedPageBreak/>
        <w:t>的参数变化会直接改变实验效果。本次实验也锻炼了我的代码调试能力和问题分析能力，让我对数字图像处理的底层逻辑和工程应用有了更直观、深刻的认知，为后续图像识别、图像匹配等进阶学习打下了良好基础。</w:t>
      </w:r>
    </w:p>
    <w:p w14:paraId="1D17F269" w14:textId="6B8F19C9" w:rsidR="00C003B6" w:rsidRPr="00C47329" w:rsidRDefault="00C003B6" w:rsidP="00C47329"/>
    <w:sectPr w:rsidR="00C003B6" w:rsidRPr="00C47329" w:rsidSect="00C47329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0B8A0" w14:textId="77777777" w:rsidR="00000000" w:rsidRDefault="0000000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8603A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50265B"/>
    <w:multiLevelType w:val="multilevel"/>
    <w:tmpl w:val="674AF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8504C5B"/>
    <w:multiLevelType w:val="multilevel"/>
    <w:tmpl w:val="28F82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AF52A7C"/>
    <w:multiLevelType w:val="multilevel"/>
    <w:tmpl w:val="2C448B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AEE0D69"/>
    <w:multiLevelType w:val="multilevel"/>
    <w:tmpl w:val="4D2ABF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9570065">
    <w:abstractNumId w:val="1"/>
  </w:num>
  <w:num w:numId="2" w16cid:durableId="891768725">
    <w:abstractNumId w:val="3"/>
  </w:num>
  <w:num w:numId="3" w16cid:durableId="1719275733">
    <w:abstractNumId w:val="2"/>
  </w:num>
  <w:num w:numId="4" w16cid:durableId="138741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29"/>
    <w:rsid w:val="005165C0"/>
    <w:rsid w:val="00686075"/>
    <w:rsid w:val="00731C8B"/>
    <w:rsid w:val="007F766D"/>
    <w:rsid w:val="009C7603"/>
    <w:rsid w:val="00C003B6"/>
    <w:rsid w:val="00C47329"/>
    <w:rsid w:val="00CF75DF"/>
    <w:rsid w:val="00DD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30ED1"/>
  <w15:chartTrackingRefBased/>
  <w15:docId w15:val="{8ED0555F-215B-2342-8575-4EAC763A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3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3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3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3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3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3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C473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3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3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3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3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3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3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3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3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2</cp:revision>
  <dcterms:created xsi:type="dcterms:W3CDTF">2026-05-25T08:26:00Z</dcterms:created>
  <dcterms:modified xsi:type="dcterms:W3CDTF">2026-05-25T08:46:00Z</dcterms:modified>
</cp:coreProperties>
</file>