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7C" w:rsidRPr="00F022AD" w:rsidRDefault="00DA03D5" w:rsidP="00A71C7C">
      <w:pPr>
        <w:ind w:left="360" w:hanging="360"/>
        <w:jc w:val="center"/>
        <w:rPr>
          <w:b/>
          <w:bCs/>
          <w:sz w:val="18"/>
          <w:szCs w:val="18"/>
        </w:rPr>
      </w:pPr>
      <w:r w:rsidRPr="00F022AD">
        <w:rPr>
          <w:b/>
          <w:bCs/>
          <w:sz w:val="18"/>
          <w:szCs w:val="18"/>
        </w:rPr>
        <w:t xml:space="preserve">MASTER </w:t>
      </w:r>
      <w:r w:rsidR="004C6146" w:rsidRPr="00F022AD">
        <w:rPr>
          <w:b/>
          <w:bCs/>
          <w:sz w:val="18"/>
          <w:szCs w:val="18"/>
        </w:rPr>
        <w:t>LICENSE AGREEMENT</w:t>
      </w:r>
    </w:p>
    <w:p w:rsidR="00A71C7C" w:rsidRPr="00F022AD" w:rsidRDefault="00A71C7C" w:rsidP="00A71C7C">
      <w:pPr>
        <w:pStyle w:val="BodyText"/>
        <w:rPr>
          <w:sz w:val="18"/>
          <w:szCs w:val="18"/>
        </w:rPr>
      </w:pPr>
    </w:p>
    <w:p w:rsidR="00A71C7C" w:rsidRPr="00F022AD" w:rsidRDefault="009758D6" w:rsidP="00A71C7C">
      <w:pPr>
        <w:pStyle w:val="Title"/>
        <w:tabs>
          <w:tab w:val="left" w:pos="360"/>
          <w:tab w:val="left" w:pos="9900"/>
        </w:tabs>
        <w:jc w:val="both"/>
        <w:rPr>
          <w:b w:val="0"/>
          <w:bCs/>
          <w:sz w:val="18"/>
          <w:szCs w:val="18"/>
        </w:rPr>
      </w:pPr>
      <w:r w:rsidRPr="00F022AD">
        <w:rPr>
          <w:b w:val="0"/>
          <w:bCs/>
          <w:sz w:val="18"/>
          <w:szCs w:val="18"/>
        </w:rPr>
        <w:t xml:space="preserve">This Master </w:t>
      </w:r>
      <w:r w:rsidR="004C6146" w:rsidRPr="00F022AD">
        <w:rPr>
          <w:b w:val="0"/>
          <w:bCs/>
          <w:sz w:val="18"/>
          <w:szCs w:val="18"/>
        </w:rPr>
        <w:t xml:space="preserve">License </w:t>
      </w:r>
      <w:r w:rsidRPr="00F022AD">
        <w:rPr>
          <w:b w:val="0"/>
          <w:bCs/>
          <w:sz w:val="18"/>
          <w:szCs w:val="18"/>
        </w:rPr>
        <w:t>Agreement (“</w:t>
      </w:r>
      <w:r w:rsidRPr="00F022AD">
        <w:rPr>
          <w:b w:val="0"/>
          <w:bCs/>
          <w:sz w:val="18"/>
          <w:szCs w:val="18"/>
          <w:u w:val="single"/>
        </w:rPr>
        <w:t>Agreement</w:t>
      </w:r>
      <w:r w:rsidRPr="00F022AD">
        <w:rPr>
          <w:b w:val="0"/>
          <w:bCs/>
          <w:sz w:val="18"/>
          <w:szCs w:val="18"/>
        </w:rPr>
        <w:t>”)</w:t>
      </w:r>
      <w:r w:rsidRPr="00F022AD">
        <w:rPr>
          <w:b w:val="0"/>
          <w:sz w:val="18"/>
          <w:szCs w:val="18"/>
        </w:rPr>
        <w:t xml:space="preserve"> is made as of [</w:t>
      </w:r>
      <w:r w:rsidR="00AC67F4" w:rsidRPr="00F022AD">
        <w:rPr>
          <w:b w:val="0"/>
          <w:sz w:val="18"/>
          <w:szCs w:val="18"/>
          <w:highlight w:val="yellow"/>
        </w:rPr>
        <w:t>DATE</w:t>
      </w:r>
      <w:r w:rsidRPr="00F022AD">
        <w:rPr>
          <w:b w:val="0"/>
          <w:sz w:val="18"/>
          <w:szCs w:val="18"/>
        </w:rPr>
        <w:t>] (the “</w:t>
      </w:r>
      <w:r w:rsidRPr="00F022AD">
        <w:rPr>
          <w:b w:val="0"/>
          <w:sz w:val="18"/>
          <w:szCs w:val="18"/>
          <w:u w:val="single"/>
        </w:rPr>
        <w:t>Effective Date</w:t>
      </w:r>
      <w:r w:rsidRPr="00F022AD">
        <w:rPr>
          <w:b w:val="0"/>
          <w:sz w:val="18"/>
          <w:szCs w:val="18"/>
        </w:rPr>
        <w:t xml:space="preserve">”), by and between </w:t>
      </w:r>
      <w:r w:rsidRPr="00F022AD">
        <w:rPr>
          <w:b w:val="0"/>
          <w:bCs/>
          <w:sz w:val="18"/>
          <w:szCs w:val="18"/>
        </w:rPr>
        <w:t>QuantZ Machine Intelligence Technologies, LLC</w:t>
      </w:r>
      <w:r w:rsidRPr="00F022AD">
        <w:rPr>
          <w:b w:val="0"/>
          <w:sz w:val="18"/>
          <w:szCs w:val="18"/>
        </w:rPr>
        <w:t xml:space="preserve">, a Delaware limited liability company, with its principal office located at </w:t>
      </w:r>
      <w:r w:rsidRPr="00F022AD">
        <w:rPr>
          <w:b w:val="0"/>
          <w:bCs/>
          <w:sz w:val="18"/>
          <w:szCs w:val="18"/>
        </w:rPr>
        <w:t>85 Broad Street, 28</w:t>
      </w:r>
      <w:r w:rsidRPr="00F022AD">
        <w:rPr>
          <w:b w:val="0"/>
          <w:bCs/>
          <w:sz w:val="18"/>
          <w:szCs w:val="18"/>
          <w:vertAlign w:val="superscript"/>
        </w:rPr>
        <w:t>th</w:t>
      </w:r>
      <w:r w:rsidRPr="00F022AD">
        <w:rPr>
          <w:b w:val="0"/>
          <w:bCs/>
          <w:sz w:val="18"/>
          <w:szCs w:val="18"/>
        </w:rPr>
        <w:t xml:space="preserve"> Floor, New York, NY 10004</w:t>
      </w:r>
      <w:r w:rsidRPr="00F022AD">
        <w:rPr>
          <w:b w:val="0"/>
          <w:sz w:val="18"/>
          <w:szCs w:val="18"/>
        </w:rPr>
        <w:t xml:space="preserve"> (“</w:t>
      </w:r>
      <w:r w:rsidRPr="00F022AD">
        <w:rPr>
          <w:b w:val="0"/>
          <w:sz w:val="18"/>
          <w:szCs w:val="18"/>
          <w:u w:val="single"/>
        </w:rPr>
        <w:t>QMIT</w:t>
      </w:r>
      <w:r w:rsidRPr="00F022AD">
        <w:rPr>
          <w:b w:val="0"/>
          <w:sz w:val="18"/>
          <w:szCs w:val="18"/>
        </w:rPr>
        <w:t>”) and the client identified on the signature page hereto (“</w:t>
      </w:r>
      <w:r w:rsidRPr="00F022AD">
        <w:rPr>
          <w:b w:val="0"/>
          <w:sz w:val="18"/>
          <w:szCs w:val="18"/>
          <w:u w:val="single"/>
        </w:rPr>
        <w:t>Client</w:t>
      </w:r>
      <w:r w:rsidRPr="00F022AD">
        <w:rPr>
          <w:b w:val="0"/>
          <w:sz w:val="18"/>
          <w:szCs w:val="18"/>
        </w:rPr>
        <w:t>”).  QMIT and the Client each may be referred to individually as a “</w:t>
      </w:r>
      <w:r w:rsidRPr="00F022AD">
        <w:rPr>
          <w:b w:val="0"/>
          <w:sz w:val="18"/>
          <w:szCs w:val="18"/>
          <w:u w:val="single"/>
        </w:rPr>
        <w:t>Party</w:t>
      </w:r>
      <w:r w:rsidRPr="00F022AD">
        <w:rPr>
          <w:b w:val="0"/>
          <w:sz w:val="18"/>
          <w:szCs w:val="18"/>
        </w:rPr>
        <w:t>” or collectively as the “</w:t>
      </w:r>
      <w:r w:rsidRPr="00F022AD">
        <w:rPr>
          <w:b w:val="0"/>
          <w:sz w:val="18"/>
          <w:szCs w:val="18"/>
          <w:u w:val="single"/>
        </w:rPr>
        <w:t>Parties</w:t>
      </w:r>
      <w:r w:rsidRPr="00F022AD">
        <w:rPr>
          <w:b w:val="0"/>
          <w:sz w:val="18"/>
          <w:szCs w:val="18"/>
        </w:rPr>
        <w:t>.”</w:t>
      </w:r>
      <w:r w:rsidRPr="00F022AD">
        <w:rPr>
          <w:b w:val="0"/>
          <w:bCs/>
          <w:sz w:val="18"/>
          <w:szCs w:val="18"/>
        </w:rPr>
        <w:t xml:space="preserve"> </w:t>
      </w:r>
      <w:r w:rsidR="00A71C7C" w:rsidRPr="00F022AD">
        <w:rPr>
          <w:b w:val="0"/>
          <w:bCs/>
          <w:sz w:val="18"/>
          <w:szCs w:val="18"/>
        </w:rPr>
        <w:t>For good and valuable consideration, the receipt of</w:t>
      </w:r>
      <w:r w:rsidRPr="00F022AD">
        <w:rPr>
          <w:b w:val="0"/>
          <w:bCs/>
          <w:sz w:val="18"/>
          <w:szCs w:val="18"/>
        </w:rPr>
        <w:t xml:space="preserve"> which is acknowledged by each Party, the P</w:t>
      </w:r>
      <w:r w:rsidR="00A71C7C" w:rsidRPr="00F022AD">
        <w:rPr>
          <w:b w:val="0"/>
          <w:bCs/>
          <w:sz w:val="18"/>
          <w:szCs w:val="18"/>
        </w:rPr>
        <w:t xml:space="preserve">arties agree as follows: </w:t>
      </w:r>
    </w:p>
    <w:p w:rsidR="00A71C7C" w:rsidRPr="00F022AD" w:rsidRDefault="00A71C7C" w:rsidP="00A71C7C">
      <w:pPr>
        <w:pStyle w:val="Title"/>
        <w:tabs>
          <w:tab w:val="left" w:pos="360"/>
          <w:tab w:val="left" w:pos="9900"/>
        </w:tabs>
        <w:jc w:val="both"/>
        <w:rPr>
          <w:b w:val="0"/>
          <w:bCs/>
          <w:sz w:val="18"/>
          <w:szCs w:val="18"/>
        </w:rPr>
      </w:pPr>
    </w:p>
    <w:p w:rsidR="00EB17D4" w:rsidRPr="00F022AD" w:rsidRDefault="00EB17D4" w:rsidP="00A71C7C">
      <w:pPr>
        <w:tabs>
          <w:tab w:val="left" w:pos="360"/>
          <w:tab w:val="left" w:pos="9900"/>
        </w:tabs>
        <w:jc w:val="both"/>
        <w:rPr>
          <w:b/>
          <w:sz w:val="18"/>
          <w:szCs w:val="18"/>
        </w:rPr>
        <w:sectPr w:rsidR="00EB17D4" w:rsidRPr="00F022AD" w:rsidSect="007658F4">
          <w:headerReference w:type="default" r:id="rId8"/>
          <w:footerReference w:type="default" r:id="rId9"/>
          <w:pgSz w:w="12240" w:h="15840"/>
          <w:pgMar w:top="1440" w:right="1080" w:bottom="1440" w:left="1152" w:header="720" w:footer="720" w:gutter="0"/>
          <w:pgNumType w:start="1"/>
          <w:cols w:space="720"/>
          <w:docGrid w:linePitch="360"/>
        </w:sectPr>
      </w:pPr>
    </w:p>
    <w:p w:rsidR="00A71C7C" w:rsidRPr="00F022AD" w:rsidRDefault="00A71C7C" w:rsidP="00A71C7C">
      <w:pPr>
        <w:tabs>
          <w:tab w:val="left" w:pos="360"/>
          <w:tab w:val="left" w:pos="9900"/>
        </w:tabs>
        <w:jc w:val="both"/>
        <w:rPr>
          <w:sz w:val="18"/>
          <w:szCs w:val="18"/>
        </w:rPr>
      </w:pPr>
      <w:r w:rsidRPr="00F022AD">
        <w:rPr>
          <w:b/>
          <w:sz w:val="18"/>
          <w:szCs w:val="18"/>
        </w:rPr>
        <w:lastRenderedPageBreak/>
        <w:t>1.</w:t>
      </w:r>
      <w:r w:rsidRPr="00F022AD">
        <w:rPr>
          <w:b/>
          <w:sz w:val="18"/>
          <w:szCs w:val="18"/>
        </w:rPr>
        <w:tab/>
      </w:r>
      <w:r w:rsidR="00DE08B6" w:rsidRPr="00F022AD">
        <w:rPr>
          <w:b/>
          <w:sz w:val="18"/>
          <w:szCs w:val="18"/>
        </w:rPr>
        <w:t>Product</w:t>
      </w:r>
      <w:r w:rsidR="00AE468A" w:rsidRPr="00F022AD">
        <w:rPr>
          <w:b/>
          <w:sz w:val="18"/>
          <w:szCs w:val="18"/>
        </w:rPr>
        <w:t>s</w:t>
      </w:r>
      <w:r w:rsidRPr="00F022AD">
        <w:rPr>
          <w:b/>
          <w:sz w:val="18"/>
          <w:szCs w:val="18"/>
        </w:rPr>
        <w:t xml:space="preserve">.  </w:t>
      </w:r>
      <w:r w:rsidR="009758D6" w:rsidRPr="00F022AD">
        <w:rPr>
          <w:sz w:val="18"/>
          <w:szCs w:val="18"/>
        </w:rPr>
        <w:t xml:space="preserve">QMIT shall provide to the Client the Products set forth in </w:t>
      </w:r>
      <w:r w:rsidR="00D71EF0" w:rsidRPr="00F022AD">
        <w:rPr>
          <w:sz w:val="18"/>
          <w:szCs w:val="18"/>
        </w:rPr>
        <w:t xml:space="preserve">an </w:t>
      </w:r>
      <w:r w:rsidR="009758D6" w:rsidRPr="00F022AD">
        <w:rPr>
          <w:sz w:val="18"/>
          <w:szCs w:val="18"/>
        </w:rPr>
        <w:t>order form signed by the Parties, which shall incorporate this Agreement by reference (each, an “</w:t>
      </w:r>
      <w:r w:rsidR="009758D6" w:rsidRPr="00F022AD">
        <w:rPr>
          <w:sz w:val="18"/>
          <w:szCs w:val="18"/>
          <w:u w:val="single"/>
        </w:rPr>
        <w:t>Order Form</w:t>
      </w:r>
      <w:r w:rsidR="009758D6" w:rsidRPr="00F022AD">
        <w:rPr>
          <w:sz w:val="18"/>
          <w:szCs w:val="18"/>
        </w:rPr>
        <w:t xml:space="preserve">”).  Each </w:t>
      </w:r>
      <w:r w:rsidR="00D71EF0" w:rsidRPr="00F022AD">
        <w:rPr>
          <w:sz w:val="18"/>
          <w:szCs w:val="18"/>
        </w:rPr>
        <w:t>Order Form</w:t>
      </w:r>
      <w:r w:rsidR="009758D6" w:rsidRPr="00F022AD">
        <w:rPr>
          <w:sz w:val="18"/>
          <w:szCs w:val="18"/>
        </w:rPr>
        <w:t xml:space="preserve"> shall set forth the particular terms and conditions relating to a specific </w:t>
      </w:r>
      <w:r w:rsidR="00D71EF0" w:rsidRPr="00F022AD">
        <w:rPr>
          <w:sz w:val="18"/>
          <w:szCs w:val="18"/>
        </w:rPr>
        <w:t>Product</w:t>
      </w:r>
      <w:r w:rsidR="009758D6" w:rsidRPr="00F022AD">
        <w:rPr>
          <w:sz w:val="18"/>
          <w:szCs w:val="18"/>
        </w:rPr>
        <w:t xml:space="preserve">, as shall be mutually agreed upon by the Parties.  If the Parties agree that </w:t>
      </w:r>
      <w:r w:rsidR="00D71EF0" w:rsidRPr="00F022AD">
        <w:rPr>
          <w:sz w:val="18"/>
          <w:szCs w:val="18"/>
        </w:rPr>
        <w:t>QMIT</w:t>
      </w:r>
      <w:r w:rsidR="009758D6" w:rsidRPr="00F022AD">
        <w:rPr>
          <w:sz w:val="18"/>
          <w:szCs w:val="18"/>
        </w:rPr>
        <w:t xml:space="preserve"> shall provide additional </w:t>
      </w:r>
      <w:r w:rsidR="00D71EF0" w:rsidRPr="00F022AD">
        <w:rPr>
          <w:sz w:val="18"/>
          <w:szCs w:val="18"/>
        </w:rPr>
        <w:t>Products</w:t>
      </w:r>
      <w:r w:rsidR="009758D6" w:rsidRPr="00F022AD">
        <w:rPr>
          <w:sz w:val="18"/>
          <w:szCs w:val="18"/>
        </w:rPr>
        <w:t xml:space="preserve"> to the Client, the Parties will sign additional </w:t>
      </w:r>
      <w:r w:rsidR="00D71EF0" w:rsidRPr="00F022AD">
        <w:rPr>
          <w:sz w:val="18"/>
          <w:szCs w:val="18"/>
        </w:rPr>
        <w:t>Order Forms</w:t>
      </w:r>
      <w:r w:rsidR="009758D6" w:rsidRPr="00F022AD">
        <w:rPr>
          <w:sz w:val="18"/>
          <w:szCs w:val="18"/>
        </w:rPr>
        <w:t xml:space="preserve"> relating to such additional </w:t>
      </w:r>
      <w:r w:rsidR="00D71EF0" w:rsidRPr="00F022AD">
        <w:rPr>
          <w:sz w:val="18"/>
          <w:szCs w:val="18"/>
        </w:rPr>
        <w:t>Products</w:t>
      </w:r>
      <w:r w:rsidR="009758D6" w:rsidRPr="00F022AD">
        <w:rPr>
          <w:sz w:val="18"/>
          <w:szCs w:val="18"/>
        </w:rPr>
        <w:t>.</w:t>
      </w:r>
      <w:r w:rsidR="007B71C8">
        <w:rPr>
          <w:bCs/>
          <w:sz w:val="18"/>
          <w:szCs w:val="18"/>
        </w:rPr>
        <w:t xml:space="preserve"> </w:t>
      </w:r>
      <w:r w:rsidR="00AE468A" w:rsidRPr="00F022AD">
        <w:rPr>
          <w:bCs/>
          <w:sz w:val="18"/>
          <w:szCs w:val="18"/>
        </w:rPr>
        <w:t>QMIT</w:t>
      </w:r>
      <w:r w:rsidR="00AE468A" w:rsidRPr="00F022AD">
        <w:rPr>
          <w:sz w:val="18"/>
          <w:szCs w:val="18"/>
        </w:rPr>
        <w:t xml:space="preserve"> grants the Client a nonexclusive, nontransferable, limited, and revocable right </w:t>
      </w:r>
      <w:r w:rsidR="004C6146" w:rsidRPr="00F022AD">
        <w:rPr>
          <w:sz w:val="18"/>
          <w:szCs w:val="18"/>
        </w:rPr>
        <w:t xml:space="preserve">and license </w:t>
      </w:r>
      <w:r w:rsidR="00AE468A" w:rsidRPr="00F022AD">
        <w:rPr>
          <w:sz w:val="18"/>
          <w:szCs w:val="18"/>
        </w:rPr>
        <w:t xml:space="preserve">to use the Products solely for the Client’s internal purposes with respect to assets owned or directly managed by the Client or with respect to the Client’s own brokerage or trading accounts.  </w:t>
      </w:r>
      <w:r w:rsidR="009758D6" w:rsidRPr="00F022AD">
        <w:rPr>
          <w:sz w:val="18"/>
          <w:szCs w:val="18"/>
        </w:rPr>
        <w:t>In the event of any conflict between the terms contained herein and in a</w:t>
      </w:r>
      <w:r w:rsidR="00D71EF0" w:rsidRPr="00F022AD">
        <w:rPr>
          <w:sz w:val="18"/>
          <w:szCs w:val="18"/>
        </w:rPr>
        <w:t>n Order Form</w:t>
      </w:r>
      <w:r w:rsidR="009758D6" w:rsidRPr="00F022AD">
        <w:rPr>
          <w:sz w:val="18"/>
          <w:szCs w:val="18"/>
        </w:rPr>
        <w:t xml:space="preserve">, the provisions set forth on the applicable </w:t>
      </w:r>
      <w:r w:rsidR="00D71EF0" w:rsidRPr="00F022AD">
        <w:rPr>
          <w:sz w:val="18"/>
          <w:szCs w:val="18"/>
        </w:rPr>
        <w:t>Order Form</w:t>
      </w:r>
      <w:r w:rsidR="009758D6" w:rsidRPr="00F022AD">
        <w:rPr>
          <w:sz w:val="18"/>
          <w:szCs w:val="18"/>
        </w:rPr>
        <w:t xml:space="preserve"> shall prevail for purposes of such </w:t>
      </w:r>
      <w:r w:rsidR="00D71EF0" w:rsidRPr="00F022AD">
        <w:rPr>
          <w:sz w:val="18"/>
          <w:szCs w:val="18"/>
        </w:rPr>
        <w:t>Order Form</w:t>
      </w:r>
      <w:r w:rsidR="009758D6" w:rsidRPr="00F022AD">
        <w:rPr>
          <w:sz w:val="18"/>
          <w:szCs w:val="18"/>
        </w:rPr>
        <w:t xml:space="preserve"> only; </w:t>
      </w:r>
      <w:r w:rsidR="009758D6" w:rsidRPr="00F022AD">
        <w:rPr>
          <w:i/>
          <w:sz w:val="18"/>
          <w:szCs w:val="18"/>
        </w:rPr>
        <w:t>provided</w:t>
      </w:r>
      <w:r w:rsidR="009758D6" w:rsidRPr="00F022AD">
        <w:rPr>
          <w:sz w:val="18"/>
          <w:szCs w:val="18"/>
        </w:rPr>
        <w:t xml:space="preserve">, </w:t>
      </w:r>
      <w:r w:rsidR="009758D6" w:rsidRPr="00F022AD">
        <w:rPr>
          <w:i/>
          <w:sz w:val="18"/>
          <w:szCs w:val="18"/>
        </w:rPr>
        <w:t>however</w:t>
      </w:r>
      <w:r w:rsidR="009758D6" w:rsidRPr="00F022AD">
        <w:rPr>
          <w:sz w:val="18"/>
          <w:szCs w:val="18"/>
        </w:rPr>
        <w:t xml:space="preserve">, that the terms and conditions set forth herein shall always control with respect to limitations of liability, indemnification obligations, representations and warranties, confidentiality, and governing law.  Each Party acknowledges that this Agreement and any </w:t>
      </w:r>
      <w:r w:rsidR="00D71EF0" w:rsidRPr="00F022AD">
        <w:rPr>
          <w:sz w:val="18"/>
          <w:szCs w:val="18"/>
        </w:rPr>
        <w:t>Order Form</w:t>
      </w:r>
      <w:r w:rsidR="009758D6" w:rsidRPr="00F022AD">
        <w:rPr>
          <w:sz w:val="18"/>
          <w:szCs w:val="18"/>
        </w:rPr>
        <w:t xml:space="preserve"> are non-exclusive, and either Party may contract with any other parties for the procurement or sale of comparable </w:t>
      </w:r>
      <w:r w:rsidR="00D71EF0" w:rsidRPr="00F022AD">
        <w:rPr>
          <w:sz w:val="18"/>
          <w:szCs w:val="18"/>
        </w:rPr>
        <w:t>products</w:t>
      </w:r>
      <w:r w:rsidRPr="00F022AD">
        <w:rPr>
          <w:sz w:val="18"/>
          <w:szCs w:val="18"/>
        </w:rPr>
        <w:t xml:space="preserve">. </w:t>
      </w:r>
    </w:p>
    <w:p w:rsidR="00A71C7C" w:rsidRPr="00F022AD" w:rsidRDefault="00A71C7C" w:rsidP="00A71C7C">
      <w:pPr>
        <w:tabs>
          <w:tab w:val="left" w:pos="360"/>
          <w:tab w:val="left" w:pos="9900"/>
        </w:tabs>
        <w:jc w:val="both"/>
        <w:rPr>
          <w:snapToGrid w:val="0"/>
          <w:sz w:val="18"/>
          <w:szCs w:val="18"/>
        </w:rPr>
      </w:pPr>
    </w:p>
    <w:p w:rsidR="00A71C7C" w:rsidRPr="00F022AD" w:rsidRDefault="00A71C7C" w:rsidP="00A71C7C">
      <w:pPr>
        <w:tabs>
          <w:tab w:val="left" w:pos="360"/>
        </w:tabs>
        <w:jc w:val="both"/>
        <w:rPr>
          <w:sz w:val="18"/>
          <w:szCs w:val="18"/>
        </w:rPr>
      </w:pPr>
      <w:r w:rsidRPr="00F022AD">
        <w:rPr>
          <w:b/>
          <w:sz w:val="18"/>
          <w:szCs w:val="18"/>
        </w:rPr>
        <w:t>2.</w:t>
      </w:r>
      <w:r w:rsidRPr="00F022AD">
        <w:rPr>
          <w:b/>
          <w:sz w:val="18"/>
          <w:szCs w:val="18"/>
        </w:rPr>
        <w:tab/>
        <w:t>Term and Termination.</w:t>
      </w:r>
      <w:r w:rsidRPr="00F022AD">
        <w:rPr>
          <w:sz w:val="18"/>
          <w:szCs w:val="18"/>
        </w:rPr>
        <w:t xml:space="preserve">  </w:t>
      </w:r>
      <w:r w:rsidR="00D71EF0" w:rsidRPr="00F022AD">
        <w:rPr>
          <w:sz w:val="18"/>
          <w:szCs w:val="18"/>
        </w:rPr>
        <w:t>This Agreement will commence on the Effective Date and shall continue until terminated by either Party as provided herein (the “</w:t>
      </w:r>
      <w:r w:rsidR="00D71EF0" w:rsidRPr="00F022AD">
        <w:rPr>
          <w:sz w:val="18"/>
          <w:szCs w:val="18"/>
          <w:u w:val="single"/>
        </w:rPr>
        <w:t>Term</w:t>
      </w:r>
      <w:r w:rsidR="00D71EF0" w:rsidRPr="00F022AD">
        <w:rPr>
          <w:sz w:val="18"/>
          <w:szCs w:val="18"/>
        </w:rPr>
        <w:t xml:space="preserve">”).  The term of each Product shall commence and </w:t>
      </w:r>
      <w:r w:rsidR="00486084" w:rsidRPr="00F022AD">
        <w:rPr>
          <w:sz w:val="18"/>
          <w:szCs w:val="18"/>
        </w:rPr>
        <w:t>terminate</w:t>
      </w:r>
      <w:r w:rsidR="00D71EF0" w:rsidRPr="00F022AD">
        <w:rPr>
          <w:sz w:val="18"/>
          <w:szCs w:val="18"/>
        </w:rPr>
        <w:t xml:space="preserve"> in accordance with each Order Form.  Either Party may terminate this Agreement or any Order Form (in whole or in part) without further performance if the other Party materially breaches its obligations hereunder or thereunder (as applicable); </w:t>
      </w:r>
      <w:r w:rsidR="00D71EF0" w:rsidRPr="00F022AD">
        <w:rPr>
          <w:i/>
          <w:sz w:val="18"/>
          <w:szCs w:val="18"/>
        </w:rPr>
        <w:t>provided</w:t>
      </w:r>
      <w:r w:rsidR="00D71EF0" w:rsidRPr="00F022AD">
        <w:rPr>
          <w:sz w:val="18"/>
          <w:szCs w:val="18"/>
        </w:rPr>
        <w:t xml:space="preserve">, </w:t>
      </w:r>
      <w:r w:rsidR="00D71EF0" w:rsidRPr="00F022AD">
        <w:rPr>
          <w:i/>
          <w:sz w:val="18"/>
          <w:szCs w:val="18"/>
        </w:rPr>
        <w:t>however</w:t>
      </w:r>
      <w:r w:rsidR="00D71EF0" w:rsidRPr="00F022AD">
        <w:rPr>
          <w:sz w:val="18"/>
          <w:szCs w:val="18"/>
        </w:rPr>
        <w:t>, that the non-breaching Party provides written notice of such material breach and the breaching party does not cure such breach to the reasonable satisfaction of the non-breaching Party within 15 days after receiving such notice of breach.  Fa</w:t>
      </w:r>
      <w:r w:rsidR="00486084" w:rsidRPr="00F022AD">
        <w:rPr>
          <w:sz w:val="18"/>
          <w:szCs w:val="18"/>
        </w:rPr>
        <w:t>ilure by the Client to pay the f</w:t>
      </w:r>
      <w:r w:rsidR="00D71EF0" w:rsidRPr="00F022AD">
        <w:rPr>
          <w:sz w:val="18"/>
          <w:szCs w:val="18"/>
        </w:rPr>
        <w:t xml:space="preserve">ees </w:t>
      </w:r>
      <w:r w:rsidR="00486084" w:rsidRPr="00F022AD">
        <w:rPr>
          <w:sz w:val="18"/>
          <w:szCs w:val="18"/>
        </w:rPr>
        <w:t xml:space="preserve">for the Products </w:t>
      </w:r>
      <w:r w:rsidR="00D71EF0" w:rsidRPr="00F022AD">
        <w:rPr>
          <w:sz w:val="18"/>
          <w:szCs w:val="18"/>
        </w:rPr>
        <w:t xml:space="preserve">shall be remedied within 3 business days of such material breach.  </w:t>
      </w:r>
      <w:r w:rsidR="00045B75" w:rsidRPr="00F022AD">
        <w:rPr>
          <w:sz w:val="18"/>
          <w:szCs w:val="18"/>
        </w:rPr>
        <w:t>In the event that no Order Forms are outstanding hereunder, then this Agreement shall automatically terminate without notice to either Party.</w:t>
      </w:r>
      <w:r w:rsidR="00D71EF0" w:rsidRPr="00F022AD">
        <w:rPr>
          <w:sz w:val="18"/>
          <w:szCs w:val="18"/>
        </w:rPr>
        <w:t xml:space="preserve">  Notwithstanding anything to the contrary set forth herein, </w:t>
      </w:r>
      <w:r w:rsidR="00486084" w:rsidRPr="00F022AD">
        <w:rPr>
          <w:sz w:val="18"/>
          <w:szCs w:val="18"/>
        </w:rPr>
        <w:t>QMIT</w:t>
      </w:r>
      <w:r w:rsidR="00D71EF0" w:rsidRPr="00F022AD">
        <w:rPr>
          <w:sz w:val="18"/>
          <w:szCs w:val="18"/>
        </w:rPr>
        <w:t xml:space="preserve"> shall be entitled to receive payment o</w:t>
      </w:r>
      <w:r w:rsidR="00486084" w:rsidRPr="00F022AD">
        <w:rPr>
          <w:sz w:val="18"/>
          <w:szCs w:val="18"/>
        </w:rPr>
        <w:t>f all fees</w:t>
      </w:r>
      <w:r w:rsidR="00D71EF0" w:rsidRPr="00F022AD">
        <w:rPr>
          <w:sz w:val="18"/>
          <w:szCs w:val="18"/>
        </w:rPr>
        <w:t xml:space="preserve"> </w:t>
      </w:r>
      <w:r w:rsidR="00486084" w:rsidRPr="00F022AD">
        <w:rPr>
          <w:sz w:val="18"/>
          <w:szCs w:val="18"/>
        </w:rPr>
        <w:t xml:space="preserve">for the Products </w:t>
      </w:r>
      <w:r w:rsidR="00D71EF0" w:rsidRPr="00F022AD">
        <w:rPr>
          <w:sz w:val="18"/>
          <w:szCs w:val="18"/>
        </w:rPr>
        <w:t>regardless of the date of termination.</w:t>
      </w:r>
    </w:p>
    <w:p w:rsidR="00A71C7C" w:rsidRPr="00F022AD" w:rsidRDefault="00A71C7C" w:rsidP="00A71C7C">
      <w:pPr>
        <w:tabs>
          <w:tab w:val="left" w:pos="360"/>
        </w:tabs>
        <w:jc w:val="both"/>
        <w:rPr>
          <w:sz w:val="18"/>
          <w:szCs w:val="18"/>
        </w:rPr>
      </w:pPr>
    </w:p>
    <w:p w:rsidR="00A71C7C" w:rsidRPr="00F022AD" w:rsidRDefault="00A71C7C" w:rsidP="00A71C7C">
      <w:pPr>
        <w:tabs>
          <w:tab w:val="left" w:pos="360"/>
        </w:tabs>
        <w:jc w:val="both"/>
        <w:rPr>
          <w:sz w:val="18"/>
          <w:szCs w:val="18"/>
        </w:rPr>
      </w:pPr>
      <w:r w:rsidRPr="00F022AD">
        <w:rPr>
          <w:b/>
          <w:sz w:val="18"/>
          <w:szCs w:val="18"/>
        </w:rPr>
        <w:t>3.</w:t>
      </w:r>
      <w:r w:rsidRPr="00F022AD">
        <w:rPr>
          <w:b/>
          <w:sz w:val="18"/>
          <w:szCs w:val="18"/>
        </w:rPr>
        <w:tab/>
        <w:t>Fees and Payment.</w:t>
      </w:r>
      <w:r w:rsidR="007B71C8">
        <w:rPr>
          <w:sz w:val="18"/>
          <w:szCs w:val="18"/>
        </w:rPr>
        <w:t xml:space="preserve"> </w:t>
      </w:r>
      <w:r w:rsidR="00486084" w:rsidRPr="00F022AD">
        <w:rPr>
          <w:sz w:val="18"/>
          <w:szCs w:val="18"/>
        </w:rPr>
        <w:t>The Client</w:t>
      </w:r>
      <w:r w:rsidR="00D5037A" w:rsidRPr="00F022AD">
        <w:rPr>
          <w:sz w:val="18"/>
          <w:szCs w:val="18"/>
        </w:rPr>
        <w:t xml:space="preserve"> agrees to pay to </w:t>
      </w:r>
      <w:r w:rsidR="00486084" w:rsidRPr="00F022AD">
        <w:rPr>
          <w:sz w:val="18"/>
          <w:szCs w:val="18"/>
        </w:rPr>
        <w:t>QMIT</w:t>
      </w:r>
      <w:r w:rsidR="00D5037A" w:rsidRPr="00F022AD">
        <w:rPr>
          <w:sz w:val="18"/>
          <w:szCs w:val="18"/>
        </w:rPr>
        <w:t xml:space="preserve"> the fees for the </w:t>
      </w:r>
      <w:r w:rsidR="00486084" w:rsidRPr="00F022AD">
        <w:rPr>
          <w:sz w:val="18"/>
          <w:szCs w:val="18"/>
        </w:rPr>
        <w:t>Products</w:t>
      </w:r>
      <w:r w:rsidR="00D5037A" w:rsidRPr="00F022AD">
        <w:rPr>
          <w:sz w:val="18"/>
          <w:szCs w:val="18"/>
        </w:rPr>
        <w:t xml:space="preserve"> as set forth in </w:t>
      </w:r>
      <w:r w:rsidR="00E445CF" w:rsidRPr="00F022AD">
        <w:rPr>
          <w:sz w:val="18"/>
          <w:szCs w:val="18"/>
        </w:rPr>
        <w:t xml:space="preserve">the applicable </w:t>
      </w:r>
      <w:r w:rsidR="00486084" w:rsidRPr="00F022AD">
        <w:rPr>
          <w:sz w:val="18"/>
          <w:szCs w:val="18"/>
        </w:rPr>
        <w:t>Order Form</w:t>
      </w:r>
      <w:r w:rsidR="00D5037A" w:rsidRPr="00F022AD">
        <w:rPr>
          <w:sz w:val="18"/>
          <w:szCs w:val="18"/>
        </w:rPr>
        <w:t xml:space="preserve">. </w:t>
      </w:r>
      <w:r w:rsidR="00486084" w:rsidRPr="00F022AD">
        <w:rPr>
          <w:sz w:val="18"/>
          <w:szCs w:val="18"/>
        </w:rPr>
        <w:t xml:space="preserve"> QMIT</w:t>
      </w:r>
      <w:r w:rsidR="00D5037A" w:rsidRPr="00F022AD">
        <w:rPr>
          <w:sz w:val="18"/>
          <w:szCs w:val="18"/>
        </w:rPr>
        <w:t xml:space="preserve"> will send all invoices to </w:t>
      </w:r>
      <w:r w:rsidR="00486084" w:rsidRPr="00F022AD">
        <w:rPr>
          <w:sz w:val="18"/>
          <w:szCs w:val="18"/>
        </w:rPr>
        <w:t>the Client</w:t>
      </w:r>
      <w:r w:rsidR="00A73EDD" w:rsidRPr="00F022AD">
        <w:rPr>
          <w:sz w:val="18"/>
          <w:szCs w:val="18"/>
        </w:rPr>
        <w:t xml:space="preserve"> via e-mail </w:t>
      </w:r>
      <w:r w:rsidR="00127E64" w:rsidRPr="00F022AD">
        <w:rPr>
          <w:sz w:val="18"/>
          <w:szCs w:val="18"/>
        </w:rPr>
        <w:t>delivery on</w:t>
      </w:r>
      <w:r w:rsidR="00D5037A" w:rsidRPr="00F022AD">
        <w:rPr>
          <w:sz w:val="18"/>
          <w:szCs w:val="18"/>
        </w:rPr>
        <w:t xml:space="preserve"> the firs</w:t>
      </w:r>
      <w:r w:rsidR="00486084" w:rsidRPr="00F022AD">
        <w:rPr>
          <w:sz w:val="18"/>
          <w:szCs w:val="18"/>
        </w:rPr>
        <w:t>t day of each billing period</w:t>
      </w:r>
      <w:r w:rsidR="00D5037A" w:rsidRPr="00F022AD">
        <w:rPr>
          <w:sz w:val="18"/>
          <w:szCs w:val="18"/>
        </w:rPr>
        <w:t xml:space="preserve">.  </w:t>
      </w:r>
      <w:r w:rsidR="00486084" w:rsidRPr="00F022AD">
        <w:rPr>
          <w:sz w:val="18"/>
          <w:szCs w:val="18"/>
        </w:rPr>
        <w:t xml:space="preserve">The </w:t>
      </w:r>
      <w:r w:rsidR="006200A1" w:rsidRPr="00F022AD">
        <w:rPr>
          <w:sz w:val="18"/>
          <w:szCs w:val="18"/>
        </w:rPr>
        <w:t>Client</w:t>
      </w:r>
      <w:r w:rsidR="00D5037A" w:rsidRPr="00F022AD">
        <w:rPr>
          <w:sz w:val="18"/>
          <w:szCs w:val="18"/>
        </w:rPr>
        <w:t xml:space="preserve"> understands and agrees that all fees are denominated and will be paid in U.S. dollars.  </w:t>
      </w:r>
      <w:r w:rsidR="00486084" w:rsidRPr="00F022AD">
        <w:rPr>
          <w:sz w:val="18"/>
          <w:szCs w:val="18"/>
        </w:rPr>
        <w:t>The Client</w:t>
      </w:r>
      <w:r w:rsidR="00D5037A" w:rsidRPr="00F022AD">
        <w:rPr>
          <w:sz w:val="18"/>
          <w:szCs w:val="18"/>
        </w:rPr>
        <w:t xml:space="preserve"> is responsible for and agrees to pay any applicable sales, use, value-added, withholding</w:t>
      </w:r>
      <w:r w:rsidR="00E445CF" w:rsidRPr="00F022AD">
        <w:rPr>
          <w:sz w:val="18"/>
          <w:szCs w:val="18"/>
        </w:rPr>
        <w:t>,</w:t>
      </w:r>
      <w:r w:rsidR="00D5037A" w:rsidRPr="00F022AD">
        <w:rPr>
          <w:sz w:val="18"/>
          <w:szCs w:val="18"/>
        </w:rPr>
        <w:t xml:space="preserve"> or other taxes or duties, tariffs, or the like that apply to the provision of the </w:t>
      </w:r>
      <w:r w:rsidR="00486084" w:rsidRPr="00F022AD">
        <w:rPr>
          <w:sz w:val="18"/>
          <w:szCs w:val="18"/>
        </w:rPr>
        <w:t>Products</w:t>
      </w:r>
      <w:r w:rsidR="00D5037A" w:rsidRPr="00F022AD">
        <w:rPr>
          <w:sz w:val="18"/>
          <w:szCs w:val="18"/>
        </w:rPr>
        <w:t xml:space="preserve">.  </w:t>
      </w:r>
      <w:r w:rsidR="00486084" w:rsidRPr="00F022AD">
        <w:rPr>
          <w:sz w:val="18"/>
          <w:szCs w:val="18"/>
        </w:rPr>
        <w:t>The Client</w:t>
      </w:r>
      <w:r w:rsidR="00D5037A" w:rsidRPr="00F022AD">
        <w:rPr>
          <w:sz w:val="18"/>
          <w:szCs w:val="18"/>
        </w:rPr>
        <w:t xml:space="preserve"> agrees to make all payments within </w:t>
      </w:r>
      <w:r w:rsidR="00AF3DD7" w:rsidRPr="00F022AD">
        <w:rPr>
          <w:sz w:val="18"/>
          <w:szCs w:val="18"/>
        </w:rPr>
        <w:t>10</w:t>
      </w:r>
      <w:r w:rsidR="00486084" w:rsidRPr="00F022AD">
        <w:rPr>
          <w:sz w:val="18"/>
          <w:szCs w:val="18"/>
        </w:rPr>
        <w:t xml:space="preserve"> days</w:t>
      </w:r>
      <w:r w:rsidR="00D5037A" w:rsidRPr="00F022AD">
        <w:rPr>
          <w:sz w:val="18"/>
          <w:szCs w:val="18"/>
        </w:rPr>
        <w:t xml:space="preserve"> after the date of invoice</w:t>
      </w:r>
      <w:r w:rsidR="00F001F6" w:rsidRPr="00F022AD">
        <w:rPr>
          <w:sz w:val="18"/>
          <w:szCs w:val="18"/>
        </w:rPr>
        <w:t xml:space="preserve"> by means of bank wire transfer set </w:t>
      </w:r>
      <w:r w:rsidR="00F001F6" w:rsidRPr="00F022AD">
        <w:rPr>
          <w:sz w:val="18"/>
          <w:szCs w:val="18"/>
        </w:rPr>
        <w:lastRenderedPageBreak/>
        <w:t>forth on each invoice</w:t>
      </w:r>
      <w:r w:rsidR="00D5037A" w:rsidRPr="00F022AD">
        <w:rPr>
          <w:sz w:val="18"/>
          <w:szCs w:val="18"/>
        </w:rPr>
        <w:t xml:space="preserve">.  If </w:t>
      </w:r>
      <w:r w:rsidR="00486084" w:rsidRPr="00F022AD">
        <w:rPr>
          <w:sz w:val="18"/>
          <w:szCs w:val="18"/>
        </w:rPr>
        <w:t>QMIT</w:t>
      </w:r>
      <w:r w:rsidR="00D5037A" w:rsidRPr="00F022AD">
        <w:rPr>
          <w:sz w:val="18"/>
          <w:szCs w:val="18"/>
        </w:rPr>
        <w:t xml:space="preserve"> has not received any payment within said </w:t>
      </w:r>
      <w:r w:rsidR="00486084" w:rsidRPr="00F022AD">
        <w:rPr>
          <w:sz w:val="18"/>
          <w:szCs w:val="18"/>
        </w:rPr>
        <w:t>30</w:t>
      </w:r>
      <w:r w:rsidR="00D5037A" w:rsidRPr="00F022AD">
        <w:rPr>
          <w:sz w:val="18"/>
          <w:szCs w:val="18"/>
        </w:rPr>
        <w:t xml:space="preserve"> day period, then </w:t>
      </w:r>
      <w:r w:rsidR="005E6556" w:rsidRPr="00F022AD">
        <w:rPr>
          <w:sz w:val="18"/>
          <w:szCs w:val="18"/>
        </w:rPr>
        <w:t xml:space="preserve">(i) </w:t>
      </w:r>
      <w:r w:rsidR="00486084" w:rsidRPr="00F022AD">
        <w:rPr>
          <w:sz w:val="18"/>
          <w:szCs w:val="18"/>
        </w:rPr>
        <w:t>QMIT</w:t>
      </w:r>
      <w:r w:rsidR="00D5037A" w:rsidRPr="00F022AD">
        <w:rPr>
          <w:sz w:val="18"/>
          <w:szCs w:val="18"/>
        </w:rPr>
        <w:t xml:space="preserve"> may suspend the provision of </w:t>
      </w:r>
      <w:r w:rsidR="00E445CF" w:rsidRPr="00F022AD">
        <w:rPr>
          <w:sz w:val="18"/>
          <w:szCs w:val="18"/>
        </w:rPr>
        <w:t xml:space="preserve">the applicable </w:t>
      </w:r>
      <w:r w:rsidR="00486084" w:rsidRPr="00F022AD">
        <w:rPr>
          <w:sz w:val="18"/>
          <w:szCs w:val="18"/>
        </w:rPr>
        <w:t>Products</w:t>
      </w:r>
      <w:r w:rsidR="00D5037A" w:rsidRPr="00F022AD">
        <w:rPr>
          <w:sz w:val="18"/>
          <w:szCs w:val="18"/>
        </w:rPr>
        <w:t xml:space="preserve"> to </w:t>
      </w:r>
      <w:r w:rsidR="006200A1" w:rsidRPr="00F022AD">
        <w:rPr>
          <w:sz w:val="18"/>
          <w:szCs w:val="18"/>
        </w:rPr>
        <w:t>the Client</w:t>
      </w:r>
      <w:r w:rsidR="00D5037A" w:rsidRPr="00F022AD">
        <w:rPr>
          <w:sz w:val="18"/>
          <w:szCs w:val="18"/>
        </w:rPr>
        <w:t xml:space="preserve"> upon no less than </w:t>
      </w:r>
      <w:r w:rsidR="00486084" w:rsidRPr="00F022AD">
        <w:rPr>
          <w:sz w:val="18"/>
          <w:szCs w:val="18"/>
        </w:rPr>
        <w:t>5</w:t>
      </w:r>
      <w:r w:rsidR="00D5037A" w:rsidRPr="00F022AD">
        <w:rPr>
          <w:sz w:val="18"/>
          <w:szCs w:val="18"/>
        </w:rPr>
        <w:t xml:space="preserve"> days prior notice until payment is made</w:t>
      </w:r>
      <w:r w:rsidR="005E6556" w:rsidRPr="00F022AD">
        <w:rPr>
          <w:sz w:val="18"/>
          <w:szCs w:val="18"/>
        </w:rPr>
        <w:t xml:space="preserve"> and/or (ii) Client shall owe interest in the amount of 1% per month, compounded monthly, commencing 30 days following the due date of the invoice</w:t>
      </w:r>
      <w:r w:rsidR="00D5037A" w:rsidRPr="00F022AD">
        <w:rPr>
          <w:sz w:val="18"/>
          <w:szCs w:val="18"/>
        </w:rPr>
        <w:t>.</w:t>
      </w:r>
      <w:r w:rsidR="00A73EDD" w:rsidRPr="00F022AD">
        <w:rPr>
          <w:sz w:val="18"/>
          <w:szCs w:val="18"/>
        </w:rPr>
        <w:t xml:space="preserve"> </w:t>
      </w:r>
      <w:r w:rsidR="00486084" w:rsidRPr="00F022AD">
        <w:rPr>
          <w:sz w:val="18"/>
          <w:szCs w:val="18"/>
        </w:rPr>
        <w:t xml:space="preserve"> QMIT</w:t>
      </w:r>
      <w:r w:rsidR="00A73EDD" w:rsidRPr="00F022AD">
        <w:rPr>
          <w:sz w:val="18"/>
          <w:szCs w:val="18"/>
        </w:rPr>
        <w:t xml:space="preserve"> also reserves the right to charge a late fee and any other late payment charges as it sees fit.</w:t>
      </w:r>
      <w:r w:rsidR="00D5037A" w:rsidRPr="00F022AD">
        <w:rPr>
          <w:sz w:val="18"/>
          <w:szCs w:val="18"/>
        </w:rPr>
        <w:t xml:space="preserve">  The suspension of </w:t>
      </w:r>
      <w:r w:rsidR="00486084" w:rsidRPr="00F022AD">
        <w:rPr>
          <w:sz w:val="18"/>
          <w:szCs w:val="18"/>
        </w:rPr>
        <w:t>Products</w:t>
      </w:r>
      <w:r w:rsidR="00D5037A" w:rsidRPr="00F022AD">
        <w:rPr>
          <w:sz w:val="18"/>
          <w:szCs w:val="18"/>
        </w:rPr>
        <w:t xml:space="preserve"> as provided by this section 3 will not relieve </w:t>
      </w:r>
      <w:r w:rsidR="00486084" w:rsidRPr="00F022AD">
        <w:rPr>
          <w:sz w:val="18"/>
          <w:szCs w:val="18"/>
        </w:rPr>
        <w:t>the Client</w:t>
      </w:r>
      <w:r w:rsidR="00D5037A" w:rsidRPr="00F022AD">
        <w:rPr>
          <w:sz w:val="18"/>
          <w:szCs w:val="18"/>
        </w:rPr>
        <w:t xml:space="preserve"> from its obligation to pay all amounts due</w:t>
      </w:r>
      <w:r w:rsidR="00127E64" w:rsidRPr="00F022AD">
        <w:rPr>
          <w:sz w:val="18"/>
          <w:szCs w:val="18"/>
        </w:rPr>
        <w:t>.</w:t>
      </w:r>
    </w:p>
    <w:p w:rsidR="00A71C7C" w:rsidRPr="00F022AD" w:rsidRDefault="00A71C7C" w:rsidP="00A71C7C">
      <w:pPr>
        <w:tabs>
          <w:tab w:val="left" w:pos="360"/>
        </w:tabs>
        <w:jc w:val="both"/>
        <w:rPr>
          <w:sz w:val="18"/>
          <w:szCs w:val="18"/>
        </w:rPr>
      </w:pPr>
    </w:p>
    <w:p w:rsidR="00C9098E" w:rsidRPr="00F022AD" w:rsidRDefault="00A71C7C" w:rsidP="00A71C7C">
      <w:pPr>
        <w:tabs>
          <w:tab w:val="left" w:pos="360"/>
        </w:tabs>
        <w:autoSpaceDE w:val="0"/>
        <w:autoSpaceDN w:val="0"/>
        <w:adjustRightInd w:val="0"/>
        <w:jc w:val="both"/>
        <w:rPr>
          <w:sz w:val="18"/>
          <w:szCs w:val="18"/>
        </w:rPr>
      </w:pPr>
      <w:r w:rsidRPr="00F022AD">
        <w:rPr>
          <w:b/>
          <w:sz w:val="18"/>
          <w:szCs w:val="18"/>
        </w:rPr>
        <w:t>4.</w:t>
      </w:r>
      <w:r w:rsidRPr="00F022AD">
        <w:rPr>
          <w:b/>
          <w:sz w:val="18"/>
          <w:szCs w:val="18"/>
        </w:rPr>
        <w:tab/>
        <w:t xml:space="preserve">Use of </w:t>
      </w:r>
      <w:r w:rsidR="00486084" w:rsidRPr="00F022AD">
        <w:rPr>
          <w:b/>
          <w:sz w:val="18"/>
          <w:szCs w:val="18"/>
        </w:rPr>
        <w:t>Products</w:t>
      </w:r>
      <w:r w:rsidRPr="00F022AD">
        <w:rPr>
          <w:b/>
          <w:sz w:val="18"/>
          <w:szCs w:val="18"/>
        </w:rPr>
        <w:t>.</w:t>
      </w:r>
      <w:r w:rsidR="007B71C8">
        <w:rPr>
          <w:sz w:val="18"/>
          <w:szCs w:val="18"/>
        </w:rPr>
        <w:t xml:space="preserve"> </w:t>
      </w:r>
      <w:r w:rsidR="00486084" w:rsidRPr="00F022AD">
        <w:rPr>
          <w:sz w:val="18"/>
          <w:szCs w:val="18"/>
        </w:rPr>
        <w:t>The Client</w:t>
      </w:r>
      <w:r w:rsidRPr="00F022AD">
        <w:rPr>
          <w:sz w:val="18"/>
          <w:szCs w:val="18"/>
        </w:rPr>
        <w:t xml:space="preserve"> agrees to abide by all laws, rules</w:t>
      </w:r>
      <w:r w:rsidR="00E445CF" w:rsidRPr="00F022AD">
        <w:rPr>
          <w:sz w:val="18"/>
          <w:szCs w:val="18"/>
        </w:rPr>
        <w:t>,</w:t>
      </w:r>
      <w:r w:rsidRPr="00F022AD">
        <w:rPr>
          <w:sz w:val="18"/>
          <w:szCs w:val="18"/>
        </w:rPr>
        <w:t xml:space="preserve"> and regulations</w:t>
      </w:r>
      <w:r w:rsidR="00E445CF" w:rsidRPr="00F022AD">
        <w:rPr>
          <w:sz w:val="18"/>
          <w:szCs w:val="18"/>
        </w:rPr>
        <w:t xml:space="preserve"> that are applicable to its use of the </w:t>
      </w:r>
      <w:r w:rsidR="00486084" w:rsidRPr="00F022AD">
        <w:rPr>
          <w:sz w:val="18"/>
          <w:szCs w:val="18"/>
        </w:rPr>
        <w:t>Products</w:t>
      </w:r>
      <w:r w:rsidRPr="00F022AD">
        <w:rPr>
          <w:sz w:val="18"/>
          <w:szCs w:val="18"/>
        </w:rPr>
        <w:t xml:space="preserve">.  </w:t>
      </w:r>
      <w:r w:rsidR="00486084" w:rsidRPr="00F022AD">
        <w:rPr>
          <w:sz w:val="18"/>
          <w:szCs w:val="18"/>
        </w:rPr>
        <w:t>The Client</w:t>
      </w:r>
      <w:r w:rsidRPr="00F022AD">
        <w:rPr>
          <w:sz w:val="18"/>
          <w:szCs w:val="18"/>
        </w:rPr>
        <w:t xml:space="preserve"> agrees that it will not import or export </w:t>
      </w:r>
      <w:r w:rsidR="00E445CF" w:rsidRPr="00F022AD">
        <w:rPr>
          <w:sz w:val="18"/>
          <w:szCs w:val="18"/>
        </w:rPr>
        <w:t xml:space="preserve">any </w:t>
      </w:r>
      <w:r w:rsidR="00486084" w:rsidRPr="00F022AD">
        <w:rPr>
          <w:sz w:val="18"/>
          <w:szCs w:val="18"/>
        </w:rPr>
        <w:t>Product</w:t>
      </w:r>
      <w:r w:rsidRPr="00F022AD">
        <w:rPr>
          <w:sz w:val="18"/>
          <w:szCs w:val="18"/>
        </w:rPr>
        <w:t xml:space="preserve"> to or from any country in contravention of any applicable import or export laws or regulations.  </w:t>
      </w:r>
      <w:r w:rsidR="00604B1C" w:rsidRPr="00F022AD">
        <w:rPr>
          <w:sz w:val="18"/>
          <w:szCs w:val="18"/>
        </w:rPr>
        <w:t>The Client</w:t>
      </w:r>
      <w:r w:rsidR="003B4C1D" w:rsidRPr="00F022AD">
        <w:rPr>
          <w:sz w:val="18"/>
          <w:szCs w:val="18"/>
        </w:rPr>
        <w:t xml:space="preserve"> agrees that it will not </w:t>
      </w:r>
      <w:r w:rsidR="00AC67F4" w:rsidRPr="00F022AD">
        <w:rPr>
          <w:sz w:val="18"/>
          <w:szCs w:val="18"/>
        </w:rPr>
        <w:t xml:space="preserve">(a) </w:t>
      </w:r>
      <w:r w:rsidR="003B4C1D" w:rsidRPr="00F022AD">
        <w:rPr>
          <w:sz w:val="18"/>
          <w:szCs w:val="18"/>
        </w:rPr>
        <w:t>resell, copy, transfer, reverse engineer, disassemble, decompile, create derivative works of</w:t>
      </w:r>
      <w:r w:rsidR="00346AC0" w:rsidRPr="00F022AD">
        <w:rPr>
          <w:sz w:val="18"/>
          <w:szCs w:val="18"/>
        </w:rPr>
        <w:t>,</w:t>
      </w:r>
      <w:r w:rsidR="003B4C1D" w:rsidRPr="00F022AD">
        <w:rPr>
          <w:sz w:val="18"/>
          <w:szCs w:val="18"/>
        </w:rPr>
        <w:t xml:space="preserve"> or allow third-party access to any </w:t>
      </w:r>
      <w:r w:rsidR="00604B1C" w:rsidRPr="00F022AD">
        <w:rPr>
          <w:sz w:val="18"/>
          <w:szCs w:val="18"/>
        </w:rPr>
        <w:t>Products</w:t>
      </w:r>
      <w:r w:rsidR="00AC67F4" w:rsidRPr="00F022AD">
        <w:rPr>
          <w:sz w:val="18"/>
          <w:szCs w:val="18"/>
        </w:rPr>
        <w:t xml:space="preserve"> or (b) incorporate the Pr</w:t>
      </w:r>
      <w:r w:rsidR="00F15E5F" w:rsidRPr="00F022AD">
        <w:rPr>
          <w:sz w:val="18"/>
          <w:szCs w:val="18"/>
        </w:rPr>
        <w:t>oducts into any commercial products (</w:t>
      </w:r>
      <w:r w:rsidR="00E52237" w:rsidRPr="00F022AD">
        <w:rPr>
          <w:sz w:val="18"/>
          <w:szCs w:val="18"/>
        </w:rPr>
        <w:t>e.g.</w:t>
      </w:r>
      <w:r w:rsidR="00F15E5F" w:rsidRPr="00F022AD">
        <w:rPr>
          <w:sz w:val="18"/>
          <w:szCs w:val="18"/>
        </w:rPr>
        <w:t xml:space="preserve"> index funds or ETFs)</w:t>
      </w:r>
      <w:r w:rsidR="003B4C1D" w:rsidRPr="00F022AD">
        <w:rPr>
          <w:sz w:val="18"/>
          <w:szCs w:val="18"/>
        </w:rPr>
        <w:t>.</w:t>
      </w:r>
      <w:r w:rsidR="00C0291B" w:rsidRPr="00F022AD">
        <w:rPr>
          <w:sz w:val="18"/>
          <w:szCs w:val="18"/>
        </w:rPr>
        <w:t xml:space="preserve"> </w:t>
      </w:r>
      <w:r w:rsidR="00C9098E" w:rsidRPr="00F022AD">
        <w:rPr>
          <w:sz w:val="18"/>
          <w:szCs w:val="18"/>
        </w:rPr>
        <w:t xml:space="preserve">The </w:t>
      </w:r>
      <w:r w:rsidR="00C9098E" w:rsidRPr="00F022AD">
        <w:rPr>
          <w:snapToGrid w:val="0"/>
          <w:sz w:val="18"/>
          <w:szCs w:val="18"/>
        </w:rPr>
        <w:t>Client acknowledges that</w:t>
      </w:r>
      <w:r w:rsidR="000B7374">
        <w:rPr>
          <w:snapToGrid w:val="0"/>
          <w:sz w:val="18"/>
          <w:szCs w:val="18"/>
        </w:rPr>
        <w:t xml:space="preserve">, if requested by the </w:t>
      </w:r>
      <w:r w:rsidR="000B7374" w:rsidRPr="00F022AD">
        <w:rPr>
          <w:snapToGrid w:val="0"/>
          <w:sz w:val="18"/>
          <w:szCs w:val="18"/>
        </w:rPr>
        <w:t>Client</w:t>
      </w:r>
      <w:r w:rsidR="000B7374">
        <w:rPr>
          <w:snapToGrid w:val="0"/>
          <w:sz w:val="18"/>
          <w:szCs w:val="18"/>
        </w:rPr>
        <w:t>,</w:t>
      </w:r>
      <w:r w:rsidR="00C9098E" w:rsidRPr="00F022AD">
        <w:rPr>
          <w:snapToGrid w:val="0"/>
          <w:sz w:val="18"/>
          <w:szCs w:val="18"/>
        </w:rPr>
        <w:t xml:space="preserve"> certain data available from QMIT </w:t>
      </w:r>
      <w:r w:rsidR="000B7374">
        <w:rPr>
          <w:snapToGrid w:val="0"/>
          <w:sz w:val="18"/>
          <w:szCs w:val="18"/>
        </w:rPr>
        <w:t xml:space="preserve">may </w:t>
      </w:r>
      <w:r w:rsidR="00C9098E" w:rsidRPr="00F022AD">
        <w:rPr>
          <w:snapToGrid w:val="0"/>
          <w:sz w:val="18"/>
          <w:szCs w:val="18"/>
        </w:rPr>
        <w:t xml:space="preserve">require that the Client obtain separate additional consents or agreements and/or pay additional fees imposed by a third party at any time for receipt of such data through </w:t>
      </w:r>
      <w:r w:rsidR="00083E11" w:rsidRPr="00F022AD">
        <w:rPr>
          <w:snapToGrid w:val="0"/>
          <w:sz w:val="18"/>
          <w:szCs w:val="18"/>
        </w:rPr>
        <w:t>QMIT</w:t>
      </w:r>
      <w:r w:rsidR="005E6556" w:rsidRPr="00F022AD">
        <w:rPr>
          <w:snapToGrid w:val="0"/>
          <w:sz w:val="18"/>
          <w:szCs w:val="18"/>
        </w:rPr>
        <w:t xml:space="preserve"> (</w:t>
      </w:r>
      <w:r w:rsidR="00E52237" w:rsidRPr="00F022AD">
        <w:rPr>
          <w:snapToGrid w:val="0"/>
          <w:sz w:val="18"/>
          <w:szCs w:val="18"/>
        </w:rPr>
        <w:t>e.g.</w:t>
      </w:r>
      <w:r w:rsidR="00CB5C24" w:rsidRPr="00F022AD">
        <w:rPr>
          <w:snapToGrid w:val="0"/>
          <w:sz w:val="18"/>
          <w:szCs w:val="18"/>
        </w:rPr>
        <w:t xml:space="preserve"> CUS</w:t>
      </w:r>
      <w:r w:rsidR="006A45B1" w:rsidRPr="00F022AD">
        <w:rPr>
          <w:snapToGrid w:val="0"/>
          <w:sz w:val="18"/>
          <w:szCs w:val="18"/>
        </w:rPr>
        <w:t>I</w:t>
      </w:r>
      <w:r w:rsidR="00CB5C24" w:rsidRPr="00F022AD">
        <w:rPr>
          <w:snapToGrid w:val="0"/>
          <w:sz w:val="18"/>
          <w:szCs w:val="18"/>
        </w:rPr>
        <w:t>P</w:t>
      </w:r>
      <w:r w:rsidR="00030583" w:rsidRPr="00F022AD">
        <w:rPr>
          <w:snapToGrid w:val="0"/>
          <w:sz w:val="18"/>
          <w:szCs w:val="18"/>
        </w:rPr>
        <w:t>, SEDOL</w:t>
      </w:r>
      <w:r w:rsidR="00E52237" w:rsidRPr="00F022AD">
        <w:rPr>
          <w:snapToGrid w:val="0"/>
          <w:sz w:val="18"/>
          <w:szCs w:val="18"/>
        </w:rPr>
        <w:t>, ISIN, GICS</w:t>
      </w:r>
      <w:r w:rsidR="00030583" w:rsidRPr="00F022AD">
        <w:rPr>
          <w:snapToGrid w:val="0"/>
          <w:sz w:val="18"/>
          <w:szCs w:val="18"/>
        </w:rPr>
        <w:t>-MSCI</w:t>
      </w:r>
      <w:r w:rsidR="000B7374">
        <w:rPr>
          <w:snapToGrid w:val="0"/>
          <w:sz w:val="18"/>
          <w:szCs w:val="18"/>
        </w:rPr>
        <w:t>, etc.</w:t>
      </w:r>
      <w:r w:rsidR="00CB5C24" w:rsidRPr="00F022AD">
        <w:rPr>
          <w:snapToGrid w:val="0"/>
          <w:sz w:val="18"/>
          <w:szCs w:val="18"/>
        </w:rPr>
        <w:t>)</w:t>
      </w:r>
      <w:r w:rsidR="00C9098E" w:rsidRPr="00F022AD">
        <w:rPr>
          <w:snapToGrid w:val="0"/>
          <w:sz w:val="18"/>
          <w:szCs w:val="18"/>
        </w:rPr>
        <w:t xml:space="preserve"> </w:t>
      </w:r>
      <w:r w:rsidR="00E55DBA" w:rsidRPr="00F022AD">
        <w:rPr>
          <w:snapToGrid w:val="0"/>
          <w:sz w:val="18"/>
          <w:szCs w:val="18"/>
        </w:rPr>
        <w:t xml:space="preserve">The Client agrees </w:t>
      </w:r>
      <w:r w:rsidR="000B7374">
        <w:rPr>
          <w:snapToGrid w:val="0"/>
          <w:sz w:val="18"/>
          <w:szCs w:val="18"/>
        </w:rPr>
        <w:t xml:space="preserve">that, should such a request be made by Client, </w:t>
      </w:r>
      <w:r w:rsidR="000B7374">
        <w:rPr>
          <w:snapToGrid w:val="0"/>
          <w:sz w:val="18"/>
          <w:szCs w:val="18"/>
        </w:rPr>
        <w:t>Client</w:t>
      </w:r>
      <w:r w:rsidR="000B7374">
        <w:rPr>
          <w:snapToGrid w:val="0"/>
          <w:sz w:val="18"/>
          <w:szCs w:val="18"/>
        </w:rPr>
        <w:t xml:space="preserve"> shall</w:t>
      </w:r>
      <w:r w:rsidR="00E55DBA" w:rsidRPr="00F022AD">
        <w:rPr>
          <w:snapToGrid w:val="0"/>
          <w:sz w:val="18"/>
          <w:szCs w:val="18"/>
        </w:rPr>
        <w:t xml:space="preserve"> disclose its curr</w:t>
      </w:r>
      <w:r w:rsidR="000B7374">
        <w:rPr>
          <w:snapToGrid w:val="0"/>
          <w:sz w:val="18"/>
          <w:szCs w:val="18"/>
        </w:rPr>
        <w:t xml:space="preserve">ent vendors in the Order Form. </w:t>
      </w:r>
      <w:r w:rsidR="00C9098E" w:rsidRPr="00F022AD">
        <w:rPr>
          <w:snapToGrid w:val="0"/>
          <w:sz w:val="18"/>
          <w:szCs w:val="18"/>
        </w:rPr>
        <w:t>Accordingly,</w:t>
      </w:r>
      <w:r w:rsidR="000B7374">
        <w:rPr>
          <w:snapToGrid w:val="0"/>
          <w:sz w:val="18"/>
          <w:szCs w:val="18"/>
        </w:rPr>
        <w:t xml:space="preserve"> in such circumstances,</w:t>
      </w:r>
      <w:r w:rsidR="00C9098E" w:rsidRPr="00F022AD">
        <w:rPr>
          <w:snapToGrid w:val="0"/>
          <w:sz w:val="18"/>
          <w:szCs w:val="18"/>
        </w:rPr>
        <w:t xml:space="preserve"> </w:t>
      </w:r>
      <w:r w:rsidR="00083E11" w:rsidRPr="00F022AD">
        <w:rPr>
          <w:snapToGrid w:val="0"/>
          <w:sz w:val="18"/>
          <w:szCs w:val="18"/>
        </w:rPr>
        <w:t>the</w:t>
      </w:r>
      <w:r w:rsidR="00C9098E" w:rsidRPr="00F022AD">
        <w:rPr>
          <w:snapToGrid w:val="0"/>
          <w:sz w:val="18"/>
          <w:szCs w:val="18"/>
        </w:rPr>
        <w:t xml:space="preserve"> Client agrees to be solely responsible for</w:t>
      </w:r>
      <w:r w:rsidR="000B7374">
        <w:rPr>
          <w:snapToGrid w:val="0"/>
          <w:sz w:val="18"/>
          <w:szCs w:val="18"/>
        </w:rPr>
        <w:t>:</w:t>
      </w:r>
      <w:r w:rsidR="00C9098E" w:rsidRPr="00F022AD">
        <w:rPr>
          <w:snapToGrid w:val="0"/>
          <w:sz w:val="18"/>
          <w:szCs w:val="18"/>
        </w:rPr>
        <w:t xml:space="preserve"> (i) obtaining and complying with all necessary consents or agreements; and (ii) paying, as applicable, either directly to the </w:t>
      </w:r>
      <w:r w:rsidR="00083E11" w:rsidRPr="00F022AD">
        <w:rPr>
          <w:snapToGrid w:val="0"/>
          <w:sz w:val="18"/>
          <w:szCs w:val="18"/>
        </w:rPr>
        <w:t>third party</w:t>
      </w:r>
      <w:r w:rsidR="00C9098E" w:rsidRPr="00F022AD">
        <w:rPr>
          <w:snapToGrid w:val="0"/>
          <w:sz w:val="18"/>
          <w:szCs w:val="18"/>
        </w:rPr>
        <w:t xml:space="preserve"> or through </w:t>
      </w:r>
      <w:r w:rsidR="00083E11" w:rsidRPr="00F022AD">
        <w:rPr>
          <w:snapToGrid w:val="0"/>
          <w:sz w:val="18"/>
          <w:szCs w:val="18"/>
        </w:rPr>
        <w:t>QMIT</w:t>
      </w:r>
      <w:r w:rsidR="00C9098E" w:rsidRPr="00F022AD">
        <w:rPr>
          <w:snapToGrid w:val="0"/>
          <w:sz w:val="18"/>
          <w:szCs w:val="18"/>
        </w:rPr>
        <w:t xml:space="preserve"> any applicable fees (including any</w:t>
      </w:r>
      <w:r w:rsidR="00083E11" w:rsidRPr="00F022AD">
        <w:rPr>
          <w:snapToGrid w:val="0"/>
          <w:sz w:val="18"/>
          <w:szCs w:val="18"/>
        </w:rPr>
        <w:t xml:space="preserve"> increases in such fees).  QMIT</w:t>
      </w:r>
      <w:r w:rsidR="00C9098E" w:rsidRPr="00F022AD">
        <w:rPr>
          <w:snapToGrid w:val="0"/>
          <w:sz w:val="18"/>
          <w:szCs w:val="18"/>
        </w:rPr>
        <w:t xml:space="preserve"> does not represent or warrant that </w:t>
      </w:r>
      <w:r w:rsidR="00083E11" w:rsidRPr="00F022AD">
        <w:rPr>
          <w:snapToGrid w:val="0"/>
          <w:sz w:val="18"/>
          <w:szCs w:val="18"/>
        </w:rPr>
        <w:t xml:space="preserve">the </w:t>
      </w:r>
      <w:r w:rsidR="00C9098E" w:rsidRPr="00F022AD">
        <w:rPr>
          <w:snapToGrid w:val="0"/>
          <w:sz w:val="18"/>
          <w:szCs w:val="18"/>
        </w:rPr>
        <w:t>Client will be able to obtain any or all necessary</w:t>
      </w:r>
      <w:r w:rsidR="00083E11" w:rsidRPr="00F022AD">
        <w:rPr>
          <w:snapToGrid w:val="0"/>
          <w:sz w:val="18"/>
          <w:szCs w:val="18"/>
        </w:rPr>
        <w:t xml:space="preserve"> third party</w:t>
      </w:r>
      <w:r w:rsidR="00C9098E" w:rsidRPr="00F022AD">
        <w:rPr>
          <w:snapToGrid w:val="0"/>
          <w:sz w:val="18"/>
          <w:szCs w:val="18"/>
        </w:rPr>
        <w:t xml:space="preserve"> consents or agreements.</w:t>
      </w:r>
      <w:r w:rsidR="00083E11" w:rsidRPr="00F022AD">
        <w:rPr>
          <w:sz w:val="18"/>
          <w:szCs w:val="18"/>
        </w:rPr>
        <w:t xml:space="preserve"> </w:t>
      </w:r>
    </w:p>
    <w:p w:rsidR="00A71C7C" w:rsidRPr="00F022AD" w:rsidRDefault="00A71C7C" w:rsidP="00A71C7C">
      <w:pPr>
        <w:autoSpaceDE w:val="0"/>
        <w:autoSpaceDN w:val="0"/>
        <w:adjustRightInd w:val="0"/>
        <w:jc w:val="both"/>
        <w:rPr>
          <w:sz w:val="18"/>
          <w:szCs w:val="18"/>
        </w:rPr>
      </w:pPr>
    </w:p>
    <w:p w:rsidR="00A9404A" w:rsidRPr="00F022AD" w:rsidRDefault="00A9404A" w:rsidP="00A9404A">
      <w:pPr>
        <w:tabs>
          <w:tab w:val="left" w:pos="360"/>
          <w:tab w:val="left" w:pos="9900"/>
        </w:tabs>
        <w:jc w:val="both"/>
        <w:rPr>
          <w:snapToGrid w:val="0"/>
          <w:sz w:val="18"/>
          <w:szCs w:val="18"/>
        </w:rPr>
      </w:pPr>
      <w:r w:rsidRPr="00F022AD">
        <w:rPr>
          <w:b/>
          <w:sz w:val="18"/>
          <w:szCs w:val="18"/>
        </w:rPr>
        <w:t>5.</w:t>
      </w:r>
      <w:r w:rsidRPr="00F022AD">
        <w:rPr>
          <w:b/>
          <w:sz w:val="18"/>
          <w:szCs w:val="18"/>
        </w:rPr>
        <w:tab/>
        <w:t>Client’s Obligations.</w:t>
      </w:r>
      <w:r w:rsidRPr="00F022AD">
        <w:rPr>
          <w:sz w:val="18"/>
          <w:szCs w:val="18"/>
        </w:rPr>
        <w:t xml:space="preserve">  The Client is solely responsible for using the Products for itself or in providing services to its own customers, and for ensuring the accuracy and adequacy of the results of such use and services.  The Client assumes the entire risk of any use made of the Products and shall have full responsibility for any decisions and/or analyses in which any element of the Products may be used or relied upon.  Any reliance by the Client or others upon the Products will not diminish that responsibility.  </w:t>
      </w:r>
      <w:r w:rsidR="001C5599" w:rsidRPr="00F022AD">
        <w:rPr>
          <w:sz w:val="18"/>
          <w:szCs w:val="18"/>
        </w:rPr>
        <w:t xml:space="preserve">Upon written request from QMIT, the Client shall submit a report to QMIT signed by an authorized representative of the Client certifying the locations where the Products provided under the Agreement are being used and the number of persons using the Products.  The Client shall, during the term of the Agreement and for a period of 1 year thereafter, keep and maintain full and complete records and books of account related to its activities under the Agreement.  During the term of the Agreement and for a period of 1 year thereafter, QMIT shall have the right to audit (either by </w:t>
      </w:r>
      <w:proofErr w:type="gramStart"/>
      <w:r w:rsidR="001C5599" w:rsidRPr="00F022AD">
        <w:rPr>
          <w:sz w:val="18"/>
          <w:szCs w:val="18"/>
        </w:rPr>
        <w:t>itself,</w:t>
      </w:r>
      <w:proofErr w:type="gramEnd"/>
      <w:r w:rsidR="001C5599" w:rsidRPr="00F022AD">
        <w:rPr>
          <w:sz w:val="18"/>
          <w:szCs w:val="18"/>
        </w:rPr>
        <w:t xml:space="preserve"> or </w:t>
      </w:r>
      <w:r w:rsidR="001C5599" w:rsidRPr="00F022AD">
        <w:rPr>
          <w:sz w:val="18"/>
          <w:szCs w:val="18"/>
        </w:rPr>
        <w:lastRenderedPageBreak/>
        <w:t xml:space="preserve">by engaging an independent auditor) the records of the Client to ensure compliance with the terms of the Agreement; </w:t>
      </w:r>
      <w:r w:rsidR="001C5599" w:rsidRPr="00F022AD">
        <w:rPr>
          <w:i/>
          <w:sz w:val="18"/>
          <w:szCs w:val="18"/>
        </w:rPr>
        <w:t>provided</w:t>
      </w:r>
      <w:r w:rsidR="001C5599" w:rsidRPr="00F022AD">
        <w:rPr>
          <w:sz w:val="18"/>
          <w:szCs w:val="18"/>
        </w:rPr>
        <w:t xml:space="preserve">, </w:t>
      </w:r>
      <w:r w:rsidR="001C5599" w:rsidRPr="00F022AD">
        <w:rPr>
          <w:i/>
          <w:sz w:val="18"/>
          <w:szCs w:val="18"/>
        </w:rPr>
        <w:t>however</w:t>
      </w:r>
      <w:r w:rsidR="001C5599" w:rsidRPr="00F022AD">
        <w:rPr>
          <w:sz w:val="18"/>
          <w:szCs w:val="18"/>
        </w:rPr>
        <w:t xml:space="preserve">, that </w:t>
      </w:r>
      <w:r w:rsidR="0054211B" w:rsidRPr="00F022AD">
        <w:rPr>
          <w:sz w:val="18"/>
          <w:szCs w:val="18"/>
        </w:rPr>
        <w:t>QMIT</w:t>
      </w:r>
      <w:r w:rsidR="001C5599" w:rsidRPr="00F022AD">
        <w:rPr>
          <w:sz w:val="18"/>
          <w:szCs w:val="18"/>
        </w:rPr>
        <w:t xml:space="preserve"> provides the Client with at least 30 days’ notice of such audit.  Unless otherwise agreed to by the Parties, the audit shall be conducted on the Client’s premises, shall take place during business hours and shall not unreasonably interfere with the Client’s activities.  QMIT shall bear the cost of the audit; </w:t>
      </w:r>
      <w:r w:rsidR="001C5599" w:rsidRPr="00F022AD">
        <w:rPr>
          <w:i/>
          <w:sz w:val="18"/>
          <w:szCs w:val="18"/>
        </w:rPr>
        <w:t>provided</w:t>
      </w:r>
      <w:r w:rsidR="001C5599" w:rsidRPr="00F022AD">
        <w:rPr>
          <w:sz w:val="18"/>
          <w:szCs w:val="18"/>
        </w:rPr>
        <w:t xml:space="preserve">, </w:t>
      </w:r>
      <w:r w:rsidR="001C5599" w:rsidRPr="00F022AD">
        <w:rPr>
          <w:i/>
          <w:sz w:val="18"/>
          <w:szCs w:val="18"/>
        </w:rPr>
        <w:t>however</w:t>
      </w:r>
      <w:r w:rsidR="001C5599" w:rsidRPr="00F022AD">
        <w:rPr>
          <w:sz w:val="18"/>
          <w:szCs w:val="18"/>
        </w:rPr>
        <w:t xml:space="preserve">, that in the event the audit reveals an underpayment to QMIT in excess of 5% or a breach by the Client of any restrictions set forth hereunder, the Client shall reimburse QMIT the costs of the audit, including attorney fees and costs, if any.  In the event the audit discloses an underpayment, the Client shall also immediately pay the amount of such underpayment to QMIT.  </w:t>
      </w:r>
    </w:p>
    <w:p w:rsidR="00A9404A" w:rsidRPr="00F022AD" w:rsidRDefault="00A9404A" w:rsidP="00A9404A">
      <w:pPr>
        <w:tabs>
          <w:tab w:val="left" w:pos="360"/>
          <w:tab w:val="left" w:pos="9900"/>
        </w:tabs>
        <w:jc w:val="both"/>
        <w:rPr>
          <w:sz w:val="18"/>
          <w:szCs w:val="18"/>
        </w:rPr>
      </w:pPr>
    </w:p>
    <w:p w:rsidR="0089244E" w:rsidRPr="00F022AD" w:rsidRDefault="00A9404A" w:rsidP="00A71C7C">
      <w:pPr>
        <w:tabs>
          <w:tab w:val="left" w:pos="360"/>
          <w:tab w:val="left" w:pos="9900"/>
        </w:tabs>
        <w:spacing w:after="180"/>
        <w:jc w:val="both"/>
        <w:rPr>
          <w:sz w:val="18"/>
          <w:szCs w:val="18"/>
        </w:rPr>
      </w:pPr>
      <w:r w:rsidRPr="00F022AD">
        <w:rPr>
          <w:b/>
          <w:sz w:val="18"/>
          <w:szCs w:val="18"/>
        </w:rPr>
        <w:t>6</w:t>
      </w:r>
      <w:r w:rsidR="00A71C7C" w:rsidRPr="00F022AD">
        <w:rPr>
          <w:b/>
          <w:sz w:val="18"/>
          <w:szCs w:val="18"/>
        </w:rPr>
        <w:t>.</w:t>
      </w:r>
      <w:r w:rsidR="00A71C7C" w:rsidRPr="00F022AD">
        <w:rPr>
          <w:b/>
          <w:sz w:val="18"/>
          <w:szCs w:val="18"/>
        </w:rPr>
        <w:tab/>
        <w:t>Proprietary Rights</w:t>
      </w:r>
      <w:r w:rsidR="007B3484" w:rsidRPr="00F022AD">
        <w:rPr>
          <w:b/>
          <w:sz w:val="18"/>
          <w:szCs w:val="18"/>
        </w:rPr>
        <w:t>; Non-Solicitation</w:t>
      </w:r>
      <w:r w:rsidR="00A71C7C" w:rsidRPr="00F022AD">
        <w:rPr>
          <w:b/>
          <w:sz w:val="18"/>
          <w:szCs w:val="18"/>
        </w:rPr>
        <w:t>.</w:t>
      </w:r>
      <w:r w:rsidR="00964A73">
        <w:rPr>
          <w:sz w:val="18"/>
          <w:szCs w:val="18"/>
        </w:rPr>
        <w:t xml:space="preserve"> </w:t>
      </w:r>
      <w:r w:rsidR="0089244E" w:rsidRPr="00F022AD">
        <w:rPr>
          <w:sz w:val="18"/>
          <w:szCs w:val="18"/>
        </w:rPr>
        <w:t xml:space="preserve">(a) </w:t>
      </w:r>
      <w:r w:rsidR="00A71C7C" w:rsidRPr="00F022AD">
        <w:rPr>
          <w:sz w:val="18"/>
          <w:szCs w:val="18"/>
        </w:rPr>
        <w:t>Title</w:t>
      </w:r>
      <w:r w:rsidR="00A71C7C" w:rsidRPr="00F022AD">
        <w:rPr>
          <w:sz w:val="18"/>
          <w:szCs w:val="18"/>
          <w:lang w:val="en-GB"/>
        </w:rPr>
        <w:t xml:space="preserve"> to and ownership of </w:t>
      </w:r>
      <w:r w:rsidR="0021725F" w:rsidRPr="00F022AD">
        <w:rPr>
          <w:sz w:val="18"/>
          <w:szCs w:val="18"/>
          <w:lang w:val="en-GB"/>
        </w:rPr>
        <w:t>all</w:t>
      </w:r>
      <w:r w:rsidR="005107C3" w:rsidRPr="00F022AD">
        <w:rPr>
          <w:sz w:val="18"/>
          <w:szCs w:val="18"/>
          <w:lang w:val="en-GB"/>
        </w:rPr>
        <w:t xml:space="preserve"> </w:t>
      </w:r>
      <w:r w:rsidR="00A71C7C" w:rsidRPr="00F022AD">
        <w:rPr>
          <w:sz w:val="18"/>
          <w:szCs w:val="18"/>
          <w:lang w:val="en-GB"/>
        </w:rPr>
        <w:t xml:space="preserve">written materials, </w:t>
      </w:r>
      <w:r w:rsidR="00604B1C" w:rsidRPr="00F022AD">
        <w:rPr>
          <w:sz w:val="18"/>
          <w:szCs w:val="18"/>
          <w:lang w:val="en-GB"/>
        </w:rPr>
        <w:t xml:space="preserve">data, </w:t>
      </w:r>
      <w:r w:rsidR="00A71C7C" w:rsidRPr="00F022AD">
        <w:rPr>
          <w:sz w:val="18"/>
          <w:szCs w:val="18"/>
        </w:rPr>
        <w:t>systems, tools, utilities, methodologies, specifications,</w:t>
      </w:r>
      <w:r w:rsidR="00604B1C" w:rsidRPr="00F022AD">
        <w:rPr>
          <w:sz w:val="18"/>
          <w:szCs w:val="18"/>
        </w:rPr>
        <w:t xml:space="preserve"> techniques and other materials</w:t>
      </w:r>
      <w:r w:rsidR="00B223C1" w:rsidRPr="00F022AD">
        <w:rPr>
          <w:sz w:val="18"/>
          <w:szCs w:val="18"/>
        </w:rPr>
        <w:t>, know-</w:t>
      </w:r>
      <w:r w:rsidR="00A71C7C" w:rsidRPr="00F022AD">
        <w:rPr>
          <w:sz w:val="18"/>
          <w:szCs w:val="18"/>
        </w:rPr>
        <w:t>how</w:t>
      </w:r>
      <w:r w:rsidR="00B223C1" w:rsidRPr="00F022AD">
        <w:rPr>
          <w:sz w:val="18"/>
          <w:szCs w:val="18"/>
        </w:rPr>
        <w:t xml:space="preserve"> and software relating to the Products</w:t>
      </w:r>
      <w:r w:rsidR="00A71C7C" w:rsidRPr="00F022AD">
        <w:rPr>
          <w:sz w:val="18"/>
          <w:szCs w:val="18"/>
        </w:rPr>
        <w:t xml:space="preserve"> (and all derivative works thereof) </w:t>
      </w:r>
      <w:r w:rsidR="00604B1C" w:rsidRPr="00F022AD">
        <w:rPr>
          <w:sz w:val="18"/>
          <w:szCs w:val="18"/>
          <w:lang w:val="en-GB"/>
        </w:rPr>
        <w:t xml:space="preserve">owned by </w:t>
      </w:r>
      <w:r w:rsidR="00B223C1" w:rsidRPr="00F022AD">
        <w:rPr>
          <w:sz w:val="18"/>
          <w:szCs w:val="18"/>
          <w:lang w:val="en-GB"/>
        </w:rPr>
        <w:t>QMIT</w:t>
      </w:r>
      <w:r w:rsidR="00604B1C" w:rsidRPr="00F022AD">
        <w:rPr>
          <w:sz w:val="18"/>
          <w:szCs w:val="18"/>
          <w:lang w:val="en-GB"/>
        </w:rPr>
        <w:t xml:space="preserve"> or in the possession of </w:t>
      </w:r>
      <w:r w:rsidR="00B223C1" w:rsidRPr="00F022AD">
        <w:rPr>
          <w:sz w:val="18"/>
          <w:szCs w:val="18"/>
          <w:lang w:val="en-GB"/>
        </w:rPr>
        <w:t>QMIT</w:t>
      </w:r>
      <w:r w:rsidR="00346AC0" w:rsidRPr="00F022AD">
        <w:rPr>
          <w:sz w:val="18"/>
          <w:szCs w:val="18"/>
        </w:rPr>
        <w:t xml:space="preserve"> </w:t>
      </w:r>
      <w:r w:rsidR="00A71C7C" w:rsidRPr="00F022AD">
        <w:rPr>
          <w:sz w:val="18"/>
          <w:szCs w:val="18"/>
          <w:lang w:val="en-GB"/>
        </w:rPr>
        <w:t xml:space="preserve">(together </w:t>
      </w:r>
      <w:r w:rsidR="000C39EA" w:rsidRPr="00F022AD">
        <w:rPr>
          <w:sz w:val="18"/>
          <w:szCs w:val="18"/>
          <w:lang w:val="en-GB"/>
        </w:rPr>
        <w:t xml:space="preserve">with </w:t>
      </w:r>
      <w:r w:rsidR="00A71C7C" w:rsidRPr="00F022AD">
        <w:rPr>
          <w:sz w:val="18"/>
          <w:szCs w:val="18"/>
          <w:lang w:val="en-GB"/>
        </w:rPr>
        <w:t xml:space="preserve">the intellectual property rights therein) will remain </w:t>
      </w:r>
      <w:r w:rsidR="00B223C1" w:rsidRPr="00F022AD">
        <w:rPr>
          <w:sz w:val="18"/>
          <w:szCs w:val="18"/>
          <w:lang w:val="en-GB"/>
        </w:rPr>
        <w:t xml:space="preserve">solely and exclusively </w:t>
      </w:r>
      <w:r w:rsidR="00A71C7C" w:rsidRPr="00F022AD">
        <w:rPr>
          <w:sz w:val="18"/>
          <w:szCs w:val="18"/>
          <w:lang w:val="en-GB"/>
        </w:rPr>
        <w:t xml:space="preserve">with </w:t>
      </w:r>
      <w:r w:rsidR="00B223C1" w:rsidRPr="00F022AD">
        <w:rPr>
          <w:sz w:val="18"/>
          <w:szCs w:val="18"/>
          <w:lang w:val="en-GB"/>
        </w:rPr>
        <w:t>QMIT</w:t>
      </w:r>
      <w:r w:rsidR="00A71C7C" w:rsidRPr="00F022AD">
        <w:rPr>
          <w:sz w:val="18"/>
          <w:szCs w:val="18"/>
          <w:lang w:val="en-GB"/>
        </w:rPr>
        <w:t>.</w:t>
      </w:r>
      <w:r w:rsidR="00A71C7C" w:rsidRPr="00F022AD">
        <w:rPr>
          <w:sz w:val="18"/>
          <w:szCs w:val="18"/>
        </w:rPr>
        <w:t xml:space="preserve"> </w:t>
      </w:r>
      <w:r w:rsidR="007B3484" w:rsidRPr="00F022AD">
        <w:rPr>
          <w:sz w:val="18"/>
          <w:szCs w:val="18"/>
        </w:rPr>
        <w:t xml:space="preserve"> </w:t>
      </w:r>
    </w:p>
    <w:p w:rsidR="00A71C7C" w:rsidRPr="00F022AD" w:rsidRDefault="0089244E" w:rsidP="00A71C7C">
      <w:pPr>
        <w:tabs>
          <w:tab w:val="left" w:pos="360"/>
          <w:tab w:val="left" w:pos="9900"/>
        </w:tabs>
        <w:spacing w:after="180"/>
        <w:jc w:val="both"/>
        <w:rPr>
          <w:sz w:val="18"/>
          <w:szCs w:val="18"/>
        </w:rPr>
      </w:pPr>
      <w:r w:rsidRPr="00F022AD">
        <w:rPr>
          <w:sz w:val="18"/>
          <w:szCs w:val="18"/>
        </w:rPr>
        <w:t xml:space="preserve">(b) </w:t>
      </w:r>
      <w:r w:rsidR="00023121" w:rsidRPr="00F022AD">
        <w:rPr>
          <w:sz w:val="18"/>
          <w:szCs w:val="18"/>
        </w:rPr>
        <w:t xml:space="preserve">During the Term and for a period of </w:t>
      </w:r>
      <w:r w:rsidR="00F9764A" w:rsidRPr="00F022AD">
        <w:rPr>
          <w:sz w:val="18"/>
          <w:szCs w:val="18"/>
        </w:rPr>
        <w:t>3</w:t>
      </w:r>
      <w:r w:rsidR="00023121" w:rsidRPr="00F022AD">
        <w:rPr>
          <w:sz w:val="18"/>
          <w:szCs w:val="18"/>
        </w:rPr>
        <w:t xml:space="preserve"> years thereafter, the Client will not directly or indirectly (including, without limitation, through a partnership, company or similar entity or through or with another person) (a) hire, solicit, recruit, induce or procure (or attempt to hire, solicit, recruit, induce or procure) any QMIT Employee, or (b) encourage any QMIT Employee to terminate his or her employment, association or membership of QMIT, or (c) work with and/or otherwise be engaged in a competitive activity with any QMIT Employee.  “</w:t>
      </w:r>
      <w:r w:rsidR="00023121" w:rsidRPr="00F022AD">
        <w:rPr>
          <w:sz w:val="18"/>
          <w:szCs w:val="18"/>
          <w:u w:val="single"/>
        </w:rPr>
        <w:t>QMIT Employee</w:t>
      </w:r>
      <w:r w:rsidR="00023121" w:rsidRPr="00F022AD">
        <w:rPr>
          <w:sz w:val="18"/>
          <w:szCs w:val="18"/>
        </w:rPr>
        <w:t xml:space="preserve">” means any person who is an employee or member of, or consultant to QMIT or any of its affiliates. The Client recognizes that irreparable injury will result to QMIT in the event of the Client’s breach of this </w:t>
      </w:r>
      <w:r w:rsidRPr="00F022AD">
        <w:rPr>
          <w:sz w:val="18"/>
          <w:szCs w:val="18"/>
        </w:rPr>
        <w:t>Section 6(b)</w:t>
      </w:r>
      <w:r w:rsidR="00023121" w:rsidRPr="00F022AD">
        <w:rPr>
          <w:sz w:val="18"/>
          <w:szCs w:val="18"/>
        </w:rPr>
        <w:t>; and that in the event of a breach, QMIT will be entitled to, in addition to other remedies and damages available, an injunction to restrain any such breach and all persons activing for and/or in concert with the Client.</w:t>
      </w:r>
      <w:r w:rsidR="00A71C7C" w:rsidRPr="00F022AD">
        <w:rPr>
          <w:sz w:val="18"/>
          <w:szCs w:val="18"/>
        </w:rPr>
        <w:t xml:space="preserve"> </w:t>
      </w:r>
      <w:r w:rsidR="00A71C7C" w:rsidRPr="00F022AD">
        <w:rPr>
          <w:sz w:val="18"/>
          <w:szCs w:val="18"/>
          <w:lang w:val="en-GB"/>
        </w:rPr>
        <w:t xml:space="preserve">  </w:t>
      </w:r>
    </w:p>
    <w:p w:rsidR="00A71C7C" w:rsidRPr="00F022AD" w:rsidRDefault="00A71C7C" w:rsidP="00A71C7C">
      <w:pPr>
        <w:tabs>
          <w:tab w:val="left" w:pos="360"/>
          <w:tab w:val="left" w:pos="9900"/>
        </w:tabs>
        <w:spacing w:after="180"/>
        <w:jc w:val="both"/>
        <w:rPr>
          <w:sz w:val="18"/>
          <w:szCs w:val="18"/>
        </w:rPr>
      </w:pPr>
      <w:r w:rsidRPr="00F022AD">
        <w:rPr>
          <w:b/>
          <w:sz w:val="18"/>
          <w:szCs w:val="18"/>
        </w:rPr>
        <w:t>7.</w:t>
      </w:r>
      <w:r w:rsidRPr="00F022AD">
        <w:rPr>
          <w:b/>
          <w:sz w:val="18"/>
          <w:szCs w:val="18"/>
        </w:rPr>
        <w:tab/>
        <w:t>Indemnification.</w:t>
      </w:r>
      <w:r w:rsidRPr="00F022AD">
        <w:rPr>
          <w:sz w:val="18"/>
          <w:szCs w:val="18"/>
        </w:rPr>
        <w:t xml:space="preserve">  (a) </w:t>
      </w:r>
      <w:r w:rsidR="008339D5" w:rsidRPr="00F022AD">
        <w:rPr>
          <w:sz w:val="18"/>
          <w:szCs w:val="18"/>
        </w:rPr>
        <w:t>The Client</w:t>
      </w:r>
      <w:r w:rsidR="000F042D" w:rsidRPr="00F022AD">
        <w:rPr>
          <w:sz w:val="18"/>
          <w:szCs w:val="18"/>
        </w:rPr>
        <w:t xml:space="preserve"> agrees to indemnify, defend and hold harmless </w:t>
      </w:r>
      <w:r w:rsidR="008339D5" w:rsidRPr="00F022AD">
        <w:rPr>
          <w:sz w:val="18"/>
          <w:szCs w:val="18"/>
        </w:rPr>
        <w:t>QMIT</w:t>
      </w:r>
      <w:r w:rsidR="000F042D" w:rsidRPr="00F022AD">
        <w:rPr>
          <w:sz w:val="18"/>
          <w:szCs w:val="18"/>
        </w:rPr>
        <w:t xml:space="preserve"> and </w:t>
      </w:r>
      <w:r w:rsidR="008339D5" w:rsidRPr="00F022AD">
        <w:rPr>
          <w:sz w:val="18"/>
          <w:szCs w:val="18"/>
        </w:rPr>
        <w:t>QMIT</w:t>
      </w:r>
      <w:r w:rsidR="000F042D" w:rsidRPr="00F022AD">
        <w:rPr>
          <w:sz w:val="18"/>
          <w:szCs w:val="18"/>
        </w:rPr>
        <w:t>’s officers, directors,</w:t>
      </w:r>
      <w:r w:rsidR="008339D5" w:rsidRPr="00F022AD">
        <w:rPr>
          <w:sz w:val="18"/>
          <w:szCs w:val="18"/>
        </w:rPr>
        <w:t xml:space="preserve"> employees and agents (each, a </w:t>
      </w:r>
      <w:r w:rsidR="000F042D" w:rsidRPr="00F022AD">
        <w:rPr>
          <w:sz w:val="18"/>
          <w:szCs w:val="18"/>
        </w:rPr>
        <w:t>“</w:t>
      </w:r>
      <w:r w:rsidR="000F042D" w:rsidRPr="00F022AD">
        <w:rPr>
          <w:sz w:val="18"/>
          <w:szCs w:val="18"/>
          <w:u w:val="single"/>
        </w:rPr>
        <w:t>Indemnified Party</w:t>
      </w:r>
      <w:r w:rsidR="000F042D" w:rsidRPr="00F022AD">
        <w:rPr>
          <w:sz w:val="18"/>
          <w:szCs w:val="18"/>
        </w:rPr>
        <w:t>”) from and against any and all damages, liabilities, costs and expenses (including reasonable attorneys' fees) incurred by a</w:t>
      </w:r>
      <w:r w:rsidR="000F36FB" w:rsidRPr="00F022AD">
        <w:rPr>
          <w:sz w:val="18"/>
          <w:szCs w:val="18"/>
        </w:rPr>
        <w:t>n</w:t>
      </w:r>
      <w:r w:rsidR="000F042D" w:rsidRPr="00F022AD">
        <w:rPr>
          <w:sz w:val="18"/>
          <w:szCs w:val="18"/>
        </w:rPr>
        <w:t xml:space="preserve"> Indemnified Party in any third party action arising out of or in connection with </w:t>
      </w:r>
      <w:r w:rsidR="00346698" w:rsidRPr="00F022AD">
        <w:rPr>
          <w:sz w:val="18"/>
          <w:szCs w:val="18"/>
        </w:rPr>
        <w:t xml:space="preserve">the </w:t>
      </w:r>
      <w:r w:rsidR="008339D5" w:rsidRPr="00F022AD">
        <w:rPr>
          <w:sz w:val="18"/>
          <w:szCs w:val="18"/>
        </w:rPr>
        <w:t>Client</w:t>
      </w:r>
      <w:r w:rsidR="000F042D" w:rsidRPr="00F022AD">
        <w:rPr>
          <w:sz w:val="18"/>
          <w:szCs w:val="18"/>
        </w:rPr>
        <w:t xml:space="preserve">’s breach of any of its </w:t>
      </w:r>
      <w:r w:rsidR="00346698" w:rsidRPr="00F022AD">
        <w:rPr>
          <w:sz w:val="18"/>
          <w:szCs w:val="18"/>
        </w:rPr>
        <w:t xml:space="preserve">representations, warranties, covenants or </w:t>
      </w:r>
      <w:r w:rsidR="000F042D" w:rsidRPr="00F022AD">
        <w:rPr>
          <w:sz w:val="18"/>
          <w:szCs w:val="18"/>
        </w:rPr>
        <w:t xml:space="preserve">obligations set forth in </w:t>
      </w:r>
      <w:r w:rsidR="008339D5" w:rsidRPr="00F022AD">
        <w:rPr>
          <w:sz w:val="18"/>
          <w:szCs w:val="18"/>
        </w:rPr>
        <w:t xml:space="preserve">this Agreement; </w:t>
      </w:r>
      <w:r w:rsidR="008339D5" w:rsidRPr="00F022AD">
        <w:rPr>
          <w:i/>
          <w:sz w:val="18"/>
          <w:szCs w:val="18"/>
        </w:rPr>
        <w:t>provided</w:t>
      </w:r>
      <w:r w:rsidR="008339D5" w:rsidRPr="00F022AD">
        <w:rPr>
          <w:sz w:val="18"/>
          <w:szCs w:val="18"/>
        </w:rPr>
        <w:t xml:space="preserve">, </w:t>
      </w:r>
      <w:r w:rsidR="008339D5" w:rsidRPr="00F022AD">
        <w:rPr>
          <w:i/>
          <w:sz w:val="18"/>
          <w:szCs w:val="18"/>
        </w:rPr>
        <w:t>however</w:t>
      </w:r>
      <w:r w:rsidR="008339D5" w:rsidRPr="00F022AD">
        <w:rPr>
          <w:sz w:val="18"/>
          <w:szCs w:val="18"/>
        </w:rPr>
        <w:t>, that any such third party action does not arise out of or is not connected with a</w:t>
      </w:r>
      <w:r w:rsidR="000F36FB" w:rsidRPr="00F022AD">
        <w:rPr>
          <w:sz w:val="18"/>
          <w:szCs w:val="18"/>
        </w:rPr>
        <w:t>n</w:t>
      </w:r>
      <w:r w:rsidR="00223E02" w:rsidRPr="00F022AD">
        <w:rPr>
          <w:sz w:val="18"/>
          <w:szCs w:val="18"/>
        </w:rPr>
        <w:t xml:space="preserve"> Indemnified Party’s </w:t>
      </w:r>
      <w:r w:rsidR="008339D5" w:rsidRPr="00F022AD">
        <w:rPr>
          <w:sz w:val="18"/>
          <w:szCs w:val="18"/>
        </w:rPr>
        <w:t xml:space="preserve">fraud, willful misconduct or </w:t>
      </w:r>
      <w:r w:rsidR="00223E02" w:rsidRPr="00F022AD">
        <w:rPr>
          <w:sz w:val="18"/>
          <w:szCs w:val="18"/>
        </w:rPr>
        <w:t>gross negligence</w:t>
      </w:r>
      <w:r w:rsidRPr="00F022AD">
        <w:rPr>
          <w:sz w:val="18"/>
          <w:szCs w:val="18"/>
        </w:rPr>
        <w:t xml:space="preserve">.  </w:t>
      </w:r>
    </w:p>
    <w:p w:rsidR="00A71C7C" w:rsidRPr="00F022AD" w:rsidRDefault="000F042D" w:rsidP="00A71C7C">
      <w:pPr>
        <w:pStyle w:val="Heading2"/>
        <w:keepNext w:val="0"/>
        <w:tabs>
          <w:tab w:val="left" w:pos="9900"/>
        </w:tabs>
        <w:jc w:val="both"/>
        <w:rPr>
          <w:sz w:val="18"/>
          <w:szCs w:val="18"/>
        </w:rPr>
      </w:pPr>
      <w:r w:rsidRPr="00F022AD" w:rsidDel="000F042D">
        <w:rPr>
          <w:sz w:val="18"/>
          <w:szCs w:val="18"/>
        </w:rPr>
        <w:t xml:space="preserve">  </w:t>
      </w:r>
      <w:r w:rsidR="00A71C7C" w:rsidRPr="00F022AD">
        <w:rPr>
          <w:sz w:val="18"/>
          <w:szCs w:val="18"/>
        </w:rPr>
        <w:t>(</w:t>
      </w:r>
      <w:r w:rsidR="00DB644A" w:rsidRPr="00F022AD">
        <w:rPr>
          <w:sz w:val="18"/>
          <w:szCs w:val="18"/>
        </w:rPr>
        <w:t>b</w:t>
      </w:r>
      <w:r w:rsidR="00A71C7C" w:rsidRPr="00F022AD">
        <w:rPr>
          <w:sz w:val="18"/>
          <w:szCs w:val="18"/>
        </w:rPr>
        <w:t xml:space="preserve">) </w:t>
      </w:r>
      <w:r w:rsidR="000F36FB" w:rsidRPr="00F022AD">
        <w:rPr>
          <w:sz w:val="18"/>
          <w:szCs w:val="18"/>
        </w:rPr>
        <w:t>The Client</w:t>
      </w:r>
      <w:r w:rsidRPr="00F022AD">
        <w:rPr>
          <w:sz w:val="18"/>
          <w:szCs w:val="18"/>
        </w:rPr>
        <w:t xml:space="preserve">’s </w:t>
      </w:r>
      <w:r w:rsidR="00A71C7C" w:rsidRPr="00F022AD">
        <w:rPr>
          <w:sz w:val="18"/>
          <w:szCs w:val="18"/>
        </w:rPr>
        <w:t>obli</w:t>
      </w:r>
      <w:r w:rsidR="006770B0">
        <w:rPr>
          <w:sz w:val="18"/>
          <w:szCs w:val="18"/>
        </w:rPr>
        <w:t>gations as set forth in S</w:t>
      </w:r>
      <w:r w:rsidR="000F36FB" w:rsidRPr="00F022AD">
        <w:rPr>
          <w:sz w:val="18"/>
          <w:szCs w:val="18"/>
        </w:rPr>
        <w:t>ection</w:t>
      </w:r>
      <w:r w:rsidR="00A71C7C" w:rsidRPr="00F022AD">
        <w:rPr>
          <w:sz w:val="18"/>
          <w:szCs w:val="18"/>
        </w:rPr>
        <w:t xml:space="preserve"> 7(a) above </w:t>
      </w:r>
      <w:r w:rsidR="006770B0">
        <w:rPr>
          <w:sz w:val="18"/>
          <w:szCs w:val="18"/>
        </w:rPr>
        <w:t>are</w:t>
      </w:r>
      <w:r w:rsidR="00A71C7C" w:rsidRPr="00F022AD">
        <w:rPr>
          <w:sz w:val="18"/>
          <w:szCs w:val="18"/>
        </w:rPr>
        <w:t xml:space="preserve"> contingent upon the </w:t>
      </w:r>
      <w:r w:rsidR="000F36FB" w:rsidRPr="00F022AD">
        <w:rPr>
          <w:sz w:val="18"/>
          <w:szCs w:val="18"/>
        </w:rPr>
        <w:t>I</w:t>
      </w:r>
      <w:r w:rsidRPr="00F022AD">
        <w:rPr>
          <w:sz w:val="18"/>
          <w:szCs w:val="18"/>
        </w:rPr>
        <w:t xml:space="preserve">ndemnified </w:t>
      </w:r>
      <w:r w:rsidR="000F36FB" w:rsidRPr="00F022AD">
        <w:rPr>
          <w:sz w:val="18"/>
          <w:szCs w:val="18"/>
        </w:rPr>
        <w:t>P</w:t>
      </w:r>
      <w:r w:rsidRPr="00F022AD">
        <w:rPr>
          <w:sz w:val="18"/>
          <w:szCs w:val="18"/>
        </w:rPr>
        <w:t xml:space="preserve">arty </w:t>
      </w:r>
      <w:r w:rsidR="00A71C7C" w:rsidRPr="00F022AD">
        <w:rPr>
          <w:sz w:val="18"/>
          <w:szCs w:val="18"/>
        </w:rPr>
        <w:t xml:space="preserve">promptly notifying the </w:t>
      </w:r>
      <w:r w:rsidR="000F36FB" w:rsidRPr="00F022AD">
        <w:rPr>
          <w:sz w:val="18"/>
          <w:szCs w:val="18"/>
        </w:rPr>
        <w:t>Client</w:t>
      </w:r>
      <w:r w:rsidRPr="00F022AD">
        <w:rPr>
          <w:sz w:val="18"/>
          <w:szCs w:val="18"/>
        </w:rPr>
        <w:t xml:space="preserve"> </w:t>
      </w:r>
      <w:r w:rsidR="00A71C7C" w:rsidRPr="00F022AD">
        <w:rPr>
          <w:sz w:val="18"/>
          <w:szCs w:val="18"/>
        </w:rPr>
        <w:t xml:space="preserve">in writing of the claim and promptly tendering the control of the defense and settlement of any such claim to the </w:t>
      </w:r>
      <w:r w:rsidR="000F36FB" w:rsidRPr="00F022AD">
        <w:rPr>
          <w:sz w:val="18"/>
          <w:szCs w:val="18"/>
        </w:rPr>
        <w:t>Client</w:t>
      </w:r>
      <w:r w:rsidRPr="00F022AD">
        <w:rPr>
          <w:sz w:val="18"/>
          <w:szCs w:val="18"/>
        </w:rPr>
        <w:t xml:space="preserve"> </w:t>
      </w:r>
      <w:r w:rsidR="00A71C7C" w:rsidRPr="00F022AD">
        <w:rPr>
          <w:sz w:val="18"/>
          <w:szCs w:val="18"/>
        </w:rPr>
        <w:t xml:space="preserve">at the </w:t>
      </w:r>
      <w:r w:rsidR="000F36FB" w:rsidRPr="00F022AD">
        <w:rPr>
          <w:sz w:val="18"/>
          <w:szCs w:val="18"/>
        </w:rPr>
        <w:t>Client</w:t>
      </w:r>
      <w:r w:rsidRPr="00F022AD">
        <w:rPr>
          <w:sz w:val="18"/>
          <w:szCs w:val="18"/>
        </w:rPr>
        <w:t xml:space="preserve">’s </w:t>
      </w:r>
      <w:r w:rsidR="00A71C7C" w:rsidRPr="00F022AD">
        <w:rPr>
          <w:sz w:val="18"/>
          <w:szCs w:val="18"/>
        </w:rPr>
        <w:t xml:space="preserve">expense and with the </w:t>
      </w:r>
      <w:r w:rsidR="000F36FB" w:rsidRPr="00F022AD">
        <w:rPr>
          <w:sz w:val="18"/>
          <w:szCs w:val="18"/>
        </w:rPr>
        <w:t>Client</w:t>
      </w:r>
      <w:r w:rsidRPr="00F022AD">
        <w:rPr>
          <w:sz w:val="18"/>
          <w:szCs w:val="18"/>
        </w:rPr>
        <w:t xml:space="preserve">’s </w:t>
      </w:r>
      <w:r w:rsidR="00A71C7C" w:rsidRPr="00F022AD">
        <w:rPr>
          <w:sz w:val="18"/>
          <w:szCs w:val="18"/>
        </w:rPr>
        <w:t xml:space="preserve">choice of counsel.  The </w:t>
      </w:r>
      <w:r w:rsidR="000F36FB" w:rsidRPr="00F022AD">
        <w:rPr>
          <w:sz w:val="18"/>
          <w:szCs w:val="18"/>
        </w:rPr>
        <w:t>I</w:t>
      </w:r>
      <w:r w:rsidRPr="00F022AD">
        <w:rPr>
          <w:sz w:val="18"/>
          <w:szCs w:val="18"/>
        </w:rPr>
        <w:t xml:space="preserve">ndemnified </w:t>
      </w:r>
      <w:r w:rsidR="000F36FB" w:rsidRPr="00F022AD">
        <w:rPr>
          <w:sz w:val="18"/>
          <w:szCs w:val="18"/>
        </w:rPr>
        <w:t>P</w:t>
      </w:r>
      <w:r w:rsidRPr="00F022AD">
        <w:rPr>
          <w:sz w:val="18"/>
          <w:szCs w:val="18"/>
        </w:rPr>
        <w:t xml:space="preserve">arty </w:t>
      </w:r>
      <w:r w:rsidR="00A71C7C" w:rsidRPr="00F022AD">
        <w:rPr>
          <w:sz w:val="18"/>
          <w:szCs w:val="18"/>
        </w:rPr>
        <w:t xml:space="preserve">will also cooperate with the </w:t>
      </w:r>
      <w:r w:rsidR="000F36FB" w:rsidRPr="00F022AD">
        <w:rPr>
          <w:sz w:val="18"/>
          <w:szCs w:val="18"/>
        </w:rPr>
        <w:t>Client</w:t>
      </w:r>
      <w:r w:rsidR="00A71C7C" w:rsidRPr="00F022AD">
        <w:rPr>
          <w:sz w:val="18"/>
          <w:szCs w:val="18"/>
        </w:rPr>
        <w:t xml:space="preserve">, at the </w:t>
      </w:r>
      <w:r w:rsidR="000F36FB" w:rsidRPr="00F022AD">
        <w:rPr>
          <w:sz w:val="18"/>
          <w:szCs w:val="18"/>
        </w:rPr>
        <w:t>Client</w:t>
      </w:r>
      <w:r w:rsidRPr="00F022AD">
        <w:rPr>
          <w:sz w:val="18"/>
          <w:szCs w:val="18"/>
        </w:rPr>
        <w:t xml:space="preserve">’s </w:t>
      </w:r>
      <w:r w:rsidR="00A71C7C" w:rsidRPr="00F022AD">
        <w:rPr>
          <w:sz w:val="18"/>
          <w:szCs w:val="18"/>
        </w:rPr>
        <w:t xml:space="preserve">expense, in defending or settling such claim and the </w:t>
      </w:r>
      <w:r w:rsidR="000F36FB" w:rsidRPr="00F022AD">
        <w:rPr>
          <w:sz w:val="18"/>
          <w:szCs w:val="18"/>
        </w:rPr>
        <w:t>I</w:t>
      </w:r>
      <w:r w:rsidRPr="00F022AD">
        <w:rPr>
          <w:sz w:val="18"/>
          <w:szCs w:val="18"/>
        </w:rPr>
        <w:t xml:space="preserve">ndemnified </w:t>
      </w:r>
      <w:r w:rsidR="000F36FB" w:rsidRPr="00F022AD">
        <w:rPr>
          <w:sz w:val="18"/>
          <w:szCs w:val="18"/>
        </w:rPr>
        <w:t>P</w:t>
      </w:r>
      <w:r w:rsidRPr="00F022AD">
        <w:rPr>
          <w:sz w:val="18"/>
          <w:szCs w:val="18"/>
        </w:rPr>
        <w:t xml:space="preserve">arty </w:t>
      </w:r>
      <w:r w:rsidR="00A71C7C" w:rsidRPr="00F022AD">
        <w:rPr>
          <w:sz w:val="18"/>
          <w:szCs w:val="18"/>
        </w:rPr>
        <w:t>may join in defense with counsel of</w:t>
      </w:r>
      <w:r w:rsidR="00977A54" w:rsidRPr="00F022AD">
        <w:rPr>
          <w:sz w:val="18"/>
          <w:szCs w:val="18"/>
        </w:rPr>
        <w:t xml:space="preserve"> its choice at its own expense.</w:t>
      </w:r>
    </w:p>
    <w:p w:rsidR="00A71C7C" w:rsidRPr="00F022AD" w:rsidRDefault="00A71C7C" w:rsidP="00A71C7C">
      <w:pPr>
        <w:jc w:val="both"/>
        <w:rPr>
          <w:sz w:val="18"/>
          <w:szCs w:val="18"/>
        </w:rPr>
      </w:pPr>
    </w:p>
    <w:p w:rsidR="007E3216" w:rsidRPr="00F022AD" w:rsidRDefault="00A71C7C" w:rsidP="00A71C7C">
      <w:pPr>
        <w:tabs>
          <w:tab w:val="left" w:pos="360"/>
        </w:tabs>
        <w:jc w:val="both"/>
      </w:pPr>
      <w:r w:rsidRPr="00F022AD">
        <w:rPr>
          <w:b/>
          <w:bCs/>
          <w:sz w:val="18"/>
          <w:szCs w:val="18"/>
        </w:rPr>
        <w:t>8.</w:t>
      </w:r>
      <w:r w:rsidRPr="00F022AD">
        <w:rPr>
          <w:b/>
          <w:bCs/>
          <w:sz w:val="18"/>
          <w:szCs w:val="18"/>
        </w:rPr>
        <w:tab/>
        <w:t>Limited Warranty; Limitations on Damages.</w:t>
      </w:r>
      <w:bookmarkStart w:id="0" w:name="LIMITED_WARRANTY__DISCLAIMER"/>
      <w:bookmarkEnd w:id="0"/>
      <w:r w:rsidRPr="00F022AD">
        <w:rPr>
          <w:b/>
          <w:bCs/>
          <w:sz w:val="18"/>
          <w:szCs w:val="18"/>
        </w:rPr>
        <w:t xml:space="preserve"> </w:t>
      </w:r>
      <w:r w:rsidRPr="00F022AD">
        <w:rPr>
          <w:sz w:val="18"/>
          <w:szCs w:val="18"/>
        </w:rPr>
        <w:t xml:space="preserve">(a) </w:t>
      </w:r>
      <w:r w:rsidR="007E3216" w:rsidRPr="00F022AD">
        <w:rPr>
          <w:sz w:val="18"/>
          <w:szCs w:val="18"/>
        </w:rPr>
        <w:t>QMIT AND ITS VENDORS EXPRESSLY DISCLAIM ALL WARRANTIES, EXPRESS, STATUTORY OR IMPLIED REGARDING THE PRODUCTS, CONSULTING SERVICES, DELIVERABLES AND SUPPORT (AND ANY RESULTS TO BE OBTAINED FROM THE USE THEREOF), INCLUDING BUT NOT LIMITED TO ALL WARRANTIES OF MERCHANTABILITY, FITNESS FOR A PARTICULAR PURPOSE OR USE, ACCURACY, TIMELINESS, COMPLETENESS, AND ORIGINALITY, NONINFRINGEMENT AND ALL WARRANTIES ARISING FROM COURSE OF PERFORMANCE, COURSE OF DEALING AND USAGE OF TRADE OR THEIR EQUIVALENTS UNDER THE LAWS OF ANY JURISDICTION, AND THE PRODUCTS, CONSULTING SERVICES AND SUPPORT ARE PROVIDED “AS IS.”</w:t>
      </w:r>
      <w:r w:rsidR="007E3216" w:rsidRPr="00F022AD">
        <w:t xml:space="preserve">  </w:t>
      </w:r>
    </w:p>
    <w:p w:rsidR="007E3216" w:rsidRPr="00F022AD" w:rsidRDefault="007E3216" w:rsidP="00A71C7C">
      <w:pPr>
        <w:tabs>
          <w:tab w:val="left" w:pos="360"/>
        </w:tabs>
        <w:jc w:val="both"/>
        <w:rPr>
          <w:sz w:val="18"/>
          <w:szCs w:val="18"/>
        </w:rPr>
      </w:pPr>
    </w:p>
    <w:p w:rsidR="007E3216" w:rsidRPr="00F022AD" w:rsidRDefault="006200A1" w:rsidP="00A71C7C">
      <w:pPr>
        <w:tabs>
          <w:tab w:val="left" w:pos="360"/>
        </w:tabs>
        <w:jc w:val="both"/>
        <w:rPr>
          <w:sz w:val="18"/>
          <w:szCs w:val="18"/>
        </w:rPr>
      </w:pPr>
      <w:r w:rsidRPr="00F022AD">
        <w:rPr>
          <w:sz w:val="18"/>
          <w:szCs w:val="18"/>
        </w:rPr>
        <w:t>(b</w:t>
      </w:r>
      <w:r w:rsidR="007E3216" w:rsidRPr="00F022AD">
        <w:rPr>
          <w:sz w:val="18"/>
          <w:szCs w:val="18"/>
        </w:rPr>
        <w:t xml:space="preserve">) Neither QMIT nor any of its vendors warrant that the Products, the consulting services or the support shall be uninterrupted, free from error or from unauthorized hidden programs introduced into the Products without their knowledge, or that the Products, consulting Services or support shall meet the needs of the Client or resolve any problems encountered by the Client.  The Client acknowledges and agrees that (i) the Products contain a number of analytical tools that should only be used by sophisticated investment professionals having professional experience in matters relating to investment activity and the Products; and (ii) there is no representation or guaranty made by either </w:t>
      </w:r>
      <w:r w:rsidR="00865818" w:rsidRPr="00F022AD">
        <w:rPr>
          <w:sz w:val="18"/>
          <w:szCs w:val="18"/>
        </w:rPr>
        <w:t>QMIT</w:t>
      </w:r>
      <w:r w:rsidR="007E3216" w:rsidRPr="00F022AD">
        <w:rPr>
          <w:sz w:val="18"/>
          <w:szCs w:val="18"/>
        </w:rPr>
        <w:t xml:space="preserve"> or any of </w:t>
      </w:r>
      <w:r w:rsidR="00865818" w:rsidRPr="00F022AD">
        <w:rPr>
          <w:sz w:val="18"/>
          <w:szCs w:val="18"/>
        </w:rPr>
        <w:t>its v</w:t>
      </w:r>
      <w:r w:rsidR="007E3216" w:rsidRPr="00F022AD">
        <w:rPr>
          <w:sz w:val="18"/>
          <w:szCs w:val="18"/>
        </w:rPr>
        <w:t>endors that the financial</w:t>
      </w:r>
      <w:r w:rsidR="00865818" w:rsidRPr="00F022AD">
        <w:rPr>
          <w:sz w:val="18"/>
          <w:szCs w:val="18"/>
        </w:rPr>
        <w:t xml:space="preserve"> instruments identified by the P</w:t>
      </w:r>
      <w:r w:rsidR="007E3216" w:rsidRPr="00F022AD">
        <w:rPr>
          <w:sz w:val="18"/>
          <w:szCs w:val="18"/>
        </w:rPr>
        <w:t xml:space="preserve">roducts shall perform in a manner that is consistent with their historical characteristics or assure the profitability or utility of forecasts or expected values.  Neither </w:t>
      </w:r>
      <w:r w:rsidR="00865818" w:rsidRPr="00F022AD">
        <w:rPr>
          <w:sz w:val="18"/>
          <w:szCs w:val="18"/>
        </w:rPr>
        <w:t>QMIT</w:t>
      </w:r>
      <w:r w:rsidR="007E3216" w:rsidRPr="00F022AD">
        <w:rPr>
          <w:sz w:val="18"/>
          <w:szCs w:val="18"/>
        </w:rPr>
        <w:t xml:space="preserve"> nor </w:t>
      </w:r>
      <w:r w:rsidR="00865818" w:rsidRPr="00F022AD">
        <w:rPr>
          <w:sz w:val="18"/>
          <w:szCs w:val="18"/>
        </w:rPr>
        <w:t>its v</w:t>
      </w:r>
      <w:r w:rsidR="007E3216" w:rsidRPr="00F022AD">
        <w:rPr>
          <w:sz w:val="18"/>
          <w:szCs w:val="18"/>
        </w:rPr>
        <w:t>endor</w:t>
      </w:r>
      <w:r w:rsidR="00865818" w:rsidRPr="00F022AD">
        <w:rPr>
          <w:sz w:val="18"/>
          <w:szCs w:val="18"/>
        </w:rPr>
        <w:t>s</w:t>
      </w:r>
      <w:r w:rsidR="007E3216" w:rsidRPr="00F022AD">
        <w:rPr>
          <w:sz w:val="18"/>
          <w:szCs w:val="18"/>
        </w:rPr>
        <w:t xml:space="preserve"> shall be deemed to be providing investment management, broker-dealer, supervision or advisory services.  As such, </w:t>
      </w:r>
      <w:r w:rsidR="00865818" w:rsidRPr="00F022AD">
        <w:rPr>
          <w:sz w:val="18"/>
          <w:szCs w:val="18"/>
        </w:rPr>
        <w:t xml:space="preserve">the </w:t>
      </w:r>
      <w:r w:rsidR="007E3216" w:rsidRPr="00F022AD">
        <w:rPr>
          <w:sz w:val="18"/>
          <w:szCs w:val="18"/>
        </w:rPr>
        <w:t>Client acknowledges that the Products are only intended to act as a basic market information and intelligence tool and for the avoidance of doubt, none of the information and material forming part of the Products (inc</w:t>
      </w:r>
      <w:r w:rsidR="00865818" w:rsidRPr="00F022AD">
        <w:rPr>
          <w:sz w:val="18"/>
          <w:szCs w:val="18"/>
        </w:rPr>
        <w:t>luding but not limited to, the d</w:t>
      </w:r>
      <w:r w:rsidR="007E3216" w:rsidRPr="00F022AD">
        <w:rPr>
          <w:sz w:val="18"/>
          <w:szCs w:val="18"/>
        </w:rPr>
        <w:t xml:space="preserve">ata) is intended to constitute investment advice or a recommendation to make (or refrain from making) any kind of investment decision.  </w:t>
      </w:r>
      <w:r w:rsidR="00865818" w:rsidRPr="00F022AD">
        <w:rPr>
          <w:sz w:val="18"/>
          <w:szCs w:val="18"/>
        </w:rPr>
        <w:t xml:space="preserve">The </w:t>
      </w:r>
      <w:r w:rsidR="007E3216" w:rsidRPr="00F022AD">
        <w:rPr>
          <w:sz w:val="18"/>
          <w:szCs w:val="18"/>
        </w:rPr>
        <w:t>Client shall not use or continue to use the Products if to do so would result in the breach of any applicable local laws or regulations within Client’s jurisdiction.</w:t>
      </w:r>
    </w:p>
    <w:p w:rsidR="00A71C7C" w:rsidRPr="00F022AD" w:rsidRDefault="00A71C7C" w:rsidP="00A71C7C">
      <w:pPr>
        <w:jc w:val="both"/>
        <w:rPr>
          <w:sz w:val="18"/>
          <w:szCs w:val="18"/>
        </w:rPr>
      </w:pPr>
    </w:p>
    <w:p w:rsidR="007E3216" w:rsidRPr="00F022AD" w:rsidRDefault="006200A1" w:rsidP="007E3216">
      <w:pPr>
        <w:jc w:val="both"/>
        <w:rPr>
          <w:sz w:val="18"/>
          <w:szCs w:val="18"/>
        </w:rPr>
      </w:pPr>
      <w:r w:rsidRPr="00F022AD">
        <w:rPr>
          <w:sz w:val="18"/>
          <w:szCs w:val="18"/>
        </w:rPr>
        <w:t>(c</w:t>
      </w:r>
      <w:r w:rsidR="00A71C7C" w:rsidRPr="00F022AD">
        <w:rPr>
          <w:sz w:val="18"/>
          <w:szCs w:val="18"/>
        </w:rPr>
        <w:t xml:space="preserve">) IN NO EVENT WILL </w:t>
      </w:r>
      <w:r w:rsidR="000F36FB" w:rsidRPr="00F022AD">
        <w:rPr>
          <w:sz w:val="18"/>
          <w:szCs w:val="18"/>
        </w:rPr>
        <w:t>QMIT</w:t>
      </w:r>
      <w:r w:rsidR="00A71C7C" w:rsidRPr="00F022AD">
        <w:rPr>
          <w:sz w:val="18"/>
          <w:szCs w:val="18"/>
        </w:rPr>
        <w:t xml:space="preserve"> </w:t>
      </w:r>
      <w:r w:rsidR="00A9404A" w:rsidRPr="00F022AD">
        <w:rPr>
          <w:sz w:val="18"/>
          <w:szCs w:val="18"/>
        </w:rPr>
        <w:t xml:space="preserve">OR ITS VENDORS </w:t>
      </w:r>
      <w:r w:rsidR="00A71C7C" w:rsidRPr="00F022AD">
        <w:rPr>
          <w:sz w:val="18"/>
          <w:szCs w:val="18"/>
        </w:rPr>
        <w:t xml:space="preserve">BE LIABLE </w:t>
      </w:r>
      <w:r w:rsidR="002F6763" w:rsidRPr="00F022AD">
        <w:rPr>
          <w:sz w:val="18"/>
          <w:szCs w:val="18"/>
        </w:rPr>
        <w:t xml:space="preserve">TO THE CLIENT </w:t>
      </w:r>
      <w:r w:rsidR="00A71C7C" w:rsidRPr="00F022AD">
        <w:rPr>
          <w:sz w:val="18"/>
          <w:szCs w:val="18"/>
        </w:rPr>
        <w:t>FOR ANY I</w:t>
      </w:r>
      <w:r w:rsidR="002F6763" w:rsidRPr="00F022AD">
        <w:rPr>
          <w:sz w:val="18"/>
          <w:szCs w:val="18"/>
        </w:rPr>
        <w:t xml:space="preserve">NDIRECT, INCIDENTAL, SPECIAL, </w:t>
      </w:r>
      <w:r w:rsidR="00A71C7C" w:rsidRPr="00F022AD">
        <w:rPr>
          <w:sz w:val="18"/>
          <w:szCs w:val="18"/>
        </w:rPr>
        <w:t>CONSEQUENTIAL</w:t>
      </w:r>
      <w:r w:rsidR="002F6763" w:rsidRPr="00F022AD">
        <w:rPr>
          <w:sz w:val="18"/>
          <w:szCs w:val="18"/>
        </w:rPr>
        <w:t>, COVER OR PUNITIVE</w:t>
      </w:r>
      <w:r w:rsidR="00A71C7C" w:rsidRPr="00F022AD">
        <w:rPr>
          <w:sz w:val="18"/>
          <w:szCs w:val="18"/>
        </w:rPr>
        <w:t xml:space="preserve"> DAMAGES</w:t>
      </w:r>
      <w:r w:rsidR="002F6763" w:rsidRPr="00F022AD">
        <w:rPr>
          <w:sz w:val="18"/>
          <w:szCs w:val="18"/>
        </w:rPr>
        <w:t xml:space="preserve"> OR COSTS</w:t>
      </w:r>
      <w:r w:rsidR="00A71C7C" w:rsidRPr="00F022AD">
        <w:rPr>
          <w:sz w:val="18"/>
          <w:szCs w:val="18"/>
        </w:rPr>
        <w:t xml:space="preserve">, INCLUDING WITHOUT LIMITATION DAMAGES FOR LOSS OF PROFITS, LOST BUSINESS, </w:t>
      </w:r>
      <w:r w:rsidR="00E6453F" w:rsidRPr="00F022AD">
        <w:rPr>
          <w:sz w:val="18"/>
          <w:szCs w:val="18"/>
        </w:rPr>
        <w:t xml:space="preserve">OR </w:t>
      </w:r>
      <w:r w:rsidR="00A71C7C" w:rsidRPr="00F022AD">
        <w:rPr>
          <w:sz w:val="18"/>
          <w:szCs w:val="18"/>
        </w:rPr>
        <w:t xml:space="preserve">LOST DATA, INCURRED BY THE </w:t>
      </w:r>
      <w:r w:rsidR="000F36FB" w:rsidRPr="00F022AD">
        <w:rPr>
          <w:sz w:val="18"/>
          <w:szCs w:val="18"/>
        </w:rPr>
        <w:t>CLIENT</w:t>
      </w:r>
      <w:r w:rsidR="00A71C7C" w:rsidRPr="00F022AD">
        <w:rPr>
          <w:sz w:val="18"/>
          <w:szCs w:val="18"/>
        </w:rPr>
        <w:t xml:space="preserve"> OR ANY THIRD PARTY, WHETHER IN AN ACTION IN CONTRACT OR TORT, EVEN IF </w:t>
      </w:r>
      <w:r w:rsidR="000F36FB" w:rsidRPr="00F022AD">
        <w:rPr>
          <w:sz w:val="18"/>
          <w:szCs w:val="18"/>
        </w:rPr>
        <w:t xml:space="preserve">THE </w:t>
      </w:r>
      <w:r w:rsidR="00A9404A" w:rsidRPr="00F022AD">
        <w:rPr>
          <w:sz w:val="18"/>
          <w:szCs w:val="18"/>
        </w:rPr>
        <w:t>QMIT</w:t>
      </w:r>
      <w:r w:rsidR="00A71C7C" w:rsidRPr="00F022AD">
        <w:rPr>
          <w:sz w:val="18"/>
          <w:szCs w:val="18"/>
        </w:rPr>
        <w:t xml:space="preserve"> HAS BEEN ADVISED OF </w:t>
      </w:r>
      <w:r w:rsidR="00A9404A" w:rsidRPr="00F022AD">
        <w:rPr>
          <w:sz w:val="18"/>
          <w:szCs w:val="18"/>
        </w:rPr>
        <w:t>OR COULD HAVE FOR</w:t>
      </w:r>
      <w:r w:rsidR="008C2381" w:rsidRPr="00F022AD">
        <w:rPr>
          <w:sz w:val="18"/>
          <w:szCs w:val="18"/>
        </w:rPr>
        <w:t>E</w:t>
      </w:r>
      <w:r w:rsidR="00A9404A" w:rsidRPr="00F022AD">
        <w:rPr>
          <w:sz w:val="18"/>
          <w:szCs w:val="18"/>
        </w:rPr>
        <w:t xml:space="preserve">SEEN </w:t>
      </w:r>
      <w:r w:rsidR="00A71C7C" w:rsidRPr="00F022AD">
        <w:rPr>
          <w:sz w:val="18"/>
          <w:szCs w:val="18"/>
        </w:rPr>
        <w:t>THE POSSIBILITY OF SUCH DAMAGES</w:t>
      </w:r>
      <w:r w:rsidR="002F6763" w:rsidRPr="00F022AD">
        <w:rPr>
          <w:sz w:val="18"/>
          <w:szCs w:val="18"/>
        </w:rPr>
        <w:t>.</w:t>
      </w:r>
      <w:r w:rsidR="00A9404A" w:rsidRPr="00F022AD">
        <w:rPr>
          <w:sz w:val="18"/>
          <w:szCs w:val="18"/>
        </w:rPr>
        <w:t xml:space="preserve"> Without limiting the foregoing sentence, the maximum collective liability of QMIT and its vendors, and Client’s exclusive remedy, under any contract, tort, or other legal or equitable </w:t>
      </w:r>
      <w:bookmarkStart w:id="1" w:name="_GoBack"/>
      <w:bookmarkEnd w:id="1"/>
      <w:r w:rsidR="00A9404A" w:rsidRPr="00F022AD">
        <w:rPr>
          <w:sz w:val="18"/>
          <w:szCs w:val="18"/>
        </w:rPr>
        <w:t xml:space="preserve">theory for all damages or other amounts, regardless of the form of the action, shall be the amount of fees paid under the applicable Order Form(s) during the 12 month period preceding the date such damages </w:t>
      </w:r>
      <w:r w:rsidR="00A9404A" w:rsidRPr="00F022AD">
        <w:rPr>
          <w:sz w:val="18"/>
          <w:szCs w:val="18"/>
        </w:rPr>
        <w:lastRenderedPageBreak/>
        <w:t>were incurred.  Such limits shall apply whether or not QMIT or its vendors have been advised of or could have foreseen the possibility of such damages.  Client shall not bring any action, regardless of form, arising out of or in connection with this Agreement against QMIT and/or any of its vendors more than 1 year after the cause of action has accrued.</w:t>
      </w:r>
    </w:p>
    <w:p w:rsidR="007E3216" w:rsidRPr="00F022AD" w:rsidRDefault="007E3216" w:rsidP="007E3216">
      <w:pPr>
        <w:jc w:val="both"/>
        <w:rPr>
          <w:sz w:val="18"/>
          <w:szCs w:val="18"/>
        </w:rPr>
      </w:pPr>
    </w:p>
    <w:p w:rsidR="00A71C7C" w:rsidRPr="00F022AD" w:rsidRDefault="007E3216" w:rsidP="007E3216">
      <w:pPr>
        <w:jc w:val="both"/>
        <w:rPr>
          <w:sz w:val="18"/>
          <w:szCs w:val="18"/>
        </w:rPr>
      </w:pPr>
      <w:r w:rsidRPr="00F022AD">
        <w:rPr>
          <w:sz w:val="18"/>
          <w:szCs w:val="18"/>
        </w:rPr>
        <w:t xml:space="preserve">9.  </w:t>
      </w:r>
      <w:r w:rsidR="00A71C7C" w:rsidRPr="00F022AD">
        <w:rPr>
          <w:b/>
          <w:bCs/>
          <w:sz w:val="18"/>
          <w:szCs w:val="18"/>
        </w:rPr>
        <w:t xml:space="preserve">Confidentiality.  </w:t>
      </w:r>
      <w:r w:rsidR="00082EB5" w:rsidRPr="00F022AD">
        <w:rPr>
          <w:sz w:val="18"/>
          <w:szCs w:val="18"/>
        </w:rPr>
        <w:t>Each P</w:t>
      </w:r>
      <w:r w:rsidR="00A71C7C" w:rsidRPr="00F022AD">
        <w:rPr>
          <w:sz w:val="18"/>
          <w:szCs w:val="18"/>
        </w:rPr>
        <w:t>arty may have access to and may become acquainted with various information a</w:t>
      </w:r>
      <w:r w:rsidR="00334D8F" w:rsidRPr="00F022AD">
        <w:rPr>
          <w:sz w:val="18"/>
          <w:szCs w:val="18"/>
        </w:rPr>
        <w:t>nd other property of the other P</w:t>
      </w:r>
      <w:r w:rsidR="00A71C7C" w:rsidRPr="00F022AD">
        <w:rPr>
          <w:sz w:val="18"/>
          <w:szCs w:val="18"/>
        </w:rPr>
        <w:t>arty, including but not limited to reports, drawings, schematics, prototypes, models, devices or inventions (whether or not patented or patentable, copyrighted or copyrightable), financial information, business plans, marketing information, sales plans, cost information, customer information, price lists, and software or computer programs (including any modifications, enhancements</w:t>
      </w:r>
      <w:r w:rsidR="0049765D" w:rsidRPr="00F022AD">
        <w:rPr>
          <w:sz w:val="18"/>
          <w:szCs w:val="18"/>
        </w:rPr>
        <w:t>,</w:t>
      </w:r>
      <w:r w:rsidR="00A71C7C" w:rsidRPr="00F022AD">
        <w:rPr>
          <w:sz w:val="18"/>
          <w:szCs w:val="18"/>
        </w:rPr>
        <w:t xml:space="preserve"> and updates) all of</w:t>
      </w:r>
      <w:r w:rsidR="00334D8F" w:rsidRPr="00F022AD">
        <w:rPr>
          <w:sz w:val="18"/>
          <w:szCs w:val="18"/>
        </w:rPr>
        <w:t xml:space="preserve"> which are owned by such other P</w:t>
      </w:r>
      <w:r w:rsidR="00A71C7C" w:rsidRPr="00F022AD">
        <w:rPr>
          <w:sz w:val="18"/>
          <w:szCs w:val="18"/>
        </w:rPr>
        <w:t xml:space="preserve">arty and are regularly used </w:t>
      </w:r>
      <w:r w:rsidR="00334D8F" w:rsidRPr="00F022AD">
        <w:rPr>
          <w:sz w:val="18"/>
          <w:szCs w:val="18"/>
        </w:rPr>
        <w:t>in the operation of such other P</w:t>
      </w:r>
      <w:r w:rsidR="00A71C7C" w:rsidRPr="00F022AD">
        <w:rPr>
          <w:sz w:val="18"/>
          <w:szCs w:val="18"/>
        </w:rPr>
        <w:t>arty’s business (“</w:t>
      </w:r>
      <w:r w:rsidR="00A71C7C" w:rsidRPr="00F022AD">
        <w:rPr>
          <w:sz w:val="18"/>
          <w:szCs w:val="18"/>
          <w:u w:val="single"/>
        </w:rPr>
        <w:t>Confidential Information</w:t>
      </w:r>
      <w:r w:rsidR="00A71C7C" w:rsidRPr="00F022AD">
        <w:rPr>
          <w:sz w:val="18"/>
          <w:szCs w:val="18"/>
        </w:rPr>
        <w:t xml:space="preserve">”).  Confidential Information includes </w:t>
      </w:r>
      <w:r w:rsidR="0049765D" w:rsidRPr="00F022AD">
        <w:rPr>
          <w:sz w:val="18"/>
          <w:szCs w:val="18"/>
        </w:rPr>
        <w:t xml:space="preserve">without limitation </w:t>
      </w:r>
      <w:r w:rsidR="00A71C7C" w:rsidRPr="00F022AD">
        <w:rPr>
          <w:sz w:val="18"/>
          <w:szCs w:val="18"/>
        </w:rPr>
        <w:t>that which is conspicuously marked “Confidential,” “Proprietary” or the like and</w:t>
      </w:r>
      <w:r w:rsidR="00BB40A6" w:rsidRPr="00F022AD">
        <w:rPr>
          <w:sz w:val="18"/>
          <w:szCs w:val="18"/>
        </w:rPr>
        <w:t>/or</w:t>
      </w:r>
      <w:r w:rsidR="00A71C7C" w:rsidRPr="00F022AD">
        <w:rPr>
          <w:sz w:val="18"/>
          <w:szCs w:val="18"/>
        </w:rPr>
        <w:t xml:space="preserve"> that which should reasonably be understood by the receiving party as being confidential or</w:t>
      </w:r>
      <w:r w:rsidR="00334D8F" w:rsidRPr="00F022AD">
        <w:rPr>
          <w:sz w:val="18"/>
          <w:szCs w:val="18"/>
        </w:rPr>
        <w:t xml:space="preserve"> proprietary to the disclosing P</w:t>
      </w:r>
      <w:r w:rsidR="00A71C7C" w:rsidRPr="00F022AD">
        <w:rPr>
          <w:sz w:val="18"/>
          <w:szCs w:val="18"/>
        </w:rPr>
        <w:t>arty.  Confidential Information does n</w:t>
      </w:r>
      <w:r w:rsidR="0049765D" w:rsidRPr="00F022AD">
        <w:rPr>
          <w:sz w:val="18"/>
          <w:szCs w:val="18"/>
        </w:rPr>
        <w:t xml:space="preserve">ot include any information that: </w:t>
      </w:r>
      <w:r w:rsidR="00A71C7C" w:rsidRPr="00F022AD">
        <w:rPr>
          <w:sz w:val="18"/>
          <w:szCs w:val="18"/>
        </w:rPr>
        <w:t xml:space="preserve">(i) is generally available to the public, (ii) was in the rightful possession or known by the receiving party prior </w:t>
      </w:r>
      <w:r w:rsidR="00334D8F" w:rsidRPr="00F022AD">
        <w:rPr>
          <w:sz w:val="18"/>
          <w:szCs w:val="18"/>
        </w:rPr>
        <w:t>to receipt from the disclosing P</w:t>
      </w:r>
      <w:r w:rsidR="00A71C7C" w:rsidRPr="00F022AD">
        <w:rPr>
          <w:sz w:val="18"/>
          <w:szCs w:val="18"/>
        </w:rPr>
        <w:t>arty, (iii) was rightfu</w:t>
      </w:r>
      <w:r w:rsidR="00334D8F" w:rsidRPr="00F022AD">
        <w:rPr>
          <w:sz w:val="18"/>
          <w:szCs w:val="18"/>
        </w:rPr>
        <w:t>lly disclosed to the receiving Party by a third P</w:t>
      </w:r>
      <w:r w:rsidR="00A71C7C" w:rsidRPr="00F022AD">
        <w:rPr>
          <w:sz w:val="18"/>
          <w:szCs w:val="18"/>
        </w:rPr>
        <w:t>arty, or (iv) was independently developed without use of any Confidential</w:t>
      </w:r>
      <w:r w:rsidR="00334D8F" w:rsidRPr="00F022AD">
        <w:rPr>
          <w:sz w:val="18"/>
          <w:szCs w:val="18"/>
        </w:rPr>
        <w:t xml:space="preserve"> Information of the disclosing P</w:t>
      </w:r>
      <w:r w:rsidR="00A71C7C" w:rsidRPr="00F022AD">
        <w:rPr>
          <w:sz w:val="18"/>
          <w:szCs w:val="18"/>
        </w:rPr>
        <w:t>arty.  The obligations set forth in this section 9 shall not appl</w:t>
      </w:r>
      <w:r w:rsidR="00334D8F" w:rsidRPr="00F022AD">
        <w:rPr>
          <w:sz w:val="18"/>
          <w:szCs w:val="18"/>
        </w:rPr>
        <w:t>y to the extent that the other P</w:t>
      </w:r>
      <w:r w:rsidR="00A71C7C" w:rsidRPr="00F022AD">
        <w:rPr>
          <w:sz w:val="18"/>
          <w:szCs w:val="18"/>
        </w:rPr>
        <w:t xml:space="preserve">arty’s Confidential Information is required to be disclosed by law or valid order of a court or other governmental authority; </w:t>
      </w:r>
      <w:r w:rsidR="00A71C7C" w:rsidRPr="00F022AD">
        <w:rPr>
          <w:i/>
          <w:sz w:val="18"/>
          <w:szCs w:val="18"/>
        </w:rPr>
        <w:t>provided</w:t>
      </w:r>
      <w:r w:rsidR="00334D8F" w:rsidRPr="00F022AD">
        <w:rPr>
          <w:sz w:val="18"/>
          <w:szCs w:val="18"/>
        </w:rPr>
        <w:t xml:space="preserve">, </w:t>
      </w:r>
      <w:r w:rsidR="00334D8F" w:rsidRPr="00F022AD">
        <w:rPr>
          <w:i/>
          <w:sz w:val="18"/>
          <w:szCs w:val="18"/>
        </w:rPr>
        <w:t>however</w:t>
      </w:r>
      <w:r w:rsidR="00334D8F" w:rsidRPr="00F022AD">
        <w:rPr>
          <w:sz w:val="18"/>
          <w:szCs w:val="18"/>
        </w:rPr>
        <w:t>, that the responding P</w:t>
      </w:r>
      <w:r w:rsidR="00A71C7C" w:rsidRPr="00F022AD">
        <w:rPr>
          <w:sz w:val="18"/>
          <w:szCs w:val="18"/>
        </w:rPr>
        <w:t xml:space="preserve">arty agrees to deliver </w:t>
      </w:r>
      <w:r w:rsidR="00334D8F" w:rsidRPr="00F022AD">
        <w:rPr>
          <w:sz w:val="18"/>
          <w:szCs w:val="18"/>
        </w:rPr>
        <w:t>reasonable notice to the other P</w:t>
      </w:r>
      <w:r w:rsidR="00A71C7C" w:rsidRPr="00F022AD">
        <w:rPr>
          <w:sz w:val="18"/>
          <w:szCs w:val="18"/>
        </w:rPr>
        <w:t>arty and use commercially reasonable effort</w:t>
      </w:r>
      <w:r w:rsidR="00334D8F" w:rsidRPr="00F022AD">
        <w:rPr>
          <w:sz w:val="18"/>
          <w:szCs w:val="18"/>
        </w:rPr>
        <w:t>s to cooperate with such other P</w:t>
      </w:r>
      <w:r w:rsidR="00A71C7C" w:rsidRPr="00F022AD">
        <w:rPr>
          <w:sz w:val="18"/>
          <w:szCs w:val="18"/>
        </w:rPr>
        <w:t>arty’s attempt to ob</w:t>
      </w:r>
      <w:r w:rsidR="00334D8F" w:rsidRPr="00F022AD">
        <w:rPr>
          <w:sz w:val="18"/>
          <w:szCs w:val="18"/>
        </w:rPr>
        <w:t>tain a protective order.  Each P</w:t>
      </w:r>
      <w:r w:rsidR="00A71C7C" w:rsidRPr="00F022AD">
        <w:rPr>
          <w:sz w:val="18"/>
          <w:szCs w:val="18"/>
        </w:rPr>
        <w:t xml:space="preserve">arty will use commercially reasonable efforts </w:t>
      </w:r>
      <w:r w:rsidR="006F2FA3" w:rsidRPr="00F022AD">
        <w:rPr>
          <w:sz w:val="18"/>
          <w:szCs w:val="18"/>
        </w:rPr>
        <w:t xml:space="preserve">(but in no case less than the efforts it uses to protect its own Confidential Information) </w:t>
      </w:r>
      <w:r w:rsidR="00A71C7C" w:rsidRPr="00F022AD">
        <w:rPr>
          <w:sz w:val="18"/>
          <w:szCs w:val="18"/>
        </w:rPr>
        <w:t>to maintain in confidence and to not disclose or disseminate to any third party, or use except as permitted herein any Confidential Information of the other party.</w:t>
      </w:r>
      <w:r w:rsidR="0072480F" w:rsidRPr="00F022AD">
        <w:rPr>
          <w:sz w:val="18"/>
          <w:szCs w:val="18"/>
        </w:rPr>
        <w:t xml:space="preserve"> </w:t>
      </w:r>
      <w:r w:rsidR="000C5161" w:rsidRPr="00F022AD">
        <w:rPr>
          <w:sz w:val="18"/>
          <w:szCs w:val="18"/>
        </w:rPr>
        <w:t xml:space="preserve"> Each Party shall,</w:t>
      </w:r>
      <w:r w:rsidR="00023121" w:rsidRPr="00F022AD">
        <w:rPr>
          <w:sz w:val="18"/>
          <w:szCs w:val="18"/>
        </w:rPr>
        <w:t xml:space="preserve"> upon the request of the other P</w:t>
      </w:r>
      <w:r w:rsidR="000C5161" w:rsidRPr="00F022AD">
        <w:rPr>
          <w:sz w:val="18"/>
          <w:szCs w:val="18"/>
        </w:rPr>
        <w:t>arty or upon the termination or expir</w:t>
      </w:r>
      <w:r w:rsidR="00023121" w:rsidRPr="00F022AD">
        <w:rPr>
          <w:sz w:val="18"/>
          <w:szCs w:val="18"/>
        </w:rPr>
        <w:t>ation of this Agreement, return or destroy</w:t>
      </w:r>
      <w:r w:rsidR="000C5161" w:rsidRPr="00F022AD">
        <w:rPr>
          <w:sz w:val="18"/>
          <w:szCs w:val="18"/>
        </w:rPr>
        <w:t xml:space="preserve"> all tangible copies of any Confidential Information of the other Party in its possession, and shall further delete or destroy any copies of such Confidential Information stored in any computer memory or electronic storage device. </w:t>
      </w:r>
      <w:r w:rsidR="005E6556" w:rsidRPr="00F022AD">
        <w:rPr>
          <w:sz w:val="18"/>
          <w:szCs w:val="18"/>
        </w:rPr>
        <w:t xml:space="preserve"> </w:t>
      </w:r>
      <w:r w:rsidR="0072480F" w:rsidRPr="00F022AD">
        <w:rPr>
          <w:sz w:val="18"/>
          <w:szCs w:val="18"/>
        </w:rPr>
        <w:t>The provisions of this Section 9 shall survive indefinitely the expiration of this Agreement.</w:t>
      </w:r>
    </w:p>
    <w:p w:rsidR="00865818" w:rsidRPr="00F022AD" w:rsidRDefault="00865818" w:rsidP="007E3216">
      <w:pPr>
        <w:jc w:val="both"/>
        <w:rPr>
          <w:sz w:val="18"/>
          <w:szCs w:val="18"/>
        </w:rPr>
      </w:pPr>
    </w:p>
    <w:p w:rsidR="00A71C7C" w:rsidRPr="00F022AD" w:rsidRDefault="00A71C7C" w:rsidP="00A71C7C">
      <w:pPr>
        <w:tabs>
          <w:tab w:val="left" w:pos="360"/>
          <w:tab w:val="left" w:pos="450"/>
          <w:tab w:val="left" w:pos="5760"/>
          <w:tab w:val="left" w:pos="9900"/>
        </w:tabs>
        <w:jc w:val="both"/>
        <w:rPr>
          <w:sz w:val="18"/>
          <w:szCs w:val="18"/>
        </w:rPr>
      </w:pPr>
      <w:r w:rsidRPr="00F022AD">
        <w:rPr>
          <w:b/>
          <w:bCs/>
          <w:sz w:val="18"/>
          <w:szCs w:val="18"/>
        </w:rPr>
        <w:t>10.</w:t>
      </w:r>
      <w:r w:rsidRPr="00F022AD">
        <w:rPr>
          <w:b/>
          <w:bCs/>
          <w:sz w:val="18"/>
          <w:szCs w:val="18"/>
        </w:rPr>
        <w:tab/>
        <w:t>General.</w:t>
      </w:r>
      <w:r w:rsidRPr="00F022AD">
        <w:rPr>
          <w:sz w:val="18"/>
          <w:szCs w:val="18"/>
        </w:rPr>
        <w:t xml:space="preserve">  </w:t>
      </w:r>
      <w:r w:rsidR="0049765D" w:rsidRPr="00F022AD">
        <w:rPr>
          <w:sz w:val="18"/>
          <w:szCs w:val="18"/>
        </w:rPr>
        <w:t>Each</w:t>
      </w:r>
      <w:r w:rsidRPr="00F022AD">
        <w:rPr>
          <w:sz w:val="18"/>
          <w:szCs w:val="18"/>
        </w:rPr>
        <w:t xml:space="preserve"> Agreement is governed in all respects by the laws of the State of </w:t>
      </w:r>
      <w:r w:rsidR="00CC2108" w:rsidRPr="00F022AD">
        <w:rPr>
          <w:sz w:val="18"/>
          <w:szCs w:val="18"/>
        </w:rPr>
        <w:t xml:space="preserve">New York </w:t>
      </w:r>
      <w:r w:rsidRPr="00F022AD">
        <w:rPr>
          <w:sz w:val="18"/>
          <w:szCs w:val="18"/>
        </w:rPr>
        <w:t xml:space="preserve">without giving effect to its conflict of laws principles.  The jurisdiction and venue for all disputes </w:t>
      </w:r>
      <w:r w:rsidR="0049765D" w:rsidRPr="00F022AD">
        <w:rPr>
          <w:sz w:val="18"/>
          <w:szCs w:val="18"/>
        </w:rPr>
        <w:t>under an Agreement</w:t>
      </w:r>
      <w:r w:rsidRPr="00F022AD">
        <w:rPr>
          <w:sz w:val="18"/>
          <w:szCs w:val="18"/>
        </w:rPr>
        <w:t xml:space="preserve"> shall be the state and federal courts located in </w:t>
      </w:r>
      <w:r w:rsidR="00CC2108" w:rsidRPr="00F022AD">
        <w:rPr>
          <w:sz w:val="18"/>
          <w:szCs w:val="18"/>
        </w:rPr>
        <w:t>New York, NY</w:t>
      </w:r>
      <w:r w:rsidRPr="00F022AD">
        <w:rPr>
          <w:sz w:val="18"/>
          <w:szCs w:val="18"/>
        </w:rPr>
        <w:t xml:space="preserve">.  </w:t>
      </w:r>
      <w:r w:rsidR="002E4858" w:rsidRPr="00F022AD">
        <w:rPr>
          <w:sz w:val="18"/>
          <w:szCs w:val="18"/>
        </w:rPr>
        <w:t xml:space="preserve">Each Party hereby irrevocably waives the right to a trial by jury in any action or proceeding arising out of this Agreement.  </w:t>
      </w:r>
      <w:r w:rsidR="00334D8F" w:rsidRPr="00F022AD">
        <w:rPr>
          <w:sz w:val="18"/>
          <w:szCs w:val="18"/>
        </w:rPr>
        <w:t>QMIT</w:t>
      </w:r>
      <w:r w:rsidRPr="00F022AD">
        <w:rPr>
          <w:sz w:val="18"/>
          <w:szCs w:val="18"/>
        </w:rPr>
        <w:t xml:space="preserve">’s relationship with </w:t>
      </w:r>
      <w:r w:rsidR="00334D8F" w:rsidRPr="00F022AD">
        <w:rPr>
          <w:sz w:val="18"/>
          <w:szCs w:val="18"/>
        </w:rPr>
        <w:t>the Client</w:t>
      </w:r>
      <w:r w:rsidRPr="00F022AD">
        <w:rPr>
          <w:sz w:val="18"/>
          <w:szCs w:val="18"/>
        </w:rPr>
        <w:t xml:space="preserve"> is that of an independent </w:t>
      </w:r>
      <w:r w:rsidR="00334D8F" w:rsidRPr="00F022AD">
        <w:rPr>
          <w:sz w:val="18"/>
          <w:szCs w:val="18"/>
        </w:rPr>
        <w:t>contractor, and nothing in this</w:t>
      </w:r>
      <w:r w:rsidRPr="00F022AD">
        <w:rPr>
          <w:sz w:val="18"/>
          <w:szCs w:val="18"/>
        </w:rPr>
        <w:t xml:space="preserve"> Agreement is intended, or should be construed</w:t>
      </w:r>
      <w:r w:rsidR="007658F4" w:rsidRPr="00F022AD">
        <w:rPr>
          <w:sz w:val="18"/>
          <w:szCs w:val="18"/>
        </w:rPr>
        <w:t>,</w:t>
      </w:r>
      <w:r w:rsidRPr="00F022AD">
        <w:rPr>
          <w:sz w:val="18"/>
          <w:szCs w:val="18"/>
        </w:rPr>
        <w:t xml:space="preserve"> to create a partnership, agency, joint venture or employment</w:t>
      </w:r>
      <w:r w:rsidR="00334D8F" w:rsidRPr="00F022AD">
        <w:rPr>
          <w:sz w:val="18"/>
          <w:szCs w:val="18"/>
        </w:rPr>
        <w:t xml:space="preserve"> relationship.</w:t>
      </w:r>
      <w:r w:rsidR="00537B9D" w:rsidRPr="00F022AD">
        <w:rPr>
          <w:sz w:val="18"/>
          <w:szCs w:val="18"/>
        </w:rPr>
        <w:t xml:space="preserve">  </w:t>
      </w:r>
      <w:r w:rsidRPr="00F022AD">
        <w:rPr>
          <w:sz w:val="18"/>
          <w:szCs w:val="18"/>
        </w:rPr>
        <w:lastRenderedPageBreak/>
        <w:t xml:space="preserve">All notices permitted or required under </w:t>
      </w:r>
      <w:r w:rsidR="00045B75" w:rsidRPr="00F022AD">
        <w:rPr>
          <w:sz w:val="18"/>
          <w:szCs w:val="18"/>
        </w:rPr>
        <w:t>this</w:t>
      </w:r>
      <w:r w:rsidRPr="00F022AD">
        <w:rPr>
          <w:sz w:val="18"/>
          <w:szCs w:val="18"/>
        </w:rPr>
        <w:t xml:space="preserve"> Agreement shall be in writing and shall be by personal delivery, facsimile transmission, electronic mail, overnight courier, or U</w:t>
      </w:r>
      <w:r w:rsidR="00781ED3" w:rsidRPr="00F022AD">
        <w:rPr>
          <w:sz w:val="18"/>
          <w:szCs w:val="18"/>
        </w:rPr>
        <w:t>.</w:t>
      </w:r>
      <w:r w:rsidRPr="00F022AD">
        <w:rPr>
          <w:sz w:val="18"/>
          <w:szCs w:val="18"/>
        </w:rPr>
        <w:t>S</w:t>
      </w:r>
      <w:r w:rsidR="00781ED3" w:rsidRPr="00F022AD">
        <w:rPr>
          <w:sz w:val="18"/>
          <w:szCs w:val="18"/>
        </w:rPr>
        <w:t>.</w:t>
      </w:r>
      <w:r w:rsidRPr="00F022AD">
        <w:rPr>
          <w:sz w:val="18"/>
          <w:szCs w:val="18"/>
        </w:rPr>
        <w:t xml:space="preserve"> mail, and deemed received upon personal delivery, acknowledgment of receipt of electronic transmission, the promised delivery date after deposit with overnight courier, or </w:t>
      </w:r>
      <w:r w:rsidR="00781ED3" w:rsidRPr="00F022AD">
        <w:rPr>
          <w:sz w:val="18"/>
          <w:szCs w:val="18"/>
        </w:rPr>
        <w:t>5</w:t>
      </w:r>
      <w:r w:rsidRPr="00F022AD">
        <w:rPr>
          <w:sz w:val="18"/>
          <w:szCs w:val="18"/>
        </w:rPr>
        <w:t xml:space="preserve"> </w:t>
      </w:r>
      <w:r w:rsidR="00920D00" w:rsidRPr="00F022AD">
        <w:rPr>
          <w:sz w:val="18"/>
          <w:szCs w:val="18"/>
        </w:rPr>
        <w:t xml:space="preserve">days </w:t>
      </w:r>
      <w:r w:rsidRPr="00F022AD">
        <w:rPr>
          <w:sz w:val="18"/>
          <w:szCs w:val="18"/>
        </w:rPr>
        <w:t>after deposit in the U</w:t>
      </w:r>
      <w:r w:rsidR="00781ED3" w:rsidRPr="00F022AD">
        <w:rPr>
          <w:sz w:val="18"/>
          <w:szCs w:val="18"/>
        </w:rPr>
        <w:t>.</w:t>
      </w:r>
      <w:r w:rsidRPr="00F022AD">
        <w:rPr>
          <w:sz w:val="18"/>
          <w:szCs w:val="18"/>
        </w:rPr>
        <w:t>S</w:t>
      </w:r>
      <w:r w:rsidR="00781ED3" w:rsidRPr="00F022AD">
        <w:rPr>
          <w:sz w:val="18"/>
          <w:szCs w:val="18"/>
        </w:rPr>
        <w:t>.</w:t>
      </w:r>
      <w:r w:rsidRPr="00F022AD">
        <w:rPr>
          <w:sz w:val="18"/>
          <w:szCs w:val="18"/>
        </w:rPr>
        <w:t xml:space="preserve"> mail.  Notices shall be sent to the person </w:t>
      </w:r>
      <w:r w:rsidR="007658F4" w:rsidRPr="00F022AD">
        <w:rPr>
          <w:sz w:val="18"/>
          <w:szCs w:val="18"/>
        </w:rPr>
        <w:t xml:space="preserve">who has signed </w:t>
      </w:r>
      <w:r w:rsidR="0049765D" w:rsidRPr="00F022AD">
        <w:rPr>
          <w:sz w:val="18"/>
          <w:szCs w:val="18"/>
        </w:rPr>
        <w:t>the Agreement</w:t>
      </w:r>
      <w:r w:rsidRPr="00F022AD">
        <w:rPr>
          <w:sz w:val="18"/>
          <w:szCs w:val="18"/>
        </w:rPr>
        <w:t xml:space="preserve"> </w:t>
      </w:r>
      <w:r w:rsidR="00631303" w:rsidRPr="00F022AD">
        <w:rPr>
          <w:sz w:val="18"/>
          <w:szCs w:val="18"/>
        </w:rPr>
        <w:t xml:space="preserve">(at the address set forth </w:t>
      </w:r>
      <w:r w:rsidR="00781ED3" w:rsidRPr="00F022AD">
        <w:rPr>
          <w:sz w:val="18"/>
          <w:szCs w:val="18"/>
        </w:rPr>
        <w:t>on the signature page</w:t>
      </w:r>
      <w:r w:rsidR="00631303" w:rsidRPr="00F022AD">
        <w:rPr>
          <w:sz w:val="18"/>
          <w:szCs w:val="18"/>
        </w:rPr>
        <w:t xml:space="preserve">) </w:t>
      </w:r>
      <w:r w:rsidRPr="00F022AD">
        <w:rPr>
          <w:sz w:val="18"/>
          <w:szCs w:val="18"/>
        </w:rPr>
        <w:t xml:space="preserve">or </w:t>
      </w:r>
      <w:r w:rsidR="00631303" w:rsidRPr="00F022AD">
        <w:rPr>
          <w:sz w:val="18"/>
          <w:szCs w:val="18"/>
        </w:rPr>
        <w:t xml:space="preserve">to </w:t>
      </w:r>
      <w:r w:rsidRPr="00F022AD">
        <w:rPr>
          <w:sz w:val="18"/>
          <w:szCs w:val="18"/>
        </w:rPr>
        <w:t xml:space="preserve">such other </w:t>
      </w:r>
      <w:r w:rsidR="00631303" w:rsidRPr="00F022AD">
        <w:rPr>
          <w:sz w:val="18"/>
          <w:szCs w:val="18"/>
        </w:rPr>
        <w:t xml:space="preserve">person or </w:t>
      </w:r>
      <w:r w:rsidR="00781ED3" w:rsidRPr="00F022AD">
        <w:rPr>
          <w:sz w:val="18"/>
          <w:szCs w:val="18"/>
        </w:rPr>
        <w:t>address as either P</w:t>
      </w:r>
      <w:r w:rsidRPr="00F022AD">
        <w:rPr>
          <w:sz w:val="18"/>
          <w:szCs w:val="18"/>
        </w:rPr>
        <w:t>arty</w:t>
      </w:r>
      <w:r w:rsidR="00781ED3" w:rsidRPr="00F022AD">
        <w:rPr>
          <w:sz w:val="18"/>
          <w:szCs w:val="18"/>
        </w:rPr>
        <w:t xml:space="preserve"> may specify in writing.  </w:t>
      </w:r>
      <w:r w:rsidRPr="00F022AD">
        <w:rPr>
          <w:sz w:val="18"/>
          <w:szCs w:val="18"/>
        </w:rPr>
        <w:t xml:space="preserve">If any provision of </w:t>
      </w:r>
      <w:r w:rsidR="0049765D" w:rsidRPr="00F022AD">
        <w:rPr>
          <w:sz w:val="18"/>
          <w:szCs w:val="18"/>
        </w:rPr>
        <w:t>an</w:t>
      </w:r>
      <w:r w:rsidRPr="00F022AD">
        <w:rPr>
          <w:sz w:val="18"/>
          <w:szCs w:val="18"/>
        </w:rPr>
        <w:t xml:space="preserve"> Agreement is unenforceable or invalid under any applicable law or be so held by applicable court decision, such unenforceability or</w:t>
      </w:r>
      <w:r w:rsidR="00781ED3" w:rsidRPr="00F022AD">
        <w:rPr>
          <w:sz w:val="18"/>
          <w:szCs w:val="18"/>
        </w:rPr>
        <w:t xml:space="preserve"> invalidity shall not render this</w:t>
      </w:r>
      <w:r w:rsidRPr="00F022AD">
        <w:rPr>
          <w:sz w:val="18"/>
          <w:szCs w:val="18"/>
        </w:rPr>
        <w:t xml:space="preserve"> Agreement unenforceable or invalid as a whole.  In such event, such provision shall be changed and interpreted so as to best accomplish the objectives of such unenforceable or invalid provision within the limits of applicable law or court decisions.  Provisions that should reasonably be considered to survive termination of </w:t>
      </w:r>
      <w:r w:rsidR="00781ED3" w:rsidRPr="00F022AD">
        <w:rPr>
          <w:sz w:val="18"/>
          <w:szCs w:val="18"/>
        </w:rPr>
        <w:t>this</w:t>
      </w:r>
      <w:r w:rsidRPr="00F022AD">
        <w:rPr>
          <w:sz w:val="18"/>
          <w:szCs w:val="18"/>
        </w:rPr>
        <w:t xml:space="preserve"> Agreement shall s</w:t>
      </w:r>
      <w:r w:rsidR="00781ED3" w:rsidRPr="00F022AD">
        <w:rPr>
          <w:sz w:val="18"/>
          <w:szCs w:val="18"/>
        </w:rPr>
        <w:t>urvive.  The failure of either P</w:t>
      </w:r>
      <w:r w:rsidRPr="00F022AD">
        <w:rPr>
          <w:sz w:val="18"/>
          <w:szCs w:val="18"/>
        </w:rPr>
        <w:t>arty to re</w:t>
      </w:r>
      <w:r w:rsidR="00781ED3" w:rsidRPr="00F022AD">
        <w:rPr>
          <w:sz w:val="18"/>
          <w:szCs w:val="18"/>
        </w:rPr>
        <w:t>quire performance by the other P</w:t>
      </w:r>
      <w:r w:rsidRPr="00F022AD">
        <w:rPr>
          <w:sz w:val="18"/>
          <w:szCs w:val="18"/>
        </w:rPr>
        <w:t>arty of any provision hereof shall not affect the full right to require such performance at any time thereafter; nor shall the waiver by eithe</w:t>
      </w:r>
      <w:r w:rsidR="00781ED3" w:rsidRPr="00F022AD">
        <w:rPr>
          <w:sz w:val="18"/>
          <w:szCs w:val="18"/>
        </w:rPr>
        <w:t>r P</w:t>
      </w:r>
      <w:r w:rsidRPr="00F022AD">
        <w:rPr>
          <w:sz w:val="18"/>
          <w:szCs w:val="18"/>
        </w:rPr>
        <w:t xml:space="preserve">arty of a breach of any provision hereof be taken or held to be a waiver of </w:t>
      </w:r>
      <w:r w:rsidR="00781ED3" w:rsidRPr="00F022AD">
        <w:rPr>
          <w:sz w:val="18"/>
          <w:szCs w:val="18"/>
        </w:rPr>
        <w:t>the provision itself.  Neither P</w:t>
      </w:r>
      <w:r w:rsidRPr="00F022AD">
        <w:rPr>
          <w:sz w:val="18"/>
          <w:szCs w:val="18"/>
        </w:rPr>
        <w:t xml:space="preserve">arty shall be liable hereunder by reason of any failure or delay in the performance of its obligations hereunder (except for the payment of money) on account of any cause beyond </w:t>
      </w:r>
      <w:r w:rsidR="00781ED3" w:rsidRPr="00F022AD">
        <w:rPr>
          <w:sz w:val="18"/>
          <w:szCs w:val="18"/>
        </w:rPr>
        <w:t>the reasonable control of such Party.  Neither P</w:t>
      </w:r>
      <w:r w:rsidRPr="00F022AD">
        <w:rPr>
          <w:sz w:val="18"/>
          <w:szCs w:val="18"/>
        </w:rPr>
        <w:t xml:space="preserve">arty may assign, voluntarily, by operation of law or otherwise, any rights </w:t>
      </w:r>
      <w:r w:rsidR="00294912" w:rsidRPr="00F022AD">
        <w:rPr>
          <w:sz w:val="18"/>
          <w:szCs w:val="18"/>
        </w:rPr>
        <w:t xml:space="preserve">or obligations </w:t>
      </w:r>
      <w:r w:rsidRPr="00F022AD">
        <w:rPr>
          <w:sz w:val="18"/>
          <w:szCs w:val="18"/>
        </w:rPr>
        <w:t xml:space="preserve">under </w:t>
      </w:r>
      <w:r w:rsidR="00781ED3" w:rsidRPr="00F022AD">
        <w:rPr>
          <w:sz w:val="18"/>
          <w:szCs w:val="18"/>
        </w:rPr>
        <w:t>this Agreement without the other P</w:t>
      </w:r>
      <w:r w:rsidRPr="00F022AD">
        <w:rPr>
          <w:sz w:val="18"/>
          <w:szCs w:val="18"/>
        </w:rPr>
        <w:t>arty’s prior written consent, which may not be unreasonably withheld</w:t>
      </w:r>
      <w:r w:rsidR="00781ED3" w:rsidRPr="00F022AD">
        <w:rPr>
          <w:sz w:val="18"/>
          <w:szCs w:val="18"/>
        </w:rPr>
        <w:t>, conditioned or delayed</w:t>
      </w:r>
      <w:r w:rsidRPr="00F022AD">
        <w:rPr>
          <w:sz w:val="18"/>
          <w:szCs w:val="18"/>
        </w:rPr>
        <w:t xml:space="preserve">; </w:t>
      </w:r>
      <w:r w:rsidRPr="00F022AD">
        <w:rPr>
          <w:i/>
          <w:sz w:val="18"/>
          <w:szCs w:val="18"/>
        </w:rPr>
        <w:t>provided</w:t>
      </w:r>
      <w:r w:rsidR="00781ED3" w:rsidRPr="00F022AD">
        <w:rPr>
          <w:sz w:val="18"/>
          <w:szCs w:val="18"/>
        </w:rPr>
        <w:t xml:space="preserve">, </w:t>
      </w:r>
      <w:r w:rsidR="00781ED3" w:rsidRPr="00F022AD">
        <w:rPr>
          <w:i/>
          <w:sz w:val="18"/>
          <w:szCs w:val="18"/>
        </w:rPr>
        <w:t>however</w:t>
      </w:r>
      <w:r w:rsidR="00781ED3" w:rsidRPr="00F022AD">
        <w:rPr>
          <w:sz w:val="18"/>
          <w:szCs w:val="18"/>
        </w:rPr>
        <w:t>,</w:t>
      </w:r>
      <w:r w:rsidRPr="00F022AD">
        <w:rPr>
          <w:sz w:val="18"/>
          <w:szCs w:val="18"/>
        </w:rPr>
        <w:t xml:space="preserve"> that either </w:t>
      </w:r>
      <w:r w:rsidR="00A8200B" w:rsidRPr="00F022AD">
        <w:rPr>
          <w:sz w:val="18"/>
          <w:szCs w:val="18"/>
        </w:rPr>
        <w:t>P</w:t>
      </w:r>
      <w:r w:rsidRPr="00F022AD">
        <w:rPr>
          <w:sz w:val="18"/>
          <w:szCs w:val="18"/>
        </w:rPr>
        <w:t xml:space="preserve">arty may without such consent </w:t>
      </w:r>
      <w:r w:rsidR="00781ED3" w:rsidRPr="00F022AD">
        <w:rPr>
          <w:sz w:val="18"/>
          <w:szCs w:val="18"/>
        </w:rPr>
        <w:t>assign this</w:t>
      </w:r>
      <w:r w:rsidR="0049765D" w:rsidRPr="00F022AD">
        <w:rPr>
          <w:sz w:val="18"/>
          <w:szCs w:val="18"/>
        </w:rPr>
        <w:t xml:space="preserve"> Agreement</w:t>
      </w:r>
      <w:r w:rsidRPr="00F022AD">
        <w:rPr>
          <w:sz w:val="18"/>
          <w:szCs w:val="18"/>
        </w:rPr>
        <w:t xml:space="preserve"> to any person or entity controlling, controlled by or contr</w:t>
      </w:r>
      <w:r w:rsidR="00781ED3" w:rsidRPr="00F022AD">
        <w:rPr>
          <w:sz w:val="18"/>
          <w:szCs w:val="18"/>
        </w:rPr>
        <w:t>olled in conjunction with such P</w:t>
      </w:r>
      <w:r w:rsidRPr="00F022AD">
        <w:rPr>
          <w:sz w:val="18"/>
          <w:szCs w:val="18"/>
        </w:rPr>
        <w:t>arty</w:t>
      </w:r>
      <w:r w:rsidR="009F54FF" w:rsidRPr="00F022AD">
        <w:rPr>
          <w:sz w:val="18"/>
          <w:szCs w:val="18"/>
        </w:rPr>
        <w:t xml:space="preserve"> or to any person or entity that </w:t>
      </w:r>
      <w:r w:rsidR="009F54FF" w:rsidRPr="00F022AD">
        <w:rPr>
          <w:bCs/>
          <w:sz w:val="18"/>
          <w:szCs w:val="18"/>
        </w:rPr>
        <w:t>acquires substantially all of the shar</w:t>
      </w:r>
      <w:r w:rsidR="00781ED3" w:rsidRPr="00F022AD">
        <w:rPr>
          <w:bCs/>
          <w:sz w:val="18"/>
          <w:szCs w:val="18"/>
        </w:rPr>
        <w:t>es, assets or business of such P</w:t>
      </w:r>
      <w:r w:rsidR="009F54FF" w:rsidRPr="00F022AD">
        <w:rPr>
          <w:bCs/>
          <w:sz w:val="18"/>
          <w:szCs w:val="18"/>
        </w:rPr>
        <w:t>arty</w:t>
      </w:r>
      <w:r w:rsidR="00A8200B" w:rsidRPr="00F022AD">
        <w:rPr>
          <w:bCs/>
          <w:sz w:val="18"/>
          <w:szCs w:val="18"/>
        </w:rPr>
        <w:t xml:space="preserve"> so long as the succeeding </w:t>
      </w:r>
      <w:r w:rsidR="00F001F6" w:rsidRPr="00F022AD">
        <w:rPr>
          <w:bCs/>
          <w:sz w:val="18"/>
          <w:szCs w:val="18"/>
        </w:rPr>
        <w:t>person or entity abides by this Agreement</w:t>
      </w:r>
      <w:r w:rsidRPr="00F022AD">
        <w:rPr>
          <w:sz w:val="18"/>
          <w:szCs w:val="18"/>
        </w:rPr>
        <w:t xml:space="preserve">.  Any attempt to do so without such consent will be void.  </w:t>
      </w:r>
      <w:r w:rsidR="00AE468A" w:rsidRPr="00F022AD">
        <w:rPr>
          <w:sz w:val="18"/>
          <w:szCs w:val="18"/>
        </w:rPr>
        <w:t>This</w:t>
      </w:r>
      <w:r w:rsidRPr="00F022AD">
        <w:rPr>
          <w:sz w:val="18"/>
          <w:szCs w:val="18"/>
        </w:rPr>
        <w:t xml:space="preserve"> Agreement will bind a</w:t>
      </w:r>
      <w:r w:rsidR="00781ED3" w:rsidRPr="00F022AD">
        <w:rPr>
          <w:sz w:val="18"/>
          <w:szCs w:val="18"/>
        </w:rPr>
        <w:t>nd inure to the benefit of the P</w:t>
      </w:r>
      <w:r w:rsidRPr="00F022AD">
        <w:rPr>
          <w:sz w:val="18"/>
          <w:szCs w:val="18"/>
        </w:rPr>
        <w:t xml:space="preserve">arties and their respective successors and permitted assigns.  </w:t>
      </w:r>
      <w:r w:rsidR="00AE468A" w:rsidRPr="00F022AD">
        <w:rPr>
          <w:sz w:val="18"/>
          <w:szCs w:val="18"/>
        </w:rPr>
        <w:t>This Agreement contains the entire understanding of the Parties relating to the subject matter hereof, supersedes all prior agreements and understanding relating to the subject matter herein, and cannot be changed or terminated except by a written document signed on behalf of each Party by its duly authorized representatives.  The headings herein are for reference purposes only and will not in any way affect the meaning or interpretation of this Agreement.  Whenever used herein, the singular and plural shall include the other, as the text requires.  This Agreement shall be deemed to be jointly drafted and to the extent the Agreement is determined to contain any ambiguities, the ambiguities shall not be construed against either Party.</w:t>
      </w:r>
      <w:r w:rsidR="00920D00" w:rsidRPr="00F022AD">
        <w:rPr>
          <w:sz w:val="18"/>
          <w:szCs w:val="18"/>
        </w:rPr>
        <w:t xml:space="preserve"> </w:t>
      </w:r>
      <w:r w:rsidR="00AE468A" w:rsidRPr="00F022AD">
        <w:rPr>
          <w:sz w:val="18"/>
          <w:szCs w:val="18"/>
        </w:rPr>
        <w:t xml:space="preserve"> </w:t>
      </w:r>
      <w:r w:rsidR="00920D00" w:rsidRPr="00F022AD">
        <w:rPr>
          <w:w w:val="0"/>
          <w:sz w:val="18"/>
          <w:szCs w:val="18"/>
        </w:rPr>
        <w:t xml:space="preserve">This Agreement may be executed in two or more counterparts, each of which shall be deemed an original, but all of which together shall constitute one and the same instrument.  </w:t>
      </w:r>
      <w:bookmarkStart w:id="2" w:name="_DV_M637"/>
      <w:bookmarkEnd w:id="2"/>
      <w:r w:rsidR="00920D00" w:rsidRPr="00F022AD">
        <w:rPr>
          <w:sz w:val="18"/>
          <w:szCs w:val="18"/>
        </w:rPr>
        <w:t>Counterparts may be delivered by electronic mail (including pdf) or other transmission method and any counterpart so delivered shall be deemed to have been duly and validly delivered and be valid and effective for all purposes.</w:t>
      </w:r>
    </w:p>
    <w:p w:rsidR="00EB17D4" w:rsidRPr="00F022AD" w:rsidRDefault="00EB17D4" w:rsidP="00A71C7C">
      <w:pPr>
        <w:tabs>
          <w:tab w:val="center" w:pos="0"/>
        </w:tabs>
        <w:ind w:left="360" w:hanging="360"/>
        <w:jc w:val="both"/>
        <w:rPr>
          <w:sz w:val="18"/>
          <w:szCs w:val="18"/>
        </w:rPr>
        <w:sectPr w:rsidR="00EB17D4" w:rsidRPr="00F022AD" w:rsidSect="00EB17D4">
          <w:type w:val="continuous"/>
          <w:pgSz w:w="12240" w:h="15840"/>
          <w:pgMar w:top="1440" w:right="1080" w:bottom="1440" w:left="1152" w:header="720" w:footer="720" w:gutter="0"/>
          <w:pgNumType w:start="1"/>
          <w:cols w:num="2" w:space="720"/>
          <w:docGrid w:linePitch="360"/>
        </w:sectPr>
      </w:pPr>
    </w:p>
    <w:p w:rsidR="00A71C7C" w:rsidRPr="00F022AD" w:rsidRDefault="00A71C7C" w:rsidP="00A71C7C">
      <w:pPr>
        <w:tabs>
          <w:tab w:val="center" w:pos="0"/>
        </w:tabs>
        <w:jc w:val="both"/>
        <w:rPr>
          <w:sz w:val="18"/>
          <w:szCs w:val="18"/>
        </w:rPr>
      </w:pPr>
    </w:p>
    <w:p w:rsidR="00A71C7C" w:rsidRPr="00F022AD" w:rsidRDefault="00A71C7C" w:rsidP="00A71C7C">
      <w:pPr>
        <w:keepNext/>
        <w:keepLines/>
        <w:tabs>
          <w:tab w:val="left" w:pos="360"/>
          <w:tab w:val="left" w:pos="9900"/>
        </w:tabs>
        <w:ind w:left="360" w:hanging="360"/>
        <w:rPr>
          <w:sz w:val="18"/>
          <w:szCs w:val="18"/>
        </w:rPr>
      </w:pPr>
      <w:r w:rsidRPr="00F022AD">
        <w:rPr>
          <w:sz w:val="18"/>
          <w:szCs w:val="18"/>
        </w:rPr>
        <w:lastRenderedPageBreak/>
        <w:t>ACCEPTED AND AGREED:</w:t>
      </w:r>
    </w:p>
    <w:p w:rsidR="00A71C7C" w:rsidRPr="00F022AD" w:rsidRDefault="00A71C7C" w:rsidP="00A71C7C">
      <w:pPr>
        <w:keepNext/>
        <w:keepLines/>
        <w:tabs>
          <w:tab w:val="left" w:pos="360"/>
          <w:tab w:val="left" w:pos="9900"/>
        </w:tabs>
        <w:ind w:left="360" w:hanging="360"/>
        <w:rPr>
          <w:sz w:val="18"/>
          <w:szCs w:val="18"/>
        </w:rPr>
      </w:pPr>
    </w:p>
    <w:p w:rsidR="00A71C7C" w:rsidRPr="00F022AD" w:rsidRDefault="000C734B" w:rsidP="00A71C7C">
      <w:pPr>
        <w:keepNext/>
        <w:keepLines/>
        <w:tabs>
          <w:tab w:val="left" w:pos="360"/>
          <w:tab w:val="left" w:pos="5310"/>
          <w:tab w:val="left" w:pos="9900"/>
        </w:tabs>
        <w:ind w:left="360" w:hanging="360"/>
        <w:rPr>
          <w:sz w:val="18"/>
          <w:szCs w:val="18"/>
        </w:rPr>
      </w:pPr>
      <w:r w:rsidRPr="00F022AD">
        <w:rPr>
          <w:bCs/>
          <w:sz w:val="18"/>
          <w:szCs w:val="18"/>
        </w:rPr>
        <w:t>QuantZ Machine Intelligence Technologies, LLC</w:t>
      </w:r>
      <w:r w:rsidRPr="00F022AD">
        <w:rPr>
          <w:bCs/>
          <w:sz w:val="18"/>
          <w:szCs w:val="18"/>
        </w:rPr>
        <w:tab/>
        <w:t>[INSERT]</w:t>
      </w:r>
      <w:r w:rsidR="00A71C7C" w:rsidRPr="00F022AD">
        <w:rPr>
          <w:sz w:val="18"/>
          <w:szCs w:val="18"/>
        </w:rPr>
        <w:tab/>
      </w:r>
      <w:r w:rsidR="007533B5" w:rsidRPr="00F022AD">
        <w:rPr>
          <w:bCs/>
          <w:sz w:val="18"/>
          <w:szCs w:val="18"/>
          <w:u w:val="single"/>
        </w:rPr>
        <w:t xml:space="preserve">                        </w:t>
      </w:r>
    </w:p>
    <w:p w:rsidR="00A71C7C" w:rsidRPr="00F022AD" w:rsidRDefault="000C734B" w:rsidP="000C734B">
      <w:pPr>
        <w:keepNext/>
        <w:keepLines/>
        <w:tabs>
          <w:tab w:val="left" w:pos="450"/>
          <w:tab w:val="left" w:pos="5310"/>
          <w:tab w:val="left" w:pos="9900"/>
        </w:tabs>
        <w:ind w:left="360" w:hanging="360"/>
        <w:rPr>
          <w:sz w:val="18"/>
          <w:szCs w:val="18"/>
        </w:rPr>
      </w:pPr>
      <w:r w:rsidRPr="00F022AD">
        <w:rPr>
          <w:sz w:val="18"/>
          <w:szCs w:val="18"/>
        </w:rPr>
        <w:tab/>
      </w:r>
      <w:r w:rsidRPr="00F022AD">
        <w:rPr>
          <w:sz w:val="18"/>
          <w:szCs w:val="18"/>
        </w:rPr>
        <w:tab/>
      </w:r>
      <w:r w:rsidRPr="00F022AD">
        <w:rPr>
          <w:sz w:val="18"/>
          <w:szCs w:val="18"/>
        </w:rPr>
        <w:tab/>
        <w:t>Principal office located at:</w:t>
      </w:r>
    </w:p>
    <w:p w:rsidR="000C734B" w:rsidRPr="00F022AD" w:rsidRDefault="000C734B" w:rsidP="000C734B">
      <w:pPr>
        <w:keepNext/>
        <w:keepLines/>
        <w:tabs>
          <w:tab w:val="left" w:pos="450"/>
          <w:tab w:val="left" w:pos="5310"/>
          <w:tab w:val="left" w:pos="9900"/>
        </w:tabs>
        <w:ind w:left="360" w:hanging="360"/>
        <w:rPr>
          <w:sz w:val="18"/>
          <w:szCs w:val="18"/>
        </w:rPr>
      </w:pPr>
      <w:r w:rsidRPr="00F022AD">
        <w:rPr>
          <w:sz w:val="18"/>
          <w:szCs w:val="18"/>
        </w:rPr>
        <w:tab/>
      </w:r>
      <w:r w:rsidRPr="00F022AD">
        <w:rPr>
          <w:sz w:val="18"/>
          <w:szCs w:val="18"/>
        </w:rPr>
        <w:tab/>
      </w:r>
      <w:r w:rsidRPr="00F022AD">
        <w:rPr>
          <w:sz w:val="18"/>
          <w:szCs w:val="18"/>
        </w:rPr>
        <w:tab/>
      </w:r>
      <w:r w:rsidRPr="00F022AD">
        <w:rPr>
          <w:sz w:val="18"/>
          <w:szCs w:val="18"/>
        </w:rPr>
        <w:tab/>
      </w:r>
      <w:r w:rsidRPr="00F022AD">
        <w:rPr>
          <w:sz w:val="18"/>
          <w:szCs w:val="18"/>
        </w:rPr>
        <w:tab/>
      </w:r>
      <w:r w:rsidRPr="00F022AD">
        <w:rPr>
          <w:sz w:val="18"/>
          <w:szCs w:val="18"/>
        </w:rPr>
        <w:tab/>
        <w:t>_______________________________________</w:t>
      </w:r>
    </w:p>
    <w:p w:rsidR="00A71C7C" w:rsidRPr="00F022AD" w:rsidRDefault="000C734B" w:rsidP="000C734B">
      <w:pPr>
        <w:keepNext/>
        <w:keepLines/>
        <w:tabs>
          <w:tab w:val="left" w:pos="450"/>
          <w:tab w:val="left" w:pos="5310"/>
          <w:tab w:val="left" w:pos="9900"/>
        </w:tabs>
        <w:ind w:left="360" w:hanging="360"/>
        <w:rPr>
          <w:sz w:val="18"/>
          <w:szCs w:val="18"/>
        </w:rPr>
      </w:pPr>
      <w:r w:rsidRPr="00F022AD">
        <w:rPr>
          <w:sz w:val="18"/>
          <w:szCs w:val="18"/>
        </w:rPr>
        <w:tab/>
      </w:r>
      <w:r w:rsidRPr="00F022AD">
        <w:rPr>
          <w:sz w:val="18"/>
          <w:szCs w:val="18"/>
        </w:rPr>
        <w:tab/>
      </w:r>
      <w:r w:rsidRPr="00F022AD">
        <w:rPr>
          <w:sz w:val="18"/>
          <w:szCs w:val="18"/>
        </w:rPr>
        <w:tab/>
      </w:r>
    </w:p>
    <w:p w:rsidR="00A71C7C" w:rsidRPr="00F022AD" w:rsidRDefault="00A71C7C" w:rsidP="00A71C7C">
      <w:pPr>
        <w:tabs>
          <w:tab w:val="left" w:pos="450"/>
          <w:tab w:val="left" w:pos="540"/>
          <w:tab w:val="left" w:pos="5310"/>
          <w:tab w:val="left" w:pos="5760"/>
          <w:tab w:val="left" w:pos="9900"/>
        </w:tabs>
        <w:ind w:left="360" w:hanging="360"/>
        <w:rPr>
          <w:sz w:val="18"/>
          <w:szCs w:val="18"/>
        </w:rPr>
      </w:pPr>
      <w:r w:rsidRPr="00F022AD">
        <w:rPr>
          <w:sz w:val="18"/>
          <w:szCs w:val="18"/>
        </w:rPr>
        <w:t>By</w:t>
      </w:r>
      <w:r w:rsidRPr="00F022AD">
        <w:rPr>
          <w:sz w:val="18"/>
          <w:szCs w:val="18"/>
        </w:rPr>
        <w:tab/>
        <w:t>: _________________________________</w:t>
      </w:r>
      <w:r w:rsidRPr="00F022AD">
        <w:rPr>
          <w:sz w:val="18"/>
          <w:szCs w:val="18"/>
        </w:rPr>
        <w:tab/>
        <w:t>By</w:t>
      </w:r>
      <w:r w:rsidRPr="00F022AD">
        <w:rPr>
          <w:sz w:val="18"/>
          <w:szCs w:val="18"/>
        </w:rPr>
        <w:tab/>
        <w:t>: _________________________________</w:t>
      </w:r>
    </w:p>
    <w:p w:rsidR="00A71C7C" w:rsidRPr="00F022AD" w:rsidRDefault="00A71C7C" w:rsidP="00A71C7C">
      <w:pPr>
        <w:tabs>
          <w:tab w:val="left" w:pos="450"/>
          <w:tab w:val="left" w:pos="540"/>
          <w:tab w:val="left" w:pos="5760"/>
          <w:tab w:val="left" w:pos="9900"/>
        </w:tabs>
        <w:ind w:left="360" w:hanging="360"/>
        <w:rPr>
          <w:sz w:val="18"/>
          <w:szCs w:val="18"/>
        </w:rPr>
      </w:pPr>
    </w:p>
    <w:p w:rsidR="00A71C7C" w:rsidRPr="00F022AD" w:rsidRDefault="00A71C7C" w:rsidP="00A71C7C">
      <w:pPr>
        <w:tabs>
          <w:tab w:val="left" w:pos="450"/>
          <w:tab w:val="left" w:pos="540"/>
          <w:tab w:val="left" w:pos="5310"/>
          <w:tab w:val="left" w:pos="5760"/>
          <w:tab w:val="left" w:pos="9900"/>
        </w:tabs>
        <w:ind w:left="360" w:hanging="360"/>
        <w:rPr>
          <w:sz w:val="18"/>
          <w:szCs w:val="18"/>
        </w:rPr>
      </w:pPr>
      <w:r w:rsidRPr="00F022AD">
        <w:rPr>
          <w:sz w:val="18"/>
          <w:szCs w:val="18"/>
        </w:rPr>
        <w:t xml:space="preserve">Name: </w:t>
      </w:r>
      <w:r w:rsidR="00690288" w:rsidRPr="00F022AD">
        <w:rPr>
          <w:sz w:val="18"/>
          <w:szCs w:val="18"/>
        </w:rPr>
        <w:t>________________________________</w:t>
      </w:r>
      <w:r w:rsidRPr="00F022AD">
        <w:rPr>
          <w:sz w:val="18"/>
          <w:szCs w:val="18"/>
        </w:rPr>
        <w:tab/>
        <w:t>Name</w:t>
      </w:r>
      <w:r w:rsidRPr="00F022AD">
        <w:rPr>
          <w:sz w:val="18"/>
          <w:szCs w:val="18"/>
        </w:rPr>
        <w:tab/>
        <w:t>: _________________________________</w:t>
      </w:r>
    </w:p>
    <w:p w:rsidR="00A71C7C" w:rsidRPr="00F022AD" w:rsidRDefault="00A71C7C" w:rsidP="00A71C7C">
      <w:pPr>
        <w:tabs>
          <w:tab w:val="left" w:pos="450"/>
          <w:tab w:val="left" w:pos="540"/>
          <w:tab w:val="left" w:pos="5760"/>
          <w:tab w:val="left" w:pos="9900"/>
        </w:tabs>
        <w:ind w:left="360" w:hanging="360"/>
        <w:rPr>
          <w:sz w:val="18"/>
          <w:szCs w:val="18"/>
        </w:rPr>
      </w:pPr>
    </w:p>
    <w:p w:rsidR="00A71C7C" w:rsidRPr="00F022AD" w:rsidRDefault="00A71C7C" w:rsidP="00A71C7C">
      <w:pPr>
        <w:tabs>
          <w:tab w:val="left" w:pos="450"/>
          <w:tab w:val="left" w:pos="540"/>
          <w:tab w:val="left" w:pos="1260"/>
          <w:tab w:val="left" w:pos="5310"/>
          <w:tab w:val="left" w:pos="5760"/>
          <w:tab w:val="left" w:pos="9900"/>
        </w:tabs>
        <w:ind w:left="360" w:hanging="360"/>
        <w:rPr>
          <w:sz w:val="18"/>
          <w:szCs w:val="18"/>
        </w:rPr>
      </w:pPr>
      <w:r w:rsidRPr="00F022AD">
        <w:rPr>
          <w:sz w:val="18"/>
          <w:szCs w:val="18"/>
        </w:rPr>
        <w:t>Title</w:t>
      </w:r>
      <w:r w:rsidRPr="00F022AD">
        <w:rPr>
          <w:sz w:val="18"/>
          <w:szCs w:val="18"/>
        </w:rPr>
        <w:tab/>
        <w:t xml:space="preserve">: </w:t>
      </w:r>
      <w:r w:rsidR="00690288" w:rsidRPr="00F022AD">
        <w:rPr>
          <w:sz w:val="18"/>
          <w:szCs w:val="18"/>
        </w:rPr>
        <w:t>_________________________________</w:t>
      </w:r>
      <w:r w:rsidRPr="00F022AD">
        <w:rPr>
          <w:sz w:val="18"/>
          <w:szCs w:val="18"/>
        </w:rPr>
        <w:tab/>
        <w:t>Title</w:t>
      </w:r>
      <w:r w:rsidRPr="00F022AD">
        <w:rPr>
          <w:sz w:val="18"/>
          <w:szCs w:val="18"/>
        </w:rPr>
        <w:tab/>
        <w:t>: _________________________________</w:t>
      </w:r>
    </w:p>
    <w:p w:rsidR="00D149A4" w:rsidRPr="00F022AD" w:rsidRDefault="00D149A4" w:rsidP="00D149A4">
      <w:pPr>
        <w:tabs>
          <w:tab w:val="left" w:pos="360"/>
          <w:tab w:val="left" w:pos="450"/>
          <w:tab w:val="left" w:pos="5760"/>
          <w:tab w:val="left" w:pos="9900"/>
        </w:tabs>
        <w:rPr>
          <w:sz w:val="18"/>
          <w:szCs w:val="18"/>
        </w:rPr>
      </w:pPr>
    </w:p>
    <w:p w:rsidR="00AE468A" w:rsidRPr="00F022AD" w:rsidRDefault="00AE468A" w:rsidP="00AE468A">
      <w:pPr>
        <w:tabs>
          <w:tab w:val="left" w:pos="450"/>
          <w:tab w:val="left" w:pos="540"/>
          <w:tab w:val="left" w:pos="1260"/>
          <w:tab w:val="left" w:pos="5310"/>
          <w:tab w:val="left" w:pos="5760"/>
          <w:tab w:val="left" w:pos="9900"/>
        </w:tabs>
        <w:ind w:left="360" w:hanging="360"/>
        <w:rPr>
          <w:sz w:val="18"/>
          <w:szCs w:val="18"/>
        </w:rPr>
      </w:pPr>
      <w:r w:rsidRPr="00F022AD">
        <w:rPr>
          <w:sz w:val="18"/>
          <w:szCs w:val="18"/>
        </w:rPr>
        <w:t>Email</w:t>
      </w:r>
      <w:r w:rsidRPr="00F022AD">
        <w:rPr>
          <w:sz w:val="18"/>
          <w:szCs w:val="18"/>
        </w:rPr>
        <w:tab/>
        <w:t>: _________________________________</w:t>
      </w:r>
      <w:r w:rsidRPr="00F022AD">
        <w:rPr>
          <w:sz w:val="18"/>
          <w:szCs w:val="18"/>
        </w:rPr>
        <w:tab/>
        <w:t>Email</w:t>
      </w:r>
      <w:r w:rsidRPr="00F022AD">
        <w:rPr>
          <w:sz w:val="18"/>
          <w:szCs w:val="18"/>
        </w:rPr>
        <w:tab/>
        <w:t>: _________________________________</w:t>
      </w:r>
    </w:p>
    <w:p w:rsidR="00AE468A" w:rsidRPr="00F022AD" w:rsidRDefault="00AE468A" w:rsidP="00D149A4">
      <w:pPr>
        <w:tabs>
          <w:tab w:val="left" w:pos="360"/>
          <w:tab w:val="left" w:pos="450"/>
          <w:tab w:val="left" w:pos="5760"/>
          <w:tab w:val="left" w:pos="9900"/>
        </w:tabs>
        <w:rPr>
          <w:sz w:val="18"/>
          <w:szCs w:val="18"/>
        </w:rPr>
      </w:pPr>
    </w:p>
    <w:p w:rsidR="00900833" w:rsidRPr="00F022AD" w:rsidRDefault="00900833">
      <w:r w:rsidRPr="00F022AD">
        <w:br w:type="page"/>
      </w:r>
    </w:p>
    <w:p w:rsidR="00900833" w:rsidRPr="00F022AD" w:rsidRDefault="00900833" w:rsidP="00900833">
      <w:pPr>
        <w:jc w:val="center"/>
        <w:rPr>
          <w:b/>
          <w:bCs/>
          <w:sz w:val="18"/>
          <w:szCs w:val="18"/>
        </w:rPr>
      </w:pPr>
      <w:r w:rsidRPr="00F022AD">
        <w:rPr>
          <w:b/>
          <w:bCs/>
          <w:sz w:val="18"/>
          <w:szCs w:val="18"/>
        </w:rPr>
        <w:lastRenderedPageBreak/>
        <w:t xml:space="preserve">Order Form No. </w:t>
      </w:r>
      <w:r w:rsidRPr="00F022AD">
        <w:rPr>
          <w:b/>
          <w:bCs/>
          <w:sz w:val="18"/>
          <w:szCs w:val="18"/>
          <w:highlight w:val="yellow"/>
        </w:rPr>
        <w:t>___</w:t>
      </w:r>
    </w:p>
    <w:p w:rsidR="00900833" w:rsidRPr="00F022AD" w:rsidRDefault="00900833" w:rsidP="00900833">
      <w:pPr>
        <w:jc w:val="both"/>
        <w:rPr>
          <w:sz w:val="18"/>
          <w:szCs w:val="18"/>
        </w:rPr>
      </w:pPr>
    </w:p>
    <w:p w:rsidR="00900833" w:rsidRPr="00F022AD" w:rsidRDefault="00900833" w:rsidP="00900833">
      <w:pPr>
        <w:ind w:firstLine="720"/>
        <w:jc w:val="both"/>
        <w:rPr>
          <w:sz w:val="18"/>
          <w:szCs w:val="18"/>
        </w:rPr>
      </w:pPr>
      <w:r w:rsidRPr="00F022AD">
        <w:rPr>
          <w:b/>
          <w:bCs/>
          <w:sz w:val="18"/>
          <w:szCs w:val="18"/>
        </w:rPr>
        <w:t xml:space="preserve">This Order Form No. </w:t>
      </w:r>
      <w:r w:rsidRPr="00F022AD">
        <w:rPr>
          <w:b/>
          <w:bCs/>
          <w:sz w:val="18"/>
          <w:szCs w:val="18"/>
          <w:highlight w:val="yellow"/>
        </w:rPr>
        <w:t>___</w:t>
      </w:r>
      <w:r w:rsidRPr="00F022AD">
        <w:rPr>
          <w:sz w:val="18"/>
          <w:szCs w:val="18"/>
        </w:rPr>
        <w:t xml:space="preserve"> (“</w:t>
      </w:r>
      <w:r w:rsidRPr="00F022AD">
        <w:rPr>
          <w:sz w:val="18"/>
          <w:szCs w:val="18"/>
          <w:u w:val="single"/>
        </w:rPr>
        <w:t>Order Form</w:t>
      </w:r>
      <w:r w:rsidRPr="00F022AD">
        <w:rPr>
          <w:sz w:val="18"/>
          <w:szCs w:val="18"/>
        </w:rPr>
        <w:t>”), effective as of [</w:t>
      </w:r>
      <w:r w:rsidRPr="00F022AD">
        <w:rPr>
          <w:sz w:val="18"/>
          <w:szCs w:val="18"/>
          <w:highlight w:val="yellow"/>
        </w:rPr>
        <w:t>DATE</w:t>
      </w:r>
      <w:r w:rsidRPr="00F022AD">
        <w:rPr>
          <w:sz w:val="18"/>
          <w:szCs w:val="18"/>
        </w:rPr>
        <w:t>] (“</w:t>
      </w:r>
      <w:r w:rsidRPr="00F022AD">
        <w:rPr>
          <w:sz w:val="18"/>
          <w:szCs w:val="18"/>
          <w:u w:val="single"/>
        </w:rPr>
        <w:t>Order Form Effective Date</w:t>
      </w:r>
      <w:r w:rsidRPr="00F022AD">
        <w:rPr>
          <w:sz w:val="18"/>
          <w:szCs w:val="18"/>
        </w:rPr>
        <w:t>”), is issued pursuant to the Master License Agreement (the “</w:t>
      </w:r>
      <w:r w:rsidRPr="00F022AD">
        <w:rPr>
          <w:sz w:val="18"/>
          <w:szCs w:val="18"/>
          <w:u w:val="single"/>
        </w:rPr>
        <w:t>Agreement</w:t>
      </w:r>
      <w:r w:rsidRPr="00F022AD">
        <w:rPr>
          <w:sz w:val="18"/>
          <w:szCs w:val="18"/>
        </w:rPr>
        <w:t>”), dated as of [</w:t>
      </w:r>
      <w:r w:rsidRPr="00F022AD">
        <w:rPr>
          <w:sz w:val="18"/>
          <w:szCs w:val="18"/>
          <w:highlight w:val="yellow"/>
        </w:rPr>
        <w:t>DATE OF THE AGREEMENT</w:t>
      </w:r>
      <w:r w:rsidRPr="00F022AD">
        <w:rPr>
          <w:sz w:val="18"/>
          <w:szCs w:val="18"/>
        </w:rPr>
        <w:t xml:space="preserve">] by and between </w:t>
      </w:r>
      <w:r w:rsidRPr="00F022AD">
        <w:rPr>
          <w:bCs/>
          <w:sz w:val="18"/>
          <w:szCs w:val="18"/>
        </w:rPr>
        <w:t>QuantZ Machine Intelligence Technologies, LLC</w:t>
      </w:r>
      <w:r w:rsidRPr="00F022AD">
        <w:rPr>
          <w:sz w:val="18"/>
          <w:szCs w:val="18"/>
        </w:rPr>
        <w:t xml:space="preserve">, a Delaware limited liability company, with its principal office located at </w:t>
      </w:r>
      <w:r w:rsidRPr="00F022AD">
        <w:rPr>
          <w:bCs/>
          <w:sz w:val="18"/>
          <w:szCs w:val="18"/>
        </w:rPr>
        <w:t>85 Broad Street, 28</w:t>
      </w:r>
      <w:r w:rsidRPr="00F022AD">
        <w:rPr>
          <w:bCs/>
          <w:sz w:val="18"/>
          <w:szCs w:val="18"/>
          <w:vertAlign w:val="superscript"/>
        </w:rPr>
        <w:t>th</w:t>
      </w:r>
      <w:r w:rsidRPr="00F022AD">
        <w:rPr>
          <w:bCs/>
          <w:sz w:val="18"/>
          <w:szCs w:val="18"/>
        </w:rPr>
        <w:t xml:space="preserve"> Floor, New York, NY 10004</w:t>
      </w:r>
      <w:r w:rsidRPr="00F022AD">
        <w:rPr>
          <w:sz w:val="18"/>
          <w:szCs w:val="18"/>
        </w:rPr>
        <w:t xml:space="preserve"> (“</w:t>
      </w:r>
      <w:r w:rsidRPr="00F022AD">
        <w:rPr>
          <w:sz w:val="18"/>
          <w:szCs w:val="18"/>
          <w:u w:val="single"/>
        </w:rPr>
        <w:t>QMIT</w:t>
      </w:r>
      <w:r w:rsidRPr="00F022AD">
        <w:rPr>
          <w:sz w:val="18"/>
          <w:szCs w:val="18"/>
        </w:rPr>
        <w:t>”)  and the client identified on the signature page hereto (“</w:t>
      </w:r>
      <w:r w:rsidRPr="00F022AD">
        <w:rPr>
          <w:sz w:val="18"/>
          <w:szCs w:val="18"/>
          <w:u w:val="single"/>
        </w:rPr>
        <w:t>Client</w:t>
      </w:r>
      <w:r w:rsidRPr="00F022AD">
        <w:rPr>
          <w:sz w:val="18"/>
          <w:szCs w:val="18"/>
        </w:rPr>
        <w:t xml:space="preserve">”).  </w:t>
      </w:r>
    </w:p>
    <w:p w:rsidR="00900833" w:rsidRPr="00900833" w:rsidRDefault="00900833" w:rsidP="00900833">
      <w:pPr>
        <w:ind w:firstLine="720"/>
        <w:jc w:val="both"/>
        <w:rPr>
          <w:sz w:val="18"/>
          <w:szCs w:val="18"/>
        </w:rPr>
      </w:pPr>
    </w:p>
    <w:p w:rsidR="00900833" w:rsidRPr="00900833" w:rsidRDefault="00900833" w:rsidP="00900833">
      <w:pPr>
        <w:ind w:firstLine="720"/>
        <w:jc w:val="both"/>
        <w:rPr>
          <w:sz w:val="18"/>
          <w:szCs w:val="18"/>
        </w:rPr>
      </w:pPr>
      <w:r w:rsidRPr="00900833">
        <w:rPr>
          <w:sz w:val="18"/>
          <w:szCs w:val="18"/>
        </w:rPr>
        <w:t xml:space="preserve">The terms and conditions of the Agreement are incorporated herein by reference.  Undefined capitalized terms shall have the meaning set forth in the Agreement.  This </w:t>
      </w:r>
      <w:r>
        <w:rPr>
          <w:sz w:val="18"/>
          <w:szCs w:val="18"/>
        </w:rPr>
        <w:t>Order Form</w:t>
      </w:r>
      <w:r w:rsidRPr="00900833">
        <w:rPr>
          <w:bCs/>
          <w:sz w:val="18"/>
          <w:szCs w:val="18"/>
        </w:rPr>
        <w:t xml:space="preserve"> </w:t>
      </w:r>
      <w:r w:rsidRPr="00900833">
        <w:rPr>
          <w:sz w:val="18"/>
          <w:szCs w:val="18"/>
        </w:rPr>
        <w:t xml:space="preserve">identifies the </w:t>
      </w:r>
      <w:r>
        <w:rPr>
          <w:sz w:val="18"/>
          <w:szCs w:val="18"/>
        </w:rPr>
        <w:t>Products</w:t>
      </w:r>
      <w:r w:rsidRPr="00900833">
        <w:rPr>
          <w:sz w:val="18"/>
          <w:szCs w:val="18"/>
        </w:rPr>
        <w:t xml:space="preserve"> being provided by </w:t>
      </w:r>
      <w:r>
        <w:rPr>
          <w:sz w:val="18"/>
          <w:szCs w:val="18"/>
        </w:rPr>
        <w:t>QMIT</w:t>
      </w:r>
      <w:r w:rsidRPr="00900833">
        <w:rPr>
          <w:sz w:val="18"/>
          <w:szCs w:val="18"/>
        </w:rPr>
        <w:t xml:space="preserve">, and, when executed by both undersigned Parties, together with the </w:t>
      </w:r>
      <w:r w:rsidRPr="00900833">
        <w:rPr>
          <w:bCs/>
          <w:sz w:val="18"/>
          <w:szCs w:val="18"/>
        </w:rPr>
        <w:t>above-referenced Agreement</w:t>
      </w:r>
      <w:r w:rsidRPr="00900833">
        <w:rPr>
          <w:sz w:val="18"/>
          <w:szCs w:val="18"/>
        </w:rPr>
        <w:t xml:space="preserve">, constitutes the complete contractual agreement between the undersigned parties with respect to the transaction described herein.  </w:t>
      </w:r>
    </w:p>
    <w:p w:rsidR="00900833" w:rsidRPr="00900833" w:rsidRDefault="00900833" w:rsidP="00900833">
      <w:pPr>
        <w:ind w:firstLine="720"/>
        <w:jc w:val="both"/>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7"/>
        <w:gridCol w:w="6357"/>
      </w:tblGrid>
      <w:tr w:rsidR="0065651C" w:rsidRPr="00900833" w:rsidTr="0065651C">
        <w:tc>
          <w:tcPr>
            <w:tcW w:w="3867" w:type="dxa"/>
          </w:tcPr>
          <w:p w:rsidR="00900833" w:rsidRPr="00900833" w:rsidRDefault="00900833" w:rsidP="00443EE1">
            <w:pPr>
              <w:rPr>
                <w:b/>
                <w:sz w:val="18"/>
                <w:szCs w:val="18"/>
              </w:rPr>
            </w:pPr>
            <w:r>
              <w:rPr>
                <w:b/>
                <w:sz w:val="18"/>
                <w:szCs w:val="18"/>
              </w:rPr>
              <w:t>Products</w:t>
            </w:r>
            <w:r w:rsidRPr="00900833">
              <w:rPr>
                <w:b/>
                <w:sz w:val="18"/>
                <w:szCs w:val="18"/>
              </w:rPr>
              <w:t>:</w:t>
            </w:r>
          </w:p>
          <w:p w:rsidR="00900833" w:rsidRPr="00900833" w:rsidRDefault="00900833" w:rsidP="00443EE1">
            <w:pPr>
              <w:jc w:val="both"/>
              <w:rPr>
                <w:b/>
                <w:sz w:val="18"/>
                <w:szCs w:val="18"/>
              </w:rPr>
            </w:pPr>
          </w:p>
        </w:tc>
        <w:tc>
          <w:tcPr>
            <w:tcW w:w="6357" w:type="dxa"/>
          </w:tcPr>
          <w:p w:rsidR="00A8200B" w:rsidRDefault="00A8200B" w:rsidP="00443EE1">
            <w:pPr>
              <w:jc w:val="both"/>
              <w:rPr>
                <w:sz w:val="18"/>
                <w:szCs w:val="18"/>
              </w:rPr>
            </w:pPr>
            <w:r>
              <w:rPr>
                <w:sz w:val="18"/>
                <w:szCs w:val="18"/>
              </w:rPr>
              <w:t xml:space="preserve">QMIT Daily Composite </w:t>
            </w:r>
            <w:r w:rsidR="00A55358">
              <w:rPr>
                <w:sz w:val="18"/>
                <w:szCs w:val="18"/>
              </w:rPr>
              <w:t>Report</w:t>
            </w:r>
            <w:r w:rsidR="00B57943">
              <w:rPr>
                <w:sz w:val="18"/>
                <w:szCs w:val="18"/>
              </w:rPr>
              <w:t>s</w:t>
            </w:r>
            <w:r w:rsidR="00A55358">
              <w:rPr>
                <w:sz w:val="18"/>
                <w:szCs w:val="18"/>
              </w:rPr>
              <w:t xml:space="preserve">, which </w:t>
            </w:r>
            <w:r>
              <w:rPr>
                <w:sz w:val="18"/>
                <w:szCs w:val="18"/>
              </w:rPr>
              <w:t xml:space="preserve">may </w:t>
            </w:r>
            <w:r w:rsidR="00A55358">
              <w:rPr>
                <w:sz w:val="18"/>
                <w:szCs w:val="18"/>
              </w:rPr>
              <w:t xml:space="preserve">include </w:t>
            </w:r>
            <w:r w:rsidR="00B57943">
              <w:rPr>
                <w:sz w:val="18"/>
                <w:szCs w:val="18"/>
              </w:rPr>
              <w:t>stock or sector ratings, signals, model portfolios.  No associated software or source code for any computer program is included in this Product or referenced in the Agreement.  Reports may be supplied by means of email or FTP download</w:t>
            </w:r>
          </w:p>
          <w:p w:rsidR="00A8200B" w:rsidRPr="00900833" w:rsidRDefault="00A8200B" w:rsidP="00443EE1">
            <w:pPr>
              <w:jc w:val="both"/>
              <w:rPr>
                <w:sz w:val="18"/>
                <w:szCs w:val="18"/>
              </w:rPr>
            </w:pPr>
          </w:p>
        </w:tc>
      </w:tr>
      <w:tr w:rsidR="0065651C" w:rsidRPr="00900833" w:rsidTr="0065651C">
        <w:tc>
          <w:tcPr>
            <w:tcW w:w="3867" w:type="dxa"/>
          </w:tcPr>
          <w:p w:rsidR="0065651C" w:rsidRDefault="0065651C" w:rsidP="00443EE1">
            <w:pPr>
              <w:rPr>
                <w:b/>
                <w:sz w:val="18"/>
                <w:szCs w:val="18"/>
              </w:rPr>
            </w:pPr>
            <w:r>
              <w:rPr>
                <w:b/>
                <w:sz w:val="18"/>
                <w:szCs w:val="18"/>
              </w:rPr>
              <w:t>Users:</w:t>
            </w:r>
          </w:p>
          <w:p w:rsidR="0065651C" w:rsidRDefault="0065651C" w:rsidP="00443EE1">
            <w:pPr>
              <w:rPr>
                <w:b/>
                <w:sz w:val="18"/>
                <w:szCs w:val="18"/>
              </w:rPr>
            </w:pPr>
          </w:p>
        </w:tc>
        <w:tc>
          <w:tcPr>
            <w:tcW w:w="6357" w:type="dxa"/>
          </w:tcPr>
          <w:p w:rsidR="0065651C" w:rsidRDefault="00D17A9B" w:rsidP="00443EE1">
            <w:pPr>
              <w:jc w:val="both"/>
              <w:rPr>
                <w:sz w:val="18"/>
                <w:szCs w:val="18"/>
              </w:rPr>
            </w:pPr>
            <w:r>
              <w:rPr>
                <w:sz w:val="18"/>
                <w:szCs w:val="18"/>
              </w:rPr>
              <w:t>[1 User</w:t>
            </w:r>
            <w:r w:rsidR="00D34EAF">
              <w:rPr>
                <w:sz w:val="18"/>
                <w:szCs w:val="18"/>
              </w:rPr>
              <w:t xml:space="preserve"> or Single Group or Sub-U</w:t>
            </w:r>
            <w:r w:rsidR="00F9764A">
              <w:rPr>
                <w:sz w:val="18"/>
                <w:szCs w:val="18"/>
              </w:rPr>
              <w:t>nit</w:t>
            </w:r>
            <w:r>
              <w:rPr>
                <w:sz w:val="18"/>
                <w:szCs w:val="18"/>
              </w:rPr>
              <w:t>]</w:t>
            </w:r>
          </w:p>
          <w:p w:rsidR="009814F2" w:rsidRPr="00900833" w:rsidRDefault="009814F2" w:rsidP="00443EE1">
            <w:pPr>
              <w:jc w:val="both"/>
              <w:rPr>
                <w:sz w:val="18"/>
                <w:szCs w:val="18"/>
              </w:rPr>
            </w:pPr>
          </w:p>
        </w:tc>
      </w:tr>
      <w:tr w:rsidR="009814F2" w:rsidRPr="00900833" w:rsidTr="0065651C">
        <w:tc>
          <w:tcPr>
            <w:tcW w:w="3867" w:type="dxa"/>
          </w:tcPr>
          <w:p w:rsidR="009814F2" w:rsidRDefault="009814F2" w:rsidP="00443EE1">
            <w:pPr>
              <w:rPr>
                <w:b/>
                <w:sz w:val="18"/>
                <w:szCs w:val="18"/>
              </w:rPr>
            </w:pPr>
            <w:r>
              <w:rPr>
                <w:b/>
                <w:sz w:val="18"/>
                <w:szCs w:val="18"/>
              </w:rPr>
              <w:t>Firm AuM</w:t>
            </w:r>
          </w:p>
          <w:p w:rsidR="009814F2" w:rsidRDefault="009814F2" w:rsidP="00443EE1">
            <w:pPr>
              <w:rPr>
                <w:b/>
                <w:sz w:val="18"/>
                <w:szCs w:val="18"/>
              </w:rPr>
            </w:pPr>
          </w:p>
        </w:tc>
        <w:tc>
          <w:tcPr>
            <w:tcW w:w="6357" w:type="dxa"/>
          </w:tcPr>
          <w:p w:rsidR="009814F2" w:rsidRDefault="009814F2" w:rsidP="00443EE1">
            <w:pPr>
              <w:jc w:val="both"/>
              <w:rPr>
                <w:sz w:val="18"/>
                <w:szCs w:val="18"/>
              </w:rPr>
            </w:pPr>
          </w:p>
        </w:tc>
      </w:tr>
      <w:tr w:rsidR="009814F2" w:rsidRPr="00900833" w:rsidTr="0065651C">
        <w:tc>
          <w:tcPr>
            <w:tcW w:w="3867" w:type="dxa"/>
          </w:tcPr>
          <w:p w:rsidR="009814F2" w:rsidRDefault="009814F2" w:rsidP="00443EE1">
            <w:pPr>
              <w:rPr>
                <w:b/>
                <w:sz w:val="18"/>
                <w:szCs w:val="18"/>
              </w:rPr>
            </w:pPr>
            <w:r>
              <w:rPr>
                <w:b/>
                <w:sz w:val="18"/>
                <w:szCs w:val="18"/>
              </w:rPr>
              <w:t>Strategy AuM</w:t>
            </w:r>
          </w:p>
          <w:p w:rsidR="009814F2" w:rsidRDefault="009814F2" w:rsidP="00443EE1">
            <w:pPr>
              <w:rPr>
                <w:b/>
                <w:sz w:val="18"/>
                <w:szCs w:val="18"/>
              </w:rPr>
            </w:pPr>
          </w:p>
        </w:tc>
        <w:tc>
          <w:tcPr>
            <w:tcW w:w="6357" w:type="dxa"/>
          </w:tcPr>
          <w:p w:rsidR="009814F2" w:rsidRDefault="009814F2" w:rsidP="00443EE1">
            <w:pPr>
              <w:jc w:val="both"/>
              <w:rPr>
                <w:sz w:val="18"/>
                <w:szCs w:val="18"/>
              </w:rPr>
            </w:pPr>
          </w:p>
        </w:tc>
      </w:tr>
      <w:tr w:rsidR="0065651C" w:rsidRPr="00900833" w:rsidTr="0065651C">
        <w:tc>
          <w:tcPr>
            <w:tcW w:w="3867" w:type="dxa"/>
          </w:tcPr>
          <w:p w:rsidR="0065651C" w:rsidRDefault="0065651C" w:rsidP="00443EE1">
            <w:pPr>
              <w:rPr>
                <w:b/>
                <w:sz w:val="18"/>
                <w:szCs w:val="18"/>
              </w:rPr>
            </w:pPr>
            <w:r>
              <w:rPr>
                <w:b/>
                <w:sz w:val="18"/>
                <w:szCs w:val="18"/>
              </w:rPr>
              <w:t>Fees:</w:t>
            </w:r>
          </w:p>
          <w:p w:rsidR="0065651C" w:rsidRDefault="0065651C" w:rsidP="00443EE1">
            <w:pPr>
              <w:rPr>
                <w:b/>
                <w:sz w:val="18"/>
                <w:szCs w:val="18"/>
              </w:rPr>
            </w:pPr>
          </w:p>
        </w:tc>
        <w:tc>
          <w:tcPr>
            <w:tcW w:w="6357" w:type="dxa"/>
          </w:tcPr>
          <w:p w:rsidR="0065651C" w:rsidRPr="00900833" w:rsidRDefault="006200A1" w:rsidP="00443EE1">
            <w:pPr>
              <w:jc w:val="both"/>
              <w:rPr>
                <w:sz w:val="18"/>
                <w:szCs w:val="18"/>
              </w:rPr>
            </w:pPr>
            <w:r>
              <w:rPr>
                <w:sz w:val="18"/>
                <w:szCs w:val="18"/>
              </w:rPr>
              <w:t>USD $ [     .00] per quarter.</w:t>
            </w:r>
          </w:p>
        </w:tc>
      </w:tr>
      <w:tr w:rsidR="0065651C" w:rsidRPr="00900833" w:rsidTr="0065651C">
        <w:tc>
          <w:tcPr>
            <w:tcW w:w="3867" w:type="dxa"/>
          </w:tcPr>
          <w:p w:rsidR="0065651C" w:rsidRDefault="00D17A9B" w:rsidP="00443EE1">
            <w:pPr>
              <w:rPr>
                <w:b/>
                <w:sz w:val="18"/>
                <w:szCs w:val="18"/>
              </w:rPr>
            </w:pPr>
            <w:r>
              <w:rPr>
                <w:b/>
                <w:sz w:val="18"/>
                <w:szCs w:val="18"/>
              </w:rPr>
              <w:t>Term</w:t>
            </w:r>
            <w:r w:rsidR="0065651C">
              <w:rPr>
                <w:b/>
                <w:sz w:val="18"/>
                <w:szCs w:val="18"/>
              </w:rPr>
              <w:t>:</w:t>
            </w:r>
          </w:p>
          <w:p w:rsidR="0065651C" w:rsidRDefault="0065651C" w:rsidP="00443EE1">
            <w:pPr>
              <w:rPr>
                <w:b/>
                <w:sz w:val="18"/>
                <w:szCs w:val="18"/>
              </w:rPr>
            </w:pPr>
          </w:p>
        </w:tc>
        <w:tc>
          <w:tcPr>
            <w:tcW w:w="6357" w:type="dxa"/>
          </w:tcPr>
          <w:p w:rsidR="00D17A9B" w:rsidRPr="00D17A9B" w:rsidRDefault="00D17A9B" w:rsidP="00D17A9B">
            <w:pPr>
              <w:jc w:val="both"/>
              <w:rPr>
                <w:sz w:val="18"/>
                <w:szCs w:val="18"/>
              </w:rPr>
            </w:pPr>
            <w:r w:rsidRPr="00D17A9B">
              <w:rPr>
                <w:sz w:val="18"/>
                <w:szCs w:val="18"/>
              </w:rPr>
              <w:t xml:space="preserve">The initial period of this </w:t>
            </w:r>
            <w:r>
              <w:rPr>
                <w:sz w:val="18"/>
                <w:szCs w:val="18"/>
              </w:rPr>
              <w:t>Order Form</w:t>
            </w:r>
            <w:r w:rsidRPr="00D17A9B">
              <w:rPr>
                <w:sz w:val="18"/>
                <w:szCs w:val="18"/>
              </w:rPr>
              <w:t xml:space="preserve"> will commence on </w:t>
            </w:r>
            <w:r>
              <w:rPr>
                <w:sz w:val="18"/>
                <w:szCs w:val="18"/>
              </w:rPr>
              <w:t>[January 1, 2018] and continue for a period of 1</w:t>
            </w:r>
            <w:r w:rsidRPr="00D17A9B">
              <w:rPr>
                <w:sz w:val="18"/>
                <w:szCs w:val="18"/>
              </w:rPr>
              <w:t xml:space="preserve"> year (“</w:t>
            </w:r>
            <w:r w:rsidRPr="00D17A9B">
              <w:rPr>
                <w:sz w:val="18"/>
                <w:szCs w:val="18"/>
                <w:u w:val="single"/>
              </w:rPr>
              <w:t>Initial Period</w:t>
            </w:r>
            <w:r w:rsidRPr="00D17A9B">
              <w:rPr>
                <w:sz w:val="18"/>
                <w:szCs w:val="18"/>
              </w:rPr>
              <w:t xml:space="preserve">”). After the Initial Period, this </w:t>
            </w:r>
            <w:r>
              <w:rPr>
                <w:sz w:val="18"/>
                <w:szCs w:val="18"/>
              </w:rPr>
              <w:t>Order Form</w:t>
            </w:r>
            <w:r w:rsidRPr="00D17A9B">
              <w:rPr>
                <w:sz w:val="18"/>
                <w:szCs w:val="18"/>
              </w:rPr>
              <w:t xml:space="preserve"> will automatically renew and extend for successive periods of 1 year each (each, an “</w:t>
            </w:r>
            <w:r w:rsidRPr="00D17A9B">
              <w:rPr>
                <w:sz w:val="18"/>
                <w:szCs w:val="18"/>
                <w:u w:val="single"/>
              </w:rPr>
              <w:t>Extension Period</w:t>
            </w:r>
            <w:r w:rsidRPr="00D17A9B">
              <w:rPr>
                <w:sz w:val="18"/>
                <w:szCs w:val="18"/>
              </w:rPr>
              <w:t xml:space="preserve">”) unless either Party provides written </w:t>
            </w:r>
            <w:r>
              <w:rPr>
                <w:sz w:val="18"/>
                <w:szCs w:val="18"/>
              </w:rPr>
              <w:t>notice of termination at least 9</w:t>
            </w:r>
            <w:r w:rsidRPr="00D17A9B">
              <w:rPr>
                <w:sz w:val="18"/>
                <w:szCs w:val="18"/>
              </w:rPr>
              <w:t xml:space="preserve">0 </w:t>
            </w:r>
            <w:r w:rsidR="008C2381">
              <w:rPr>
                <w:sz w:val="18"/>
                <w:szCs w:val="18"/>
              </w:rPr>
              <w:t xml:space="preserve">days </w:t>
            </w:r>
            <w:r w:rsidRPr="00D17A9B">
              <w:rPr>
                <w:sz w:val="18"/>
                <w:szCs w:val="18"/>
              </w:rPr>
              <w:t xml:space="preserve">prior to the expiration of the Initial Period or the then current Extension Period, as applicable.  </w:t>
            </w:r>
          </w:p>
          <w:p w:rsidR="00D17A9B" w:rsidRDefault="00D17A9B" w:rsidP="00443EE1">
            <w:pPr>
              <w:jc w:val="both"/>
              <w:rPr>
                <w:sz w:val="18"/>
                <w:szCs w:val="18"/>
              </w:rPr>
            </w:pPr>
          </w:p>
          <w:p w:rsidR="0065651C" w:rsidRPr="00900833" w:rsidRDefault="0065651C" w:rsidP="00443EE1">
            <w:pPr>
              <w:jc w:val="both"/>
              <w:rPr>
                <w:sz w:val="18"/>
                <w:szCs w:val="18"/>
              </w:rPr>
            </w:pPr>
          </w:p>
        </w:tc>
      </w:tr>
      <w:tr w:rsidR="0065651C" w:rsidRPr="00900833" w:rsidTr="0065651C">
        <w:tc>
          <w:tcPr>
            <w:tcW w:w="3867" w:type="dxa"/>
          </w:tcPr>
          <w:p w:rsidR="0065651C" w:rsidRDefault="0065651C" w:rsidP="00443EE1">
            <w:pPr>
              <w:rPr>
                <w:b/>
                <w:sz w:val="18"/>
                <w:szCs w:val="18"/>
              </w:rPr>
            </w:pPr>
            <w:r>
              <w:rPr>
                <w:b/>
                <w:sz w:val="18"/>
                <w:szCs w:val="18"/>
              </w:rPr>
              <w:t>B</w:t>
            </w:r>
            <w:r w:rsidR="00D17A9B">
              <w:rPr>
                <w:b/>
                <w:sz w:val="18"/>
                <w:szCs w:val="18"/>
              </w:rPr>
              <w:t>illing</w:t>
            </w:r>
            <w:r w:rsidR="006200A1">
              <w:rPr>
                <w:b/>
                <w:sz w:val="18"/>
                <w:szCs w:val="18"/>
              </w:rPr>
              <w:t xml:space="preserve"> Period</w:t>
            </w:r>
            <w:r>
              <w:rPr>
                <w:b/>
                <w:sz w:val="18"/>
                <w:szCs w:val="18"/>
              </w:rPr>
              <w:t>:</w:t>
            </w:r>
          </w:p>
          <w:p w:rsidR="0065651C" w:rsidRDefault="0065651C" w:rsidP="00443EE1">
            <w:pPr>
              <w:rPr>
                <w:b/>
                <w:sz w:val="18"/>
                <w:szCs w:val="18"/>
              </w:rPr>
            </w:pPr>
          </w:p>
        </w:tc>
        <w:tc>
          <w:tcPr>
            <w:tcW w:w="6357" w:type="dxa"/>
          </w:tcPr>
          <w:p w:rsidR="00D17A9B" w:rsidRDefault="00D17A9B" w:rsidP="00443EE1">
            <w:pPr>
              <w:jc w:val="both"/>
              <w:rPr>
                <w:sz w:val="18"/>
                <w:szCs w:val="18"/>
              </w:rPr>
            </w:pPr>
            <w:r w:rsidRPr="00D17A9B">
              <w:rPr>
                <w:sz w:val="18"/>
                <w:szCs w:val="18"/>
              </w:rPr>
              <w:t>QMIT shall invoice the Client quarterly in advance</w:t>
            </w:r>
            <w:r w:rsidR="006200A1">
              <w:rPr>
                <w:sz w:val="18"/>
                <w:szCs w:val="18"/>
              </w:rPr>
              <w:t>.</w:t>
            </w:r>
          </w:p>
          <w:p w:rsidR="00D17A9B" w:rsidRPr="00900833" w:rsidRDefault="00D17A9B" w:rsidP="00443EE1">
            <w:pPr>
              <w:jc w:val="both"/>
              <w:rPr>
                <w:sz w:val="18"/>
                <w:szCs w:val="18"/>
              </w:rPr>
            </w:pPr>
          </w:p>
        </w:tc>
      </w:tr>
      <w:tr w:rsidR="00396893" w:rsidRPr="00900833" w:rsidTr="0065651C">
        <w:tc>
          <w:tcPr>
            <w:tcW w:w="3867" w:type="dxa"/>
          </w:tcPr>
          <w:p w:rsidR="00396893" w:rsidRDefault="00396893" w:rsidP="00443EE1">
            <w:pPr>
              <w:rPr>
                <w:b/>
                <w:sz w:val="18"/>
                <w:szCs w:val="18"/>
              </w:rPr>
            </w:pPr>
            <w:r>
              <w:rPr>
                <w:b/>
                <w:sz w:val="18"/>
                <w:szCs w:val="18"/>
              </w:rPr>
              <w:t>Existing Vendor Agreements</w:t>
            </w:r>
          </w:p>
        </w:tc>
        <w:tc>
          <w:tcPr>
            <w:tcW w:w="6357" w:type="dxa"/>
          </w:tcPr>
          <w:p w:rsidR="00F9764A" w:rsidRDefault="00F9764A" w:rsidP="00443EE1">
            <w:pPr>
              <w:jc w:val="both"/>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2"/>
              <w:gridCol w:w="2042"/>
              <w:gridCol w:w="2042"/>
            </w:tblGrid>
            <w:tr w:rsidR="00F9764A" w:rsidTr="00B57943">
              <w:tc>
                <w:tcPr>
                  <w:tcW w:w="2042" w:type="dxa"/>
                </w:tcPr>
                <w:p w:rsidR="00F9764A" w:rsidRDefault="00ED576C" w:rsidP="00443EE1">
                  <w:pPr>
                    <w:jc w:val="both"/>
                    <w:rPr>
                      <w:sz w:val="18"/>
                      <w:szCs w:val="18"/>
                    </w:rPr>
                  </w:pPr>
                  <w:sdt>
                    <w:sdtPr>
                      <w:rPr>
                        <w:sz w:val="18"/>
                        <w:szCs w:val="18"/>
                      </w:rPr>
                      <w:id w:val="-395738305"/>
                    </w:sdtPr>
                    <w:sdtEndPr/>
                    <w:sdtContent>
                      <w:r w:rsidR="00F9764A">
                        <w:rPr>
                          <w:rFonts w:ascii="MS Gothic" w:eastAsia="MS Gothic" w:hAnsi="MS Gothic" w:hint="eastAsia"/>
                          <w:sz w:val="18"/>
                          <w:szCs w:val="18"/>
                        </w:rPr>
                        <w:t>☐</w:t>
                      </w:r>
                    </w:sdtContent>
                  </w:sdt>
                  <w:r w:rsidR="00F9764A">
                    <w:rPr>
                      <w:sz w:val="18"/>
                      <w:szCs w:val="18"/>
                    </w:rPr>
                    <w:t xml:space="preserve"> FactSet</w:t>
                  </w:r>
                </w:p>
              </w:tc>
              <w:tc>
                <w:tcPr>
                  <w:tcW w:w="2042" w:type="dxa"/>
                </w:tcPr>
                <w:p w:rsidR="00F9764A" w:rsidRDefault="00ED576C" w:rsidP="00443EE1">
                  <w:pPr>
                    <w:jc w:val="both"/>
                    <w:rPr>
                      <w:sz w:val="18"/>
                      <w:szCs w:val="18"/>
                    </w:rPr>
                  </w:pPr>
                  <w:sdt>
                    <w:sdtPr>
                      <w:rPr>
                        <w:sz w:val="18"/>
                        <w:szCs w:val="18"/>
                      </w:rPr>
                      <w:id w:val="-649974391"/>
                    </w:sdtPr>
                    <w:sdtEndPr/>
                    <w:sdtContent>
                      <w:r w:rsidR="00F9764A">
                        <w:rPr>
                          <w:rFonts w:ascii="MS Gothic" w:eastAsia="MS Gothic" w:hAnsi="MS Gothic" w:hint="eastAsia"/>
                          <w:sz w:val="18"/>
                          <w:szCs w:val="18"/>
                        </w:rPr>
                        <w:t>☐</w:t>
                      </w:r>
                    </w:sdtContent>
                  </w:sdt>
                  <w:r w:rsidR="00F9764A">
                    <w:rPr>
                      <w:sz w:val="18"/>
                      <w:szCs w:val="18"/>
                    </w:rPr>
                    <w:t xml:space="preserve"> S&amp;P</w:t>
                  </w:r>
                </w:p>
              </w:tc>
              <w:tc>
                <w:tcPr>
                  <w:tcW w:w="2042" w:type="dxa"/>
                </w:tcPr>
                <w:p w:rsidR="00B57943" w:rsidRDefault="00ED576C" w:rsidP="00B57943">
                  <w:pPr>
                    <w:jc w:val="both"/>
                    <w:rPr>
                      <w:sz w:val="18"/>
                      <w:szCs w:val="18"/>
                    </w:rPr>
                  </w:pPr>
                  <w:sdt>
                    <w:sdtPr>
                      <w:rPr>
                        <w:sz w:val="18"/>
                        <w:szCs w:val="18"/>
                      </w:rPr>
                      <w:id w:val="710070417"/>
                    </w:sdtPr>
                    <w:sdtEndPr/>
                    <w:sdtContent>
                      <w:r w:rsidR="00B57943">
                        <w:rPr>
                          <w:rFonts w:ascii="MS Gothic" w:eastAsia="MS Gothic" w:hAnsi="MS Gothic" w:hint="eastAsia"/>
                          <w:sz w:val="18"/>
                          <w:szCs w:val="18"/>
                        </w:rPr>
                        <w:t>☐</w:t>
                      </w:r>
                    </w:sdtContent>
                  </w:sdt>
                  <w:r w:rsidR="00B57943">
                    <w:rPr>
                      <w:sz w:val="18"/>
                      <w:szCs w:val="18"/>
                    </w:rPr>
                    <w:t xml:space="preserve"> ISIN</w:t>
                  </w:r>
                </w:p>
                <w:p w:rsidR="00F9764A" w:rsidRDefault="00F9764A" w:rsidP="00443EE1">
                  <w:pPr>
                    <w:jc w:val="both"/>
                    <w:rPr>
                      <w:sz w:val="18"/>
                      <w:szCs w:val="18"/>
                    </w:rPr>
                  </w:pPr>
                </w:p>
              </w:tc>
            </w:tr>
            <w:tr w:rsidR="00F9764A" w:rsidTr="00B57943">
              <w:tc>
                <w:tcPr>
                  <w:tcW w:w="2042" w:type="dxa"/>
                </w:tcPr>
                <w:p w:rsidR="00F9764A" w:rsidRDefault="00ED576C" w:rsidP="00443EE1">
                  <w:pPr>
                    <w:jc w:val="both"/>
                    <w:rPr>
                      <w:sz w:val="18"/>
                      <w:szCs w:val="18"/>
                    </w:rPr>
                  </w:pPr>
                  <w:sdt>
                    <w:sdtPr>
                      <w:rPr>
                        <w:sz w:val="18"/>
                        <w:szCs w:val="18"/>
                      </w:rPr>
                      <w:id w:val="-1209177908"/>
                    </w:sdtPr>
                    <w:sdtEndPr/>
                    <w:sdtContent>
                      <w:r w:rsidR="00F9764A">
                        <w:rPr>
                          <w:rFonts w:ascii="MS Gothic" w:eastAsia="MS Gothic" w:hAnsi="MS Gothic" w:hint="eastAsia"/>
                          <w:sz w:val="18"/>
                          <w:szCs w:val="18"/>
                        </w:rPr>
                        <w:t>☐</w:t>
                      </w:r>
                    </w:sdtContent>
                  </w:sdt>
                  <w:r w:rsidR="00F9764A">
                    <w:rPr>
                      <w:sz w:val="18"/>
                      <w:szCs w:val="18"/>
                    </w:rPr>
                    <w:t xml:space="preserve"> Bloomberg</w:t>
                  </w:r>
                </w:p>
              </w:tc>
              <w:tc>
                <w:tcPr>
                  <w:tcW w:w="2042" w:type="dxa"/>
                </w:tcPr>
                <w:p w:rsidR="00F9764A" w:rsidRDefault="00ED576C" w:rsidP="00443EE1">
                  <w:pPr>
                    <w:jc w:val="both"/>
                    <w:rPr>
                      <w:sz w:val="18"/>
                      <w:szCs w:val="18"/>
                    </w:rPr>
                  </w:pPr>
                  <w:sdt>
                    <w:sdtPr>
                      <w:rPr>
                        <w:sz w:val="18"/>
                        <w:szCs w:val="18"/>
                      </w:rPr>
                      <w:id w:val="2035608274"/>
                    </w:sdtPr>
                    <w:sdtEndPr/>
                    <w:sdtContent>
                      <w:r w:rsidR="00F9764A">
                        <w:rPr>
                          <w:rFonts w:ascii="MS Gothic" w:eastAsia="MS Gothic" w:hAnsi="MS Gothic" w:hint="eastAsia"/>
                          <w:sz w:val="18"/>
                          <w:szCs w:val="18"/>
                        </w:rPr>
                        <w:t>☐</w:t>
                      </w:r>
                    </w:sdtContent>
                  </w:sdt>
                  <w:proofErr w:type="spellStart"/>
                  <w:r w:rsidR="00B57943">
                    <w:rPr>
                      <w:sz w:val="18"/>
                      <w:szCs w:val="18"/>
                    </w:rPr>
                    <w:t>CompuStat</w:t>
                  </w:r>
                  <w:proofErr w:type="spellEnd"/>
                  <w:r w:rsidR="00B57943">
                    <w:rPr>
                      <w:sz w:val="18"/>
                      <w:szCs w:val="18"/>
                    </w:rPr>
                    <w:t>/</w:t>
                  </w:r>
                  <w:r w:rsidR="00F9764A">
                    <w:rPr>
                      <w:sz w:val="18"/>
                      <w:szCs w:val="18"/>
                    </w:rPr>
                    <w:t>Capital I</w:t>
                  </w:r>
                  <w:r w:rsidR="00B57943">
                    <w:rPr>
                      <w:sz w:val="18"/>
                      <w:szCs w:val="18"/>
                    </w:rPr>
                    <w:t>Q</w:t>
                  </w:r>
                </w:p>
              </w:tc>
              <w:tc>
                <w:tcPr>
                  <w:tcW w:w="2042" w:type="dxa"/>
                </w:tcPr>
                <w:p w:rsidR="00B57943" w:rsidRDefault="00ED576C" w:rsidP="00B57943">
                  <w:pPr>
                    <w:jc w:val="both"/>
                    <w:rPr>
                      <w:sz w:val="18"/>
                      <w:szCs w:val="18"/>
                    </w:rPr>
                  </w:pPr>
                  <w:sdt>
                    <w:sdtPr>
                      <w:rPr>
                        <w:sz w:val="18"/>
                        <w:szCs w:val="18"/>
                      </w:rPr>
                      <w:id w:val="-1127461824"/>
                    </w:sdtPr>
                    <w:sdtEndPr/>
                    <w:sdtContent>
                      <w:r w:rsidR="00B57943">
                        <w:rPr>
                          <w:rFonts w:ascii="MS Gothic" w:eastAsia="MS Gothic" w:hAnsi="MS Gothic" w:hint="eastAsia"/>
                          <w:sz w:val="18"/>
                          <w:szCs w:val="18"/>
                        </w:rPr>
                        <w:t>☐</w:t>
                      </w:r>
                    </w:sdtContent>
                  </w:sdt>
                  <w:r w:rsidR="00B57943">
                    <w:rPr>
                      <w:sz w:val="18"/>
                      <w:szCs w:val="18"/>
                    </w:rPr>
                    <w:t xml:space="preserve"> SEDOL</w:t>
                  </w:r>
                </w:p>
                <w:p w:rsidR="00F9764A" w:rsidRDefault="00F9764A" w:rsidP="00443EE1">
                  <w:pPr>
                    <w:jc w:val="both"/>
                    <w:rPr>
                      <w:sz w:val="18"/>
                      <w:szCs w:val="18"/>
                    </w:rPr>
                  </w:pPr>
                </w:p>
              </w:tc>
            </w:tr>
            <w:tr w:rsidR="00F9764A" w:rsidTr="00B57943">
              <w:tc>
                <w:tcPr>
                  <w:tcW w:w="2042" w:type="dxa"/>
                </w:tcPr>
                <w:p w:rsidR="00F9764A" w:rsidRDefault="00ED576C" w:rsidP="00443EE1">
                  <w:pPr>
                    <w:jc w:val="both"/>
                    <w:rPr>
                      <w:sz w:val="18"/>
                      <w:szCs w:val="18"/>
                    </w:rPr>
                  </w:pPr>
                  <w:sdt>
                    <w:sdtPr>
                      <w:rPr>
                        <w:sz w:val="18"/>
                        <w:szCs w:val="18"/>
                      </w:rPr>
                      <w:id w:val="131523288"/>
                    </w:sdtPr>
                    <w:sdtEndPr/>
                    <w:sdtContent>
                      <w:r w:rsidR="00F9764A">
                        <w:rPr>
                          <w:rFonts w:ascii="MS Gothic" w:eastAsia="MS Gothic" w:hAnsi="MS Gothic" w:hint="eastAsia"/>
                          <w:sz w:val="18"/>
                          <w:szCs w:val="18"/>
                        </w:rPr>
                        <w:t>☐</w:t>
                      </w:r>
                    </w:sdtContent>
                  </w:sdt>
                  <w:r w:rsidR="00F9764A">
                    <w:rPr>
                      <w:sz w:val="18"/>
                      <w:szCs w:val="18"/>
                    </w:rPr>
                    <w:t xml:space="preserve"> Thomson Reuters</w:t>
                  </w:r>
                </w:p>
              </w:tc>
              <w:tc>
                <w:tcPr>
                  <w:tcW w:w="2042" w:type="dxa"/>
                </w:tcPr>
                <w:p w:rsidR="00F9764A" w:rsidRDefault="00ED576C" w:rsidP="00443EE1">
                  <w:pPr>
                    <w:jc w:val="both"/>
                    <w:rPr>
                      <w:sz w:val="18"/>
                      <w:szCs w:val="18"/>
                    </w:rPr>
                  </w:pPr>
                  <w:sdt>
                    <w:sdtPr>
                      <w:rPr>
                        <w:sz w:val="18"/>
                        <w:szCs w:val="18"/>
                      </w:rPr>
                      <w:id w:val="-397661529"/>
                    </w:sdtPr>
                    <w:sdtEndPr/>
                    <w:sdtContent>
                      <w:r w:rsidR="00B57943">
                        <w:rPr>
                          <w:rFonts w:ascii="MS Gothic" w:eastAsia="MS Gothic" w:hAnsi="MS Gothic" w:hint="eastAsia"/>
                          <w:sz w:val="18"/>
                          <w:szCs w:val="18"/>
                        </w:rPr>
                        <w:t>☐</w:t>
                      </w:r>
                    </w:sdtContent>
                  </w:sdt>
                  <w:r w:rsidR="00B57943">
                    <w:rPr>
                      <w:sz w:val="18"/>
                      <w:szCs w:val="18"/>
                    </w:rPr>
                    <w:t xml:space="preserve"> CUSIP</w:t>
                  </w:r>
                </w:p>
              </w:tc>
              <w:tc>
                <w:tcPr>
                  <w:tcW w:w="2042" w:type="dxa"/>
                </w:tcPr>
                <w:p w:rsidR="00B57943" w:rsidRDefault="00ED576C" w:rsidP="00B57943">
                  <w:pPr>
                    <w:jc w:val="both"/>
                    <w:rPr>
                      <w:sz w:val="18"/>
                      <w:szCs w:val="18"/>
                    </w:rPr>
                  </w:pPr>
                  <w:sdt>
                    <w:sdtPr>
                      <w:rPr>
                        <w:sz w:val="18"/>
                        <w:szCs w:val="18"/>
                      </w:rPr>
                      <w:id w:val="1344285226"/>
                    </w:sdtPr>
                    <w:sdtEndPr/>
                    <w:sdtContent>
                      <w:r w:rsidR="00B57943">
                        <w:rPr>
                          <w:rFonts w:ascii="MS Gothic" w:eastAsia="MS Gothic" w:hAnsi="MS Gothic" w:hint="eastAsia"/>
                          <w:sz w:val="18"/>
                          <w:szCs w:val="18"/>
                        </w:rPr>
                        <w:t>☐</w:t>
                      </w:r>
                    </w:sdtContent>
                  </w:sdt>
                  <w:r w:rsidR="00B57943">
                    <w:rPr>
                      <w:sz w:val="18"/>
                      <w:szCs w:val="18"/>
                    </w:rPr>
                    <w:t xml:space="preserve"> Other ____________</w:t>
                  </w:r>
                </w:p>
                <w:p w:rsidR="00F9764A" w:rsidRPr="00B57943" w:rsidRDefault="00F9764A" w:rsidP="00443EE1">
                  <w:pPr>
                    <w:jc w:val="both"/>
                    <w:rPr>
                      <w:b/>
                      <w:sz w:val="18"/>
                      <w:szCs w:val="18"/>
                    </w:rPr>
                  </w:pPr>
                </w:p>
              </w:tc>
            </w:tr>
          </w:tbl>
          <w:p w:rsidR="00396893" w:rsidRPr="00D17A9B" w:rsidRDefault="00396893" w:rsidP="00443EE1">
            <w:pPr>
              <w:jc w:val="both"/>
              <w:rPr>
                <w:sz w:val="18"/>
                <w:szCs w:val="18"/>
              </w:rPr>
            </w:pPr>
          </w:p>
        </w:tc>
      </w:tr>
      <w:tr w:rsidR="0065651C" w:rsidRPr="00900833" w:rsidTr="0065651C">
        <w:tc>
          <w:tcPr>
            <w:tcW w:w="3867" w:type="dxa"/>
          </w:tcPr>
          <w:p w:rsidR="0065651C" w:rsidRPr="00900833" w:rsidRDefault="00B57943" w:rsidP="0065651C">
            <w:pPr>
              <w:rPr>
                <w:b/>
                <w:sz w:val="18"/>
                <w:szCs w:val="18"/>
              </w:rPr>
            </w:pPr>
            <w:r>
              <w:rPr>
                <w:b/>
                <w:sz w:val="18"/>
                <w:szCs w:val="18"/>
              </w:rPr>
              <w:t xml:space="preserve">QMIT </w:t>
            </w:r>
            <w:r w:rsidR="0065651C">
              <w:rPr>
                <w:b/>
                <w:sz w:val="18"/>
                <w:szCs w:val="18"/>
              </w:rPr>
              <w:t>Vend</w:t>
            </w:r>
            <w:r w:rsidR="00F001F6">
              <w:rPr>
                <w:b/>
                <w:sz w:val="18"/>
                <w:szCs w:val="18"/>
              </w:rPr>
              <w:t>o</w:t>
            </w:r>
            <w:r w:rsidR="0065651C">
              <w:rPr>
                <w:b/>
                <w:sz w:val="18"/>
                <w:szCs w:val="18"/>
              </w:rPr>
              <w:t>r Fees (if applicable</w:t>
            </w:r>
            <w:r w:rsidR="0065651C" w:rsidRPr="00900833">
              <w:rPr>
                <w:b/>
                <w:sz w:val="18"/>
                <w:szCs w:val="18"/>
              </w:rPr>
              <w:t>):</w:t>
            </w:r>
          </w:p>
          <w:p w:rsidR="0065651C" w:rsidRDefault="0065651C" w:rsidP="00443EE1">
            <w:pPr>
              <w:rPr>
                <w:b/>
                <w:sz w:val="18"/>
                <w:szCs w:val="18"/>
              </w:rPr>
            </w:pPr>
          </w:p>
        </w:tc>
        <w:tc>
          <w:tcPr>
            <w:tcW w:w="6357" w:type="dxa"/>
          </w:tcPr>
          <w:p w:rsidR="0065651C" w:rsidRPr="00900833" w:rsidRDefault="0065651C" w:rsidP="00443EE1">
            <w:pPr>
              <w:jc w:val="both"/>
              <w:rPr>
                <w:sz w:val="18"/>
                <w:szCs w:val="18"/>
              </w:rPr>
            </w:pPr>
          </w:p>
        </w:tc>
      </w:tr>
      <w:tr w:rsidR="0065651C" w:rsidRPr="00900833" w:rsidTr="0065651C">
        <w:tc>
          <w:tcPr>
            <w:tcW w:w="3867" w:type="dxa"/>
          </w:tcPr>
          <w:p w:rsidR="00900833" w:rsidRPr="00900833" w:rsidRDefault="0065651C" w:rsidP="00443EE1">
            <w:pPr>
              <w:rPr>
                <w:b/>
                <w:sz w:val="18"/>
                <w:szCs w:val="18"/>
              </w:rPr>
            </w:pPr>
            <w:r>
              <w:rPr>
                <w:b/>
                <w:sz w:val="18"/>
                <w:szCs w:val="18"/>
              </w:rPr>
              <w:t>Client Contracting Entity</w:t>
            </w:r>
            <w:r w:rsidR="00900833" w:rsidRPr="00900833">
              <w:rPr>
                <w:b/>
                <w:sz w:val="18"/>
                <w:szCs w:val="18"/>
              </w:rPr>
              <w:t>:</w:t>
            </w:r>
          </w:p>
          <w:p w:rsidR="00900833" w:rsidRPr="00900833" w:rsidRDefault="00900833" w:rsidP="00443EE1">
            <w:pPr>
              <w:jc w:val="both"/>
              <w:rPr>
                <w:b/>
                <w:sz w:val="18"/>
                <w:szCs w:val="18"/>
              </w:rPr>
            </w:pPr>
          </w:p>
        </w:tc>
        <w:tc>
          <w:tcPr>
            <w:tcW w:w="6357" w:type="dxa"/>
          </w:tcPr>
          <w:p w:rsidR="00900833" w:rsidRPr="00900833" w:rsidRDefault="00900833" w:rsidP="00443EE1">
            <w:pPr>
              <w:jc w:val="both"/>
              <w:rPr>
                <w:sz w:val="18"/>
                <w:szCs w:val="18"/>
              </w:rPr>
            </w:pPr>
          </w:p>
        </w:tc>
      </w:tr>
      <w:tr w:rsidR="0065651C" w:rsidRPr="00900833" w:rsidTr="0065651C">
        <w:tc>
          <w:tcPr>
            <w:tcW w:w="3867" w:type="dxa"/>
          </w:tcPr>
          <w:p w:rsidR="00900833" w:rsidRPr="00900833" w:rsidRDefault="0065651C" w:rsidP="00443EE1">
            <w:pPr>
              <w:rPr>
                <w:b/>
                <w:sz w:val="18"/>
                <w:szCs w:val="18"/>
              </w:rPr>
            </w:pPr>
            <w:r>
              <w:rPr>
                <w:b/>
                <w:sz w:val="18"/>
                <w:szCs w:val="18"/>
              </w:rPr>
              <w:t>Client Contacts:</w:t>
            </w:r>
          </w:p>
          <w:p w:rsidR="00900833" w:rsidRPr="00900833" w:rsidRDefault="00900833" w:rsidP="00443EE1">
            <w:pPr>
              <w:jc w:val="both"/>
              <w:rPr>
                <w:b/>
                <w:sz w:val="18"/>
                <w:szCs w:val="18"/>
              </w:rPr>
            </w:pPr>
          </w:p>
        </w:tc>
        <w:tc>
          <w:tcPr>
            <w:tcW w:w="6357" w:type="dxa"/>
          </w:tcPr>
          <w:p w:rsidR="00900833" w:rsidRPr="00900833" w:rsidRDefault="00900833" w:rsidP="00443EE1">
            <w:pPr>
              <w:jc w:val="both"/>
              <w:rPr>
                <w:sz w:val="18"/>
                <w:szCs w:val="18"/>
              </w:rPr>
            </w:pPr>
          </w:p>
        </w:tc>
      </w:tr>
      <w:tr w:rsidR="006200A1" w:rsidRPr="00900833" w:rsidTr="0065651C">
        <w:tc>
          <w:tcPr>
            <w:tcW w:w="3867" w:type="dxa"/>
          </w:tcPr>
          <w:p w:rsidR="006200A1" w:rsidRDefault="00B57943" w:rsidP="00443EE1">
            <w:pPr>
              <w:rPr>
                <w:b/>
                <w:sz w:val="18"/>
                <w:szCs w:val="18"/>
              </w:rPr>
            </w:pPr>
            <w:r>
              <w:rPr>
                <w:b/>
                <w:sz w:val="18"/>
                <w:szCs w:val="18"/>
              </w:rPr>
              <w:t xml:space="preserve">QMIT </w:t>
            </w:r>
            <w:r w:rsidR="006200A1">
              <w:rPr>
                <w:b/>
                <w:sz w:val="18"/>
                <w:szCs w:val="18"/>
              </w:rPr>
              <w:t>Delivery Requirements:</w:t>
            </w:r>
          </w:p>
          <w:p w:rsidR="006200A1" w:rsidRDefault="006200A1" w:rsidP="00443EE1">
            <w:pPr>
              <w:rPr>
                <w:b/>
                <w:sz w:val="18"/>
                <w:szCs w:val="18"/>
              </w:rPr>
            </w:pPr>
          </w:p>
        </w:tc>
        <w:tc>
          <w:tcPr>
            <w:tcW w:w="6357" w:type="dxa"/>
          </w:tcPr>
          <w:p w:rsidR="006200A1" w:rsidRPr="00900833" w:rsidRDefault="006200A1" w:rsidP="00443EE1">
            <w:pPr>
              <w:jc w:val="both"/>
              <w:rPr>
                <w:sz w:val="18"/>
                <w:szCs w:val="18"/>
              </w:rPr>
            </w:pPr>
          </w:p>
        </w:tc>
      </w:tr>
      <w:tr w:rsidR="0065651C" w:rsidRPr="00900833" w:rsidTr="0065651C">
        <w:tc>
          <w:tcPr>
            <w:tcW w:w="3867" w:type="dxa"/>
          </w:tcPr>
          <w:p w:rsidR="00900833" w:rsidRPr="00900833" w:rsidRDefault="0065651C" w:rsidP="00443EE1">
            <w:pPr>
              <w:rPr>
                <w:b/>
                <w:sz w:val="18"/>
                <w:szCs w:val="18"/>
              </w:rPr>
            </w:pPr>
            <w:r>
              <w:rPr>
                <w:b/>
                <w:sz w:val="18"/>
                <w:szCs w:val="18"/>
              </w:rPr>
              <w:t>Delivery Address</w:t>
            </w:r>
            <w:r w:rsidR="00900833" w:rsidRPr="00900833">
              <w:rPr>
                <w:b/>
                <w:sz w:val="18"/>
                <w:szCs w:val="18"/>
              </w:rPr>
              <w:t>:</w:t>
            </w:r>
          </w:p>
          <w:p w:rsidR="00900833" w:rsidRPr="00900833" w:rsidRDefault="00900833" w:rsidP="00443EE1">
            <w:pPr>
              <w:jc w:val="both"/>
              <w:rPr>
                <w:b/>
                <w:sz w:val="18"/>
                <w:szCs w:val="18"/>
              </w:rPr>
            </w:pPr>
          </w:p>
        </w:tc>
        <w:tc>
          <w:tcPr>
            <w:tcW w:w="6357" w:type="dxa"/>
          </w:tcPr>
          <w:p w:rsidR="00900833" w:rsidRPr="00900833" w:rsidRDefault="00900833" w:rsidP="00443EE1">
            <w:pPr>
              <w:jc w:val="both"/>
              <w:rPr>
                <w:sz w:val="18"/>
                <w:szCs w:val="18"/>
              </w:rPr>
            </w:pPr>
          </w:p>
        </w:tc>
      </w:tr>
      <w:tr w:rsidR="0065651C" w:rsidRPr="00900833" w:rsidTr="0065651C">
        <w:tc>
          <w:tcPr>
            <w:tcW w:w="3867" w:type="dxa"/>
          </w:tcPr>
          <w:p w:rsidR="00900833" w:rsidRPr="00900833" w:rsidRDefault="0065651C" w:rsidP="00443EE1">
            <w:pPr>
              <w:rPr>
                <w:b/>
                <w:sz w:val="18"/>
                <w:szCs w:val="18"/>
              </w:rPr>
            </w:pPr>
            <w:r>
              <w:rPr>
                <w:b/>
                <w:sz w:val="18"/>
                <w:szCs w:val="18"/>
              </w:rPr>
              <w:t>Delivery Contact</w:t>
            </w:r>
            <w:r w:rsidR="00900833" w:rsidRPr="00900833">
              <w:rPr>
                <w:b/>
                <w:sz w:val="18"/>
                <w:szCs w:val="18"/>
              </w:rPr>
              <w:t>:</w:t>
            </w:r>
          </w:p>
          <w:p w:rsidR="00900833" w:rsidRPr="00900833" w:rsidRDefault="00900833" w:rsidP="00443EE1">
            <w:pPr>
              <w:jc w:val="both"/>
              <w:rPr>
                <w:b/>
                <w:sz w:val="18"/>
                <w:szCs w:val="18"/>
              </w:rPr>
            </w:pPr>
          </w:p>
        </w:tc>
        <w:tc>
          <w:tcPr>
            <w:tcW w:w="6357" w:type="dxa"/>
          </w:tcPr>
          <w:p w:rsidR="00900833" w:rsidRPr="00900833" w:rsidRDefault="00900833" w:rsidP="00443EE1">
            <w:pPr>
              <w:jc w:val="both"/>
              <w:rPr>
                <w:sz w:val="18"/>
                <w:szCs w:val="18"/>
              </w:rPr>
            </w:pPr>
          </w:p>
        </w:tc>
      </w:tr>
      <w:tr w:rsidR="0065651C" w:rsidRPr="00900833" w:rsidTr="0065651C">
        <w:tc>
          <w:tcPr>
            <w:tcW w:w="3867" w:type="dxa"/>
          </w:tcPr>
          <w:p w:rsidR="00900833" w:rsidRPr="00900833" w:rsidRDefault="0065651C" w:rsidP="00443EE1">
            <w:pPr>
              <w:rPr>
                <w:b/>
                <w:sz w:val="18"/>
                <w:szCs w:val="18"/>
              </w:rPr>
            </w:pPr>
            <w:r>
              <w:rPr>
                <w:b/>
                <w:sz w:val="18"/>
                <w:szCs w:val="18"/>
              </w:rPr>
              <w:t>Invoice Address</w:t>
            </w:r>
            <w:r w:rsidR="00900833" w:rsidRPr="00900833">
              <w:rPr>
                <w:b/>
                <w:sz w:val="18"/>
                <w:szCs w:val="18"/>
              </w:rPr>
              <w:t>:</w:t>
            </w:r>
          </w:p>
          <w:p w:rsidR="00900833" w:rsidRPr="00900833" w:rsidRDefault="00900833" w:rsidP="00443EE1">
            <w:pPr>
              <w:jc w:val="both"/>
              <w:rPr>
                <w:b/>
                <w:sz w:val="18"/>
                <w:szCs w:val="18"/>
              </w:rPr>
            </w:pPr>
          </w:p>
        </w:tc>
        <w:tc>
          <w:tcPr>
            <w:tcW w:w="6357" w:type="dxa"/>
          </w:tcPr>
          <w:p w:rsidR="00900833" w:rsidRPr="00900833" w:rsidRDefault="00900833" w:rsidP="00443EE1">
            <w:pPr>
              <w:jc w:val="both"/>
              <w:rPr>
                <w:sz w:val="18"/>
                <w:szCs w:val="18"/>
              </w:rPr>
            </w:pPr>
          </w:p>
        </w:tc>
      </w:tr>
      <w:tr w:rsidR="0065651C" w:rsidRPr="00900833" w:rsidTr="0065651C">
        <w:tc>
          <w:tcPr>
            <w:tcW w:w="3867" w:type="dxa"/>
          </w:tcPr>
          <w:p w:rsidR="00900833" w:rsidRPr="00900833" w:rsidRDefault="0065651C" w:rsidP="00443EE1">
            <w:pPr>
              <w:rPr>
                <w:b/>
                <w:sz w:val="18"/>
                <w:szCs w:val="18"/>
              </w:rPr>
            </w:pPr>
            <w:r>
              <w:rPr>
                <w:b/>
                <w:sz w:val="18"/>
                <w:szCs w:val="18"/>
              </w:rPr>
              <w:t>Invoice Contact</w:t>
            </w:r>
            <w:r w:rsidR="00900833" w:rsidRPr="00900833">
              <w:rPr>
                <w:b/>
                <w:sz w:val="18"/>
                <w:szCs w:val="18"/>
              </w:rPr>
              <w:t>:</w:t>
            </w:r>
          </w:p>
          <w:p w:rsidR="00900833" w:rsidRPr="00900833" w:rsidRDefault="00900833" w:rsidP="00443EE1">
            <w:pPr>
              <w:jc w:val="both"/>
              <w:rPr>
                <w:b/>
                <w:sz w:val="18"/>
                <w:szCs w:val="18"/>
              </w:rPr>
            </w:pPr>
          </w:p>
        </w:tc>
        <w:tc>
          <w:tcPr>
            <w:tcW w:w="6357" w:type="dxa"/>
          </w:tcPr>
          <w:p w:rsidR="00900833" w:rsidRPr="00900833" w:rsidRDefault="00900833" w:rsidP="00443EE1">
            <w:pPr>
              <w:jc w:val="both"/>
              <w:rPr>
                <w:sz w:val="18"/>
                <w:szCs w:val="18"/>
              </w:rPr>
            </w:pPr>
          </w:p>
        </w:tc>
      </w:tr>
    </w:tbl>
    <w:p w:rsidR="00900833" w:rsidRPr="00900833" w:rsidRDefault="00900833" w:rsidP="00900833">
      <w:pPr>
        <w:rPr>
          <w:sz w:val="18"/>
          <w:szCs w:val="18"/>
          <w:u w:val="single"/>
        </w:rPr>
      </w:pPr>
    </w:p>
    <w:p w:rsidR="00396893" w:rsidRDefault="00396893" w:rsidP="00900833">
      <w:pPr>
        <w:pStyle w:val="BodyText"/>
        <w:ind w:firstLine="720"/>
        <w:rPr>
          <w:sz w:val="18"/>
          <w:szCs w:val="18"/>
        </w:rPr>
      </w:pPr>
      <w:r>
        <w:rPr>
          <w:sz w:val="18"/>
          <w:szCs w:val="18"/>
        </w:rPr>
        <w:t>SIGNATURE PAGE FOLLOWS</w:t>
      </w:r>
    </w:p>
    <w:p w:rsidR="000F3D06" w:rsidRDefault="000F3D06">
      <w:pPr>
        <w:rPr>
          <w:sz w:val="18"/>
          <w:szCs w:val="18"/>
        </w:rPr>
      </w:pPr>
      <w:r>
        <w:rPr>
          <w:sz w:val="18"/>
          <w:szCs w:val="18"/>
        </w:rPr>
        <w:br w:type="page"/>
      </w:r>
    </w:p>
    <w:p w:rsidR="00900833" w:rsidRPr="00900833" w:rsidRDefault="00900833" w:rsidP="00900833">
      <w:pPr>
        <w:pStyle w:val="BodyText"/>
        <w:ind w:firstLine="720"/>
        <w:rPr>
          <w:sz w:val="18"/>
          <w:szCs w:val="18"/>
        </w:rPr>
      </w:pPr>
      <w:r w:rsidRPr="00900833">
        <w:rPr>
          <w:sz w:val="18"/>
          <w:szCs w:val="18"/>
        </w:rPr>
        <w:lastRenderedPageBreak/>
        <w:t xml:space="preserve">In witness whereof, each of the Parties hereto has caused this </w:t>
      </w:r>
      <w:r w:rsidR="0065651C">
        <w:rPr>
          <w:sz w:val="18"/>
          <w:szCs w:val="18"/>
        </w:rPr>
        <w:t>Order Form</w:t>
      </w:r>
      <w:r w:rsidRPr="00900833">
        <w:rPr>
          <w:sz w:val="18"/>
          <w:szCs w:val="18"/>
        </w:rPr>
        <w:t xml:space="preserve"> to be duly executed in its name and behalf by its officers duly authorized. </w:t>
      </w:r>
    </w:p>
    <w:p w:rsidR="00900833" w:rsidRPr="00900833" w:rsidRDefault="00900833" w:rsidP="00900833">
      <w:pPr>
        <w:pStyle w:val="BodyText"/>
        <w:ind w:firstLine="720"/>
        <w:rPr>
          <w:sz w:val="18"/>
          <w:szCs w:val="18"/>
        </w:rPr>
      </w:pPr>
    </w:p>
    <w:tbl>
      <w:tblPr>
        <w:tblW w:w="9648" w:type="dxa"/>
        <w:tblLayout w:type="fixed"/>
        <w:tblLook w:val="0000" w:firstRow="0" w:lastRow="0" w:firstColumn="0" w:lastColumn="0" w:noHBand="0" w:noVBand="0"/>
      </w:tblPr>
      <w:tblGrid>
        <w:gridCol w:w="738"/>
        <w:gridCol w:w="3960"/>
        <w:gridCol w:w="270"/>
        <w:gridCol w:w="720"/>
        <w:gridCol w:w="3960"/>
      </w:tblGrid>
      <w:tr w:rsidR="00900833" w:rsidRPr="00900833" w:rsidTr="00443EE1">
        <w:trPr>
          <w:trHeight w:val="298"/>
        </w:trPr>
        <w:tc>
          <w:tcPr>
            <w:tcW w:w="4698" w:type="dxa"/>
            <w:gridSpan w:val="2"/>
            <w:vAlign w:val="bottom"/>
          </w:tcPr>
          <w:p w:rsidR="00900833" w:rsidRPr="00900833" w:rsidRDefault="0065651C" w:rsidP="00443EE1">
            <w:pPr>
              <w:pStyle w:val="Default"/>
              <w:rPr>
                <w:rFonts w:ascii="Times New Roman" w:hAnsi="Times New Roman"/>
                <w:sz w:val="18"/>
                <w:szCs w:val="18"/>
              </w:rPr>
            </w:pPr>
            <w:r>
              <w:rPr>
                <w:rFonts w:ascii="Times New Roman" w:hAnsi="Times New Roman"/>
                <w:sz w:val="18"/>
                <w:szCs w:val="18"/>
              </w:rPr>
              <w:t>QuantZ Machine Intelligence Technologies</w:t>
            </w:r>
            <w:r w:rsidR="00900833" w:rsidRPr="00900833">
              <w:rPr>
                <w:rFonts w:ascii="Times New Roman" w:hAnsi="Times New Roman"/>
                <w:sz w:val="18"/>
                <w:szCs w:val="18"/>
              </w:rPr>
              <w:t>, LLC</w:t>
            </w:r>
          </w:p>
        </w:tc>
        <w:tc>
          <w:tcPr>
            <w:tcW w:w="270" w:type="dxa"/>
            <w:vAlign w:val="bottom"/>
          </w:tcPr>
          <w:p w:rsidR="00900833" w:rsidRPr="00900833" w:rsidRDefault="00900833" w:rsidP="00443EE1">
            <w:pPr>
              <w:pStyle w:val="Default"/>
              <w:rPr>
                <w:rFonts w:ascii="Times New Roman" w:hAnsi="Times New Roman"/>
                <w:sz w:val="18"/>
                <w:szCs w:val="18"/>
              </w:rPr>
            </w:pPr>
          </w:p>
        </w:tc>
        <w:tc>
          <w:tcPr>
            <w:tcW w:w="4680" w:type="dxa"/>
            <w:gridSpan w:val="2"/>
            <w:vAlign w:val="bottom"/>
          </w:tcPr>
          <w:p w:rsidR="00900833" w:rsidRPr="00900833" w:rsidRDefault="0065651C" w:rsidP="00443EE1">
            <w:pPr>
              <w:pStyle w:val="Default"/>
              <w:rPr>
                <w:rFonts w:ascii="Times New Roman" w:hAnsi="Times New Roman"/>
                <w:sz w:val="18"/>
                <w:szCs w:val="18"/>
              </w:rPr>
            </w:pPr>
            <w:r>
              <w:rPr>
                <w:rFonts w:ascii="Times New Roman" w:hAnsi="Times New Roman"/>
                <w:sz w:val="18"/>
                <w:szCs w:val="18"/>
              </w:rPr>
              <w:t>[INSERT]</w:t>
            </w:r>
          </w:p>
        </w:tc>
      </w:tr>
      <w:tr w:rsidR="00900833" w:rsidRPr="00900833" w:rsidTr="00443EE1">
        <w:trPr>
          <w:trHeight w:val="425"/>
        </w:trPr>
        <w:tc>
          <w:tcPr>
            <w:tcW w:w="738" w:type="dxa"/>
            <w:vAlign w:val="bottom"/>
          </w:tcPr>
          <w:p w:rsidR="00900833" w:rsidRPr="00900833" w:rsidRDefault="00900833" w:rsidP="00443EE1">
            <w:pPr>
              <w:pStyle w:val="Default"/>
              <w:rPr>
                <w:rFonts w:ascii="Times New Roman" w:hAnsi="Times New Roman"/>
                <w:sz w:val="18"/>
                <w:szCs w:val="18"/>
              </w:rPr>
            </w:pPr>
          </w:p>
        </w:tc>
        <w:tc>
          <w:tcPr>
            <w:tcW w:w="3960" w:type="dxa"/>
            <w:vAlign w:val="bottom"/>
          </w:tcPr>
          <w:p w:rsidR="00900833" w:rsidRPr="00900833" w:rsidRDefault="00900833" w:rsidP="00443EE1">
            <w:pPr>
              <w:pStyle w:val="Default"/>
              <w:rPr>
                <w:rFonts w:ascii="Times New Roman" w:hAnsi="Times New Roman"/>
                <w:sz w:val="18"/>
                <w:szCs w:val="18"/>
              </w:rPr>
            </w:pPr>
          </w:p>
          <w:p w:rsidR="00900833" w:rsidRPr="00900833" w:rsidRDefault="00900833" w:rsidP="00443EE1">
            <w:pPr>
              <w:pStyle w:val="Default"/>
              <w:rPr>
                <w:rFonts w:ascii="Times New Roman" w:hAnsi="Times New Roman"/>
                <w:sz w:val="18"/>
                <w:szCs w:val="18"/>
              </w:rPr>
            </w:pPr>
          </w:p>
          <w:p w:rsidR="00900833" w:rsidRPr="00900833" w:rsidRDefault="00900833" w:rsidP="00443EE1">
            <w:pPr>
              <w:pStyle w:val="Default"/>
              <w:rPr>
                <w:rFonts w:ascii="Times New Roman" w:hAnsi="Times New Roman"/>
                <w:sz w:val="18"/>
                <w:szCs w:val="18"/>
              </w:rPr>
            </w:pPr>
            <w:r w:rsidRPr="00900833">
              <w:rPr>
                <w:rFonts w:ascii="Times New Roman" w:hAnsi="Times New Roman"/>
                <w:sz w:val="18"/>
                <w:szCs w:val="18"/>
              </w:rPr>
              <w:t>__________________________________</w:t>
            </w:r>
          </w:p>
        </w:tc>
        <w:tc>
          <w:tcPr>
            <w:tcW w:w="270" w:type="dxa"/>
            <w:vAlign w:val="bottom"/>
          </w:tcPr>
          <w:p w:rsidR="00900833" w:rsidRPr="00900833" w:rsidRDefault="00900833" w:rsidP="00443EE1">
            <w:pPr>
              <w:pStyle w:val="Default"/>
              <w:rPr>
                <w:rFonts w:ascii="Times New Roman" w:hAnsi="Times New Roman"/>
                <w:sz w:val="18"/>
                <w:szCs w:val="18"/>
              </w:rPr>
            </w:pPr>
          </w:p>
        </w:tc>
        <w:tc>
          <w:tcPr>
            <w:tcW w:w="720" w:type="dxa"/>
            <w:vAlign w:val="bottom"/>
          </w:tcPr>
          <w:p w:rsidR="00900833" w:rsidRPr="00900833" w:rsidRDefault="00900833" w:rsidP="00443EE1">
            <w:pPr>
              <w:pStyle w:val="Default"/>
              <w:rPr>
                <w:rFonts w:ascii="Times New Roman" w:hAnsi="Times New Roman"/>
                <w:sz w:val="18"/>
                <w:szCs w:val="18"/>
              </w:rPr>
            </w:pPr>
          </w:p>
        </w:tc>
        <w:tc>
          <w:tcPr>
            <w:tcW w:w="3960" w:type="dxa"/>
            <w:tcBorders>
              <w:bottom w:val="single" w:sz="6" w:space="0" w:color="auto"/>
            </w:tcBorders>
            <w:vAlign w:val="bottom"/>
          </w:tcPr>
          <w:p w:rsidR="00900833" w:rsidRPr="00900833" w:rsidRDefault="00900833" w:rsidP="00443EE1">
            <w:pPr>
              <w:pStyle w:val="Default"/>
              <w:rPr>
                <w:rFonts w:ascii="Times New Roman" w:hAnsi="Times New Roman"/>
                <w:sz w:val="18"/>
                <w:szCs w:val="18"/>
              </w:rPr>
            </w:pPr>
          </w:p>
        </w:tc>
      </w:tr>
      <w:tr w:rsidR="00900833" w:rsidRPr="00900833" w:rsidTr="00443EE1">
        <w:trPr>
          <w:trHeight w:val="425"/>
        </w:trPr>
        <w:tc>
          <w:tcPr>
            <w:tcW w:w="738" w:type="dxa"/>
            <w:vAlign w:val="bottom"/>
          </w:tcPr>
          <w:p w:rsidR="00900833" w:rsidRPr="00900833" w:rsidRDefault="00900833" w:rsidP="00443EE1">
            <w:pPr>
              <w:pStyle w:val="Default"/>
              <w:rPr>
                <w:rFonts w:ascii="Times New Roman" w:hAnsi="Times New Roman"/>
                <w:sz w:val="18"/>
                <w:szCs w:val="18"/>
              </w:rPr>
            </w:pPr>
            <w:r w:rsidRPr="00900833">
              <w:rPr>
                <w:rFonts w:ascii="Times New Roman" w:hAnsi="Times New Roman"/>
                <w:sz w:val="18"/>
                <w:szCs w:val="18"/>
              </w:rPr>
              <w:t>By:</w:t>
            </w:r>
          </w:p>
        </w:tc>
        <w:tc>
          <w:tcPr>
            <w:tcW w:w="3960" w:type="dxa"/>
            <w:tcBorders>
              <w:bottom w:val="single" w:sz="6" w:space="0" w:color="auto"/>
            </w:tcBorders>
            <w:vAlign w:val="bottom"/>
          </w:tcPr>
          <w:p w:rsidR="00900833" w:rsidRPr="00900833" w:rsidRDefault="0065651C" w:rsidP="00443EE1">
            <w:pPr>
              <w:pStyle w:val="Default"/>
              <w:rPr>
                <w:rFonts w:ascii="Times New Roman" w:hAnsi="Times New Roman"/>
                <w:sz w:val="18"/>
                <w:szCs w:val="18"/>
              </w:rPr>
            </w:pPr>
            <w:r>
              <w:rPr>
                <w:rFonts w:ascii="Times New Roman" w:hAnsi="Times New Roman"/>
                <w:sz w:val="18"/>
                <w:szCs w:val="18"/>
              </w:rPr>
              <w:t>Milind Sharma</w:t>
            </w:r>
          </w:p>
        </w:tc>
        <w:tc>
          <w:tcPr>
            <w:tcW w:w="270" w:type="dxa"/>
            <w:vAlign w:val="bottom"/>
          </w:tcPr>
          <w:p w:rsidR="00900833" w:rsidRPr="00900833" w:rsidRDefault="00900833" w:rsidP="00443EE1">
            <w:pPr>
              <w:pStyle w:val="Default"/>
              <w:rPr>
                <w:rFonts w:ascii="Times New Roman" w:hAnsi="Times New Roman"/>
                <w:sz w:val="18"/>
                <w:szCs w:val="18"/>
              </w:rPr>
            </w:pPr>
          </w:p>
        </w:tc>
        <w:tc>
          <w:tcPr>
            <w:tcW w:w="720" w:type="dxa"/>
            <w:vAlign w:val="bottom"/>
          </w:tcPr>
          <w:p w:rsidR="00900833" w:rsidRPr="00900833" w:rsidRDefault="00900833" w:rsidP="00443EE1">
            <w:pPr>
              <w:pStyle w:val="Default"/>
              <w:rPr>
                <w:rFonts w:ascii="Times New Roman" w:hAnsi="Times New Roman"/>
                <w:sz w:val="18"/>
                <w:szCs w:val="18"/>
              </w:rPr>
            </w:pPr>
            <w:r w:rsidRPr="00900833">
              <w:rPr>
                <w:rFonts w:ascii="Times New Roman" w:hAnsi="Times New Roman"/>
                <w:sz w:val="18"/>
                <w:szCs w:val="18"/>
              </w:rPr>
              <w:t>By:</w:t>
            </w:r>
          </w:p>
        </w:tc>
        <w:tc>
          <w:tcPr>
            <w:tcW w:w="3960" w:type="dxa"/>
            <w:tcBorders>
              <w:bottom w:val="single" w:sz="6" w:space="0" w:color="auto"/>
            </w:tcBorders>
            <w:vAlign w:val="bottom"/>
          </w:tcPr>
          <w:p w:rsidR="00900833" w:rsidRPr="00900833" w:rsidRDefault="00900833" w:rsidP="00443EE1">
            <w:pPr>
              <w:pStyle w:val="Default"/>
              <w:rPr>
                <w:rFonts w:ascii="Times New Roman" w:hAnsi="Times New Roman"/>
                <w:sz w:val="18"/>
                <w:szCs w:val="18"/>
              </w:rPr>
            </w:pPr>
          </w:p>
        </w:tc>
      </w:tr>
      <w:tr w:rsidR="00900833" w:rsidRPr="00900833" w:rsidTr="00443EE1">
        <w:trPr>
          <w:trHeight w:val="413"/>
        </w:trPr>
        <w:tc>
          <w:tcPr>
            <w:tcW w:w="738" w:type="dxa"/>
            <w:vAlign w:val="bottom"/>
          </w:tcPr>
          <w:p w:rsidR="00900833" w:rsidRPr="00900833" w:rsidRDefault="00900833" w:rsidP="00443EE1">
            <w:pPr>
              <w:pStyle w:val="Default"/>
              <w:rPr>
                <w:rFonts w:ascii="Times New Roman" w:hAnsi="Times New Roman"/>
                <w:sz w:val="18"/>
                <w:szCs w:val="18"/>
              </w:rPr>
            </w:pPr>
            <w:r w:rsidRPr="00900833">
              <w:rPr>
                <w:rFonts w:ascii="Times New Roman" w:hAnsi="Times New Roman"/>
                <w:sz w:val="18"/>
                <w:szCs w:val="18"/>
              </w:rPr>
              <w:t>Title:</w:t>
            </w:r>
          </w:p>
        </w:tc>
        <w:tc>
          <w:tcPr>
            <w:tcW w:w="3960" w:type="dxa"/>
            <w:tcBorders>
              <w:top w:val="single" w:sz="6" w:space="0" w:color="auto"/>
              <w:bottom w:val="single" w:sz="6" w:space="0" w:color="auto"/>
            </w:tcBorders>
            <w:vAlign w:val="bottom"/>
          </w:tcPr>
          <w:p w:rsidR="00900833" w:rsidRPr="00900833" w:rsidRDefault="0065651C" w:rsidP="00443EE1">
            <w:pPr>
              <w:pStyle w:val="Default"/>
              <w:rPr>
                <w:rFonts w:ascii="Times New Roman" w:hAnsi="Times New Roman"/>
                <w:sz w:val="18"/>
                <w:szCs w:val="18"/>
              </w:rPr>
            </w:pPr>
            <w:r>
              <w:rPr>
                <w:rFonts w:ascii="Times New Roman" w:hAnsi="Times New Roman"/>
                <w:sz w:val="18"/>
                <w:szCs w:val="18"/>
              </w:rPr>
              <w:t>Managing Member</w:t>
            </w:r>
          </w:p>
        </w:tc>
        <w:tc>
          <w:tcPr>
            <w:tcW w:w="270" w:type="dxa"/>
            <w:vAlign w:val="bottom"/>
          </w:tcPr>
          <w:p w:rsidR="00900833" w:rsidRPr="00900833" w:rsidRDefault="00900833" w:rsidP="00443EE1">
            <w:pPr>
              <w:pStyle w:val="Default"/>
              <w:rPr>
                <w:rFonts w:ascii="Times New Roman" w:hAnsi="Times New Roman"/>
                <w:sz w:val="18"/>
                <w:szCs w:val="18"/>
              </w:rPr>
            </w:pPr>
          </w:p>
        </w:tc>
        <w:tc>
          <w:tcPr>
            <w:tcW w:w="720" w:type="dxa"/>
            <w:vAlign w:val="bottom"/>
          </w:tcPr>
          <w:p w:rsidR="00900833" w:rsidRPr="00900833" w:rsidRDefault="00900833" w:rsidP="00443EE1">
            <w:pPr>
              <w:pStyle w:val="Default"/>
              <w:rPr>
                <w:rFonts w:ascii="Times New Roman" w:hAnsi="Times New Roman"/>
                <w:sz w:val="18"/>
                <w:szCs w:val="18"/>
              </w:rPr>
            </w:pPr>
            <w:r w:rsidRPr="00900833">
              <w:rPr>
                <w:rFonts w:ascii="Times New Roman" w:hAnsi="Times New Roman"/>
                <w:sz w:val="18"/>
                <w:szCs w:val="18"/>
              </w:rPr>
              <w:t>Title:</w:t>
            </w:r>
          </w:p>
        </w:tc>
        <w:tc>
          <w:tcPr>
            <w:tcW w:w="3960" w:type="dxa"/>
            <w:tcBorders>
              <w:top w:val="single" w:sz="6" w:space="0" w:color="auto"/>
              <w:bottom w:val="single" w:sz="6" w:space="0" w:color="auto"/>
            </w:tcBorders>
            <w:vAlign w:val="bottom"/>
          </w:tcPr>
          <w:p w:rsidR="00900833" w:rsidRPr="00900833" w:rsidRDefault="00900833" w:rsidP="00443EE1">
            <w:pPr>
              <w:pStyle w:val="Default"/>
              <w:rPr>
                <w:rFonts w:ascii="Times New Roman" w:hAnsi="Times New Roman"/>
                <w:sz w:val="18"/>
                <w:szCs w:val="18"/>
              </w:rPr>
            </w:pPr>
          </w:p>
        </w:tc>
      </w:tr>
      <w:tr w:rsidR="00900833" w:rsidRPr="00900833" w:rsidTr="00443EE1">
        <w:trPr>
          <w:trHeight w:val="389"/>
        </w:trPr>
        <w:tc>
          <w:tcPr>
            <w:tcW w:w="738" w:type="dxa"/>
            <w:vAlign w:val="bottom"/>
          </w:tcPr>
          <w:p w:rsidR="00900833" w:rsidRPr="00900833" w:rsidRDefault="00900833" w:rsidP="00443EE1">
            <w:pPr>
              <w:pStyle w:val="Default"/>
              <w:rPr>
                <w:rFonts w:ascii="Times New Roman" w:hAnsi="Times New Roman"/>
                <w:sz w:val="18"/>
                <w:szCs w:val="18"/>
              </w:rPr>
            </w:pPr>
          </w:p>
        </w:tc>
        <w:tc>
          <w:tcPr>
            <w:tcW w:w="3960" w:type="dxa"/>
            <w:tcBorders>
              <w:top w:val="single" w:sz="6" w:space="0" w:color="auto"/>
            </w:tcBorders>
            <w:vAlign w:val="bottom"/>
          </w:tcPr>
          <w:p w:rsidR="00900833" w:rsidRPr="00900833" w:rsidRDefault="00900833" w:rsidP="00443EE1">
            <w:pPr>
              <w:pStyle w:val="Default"/>
              <w:rPr>
                <w:rFonts w:ascii="Times New Roman" w:hAnsi="Times New Roman"/>
                <w:sz w:val="18"/>
                <w:szCs w:val="18"/>
              </w:rPr>
            </w:pPr>
          </w:p>
        </w:tc>
        <w:tc>
          <w:tcPr>
            <w:tcW w:w="270" w:type="dxa"/>
            <w:vAlign w:val="bottom"/>
          </w:tcPr>
          <w:p w:rsidR="00900833" w:rsidRPr="00900833" w:rsidRDefault="00900833" w:rsidP="00443EE1">
            <w:pPr>
              <w:pStyle w:val="Default"/>
              <w:rPr>
                <w:rFonts w:ascii="Times New Roman" w:hAnsi="Times New Roman"/>
                <w:sz w:val="18"/>
                <w:szCs w:val="18"/>
              </w:rPr>
            </w:pPr>
          </w:p>
        </w:tc>
        <w:tc>
          <w:tcPr>
            <w:tcW w:w="720" w:type="dxa"/>
            <w:vAlign w:val="bottom"/>
          </w:tcPr>
          <w:p w:rsidR="00900833" w:rsidRPr="00900833" w:rsidRDefault="00900833" w:rsidP="00443EE1">
            <w:pPr>
              <w:pStyle w:val="Default"/>
              <w:rPr>
                <w:rFonts w:ascii="Times New Roman" w:hAnsi="Times New Roman"/>
                <w:sz w:val="18"/>
                <w:szCs w:val="18"/>
              </w:rPr>
            </w:pPr>
          </w:p>
        </w:tc>
        <w:tc>
          <w:tcPr>
            <w:tcW w:w="3960" w:type="dxa"/>
            <w:tcBorders>
              <w:top w:val="single" w:sz="6" w:space="0" w:color="auto"/>
            </w:tcBorders>
            <w:vAlign w:val="bottom"/>
          </w:tcPr>
          <w:p w:rsidR="00900833" w:rsidRPr="00900833" w:rsidRDefault="00900833" w:rsidP="00443EE1">
            <w:pPr>
              <w:pStyle w:val="Default"/>
              <w:rPr>
                <w:rFonts w:ascii="Times New Roman" w:hAnsi="Times New Roman"/>
                <w:sz w:val="18"/>
                <w:szCs w:val="18"/>
              </w:rPr>
            </w:pPr>
          </w:p>
        </w:tc>
      </w:tr>
    </w:tbl>
    <w:p w:rsidR="00900833" w:rsidRPr="00900833" w:rsidRDefault="00900833" w:rsidP="00900833">
      <w:pPr>
        <w:rPr>
          <w:sz w:val="18"/>
          <w:szCs w:val="18"/>
          <w:u w:val="single"/>
        </w:rPr>
      </w:pPr>
    </w:p>
    <w:p w:rsidR="003671AE" w:rsidRPr="00900833" w:rsidRDefault="003671AE" w:rsidP="001C5599">
      <w:pPr>
        <w:rPr>
          <w:sz w:val="18"/>
          <w:szCs w:val="18"/>
        </w:rPr>
      </w:pPr>
    </w:p>
    <w:sectPr w:rsidR="003671AE" w:rsidRPr="00900833" w:rsidSect="00D16958">
      <w:type w:val="continuous"/>
      <w:pgSz w:w="12240" w:h="15840"/>
      <w:pgMar w:top="1440" w:right="1080"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2F8" w:rsidRDefault="004F62F8">
      <w:r>
        <w:separator/>
      </w:r>
    </w:p>
  </w:endnote>
  <w:endnote w:type="continuationSeparator" w:id="0">
    <w:p w:rsidR="004F62F8" w:rsidRDefault="004F6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42D" w:rsidRPr="00AC3BD8" w:rsidRDefault="000F042D" w:rsidP="00A71C7C">
    <w:pPr>
      <w:pStyle w:val="Footer"/>
      <w:jc w:val="center"/>
      <w:rPr>
        <w:sz w:val="16"/>
        <w:szCs w:val="16"/>
      </w:rPr>
    </w:pPr>
    <w:r w:rsidRPr="00AC3BD8">
      <w:rPr>
        <w:sz w:val="16"/>
        <w:szCs w:val="16"/>
      </w:rPr>
      <w:t xml:space="preserve">- </w:t>
    </w:r>
    <w:r w:rsidR="004C6146">
      <w:rPr>
        <w:sz w:val="16"/>
        <w:szCs w:val="16"/>
      </w:rPr>
      <w:t xml:space="preserve">QMIT </w:t>
    </w:r>
    <w:r w:rsidRPr="00AC3BD8">
      <w:rPr>
        <w:sz w:val="16"/>
        <w:szCs w:val="16"/>
      </w:rPr>
      <w:t>Confidential</w:t>
    </w:r>
    <w:r>
      <w:rPr>
        <w:sz w:val="16"/>
        <w:szCs w:val="16"/>
      </w:rPr>
      <w:t>-</w:t>
    </w:r>
  </w:p>
  <w:p w:rsidR="000F042D" w:rsidRPr="00AC3BD8" w:rsidRDefault="00D41E03" w:rsidP="00A71C7C">
    <w:pPr>
      <w:pStyle w:val="Footer"/>
      <w:jc w:val="center"/>
      <w:rPr>
        <w:rStyle w:val="PageNumber"/>
        <w:sz w:val="16"/>
        <w:szCs w:val="16"/>
      </w:rPr>
    </w:pPr>
    <w:r w:rsidRPr="00AC3BD8">
      <w:rPr>
        <w:rStyle w:val="PageNumber"/>
        <w:sz w:val="16"/>
        <w:szCs w:val="16"/>
      </w:rPr>
      <w:fldChar w:fldCharType="begin"/>
    </w:r>
    <w:r w:rsidR="000F042D" w:rsidRPr="00AC3BD8">
      <w:rPr>
        <w:rStyle w:val="PageNumber"/>
        <w:sz w:val="16"/>
        <w:szCs w:val="16"/>
      </w:rPr>
      <w:instrText xml:space="preserve"> PAGE </w:instrText>
    </w:r>
    <w:r w:rsidRPr="00AC3BD8">
      <w:rPr>
        <w:rStyle w:val="PageNumber"/>
        <w:sz w:val="16"/>
        <w:szCs w:val="16"/>
      </w:rPr>
      <w:fldChar w:fldCharType="separate"/>
    </w:r>
    <w:r w:rsidR="00ED576C">
      <w:rPr>
        <w:rStyle w:val="PageNumber"/>
        <w:noProof/>
        <w:sz w:val="16"/>
        <w:szCs w:val="16"/>
      </w:rPr>
      <w:t>4</w:t>
    </w:r>
    <w:r w:rsidRPr="00AC3BD8">
      <w:rPr>
        <w:rStyle w:val="PageNumber"/>
        <w:sz w:val="16"/>
        <w:szCs w:val="16"/>
      </w:rPr>
      <w:fldChar w:fldCharType="end"/>
    </w:r>
  </w:p>
  <w:p w:rsidR="000F042D" w:rsidRPr="0021725F" w:rsidRDefault="000F042D" w:rsidP="007658F4">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2F8" w:rsidRDefault="004F62F8">
      <w:r>
        <w:separator/>
      </w:r>
    </w:p>
  </w:footnote>
  <w:footnote w:type="continuationSeparator" w:id="0">
    <w:p w:rsidR="004F62F8" w:rsidRDefault="004F62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0A1" w:rsidRDefault="006200A1" w:rsidP="006200A1">
    <w:pPr>
      <w:pStyle w:val="Header"/>
      <w:jc w:val="right"/>
      <w:rPr>
        <w:sz w:val="18"/>
        <w:szCs w:val="18"/>
      </w:rPr>
    </w:pPr>
  </w:p>
  <w:p w:rsidR="007B71C8" w:rsidRPr="006200A1" w:rsidRDefault="007B71C8" w:rsidP="006200A1">
    <w:pPr>
      <w:pStyle w:val="Header"/>
      <w:jc w:val="right"/>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D2E82"/>
    <w:multiLevelType w:val="hybridMultilevel"/>
    <w:tmpl w:val="B7280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A1B23"/>
    <w:multiLevelType w:val="hybridMultilevel"/>
    <w:tmpl w:val="A8E4AC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A71C7C"/>
    <w:rsid w:val="00013059"/>
    <w:rsid w:val="000144CD"/>
    <w:rsid w:val="00023121"/>
    <w:rsid w:val="00030583"/>
    <w:rsid w:val="00045B75"/>
    <w:rsid w:val="0004630A"/>
    <w:rsid w:val="00076A23"/>
    <w:rsid w:val="00082EB5"/>
    <w:rsid w:val="000838B3"/>
    <w:rsid w:val="00083E11"/>
    <w:rsid w:val="00096BE0"/>
    <w:rsid w:val="000A0EC3"/>
    <w:rsid w:val="000A4E7D"/>
    <w:rsid w:val="000B7374"/>
    <w:rsid w:val="000C03F6"/>
    <w:rsid w:val="000C39EA"/>
    <w:rsid w:val="000C5161"/>
    <w:rsid w:val="000C734B"/>
    <w:rsid w:val="000D5B13"/>
    <w:rsid w:val="000F042D"/>
    <w:rsid w:val="000F2DD2"/>
    <w:rsid w:val="000F36FB"/>
    <w:rsid w:val="000F3D06"/>
    <w:rsid w:val="0010145A"/>
    <w:rsid w:val="0010478F"/>
    <w:rsid w:val="00127E64"/>
    <w:rsid w:val="001432A9"/>
    <w:rsid w:val="001433EF"/>
    <w:rsid w:val="00153C8C"/>
    <w:rsid w:val="00160CD9"/>
    <w:rsid w:val="001646D2"/>
    <w:rsid w:val="00173B9A"/>
    <w:rsid w:val="00174C5D"/>
    <w:rsid w:val="001A2391"/>
    <w:rsid w:val="001C5599"/>
    <w:rsid w:val="001D1436"/>
    <w:rsid w:val="001D618E"/>
    <w:rsid w:val="002131FA"/>
    <w:rsid w:val="0021725F"/>
    <w:rsid w:val="00223E02"/>
    <w:rsid w:val="00230F19"/>
    <w:rsid w:val="002553EE"/>
    <w:rsid w:val="0026201A"/>
    <w:rsid w:val="0028053F"/>
    <w:rsid w:val="0028305C"/>
    <w:rsid w:val="00294912"/>
    <w:rsid w:val="00294CA7"/>
    <w:rsid w:val="002A5DE4"/>
    <w:rsid w:val="002A6DAD"/>
    <w:rsid w:val="002B480A"/>
    <w:rsid w:val="002B794B"/>
    <w:rsid w:val="002D7357"/>
    <w:rsid w:val="002E4858"/>
    <w:rsid w:val="002F6763"/>
    <w:rsid w:val="00302E0B"/>
    <w:rsid w:val="00310C0B"/>
    <w:rsid w:val="003210BD"/>
    <w:rsid w:val="0032596F"/>
    <w:rsid w:val="00334D8F"/>
    <w:rsid w:val="0034013C"/>
    <w:rsid w:val="00340D57"/>
    <w:rsid w:val="003410C8"/>
    <w:rsid w:val="00346698"/>
    <w:rsid w:val="00346AC0"/>
    <w:rsid w:val="003549CA"/>
    <w:rsid w:val="003671AE"/>
    <w:rsid w:val="00382E65"/>
    <w:rsid w:val="0039010F"/>
    <w:rsid w:val="00392722"/>
    <w:rsid w:val="00396893"/>
    <w:rsid w:val="003B4C1D"/>
    <w:rsid w:val="003B4E29"/>
    <w:rsid w:val="003F7280"/>
    <w:rsid w:val="00431E0F"/>
    <w:rsid w:val="00462723"/>
    <w:rsid w:val="00462FD7"/>
    <w:rsid w:val="00486084"/>
    <w:rsid w:val="0049765D"/>
    <w:rsid w:val="004C6146"/>
    <w:rsid w:val="004E5D8D"/>
    <w:rsid w:val="004F62F8"/>
    <w:rsid w:val="005107C3"/>
    <w:rsid w:val="00510D75"/>
    <w:rsid w:val="00526660"/>
    <w:rsid w:val="0053311C"/>
    <w:rsid w:val="005334E8"/>
    <w:rsid w:val="00537B9D"/>
    <w:rsid w:val="0054211B"/>
    <w:rsid w:val="005755A7"/>
    <w:rsid w:val="005825FA"/>
    <w:rsid w:val="00584B13"/>
    <w:rsid w:val="005943D9"/>
    <w:rsid w:val="005A56F1"/>
    <w:rsid w:val="005C6CD7"/>
    <w:rsid w:val="005E4028"/>
    <w:rsid w:val="005E6556"/>
    <w:rsid w:val="00604B1C"/>
    <w:rsid w:val="006200A1"/>
    <w:rsid w:val="00622F45"/>
    <w:rsid w:val="00625350"/>
    <w:rsid w:val="00631303"/>
    <w:rsid w:val="00632D8A"/>
    <w:rsid w:val="00642619"/>
    <w:rsid w:val="0065651C"/>
    <w:rsid w:val="00656E0D"/>
    <w:rsid w:val="006770B0"/>
    <w:rsid w:val="00690288"/>
    <w:rsid w:val="00690C18"/>
    <w:rsid w:val="006A45B1"/>
    <w:rsid w:val="006C36FE"/>
    <w:rsid w:val="006F2FA3"/>
    <w:rsid w:val="00714B82"/>
    <w:rsid w:val="00720F2C"/>
    <w:rsid w:val="0072480F"/>
    <w:rsid w:val="00744751"/>
    <w:rsid w:val="007533B5"/>
    <w:rsid w:val="007658F4"/>
    <w:rsid w:val="00781ED3"/>
    <w:rsid w:val="00786686"/>
    <w:rsid w:val="00797AE3"/>
    <w:rsid w:val="007B1ACE"/>
    <w:rsid w:val="007B3484"/>
    <w:rsid w:val="007B71C8"/>
    <w:rsid w:val="007D4295"/>
    <w:rsid w:val="007D701B"/>
    <w:rsid w:val="007E3216"/>
    <w:rsid w:val="008339D5"/>
    <w:rsid w:val="008343DD"/>
    <w:rsid w:val="00854010"/>
    <w:rsid w:val="0086172F"/>
    <w:rsid w:val="00865818"/>
    <w:rsid w:val="00872BC7"/>
    <w:rsid w:val="0089244E"/>
    <w:rsid w:val="008959FD"/>
    <w:rsid w:val="008A1015"/>
    <w:rsid w:val="008C2381"/>
    <w:rsid w:val="008D006D"/>
    <w:rsid w:val="008D2E94"/>
    <w:rsid w:val="00900833"/>
    <w:rsid w:val="009133CB"/>
    <w:rsid w:val="00916927"/>
    <w:rsid w:val="00920D00"/>
    <w:rsid w:val="009248F3"/>
    <w:rsid w:val="009258E4"/>
    <w:rsid w:val="009347CC"/>
    <w:rsid w:val="00963EF8"/>
    <w:rsid w:val="00964A73"/>
    <w:rsid w:val="009758D6"/>
    <w:rsid w:val="00977A54"/>
    <w:rsid w:val="009814F2"/>
    <w:rsid w:val="00986CF0"/>
    <w:rsid w:val="009B0011"/>
    <w:rsid w:val="009D49FE"/>
    <w:rsid w:val="009E68ED"/>
    <w:rsid w:val="009E79A9"/>
    <w:rsid w:val="009F36E2"/>
    <w:rsid w:val="009F54FF"/>
    <w:rsid w:val="00A05E24"/>
    <w:rsid w:val="00A13269"/>
    <w:rsid w:val="00A16763"/>
    <w:rsid w:val="00A37477"/>
    <w:rsid w:val="00A46869"/>
    <w:rsid w:val="00A55358"/>
    <w:rsid w:val="00A71C7C"/>
    <w:rsid w:val="00A73EDD"/>
    <w:rsid w:val="00A8200B"/>
    <w:rsid w:val="00A9404A"/>
    <w:rsid w:val="00AB2E19"/>
    <w:rsid w:val="00AB59B4"/>
    <w:rsid w:val="00AB59D5"/>
    <w:rsid w:val="00AC67F4"/>
    <w:rsid w:val="00AC7639"/>
    <w:rsid w:val="00AE44D5"/>
    <w:rsid w:val="00AE468A"/>
    <w:rsid w:val="00AE4E42"/>
    <w:rsid w:val="00AF3DD7"/>
    <w:rsid w:val="00B045A7"/>
    <w:rsid w:val="00B139FF"/>
    <w:rsid w:val="00B223C1"/>
    <w:rsid w:val="00B317F9"/>
    <w:rsid w:val="00B57943"/>
    <w:rsid w:val="00B6305C"/>
    <w:rsid w:val="00B77254"/>
    <w:rsid w:val="00BB40A6"/>
    <w:rsid w:val="00BB43E1"/>
    <w:rsid w:val="00BC0A66"/>
    <w:rsid w:val="00C0291B"/>
    <w:rsid w:val="00C031CC"/>
    <w:rsid w:val="00C457C9"/>
    <w:rsid w:val="00C9098E"/>
    <w:rsid w:val="00C95459"/>
    <w:rsid w:val="00C97B78"/>
    <w:rsid w:val="00CB5C24"/>
    <w:rsid w:val="00CC2108"/>
    <w:rsid w:val="00CC5569"/>
    <w:rsid w:val="00CD0A2C"/>
    <w:rsid w:val="00CF63E0"/>
    <w:rsid w:val="00D11EC9"/>
    <w:rsid w:val="00D149A4"/>
    <w:rsid w:val="00D16958"/>
    <w:rsid w:val="00D17A9B"/>
    <w:rsid w:val="00D21C21"/>
    <w:rsid w:val="00D324DE"/>
    <w:rsid w:val="00D34EAF"/>
    <w:rsid w:val="00D41E03"/>
    <w:rsid w:val="00D5037A"/>
    <w:rsid w:val="00D512E7"/>
    <w:rsid w:val="00D71EF0"/>
    <w:rsid w:val="00DA03D5"/>
    <w:rsid w:val="00DB39E2"/>
    <w:rsid w:val="00DB644A"/>
    <w:rsid w:val="00DB6960"/>
    <w:rsid w:val="00DB6DB2"/>
    <w:rsid w:val="00DE08B6"/>
    <w:rsid w:val="00E10112"/>
    <w:rsid w:val="00E31AED"/>
    <w:rsid w:val="00E41C49"/>
    <w:rsid w:val="00E445CF"/>
    <w:rsid w:val="00E52237"/>
    <w:rsid w:val="00E55DBA"/>
    <w:rsid w:val="00E643B6"/>
    <w:rsid w:val="00E6453F"/>
    <w:rsid w:val="00E64709"/>
    <w:rsid w:val="00E709BD"/>
    <w:rsid w:val="00E90F77"/>
    <w:rsid w:val="00E92024"/>
    <w:rsid w:val="00EA19A5"/>
    <w:rsid w:val="00EA7285"/>
    <w:rsid w:val="00EB17D4"/>
    <w:rsid w:val="00EC7AEB"/>
    <w:rsid w:val="00ED576C"/>
    <w:rsid w:val="00EE1A67"/>
    <w:rsid w:val="00F001F6"/>
    <w:rsid w:val="00F022AD"/>
    <w:rsid w:val="00F15E5F"/>
    <w:rsid w:val="00F35B8F"/>
    <w:rsid w:val="00F43825"/>
    <w:rsid w:val="00F449C0"/>
    <w:rsid w:val="00F45746"/>
    <w:rsid w:val="00F62645"/>
    <w:rsid w:val="00F641DE"/>
    <w:rsid w:val="00F74076"/>
    <w:rsid w:val="00F7649E"/>
    <w:rsid w:val="00F85EB3"/>
    <w:rsid w:val="00F96DE8"/>
    <w:rsid w:val="00F9764A"/>
    <w:rsid w:val="00FB19C7"/>
    <w:rsid w:val="00FD0C17"/>
    <w:rsid w:val="00FD17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7C"/>
    <w:rPr>
      <w:sz w:val="24"/>
      <w:szCs w:val="24"/>
    </w:rPr>
  </w:style>
  <w:style w:type="paragraph" w:styleId="Heading2">
    <w:name w:val="heading 2"/>
    <w:basedOn w:val="Normal"/>
    <w:next w:val="Normal"/>
    <w:qFormat/>
    <w:rsid w:val="00A71C7C"/>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71C7C"/>
    <w:pPr>
      <w:jc w:val="both"/>
    </w:pPr>
    <w:rPr>
      <w:sz w:val="20"/>
    </w:rPr>
  </w:style>
  <w:style w:type="paragraph" w:styleId="Title">
    <w:name w:val="Title"/>
    <w:basedOn w:val="Normal"/>
    <w:qFormat/>
    <w:rsid w:val="00A71C7C"/>
    <w:pPr>
      <w:jc w:val="center"/>
    </w:pPr>
    <w:rPr>
      <w:b/>
      <w:sz w:val="20"/>
      <w:szCs w:val="20"/>
    </w:rPr>
  </w:style>
  <w:style w:type="paragraph" w:styleId="BodyText2">
    <w:name w:val="Body Text 2"/>
    <w:basedOn w:val="Normal"/>
    <w:rsid w:val="00A71C7C"/>
    <w:pPr>
      <w:spacing w:before="120" w:after="120"/>
      <w:ind w:firstLine="720"/>
    </w:pPr>
    <w:rPr>
      <w:sz w:val="23"/>
      <w:szCs w:val="20"/>
    </w:rPr>
  </w:style>
  <w:style w:type="paragraph" w:styleId="BodyText3">
    <w:name w:val="Body Text 3"/>
    <w:basedOn w:val="Normal"/>
    <w:rsid w:val="00A71C7C"/>
    <w:pPr>
      <w:jc w:val="both"/>
    </w:pPr>
    <w:rPr>
      <w:sz w:val="16"/>
    </w:rPr>
  </w:style>
  <w:style w:type="paragraph" w:styleId="Footer">
    <w:name w:val="footer"/>
    <w:basedOn w:val="Normal"/>
    <w:rsid w:val="00A71C7C"/>
    <w:pPr>
      <w:tabs>
        <w:tab w:val="center" w:pos="4320"/>
        <w:tab w:val="right" w:pos="8640"/>
      </w:tabs>
    </w:pPr>
  </w:style>
  <w:style w:type="character" w:styleId="PageNumber">
    <w:name w:val="page number"/>
    <w:basedOn w:val="DefaultParagraphFont"/>
    <w:rsid w:val="00A71C7C"/>
  </w:style>
  <w:style w:type="paragraph" w:styleId="Header">
    <w:name w:val="header"/>
    <w:basedOn w:val="Normal"/>
    <w:rsid w:val="007658F4"/>
    <w:pPr>
      <w:tabs>
        <w:tab w:val="center" w:pos="4320"/>
        <w:tab w:val="right" w:pos="8640"/>
      </w:tabs>
    </w:pPr>
  </w:style>
  <w:style w:type="character" w:styleId="CommentReference">
    <w:name w:val="annotation reference"/>
    <w:semiHidden/>
    <w:rsid w:val="000D5B13"/>
    <w:rPr>
      <w:sz w:val="16"/>
      <w:szCs w:val="16"/>
    </w:rPr>
  </w:style>
  <w:style w:type="paragraph" w:styleId="BalloonText">
    <w:name w:val="Balloon Text"/>
    <w:basedOn w:val="Normal"/>
    <w:link w:val="BalloonTextChar"/>
    <w:rsid w:val="0010145A"/>
    <w:rPr>
      <w:rFonts w:ascii="Tahoma" w:hAnsi="Tahoma" w:cs="Tahoma"/>
      <w:sz w:val="16"/>
      <w:szCs w:val="16"/>
    </w:rPr>
  </w:style>
  <w:style w:type="character" w:customStyle="1" w:styleId="BalloonTextChar">
    <w:name w:val="Balloon Text Char"/>
    <w:link w:val="BalloonText"/>
    <w:rsid w:val="0010145A"/>
    <w:rPr>
      <w:rFonts w:ascii="Tahoma" w:hAnsi="Tahoma" w:cs="Tahoma"/>
      <w:sz w:val="16"/>
      <w:szCs w:val="16"/>
    </w:rPr>
  </w:style>
  <w:style w:type="paragraph" w:styleId="ListParagraph">
    <w:name w:val="List Paragraph"/>
    <w:basedOn w:val="Normal"/>
    <w:uiPriority w:val="34"/>
    <w:qFormat/>
    <w:rsid w:val="00AC7639"/>
    <w:pPr>
      <w:ind w:left="720"/>
      <w:contextualSpacing/>
    </w:pPr>
  </w:style>
  <w:style w:type="paragraph" w:styleId="List2">
    <w:name w:val="List 2"/>
    <w:basedOn w:val="Normal"/>
    <w:rsid w:val="00C9098E"/>
    <w:pPr>
      <w:tabs>
        <w:tab w:val="left" w:pos="720"/>
        <w:tab w:val="left" w:pos="5040"/>
      </w:tabs>
      <w:ind w:left="720" w:hanging="360"/>
      <w:jc w:val="both"/>
    </w:pPr>
    <w:rPr>
      <w:rFonts w:ascii="Times" w:hAnsi="Times"/>
      <w:sz w:val="20"/>
      <w:szCs w:val="20"/>
    </w:rPr>
  </w:style>
  <w:style w:type="paragraph" w:customStyle="1" w:styleId="Default">
    <w:name w:val="Default"/>
    <w:rsid w:val="00900833"/>
    <w:pPr>
      <w:autoSpaceDE w:val="0"/>
      <w:autoSpaceDN w:val="0"/>
      <w:adjustRightInd w:val="0"/>
    </w:pPr>
    <w:rPr>
      <w:rFonts w:ascii="Arial" w:hAnsi="Arial"/>
      <w:sz w:val="24"/>
      <w:szCs w:val="24"/>
    </w:rPr>
  </w:style>
  <w:style w:type="table" w:styleId="TableGrid">
    <w:name w:val="Table Grid"/>
    <w:basedOn w:val="TableNormal"/>
    <w:uiPriority w:val="59"/>
    <w:rsid w:val="00900833"/>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1C7C"/>
    <w:rPr>
      <w:sz w:val="24"/>
      <w:szCs w:val="24"/>
    </w:rPr>
  </w:style>
  <w:style w:type="paragraph" w:styleId="Heading2">
    <w:name w:val="heading 2"/>
    <w:basedOn w:val="Normal"/>
    <w:next w:val="Normal"/>
    <w:qFormat/>
    <w:rsid w:val="00A71C7C"/>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71C7C"/>
    <w:pPr>
      <w:jc w:val="both"/>
    </w:pPr>
    <w:rPr>
      <w:sz w:val="20"/>
    </w:rPr>
  </w:style>
  <w:style w:type="paragraph" w:styleId="Title">
    <w:name w:val="Title"/>
    <w:basedOn w:val="Normal"/>
    <w:qFormat/>
    <w:rsid w:val="00A71C7C"/>
    <w:pPr>
      <w:jc w:val="center"/>
    </w:pPr>
    <w:rPr>
      <w:b/>
      <w:sz w:val="20"/>
      <w:szCs w:val="20"/>
    </w:rPr>
  </w:style>
  <w:style w:type="paragraph" w:styleId="BodyText2">
    <w:name w:val="Body Text 2"/>
    <w:basedOn w:val="Normal"/>
    <w:rsid w:val="00A71C7C"/>
    <w:pPr>
      <w:spacing w:before="120" w:after="120"/>
      <w:ind w:firstLine="720"/>
    </w:pPr>
    <w:rPr>
      <w:sz w:val="23"/>
      <w:szCs w:val="20"/>
    </w:rPr>
  </w:style>
  <w:style w:type="paragraph" w:styleId="BodyText3">
    <w:name w:val="Body Text 3"/>
    <w:basedOn w:val="Normal"/>
    <w:rsid w:val="00A71C7C"/>
    <w:pPr>
      <w:jc w:val="both"/>
    </w:pPr>
    <w:rPr>
      <w:sz w:val="16"/>
    </w:rPr>
  </w:style>
  <w:style w:type="paragraph" w:styleId="Footer">
    <w:name w:val="footer"/>
    <w:basedOn w:val="Normal"/>
    <w:rsid w:val="00A71C7C"/>
    <w:pPr>
      <w:tabs>
        <w:tab w:val="center" w:pos="4320"/>
        <w:tab w:val="right" w:pos="8640"/>
      </w:tabs>
    </w:pPr>
  </w:style>
  <w:style w:type="character" w:styleId="PageNumber">
    <w:name w:val="page number"/>
    <w:basedOn w:val="DefaultParagraphFont"/>
    <w:rsid w:val="00A71C7C"/>
  </w:style>
  <w:style w:type="paragraph" w:styleId="Header">
    <w:name w:val="header"/>
    <w:basedOn w:val="Normal"/>
    <w:rsid w:val="007658F4"/>
    <w:pPr>
      <w:tabs>
        <w:tab w:val="center" w:pos="4320"/>
        <w:tab w:val="right" w:pos="8640"/>
      </w:tabs>
    </w:pPr>
  </w:style>
  <w:style w:type="character" w:styleId="CommentReference">
    <w:name w:val="annotation reference"/>
    <w:semiHidden/>
    <w:rsid w:val="000D5B13"/>
    <w:rPr>
      <w:sz w:val="16"/>
      <w:szCs w:val="16"/>
    </w:rPr>
  </w:style>
  <w:style w:type="paragraph" w:styleId="BalloonText">
    <w:name w:val="Balloon Text"/>
    <w:basedOn w:val="Normal"/>
    <w:link w:val="BalloonTextChar"/>
    <w:rsid w:val="0010145A"/>
    <w:rPr>
      <w:rFonts w:ascii="Tahoma" w:hAnsi="Tahoma" w:cs="Tahoma"/>
      <w:sz w:val="16"/>
      <w:szCs w:val="16"/>
    </w:rPr>
  </w:style>
  <w:style w:type="character" w:customStyle="1" w:styleId="BalloonTextChar">
    <w:name w:val="Balloon Text Char"/>
    <w:link w:val="BalloonText"/>
    <w:rsid w:val="0010145A"/>
    <w:rPr>
      <w:rFonts w:ascii="Tahoma" w:hAnsi="Tahoma" w:cs="Tahoma"/>
      <w:sz w:val="16"/>
      <w:szCs w:val="16"/>
    </w:rPr>
  </w:style>
  <w:style w:type="paragraph" w:styleId="ListParagraph">
    <w:name w:val="List Paragraph"/>
    <w:basedOn w:val="Normal"/>
    <w:uiPriority w:val="34"/>
    <w:qFormat/>
    <w:rsid w:val="00AC7639"/>
    <w:pPr>
      <w:ind w:left="720"/>
      <w:contextualSpacing/>
    </w:pPr>
  </w:style>
  <w:style w:type="paragraph" w:styleId="List2">
    <w:name w:val="List 2"/>
    <w:basedOn w:val="Normal"/>
    <w:rsid w:val="00C9098E"/>
    <w:pPr>
      <w:tabs>
        <w:tab w:val="left" w:pos="720"/>
        <w:tab w:val="left" w:pos="5040"/>
      </w:tabs>
      <w:ind w:left="720" w:hanging="360"/>
      <w:jc w:val="both"/>
    </w:pPr>
    <w:rPr>
      <w:rFonts w:ascii="Times" w:hAnsi="Times"/>
      <w:sz w:val="20"/>
      <w:szCs w:val="20"/>
    </w:rPr>
  </w:style>
  <w:style w:type="paragraph" w:customStyle="1" w:styleId="Default">
    <w:name w:val="Default"/>
    <w:rsid w:val="00900833"/>
    <w:pPr>
      <w:autoSpaceDE w:val="0"/>
      <w:autoSpaceDN w:val="0"/>
      <w:adjustRightInd w:val="0"/>
    </w:pPr>
    <w:rPr>
      <w:rFonts w:ascii="Arial" w:hAnsi="Arial"/>
      <w:sz w:val="24"/>
      <w:szCs w:val="24"/>
    </w:rPr>
  </w:style>
  <w:style w:type="table" w:styleId="TableGrid">
    <w:name w:val="Table Grid"/>
    <w:basedOn w:val="TableNormal"/>
    <w:uiPriority w:val="59"/>
    <w:rsid w:val="00900833"/>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86225">
      <w:bodyDiv w:val="1"/>
      <w:marLeft w:val="0"/>
      <w:marRight w:val="0"/>
      <w:marTop w:val="0"/>
      <w:marBottom w:val="0"/>
      <w:divBdr>
        <w:top w:val="none" w:sz="0" w:space="0" w:color="auto"/>
        <w:left w:val="none" w:sz="0" w:space="0" w:color="auto"/>
        <w:bottom w:val="none" w:sz="0" w:space="0" w:color="auto"/>
        <w:right w:val="none" w:sz="0" w:space="0" w:color="auto"/>
      </w:divBdr>
    </w:div>
    <w:div w:id="70826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3707</Words>
  <Characters>20017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Master Agreement</vt:lpstr>
    </vt:vector>
  </TitlesOfParts>
  <Company>Toshiba</Company>
  <LinksUpToDate>false</LinksUpToDate>
  <CharactersWithSpaces>23677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Agreement</dc:title>
  <dc:creator>Jeff</dc:creator>
  <dc:description>v3_02/19/2018_CLN</dc:description>
  <cp:lastModifiedBy>Milind Sharma</cp:lastModifiedBy>
  <cp:revision>11</cp:revision>
  <dcterms:created xsi:type="dcterms:W3CDTF">2018-02-19T22:58:00Z</dcterms:created>
  <dcterms:modified xsi:type="dcterms:W3CDTF">2018-08-28T06:02:00Z</dcterms:modified>
</cp:coreProperties>
</file>