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rtl w:val="0"/>
        </w:rPr>
      </w:r>
    </w:p>
    <w:tbl>
      <w:tblPr>
        <w:tblStyle w:val="Table1"/>
        <w:bidiVisual w:val="0"/>
        <w:tblW w:w="9242.0" w:type="dxa"/>
        <w:jc w:val="center"/>
        <w:tblLayout w:type="fixed"/>
        <w:tblLook w:val="0400"/>
      </w:tblPr>
      <w:tblGrid>
        <w:gridCol w:w="9242"/>
        <w:tblGridChange w:id="0">
          <w:tblGrid>
            <w:gridCol w:w="9242"/>
          </w:tblGrid>
        </w:tblGridChange>
      </w:tblGrid>
      <w:tr>
        <w:trPr>
          <w:trHeight w:val="2880" w:hRule="atLeast"/>
        </w:trPr>
        <w:tc>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r>
        <w:trPr>
          <w:trHeight w:val="1440" w:hRule="atLeast"/>
        </w:trPr>
        <w:tc>
          <w:tcPr>
            <w:tcBorders>
              <w:bottom w:color="4f81bd" w:space="0" w:val="single" w:sz="4"/>
            </w:tcBorders>
            <w:vAlign w:val="center"/>
          </w:tcPr>
          <w:p w:rsidP="00000000" w:rsidRPr="00000000" w:rsidR="00000000" w:rsidDel="00000000" w:rsidRDefault="00000000">
            <w:pPr>
              <w:pStyle w:val="Title"/>
              <w:contextualSpacing w:val="0"/>
            </w:pPr>
            <w:r w:rsidRPr="00000000" w:rsidR="00000000" w:rsidDel="00000000">
              <w:rPr>
                <w:rtl w:val="0"/>
              </w:rPr>
              <w:t xml:space="preserve">Business case</w:t>
            </w:r>
          </w:p>
        </w:tc>
      </w:tr>
      <w:tr>
        <w:trPr>
          <w:trHeight w:val="720" w:hRule="atLeast"/>
        </w:trPr>
        <w:tc>
          <w:tcPr>
            <w:tcBorders>
              <w:top w:color="4f81bd" w:space="0" w:val="single" w:sz="4"/>
            </w:tcBorders>
            <w:vAlign w:val="center"/>
          </w:tcPr>
          <w:p w:rsidP="00000000" w:rsidRPr="00000000" w:rsidR="00000000" w:rsidDel="00000000" w:rsidRDefault="00000000">
            <w:pPr>
              <w:spacing w:lineRule="auto" w:after="0" w:line="240" w:before="0"/>
              <w:contextualSpacing w:val="0"/>
              <w:jc w:val="center"/>
            </w:pPr>
            <w:r w:rsidRPr="00000000" w:rsidR="00000000" w:rsidDel="00000000">
              <w:rPr>
                <w:rFonts w:cs="Arial" w:hAnsi="Arial" w:eastAsia="Arial" w:ascii="Arial"/>
                <w:b w:val="0"/>
                <w:i w:val="1"/>
                <w:sz w:val="44"/>
                <w:rtl w:val="0"/>
              </w:rPr>
              <w:t xml:space="preserve">Draadloos Vliegen</w:t>
            </w:r>
            <w:r w:rsidRPr="00000000" w:rsidR="00000000" w:rsidDel="00000000">
              <w:rPr>
                <w:rtl w:val="0"/>
              </w:rPr>
            </w:r>
          </w:p>
        </w:tc>
      </w:tr>
      <w:tr>
        <w:trPr>
          <w:trHeight w:val="360" w:hRule="atLeast"/>
        </w:trPr>
        <w:tc>
          <w:tcPr>
            <w:vAlign w:val="center"/>
          </w:tcPr>
          <w:p w:rsidP="00000000" w:rsidRPr="00000000" w:rsidR="00000000" w:rsidDel="00000000" w:rsidRDefault="00000000">
            <w:pPr>
              <w:spacing w:lineRule="auto" w:after="0" w:line="240" w:before="0"/>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1894840</wp:posOffset>
            </wp:positionH>
            <wp:positionV relativeFrom="paragraph">
              <wp:posOffset>95885</wp:posOffset>
            </wp:positionV>
            <wp:extent cy="882015" cx="2123440"/>
            <wp:effectExtent t="0" b="0" r="0" l="0"/>
            <wp:wrapSquare distR="114300" distT="0" distB="0" wrapText="bothSides" distL="114300"/>
            <wp:docPr id="1" name="image02.png" descr="ITopiaLogo"/>
            <a:graphic>
              <a:graphicData uri="http://schemas.openxmlformats.org/drawingml/2006/picture">
                <pic:pic>
                  <pic:nvPicPr>
                    <pic:cNvPr id="0" name="image02.png" descr="ITopiaLogo"/>
                    <pic:cNvPicPr preferRelativeResize="0"/>
                  </pic:nvPicPr>
                  <pic:blipFill>
                    <a:blip r:embed="rId6"/>
                    <a:srcRect t="0" b="0" r="0" l="0"/>
                    <a:stretch>
                      <a:fillRect/>
                    </a:stretch>
                  </pic:blipFill>
                  <pic:spPr>
                    <a:xfrm>
                      <a:off y="0" x="0"/>
                      <a:ext cy="882015" cx="212344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keepNext w:val="1"/>
        <w:keepLines w:val="1"/>
        <w:spacing w:lineRule="auto" w:after="120" w:line="276" w:before="360"/>
        <w:ind w:left="432" w:hanging="431"/>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[5-9-2014]</w:t>
      </w:r>
    </w:p>
    <w:p w:rsidP="00000000" w:rsidRPr="00000000" w:rsidR="00000000" w:rsidDel="00000000" w:rsidRDefault="00000000">
      <w:pPr>
        <w:contextualSpacing w:val="0"/>
      </w:pPr>
      <w:r w:rsidRPr="00000000" w:rsidR="00000000" w:rsidDel="00000000">
        <w:rPr>
          <w:i w:val="1"/>
          <w:rtl w:val="0"/>
        </w:rPr>
        <w:t xml:space="preserve">[IN101] [1]</w:t>
      </w:r>
    </w:p>
    <w:p w:rsidP="00000000" w:rsidRPr="00000000" w:rsidR="00000000" w:rsidDel="00000000" w:rsidRDefault="00000000">
      <w:pPr>
        <w:contextualSpacing w:val="0"/>
      </w:pPr>
      <w:r w:rsidRPr="00000000" w:rsidR="00000000" w:rsidDel="00000000">
        <w:rPr>
          <w:i w:val="1"/>
          <w:rtl w:val="0"/>
        </w:rPr>
        <w:t xml:space="preserve">[500660809] [Jasper Zuidam]</w:t>
      </w:r>
    </w:p>
    <w:p w:rsidP="00000000" w:rsidRPr="00000000" w:rsidR="00000000" w:rsidDel="00000000" w:rsidRDefault="00000000">
      <w:pPr>
        <w:contextualSpacing w:val="0"/>
      </w:pPr>
      <w:r w:rsidRPr="00000000" w:rsidR="00000000" w:rsidDel="00000000">
        <w:rPr>
          <w:i w:val="1"/>
          <w:rtl w:val="0"/>
        </w:rPr>
        <w:t xml:space="preserve">[500688502] [Lorenzo Rozenblad]</w:t>
      </w:r>
    </w:p>
    <w:p w:rsidP="00000000" w:rsidRPr="00000000" w:rsidR="00000000" w:rsidDel="00000000" w:rsidRDefault="00000000">
      <w:pPr>
        <w:contextualSpacing w:val="0"/>
      </w:pPr>
      <w:r w:rsidRPr="00000000" w:rsidR="00000000" w:rsidDel="00000000">
        <w:rPr>
          <w:i w:val="1"/>
          <w:rtl w:val="0"/>
        </w:rPr>
        <w:t xml:space="preserve">[500709186] [Akram Millhim]</w:t>
      </w:r>
    </w:p>
    <w:p w:rsidP="00000000" w:rsidRPr="00000000" w:rsidR="00000000" w:rsidDel="00000000" w:rsidRDefault="00000000">
      <w:pPr>
        <w:contextualSpacing w:val="0"/>
      </w:pPr>
      <w:bookmarkStart w:id="0" w:colFirst="0" w:name="h.uwmfu045gx6u" w:colLast="0"/>
      <w:bookmarkEnd w:id="0"/>
      <w:r w:rsidRPr="00000000" w:rsidR="00000000" w:rsidDel="00000000">
        <w:rPr>
          <w:i w:val="1"/>
          <w:rtl w:val="0"/>
        </w:rPr>
        <w:t xml:space="preserve">[500708173] [Quincy Soudain]</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spacing w:lineRule="auto" w:after="120" w:line="276" w:before="360"/>
        <w:ind w:left="432" w:hanging="431"/>
        <w:contextualSpacing w:val="0"/>
      </w:pPr>
      <w:r w:rsidRPr="00000000" w:rsidR="00000000" w:rsidDel="00000000">
        <w:rPr>
          <w:rFonts w:cs="Arial" w:hAnsi="Arial" w:eastAsia="Arial" w:ascii="Arial"/>
          <w:b w:val="1"/>
          <w:color w:val="ff0000"/>
          <w:sz w:val="36"/>
          <w:rtl w:val="0"/>
        </w:rPr>
        <w:t xml:space="preserve">Voorwoord</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[Dit is een wat persoonlijk getint optioneel rapport onderdeel. In het voorwoord worden zaken aan de orde gesteld die eigenlijk niet echt met de inhoud van het rapport te maken hebben maar meer met de totstandkoming ervan. Bijvoorbeeld:</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Bedankjes aan personen die hun medewerking hebben verleend</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Problemen bij de totstandkoming</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De taakverdeling binnen de projectgroep</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Het externe kader (bijvoorbeeld het </w:t>
      </w:r>
      <w:r w:rsidRPr="00000000" w:rsidR="00000000" w:rsidDel="00000000">
        <w:rPr>
          <w:i w:val="1"/>
          <w:rtl w:val="0"/>
        </w:rPr>
        <w:t xml:space="preserve">meer omvattende</w:t>
      </w:r>
      <w:r w:rsidRPr="00000000" w:rsidR="00000000" w:rsidDel="00000000">
        <w:rPr>
          <w:rFonts w:cs="Arial" w:hAnsi="Arial" w:eastAsia="Arial" w:ascii="Arial"/>
          <w:b w:val="0"/>
          <w:i w:val="1"/>
          <w:sz w:val="20"/>
          <w:rtl w:val="0"/>
        </w:rPr>
        <w:t xml:space="preserve"> project of het studieonderdeel waarvan het rapport een onderdeel is)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pPr>
        <w:pStyle w:val="Heading1"/>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spacing w:lineRule="auto" w:after="120" w:line="276" w:before="360"/>
        <w:ind w:left="432" w:hanging="431"/>
        <w:contextualSpacing w:val="0"/>
      </w:pPr>
      <w:r w:rsidRPr="00000000" w:rsidR="00000000" w:rsidDel="00000000">
        <w:rPr>
          <w:rFonts w:cs="Arial" w:hAnsi="Arial" w:eastAsia="Arial" w:ascii="Arial"/>
          <w:b w:val="1"/>
          <w:color w:val="ff0000"/>
          <w:sz w:val="36"/>
          <w:rtl w:val="0"/>
        </w:rPr>
        <w:t xml:space="preserve">Inhoudsopgave</w:t>
      </w:r>
      <w:hyperlink w:anchor="h.30j0zll">
        <w:r w:rsidRPr="00000000" w:rsidR="00000000" w:rsidDel="00000000">
          <w:rPr>
            <w:rtl w:val="0"/>
          </w:rPr>
        </w:r>
      </w:hyperlink>
    </w:p>
    <w:p w:rsidP="00000000" w:rsidRPr="00000000" w:rsidR="00000000" w:rsidDel="00000000" w:rsidRDefault="00000000">
      <w:pPr>
        <w:tabs>
          <w:tab w:val="right" w:pos="9016"/>
        </w:tabs>
        <w:spacing w:lineRule="auto" w:after="100" w:line="276" w:before="0"/>
        <w:contextualSpacing w:val="0"/>
      </w:pPr>
      <w:hyperlink w:anchor="h.30j0zll">
        <w:r w:rsidRPr="00000000" w:rsidR="00000000" w:rsidDel="00000000">
          <w:rPr>
            <w:rFonts w:cs="Arial" w:hAnsi="Arial" w:eastAsia="Arial" w:ascii="Arial"/>
            <w:b w:val="0"/>
            <w:color w:val="0000ff"/>
            <w:sz w:val="20"/>
            <w:u w:val="single"/>
            <w:rtl w:val="0"/>
          </w:rPr>
          <w:t xml:space="preserve">Samenvatting</w:t>
        </w:r>
      </w:hyperlink>
      <w:hyperlink w:anchor="h.1fob9te">
        <w:r w:rsidRPr="00000000" w:rsidR="00000000" w:rsidDel="00000000">
          <w:rPr>
            <w:rFonts w:cs="Arial" w:hAnsi="Arial" w:eastAsia="Arial" w:ascii="Arial"/>
            <w:b w:val="0"/>
            <w:sz w:val="20"/>
            <w:rtl w:val="0"/>
          </w:rPr>
          <w:tab/>
        </w:r>
      </w:hyperlink>
      <w:hyperlink w:anchor="h.1fob9te">
        <w:r w:rsidRPr="00000000" w:rsidR="00000000" w:rsidDel="00000000">
          <w:rPr>
            <w:rtl w:val="0"/>
          </w:rPr>
        </w:r>
      </w:hyperlink>
    </w:p>
    <w:p w:rsidP="00000000" w:rsidRPr="00000000" w:rsidR="00000000" w:rsidDel="00000000" w:rsidRDefault="00000000">
      <w:pPr>
        <w:tabs>
          <w:tab w:val="right" w:pos="9016"/>
        </w:tabs>
        <w:spacing w:lineRule="auto" w:after="100" w:line="276" w:before="0"/>
        <w:contextualSpacing w:val="0"/>
      </w:pPr>
      <w:hyperlink w:anchor="h.1fob9te">
        <w:r w:rsidRPr="00000000" w:rsidR="00000000" w:rsidDel="00000000">
          <w:rPr>
            <w:rFonts w:cs="Arial" w:hAnsi="Arial" w:eastAsia="Arial" w:ascii="Arial"/>
            <w:b w:val="0"/>
            <w:color w:val="0000ff"/>
            <w:sz w:val="20"/>
            <w:u w:val="single"/>
            <w:rtl w:val="0"/>
          </w:rPr>
          <w:t xml:space="preserve">Inleiding</w:t>
        </w:r>
      </w:hyperlink>
      <w:hyperlink w:anchor="h.3znysh7">
        <w:r w:rsidRPr="00000000" w:rsidR="00000000" w:rsidDel="00000000">
          <w:rPr>
            <w:rFonts w:cs="Arial" w:hAnsi="Arial" w:eastAsia="Arial" w:ascii="Arial"/>
            <w:b w:val="0"/>
            <w:sz w:val="20"/>
            <w:rtl w:val="0"/>
          </w:rPr>
          <w:tab/>
        </w:r>
      </w:hyperlink>
      <w:hyperlink w:anchor="h.3znysh7">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3znysh7">
        <w:r w:rsidRPr="00000000" w:rsidR="00000000" w:rsidDel="00000000">
          <w:rPr>
            <w:rFonts w:cs="Arial" w:hAnsi="Arial" w:eastAsia="Arial" w:ascii="Arial"/>
            <w:b w:val="0"/>
            <w:color w:val="0000ff"/>
            <w:sz w:val="20"/>
            <w:u w:val="single"/>
            <w:rtl w:val="0"/>
          </w:rPr>
          <w:t xml:space="preserve">1</w:t>
        </w:r>
      </w:hyperlink>
      <w:hyperlink w:anchor="h.3znysh7">
        <w:r w:rsidRPr="00000000" w:rsidR="00000000" w:rsidDel="00000000">
          <w:rPr>
            <w:rFonts w:cs="Calibri" w:hAnsi="Calibri" w:eastAsia="Calibri" w:ascii="Calibri"/>
            <w:b w:val="0"/>
            <w:sz w:val="22"/>
            <w:rtl w:val="0"/>
          </w:rPr>
          <w:tab/>
        </w:r>
      </w:hyperlink>
      <w:hyperlink w:anchor="h.3znysh7">
        <w:r w:rsidRPr="00000000" w:rsidR="00000000" w:rsidDel="00000000">
          <w:rPr>
            <w:rFonts w:cs="Arial" w:hAnsi="Arial" w:eastAsia="Arial" w:ascii="Arial"/>
            <w:b w:val="0"/>
            <w:color w:val="0000ff"/>
            <w:sz w:val="20"/>
            <w:u w:val="single"/>
            <w:rtl w:val="0"/>
          </w:rPr>
          <w:t xml:space="preserve">Aanleiding</w:t>
        </w:r>
      </w:hyperlink>
      <w:hyperlink w:anchor="h.2et92p0">
        <w:r w:rsidRPr="00000000" w:rsidR="00000000" w:rsidDel="00000000">
          <w:rPr>
            <w:rFonts w:cs="Arial" w:hAnsi="Arial" w:eastAsia="Arial" w:ascii="Arial"/>
            <w:b w:val="0"/>
            <w:sz w:val="20"/>
            <w:rtl w:val="0"/>
          </w:rPr>
          <w:tab/>
        </w:r>
      </w:hyperlink>
      <w:hyperlink w:anchor="h.2et92p0">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2et92p0">
        <w:r w:rsidRPr="00000000" w:rsidR="00000000" w:rsidDel="00000000">
          <w:rPr>
            <w:rFonts w:cs="Arial" w:hAnsi="Arial" w:eastAsia="Arial" w:ascii="Arial"/>
            <w:b w:val="0"/>
            <w:color w:val="0000ff"/>
            <w:sz w:val="20"/>
            <w:u w:val="single"/>
            <w:rtl w:val="0"/>
          </w:rPr>
          <w:t xml:space="preserve">1.1</w:t>
        </w:r>
      </w:hyperlink>
      <w:hyperlink w:anchor="h.2et92p0">
        <w:r w:rsidRPr="00000000" w:rsidR="00000000" w:rsidDel="00000000">
          <w:rPr>
            <w:rFonts w:cs="Calibri" w:hAnsi="Calibri" w:eastAsia="Calibri" w:ascii="Calibri"/>
            <w:b w:val="0"/>
            <w:sz w:val="22"/>
            <w:rtl w:val="0"/>
          </w:rPr>
          <w:tab/>
        </w:r>
      </w:hyperlink>
      <w:hyperlink w:anchor="h.2et92p0">
        <w:r w:rsidRPr="00000000" w:rsidR="00000000" w:rsidDel="00000000">
          <w:rPr>
            <w:rFonts w:cs="Arial" w:hAnsi="Arial" w:eastAsia="Arial" w:ascii="Arial"/>
            <w:b w:val="0"/>
            <w:color w:val="0000ff"/>
            <w:sz w:val="20"/>
            <w:u w:val="single"/>
            <w:rtl w:val="0"/>
          </w:rPr>
          <w:t xml:space="preserve">Achtergrond opdrachtgever</w:t>
        </w:r>
      </w:hyperlink>
      <w:hyperlink w:anchor="h.tyjcwt">
        <w:r w:rsidRPr="00000000" w:rsidR="00000000" w:rsidDel="00000000">
          <w:rPr>
            <w:rFonts w:cs="Arial" w:hAnsi="Arial" w:eastAsia="Arial" w:ascii="Arial"/>
            <w:b w:val="0"/>
            <w:sz w:val="20"/>
            <w:rtl w:val="0"/>
          </w:rPr>
          <w:tab/>
        </w:r>
      </w:hyperlink>
      <w:hyperlink w:anchor="h.tyjcwt">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tyjcwt">
        <w:r w:rsidRPr="00000000" w:rsidR="00000000" w:rsidDel="00000000">
          <w:rPr>
            <w:rFonts w:cs="Arial" w:hAnsi="Arial" w:eastAsia="Arial" w:ascii="Arial"/>
            <w:b w:val="0"/>
            <w:color w:val="0000ff"/>
            <w:sz w:val="20"/>
            <w:u w:val="single"/>
            <w:rtl w:val="0"/>
          </w:rPr>
          <w:t xml:space="preserve">1.2</w:t>
        </w:r>
      </w:hyperlink>
      <w:hyperlink w:anchor="h.tyjcwt">
        <w:r w:rsidRPr="00000000" w:rsidR="00000000" w:rsidDel="00000000">
          <w:rPr>
            <w:rFonts w:cs="Calibri" w:hAnsi="Calibri" w:eastAsia="Calibri" w:ascii="Calibri"/>
            <w:b w:val="0"/>
            <w:sz w:val="22"/>
            <w:rtl w:val="0"/>
          </w:rPr>
          <w:tab/>
        </w:r>
      </w:hyperlink>
      <w:hyperlink w:anchor="h.tyjcwt">
        <w:r w:rsidRPr="00000000" w:rsidR="00000000" w:rsidDel="00000000">
          <w:rPr>
            <w:rFonts w:cs="Arial" w:hAnsi="Arial" w:eastAsia="Arial" w:ascii="Arial"/>
            <w:b w:val="0"/>
            <w:color w:val="0000ff"/>
            <w:sz w:val="20"/>
            <w:u w:val="single"/>
            <w:rtl w:val="0"/>
          </w:rPr>
          <w:t xml:space="preserve">Projectmandaat</w:t>
        </w:r>
      </w:hyperlink>
      <w:hyperlink w:anchor="h.3dy6vkm">
        <w:r w:rsidRPr="00000000" w:rsidR="00000000" w:rsidDel="00000000">
          <w:rPr>
            <w:rFonts w:cs="Arial" w:hAnsi="Arial" w:eastAsia="Arial" w:ascii="Arial"/>
            <w:b w:val="0"/>
            <w:sz w:val="20"/>
            <w:rtl w:val="0"/>
          </w:rPr>
          <w:tab/>
        </w:r>
      </w:hyperlink>
      <w:hyperlink w:anchor="h.3dy6vkm">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3dy6vkm">
        <w:r w:rsidRPr="00000000" w:rsidR="00000000" w:rsidDel="00000000">
          <w:rPr>
            <w:rFonts w:cs="Arial" w:hAnsi="Arial" w:eastAsia="Arial" w:ascii="Arial"/>
            <w:b w:val="0"/>
            <w:color w:val="0000ff"/>
            <w:sz w:val="20"/>
            <w:u w:val="single"/>
            <w:rtl w:val="0"/>
          </w:rPr>
          <w:t xml:space="preserve">2</w:t>
        </w:r>
      </w:hyperlink>
      <w:hyperlink w:anchor="h.3dy6vkm">
        <w:r w:rsidRPr="00000000" w:rsidR="00000000" w:rsidDel="00000000">
          <w:rPr>
            <w:rFonts w:cs="Calibri" w:hAnsi="Calibri" w:eastAsia="Calibri" w:ascii="Calibri"/>
            <w:b w:val="0"/>
            <w:sz w:val="22"/>
            <w:rtl w:val="0"/>
          </w:rPr>
          <w:tab/>
        </w:r>
      </w:hyperlink>
      <w:hyperlink w:anchor="h.3dy6vkm">
        <w:r w:rsidRPr="00000000" w:rsidR="00000000" w:rsidDel="00000000">
          <w:rPr>
            <w:rFonts w:cs="Arial" w:hAnsi="Arial" w:eastAsia="Arial" w:ascii="Arial"/>
            <w:b w:val="0"/>
            <w:color w:val="0000ff"/>
            <w:sz w:val="20"/>
            <w:u w:val="single"/>
            <w:rtl w:val="0"/>
          </w:rPr>
          <w:t xml:space="preserve">Alternatieven</w:t>
        </w:r>
      </w:hyperlink>
      <w:hyperlink w:anchor="h.1t3h5sf">
        <w:r w:rsidRPr="00000000" w:rsidR="00000000" w:rsidDel="00000000">
          <w:rPr>
            <w:rFonts w:cs="Arial" w:hAnsi="Arial" w:eastAsia="Arial" w:ascii="Arial"/>
            <w:b w:val="0"/>
            <w:sz w:val="20"/>
            <w:rtl w:val="0"/>
          </w:rPr>
          <w:tab/>
        </w:r>
      </w:hyperlink>
      <w:hyperlink w:anchor="h.1t3h5sf">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1t3h5sf">
        <w:r w:rsidRPr="00000000" w:rsidR="00000000" w:rsidDel="00000000">
          <w:rPr>
            <w:rFonts w:cs="Arial" w:hAnsi="Arial" w:eastAsia="Arial" w:ascii="Arial"/>
            <w:b w:val="0"/>
            <w:color w:val="0000ff"/>
            <w:sz w:val="20"/>
            <w:u w:val="single"/>
            <w:rtl w:val="0"/>
          </w:rPr>
          <w:t xml:space="preserve">2.1</w:t>
        </w:r>
      </w:hyperlink>
      <w:hyperlink w:anchor="h.1t3h5sf">
        <w:r w:rsidRPr="00000000" w:rsidR="00000000" w:rsidDel="00000000">
          <w:rPr>
            <w:rFonts w:cs="Calibri" w:hAnsi="Calibri" w:eastAsia="Calibri" w:ascii="Calibri"/>
            <w:b w:val="0"/>
            <w:sz w:val="22"/>
            <w:rtl w:val="0"/>
          </w:rPr>
          <w:tab/>
        </w:r>
      </w:hyperlink>
      <w:hyperlink w:anchor="h.1t3h5sf">
        <w:r w:rsidRPr="00000000" w:rsidR="00000000" w:rsidDel="00000000">
          <w:rPr>
            <w:rFonts w:cs="Arial" w:hAnsi="Arial" w:eastAsia="Arial" w:ascii="Arial"/>
            <w:b w:val="0"/>
            <w:color w:val="0000ff"/>
            <w:sz w:val="20"/>
            <w:u w:val="single"/>
            <w:rtl w:val="0"/>
          </w:rPr>
          <w:t xml:space="preserve">Alternatief 1</w:t>
        </w:r>
      </w:hyperlink>
      <w:hyperlink w:anchor="h.4d34og8">
        <w:r w:rsidRPr="00000000" w:rsidR="00000000" w:rsidDel="00000000">
          <w:rPr>
            <w:rFonts w:cs="Arial" w:hAnsi="Arial" w:eastAsia="Arial" w:ascii="Arial"/>
            <w:b w:val="0"/>
            <w:sz w:val="20"/>
            <w:rtl w:val="0"/>
          </w:rPr>
          <w:tab/>
        </w:r>
      </w:hyperlink>
      <w:hyperlink w:anchor="h.4d34og8">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4d34og8">
        <w:r w:rsidRPr="00000000" w:rsidR="00000000" w:rsidDel="00000000">
          <w:rPr>
            <w:rFonts w:cs="Arial" w:hAnsi="Arial" w:eastAsia="Arial" w:ascii="Arial"/>
            <w:b w:val="0"/>
            <w:color w:val="0000ff"/>
            <w:sz w:val="20"/>
            <w:u w:val="single"/>
            <w:rtl w:val="0"/>
          </w:rPr>
          <w:t xml:space="preserve">2.2</w:t>
        </w:r>
      </w:hyperlink>
      <w:hyperlink w:anchor="h.4d34og8">
        <w:r w:rsidRPr="00000000" w:rsidR="00000000" w:rsidDel="00000000">
          <w:rPr>
            <w:rFonts w:cs="Calibri" w:hAnsi="Calibri" w:eastAsia="Calibri" w:ascii="Calibri"/>
            <w:b w:val="0"/>
            <w:sz w:val="22"/>
            <w:rtl w:val="0"/>
          </w:rPr>
          <w:tab/>
        </w:r>
      </w:hyperlink>
      <w:hyperlink w:anchor="h.4d34og8">
        <w:r w:rsidRPr="00000000" w:rsidR="00000000" w:rsidDel="00000000">
          <w:rPr>
            <w:rFonts w:cs="Arial" w:hAnsi="Arial" w:eastAsia="Arial" w:ascii="Arial"/>
            <w:b w:val="0"/>
            <w:color w:val="0000ff"/>
            <w:sz w:val="20"/>
            <w:u w:val="single"/>
            <w:rtl w:val="0"/>
          </w:rPr>
          <w:t xml:space="preserve">Alternatief 2</w:t>
        </w:r>
      </w:hyperlink>
      <w:hyperlink w:anchor="h.2s8eyo1">
        <w:r w:rsidRPr="00000000" w:rsidR="00000000" w:rsidDel="00000000">
          <w:rPr>
            <w:rFonts w:cs="Arial" w:hAnsi="Arial" w:eastAsia="Arial" w:ascii="Arial"/>
            <w:b w:val="0"/>
            <w:sz w:val="20"/>
            <w:rtl w:val="0"/>
          </w:rPr>
          <w:tab/>
        </w:r>
      </w:hyperlink>
      <w:hyperlink w:anchor="h.2s8eyo1">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2s8eyo1">
        <w:r w:rsidRPr="00000000" w:rsidR="00000000" w:rsidDel="00000000">
          <w:rPr>
            <w:rFonts w:cs="Arial" w:hAnsi="Arial" w:eastAsia="Arial" w:ascii="Arial"/>
            <w:b w:val="0"/>
            <w:color w:val="0000ff"/>
            <w:sz w:val="20"/>
            <w:u w:val="single"/>
            <w:rtl w:val="0"/>
          </w:rPr>
          <w:t xml:space="preserve">2.3</w:t>
        </w:r>
      </w:hyperlink>
      <w:hyperlink w:anchor="h.2s8eyo1">
        <w:r w:rsidRPr="00000000" w:rsidR="00000000" w:rsidDel="00000000">
          <w:rPr>
            <w:rFonts w:cs="Calibri" w:hAnsi="Calibri" w:eastAsia="Calibri" w:ascii="Calibri"/>
            <w:b w:val="0"/>
            <w:sz w:val="22"/>
            <w:rtl w:val="0"/>
          </w:rPr>
          <w:tab/>
        </w:r>
      </w:hyperlink>
      <w:hyperlink w:anchor="h.2s8eyo1">
        <w:r w:rsidRPr="00000000" w:rsidR="00000000" w:rsidDel="00000000">
          <w:rPr>
            <w:rFonts w:cs="Arial" w:hAnsi="Arial" w:eastAsia="Arial" w:ascii="Arial"/>
            <w:b w:val="0"/>
            <w:color w:val="0000ff"/>
            <w:sz w:val="20"/>
            <w:u w:val="single"/>
            <w:rtl w:val="0"/>
          </w:rPr>
          <w:t xml:space="preserve">Alternatief ..</w:t>
        </w:r>
      </w:hyperlink>
      <w:hyperlink w:anchor="h.17dp8vu">
        <w:r w:rsidRPr="00000000" w:rsidR="00000000" w:rsidDel="00000000">
          <w:rPr>
            <w:rFonts w:cs="Arial" w:hAnsi="Arial" w:eastAsia="Arial" w:ascii="Arial"/>
            <w:b w:val="0"/>
            <w:sz w:val="20"/>
            <w:rtl w:val="0"/>
          </w:rPr>
          <w:tab/>
        </w:r>
      </w:hyperlink>
      <w:hyperlink w:anchor="h.17dp8vu">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17dp8vu">
        <w:r w:rsidRPr="00000000" w:rsidR="00000000" w:rsidDel="00000000">
          <w:rPr>
            <w:rFonts w:cs="Arial" w:hAnsi="Arial" w:eastAsia="Arial" w:ascii="Arial"/>
            <w:b w:val="0"/>
            <w:color w:val="0000ff"/>
            <w:sz w:val="20"/>
            <w:u w:val="single"/>
            <w:rtl w:val="0"/>
          </w:rPr>
          <w:t xml:space="preserve">2.4</w:t>
        </w:r>
      </w:hyperlink>
      <w:hyperlink w:anchor="h.17dp8vu">
        <w:r w:rsidRPr="00000000" w:rsidR="00000000" w:rsidDel="00000000">
          <w:rPr>
            <w:rFonts w:cs="Calibri" w:hAnsi="Calibri" w:eastAsia="Calibri" w:ascii="Calibri"/>
            <w:b w:val="0"/>
            <w:sz w:val="22"/>
            <w:rtl w:val="0"/>
          </w:rPr>
          <w:tab/>
        </w:r>
      </w:hyperlink>
      <w:hyperlink w:anchor="h.17dp8vu">
        <w:r w:rsidRPr="00000000" w:rsidR="00000000" w:rsidDel="00000000">
          <w:rPr>
            <w:rFonts w:cs="Arial" w:hAnsi="Arial" w:eastAsia="Arial" w:ascii="Arial"/>
            <w:b w:val="0"/>
            <w:color w:val="0000ff"/>
            <w:sz w:val="20"/>
            <w:u w:val="single"/>
            <w:rtl w:val="0"/>
          </w:rPr>
          <w:t xml:space="preserve">Conclusie</w:t>
        </w:r>
      </w:hyperlink>
      <w:hyperlink w:anchor="h.3rdcrjn">
        <w:r w:rsidRPr="00000000" w:rsidR="00000000" w:rsidDel="00000000">
          <w:rPr>
            <w:rFonts w:cs="Arial" w:hAnsi="Arial" w:eastAsia="Arial" w:ascii="Arial"/>
            <w:b w:val="0"/>
            <w:sz w:val="20"/>
            <w:rtl w:val="0"/>
          </w:rPr>
          <w:tab/>
        </w:r>
      </w:hyperlink>
      <w:hyperlink w:anchor="h.3rdcrjn">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3rdcrjn">
        <w:r w:rsidRPr="00000000" w:rsidR="00000000" w:rsidDel="00000000">
          <w:rPr>
            <w:rFonts w:cs="Arial" w:hAnsi="Arial" w:eastAsia="Arial" w:ascii="Arial"/>
            <w:b w:val="0"/>
            <w:color w:val="0000ff"/>
            <w:sz w:val="20"/>
            <w:u w:val="single"/>
            <w:rtl w:val="0"/>
          </w:rPr>
          <w:t xml:space="preserve">3</w:t>
        </w:r>
      </w:hyperlink>
      <w:hyperlink w:anchor="h.3rdcrjn">
        <w:r w:rsidRPr="00000000" w:rsidR="00000000" w:rsidDel="00000000">
          <w:rPr>
            <w:rFonts w:cs="Calibri" w:hAnsi="Calibri" w:eastAsia="Calibri" w:ascii="Calibri"/>
            <w:b w:val="0"/>
            <w:sz w:val="22"/>
            <w:rtl w:val="0"/>
          </w:rPr>
          <w:tab/>
        </w:r>
      </w:hyperlink>
      <w:hyperlink w:anchor="h.3rdcrjn">
        <w:r w:rsidRPr="00000000" w:rsidR="00000000" w:rsidDel="00000000">
          <w:rPr>
            <w:rFonts w:cs="Arial" w:hAnsi="Arial" w:eastAsia="Arial" w:ascii="Arial"/>
            <w:b w:val="0"/>
            <w:color w:val="0000ff"/>
            <w:sz w:val="20"/>
            <w:u w:val="single"/>
            <w:rtl w:val="0"/>
          </w:rPr>
          <w:t xml:space="preserve">Investeringsbegroting</w:t>
        </w:r>
      </w:hyperlink>
      <w:hyperlink w:anchor="h.26in1rg">
        <w:r w:rsidRPr="00000000" w:rsidR="00000000" w:rsidDel="00000000">
          <w:rPr>
            <w:rFonts w:cs="Arial" w:hAnsi="Arial" w:eastAsia="Arial" w:ascii="Arial"/>
            <w:b w:val="0"/>
            <w:sz w:val="20"/>
            <w:rtl w:val="0"/>
          </w:rPr>
          <w:tab/>
        </w:r>
      </w:hyperlink>
      <w:hyperlink w:anchor="h.26in1rg">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26in1rg">
        <w:r w:rsidRPr="00000000" w:rsidR="00000000" w:rsidDel="00000000">
          <w:rPr>
            <w:rFonts w:cs="Arial" w:hAnsi="Arial" w:eastAsia="Arial" w:ascii="Arial"/>
            <w:b w:val="0"/>
            <w:color w:val="0000ff"/>
            <w:sz w:val="20"/>
            <w:u w:val="single"/>
            <w:rtl w:val="0"/>
          </w:rPr>
          <w:t xml:space="preserve">3.1</w:t>
        </w:r>
      </w:hyperlink>
      <w:hyperlink w:anchor="h.26in1rg">
        <w:r w:rsidRPr="00000000" w:rsidR="00000000" w:rsidDel="00000000">
          <w:rPr>
            <w:rFonts w:cs="Calibri" w:hAnsi="Calibri" w:eastAsia="Calibri" w:ascii="Calibri"/>
            <w:b w:val="0"/>
            <w:sz w:val="22"/>
            <w:rtl w:val="0"/>
          </w:rPr>
          <w:tab/>
        </w:r>
      </w:hyperlink>
      <w:hyperlink w:anchor="h.26in1rg">
        <w:r w:rsidRPr="00000000" w:rsidR="00000000" w:rsidDel="00000000">
          <w:rPr>
            <w:rFonts w:cs="Arial" w:hAnsi="Arial" w:eastAsia="Arial" w:ascii="Arial"/>
            <w:b w:val="0"/>
            <w:color w:val="0000ff"/>
            <w:sz w:val="20"/>
            <w:u w:val="single"/>
            <w:rtl w:val="0"/>
          </w:rPr>
          <w:t xml:space="preserve">Initiële kosten</w:t>
        </w:r>
      </w:hyperlink>
      <w:hyperlink w:anchor="h.lnxbz9">
        <w:r w:rsidRPr="00000000" w:rsidR="00000000" w:rsidDel="00000000">
          <w:rPr>
            <w:rFonts w:cs="Arial" w:hAnsi="Arial" w:eastAsia="Arial" w:ascii="Arial"/>
            <w:b w:val="0"/>
            <w:sz w:val="20"/>
            <w:rtl w:val="0"/>
          </w:rPr>
          <w:tab/>
        </w:r>
      </w:hyperlink>
      <w:hyperlink w:anchor="h.lnxbz9">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lnxbz9">
        <w:r w:rsidRPr="00000000" w:rsidR="00000000" w:rsidDel="00000000">
          <w:rPr>
            <w:rFonts w:cs="Arial" w:hAnsi="Arial" w:eastAsia="Arial" w:ascii="Arial"/>
            <w:b w:val="0"/>
            <w:color w:val="0000ff"/>
            <w:sz w:val="20"/>
            <w:u w:val="single"/>
            <w:rtl w:val="0"/>
          </w:rPr>
          <w:t xml:space="preserve">3.2</w:t>
        </w:r>
      </w:hyperlink>
      <w:hyperlink w:anchor="h.lnxbz9">
        <w:r w:rsidRPr="00000000" w:rsidR="00000000" w:rsidDel="00000000">
          <w:rPr>
            <w:rFonts w:cs="Calibri" w:hAnsi="Calibri" w:eastAsia="Calibri" w:ascii="Calibri"/>
            <w:b w:val="0"/>
            <w:sz w:val="22"/>
            <w:rtl w:val="0"/>
          </w:rPr>
          <w:tab/>
        </w:r>
      </w:hyperlink>
      <w:hyperlink w:anchor="h.lnxbz9">
        <w:r w:rsidRPr="00000000" w:rsidR="00000000" w:rsidDel="00000000">
          <w:rPr>
            <w:rFonts w:cs="Arial" w:hAnsi="Arial" w:eastAsia="Arial" w:ascii="Arial"/>
            <w:b w:val="0"/>
            <w:color w:val="0000ff"/>
            <w:sz w:val="20"/>
            <w:u w:val="single"/>
            <w:rtl w:val="0"/>
          </w:rPr>
          <w:t xml:space="preserve">Operationele kosten</w:t>
        </w:r>
      </w:hyperlink>
      <w:hyperlink w:anchor="h.35nkun2">
        <w:r w:rsidRPr="00000000" w:rsidR="00000000" w:rsidDel="00000000">
          <w:rPr>
            <w:rFonts w:cs="Arial" w:hAnsi="Arial" w:eastAsia="Arial" w:ascii="Arial"/>
            <w:b w:val="0"/>
            <w:sz w:val="20"/>
            <w:rtl w:val="0"/>
          </w:rPr>
          <w:tab/>
        </w:r>
      </w:hyperlink>
      <w:hyperlink w:anchor="h.35nkun2">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35nkun2">
        <w:r w:rsidRPr="00000000" w:rsidR="00000000" w:rsidDel="00000000">
          <w:rPr>
            <w:rFonts w:cs="Arial" w:hAnsi="Arial" w:eastAsia="Arial" w:ascii="Arial"/>
            <w:b w:val="0"/>
            <w:color w:val="0000ff"/>
            <w:sz w:val="20"/>
            <w:u w:val="single"/>
            <w:rtl w:val="0"/>
          </w:rPr>
          <w:t xml:space="preserve">3.3</w:t>
        </w:r>
      </w:hyperlink>
      <w:hyperlink w:anchor="h.35nkun2">
        <w:r w:rsidRPr="00000000" w:rsidR="00000000" w:rsidDel="00000000">
          <w:rPr>
            <w:rFonts w:cs="Calibri" w:hAnsi="Calibri" w:eastAsia="Calibri" w:ascii="Calibri"/>
            <w:b w:val="0"/>
            <w:sz w:val="22"/>
            <w:rtl w:val="0"/>
          </w:rPr>
          <w:tab/>
        </w:r>
      </w:hyperlink>
      <w:hyperlink w:anchor="h.35nkun2">
        <w:r w:rsidRPr="00000000" w:rsidR="00000000" w:rsidDel="00000000">
          <w:rPr>
            <w:rFonts w:cs="Arial" w:hAnsi="Arial" w:eastAsia="Arial" w:ascii="Arial"/>
            <w:b w:val="0"/>
            <w:color w:val="0000ff"/>
            <w:sz w:val="20"/>
            <w:u w:val="single"/>
            <w:rtl w:val="0"/>
          </w:rPr>
          <w:t xml:space="preserve">Exploitatiekosten</w:t>
        </w:r>
      </w:hyperlink>
      <w:hyperlink w:anchor="h.1ksv4uv">
        <w:r w:rsidRPr="00000000" w:rsidR="00000000" w:rsidDel="00000000">
          <w:rPr>
            <w:rFonts w:cs="Arial" w:hAnsi="Arial" w:eastAsia="Arial" w:ascii="Arial"/>
            <w:b w:val="0"/>
            <w:sz w:val="20"/>
            <w:rtl w:val="0"/>
          </w:rPr>
          <w:tab/>
        </w:r>
      </w:hyperlink>
      <w:hyperlink w:anchor="h.1ksv4uv">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1ksv4uv">
        <w:r w:rsidRPr="00000000" w:rsidR="00000000" w:rsidDel="00000000">
          <w:rPr>
            <w:rFonts w:cs="Arial" w:hAnsi="Arial" w:eastAsia="Arial" w:ascii="Arial"/>
            <w:b w:val="0"/>
            <w:color w:val="0000ff"/>
            <w:sz w:val="20"/>
            <w:u w:val="single"/>
            <w:rtl w:val="0"/>
          </w:rPr>
          <w:t xml:space="preserve">3.4</w:t>
        </w:r>
      </w:hyperlink>
      <w:hyperlink w:anchor="h.1ksv4uv">
        <w:r w:rsidRPr="00000000" w:rsidR="00000000" w:rsidDel="00000000">
          <w:rPr>
            <w:rFonts w:cs="Calibri" w:hAnsi="Calibri" w:eastAsia="Calibri" w:ascii="Calibri"/>
            <w:b w:val="0"/>
            <w:sz w:val="22"/>
            <w:rtl w:val="0"/>
          </w:rPr>
          <w:tab/>
        </w:r>
      </w:hyperlink>
      <w:hyperlink w:anchor="h.1ksv4uv">
        <w:r w:rsidRPr="00000000" w:rsidR="00000000" w:rsidDel="00000000">
          <w:rPr>
            <w:rFonts w:cs="Arial" w:hAnsi="Arial" w:eastAsia="Arial" w:ascii="Arial"/>
            <w:b w:val="0"/>
            <w:color w:val="0000ff"/>
            <w:sz w:val="20"/>
            <w:u w:val="single"/>
            <w:rtl w:val="0"/>
          </w:rPr>
          <w:t xml:space="preserve">Conclusie</w:t>
        </w:r>
      </w:hyperlink>
      <w:hyperlink w:anchor="h.44sinio">
        <w:r w:rsidRPr="00000000" w:rsidR="00000000" w:rsidDel="00000000">
          <w:rPr>
            <w:rFonts w:cs="Arial" w:hAnsi="Arial" w:eastAsia="Arial" w:ascii="Arial"/>
            <w:b w:val="0"/>
            <w:sz w:val="20"/>
            <w:rtl w:val="0"/>
          </w:rPr>
          <w:tab/>
        </w:r>
      </w:hyperlink>
      <w:hyperlink w:anchor="h.44sinio">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44sinio">
        <w:r w:rsidRPr="00000000" w:rsidR="00000000" w:rsidDel="00000000">
          <w:rPr>
            <w:rFonts w:cs="Arial" w:hAnsi="Arial" w:eastAsia="Arial" w:ascii="Arial"/>
            <w:b w:val="0"/>
            <w:color w:val="0000ff"/>
            <w:sz w:val="20"/>
            <w:u w:val="single"/>
            <w:rtl w:val="0"/>
          </w:rPr>
          <w:t xml:space="preserve">4</w:t>
        </w:r>
      </w:hyperlink>
      <w:hyperlink w:anchor="h.44sinio">
        <w:r w:rsidRPr="00000000" w:rsidR="00000000" w:rsidDel="00000000">
          <w:rPr>
            <w:rFonts w:cs="Calibri" w:hAnsi="Calibri" w:eastAsia="Calibri" w:ascii="Calibri"/>
            <w:b w:val="0"/>
            <w:sz w:val="22"/>
            <w:rtl w:val="0"/>
          </w:rPr>
          <w:tab/>
        </w:r>
      </w:hyperlink>
      <w:hyperlink w:anchor="h.44sinio">
        <w:r w:rsidRPr="00000000" w:rsidR="00000000" w:rsidDel="00000000">
          <w:rPr>
            <w:rFonts w:cs="Arial" w:hAnsi="Arial" w:eastAsia="Arial" w:ascii="Arial"/>
            <w:b w:val="0"/>
            <w:color w:val="0000ff"/>
            <w:sz w:val="20"/>
            <w:u w:val="single"/>
            <w:rtl w:val="0"/>
          </w:rPr>
          <w:t xml:space="preserve">Risico’s</w:t>
        </w:r>
      </w:hyperlink>
      <w:hyperlink w:anchor="h.2jxsxqh">
        <w:r w:rsidRPr="00000000" w:rsidR="00000000" w:rsidDel="00000000">
          <w:rPr>
            <w:rFonts w:cs="Arial" w:hAnsi="Arial" w:eastAsia="Arial" w:ascii="Arial"/>
            <w:b w:val="0"/>
            <w:sz w:val="20"/>
            <w:rtl w:val="0"/>
          </w:rPr>
          <w:tab/>
        </w:r>
      </w:hyperlink>
      <w:hyperlink w:anchor="h.2jxsxqh">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2jxsxqh">
        <w:r w:rsidRPr="00000000" w:rsidR="00000000" w:rsidDel="00000000">
          <w:rPr>
            <w:rFonts w:cs="Arial" w:hAnsi="Arial" w:eastAsia="Arial" w:ascii="Arial"/>
            <w:b w:val="0"/>
            <w:color w:val="0000ff"/>
            <w:sz w:val="20"/>
            <w:u w:val="single"/>
            <w:rtl w:val="0"/>
          </w:rPr>
          <w:t xml:space="preserve">4.1</w:t>
        </w:r>
      </w:hyperlink>
      <w:hyperlink w:anchor="h.2jxsxqh">
        <w:r w:rsidRPr="00000000" w:rsidR="00000000" w:rsidDel="00000000">
          <w:rPr>
            <w:rFonts w:cs="Calibri" w:hAnsi="Calibri" w:eastAsia="Calibri" w:ascii="Calibri"/>
            <w:b w:val="0"/>
            <w:sz w:val="22"/>
            <w:rtl w:val="0"/>
          </w:rPr>
          <w:tab/>
        </w:r>
      </w:hyperlink>
      <w:hyperlink w:anchor="h.2jxsxqh">
        <w:r w:rsidRPr="00000000" w:rsidR="00000000" w:rsidDel="00000000">
          <w:rPr>
            <w:rFonts w:cs="Arial" w:hAnsi="Arial" w:eastAsia="Arial" w:ascii="Arial"/>
            <w:b w:val="0"/>
            <w:color w:val="0000ff"/>
            <w:sz w:val="20"/>
            <w:u w:val="single"/>
            <w:rtl w:val="0"/>
          </w:rPr>
          <w:t xml:space="preserve">Risico’s</w:t>
        </w:r>
      </w:hyperlink>
      <w:hyperlink w:anchor="h.z337ya">
        <w:r w:rsidRPr="00000000" w:rsidR="00000000" w:rsidDel="00000000">
          <w:rPr>
            <w:rFonts w:cs="Arial" w:hAnsi="Arial" w:eastAsia="Arial" w:ascii="Arial"/>
            <w:b w:val="0"/>
            <w:sz w:val="20"/>
            <w:rtl w:val="0"/>
          </w:rPr>
          <w:tab/>
        </w:r>
      </w:hyperlink>
      <w:hyperlink w:anchor="h.z337ya">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z337ya">
        <w:r w:rsidRPr="00000000" w:rsidR="00000000" w:rsidDel="00000000">
          <w:rPr>
            <w:rFonts w:cs="Arial" w:hAnsi="Arial" w:eastAsia="Arial" w:ascii="Arial"/>
            <w:b w:val="0"/>
            <w:color w:val="0000ff"/>
            <w:sz w:val="20"/>
            <w:u w:val="single"/>
            <w:rtl w:val="0"/>
          </w:rPr>
          <w:t xml:space="preserve">4.2</w:t>
        </w:r>
      </w:hyperlink>
      <w:hyperlink w:anchor="h.z337ya">
        <w:r w:rsidRPr="00000000" w:rsidR="00000000" w:rsidDel="00000000">
          <w:rPr>
            <w:rFonts w:cs="Calibri" w:hAnsi="Calibri" w:eastAsia="Calibri" w:ascii="Calibri"/>
            <w:b w:val="0"/>
            <w:sz w:val="22"/>
            <w:rtl w:val="0"/>
          </w:rPr>
          <w:tab/>
        </w:r>
      </w:hyperlink>
      <w:hyperlink w:anchor="h.z337ya">
        <w:r w:rsidRPr="00000000" w:rsidR="00000000" w:rsidDel="00000000">
          <w:rPr>
            <w:rFonts w:cs="Arial" w:hAnsi="Arial" w:eastAsia="Arial" w:ascii="Arial"/>
            <w:b w:val="0"/>
            <w:color w:val="0000ff"/>
            <w:sz w:val="20"/>
            <w:u w:val="single"/>
            <w:rtl w:val="0"/>
          </w:rPr>
          <w:t xml:space="preserve">Tegenmaatregelen</w:t>
        </w:r>
      </w:hyperlink>
      <w:hyperlink w:anchor="h.3j2qqm3">
        <w:r w:rsidRPr="00000000" w:rsidR="00000000" w:rsidDel="00000000">
          <w:rPr>
            <w:rFonts w:cs="Arial" w:hAnsi="Arial" w:eastAsia="Arial" w:ascii="Arial"/>
            <w:b w:val="0"/>
            <w:sz w:val="20"/>
            <w:rtl w:val="0"/>
          </w:rPr>
          <w:tab/>
        </w:r>
      </w:hyperlink>
      <w:hyperlink w:anchor="h.3j2qqm3">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3j2qqm3">
        <w:r w:rsidRPr="00000000" w:rsidR="00000000" w:rsidDel="00000000">
          <w:rPr>
            <w:rFonts w:cs="Arial" w:hAnsi="Arial" w:eastAsia="Arial" w:ascii="Arial"/>
            <w:b w:val="0"/>
            <w:color w:val="0000ff"/>
            <w:sz w:val="20"/>
            <w:u w:val="single"/>
            <w:rtl w:val="0"/>
          </w:rPr>
          <w:t xml:space="preserve">4.3</w:t>
        </w:r>
      </w:hyperlink>
      <w:hyperlink w:anchor="h.3j2qqm3">
        <w:r w:rsidRPr="00000000" w:rsidR="00000000" w:rsidDel="00000000">
          <w:rPr>
            <w:rFonts w:cs="Calibri" w:hAnsi="Calibri" w:eastAsia="Calibri" w:ascii="Calibri"/>
            <w:b w:val="0"/>
            <w:sz w:val="22"/>
            <w:rtl w:val="0"/>
          </w:rPr>
          <w:tab/>
        </w:r>
      </w:hyperlink>
      <w:hyperlink w:anchor="h.3j2qqm3">
        <w:r w:rsidRPr="00000000" w:rsidR="00000000" w:rsidDel="00000000">
          <w:rPr>
            <w:rFonts w:cs="Arial" w:hAnsi="Arial" w:eastAsia="Arial" w:ascii="Arial"/>
            <w:b w:val="0"/>
            <w:color w:val="0000ff"/>
            <w:sz w:val="20"/>
            <w:u w:val="single"/>
            <w:rtl w:val="0"/>
          </w:rPr>
          <w:t xml:space="preserve">Conclusie</w:t>
        </w:r>
      </w:hyperlink>
      <w:hyperlink w:anchor="h.1y810tw">
        <w:r w:rsidRPr="00000000" w:rsidR="00000000" w:rsidDel="00000000">
          <w:rPr>
            <w:rFonts w:cs="Arial" w:hAnsi="Arial" w:eastAsia="Arial" w:ascii="Arial"/>
            <w:b w:val="0"/>
            <w:sz w:val="20"/>
            <w:rtl w:val="0"/>
          </w:rPr>
          <w:tab/>
        </w:r>
      </w:hyperlink>
      <w:hyperlink w:anchor="h.1y810tw">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1y810tw">
        <w:r w:rsidRPr="00000000" w:rsidR="00000000" w:rsidDel="00000000">
          <w:rPr>
            <w:rFonts w:cs="Arial" w:hAnsi="Arial" w:eastAsia="Arial" w:ascii="Arial"/>
            <w:b w:val="0"/>
            <w:color w:val="0000ff"/>
            <w:sz w:val="20"/>
            <w:u w:val="single"/>
            <w:rtl w:val="0"/>
          </w:rPr>
          <w:t xml:space="preserve">5</w:t>
        </w:r>
      </w:hyperlink>
      <w:hyperlink w:anchor="h.1y810tw">
        <w:r w:rsidRPr="00000000" w:rsidR="00000000" w:rsidDel="00000000">
          <w:rPr>
            <w:rFonts w:cs="Calibri" w:hAnsi="Calibri" w:eastAsia="Calibri" w:ascii="Calibri"/>
            <w:b w:val="0"/>
            <w:sz w:val="22"/>
            <w:rtl w:val="0"/>
          </w:rPr>
          <w:tab/>
        </w:r>
      </w:hyperlink>
      <w:hyperlink w:anchor="h.1y810tw">
        <w:r w:rsidRPr="00000000" w:rsidR="00000000" w:rsidDel="00000000">
          <w:rPr>
            <w:rFonts w:cs="Arial" w:hAnsi="Arial" w:eastAsia="Arial" w:ascii="Arial"/>
            <w:b w:val="0"/>
            <w:color w:val="0000ff"/>
            <w:sz w:val="20"/>
            <w:u w:val="single"/>
            <w:rtl w:val="0"/>
          </w:rPr>
          <w:t xml:space="preserve">Opbrengsten</w:t>
        </w:r>
      </w:hyperlink>
      <w:hyperlink w:anchor="h.4i7ojhp">
        <w:r w:rsidRPr="00000000" w:rsidR="00000000" w:rsidDel="00000000">
          <w:rPr>
            <w:rFonts w:cs="Arial" w:hAnsi="Arial" w:eastAsia="Arial" w:ascii="Arial"/>
            <w:b w:val="0"/>
            <w:sz w:val="20"/>
            <w:rtl w:val="0"/>
          </w:rPr>
          <w:tab/>
        </w:r>
      </w:hyperlink>
      <w:hyperlink w:anchor="h.4i7ojhp">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4i7ojhp">
        <w:r w:rsidRPr="00000000" w:rsidR="00000000" w:rsidDel="00000000">
          <w:rPr>
            <w:rFonts w:cs="Arial" w:hAnsi="Arial" w:eastAsia="Arial" w:ascii="Arial"/>
            <w:b w:val="0"/>
            <w:color w:val="0000ff"/>
            <w:sz w:val="20"/>
            <w:u w:val="single"/>
            <w:rtl w:val="0"/>
          </w:rPr>
          <w:t xml:space="preserve">5.1</w:t>
        </w:r>
      </w:hyperlink>
      <w:hyperlink w:anchor="h.4i7ojhp">
        <w:r w:rsidRPr="00000000" w:rsidR="00000000" w:rsidDel="00000000">
          <w:rPr>
            <w:rFonts w:cs="Calibri" w:hAnsi="Calibri" w:eastAsia="Calibri" w:ascii="Calibri"/>
            <w:b w:val="0"/>
            <w:sz w:val="22"/>
            <w:rtl w:val="0"/>
          </w:rPr>
          <w:tab/>
        </w:r>
      </w:hyperlink>
      <w:hyperlink w:anchor="h.4i7ojhp">
        <w:r w:rsidRPr="00000000" w:rsidR="00000000" w:rsidDel="00000000">
          <w:rPr>
            <w:rFonts w:cs="Arial" w:hAnsi="Arial" w:eastAsia="Arial" w:ascii="Arial"/>
            <w:b w:val="0"/>
            <w:color w:val="0000ff"/>
            <w:sz w:val="20"/>
            <w:u w:val="single"/>
            <w:rtl w:val="0"/>
          </w:rPr>
          <w:t xml:space="preserve">Financieel</w:t>
        </w:r>
      </w:hyperlink>
      <w:hyperlink w:anchor="h.2xcytpi">
        <w:r w:rsidRPr="00000000" w:rsidR="00000000" w:rsidDel="00000000">
          <w:rPr>
            <w:rFonts w:cs="Arial" w:hAnsi="Arial" w:eastAsia="Arial" w:ascii="Arial"/>
            <w:b w:val="0"/>
            <w:sz w:val="20"/>
            <w:rtl w:val="0"/>
          </w:rPr>
          <w:tab/>
        </w:r>
      </w:hyperlink>
      <w:hyperlink w:anchor="h.2xcytpi">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2xcytpi">
        <w:r w:rsidRPr="00000000" w:rsidR="00000000" w:rsidDel="00000000">
          <w:rPr>
            <w:rFonts w:cs="Arial" w:hAnsi="Arial" w:eastAsia="Arial" w:ascii="Arial"/>
            <w:b w:val="0"/>
            <w:color w:val="0000ff"/>
            <w:sz w:val="20"/>
            <w:u w:val="single"/>
            <w:rtl w:val="0"/>
          </w:rPr>
          <w:t xml:space="preserve">5.2</w:t>
        </w:r>
      </w:hyperlink>
      <w:hyperlink w:anchor="h.2xcytpi">
        <w:r w:rsidRPr="00000000" w:rsidR="00000000" w:rsidDel="00000000">
          <w:rPr>
            <w:rFonts w:cs="Calibri" w:hAnsi="Calibri" w:eastAsia="Calibri" w:ascii="Calibri"/>
            <w:b w:val="0"/>
            <w:sz w:val="22"/>
            <w:rtl w:val="0"/>
          </w:rPr>
          <w:tab/>
        </w:r>
      </w:hyperlink>
      <w:hyperlink w:anchor="h.2xcytpi">
        <w:r w:rsidRPr="00000000" w:rsidR="00000000" w:rsidDel="00000000">
          <w:rPr>
            <w:rFonts w:cs="Arial" w:hAnsi="Arial" w:eastAsia="Arial" w:ascii="Arial"/>
            <w:b w:val="0"/>
            <w:color w:val="0000ff"/>
            <w:sz w:val="20"/>
            <w:u w:val="single"/>
            <w:rtl w:val="0"/>
          </w:rPr>
          <w:t xml:space="preserve">Niet financieel</w:t>
        </w:r>
      </w:hyperlink>
      <w:hyperlink w:anchor="h.1ci93xb">
        <w:r w:rsidRPr="00000000" w:rsidR="00000000" w:rsidDel="00000000">
          <w:rPr>
            <w:rFonts w:cs="Arial" w:hAnsi="Arial" w:eastAsia="Arial" w:ascii="Arial"/>
            <w:b w:val="0"/>
            <w:sz w:val="20"/>
            <w:rtl w:val="0"/>
          </w:rPr>
          <w:tab/>
        </w:r>
      </w:hyperlink>
      <w:hyperlink w:anchor="h.1ci93xb">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1ci93xb">
        <w:r w:rsidRPr="00000000" w:rsidR="00000000" w:rsidDel="00000000">
          <w:rPr>
            <w:rFonts w:cs="Arial" w:hAnsi="Arial" w:eastAsia="Arial" w:ascii="Arial"/>
            <w:b w:val="0"/>
            <w:color w:val="0000ff"/>
            <w:sz w:val="20"/>
            <w:u w:val="single"/>
            <w:rtl w:val="0"/>
          </w:rPr>
          <w:t xml:space="preserve">5.3</w:t>
        </w:r>
      </w:hyperlink>
      <w:hyperlink w:anchor="h.1ci93xb">
        <w:r w:rsidRPr="00000000" w:rsidR="00000000" w:rsidDel="00000000">
          <w:rPr>
            <w:rFonts w:cs="Calibri" w:hAnsi="Calibri" w:eastAsia="Calibri" w:ascii="Calibri"/>
            <w:b w:val="0"/>
            <w:sz w:val="22"/>
            <w:rtl w:val="0"/>
          </w:rPr>
          <w:tab/>
        </w:r>
      </w:hyperlink>
      <w:hyperlink w:anchor="h.1ci93xb">
        <w:r w:rsidRPr="00000000" w:rsidR="00000000" w:rsidDel="00000000">
          <w:rPr>
            <w:rFonts w:cs="Arial" w:hAnsi="Arial" w:eastAsia="Arial" w:ascii="Arial"/>
            <w:b w:val="0"/>
            <w:color w:val="0000ff"/>
            <w:sz w:val="20"/>
            <w:u w:val="single"/>
            <w:rtl w:val="0"/>
          </w:rPr>
          <w:t xml:space="preserve">Conclusie</w:t>
        </w:r>
      </w:hyperlink>
      <w:hyperlink w:anchor="h.3whwml4">
        <w:r w:rsidRPr="00000000" w:rsidR="00000000" w:rsidDel="00000000">
          <w:rPr>
            <w:rFonts w:cs="Arial" w:hAnsi="Arial" w:eastAsia="Arial" w:ascii="Arial"/>
            <w:b w:val="0"/>
            <w:sz w:val="20"/>
            <w:rtl w:val="0"/>
          </w:rPr>
          <w:tab/>
        </w:r>
      </w:hyperlink>
      <w:hyperlink w:anchor="h.3whwml4">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3whwml4">
        <w:r w:rsidRPr="00000000" w:rsidR="00000000" w:rsidDel="00000000">
          <w:rPr>
            <w:rFonts w:cs="Arial" w:hAnsi="Arial" w:eastAsia="Arial" w:ascii="Arial"/>
            <w:b w:val="0"/>
            <w:color w:val="0000ff"/>
            <w:sz w:val="20"/>
            <w:u w:val="single"/>
            <w:rtl w:val="0"/>
          </w:rPr>
          <w:t xml:space="preserve">6</w:t>
        </w:r>
      </w:hyperlink>
      <w:hyperlink w:anchor="h.3whwml4">
        <w:r w:rsidRPr="00000000" w:rsidR="00000000" w:rsidDel="00000000">
          <w:rPr>
            <w:rFonts w:cs="Calibri" w:hAnsi="Calibri" w:eastAsia="Calibri" w:ascii="Calibri"/>
            <w:b w:val="0"/>
            <w:sz w:val="22"/>
            <w:rtl w:val="0"/>
          </w:rPr>
          <w:tab/>
        </w:r>
      </w:hyperlink>
      <w:hyperlink w:anchor="h.3whwml4">
        <w:r w:rsidRPr="00000000" w:rsidR="00000000" w:rsidDel="00000000">
          <w:rPr>
            <w:rFonts w:cs="Arial" w:hAnsi="Arial" w:eastAsia="Arial" w:ascii="Arial"/>
            <w:b w:val="0"/>
            <w:color w:val="0000ff"/>
            <w:sz w:val="20"/>
            <w:u w:val="single"/>
            <w:rtl w:val="0"/>
          </w:rPr>
          <w:t xml:space="preserve">Planning</w:t>
        </w:r>
      </w:hyperlink>
      <w:hyperlink w:anchor="h.2bn6wsx">
        <w:r w:rsidRPr="00000000" w:rsidR="00000000" w:rsidDel="00000000">
          <w:rPr>
            <w:rFonts w:cs="Arial" w:hAnsi="Arial" w:eastAsia="Arial" w:ascii="Arial"/>
            <w:b w:val="0"/>
            <w:sz w:val="20"/>
            <w:rtl w:val="0"/>
          </w:rPr>
          <w:tab/>
        </w:r>
      </w:hyperlink>
      <w:hyperlink w:anchor="h.2bn6wsx">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2bn6wsx">
        <w:r w:rsidRPr="00000000" w:rsidR="00000000" w:rsidDel="00000000">
          <w:rPr>
            <w:rFonts w:cs="Arial" w:hAnsi="Arial" w:eastAsia="Arial" w:ascii="Arial"/>
            <w:b w:val="0"/>
            <w:color w:val="0000ff"/>
            <w:sz w:val="20"/>
            <w:u w:val="single"/>
            <w:rtl w:val="0"/>
          </w:rPr>
          <w:t xml:space="preserve">6.1</w:t>
        </w:r>
      </w:hyperlink>
      <w:hyperlink w:anchor="h.2bn6wsx">
        <w:r w:rsidRPr="00000000" w:rsidR="00000000" w:rsidDel="00000000">
          <w:rPr>
            <w:rFonts w:cs="Calibri" w:hAnsi="Calibri" w:eastAsia="Calibri" w:ascii="Calibri"/>
            <w:b w:val="0"/>
            <w:sz w:val="22"/>
            <w:rtl w:val="0"/>
          </w:rPr>
          <w:tab/>
        </w:r>
      </w:hyperlink>
      <w:hyperlink w:anchor="h.2bn6wsx">
        <w:r w:rsidRPr="00000000" w:rsidR="00000000" w:rsidDel="00000000">
          <w:rPr>
            <w:rFonts w:cs="Arial" w:hAnsi="Arial" w:eastAsia="Arial" w:ascii="Arial"/>
            <w:b w:val="0"/>
            <w:color w:val="0000ff"/>
            <w:sz w:val="20"/>
            <w:u w:val="single"/>
            <w:rtl w:val="0"/>
          </w:rPr>
          <w:t xml:space="preserve">Op te leveren producten</w:t>
        </w:r>
      </w:hyperlink>
      <w:hyperlink w:anchor="h.qsh70q">
        <w:r w:rsidRPr="00000000" w:rsidR="00000000" w:rsidDel="00000000">
          <w:rPr>
            <w:rFonts w:cs="Arial" w:hAnsi="Arial" w:eastAsia="Arial" w:ascii="Arial"/>
            <w:b w:val="0"/>
            <w:sz w:val="20"/>
            <w:rtl w:val="0"/>
          </w:rPr>
          <w:tab/>
        </w:r>
      </w:hyperlink>
      <w:hyperlink w:anchor="h.qsh70q">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qsh70q">
        <w:r w:rsidRPr="00000000" w:rsidR="00000000" w:rsidDel="00000000">
          <w:rPr>
            <w:rFonts w:cs="Arial" w:hAnsi="Arial" w:eastAsia="Arial" w:ascii="Arial"/>
            <w:b w:val="0"/>
            <w:color w:val="0000ff"/>
            <w:sz w:val="20"/>
            <w:u w:val="single"/>
            <w:rtl w:val="0"/>
          </w:rPr>
          <w:t xml:space="preserve">6.2</w:t>
        </w:r>
      </w:hyperlink>
      <w:hyperlink w:anchor="h.qsh70q">
        <w:r w:rsidRPr="00000000" w:rsidR="00000000" w:rsidDel="00000000">
          <w:rPr>
            <w:rFonts w:cs="Calibri" w:hAnsi="Calibri" w:eastAsia="Calibri" w:ascii="Calibri"/>
            <w:b w:val="0"/>
            <w:sz w:val="22"/>
            <w:rtl w:val="0"/>
          </w:rPr>
          <w:tab/>
        </w:r>
      </w:hyperlink>
      <w:hyperlink w:anchor="h.qsh70q">
        <w:r w:rsidRPr="00000000" w:rsidR="00000000" w:rsidDel="00000000">
          <w:rPr>
            <w:rFonts w:cs="Arial" w:hAnsi="Arial" w:eastAsia="Arial" w:ascii="Arial"/>
            <w:b w:val="0"/>
            <w:color w:val="0000ff"/>
            <w:sz w:val="20"/>
            <w:u w:val="single"/>
            <w:rtl w:val="0"/>
          </w:rPr>
          <w:t xml:space="preserve">Planning</w:t>
        </w:r>
      </w:hyperlink>
      <w:hyperlink w:anchor="h.3as4poj">
        <w:r w:rsidRPr="00000000" w:rsidR="00000000" w:rsidDel="00000000">
          <w:rPr>
            <w:rFonts w:cs="Arial" w:hAnsi="Arial" w:eastAsia="Arial" w:ascii="Arial"/>
            <w:b w:val="0"/>
            <w:sz w:val="20"/>
            <w:rtl w:val="0"/>
          </w:rPr>
          <w:tab/>
        </w:r>
      </w:hyperlink>
      <w:hyperlink w:anchor="h.3as4poj">
        <w:r w:rsidRPr="00000000" w:rsidR="00000000" w:rsidDel="00000000">
          <w:rPr>
            <w:rtl w:val="0"/>
          </w:rPr>
        </w:r>
      </w:hyperlink>
    </w:p>
    <w:p w:rsidP="00000000" w:rsidRPr="00000000" w:rsidR="00000000" w:rsidDel="00000000" w:rsidRDefault="00000000">
      <w:pPr>
        <w:tabs>
          <w:tab w:val="left" w:pos="880"/>
          <w:tab w:val="right" w:pos="9016"/>
        </w:tabs>
        <w:spacing w:lineRule="auto" w:after="100" w:line="276" w:before="0"/>
        <w:ind w:left="220" w:firstLine="0"/>
        <w:contextualSpacing w:val="0"/>
      </w:pPr>
      <w:hyperlink w:anchor="h.3as4poj">
        <w:r w:rsidRPr="00000000" w:rsidR="00000000" w:rsidDel="00000000">
          <w:rPr>
            <w:rFonts w:cs="Arial" w:hAnsi="Arial" w:eastAsia="Arial" w:ascii="Arial"/>
            <w:b w:val="0"/>
            <w:color w:val="0000ff"/>
            <w:sz w:val="20"/>
            <w:u w:val="single"/>
            <w:rtl w:val="0"/>
          </w:rPr>
          <w:t xml:space="preserve">6.3</w:t>
        </w:r>
      </w:hyperlink>
      <w:hyperlink w:anchor="h.3as4poj">
        <w:r w:rsidRPr="00000000" w:rsidR="00000000" w:rsidDel="00000000">
          <w:rPr>
            <w:rFonts w:cs="Calibri" w:hAnsi="Calibri" w:eastAsia="Calibri" w:ascii="Calibri"/>
            <w:b w:val="0"/>
            <w:sz w:val="22"/>
            <w:rtl w:val="0"/>
          </w:rPr>
          <w:tab/>
        </w:r>
      </w:hyperlink>
      <w:hyperlink w:anchor="h.3as4poj">
        <w:r w:rsidRPr="00000000" w:rsidR="00000000" w:rsidDel="00000000">
          <w:rPr>
            <w:rFonts w:cs="Arial" w:hAnsi="Arial" w:eastAsia="Arial" w:ascii="Arial"/>
            <w:b w:val="0"/>
            <w:color w:val="0000ff"/>
            <w:sz w:val="20"/>
            <w:u w:val="single"/>
            <w:rtl w:val="0"/>
          </w:rPr>
          <w:t xml:space="preserve">Conclusie</w:t>
        </w:r>
      </w:hyperlink>
      <w:hyperlink w:anchor="h.1pxezwc">
        <w:r w:rsidRPr="00000000" w:rsidR="00000000" w:rsidDel="00000000">
          <w:rPr>
            <w:rFonts w:cs="Arial" w:hAnsi="Arial" w:eastAsia="Arial" w:ascii="Arial"/>
            <w:b w:val="0"/>
            <w:sz w:val="20"/>
            <w:rtl w:val="0"/>
          </w:rPr>
          <w:tab/>
        </w:r>
      </w:hyperlink>
      <w:hyperlink w:anchor="h.1pxezwc">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1pxezwc">
        <w:r w:rsidRPr="00000000" w:rsidR="00000000" w:rsidDel="00000000">
          <w:rPr>
            <w:rFonts w:cs="Arial" w:hAnsi="Arial" w:eastAsia="Arial" w:ascii="Arial"/>
            <w:b w:val="0"/>
            <w:color w:val="0000ff"/>
            <w:sz w:val="20"/>
            <w:u w:val="single"/>
            <w:rtl w:val="0"/>
          </w:rPr>
          <w:t xml:space="preserve">7</w:t>
        </w:r>
      </w:hyperlink>
      <w:hyperlink w:anchor="h.1pxezwc">
        <w:r w:rsidRPr="00000000" w:rsidR="00000000" w:rsidDel="00000000">
          <w:rPr>
            <w:rFonts w:cs="Calibri" w:hAnsi="Calibri" w:eastAsia="Calibri" w:ascii="Calibri"/>
            <w:b w:val="0"/>
            <w:sz w:val="22"/>
            <w:rtl w:val="0"/>
          </w:rPr>
          <w:tab/>
        </w:r>
      </w:hyperlink>
      <w:hyperlink w:anchor="h.1pxezwc">
        <w:r w:rsidRPr="00000000" w:rsidR="00000000" w:rsidDel="00000000">
          <w:rPr>
            <w:rFonts w:cs="Arial" w:hAnsi="Arial" w:eastAsia="Arial" w:ascii="Arial"/>
            <w:b w:val="0"/>
            <w:color w:val="0000ff"/>
            <w:sz w:val="20"/>
            <w:u w:val="single"/>
            <w:rtl w:val="0"/>
          </w:rPr>
          <w:t xml:space="preserve">Conclusies en aanbevelingen</w:t>
        </w:r>
      </w:hyperlink>
      <w:hyperlink w:anchor="h.49x2ik5">
        <w:r w:rsidRPr="00000000" w:rsidR="00000000" w:rsidDel="00000000">
          <w:rPr>
            <w:rFonts w:cs="Arial" w:hAnsi="Arial" w:eastAsia="Arial" w:ascii="Arial"/>
            <w:b w:val="0"/>
            <w:sz w:val="20"/>
            <w:rtl w:val="0"/>
          </w:rPr>
          <w:tab/>
        </w:r>
      </w:hyperlink>
      <w:hyperlink w:anchor="h.49x2ik5">
        <w:r w:rsidRPr="00000000" w:rsidR="00000000" w:rsidDel="00000000">
          <w:rPr>
            <w:rtl w:val="0"/>
          </w:rPr>
        </w:r>
      </w:hyperlink>
    </w:p>
    <w:p w:rsidP="00000000" w:rsidRPr="00000000" w:rsidR="00000000" w:rsidDel="00000000" w:rsidRDefault="00000000">
      <w:pPr>
        <w:tabs>
          <w:tab w:val="right" w:pos="9016"/>
        </w:tabs>
        <w:spacing w:lineRule="auto" w:after="100" w:line="276" w:before="0"/>
        <w:contextualSpacing w:val="0"/>
      </w:pPr>
      <w:hyperlink w:anchor="h.49x2ik5">
        <w:r w:rsidRPr="00000000" w:rsidR="00000000" w:rsidDel="00000000">
          <w:rPr>
            <w:rFonts w:cs="Arial" w:hAnsi="Arial" w:eastAsia="Arial" w:ascii="Arial"/>
            <w:b w:val="0"/>
            <w:color w:val="0000ff"/>
            <w:sz w:val="20"/>
            <w:u w:val="single"/>
            <w:rtl w:val="0"/>
          </w:rPr>
          <w:t xml:space="preserve">Geraadpleegde literatuur</w:t>
        </w:r>
      </w:hyperlink>
      <w:hyperlink w:anchor="h.2p2csry">
        <w:r w:rsidRPr="00000000" w:rsidR="00000000" w:rsidDel="00000000">
          <w:rPr>
            <w:rFonts w:cs="Arial" w:hAnsi="Arial" w:eastAsia="Arial" w:ascii="Arial"/>
            <w:b w:val="0"/>
            <w:sz w:val="20"/>
            <w:rtl w:val="0"/>
          </w:rPr>
          <w:tab/>
        </w:r>
      </w:hyperlink>
      <w:hyperlink w:anchor="h.2p2csry">
        <w:r w:rsidRPr="00000000" w:rsidR="00000000" w:rsidDel="00000000">
          <w:rPr>
            <w:rtl w:val="0"/>
          </w:rPr>
        </w:r>
      </w:hyperlink>
    </w:p>
    <w:p w:rsidP="00000000" w:rsidRPr="00000000" w:rsidR="00000000" w:rsidDel="00000000" w:rsidRDefault="00000000">
      <w:pPr>
        <w:tabs>
          <w:tab w:val="left" w:pos="440"/>
          <w:tab w:val="right" w:pos="9016"/>
        </w:tabs>
        <w:spacing w:lineRule="auto" w:after="100" w:line="276" w:before="0"/>
        <w:contextualSpacing w:val="0"/>
      </w:pPr>
      <w:hyperlink w:anchor="h.2p2csry">
        <w:r w:rsidRPr="00000000" w:rsidR="00000000" w:rsidDel="00000000">
          <w:rPr>
            <w:rFonts w:cs="Arial" w:hAnsi="Arial" w:eastAsia="Arial" w:ascii="Arial"/>
            <w:b w:val="0"/>
            <w:color w:val="0000ff"/>
            <w:sz w:val="20"/>
            <w:u w:val="single"/>
            <w:rtl w:val="0"/>
          </w:rPr>
          <w:t xml:space="preserve">A.</w:t>
        </w:r>
      </w:hyperlink>
      <w:hyperlink w:anchor="h.2p2csry">
        <w:r w:rsidRPr="00000000" w:rsidR="00000000" w:rsidDel="00000000">
          <w:rPr>
            <w:rFonts w:cs="Calibri" w:hAnsi="Calibri" w:eastAsia="Calibri" w:ascii="Calibri"/>
            <w:b w:val="0"/>
            <w:sz w:val="22"/>
            <w:rtl w:val="0"/>
          </w:rPr>
          <w:tab/>
        </w:r>
      </w:hyperlink>
      <w:hyperlink w:anchor="h.2p2csry">
        <w:r w:rsidRPr="00000000" w:rsidR="00000000" w:rsidDel="00000000">
          <w:rPr>
            <w:rFonts w:cs="Arial" w:hAnsi="Arial" w:eastAsia="Arial" w:ascii="Arial"/>
            <w:b w:val="0"/>
            <w:color w:val="0000ff"/>
            <w:sz w:val="20"/>
            <w:u w:val="single"/>
            <w:rtl w:val="0"/>
          </w:rPr>
          <w:t xml:space="preserve">Bijlage</w:t>
        </w:r>
      </w:hyperlink>
      <w:hyperlink w:anchor="h.2p2csry">
        <w:r w:rsidRPr="00000000" w:rsidR="00000000" w:rsidDel="00000000">
          <w:rPr>
            <w:rFonts w:cs="Arial" w:hAnsi="Arial" w:eastAsia="Arial" w:ascii="Arial"/>
            <w:b w:val="0"/>
            <w:i w:val="1"/>
            <w:color w:val="0000ff"/>
            <w:sz w:val="20"/>
            <w:u w:val="single"/>
            <w:rtl w:val="0"/>
          </w:rPr>
          <w:t xml:space="preserve"> [nr]</w:t>
        </w:r>
      </w:hyperlink>
      <w:hyperlink r:id="rId7">
        <w:r w:rsidRPr="00000000" w:rsidR="00000000" w:rsidDel="00000000">
          <w:rPr>
            <w:rFonts w:cs="Arial" w:hAnsi="Arial" w:eastAsia="Arial" w:ascii="Arial"/>
            <w:b w:val="0"/>
            <w:sz w:val="20"/>
            <w:rtl w:val="0"/>
          </w:rPr>
          <w:tab/>
        </w:r>
      </w:hyperlink>
      <w:hyperlink r:id="rId8">
        <w:r w:rsidRPr="00000000" w:rsidR="00000000" w:rsidDel="00000000">
          <w:rPr>
            <w:rtl w:val="0"/>
          </w:rPr>
        </w:r>
      </w:hyperlink>
    </w:p>
    <w:p w:rsidP="00000000" w:rsidRPr="00000000" w:rsidR="00000000" w:rsidDel="00000000" w:rsidRDefault="00000000">
      <w:pPr>
        <w:contextualSpacing w:val="0"/>
      </w:pPr>
      <w:hyperlink r:id="rId9">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r:id="rId10">
        <w:r w:rsidRPr="00000000" w:rsidR="00000000" w:rsidDel="00000000">
          <w:rPr>
            <w:rtl w:val="0"/>
          </w:rPr>
        </w:r>
      </w:hyperlink>
    </w:p>
    <w:p w:rsidP="00000000" w:rsidRPr="00000000" w:rsidR="00000000" w:rsidDel="00000000" w:rsidRDefault="00000000">
      <w:pPr>
        <w:keepNext w:val="1"/>
        <w:keepLines w:val="1"/>
        <w:spacing w:lineRule="auto" w:after="120" w:line="276" w:before="360"/>
        <w:ind w:left="432" w:hanging="431"/>
        <w:contextualSpacing w:val="0"/>
      </w:pPr>
      <w:bookmarkStart w:id="1" w:colFirst="0" w:name="h.30j0zll" w:colLast="0"/>
      <w:bookmarkEnd w:id="1"/>
      <w:r w:rsidRPr="00000000" w:rsidR="00000000" w:rsidDel="00000000">
        <w:rPr>
          <w:rFonts w:cs="Arial" w:hAnsi="Arial" w:eastAsia="Arial" w:ascii="Arial"/>
          <w:b w:val="1"/>
          <w:color w:val="ff0000"/>
          <w:sz w:val="36"/>
          <w:rtl w:val="0"/>
        </w:rPr>
        <w:t xml:space="preserve">Samenvatting</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 samenvatting is niet langer dan één, hooguit anderhalve pagina. Het gaat in de samenvatting om de hoofdlijnen van het rapport. De samenvatting is een op zichzelf staande tekst, die los van het eigenlijke rapport gelezen </w:t>
      </w:r>
      <w:r w:rsidRPr="00000000" w:rsidR="00000000" w:rsidDel="00000000">
        <w:rPr>
          <w:i w:val="1"/>
          <w:u w:val="single"/>
          <w:rtl w:val="0"/>
        </w:rPr>
        <w:t xml:space="preserve">moet</w:t>
      </w:r>
      <w:r w:rsidRPr="00000000" w:rsidR="00000000" w:rsidDel="00000000">
        <w:rPr>
          <w:i w:val="1"/>
          <w:rtl w:val="0"/>
        </w:rPr>
        <w:t xml:space="preserve"> kunnen worden. In de samenvatting staan in ieder geval:</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Het onderwerp</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De hoofdvraag</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Het doel van het rapport</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De kern van de inhoud</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De voornaamste conclusies</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spacing w:lineRule="auto" w:after="120" w:line="276" w:before="360"/>
        <w:ind w:left="432" w:hanging="431"/>
        <w:contextualSpacing w:val="0"/>
      </w:pPr>
      <w:bookmarkStart w:id="2" w:colFirst="0" w:name="h.1fob9te" w:colLast="0"/>
      <w:bookmarkEnd w:id="2"/>
      <w:r w:rsidRPr="00000000" w:rsidR="00000000" w:rsidDel="00000000">
        <w:rPr>
          <w:rFonts w:cs="Arial" w:hAnsi="Arial" w:eastAsia="Arial" w:ascii="Arial"/>
          <w:b w:val="1"/>
          <w:color w:val="ff0000"/>
          <w:sz w:val="36"/>
          <w:rtl w:val="0"/>
        </w:rPr>
        <w:t xml:space="preserve">Inleiding</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 inleiding is een soort gebruiksaanwijzing van het rapport. Je schrijft hier duidelijk wat een lezer wel en niet kan verwachten in het rapport. Denk hierbij aan:</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Achtergrond</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Hoofdvraag</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Doel</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Wijze van onderzoek</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Beperkingen</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Beoogd publiek</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Hoe het rapport te lezen</w:t>
      </w:r>
    </w:p>
    <w:p w:rsidP="00000000" w:rsidRPr="00000000" w:rsidR="00000000" w:rsidDel="00000000" w:rsidRDefault="00000000">
      <w:pPr>
        <w:numPr>
          <w:ilvl w:val="0"/>
          <w:numId w:val="1"/>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Globale opbouw</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4"/>
        </w:numPr>
        <w:rPr/>
      </w:pPr>
      <w:bookmarkStart w:id="3" w:colFirst="0" w:name="h.3znysh7" w:colLast="0"/>
      <w:bookmarkEnd w:id="3"/>
      <w:r w:rsidRPr="00000000" w:rsidR="00000000" w:rsidDel="00000000">
        <w:rPr>
          <w:rtl w:val="0"/>
        </w:rPr>
        <w:t xml:space="preserve">Aanleiding</w:t>
      </w:r>
    </w:p>
    <w:p w:rsidP="00000000" w:rsidRPr="00000000" w:rsidR="00000000" w:rsidDel="00000000" w:rsidRDefault="00000000">
      <w:pPr>
        <w:pStyle w:val="Heading2"/>
        <w:contextualSpacing w:val="0"/>
        <w:rPr/>
      </w:pPr>
      <w:bookmarkStart w:id="4" w:colFirst="0" w:name="h.2et92p0" w:colLast="0"/>
      <w:bookmarkEnd w:id="4"/>
      <w:r w:rsidRPr="00000000" w:rsidR="00000000" w:rsidDel="00000000">
        <w:rPr>
          <w:rtl w:val="0"/>
        </w:rPr>
        <w:t xml:space="preserve">1.1 Achtergrond opdrachtgever</w:t>
      </w:r>
    </w:p>
    <w:p w:rsidP="00000000" w:rsidRPr="00000000" w:rsidR="00000000" w:rsidDel="00000000" w:rsidRDefault="00000000">
      <w:pPr>
        <w:contextualSpacing w:val="0"/>
      </w:pPr>
      <w:commentRangeStart w:id="0"/>
      <w:r w:rsidRPr="00000000" w:rsidR="00000000" w:rsidDel="00000000">
        <w:rPr>
          <w:color w:val="222222"/>
          <w:highlight w:val="white"/>
          <w:rtl w:val="0"/>
        </w:rPr>
        <w:t xml:space="preserve">Corendon is in 2000 opgericht als reisorganisatie en is inmiddels uitgegroeid tot een holding.</w:t>
      </w:r>
    </w:p>
    <w:p w:rsidP="00000000" w:rsidRPr="00000000" w:rsidR="00000000" w:rsidDel="00000000" w:rsidRDefault="00000000">
      <w:pPr>
        <w:contextualSpacing w:val="0"/>
      </w:pPr>
      <w:r w:rsidRPr="00000000" w:rsidR="00000000" w:rsidDel="00000000">
        <w:rPr>
          <w:color w:val="222222"/>
          <w:highlight w:val="white"/>
          <w:rtl w:val="0"/>
        </w:rPr>
        <w:t xml:space="preserve">Onder de Corendon Holding vallen GoMundo, Corendon International (Corendon Vliegvakanties, Corendon Golf, Corendon Unique, Corendon Groups &amp; Incentives, Kids &amp; Co, Karin’s choice en GoFun jongeren-reizen). </w:t>
      </w:r>
    </w:p>
    <w:p w:rsidP="00000000" w:rsidRPr="00000000" w:rsidR="00000000" w:rsidDel="00000000" w:rsidRDefault="00000000">
      <w:pPr>
        <w:contextualSpacing w:val="0"/>
      </w:pPr>
      <w:r w:rsidRPr="00000000" w:rsidR="00000000" w:rsidDel="00000000">
        <w:rPr>
          <w:color w:val="222222"/>
          <w:highlight w:val="white"/>
          <w:rtl w:val="0"/>
        </w:rPr>
        <w:t xml:space="preserve">Corendon is gespecialiseerd in vliegvakanties. Sinds 2005 bestaat Corendon Airlines waarmee het mogelijk is om te vliegen via Corendon.</w:t>
      </w:r>
    </w:p>
    <w:p w:rsidP="00000000" w:rsidRPr="00000000" w:rsidR="00000000" w:rsidDel="00000000" w:rsidRDefault="00000000">
      <w:pPr>
        <w:contextualSpacing w:val="0"/>
      </w:pPr>
      <w:r w:rsidRPr="00000000" w:rsidR="00000000" w:rsidDel="00000000">
        <w:rPr>
          <w:color w:val="222222"/>
          <w:highlight w:val="white"/>
          <w:rtl w:val="0"/>
        </w:rPr>
        <w:t xml:space="preserve">Het bedrijf Corendon heeft hoofdkantoren in verschillende landen waaronder: Nederland, Duitsland en Turkije. Momenteel beschikt Corendon over 12 vliegtuigen.</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tyjcwt" w:colLast="0"/>
      <w:bookmarkEnd w:id="5"/>
      <w:r w:rsidRPr="00000000" w:rsidR="00000000" w:rsidDel="00000000">
        <w:rPr>
          <w:rtl w:val="0"/>
        </w:rPr>
        <w:t xml:space="preserve">1.2 </w:t>
      </w:r>
      <w:r w:rsidRPr="00000000" w:rsidR="00000000" w:rsidDel="00000000">
        <w:rPr>
          <w:rtl w:val="0"/>
        </w:rPr>
        <w:t xml:space="preserve">Project mandaat</w:t>
      </w:r>
    </w:p>
    <w:p w:rsidP="00000000" w:rsidRPr="00000000" w:rsidR="00000000" w:rsidDel="00000000" w:rsidRDefault="00000000">
      <w:pPr>
        <w:contextualSpacing w:val="0"/>
      </w:pPr>
      <w:r w:rsidRPr="00000000" w:rsidR="00000000" w:rsidDel="00000000">
        <w:rPr>
          <w:rtl w:val="0"/>
        </w:rPr>
        <w:t xml:space="preserve">Dit hoofdstuk beschrijft het projectmandaat van het project Fasten Your Seatbelt. Het project plan zal uiteindelijk goedgekeurd worden door de opdrachtgever. De project activiteiten zullen beginnen nadat de opdrachtgever het project plan geaccepteerd heeft. In het project plan wordt het volgende opgenomen:risico’s, planning, overzicht van de kosten, budget en benodigde middelen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Het idee van dit project is om een Wi-Fi verbinding aan te leggen in het vliegtuig zodat gasten van Corendon tijdens de vlucht online kunnen blijven. Ook kunnen personeelsleden gebruik maken van deze dienst om bijvoorbeeld real time voorraad gegevens bij te houden. Met deze techniek wilt Corendon een extra service aanbieden voor haar gasten en medewerkers.</w:t>
      </w:r>
    </w:p>
    <w:p w:rsidP="00000000" w:rsidRPr="00000000" w:rsidR="00000000" w:rsidDel="00000000" w:rsidRDefault="00000000">
      <w:pPr>
        <w:pStyle w:val="Heading1"/>
        <w:numPr>
          <w:ilvl w:val="0"/>
          <w:numId w:val="4"/>
        </w:numPr>
        <w:rPr/>
      </w:pPr>
      <w:bookmarkStart w:id="6" w:colFirst="0" w:name="h.3dy6vkm" w:colLast="0"/>
      <w:bookmarkEnd w:id="6"/>
      <w:r w:rsidRPr="00000000" w:rsidR="00000000" w:rsidDel="00000000">
        <w:rPr>
          <w:rtl w:val="0"/>
        </w:rPr>
        <w:t xml:space="preserve">Alternatieven</w:t>
      </w:r>
      <w:r w:rsidRPr="00000000" w:rsidR="00000000" w:rsidDel="00000000">
        <w:rPr>
          <w:rtl w:val="0"/>
        </w:rPr>
      </w:r>
    </w:p>
    <w:p w:rsidP="00000000" w:rsidRPr="00000000" w:rsidR="00000000" w:rsidDel="00000000" w:rsidRDefault="00000000">
      <w:pPr>
        <w:pStyle w:val="Heading2"/>
        <w:contextualSpacing w:val="0"/>
      </w:pPr>
      <w:bookmarkStart w:id="7" w:colFirst="0" w:name="h.1t3h5sf" w:colLast="0"/>
      <w:bookmarkEnd w:id="7"/>
      <w:r w:rsidRPr="00000000" w:rsidR="00000000" w:rsidDel="00000000">
        <w:rPr>
          <w:rtl w:val="0"/>
        </w:rPr>
        <w:t xml:space="preserve">2.1 </w:t>
      </w:r>
      <w:r w:rsidRPr="00000000" w:rsidR="00000000" w:rsidDel="00000000">
        <w:rPr>
          <w:rtl w:val="0"/>
        </w:rPr>
        <w:t xml:space="preserve">Alternatief</w:t>
      </w:r>
    </w:p>
    <w:p w:rsidP="00000000" w:rsidRPr="00000000" w:rsidR="00000000" w:rsidDel="00000000" w:rsidRDefault="00000000">
      <w:pPr>
        <w:contextualSpacing w:val="0"/>
      </w:pPr>
      <w:r w:rsidRPr="00000000" w:rsidR="00000000" w:rsidDel="00000000">
        <w:rPr>
          <w:rtl w:val="0"/>
        </w:rPr>
        <w:t xml:space="preserve">In het vliegtuig kunnen er routers geplaatst worden van een ander merk en type. hiervoor zullen er andere experts aan de pas moeten komen om dit project te kunnen uitvoeren.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17dp8vu" w:colLast="0"/>
      <w:bookmarkEnd w:id="8"/>
      <w:r w:rsidRPr="00000000" w:rsidR="00000000" w:rsidDel="00000000">
        <w:rPr>
          <w:rtl w:val="0"/>
        </w:rPr>
        <w:t xml:space="preserve">2.2 Conclusie</w:t>
      </w:r>
    </w:p>
    <w:p w:rsidP="00000000" w:rsidRPr="00000000" w:rsidR="00000000" w:rsidDel="00000000" w:rsidRDefault="00000000">
      <w:pPr>
        <w:contextualSpacing w:val="0"/>
      </w:pPr>
      <w:r w:rsidRPr="00000000" w:rsidR="00000000" w:rsidDel="00000000">
        <w:rPr>
          <w:rtl w:val="0"/>
        </w:rPr>
        <w:t xml:space="preserve">De reden dat wij de huidige oplossing hanteren is omdat wij gebruik maken van de linux distributie genaamd ubuntu. ubuntu is een gratis open source operating system dus het is goedkoper dan de alternatieve oplossing die aangeboden werd.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ind w:left="0"/>
        <w:contextualSpacing w:val="0"/>
      </w:pPr>
      <w:bookmarkStart w:id="9" w:colFirst="0" w:name="h.xcipjv1j50v6"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0"/>
        <w:contextualSpacing w:val="0"/>
      </w:pPr>
      <w:bookmarkStart w:id="10" w:colFirst="0" w:name="h.181cti8qi2z4" w:colLast="0"/>
      <w:bookmarkEnd w:id="10"/>
      <w:r w:rsidRPr="00000000" w:rsidR="00000000" w:rsidDel="00000000">
        <w:rPr>
          <w:rtl w:val="0"/>
        </w:rPr>
      </w:r>
    </w:p>
    <w:p w:rsidP="00000000" w:rsidRPr="00000000" w:rsidR="00000000" w:rsidDel="00000000" w:rsidRDefault="00000000">
      <w:pPr>
        <w:pStyle w:val="Heading1"/>
        <w:numPr>
          <w:ilvl w:val="0"/>
          <w:numId w:val="4"/>
        </w:numPr>
        <w:rPr/>
      </w:pPr>
      <w:bookmarkStart w:id="11" w:colFirst="0" w:name="h.6kgvjo8j8tg1" w:colLast="0"/>
      <w:bookmarkEnd w:id="11"/>
      <w:commentRangeStart w:id="1"/>
      <w:r w:rsidRPr="00000000" w:rsidR="00000000" w:rsidDel="00000000">
        <w:rPr>
          <w:rtl w:val="0"/>
        </w:rPr>
        <w:t xml:space="preserve">Investerings Begroting</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dit hoofdstuk worden de kosten besproken. Er wordt geprobeerd om een correct mogelijke begroting te maken. Omdat het project nog niet gestart is kunnen wij niet alle kosten en baten menemen in dit overzicht. </w:t>
      </w:r>
    </w:p>
    <w:p w:rsidP="00000000" w:rsidRPr="00000000" w:rsidR="00000000" w:rsidDel="00000000" w:rsidRDefault="00000000">
      <w:pPr>
        <w:pStyle w:val="Heading2"/>
        <w:contextualSpacing w:val="0"/>
      </w:pPr>
      <w:bookmarkStart w:id="12" w:colFirst="0" w:name="h.asr78ob7n7dq" w:colLast="0"/>
      <w:bookmarkEnd w:id="12"/>
      <w:r w:rsidRPr="00000000" w:rsidR="00000000" w:rsidDel="00000000">
        <w:rPr>
          <w:rtl w:val="0"/>
        </w:rPr>
        <w:t xml:space="preserve">3.1 Initiële kosten</w:t>
      </w:r>
    </w:p>
    <w:p w:rsidP="00000000" w:rsidRPr="00000000" w:rsidR="00000000" w:rsidDel="00000000" w:rsidRDefault="00000000">
      <w:pPr>
        <w:contextualSpacing w:val="0"/>
      </w:pPr>
      <w:r w:rsidRPr="00000000" w:rsidR="00000000" w:rsidDel="00000000">
        <w:rPr>
          <w:rtl w:val="0"/>
        </w:rPr>
        <w:t xml:space="preserve">Initiële kosten zijn kosten die nodig zijn om een start te maken met het project. Deze kosten worden weergegeven in het onderstaande kolom:</w:t>
      </w:r>
    </w:p>
    <w:p w:rsidP="00000000" w:rsidRPr="00000000" w:rsidR="00000000" w:rsidDel="00000000" w:rsidRDefault="00000000">
      <w:pPr>
        <w:contextualSpacing w:val="0"/>
      </w:pPr>
      <w:r w:rsidRPr="00000000" w:rsidR="00000000" w:rsidDel="00000000">
        <w:rPr>
          <w:rtl w:val="0"/>
        </w:rPr>
      </w:r>
    </w:p>
    <w:tbl>
      <w:tblPr>
        <w:tblStyle w:val="Table2"/>
        <w:bidiVisual w:val="0"/>
        <w:tblW w:w="64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15"/>
        <w:gridCol w:w="1710"/>
        <w:gridCol w:w="1680"/>
        <w:tblGridChange w:id="0">
          <w:tblGrid>
            <w:gridCol w:w="3015"/>
            <w:gridCol w:w="1710"/>
            <w:gridCol w:w="16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Omschrijving: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Prijs per stuk: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Totaalbedrag:</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Aanschaf Raspberry PI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140,-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Onderzoek Techniek (Captive portal 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Man uren (ICTérs die de componenten configureren)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Testen van apparatuur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pStyle w:val="Heading2"/>
        <w:contextualSpacing w:val="0"/>
      </w:pPr>
      <w:bookmarkStart w:id="13" w:colFirst="0" w:name="h.mu4ee86mxec1" w:colLast="0"/>
      <w:bookmarkEnd w:id="13"/>
      <w:r w:rsidRPr="00000000" w:rsidR="00000000" w:rsidDel="00000000">
        <w:rPr>
          <w:rtl w:val="0"/>
        </w:rPr>
      </w:r>
    </w:p>
    <w:p w:rsidP="00000000" w:rsidRPr="00000000" w:rsidR="00000000" w:rsidDel="00000000" w:rsidRDefault="00000000">
      <w:pPr>
        <w:pStyle w:val="Heading2"/>
        <w:contextualSpacing w:val="0"/>
      </w:pPr>
      <w:bookmarkStart w:id="14" w:colFirst="0" w:name="h.lnxbz9" w:colLast="0"/>
      <w:bookmarkEnd w:id="14"/>
      <w:r w:rsidRPr="00000000" w:rsidR="00000000" w:rsidDel="00000000">
        <w:rPr>
          <w:rtl w:val="0"/>
        </w:rPr>
        <w:t xml:space="preserve">3.2 Operationele kosten</w:t>
      </w:r>
    </w:p>
    <w:p w:rsidP="00000000" w:rsidRPr="00000000" w:rsidR="00000000" w:rsidDel="00000000" w:rsidRDefault="00000000">
      <w:pPr>
        <w:contextualSpacing w:val="0"/>
      </w:pPr>
      <w:r w:rsidRPr="00000000" w:rsidR="00000000" w:rsidDel="00000000">
        <w:rPr>
          <w:rtl w:val="0"/>
        </w:rPr>
        <w:t xml:space="preserve">Operationele kosten zijn kosten die ontstaan zijn door het onderhoud van het netwerkapparatuur. Deze kosten worden weergegeven in het onderstaande kolom:</w:t>
      </w:r>
    </w:p>
    <w:p w:rsidP="00000000" w:rsidRPr="00000000" w:rsidR="00000000" w:rsidDel="00000000" w:rsidRDefault="00000000">
      <w:pPr>
        <w:contextualSpacing w:val="0"/>
      </w:pPr>
      <w:r w:rsidRPr="00000000" w:rsidR="00000000" w:rsidDel="00000000">
        <w:rPr>
          <w:rtl w:val="0"/>
        </w:rPr>
      </w:r>
    </w:p>
    <w:tbl>
      <w:tblPr>
        <w:tblStyle w:val="Table3"/>
        <w:bidiVisual w:val="0"/>
        <w:tblW w:w="469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15"/>
        <w:gridCol w:w="1680"/>
        <w:tblGridChange w:id="0">
          <w:tblGrid>
            <w:gridCol w:w="3015"/>
            <w:gridCol w:w="1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Omschrijving: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Totaalbedrag: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Onderhoud RaspberryPI</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ICT’ers bijscholen om het systeem up to date te houden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4x 1925,-</w:t>
            </w:r>
          </w:p>
        </w:tc>
      </w:tr>
    </w:tbl>
    <w:p w:rsidP="00000000" w:rsidRPr="00000000" w:rsidR="00000000" w:rsidDel="00000000" w:rsidRDefault="00000000">
      <w:pPr>
        <w:pStyle w:val="Heading2"/>
        <w:contextualSpacing w:val="0"/>
      </w:pPr>
      <w:bookmarkStart w:id="15" w:colFirst="0" w:name="h.vupumg1mf1xr" w:colLast="0"/>
      <w:bookmarkEnd w:id="15"/>
      <w:r w:rsidRPr="00000000" w:rsidR="00000000" w:rsidDel="00000000">
        <w:rPr>
          <w:rtl w:val="0"/>
        </w:rPr>
      </w:r>
    </w:p>
    <w:p w:rsidP="00000000" w:rsidRPr="00000000" w:rsidR="00000000" w:rsidDel="00000000" w:rsidRDefault="00000000">
      <w:pPr>
        <w:pStyle w:val="Heading2"/>
        <w:contextualSpacing w:val="0"/>
      </w:pPr>
      <w:bookmarkStart w:id="16" w:colFirst="0" w:name="h.t8u8v4is999d" w:colLast="0"/>
      <w:bookmarkEnd w:id="16"/>
      <w:r w:rsidRPr="00000000" w:rsidR="00000000" w:rsidDel="00000000">
        <w:rPr>
          <w:color w:val="365f91"/>
          <w:rtl w:val="0"/>
        </w:rPr>
        <w:t xml:space="preserve">3.3 Exploitatiekosten</w:t>
      </w:r>
    </w:p>
    <w:p w:rsidP="00000000" w:rsidRPr="00000000" w:rsidR="00000000" w:rsidDel="00000000" w:rsidRDefault="00000000">
      <w:pPr>
        <w:contextualSpacing w:val="0"/>
      </w:pPr>
      <w:r w:rsidRPr="00000000" w:rsidR="00000000" w:rsidDel="00000000">
        <w:rPr>
          <w:rtl w:val="0"/>
        </w:rPr>
        <w:t xml:space="preserve">Alternatieve kosten die ontstaan door het kiezen van alternatieve keuze:</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tbl>
      <w:tblPr>
        <w:tblStyle w:val="Table4"/>
        <w:bidiVisual w:val="0"/>
        <w:tblW w:w="64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15"/>
        <w:gridCol w:w="1710"/>
        <w:gridCol w:w="1680"/>
        <w:tblGridChange w:id="0">
          <w:tblGrid>
            <w:gridCol w:w="3015"/>
            <w:gridCol w:w="1710"/>
            <w:gridCol w:w="1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Omschrijving:</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Prijs per stuk:</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Totaalbedrag:</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Aanschaf Linksys routers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€ 89,00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Onderzoek Techniek (Captive portal e.d)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Man uren (ICTérs die de componenten configureren)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Testen van apparatuur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7" w:colFirst="0" w:name="h.1ksv4uv" w:colLast="0"/>
      <w:bookmarkEnd w:id="17"/>
      <w:r w:rsidRPr="00000000" w:rsidR="00000000" w:rsidDel="00000000">
        <w:rPr>
          <w:rtl w:val="0"/>
        </w:rPr>
        <w:t xml:space="preserve">3.3 Conclusie</w:t>
      </w:r>
    </w:p>
    <w:p w:rsidP="00000000" w:rsidRPr="00000000" w:rsidR="00000000" w:rsidDel="00000000" w:rsidRDefault="00000000">
      <w:pPr>
        <w:contextualSpacing w:val="0"/>
      </w:pPr>
      <w:r w:rsidRPr="00000000" w:rsidR="00000000" w:rsidDel="00000000">
        <w:rPr>
          <w:i w:val="1"/>
          <w:rtl w:val="0"/>
        </w:rPr>
        <w:t xml:space="preserve">Uit de financiele cijfers  kan je concluderen dat de originele oplossing goedkoper is dan de alternatief. dit komt mede door dat wij een linux distribution gebruiken en dat de raspberry’s die functioneren als  accesspoint goedkoper zijn dan de routers/access point van Linksys.</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4"/>
        </w:numPr>
        <w:rPr/>
      </w:pPr>
      <w:bookmarkStart w:id="18" w:colFirst="0" w:name="h.u0vflmbqgi5x" w:colLast="0"/>
      <w:bookmarkEnd w:id="18"/>
      <w:r w:rsidRPr="00000000" w:rsidR="00000000" w:rsidDel="00000000">
        <w:rPr>
          <w:rtl w:val="0"/>
        </w:rPr>
        <w:t xml:space="preserve">Risico’s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9" w:colFirst="0" w:name="h.2jxsxqh" w:colLast="0"/>
      <w:bookmarkEnd w:id="19"/>
      <w:r w:rsidRPr="00000000" w:rsidR="00000000" w:rsidDel="00000000">
        <w:rPr>
          <w:rtl w:val="0"/>
        </w:rPr>
        <w:t xml:space="preserve">4.1 </w:t>
      </w:r>
      <w:commentRangeStart w:id="2"/>
      <w:r w:rsidRPr="00000000" w:rsidR="00000000" w:rsidDel="00000000">
        <w:rPr>
          <w:rtl w:val="0"/>
        </w:rPr>
        <w:t xml:space="preserve">Risico’s</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het onderstaande tabel worden de risico’s omschreven met het bij behoorde tegen maatregel. </w:t>
      </w:r>
    </w:p>
    <w:p w:rsidP="00000000" w:rsidRPr="00000000" w:rsidR="00000000" w:rsidDel="00000000" w:rsidRDefault="00000000">
      <w:pPr>
        <w:contextualSpacing w:val="0"/>
      </w:pPr>
      <w:r w:rsidRPr="00000000" w:rsidR="00000000" w:rsidDel="00000000">
        <w:rPr>
          <w:rtl w:val="0"/>
        </w:rPr>
      </w:r>
    </w:p>
    <w:tbl>
      <w:tblPr>
        <w:tblStyle w:val="Table5"/>
        <w:bidiVisual w:val="0"/>
        <w:tblW w:w="90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08.6666666666667"/>
        <w:gridCol w:w="1808.6666666666667"/>
        <w:gridCol w:w="1920"/>
        <w:gridCol w:w="1680"/>
        <w:gridCol w:w="1808.6666666666667"/>
        <w:tblGridChange w:id="0">
          <w:tblGrid>
            <w:gridCol w:w="1808.6666666666667"/>
            <w:gridCol w:w="1808.6666666666667"/>
            <w:gridCol w:w="1920"/>
            <w:gridCol w:w="1680"/>
            <w:gridCol w:w="1808.6666666666667"/>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Risico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Impact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Van toepassing op</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Gevolg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Tegen maatregel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Onvoldoende kennis en bekwaamheid waardoor de kans aanwezig is dat de implementatie kan mislukken.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Groot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Beheerders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Geen Wi-Fi in vliegtuigen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Personeel cursussen laten volgen om kennis te vergaren.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Zowel Wi-Fi als de devices kunnen verstoringen veroorzaken met de communicatie systemen van het vliegtuig.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Groot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Vliegmaatschappij/vliegtuig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Vliegtuig kan niet meer communiceren met de verkeerstoren.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Het desbetreffende netwerk op bijvoorbeeld een andere frequentie laten werken.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Dat de klanten op niet propere websites gaat surfen.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Klein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klanten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Dat mensen afstoten de beelden te zien krijgen.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De niet propere websites blokkeren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Klanten kunnen de verbinding vol trekken door te gaan downloaden.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Groot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klanten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De verbinding wordt traag voor andere klanten of kunnen niet meer internetten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rPr/>
            </w:pPr>
            <w:r w:rsidRPr="00000000" w:rsidR="00000000" w:rsidDel="00000000">
              <w:rPr>
                <w:i w:val="1"/>
                <w:rtl w:val="0"/>
              </w:rPr>
              <w:t xml:space="preserve">1. In de algemene voorwaarden een stuk plaatsen over downloaden.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i w:val="1"/>
                <w:rtl w:val="0"/>
              </w:rPr>
              <w:t xml:space="preserve">2.Download en upload snelheid beperken per verbonden client.</w:t>
            </w:r>
          </w:p>
        </w:tc>
      </w:tr>
      <w:tr>
        <w:tc>
          <w:tcPr>
            <w:tcMar>
              <w:top w:w="100.0" w:type="dxa"/>
              <w:left w:w="100.0" w:type="dxa"/>
              <w:bottom w:w="100.0" w:type="dxa"/>
              <w:right w:w="100.0" w:type="dxa"/>
            </w:tcMar>
          </w:tcPr>
          <w:p w:rsidP="00000000" w:rsidRPr="00000000" w:rsidR="00000000" w:rsidDel="00000000" w:rsidRDefault="00000000">
            <w:pPr>
              <w:spacing w:lineRule="auto" w:line="240" w:before="160"/>
              <w:contextualSpacing w:val="0"/>
              <w:jc w:val="left"/>
            </w:pPr>
            <w:r w:rsidRPr="00000000" w:rsidR="00000000" w:rsidDel="00000000">
              <w:rPr>
                <w:i w:val="1"/>
                <w:rtl w:val="0"/>
              </w:rPr>
              <w:t xml:space="preserve">Waardoor kan het meer gaan kosten?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160"/>
              <w:contextualSpacing w:val="0"/>
              <w:jc w:val="center"/>
            </w:pPr>
            <w:r w:rsidRPr="00000000" w:rsidR="00000000" w:rsidDel="00000000">
              <w:rPr>
                <w:i w:val="1"/>
                <w:rtl w:val="0"/>
              </w:rPr>
              <w:t xml:space="preserve">Waardoor kan het langer gaan duren?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before="160"/>
              <w:contextualSpacing w:val="0"/>
              <w:jc w:val="center"/>
            </w:pPr>
            <w:r w:rsidRPr="00000000" w:rsidR="00000000" w:rsidDel="00000000">
              <w:rPr>
                <w:i w:val="1"/>
                <w:rtl w:val="0"/>
              </w:rPr>
              <w:t xml:space="preserve">Waardoor wordt het systeem minder geaccepteerd?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4"/>
        </w:numPr>
        <w:rPr/>
      </w:pPr>
      <w:bookmarkStart w:id="20" w:colFirst="0" w:name="h.1y810tw" w:colLast="0"/>
      <w:bookmarkEnd w:id="20"/>
      <w:commentRangeStart w:id="3"/>
      <w:r w:rsidRPr="00000000" w:rsidR="00000000" w:rsidDel="00000000">
        <w:rPr>
          <w:rtl w:val="0"/>
        </w:rPr>
        <w:t xml:space="preserve">Opbrengsten</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Beschrijving over de opbrengsten van ons product. In dit hoofdstuk beschrijven wij wat voor opbrengsten ons product kan opbrengen, voor de klanten en voor het vliegtuigmaatschappij zelf, tevens doen wij dat ook voor de niet financiële opbrengsten.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1" w:colFirst="0" w:name="h.4i7ojhp" w:colLast="0"/>
      <w:bookmarkEnd w:id="21"/>
      <w:r w:rsidRPr="00000000" w:rsidR="00000000" w:rsidDel="00000000">
        <w:rPr>
          <w:rtl w:val="0"/>
        </w:rPr>
        <w:t xml:space="preserve">5.1 Financieel</w:t>
      </w:r>
    </w:p>
    <w:p w:rsidP="00000000" w:rsidRPr="00000000" w:rsidR="00000000" w:rsidDel="00000000" w:rsidRDefault="00000000">
      <w:pPr>
        <w:contextualSpacing w:val="0"/>
      </w:pPr>
      <w:r w:rsidRPr="00000000" w:rsidR="00000000" w:rsidDel="00000000">
        <w:rPr>
          <w:rtl w:val="0"/>
        </w:rPr>
        <w:t xml:space="preserve">Wij weten (nog) niet wat onze opdrachtgever exact wilt doen met ons product, dus kunnen wij geen indicatie geven van de opbrengsten. Wel kunnen wij mogelijkheden of kansen opschrijven waar Corendon gebruik van kan maken om omzet te genereren. Corendon kan bijvoorbeeld met het Wi-Fi netwerk publiceren wat zij op het vliegtuig verkopen zodat Wi-Fi gebruikers hier gebruik van kunnen maken. Ook kunnen ze reclame maken voor Corendon door advertenties e.d. bijvoorbeeld op de Wi-Fi pagina van hun te zetten. Ook kan Corendon geld vragen voor een bepaalde hoeveel tijd een klant op het internet wilt of hoeveel megabytes/gigabytes wilt downloaden.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2" w:colFirst="0" w:name="h.2xcytpi" w:colLast="0"/>
      <w:bookmarkEnd w:id="22"/>
      <w:r w:rsidRPr="00000000" w:rsidR="00000000" w:rsidDel="00000000">
        <w:rPr>
          <w:rtl w:val="0"/>
        </w:rPr>
        <w:t xml:space="preserve">5.2 Niet financieel</w:t>
      </w:r>
    </w:p>
    <w:p w:rsidP="00000000" w:rsidRPr="00000000" w:rsidR="00000000" w:rsidDel="00000000" w:rsidRDefault="00000000">
      <w:pPr>
        <w:contextualSpacing w:val="0"/>
      </w:pPr>
      <w:r w:rsidRPr="00000000" w:rsidR="00000000" w:rsidDel="00000000">
        <w:rPr>
          <w:rtl w:val="0"/>
        </w:rPr>
        <w:t xml:space="preserve">Corendon kan een betere service bieden aan hun klanten. Dit zijn niet financiële baten waar de klanten profijt bij hebben: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i w:val="1"/>
          <w:u w:val="none"/>
        </w:rPr>
      </w:pPr>
      <w:r w:rsidRPr="00000000" w:rsidR="00000000" w:rsidDel="00000000">
        <w:rPr>
          <w:i w:val="1"/>
          <w:rtl w:val="0"/>
        </w:rPr>
        <w:t xml:space="preserve">Klanten kunnen via het internet communiceren (bijvoorbeeld bericht sturen naar familie/vrienden)</w:t>
      </w:r>
    </w:p>
    <w:p w:rsidP="00000000" w:rsidRPr="00000000" w:rsidR="00000000" w:rsidDel="00000000" w:rsidRDefault="00000000">
      <w:pPr>
        <w:numPr>
          <w:ilvl w:val="0"/>
          <w:numId w:val="5"/>
        </w:numPr>
        <w:ind w:left="720" w:hanging="359"/>
        <w:contextualSpacing w:val="1"/>
        <w:rPr>
          <w:i w:val="1"/>
          <w:u w:val="none"/>
        </w:rPr>
      </w:pPr>
      <w:r w:rsidRPr="00000000" w:rsidR="00000000" w:rsidDel="00000000">
        <w:rPr>
          <w:i w:val="1"/>
          <w:rtl w:val="0"/>
        </w:rPr>
        <w:t xml:space="preserve">Entertainment tijdens de vlucht</w:t>
      </w:r>
    </w:p>
    <w:p w:rsidP="00000000" w:rsidRPr="00000000" w:rsidR="00000000" w:rsidDel="00000000" w:rsidRDefault="00000000">
      <w:pPr>
        <w:numPr>
          <w:ilvl w:val="0"/>
          <w:numId w:val="5"/>
        </w:numPr>
        <w:ind w:left="720" w:hanging="359"/>
        <w:contextualSpacing w:val="1"/>
        <w:rPr>
          <w:i w:val="1"/>
          <w:u w:val="none"/>
        </w:rPr>
      </w:pPr>
      <w:r w:rsidRPr="00000000" w:rsidR="00000000" w:rsidDel="00000000">
        <w:rPr>
          <w:i w:val="1"/>
          <w:rtl w:val="0"/>
        </w:rPr>
        <w:t xml:space="preserve">Vliegtuig kan beter de voorraad van etenswaren en merchandise bijhouden (i..v.m. klanten die via het internet bestellen in het vliegtuig)</w:t>
      </w:r>
    </w:p>
    <w:p w:rsidP="00000000" w:rsidRPr="00000000" w:rsidR="00000000" w:rsidDel="00000000" w:rsidRDefault="00000000">
      <w:pPr>
        <w:numPr>
          <w:ilvl w:val="0"/>
          <w:numId w:val="5"/>
        </w:numPr>
        <w:ind w:left="720" w:hanging="359"/>
        <w:contextualSpacing w:val="1"/>
        <w:rPr>
          <w:i w:val="1"/>
          <w:u w:val="none"/>
        </w:rPr>
      </w:pPr>
      <w:r w:rsidRPr="00000000" w:rsidR="00000000" w:rsidDel="00000000">
        <w:rPr>
          <w:i w:val="1"/>
          <w:rtl w:val="0"/>
        </w:rPr>
        <w:t xml:space="preserve">Klanten kunnen gegevens zien over hun vlucht, denk bijvoorbeeld aan locatie op de wereld (GPS), snelheid van het vliegtuig, hoogte in de lucht, luchtvochtigheid, weer, etc.</w:t>
      </w:r>
    </w:p>
    <w:p w:rsidP="00000000" w:rsidRPr="00000000" w:rsidR="00000000" w:rsidDel="00000000" w:rsidRDefault="00000000">
      <w:pPr>
        <w:numPr>
          <w:ilvl w:val="0"/>
          <w:numId w:val="5"/>
        </w:numPr>
        <w:ind w:left="720" w:hanging="359"/>
        <w:contextualSpacing w:val="1"/>
        <w:rPr>
          <w:i w:val="1"/>
          <w:u w:val="none"/>
        </w:rPr>
      </w:pPr>
      <w:r w:rsidRPr="00000000" w:rsidR="00000000" w:rsidDel="00000000">
        <w:rPr>
          <w:i w:val="1"/>
          <w:rtl w:val="0"/>
        </w:rPr>
        <w:t xml:space="preserve">Personeel hoeft misschien minder ingeschakeld te worden omdat klanten meer bezig zijn op het internet, (andersom kan ook, klanten kunnen vanwege internet problemen personeel erbij halen en er moet iemand zijn die weet hoe het probleem verholpen moet worden).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 w:colFirst="0" w:name="h.1ci93xb" w:colLast="0"/>
      <w:bookmarkEnd w:id="23"/>
      <w:r w:rsidRPr="00000000" w:rsidR="00000000" w:rsidDel="00000000">
        <w:rPr>
          <w:rtl w:val="0"/>
        </w:rPr>
        <w:t xml:space="preserve">5.3 Conclusie</w:t>
      </w:r>
    </w:p>
    <w:p w:rsidP="00000000" w:rsidRPr="00000000" w:rsidR="00000000" w:rsidDel="00000000" w:rsidRDefault="00000000">
      <w:pPr>
        <w:contextualSpacing w:val="0"/>
      </w:pPr>
      <w:r w:rsidRPr="00000000" w:rsidR="00000000" w:rsidDel="00000000">
        <w:rPr>
          <w:rtl w:val="0"/>
        </w:rPr>
        <w:t xml:space="preserve">We concluderen dat ons product vooral een betere service verleend aan de passagiers van Corendon en dat het meer omzet kan genereren voor het vliegtuigmaatschappij.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4"/>
        </w:numPr>
        <w:rPr>
          <w:color w:val="ff0000"/>
        </w:rPr>
      </w:pPr>
      <w:bookmarkStart w:id="24" w:colFirst="0" w:name="h.3whwml4" w:colLast="0"/>
      <w:bookmarkEnd w:id="24"/>
      <w:commentRangeStart w:id="4"/>
      <w:r w:rsidRPr="00000000" w:rsidR="00000000" w:rsidDel="00000000">
        <w:rPr>
          <w:color w:val="ff0000"/>
          <w:rtl w:val="0"/>
        </w:rPr>
        <w:t xml:space="preserve">Planning</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De planning van ons project bevat wat we de komende 8 weken gaan maken en inleveren. </w:t>
      </w:r>
      <w:r w:rsidRPr="00000000" w:rsidR="00000000" w:rsidDel="00000000">
        <w:rPr>
          <w:rtl w:val="0"/>
        </w:rPr>
      </w:r>
    </w:p>
    <w:p w:rsidP="00000000" w:rsidRPr="00000000" w:rsidR="00000000" w:rsidDel="00000000" w:rsidRDefault="00000000">
      <w:pPr>
        <w:pStyle w:val="Heading2"/>
        <w:contextualSpacing w:val="0"/>
      </w:pPr>
      <w:bookmarkStart w:id="25" w:colFirst="0" w:name="h.2bn6wsx" w:colLast="0"/>
      <w:bookmarkEnd w:id="25"/>
      <w:r w:rsidRPr="00000000" w:rsidR="00000000" w:rsidDel="00000000">
        <w:rPr>
          <w:color w:val="ff0000"/>
          <w:rtl w:val="0"/>
        </w:rPr>
        <w:t xml:space="preserve">6.1 Op te leveren producten</w:t>
      </w: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Business Case</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Raspberry PI</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Technisch Document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Functioneel Document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Planning</w:t>
      </w:r>
      <w:r w:rsidRPr="00000000" w:rsidR="00000000" w:rsidDel="00000000">
        <w:rPr>
          <w:rtl w:val="0"/>
        </w:rPr>
      </w:r>
    </w:p>
    <w:p w:rsidP="00000000" w:rsidRPr="00000000" w:rsidR="00000000" w:rsidDel="00000000" w:rsidRDefault="00000000">
      <w:pPr>
        <w:pStyle w:val="Heading2"/>
        <w:contextualSpacing w:val="0"/>
      </w:pPr>
      <w:bookmarkStart w:id="26" w:colFirst="0" w:name="h.qsh70q" w:colLast="0"/>
      <w:bookmarkEnd w:id="26"/>
      <w:r w:rsidRPr="00000000" w:rsidR="00000000" w:rsidDel="00000000">
        <w:rPr>
          <w:color w:val="ff0000"/>
          <w:rtl w:val="0"/>
        </w:rPr>
        <w:t xml:space="preserve">6.2 Planning </w:t>
      </w:r>
    </w:p>
    <w:p w:rsidP="00000000" w:rsidRPr="00000000" w:rsidR="00000000" w:rsidDel="00000000" w:rsidRDefault="00000000">
      <w:pPr>
        <w:contextualSpacing w:val="0"/>
      </w:pPr>
      <w:r w:rsidRPr="00000000" w:rsidR="00000000" w:rsidDel="00000000">
        <w:rPr>
          <w:i w:val="1"/>
          <w:rtl w:val="0"/>
        </w:rPr>
        <w:t xml:space="preserve">Definitieve Business Case </w:t>
        <w:tab/>
        <w:tab/>
        <w:t xml:space="preserve">8-1-15</w:t>
      </w:r>
    </w:p>
    <w:p w:rsidP="00000000" w:rsidRPr="00000000" w:rsidR="00000000" w:rsidDel="00000000" w:rsidRDefault="00000000">
      <w:pPr>
        <w:contextualSpacing w:val="0"/>
      </w:pPr>
      <w:r w:rsidRPr="00000000" w:rsidR="00000000" w:rsidDel="00000000">
        <w:rPr>
          <w:i w:val="1"/>
          <w:rtl w:val="0"/>
        </w:rPr>
        <w:t xml:space="preserve">Raspberry PI </w:t>
        <w:tab/>
        <w:tab/>
        <w:tab/>
        <w:tab/>
        <w:t xml:space="preserve">8-1-15</w:t>
        <w:tab/>
      </w:r>
    </w:p>
    <w:p w:rsidP="00000000" w:rsidRPr="00000000" w:rsidR="00000000" w:rsidDel="00000000" w:rsidRDefault="00000000">
      <w:pPr>
        <w:contextualSpacing w:val="0"/>
      </w:pPr>
      <w:r w:rsidRPr="00000000" w:rsidR="00000000" w:rsidDel="00000000">
        <w:rPr>
          <w:i w:val="1"/>
          <w:rtl w:val="0"/>
        </w:rPr>
        <w:t xml:space="preserve">Technisch Document</w:t>
        <w:tab/>
        <w:tab/>
        <w:tab/>
        <w:t xml:space="preserve">7-10-14</w:t>
      </w:r>
    </w:p>
    <w:p w:rsidP="00000000" w:rsidRPr="00000000" w:rsidR="00000000" w:rsidDel="00000000" w:rsidRDefault="00000000">
      <w:pPr>
        <w:contextualSpacing w:val="0"/>
      </w:pPr>
      <w:r w:rsidRPr="00000000" w:rsidR="00000000" w:rsidDel="00000000">
        <w:rPr>
          <w:i w:val="1"/>
          <w:rtl w:val="0"/>
        </w:rPr>
        <w:t xml:space="preserve">Functioneel Document</w:t>
        <w:tab/>
        <w:tab/>
        <w:tab/>
        <w:t xml:space="preserve">7-10-14</w:t>
      </w:r>
    </w:p>
    <w:p w:rsidP="00000000" w:rsidRPr="00000000" w:rsidR="00000000" w:rsidDel="00000000" w:rsidRDefault="00000000">
      <w:pPr>
        <w:contextualSpacing w:val="0"/>
      </w:pPr>
      <w:r w:rsidRPr="00000000" w:rsidR="00000000" w:rsidDel="00000000">
        <w:rPr>
          <w:i w:val="1"/>
          <w:rtl w:val="0"/>
        </w:rPr>
        <w:t xml:space="preserve">Planning </w:t>
        <w:tab/>
        <w:tab/>
        <w:tab/>
        <w:tab/>
        <w:t xml:space="preserve">30-10-14</w:t>
      </w:r>
      <w:r w:rsidRPr="00000000" w:rsidR="00000000" w:rsidDel="00000000">
        <w:rPr>
          <w:rtl w:val="0"/>
        </w:rPr>
      </w:r>
    </w:p>
    <w:p w:rsidP="00000000" w:rsidRPr="00000000" w:rsidR="00000000" w:rsidDel="00000000" w:rsidRDefault="00000000">
      <w:pPr>
        <w:pStyle w:val="Heading2"/>
        <w:contextualSpacing w:val="0"/>
      </w:pPr>
      <w:bookmarkStart w:id="27" w:colFirst="0" w:name="h.3as4poj" w:colLast="0"/>
      <w:bookmarkEnd w:id="27"/>
      <w:r w:rsidRPr="00000000" w:rsidR="00000000" w:rsidDel="00000000">
        <w:rPr>
          <w:color w:val="ff0000"/>
          <w:rtl w:val="0"/>
        </w:rPr>
        <w:t xml:space="preserve">6.3 Conclusie</w:t>
      </w:r>
    </w:p>
    <w:p w:rsidP="00000000" w:rsidRPr="00000000" w:rsidR="00000000" w:rsidDel="00000000" w:rsidRDefault="00000000">
      <w:pPr>
        <w:contextualSpacing w:val="0"/>
      </w:pPr>
      <w:r w:rsidRPr="00000000" w:rsidR="00000000" w:rsidDel="00000000">
        <w:rPr>
          <w:i w:val="1"/>
          <w:rtl w:val="0"/>
        </w:rPr>
        <w:t xml:space="preserve">[Beschrijf de belangrijkste conclusies uit dit hoofdstuk.]</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4"/>
        </w:numPr>
        <w:rPr>
          <w:color w:val="ff0000"/>
        </w:rPr>
      </w:pPr>
      <w:bookmarkStart w:id="28" w:colFirst="0" w:name="h.1pxezwc" w:colLast="0"/>
      <w:bookmarkEnd w:id="28"/>
      <w:commentRangeStart w:id="5"/>
      <w:r w:rsidRPr="00000000" w:rsidR="00000000" w:rsidDel="00000000">
        <w:rPr>
          <w:color w:val="ff0000"/>
          <w:rtl w:val="0"/>
        </w:rPr>
        <w:t xml:space="preserve">Conclusies en aanbevelingen</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[Beschrijf kort wat de lezer kan verwachten in dit hoofdstuk, waarom en hoe dat volgt uit het vorige hoofdstuk.</w:t>
      </w:r>
    </w:p>
    <w:p w:rsidP="00000000" w:rsidRPr="00000000" w:rsidR="00000000" w:rsidDel="00000000" w:rsidRDefault="00000000">
      <w:pPr>
        <w:numPr>
          <w:ilvl w:val="0"/>
          <w:numId w:val="6"/>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Beschrijf welke conclusies je trekt uit de analyse in de vorige hoofdstukken.</w:t>
      </w:r>
    </w:p>
    <w:p w:rsidP="00000000" w:rsidRPr="00000000" w:rsidR="00000000" w:rsidDel="00000000" w:rsidRDefault="00000000">
      <w:pPr>
        <w:numPr>
          <w:ilvl w:val="0"/>
          <w:numId w:val="6"/>
        </w:numPr>
        <w:spacing w:lineRule="auto" w:after="0" w:line="276" w:before="0"/>
        <w:ind w:left="720" w:hanging="359"/>
        <w:contextualSpacing w:val="1"/>
        <w:rPr>
          <w:b w:val="0"/>
          <w:i w:val="1"/>
          <w:sz w:val="20"/>
        </w:rPr>
      </w:pPr>
      <w:r w:rsidRPr="00000000" w:rsidR="00000000" w:rsidDel="00000000">
        <w:rPr>
          <w:rFonts w:cs="Arial" w:hAnsi="Arial" w:eastAsia="Arial" w:ascii="Arial"/>
          <w:b w:val="0"/>
          <w:i w:val="1"/>
          <w:sz w:val="20"/>
          <w:rtl w:val="0"/>
        </w:rPr>
        <w:t xml:space="preserve">Beschrijf wat je de opdrachtgever aanbeveelt.</w:t>
      </w:r>
    </w:p>
    <w:p w:rsidP="00000000" w:rsidRPr="00000000" w:rsidR="00000000" w:rsidDel="00000000" w:rsidRDefault="00000000">
      <w:pPr>
        <w:contextualSpacing w:val="0"/>
      </w:pPr>
      <w:r w:rsidRPr="00000000" w:rsidR="00000000" w:rsidDel="00000000">
        <w:rPr>
          <w:i w:val="1"/>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spacing w:lineRule="auto" w:after="120" w:line="276" w:before="360"/>
        <w:ind w:left="432" w:hanging="431"/>
        <w:contextualSpacing w:val="0"/>
      </w:pPr>
      <w:bookmarkStart w:id="29" w:colFirst="0" w:name="h.49x2ik5" w:colLast="0"/>
      <w:bookmarkEnd w:id="29"/>
      <w:commentRangeStart w:id="6"/>
      <w:commentRangeStart w:id="7"/>
      <w:commentRangeStart w:id="8"/>
      <w:commentRangeStart w:id="9"/>
      <w:r w:rsidRPr="00000000" w:rsidR="00000000" w:rsidDel="00000000">
        <w:rPr>
          <w:rFonts w:cs="Arial" w:hAnsi="Arial" w:eastAsia="Arial" w:ascii="Arial"/>
          <w:b w:val="1"/>
          <w:color w:val="365f91"/>
          <w:sz w:val="36"/>
          <w:rtl w:val="0"/>
        </w:rPr>
        <w:t xml:space="preserve">Geraadpleegde literatuur</w:t>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DHCP linux:</w:t>
      </w:r>
    </w:p>
    <w:p w:rsidP="00000000" w:rsidRPr="00000000" w:rsidR="00000000" w:rsidDel="00000000" w:rsidRDefault="00000000">
      <w:pPr>
        <w:contextualSpacing w:val="0"/>
      </w:pPr>
      <w:hyperlink r:id="rId11">
        <w:r w:rsidRPr="00000000" w:rsidR="00000000" w:rsidDel="00000000">
          <w:rPr>
            <w:i w:val="1"/>
            <w:color w:val="1155cc"/>
            <w:u w:val="single"/>
            <w:rtl w:val="0"/>
          </w:rPr>
          <w:t xml:space="preserve">http://www.linuxhomenetworking.com/wiki/index.php/Quick_HOWTO_:_Ch08_:_Configuring_the_DHCP_Server#.VCGE8Pl_vT8</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1"/>
        <w:keepLines w:val="1"/>
        <w:spacing w:lineRule="auto" w:after="120" w:line="276" w:before="360"/>
        <w:ind w:left="432" w:hanging="43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numPr>
          <w:ilvl w:val="0"/>
          <w:numId w:val="2"/>
        </w:numPr>
        <w:spacing w:lineRule="auto" w:after="120" w:line="276" w:before="360"/>
        <w:ind w:left="851" w:hanging="850"/>
        <w:rPr/>
      </w:pPr>
      <w:bookmarkStart w:id="30" w:colFirst="0" w:name="h.2p2csry" w:colLast="0"/>
      <w:bookmarkEnd w:id="30"/>
      <w:r w:rsidRPr="00000000" w:rsidR="00000000" w:rsidDel="00000000">
        <w:rPr>
          <w:rFonts w:cs="Arial" w:hAnsi="Arial" w:eastAsia="Arial" w:ascii="Arial"/>
          <w:b w:val="1"/>
          <w:color w:val="365f91"/>
          <w:sz w:val="36"/>
          <w:rtl w:val="0"/>
        </w:rPr>
        <w:t xml:space="preserve">Bijlage</w:t>
      </w:r>
      <w:r w:rsidRPr="00000000" w:rsidR="00000000" w:rsidDel="00000000">
        <w:rPr>
          <w:rFonts w:cs="Arial" w:hAnsi="Arial" w:eastAsia="Arial" w:ascii="Arial"/>
          <w:b w:val="1"/>
          <w:i w:val="1"/>
          <w:color w:val="365f91"/>
          <w:sz w:val="36"/>
          <w:rtl w:val="0"/>
        </w:rPr>
        <w:t xml:space="preserve"> [nr]</w:t>
      </w: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[Zet hier de bijlagen die je gebruikt hebt om tot je rapport te komen. Verwijs er ook naar in de tekst van je rapport. Het is dus handig elke bijlage een apart nummer te geven.]</w:t>
      </w:r>
    </w:p>
    <w:sectPr>
      <w:headerReference r:id="rId12" w:type="default"/>
      <w:footerReference r:id="rId13" w:type="default"/>
      <w:pgSz w:w="11906" w:h="16838"/>
      <w:pgMar w:left="1440" w:right="1440" w:top="1702"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4" w:date="2014-09-10T12:03:31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Planning wordt later in het project ingevuld</w:t>
      </w:r>
    </w:p>
  </w:comment>
  <w:comment w:id="6" w:date="2014-09-23T14:37:59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Alle links en websites die bezocht zijn om dit project tot stand te brengen moet hier geplakt worden.</w:t>
      </w:r>
    </w:p>
  </w:comment>
  <w:comment w:id="7" w:date="2014-09-23T14:37:39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_Markeren als opgelost_</w:t>
      </w:r>
    </w:p>
  </w:comment>
  <w:comment w:id="8" w:date="2014-09-23T14:37:48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_Opnieuw geopend_</w:t>
      </w:r>
    </w:p>
  </w:comment>
  <w:comment w:id="9" w:date="2014-09-23T14:37:59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https://bib.hva.nl/nl/Onderwijsenopvoeding/Documenten%20voor%20blogsite/Richtlijnen-APA.pdf</w:t>
      </w:r>
    </w:p>
  </w:comment>
  <w:comment w:id="3" w:date="2014-09-10T11:10:39Z" w:author="Akram Millhi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Ik heb hier een deel opgeschreven wat ik denk dat bij opbrengsten hoort. Wat ik schrijf is nog niet definitief en kunnen we altijd veranderen. Het is meer voor het brainstormen dan om iets kant en klaar te schrijven en in te leveren.</w:t>
      </w:r>
    </w:p>
  </w:comment>
  <w:comment w:id="1" w:date="2014-09-10T11:58:21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dit hoofdstuk heb ik de investering begroting omschreven. ik heb alleen  niet de prijzen genoteerd. dit komt der loop van het project.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Voel je vrij om dit aan te passen.</w:t>
      </w:r>
    </w:p>
  </w:comment>
  <w:comment w:id="2" w:date="2014-09-10T12:02:27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risico's is gedaan door Quincy</w:t>
      </w:r>
    </w:p>
  </w:comment>
  <w:comment w:id="0" w:date="2014-09-10T10:05:16Z" w:author="William Wil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Stuk over Corendon bijgevoegd. Graag controleren en eventueel aanvullen als er informatie mist.</w:t>
      </w:r>
    </w:p>
  </w:comment>
  <w:comment w:id="5" w:date="2014-09-10T12:04:02Z" w:author="Lorenzo Rozenbla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Dit hoofdstuk wotd later ingevuld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jc w:val="right"/>
    </w:pPr>
    <w:fldSimple w:dirty="0" w:instr="PAGE" w:fldLock="0">
      <w:r w:rsidRPr="00000000" w:rsidR="00000000" w:rsidDel="00000000">
        <w:rPr>
          <w:rFonts w:cs="Arial" w:hAnsi="Arial" w:eastAsia="Arial" w:ascii="Arial"/>
          <w:b w:val="0"/>
          <w:sz w:val="20"/>
        </w:rPr>
      </w:r>
    </w:fldSimple>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jc w:val="righ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-295274</wp:posOffset>
          </wp:positionH>
          <wp:positionV relativeFrom="paragraph">
            <wp:posOffset>0</wp:posOffset>
          </wp:positionV>
          <wp:extent cy="478155" cx="1157605"/>
          <wp:effectExtent t="0" b="0" r="0" l="0"/>
          <wp:wrapSquare distR="114300" distT="0" distB="0" wrapText="bothSides" distL="114300"/>
          <wp:docPr id="2" name="image03.png" descr="ITopiaLogo"/>
          <a:graphic>
            <a:graphicData uri="http://schemas.openxmlformats.org/drawingml/2006/picture">
              <pic:pic>
                <pic:nvPicPr>
                  <pic:cNvPr id="0" name="image03.png" descr="ITopiaLogo"/>
                  <pic:cNvPicPr preferRelativeResize="0"/>
                </pic:nvPicPr>
                <pic:blipFill>
                  <a:blip r:embed="rId1"/>
                  <a:srcRect t="0" b="0" r="0" l="0"/>
                  <a:stretch>
                    <a:fillRect/>
                  </a:stretch>
                </pic:blipFill>
                <pic:spPr>
                  <a:xfrm>
                    <a:off y="0" x="0"/>
                    <a:ext cy="478155" cx="1157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upp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line="276" w:before="360"/>
      <w:ind w:left="432" w:hanging="431"/>
    </w:pPr>
    <w:rPr>
      <w:rFonts w:cs="Arial" w:hAnsi="Arial" w:eastAsia="Arial" w:ascii="Arial"/>
      <w:b w:val="1"/>
      <w:color w:val="365f91"/>
      <w:sz w:val="36"/>
    </w:rPr>
  </w:style>
  <w:style w:styleId="Heading2" w:type="paragraph">
    <w:name w:val="heading 2"/>
    <w:basedOn w:val="Normal"/>
    <w:next w:val="Normal"/>
    <w:pPr>
      <w:keepNext w:val="1"/>
      <w:keepLines w:val="1"/>
      <w:spacing w:lineRule="auto" w:after="120" w:line="276" w:before="120"/>
      <w:ind w:left="432" w:hanging="431"/>
    </w:pPr>
    <w:rPr>
      <w:rFonts w:cs="Arial" w:hAnsi="Arial" w:eastAsia="Arial" w:ascii="Arial"/>
      <w:b w:val="1"/>
      <w:color w:val="4f81bd"/>
      <w:sz w:val="26"/>
    </w:rPr>
  </w:style>
  <w:style w:styleId="Heading3" w:type="paragraph">
    <w:name w:val="heading 3"/>
    <w:basedOn w:val="Normal"/>
    <w:next w:val="Normal"/>
    <w:pPr>
      <w:keepNext w:val="1"/>
      <w:keepLines w:val="1"/>
      <w:spacing w:lineRule="auto" w:after="120" w:line="276" w:before="120"/>
      <w:ind w:left="432" w:hanging="431"/>
    </w:pPr>
    <w:rPr>
      <w:rFonts w:cs="Arial" w:hAnsi="Arial" w:eastAsia="Arial" w:ascii="Arial"/>
      <w:b w:val="0"/>
      <w:color w:val="4f81bd"/>
      <w:sz w:val="22"/>
    </w:rPr>
  </w:style>
  <w:style w:styleId="Heading4" w:type="paragraph">
    <w:name w:val="heading 4"/>
    <w:basedOn w:val="Normal"/>
    <w:next w:val="Normal"/>
    <w:pPr>
      <w:keepNext w:val="1"/>
      <w:keepLines w:val="1"/>
      <w:spacing w:lineRule="auto" w:after="0" w:line="276" w:before="40"/>
      <w:ind w:left="864" w:hanging="863"/>
    </w:pPr>
    <w:rPr>
      <w:rFonts w:cs="Cambria" w:hAnsi="Cambria" w:eastAsia="Cambria" w:ascii="Cambria"/>
      <w:b w:val="0"/>
      <w:i w:val="1"/>
      <w:color w:val="365f91"/>
      <w:sz w:val="20"/>
    </w:rPr>
  </w:style>
  <w:style w:styleId="Heading5" w:type="paragraph">
    <w:name w:val="heading 5"/>
    <w:basedOn w:val="Normal"/>
    <w:next w:val="Normal"/>
    <w:pPr>
      <w:keepNext w:val="1"/>
      <w:keepLines w:val="1"/>
      <w:spacing w:lineRule="auto" w:after="0" w:line="276" w:before="40"/>
      <w:ind w:left="1008" w:hanging="1007"/>
    </w:pPr>
    <w:rPr>
      <w:rFonts w:cs="Cambria" w:hAnsi="Cambria" w:eastAsia="Cambria" w:ascii="Cambria"/>
      <w:b w:val="0"/>
      <w:color w:val="365f91"/>
      <w:sz w:val="20"/>
    </w:rPr>
  </w:style>
  <w:style w:styleId="Heading6" w:type="paragraph">
    <w:name w:val="heading 6"/>
    <w:basedOn w:val="Normal"/>
    <w:next w:val="Normal"/>
    <w:pPr>
      <w:keepNext w:val="1"/>
      <w:keepLines w:val="1"/>
      <w:spacing w:lineRule="auto" w:after="0" w:line="276" w:before="40"/>
      <w:ind w:left="1152" w:hanging="1151"/>
    </w:pPr>
    <w:rPr>
      <w:rFonts w:cs="Cambria" w:hAnsi="Cambria" w:eastAsia="Cambria" w:ascii="Cambria"/>
      <w:b w:val="0"/>
      <w:color w:val="243f60"/>
      <w:sz w:val="20"/>
    </w:rPr>
  </w:style>
  <w:style w:styleId="Title" w:type="paragraph">
    <w:name w:val="Title"/>
    <w:basedOn w:val="Normal"/>
    <w:next w:val="Normal"/>
    <w:pPr>
      <w:keepNext w:val="1"/>
      <w:keepLines w:val="1"/>
      <w:spacing w:lineRule="auto" w:after="0" w:line="240" w:before="0"/>
      <w:jc w:val="center"/>
    </w:pPr>
    <w:rPr>
      <w:rFonts w:cs="Arial" w:hAnsi="Arial" w:eastAsia="Arial" w:ascii="Arial"/>
      <w:b w:val="0"/>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header1.xml" Type="http://schemas.openxmlformats.org/officeDocument/2006/relationships/header" Id="rId12"/><Relationship Target="footer1.xml" Type="http://schemas.openxmlformats.org/officeDocument/2006/relationships/footer" Id="rId13"/><Relationship Target="comments.xml" Type="http://schemas.openxmlformats.org/officeDocument/2006/relationships/comments" Id="rId1"/><Relationship Target="numbering.xml" Type="http://schemas.openxmlformats.org/officeDocument/2006/relationships/numbering" Id="rId4"/><Relationship Target="http://#_Toc389815078" Type="http://schemas.openxmlformats.org/officeDocument/2006/relationships/hyperlink" TargetMode="External" Id="rId10"/><Relationship Target="fontTable.xml" Type="http://schemas.openxmlformats.org/officeDocument/2006/relationships/fontTable" Id="rId3"/><Relationship Target="http://www.linuxhomenetworking.com/wiki/index.php/Quick_HOWTO_:_Ch08_:_Configuring_the_DHCP_Server#.VCGE8Pl_vT8" Type="http://schemas.openxmlformats.org/officeDocument/2006/relationships/hyperlink" TargetMode="External" Id="rId11"/><Relationship Target="http://#_Toc389815078" Type="http://schemas.openxmlformats.org/officeDocument/2006/relationships/hyperlink" TargetMode="External" Id="rId9"/><Relationship Target="media/image02.png" Type="http://schemas.openxmlformats.org/officeDocument/2006/relationships/image" Id="rId6"/><Relationship Target="styles.xml" Type="http://schemas.openxmlformats.org/officeDocument/2006/relationships/styles" Id="rId5"/><Relationship Target="http://#_Toc389815078" Type="http://schemas.openxmlformats.org/officeDocument/2006/relationships/hyperlink" TargetMode="External" Id="rId8"/><Relationship Target="http://#_Toc389815078" Type="http://schemas.openxmlformats.org/officeDocument/2006/relationships/hyperlink" TargetMode="External" Id="rId7"/></Relationships>
</file>

<file path=word/_rels/header1.xml.rels><?xml version="1.0" encoding="UTF-8" standalone="yes"?><Relationships xmlns="http://schemas.openxmlformats.org/package/2006/relationships"><Relationship Target="media/image03.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Case.docx.docx</dc:title>
</cp:coreProperties>
</file>