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BDA" w:rsidRDefault="001E6B06">
      <w:pPr>
        <w:rPr>
          <w:rFonts w:eastAsiaTheme="minorEastAsia"/>
          <w:b/>
          <w:i/>
          <w:u w:val="single"/>
        </w:rPr>
      </w:pPr>
      <w:r>
        <w:rPr>
          <w:rFonts w:eastAsiaTheme="minorEastAsia"/>
          <w:b/>
          <w:i/>
          <w:u w:val="single"/>
        </w:rPr>
        <w:t xml:space="preserve">4. The Density Operator and </w:t>
      </w:r>
      <w:r w:rsidR="00216F7C">
        <w:rPr>
          <w:rFonts w:eastAsiaTheme="minorEastAsia"/>
          <w:b/>
          <w:i/>
          <w:u w:val="single"/>
        </w:rPr>
        <w:t>Density Matrix</w:t>
      </w:r>
    </w:p>
    <w:p w:rsidR="00832BD9" w:rsidRDefault="00832BD9">
      <w:pPr>
        <w:rPr>
          <w:rFonts w:eastAsiaTheme="minorEastAsia"/>
        </w:rPr>
      </w:pPr>
      <w:r>
        <w:rPr>
          <w:rFonts w:eastAsiaTheme="minorEastAsia"/>
        </w:rPr>
        <w:t>Our ultimate goal is to develop a theory of excitation relaxation within a network of strongly-coupled chromophore electronic transitions which are each coupled to a stochastic bath composed (in part) of the nuclear vibrations. Although there is no exact theory of such a system we will develop a standard approach based on a 2</w:t>
      </w:r>
      <w:r w:rsidRPr="00832BD9">
        <w:rPr>
          <w:rFonts w:eastAsiaTheme="minorEastAsia"/>
          <w:vertAlign w:val="superscript"/>
        </w:rPr>
        <w:t>nd</w:t>
      </w:r>
      <w:r>
        <w:rPr>
          <w:rFonts w:eastAsiaTheme="minorEastAsia"/>
        </w:rPr>
        <w:t xml:space="preserve"> order perturbative treatment of the system bath interaction. To do</w:t>
      </w:r>
      <w:r w:rsidR="00216F7C">
        <w:rPr>
          <w:rFonts w:eastAsiaTheme="minorEastAsia"/>
        </w:rPr>
        <w:t xml:space="preserve"> this we will have to introduce</w:t>
      </w:r>
      <w:r>
        <w:rPr>
          <w:rFonts w:eastAsiaTheme="minorEastAsia"/>
        </w:rPr>
        <w:t xml:space="preserve"> the</w:t>
      </w:r>
      <w:r w:rsidR="00216F7C">
        <w:rPr>
          <w:rFonts w:eastAsiaTheme="minorEastAsia"/>
        </w:rPr>
        <w:t xml:space="preserve"> idea of the</w:t>
      </w:r>
      <w:r>
        <w:rPr>
          <w:rFonts w:eastAsiaTheme="minorEastAsia"/>
        </w:rPr>
        <w:t xml:space="preserve"> </w:t>
      </w:r>
      <w:r>
        <w:rPr>
          <w:rFonts w:eastAsiaTheme="minorEastAsia"/>
          <w:b/>
          <w:i/>
        </w:rPr>
        <w:t>reduced density operator/matrix</w:t>
      </w:r>
      <w:r w:rsidRPr="00216F7C">
        <w:rPr>
          <w:rFonts w:eastAsiaTheme="minorEastAsia"/>
        </w:rPr>
        <w:t>.</w:t>
      </w:r>
      <w:r>
        <w:rPr>
          <w:rFonts w:eastAsiaTheme="minorEastAsia"/>
        </w:rPr>
        <w:t xml:space="preserve"> </w:t>
      </w:r>
    </w:p>
    <w:p w:rsidR="00832BD9" w:rsidRDefault="00832BD9">
      <w:pPr>
        <w:rPr>
          <w:rFonts w:eastAsiaTheme="minorEastAsia"/>
          <w:i/>
          <w:u w:val="single"/>
        </w:rPr>
      </w:pPr>
      <w:r>
        <w:rPr>
          <w:rFonts w:eastAsiaTheme="minorEastAsia"/>
          <w:i/>
          <w:u w:val="single"/>
        </w:rPr>
        <w:t>4.1 The Density Operator formalism</w:t>
      </w:r>
      <w:r w:rsidR="008C3176">
        <w:rPr>
          <w:rFonts w:eastAsiaTheme="minorEastAsia"/>
          <w:i/>
          <w:u w:val="single"/>
        </w:rPr>
        <w:t xml:space="preserve"> for a closed system</w:t>
      </w:r>
    </w:p>
    <w:p w:rsidR="00D46D53" w:rsidRDefault="0059348E">
      <w:pPr>
        <w:rPr>
          <w:rFonts w:eastAsiaTheme="minorEastAsia"/>
        </w:rPr>
      </w:pPr>
      <w:r>
        <w:rPr>
          <w:rFonts w:eastAsiaTheme="minorEastAsia"/>
        </w:rPr>
        <w:t xml:space="preserve">We have seen that the wave function formalism is too inflexible to describe a system coupled to a stochastic bath. </w:t>
      </w:r>
      <w:r w:rsidR="00D46D53">
        <w:rPr>
          <w:rFonts w:eastAsiaTheme="minorEastAsia"/>
        </w:rPr>
        <w:t xml:space="preserve">We initially prepare our system in a </w:t>
      </w:r>
      <w:r w:rsidR="00D46D53">
        <w:rPr>
          <w:rFonts w:eastAsiaTheme="minorEastAsia"/>
          <w:b/>
          <w:i/>
        </w:rPr>
        <w:t>pure system state</w:t>
      </w:r>
      <w:r w:rsidR="00D46D53">
        <w:rPr>
          <w:rFonts w:eastAsiaTheme="minorEastAsia"/>
        </w:rPr>
        <w:t xml:space="preserve"> and it is possible to write down a wave-function as a linear super-position of well characterized system eigenstates. However, once our system interacts with the stochastic bath the system state becomes entangled with a huge number of poorly-characterized bath states. It therefore becomes </w:t>
      </w:r>
      <w:r w:rsidR="002D01FE">
        <w:rPr>
          <w:rFonts w:eastAsiaTheme="minorEastAsia"/>
        </w:rPr>
        <w:t xml:space="preserve">impossible to express our system state in the basis of system eigenstates. To an observer focussing only on the system it appears to evolve into a classical stochastic system and the best description possible is a </w:t>
      </w:r>
      <w:r w:rsidR="002D01FE">
        <w:rPr>
          <w:rFonts w:eastAsiaTheme="minorEastAsia"/>
          <w:b/>
          <w:i/>
        </w:rPr>
        <w:t>statistical mixture</w:t>
      </w:r>
      <w:r w:rsidR="002D01FE">
        <w:rPr>
          <w:rFonts w:eastAsiaTheme="minorEastAsia"/>
        </w:rPr>
        <w:t xml:space="preserve">. This process is called </w:t>
      </w:r>
      <w:r w:rsidR="002D01FE">
        <w:rPr>
          <w:rFonts w:eastAsiaTheme="minorEastAsia"/>
          <w:b/>
          <w:i/>
        </w:rPr>
        <w:t xml:space="preserve">dephasing </w:t>
      </w:r>
      <w:r w:rsidR="002D01FE">
        <w:rPr>
          <w:rFonts w:eastAsiaTheme="minorEastAsia"/>
        </w:rPr>
        <w:t xml:space="preserve">and although it is generally fast compared to biological timescales it is not instantaneous. Simple theories (such as Forster) that assume our system </w:t>
      </w:r>
      <w:r w:rsidR="002D01FE">
        <w:rPr>
          <w:rFonts w:eastAsiaTheme="minorEastAsia"/>
          <w:i/>
        </w:rPr>
        <w:t xml:space="preserve">starts </w:t>
      </w:r>
      <w:r w:rsidR="002D01FE">
        <w:rPr>
          <w:rFonts w:eastAsiaTheme="minorEastAsia"/>
        </w:rPr>
        <w:t xml:space="preserve">as a statistical mixture neglect the initial quantum behaviour. This is an incorrect approach as certain coherent effects, such as delocalized </w:t>
      </w:r>
      <w:proofErr w:type="spellStart"/>
      <w:r w:rsidR="002D01FE">
        <w:rPr>
          <w:rFonts w:eastAsiaTheme="minorEastAsia"/>
        </w:rPr>
        <w:t>excitonic</w:t>
      </w:r>
      <w:proofErr w:type="spellEnd"/>
      <w:r w:rsidR="002D01FE">
        <w:rPr>
          <w:rFonts w:eastAsiaTheme="minorEastAsia"/>
        </w:rPr>
        <w:t xml:space="preserve"> states can actually last long enough to have a significant impact on the dynamics of the system. We therefore need a representation that is flexible enough to characterize the transition from pure state to statistical mixture. This representation is the </w:t>
      </w:r>
      <w:r w:rsidR="002D01FE">
        <w:rPr>
          <w:rFonts w:eastAsiaTheme="minorEastAsia"/>
          <w:b/>
          <w:i/>
        </w:rPr>
        <w:t>Density Operator/Matrix</w:t>
      </w:r>
      <w:r w:rsidR="002D01FE">
        <w:rPr>
          <w:rFonts w:eastAsiaTheme="minorEastAsia"/>
        </w:rPr>
        <w:t>.</w:t>
      </w:r>
      <w:r w:rsidR="00D46D53">
        <w:rPr>
          <w:rFonts w:eastAsiaTheme="minorEastAsia"/>
        </w:rPr>
        <w:t xml:space="preserve">  </w:t>
      </w:r>
    </w:p>
    <w:p w:rsidR="00585AEE" w:rsidRDefault="002D01FE">
      <w:pPr>
        <w:rPr>
          <w:rFonts w:eastAsiaTheme="minorEastAsia"/>
        </w:rPr>
      </w:pPr>
      <w:r>
        <w:rPr>
          <w:rFonts w:eastAsiaTheme="minorEastAsia"/>
        </w:rPr>
        <w:tab/>
      </w:r>
      <w:r w:rsidR="004727A5">
        <w:rPr>
          <w:rFonts w:eastAsiaTheme="minorEastAsia"/>
        </w:rPr>
        <w:t>To start we are going to re-centre our theory not on the wave function but on physical observables. Let us assume we have a closed system described by</w:t>
      </w:r>
      <w:r w:rsidR="00585AEE">
        <w:rPr>
          <w:rFonts w:eastAsiaTheme="minorEastAsia"/>
        </w:rPr>
        <w:t xml:space="preserve"> some pure state</w:t>
      </w:r>
      <w:r w:rsidR="004727A5">
        <w:rPr>
          <w:rFonts w:eastAsiaTheme="minorEastAsia"/>
        </w:rPr>
        <w:t xml:space="preserve"> which is expressed in some basis of eigenstates as</w:t>
      </w:r>
      <w:r w:rsidR="00585AEE">
        <w:rPr>
          <w:rFonts w:eastAsiaTheme="minorEastAsia"/>
        </w:rPr>
        <w:t xml:space="preserve"> in Eqn. (29)</w:t>
      </w:r>
      <w:r w:rsidR="004727A5">
        <w:rPr>
          <w:rFonts w:eastAsiaTheme="minorEastAsia"/>
        </w:rPr>
        <w:t>.</w:t>
      </w:r>
      <w:r w:rsidR="00585AEE">
        <w:rPr>
          <w:rFonts w:eastAsiaTheme="minorEastAsia"/>
        </w:rPr>
        <w:t xml:space="preserve"> </w:t>
      </w:r>
      <w:r w:rsidR="004727A5">
        <w:rPr>
          <w:rFonts w:eastAsiaTheme="minorEastAsia"/>
        </w:rPr>
        <w:t xml:space="preserve">The physical observables of this system are given by </w:t>
      </w:r>
      <w:r w:rsidR="00585AEE">
        <w:rPr>
          <w:rFonts w:eastAsiaTheme="minorEastAsia"/>
        </w:rPr>
        <w:t xml:space="preserve">the expectation value of </w:t>
      </w:r>
      <w:r w:rsidR="004727A5">
        <w:rPr>
          <w:rFonts w:eastAsiaTheme="minorEastAsia"/>
        </w:rPr>
        <w:t>their associated operators. In the</w:t>
      </w:r>
      <w:r w:rsidR="00675914">
        <w:rPr>
          <w:rFonts w:eastAsiaTheme="minorEastAsia"/>
        </w:rPr>
        <w:t xml:space="preserve"> Schrodinger </w:t>
      </w:r>
      <w:proofErr w:type="spellStart"/>
      <w:r w:rsidR="004727A5">
        <w:rPr>
          <w:rFonts w:eastAsiaTheme="minorEastAsia"/>
        </w:rPr>
        <w:t>represntation</w:t>
      </w:r>
      <w:proofErr w:type="spellEnd"/>
      <w:r w:rsidR="00585AEE">
        <w:rPr>
          <w:rFonts w:eastAsiaTheme="minorEastAsia"/>
        </w:rPr>
        <w:t>,</w:t>
      </w:r>
    </w:p>
    <w:p w:rsidR="00585AEE" w:rsidRPr="00585AEE" w:rsidRDefault="0005543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ψ(t)</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ψ(t)</m:t>
              </m:r>
            </m:e>
          </m:d>
        </m:oMath>
      </m:oMathPara>
    </w:p>
    <w:p w:rsidR="00585AEE" w:rsidRPr="00585AEE" w:rsidRDefault="00585AEE">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j</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nary>
        </m:oMath>
      </m:oMathPara>
    </w:p>
    <w:p w:rsidR="00D46D53" w:rsidRDefault="00585AEE">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 xml:space="preserve">     (243)</m:t>
          </m:r>
        </m:oMath>
      </m:oMathPara>
    </w:p>
    <w:p w:rsidR="00675914" w:rsidRPr="007C32A2" w:rsidRDefault="00585AEE">
      <w:pPr>
        <w:rPr>
          <w:rFonts w:eastAsiaTheme="minorEastAsia"/>
        </w:rPr>
      </w:pPr>
      <w:r>
        <w:t xml:space="preserve">Since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i</m:t>
                </m:r>
              </m:e>
            </m:d>
          </m:e>
        </m:d>
      </m:oMath>
      <w:r w:rsidR="004727A5">
        <w:rPr>
          <w:rFonts w:eastAsiaTheme="minorEastAsia"/>
        </w:rPr>
        <w:t xml:space="preserve"> form a known and complete basis</w:t>
      </w:r>
      <w:r>
        <w:rPr>
          <w:rFonts w:eastAsiaTheme="minorEastAsia"/>
        </w:rPr>
        <w:t xml:space="preserve"> of eigenstates </w:t>
      </w:r>
      <w:r w:rsidR="00675914">
        <w:rPr>
          <w:rFonts w:eastAsiaTheme="minorEastAsia"/>
        </w:rPr>
        <w:t>(which are by definition time-independent) we</w:t>
      </w:r>
      <w:r>
        <w:rPr>
          <w:rFonts w:eastAsiaTheme="minorEastAsia"/>
        </w:rPr>
        <w:t xml:space="preserve"> can</w:t>
      </w:r>
      <w:r w:rsidR="00675914">
        <w:rPr>
          <w:rFonts w:eastAsiaTheme="minorEastAsia"/>
        </w:rPr>
        <w:t xml:space="preserve"> assume that the matrix elements,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oMath>
      <w:r w:rsidR="00675914">
        <w:rPr>
          <w:rFonts w:eastAsiaTheme="minorEastAsia"/>
        </w:rPr>
        <w:t xml:space="preserve">, are also known (and also, by definition, time-independent). </w:t>
      </w:r>
      <w:r w:rsidR="004727A5">
        <w:rPr>
          <w:rFonts w:eastAsiaTheme="minorEastAsia"/>
        </w:rPr>
        <w:t xml:space="preserve">Therefore, the dynamics of our observables are completely  and directly defined by the pairwise products of the complex amplitudes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d>
      </m:oMath>
      <w:r w:rsidR="004727A5">
        <w:rPr>
          <w:rFonts w:eastAsiaTheme="minorEastAsia"/>
        </w:rPr>
        <w:t xml:space="preserve">. Therefore, it may be more intuitive to develop a quantum description of our system in terms of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d>
      </m:oMath>
      <w:r w:rsidR="004727A5">
        <w:rPr>
          <w:rFonts w:eastAsiaTheme="minorEastAsia"/>
        </w:rPr>
        <w:t xml:space="preserve"> rather than the wave function. </w:t>
      </w:r>
      <w:r w:rsidR="00675914">
        <w:rPr>
          <w:rFonts w:eastAsiaTheme="minorEastAsia"/>
        </w:rPr>
        <w:t>Let us define an operator</w:t>
      </w:r>
      <w:r w:rsidR="007C32A2">
        <w:rPr>
          <w:rFonts w:eastAsiaTheme="minorEastAsia"/>
        </w:rPr>
        <w:t xml:space="preserve"> which</w:t>
      </w:r>
      <w:r w:rsidR="00675914">
        <w:rPr>
          <w:rFonts w:eastAsiaTheme="minorEastAsia"/>
        </w:rPr>
        <w:t>,</w:t>
      </w:r>
      <w:r w:rsidR="007C32A2">
        <w:rPr>
          <w:rFonts w:eastAsiaTheme="minorEastAsia"/>
        </w:rPr>
        <w:t xml:space="preserve"> for historical reasons, we </w:t>
      </w:r>
      <w:r w:rsidR="005346D0">
        <w:rPr>
          <w:rFonts w:eastAsiaTheme="minorEastAsia"/>
        </w:rPr>
        <w:t xml:space="preserve">will </w:t>
      </w:r>
      <w:r w:rsidR="007C32A2">
        <w:rPr>
          <w:rFonts w:eastAsiaTheme="minorEastAsia"/>
        </w:rPr>
        <w:t xml:space="preserve">call the </w:t>
      </w:r>
      <w:r w:rsidR="007C32A2">
        <w:rPr>
          <w:rFonts w:eastAsiaTheme="minorEastAsia"/>
          <w:b/>
          <w:i/>
        </w:rPr>
        <w:t>density operator</w:t>
      </w:r>
      <w:r w:rsidR="007C32A2">
        <w:rPr>
          <w:rFonts w:eastAsiaTheme="minorEastAsia"/>
        </w:rPr>
        <w:t>,</w:t>
      </w:r>
    </w:p>
    <w:p w:rsidR="00675914" w:rsidRPr="00E26EEA" w:rsidRDefault="0005543E">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(244)</m:t>
          </m:r>
        </m:oMath>
      </m:oMathPara>
    </w:p>
    <w:p w:rsidR="00E26EEA" w:rsidRDefault="00E26EEA">
      <w:pPr>
        <w:rPr>
          <w:rFonts w:eastAsiaTheme="minorEastAsia"/>
        </w:rPr>
      </w:pPr>
      <w:r>
        <w:rPr>
          <w:rFonts w:eastAsiaTheme="minorEastAsia"/>
        </w:rPr>
        <w:t>If we expand the wave function</w:t>
      </w:r>
      <w:r w:rsidR="005346D0">
        <w:rPr>
          <w:rFonts w:eastAsiaTheme="minorEastAsia"/>
        </w:rPr>
        <w:t xml:space="preserve">, </w:t>
      </w:r>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oMath>
      <w:r w:rsidR="005346D0">
        <w:rPr>
          <w:rFonts w:eastAsiaTheme="minorEastAsia"/>
        </w:rPr>
        <w:t>,</w:t>
      </w:r>
      <w:r>
        <w:rPr>
          <w:rFonts w:eastAsiaTheme="minorEastAsia"/>
        </w:rPr>
        <w:t xml:space="preserve"> in terms of some basis of eigenstates we get,</w:t>
      </w:r>
    </w:p>
    <w:p w:rsidR="00E26EEA" w:rsidRPr="00E26EEA" w:rsidRDefault="0005543E">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e>
              </m:nary>
            </m:e>
          </m:d>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e>
              </m:nary>
            </m:e>
          </m:d>
        </m:oMath>
      </m:oMathPara>
    </w:p>
    <w:p w:rsidR="00E26EEA" w:rsidRPr="007C32A2" w:rsidRDefault="00E26EEA">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e>
          </m:nary>
          <m:r>
            <w:rPr>
              <w:rFonts w:ascii="Cambria Math" w:eastAsiaTheme="minorEastAsia" w:hAnsi="Cambria Math"/>
            </w:rPr>
            <m:t xml:space="preserve">     (245)</m:t>
          </m:r>
        </m:oMath>
      </m:oMathPara>
    </w:p>
    <w:p w:rsidR="007C32A2" w:rsidRDefault="00E26EEA">
      <w:pPr>
        <w:rPr>
          <w:rFonts w:eastAsiaTheme="minorEastAsia"/>
        </w:rPr>
      </w:pPr>
      <w:r>
        <w:rPr>
          <w:rFonts w:eastAsiaTheme="minorEastAsia"/>
        </w:rPr>
        <w:t>W</w:t>
      </w:r>
      <w:r w:rsidR="007C32A2">
        <w:rPr>
          <w:rFonts w:eastAsiaTheme="minorEastAsia"/>
        </w:rPr>
        <w:t>e</w:t>
      </w:r>
      <w:r>
        <w:rPr>
          <w:rFonts w:eastAsiaTheme="minorEastAsia"/>
        </w:rPr>
        <w:t xml:space="preserve"> can then</w:t>
      </w:r>
      <w:r w:rsidR="007C32A2">
        <w:rPr>
          <w:rFonts w:eastAsiaTheme="minorEastAsia"/>
        </w:rPr>
        <w:t xml:space="preserve"> compute the matrix elements in </w:t>
      </w:r>
      <w:r>
        <w:rPr>
          <w:rFonts w:eastAsiaTheme="minorEastAsia"/>
        </w:rPr>
        <w:t>the same</w:t>
      </w:r>
      <w:r w:rsidR="007C32A2">
        <w:rPr>
          <w:rFonts w:eastAsiaTheme="minorEastAsia"/>
        </w:rPr>
        <w:t xml:space="preserve"> basis, </w:t>
      </w:r>
    </w:p>
    <w:p w:rsidR="007C32A2" w:rsidRPr="007C32A2" w:rsidRDefault="000554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j</m:t>
                  </m:r>
                </m:e>
              </m:d>
            </m:e>
          </m:nary>
        </m:oMath>
      </m:oMathPara>
    </w:p>
    <w:p w:rsidR="007C32A2" w:rsidRPr="007C32A2" w:rsidRDefault="007C32A2">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j</m:t>
                  </m:r>
                </m:e>
              </m:d>
            </m:e>
          </m:nary>
        </m:oMath>
      </m:oMathPara>
    </w:p>
    <w:p w:rsidR="007C32A2" w:rsidRPr="007C32A2" w:rsidRDefault="007C32A2">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nary>
        </m:oMath>
      </m:oMathPara>
    </w:p>
    <w:p w:rsidR="00D46D53" w:rsidRDefault="007C32A2">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(246)</m:t>
          </m:r>
        </m:oMath>
      </m:oMathPara>
    </w:p>
    <w:p w:rsidR="007C32A2" w:rsidRDefault="007C32A2">
      <w:pPr>
        <w:rPr>
          <w:rFonts w:eastAsiaTheme="minorEastAsia"/>
        </w:rPr>
      </w:pPr>
      <w:r>
        <w:rPr>
          <w:rFonts w:eastAsiaTheme="minorEastAsia"/>
        </w:rPr>
        <w:t xml:space="preserve">Therefore, we can re-write Eqn. (243) in term of elements of the </w:t>
      </w:r>
      <w:r>
        <w:rPr>
          <w:rFonts w:eastAsiaTheme="minorEastAsia"/>
          <w:b/>
          <w:i/>
        </w:rPr>
        <w:t>Density Matrix</w:t>
      </w:r>
      <w:r>
        <w:rPr>
          <w:rFonts w:eastAsiaTheme="minorEastAsia"/>
        </w:rPr>
        <w:t>,</w:t>
      </w:r>
    </w:p>
    <w:p w:rsidR="00FC5142" w:rsidRPr="00FC5142" w:rsidRDefault="0005543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(t)</m:t>
              </m:r>
            </m:e>
          </m:nary>
          <m:r>
            <w:rPr>
              <w:rFonts w:ascii="Cambria Math" w:eastAsiaTheme="minorEastAsia" w:hAnsi="Cambria Math"/>
            </w:rPr>
            <m:t xml:space="preserve">     (247)</m:t>
          </m:r>
        </m:oMath>
      </m:oMathPara>
    </w:p>
    <w:p w:rsidR="00FC5142" w:rsidRDefault="00FB278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FC5142">
        <w:rPr>
          <w:rFonts w:eastAsiaTheme="minorEastAsia"/>
        </w:rPr>
        <w:t xml:space="preserve">If we consider the product of two matrices, </w:t>
      </w:r>
      <m:oMath>
        <m:bar>
          <m:barPr>
            <m:ctrlPr>
              <w:rPr>
                <w:rFonts w:ascii="Cambria Math" w:eastAsiaTheme="minorEastAsia" w:hAnsi="Cambria Math"/>
                <w:b/>
              </w:rPr>
            </m:ctrlPr>
          </m:barPr>
          <m:e>
            <m:r>
              <m:rPr>
                <m:sty m:val="b"/>
              </m:rPr>
              <w:rPr>
                <w:rFonts w:ascii="Cambria Math" w:eastAsiaTheme="minorEastAsia" w:hAnsi="Cambria Math"/>
              </w:rPr>
              <m:t>C</m:t>
            </m:r>
          </m:e>
        </m:bar>
        <m:r>
          <m:rPr>
            <m:sty m:val="b"/>
          </m:rPr>
          <w:rPr>
            <w:rFonts w:ascii="Cambria Math" w:eastAsiaTheme="minorEastAsia" w:hAnsi="Cambria Math"/>
          </w:rPr>
          <m:t>=</m:t>
        </m:r>
        <m:bar>
          <m:barPr>
            <m:ctrlPr>
              <w:rPr>
                <w:rFonts w:ascii="Cambria Math" w:eastAsiaTheme="minorEastAsia" w:hAnsi="Cambria Math"/>
                <w:b/>
              </w:rPr>
            </m:ctrlPr>
          </m:barPr>
          <m:e>
            <m:r>
              <m:rPr>
                <m:sty m:val="b"/>
              </m:rPr>
              <w:rPr>
                <w:rFonts w:ascii="Cambria Math" w:eastAsiaTheme="minorEastAsia" w:hAnsi="Cambria Math"/>
              </w:rPr>
              <m:t>A</m:t>
            </m:r>
          </m:e>
        </m:bar>
        <m:r>
          <m:rPr>
            <m:sty m:val="b"/>
          </m:rPr>
          <w:rPr>
            <w:rFonts w:ascii="Cambria Math" w:eastAsiaTheme="minorEastAsia" w:hAnsi="Cambria Math"/>
          </w:rPr>
          <m:t xml:space="preserve"> </m:t>
        </m:r>
        <m:bar>
          <m:barPr>
            <m:ctrlPr>
              <w:rPr>
                <w:rFonts w:ascii="Cambria Math" w:eastAsiaTheme="minorEastAsia" w:hAnsi="Cambria Math"/>
                <w:b/>
              </w:rPr>
            </m:ctrlPr>
          </m:barPr>
          <m:e>
            <m:r>
              <m:rPr>
                <m:sty m:val="b"/>
              </m:rPr>
              <w:rPr>
                <w:rFonts w:ascii="Cambria Math" w:eastAsiaTheme="minorEastAsia" w:hAnsi="Cambria Math"/>
              </w:rPr>
              <m:t>B</m:t>
            </m:r>
          </m:e>
        </m:bar>
      </m:oMath>
      <w:r w:rsidR="00FC5142">
        <w:rPr>
          <w:rFonts w:eastAsiaTheme="minorEastAsia"/>
        </w:rPr>
        <w:t>, then the elements of the resulting matrix are defined,</w:t>
      </w:r>
    </w:p>
    <w:p w:rsidR="00FC5142" w:rsidRPr="00FC5142" w:rsidRDefault="000554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AB</m:t>
                  </m:r>
                </m:e>
              </m:d>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kj</m:t>
                  </m:r>
                </m:sub>
              </m:sSub>
            </m:e>
          </m:nary>
          <m:r>
            <w:rPr>
              <w:rFonts w:ascii="Cambria Math" w:eastAsiaTheme="minorEastAsia" w:hAnsi="Cambria Math"/>
            </w:rPr>
            <m:t xml:space="preserve">     (248)</m:t>
          </m:r>
        </m:oMath>
      </m:oMathPara>
    </w:p>
    <w:p w:rsidR="00FC5142" w:rsidRDefault="00FC5142">
      <w:pPr>
        <w:rPr>
          <w:rFonts w:eastAsiaTheme="minorEastAsia"/>
        </w:rPr>
      </w:pPr>
      <w:r>
        <w:rPr>
          <w:rFonts w:eastAsiaTheme="minorEastAsia"/>
        </w:rPr>
        <w:t>Therefore,</w:t>
      </w:r>
    </w:p>
    <w:p w:rsidR="00FB2781" w:rsidRPr="00FB2781" w:rsidRDefault="0005543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d>
                    <m:dPr>
                      <m:ctrlPr>
                        <w:rPr>
                          <w:rFonts w:ascii="Cambria Math" w:eastAsiaTheme="minorEastAsia" w:hAnsi="Cambria Math"/>
                          <w:i/>
                        </w:rPr>
                      </m:ctrlPr>
                    </m:dPr>
                    <m:e>
                      <m:r>
                        <w:rPr>
                          <w:rFonts w:ascii="Cambria Math" w:eastAsiaTheme="minorEastAsia" w:hAnsi="Cambria Math"/>
                        </w:rPr>
                        <m:t>t</m:t>
                      </m:r>
                    </m:e>
                  </m:d>
                </m:e>
              </m:nary>
            </m:e>
          </m:nary>
        </m:oMath>
      </m:oMathPara>
    </w:p>
    <w:p w:rsidR="00FB2781" w:rsidRPr="00FB2781" w:rsidRDefault="00FB2781">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ii</m:t>
                  </m:r>
                </m:sub>
              </m:sSub>
            </m:e>
          </m:nary>
        </m:oMath>
      </m:oMathPara>
    </w:p>
    <w:p w:rsidR="00FB2781" w:rsidRPr="00FB2781" w:rsidRDefault="00FB2781">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(249)</m:t>
          </m:r>
        </m:oMath>
      </m:oMathPara>
    </w:p>
    <w:p w:rsidR="00FB2781" w:rsidRDefault="00FB2781">
      <w:pPr>
        <w:rPr>
          <w:rFonts w:eastAsiaTheme="minorEastAsia"/>
        </w:rPr>
      </w:pPr>
      <w:r>
        <w:rPr>
          <w:rFonts w:eastAsiaTheme="minorEastAsia"/>
        </w:rPr>
        <w:t xml:space="preserve">where the </w:t>
      </w:r>
      <w:r>
        <w:rPr>
          <w:rFonts w:eastAsiaTheme="minorEastAsia"/>
          <w:b/>
          <w:i/>
        </w:rPr>
        <w:t xml:space="preserve">trace </w:t>
      </w:r>
      <w:r>
        <w:rPr>
          <w:rFonts w:eastAsiaTheme="minorEastAsia"/>
        </w:rPr>
        <w:t>is defined a</w:t>
      </w:r>
      <w:r w:rsidR="004727A5">
        <w:rPr>
          <w:rFonts w:eastAsiaTheme="minorEastAsia"/>
        </w:rPr>
        <w:t>s</w:t>
      </w:r>
      <w:r>
        <w:rPr>
          <w:rFonts w:eastAsiaTheme="minorEastAsia"/>
        </w:rPr>
        <w:t xml:space="preserve"> the sum over th</w:t>
      </w:r>
      <w:r w:rsidR="004727A5">
        <w:rPr>
          <w:rFonts w:eastAsiaTheme="minorEastAsia"/>
        </w:rPr>
        <w:t>e diagonal elements of a matrix.</w:t>
      </w:r>
    </w:p>
    <w:p w:rsidR="005346D0" w:rsidRDefault="005346D0" w:rsidP="005346D0">
      <w:pPr>
        <w:ind w:firstLine="720"/>
        <w:rPr>
          <w:rFonts w:eastAsiaTheme="minorEastAsia"/>
        </w:rPr>
      </w:pPr>
      <w:r>
        <w:rPr>
          <w:rFonts w:eastAsiaTheme="minorEastAsia"/>
        </w:rPr>
        <w:t>The interpretation of the density matrix is rather straight forward. The diagonal elements are,</w:t>
      </w:r>
    </w:p>
    <w:p w:rsidR="00A2452E" w:rsidRPr="00A2452E" w:rsidRDefault="0005543E" w:rsidP="005346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oMath>
      </m:oMathPara>
    </w:p>
    <w:p w:rsidR="00A2452E" w:rsidRPr="00A2452E" w:rsidRDefault="00A2452E" w:rsidP="005346D0">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oMath>
      </m:oMathPara>
    </w:p>
    <w:p w:rsidR="008C3176" w:rsidRPr="008C3176" w:rsidRDefault="00A2452E" w:rsidP="005346D0">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oMath>
      </m:oMathPara>
    </w:p>
    <w:p w:rsidR="005346D0" w:rsidRPr="00A2452E" w:rsidRDefault="008C3176" w:rsidP="005346D0">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     (250)</m:t>
          </m:r>
        </m:oMath>
      </m:oMathPara>
    </w:p>
    <w:p w:rsidR="008C3176" w:rsidRDefault="00A2452E" w:rsidP="008C3176">
      <w:pPr>
        <w:rPr>
          <w:rFonts w:eastAsiaTheme="minorEastAsia"/>
        </w:rPr>
      </w:pPr>
      <w:r>
        <w:rPr>
          <w:rFonts w:eastAsiaTheme="minorEastAsia"/>
        </w:rPr>
        <w:t xml:space="preserve">and are essentially the probabilities of observing the system in basis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Any time dependence they possess is entirely explicit. </w:t>
      </w:r>
      <w:r w:rsidR="008C3176">
        <w:rPr>
          <w:rFonts w:eastAsiaTheme="minorEastAsia"/>
        </w:rPr>
        <w:t>Since we are dealing with a closed system,</w:t>
      </w:r>
    </w:p>
    <w:p w:rsidR="008C3176" w:rsidRDefault="0005543E" w:rsidP="008C3176">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(t)</m:t>
              </m:r>
            </m:e>
          </m:nary>
          <m:r>
            <w:rPr>
              <w:rFonts w:ascii="Cambria Math" w:eastAsiaTheme="minorEastAsia" w:hAnsi="Cambria Math"/>
            </w:rPr>
            <m:t>=1     (251)</m:t>
          </m:r>
        </m:oMath>
      </m:oMathPara>
    </w:p>
    <w:p w:rsidR="00A2452E" w:rsidRDefault="00A2452E" w:rsidP="008C3176">
      <w:pPr>
        <w:rPr>
          <w:rFonts w:eastAsiaTheme="minorEastAsia"/>
        </w:rPr>
      </w:pPr>
      <w:r>
        <w:rPr>
          <w:rFonts w:eastAsiaTheme="minorEastAsia"/>
        </w:rPr>
        <w:t>The off-diagonal elements are defined,</w:t>
      </w:r>
    </w:p>
    <w:p w:rsidR="00A2452E" w:rsidRPr="00A2452E" w:rsidRDefault="0005543E" w:rsidP="00A245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rsidR="00A2452E" w:rsidRPr="00A2452E" w:rsidRDefault="00A2452E" w:rsidP="00A2452E">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rsidR="00A2452E" w:rsidRPr="00A2452E" w:rsidRDefault="00A2452E" w:rsidP="00A2452E">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(252)</m:t>
          </m:r>
        </m:oMath>
      </m:oMathPara>
    </w:p>
    <w:p w:rsidR="00A2452E" w:rsidRDefault="00A2452E" w:rsidP="00A2452E">
      <w:pPr>
        <w:rPr>
          <w:rFonts w:eastAsiaTheme="minorEastAsia"/>
        </w:rPr>
      </w:pPr>
      <w:r>
        <w:rPr>
          <w:rFonts w:eastAsiaTheme="minorEastAsia"/>
        </w:rPr>
        <w:t xml:space="preserve">and exhibit unitary evolution in addition to any explicit time-dependence. The off-diagonal elements represent the degree to which our system is a linear superposition of eigenstates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and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In other words, </w:t>
      </w:r>
      <w:r w:rsidR="008C3176">
        <w:rPr>
          <w:rFonts w:eastAsiaTheme="minorEastAsia"/>
        </w:rPr>
        <w:t>they quantify</w:t>
      </w:r>
      <w:r>
        <w:rPr>
          <w:rFonts w:eastAsiaTheme="minorEastAsia"/>
        </w:rPr>
        <w:t xml:space="preserve"> the</w:t>
      </w:r>
      <w:r w:rsidR="008C3176">
        <w:rPr>
          <w:rFonts w:eastAsiaTheme="minorEastAsia"/>
        </w:rPr>
        <w:t xml:space="preserve"> </w:t>
      </w:r>
      <w:r w:rsidR="008C3176">
        <w:rPr>
          <w:rFonts w:eastAsiaTheme="minorEastAsia"/>
          <w:b/>
          <w:i/>
        </w:rPr>
        <w:t xml:space="preserve">coherence </w:t>
      </w:r>
      <w:r w:rsidR="008C3176">
        <w:rPr>
          <w:rFonts w:eastAsiaTheme="minorEastAsia"/>
        </w:rPr>
        <w:t xml:space="preserve">between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sidR="008C3176">
        <w:rPr>
          <w:rFonts w:eastAsiaTheme="minorEastAsia"/>
        </w:rPr>
        <w:t xml:space="preserve"> and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sidR="008C3176">
        <w:rPr>
          <w:rFonts w:eastAsiaTheme="minorEastAsia"/>
        </w:rPr>
        <w:t xml:space="preserve"> in our system. As such the diagonal elements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(t)</m:t>
        </m:r>
      </m:oMath>
      <w:r w:rsidR="008C3176">
        <w:rPr>
          <w:rFonts w:eastAsiaTheme="minorEastAsia"/>
        </w:rPr>
        <w:t xml:space="preserve"> are known as </w:t>
      </w:r>
      <w:r w:rsidR="008C3176">
        <w:rPr>
          <w:rFonts w:eastAsiaTheme="minorEastAsia"/>
          <w:b/>
          <w:i/>
        </w:rPr>
        <w:t xml:space="preserve">populations </w:t>
      </w:r>
      <w:r w:rsidR="008C3176">
        <w:rPr>
          <w:rFonts w:eastAsiaTheme="minorEastAsia"/>
        </w:rPr>
        <w:t xml:space="preserve"> and the off-diagonal elements are known as </w:t>
      </w:r>
      <w:r w:rsidR="008C3176">
        <w:rPr>
          <w:rFonts w:eastAsiaTheme="minorEastAsia"/>
          <w:b/>
          <w:i/>
        </w:rPr>
        <w:t>coherences</w:t>
      </w:r>
      <w:r w:rsidR="002F74CC">
        <w:rPr>
          <w:rFonts w:eastAsiaTheme="minorEastAsia"/>
        </w:rPr>
        <w:t xml:space="preserve">. </w:t>
      </w:r>
    </w:p>
    <w:p w:rsidR="00C41EDB" w:rsidRDefault="002F74CC" w:rsidP="00A2452E">
      <w:pPr>
        <w:rPr>
          <w:rFonts w:eastAsiaTheme="minorEastAsia"/>
        </w:rPr>
      </w:pPr>
      <w:r>
        <w:rPr>
          <w:rFonts w:eastAsiaTheme="minorEastAsia"/>
        </w:rPr>
        <w:tab/>
        <w:t xml:space="preserve">At the moment the density matrix and the wave function representations of our closed system are entirely equivalent. However, the density matrix representation is the only one that can be generalized to handle </w:t>
      </w:r>
      <w:r w:rsidRPr="004F29A6">
        <w:rPr>
          <w:rFonts w:eastAsiaTheme="minorEastAsia"/>
          <w:b/>
          <w:i/>
        </w:rPr>
        <w:t>statistical mixtures</w:t>
      </w:r>
      <w:r>
        <w:rPr>
          <w:rFonts w:eastAsiaTheme="minorEastAsia"/>
        </w:rPr>
        <w:t xml:space="preserve">. So far we have assumed that our system is prepared in some pure state. However, this implies that the tools we use to prepare the system are somehow completely free of error or uncertainty. </w:t>
      </w:r>
      <w:r w:rsidR="00C41EDB">
        <w:rPr>
          <w:rFonts w:eastAsiaTheme="minorEastAsia"/>
        </w:rPr>
        <w:t xml:space="preserve">Let us assume that there are a range of possible pure states,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oMath>
      <w:r w:rsidR="00C41EDB">
        <w:rPr>
          <w:rFonts w:eastAsiaTheme="minorEastAsia"/>
        </w:rPr>
        <w:t xml:space="preserve">, in which our system can find itself after preparation, each with an associated probability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00C41EDB">
        <w:rPr>
          <w:rFonts w:eastAsiaTheme="minorEastAsia"/>
        </w:rPr>
        <w:t xml:space="preserve">. This reflects a </w:t>
      </w:r>
      <w:r w:rsidR="00C41EDB">
        <w:rPr>
          <w:rFonts w:eastAsiaTheme="minorEastAsia"/>
          <w:b/>
          <w:i/>
        </w:rPr>
        <w:t xml:space="preserve">statistical uncertainty </w:t>
      </w:r>
      <w:r w:rsidR="004F29A6">
        <w:rPr>
          <w:rFonts w:eastAsiaTheme="minorEastAsia"/>
        </w:rPr>
        <w:t xml:space="preserve">in which we, as the people carrying out the experiment, don’t know for certain which pure state we have prepared. However, the system is in one of these pure states </w:t>
      </w:r>
      <w:r w:rsidR="00C41EDB">
        <w:rPr>
          <w:rFonts w:eastAsiaTheme="minorEastAsia"/>
        </w:rPr>
        <w:t>and not some coherent super-position</w:t>
      </w:r>
      <w:r w:rsidR="004F29A6">
        <w:rPr>
          <w:rFonts w:eastAsiaTheme="minorEastAsia"/>
        </w:rPr>
        <w:t xml:space="preserve"> or more than one pure state. We will illustrate this</w:t>
      </w:r>
      <w:r w:rsidR="00C41EDB">
        <w:rPr>
          <w:rFonts w:eastAsiaTheme="minorEastAsia"/>
        </w:rPr>
        <w:t xml:space="preserve"> difference now.</w:t>
      </w:r>
    </w:p>
    <w:p w:rsidR="00BB5D95" w:rsidRPr="004F29A6" w:rsidRDefault="00A92CBD" w:rsidP="00A2452E">
      <w:pPr>
        <w:rPr>
          <w:rFonts w:eastAsiaTheme="minorEastAsia"/>
        </w:rPr>
      </w:pPr>
      <w:r>
        <w:rPr>
          <w:rFonts w:eastAsiaTheme="minorEastAsia"/>
        </w:rPr>
        <w:tab/>
        <w:t xml:space="preserve">How would we expect such statistical uncertainty to be reflected in a physical measurement? For a pure state a physical observable </w:t>
      </w:r>
      <m:oMath>
        <m:r>
          <w:rPr>
            <w:rFonts w:ascii="Cambria Math" w:eastAsiaTheme="minorEastAsia" w:hAnsi="Cambria Math"/>
          </w:rPr>
          <m:t>A</m:t>
        </m:r>
      </m:oMath>
      <w:r>
        <w:rPr>
          <w:rFonts w:eastAsiaTheme="minorEastAsia"/>
        </w:rPr>
        <w:t xml:space="preserve"> is associated with and expectation value </w:t>
      </w:r>
      <m:oMath>
        <m:d>
          <m:dPr>
            <m:begChr m:val="〈"/>
            <m:endChr m:val="〉"/>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If our pure state is an eigenstate of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w:t>
      </w:r>
      <w:r w:rsidR="002F6E4F">
        <w:rPr>
          <w:rFonts w:eastAsiaTheme="minorEastAsia"/>
        </w:rPr>
        <w:t xml:space="preserve">well defined quantity. If our pure state is a superposition of eigenstates then </w:t>
      </w:r>
      <m:oMath>
        <m:d>
          <m:dPr>
            <m:begChr m:val="〈"/>
            <m:endChr m:val="〉"/>
            <m:ctrlPr>
              <w:rPr>
                <w:rFonts w:ascii="Cambria Math" w:eastAsiaTheme="minorEastAsia" w:hAnsi="Cambria Math"/>
                <w:i/>
              </w:rPr>
            </m:ctrlPr>
          </m:dPr>
          <m:e>
            <m:r>
              <w:rPr>
                <w:rFonts w:ascii="Cambria Math" w:eastAsiaTheme="minorEastAsia" w:hAnsi="Cambria Math"/>
              </w:rPr>
              <m:t>A</m:t>
            </m:r>
          </m:e>
        </m:d>
      </m:oMath>
      <w:r w:rsidR="00BB5D95">
        <w:rPr>
          <w:rFonts w:eastAsiaTheme="minorEastAsia"/>
        </w:rPr>
        <w:t xml:space="preserve"> is the </w:t>
      </w:r>
      <w:r w:rsidR="00BB5D95">
        <w:rPr>
          <w:rFonts w:eastAsiaTheme="minorEastAsia"/>
          <w:i/>
        </w:rPr>
        <w:t xml:space="preserve">average </w:t>
      </w:r>
      <w:r w:rsidR="00BB5D95">
        <w:rPr>
          <w:rFonts w:eastAsiaTheme="minorEastAsia"/>
        </w:rPr>
        <w:t>value that you will measure in repeated experiment</w:t>
      </w:r>
      <w:r w:rsidR="004F29A6">
        <w:rPr>
          <w:rFonts w:eastAsiaTheme="minorEastAsia"/>
        </w:rPr>
        <w:t>s. If we are not totally certain which pure state,</w:t>
      </w:r>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oMath>
      <w:r w:rsidR="004F29A6">
        <w:rPr>
          <w:rFonts w:eastAsiaTheme="minorEastAsia"/>
        </w:rPr>
        <w:t xml:space="preserve">, our system is in then the average value of our observable over many measurements will be a </w:t>
      </w:r>
      <w:r w:rsidR="004F29A6">
        <w:rPr>
          <w:rFonts w:eastAsiaTheme="minorEastAsia"/>
          <w:b/>
          <w:i/>
        </w:rPr>
        <w:t xml:space="preserve">statistical average </w:t>
      </w:r>
      <w:r w:rsidR="004F29A6">
        <w:rPr>
          <w:rFonts w:eastAsiaTheme="minorEastAsia"/>
        </w:rPr>
        <w:t xml:space="preserve">of the possible expectation values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m:t>
            </m:r>
          </m:sub>
        </m:sSub>
      </m:oMath>
      <w:r w:rsidR="004F29A6">
        <w:rPr>
          <w:rFonts w:eastAsiaTheme="minorEastAsia"/>
        </w:rPr>
        <w:t>,</w:t>
      </w:r>
    </w:p>
    <w:p w:rsidR="00BB5D95" w:rsidRPr="00BB5D95" w:rsidRDefault="0005543E" w:rsidP="00A245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m:t>
                  </m:r>
                </m:sub>
              </m:sSub>
            </m:e>
          </m:nary>
          <m:r>
            <w:rPr>
              <w:rFonts w:ascii="Cambria Math" w:eastAsiaTheme="minorEastAsia" w:hAnsi="Cambria Math"/>
            </w:rPr>
            <m:t xml:space="preserve">     (253)</m:t>
          </m:r>
        </m:oMath>
      </m:oMathPara>
    </w:p>
    <w:p w:rsidR="00BB5D95" w:rsidRDefault="00BB5D95" w:rsidP="00A2452E">
      <w:pPr>
        <w:rPr>
          <w:rFonts w:eastAsiaTheme="minorEastAsia"/>
        </w:rPr>
      </w:pPr>
      <w:r>
        <w:rPr>
          <w:rFonts w:eastAsiaTheme="minorEastAsia"/>
        </w:rPr>
        <w:t xml:space="preserve">Now </w:t>
      </w:r>
      <w:r w:rsidR="004F29A6">
        <w:rPr>
          <w:rFonts w:eastAsiaTheme="minorEastAsia"/>
        </w:rPr>
        <w:t xml:space="preserve">in building a description of this uncertain statistical mixture </w:t>
      </w:r>
      <w:r>
        <w:rPr>
          <w:rFonts w:eastAsiaTheme="minorEastAsia"/>
        </w:rPr>
        <w:t>we may be tempted to write,</w:t>
      </w:r>
    </w:p>
    <w:p w:rsidR="00DF2BDA" w:rsidRPr="00DF2BDA" w:rsidRDefault="00BB5D95" w:rsidP="00A2452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Ψ</m:t>
              </m:r>
            </m:e>
          </m: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nary>
          <m:r>
            <w:rPr>
              <w:rFonts w:ascii="Cambria Math" w:eastAsiaTheme="minorEastAsia" w:hAnsi="Cambria Math"/>
            </w:rPr>
            <m:t xml:space="preserve">     (254)</m:t>
          </m:r>
        </m:oMath>
      </m:oMathPara>
    </w:p>
    <w:p w:rsidR="00DF2BDA" w:rsidRDefault="004F29A6" w:rsidP="00A2452E">
      <w:pPr>
        <w:rPr>
          <w:rFonts w:eastAsiaTheme="minorEastAsia"/>
        </w:rPr>
      </w:pPr>
      <w:r>
        <w:rPr>
          <w:rFonts w:eastAsiaTheme="minorEastAsia"/>
        </w:rPr>
        <w:t xml:space="preserve">where the operator </w:t>
      </w:r>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oMath>
      <w:r>
        <w:rPr>
          <w:rFonts w:eastAsiaTheme="minorEastAsia"/>
        </w:rPr>
        <w:t xml:space="preserve"> meaning ‘possibly equal to’. </w:t>
      </w:r>
      <w:r w:rsidR="00DF2BDA">
        <w:rPr>
          <w:rFonts w:eastAsiaTheme="minorEastAsia"/>
        </w:rPr>
        <w:t xml:space="preserve">If we now try to calculate the expectation value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384DB2">
        <w:rPr>
          <w:rFonts w:eastAsiaTheme="minorEastAsia"/>
        </w:rPr>
        <w:t xml:space="preserve"> we get</w:t>
      </w:r>
      <w:r w:rsidR="00DF2BDA">
        <w:rPr>
          <w:rFonts w:eastAsiaTheme="minorEastAsia"/>
        </w:rPr>
        <w:t>,</w:t>
      </w:r>
    </w:p>
    <w:p w:rsidR="00DF2BDA" w:rsidRPr="00DF2BDA" w:rsidRDefault="0005543E" w:rsidP="00A245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d>
            <m:dPr>
              <m:begChr m:val="⟨"/>
              <m:endChr m:val="⟩"/>
              <m:ctrlPr>
                <w:rPr>
                  <w:rFonts w:ascii="Cambria Math" w:eastAsiaTheme="minorEastAsia" w:hAnsi="Cambria Math"/>
                  <w:i/>
                </w:rPr>
              </m:ctrlPr>
            </m:dPr>
            <m:e>
              <m:r>
                <m:rPr>
                  <m:sty m:val="p"/>
                </m:rPr>
                <w:rPr>
                  <w:rFonts w:ascii="Cambria Math" w:eastAsiaTheme="minorEastAsia" w:hAnsi="Cambria Math"/>
                </w:rPr>
                <m:t>Ψ</m:t>
              </m:r>
            </m:e>
            <m:e>
              <m:acc>
                <m:accPr>
                  <m:ctrlPr>
                    <w:rPr>
                      <w:rFonts w:ascii="Cambria Math" w:eastAsiaTheme="minorEastAsia" w:hAnsi="Cambria Math"/>
                      <w:i/>
                    </w:rPr>
                  </m:ctrlPr>
                </m:accPr>
                <m:e>
                  <m:r>
                    <w:rPr>
                      <w:rFonts w:ascii="Cambria Math" w:eastAsiaTheme="minorEastAsia" w:hAnsi="Cambria Math"/>
                    </w:rPr>
                    <m:t>A</m:t>
                  </m:r>
                </m:e>
              </m:acc>
            </m:e>
            <m:e>
              <m:r>
                <m:rPr>
                  <m:sty m:val="p"/>
                </m:rPr>
                <w:rPr>
                  <w:rFonts w:ascii="Cambria Math" w:eastAsiaTheme="minorEastAsia" w:hAnsi="Cambria Math"/>
                </w:rPr>
                <m:t>Ψ</m:t>
              </m:r>
            </m:e>
          </m:d>
        </m:oMath>
      </m:oMathPara>
    </w:p>
    <w:p w:rsidR="00DF2BDA" w:rsidRPr="00DF2BDA" w:rsidRDefault="0005543E" w:rsidP="00A2452E">
      <w:pPr>
        <w:rPr>
          <w:rFonts w:eastAsiaTheme="minorEastAsia"/>
        </w:rPr>
      </w:pPr>
      <m:oMathPara>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acc>
                    <m:accPr>
                      <m:ctrlPr>
                        <w:rPr>
                          <w:rFonts w:ascii="Cambria Math" w:eastAsiaTheme="minorEastAsia" w:hAnsi="Cambria Math"/>
                          <w:i/>
                        </w:rPr>
                      </m:ctrlPr>
                    </m:accPr>
                    <m:e>
                      <m:r>
                        <w:rPr>
                          <w:rFonts w:ascii="Cambria Math" w:eastAsiaTheme="minorEastAsia" w:hAnsi="Cambria Math"/>
                        </w:rPr>
                        <m:t>A</m:t>
                      </m:r>
                    </m:e>
                  </m:acc>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d>
            </m:e>
          </m:nary>
        </m:oMath>
      </m:oMathPara>
    </w:p>
    <w:p w:rsidR="00DF2BDA" w:rsidRPr="00DF2BDA" w:rsidRDefault="0005543E" w:rsidP="00A2452E">
      <w:pPr>
        <w:rPr>
          <w:rFonts w:eastAsiaTheme="minorEastAsia"/>
        </w:rPr>
      </w:pPr>
      <m:oMathPara>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m:t>
                  </m:r>
                </m:sub>
              </m:sSub>
            </m:e>
          </m:nary>
        </m:oMath>
      </m:oMathPara>
    </w:p>
    <w:p w:rsidR="00DF2BDA" w:rsidRPr="00DF2BDA" w:rsidRDefault="00DF2BDA" w:rsidP="00A2452E">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m:t>
                  </m:r>
                </m:sub>
              </m:sSub>
            </m:e>
          </m:nary>
          <m:r>
            <w:rPr>
              <w:rFonts w:ascii="Cambria Math" w:eastAsiaTheme="minorEastAsia" w:hAnsi="Cambria Math"/>
            </w:rPr>
            <m:t xml:space="preserve">     (255)</m:t>
          </m:r>
        </m:oMath>
      </m:oMathPara>
    </w:p>
    <w:p w:rsidR="0073770F" w:rsidRDefault="0036037D" w:rsidP="00A2452E">
      <w:pPr>
        <w:rPr>
          <w:rFonts w:eastAsiaTheme="minorEastAsia"/>
        </w:rPr>
      </w:pPr>
      <w:r>
        <w:rPr>
          <w:rFonts w:eastAsiaTheme="minorEastAsia"/>
        </w:rPr>
        <w:t>w</w:t>
      </w:r>
      <w:r w:rsidR="00384DB2">
        <w:rPr>
          <w:rFonts w:eastAsiaTheme="minorEastAsia"/>
        </w:rPr>
        <w:t>hich is clearly not correct</w:t>
      </w:r>
      <w:r>
        <w:rPr>
          <w:rFonts w:eastAsiaTheme="minorEastAsia"/>
        </w:rPr>
        <w:t>. The reason for this is</w:t>
      </w:r>
      <w:r w:rsidR="00384DB2">
        <w:rPr>
          <w:rFonts w:eastAsiaTheme="minorEastAsia"/>
        </w:rPr>
        <w:t xml:space="preserve"> that</w:t>
      </w:r>
      <w:r>
        <w:rPr>
          <w:rFonts w:eastAsiaTheme="minorEastAsia"/>
        </w:rPr>
        <w:t xml:space="preserve"> </w:t>
      </w:r>
      <w:r w:rsidR="00384DB2">
        <w:rPr>
          <w:rFonts w:eastAsiaTheme="minorEastAsia"/>
        </w:rPr>
        <w:t xml:space="preserve">the object described in </w:t>
      </w:r>
      <w:r>
        <w:rPr>
          <w:rFonts w:eastAsiaTheme="minorEastAsia"/>
        </w:rPr>
        <w:t xml:space="preserve">Eqn. (254) </w:t>
      </w:r>
      <w:r w:rsidR="00384DB2">
        <w:rPr>
          <w:rFonts w:eastAsiaTheme="minorEastAsia"/>
        </w:rPr>
        <w:t>would be</w:t>
      </w:r>
      <w:r>
        <w:rPr>
          <w:rFonts w:eastAsiaTheme="minorEastAsia"/>
        </w:rPr>
        <w:t xml:space="preserve"> </w:t>
      </w:r>
      <w:r w:rsidR="00384DB2">
        <w:rPr>
          <w:rFonts w:eastAsiaTheme="minorEastAsia"/>
        </w:rPr>
        <w:t>some</w:t>
      </w:r>
      <w:r>
        <w:rPr>
          <w:rFonts w:eastAsiaTheme="minorEastAsia"/>
        </w:rPr>
        <w:t xml:space="preserve"> coherent</w:t>
      </w:r>
      <w:r w:rsidR="00384DB2">
        <w:rPr>
          <w:rFonts w:eastAsiaTheme="minorEastAsia"/>
        </w:rPr>
        <w:t xml:space="preserve"> superposition of states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oMath>
      <w:r>
        <w:rPr>
          <w:rFonts w:eastAsiaTheme="minorEastAsia"/>
        </w:rPr>
        <w:t xml:space="preserve"> </w:t>
      </w:r>
      <w:r w:rsidR="00384DB2">
        <w:rPr>
          <w:rFonts w:eastAsiaTheme="minorEastAsia"/>
        </w:rPr>
        <w:t>and not</w:t>
      </w:r>
      <w:r>
        <w:rPr>
          <w:rFonts w:eastAsiaTheme="minorEastAsia"/>
        </w:rPr>
        <w:t xml:space="preserve"> a statistical mixture. </w:t>
      </w:r>
      <w:r w:rsidR="0073770F">
        <w:rPr>
          <w:rFonts w:eastAsiaTheme="minorEastAsia"/>
        </w:rPr>
        <w:t>We</w:t>
      </w:r>
      <w:r w:rsidR="00384DB2">
        <w:rPr>
          <w:rFonts w:eastAsiaTheme="minorEastAsia"/>
        </w:rPr>
        <w:t xml:space="preserve"> now consider the density operator and</w:t>
      </w:r>
      <w:r w:rsidR="0073770F">
        <w:rPr>
          <w:rFonts w:eastAsiaTheme="minorEastAsia"/>
        </w:rPr>
        <w:t xml:space="preserve"> try,</w:t>
      </w:r>
    </w:p>
    <w:p w:rsidR="0073770F" w:rsidRPr="0073770F" w:rsidRDefault="0005543E" w:rsidP="00A2452E">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r>
            <w:rPr>
              <w:rFonts w:ascii="Cambria Math" w:eastAsiaTheme="minorEastAsia" w:hAnsi="Cambria Math"/>
            </w:rPr>
            <m:t xml:space="preserve">     (256)</m:t>
          </m:r>
        </m:oMath>
      </m:oMathPara>
    </w:p>
    <w:p w:rsidR="00F57EEC" w:rsidRDefault="00F57EEC" w:rsidP="00A2452E">
      <w:pPr>
        <w:rPr>
          <w:rFonts w:eastAsiaTheme="minorEastAsia"/>
        </w:rPr>
      </w:pPr>
      <w:r>
        <w:rPr>
          <w:rFonts w:eastAsiaTheme="minorEastAsia"/>
        </w:rPr>
        <w:t>As before,</w:t>
      </w:r>
    </w:p>
    <w:p w:rsidR="00F57EEC" w:rsidRPr="00F57EEC" w:rsidRDefault="0005543E" w:rsidP="00A245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e>
          </m:d>
        </m:oMath>
      </m:oMathPara>
    </w:p>
    <w:p w:rsidR="00F57EEC" w:rsidRPr="00F57EEC" w:rsidRDefault="00F57EEC" w:rsidP="00A2452E">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d>
                <m:dPr>
                  <m:ctrlPr>
                    <w:rPr>
                      <w:rFonts w:ascii="Cambria Math" w:eastAsiaTheme="minorEastAsia" w:hAnsi="Cambria Math"/>
                      <w:i/>
                    </w:rPr>
                  </m:ctrlPr>
                </m:dPr>
                <m:e>
                  <m:r>
                    <w:rPr>
                      <w:rFonts w:ascii="Cambria Math" w:eastAsiaTheme="minorEastAsia" w:hAnsi="Cambria Math"/>
                    </w:rPr>
                    <m:t>t</m:t>
                  </m:r>
                </m:e>
              </m:d>
            </m:e>
          </m:nary>
        </m:oMath>
      </m:oMathPara>
    </w:p>
    <w:p w:rsidR="00F57EEC" w:rsidRPr="00F57EEC" w:rsidRDefault="00F57EEC" w:rsidP="00A2452E">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j</m:t>
                  </m:r>
                </m:e>
              </m:d>
              <m:d>
                <m:dPr>
                  <m:begChr m:val="⟨"/>
                  <m:endChr m:val="⟩"/>
                  <m:ctrlPr>
                    <w:rPr>
                      <w:rFonts w:ascii="Cambria Math" w:eastAsiaTheme="minorEastAsia" w:hAnsi="Cambria Math"/>
                      <w:i/>
                    </w:rPr>
                  </m:ctrlPr>
                </m:dPr>
                <m:e>
                  <m:r>
                    <w:rPr>
                      <w:rFonts w:ascii="Cambria Math" w:eastAsiaTheme="minorEastAsia" w:hAnsi="Cambria Math"/>
                    </w:rPr>
                    <m:t>j</m:t>
                  </m:r>
                </m:e>
                <m:e>
                  <m:acc>
                    <m:accPr>
                      <m:ctrlPr>
                        <w:rPr>
                          <w:rFonts w:ascii="Cambria Math" w:eastAsiaTheme="minorEastAsia" w:hAnsi="Cambria Math"/>
                          <w:i/>
                        </w:rPr>
                      </m:ctrlPr>
                    </m:accPr>
                    <m:e>
                      <m:r>
                        <w:rPr>
                          <w:rFonts w:ascii="Cambria Math" w:eastAsiaTheme="minorEastAsia" w:hAnsi="Cambria Math"/>
                        </w:rPr>
                        <m:t>W</m:t>
                      </m:r>
                    </m:e>
                  </m:acc>
                </m:e>
                <m:e>
                  <m:r>
                    <w:rPr>
                      <w:rFonts w:ascii="Cambria Math" w:eastAsiaTheme="minorEastAsia" w:hAnsi="Cambria Math"/>
                    </w:rPr>
                    <m:t>i</m:t>
                  </m:r>
                </m:e>
              </m:d>
              <m:r>
                <w:rPr>
                  <w:rFonts w:ascii="Cambria Math" w:eastAsiaTheme="minorEastAsia" w:hAnsi="Cambria Math"/>
                </w:rPr>
                <m:t>A</m:t>
              </m:r>
            </m:e>
          </m:nary>
        </m:oMath>
      </m:oMathPara>
    </w:p>
    <w:p w:rsidR="00F57EEC" w:rsidRPr="00F57EEC" w:rsidRDefault="0005543E" w:rsidP="00A2452E">
      <w:pPr>
        <w:rPr>
          <w:rFonts w:eastAsiaTheme="minorEastAsia"/>
        </w:rPr>
      </w:pPr>
      <m:oMathPara>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j</m:t>
                      </m:r>
                    </m:e>
                  </m:d>
                  <m:d>
                    <m:dPr>
                      <m:begChr m:val="⟨"/>
                      <m:endChr m:val="⟩"/>
                      <m:ctrlPr>
                        <w:rPr>
                          <w:rFonts w:ascii="Cambria Math" w:eastAsiaTheme="minorEastAsia" w:hAnsi="Cambria Math"/>
                          <w:i/>
                        </w:rPr>
                      </m:ctrlPr>
                    </m:dPr>
                    <m:e>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r>
                        <w:rPr>
                          <w:rFonts w:ascii="Cambria Math" w:eastAsiaTheme="minorEastAsia" w:hAnsi="Cambria Math"/>
                        </w:rPr>
                        <m:t>i</m:t>
                      </m:r>
                    </m:e>
                  </m:d>
                </m:e>
              </m:nary>
            </m:e>
          </m:nary>
        </m:oMath>
      </m:oMathPara>
    </w:p>
    <w:p w:rsidR="00384DB2" w:rsidRPr="00384DB2" w:rsidRDefault="0005543E" w:rsidP="00384DB2">
      <w:pPr>
        <w:rPr>
          <w:rFonts w:eastAsiaTheme="minorEastAsia"/>
        </w:rPr>
      </w:pPr>
      <m:oMathPara>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i</m:t>
                      </m:r>
                    </m:e>
                    <m:e>
                      <m:acc>
                        <m:accPr>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j</m:t>
                      </m:r>
                    </m:e>
                  </m:d>
                  <m:d>
                    <m:dPr>
                      <m:begChr m:val="⟨"/>
                      <m:endChr m:val="⟩"/>
                      <m:ctrlPr>
                        <w:rPr>
                          <w:rFonts w:ascii="Cambria Math" w:eastAsiaTheme="minorEastAsia" w:hAnsi="Cambria Math"/>
                          <w:i/>
                        </w:rPr>
                      </m:ctrlPr>
                    </m:dPr>
                    <m:e>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nary>
            </m:e>
          </m:nary>
        </m:oMath>
      </m:oMathPara>
    </w:p>
    <w:p w:rsidR="00F57EEC" w:rsidRPr="00F57EEC" w:rsidRDefault="0005543E" w:rsidP="00A2452E">
      <w:pPr>
        <w:rPr>
          <w:rFonts w:eastAsiaTheme="minorEastAsia"/>
        </w:rPr>
      </w:pPr>
      <m:oMathPara>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i</m:t>
                              </m:r>
                            </m:e>
                          </m:d>
                        </m:e>
                      </m:d>
                    </m:e>
                  </m:nary>
                </m:e>
              </m:d>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j</m:t>
                              </m:r>
                            </m:e>
                          </m:d>
                          <m:d>
                            <m:dPr>
                              <m:begChr m:val="⟨"/>
                              <m:endChr m:val=""/>
                              <m:ctrlPr>
                                <w:rPr>
                                  <w:rFonts w:ascii="Cambria Math" w:eastAsiaTheme="minorEastAsia" w:hAnsi="Cambria Math"/>
                                  <w:i/>
                                </w:rPr>
                              </m:ctrlPr>
                            </m:dPr>
                            <m:e>
                              <m:r>
                                <w:rPr>
                                  <w:rFonts w:ascii="Cambria Math" w:eastAsiaTheme="minorEastAsia" w:hAnsi="Cambria Math"/>
                                </w:rPr>
                                <m:t>j</m:t>
                              </m:r>
                            </m:e>
                          </m:d>
                        </m:e>
                      </m:d>
                    </m:e>
                  </m:nary>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nary>
        </m:oMath>
      </m:oMathPara>
    </w:p>
    <w:p w:rsidR="00F57EEC" w:rsidRPr="00F57EEC" w:rsidRDefault="0005543E" w:rsidP="00A2452E">
      <w:pPr>
        <w:rPr>
          <w:rFonts w:eastAsiaTheme="minorEastAsia"/>
        </w:rPr>
      </w:pPr>
      <m:oMathPara>
        <m:oMath>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acc>
                    <m:accPr>
                      <m:ctrlPr>
                        <w:rPr>
                          <w:rFonts w:ascii="Cambria Math" w:eastAsiaTheme="minorEastAsia" w:hAnsi="Cambria Math"/>
                          <w:i/>
                        </w:rPr>
                      </m:ctrlPr>
                    </m:accPr>
                    <m:e>
                      <m:r>
                        <w:rPr>
                          <w:rFonts w:ascii="Cambria Math" w:eastAsiaTheme="minorEastAsia" w:hAnsi="Cambria Math"/>
                        </w:rPr>
                        <m:t>A</m:t>
                      </m:r>
                    </m:e>
                  </m:acc>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nary>
        </m:oMath>
      </m:oMathPara>
    </w:p>
    <w:p w:rsidR="005C067C" w:rsidRDefault="00F57EEC" w:rsidP="00A2452E">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m:t>
                  </m:r>
                </m:sub>
              </m:sSub>
            </m:e>
          </m:nary>
          <m:r>
            <w:rPr>
              <w:rFonts w:ascii="Cambria Math" w:eastAsiaTheme="minorEastAsia" w:hAnsi="Cambria Math"/>
            </w:rPr>
            <m:t xml:space="preserve">     (257)</m:t>
          </m:r>
          <m:r>
            <m:rPr>
              <m:sty m:val="p"/>
            </m:rPr>
            <w:rPr>
              <w:rFonts w:eastAsiaTheme="minorEastAsia"/>
            </w:rPr>
            <w:br/>
          </m:r>
        </m:oMath>
      </m:oMathPara>
      <w:r>
        <w:rPr>
          <w:rFonts w:eastAsiaTheme="minorEastAsia"/>
        </w:rPr>
        <w:t xml:space="preserve">where we have used the completeness of our basis states,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i</m:t>
                    </m:r>
                  </m:e>
                </m:d>
              </m:e>
            </m:d>
          </m:e>
        </m:nary>
        <m:r>
          <w:rPr>
            <w:rFonts w:ascii="Cambria Math" w:eastAsiaTheme="minorEastAsia" w:hAnsi="Cambria Math"/>
          </w:rPr>
          <m:t>=1</m:t>
        </m:r>
      </m:oMath>
      <w:r>
        <w:rPr>
          <w:rFonts w:eastAsiaTheme="minorEastAsia"/>
        </w:rPr>
        <w:t xml:space="preserve">. Eqns. (255) and (257) show us something </w:t>
      </w:r>
      <w:r w:rsidR="00CE33D6">
        <w:rPr>
          <w:rFonts w:eastAsiaTheme="minorEastAsia"/>
        </w:rPr>
        <w:t xml:space="preserve">very important: The density matrix formalism is capable of representing statistical mixtures and the wave function formalism is not. </w:t>
      </w:r>
      <w:r w:rsidR="005C067C">
        <w:rPr>
          <w:rFonts w:eastAsiaTheme="minorEastAsia"/>
        </w:rPr>
        <w:t>Therefore, we will</w:t>
      </w:r>
      <w:r w:rsidR="00384DB2">
        <w:rPr>
          <w:rFonts w:eastAsiaTheme="minorEastAsia"/>
        </w:rPr>
        <w:t xml:space="preserve"> restate Eqn. (256) as the general definition of the density operator</w:t>
      </w:r>
      <w:r w:rsidR="005C067C">
        <w:rPr>
          <w:rFonts w:eastAsiaTheme="minorEastAsia"/>
        </w:rPr>
        <w:t>,</w:t>
      </w:r>
    </w:p>
    <w:p w:rsidR="005C067C" w:rsidRPr="006810B7" w:rsidRDefault="0005543E" w:rsidP="005C067C">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r>
            <w:rPr>
              <w:rFonts w:ascii="Cambria Math" w:eastAsiaTheme="minorEastAsia" w:hAnsi="Cambria Math"/>
            </w:rPr>
            <m:t xml:space="preserve">     (258)</m:t>
          </m:r>
        </m:oMath>
      </m:oMathPara>
    </w:p>
    <w:p w:rsidR="006810B7" w:rsidRDefault="006810B7" w:rsidP="005C067C">
      <w:pPr>
        <w:rPr>
          <w:rFonts w:eastAsiaTheme="minorEastAsia"/>
        </w:rPr>
      </w:pPr>
      <w:r>
        <w:rPr>
          <w:rFonts w:eastAsiaTheme="minorEastAsia"/>
        </w:rPr>
        <w:t>The matrix elements are defined,</w:t>
      </w:r>
    </w:p>
    <w:p w:rsidR="009B3FDF" w:rsidRPr="009B3FDF" w:rsidRDefault="0005543E" w:rsidP="005C06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r>
                <w:rPr>
                  <w:rFonts w:ascii="Cambria Math" w:eastAsiaTheme="minorEastAsia" w:hAnsi="Cambria Math"/>
                </w:rPr>
                <m:t>j</m:t>
              </m:r>
            </m:e>
          </m:d>
        </m:oMath>
      </m:oMathPara>
    </w:p>
    <w:p w:rsidR="009B3FDF" w:rsidRPr="009B3FDF" w:rsidRDefault="009B3FDF" w:rsidP="005C067C">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kn</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ln</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j</m:t>
                  </m:r>
                </m:e>
              </m:d>
            </m:e>
          </m:nary>
        </m:oMath>
      </m:oMathPara>
    </w:p>
    <w:p w:rsidR="00533104" w:rsidRPr="008517C9" w:rsidRDefault="009B3FDF" w:rsidP="005C067C">
      <w:pPr>
        <w:rPr>
          <w:rFonts w:eastAsiaTheme="minorEastAsia"/>
        </w:rPr>
      </w:pPr>
      <m:oMathPara>
        <m:oMath>
          <m:r>
            <w:rPr>
              <w:rFonts w:ascii="Cambria Math" w:eastAsiaTheme="minorEastAsia" w:hAnsi="Cambria Math"/>
            </w:rPr>
            <w:lastRenderedPageBreak/>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jn</m:t>
              </m:r>
            </m:sub>
            <m:sup>
              <m:r>
                <w:rPr>
                  <w:rFonts w:ascii="Cambria Math" w:eastAsiaTheme="minorEastAsia" w:hAnsi="Cambria Math"/>
                </w:rPr>
                <m:t>*</m:t>
              </m:r>
            </m:sup>
          </m:sSubSup>
          <m:r>
            <w:rPr>
              <w:rFonts w:ascii="Cambria Math" w:eastAsiaTheme="minorEastAsia" w:hAnsi="Cambria Math"/>
            </w:rPr>
            <m:t xml:space="preserve">    (259)</m:t>
          </m:r>
        </m:oMath>
      </m:oMathPara>
    </w:p>
    <w:p w:rsidR="00533104" w:rsidRDefault="008517C9" w:rsidP="005C067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oMath>
      <w:r>
        <w:rPr>
          <w:rFonts w:eastAsiaTheme="minorEastAsia"/>
        </w:rPr>
        <w:t xml:space="preserve"> is the amplitude of eigenstate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in the pure state </w:t>
      </w:r>
      <m:oMath>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oMath>
      <w:r>
        <w:rPr>
          <w:rFonts w:eastAsiaTheme="minorEastAsia"/>
        </w:rPr>
        <w:t>.</w:t>
      </w:r>
      <w:r w:rsidR="00533104">
        <w:rPr>
          <w:rFonts w:eastAsiaTheme="minorEastAsia"/>
        </w:rPr>
        <w:t xml:space="preserve"> The diagonal elements are, as before, the occupation probabilities or </w:t>
      </w:r>
      <w:r w:rsidR="00533104">
        <w:rPr>
          <w:rFonts w:eastAsiaTheme="minorEastAsia"/>
          <w:b/>
          <w:i/>
        </w:rPr>
        <w:t xml:space="preserve">populations </w:t>
      </w:r>
      <w:r w:rsidR="00533104">
        <w:rPr>
          <w:rFonts w:eastAsiaTheme="minorEastAsia"/>
        </w:rPr>
        <w:t>of the basis states,</w:t>
      </w:r>
    </w:p>
    <w:p w:rsidR="008517C9" w:rsidRPr="0073770F" w:rsidRDefault="0005543E" w:rsidP="005C06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(260)</m:t>
          </m:r>
        </m:oMath>
      </m:oMathPara>
    </w:p>
    <w:p w:rsidR="00A2452E" w:rsidRDefault="00C30FBA" w:rsidP="005346D0">
      <w:pPr>
        <w:rPr>
          <w:rFonts w:eastAsiaTheme="minorEastAsia"/>
        </w:rPr>
      </w:pPr>
      <w:r>
        <w:rPr>
          <w:rFonts w:eastAsiaTheme="minorEastAsia"/>
        </w:rPr>
        <w:t>Due to the conservation of probability,</w:t>
      </w:r>
      <w:r w:rsidR="007D1D7A">
        <w:rPr>
          <w:rFonts w:eastAsiaTheme="minorEastAsia"/>
        </w:rPr>
        <w:t xml:space="preserve"> </w:t>
      </w:r>
    </w:p>
    <w:p w:rsidR="007D1D7A" w:rsidRPr="007D1D7A" w:rsidRDefault="007D1D7A" w:rsidP="005346D0">
      <w:pPr>
        <w:rPr>
          <w:rFonts w:eastAsiaTheme="minorEastAsia"/>
        </w:rPr>
      </w:pPr>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r>
                        <w:rPr>
                          <w:rFonts w:ascii="Cambria Math" w:eastAsiaTheme="minorEastAsia" w:hAnsi="Cambria Math"/>
                        </w:rPr>
                        <m:t>i</m:t>
                      </m:r>
                    </m:e>
                  </m:d>
                </m:e>
              </m:nary>
            </m:e>
          </m:nary>
        </m:oMath>
      </m:oMathPara>
    </w:p>
    <w:p w:rsidR="00E6699C" w:rsidRPr="00E6699C" w:rsidRDefault="007D1D7A"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nary>
            </m:e>
          </m:nary>
        </m:oMath>
      </m:oMathPara>
    </w:p>
    <w:p w:rsidR="00E6699C" w:rsidRPr="00E6699C" w:rsidRDefault="007D1D7A"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nary>
        </m:oMath>
      </m:oMathPara>
    </w:p>
    <w:p w:rsidR="007D1D7A" w:rsidRPr="00913720" w:rsidRDefault="00E6699C"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r>
            <w:rPr>
              <w:rFonts w:ascii="Cambria Math" w:eastAsiaTheme="minorEastAsia" w:hAnsi="Cambria Math"/>
            </w:rPr>
            <m:t>=1     (261)</m:t>
          </m:r>
        </m:oMath>
      </m:oMathPara>
    </w:p>
    <w:p w:rsidR="00913720" w:rsidRDefault="00913720" w:rsidP="005346D0">
      <w:pPr>
        <w:rPr>
          <w:rFonts w:eastAsiaTheme="minorEastAsia"/>
        </w:rPr>
      </w:pPr>
      <w:r>
        <w:rPr>
          <w:rFonts w:eastAsiaTheme="minorEastAsia"/>
        </w:rPr>
        <w:t xml:space="preserve">This is true whether </w:t>
      </w:r>
      <m:oMath>
        <m:acc>
          <m:accPr>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describes a pure state or a statistical mixture. However, </w:t>
      </w:r>
      <w:r w:rsidR="00C30FBA">
        <w:rPr>
          <w:rFonts w:eastAsiaTheme="minorEastAsia"/>
        </w:rPr>
        <w:t xml:space="preserve">let us consider the sum of the </w:t>
      </w:r>
      <w:r w:rsidR="00C30FBA">
        <w:rPr>
          <w:rFonts w:eastAsiaTheme="minorEastAsia"/>
          <w:i/>
        </w:rPr>
        <w:t xml:space="preserve">square of the </w:t>
      </w:r>
      <w:r w:rsidR="00C30FBA" w:rsidRPr="00C30FBA">
        <w:rPr>
          <w:rFonts w:eastAsiaTheme="minorEastAsia"/>
        </w:rPr>
        <w:t>populations</w:t>
      </w:r>
      <w:r w:rsidR="00C30FBA">
        <w:rPr>
          <w:rFonts w:eastAsiaTheme="minorEastAsia"/>
        </w:rPr>
        <w:t>,</w:t>
      </w:r>
    </w:p>
    <w:p w:rsidR="00913720" w:rsidRPr="00913720" w:rsidRDefault="00913720" w:rsidP="005346D0">
      <w:pPr>
        <w:rPr>
          <w:rFonts w:eastAsiaTheme="minorEastAsia"/>
        </w:rPr>
      </w:pPr>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e>
                      <m:r>
                        <w:rPr>
                          <w:rFonts w:ascii="Cambria Math" w:eastAsiaTheme="minorEastAsia" w:hAnsi="Cambria Math"/>
                        </w:rPr>
                        <m:t>i</m:t>
                      </m:r>
                    </m:e>
                  </m:d>
                </m:e>
              </m:nary>
            </m:e>
          </m:nary>
        </m:oMath>
      </m:oMathPara>
    </w:p>
    <w:p w:rsidR="002B668B" w:rsidRPr="002B668B" w:rsidRDefault="00913720"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d>
                </m:e>
              </m:nary>
            </m:e>
          </m:nary>
        </m:oMath>
      </m:oMathPara>
    </w:p>
    <w:p w:rsidR="002B668B" w:rsidRPr="002B668B" w:rsidRDefault="002B668B"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d>
            </m:e>
          </m:nary>
        </m:oMath>
      </m:oMathPara>
    </w:p>
    <w:p w:rsidR="00913720" w:rsidRDefault="002B668B"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d>
                    </m:e>
                  </m:d>
                </m:e>
                <m:sup>
                  <m:r>
                    <w:rPr>
                      <w:rFonts w:ascii="Cambria Math" w:eastAsiaTheme="minorEastAsia" w:hAnsi="Cambria Math"/>
                    </w:rPr>
                    <m:t>2</m:t>
                  </m:r>
                </m:sup>
              </m:sSup>
            </m:e>
          </m:nary>
          <m:r>
            <w:rPr>
              <w:rFonts w:ascii="Cambria Math" w:eastAsiaTheme="minorEastAsia" w:hAnsi="Cambria Math"/>
            </w:rPr>
            <m:t xml:space="preserve">     (262)</m:t>
          </m:r>
        </m:oMath>
      </m:oMathPara>
    </w:p>
    <w:p w:rsidR="002B668B" w:rsidRDefault="002B668B" w:rsidP="005346D0">
      <w:pPr>
        <w:rPr>
          <w:rFonts w:eastAsiaTheme="minorEastAsia"/>
        </w:rPr>
      </w:pPr>
      <w:r>
        <w:rPr>
          <w:rFonts w:eastAsiaTheme="minorEastAsia"/>
        </w:rPr>
        <w:t xml:space="preserve">If </w:t>
      </w:r>
      <m:oMath>
        <m:acc>
          <m:accPr>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describes a pure state,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m:t>
            </m:r>
          </m:sub>
        </m:sSub>
      </m:oMath>
      <w:r>
        <w:rPr>
          <w:rFonts w:eastAsiaTheme="minorEastAsia"/>
        </w:rPr>
        <w:t>, then,</w:t>
      </w:r>
    </w:p>
    <w:p w:rsidR="002B668B" w:rsidRDefault="002B668B" w:rsidP="005346D0">
      <w:pPr>
        <w:rPr>
          <w:rFonts w:eastAsiaTheme="minorEastAsia"/>
        </w:rPr>
      </w:pPr>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d>
          <m:r>
            <w:rPr>
              <w:rFonts w:ascii="Cambria Math" w:eastAsiaTheme="minorEastAsia" w:hAnsi="Cambria Math"/>
            </w:rPr>
            <m:t>=1</m:t>
          </m:r>
        </m:oMath>
      </m:oMathPara>
    </w:p>
    <w:p w:rsidR="002B668B" w:rsidRPr="002B668B" w:rsidRDefault="002B668B" w:rsidP="005346D0">
      <w:pPr>
        <w:rPr>
          <w:rFonts w:eastAsiaTheme="minorEastAsia"/>
        </w:rPr>
      </w:pPr>
      <w:r>
        <w:rPr>
          <w:rFonts w:eastAsiaTheme="minorEastAsia"/>
        </w:rPr>
        <w:t xml:space="preserve">However, if </w:t>
      </w:r>
      <m:oMath>
        <m:acc>
          <m:accPr>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describes a statistical mixture of pure states (which are not necessarily orthogonal, then, </w:t>
      </w:r>
    </w:p>
    <w:p w:rsidR="00913720" w:rsidRPr="002B668B" w:rsidRDefault="0005543E" w:rsidP="005346D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e>
                  </m:d>
                </m:e>
              </m:d>
            </m:e>
            <m:sup>
              <m:r>
                <w:rPr>
                  <w:rFonts w:ascii="Cambria Math" w:eastAsiaTheme="minorEastAsia" w:hAnsi="Cambria Math"/>
                </w:rPr>
                <m:t>2</m:t>
              </m:r>
            </m:sup>
          </m:sSup>
          <m:r>
            <w:rPr>
              <w:rFonts w:ascii="Cambria Math" w:eastAsiaTheme="minorEastAsia" w:hAnsi="Cambria Math"/>
            </w:rPr>
            <m:t>&lt;1     (263)</m:t>
          </m:r>
        </m:oMath>
      </m:oMathPara>
    </w:p>
    <w:p w:rsidR="002B668B" w:rsidRDefault="002B668B" w:rsidP="005346D0">
      <w:pPr>
        <w:rPr>
          <w:rFonts w:eastAsiaTheme="minorEastAsia"/>
        </w:rPr>
      </w:pPr>
      <w:r>
        <w:rPr>
          <w:rFonts w:eastAsiaTheme="minorEastAsia"/>
        </w:rPr>
        <w:t xml:space="preserve">and </w:t>
      </w:r>
      <w:r w:rsidR="00792C51">
        <w:rPr>
          <w:rFonts w:eastAsiaTheme="minorEastAsia"/>
        </w:rPr>
        <w:t>since,</w:t>
      </w:r>
    </w:p>
    <w:p w:rsidR="00792C51" w:rsidRPr="00792C51" w:rsidRDefault="0005543E" w:rsidP="005346D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e>
              </m:nary>
            </m:e>
          </m:nary>
        </m:oMath>
      </m:oMathPara>
    </w:p>
    <w:p w:rsidR="00792C51" w:rsidRDefault="00792C51"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r>
            <w:rPr>
              <w:rFonts w:ascii="Cambria Math" w:eastAsiaTheme="minorEastAsia" w:hAnsi="Cambria Math"/>
            </w:rPr>
            <m:t>=1</m:t>
          </m:r>
        </m:oMath>
      </m:oMathPara>
    </w:p>
    <w:p w:rsidR="00792C51" w:rsidRPr="00792C51" w:rsidRDefault="00792C51" w:rsidP="00792C51">
      <w:pPr>
        <w:rPr>
          <w:rFonts w:eastAsiaTheme="minorEastAsia"/>
        </w:rPr>
      </w:pPr>
      <m:oMathPara>
        <m:oMath>
          <m:r>
            <m:rPr>
              <m:sty m:val="p"/>
            </m:rPr>
            <w:rPr>
              <w:rFonts w:ascii="Cambria Math" w:eastAsiaTheme="minorEastAsia" w:hAnsi="Cambria Math"/>
            </w:rPr>
            <w:lastRenderedPageBreak/>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d>
          <m:r>
            <w:rPr>
              <w:rFonts w:ascii="Cambria Math" w:eastAsiaTheme="minorEastAsia" w:hAnsi="Cambria Math"/>
            </w:rPr>
            <m:t>&lt;1     (264)</m:t>
          </m:r>
        </m:oMath>
      </m:oMathPara>
    </w:p>
    <w:p w:rsidR="002B668B" w:rsidRPr="000E1963" w:rsidRDefault="000E1963" w:rsidP="005346D0">
      <w:pPr>
        <w:rPr>
          <w:rFonts w:eastAsiaTheme="minorEastAsia"/>
        </w:rPr>
      </w:pPr>
      <m:oMath>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d>
      </m:oMath>
      <w:r>
        <w:rPr>
          <w:rFonts w:eastAsiaTheme="minorEastAsia"/>
        </w:rPr>
        <w:t xml:space="preserve"> </w:t>
      </w:r>
      <w:proofErr w:type="gramStart"/>
      <w:r>
        <w:rPr>
          <w:rFonts w:eastAsiaTheme="minorEastAsia"/>
        </w:rPr>
        <w:t>therefore</w:t>
      </w:r>
      <w:proofErr w:type="gramEnd"/>
      <w:r>
        <w:rPr>
          <w:rFonts w:eastAsiaTheme="minorEastAsia"/>
        </w:rPr>
        <w:t xml:space="preserve"> measures the </w:t>
      </w:r>
      <w:r>
        <w:rPr>
          <w:rFonts w:eastAsiaTheme="minorEastAsia"/>
          <w:b/>
          <w:i/>
        </w:rPr>
        <w:t xml:space="preserve">statistical </w:t>
      </w:r>
      <w:r w:rsidR="00B955B2">
        <w:rPr>
          <w:rFonts w:eastAsiaTheme="minorEastAsia"/>
          <w:b/>
          <w:i/>
        </w:rPr>
        <w:t>uncertainty</w:t>
      </w:r>
      <w:r>
        <w:rPr>
          <w:rFonts w:eastAsiaTheme="minorEastAsia"/>
          <w:b/>
          <w:i/>
        </w:rPr>
        <w:t xml:space="preserve"> </w:t>
      </w:r>
      <w:r>
        <w:rPr>
          <w:rFonts w:eastAsiaTheme="minorEastAsia"/>
        </w:rPr>
        <w:t>in our system.</w:t>
      </w:r>
      <w:r w:rsidR="00C30FBA">
        <w:rPr>
          <w:rFonts w:eastAsiaTheme="minorEastAsia"/>
        </w:rPr>
        <w:t xml:space="preserve"> </w:t>
      </w:r>
    </w:p>
    <w:p w:rsidR="00AD0139" w:rsidRDefault="00B955B2" w:rsidP="005346D0">
      <w:pPr>
        <w:rPr>
          <w:rFonts w:eastAsiaTheme="minorEastAsia"/>
        </w:rPr>
      </w:pPr>
      <w:r w:rsidRPr="00AD0139">
        <w:rPr>
          <w:rFonts w:eastAsiaTheme="minorEastAsia"/>
          <w:noProof/>
          <w:lang w:eastAsia="en-GB"/>
        </w:rPr>
        <mc:AlternateContent>
          <mc:Choice Requires="wps">
            <w:drawing>
              <wp:anchor distT="45720" distB="45720" distL="114300" distR="114300" simplePos="0" relativeHeight="251659264" behindDoc="0" locked="0" layoutInCell="1" allowOverlap="1" wp14:anchorId="146DE477" wp14:editId="56E269F8">
                <wp:simplePos x="0" y="0"/>
                <wp:positionH relativeFrom="margin">
                  <wp:align>right</wp:align>
                </wp:positionH>
                <wp:positionV relativeFrom="paragraph">
                  <wp:posOffset>161925</wp:posOffset>
                </wp:positionV>
                <wp:extent cx="5705475" cy="140462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A47095" w:rsidRDefault="00A47095">
                            <w:pPr>
                              <w:rPr>
                                <w:b/>
                              </w:rPr>
                            </w:pPr>
                            <w:r>
                              <w:rPr>
                                <w:b/>
                              </w:rPr>
                              <w:t>Conclusions</w:t>
                            </w:r>
                          </w:p>
                          <w:p w:rsidR="00A47095" w:rsidRDefault="00A47095">
                            <w:r>
                              <w:t>(1) For a pure state the wave function and density matrix descriptions are completely equivalent.</w:t>
                            </w:r>
                          </w:p>
                          <w:p w:rsidR="00A47095" w:rsidRDefault="00A4709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d>
                                      <m:dPr>
                                        <m:begChr m:val="⟨"/>
                                        <m:endChr m:val=""/>
                                        <m:ctrlPr>
                                          <w:rPr>
                                            <w:rFonts w:ascii="Cambria Math" w:eastAsiaTheme="minorEastAsia" w:hAnsi="Cambria Math"/>
                                            <w:i/>
                                          </w:rPr>
                                        </m:ctrlPr>
                                      </m:dPr>
                                      <m:e>
                                        <m:r>
                                          <w:rPr>
                                            <w:rFonts w:ascii="Cambria Math" w:eastAsiaTheme="minorEastAsia" w:hAnsi="Cambria Math"/>
                                          </w:rPr>
                                          <m:t>ψ</m:t>
                                        </m:r>
                                      </m:e>
                                    </m:d>
                                  </m:e>
                                </m:d>
                              </m:oMath>
                            </m:oMathPara>
                          </w:p>
                          <w:p w:rsidR="00A47095" w:rsidRPr="00930392" w:rsidRDefault="00A470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rsidR="00A47095" w:rsidRPr="00930392" w:rsidRDefault="00A47095" w:rsidP="0093039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e>
                                </m:d>
                              </m:oMath>
                            </m:oMathPara>
                          </w:p>
                          <w:p w:rsidR="00A47095" w:rsidRDefault="00A47095">
                            <w:r>
                              <w:t xml:space="preserve">(2) If a system is prepared in a </w:t>
                            </w:r>
                            <w:r>
                              <w:rPr>
                                <w:b/>
                                <w:i/>
                              </w:rPr>
                              <w:t xml:space="preserve">statistical mixture </w:t>
                            </w:r>
                            <w:r>
                              <w:t>of pure states then only the density matrix representation is applicable.</w:t>
                            </w:r>
                          </w:p>
                          <w:p w:rsidR="00A47095" w:rsidRPr="006810B7" w:rsidRDefault="00A47095" w:rsidP="000E1963">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oMath>
                            </m:oMathPara>
                          </w:p>
                          <w:p w:rsidR="00A47095" w:rsidRDefault="00A47095" w:rsidP="000E1963">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jn</m:t>
                                    </m:r>
                                  </m:sub>
                                  <m:sup>
                                    <m:r>
                                      <w:rPr>
                                        <w:rFonts w:ascii="Cambria Math" w:eastAsiaTheme="minorEastAsia" w:hAnsi="Cambria Math"/>
                                      </w:rPr>
                                      <m:t>*</m:t>
                                    </m:r>
                                  </m:sup>
                                </m:sSubSup>
                                <m:r>
                                  <w:rPr>
                                    <w:rFonts w:ascii="Cambria Math" w:eastAsiaTheme="minorEastAsia" w:hAnsi="Cambria Math"/>
                                  </w:rPr>
                                  <m:t>(t)</m:t>
                                </m:r>
                              </m:oMath>
                            </m:oMathPara>
                          </w:p>
                          <w:p w:rsidR="00A47095" w:rsidRPr="000E1963" w:rsidRDefault="00A47095" w:rsidP="000E196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m:t>
                                        </m:r>
                                      </m:sub>
                                    </m:sSub>
                                  </m:e>
                                </m:nary>
                              </m:oMath>
                            </m:oMathPara>
                          </w:p>
                          <w:p w:rsidR="00A47095" w:rsidRDefault="00A47095">
                            <w:r>
                              <w:t xml:space="preserve">(3) The diagonal elements are the </w:t>
                            </w:r>
                            <w:r>
                              <w:rPr>
                                <w:b/>
                                <w:i/>
                              </w:rPr>
                              <w:t xml:space="preserve">populations </w:t>
                            </w:r>
                            <w:r>
                              <w:t xml:space="preserve">of the basis states while the off-diagonal elements are the </w:t>
                            </w:r>
                            <w:r>
                              <w:rPr>
                                <w:b/>
                                <w:i/>
                              </w:rPr>
                              <w:t xml:space="preserve">coherences </w:t>
                            </w:r>
                            <w:r>
                              <w:t>between basis states.</w:t>
                            </w:r>
                          </w:p>
                          <w:p w:rsidR="00A47095" w:rsidRDefault="00A47095">
                            <w:r>
                              <w:t>(5) Conservation of probability,</w:t>
                            </w:r>
                          </w:p>
                          <w:p w:rsidR="00A47095" w:rsidRPr="000E1963" w:rsidRDefault="00A47095">
                            <w:pPr>
                              <w:rPr>
                                <w:rFonts w:eastAsiaTheme="minorEastAsia"/>
                              </w:rPr>
                            </w:pPr>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=1</m:t>
                                </m:r>
                              </m:oMath>
                            </m:oMathPara>
                          </w:p>
                          <w:p w:rsidR="00A47095" w:rsidRDefault="00A47095">
                            <w:pPr>
                              <w:rPr>
                                <w:rFonts w:eastAsiaTheme="minorEastAsia"/>
                              </w:rPr>
                            </w:pPr>
                            <w:r>
                              <w:rPr>
                                <w:rFonts w:eastAsiaTheme="minorEastAsia"/>
                              </w:rPr>
                              <w:t>(6) Degree of statistical uncertainty,</w:t>
                            </w:r>
                          </w:p>
                          <w:p w:rsidR="00A47095" w:rsidRPr="00AD0139" w:rsidRDefault="00A47095">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for a pure state</m:t>
                                        </m:r>
                                      </m:e>
                                      <m:e>
                                        <m:r>
                                          <w:rPr>
                                            <w:rFonts w:ascii="Cambria Math" w:eastAsiaTheme="minorEastAsia" w:hAnsi="Cambria Math"/>
                                          </w:rPr>
                                          <m:t xml:space="preserve">&lt;1     </m:t>
                                        </m:r>
                                        <m:r>
                                          <m:rPr>
                                            <m:sty m:val="p"/>
                                          </m:rPr>
                                          <w:rPr>
                                            <w:rFonts w:ascii="Cambria Math" w:eastAsiaTheme="minorEastAsia" w:hAnsi="Cambria Math"/>
                                          </w:rPr>
                                          <m:t>for a mixture</m:t>
                                        </m:r>
                                        <m:r>
                                          <w:rPr>
                                            <w:rFonts w:ascii="Cambria Math" w:eastAsiaTheme="minorEastAsia"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6DE477" id="_x0000_t202" coordsize="21600,21600" o:spt="202" path="m,l,21600r21600,l21600,xe">
                <v:stroke joinstyle="miter"/>
                <v:path gradientshapeok="t" o:connecttype="rect"/>
              </v:shapetype>
              <v:shape id="Text Box 2" o:spid="_x0000_s1026" type="#_x0000_t202" style="position:absolute;margin-left:398.05pt;margin-top:12.75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C1l7wncAAAABwEAAA8AAABkcnMvZG93bnJldi54bWxM&#10;j0FPwzAMhe9I/IfISFwmljJo15WmE0zaidPKuGeNaSsapyTZ1v17zGnc/Pys9z6X68kO4oQ+9I4U&#10;PM4TEEiNMz21CvYf24ccRIiajB4coYILBlhXtzelLow70w5PdWwFh1AotIIuxrGQMjQdWh3mbkRi&#10;78t5qyNL30rj9ZnD7SAXSZJJq3vihk6PuOmw+a6PVkH2Uz/N3j/NjHaX7ZtvbGo2+1Sp+7vp9QVE&#10;xClej+EPn9GhYqaDO5IJYlDAj0QFizQFwW6+ynk48OI5W4KsSvmfv/oFAAD//wMAUEsBAi0AFAAG&#10;AAgAAAAhALaDOJL+AAAA4QEAABMAAAAAAAAAAAAAAAAAAAAAAFtDb250ZW50X1R5cGVzXS54bWxQ&#10;SwECLQAUAAYACAAAACEAOP0h/9YAAACUAQAACwAAAAAAAAAAAAAAAAAvAQAAX3JlbHMvLnJlbHNQ&#10;SwECLQAUAAYACAAAACEAx9kqiiUCAABHBAAADgAAAAAAAAAAAAAAAAAuAgAAZHJzL2Uyb0RvYy54&#10;bWxQSwECLQAUAAYACAAAACEALWXvCdwAAAAHAQAADwAAAAAAAAAAAAAAAAB/BAAAZHJzL2Rvd25y&#10;ZXYueG1sUEsFBgAAAAAEAAQA8wAAAIgFAAAAAA==&#10;">
                <v:textbox style="mso-fit-shape-to-text:t">
                  <w:txbxContent>
                    <w:p w:rsidR="00A47095" w:rsidRDefault="00A47095">
                      <w:pPr>
                        <w:rPr>
                          <w:b/>
                        </w:rPr>
                      </w:pPr>
                      <w:r>
                        <w:rPr>
                          <w:b/>
                        </w:rPr>
                        <w:t>Conclusions</w:t>
                      </w:r>
                    </w:p>
                    <w:p w:rsidR="00A47095" w:rsidRDefault="00A47095">
                      <w:r>
                        <w:t>(1) For a pure state the wave function and density matrix descriptions are completely equivalent.</w:t>
                      </w:r>
                    </w:p>
                    <w:p w:rsidR="00A47095" w:rsidRDefault="00A4709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d>
                                <m:dPr>
                                  <m:begChr m:val="⟨"/>
                                  <m:endChr m:val=""/>
                                  <m:ctrlPr>
                                    <w:rPr>
                                      <w:rFonts w:ascii="Cambria Math" w:eastAsiaTheme="minorEastAsia" w:hAnsi="Cambria Math"/>
                                      <w:i/>
                                    </w:rPr>
                                  </m:ctrlPr>
                                </m:dPr>
                                <m:e>
                                  <m:r>
                                    <w:rPr>
                                      <w:rFonts w:ascii="Cambria Math" w:eastAsiaTheme="minorEastAsia" w:hAnsi="Cambria Math"/>
                                    </w:rPr>
                                    <m:t>ψ</m:t>
                                  </m:r>
                                </m:e>
                              </m:d>
                            </m:e>
                          </m:d>
                        </m:oMath>
                      </m:oMathPara>
                    </w:p>
                    <w:p w:rsidR="00A47095" w:rsidRPr="00930392" w:rsidRDefault="00A470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rsidR="00A47095" w:rsidRPr="00930392" w:rsidRDefault="00A47095" w:rsidP="0093039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e>
                          </m:d>
                        </m:oMath>
                      </m:oMathPara>
                    </w:p>
                    <w:p w:rsidR="00A47095" w:rsidRDefault="00A47095">
                      <w:r>
                        <w:t xml:space="preserve">(2) If a system is prepared in a </w:t>
                      </w:r>
                      <w:r>
                        <w:rPr>
                          <w:b/>
                          <w:i/>
                        </w:rPr>
                        <w:t xml:space="preserve">statistical mixture </w:t>
                      </w:r>
                      <w:r>
                        <w:t>of pure states then only the density matrix representation is applicable.</w:t>
                      </w:r>
                    </w:p>
                    <w:p w:rsidR="00A47095" w:rsidRPr="006810B7" w:rsidRDefault="00A47095" w:rsidP="000E1963">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oMath>
                      </m:oMathPara>
                    </w:p>
                    <w:p w:rsidR="00A47095" w:rsidRDefault="00A47095" w:rsidP="000E1963">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jn</m:t>
                              </m:r>
                            </m:sub>
                            <m:sup>
                              <m:r>
                                <w:rPr>
                                  <w:rFonts w:ascii="Cambria Math" w:eastAsiaTheme="minorEastAsia" w:hAnsi="Cambria Math"/>
                                </w:rPr>
                                <m:t>*</m:t>
                              </m:r>
                            </m:sup>
                          </m:sSubSup>
                          <m:r>
                            <w:rPr>
                              <w:rFonts w:ascii="Cambria Math" w:eastAsiaTheme="minorEastAsia" w:hAnsi="Cambria Math"/>
                            </w:rPr>
                            <m:t>(t)</m:t>
                          </m:r>
                        </m:oMath>
                      </m:oMathPara>
                    </w:p>
                    <w:p w:rsidR="00A47095" w:rsidRPr="000E1963" w:rsidRDefault="00A47095" w:rsidP="000E196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m:t>
                                  </m:r>
                                </m:sub>
                              </m:sSub>
                            </m:e>
                          </m:nary>
                        </m:oMath>
                      </m:oMathPara>
                    </w:p>
                    <w:p w:rsidR="00A47095" w:rsidRDefault="00A47095">
                      <w:r>
                        <w:t xml:space="preserve">(3) The diagonal elements are the </w:t>
                      </w:r>
                      <w:r>
                        <w:rPr>
                          <w:b/>
                          <w:i/>
                        </w:rPr>
                        <w:t xml:space="preserve">populations </w:t>
                      </w:r>
                      <w:r>
                        <w:t xml:space="preserve">of the basis states while the off-diagonal elements are the </w:t>
                      </w:r>
                      <w:r>
                        <w:rPr>
                          <w:b/>
                          <w:i/>
                        </w:rPr>
                        <w:t xml:space="preserve">coherences </w:t>
                      </w:r>
                      <w:r>
                        <w:t>between basis states.</w:t>
                      </w:r>
                    </w:p>
                    <w:p w:rsidR="00A47095" w:rsidRDefault="00A47095">
                      <w:r>
                        <w:t>(5) Conservation of probability,</w:t>
                      </w:r>
                    </w:p>
                    <w:p w:rsidR="00A47095" w:rsidRPr="000E1963" w:rsidRDefault="00A47095">
                      <w:pPr>
                        <w:rPr>
                          <w:rFonts w:eastAsiaTheme="minorEastAsia"/>
                        </w:rPr>
                      </w:pPr>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=1</m:t>
                          </m:r>
                        </m:oMath>
                      </m:oMathPara>
                    </w:p>
                    <w:p w:rsidR="00A47095" w:rsidRDefault="00A47095">
                      <w:pPr>
                        <w:rPr>
                          <w:rFonts w:eastAsiaTheme="minorEastAsia"/>
                        </w:rPr>
                      </w:pPr>
                      <w:r>
                        <w:rPr>
                          <w:rFonts w:eastAsiaTheme="minorEastAsia"/>
                        </w:rPr>
                        <w:t>(6) Degree of statistical uncertainty,</w:t>
                      </w:r>
                    </w:p>
                    <w:p w:rsidR="00A47095" w:rsidRPr="00AD0139" w:rsidRDefault="00A47095">
                      <m:oMathPara>
                        <m:oMath>
                          <m:r>
                            <m:rPr>
                              <m:sty m:val="p"/>
                            </m:rP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for a pure state</m:t>
                                  </m:r>
                                </m:e>
                                <m:e>
                                  <m:r>
                                    <w:rPr>
                                      <w:rFonts w:ascii="Cambria Math" w:eastAsiaTheme="minorEastAsia" w:hAnsi="Cambria Math"/>
                                    </w:rPr>
                                    <m:t xml:space="preserve">&lt;1     </m:t>
                                  </m:r>
                                  <m:r>
                                    <m:rPr>
                                      <m:sty m:val="p"/>
                                    </m:rPr>
                                    <w:rPr>
                                      <w:rFonts w:ascii="Cambria Math" w:eastAsiaTheme="minorEastAsia" w:hAnsi="Cambria Math"/>
                                    </w:rPr>
                                    <m:t>for a mixture</m:t>
                                  </m:r>
                                  <m:r>
                                    <w:rPr>
                                      <w:rFonts w:ascii="Cambria Math" w:eastAsiaTheme="minorEastAsia" w:hAnsi="Cambria Math"/>
                                    </w:rPr>
                                    <m:t xml:space="preserve">     </m:t>
                                  </m:r>
                                </m:e>
                              </m:eqArr>
                            </m:e>
                          </m:d>
                        </m:oMath>
                      </m:oMathPara>
                    </w:p>
                  </w:txbxContent>
                </v:textbox>
                <w10:wrap type="square" anchorx="margin"/>
              </v:shape>
            </w:pict>
          </mc:Fallback>
        </mc:AlternateContent>
      </w:r>
    </w:p>
    <w:p w:rsidR="00AD0139" w:rsidRDefault="00AD0139" w:rsidP="005346D0">
      <w:pPr>
        <w:rPr>
          <w:rFonts w:eastAsiaTheme="minorEastAsia"/>
        </w:rPr>
      </w:pPr>
    </w:p>
    <w:p w:rsidR="00AD0139" w:rsidRDefault="00AD0139" w:rsidP="005346D0">
      <w:pPr>
        <w:rPr>
          <w:rFonts w:eastAsiaTheme="minorEastAsia"/>
        </w:rPr>
      </w:pPr>
    </w:p>
    <w:p w:rsidR="002B668B" w:rsidRDefault="002B668B" w:rsidP="005346D0">
      <w:pPr>
        <w:rPr>
          <w:rFonts w:eastAsiaTheme="minorEastAsia"/>
        </w:rPr>
      </w:pPr>
    </w:p>
    <w:p w:rsidR="00A40661" w:rsidRDefault="00A40661" w:rsidP="005346D0">
      <w:pPr>
        <w:rPr>
          <w:rFonts w:eastAsiaTheme="minorEastAsia"/>
        </w:rPr>
      </w:pPr>
    </w:p>
    <w:p w:rsidR="00A40661" w:rsidRDefault="00A40661" w:rsidP="005346D0">
      <w:pPr>
        <w:rPr>
          <w:rFonts w:eastAsiaTheme="minorEastAsia"/>
        </w:rPr>
      </w:pPr>
    </w:p>
    <w:p w:rsidR="00A40661" w:rsidRDefault="00A40661" w:rsidP="005346D0">
      <w:pPr>
        <w:rPr>
          <w:rFonts w:eastAsiaTheme="minorEastAsia"/>
        </w:rPr>
      </w:pPr>
    </w:p>
    <w:p w:rsidR="00C30FBA" w:rsidRDefault="00C30FBA" w:rsidP="005346D0">
      <w:pPr>
        <w:rPr>
          <w:rFonts w:eastAsiaTheme="minorEastAsia"/>
        </w:rPr>
      </w:pPr>
    </w:p>
    <w:p w:rsidR="00C30FBA" w:rsidRDefault="00C30FBA" w:rsidP="005346D0">
      <w:pPr>
        <w:rPr>
          <w:rFonts w:eastAsiaTheme="minorEastAsia"/>
        </w:rPr>
      </w:pPr>
    </w:p>
    <w:p w:rsidR="00C30FBA" w:rsidRDefault="00C30FBA" w:rsidP="005346D0">
      <w:pPr>
        <w:rPr>
          <w:rFonts w:eastAsiaTheme="minorEastAsia"/>
        </w:rPr>
      </w:pPr>
    </w:p>
    <w:p w:rsidR="00A40661" w:rsidRDefault="00A40661" w:rsidP="005346D0">
      <w:pPr>
        <w:rPr>
          <w:rFonts w:eastAsiaTheme="minorEastAsia"/>
          <w:i/>
          <w:u w:val="single"/>
        </w:rPr>
      </w:pPr>
      <w:r>
        <w:rPr>
          <w:rFonts w:eastAsiaTheme="minorEastAsia"/>
          <w:i/>
          <w:u w:val="single"/>
        </w:rPr>
        <w:lastRenderedPageBreak/>
        <w:t xml:space="preserve">4.2 The </w:t>
      </w:r>
      <w:proofErr w:type="spellStart"/>
      <w:r>
        <w:rPr>
          <w:rFonts w:eastAsiaTheme="minorEastAsia"/>
          <w:i/>
          <w:u w:val="single"/>
        </w:rPr>
        <w:t>Liouville</w:t>
      </w:r>
      <w:proofErr w:type="spellEnd"/>
      <w:r>
        <w:rPr>
          <w:rFonts w:eastAsiaTheme="minorEastAsia"/>
          <w:i/>
          <w:u w:val="single"/>
        </w:rPr>
        <w:t>-von Neumann Equation</w:t>
      </w:r>
    </w:p>
    <w:p w:rsidR="00A21274" w:rsidRDefault="00C30FBA" w:rsidP="005346D0">
      <w:pPr>
        <w:rPr>
          <w:rFonts w:eastAsiaTheme="minorEastAsia"/>
        </w:rPr>
      </w:pPr>
      <w:r>
        <w:rPr>
          <w:rFonts w:eastAsiaTheme="minorEastAsia"/>
        </w:rPr>
        <w:t>We formally defined the density operator/matrix in terms of a wave function of statistical distribution of wave functions</w:t>
      </w:r>
      <w:r w:rsidR="00A21274">
        <w:rPr>
          <w:rFonts w:eastAsiaTheme="minorEastAsia"/>
        </w:rPr>
        <w:t xml:space="preserve"> which are in turn defined by the complex amplitudes in the </w:t>
      </w:r>
      <w:proofErr w:type="spellStart"/>
      <w:r w:rsidR="00A21274">
        <w:rPr>
          <w:rFonts w:eastAsiaTheme="minorEastAsia"/>
        </w:rPr>
        <w:t>eigen</w:t>
      </w:r>
      <w:proofErr w:type="spellEnd"/>
      <w:r w:rsidR="00A21274">
        <w:rPr>
          <w:rFonts w:eastAsiaTheme="minorEastAsia"/>
        </w:rPr>
        <w:t xml:space="preserve"> basis expansion</w:t>
      </w:r>
      <w:r>
        <w:rPr>
          <w:rFonts w:eastAsiaTheme="minorEastAsia"/>
        </w:rPr>
        <w:t>.</w:t>
      </w:r>
      <w:r w:rsidR="00A21274">
        <w:rPr>
          <w:rFonts w:eastAsiaTheme="minorEastAsia"/>
        </w:rPr>
        <w:t xml:space="preserve"> Generally, we don’t need this level of detail and to describe measurements on a physical system it is sufficient to know the evolution of the density matrix without then trying to reconstruct some set of wave functions. To do this we need to define an equation of motion for the density operator/matrix,</w:t>
      </w:r>
    </w:p>
    <w:p w:rsidR="00A21274" w:rsidRPr="00A21274" w:rsidRDefault="0005543E" w:rsidP="005346D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e>
          </m:d>
        </m:oMath>
      </m:oMathPara>
    </w:p>
    <w:p w:rsidR="00B658D2" w:rsidRPr="00B658D2" w:rsidRDefault="00A21274" w:rsidP="005346D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e>
                  </m:d>
                </m:e>
              </m:d>
            </m:e>
          </m:d>
          <m:r>
            <w:rPr>
              <w:rFonts w:ascii="Cambria Math" w:eastAsiaTheme="minorEastAsia" w:hAnsi="Cambria Math"/>
            </w:rPr>
            <m:t xml:space="preserve">     (265)</m:t>
          </m:r>
        </m:oMath>
      </m:oMathPara>
    </w:p>
    <w:p w:rsidR="00B658D2" w:rsidRDefault="00B658D2" w:rsidP="005346D0">
      <w:pPr>
        <w:rPr>
          <w:rFonts w:eastAsiaTheme="minorEastAsia"/>
        </w:rPr>
      </w:pPr>
      <w:r>
        <w:rPr>
          <w:rFonts w:eastAsiaTheme="minorEastAsia"/>
        </w:rPr>
        <w:t>Using the definition of the Schrodinger equation in Eqn. (9),</w:t>
      </w:r>
    </w:p>
    <w:p w:rsidR="00B658D2" w:rsidRPr="00B658D2" w:rsidRDefault="0005543E" w:rsidP="005346D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e>
                  </m:d>
                  <m:acc>
                    <m:accPr>
                      <m:ctrlPr>
                        <w:rPr>
                          <w:rFonts w:ascii="Cambria Math" w:eastAsiaTheme="minorEastAsia" w:hAnsi="Cambria Math"/>
                          <w:i/>
                        </w:rPr>
                      </m:ctrlPr>
                    </m:accPr>
                    <m:e>
                      <m:r>
                        <w:rPr>
                          <w:rFonts w:ascii="Cambria Math" w:eastAsiaTheme="minorEastAsia" w:hAnsi="Cambria Math"/>
                        </w:rPr>
                        <m:t>H</m:t>
                      </m:r>
                    </m:e>
                  </m:acc>
                </m:e>
              </m:d>
            </m:e>
          </m:d>
        </m:oMath>
      </m:oMathPara>
    </w:p>
    <w:p w:rsidR="00B658D2" w:rsidRPr="00B658D2" w:rsidRDefault="00B658D2" w:rsidP="005346D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nary>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e>
          </m:d>
          <m:acc>
            <m:accPr>
              <m:ctrlPr>
                <w:rPr>
                  <w:rFonts w:ascii="Cambria Math" w:eastAsiaTheme="minorEastAsia" w:hAnsi="Cambria Math"/>
                  <w:i/>
                </w:rPr>
              </m:ctrlPr>
            </m:accPr>
            <m:e>
              <m:r>
                <w:rPr>
                  <w:rFonts w:ascii="Cambria Math" w:eastAsiaTheme="minorEastAsia" w:hAnsi="Cambria Math"/>
                </w:rPr>
                <m:t>H</m:t>
              </m:r>
            </m:e>
          </m:acc>
        </m:oMath>
      </m:oMathPara>
    </w:p>
    <w:p w:rsidR="00B658D2" w:rsidRPr="00B658D2" w:rsidRDefault="00B658D2" w:rsidP="00B658D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W</m:t>
              </m:r>
            </m:e>
          </m:acc>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 xml:space="preserve">     (267)</m:t>
          </m:r>
        </m:oMath>
      </m:oMathPara>
    </w:p>
    <w:p w:rsidR="00B658D2" w:rsidRDefault="00B658D2" w:rsidP="00B658D2">
      <w:pPr>
        <w:rPr>
          <w:rFonts w:eastAsiaTheme="minorEastAsia"/>
        </w:rPr>
      </w:pPr>
      <w:r>
        <w:rPr>
          <w:rFonts w:eastAsiaTheme="minorEastAsia"/>
        </w:rPr>
        <w:t xml:space="preserve">This leads to the famous </w:t>
      </w:r>
      <w:proofErr w:type="spellStart"/>
      <w:r>
        <w:rPr>
          <w:rFonts w:eastAsiaTheme="minorEastAsia"/>
        </w:rPr>
        <w:t>Liouville</w:t>
      </w:r>
      <w:proofErr w:type="spellEnd"/>
      <w:r>
        <w:rPr>
          <w:rFonts w:eastAsiaTheme="minorEastAsia"/>
        </w:rPr>
        <w:t>-von Neumann equation,</w:t>
      </w:r>
    </w:p>
    <w:p w:rsidR="00B658D2" w:rsidRPr="00B658D2" w:rsidRDefault="0005543E" w:rsidP="00B658D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 xml:space="preserve">     (268)</m:t>
          </m:r>
        </m:oMath>
      </m:oMathPara>
    </w:p>
    <w:p w:rsidR="00557F6A" w:rsidRDefault="00B658D2" w:rsidP="005346D0">
      <w:pPr>
        <w:rPr>
          <w:rFonts w:eastAsiaTheme="minorEastAsia"/>
        </w:rPr>
      </w:pPr>
      <w:r>
        <w:rPr>
          <w:rFonts w:eastAsiaTheme="minorEastAsia"/>
        </w:rPr>
        <w:t xml:space="preserve">where we have used the </w:t>
      </w:r>
      <w:r>
        <w:rPr>
          <w:rFonts w:eastAsiaTheme="minorEastAsia"/>
          <w:b/>
          <w:i/>
        </w:rPr>
        <w:t xml:space="preserve">commutator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=AB-BA</m:t>
        </m:r>
      </m:oMath>
      <w:r w:rsidR="00D81895">
        <w:rPr>
          <w:rFonts w:eastAsiaTheme="minorEastAsia"/>
          <w:i/>
        </w:rPr>
        <w:t xml:space="preserve"> </w:t>
      </w:r>
      <w:r w:rsidR="00D81895">
        <w:rPr>
          <w:rFonts w:eastAsiaTheme="minorEastAsia"/>
        </w:rPr>
        <w:t xml:space="preserve">and the Hamiltonian may have some explicit time dependence, </w:t>
      </w:r>
      <m:oMath>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m:t>
        </m:r>
      </m:oMath>
      <w:r w:rsidR="00EC142F">
        <w:rPr>
          <w:rFonts w:eastAsiaTheme="minorEastAsia"/>
          <w:i/>
        </w:rPr>
        <w:t xml:space="preserve">. </w:t>
      </w:r>
      <w:r w:rsidR="00DE666B">
        <w:rPr>
          <w:rFonts w:eastAsiaTheme="minorEastAsia"/>
        </w:rPr>
        <w:t>We can obtain a general solution by integrating Eqn. (268)</w:t>
      </w:r>
      <w:r w:rsidR="00557F6A">
        <w:rPr>
          <w:rFonts w:eastAsiaTheme="minorEastAsia"/>
        </w:rPr>
        <w:t>,</w:t>
      </w:r>
    </w:p>
    <w:p w:rsidR="00557F6A" w:rsidRPr="00D81895" w:rsidRDefault="0005543E" w:rsidP="005346D0">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d>
            </m:e>
          </m:nary>
          <m:r>
            <w:rPr>
              <w:rFonts w:ascii="Cambria Math" w:eastAsiaTheme="minorEastAsia" w:hAnsi="Cambria Math"/>
            </w:rPr>
            <m:t xml:space="preserve">     (269)</m:t>
          </m:r>
        </m:oMath>
      </m:oMathPara>
    </w:p>
    <w:p w:rsidR="0083344B" w:rsidRDefault="00D81895" w:rsidP="005346D0">
      <w:pPr>
        <w:rPr>
          <w:rFonts w:eastAsiaTheme="minorEastAsia"/>
        </w:rPr>
      </w:pPr>
      <w:r>
        <w:rPr>
          <w:rFonts w:eastAsiaTheme="minorEastAsia"/>
        </w:rPr>
        <w:t xml:space="preserve">This is a </w:t>
      </w:r>
      <w:r>
        <w:rPr>
          <w:rFonts w:eastAsiaTheme="minorEastAsia"/>
          <w:b/>
          <w:i/>
        </w:rPr>
        <w:t xml:space="preserve">recursive solution </w:t>
      </w:r>
      <w:r>
        <w:rPr>
          <w:rFonts w:eastAsiaTheme="minorEastAsia"/>
        </w:rPr>
        <w:t>as the solution de</w:t>
      </w:r>
      <w:r w:rsidR="003670FC">
        <w:rPr>
          <w:rFonts w:eastAsiaTheme="minorEastAsia"/>
        </w:rPr>
        <w:t>pends on itself. We can expand this</w:t>
      </w:r>
      <w:r w:rsidR="003D7978">
        <w:rPr>
          <w:rFonts w:eastAsiaTheme="minorEastAsia"/>
        </w:rPr>
        <w:t xml:space="preserve"> </w:t>
      </w:r>
      <w:r w:rsidR="0083344B">
        <w:rPr>
          <w:rFonts w:eastAsiaTheme="minorEastAsia"/>
        </w:rPr>
        <w:t>iteratively</w:t>
      </w:r>
      <w:r w:rsidR="003D7978">
        <w:rPr>
          <w:rFonts w:eastAsiaTheme="minorEastAsia"/>
        </w:rPr>
        <w:t xml:space="preserve"> by substituting </w:t>
      </w:r>
      <w:r w:rsidR="0083344B">
        <w:rPr>
          <w:rFonts w:eastAsiaTheme="minorEastAsia"/>
        </w:rPr>
        <w:t>Eqn. (269) into itself,</w:t>
      </w:r>
    </w:p>
    <w:p w:rsidR="001F268C" w:rsidRPr="001F268C" w:rsidRDefault="003670FC" w:rsidP="0083344B">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d>
                        </m:e>
                      </m:nary>
                    </m:e>
                  </m:d>
                </m:e>
              </m:d>
            </m:e>
          </m:nary>
        </m:oMath>
      </m:oMathPara>
    </w:p>
    <w:p w:rsidR="001F268C" w:rsidRPr="001F268C" w:rsidRDefault="001F268C" w:rsidP="0083344B">
      <w:pPr>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d>
                        </m:e>
                      </m:d>
                    </m:e>
                  </m:nary>
                </m:e>
              </m:d>
            </m:e>
          </m:nary>
        </m:oMath>
      </m:oMathPara>
    </w:p>
    <w:p w:rsidR="0083344B" w:rsidRPr="007A73DB" w:rsidRDefault="001F268C" w:rsidP="0083344B">
      <w:pPr>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r>
            <w:rPr>
              <w:rFonts w:ascii="Cambria Math" w:eastAsiaTheme="minorEastAsia" w:hAnsi="Cambria Math"/>
            </w:rPr>
            <m:t xml:space="preserve"> </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nary>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nary>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d>
            </m:e>
          </m:d>
          <m:r>
            <w:rPr>
              <w:rFonts w:ascii="Cambria Math" w:eastAsiaTheme="minorEastAsia" w:hAnsi="Cambria Math"/>
            </w:rPr>
            <m:t xml:space="preserve">    (270)</m:t>
          </m:r>
        </m:oMath>
      </m:oMathPara>
    </w:p>
    <w:p w:rsidR="007A73DB" w:rsidRDefault="00F31653" w:rsidP="0083344B">
      <w:pPr>
        <w:rPr>
          <w:rFonts w:eastAsiaTheme="minorEastAsia"/>
        </w:rPr>
      </w:pPr>
      <w:r>
        <w:rPr>
          <w:rFonts w:eastAsiaTheme="minorEastAsia"/>
        </w:rPr>
        <w:lastRenderedPageBreak/>
        <w:t xml:space="preserve">where we have made the trivial substitution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sidR="00B35189">
        <w:rPr>
          <w:rFonts w:eastAsiaTheme="minorEastAsia"/>
        </w:rPr>
        <w:t xml:space="preserve"> in</w:t>
      </w:r>
      <w:r>
        <w:rPr>
          <w:rFonts w:eastAsiaTheme="minorEastAsia"/>
        </w:rPr>
        <w:t xml:space="preserve"> the</w:t>
      </w:r>
      <w:r w:rsidR="00B35189">
        <w:rPr>
          <w:rFonts w:eastAsiaTheme="minorEastAsia"/>
        </w:rPr>
        <w:t xml:space="preserve"> first term on the right hand side for the sake of consistency. We recursively substitute </w:t>
      </w:r>
      <w:r w:rsidR="007A73DB">
        <w:rPr>
          <w:rFonts w:eastAsiaTheme="minorEastAsia"/>
        </w:rPr>
        <w:t>again and again to obtain the infinite series</w:t>
      </w:r>
    </w:p>
    <w:p w:rsidR="00D63799" w:rsidRPr="00D63799" w:rsidRDefault="0005543E" w:rsidP="00D63799">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e>
          </m:nary>
        </m:oMath>
      </m:oMathPara>
    </w:p>
    <w:p w:rsidR="00D63799" w:rsidRPr="00D63799" w:rsidRDefault="00D63799" w:rsidP="00D63799">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r>
            <w:rPr>
              <w:rFonts w:ascii="Cambria Math" w:eastAsiaTheme="minorEastAsia" w:hAnsi="Cambria Math"/>
            </w:rPr>
            <m:t xml:space="preserve"> </m:t>
          </m:r>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nary>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nary>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e>
          </m:d>
        </m:oMath>
      </m:oMathPara>
    </w:p>
    <w:p w:rsidR="00D63799" w:rsidRPr="00D63799" w:rsidRDefault="00D63799" w:rsidP="00D63799">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3</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e>
          </m:nary>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nary>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d>
                        <m:dPr>
                          <m:begChr m:val="["/>
                          <m:endChr m:val="]"/>
                          <m:ctrlPr>
                            <w:rPr>
                              <w:rFonts w:ascii="Cambria Math" w:eastAsiaTheme="minorEastAsia" w:hAnsi="Cambria Math" w:cstheme="minorHAnsi"/>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e>
                  </m:d>
                </m:e>
              </m:d>
            </m:e>
          </m:nary>
        </m:oMath>
      </m:oMathPara>
    </w:p>
    <w:p w:rsidR="00D63799" w:rsidRPr="00D81895" w:rsidRDefault="00D63799" w:rsidP="00D63799">
      <w:pPr>
        <w:rPr>
          <w:rFonts w:eastAsiaTheme="minorEastAsia"/>
        </w:rPr>
      </w:pPr>
      <m:oMathPara>
        <m:oMath>
          <m:r>
            <w:rPr>
              <w:rFonts w:ascii="Cambria Math" w:eastAsiaTheme="minorEastAsia" w:hAnsi="Cambria Math"/>
            </w:rPr>
            <m:t>+…     (271)</m:t>
          </m:r>
        </m:oMath>
      </m:oMathPara>
    </w:p>
    <w:p w:rsidR="00D63799" w:rsidRDefault="00D63799" w:rsidP="0083344B">
      <w:pPr>
        <w:rPr>
          <w:rFonts w:eastAsiaTheme="minorEastAsia"/>
        </w:rPr>
      </w:pPr>
      <w:r>
        <w:rPr>
          <w:rFonts w:eastAsiaTheme="minorEastAsia"/>
        </w:rPr>
        <w:t>In more condensed notation,</w:t>
      </w:r>
    </w:p>
    <w:p w:rsidR="003B1D0A" w:rsidRPr="003B1D0A" w:rsidRDefault="0005543E" w:rsidP="0083344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D63799" w:rsidRPr="003B1D0A" w:rsidRDefault="00D63799" w:rsidP="0083344B">
      <w:pPr>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n</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r>
                                        <w:rPr>
                                          <w:rFonts w:ascii="Cambria Math" w:eastAsiaTheme="minorEastAsia" w:hAnsi="Cambria Math" w:cstheme="minorHAnsi"/>
                                        </w:rPr>
                                        <m:t>…</m:t>
                                      </m:r>
                                    </m:e>
                                  </m:d>
                                </m:e>
                              </m:d>
                            </m:e>
                          </m:d>
                        </m:e>
                      </m:nary>
                    </m:e>
                  </m:nary>
                </m:e>
              </m:nary>
            </m:e>
          </m:nary>
          <m:r>
            <w:rPr>
              <w:rFonts w:ascii="Cambria Math" w:eastAsiaTheme="minorEastAsia" w:hAnsi="Cambria Math"/>
            </w:rPr>
            <m:t xml:space="preserve">     (272)</m:t>
          </m:r>
        </m:oMath>
      </m:oMathPara>
    </w:p>
    <w:p w:rsidR="003B1D0A" w:rsidRDefault="00B94442" w:rsidP="0083344B">
      <w:pPr>
        <w:rPr>
          <w:rFonts w:eastAsiaTheme="minorEastAsia"/>
        </w:rPr>
      </w:pPr>
      <w:r>
        <w:rPr>
          <w:rFonts w:eastAsiaTheme="minorEastAsia"/>
        </w:rPr>
        <w:t xml:space="preserve">Note that we are correctly treating </w:t>
      </w:r>
      <m:oMath>
        <m:acc>
          <m:accPr>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as operators by enforcing strict time-ordering. </w:t>
      </w:r>
      <w:r w:rsidR="003B1D0A">
        <w:rPr>
          <w:rFonts w:eastAsiaTheme="minorEastAsia"/>
        </w:rPr>
        <w:t>It can be shown that this expression can be rewritten as,</w:t>
      </w:r>
    </w:p>
    <w:p w:rsidR="00EE0975" w:rsidRPr="00EE0975" w:rsidRDefault="0005543E" w:rsidP="00EE0975">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EE0975" w:rsidRPr="00557F6A" w:rsidRDefault="00EE0975" w:rsidP="00EE0975">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exp</m:t>
                  </m:r>
                </m:e>
                <m:sub>
                  <m:r>
                    <w:rPr>
                      <w:rFonts w:ascii="Cambria Math" w:eastAsiaTheme="minorEastAsia" w:hAnsi="Cambria Math"/>
                    </w:rPr>
                    <m:t>+</m:t>
                  </m:r>
                </m:sub>
              </m:sSub>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e>
          </m:func>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exp</m:t>
                  </m:r>
                </m:e>
                <m:sub>
                  <m:r>
                    <w:rPr>
                      <w:rFonts w:ascii="Cambria Math" w:eastAsiaTheme="minorEastAsia" w:hAnsi="Cambria Math"/>
                    </w:rPr>
                    <m:t>+</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e>
          </m:func>
          <m:r>
            <w:rPr>
              <w:rFonts w:ascii="Cambria Math" w:eastAsiaTheme="minorEastAsia" w:hAnsi="Cambria Math"/>
            </w:rPr>
            <m:t xml:space="preserve">     (273)</m:t>
          </m:r>
        </m:oMath>
      </m:oMathPara>
    </w:p>
    <w:p w:rsidR="003B1D0A" w:rsidRDefault="00EE0975" w:rsidP="0083344B">
      <w:pPr>
        <w:rPr>
          <w:rFonts w:eastAsiaTheme="minorEastAsia"/>
        </w:rPr>
      </w:pPr>
      <w:r>
        <w:rPr>
          <w:rFonts w:eastAsiaTheme="minorEastAsia"/>
        </w:rPr>
        <w:t xml:space="preserve">and I leave it as an exercise to differentiate Eqn. (273) to re-obtain the </w:t>
      </w:r>
      <w:proofErr w:type="spellStart"/>
      <w:r>
        <w:rPr>
          <w:rFonts w:eastAsiaTheme="minorEastAsia"/>
        </w:rPr>
        <w:t>Liouville</w:t>
      </w:r>
      <w:proofErr w:type="spellEnd"/>
      <w:r>
        <w:rPr>
          <w:rFonts w:eastAsiaTheme="minorEastAsia"/>
        </w:rPr>
        <w:t xml:space="preserve">-von Neumann equation. </w:t>
      </w:r>
      <w:r w:rsidR="00BB1796">
        <w:rPr>
          <w:rFonts w:eastAsiaTheme="minorEastAsia"/>
        </w:rPr>
        <w:t>This may seem mathematically cumbersome but</w:t>
      </w:r>
      <w:r w:rsidR="003B71D6">
        <w:rPr>
          <w:rFonts w:eastAsiaTheme="minorEastAsia"/>
        </w:rPr>
        <w:t xml:space="preserve"> we can develop a slightly more compact notation using the notion of </w:t>
      </w:r>
      <w:r w:rsidR="00BB1796">
        <w:rPr>
          <w:rFonts w:eastAsiaTheme="minorEastAsia"/>
          <w:b/>
          <w:i/>
        </w:rPr>
        <w:t>super-</w:t>
      </w:r>
      <w:r w:rsidR="003B71D6">
        <w:rPr>
          <w:rFonts w:eastAsiaTheme="minorEastAsia"/>
          <w:b/>
          <w:i/>
        </w:rPr>
        <w:t>operators</w:t>
      </w:r>
      <w:r w:rsidR="003B71D6">
        <w:rPr>
          <w:rFonts w:eastAsiaTheme="minorEastAsia"/>
        </w:rPr>
        <w:t>. Let us rewrite Eqn. (268) as,</w:t>
      </w:r>
    </w:p>
    <w:p w:rsidR="003B71D6" w:rsidRPr="003B71D6" w:rsidRDefault="0005543E" w:rsidP="0083344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m:rPr>
              <m:scr m:val="script"/>
            </m:rPr>
            <w:rPr>
              <w:rFonts w:ascii="Cambria Math" w:eastAsiaTheme="minorEastAsia" w:hAnsi="Cambria Math"/>
            </w:rPr>
            <m:t>L</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(274)</m:t>
          </m:r>
        </m:oMath>
      </m:oMathPara>
    </w:p>
    <w:p w:rsidR="003B71D6" w:rsidRDefault="003B71D6" w:rsidP="0083344B">
      <w:pPr>
        <w:rPr>
          <w:rFonts w:eastAsiaTheme="minorEastAsia"/>
        </w:rPr>
      </w:pPr>
      <w:r>
        <w:rPr>
          <w:rFonts w:eastAsiaTheme="minorEastAsia"/>
        </w:rPr>
        <w:t xml:space="preserve">Where </w:t>
      </w:r>
      <m:oMath>
        <m:r>
          <m:rPr>
            <m:scr m:val="script"/>
          </m:rPr>
          <w:rPr>
            <w:rFonts w:ascii="Cambria Math" w:eastAsiaTheme="minorEastAsia" w:hAnsi="Cambria Math"/>
          </w:rPr>
          <m:t>L</m:t>
        </m:r>
      </m:oMath>
      <w:r>
        <w:rPr>
          <w:rFonts w:eastAsiaTheme="minorEastAsia"/>
        </w:rPr>
        <w:t xml:space="preserve"> is the </w:t>
      </w:r>
      <w:proofErr w:type="spellStart"/>
      <w:r w:rsidRPr="003B71D6">
        <w:rPr>
          <w:rFonts w:eastAsiaTheme="minorEastAsia"/>
          <w:b/>
          <w:i/>
        </w:rPr>
        <w:t>Liouvillian</w:t>
      </w:r>
      <w:proofErr w:type="spellEnd"/>
      <w:r>
        <w:rPr>
          <w:rFonts w:eastAsiaTheme="minorEastAsia"/>
        </w:rPr>
        <w:t xml:space="preserve"> super-operator which acts on an operator as,</w:t>
      </w:r>
    </w:p>
    <w:p w:rsidR="003B71D6" w:rsidRPr="003B71D6" w:rsidRDefault="003B71D6" w:rsidP="0083344B">
      <w:pPr>
        <w:rPr>
          <w:rFonts w:eastAsiaTheme="minorEastAsia"/>
        </w:rPr>
      </w:pPr>
      <m:oMathPara>
        <m:oMath>
          <m:r>
            <m:rPr>
              <m:scr m:val="script"/>
            </m:rPr>
            <w:rPr>
              <w:rFonts w:ascii="Cambria Math" w:eastAsiaTheme="minorEastAsia" w:hAnsi="Cambria Math"/>
            </w:rPr>
            <m:t>L</m:t>
          </m:r>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A</m:t>
              </m:r>
            </m:e>
          </m:acc>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 xml:space="preserve">     (275)</m:t>
          </m:r>
        </m:oMath>
      </m:oMathPara>
    </w:p>
    <w:p w:rsidR="003B71D6" w:rsidRDefault="00B02142" w:rsidP="0083344B">
      <w:pPr>
        <w:rPr>
          <w:rFonts w:eastAsiaTheme="minorEastAsia"/>
        </w:rPr>
      </w:pPr>
      <w:r>
        <w:rPr>
          <w:rFonts w:eastAsiaTheme="minorEastAsia"/>
        </w:rPr>
        <w:t xml:space="preserve">Similarly, we define our solution in terms of a super-operator analogue to the </w:t>
      </w:r>
      <w:r>
        <w:rPr>
          <w:rFonts w:eastAsiaTheme="minorEastAsia"/>
          <w:b/>
          <w:i/>
        </w:rPr>
        <w:t>time evolution operator</w:t>
      </w:r>
      <w:r>
        <w:rPr>
          <w:rFonts w:eastAsiaTheme="minorEastAsia"/>
        </w:rPr>
        <w:t>,</w:t>
      </w:r>
    </w:p>
    <w:p w:rsidR="00B02142" w:rsidRPr="00B02142" w:rsidRDefault="0005543E" w:rsidP="0083344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(276)</m:t>
          </m:r>
        </m:oMath>
      </m:oMathPara>
    </w:p>
    <w:p w:rsidR="002042BE" w:rsidRDefault="00B02142" w:rsidP="0083344B">
      <w:pPr>
        <w:rPr>
          <w:rFonts w:eastAsiaTheme="minorEastAsia"/>
        </w:rPr>
      </w:pPr>
      <w:r>
        <w:rPr>
          <w:rFonts w:eastAsiaTheme="minorEastAsia"/>
        </w:rPr>
        <w:t xml:space="preserve">where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2042BE">
        <w:rPr>
          <w:rFonts w:eastAsiaTheme="minorEastAsia"/>
        </w:rPr>
        <w:t xml:space="preserve"> </w:t>
      </w:r>
      <w:r w:rsidR="00264F80">
        <w:rPr>
          <w:rFonts w:eastAsiaTheme="minorEastAsia"/>
        </w:rPr>
        <w:t xml:space="preserve">is a </w:t>
      </w:r>
      <w:r w:rsidR="002042BE">
        <w:rPr>
          <w:rFonts w:eastAsiaTheme="minorEastAsia"/>
          <w:b/>
          <w:i/>
        </w:rPr>
        <w:t>propagat</w:t>
      </w:r>
      <w:r w:rsidR="00264F80">
        <w:rPr>
          <w:rFonts w:eastAsiaTheme="minorEastAsia"/>
          <w:b/>
          <w:i/>
        </w:rPr>
        <w:t>or</w:t>
      </w:r>
      <w:r w:rsidR="002042BE">
        <w:rPr>
          <w:rFonts w:eastAsiaTheme="minorEastAsia"/>
          <w:b/>
          <w:i/>
        </w:rPr>
        <w:t xml:space="preserve"> </w:t>
      </w:r>
      <w:r w:rsidR="00264F80">
        <w:rPr>
          <w:rFonts w:eastAsiaTheme="minorEastAsia"/>
        </w:rPr>
        <w:t xml:space="preserve">which propagates </w:t>
      </w:r>
      <w:r w:rsidR="002042BE">
        <w:rPr>
          <w:rFonts w:eastAsiaTheme="minorEastAsia"/>
        </w:rPr>
        <w:t>an operator in time according to,</w:t>
      </w:r>
    </w:p>
    <w:p w:rsidR="002042BE" w:rsidRPr="002042BE" w:rsidRDefault="002042BE" w:rsidP="002042BE">
      <w:pPr>
        <w:rPr>
          <w:rFonts w:eastAsiaTheme="minorEastAsia"/>
        </w:rPr>
      </w:pPr>
      <w:r>
        <w:rPr>
          <w:rFonts w:eastAsiaTheme="minorEastAsia"/>
          <w:b/>
          <w:i/>
        </w:rPr>
        <w:t xml:space="preserve"> </w:t>
      </w:r>
      <m:oMath>
        <m:r>
          <m:rPr>
            <m:sty m:val="p"/>
          </m:rPr>
          <w:rPr>
            <w:rFonts w:ascii="Cambria Math" w:eastAsiaTheme="minorEastAsia" w:hAnsi="Cambria Math"/>
          </w:rPr>
          <w:br/>
        </m:r>
      </m:oMath>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(277)</m:t>
          </m:r>
        </m:oMath>
      </m:oMathPara>
    </w:p>
    <w:p w:rsidR="002042BE" w:rsidRDefault="002042BE" w:rsidP="002042BE">
      <w:pPr>
        <w:rPr>
          <w:rFonts w:eastAsiaTheme="minorEastAsia"/>
        </w:rPr>
      </w:pPr>
      <w:r>
        <w:rPr>
          <w:rFonts w:eastAsiaTheme="minorEastAsia"/>
        </w:rPr>
        <w:t xml:space="preserve">As we shall see later, the </w:t>
      </w:r>
      <w:proofErr w:type="spellStart"/>
      <w:r>
        <w:rPr>
          <w:rFonts w:eastAsiaTheme="minorEastAsia"/>
          <w:b/>
          <w:i/>
        </w:rPr>
        <w:t>Liouville</w:t>
      </w:r>
      <w:proofErr w:type="spellEnd"/>
      <w:r>
        <w:rPr>
          <w:rFonts w:eastAsiaTheme="minorEastAsia"/>
          <w:b/>
          <w:i/>
        </w:rPr>
        <w:t xml:space="preserve"> space </w:t>
      </w:r>
      <w:r>
        <w:rPr>
          <w:rFonts w:eastAsiaTheme="minorEastAsia"/>
        </w:rPr>
        <w:t xml:space="preserve">formulation becomes particularly useful when dealing with open systems. </w:t>
      </w:r>
    </w:p>
    <w:p w:rsidR="002B57BD" w:rsidRDefault="00264F80" w:rsidP="002042BE">
      <w:pPr>
        <w:rPr>
          <w:rFonts w:eastAsiaTheme="minorEastAsia"/>
        </w:rPr>
      </w:pPr>
      <w:r>
        <w:rPr>
          <w:rFonts w:eastAsiaTheme="minorEastAsia"/>
        </w:rPr>
        <w:lastRenderedPageBreak/>
        <w:tab/>
        <w:t xml:space="preserve">Let us now consider how the density matrix elements, i.e. the populations and coherences, evolve in time. The general solutions given in Eqn. (272) and equivalently in Eqn. (277) are of limited use since the series expansion in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is not generally rapidly convergent (since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is not rapidly convergent). To do this we will have to invoke perturbation theory and obtain approximate solutions which are specific to particular problems. For the moment we can consider the simplest possible case of </w:t>
      </w:r>
      <w:r w:rsidR="00B2259D">
        <w:rPr>
          <w:rFonts w:eastAsiaTheme="minorEastAsia"/>
        </w:rPr>
        <w:t>an isolate system with a time-independent Hamiltonian</w:t>
      </w:r>
      <w:r w:rsidR="002B57BD">
        <w:rPr>
          <w:rFonts w:eastAsiaTheme="minorEastAsia"/>
        </w:rPr>
        <w:t xml:space="preserve">. For simplicity let us define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sidR="002B57BD">
        <w:rPr>
          <w:rFonts w:eastAsiaTheme="minorEastAsia"/>
        </w:rPr>
        <w:t>,</w:t>
      </w:r>
    </w:p>
    <w:p w:rsidR="002B57BD" w:rsidRPr="002B57BD" w:rsidRDefault="0005543E" w:rsidP="002042BE">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m:t>
                  </m:r>
                </m:e>
              </m:d>
            </m:e>
          </m:func>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m:t>
                  </m:r>
                </m:e>
              </m:d>
            </m:e>
          </m:func>
          <m:r>
            <w:rPr>
              <w:rFonts w:ascii="Cambria Math" w:eastAsiaTheme="minorEastAsia" w:hAnsi="Cambria Math"/>
            </w:rPr>
            <m:t xml:space="preserve">     (278)</m:t>
          </m:r>
        </m:oMath>
      </m:oMathPara>
    </w:p>
    <w:p w:rsidR="002B57BD" w:rsidRDefault="002B57BD" w:rsidP="002042BE">
      <w:pPr>
        <w:rPr>
          <w:rFonts w:eastAsiaTheme="minorEastAsia"/>
        </w:rPr>
      </w:pPr>
      <w:r>
        <w:rPr>
          <w:rFonts w:eastAsiaTheme="minorEastAsia"/>
        </w:rPr>
        <w:t>Therefore,</w:t>
      </w:r>
    </w:p>
    <w:p w:rsidR="004F7B11" w:rsidRPr="004F7B11" w:rsidRDefault="0005543E" w:rsidP="002042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d>
                <m:dPr>
                  <m:begChr m:val="⟨"/>
                  <m:endChr m:val="⟩"/>
                  <m:ctrlPr>
                    <w:rPr>
                      <w:rFonts w:ascii="Cambria Math" w:eastAsiaTheme="minorEastAsia" w:hAnsi="Cambria Math"/>
                      <w:i/>
                    </w:rPr>
                  </m:ctrlPr>
                </m:dPr>
                <m:e>
                  <m:r>
                    <w:rPr>
                      <w:rFonts w:ascii="Cambria Math" w:eastAsiaTheme="minorEastAsia" w:hAnsi="Cambria Math"/>
                    </w:rPr>
                    <m:t>i</m:t>
                  </m:r>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m:t>
                          </m:r>
                        </m:e>
                      </m:d>
                    </m:e>
                  </m:func>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k</m:t>
                  </m:r>
                </m:e>
                <m:e>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0</m:t>
                      </m:r>
                    </m:e>
                  </m:d>
                </m:e>
                <m:e>
                  <m:r>
                    <w:rPr>
                      <w:rFonts w:ascii="Cambria Math" w:eastAsiaTheme="minorEastAsia" w:hAnsi="Cambria Math"/>
                    </w:rPr>
                    <m:t>l</m:t>
                  </m:r>
                </m:e>
              </m:d>
              <m:d>
                <m:dPr>
                  <m:begChr m:val="⟨"/>
                  <m:endChr m:val="⟩"/>
                  <m:ctrlPr>
                    <w:rPr>
                      <w:rFonts w:ascii="Cambria Math" w:eastAsiaTheme="minorEastAsia" w:hAnsi="Cambria Math"/>
                      <w:i/>
                    </w:rPr>
                  </m:ctrlPr>
                </m:dPr>
                <m:e>
                  <m:r>
                    <w:rPr>
                      <w:rFonts w:ascii="Cambria Math" w:eastAsiaTheme="minorEastAsia" w:hAnsi="Cambria Math"/>
                    </w:rPr>
                    <m:t>l</m:t>
                  </m:r>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m:t>
                          </m:r>
                        </m:e>
                      </m:d>
                    </m:e>
                  </m:func>
                </m:e>
                <m:e>
                  <m:r>
                    <w:rPr>
                      <w:rFonts w:ascii="Cambria Math" w:eastAsiaTheme="minorEastAsia" w:hAnsi="Cambria Math"/>
                    </w:rPr>
                    <m:t>j</m:t>
                  </m:r>
                </m:e>
              </m:d>
            </m:e>
          </m:nary>
        </m:oMath>
      </m:oMathPara>
    </w:p>
    <w:p w:rsidR="004F7B11" w:rsidRPr="004F7B11" w:rsidRDefault="004F7B11" w:rsidP="002042BE">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t</m:t>
                      </m:r>
                    </m:e>
                  </m:d>
                </m:e>
              </m:func>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0</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t</m:t>
                      </m:r>
                    </m:e>
                  </m:d>
                </m:e>
              </m:func>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lj</m:t>
                  </m:r>
                </m:sub>
              </m:sSub>
            </m:e>
          </m:nary>
        </m:oMath>
      </m:oMathPara>
    </w:p>
    <w:p w:rsidR="002B57BD" w:rsidRPr="004F7B11" w:rsidRDefault="004F7B11" w:rsidP="002042BE">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t</m:t>
                  </m:r>
                </m:e>
              </m:d>
            </m:e>
          </m:func>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(279)</m:t>
          </m:r>
        </m:oMath>
      </m:oMathPara>
    </w:p>
    <w:p w:rsidR="004F7B11" w:rsidRDefault="004F7B11" w:rsidP="002042BE">
      <w:pPr>
        <w:rPr>
          <w:rFonts w:eastAsiaTheme="minorEastAsia"/>
        </w:rPr>
      </w:pPr>
      <w:r>
        <w:rPr>
          <w:rFonts w:eastAsiaTheme="minorEastAsia"/>
        </w:rPr>
        <w:t>This tells us that the populations,</w:t>
      </w:r>
    </w:p>
    <w:p w:rsidR="004F7B11" w:rsidRPr="004F7B11" w:rsidRDefault="0005543E" w:rsidP="002042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(280)</m:t>
          </m:r>
        </m:oMath>
      </m:oMathPara>
    </w:p>
    <w:p w:rsidR="004F7B11" w:rsidRDefault="004F7B11" w:rsidP="002042BE">
      <w:pPr>
        <w:rPr>
          <w:rFonts w:eastAsiaTheme="minorEastAsia"/>
        </w:rPr>
      </w:pPr>
      <w:r>
        <w:rPr>
          <w:rFonts w:eastAsiaTheme="minorEastAsia"/>
        </w:rPr>
        <w:t>are constant and the coherence between any two states oscillates</w:t>
      </w:r>
      <w:r w:rsidR="003348A2">
        <w:rPr>
          <w:rFonts w:eastAsiaTheme="minorEastAsia"/>
        </w:rPr>
        <w:t xml:space="preserve"> (unitary evolution)</w:t>
      </w:r>
      <w:r>
        <w:rPr>
          <w:rFonts w:eastAsiaTheme="minorEastAsia"/>
        </w:rPr>
        <w:t xml:space="preserve"> with a frequency determined by their energy difference,</w:t>
      </w:r>
    </w:p>
    <w:p w:rsidR="004F7B11" w:rsidRPr="003348A2" w:rsidRDefault="0005543E" w:rsidP="002042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num>
            <m:den>
              <m:r>
                <w:rPr>
                  <w:rFonts w:ascii="Cambria Math" w:eastAsiaTheme="minorEastAsia" w:hAnsi="Cambria Math"/>
                </w:rPr>
                <m:t>ℏ</m:t>
              </m:r>
            </m:den>
          </m:f>
          <m:r>
            <w:rPr>
              <w:rFonts w:ascii="Cambria Math" w:eastAsiaTheme="minorEastAsia" w:hAnsi="Cambria Math"/>
            </w:rPr>
            <m:t xml:space="preserve">     (281)</m:t>
          </m:r>
        </m:oMath>
      </m:oMathPara>
    </w:p>
    <w:p w:rsidR="003348A2" w:rsidRDefault="003348A2" w:rsidP="002042BE">
      <w:pPr>
        <w:rPr>
          <w:rFonts w:eastAsiaTheme="minorEastAsia"/>
        </w:rPr>
      </w:pPr>
      <w:r w:rsidRPr="003348A2">
        <w:rPr>
          <w:rFonts w:eastAsiaTheme="minorEastAsia"/>
          <w:noProof/>
          <w:lang w:eastAsia="en-GB"/>
        </w:rPr>
        <mc:AlternateContent>
          <mc:Choice Requires="wps">
            <w:drawing>
              <wp:anchor distT="45720" distB="45720" distL="114300" distR="114300" simplePos="0" relativeHeight="251661312" behindDoc="0" locked="0" layoutInCell="1" allowOverlap="1" wp14:anchorId="076D6D59" wp14:editId="0C089639">
                <wp:simplePos x="0" y="0"/>
                <wp:positionH relativeFrom="margin">
                  <wp:align>right</wp:align>
                </wp:positionH>
                <wp:positionV relativeFrom="paragraph">
                  <wp:posOffset>649605</wp:posOffset>
                </wp:positionV>
                <wp:extent cx="57150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A47095" w:rsidRDefault="00A47095">
                            <w:r>
                              <w:t xml:space="preserve">Conclusions: </w:t>
                            </w:r>
                          </w:p>
                          <w:p w:rsidR="00A47095" w:rsidRDefault="00A47095" w:rsidP="003348A2">
                            <w:r>
                              <w:t xml:space="preserve">(1) The dynamics of an isolated system are totally determined by the </w:t>
                            </w:r>
                            <w:proofErr w:type="spellStart"/>
                            <w:r>
                              <w:t>Liouville</w:t>
                            </w:r>
                            <w:proofErr w:type="spellEnd"/>
                            <w:r>
                              <w:t>-von Neumann equation,</w:t>
                            </w:r>
                          </w:p>
                          <w:p w:rsidR="00A47095" w:rsidRPr="003348A2" w:rsidRDefault="00A47095" w:rsidP="003348A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m:rPr>
                                    <m:scr m:val="script"/>
                                  </m:rPr>
                                  <w:rPr>
                                    <w:rFonts w:ascii="Cambria Math" w:eastAsiaTheme="minorEastAsia" w:hAnsi="Cambria Math"/>
                                  </w:rPr>
                                  <m:t>L</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e>
                                </m:d>
                              </m:oMath>
                            </m:oMathPara>
                          </w:p>
                          <w:p w:rsidR="00A47095" w:rsidRDefault="00A47095" w:rsidP="003348A2">
                            <w:pPr>
                              <w:rPr>
                                <w:rFonts w:eastAsiaTheme="minorEastAsia"/>
                              </w:rPr>
                            </w:pPr>
                            <w:r>
                              <w:rPr>
                                <w:rFonts w:eastAsiaTheme="minorEastAsia"/>
                              </w:rPr>
                              <w:t xml:space="preserve">(2) The general time-evolution is defined by the </w:t>
                            </w:r>
                            <w:r>
                              <w:rPr>
                                <w:rFonts w:eastAsiaTheme="minorEastAsia"/>
                                <w:b/>
                                <w:i/>
                              </w:rPr>
                              <w:t>propagator</w:t>
                            </w:r>
                            <w:r>
                              <w:rPr>
                                <w:rFonts w:eastAsiaTheme="minorEastAsia"/>
                              </w:rPr>
                              <w:t>,</w:t>
                            </w:r>
                          </w:p>
                          <w:p w:rsidR="00A47095" w:rsidRPr="003348A2" w:rsidRDefault="00A47095" w:rsidP="003348A2">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m:t>
                                </m:r>
                              </m:oMath>
                            </m:oMathPara>
                          </w:p>
                          <w:p w:rsidR="00A47095" w:rsidRDefault="00A47095" w:rsidP="003348A2">
                            <w:pPr>
                              <w:rPr>
                                <w:rFonts w:eastAsiaTheme="minorEastAsia"/>
                              </w:rPr>
                            </w:pPr>
                            <w:r>
                              <w:rPr>
                                <w:rFonts w:eastAsiaTheme="minorEastAsia"/>
                              </w:rPr>
                              <w:t>(3) For a closed system the populations of states do not evolve in time. The coherences between states oscillate continuously with frequency,</w:t>
                            </w:r>
                          </w:p>
                          <w:p w:rsidR="00A47095" w:rsidRPr="005E0702" w:rsidRDefault="00A47095" w:rsidP="003348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num>
                                  <m:den>
                                    <m:r>
                                      <w:rPr>
                                        <w:rFonts w:ascii="Cambria Math" w:eastAsiaTheme="minorEastAsia" w:hAnsi="Cambria Math"/>
                                      </w:rPr>
                                      <m:t>ℏ</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D6D59" id="_x0000_s1027" type="#_x0000_t202" style="position:absolute;margin-left:398.8pt;margin-top:51.1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TzKgIAAEwEAAAOAAAAZHJzL2Uyb0RvYy54bWysVNtu2zAMfR+wfxD0vtgOkl6MOEWXLsOA&#10;rhvQ7gMYWY6FyaImKbG7rx8lp6m3vQ3zgyCK1NHhIenVzdBpdpTOKzQVL2Y5Z9IIrJXZV/zb0/bd&#10;FWc+gKlBo5EVf5ae36zfvln1tpRzbFHX0jECMb7sbcXbEGyZZV60sgM/QysNORt0HQQy3T6rHfSE&#10;3ulsnucXWY+utg6F9J5O70YnXyf8ppEifGkaLwPTFSduIa0urbu4ZusVlHsHtlXiRAP+gUUHytCj&#10;Z6g7CMAOTv0F1Snh0GMTZgK7DJtGCZlyoGyK/I9sHluwMuVC4nh7lsn/P1jxcPzqmKqpdpwZ6KhE&#10;T3II7D0ObB7V6a0vKejRUlgY6DhGxky9vUfx3TODmxbMXt46h30roSZ2RbyZTa6OOD6C7PrPWNMz&#10;cAiYgIbGdRGQxGCETlV6PlcmUhF0uLwslnlOLkG+YpEvLuapdhmUL9et8+GjxI7FTcUdlT7Bw/He&#10;h0gHypeQRB+1qrdK62S4/W6jHTsCtck2fSkDynIapg3rK369nC9HBaY+P4UgqpHt+OpvEJ0K1O9a&#10;dRW/OgdBGXX7YGq6AGUApcc9UdbmJGTUblQxDLvhVDGKjyLvsH4mZR2O7U3jSJsW3U/Oemrtivsf&#10;B3CSM/3JUHWui8UizkIyFstLkpK5qWc39YARBFXxwNm43YQ0P0k3e0tV3Kqk7yuTE2Vq2ST7abzi&#10;TEztFPX6E1j/AgAA//8DAFBLAwQUAAYACAAAACEAWSEE1NwAAAAIAQAADwAAAGRycy9kb3ducmV2&#10;LnhtbEyPwU7DMBBE70j8g7VIXCpqkygVhDgVVOqJU9Nyd+MliYjXwXbb9O9ZTnDcmdHsm2o9u1Gc&#10;McTBk4bHpQKB1Ho7UKfhsN8+PIGIyZA1oyfUcMUI6/r2pjKl9Rfa4blJneASiqXR0Kc0lVLGtkdn&#10;4tJPSOx9+uBM4jN00gZz4XI3ykyplXRmIP7Qmwk3PbZfzclpWH03+eL9wy5od92+hdYVdnMotL6/&#10;m19fQCSc018YfvEZHWpmOvoT2ShGDTwksaqyHATbz0qxctSQZ3kBsq7k/wH1DwAAAP//AwBQSwEC&#10;LQAUAAYACAAAACEAtoM4kv4AAADhAQAAEwAAAAAAAAAAAAAAAAAAAAAAW0NvbnRlbnRfVHlwZXNd&#10;LnhtbFBLAQItABQABgAIAAAAIQA4/SH/1gAAAJQBAAALAAAAAAAAAAAAAAAAAC8BAABfcmVscy8u&#10;cmVsc1BLAQItABQABgAIAAAAIQBX7qTzKgIAAEwEAAAOAAAAAAAAAAAAAAAAAC4CAABkcnMvZTJv&#10;RG9jLnhtbFBLAQItABQABgAIAAAAIQBZIQTU3AAAAAgBAAAPAAAAAAAAAAAAAAAAAIQEAABkcnMv&#10;ZG93bnJldi54bWxQSwUGAAAAAAQABADzAAAAjQUAAAAA&#10;">
                <v:textbox style="mso-fit-shape-to-text:t">
                  <w:txbxContent>
                    <w:p w:rsidR="00A47095" w:rsidRDefault="00A47095">
                      <w:r>
                        <w:t xml:space="preserve">Conclusions: </w:t>
                      </w:r>
                    </w:p>
                    <w:p w:rsidR="00A47095" w:rsidRDefault="00A47095" w:rsidP="003348A2">
                      <w:r>
                        <w:t xml:space="preserve">(1) The dynamics of an isolated system are totally determined by the </w:t>
                      </w:r>
                      <w:proofErr w:type="spellStart"/>
                      <w:r>
                        <w:t>Liouville</w:t>
                      </w:r>
                      <w:proofErr w:type="spellEnd"/>
                      <w:r>
                        <w:t>-von Neumann equation,</w:t>
                      </w:r>
                    </w:p>
                    <w:p w:rsidR="00A47095" w:rsidRPr="003348A2" w:rsidRDefault="00A47095" w:rsidP="003348A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m:rPr>
                              <m:scr m:val="script"/>
                            </m:rPr>
                            <w:rPr>
                              <w:rFonts w:ascii="Cambria Math" w:eastAsiaTheme="minorEastAsia" w:hAnsi="Cambria Math"/>
                            </w:rPr>
                            <m:t>L</m:t>
                          </m:r>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e>
                              </m:acc>
                            </m:e>
                          </m:d>
                        </m:oMath>
                      </m:oMathPara>
                    </w:p>
                    <w:p w:rsidR="00A47095" w:rsidRDefault="00A47095" w:rsidP="003348A2">
                      <w:pPr>
                        <w:rPr>
                          <w:rFonts w:eastAsiaTheme="minorEastAsia"/>
                        </w:rPr>
                      </w:pPr>
                      <w:r>
                        <w:rPr>
                          <w:rFonts w:eastAsiaTheme="minorEastAsia"/>
                        </w:rPr>
                        <w:t xml:space="preserve">(2) The general time-evolution is defined by the </w:t>
                      </w:r>
                      <w:r>
                        <w:rPr>
                          <w:rFonts w:eastAsiaTheme="minorEastAsia"/>
                          <w:b/>
                          <w:i/>
                        </w:rPr>
                        <w:t>propagator</w:t>
                      </w:r>
                      <w:r>
                        <w:rPr>
                          <w:rFonts w:eastAsiaTheme="minorEastAsia"/>
                        </w:rPr>
                        <w:t>,</w:t>
                      </w:r>
                    </w:p>
                    <w:p w:rsidR="00A47095" w:rsidRPr="003348A2" w:rsidRDefault="00A47095" w:rsidP="003348A2">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acc>
                            <m:accPr>
                              <m:ctrlPr>
                                <w:rPr>
                                  <w:rFonts w:ascii="Cambria Math" w:eastAsiaTheme="minorEastAsia" w:hAnsi="Cambria Math"/>
                                  <w:i/>
                                </w:rPr>
                              </m:ctrlPr>
                            </m:accPr>
                            <m:e>
                              <m:r>
                                <w:rPr>
                                  <w:rFonts w:ascii="Cambria Math" w:eastAsiaTheme="minorEastAsia" w:hAnsi="Cambria Math"/>
                                </w:rPr>
                                <m:t>W</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m:t>
                          </m:r>
                        </m:oMath>
                      </m:oMathPara>
                    </w:p>
                    <w:p w:rsidR="00A47095" w:rsidRDefault="00A47095" w:rsidP="003348A2">
                      <w:pPr>
                        <w:rPr>
                          <w:rFonts w:eastAsiaTheme="minorEastAsia"/>
                        </w:rPr>
                      </w:pPr>
                      <w:r>
                        <w:rPr>
                          <w:rFonts w:eastAsiaTheme="minorEastAsia"/>
                        </w:rPr>
                        <w:t>(3) For a closed system the populations of states do not evolve in time. The coherences between states oscillate continuously with frequency,</w:t>
                      </w:r>
                    </w:p>
                    <w:p w:rsidR="00A47095" w:rsidRPr="005E0702" w:rsidRDefault="00A47095" w:rsidP="003348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num>
                            <m:den>
                              <m:r>
                                <w:rPr>
                                  <w:rFonts w:ascii="Cambria Math" w:eastAsiaTheme="minorEastAsia" w:hAnsi="Cambria Math"/>
                                </w:rPr>
                                <m:t>ℏ</m:t>
                              </m:r>
                            </m:den>
                          </m:f>
                        </m:oMath>
                      </m:oMathPara>
                    </w:p>
                  </w:txbxContent>
                </v:textbox>
                <w10:wrap type="square" anchorx="margin"/>
              </v:shape>
            </w:pict>
          </mc:Fallback>
        </mc:AlternateContent>
      </w:r>
      <w:r>
        <w:rPr>
          <w:rFonts w:eastAsiaTheme="minorEastAsia"/>
        </w:rPr>
        <w:t xml:space="preserve">Importantly, the coherences do not degrade over time. The degradation, known as </w:t>
      </w:r>
      <w:r w:rsidRPr="003348A2">
        <w:rPr>
          <w:rFonts w:eastAsiaTheme="minorEastAsia"/>
          <w:b/>
          <w:i/>
        </w:rPr>
        <w:t>coherence dephasing</w:t>
      </w:r>
      <w:r>
        <w:rPr>
          <w:rFonts w:eastAsiaTheme="minorEastAsia"/>
        </w:rPr>
        <w:t xml:space="preserve">, occurs when we have an </w:t>
      </w:r>
      <w:r>
        <w:rPr>
          <w:rFonts w:eastAsiaTheme="minorEastAsia"/>
          <w:b/>
          <w:i/>
        </w:rPr>
        <w:t>open system</w:t>
      </w:r>
      <w:r>
        <w:rPr>
          <w:rFonts w:eastAsiaTheme="minorEastAsia"/>
        </w:rPr>
        <w:t xml:space="preserve">. </w:t>
      </w:r>
    </w:p>
    <w:p w:rsidR="003348A2" w:rsidRDefault="003348A2" w:rsidP="002042BE">
      <w:pPr>
        <w:rPr>
          <w:rFonts w:eastAsiaTheme="minorEastAsia"/>
        </w:rPr>
      </w:pPr>
      <w:r>
        <w:rPr>
          <w:rFonts w:eastAsiaTheme="minorEastAsia"/>
        </w:rPr>
        <w:t xml:space="preserve"> </w:t>
      </w:r>
    </w:p>
    <w:p w:rsidR="00913720" w:rsidRDefault="00264F80" w:rsidP="003348A2">
      <w:pPr>
        <w:rPr>
          <w:rFonts w:eastAsiaTheme="minorEastAsia"/>
        </w:rPr>
      </w:pPr>
      <w:r>
        <w:rPr>
          <w:rFonts w:eastAsiaTheme="minorEastAsia"/>
        </w:rPr>
        <w:t xml:space="preserve"> </w:t>
      </w:r>
    </w:p>
    <w:p w:rsidR="006411AC" w:rsidRDefault="006411AC" w:rsidP="006411AC">
      <w:pPr>
        <w:rPr>
          <w:rFonts w:eastAsiaTheme="minorEastAsia"/>
          <w:i/>
          <w:u w:val="single"/>
        </w:rPr>
      </w:pPr>
      <w:r>
        <w:rPr>
          <w:rFonts w:eastAsiaTheme="minorEastAsia"/>
          <w:i/>
          <w:u w:val="single"/>
        </w:rPr>
        <w:lastRenderedPageBreak/>
        <w:t>4.3 Perturbation theory in the density matrix formalism</w:t>
      </w:r>
    </w:p>
    <w:p w:rsidR="007C7FE4" w:rsidRDefault="00C502F4" w:rsidP="006411AC">
      <w:pPr>
        <w:rPr>
          <w:rFonts w:eastAsiaTheme="minorEastAsia"/>
        </w:rPr>
      </w:pPr>
      <w:r>
        <w:rPr>
          <w:rFonts w:eastAsiaTheme="minorEastAsia"/>
        </w:rPr>
        <w:t xml:space="preserve">As with the wave function formalism of pure states the solution of our equations of motion for the density operator is too general to be of any real use. For all but the simplest cases the true solution depends on an infinite series expansion that either does not converge or converges very slowly. For real systems we must obtain an approximate solution via perturbation theory. The key to developing this is, as in our wave function-based approach, the </w:t>
      </w:r>
      <w:r w:rsidRPr="00C502F4">
        <w:rPr>
          <w:rFonts w:eastAsiaTheme="minorEastAsia"/>
          <w:b/>
          <w:i/>
        </w:rPr>
        <w:t>interaction representation</w:t>
      </w:r>
      <w:r>
        <w:rPr>
          <w:rFonts w:eastAsiaTheme="minorEastAsia"/>
        </w:rPr>
        <w:t>.</w:t>
      </w:r>
      <w:r w:rsidR="00121FD7">
        <w:rPr>
          <w:rFonts w:eastAsiaTheme="minorEastAsia"/>
        </w:rPr>
        <w:t xml:space="preserve"> </w:t>
      </w:r>
      <w:r w:rsidR="007C7FE4">
        <w:rPr>
          <w:rFonts w:eastAsiaTheme="minorEastAsia"/>
        </w:rPr>
        <w:t>Let us assume that our Hamiltonian can be decomposed as,</w:t>
      </w:r>
    </w:p>
    <w:p w:rsidR="007C7FE4" w:rsidRPr="007C7FE4" w:rsidRDefault="007C7FE4" w:rsidP="006411AC">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(282)</m:t>
          </m:r>
        </m:oMath>
      </m:oMathPara>
    </w:p>
    <w:p w:rsidR="007C7FE4" w:rsidRDefault="007C7FE4" w:rsidP="006411AC">
      <w:pPr>
        <w:rPr>
          <w:rFonts w:eastAsiaTheme="minorEastAsia"/>
        </w:rPr>
      </w:pPr>
      <w:r>
        <w:rPr>
          <w:rFonts w:eastAsiaTheme="minorEastAsia"/>
        </w:rPr>
        <w:t xml:space="preserve">where we have dropped the circumflexes used to indicate operators.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our non-interaction system Hamiltonian and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explicitly time-dependent external perturbation. This is an example of a </w:t>
      </w:r>
      <w:r>
        <w:rPr>
          <w:rFonts w:eastAsiaTheme="minorEastAsia"/>
          <w:b/>
          <w:i/>
        </w:rPr>
        <w:t>closed system</w:t>
      </w:r>
      <w:r>
        <w:rPr>
          <w:rFonts w:eastAsiaTheme="minorEastAsia"/>
        </w:rPr>
        <w:t xml:space="preserve">. The eigenstates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represent the complete basis meaning that they are not coupled to any additional external states. The perturbation is some external (classical) field which can input energy to the system but contains no states that can be populated.  According to Eqn. (126) the density operator in the interaction representation is defined,</w:t>
      </w:r>
    </w:p>
    <w:p w:rsidR="007C7FE4" w:rsidRPr="00C426F6" w:rsidRDefault="0005543E" w:rsidP="006411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(283)</m:t>
          </m:r>
        </m:oMath>
      </m:oMathPara>
    </w:p>
    <w:p w:rsidR="00C426F6" w:rsidRDefault="00C426F6" w:rsidP="006411AC">
      <w:pPr>
        <w:rPr>
          <w:rFonts w:eastAsiaTheme="minorEastAsia"/>
        </w:rPr>
      </w:pPr>
      <w:r>
        <w:rPr>
          <w:rFonts w:eastAsiaTheme="minorEastAsia"/>
        </w:rPr>
        <w:t>Equivalently,</w:t>
      </w:r>
    </w:p>
    <w:p w:rsidR="00C426F6" w:rsidRDefault="00C426F6" w:rsidP="006411AC">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(284)</m:t>
          </m:r>
        </m:oMath>
      </m:oMathPara>
    </w:p>
    <w:p w:rsidR="00C426F6" w:rsidRDefault="00C426F6" w:rsidP="006411AC">
      <w:pPr>
        <w:rPr>
          <w:rFonts w:eastAsiaTheme="minorEastAsia"/>
        </w:rPr>
      </w:pPr>
      <w:r>
        <w:rPr>
          <w:rFonts w:eastAsiaTheme="minorEastAsia"/>
        </w:rPr>
        <w:t>Using Eqn. (268),</w:t>
      </w:r>
    </w:p>
    <w:p w:rsidR="00C426F6" w:rsidRPr="00C426F6" w:rsidRDefault="0005543E" w:rsidP="006411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m:oMathPara>
    </w:p>
    <w:p w:rsidR="00C426F6" w:rsidRPr="00C426F6" w:rsidRDefault="00C426F6" w:rsidP="006411A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m:oMathPara>
    </w:p>
    <w:p w:rsidR="007C7FE4" w:rsidRPr="00C426F6" w:rsidRDefault="00C426F6" w:rsidP="006411A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(285)</m:t>
          </m:r>
        </m:oMath>
      </m:oMathPara>
    </w:p>
    <w:p w:rsidR="00C426F6" w:rsidRDefault="00C426F6" w:rsidP="006411AC">
      <w:pPr>
        <w:rPr>
          <w:rFonts w:eastAsiaTheme="minorEastAsia"/>
        </w:rPr>
      </w:pPr>
      <w:r>
        <w:rPr>
          <w:rFonts w:eastAsiaTheme="minorEastAsia"/>
        </w:rPr>
        <w:t>We can use the product rule to fist evaluate the left hand side of Eqn. (285),</w:t>
      </w:r>
    </w:p>
    <w:p w:rsidR="002872F5" w:rsidRPr="002872F5" w:rsidRDefault="0005543E" w:rsidP="006411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2872F5" w:rsidRPr="002872F5" w:rsidRDefault="002872F5" w:rsidP="006411A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C426F6" w:rsidRPr="002872F5" w:rsidRDefault="002872F5" w:rsidP="006411A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(286)</m:t>
          </m:r>
        </m:oMath>
      </m:oMathPara>
    </w:p>
    <w:p w:rsidR="002872F5" w:rsidRDefault="002872F5" w:rsidP="006411AC">
      <w:pPr>
        <w:rPr>
          <w:rFonts w:eastAsiaTheme="minorEastAsia"/>
        </w:rPr>
      </w:pPr>
      <w:r>
        <w:rPr>
          <w:rFonts w:eastAsiaTheme="minorEastAsia"/>
        </w:rPr>
        <w:t>Using Eqns. (110) and (111),</w:t>
      </w:r>
    </w:p>
    <w:p w:rsidR="002872F5" w:rsidRPr="002872F5" w:rsidRDefault="0005543E" w:rsidP="002872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2872F5" w:rsidRPr="002872F5" w:rsidRDefault="002872F5" w:rsidP="002872F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2038AB" w:rsidRPr="002038AB" w:rsidRDefault="002872F5" w:rsidP="002872F5">
      <w:pPr>
        <w:rPr>
          <w:rFonts w:eastAsiaTheme="minorEastAsia"/>
        </w:rPr>
      </w:pPr>
      <m:oMathPara>
        <m:oMath>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oMath>
      </m:oMathPara>
    </w:p>
    <w:p w:rsidR="002872F5" w:rsidRPr="002038AB" w:rsidRDefault="002038AB" w:rsidP="002872F5">
      <w:pPr>
        <w:rPr>
          <w:rFonts w:eastAsiaTheme="minorEastAsia"/>
        </w:rPr>
      </w:pPr>
      <m:oMathPara>
        <m:oMath>
          <m:r>
            <w:rPr>
              <w:rFonts w:ascii="Cambria Math" w:eastAsiaTheme="minorEastAsia" w:hAnsi="Cambria Math" w:cstheme="minorHAnsi"/>
            </w:rPr>
            <w:lastRenderedPageBreak/>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d>
            <m:dPr>
              <m:begChr m:val="["/>
              <m:endChr m:val="]"/>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(287)</m:t>
          </m:r>
        </m:oMath>
      </m:oMathPara>
    </w:p>
    <w:p w:rsidR="002038AB" w:rsidRDefault="002038AB" w:rsidP="002872F5">
      <w:pPr>
        <w:rPr>
          <w:rFonts w:eastAsiaTheme="minorEastAsia"/>
        </w:rPr>
      </w:pPr>
      <w:r>
        <w:rPr>
          <w:rFonts w:eastAsiaTheme="minorEastAsia"/>
        </w:rPr>
        <w:t>Therefore, Eqn. (286) reduces to,</w:t>
      </w:r>
    </w:p>
    <w:p w:rsidR="002038AB" w:rsidRPr="002038AB" w:rsidRDefault="0005543E" w:rsidP="002872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m:oMathPara>
    </w:p>
    <w:p w:rsidR="002038AB" w:rsidRPr="002038AB" w:rsidRDefault="002038AB" w:rsidP="002872F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(288)</m:t>
          </m:r>
        </m:oMath>
      </m:oMathPara>
    </w:p>
    <w:p w:rsidR="002038AB" w:rsidRDefault="002038AB" w:rsidP="002872F5">
      <w:pPr>
        <w:rPr>
          <w:rFonts w:eastAsiaTheme="minorEastAsia"/>
        </w:rPr>
      </w:pPr>
      <w:r>
        <w:rPr>
          <w:rFonts w:eastAsiaTheme="minorEastAsia"/>
        </w:rPr>
        <w:t xml:space="preserve">We now do two things. Firstly, we express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the interaction representation and then with multiply by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from the left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from the right,</w:t>
      </w:r>
    </w:p>
    <w:p w:rsidR="00A92D12" w:rsidRPr="00A92D12" w:rsidRDefault="0005543E" w:rsidP="002872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A92D12" w:rsidRPr="00A92D12" w:rsidRDefault="00A92D12" w:rsidP="002872F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2038AB" w:rsidRPr="00A92D12" w:rsidRDefault="00A92D12" w:rsidP="00A92D1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(289)</m:t>
          </m:r>
        </m:oMath>
      </m:oMathPara>
    </w:p>
    <w:p w:rsidR="00A92D12" w:rsidRDefault="00A92D12" w:rsidP="00A92D12">
      <w:pPr>
        <w:rPr>
          <w:rFonts w:eastAsiaTheme="minorEastAsia"/>
        </w:rPr>
      </w:pPr>
      <w:r>
        <w:rPr>
          <w:rFonts w:eastAsiaTheme="minorEastAsia"/>
        </w:rPr>
        <w:t>This leads to our final equation of motion,</w:t>
      </w:r>
    </w:p>
    <w:p w:rsidR="00A92D12" w:rsidRPr="00A92D12" w:rsidRDefault="0005543E" w:rsidP="00A92D1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(290)</m:t>
          </m:r>
        </m:oMath>
      </m:oMathPara>
    </w:p>
    <w:p w:rsidR="00A92D12" w:rsidRDefault="00A92D12" w:rsidP="00A92D12">
      <w:pPr>
        <w:rPr>
          <w:rFonts w:eastAsiaTheme="minorEastAsia"/>
        </w:rPr>
      </w:pPr>
      <w:r>
        <w:rPr>
          <w:rFonts w:eastAsiaTheme="minorEastAsia"/>
        </w:rPr>
        <w:t>We can use this to generate our perturbation expansion. In exact analogy with Eqn. (272) we have the general solution,</w:t>
      </w:r>
    </w:p>
    <w:p w:rsidR="00A92D12" w:rsidRPr="003B1D0A" w:rsidRDefault="0005543E" w:rsidP="00A92D1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A92D12" w:rsidRPr="003B1D0A" w:rsidRDefault="00A92D12" w:rsidP="00A92D12">
      <w:pPr>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n</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r>
                                        <w:rPr>
                                          <w:rFonts w:ascii="Cambria Math" w:eastAsiaTheme="minorEastAsia" w:hAnsi="Cambria Math" w:cstheme="minorHAnsi"/>
                                        </w:rPr>
                                        <m:t>…</m:t>
                                      </m:r>
                                    </m:e>
                                  </m:d>
                                </m:e>
                              </m:d>
                            </m:e>
                          </m:d>
                        </m:e>
                      </m:nary>
                    </m:e>
                  </m:nary>
                </m:e>
              </m:nary>
            </m:e>
          </m:nary>
          <m:r>
            <w:rPr>
              <w:rFonts w:ascii="Cambria Math" w:eastAsiaTheme="minorEastAsia" w:hAnsi="Cambria Math"/>
            </w:rPr>
            <m:t xml:space="preserve">     (291)</m:t>
          </m:r>
        </m:oMath>
      </m:oMathPara>
    </w:p>
    <w:p w:rsidR="00E44107" w:rsidRDefault="00E44107" w:rsidP="006411AC">
      <w:pPr>
        <w:rPr>
          <w:rFonts w:eastAsiaTheme="minorEastAsia"/>
        </w:rPr>
      </w:pPr>
      <w:r>
        <w:rPr>
          <w:rFonts w:eastAsiaTheme="minorEastAsia"/>
        </w:rPr>
        <w:t xml:space="preserve">Providing we partition our Hamiltonian correctly (so that </w:t>
      </w:r>
      <m:oMath>
        <m:r>
          <w:rPr>
            <w:rFonts w:ascii="Cambria Math" w:eastAsiaTheme="minorEastAsia" w:hAnsi="Cambria Math"/>
          </w:rPr>
          <m:t>H'(t)</m:t>
        </m:r>
      </m:oMath>
      <w:r>
        <w:rPr>
          <w:rFonts w:eastAsiaTheme="minorEastAsia"/>
        </w:rPr>
        <w:t xml:space="preserve"> is a small perturbation) then the series in Eqn. (291) should be rapidly convergent. This means that a (hopefully) accurate description of our dynamics can be obtained with a truncated form of the propagator. Let us consider some low order truncations.</w:t>
      </w:r>
    </w:p>
    <w:p w:rsidR="00E44107" w:rsidRDefault="00E44107" w:rsidP="006411AC">
      <w:pPr>
        <w:rPr>
          <w:rFonts w:eastAsiaTheme="minorEastAsia"/>
          <w:b/>
        </w:rPr>
      </w:pPr>
      <w:r>
        <w:rPr>
          <w:rFonts w:eastAsiaTheme="minorEastAsia"/>
        </w:rPr>
        <w:t xml:space="preserve"> </w:t>
      </w:r>
      <w:r>
        <w:rPr>
          <w:rFonts w:eastAsiaTheme="minorEastAsia"/>
          <w:b/>
        </w:rPr>
        <w:t>4.3.1 First Order Perturbation Theory</w:t>
      </w:r>
    </w:p>
    <w:p w:rsidR="00E44107" w:rsidRDefault="00E44107" w:rsidP="006411AC">
      <w:pPr>
        <w:rPr>
          <w:rFonts w:eastAsiaTheme="minorEastAsia"/>
        </w:rPr>
      </w:pPr>
      <w:r>
        <w:rPr>
          <w:rFonts w:eastAsiaTheme="minorEastAsia"/>
        </w:rPr>
        <w:t xml:space="preserve">Truncating Eqn. (291) after </w:t>
      </w:r>
      <m:oMath>
        <m:r>
          <w:rPr>
            <w:rFonts w:ascii="Cambria Math" w:eastAsiaTheme="minorEastAsia" w:hAnsi="Cambria Math"/>
          </w:rPr>
          <m:t>n=1</m:t>
        </m:r>
      </m:oMath>
      <w:r>
        <w:rPr>
          <w:rFonts w:eastAsiaTheme="minorEastAsia"/>
        </w:rPr>
        <w:t xml:space="preserve"> gives,</w:t>
      </w:r>
    </w:p>
    <w:p w:rsidR="00E44107" w:rsidRPr="00BD7145" w:rsidRDefault="0005543E" w:rsidP="00E4410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e>
          </m:nary>
          <m:r>
            <w:rPr>
              <w:rFonts w:ascii="Cambria Math" w:eastAsiaTheme="minorEastAsia" w:hAnsi="Cambria Math"/>
            </w:rPr>
            <m:t xml:space="preserve">     (292)</m:t>
          </m:r>
        </m:oMath>
      </m:oMathPara>
    </w:p>
    <w:p w:rsidR="00BD7145" w:rsidRDefault="00BD7145" w:rsidP="00E44107">
      <w:pPr>
        <w:rPr>
          <w:rFonts w:eastAsiaTheme="minorEastAsia"/>
        </w:rPr>
      </w:pPr>
      <w:r>
        <w:rPr>
          <w:rFonts w:eastAsiaTheme="minorEastAsia"/>
        </w:rPr>
        <w:t xml:space="preserve">We can define the </w:t>
      </w:r>
      <w:r>
        <w:rPr>
          <w:rFonts w:eastAsiaTheme="minorEastAsia"/>
          <w:b/>
          <w:i/>
        </w:rPr>
        <w:t xml:space="preserve">first order correction </w:t>
      </w:r>
      <w:r>
        <w:rPr>
          <w:rFonts w:eastAsiaTheme="minorEastAsia"/>
        </w:rPr>
        <w:t>to the unitary evolution as,</w:t>
      </w:r>
    </w:p>
    <w:p w:rsidR="00BD7145" w:rsidRPr="00BD7145" w:rsidRDefault="0005543E" w:rsidP="00E4410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e>
          </m:nary>
          <m:r>
            <w:rPr>
              <w:rFonts w:ascii="Cambria Math" w:eastAsiaTheme="minorEastAsia" w:hAnsi="Cambria Math"/>
            </w:rPr>
            <m:t xml:space="preserve">     (293)</m:t>
          </m:r>
        </m:oMath>
      </m:oMathPara>
    </w:p>
    <w:p w:rsidR="005C0E64" w:rsidRDefault="00BD7145" w:rsidP="00E44107">
      <w:pPr>
        <w:rPr>
          <w:rFonts w:eastAsiaTheme="minorEastAsia"/>
        </w:rPr>
      </w:pPr>
      <w:r>
        <w:rPr>
          <w:rFonts w:eastAsiaTheme="minorEastAsia"/>
        </w:rPr>
        <w:t>We can expand out the commutat</w:t>
      </w:r>
      <w:r w:rsidR="009B2D12">
        <w:rPr>
          <w:rFonts w:eastAsiaTheme="minorEastAsia"/>
        </w:rPr>
        <w:t>or</w:t>
      </w:r>
      <w:r w:rsidR="005C0E64">
        <w:rPr>
          <w:rFonts w:eastAsiaTheme="minorEastAsia"/>
        </w:rPr>
        <w:t>,</w:t>
      </w:r>
      <w:r w:rsidR="009B2D12">
        <w:rPr>
          <w:rFonts w:eastAsiaTheme="minorEastAsia"/>
        </w:rPr>
        <w:t xml:space="preserve"> </w:t>
      </w:r>
    </w:p>
    <w:p w:rsidR="005C0E64" w:rsidRDefault="0005543E" w:rsidP="00E4410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r>
            <w:rPr>
              <w:rFonts w:ascii="Cambria Math" w:eastAsiaTheme="minorEastAsia" w:hAnsi="Cambria Math"/>
            </w:rPr>
            <m:t xml:space="preserve">     (294)</m:t>
          </m:r>
        </m:oMath>
      </m:oMathPara>
    </w:p>
    <w:p w:rsidR="00C426F6" w:rsidRPr="00BE5CDE" w:rsidRDefault="009B2D12" w:rsidP="006411AC">
      <w:pPr>
        <w:rPr>
          <w:rFonts w:eastAsiaTheme="minorEastAsia"/>
        </w:rPr>
      </w:pPr>
      <w:r>
        <w:rPr>
          <w:rFonts w:eastAsiaTheme="minorEastAsia"/>
        </w:rPr>
        <w:t>and convert back to the Schrodinger picture,</w:t>
      </w:r>
      <w:r w:rsidR="00BE5CDE">
        <w:rPr>
          <w:rFonts w:eastAsiaTheme="minorEastAsia"/>
        </w:rPr>
        <w:t xml:space="preserve"> remembering that all representations coincide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BE5CDE">
        <w:rPr>
          <w:rFonts w:eastAsiaTheme="minorEastAsia"/>
        </w:rPr>
        <w:t>,</w:t>
      </w:r>
    </w:p>
    <w:p w:rsidR="00BE5CDE" w:rsidRPr="00BE5CDE" w:rsidRDefault="0005543E" w:rsidP="006411A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nary>
        </m:oMath>
      </m:oMathPara>
    </w:p>
    <w:p w:rsidR="006411AC" w:rsidRPr="006411AC" w:rsidRDefault="00BE5CDE" w:rsidP="006411A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r>
            <w:rPr>
              <w:rFonts w:ascii="Cambria Math" w:eastAsiaTheme="minorEastAsia" w:hAnsi="Cambria Math"/>
            </w:rPr>
            <m:t xml:space="preserve">     (295)</m:t>
          </m:r>
        </m:oMath>
      </m:oMathPara>
    </w:p>
    <w:p w:rsidR="00913720" w:rsidRDefault="00BE5CDE" w:rsidP="005346D0">
      <w:pPr>
        <w:rPr>
          <w:rFonts w:eastAsiaTheme="minorEastAsia"/>
        </w:rPr>
      </w:pPr>
      <w:r>
        <w:rPr>
          <w:rFonts w:eastAsiaTheme="minorEastAsia"/>
        </w:rPr>
        <w:t>So,</w:t>
      </w:r>
    </w:p>
    <w:p w:rsidR="00BE5CDE" w:rsidRPr="00BE5CDE" w:rsidRDefault="0005543E" w:rsidP="00BE5CD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oMath>
      </m:oMathPara>
    </w:p>
    <w:p w:rsidR="00BE5CDE" w:rsidRPr="00A222D0" w:rsidRDefault="00BE5CDE" w:rsidP="00BE5CD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r>
            <w:rPr>
              <w:rFonts w:ascii="Cambria Math" w:eastAsiaTheme="minorEastAsia" w:hAnsi="Cambria Math"/>
            </w:rPr>
            <m:t xml:space="preserve">     (296)</m:t>
          </m:r>
        </m:oMath>
      </m:oMathPara>
    </w:p>
    <w:p w:rsidR="00D75F7F" w:rsidRDefault="00A222D0" w:rsidP="00BE5CDE">
      <w:pPr>
        <w:rPr>
          <w:rFonts w:eastAsiaTheme="minorEastAsia"/>
        </w:rPr>
      </w:pPr>
      <w:r>
        <w:rPr>
          <w:rFonts w:eastAsiaTheme="minorEastAsia"/>
        </w:rPr>
        <w:t xml:space="preserve">Finally we realize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oMath>
      <w:r w:rsidR="00D75F7F">
        <w:rPr>
          <w:rFonts w:eastAsiaTheme="minorEastAsia"/>
        </w:rPr>
        <w:t>,</w:t>
      </w:r>
    </w:p>
    <w:p w:rsidR="00D75F7F" w:rsidRPr="00BE5CDE" w:rsidRDefault="00A222D0" w:rsidP="00D75F7F">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oMath>
      </m:oMathPara>
    </w:p>
    <w:p w:rsidR="00D75F7F" w:rsidRPr="00A222D0" w:rsidRDefault="00D75F7F" w:rsidP="00D75F7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r>
            <w:rPr>
              <w:rFonts w:ascii="Cambria Math" w:eastAsiaTheme="minorEastAsia" w:hAnsi="Cambria Math"/>
            </w:rPr>
            <m:t xml:space="preserve">     (297)</m:t>
          </m:r>
        </m:oMath>
      </m:oMathPara>
    </w:p>
    <w:p w:rsidR="00A222D0" w:rsidRDefault="00D75F7F" w:rsidP="00BE5CDE">
      <w:pPr>
        <w:rPr>
          <w:rFonts w:eastAsiaTheme="minorEastAsia"/>
        </w:rPr>
      </w:pPr>
      <w:r>
        <w:rPr>
          <w:rFonts w:eastAsiaTheme="minorEastAsia"/>
        </w:rPr>
        <w:t xml:space="preserve">This may look like a lot of mathematical nonsense but actually it has a very clear interpretation. What we have to remember is the density operator is an operator of the form </w:t>
      </w:r>
      <m:oMath>
        <m:r>
          <w:rPr>
            <w:rFonts w:ascii="Cambria Math" w:eastAsiaTheme="minorEastAsia" w:hAnsi="Cambria Math"/>
          </w:rPr>
          <m:t>W=</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d>
              <m:dPr>
                <m:begChr m:val="⟨"/>
                <m:endChr m:val=""/>
                <m:ctrlPr>
                  <w:rPr>
                    <w:rFonts w:ascii="Cambria Math" w:eastAsiaTheme="minorEastAsia" w:hAnsi="Cambria Math"/>
                    <w:i/>
                  </w:rPr>
                </m:ctrlPr>
              </m:dPr>
              <m:e>
                <m:r>
                  <w:rPr>
                    <w:rFonts w:ascii="Cambria Math" w:eastAsiaTheme="minorEastAsia" w:hAnsi="Cambria Math"/>
                  </w:rPr>
                  <m:t>ψ</m:t>
                </m:r>
              </m:e>
            </m:d>
          </m:e>
        </m:d>
      </m:oMath>
      <w:r>
        <w:rPr>
          <w:rFonts w:eastAsiaTheme="minorEastAsia"/>
        </w:rPr>
        <w:t xml:space="preserve"> which means that we have to consider how both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m:t>
        </m:r>
      </m:oMath>
      <w:r>
        <w:rPr>
          <w:rFonts w:eastAsiaTheme="minorEastAsia"/>
        </w:rPr>
        <w:t xml:space="preserve"> evolve in time.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d>
      </m:oMath>
      <w:r>
        <w:rPr>
          <w:rFonts w:eastAsiaTheme="minorEastAsia"/>
        </w:rPr>
        <w:t xml:space="preserve"> is affected by operators acting on from the left and </w:t>
      </w:r>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m:t>
        </m:r>
      </m:oMath>
      <w:r>
        <w:rPr>
          <w:rFonts w:eastAsiaTheme="minorEastAsia"/>
        </w:rPr>
        <w:t xml:space="preserve"> is affected by operators from the right. Let us start with the first term on the left hand side of Eqn. (297). </w:t>
      </w:r>
      <w:r w:rsidR="00C93A80">
        <w:rPr>
          <w:rFonts w:eastAsiaTheme="minorEastAsia"/>
        </w:rPr>
        <w:t>We have the chain of operators,</w:t>
      </w:r>
    </w:p>
    <w:p w:rsidR="00C93A80" w:rsidRPr="00C93A80" w:rsidRDefault="0005543E" w:rsidP="00BE5C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(298)</m:t>
          </m:r>
        </m:oMath>
      </m:oMathPara>
    </w:p>
    <w:p w:rsidR="00BA5FDC" w:rsidRDefault="00BA5FDC" w:rsidP="00C93A80">
      <w:pPr>
        <w:rPr>
          <w:rFonts w:eastAsiaTheme="minorEastAsia"/>
        </w:rPr>
      </w:pPr>
      <w:r>
        <w:rPr>
          <w:rFonts w:eastAsiaTheme="minorEastAsia"/>
        </w:rPr>
        <w:t xml:space="preserve">Let us assume that the system starts out </w:t>
      </w:r>
      <w:r w:rsidR="00661B9E">
        <w:rPr>
          <w:rFonts w:eastAsiaTheme="minorEastAsia"/>
        </w:rPr>
        <w:t xml:space="preserve">the lowest energy </w:t>
      </w:r>
      <w:r>
        <w:rPr>
          <w:rFonts w:eastAsiaTheme="minorEastAsia"/>
        </w:rPr>
        <w:t xml:space="preserve">eigenstate </w:t>
      </w:r>
      <m:oMath>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eastAsiaTheme="minorEastAsia"/>
        </w:rPr>
        <w:t xml:space="preserve">. This means that the density operator is in the initial pure state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e>
        </m:d>
      </m:oMath>
      <w:r>
        <w:rPr>
          <w:rFonts w:eastAsiaTheme="minorEastAsia"/>
        </w:rPr>
        <w:t>. The matrix elements will be,</w:t>
      </w:r>
    </w:p>
    <w:p w:rsidR="00BA5FDC" w:rsidRPr="00FF4C71" w:rsidRDefault="0005543E" w:rsidP="00C93A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δ</m:t>
              </m:r>
            </m:e>
            <m:sub>
              <m:r>
                <w:rPr>
                  <w:rFonts w:ascii="Cambria Math" w:eastAsiaTheme="minorEastAsia" w:hAnsi="Cambria Math" w:cstheme="minorHAnsi"/>
                </w:rPr>
                <m:t>ij</m:t>
              </m:r>
            </m:sub>
          </m:sSub>
          <m:r>
            <w:rPr>
              <w:rFonts w:ascii="Cambria Math" w:eastAsiaTheme="minorEastAsia" w:hAnsi="Cambria Math" w:cstheme="minorHAnsi"/>
            </w:rPr>
            <m:t xml:space="preserve">     (299)</m:t>
          </m:r>
        </m:oMath>
      </m:oMathPara>
    </w:p>
    <w:p w:rsidR="00FF4C71" w:rsidRDefault="00FF4C71" w:rsidP="00C93A80">
      <w:pPr>
        <w:rPr>
          <w:rFonts w:eastAsiaTheme="minorEastAsia"/>
        </w:rPr>
      </w:pPr>
      <w:r>
        <w:rPr>
          <w:rFonts w:eastAsiaTheme="minorEastAsia"/>
        </w:rPr>
        <w:t xml:space="preserve">meaning that state </w:t>
      </w:r>
      <m:oMath>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eastAsiaTheme="minorEastAsia"/>
        </w:rPr>
        <w:t xml:space="preserve"> is exclusively populated and there are no coherences between states. If we look at Eqn. (298) then the only thing acting on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oMath>
      <w:r>
        <w:rPr>
          <w:rFonts w:eastAsiaTheme="minorEastAsia"/>
        </w:rPr>
        <w:t xml:space="preserve"> from the right is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meaning </w:t>
      </w:r>
      <m:oMath>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Pr>
          <w:rFonts w:eastAsiaTheme="minorEastAsia"/>
        </w:rPr>
        <w:t xml:space="preserve"> simply</w:t>
      </w:r>
      <w:r w:rsidR="00C93A80">
        <w:rPr>
          <w:rFonts w:eastAsiaTheme="minorEastAsia"/>
        </w:rPr>
        <w:t xml:space="preserve"> experiences unitary evolution over the time range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oMath>
      <w:r w:rsidR="00C93A80">
        <w:rPr>
          <w:rFonts w:eastAsiaTheme="minorEastAsia"/>
        </w:rPr>
        <w:t xml:space="preserve">. </w:t>
      </w:r>
      <w:r>
        <w:rPr>
          <w:rFonts w:eastAsiaTheme="minorEastAsia"/>
        </w:rPr>
        <w:t xml:space="preserve">However,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oMath>
      <w:r>
        <w:rPr>
          <w:rFonts w:eastAsiaTheme="minorEastAsia"/>
        </w:rPr>
        <w:t xml:space="preserve"> is acted on from the left by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Therefore, f</w:t>
      </w:r>
      <w:r w:rsidR="00C93A80">
        <w:rPr>
          <w:rFonts w:eastAsiaTheme="minorEastAsia"/>
        </w:rPr>
        <w:t xml:space="preserve">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sidR="00C93A80">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sidR="00C93A80">
        <w:rPr>
          <w:rFonts w:eastAsiaTheme="minorEastAsia"/>
        </w:rPr>
        <w:t xml:space="preserve"> experiences unitary evolution un the influence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C93A80">
        <w:rPr>
          <w:rFonts w:eastAsiaTheme="minorEastAsia"/>
        </w:rPr>
        <w:t xml:space="preserve">. Then at </w:t>
      </w:r>
      <m:oMath>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sidR="00C93A80">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sidR="00C93A80">
        <w:rPr>
          <w:rFonts w:eastAsiaTheme="minorEastAsia"/>
        </w:rPr>
        <w:t xml:space="preserve"> experiences an interaction due to the action of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oMath>
      <w:r>
        <w:rPr>
          <w:rFonts w:eastAsiaTheme="minorEastAsia"/>
        </w:rPr>
        <w:t xml:space="preserve"> </w:t>
      </w:r>
      <w:r>
        <w:rPr>
          <w:rFonts w:eastAsiaTheme="minorEastAsia"/>
        </w:rPr>
        <w:lastRenderedPageBreak/>
        <w:t xml:space="preserve">which cause a transition to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w:t>
      </w:r>
      <w:r w:rsidR="00C76CFE">
        <w:rPr>
          <w:rFonts w:eastAsiaTheme="minorEastAsia"/>
        </w:rPr>
        <w:t xml:space="preserve">It then resumes unitary evolution under the action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oMath>
      <w:r w:rsidR="00C76CFE">
        <w:rPr>
          <w:rFonts w:eastAsiaTheme="minorEastAsia"/>
        </w:rPr>
        <w:t>.</w:t>
      </w:r>
      <w:r>
        <w:rPr>
          <w:rFonts w:eastAsiaTheme="minorEastAsia"/>
        </w:rPr>
        <w:t xml:space="preserve"> Let us now look at the matrix elements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rsidR="002D680B" w:rsidRPr="002D680B" w:rsidRDefault="0005543E" w:rsidP="00C93A80">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m:t>
              </m:r>
            </m:sub>
            <m:sup/>
            <m:e>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k</m:t>
                  </m:r>
                </m:e>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e>
                  <m:r>
                    <w:rPr>
                      <w:rFonts w:ascii="Cambria Math" w:eastAsiaTheme="minorEastAsia" w:hAnsi="Cambria Math"/>
                    </w:rPr>
                    <m:t>l</m:t>
                  </m:r>
                </m:e>
              </m:d>
              <m:d>
                <m:dPr>
                  <m:begChr m:val="⟨"/>
                  <m:endChr m:val="⟩"/>
                  <m:ctrlPr>
                    <w:rPr>
                      <w:rFonts w:ascii="Cambria Math" w:eastAsiaTheme="minorEastAsia" w:hAnsi="Cambria Math"/>
                      <w:i/>
                    </w:rPr>
                  </m:ctrlPr>
                </m:dP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n</m:t>
                  </m:r>
                </m:e>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j</m:t>
                  </m:r>
                </m:e>
              </m:d>
            </m:e>
          </m:nary>
        </m:oMath>
      </m:oMathPara>
    </w:p>
    <w:p w:rsidR="00FF4C71" w:rsidRPr="002D680B" w:rsidRDefault="002D680B" w:rsidP="00C93A8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mn</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nj</m:t>
                  </m:r>
                </m:sub>
              </m:sSub>
            </m:e>
          </m:nary>
        </m:oMath>
      </m:oMathPara>
    </w:p>
    <w:p w:rsidR="002D680B" w:rsidRPr="002D680B" w:rsidRDefault="002D680B" w:rsidP="00C93A8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nj</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e>
          </m:nary>
        </m:oMath>
      </m:oMathPara>
    </w:p>
    <w:p w:rsidR="005E5C47" w:rsidRPr="005E5C47" w:rsidRDefault="002D680B" w:rsidP="002D680B">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oMath>
      </m:oMathPara>
    </w:p>
    <w:p w:rsidR="002D680B" w:rsidRPr="002E6E9E" w:rsidRDefault="005E5C47" w:rsidP="002D680B">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r>
            <w:rPr>
              <w:rFonts w:ascii="Cambria Math" w:eastAsiaTheme="minorEastAsia" w:hAnsi="Cambria Math"/>
            </w:rPr>
            <m:t xml:space="preserve">     (300)</m:t>
          </m:r>
        </m:oMath>
      </m:oMathPara>
    </w:p>
    <w:p w:rsidR="002E6E9E" w:rsidRDefault="002E6E9E" w:rsidP="002D680B">
      <w:pPr>
        <w:rPr>
          <w:rFonts w:eastAsiaTheme="minorEastAsia"/>
        </w:rPr>
      </w:pPr>
      <w:r>
        <w:rPr>
          <w:rFonts w:eastAsiaTheme="minorEastAsia"/>
        </w:rPr>
        <w:t xml:space="preserve">where </w:t>
      </w:r>
    </w:p>
    <w:p w:rsidR="002D680B" w:rsidRPr="002E6E9E" w:rsidRDefault="0005543E" w:rsidP="00C93A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 xml:space="preserve">     (301)</m:t>
          </m:r>
        </m:oMath>
      </m:oMathPara>
    </w:p>
    <w:p w:rsidR="002E6E9E" w:rsidRDefault="002E6E9E" w:rsidP="00C93A80">
      <w:pPr>
        <w:rPr>
          <w:rFonts w:eastAsiaTheme="minorEastAsia"/>
        </w:rPr>
      </w:pPr>
      <w:r>
        <w:rPr>
          <w:rFonts w:eastAsiaTheme="minorEastAsia"/>
        </w:rPr>
        <w:t xml:space="preserve">The diagonal elements </w:t>
      </w:r>
      <w:proofErr w:type="gramStart"/>
      <w:r>
        <w:rPr>
          <w:rFonts w:eastAsiaTheme="minorEastAsia"/>
        </w:rPr>
        <w:t>is</w:t>
      </w:r>
      <w:proofErr w:type="gramEnd"/>
      <w:r>
        <w:rPr>
          <w:rFonts w:eastAsiaTheme="minorEastAsia"/>
        </w:rPr>
        <w:t>,</w:t>
      </w:r>
    </w:p>
    <w:p w:rsidR="002E6E9E" w:rsidRPr="002E6E9E" w:rsidRDefault="0005543E" w:rsidP="00C93A80">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ii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=0</m:t>
          </m:r>
          <m:r>
            <w:rPr>
              <w:rFonts w:ascii="Cambria Math" w:eastAsiaTheme="minorEastAsia" w:hAnsi="Cambria Math"/>
            </w:rPr>
            <m:t xml:space="preserve">     (302)</m:t>
          </m:r>
        </m:oMath>
      </m:oMathPara>
    </w:p>
    <w:p w:rsidR="002E6E9E" w:rsidRDefault="00C76CFE" w:rsidP="00C93A80">
      <w:pPr>
        <w:rPr>
          <w:rFonts w:eastAsiaTheme="minorEastAsia"/>
        </w:rPr>
      </w:pPr>
      <w:r>
        <w:rPr>
          <w:rFonts w:eastAsiaTheme="minorEastAsia"/>
        </w:rPr>
        <w:t xml:space="preserve">It </w:t>
      </w:r>
      <w:r w:rsidR="002E6E9E">
        <w:rPr>
          <w:rFonts w:eastAsiaTheme="minorEastAsia"/>
        </w:rPr>
        <w:t>should</w:t>
      </w:r>
      <w:r>
        <w:rPr>
          <w:rFonts w:eastAsiaTheme="minorEastAsia"/>
        </w:rPr>
        <w:t xml:space="preserve"> now</w:t>
      </w:r>
      <w:r w:rsidR="002E6E9E">
        <w:rPr>
          <w:rFonts w:eastAsiaTheme="minorEastAsia"/>
        </w:rPr>
        <w:t xml:space="preserve"> be</w:t>
      </w:r>
      <w:r>
        <w:rPr>
          <w:rFonts w:eastAsiaTheme="minorEastAsia"/>
        </w:rPr>
        <w:t xml:space="preserve"> obvious that the second</w:t>
      </w:r>
      <w:r w:rsidR="002E6E9E">
        <w:rPr>
          <w:rFonts w:eastAsiaTheme="minorEastAsia"/>
        </w:rPr>
        <w:t xml:space="preserve"> in Eqn. (297) </w:t>
      </w:r>
      <w:r>
        <w:rPr>
          <w:rFonts w:eastAsiaTheme="minorEastAsia"/>
        </w:rPr>
        <w:t xml:space="preserve">shows the revered situation, with </w:t>
      </w:r>
      <m:oMath>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Pr>
          <w:rFonts w:eastAsiaTheme="minorEastAsia"/>
        </w:rPr>
        <w:t xml:space="preserve"> experiencing the interaction and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simply undergoing unitary evolution. </w:t>
      </w:r>
      <w:r w:rsidR="00060D97">
        <w:rPr>
          <w:rFonts w:eastAsiaTheme="minorEastAsia"/>
        </w:rPr>
        <w:t xml:space="preserve">The overall evolution of the density matrix is a superposition of both </w:t>
      </w:r>
      <w:r w:rsidR="00060D97">
        <w:rPr>
          <w:rFonts w:eastAsiaTheme="minorEastAsia"/>
          <w:b/>
          <w:i/>
        </w:rPr>
        <w:t>trajectories</w:t>
      </w:r>
      <w:r w:rsidR="00060D97">
        <w:rPr>
          <w:rFonts w:eastAsiaTheme="minorEastAsia"/>
        </w:rPr>
        <w:t>.</w:t>
      </w:r>
      <w:r w:rsidR="002E6E9E">
        <w:rPr>
          <w:rFonts w:eastAsiaTheme="minorEastAsia"/>
        </w:rPr>
        <w:t xml:space="preserve"> We can draw these conceptually using</w:t>
      </w:r>
      <w:r w:rsidR="00060D97">
        <w:rPr>
          <w:rFonts w:eastAsiaTheme="minorEastAsia"/>
        </w:rPr>
        <w:t xml:space="preserve"> </w:t>
      </w:r>
      <w:r w:rsidR="00060D97">
        <w:rPr>
          <w:rFonts w:eastAsiaTheme="minorEastAsia"/>
          <w:b/>
          <w:i/>
        </w:rPr>
        <w:t>double sided Feynman diagrams</w:t>
      </w:r>
      <w:r w:rsidR="002E6E9E">
        <w:rPr>
          <w:rFonts w:eastAsiaTheme="minorEastAsia"/>
          <w:b/>
          <w:i/>
        </w:rPr>
        <w:t xml:space="preserve"> </w:t>
      </w:r>
      <w:r w:rsidR="002E6E9E">
        <w:rPr>
          <w:rFonts w:eastAsiaTheme="minorEastAsia"/>
        </w:rPr>
        <w:t xml:space="preserve">as shown in </w:t>
      </w:r>
      <w:r w:rsidR="00060D97">
        <w:rPr>
          <w:rFonts w:eastAsiaTheme="minorEastAsia"/>
        </w:rPr>
        <w:t xml:space="preserve">Fig. 4 The difference between these two </w:t>
      </w:r>
      <w:r w:rsidR="00060D97">
        <w:rPr>
          <w:rFonts w:eastAsiaTheme="minorEastAsia"/>
          <w:b/>
          <w:i/>
        </w:rPr>
        <w:t>diagrams</w:t>
      </w:r>
      <w:r w:rsidR="002E6E9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2E6E9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60D97">
        <w:rPr>
          <w:rFonts w:eastAsiaTheme="minorEastAsia"/>
          <w:b/>
          <w:i/>
        </w:rPr>
        <w:t xml:space="preserve"> </w:t>
      </w:r>
      <w:r w:rsidR="00060D97">
        <w:rPr>
          <w:rFonts w:eastAsiaTheme="minorEastAsia"/>
        </w:rPr>
        <w:t xml:space="preserve">is actually trivial, with the second merely being the complex conjugate of the first. </w:t>
      </w:r>
      <w:r w:rsidR="002E6E9E">
        <w:rPr>
          <w:rFonts w:eastAsiaTheme="minorEastAsia"/>
        </w:rPr>
        <w:t>Conjugate pairs of diagrams are a defining feature of the perturbation expansion and g</w:t>
      </w:r>
      <w:r w:rsidR="00060D97">
        <w:rPr>
          <w:rFonts w:eastAsiaTheme="minorEastAsia"/>
        </w:rPr>
        <w:t xml:space="preserve">enerally it is sufficient to draw </w:t>
      </w:r>
      <w:r w:rsidR="002E6E9E">
        <w:rPr>
          <w:rFonts w:eastAsiaTheme="minorEastAsia"/>
        </w:rPr>
        <w:t>only one (the left handed diagram by convention)</w:t>
      </w:r>
      <w:r w:rsidR="00060D97">
        <w:rPr>
          <w:rFonts w:eastAsiaTheme="minorEastAsia"/>
        </w:rPr>
        <w:t>.</w:t>
      </w:r>
      <w:r w:rsidR="002E6E9E">
        <w:rPr>
          <w:rFonts w:eastAsiaTheme="minorEastAsia"/>
        </w:rPr>
        <w:t xml:space="preserve"> The existence of its conjugate partner is implied. </w:t>
      </w:r>
    </w:p>
    <w:p w:rsidR="00060D97" w:rsidRDefault="002E6E9E" w:rsidP="00C93A80">
      <w:pPr>
        <w:rPr>
          <w:rFonts w:eastAsiaTheme="minorEastAsia"/>
        </w:rPr>
      </w:pPr>
      <w:r>
        <w:rPr>
          <w:rFonts w:eastAsiaTheme="minorEastAsia"/>
        </w:rPr>
        <w:tab/>
        <w:t xml:space="preserve">The matrix elements of the first order correction (Eqn. (297)) in full are therefore, </w:t>
      </w:r>
      <w:r w:rsidR="00060D97">
        <w:rPr>
          <w:rFonts w:eastAsiaTheme="minorEastAsia"/>
        </w:rPr>
        <w:t xml:space="preserve"> </w:t>
      </w:r>
    </w:p>
    <w:p w:rsidR="002E6E9E" w:rsidRPr="00BE5CDE" w:rsidRDefault="0005543E" w:rsidP="002E6E9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e>
          </m:nary>
        </m:oMath>
      </m:oMathPara>
    </w:p>
    <w:p w:rsidR="002E6E9E" w:rsidRPr="00A041B5" w:rsidRDefault="002E6E9E" w:rsidP="002E6E9E">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e>
          </m:nary>
          <m:r>
            <w:rPr>
              <w:rFonts w:ascii="Cambria Math" w:eastAsiaTheme="minorEastAsia" w:hAnsi="Cambria Math"/>
            </w:rPr>
            <m:t xml:space="preserve">     (303)</m:t>
          </m:r>
        </m:oMath>
      </m:oMathPara>
    </w:p>
    <w:p w:rsidR="00083972" w:rsidRDefault="00A041B5" w:rsidP="002E6E9E">
      <w:pPr>
        <w:rPr>
          <w:rFonts w:eastAsiaTheme="minorEastAsia"/>
        </w:rPr>
      </w:pPr>
      <w:r>
        <w:rPr>
          <w:rFonts w:eastAsiaTheme="minorEastAsia"/>
        </w:rPr>
        <w:t xml:space="preserve">Fig. 4 seems to imply that the interaction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oMath>
      <w:r>
        <w:rPr>
          <w:rFonts w:eastAsiaTheme="minorEastAsia"/>
        </w:rPr>
        <w:t xml:space="preserve"> is instantaneous but</w:t>
      </w:r>
      <w:r w:rsidR="007F05EE">
        <w:rPr>
          <w:rFonts w:eastAsiaTheme="minorEastAsia"/>
        </w:rPr>
        <w:t xml:space="preserve"> it can have an extended and complicated time-dependence</w:t>
      </w:r>
      <w:r w:rsidR="00083972">
        <w:rPr>
          <w:rFonts w:eastAsiaTheme="minorEastAsia"/>
        </w:rPr>
        <w:t>. Let us assume however that the interaction is somehow impulsive. For example, it could be a very sharp and very precisely timed laser pulse,</w:t>
      </w:r>
    </w:p>
    <w:p w:rsidR="00A041B5" w:rsidRPr="00083972" w:rsidRDefault="0005543E" w:rsidP="002E6E9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δ</m:t>
          </m:r>
          <m:d>
            <m:dPr>
              <m:ctrlPr>
                <w:rPr>
                  <w:rFonts w:ascii="Cambria Math" w:eastAsiaTheme="minorEastAsia" w:hAnsi="Cambria Math" w:cstheme="minorHAnsi"/>
                  <w:i/>
                </w:rPr>
              </m:ctrlPr>
            </m:dPr>
            <m:e>
              <m:r>
                <w:rPr>
                  <w:rFonts w:ascii="Cambria Math" w:eastAsiaTheme="minorEastAsia" w:hAnsi="Cambria Math" w:cstheme="minorHAnsi"/>
                </w:rPr>
                <m:t>t-</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m:t>
                  </m:r>
                </m:sup>
              </m:sSup>
            </m:e>
          </m:d>
          <m:r>
            <w:rPr>
              <w:rFonts w:ascii="Cambria Math" w:eastAsiaTheme="minorEastAsia" w:hAnsi="Cambria Math" w:cstheme="minorHAnsi"/>
            </w:rPr>
            <m:t xml:space="preserve">     (304)</m:t>
          </m:r>
        </m:oMath>
      </m:oMathPara>
    </w:p>
    <w:p w:rsidR="00083972" w:rsidRDefault="00083972" w:rsidP="002E6E9E">
      <w:pPr>
        <w:rPr>
          <w:rFonts w:eastAsiaTheme="minorEastAsia"/>
        </w:rPr>
      </w:pPr>
      <w:r>
        <w:rPr>
          <w:rFonts w:eastAsiaTheme="minorEastAsia"/>
        </w:rPr>
        <w:t xml:space="preserve">where the </w:t>
      </w:r>
      <m:oMath>
        <m:r>
          <w:rPr>
            <w:rFonts w:ascii="Cambria Math" w:eastAsiaTheme="minorEastAsia" w:hAnsi="Cambria Math"/>
          </w:rPr>
          <m:t>δ</m:t>
        </m:r>
      </m:oMath>
      <w:r>
        <w:rPr>
          <w:rFonts w:eastAsiaTheme="minorEastAsia"/>
        </w:rPr>
        <w:t xml:space="preserve">-function means that the pulse interacts with our system at precisely </w:t>
      </w:r>
      <m:oMath>
        <m:r>
          <w:rPr>
            <w:rFonts w:ascii="Cambria Math" w:eastAsiaTheme="minorEastAsia" w:hAnsi="Cambria Math"/>
          </w:rPr>
          <m:t>t=t'</m:t>
        </m:r>
      </m:oMath>
      <w:r>
        <w:rPr>
          <w:rFonts w:eastAsiaTheme="minorEastAsia"/>
        </w:rPr>
        <w:t>. Eqn. (303) becomes,</w:t>
      </w:r>
    </w:p>
    <w:p w:rsidR="00083972" w:rsidRPr="00A041B5" w:rsidRDefault="0005543E" w:rsidP="0008397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cstheme="minorHAnsi"/>
                    </w:rPr>
                    <m:t>t'</m:t>
                  </m:r>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cstheme="minorHAnsi"/>
                    </w:rPr>
                    <m:t>t'</m:t>
                  </m:r>
                </m:e>
              </m:d>
            </m:sup>
          </m:sSup>
          <m:r>
            <w:rPr>
              <w:rFonts w:ascii="Cambria Math" w:eastAsiaTheme="minorEastAsia" w:hAnsi="Cambria Math"/>
            </w:rPr>
            <m:t xml:space="preserve">     (305)</m:t>
          </m:r>
        </m:oMath>
      </m:oMathPara>
    </w:p>
    <w:p w:rsidR="00083972" w:rsidRDefault="00083972" w:rsidP="002E6E9E">
      <w:pPr>
        <w:rPr>
          <w:rFonts w:eastAsiaTheme="minorEastAsia"/>
        </w:rPr>
      </w:pPr>
      <w:r w:rsidRPr="00576A32">
        <w:rPr>
          <w:rFonts w:eastAsiaTheme="minorEastAsia"/>
          <w:noProof/>
          <w:lang w:eastAsia="en-GB"/>
        </w:rPr>
        <w:lastRenderedPageBreak/>
        <mc:AlternateContent>
          <mc:Choice Requires="wps">
            <w:drawing>
              <wp:anchor distT="45720" distB="45720" distL="114300" distR="114300" simplePos="0" relativeHeight="251663360" behindDoc="0" locked="0" layoutInCell="1" allowOverlap="1" wp14:anchorId="49C43615" wp14:editId="075B9322">
                <wp:simplePos x="0" y="0"/>
                <wp:positionH relativeFrom="margin">
                  <wp:posOffset>-2540</wp:posOffset>
                </wp:positionH>
                <wp:positionV relativeFrom="paragraph">
                  <wp:posOffset>0</wp:posOffset>
                </wp:positionV>
                <wp:extent cx="571500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A47095" w:rsidRDefault="00A47095">
                            <w:r>
                              <w:rPr>
                                <w:noProof/>
                                <w:lang w:eastAsia="en-GB"/>
                              </w:rPr>
                              <w:drawing>
                                <wp:inline distT="0" distB="0" distL="0" distR="0" wp14:anchorId="0D6A2CB8" wp14:editId="3D423AE7">
                                  <wp:extent cx="55245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A47095" w:rsidRDefault="00A47095">
                            <w:r>
                              <w:t xml:space="preserve">Figure 4: The two double sided Feynman diagrams associated with a first order perturbation. In this example the eigenstate </w:t>
                            </w:r>
                            <m:oMath>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eastAsiaTheme="minorEastAsia"/>
                              </w:rPr>
                              <w:t xml:space="preserve"> is initially populated. </w:t>
                            </w:r>
                            <w:r>
                              <w:t xml:space="preserve">The action of the interaction at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eastAsiaTheme="minorEastAsia"/>
                              </w:rPr>
                              <w:t xml:space="preserve"> then creates a coherence between eigenstates </w:t>
                            </w:r>
                            <m:oMath>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eastAsiaTheme="minorEastAsia"/>
                              </w:rPr>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j</m:t>
                                  </m:r>
                                </m:e>
                              </m:d>
                            </m:oMath>
                            <w:r>
                              <w:rPr>
                                <w:rFonts w:eastAsiaTheme="minorEastAsia"/>
                              </w:rPr>
                              <w:t>. The difference between the two diagrams R</w:t>
                            </w:r>
                            <w:r w:rsidRPr="00FF4C71">
                              <w:rPr>
                                <w:rFonts w:eastAsiaTheme="minorEastAsia"/>
                                <w:vertAlign w:val="subscript"/>
                              </w:rPr>
                              <w:t>1</w:t>
                            </w:r>
                            <w:r>
                              <w:rPr>
                                <w:rFonts w:eastAsiaTheme="minorEastAsia"/>
                              </w:rPr>
                              <w:t xml:space="preserve"> and R</w:t>
                            </w:r>
                            <w:r w:rsidRPr="00FF4C71">
                              <w:rPr>
                                <w:rFonts w:eastAsiaTheme="minorEastAsia"/>
                                <w:vertAlign w:val="subscript"/>
                              </w:rPr>
                              <w:t>2</w:t>
                            </w:r>
                            <w:r>
                              <w:rPr>
                                <w:rFonts w:eastAsiaTheme="minorEastAsia"/>
                              </w:rPr>
                              <w:t xml:space="preserve"> is trivial (R</w:t>
                            </w:r>
                            <w:r w:rsidRPr="00FF4C71">
                              <w:rPr>
                                <w:rFonts w:eastAsiaTheme="minorEastAsia"/>
                                <w:vertAlign w:val="subscript"/>
                              </w:rPr>
                              <w:t>2</w:t>
                            </w:r>
                            <w:r>
                              <w:rPr>
                                <w:rFonts w:eastAsiaTheme="minorEastAsia"/>
                              </w:rPr>
                              <w:t xml:space="preserve"> is simply the complex conjugate of R</w:t>
                            </w:r>
                            <w:r w:rsidRPr="00FF4C71">
                              <w:rPr>
                                <w:rFonts w:eastAsiaTheme="minorEastAsia"/>
                                <w:vertAlign w:val="subscript"/>
                              </w:rPr>
                              <w:t>1</w:t>
                            </w:r>
                            <w:r>
                              <w:rPr>
                                <w:rFonts w:eastAsiaTheme="minorEastAsia"/>
                              </w:rPr>
                              <w:t xml:space="preserve">). It is important to remember that although these diagrams imply an impulsive interaction as a specific time we actually integrate over all possible values of </w:t>
                            </w:r>
                            <m:oMath>
                              <m:r>
                                <w:rPr>
                                  <w:rFonts w:ascii="Cambria Math" w:eastAsiaTheme="minorEastAsia" w:hAnsi="Cambria Math"/>
                                </w:rPr>
                                <m:t>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The interaction may be extended and have a complicated time-dependence.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C43615" id="_x0000_s1028" type="#_x0000_t202" style="position:absolute;margin-left:-.2pt;margin-top:0;width:450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6iKAIAAEwEAAAOAAAAZHJzL2Uyb0RvYy54bWysVNtu2zAMfR+wfxD0vviCpBcjTtGlyzCg&#10;6wa0+wBalmNhuk1SYmdfP0pO06zDXob5QZBE6vDwkPTyZlSS7LnzwuiaFrOcEq6ZaYXe1vTb0+bd&#10;FSU+gG5BGs1reuCe3qzevlkOtuKl6Y1suSMIon012Jr2IdgqyzzruQI/M5ZrNHbGKQh4dNusdTAg&#10;upJZmecX2WBca51h3Hu8vZuMdJXwu46z8KXrPA9E1hS5hbS6tDZxzVZLqLYObC/YkQb8AwsFQmPQ&#10;E9QdBCA7J/6AUoI5400XZsyozHSdYDzlgNkU+atsHnuwPOWC4nh7ksn/P1j2sP/qiGhrWlKiQWGJ&#10;nvgYyHszkjKqM1hfodOjRbcw4jVWOWXq7b1h3z3RZt2D3vJb58zQc2iRXRFfZmdPJxwfQZrhs2kx&#10;DOyCSUBj51SUDsUgiI5VOpwqE6kwvFxcFos8RxNDWzHP5xdlql0G1fNz63z4yI0icVNTh6VP8LC/&#10;9yHSgerZJUbzRop2I6RMB7dt1tKRPWCbbNKXMnjlJjUZanq9KBeTAn+FQKqR7RT1t0hKBOx3KVRN&#10;r05OUEXdPugWH0AVQMhpj5SlPgoZtZtUDGMzHiuG/lHkxrQHVNaZqb1xHHHTG/eTkgFbu6b+xw4c&#10;p0R+0lid62I+j7OQDvPFJUpJ3LmlObeAZghV00DJtF2HND9JN3uLVdyIpO8LkyNlbNkk+3G84kyc&#10;n5PXy09g9QsAAP//AwBQSwMEFAAGAAgAAAAhANQeez7bAAAABgEAAA8AAABkcnMvZG93bnJldi54&#10;bWxMj8FuwjAQRO+V+g/WVuoFgUNaIghxUIvEqSdSejfxkkSN16ltIPx9t6dyHM1o5k2xGW0vLuhD&#10;50jBfJaAQKqd6ahRcPjcTZcgQtRkdO8IFdwwwKZ8fCh0btyV9nipYiO4hEKuFbQxDrmUoW7R6jBz&#10;AxJ7J+etjix9I43XVy63vUyTJJNWd8QLrR5w22L9XZ2tguynepl8fJkJ7W+7d1/bhdkeFko9P41v&#10;axARx/gfhj98RoeSmY7uTCaIXsH0lYMK+A+by9UqA3FUkKbzFGRZyHv88hcAAP//AwBQSwECLQAU&#10;AAYACAAAACEAtoM4kv4AAADhAQAAEwAAAAAAAAAAAAAAAAAAAAAAW0NvbnRlbnRfVHlwZXNdLnht&#10;bFBLAQItABQABgAIAAAAIQA4/SH/1gAAAJQBAAALAAAAAAAAAAAAAAAAAC8BAABfcmVscy8ucmVs&#10;c1BLAQItABQABgAIAAAAIQAHAg6iKAIAAEwEAAAOAAAAAAAAAAAAAAAAAC4CAABkcnMvZTJvRG9j&#10;LnhtbFBLAQItABQABgAIAAAAIQDUHns+2wAAAAYBAAAPAAAAAAAAAAAAAAAAAIIEAABkcnMvZG93&#10;bnJldi54bWxQSwUGAAAAAAQABADzAAAAigUAAAAA&#10;">
                <v:textbox style="mso-fit-shape-to-text:t">
                  <w:txbxContent>
                    <w:p w:rsidR="00A47095" w:rsidRDefault="00A47095">
                      <w:r>
                        <w:rPr>
                          <w:noProof/>
                          <w:lang w:eastAsia="en-GB"/>
                        </w:rPr>
                        <w:drawing>
                          <wp:inline distT="0" distB="0" distL="0" distR="0" wp14:anchorId="0D6A2CB8" wp14:editId="3D423AE7">
                            <wp:extent cx="55245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A47095" w:rsidRDefault="00A47095">
                      <w:r>
                        <w:t xml:space="preserve">Figure 4: The two double sided Feynman diagrams associated with a first order perturbation. In this example the eigenstate </w:t>
                      </w:r>
                      <m:oMath>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eastAsiaTheme="minorEastAsia"/>
                        </w:rPr>
                        <w:t xml:space="preserve"> is initially populated. </w:t>
                      </w:r>
                      <w:r>
                        <w:t xml:space="preserve">The action of the interaction at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eastAsiaTheme="minorEastAsia"/>
                        </w:rPr>
                        <w:t xml:space="preserve"> then creates a coherence between eigenstates </w:t>
                      </w:r>
                      <m:oMath>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eastAsiaTheme="minorEastAsia"/>
                        </w:rPr>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j</m:t>
                            </m:r>
                          </m:e>
                        </m:d>
                      </m:oMath>
                      <w:r>
                        <w:rPr>
                          <w:rFonts w:eastAsiaTheme="minorEastAsia"/>
                        </w:rPr>
                        <w:t>. The difference between the two diagrams R</w:t>
                      </w:r>
                      <w:r w:rsidRPr="00FF4C71">
                        <w:rPr>
                          <w:rFonts w:eastAsiaTheme="minorEastAsia"/>
                          <w:vertAlign w:val="subscript"/>
                        </w:rPr>
                        <w:t>1</w:t>
                      </w:r>
                      <w:r>
                        <w:rPr>
                          <w:rFonts w:eastAsiaTheme="minorEastAsia"/>
                        </w:rPr>
                        <w:t xml:space="preserve"> and R</w:t>
                      </w:r>
                      <w:r w:rsidRPr="00FF4C71">
                        <w:rPr>
                          <w:rFonts w:eastAsiaTheme="minorEastAsia"/>
                          <w:vertAlign w:val="subscript"/>
                        </w:rPr>
                        <w:t>2</w:t>
                      </w:r>
                      <w:r>
                        <w:rPr>
                          <w:rFonts w:eastAsiaTheme="minorEastAsia"/>
                        </w:rPr>
                        <w:t xml:space="preserve"> is trivial (R</w:t>
                      </w:r>
                      <w:r w:rsidRPr="00FF4C71">
                        <w:rPr>
                          <w:rFonts w:eastAsiaTheme="minorEastAsia"/>
                          <w:vertAlign w:val="subscript"/>
                        </w:rPr>
                        <w:t>2</w:t>
                      </w:r>
                      <w:r>
                        <w:rPr>
                          <w:rFonts w:eastAsiaTheme="minorEastAsia"/>
                        </w:rPr>
                        <w:t xml:space="preserve"> is simply the complex conjugate of R</w:t>
                      </w:r>
                      <w:r w:rsidRPr="00FF4C71">
                        <w:rPr>
                          <w:rFonts w:eastAsiaTheme="minorEastAsia"/>
                          <w:vertAlign w:val="subscript"/>
                        </w:rPr>
                        <w:t>1</w:t>
                      </w:r>
                      <w:r>
                        <w:rPr>
                          <w:rFonts w:eastAsiaTheme="minorEastAsia"/>
                        </w:rPr>
                        <w:t xml:space="preserve">). It is important to remember that although these diagrams imply an impulsive interaction as a specific time we actually integrate over all possible values of </w:t>
                      </w:r>
                      <m:oMath>
                        <m:r>
                          <w:rPr>
                            <w:rFonts w:ascii="Cambria Math" w:eastAsiaTheme="minorEastAsia" w:hAnsi="Cambria Math"/>
                          </w:rPr>
                          <m:t>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The interaction may be extended and have a complicated time-dependence. </w:t>
                      </w:r>
                    </w:p>
                  </w:txbxContent>
                </v:textbox>
                <w10:wrap type="square" anchorx="margin"/>
              </v:shape>
            </w:pict>
          </mc:Fallback>
        </mc:AlternateContent>
      </w:r>
    </w:p>
    <w:p w:rsidR="002E6E9E" w:rsidRDefault="00083972" w:rsidP="00C93A80">
      <w:pPr>
        <w:rPr>
          <w:rFonts w:eastAsiaTheme="minorEastAsia"/>
        </w:rPr>
      </w:pPr>
      <w:r>
        <w:rPr>
          <w:rFonts w:eastAsiaTheme="minorEastAsia"/>
        </w:rPr>
        <w:t>If we assume that the interaction matrix element</w:t>
      </w:r>
      <w:r w:rsidR="00C116C6">
        <w:rPr>
          <w:rFonts w:eastAsiaTheme="minorEastAsia"/>
        </w:rPr>
        <w:t>s are real then,</w:t>
      </w:r>
    </w:p>
    <w:p w:rsidR="00F11071" w:rsidRPr="00F11071" w:rsidRDefault="00C76CFE" w:rsidP="00C93A80">
      <w:pPr>
        <w:rPr>
          <w:rFonts w:eastAsiaTheme="minorEastAsia"/>
        </w:rPr>
      </w:pPr>
      <w:r>
        <w:rPr>
          <w:rFonts w:eastAsiaTheme="minorEastAsia"/>
        </w:rPr>
        <w:t xml:space="preserve"> </w:t>
      </w:r>
      <w:r w:rsidR="00C93A80">
        <w:rPr>
          <w:rFonts w:eastAsiaTheme="minorEastAsia"/>
        </w:rPr>
        <w:t xml:space="preserve">  </w:t>
      </w:r>
      <m:oMath>
        <m:r>
          <m:rPr>
            <m:sty m:val="p"/>
          </m:rPr>
          <w:rPr>
            <w:rFonts w:ascii="Cambria Math" w:eastAsiaTheme="minorEastAsia" w:hAnsi="Cambria Math"/>
          </w:rPr>
          <w:br/>
        </m:r>
      </m:oMath>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cstheme="minorHAnsi"/>
                              <w:i/>
                            </w:rPr>
                          </m:ctrlPr>
                        </m:sSupPr>
                        <m:e>
                          <m:r>
                            <w:rPr>
                              <w:rFonts w:ascii="Cambria Math" w:eastAsiaTheme="minorEastAsia" w:hAnsi="Cambria Math" w:cstheme="minorHAnsi"/>
                            </w:rPr>
                            <m:t>t</m:t>
                          </m:r>
                          <m:ctrlPr>
                            <w:rPr>
                              <w:rFonts w:ascii="Cambria Math" w:eastAsiaTheme="minorEastAsia" w:hAnsi="Cambria Math"/>
                              <w:i/>
                            </w:rPr>
                          </m:ctrlPr>
                        </m:e>
                        <m:sup>
                          <m:r>
                            <w:rPr>
                              <w:rFonts w:ascii="Cambria Math" w:eastAsiaTheme="minorEastAsia" w:hAnsi="Cambria Math" w:cstheme="minorHAnsi"/>
                            </w:rPr>
                            <m:t>'</m:t>
                          </m:r>
                        </m:sup>
                      </m:sSup>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cstheme="minorHAnsi"/>
                              <w:i/>
                            </w:rPr>
                          </m:ctrlPr>
                        </m:sSupPr>
                        <m:e>
                          <m:r>
                            <w:rPr>
                              <w:rFonts w:ascii="Cambria Math" w:eastAsiaTheme="minorEastAsia" w:hAnsi="Cambria Math" w:cstheme="minorHAnsi"/>
                            </w:rPr>
                            <m:t>t</m:t>
                          </m:r>
                          <m:ctrlPr>
                            <w:rPr>
                              <w:rFonts w:ascii="Cambria Math" w:eastAsiaTheme="minorEastAsia" w:hAnsi="Cambria Math"/>
                              <w:i/>
                            </w:rPr>
                          </m:ctrlPr>
                        </m:e>
                        <m:sup>
                          <m:r>
                            <w:rPr>
                              <w:rFonts w:ascii="Cambria Math" w:eastAsiaTheme="minorEastAsia" w:hAnsi="Cambria Math" w:cstheme="minorHAnsi"/>
                            </w:rPr>
                            <m:t>'</m:t>
                          </m:r>
                        </m:sup>
                      </m:sSup>
                    </m:e>
                  </m:d>
                </m:sup>
              </m:sSup>
            </m:e>
          </m:d>
        </m:oMath>
      </m:oMathPara>
    </w:p>
    <w:p w:rsidR="00F11071" w:rsidRPr="00F11071" w:rsidRDefault="00F11071" w:rsidP="00C93A8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cstheme="minorHAnsi"/>
                              <w:i/>
                            </w:rPr>
                          </m:ctrlPr>
                        </m:sSupPr>
                        <m:e>
                          <m:r>
                            <w:rPr>
                              <w:rFonts w:ascii="Cambria Math" w:eastAsiaTheme="minorEastAsia" w:hAnsi="Cambria Math" w:cstheme="minorHAnsi"/>
                            </w:rPr>
                            <m:t>t</m:t>
                          </m:r>
                          <m:ctrlPr>
                            <w:rPr>
                              <w:rFonts w:ascii="Cambria Math" w:eastAsiaTheme="minorEastAsia" w:hAnsi="Cambria Math"/>
                              <w:i/>
                            </w:rPr>
                          </m:ctrlPr>
                        </m:e>
                        <m:sup>
                          <m:r>
                            <w:rPr>
                              <w:rFonts w:ascii="Cambria Math" w:eastAsiaTheme="minorEastAsia" w:hAnsi="Cambria Math" w:cstheme="minorHAnsi"/>
                            </w:rPr>
                            <m:t>'</m:t>
                          </m:r>
                        </m:sup>
                      </m:sSup>
                    </m:e>
                  </m:d>
                </m:e>
              </m:d>
            </m:e>
          </m:func>
        </m:oMath>
      </m:oMathPara>
    </w:p>
    <w:p w:rsidR="00C93A80" w:rsidRPr="006411AC" w:rsidRDefault="00F11071" w:rsidP="00C93A8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cstheme="minorHAnsi"/>
                              <w:i/>
                            </w:rPr>
                          </m:ctrlPr>
                        </m:sSupPr>
                        <m:e>
                          <m:r>
                            <w:rPr>
                              <w:rFonts w:ascii="Cambria Math" w:eastAsiaTheme="minorEastAsia" w:hAnsi="Cambria Math" w:cstheme="minorHAnsi"/>
                            </w:rPr>
                            <m:t>t</m:t>
                          </m:r>
                          <m:ctrlPr>
                            <w:rPr>
                              <w:rFonts w:ascii="Cambria Math" w:eastAsiaTheme="minorEastAsia" w:hAnsi="Cambria Math"/>
                              <w:i/>
                            </w:rPr>
                          </m:ctrlPr>
                        </m:e>
                        <m:sup>
                          <m:r>
                            <w:rPr>
                              <w:rFonts w:ascii="Cambria Math" w:eastAsiaTheme="minorEastAsia" w:hAnsi="Cambria Math" w:cstheme="minorHAnsi"/>
                            </w:rPr>
                            <m:t>'</m:t>
                          </m:r>
                        </m:sup>
                      </m:sSup>
                    </m:e>
                  </m:d>
                </m:e>
              </m:d>
            </m:e>
          </m:func>
          <m:r>
            <w:rPr>
              <w:rFonts w:ascii="Cambria Math" w:eastAsiaTheme="minorEastAsia" w:hAnsi="Cambria Math"/>
            </w:rPr>
            <m:t xml:space="preserve">     (306)</m:t>
          </m:r>
        </m:oMath>
      </m:oMathPara>
    </w:p>
    <w:p w:rsidR="00F11071" w:rsidRDefault="00F11071" w:rsidP="005346D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Pr>
          <w:rFonts w:eastAsiaTheme="minorEastAsia"/>
        </w:rPr>
        <w:t xml:space="preserve">. The time argument implies that </w:t>
      </w:r>
      <m:oMath>
        <m:sSup>
          <m:sSupPr>
            <m:ctrlPr>
              <w:rPr>
                <w:rFonts w:ascii="Cambria Math" w:eastAsiaTheme="minorEastAsia" w:hAnsi="Cambria Math" w:cstheme="minorHAnsi"/>
                <w:i/>
              </w:rPr>
            </m:ctrlPr>
          </m:sSupPr>
          <m:e>
            <m:r>
              <w:rPr>
                <w:rFonts w:ascii="Cambria Math" w:eastAsiaTheme="minorEastAsia" w:hAnsi="Cambria Math" w:cstheme="minorHAnsi"/>
              </w:rPr>
              <m:t>t</m:t>
            </m:r>
            <m:ctrlPr>
              <w:rPr>
                <w:rFonts w:ascii="Cambria Math" w:eastAsiaTheme="minorEastAsia" w:hAnsi="Cambria Math"/>
                <w:i/>
              </w:rPr>
            </m:ctrlPr>
          </m:e>
          <m:sup>
            <m:r>
              <w:rPr>
                <w:rFonts w:ascii="Cambria Math" w:eastAsiaTheme="minorEastAsia" w:hAnsi="Cambria Math" w:cstheme="minorHAnsi"/>
              </w:rPr>
              <m:t>'</m:t>
            </m:r>
          </m:sup>
        </m:sSup>
      </m:oMath>
      <w:r>
        <w:rPr>
          <w:rFonts w:eastAsiaTheme="minorEastAsia"/>
        </w:rPr>
        <w:t xml:space="preserve"> is our start time so the formal definition is,</w:t>
      </w:r>
    </w:p>
    <w:p w:rsidR="00BE5CDE" w:rsidRPr="00F11071" w:rsidRDefault="0005543E" w:rsidP="005346D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ℏ</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m:t>
                      </m:r>
                    </m:sup>
                  </m:sSub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cstheme="minorHAnsi"/>
                                      <w:i/>
                                    </w:rPr>
                                  </m:ctrlPr>
                                </m:sSupPr>
                                <m:e>
                                  <m:r>
                                    <w:rPr>
                                      <w:rFonts w:ascii="Cambria Math" w:eastAsiaTheme="minorEastAsia" w:hAnsi="Cambria Math" w:cstheme="minorHAnsi"/>
                                    </w:rPr>
                                    <m:t>t</m:t>
                                  </m:r>
                                  <m:ctrlPr>
                                    <w:rPr>
                                      <w:rFonts w:ascii="Cambria Math" w:eastAsiaTheme="minorEastAsia" w:hAnsi="Cambria Math"/>
                                      <w:i/>
                                    </w:rPr>
                                  </m:ctrlPr>
                                </m:e>
                                <m:sup>
                                  <m:r>
                                    <w:rPr>
                                      <w:rFonts w:ascii="Cambria Math" w:eastAsiaTheme="minorEastAsia" w:hAnsi="Cambria Math" w:cstheme="minorHAnsi"/>
                                    </w:rPr>
                                    <m:t>'</m:t>
                                  </m:r>
                                </m:sup>
                              </m:sSup>
                            </m:e>
                          </m:d>
                        </m:e>
                      </m:d>
                    </m:e>
                  </m:func>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t≥t'</m:t>
                  </m:r>
                </m:e>
                <m:e>
                  <m:r>
                    <w:rPr>
                      <w:rFonts w:ascii="Cambria Math" w:eastAsiaTheme="minorEastAsia" w:hAnsi="Cambria Math"/>
                    </w:rPr>
                    <m:t xml:space="preserve">0     </m:t>
                  </m:r>
                  <m:r>
                    <m:rPr>
                      <m:sty m:val="p"/>
                    </m:rPr>
                    <w:rPr>
                      <w:rFonts w:ascii="Cambria Math" w:eastAsiaTheme="minorEastAsia" w:hAnsi="Cambria Math"/>
                    </w:rPr>
                    <m:t>for</m:t>
                  </m:r>
                  <m:r>
                    <w:rPr>
                      <w:rFonts w:ascii="Cambria Math" w:eastAsiaTheme="minorEastAsia" w:hAnsi="Cambria Math"/>
                    </w:rPr>
                    <m:t xml:space="preserve">     t&lt;t'</m:t>
                  </m:r>
                </m:e>
              </m:eqArr>
            </m:e>
          </m:d>
          <m:r>
            <w:rPr>
              <w:rFonts w:ascii="Cambria Math" w:eastAsiaTheme="minorEastAsia" w:hAnsi="Cambria Math"/>
            </w:rPr>
            <m:t xml:space="preserve">     (307)</m:t>
          </m:r>
        </m:oMath>
      </m:oMathPara>
    </w:p>
    <w:p w:rsidR="00F11071" w:rsidRDefault="00F11071" w:rsidP="004A5C4D">
      <w:pPr>
        <w:rPr>
          <w:rFonts w:eastAsiaTheme="minorEastAsia"/>
        </w:rPr>
      </w:pPr>
      <w:r>
        <w:rPr>
          <w:rFonts w:eastAsiaTheme="minorEastAsia"/>
        </w:rPr>
        <w:t xml:space="preserve">Cleary the diagonal elements of Eqn. (307) are zero while the off-diagonal elements oscillate with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oMath>
      <w:r w:rsidR="004A5C4D">
        <w:rPr>
          <w:rFonts w:eastAsiaTheme="minorEastAsia"/>
        </w:rPr>
        <w:t xml:space="preserve">. In other words, </w:t>
      </w:r>
      <w:r w:rsidR="004A5C4D" w:rsidRPr="004A5C4D">
        <w:rPr>
          <w:rFonts w:eastAsiaTheme="minorEastAsia"/>
          <w:b/>
          <w:i/>
        </w:rPr>
        <w:t>a first order interaction</w:t>
      </w:r>
      <w:r w:rsidR="004A5C4D">
        <w:rPr>
          <w:rFonts w:eastAsiaTheme="minorEastAsia"/>
          <w:b/>
          <w:i/>
        </w:rPr>
        <w:t xml:space="preserve"> creates a coherence between two eigenstates</w:t>
      </w:r>
      <w:r w:rsidR="004A5C4D">
        <w:rPr>
          <w:rFonts w:eastAsiaTheme="minorEastAsia"/>
        </w:rPr>
        <w:t xml:space="preserve">. </w:t>
      </w:r>
    </w:p>
    <w:p w:rsidR="004A5C4D" w:rsidRDefault="004A5C4D" w:rsidP="004A5C4D">
      <w:pPr>
        <w:rPr>
          <w:rFonts w:eastAsiaTheme="minorEastAsia"/>
        </w:rPr>
      </w:pPr>
    </w:p>
    <w:p w:rsidR="004A5C4D" w:rsidRDefault="004A5C4D" w:rsidP="004A5C4D">
      <w:pPr>
        <w:rPr>
          <w:rFonts w:eastAsiaTheme="minorEastAsia"/>
        </w:rPr>
      </w:pPr>
    </w:p>
    <w:p w:rsidR="004A5C4D" w:rsidRDefault="004A5C4D" w:rsidP="004A5C4D">
      <w:pPr>
        <w:rPr>
          <w:rFonts w:eastAsiaTheme="minorEastAsia"/>
          <w:b/>
        </w:rPr>
      </w:pPr>
      <w:r>
        <w:rPr>
          <w:rFonts w:eastAsiaTheme="minorEastAsia"/>
          <w:b/>
        </w:rPr>
        <w:lastRenderedPageBreak/>
        <w:t>4.3.2 Second Order Perturbation Theory</w:t>
      </w:r>
    </w:p>
    <w:p w:rsidR="004A5C4D" w:rsidRDefault="004A5C4D" w:rsidP="004A5C4D">
      <w:pPr>
        <w:rPr>
          <w:rFonts w:eastAsiaTheme="minorEastAsia"/>
        </w:rPr>
      </w:pPr>
      <w:proofErr w:type="gramStart"/>
      <w:r>
        <w:rPr>
          <w:rFonts w:eastAsiaTheme="minorEastAsia"/>
        </w:rPr>
        <w:t>Generally</w:t>
      </w:r>
      <w:proofErr w:type="gramEnd"/>
      <w:r>
        <w:rPr>
          <w:rFonts w:eastAsiaTheme="minorEastAsia"/>
        </w:rPr>
        <w:t xml:space="preserve"> we define our system/experiment in such a way that the expansion in Eqn. (291) converges as rapidly as possible. Never-the-less, some symmetry in our system or a deliberate experimental choice often means that we must consider higher order perturbations. For example, ‘non-linear’ spectroscopic techniques are designed to explore 3</w:t>
      </w:r>
      <w:r w:rsidRPr="004A5C4D">
        <w:rPr>
          <w:rFonts w:eastAsiaTheme="minorEastAsia"/>
          <w:vertAlign w:val="superscript"/>
        </w:rPr>
        <w:t>rd</w:t>
      </w:r>
      <w:r>
        <w:rPr>
          <w:rFonts w:eastAsiaTheme="minorEastAsia"/>
        </w:rPr>
        <w:t xml:space="preserve"> and even 5</w:t>
      </w:r>
      <w:r w:rsidRPr="004A5C4D">
        <w:rPr>
          <w:rFonts w:eastAsiaTheme="minorEastAsia"/>
          <w:vertAlign w:val="superscript"/>
        </w:rPr>
        <w:t>th</w:t>
      </w:r>
      <w:r>
        <w:rPr>
          <w:rFonts w:eastAsiaTheme="minorEastAsia"/>
        </w:rPr>
        <w:t xml:space="preserve"> order interactions between light and matter. When considering system-bath interactions in our light-harvesting complexes the statistical </w:t>
      </w:r>
      <w:r w:rsidR="00B0764D">
        <w:rPr>
          <w:rFonts w:eastAsiaTheme="minorEastAsia"/>
        </w:rPr>
        <w:t>treatment of the bath (in terms of two-point correlation functions) means that we must consider 2</w:t>
      </w:r>
      <w:r w:rsidR="00B0764D" w:rsidRPr="00B0764D">
        <w:rPr>
          <w:rFonts w:eastAsiaTheme="minorEastAsia"/>
          <w:vertAlign w:val="superscript"/>
        </w:rPr>
        <w:t>nd</w:t>
      </w:r>
      <w:r w:rsidR="00B0764D">
        <w:rPr>
          <w:rFonts w:eastAsiaTheme="minorEastAsia"/>
        </w:rPr>
        <w:t xml:space="preserve"> order perturbations. The 2</w:t>
      </w:r>
      <w:r w:rsidR="00B0764D" w:rsidRPr="00B0764D">
        <w:rPr>
          <w:rFonts w:eastAsiaTheme="minorEastAsia"/>
          <w:vertAlign w:val="superscript"/>
        </w:rPr>
        <w:t>nd</w:t>
      </w:r>
      <w:r w:rsidR="00B0764D">
        <w:rPr>
          <w:rFonts w:eastAsiaTheme="minorEastAsia"/>
        </w:rPr>
        <w:t xml:space="preserve"> order (</w:t>
      </w:r>
      <m:oMath>
        <m:r>
          <w:rPr>
            <w:rFonts w:ascii="Cambria Math" w:eastAsiaTheme="minorEastAsia" w:hAnsi="Cambria Math"/>
          </w:rPr>
          <m:t>n=2</m:t>
        </m:r>
      </m:oMath>
      <w:r w:rsidR="00B0764D">
        <w:rPr>
          <w:rFonts w:eastAsiaTheme="minorEastAsia"/>
        </w:rPr>
        <w:t>) term in Eqn. (291) is,</w:t>
      </w:r>
    </w:p>
    <w:p w:rsidR="00B0764D" w:rsidRPr="00F87F73" w:rsidRDefault="0005543E" w:rsidP="004A5C4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e>
                  </m:d>
                </m:e>
              </m:nary>
            </m:e>
          </m:nary>
          <m:r>
            <w:rPr>
              <w:rFonts w:ascii="Cambria Math" w:eastAsiaTheme="minorEastAsia" w:hAnsi="Cambria Math"/>
            </w:rPr>
            <m:t xml:space="preserve">     (308)</m:t>
          </m:r>
        </m:oMath>
      </m:oMathPara>
    </w:p>
    <w:p w:rsidR="00F87F73" w:rsidRDefault="00F87F73" w:rsidP="004A5C4D">
      <w:pPr>
        <w:rPr>
          <w:rFonts w:eastAsiaTheme="minorEastAsia"/>
        </w:rPr>
      </w:pPr>
      <w:r>
        <w:rPr>
          <w:rFonts w:eastAsiaTheme="minorEastAsia"/>
        </w:rPr>
        <w:t>As before, we obtain our diagrams by expanding the commutator,</w:t>
      </w:r>
    </w:p>
    <w:p w:rsidR="00F87F73" w:rsidRPr="00F87F73" w:rsidRDefault="0005543E" w:rsidP="004A5C4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e>
              </m:nary>
            </m:e>
          </m:nary>
        </m:oMath>
      </m:oMathPara>
    </w:p>
    <w:p w:rsidR="00F87F73" w:rsidRPr="00F87F73" w:rsidRDefault="00F87F73" w:rsidP="004A5C4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e>
              </m:nary>
            </m:e>
          </m:nary>
        </m:oMath>
      </m:oMathPara>
    </w:p>
    <w:p w:rsidR="00F87F73" w:rsidRPr="00F87F73" w:rsidRDefault="00F87F73" w:rsidP="004A5C4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nary>
            </m:e>
          </m:nary>
        </m:oMath>
      </m:oMathPara>
    </w:p>
    <w:p w:rsidR="00F87F73" w:rsidRPr="00F87F73" w:rsidRDefault="00F87F73" w:rsidP="004A5C4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F87F73" w:rsidRPr="00F87F73" w:rsidRDefault="00F87F73" w:rsidP="00F87F73">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e>
              </m:nary>
            </m:e>
          </m:nary>
        </m:oMath>
      </m:oMathPara>
    </w:p>
    <w:p w:rsidR="00F87F73" w:rsidRPr="00F87F73" w:rsidRDefault="00F87F73" w:rsidP="00F87F73">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e>
              </m:nary>
            </m:e>
          </m:nary>
          <m:r>
            <w:rPr>
              <w:rFonts w:ascii="Cambria Math" w:eastAsiaTheme="minorEastAsia" w:hAnsi="Cambria Math"/>
            </w:rPr>
            <m:t xml:space="preserve">    (309)</m:t>
          </m:r>
        </m:oMath>
      </m:oMathPara>
    </w:p>
    <w:p w:rsidR="00F87F73" w:rsidRDefault="00F87F73" w:rsidP="00F87F73">
      <w:pPr>
        <w:rPr>
          <w:rFonts w:eastAsiaTheme="minorEastAsia"/>
        </w:rPr>
      </w:pPr>
      <w:r>
        <w:rPr>
          <w:rFonts w:eastAsiaTheme="minorEastAsia"/>
        </w:rPr>
        <w:t>and switching back to the Schrodinger representation</w:t>
      </w:r>
      <w:r w:rsidR="00E41331">
        <w:rPr>
          <w:rFonts w:eastAsiaTheme="minorEastAsia"/>
        </w:rPr>
        <w:t xml:space="preserve"> (which I will leave as an exercise since it is straightforward but long-winded),</w:t>
      </w:r>
    </w:p>
    <w:p w:rsidR="00EB139B" w:rsidRPr="009A5A44" w:rsidRDefault="0005543E" w:rsidP="00EB139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e>
          </m:nary>
        </m:oMath>
      </m:oMathPara>
    </w:p>
    <w:p w:rsidR="00EB139B" w:rsidRPr="000740C1" w:rsidRDefault="00EB139B" w:rsidP="00EB139B">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nary>
        </m:oMath>
      </m:oMathPara>
    </w:p>
    <w:p w:rsidR="00EB139B" w:rsidRPr="00B87B7B" w:rsidRDefault="00EB139B" w:rsidP="00EB139B">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e>
              </m:nary>
            </m:e>
          </m:nary>
        </m:oMath>
      </m:oMathPara>
    </w:p>
    <w:p w:rsidR="00EB139B" w:rsidRPr="00E41331" w:rsidRDefault="00EB139B" w:rsidP="00EB139B">
      <w:pPr>
        <w:rPr>
          <w:rFonts w:eastAsiaTheme="minorEastAsia"/>
        </w:rPr>
      </w:pPr>
      <m:oMathPara>
        <m:oMath>
          <m:r>
            <w:rPr>
              <w:rFonts w:ascii="Cambria Math" w:eastAsiaTheme="minorEastAsia" w:hAnsi="Cambria Math"/>
            </w:rPr>
            <w:lastRenderedPageBreak/>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e>
              </m:nary>
            </m:e>
          </m:nary>
          <m:r>
            <w:rPr>
              <w:rFonts w:ascii="Cambria Math" w:eastAsiaTheme="minorEastAsia" w:hAnsi="Cambria Math"/>
            </w:rPr>
            <m:t xml:space="preserve">     (310)</m:t>
          </m:r>
        </m:oMath>
      </m:oMathPara>
    </w:p>
    <w:p w:rsidR="00F515B9" w:rsidRDefault="00E41331" w:rsidP="00EB139B">
      <w:pPr>
        <w:rPr>
          <w:rFonts w:eastAsiaTheme="minorEastAsia"/>
        </w:rPr>
      </w:pPr>
      <w:r>
        <w:rPr>
          <w:rFonts w:eastAsiaTheme="minorEastAsia"/>
        </w:rPr>
        <w:t>We have two pairs of terms which are related by complex conjugation,</w:t>
      </w:r>
    </w:p>
    <w:p w:rsidR="00E41331" w:rsidRPr="00F87F73" w:rsidRDefault="0005543E" w:rsidP="00EB13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e>
          </m:nary>
          <m:r>
            <w:rPr>
              <w:rFonts w:ascii="Cambria Math" w:eastAsiaTheme="minorEastAsia" w:hAnsi="Cambria Math"/>
            </w:rPr>
            <m:t xml:space="preserve">     (311)</m:t>
          </m:r>
        </m:oMath>
      </m:oMathPara>
    </w:p>
    <w:p w:rsidR="00F515B9" w:rsidRDefault="0005543E" w:rsidP="00F515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nary>
          <m:r>
            <w:rPr>
              <w:rFonts w:ascii="Cambria Math" w:eastAsiaTheme="minorEastAsia" w:hAnsi="Cambria Math"/>
            </w:rPr>
            <m:t xml:space="preserve">     (312)</m:t>
          </m:r>
        </m:oMath>
      </m:oMathPara>
    </w:p>
    <w:p w:rsidR="00F515B9" w:rsidRPr="00F515B9" w:rsidRDefault="0005543E" w:rsidP="00F515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e>
              </m:nary>
            </m:e>
          </m:nary>
          <m:r>
            <w:rPr>
              <w:rFonts w:ascii="Cambria Math" w:eastAsiaTheme="minorEastAsia" w:hAnsi="Cambria Math"/>
            </w:rPr>
            <m:t xml:space="preserve">     (313)</m:t>
          </m:r>
        </m:oMath>
      </m:oMathPara>
    </w:p>
    <w:p w:rsidR="00F515B9" w:rsidRPr="00F515B9" w:rsidRDefault="0005543E" w:rsidP="00F515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e>
              </m:nary>
            </m:e>
          </m:nary>
          <m:r>
            <w:rPr>
              <w:rFonts w:ascii="Cambria Math" w:eastAsiaTheme="minorEastAsia" w:hAnsi="Cambria Math"/>
            </w:rPr>
            <m:t xml:space="preserve">     (314)</m:t>
          </m:r>
        </m:oMath>
      </m:oMathPara>
    </w:p>
    <w:p w:rsidR="00745400" w:rsidRDefault="00F515B9" w:rsidP="000D7635">
      <w:pPr>
        <w:rPr>
          <w:rFonts w:eastAsiaTheme="minorEastAsia"/>
        </w:rPr>
      </w:pPr>
      <w:r>
        <w:rPr>
          <w:rFonts w:eastAsiaTheme="minorEastAsia"/>
        </w:rPr>
        <w:t xml:space="preserve">In subsequent discussions we will only discuss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explicitly with the understanding that they </w:t>
      </w:r>
      <w:r w:rsidR="0005543E">
        <w:rPr>
          <w:rFonts w:eastAsiaTheme="minorEastAsia"/>
        </w:rPr>
        <w:t>come with</w:t>
      </w:r>
      <w:r>
        <w:rPr>
          <w:rFonts w:eastAsiaTheme="minorEastAsia"/>
        </w:rPr>
        <w:t xml:space="preserve"> conjugate partners. In the past we have called these terms ‘diagrams’ </w:t>
      </w:r>
      <w:r w:rsidR="00B81D64">
        <w:rPr>
          <w:rFonts w:eastAsiaTheme="minorEastAsia"/>
        </w:rPr>
        <w:t>which is not strictly accurate when we go above first order</w:t>
      </w:r>
      <w:r>
        <w:rPr>
          <w:rFonts w:eastAsiaTheme="minorEastAsia"/>
        </w:rPr>
        <w:t xml:space="preserve">. </w:t>
      </w:r>
      <w:r w:rsidR="00B81D64">
        <w:rPr>
          <w:rFonts w:eastAsiaTheme="minorEastAsia"/>
        </w:rPr>
        <w:t xml:space="preserve">Since we have more than one interaction each term is a general description of a collection of different (but related) processes, which depend on the specific </w:t>
      </w:r>
      <w:r w:rsidR="00745400">
        <w:rPr>
          <w:rFonts w:eastAsiaTheme="minorEastAsia"/>
        </w:rPr>
        <w:t>system being studied and the experimental set-up you are using.</w:t>
      </w:r>
      <w:r w:rsidR="0005543E">
        <w:rPr>
          <w:rFonts w:eastAsiaTheme="minorEastAsia"/>
        </w:rPr>
        <w:t xml:space="preserve"> This is illustrated in Fig. 5</w:t>
      </w:r>
      <w:r w:rsidR="000D7635">
        <w:rPr>
          <w:rFonts w:eastAsiaTheme="minorEastAsia"/>
        </w:rPr>
        <w:t xml:space="preserve">. </w:t>
      </w:r>
      <w:r w:rsidR="00745400">
        <w:rPr>
          <w:rFonts w:eastAsiaTheme="minorEastAsia"/>
        </w:rPr>
        <w:t>If we</w:t>
      </w:r>
      <w:r w:rsidR="000D7635">
        <w:rPr>
          <w:rFonts w:eastAsiaTheme="minorEastAsia"/>
        </w:rPr>
        <w:t xml:space="preserve"> </w:t>
      </w:r>
      <w:r w:rsidR="00745400">
        <w:rPr>
          <w:rFonts w:eastAsiaTheme="minorEastAsia"/>
        </w:rPr>
        <w:t xml:space="preserve">assume that </w:t>
      </w:r>
      <w:r w:rsidR="00661B9E">
        <w:rPr>
          <w:rFonts w:eastAsiaTheme="minorEastAsia"/>
        </w:rPr>
        <w:t>our system is</w:t>
      </w:r>
      <w:r w:rsidR="00C93259">
        <w:rPr>
          <w:rFonts w:eastAsiaTheme="minorEastAsia"/>
        </w:rPr>
        <w:t xml:space="preserve"> </w:t>
      </w:r>
      <w:r w:rsidR="000D7635">
        <w:rPr>
          <w:rFonts w:eastAsiaTheme="minorEastAsia"/>
        </w:rPr>
        <w:t xml:space="preserve">initially </w:t>
      </w:r>
      <w:r w:rsidR="00C93259">
        <w:rPr>
          <w:rFonts w:eastAsiaTheme="minorEastAsia"/>
        </w:rPr>
        <w:t>in</w:t>
      </w:r>
      <w:r w:rsidR="000D7635">
        <w:rPr>
          <w:rFonts w:eastAsiaTheme="minorEastAsia"/>
        </w:rPr>
        <w:t xml:space="preserve"> the</w:t>
      </w:r>
      <w:r w:rsidR="00C93259">
        <w:rPr>
          <w:rFonts w:eastAsiaTheme="minorEastAsia"/>
        </w:rPr>
        <w:t xml:space="preserve"> ground state</w:t>
      </w:r>
      <w:r w:rsidR="000D7635">
        <w:rPr>
          <w:rFonts w:eastAsiaTheme="minorEastAsia"/>
        </w:rPr>
        <w:t xml:space="preserve">, </w:t>
      </w:r>
      <m:oMath>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i</m:t>
                </m:r>
              </m:e>
            </m:d>
          </m:e>
        </m:d>
      </m:oMath>
      <w:r w:rsidR="000D7635">
        <w:rPr>
          <w:rFonts w:eastAsiaTheme="minorEastAsia"/>
        </w:rPr>
        <w:t>,</w:t>
      </w:r>
      <w:r w:rsidR="00661B9E">
        <w:rPr>
          <w:rFonts w:eastAsiaTheme="minorEastAsia"/>
        </w:rPr>
        <w:t xml:space="preserve"> then the </w:t>
      </w:r>
      <w:r w:rsidR="00C93259">
        <w:rPr>
          <w:rFonts w:eastAsiaTheme="minorEastAsia"/>
        </w:rPr>
        <w:t>first interaction can only be absorption</w:t>
      </w:r>
      <w:r w:rsidR="00661B9E">
        <w:rPr>
          <w:rFonts w:eastAsiaTheme="minorEastAsia"/>
        </w:rPr>
        <w:t xml:space="preserve"> (energy entering our system). However, the second interaction can be </w:t>
      </w:r>
      <w:r w:rsidR="000D7635">
        <w:rPr>
          <w:rFonts w:eastAsiaTheme="minorEastAsia"/>
        </w:rPr>
        <w:t>either an</w:t>
      </w:r>
      <w:r w:rsidR="00661B9E">
        <w:rPr>
          <w:rFonts w:eastAsiaTheme="minorEastAsia"/>
        </w:rPr>
        <w:t xml:space="preserve"> absorption or an emission</w:t>
      </w:r>
      <w:r w:rsidR="000D7635">
        <w:rPr>
          <w:rFonts w:eastAsiaTheme="minorEastAsia"/>
        </w:rPr>
        <w:t xml:space="preserve"> (energy leaving the system)</w:t>
      </w:r>
      <w:r w:rsidR="00661B9E">
        <w:rPr>
          <w:rFonts w:eastAsiaTheme="minorEastAsia"/>
        </w:rPr>
        <w:t>.</w:t>
      </w:r>
      <w:r w:rsidR="00A343C6">
        <w:rPr>
          <w:rFonts w:eastAsiaTheme="minorEastAsia"/>
        </w:rPr>
        <w:t xml:space="preserve"> Even so this representation is still very general as we make no assumptions about how </w:t>
      </w:r>
      <m:oMath>
        <m:d>
          <m:dPr>
            <m:begChr m:val=""/>
            <m:endChr m:val="⟩"/>
            <m:ctrlPr>
              <w:rPr>
                <w:rFonts w:ascii="Cambria Math" w:eastAsiaTheme="minorEastAsia" w:hAnsi="Cambria Math"/>
                <w:i/>
              </w:rPr>
            </m:ctrlPr>
          </m:dPr>
          <m:e>
            <m:r>
              <w:rPr>
                <w:rFonts w:ascii="Cambria Math" w:eastAsiaTheme="minorEastAsia" w:hAnsi="Cambria Math"/>
              </w:rPr>
              <m:t>|i</m:t>
            </m:r>
          </m:e>
        </m:d>
      </m:oMath>
      <w:r w:rsidR="00A343C6">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|j</m:t>
            </m:r>
          </m:e>
        </m:d>
      </m:oMath>
      <w:r w:rsidR="00A343C6">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|k</m:t>
            </m:r>
          </m:e>
        </m:d>
      </m:oMath>
      <w:r w:rsidR="00A343C6">
        <w:rPr>
          <w:rFonts w:eastAsiaTheme="minorEastAsia"/>
        </w:rPr>
        <w:t xml:space="preserve"> are related (in some situations they may label the same state). These diagrams can be further subdivided when one considers specific systems and experimental set-ups. </w:t>
      </w:r>
      <w:r w:rsidR="00661B9E">
        <w:rPr>
          <w:rFonts w:eastAsiaTheme="minorEastAsia"/>
        </w:rPr>
        <w:t xml:space="preserve"> </w:t>
      </w:r>
    </w:p>
    <w:p w:rsidR="00043097" w:rsidRDefault="00043097" w:rsidP="000D7635">
      <w:pPr>
        <w:rPr>
          <w:rFonts w:eastAsiaTheme="minorEastAsia"/>
        </w:rPr>
      </w:pPr>
      <w:r>
        <w:rPr>
          <w:rFonts w:eastAsiaTheme="minorEastAsia"/>
        </w:rPr>
        <w:tab/>
        <w:t xml:space="preserve">Let us now consider the </w:t>
      </w:r>
      <w:r>
        <w:rPr>
          <w:rFonts w:eastAsiaTheme="minorEastAsia"/>
          <w:b/>
          <w:i/>
        </w:rPr>
        <w:t xml:space="preserve">density matrix elements </w:t>
      </w:r>
      <w:r>
        <w:rPr>
          <w:rFonts w:eastAsiaTheme="minorEastAsia"/>
        </w:rPr>
        <w:t xml:space="preserve">at second order. We will first consider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DA2E17">
        <w:rPr>
          <w:rFonts w:eastAsiaTheme="minorEastAsia"/>
        </w:rPr>
        <w:t xml:space="preserve"> and consider the completeness of our basis</w:t>
      </w:r>
      <w:r>
        <w:rPr>
          <w:rFonts w:eastAsiaTheme="minorEastAsia"/>
        </w:rPr>
        <w:t>,</w:t>
      </w:r>
    </w:p>
    <w:p w:rsidR="00043097" w:rsidRPr="00043097" w:rsidRDefault="00043097" w:rsidP="000D763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k,l,m,n</m:t>
                      </m:r>
                      <m:r>
                        <w:rPr>
                          <w:rFonts w:ascii="Cambria Math" w:eastAsiaTheme="minorEastAsia" w:hAnsi="Cambria Math"/>
                        </w:rPr>
                        <m:t>,p,q</m:t>
                      </m:r>
                    </m:sub>
                    <m:sup/>
                    <m:e>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k</m:t>
                          </m:r>
                        </m:e>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e>
                        <m:e>
                          <m:r>
                            <w:rPr>
                              <w:rFonts w:ascii="Cambria Math" w:eastAsiaTheme="minorEastAsia" w:hAnsi="Cambria Math"/>
                            </w:rPr>
                            <m:t>l</m:t>
                          </m:r>
                        </m:e>
                      </m:d>
                      <m:r>
                        <w:rPr>
                          <w:rFonts w:ascii="Cambria Math" w:eastAsiaTheme="minorEastAsia" w:hAnsi="Cambria Math"/>
                        </w:rPr>
                        <m:t>×…</m:t>
                      </m:r>
                    </m:e>
                  </m:nary>
                </m:e>
              </m:nary>
            </m:e>
          </m:nary>
        </m:oMath>
      </m:oMathPara>
    </w:p>
    <w:p w:rsidR="00043097" w:rsidRPr="00043097" w:rsidRDefault="00043097" w:rsidP="000D7635">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m</m:t>
              </m:r>
            </m:e>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p</m:t>
              </m:r>
            </m:e>
          </m:d>
          <m:r>
            <w:rPr>
              <w:rFonts w:ascii="Cambria Math" w:eastAsiaTheme="minorEastAsia" w:hAnsi="Cambria Math"/>
            </w:rPr>
            <m:t>×…</m:t>
          </m:r>
        </m:oMath>
      </m:oMathPara>
    </w:p>
    <w:p w:rsidR="00043097" w:rsidRPr="00DA2E17" w:rsidRDefault="00043097" w:rsidP="000D7635">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e>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e>
            <m:e>
              <m:r>
                <w:rPr>
                  <w:rFonts w:ascii="Cambria Math" w:eastAsiaTheme="minorEastAsia" w:hAnsi="Cambria Math"/>
                </w:rPr>
                <m:t>q</m:t>
              </m:r>
            </m:e>
          </m:d>
          <m:d>
            <m:dPr>
              <m:begChr m:val="⟨"/>
              <m:endChr m:val="⟩"/>
              <m:ctrlPr>
                <w:rPr>
                  <w:rFonts w:ascii="Cambria Math" w:eastAsiaTheme="minorEastAsia" w:hAnsi="Cambria Math"/>
                  <w:i/>
                </w:rPr>
              </m:ctrlPr>
            </m:dPr>
            <m:e>
              <m:r>
                <w:rPr>
                  <w:rFonts w:ascii="Cambria Math" w:eastAsiaTheme="minorEastAsia" w:hAnsi="Cambria Math"/>
                </w:rPr>
                <m:t>q</m:t>
              </m:r>
            </m:e>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j</m:t>
              </m:r>
            </m:e>
          </m:d>
          <m:r>
            <w:rPr>
              <w:rFonts w:ascii="Cambria Math" w:eastAsiaTheme="minorEastAsia" w:hAnsi="Cambria Math"/>
            </w:rPr>
            <m:t xml:space="preserve">     (315)</m:t>
          </m:r>
        </m:oMath>
      </m:oMathPara>
    </w:p>
    <w:p w:rsidR="00DA2E17" w:rsidRDefault="00DA2E17" w:rsidP="00DA2E17">
      <w:pPr>
        <w:rPr>
          <w:rFonts w:eastAsiaTheme="minorEastAsia"/>
        </w:rPr>
      </w:pPr>
      <w:r>
        <w:rPr>
          <w:rFonts w:eastAsiaTheme="minorEastAsia"/>
        </w:rPr>
        <w:t xml:space="preserve">Using the </w:t>
      </w:r>
      <w:proofErr w:type="spellStart"/>
      <w:r>
        <w:rPr>
          <w:rFonts w:eastAsiaTheme="minorEastAsia"/>
        </w:rPr>
        <w:t>orthonormality</w:t>
      </w:r>
      <w:proofErr w:type="spellEnd"/>
      <w:r>
        <w:rPr>
          <w:rFonts w:eastAsiaTheme="minorEastAsia"/>
        </w:rPr>
        <w:t xml:space="preserve"> of our basis</w:t>
      </w:r>
      <w:r w:rsidR="001F1FF5">
        <w:rPr>
          <w:rFonts w:eastAsiaTheme="minorEastAsia"/>
        </w:rPr>
        <w:t xml:space="preserve"> and remembering that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δ</m:t>
            </m:r>
          </m:e>
          <m:sub>
            <m:r>
              <w:rPr>
                <w:rFonts w:ascii="Cambria Math" w:eastAsiaTheme="minorEastAsia" w:hAnsi="Cambria Math" w:cstheme="minorHAnsi"/>
              </w:rPr>
              <m:t>pq</m:t>
            </m:r>
          </m:sub>
        </m:sSub>
      </m:oMath>
      <w:r>
        <w:rPr>
          <w:rFonts w:eastAsiaTheme="minorEastAsia"/>
        </w:rPr>
        <w:t xml:space="preserve">, </w:t>
      </w:r>
    </w:p>
    <w:p w:rsidR="00DA2E17" w:rsidRPr="00043097" w:rsidRDefault="00DA2E17" w:rsidP="00DA2E17">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k,l,m,n,p,q</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r>
                        <w:rPr>
                          <w:rFonts w:ascii="Cambria Math" w:eastAsiaTheme="minorEastAsia" w:hAnsi="Cambria Math"/>
                        </w:rPr>
                        <m:t>×…</m:t>
                      </m:r>
                    </m:e>
                  </m:nary>
                </m:e>
              </m:nary>
            </m:e>
          </m:nary>
        </m:oMath>
      </m:oMathPara>
    </w:p>
    <w:p w:rsidR="00DA2E17" w:rsidRPr="00DA2E17" w:rsidRDefault="00DA2E17" w:rsidP="00DA2E1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iω</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mn</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np</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iω</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sSub>
            <m:sSubPr>
              <m:ctrlPr>
                <w:rPr>
                  <w:rFonts w:ascii="Cambria Math" w:eastAsiaTheme="minorEastAsia" w:hAnsi="Cambria Math"/>
                  <w:i/>
                </w:rPr>
              </m:ctrlPr>
            </m:sSubPr>
            <m:e>
              <m:r>
                <w:rPr>
                  <w:rFonts w:ascii="Cambria Math" w:eastAsiaTheme="minorEastAsia" w:hAnsi="Cambria Math" w:cstheme="minorHAnsi"/>
                </w:rPr>
                <m:t>δ</m:t>
              </m:r>
            </m:e>
            <m:sub>
              <m:r>
                <w:rPr>
                  <w:rFonts w:ascii="Cambria Math" w:eastAsiaTheme="minorEastAsia" w:hAnsi="Cambria Math"/>
                </w:rPr>
                <m:t>pq</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qj</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cstheme="minorHAnsi"/>
                    </w:rPr>
                    <m:t>t</m:t>
                  </m:r>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r>
            <w:rPr>
              <w:rFonts w:ascii="Cambria Math" w:eastAsiaTheme="minorEastAsia" w:hAnsi="Cambria Math"/>
            </w:rPr>
            <m:t xml:space="preserve">     (316)</m:t>
          </m:r>
        </m:oMath>
      </m:oMathPara>
    </w:p>
    <w:p w:rsidR="001F1FF5" w:rsidRDefault="00DD0CAF" w:rsidP="00622CD8">
      <w:pPr>
        <w:rPr>
          <w:rFonts w:eastAsiaTheme="minorEastAsia"/>
        </w:rPr>
      </w:pPr>
      <w:r w:rsidRPr="0005543E">
        <w:rPr>
          <w:rFonts w:eastAsiaTheme="minorEastAsia"/>
          <w:noProof/>
          <w:lang w:eastAsia="en-GB"/>
        </w:rPr>
        <w:lastRenderedPageBreak/>
        <mc:AlternateContent>
          <mc:Choice Requires="wps">
            <w:drawing>
              <wp:anchor distT="45720" distB="45720" distL="114300" distR="114300" simplePos="0" relativeHeight="251665408" behindDoc="0" locked="0" layoutInCell="1" allowOverlap="1" wp14:anchorId="0D08C2C6" wp14:editId="2424EE8A">
                <wp:simplePos x="0" y="0"/>
                <wp:positionH relativeFrom="margin">
                  <wp:align>right</wp:align>
                </wp:positionH>
                <wp:positionV relativeFrom="paragraph">
                  <wp:posOffset>1905</wp:posOffset>
                </wp:positionV>
                <wp:extent cx="5705475" cy="1404620"/>
                <wp:effectExtent l="0" t="0" r="2857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A47095" w:rsidRDefault="00A47095">
                            <w:pPr>
                              <w:rPr>
                                <w:b/>
                              </w:rPr>
                            </w:pPr>
                            <w:r>
                              <w:rPr>
                                <w:b/>
                                <w:noProof/>
                                <w:lang w:eastAsia="en-GB"/>
                              </w:rPr>
                              <w:drawing>
                                <wp:inline distT="0" distB="0" distL="0" distR="0" wp14:anchorId="7A638916" wp14:editId="578F1012">
                                  <wp:extent cx="5486400" cy="612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126480"/>
                                          </a:xfrm>
                                          <a:prstGeom prst="rect">
                                            <a:avLst/>
                                          </a:prstGeom>
                                          <a:noFill/>
                                          <a:ln>
                                            <a:noFill/>
                                          </a:ln>
                                        </pic:spPr>
                                      </pic:pic>
                                    </a:graphicData>
                                  </a:graphic>
                                </wp:inline>
                              </w:drawing>
                            </w:r>
                          </w:p>
                          <w:p w:rsidR="00A47095" w:rsidRPr="0005543E" w:rsidRDefault="00A47095">
                            <w:r>
                              <w:rPr>
                                <w:b/>
                              </w:rPr>
                              <w:t xml:space="preserve">Figure 5: </w:t>
                            </w:r>
                            <w:r>
                              <w:t>Double sided Feynman diagrams for a second order perturbation. Assuming that the system starts in the ground state</w:t>
                            </w:r>
                            <m:oMath>
                              <m:r>
                                <w:rPr>
                                  <w:rFonts w:ascii="Cambria Math" w:hAnsi="Cambria Math"/>
                                </w:rPr>
                                <m:t xml:space="preserve"> </m:t>
                              </m:r>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i</m:t>
                                      </m:r>
                                    </m:e>
                                  </m:d>
                                </m:e>
                              </m:d>
                            </m:oMath>
                            <w:r>
                              <w:rPr>
                                <w:rFonts w:eastAsiaTheme="minorEastAsia"/>
                              </w:rPr>
                              <w:t xml:space="preserve">, the first interaction in all terms will be an absorption.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 second interaction can be either an absorption or an emission. Note that we do not make any assumptions about the relative energies (or even identities)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and therefore thee diagrams can be further sub-divided depending on the system being studied and the experimental set-up.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8C2C6" id="_x0000_s1029" type="#_x0000_t202" style="position:absolute;margin-left:398.05pt;margin-top:.1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5N+JwIAAEwEAAAOAAAAZHJzL2Uyb0RvYy54bWysVNuO2yAQfa/Uf0C8N3ZSZy9WnNU221SV&#10;thdptx+AMY5RgaFAYqdfvwP2ptG2fanqB8Qww2HmnBmvbgatyEE4L8FUdD7LKRGGQyPNrqLfHrdv&#10;rijxgZmGKTCiokfh6c369atVb0uxgA5UIxxBEOPL3la0C8GWWeZ5JzTzM7DCoLMFp1lA0+2yxrEe&#10;0bXKFnl+kfXgGuuAC+/x9G500nXCb1vBw5e29SIQVVHMLaTVpbWOa7ZesXLnmO0kn9Jg/5CFZtLg&#10;oyeoOxYY2Tv5G5SW3IGHNsw46AzaVnKRasBq5vmLah46ZkWqBcnx9kST/3+w/PPhqyOyqehbSgzT&#10;KNGjGAJ5BwNZRHZ660sMerAYFgY8RpVTpd7eA//uiYFNx8xO3DoHfSdYg9nN483s7OqI4yNI3X+C&#10;Bp9h+wAJaGidjtQhGQTRUaXjSZmYCsfD5WW+LC6XlHD0zYu8uFgk7TJWPl+3zocPAjSJm4o6lD7B&#10;s8O9DzEdVj6HxNc8KNlspVLJcLt6oxw5MGyTbfpSBS/ClCF9Ra+Xi+XIwF8h8vT9CULLgP2upK7o&#10;1SmIlZG396ZJ3RiYVOMeU1ZmIjJyN7IYhnqYFJv0qaE5IrMOxvbGccRNB+4nJT22dkX9jz1zghL1&#10;0aA61/OiiLOQjGJ5iVQSd+6pzz3McISqaKBk3G5Cmp/Em71FFbcy8RvlHjOZUsaWTbRP4xVn4txO&#10;Ub9+AusnAAAA//8DAFBLAwQUAAYACAAAACEAbepj59sAAAAFAQAADwAAAGRycy9kb3ducmV2Lnht&#10;bEyPwW7CMBBE75X6D9ZW6gUVh6CgkGaDWiROPRHo3cRLEjVep7aB8Pd1T+1xNKOZN+VmMoO4kvO9&#10;ZYTFPAFB3Fjdc4twPOxechA+KNZqsEwId/KwqR4fSlVoe+M9XevQiljCvlAIXQhjIaVvOjLKz+1I&#10;HL2zdUaFKF0rtVO3WG4GmSbJShrVc1zo1Ejbjpqv+mIQVt/1cvbxqWe8v+/eXWMyvT1miM9P09sr&#10;iEBT+AvDL35EhyoyneyFtRcDQjwSEJYgopev8wzECSFNFxnIqpT/6asfAAAA//8DAFBLAQItABQA&#10;BgAIAAAAIQC2gziS/gAAAOEBAAATAAAAAAAAAAAAAAAAAAAAAABbQ29udGVudF9UeXBlc10ueG1s&#10;UEsBAi0AFAAGAAgAAAAhADj9If/WAAAAlAEAAAsAAAAAAAAAAAAAAAAALwEAAF9yZWxzLy5yZWxz&#10;UEsBAi0AFAAGAAgAAAAhAHknk34nAgAATAQAAA4AAAAAAAAAAAAAAAAALgIAAGRycy9lMm9Eb2Mu&#10;eG1sUEsBAi0AFAAGAAgAAAAhAG3qY+fbAAAABQEAAA8AAAAAAAAAAAAAAAAAgQQAAGRycy9kb3du&#10;cmV2LnhtbFBLBQYAAAAABAAEAPMAAACJBQAAAAA=&#10;">
                <v:textbox style="mso-fit-shape-to-text:t">
                  <w:txbxContent>
                    <w:p w:rsidR="00A47095" w:rsidRDefault="00A47095">
                      <w:pPr>
                        <w:rPr>
                          <w:b/>
                        </w:rPr>
                      </w:pPr>
                      <w:r>
                        <w:rPr>
                          <w:b/>
                          <w:noProof/>
                          <w:lang w:eastAsia="en-GB"/>
                        </w:rPr>
                        <w:drawing>
                          <wp:inline distT="0" distB="0" distL="0" distR="0" wp14:anchorId="7A638916" wp14:editId="578F1012">
                            <wp:extent cx="5486400" cy="612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126480"/>
                                    </a:xfrm>
                                    <a:prstGeom prst="rect">
                                      <a:avLst/>
                                    </a:prstGeom>
                                    <a:noFill/>
                                    <a:ln>
                                      <a:noFill/>
                                    </a:ln>
                                  </pic:spPr>
                                </pic:pic>
                              </a:graphicData>
                            </a:graphic>
                          </wp:inline>
                        </w:drawing>
                      </w:r>
                    </w:p>
                    <w:p w:rsidR="00A47095" w:rsidRPr="0005543E" w:rsidRDefault="00A47095">
                      <w:r>
                        <w:rPr>
                          <w:b/>
                        </w:rPr>
                        <w:t xml:space="preserve">Figure 5: </w:t>
                      </w:r>
                      <w:r>
                        <w:t>Double sided Feynman diagrams for a second order perturbation. Assuming that the system starts in the ground state</w:t>
                      </w:r>
                      <m:oMath>
                        <m:r>
                          <w:rPr>
                            <w:rFonts w:ascii="Cambria Math" w:hAnsi="Cambria Math"/>
                          </w:rPr>
                          <m:t xml:space="preserve"> </m:t>
                        </m:r>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i</m:t>
                                </m:r>
                              </m:e>
                            </m:d>
                          </m:e>
                        </m:d>
                      </m:oMath>
                      <w:r>
                        <w:rPr>
                          <w:rFonts w:eastAsiaTheme="minorEastAsia"/>
                        </w:rPr>
                        <w:t xml:space="preserve">, the first interaction in all terms will be an absorption.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 second interaction can be either an absorption or an emission. Note that we do not make any assumptions about the relative energies (or even identities)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and therefore thee diagrams can be further sub-divided depending on the system being studied and the experimental set-up. </w:t>
                      </w:r>
                    </w:p>
                  </w:txbxContent>
                </v:textbox>
                <w10:wrap type="square" anchorx="margin"/>
              </v:shape>
            </w:pict>
          </mc:Fallback>
        </mc:AlternateContent>
      </w:r>
    </w:p>
    <w:p w:rsidR="00622CD8" w:rsidRDefault="00DA2E17" w:rsidP="00622CD8">
      <w:pPr>
        <w:rPr>
          <w:rFonts w:eastAsiaTheme="minorEastAsia"/>
        </w:rPr>
      </w:pPr>
      <w:r>
        <w:rPr>
          <w:rFonts w:eastAsiaTheme="minorEastAsia"/>
        </w:rPr>
        <w:t xml:space="preserve">Knocking out the </w:t>
      </w:r>
      <m:oMath>
        <m:r>
          <w:rPr>
            <w:rFonts w:ascii="Cambria Math" w:eastAsiaTheme="minorEastAsia" w:hAnsi="Cambria Math"/>
          </w:rPr>
          <m:t>δ</m:t>
        </m:r>
      </m:oMath>
      <w:r w:rsidR="00AA45D7">
        <w:rPr>
          <w:rFonts w:eastAsiaTheme="minorEastAsia"/>
        </w:rPr>
        <w:t>-functions and cleaning up,</w:t>
      </w:r>
    </w:p>
    <w:p w:rsidR="00DD0CAF" w:rsidRPr="00DA2E17" w:rsidRDefault="00DD0CAF" w:rsidP="00DD0CAF">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iω</m:t>
                              </m:r>
                            </m:e>
                            <m:sub>
                              <m:r>
                                <w:rPr>
                                  <w:rFonts w:ascii="Cambria Math" w:eastAsiaTheme="minorEastAsia" w:hAnsi="Cambria Math"/>
                                </w:rPr>
                                <m:t>ki</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iω</m:t>
                              </m:r>
                            </m:e>
                            <m:sub>
                              <m:r>
                                <w:rPr>
                                  <w:rFonts w:ascii="Cambria Math" w:eastAsiaTheme="minorEastAsia" w:hAnsi="Cambria Math"/>
                                </w:rPr>
                                <m:t>kj</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e>
          </m:nary>
          <m:r>
            <w:rPr>
              <w:rFonts w:ascii="Cambria Math" w:eastAsiaTheme="minorEastAsia" w:hAnsi="Cambria Math"/>
            </w:rPr>
            <m:t xml:space="preserve">     (317)</m:t>
          </m:r>
        </m:oMath>
      </m:oMathPara>
    </w:p>
    <w:p w:rsidR="00DD0CAF" w:rsidRDefault="00DD0CAF" w:rsidP="00622CD8">
      <w:pPr>
        <w:rPr>
          <w:rFonts w:eastAsiaTheme="minorEastAsia"/>
        </w:rPr>
      </w:pPr>
      <w:r>
        <w:rPr>
          <w:rFonts w:eastAsiaTheme="minorEastAsia"/>
        </w:rPr>
        <w:lastRenderedPageBreak/>
        <w:t xml:space="preserve">Similarly, </w:t>
      </w:r>
    </w:p>
    <w:p w:rsidR="00551983" w:rsidRPr="00F918B0" w:rsidRDefault="00551983" w:rsidP="00551983">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e>
          </m:nary>
          <m:r>
            <w:rPr>
              <w:rFonts w:ascii="Cambria Math" w:eastAsiaTheme="minorEastAsia" w:hAnsi="Cambria Math"/>
            </w:rPr>
            <m:t xml:space="preserve">     (318)</m:t>
          </m:r>
        </m:oMath>
      </m:oMathPara>
    </w:p>
    <w:p w:rsidR="00F918B0" w:rsidRDefault="00F918B0" w:rsidP="00F918B0">
      <w:pPr>
        <w:rPr>
          <w:rFonts w:eastAsiaTheme="minorEastAsia"/>
        </w:rPr>
      </w:pPr>
      <w:r>
        <w:rPr>
          <w:rFonts w:eastAsiaTheme="minorEastAsia"/>
        </w:rPr>
        <w:t xml:space="preserve">We notice that Eqn. (317) and (318) are functionally identical apart from the absolute sign. This is simply because they are written in the most general form possible. Let us by simplify this by assuming that our system is composed of states </w:t>
      </w:r>
      <m:oMath>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in ascending order of energy. Let us consider the left most diagram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Fig. 5. The density operator advances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Clearly, the only non-zero matrix element after this perturbation will be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10</m:t>
            </m:r>
          </m:sub>
        </m:sSub>
      </m:oMath>
      <w:r>
        <w:rPr>
          <w:rFonts w:eastAsiaTheme="minorEastAsia"/>
        </w:rPr>
        <w:t xml:space="preserve">,  </w:t>
      </w:r>
    </w:p>
    <w:p w:rsidR="006F4D18" w:rsidRPr="006F4D18" w:rsidRDefault="00F918B0" w:rsidP="0005543E">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10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01</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e>
          </m:nary>
        </m:oMath>
      </m:oMathPara>
    </w:p>
    <w:p w:rsidR="00AA5AB5" w:rsidRPr="006F4D18" w:rsidRDefault="00D31AD3" w:rsidP="0005543E">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01</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r>
            <w:rPr>
              <w:rFonts w:ascii="Cambria Math" w:eastAsiaTheme="minorEastAsia" w:hAnsi="Cambria Math"/>
            </w:rPr>
            <m:t xml:space="preserve">     (319)</m:t>
          </m:r>
        </m:oMath>
      </m:oMathPara>
    </w:p>
    <w:p w:rsidR="006F4D18" w:rsidRDefault="006F4D18" w:rsidP="006F4D18">
      <w:pPr>
        <w:rPr>
          <w:rFonts w:eastAsiaTheme="minorEastAsia"/>
        </w:rPr>
      </w:pPr>
      <w:r>
        <w:rPr>
          <w:rFonts w:eastAsiaTheme="minorEastAsia"/>
        </w:rPr>
        <w:t xml:space="preserve">For the right most diagram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Fig. 5 the density operator advances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and the only matrix element is,</w:t>
      </w:r>
    </w:p>
    <w:p w:rsidR="0060684B" w:rsidRPr="0060684B" w:rsidRDefault="006F4D18" w:rsidP="006F4D18">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20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02</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k2</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e>
          </m:nary>
        </m:oMath>
      </m:oMathPara>
    </w:p>
    <w:p w:rsidR="006F4D18" w:rsidRPr="000E50B1" w:rsidRDefault="0060684B" w:rsidP="006F4D18">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02</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r>
            <w:rPr>
              <w:rFonts w:ascii="Cambria Math" w:eastAsiaTheme="minorEastAsia" w:hAnsi="Cambria Math"/>
            </w:rPr>
            <m:t xml:space="preserve">     (320)</m:t>
          </m:r>
        </m:oMath>
      </m:oMathPara>
    </w:p>
    <w:p w:rsidR="000E50B1" w:rsidRDefault="004C552A" w:rsidP="006F4D18">
      <w:pPr>
        <w:rPr>
          <w:rFonts w:eastAsiaTheme="minorEastAsia"/>
        </w:rPr>
      </w:pPr>
      <w:r>
        <w:rPr>
          <w:rFonts w:eastAsiaTheme="minorEastAsia"/>
        </w:rPr>
        <w:t>F</w:t>
      </w:r>
      <w:r w:rsidR="000E50B1">
        <w:rPr>
          <w:rFonts w:eastAsiaTheme="minorEastAsia"/>
        </w:rPr>
        <w:t xml:space="preserve">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E50B1">
        <w:rPr>
          <w:rFonts w:eastAsiaTheme="minorEastAsia"/>
        </w:rPr>
        <w:t xml:space="preserve"> </w:t>
      </w:r>
      <w:r>
        <w:rPr>
          <w:rFonts w:eastAsiaTheme="minorEastAsia"/>
        </w:rPr>
        <w:t>we can have the progression</w:t>
      </w:r>
      <w:r w:rsidR="000E50B1">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1</m:t>
                </m:r>
              </m:e>
            </m:d>
          </m:e>
        </m:d>
      </m:oMath>
      <w:r w:rsidR="000E50B1">
        <w:rPr>
          <w:rFonts w:eastAsiaTheme="minorEastAsia"/>
        </w:rPr>
        <w:t>,</w:t>
      </w:r>
    </w:p>
    <w:p w:rsidR="000E50B1" w:rsidRPr="000E50B1" w:rsidRDefault="000E50B1" w:rsidP="006F4D18">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21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k2</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e>
          </m:nary>
        </m:oMath>
      </m:oMathPara>
    </w:p>
    <w:p w:rsidR="000E50B1" w:rsidRPr="00D81DB9" w:rsidRDefault="00D31AD3" w:rsidP="006F4D18">
      <w:pPr>
        <w:rPr>
          <w:rFonts w:eastAsiaTheme="minorEastAsia"/>
        </w:rPr>
      </w:pPr>
      <m:oMathPara>
        <m:oMath>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r>
                            <w:rPr>
                              <w:rFonts w:ascii="Cambria Math" w:eastAsiaTheme="minorEastAsia" w:hAnsi="Cambria Math"/>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r>
            <w:rPr>
              <w:rFonts w:ascii="Cambria Math" w:eastAsiaTheme="minorEastAsia" w:hAnsi="Cambria Math"/>
            </w:rPr>
            <m:t xml:space="preserve">     (321)</m:t>
          </m:r>
        </m:oMath>
      </m:oMathPara>
    </w:p>
    <w:p w:rsidR="004C552A" w:rsidRDefault="004C552A" w:rsidP="006F4D18">
      <w:pPr>
        <w:rPr>
          <w:rFonts w:eastAsiaTheme="minorEastAsia"/>
        </w:rPr>
      </w:pPr>
      <w:r>
        <w:rPr>
          <w:rFonts w:eastAsiaTheme="minorEastAsia"/>
        </w:rPr>
        <w:t xml:space="preserve">We could also have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e>
        </m:d>
      </m:oMath>
      <w:r>
        <w:rPr>
          <w:rFonts w:eastAsiaTheme="minorEastAsia"/>
        </w:rPr>
        <w:t>,</w:t>
      </w:r>
    </w:p>
    <w:p w:rsidR="004C552A" w:rsidRPr="004C552A" w:rsidRDefault="004C552A" w:rsidP="006F4D18">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12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2</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k2</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e>
          </m:nary>
        </m:oMath>
      </m:oMathPara>
    </w:p>
    <w:p w:rsidR="004C552A" w:rsidRDefault="004C552A" w:rsidP="006F4D18">
      <w:pPr>
        <w:rPr>
          <w:rFonts w:eastAsiaTheme="minorEastAsia"/>
        </w:rPr>
      </w:pPr>
      <m:oMathPara>
        <m:oMath>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r>
                            <w:rPr>
                              <w:rFonts w:ascii="Cambria Math" w:eastAsiaTheme="minorEastAsia" w:hAnsi="Cambria Math"/>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r>
                        <w:rPr>
                          <w:rFonts w:ascii="Cambria Math" w:eastAsiaTheme="minorEastAsia" w:hAnsi="Cambria Math"/>
                        </w:rPr>
                        <m:t>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r>
                            <w:rPr>
                              <w:rFonts w:ascii="Cambria Math" w:eastAsiaTheme="minorEastAsia" w:hAnsi="Cambria Math"/>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4C552A" w:rsidRDefault="004C552A" w:rsidP="006F4D18">
      <w:pPr>
        <w:rPr>
          <w:rFonts w:eastAsiaTheme="minorEastAsia"/>
        </w:rPr>
      </w:pPr>
    </w:p>
    <w:p w:rsidR="00D81DB9" w:rsidRDefault="00D31AD3" w:rsidP="006F4D18">
      <w:pPr>
        <w:rPr>
          <w:rFonts w:eastAsiaTheme="minorEastAsia"/>
        </w:rPr>
      </w:pPr>
      <w:r w:rsidRPr="00D31AD3">
        <w:rPr>
          <w:rFonts w:eastAsiaTheme="minorEastAsia"/>
          <w:noProof/>
          <w:lang w:eastAsia="en-GB"/>
        </w:rPr>
        <w:lastRenderedPageBreak/>
        <mc:AlternateContent>
          <mc:Choice Requires="wps">
            <w:drawing>
              <wp:anchor distT="45720" distB="45720" distL="114300" distR="114300" simplePos="0" relativeHeight="251667456" behindDoc="0" locked="0" layoutInCell="1" allowOverlap="1" wp14:anchorId="1C5283A1" wp14:editId="24906DF7">
                <wp:simplePos x="0" y="0"/>
                <wp:positionH relativeFrom="margin">
                  <wp:align>left</wp:align>
                </wp:positionH>
                <wp:positionV relativeFrom="paragraph">
                  <wp:posOffset>652780</wp:posOffset>
                </wp:positionV>
                <wp:extent cx="571500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A47095" w:rsidRDefault="00A47095">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A47095" w:rsidRDefault="00A4709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10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A47095" w:rsidRDefault="00A47095">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A47095" w:rsidRPr="00D31AD3" w:rsidRDefault="00A4709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20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4C552A" w:rsidRPr="00D31AD3" w:rsidRDefault="00A47095">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w:t>
                            </w:r>
                          </w:p>
                          <w:p w:rsidR="00A47095" w:rsidRPr="004C552A" w:rsidRDefault="00A4709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21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4C552A" w:rsidRDefault="004C552A">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e>
                              </m:d>
                            </m:oMath>
                            <w:r>
                              <w:rPr>
                                <w:rFonts w:eastAsiaTheme="minorEastAsia"/>
                              </w:rPr>
                              <w:t>,</w:t>
                            </w:r>
                          </w:p>
                          <w:p w:rsidR="004C552A" w:rsidRDefault="004C552A">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12</m:t>
                                    </m:r>
                                  </m:sub>
                                </m:sSub>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5283A1" id="_x0000_s1030" type="#_x0000_t202" style="position:absolute;margin-left:0;margin-top:51.4pt;width:450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XKgIAAEwEAAAOAAAAZHJzL2Uyb0RvYy54bWysVMtu2zAQvBfoPxC815IM2UmEyEHq1EWB&#10;9AEk/YAVRVlE+SpJW3K/vkvKdt0UvRTVgSC5y+HsDFe3d6OSZM+dF0bXtJjllHDNTCv0tqZfnzdv&#10;rinxAXQL0mhe0wP39G71+tXtYCs+N72RLXcEQbSvBlvTPgRbZZlnPVfgZ8ZyjcHOOAUBl26btQ4G&#10;RFcym+f5MhuMa60zjHuPuw9TkK4SftdxFj53neeByJoit5BGl8YmjtnqFqqtA9sLdqQB/8BCgdB4&#10;6RnqAQKQnRN/QCnBnPGmCzNmVGa6TjCeasBqivxFNU89WJ5qQXG8Pcvk/x8s+7T/4ohoa7qkRINC&#10;i575GMhbM5J5VGewvsKkJ4tpYcRtdDlV6u2jYd880Wbdg97ye+fM0HNokV0RT2YXRyccH0Ga4aNp&#10;8RrYBZOAxs6pKB2KQRAdXTqcnYlUGG4uropFnmOIYawo83I5T95lUJ2OW+fDe24UiZOaOrQ+wcP+&#10;0YdIB6pTSrzNGynajZAyLdy2WUtH9oDPZJO+VMGLNKnJUNObxXwxKfBXCKQa2U63/naTEgHfuxSq&#10;ptfnJKiibu90iwegCiDkNEfKUh+FjNpNKoaxGZNj5cmfxrQHVNaZ6XljO+KkN+4HJQM+7Zr67ztw&#10;nBL5QaM7N0VZxl5Ii3JxhVISdxlpLiOgGULVNFAyTdch9U/Szd6jixuR9I12T0yOlPHJJtmP7RV7&#10;4nKdsn79BFY/AQAA//8DAFBLAwQUAAYACAAAACEAbpgNjdwAAAAIAQAADwAAAGRycy9kb3ducmV2&#10;LnhtbEyPwW7CMBBE75X6D9YicUHFbiioTeOggsSpJ1J6N/E2iYjXqW0g/H23p/a4M6PZecV6dL24&#10;YIidJw2PcwUCqfa2o0bD4WP38AwiJkPW9J5Qww0jrMv7u8Lk1l9pj5cqNYJLKOZGQ5vSkEsZ6xad&#10;iXM/ILH35YMzic/QSBvMlctdLzOlVtKZjvhDawbctlifqrPTsPquFrP3Tzuj/W23CbVb2u1hqfV0&#10;Mr69gkg4pr8w/M7n6VDypqM/k42i18AgiVWVMQDbL0qxctSwyJ4UyLKQ/wHKHwAAAP//AwBQSwEC&#10;LQAUAAYACAAAACEAtoM4kv4AAADhAQAAEwAAAAAAAAAAAAAAAAAAAAAAW0NvbnRlbnRfVHlwZXNd&#10;LnhtbFBLAQItABQABgAIAAAAIQA4/SH/1gAAAJQBAAALAAAAAAAAAAAAAAAAAC8BAABfcmVscy8u&#10;cmVsc1BLAQItABQABgAIAAAAIQAi+8RXKgIAAEwEAAAOAAAAAAAAAAAAAAAAAC4CAABkcnMvZTJv&#10;RG9jLnhtbFBLAQItABQABgAIAAAAIQBumA2N3AAAAAgBAAAPAAAAAAAAAAAAAAAAAIQEAABkcnMv&#10;ZG93bnJldi54bWxQSwUGAAAAAAQABADzAAAAjQUAAAAA&#10;">
                <v:textbox style="mso-fit-shape-to-text:t">
                  <w:txbxContent>
                    <w:p w:rsidR="00A47095" w:rsidRDefault="00A47095">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A47095" w:rsidRDefault="00A4709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10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A47095" w:rsidRDefault="00A47095">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A47095" w:rsidRPr="00D31AD3" w:rsidRDefault="00A4709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20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4C552A" w:rsidRPr="00D31AD3" w:rsidRDefault="00A47095">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w:t>
                      </w:r>
                    </w:p>
                    <w:p w:rsidR="00A47095" w:rsidRPr="004C552A" w:rsidRDefault="00A4709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21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p w:rsidR="004C552A" w:rsidRDefault="004C552A">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e>
                        </m:d>
                      </m:oMath>
                      <w:r>
                        <w:rPr>
                          <w:rFonts w:eastAsiaTheme="minorEastAsia"/>
                        </w:rPr>
                        <w:t>,</w:t>
                      </w:r>
                    </w:p>
                    <w:p w:rsidR="004C552A" w:rsidRDefault="004C552A">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12</m:t>
                              </m:r>
                            </m:sub>
                          </m:sSub>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e>
                              </m:nary>
                            </m:e>
                          </m:nary>
                        </m:oMath>
                      </m:oMathPara>
                    </w:p>
                  </w:txbxContent>
                </v:textbox>
                <w10:wrap type="square" anchorx="margin"/>
              </v:shape>
            </w:pict>
          </mc:Fallback>
        </mc:AlternateContent>
      </w:r>
      <w:r w:rsidR="00D81DB9">
        <w:rPr>
          <w:rFonts w:eastAsiaTheme="minorEastAsia"/>
        </w:rPr>
        <w:t xml:space="preserve">To explore the difference between these diagrams we will line them up and </w:t>
      </w:r>
      <w:r w:rsidR="004C552A">
        <w:rPr>
          <w:rFonts w:eastAsiaTheme="minorEastAsia"/>
        </w:rPr>
        <w:t>slightly change the order of indices in some of the transition frequencies</w:t>
      </w:r>
      <w:r w:rsidR="00A47095">
        <w:rPr>
          <w:rFonts w:eastAsiaTheme="minorEastAsia"/>
        </w:rPr>
        <w:t xml:space="preserve">. We will also </w:t>
      </w:r>
    </w:p>
    <w:p w:rsidR="00D81DB9" w:rsidRDefault="00D81DB9" w:rsidP="006F4D18">
      <w:pPr>
        <w:rPr>
          <w:rFonts w:eastAsiaTheme="minorEastAsia"/>
        </w:rPr>
      </w:pPr>
    </w:p>
    <w:p w:rsidR="00A47095" w:rsidRDefault="00A47095" w:rsidP="006F4D18">
      <w:pPr>
        <w:rPr>
          <w:rFonts w:eastAsiaTheme="minorEastAsia"/>
        </w:rPr>
      </w:pPr>
      <w:r>
        <w:rPr>
          <w:rFonts w:eastAsiaTheme="minorEastAsia"/>
        </w:rPr>
        <w:t>Let us look in detail at how these interactions are reflected in the final form of the density matrix.</w:t>
      </w:r>
    </w:p>
    <w:p w:rsidR="00A47095" w:rsidRDefault="00A47095" w:rsidP="006F4D18">
      <w:pPr>
        <w:rPr>
          <w:rFonts w:eastAsiaTheme="minorEastAsia"/>
        </w:rPr>
      </w:pPr>
      <w:r>
        <w:rPr>
          <w:rFonts w:eastAsiaTheme="minorEastAsia"/>
        </w:rPr>
        <w:t xml:space="preserve">(1) </w:t>
      </w:r>
      <w:r w:rsidR="00697907">
        <w:rPr>
          <w:rFonts w:eastAsiaTheme="minorEastAsia"/>
        </w:rPr>
        <w:t xml:space="preserve">For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10</m:t>
            </m:r>
          </m:sub>
        </m:sSub>
      </m:oMath>
      <w:r w:rsidR="00697907">
        <w:rPr>
          <w:rFonts w:eastAsiaTheme="minorEastAsia"/>
        </w:rPr>
        <w:t xml:space="preserve"> the </w:t>
      </w:r>
      <w:r>
        <w:rPr>
          <w:rFonts w:eastAsiaTheme="minorEastAsia"/>
        </w:rPr>
        <w:t xml:space="preserve">absorption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and this contributes a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oMath>
      <w:r>
        <w:rPr>
          <w:rFonts w:eastAsiaTheme="minorEastAsia"/>
        </w:rPr>
        <w:t xml:space="preserve"> to the density matrix element. Then the emission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oMath>
      <w:r>
        <w:rPr>
          <w:rFonts w:eastAsiaTheme="minorEastAsia"/>
        </w:rPr>
        <w:t xml:space="preserve"> contributes a further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oMath>
      <w:r w:rsidR="00687919">
        <w:rPr>
          <w:rFonts w:eastAsiaTheme="minorEastAsia"/>
        </w:rPr>
        <w:t xml:space="preserve"> (notice the difference in phase)</w:t>
      </w:r>
      <w:r>
        <w:rPr>
          <w:rFonts w:eastAsiaTheme="minorEastAsia"/>
        </w:rPr>
        <w:t xml:space="preserve">. Lastly, the unitary evolution of the resulting coherence,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contributes a factor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r>
              <w:rPr>
                <w:rFonts w:ascii="Cambria Math" w:eastAsiaTheme="minorEastAsia" w:hAnsi="Cambria Math"/>
              </w:rPr>
              <m:t>t</m:t>
            </m:r>
          </m:sup>
        </m:sSup>
      </m:oMath>
      <w:r>
        <w:rPr>
          <w:rFonts w:eastAsiaTheme="minorEastAsia"/>
        </w:rPr>
        <w:t>.</w:t>
      </w:r>
    </w:p>
    <w:p w:rsidR="00697907" w:rsidRPr="00697907" w:rsidRDefault="00A47095" w:rsidP="006F4D18">
      <w:pPr>
        <w:rPr>
          <w:rFonts w:eastAsiaTheme="minorEastAsia"/>
        </w:rPr>
      </w:pPr>
      <w:r>
        <w:rPr>
          <w:rFonts w:eastAsiaTheme="minorEastAsia"/>
        </w:rPr>
        <w:t xml:space="preserve">(2) For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sub>
            <m:r>
              <w:rPr>
                <w:rFonts w:ascii="Cambria Math" w:eastAsiaTheme="minorEastAsia" w:hAnsi="Cambria Math"/>
              </w:rPr>
              <m:t>2</m:t>
            </m:r>
            <m:r>
              <w:rPr>
                <w:rFonts w:ascii="Cambria Math" w:eastAsiaTheme="minorEastAsia" w:hAnsi="Cambria Math"/>
              </w:rPr>
              <m:t>0</m:t>
            </m:r>
          </m:sub>
        </m:sSub>
      </m:oMath>
      <w:r>
        <w:rPr>
          <w:rFonts w:eastAsiaTheme="minorEastAsia"/>
        </w:rPr>
        <w:t xml:space="preserve"> the absorption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and this contributes a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oMath>
      <w:r>
        <w:rPr>
          <w:rFonts w:eastAsiaTheme="minorEastAsia"/>
        </w:rPr>
        <w:t xml:space="preserve"> to the density matrix element. Then the </w:t>
      </w:r>
      <w:r w:rsidR="00687919">
        <w:rPr>
          <w:rFonts w:eastAsiaTheme="minorEastAsia"/>
        </w:rPr>
        <w:t>absorption</w:t>
      </w:r>
      <w:r>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oMath>
      <w:r>
        <w:rPr>
          <w:rFonts w:eastAsiaTheme="minorEastAsia"/>
        </w:rPr>
        <w:t xml:space="preserve"> contributes a further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oMath>
      <w:r>
        <w:rPr>
          <w:rFonts w:eastAsiaTheme="minorEastAsia"/>
        </w:rPr>
        <w:t xml:space="preserve">. Lastly, the unitary evolution of the resulting coherence,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contributes a factor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r>
              <w:rPr>
                <w:rFonts w:ascii="Cambria Math" w:eastAsiaTheme="minorEastAsia" w:hAnsi="Cambria Math"/>
              </w:rPr>
              <m:t>t</m:t>
            </m:r>
          </m:sup>
        </m:sSup>
      </m:oMath>
      <w:r>
        <w:rPr>
          <w:rFonts w:eastAsiaTheme="minorEastAsia"/>
        </w:rPr>
        <w:t xml:space="preserve">.  </w:t>
      </w:r>
      <w:r w:rsidR="00697907">
        <w:rPr>
          <w:rFonts w:eastAsiaTheme="minorEastAsia"/>
        </w:rPr>
        <w:t xml:space="preserve"> </w:t>
      </w:r>
    </w:p>
    <w:p w:rsidR="00687919" w:rsidRDefault="00687919" w:rsidP="00687919">
      <w:pPr>
        <w:rPr>
          <w:rFonts w:eastAsiaTheme="minorEastAsia"/>
        </w:rPr>
      </w:pPr>
      <w:r>
        <w:rPr>
          <w:rFonts w:eastAsiaTheme="minorEastAsia"/>
        </w:rPr>
        <w:t>(</w:t>
      </w:r>
      <w:r>
        <w:rPr>
          <w:rFonts w:eastAsiaTheme="minorEastAsia"/>
        </w:rPr>
        <w:t>3</w:t>
      </w:r>
      <w:r>
        <w:rPr>
          <w:rFonts w:eastAsiaTheme="minorEastAsia"/>
        </w:rPr>
        <w:t xml:space="preserve">) For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21</m:t>
            </m:r>
          </m:sub>
        </m:sSub>
      </m:oMath>
      <w:r>
        <w:rPr>
          <w:rFonts w:eastAsiaTheme="minorEastAsia"/>
        </w:rPr>
        <w:t xml:space="preserve"> the absorption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and this contributes a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oMath>
      <w:r>
        <w:rPr>
          <w:rFonts w:eastAsiaTheme="minorEastAsia"/>
        </w:rPr>
        <w:t xml:space="preserve"> to the density matrix element. Then the absorption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oMath>
      <w:r>
        <w:rPr>
          <w:rFonts w:eastAsiaTheme="minorEastAsia"/>
        </w:rPr>
        <w:t xml:space="preserve"> contributes a further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oMath>
      <w:r>
        <w:rPr>
          <w:rFonts w:eastAsiaTheme="minorEastAsia"/>
        </w:rPr>
        <w:t>. Lastly, the unitary evolution of the resu</w:t>
      </w:r>
      <w:proofErr w:type="spellStart"/>
      <w:r>
        <w:rPr>
          <w:rFonts w:eastAsiaTheme="minorEastAsia"/>
        </w:rPr>
        <w:t>lting</w:t>
      </w:r>
      <w:proofErr w:type="spellEnd"/>
      <w:r>
        <w:rPr>
          <w:rFonts w:eastAsiaTheme="minorEastAsia"/>
        </w:rPr>
        <w:t xml:space="preserve"> coherence,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 xml:space="preserve">, contributes a factor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oMath>
      <w:r>
        <w:rPr>
          <w:rFonts w:eastAsiaTheme="minorEastAsia"/>
        </w:rPr>
        <w:t xml:space="preserve">. </w:t>
      </w:r>
    </w:p>
    <w:p w:rsidR="00C006C1" w:rsidRDefault="00C006C1" w:rsidP="00C006C1">
      <w:pPr>
        <w:rPr>
          <w:rFonts w:eastAsiaTheme="minorEastAsia"/>
        </w:rPr>
      </w:pPr>
      <w:r>
        <w:rPr>
          <w:rFonts w:eastAsiaTheme="minorEastAsia"/>
        </w:rPr>
        <w:t>(</w:t>
      </w:r>
      <w:r>
        <w:rPr>
          <w:rFonts w:eastAsiaTheme="minorEastAsia"/>
        </w:rPr>
        <w:t>4</w:t>
      </w:r>
      <w:r>
        <w:rPr>
          <w:rFonts w:eastAsiaTheme="minorEastAsia"/>
        </w:rPr>
        <w:t xml:space="preserve">) For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sub>
            <m:r>
              <w:rPr>
                <w:rFonts w:ascii="Cambria Math" w:eastAsiaTheme="minorEastAsia" w:hAnsi="Cambria Math"/>
              </w:rPr>
              <m:t>12</m:t>
            </m:r>
          </m:sub>
        </m:sSub>
      </m:oMath>
      <w:r>
        <w:rPr>
          <w:rFonts w:eastAsiaTheme="minorEastAsia"/>
        </w:rPr>
        <w:t xml:space="preserve"> the absorption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2</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and this contributes a term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ctrlPr>
              <w:rPr>
                <w:rFonts w:ascii="Cambria Math" w:eastAsiaTheme="minorEastAsia" w:hAnsi="Cambria Math" w:cstheme="minorHAnsi"/>
                <w:i/>
              </w:rPr>
            </m:ctrlPr>
          </m:e>
        </m:d>
      </m:oMath>
      <w:r>
        <w:rPr>
          <w:rFonts w:eastAsiaTheme="minorEastAsia"/>
        </w:rPr>
        <w:t xml:space="preserve"> to the density matrix element. Then the absorption</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e>
        </m:d>
      </m:oMath>
      <w:r>
        <w:rPr>
          <w:rFonts w:eastAsiaTheme="minorEastAsia"/>
        </w:rPr>
        <w:t xml:space="preserve">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oMath>
      <w:r>
        <w:rPr>
          <w:rFonts w:eastAsiaTheme="minorEastAsia"/>
        </w:rPr>
        <w:t xml:space="preserve"> contributes a further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10</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10</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ctrlPr>
              <w:rPr>
                <w:rFonts w:ascii="Cambria Math" w:eastAsiaTheme="minorEastAsia" w:hAnsi="Cambria Math" w:cstheme="minorHAnsi"/>
                <w:i/>
              </w:rPr>
            </m:ctrlPr>
          </m:e>
        </m:d>
      </m:oMath>
      <w:r>
        <w:rPr>
          <w:rFonts w:eastAsiaTheme="minorEastAsia"/>
        </w:rPr>
        <w:t>. Lastly, the unitary evolution of the resu</w:t>
      </w:r>
      <w:proofErr w:type="spellStart"/>
      <w:r>
        <w:rPr>
          <w:rFonts w:eastAsiaTheme="minorEastAsia"/>
        </w:rPr>
        <w:t>lting</w:t>
      </w:r>
      <w:proofErr w:type="spellEnd"/>
      <w:r>
        <w:rPr>
          <w:rFonts w:eastAsiaTheme="minorEastAsia"/>
        </w:rPr>
        <w:t xml:space="preserve"> coherence,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2</m:t>
                </m:r>
              </m:e>
            </m:d>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 xml:space="preserve">, contributes a factor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sup>
        </m:sSup>
      </m:oMath>
      <w:r>
        <w:rPr>
          <w:rFonts w:eastAsiaTheme="minorEastAsia"/>
        </w:rPr>
        <w:t xml:space="preserve">. </w:t>
      </w:r>
    </w:p>
    <w:p w:rsidR="00C006C1" w:rsidRDefault="00C006C1" w:rsidP="00687919">
      <w:pPr>
        <w:rPr>
          <w:rFonts w:eastAsiaTheme="minorEastAsia"/>
        </w:rPr>
      </w:pPr>
    </w:p>
    <w:p w:rsidR="00687919" w:rsidRDefault="00687919" w:rsidP="00687919">
      <w:pPr>
        <w:rPr>
          <w:rFonts w:eastAsiaTheme="minorEastAsia"/>
          <w:b/>
        </w:rPr>
      </w:pPr>
      <w:r>
        <w:rPr>
          <w:rFonts w:eastAsiaTheme="minorEastAsia"/>
          <w:b/>
        </w:rPr>
        <w:lastRenderedPageBreak/>
        <w:t>The rules</w:t>
      </w:r>
    </w:p>
    <w:p w:rsidR="00687919" w:rsidRDefault="00687919" w:rsidP="00687919">
      <w:pPr>
        <w:pStyle w:val="ListParagraph"/>
        <w:numPr>
          <w:ilvl w:val="0"/>
          <w:numId w:val="3"/>
        </w:numPr>
        <w:rPr>
          <w:rFonts w:eastAsiaTheme="minorEastAsia"/>
        </w:rPr>
      </w:pPr>
      <w:r>
        <w:rPr>
          <w:rFonts w:eastAsiaTheme="minorEastAsia"/>
        </w:rPr>
        <w:t xml:space="preserve">Each interaction is represented by an arrow contributes an interaction matrix element. A transition of the </w:t>
      </w:r>
      <w:proofErr w:type="spellStart"/>
      <w:r>
        <w:rPr>
          <w:rFonts w:eastAsiaTheme="minorEastAsia"/>
          <w:i/>
        </w:rPr>
        <w:t>ket</w:t>
      </w:r>
      <w:proofErr w:type="spellEnd"/>
      <w:r>
        <w:rPr>
          <w:rFonts w:eastAsiaTheme="minorEastAsia"/>
          <w:i/>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b</m:t>
            </m:r>
          </m:e>
        </m:d>
      </m:oMath>
      <w:r>
        <w:rPr>
          <w:rFonts w:eastAsiaTheme="minorEastAsia"/>
          <w:i/>
        </w:rPr>
        <w:t xml:space="preserve"> </w:t>
      </w:r>
      <w:r>
        <w:rPr>
          <w:rFonts w:eastAsiaTheme="minorEastAsia"/>
        </w:rPr>
        <w:t xml:space="preserve">contributes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ba</m:t>
            </m:r>
          </m:sub>
          <m:sup>
            <m:r>
              <w:rPr>
                <w:rFonts w:ascii="Cambria Math" w:eastAsiaTheme="minorEastAsia" w:hAnsi="Cambria Math"/>
              </w:rPr>
              <m:t>'</m:t>
            </m:r>
          </m:sup>
        </m:sSubSup>
      </m:oMath>
      <w:r>
        <w:rPr>
          <w:rFonts w:eastAsiaTheme="minorEastAsia"/>
        </w:rPr>
        <w:t xml:space="preserve"> while a transition of the </w:t>
      </w:r>
      <w:r>
        <w:rPr>
          <w:rFonts w:eastAsiaTheme="minorEastAsia"/>
          <w:i/>
        </w:rPr>
        <w:t xml:space="preserve">bra </w:t>
      </w:r>
      <m:oMath>
        <m:d>
          <m:dPr>
            <m:begChr m:val="⟨"/>
            <m:endChr m:val=""/>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b|</m:t>
                </m:r>
              </m:e>
            </m:d>
          </m:e>
        </m:d>
      </m:oMath>
      <w:r>
        <w:rPr>
          <w:rFonts w:eastAsiaTheme="minorEastAsia"/>
          <w:i/>
        </w:rPr>
        <w:t xml:space="preserve"> </w:t>
      </w:r>
      <w:r>
        <w:rPr>
          <w:rFonts w:eastAsiaTheme="minorEastAsia"/>
        </w:rPr>
        <w:t xml:space="preserve">contributes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ab</m:t>
            </m:r>
          </m:sub>
          <m:sup>
            <m:r>
              <w:rPr>
                <w:rFonts w:ascii="Cambria Math" w:eastAsiaTheme="minorEastAsia" w:hAnsi="Cambria Math"/>
              </w:rPr>
              <m:t>'</m:t>
            </m:r>
          </m:sup>
        </m:sSubSup>
      </m:oMath>
      <w:r>
        <w:rPr>
          <w:rFonts w:eastAsiaTheme="minorEastAsia"/>
        </w:rPr>
        <w:t xml:space="preserve">. </w:t>
      </w:r>
    </w:p>
    <w:p w:rsidR="00687919" w:rsidRDefault="00687919" w:rsidP="00687919">
      <w:pPr>
        <w:pStyle w:val="ListParagraph"/>
        <w:numPr>
          <w:ilvl w:val="0"/>
          <w:numId w:val="3"/>
        </w:numPr>
        <w:rPr>
          <w:rFonts w:eastAsiaTheme="minorEastAsia"/>
        </w:rPr>
      </w:pPr>
      <w:r>
        <w:rPr>
          <w:rFonts w:eastAsiaTheme="minorEastAsia"/>
        </w:rPr>
        <w:t xml:space="preserve">Each interaction also contributes a phase factor. An arrow pointing to the right contributes a phase factor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ba</m:t>
                </m:r>
              </m:sub>
            </m:sSub>
            <m:r>
              <w:rPr>
                <w:rFonts w:ascii="Cambria Math" w:eastAsiaTheme="minorEastAsia" w:hAnsi="Cambria Math" w:cstheme="minorHAnsi"/>
              </w:rPr>
              <m:t>τ</m:t>
            </m:r>
          </m:sup>
        </m:sSup>
      </m:oMath>
      <w:r>
        <w:rPr>
          <w:rFonts w:eastAsiaTheme="minorEastAsia"/>
        </w:rPr>
        <w:t xml:space="preserve"> while an arrow pointing to the left contributes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ba</m:t>
                </m:r>
              </m:sub>
            </m:sSub>
            <m:r>
              <w:rPr>
                <w:rFonts w:ascii="Cambria Math" w:eastAsiaTheme="minorEastAsia" w:hAnsi="Cambria Math" w:cstheme="minorHAnsi"/>
              </w:rPr>
              <m:t>τ</m:t>
            </m:r>
          </m:sup>
        </m:sSup>
      </m:oMath>
      <w:r>
        <w:rPr>
          <w:rFonts w:eastAsiaTheme="minorEastAsia"/>
        </w:rPr>
        <w:t>.</w:t>
      </w:r>
    </w:p>
    <w:p w:rsidR="00687919" w:rsidRPr="00687919" w:rsidRDefault="00687919" w:rsidP="00687919">
      <w:pPr>
        <w:pStyle w:val="ListParagraph"/>
        <w:numPr>
          <w:ilvl w:val="0"/>
          <w:numId w:val="3"/>
        </w:numPr>
        <w:rPr>
          <w:rFonts w:eastAsiaTheme="minorEastAsia"/>
        </w:rPr>
      </w:pPr>
      <w:r>
        <w:rPr>
          <w:rFonts w:eastAsiaTheme="minorEastAsia"/>
        </w:rPr>
        <w:t xml:space="preserve">The </w:t>
      </w:r>
      <w:r w:rsidR="00AD568C">
        <w:rPr>
          <w:rFonts w:eastAsiaTheme="minorEastAsia"/>
        </w:rPr>
        <w:t xml:space="preserve">final subsequent unitary evolution of the resulting coherence,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a</m:t>
                </m:r>
              </m:e>
            </m:d>
          </m:e>
        </m:d>
      </m:oMath>
      <w:r w:rsidR="00AD568C">
        <w:rPr>
          <w:rFonts w:eastAsiaTheme="minorEastAsia"/>
        </w:rPr>
        <w:t xml:space="preserve">, contributes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ba</m:t>
                </m:r>
              </m:sub>
            </m:sSub>
            <m:r>
              <w:rPr>
                <w:rFonts w:ascii="Cambria Math" w:eastAsiaTheme="minorEastAsia" w:hAnsi="Cambria Math" w:cstheme="minorHAnsi"/>
              </w:rPr>
              <m:t>t</m:t>
            </m:r>
          </m:sup>
        </m:sSup>
      </m:oMath>
      <w:r w:rsidR="00AD568C">
        <w:rPr>
          <w:rFonts w:eastAsiaTheme="minorEastAsia"/>
        </w:rPr>
        <w:t>.</w:t>
      </w:r>
      <w:r>
        <w:rPr>
          <w:rFonts w:eastAsiaTheme="minorEastAsia"/>
        </w:rPr>
        <w:t xml:space="preserve"> </w:t>
      </w:r>
      <w:r w:rsidRPr="00687919">
        <w:rPr>
          <w:rFonts w:eastAsiaTheme="minorEastAsia"/>
        </w:rPr>
        <w:t xml:space="preserve"> </w:t>
      </w:r>
    </w:p>
    <w:p w:rsidR="00AD568C" w:rsidRDefault="00AD568C" w:rsidP="0057346F">
      <w:pPr>
        <w:rPr>
          <w:rFonts w:eastAsiaTheme="minorEastAsia"/>
        </w:rPr>
      </w:pPr>
    </w:p>
    <w:p w:rsidR="0057346F" w:rsidRDefault="0057346F" w:rsidP="0057346F">
      <w:pPr>
        <w:rPr>
          <w:rFonts w:eastAsiaTheme="minorEastAsia"/>
          <w:b/>
        </w:rPr>
      </w:pPr>
      <w:r>
        <w:rPr>
          <w:rFonts w:eastAsiaTheme="minorEastAsia"/>
          <w:b/>
        </w:rPr>
        <w:t>4.3.3 Higher Order Perturbation Theory</w:t>
      </w:r>
    </w:p>
    <w:p w:rsidR="0005543E" w:rsidRPr="0057346F" w:rsidRDefault="00AD568C" w:rsidP="0005543E">
      <w:pPr>
        <w:rPr>
          <w:rFonts w:eastAsiaTheme="minorEastAsia"/>
        </w:rPr>
      </w:pPr>
      <w:r w:rsidRPr="00AD568C">
        <w:rPr>
          <w:rFonts w:eastAsiaTheme="minorEastAsia"/>
          <w:noProof/>
          <w:lang w:eastAsia="en-GB"/>
        </w:rPr>
        <mc:AlternateContent>
          <mc:Choice Requires="wps">
            <w:drawing>
              <wp:anchor distT="45720" distB="45720" distL="114300" distR="114300" simplePos="0" relativeHeight="251669504" behindDoc="0" locked="0" layoutInCell="1" allowOverlap="1" wp14:anchorId="46664F36" wp14:editId="5DF9ACB2">
                <wp:simplePos x="0" y="0"/>
                <wp:positionH relativeFrom="margin">
                  <wp:align>right</wp:align>
                </wp:positionH>
                <wp:positionV relativeFrom="paragraph">
                  <wp:posOffset>1752600</wp:posOffset>
                </wp:positionV>
                <wp:extent cx="57150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AD568C" w:rsidRDefault="008A4AB5">
                            <w:r>
                              <w:t>Conclusions:</w:t>
                            </w:r>
                          </w:p>
                          <w:p w:rsidR="008A4AB5" w:rsidRDefault="008A4AB5">
                            <w:r>
                              <w:t>(1) One can develop a diagrammatic representation of perturbation theory in analogy to the wave function representation.</w:t>
                            </w:r>
                          </w:p>
                          <w:p w:rsidR="004C552A" w:rsidRDefault="008A4AB5">
                            <w:r>
                              <w:t xml:space="preserve">(2) Interactions can act on both the </w:t>
                            </w:r>
                            <w:proofErr w:type="spellStart"/>
                            <w:r>
                              <w:t>ket</w:t>
                            </w:r>
                            <w:proofErr w:type="spellEnd"/>
                            <w:r>
                              <w:t xml:space="preserve"> (from the right) and the bra (from the left) necessitating </w:t>
                            </w:r>
                            <w:r>
                              <w:rPr>
                                <w:b/>
                                <w:i/>
                              </w:rPr>
                              <w:t xml:space="preserve">double sided </w:t>
                            </w:r>
                            <w:r w:rsidR="004C552A">
                              <w:rPr>
                                <w:b/>
                                <w:i/>
                              </w:rPr>
                              <w:t>Feynman diagrams</w:t>
                            </w:r>
                            <w:r w:rsidR="004C552A">
                              <w:t xml:space="preserve">. </w:t>
                            </w:r>
                          </w:p>
                          <w:p w:rsidR="004C552A" w:rsidRDefault="004C552A">
                            <w:r>
                              <w:t>(3) For 1</w:t>
                            </w:r>
                            <w:r w:rsidRPr="004C552A">
                              <w:rPr>
                                <w:vertAlign w:val="superscript"/>
                              </w:rPr>
                              <w:t>st</w:t>
                            </w:r>
                            <w:r>
                              <w:t xml:space="preserve"> order perturbations a coherence is created by a single interaction. </w:t>
                            </w:r>
                          </w:p>
                          <w:p w:rsidR="00C006C1" w:rsidRDefault="004C552A">
                            <w:r>
                              <w:t>(4</w:t>
                            </w:r>
                            <w:r w:rsidR="00C006C1">
                              <w:t xml:space="preserve">) For higher order perturbations we must consider specific systems and experimental set-ups when constructing diagrams. </w:t>
                            </w:r>
                          </w:p>
                          <w:p w:rsidR="008A4AB5" w:rsidRDefault="00C006C1">
                            <w:r>
                              <w:t>(5) T</w:t>
                            </w:r>
                            <w:bookmarkStart w:id="0" w:name="_GoBack"/>
                            <w:bookmarkEnd w:id="0"/>
                            <w:r>
                              <w:t xml:space="preserve">here are simple rules for deriving the functional form of the resulting coherence without the need for exhaustive mathematical analysis. </w:t>
                            </w:r>
                            <w:r w:rsidR="008A4AB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64F36" id="_x0000_s1031" type="#_x0000_t202" style="position:absolute;margin-left:398.8pt;margin-top:138pt;width:45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1nKgIAAEwEAAAOAAAAZHJzL2Uyb0RvYy54bWysVMtu2zAQvBfoPxC815IMK06EyEHq1EWB&#10;9AEk/YAVRVlE+SpJW3K/vkvKdt0UvRTVgSC5y+HsDFe3d6OSZM+dF0bXtJjllHDNTCv0tqZfnzdv&#10;rinxAXQL0mhe0wP39G71+tXtYCs+N72RLXcEQbSvBlvTPgRbZZlnPVfgZ8ZyjcHOOAUBl26btQ4G&#10;RFcym+f5VTYY11pnGPcedx+mIF0l/K7jLHzuOs8DkTVFbiGNLo1NHLPVLVRbB7YX7EgD/oGFAqHx&#10;0jPUAwQgOyf+gFKCOeNNF2bMqMx0nWA81YDVFPmLap56sDzVguJ4e5bJ/z9Y9mn/xRHR1nRJiQaF&#10;Fj3zMZC3ZiTzqM5gfYVJTxbTwojb6HKq1NtHw755os26B73l986ZoefQIrsinswujk44PoI0w0fT&#10;4jWwCyYBjZ1TUToUgyA6unQ4OxOpMNwsl0WZ5xhiGCsW+eJqnrzLoDodt86H99woEic1dWh9gof9&#10;ow+RDlSnlHibN1K0GyFlWrhts5aO7AGfySZ9qYIXaVKToaY35bycFPgrBFKNbKdbf7tJiYDvXQpV&#10;0+tzElRRt3e6xQNQBRBymiNlqY9CRu0mFcPYjMmx8uRPY9oDKuvM9LyxHXHSG/eDkgGfdk399x04&#10;Ton8oNGdm2KxiL2QFotyiVISdxlpLiOgGULVNFAyTdch9U/Szd6jixuR9I12T0yOlPHJJtmP7RV7&#10;4nKdsn79BFY/AQAA//8DAFBLAwQUAAYACAAAACEAI7JB8twAAAAIAQAADwAAAGRycy9kb3ducmV2&#10;LnhtbEyPwU7DMBBE70j8g7VIXCpqE2hKQ5wKKvXEqaHc3XhJIuJ1sN02/XuWE9xmNaPZN+V6coM4&#10;YYi9Jw33cwUCqfG2p1bD/n179wQiJkPWDJ5QwwUjrKvrq9IU1p9ph6c6tYJLKBZGQ5fSWEgZmw6d&#10;iXM/IrH36YMzic/QShvMmcvdIDOlculMT/yhMyNuOmy+6qPTkH/XD7O3Dzuj3WX7Ghq3sJv9Quvb&#10;m+nlGUTCKf2F4Ref0aFipoM/ko1i0MBDkoZsmbNge6UUi4OGx9UyA1mV8v+A6gcAAP//AwBQSwEC&#10;LQAUAAYACAAAACEAtoM4kv4AAADhAQAAEwAAAAAAAAAAAAAAAAAAAAAAW0NvbnRlbnRfVHlwZXNd&#10;LnhtbFBLAQItABQABgAIAAAAIQA4/SH/1gAAAJQBAAALAAAAAAAAAAAAAAAAAC8BAABfcmVscy8u&#10;cmVsc1BLAQItABQABgAIAAAAIQASX11nKgIAAEwEAAAOAAAAAAAAAAAAAAAAAC4CAABkcnMvZTJv&#10;RG9jLnhtbFBLAQItABQABgAIAAAAIQAjskHy3AAAAAgBAAAPAAAAAAAAAAAAAAAAAIQEAABkcnMv&#10;ZG93bnJldi54bWxQSwUGAAAAAAQABADzAAAAjQUAAAAA&#10;">
                <v:textbox style="mso-fit-shape-to-text:t">
                  <w:txbxContent>
                    <w:p w:rsidR="00AD568C" w:rsidRDefault="008A4AB5">
                      <w:r>
                        <w:t>Conclusions:</w:t>
                      </w:r>
                    </w:p>
                    <w:p w:rsidR="008A4AB5" w:rsidRDefault="008A4AB5">
                      <w:r>
                        <w:t>(1) One can develop a diagrammatic representation of perturbation theory in analogy to the wave function representation.</w:t>
                      </w:r>
                    </w:p>
                    <w:p w:rsidR="004C552A" w:rsidRDefault="008A4AB5">
                      <w:r>
                        <w:t xml:space="preserve">(2) Interactions can act on both the </w:t>
                      </w:r>
                      <w:proofErr w:type="spellStart"/>
                      <w:r>
                        <w:t>ket</w:t>
                      </w:r>
                      <w:proofErr w:type="spellEnd"/>
                      <w:r>
                        <w:t xml:space="preserve"> (from the right) and the bra (from the left) necessitating </w:t>
                      </w:r>
                      <w:r>
                        <w:rPr>
                          <w:b/>
                          <w:i/>
                        </w:rPr>
                        <w:t xml:space="preserve">double sided </w:t>
                      </w:r>
                      <w:r w:rsidR="004C552A">
                        <w:rPr>
                          <w:b/>
                          <w:i/>
                        </w:rPr>
                        <w:t>Feynman diagrams</w:t>
                      </w:r>
                      <w:r w:rsidR="004C552A">
                        <w:t xml:space="preserve">. </w:t>
                      </w:r>
                    </w:p>
                    <w:p w:rsidR="004C552A" w:rsidRDefault="004C552A">
                      <w:r>
                        <w:t>(3) For 1</w:t>
                      </w:r>
                      <w:r w:rsidRPr="004C552A">
                        <w:rPr>
                          <w:vertAlign w:val="superscript"/>
                        </w:rPr>
                        <w:t>st</w:t>
                      </w:r>
                      <w:r>
                        <w:t xml:space="preserve"> order perturbations a coherence is created by a single interaction. </w:t>
                      </w:r>
                    </w:p>
                    <w:p w:rsidR="00C006C1" w:rsidRDefault="004C552A">
                      <w:r>
                        <w:t>(4</w:t>
                      </w:r>
                      <w:r w:rsidR="00C006C1">
                        <w:t xml:space="preserve">) For higher order perturbations we must consider specific systems and experimental set-ups when constructing diagrams. </w:t>
                      </w:r>
                    </w:p>
                    <w:p w:rsidR="008A4AB5" w:rsidRDefault="00C006C1">
                      <w:r>
                        <w:t>(5) T</w:t>
                      </w:r>
                      <w:bookmarkStart w:id="1" w:name="_GoBack"/>
                      <w:bookmarkEnd w:id="1"/>
                      <w:r>
                        <w:t xml:space="preserve">here are simple rules for deriving the functional form of the resulting coherence without the need for exhaustive mathematical analysis. </w:t>
                      </w:r>
                      <w:r w:rsidR="008A4AB5">
                        <w:t xml:space="preserve"> </w:t>
                      </w:r>
                    </w:p>
                  </w:txbxContent>
                </v:textbox>
                <w10:wrap type="square" anchorx="margin"/>
              </v:shape>
            </w:pict>
          </mc:Fallback>
        </mc:AlternateContent>
      </w:r>
      <w:r w:rsidR="0057346F">
        <w:rPr>
          <w:rFonts w:eastAsiaTheme="minorEastAsia"/>
        </w:rPr>
        <w:t>There are several systems/measurements that can only be understood in terms of 3</w:t>
      </w:r>
      <w:r w:rsidR="0057346F" w:rsidRPr="0057346F">
        <w:rPr>
          <w:rFonts w:eastAsiaTheme="minorEastAsia"/>
          <w:vertAlign w:val="superscript"/>
        </w:rPr>
        <w:t>rd</w:t>
      </w:r>
      <w:r w:rsidR="0057346F">
        <w:rPr>
          <w:rFonts w:eastAsiaTheme="minorEastAsia"/>
        </w:rPr>
        <w:t>, 4</w:t>
      </w:r>
      <w:r w:rsidR="0057346F" w:rsidRPr="0057346F">
        <w:rPr>
          <w:rFonts w:eastAsiaTheme="minorEastAsia"/>
          <w:vertAlign w:val="superscript"/>
        </w:rPr>
        <w:t>th</w:t>
      </w:r>
      <w:r w:rsidR="0057346F">
        <w:rPr>
          <w:rFonts w:eastAsiaTheme="minorEastAsia"/>
        </w:rPr>
        <w:t xml:space="preserve"> and even 5</w:t>
      </w:r>
      <w:r w:rsidR="0057346F" w:rsidRPr="0057346F">
        <w:rPr>
          <w:rFonts w:eastAsiaTheme="minorEastAsia"/>
          <w:vertAlign w:val="superscript"/>
        </w:rPr>
        <w:t>th</w:t>
      </w:r>
      <w:r w:rsidR="0057346F">
        <w:rPr>
          <w:rFonts w:eastAsiaTheme="minorEastAsia"/>
        </w:rPr>
        <w:t xml:space="preserve"> order perturbations. As stated before ‘non-linear’ spectroscopic techniques are based on 3</w:t>
      </w:r>
      <w:r w:rsidR="0057346F" w:rsidRPr="0057346F">
        <w:rPr>
          <w:rFonts w:eastAsiaTheme="minorEastAsia"/>
          <w:vertAlign w:val="superscript"/>
        </w:rPr>
        <w:t>rd</w:t>
      </w:r>
      <w:r w:rsidR="0057346F">
        <w:rPr>
          <w:rFonts w:eastAsiaTheme="minorEastAsia"/>
        </w:rPr>
        <w:t xml:space="preserve"> (and more recently 5</w:t>
      </w:r>
      <w:r w:rsidR="0057346F" w:rsidRPr="0057346F">
        <w:rPr>
          <w:rFonts w:eastAsiaTheme="minorEastAsia"/>
          <w:vertAlign w:val="superscript"/>
        </w:rPr>
        <w:t>th</w:t>
      </w:r>
      <w:r w:rsidR="0057346F">
        <w:rPr>
          <w:rFonts w:eastAsiaTheme="minorEastAsia"/>
        </w:rPr>
        <w:t xml:space="preserve">) order interactions between the system and the light field. At third order the expansion of the nested commutator results in </w:t>
      </w:r>
      <w:r w:rsidR="00043097">
        <w:rPr>
          <w:rFonts w:eastAsiaTheme="minorEastAsia"/>
        </w:rPr>
        <w:t>6 terms which can be sub-divided into a hundreds of different diagrams. It is therefore impossible to discuss higher-order perturbation theory in general terms. Even if we are considering 3</w:t>
      </w:r>
      <w:r w:rsidR="00043097" w:rsidRPr="00043097">
        <w:rPr>
          <w:rFonts w:eastAsiaTheme="minorEastAsia"/>
          <w:vertAlign w:val="superscript"/>
        </w:rPr>
        <w:t>rd</w:t>
      </w:r>
      <w:r w:rsidR="00043097">
        <w:rPr>
          <w:rFonts w:eastAsiaTheme="minorEastAsia"/>
        </w:rPr>
        <w:t xml:space="preserve"> order optical measurements the diagrams that we must consider will differ depending on whether we are discussing Resonance Raman, Pump-Probe, 3 pulse photon echo, etc. We will leave this discussion for </w:t>
      </w:r>
      <w:r>
        <w:rPr>
          <w:rFonts w:eastAsiaTheme="minorEastAsia"/>
        </w:rPr>
        <w:t>another time</w:t>
      </w:r>
      <w:r w:rsidR="00043097">
        <w:rPr>
          <w:rFonts w:eastAsiaTheme="minorEastAsia"/>
        </w:rPr>
        <w:t>.</w:t>
      </w:r>
      <w:r>
        <w:rPr>
          <w:rFonts w:eastAsiaTheme="minorEastAsia"/>
        </w:rPr>
        <w:t xml:space="preserve"> </w:t>
      </w:r>
      <w:r w:rsidR="00043097">
        <w:rPr>
          <w:rFonts w:eastAsiaTheme="minorEastAsia"/>
        </w:rPr>
        <w:t xml:space="preserve">  </w:t>
      </w:r>
    </w:p>
    <w:p w:rsidR="0005543E" w:rsidRDefault="0005543E" w:rsidP="0005543E">
      <w:pPr>
        <w:rPr>
          <w:rFonts w:eastAsiaTheme="minorEastAsia"/>
        </w:rPr>
      </w:pPr>
    </w:p>
    <w:p w:rsidR="0005543E" w:rsidRDefault="0005543E" w:rsidP="0005543E">
      <w:pPr>
        <w:rPr>
          <w:rFonts w:eastAsiaTheme="minorEastAsia"/>
        </w:rPr>
      </w:pPr>
    </w:p>
    <w:p w:rsidR="0005543E" w:rsidRDefault="0005543E" w:rsidP="0005543E">
      <w:pPr>
        <w:rPr>
          <w:rFonts w:eastAsiaTheme="minorEastAsia"/>
        </w:rPr>
      </w:pPr>
    </w:p>
    <w:p w:rsidR="0005543E" w:rsidRPr="0005543E" w:rsidRDefault="0005543E" w:rsidP="0005543E">
      <w:pPr>
        <w:rPr>
          <w:rFonts w:eastAsiaTheme="minorEastAsia"/>
        </w:rPr>
      </w:pPr>
    </w:p>
    <w:p w:rsidR="0005543E" w:rsidRPr="0005543E" w:rsidRDefault="0005543E" w:rsidP="0005543E">
      <w:pPr>
        <w:rPr>
          <w:rFonts w:eastAsiaTheme="minorEastAsia"/>
        </w:rPr>
      </w:pPr>
    </w:p>
    <w:p w:rsidR="00291853" w:rsidRPr="0005543E" w:rsidRDefault="00291853" w:rsidP="004A5C4D">
      <w:pPr>
        <w:rPr>
          <w:rFonts w:eastAsiaTheme="minorEastAsia"/>
        </w:rPr>
      </w:pPr>
    </w:p>
    <w:sectPr w:rsidR="00291853" w:rsidRPr="0005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976D7"/>
    <w:multiLevelType w:val="hybridMultilevel"/>
    <w:tmpl w:val="44D65492"/>
    <w:lvl w:ilvl="0" w:tplc="265E27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F1060A"/>
    <w:multiLevelType w:val="hybridMultilevel"/>
    <w:tmpl w:val="AF04DC0E"/>
    <w:lvl w:ilvl="0" w:tplc="9DA0A2C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6474FA"/>
    <w:multiLevelType w:val="hybridMultilevel"/>
    <w:tmpl w:val="C3FE8BF4"/>
    <w:lvl w:ilvl="0" w:tplc="13FCFE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06"/>
    <w:rsid w:val="00043097"/>
    <w:rsid w:val="0005543E"/>
    <w:rsid w:val="00060D97"/>
    <w:rsid w:val="000740C1"/>
    <w:rsid w:val="00083972"/>
    <w:rsid w:val="000D7635"/>
    <w:rsid w:val="000E1963"/>
    <w:rsid w:val="000E50B1"/>
    <w:rsid w:val="00121FD7"/>
    <w:rsid w:val="001E6B06"/>
    <w:rsid w:val="001F1FF5"/>
    <w:rsid w:val="001F268C"/>
    <w:rsid w:val="002038AB"/>
    <w:rsid w:val="002042BE"/>
    <w:rsid w:val="00216F7C"/>
    <w:rsid w:val="00264F80"/>
    <w:rsid w:val="00285320"/>
    <w:rsid w:val="002872F5"/>
    <w:rsid w:val="00291853"/>
    <w:rsid w:val="002B57BD"/>
    <w:rsid w:val="002B668B"/>
    <w:rsid w:val="002D01FE"/>
    <w:rsid w:val="002D680B"/>
    <w:rsid w:val="002E6E9E"/>
    <w:rsid w:val="002F6E4F"/>
    <w:rsid w:val="002F74CC"/>
    <w:rsid w:val="003238CB"/>
    <w:rsid w:val="003348A2"/>
    <w:rsid w:val="003510AB"/>
    <w:rsid w:val="00357480"/>
    <w:rsid w:val="0036037D"/>
    <w:rsid w:val="003670FC"/>
    <w:rsid w:val="00384DB2"/>
    <w:rsid w:val="003B1D0A"/>
    <w:rsid w:val="003B71D6"/>
    <w:rsid w:val="003D7978"/>
    <w:rsid w:val="004727A5"/>
    <w:rsid w:val="004A5C4D"/>
    <w:rsid w:val="004C552A"/>
    <w:rsid w:val="004D3ECF"/>
    <w:rsid w:val="004F29A6"/>
    <w:rsid w:val="004F7B11"/>
    <w:rsid w:val="00527858"/>
    <w:rsid w:val="00533104"/>
    <w:rsid w:val="005346D0"/>
    <w:rsid w:val="00537EC9"/>
    <w:rsid w:val="00551983"/>
    <w:rsid w:val="00557F6A"/>
    <w:rsid w:val="0057346F"/>
    <w:rsid w:val="00576A32"/>
    <w:rsid w:val="00585AEE"/>
    <w:rsid w:val="0059348E"/>
    <w:rsid w:val="005A575A"/>
    <w:rsid w:val="005C067C"/>
    <w:rsid w:val="005C0E64"/>
    <w:rsid w:val="005E0702"/>
    <w:rsid w:val="005E5C47"/>
    <w:rsid w:val="0060684B"/>
    <w:rsid w:val="00622CD8"/>
    <w:rsid w:val="006411AC"/>
    <w:rsid w:val="00661B9E"/>
    <w:rsid w:val="00675914"/>
    <w:rsid w:val="006810B7"/>
    <w:rsid w:val="00686524"/>
    <w:rsid w:val="00687919"/>
    <w:rsid w:val="00697907"/>
    <w:rsid w:val="006F4D18"/>
    <w:rsid w:val="007154C5"/>
    <w:rsid w:val="0073770F"/>
    <w:rsid w:val="00745400"/>
    <w:rsid w:val="00760BF4"/>
    <w:rsid w:val="0078434B"/>
    <w:rsid w:val="00792C51"/>
    <w:rsid w:val="007A73DB"/>
    <w:rsid w:val="007C32A2"/>
    <w:rsid w:val="007C7FE4"/>
    <w:rsid w:val="007D1D7A"/>
    <w:rsid w:val="007E1447"/>
    <w:rsid w:val="007F05EE"/>
    <w:rsid w:val="007F6B81"/>
    <w:rsid w:val="00832BD9"/>
    <w:rsid w:val="0083344B"/>
    <w:rsid w:val="008517C9"/>
    <w:rsid w:val="008926B4"/>
    <w:rsid w:val="008A4AB5"/>
    <w:rsid w:val="008C3176"/>
    <w:rsid w:val="008D3A0A"/>
    <w:rsid w:val="00903669"/>
    <w:rsid w:val="00913720"/>
    <w:rsid w:val="00930392"/>
    <w:rsid w:val="0094540A"/>
    <w:rsid w:val="009A5A44"/>
    <w:rsid w:val="009B2D12"/>
    <w:rsid w:val="009B2D65"/>
    <w:rsid w:val="009B3FDF"/>
    <w:rsid w:val="009E4EE9"/>
    <w:rsid w:val="009F4B5D"/>
    <w:rsid w:val="00A041B5"/>
    <w:rsid w:val="00A13246"/>
    <w:rsid w:val="00A20D50"/>
    <w:rsid w:val="00A21274"/>
    <w:rsid w:val="00A222D0"/>
    <w:rsid w:val="00A2452E"/>
    <w:rsid w:val="00A343C6"/>
    <w:rsid w:val="00A40661"/>
    <w:rsid w:val="00A47095"/>
    <w:rsid w:val="00A71FAB"/>
    <w:rsid w:val="00A86188"/>
    <w:rsid w:val="00A92CBD"/>
    <w:rsid w:val="00A92D12"/>
    <w:rsid w:val="00AA45D7"/>
    <w:rsid w:val="00AA5AB5"/>
    <w:rsid w:val="00AC5CEE"/>
    <w:rsid w:val="00AD0139"/>
    <w:rsid w:val="00AD568C"/>
    <w:rsid w:val="00B02142"/>
    <w:rsid w:val="00B0764D"/>
    <w:rsid w:val="00B2259D"/>
    <w:rsid w:val="00B35189"/>
    <w:rsid w:val="00B65034"/>
    <w:rsid w:val="00B658D2"/>
    <w:rsid w:val="00B81D64"/>
    <w:rsid w:val="00B87B7B"/>
    <w:rsid w:val="00B94442"/>
    <w:rsid w:val="00B955B2"/>
    <w:rsid w:val="00BA38FF"/>
    <w:rsid w:val="00BA5FDC"/>
    <w:rsid w:val="00BB1796"/>
    <w:rsid w:val="00BB5D95"/>
    <w:rsid w:val="00BC3295"/>
    <w:rsid w:val="00BD7145"/>
    <w:rsid w:val="00BE5CDE"/>
    <w:rsid w:val="00C006C1"/>
    <w:rsid w:val="00C116C6"/>
    <w:rsid w:val="00C30FBA"/>
    <w:rsid w:val="00C41EDB"/>
    <w:rsid w:val="00C426F6"/>
    <w:rsid w:val="00C502F4"/>
    <w:rsid w:val="00C76CFE"/>
    <w:rsid w:val="00C93259"/>
    <w:rsid w:val="00C93A80"/>
    <w:rsid w:val="00CB2F37"/>
    <w:rsid w:val="00CE33D6"/>
    <w:rsid w:val="00D31AD3"/>
    <w:rsid w:val="00D46D53"/>
    <w:rsid w:val="00D54AB4"/>
    <w:rsid w:val="00D63799"/>
    <w:rsid w:val="00D73040"/>
    <w:rsid w:val="00D75F7F"/>
    <w:rsid w:val="00D81895"/>
    <w:rsid w:val="00D81DB9"/>
    <w:rsid w:val="00DA2E17"/>
    <w:rsid w:val="00DD0CAF"/>
    <w:rsid w:val="00DD1F8C"/>
    <w:rsid w:val="00DE666B"/>
    <w:rsid w:val="00DF2BDA"/>
    <w:rsid w:val="00E26EEA"/>
    <w:rsid w:val="00E41331"/>
    <w:rsid w:val="00E44107"/>
    <w:rsid w:val="00E6699C"/>
    <w:rsid w:val="00EB139B"/>
    <w:rsid w:val="00EC142F"/>
    <w:rsid w:val="00EE0975"/>
    <w:rsid w:val="00F11071"/>
    <w:rsid w:val="00F31653"/>
    <w:rsid w:val="00F515B9"/>
    <w:rsid w:val="00F57EEC"/>
    <w:rsid w:val="00F87F73"/>
    <w:rsid w:val="00F918B0"/>
    <w:rsid w:val="00FB2781"/>
    <w:rsid w:val="00FC5142"/>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4EB3"/>
  <w15:chartTrackingRefBased/>
  <w15:docId w15:val="{7D5A6360-F353-43CF-9DDF-6673A05C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AEE"/>
    <w:rPr>
      <w:color w:val="808080"/>
    </w:rPr>
  </w:style>
  <w:style w:type="paragraph" w:styleId="ListParagraph">
    <w:name w:val="List Paragraph"/>
    <w:basedOn w:val="Normal"/>
    <w:uiPriority w:val="34"/>
    <w:qFormat/>
    <w:rsid w:val="00AD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6ED8-4B22-4392-B7F4-C1703AAF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20</Pages>
  <Words>5333</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67</cp:revision>
  <dcterms:created xsi:type="dcterms:W3CDTF">2020-04-27T15:16:00Z</dcterms:created>
  <dcterms:modified xsi:type="dcterms:W3CDTF">2020-05-13T13:11:00Z</dcterms:modified>
</cp:coreProperties>
</file>