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04699" w14:textId="77777777" w:rsidR="002604B9" w:rsidRDefault="002604B9">
      <w:pPr>
        <w:rPr>
          <w:sz w:val="28"/>
          <w:szCs w:val="28"/>
        </w:rPr>
      </w:pPr>
      <w:r>
        <w:rPr>
          <w:rFonts w:hint="eastAsia"/>
          <w:sz w:val="28"/>
          <w:szCs w:val="28"/>
        </w:rPr>
        <w:t>第一部分：问答题</w:t>
      </w:r>
    </w:p>
    <w:p w14:paraId="60BDCF02" w14:textId="57807264" w:rsidR="002604B9" w:rsidRDefault="002604B9">
      <w:pPr>
        <w:rPr>
          <w:sz w:val="28"/>
          <w:szCs w:val="28"/>
          <w:lang w:val="fr-FR"/>
        </w:rPr>
      </w:pPr>
      <w:r>
        <w:rPr>
          <w:sz w:val="28"/>
          <w:szCs w:val="28"/>
          <w:lang w:val="fr-FR"/>
        </w:rPr>
        <w:t>Section 1 : question</w:t>
      </w:r>
      <w:r w:rsidR="00ED1F72">
        <w:rPr>
          <w:sz w:val="28"/>
          <w:szCs w:val="28"/>
          <w:lang w:val="fr-FR"/>
        </w:rPr>
        <w:t>s</w:t>
      </w:r>
      <w:r>
        <w:rPr>
          <w:sz w:val="28"/>
          <w:szCs w:val="28"/>
          <w:lang w:val="fr-FR"/>
        </w:rPr>
        <w:t xml:space="preserve"> de cours</w:t>
      </w:r>
    </w:p>
    <w:p w14:paraId="45179D18" w14:textId="77777777" w:rsidR="002604B9" w:rsidRDefault="002604B9">
      <w:pPr>
        <w:rPr>
          <w:sz w:val="28"/>
          <w:szCs w:val="28"/>
          <w:lang w:val="fr-FR"/>
        </w:rPr>
      </w:pPr>
    </w:p>
    <w:p w14:paraId="61BB039C" w14:textId="77777777" w:rsidR="002604B9" w:rsidRDefault="002604B9">
      <w:pPr>
        <w:rPr>
          <w:rFonts w:eastAsiaTheme="minorHAnsi"/>
          <w:sz w:val="28"/>
          <w:szCs w:val="28"/>
          <w:lang w:val="fr-FR"/>
        </w:rPr>
      </w:pPr>
      <w:r>
        <w:rPr>
          <w:sz w:val="28"/>
          <w:szCs w:val="28"/>
          <w:lang w:val="fr-FR"/>
        </w:rPr>
        <w:t xml:space="preserve">11 Comment dit-on en anglais </w:t>
      </w:r>
      <w:r>
        <w:rPr>
          <w:rFonts w:eastAsiaTheme="minorHAnsi"/>
          <w:sz w:val="28"/>
          <w:szCs w:val="28"/>
          <w:lang w:val="fr-FR"/>
        </w:rPr>
        <w:t>«</w:t>
      </w:r>
      <w:r>
        <w:rPr>
          <w:sz w:val="28"/>
          <w:szCs w:val="28"/>
          <w:lang w:val="fr-FR"/>
        </w:rPr>
        <w:t xml:space="preserve"> Milieu indilatable </w:t>
      </w:r>
      <w:r>
        <w:rPr>
          <w:rFonts w:eastAsiaTheme="minorHAnsi"/>
          <w:sz w:val="28"/>
          <w:szCs w:val="28"/>
          <w:lang w:val="fr-FR"/>
        </w:rPr>
        <w:t>» (2 pt)</w:t>
      </w:r>
    </w:p>
    <w:p w14:paraId="30B1E32F" w14:textId="218761AE" w:rsidR="002604B9" w:rsidRDefault="002604B9">
      <w:pPr>
        <w:rPr>
          <w:rFonts w:eastAsiaTheme="minorHAnsi"/>
          <w:sz w:val="28"/>
          <w:szCs w:val="28"/>
          <w:lang w:val="fr-FR"/>
        </w:rPr>
      </w:pPr>
      <w:r>
        <w:rPr>
          <w:rFonts w:eastAsiaTheme="minorHAnsi"/>
          <w:sz w:val="28"/>
          <w:szCs w:val="28"/>
          <w:lang w:val="fr-FR"/>
        </w:rPr>
        <w:t xml:space="preserve"> </w:t>
      </w:r>
    </w:p>
    <w:p w14:paraId="5660D0FE" w14:textId="154F62A0" w:rsidR="002604B9" w:rsidRPr="002604B9" w:rsidRDefault="002604B9">
      <w:pPr>
        <w:rPr>
          <w:sz w:val="28"/>
          <w:szCs w:val="28"/>
          <w:lang w:val="fr-FR"/>
        </w:rPr>
      </w:pPr>
      <w:r>
        <w:rPr>
          <w:rFonts w:eastAsiaTheme="minorHAnsi"/>
          <w:sz w:val="28"/>
          <w:szCs w:val="28"/>
          <w:lang w:val="fr-FR"/>
        </w:rPr>
        <w:t xml:space="preserve">12 Comment dit-on en anglais « Réacteur piston » (2 pt) </w:t>
      </w:r>
    </w:p>
    <w:p w14:paraId="6B2878AE" w14:textId="77777777" w:rsidR="002604B9" w:rsidRDefault="002604B9">
      <w:pPr>
        <w:rPr>
          <w:sz w:val="28"/>
          <w:szCs w:val="28"/>
          <w:lang w:val="fr-FR"/>
        </w:rPr>
      </w:pPr>
    </w:p>
    <w:p w14:paraId="4F4E20F6" w14:textId="736CC1AE" w:rsidR="002604B9" w:rsidRDefault="002604B9">
      <w:pPr>
        <w:rPr>
          <w:rFonts w:eastAsiaTheme="minorHAnsi"/>
          <w:sz w:val="28"/>
          <w:szCs w:val="28"/>
          <w:lang w:val="fr-FR"/>
        </w:rPr>
      </w:pPr>
      <w:r>
        <w:rPr>
          <w:sz w:val="28"/>
          <w:szCs w:val="28"/>
          <w:lang w:val="fr-FR"/>
        </w:rPr>
        <w:t xml:space="preserve">13 Comment dit-on en anglais </w:t>
      </w:r>
      <w:r>
        <w:rPr>
          <w:rFonts w:eastAsiaTheme="minorHAnsi"/>
          <w:sz w:val="28"/>
          <w:szCs w:val="28"/>
          <w:lang w:val="fr-FR"/>
        </w:rPr>
        <w:t xml:space="preserve">« Taux de conversion » (2 pt) </w:t>
      </w:r>
    </w:p>
    <w:p w14:paraId="2ECD6695" w14:textId="77777777" w:rsidR="002604B9" w:rsidRDefault="002604B9">
      <w:pPr>
        <w:rPr>
          <w:rFonts w:eastAsiaTheme="minorHAnsi"/>
          <w:sz w:val="28"/>
          <w:szCs w:val="28"/>
          <w:lang w:val="fr-FR"/>
        </w:rPr>
      </w:pPr>
    </w:p>
    <w:p w14:paraId="2DD2C3EA" w14:textId="20C87638" w:rsidR="002604B9" w:rsidRDefault="002604B9">
      <w:pPr>
        <w:rPr>
          <w:rFonts w:eastAsiaTheme="minorHAnsi"/>
          <w:sz w:val="28"/>
          <w:szCs w:val="28"/>
          <w:lang w:val="fr-FR"/>
        </w:rPr>
      </w:pPr>
      <w:r>
        <w:rPr>
          <w:rFonts w:eastAsiaTheme="minorHAnsi"/>
          <w:sz w:val="28"/>
          <w:szCs w:val="28"/>
          <w:lang w:val="fr-FR"/>
        </w:rPr>
        <w:t>14 On met en œuvre une réaction du premier ordre en milieu indilatable dans un réacteur parfaitement agité continu en régime permanent. Donnez l’expression d</w:t>
      </w:r>
      <w:r w:rsidR="00A97EC8">
        <w:rPr>
          <w:rFonts w:eastAsiaTheme="minorHAnsi"/>
          <w:sz w:val="28"/>
          <w:szCs w:val="28"/>
          <w:lang w:val="fr-FR"/>
        </w:rPr>
        <w:t>u</w:t>
      </w:r>
      <w:r>
        <w:rPr>
          <w:rFonts w:eastAsiaTheme="minorHAnsi"/>
          <w:sz w:val="28"/>
          <w:szCs w:val="28"/>
          <w:lang w:val="fr-FR"/>
        </w:rPr>
        <w:t xml:space="preserve"> taux de conversion X</w:t>
      </w:r>
      <w:r w:rsidR="00B05A36">
        <w:rPr>
          <w:rFonts w:eastAsiaTheme="minorHAnsi"/>
          <w:sz w:val="28"/>
          <w:szCs w:val="28"/>
          <w:lang w:val="fr-FR"/>
        </w:rPr>
        <w:t xml:space="preserve"> en fonction du temps de passag</w:t>
      </w:r>
      <w:r w:rsidR="00B05A36" w:rsidRPr="00A97EC8">
        <w:rPr>
          <w:rFonts w:eastAsiaTheme="minorHAnsi"/>
          <w:sz w:val="28"/>
          <w:szCs w:val="28"/>
          <w:highlight w:val="yellow"/>
          <w:lang w:val="fr-FR"/>
        </w:rPr>
        <w:t>e e</w:t>
      </w:r>
      <w:r w:rsidR="00B05A36">
        <w:rPr>
          <w:rFonts w:eastAsiaTheme="minorHAnsi"/>
          <w:sz w:val="28"/>
          <w:szCs w:val="28"/>
          <w:lang w:val="fr-FR"/>
        </w:rPr>
        <w:t xml:space="preserve">t de la constance cinétique k. (4 pt) </w:t>
      </w:r>
    </w:p>
    <w:p w14:paraId="6AD42C27" w14:textId="77777777" w:rsidR="00B05A36" w:rsidRDefault="00B05A36">
      <w:pPr>
        <w:rPr>
          <w:rFonts w:eastAsiaTheme="minorHAnsi"/>
          <w:sz w:val="28"/>
          <w:szCs w:val="28"/>
          <w:lang w:val="fr-FR"/>
        </w:rPr>
      </w:pPr>
    </w:p>
    <w:p w14:paraId="11928640" w14:textId="4840B028" w:rsidR="00B05A36" w:rsidRDefault="00B05A36">
      <w:pPr>
        <w:rPr>
          <w:rFonts w:eastAsiaTheme="minorHAnsi"/>
          <w:sz w:val="28"/>
          <w:szCs w:val="28"/>
          <w:lang w:val="fr-FR"/>
        </w:rPr>
      </w:pPr>
      <w:r>
        <w:rPr>
          <w:rFonts w:eastAsiaTheme="minorHAnsi"/>
          <w:sz w:val="28"/>
          <w:szCs w:val="28"/>
          <w:lang w:val="fr-FR"/>
        </w:rPr>
        <w:t xml:space="preserve">15 On met en œuvre une réaction du premier ordre en milieu indilatable dans un réacteur piston en régime permanent. Donnez l’expression du taux de conversion </w:t>
      </w:r>
      <w:r w:rsidRPr="00A97EC8">
        <w:rPr>
          <w:rFonts w:eastAsiaTheme="minorHAnsi"/>
          <w:sz w:val="28"/>
          <w:szCs w:val="28"/>
          <w:highlight w:val="yellow"/>
          <w:lang w:val="fr-FR"/>
        </w:rPr>
        <w:t>en</w:t>
      </w:r>
      <w:r>
        <w:rPr>
          <w:rFonts w:eastAsiaTheme="minorHAnsi"/>
          <w:sz w:val="28"/>
          <w:szCs w:val="28"/>
          <w:lang w:val="fr-FR"/>
        </w:rPr>
        <w:t xml:space="preserve"> fonction du temps de passag</w:t>
      </w:r>
      <w:r w:rsidRPr="00A97EC8">
        <w:rPr>
          <w:rFonts w:eastAsiaTheme="minorHAnsi"/>
          <w:sz w:val="28"/>
          <w:szCs w:val="28"/>
          <w:highlight w:val="yellow"/>
          <w:lang w:val="fr-FR"/>
        </w:rPr>
        <w:t>e e</w:t>
      </w:r>
      <w:r>
        <w:rPr>
          <w:rFonts w:eastAsiaTheme="minorHAnsi"/>
          <w:sz w:val="28"/>
          <w:szCs w:val="28"/>
          <w:lang w:val="fr-FR"/>
        </w:rPr>
        <w:t xml:space="preserve">t de la constante cinétique k. (4 pt) </w:t>
      </w:r>
    </w:p>
    <w:p w14:paraId="0C83B63E" w14:textId="77777777" w:rsidR="00B05A36" w:rsidRDefault="00B05A36">
      <w:pPr>
        <w:rPr>
          <w:rFonts w:eastAsiaTheme="minorHAnsi"/>
          <w:sz w:val="28"/>
          <w:szCs w:val="28"/>
          <w:lang w:val="fr-FR"/>
        </w:rPr>
      </w:pPr>
    </w:p>
    <w:p w14:paraId="32789912" w14:textId="531747EE" w:rsidR="002604B9" w:rsidRDefault="00B05A36">
      <w:pPr>
        <w:rPr>
          <w:rFonts w:eastAsiaTheme="minorHAnsi"/>
          <w:sz w:val="28"/>
          <w:szCs w:val="28"/>
          <w:lang w:val="fr-FR"/>
        </w:rPr>
      </w:pPr>
      <w:r>
        <w:rPr>
          <w:rFonts w:eastAsiaTheme="minorHAnsi"/>
          <w:noProof/>
          <w:sz w:val="28"/>
          <w:szCs w:val="28"/>
          <w:lang w:val="fr-FR"/>
        </w:rPr>
        <mc:AlternateContent>
          <mc:Choice Requires="wps">
            <w:drawing>
              <wp:anchor distT="0" distB="0" distL="114300" distR="114300" simplePos="0" relativeHeight="251661312" behindDoc="0" locked="0" layoutInCell="1" allowOverlap="1" wp14:anchorId="63DD2246" wp14:editId="1F74C3FE">
                <wp:simplePos x="0" y="0"/>
                <wp:positionH relativeFrom="column">
                  <wp:posOffset>438194</wp:posOffset>
                </wp:positionH>
                <wp:positionV relativeFrom="paragraph">
                  <wp:posOffset>133394</wp:posOffset>
                </wp:positionV>
                <wp:extent cx="89338" cy="147144"/>
                <wp:effectExtent l="19050" t="38100" r="44450" b="24765"/>
                <wp:wrapNone/>
                <wp:docPr id="1330683202" name="等腰三角形 4"/>
                <wp:cNvGraphicFramePr/>
                <a:graphic xmlns:a="http://schemas.openxmlformats.org/drawingml/2006/main">
                  <a:graphicData uri="http://schemas.microsoft.com/office/word/2010/wordprocessingShape">
                    <wps:wsp>
                      <wps:cNvSpPr/>
                      <wps:spPr>
                        <a:xfrm>
                          <a:off x="0" y="0"/>
                          <a:ext cx="89338" cy="147144"/>
                        </a:xfrm>
                        <a:prstGeom prst="triangle">
                          <a:avLst/>
                        </a:prstGeom>
                        <a:noFill/>
                        <a:ln w="12700">
                          <a:solidFill>
                            <a:schemeClr val="accent1">
                              <a:shade val="15000"/>
                              <a:alpha val="99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203EA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4" o:spid="_x0000_s1026" type="#_x0000_t5" style="position:absolute;left:0;text-align:left;margin-left:34.5pt;margin-top:10.5pt;width:7.05pt;height:1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" filled="f" strokecolor="#09101d [484]" strokeweight="1pt">
                <v:stroke opacity="64764f"/>
              </v:shape>
            </w:pict>
          </mc:Fallback>
        </mc:AlternateContent>
      </w:r>
      <w:r>
        <w:rPr>
          <w:rFonts w:eastAsiaTheme="minorHAnsi"/>
          <w:sz w:val="28"/>
          <w:szCs w:val="28"/>
          <w:lang w:val="fr-FR"/>
        </w:rPr>
        <w:t xml:space="preserve">16 Si </w:t>
      </w:r>
      <w:r>
        <w:rPr>
          <w:sz w:val="28"/>
          <w:szCs w:val="28"/>
          <w:lang w:val="fr-FR"/>
        </w:rPr>
        <w:t xml:space="preserve"> H</w:t>
      </w:r>
      <w:r>
        <w:rPr>
          <w:rFonts w:eastAsiaTheme="minorHAnsi"/>
          <w:sz w:val="28"/>
          <w:szCs w:val="28"/>
          <w:lang w:val="fr-FR"/>
        </w:rPr>
        <w:t>∠</w:t>
      </w:r>
      <w:r w:rsidR="007B7613">
        <w:rPr>
          <w:rFonts w:eastAsiaTheme="minorHAnsi"/>
          <w:sz w:val="28"/>
          <w:szCs w:val="28"/>
          <w:lang w:val="fr-FR"/>
        </w:rPr>
        <w:t xml:space="preserve">0, la réaction est ? (2 pt) </w:t>
      </w:r>
    </w:p>
    <w:p w14:paraId="14B75203" w14:textId="77777777" w:rsidR="007B7613" w:rsidRDefault="007B7613">
      <w:pPr>
        <w:rPr>
          <w:rFonts w:eastAsiaTheme="minorHAnsi"/>
          <w:sz w:val="28"/>
          <w:szCs w:val="28"/>
          <w:lang w:val="fr-FR"/>
        </w:rPr>
      </w:pPr>
    </w:p>
    <w:p w14:paraId="2AC4CAD5" w14:textId="41C67828" w:rsidR="007B7613" w:rsidRDefault="007B7613">
      <w:pPr>
        <w:rPr>
          <w:rFonts w:eastAsiaTheme="minorHAnsi"/>
          <w:sz w:val="28"/>
          <w:szCs w:val="28"/>
          <w:lang w:val="fr-FR"/>
        </w:rPr>
      </w:pPr>
      <w:r>
        <w:rPr>
          <w:rFonts w:eastAsiaTheme="minorHAnsi"/>
          <w:sz w:val="28"/>
          <w:szCs w:val="28"/>
          <w:lang w:val="fr-FR"/>
        </w:rPr>
        <w:t xml:space="preserve">17 Quand on a deux réactions consécutives A → R et R →S, toutes </w:t>
      </w:r>
      <w:r>
        <w:rPr>
          <w:rFonts w:eastAsiaTheme="minorHAnsi"/>
          <w:sz w:val="28"/>
          <w:szCs w:val="28"/>
          <w:lang w:val="fr-FR"/>
        </w:rPr>
        <w:lastRenderedPageBreak/>
        <w:t xml:space="preserve">deux du permier ordre pour optimiser le rendement en produit intermédiaire R, quel réacteur continu vaut-il mieux utiliser ? (4 pt) </w:t>
      </w:r>
    </w:p>
    <w:p w14:paraId="70198210" w14:textId="77777777" w:rsidR="007B7613" w:rsidRDefault="007B7613">
      <w:pPr>
        <w:rPr>
          <w:rFonts w:eastAsiaTheme="minorHAnsi"/>
          <w:sz w:val="28"/>
          <w:szCs w:val="28"/>
          <w:lang w:val="fr-FR"/>
        </w:rPr>
      </w:pPr>
    </w:p>
    <w:p w14:paraId="0B413F73" w14:textId="77777777" w:rsidR="007B7613" w:rsidRPr="002604B9" w:rsidRDefault="007B7613">
      <w:pPr>
        <w:rPr>
          <w:sz w:val="28"/>
          <w:szCs w:val="28"/>
          <w:lang w:val="fr-FR"/>
        </w:rPr>
      </w:pPr>
    </w:p>
    <w:p w14:paraId="34815DAC" w14:textId="03536C91" w:rsidR="00170B83" w:rsidRPr="00B05A36" w:rsidRDefault="00744D5C">
      <w:pPr>
        <w:rPr>
          <w:sz w:val="28"/>
          <w:szCs w:val="28"/>
          <w:lang w:val="fr-FR"/>
        </w:rPr>
      </w:pPr>
      <w:r>
        <w:rPr>
          <w:rFonts w:hint="eastAsia"/>
          <w:sz w:val="28"/>
          <w:szCs w:val="28"/>
        </w:rPr>
        <w:t>第二部分</w:t>
      </w:r>
      <w:r w:rsidRPr="00B05A36">
        <w:rPr>
          <w:rFonts w:hint="eastAsia"/>
          <w:sz w:val="28"/>
          <w:szCs w:val="28"/>
          <w:lang w:val="fr-FR"/>
        </w:rPr>
        <w:t>：</w:t>
      </w:r>
      <w:r>
        <w:rPr>
          <w:rFonts w:hint="eastAsia"/>
          <w:sz w:val="28"/>
          <w:szCs w:val="28"/>
        </w:rPr>
        <w:t>应用题</w:t>
      </w:r>
    </w:p>
    <w:p w14:paraId="61F361E7" w14:textId="77777777" w:rsidR="00744D5C" w:rsidRDefault="00744D5C">
      <w:pPr>
        <w:rPr>
          <w:sz w:val="28"/>
          <w:szCs w:val="28"/>
          <w:lang w:val="fr-FR"/>
        </w:rPr>
      </w:pPr>
      <w:r>
        <w:rPr>
          <w:sz w:val="28"/>
          <w:szCs w:val="28"/>
          <w:lang w:val="fr-FR"/>
        </w:rPr>
        <w:t>Section 2 : Exploitation directe du cours</w:t>
      </w:r>
    </w:p>
    <w:p w14:paraId="6A375186" w14:textId="77777777" w:rsidR="007B7613" w:rsidRDefault="007B7613">
      <w:pPr>
        <w:rPr>
          <w:sz w:val="28"/>
          <w:szCs w:val="28"/>
          <w:lang w:val="fr-FR"/>
        </w:rPr>
      </w:pPr>
    </w:p>
    <w:p w14:paraId="50FFD3A0" w14:textId="698E2423" w:rsidR="00A76B0D" w:rsidRDefault="00744D5C">
      <w:pPr>
        <w:rPr>
          <w:sz w:val="28"/>
          <w:szCs w:val="28"/>
          <w:lang w:val="fr-FR"/>
        </w:rPr>
      </w:pPr>
      <w:r>
        <w:rPr>
          <w:sz w:val="28"/>
          <w:szCs w:val="28"/>
          <w:lang w:val="fr-FR"/>
        </w:rPr>
        <w:t xml:space="preserve">21 On met en </w:t>
      </w:r>
      <w:r>
        <w:rPr>
          <w:rFonts w:eastAsiaTheme="minorHAnsi"/>
          <w:sz w:val="28"/>
          <w:szCs w:val="28"/>
          <w:lang w:val="fr-FR"/>
        </w:rPr>
        <w:t>œ</w:t>
      </w:r>
      <w:r>
        <w:rPr>
          <w:sz w:val="28"/>
          <w:szCs w:val="28"/>
          <w:lang w:val="fr-FR"/>
        </w:rPr>
        <w:t xml:space="preserve">uvre en phase </w:t>
      </w:r>
      <w:r w:rsidRPr="0080238A">
        <w:rPr>
          <w:sz w:val="28"/>
          <w:szCs w:val="28"/>
          <w:lang w:val="fr-FR"/>
        </w:rPr>
        <w:t>ga</w:t>
      </w:r>
      <w:r w:rsidR="0080238A">
        <w:rPr>
          <w:sz w:val="28"/>
          <w:szCs w:val="28"/>
          <w:lang w:val="fr-FR"/>
        </w:rPr>
        <w:t>z</w:t>
      </w:r>
      <w:r w:rsidRPr="0080238A">
        <w:rPr>
          <w:sz w:val="28"/>
          <w:szCs w:val="28"/>
          <w:lang w:val="fr-FR"/>
        </w:rPr>
        <w:t>euse</w:t>
      </w:r>
      <w:r>
        <w:rPr>
          <w:sz w:val="28"/>
          <w:szCs w:val="28"/>
          <w:lang w:val="fr-FR"/>
        </w:rPr>
        <w:t xml:space="preserve"> une réaction de type A</w:t>
      </w:r>
      <w:r w:rsidR="007B7613">
        <w:rPr>
          <w:rFonts w:hint="eastAsia"/>
          <w:sz w:val="28"/>
          <w:szCs w:val="28"/>
          <w:lang w:val="fr-FR"/>
        </w:rPr>
        <w:t xml:space="preserve"> </w:t>
      </w:r>
      <w:r>
        <w:rPr>
          <w:rFonts w:eastAsiaTheme="minorHAnsi"/>
          <w:sz w:val="28"/>
          <w:szCs w:val="28"/>
          <w:lang w:val="fr-FR"/>
        </w:rPr>
        <w:t>→</w:t>
      </w:r>
      <w:r w:rsidR="0080238A">
        <w:rPr>
          <w:rFonts w:eastAsiaTheme="minorHAnsi" w:hint="eastAsia"/>
          <w:sz w:val="28"/>
          <w:szCs w:val="28"/>
          <w:lang w:val="fr-FR"/>
        </w:rPr>
        <w:t xml:space="preserve"> </w:t>
      </w:r>
      <w:r>
        <w:rPr>
          <w:sz w:val="28"/>
          <w:szCs w:val="28"/>
          <w:lang w:val="fr-FR"/>
        </w:rPr>
        <w:t>B+C. Le déb</w:t>
      </w:r>
      <w:r w:rsidR="006A5A62">
        <w:rPr>
          <w:rFonts w:hint="eastAsia"/>
          <w:sz w:val="28"/>
          <w:szCs w:val="28"/>
          <w:lang w:val="fr-FR"/>
        </w:rPr>
        <w:t>i</w:t>
      </w:r>
      <w:r>
        <w:rPr>
          <w:sz w:val="28"/>
          <w:szCs w:val="28"/>
          <w:lang w:val="fr-FR"/>
        </w:rPr>
        <w:t xml:space="preserve">t volumique d’entrée est </w:t>
      </w:r>
      <w:r w:rsidRPr="0080238A">
        <w:rPr>
          <w:sz w:val="28"/>
          <w:szCs w:val="28"/>
          <w:lang w:val="fr-FR"/>
        </w:rPr>
        <w:t>Q</w:t>
      </w:r>
      <w:r>
        <w:rPr>
          <w:sz w:val="28"/>
          <w:szCs w:val="28"/>
          <w:lang w:val="fr-FR"/>
        </w:rPr>
        <w:t xml:space="preserve">. La pression et la température sont </w:t>
      </w:r>
      <w:r w:rsidR="006A5A62">
        <w:rPr>
          <w:sz w:val="28"/>
          <w:szCs w:val="28"/>
          <w:lang w:val="fr-FR"/>
        </w:rPr>
        <w:t xml:space="preserve">maintenues constantes. Le réacteur </w:t>
      </w:r>
      <w:r w:rsidR="006A5A62">
        <w:rPr>
          <w:rFonts w:hint="eastAsia"/>
          <w:sz w:val="28"/>
          <w:szCs w:val="28"/>
          <w:lang w:val="fr-FR"/>
        </w:rPr>
        <w:t xml:space="preserve">est </w:t>
      </w:r>
      <w:r w:rsidR="006A5A62">
        <w:rPr>
          <w:sz w:val="28"/>
          <w:szCs w:val="28"/>
          <w:lang w:val="fr-FR"/>
        </w:rPr>
        <w:t>alimenté en A pur. Si le taux de conversion de A vaut X, quelle sera la valeur du déb</w:t>
      </w:r>
      <w:r w:rsidR="006A5A62">
        <w:rPr>
          <w:rFonts w:hint="eastAsia"/>
          <w:sz w:val="28"/>
          <w:szCs w:val="28"/>
          <w:lang w:val="fr-FR"/>
        </w:rPr>
        <w:t>i</w:t>
      </w:r>
      <w:r w:rsidR="006A5A62">
        <w:rPr>
          <w:sz w:val="28"/>
          <w:szCs w:val="28"/>
          <w:lang w:val="fr-FR"/>
        </w:rPr>
        <w:t xml:space="preserve">t. </w:t>
      </w:r>
    </w:p>
    <w:p w14:paraId="016692DF" w14:textId="77777777" w:rsidR="00744D5C" w:rsidRDefault="006A5A62">
      <w:pPr>
        <w:rPr>
          <w:sz w:val="28"/>
          <w:szCs w:val="28"/>
          <w:lang w:val="fr-FR"/>
        </w:rPr>
      </w:pPr>
      <w:r>
        <w:rPr>
          <w:sz w:val="28"/>
          <w:szCs w:val="28"/>
          <w:lang w:val="fr-FR"/>
        </w:rPr>
        <w:t>volumique de sortie en régime permanent ? (4 pt)</w:t>
      </w:r>
      <w:r>
        <w:rPr>
          <w:rFonts w:hint="eastAsia"/>
          <w:sz w:val="28"/>
          <w:szCs w:val="28"/>
          <w:lang w:val="fr-FR"/>
        </w:rPr>
        <w:t xml:space="preserve"> 气相中进行反应，进口体积流率为Q</w:t>
      </w:r>
    </w:p>
    <w:p w14:paraId="571D1E25" w14:textId="77777777" w:rsidR="00A76B0D" w:rsidRDefault="00A76B0D">
      <w:pPr>
        <w:rPr>
          <w:sz w:val="28"/>
          <w:szCs w:val="28"/>
          <w:lang w:val="fr-FR"/>
        </w:rPr>
      </w:pPr>
    </w:p>
    <w:p w14:paraId="131A66EF" w14:textId="088DE54D" w:rsidR="00A76B0D" w:rsidRDefault="00A76B0D">
      <w:pPr>
        <w:rPr>
          <w:sz w:val="28"/>
          <w:szCs w:val="28"/>
          <w:lang w:val="fr-FR"/>
        </w:rPr>
      </w:pPr>
      <w:r>
        <w:rPr>
          <w:rFonts w:hint="eastAsia"/>
          <w:sz w:val="28"/>
          <w:szCs w:val="28"/>
          <w:lang w:val="fr-FR"/>
        </w:rPr>
        <w:t xml:space="preserve">22 </w:t>
      </w:r>
      <w:r>
        <w:rPr>
          <w:sz w:val="28"/>
          <w:szCs w:val="28"/>
          <w:lang w:val="fr-FR"/>
        </w:rPr>
        <w:t>Un réacteur parfaitement agité continu en régime permanent fonctionne de façon isotherme. Quelle est l’expression de la chaleur à échanger avec le milieu extérieur ? Quelle</w:t>
      </w:r>
      <w:r w:rsidR="0080238A">
        <w:rPr>
          <w:rFonts w:hint="eastAsia"/>
          <w:sz w:val="28"/>
          <w:szCs w:val="28"/>
          <w:lang w:val="fr-FR"/>
        </w:rPr>
        <w:t>s</w:t>
      </w:r>
      <w:r>
        <w:rPr>
          <w:sz w:val="28"/>
          <w:szCs w:val="28"/>
          <w:lang w:val="fr-FR"/>
        </w:rPr>
        <w:t xml:space="preserve"> sont les hypothèses nécessaires pour arriver à cette expression ? (5 pt) </w:t>
      </w:r>
      <w:r>
        <w:rPr>
          <w:rFonts w:hint="eastAsia"/>
          <w:sz w:val="28"/>
          <w:szCs w:val="28"/>
          <w:lang w:val="fr-FR"/>
        </w:rPr>
        <w:t>在稳态条件</w:t>
      </w:r>
    </w:p>
    <w:p w14:paraId="76EB9691" w14:textId="77777777" w:rsidR="00A76B0D" w:rsidRDefault="00A76B0D">
      <w:pPr>
        <w:rPr>
          <w:sz w:val="28"/>
          <w:szCs w:val="28"/>
          <w:lang w:val="fr-FR"/>
        </w:rPr>
      </w:pPr>
    </w:p>
    <w:p w14:paraId="46FC3E46" w14:textId="6AA5733B" w:rsidR="00A76B0D" w:rsidRDefault="00A76B0D">
      <w:pPr>
        <w:rPr>
          <w:sz w:val="28"/>
          <w:szCs w:val="28"/>
          <w:lang w:val="fr-FR"/>
        </w:rPr>
      </w:pPr>
      <w:r>
        <w:rPr>
          <w:rFonts w:hint="eastAsia"/>
          <w:sz w:val="28"/>
          <w:szCs w:val="28"/>
          <w:lang w:val="fr-FR"/>
        </w:rPr>
        <w:t xml:space="preserve">23 </w:t>
      </w:r>
      <w:r>
        <w:rPr>
          <w:sz w:val="28"/>
          <w:szCs w:val="28"/>
          <w:lang w:val="fr-FR"/>
        </w:rPr>
        <w:t xml:space="preserve">On met en </w:t>
      </w:r>
      <w:r>
        <w:rPr>
          <w:rFonts w:eastAsiaTheme="minorHAnsi"/>
          <w:sz w:val="28"/>
          <w:szCs w:val="28"/>
          <w:lang w:val="fr-FR"/>
        </w:rPr>
        <w:t>œ</w:t>
      </w:r>
      <w:r>
        <w:rPr>
          <w:sz w:val="28"/>
          <w:szCs w:val="28"/>
          <w:lang w:val="fr-FR"/>
        </w:rPr>
        <w:t>uvre une réaction irréversible du 1</w:t>
      </w:r>
      <w:r w:rsidR="009C7875">
        <w:rPr>
          <w:sz w:val="28"/>
          <w:szCs w:val="28"/>
          <w:vertAlign w:val="superscript"/>
          <w:lang w:val="fr-FR"/>
        </w:rPr>
        <w:t xml:space="preserve">er </w:t>
      </w:r>
      <w:r w:rsidR="009C7875">
        <w:rPr>
          <w:sz w:val="28"/>
          <w:szCs w:val="28"/>
          <w:lang w:val="fr-FR"/>
        </w:rPr>
        <w:t xml:space="preserve">ordre en milieu indilatable dans un réacteur parfaitement agité continu fonctionnant en régime permanent et de façon adiabatique. Montrer comment on </w:t>
      </w:r>
      <w:r w:rsidR="009C7875">
        <w:rPr>
          <w:sz w:val="28"/>
          <w:szCs w:val="28"/>
          <w:lang w:val="fr-FR"/>
        </w:rPr>
        <w:lastRenderedPageBreak/>
        <w:t xml:space="preserve">peut déterminer graphiquement X pour un </w:t>
      </w:r>
      <w:r w:rsidR="009C7875" w:rsidRPr="009C7875">
        <w:rPr>
          <w:sz w:val="28"/>
          <w:szCs w:val="28"/>
          <w:highlight w:val="yellow"/>
          <w:lang w:val="fr-FR"/>
        </w:rPr>
        <w:t>temor</w:t>
      </w:r>
      <w:r w:rsidR="009C7875">
        <w:rPr>
          <w:sz w:val="28"/>
          <w:szCs w:val="28"/>
          <w:lang w:val="fr-FR"/>
        </w:rPr>
        <w:t xml:space="preserve"> de passa</w:t>
      </w:r>
      <w:r w:rsidR="009C7875" w:rsidRPr="009C7875">
        <w:rPr>
          <w:sz w:val="28"/>
          <w:szCs w:val="28"/>
          <w:highlight w:val="yellow"/>
          <w:lang w:val="fr-FR"/>
        </w:rPr>
        <w:t>ge</w:t>
      </w:r>
      <w:r w:rsidR="009C7875">
        <w:rPr>
          <w:sz w:val="28"/>
          <w:szCs w:val="28"/>
          <w:lang w:val="fr-FR"/>
        </w:rPr>
        <w:t xml:space="preserve"> et une température d’alimentation </w:t>
      </w:r>
      <w:r w:rsidR="0080238A">
        <w:rPr>
          <w:rFonts w:hint="eastAsia"/>
          <w:sz w:val="28"/>
          <w:szCs w:val="28"/>
          <w:lang w:val="fr-FR"/>
        </w:rPr>
        <w:t>f</w:t>
      </w:r>
      <w:r w:rsidR="009C7875" w:rsidRPr="0080238A">
        <w:rPr>
          <w:sz w:val="28"/>
          <w:szCs w:val="28"/>
          <w:lang w:val="fr-FR"/>
        </w:rPr>
        <w:t>ixés</w:t>
      </w:r>
      <w:r w:rsidR="0080238A">
        <w:rPr>
          <w:sz w:val="28"/>
          <w:szCs w:val="28"/>
          <w:lang w:val="fr-FR"/>
        </w:rPr>
        <w:t>.</w:t>
      </w:r>
      <w:r w:rsidR="009C7875">
        <w:rPr>
          <w:sz w:val="28"/>
          <w:szCs w:val="28"/>
          <w:lang w:val="fr-FR"/>
        </w:rPr>
        <w:t xml:space="preserve"> (5 pt) </w:t>
      </w:r>
    </w:p>
    <w:p w14:paraId="55EDD82C" w14:textId="77777777" w:rsidR="009C7875" w:rsidRDefault="009C7875">
      <w:pPr>
        <w:rPr>
          <w:sz w:val="28"/>
          <w:szCs w:val="28"/>
          <w:lang w:val="fr-FR"/>
        </w:rPr>
      </w:pPr>
    </w:p>
    <w:p w14:paraId="208AFA89" w14:textId="68427E6A" w:rsidR="009C7875" w:rsidRDefault="009C7875">
      <w:pPr>
        <w:rPr>
          <w:sz w:val="28"/>
          <w:szCs w:val="28"/>
          <w:lang w:val="fr-FR"/>
        </w:rPr>
      </w:pPr>
      <w:r>
        <w:rPr>
          <w:sz w:val="28"/>
          <w:szCs w:val="28"/>
          <w:lang w:val="fr-FR"/>
        </w:rPr>
        <w:t xml:space="preserve">24 </w:t>
      </w:r>
      <w:r w:rsidR="005C6A2B">
        <w:rPr>
          <w:sz w:val="28"/>
          <w:szCs w:val="28"/>
          <w:lang w:val="fr-FR"/>
        </w:rPr>
        <w:t xml:space="preserve">On met en </w:t>
      </w:r>
      <w:r w:rsidR="005C6A2B">
        <w:rPr>
          <w:rFonts w:eastAsiaTheme="minorHAnsi"/>
          <w:sz w:val="28"/>
          <w:szCs w:val="28"/>
          <w:lang w:val="fr-FR"/>
        </w:rPr>
        <w:t>œ</w:t>
      </w:r>
      <w:r w:rsidR="005C6A2B">
        <w:rPr>
          <w:sz w:val="28"/>
          <w:szCs w:val="28"/>
          <w:lang w:val="fr-FR"/>
        </w:rPr>
        <w:t>uvre une réaction équilibrée (A est en équilibre avec B) en milieu indilatable. Les deux réactions de formation et de consommation du produit sont du premier ordre. Etablir l’équation de la progression optimale de température</w:t>
      </w:r>
      <w:r w:rsidR="0080238A">
        <w:rPr>
          <w:sz w:val="28"/>
          <w:szCs w:val="28"/>
          <w:lang w:val="fr-FR"/>
        </w:rPr>
        <w:t>.</w:t>
      </w:r>
      <w:r w:rsidR="005C6A2B">
        <w:rPr>
          <w:sz w:val="28"/>
          <w:szCs w:val="28"/>
          <w:lang w:val="fr-FR"/>
        </w:rPr>
        <w:t xml:space="preserve"> (8 pt) </w:t>
      </w:r>
    </w:p>
    <w:p w14:paraId="0EBA187D" w14:textId="77777777" w:rsidR="005C6A2B" w:rsidRDefault="005C6A2B">
      <w:pPr>
        <w:rPr>
          <w:sz w:val="28"/>
          <w:szCs w:val="28"/>
          <w:lang w:val="fr-FR"/>
        </w:rPr>
      </w:pPr>
    </w:p>
    <w:p w14:paraId="144A282A" w14:textId="77777777" w:rsidR="005C6A2B" w:rsidRDefault="005C6A2B">
      <w:pPr>
        <w:rPr>
          <w:sz w:val="28"/>
          <w:szCs w:val="28"/>
          <w:lang w:val="fr-FR"/>
        </w:rPr>
      </w:pPr>
      <w:r>
        <w:rPr>
          <w:sz w:val="28"/>
          <w:szCs w:val="28"/>
          <w:lang w:val="fr-FR"/>
        </w:rPr>
        <w:t xml:space="preserve">25 On réalise une réaction du pseudo-premier ordre dans un réacteur gaz liquide. On calcule un critère de Hatta (Ha) égal à 0,2. Où se déroule la réaction ? Quel choix de réacteur préconisez-vous ? (4 pt) </w:t>
      </w:r>
    </w:p>
    <w:p w14:paraId="7BF381EF" w14:textId="77777777" w:rsidR="005C6A2B" w:rsidRDefault="005C6A2B">
      <w:pPr>
        <w:rPr>
          <w:sz w:val="28"/>
          <w:szCs w:val="28"/>
          <w:lang w:val="fr-FR"/>
        </w:rPr>
      </w:pPr>
    </w:p>
    <w:p w14:paraId="47CCB43F" w14:textId="1A860EFE" w:rsidR="005C6A2B" w:rsidRDefault="005C6A2B">
      <w:pPr>
        <w:rPr>
          <w:sz w:val="28"/>
          <w:szCs w:val="28"/>
          <w:lang w:val="fr-FR"/>
        </w:rPr>
      </w:pPr>
      <w:r>
        <w:rPr>
          <w:sz w:val="28"/>
          <w:szCs w:val="28"/>
          <w:lang w:val="fr-FR"/>
        </w:rPr>
        <w:t>26 Dans le cas d’une réaction gaz liquide A+vB</w:t>
      </w:r>
      <w:r w:rsidR="00ED1F72">
        <w:rPr>
          <w:sz w:val="28"/>
          <w:szCs w:val="28"/>
          <w:lang w:val="fr-FR"/>
        </w:rPr>
        <w:t xml:space="preserve"> </w:t>
      </w:r>
      <w:r>
        <w:rPr>
          <w:rFonts w:eastAsiaTheme="minorHAnsi"/>
          <w:sz w:val="28"/>
          <w:szCs w:val="28"/>
          <w:lang w:val="fr-FR"/>
        </w:rPr>
        <w:t>→</w:t>
      </w:r>
      <w:r w:rsidR="00ED1F72">
        <w:rPr>
          <w:rFonts w:eastAsiaTheme="minorHAnsi"/>
          <w:sz w:val="28"/>
          <w:szCs w:val="28"/>
          <w:lang w:val="fr-FR"/>
        </w:rPr>
        <w:t xml:space="preserve"> </w:t>
      </w:r>
      <w:r w:rsidR="0018607F">
        <w:rPr>
          <w:rFonts w:eastAsiaTheme="minorHAnsi"/>
          <w:sz w:val="28"/>
          <w:szCs w:val="28"/>
          <w:lang w:val="fr-FR"/>
        </w:rPr>
        <w:t>P</w:t>
      </w:r>
      <w:r>
        <w:rPr>
          <w:sz w:val="28"/>
          <w:szCs w:val="28"/>
          <w:lang w:val="fr-FR"/>
        </w:rPr>
        <w:t xml:space="preserve"> du second ordre, r</w:t>
      </w:r>
      <w:r w:rsidR="004323E8">
        <w:rPr>
          <w:sz w:val="28"/>
          <w:szCs w:val="28"/>
          <w:lang w:val="fr-FR"/>
        </w:rPr>
        <w:t xml:space="preserve">eprésentez </w:t>
      </w:r>
      <w:r w:rsidR="0018607F">
        <w:rPr>
          <w:sz w:val="28"/>
          <w:szCs w:val="28"/>
          <w:lang w:val="fr-FR"/>
        </w:rPr>
        <w:t xml:space="preserve">les profils de concentrations de A, B et P dans la phase gaz </w:t>
      </w:r>
      <w:r w:rsidR="005E77BA">
        <w:rPr>
          <w:sz w:val="28"/>
          <w:szCs w:val="28"/>
          <w:lang w:val="fr-FR"/>
        </w:rPr>
        <w:t>et dans la phase liquide dans le cas d’une réaction de surface. A est le réactif introduit dans la phase gaz. Quelle</w:t>
      </w:r>
      <w:r w:rsidR="0080238A">
        <w:rPr>
          <w:sz w:val="28"/>
          <w:szCs w:val="28"/>
          <w:lang w:val="fr-FR"/>
        </w:rPr>
        <w:t>s</w:t>
      </w:r>
      <w:r w:rsidR="005E77BA">
        <w:rPr>
          <w:sz w:val="28"/>
          <w:szCs w:val="28"/>
          <w:lang w:val="fr-FR"/>
        </w:rPr>
        <w:t xml:space="preserve"> sont les hypothèses conduisant à ces profils ? (4 pt) </w:t>
      </w:r>
    </w:p>
    <w:p w14:paraId="132BA9A2" w14:textId="77777777" w:rsidR="005E77BA" w:rsidRDefault="005E77BA">
      <w:pPr>
        <w:rPr>
          <w:sz w:val="28"/>
          <w:szCs w:val="28"/>
          <w:lang w:val="fr-FR"/>
        </w:rPr>
      </w:pPr>
    </w:p>
    <w:p w14:paraId="0D17700A" w14:textId="77777777" w:rsidR="005E77BA" w:rsidRDefault="005E77BA">
      <w:pPr>
        <w:rPr>
          <w:sz w:val="28"/>
          <w:szCs w:val="28"/>
          <w:lang w:val="fr-FR"/>
        </w:rPr>
      </w:pPr>
      <w:r>
        <w:rPr>
          <w:rFonts w:hint="eastAsia"/>
          <w:sz w:val="28"/>
          <w:szCs w:val="28"/>
          <w:lang w:val="fr-FR"/>
        </w:rPr>
        <w:t>第三部分：计算题1 乙烯加氢反应</w:t>
      </w:r>
      <w:r w:rsidR="005E5324">
        <w:rPr>
          <w:rFonts w:hint="eastAsia"/>
          <w:sz w:val="28"/>
          <w:szCs w:val="28"/>
          <w:lang w:val="fr-FR"/>
        </w:rPr>
        <w:t xml:space="preserve"> </w:t>
      </w:r>
      <w:r w:rsidR="005E5324">
        <w:rPr>
          <w:rFonts w:ascii="MS Gothic" w:eastAsia="MS Gothic" w:hAnsi="MS Gothic" w:hint="eastAsia"/>
          <w:sz w:val="28"/>
          <w:szCs w:val="28"/>
          <w:lang w:val="fr-FR"/>
        </w:rPr>
        <w:t>⇌</w:t>
      </w:r>
    </w:p>
    <w:p w14:paraId="5731EE59" w14:textId="77777777" w:rsidR="005E77BA" w:rsidRDefault="005E77BA">
      <w:pPr>
        <w:rPr>
          <w:sz w:val="28"/>
          <w:szCs w:val="28"/>
          <w:lang w:val="fr-FR"/>
        </w:rPr>
      </w:pPr>
      <w:r>
        <w:rPr>
          <w:sz w:val="28"/>
          <w:szCs w:val="28"/>
          <w:lang w:val="fr-FR"/>
        </w:rPr>
        <w:t xml:space="preserve">Section 3 : Exercice 1 HYDROGENATION DE L’ETHYLENE (30 pt) </w:t>
      </w:r>
    </w:p>
    <w:p w14:paraId="1933D27F" w14:textId="741F0D41" w:rsidR="00ED1F72" w:rsidRDefault="0080238A">
      <w:pPr>
        <w:rPr>
          <w:sz w:val="28"/>
          <w:szCs w:val="28"/>
          <w:lang w:val="fr-FR"/>
        </w:rPr>
      </w:pPr>
      <w:r>
        <w:rPr>
          <w:sz w:val="28"/>
          <w:szCs w:val="28"/>
          <w:lang w:val="fr-FR"/>
        </w:rPr>
        <w:t>L</w:t>
      </w:r>
      <w:r w:rsidR="005E77BA">
        <w:rPr>
          <w:sz w:val="28"/>
          <w:szCs w:val="28"/>
          <w:lang w:val="fr-FR"/>
        </w:rPr>
        <w:t xml:space="preserve">’hydrogénation de l’éthylène est une réaction exothermique équilibrée du second ordre (ordre 1 par rapport à chacun des </w:t>
      </w:r>
      <w:r w:rsidR="005E77BA">
        <w:rPr>
          <w:sz w:val="28"/>
          <w:szCs w:val="28"/>
          <w:lang w:val="fr-FR"/>
        </w:rPr>
        <w:lastRenderedPageBreak/>
        <w:t>réactifs) :</w:t>
      </w:r>
      <w:r>
        <w:rPr>
          <w:noProof/>
          <w:sz w:val="28"/>
          <w:szCs w:val="28"/>
        </w:rPr>
        <mc:AlternateContent>
          <mc:Choice Requires="wps">
            <w:drawing>
              <wp:anchor distT="0" distB="0" distL="114300" distR="114300" simplePos="0" relativeHeight="251659264" behindDoc="0" locked="0" layoutInCell="1" allowOverlap="1" wp14:anchorId="04DE7754" wp14:editId="17D1FC1C">
                <wp:simplePos x="0" y="0"/>
                <wp:positionH relativeFrom="column">
                  <wp:posOffset>2003885</wp:posOffset>
                </wp:positionH>
                <wp:positionV relativeFrom="paragraph">
                  <wp:posOffset>267050</wp:posOffset>
                </wp:positionV>
                <wp:extent cx="357352" cy="241738"/>
                <wp:effectExtent l="0" t="0" r="0" b="6350"/>
                <wp:wrapNone/>
                <wp:docPr id="1115146935" name="文本框 2"/>
                <wp:cNvGraphicFramePr/>
                <a:graphic xmlns:a="http://schemas.openxmlformats.org/drawingml/2006/main">
                  <a:graphicData uri="http://schemas.microsoft.com/office/word/2010/wordprocessingShape">
                    <wps:wsp>
                      <wps:cNvSpPr txBox="1"/>
                      <wps:spPr>
                        <a:xfrm>
                          <a:off x="0" y="0"/>
                          <a:ext cx="357352" cy="241738"/>
                        </a:xfrm>
                        <a:prstGeom prst="rect">
                          <a:avLst/>
                        </a:prstGeom>
                        <a:noFill/>
                        <a:ln w="6350">
                          <a:noFill/>
                        </a:ln>
                      </wps:spPr>
                      <wps:txbx>
                        <w:txbxContent>
                          <w:p w14:paraId="38C14940" w14:textId="77777777" w:rsidR="001E0834" w:rsidRPr="004F24A5" w:rsidRDefault="004F24A5">
                            <w:pPr>
                              <w:rPr>
                                <w:sz w:val="18"/>
                                <w:szCs w:val="20"/>
                              </w:rPr>
                            </w:pPr>
                            <w:r w:rsidRPr="004F24A5">
                              <w:rPr>
                                <w:rFonts w:hint="eastAsia"/>
                                <w:sz w:val="18"/>
                                <w:szCs w:val="20"/>
                              </w:rPr>
                              <w:t>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DE7754" id="_x0000_t202" coordsize="21600,21600" o:spt="202" path="m,l,21600r21600,l21600,xe">
                <v:stroke joinstyle="miter"/>
                <v:path gradientshapeok="t" o:connecttype="rect"/>
              </v:shapetype>
              <v:shape id="文本框 2" o:spid="_x0000_s1026" type="#_x0000_t202" style="position:absolute;left:0;text-align:left;margin-left:157.8pt;margin-top:21.05pt;width:28.15pt;height:1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" filled="f" stroked="f" strokeweight=".5pt">
                <v:textbox>
                  <w:txbxContent>
                    <w:p w14:paraId="38C14940" w14:textId="77777777" w:rsidR="001E0834" w:rsidRPr="004F24A5" w:rsidRDefault="004F24A5">
                      <w:pPr>
                        <w:rPr>
                          <w:sz w:val="18"/>
                          <w:szCs w:val="20"/>
                        </w:rPr>
                      </w:pPr>
                      <w:r w:rsidRPr="004F24A5">
                        <w:rPr>
                          <w:rFonts w:hint="eastAsia"/>
                          <w:sz w:val="18"/>
                          <w:szCs w:val="20"/>
                        </w:rPr>
                        <w:t>k1</w:t>
                      </w:r>
                    </w:p>
                  </w:txbxContent>
                </v:textbox>
              </v:shape>
            </w:pict>
          </mc:Fallback>
        </mc:AlternateContent>
      </w:r>
      <w:r w:rsidR="00ED1F72">
        <w:rPr>
          <w:sz w:val="28"/>
          <w:szCs w:val="28"/>
          <w:lang w:val="fr-FR"/>
        </w:rPr>
        <w:t xml:space="preserve"> </w:t>
      </w:r>
    </w:p>
    <w:p w14:paraId="3BD19575" w14:textId="77777777" w:rsidR="005E5324" w:rsidRPr="00894D54" w:rsidRDefault="004F24A5" w:rsidP="004F24A5">
      <w:pPr>
        <w:ind w:firstLineChars="650" w:firstLine="1820"/>
        <w:rPr>
          <w:sz w:val="28"/>
          <w:szCs w:val="28"/>
          <w:lang w:val="fr-FR"/>
          <w:eastAsianLayout w:id="-960689919" w:combine="1"/>
        </w:rPr>
      </w:pPr>
      <w:r>
        <w:rPr>
          <w:noProof/>
          <w:sz w:val="28"/>
          <w:szCs w:val="28"/>
          <w:lang w:val="fr-FR"/>
        </w:rPr>
        <mc:AlternateContent>
          <mc:Choice Requires="wps">
            <w:drawing>
              <wp:anchor distT="0" distB="0" distL="114300" distR="114300" simplePos="0" relativeHeight="251660288" behindDoc="1" locked="0" layoutInCell="1" allowOverlap="1" wp14:anchorId="0DABE011" wp14:editId="15BFA5A6">
                <wp:simplePos x="0" y="0"/>
                <wp:positionH relativeFrom="column">
                  <wp:posOffset>2003468</wp:posOffset>
                </wp:positionH>
                <wp:positionV relativeFrom="paragraph">
                  <wp:posOffset>190149</wp:posOffset>
                </wp:positionV>
                <wp:extent cx="362607" cy="252248"/>
                <wp:effectExtent l="0" t="0" r="0" b="0"/>
                <wp:wrapNone/>
                <wp:docPr id="7953166" name="文本框 3"/>
                <wp:cNvGraphicFramePr/>
                <a:graphic xmlns:a="http://schemas.openxmlformats.org/drawingml/2006/main">
                  <a:graphicData uri="http://schemas.microsoft.com/office/word/2010/wordprocessingShape">
                    <wps:wsp>
                      <wps:cNvSpPr txBox="1"/>
                      <wps:spPr>
                        <a:xfrm>
                          <a:off x="0" y="0"/>
                          <a:ext cx="362607" cy="252248"/>
                        </a:xfrm>
                        <a:prstGeom prst="rect">
                          <a:avLst/>
                        </a:prstGeom>
                        <a:solidFill>
                          <a:schemeClr val="lt1"/>
                        </a:solidFill>
                        <a:ln w="6350">
                          <a:noFill/>
                        </a:ln>
                      </wps:spPr>
                      <wps:txbx>
                        <w:txbxContent>
                          <w:p w14:paraId="7DA8046D" w14:textId="77777777" w:rsidR="004F24A5" w:rsidRPr="004F24A5" w:rsidRDefault="004F24A5">
                            <w:pPr>
                              <w:rPr>
                                <w:sz w:val="18"/>
                                <w:szCs w:val="20"/>
                              </w:rPr>
                            </w:pPr>
                            <w:r w:rsidRPr="004F24A5">
                              <w:rPr>
                                <w:rFonts w:hint="eastAsia"/>
                                <w:sz w:val="18"/>
                                <w:szCs w:val="20"/>
                              </w:rPr>
                              <w:t>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BE011" id="文本框 3" o:spid="_x0000_s1027" type="#_x0000_t202" style="position:absolute;left:0;text-align:left;margin-left:157.75pt;margin-top:14.95pt;width:28.55pt;height:19.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" fillcolor="white [3201]" stroked="f" strokeweight=".5pt">
                <v:textbox>
                  <w:txbxContent>
                    <w:p w14:paraId="7DA8046D" w14:textId="77777777" w:rsidR="004F24A5" w:rsidRPr="004F24A5" w:rsidRDefault="004F24A5">
                      <w:pPr>
                        <w:rPr>
                          <w:sz w:val="18"/>
                          <w:szCs w:val="20"/>
                        </w:rPr>
                      </w:pPr>
                      <w:r w:rsidRPr="004F24A5">
                        <w:rPr>
                          <w:rFonts w:hint="eastAsia"/>
                          <w:sz w:val="18"/>
                          <w:szCs w:val="20"/>
                        </w:rPr>
                        <w:t>k2</w:t>
                      </w:r>
                    </w:p>
                  </w:txbxContent>
                </v:textbox>
              </v:shape>
            </w:pict>
          </mc:Fallback>
        </mc:AlternateContent>
      </w:r>
      <w:r w:rsidR="005E77BA" w:rsidRPr="0080238A">
        <w:rPr>
          <w:sz w:val="28"/>
          <w:szCs w:val="28"/>
          <w:lang w:val="fr-FR"/>
        </w:rPr>
        <w:t xml:space="preserve"> </w:t>
      </w:r>
      <w:r w:rsidR="005E77BA" w:rsidRPr="00894D54">
        <w:rPr>
          <w:rFonts w:hint="eastAsia"/>
          <w:sz w:val="28"/>
          <w:szCs w:val="28"/>
          <w:lang w:val="fr-FR"/>
        </w:rPr>
        <w:t>C</w:t>
      </w:r>
      <w:r w:rsidR="005E77BA" w:rsidRPr="00894D54">
        <w:rPr>
          <w:rFonts w:hint="eastAsia"/>
          <w:sz w:val="28"/>
          <w:szCs w:val="28"/>
          <w:lang w:val="fr-FR"/>
          <w:eastAsianLayout w:id="-960690176" w:combine="1"/>
        </w:rPr>
        <w:t>2</w:t>
      </w:r>
      <w:r w:rsidR="005E77BA" w:rsidRPr="00894D54">
        <w:rPr>
          <w:rFonts w:hint="eastAsia"/>
          <w:sz w:val="28"/>
          <w:szCs w:val="28"/>
          <w:lang w:val="fr-FR"/>
        </w:rPr>
        <w:t>H</w:t>
      </w:r>
      <w:r w:rsidR="005E77BA" w:rsidRPr="00894D54">
        <w:rPr>
          <w:rFonts w:hint="eastAsia"/>
          <w:sz w:val="28"/>
          <w:szCs w:val="28"/>
          <w:lang w:val="fr-FR"/>
          <w:eastAsianLayout w:id="-960689920" w:combine="1"/>
        </w:rPr>
        <w:t>4</w:t>
      </w:r>
      <w:r w:rsidRPr="00894D54">
        <w:rPr>
          <w:rFonts w:hint="eastAsia"/>
          <w:sz w:val="28"/>
          <w:szCs w:val="28"/>
          <w:lang w:val="fr-FR"/>
        </w:rPr>
        <w:t xml:space="preserve"> </w:t>
      </w:r>
      <w:r w:rsidR="005E77BA" w:rsidRPr="00894D54">
        <w:rPr>
          <w:rFonts w:hint="eastAsia"/>
          <w:sz w:val="28"/>
          <w:szCs w:val="28"/>
          <w:lang w:val="fr-FR"/>
        </w:rPr>
        <w:t>+</w:t>
      </w:r>
      <w:r w:rsidRPr="00894D54">
        <w:rPr>
          <w:rFonts w:hint="eastAsia"/>
          <w:sz w:val="28"/>
          <w:szCs w:val="28"/>
          <w:lang w:val="fr-FR"/>
        </w:rPr>
        <w:t xml:space="preserve"> </w:t>
      </w:r>
      <w:r w:rsidR="001E0834" w:rsidRPr="00894D54">
        <w:rPr>
          <w:rFonts w:hint="eastAsia"/>
          <w:sz w:val="28"/>
          <w:szCs w:val="28"/>
          <w:lang w:val="fr-FR"/>
        </w:rPr>
        <w:t>H</w:t>
      </w:r>
      <w:r w:rsidR="001E0834" w:rsidRPr="00894D54">
        <w:rPr>
          <w:rFonts w:hint="eastAsia"/>
          <w:sz w:val="28"/>
          <w:szCs w:val="28"/>
          <w:lang w:val="fr-FR"/>
          <w:eastAsianLayout w:id="-960678912" w:combine="1"/>
        </w:rPr>
        <w:t>2</w:t>
      </w:r>
      <w:r w:rsidRPr="00894D54">
        <w:rPr>
          <w:rFonts w:hint="eastAsia"/>
          <w:sz w:val="28"/>
          <w:szCs w:val="28"/>
          <w:lang w:val="fr-FR"/>
        </w:rPr>
        <w:t xml:space="preserve"> </w:t>
      </w:r>
      <w:r w:rsidR="001E0834" w:rsidRPr="00894D54">
        <w:rPr>
          <w:rFonts w:ascii="MS Gothic" w:eastAsia="MS Gothic" w:hAnsi="MS Gothic" w:hint="eastAsia"/>
          <w:sz w:val="32"/>
          <w:szCs w:val="32"/>
          <w:lang w:val="fr-FR"/>
        </w:rPr>
        <w:t>⇌</w:t>
      </w:r>
      <w:r w:rsidRPr="00894D54">
        <w:rPr>
          <w:rFonts w:ascii="MS Gothic" w:hAnsi="MS Gothic" w:hint="eastAsia"/>
          <w:sz w:val="32"/>
          <w:szCs w:val="32"/>
          <w:lang w:val="fr-FR"/>
        </w:rPr>
        <w:t xml:space="preserve"> </w:t>
      </w:r>
      <w:r w:rsidR="001E0834" w:rsidRPr="00894D54">
        <w:rPr>
          <w:rFonts w:hint="eastAsia"/>
          <w:sz w:val="28"/>
          <w:szCs w:val="28"/>
          <w:lang w:val="fr-FR"/>
        </w:rPr>
        <w:t>C</w:t>
      </w:r>
      <w:r w:rsidR="001E0834" w:rsidRPr="00894D54">
        <w:rPr>
          <w:rFonts w:hint="eastAsia"/>
          <w:sz w:val="28"/>
          <w:szCs w:val="28"/>
          <w:lang w:val="fr-FR"/>
          <w:eastAsianLayout w:id="-960678911" w:combine="1"/>
        </w:rPr>
        <w:t>2</w:t>
      </w:r>
      <w:r w:rsidR="001E0834" w:rsidRPr="00894D54">
        <w:rPr>
          <w:rFonts w:hint="eastAsia"/>
          <w:sz w:val="28"/>
          <w:szCs w:val="28"/>
          <w:lang w:val="fr-FR"/>
        </w:rPr>
        <w:t>H</w:t>
      </w:r>
      <w:r w:rsidRPr="00894D54">
        <w:rPr>
          <w:rFonts w:hint="eastAsia"/>
          <w:sz w:val="28"/>
          <w:szCs w:val="28"/>
          <w:lang w:val="fr-FR"/>
          <w:eastAsianLayout w:id="-960689919" w:combine="1"/>
        </w:rPr>
        <w:t>6</w:t>
      </w:r>
    </w:p>
    <w:p w14:paraId="725F898F" w14:textId="08EFF68E" w:rsidR="00020129" w:rsidRDefault="004F24A5">
      <w:pPr>
        <w:rPr>
          <w:rFonts w:asciiTheme="minorEastAsia" w:hAnsiTheme="minorEastAsia"/>
          <w:sz w:val="28"/>
          <w:szCs w:val="28"/>
          <w:lang w:val="fr-FR"/>
        </w:rPr>
      </w:pPr>
      <w:r w:rsidRPr="004F24A5">
        <w:rPr>
          <w:rFonts w:asciiTheme="minorEastAsia" w:hAnsiTheme="minorEastAsia"/>
          <w:sz w:val="28"/>
          <w:szCs w:val="28"/>
          <w:lang w:val="fr-FR"/>
        </w:rPr>
        <w:t>On traite un dé</w:t>
      </w:r>
      <w:r>
        <w:rPr>
          <w:rFonts w:asciiTheme="minorEastAsia" w:hAnsiTheme="minorEastAsia"/>
          <w:sz w:val="28"/>
          <w:szCs w:val="28"/>
          <w:lang w:val="fr-FR"/>
        </w:rPr>
        <w:t xml:space="preserve">bit de </w:t>
      </w:r>
      <w:r w:rsidRPr="00ED1F72">
        <w:rPr>
          <w:rFonts w:asciiTheme="minorEastAsia" w:hAnsiTheme="minorEastAsia"/>
          <w:sz w:val="28"/>
          <w:szCs w:val="28"/>
          <w:highlight w:val="yellow"/>
          <w:lang w:val="fr-FR"/>
        </w:rPr>
        <w:t>110</w:t>
      </w:r>
      <w:r w:rsidR="001E59CF" w:rsidRPr="00ED1F72">
        <w:rPr>
          <w:rFonts w:asciiTheme="minorEastAsia" w:hAnsiTheme="minorEastAsia" w:hint="eastAsia"/>
          <w:sz w:val="28"/>
          <w:szCs w:val="28"/>
          <w:highlight w:val="yellow"/>
          <w:vertAlign w:val="superscript"/>
          <w:lang w:val="fr-FR"/>
        </w:rPr>
        <w:t>-2</w:t>
      </w:r>
      <w:r w:rsidR="001E59CF" w:rsidRPr="00ED1F72">
        <w:rPr>
          <w:rFonts w:asciiTheme="minorEastAsia" w:hAnsiTheme="minorEastAsia"/>
          <w:sz w:val="28"/>
          <w:szCs w:val="28"/>
          <w:highlight w:val="yellow"/>
          <w:lang w:val="fr-FR"/>
        </w:rPr>
        <w:t>m</w:t>
      </w:r>
      <w:r w:rsidR="001E59CF" w:rsidRPr="00ED1F72">
        <w:rPr>
          <w:rFonts w:asciiTheme="minorEastAsia" w:hAnsiTheme="minorEastAsia"/>
          <w:sz w:val="28"/>
          <w:szCs w:val="28"/>
          <w:highlight w:val="yellow"/>
          <w:vertAlign w:val="superscript"/>
          <w:lang w:val="fr-FR"/>
        </w:rPr>
        <w:t>3</w:t>
      </w:r>
      <w:r w:rsidR="001E59CF" w:rsidRPr="00ED1F72">
        <w:rPr>
          <w:rFonts w:asciiTheme="minorEastAsia" w:hAnsiTheme="minorEastAsia"/>
          <w:sz w:val="28"/>
          <w:szCs w:val="28"/>
          <w:highlight w:val="yellow"/>
          <w:lang w:val="fr-FR"/>
        </w:rPr>
        <w:t>s</w:t>
      </w:r>
      <w:r w:rsidR="001E59CF" w:rsidRPr="00ED1F72">
        <w:rPr>
          <w:rFonts w:asciiTheme="minorEastAsia" w:hAnsiTheme="minorEastAsia" w:hint="eastAsia"/>
          <w:sz w:val="28"/>
          <w:szCs w:val="28"/>
          <w:highlight w:val="yellow"/>
          <w:vertAlign w:val="superscript"/>
          <w:lang w:val="fr-FR"/>
        </w:rPr>
        <w:t>-1</w:t>
      </w:r>
      <w:r w:rsidR="001E59CF">
        <w:rPr>
          <w:rFonts w:asciiTheme="minorEastAsia" w:hAnsiTheme="minorEastAsia" w:hint="eastAsia"/>
          <w:sz w:val="28"/>
          <w:szCs w:val="28"/>
          <w:lang w:val="fr-FR"/>
        </w:rPr>
        <w:t xml:space="preserve"> </w:t>
      </w:r>
      <w:r w:rsidR="001E59CF">
        <w:rPr>
          <w:rFonts w:asciiTheme="minorEastAsia" w:hAnsiTheme="minorEastAsia"/>
          <w:sz w:val="28"/>
          <w:szCs w:val="28"/>
          <w:lang w:val="fr-FR"/>
        </w:rPr>
        <w:t>(mesuré dans les conditions de fonctionnement du réacteur) d’un mélange contenant 25</w:t>
      </w:r>
      <w:r w:rsidR="001E59CF">
        <w:rPr>
          <w:rFonts w:asciiTheme="minorEastAsia" w:hAnsiTheme="minorEastAsia" w:hint="eastAsia"/>
          <w:sz w:val="28"/>
          <w:szCs w:val="28"/>
          <w:lang w:val="fr-FR"/>
        </w:rPr>
        <w:t>%</w:t>
      </w:r>
      <w:r w:rsidR="001E59CF">
        <w:rPr>
          <w:rFonts w:asciiTheme="minorEastAsia" w:hAnsiTheme="minorEastAsia"/>
          <w:sz w:val="28"/>
          <w:szCs w:val="28"/>
          <w:lang w:val="fr-FR"/>
        </w:rPr>
        <w:t xml:space="preserve"> d’éthylène et </w:t>
      </w:r>
      <w:r w:rsidR="001E59CF">
        <w:rPr>
          <w:rFonts w:asciiTheme="minorEastAsia" w:hAnsiTheme="minorEastAsia" w:hint="eastAsia"/>
          <w:sz w:val="28"/>
          <w:szCs w:val="28"/>
          <w:lang w:val="fr-FR"/>
        </w:rPr>
        <w:t>75%</w:t>
      </w:r>
      <w:r w:rsidR="001E59CF">
        <w:rPr>
          <w:rFonts w:asciiTheme="minorEastAsia" w:hAnsiTheme="minorEastAsia"/>
          <w:sz w:val="28"/>
          <w:szCs w:val="28"/>
          <w:lang w:val="fr-FR"/>
        </w:rPr>
        <w:t xml:space="preserve"> d’hydrogène. La réaction a lieu sous pression atmosphérique à 970 K dans un réacteur agité continu. Le taux de conversion de l’éthylène souhaité est de </w:t>
      </w:r>
      <w:r w:rsidR="001E59CF">
        <w:rPr>
          <w:rFonts w:asciiTheme="minorEastAsia" w:hAnsiTheme="minorEastAsia" w:hint="eastAsia"/>
          <w:sz w:val="28"/>
          <w:szCs w:val="28"/>
          <w:lang w:val="fr-FR"/>
        </w:rPr>
        <w:t>40%</w:t>
      </w:r>
      <w:r w:rsidR="001E59CF">
        <w:rPr>
          <w:rFonts w:asciiTheme="minorEastAsia" w:hAnsiTheme="minorEastAsia"/>
          <w:sz w:val="28"/>
          <w:szCs w:val="28"/>
          <w:lang w:val="fr-FR"/>
        </w:rPr>
        <w:t xml:space="preserve">. </w:t>
      </w:r>
    </w:p>
    <w:p w14:paraId="365C9E40" w14:textId="35074614" w:rsidR="001E59CF" w:rsidRPr="00894D54" w:rsidRDefault="001E59CF">
      <w:pPr>
        <w:rPr>
          <w:rFonts w:asciiTheme="minorEastAsia" w:hAnsiTheme="minorEastAsia"/>
          <w:sz w:val="28"/>
          <w:szCs w:val="28"/>
        </w:rPr>
      </w:pPr>
      <w:r w:rsidRPr="00894D54">
        <w:rPr>
          <w:rFonts w:asciiTheme="minorEastAsia" w:hAnsiTheme="minorEastAsia"/>
          <w:sz w:val="28"/>
          <w:szCs w:val="28"/>
        </w:rPr>
        <w:t xml:space="preserve">Données : </w:t>
      </w:r>
    </w:p>
    <w:p w14:paraId="05612900" w14:textId="05BB5F72" w:rsidR="001E59CF" w:rsidRPr="00894D54" w:rsidRDefault="001E59CF">
      <w:pPr>
        <w:rPr>
          <w:rFonts w:asciiTheme="minorEastAsia" w:hAnsiTheme="minorEastAsia"/>
          <w:sz w:val="28"/>
          <w:szCs w:val="28"/>
        </w:rPr>
      </w:pPr>
      <w:r w:rsidRPr="00894D54">
        <w:rPr>
          <w:rFonts w:asciiTheme="minorEastAsia" w:hAnsiTheme="minorEastAsia"/>
          <w:sz w:val="28"/>
          <w:szCs w:val="28"/>
        </w:rPr>
        <w:t>k</w:t>
      </w:r>
      <w:r w:rsidRPr="00894D54">
        <w:rPr>
          <w:rFonts w:asciiTheme="minorEastAsia" w:hAnsiTheme="minorEastAsia"/>
          <w:sz w:val="28"/>
          <w:szCs w:val="28"/>
          <w:vertAlign w:val="subscript"/>
        </w:rPr>
        <w:t>1</w:t>
      </w:r>
      <w:r w:rsidRPr="00894D54">
        <w:rPr>
          <w:rFonts w:asciiTheme="minorEastAsia" w:hAnsiTheme="minorEastAsia"/>
          <w:sz w:val="28"/>
          <w:szCs w:val="28"/>
        </w:rPr>
        <w:t>=</w:t>
      </w:r>
      <w:r w:rsidRPr="00894D54">
        <w:rPr>
          <w:rFonts w:asciiTheme="minorEastAsia" w:hAnsiTheme="minorEastAsia"/>
          <w:sz w:val="28"/>
          <w:szCs w:val="28"/>
          <w:highlight w:val="yellow"/>
        </w:rPr>
        <w:t>3,68.10</w:t>
      </w:r>
      <w:r w:rsidRPr="00894D54">
        <w:rPr>
          <w:rFonts w:asciiTheme="minorEastAsia" w:hAnsiTheme="minorEastAsia" w:hint="eastAsia"/>
          <w:sz w:val="28"/>
          <w:szCs w:val="28"/>
          <w:vertAlign w:val="superscript"/>
        </w:rPr>
        <w:t>-3</w:t>
      </w:r>
      <w:r w:rsidRPr="00894D54">
        <w:rPr>
          <w:rFonts w:asciiTheme="minorEastAsia" w:hAnsiTheme="minorEastAsia" w:hint="eastAsia"/>
          <w:sz w:val="28"/>
          <w:szCs w:val="28"/>
        </w:rPr>
        <w:t>m</w:t>
      </w:r>
      <w:r w:rsidRPr="00894D54">
        <w:rPr>
          <w:rFonts w:asciiTheme="minorEastAsia" w:hAnsiTheme="minorEastAsia" w:hint="eastAsia"/>
          <w:sz w:val="28"/>
          <w:szCs w:val="28"/>
          <w:vertAlign w:val="superscript"/>
        </w:rPr>
        <w:t>3</w:t>
      </w:r>
      <w:r w:rsidRPr="00894D54">
        <w:rPr>
          <w:rFonts w:asciiTheme="minorEastAsia" w:hAnsiTheme="minorEastAsia" w:hint="eastAsia"/>
          <w:sz w:val="28"/>
          <w:szCs w:val="28"/>
        </w:rPr>
        <w:t>mol</w:t>
      </w:r>
      <w:r w:rsidR="007A2105" w:rsidRPr="00894D54">
        <w:rPr>
          <w:rFonts w:asciiTheme="minorEastAsia" w:hAnsiTheme="minorEastAsia" w:hint="eastAsia"/>
          <w:sz w:val="28"/>
          <w:szCs w:val="28"/>
          <w:highlight w:val="yellow"/>
          <w:vertAlign w:val="superscript"/>
        </w:rPr>
        <w:t>-3</w:t>
      </w:r>
      <w:r w:rsidR="007A2105" w:rsidRPr="00894D54">
        <w:rPr>
          <w:rFonts w:asciiTheme="minorEastAsia" w:hAnsiTheme="minorEastAsia" w:hint="eastAsia"/>
          <w:sz w:val="28"/>
          <w:szCs w:val="28"/>
          <w:highlight w:val="yellow"/>
        </w:rPr>
        <w:t>s</w:t>
      </w:r>
      <w:r w:rsidR="007A2105" w:rsidRPr="00894D54">
        <w:rPr>
          <w:rFonts w:asciiTheme="minorEastAsia" w:hAnsiTheme="minorEastAsia" w:hint="eastAsia"/>
          <w:sz w:val="28"/>
          <w:szCs w:val="28"/>
          <w:highlight w:val="yellow"/>
          <w:vertAlign w:val="superscript"/>
        </w:rPr>
        <w:t>-1</w:t>
      </w:r>
    </w:p>
    <w:p w14:paraId="150B715C" w14:textId="42AFAF71" w:rsidR="007A2105" w:rsidRPr="00894D54" w:rsidRDefault="007A2105">
      <w:pPr>
        <w:rPr>
          <w:rFonts w:asciiTheme="minorEastAsia" w:hAnsiTheme="minorEastAsia"/>
          <w:sz w:val="28"/>
          <w:szCs w:val="28"/>
        </w:rPr>
      </w:pPr>
      <w:r w:rsidRPr="00894D54">
        <w:rPr>
          <w:rFonts w:asciiTheme="minorEastAsia" w:hAnsiTheme="minorEastAsia" w:hint="eastAsia"/>
          <w:sz w:val="28"/>
          <w:szCs w:val="28"/>
        </w:rPr>
        <w:t>k</w:t>
      </w:r>
      <w:r w:rsidRPr="00894D54">
        <w:rPr>
          <w:rFonts w:asciiTheme="minorEastAsia" w:hAnsiTheme="minorEastAsia" w:hint="eastAsia"/>
          <w:sz w:val="28"/>
          <w:szCs w:val="28"/>
          <w:vertAlign w:val="subscript"/>
        </w:rPr>
        <w:t>2</w:t>
      </w:r>
      <w:r w:rsidRPr="00894D54">
        <w:rPr>
          <w:rFonts w:asciiTheme="minorEastAsia" w:hAnsiTheme="minorEastAsia" w:hint="eastAsia"/>
          <w:sz w:val="28"/>
          <w:szCs w:val="28"/>
        </w:rPr>
        <w:t>=</w:t>
      </w:r>
      <w:r w:rsidRPr="00894D54">
        <w:rPr>
          <w:rFonts w:asciiTheme="minorEastAsia" w:hAnsiTheme="minorEastAsia" w:hint="eastAsia"/>
          <w:sz w:val="28"/>
          <w:szCs w:val="28"/>
          <w:highlight w:val="yellow"/>
        </w:rPr>
        <w:t>4,12.10</w:t>
      </w:r>
      <w:r w:rsidRPr="00894D54">
        <w:rPr>
          <w:rFonts w:asciiTheme="minorEastAsia" w:hAnsiTheme="minorEastAsia" w:hint="eastAsia"/>
          <w:sz w:val="28"/>
          <w:szCs w:val="28"/>
          <w:highlight w:val="yellow"/>
          <w:vertAlign w:val="superscript"/>
        </w:rPr>
        <w:t>2</w:t>
      </w:r>
      <w:r w:rsidRPr="00894D54">
        <w:rPr>
          <w:rFonts w:asciiTheme="minorEastAsia" w:hAnsiTheme="minorEastAsia" w:hint="eastAsia"/>
          <w:sz w:val="28"/>
          <w:szCs w:val="28"/>
          <w:highlight w:val="yellow"/>
        </w:rPr>
        <w:t>s</w:t>
      </w:r>
      <w:r w:rsidRPr="00894D54">
        <w:rPr>
          <w:rFonts w:asciiTheme="minorEastAsia" w:hAnsiTheme="minorEastAsia" w:hint="eastAsia"/>
          <w:sz w:val="28"/>
          <w:szCs w:val="28"/>
          <w:highlight w:val="yellow"/>
          <w:vertAlign w:val="superscript"/>
        </w:rPr>
        <w:t>-1</w:t>
      </w:r>
    </w:p>
    <w:p w14:paraId="03FBF2AC" w14:textId="77777777" w:rsidR="007A2105" w:rsidRPr="00894D54" w:rsidRDefault="007A2105">
      <w:pPr>
        <w:rPr>
          <w:rFonts w:asciiTheme="minorEastAsia" w:hAnsiTheme="minorEastAsia"/>
          <w:sz w:val="28"/>
          <w:szCs w:val="28"/>
        </w:rPr>
      </w:pPr>
    </w:p>
    <w:p w14:paraId="60B34DFC" w14:textId="0FE10B55" w:rsidR="007A2105" w:rsidRDefault="007A2105">
      <w:pPr>
        <w:rPr>
          <w:rFonts w:asciiTheme="minorEastAsia" w:hAnsiTheme="minorEastAsia"/>
          <w:sz w:val="28"/>
          <w:szCs w:val="28"/>
          <w:lang w:val="fr-FR"/>
        </w:rPr>
      </w:pPr>
      <w:r>
        <w:rPr>
          <w:rFonts w:asciiTheme="minorEastAsia" w:hAnsiTheme="minorEastAsia"/>
          <w:sz w:val="28"/>
          <w:szCs w:val="28"/>
          <w:lang w:val="fr-FR"/>
        </w:rPr>
        <w:t xml:space="preserve">31 Quel est le volume du réacteur permettant de réaliser cette opération ? </w:t>
      </w:r>
    </w:p>
    <w:p w14:paraId="0D4436AA" w14:textId="11DFF32B" w:rsidR="007A2105" w:rsidRDefault="007A2105">
      <w:pPr>
        <w:rPr>
          <w:rFonts w:asciiTheme="minorEastAsia" w:hAnsiTheme="minorEastAsia"/>
          <w:sz w:val="28"/>
          <w:szCs w:val="28"/>
          <w:lang w:val="fr-FR"/>
        </w:rPr>
      </w:pPr>
      <w:r>
        <w:rPr>
          <w:rFonts w:asciiTheme="minorEastAsia" w:hAnsiTheme="minorEastAsia"/>
          <w:sz w:val="28"/>
          <w:szCs w:val="28"/>
          <w:lang w:val="fr-FR"/>
        </w:rPr>
        <w:t>On souhaite maintenant atteindre un taux de conversion de 0,5. L’opération est-elle </w:t>
      </w:r>
      <w:r w:rsidR="00ED1F72">
        <w:rPr>
          <w:rFonts w:asciiTheme="minorEastAsia" w:hAnsiTheme="minorEastAsia"/>
          <w:sz w:val="28"/>
          <w:szCs w:val="28"/>
          <w:lang w:val="fr-FR"/>
        </w:rPr>
        <w:t>po</w:t>
      </w:r>
      <w:r w:rsidR="00ED1F72" w:rsidRPr="00ED1F72">
        <w:rPr>
          <w:rFonts w:asciiTheme="minorEastAsia" w:hAnsiTheme="minorEastAsia"/>
          <w:sz w:val="28"/>
          <w:szCs w:val="28"/>
          <w:lang w:val="fr-FR"/>
        </w:rPr>
        <w:t>ssible</w:t>
      </w:r>
      <w:r>
        <w:rPr>
          <w:rFonts w:asciiTheme="minorEastAsia" w:hAnsiTheme="minorEastAsia"/>
          <w:sz w:val="28"/>
          <w:szCs w:val="28"/>
          <w:lang w:val="fr-FR"/>
        </w:rPr>
        <w:t xml:space="preserve">? Pourquoi ? </w:t>
      </w:r>
    </w:p>
    <w:p w14:paraId="6F7D1221" w14:textId="77777777" w:rsidR="007A2105" w:rsidRDefault="007A2105">
      <w:pPr>
        <w:rPr>
          <w:rFonts w:asciiTheme="minorEastAsia" w:hAnsiTheme="minorEastAsia"/>
          <w:sz w:val="28"/>
          <w:szCs w:val="28"/>
          <w:lang w:val="fr-FR"/>
        </w:rPr>
      </w:pPr>
    </w:p>
    <w:p w14:paraId="63C9662C" w14:textId="1E5E15DC" w:rsidR="007A2105" w:rsidRDefault="007A2105">
      <w:pPr>
        <w:rPr>
          <w:rFonts w:asciiTheme="minorEastAsia" w:hAnsiTheme="minorEastAsia"/>
          <w:sz w:val="28"/>
          <w:szCs w:val="28"/>
          <w:lang w:val="fr-FR"/>
        </w:rPr>
      </w:pPr>
      <w:r>
        <w:rPr>
          <w:rFonts w:asciiTheme="minorEastAsia" w:hAnsiTheme="minorEastAsia" w:hint="eastAsia"/>
          <w:sz w:val="28"/>
          <w:szCs w:val="28"/>
          <w:lang w:val="fr-FR"/>
        </w:rPr>
        <w:t>第四部分：计算题2  管式反应</w:t>
      </w:r>
      <w:r w:rsidR="00ED1F72">
        <w:rPr>
          <w:rFonts w:asciiTheme="minorEastAsia" w:hAnsiTheme="minorEastAsia" w:hint="eastAsia"/>
          <w:sz w:val="28"/>
          <w:szCs w:val="28"/>
          <w:lang w:val="fr-FR"/>
        </w:rPr>
        <w:t>器</w:t>
      </w:r>
    </w:p>
    <w:p w14:paraId="0357A779" w14:textId="62B40AED" w:rsidR="007A2105" w:rsidRDefault="007A2105">
      <w:pPr>
        <w:rPr>
          <w:rFonts w:asciiTheme="minorEastAsia" w:hAnsiTheme="minorEastAsia"/>
          <w:sz w:val="28"/>
          <w:szCs w:val="28"/>
          <w:lang w:val="fr-FR"/>
        </w:rPr>
      </w:pPr>
      <w:r>
        <w:rPr>
          <w:rFonts w:asciiTheme="minorEastAsia" w:hAnsiTheme="minorEastAsia"/>
          <w:sz w:val="28"/>
          <w:szCs w:val="28"/>
          <w:lang w:val="fr-FR"/>
        </w:rPr>
        <w:t xml:space="preserve">Section 4 : Exercice 2 Réacteur tubulaire (20 points) </w:t>
      </w:r>
    </w:p>
    <w:p w14:paraId="0BC9DACB" w14:textId="00F9B476" w:rsidR="007A2105" w:rsidRDefault="007A2105">
      <w:pPr>
        <w:rPr>
          <w:rFonts w:asciiTheme="minorEastAsia" w:hAnsiTheme="minorEastAsia"/>
          <w:sz w:val="28"/>
          <w:szCs w:val="28"/>
          <w:lang w:val="fr-FR"/>
        </w:rPr>
      </w:pPr>
      <w:r>
        <w:rPr>
          <w:rFonts w:asciiTheme="minorEastAsia" w:hAnsiTheme="minorEastAsia"/>
          <w:sz w:val="28"/>
          <w:szCs w:val="28"/>
          <w:lang w:val="fr-FR"/>
        </w:rPr>
        <w:t xml:space="preserve">On met en </w:t>
      </w:r>
      <w:r>
        <w:rPr>
          <w:rFonts w:asciiTheme="minorEastAsia" w:hAnsiTheme="minorEastAsia" w:hint="eastAsia"/>
          <w:sz w:val="28"/>
          <w:szCs w:val="28"/>
          <w:lang w:val="fr-FR"/>
        </w:rPr>
        <w:t>œ</w:t>
      </w:r>
      <w:r>
        <w:rPr>
          <w:rFonts w:asciiTheme="minorEastAsia" w:hAnsiTheme="minorEastAsia"/>
          <w:sz w:val="28"/>
          <w:szCs w:val="28"/>
          <w:lang w:val="fr-FR"/>
        </w:rPr>
        <w:t xml:space="preserve">uvre, en phase liquide, dans un réacteur tubulaire, deux réactions consécutives : </w:t>
      </w:r>
    </w:p>
    <w:p w14:paraId="60CA5957" w14:textId="33004961" w:rsidR="007A2105" w:rsidRDefault="007A2105">
      <w:pPr>
        <w:rPr>
          <w:rFonts w:asciiTheme="minorEastAsia" w:hAnsiTheme="minorEastAsia"/>
          <w:sz w:val="28"/>
          <w:szCs w:val="28"/>
          <w:lang w:val="fr-FR"/>
        </w:rPr>
      </w:pPr>
      <w:r>
        <w:rPr>
          <w:rFonts w:asciiTheme="minorEastAsia" w:hAnsiTheme="minorEastAsia"/>
          <w:sz w:val="28"/>
          <w:szCs w:val="28"/>
          <w:lang w:val="fr-FR"/>
        </w:rPr>
        <w:t>A</w:t>
      </w:r>
      <w:r>
        <w:rPr>
          <w:rFonts w:asciiTheme="minorEastAsia" w:hAnsiTheme="minorEastAsia" w:hint="eastAsia"/>
          <w:sz w:val="28"/>
          <w:szCs w:val="28"/>
          <w:lang w:val="fr-FR"/>
        </w:rPr>
        <w:t>→</w:t>
      </w:r>
      <w:r w:rsidRPr="00ED1F72">
        <w:rPr>
          <w:rFonts w:asciiTheme="minorEastAsia" w:hAnsiTheme="minorEastAsia" w:hint="eastAsia"/>
          <w:sz w:val="28"/>
          <w:szCs w:val="28"/>
          <w:highlight w:val="yellow"/>
          <w:lang w:val="fr-FR"/>
        </w:rPr>
        <w:t>-</w:t>
      </w:r>
      <w:r w:rsidRPr="00ED1F72">
        <w:rPr>
          <w:rFonts w:asciiTheme="minorEastAsia" w:hAnsiTheme="minorEastAsia"/>
          <w:sz w:val="28"/>
          <w:szCs w:val="28"/>
          <w:highlight w:val="yellow"/>
          <w:lang w:val="fr-FR"/>
        </w:rPr>
        <w:t>R</w:t>
      </w:r>
      <w:r>
        <w:rPr>
          <w:rFonts w:asciiTheme="minorEastAsia" w:hAnsiTheme="minorEastAsia" w:hint="eastAsia"/>
          <w:sz w:val="28"/>
          <w:szCs w:val="28"/>
          <w:lang w:val="fr-FR"/>
        </w:rPr>
        <w:t>→</w:t>
      </w:r>
      <w:r w:rsidRPr="00ED1F72">
        <w:rPr>
          <w:rFonts w:asciiTheme="minorEastAsia" w:hAnsiTheme="minorEastAsia" w:hint="eastAsia"/>
          <w:sz w:val="28"/>
          <w:szCs w:val="28"/>
          <w:highlight w:val="yellow"/>
          <w:lang w:val="fr-FR"/>
        </w:rPr>
        <w:t>-S</w:t>
      </w:r>
    </w:p>
    <w:p w14:paraId="3A43C1ED" w14:textId="7FBE56AE" w:rsidR="007A2105" w:rsidRDefault="002604B9" w:rsidP="002604B9">
      <w:pPr>
        <w:rPr>
          <w:rFonts w:asciiTheme="minorEastAsia" w:hAnsiTheme="minorEastAsia"/>
          <w:sz w:val="28"/>
          <w:szCs w:val="28"/>
          <w:lang w:val="fr-FR"/>
        </w:rPr>
      </w:pPr>
      <w:r w:rsidRPr="00ED1F72">
        <w:rPr>
          <w:rFonts w:asciiTheme="minorEastAsia" w:hAnsiTheme="minorEastAsia"/>
          <w:sz w:val="28"/>
          <w:szCs w:val="28"/>
          <w:highlight w:val="yellow"/>
          <w:lang w:val="fr-FR"/>
        </w:rPr>
        <w:t xml:space="preserve">le </w:t>
      </w:r>
      <w:r w:rsidR="007A2105" w:rsidRPr="00ED1F72">
        <w:rPr>
          <w:rFonts w:asciiTheme="minorEastAsia" w:hAnsiTheme="minorEastAsia"/>
          <w:sz w:val="28"/>
          <w:szCs w:val="28"/>
          <w:highlight w:val="yellow"/>
          <w:lang w:val="fr-FR"/>
        </w:rPr>
        <w:t>t</w:t>
      </w:r>
      <w:r w:rsidR="007A2105">
        <w:rPr>
          <w:rFonts w:asciiTheme="minorEastAsia" w:hAnsiTheme="minorEastAsia"/>
          <w:sz w:val="28"/>
          <w:szCs w:val="28"/>
          <w:lang w:val="fr-FR"/>
        </w:rPr>
        <w:t xml:space="preserve">aux de conversion de A de </w:t>
      </w:r>
      <w:r>
        <w:rPr>
          <w:rFonts w:asciiTheme="minorEastAsia" w:hAnsiTheme="minorEastAsia"/>
          <w:sz w:val="28"/>
          <w:szCs w:val="28"/>
          <w:lang w:val="fr-FR"/>
        </w:rPr>
        <w:t>90% et le taux de produit utile (</w:t>
      </w:r>
      <w:r w:rsidRPr="00ED1F72">
        <w:rPr>
          <w:rFonts w:asciiTheme="minorEastAsia" w:hAnsiTheme="minorEastAsia"/>
          <w:sz w:val="28"/>
          <w:szCs w:val="28"/>
          <w:highlight w:val="yellow"/>
          <w:lang w:val="fr-FR"/>
        </w:rPr>
        <w:t>Y</w:t>
      </w:r>
      <w:r>
        <w:rPr>
          <w:rFonts w:asciiTheme="minorEastAsia" w:hAnsiTheme="minorEastAsia"/>
          <w:sz w:val="28"/>
          <w:szCs w:val="28"/>
          <w:lang w:val="fr-FR"/>
        </w:rPr>
        <w:t xml:space="preserve">) de </w:t>
      </w:r>
      <w:r>
        <w:rPr>
          <w:rFonts w:asciiTheme="minorEastAsia" w:hAnsiTheme="minorEastAsia"/>
          <w:sz w:val="28"/>
          <w:szCs w:val="28"/>
          <w:lang w:val="fr-FR"/>
        </w:rPr>
        <w:lastRenderedPageBreak/>
        <w:t xml:space="preserve">70%. </w:t>
      </w:r>
    </w:p>
    <w:p w14:paraId="42075622" w14:textId="1C4179F1" w:rsidR="002604B9" w:rsidRDefault="002604B9" w:rsidP="002604B9">
      <w:pPr>
        <w:rPr>
          <w:rFonts w:asciiTheme="minorEastAsia" w:hAnsiTheme="minorEastAsia"/>
          <w:sz w:val="28"/>
          <w:szCs w:val="28"/>
          <w:lang w:val="fr-FR"/>
        </w:rPr>
      </w:pPr>
      <w:r>
        <w:rPr>
          <w:rFonts w:asciiTheme="minorEastAsia" w:hAnsiTheme="minorEastAsia"/>
          <w:sz w:val="28"/>
          <w:szCs w:val="28"/>
          <w:lang w:val="fr-FR"/>
        </w:rPr>
        <w:t xml:space="preserve">Quelle est la puissance thermique à évacuer pour maintenir le réacteur isotherme ? </w:t>
      </w:r>
    </w:p>
    <w:p w14:paraId="08EE5C50" w14:textId="1224A25D" w:rsidR="002604B9" w:rsidRPr="007A2105" w:rsidRDefault="002604B9" w:rsidP="002604B9">
      <w:pPr>
        <w:rPr>
          <w:rFonts w:asciiTheme="minorEastAsia" w:hAnsiTheme="minorEastAsia"/>
          <w:sz w:val="28"/>
          <w:szCs w:val="28"/>
          <w:lang w:val="fr-FR"/>
          <w:eastAsianLayout w:id="-960689919" w:combine="1"/>
        </w:rPr>
      </w:pPr>
      <w:r w:rsidRPr="00ED1F72">
        <w:rPr>
          <w:rFonts w:asciiTheme="minorEastAsia" w:hAnsiTheme="minorEastAsia"/>
          <w:sz w:val="28"/>
          <w:szCs w:val="28"/>
          <w:highlight w:val="yellow"/>
          <w:lang w:val="fr-FR"/>
        </w:rPr>
        <w:t>Le</w:t>
      </w:r>
      <w:r>
        <w:rPr>
          <w:rFonts w:asciiTheme="minorEastAsia" w:hAnsiTheme="minorEastAsia"/>
          <w:sz w:val="28"/>
          <w:szCs w:val="28"/>
          <w:lang w:val="fr-FR"/>
        </w:rPr>
        <w:t xml:space="preserve"> réacteur est maintenant adiabatique. Quelle l’augmentation de température </w:t>
      </w:r>
      <w:r w:rsidRPr="00ED1F72">
        <w:rPr>
          <w:rFonts w:asciiTheme="minorEastAsia" w:hAnsiTheme="minorEastAsia"/>
          <w:sz w:val="28"/>
          <w:szCs w:val="28"/>
          <w:highlight w:val="yellow"/>
          <w:lang w:val="fr-FR"/>
        </w:rPr>
        <w:t>entre</w:t>
      </w:r>
      <w:r w:rsidR="00ED1F72" w:rsidRPr="00ED1F72">
        <w:rPr>
          <w:rFonts w:asciiTheme="minorEastAsia" w:hAnsiTheme="minorEastAsia" w:hint="eastAsia"/>
          <w:sz w:val="28"/>
          <w:szCs w:val="28"/>
          <w:highlight w:val="yellow"/>
          <w:lang w:val="fr-FR"/>
        </w:rPr>
        <w:t xml:space="preserve"> </w:t>
      </w:r>
      <w:r w:rsidR="00ED1F72" w:rsidRPr="00ED1F72">
        <w:rPr>
          <w:rFonts w:asciiTheme="minorEastAsia" w:hAnsiTheme="minorEastAsia"/>
          <w:sz w:val="28"/>
          <w:szCs w:val="28"/>
          <w:highlight w:val="yellow"/>
          <w:lang w:val="fr-FR"/>
        </w:rPr>
        <w:t>ntrée</w:t>
      </w:r>
      <w:r>
        <w:rPr>
          <w:rFonts w:asciiTheme="minorEastAsia" w:hAnsiTheme="minorEastAsia"/>
          <w:sz w:val="28"/>
          <w:szCs w:val="28"/>
          <w:lang w:val="fr-FR"/>
        </w:rPr>
        <w:t xml:space="preserve"> et la sorie ? </w:t>
      </w:r>
    </w:p>
    <w:sectPr w:rsidR="002604B9" w:rsidRPr="007A2105">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F9843" w14:textId="77777777" w:rsidR="00813F72" w:rsidRDefault="00813F72" w:rsidP="007B7613">
      <w:r>
        <w:separator/>
      </w:r>
    </w:p>
  </w:endnote>
  <w:endnote w:type="continuationSeparator" w:id="0">
    <w:p w14:paraId="253E1100" w14:textId="77777777" w:rsidR="00813F72" w:rsidRDefault="00813F72" w:rsidP="007B7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15D7E" w14:textId="77777777" w:rsidR="007B7613" w:rsidRDefault="007B7613">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054FC" w14:textId="77777777" w:rsidR="007B7613" w:rsidRDefault="007B7613">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B4C6A" w14:textId="77777777" w:rsidR="007B7613" w:rsidRDefault="007B761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41BFB" w14:textId="77777777" w:rsidR="00813F72" w:rsidRDefault="00813F72" w:rsidP="007B7613">
      <w:r>
        <w:separator/>
      </w:r>
    </w:p>
  </w:footnote>
  <w:footnote w:type="continuationSeparator" w:id="0">
    <w:p w14:paraId="6F9ADB30" w14:textId="77777777" w:rsidR="00813F72" w:rsidRDefault="00813F72" w:rsidP="007B7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C588B" w14:textId="673FA783" w:rsidR="007B7613" w:rsidRDefault="007B7613">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F8BB6" w14:textId="100A4707" w:rsidR="007B7613" w:rsidRDefault="007B7613">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96DB0" w14:textId="09784D71" w:rsidR="007B7613" w:rsidRDefault="007B7613">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AFA"/>
    <w:rsid w:val="00020129"/>
    <w:rsid w:val="000B254F"/>
    <w:rsid w:val="00170B83"/>
    <w:rsid w:val="0018607F"/>
    <w:rsid w:val="00192DBB"/>
    <w:rsid w:val="001E0834"/>
    <w:rsid w:val="001E59CF"/>
    <w:rsid w:val="002604B9"/>
    <w:rsid w:val="004323E8"/>
    <w:rsid w:val="004F24A5"/>
    <w:rsid w:val="00552AFA"/>
    <w:rsid w:val="005C6A2B"/>
    <w:rsid w:val="005E5324"/>
    <w:rsid w:val="005E77BA"/>
    <w:rsid w:val="006921EC"/>
    <w:rsid w:val="006A5A62"/>
    <w:rsid w:val="00744D5C"/>
    <w:rsid w:val="007A2105"/>
    <w:rsid w:val="007B7613"/>
    <w:rsid w:val="0080238A"/>
    <w:rsid w:val="00813F72"/>
    <w:rsid w:val="00894D54"/>
    <w:rsid w:val="009C7875"/>
    <w:rsid w:val="00A76B0D"/>
    <w:rsid w:val="00A97EC8"/>
    <w:rsid w:val="00B05A36"/>
    <w:rsid w:val="00E80F2C"/>
    <w:rsid w:val="00E93F93"/>
    <w:rsid w:val="00ED1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36284"/>
  <w15:chartTrackingRefBased/>
  <w15:docId w15:val="{229FD4F2-0E8D-412F-AD1A-83B5CD80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20129"/>
    <w:rPr>
      <w:color w:val="666666"/>
    </w:rPr>
  </w:style>
  <w:style w:type="character" w:styleId="a4">
    <w:name w:val="annotation reference"/>
    <w:basedOn w:val="a0"/>
    <w:uiPriority w:val="99"/>
    <w:semiHidden/>
    <w:unhideWhenUsed/>
    <w:rsid w:val="001E59CF"/>
    <w:rPr>
      <w:sz w:val="21"/>
      <w:szCs w:val="21"/>
    </w:rPr>
  </w:style>
  <w:style w:type="paragraph" w:styleId="a5">
    <w:name w:val="annotation text"/>
    <w:basedOn w:val="a"/>
    <w:link w:val="a6"/>
    <w:uiPriority w:val="99"/>
    <w:semiHidden/>
    <w:unhideWhenUsed/>
    <w:rsid w:val="001E59CF"/>
    <w:pPr>
      <w:jc w:val="left"/>
    </w:pPr>
  </w:style>
  <w:style w:type="character" w:customStyle="1" w:styleId="a6">
    <w:name w:val="批注文字 字符"/>
    <w:basedOn w:val="a0"/>
    <w:link w:val="a5"/>
    <w:uiPriority w:val="99"/>
    <w:semiHidden/>
    <w:rsid w:val="001E59CF"/>
  </w:style>
  <w:style w:type="paragraph" w:styleId="a7">
    <w:name w:val="annotation subject"/>
    <w:basedOn w:val="a5"/>
    <w:next w:val="a5"/>
    <w:link w:val="a8"/>
    <w:uiPriority w:val="99"/>
    <w:semiHidden/>
    <w:unhideWhenUsed/>
    <w:rsid w:val="001E59CF"/>
    <w:rPr>
      <w:b/>
      <w:bCs/>
    </w:rPr>
  </w:style>
  <w:style w:type="character" w:customStyle="1" w:styleId="a8">
    <w:name w:val="批注主题 字符"/>
    <w:basedOn w:val="a6"/>
    <w:link w:val="a7"/>
    <w:uiPriority w:val="99"/>
    <w:semiHidden/>
    <w:rsid w:val="001E59CF"/>
    <w:rPr>
      <w:b/>
      <w:bCs/>
    </w:rPr>
  </w:style>
  <w:style w:type="paragraph" w:styleId="a9">
    <w:name w:val="header"/>
    <w:basedOn w:val="a"/>
    <w:link w:val="aa"/>
    <w:uiPriority w:val="99"/>
    <w:unhideWhenUsed/>
    <w:rsid w:val="007B7613"/>
    <w:pPr>
      <w:tabs>
        <w:tab w:val="center" w:pos="4153"/>
        <w:tab w:val="right" w:pos="8306"/>
      </w:tabs>
      <w:snapToGrid w:val="0"/>
      <w:jc w:val="center"/>
    </w:pPr>
    <w:rPr>
      <w:sz w:val="18"/>
      <w:szCs w:val="18"/>
    </w:rPr>
  </w:style>
  <w:style w:type="character" w:customStyle="1" w:styleId="aa">
    <w:name w:val="页眉 字符"/>
    <w:basedOn w:val="a0"/>
    <w:link w:val="a9"/>
    <w:uiPriority w:val="99"/>
    <w:rsid w:val="007B7613"/>
    <w:rPr>
      <w:sz w:val="18"/>
      <w:szCs w:val="18"/>
    </w:rPr>
  </w:style>
  <w:style w:type="paragraph" w:styleId="ab">
    <w:name w:val="footer"/>
    <w:basedOn w:val="a"/>
    <w:link w:val="ac"/>
    <w:uiPriority w:val="99"/>
    <w:unhideWhenUsed/>
    <w:rsid w:val="007B7613"/>
    <w:pPr>
      <w:tabs>
        <w:tab w:val="center" w:pos="4153"/>
        <w:tab w:val="right" w:pos="8306"/>
      </w:tabs>
      <w:snapToGrid w:val="0"/>
      <w:jc w:val="left"/>
    </w:pPr>
    <w:rPr>
      <w:sz w:val="18"/>
      <w:szCs w:val="18"/>
    </w:rPr>
  </w:style>
  <w:style w:type="character" w:customStyle="1" w:styleId="ac">
    <w:name w:val="页脚 字符"/>
    <w:basedOn w:val="a0"/>
    <w:link w:val="ab"/>
    <w:uiPriority w:val="99"/>
    <w:rsid w:val="007B76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1604</TotalTime>
  <Pages>5</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2048978849@qq.com</dc:creator>
  <cp:keywords/>
  <dc:description/>
  <cp:lastModifiedBy>2048978849@qq.com</cp:lastModifiedBy>
  <cp:revision>5</cp:revision>
  <dcterms:created xsi:type="dcterms:W3CDTF">2024-06-22T11:29:00Z</dcterms:created>
  <dcterms:modified xsi:type="dcterms:W3CDTF">2024-06-23T14:31:00Z</dcterms:modified>
</cp:coreProperties>
</file>