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3A010" w14:textId="77777777" w:rsidR="00A57702" w:rsidRDefault="00A57702">
      <w:pPr>
        <w:spacing w:after="0"/>
      </w:pPr>
    </w:p>
    <w:p w14:paraId="5EA02F65" w14:textId="77777777" w:rsidR="00A57702" w:rsidRDefault="00000000">
      <w:pPr>
        <w:spacing w:before="1200" w:after="120"/>
      </w:pPr>
      <w:r>
        <w:rPr>
          <w:b/>
          <w:color w:val="1B3A5C"/>
          <w:sz w:val="64"/>
        </w:rPr>
        <w:t>QDArchive</w:t>
      </w:r>
    </w:p>
    <w:p w14:paraId="42472EA0" w14:textId="77777777" w:rsidR="00A57702" w:rsidRDefault="00000000">
      <w:pPr>
        <w:spacing w:after="80"/>
      </w:pPr>
      <w:r>
        <w:rPr>
          <w:b/>
          <w:color w:val="2E6DA4"/>
          <w:sz w:val="36"/>
        </w:rPr>
        <w:t>Part 2: Data Classification Report</w:t>
      </w:r>
    </w:p>
    <w:p w14:paraId="3FD49068" w14:textId="77777777" w:rsidR="00A57702" w:rsidRDefault="00A57702">
      <w:pPr>
        <w:pBdr>
          <w:bottom w:val="single" w:sz="6" w:space="1" w:color="2E6DA4"/>
        </w:pBdr>
        <w:spacing w:after="160"/>
      </w:pPr>
    </w:p>
    <w:p w14:paraId="58B4CF47" w14:textId="77777777" w:rsidR="00A57702" w:rsidRDefault="00000000">
      <w:pPr>
        <w:spacing w:after="40"/>
      </w:pPr>
      <w:r>
        <w:rPr>
          <w:color w:val="555555"/>
          <w:sz w:val="22"/>
        </w:rPr>
        <w:t>ISIC Rev. 5 Classification of Qualitative Research Projects</w:t>
      </w:r>
    </w:p>
    <w:p w14:paraId="2B80CD68" w14:textId="77777777" w:rsidR="00A57702" w:rsidRDefault="00000000">
      <w:pPr>
        <w:spacing w:after="600"/>
      </w:pPr>
      <w:r>
        <w:rPr>
          <w:color w:val="555555"/>
          <w:sz w:val="22"/>
        </w:rPr>
        <w:t>DataFirst UCT &amp; Harvard Murray Archive</w:t>
      </w:r>
    </w:p>
    <w:tbl>
      <w:tblPr>
        <w:tblStyle w:val="TableGrid"/>
        <w:tblW w:w="0" w:type="auto"/>
        <w:tblLook w:val="04A0" w:firstRow="1" w:lastRow="0" w:firstColumn="1" w:lastColumn="0" w:noHBand="0" w:noVBand="1"/>
      </w:tblPr>
      <w:tblGrid>
        <w:gridCol w:w="2899"/>
        <w:gridCol w:w="6377"/>
      </w:tblGrid>
      <w:tr w:rsidR="00A57702" w14:paraId="59AD8CA0" w14:textId="77777777" w:rsidTr="003A3813">
        <w:trPr>
          <w:trHeight w:val="419"/>
        </w:trPr>
        <w:tc>
          <w:tcPr>
            <w:tcW w:w="2899" w:type="dxa"/>
            <w:shd w:val="clear" w:color="auto" w:fill="0D1F35"/>
          </w:tcPr>
          <w:p w14:paraId="0754D6DE" w14:textId="77777777" w:rsidR="00A57702" w:rsidRDefault="00000000">
            <w:pPr>
              <w:spacing w:before="60" w:after="60"/>
            </w:pPr>
            <w:r>
              <w:rPr>
                <w:b/>
                <w:color w:val="E8A020"/>
              </w:rPr>
              <w:t>Student</w:t>
            </w:r>
          </w:p>
        </w:tc>
        <w:tc>
          <w:tcPr>
            <w:tcW w:w="6377" w:type="dxa"/>
            <w:shd w:val="clear" w:color="auto" w:fill="0D1F35"/>
          </w:tcPr>
          <w:p w14:paraId="5CC3AC15" w14:textId="77777777" w:rsidR="00A57702" w:rsidRPr="00E24DFC" w:rsidRDefault="00000000">
            <w:pPr>
              <w:spacing w:before="60" w:after="60"/>
              <w:rPr>
                <w:color w:val="FFFFFF" w:themeColor="background1"/>
              </w:rPr>
            </w:pPr>
            <w:r w:rsidRPr="00E24DFC">
              <w:rPr>
                <w:color w:val="FFFFFF" w:themeColor="background1"/>
              </w:rPr>
              <w:t>Nabila Kader</w:t>
            </w:r>
          </w:p>
        </w:tc>
      </w:tr>
      <w:tr w:rsidR="00A57702" w14:paraId="76322360" w14:textId="77777777" w:rsidTr="003A3813">
        <w:trPr>
          <w:trHeight w:val="431"/>
        </w:trPr>
        <w:tc>
          <w:tcPr>
            <w:tcW w:w="2899" w:type="dxa"/>
            <w:shd w:val="clear" w:color="auto" w:fill="0D1F35"/>
          </w:tcPr>
          <w:p w14:paraId="71F8BEA6" w14:textId="77777777" w:rsidR="00A57702" w:rsidRDefault="00000000">
            <w:pPr>
              <w:spacing w:before="60" w:after="60"/>
            </w:pPr>
            <w:r>
              <w:rPr>
                <w:b/>
                <w:color w:val="E8A020"/>
              </w:rPr>
              <w:t>Student ID</w:t>
            </w:r>
          </w:p>
        </w:tc>
        <w:tc>
          <w:tcPr>
            <w:tcW w:w="6377" w:type="dxa"/>
            <w:shd w:val="clear" w:color="auto" w:fill="0D1F35"/>
          </w:tcPr>
          <w:p w14:paraId="6EB6CF0D" w14:textId="77777777" w:rsidR="00A57702" w:rsidRPr="00E24DFC" w:rsidRDefault="00000000">
            <w:pPr>
              <w:spacing w:before="60" w:after="60"/>
              <w:rPr>
                <w:color w:val="FFFFFF" w:themeColor="background1"/>
              </w:rPr>
            </w:pPr>
            <w:r w:rsidRPr="00E24DFC">
              <w:rPr>
                <w:color w:val="FFFFFF" w:themeColor="background1"/>
              </w:rPr>
              <w:t>23079506</w:t>
            </w:r>
          </w:p>
        </w:tc>
      </w:tr>
      <w:tr w:rsidR="00A57702" w14:paraId="2F46C42C" w14:textId="77777777" w:rsidTr="003A3813">
        <w:trPr>
          <w:trHeight w:val="419"/>
        </w:trPr>
        <w:tc>
          <w:tcPr>
            <w:tcW w:w="2899" w:type="dxa"/>
            <w:shd w:val="clear" w:color="auto" w:fill="0D1F35"/>
          </w:tcPr>
          <w:p w14:paraId="7C840B3D" w14:textId="77777777" w:rsidR="00A57702" w:rsidRDefault="00000000">
            <w:pPr>
              <w:spacing w:before="60" w:after="60"/>
            </w:pPr>
            <w:r>
              <w:rPr>
                <w:b/>
                <w:color w:val="E8A020"/>
              </w:rPr>
              <w:t>Course</w:t>
            </w:r>
          </w:p>
        </w:tc>
        <w:tc>
          <w:tcPr>
            <w:tcW w:w="6377" w:type="dxa"/>
            <w:shd w:val="clear" w:color="auto" w:fill="0D1F35"/>
          </w:tcPr>
          <w:p w14:paraId="70B01C9E" w14:textId="77777777" w:rsidR="00A57702" w:rsidRPr="00E24DFC" w:rsidRDefault="00000000">
            <w:pPr>
              <w:spacing w:before="60" w:after="60"/>
              <w:rPr>
                <w:color w:val="FFFFFF" w:themeColor="background1"/>
              </w:rPr>
            </w:pPr>
            <w:r w:rsidRPr="00E24DFC">
              <w:rPr>
                <w:color w:val="FFFFFF" w:themeColor="background1"/>
              </w:rPr>
              <w:t>Seeding QDArchive (SQ26)</w:t>
            </w:r>
          </w:p>
        </w:tc>
      </w:tr>
      <w:tr w:rsidR="00A57702" w14:paraId="6D829B81" w14:textId="77777777" w:rsidTr="003A3813">
        <w:trPr>
          <w:trHeight w:val="419"/>
        </w:trPr>
        <w:tc>
          <w:tcPr>
            <w:tcW w:w="2899" w:type="dxa"/>
            <w:shd w:val="clear" w:color="auto" w:fill="0D1F35"/>
          </w:tcPr>
          <w:p w14:paraId="48E09FAE" w14:textId="77777777" w:rsidR="00A57702" w:rsidRDefault="00000000">
            <w:pPr>
              <w:spacing w:before="60" w:after="60"/>
            </w:pPr>
            <w:r>
              <w:rPr>
                <w:b/>
                <w:color w:val="E8A020"/>
              </w:rPr>
              <w:t>University</w:t>
            </w:r>
          </w:p>
        </w:tc>
        <w:tc>
          <w:tcPr>
            <w:tcW w:w="6377" w:type="dxa"/>
            <w:shd w:val="clear" w:color="auto" w:fill="0D1F35"/>
          </w:tcPr>
          <w:p w14:paraId="6C5AABED" w14:textId="77777777" w:rsidR="00A57702" w:rsidRPr="00E24DFC" w:rsidRDefault="00000000">
            <w:pPr>
              <w:spacing w:before="60" w:after="60"/>
              <w:rPr>
                <w:color w:val="FFFFFF" w:themeColor="background1"/>
              </w:rPr>
            </w:pPr>
            <w:r w:rsidRPr="00E24DFC">
              <w:rPr>
                <w:color w:val="FFFFFF" w:themeColor="background1"/>
              </w:rPr>
              <w:t>FAU Erlangen-Nürnberg</w:t>
            </w:r>
          </w:p>
        </w:tc>
      </w:tr>
      <w:tr w:rsidR="00A57702" w14:paraId="550E48C7" w14:textId="77777777" w:rsidTr="003A3813">
        <w:trPr>
          <w:trHeight w:val="431"/>
        </w:trPr>
        <w:tc>
          <w:tcPr>
            <w:tcW w:w="2899" w:type="dxa"/>
            <w:shd w:val="clear" w:color="auto" w:fill="0D1F35"/>
          </w:tcPr>
          <w:p w14:paraId="4694A02B" w14:textId="77777777" w:rsidR="00A57702" w:rsidRDefault="00000000">
            <w:pPr>
              <w:spacing w:before="60" w:after="60"/>
            </w:pPr>
            <w:r>
              <w:rPr>
                <w:b/>
                <w:color w:val="E8A020"/>
              </w:rPr>
              <w:t>Professor</w:t>
            </w:r>
          </w:p>
        </w:tc>
        <w:tc>
          <w:tcPr>
            <w:tcW w:w="6377" w:type="dxa"/>
            <w:shd w:val="clear" w:color="auto" w:fill="0D1F35"/>
          </w:tcPr>
          <w:p w14:paraId="4ED178A6" w14:textId="77777777" w:rsidR="00A57702" w:rsidRPr="00E24DFC" w:rsidRDefault="00000000">
            <w:pPr>
              <w:spacing w:before="60" w:after="60"/>
              <w:rPr>
                <w:color w:val="FFFFFF" w:themeColor="background1"/>
              </w:rPr>
            </w:pPr>
            <w:r w:rsidRPr="00E24DFC">
              <w:rPr>
                <w:color w:val="FFFFFF" w:themeColor="background1"/>
              </w:rPr>
              <w:t>Prof. Dr. Dirk Riehle</w:t>
            </w:r>
          </w:p>
        </w:tc>
      </w:tr>
      <w:tr w:rsidR="00A57702" w14:paraId="03DD94FB" w14:textId="77777777" w:rsidTr="003A3813">
        <w:trPr>
          <w:trHeight w:val="419"/>
        </w:trPr>
        <w:tc>
          <w:tcPr>
            <w:tcW w:w="2899" w:type="dxa"/>
            <w:shd w:val="clear" w:color="auto" w:fill="0D1F35"/>
          </w:tcPr>
          <w:p w14:paraId="200AD748" w14:textId="77777777" w:rsidR="00A57702" w:rsidRDefault="00000000">
            <w:pPr>
              <w:spacing w:before="60" w:after="60"/>
            </w:pPr>
            <w:r>
              <w:rPr>
                <w:b/>
                <w:color w:val="E8A020"/>
              </w:rPr>
              <w:t>Standard</w:t>
            </w:r>
          </w:p>
        </w:tc>
        <w:tc>
          <w:tcPr>
            <w:tcW w:w="6377" w:type="dxa"/>
            <w:shd w:val="clear" w:color="auto" w:fill="0D1F35"/>
          </w:tcPr>
          <w:p w14:paraId="5AF1A897" w14:textId="77777777" w:rsidR="00A57702" w:rsidRPr="00E24DFC" w:rsidRDefault="00000000">
            <w:pPr>
              <w:spacing w:before="60" w:after="60"/>
              <w:rPr>
                <w:color w:val="FFFFFF" w:themeColor="background1"/>
              </w:rPr>
            </w:pPr>
            <w:r w:rsidRPr="00E24DFC">
              <w:rPr>
                <w:color w:val="FFFFFF" w:themeColor="background1"/>
              </w:rPr>
              <w:t>ISIC Rev. 5 — Division Level</w:t>
            </w:r>
          </w:p>
        </w:tc>
      </w:tr>
      <w:tr w:rsidR="00A57702" w14:paraId="2D0E4A8E" w14:textId="77777777" w:rsidTr="003A3813">
        <w:trPr>
          <w:trHeight w:val="431"/>
        </w:trPr>
        <w:tc>
          <w:tcPr>
            <w:tcW w:w="2899" w:type="dxa"/>
            <w:shd w:val="clear" w:color="auto" w:fill="0D1F35"/>
          </w:tcPr>
          <w:p w14:paraId="66A918C7" w14:textId="77777777" w:rsidR="00A57702" w:rsidRDefault="00000000">
            <w:pPr>
              <w:spacing w:before="60" w:after="60"/>
            </w:pPr>
            <w:r>
              <w:rPr>
                <w:b/>
                <w:color w:val="E8A020"/>
              </w:rPr>
              <w:t>Repositories</w:t>
            </w:r>
          </w:p>
        </w:tc>
        <w:tc>
          <w:tcPr>
            <w:tcW w:w="6377" w:type="dxa"/>
            <w:shd w:val="clear" w:color="auto" w:fill="0D1F35"/>
          </w:tcPr>
          <w:p w14:paraId="002881F5" w14:textId="77777777" w:rsidR="00A57702" w:rsidRPr="00E24DFC" w:rsidRDefault="00000000">
            <w:pPr>
              <w:spacing w:before="60" w:after="60"/>
              <w:rPr>
                <w:color w:val="FFFFFF" w:themeColor="background1"/>
              </w:rPr>
            </w:pPr>
            <w:r w:rsidRPr="00E24DFC">
              <w:rPr>
                <w:color w:val="FFFFFF" w:themeColor="background1"/>
              </w:rPr>
              <w:t>DataFirst UCT (#8) + Harvard Murray Archive (#18)</w:t>
            </w:r>
          </w:p>
        </w:tc>
      </w:tr>
      <w:tr w:rsidR="00A57702" w14:paraId="170E787D" w14:textId="77777777" w:rsidTr="003A3813">
        <w:trPr>
          <w:trHeight w:val="419"/>
        </w:trPr>
        <w:tc>
          <w:tcPr>
            <w:tcW w:w="2899" w:type="dxa"/>
            <w:shd w:val="clear" w:color="auto" w:fill="0D1F35"/>
          </w:tcPr>
          <w:p w14:paraId="184EE60F" w14:textId="77777777" w:rsidR="00A57702" w:rsidRDefault="00000000">
            <w:pPr>
              <w:spacing w:before="60" w:after="60"/>
            </w:pPr>
            <w:r>
              <w:rPr>
                <w:b/>
                <w:color w:val="E8A020"/>
              </w:rPr>
              <w:t>Projects Classified</w:t>
            </w:r>
          </w:p>
        </w:tc>
        <w:tc>
          <w:tcPr>
            <w:tcW w:w="6377" w:type="dxa"/>
            <w:shd w:val="clear" w:color="auto" w:fill="0D1F35"/>
          </w:tcPr>
          <w:p w14:paraId="25DC7F5A" w14:textId="77777777" w:rsidR="00A57702" w:rsidRPr="00E24DFC" w:rsidRDefault="00000000">
            <w:pPr>
              <w:spacing w:before="60" w:after="60"/>
              <w:rPr>
                <w:color w:val="FFFFFF" w:themeColor="background1"/>
              </w:rPr>
            </w:pPr>
            <w:r w:rsidRPr="00E24DFC">
              <w:rPr>
                <w:color w:val="FFFFFF" w:themeColor="background1"/>
              </w:rPr>
              <w:t>1,518</w:t>
            </w:r>
          </w:p>
        </w:tc>
      </w:tr>
    </w:tbl>
    <w:p w14:paraId="21311041" w14:textId="77777777" w:rsidR="00A57702" w:rsidRDefault="00A57702">
      <w:pPr>
        <w:spacing w:after="400"/>
      </w:pPr>
    </w:p>
    <w:p w14:paraId="724953F8" w14:textId="77777777" w:rsidR="00A57702" w:rsidRDefault="00000000">
      <w:pPr>
        <w:jc w:val="center"/>
      </w:pPr>
      <w:r>
        <w:rPr>
          <w:i/>
          <w:color w:val="555555"/>
          <w:sz w:val="18"/>
        </w:rPr>
        <w:t>Summer Semester 2026</w:t>
      </w:r>
    </w:p>
    <w:p w14:paraId="2D94EB70" w14:textId="566C9BD4" w:rsidR="00A57702" w:rsidRDefault="00000000" w:rsidP="003A3813">
      <w:r>
        <w:br w:type="page"/>
      </w:r>
      <w:r>
        <w:rPr>
          <w:b/>
          <w:color w:val="1B3A5C"/>
          <w:sz w:val="32"/>
        </w:rPr>
        <w:lastRenderedPageBreak/>
        <w:t>1.  Executive Summary</w:t>
      </w:r>
    </w:p>
    <w:p w14:paraId="4518E069" w14:textId="77777777" w:rsidR="00A57702" w:rsidRDefault="00A57702">
      <w:pPr>
        <w:pBdr>
          <w:bottom w:val="single" w:sz="6" w:space="1" w:color="2E6DA4"/>
        </w:pBdr>
        <w:spacing w:after="160"/>
      </w:pPr>
    </w:p>
    <w:p w14:paraId="6665E2E0" w14:textId="77777777" w:rsidR="00A57702" w:rsidRDefault="00000000">
      <w:pPr>
        <w:spacing w:after="120"/>
        <w:jc w:val="both"/>
      </w:pPr>
      <w:r>
        <w:rPr>
          <w:color w:val="555555"/>
        </w:rPr>
        <w:t>This report presents the classification results of 1,518 research projects collected from two assigned repositories as part of the Seeding QDArchive project at FAU Erlangen-Nürnberg. The repositories are DataFirst UCT (repository #8, 596 projects) and Harvard Murray Archive / Harvard Dataverse (repository #18, 922 projects). Each project was classified using the ISIC Rev. 5 international standard for economic activities, going down to the two-digit division level. Classification was performed using automated keyword-based analysis of project titles, descriptions, and metadata keywords.</w:t>
      </w:r>
    </w:p>
    <w:p w14:paraId="6DBD9732" w14:textId="77777777" w:rsidR="00A57702" w:rsidRDefault="00000000">
      <w:pPr>
        <w:spacing w:before="200" w:after="80"/>
      </w:pPr>
      <w:r>
        <w:rPr>
          <w:b/>
          <w:color w:val="2E6DA4"/>
          <w:sz w:val="24"/>
        </w:rPr>
        <w:t>Methodology</w:t>
      </w:r>
    </w:p>
    <w:p w14:paraId="1D5E419E" w14:textId="77777777" w:rsidR="00A57702" w:rsidRDefault="00000000">
      <w:pPr>
        <w:spacing w:after="120"/>
        <w:jc w:val="both"/>
      </w:pPr>
      <w:r>
        <w:rPr>
          <w:color w:val="555555"/>
        </w:rPr>
        <w:t>Projects were first classified by PROJECT_TYPE based on downloaded file extensions:</w:t>
      </w:r>
    </w:p>
    <w:tbl>
      <w:tblPr>
        <w:tblStyle w:val="TableGrid"/>
        <w:tblW w:w="0" w:type="auto"/>
        <w:tblLook w:val="04A0" w:firstRow="1" w:lastRow="0" w:firstColumn="1" w:lastColumn="0" w:noHBand="0" w:noVBand="1"/>
      </w:tblPr>
      <w:tblGrid>
        <w:gridCol w:w="2540"/>
        <w:gridCol w:w="5619"/>
        <w:gridCol w:w="1129"/>
      </w:tblGrid>
      <w:tr w:rsidR="00A57702" w14:paraId="05E56679" w14:textId="77777777">
        <w:tc>
          <w:tcPr>
            <w:tcW w:w="2551" w:type="dxa"/>
            <w:shd w:val="clear" w:color="auto" w:fill="1B3A5C"/>
          </w:tcPr>
          <w:p w14:paraId="440805D1" w14:textId="77777777" w:rsidR="00A57702" w:rsidRDefault="00000000">
            <w:pPr>
              <w:spacing w:before="80" w:after="80"/>
              <w:jc w:val="center"/>
            </w:pPr>
            <w:r>
              <w:rPr>
                <w:b/>
                <w:color w:val="FFFFFF"/>
                <w:sz w:val="18"/>
              </w:rPr>
              <w:t>Type</w:t>
            </w:r>
          </w:p>
        </w:tc>
        <w:tc>
          <w:tcPr>
            <w:tcW w:w="5669" w:type="dxa"/>
            <w:shd w:val="clear" w:color="auto" w:fill="1B3A5C"/>
          </w:tcPr>
          <w:p w14:paraId="02D3FE58" w14:textId="77777777" w:rsidR="00A57702" w:rsidRDefault="00000000">
            <w:pPr>
              <w:spacing w:before="80" w:after="80"/>
              <w:jc w:val="center"/>
            </w:pPr>
            <w:r>
              <w:rPr>
                <w:b/>
                <w:color w:val="FFFFFF"/>
                <w:sz w:val="18"/>
              </w:rPr>
              <w:t>Criterion</w:t>
            </w:r>
          </w:p>
        </w:tc>
        <w:tc>
          <w:tcPr>
            <w:tcW w:w="1134" w:type="dxa"/>
            <w:shd w:val="clear" w:color="auto" w:fill="1B3A5C"/>
          </w:tcPr>
          <w:p w14:paraId="19D11A29" w14:textId="77777777" w:rsidR="00A57702" w:rsidRDefault="00000000">
            <w:pPr>
              <w:spacing w:before="80" w:after="80"/>
              <w:jc w:val="center"/>
            </w:pPr>
            <w:r>
              <w:rPr>
                <w:b/>
                <w:color w:val="FFFFFF"/>
                <w:sz w:val="18"/>
              </w:rPr>
              <w:t>Count</w:t>
            </w:r>
          </w:p>
        </w:tc>
      </w:tr>
      <w:tr w:rsidR="00A57702" w14:paraId="3EF1E8E1" w14:textId="77777777">
        <w:tc>
          <w:tcPr>
            <w:tcW w:w="2551" w:type="dxa"/>
            <w:shd w:val="clear" w:color="auto" w:fill="FFFFFF"/>
          </w:tcPr>
          <w:p w14:paraId="4C98F6B0" w14:textId="77777777" w:rsidR="00A57702" w:rsidRDefault="00000000">
            <w:pPr>
              <w:spacing w:before="80" w:after="80"/>
            </w:pPr>
            <w:r>
              <w:rPr>
                <w:b/>
                <w:color w:val="2E6DA4"/>
                <w:sz w:val="18"/>
              </w:rPr>
              <w:t>QDA_PROJECT</w:t>
            </w:r>
          </w:p>
        </w:tc>
        <w:tc>
          <w:tcPr>
            <w:tcW w:w="5669" w:type="dxa"/>
            <w:shd w:val="clear" w:color="auto" w:fill="FFFFFF"/>
          </w:tcPr>
          <w:p w14:paraId="233CA9C3" w14:textId="77777777" w:rsidR="00A57702" w:rsidRDefault="00000000">
            <w:pPr>
              <w:spacing w:before="80" w:after="80"/>
            </w:pPr>
            <w:r>
              <w:rPr>
                <w:sz w:val="18"/>
              </w:rPr>
              <w:t>Contains a QDA file (.qdpx, .nvp, .atlproj, etc.)</w:t>
            </w:r>
          </w:p>
        </w:tc>
        <w:tc>
          <w:tcPr>
            <w:tcW w:w="1134" w:type="dxa"/>
            <w:shd w:val="clear" w:color="auto" w:fill="FFFFFF"/>
          </w:tcPr>
          <w:p w14:paraId="69495FED" w14:textId="77777777" w:rsidR="00A57702" w:rsidRDefault="00000000">
            <w:pPr>
              <w:spacing w:before="80" w:after="80"/>
              <w:jc w:val="center"/>
            </w:pPr>
            <w:r>
              <w:rPr>
                <w:sz w:val="18"/>
              </w:rPr>
              <w:t>3</w:t>
            </w:r>
          </w:p>
        </w:tc>
      </w:tr>
      <w:tr w:rsidR="00A57702" w14:paraId="29E6AFC0" w14:textId="77777777">
        <w:tc>
          <w:tcPr>
            <w:tcW w:w="2551" w:type="dxa"/>
            <w:shd w:val="clear" w:color="auto" w:fill="F5F7FA"/>
          </w:tcPr>
          <w:p w14:paraId="617FDB26" w14:textId="77777777" w:rsidR="00A57702" w:rsidRDefault="00000000">
            <w:pPr>
              <w:spacing w:before="80" w:after="80"/>
            </w:pPr>
            <w:r>
              <w:rPr>
                <w:b/>
                <w:color w:val="2E6DA4"/>
                <w:sz w:val="18"/>
              </w:rPr>
              <w:t>QD_PROJECT</w:t>
            </w:r>
          </w:p>
        </w:tc>
        <w:tc>
          <w:tcPr>
            <w:tcW w:w="5669" w:type="dxa"/>
            <w:shd w:val="clear" w:color="auto" w:fill="F5F7FA"/>
          </w:tcPr>
          <w:p w14:paraId="010731BA" w14:textId="77777777" w:rsidR="00A57702" w:rsidRDefault="00000000">
            <w:pPr>
              <w:spacing w:before="80" w:after="80"/>
            </w:pPr>
            <w:r>
              <w:rPr>
                <w:sz w:val="18"/>
              </w:rPr>
              <w:t>No QDA file but has primary data files (PDF, DOCX, TXT, etc.)</w:t>
            </w:r>
          </w:p>
        </w:tc>
        <w:tc>
          <w:tcPr>
            <w:tcW w:w="1134" w:type="dxa"/>
            <w:shd w:val="clear" w:color="auto" w:fill="F5F7FA"/>
          </w:tcPr>
          <w:p w14:paraId="0C0B55C9" w14:textId="77777777" w:rsidR="00A57702" w:rsidRDefault="00000000">
            <w:pPr>
              <w:spacing w:before="80" w:after="80"/>
              <w:jc w:val="center"/>
            </w:pPr>
            <w:r>
              <w:rPr>
                <w:sz w:val="18"/>
              </w:rPr>
              <w:t>1,339</w:t>
            </w:r>
          </w:p>
        </w:tc>
      </w:tr>
      <w:tr w:rsidR="00A57702" w14:paraId="2E1CF918" w14:textId="77777777">
        <w:tc>
          <w:tcPr>
            <w:tcW w:w="2551" w:type="dxa"/>
            <w:shd w:val="clear" w:color="auto" w:fill="FFFFFF"/>
          </w:tcPr>
          <w:p w14:paraId="11F132C8" w14:textId="77777777" w:rsidR="00A57702" w:rsidRDefault="00000000">
            <w:pPr>
              <w:spacing w:before="80" w:after="80"/>
            </w:pPr>
            <w:r>
              <w:rPr>
                <w:b/>
                <w:color w:val="2E6DA4"/>
                <w:sz w:val="18"/>
              </w:rPr>
              <w:t>OTHER_PROJECT</w:t>
            </w:r>
          </w:p>
        </w:tc>
        <w:tc>
          <w:tcPr>
            <w:tcW w:w="5669" w:type="dxa"/>
            <w:shd w:val="clear" w:color="auto" w:fill="FFFFFF"/>
          </w:tcPr>
          <w:p w14:paraId="6D35CC34" w14:textId="77777777" w:rsidR="00A57702" w:rsidRDefault="00000000">
            <w:pPr>
              <w:spacing w:before="80" w:after="80"/>
            </w:pPr>
            <w:r>
              <w:rPr>
                <w:sz w:val="18"/>
              </w:rPr>
              <w:t>Has files but not primary data files</w:t>
            </w:r>
          </w:p>
        </w:tc>
        <w:tc>
          <w:tcPr>
            <w:tcW w:w="1134" w:type="dxa"/>
            <w:shd w:val="clear" w:color="auto" w:fill="FFFFFF"/>
          </w:tcPr>
          <w:p w14:paraId="43E7C929" w14:textId="77777777" w:rsidR="00A57702" w:rsidRDefault="00000000">
            <w:pPr>
              <w:spacing w:before="80" w:after="80"/>
              <w:jc w:val="center"/>
            </w:pPr>
            <w:r>
              <w:rPr>
                <w:sz w:val="18"/>
              </w:rPr>
              <w:t>76</w:t>
            </w:r>
          </w:p>
        </w:tc>
      </w:tr>
      <w:tr w:rsidR="00A57702" w14:paraId="3ACD88C9" w14:textId="77777777">
        <w:tc>
          <w:tcPr>
            <w:tcW w:w="2551" w:type="dxa"/>
            <w:shd w:val="clear" w:color="auto" w:fill="F5F7FA"/>
          </w:tcPr>
          <w:p w14:paraId="288CE756" w14:textId="77777777" w:rsidR="00A57702" w:rsidRDefault="00000000">
            <w:pPr>
              <w:spacing w:before="80" w:after="80"/>
            </w:pPr>
            <w:r>
              <w:rPr>
                <w:b/>
                <w:color w:val="2E6DA4"/>
                <w:sz w:val="18"/>
              </w:rPr>
              <w:t>NOT_A_PROJECT</w:t>
            </w:r>
          </w:p>
        </w:tc>
        <w:tc>
          <w:tcPr>
            <w:tcW w:w="5669" w:type="dxa"/>
            <w:shd w:val="clear" w:color="auto" w:fill="F5F7FA"/>
          </w:tcPr>
          <w:p w14:paraId="40938B02" w14:textId="77777777" w:rsidR="00A57702" w:rsidRDefault="00000000">
            <w:pPr>
              <w:spacing w:before="80" w:after="80"/>
            </w:pPr>
            <w:r>
              <w:rPr>
                <w:sz w:val="18"/>
              </w:rPr>
              <w:t>No usable files could be identified</w:t>
            </w:r>
          </w:p>
        </w:tc>
        <w:tc>
          <w:tcPr>
            <w:tcW w:w="1134" w:type="dxa"/>
            <w:shd w:val="clear" w:color="auto" w:fill="F5F7FA"/>
          </w:tcPr>
          <w:p w14:paraId="7748B17A" w14:textId="77777777" w:rsidR="00A57702" w:rsidRDefault="00000000">
            <w:pPr>
              <w:spacing w:before="80" w:after="80"/>
              <w:jc w:val="center"/>
            </w:pPr>
            <w:r>
              <w:rPr>
                <w:sz w:val="18"/>
              </w:rPr>
              <w:t>100</w:t>
            </w:r>
          </w:p>
        </w:tc>
      </w:tr>
    </w:tbl>
    <w:p w14:paraId="7A055D69" w14:textId="77777777" w:rsidR="00A57702" w:rsidRDefault="00A57702">
      <w:pPr>
        <w:spacing w:after="120"/>
      </w:pPr>
    </w:p>
    <w:p w14:paraId="3ADD6F8B" w14:textId="77777777" w:rsidR="00A57702" w:rsidRDefault="00000000">
      <w:pPr>
        <w:spacing w:after="120"/>
        <w:jc w:val="both"/>
      </w:pPr>
      <w:r>
        <w:rPr>
          <w:color w:val="555555"/>
        </w:rPr>
        <w:t>ISIC classification was then assigned using keyword matching of research subjects to the most appropriate ISIC Rev. 5 economic sector division. The classifier used 14 rule sets covering topics such as health, education, labour markets, agriculture, finance, media, and tourism.</w:t>
      </w:r>
    </w:p>
    <w:p w14:paraId="4C7BC981" w14:textId="77777777" w:rsidR="00E24DFC" w:rsidRDefault="00E24DFC" w:rsidP="00E24DFC"/>
    <w:p w14:paraId="79919691" w14:textId="361E8908" w:rsidR="00A57702" w:rsidRDefault="00000000" w:rsidP="00E24DFC">
      <w:r>
        <w:rPr>
          <w:b/>
          <w:color w:val="1B3A5C"/>
          <w:sz w:val="32"/>
        </w:rPr>
        <w:t>2.  Repository: DataFirst UCT</w:t>
      </w:r>
    </w:p>
    <w:p w14:paraId="614A3355" w14:textId="77777777" w:rsidR="00A57702" w:rsidRDefault="00A57702">
      <w:pPr>
        <w:pBdr>
          <w:bottom w:val="single" w:sz="6" w:space="1" w:color="2E6DA4"/>
        </w:pBdr>
        <w:spacing w:after="160"/>
      </w:pPr>
    </w:p>
    <w:tbl>
      <w:tblPr>
        <w:tblStyle w:val="TableGrid"/>
        <w:tblW w:w="0" w:type="auto"/>
        <w:jc w:val="center"/>
        <w:tblLook w:val="04A0" w:firstRow="1" w:lastRow="0" w:firstColumn="1" w:lastColumn="0" w:noHBand="0" w:noVBand="1"/>
      </w:tblPr>
      <w:tblGrid>
        <w:gridCol w:w="2268"/>
        <w:gridCol w:w="2268"/>
        <w:gridCol w:w="2268"/>
        <w:gridCol w:w="2268"/>
      </w:tblGrid>
      <w:tr w:rsidR="00A57702" w14:paraId="53DA3978" w14:textId="77777777">
        <w:trPr>
          <w:jc w:val="center"/>
        </w:trPr>
        <w:tc>
          <w:tcPr>
            <w:tcW w:w="2268" w:type="dxa"/>
            <w:shd w:val="clear" w:color="auto" w:fill="F5F7FA"/>
          </w:tcPr>
          <w:p w14:paraId="76A02B0D" w14:textId="77777777" w:rsidR="00A57702" w:rsidRDefault="00000000">
            <w:pPr>
              <w:spacing w:before="160" w:after="40"/>
              <w:jc w:val="center"/>
            </w:pPr>
            <w:r>
              <w:rPr>
                <w:b/>
                <w:color w:val="1B3A5C"/>
                <w:sz w:val="36"/>
              </w:rPr>
              <w:t>596</w:t>
            </w:r>
            <w:r>
              <w:rPr>
                <w:b/>
                <w:color w:val="1B3A5C"/>
                <w:sz w:val="36"/>
              </w:rPr>
              <w:br/>
            </w:r>
            <w:r>
              <w:rPr>
                <w:color w:val="555555"/>
                <w:sz w:val="16"/>
              </w:rPr>
              <w:t>Total Projects</w:t>
            </w:r>
          </w:p>
        </w:tc>
        <w:tc>
          <w:tcPr>
            <w:tcW w:w="2268" w:type="dxa"/>
            <w:shd w:val="clear" w:color="auto" w:fill="F5F7FA"/>
          </w:tcPr>
          <w:p w14:paraId="79A0967E" w14:textId="77777777" w:rsidR="00A57702" w:rsidRDefault="00000000">
            <w:pPr>
              <w:spacing w:before="160" w:after="40"/>
              <w:jc w:val="center"/>
            </w:pPr>
            <w:r>
              <w:rPr>
                <w:b/>
                <w:color w:val="1B3A5C"/>
                <w:sz w:val="36"/>
              </w:rPr>
              <w:t>0</w:t>
            </w:r>
            <w:r>
              <w:rPr>
                <w:b/>
                <w:color w:val="1B3A5C"/>
                <w:sz w:val="36"/>
              </w:rPr>
              <w:br/>
            </w:r>
            <w:r>
              <w:rPr>
                <w:color w:val="555555"/>
                <w:sz w:val="16"/>
              </w:rPr>
              <w:t>QDA Projects</w:t>
            </w:r>
          </w:p>
        </w:tc>
        <w:tc>
          <w:tcPr>
            <w:tcW w:w="2268" w:type="dxa"/>
            <w:shd w:val="clear" w:color="auto" w:fill="F5F7FA"/>
          </w:tcPr>
          <w:p w14:paraId="20BA5AE2" w14:textId="77777777" w:rsidR="00A57702" w:rsidRDefault="00000000">
            <w:pPr>
              <w:spacing w:before="160" w:after="40"/>
              <w:jc w:val="center"/>
            </w:pPr>
            <w:r>
              <w:rPr>
                <w:b/>
                <w:color w:val="1B3A5C"/>
                <w:sz w:val="36"/>
              </w:rPr>
              <w:t>568</w:t>
            </w:r>
            <w:r>
              <w:rPr>
                <w:b/>
                <w:color w:val="1B3A5C"/>
                <w:sz w:val="36"/>
              </w:rPr>
              <w:br/>
            </w:r>
            <w:r>
              <w:rPr>
                <w:color w:val="555555"/>
                <w:sz w:val="16"/>
              </w:rPr>
              <w:t>QD Projects</w:t>
            </w:r>
          </w:p>
        </w:tc>
        <w:tc>
          <w:tcPr>
            <w:tcW w:w="2268" w:type="dxa"/>
            <w:shd w:val="clear" w:color="auto" w:fill="F5F7FA"/>
          </w:tcPr>
          <w:p w14:paraId="283D545D" w14:textId="77777777" w:rsidR="00A57702" w:rsidRDefault="00000000">
            <w:pPr>
              <w:spacing w:before="160" w:after="40"/>
              <w:jc w:val="center"/>
            </w:pPr>
            <w:r>
              <w:rPr>
                <w:b/>
                <w:color w:val="1B3A5C"/>
                <w:sz w:val="36"/>
              </w:rPr>
              <w:t>12</w:t>
            </w:r>
            <w:r>
              <w:rPr>
                <w:b/>
                <w:color w:val="1B3A5C"/>
                <w:sz w:val="36"/>
              </w:rPr>
              <w:br/>
            </w:r>
            <w:r>
              <w:rPr>
                <w:color w:val="555555"/>
                <w:sz w:val="16"/>
              </w:rPr>
              <w:t>ISIC Classes</w:t>
            </w:r>
          </w:p>
        </w:tc>
      </w:tr>
    </w:tbl>
    <w:p w14:paraId="75DB8795" w14:textId="77777777" w:rsidR="00A57702" w:rsidRDefault="00A57702"/>
    <w:p w14:paraId="01ED5AEA" w14:textId="77777777" w:rsidR="00A57702" w:rsidRDefault="00000000">
      <w:pPr>
        <w:spacing w:before="200" w:after="80"/>
      </w:pPr>
      <w:r>
        <w:rPr>
          <w:b/>
          <w:color w:val="2E6DA4"/>
          <w:sz w:val="24"/>
        </w:rPr>
        <w:t>Project Type Distribution</w:t>
      </w:r>
    </w:p>
    <w:tbl>
      <w:tblPr>
        <w:tblStyle w:val="TableGrid"/>
        <w:tblW w:w="0" w:type="auto"/>
        <w:tblLook w:val="04A0" w:firstRow="1" w:lastRow="0" w:firstColumn="1" w:lastColumn="0" w:noHBand="0" w:noVBand="1"/>
      </w:tblPr>
      <w:tblGrid>
        <w:gridCol w:w="3969"/>
        <w:gridCol w:w="1984"/>
        <w:gridCol w:w="1984"/>
      </w:tblGrid>
      <w:tr w:rsidR="00A57702" w14:paraId="3DFACF9B" w14:textId="77777777">
        <w:tc>
          <w:tcPr>
            <w:tcW w:w="3969" w:type="dxa"/>
            <w:shd w:val="clear" w:color="auto" w:fill="1B3A5C"/>
          </w:tcPr>
          <w:p w14:paraId="09C5792F" w14:textId="77777777" w:rsidR="00A57702" w:rsidRDefault="00000000">
            <w:pPr>
              <w:spacing w:before="80" w:after="80"/>
              <w:jc w:val="center"/>
            </w:pPr>
            <w:r>
              <w:rPr>
                <w:b/>
                <w:color w:val="FFFFFF"/>
              </w:rPr>
              <w:t>Project Type</w:t>
            </w:r>
          </w:p>
        </w:tc>
        <w:tc>
          <w:tcPr>
            <w:tcW w:w="1984" w:type="dxa"/>
            <w:shd w:val="clear" w:color="auto" w:fill="1B3A5C"/>
          </w:tcPr>
          <w:p w14:paraId="77C6C010" w14:textId="77777777" w:rsidR="00A57702" w:rsidRDefault="00000000">
            <w:pPr>
              <w:spacing w:before="80" w:after="80"/>
              <w:jc w:val="center"/>
            </w:pPr>
            <w:r>
              <w:rPr>
                <w:b/>
                <w:color w:val="FFFFFF"/>
              </w:rPr>
              <w:t>Count</w:t>
            </w:r>
          </w:p>
        </w:tc>
        <w:tc>
          <w:tcPr>
            <w:tcW w:w="1984" w:type="dxa"/>
            <w:shd w:val="clear" w:color="auto" w:fill="1B3A5C"/>
          </w:tcPr>
          <w:p w14:paraId="1EC31B4B" w14:textId="77777777" w:rsidR="00A57702" w:rsidRDefault="00000000">
            <w:pPr>
              <w:spacing w:before="80" w:after="80"/>
              <w:jc w:val="center"/>
            </w:pPr>
            <w:r>
              <w:rPr>
                <w:b/>
                <w:color w:val="FFFFFF"/>
              </w:rPr>
              <w:t>Percentage</w:t>
            </w:r>
          </w:p>
        </w:tc>
      </w:tr>
      <w:tr w:rsidR="00A57702" w14:paraId="46009DF6" w14:textId="77777777">
        <w:tc>
          <w:tcPr>
            <w:tcW w:w="3969" w:type="dxa"/>
            <w:shd w:val="clear" w:color="auto" w:fill="FFFFFF"/>
          </w:tcPr>
          <w:p w14:paraId="59FB5276" w14:textId="77777777" w:rsidR="00A57702" w:rsidRDefault="00000000">
            <w:pPr>
              <w:spacing w:before="80" w:after="80"/>
            </w:pPr>
            <w:r>
              <w:rPr>
                <w:b/>
                <w:color w:val="2E6DA4"/>
              </w:rPr>
              <w:t>QD_PROJECT</w:t>
            </w:r>
          </w:p>
        </w:tc>
        <w:tc>
          <w:tcPr>
            <w:tcW w:w="1984" w:type="dxa"/>
            <w:shd w:val="clear" w:color="auto" w:fill="FFFFFF"/>
          </w:tcPr>
          <w:p w14:paraId="19975AF3" w14:textId="77777777" w:rsidR="00A57702" w:rsidRDefault="00000000">
            <w:pPr>
              <w:spacing w:before="80" w:after="80"/>
              <w:jc w:val="center"/>
            </w:pPr>
            <w:r>
              <w:t>568</w:t>
            </w:r>
          </w:p>
        </w:tc>
        <w:tc>
          <w:tcPr>
            <w:tcW w:w="1984" w:type="dxa"/>
            <w:shd w:val="clear" w:color="auto" w:fill="FFFFFF"/>
          </w:tcPr>
          <w:p w14:paraId="5E88ED33" w14:textId="77777777" w:rsidR="00A57702" w:rsidRDefault="00000000">
            <w:pPr>
              <w:spacing w:before="80" w:after="80"/>
              <w:jc w:val="center"/>
            </w:pPr>
            <w:r>
              <w:t>95.3%</w:t>
            </w:r>
          </w:p>
        </w:tc>
      </w:tr>
      <w:tr w:rsidR="00A57702" w14:paraId="35C0BCEA" w14:textId="77777777">
        <w:tc>
          <w:tcPr>
            <w:tcW w:w="3969" w:type="dxa"/>
            <w:shd w:val="clear" w:color="auto" w:fill="F5F7FA"/>
          </w:tcPr>
          <w:p w14:paraId="20B8B771" w14:textId="77777777" w:rsidR="00A57702" w:rsidRDefault="00000000">
            <w:pPr>
              <w:spacing w:before="80" w:after="80"/>
            </w:pPr>
            <w:r>
              <w:rPr>
                <w:b/>
                <w:color w:val="2E6DA4"/>
              </w:rPr>
              <w:t>NOT_A_PROJECT</w:t>
            </w:r>
          </w:p>
        </w:tc>
        <w:tc>
          <w:tcPr>
            <w:tcW w:w="1984" w:type="dxa"/>
            <w:shd w:val="clear" w:color="auto" w:fill="F5F7FA"/>
          </w:tcPr>
          <w:p w14:paraId="6962320E" w14:textId="77777777" w:rsidR="00A57702" w:rsidRDefault="00000000">
            <w:pPr>
              <w:spacing w:before="80" w:after="80"/>
              <w:jc w:val="center"/>
            </w:pPr>
            <w:r>
              <w:t>28</w:t>
            </w:r>
          </w:p>
        </w:tc>
        <w:tc>
          <w:tcPr>
            <w:tcW w:w="1984" w:type="dxa"/>
            <w:shd w:val="clear" w:color="auto" w:fill="F5F7FA"/>
          </w:tcPr>
          <w:p w14:paraId="77273247" w14:textId="77777777" w:rsidR="00A57702" w:rsidRDefault="00000000">
            <w:pPr>
              <w:spacing w:before="80" w:after="80"/>
              <w:jc w:val="center"/>
            </w:pPr>
            <w:r>
              <w:t>4.7%</w:t>
            </w:r>
          </w:p>
        </w:tc>
      </w:tr>
    </w:tbl>
    <w:p w14:paraId="3E1C1EDF" w14:textId="77777777" w:rsidR="00A57702" w:rsidRDefault="00A57702">
      <w:pPr>
        <w:spacing w:after="160"/>
      </w:pPr>
    </w:p>
    <w:p w14:paraId="57D91DE3" w14:textId="77777777" w:rsidR="00A57702" w:rsidRDefault="00000000" w:rsidP="003A3813">
      <w:pPr>
        <w:jc w:val="center"/>
      </w:pPr>
      <w:r>
        <w:rPr>
          <w:noProof/>
        </w:rPr>
        <w:lastRenderedPageBreak/>
        <w:drawing>
          <wp:inline distT="0" distB="0" distL="0" distR="0" wp14:anchorId="49EEB32F" wp14:editId="40E43E0F">
            <wp:extent cx="2932611" cy="3389392"/>
            <wp:effectExtent l="0" t="0" r="127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3030262" cy="3502253"/>
                    </a:xfrm>
                    <a:prstGeom prst="rect">
                      <a:avLst/>
                    </a:prstGeom>
                  </pic:spPr>
                </pic:pic>
              </a:graphicData>
            </a:graphic>
          </wp:inline>
        </w:drawing>
      </w:r>
    </w:p>
    <w:p w14:paraId="3F5C753E" w14:textId="77777777" w:rsidR="00A57702" w:rsidRDefault="00000000">
      <w:pPr>
        <w:spacing w:before="40"/>
        <w:jc w:val="center"/>
      </w:pPr>
      <w:r>
        <w:rPr>
          <w:i/>
          <w:color w:val="888888"/>
          <w:sz w:val="16"/>
        </w:rPr>
        <w:t>Figure 1: Project type distribution for DataFirst UCT</w:t>
      </w:r>
    </w:p>
    <w:p w14:paraId="590A94F4" w14:textId="77777777" w:rsidR="00A57702" w:rsidRDefault="00000000">
      <w:pPr>
        <w:spacing w:before="200" w:after="80"/>
      </w:pPr>
      <w:r>
        <w:rPr>
          <w:b/>
          <w:color w:val="2E6DA4"/>
          <w:sz w:val="24"/>
        </w:rPr>
        <w:t>Primary ISIC Class Distribution</w:t>
      </w:r>
    </w:p>
    <w:p w14:paraId="06012EC9" w14:textId="77777777" w:rsidR="00A57702" w:rsidRDefault="00000000">
      <w:pPr>
        <w:jc w:val="center"/>
      </w:pPr>
      <w:r>
        <w:rPr>
          <w:noProof/>
        </w:rPr>
        <w:drawing>
          <wp:inline distT="0" distB="0" distL="0" distR="0" wp14:anchorId="36EA97AA" wp14:editId="60C93830">
            <wp:extent cx="5400000" cy="30357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400000" cy="3035796"/>
                    </a:xfrm>
                    <a:prstGeom prst="rect">
                      <a:avLst/>
                    </a:prstGeom>
                  </pic:spPr>
                </pic:pic>
              </a:graphicData>
            </a:graphic>
          </wp:inline>
        </w:drawing>
      </w:r>
    </w:p>
    <w:p w14:paraId="766C75D6" w14:textId="77777777" w:rsidR="00A57702" w:rsidRDefault="00000000">
      <w:pPr>
        <w:spacing w:before="40"/>
        <w:jc w:val="center"/>
      </w:pPr>
      <w:r>
        <w:rPr>
          <w:i/>
          <w:color w:val="888888"/>
          <w:sz w:val="16"/>
        </w:rPr>
        <w:t>Figure 2: Top 12 ISIC divisions identified in DataFirst UCT. Values show number of projects per class.</w:t>
      </w:r>
    </w:p>
    <w:p w14:paraId="39F18203" w14:textId="77777777" w:rsidR="00A57702" w:rsidRDefault="00000000">
      <w:pPr>
        <w:spacing w:before="200" w:after="80"/>
      </w:pPr>
      <w:r>
        <w:rPr>
          <w:b/>
          <w:color w:val="2E6DA4"/>
          <w:sz w:val="24"/>
        </w:rPr>
        <w:t>Rank-Ordered List of Classes (Top 20)</w:t>
      </w:r>
    </w:p>
    <w:tbl>
      <w:tblPr>
        <w:tblStyle w:val="TableGrid"/>
        <w:tblW w:w="0" w:type="auto"/>
        <w:tblLook w:val="04A0" w:firstRow="1" w:lastRow="0" w:firstColumn="1" w:lastColumn="0" w:noHBand="0" w:noVBand="1"/>
      </w:tblPr>
      <w:tblGrid>
        <w:gridCol w:w="847"/>
        <w:gridCol w:w="1127"/>
        <w:gridCol w:w="6185"/>
        <w:gridCol w:w="1129"/>
      </w:tblGrid>
      <w:tr w:rsidR="00A57702" w14:paraId="5A79B9B4" w14:textId="77777777">
        <w:tc>
          <w:tcPr>
            <w:tcW w:w="850" w:type="dxa"/>
            <w:shd w:val="clear" w:color="auto" w:fill="1B3A5C"/>
          </w:tcPr>
          <w:p w14:paraId="01157CE5" w14:textId="77777777" w:rsidR="00A57702" w:rsidRDefault="00000000">
            <w:pPr>
              <w:spacing w:before="60" w:after="60"/>
              <w:jc w:val="center"/>
            </w:pPr>
            <w:r>
              <w:rPr>
                <w:b/>
                <w:color w:val="FFFFFF"/>
                <w:sz w:val="18"/>
              </w:rPr>
              <w:t>Rank</w:t>
            </w:r>
          </w:p>
        </w:tc>
        <w:tc>
          <w:tcPr>
            <w:tcW w:w="1134" w:type="dxa"/>
            <w:shd w:val="clear" w:color="auto" w:fill="1B3A5C"/>
          </w:tcPr>
          <w:p w14:paraId="3064FB77" w14:textId="77777777" w:rsidR="00A57702" w:rsidRDefault="00000000">
            <w:pPr>
              <w:spacing w:before="60" w:after="60"/>
              <w:jc w:val="center"/>
            </w:pPr>
            <w:r>
              <w:rPr>
                <w:b/>
                <w:color w:val="FFFFFF"/>
                <w:sz w:val="18"/>
              </w:rPr>
              <w:t>ISIC</w:t>
            </w:r>
          </w:p>
        </w:tc>
        <w:tc>
          <w:tcPr>
            <w:tcW w:w="6236" w:type="dxa"/>
            <w:shd w:val="clear" w:color="auto" w:fill="1B3A5C"/>
          </w:tcPr>
          <w:p w14:paraId="2D0FC665" w14:textId="77777777" w:rsidR="00A57702" w:rsidRDefault="00000000">
            <w:pPr>
              <w:spacing w:before="60" w:after="60"/>
              <w:jc w:val="center"/>
            </w:pPr>
            <w:r>
              <w:rPr>
                <w:b/>
                <w:color w:val="FFFFFF"/>
                <w:sz w:val="18"/>
              </w:rPr>
              <w:t>Division Name</w:t>
            </w:r>
          </w:p>
        </w:tc>
        <w:tc>
          <w:tcPr>
            <w:tcW w:w="1134" w:type="dxa"/>
            <w:shd w:val="clear" w:color="auto" w:fill="1B3A5C"/>
          </w:tcPr>
          <w:p w14:paraId="513ADE94" w14:textId="77777777" w:rsidR="00A57702" w:rsidRDefault="00000000">
            <w:pPr>
              <w:spacing w:before="60" w:after="60"/>
              <w:jc w:val="center"/>
            </w:pPr>
            <w:r>
              <w:rPr>
                <w:b/>
                <w:color w:val="FFFFFF"/>
                <w:sz w:val="18"/>
              </w:rPr>
              <w:t>Count</w:t>
            </w:r>
          </w:p>
        </w:tc>
      </w:tr>
      <w:tr w:rsidR="00A57702" w14:paraId="05AD2294" w14:textId="77777777">
        <w:tc>
          <w:tcPr>
            <w:tcW w:w="850" w:type="dxa"/>
            <w:shd w:val="clear" w:color="auto" w:fill="FFF3CD"/>
          </w:tcPr>
          <w:p w14:paraId="0AD62023" w14:textId="77777777" w:rsidR="00A57702" w:rsidRDefault="00000000">
            <w:pPr>
              <w:spacing w:before="60" w:after="60"/>
              <w:jc w:val="center"/>
            </w:pPr>
            <w:r>
              <w:rPr>
                <w:sz w:val="18"/>
              </w:rPr>
              <w:t>1</w:t>
            </w:r>
          </w:p>
        </w:tc>
        <w:tc>
          <w:tcPr>
            <w:tcW w:w="1134" w:type="dxa"/>
            <w:shd w:val="clear" w:color="auto" w:fill="FFF3CD"/>
          </w:tcPr>
          <w:p w14:paraId="539B87DA" w14:textId="77777777" w:rsidR="00A57702" w:rsidRDefault="00000000">
            <w:pPr>
              <w:spacing w:before="60" w:after="60"/>
            </w:pPr>
            <w:r>
              <w:rPr>
                <w:b/>
                <w:color w:val="2E6DA4"/>
                <w:sz w:val="18"/>
              </w:rPr>
              <w:t>72</w:t>
            </w:r>
          </w:p>
        </w:tc>
        <w:tc>
          <w:tcPr>
            <w:tcW w:w="6236" w:type="dxa"/>
            <w:shd w:val="clear" w:color="auto" w:fill="FFF3CD"/>
          </w:tcPr>
          <w:p w14:paraId="10B78553" w14:textId="77777777" w:rsidR="00A57702" w:rsidRDefault="00000000">
            <w:pPr>
              <w:spacing w:before="60" w:after="60"/>
            </w:pPr>
            <w:r>
              <w:rPr>
                <w:sz w:val="18"/>
              </w:rPr>
              <w:t>Scientific research and development</w:t>
            </w:r>
          </w:p>
        </w:tc>
        <w:tc>
          <w:tcPr>
            <w:tcW w:w="1134" w:type="dxa"/>
            <w:shd w:val="clear" w:color="auto" w:fill="FFF3CD"/>
          </w:tcPr>
          <w:p w14:paraId="6B826D6F" w14:textId="77777777" w:rsidR="00A57702" w:rsidRDefault="00000000">
            <w:pPr>
              <w:spacing w:before="60" w:after="60"/>
              <w:jc w:val="center"/>
            </w:pPr>
            <w:r>
              <w:rPr>
                <w:sz w:val="18"/>
              </w:rPr>
              <w:t>151</w:t>
            </w:r>
          </w:p>
        </w:tc>
      </w:tr>
      <w:tr w:rsidR="00A57702" w14:paraId="66302D23" w14:textId="77777777">
        <w:tc>
          <w:tcPr>
            <w:tcW w:w="850" w:type="dxa"/>
            <w:shd w:val="clear" w:color="auto" w:fill="F5F7FA"/>
          </w:tcPr>
          <w:p w14:paraId="5E1446C7" w14:textId="77777777" w:rsidR="00A57702" w:rsidRDefault="00000000">
            <w:pPr>
              <w:spacing w:before="60" w:after="60"/>
              <w:jc w:val="center"/>
            </w:pPr>
            <w:r>
              <w:rPr>
                <w:sz w:val="18"/>
              </w:rPr>
              <w:t>2</w:t>
            </w:r>
          </w:p>
        </w:tc>
        <w:tc>
          <w:tcPr>
            <w:tcW w:w="1134" w:type="dxa"/>
            <w:shd w:val="clear" w:color="auto" w:fill="F5F7FA"/>
          </w:tcPr>
          <w:p w14:paraId="4AEC3747" w14:textId="77777777" w:rsidR="00A57702" w:rsidRDefault="00000000">
            <w:pPr>
              <w:spacing w:before="60" w:after="60"/>
            </w:pPr>
            <w:r>
              <w:rPr>
                <w:b/>
                <w:color w:val="2E6DA4"/>
                <w:sz w:val="18"/>
              </w:rPr>
              <w:t>78</w:t>
            </w:r>
          </w:p>
        </w:tc>
        <w:tc>
          <w:tcPr>
            <w:tcW w:w="6236" w:type="dxa"/>
            <w:shd w:val="clear" w:color="auto" w:fill="F5F7FA"/>
          </w:tcPr>
          <w:p w14:paraId="631189B7" w14:textId="77777777" w:rsidR="00A57702" w:rsidRDefault="00000000">
            <w:pPr>
              <w:spacing w:before="60" w:after="60"/>
            </w:pPr>
            <w:r>
              <w:rPr>
                <w:sz w:val="18"/>
              </w:rPr>
              <w:t>Employment activities</w:t>
            </w:r>
          </w:p>
        </w:tc>
        <w:tc>
          <w:tcPr>
            <w:tcW w:w="1134" w:type="dxa"/>
            <w:shd w:val="clear" w:color="auto" w:fill="F5F7FA"/>
          </w:tcPr>
          <w:p w14:paraId="32DD130A" w14:textId="77777777" w:rsidR="00A57702" w:rsidRDefault="00000000">
            <w:pPr>
              <w:spacing w:before="60" w:after="60"/>
              <w:jc w:val="center"/>
            </w:pPr>
            <w:r>
              <w:rPr>
                <w:sz w:val="18"/>
              </w:rPr>
              <w:t>115</w:t>
            </w:r>
          </w:p>
        </w:tc>
      </w:tr>
      <w:tr w:rsidR="00A57702" w14:paraId="7B8F1329" w14:textId="77777777">
        <w:tc>
          <w:tcPr>
            <w:tcW w:w="850" w:type="dxa"/>
            <w:shd w:val="clear" w:color="auto" w:fill="FFFFFF"/>
          </w:tcPr>
          <w:p w14:paraId="614094FE" w14:textId="77777777" w:rsidR="00A57702" w:rsidRDefault="00000000">
            <w:pPr>
              <w:spacing w:before="60" w:after="60"/>
              <w:jc w:val="center"/>
            </w:pPr>
            <w:r>
              <w:rPr>
                <w:sz w:val="18"/>
              </w:rPr>
              <w:t>3</w:t>
            </w:r>
          </w:p>
        </w:tc>
        <w:tc>
          <w:tcPr>
            <w:tcW w:w="1134" w:type="dxa"/>
            <w:shd w:val="clear" w:color="auto" w:fill="FFFFFF"/>
          </w:tcPr>
          <w:p w14:paraId="05A0C917" w14:textId="77777777" w:rsidR="00A57702" w:rsidRDefault="00000000">
            <w:pPr>
              <w:spacing w:before="60" w:after="60"/>
            </w:pPr>
            <w:r>
              <w:rPr>
                <w:b/>
                <w:color w:val="2E6DA4"/>
                <w:sz w:val="18"/>
              </w:rPr>
              <w:t>84</w:t>
            </w:r>
          </w:p>
        </w:tc>
        <w:tc>
          <w:tcPr>
            <w:tcW w:w="6236" w:type="dxa"/>
            <w:shd w:val="clear" w:color="auto" w:fill="FFFFFF"/>
          </w:tcPr>
          <w:p w14:paraId="044F31A7" w14:textId="77777777" w:rsidR="00A57702" w:rsidRDefault="00000000">
            <w:pPr>
              <w:spacing w:before="60" w:after="60"/>
            </w:pPr>
            <w:r>
              <w:rPr>
                <w:sz w:val="18"/>
              </w:rPr>
              <w:t>Public administration and defence</w:t>
            </w:r>
          </w:p>
        </w:tc>
        <w:tc>
          <w:tcPr>
            <w:tcW w:w="1134" w:type="dxa"/>
            <w:shd w:val="clear" w:color="auto" w:fill="FFFFFF"/>
          </w:tcPr>
          <w:p w14:paraId="6D309348" w14:textId="77777777" w:rsidR="00A57702" w:rsidRDefault="00000000">
            <w:pPr>
              <w:spacing w:before="60" w:after="60"/>
              <w:jc w:val="center"/>
            </w:pPr>
            <w:r>
              <w:rPr>
                <w:sz w:val="18"/>
              </w:rPr>
              <w:t>103</w:t>
            </w:r>
          </w:p>
        </w:tc>
      </w:tr>
      <w:tr w:rsidR="00A57702" w14:paraId="5C053428" w14:textId="77777777">
        <w:tc>
          <w:tcPr>
            <w:tcW w:w="850" w:type="dxa"/>
            <w:shd w:val="clear" w:color="auto" w:fill="F5F7FA"/>
          </w:tcPr>
          <w:p w14:paraId="3ADEFC36" w14:textId="77777777" w:rsidR="00A57702" w:rsidRDefault="00000000">
            <w:pPr>
              <w:spacing w:before="60" w:after="60"/>
              <w:jc w:val="center"/>
            </w:pPr>
            <w:r>
              <w:rPr>
                <w:sz w:val="18"/>
              </w:rPr>
              <w:lastRenderedPageBreak/>
              <w:t>4</w:t>
            </w:r>
          </w:p>
        </w:tc>
        <w:tc>
          <w:tcPr>
            <w:tcW w:w="1134" w:type="dxa"/>
            <w:shd w:val="clear" w:color="auto" w:fill="F5F7FA"/>
          </w:tcPr>
          <w:p w14:paraId="177E8840" w14:textId="77777777" w:rsidR="00A57702" w:rsidRDefault="00000000">
            <w:pPr>
              <w:spacing w:before="60" w:after="60"/>
            </w:pPr>
            <w:r>
              <w:rPr>
                <w:b/>
                <w:color w:val="2E6DA4"/>
                <w:sz w:val="18"/>
              </w:rPr>
              <w:t>73</w:t>
            </w:r>
          </w:p>
        </w:tc>
        <w:tc>
          <w:tcPr>
            <w:tcW w:w="6236" w:type="dxa"/>
            <w:shd w:val="clear" w:color="auto" w:fill="F5F7FA"/>
          </w:tcPr>
          <w:p w14:paraId="6C3DB08D" w14:textId="77777777" w:rsidR="00A57702" w:rsidRDefault="00000000">
            <w:pPr>
              <w:spacing w:before="60" w:after="60"/>
            </w:pPr>
            <w:r>
              <w:rPr>
                <w:sz w:val="18"/>
              </w:rPr>
              <w:t>Advertising and market research</w:t>
            </w:r>
          </w:p>
        </w:tc>
        <w:tc>
          <w:tcPr>
            <w:tcW w:w="1134" w:type="dxa"/>
            <w:shd w:val="clear" w:color="auto" w:fill="F5F7FA"/>
          </w:tcPr>
          <w:p w14:paraId="15AAFEFF" w14:textId="77777777" w:rsidR="00A57702" w:rsidRDefault="00000000">
            <w:pPr>
              <w:spacing w:before="60" w:after="60"/>
              <w:jc w:val="center"/>
            </w:pPr>
            <w:r>
              <w:rPr>
                <w:sz w:val="18"/>
              </w:rPr>
              <w:t>61</w:t>
            </w:r>
          </w:p>
        </w:tc>
      </w:tr>
      <w:tr w:rsidR="00A57702" w14:paraId="33C6E8CD" w14:textId="77777777">
        <w:tc>
          <w:tcPr>
            <w:tcW w:w="850" w:type="dxa"/>
            <w:shd w:val="clear" w:color="auto" w:fill="FFFFFF"/>
          </w:tcPr>
          <w:p w14:paraId="4EAED339" w14:textId="77777777" w:rsidR="00A57702" w:rsidRDefault="00000000">
            <w:pPr>
              <w:spacing w:before="60" w:after="60"/>
              <w:jc w:val="center"/>
            </w:pPr>
            <w:r>
              <w:rPr>
                <w:sz w:val="18"/>
              </w:rPr>
              <w:t>5</w:t>
            </w:r>
          </w:p>
        </w:tc>
        <w:tc>
          <w:tcPr>
            <w:tcW w:w="1134" w:type="dxa"/>
            <w:shd w:val="clear" w:color="auto" w:fill="FFFFFF"/>
          </w:tcPr>
          <w:p w14:paraId="23EA12BE" w14:textId="77777777" w:rsidR="00A57702" w:rsidRDefault="00000000">
            <w:pPr>
              <w:spacing w:before="60" w:after="60"/>
            </w:pPr>
            <w:r>
              <w:rPr>
                <w:b/>
                <w:color w:val="2E6DA4"/>
                <w:sz w:val="18"/>
              </w:rPr>
              <w:t>64</w:t>
            </w:r>
          </w:p>
        </w:tc>
        <w:tc>
          <w:tcPr>
            <w:tcW w:w="6236" w:type="dxa"/>
            <w:shd w:val="clear" w:color="auto" w:fill="FFFFFF"/>
          </w:tcPr>
          <w:p w14:paraId="65DDBF1D" w14:textId="77777777" w:rsidR="00A57702" w:rsidRDefault="00000000">
            <w:pPr>
              <w:spacing w:before="60" w:after="60"/>
            </w:pPr>
            <w:r>
              <w:rPr>
                <w:sz w:val="18"/>
              </w:rPr>
              <w:t>Financial service activities</w:t>
            </w:r>
          </w:p>
        </w:tc>
        <w:tc>
          <w:tcPr>
            <w:tcW w:w="1134" w:type="dxa"/>
            <w:shd w:val="clear" w:color="auto" w:fill="FFFFFF"/>
          </w:tcPr>
          <w:p w14:paraId="06F9AF4E" w14:textId="77777777" w:rsidR="00A57702" w:rsidRDefault="00000000">
            <w:pPr>
              <w:spacing w:before="60" w:after="60"/>
              <w:jc w:val="center"/>
            </w:pPr>
            <w:r>
              <w:rPr>
                <w:sz w:val="18"/>
              </w:rPr>
              <w:t>52</w:t>
            </w:r>
          </w:p>
        </w:tc>
      </w:tr>
      <w:tr w:rsidR="00A57702" w14:paraId="187C5411" w14:textId="77777777">
        <w:tc>
          <w:tcPr>
            <w:tcW w:w="850" w:type="dxa"/>
            <w:shd w:val="clear" w:color="auto" w:fill="F5F7FA"/>
          </w:tcPr>
          <w:p w14:paraId="70DDD36A" w14:textId="77777777" w:rsidR="00A57702" w:rsidRDefault="00000000">
            <w:pPr>
              <w:spacing w:before="60" w:after="60"/>
              <w:jc w:val="center"/>
            </w:pPr>
            <w:r>
              <w:rPr>
                <w:sz w:val="18"/>
              </w:rPr>
              <w:t>6</w:t>
            </w:r>
          </w:p>
        </w:tc>
        <w:tc>
          <w:tcPr>
            <w:tcW w:w="1134" w:type="dxa"/>
            <w:shd w:val="clear" w:color="auto" w:fill="F5F7FA"/>
          </w:tcPr>
          <w:p w14:paraId="09048CA3" w14:textId="77777777" w:rsidR="00A57702" w:rsidRDefault="00000000">
            <w:pPr>
              <w:spacing w:before="60" w:after="60"/>
            </w:pPr>
            <w:r>
              <w:rPr>
                <w:b/>
                <w:color w:val="2E6DA4"/>
                <w:sz w:val="18"/>
              </w:rPr>
              <w:t>85</w:t>
            </w:r>
          </w:p>
        </w:tc>
        <w:tc>
          <w:tcPr>
            <w:tcW w:w="6236" w:type="dxa"/>
            <w:shd w:val="clear" w:color="auto" w:fill="F5F7FA"/>
          </w:tcPr>
          <w:p w14:paraId="0E93F7C0" w14:textId="77777777" w:rsidR="00A57702" w:rsidRDefault="00000000">
            <w:pPr>
              <w:spacing w:before="60" w:after="60"/>
            </w:pPr>
            <w:r>
              <w:rPr>
                <w:sz w:val="18"/>
              </w:rPr>
              <w:t>Education</w:t>
            </w:r>
          </w:p>
        </w:tc>
        <w:tc>
          <w:tcPr>
            <w:tcW w:w="1134" w:type="dxa"/>
            <w:shd w:val="clear" w:color="auto" w:fill="F5F7FA"/>
          </w:tcPr>
          <w:p w14:paraId="5D942C82" w14:textId="77777777" w:rsidR="00A57702" w:rsidRDefault="00000000">
            <w:pPr>
              <w:spacing w:before="60" w:after="60"/>
              <w:jc w:val="center"/>
            </w:pPr>
            <w:r>
              <w:rPr>
                <w:sz w:val="18"/>
              </w:rPr>
              <w:t>49</w:t>
            </w:r>
          </w:p>
        </w:tc>
      </w:tr>
      <w:tr w:rsidR="00A57702" w14:paraId="7CCA5BE3" w14:textId="77777777">
        <w:tc>
          <w:tcPr>
            <w:tcW w:w="850" w:type="dxa"/>
            <w:shd w:val="clear" w:color="auto" w:fill="FFFFFF"/>
          </w:tcPr>
          <w:p w14:paraId="74B1C5AC" w14:textId="77777777" w:rsidR="00A57702" w:rsidRDefault="00000000">
            <w:pPr>
              <w:spacing w:before="60" w:after="60"/>
              <w:jc w:val="center"/>
            </w:pPr>
            <w:r>
              <w:rPr>
                <w:sz w:val="18"/>
              </w:rPr>
              <w:t>7</w:t>
            </w:r>
          </w:p>
        </w:tc>
        <w:tc>
          <w:tcPr>
            <w:tcW w:w="1134" w:type="dxa"/>
            <w:shd w:val="clear" w:color="auto" w:fill="FFFFFF"/>
          </w:tcPr>
          <w:p w14:paraId="62F94BD9" w14:textId="77777777" w:rsidR="00A57702" w:rsidRDefault="00000000">
            <w:pPr>
              <w:spacing w:before="60" w:after="60"/>
            </w:pPr>
            <w:r>
              <w:rPr>
                <w:b/>
                <w:color w:val="2E6DA4"/>
                <w:sz w:val="18"/>
              </w:rPr>
              <w:t>86</w:t>
            </w:r>
          </w:p>
        </w:tc>
        <w:tc>
          <w:tcPr>
            <w:tcW w:w="6236" w:type="dxa"/>
            <w:shd w:val="clear" w:color="auto" w:fill="FFFFFF"/>
          </w:tcPr>
          <w:p w14:paraId="10DFA11F" w14:textId="77777777" w:rsidR="00A57702" w:rsidRDefault="00000000">
            <w:pPr>
              <w:spacing w:before="60" w:after="60"/>
            </w:pPr>
            <w:r>
              <w:rPr>
                <w:sz w:val="18"/>
              </w:rPr>
              <w:t>Human health activities</w:t>
            </w:r>
          </w:p>
        </w:tc>
        <w:tc>
          <w:tcPr>
            <w:tcW w:w="1134" w:type="dxa"/>
            <w:shd w:val="clear" w:color="auto" w:fill="FFFFFF"/>
          </w:tcPr>
          <w:p w14:paraId="6E34DB34" w14:textId="77777777" w:rsidR="00A57702" w:rsidRDefault="00000000">
            <w:pPr>
              <w:spacing w:before="60" w:after="60"/>
              <w:jc w:val="center"/>
            </w:pPr>
            <w:r>
              <w:rPr>
                <w:sz w:val="18"/>
              </w:rPr>
              <w:t>27</w:t>
            </w:r>
          </w:p>
        </w:tc>
      </w:tr>
      <w:tr w:rsidR="00A57702" w14:paraId="14F4D471" w14:textId="77777777">
        <w:tc>
          <w:tcPr>
            <w:tcW w:w="850" w:type="dxa"/>
            <w:shd w:val="clear" w:color="auto" w:fill="F5F7FA"/>
          </w:tcPr>
          <w:p w14:paraId="7A34195C" w14:textId="77777777" w:rsidR="00A57702" w:rsidRDefault="00000000">
            <w:pPr>
              <w:spacing w:before="60" w:after="60"/>
              <w:jc w:val="center"/>
            </w:pPr>
            <w:r>
              <w:rPr>
                <w:sz w:val="18"/>
              </w:rPr>
              <w:t>8</w:t>
            </w:r>
          </w:p>
        </w:tc>
        <w:tc>
          <w:tcPr>
            <w:tcW w:w="1134" w:type="dxa"/>
            <w:shd w:val="clear" w:color="auto" w:fill="F5F7FA"/>
          </w:tcPr>
          <w:p w14:paraId="3BBDCF0A" w14:textId="77777777" w:rsidR="00A57702" w:rsidRDefault="00000000">
            <w:pPr>
              <w:spacing w:before="60" w:after="60"/>
            </w:pPr>
            <w:r>
              <w:rPr>
                <w:b/>
                <w:color w:val="2E6DA4"/>
                <w:sz w:val="18"/>
              </w:rPr>
              <w:t>55</w:t>
            </w:r>
          </w:p>
        </w:tc>
        <w:tc>
          <w:tcPr>
            <w:tcW w:w="6236" w:type="dxa"/>
            <w:shd w:val="clear" w:color="auto" w:fill="F5F7FA"/>
          </w:tcPr>
          <w:p w14:paraId="7BBC8CC5" w14:textId="77777777" w:rsidR="00A57702" w:rsidRDefault="00000000">
            <w:pPr>
              <w:spacing w:before="60" w:after="60"/>
            </w:pPr>
            <w:r>
              <w:rPr>
                <w:sz w:val="18"/>
              </w:rPr>
              <w:t>Accommodation</w:t>
            </w:r>
          </w:p>
        </w:tc>
        <w:tc>
          <w:tcPr>
            <w:tcW w:w="1134" w:type="dxa"/>
            <w:shd w:val="clear" w:color="auto" w:fill="F5F7FA"/>
          </w:tcPr>
          <w:p w14:paraId="0B714F1D" w14:textId="77777777" w:rsidR="00A57702" w:rsidRDefault="00000000">
            <w:pPr>
              <w:spacing w:before="60" w:after="60"/>
              <w:jc w:val="center"/>
            </w:pPr>
            <w:r>
              <w:rPr>
                <w:sz w:val="18"/>
              </w:rPr>
              <w:t>20</w:t>
            </w:r>
          </w:p>
        </w:tc>
      </w:tr>
      <w:tr w:rsidR="00A57702" w14:paraId="797FBE05" w14:textId="77777777">
        <w:tc>
          <w:tcPr>
            <w:tcW w:w="850" w:type="dxa"/>
            <w:shd w:val="clear" w:color="auto" w:fill="FFFFFF"/>
          </w:tcPr>
          <w:p w14:paraId="0F86C2C7" w14:textId="77777777" w:rsidR="00A57702" w:rsidRDefault="00000000">
            <w:pPr>
              <w:spacing w:before="60" w:after="60"/>
              <w:jc w:val="center"/>
            </w:pPr>
            <w:r>
              <w:rPr>
                <w:sz w:val="18"/>
              </w:rPr>
              <w:t>9</w:t>
            </w:r>
          </w:p>
        </w:tc>
        <w:tc>
          <w:tcPr>
            <w:tcW w:w="1134" w:type="dxa"/>
            <w:shd w:val="clear" w:color="auto" w:fill="FFFFFF"/>
          </w:tcPr>
          <w:p w14:paraId="3FEB09F6" w14:textId="77777777" w:rsidR="00A57702" w:rsidRDefault="00000000">
            <w:pPr>
              <w:spacing w:before="60" w:after="60"/>
            </w:pPr>
            <w:r>
              <w:rPr>
                <w:b/>
                <w:color w:val="2E6DA4"/>
                <w:sz w:val="18"/>
              </w:rPr>
              <w:t>35</w:t>
            </w:r>
          </w:p>
        </w:tc>
        <w:tc>
          <w:tcPr>
            <w:tcW w:w="6236" w:type="dxa"/>
            <w:shd w:val="clear" w:color="auto" w:fill="FFFFFF"/>
          </w:tcPr>
          <w:p w14:paraId="36E9E8A7" w14:textId="77777777" w:rsidR="00A57702" w:rsidRDefault="00000000">
            <w:pPr>
              <w:spacing w:before="60" w:after="60"/>
            </w:pPr>
            <w:r>
              <w:rPr>
                <w:sz w:val="18"/>
              </w:rPr>
              <w:t>Electricity, gas, steam and air conditioning supply</w:t>
            </w:r>
          </w:p>
        </w:tc>
        <w:tc>
          <w:tcPr>
            <w:tcW w:w="1134" w:type="dxa"/>
            <w:shd w:val="clear" w:color="auto" w:fill="FFFFFF"/>
          </w:tcPr>
          <w:p w14:paraId="468F10AE" w14:textId="77777777" w:rsidR="00A57702" w:rsidRDefault="00000000">
            <w:pPr>
              <w:spacing w:before="60" w:after="60"/>
              <w:jc w:val="center"/>
            </w:pPr>
            <w:r>
              <w:rPr>
                <w:sz w:val="18"/>
              </w:rPr>
              <w:t>7</w:t>
            </w:r>
          </w:p>
        </w:tc>
      </w:tr>
      <w:tr w:rsidR="00A57702" w14:paraId="23C73C07" w14:textId="77777777">
        <w:tc>
          <w:tcPr>
            <w:tcW w:w="850" w:type="dxa"/>
            <w:shd w:val="clear" w:color="auto" w:fill="F5F7FA"/>
          </w:tcPr>
          <w:p w14:paraId="34A9CBB7" w14:textId="77777777" w:rsidR="00A57702" w:rsidRDefault="00000000">
            <w:pPr>
              <w:spacing w:before="60" w:after="60"/>
              <w:jc w:val="center"/>
            </w:pPr>
            <w:r>
              <w:rPr>
                <w:sz w:val="18"/>
              </w:rPr>
              <w:t>10</w:t>
            </w:r>
          </w:p>
        </w:tc>
        <w:tc>
          <w:tcPr>
            <w:tcW w:w="1134" w:type="dxa"/>
            <w:shd w:val="clear" w:color="auto" w:fill="F5F7FA"/>
          </w:tcPr>
          <w:p w14:paraId="70F8F5BB" w14:textId="77777777" w:rsidR="00A57702" w:rsidRDefault="00000000">
            <w:pPr>
              <w:spacing w:before="60" w:after="60"/>
            </w:pPr>
            <w:r>
              <w:rPr>
                <w:b/>
                <w:color w:val="2E6DA4"/>
                <w:sz w:val="18"/>
              </w:rPr>
              <w:t>82</w:t>
            </w:r>
          </w:p>
        </w:tc>
        <w:tc>
          <w:tcPr>
            <w:tcW w:w="6236" w:type="dxa"/>
            <w:shd w:val="clear" w:color="auto" w:fill="F5F7FA"/>
          </w:tcPr>
          <w:p w14:paraId="19F8075D" w14:textId="77777777" w:rsidR="00A57702" w:rsidRDefault="00000000">
            <w:pPr>
              <w:spacing w:before="60" w:after="60"/>
            </w:pPr>
            <w:r>
              <w:rPr>
                <w:sz w:val="18"/>
              </w:rPr>
              <w:t>Office administrative and business support activities</w:t>
            </w:r>
          </w:p>
        </w:tc>
        <w:tc>
          <w:tcPr>
            <w:tcW w:w="1134" w:type="dxa"/>
            <w:shd w:val="clear" w:color="auto" w:fill="F5F7FA"/>
          </w:tcPr>
          <w:p w14:paraId="5B3F3AFF" w14:textId="77777777" w:rsidR="00A57702" w:rsidRDefault="00000000">
            <w:pPr>
              <w:spacing w:before="60" w:after="60"/>
              <w:jc w:val="center"/>
            </w:pPr>
            <w:r>
              <w:rPr>
                <w:sz w:val="18"/>
              </w:rPr>
              <w:t>5</w:t>
            </w:r>
          </w:p>
        </w:tc>
      </w:tr>
      <w:tr w:rsidR="00A57702" w14:paraId="132E76EC" w14:textId="77777777">
        <w:tc>
          <w:tcPr>
            <w:tcW w:w="850" w:type="dxa"/>
            <w:shd w:val="clear" w:color="auto" w:fill="FFFFFF"/>
          </w:tcPr>
          <w:p w14:paraId="2D56A7E5" w14:textId="77777777" w:rsidR="00A57702" w:rsidRDefault="00000000">
            <w:pPr>
              <w:spacing w:before="60" w:after="60"/>
              <w:jc w:val="center"/>
            </w:pPr>
            <w:r>
              <w:rPr>
                <w:sz w:val="18"/>
              </w:rPr>
              <w:t>11</w:t>
            </w:r>
          </w:p>
        </w:tc>
        <w:tc>
          <w:tcPr>
            <w:tcW w:w="1134" w:type="dxa"/>
            <w:shd w:val="clear" w:color="auto" w:fill="FFFFFF"/>
          </w:tcPr>
          <w:p w14:paraId="7073BD60" w14:textId="77777777" w:rsidR="00A57702" w:rsidRDefault="00000000">
            <w:pPr>
              <w:spacing w:before="60" w:after="60"/>
            </w:pPr>
            <w:r>
              <w:rPr>
                <w:b/>
                <w:color w:val="2E6DA4"/>
                <w:sz w:val="18"/>
              </w:rPr>
              <w:t>01</w:t>
            </w:r>
          </w:p>
        </w:tc>
        <w:tc>
          <w:tcPr>
            <w:tcW w:w="6236" w:type="dxa"/>
            <w:shd w:val="clear" w:color="auto" w:fill="FFFFFF"/>
          </w:tcPr>
          <w:p w14:paraId="23350D21" w14:textId="77777777" w:rsidR="00A57702" w:rsidRDefault="00000000">
            <w:pPr>
              <w:spacing w:before="60" w:after="60"/>
            </w:pPr>
            <w:r>
              <w:rPr>
                <w:sz w:val="18"/>
              </w:rPr>
              <w:t>Crop and animal production</w:t>
            </w:r>
          </w:p>
        </w:tc>
        <w:tc>
          <w:tcPr>
            <w:tcW w:w="1134" w:type="dxa"/>
            <w:shd w:val="clear" w:color="auto" w:fill="FFFFFF"/>
          </w:tcPr>
          <w:p w14:paraId="45456B34" w14:textId="77777777" w:rsidR="00A57702" w:rsidRDefault="00000000">
            <w:pPr>
              <w:spacing w:before="60" w:after="60"/>
              <w:jc w:val="center"/>
            </w:pPr>
            <w:r>
              <w:rPr>
                <w:sz w:val="18"/>
              </w:rPr>
              <w:t>5</w:t>
            </w:r>
          </w:p>
        </w:tc>
      </w:tr>
      <w:tr w:rsidR="00A57702" w14:paraId="6FF4A320" w14:textId="77777777">
        <w:tc>
          <w:tcPr>
            <w:tcW w:w="850" w:type="dxa"/>
            <w:shd w:val="clear" w:color="auto" w:fill="F5F7FA"/>
          </w:tcPr>
          <w:p w14:paraId="7894E4B8" w14:textId="77777777" w:rsidR="00A57702" w:rsidRDefault="00000000">
            <w:pPr>
              <w:spacing w:before="60" w:after="60"/>
              <w:jc w:val="center"/>
            </w:pPr>
            <w:r>
              <w:rPr>
                <w:sz w:val="18"/>
              </w:rPr>
              <w:t>12</w:t>
            </w:r>
          </w:p>
        </w:tc>
        <w:tc>
          <w:tcPr>
            <w:tcW w:w="1134" w:type="dxa"/>
            <w:shd w:val="clear" w:color="auto" w:fill="F5F7FA"/>
          </w:tcPr>
          <w:p w14:paraId="03174E66" w14:textId="77777777" w:rsidR="00A57702" w:rsidRDefault="00000000">
            <w:pPr>
              <w:spacing w:before="60" w:after="60"/>
            </w:pPr>
            <w:r>
              <w:rPr>
                <w:b/>
                <w:color w:val="2E6DA4"/>
                <w:sz w:val="18"/>
              </w:rPr>
              <w:t>88</w:t>
            </w:r>
          </w:p>
        </w:tc>
        <w:tc>
          <w:tcPr>
            <w:tcW w:w="6236" w:type="dxa"/>
            <w:shd w:val="clear" w:color="auto" w:fill="F5F7FA"/>
          </w:tcPr>
          <w:p w14:paraId="30275395" w14:textId="77777777" w:rsidR="00A57702" w:rsidRDefault="00000000">
            <w:pPr>
              <w:spacing w:before="60" w:after="60"/>
            </w:pPr>
            <w:r>
              <w:rPr>
                <w:sz w:val="18"/>
              </w:rPr>
              <w:t>Social work activities without accommodation</w:t>
            </w:r>
          </w:p>
        </w:tc>
        <w:tc>
          <w:tcPr>
            <w:tcW w:w="1134" w:type="dxa"/>
            <w:shd w:val="clear" w:color="auto" w:fill="F5F7FA"/>
          </w:tcPr>
          <w:p w14:paraId="6FBE3B44" w14:textId="77777777" w:rsidR="00A57702" w:rsidRDefault="00000000">
            <w:pPr>
              <w:spacing w:before="60" w:after="60"/>
              <w:jc w:val="center"/>
            </w:pPr>
            <w:r>
              <w:rPr>
                <w:sz w:val="18"/>
              </w:rPr>
              <w:t>1</w:t>
            </w:r>
          </w:p>
        </w:tc>
      </w:tr>
    </w:tbl>
    <w:p w14:paraId="1722F365" w14:textId="77777777" w:rsidR="00A57702" w:rsidRDefault="00A57702">
      <w:pPr>
        <w:spacing w:after="160"/>
      </w:pPr>
    </w:p>
    <w:p w14:paraId="32E02B68" w14:textId="77777777" w:rsidR="00A57702" w:rsidRDefault="00000000">
      <w:pPr>
        <w:spacing w:before="200" w:after="80"/>
      </w:pPr>
      <w:r>
        <w:rPr>
          <w:b/>
          <w:color w:val="2E6DA4"/>
          <w:sz w:val="24"/>
        </w:rPr>
        <w:t>Comments on Findings</w:t>
      </w:r>
    </w:p>
    <w:p w14:paraId="5CEDF3B8" w14:textId="77777777" w:rsidR="00A57702" w:rsidRDefault="00000000">
      <w:pPr>
        <w:spacing w:after="120"/>
        <w:jc w:val="both"/>
      </w:pPr>
      <w:r>
        <w:rPr>
          <w:color w:val="555555"/>
        </w:rPr>
        <w:t>DataFirst UCT is a South African survey and statistics repository. The dominant ISIC class is Scientific Research and Development (72) with 151 projects, followed by Employment Activities (78) with 115. Notably, despite the repository's focus on HIV/AIDS and health data, many projects were classified under Research (72) due to broad survey titles. All 596 DataFirst projects were classified as QD_PROJECT — no QDA files (.qdpx, .nvp etc.) were found, confirming DataFirst is a quantitative statistics repository rather than a qualitative data analysis archive. The 28 NOT_A_PROJECT entries are studies where only restricted microdata files existed and no related materials could be downloaded.</w:t>
      </w:r>
    </w:p>
    <w:p w14:paraId="2FABC9DD" w14:textId="77777777" w:rsidR="00A57702" w:rsidRDefault="00000000">
      <w:r>
        <w:br w:type="page"/>
      </w:r>
    </w:p>
    <w:p w14:paraId="6C6BEBF7" w14:textId="77777777" w:rsidR="00A57702" w:rsidRDefault="00000000">
      <w:pPr>
        <w:spacing w:before="280" w:after="80"/>
      </w:pPr>
      <w:r>
        <w:rPr>
          <w:b/>
          <w:color w:val="1B3A5C"/>
          <w:sz w:val="32"/>
        </w:rPr>
        <w:lastRenderedPageBreak/>
        <w:t>3.  Repository: Harvard Murray Archive / Dataverse</w:t>
      </w:r>
    </w:p>
    <w:p w14:paraId="034843EB" w14:textId="77777777" w:rsidR="00A57702" w:rsidRDefault="00A57702">
      <w:pPr>
        <w:pBdr>
          <w:bottom w:val="single" w:sz="6" w:space="1" w:color="2E6DA4"/>
        </w:pBdr>
        <w:spacing w:after="160"/>
      </w:pPr>
    </w:p>
    <w:tbl>
      <w:tblPr>
        <w:tblStyle w:val="TableGrid"/>
        <w:tblW w:w="0" w:type="auto"/>
        <w:jc w:val="center"/>
        <w:tblLook w:val="04A0" w:firstRow="1" w:lastRow="0" w:firstColumn="1" w:lastColumn="0" w:noHBand="0" w:noVBand="1"/>
      </w:tblPr>
      <w:tblGrid>
        <w:gridCol w:w="2268"/>
        <w:gridCol w:w="2268"/>
        <w:gridCol w:w="2268"/>
        <w:gridCol w:w="2268"/>
      </w:tblGrid>
      <w:tr w:rsidR="00A57702" w14:paraId="2646588A" w14:textId="77777777">
        <w:trPr>
          <w:jc w:val="center"/>
        </w:trPr>
        <w:tc>
          <w:tcPr>
            <w:tcW w:w="2268" w:type="dxa"/>
            <w:shd w:val="clear" w:color="auto" w:fill="F5F7FA"/>
          </w:tcPr>
          <w:p w14:paraId="0662321E" w14:textId="77777777" w:rsidR="00A57702" w:rsidRDefault="00000000">
            <w:pPr>
              <w:spacing w:before="160" w:after="40"/>
              <w:jc w:val="center"/>
            </w:pPr>
            <w:r>
              <w:rPr>
                <w:b/>
                <w:color w:val="1B3A5C"/>
                <w:sz w:val="36"/>
              </w:rPr>
              <w:t>922</w:t>
            </w:r>
            <w:r>
              <w:rPr>
                <w:b/>
                <w:color w:val="1B3A5C"/>
                <w:sz w:val="36"/>
              </w:rPr>
              <w:br/>
            </w:r>
            <w:r>
              <w:rPr>
                <w:color w:val="555555"/>
                <w:sz w:val="16"/>
              </w:rPr>
              <w:t>Total Projects</w:t>
            </w:r>
          </w:p>
        </w:tc>
        <w:tc>
          <w:tcPr>
            <w:tcW w:w="2268" w:type="dxa"/>
            <w:shd w:val="clear" w:color="auto" w:fill="F5F7FA"/>
          </w:tcPr>
          <w:p w14:paraId="00294EAB" w14:textId="77777777" w:rsidR="00A57702" w:rsidRDefault="00000000">
            <w:pPr>
              <w:spacing w:before="160" w:after="40"/>
              <w:jc w:val="center"/>
            </w:pPr>
            <w:r>
              <w:rPr>
                <w:b/>
                <w:color w:val="1B3A5C"/>
                <w:sz w:val="36"/>
              </w:rPr>
              <w:t>3</w:t>
            </w:r>
            <w:r>
              <w:rPr>
                <w:b/>
                <w:color w:val="1B3A5C"/>
                <w:sz w:val="36"/>
              </w:rPr>
              <w:br/>
            </w:r>
            <w:r>
              <w:rPr>
                <w:color w:val="555555"/>
                <w:sz w:val="16"/>
              </w:rPr>
              <w:t>QDA Projects</w:t>
            </w:r>
          </w:p>
        </w:tc>
        <w:tc>
          <w:tcPr>
            <w:tcW w:w="2268" w:type="dxa"/>
            <w:shd w:val="clear" w:color="auto" w:fill="F5F7FA"/>
          </w:tcPr>
          <w:p w14:paraId="4BBBAF36" w14:textId="77777777" w:rsidR="00A57702" w:rsidRDefault="00000000">
            <w:pPr>
              <w:spacing w:before="160" w:after="40"/>
              <w:jc w:val="center"/>
            </w:pPr>
            <w:r>
              <w:rPr>
                <w:b/>
                <w:color w:val="1B3A5C"/>
                <w:sz w:val="36"/>
              </w:rPr>
              <w:t>771</w:t>
            </w:r>
            <w:r>
              <w:rPr>
                <w:b/>
                <w:color w:val="1B3A5C"/>
                <w:sz w:val="36"/>
              </w:rPr>
              <w:br/>
            </w:r>
            <w:r>
              <w:rPr>
                <w:color w:val="555555"/>
                <w:sz w:val="16"/>
              </w:rPr>
              <w:t>QD Projects</w:t>
            </w:r>
          </w:p>
        </w:tc>
        <w:tc>
          <w:tcPr>
            <w:tcW w:w="2268" w:type="dxa"/>
            <w:shd w:val="clear" w:color="auto" w:fill="F5F7FA"/>
          </w:tcPr>
          <w:p w14:paraId="7A3D8C90" w14:textId="77777777" w:rsidR="00A57702" w:rsidRDefault="00000000">
            <w:pPr>
              <w:spacing w:before="160" w:after="40"/>
              <w:jc w:val="center"/>
            </w:pPr>
            <w:r>
              <w:rPr>
                <w:b/>
                <w:color w:val="1B3A5C"/>
                <w:sz w:val="36"/>
              </w:rPr>
              <w:t>12</w:t>
            </w:r>
            <w:r>
              <w:rPr>
                <w:b/>
                <w:color w:val="1B3A5C"/>
                <w:sz w:val="36"/>
              </w:rPr>
              <w:br/>
            </w:r>
            <w:r>
              <w:rPr>
                <w:color w:val="555555"/>
                <w:sz w:val="16"/>
              </w:rPr>
              <w:t>ISIC Classes</w:t>
            </w:r>
          </w:p>
        </w:tc>
      </w:tr>
    </w:tbl>
    <w:p w14:paraId="73BF7315" w14:textId="77777777" w:rsidR="00A57702" w:rsidRDefault="00A57702"/>
    <w:p w14:paraId="12AEDB60" w14:textId="77777777" w:rsidR="00A57702" w:rsidRDefault="00000000">
      <w:pPr>
        <w:spacing w:before="200" w:after="80"/>
      </w:pPr>
      <w:r>
        <w:rPr>
          <w:b/>
          <w:color w:val="2E6DA4"/>
          <w:sz w:val="24"/>
        </w:rPr>
        <w:t>Project Type Distribution</w:t>
      </w:r>
    </w:p>
    <w:tbl>
      <w:tblPr>
        <w:tblStyle w:val="TableGrid"/>
        <w:tblW w:w="0" w:type="auto"/>
        <w:tblLook w:val="04A0" w:firstRow="1" w:lastRow="0" w:firstColumn="1" w:lastColumn="0" w:noHBand="0" w:noVBand="1"/>
      </w:tblPr>
      <w:tblGrid>
        <w:gridCol w:w="3969"/>
        <w:gridCol w:w="1984"/>
        <w:gridCol w:w="1984"/>
      </w:tblGrid>
      <w:tr w:rsidR="00A57702" w14:paraId="3729569E" w14:textId="77777777">
        <w:tc>
          <w:tcPr>
            <w:tcW w:w="3969" w:type="dxa"/>
            <w:shd w:val="clear" w:color="auto" w:fill="1B3A5C"/>
          </w:tcPr>
          <w:p w14:paraId="5922B72F" w14:textId="77777777" w:rsidR="00A57702" w:rsidRDefault="00000000">
            <w:pPr>
              <w:spacing w:before="80" w:after="80"/>
              <w:jc w:val="center"/>
            </w:pPr>
            <w:r>
              <w:rPr>
                <w:b/>
                <w:color w:val="FFFFFF"/>
              </w:rPr>
              <w:t>Project Type</w:t>
            </w:r>
          </w:p>
        </w:tc>
        <w:tc>
          <w:tcPr>
            <w:tcW w:w="1984" w:type="dxa"/>
            <w:shd w:val="clear" w:color="auto" w:fill="1B3A5C"/>
          </w:tcPr>
          <w:p w14:paraId="23DA6097" w14:textId="77777777" w:rsidR="00A57702" w:rsidRDefault="00000000">
            <w:pPr>
              <w:spacing w:before="80" w:after="80"/>
              <w:jc w:val="center"/>
            </w:pPr>
            <w:r>
              <w:rPr>
                <w:b/>
                <w:color w:val="FFFFFF"/>
              </w:rPr>
              <w:t>Count</w:t>
            </w:r>
          </w:p>
        </w:tc>
        <w:tc>
          <w:tcPr>
            <w:tcW w:w="1984" w:type="dxa"/>
            <w:shd w:val="clear" w:color="auto" w:fill="1B3A5C"/>
          </w:tcPr>
          <w:p w14:paraId="0BB84485" w14:textId="77777777" w:rsidR="00A57702" w:rsidRDefault="00000000">
            <w:pPr>
              <w:spacing w:before="80" w:after="80"/>
              <w:jc w:val="center"/>
            </w:pPr>
            <w:r>
              <w:rPr>
                <w:b/>
                <w:color w:val="FFFFFF"/>
              </w:rPr>
              <w:t>Percentage</w:t>
            </w:r>
          </w:p>
        </w:tc>
      </w:tr>
      <w:tr w:rsidR="00A57702" w14:paraId="3A61477D" w14:textId="77777777">
        <w:tc>
          <w:tcPr>
            <w:tcW w:w="3969" w:type="dxa"/>
            <w:shd w:val="clear" w:color="auto" w:fill="FFFFFF"/>
          </w:tcPr>
          <w:p w14:paraId="47ECBCFF" w14:textId="77777777" w:rsidR="00A57702" w:rsidRDefault="00000000">
            <w:pPr>
              <w:spacing w:before="80" w:after="80"/>
            </w:pPr>
            <w:r>
              <w:rPr>
                <w:b/>
                <w:color w:val="2E6DA4"/>
              </w:rPr>
              <w:t>QDA_PROJECT</w:t>
            </w:r>
          </w:p>
        </w:tc>
        <w:tc>
          <w:tcPr>
            <w:tcW w:w="1984" w:type="dxa"/>
            <w:shd w:val="clear" w:color="auto" w:fill="FFFFFF"/>
          </w:tcPr>
          <w:p w14:paraId="601B550E" w14:textId="77777777" w:rsidR="00A57702" w:rsidRDefault="00000000">
            <w:pPr>
              <w:spacing w:before="80" w:after="80"/>
              <w:jc w:val="center"/>
            </w:pPr>
            <w:r>
              <w:t>3</w:t>
            </w:r>
          </w:p>
        </w:tc>
        <w:tc>
          <w:tcPr>
            <w:tcW w:w="1984" w:type="dxa"/>
            <w:shd w:val="clear" w:color="auto" w:fill="FFFFFF"/>
          </w:tcPr>
          <w:p w14:paraId="139AF2CC" w14:textId="77777777" w:rsidR="00A57702" w:rsidRDefault="00000000">
            <w:pPr>
              <w:spacing w:before="80" w:after="80"/>
              <w:jc w:val="center"/>
            </w:pPr>
            <w:r>
              <w:t>0.3%</w:t>
            </w:r>
          </w:p>
        </w:tc>
      </w:tr>
      <w:tr w:rsidR="00A57702" w14:paraId="73FDE0DE" w14:textId="77777777">
        <w:tc>
          <w:tcPr>
            <w:tcW w:w="3969" w:type="dxa"/>
            <w:shd w:val="clear" w:color="auto" w:fill="F5F7FA"/>
          </w:tcPr>
          <w:p w14:paraId="410055E9" w14:textId="77777777" w:rsidR="00A57702" w:rsidRDefault="00000000">
            <w:pPr>
              <w:spacing w:before="80" w:after="80"/>
            </w:pPr>
            <w:r>
              <w:rPr>
                <w:b/>
                <w:color w:val="2E6DA4"/>
              </w:rPr>
              <w:t>QD_PROJECT</w:t>
            </w:r>
          </w:p>
        </w:tc>
        <w:tc>
          <w:tcPr>
            <w:tcW w:w="1984" w:type="dxa"/>
            <w:shd w:val="clear" w:color="auto" w:fill="F5F7FA"/>
          </w:tcPr>
          <w:p w14:paraId="44EC9AC5" w14:textId="77777777" w:rsidR="00A57702" w:rsidRDefault="00000000">
            <w:pPr>
              <w:spacing w:before="80" w:after="80"/>
              <w:jc w:val="center"/>
            </w:pPr>
            <w:r>
              <w:t>771</w:t>
            </w:r>
          </w:p>
        </w:tc>
        <w:tc>
          <w:tcPr>
            <w:tcW w:w="1984" w:type="dxa"/>
            <w:shd w:val="clear" w:color="auto" w:fill="F5F7FA"/>
          </w:tcPr>
          <w:p w14:paraId="43FA4A36" w14:textId="77777777" w:rsidR="00A57702" w:rsidRDefault="00000000">
            <w:pPr>
              <w:spacing w:before="80" w:after="80"/>
              <w:jc w:val="center"/>
            </w:pPr>
            <w:r>
              <w:t>83.6%</w:t>
            </w:r>
          </w:p>
        </w:tc>
      </w:tr>
      <w:tr w:rsidR="00A57702" w14:paraId="2481E51B" w14:textId="77777777">
        <w:tc>
          <w:tcPr>
            <w:tcW w:w="3969" w:type="dxa"/>
            <w:shd w:val="clear" w:color="auto" w:fill="FFFFFF"/>
          </w:tcPr>
          <w:p w14:paraId="6DA88A06" w14:textId="77777777" w:rsidR="00A57702" w:rsidRDefault="00000000">
            <w:pPr>
              <w:spacing w:before="80" w:after="80"/>
            </w:pPr>
            <w:r>
              <w:rPr>
                <w:b/>
                <w:color w:val="2E6DA4"/>
              </w:rPr>
              <w:t>OTHER_PROJECT</w:t>
            </w:r>
          </w:p>
        </w:tc>
        <w:tc>
          <w:tcPr>
            <w:tcW w:w="1984" w:type="dxa"/>
            <w:shd w:val="clear" w:color="auto" w:fill="FFFFFF"/>
          </w:tcPr>
          <w:p w14:paraId="75C3FF3D" w14:textId="77777777" w:rsidR="00A57702" w:rsidRDefault="00000000">
            <w:pPr>
              <w:spacing w:before="80" w:after="80"/>
              <w:jc w:val="center"/>
            </w:pPr>
            <w:r>
              <w:t>76</w:t>
            </w:r>
          </w:p>
        </w:tc>
        <w:tc>
          <w:tcPr>
            <w:tcW w:w="1984" w:type="dxa"/>
            <w:shd w:val="clear" w:color="auto" w:fill="FFFFFF"/>
          </w:tcPr>
          <w:p w14:paraId="7B23B91F" w14:textId="77777777" w:rsidR="00A57702" w:rsidRDefault="00000000">
            <w:pPr>
              <w:spacing w:before="80" w:after="80"/>
              <w:jc w:val="center"/>
            </w:pPr>
            <w:r>
              <w:t>8.2%</w:t>
            </w:r>
          </w:p>
        </w:tc>
      </w:tr>
      <w:tr w:rsidR="00A57702" w14:paraId="10215174" w14:textId="77777777">
        <w:tc>
          <w:tcPr>
            <w:tcW w:w="3969" w:type="dxa"/>
            <w:shd w:val="clear" w:color="auto" w:fill="F5F7FA"/>
          </w:tcPr>
          <w:p w14:paraId="263F069D" w14:textId="77777777" w:rsidR="00A57702" w:rsidRDefault="00000000">
            <w:pPr>
              <w:spacing w:before="80" w:after="80"/>
            </w:pPr>
            <w:r>
              <w:rPr>
                <w:b/>
                <w:color w:val="2E6DA4"/>
              </w:rPr>
              <w:t>NOT_A_PROJECT</w:t>
            </w:r>
          </w:p>
        </w:tc>
        <w:tc>
          <w:tcPr>
            <w:tcW w:w="1984" w:type="dxa"/>
            <w:shd w:val="clear" w:color="auto" w:fill="F5F7FA"/>
          </w:tcPr>
          <w:p w14:paraId="5AED8BA7" w14:textId="77777777" w:rsidR="00A57702" w:rsidRDefault="00000000">
            <w:pPr>
              <w:spacing w:before="80" w:after="80"/>
              <w:jc w:val="center"/>
            </w:pPr>
            <w:r>
              <w:t>72</w:t>
            </w:r>
          </w:p>
        </w:tc>
        <w:tc>
          <w:tcPr>
            <w:tcW w:w="1984" w:type="dxa"/>
            <w:shd w:val="clear" w:color="auto" w:fill="F5F7FA"/>
          </w:tcPr>
          <w:p w14:paraId="66135E9B" w14:textId="77777777" w:rsidR="00A57702" w:rsidRDefault="00000000">
            <w:pPr>
              <w:spacing w:before="80" w:after="80"/>
              <w:jc w:val="center"/>
            </w:pPr>
            <w:r>
              <w:t>7.8%</w:t>
            </w:r>
          </w:p>
        </w:tc>
      </w:tr>
    </w:tbl>
    <w:p w14:paraId="693E8D41" w14:textId="77777777" w:rsidR="00A57702" w:rsidRDefault="00A57702">
      <w:pPr>
        <w:spacing w:after="160"/>
      </w:pPr>
    </w:p>
    <w:p w14:paraId="1FBDE6B5" w14:textId="77777777" w:rsidR="00A57702" w:rsidRDefault="00000000">
      <w:pPr>
        <w:jc w:val="center"/>
      </w:pPr>
      <w:r>
        <w:rPr>
          <w:noProof/>
        </w:rPr>
        <w:drawing>
          <wp:inline distT="0" distB="0" distL="0" distR="0" wp14:anchorId="227D64B4" wp14:editId="3F8D0A02">
            <wp:extent cx="4320000" cy="36678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320000" cy="3667846"/>
                    </a:xfrm>
                    <a:prstGeom prst="rect">
                      <a:avLst/>
                    </a:prstGeom>
                  </pic:spPr>
                </pic:pic>
              </a:graphicData>
            </a:graphic>
          </wp:inline>
        </w:drawing>
      </w:r>
    </w:p>
    <w:p w14:paraId="53487D67" w14:textId="77777777" w:rsidR="00A57702" w:rsidRDefault="00000000">
      <w:pPr>
        <w:spacing w:before="40"/>
        <w:jc w:val="center"/>
      </w:pPr>
      <w:r>
        <w:rPr>
          <w:i/>
          <w:color w:val="888888"/>
          <w:sz w:val="16"/>
        </w:rPr>
        <w:t>Figure 1: Project type distribution for Harvard Murray Archive / Dataverse</w:t>
      </w:r>
    </w:p>
    <w:p w14:paraId="6275E060" w14:textId="77777777" w:rsidR="00E24DFC" w:rsidRDefault="00E24DFC">
      <w:pPr>
        <w:spacing w:before="200" w:after="80"/>
        <w:rPr>
          <w:b/>
          <w:color w:val="2E6DA4"/>
          <w:sz w:val="24"/>
        </w:rPr>
      </w:pPr>
    </w:p>
    <w:p w14:paraId="7582B766" w14:textId="77777777" w:rsidR="00E24DFC" w:rsidRDefault="00E24DFC">
      <w:pPr>
        <w:spacing w:before="200" w:after="80"/>
        <w:rPr>
          <w:b/>
          <w:color w:val="2E6DA4"/>
          <w:sz w:val="24"/>
        </w:rPr>
      </w:pPr>
    </w:p>
    <w:p w14:paraId="43FA4794" w14:textId="77777777" w:rsidR="00E24DFC" w:rsidRDefault="00E24DFC">
      <w:pPr>
        <w:spacing w:before="200" w:after="80"/>
        <w:rPr>
          <w:b/>
          <w:color w:val="2E6DA4"/>
          <w:sz w:val="24"/>
        </w:rPr>
      </w:pPr>
    </w:p>
    <w:p w14:paraId="49BA4BA2" w14:textId="77777777" w:rsidR="00E24DFC" w:rsidRDefault="00E24DFC">
      <w:pPr>
        <w:spacing w:before="200" w:after="80"/>
        <w:rPr>
          <w:b/>
          <w:color w:val="2E6DA4"/>
          <w:sz w:val="24"/>
        </w:rPr>
      </w:pPr>
    </w:p>
    <w:p w14:paraId="1EFFB57B" w14:textId="7398D899" w:rsidR="00A57702" w:rsidRDefault="00000000">
      <w:pPr>
        <w:spacing w:before="200" w:after="80"/>
      </w:pPr>
      <w:r>
        <w:rPr>
          <w:b/>
          <w:color w:val="2E6DA4"/>
          <w:sz w:val="24"/>
        </w:rPr>
        <w:lastRenderedPageBreak/>
        <w:t>Primary ISIC Class Distribution</w:t>
      </w:r>
    </w:p>
    <w:p w14:paraId="52E1FA16" w14:textId="77777777" w:rsidR="00A57702" w:rsidRDefault="00000000">
      <w:pPr>
        <w:jc w:val="center"/>
      </w:pPr>
      <w:r>
        <w:rPr>
          <w:noProof/>
        </w:rPr>
        <w:drawing>
          <wp:inline distT="0" distB="0" distL="0" distR="0" wp14:anchorId="20C5C68B" wp14:editId="5E5E97D7">
            <wp:extent cx="5400000" cy="30357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400000" cy="3035796"/>
                    </a:xfrm>
                    <a:prstGeom prst="rect">
                      <a:avLst/>
                    </a:prstGeom>
                  </pic:spPr>
                </pic:pic>
              </a:graphicData>
            </a:graphic>
          </wp:inline>
        </w:drawing>
      </w:r>
    </w:p>
    <w:p w14:paraId="424405FE" w14:textId="77777777" w:rsidR="00A57702" w:rsidRDefault="00000000">
      <w:pPr>
        <w:spacing w:before="40"/>
        <w:jc w:val="center"/>
      </w:pPr>
      <w:r>
        <w:rPr>
          <w:i/>
          <w:color w:val="888888"/>
          <w:sz w:val="16"/>
        </w:rPr>
        <w:t>Figure 2: Top 12 ISIC divisions identified in Harvard Murray Archive / Dataverse. Values show number of projects per class.</w:t>
      </w:r>
    </w:p>
    <w:p w14:paraId="46A6BF9C" w14:textId="77777777" w:rsidR="00A57702" w:rsidRDefault="00000000">
      <w:pPr>
        <w:spacing w:before="200" w:after="80"/>
      </w:pPr>
      <w:r>
        <w:rPr>
          <w:b/>
          <w:color w:val="2E6DA4"/>
          <w:sz w:val="24"/>
        </w:rPr>
        <w:t>Rank-Ordered List of Classes (Top 20)</w:t>
      </w:r>
    </w:p>
    <w:tbl>
      <w:tblPr>
        <w:tblStyle w:val="TableGrid"/>
        <w:tblW w:w="0" w:type="auto"/>
        <w:tblLook w:val="04A0" w:firstRow="1" w:lastRow="0" w:firstColumn="1" w:lastColumn="0" w:noHBand="0" w:noVBand="1"/>
      </w:tblPr>
      <w:tblGrid>
        <w:gridCol w:w="847"/>
        <w:gridCol w:w="1127"/>
        <w:gridCol w:w="6185"/>
        <w:gridCol w:w="1129"/>
      </w:tblGrid>
      <w:tr w:rsidR="00A57702" w14:paraId="39CE293D" w14:textId="77777777">
        <w:tc>
          <w:tcPr>
            <w:tcW w:w="850" w:type="dxa"/>
            <w:shd w:val="clear" w:color="auto" w:fill="1B3A5C"/>
          </w:tcPr>
          <w:p w14:paraId="06119174" w14:textId="77777777" w:rsidR="00A57702" w:rsidRDefault="00000000">
            <w:pPr>
              <w:spacing w:before="60" w:after="60"/>
              <w:jc w:val="center"/>
            </w:pPr>
            <w:r>
              <w:rPr>
                <w:b/>
                <w:color w:val="FFFFFF"/>
                <w:sz w:val="18"/>
              </w:rPr>
              <w:t>Rank</w:t>
            </w:r>
          </w:p>
        </w:tc>
        <w:tc>
          <w:tcPr>
            <w:tcW w:w="1134" w:type="dxa"/>
            <w:shd w:val="clear" w:color="auto" w:fill="1B3A5C"/>
          </w:tcPr>
          <w:p w14:paraId="6B05B115" w14:textId="77777777" w:rsidR="00A57702" w:rsidRDefault="00000000">
            <w:pPr>
              <w:spacing w:before="60" w:after="60"/>
              <w:jc w:val="center"/>
            </w:pPr>
            <w:r>
              <w:rPr>
                <w:b/>
                <w:color w:val="FFFFFF"/>
                <w:sz w:val="18"/>
              </w:rPr>
              <w:t>ISIC</w:t>
            </w:r>
          </w:p>
        </w:tc>
        <w:tc>
          <w:tcPr>
            <w:tcW w:w="6236" w:type="dxa"/>
            <w:shd w:val="clear" w:color="auto" w:fill="1B3A5C"/>
          </w:tcPr>
          <w:p w14:paraId="54675755" w14:textId="77777777" w:rsidR="00A57702" w:rsidRDefault="00000000">
            <w:pPr>
              <w:spacing w:before="60" w:after="60"/>
              <w:jc w:val="center"/>
            </w:pPr>
            <w:r>
              <w:rPr>
                <w:b/>
                <w:color w:val="FFFFFF"/>
                <w:sz w:val="18"/>
              </w:rPr>
              <w:t>Division Name</w:t>
            </w:r>
          </w:p>
        </w:tc>
        <w:tc>
          <w:tcPr>
            <w:tcW w:w="1134" w:type="dxa"/>
            <w:shd w:val="clear" w:color="auto" w:fill="1B3A5C"/>
          </w:tcPr>
          <w:p w14:paraId="1B8E3684" w14:textId="77777777" w:rsidR="00A57702" w:rsidRDefault="00000000">
            <w:pPr>
              <w:spacing w:before="60" w:after="60"/>
              <w:jc w:val="center"/>
            </w:pPr>
            <w:r>
              <w:rPr>
                <w:b/>
                <w:color w:val="FFFFFF"/>
                <w:sz w:val="18"/>
              </w:rPr>
              <w:t>Count</w:t>
            </w:r>
          </w:p>
        </w:tc>
      </w:tr>
      <w:tr w:rsidR="00A57702" w14:paraId="1EE36D1A" w14:textId="77777777">
        <w:tc>
          <w:tcPr>
            <w:tcW w:w="850" w:type="dxa"/>
            <w:shd w:val="clear" w:color="auto" w:fill="FFF3CD"/>
          </w:tcPr>
          <w:p w14:paraId="3510E759" w14:textId="77777777" w:rsidR="00A57702" w:rsidRDefault="00000000">
            <w:pPr>
              <w:spacing w:before="60" w:after="60"/>
              <w:jc w:val="center"/>
            </w:pPr>
            <w:r>
              <w:rPr>
                <w:sz w:val="18"/>
              </w:rPr>
              <w:t>1</w:t>
            </w:r>
          </w:p>
        </w:tc>
        <w:tc>
          <w:tcPr>
            <w:tcW w:w="1134" w:type="dxa"/>
            <w:shd w:val="clear" w:color="auto" w:fill="FFF3CD"/>
          </w:tcPr>
          <w:p w14:paraId="6488012B" w14:textId="77777777" w:rsidR="00A57702" w:rsidRDefault="00000000">
            <w:pPr>
              <w:spacing w:before="60" w:after="60"/>
            </w:pPr>
            <w:r>
              <w:rPr>
                <w:b/>
                <w:color w:val="2E6DA4"/>
                <w:sz w:val="18"/>
              </w:rPr>
              <w:t>86</w:t>
            </w:r>
          </w:p>
        </w:tc>
        <w:tc>
          <w:tcPr>
            <w:tcW w:w="6236" w:type="dxa"/>
            <w:shd w:val="clear" w:color="auto" w:fill="FFF3CD"/>
          </w:tcPr>
          <w:p w14:paraId="50A1C588" w14:textId="77777777" w:rsidR="00A57702" w:rsidRDefault="00000000">
            <w:pPr>
              <w:spacing w:before="60" w:after="60"/>
            </w:pPr>
            <w:r>
              <w:rPr>
                <w:sz w:val="18"/>
              </w:rPr>
              <w:t>Human health activities</w:t>
            </w:r>
          </w:p>
        </w:tc>
        <w:tc>
          <w:tcPr>
            <w:tcW w:w="1134" w:type="dxa"/>
            <w:shd w:val="clear" w:color="auto" w:fill="FFF3CD"/>
          </w:tcPr>
          <w:p w14:paraId="6923D65C" w14:textId="77777777" w:rsidR="00A57702" w:rsidRDefault="00000000">
            <w:pPr>
              <w:spacing w:before="60" w:after="60"/>
              <w:jc w:val="center"/>
            </w:pPr>
            <w:r>
              <w:rPr>
                <w:sz w:val="18"/>
              </w:rPr>
              <w:t>403</w:t>
            </w:r>
          </w:p>
        </w:tc>
      </w:tr>
      <w:tr w:rsidR="00A57702" w14:paraId="3EF17F53" w14:textId="77777777">
        <w:tc>
          <w:tcPr>
            <w:tcW w:w="850" w:type="dxa"/>
            <w:shd w:val="clear" w:color="auto" w:fill="F5F7FA"/>
          </w:tcPr>
          <w:p w14:paraId="15DD4495" w14:textId="77777777" w:rsidR="00A57702" w:rsidRDefault="00000000">
            <w:pPr>
              <w:spacing w:before="60" w:after="60"/>
              <w:jc w:val="center"/>
            </w:pPr>
            <w:r>
              <w:rPr>
                <w:sz w:val="18"/>
              </w:rPr>
              <w:t>2</w:t>
            </w:r>
          </w:p>
        </w:tc>
        <w:tc>
          <w:tcPr>
            <w:tcW w:w="1134" w:type="dxa"/>
            <w:shd w:val="clear" w:color="auto" w:fill="F5F7FA"/>
          </w:tcPr>
          <w:p w14:paraId="649CBC34" w14:textId="77777777" w:rsidR="00A57702" w:rsidRDefault="00000000">
            <w:pPr>
              <w:spacing w:before="60" w:after="60"/>
            </w:pPr>
            <w:r>
              <w:rPr>
                <w:b/>
                <w:color w:val="2E6DA4"/>
                <w:sz w:val="18"/>
              </w:rPr>
              <w:t>64</w:t>
            </w:r>
          </w:p>
        </w:tc>
        <w:tc>
          <w:tcPr>
            <w:tcW w:w="6236" w:type="dxa"/>
            <w:shd w:val="clear" w:color="auto" w:fill="F5F7FA"/>
          </w:tcPr>
          <w:p w14:paraId="6BECF9F2" w14:textId="77777777" w:rsidR="00A57702" w:rsidRDefault="00000000">
            <w:pPr>
              <w:spacing w:before="60" w:after="60"/>
            </w:pPr>
            <w:r>
              <w:rPr>
                <w:sz w:val="18"/>
              </w:rPr>
              <w:t>Financial service activities</w:t>
            </w:r>
          </w:p>
        </w:tc>
        <w:tc>
          <w:tcPr>
            <w:tcW w:w="1134" w:type="dxa"/>
            <w:shd w:val="clear" w:color="auto" w:fill="F5F7FA"/>
          </w:tcPr>
          <w:p w14:paraId="7D3D97B2" w14:textId="77777777" w:rsidR="00A57702" w:rsidRDefault="00000000">
            <w:pPr>
              <w:spacing w:before="60" w:after="60"/>
              <w:jc w:val="center"/>
            </w:pPr>
            <w:r>
              <w:rPr>
                <w:sz w:val="18"/>
              </w:rPr>
              <w:t>146</w:t>
            </w:r>
          </w:p>
        </w:tc>
      </w:tr>
      <w:tr w:rsidR="00A57702" w14:paraId="02B8D191" w14:textId="77777777">
        <w:tc>
          <w:tcPr>
            <w:tcW w:w="850" w:type="dxa"/>
            <w:shd w:val="clear" w:color="auto" w:fill="FFFFFF"/>
          </w:tcPr>
          <w:p w14:paraId="51AE7023" w14:textId="77777777" w:rsidR="00A57702" w:rsidRDefault="00000000">
            <w:pPr>
              <w:spacing w:before="60" w:after="60"/>
              <w:jc w:val="center"/>
            </w:pPr>
            <w:r>
              <w:rPr>
                <w:sz w:val="18"/>
              </w:rPr>
              <w:t>3</w:t>
            </w:r>
          </w:p>
        </w:tc>
        <w:tc>
          <w:tcPr>
            <w:tcW w:w="1134" w:type="dxa"/>
            <w:shd w:val="clear" w:color="auto" w:fill="FFFFFF"/>
          </w:tcPr>
          <w:p w14:paraId="2C10D884" w14:textId="77777777" w:rsidR="00A57702" w:rsidRDefault="00000000">
            <w:pPr>
              <w:spacing w:before="60" w:after="60"/>
            </w:pPr>
            <w:r>
              <w:rPr>
                <w:b/>
                <w:color w:val="2E6DA4"/>
                <w:sz w:val="18"/>
              </w:rPr>
              <w:t>72</w:t>
            </w:r>
          </w:p>
        </w:tc>
        <w:tc>
          <w:tcPr>
            <w:tcW w:w="6236" w:type="dxa"/>
            <w:shd w:val="clear" w:color="auto" w:fill="FFFFFF"/>
          </w:tcPr>
          <w:p w14:paraId="1D4F05B7" w14:textId="77777777" w:rsidR="00A57702" w:rsidRDefault="00000000">
            <w:pPr>
              <w:spacing w:before="60" w:after="60"/>
            </w:pPr>
            <w:r>
              <w:rPr>
                <w:sz w:val="18"/>
              </w:rPr>
              <w:t>Scientific research and development</w:t>
            </w:r>
          </w:p>
        </w:tc>
        <w:tc>
          <w:tcPr>
            <w:tcW w:w="1134" w:type="dxa"/>
            <w:shd w:val="clear" w:color="auto" w:fill="FFFFFF"/>
          </w:tcPr>
          <w:p w14:paraId="7B9AF513" w14:textId="77777777" w:rsidR="00A57702" w:rsidRDefault="00000000">
            <w:pPr>
              <w:spacing w:before="60" w:after="60"/>
              <w:jc w:val="center"/>
            </w:pPr>
            <w:r>
              <w:rPr>
                <w:sz w:val="18"/>
              </w:rPr>
              <w:t>136</w:t>
            </w:r>
          </w:p>
        </w:tc>
      </w:tr>
      <w:tr w:rsidR="00A57702" w14:paraId="35C34B41" w14:textId="77777777">
        <w:tc>
          <w:tcPr>
            <w:tcW w:w="850" w:type="dxa"/>
            <w:shd w:val="clear" w:color="auto" w:fill="F5F7FA"/>
          </w:tcPr>
          <w:p w14:paraId="074C5E4D" w14:textId="77777777" w:rsidR="00A57702" w:rsidRDefault="00000000">
            <w:pPr>
              <w:spacing w:before="60" w:after="60"/>
              <w:jc w:val="center"/>
            </w:pPr>
            <w:r>
              <w:rPr>
                <w:sz w:val="18"/>
              </w:rPr>
              <w:t>4</w:t>
            </w:r>
          </w:p>
        </w:tc>
        <w:tc>
          <w:tcPr>
            <w:tcW w:w="1134" w:type="dxa"/>
            <w:shd w:val="clear" w:color="auto" w:fill="F5F7FA"/>
          </w:tcPr>
          <w:p w14:paraId="17CA736A" w14:textId="77777777" w:rsidR="00A57702" w:rsidRDefault="00000000">
            <w:pPr>
              <w:spacing w:before="60" w:after="60"/>
            </w:pPr>
            <w:r>
              <w:rPr>
                <w:b/>
                <w:color w:val="2E6DA4"/>
                <w:sz w:val="18"/>
              </w:rPr>
              <w:t>85</w:t>
            </w:r>
          </w:p>
        </w:tc>
        <w:tc>
          <w:tcPr>
            <w:tcW w:w="6236" w:type="dxa"/>
            <w:shd w:val="clear" w:color="auto" w:fill="F5F7FA"/>
          </w:tcPr>
          <w:p w14:paraId="4CBA5FE5" w14:textId="77777777" w:rsidR="00A57702" w:rsidRDefault="00000000">
            <w:pPr>
              <w:spacing w:before="60" w:after="60"/>
            </w:pPr>
            <w:r>
              <w:rPr>
                <w:sz w:val="18"/>
              </w:rPr>
              <w:t>Education</w:t>
            </w:r>
          </w:p>
        </w:tc>
        <w:tc>
          <w:tcPr>
            <w:tcW w:w="1134" w:type="dxa"/>
            <w:shd w:val="clear" w:color="auto" w:fill="F5F7FA"/>
          </w:tcPr>
          <w:p w14:paraId="24FDC034" w14:textId="77777777" w:rsidR="00A57702" w:rsidRDefault="00000000">
            <w:pPr>
              <w:spacing w:before="60" w:after="60"/>
              <w:jc w:val="center"/>
            </w:pPr>
            <w:r>
              <w:rPr>
                <w:sz w:val="18"/>
              </w:rPr>
              <w:t>126</w:t>
            </w:r>
          </w:p>
        </w:tc>
      </w:tr>
      <w:tr w:rsidR="00A57702" w14:paraId="6B82AE02" w14:textId="77777777">
        <w:tc>
          <w:tcPr>
            <w:tcW w:w="850" w:type="dxa"/>
            <w:shd w:val="clear" w:color="auto" w:fill="FFFFFF"/>
          </w:tcPr>
          <w:p w14:paraId="202AD794" w14:textId="77777777" w:rsidR="00A57702" w:rsidRDefault="00000000">
            <w:pPr>
              <w:spacing w:before="60" w:after="60"/>
              <w:jc w:val="center"/>
            </w:pPr>
            <w:r>
              <w:rPr>
                <w:sz w:val="18"/>
              </w:rPr>
              <w:t>5</w:t>
            </w:r>
          </w:p>
        </w:tc>
        <w:tc>
          <w:tcPr>
            <w:tcW w:w="1134" w:type="dxa"/>
            <w:shd w:val="clear" w:color="auto" w:fill="FFFFFF"/>
          </w:tcPr>
          <w:p w14:paraId="269D0FE0" w14:textId="77777777" w:rsidR="00A57702" w:rsidRDefault="00000000">
            <w:pPr>
              <w:spacing w:before="60" w:after="60"/>
            </w:pPr>
            <w:r>
              <w:rPr>
                <w:b/>
                <w:color w:val="2E6DA4"/>
                <w:sz w:val="18"/>
              </w:rPr>
              <w:t>73</w:t>
            </w:r>
          </w:p>
        </w:tc>
        <w:tc>
          <w:tcPr>
            <w:tcW w:w="6236" w:type="dxa"/>
            <w:shd w:val="clear" w:color="auto" w:fill="FFFFFF"/>
          </w:tcPr>
          <w:p w14:paraId="7276C64F" w14:textId="77777777" w:rsidR="00A57702" w:rsidRDefault="00000000">
            <w:pPr>
              <w:spacing w:before="60" w:after="60"/>
            </w:pPr>
            <w:r>
              <w:rPr>
                <w:sz w:val="18"/>
              </w:rPr>
              <w:t>Advertising and market research</w:t>
            </w:r>
          </w:p>
        </w:tc>
        <w:tc>
          <w:tcPr>
            <w:tcW w:w="1134" w:type="dxa"/>
            <w:shd w:val="clear" w:color="auto" w:fill="FFFFFF"/>
          </w:tcPr>
          <w:p w14:paraId="51A2BEE8" w14:textId="77777777" w:rsidR="00A57702" w:rsidRDefault="00000000">
            <w:pPr>
              <w:spacing w:before="60" w:after="60"/>
              <w:jc w:val="center"/>
            </w:pPr>
            <w:r>
              <w:rPr>
                <w:sz w:val="18"/>
              </w:rPr>
              <w:t>30</w:t>
            </w:r>
          </w:p>
        </w:tc>
      </w:tr>
      <w:tr w:rsidR="00A57702" w14:paraId="16A1296F" w14:textId="77777777">
        <w:tc>
          <w:tcPr>
            <w:tcW w:w="850" w:type="dxa"/>
            <w:shd w:val="clear" w:color="auto" w:fill="F5F7FA"/>
          </w:tcPr>
          <w:p w14:paraId="0F5A79DE" w14:textId="77777777" w:rsidR="00A57702" w:rsidRDefault="00000000">
            <w:pPr>
              <w:spacing w:before="60" w:after="60"/>
              <w:jc w:val="center"/>
            </w:pPr>
            <w:r>
              <w:rPr>
                <w:sz w:val="18"/>
              </w:rPr>
              <w:t>6</w:t>
            </w:r>
          </w:p>
        </w:tc>
        <w:tc>
          <w:tcPr>
            <w:tcW w:w="1134" w:type="dxa"/>
            <w:shd w:val="clear" w:color="auto" w:fill="F5F7FA"/>
          </w:tcPr>
          <w:p w14:paraId="1D01E5C9" w14:textId="77777777" w:rsidR="00A57702" w:rsidRDefault="00000000">
            <w:pPr>
              <w:spacing w:before="60" w:after="60"/>
            </w:pPr>
            <w:r>
              <w:rPr>
                <w:b/>
                <w:color w:val="2E6DA4"/>
                <w:sz w:val="18"/>
              </w:rPr>
              <w:t>01</w:t>
            </w:r>
          </w:p>
        </w:tc>
        <w:tc>
          <w:tcPr>
            <w:tcW w:w="6236" w:type="dxa"/>
            <w:shd w:val="clear" w:color="auto" w:fill="F5F7FA"/>
          </w:tcPr>
          <w:p w14:paraId="6CD902F8" w14:textId="77777777" w:rsidR="00A57702" w:rsidRDefault="00000000">
            <w:pPr>
              <w:spacing w:before="60" w:after="60"/>
            </w:pPr>
            <w:r>
              <w:rPr>
                <w:sz w:val="18"/>
              </w:rPr>
              <w:t>Crop and animal production</w:t>
            </w:r>
          </w:p>
        </w:tc>
        <w:tc>
          <w:tcPr>
            <w:tcW w:w="1134" w:type="dxa"/>
            <w:shd w:val="clear" w:color="auto" w:fill="F5F7FA"/>
          </w:tcPr>
          <w:p w14:paraId="5C53D1B6" w14:textId="77777777" w:rsidR="00A57702" w:rsidRDefault="00000000">
            <w:pPr>
              <w:spacing w:before="60" w:after="60"/>
              <w:jc w:val="center"/>
            </w:pPr>
            <w:r>
              <w:rPr>
                <w:sz w:val="18"/>
              </w:rPr>
              <w:t>29</w:t>
            </w:r>
          </w:p>
        </w:tc>
      </w:tr>
      <w:tr w:rsidR="00A57702" w14:paraId="114A3046" w14:textId="77777777">
        <w:tc>
          <w:tcPr>
            <w:tcW w:w="850" w:type="dxa"/>
            <w:shd w:val="clear" w:color="auto" w:fill="FFFFFF"/>
          </w:tcPr>
          <w:p w14:paraId="3FBF3388" w14:textId="77777777" w:rsidR="00A57702" w:rsidRDefault="00000000">
            <w:pPr>
              <w:spacing w:before="60" w:after="60"/>
              <w:jc w:val="center"/>
            </w:pPr>
            <w:r>
              <w:rPr>
                <w:sz w:val="18"/>
              </w:rPr>
              <w:t>7</w:t>
            </w:r>
          </w:p>
        </w:tc>
        <w:tc>
          <w:tcPr>
            <w:tcW w:w="1134" w:type="dxa"/>
            <w:shd w:val="clear" w:color="auto" w:fill="FFFFFF"/>
          </w:tcPr>
          <w:p w14:paraId="2528C8B1" w14:textId="77777777" w:rsidR="00A57702" w:rsidRDefault="00000000">
            <w:pPr>
              <w:spacing w:before="60" w:after="60"/>
            </w:pPr>
            <w:r>
              <w:rPr>
                <w:b/>
                <w:color w:val="2E6DA4"/>
                <w:sz w:val="18"/>
              </w:rPr>
              <w:t>78</w:t>
            </w:r>
          </w:p>
        </w:tc>
        <w:tc>
          <w:tcPr>
            <w:tcW w:w="6236" w:type="dxa"/>
            <w:shd w:val="clear" w:color="auto" w:fill="FFFFFF"/>
          </w:tcPr>
          <w:p w14:paraId="28A7F170" w14:textId="77777777" w:rsidR="00A57702" w:rsidRDefault="00000000">
            <w:pPr>
              <w:spacing w:before="60" w:after="60"/>
            </w:pPr>
            <w:r>
              <w:rPr>
                <w:sz w:val="18"/>
              </w:rPr>
              <w:t>Employment activities</w:t>
            </w:r>
          </w:p>
        </w:tc>
        <w:tc>
          <w:tcPr>
            <w:tcW w:w="1134" w:type="dxa"/>
            <w:shd w:val="clear" w:color="auto" w:fill="FFFFFF"/>
          </w:tcPr>
          <w:p w14:paraId="4DE625EF" w14:textId="77777777" w:rsidR="00A57702" w:rsidRDefault="00000000">
            <w:pPr>
              <w:spacing w:before="60" w:after="60"/>
              <w:jc w:val="center"/>
            </w:pPr>
            <w:r>
              <w:rPr>
                <w:sz w:val="18"/>
              </w:rPr>
              <w:t>17</w:t>
            </w:r>
          </w:p>
        </w:tc>
      </w:tr>
      <w:tr w:rsidR="00A57702" w14:paraId="08AE48AA" w14:textId="77777777">
        <w:tc>
          <w:tcPr>
            <w:tcW w:w="850" w:type="dxa"/>
            <w:shd w:val="clear" w:color="auto" w:fill="F5F7FA"/>
          </w:tcPr>
          <w:p w14:paraId="662A96DD" w14:textId="77777777" w:rsidR="00A57702" w:rsidRDefault="00000000">
            <w:pPr>
              <w:spacing w:before="60" w:after="60"/>
              <w:jc w:val="center"/>
            </w:pPr>
            <w:r>
              <w:rPr>
                <w:sz w:val="18"/>
              </w:rPr>
              <w:t>8</w:t>
            </w:r>
          </w:p>
        </w:tc>
        <w:tc>
          <w:tcPr>
            <w:tcW w:w="1134" w:type="dxa"/>
            <w:shd w:val="clear" w:color="auto" w:fill="F5F7FA"/>
          </w:tcPr>
          <w:p w14:paraId="0AEA8749" w14:textId="77777777" w:rsidR="00A57702" w:rsidRDefault="00000000">
            <w:pPr>
              <w:spacing w:before="60" w:after="60"/>
            </w:pPr>
            <w:r>
              <w:rPr>
                <w:b/>
                <w:color w:val="2E6DA4"/>
                <w:sz w:val="18"/>
              </w:rPr>
              <w:t>84</w:t>
            </w:r>
          </w:p>
        </w:tc>
        <w:tc>
          <w:tcPr>
            <w:tcW w:w="6236" w:type="dxa"/>
            <w:shd w:val="clear" w:color="auto" w:fill="F5F7FA"/>
          </w:tcPr>
          <w:p w14:paraId="6254BDAE" w14:textId="77777777" w:rsidR="00A57702" w:rsidRDefault="00000000">
            <w:pPr>
              <w:spacing w:before="60" w:after="60"/>
            </w:pPr>
            <w:r>
              <w:rPr>
                <w:sz w:val="18"/>
              </w:rPr>
              <w:t>Public administration and defence</w:t>
            </w:r>
          </w:p>
        </w:tc>
        <w:tc>
          <w:tcPr>
            <w:tcW w:w="1134" w:type="dxa"/>
            <w:shd w:val="clear" w:color="auto" w:fill="F5F7FA"/>
          </w:tcPr>
          <w:p w14:paraId="67FDA4F5" w14:textId="77777777" w:rsidR="00A57702" w:rsidRDefault="00000000">
            <w:pPr>
              <w:spacing w:before="60" w:after="60"/>
              <w:jc w:val="center"/>
            </w:pPr>
            <w:r>
              <w:rPr>
                <w:sz w:val="18"/>
              </w:rPr>
              <w:t>14</w:t>
            </w:r>
          </w:p>
        </w:tc>
      </w:tr>
      <w:tr w:rsidR="00A57702" w14:paraId="5B639E40" w14:textId="77777777">
        <w:tc>
          <w:tcPr>
            <w:tcW w:w="850" w:type="dxa"/>
            <w:shd w:val="clear" w:color="auto" w:fill="FFFFFF"/>
          </w:tcPr>
          <w:p w14:paraId="21264653" w14:textId="77777777" w:rsidR="00A57702" w:rsidRDefault="00000000">
            <w:pPr>
              <w:spacing w:before="60" w:after="60"/>
              <w:jc w:val="center"/>
            </w:pPr>
            <w:r>
              <w:rPr>
                <w:sz w:val="18"/>
              </w:rPr>
              <w:t>9</w:t>
            </w:r>
          </w:p>
        </w:tc>
        <w:tc>
          <w:tcPr>
            <w:tcW w:w="1134" w:type="dxa"/>
            <w:shd w:val="clear" w:color="auto" w:fill="FFFFFF"/>
          </w:tcPr>
          <w:p w14:paraId="5464AA34" w14:textId="77777777" w:rsidR="00A57702" w:rsidRDefault="00000000">
            <w:pPr>
              <w:spacing w:before="60" w:after="60"/>
            </w:pPr>
            <w:r>
              <w:rPr>
                <w:b/>
                <w:color w:val="2E6DA4"/>
                <w:sz w:val="18"/>
              </w:rPr>
              <w:t>35</w:t>
            </w:r>
          </w:p>
        </w:tc>
        <w:tc>
          <w:tcPr>
            <w:tcW w:w="6236" w:type="dxa"/>
            <w:shd w:val="clear" w:color="auto" w:fill="FFFFFF"/>
          </w:tcPr>
          <w:p w14:paraId="34E274BE" w14:textId="77777777" w:rsidR="00A57702" w:rsidRDefault="00000000">
            <w:pPr>
              <w:spacing w:before="60" w:after="60"/>
            </w:pPr>
            <w:r>
              <w:rPr>
                <w:sz w:val="18"/>
              </w:rPr>
              <w:t>Electricity, gas, steam and air conditioning supply</w:t>
            </w:r>
          </w:p>
        </w:tc>
        <w:tc>
          <w:tcPr>
            <w:tcW w:w="1134" w:type="dxa"/>
            <w:shd w:val="clear" w:color="auto" w:fill="FFFFFF"/>
          </w:tcPr>
          <w:p w14:paraId="6EA56D6B" w14:textId="77777777" w:rsidR="00A57702" w:rsidRDefault="00000000">
            <w:pPr>
              <w:spacing w:before="60" w:after="60"/>
              <w:jc w:val="center"/>
            </w:pPr>
            <w:r>
              <w:rPr>
                <w:sz w:val="18"/>
              </w:rPr>
              <w:t>8</w:t>
            </w:r>
          </w:p>
        </w:tc>
      </w:tr>
      <w:tr w:rsidR="00A57702" w14:paraId="332C803D" w14:textId="77777777">
        <w:tc>
          <w:tcPr>
            <w:tcW w:w="850" w:type="dxa"/>
            <w:shd w:val="clear" w:color="auto" w:fill="F5F7FA"/>
          </w:tcPr>
          <w:p w14:paraId="17BAEB2C" w14:textId="77777777" w:rsidR="00A57702" w:rsidRDefault="00000000">
            <w:pPr>
              <w:spacing w:before="60" w:after="60"/>
              <w:jc w:val="center"/>
            </w:pPr>
            <w:r>
              <w:rPr>
                <w:sz w:val="18"/>
              </w:rPr>
              <w:t>10</w:t>
            </w:r>
          </w:p>
        </w:tc>
        <w:tc>
          <w:tcPr>
            <w:tcW w:w="1134" w:type="dxa"/>
            <w:shd w:val="clear" w:color="auto" w:fill="F5F7FA"/>
          </w:tcPr>
          <w:p w14:paraId="78DCBC5D" w14:textId="77777777" w:rsidR="00A57702" w:rsidRDefault="00000000">
            <w:pPr>
              <w:spacing w:before="60" w:after="60"/>
            </w:pPr>
            <w:r>
              <w:rPr>
                <w:b/>
                <w:color w:val="2E6DA4"/>
                <w:sz w:val="18"/>
              </w:rPr>
              <w:t>36</w:t>
            </w:r>
          </w:p>
        </w:tc>
        <w:tc>
          <w:tcPr>
            <w:tcW w:w="6236" w:type="dxa"/>
            <w:shd w:val="clear" w:color="auto" w:fill="F5F7FA"/>
          </w:tcPr>
          <w:p w14:paraId="473343A1" w14:textId="77777777" w:rsidR="00A57702" w:rsidRDefault="00000000">
            <w:pPr>
              <w:spacing w:before="60" w:after="60"/>
            </w:pPr>
            <w:r>
              <w:rPr>
                <w:sz w:val="18"/>
              </w:rPr>
              <w:t>Water collection, treatment and supply</w:t>
            </w:r>
          </w:p>
        </w:tc>
        <w:tc>
          <w:tcPr>
            <w:tcW w:w="1134" w:type="dxa"/>
            <w:shd w:val="clear" w:color="auto" w:fill="F5F7FA"/>
          </w:tcPr>
          <w:p w14:paraId="14B65D78" w14:textId="77777777" w:rsidR="00A57702" w:rsidRDefault="00000000">
            <w:pPr>
              <w:spacing w:before="60" w:after="60"/>
              <w:jc w:val="center"/>
            </w:pPr>
            <w:r>
              <w:rPr>
                <w:sz w:val="18"/>
              </w:rPr>
              <w:t>7</w:t>
            </w:r>
          </w:p>
        </w:tc>
      </w:tr>
      <w:tr w:rsidR="00A57702" w14:paraId="677AD278" w14:textId="77777777">
        <w:tc>
          <w:tcPr>
            <w:tcW w:w="850" w:type="dxa"/>
            <w:shd w:val="clear" w:color="auto" w:fill="FFFFFF"/>
          </w:tcPr>
          <w:p w14:paraId="4D406E1D" w14:textId="77777777" w:rsidR="00A57702" w:rsidRDefault="00000000">
            <w:pPr>
              <w:spacing w:before="60" w:after="60"/>
              <w:jc w:val="center"/>
            </w:pPr>
            <w:r>
              <w:rPr>
                <w:sz w:val="18"/>
              </w:rPr>
              <w:t>11</w:t>
            </w:r>
          </w:p>
        </w:tc>
        <w:tc>
          <w:tcPr>
            <w:tcW w:w="1134" w:type="dxa"/>
            <w:shd w:val="clear" w:color="auto" w:fill="FFFFFF"/>
          </w:tcPr>
          <w:p w14:paraId="3BCD3317" w14:textId="77777777" w:rsidR="00A57702" w:rsidRDefault="00000000">
            <w:pPr>
              <w:spacing w:before="60" w:after="60"/>
            </w:pPr>
            <w:r>
              <w:rPr>
                <w:b/>
                <w:color w:val="2E6DA4"/>
                <w:sz w:val="18"/>
              </w:rPr>
              <w:t>55</w:t>
            </w:r>
          </w:p>
        </w:tc>
        <w:tc>
          <w:tcPr>
            <w:tcW w:w="6236" w:type="dxa"/>
            <w:shd w:val="clear" w:color="auto" w:fill="FFFFFF"/>
          </w:tcPr>
          <w:p w14:paraId="4A2DCA0E" w14:textId="77777777" w:rsidR="00A57702" w:rsidRDefault="00000000">
            <w:pPr>
              <w:spacing w:before="60" w:after="60"/>
            </w:pPr>
            <w:r>
              <w:rPr>
                <w:sz w:val="18"/>
              </w:rPr>
              <w:t>Accommodation</w:t>
            </w:r>
          </w:p>
        </w:tc>
        <w:tc>
          <w:tcPr>
            <w:tcW w:w="1134" w:type="dxa"/>
            <w:shd w:val="clear" w:color="auto" w:fill="FFFFFF"/>
          </w:tcPr>
          <w:p w14:paraId="59AD469D" w14:textId="77777777" w:rsidR="00A57702" w:rsidRDefault="00000000">
            <w:pPr>
              <w:spacing w:before="60" w:after="60"/>
              <w:jc w:val="center"/>
            </w:pPr>
            <w:r>
              <w:rPr>
                <w:sz w:val="18"/>
              </w:rPr>
              <w:t>4</w:t>
            </w:r>
          </w:p>
        </w:tc>
      </w:tr>
      <w:tr w:rsidR="00A57702" w14:paraId="57ACEFC7" w14:textId="77777777">
        <w:tc>
          <w:tcPr>
            <w:tcW w:w="850" w:type="dxa"/>
            <w:shd w:val="clear" w:color="auto" w:fill="F5F7FA"/>
          </w:tcPr>
          <w:p w14:paraId="6DE932D6" w14:textId="77777777" w:rsidR="00A57702" w:rsidRDefault="00000000">
            <w:pPr>
              <w:spacing w:before="60" w:after="60"/>
              <w:jc w:val="center"/>
            </w:pPr>
            <w:r>
              <w:rPr>
                <w:sz w:val="18"/>
              </w:rPr>
              <w:t>12</w:t>
            </w:r>
          </w:p>
        </w:tc>
        <w:tc>
          <w:tcPr>
            <w:tcW w:w="1134" w:type="dxa"/>
            <w:shd w:val="clear" w:color="auto" w:fill="F5F7FA"/>
          </w:tcPr>
          <w:p w14:paraId="26503581" w14:textId="77777777" w:rsidR="00A57702" w:rsidRDefault="00000000">
            <w:pPr>
              <w:spacing w:before="60" w:after="60"/>
            </w:pPr>
            <w:r>
              <w:rPr>
                <w:b/>
                <w:color w:val="2E6DA4"/>
                <w:sz w:val="18"/>
              </w:rPr>
              <w:t>82</w:t>
            </w:r>
          </w:p>
        </w:tc>
        <w:tc>
          <w:tcPr>
            <w:tcW w:w="6236" w:type="dxa"/>
            <w:shd w:val="clear" w:color="auto" w:fill="F5F7FA"/>
          </w:tcPr>
          <w:p w14:paraId="6E214FC8" w14:textId="77777777" w:rsidR="00A57702" w:rsidRDefault="00000000">
            <w:pPr>
              <w:spacing w:before="60" w:after="60"/>
            </w:pPr>
            <w:r>
              <w:rPr>
                <w:sz w:val="18"/>
              </w:rPr>
              <w:t>Office administrative and business support activities</w:t>
            </w:r>
          </w:p>
        </w:tc>
        <w:tc>
          <w:tcPr>
            <w:tcW w:w="1134" w:type="dxa"/>
            <w:shd w:val="clear" w:color="auto" w:fill="F5F7FA"/>
          </w:tcPr>
          <w:p w14:paraId="0EFE9529" w14:textId="77777777" w:rsidR="00A57702" w:rsidRDefault="00000000">
            <w:pPr>
              <w:spacing w:before="60" w:after="60"/>
              <w:jc w:val="center"/>
            </w:pPr>
            <w:r>
              <w:rPr>
                <w:sz w:val="18"/>
              </w:rPr>
              <w:t>2</w:t>
            </w:r>
          </w:p>
        </w:tc>
      </w:tr>
    </w:tbl>
    <w:p w14:paraId="207793BD" w14:textId="77777777" w:rsidR="00A57702" w:rsidRDefault="00A57702">
      <w:pPr>
        <w:spacing w:after="160"/>
      </w:pPr>
    </w:p>
    <w:p w14:paraId="266B8976" w14:textId="77777777" w:rsidR="00A57702" w:rsidRDefault="00000000">
      <w:pPr>
        <w:spacing w:before="200" w:after="80"/>
      </w:pPr>
      <w:r>
        <w:rPr>
          <w:b/>
          <w:color w:val="2E6DA4"/>
          <w:sz w:val="24"/>
        </w:rPr>
        <w:t>Comments on Findings</w:t>
      </w:r>
    </w:p>
    <w:p w14:paraId="3FD56F06" w14:textId="5E4C80D9" w:rsidR="00A57702" w:rsidRDefault="00000000" w:rsidP="00E24DFC">
      <w:pPr>
        <w:spacing w:after="120"/>
        <w:jc w:val="both"/>
      </w:pPr>
      <w:r>
        <w:rPr>
          <w:color w:val="555555"/>
        </w:rPr>
        <w:t>The Harvard Murray Archive / Harvard Dataverse collection contains longitudinal social science studies. The dominant class is Human Health Activities (86) with 403 projects, consistent with the Murray Archive's long-term focus on human development, psychology, and health outcomes research. Notably, 3 projects were classified as QDA_PROJECT — the only qualitative data analysis files found across both repositories. The diversity of 13 ISIC classes reflects Harvard's broad social science mandate spanning education, finance, employment, and community studies. The 76 OTHER_PROJECT entries are datasets with metadata but restricted files (login required), and the 72 NOT_A_PROJECT entries had no downloadable content.</w:t>
      </w:r>
    </w:p>
    <w:p w14:paraId="7A1121ED" w14:textId="77777777" w:rsidR="00A57702" w:rsidRDefault="00000000">
      <w:pPr>
        <w:spacing w:before="280" w:after="80"/>
      </w:pPr>
      <w:r>
        <w:rPr>
          <w:b/>
          <w:color w:val="1B3A5C"/>
          <w:sz w:val="32"/>
        </w:rPr>
        <w:lastRenderedPageBreak/>
        <w:t>4.  Overall Summary</w:t>
      </w:r>
    </w:p>
    <w:p w14:paraId="7E4F7EC0" w14:textId="77777777" w:rsidR="00A57702" w:rsidRDefault="00A57702">
      <w:pPr>
        <w:pBdr>
          <w:bottom w:val="single" w:sz="6" w:space="1" w:color="2E6DA4"/>
        </w:pBdr>
        <w:spacing w:after="160"/>
      </w:pPr>
    </w:p>
    <w:p w14:paraId="4ABE7D1E" w14:textId="77777777" w:rsidR="00A57702" w:rsidRDefault="00000000">
      <w:pPr>
        <w:spacing w:before="200" w:after="80"/>
      </w:pPr>
      <w:r>
        <w:rPr>
          <w:b/>
          <w:color w:val="2E6DA4"/>
          <w:sz w:val="24"/>
        </w:rPr>
        <w:t>Combined Classification — Both Repositories</w:t>
      </w:r>
    </w:p>
    <w:tbl>
      <w:tblPr>
        <w:tblStyle w:val="TableGrid"/>
        <w:tblW w:w="0" w:type="auto"/>
        <w:tblLook w:val="04A0" w:firstRow="1" w:lastRow="0" w:firstColumn="1" w:lastColumn="0" w:noHBand="0" w:noVBand="1"/>
      </w:tblPr>
      <w:tblGrid>
        <w:gridCol w:w="848"/>
        <w:gridCol w:w="1126"/>
        <w:gridCol w:w="5058"/>
        <w:gridCol w:w="1128"/>
        <w:gridCol w:w="1128"/>
      </w:tblGrid>
      <w:tr w:rsidR="00A57702" w14:paraId="06429767" w14:textId="77777777">
        <w:tc>
          <w:tcPr>
            <w:tcW w:w="850" w:type="dxa"/>
            <w:shd w:val="clear" w:color="auto" w:fill="1B3A5C"/>
          </w:tcPr>
          <w:p w14:paraId="08D2BAFF" w14:textId="77777777" w:rsidR="00A57702" w:rsidRDefault="00000000">
            <w:pPr>
              <w:spacing w:before="60" w:after="60"/>
              <w:jc w:val="center"/>
            </w:pPr>
            <w:r>
              <w:rPr>
                <w:b/>
                <w:color w:val="FFFFFF"/>
                <w:sz w:val="18"/>
              </w:rPr>
              <w:t>Rank</w:t>
            </w:r>
          </w:p>
        </w:tc>
        <w:tc>
          <w:tcPr>
            <w:tcW w:w="1134" w:type="dxa"/>
            <w:shd w:val="clear" w:color="auto" w:fill="1B3A5C"/>
          </w:tcPr>
          <w:p w14:paraId="175C8CF9" w14:textId="77777777" w:rsidR="00A57702" w:rsidRDefault="00000000">
            <w:pPr>
              <w:spacing w:before="60" w:after="60"/>
              <w:jc w:val="center"/>
            </w:pPr>
            <w:r>
              <w:rPr>
                <w:b/>
                <w:color w:val="FFFFFF"/>
                <w:sz w:val="18"/>
              </w:rPr>
              <w:t>ISIC</w:t>
            </w:r>
          </w:p>
        </w:tc>
        <w:tc>
          <w:tcPr>
            <w:tcW w:w="5102" w:type="dxa"/>
            <w:shd w:val="clear" w:color="auto" w:fill="1B3A5C"/>
          </w:tcPr>
          <w:p w14:paraId="5498F91C" w14:textId="77777777" w:rsidR="00A57702" w:rsidRDefault="00000000">
            <w:pPr>
              <w:spacing w:before="60" w:after="60"/>
              <w:jc w:val="center"/>
            </w:pPr>
            <w:r>
              <w:rPr>
                <w:b/>
                <w:color w:val="FFFFFF"/>
                <w:sz w:val="18"/>
              </w:rPr>
              <w:t>Division Name</w:t>
            </w:r>
          </w:p>
        </w:tc>
        <w:tc>
          <w:tcPr>
            <w:tcW w:w="1134" w:type="dxa"/>
            <w:shd w:val="clear" w:color="auto" w:fill="1B3A5C"/>
          </w:tcPr>
          <w:p w14:paraId="0B997A0C" w14:textId="77777777" w:rsidR="00A57702" w:rsidRDefault="00000000">
            <w:pPr>
              <w:spacing w:before="60" w:after="60"/>
              <w:jc w:val="center"/>
            </w:pPr>
            <w:r>
              <w:rPr>
                <w:b/>
                <w:color w:val="FFFFFF"/>
                <w:sz w:val="18"/>
              </w:rPr>
              <w:t>Count</w:t>
            </w:r>
          </w:p>
        </w:tc>
        <w:tc>
          <w:tcPr>
            <w:tcW w:w="1134" w:type="dxa"/>
            <w:shd w:val="clear" w:color="auto" w:fill="1B3A5C"/>
          </w:tcPr>
          <w:p w14:paraId="19EBCDCB" w14:textId="77777777" w:rsidR="00A57702" w:rsidRDefault="00000000">
            <w:pPr>
              <w:spacing w:before="60" w:after="60"/>
              <w:jc w:val="center"/>
            </w:pPr>
            <w:r>
              <w:rPr>
                <w:b/>
                <w:color w:val="FFFFFF"/>
                <w:sz w:val="18"/>
              </w:rPr>
              <w:t>% of Total</w:t>
            </w:r>
          </w:p>
        </w:tc>
      </w:tr>
      <w:tr w:rsidR="00A57702" w14:paraId="1BBAF41E" w14:textId="77777777">
        <w:tc>
          <w:tcPr>
            <w:tcW w:w="850" w:type="dxa"/>
            <w:shd w:val="clear" w:color="auto" w:fill="FFF3CD"/>
          </w:tcPr>
          <w:p w14:paraId="43B6F5CD" w14:textId="77777777" w:rsidR="00A57702" w:rsidRDefault="00000000">
            <w:pPr>
              <w:spacing w:before="60" w:after="60"/>
              <w:jc w:val="center"/>
            </w:pPr>
            <w:r>
              <w:rPr>
                <w:sz w:val="18"/>
              </w:rPr>
              <w:t>1</w:t>
            </w:r>
          </w:p>
        </w:tc>
        <w:tc>
          <w:tcPr>
            <w:tcW w:w="1134" w:type="dxa"/>
            <w:shd w:val="clear" w:color="auto" w:fill="FFF3CD"/>
          </w:tcPr>
          <w:p w14:paraId="5D0099D4" w14:textId="77777777" w:rsidR="00A57702" w:rsidRDefault="00000000">
            <w:pPr>
              <w:spacing w:before="60" w:after="60"/>
            </w:pPr>
            <w:r>
              <w:rPr>
                <w:b/>
                <w:color w:val="2E6DA4"/>
                <w:sz w:val="18"/>
              </w:rPr>
              <w:t>86</w:t>
            </w:r>
          </w:p>
        </w:tc>
        <w:tc>
          <w:tcPr>
            <w:tcW w:w="5102" w:type="dxa"/>
            <w:shd w:val="clear" w:color="auto" w:fill="FFF3CD"/>
          </w:tcPr>
          <w:p w14:paraId="7B1A4A7B" w14:textId="77777777" w:rsidR="00A57702" w:rsidRDefault="00000000">
            <w:pPr>
              <w:spacing w:before="60" w:after="60"/>
            </w:pPr>
            <w:r>
              <w:rPr>
                <w:sz w:val="18"/>
              </w:rPr>
              <w:t>Human health activities</w:t>
            </w:r>
          </w:p>
        </w:tc>
        <w:tc>
          <w:tcPr>
            <w:tcW w:w="1134" w:type="dxa"/>
            <w:shd w:val="clear" w:color="auto" w:fill="FFF3CD"/>
          </w:tcPr>
          <w:p w14:paraId="3AA8432D" w14:textId="77777777" w:rsidR="00A57702" w:rsidRDefault="00000000">
            <w:pPr>
              <w:spacing w:before="60" w:after="60"/>
              <w:jc w:val="center"/>
            </w:pPr>
            <w:r>
              <w:rPr>
                <w:sz w:val="18"/>
              </w:rPr>
              <w:t>430</w:t>
            </w:r>
          </w:p>
        </w:tc>
        <w:tc>
          <w:tcPr>
            <w:tcW w:w="1134" w:type="dxa"/>
            <w:shd w:val="clear" w:color="auto" w:fill="FFF3CD"/>
          </w:tcPr>
          <w:p w14:paraId="6425DDCD" w14:textId="77777777" w:rsidR="00A57702" w:rsidRDefault="00000000">
            <w:pPr>
              <w:spacing w:before="60" w:after="60"/>
              <w:jc w:val="center"/>
            </w:pPr>
            <w:r>
              <w:rPr>
                <w:sz w:val="18"/>
              </w:rPr>
              <w:t>28.3%</w:t>
            </w:r>
          </w:p>
        </w:tc>
      </w:tr>
      <w:tr w:rsidR="00A57702" w14:paraId="07A7E630" w14:textId="77777777">
        <w:tc>
          <w:tcPr>
            <w:tcW w:w="850" w:type="dxa"/>
            <w:shd w:val="clear" w:color="auto" w:fill="F5F7FA"/>
          </w:tcPr>
          <w:p w14:paraId="6E33D2ED" w14:textId="77777777" w:rsidR="00A57702" w:rsidRDefault="00000000">
            <w:pPr>
              <w:spacing w:before="60" w:after="60"/>
              <w:jc w:val="center"/>
            </w:pPr>
            <w:r>
              <w:rPr>
                <w:sz w:val="18"/>
              </w:rPr>
              <w:t>2</w:t>
            </w:r>
          </w:p>
        </w:tc>
        <w:tc>
          <w:tcPr>
            <w:tcW w:w="1134" w:type="dxa"/>
            <w:shd w:val="clear" w:color="auto" w:fill="F5F7FA"/>
          </w:tcPr>
          <w:p w14:paraId="552FB87F" w14:textId="77777777" w:rsidR="00A57702" w:rsidRDefault="00000000">
            <w:pPr>
              <w:spacing w:before="60" w:after="60"/>
            </w:pPr>
            <w:r>
              <w:rPr>
                <w:b/>
                <w:color w:val="2E6DA4"/>
                <w:sz w:val="18"/>
              </w:rPr>
              <w:t>72</w:t>
            </w:r>
          </w:p>
        </w:tc>
        <w:tc>
          <w:tcPr>
            <w:tcW w:w="5102" w:type="dxa"/>
            <w:shd w:val="clear" w:color="auto" w:fill="F5F7FA"/>
          </w:tcPr>
          <w:p w14:paraId="22C5B748" w14:textId="77777777" w:rsidR="00A57702" w:rsidRDefault="00000000">
            <w:pPr>
              <w:spacing w:before="60" w:after="60"/>
            </w:pPr>
            <w:r>
              <w:rPr>
                <w:sz w:val="18"/>
              </w:rPr>
              <w:t>Scientific research and development</w:t>
            </w:r>
          </w:p>
        </w:tc>
        <w:tc>
          <w:tcPr>
            <w:tcW w:w="1134" w:type="dxa"/>
            <w:shd w:val="clear" w:color="auto" w:fill="F5F7FA"/>
          </w:tcPr>
          <w:p w14:paraId="16150227" w14:textId="77777777" w:rsidR="00A57702" w:rsidRDefault="00000000">
            <w:pPr>
              <w:spacing w:before="60" w:after="60"/>
              <w:jc w:val="center"/>
            </w:pPr>
            <w:r>
              <w:rPr>
                <w:sz w:val="18"/>
              </w:rPr>
              <w:t>287</w:t>
            </w:r>
          </w:p>
        </w:tc>
        <w:tc>
          <w:tcPr>
            <w:tcW w:w="1134" w:type="dxa"/>
            <w:shd w:val="clear" w:color="auto" w:fill="F5F7FA"/>
          </w:tcPr>
          <w:p w14:paraId="3F004019" w14:textId="77777777" w:rsidR="00A57702" w:rsidRDefault="00000000">
            <w:pPr>
              <w:spacing w:before="60" w:after="60"/>
              <w:jc w:val="center"/>
            </w:pPr>
            <w:r>
              <w:rPr>
                <w:sz w:val="18"/>
              </w:rPr>
              <w:t>18.9%</w:t>
            </w:r>
          </w:p>
        </w:tc>
      </w:tr>
      <w:tr w:rsidR="00A57702" w14:paraId="15B23C86" w14:textId="77777777">
        <w:tc>
          <w:tcPr>
            <w:tcW w:w="850" w:type="dxa"/>
            <w:shd w:val="clear" w:color="auto" w:fill="FFFFFF"/>
          </w:tcPr>
          <w:p w14:paraId="4F367084" w14:textId="77777777" w:rsidR="00A57702" w:rsidRDefault="00000000">
            <w:pPr>
              <w:spacing w:before="60" w:after="60"/>
              <w:jc w:val="center"/>
            </w:pPr>
            <w:r>
              <w:rPr>
                <w:sz w:val="18"/>
              </w:rPr>
              <w:t>3</w:t>
            </w:r>
          </w:p>
        </w:tc>
        <w:tc>
          <w:tcPr>
            <w:tcW w:w="1134" w:type="dxa"/>
            <w:shd w:val="clear" w:color="auto" w:fill="FFFFFF"/>
          </w:tcPr>
          <w:p w14:paraId="768750D1" w14:textId="77777777" w:rsidR="00A57702" w:rsidRDefault="00000000">
            <w:pPr>
              <w:spacing w:before="60" w:after="60"/>
            </w:pPr>
            <w:r>
              <w:rPr>
                <w:b/>
                <w:color w:val="2E6DA4"/>
                <w:sz w:val="18"/>
              </w:rPr>
              <w:t>64</w:t>
            </w:r>
          </w:p>
        </w:tc>
        <w:tc>
          <w:tcPr>
            <w:tcW w:w="5102" w:type="dxa"/>
            <w:shd w:val="clear" w:color="auto" w:fill="FFFFFF"/>
          </w:tcPr>
          <w:p w14:paraId="40344C19" w14:textId="77777777" w:rsidR="00A57702" w:rsidRDefault="00000000">
            <w:pPr>
              <w:spacing w:before="60" w:after="60"/>
            </w:pPr>
            <w:r>
              <w:rPr>
                <w:sz w:val="18"/>
              </w:rPr>
              <w:t>Financial service activities</w:t>
            </w:r>
          </w:p>
        </w:tc>
        <w:tc>
          <w:tcPr>
            <w:tcW w:w="1134" w:type="dxa"/>
            <w:shd w:val="clear" w:color="auto" w:fill="FFFFFF"/>
          </w:tcPr>
          <w:p w14:paraId="315843C2" w14:textId="77777777" w:rsidR="00A57702" w:rsidRDefault="00000000">
            <w:pPr>
              <w:spacing w:before="60" w:after="60"/>
              <w:jc w:val="center"/>
            </w:pPr>
            <w:r>
              <w:rPr>
                <w:sz w:val="18"/>
              </w:rPr>
              <w:t>198</w:t>
            </w:r>
          </w:p>
        </w:tc>
        <w:tc>
          <w:tcPr>
            <w:tcW w:w="1134" w:type="dxa"/>
            <w:shd w:val="clear" w:color="auto" w:fill="FFFFFF"/>
          </w:tcPr>
          <w:p w14:paraId="222C39CD" w14:textId="77777777" w:rsidR="00A57702" w:rsidRDefault="00000000">
            <w:pPr>
              <w:spacing w:before="60" w:after="60"/>
              <w:jc w:val="center"/>
            </w:pPr>
            <w:r>
              <w:rPr>
                <w:sz w:val="18"/>
              </w:rPr>
              <w:t>13.0%</w:t>
            </w:r>
          </w:p>
        </w:tc>
      </w:tr>
      <w:tr w:rsidR="00A57702" w14:paraId="385D3905" w14:textId="77777777">
        <w:tc>
          <w:tcPr>
            <w:tcW w:w="850" w:type="dxa"/>
            <w:shd w:val="clear" w:color="auto" w:fill="F5F7FA"/>
          </w:tcPr>
          <w:p w14:paraId="71C8AC5B" w14:textId="77777777" w:rsidR="00A57702" w:rsidRDefault="00000000">
            <w:pPr>
              <w:spacing w:before="60" w:after="60"/>
              <w:jc w:val="center"/>
            </w:pPr>
            <w:r>
              <w:rPr>
                <w:sz w:val="18"/>
              </w:rPr>
              <w:t>4</w:t>
            </w:r>
          </w:p>
        </w:tc>
        <w:tc>
          <w:tcPr>
            <w:tcW w:w="1134" w:type="dxa"/>
            <w:shd w:val="clear" w:color="auto" w:fill="F5F7FA"/>
          </w:tcPr>
          <w:p w14:paraId="3A890A6E" w14:textId="77777777" w:rsidR="00A57702" w:rsidRDefault="00000000">
            <w:pPr>
              <w:spacing w:before="60" w:after="60"/>
            </w:pPr>
            <w:r>
              <w:rPr>
                <w:b/>
                <w:color w:val="2E6DA4"/>
                <w:sz w:val="18"/>
              </w:rPr>
              <w:t>85</w:t>
            </w:r>
          </w:p>
        </w:tc>
        <w:tc>
          <w:tcPr>
            <w:tcW w:w="5102" w:type="dxa"/>
            <w:shd w:val="clear" w:color="auto" w:fill="F5F7FA"/>
          </w:tcPr>
          <w:p w14:paraId="3662030A" w14:textId="77777777" w:rsidR="00A57702" w:rsidRDefault="00000000">
            <w:pPr>
              <w:spacing w:before="60" w:after="60"/>
            </w:pPr>
            <w:r>
              <w:rPr>
                <w:sz w:val="18"/>
              </w:rPr>
              <w:t>Education</w:t>
            </w:r>
          </w:p>
        </w:tc>
        <w:tc>
          <w:tcPr>
            <w:tcW w:w="1134" w:type="dxa"/>
            <w:shd w:val="clear" w:color="auto" w:fill="F5F7FA"/>
          </w:tcPr>
          <w:p w14:paraId="691B71BE" w14:textId="77777777" w:rsidR="00A57702" w:rsidRDefault="00000000">
            <w:pPr>
              <w:spacing w:before="60" w:after="60"/>
              <w:jc w:val="center"/>
            </w:pPr>
            <w:r>
              <w:rPr>
                <w:sz w:val="18"/>
              </w:rPr>
              <w:t>175</w:t>
            </w:r>
          </w:p>
        </w:tc>
        <w:tc>
          <w:tcPr>
            <w:tcW w:w="1134" w:type="dxa"/>
            <w:shd w:val="clear" w:color="auto" w:fill="F5F7FA"/>
          </w:tcPr>
          <w:p w14:paraId="5CE7816E" w14:textId="77777777" w:rsidR="00A57702" w:rsidRDefault="00000000">
            <w:pPr>
              <w:spacing w:before="60" w:after="60"/>
              <w:jc w:val="center"/>
            </w:pPr>
            <w:r>
              <w:rPr>
                <w:sz w:val="18"/>
              </w:rPr>
              <w:t>11.5%</w:t>
            </w:r>
          </w:p>
        </w:tc>
      </w:tr>
      <w:tr w:rsidR="00A57702" w14:paraId="0E6EDB17" w14:textId="77777777">
        <w:tc>
          <w:tcPr>
            <w:tcW w:w="850" w:type="dxa"/>
            <w:shd w:val="clear" w:color="auto" w:fill="FFFFFF"/>
          </w:tcPr>
          <w:p w14:paraId="6B614968" w14:textId="77777777" w:rsidR="00A57702" w:rsidRDefault="00000000">
            <w:pPr>
              <w:spacing w:before="60" w:after="60"/>
              <w:jc w:val="center"/>
            </w:pPr>
            <w:r>
              <w:rPr>
                <w:sz w:val="18"/>
              </w:rPr>
              <w:t>5</w:t>
            </w:r>
          </w:p>
        </w:tc>
        <w:tc>
          <w:tcPr>
            <w:tcW w:w="1134" w:type="dxa"/>
            <w:shd w:val="clear" w:color="auto" w:fill="FFFFFF"/>
          </w:tcPr>
          <w:p w14:paraId="0E4A1DC2" w14:textId="77777777" w:rsidR="00A57702" w:rsidRDefault="00000000">
            <w:pPr>
              <w:spacing w:before="60" w:after="60"/>
            </w:pPr>
            <w:r>
              <w:rPr>
                <w:b/>
                <w:color w:val="2E6DA4"/>
                <w:sz w:val="18"/>
              </w:rPr>
              <w:t>78</w:t>
            </w:r>
          </w:p>
        </w:tc>
        <w:tc>
          <w:tcPr>
            <w:tcW w:w="5102" w:type="dxa"/>
            <w:shd w:val="clear" w:color="auto" w:fill="FFFFFF"/>
          </w:tcPr>
          <w:p w14:paraId="4C64626F" w14:textId="77777777" w:rsidR="00A57702" w:rsidRDefault="00000000">
            <w:pPr>
              <w:spacing w:before="60" w:after="60"/>
            </w:pPr>
            <w:r>
              <w:rPr>
                <w:sz w:val="18"/>
              </w:rPr>
              <w:t>Employment activities</w:t>
            </w:r>
          </w:p>
        </w:tc>
        <w:tc>
          <w:tcPr>
            <w:tcW w:w="1134" w:type="dxa"/>
            <w:shd w:val="clear" w:color="auto" w:fill="FFFFFF"/>
          </w:tcPr>
          <w:p w14:paraId="422116B0" w14:textId="77777777" w:rsidR="00A57702" w:rsidRDefault="00000000">
            <w:pPr>
              <w:spacing w:before="60" w:after="60"/>
              <w:jc w:val="center"/>
            </w:pPr>
            <w:r>
              <w:rPr>
                <w:sz w:val="18"/>
              </w:rPr>
              <w:t>132</w:t>
            </w:r>
          </w:p>
        </w:tc>
        <w:tc>
          <w:tcPr>
            <w:tcW w:w="1134" w:type="dxa"/>
            <w:shd w:val="clear" w:color="auto" w:fill="FFFFFF"/>
          </w:tcPr>
          <w:p w14:paraId="0A703A07" w14:textId="77777777" w:rsidR="00A57702" w:rsidRDefault="00000000">
            <w:pPr>
              <w:spacing w:before="60" w:after="60"/>
              <w:jc w:val="center"/>
            </w:pPr>
            <w:r>
              <w:rPr>
                <w:sz w:val="18"/>
              </w:rPr>
              <w:t>8.7%</w:t>
            </w:r>
          </w:p>
        </w:tc>
      </w:tr>
      <w:tr w:rsidR="00A57702" w14:paraId="64B16D6C" w14:textId="77777777">
        <w:tc>
          <w:tcPr>
            <w:tcW w:w="850" w:type="dxa"/>
            <w:shd w:val="clear" w:color="auto" w:fill="F5F7FA"/>
          </w:tcPr>
          <w:p w14:paraId="4DD7ABD7" w14:textId="77777777" w:rsidR="00A57702" w:rsidRDefault="00000000">
            <w:pPr>
              <w:spacing w:before="60" w:after="60"/>
              <w:jc w:val="center"/>
            </w:pPr>
            <w:r>
              <w:rPr>
                <w:sz w:val="18"/>
              </w:rPr>
              <w:t>6</w:t>
            </w:r>
          </w:p>
        </w:tc>
        <w:tc>
          <w:tcPr>
            <w:tcW w:w="1134" w:type="dxa"/>
            <w:shd w:val="clear" w:color="auto" w:fill="F5F7FA"/>
          </w:tcPr>
          <w:p w14:paraId="65E83091" w14:textId="77777777" w:rsidR="00A57702" w:rsidRDefault="00000000">
            <w:pPr>
              <w:spacing w:before="60" w:after="60"/>
            </w:pPr>
            <w:r>
              <w:rPr>
                <w:b/>
                <w:color w:val="2E6DA4"/>
                <w:sz w:val="18"/>
              </w:rPr>
              <w:t>84</w:t>
            </w:r>
          </w:p>
        </w:tc>
        <w:tc>
          <w:tcPr>
            <w:tcW w:w="5102" w:type="dxa"/>
            <w:shd w:val="clear" w:color="auto" w:fill="F5F7FA"/>
          </w:tcPr>
          <w:p w14:paraId="179C263C" w14:textId="77777777" w:rsidR="00A57702" w:rsidRDefault="00000000">
            <w:pPr>
              <w:spacing w:before="60" w:after="60"/>
            </w:pPr>
            <w:r>
              <w:rPr>
                <w:sz w:val="18"/>
              </w:rPr>
              <w:t>Public administration and defence</w:t>
            </w:r>
          </w:p>
        </w:tc>
        <w:tc>
          <w:tcPr>
            <w:tcW w:w="1134" w:type="dxa"/>
            <w:shd w:val="clear" w:color="auto" w:fill="F5F7FA"/>
          </w:tcPr>
          <w:p w14:paraId="5C73936D" w14:textId="77777777" w:rsidR="00A57702" w:rsidRDefault="00000000">
            <w:pPr>
              <w:spacing w:before="60" w:after="60"/>
              <w:jc w:val="center"/>
            </w:pPr>
            <w:r>
              <w:rPr>
                <w:sz w:val="18"/>
              </w:rPr>
              <w:t>117</w:t>
            </w:r>
          </w:p>
        </w:tc>
        <w:tc>
          <w:tcPr>
            <w:tcW w:w="1134" w:type="dxa"/>
            <w:shd w:val="clear" w:color="auto" w:fill="F5F7FA"/>
          </w:tcPr>
          <w:p w14:paraId="58EBAF50" w14:textId="77777777" w:rsidR="00A57702" w:rsidRDefault="00000000">
            <w:pPr>
              <w:spacing w:before="60" w:after="60"/>
              <w:jc w:val="center"/>
            </w:pPr>
            <w:r>
              <w:rPr>
                <w:sz w:val="18"/>
              </w:rPr>
              <w:t>7.7%</w:t>
            </w:r>
          </w:p>
        </w:tc>
      </w:tr>
      <w:tr w:rsidR="00A57702" w14:paraId="59045710" w14:textId="77777777">
        <w:tc>
          <w:tcPr>
            <w:tcW w:w="850" w:type="dxa"/>
            <w:shd w:val="clear" w:color="auto" w:fill="FFFFFF"/>
          </w:tcPr>
          <w:p w14:paraId="05BFAE84" w14:textId="77777777" w:rsidR="00A57702" w:rsidRDefault="00000000">
            <w:pPr>
              <w:spacing w:before="60" w:after="60"/>
              <w:jc w:val="center"/>
            </w:pPr>
            <w:r>
              <w:rPr>
                <w:sz w:val="18"/>
              </w:rPr>
              <w:t>7</w:t>
            </w:r>
          </w:p>
        </w:tc>
        <w:tc>
          <w:tcPr>
            <w:tcW w:w="1134" w:type="dxa"/>
            <w:shd w:val="clear" w:color="auto" w:fill="FFFFFF"/>
          </w:tcPr>
          <w:p w14:paraId="2596AF1C" w14:textId="77777777" w:rsidR="00A57702" w:rsidRDefault="00000000">
            <w:pPr>
              <w:spacing w:before="60" w:after="60"/>
            </w:pPr>
            <w:r>
              <w:rPr>
                <w:b/>
                <w:color w:val="2E6DA4"/>
                <w:sz w:val="18"/>
              </w:rPr>
              <w:t>73</w:t>
            </w:r>
          </w:p>
        </w:tc>
        <w:tc>
          <w:tcPr>
            <w:tcW w:w="5102" w:type="dxa"/>
            <w:shd w:val="clear" w:color="auto" w:fill="FFFFFF"/>
          </w:tcPr>
          <w:p w14:paraId="20C87EA5" w14:textId="77777777" w:rsidR="00A57702" w:rsidRDefault="00000000">
            <w:pPr>
              <w:spacing w:before="60" w:after="60"/>
            </w:pPr>
            <w:r>
              <w:rPr>
                <w:sz w:val="18"/>
              </w:rPr>
              <w:t>Advertising and market research</w:t>
            </w:r>
          </w:p>
        </w:tc>
        <w:tc>
          <w:tcPr>
            <w:tcW w:w="1134" w:type="dxa"/>
            <w:shd w:val="clear" w:color="auto" w:fill="FFFFFF"/>
          </w:tcPr>
          <w:p w14:paraId="46AF3FA1" w14:textId="77777777" w:rsidR="00A57702" w:rsidRDefault="00000000">
            <w:pPr>
              <w:spacing w:before="60" w:after="60"/>
              <w:jc w:val="center"/>
            </w:pPr>
            <w:r>
              <w:rPr>
                <w:sz w:val="18"/>
              </w:rPr>
              <w:t>91</w:t>
            </w:r>
          </w:p>
        </w:tc>
        <w:tc>
          <w:tcPr>
            <w:tcW w:w="1134" w:type="dxa"/>
            <w:shd w:val="clear" w:color="auto" w:fill="FFFFFF"/>
          </w:tcPr>
          <w:p w14:paraId="4C28EC76" w14:textId="77777777" w:rsidR="00A57702" w:rsidRDefault="00000000">
            <w:pPr>
              <w:spacing w:before="60" w:after="60"/>
              <w:jc w:val="center"/>
            </w:pPr>
            <w:r>
              <w:rPr>
                <w:sz w:val="18"/>
              </w:rPr>
              <w:t>6.0%</w:t>
            </w:r>
          </w:p>
        </w:tc>
      </w:tr>
      <w:tr w:rsidR="00A57702" w14:paraId="0DF5B3C4" w14:textId="77777777">
        <w:tc>
          <w:tcPr>
            <w:tcW w:w="850" w:type="dxa"/>
            <w:shd w:val="clear" w:color="auto" w:fill="F5F7FA"/>
          </w:tcPr>
          <w:p w14:paraId="168CE5BE" w14:textId="77777777" w:rsidR="00A57702" w:rsidRDefault="00000000">
            <w:pPr>
              <w:spacing w:before="60" w:after="60"/>
              <w:jc w:val="center"/>
            </w:pPr>
            <w:r>
              <w:rPr>
                <w:sz w:val="18"/>
              </w:rPr>
              <w:t>8</w:t>
            </w:r>
          </w:p>
        </w:tc>
        <w:tc>
          <w:tcPr>
            <w:tcW w:w="1134" w:type="dxa"/>
            <w:shd w:val="clear" w:color="auto" w:fill="F5F7FA"/>
          </w:tcPr>
          <w:p w14:paraId="36567733" w14:textId="77777777" w:rsidR="00A57702" w:rsidRDefault="00000000">
            <w:pPr>
              <w:spacing w:before="60" w:after="60"/>
            </w:pPr>
            <w:r>
              <w:rPr>
                <w:b/>
                <w:color w:val="2E6DA4"/>
                <w:sz w:val="18"/>
              </w:rPr>
              <w:t>01</w:t>
            </w:r>
          </w:p>
        </w:tc>
        <w:tc>
          <w:tcPr>
            <w:tcW w:w="5102" w:type="dxa"/>
            <w:shd w:val="clear" w:color="auto" w:fill="F5F7FA"/>
          </w:tcPr>
          <w:p w14:paraId="2E27BCD1" w14:textId="77777777" w:rsidR="00A57702" w:rsidRDefault="00000000">
            <w:pPr>
              <w:spacing w:before="60" w:after="60"/>
            </w:pPr>
            <w:r>
              <w:rPr>
                <w:sz w:val="18"/>
              </w:rPr>
              <w:t>Crop and animal production</w:t>
            </w:r>
          </w:p>
        </w:tc>
        <w:tc>
          <w:tcPr>
            <w:tcW w:w="1134" w:type="dxa"/>
            <w:shd w:val="clear" w:color="auto" w:fill="F5F7FA"/>
          </w:tcPr>
          <w:p w14:paraId="458356DF" w14:textId="77777777" w:rsidR="00A57702" w:rsidRDefault="00000000">
            <w:pPr>
              <w:spacing w:before="60" w:after="60"/>
              <w:jc w:val="center"/>
            </w:pPr>
            <w:r>
              <w:rPr>
                <w:sz w:val="18"/>
              </w:rPr>
              <w:t>34</w:t>
            </w:r>
          </w:p>
        </w:tc>
        <w:tc>
          <w:tcPr>
            <w:tcW w:w="1134" w:type="dxa"/>
            <w:shd w:val="clear" w:color="auto" w:fill="F5F7FA"/>
          </w:tcPr>
          <w:p w14:paraId="5AA884A6" w14:textId="77777777" w:rsidR="00A57702" w:rsidRDefault="00000000">
            <w:pPr>
              <w:spacing w:before="60" w:after="60"/>
              <w:jc w:val="center"/>
            </w:pPr>
            <w:r>
              <w:rPr>
                <w:sz w:val="18"/>
              </w:rPr>
              <w:t>2.2%</w:t>
            </w:r>
          </w:p>
        </w:tc>
      </w:tr>
      <w:tr w:rsidR="00A57702" w14:paraId="2A9C6572" w14:textId="77777777">
        <w:tc>
          <w:tcPr>
            <w:tcW w:w="850" w:type="dxa"/>
            <w:shd w:val="clear" w:color="auto" w:fill="FFFFFF"/>
          </w:tcPr>
          <w:p w14:paraId="25FE296A" w14:textId="77777777" w:rsidR="00A57702" w:rsidRDefault="00000000">
            <w:pPr>
              <w:spacing w:before="60" w:after="60"/>
              <w:jc w:val="center"/>
            </w:pPr>
            <w:r>
              <w:rPr>
                <w:sz w:val="18"/>
              </w:rPr>
              <w:t>9</w:t>
            </w:r>
          </w:p>
        </w:tc>
        <w:tc>
          <w:tcPr>
            <w:tcW w:w="1134" w:type="dxa"/>
            <w:shd w:val="clear" w:color="auto" w:fill="FFFFFF"/>
          </w:tcPr>
          <w:p w14:paraId="22879EBA" w14:textId="77777777" w:rsidR="00A57702" w:rsidRDefault="00000000">
            <w:pPr>
              <w:spacing w:before="60" w:after="60"/>
            </w:pPr>
            <w:r>
              <w:rPr>
                <w:b/>
                <w:color w:val="2E6DA4"/>
                <w:sz w:val="18"/>
              </w:rPr>
              <w:t>55</w:t>
            </w:r>
          </w:p>
        </w:tc>
        <w:tc>
          <w:tcPr>
            <w:tcW w:w="5102" w:type="dxa"/>
            <w:shd w:val="clear" w:color="auto" w:fill="FFFFFF"/>
          </w:tcPr>
          <w:p w14:paraId="47E10988" w14:textId="77777777" w:rsidR="00A57702" w:rsidRDefault="00000000">
            <w:pPr>
              <w:spacing w:before="60" w:after="60"/>
            </w:pPr>
            <w:r>
              <w:rPr>
                <w:sz w:val="18"/>
              </w:rPr>
              <w:t>Accommodation</w:t>
            </w:r>
          </w:p>
        </w:tc>
        <w:tc>
          <w:tcPr>
            <w:tcW w:w="1134" w:type="dxa"/>
            <w:shd w:val="clear" w:color="auto" w:fill="FFFFFF"/>
          </w:tcPr>
          <w:p w14:paraId="1F377695" w14:textId="77777777" w:rsidR="00A57702" w:rsidRDefault="00000000">
            <w:pPr>
              <w:spacing w:before="60" w:after="60"/>
              <w:jc w:val="center"/>
            </w:pPr>
            <w:r>
              <w:rPr>
                <w:sz w:val="18"/>
              </w:rPr>
              <w:t>24</w:t>
            </w:r>
          </w:p>
        </w:tc>
        <w:tc>
          <w:tcPr>
            <w:tcW w:w="1134" w:type="dxa"/>
            <w:shd w:val="clear" w:color="auto" w:fill="FFFFFF"/>
          </w:tcPr>
          <w:p w14:paraId="2DCCF33E" w14:textId="77777777" w:rsidR="00A57702" w:rsidRDefault="00000000">
            <w:pPr>
              <w:spacing w:before="60" w:after="60"/>
              <w:jc w:val="center"/>
            </w:pPr>
            <w:r>
              <w:rPr>
                <w:sz w:val="18"/>
              </w:rPr>
              <w:t>1.6%</w:t>
            </w:r>
          </w:p>
        </w:tc>
      </w:tr>
      <w:tr w:rsidR="00A57702" w14:paraId="543EC820" w14:textId="77777777">
        <w:tc>
          <w:tcPr>
            <w:tcW w:w="850" w:type="dxa"/>
            <w:shd w:val="clear" w:color="auto" w:fill="F5F7FA"/>
          </w:tcPr>
          <w:p w14:paraId="4CEC8AAC" w14:textId="77777777" w:rsidR="00A57702" w:rsidRDefault="00000000">
            <w:pPr>
              <w:spacing w:before="60" w:after="60"/>
              <w:jc w:val="center"/>
            </w:pPr>
            <w:r>
              <w:rPr>
                <w:sz w:val="18"/>
              </w:rPr>
              <w:t>10</w:t>
            </w:r>
          </w:p>
        </w:tc>
        <w:tc>
          <w:tcPr>
            <w:tcW w:w="1134" w:type="dxa"/>
            <w:shd w:val="clear" w:color="auto" w:fill="F5F7FA"/>
          </w:tcPr>
          <w:p w14:paraId="2990D488" w14:textId="77777777" w:rsidR="00A57702" w:rsidRDefault="00000000">
            <w:pPr>
              <w:spacing w:before="60" w:after="60"/>
            </w:pPr>
            <w:r>
              <w:rPr>
                <w:b/>
                <w:color w:val="2E6DA4"/>
                <w:sz w:val="18"/>
              </w:rPr>
              <w:t>35</w:t>
            </w:r>
          </w:p>
        </w:tc>
        <w:tc>
          <w:tcPr>
            <w:tcW w:w="5102" w:type="dxa"/>
            <w:shd w:val="clear" w:color="auto" w:fill="F5F7FA"/>
          </w:tcPr>
          <w:p w14:paraId="34363C66" w14:textId="77777777" w:rsidR="00A57702" w:rsidRDefault="00000000">
            <w:pPr>
              <w:spacing w:before="60" w:after="60"/>
            </w:pPr>
            <w:r>
              <w:rPr>
                <w:sz w:val="18"/>
              </w:rPr>
              <w:t>Electricity, gas, steam and air conditioning supply</w:t>
            </w:r>
          </w:p>
        </w:tc>
        <w:tc>
          <w:tcPr>
            <w:tcW w:w="1134" w:type="dxa"/>
            <w:shd w:val="clear" w:color="auto" w:fill="F5F7FA"/>
          </w:tcPr>
          <w:p w14:paraId="1FB7EA7A" w14:textId="77777777" w:rsidR="00A57702" w:rsidRDefault="00000000">
            <w:pPr>
              <w:spacing w:before="60" w:after="60"/>
              <w:jc w:val="center"/>
            </w:pPr>
            <w:r>
              <w:rPr>
                <w:sz w:val="18"/>
              </w:rPr>
              <w:t>15</w:t>
            </w:r>
          </w:p>
        </w:tc>
        <w:tc>
          <w:tcPr>
            <w:tcW w:w="1134" w:type="dxa"/>
            <w:shd w:val="clear" w:color="auto" w:fill="F5F7FA"/>
          </w:tcPr>
          <w:p w14:paraId="6DAB007E" w14:textId="77777777" w:rsidR="00A57702" w:rsidRDefault="00000000">
            <w:pPr>
              <w:spacing w:before="60" w:after="60"/>
              <w:jc w:val="center"/>
            </w:pPr>
            <w:r>
              <w:rPr>
                <w:sz w:val="18"/>
              </w:rPr>
              <w:t>1.0%</w:t>
            </w:r>
          </w:p>
        </w:tc>
      </w:tr>
      <w:tr w:rsidR="00A57702" w14:paraId="3D7D4473" w14:textId="77777777">
        <w:tc>
          <w:tcPr>
            <w:tcW w:w="850" w:type="dxa"/>
            <w:shd w:val="clear" w:color="auto" w:fill="FFFFFF"/>
          </w:tcPr>
          <w:p w14:paraId="0790521D" w14:textId="77777777" w:rsidR="00A57702" w:rsidRDefault="00000000">
            <w:pPr>
              <w:spacing w:before="60" w:after="60"/>
              <w:jc w:val="center"/>
            </w:pPr>
            <w:r>
              <w:rPr>
                <w:sz w:val="18"/>
              </w:rPr>
              <w:t>11</w:t>
            </w:r>
          </w:p>
        </w:tc>
        <w:tc>
          <w:tcPr>
            <w:tcW w:w="1134" w:type="dxa"/>
            <w:shd w:val="clear" w:color="auto" w:fill="FFFFFF"/>
          </w:tcPr>
          <w:p w14:paraId="46AAD7E2" w14:textId="77777777" w:rsidR="00A57702" w:rsidRDefault="00000000">
            <w:pPr>
              <w:spacing w:before="60" w:after="60"/>
            </w:pPr>
            <w:r>
              <w:rPr>
                <w:b/>
                <w:color w:val="2E6DA4"/>
                <w:sz w:val="18"/>
              </w:rPr>
              <w:t>82</w:t>
            </w:r>
          </w:p>
        </w:tc>
        <w:tc>
          <w:tcPr>
            <w:tcW w:w="5102" w:type="dxa"/>
            <w:shd w:val="clear" w:color="auto" w:fill="FFFFFF"/>
          </w:tcPr>
          <w:p w14:paraId="2328DF88" w14:textId="77777777" w:rsidR="00A57702" w:rsidRDefault="00000000">
            <w:pPr>
              <w:spacing w:before="60" w:after="60"/>
            </w:pPr>
            <w:r>
              <w:rPr>
                <w:sz w:val="18"/>
              </w:rPr>
              <w:t>Office administrative and business support activities</w:t>
            </w:r>
          </w:p>
        </w:tc>
        <w:tc>
          <w:tcPr>
            <w:tcW w:w="1134" w:type="dxa"/>
            <w:shd w:val="clear" w:color="auto" w:fill="FFFFFF"/>
          </w:tcPr>
          <w:p w14:paraId="7214237E" w14:textId="77777777" w:rsidR="00A57702" w:rsidRDefault="00000000">
            <w:pPr>
              <w:spacing w:before="60" w:after="60"/>
              <w:jc w:val="center"/>
            </w:pPr>
            <w:r>
              <w:rPr>
                <w:sz w:val="18"/>
              </w:rPr>
              <w:t>7</w:t>
            </w:r>
          </w:p>
        </w:tc>
        <w:tc>
          <w:tcPr>
            <w:tcW w:w="1134" w:type="dxa"/>
            <w:shd w:val="clear" w:color="auto" w:fill="FFFFFF"/>
          </w:tcPr>
          <w:p w14:paraId="09A296BB" w14:textId="77777777" w:rsidR="00A57702" w:rsidRDefault="00000000">
            <w:pPr>
              <w:spacing w:before="60" w:after="60"/>
              <w:jc w:val="center"/>
            </w:pPr>
            <w:r>
              <w:rPr>
                <w:sz w:val="18"/>
              </w:rPr>
              <w:t>0.5%</w:t>
            </w:r>
          </w:p>
        </w:tc>
      </w:tr>
      <w:tr w:rsidR="00A57702" w14:paraId="07BA5C61" w14:textId="77777777">
        <w:tc>
          <w:tcPr>
            <w:tcW w:w="850" w:type="dxa"/>
            <w:shd w:val="clear" w:color="auto" w:fill="F5F7FA"/>
          </w:tcPr>
          <w:p w14:paraId="09B7B251" w14:textId="77777777" w:rsidR="00A57702" w:rsidRDefault="00000000">
            <w:pPr>
              <w:spacing w:before="60" w:after="60"/>
              <w:jc w:val="center"/>
            </w:pPr>
            <w:r>
              <w:rPr>
                <w:sz w:val="18"/>
              </w:rPr>
              <w:t>12</w:t>
            </w:r>
          </w:p>
        </w:tc>
        <w:tc>
          <w:tcPr>
            <w:tcW w:w="1134" w:type="dxa"/>
            <w:shd w:val="clear" w:color="auto" w:fill="F5F7FA"/>
          </w:tcPr>
          <w:p w14:paraId="67408C4A" w14:textId="77777777" w:rsidR="00A57702" w:rsidRDefault="00000000">
            <w:pPr>
              <w:spacing w:before="60" w:after="60"/>
            </w:pPr>
            <w:r>
              <w:rPr>
                <w:b/>
                <w:color w:val="2E6DA4"/>
                <w:sz w:val="18"/>
              </w:rPr>
              <w:t>36</w:t>
            </w:r>
          </w:p>
        </w:tc>
        <w:tc>
          <w:tcPr>
            <w:tcW w:w="5102" w:type="dxa"/>
            <w:shd w:val="clear" w:color="auto" w:fill="F5F7FA"/>
          </w:tcPr>
          <w:p w14:paraId="3252DBEF" w14:textId="77777777" w:rsidR="00A57702" w:rsidRDefault="00000000">
            <w:pPr>
              <w:spacing w:before="60" w:after="60"/>
            </w:pPr>
            <w:r>
              <w:rPr>
                <w:sz w:val="18"/>
              </w:rPr>
              <w:t>Water collection, treatment and supply</w:t>
            </w:r>
          </w:p>
        </w:tc>
        <w:tc>
          <w:tcPr>
            <w:tcW w:w="1134" w:type="dxa"/>
            <w:shd w:val="clear" w:color="auto" w:fill="F5F7FA"/>
          </w:tcPr>
          <w:p w14:paraId="2FCC2CA1" w14:textId="77777777" w:rsidR="00A57702" w:rsidRDefault="00000000">
            <w:pPr>
              <w:spacing w:before="60" w:after="60"/>
              <w:jc w:val="center"/>
            </w:pPr>
            <w:r>
              <w:rPr>
                <w:sz w:val="18"/>
              </w:rPr>
              <w:t>7</w:t>
            </w:r>
          </w:p>
        </w:tc>
        <w:tc>
          <w:tcPr>
            <w:tcW w:w="1134" w:type="dxa"/>
            <w:shd w:val="clear" w:color="auto" w:fill="F5F7FA"/>
          </w:tcPr>
          <w:p w14:paraId="46D8D6EF" w14:textId="77777777" w:rsidR="00A57702" w:rsidRDefault="00000000">
            <w:pPr>
              <w:spacing w:before="60" w:after="60"/>
              <w:jc w:val="center"/>
            </w:pPr>
            <w:r>
              <w:rPr>
                <w:sz w:val="18"/>
              </w:rPr>
              <w:t>0.5%</w:t>
            </w:r>
          </w:p>
        </w:tc>
      </w:tr>
      <w:tr w:rsidR="00A57702" w14:paraId="61184784" w14:textId="77777777">
        <w:tc>
          <w:tcPr>
            <w:tcW w:w="850" w:type="dxa"/>
            <w:shd w:val="clear" w:color="auto" w:fill="FFFFFF"/>
          </w:tcPr>
          <w:p w14:paraId="1376A8A4" w14:textId="77777777" w:rsidR="00A57702" w:rsidRDefault="00000000">
            <w:pPr>
              <w:spacing w:before="60" w:after="60"/>
              <w:jc w:val="center"/>
            </w:pPr>
            <w:r>
              <w:rPr>
                <w:sz w:val="18"/>
              </w:rPr>
              <w:t>13</w:t>
            </w:r>
          </w:p>
        </w:tc>
        <w:tc>
          <w:tcPr>
            <w:tcW w:w="1134" w:type="dxa"/>
            <w:shd w:val="clear" w:color="auto" w:fill="FFFFFF"/>
          </w:tcPr>
          <w:p w14:paraId="4A306648" w14:textId="77777777" w:rsidR="00A57702" w:rsidRDefault="00000000">
            <w:pPr>
              <w:spacing w:before="60" w:after="60"/>
            </w:pPr>
            <w:r>
              <w:rPr>
                <w:b/>
                <w:color w:val="2E6DA4"/>
                <w:sz w:val="18"/>
              </w:rPr>
              <w:t>88</w:t>
            </w:r>
          </w:p>
        </w:tc>
        <w:tc>
          <w:tcPr>
            <w:tcW w:w="5102" w:type="dxa"/>
            <w:shd w:val="clear" w:color="auto" w:fill="FFFFFF"/>
          </w:tcPr>
          <w:p w14:paraId="3DD0B5AB" w14:textId="77777777" w:rsidR="00A57702" w:rsidRDefault="00000000">
            <w:pPr>
              <w:spacing w:before="60" w:after="60"/>
            </w:pPr>
            <w:r>
              <w:rPr>
                <w:sz w:val="18"/>
              </w:rPr>
              <w:t>Social work activities without accommodation</w:t>
            </w:r>
          </w:p>
        </w:tc>
        <w:tc>
          <w:tcPr>
            <w:tcW w:w="1134" w:type="dxa"/>
            <w:shd w:val="clear" w:color="auto" w:fill="FFFFFF"/>
          </w:tcPr>
          <w:p w14:paraId="0AD62EFA" w14:textId="77777777" w:rsidR="00A57702" w:rsidRDefault="00000000">
            <w:pPr>
              <w:spacing w:before="60" w:after="60"/>
              <w:jc w:val="center"/>
            </w:pPr>
            <w:r>
              <w:rPr>
                <w:sz w:val="18"/>
              </w:rPr>
              <w:t>1</w:t>
            </w:r>
          </w:p>
        </w:tc>
        <w:tc>
          <w:tcPr>
            <w:tcW w:w="1134" w:type="dxa"/>
            <w:shd w:val="clear" w:color="auto" w:fill="FFFFFF"/>
          </w:tcPr>
          <w:p w14:paraId="55D4D5BB" w14:textId="77777777" w:rsidR="00A57702" w:rsidRDefault="00000000">
            <w:pPr>
              <w:spacing w:before="60" w:after="60"/>
              <w:jc w:val="center"/>
            </w:pPr>
            <w:r>
              <w:rPr>
                <w:sz w:val="18"/>
              </w:rPr>
              <w:t>0.1%</w:t>
            </w:r>
          </w:p>
        </w:tc>
      </w:tr>
    </w:tbl>
    <w:p w14:paraId="7B7C71F5" w14:textId="77777777" w:rsidR="00A57702" w:rsidRDefault="00A57702">
      <w:pPr>
        <w:spacing w:after="160"/>
      </w:pPr>
    </w:p>
    <w:p w14:paraId="702CD07E" w14:textId="77777777" w:rsidR="00A57702" w:rsidRDefault="00000000">
      <w:pPr>
        <w:jc w:val="center"/>
      </w:pPr>
      <w:r>
        <w:rPr>
          <w:noProof/>
        </w:rPr>
        <w:drawing>
          <wp:inline distT="0" distB="0" distL="0" distR="0" wp14:anchorId="6DF3E8AC" wp14:editId="4131F8F5">
            <wp:extent cx="5400000" cy="32890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400000" cy="3289001"/>
                    </a:xfrm>
                    <a:prstGeom prst="rect">
                      <a:avLst/>
                    </a:prstGeom>
                  </pic:spPr>
                </pic:pic>
              </a:graphicData>
            </a:graphic>
          </wp:inline>
        </w:drawing>
      </w:r>
    </w:p>
    <w:p w14:paraId="024761CC" w14:textId="77777777" w:rsidR="00A57702" w:rsidRDefault="00000000">
      <w:pPr>
        <w:spacing w:before="40"/>
        <w:jc w:val="center"/>
      </w:pPr>
      <w:r>
        <w:rPr>
          <w:i/>
          <w:color w:val="888888"/>
          <w:sz w:val="16"/>
        </w:rPr>
        <w:t>Figure 3: Combined ISIC class distribution across both repositories.</w:t>
      </w:r>
    </w:p>
    <w:p w14:paraId="077F7181" w14:textId="77777777" w:rsidR="00A57702" w:rsidRDefault="00000000">
      <w:pPr>
        <w:spacing w:before="200" w:after="80"/>
      </w:pPr>
      <w:r>
        <w:rPr>
          <w:b/>
          <w:color w:val="2E6DA4"/>
          <w:sz w:val="24"/>
        </w:rPr>
        <w:t>Key Observations</w:t>
      </w:r>
    </w:p>
    <w:p w14:paraId="3F3223A7" w14:textId="77777777" w:rsidR="00A57702" w:rsidRDefault="00000000">
      <w:pPr>
        <w:pStyle w:val="ListBullet"/>
        <w:spacing w:after="120"/>
      </w:pPr>
      <w:r>
        <w:rPr>
          <w:color w:val="555555"/>
        </w:rPr>
        <w:t>Human Health Activities (ISIC 86) is the dominant class overall with 430 projects (28.3%), driven by Harvard's health studies. DataFirst shows a different pattern with Scientific Research dominating due to broad survey titles.</w:t>
      </w:r>
    </w:p>
    <w:p w14:paraId="018E9A93" w14:textId="77777777" w:rsidR="00A57702" w:rsidRDefault="00000000">
      <w:pPr>
        <w:pStyle w:val="ListBullet"/>
        <w:spacing w:after="120"/>
      </w:pPr>
      <w:r>
        <w:rPr>
          <w:color w:val="555555"/>
        </w:rPr>
        <w:lastRenderedPageBreak/>
        <w:t>No QDA files were found in DataFirst UCT, confirming it is a quantitative statistics repository. The 3 QDA files found in Harvard Dataverse are a key finding for the QDArchive seeding mission.</w:t>
      </w:r>
    </w:p>
    <w:p w14:paraId="56CCA695" w14:textId="77777777" w:rsidR="00A57702" w:rsidRDefault="00000000">
      <w:pPr>
        <w:pStyle w:val="ListBullet"/>
        <w:spacing w:after="120"/>
      </w:pPr>
      <w:r>
        <w:rPr>
          <w:color w:val="555555"/>
        </w:rPr>
        <w:t>The two repositories are complementary: DataFirst covers South African socioeconomic surveys while Harvard provides broader longitudinal social science data.</w:t>
      </w:r>
    </w:p>
    <w:p w14:paraId="041F9047" w14:textId="77777777" w:rsidR="00A57702" w:rsidRDefault="00000000">
      <w:pPr>
        <w:pStyle w:val="ListBullet"/>
        <w:spacing w:after="120"/>
      </w:pPr>
      <w:r>
        <w:rPr>
          <w:color w:val="555555"/>
        </w:rPr>
        <w:t>Classification limitation: keyword-based classification was used as most DataFirst projects lack descriptions and keywords in their API metadata. Manual review of a sample confirmed approximately 85% accuracy.</w:t>
      </w:r>
    </w:p>
    <w:sectPr w:rsidR="00A57702"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867508">
    <w:abstractNumId w:val="8"/>
  </w:num>
  <w:num w:numId="2" w16cid:durableId="473328821">
    <w:abstractNumId w:val="6"/>
  </w:num>
  <w:num w:numId="3" w16cid:durableId="1234395528">
    <w:abstractNumId w:val="5"/>
  </w:num>
  <w:num w:numId="4" w16cid:durableId="16026">
    <w:abstractNumId w:val="4"/>
  </w:num>
  <w:num w:numId="5" w16cid:durableId="325520054">
    <w:abstractNumId w:val="7"/>
  </w:num>
  <w:num w:numId="6" w16cid:durableId="418602696">
    <w:abstractNumId w:val="3"/>
  </w:num>
  <w:num w:numId="7" w16cid:durableId="1314525882">
    <w:abstractNumId w:val="2"/>
  </w:num>
  <w:num w:numId="8" w16cid:durableId="586574720">
    <w:abstractNumId w:val="1"/>
  </w:num>
  <w:num w:numId="9" w16cid:durableId="777875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6E3"/>
    <w:rsid w:val="0029639D"/>
    <w:rsid w:val="00326F90"/>
    <w:rsid w:val="003A3813"/>
    <w:rsid w:val="00A57702"/>
    <w:rsid w:val="00AA1D8D"/>
    <w:rsid w:val="00B47730"/>
    <w:rsid w:val="00CB0664"/>
    <w:rsid w:val="00E24D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3373A8"/>
  <w14:defaultImageDpi w14:val="300"/>
  <w15:docId w15:val="{41B1A787-2CC3-0948-9EBB-3D43063EC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1011</Words>
  <Characters>5767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Kader, Nabila</cp:lastModifiedBy>
  <cp:revision>3</cp:revision>
  <dcterms:created xsi:type="dcterms:W3CDTF">2013-12-23T23:15:00Z</dcterms:created>
  <dcterms:modified xsi:type="dcterms:W3CDTF">2026-05-31T15:18:00Z</dcterms:modified>
  <cp:category/>
</cp:coreProperties>
</file>