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Лабораторная работа №5</w:t>
      </w:r>
    </w:p>
    <w:p>
      <w:pPr>
        <w:spacing w:after="240"/>
        <w:jc w:val="center"/>
      </w:pPr>
      <w:r>
        <w:rPr>
          <w:sz w:val="28"/>
          <w:szCs w:val="28"/>
        </w:rPr>
        <w:t xml:space="preserve">Тест-дизайн: классы эквивалентности и граничные значения</w:t>
      </w:r>
    </w:p>
    <w:p>
      <w:pPr>
        <w:spacing w:after="120" w:line="300"/>
        <w:jc w:val="both"/>
      </w:pPr>
      <w:r>
        <w:rPr>
          <w:b/>
          <w:bCs/>
        </w:rPr>
        <w:t xml:space="preserve">Цель: </w:t>
      </w:r>
      <w:r>
        <w:t xml:space="preserve">научиться выделять классы эквивалентности и граничные значения и на их основе составлять минимальный, но полный набор тестов для поля ввода.</w:t>
      </w:r>
    </w:p>
    <w:p>
      <w:pPr>
        <w:spacing w:after="120" w:line="300"/>
        <w:jc w:val="both"/>
      </w:pPr>
      <w:r>
        <w:rPr>
          <w:b/>
          <w:bCs/>
        </w:rPr>
        <w:t xml:space="preserve">Объект тестирования: </w:t>
      </w:r>
      <w:r>
        <w:t xml:space="preserve">форма проверки возраста перед входом на сайт (проект lab-test-5: index.html, check.js).</w:t>
      </w:r>
    </w:p>
    <w:p>
      <w:pPr>
        <w:pStyle w:val="Heading1"/>
        <w:spacing w:after="120" w:before="240"/>
      </w:pPr>
      <w:r>
        <w:t xml:space="preserve">1. Конспект теории</w:t>
      </w:r>
    </w:p>
    <w:p>
      <w:pPr>
        <w:spacing w:after="120" w:line="300"/>
        <w:ind w:firstLine="567"/>
        <w:jc w:val="both"/>
      </w:pPr>
      <w:r>
        <w:t xml:space="preserve">Тест-дизайн — этап тестирования, на котором проектируются тестовые случаи. Задача тест-дизайна — найти такой набор тестов, который при минимальном количестве проверок покрывает максимум возможных ошибок. Перебрать все возможные значения поля ввода невозможно, поэтому применяются техники, сокращающие число проверок без потери качества.</w:t>
      </w: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Класс эквивалентности</w:t>
      </w:r>
      <w:r>
        <w:t xml:space="preserve"> — множество входных значений, которые программа обрабатывает одинаково. Если один тест из класса нашёл ошибку, то и любой другой тест из этого класса, скорее всего, её найдёт; если не нашёл — другие тоже не найдут. Поэтому из каждого класса достаточно взять одно значение-представителя.</w:t>
      </w: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Тип класса.</w:t>
      </w:r>
      <w:r>
        <w:t xml:space="preserve"> Классы бывают валидными (позитивными) — значения, которые система должна принять и обработать по основному сценарию, и невалидными (негативными) — значения, которые система должна отклонить с понятным сообщением. При составлении тестов невалидные классы проверяются по одному: в каждом тесте только одно «неправильное» условие, иначе одна ошибка может замаскировать другую.</w:t>
      </w:r>
    </w:p>
    <w:p>
      <w:pPr>
        <w:spacing w:after="120" w:line="300"/>
        <w:ind w:firstLine="567"/>
        <w:jc w:val="both"/>
      </w:pPr>
      <w:r>
        <w:rPr>
          <w:b/>
          <w:bCs/>
        </w:rPr>
        <w:t xml:space="preserve">Граничные значения</w:t>
      </w:r>
      <w:r>
        <w:t xml:space="preserve"> — значения на краях классов эквивалентности. Большая часть ошибок возникает именно на границах (например, «&gt;» вместо «≥»), поэтому для каждой границы проверяются само граничное значение и ближайшие к нему значения по обе стороны: слева (вне класса) и справа (внутри класса).</w:t>
      </w:r>
    </w:p>
    <w:p>
      <w:pPr>
        <w:spacing w:after="120" w:line="300"/>
        <w:ind w:firstLine="567"/>
        <w:jc w:val="both"/>
      </w:pPr>
      <w:r>
        <w:t xml:space="preserve">Порядок применения техник: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изучить требования и определить, от чего зависит поведение поля;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разбить все возможные входные данные на валидные и невалидные классы эквивалентности;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для каждого класса выбрать представителя;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определить границы классов и выписать граничные значения;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оформить тесты в таблицу с обязательным столбцом «Ожидаемый результат»;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выполнить тесты, зафиксировать фактический результат и статус, завести дефекты.</w:t>
      </w:r>
    </w:p>
    <w:p>
      <w:pPr>
        <w:pStyle w:val="Heading1"/>
        <w:spacing w:after="120" w:before="240"/>
      </w:pPr>
      <w:r>
        <w:t xml:space="preserve">2. Требования к полю (ТЗ)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Поле ввода принимает любой текст, плейсхолдер — «31.12.2020».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Допустимы все форматы даты цифрами с разделителем «точка» (Д.М.ГГГГ, ДД.ММ.ГГГГ); буквы и прочие символы ввести можно, но дата с ними не принимается.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Если пользователю есть 18 лет — загружается сайт.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Если пользователю нет 18 лет — переадресация на сайт библиотеки Маяковского (pl.spb.ru).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Если дата рождения раньше 1900 года — показывается статья Википедии о Первой мировой войне.</w:t>
      </w:r>
    </w:p>
    <w:p>
      <w:pPr>
        <w:spacing w:after="120" w:line="300"/>
        <w:jc w:val="both"/>
      </w:pPr>
      <w:r>
        <w:rPr>
          <w:b/>
          <w:bCs/>
        </w:rPr>
        <w:t xml:space="preserve">Допущения, принятые при тестировании: </w:t>
      </w:r>
      <w:r>
        <w:t xml:space="preserve">год вводится четырьмя цифрами (двузначный год неоднозначен); несуществующая дата (31.02) и дата в будущем отклоняются с сообщением об ошибке; пробелы по краям значения игнорируются. Все тесты выполнены относительно текущей даты 27.10.2026.</w:t>
      </w:r>
    </w:p>
    <w:p>
      <w:pPr>
        <w:pStyle w:val="Heading1"/>
        <w:spacing w:after="120" w:before="240"/>
      </w:pPr>
      <w:r>
        <w:t xml:space="preserve">3. Классы эквивалентности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300"/>
        <w:gridCol w:w="2300"/>
        <w:gridCol w:w="223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Класс эквивалентности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Тип класса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Представители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 цифрами через точку: Д(Д).М(М).ГГГГ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«15.05.1990», «1.1.2000», «01.1.2000»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К2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Пустое значение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(пустая строка), (5 пробелов)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«Введите дату цифрами в формате ДД.ММ.ГГГГ, например 31.12.2020»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К3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Буквы в значении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«abc», «15 мая 1990», «15.05.1990г»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«Введите дату цифрами в формате ДД.ММ.ГГГГ, например 31.12.2020»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К4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Разделитель не точка или его нет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«15/05/1990», «15-05-1990», «15,05,1990»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«Введите дату цифрами в формате ДД.ММ.ГГГГ, например 31.12.2020»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К5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Неверное количество цифр в дне, месяце или годе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«001.01.2000», «01.001.2000», «01.01.200»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«Введите дату цифрами в формате ДД.ММ.ГГГГ, например 31.12.2020»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К6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Неверный порядок частей даты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«1990.05.15»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«Введите дату цифрами в формате ДД.ММ.ГГГГ, например 31.12.2020»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К7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Спецсимволы, знаки, попытки инъекций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«-1.01.2000», «+1.01.2000», «&lt;script&gt;alert(1)&lt;/script&gt;»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«Введите дату цифрами в формате ДД.ММ.ГГГГ, например 31.12.2020»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Несуществующая календарная дата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«00.01.2000», «01.01.2000», «31.01.2000»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«Такой даты не существует»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К9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Год рождения &lt; 1900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«15.06.1850», «01.01.0050», «31.12.1899»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статью Википедии о Первой мировой войне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К10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Возраст ≥ 18 лет (01.01.1900 – 27.10.2008)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«01.01.1900», «10.03.1975», «26.10.2008»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К11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Возраст &lt; 18 лет (28.10.2008 – 27.10.2026)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«28.10.2008», «01.06.2015», «27.10.2026»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сайт библиотеки Маяковского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К12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 в будущем (&gt; 27.10.2026)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«28.10.2026», «01.01.2100»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«Дата рождения не может быть в будущем»</w:t>
            </w:r>
          </w:p>
        </w:tc>
      </w:tr>
    </w:tbl>
    <w:p>
      <w:pPr>
        <w:pStyle w:val="Heading1"/>
        <w:spacing w:after="120" w:before="240"/>
      </w:pPr>
      <w:r>
        <w:t xml:space="preserve">4. Граничные значения</w:t>
      </w:r>
    </w:p>
    <w:p>
      <w:pPr>
        <w:spacing w:after="120" w:line="300"/>
        <w:jc w:val="both"/>
      </w:pPr>
      <w:r>
        <w:t xml:space="preserve">Для каждой границы указаны значения слева от неё (вне класса), на границе и справа (внутри класса).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400"/>
        <w:gridCol w:w="1400"/>
        <w:gridCol w:w="1300"/>
        <w:gridCol w:w="1338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Допустимый диапазон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Ниже мин.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Мин.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Макс.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Выше макс.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День месяца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… 31 (с учётом месяца)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Месяц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… 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Дней в апреле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… 30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30.04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Февраль, невисокосный год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… 28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28.02.2007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29.02.2007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Февраль, високосный год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… 29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29.02.2008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30.02.2008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Цифр в дне / месяце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… 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(пусто)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Цифр в годе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ровно 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Год рождения (статья о ПМВ)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1900 — нет статьи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31.12.1899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01.01.1900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Возраст 18 лет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18 — сайт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28.10.2008 (17 л.)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27.10.2008 (18 л.)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26.10.2008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 не позже сегодня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27.10.2026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27.10.2026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28.10.2026</w:t>
            </w:r>
          </w:p>
        </w:tc>
      </w:tr>
    </w:tbl>
    <w:p>
      <w:pPr>
        <w:sectPr>
          <w:pgSz w:w="11906" w:h="16838" w:orient="portrait"/>
          <w:pgMar w:top="1134" w:right="850" w:bottom="1134" w:left="1418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5. Тест-кейсы и результаты выполнения</w:t>
      </w:r>
    </w:p>
    <w:p>
      <w:pPr>
        <w:spacing w:after="120" w:line="300"/>
        <w:jc w:val="both"/>
      </w:pPr>
      <w:r>
        <w:t xml:space="preserve">Выполнено 55 тестов. Фактический результат получен прогоном автотестов (npm test, файл check.test.js) с зафиксированной датой «сегодня» 27.10.2026.</w:t>
      </w:r>
    </w:p>
    <w:p>
      <w:pPr>
        <w:spacing w:after="120" w:line="300"/>
        <w:jc w:val="both"/>
      </w:pPr>
      <w:r>
        <w:t xml:space="preserve">Тексты сообщений об ошибках, которые выводятся под полем: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Сообщение 1: </w:t>
      </w:r>
      <w:r>
        <w:t xml:space="preserve">«Введите дату цифрами в формате ДД.ММ.ГГГГ, например 31.12.2020»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Сообщение 2: </w:t>
      </w:r>
      <w:r>
        <w:t xml:space="preserve">«Такой даты не существует»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Сообщение 3: </w:t>
      </w:r>
      <w:r>
        <w:t xml:space="preserve">«Дата рождения не может быть в будущем»</w:t>
      </w:r>
    </w:p>
    <w:p>
      <w:pPr>
        <w:spacing w:after="12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1300"/>
        <w:gridCol w:w="1050"/>
        <w:gridCol w:w="2350"/>
        <w:gridCol w:w="2700"/>
        <w:gridCol w:w="2700"/>
        <w:gridCol w:w="2700"/>
        <w:gridCol w:w="11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Класс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Тип класса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Вид проверки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«15.05.1990»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Формат ДД.ММ.ГГГГ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«1.1.2000»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День и месяц одной цифрой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«01.1.2000»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Смешанный формат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  15.05.1990  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Пробелы по краям обрезаются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«31.12.2020»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Значение из плейсхолдера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сайт библиотеки Маяковского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сайт библиотеки Маяковского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(пустая строка)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Пустое поле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(5 пробелов)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пробелы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«abc»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Латиница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 мая 1990»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Месяц словом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«15.05.1990г»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Буква после даты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«O1.O1.2OOO»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Буква O вместо нуля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«15/05/1990»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Слэш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«15-05-1990»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Дефис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«15,05,1990»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Запятая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 05 1990»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Пробел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«15051990»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Без разделителя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«15..05.1990»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Двойная точка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«001.01.2000»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дне 3 цифры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«01.001.2000»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месяце 3 цифры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«01.01.200»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годе 3 цифры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«01.01.20000»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годе 5 цифр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«01.01.90»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Год двумя цифрами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«1990.05.15»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ГГГГ.ММ.ДД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«-1.01.2000»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Отрицательный день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«+1.01.2000»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Знак плюс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«&lt;script&gt;alert(1)&lt;/script&gt;»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«' OR 1=1 --»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SQL-инъекция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«111111111111…» (1000 символов)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Очень длинная строка (1000 символов)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формата (сообщение 1)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«00.01.2000»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День 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«01.01.2000»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День 1 (мин.)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«31.01.2000»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День 31 (макс.)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«32.01.2000»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День 32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«15.00.2000»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Месяц 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«15.12.2000»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Месяц 12 (макс.)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«15.13.2000»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Месяц 13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«30.04.2000»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Последний день апреля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«31.04.2000»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апреле 30 дней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«28.02.2007»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Последний день февраля, невисокосный год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«29.02.2007»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 февраля, невисокосный год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«29.02.2008»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 февраля, високосный год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«30.02.2008»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февраля, високосный год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«29.02.1900»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1900 — не високосный (кратен 100)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даты не существует (сообщение 2)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«29.02.2000»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 — високосный (кратен 400)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«15.06.1850»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Середина класса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статью Википедии о Первой мировой войне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статью Википедии о Первой мировой войне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«01.01.0050»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Год из двух значащих цифр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статью Википедии о Первой мировой войне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статью Википедии о Первой мировой войне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«31.12.1899»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Последний день до 1900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статью Википедии о Первой мировой войне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статью Википедии о Первой мировой войне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«01.01.1900»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Первый день 1900 года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«10.03.1975»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Середина класса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«26.10.2008»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лет и 1 день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«27.10.2008»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Ровно 18 лет сегодня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сайт (site.html)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«28.10.2008»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лет исполнится завтра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сайт библиотеки Маяковского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сайт библиотеки Маяковского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«01.06.2015»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Середина класса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сайт библиотеки Маяковского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сайт библиотеки Маяковского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«27.10.2026»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Родился сегодня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сайт библиотеки Маяковского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сайт библиотеки Маяковского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«28.10.2026»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Завтра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дата в будущем (сообщение 3)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дата в будущем (сообщение 3)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Невалидный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«01.01.2100»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Далёкое будущее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дата в будущем (сообщение 3)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дата в будущем (сообщение 3)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</w:tbl>
    <w:p>
      <w:pPr>
        <w:sectPr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6. Чек-лист интерфейса формы</w:t>
      </w:r>
    </w:p>
    <w:p>
      <w:pPr>
        <w:spacing w:after="120" w:line="300"/>
        <w:jc w:val="both"/>
      </w:pPr>
      <w:r>
        <w:t xml:space="preserve">Проверено вручную в браузере (форма запущена на localhost).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700"/>
        <w:gridCol w:w="3038"/>
        <w:gridCol w:w="11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Шаги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Плейсхолдер поля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Открыть форму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пустом поле серым текстом отображается «31.12.2020»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Поле принимает любой текст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Ввести «abc»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Буквы вводятся, поле их не блокирует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Сообщение об ошибке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Ввести «abc», нажать «Войти»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 полем красным выводится подсказка о формате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Сброс ошибки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 ошибки начать ввод в поле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Сообщение об ошибке исчезает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Отправка по Enter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Ввести «15.05.1990», нажать Enter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site.html «Добро пожаловать!»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Отправка кнопкой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Ввести «15.05.1990», нажать «Войти»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Открывается site.html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</w:tbl>
    <w:p>
      <w:pPr>
        <w:pStyle w:val="Heading1"/>
        <w:spacing w:after="120" w:before="240"/>
      </w:pPr>
      <w:r>
        <w:t xml:space="preserve">7. Найденные дефекты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3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Фактический результат (до исправления)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«01.01.0050» (любой год 0000–0099)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Переход на статью Википедии о Первой мировой войне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Ошибка: «Такой даты не существует»</w:t>
            </w:r>
          </w:p>
        </w:tc>
      </w:tr>
    </w:tbl>
    <w:p>
      <w:pPr>
        <w:spacing w:after="120" w:line="300"/>
        <w:ind w:firstLine="567"/>
        <w:jc w:val="both"/>
      </w:pPr>
      <w:r>
        <w:rPr>
          <w:b/>
          <w:bCs/>
        </w:rPr>
        <w:t xml:space="preserve">Причина: </w:t>
      </w:r>
      <w:r>
        <w:t xml:space="preserve">конструктор new Date(год, месяц, день) в JavaScript превращает годы 0–99 в 1900–1999, поэтому проверка существования даты не проходила. </w:t>
      </w:r>
      <w:r>
        <w:rPr>
          <w:b/>
          <w:bCs/>
        </w:rPr>
        <w:t xml:space="preserve">Исправление: </w:t>
      </w:r>
      <w:r>
        <w:t xml:space="preserve">дата создаётся через setFullYear(), который принимает год как есть. После исправления тест пройден.</w:t>
      </w:r>
    </w:p>
    <w:p>
      <w:pPr>
        <w:pStyle w:val="Heading1"/>
        <w:spacing w:after="120" w:before="240"/>
      </w:pPr>
      <w:r>
        <w:t xml:space="preserve">8. Вывод</w:t>
      </w:r>
    </w:p>
    <w:p>
      <w:pPr>
        <w:spacing w:after="120" w:line="300"/>
        <w:ind w:firstLine="567"/>
        <w:jc w:val="both"/>
      </w:pPr>
      <w:r>
        <w:t xml:space="preserve">В ходе работы для поля «Дата рождения» выделено 12 классов эквивалентности (4 валидных и 8 невалидных) и 10 групп граничных значений. По ним составлено 55 тест-кейсов и 6 проверок интерфейса. Тестирование выявило 1 дефект (обработка годов 0–99), который был исправлен. После исправления пройдено 55 из 55 тестов и все проверки интерфейса.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Студент</dc:creator>
  <cp:lastModifiedBy>Un-named</cp:lastModifiedBy>
  <cp:revision>1</cp:revision>
  <dcterms:created xsi:type="dcterms:W3CDTF">2026-10-27T15:36:48.461Z</dcterms:created>
  <dcterms:modified xsi:type="dcterms:W3CDTF">2026-10-27T15:36:48.461Z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