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F3D03" w14:textId="77777777" w:rsidR="001C29A3" w:rsidRPr="00563BC5" w:rsidRDefault="001C29A3" w:rsidP="00563BC5">
      <w:pPr>
        <w:spacing w:line="276" w:lineRule="auto"/>
        <w:jc w:val="center"/>
        <w:rPr>
          <w:rFonts w:ascii="Times New Roman" w:hAnsi="Times New Roman" w:cs="Times New Roman"/>
          <w:b/>
          <w:sz w:val="28"/>
          <w:szCs w:val="28"/>
        </w:rPr>
      </w:pPr>
      <w:r w:rsidRPr="00563BC5">
        <w:rPr>
          <w:rFonts w:ascii="Times New Roman" w:hAnsi="Times New Roman" w:cs="Times New Roman"/>
          <w:b/>
          <w:sz w:val="28"/>
          <w:szCs w:val="28"/>
        </w:rPr>
        <w:t>Shock Prophets</w:t>
      </w:r>
    </w:p>
    <w:p w14:paraId="5AC450EA" w14:textId="77777777" w:rsidR="001C29A3" w:rsidRPr="00563BC5" w:rsidRDefault="001C29A3" w:rsidP="00563BC5">
      <w:pPr>
        <w:spacing w:after="0" w:line="276" w:lineRule="auto"/>
        <w:jc w:val="center"/>
        <w:rPr>
          <w:rFonts w:ascii="Times New Roman" w:hAnsi="Times New Roman" w:cs="Times New Roman"/>
          <w:sz w:val="24"/>
          <w:szCs w:val="24"/>
        </w:rPr>
      </w:pPr>
      <w:r w:rsidRPr="00563BC5">
        <w:rPr>
          <w:rFonts w:ascii="Times New Roman" w:hAnsi="Times New Roman" w:cs="Times New Roman"/>
          <w:sz w:val="24"/>
          <w:szCs w:val="24"/>
        </w:rPr>
        <w:t>Final Report</w:t>
      </w:r>
    </w:p>
    <w:p w14:paraId="3860FD05" w14:textId="1FE2339A" w:rsidR="001C29A3" w:rsidRPr="00563BC5" w:rsidRDefault="00211701" w:rsidP="00563BC5">
      <w:pPr>
        <w:spacing w:line="276" w:lineRule="auto"/>
        <w:jc w:val="center"/>
        <w:rPr>
          <w:rFonts w:ascii="Times New Roman" w:hAnsi="Times New Roman" w:cs="Times New Roman"/>
          <w:sz w:val="24"/>
          <w:szCs w:val="24"/>
        </w:rPr>
      </w:pPr>
      <w:r w:rsidRPr="00563BC5">
        <w:rPr>
          <w:rFonts w:ascii="Times New Roman" w:hAnsi="Times New Roman" w:cs="Times New Roman"/>
          <w:sz w:val="24"/>
          <w:szCs w:val="24"/>
        </w:rPr>
        <w:t xml:space="preserve">By </w:t>
      </w:r>
      <w:r w:rsidR="001C29A3" w:rsidRPr="00563BC5">
        <w:rPr>
          <w:rFonts w:ascii="Times New Roman" w:hAnsi="Times New Roman" w:cs="Times New Roman"/>
          <w:sz w:val="24"/>
          <w:szCs w:val="24"/>
        </w:rPr>
        <w:t>Thomas Seay, Qinya Pang, Lucas Melo</w:t>
      </w:r>
      <w:r w:rsidR="003176CF" w:rsidRPr="00563BC5">
        <w:rPr>
          <w:rFonts w:ascii="Times New Roman" w:hAnsi="Times New Roman" w:cs="Times New Roman"/>
          <w:sz w:val="24"/>
          <w:szCs w:val="24"/>
        </w:rPr>
        <w:t xml:space="preserve">, </w:t>
      </w:r>
      <w:r w:rsidR="00C837C1" w:rsidRPr="00563BC5">
        <w:rPr>
          <w:rFonts w:ascii="Times New Roman" w:hAnsi="Times New Roman" w:cs="Times New Roman"/>
          <w:sz w:val="24"/>
          <w:szCs w:val="24"/>
        </w:rPr>
        <w:t xml:space="preserve">&amp; </w:t>
      </w:r>
      <w:r w:rsidR="003176CF" w:rsidRPr="00563BC5">
        <w:rPr>
          <w:rFonts w:ascii="Times New Roman" w:hAnsi="Times New Roman" w:cs="Times New Roman"/>
          <w:sz w:val="24"/>
          <w:szCs w:val="24"/>
        </w:rPr>
        <w:t>Ming Li</w:t>
      </w:r>
      <w:r w:rsidR="00B34C4B">
        <w:rPr>
          <w:rFonts w:ascii="Times New Roman" w:hAnsi="Times New Roman" w:cs="Times New Roman"/>
          <w:sz w:val="24"/>
          <w:szCs w:val="24"/>
        </w:rPr>
        <w:br/>
      </w:r>
    </w:p>
    <w:p w14:paraId="7BD784C0" w14:textId="77777777" w:rsidR="00452CBE" w:rsidRPr="00563BC5" w:rsidRDefault="008D00ED" w:rsidP="00563BC5">
      <w:pPr>
        <w:spacing w:line="276" w:lineRule="auto"/>
        <w:jc w:val="center"/>
        <w:rPr>
          <w:rFonts w:ascii="Times New Roman" w:hAnsi="Times New Roman" w:cs="Times New Roman"/>
          <w:b/>
          <w:sz w:val="28"/>
          <w:szCs w:val="28"/>
        </w:rPr>
      </w:pPr>
      <w:r w:rsidRPr="00563BC5">
        <w:rPr>
          <w:rFonts w:ascii="Times New Roman" w:hAnsi="Times New Roman" w:cs="Times New Roman"/>
          <w:b/>
          <w:sz w:val="28"/>
          <w:szCs w:val="28"/>
        </w:rPr>
        <w:t>Abstract</w:t>
      </w:r>
    </w:p>
    <w:p w14:paraId="76FA70B7" w14:textId="503888BB" w:rsidR="007747F6" w:rsidRPr="00563BC5" w:rsidRDefault="007747F6" w:rsidP="00563BC5">
      <w:pPr>
        <w:spacing w:line="276" w:lineRule="auto"/>
        <w:rPr>
          <w:rFonts w:ascii="Times New Roman" w:hAnsi="Times New Roman" w:cs="Times New Roman"/>
          <w:sz w:val="24"/>
          <w:szCs w:val="24"/>
        </w:rPr>
      </w:pPr>
      <w:r w:rsidRPr="00563BC5">
        <w:rPr>
          <w:rFonts w:ascii="Times New Roman" w:hAnsi="Times New Roman" w:cs="Times New Roman"/>
          <w:sz w:val="24"/>
          <w:szCs w:val="24"/>
        </w:rPr>
        <w:t>In the academic literature,</w:t>
      </w:r>
      <w:r w:rsidR="0061089C" w:rsidRPr="00563BC5">
        <w:rPr>
          <w:rFonts w:ascii="Times New Roman" w:hAnsi="Times New Roman" w:cs="Times New Roman"/>
          <w:sz w:val="24"/>
          <w:szCs w:val="24"/>
        </w:rPr>
        <w:t xml:space="preserve"> any</w:t>
      </w:r>
      <w:r w:rsidRPr="00563BC5">
        <w:rPr>
          <w:rFonts w:ascii="Times New Roman" w:hAnsi="Times New Roman" w:cs="Times New Roman"/>
          <w:sz w:val="24"/>
          <w:szCs w:val="24"/>
        </w:rPr>
        <w:t xml:space="preserve"> </w:t>
      </w:r>
      <w:r w:rsidR="00AD22CA" w:rsidRPr="00563BC5">
        <w:rPr>
          <w:rFonts w:ascii="Times New Roman" w:hAnsi="Times New Roman" w:cs="Times New Roman"/>
          <w:sz w:val="24"/>
          <w:szCs w:val="24"/>
        </w:rPr>
        <w:t xml:space="preserve">significant </w:t>
      </w:r>
      <w:r w:rsidRPr="00563BC5">
        <w:rPr>
          <w:rFonts w:ascii="Times New Roman" w:hAnsi="Times New Roman" w:cs="Times New Roman"/>
          <w:sz w:val="24"/>
          <w:szCs w:val="24"/>
        </w:rPr>
        <w:t>change in</w:t>
      </w:r>
      <w:r w:rsidR="0061089C" w:rsidRPr="00563BC5">
        <w:rPr>
          <w:rFonts w:ascii="Times New Roman" w:hAnsi="Times New Roman" w:cs="Times New Roman"/>
          <w:sz w:val="24"/>
          <w:szCs w:val="24"/>
        </w:rPr>
        <w:t xml:space="preserve"> an individual's</w:t>
      </w:r>
      <w:r w:rsidR="00355616" w:rsidRPr="00563BC5">
        <w:rPr>
          <w:rFonts w:ascii="Times New Roman" w:hAnsi="Times New Roman" w:cs="Times New Roman"/>
          <w:sz w:val="24"/>
          <w:szCs w:val="24"/>
        </w:rPr>
        <w:t xml:space="preserve"> </w:t>
      </w:r>
      <w:r w:rsidRPr="00563BC5">
        <w:rPr>
          <w:rFonts w:ascii="Times New Roman" w:hAnsi="Times New Roman" w:cs="Times New Roman"/>
          <w:sz w:val="24"/>
          <w:szCs w:val="24"/>
        </w:rPr>
        <w:t>income</w:t>
      </w:r>
      <w:r w:rsidR="00AD22CA" w:rsidRPr="00563BC5">
        <w:rPr>
          <w:rFonts w:ascii="Times New Roman" w:hAnsi="Times New Roman" w:cs="Times New Roman"/>
          <w:sz w:val="24"/>
          <w:szCs w:val="24"/>
        </w:rPr>
        <w:t xml:space="preserve">, </w:t>
      </w:r>
      <w:r w:rsidRPr="00563BC5">
        <w:rPr>
          <w:rFonts w:ascii="Times New Roman" w:hAnsi="Times New Roman" w:cs="Times New Roman"/>
          <w:sz w:val="24"/>
          <w:szCs w:val="24"/>
        </w:rPr>
        <w:t>whether positive or negative</w:t>
      </w:r>
      <w:r w:rsidR="00AD22CA" w:rsidRPr="00563BC5">
        <w:rPr>
          <w:rFonts w:ascii="Times New Roman" w:hAnsi="Times New Roman" w:cs="Times New Roman"/>
          <w:sz w:val="24"/>
          <w:szCs w:val="24"/>
        </w:rPr>
        <w:t xml:space="preserve">, </w:t>
      </w:r>
      <w:r w:rsidR="0061089C" w:rsidRPr="00563BC5">
        <w:rPr>
          <w:rFonts w:ascii="Times New Roman" w:hAnsi="Times New Roman" w:cs="Times New Roman"/>
          <w:sz w:val="24"/>
          <w:szCs w:val="24"/>
        </w:rPr>
        <w:t>is</w:t>
      </w:r>
      <w:r w:rsidRPr="00563BC5">
        <w:rPr>
          <w:rFonts w:ascii="Times New Roman" w:hAnsi="Times New Roman" w:cs="Times New Roman"/>
          <w:sz w:val="24"/>
          <w:szCs w:val="24"/>
        </w:rPr>
        <w:t xml:space="preserve"> known as </w:t>
      </w:r>
      <w:r w:rsidR="0061089C" w:rsidRPr="00563BC5">
        <w:rPr>
          <w:rFonts w:ascii="Times New Roman" w:hAnsi="Times New Roman" w:cs="Times New Roman"/>
          <w:sz w:val="24"/>
          <w:szCs w:val="24"/>
        </w:rPr>
        <w:t xml:space="preserve">an </w:t>
      </w:r>
      <w:r w:rsidRPr="00563BC5">
        <w:rPr>
          <w:rFonts w:ascii="Times New Roman" w:hAnsi="Times New Roman" w:cs="Times New Roman"/>
          <w:sz w:val="24"/>
          <w:szCs w:val="24"/>
        </w:rPr>
        <w:t xml:space="preserve">"income shock." But </w:t>
      </w:r>
      <w:r w:rsidR="00AD22CA" w:rsidRPr="00563BC5">
        <w:rPr>
          <w:rFonts w:ascii="Times New Roman" w:hAnsi="Times New Roman" w:cs="Times New Roman"/>
          <w:sz w:val="24"/>
          <w:szCs w:val="24"/>
        </w:rPr>
        <w:t>not all shocks are created equal: W</w:t>
      </w:r>
      <w:r w:rsidRPr="00563BC5">
        <w:rPr>
          <w:rFonts w:ascii="Times New Roman" w:hAnsi="Times New Roman" w:cs="Times New Roman"/>
          <w:sz w:val="24"/>
          <w:szCs w:val="24"/>
        </w:rPr>
        <w:t xml:space="preserve">hile </w:t>
      </w:r>
      <w:r w:rsidR="00AD22CA" w:rsidRPr="00563BC5">
        <w:rPr>
          <w:rFonts w:ascii="Times New Roman" w:hAnsi="Times New Roman" w:cs="Times New Roman"/>
          <w:sz w:val="24"/>
          <w:szCs w:val="24"/>
        </w:rPr>
        <w:t xml:space="preserve">a positive income shock may be cause for celebration, </w:t>
      </w:r>
      <w:r w:rsidRPr="00563BC5">
        <w:rPr>
          <w:rFonts w:ascii="Times New Roman" w:hAnsi="Times New Roman" w:cs="Times New Roman"/>
          <w:sz w:val="24"/>
          <w:szCs w:val="24"/>
        </w:rPr>
        <w:t xml:space="preserve">a negative income shock </w:t>
      </w:r>
      <w:r w:rsidR="00AD22CA" w:rsidRPr="00563BC5">
        <w:rPr>
          <w:rFonts w:ascii="Times New Roman" w:hAnsi="Times New Roman" w:cs="Times New Roman"/>
          <w:sz w:val="24"/>
          <w:szCs w:val="24"/>
        </w:rPr>
        <w:t>could</w:t>
      </w:r>
      <w:r w:rsidRPr="00563BC5">
        <w:rPr>
          <w:rFonts w:ascii="Times New Roman" w:hAnsi="Times New Roman" w:cs="Times New Roman"/>
          <w:sz w:val="24"/>
          <w:szCs w:val="24"/>
        </w:rPr>
        <w:t xml:space="preserve"> lead to </w:t>
      </w:r>
      <w:r w:rsidR="0061089C" w:rsidRPr="00563BC5">
        <w:rPr>
          <w:rFonts w:ascii="Times New Roman" w:hAnsi="Times New Roman" w:cs="Times New Roman"/>
          <w:sz w:val="24"/>
          <w:szCs w:val="24"/>
        </w:rPr>
        <w:t>painful reductions in living standards or even the loss of a car or home.</w:t>
      </w:r>
    </w:p>
    <w:p w14:paraId="6520BDF6" w14:textId="395A2F1A" w:rsidR="00AD22CA" w:rsidRPr="00563BC5" w:rsidRDefault="00AD22CA" w:rsidP="00563BC5">
      <w:pPr>
        <w:spacing w:line="276" w:lineRule="auto"/>
        <w:rPr>
          <w:rFonts w:ascii="Times New Roman" w:hAnsi="Times New Roman" w:cs="Times New Roman"/>
          <w:sz w:val="24"/>
          <w:szCs w:val="24"/>
        </w:rPr>
      </w:pPr>
      <w:r w:rsidRPr="00563BC5">
        <w:rPr>
          <w:rFonts w:ascii="Times New Roman" w:hAnsi="Times New Roman" w:cs="Times New Roman"/>
          <w:sz w:val="24"/>
          <w:szCs w:val="24"/>
        </w:rPr>
        <w:t xml:space="preserve">To better prepare individuals to deal with </w:t>
      </w:r>
      <w:r w:rsidR="00C94A23" w:rsidRPr="00563BC5">
        <w:rPr>
          <w:rFonts w:ascii="Times New Roman" w:hAnsi="Times New Roman" w:cs="Times New Roman"/>
          <w:sz w:val="24"/>
          <w:szCs w:val="24"/>
        </w:rPr>
        <w:t>negative</w:t>
      </w:r>
      <w:r w:rsidRPr="00563BC5">
        <w:rPr>
          <w:rFonts w:ascii="Times New Roman" w:hAnsi="Times New Roman" w:cs="Times New Roman"/>
          <w:sz w:val="24"/>
          <w:szCs w:val="24"/>
        </w:rPr>
        <w:t xml:space="preserve"> shocks, </w:t>
      </w:r>
      <w:r w:rsidR="007747F6" w:rsidRPr="00563BC5">
        <w:rPr>
          <w:rFonts w:ascii="Times New Roman" w:hAnsi="Times New Roman" w:cs="Times New Roman"/>
          <w:sz w:val="24"/>
          <w:szCs w:val="24"/>
        </w:rPr>
        <w:t>t</w:t>
      </w:r>
      <w:r w:rsidR="00B339E6" w:rsidRPr="00563BC5">
        <w:rPr>
          <w:rFonts w:ascii="Times New Roman" w:hAnsi="Times New Roman" w:cs="Times New Roman"/>
          <w:sz w:val="24"/>
          <w:szCs w:val="24"/>
        </w:rPr>
        <w:t xml:space="preserve">his project aims to predict </w:t>
      </w:r>
      <w:r w:rsidR="00355616" w:rsidRPr="00563BC5">
        <w:rPr>
          <w:rFonts w:ascii="Times New Roman" w:hAnsi="Times New Roman" w:cs="Times New Roman"/>
          <w:sz w:val="24"/>
          <w:szCs w:val="24"/>
        </w:rPr>
        <w:t>a person's</w:t>
      </w:r>
      <w:r w:rsidR="00B339E6" w:rsidRPr="00563BC5">
        <w:rPr>
          <w:rFonts w:ascii="Times New Roman" w:hAnsi="Times New Roman" w:cs="Times New Roman"/>
          <w:sz w:val="24"/>
          <w:szCs w:val="24"/>
        </w:rPr>
        <w:t xml:space="preserve"> risk of suffering</w:t>
      </w:r>
      <w:r w:rsidR="00C94A23" w:rsidRPr="00563BC5">
        <w:rPr>
          <w:rFonts w:ascii="Times New Roman" w:hAnsi="Times New Roman" w:cs="Times New Roman"/>
          <w:sz w:val="24"/>
          <w:szCs w:val="24"/>
        </w:rPr>
        <w:t xml:space="preserve"> such a </w:t>
      </w:r>
      <w:r w:rsidR="00B339E6" w:rsidRPr="00563BC5">
        <w:rPr>
          <w:rFonts w:ascii="Times New Roman" w:hAnsi="Times New Roman" w:cs="Times New Roman"/>
          <w:sz w:val="24"/>
          <w:szCs w:val="24"/>
        </w:rPr>
        <w:t xml:space="preserve">shock </w:t>
      </w:r>
      <w:r w:rsidR="007747F6" w:rsidRPr="00563BC5">
        <w:rPr>
          <w:rFonts w:ascii="Times New Roman" w:hAnsi="Times New Roman" w:cs="Times New Roman"/>
          <w:sz w:val="24"/>
          <w:szCs w:val="24"/>
        </w:rPr>
        <w:t>(</w:t>
      </w:r>
      <w:r w:rsidR="00355616" w:rsidRPr="00563BC5">
        <w:rPr>
          <w:rFonts w:ascii="Times New Roman" w:hAnsi="Times New Roman" w:cs="Times New Roman"/>
          <w:sz w:val="24"/>
          <w:szCs w:val="24"/>
        </w:rPr>
        <w:t>which we define as</w:t>
      </w:r>
      <w:r w:rsidR="007747F6" w:rsidRPr="00563BC5">
        <w:rPr>
          <w:rFonts w:ascii="Times New Roman" w:hAnsi="Times New Roman" w:cs="Times New Roman"/>
          <w:sz w:val="24"/>
          <w:szCs w:val="24"/>
        </w:rPr>
        <w:t xml:space="preserve"> a reduction in </w:t>
      </w:r>
      <w:r w:rsidR="009B154B">
        <w:rPr>
          <w:rFonts w:ascii="Times New Roman" w:hAnsi="Times New Roman" w:cs="Times New Roman"/>
          <w:sz w:val="24"/>
          <w:szCs w:val="24"/>
        </w:rPr>
        <w:t xml:space="preserve">real </w:t>
      </w:r>
      <w:r w:rsidR="007747F6" w:rsidRPr="00563BC5">
        <w:rPr>
          <w:rFonts w:ascii="Times New Roman" w:hAnsi="Times New Roman" w:cs="Times New Roman"/>
          <w:sz w:val="24"/>
          <w:szCs w:val="24"/>
        </w:rPr>
        <w:t>personal earnings of at least 20%) i</w:t>
      </w:r>
      <w:r w:rsidR="00B339E6" w:rsidRPr="00563BC5">
        <w:rPr>
          <w:rFonts w:ascii="Times New Roman" w:hAnsi="Times New Roman" w:cs="Times New Roman"/>
          <w:sz w:val="24"/>
          <w:szCs w:val="24"/>
        </w:rPr>
        <w:t>n the next two years</w:t>
      </w:r>
      <w:r w:rsidRPr="00563BC5">
        <w:rPr>
          <w:rFonts w:ascii="Times New Roman" w:hAnsi="Times New Roman" w:cs="Times New Roman"/>
          <w:sz w:val="24"/>
          <w:szCs w:val="24"/>
        </w:rPr>
        <w:t xml:space="preserve">. We </w:t>
      </w:r>
      <w:r w:rsidR="00C94A23" w:rsidRPr="00563BC5">
        <w:rPr>
          <w:rFonts w:ascii="Times New Roman" w:hAnsi="Times New Roman" w:cs="Times New Roman"/>
          <w:sz w:val="24"/>
          <w:szCs w:val="24"/>
        </w:rPr>
        <w:t>use</w:t>
      </w:r>
      <w:r w:rsidRPr="00563BC5">
        <w:rPr>
          <w:rFonts w:ascii="Times New Roman" w:hAnsi="Times New Roman" w:cs="Times New Roman"/>
          <w:sz w:val="24"/>
          <w:szCs w:val="24"/>
        </w:rPr>
        <w:t xml:space="preserve"> </w:t>
      </w:r>
      <w:r w:rsidR="00B339E6" w:rsidRPr="00563BC5">
        <w:rPr>
          <w:rFonts w:ascii="Times New Roman" w:hAnsi="Times New Roman" w:cs="Times New Roman"/>
          <w:sz w:val="24"/>
          <w:szCs w:val="24"/>
        </w:rPr>
        <w:t xml:space="preserve">data </w:t>
      </w:r>
      <w:r w:rsidRPr="00563BC5">
        <w:rPr>
          <w:rFonts w:ascii="Times New Roman" w:hAnsi="Times New Roman" w:cs="Times New Roman"/>
          <w:sz w:val="24"/>
          <w:szCs w:val="24"/>
        </w:rPr>
        <w:t xml:space="preserve">from </w:t>
      </w:r>
      <w:r w:rsidR="00C17DE3">
        <w:rPr>
          <w:rFonts w:ascii="Times New Roman" w:hAnsi="Times New Roman" w:cs="Times New Roman"/>
          <w:sz w:val="24"/>
          <w:szCs w:val="24"/>
        </w:rPr>
        <w:t xml:space="preserve">the </w:t>
      </w:r>
      <w:r w:rsidR="00B339E6" w:rsidRPr="00563BC5">
        <w:rPr>
          <w:rFonts w:ascii="Times New Roman" w:hAnsi="Times New Roman" w:cs="Times New Roman"/>
          <w:sz w:val="24"/>
          <w:szCs w:val="24"/>
        </w:rPr>
        <w:t xml:space="preserve">two </w:t>
      </w:r>
      <w:r w:rsidR="00C17DE3">
        <w:rPr>
          <w:rFonts w:ascii="Times New Roman" w:hAnsi="Times New Roman" w:cs="Times New Roman"/>
          <w:sz w:val="24"/>
          <w:szCs w:val="24"/>
        </w:rPr>
        <w:t xml:space="preserve">major </w:t>
      </w:r>
      <w:r w:rsidR="00B339E6" w:rsidRPr="00563BC5">
        <w:rPr>
          <w:rFonts w:ascii="Times New Roman" w:hAnsi="Times New Roman" w:cs="Times New Roman"/>
          <w:sz w:val="24"/>
          <w:szCs w:val="24"/>
        </w:rPr>
        <w:t xml:space="preserve">cohorts </w:t>
      </w:r>
      <w:r w:rsidRPr="00563BC5">
        <w:rPr>
          <w:rFonts w:ascii="Times New Roman" w:hAnsi="Times New Roman" w:cs="Times New Roman"/>
          <w:sz w:val="24"/>
          <w:szCs w:val="24"/>
        </w:rPr>
        <w:t xml:space="preserve">of </w:t>
      </w:r>
      <w:r w:rsidR="00B339E6" w:rsidRPr="00563BC5">
        <w:rPr>
          <w:rFonts w:ascii="Times New Roman" w:hAnsi="Times New Roman" w:cs="Times New Roman"/>
          <w:sz w:val="24"/>
          <w:szCs w:val="24"/>
        </w:rPr>
        <w:t xml:space="preserve">the National Longitudinal Survey of Youth </w:t>
      </w:r>
      <w:r w:rsidRPr="00563BC5">
        <w:rPr>
          <w:rFonts w:ascii="Times New Roman" w:hAnsi="Times New Roman" w:cs="Times New Roman"/>
          <w:sz w:val="24"/>
          <w:szCs w:val="24"/>
        </w:rPr>
        <w:t xml:space="preserve">to uncover </w:t>
      </w:r>
      <w:r w:rsidR="00B339E6" w:rsidRPr="00563BC5">
        <w:rPr>
          <w:rFonts w:ascii="Times New Roman" w:hAnsi="Times New Roman" w:cs="Times New Roman"/>
          <w:sz w:val="24"/>
          <w:szCs w:val="24"/>
        </w:rPr>
        <w:t>factors</w:t>
      </w:r>
      <w:r w:rsidR="0061089C" w:rsidRPr="00563BC5">
        <w:rPr>
          <w:rFonts w:ascii="Times New Roman" w:hAnsi="Times New Roman" w:cs="Times New Roman"/>
          <w:sz w:val="24"/>
          <w:szCs w:val="24"/>
        </w:rPr>
        <w:t xml:space="preserve"> correlated with </w:t>
      </w:r>
      <w:r w:rsidRPr="00563BC5">
        <w:rPr>
          <w:rFonts w:ascii="Times New Roman" w:hAnsi="Times New Roman" w:cs="Times New Roman"/>
          <w:sz w:val="24"/>
          <w:szCs w:val="24"/>
        </w:rPr>
        <w:t xml:space="preserve">income shock risk, and we explore the effectiveness of machine learning algorithms in predicting that risk. </w:t>
      </w:r>
    </w:p>
    <w:p w14:paraId="160CB516" w14:textId="40057A1D" w:rsidR="00B339E6" w:rsidRPr="00563BC5" w:rsidRDefault="00AD22CA" w:rsidP="00563BC5">
      <w:pPr>
        <w:spacing w:line="276" w:lineRule="auto"/>
        <w:rPr>
          <w:rFonts w:ascii="Times New Roman" w:hAnsi="Times New Roman" w:cs="Times New Roman"/>
          <w:sz w:val="24"/>
          <w:szCs w:val="24"/>
        </w:rPr>
      </w:pPr>
      <w:r w:rsidRPr="00563BC5">
        <w:rPr>
          <w:rFonts w:ascii="Times New Roman" w:hAnsi="Times New Roman" w:cs="Times New Roman"/>
          <w:sz w:val="24"/>
          <w:szCs w:val="24"/>
        </w:rPr>
        <w:t xml:space="preserve">Ultimately, we find that a machine-learning model can accurately characterize </w:t>
      </w:r>
      <w:r w:rsidR="00355616" w:rsidRPr="00563BC5">
        <w:rPr>
          <w:rFonts w:ascii="Times New Roman" w:hAnsi="Times New Roman" w:cs="Times New Roman"/>
          <w:sz w:val="24"/>
          <w:szCs w:val="24"/>
        </w:rPr>
        <w:t>a person's</w:t>
      </w:r>
      <w:r w:rsidRPr="00563BC5">
        <w:rPr>
          <w:rFonts w:ascii="Times New Roman" w:hAnsi="Times New Roman" w:cs="Times New Roman"/>
          <w:sz w:val="24"/>
          <w:szCs w:val="24"/>
        </w:rPr>
        <w:t xml:space="preserve"> </w:t>
      </w:r>
      <w:r w:rsidR="00655D5B">
        <w:rPr>
          <w:rFonts w:ascii="Times New Roman" w:hAnsi="Times New Roman" w:cs="Times New Roman"/>
          <w:sz w:val="24"/>
          <w:szCs w:val="24"/>
        </w:rPr>
        <w:t>likelihood</w:t>
      </w:r>
      <w:r w:rsidRPr="00563BC5">
        <w:rPr>
          <w:rFonts w:ascii="Times New Roman" w:hAnsi="Times New Roman" w:cs="Times New Roman"/>
          <w:sz w:val="24"/>
          <w:szCs w:val="24"/>
        </w:rPr>
        <w:t xml:space="preserve"> of suffering a negative income shock, </w:t>
      </w:r>
      <w:r w:rsidR="00355616" w:rsidRPr="00563BC5">
        <w:rPr>
          <w:rFonts w:ascii="Times New Roman" w:hAnsi="Times New Roman" w:cs="Times New Roman"/>
          <w:sz w:val="24"/>
          <w:szCs w:val="24"/>
        </w:rPr>
        <w:t>suggesting that such model</w:t>
      </w:r>
      <w:r w:rsidR="00C17DE3">
        <w:rPr>
          <w:rFonts w:ascii="Times New Roman" w:hAnsi="Times New Roman" w:cs="Times New Roman"/>
          <w:sz w:val="24"/>
          <w:szCs w:val="24"/>
        </w:rPr>
        <w:t>s could</w:t>
      </w:r>
      <w:r w:rsidR="00355616" w:rsidRPr="00563BC5">
        <w:rPr>
          <w:rFonts w:ascii="Times New Roman" w:hAnsi="Times New Roman" w:cs="Times New Roman"/>
          <w:sz w:val="24"/>
          <w:szCs w:val="24"/>
        </w:rPr>
        <w:t xml:space="preserve"> </w:t>
      </w:r>
      <w:r w:rsidR="00655D5B">
        <w:rPr>
          <w:rFonts w:ascii="Times New Roman" w:hAnsi="Times New Roman" w:cs="Times New Roman"/>
          <w:sz w:val="24"/>
          <w:szCs w:val="24"/>
        </w:rPr>
        <w:t>help individuals</w:t>
      </w:r>
      <w:r w:rsidR="00DE74B3">
        <w:rPr>
          <w:rFonts w:ascii="Times New Roman" w:hAnsi="Times New Roman" w:cs="Times New Roman"/>
          <w:sz w:val="24"/>
          <w:szCs w:val="24"/>
        </w:rPr>
        <w:t xml:space="preserve"> understand</w:t>
      </w:r>
      <w:r w:rsidR="00B41851">
        <w:rPr>
          <w:rFonts w:ascii="Times New Roman" w:hAnsi="Times New Roman" w:cs="Times New Roman"/>
          <w:sz w:val="24"/>
          <w:szCs w:val="24"/>
        </w:rPr>
        <w:t xml:space="preserve"> and potentially</w:t>
      </w:r>
      <w:r w:rsidR="00C17DE3">
        <w:rPr>
          <w:rFonts w:ascii="Times New Roman" w:hAnsi="Times New Roman" w:cs="Times New Roman"/>
          <w:sz w:val="24"/>
          <w:szCs w:val="24"/>
        </w:rPr>
        <w:t xml:space="preserve"> improve their financial </w:t>
      </w:r>
      <w:r w:rsidR="002F1C0B">
        <w:rPr>
          <w:rFonts w:ascii="Times New Roman" w:hAnsi="Times New Roman" w:cs="Times New Roman"/>
          <w:sz w:val="24"/>
          <w:szCs w:val="24"/>
        </w:rPr>
        <w:t>health</w:t>
      </w:r>
      <w:r w:rsidR="007747F6" w:rsidRPr="00563BC5">
        <w:rPr>
          <w:rFonts w:ascii="Times New Roman" w:hAnsi="Times New Roman" w:cs="Times New Roman"/>
          <w:sz w:val="24"/>
          <w:szCs w:val="24"/>
        </w:rPr>
        <w:t>.</w:t>
      </w:r>
      <w:r w:rsidR="00754B67" w:rsidRPr="00563BC5">
        <w:rPr>
          <w:rFonts w:ascii="Times New Roman" w:hAnsi="Times New Roman" w:cs="Times New Roman"/>
          <w:sz w:val="24"/>
          <w:szCs w:val="24"/>
        </w:rPr>
        <w:t xml:space="preserve"> </w:t>
      </w:r>
      <w:r w:rsidR="00B34C4B">
        <w:rPr>
          <w:rFonts w:ascii="Times New Roman" w:hAnsi="Times New Roman" w:cs="Times New Roman"/>
          <w:sz w:val="24"/>
          <w:szCs w:val="24"/>
        </w:rPr>
        <w:br/>
      </w:r>
    </w:p>
    <w:p w14:paraId="008BBFDF" w14:textId="14808804" w:rsidR="008D00ED" w:rsidRPr="00563BC5" w:rsidRDefault="00AD22CA" w:rsidP="00563BC5">
      <w:pPr>
        <w:spacing w:line="276" w:lineRule="auto"/>
        <w:jc w:val="center"/>
        <w:rPr>
          <w:rFonts w:ascii="Times New Roman" w:hAnsi="Times New Roman" w:cs="Times New Roman"/>
          <w:b/>
          <w:sz w:val="28"/>
          <w:szCs w:val="28"/>
        </w:rPr>
      </w:pPr>
      <w:r w:rsidRPr="00563BC5">
        <w:rPr>
          <w:rFonts w:ascii="Times New Roman" w:hAnsi="Times New Roman" w:cs="Times New Roman"/>
          <w:b/>
          <w:sz w:val="28"/>
          <w:szCs w:val="28"/>
        </w:rPr>
        <w:t>Hypothesis</w:t>
      </w:r>
    </w:p>
    <w:p w14:paraId="53897551" w14:textId="77777777" w:rsidR="008B4D8B" w:rsidRPr="00563BC5" w:rsidRDefault="00AD22CA" w:rsidP="008B4D8B">
      <w:pPr>
        <w:spacing w:line="276" w:lineRule="auto"/>
        <w:rPr>
          <w:rFonts w:ascii="Times New Roman" w:hAnsi="Times New Roman" w:cs="Times New Roman"/>
          <w:sz w:val="24"/>
          <w:szCs w:val="24"/>
        </w:rPr>
      </w:pPr>
      <w:r w:rsidRPr="00563BC5">
        <w:rPr>
          <w:rFonts w:ascii="Times New Roman" w:hAnsi="Times New Roman" w:cs="Times New Roman"/>
          <w:sz w:val="24"/>
          <w:szCs w:val="24"/>
        </w:rPr>
        <w:t xml:space="preserve">We hypothesize that, </w:t>
      </w:r>
      <w:r w:rsidR="00355616" w:rsidRPr="00563BC5">
        <w:rPr>
          <w:rFonts w:ascii="Times New Roman" w:hAnsi="Times New Roman" w:cs="Times New Roman"/>
          <w:sz w:val="24"/>
          <w:szCs w:val="24"/>
        </w:rPr>
        <w:t>using data related to</w:t>
      </w:r>
      <w:r w:rsidRPr="00563BC5">
        <w:rPr>
          <w:rFonts w:ascii="Times New Roman" w:hAnsi="Times New Roman" w:cs="Times New Roman"/>
          <w:sz w:val="24"/>
          <w:szCs w:val="24"/>
        </w:rPr>
        <w:t xml:space="preserve"> an individual's financial situation </w:t>
      </w:r>
      <w:r w:rsidR="00264C12" w:rsidRPr="00563BC5">
        <w:rPr>
          <w:rFonts w:ascii="Times New Roman" w:hAnsi="Times New Roman" w:cs="Times New Roman"/>
          <w:sz w:val="24"/>
          <w:szCs w:val="24"/>
        </w:rPr>
        <w:t>(</w:t>
      </w:r>
      <w:r w:rsidRPr="00563BC5">
        <w:rPr>
          <w:rFonts w:ascii="Times New Roman" w:hAnsi="Times New Roman" w:cs="Times New Roman"/>
          <w:sz w:val="24"/>
          <w:szCs w:val="24"/>
        </w:rPr>
        <w:t>such as their</w:t>
      </w:r>
      <w:r w:rsidR="00264C12" w:rsidRPr="00563BC5">
        <w:rPr>
          <w:rFonts w:ascii="Times New Roman" w:hAnsi="Times New Roman" w:cs="Times New Roman"/>
          <w:sz w:val="24"/>
          <w:szCs w:val="24"/>
        </w:rPr>
        <w:t xml:space="preserve"> </w:t>
      </w:r>
      <w:r w:rsidR="008F3B03" w:rsidRPr="00563BC5">
        <w:rPr>
          <w:rFonts w:ascii="Times New Roman" w:hAnsi="Times New Roman" w:cs="Times New Roman"/>
          <w:sz w:val="24"/>
          <w:szCs w:val="24"/>
        </w:rPr>
        <w:t xml:space="preserve">age, income, </w:t>
      </w:r>
      <w:r w:rsidR="00264C12" w:rsidRPr="00563BC5">
        <w:rPr>
          <w:rFonts w:ascii="Times New Roman" w:hAnsi="Times New Roman" w:cs="Times New Roman"/>
          <w:sz w:val="24"/>
          <w:szCs w:val="24"/>
        </w:rPr>
        <w:t xml:space="preserve">and </w:t>
      </w:r>
      <w:r w:rsidR="008F3B03" w:rsidRPr="00563BC5">
        <w:rPr>
          <w:rFonts w:ascii="Times New Roman" w:hAnsi="Times New Roman" w:cs="Times New Roman"/>
          <w:sz w:val="24"/>
          <w:szCs w:val="24"/>
        </w:rPr>
        <w:t>education level</w:t>
      </w:r>
      <w:r w:rsidR="00264C12" w:rsidRPr="00563BC5">
        <w:rPr>
          <w:rFonts w:ascii="Times New Roman" w:hAnsi="Times New Roman" w:cs="Times New Roman"/>
          <w:sz w:val="24"/>
          <w:szCs w:val="24"/>
        </w:rPr>
        <w:t>)</w:t>
      </w:r>
      <w:r w:rsidR="008F3B03" w:rsidRPr="00563BC5">
        <w:rPr>
          <w:rFonts w:ascii="Times New Roman" w:hAnsi="Times New Roman" w:cs="Times New Roman"/>
          <w:sz w:val="24"/>
          <w:szCs w:val="24"/>
        </w:rPr>
        <w:t xml:space="preserve"> and broader economic conditions (</w:t>
      </w:r>
      <w:r w:rsidRPr="00563BC5">
        <w:rPr>
          <w:rFonts w:ascii="Times New Roman" w:hAnsi="Times New Roman" w:cs="Times New Roman"/>
          <w:sz w:val="24"/>
          <w:szCs w:val="24"/>
        </w:rPr>
        <w:t>such as unemployment</w:t>
      </w:r>
      <w:r w:rsidR="00355616" w:rsidRPr="00563BC5">
        <w:rPr>
          <w:rFonts w:ascii="Times New Roman" w:hAnsi="Times New Roman" w:cs="Times New Roman"/>
          <w:sz w:val="24"/>
          <w:szCs w:val="24"/>
        </w:rPr>
        <w:t xml:space="preserve"> rate</w:t>
      </w:r>
      <w:r w:rsidRPr="00563BC5">
        <w:rPr>
          <w:rFonts w:ascii="Times New Roman" w:hAnsi="Times New Roman" w:cs="Times New Roman"/>
          <w:sz w:val="24"/>
          <w:szCs w:val="24"/>
        </w:rPr>
        <w:t xml:space="preserve"> and inflation rate</w:t>
      </w:r>
      <w:r w:rsidR="008F3B03" w:rsidRPr="00563BC5">
        <w:rPr>
          <w:rFonts w:ascii="Times New Roman" w:hAnsi="Times New Roman" w:cs="Times New Roman"/>
          <w:sz w:val="24"/>
          <w:szCs w:val="24"/>
        </w:rPr>
        <w:t>)</w:t>
      </w:r>
      <w:r w:rsidRPr="00563BC5">
        <w:rPr>
          <w:rFonts w:ascii="Times New Roman" w:hAnsi="Times New Roman" w:cs="Times New Roman"/>
          <w:sz w:val="24"/>
          <w:szCs w:val="24"/>
        </w:rPr>
        <w:t xml:space="preserve">, we can accurately classify </w:t>
      </w:r>
      <w:r w:rsidR="00355616" w:rsidRPr="00563BC5">
        <w:rPr>
          <w:rFonts w:ascii="Times New Roman" w:hAnsi="Times New Roman" w:cs="Times New Roman"/>
          <w:sz w:val="24"/>
          <w:szCs w:val="24"/>
        </w:rPr>
        <w:t>a</w:t>
      </w:r>
      <w:r w:rsidRPr="00563BC5">
        <w:rPr>
          <w:rFonts w:ascii="Times New Roman" w:hAnsi="Times New Roman" w:cs="Times New Roman"/>
          <w:sz w:val="24"/>
          <w:szCs w:val="24"/>
        </w:rPr>
        <w:t xml:space="preserve"> </w:t>
      </w:r>
      <w:r w:rsidR="00C94A23" w:rsidRPr="00563BC5">
        <w:rPr>
          <w:rFonts w:ascii="Times New Roman" w:hAnsi="Times New Roman" w:cs="Times New Roman"/>
          <w:sz w:val="24"/>
          <w:szCs w:val="24"/>
        </w:rPr>
        <w:t>person's</w:t>
      </w:r>
      <w:r w:rsidRPr="00563BC5">
        <w:rPr>
          <w:rFonts w:ascii="Times New Roman" w:hAnsi="Times New Roman" w:cs="Times New Roman"/>
          <w:sz w:val="24"/>
          <w:szCs w:val="24"/>
        </w:rPr>
        <w:t xml:space="preserve"> risk of suffering a negative income shock </w:t>
      </w:r>
      <w:r w:rsidR="00355616" w:rsidRPr="00563BC5">
        <w:rPr>
          <w:rFonts w:ascii="Times New Roman" w:hAnsi="Times New Roman" w:cs="Times New Roman"/>
          <w:sz w:val="24"/>
          <w:szCs w:val="24"/>
        </w:rPr>
        <w:t>over</w:t>
      </w:r>
      <w:r w:rsidRPr="00563BC5">
        <w:rPr>
          <w:rFonts w:ascii="Times New Roman" w:hAnsi="Times New Roman" w:cs="Times New Roman"/>
          <w:sz w:val="24"/>
          <w:szCs w:val="24"/>
        </w:rPr>
        <w:t xml:space="preserve"> the next two years</w:t>
      </w:r>
      <w:r w:rsidR="007747F6" w:rsidRPr="00563BC5">
        <w:rPr>
          <w:rFonts w:ascii="Times New Roman" w:hAnsi="Times New Roman" w:cs="Times New Roman"/>
          <w:sz w:val="24"/>
          <w:szCs w:val="24"/>
        </w:rPr>
        <w:t>.</w:t>
      </w:r>
      <w:r w:rsidR="008B4D8B">
        <w:rPr>
          <w:rFonts w:ascii="Times New Roman" w:hAnsi="Times New Roman" w:cs="Times New Roman"/>
          <w:sz w:val="24"/>
          <w:szCs w:val="24"/>
        </w:rPr>
        <w:br/>
      </w:r>
    </w:p>
    <w:p w14:paraId="5B667F3D" w14:textId="4B8BBF5A" w:rsidR="008B4D8B" w:rsidRPr="00563BC5" w:rsidRDefault="008B4D8B" w:rsidP="008B4D8B">
      <w:pPr>
        <w:spacing w:line="276" w:lineRule="auto"/>
        <w:jc w:val="center"/>
        <w:rPr>
          <w:rFonts w:ascii="Times New Roman" w:hAnsi="Times New Roman" w:cs="Times New Roman"/>
          <w:b/>
          <w:sz w:val="28"/>
          <w:szCs w:val="28"/>
        </w:rPr>
      </w:pPr>
      <w:r>
        <w:rPr>
          <w:rFonts w:ascii="Times New Roman" w:hAnsi="Times New Roman" w:cs="Times New Roman"/>
          <w:b/>
          <w:sz w:val="28"/>
          <w:szCs w:val="28"/>
        </w:rPr>
        <w:t>Applications or motivation for a good result</w:t>
      </w:r>
    </w:p>
    <w:p w14:paraId="4651D64E" w14:textId="2459DA6A" w:rsidR="00355616" w:rsidRPr="00563BC5" w:rsidRDefault="00C94A23" w:rsidP="00563BC5">
      <w:pPr>
        <w:pStyle w:val="ListParagraph"/>
        <w:spacing w:line="276" w:lineRule="auto"/>
        <w:ind w:left="0"/>
        <w:rPr>
          <w:rFonts w:ascii="Times New Roman" w:hAnsi="Times New Roman" w:cs="Times New Roman"/>
          <w:sz w:val="24"/>
          <w:szCs w:val="24"/>
        </w:rPr>
      </w:pPr>
      <w:r w:rsidRPr="00563BC5">
        <w:rPr>
          <w:rFonts w:ascii="Times New Roman" w:hAnsi="Times New Roman" w:cs="Times New Roman"/>
          <w:sz w:val="24"/>
          <w:szCs w:val="24"/>
        </w:rPr>
        <w:t>We believe that</w:t>
      </w:r>
      <w:r w:rsidR="00355616" w:rsidRPr="00563BC5">
        <w:rPr>
          <w:rFonts w:ascii="Times New Roman" w:hAnsi="Times New Roman" w:cs="Times New Roman"/>
          <w:sz w:val="24"/>
          <w:szCs w:val="24"/>
        </w:rPr>
        <w:t xml:space="preserve"> effective predictions of income shock risk could allow individuals</w:t>
      </w:r>
      <w:r w:rsidRPr="00563BC5">
        <w:rPr>
          <w:rFonts w:ascii="Times New Roman" w:hAnsi="Times New Roman" w:cs="Times New Roman"/>
          <w:sz w:val="24"/>
          <w:szCs w:val="24"/>
        </w:rPr>
        <w:t xml:space="preserve"> to improve their financial </w:t>
      </w:r>
      <w:r w:rsidR="00355616" w:rsidRPr="00563BC5">
        <w:rPr>
          <w:rFonts w:ascii="Times New Roman" w:hAnsi="Times New Roman" w:cs="Times New Roman"/>
          <w:sz w:val="24"/>
          <w:szCs w:val="24"/>
        </w:rPr>
        <w:t>stability</w:t>
      </w:r>
      <w:r w:rsidRPr="00563BC5">
        <w:rPr>
          <w:rFonts w:ascii="Times New Roman" w:hAnsi="Times New Roman" w:cs="Times New Roman"/>
          <w:sz w:val="24"/>
          <w:szCs w:val="24"/>
        </w:rPr>
        <w:t xml:space="preserve"> and prepare for </w:t>
      </w:r>
      <w:r w:rsidR="00355616" w:rsidRPr="00563BC5">
        <w:rPr>
          <w:rFonts w:ascii="Times New Roman" w:hAnsi="Times New Roman" w:cs="Times New Roman"/>
          <w:sz w:val="24"/>
          <w:szCs w:val="24"/>
        </w:rPr>
        <w:t>possible income loss</w:t>
      </w:r>
      <w:r w:rsidR="007E2753" w:rsidRPr="00563BC5">
        <w:rPr>
          <w:rFonts w:ascii="Times New Roman" w:hAnsi="Times New Roman" w:cs="Times New Roman"/>
          <w:sz w:val="24"/>
          <w:szCs w:val="24"/>
        </w:rPr>
        <w:t>.</w:t>
      </w:r>
      <w:r w:rsidRPr="00563BC5">
        <w:rPr>
          <w:rFonts w:ascii="Times New Roman" w:hAnsi="Times New Roman" w:cs="Times New Roman"/>
          <w:sz w:val="24"/>
          <w:szCs w:val="24"/>
        </w:rPr>
        <w:t xml:space="preserve"> </w:t>
      </w:r>
    </w:p>
    <w:p w14:paraId="62797ADD" w14:textId="77777777" w:rsidR="00355616" w:rsidRPr="00563BC5" w:rsidRDefault="00355616" w:rsidP="00563BC5">
      <w:pPr>
        <w:pStyle w:val="ListParagraph"/>
        <w:spacing w:line="276" w:lineRule="auto"/>
        <w:ind w:left="0"/>
        <w:rPr>
          <w:rFonts w:ascii="Times New Roman" w:hAnsi="Times New Roman" w:cs="Times New Roman"/>
          <w:sz w:val="24"/>
          <w:szCs w:val="24"/>
        </w:rPr>
      </w:pPr>
    </w:p>
    <w:p w14:paraId="248F39E7" w14:textId="7E985D28" w:rsidR="003C6A9A" w:rsidRPr="00563BC5" w:rsidRDefault="00C94A23" w:rsidP="00563BC5">
      <w:pPr>
        <w:pStyle w:val="ListParagraph"/>
        <w:spacing w:line="276" w:lineRule="auto"/>
        <w:ind w:left="0"/>
        <w:rPr>
          <w:rFonts w:ascii="Times New Roman" w:hAnsi="Times New Roman" w:cs="Times New Roman"/>
          <w:sz w:val="24"/>
          <w:szCs w:val="24"/>
        </w:rPr>
      </w:pPr>
      <w:r w:rsidRPr="00563BC5">
        <w:rPr>
          <w:rFonts w:ascii="Times New Roman" w:hAnsi="Times New Roman" w:cs="Times New Roman"/>
          <w:sz w:val="24"/>
          <w:szCs w:val="24"/>
        </w:rPr>
        <w:t>For instance, an individual who learns that he or she is at a high risk for a negative income shock might:</w:t>
      </w:r>
      <w:r w:rsidR="00583948">
        <w:rPr>
          <w:rFonts w:ascii="Times New Roman" w:hAnsi="Times New Roman" w:cs="Times New Roman"/>
          <w:sz w:val="24"/>
          <w:szCs w:val="24"/>
        </w:rPr>
        <w:br/>
      </w:r>
    </w:p>
    <w:p w14:paraId="27B131C9" w14:textId="1E89F0F1" w:rsidR="00C94A23" w:rsidRPr="00563BC5" w:rsidRDefault="00C94A23" w:rsidP="00563BC5">
      <w:pPr>
        <w:pStyle w:val="ListParagraph"/>
        <w:numPr>
          <w:ilvl w:val="0"/>
          <w:numId w:val="16"/>
        </w:numPr>
        <w:spacing w:line="276" w:lineRule="auto"/>
        <w:rPr>
          <w:rFonts w:ascii="Times New Roman" w:hAnsi="Times New Roman" w:cs="Times New Roman"/>
          <w:sz w:val="24"/>
          <w:szCs w:val="24"/>
        </w:rPr>
      </w:pPr>
      <w:r w:rsidRPr="00563BC5">
        <w:rPr>
          <w:rFonts w:ascii="Times New Roman" w:hAnsi="Times New Roman" w:cs="Times New Roman"/>
          <w:sz w:val="24"/>
          <w:szCs w:val="24"/>
        </w:rPr>
        <w:t>Increase their "rainy day" or emergency fund to cover a potential spell of unemployment;</w:t>
      </w:r>
    </w:p>
    <w:p w14:paraId="2CED14F5" w14:textId="08023513" w:rsidR="00C94A23" w:rsidRPr="00563BC5" w:rsidRDefault="00C94A23" w:rsidP="00563BC5">
      <w:pPr>
        <w:pStyle w:val="ListParagraph"/>
        <w:numPr>
          <w:ilvl w:val="0"/>
          <w:numId w:val="16"/>
        </w:numPr>
        <w:spacing w:line="276" w:lineRule="auto"/>
        <w:rPr>
          <w:rFonts w:ascii="Times New Roman" w:hAnsi="Times New Roman" w:cs="Times New Roman"/>
          <w:sz w:val="24"/>
          <w:szCs w:val="24"/>
        </w:rPr>
      </w:pPr>
      <w:r w:rsidRPr="00563BC5">
        <w:rPr>
          <w:rFonts w:ascii="Times New Roman" w:hAnsi="Times New Roman" w:cs="Times New Roman"/>
          <w:sz w:val="24"/>
          <w:szCs w:val="24"/>
        </w:rPr>
        <w:t>Update their resume or begin searching for new jobs;</w:t>
      </w:r>
    </w:p>
    <w:p w14:paraId="57BADD43" w14:textId="62C6D96D" w:rsidR="00C94A23" w:rsidRPr="00563BC5" w:rsidRDefault="00C94A23" w:rsidP="00563BC5">
      <w:pPr>
        <w:pStyle w:val="ListParagraph"/>
        <w:numPr>
          <w:ilvl w:val="0"/>
          <w:numId w:val="16"/>
        </w:numPr>
        <w:spacing w:line="276" w:lineRule="auto"/>
        <w:rPr>
          <w:rFonts w:ascii="Times New Roman" w:hAnsi="Times New Roman" w:cs="Times New Roman"/>
          <w:sz w:val="24"/>
          <w:szCs w:val="24"/>
        </w:rPr>
      </w:pPr>
      <w:r w:rsidRPr="00563BC5">
        <w:rPr>
          <w:rFonts w:ascii="Times New Roman" w:hAnsi="Times New Roman" w:cs="Times New Roman"/>
          <w:sz w:val="24"/>
          <w:szCs w:val="24"/>
        </w:rPr>
        <w:t>Seek to reduce their risk of income loss, perhaps by pursuing further education or training or by moving to a region with more promising job opportunities;</w:t>
      </w:r>
    </w:p>
    <w:p w14:paraId="01901E84" w14:textId="0F76ED6E" w:rsidR="00C94A23" w:rsidRPr="00563BC5" w:rsidRDefault="00C94A23" w:rsidP="00563BC5">
      <w:pPr>
        <w:pStyle w:val="ListParagraph"/>
        <w:numPr>
          <w:ilvl w:val="0"/>
          <w:numId w:val="16"/>
        </w:numPr>
        <w:spacing w:line="276" w:lineRule="auto"/>
        <w:rPr>
          <w:rFonts w:ascii="Times New Roman" w:hAnsi="Times New Roman" w:cs="Times New Roman"/>
          <w:sz w:val="24"/>
          <w:szCs w:val="24"/>
        </w:rPr>
      </w:pPr>
      <w:r w:rsidRPr="00563BC5">
        <w:rPr>
          <w:rFonts w:ascii="Times New Roman" w:hAnsi="Times New Roman" w:cs="Times New Roman"/>
          <w:sz w:val="24"/>
          <w:szCs w:val="24"/>
        </w:rPr>
        <w:lastRenderedPageBreak/>
        <w:t>Rebalance their investment portfolio away from risky assets such as stocks and toward safer assets, such as bonds or cash; and/or</w:t>
      </w:r>
    </w:p>
    <w:p w14:paraId="607F509A" w14:textId="363AC14A" w:rsidR="00C94A23" w:rsidRPr="00563BC5" w:rsidRDefault="00C94A23" w:rsidP="00563BC5">
      <w:pPr>
        <w:pStyle w:val="ListParagraph"/>
        <w:numPr>
          <w:ilvl w:val="0"/>
          <w:numId w:val="16"/>
        </w:numPr>
        <w:spacing w:line="276" w:lineRule="auto"/>
        <w:rPr>
          <w:rFonts w:ascii="Times New Roman" w:hAnsi="Times New Roman" w:cs="Times New Roman"/>
          <w:sz w:val="24"/>
          <w:szCs w:val="24"/>
        </w:rPr>
      </w:pPr>
      <w:r w:rsidRPr="00563BC5">
        <w:rPr>
          <w:rFonts w:ascii="Times New Roman" w:hAnsi="Times New Roman" w:cs="Times New Roman"/>
          <w:sz w:val="24"/>
          <w:szCs w:val="24"/>
        </w:rPr>
        <w:t>Reconsider making long-term financial commitments, such as signing a lengthy automobile lease or taking out a new mortgage.</w:t>
      </w:r>
      <w:r w:rsidR="00583948">
        <w:rPr>
          <w:rFonts w:ascii="Times New Roman" w:hAnsi="Times New Roman" w:cs="Times New Roman"/>
          <w:sz w:val="24"/>
          <w:szCs w:val="24"/>
        </w:rPr>
        <w:br/>
      </w:r>
    </w:p>
    <w:p w14:paraId="765A0B0C" w14:textId="5684CEE6" w:rsidR="0061089C" w:rsidRPr="00563BC5" w:rsidRDefault="00C94A23" w:rsidP="00563BC5">
      <w:pPr>
        <w:pStyle w:val="ListParagraph"/>
        <w:spacing w:line="276" w:lineRule="auto"/>
        <w:ind w:left="0"/>
        <w:rPr>
          <w:rFonts w:ascii="Times New Roman" w:hAnsi="Times New Roman" w:cs="Times New Roman"/>
          <w:sz w:val="24"/>
          <w:szCs w:val="24"/>
        </w:rPr>
      </w:pPr>
      <w:r w:rsidRPr="00563BC5">
        <w:rPr>
          <w:rFonts w:ascii="Times New Roman" w:hAnsi="Times New Roman" w:cs="Times New Roman"/>
          <w:sz w:val="24"/>
          <w:szCs w:val="24"/>
        </w:rPr>
        <w:t xml:space="preserve">On the other hand, those who find their </w:t>
      </w:r>
      <w:r w:rsidR="00E03B35">
        <w:rPr>
          <w:rFonts w:ascii="Times New Roman" w:hAnsi="Times New Roman" w:cs="Times New Roman"/>
          <w:sz w:val="24"/>
          <w:szCs w:val="24"/>
        </w:rPr>
        <w:t xml:space="preserve">income shock </w:t>
      </w:r>
      <w:r w:rsidRPr="00563BC5">
        <w:rPr>
          <w:rFonts w:ascii="Times New Roman" w:hAnsi="Times New Roman" w:cs="Times New Roman"/>
          <w:sz w:val="24"/>
          <w:szCs w:val="24"/>
        </w:rPr>
        <w:t xml:space="preserve">risk is relatively low might feel greater confidence in </w:t>
      </w:r>
      <w:r w:rsidR="00583948">
        <w:rPr>
          <w:rFonts w:ascii="Times New Roman" w:hAnsi="Times New Roman" w:cs="Times New Roman"/>
          <w:sz w:val="24"/>
          <w:szCs w:val="24"/>
        </w:rPr>
        <w:t>taking on</w:t>
      </w:r>
      <w:r w:rsidR="00583948" w:rsidRPr="00563BC5">
        <w:rPr>
          <w:rFonts w:ascii="Times New Roman" w:hAnsi="Times New Roman" w:cs="Times New Roman"/>
          <w:sz w:val="24"/>
          <w:szCs w:val="24"/>
        </w:rPr>
        <w:t xml:space="preserve"> </w:t>
      </w:r>
      <w:r w:rsidRPr="00563BC5">
        <w:rPr>
          <w:rFonts w:ascii="Times New Roman" w:hAnsi="Times New Roman" w:cs="Times New Roman"/>
          <w:sz w:val="24"/>
          <w:szCs w:val="24"/>
        </w:rPr>
        <w:t>long-term financial commitments</w:t>
      </w:r>
      <w:r w:rsidR="00317439">
        <w:rPr>
          <w:rFonts w:ascii="Times New Roman" w:hAnsi="Times New Roman" w:cs="Times New Roman"/>
          <w:sz w:val="24"/>
          <w:szCs w:val="24"/>
        </w:rPr>
        <w:t xml:space="preserve"> or investing in risky assets such as stocks.</w:t>
      </w:r>
    </w:p>
    <w:p w14:paraId="3BFB57E3" w14:textId="77777777" w:rsidR="0061089C" w:rsidRPr="00563BC5" w:rsidRDefault="0061089C" w:rsidP="00563BC5">
      <w:pPr>
        <w:pStyle w:val="ListParagraph"/>
        <w:spacing w:line="276" w:lineRule="auto"/>
        <w:ind w:left="0"/>
        <w:rPr>
          <w:rFonts w:ascii="Times New Roman" w:hAnsi="Times New Roman" w:cs="Times New Roman"/>
          <w:sz w:val="24"/>
          <w:szCs w:val="24"/>
        </w:rPr>
      </w:pPr>
    </w:p>
    <w:p w14:paraId="6DE83A2E" w14:textId="7766C0B2" w:rsidR="00C94A23" w:rsidRPr="00563BC5" w:rsidRDefault="00C94A23" w:rsidP="00563BC5">
      <w:pPr>
        <w:pStyle w:val="ListParagraph"/>
        <w:spacing w:line="276" w:lineRule="auto"/>
        <w:ind w:left="0"/>
        <w:rPr>
          <w:rFonts w:ascii="Times New Roman" w:hAnsi="Times New Roman" w:cs="Times New Roman"/>
          <w:sz w:val="24"/>
          <w:szCs w:val="24"/>
        </w:rPr>
      </w:pPr>
      <w:r w:rsidRPr="00563BC5">
        <w:rPr>
          <w:rFonts w:ascii="Times New Roman" w:hAnsi="Times New Roman" w:cs="Times New Roman"/>
          <w:sz w:val="24"/>
          <w:szCs w:val="24"/>
        </w:rPr>
        <w:t>(We emphasize, however, that because</w:t>
      </w:r>
      <w:r w:rsidR="0061089C" w:rsidRPr="00563BC5">
        <w:rPr>
          <w:rFonts w:ascii="Times New Roman" w:hAnsi="Times New Roman" w:cs="Times New Roman"/>
          <w:sz w:val="24"/>
          <w:szCs w:val="24"/>
        </w:rPr>
        <w:t xml:space="preserve"> of the limitations of our model and the fact that</w:t>
      </w:r>
      <w:r w:rsidRPr="00563BC5">
        <w:rPr>
          <w:rFonts w:ascii="Times New Roman" w:hAnsi="Times New Roman" w:cs="Times New Roman"/>
          <w:sz w:val="24"/>
          <w:szCs w:val="24"/>
        </w:rPr>
        <w:t xml:space="preserve"> even relatively low-risk individuals </w:t>
      </w:r>
      <w:r w:rsidR="0061089C" w:rsidRPr="00563BC5">
        <w:rPr>
          <w:rFonts w:ascii="Times New Roman" w:hAnsi="Times New Roman" w:cs="Times New Roman"/>
          <w:sz w:val="24"/>
          <w:szCs w:val="24"/>
        </w:rPr>
        <w:t>may still suffer income loss, our calculator should be viewed only as a general educational tool. We are not offering financial advice to any individual, and any financial decisions should be made in consultation with appropriate experts.</w:t>
      </w:r>
      <w:r w:rsidRPr="00563BC5">
        <w:rPr>
          <w:rFonts w:ascii="Times New Roman" w:hAnsi="Times New Roman" w:cs="Times New Roman"/>
          <w:sz w:val="24"/>
          <w:szCs w:val="24"/>
        </w:rPr>
        <w:t xml:space="preserve">) </w:t>
      </w:r>
    </w:p>
    <w:p w14:paraId="661F06B8" w14:textId="77777777" w:rsidR="00C94A23" w:rsidRPr="00563BC5" w:rsidRDefault="00C94A23" w:rsidP="00563BC5">
      <w:pPr>
        <w:pStyle w:val="ListParagraph"/>
        <w:spacing w:line="276" w:lineRule="auto"/>
        <w:ind w:left="0"/>
        <w:rPr>
          <w:rFonts w:ascii="Times New Roman" w:hAnsi="Times New Roman" w:cs="Times New Roman"/>
          <w:sz w:val="24"/>
          <w:szCs w:val="24"/>
        </w:rPr>
      </w:pPr>
    </w:p>
    <w:p w14:paraId="6CAC82CE" w14:textId="0D6F5C3E" w:rsidR="00C94A23" w:rsidRPr="00563BC5" w:rsidRDefault="0061089C" w:rsidP="00563BC5">
      <w:pPr>
        <w:pStyle w:val="ListParagraph"/>
        <w:spacing w:line="276" w:lineRule="auto"/>
        <w:ind w:left="0"/>
        <w:rPr>
          <w:rFonts w:ascii="Times New Roman" w:hAnsi="Times New Roman" w:cs="Times New Roman"/>
          <w:sz w:val="24"/>
          <w:szCs w:val="24"/>
        </w:rPr>
      </w:pPr>
      <w:r w:rsidRPr="00563BC5">
        <w:rPr>
          <w:rFonts w:ascii="Times New Roman" w:hAnsi="Times New Roman" w:cs="Times New Roman"/>
          <w:sz w:val="24"/>
          <w:szCs w:val="24"/>
        </w:rPr>
        <w:t xml:space="preserve">One note on terminology: </w:t>
      </w:r>
      <w:r w:rsidR="00C94A23" w:rsidRPr="00563BC5">
        <w:rPr>
          <w:rFonts w:ascii="Times New Roman" w:hAnsi="Times New Roman" w:cs="Times New Roman"/>
          <w:sz w:val="24"/>
          <w:szCs w:val="24"/>
        </w:rPr>
        <w:t>Because most individuals would welcome a positive income shock but fear a negative shock, we focused our analysis exclusively on negative income shocks. As such, the term "income shock" in this paper refers only to negative income shocks</w:t>
      </w:r>
      <w:r w:rsidRPr="00563BC5">
        <w:rPr>
          <w:rFonts w:ascii="Times New Roman" w:hAnsi="Times New Roman" w:cs="Times New Roman"/>
          <w:sz w:val="24"/>
          <w:szCs w:val="24"/>
        </w:rPr>
        <w:t xml:space="preserve">, </w:t>
      </w:r>
      <w:r w:rsidR="00C94A23" w:rsidRPr="00563BC5">
        <w:rPr>
          <w:rFonts w:ascii="Times New Roman" w:hAnsi="Times New Roman" w:cs="Times New Roman"/>
          <w:sz w:val="24"/>
          <w:szCs w:val="24"/>
        </w:rPr>
        <w:t>except where otherwise specified.</w:t>
      </w:r>
      <w:r w:rsidR="00B34C4B">
        <w:rPr>
          <w:rFonts w:ascii="Times New Roman" w:hAnsi="Times New Roman" w:cs="Times New Roman"/>
          <w:sz w:val="24"/>
          <w:szCs w:val="24"/>
        </w:rPr>
        <w:br/>
      </w:r>
    </w:p>
    <w:p w14:paraId="25AD1B00" w14:textId="691C0610" w:rsidR="008D00ED" w:rsidRPr="00563BC5" w:rsidRDefault="008D00ED" w:rsidP="00563BC5">
      <w:pPr>
        <w:spacing w:line="276" w:lineRule="auto"/>
        <w:jc w:val="center"/>
        <w:rPr>
          <w:rFonts w:ascii="Times New Roman" w:hAnsi="Times New Roman" w:cs="Times New Roman"/>
          <w:sz w:val="24"/>
          <w:szCs w:val="24"/>
        </w:rPr>
      </w:pPr>
      <w:r w:rsidRPr="00563BC5">
        <w:rPr>
          <w:rFonts w:ascii="Times New Roman" w:hAnsi="Times New Roman" w:cs="Times New Roman"/>
          <w:b/>
          <w:sz w:val="28"/>
          <w:szCs w:val="28"/>
        </w:rPr>
        <w:t>Steps taken to perform the analysis</w:t>
      </w:r>
    </w:p>
    <w:p w14:paraId="003DFBAB" w14:textId="032A8EF3" w:rsidR="0061089C" w:rsidRPr="00563BC5" w:rsidRDefault="00DA3D54" w:rsidP="00563BC5">
      <w:pPr>
        <w:spacing w:line="276" w:lineRule="auto"/>
        <w:rPr>
          <w:rFonts w:ascii="Times New Roman" w:hAnsi="Times New Roman" w:cs="Times New Roman"/>
          <w:sz w:val="24"/>
          <w:szCs w:val="24"/>
        </w:rPr>
      </w:pPr>
      <w:r w:rsidRPr="00563BC5">
        <w:rPr>
          <w:rFonts w:ascii="Times New Roman" w:hAnsi="Times New Roman" w:cs="Times New Roman"/>
          <w:sz w:val="24"/>
          <w:szCs w:val="24"/>
        </w:rPr>
        <w:t>In preparation for our analysis</w:t>
      </w:r>
      <w:r w:rsidR="00085BB8" w:rsidRPr="00563BC5">
        <w:rPr>
          <w:rFonts w:ascii="Times New Roman" w:hAnsi="Times New Roman" w:cs="Times New Roman"/>
          <w:sz w:val="24"/>
          <w:szCs w:val="24"/>
        </w:rPr>
        <w:t xml:space="preserve">, we identified </w:t>
      </w:r>
      <w:r w:rsidR="0061089C" w:rsidRPr="00563BC5">
        <w:rPr>
          <w:rFonts w:ascii="Times New Roman" w:hAnsi="Times New Roman" w:cs="Times New Roman"/>
          <w:sz w:val="24"/>
          <w:szCs w:val="24"/>
        </w:rPr>
        <w:t xml:space="preserve">variables that could potentially </w:t>
      </w:r>
      <w:r w:rsidRPr="00563BC5">
        <w:rPr>
          <w:rFonts w:ascii="Times New Roman" w:hAnsi="Times New Roman" w:cs="Times New Roman"/>
          <w:sz w:val="24"/>
          <w:szCs w:val="24"/>
        </w:rPr>
        <w:t>predict income shock risk</w:t>
      </w:r>
      <w:r w:rsidR="00085BB8" w:rsidRPr="00563BC5">
        <w:rPr>
          <w:rFonts w:ascii="Times New Roman" w:hAnsi="Times New Roman" w:cs="Times New Roman"/>
          <w:sz w:val="24"/>
          <w:szCs w:val="24"/>
        </w:rPr>
        <w:t xml:space="preserve"> through </w:t>
      </w:r>
      <w:r w:rsidR="00693FA2" w:rsidRPr="00563BC5">
        <w:rPr>
          <w:rFonts w:ascii="Times New Roman" w:hAnsi="Times New Roman" w:cs="Times New Roman"/>
          <w:sz w:val="24"/>
          <w:szCs w:val="24"/>
        </w:rPr>
        <w:t xml:space="preserve">both </w:t>
      </w:r>
      <w:r w:rsidR="00085BB8" w:rsidRPr="00563BC5">
        <w:rPr>
          <w:rFonts w:ascii="Times New Roman" w:hAnsi="Times New Roman" w:cs="Times New Roman"/>
          <w:sz w:val="24"/>
          <w:szCs w:val="24"/>
        </w:rPr>
        <w:t>literature review</w:t>
      </w:r>
      <w:r w:rsidR="00693FA2" w:rsidRPr="00563BC5">
        <w:rPr>
          <w:rFonts w:ascii="Times New Roman" w:hAnsi="Times New Roman" w:cs="Times New Roman"/>
          <w:sz w:val="24"/>
          <w:szCs w:val="24"/>
        </w:rPr>
        <w:t xml:space="preserve"> and a </w:t>
      </w:r>
      <w:r w:rsidR="00E0644D">
        <w:rPr>
          <w:rFonts w:ascii="Times New Roman" w:hAnsi="Times New Roman" w:cs="Times New Roman"/>
          <w:sz w:val="24"/>
          <w:szCs w:val="24"/>
        </w:rPr>
        <w:t>careful</w:t>
      </w:r>
      <w:r w:rsidR="00693FA2" w:rsidRPr="00563BC5">
        <w:rPr>
          <w:rFonts w:ascii="Times New Roman" w:hAnsi="Times New Roman" w:cs="Times New Roman"/>
          <w:sz w:val="24"/>
          <w:szCs w:val="24"/>
        </w:rPr>
        <w:t xml:space="preserve"> examination of </w:t>
      </w:r>
      <w:r w:rsidRPr="00563BC5">
        <w:rPr>
          <w:rFonts w:ascii="Times New Roman" w:hAnsi="Times New Roman" w:cs="Times New Roman"/>
          <w:sz w:val="24"/>
          <w:szCs w:val="24"/>
        </w:rPr>
        <w:t>our data</w:t>
      </w:r>
      <w:r w:rsidR="00693FA2" w:rsidRPr="00563BC5">
        <w:rPr>
          <w:rFonts w:ascii="Times New Roman" w:hAnsi="Times New Roman" w:cs="Times New Roman"/>
          <w:sz w:val="24"/>
          <w:szCs w:val="24"/>
        </w:rPr>
        <w:t xml:space="preserve">. </w:t>
      </w:r>
    </w:p>
    <w:p w14:paraId="01FB5A9B" w14:textId="0EB50049" w:rsidR="00DA3D54" w:rsidRPr="00563BC5" w:rsidRDefault="00DA3D54" w:rsidP="00563BC5">
      <w:pPr>
        <w:spacing w:line="276" w:lineRule="auto"/>
        <w:rPr>
          <w:rFonts w:ascii="Times New Roman" w:hAnsi="Times New Roman" w:cs="Times New Roman"/>
          <w:sz w:val="24"/>
          <w:szCs w:val="24"/>
        </w:rPr>
      </w:pPr>
      <w:r w:rsidRPr="00563BC5">
        <w:rPr>
          <w:rFonts w:ascii="Times New Roman" w:hAnsi="Times New Roman" w:cs="Times New Roman"/>
          <w:sz w:val="24"/>
          <w:szCs w:val="24"/>
        </w:rPr>
        <w:t xml:space="preserve">We began by identifying a formal definition of an "income shock," which we borrowed from </w:t>
      </w:r>
      <w:r w:rsidR="007B7AC2" w:rsidRPr="00563BC5">
        <w:rPr>
          <w:rFonts w:ascii="Times New Roman" w:hAnsi="Times New Roman" w:cs="Times New Roman"/>
          <w:sz w:val="24"/>
          <w:szCs w:val="24"/>
        </w:rPr>
        <w:t xml:space="preserve">Krueger and Perri (2011). In </w:t>
      </w:r>
      <w:r w:rsidR="00355616" w:rsidRPr="00563BC5">
        <w:rPr>
          <w:rFonts w:ascii="Times New Roman" w:hAnsi="Times New Roman" w:cs="Times New Roman"/>
          <w:sz w:val="24"/>
          <w:szCs w:val="24"/>
        </w:rPr>
        <w:t xml:space="preserve">their </w:t>
      </w:r>
      <w:r w:rsidR="007B7AC2" w:rsidRPr="00563BC5">
        <w:rPr>
          <w:rFonts w:ascii="Times New Roman" w:hAnsi="Times New Roman" w:cs="Times New Roman"/>
          <w:sz w:val="24"/>
          <w:szCs w:val="24"/>
        </w:rPr>
        <w:t xml:space="preserve">study, Krueger and Perri </w:t>
      </w:r>
      <w:r w:rsidRPr="00563BC5">
        <w:rPr>
          <w:rFonts w:ascii="Times New Roman" w:hAnsi="Times New Roman" w:cs="Times New Roman"/>
          <w:sz w:val="24"/>
          <w:szCs w:val="24"/>
        </w:rPr>
        <w:t>used t</w:t>
      </w:r>
      <w:r w:rsidR="007B7AC2" w:rsidRPr="00563BC5">
        <w:rPr>
          <w:rFonts w:ascii="Times New Roman" w:hAnsi="Times New Roman" w:cs="Times New Roman"/>
          <w:sz w:val="24"/>
          <w:szCs w:val="24"/>
        </w:rPr>
        <w:t>he Italian Survey of Household Income and Wealth from 1987 to 2008</w:t>
      </w:r>
      <w:r w:rsidRPr="00563BC5">
        <w:rPr>
          <w:rFonts w:ascii="Times New Roman" w:hAnsi="Times New Roman" w:cs="Times New Roman"/>
          <w:sz w:val="24"/>
          <w:szCs w:val="24"/>
        </w:rPr>
        <w:t xml:space="preserve"> to identify income shocks, which they defined as a</w:t>
      </w:r>
      <w:r w:rsidR="00E1791D" w:rsidRPr="00563BC5">
        <w:rPr>
          <w:rFonts w:ascii="Times New Roman" w:hAnsi="Times New Roman" w:cs="Times New Roman"/>
          <w:sz w:val="24"/>
          <w:szCs w:val="24"/>
        </w:rPr>
        <w:t xml:space="preserve"> one-year</w:t>
      </w:r>
      <w:r w:rsidRPr="00563BC5">
        <w:rPr>
          <w:rFonts w:ascii="Times New Roman" w:hAnsi="Times New Roman" w:cs="Times New Roman"/>
          <w:sz w:val="24"/>
          <w:szCs w:val="24"/>
        </w:rPr>
        <w:t xml:space="preserve"> reduction in income of at least 20% or €2,000. We opted for a slightly simpler version of this definition, characterizing an income shock as a loss in inflation-adjusted income of at least 20%. </w:t>
      </w:r>
      <w:r w:rsidR="00E1791D" w:rsidRPr="00563BC5">
        <w:rPr>
          <w:rFonts w:ascii="Times New Roman" w:hAnsi="Times New Roman" w:cs="Times New Roman"/>
          <w:sz w:val="24"/>
          <w:szCs w:val="24"/>
        </w:rPr>
        <w:t xml:space="preserve">Further, due to limitations in our data, we decided to </w:t>
      </w:r>
      <w:r w:rsidR="00355616" w:rsidRPr="00563BC5">
        <w:rPr>
          <w:rFonts w:ascii="Times New Roman" w:hAnsi="Times New Roman" w:cs="Times New Roman"/>
          <w:sz w:val="24"/>
          <w:szCs w:val="24"/>
        </w:rPr>
        <w:t>evaluate</w:t>
      </w:r>
      <w:r w:rsidR="00E1791D" w:rsidRPr="00563BC5">
        <w:rPr>
          <w:rFonts w:ascii="Times New Roman" w:hAnsi="Times New Roman" w:cs="Times New Roman"/>
          <w:sz w:val="24"/>
          <w:szCs w:val="24"/>
        </w:rPr>
        <w:t xml:space="preserve"> income shocks over a two-year, rather than a one-year, time period.</w:t>
      </w:r>
    </w:p>
    <w:p w14:paraId="137C5322" w14:textId="3B883073" w:rsidR="000B079E" w:rsidRPr="00563BC5" w:rsidRDefault="00355616" w:rsidP="00563BC5">
      <w:pPr>
        <w:spacing w:line="276" w:lineRule="auto"/>
        <w:rPr>
          <w:rFonts w:ascii="Times New Roman" w:hAnsi="Times New Roman" w:cs="Times New Roman"/>
          <w:sz w:val="24"/>
          <w:szCs w:val="24"/>
        </w:rPr>
      </w:pPr>
      <w:r w:rsidRPr="00563BC5">
        <w:rPr>
          <w:rFonts w:ascii="Times New Roman" w:hAnsi="Times New Roman" w:cs="Times New Roman"/>
          <w:sz w:val="24"/>
          <w:szCs w:val="24"/>
        </w:rPr>
        <w:t>Next,</w:t>
      </w:r>
      <w:r w:rsidR="00DA3D54" w:rsidRPr="00563BC5">
        <w:rPr>
          <w:rFonts w:ascii="Times New Roman" w:hAnsi="Times New Roman" w:cs="Times New Roman"/>
          <w:sz w:val="24"/>
          <w:szCs w:val="24"/>
        </w:rPr>
        <w:t xml:space="preserve"> we </w:t>
      </w:r>
      <w:r w:rsidR="007B7AC2" w:rsidRPr="00563BC5">
        <w:rPr>
          <w:rFonts w:ascii="Times New Roman" w:hAnsi="Times New Roman" w:cs="Times New Roman"/>
          <w:sz w:val="24"/>
          <w:szCs w:val="24"/>
        </w:rPr>
        <w:t>review</w:t>
      </w:r>
      <w:r w:rsidR="00DA3D54" w:rsidRPr="00563BC5">
        <w:rPr>
          <w:rFonts w:ascii="Times New Roman" w:hAnsi="Times New Roman" w:cs="Times New Roman"/>
          <w:sz w:val="24"/>
          <w:szCs w:val="24"/>
        </w:rPr>
        <w:t xml:space="preserve">ed further literature to identify </w:t>
      </w:r>
      <w:r w:rsidR="007B7AC2" w:rsidRPr="00563BC5">
        <w:rPr>
          <w:rFonts w:ascii="Times New Roman" w:hAnsi="Times New Roman" w:cs="Times New Roman"/>
          <w:sz w:val="24"/>
          <w:szCs w:val="24"/>
        </w:rPr>
        <w:t xml:space="preserve">factors related </w:t>
      </w:r>
      <w:r w:rsidR="00A0691E" w:rsidRPr="00563BC5">
        <w:rPr>
          <w:rFonts w:ascii="Times New Roman" w:hAnsi="Times New Roman" w:cs="Times New Roman"/>
          <w:sz w:val="24"/>
          <w:szCs w:val="24"/>
        </w:rPr>
        <w:t>to income and income shock risk</w:t>
      </w:r>
      <w:r w:rsidR="00DA3D54" w:rsidRPr="00563BC5">
        <w:rPr>
          <w:rFonts w:ascii="Times New Roman" w:hAnsi="Times New Roman" w:cs="Times New Roman"/>
          <w:sz w:val="24"/>
          <w:szCs w:val="24"/>
        </w:rPr>
        <w:t>. This helped</w:t>
      </w:r>
      <w:r w:rsidR="00A0691E" w:rsidRPr="00563BC5">
        <w:rPr>
          <w:rFonts w:ascii="Times New Roman" w:hAnsi="Times New Roman" w:cs="Times New Roman"/>
          <w:sz w:val="24"/>
          <w:szCs w:val="24"/>
        </w:rPr>
        <w:t xml:space="preserve"> especially </w:t>
      </w:r>
      <w:r w:rsidR="00DA3D54" w:rsidRPr="00563BC5">
        <w:rPr>
          <w:rFonts w:ascii="Times New Roman" w:hAnsi="Times New Roman" w:cs="Times New Roman"/>
          <w:sz w:val="24"/>
          <w:szCs w:val="24"/>
        </w:rPr>
        <w:t>in</w:t>
      </w:r>
      <w:r w:rsidR="00A0691E" w:rsidRPr="00563BC5">
        <w:rPr>
          <w:rFonts w:ascii="Times New Roman" w:hAnsi="Times New Roman" w:cs="Times New Roman"/>
          <w:sz w:val="24"/>
          <w:szCs w:val="24"/>
        </w:rPr>
        <w:t xml:space="preserve"> identifying </w:t>
      </w:r>
      <w:r w:rsidR="00DA3D54" w:rsidRPr="00563BC5">
        <w:rPr>
          <w:rFonts w:ascii="Times New Roman" w:hAnsi="Times New Roman" w:cs="Times New Roman"/>
          <w:sz w:val="24"/>
          <w:szCs w:val="24"/>
        </w:rPr>
        <w:t xml:space="preserve">the link between income change and </w:t>
      </w:r>
      <w:r w:rsidR="00A0691E" w:rsidRPr="00563BC5">
        <w:rPr>
          <w:rFonts w:ascii="Times New Roman" w:hAnsi="Times New Roman" w:cs="Times New Roman"/>
          <w:sz w:val="24"/>
          <w:szCs w:val="24"/>
        </w:rPr>
        <w:t xml:space="preserve">macroeconomic </w:t>
      </w:r>
      <w:r w:rsidR="005C7522">
        <w:rPr>
          <w:rFonts w:ascii="Times New Roman" w:hAnsi="Times New Roman" w:cs="Times New Roman"/>
          <w:sz w:val="24"/>
          <w:szCs w:val="24"/>
        </w:rPr>
        <w:t>variables</w:t>
      </w:r>
      <w:r w:rsidR="00DA3D54" w:rsidRPr="00563BC5">
        <w:rPr>
          <w:rFonts w:ascii="Times New Roman" w:hAnsi="Times New Roman" w:cs="Times New Roman"/>
          <w:sz w:val="24"/>
          <w:szCs w:val="24"/>
        </w:rPr>
        <w:t>,</w:t>
      </w:r>
      <w:r w:rsidR="00A0691E" w:rsidRPr="00563BC5">
        <w:rPr>
          <w:rFonts w:ascii="Times New Roman" w:hAnsi="Times New Roman" w:cs="Times New Roman"/>
          <w:sz w:val="24"/>
          <w:szCs w:val="24"/>
        </w:rPr>
        <w:t xml:space="preserve"> such as </w:t>
      </w:r>
      <w:r w:rsidR="00E70BDA">
        <w:rPr>
          <w:rFonts w:ascii="Times New Roman" w:hAnsi="Times New Roman" w:cs="Times New Roman"/>
          <w:sz w:val="24"/>
          <w:szCs w:val="24"/>
        </w:rPr>
        <w:t>unemployment</w:t>
      </w:r>
      <w:r w:rsidR="00CE6D3A">
        <w:rPr>
          <w:rFonts w:ascii="Times New Roman" w:hAnsi="Times New Roman" w:cs="Times New Roman"/>
          <w:sz w:val="24"/>
          <w:szCs w:val="24"/>
        </w:rPr>
        <w:t xml:space="preserve"> rate and inflation</w:t>
      </w:r>
      <w:r w:rsidR="00A0691E" w:rsidRPr="00563BC5">
        <w:rPr>
          <w:rFonts w:ascii="Times New Roman" w:hAnsi="Times New Roman" w:cs="Times New Roman"/>
          <w:sz w:val="24"/>
          <w:szCs w:val="24"/>
        </w:rPr>
        <w:t xml:space="preserve"> </w:t>
      </w:r>
      <w:r w:rsidR="00FE68A6" w:rsidRPr="00563BC5">
        <w:rPr>
          <w:rFonts w:ascii="Times New Roman" w:hAnsi="Times New Roman" w:cs="Times New Roman"/>
          <w:sz w:val="24"/>
          <w:szCs w:val="24"/>
        </w:rPr>
        <w:t>rate</w:t>
      </w:r>
      <w:r w:rsidR="008509A4">
        <w:rPr>
          <w:rFonts w:ascii="Times New Roman" w:hAnsi="Times New Roman" w:cs="Times New Roman"/>
          <w:sz w:val="24"/>
          <w:szCs w:val="24"/>
        </w:rPr>
        <w:t>.</w:t>
      </w:r>
      <w:r w:rsidR="00A0691E" w:rsidRPr="00563BC5">
        <w:rPr>
          <w:rFonts w:ascii="Times New Roman" w:hAnsi="Times New Roman" w:cs="Times New Roman"/>
          <w:sz w:val="24"/>
          <w:szCs w:val="24"/>
        </w:rPr>
        <w:t xml:space="preserve"> </w:t>
      </w:r>
      <w:r w:rsidR="007B7AC2" w:rsidRPr="00563BC5">
        <w:rPr>
          <w:rFonts w:ascii="Times New Roman" w:hAnsi="Times New Roman" w:cs="Times New Roman"/>
          <w:sz w:val="24"/>
          <w:szCs w:val="24"/>
        </w:rPr>
        <w:t xml:space="preserve">   </w:t>
      </w:r>
    </w:p>
    <w:p w14:paraId="294B0FF0" w14:textId="73EC6B87" w:rsidR="007E1C0A" w:rsidRPr="00563BC5" w:rsidRDefault="007E1C0A" w:rsidP="00563BC5">
      <w:pPr>
        <w:spacing w:line="276" w:lineRule="auto"/>
        <w:rPr>
          <w:rFonts w:ascii="Times New Roman" w:hAnsi="Times New Roman" w:cs="Times New Roman"/>
          <w:sz w:val="24"/>
          <w:szCs w:val="24"/>
        </w:rPr>
      </w:pPr>
      <w:r w:rsidRPr="00563BC5">
        <w:rPr>
          <w:rFonts w:ascii="Times New Roman" w:hAnsi="Times New Roman" w:cs="Times New Roman"/>
          <w:sz w:val="24"/>
          <w:szCs w:val="24"/>
        </w:rPr>
        <w:t>The flowchart below</w:t>
      </w:r>
      <w:r w:rsidR="00DA3D54" w:rsidRPr="00563BC5">
        <w:rPr>
          <w:rFonts w:ascii="Times New Roman" w:hAnsi="Times New Roman" w:cs="Times New Roman"/>
          <w:sz w:val="24"/>
          <w:szCs w:val="24"/>
        </w:rPr>
        <w:t>, which</w:t>
      </w:r>
      <w:r w:rsidRPr="00563BC5">
        <w:rPr>
          <w:rFonts w:ascii="Times New Roman" w:hAnsi="Times New Roman" w:cs="Times New Roman"/>
          <w:sz w:val="24"/>
          <w:szCs w:val="24"/>
        </w:rPr>
        <w:t xml:space="preserve"> was </w:t>
      </w:r>
      <w:r w:rsidR="00036C11" w:rsidRPr="00563BC5">
        <w:rPr>
          <w:rFonts w:ascii="Times New Roman" w:eastAsia="Calibri" w:hAnsi="Times New Roman" w:cs="Times New Roman"/>
          <w:sz w:val="24"/>
          <w:szCs w:val="24"/>
        </w:rPr>
        <w:t>created using Draw.io</w:t>
      </w:r>
      <w:r w:rsidR="00DA3D54" w:rsidRPr="00563BC5">
        <w:rPr>
          <w:rFonts w:ascii="Times New Roman" w:eastAsia="Calibri" w:hAnsi="Times New Roman" w:cs="Times New Roman"/>
          <w:sz w:val="24"/>
          <w:szCs w:val="24"/>
        </w:rPr>
        <w:t>, illustrates the steps we then took to ingest and wrangle data, explore it using statistical tools, and model income shock risk</w:t>
      </w:r>
      <w:r w:rsidRPr="00563BC5">
        <w:rPr>
          <w:rFonts w:ascii="Times New Roman" w:hAnsi="Times New Roman" w:cs="Times New Roman"/>
          <w:sz w:val="24"/>
          <w:szCs w:val="24"/>
        </w:rPr>
        <w:t xml:space="preserve">.   </w:t>
      </w:r>
    </w:p>
    <w:p w14:paraId="3FAF2DD9" w14:textId="77777777" w:rsidR="007E1C0A" w:rsidRPr="00563BC5" w:rsidRDefault="007E1C0A" w:rsidP="00563BC5">
      <w:pPr>
        <w:spacing w:line="276" w:lineRule="auto"/>
        <w:rPr>
          <w:rFonts w:ascii="Times New Roman" w:eastAsia="Calibri" w:hAnsi="Times New Roman" w:cs="Times New Roman"/>
          <w:b/>
          <w:sz w:val="24"/>
          <w:szCs w:val="24"/>
        </w:rPr>
      </w:pPr>
      <w:r w:rsidRPr="00563BC5">
        <w:rPr>
          <w:rFonts w:ascii="Times New Roman" w:eastAsia="Calibri" w:hAnsi="Times New Roman" w:cs="Times New Roman"/>
          <w:b/>
          <w:noProof/>
          <w:sz w:val="24"/>
          <w:szCs w:val="24"/>
        </w:rPr>
        <w:lastRenderedPageBreak/>
        <w:drawing>
          <wp:inline distT="114300" distB="114300" distL="114300" distR="114300" wp14:anchorId="3E7EB87F" wp14:editId="633CF9C3">
            <wp:extent cx="5909094" cy="28639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23877" cy="2871135"/>
                    </a:xfrm>
                    <a:prstGeom prst="rect">
                      <a:avLst/>
                    </a:prstGeom>
                    <a:ln/>
                  </pic:spPr>
                </pic:pic>
              </a:graphicData>
            </a:graphic>
          </wp:inline>
        </w:drawing>
      </w:r>
    </w:p>
    <w:p w14:paraId="12BCEBC8" w14:textId="1A5C5C01" w:rsidR="00F34F03" w:rsidRPr="00563BC5" w:rsidRDefault="00F34F03" w:rsidP="00563BC5">
      <w:pPr>
        <w:spacing w:line="276" w:lineRule="auto"/>
        <w:rPr>
          <w:rFonts w:ascii="Times New Roman" w:hAnsi="Times New Roman" w:cs="Times New Roman"/>
          <w:b/>
          <w:bCs/>
          <w:sz w:val="24"/>
          <w:szCs w:val="24"/>
        </w:rPr>
      </w:pPr>
      <w:r w:rsidRPr="00563BC5">
        <w:rPr>
          <w:rFonts w:ascii="Times New Roman" w:hAnsi="Times New Roman" w:cs="Times New Roman"/>
          <w:b/>
          <w:bCs/>
          <w:sz w:val="24"/>
          <w:szCs w:val="24"/>
        </w:rPr>
        <w:t xml:space="preserve">Data </w:t>
      </w:r>
      <w:r w:rsidR="00DA3D54" w:rsidRPr="00563BC5">
        <w:rPr>
          <w:rFonts w:ascii="Times New Roman" w:hAnsi="Times New Roman" w:cs="Times New Roman"/>
          <w:b/>
          <w:bCs/>
          <w:sz w:val="24"/>
          <w:szCs w:val="24"/>
        </w:rPr>
        <w:t>sources, ingestion, and wrangling</w:t>
      </w:r>
    </w:p>
    <w:p w14:paraId="5C3988C8" w14:textId="7F7E8D04" w:rsidR="00E1791D" w:rsidRPr="00563BC5" w:rsidRDefault="00DA3D54" w:rsidP="00563BC5">
      <w:pPr>
        <w:spacing w:line="276" w:lineRule="auto"/>
        <w:rPr>
          <w:rFonts w:ascii="Times New Roman" w:hAnsi="Times New Roman" w:cs="Times New Roman"/>
          <w:sz w:val="24"/>
          <w:szCs w:val="24"/>
        </w:rPr>
      </w:pPr>
      <w:r w:rsidRPr="00563BC5">
        <w:rPr>
          <w:rFonts w:ascii="Times New Roman" w:hAnsi="Times New Roman" w:cs="Times New Roman"/>
          <w:sz w:val="24"/>
          <w:szCs w:val="24"/>
        </w:rPr>
        <w:t xml:space="preserve">Our primary data source was </w:t>
      </w:r>
      <w:r w:rsidR="00DA11EA" w:rsidRPr="00563BC5">
        <w:rPr>
          <w:rFonts w:ascii="Times New Roman" w:hAnsi="Times New Roman" w:cs="Times New Roman"/>
          <w:sz w:val="24"/>
          <w:szCs w:val="24"/>
        </w:rPr>
        <w:t xml:space="preserve">the </w:t>
      </w:r>
      <w:hyperlink r:id="rId8" w:history="1">
        <w:r w:rsidR="00FA5C00" w:rsidRPr="00563BC5">
          <w:rPr>
            <w:rFonts w:ascii="Times New Roman" w:hAnsi="Times New Roman" w:cs="Times New Roman"/>
            <w:sz w:val="24"/>
            <w:szCs w:val="24"/>
          </w:rPr>
          <w:t>National Longitudinal Survey of Youth</w:t>
        </w:r>
      </w:hyperlink>
      <w:r w:rsidR="00E1791D" w:rsidRPr="00563BC5">
        <w:rPr>
          <w:rFonts w:ascii="Times New Roman" w:hAnsi="Times New Roman" w:cs="Times New Roman"/>
          <w:sz w:val="24"/>
          <w:szCs w:val="24"/>
        </w:rPr>
        <w:t xml:space="preserve"> (NLSY)</w:t>
      </w:r>
      <w:r w:rsidRPr="00563BC5">
        <w:rPr>
          <w:rFonts w:ascii="Times New Roman" w:hAnsi="Times New Roman" w:cs="Times New Roman"/>
          <w:sz w:val="24"/>
          <w:szCs w:val="24"/>
        </w:rPr>
        <w:t xml:space="preserve">, a </w:t>
      </w:r>
      <w:r w:rsidR="00E1791D" w:rsidRPr="00563BC5">
        <w:rPr>
          <w:rFonts w:ascii="Times New Roman" w:hAnsi="Times New Roman" w:cs="Times New Roman"/>
          <w:sz w:val="24"/>
          <w:szCs w:val="24"/>
        </w:rPr>
        <w:t>survey</w:t>
      </w:r>
      <w:r w:rsidRPr="00563BC5">
        <w:rPr>
          <w:rFonts w:ascii="Times New Roman" w:hAnsi="Times New Roman" w:cs="Times New Roman"/>
          <w:sz w:val="24"/>
          <w:szCs w:val="24"/>
        </w:rPr>
        <w:t xml:space="preserve"> </w:t>
      </w:r>
      <w:r w:rsidR="00E1791D" w:rsidRPr="00563BC5">
        <w:rPr>
          <w:rFonts w:ascii="Times New Roman" w:hAnsi="Times New Roman" w:cs="Times New Roman"/>
          <w:sz w:val="24"/>
          <w:szCs w:val="24"/>
        </w:rPr>
        <w:t>conducted by</w:t>
      </w:r>
      <w:r w:rsidRPr="00563BC5">
        <w:rPr>
          <w:rFonts w:ascii="Times New Roman" w:hAnsi="Times New Roman" w:cs="Times New Roman"/>
          <w:sz w:val="24"/>
          <w:szCs w:val="24"/>
        </w:rPr>
        <w:t xml:space="preserve"> </w:t>
      </w:r>
      <w:r w:rsidR="00DA11EA" w:rsidRPr="00563BC5">
        <w:rPr>
          <w:rFonts w:ascii="Times New Roman" w:hAnsi="Times New Roman" w:cs="Times New Roman"/>
          <w:sz w:val="24"/>
          <w:szCs w:val="24"/>
        </w:rPr>
        <w:t>the U.S. Bureau of Labor Statistics that has followed two cohorts of young Americans for up to 40 years</w:t>
      </w:r>
      <w:r w:rsidR="008509A4">
        <w:rPr>
          <w:rFonts w:ascii="Times New Roman" w:hAnsi="Times New Roman" w:cs="Times New Roman"/>
          <w:sz w:val="24"/>
          <w:szCs w:val="24"/>
        </w:rPr>
        <w:t xml:space="preserve">—repeatedly </w:t>
      </w:r>
      <w:r w:rsidR="00DA11EA" w:rsidRPr="00563BC5">
        <w:rPr>
          <w:rFonts w:ascii="Times New Roman" w:hAnsi="Times New Roman" w:cs="Times New Roman"/>
          <w:sz w:val="24"/>
          <w:szCs w:val="24"/>
        </w:rPr>
        <w:t xml:space="preserve">asking about </w:t>
      </w:r>
      <w:r w:rsidR="008509A4">
        <w:rPr>
          <w:rFonts w:ascii="Times New Roman" w:hAnsi="Times New Roman" w:cs="Times New Roman"/>
          <w:sz w:val="24"/>
          <w:szCs w:val="24"/>
        </w:rPr>
        <w:t>characteristics such as their</w:t>
      </w:r>
      <w:r w:rsidR="00DA11EA" w:rsidRPr="00563BC5">
        <w:rPr>
          <w:rFonts w:ascii="Times New Roman" w:hAnsi="Times New Roman" w:cs="Times New Roman"/>
          <w:sz w:val="24"/>
          <w:szCs w:val="24"/>
        </w:rPr>
        <w:t xml:space="preserve"> income, employment, demographics, and more. </w:t>
      </w:r>
    </w:p>
    <w:p w14:paraId="1442D2D3" w14:textId="7EAB5C06" w:rsidR="00E1791D" w:rsidRPr="00563BC5" w:rsidRDefault="00FA5C00" w:rsidP="00563BC5">
      <w:pPr>
        <w:spacing w:line="276" w:lineRule="auto"/>
        <w:rPr>
          <w:rFonts w:ascii="Times New Roman" w:hAnsi="Times New Roman" w:cs="Times New Roman"/>
          <w:sz w:val="24"/>
          <w:szCs w:val="24"/>
        </w:rPr>
      </w:pPr>
      <w:r w:rsidRPr="00563BC5">
        <w:rPr>
          <w:rFonts w:ascii="Times New Roman" w:hAnsi="Times New Roman" w:cs="Times New Roman"/>
          <w:sz w:val="24"/>
          <w:szCs w:val="24"/>
        </w:rPr>
        <w:t>The first cohort began in 1979 and included about 13,000 people who were then between ages 14 and 22. (A subset of participants later</w:t>
      </w:r>
      <w:r w:rsidR="00B04419">
        <w:rPr>
          <w:rFonts w:ascii="Times New Roman" w:hAnsi="Times New Roman" w:cs="Times New Roman"/>
          <w:sz w:val="24"/>
          <w:szCs w:val="24"/>
        </w:rPr>
        <w:t xml:space="preserve"> were</w:t>
      </w:r>
      <w:r w:rsidRPr="00563BC5">
        <w:rPr>
          <w:rFonts w:ascii="Times New Roman" w:hAnsi="Times New Roman" w:cs="Times New Roman"/>
          <w:sz w:val="24"/>
          <w:szCs w:val="24"/>
        </w:rPr>
        <w:t xml:space="preserve"> dropped from the survey, leaving approximately 10,000 respondents in later years.) These respondents have been surveyed 27 times, including in annual surveys from 1979 to 1994 and then biannual surveys from 1996 to 2016.</w:t>
      </w:r>
      <w:r w:rsidR="00DA11EA" w:rsidRPr="00563BC5">
        <w:rPr>
          <w:rFonts w:ascii="Times New Roman" w:hAnsi="Times New Roman" w:cs="Times New Roman"/>
          <w:sz w:val="24"/>
          <w:szCs w:val="24"/>
        </w:rPr>
        <w:t xml:space="preserve"> </w:t>
      </w:r>
      <w:r w:rsidRPr="00563BC5">
        <w:rPr>
          <w:rFonts w:ascii="Times New Roman" w:hAnsi="Times New Roman" w:cs="Times New Roman"/>
          <w:sz w:val="24"/>
          <w:szCs w:val="24"/>
        </w:rPr>
        <w:t>The second cohort began in 1997 and included approximately 9,000 respondents who were then between ages 12 and 17. These individuals have been surveyed 17 times to date.</w:t>
      </w:r>
      <w:r w:rsidR="005D6D63" w:rsidRPr="00563BC5">
        <w:rPr>
          <w:rFonts w:ascii="Times New Roman" w:hAnsi="Times New Roman" w:cs="Times New Roman"/>
          <w:sz w:val="24"/>
          <w:szCs w:val="24"/>
        </w:rPr>
        <w:t xml:space="preserve"> </w:t>
      </w:r>
    </w:p>
    <w:p w14:paraId="74AE2295" w14:textId="38FAECBE" w:rsidR="00FA5C00" w:rsidRPr="00563BC5" w:rsidRDefault="00E1791D" w:rsidP="00563BC5">
      <w:pPr>
        <w:spacing w:line="276" w:lineRule="auto"/>
        <w:rPr>
          <w:rFonts w:ascii="Times New Roman" w:hAnsi="Times New Roman" w:cs="Times New Roman"/>
          <w:sz w:val="24"/>
          <w:szCs w:val="24"/>
        </w:rPr>
      </w:pPr>
      <w:r w:rsidRPr="00563BC5">
        <w:rPr>
          <w:rFonts w:ascii="Times New Roman" w:hAnsi="Times New Roman" w:cs="Times New Roman"/>
          <w:sz w:val="24"/>
          <w:szCs w:val="24"/>
        </w:rPr>
        <w:t>To</w:t>
      </w:r>
      <w:r w:rsidR="00FA5C00" w:rsidRPr="00563BC5">
        <w:rPr>
          <w:rFonts w:ascii="Times New Roman" w:hAnsi="Times New Roman" w:cs="Times New Roman"/>
          <w:sz w:val="24"/>
          <w:szCs w:val="24"/>
        </w:rPr>
        <w:t xml:space="preserve"> complement these data, </w:t>
      </w:r>
      <w:r w:rsidR="00130EC9" w:rsidRPr="00563BC5">
        <w:rPr>
          <w:rFonts w:ascii="Times New Roman" w:hAnsi="Times New Roman" w:cs="Times New Roman"/>
          <w:sz w:val="24"/>
          <w:szCs w:val="24"/>
        </w:rPr>
        <w:t>we also</w:t>
      </w:r>
      <w:r w:rsidR="00FA5C00" w:rsidRPr="00563BC5">
        <w:rPr>
          <w:rFonts w:ascii="Times New Roman" w:hAnsi="Times New Roman" w:cs="Times New Roman"/>
          <w:sz w:val="24"/>
          <w:szCs w:val="24"/>
        </w:rPr>
        <w:t xml:space="preserve"> incorporate</w:t>
      </w:r>
      <w:r w:rsidR="00130EC9" w:rsidRPr="00563BC5">
        <w:rPr>
          <w:rFonts w:ascii="Times New Roman" w:hAnsi="Times New Roman" w:cs="Times New Roman"/>
          <w:sz w:val="24"/>
          <w:szCs w:val="24"/>
        </w:rPr>
        <w:t>d</w:t>
      </w:r>
      <w:r w:rsidR="00FA5C00" w:rsidRPr="00563BC5">
        <w:rPr>
          <w:rFonts w:ascii="Times New Roman" w:hAnsi="Times New Roman" w:cs="Times New Roman"/>
          <w:sz w:val="24"/>
          <w:szCs w:val="24"/>
        </w:rPr>
        <w:t xml:space="preserve"> data on broader economic conditions, such as unemployment rate,</w:t>
      </w:r>
      <w:r w:rsidR="005D6D63" w:rsidRPr="00563BC5">
        <w:rPr>
          <w:rFonts w:ascii="Times New Roman" w:hAnsi="Times New Roman" w:cs="Times New Roman"/>
          <w:sz w:val="24"/>
          <w:szCs w:val="24"/>
        </w:rPr>
        <w:t xml:space="preserve"> </w:t>
      </w:r>
      <w:r w:rsidR="00FA5C00" w:rsidRPr="00563BC5">
        <w:rPr>
          <w:rFonts w:ascii="Times New Roman" w:hAnsi="Times New Roman" w:cs="Times New Roman"/>
          <w:sz w:val="24"/>
          <w:szCs w:val="24"/>
        </w:rPr>
        <w:t xml:space="preserve">inflation rate, </w:t>
      </w:r>
      <w:r w:rsidR="00FE68A6" w:rsidRPr="00563BC5">
        <w:rPr>
          <w:rFonts w:ascii="Times New Roman" w:hAnsi="Times New Roman" w:cs="Times New Roman"/>
          <w:sz w:val="24"/>
          <w:szCs w:val="24"/>
        </w:rPr>
        <w:t>and GDP growth rate</w:t>
      </w:r>
      <w:r w:rsidR="00130EC9" w:rsidRPr="00563BC5">
        <w:rPr>
          <w:rFonts w:ascii="Times New Roman" w:hAnsi="Times New Roman" w:cs="Times New Roman"/>
          <w:sz w:val="24"/>
          <w:szCs w:val="24"/>
        </w:rPr>
        <w:t>.</w:t>
      </w:r>
      <w:r w:rsidR="005D6D63" w:rsidRPr="00563BC5">
        <w:rPr>
          <w:rFonts w:ascii="Times New Roman" w:hAnsi="Times New Roman" w:cs="Times New Roman"/>
          <w:sz w:val="24"/>
          <w:szCs w:val="24"/>
        </w:rPr>
        <w:t xml:space="preserve"> </w:t>
      </w:r>
    </w:p>
    <w:p w14:paraId="448316B2" w14:textId="780ED89D" w:rsidR="00E1791D" w:rsidRPr="00563BC5" w:rsidRDefault="00F34F03" w:rsidP="00563BC5">
      <w:pPr>
        <w:spacing w:line="276" w:lineRule="auto"/>
        <w:rPr>
          <w:rFonts w:ascii="Times New Roman" w:hAnsi="Times New Roman" w:cs="Times New Roman"/>
          <w:sz w:val="24"/>
          <w:szCs w:val="24"/>
        </w:rPr>
      </w:pPr>
      <w:r w:rsidRPr="00563BC5">
        <w:rPr>
          <w:rFonts w:ascii="Times New Roman" w:hAnsi="Times New Roman" w:cs="Times New Roman"/>
          <w:sz w:val="24"/>
          <w:szCs w:val="24"/>
        </w:rPr>
        <w:t xml:space="preserve">In the </w:t>
      </w:r>
      <w:r w:rsidR="00FA5C00" w:rsidRPr="00563BC5">
        <w:rPr>
          <w:rFonts w:ascii="Times New Roman" w:hAnsi="Times New Roman" w:cs="Times New Roman"/>
          <w:sz w:val="24"/>
          <w:szCs w:val="24"/>
        </w:rPr>
        <w:t xml:space="preserve">first phase of </w:t>
      </w:r>
      <w:r w:rsidR="00E1791D" w:rsidRPr="00563BC5">
        <w:rPr>
          <w:rFonts w:ascii="Times New Roman" w:hAnsi="Times New Roman" w:cs="Times New Roman"/>
          <w:sz w:val="24"/>
          <w:szCs w:val="24"/>
        </w:rPr>
        <w:t>data ingestion</w:t>
      </w:r>
      <w:r w:rsidRPr="00563BC5">
        <w:rPr>
          <w:rFonts w:ascii="Times New Roman" w:hAnsi="Times New Roman" w:cs="Times New Roman"/>
          <w:sz w:val="24"/>
          <w:szCs w:val="24"/>
        </w:rPr>
        <w:t>, we</w:t>
      </w:r>
      <w:r w:rsidR="00FA5C00" w:rsidRPr="00563BC5">
        <w:rPr>
          <w:rFonts w:ascii="Times New Roman" w:hAnsi="Times New Roman" w:cs="Times New Roman"/>
          <w:sz w:val="24"/>
          <w:szCs w:val="24"/>
        </w:rPr>
        <w:t xml:space="preserve"> imported </w:t>
      </w:r>
      <w:r w:rsidRPr="00563BC5">
        <w:rPr>
          <w:rFonts w:ascii="Times New Roman" w:hAnsi="Times New Roman" w:cs="Times New Roman"/>
          <w:sz w:val="24"/>
          <w:szCs w:val="24"/>
        </w:rPr>
        <w:t>the</w:t>
      </w:r>
      <w:r w:rsidR="00FA5C00" w:rsidRPr="00563BC5">
        <w:rPr>
          <w:rFonts w:ascii="Times New Roman" w:hAnsi="Times New Roman" w:cs="Times New Roman"/>
          <w:sz w:val="24"/>
          <w:szCs w:val="24"/>
        </w:rPr>
        <w:t xml:space="preserve"> initial data</w:t>
      </w:r>
      <w:r w:rsidRPr="00563BC5">
        <w:rPr>
          <w:rFonts w:ascii="Times New Roman" w:hAnsi="Times New Roman" w:cs="Times New Roman"/>
          <w:sz w:val="24"/>
          <w:szCs w:val="24"/>
        </w:rPr>
        <w:t xml:space="preserve"> </w:t>
      </w:r>
      <w:r w:rsidR="00FA5C00" w:rsidRPr="00563BC5">
        <w:rPr>
          <w:rFonts w:ascii="Times New Roman" w:hAnsi="Times New Roman" w:cs="Times New Roman"/>
          <w:sz w:val="24"/>
          <w:szCs w:val="24"/>
        </w:rPr>
        <w:t>into an SQLite database</w:t>
      </w:r>
      <w:r w:rsidR="00FD5949" w:rsidRPr="00563BC5">
        <w:rPr>
          <w:rFonts w:ascii="Times New Roman" w:hAnsi="Times New Roman" w:cs="Times New Roman"/>
          <w:sz w:val="24"/>
          <w:szCs w:val="24"/>
        </w:rPr>
        <w:t xml:space="preserve">. </w:t>
      </w:r>
      <w:r w:rsidR="00B47AD2" w:rsidRPr="00563BC5">
        <w:rPr>
          <w:rFonts w:ascii="Times New Roman" w:hAnsi="Times New Roman" w:cs="Times New Roman"/>
          <w:sz w:val="24"/>
          <w:szCs w:val="24"/>
        </w:rPr>
        <w:t xml:space="preserve">We then converted the data from </w:t>
      </w:r>
      <w:r w:rsidR="00D94BBE" w:rsidRPr="00563BC5">
        <w:rPr>
          <w:rFonts w:ascii="Times New Roman" w:hAnsi="Times New Roman" w:cs="Times New Roman"/>
          <w:sz w:val="24"/>
          <w:szCs w:val="24"/>
        </w:rPr>
        <w:t>wide</w:t>
      </w:r>
      <w:r w:rsidR="00B47AD2" w:rsidRPr="00563BC5">
        <w:rPr>
          <w:rFonts w:ascii="Times New Roman" w:hAnsi="Times New Roman" w:cs="Times New Roman"/>
          <w:sz w:val="24"/>
          <w:szCs w:val="24"/>
        </w:rPr>
        <w:t xml:space="preserve"> format to </w:t>
      </w:r>
      <w:r w:rsidR="00D94BBE" w:rsidRPr="00563BC5">
        <w:rPr>
          <w:rFonts w:ascii="Times New Roman" w:hAnsi="Times New Roman" w:cs="Times New Roman"/>
          <w:sz w:val="24"/>
          <w:szCs w:val="24"/>
        </w:rPr>
        <w:t>long</w:t>
      </w:r>
      <w:r w:rsidR="00B47AD2" w:rsidRPr="00563BC5">
        <w:rPr>
          <w:rFonts w:ascii="Times New Roman" w:hAnsi="Times New Roman" w:cs="Times New Roman"/>
          <w:sz w:val="24"/>
          <w:szCs w:val="24"/>
        </w:rPr>
        <w:t xml:space="preserve"> format</w:t>
      </w:r>
      <w:r w:rsidR="00E1791D" w:rsidRPr="00563BC5">
        <w:rPr>
          <w:rFonts w:ascii="Times New Roman" w:hAnsi="Times New Roman" w:cs="Times New Roman"/>
          <w:sz w:val="24"/>
          <w:szCs w:val="24"/>
        </w:rPr>
        <w:t>,</w:t>
      </w:r>
      <w:r w:rsidR="00D94BBE" w:rsidRPr="00563BC5">
        <w:rPr>
          <w:rFonts w:ascii="Times New Roman" w:hAnsi="Times New Roman" w:cs="Times New Roman"/>
          <w:sz w:val="24"/>
          <w:szCs w:val="24"/>
        </w:rPr>
        <w:t xml:space="preserve"> </w:t>
      </w:r>
      <w:r w:rsidR="00E1791D" w:rsidRPr="00563BC5">
        <w:rPr>
          <w:rFonts w:ascii="Times New Roman" w:hAnsi="Times New Roman" w:cs="Times New Roman"/>
          <w:sz w:val="24"/>
          <w:szCs w:val="24"/>
        </w:rPr>
        <w:t xml:space="preserve">which better reflected the longitudinal nature of the data (that is, </w:t>
      </w:r>
      <w:r w:rsidR="00355616" w:rsidRPr="00563BC5">
        <w:rPr>
          <w:rFonts w:ascii="Times New Roman" w:hAnsi="Times New Roman" w:cs="Times New Roman"/>
          <w:sz w:val="24"/>
          <w:szCs w:val="24"/>
        </w:rPr>
        <w:t>reflecting that the same questions were</w:t>
      </w:r>
      <w:r w:rsidR="00E1791D" w:rsidRPr="00563BC5">
        <w:rPr>
          <w:rFonts w:ascii="Times New Roman" w:hAnsi="Times New Roman" w:cs="Times New Roman"/>
          <w:sz w:val="24"/>
          <w:szCs w:val="24"/>
        </w:rPr>
        <w:t xml:space="preserve"> asked repeatedly of the same individuals over many years)</w:t>
      </w:r>
      <w:r w:rsidR="00B47AD2" w:rsidRPr="00563BC5">
        <w:rPr>
          <w:rFonts w:ascii="Times New Roman" w:hAnsi="Times New Roman" w:cs="Times New Roman"/>
          <w:sz w:val="24"/>
          <w:szCs w:val="24"/>
        </w:rPr>
        <w:t xml:space="preserve">. </w:t>
      </w:r>
    </w:p>
    <w:p w14:paraId="731F7530" w14:textId="50A759B8" w:rsidR="00E1791D" w:rsidRPr="00563BC5" w:rsidRDefault="00E1791D" w:rsidP="00563BC5">
      <w:pPr>
        <w:spacing w:line="276" w:lineRule="auto"/>
        <w:rPr>
          <w:rFonts w:ascii="Times New Roman" w:hAnsi="Times New Roman" w:cs="Times New Roman"/>
          <w:sz w:val="24"/>
          <w:szCs w:val="24"/>
        </w:rPr>
      </w:pPr>
      <w:r w:rsidRPr="00563BC5">
        <w:rPr>
          <w:rFonts w:ascii="Times New Roman" w:hAnsi="Times New Roman" w:cs="Times New Roman"/>
          <w:sz w:val="24"/>
          <w:szCs w:val="24"/>
        </w:rPr>
        <w:t xml:space="preserve">Next, we normalized responses </w:t>
      </w:r>
      <w:r w:rsidR="00FD5949" w:rsidRPr="00563BC5">
        <w:rPr>
          <w:rFonts w:ascii="Times New Roman" w:hAnsi="Times New Roman" w:cs="Times New Roman"/>
          <w:sz w:val="24"/>
          <w:szCs w:val="24"/>
        </w:rPr>
        <w:t>to a</w:t>
      </w:r>
      <w:r w:rsidRPr="00563BC5">
        <w:rPr>
          <w:rFonts w:ascii="Times New Roman" w:hAnsi="Times New Roman" w:cs="Times New Roman"/>
          <w:sz w:val="24"/>
          <w:szCs w:val="24"/>
        </w:rPr>
        <w:t xml:space="preserve">djust dollar figures for inflation and to account for </w:t>
      </w:r>
      <w:r w:rsidR="00FD5949" w:rsidRPr="00563BC5">
        <w:rPr>
          <w:rFonts w:ascii="Times New Roman" w:hAnsi="Times New Roman" w:cs="Times New Roman"/>
          <w:sz w:val="24"/>
          <w:szCs w:val="24"/>
        </w:rPr>
        <w:t>changes in how survey questions were asked or coded over</w:t>
      </w:r>
      <w:r w:rsidRPr="00563BC5">
        <w:rPr>
          <w:rFonts w:ascii="Times New Roman" w:hAnsi="Times New Roman" w:cs="Times New Roman"/>
          <w:sz w:val="24"/>
          <w:szCs w:val="24"/>
        </w:rPr>
        <w:t xml:space="preserve"> </w:t>
      </w:r>
      <w:r w:rsidR="00FD5949" w:rsidRPr="00563BC5">
        <w:rPr>
          <w:rFonts w:ascii="Times New Roman" w:hAnsi="Times New Roman" w:cs="Times New Roman"/>
          <w:sz w:val="24"/>
          <w:szCs w:val="24"/>
        </w:rPr>
        <w:t xml:space="preserve">time. </w:t>
      </w:r>
      <w:r w:rsidRPr="00563BC5">
        <w:rPr>
          <w:rFonts w:ascii="Times New Roman" w:hAnsi="Times New Roman" w:cs="Times New Roman"/>
          <w:sz w:val="24"/>
          <w:szCs w:val="24"/>
        </w:rPr>
        <w:t xml:space="preserve">For example, the </w:t>
      </w:r>
      <w:r w:rsidR="00A243BD">
        <w:rPr>
          <w:rFonts w:ascii="Times New Roman" w:hAnsi="Times New Roman" w:cs="Times New Roman"/>
          <w:sz w:val="24"/>
          <w:szCs w:val="24"/>
        </w:rPr>
        <w:t>NLSY</w:t>
      </w:r>
      <w:r w:rsidRPr="00563BC5">
        <w:rPr>
          <w:rFonts w:ascii="Times New Roman" w:hAnsi="Times New Roman" w:cs="Times New Roman"/>
          <w:sz w:val="24"/>
          <w:szCs w:val="24"/>
        </w:rPr>
        <w:t xml:space="preserve"> in various years </w:t>
      </w:r>
      <w:r w:rsidR="00E74769">
        <w:rPr>
          <w:rFonts w:ascii="Times New Roman" w:hAnsi="Times New Roman" w:cs="Times New Roman"/>
          <w:sz w:val="24"/>
          <w:szCs w:val="24"/>
        </w:rPr>
        <w:t>recorded</w:t>
      </w:r>
      <w:r w:rsidRPr="00563BC5">
        <w:rPr>
          <w:rFonts w:ascii="Times New Roman" w:hAnsi="Times New Roman" w:cs="Times New Roman"/>
          <w:sz w:val="24"/>
          <w:szCs w:val="24"/>
        </w:rPr>
        <w:t xml:space="preserve"> occupation and industry data using codes defined in the</w:t>
      </w:r>
      <w:r w:rsidR="00493F98" w:rsidRPr="00563BC5">
        <w:rPr>
          <w:rFonts w:ascii="Times New Roman" w:hAnsi="Times New Roman" w:cs="Times New Roman"/>
          <w:sz w:val="24"/>
          <w:szCs w:val="24"/>
        </w:rPr>
        <w:t xml:space="preserve"> 1970, 1980, 1990, and 2000 Censuses. All of the</w:t>
      </w:r>
      <w:r w:rsidRPr="00563BC5">
        <w:rPr>
          <w:rFonts w:ascii="Times New Roman" w:hAnsi="Times New Roman" w:cs="Times New Roman"/>
          <w:sz w:val="24"/>
          <w:szCs w:val="24"/>
        </w:rPr>
        <w:t>se</w:t>
      </w:r>
      <w:r w:rsidR="00493F98" w:rsidRPr="00563BC5">
        <w:rPr>
          <w:rFonts w:ascii="Times New Roman" w:hAnsi="Times New Roman" w:cs="Times New Roman"/>
          <w:sz w:val="24"/>
          <w:szCs w:val="24"/>
        </w:rPr>
        <w:t xml:space="preserve"> </w:t>
      </w:r>
      <w:r w:rsidR="00E74769">
        <w:rPr>
          <w:rFonts w:ascii="Times New Roman" w:hAnsi="Times New Roman" w:cs="Times New Roman"/>
          <w:sz w:val="24"/>
          <w:szCs w:val="24"/>
        </w:rPr>
        <w:t>responses</w:t>
      </w:r>
      <w:r w:rsidR="00493F98" w:rsidRPr="00563BC5">
        <w:rPr>
          <w:rFonts w:ascii="Times New Roman" w:hAnsi="Times New Roman" w:cs="Times New Roman"/>
          <w:sz w:val="24"/>
          <w:szCs w:val="24"/>
        </w:rPr>
        <w:t xml:space="preserve"> </w:t>
      </w:r>
      <w:r w:rsidRPr="00563BC5">
        <w:rPr>
          <w:rFonts w:ascii="Times New Roman" w:hAnsi="Times New Roman" w:cs="Times New Roman"/>
          <w:sz w:val="24"/>
          <w:szCs w:val="24"/>
        </w:rPr>
        <w:t xml:space="preserve">had to </w:t>
      </w:r>
      <w:r w:rsidR="00493F98" w:rsidRPr="00563BC5">
        <w:rPr>
          <w:rFonts w:ascii="Times New Roman" w:hAnsi="Times New Roman" w:cs="Times New Roman"/>
          <w:sz w:val="24"/>
          <w:szCs w:val="24"/>
        </w:rPr>
        <w:t>be translated into standardized codes to allow comp</w:t>
      </w:r>
      <w:r w:rsidR="007022A3" w:rsidRPr="00563BC5">
        <w:rPr>
          <w:rFonts w:ascii="Times New Roman" w:hAnsi="Times New Roman" w:cs="Times New Roman"/>
          <w:sz w:val="24"/>
          <w:szCs w:val="24"/>
        </w:rPr>
        <w:t>arison across time and cohorts</w:t>
      </w:r>
      <w:r w:rsidR="008509A4">
        <w:rPr>
          <w:rFonts w:ascii="Times New Roman" w:hAnsi="Times New Roman" w:cs="Times New Roman"/>
          <w:sz w:val="24"/>
          <w:szCs w:val="24"/>
        </w:rPr>
        <w:t>—a challenging and time-consuming process</w:t>
      </w:r>
      <w:r w:rsidRPr="00563BC5">
        <w:rPr>
          <w:rFonts w:ascii="Times New Roman" w:hAnsi="Times New Roman" w:cs="Times New Roman"/>
          <w:sz w:val="24"/>
          <w:szCs w:val="24"/>
        </w:rPr>
        <w:t>.</w:t>
      </w:r>
      <w:r w:rsidR="00C17DE3">
        <w:rPr>
          <w:rFonts w:ascii="Times New Roman" w:hAnsi="Times New Roman" w:cs="Times New Roman"/>
          <w:sz w:val="24"/>
          <w:szCs w:val="24"/>
        </w:rPr>
        <w:t xml:space="preserve"> </w:t>
      </w:r>
      <w:r w:rsidR="000F464D">
        <w:rPr>
          <w:rFonts w:ascii="Times New Roman" w:hAnsi="Times New Roman" w:cs="Times New Roman"/>
          <w:sz w:val="24"/>
          <w:szCs w:val="24"/>
        </w:rPr>
        <w:t xml:space="preserve">A further </w:t>
      </w:r>
      <w:r w:rsidR="000F464D">
        <w:rPr>
          <w:rFonts w:ascii="Times New Roman" w:hAnsi="Times New Roman" w:cs="Times New Roman"/>
          <w:sz w:val="24"/>
          <w:szCs w:val="24"/>
        </w:rPr>
        <w:lastRenderedPageBreak/>
        <w:t xml:space="preserve">complication was that </w:t>
      </w:r>
      <w:r w:rsidR="00C17DE3">
        <w:rPr>
          <w:rFonts w:ascii="Times New Roman" w:hAnsi="Times New Roman" w:cs="Times New Roman"/>
          <w:sz w:val="24"/>
          <w:szCs w:val="24"/>
        </w:rPr>
        <w:t>1979 and 1997 cohorts used different coding for many questions, so we had to do significant work to translate the two cohorts</w:t>
      </w:r>
      <w:r w:rsidR="000F464D">
        <w:rPr>
          <w:rFonts w:ascii="Times New Roman" w:hAnsi="Times New Roman" w:cs="Times New Roman"/>
          <w:sz w:val="24"/>
          <w:szCs w:val="24"/>
        </w:rPr>
        <w:t>' data</w:t>
      </w:r>
      <w:r w:rsidR="00C17DE3">
        <w:rPr>
          <w:rFonts w:ascii="Times New Roman" w:hAnsi="Times New Roman" w:cs="Times New Roman"/>
          <w:sz w:val="24"/>
          <w:szCs w:val="24"/>
        </w:rPr>
        <w:t xml:space="preserve"> into the same </w:t>
      </w:r>
      <w:r w:rsidR="000F464D">
        <w:rPr>
          <w:rFonts w:ascii="Times New Roman" w:hAnsi="Times New Roman" w:cs="Times New Roman"/>
          <w:sz w:val="24"/>
          <w:szCs w:val="24"/>
        </w:rPr>
        <w:t>language</w:t>
      </w:r>
      <w:r w:rsidR="00C17DE3">
        <w:rPr>
          <w:rFonts w:ascii="Times New Roman" w:hAnsi="Times New Roman" w:cs="Times New Roman"/>
          <w:sz w:val="24"/>
          <w:szCs w:val="24"/>
        </w:rPr>
        <w:t>.</w:t>
      </w:r>
    </w:p>
    <w:p w14:paraId="1AF94981" w14:textId="5D61C5F5" w:rsidR="00E1791D" w:rsidRPr="00563BC5" w:rsidRDefault="008509A4" w:rsidP="00563BC5">
      <w:pPr>
        <w:spacing w:line="276" w:lineRule="auto"/>
        <w:rPr>
          <w:rFonts w:ascii="Times New Roman" w:hAnsi="Times New Roman" w:cs="Times New Roman"/>
          <w:sz w:val="24"/>
          <w:szCs w:val="24"/>
        </w:rPr>
      </w:pPr>
      <w:r>
        <w:rPr>
          <w:rFonts w:ascii="Times New Roman" w:hAnsi="Times New Roman" w:cs="Times New Roman"/>
          <w:sz w:val="24"/>
          <w:szCs w:val="24"/>
        </w:rPr>
        <w:t xml:space="preserve">We then identified instances of income shocks by comparing </w:t>
      </w:r>
      <w:r w:rsidR="002D3496">
        <w:rPr>
          <w:rFonts w:ascii="Times New Roman" w:hAnsi="Times New Roman" w:cs="Times New Roman"/>
          <w:sz w:val="24"/>
          <w:szCs w:val="24"/>
        </w:rPr>
        <w:t>individuals'</w:t>
      </w:r>
      <w:r>
        <w:rPr>
          <w:rFonts w:ascii="Times New Roman" w:hAnsi="Times New Roman" w:cs="Times New Roman"/>
          <w:sz w:val="24"/>
          <w:szCs w:val="24"/>
        </w:rPr>
        <w:t xml:space="preserve"> real (</w:t>
      </w:r>
      <w:r w:rsidR="00DC5F25">
        <w:rPr>
          <w:rFonts w:ascii="Times New Roman" w:hAnsi="Times New Roman" w:cs="Times New Roman"/>
          <w:sz w:val="24"/>
          <w:szCs w:val="24"/>
        </w:rPr>
        <w:t>that is</w:t>
      </w:r>
      <w:r>
        <w:rPr>
          <w:rFonts w:ascii="Times New Roman" w:hAnsi="Times New Roman" w:cs="Times New Roman"/>
          <w:sz w:val="24"/>
          <w:szCs w:val="24"/>
        </w:rPr>
        <w:t xml:space="preserve">, inflation-adjusted) income in one year to their income two years later. </w:t>
      </w:r>
      <w:r w:rsidR="00E1791D" w:rsidRPr="00563BC5">
        <w:rPr>
          <w:rFonts w:ascii="Times New Roman" w:hAnsi="Times New Roman" w:cs="Times New Roman"/>
          <w:sz w:val="24"/>
          <w:szCs w:val="24"/>
        </w:rPr>
        <w:t>The processed data were then exported into a format suitable for data exploration.</w:t>
      </w:r>
    </w:p>
    <w:p w14:paraId="639CF299" w14:textId="0BC1F94E" w:rsidR="00FB3430" w:rsidRPr="00563BC5" w:rsidRDefault="00FA5C00" w:rsidP="00563BC5">
      <w:pPr>
        <w:spacing w:line="276" w:lineRule="auto"/>
        <w:rPr>
          <w:rFonts w:ascii="Times New Roman" w:hAnsi="Times New Roman" w:cs="Times New Roman"/>
          <w:b/>
          <w:bCs/>
          <w:sz w:val="24"/>
          <w:szCs w:val="24"/>
        </w:rPr>
      </w:pPr>
      <w:r w:rsidRPr="00563BC5">
        <w:rPr>
          <w:rFonts w:ascii="Times New Roman" w:hAnsi="Times New Roman" w:cs="Times New Roman"/>
          <w:b/>
          <w:bCs/>
          <w:sz w:val="24"/>
          <w:szCs w:val="24"/>
        </w:rPr>
        <w:t xml:space="preserve">Exploratory </w:t>
      </w:r>
      <w:r w:rsidR="00E1791D" w:rsidRPr="00563BC5">
        <w:rPr>
          <w:rFonts w:ascii="Times New Roman" w:hAnsi="Times New Roman" w:cs="Times New Roman"/>
          <w:b/>
          <w:bCs/>
          <w:sz w:val="24"/>
          <w:szCs w:val="24"/>
        </w:rPr>
        <w:t>data analysis</w:t>
      </w:r>
    </w:p>
    <w:p w14:paraId="1713CFD8" w14:textId="386DCE55" w:rsidR="00FB3430" w:rsidRPr="00563BC5" w:rsidRDefault="002D3496" w:rsidP="00563BC5">
      <w:pPr>
        <w:spacing w:line="276" w:lineRule="auto"/>
        <w:rPr>
          <w:rFonts w:ascii="Times New Roman" w:hAnsi="Times New Roman" w:cs="Times New Roman"/>
          <w:sz w:val="24"/>
          <w:szCs w:val="24"/>
        </w:rPr>
      </w:pPr>
      <w:r>
        <w:rPr>
          <w:rFonts w:ascii="Times New Roman" w:hAnsi="Times New Roman" w:cs="Times New Roman"/>
          <w:sz w:val="24"/>
          <w:szCs w:val="24"/>
        </w:rPr>
        <w:t>We</w:t>
      </w:r>
      <w:r w:rsidR="00E1791D" w:rsidRPr="00563BC5">
        <w:rPr>
          <w:rFonts w:ascii="Times New Roman" w:hAnsi="Times New Roman" w:cs="Times New Roman"/>
          <w:sz w:val="24"/>
          <w:szCs w:val="24"/>
        </w:rPr>
        <w:t xml:space="preserve"> conducted exploratory data analysis to</w:t>
      </w:r>
      <w:r w:rsidR="00FB3430" w:rsidRPr="00563BC5">
        <w:rPr>
          <w:rFonts w:ascii="Times New Roman" w:hAnsi="Times New Roman" w:cs="Times New Roman"/>
          <w:sz w:val="24"/>
          <w:szCs w:val="24"/>
        </w:rPr>
        <w:t xml:space="preserve"> (1) understand the variables</w:t>
      </w:r>
      <w:r w:rsidR="00E1791D" w:rsidRPr="00563BC5">
        <w:rPr>
          <w:rFonts w:ascii="Times New Roman" w:hAnsi="Times New Roman" w:cs="Times New Roman"/>
          <w:sz w:val="24"/>
          <w:szCs w:val="24"/>
        </w:rPr>
        <w:t xml:space="preserve">' </w:t>
      </w:r>
      <w:r w:rsidR="006E1D07" w:rsidRPr="00563BC5">
        <w:rPr>
          <w:rFonts w:ascii="Times New Roman" w:hAnsi="Times New Roman" w:cs="Times New Roman"/>
          <w:sz w:val="24"/>
          <w:szCs w:val="24"/>
        </w:rPr>
        <w:t xml:space="preserve">type and measurement scale, </w:t>
      </w:r>
      <w:r w:rsidR="00FB3430" w:rsidRPr="00563BC5">
        <w:rPr>
          <w:rFonts w:ascii="Times New Roman" w:hAnsi="Times New Roman" w:cs="Times New Roman"/>
          <w:sz w:val="24"/>
          <w:szCs w:val="24"/>
        </w:rPr>
        <w:t xml:space="preserve">(2) </w:t>
      </w:r>
      <w:r w:rsidR="00E1791D" w:rsidRPr="00563BC5">
        <w:rPr>
          <w:rFonts w:ascii="Times New Roman" w:hAnsi="Times New Roman" w:cs="Times New Roman"/>
          <w:sz w:val="24"/>
          <w:szCs w:val="24"/>
        </w:rPr>
        <w:t xml:space="preserve">examine </w:t>
      </w:r>
      <w:r w:rsidR="00FB3430" w:rsidRPr="00563BC5">
        <w:rPr>
          <w:rFonts w:ascii="Times New Roman" w:hAnsi="Times New Roman" w:cs="Times New Roman"/>
          <w:sz w:val="24"/>
          <w:szCs w:val="24"/>
        </w:rPr>
        <w:t>missing values to determine the</w:t>
      </w:r>
      <w:r w:rsidR="000F464D">
        <w:rPr>
          <w:rFonts w:ascii="Times New Roman" w:hAnsi="Times New Roman" w:cs="Times New Roman"/>
          <w:sz w:val="24"/>
          <w:szCs w:val="24"/>
        </w:rPr>
        <w:t xml:space="preserve"> best</w:t>
      </w:r>
      <w:r w:rsidR="00FB3430" w:rsidRPr="00563BC5">
        <w:rPr>
          <w:rFonts w:ascii="Times New Roman" w:hAnsi="Times New Roman" w:cs="Times New Roman"/>
          <w:sz w:val="24"/>
          <w:szCs w:val="24"/>
        </w:rPr>
        <w:t xml:space="preserve"> method </w:t>
      </w:r>
      <w:r w:rsidR="000F464D">
        <w:rPr>
          <w:rFonts w:ascii="Times New Roman" w:hAnsi="Times New Roman" w:cs="Times New Roman"/>
          <w:sz w:val="24"/>
          <w:szCs w:val="24"/>
        </w:rPr>
        <w:t>for</w:t>
      </w:r>
      <w:r w:rsidR="000F464D" w:rsidRPr="00563BC5">
        <w:rPr>
          <w:rFonts w:ascii="Times New Roman" w:hAnsi="Times New Roman" w:cs="Times New Roman"/>
          <w:sz w:val="24"/>
          <w:szCs w:val="24"/>
        </w:rPr>
        <w:t xml:space="preserve"> </w:t>
      </w:r>
      <w:r w:rsidR="00FB3430" w:rsidRPr="00563BC5">
        <w:rPr>
          <w:rFonts w:ascii="Times New Roman" w:hAnsi="Times New Roman" w:cs="Times New Roman"/>
          <w:sz w:val="24"/>
          <w:szCs w:val="24"/>
        </w:rPr>
        <w:t xml:space="preserve">handling missingness, (3) </w:t>
      </w:r>
      <w:r w:rsidR="001726BC" w:rsidRPr="00563BC5">
        <w:rPr>
          <w:rFonts w:ascii="Times New Roman" w:hAnsi="Times New Roman" w:cs="Times New Roman"/>
          <w:sz w:val="24"/>
          <w:szCs w:val="24"/>
        </w:rPr>
        <w:t xml:space="preserve">perform univariate </w:t>
      </w:r>
      <w:r w:rsidR="006E1D07" w:rsidRPr="00563BC5">
        <w:rPr>
          <w:rFonts w:ascii="Times New Roman" w:hAnsi="Times New Roman" w:cs="Times New Roman"/>
          <w:sz w:val="24"/>
          <w:szCs w:val="24"/>
        </w:rPr>
        <w:t xml:space="preserve">analysis </w:t>
      </w:r>
      <w:r w:rsidR="001726BC" w:rsidRPr="00563BC5">
        <w:rPr>
          <w:rFonts w:ascii="Times New Roman" w:hAnsi="Times New Roman" w:cs="Times New Roman"/>
          <w:sz w:val="24"/>
          <w:szCs w:val="24"/>
        </w:rPr>
        <w:t>to derive early insights, (4) summariz</w:t>
      </w:r>
      <w:r w:rsidR="00E1791D" w:rsidRPr="00563BC5">
        <w:rPr>
          <w:rFonts w:ascii="Times New Roman" w:hAnsi="Times New Roman" w:cs="Times New Roman"/>
          <w:sz w:val="24"/>
          <w:szCs w:val="24"/>
        </w:rPr>
        <w:t>e</w:t>
      </w:r>
      <w:r w:rsidR="001726BC" w:rsidRPr="00563BC5">
        <w:rPr>
          <w:rFonts w:ascii="Times New Roman" w:hAnsi="Times New Roman" w:cs="Times New Roman"/>
          <w:sz w:val="24"/>
          <w:szCs w:val="24"/>
        </w:rPr>
        <w:t xml:space="preserve"> the main features of the dataset using tables and other visualizations, and (5) </w:t>
      </w:r>
      <w:r w:rsidR="006E1D07" w:rsidRPr="00563BC5">
        <w:rPr>
          <w:rFonts w:ascii="Times New Roman" w:hAnsi="Times New Roman" w:cs="Times New Roman"/>
          <w:sz w:val="24"/>
          <w:szCs w:val="24"/>
        </w:rPr>
        <w:t xml:space="preserve">perform bivariate association analysis </w:t>
      </w:r>
      <w:r w:rsidR="001726BC" w:rsidRPr="00563BC5">
        <w:rPr>
          <w:rFonts w:ascii="Times New Roman" w:hAnsi="Times New Roman" w:cs="Times New Roman"/>
          <w:sz w:val="24"/>
          <w:szCs w:val="24"/>
        </w:rPr>
        <w:t xml:space="preserve">to identify variables related to income shock. </w:t>
      </w:r>
    </w:p>
    <w:p w14:paraId="627C0069" w14:textId="42A72956" w:rsidR="00E1791D" w:rsidRPr="00563BC5" w:rsidRDefault="009F7F60" w:rsidP="00563BC5">
      <w:pPr>
        <w:spacing w:line="276" w:lineRule="auto"/>
        <w:rPr>
          <w:rFonts w:ascii="Times New Roman" w:hAnsi="Times New Roman" w:cs="Times New Roman"/>
          <w:sz w:val="24"/>
          <w:szCs w:val="24"/>
        </w:rPr>
      </w:pPr>
      <w:r w:rsidRPr="00563BC5">
        <w:rPr>
          <w:rFonts w:ascii="Times New Roman" w:hAnsi="Times New Roman" w:cs="Times New Roman"/>
          <w:sz w:val="24"/>
          <w:szCs w:val="24"/>
        </w:rPr>
        <w:t xml:space="preserve">Missingness in our data </w:t>
      </w:r>
      <w:r w:rsidR="00E1791D" w:rsidRPr="00563BC5">
        <w:rPr>
          <w:rFonts w:ascii="Times New Roman" w:hAnsi="Times New Roman" w:cs="Times New Roman"/>
          <w:sz w:val="24"/>
          <w:szCs w:val="24"/>
        </w:rPr>
        <w:t xml:space="preserve">resulted </w:t>
      </w:r>
      <w:r w:rsidRPr="00563BC5">
        <w:rPr>
          <w:rFonts w:ascii="Times New Roman" w:hAnsi="Times New Roman" w:cs="Times New Roman"/>
          <w:sz w:val="24"/>
          <w:szCs w:val="24"/>
        </w:rPr>
        <w:t xml:space="preserve">from </w:t>
      </w:r>
      <w:r w:rsidR="00E1791D" w:rsidRPr="00563BC5">
        <w:rPr>
          <w:rFonts w:ascii="Times New Roman" w:hAnsi="Times New Roman" w:cs="Times New Roman"/>
          <w:sz w:val="24"/>
          <w:szCs w:val="24"/>
        </w:rPr>
        <w:t xml:space="preserve">survey respondents' </w:t>
      </w:r>
      <w:r w:rsidRPr="00563BC5">
        <w:rPr>
          <w:rFonts w:ascii="Times New Roman" w:hAnsi="Times New Roman" w:cs="Times New Roman"/>
          <w:sz w:val="24"/>
          <w:szCs w:val="24"/>
        </w:rPr>
        <w:t>failing to participate, refusing to respond, not knowing</w:t>
      </w:r>
      <w:r w:rsidR="00E1791D" w:rsidRPr="00563BC5">
        <w:rPr>
          <w:rFonts w:ascii="Times New Roman" w:hAnsi="Times New Roman" w:cs="Times New Roman"/>
          <w:sz w:val="24"/>
          <w:szCs w:val="24"/>
        </w:rPr>
        <w:t xml:space="preserve"> the answers to a particular question</w:t>
      </w:r>
      <w:r w:rsidRPr="00563BC5">
        <w:rPr>
          <w:rFonts w:ascii="Times New Roman" w:hAnsi="Times New Roman" w:cs="Times New Roman"/>
          <w:sz w:val="24"/>
          <w:szCs w:val="24"/>
        </w:rPr>
        <w:t xml:space="preserve">, </w:t>
      </w:r>
      <w:r w:rsidR="00E1791D" w:rsidRPr="00563BC5">
        <w:rPr>
          <w:rFonts w:ascii="Times New Roman" w:hAnsi="Times New Roman" w:cs="Times New Roman"/>
          <w:sz w:val="24"/>
          <w:szCs w:val="24"/>
        </w:rPr>
        <w:t xml:space="preserve">or because the interviewer skipped </w:t>
      </w:r>
      <w:r w:rsidR="00E74769">
        <w:rPr>
          <w:rFonts w:ascii="Times New Roman" w:hAnsi="Times New Roman" w:cs="Times New Roman"/>
          <w:sz w:val="24"/>
          <w:szCs w:val="24"/>
        </w:rPr>
        <w:t>a</w:t>
      </w:r>
      <w:r w:rsidR="00E1791D" w:rsidRPr="00563BC5">
        <w:rPr>
          <w:rFonts w:ascii="Times New Roman" w:hAnsi="Times New Roman" w:cs="Times New Roman"/>
          <w:sz w:val="24"/>
          <w:szCs w:val="24"/>
        </w:rPr>
        <w:t xml:space="preserve"> question for either valid or invalid reasons</w:t>
      </w:r>
      <w:r w:rsidRPr="00563BC5">
        <w:rPr>
          <w:rFonts w:ascii="Times New Roman" w:hAnsi="Times New Roman" w:cs="Times New Roman"/>
          <w:sz w:val="24"/>
          <w:szCs w:val="24"/>
        </w:rPr>
        <w:t xml:space="preserve">. </w:t>
      </w:r>
    </w:p>
    <w:p w14:paraId="691E707C" w14:textId="21E9AE26" w:rsidR="00E1791D" w:rsidRPr="00563BC5" w:rsidRDefault="00E1791D" w:rsidP="00563BC5">
      <w:pPr>
        <w:spacing w:line="276" w:lineRule="auto"/>
        <w:rPr>
          <w:rFonts w:ascii="Times New Roman" w:hAnsi="Times New Roman" w:cs="Times New Roman"/>
          <w:sz w:val="24"/>
          <w:szCs w:val="24"/>
        </w:rPr>
      </w:pPr>
      <w:r w:rsidRPr="00563BC5">
        <w:rPr>
          <w:rFonts w:ascii="Times New Roman" w:hAnsi="Times New Roman" w:cs="Times New Roman"/>
          <w:sz w:val="24"/>
          <w:szCs w:val="24"/>
        </w:rPr>
        <w:t xml:space="preserve">We found that missing </w:t>
      </w:r>
      <w:r w:rsidR="004D422A" w:rsidRPr="00563BC5">
        <w:rPr>
          <w:rFonts w:ascii="Times New Roman" w:hAnsi="Times New Roman" w:cs="Times New Roman"/>
          <w:sz w:val="24"/>
          <w:szCs w:val="24"/>
        </w:rPr>
        <w:t xml:space="preserve">percentages across </w:t>
      </w:r>
      <w:r w:rsidR="009F7F60" w:rsidRPr="00563BC5">
        <w:rPr>
          <w:rFonts w:ascii="Times New Roman" w:hAnsi="Times New Roman" w:cs="Times New Roman"/>
          <w:sz w:val="24"/>
          <w:szCs w:val="24"/>
        </w:rPr>
        <w:t>the variables</w:t>
      </w:r>
      <w:r w:rsidR="004D422A" w:rsidRPr="00563BC5">
        <w:rPr>
          <w:rFonts w:ascii="Times New Roman" w:hAnsi="Times New Roman" w:cs="Times New Roman"/>
          <w:sz w:val="24"/>
          <w:szCs w:val="24"/>
        </w:rPr>
        <w:t xml:space="preserve"> range</w:t>
      </w:r>
      <w:r w:rsidR="00E74769">
        <w:rPr>
          <w:rFonts w:ascii="Times New Roman" w:hAnsi="Times New Roman" w:cs="Times New Roman"/>
          <w:sz w:val="24"/>
          <w:szCs w:val="24"/>
        </w:rPr>
        <w:t>d</w:t>
      </w:r>
      <w:r w:rsidR="004D422A" w:rsidRPr="00563BC5">
        <w:rPr>
          <w:rFonts w:ascii="Times New Roman" w:hAnsi="Times New Roman" w:cs="Times New Roman"/>
          <w:sz w:val="24"/>
          <w:szCs w:val="24"/>
        </w:rPr>
        <w:t xml:space="preserve"> from</w:t>
      </w:r>
      <w:r w:rsidR="00E64B92" w:rsidRPr="00563BC5">
        <w:rPr>
          <w:rFonts w:ascii="Times New Roman" w:hAnsi="Times New Roman" w:cs="Times New Roman"/>
          <w:sz w:val="24"/>
          <w:szCs w:val="24"/>
        </w:rPr>
        <w:t xml:space="preserve"> </w:t>
      </w:r>
      <w:r w:rsidR="00B94A4D" w:rsidRPr="00563BC5">
        <w:rPr>
          <w:rFonts w:ascii="Times New Roman" w:hAnsi="Times New Roman" w:cs="Times New Roman"/>
          <w:sz w:val="24"/>
          <w:szCs w:val="24"/>
        </w:rPr>
        <w:t>approximately</w:t>
      </w:r>
      <w:r w:rsidR="009F7F60" w:rsidRPr="00563BC5">
        <w:rPr>
          <w:rFonts w:ascii="Times New Roman" w:hAnsi="Times New Roman" w:cs="Times New Roman"/>
          <w:sz w:val="24"/>
          <w:szCs w:val="24"/>
        </w:rPr>
        <w:t xml:space="preserve"> 1% to 60%</w:t>
      </w:r>
      <w:r w:rsidRPr="00563BC5">
        <w:rPr>
          <w:rFonts w:ascii="Times New Roman" w:hAnsi="Times New Roman" w:cs="Times New Roman"/>
          <w:sz w:val="24"/>
          <w:szCs w:val="24"/>
        </w:rPr>
        <w:t xml:space="preserve"> (with the high end of that range primarily due to </w:t>
      </w:r>
      <w:r w:rsidR="000F464D">
        <w:rPr>
          <w:rFonts w:ascii="Times New Roman" w:hAnsi="Times New Roman" w:cs="Times New Roman"/>
          <w:sz w:val="24"/>
          <w:szCs w:val="24"/>
        </w:rPr>
        <w:t>increasing numbers of respondents</w:t>
      </w:r>
      <w:r w:rsidRPr="00563BC5">
        <w:rPr>
          <w:rFonts w:ascii="Times New Roman" w:hAnsi="Times New Roman" w:cs="Times New Roman"/>
          <w:sz w:val="24"/>
          <w:szCs w:val="24"/>
        </w:rPr>
        <w:t xml:space="preserve"> dropping out of the survey over time)</w:t>
      </w:r>
      <w:r w:rsidR="009F7F60" w:rsidRPr="00563BC5">
        <w:rPr>
          <w:rFonts w:ascii="Times New Roman" w:hAnsi="Times New Roman" w:cs="Times New Roman"/>
          <w:sz w:val="24"/>
          <w:szCs w:val="24"/>
        </w:rPr>
        <w:t xml:space="preserve">. </w:t>
      </w:r>
      <w:r w:rsidR="00355616" w:rsidRPr="00563BC5">
        <w:rPr>
          <w:rFonts w:ascii="Times New Roman" w:hAnsi="Times New Roman" w:cs="Times New Roman"/>
          <w:sz w:val="24"/>
          <w:szCs w:val="24"/>
        </w:rPr>
        <w:t>We then identified appropriate methods for imputing missing values</w:t>
      </w:r>
      <w:r w:rsidR="009F7F60" w:rsidRPr="00563BC5">
        <w:rPr>
          <w:rFonts w:ascii="Times New Roman" w:hAnsi="Times New Roman" w:cs="Times New Roman"/>
          <w:sz w:val="24"/>
          <w:szCs w:val="24"/>
        </w:rPr>
        <w:t xml:space="preserve">. </w:t>
      </w:r>
    </w:p>
    <w:p w14:paraId="6046D2D9" w14:textId="5D448262" w:rsidR="00E1791D" w:rsidRPr="00563BC5" w:rsidRDefault="00E1791D" w:rsidP="00563BC5">
      <w:pPr>
        <w:spacing w:line="276" w:lineRule="auto"/>
        <w:rPr>
          <w:rFonts w:ascii="Times New Roman" w:hAnsi="Times New Roman" w:cs="Times New Roman"/>
          <w:sz w:val="24"/>
          <w:szCs w:val="24"/>
        </w:rPr>
      </w:pPr>
      <w:r w:rsidRPr="00563BC5">
        <w:rPr>
          <w:rFonts w:ascii="Times New Roman" w:hAnsi="Times New Roman" w:cs="Times New Roman"/>
          <w:sz w:val="24"/>
          <w:szCs w:val="24"/>
        </w:rPr>
        <w:t xml:space="preserve">Given the longitudinal nature of our data, we </w:t>
      </w:r>
      <w:r w:rsidR="00355616" w:rsidRPr="00563BC5">
        <w:rPr>
          <w:rFonts w:ascii="Times New Roman" w:hAnsi="Times New Roman" w:cs="Times New Roman"/>
          <w:sz w:val="24"/>
          <w:szCs w:val="24"/>
        </w:rPr>
        <w:t>determined</w:t>
      </w:r>
      <w:r w:rsidRPr="00563BC5">
        <w:rPr>
          <w:rFonts w:ascii="Times New Roman" w:hAnsi="Times New Roman" w:cs="Times New Roman"/>
          <w:sz w:val="24"/>
          <w:szCs w:val="24"/>
        </w:rPr>
        <w:t xml:space="preserve"> that for many variables the best approach was simply to assume that any missing values had not changed since the respondent's previous interview. For instance, if someon</w:t>
      </w:r>
      <w:r w:rsidR="00DB372B" w:rsidRPr="00563BC5">
        <w:rPr>
          <w:rFonts w:ascii="Times New Roman" w:hAnsi="Times New Roman" w:cs="Times New Roman"/>
          <w:sz w:val="24"/>
          <w:szCs w:val="24"/>
        </w:rPr>
        <w:t xml:space="preserve">e indicated in a particular year </w:t>
      </w:r>
      <w:r w:rsidR="00E74769">
        <w:rPr>
          <w:rFonts w:ascii="Times New Roman" w:hAnsi="Times New Roman" w:cs="Times New Roman"/>
          <w:sz w:val="24"/>
          <w:szCs w:val="24"/>
        </w:rPr>
        <w:t xml:space="preserve">that </w:t>
      </w:r>
      <w:r w:rsidR="00DB372B" w:rsidRPr="00563BC5">
        <w:rPr>
          <w:rFonts w:ascii="Times New Roman" w:hAnsi="Times New Roman" w:cs="Times New Roman"/>
          <w:sz w:val="24"/>
          <w:szCs w:val="24"/>
        </w:rPr>
        <w:t>their highest grade completed was 16 (representing a college undergraduate degree), we "carried forward" that value to future years—until or unless that respondent reported a different value.</w:t>
      </w:r>
    </w:p>
    <w:p w14:paraId="6E195966" w14:textId="4F04F789" w:rsidR="001726BC" w:rsidRPr="00563BC5" w:rsidRDefault="00DB372B" w:rsidP="00563BC5">
      <w:pPr>
        <w:spacing w:line="276" w:lineRule="auto"/>
        <w:rPr>
          <w:rFonts w:ascii="Times New Roman" w:hAnsi="Times New Roman" w:cs="Times New Roman"/>
          <w:sz w:val="24"/>
          <w:szCs w:val="24"/>
        </w:rPr>
      </w:pPr>
      <w:r w:rsidRPr="00563BC5">
        <w:rPr>
          <w:rFonts w:ascii="Times New Roman" w:hAnsi="Times New Roman" w:cs="Times New Roman"/>
          <w:sz w:val="24"/>
          <w:szCs w:val="24"/>
        </w:rPr>
        <w:t>Some variables, however, could not reasonably be imputed using this approach</w:t>
      </w:r>
      <w:r w:rsidR="000F464D">
        <w:rPr>
          <w:rFonts w:ascii="Times New Roman" w:hAnsi="Times New Roman" w:cs="Times New Roman"/>
          <w:sz w:val="24"/>
          <w:szCs w:val="24"/>
        </w:rPr>
        <w:t xml:space="preserve">, </w:t>
      </w:r>
      <w:r w:rsidRPr="00563BC5">
        <w:rPr>
          <w:rFonts w:ascii="Times New Roman" w:hAnsi="Times New Roman" w:cs="Times New Roman"/>
          <w:sz w:val="24"/>
          <w:szCs w:val="24"/>
        </w:rPr>
        <w:t>such as hours worked in the last calendar year. For these variables, we typically imputed the</w:t>
      </w:r>
      <w:r w:rsidR="00E64B92" w:rsidRPr="00563BC5">
        <w:rPr>
          <w:rFonts w:ascii="Times New Roman" w:hAnsi="Times New Roman" w:cs="Times New Roman"/>
          <w:sz w:val="24"/>
          <w:szCs w:val="24"/>
        </w:rPr>
        <w:t xml:space="preserve"> </w:t>
      </w:r>
      <w:r w:rsidR="00B645FC" w:rsidRPr="00563BC5">
        <w:rPr>
          <w:rFonts w:ascii="Times New Roman" w:hAnsi="Times New Roman" w:cs="Times New Roman"/>
          <w:sz w:val="24"/>
          <w:szCs w:val="24"/>
        </w:rPr>
        <w:t>median value of all reported instances.</w:t>
      </w:r>
    </w:p>
    <w:p w14:paraId="18C59DD5" w14:textId="627B4015" w:rsidR="00DB372B" w:rsidRPr="00563BC5" w:rsidRDefault="00E1791D"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We also</w:t>
      </w:r>
      <w:r w:rsidR="00156DAC" w:rsidRPr="00563BC5">
        <w:rPr>
          <w:rFonts w:ascii="Times New Roman" w:hAnsi="Times New Roman" w:cs="Times New Roman"/>
          <w:sz w:val="24"/>
          <w:szCs w:val="24"/>
        </w:rPr>
        <w:t xml:space="preserve"> conducted univariate analyses. </w:t>
      </w:r>
      <w:r w:rsidR="00B94A4D" w:rsidRPr="00563BC5">
        <w:rPr>
          <w:rFonts w:ascii="Times New Roman" w:hAnsi="Times New Roman" w:cs="Times New Roman"/>
          <w:sz w:val="24"/>
          <w:szCs w:val="24"/>
        </w:rPr>
        <w:t>Specifically, f</w:t>
      </w:r>
      <w:r w:rsidR="00156DAC" w:rsidRPr="00563BC5">
        <w:rPr>
          <w:rFonts w:ascii="Times New Roman" w:hAnsi="Times New Roman" w:cs="Times New Roman"/>
          <w:sz w:val="24"/>
          <w:szCs w:val="24"/>
        </w:rPr>
        <w:t xml:space="preserve">or continuous variables, we </w:t>
      </w:r>
      <w:r w:rsidR="00B94A4D" w:rsidRPr="00563BC5">
        <w:rPr>
          <w:rFonts w:ascii="Times New Roman" w:hAnsi="Times New Roman" w:cs="Times New Roman"/>
          <w:sz w:val="24"/>
          <w:szCs w:val="24"/>
        </w:rPr>
        <w:t xml:space="preserve">examined </w:t>
      </w:r>
      <w:r w:rsidR="00156DAC" w:rsidRPr="00563BC5">
        <w:rPr>
          <w:rFonts w:ascii="Times New Roman" w:hAnsi="Times New Roman" w:cs="Times New Roman"/>
          <w:sz w:val="24"/>
          <w:szCs w:val="24"/>
        </w:rPr>
        <w:t xml:space="preserve">the mean, median, standard deviation, </w:t>
      </w:r>
      <w:r w:rsidR="00B94A4D" w:rsidRPr="00563BC5">
        <w:rPr>
          <w:rFonts w:ascii="Times New Roman" w:hAnsi="Times New Roman" w:cs="Times New Roman"/>
          <w:sz w:val="24"/>
          <w:szCs w:val="24"/>
        </w:rPr>
        <w:t xml:space="preserve">skewness, </w:t>
      </w:r>
      <w:r w:rsidR="00DB372B" w:rsidRPr="00563BC5">
        <w:rPr>
          <w:rFonts w:ascii="Times New Roman" w:hAnsi="Times New Roman" w:cs="Times New Roman"/>
          <w:sz w:val="24"/>
          <w:szCs w:val="24"/>
        </w:rPr>
        <w:t xml:space="preserve">and </w:t>
      </w:r>
      <w:r w:rsidR="00B94A4D" w:rsidRPr="00563BC5">
        <w:rPr>
          <w:rFonts w:ascii="Times New Roman" w:hAnsi="Times New Roman" w:cs="Times New Roman"/>
          <w:sz w:val="24"/>
          <w:szCs w:val="24"/>
        </w:rPr>
        <w:t>kurtosis</w:t>
      </w:r>
      <w:r w:rsidR="00DB372B" w:rsidRPr="00563BC5">
        <w:rPr>
          <w:rFonts w:ascii="Times New Roman" w:hAnsi="Times New Roman" w:cs="Times New Roman"/>
          <w:sz w:val="24"/>
          <w:szCs w:val="24"/>
        </w:rPr>
        <w:t>. We also identified and dealt with</w:t>
      </w:r>
      <w:r w:rsidR="00156DAC" w:rsidRPr="00563BC5">
        <w:rPr>
          <w:rFonts w:ascii="Times New Roman" w:hAnsi="Times New Roman" w:cs="Times New Roman"/>
          <w:sz w:val="24"/>
          <w:szCs w:val="24"/>
        </w:rPr>
        <w:t xml:space="preserve"> outliers not only numerical</w:t>
      </w:r>
      <w:r w:rsidR="00B94A4D" w:rsidRPr="00563BC5">
        <w:rPr>
          <w:rFonts w:ascii="Times New Roman" w:hAnsi="Times New Roman" w:cs="Times New Roman"/>
          <w:sz w:val="24"/>
          <w:szCs w:val="24"/>
        </w:rPr>
        <w:t>ly but graphically</w:t>
      </w:r>
      <w:r w:rsidR="00156DAC" w:rsidRPr="00563BC5">
        <w:rPr>
          <w:rFonts w:ascii="Times New Roman" w:hAnsi="Times New Roman" w:cs="Times New Roman"/>
          <w:sz w:val="24"/>
          <w:szCs w:val="24"/>
        </w:rPr>
        <w:t xml:space="preserve">. For example, we found </w:t>
      </w:r>
      <w:r w:rsidR="00DB372B" w:rsidRPr="00563BC5">
        <w:rPr>
          <w:rFonts w:ascii="Times New Roman" w:hAnsi="Times New Roman" w:cs="Times New Roman"/>
          <w:sz w:val="24"/>
          <w:szCs w:val="24"/>
        </w:rPr>
        <w:t xml:space="preserve">a few </w:t>
      </w:r>
      <w:r w:rsidR="00156DAC" w:rsidRPr="00563BC5">
        <w:rPr>
          <w:rFonts w:ascii="Times New Roman" w:hAnsi="Times New Roman" w:cs="Times New Roman"/>
          <w:sz w:val="24"/>
          <w:szCs w:val="24"/>
        </w:rPr>
        <w:t xml:space="preserve">reported numbers of hours worked </w:t>
      </w:r>
      <w:r w:rsidR="00DB372B" w:rsidRPr="00563BC5">
        <w:rPr>
          <w:rFonts w:ascii="Times New Roman" w:hAnsi="Times New Roman" w:cs="Times New Roman"/>
          <w:sz w:val="24"/>
          <w:szCs w:val="24"/>
        </w:rPr>
        <w:t>that dramatically exceeded other reports</w:t>
      </w:r>
      <w:r w:rsidR="00156DAC" w:rsidRPr="00563BC5">
        <w:rPr>
          <w:rFonts w:ascii="Times New Roman" w:hAnsi="Times New Roman" w:cs="Times New Roman"/>
          <w:sz w:val="24"/>
          <w:szCs w:val="24"/>
        </w:rPr>
        <w:t>. To deal with these extreme outliers, we capped the number of hours worked at the mean plus three standard deviations of all reported instances</w:t>
      </w:r>
      <w:r w:rsidR="00DB372B" w:rsidRPr="00563BC5">
        <w:rPr>
          <w:rFonts w:ascii="Times New Roman" w:hAnsi="Times New Roman" w:cs="Times New Roman"/>
          <w:sz w:val="24"/>
          <w:szCs w:val="24"/>
        </w:rPr>
        <w:t>.</w:t>
      </w:r>
    </w:p>
    <w:p w14:paraId="14346017" w14:textId="26E4ED31" w:rsidR="00DB372B" w:rsidRPr="00563BC5" w:rsidRDefault="00DB372B"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 xml:space="preserve">Then, we binned </w:t>
      </w:r>
      <w:r w:rsidR="00E74769">
        <w:rPr>
          <w:rFonts w:ascii="Times New Roman" w:hAnsi="Times New Roman" w:cs="Times New Roman"/>
          <w:sz w:val="24"/>
          <w:szCs w:val="24"/>
        </w:rPr>
        <w:t>certain</w:t>
      </w:r>
      <w:r w:rsidRPr="00563BC5">
        <w:rPr>
          <w:rFonts w:ascii="Times New Roman" w:hAnsi="Times New Roman" w:cs="Times New Roman"/>
          <w:sz w:val="24"/>
          <w:szCs w:val="24"/>
        </w:rPr>
        <w:t xml:space="preserve"> discrete</w:t>
      </w:r>
      <w:r w:rsidR="00B94A4D" w:rsidRPr="00563BC5">
        <w:rPr>
          <w:rFonts w:ascii="Times New Roman" w:hAnsi="Times New Roman" w:cs="Times New Roman"/>
          <w:sz w:val="24"/>
          <w:szCs w:val="24"/>
        </w:rPr>
        <w:t xml:space="preserve"> </w:t>
      </w:r>
      <w:r w:rsidR="004D003D" w:rsidRPr="00563BC5">
        <w:rPr>
          <w:rFonts w:ascii="Times New Roman" w:hAnsi="Times New Roman" w:cs="Times New Roman"/>
          <w:sz w:val="24"/>
          <w:szCs w:val="24"/>
        </w:rPr>
        <w:t xml:space="preserve">variables into categories. For </w:t>
      </w:r>
      <w:r w:rsidR="00E74769">
        <w:rPr>
          <w:rFonts w:ascii="Times New Roman" w:hAnsi="Times New Roman" w:cs="Times New Roman"/>
          <w:sz w:val="24"/>
          <w:szCs w:val="24"/>
        </w:rPr>
        <w:t>instance</w:t>
      </w:r>
      <w:r w:rsidR="004D003D" w:rsidRPr="00563BC5">
        <w:rPr>
          <w:rFonts w:ascii="Times New Roman" w:hAnsi="Times New Roman" w:cs="Times New Roman"/>
          <w:sz w:val="24"/>
          <w:szCs w:val="24"/>
        </w:rPr>
        <w:t xml:space="preserve">, </w:t>
      </w:r>
      <w:r w:rsidR="00A534A0">
        <w:rPr>
          <w:rFonts w:ascii="Times New Roman" w:hAnsi="Times New Roman" w:cs="Times New Roman"/>
          <w:sz w:val="24"/>
          <w:szCs w:val="24"/>
        </w:rPr>
        <w:t>"</w:t>
      </w:r>
      <w:r w:rsidR="004D003D" w:rsidRPr="00563BC5">
        <w:rPr>
          <w:rFonts w:ascii="Times New Roman" w:hAnsi="Times New Roman" w:cs="Times New Roman"/>
          <w:sz w:val="24"/>
          <w:szCs w:val="24"/>
        </w:rPr>
        <w:t>highest grade completed</w:t>
      </w:r>
      <w:r w:rsidR="00A534A0">
        <w:rPr>
          <w:rFonts w:ascii="Times New Roman" w:hAnsi="Times New Roman" w:cs="Times New Roman"/>
          <w:sz w:val="24"/>
          <w:szCs w:val="24"/>
        </w:rPr>
        <w:t>"</w:t>
      </w:r>
      <w:r w:rsidR="004D003D" w:rsidRPr="00563BC5">
        <w:rPr>
          <w:rFonts w:ascii="Times New Roman" w:hAnsi="Times New Roman" w:cs="Times New Roman"/>
          <w:sz w:val="24"/>
          <w:szCs w:val="24"/>
        </w:rPr>
        <w:t xml:space="preserve"> is a discrete variable representing years of schooling, ranging from 0 (no education) to 20.</w:t>
      </w:r>
      <w:r w:rsidR="00163C38" w:rsidRPr="00563BC5">
        <w:rPr>
          <w:rFonts w:ascii="Times New Roman" w:hAnsi="Times New Roman" w:cs="Times New Roman"/>
          <w:sz w:val="24"/>
          <w:szCs w:val="24"/>
        </w:rPr>
        <w:t xml:space="preserve"> </w:t>
      </w:r>
      <w:r w:rsidRPr="00563BC5">
        <w:rPr>
          <w:rFonts w:ascii="Times New Roman" w:hAnsi="Times New Roman" w:cs="Times New Roman"/>
          <w:sz w:val="24"/>
          <w:szCs w:val="24"/>
        </w:rPr>
        <w:t xml:space="preserve">Although the variable can take on any value in that range, certain values have distinctive semantic meaning (for instance, 12 ordinarily means that an individual </w:t>
      </w:r>
      <w:r w:rsidR="00A534A0">
        <w:rPr>
          <w:rFonts w:ascii="Times New Roman" w:hAnsi="Times New Roman" w:cs="Times New Roman"/>
          <w:sz w:val="24"/>
          <w:szCs w:val="24"/>
        </w:rPr>
        <w:t xml:space="preserve">has </w:t>
      </w:r>
      <w:r w:rsidRPr="00563BC5">
        <w:rPr>
          <w:rFonts w:ascii="Times New Roman" w:hAnsi="Times New Roman" w:cs="Times New Roman"/>
          <w:sz w:val="24"/>
          <w:szCs w:val="24"/>
        </w:rPr>
        <w:t xml:space="preserve">graduated from high school), and we anticipated that these "cut-off" values might represent inflection points that </w:t>
      </w:r>
      <w:r w:rsidRPr="00563BC5">
        <w:rPr>
          <w:rFonts w:ascii="Times New Roman" w:hAnsi="Times New Roman" w:cs="Times New Roman"/>
          <w:sz w:val="24"/>
          <w:szCs w:val="24"/>
        </w:rPr>
        <w:lastRenderedPageBreak/>
        <w:t xml:space="preserve">would not be well captured by a linear function. As such, we grouped the </w:t>
      </w:r>
      <w:r w:rsidR="00B94A4D" w:rsidRPr="00563BC5">
        <w:rPr>
          <w:rFonts w:ascii="Times New Roman" w:hAnsi="Times New Roman" w:cs="Times New Roman"/>
          <w:sz w:val="24"/>
          <w:szCs w:val="24"/>
        </w:rPr>
        <w:t>year-by-year levels into the new categories</w:t>
      </w:r>
      <w:r w:rsidR="00163C38" w:rsidRPr="00563BC5">
        <w:rPr>
          <w:rFonts w:ascii="Times New Roman" w:hAnsi="Times New Roman" w:cs="Times New Roman"/>
          <w:sz w:val="24"/>
          <w:szCs w:val="24"/>
        </w:rPr>
        <w:t xml:space="preserve"> of </w:t>
      </w:r>
      <w:r w:rsidR="000F464D">
        <w:rPr>
          <w:rFonts w:ascii="Times New Roman" w:hAnsi="Times New Roman" w:cs="Times New Roman"/>
          <w:sz w:val="24"/>
          <w:szCs w:val="24"/>
        </w:rPr>
        <w:t>"</w:t>
      </w:r>
      <w:r w:rsidR="00163C38" w:rsidRPr="00563BC5">
        <w:rPr>
          <w:rFonts w:ascii="Times New Roman" w:hAnsi="Times New Roman" w:cs="Times New Roman"/>
          <w:sz w:val="24"/>
          <w:szCs w:val="24"/>
        </w:rPr>
        <w:t>less than elementary school</w:t>
      </w:r>
      <w:r w:rsidR="000F464D">
        <w:rPr>
          <w:rFonts w:ascii="Times New Roman" w:hAnsi="Times New Roman" w:cs="Times New Roman"/>
          <w:sz w:val="24"/>
          <w:szCs w:val="24"/>
        </w:rPr>
        <w:t>"</w:t>
      </w:r>
      <w:r w:rsidR="00163C38" w:rsidRPr="00563BC5">
        <w:rPr>
          <w:rFonts w:ascii="Times New Roman" w:hAnsi="Times New Roman" w:cs="Times New Roman"/>
          <w:sz w:val="24"/>
          <w:szCs w:val="24"/>
        </w:rPr>
        <w:t xml:space="preserve"> (0-4), </w:t>
      </w:r>
      <w:r w:rsidR="000F464D">
        <w:rPr>
          <w:rFonts w:ascii="Times New Roman" w:hAnsi="Times New Roman" w:cs="Times New Roman"/>
          <w:sz w:val="24"/>
          <w:szCs w:val="24"/>
        </w:rPr>
        <w:t>"</w:t>
      </w:r>
      <w:r w:rsidR="00163C38" w:rsidRPr="00563BC5">
        <w:rPr>
          <w:rFonts w:ascii="Times New Roman" w:hAnsi="Times New Roman" w:cs="Times New Roman"/>
          <w:sz w:val="24"/>
          <w:szCs w:val="24"/>
        </w:rPr>
        <w:t>elementary school</w:t>
      </w:r>
      <w:r w:rsidR="000F464D">
        <w:rPr>
          <w:rFonts w:ascii="Times New Roman" w:hAnsi="Times New Roman" w:cs="Times New Roman"/>
          <w:sz w:val="24"/>
          <w:szCs w:val="24"/>
        </w:rPr>
        <w:t>"</w:t>
      </w:r>
      <w:r w:rsidR="00163C38" w:rsidRPr="00563BC5">
        <w:rPr>
          <w:rFonts w:ascii="Times New Roman" w:hAnsi="Times New Roman" w:cs="Times New Roman"/>
          <w:sz w:val="24"/>
          <w:szCs w:val="24"/>
        </w:rPr>
        <w:t xml:space="preserve"> (5-7), </w:t>
      </w:r>
      <w:r w:rsidR="000F464D">
        <w:rPr>
          <w:rFonts w:ascii="Times New Roman" w:hAnsi="Times New Roman" w:cs="Times New Roman"/>
          <w:sz w:val="24"/>
          <w:szCs w:val="24"/>
        </w:rPr>
        <w:t>"</w:t>
      </w:r>
      <w:r w:rsidR="00163C38" w:rsidRPr="00563BC5">
        <w:rPr>
          <w:rFonts w:ascii="Times New Roman" w:hAnsi="Times New Roman" w:cs="Times New Roman"/>
          <w:sz w:val="24"/>
          <w:szCs w:val="24"/>
        </w:rPr>
        <w:t>middle school</w:t>
      </w:r>
      <w:r w:rsidR="000F464D">
        <w:rPr>
          <w:rFonts w:ascii="Times New Roman" w:hAnsi="Times New Roman" w:cs="Times New Roman"/>
          <w:sz w:val="24"/>
          <w:szCs w:val="24"/>
        </w:rPr>
        <w:t>"</w:t>
      </w:r>
      <w:r w:rsidR="00163C38" w:rsidRPr="00563BC5">
        <w:rPr>
          <w:rFonts w:ascii="Times New Roman" w:hAnsi="Times New Roman" w:cs="Times New Roman"/>
          <w:sz w:val="24"/>
          <w:szCs w:val="24"/>
        </w:rPr>
        <w:t xml:space="preserve"> (8-11), </w:t>
      </w:r>
      <w:r w:rsidR="000F464D">
        <w:rPr>
          <w:rFonts w:ascii="Times New Roman" w:hAnsi="Times New Roman" w:cs="Times New Roman"/>
          <w:sz w:val="24"/>
          <w:szCs w:val="24"/>
        </w:rPr>
        <w:t>"</w:t>
      </w:r>
      <w:r w:rsidR="00163C38" w:rsidRPr="00563BC5">
        <w:rPr>
          <w:rFonts w:ascii="Times New Roman" w:hAnsi="Times New Roman" w:cs="Times New Roman"/>
          <w:sz w:val="24"/>
          <w:szCs w:val="24"/>
        </w:rPr>
        <w:t>high school</w:t>
      </w:r>
      <w:r w:rsidR="000F464D">
        <w:rPr>
          <w:rFonts w:ascii="Times New Roman" w:hAnsi="Times New Roman" w:cs="Times New Roman"/>
          <w:sz w:val="24"/>
          <w:szCs w:val="24"/>
        </w:rPr>
        <w:t>"</w:t>
      </w:r>
      <w:r w:rsidR="00163C38" w:rsidRPr="00563BC5">
        <w:rPr>
          <w:rFonts w:ascii="Times New Roman" w:hAnsi="Times New Roman" w:cs="Times New Roman"/>
          <w:sz w:val="24"/>
          <w:szCs w:val="24"/>
        </w:rPr>
        <w:t xml:space="preserve"> (12), </w:t>
      </w:r>
      <w:r w:rsidR="000F464D">
        <w:rPr>
          <w:rFonts w:ascii="Times New Roman" w:hAnsi="Times New Roman" w:cs="Times New Roman"/>
          <w:sz w:val="24"/>
          <w:szCs w:val="24"/>
        </w:rPr>
        <w:t>"</w:t>
      </w:r>
      <w:r w:rsidR="00163C38" w:rsidRPr="00563BC5">
        <w:rPr>
          <w:rFonts w:ascii="Times New Roman" w:hAnsi="Times New Roman" w:cs="Times New Roman"/>
          <w:sz w:val="24"/>
          <w:szCs w:val="24"/>
        </w:rPr>
        <w:t>some college</w:t>
      </w:r>
      <w:r w:rsidR="000F464D">
        <w:rPr>
          <w:rFonts w:ascii="Times New Roman" w:hAnsi="Times New Roman" w:cs="Times New Roman"/>
          <w:sz w:val="24"/>
          <w:szCs w:val="24"/>
        </w:rPr>
        <w:t>"</w:t>
      </w:r>
      <w:r w:rsidR="00163C38" w:rsidRPr="00563BC5">
        <w:rPr>
          <w:rFonts w:ascii="Times New Roman" w:hAnsi="Times New Roman" w:cs="Times New Roman"/>
          <w:sz w:val="24"/>
          <w:szCs w:val="24"/>
        </w:rPr>
        <w:t xml:space="preserve"> (13-15), </w:t>
      </w:r>
      <w:r w:rsidR="000F464D">
        <w:rPr>
          <w:rFonts w:ascii="Times New Roman" w:hAnsi="Times New Roman" w:cs="Times New Roman"/>
          <w:sz w:val="24"/>
          <w:szCs w:val="24"/>
        </w:rPr>
        <w:t>"</w:t>
      </w:r>
      <w:r w:rsidR="00163C38" w:rsidRPr="00563BC5">
        <w:rPr>
          <w:rFonts w:ascii="Times New Roman" w:hAnsi="Times New Roman" w:cs="Times New Roman"/>
          <w:sz w:val="24"/>
          <w:szCs w:val="24"/>
        </w:rPr>
        <w:t>four-year college degree</w:t>
      </w:r>
      <w:r w:rsidR="000F464D">
        <w:rPr>
          <w:rFonts w:ascii="Times New Roman" w:hAnsi="Times New Roman" w:cs="Times New Roman"/>
          <w:sz w:val="24"/>
          <w:szCs w:val="24"/>
        </w:rPr>
        <w:t>"</w:t>
      </w:r>
      <w:r w:rsidR="00163C38" w:rsidRPr="00563BC5">
        <w:rPr>
          <w:rFonts w:ascii="Times New Roman" w:hAnsi="Times New Roman" w:cs="Times New Roman"/>
          <w:sz w:val="24"/>
          <w:szCs w:val="24"/>
        </w:rPr>
        <w:t xml:space="preserve"> (16), and </w:t>
      </w:r>
      <w:r w:rsidR="000F464D">
        <w:rPr>
          <w:rFonts w:ascii="Times New Roman" w:hAnsi="Times New Roman" w:cs="Times New Roman"/>
          <w:sz w:val="24"/>
          <w:szCs w:val="24"/>
        </w:rPr>
        <w:t>"</w:t>
      </w:r>
      <w:r w:rsidR="00163C38" w:rsidRPr="00563BC5">
        <w:rPr>
          <w:rFonts w:ascii="Times New Roman" w:hAnsi="Times New Roman" w:cs="Times New Roman"/>
          <w:sz w:val="24"/>
          <w:szCs w:val="24"/>
        </w:rPr>
        <w:t>graduate school</w:t>
      </w:r>
      <w:r w:rsidR="000F464D">
        <w:rPr>
          <w:rFonts w:ascii="Times New Roman" w:hAnsi="Times New Roman" w:cs="Times New Roman"/>
          <w:sz w:val="24"/>
          <w:szCs w:val="24"/>
        </w:rPr>
        <w:t>"</w:t>
      </w:r>
      <w:r w:rsidR="00163C38" w:rsidRPr="00563BC5">
        <w:rPr>
          <w:rFonts w:ascii="Times New Roman" w:hAnsi="Times New Roman" w:cs="Times New Roman"/>
          <w:sz w:val="24"/>
          <w:szCs w:val="24"/>
        </w:rPr>
        <w:t xml:space="preserve"> (17-20). </w:t>
      </w:r>
    </w:p>
    <w:p w14:paraId="5D878647" w14:textId="14087E0D" w:rsidR="004D003D" w:rsidRPr="00563BC5" w:rsidRDefault="00DB372B"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 xml:space="preserve">We also collapsed categorical variables where appropriate, especially to deal with categories that contained very few samples. </w:t>
      </w:r>
      <w:r w:rsidR="00163C38" w:rsidRPr="00563BC5">
        <w:rPr>
          <w:rFonts w:ascii="Times New Roman" w:hAnsi="Times New Roman" w:cs="Times New Roman"/>
          <w:sz w:val="24"/>
          <w:szCs w:val="24"/>
        </w:rPr>
        <w:t xml:space="preserve">For example, </w:t>
      </w:r>
      <w:r w:rsidRPr="00563BC5">
        <w:rPr>
          <w:rFonts w:ascii="Times New Roman" w:hAnsi="Times New Roman" w:cs="Times New Roman"/>
          <w:sz w:val="24"/>
          <w:szCs w:val="24"/>
        </w:rPr>
        <w:t xml:space="preserve">rather than separately modeling all of the individual industry codes in our data—many of which appeared only rarely—we instead grouped those </w:t>
      </w:r>
      <w:r w:rsidR="00E74769">
        <w:rPr>
          <w:rFonts w:ascii="Times New Roman" w:hAnsi="Times New Roman" w:cs="Times New Roman"/>
          <w:sz w:val="24"/>
          <w:szCs w:val="24"/>
        </w:rPr>
        <w:t xml:space="preserve">responses </w:t>
      </w:r>
      <w:r w:rsidR="004D003D" w:rsidRPr="00563BC5">
        <w:rPr>
          <w:rFonts w:ascii="Times New Roman" w:hAnsi="Times New Roman" w:cs="Times New Roman"/>
          <w:sz w:val="24"/>
          <w:szCs w:val="24"/>
        </w:rPr>
        <w:t>into the bins utilized in the 1990 Census data (</w:t>
      </w:r>
      <w:r w:rsidRPr="00563BC5">
        <w:rPr>
          <w:rFonts w:ascii="Times New Roman" w:hAnsi="Times New Roman" w:cs="Times New Roman"/>
          <w:sz w:val="24"/>
          <w:szCs w:val="24"/>
        </w:rPr>
        <w:t>for example,</w:t>
      </w:r>
      <w:r w:rsidR="000F464D">
        <w:rPr>
          <w:rFonts w:ascii="Times New Roman" w:hAnsi="Times New Roman" w:cs="Times New Roman"/>
          <w:sz w:val="24"/>
          <w:szCs w:val="24"/>
        </w:rPr>
        <w:t xml:space="preserve"> </w:t>
      </w:r>
      <w:r w:rsidR="0042109D">
        <w:rPr>
          <w:rFonts w:ascii="Times New Roman" w:hAnsi="Times New Roman" w:cs="Times New Roman"/>
          <w:sz w:val="24"/>
          <w:szCs w:val="24"/>
        </w:rPr>
        <w:t xml:space="preserve">grouping </w:t>
      </w:r>
      <w:r w:rsidR="000F464D">
        <w:rPr>
          <w:rFonts w:ascii="Times New Roman" w:hAnsi="Times New Roman" w:cs="Times New Roman"/>
          <w:sz w:val="24"/>
          <w:szCs w:val="24"/>
        </w:rPr>
        <w:t>together</w:t>
      </w:r>
      <w:r w:rsidR="004D003D" w:rsidRPr="00563BC5">
        <w:rPr>
          <w:rFonts w:ascii="Times New Roman" w:hAnsi="Times New Roman" w:cs="Times New Roman"/>
          <w:sz w:val="24"/>
          <w:szCs w:val="24"/>
        </w:rPr>
        <w:t xml:space="preserve"> all codes </w:t>
      </w:r>
      <w:r w:rsidRPr="00563BC5">
        <w:rPr>
          <w:rFonts w:ascii="Times New Roman" w:hAnsi="Times New Roman" w:cs="Times New Roman"/>
          <w:sz w:val="24"/>
          <w:szCs w:val="24"/>
        </w:rPr>
        <w:t>representing "</w:t>
      </w:r>
      <w:r w:rsidR="004D003D" w:rsidRPr="00563BC5">
        <w:rPr>
          <w:rFonts w:ascii="Times New Roman" w:hAnsi="Times New Roman" w:cs="Times New Roman"/>
          <w:sz w:val="24"/>
          <w:szCs w:val="24"/>
        </w:rPr>
        <w:t>AGRICULTURE, FORESTRY, AND FISHERIES").</w:t>
      </w:r>
      <w:r w:rsidR="00B82FC6" w:rsidRPr="00563BC5">
        <w:rPr>
          <w:rFonts w:ascii="Times New Roman" w:hAnsi="Times New Roman" w:cs="Times New Roman"/>
          <w:sz w:val="24"/>
          <w:szCs w:val="24"/>
        </w:rPr>
        <w:t xml:space="preserve"> We </w:t>
      </w:r>
      <w:r w:rsidRPr="00563BC5">
        <w:rPr>
          <w:rFonts w:ascii="Times New Roman" w:hAnsi="Times New Roman" w:cs="Times New Roman"/>
          <w:sz w:val="24"/>
          <w:szCs w:val="24"/>
        </w:rPr>
        <w:t>similarly grouped</w:t>
      </w:r>
      <w:r w:rsidR="00B82FC6" w:rsidRPr="00563BC5">
        <w:rPr>
          <w:rFonts w:ascii="Times New Roman" w:hAnsi="Times New Roman" w:cs="Times New Roman"/>
          <w:sz w:val="24"/>
          <w:szCs w:val="24"/>
        </w:rPr>
        <w:t xml:space="preserve"> occupation data into the bins utilized in the 2010 Census data (</w:t>
      </w:r>
      <w:r w:rsidRPr="00563BC5">
        <w:rPr>
          <w:rFonts w:ascii="Times New Roman" w:hAnsi="Times New Roman" w:cs="Times New Roman"/>
          <w:sz w:val="24"/>
          <w:szCs w:val="24"/>
        </w:rPr>
        <w:t>such as "</w:t>
      </w:r>
      <w:r w:rsidR="00B82FC6" w:rsidRPr="00563BC5">
        <w:rPr>
          <w:rFonts w:ascii="Times New Roman" w:hAnsi="Times New Roman" w:cs="Times New Roman"/>
          <w:sz w:val="24"/>
          <w:szCs w:val="24"/>
        </w:rPr>
        <w:t xml:space="preserve">MANAGEMENT, BUSINESS, SCIENCE, AND ARTS"). </w:t>
      </w:r>
    </w:p>
    <w:p w14:paraId="13B04283" w14:textId="389A777C" w:rsidR="00A116CE" w:rsidRPr="00563BC5" w:rsidRDefault="00DB372B" w:rsidP="00563BC5">
      <w:pPr>
        <w:spacing w:before="120" w:after="120" w:line="276" w:lineRule="auto"/>
        <w:rPr>
          <w:rFonts w:ascii="Times New Roman" w:hAnsi="Times New Roman" w:cs="Times New Roman"/>
          <w:sz w:val="24"/>
          <w:szCs w:val="24"/>
        </w:rPr>
      </w:pPr>
      <w:r w:rsidRPr="00563BC5">
        <w:rPr>
          <w:rFonts w:ascii="Times New Roman" w:hAnsi="Times New Roman" w:cs="Times New Roman"/>
          <w:sz w:val="24"/>
          <w:szCs w:val="24"/>
        </w:rPr>
        <w:t>We then examined</w:t>
      </w:r>
      <w:r w:rsidR="00BC3D4C" w:rsidRPr="00563BC5">
        <w:rPr>
          <w:rFonts w:ascii="Times New Roman" w:hAnsi="Times New Roman" w:cs="Times New Roman"/>
          <w:sz w:val="24"/>
          <w:szCs w:val="24"/>
        </w:rPr>
        <w:t xml:space="preserve"> bivariate relation</w:t>
      </w:r>
      <w:r w:rsidR="00AC19C3" w:rsidRPr="00563BC5">
        <w:rPr>
          <w:rFonts w:ascii="Times New Roman" w:hAnsi="Times New Roman" w:cs="Times New Roman"/>
          <w:sz w:val="24"/>
          <w:szCs w:val="24"/>
        </w:rPr>
        <w:t>ship between pairs of variables</w:t>
      </w:r>
      <w:r w:rsidR="00104241" w:rsidRPr="00563BC5">
        <w:rPr>
          <w:rFonts w:ascii="Times New Roman" w:hAnsi="Times New Roman" w:cs="Times New Roman"/>
          <w:sz w:val="24"/>
          <w:szCs w:val="24"/>
        </w:rPr>
        <w:t>, using both graphics and statistical tests such as Chi-square—</w:t>
      </w:r>
      <w:r w:rsidR="00AC19C3" w:rsidRPr="00563BC5">
        <w:rPr>
          <w:rFonts w:ascii="Times New Roman" w:hAnsi="Times New Roman" w:cs="Times New Roman"/>
          <w:sz w:val="24"/>
          <w:szCs w:val="24"/>
        </w:rPr>
        <w:t xml:space="preserve">not only </w:t>
      </w:r>
      <w:r w:rsidR="00104241" w:rsidRPr="00563BC5">
        <w:rPr>
          <w:rFonts w:ascii="Times New Roman" w:hAnsi="Times New Roman" w:cs="Times New Roman"/>
          <w:sz w:val="24"/>
          <w:szCs w:val="24"/>
        </w:rPr>
        <w:t xml:space="preserve">to </w:t>
      </w:r>
      <w:r w:rsidR="007332F9" w:rsidRPr="00563BC5">
        <w:rPr>
          <w:rFonts w:ascii="Times New Roman" w:hAnsi="Times New Roman" w:cs="Times New Roman"/>
          <w:sz w:val="24"/>
          <w:szCs w:val="24"/>
        </w:rPr>
        <w:t xml:space="preserve">identify </w:t>
      </w:r>
      <w:r w:rsidR="00AC19C3" w:rsidRPr="00563BC5">
        <w:rPr>
          <w:rFonts w:ascii="Times New Roman" w:hAnsi="Times New Roman" w:cs="Times New Roman"/>
          <w:sz w:val="24"/>
          <w:szCs w:val="24"/>
        </w:rPr>
        <w:t>potential predictors but</w:t>
      </w:r>
      <w:r w:rsidR="00104241" w:rsidRPr="00563BC5">
        <w:rPr>
          <w:rFonts w:ascii="Times New Roman" w:hAnsi="Times New Roman" w:cs="Times New Roman"/>
          <w:sz w:val="24"/>
          <w:szCs w:val="24"/>
        </w:rPr>
        <w:t xml:space="preserve"> to</w:t>
      </w:r>
      <w:r w:rsidR="00AC19C3" w:rsidRPr="00563BC5">
        <w:rPr>
          <w:rFonts w:ascii="Times New Roman" w:hAnsi="Times New Roman" w:cs="Times New Roman"/>
          <w:sz w:val="24"/>
          <w:szCs w:val="24"/>
        </w:rPr>
        <w:t xml:space="preserve"> </w:t>
      </w:r>
      <w:r w:rsidR="007332F9" w:rsidRPr="00563BC5">
        <w:rPr>
          <w:rFonts w:ascii="Times New Roman" w:hAnsi="Times New Roman" w:cs="Times New Roman"/>
          <w:sz w:val="24"/>
          <w:szCs w:val="24"/>
        </w:rPr>
        <w:t>foresee</w:t>
      </w:r>
      <w:r w:rsidR="00AC19C3" w:rsidRPr="00563BC5">
        <w:rPr>
          <w:rFonts w:ascii="Times New Roman" w:hAnsi="Times New Roman" w:cs="Times New Roman"/>
          <w:sz w:val="24"/>
          <w:szCs w:val="24"/>
        </w:rPr>
        <w:t xml:space="preserve"> </w:t>
      </w:r>
      <w:r w:rsidR="00BC3D4C" w:rsidRPr="00563BC5">
        <w:rPr>
          <w:rFonts w:ascii="Times New Roman" w:hAnsi="Times New Roman" w:cs="Times New Roman"/>
          <w:sz w:val="24"/>
          <w:szCs w:val="24"/>
        </w:rPr>
        <w:t xml:space="preserve">possible methodological issues </w:t>
      </w:r>
      <w:r w:rsidR="00104241" w:rsidRPr="00563BC5">
        <w:rPr>
          <w:rFonts w:ascii="Times New Roman" w:hAnsi="Times New Roman" w:cs="Times New Roman"/>
          <w:sz w:val="24"/>
          <w:szCs w:val="24"/>
        </w:rPr>
        <w:t>in our modeling</w:t>
      </w:r>
      <w:r w:rsidR="00BC3D4C" w:rsidRPr="00563BC5">
        <w:rPr>
          <w:rFonts w:ascii="Times New Roman" w:hAnsi="Times New Roman" w:cs="Times New Roman"/>
          <w:sz w:val="24"/>
          <w:szCs w:val="24"/>
        </w:rPr>
        <w:t xml:space="preserve">. </w:t>
      </w:r>
      <w:r w:rsidR="00104241" w:rsidRPr="00563BC5">
        <w:rPr>
          <w:rFonts w:ascii="Times New Roman" w:hAnsi="Times New Roman" w:cs="Times New Roman"/>
          <w:sz w:val="24"/>
          <w:szCs w:val="24"/>
        </w:rPr>
        <w:t xml:space="preserve">In some cases, we found that two </w:t>
      </w:r>
      <w:r w:rsidR="00A116CE" w:rsidRPr="00563BC5">
        <w:rPr>
          <w:rFonts w:ascii="Times New Roman" w:hAnsi="Times New Roman" w:cs="Times New Roman"/>
          <w:sz w:val="24"/>
          <w:szCs w:val="24"/>
        </w:rPr>
        <w:t xml:space="preserve">variables </w:t>
      </w:r>
      <w:r w:rsidR="00104241" w:rsidRPr="00563BC5">
        <w:rPr>
          <w:rFonts w:ascii="Times New Roman" w:hAnsi="Times New Roman" w:cs="Times New Roman"/>
          <w:sz w:val="24"/>
          <w:szCs w:val="24"/>
        </w:rPr>
        <w:t xml:space="preserve">were </w:t>
      </w:r>
      <w:r w:rsidR="00A116CE" w:rsidRPr="00563BC5">
        <w:rPr>
          <w:rFonts w:ascii="Times New Roman" w:hAnsi="Times New Roman" w:cs="Times New Roman"/>
          <w:sz w:val="24"/>
          <w:szCs w:val="24"/>
        </w:rPr>
        <w:t xml:space="preserve">highly correlated. For example, </w:t>
      </w:r>
      <w:r w:rsidR="00104241" w:rsidRPr="00563BC5">
        <w:rPr>
          <w:rFonts w:ascii="Times New Roman" w:hAnsi="Times New Roman" w:cs="Times New Roman"/>
          <w:sz w:val="24"/>
          <w:szCs w:val="24"/>
        </w:rPr>
        <w:t xml:space="preserve">individuals who reported that their health limited the </w:t>
      </w:r>
      <w:r w:rsidR="00104241" w:rsidRPr="00563BC5">
        <w:rPr>
          <w:rFonts w:ascii="Times New Roman" w:hAnsi="Times New Roman" w:cs="Times New Roman"/>
          <w:i/>
          <w:iCs/>
          <w:sz w:val="24"/>
          <w:szCs w:val="24"/>
        </w:rPr>
        <w:t xml:space="preserve">kind </w:t>
      </w:r>
      <w:r w:rsidR="00104241" w:rsidRPr="00563BC5">
        <w:rPr>
          <w:rFonts w:ascii="Times New Roman" w:hAnsi="Times New Roman" w:cs="Times New Roman"/>
          <w:sz w:val="24"/>
          <w:szCs w:val="24"/>
        </w:rPr>
        <w:t xml:space="preserve">of work they could perform often also said their health limited the </w:t>
      </w:r>
      <w:r w:rsidR="00104241" w:rsidRPr="00563BC5">
        <w:rPr>
          <w:rFonts w:ascii="Times New Roman" w:hAnsi="Times New Roman" w:cs="Times New Roman"/>
          <w:i/>
          <w:iCs/>
          <w:sz w:val="24"/>
          <w:szCs w:val="24"/>
        </w:rPr>
        <w:t xml:space="preserve">amount </w:t>
      </w:r>
      <w:r w:rsidR="00104241" w:rsidRPr="00563BC5">
        <w:rPr>
          <w:rFonts w:ascii="Times New Roman" w:hAnsi="Times New Roman" w:cs="Times New Roman"/>
          <w:sz w:val="24"/>
          <w:szCs w:val="24"/>
        </w:rPr>
        <w:t xml:space="preserve">of work they could perform—so we </w:t>
      </w:r>
      <w:r w:rsidR="00D35C29" w:rsidRPr="00563BC5">
        <w:rPr>
          <w:rFonts w:ascii="Times New Roman" w:hAnsi="Times New Roman" w:cs="Times New Roman"/>
          <w:sz w:val="24"/>
          <w:szCs w:val="24"/>
        </w:rPr>
        <w:t xml:space="preserve">combined these two variables </w:t>
      </w:r>
      <w:r w:rsidR="00104241" w:rsidRPr="00563BC5">
        <w:rPr>
          <w:rFonts w:ascii="Times New Roman" w:hAnsi="Times New Roman" w:cs="Times New Roman"/>
          <w:sz w:val="24"/>
          <w:szCs w:val="24"/>
        </w:rPr>
        <w:t xml:space="preserve">into a single variable representing </w:t>
      </w:r>
      <w:r w:rsidR="00E74769">
        <w:rPr>
          <w:rFonts w:ascii="Times New Roman" w:hAnsi="Times New Roman" w:cs="Times New Roman"/>
          <w:sz w:val="24"/>
          <w:szCs w:val="24"/>
        </w:rPr>
        <w:t>either</w:t>
      </w:r>
      <w:r w:rsidR="00104241" w:rsidRPr="00563BC5">
        <w:rPr>
          <w:rFonts w:ascii="Times New Roman" w:hAnsi="Times New Roman" w:cs="Times New Roman"/>
          <w:sz w:val="24"/>
          <w:szCs w:val="24"/>
        </w:rPr>
        <w:t xml:space="preserve"> variety of health limitation.</w:t>
      </w:r>
      <w:r w:rsidR="00D35C29" w:rsidRPr="00563BC5">
        <w:rPr>
          <w:rFonts w:ascii="Times New Roman" w:hAnsi="Times New Roman" w:cs="Times New Roman"/>
          <w:sz w:val="24"/>
          <w:szCs w:val="24"/>
        </w:rPr>
        <w:t xml:space="preserve"> </w:t>
      </w:r>
    </w:p>
    <w:p w14:paraId="4A951657" w14:textId="4CC65216" w:rsidR="002E6A0B" w:rsidRPr="00563BC5" w:rsidRDefault="00355616" w:rsidP="00563BC5">
      <w:pPr>
        <w:spacing w:after="0" w:line="276" w:lineRule="auto"/>
        <w:rPr>
          <w:rFonts w:ascii="Times New Roman" w:hAnsi="Times New Roman" w:cs="Times New Roman"/>
          <w:sz w:val="24"/>
          <w:szCs w:val="24"/>
        </w:rPr>
      </w:pPr>
      <w:r w:rsidRPr="00563BC5">
        <w:rPr>
          <w:rFonts w:ascii="Times New Roman" w:hAnsi="Times New Roman" w:cs="Times New Roman"/>
          <w:sz w:val="24"/>
          <w:szCs w:val="24"/>
        </w:rPr>
        <w:t xml:space="preserve">We also hypothesized that income might have a tendency to revert to the mean—in other words, that positive income shocks in one period might </w:t>
      </w:r>
      <w:r w:rsidR="000F464D">
        <w:rPr>
          <w:rFonts w:ascii="Times New Roman" w:hAnsi="Times New Roman" w:cs="Times New Roman"/>
          <w:sz w:val="24"/>
          <w:szCs w:val="24"/>
        </w:rPr>
        <w:t>correlate with</w:t>
      </w:r>
      <w:r w:rsidRPr="00563BC5">
        <w:rPr>
          <w:rFonts w:ascii="Times New Roman" w:hAnsi="Times New Roman" w:cs="Times New Roman"/>
          <w:sz w:val="24"/>
          <w:szCs w:val="24"/>
        </w:rPr>
        <w:t xml:space="preserve"> negative income shocks in the next period. As such, we constructed an "income change" variable representing the percentage change in a respondent's income over the prior two years</w:t>
      </w:r>
      <w:r w:rsidR="002E6A0B">
        <w:rPr>
          <w:rFonts w:ascii="Times New Roman" w:hAnsi="Times New Roman" w:cs="Times New Roman"/>
          <w:sz w:val="24"/>
          <w:szCs w:val="24"/>
        </w:rPr>
        <w:t>.</w:t>
      </w:r>
    </w:p>
    <w:p w14:paraId="3409A3C3" w14:textId="37C5EB02" w:rsidR="002E6A0B" w:rsidRDefault="002E6A0B" w:rsidP="00563BC5">
      <w:pPr>
        <w:spacing w:before="120" w:after="120" w:line="276" w:lineRule="auto"/>
        <w:rPr>
          <w:rFonts w:ascii="Times New Roman" w:hAnsi="Times New Roman" w:cs="Times New Roman"/>
          <w:sz w:val="24"/>
          <w:szCs w:val="24"/>
        </w:rPr>
      </w:pPr>
      <w:r>
        <w:rPr>
          <w:rFonts w:ascii="Times New Roman" w:hAnsi="Times New Roman" w:cs="Times New Roman"/>
          <w:sz w:val="24"/>
          <w:szCs w:val="24"/>
        </w:rPr>
        <w:t xml:space="preserve">Our exploratory data analysis revealed that a few of our proposed variables did not </w:t>
      </w:r>
      <w:r w:rsidR="00B043AC">
        <w:rPr>
          <w:rFonts w:ascii="Times New Roman" w:hAnsi="Times New Roman" w:cs="Times New Roman"/>
          <w:sz w:val="24"/>
          <w:szCs w:val="24"/>
        </w:rPr>
        <w:t>exhibit</w:t>
      </w:r>
      <w:r w:rsidR="00B949B6">
        <w:rPr>
          <w:rFonts w:ascii="Times New Roman" w:hAnsi="Times New Roman" w:cs="Times New Roman"/>
          <w:sz w:val="24"/>
          <w:szCs w:val="24"/>
        </w:rPr>
        <w:t xml:space="preserve"> any</w:t>
      </w:r>
      <w:r>
        <w:rPr>
          <w:rFonts w:ascii="Times New Roman" w:hAnsi="Times New Roman" w:cs="Times New Roman"/>
          <w:sz w:val="24"/>
          <w:szCs w:val="24"/>
        </w:rPr>
        <w:t xml:space="preserve"> statistically significant relationship with income shock—most notably, whether the respondent lived in an urban or rural area. After preliminary modeling confirmed that these variables did not </w:t>
      </w:r>
      <w:r w:rsidR="00B949B6">
        <w:rPr>
          <w:rFonts w:ascii="Times New Roman" w:hAnsi="Times New Roman" w:cs="Times New Roman"/>
          <w:sz w:val="24"/>
          <w:szCs w:val="24"/>
        </w:rPr>
        <w:t>have any meaningful</w:t>
      </w:r>
      <w:r>
        <w:rPr>
          <w:rFonts w:ascii="Times New Roman" w:hAnsi="Times New Roman" w:cs="Times New Roman"/>
          <w:sz w:val="24"/>
          <w:szCs w:val="24"/>
        </w:rPr>
        <w:t xml:space="preserve"> explanatory power, we removed </w:t>
      </w:r>
      <w:r w:rsidR="00B949B6">
        <w:rPr>
          <w:rFonts w:ascii="Times New Roman" w:hAnsi="Times New Roman" w:cs="Times New Roman"/>
          <w:sz w:val="24"/>
          <w:szCs w:val="24"/>
        </w:rPr>
        <w:t>them from consideration</w:t>
      </w:r>
      <w:r>
        <w:rPr>
          <w:rFonts w:ascii="Times New Roman" w:hAnsi="Times New Roman" w:cs="Times New Roman"/>
          <w:sz w:val="24"/>
          <w:szCs w:val="24"/>
        </w:rPr>
        <w:t>.</w:t>
      </w:r>
    </w:p>
    <w:p w14:paraId="7AB3BD72" w14:textId="304A774A" w:rsidR="006F7AE1" w:rsidRPr="00563BC5" w:rsidRDefault="002E6A0B" w:rsidP="00563BC5">
      <w:pPr>
        <w:spacing w:before="120" w:after="120" w:line="276" w:lineRule="auto"/>
        <w:rPr>
          <w:rFonts w:ascii="Times New Roman" w:hAnsi="Times New Roman" w:cs="Times New Roman"/>
          <w:sz w:val="24"/>
          <w:szCs w:val="24"/>
        </w:rPr>
      </w:pPr>
      <w:r>
        <w:rPr>
          <w:rFonts w:ascii="Times New Roman" w:hAnsi="Times New Roman" w:cs="Times New Roman"/>
          <w:sz w:val="24"/>
          <w:szCs w:val="24"/>
        </w:rPr>
        <w:t>Ultimately, we were left with a list of predictors that</w:t>
      </w:r>
      <w:r w:rsidR="006F7AE1" w:rsidRPr="00563BC5">
        <w:rPr>
          <w:rFonts w:ascii="Times New Roman" w:hAnsi="Times New Roman" w:cs="Times New Roman"/>
          <w:sz w:val="24"/>
          <w:szCs w:val="24"/>
        </w:rPr>
        <w:t xml:space="preserve">, after dummy </w:t>
      </w:r>
      <w:r w:rsidR="000F464D">
        <w:rPr>
          <w:rFonts w:ascii="Times New Roman" w:hAnsi="Times New Roman" w:cs="Times New Roman"/>
          <w:sz w:val="24"/>
          <w:szCs w:val="24"/>
        </w:rPr>
        <w:t>en</w:t>
      </w:r>
      <w:r w:rsidR="006F7AE1" w:rsidRPr="00563BC5">
        <w:rPr>
          <w:rFonts w:ascii="Times New Roman" w:hAnsi="Times New Roman" w:cs="Times New Roman"/>
          <w:sz w:val="24"/>
          <w:szCs w:val="24"/>
        </w:rPr>
        <w:t xml:space="preserve">coding, </w:t>
      </w:r>
      <w:r>
        <w:rPr>
          <w:rFonts w:ascii="Times New Roman" w:hAnsi="Times New Roman" w:cs="Times New Roman"/>
          <w:sz w:val="24"/>
          <w:szCs w:val="24"/>
        </w:rPr>
        <w:t>yielded</w:t>
      </w:r>
      <w:r w:rsidR="006F7AE1" w:rsidRPr="00563BC5">
        <w:rPr>
          <w:rFonts w:ascii="Times New Roman" w:hAnsi="Times New Roman" w:cs="Times New Roman"/>
          <w:sz w:val="24"/>
          <w:szCs w:val="24"/>
        </w:rPr>
        <w:t xml:space="preserve"> 71</w:t>
      </w:r>
      <w:r w:rsidR="0042109D">
        <w:rPr>
          <w:rFonts w:ascii="Times New Roman" w:hAnsi="Times New Roman" w:cs="Times New Roman"/>
          <w:sz w:val="24"/>
          <w:szCs w:val="24"/>
        </w:rPr>
        <w:t xml:space="preserve"> total</w:t>
      </w:r>
      <w:r w:rsidR="006F7AE1" w:rsidRPr="00563BC5">
        <w:rPr>
          <w:rFonts w:ascii="Times New Roman" w:hAnsi="Times New Roman" w:cs="Times New Roman"/>
          <w:sz w:val="24"/>
          <w:szCs w:val="24"/>
        </w:rPr>
        <w:t xml:space="preserve"> features. </w:t>
      </w:r>
    </w:p>
    <w:p w14:paraId="6A630B8D" w14:textId="6814B284" w:rsidR="004D422A" w:rsidRPr="00563BC5" w:rsidRDefault="00440A71" w:rsidP="00563BC5">
      <w:pPr>
        <w:spacing w:after="120" w:line="276" w:lineRule="auto"/>
        <w:rPr>
          <w:rFonts w:ascii="Times New Roman" w:hAnsi="Times New Roman" w:cs="Times New Roman"/>
          <w:b/>
          <w:bCs/>
          <w:sz w:val="24"/>
          <w:szCs w:val="24"/>
        </w:rPr>
      </w:pPr>
      <w:r w:rsidRPr="00563BC5">
        <w:rPr>
          <w:rFonts w:ascii="Times New Roman" w:hAnsi="Times New Roman" w:cs="Times New Roman"/>
          <w:b/>
          <w:bCs/>
          <w:sz w:val="24"/>
          <w:szCs w:val="24"/>
        </w:rPr>
        <w:t>Comp</w:t>
      </w:r>
      <w:r w:rsidR="00EC6385" w:rsidRPr="00563BC5">
        <w:rPr>
          <w:rFonts w:ascii="Times New Roman" w:hAnsi="Times New Roman" w:cs="Times New Roman"/>
          <w:b/>
          <w:bCs/>
          <w:sz w:val="24"/>
          <w:szCs w:val="24"/>
        </w:rPr>
        <w:t xml:space="preserve">utation, </w:t>
      </w:r>
      <w:r w:rsidR="00104241" w:rsidRPr="00563BC5">
        <w:rPr>
          <w:rFonts w:ascii="Times New Roman" w:hAnsi="Times New Roman" w:cs="Times New Roman"/>
          <w:b/>
          <w:bCs/>
          <w:sz w:val="24"/>
          <w:szCs w:val="24"/>
        </w:rPr>
        <w:t>analyses</w:t>
      </w:r>
      <w:r w:rsidR="00EC6385" w:rsidRPr="00563BC5">
        <w:rPr>
          <w:rFonts w:ascii="Times New Roman" w:hAnsi="Times New Roman" w:cs="Times New Roman"/>
          <w:b/>
          <w:bCs/>
          <w:sz w:val="24"/>
          <w:szCs w:val="24"/>
        </w:rPr>
        <w:t xml:space="preserve">, and </w:t>
      </w:r>
      <w:r w:rsidR="00104241" w:rsidRPr="00563BC5">
        <w:rPr>
          <w:rFonts w:ascii="Times New Roman" w:hAnsi="Times New Roman" w:cs="Times New Roman"/>
          <w:b/>
          <w:bCs/>
          <w:sz w:val="24"/>
          <w:szCs w:val="24"/>
        </w:rPr>
        <w:t>m</w:t>
      </w:r>
      <w:r w:rsidR="00EC6385" w:rsidRPr="00563BC5">
        <w:rPr>
          <w:rFonts w:ascii="Times New Roman" w:hAnsi="Times New Roman" w:cs="Times New Roman"/>
          <w:b/>
          <w:bCs/>
          <w:sz w:val="24"/>
          <w:szCs w:val="24"/>
        </w:rPr>
        <w:t>odeling</w:t>
      </w:r>
      <w:r w:rsidR="002C65CA" w:rsidRPr="00563BC5">
        <w:rPr>
          <w:rFonts w:ascii="Times New Roman" w:hAnsi="Times New Roman" w:cs="Times New Roman"/>
          <w:b/>
          <w:bCs/>
          <w:sz w:val="24"/>
          <w:szCs w:val="24"/>
        </w:rPr>
        <w:t xml:space="preserve"> </w:t>
      </w:r>
    </w:p>
    <w:p w14:paraId="0C4A0E9E" w14:textId="21DDF0A8" w:rsidR="00583948" w:rsidRDefault="00440A71" w:rsidP="00563BC5">
      <w:pPr>
        <w:pStyle w:val="NormalWeb"/>
        <w:spacing w:before="120" w:beforeAutospacing="0" w:after="120" w:afterAutospacing="0" w:line="276" w:lineRule="auto"/>
        <w:rPr>
          <w:rFonts w:eastAsia="Calibri"/>
        </w:rPr>
      </w:pPr>
      <w:r w:rsidRPr="00563BC5">
        <w:rPr>
          <w:rFonts w:eastAsia="Calibri"/>
        </w:rPr>
        <w:t xml:space="preserve">After </w:t>
      </w:r>
      <w:r w:rsidR="00EC6385" w:rsidRPr="00563BC5">
        <w:rPr>
          <w:rFonts w:eastAsia="Calibri"/>
        </w:rPr>
        <w:t>the</w:t>
      </w:r>
      <w:r w:rsidRPr="00563BC5">
        <w:rPr>
          <w:rFonts w:eastAsia="Calibri"/>
        </w:rPr>
        <w:t xml:space="preserve"> </w:t>
      </w:r>
      <w:r w:rsidR="00C1560A" w:rsidRPr="00563BC5">
        <w:rPr>
          <w:rFonts w:eastAsia="Calibri"/>
        </w:rPr>
        <w:t>two cohorts</w:t>
      </w:r>
      <w:r w:rsidR="003E4DE1">
        <w:rPr>
          <w:rFonts w:eastAsia="Calibri"/>
        </w:rPr>
        <w:t>'</w:t>
      </w:r>
      <w:r w:rsidR="00C1560A" w:rsidRPr="00563BC5">
        <w:rPr>
          <w:rFonts w:eastAsia="Calibri"/>
        </w:rPr>
        <w:t xml:space="preserve"> </w:t>
      </w:r>
      <w:r w:rsidRPr="00563BC5">
        <w:rPr>
          <w:rFonts w:eastAsia="Calibri"/>
        </w:rPr>
        <w:t>data</w:t>
      </w:r>
      <w:r w:rsidR="00C1560A" w:rsidRPr="00563BC5">
        <w:rPr>
          <w:rFonts w:eastAsia="Calibri"/>
        </w:rPr>
        <w:t xml:space="preserve"> sets were</w:t>
      </w:r>
      <w:r w:rsidRPr="00563BC5">
        <w:rPr>
          <w:rFonts w:eastAsia="Calibri"/>
        </w:rPr>
        <w:t xml:space="preserve"> ready, </w:t>
      </w:r>
      <w:r w:rsidR="00C1560A" w:rsidRPr="00563BC5">
        <w:rPr>
          <w:rFonts w:eastAsia="Calibri"/>
        </w:rPr>
        <w:t xml:space="preserve">we merged </w:t>
      </w:r>
      <w:r w:rsidR="00253C76" w:rsidRPr="00563BC5">
        <w:rPr>
          <w:rFonts w:eastAsia="Calibri"/>
        </w:rPr>
        <w:t>them</w:t>
      </w:r>
      <w:r w:rsidR="000B079E" w:rsidRPr="00563BC5">
        <w:rPr>
          <w:rFonts w:eastAsia="Calibri"/>
        </w:rPr>
        <w:t>, which resulted in a total</w:t>
      </w:r>
      <w:r w:rsidR="008F549F" w:rsidRPr="00563BC5">
        <w:rPr>
          <w:rFonts w:eastAsia="Calibri"/>
        </w:rPr>
        <w:t xml:space="preserve"> number of </w:t>
      </w:r>
      <w:r w:rsidR="000B079E" w:rsidRPr="00563BC5">
        <w:rPr>
          <w:rFonts w:eastAsia="Calibri"/>
        </w:rPr>
        <w:t xml:space="preserve">180,104 </w:t>
      </w:r>
      <w:r w:rsidR="00B94664" w:rsidRPr="00563BC5">
        <w:rPr>
          <w:rFonts w:eastAsia="Calibri"/>
        </w:rPr>
        <w:t>instances</w:t>
      </w:r>
      <w:r w:rsidR="000B079E" w:rsidRPr="00563BC5">
        <w:rPr>
          <w:rFonts w:eastAsia="Calibri"/>
        </w:rPr>
        <w:t xml:space="preserve">. </w:t>
      </w:r>
      <w:r w:rsidR="003F6053" w:rsidRPr="00563BC5">
        <w:rPr>
          <w:rFonts w:eastAsia="Calibri"/>
        </w:rPr>
        <w:t>W</w:t>
      </w:r>
      <w:r w:rsidR="00B94664" w:rsidRPr="00563BC5">
        <w:rPr>
          <w:rFonts w:eastAsia="Calibri"/>
        </w:rPr>
        <w:t xml:space="preserve">e </w:t>
      </w:r>
      <w:r w:rsidR="00583948">
        <w:rPr>
          <w:rFonts w:eastAsia="Calibri"/>
        </w:rPr>
        <w:t xml:space="preserve">then </w:t>
      </w:r>
      <w:r w:rsidR="00B94664" w:rsidRPr="00563BC5">
        <w:rPr>
          <w:rFonts w:eastAsia="Calibri"/>
        </w:rPr>
        <w:t xml:space="preserve">used </w:t>
      </w:r>
      <w:r w:rsidR="00583948">
        <w:rPr>
          <w:rFonts w:eastAsia="Calibri"/>
        </w:rPr>
        <w:t>12</w:t>
      </w:r>
      <w:r w:rsidR="00B94664" w:rsidRPr="00563BC5">
        <w:rPr>
          <w:rFonts w:eastAsia="Calibri"/>
        </w:rPr>
        <w:t>-fold cross</w:t>
      </w:r>
      <w:r w:rsidR="00583948">
        <w:rPr>
          <w:rFonts w:eastAsia="Calibri"/>
        </w:rPr>
        <w:t>-</w:t>
      </w:r>
      <w:r w:rsidR="00B94664" w:rsidRPr="00563BC5">
        <w:rPr>
          <w:rFonts w:eastAsia="Calibri"/>
        </w:rPr>
        <w:t xml:space="preserve">validation </w:t>
      </w:r>
      <w:r w:rsidR="00583948">
        <w:rPr>
          <w:rFonts w:eastAsia="Calibri"/>
        </w:rPr>
        <w:t>to estimate the performance of various machine learning models.</w:t>
      </w:r>
    </w:p>
    <w:p w14:paraId="45DE217F" w14:textId="535EFB95" w:rsidR="00583948" w:rsidRDefault="0030306C" w:rsidP="00583948">
      <w:pPr>
        <w:pStyle w:val="NormalWeb"/>
        <w:spacing w:before="0" w:beforeAutospacing="0" w:after="120" w:afterAutospacing="0" w:line="276" w:lineRule="auto"/>
        <w:rPr>
          <w:rFonts w:eastAsia="Calibri"/>
        </w:rPr>
      </w:pPr>
      <w:r w:rsidRPr="00563BC5">
        <w:rPr>
          <w:rFonts w:eastAsia="Calibri"/>
        </w:rPr>
        <w:t>Given that our</w:t>
      </w:r>
      <w:r w:rsidR="009718D5" w:rsidRPr="00563BC5">
        <w:rPr>
          <w:rFonts w:eastAsia="Calibri"/>
        </w:rPr>
        <w:t xml:space="preserve"> target variable</w:t>
      </w:r>
      <w:r w:rsidR="00441D11" w:rsidRPr="00563BC5">
        <w:rPr>
          <w:rFonts w:eastAsia="Calibri"/>
        </w:rPr>
        <w:t xml:space="preserve"> </w:t>
      </w:r>
      <w:r w:rsidR="002203D1">
        <w:rPr>
          <w:rFonts w:eastAsia="Calibri"/>
        </w:rPr>
        <w:t>wa</w:t>
      </w:r>
      <w:r w:rsidR="009718D5" w:rsidRPr="00563BC5">
        <w:rPr>
          <w:rFonts w:eastAsia="Calibri"/>
        </w:rPr>
        <w:t>s</w:t>
      </w:r>
      <w:r w:rsidR="00441D11" w:rsidRPr="00563BC5">
        <w:rPr>
          <w:rFonts w:eastAsia="Calibri"/>
        </w:rPr>
        <w:t xml:space="preserve"> whether or not </w:t>
      </w:r>
      <w:r w:rsidR="003F6053" w:rsidRPr="00563BC5">
        <w:rPr>
          <w:rFonts w:eastAsia="Calibri"/>
        </w:rPr>
        <w:t xml:space="preserve">someone </w:t>
      </w:r>
      <w:r w:rsidR="00441D11" w:rsidRPr="00563BC5">
        <w:rPr>
          <w:rFonts w:eastAsia="Calibri"/>
        </w:rPr>
        <w:t>experience</w:t>
      </w:r>
      <w:r w:rsidR="003F6053" w:rsidRPr="00563BC5">
        <w:rPr>
          <w:rFonts w:eastAsia="Calibri"/>
        </w:rPr>
        <w:t>s</w:t>
      </w:r>
      <w:r w:rsidR="00583948">
        <w:rPr>
          <w:rFonts w:eastAsia="Calibri"/>
        </w:rPr>
        <w:t xml:space="preserve"> an</w:t>
      </w:r>
      <w:r w:rsidR="00441D11" w:rsidRPr="00563BC5">
        <w:rPr>
          <w:rFonts w:eastAsia="Calibri"/>
        </w:rPr>
        <w:t xml:space="preserve"> </w:t>
      </w:r>
      <w:r w:rsidR="00441D11" w:rsidRPr="00563BC5">
        <w:rPr>
          <w:rFonts w:eastAsia="Calibri"/>
          <w:i/>
        </w:rPr>
        <w:t>income shock</w:t>
      </w:r>
      <w:r w:rsidR="00441D11" w:rsidRPr="00563BC5">
        <w:rPr>
          <w:rFonts w:eastAsia="Calibri"/>
        </w:rPr>
        <w:t xml:space="preserve">, ours </w:t>
      </w:r>
      <w:r w:rsidR="002203D1">
        <w:rPr>
          <w:rFonts w:eastAsia="Calibri"/>
        </w:rPr>
        <w:t>was</w:t>
      </w:r>
      <w:r w:rsidRPr="00563BC5">
        <w:rPr>
          <w:rFonts w:eastAsia="Calibri"/>
        </w:rPr>
        <w:t xml:space="preserve"> a classification problem</w:t>
      </w:r>
      <w:r w:rsidR="00441D11" w:rsidRPr="00563BC5">
        <w:rPr>
          <w:rFonts w:eastAsia="Calibri"/>
        </w:rPr>
        <w:t xml:space="preserve">. Therefore, all </w:t>
      </w:r>
      <w:r w:rsidR="00583948">
        <w:rPr>
          <w:rFonts w:eastAsia="Calibri"/>
        </w:rPr>
        <w:t>of the algorithms we explored</w:t>
      </w:r>
      <w:r w:rsidR="00441D11" w:rsidRPr="00563BC5">
        <w:rPr>
          <w:rFonts w:eastAsia="Calibri"/>
        </w:rPr>
        <w:t xml:space="preserve"> </w:t>
      </w:r>
      <w:r w:rsidR="002203D1">
        <w:rPr>
          <w:rFonts w:eastAsia="Calibri"/>
        </w:rPr>
        <w:t>were</w:t>
      </w:r>
      <w:r w:rsidR="00441D11" w:rsidRPr="00563BC5">
        <w:rPr>
          <w:rFonts w:eastAsia="Calibri"/>
        </w:rPr>
        <w:t xml:space="preserve"> classification algorithms</w:t>
      </w:r>
      <w:r w:rsidR="00583948">
        <w:rPr>
          <w:rFonts w:eastAsia="Calibri"/>
        </w:rPr>
        <w:t>—and specifically those that support probabilistic estimates</w:t>
      </w:r>
      <w:r w:rsidR="00441D11" w:rsidRPr="00563BC5">
        <w:rPr>
          <w:rFonts w:eastAsia="Calibri"/>
        </w:rPr>
        <w:t xml:space="preserve">. </w:t>
      </w:r>
      <w:r w:rsidR="008B1FE6" w:rsidRPr="00563BC5">
        <w:rPr>
          <w:rFonts w:eastAsia="Calibri"/>
        </w:rPr>
        <w:t xml:space="preserve">We </w:t>
      </w:r>
      <w:r w:rsidR="00583948">
        <w:rPr>
          <w:rFonts w:eastAsia="Calibri"/>
        </w:rPr>
        <w:t xml:space="preserve">considered </w:t>
      </w:r>
      <w:r w:rsidRPr="00563BC5">
        <w:rPr>
          <w:rFonts w:eastAsia="Calibri"/>
        </w:rPr>
        <w:t>Stochastic Gradient Descent (</w:t>
      </w:r>
      <w:r w:rsidR="00A763B4" w:rsidRPr="00563BC5">
        <w:rPr>
          <w:rFonts w:eastAsia="Calibri"/>
        </w:rPr>
        <w:t>SGD</w:t>
      </w:r>
      <w:r w:rsidRPr="00563BC5">
        <w:rPr>
          <w:rFonts w:eastAsia="Calibri"/>
        </w:rPr>
        <w:t>)</w:t>
      </w:r>
      <w:r w:rsidR="00A763B4" w:rsidRPr="00563BC5">
        <w:rPr>
          <w:rFonts w:eastAsia="Calibri"/>
        </w:rPr>
        <w:t xml:space="preserve"> Classi</w:t>
      </w:r>
      <w:r w:rsidR="00104241" w:rsidRPr="00563BC5">
        <w:rPr>
          <w:rFonts w:eastAsia="Calibri"/>
        </w:rPr>
        <w:t>fi</w:t>
      </w:r>
      <w:r w:rsidR="00A763B4" w:rsidRPr="00563BC5">
        <w:rPr>
          <w:rFonts w:eastAsia="Calibri"/>
        </w:rPr>
        <w:t xml:space="preserve">er, Logistic Regression, Multilayer Perceptron (MLP) Classifier, </w:t>
      </w:r>
      <w:r w:rsidR="00161819" w:rsidRPr="00563BC5">
        <w:rPr>
          <w:rFonts w:eastAsia="Calibri"/>
        </w:rPr>
        <w:t>Gradient Boosting Classifier, Random Forest Classifier, Bagging Classifier,</w:t>
      </w:r>
      <w:r w:rsidR="00365E29" w:rsidRPr="00563BC5">
        <w:rPr>
          <w:rFonts w:eastAsia="Calibri"/>
        </w:rPr>
        <w:t xml:space="preserve"> and</w:t>
      </w:r>
      <w:r w:rsidR="00161819" w:rsidRPr="00563BC5">
        <w:rPr>
          <w:rFonts w:eastAsia="Calibri"/>
        </w:rPr>
        <w:t xml:space="preserve"> </w:t>
      </w:r>
      <w:r w:rsidR="00161819" w:rsidRPr="00563BC5">
        <w:rPr>
          <w:rFonts w:eastAsia="Calibri"/>
        </w:rPr>
        <w:lastRenderedPageBreak/>
        <w:t>Gaussian Naïve Bayes (GaussianNB</w:t>
      </w:r>
      <w:r w:rsidR="00365E29" w:rsidRPr="00563BC5">
        <w:rPr>
          <w:rFonts w:eastAsia="Calibri"/>
        </w:rPr>
        <w:t xml:space="preserve">). </w:t>
      </w:r>
      <w:r w:rsidR="00583948">
        <w:rPr>
          <w:rFonts w:eastAsia="Calibri"/>
        </w:rPr>
        <w:t>We compared all machine learning algorithms against</w:t>
      </w:r>
      <w:r w:rsidR="007D4F06" w:rsidRPr="00563BC5">
        <w:rPr>
          <w:rFonts w:eastAsia="Calibri"/>
        </w:rPr>
        <w:t xml:space="preserve"> </w:t>
      </w:r>
      <w:r w:rsidR="00583948">
        <w:rPr>
          <w:rFonts w:eastAsia="Calibri"/>
        </w:rPr>
        <w:t xml:space="preserve">a baseline </w:t>
      </w:r>
      <w:r w:rsidR="002203D1">
        <w:rPr>
          <w:rFonts w:eastAsia="Calibri"/>
        </w:rPr>
        <w:t>"</w:t>
      </w:r>
      <w:r w:rsidR="00583948">
        <w:rPr>
          <w:rFonts w:eastAsia="Calibri"/>
        </w:rPr>
        <w:t>d</w:t>
      </w:r>
      <w:r w:rsidR="00583948" w:rsidRPr="00563BC5">
        <w:rPr>
          <w:rFonts w:eastAsia="Calibri"/>
        </w:rPr>
        <w:t>ummy</w:t>
      </w:r>
      <w:r w:rsidR="002203D1">
        <w:rPr>
          <w:rFonts w:eastAsia="Calibri"/>
        </w:rPr>
        <w:t>"</w:t>
      </w:r>
      <w:r w:rsidR="007D4F06" w:rsidRPr="00563BC5">
        <w:rPr>
          <w:rFonts w:eastAsia="Calibri"/>
        </w:rPr>
        <w:t xml:space="preserve"> predictor</w:t>
      </w:r>
      <w:r w:rsidR="00583948">
        <w:rPr>
          <w:rFonts w:eastAsia="Calibri"/>
        </w:rPr>
        <w:t>, which simply assigns every</w:t>
      </w:r>
      <w:r w:rsidR="000F464D">
        <w:rPr>
          <w:rFonts w:eastAsia="Calibri"/>
        </w:rPr>
        <w:t xml:space="preserve"> instance </w:t>
      </w:r>
      <w:r w:rsidR="00583948">
        <w:rPr>
          <w:rFonts w:eastAsia="Calibri"/>
        </w:rPr>
        <w:t xml:space="preserve">an income shock risk equal to the population mean. </w:t>
      </w:r>
    </w:p>
    <w:p w14:paraId="33C7F890" w14:textId="0A952113" w:rsidR="000B20AB" w:rsidRPr="00563BC5" w:rsidRDefault="002E0B58" w:rsidP="00D037AE">
      <w:pPr>
        <w:pStyle w:val="NormalWeb"/>
        <w:spacing w:before="0" w:beforeAutospacing="0" w:after="120" w:afterAutospacing="0" w:line="276" w:lineRule="auto"/>
        <w:rPr>
          <w:rFonts w:eastAsia="Calibri"/>
        </w:rPr>
      </w:pPr>
      <w:r w:rsidRPr="00563BC5">
        <w:rPr>
          <w:rFonts w:eastAsia="Calibri"/>
        </w:rPr>
        <w:t xml:space="preserve">All other candidate classifiers are powerful in their own way. For example, </w:t>
      </w:r>
      <w:r w:rsidR="00FA3BDD" w:rsidRPr="00563BC5">
        <w:rPr>
          <w:rFonts w:eastAsia="Calibri"/>
        </w:rPr>
        <w:t xml:space="preserve">SGD Classifier </w:t>
      </w:r>
      <w:r w:rsidR="0021177C">
        <w:rPr>
          <w:rFonts w:eastAsia="Calibri"/>
        </w:rPr>
        <w:t>is</w:t>
      </w:r>
      <w:r w:rsidR="007D4F06" w:rsidRPr="00563BC5">
        <w:rPr>
          <w:rFonts w:eastAsia="Calibri"/>
        </w:rPr>
        <w:t xml:space="preserve"> a fundamental technique for general classification problem</w:t>
      </w:r>
      <w:r w:rsidR="00583948">
        <w:rPr>
          <w:rFonts w:eastAsia="Calibri"/>
        </w:rPr>
        <w:t>s</w:t>
      </w:r>
      <w:r w:rsidR="007D4F06" w:rsidRPr="00563BC5">
        <w:rPr>
          <w:rFonts w:eastAsia="Calibri"/>
        </w:rPr>
        <w:t>. Logistic Regression</w:t>
      </w:r>
      <w:r w:rsidR="001B2609" w:rsidRPr="00563BC5">
        <w:rPr>
          <w:rFonts w:eastAsia="Calibri"/>
        </w:rPr>
        <w:t xml:space="preserve"> and Gaussian NB algorithms </w:t>
      </w:r>
      <w:r w:rsidR="00C64AEC" w:rsidRPr="00563BC5">
        <w:rPr>
          <w:rFonts w:eastAsia="Calibri"/>
        </w:rPr>
        <w:t>are</w:t>
      </w:r>
      <w:r w:rsidR="001B2609" w:rsidRPr="00563BC5">
        <w:rPr>
          <w:rFonts w:eastAsia="Calibri"/>
        </w:rPr>
        <w:t xml:space="preserve"> well-established</w:t>
      </w:r>
      <w:r w:rsidR="00C64AEC" w:rsidRPr="00563BC5">
        <w:rPr>
          <w:rFonts w:eastAsia="Calibri"/>
        </w:rPr>
        <w:t xml:space="preserve"> </w:t>
      </w:r>
      <w:r w:rsidR="0021177C">
        <w:rPr>
          <w:rFonts w:eastAsia="Calibri"/>
        </w:rPr>
        <w:t>and often produce</w:t>
      </w:r>
      <w:r w:rsidR="00C64AEC" w:rsidRPr="00563BC5">
        <w:rPr>
          <w:rFonts w:eastAsia="Calibri"/>
        </w:rPr>
        <w:t xml:space="preserve"> relative</w:t>
      </w:r>
      <w:r w:rsidRPr="00563BC5">
        <w:rPr>
          <w:rFonts w:eastAsia="Calibri"/>
        </w:rPr>
        <w:t xml:space="preserve">ly high classification accuracy, and </w:t>
      </w:r>
      <w:r w:rsidR="00C64AEC" w:rsidRPr="00563BC5">
        <w:rPr>
          <w:rFonts w:eastAsia="Calibri"/>
        </w:rPr>
        <w:t>they are easy to understand.</w:t>
      </w:r>
      <w:r w:rsidR="00857278" w:rsidRPr="00563BC5">
        <w:rPr>
          <w:rFonts w:eastAsia="Calibri"/>
        </w:rPr>
        <w:t xml:space="preserve"> Random Forest Classifier </w:t>
      </w:r>
      <w:r w:rsidR="00583948">
        <w:rPr>
          <w:rFonts w:eastAsia="Calibri"/>
        </w:rPr>
        <w:t>can</w:t>
      </w:r>
      <w:r w:rsidR="00583948" w:rsidRPr="00563BC5">
        <w:rPr>
          <w:rFonts w:eastAsia="Calibri"/>
        </w:rPr>
        <w:t xml:space="preserve"> </w:t>
      </w:r>
      <w:r w:rsidR="00857278" w:rsidRPr="00563BC5">
        <w:rPr>
          <w:rFonts w:eastAsia="Calibri"/>
        </w:rPr>
        <w:t>handle large data set</w:t>
      </w:r>
      <w:r w:rsidR="00583948">
        <w:rPr>
          <w:rFonts w:eastAsia="Calibri"/>
        </w:rPr>
        <w:t>s</w:t>
      </w:r>
      <w:r w:rsidR="00857278" w:rsidRPr="00563BC5">
        <w:rPr>
          <w:rFonts w:eastAsia="Calibri"/>
        </w:rPr>
        <w:t xml:space="preserve"> with high dimensionality</w:t>
      </w:r>
      <w:r w:rsidR="0021177C">
        <w:rPr>
          <w:rFonts w:eastAsia="Calibri"/>
        </w:rPr>
        <w:t>, and it can cope with</w:t>
      </w:r>
      <w:r w:rsidR="00857278" w:rsidRPr="00563BC5">
        <w:rPr>
          <w:rFonts w:eastAsia="Calibri"/>
        </w:rPr>
        <w:t xml:space="preserve"> missing data while maintaining accuracy</w:t>
      </w:r>
      <w:r w:rsidRPr="00563BC5">
        <w:rPr>
          <w:rFonts w:eastAsia="Calibri"/>
        </w:rPr>
        <w:t xml:space="preserve">. </w:t>
      </w:r>
      <w:r w:rsidR="00857278" w:rsidRPr="00563BC5">
        <w:rPr>
          <w:rFonts w:eastAsia="Calibri"/>
        </w:rPr>
        <w:t xml:space="preserve">Gradient Boosting Classifier </w:t>
      </w:r>
      <w:r w:rsidR="00583948">
        <w:rPr>
          <w:rFonts w:eastAsia="Calibri"/>
        </w:rPr>
        <w:t>often improves upon the random forest approach and may yield</w:t>
      </w:r>
      <w:r w:rsidR="00857278" w:rsidRPr="00563BC5">
        <w:rPr>
          <w:rFonts w:eastAsia="Calibri"/>
        </w:rPr>
        <w:t xml:space="preserve"> high accu</w:t>
      </w:r>
      <w:r w:rsidRPr="00563BC5">
        <w:rPr>
          <w:rFonts w:eastAsia="Calibri"/>
        </w:rPr>
        <w:t>racy, fast training</w:t>
      </w:r>
      <w:r w:rsidR="00583948">
        <w:rPr>
          <w:rFonts w:eastAsia="Calibri"/>
        </w:rPr>
        <w:t>,</w:t>
      </w:r>
      <w:r w:rsidRPr="00563BC5">
        <w:rPr>
          <w:rFonts w:eastAsia="Calibri"/>
        </w:rPr>
        <w:t xml:space="preserve"> and </w:t>
      </w:r>
      <w:r w:rsidR="00583948">
        <w:rPr>
          <w:rFonts w:eastAsia="Calibri"/>
        </w:rPr>
        <w:t xml:space="preserve">speedy </w:t>
      </w:r>
      <w:r w:rsidRPr="00563BC5">
        <w:rPr>
          <w:rFonts w:eastAsia="Calibri"/>
        </w:rPr>
        <w:t>prediction</w:t>
      </w:r>
      <w:r w:rsidR="00857278" w:rsidRPr="00563BC5">
        <w:rPr>
          <w:rFonts w:eastAsia="Calibri"/>
        </w:rPr>
        <w:t xml:space="preserve"> time. </w:t>
      </w:r>
      <w:r w:rsidRPr="00563BC5">
        <w:rPr>
          <w:rFonts w:eastAsia="Calibri"/>
        </w:rPr>
        <w:t>MLP Classifier has remarkable ability to derive meanin</w:t>
      </w:r>
      <w:r w:rsidR="00AA236C" w:rsidRPr="00563BC5">
        <w:rPr>
          <w:rFonts w:eastAsia="Calibri"/>
        </w:rPr>
        <w:t>g from complicated or imprecise</w:t>
      </w:r>
      <w:r w:rsidR="000F464D">
        <w:rPr>
          <w:rFonts w:eastAsia="Calibri"/>
        </w:rPr>
        <w:t xml:space="preserve"> data</w:t>
      </w:r>
      <w:r w:rsidRPr="00563BC5">
        <w:rPr>
          <w:rFonts w:eastAsia="Calibri"/>
        </w:rPr>
        <w:t>.</w:t>
      </w:r>
      <w:r w:rsidR="00AA236C" w:rsidRPr="00563BC5">
        <w:rPr>
          <w:rFonts w:eastAsia="Calibri"/>
        </w:rPr>
        <w:t xml:space="preserve"> And</w:t>
      </w:r>
      <w:r w:rsidRPr="00563BC5">
        <w:rPr>
          <w:rFonts w:eastAsia="Calibri"/>
        </w:rPr>
        <w:t xml:space="preserve"> Bagging Classifier </w:t>
      </w:r>
      <w:r w:rsidR="00AA236C" w:rsidRPr="00563BC5">
        <w:rPr>
          <w:rFonts w:eastAsia="Calibri"/>
        </w:rPr>
        <w:t xml:space="preserve">may </w:t>
      </w:r>
      <w:r w:rsidR="000F464D">
        <w:rPr>
          <w:rFonts w:eastAsia="Calibri"/>
        </w:rPr>
        <w:t>help solve for problems of</w:t>
      </w:r>
      <w:r w:rsidR="000F464D" w:rsidRPr="00563BC5">
        <w:rPr>
          <w:rFonts w:eastAsia="Calibri"/>
        </w:rPr>
        <w:t xml:space="preserve"> </w:t>
      </w:r>
      <w:r w:rsidRPr="00563BC5">
        <w:rPr>
          <w:rFonts w:eastAsia="Calibri"/>
        </w:rPr>
        <w:t>overfitting</w:t>
      </w:r>
      <w:r w:rsidR="00583948">
        <w:rPr>
          <w:rFonts w:eastAsia="Calibri"/>
        </w:rPr>
        <w:t>.</w:t>
      </w:r>
    </w:p>
    <w:p w14:paraId="7493BC52" w14:textId="554B8A50" w:rsidR="00D30B42" w:rsidRPr="00563BC5" w:rsidRDefault="00D30B42" w:rsidP="00563BC5">
      <w:pPr>
        <w:pStyle w:val="NormalWeb"/>
        <w:spacing w:before="0" w:beforeAutospacing="0" w:after="0" w:afterAutospacing="0" w:line="276" w:lineRule="auto"/>
        <w:ind w:firstLine="720"/>
        <w:rPr>
          <w:rFonts w:eastAsia="Calibri"/>
        </w:rPr>
      </w:pPr>
    </w:p>
    <w:p w14:paraId="3D672E2C" w14:textId="2F8F96EC" w:rsidR="008D00ED" w:rsidRPr="00563BC5" w:rsidRDefault="00104241" w:rsidP="00D037AE">
      <w:pPr>
        <w:spacing w:after="120" w:line="276" w:lineRule="auto"/>
        <w:jc w:val="center"/>
        <w:rPr>
          <w:rFonts w:ascii="Times New Roman" w:hAnsi="Times New Roman" w:cs="Times New Roman"/>
          <w:b/>
          <w:sz w:val="28"/>
          <w:szCs w:val="28"/>
        </w:rPr>
      </w:pPr>
      <w:r w:rsidRPr="00563BC5">
        <w:rPr>
          <w:rFonts w:ascii="Times New Roman" w:hAnsi="Times New Roman" w:cs="Times New Roman"/>
          <w:b/>
          <w:sz w:val="28"/>
          <w:szCs w:val="28"/>
        </w:rPr>
        <w:t>Evaluation of classification algorithms</w:t>
      </w:r>
      <w:r w:rsidR="00100EC0">
        <w:rPr>
          <w:rFonts w:ascii="Times New Roman" w:hAnsi="Times New Roman" w:cs="Times New Roman"/>
          <w:b/>
          <w:sz w:val="28"/>
          <w:szCs w:val="28"/>
        </w:rPr>
        <w:t xml:space="preserve"> and hyperparameter tuning</w:t>
      </w:r>
    </w:p>
    <w:p w14:paraId="07BF698E" w14:textId="2AE52431" w:rsidR="00CC501F" w:rsidRPr="00563BC5" w:rsidRDefault="00583948" w:rsidP="00563BC5">
      <w:pPr>
        <w:spacing w:after="120" w:line="276" w:lineRule="auto"/>
        <w:rPr>
          <w:rFonts w:ascii="Times New Roman" w:hAnsi="Times New Roman" w:cs="Times New Roman"/>
          <w:sz w:val="24"/>
          <w:szCs w:val="24"/>
        </w:rPr>
      </w:pPr>
      <w:r>
        <w:rPr>
          <w:rFonts w:ascii="Times New Roman" w:hAnsi="Times New Roman" w:cs="Times New Roman"/>
          <w:sz w:val="24"/>
          <w:szCs w:val="24"/>
        </w:rPr>
        <w:t>To</w:t>
      </w:r>
      <w:r w:rsidR="00104241" w:rsidRPr="00563BC5">
        <w:rPr>
          <w:rFonts w:ascii="Times New Roman" w:hAnsi="Times New Roman" w:cs="Times New Roman"/>
          <w:sz w:val="24"/>
          <w:szCs w:val="24"/>
        </w:rPr>
        <w:t xml:space="preserve"> evaluate our classifiers' effectiveness, we first had to </w:t>
      </w:r>
      <w:r w:rsidR="00355616" w:rsidRPr="00563BC5">
        <w:rPr>
          <w:rFonts w:ascii="Times New Roman" w:hAnsi="Times New Roman" w:cs="Times New Roman"/>
          <w:sz w:val="24"/>
          <w:szCs w:val="24"/>
        </w:rPr>
        <w:t>identify</w:t>
      </w:r>
      <w:r w:rsidR="00104241" w:rsidRPr="00563BC5">
        <w:rPr>
          <w:rFonts w:ascii="Times New Roman" w:hAnsi="Times New Roman" w:cs="Times New Roman"/>
          <w:sz w:val="24"/>
          <w:szCs w:val="24"/>
        </w:rPr>
        <w:t xml:space="preserve"> an appropriate evaluation metric. </w:t>
      </w:r>
      <w:r w:rsidR="000F464D">
        <w:rPr>
          <w:rFonts w:ascii="Times New Roman" w:hAnsi="Times New Roman" w:cs="Times New Roman"/>
          <w:sz w:val="24"/>
          <w:szCs w:val="24"/>
        </w:rPr>
        <w:t xml:space="preserve">Because we </w:t>
      </w:r>
      <w:r w:rsidR="0021177C">
        <w:rPr>
          <w:rFonts w:ascii="Times New Roman" w:hAnsi="Times New Roman" w:cs="Times New Roman"/>
          <w:sz w:val="24"/>
          <w:szCs w:val="24"/>
        </w:rPr>
        <w:t>believe many</w:t>
      </w:r>
      <w:r w:rsidR="000F464D">
        <w:rPr>
          <w:rFonts w:ascii="Times New Roman" w:hAnsi="Times New Roman" w:cs="Times New Roman"/>
          <w:sz w:val="24"/>
          <w:szCs w:val="24"/>
        </w:rPr>
        <w:t xml:space="preserve"> income shocks are inherently unpredictable</w:t>
      </w:r>
      <w:r w:rsidR="00104241" w:rsidRPr="00563BC5">
        <w:rPr>
          <w:rFonts w:ascii="Times New Roman" w:hAnsi="Times New Roman" w:cs="Times New Roman"/>
          <w:sz w:val="24"/>
          <w:szCs w:val="24"/>
        </w:rPr>
        <w:t xml:space="preserve"> (</w:t>
      </w:r>
      <w:r>
        <w:rPr>
          <w:rFonts w:ascii="Times New Roman" w:hAnsi="Times New Roman" w:cs="Times New Roman"/>
          <w:sz w:val="24"/>
          <w:szCs w:val="24"/>
        </w:rPr>
        <w:t>since</w:t>
      </w:r>
      <w:r w:rsidR="00104241" w:rsidRPr="00563BC5">
        <w:rPr>
          <w:rFonts w:ascii="Times New Roman" w:hAnsi="Times New Roman" w:cs="Times New Roman"/>
          <w:sz w:val="24"/>
          <w:szCs w:val="24"/>
        </w:rPr>
        <w:t xml:space="preserve"> even someone who </w:t>
      </w:r>
      <w:r w:rsidR="0021177C">
        <w:rPr>
          <w:rFonts w:ascii="Times New Roman" w:hAnsi="Times New Roman" w:cs="Times New Roman"/>
          <w:sz w:val="24"/>
          <w:szCs w:val="24"/>
        </w:rPr>
        <w:t>appears to be</w:t>
      </w:r>
      <w:r w:rsidR="00104241" w:rsidRPr="00563BC5">
        <w:rPr>
          <w:rFonts w:ascii="Times New Roman" w:hAnsi="Times New Roman" w:cs="Times New Roman"/>
          <w:sz w:val="24"/>
          <w:szCs w:val="24"/>
        </w:rPr>
        <w:t xml:space="preserve"> at a low risk </w:t>
      </w:r>
      <w:r w:rsidR="0021177C">
        <w:rPr>
          <w:rFonts w:ascii="Times New Roman" w:hAnsi="Times New Roman" w:cs="Times New Roman"/>
          <w:sz w:val="24"/>
          <w:szCs w:val="24"/>
        </w:rPr>
        <w:t>of an</w:t>
      </w:r>
      <w:r w:rsidR="00104241" w:rsidRPr="00563BC5">
        <w:rPr>
          <w:rFonts w:ascii="Times New Roman" w:hAnsi="Times New Roman" w:cs="Times New Roman"/>
          <w:sz w:val="24"/>
          <w:szCs w:val="24"/>
        </w:rPr>
        <w:t xml:space="preserve"> income shock could still lose their job unexpectedly), we determined that, rather than simply predicting that someone </w:t>
      </w:r>
      <w:r w:rsidR="00104241" w:rsidRPr="00563BC5">
        <w:rPr>
          <w:rFonts w:ascii="Times New Roman" w:hAnsi="Times New Roman" w:cs="Times New Roman"/>
          <w:i/>
          <w:iCs/>
          <w:sz w:val="24"/>
          <w:szCs w:val="24"/>
        </w:rPr>
        <w:t xml:space="preserve">will </w:t>
      </w:r>
      <w:r w:rsidR="00104241" w:rsidRPr="00563BC5">
        <w:rPr>
          <w:rFonts w:ascii="Times New Roman" w:hAnsi="Times New Roman" w:cs="Times New Roman"/>
          <w:sz w:val="24"/>
          <w:szCs w:val="24"/>
        </w:rPr>
        <w:t xml:space="preserve">or </w:t>
      </w:r>
      <w:r w:rsidR="00104241" w:rsidRPr="00563BC5">
        <w:rPr>
          <w:rFonts w:ascii="Times New Roman" w:hAnsi="Times New Roman" w:cs="Times New Roman"/>
          <w:i/>
          <w:iCs/>
          <w:sz w:val="24"/>
          <w:szCs w:val="24"/>
        </w:rPr>
        <w:t xml:space="preserve">will not </w:t>
      </w:r>
      <w:r w:rsidR="00104241" w:rsidRPr="00563BC5">
        <w:rPr>
          <w:rFonts w:ascii="Times New Roman" w:hAnsi="Times New Roman" w:cs="Times New Roman"/>
          <w:sz w:val="24"/>
          <w:szCs w:val="24"/>
        </w:rPr>
        <w:t xml:space="preserve">suffer an income shock, we should instead attempt to predict their </w:t>
      </w:r>
      <w:r w:rsidR="00104241" w:rsidRPr="00563BC5">
        <w:rPr>
          <w:rFonts w:ascii="Times New Roman" w:hAnsi="Times New Roman" w:cs="Times New Roman"/>
          <w:i/>
          <w:iCs/>
          <w:sz w:val="24"/>
          <w:szCs w:val="24"/>
        </w:rPr>
        <w:t xml:space="preserve">probability </w:t>
      </w:r>
      <w:r w:rsidR="00104241" w:rsidRPr="00563BC5">
        <w:rPr>
          <w:rFonts w:ascii="Times New Roman" w:hAnsi="Times New Roman" w:cs="Times New Roman"/>
          <w:sz w:val="24"/>
          <w:szCs w:val="24"/>
        </w:rPr>
        <w:t xml:space="preserve">of an income shock. As such, </w:t>
      </w:r>
      <w:r w:rsidR="00971AD8" w:rsidRPr="00563BC5">
        <w:rPr>
          <w:rFonts w:ascii="Times New Roman" w:hAnsi="Times New Roman" w:cs="Times New Roman"/>
          <w:sz w:val="24"/>
          <w:szCs w:val="24"/>
        </w:rPr>
        <w:t xml:space="preserve">although we made some </w:t>
      </w:r>
      <w:r w:rsidR="0021177C">
        <w:rPr>
          <w:rFonts w:ascii="Times New Roman" w:hAnsi="Times New Roman" w:cs="Times New Roman"/>
          <w:sz w:val="24"/>
          <w:szCs w:val="24"/>
        </w:rPr>
        <w:t xml:space="preserve">limited </w:t>
      </w:r>
      <w:r w:rsidR="00971AD8" w:rsidRPr="00563BC5">
        <w:rPr>
          <w:rFonts w:ascii="Times New Roman" w:hAnsi="Times New Roman" w:cs="Times New Roman"/>
          <w:sz w:val="24"/>
          <w:szCs w:val="24"/>
        </w:rPr>
        <w:t>use of</w:t>
      </w:r>
      <w:r w:rsidR="00104241" w:rsidRPr="00563BC5">
        <w:rPr>
          <w:rFonts w:ascii="Times New Roman" w:hAnsi="Times New Roman" w:cs="Times New Roman"/>
          <w:sz w:val="24"/>
          <w:szCs w:val="24"/>
        </w:rPr>
        <w:t xml:space="preserve"> metrics such as F1 score that evaluate a model's classification accuracy, </w:t>
      </w:r>
      <w:r w:rsidR="00971AD8" w:rsidRPr="00563BC5">
        <w:rPr>
          <w:rFonts w:ascii="Times New Roman" w:hAnsi="Times New Roman" w:cs="Times New Roman"/>
          <w:sz w:val="24"/>
          <w:szCs w:val="24"/>
        </w:rPr>
        <w:t>we preferred</w:t>
      </w:r>
      <w:r w:rsidR="00104241" w:rsidRPr="00563BC5">
        <w:rPr>
          <w:rFonts w:ascii="Times New Roman" w:hAnsi="Times New Roman" w:cs="Times New Roman"/>
          <w:sz w:val="24"/>
          <w:szCs w:val="24"/>
        </w:rPr>
        <w:t xml:space="preserve"> metrics such as log loss </w:t>
      </w:r>
      <w:r w:rsidR="00DC7EA1" w:rsidRPr="00563BC5">
        <w:rPr>
          <w:rFonts w:ascii="Times New Roman" w:hAnsi="Times New Roman" w:cs="Times New Roman"/>
          <w:sz w:val="24"/>
          <w:szCs w:val="24"/>
        </w:rPr>
        <w:t>score</w:t>
      </w:r>
      <w:r w:rsidR="0021177C">
        <w:rPr>
          <w:rFonts w:ascii="Times New Roman" w:hAnsi="Times New Roman" w:cs="Times New Roman"/>
          <w:sz w:val="24"/>
          <w:szCs w:val="24"/>
        </w:rPr>
        <w:t xml:space="preserve"> and Brier score</w:t>
      </w:r>
      <w:r w:rsidR="00DC7EA1" w:rsidRPr="00563BC5">
        <w:rPr>
          <w:rFonts w:ascii="Times New Roman" w:hAnsi="Times New Roman" w:cs="Times New Roman"/>
          <w:sz w:val="24"/>
          <w:szCs w:val="24"/>
        </w:rPr>
        <w:t xml:space="preserve"> </w:t>
      </w:r>
      <w:r w:rsidR="00104241" w:rsidRPr="00563BC5">
        <w:rPr>
          <w:rFonts w:ascii="Times New Roman" w:hAnsi="Times New Roman" w:cs="Times New Roman"/>
          <w:sz w:val="24"/>
          <w:szCs w:val="24"/>
        </w:rPr>
        <w:t>that evaluate the accuracy of probabilistic predictions.</w:t>
      </w:r>
      <w:r w:rsidR="00B6350F" w:rsidRPr="00563BC5">
        <w:rPr>
          <w:rFonts w:ascii="Times New Roman" w:hAnsi="Times New Roman" w:cs="Times New Roman"/>
          <w:sz w:val="24"/>
          <w:szCs w:val="24"/>
        </w:rPr>
        <w:t xml:space="preserve"> </w:t>
      </w:r>
    </w:p>
    <w:p w14:paraId="34F20452" w14:textId="64D80FD6" w:rsidR="00583948" w:rsidRDefault="00583738"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Log loss</w:t>
      </w:r>
      <w:r w:rsidR="00C51B0E" w:rsidRPr="00563BC5">
        <w:rPr>
          <w:rFonts w:ascii="Times New Roman" w:hAnsi="Times New Roman" w:cs="Times New Roman"/>
          <w:sz w:val="24"/>
          <w:szCs w:val="24"/>
        </w:rPr>
        <w:t xml:space="preserve"> is calculated for each predicted probability by taking into account the </w:t>
      </w:r>
      <w:r w:rsidR="00B949B6">
        <w:rPr>
          <w:rFonts w:ascii="Times New Roman" w:hAnsi="Times New Roman" w:cs="Times New Roman"/>
          <w:sz w:val="24"/>
          <w:szCs w:val="24"/>
        </w:rPr>
        <w:t>difference</w:t>
      </w:r>
      <w:r w:rsidR="00C51B0E" w:rsidRPr="00563BC5">
        <w:rPr>
          <w:rFonts w:ascii="Times New Roman" w:hAnsi="Times New Roman" w:cs="Times New Roman"/>
          <w:sz w:val="24"/>
          <w:szCs w:val="24"/>
        </w:rPr>
        <w:t xml:space="preserve"> between the predicted probability and the actual class (e.g., 0 or 1 for binary classification)</w:t>
      </w:r>
      <w:r w:rsidR="00BC1BD0" w:rsidRPr="00563BC5">
        <w:rPr>
          <w:rFonts w:ascii="Times New Roman" w:hAnsi="Times New Roman" w:cs="Times New Roman"/>
          <w:sz w:val="24"/>
          <w:szCs w:val="24"/>
        </w:rPr>
        <w:t>. T</w:t>
      </w:r>
      <w:r w:rsidR="00C51B0E" w:rsidRPr="00563BC5">
        <w:rPr>
          <w:rFonts w:ascii="Times New Roman" w:hAnsi="Times New Roman" w:cs="Times New Roman"/>
          <w:sz w:val="24"/>
          <w:szCs w:val="24"/>
        </w:rPr>
        <w:t>he reported log loss score is simply the average log loss across all observations.</w:t>
      </w:r>
      <w:r w:rsidR="00BC1BD0" w:rsidRPr="00563BC5">
        <w:rPr>
          <w:rFonts w:ascii="Times New Roman" w:hAnsi="Times New Roman" w:cs="Times New Roman"/>
          <w:sz w:val="24"/>
          <w:szCs w:val="24"/>
        </w:rPr>
        <w:t xml:space="preserve"> For any given </w:t>
      </w:r>
      <w:r w:rsidR="00B949B6">
        <w:rPr>
          <w:rFonts w:ascii="Times New Roman" w:hAnsi="Times New Roman" w:cs="Times New Roman"/>
          <w:sz w:val="24"/>
          <w:szCs w:val="24"/>
        </w:rPr>
        <w:t>model</w:t>
      </w:r>
      <w:r w:rsidR="00BC1BD0" w:rsidRPr="00563BC5">
        <w:rPr>
          <w:rFonts w:ascii="Times New Roman" w:hAnsi="Times New Roman" w:cs="Times New Roman"/>
          <w:sz w:val="24"/>
          <w:szCs w:val="24"/>
        </w:rPr>
        <w:t>, a lower log loss score means better prediction</w:t>
      </w:r>
      <w:r w:rsidR="00CC4910" w:rsidRPr="00563BC5">
        <w:rPr>
          <w:rFonts w:ascii="Times New Roman" w:hAnsi="Times New Roman" w:cs="Times New Roman"/>
          <w:sz w:val="24"/>
          <w:szCs w:val="24"/>
        </w:rPr>
        <w:t xml:space="preserve">, with a log loss score of 0 meaning </w:t>
      </w:r>
      <w:r w:rsidR="00B949B6">
        <w:rPr>
          <w:rFonts w:ascii="Times New Roman" w:hAnsi="Times New Roman" w:cs="Times New Roman"/>
          <w:sz w:val="24"/>
          <w:szCs w:val="24"/>
        </w:rPr>
        <w:t xml:space="preserve">that </w:t>
      </w:r>
      <w:r w:rsidR="00CC4910" w:rsidRPr="00563BC5">
        <w:rPr>
          <w:rFonts w:ascii="Times New Roman" w:hAnsi="Times New Roman" w:cs="Times New Roman"/>
          <w:sz w:val="24"/>
          <w:szCs w:val="24"/>
        </w:rPr>
        <w:t xml:space="preserve">a model </w:t>
      </w:r>
      <w:r w:rsidR="00B949B6">
        <w:rPr>
          <w:rFonts w:ascii="Times New Roman" w:hAnsi="Times New Roman" w:cs="Times New Roman"/>
          <w:sz w:val="24"/>
          <w:szCs w:val="24"/>
        </w:rPr>
        <w:t>performs perfectly</w:t>
      </w:r>
      <w:r w:rsidR="00BC1BD0" w:rsidRPr="00563BC5">
        <w:rPr>
          <w:rFonts w:ascii="Times New Roman" w:hAnsi="Times New Roman" w:cs="Times New Roman"/>
          <w:sz w:val="24"/>
          <w:szCs w:val="24"/>
        </w:rPr>
        <w:t xml:space="preserve">. </w:t>
      </w:r>
      <w:r w:rsidR="00CC4910" w:rsidRPr="00563BC5">
        <w:rPr>
          <w:rFonts w:ascii="Times New Roman" w:hAnsi="Times New Roman" w:cs="Times New Roman"/>
          <w:sz w:val="24"/>
          <w:szCs w:val="24"/>
        </w:rPr>
        <w:t>One problem with log loss</w:t>
      </w:r>
      <w:r w:rsidR="002A6A91" w:rsidRPr="00563BC5">
        <w:rPr>
          <w:rFonts w:ascii="Times New Roman" w:hAnsi="Times New Roman" w:cs="Times New Roman"/>
          <w:sz w:val="24"/>
          <w:szCs w:val="24"/>
        </w:rPr>
        <w:t xml:space="preserve">, though, is that it </w:t>
      </w:r>
      <w:r w:rsidR="00D93333" w:rsidRPr="00563BC5">
        <w:rPr>
          <w:rFonts w:ascii="Times New Roman" w:hAnsi="Times New Roman" w:cs="Times New Roman"/>
          <w:sz w:val="24"/>
          <w:szCs w:val="24"/>
        </w:rPr>
        <w:t>may</w:t>
      </w:r>
      <w:r w:rsidR="002A6A91" w:rsidRPr="00563BC5">
        <w:rPr>
          <w:rFonts w:ascii="Times New Roman" w:hAnsi="Times New Roman" w:cs="Times New Roman"/>
          <w:sz w:val="24"/>
          <w:szCs w:val="24"/>
        </w:rPr>
        <w:t xml:space="preserve"> not work </w:t>
      </w:r>
      <w:r w:rsidR="00D93333" w:rsidRPr="00563BC5">
        <w:rPr>
          <w:rFonts w:ascii="Times New Roman" w:hAnsi="Times New Roman" w:cs="Times New Roman"/>
          <w:sz w:val="24"/>
          <w:szCs w:val="24"/>
        </w:rPr>
        <w:t>well with</w:t>
      </w:r>
      <w:r w:rsidR="00B949B6">
        <w:rPr>
          <w:rFonts w:ascii="Times New Roman" w:hAnsi="Times New Roman" w:cs="Times New Roman"/>
          <w:sz w:val="24"/>
          <w:szCs w:val="24"/>
        </w:rPr>
        <w:t xml:space="preserve"> </w:t>
      </w:r>
      <w:r w:rsidR="00D93333" w:rsidRPr="00563BC5">
        <w:rPr>
          <w:rFonts w:ascii="Times New Roman" w:hAnsi="Times New Roman" w:cs="Times New Roman"/>
          <w:sz w:val="24"/>
          <w:szCs w:val="24"/>
        </w:rPr>
        <w:t xml:space="preserve">test </w:t>
      </w:r>
      <w:r w:rsidR="002A6A91" w:rsidRPr="00563BC5">
        <w:rPr>
          <w:rFonts w:ascii="Times New Roman" w:hAnsi="Times New Roman" w:cs="Times New Roman"/>
          <w:sz w:val="24"/>
          <w:szCs w:val="24"/>
        </w:rPr>
        <w:t xml:space="preserve">data </w:t>
      </w:r>
      <w:r w:rsidR="00D93333" w:rsidRPr="00563BC5">
        <w:rPr>
          <w:rFonts w:ascii="Times New Roman" w:hAnsi="Times New Roman" w:cs="Times New Roman"/>
          <w:sz w:val="24"/>
          <w:szCs w:val="24"/>
        </w:rPr>
        <w:t>that</w:t>
      </w:r>
      <w:r w:rsidR="00B949B6">
        <w:rPr>
          <w:rFonts w:ascii="Times New Roman" w:hAnsi="Times New Roman" w:cs="Times New Roman"/>
          <w:sz w:val="24"/>
          <w:szCs w:val="24"/>
        </w:rPr>
        <w:t xml:space="preserve">—like ours—reflects </w:t>
      </w:r>
      <w:r w:rsidR="00D93333" w:rsidRPr="00563BC5">
        <w:rPr>
          <w:rFonts w:ascii="Times New Roman" w:hAnsi="Times New Roman" w:cs="Times New Roman"/>
          <w:sz w:val="24"/>
          <w:szCs w:val="24"/>
        </w:rPr>
        <w:t>a large imbalance between the two classes.</w:t>
      </w:r>
    </w:p>
    <w:p w14:paraId="41964263" w14:textId="5F6BD878" w:rsidR="00905296" w:rsidRPr="00563BC5" w:rsidRDefault="000F464D" w:rsidP="00563BC5">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An alternative is </w:t>
      </w:r>
      <w:r w:rsidR="00FA106E" w:rsidRPr="00563BC5">
        <w:rPr>
          <w:rFonts w:ascii="Times New Roman" w:hAnsi="Times New Roman" w:cs="Times New Roman"/>
          <w:sz w:val="24"/>
          <w:szCs w:val="24"/>
        </w:rPr>
        <w:t>Brier score</w:t>
      </w:r>
      <w:r>
        <w:rPr>
          <w:rFonts w:ascii="Times New Roman" w:hAnsi="Times New Roman" w:cs="Times New Roman"/>
          <w:sz w:val="24"/>
          <w:szCs w:val="24"/>
        </w:rPr>
        <w:t>, which</w:t>
      </w:r>
      <w:r w:rsidR="00FA106E" w:rsidRPr="00563BC5">
        <w:rPr>
          <w:rFonts w:ascii="Times New Roman" w:hAnsi="Times New Roman" w:cs="Times New Roman"/>
          <w:sz w:val="24"/>
          <w:szCs w:val="24"/>
        </w:rPr>
        <w:t xml:space="preserve"> is calculated from the mean squared error between predicted probabilities and the expected values of actual classes. The reported Brier score is </w:t>
      </w:r>
      <w:r w:rsidR="00F57677" w:rsidRPr="00563BC5">
        <w:rPr>
          <w:rFonts w:ascii="Times New Roman" w:hAnsi="Times New Roman" w:cs="Times New Roman"/>
          <w:sz w:val="24"/>
          <w:szCs w:val="24"/>
        </w:rPr>
        <w:t xml:space="preserve">the average Brier score across all </w:t>
      </w:r>
      <w:r w:rsidR="00275D66" w:rsidRPr="00563BC5">
        <w:rPr>
          <w:rFonts w:ascii="Times New Roman" w:hAnsi="Times New Roman" w:cs="Times New Roman"/>
          <w:sz w:val="24"/>
          <w:szCs w:val="24"/>
        </w:rPr>
        <w:t>instances</w:t>
      </w:r>
      <w:r w:rsidR="00F57677" w:rsidRPr="00563BC5">
        <w:rPr>
          <w:rFonts w:ascii="Times New Roman" w:hAnsi="Times New Roman" w:cs="Times New Roman"/>
          <w:sz w:val="24"/>
          <w:szCs w:val="24"/>
        </w:rPr>
        <w:t xml:space="preserve"> and takes a value between 0 and 1, with a lower value always preferred</w:t>
      </w:r>
      <w:r w:rsidR="005D5D84" w:rsidRPr="00563BC5">
        <w:rPr>
          <w:rFonts w:ascii="Times New Roman" w:hAnsi="Times New Roman" w:cs="Times New Roman"/>
          <w:sz w:val="24"/>
          <w:szCs w:val="24"/>
        </w:rPr>
        <w:t xml:space="preserve"> and a value of</w:t>
      </w:r>
      <w:r w:rsidR="000E1B24" w:rsidRPr="00563BC5">
        <w:rPr>
          <w:rFonts w:ascii="Times New Roman" w:hAnsi="Times New Roman" w:cs="Times New Roman"/>
          <w:sz w:val="24"/>
          <w:szCs w:val="24"/>
        </w:rPr>
        <w:t xml:space="preserve"> 0 suggesting a perfect forecas</w:t>
      </w:r>
      <w:r w:rsidR="005D5D84" w:rsidRPr="00563BC5">
        <w:rPr>
          <w:rFonts w:ascii="Times New Roman" w:hAnsi="Times New Roman" w:cs="Times New Roman"/>
          <w:sz w:val="24"/>
          <w:szCs w:val="24"/>
        </w:rPr>
        <w:t>ter</w:t>
      </w:r>
      <w:r w:rsidR="00F57677" w:rsidRPr="00563BC5">
        <w:rPr>
          <w:rFonts w:ascii="Times New Roman" w:hAnsi="Times New Roman" w:cs="Times New Roman"/>
          <w:sz w:val="24"/>
          <w:szCs w:val="24"/>
        </w:rPr>
        <w:t xml:space="preserve">. </w:t>
      </w:r>
      <w:r w:rsidR="00CC796B" w:rsidRPr="00563BC5">
        <w:rPr>
          <w:rFonts w:ascii="Times New Roman" w:hAnsi="Times New Roman" w:cs="Times New Roman"/>
          <w:sz w:val="24"/>
          <w:szCs w:val="24"/>
        </w:rPr>
        <w:t xml:space="preserve">Although both log loss score and Brier score </w:t>
      </w:r>
      <w:r w:rsidR="00256FAF" w:rsidRPr="00563BC5">
        <w:rPr>
          <w:rFonts w:ascii="Times New Roman" w:hAnsi="Times New Roman" w:cs="Times New Roman"/>
          <w:sz w:val="24"/>
          <w:szCs w:val="24"/>
        </w:rPr>
        <w:t>penalize estimated probabilities</w:t>
      </w:r>
      <w:r w:rsidR="0020611E" w:rsidRPr="00563BC5">
        <w:rPr>
          <w:rFonts w:ascii="Times New Roman" w:hAnsi="Times New Roman" w:cs="Times New Roman"/>
          <w:sz w:val="24"/>
          <w:szCs w:val="24"/>
        </w:rPr>
        <w:t xml:space="preserve"> that deviate further from the expecte</w:t>
      </w:r>
      <w:r w:rsidR="00F2331F" w:rsidRPr="00563BC5">
        <w:rPr>
          <w:rFonts w:ascii="Times New Roman" w:hAnsi="Times New Roman" w:cs="Times New Roman"/>
          <w:sz w:val="24"/>
          <w:szCs w:val="24"/>
        </w:rPr>
        <w:t xml:space="preserve">d value, Brier score </w:t>
      </w:r>
      <w:r>
        <w:rPr>
          <w:rFonts w:ascii="Times New Roman" w:hAnsi="Times New Roman" w:cs="Times New Roman"/>
          <w:sz w:val="24"/>
          <w:szCs w:val="24"/>
        </w:rPr>
        <w:t>experiences</w:t>
      </w:r>
      <w:r w:rsidRPr="00563BC5">
        <w:rPr>
          <w:rFonts w:ascii="Times New Roman" w:hAnsi="Times New Roman" w:cs="Times New Roman"/>
          <w:sz w:val="24"/>
          <w:szCs w:val="24"/>
        </w:rPr>
        <w:t xml:space="preserve"> </w:t>
      </w:r>
      <w:r w:rsidR="00F2331F" w:rsidRPr="00563BC5">
        <w:rPr>
          <w:rFonts w:ascii="Times New Roman" w:hAnsi="Times New Roman" w:cs="Times New Roman"/>
          <w:sz w:val="24"/>
          <w:szCs w:val="24"/>
        </w:rPr>
        <w:t>less</w:t>
      </w:r>
      <w:r w:rsidR="0020611E" w:rsidRPr="00563BC5">
        <w:rPr>
          <w:rFonts w:ascii="Times New Roman" w:hAnsi="Times New Roman" w:cs="Times New Roman"/>
          <w:sz w:val="24"/>
          <w:szCs w:val="24"/>
        </w:rPr>
        <w:t xml:space="preserve"> impact from imbalanced data. Therefore,</w:t>
      </w:r>
      <w:r w:rsidR="008509A4">
        <w:rPr>
          <w:rFonts w:ascii="Times New Roman" w:hAnsi="Times New Roman" w:cs="Times New Roman"/>
          <w:sz w:val="24"/>
          <w:szCs w:val="24"/>
        </w:rPr>
        <w:t xml:space="preserve"> we used</w:t>
      </w:r>
      <w:r w:rsidR="0020611E" w:rsidRPr="00563BC5">
        <w:rPr>
          <w:rFonts w:ascii="Times New Roman" w:hAnsi="Times New Roman" w:cs="Times New Roman"/>
          <w:sz w:val="24"/>
          <w:szCs w:val="24"/>
        </w:rPr>
        <w:t xml:space="preserve"> </w:t>
      </w:r>
      <w:r w:rsidR="00CC36DB" w:rsidRPr="00563BC5">
        <w:rPr>
          <w:rFonts w:ascii="Times New Roman" w:hAnsi="Times New Roman" w:cs="Times New Roman"/>
          <w:sz w:val="24"/>
          <w:szCs w:val="24"/>
        </w:rPr>
        <w:t xml:space="preserve">Brier score as our </w:t>
      </w:r>
      <w:r w:rsidR="00B949B6">
        <w:rPr>
          <w:rFonts w:ascii="Times New Roman" w:hAnsi="Times New Roman" w:cs="Times New Roman"/>
          <w:sz w:val="24"/>
          <w:szCs w:val="24"/>
        </w:rPr>
        <w:t>primary</w:t>
      </w:r>
      <w:r w:rsidR="00CC36DB" w:rsidRPr="00563BC5">
        <w:rPr>
          <w:rFonts w:ascii="Times New Roman" w:hAnsi="Times New Roman" w:cs="Times New Roman"/>
          <w:sz w:val="24"/>
          <w:szCs w:val="24"/>
        </w:rPr>
        <w:t xml:space="preserve"> criterion </w:t>
      </w:r>
      <w:r w:rsidR="00B949B6">
        <w:rPr>
          <w:rFonts w:ascii="Times New Roman" w:hAnsi="Times New Roman" w:cs="Times New Roman"/>
          <w:sz w:val="24"/>
          <w:szCs w:val="24"/>
        </w:rPr>
        <w:t>to evaluate model performance.</w:t>
      </w:r>
    </w:p>
    <w:p w14:paraId="22AD75B9" w14:textId="3EFBBFFE" w:rsidR="00563BC5" w:rsidRDefault="00F2331F"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Table 1 below shows</w:t>
      </w:r>
      <w:r w:rsidR="004F2E52" w:rsidRPr="00563BC5">
        <w:rPr>
          <w:rFonts w:ascii="Times New Roman" w:hAnsi="Times New Roman" w:cs="Times New Roman"/>
          <w:sz w:val="24"/>
          <w:szCs w:val="24"/>
        </w:rPr>
        <w:t xml:space="preserve"> the</w:t>
      </w:r>
      <w:r w:rsidRPr="00563BC5">
        <w:rPr>
          <w:rFonts w:ascii="Times New Roman" w:hAnsi="Times New Roman" w:cs="Times New Roman"/>
          <w:sz w:val="24"/>
          <w:szCs w:val="24"/>
        </w:rPr>
        <w:t xml:space="preserve"> estimates of F1, log loss, and Brier score</w:t>
      </w:r>
      <w:r w:rsidR="001679A0" w:rsidRPr="00563BC5">
        <w:rPr>
          <w:rFonts w:ascii="Times New Roman" w:hAnsi="Times New Roman" w:cs="Times New Roman"/>
          <w:sz w:val="24"/>
          <w:szCs w:val="24"/>
        </w:rPr>
        <w:t xml:space="preserve"> for each classifier</w:t>
      </w:r>
      <w:r w:rsidR="00B34C4B">
        <w:rPr>
          <w:rFonts w:ascii="Times New Roman" w:hAnsi="Times New Roman" w:cs="Times New Roman"/>
          <w:sz w:val="24"/>
          <w:szCs w:val="24"/>
        </w:rPr>
        <w:t>,</w:t>
      </w:r>
      <w:r w:rsidR="00A15A71" w:rsidRPr="00563BC5">
        <w:rPr>
          <w:rFonts w:ascii="Times New Roman" w:hAnsi="Times New Roman" w:cs="Times New Roman"/>
          <w:sz w:val="24"/>
          <w:szCs w:val="24"/>
        </w:rPr>
        <w:t xml:space="preserve"> </w:t>
      </w:r>
      <w:r w:rsidR="004F2E52" w:rsidRPr="00563BC5">
        <w:rPr>
          <w:rFonts w:ascii="Times New Roman" w:hAnsi="Times New Roman" w:cs="Times New Roman"/>
          <w:sz w:val="24"/>
          <w:szCs w:val="24"/>
        </w:rPr>
        <w:t>as well as the</w:t>
      </w:r>
      <w:r w:rsidR="00A15A71" w:rsidRPr="00563BC5">
        <w:rPr>
          <w:rFonts w:ascii="Times New Roman" w:hAnsi="Times New Roman" w:cs="Times New Roman"/>
          <w:sz w:val="24"/>
          <w:szCs w:val="24"/>
        </w:rPr>
        <w:t xml:space="preserve"> time used to train each fold.  </w:t>
      </w:r>
    </w:p>
    <w:p w14:paraId="477D6010" w14:textId="3E4333C6" w:rsidR="00583948" w:rsidRDefault="00583948">
      <w:pPr>
        <w:rPr>
          <w:rFonts w:ascii="Times New Roman" w:hAnsi="Times New Roman" w:cs="Times New Roman"/>
          <w:sz w:val="24"/>
          <w:szCs w:val="24"/>
        </w:rPr>
      </w:pPr>
      <w:r>
        <w:rPr>
          <w:rFonts w:ascii="Times New Roman" w:hAnsi="Times New Roman" w:cs="Times New Roman"/>
          <w:sz w:val="24"/>
          <w:szCs w:val="24"/>
        </w:rPr>
        <w:br w:type="page"/>
      </w:r>
    </w:p>
    <w:p w14:paraId="166646B2" w14:textId="52B46CC1" w:rsidR="005D5D84" w:rsidRPr="00563BC5" w:rsidRDefault="005D5D84"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lastRenderedPageBreak/>
        <w:t>Table</w:t>
      </w:r>
      <w:r w:rsidR="00F2331F" w:rsidRPr="00563BC5">
        <w:rPr>
          <w:rFonts w:ascii="Times New Roman" w:hAnsi="Times New Roman" w:cs="Times New Roman"/>
          <w:sz w:val="24"/>
          <w:szCs w:val="24"/>
        </w:rPr>
        <w:t xml:space="preserve"> 1</w:t>
      </w:r>
      <w:r w:rsidRPr="00563BC5">
        <w:rPr>
          <w:rFonts w:ascii="Times New Roman" w:hAnsi="Times New Roman" w:cs="Times New Roman"/>
          <w:sz w:val="24"/>
          <w:szCs w:val="24"/>
        </w:rPr>
        <w:t>:</w:t>
      </w:r>
      <w:r w:rsidR="00F83A89" w:rsidRPr="00563BC5">
        <w:rPr>
          <w:rFonts w:ascii="Times New Roman" w:hAnsi="Times New Roman" w:cs="Times New Roman"/>
          <w:sz w:val="24"/>
          <w:szCs w:val="24"/>
        </w:rPr>
        <w:t xml:space="preserve"> </w:t>
      </w:r>
      <w:r w:rsidR="004F2E52" w:rsidRPr="00563BC5">
        <w:rPr>
          <w:rFonts w:ascii="Times New Roman" w:hAnsi="Times New Roman" w:cs="Times New Roman"/>
          <w:sz w:val="24"/>
          <w:szCs w:val="24"/>
        </w:rPr>
        <w:t>Classifier Performance Estimates</w:t>
      </w:r>
    </w:p>
    <w:tbl>
      <w:tblPr>
        <w:tblStyle w:val="TableGrid"/>
        <w:tblW w:w="5323" w:type="pct"/>
        <w:tblBorders>
          <w:left w:val="none" w:sz="0" w:space="0" w:color="auto"/>
          <w:right w:val="none" w:sz="0" w:space="0" w:color="auto"/>
          <w:insideV w:val="none" w:sz="0" w:space="0" w:color="auto"/>
        </w:tblBorders>
        <w:tblLook w:val="04A0" w:firstRow="1" w:lastRow="0" w:firstColumn="1" w:lastColumn="0" w:noHBand="0" w:noVBand="1"/>
      </w:tblPr>
      <w:tblGrid>
        <w:gridCol w:w="2971"/>
        <w:gridCol w:w="792"/>
        <w:gridCol w:w="568"/>
        <w:gridCol w:w="1387"/>
        <w:gridCol w:w="1401"/>
        <w:gridCol w:w="2846"/>
      </w:tblGrid>
      <w:tr w:rsidR="00563BC5" w:rsidRPr="00563BC5" w14:paraId="38B7C0AA" w14:textId="1B2F2D78" w:rsidTr="00905296">
        <w:tc>
          <w:tcPr>
            <w:tcW w:w="1490" w:type="pct"/>
          </w:tcPr>
          <w:p w14:paraId="6C1BD345" w14:textId="4BD1E64B" w:rsidR="00C96CD7" w:rsidRPr="00563BC5" w:rsidRDefault="00C96CD7" w:rsidP="00563BC5">
            <w:pPr>
              <w:spacing w:after="120" w:line="276" w:lineRule="auto"/>
              <w:rPr>
                <w:rFonts w:ascii="Times New Roman" w:hAnsi="Times New Roman" w:cs="Times New Roman"/>
                <w:b/>
                <w:sz w:val="24"/>
                <w:szCs w:val="24"/>
              </w:rPr>
            </w:pPr>
            <w:r w:rsidRPr="00563BC5">
              <w:rPr>
                <w:rFonts w:ascii="Times New Roman" w:hAnsi="Times New Roman" w:cs="Times New Roman"/>
                <w:b/>
                <w:sz w:val="24"/>
                <w:szCs w:val="24"/>
              </w:rPr>
              <w:t>Cl</w:t>
            </w:r>
            <w:r w:rsidR="004F2E52" w:rsidRPr="00563BC5">
              <w:rPr>
                <w:rFonts w:ascii="Times New Roman" w:hAnsi="Times New Roman" w:cs="Times New Roman"/>
                <w:b/>
                <w:sz w:val="24"/>
                <w:szCs w:val="24"/>
              </w:rPr>
              <w:t>a</w:t>
            </w:r>
            <w:r w:rsidRPr="00563BC5">
              <w:rPr>
                <w:rFonts w:ascii="Times New Roman" w:hAnsi="Times New Roman" w:cs="Times New Roman"/>
                <w:b/>
                <w:sz w:val="24"/>
                <w:szCs w:val="24"/>
              </w:rPr>
              <w:t>ssifier</w:t>
            </w:r>
          </w:p>
        </w:tc>
        <w:tc>
          <w:tcPr>
            <w:tcW w:w="397" w:type="pct"/>
          </w:tcPr>
          <w:p w14:paraId="0284E8B2" w14:textId="0F124C7B" w:rsidR="00C96CD7" w:rsidRPr="00563BC5" w:rsidRDefault="00F2331F" w:rsidP="00563BC5">
            <w:pPr>
              <w:spacing w:after="120" w:line="276" w:lineRule="auto"/>
              <w:rPr>
                <w:rFonts w:ascii="Times New Roman" w:hAnsi="Times New Roman" w:cs="Times New Roman"/>
                <w:b/>
                <w:sz w:val="24"/>
                <w:szCs w:val="24"/>
              </w:rPr>
            </w:pPr>
            <w:r w:rsidRPr="00563BC5">
              <w:rPr>
                <w:rFonts w:ascii="Times New Roman" w:hAnsi="Times New Roman" w:cs="Times New Roman"/>
                <w:b/>
                <w:sz w:val="24"/>
                <w:szCs w:val="24"/>
              </w:rPr>
              <w:t>F1</w:t>
            </w:r>
          </w:p>
        </w:tc>
        <w:tc>
          <w:tcPr>
            <w:tcW w:w="285" w:type="pct"/>
          </w:tcPr>
          <w:p w14:paraId="4785FC79" w14:textId="77777777" w:rsidR="00C96CD7" w:rsidRPr="00563BC5" w:rsidRDefault="00C96CD7" w:rsidP="00563BC5">
            <w:pPr>
              <w:spacing w:after="120" w:line="276" w:lineRule="auto"/>
              <w:rPr>
                <w:rFonts w:ascii="Times New Roman" w:hAnsi="Times New Roman" w:cs="Times New Roman"/>
                <w:b/>
                <w:sz w:val="24"/>
                <w:szCs w:val="24"/>
              </w:rPr>
            </w:pPr>
          </w:p>
        </w:tc>
        <w:tc>
          <w:tcPr>
            <w:tcW w:w="696" w:type="pct"/>
          </w:tcPr>
          <w:p w14:paraId="3FDF940F" w14:textId="7D01C240" w:rsidR="00C96CD7" w:rsidRPr="00563BC5" w:rsidRDefault="00C96CD7" w:rsidP="00563BC5">
            <w:pPr>
              <w:spacing w:after="120" w:line="276" w:lineRule="auto"/>
              <w:rPr>
                <w:rFonts w:ascii="Times New Roman" w:hAnsi="Times New Roman" w:cs="Times New Roman"/>
                <w:b/>
                <w:sz w:val="24"/>
                <w:szCs w:val="24"/>
              </w:rPr>
            </w:pPr>
            <w:r w:rsidRPr="00563BC5">
              <w:rPr>
                <w:rFonts w:ascii="Times New Roman" w:hAnsi="Times New Roman" w:cs="Times New Roman"/>
                <w:b/>
                <w:sz w:val="24"/>
                <w:szCs w:val="24"/>
              </w:rPr>
              <w:t>Log Loss</w:t>
            </w:r>
          </w:p>
        </w:tc>
        <w:tc>
          <w:tcPr>
            <w:tcW w:w="703" w:type="pct"/>
          </w:tcPr>
          <w:p w14:paraId="60343A86" w14:textId="244FF3B0" w:rsidR="00C96CD7" w:rsidRPr="00563BC5" w:rsidRDefault="00C96CD7" w:rsidP="00563BC5">
            <w:pPr>
              <w:spacing w:after="120" w:line="276" w:lineRule="auto"/>
              <w:rPr>
                <w:rFonts w:ascii="Times New Roman" w:hAnsi="Times New Roman" w:cs="Times New Roman"/>
                <w:b/>
                <w:sz w:val="24"/>
                <w:szCs w:val="24"/>
              </w:rPr>
            </w:pPr>
            <w:r w:rsidRPr="00563BC5">
              <w:rPr>
                <w:rFonts w:ascii="Times New Roman" w:hAnsi="Times New Roman" w:cs="Times New Roman"/>
                <w:b/>
                <w:sz w:val="24"/>
                <w:szCs w:val="24"/>
              </w:rPr>
              <w:t>Brier Score</w:t>
            </w:r>
          </w:p>
        </w:tc>
        <w:tc>
          <w:tcPr>
            <w:tcW w:w="1428" w:type="pct"/>
          </w:tcPr>
          <w:p w14:paraId="649E391D" w14:textId="77777777" w:rsidR="001F5D76" w:rsidRPr="00563BC5" w:rsidRDefault="00F2331F" w:rsidP="00563BC5">
            <w:pPr>
              <w:spacing w:line="276" w:lineRule="auto"/>
              <w:jc w:val="center"/>
              <w:rPr>
                <w:rFonts w:ascii="Times New Roman" w:hAnsi="Times New Roman" w:cs="Times New Roman"/>
                <w:b/>
                <w:sz w:val="24"/>
                <w:szCs w:val="24"/>
              </w:rPr>
            </w:pPr>
            <w:r w:rsidRPr="00563BC5">
              <w:rPr>
                <w:rFonts w:ascii="Times New Roman" w:hAnsi="Times New Roman" w:cs="Times New Roman"/>
                <w:b/>
                <w:sz w:val="24"/>
                <w:szCs w:val="24"/>
              </w:rPr>
              <w:t>Time to Train Each Fold</w:t>
            </w:r>
          </w:p>
          <w:p w14:paraId="7BF01F25" w14:textId="65C3D7A5" w:rsidR="00C96CD7" w:rsidRPr="00563BC5" w:rsidRDefault="00F2331F" w:rsidP="00563BC5">
            <w:pPr>
              <w:spacing w:line="276" w:lineRule="auto"/>
              <w:jc w:val="center"/>
              <w:rPr>
                <w:rFonts w:ascii="Times New Roman" w:hAnsi="Times New Roman" w:cs="Times New Roman"/>
                <w:b/>
                <w:sz w:val="24"/>
                <w:szCs w:val="24"/>
              </w:rPr>
            </w:pPr>
            <w:r w:rsidRPr="00563BC5">
              <w:rPr>
                <w:rFonts w:ascii="Times New Roman" w:hAnsi="Times New Roman" w:cs="Times New Roman"/>
                <w:b/>
                <w:sz w:val="24"/>
                <w:szCs w:val="24"/>
              </w:rPr>
              <w:t>(Seconds)</w:t>
            </w:r>
          </w:p>
        </w:tc>
      </w:tr>
      <w:tr w:rsidR="00563BC5" w:rsidRPr="00563BC5" w14:paraId="49DF08E3" w14:textId="45E7C461" w:rsidTr="00905296">
        <w:tc>
          <w:tcPr>
            <w:tcW w:w="1490" w:type="pct"/>
          </w:tcPr>
          <w:p w14:paraId="7C671E3C" w14:textId="3DF42CF2" w:rsidR="00C96CD7" w:rsidRPr="00583948" w:rsidRDefault="00C96CD7" w:rsidP="00563BC5">
            <w:pPr>
              <w:spacing w:after="120" w:line="276" w:lineRule="auto"/>
              <w:rPr>
                <w:rFonts w:ascii="Times New Roman" w:hAnsi="Times New Roman" w:cs="Times New Roman"/>
                <w:sz w:val="24"/>
                <w:szCs w:val="24"/>
              </w:rPr>
            </w:pPr>
            <w:r w:rsidRPr="00D037AE">
              <w:rPr>
                <w:rFonts w:ascii="Times New Roman" w:eastAsia="Calibri" w:hAnsi="Times New Roman" w:cs="Times New Roman"/>
              </w:rPr>
              <w:t>Base</w:t>
            </w:r>
            <w:r w:rsidR="00905296" w:rsidRPr="00D037AE">
              <w:rPr>
                <w:rFonts w:ascii="Times New Roman" w:eastAsia="Calibri" w:hAnsi="Times New Roman" w:cs="Times New Roman"/>
              </w:rPr>
              <w:t>l</w:t>
            </w:r>
            <w:r w:rsidRPr="00D037AE">
              <w:rPr>
                <w:rFonts w:ascii="Times New Roman" w:eastAsia="Calibri" w:hAnsi="Times New Roman" w:cs="Times New Roman"/>
              </w:rPr>
              <w:t>ine</w:t>
            </w:r>
            <w:r w:rsidR="00CC634D" w:rsidRPr="00D037AE">
              <w:rPr>
                <w:rFonts w:ascii="Times New Roman" w:eastAsia="Calibri" w:hAnsi="Times New Roman" w:cs="Times New Roman"/>
              </w:rPr>
              <w:t xml:space="preserve"> </w:t>
            </w:r>
            <w:r w:rsidRPr="00D037AE">
              <w:rPr>
                <w:rFonts w:ascii="Times New Roman" w:eastAsia="Calibri" w:hAnsi="Times New Roman" w:cs="Times New Roman"/>
              </w:rPr>
              <w:t>Dummy</w:t>
            </w:r>
          </w:p>
        </w:tc>
        <w:tc>
          <w:tcPr>
            <w:tcW w:w="397" w:type="pct"/>
          </w:tcPr>
          <w:p w14:paraId="1AFFD3E4" w14:textId="581982A3" w:rsidR="00C96CD7" w:rsidRPr="00563BC5" w:rsidRDefault="00C96CD7" w:rsidP="00563BC5">
            <w:pPr>
              <w:spacing w:after="120" w:line="276" w:lineRule="auto"/>
              <w:rPr>
                <w:rFonts w:ascii="Times New Roman" w:hAnsi="Times New Roman" w:cs="Times New Roman"/>
                <w:sz w:val="24"/>
                <w:szCs w:val="24"/>
              </w:rPr>
            </w:pPr>
            <w:r w:rsidRPr="00563BC5">
              <w:rPr>
                <w:rFonts w:ascii="Times New Roman" w:hAnsi="Times New Roman" w:cs="Times New Roman"/>
                <w:shd w:val="clear" w:color="auto" w:fill="FFFFFF"/>
              </w:rPr>
              <w:t>0.662</w:t>
            </w:r>
          </w:p>
        </w:tc>
        <w:tc>
          <w:tcPr>
            <w:tcW w:w="285" w:type="pct"/>
          </w:tcPr>
          <w:p w14:paraId="2585F370" w14:textId="77777777" w:rsidR="00C96CD7" w:rsidRPr="00563BC5" w:rsidRDefault="00C96CD7" w:rsidP="00563BC5">
            <w:pPr>
              <w:spacing w:after="120" w:line="276" w:lineRule="auto"/>
              <w:rPr>
                <w:rFonts w:ascii="Times New Roman" w:hAnsi="Times New Roman" w:cs="Times New Roman"/>
                <w:sz w:val="24"/>
                <w:szCs w:val="24"/>
              </w:rPr>
            </w:pPr>
          </w:p>
        </w:tc>
        <w:tc>
          <w:tcPr>
            <w:tcW w:w="696" w:type="pct"/>
          </w:tcPr>
          <w:p w14:paraId="6370A17A" w14:textId="7A338518" w:rsidR="00C96CD7" w:rsidRPr="00563BC5" w:rsidRDefault="00C96CD7"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0.546</w:t>
            </w:r>
          </w:p>
        </w:tc>
        <w:tc>
          <w:tcPr>
            <w:tcW w:w="703" w:type="pct"/>
          </w:tcPr>
          <w:p w14:paraId="3ABCB7C5" w14:textId="3FAEE38D" w:rsidR="00C96CD7" w:rsidRPr="00563BC5" w:rsidRDefault="00C96CD7"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0.180</w:t>
            </w:r>
            <w:r w:rsidRPr="00563BC5">
              <w:rPr>
                <w:rFonts w:ascii="Times New Roman" w:hAnsi="Times New Roman" w:cs="Times New Roman"/>
                <w:b/>
                <w:sz w:val="24"/>
                <w:szCs w:val="24"/>
              </w:rPr>
              <w:t xml:space="preserve"> </w:t>
            </w:r>
          </w:p>
        </w:tc>
        <w:tc>
          <w:tcPr>
            <w:tcW w:w="1428" w:type="pct"/>
          </w:tcPr>
          <w:p w14:paraId="6765937B" w14:textId="7820FA66" w:rsidR="00C96CD7" w:rsidRPr="00563BC5" w:rsidRDefault="00102E1E"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 xml:space="preserve"> -- </w:t>
            </w:r>
          </w:p>
        </w:tc>
      </w:tr>
      <w:tr w:rsidR="00563BC5" w:rsidRPr="00563BC5" w14:paraId="5B71C32A" w14:textId="3ED7B225" w:rsidTr="00905296">
        <w:tc>
          <w:tcPr>
            <w:tcW w:w="1490" w:type="pct"/>
          </w:tcPr>
          <w:p w14:paraId="0C64D152" w14:textId="7085A59A" w:rsidR="00C96CD7" w:rsidRPr="00563BC5" w:rsidRDefault="00C96CD7" w:rsidP="00563BC5">
            <w:pPr>
              <w:spacing w:after="120" w:line="276" w:lineRule="auto"/>
              <w:rPr>
                <w:rFonts w:ascii="Times New Roman" w:hAnsi="Times New Roman" w:cs="Times New Roman"/>
                <w:sz w:val="24"/>
                <w:szCs w:val="24"/>
              </w:rPr>
            </w:pPr>
            <w:r w:rsidRPr="00563BC5">
              <w:rPr>
                <w:rFonts w:ascii="Times New Roman" w:hAnsi="Times New Roman" w:cs="Times New Roman"/>
                <w:shd w:val="clear" w:color="auto" w:fill="FFFFFF"/>
              </w:rPr>
              <w:t>SGD</w:t>
            </w:r>
          </w:p>
        </w:tc>
        <w:tc>
          <w:tcPr>
            <w:tcW w:w="397" w:type="pct"/>
          </w:tcPr>
          <w:p w14:paraId="12BEFD00" w14:textId="475DEF9F" w:rsidR="00C96CD7" w:rsidRPr="00563BC5" w:rsidRDefault="00C96CD7"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0.69</w:t>
            </w:r>
            <w:r w:rsidR="001F5D76" w:rsidRPr="00563BC5">
              <w:rPr>
                <w:rFonts w:ascii="Times New Roman" w:hAnsi="Times New Roman" w:cs="Times New Roman"/>
                <w:sz w:val="24"/>
                <w:szCs w:val="24"/>
              </w:rPr>
              <w:t>1</w:t>
            </w:r>
          </w:p>
        </w:tc>
        <w:tc>
          <w:tcPr>
            <w:tcW w:w="285" w:type="pct"/>
          </w:tcPr>
          <w:p w14:paraId="01B4BB08" w14:textId="77777777" w:rsidR="00C96CD7" w:rsidRPr="00563BC5" w:rsidRDefault="00C96CD7" w:rsidP="00563BC5">
            <w:pPr>
              <w:spacing w:after="120" w:line="276" w:lineRule="auto"/>
              <w:rPr>
                <w:rFonts w:ascii="Times New Roman" w:hAnsi="Times New Roman" w:cs="Times New Roman"/>
                <w:sz w:val="24"/>
                <w:szCs w:val="24"/>
              </w:rPr>
            </w:pPr>
          </w:p>
        </w:tc>
        <w:tc>
          <w:tcPr>
            <w:tcW w:w="696" w:type="pct"/>
          </w:tcPr>
          <w:p w14:paraId="43FCA40B" w14:textId="154596E7" w:rsidR="00C96CD7" w:rsidRPr="00563BC5" w:rsidRDefault="00C96CD7"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0.5</w:t>
            </w:r>
            <w:r w:rsidR="001F5D76" w:rsidRPr="00563BC5">
              <w:rPr>
                <w:rFonts w:ascii="Times New Roman" w:hAnsi="Times New Roman" w:cs="Times New Roman"/>
                <w:sz w:val="24"/>
                <w:szCs w:val="24"/>
              </w:rPr>
              <w:t>3</w:t>
            </w:r>
            <w:r w:rsidRPr="00563BC5">
              <w:rPr>
                <w:rFonts w:ascii="Times New Roman" w:hAnsi="Times New Roman" w:cs="Times New Roman"/>
                <w:sz w:val="24"/>
                <w:szCs w:val="24"/>
              </w:rPr>
              <w:t>9</w:t>
            </w:r>
          </w:p>
        </w:tc>
        <w:tc>
          <w:tcPr>
            <w:tcW w:w="703" w:type="pct"/>
          </w:tcPr>
          <w:p w14:paraId="3B779542" w14:textId="310D8705" w:rsidR="00C96CD7" w:rsidRPr="00563BC5" w:rsidRDefault="00C96CD7"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0.175</w:t>
            </w:r>
          </w:p>
        </w:tc>
        <w:tc>
          <w:tcPr>
            <w:tcW w:w="1428" w:type="pct"/>
          </w:tcPr>
          <w:p w14:paraId="73DA14D3" w14:textId="39FD7619" w:rsidR="00C96CD7" w:rsidRPr="00563BC5" w:rsidRDefault="001F5D76"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2.1</w:t>
            </w:r>
            <w:r w:rsidR="001F14C5" w:rsidRPr="00563BC5">
              <w:rPr>
                <w:rFonts w:ascii="Times New Roman" w:hAnsi="Times New Roman" w:cs="Times New Roman"/>
                <w:sz w:val="24"/>
                <w:szCs w:val="24"/>
              </w:rPr>
              <w:t>0</w:t>
            </w:r>
          </w:p>
        </w:tc>
      </w:tr>
      <w:tr w:rsidR="00563BC5" w:rsidRPr="00563BC5" w14:paraId="76E0FC17" w14:textId="105DC543" w:rsidTr="00905296">
        <w:tc>
          <w:tcPr>
            <w:tcW w:w="1490" w:type="pct"/>
          </w:tcPr>
          <w:p w14:paraId="36590683" w14:textId="6EC425A3" w:rsidR="00C96CD7" w:rsidRPr="00563BC5" w:rsidRDefault="00C96CD7" w:rsidP="00563BC5">
            <w:pPr>
              <w:spacing w:after="120" w:line="276" w:lineRule="auto"/>
              <w:rPr>
                <w:rFonts w:ascii="Times New Roman" w:hAnsi="Times New Roman" w:cs="Times New Roman"/>
                <w:sz w:val="24"/>
                <w:szCs w:val="24"/>
              </w:rPr>
            </w:pPr>
            <w:r w:rsidRPr="00563BC5">
              <w:rPr>
                <w:rFonts w:ascii="Times New Roman" w:hAnsi="Times New Roman" w:cs="Times New Roman"/>
                <w:shd w:val="clear" w:color="auto" w:fill="FFFFFF"/>
              </w:rPr>
              <w:t>Logistic</w:t>
            </w:r>
            <w:r w:rsidR="00905296" w:rsidRPr="00563BC5">
              <w:rPr>
                <w:rFonts w:ascii="Times New Roman" w:hAnsi="Times New Roman" w:cs="Times New Roman"/>
                <w:shd w:val="clear" w:color="auto" w:fill="FFFFFF"/>
              </w:rPr>
              <w:t xml:space="preserve"> </w:t>
            </w:r>
            <w:r w:rsidRPr="00563BC5">
              <w:rPr>
                <w:rFonts w:ascii="Times New Roman" w:hAnsi="Times New Roman" w:cs="Times New Roman"/>
                <w:shd w:val="clear" w:color="auto" w:fill="FFFFFF"/>
              </w:rPr>
              <w:t>Regression</w:t>
            </w:r>
          </w:p>
        </w:tc>
        <w:tc>
          <w:tcPr>
            <w:tcW w:w="397" w:type="pct"/>
          </w:tcPr>
          <w:p w14:paraId="105BAAC8" w14:textId="3E16AC54" w:rsidR="00C96CD7" w:rsidRPr="00563BC5" w:rsidRDefault="00C96CD7"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0.69</w:t>
            </w:r>
            <w:r w:rsidR="001F5D76" w:rsidRPr="00563BC5">
              <w:rPr>
                <w:rFonts w:ascii="Times New Roman" w:hAnsi="Times New Roman" w:cs="Times New Roman"/>
                <w:sz w:val="24"/>
                <w:szCs w:val="24"/>
              </w:rPr>
              <w:t>1</w:t>
            </w:r>
          </w:p>
        </w:tc>
        <w:tc>
          <w:tcPr>
            <w:tcW w:w="285" w:type="pct"/>
          </w:tcPr>
          <w:p w14:paraId="47A9B4A4" w14:textId="77777777" w:rsidR="00C96CD7" w:rsidRPr="00563BC5" w:rsidRDefault="00C96CD7" w:rsidP="00563BC5">
            <w:pPr>
              <w:spacing w:after="120" w:line="276" w:lineRule="auto"/>
              <w:rPr>
                <w:rFonts w:ascii="Times New Roman" w:hAnsi="Times New Roman" w:cs="Times New Roman"/>
                <w:sz w:val="24"/>
                <w:szCs w:val="24"/>
              </w:rPr>
            </w:pPr>
          </w:p>
        </w:tc>
        <w:tc>
          <w:tcPr>
            <w:tcW w:w="696" w:type="pct"/>
          </w:tcPr>
          <w:p w14:paraId="27B3704F" w14:textId="61918E80" w:rsidR="00C96CD7" w:rsidRPr="00563BC5" w:rsidRDefault="00C96CD7"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0.5</w:t>
            </w:r>
            <w:r w:rsidR="001F5D76" w:rsidRPr="00563BC5">
              <w:rPr>
                <w:rFonts w:ascii="Times New Roman" w:hAnsi="Times New Roman" w:cs="Times New Roman"/>
                <w:sz w:val="24"/>
                <w:szCs w:val="24"/>
              </w:rPr>
              <w:t>18</w:t>
            </w:r>
          </w:p>
        </w:tc>
        <w:tc>
          <w:tcPr>
            <w:tcW w:w="703" w:type="pct"/>
          </w:tcPr>
          <w:p w14:paraId="77E043E7" w14:textId="51F04E01" w:rsidR="00C96CD7" w:rsidRPr="00563BC5" w:rsidRDefault="00C96CD7"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0.1</w:t>
            </w:r>
            <w:r w:rsidR="001F5D76" w:rsidRPr="00563BC5">
              <w:rPr>
                <w:rFonts w:ascii="Times New Roman" w:hAnsi="Times New Roman" w:cs="Times New Roman"/>
                <w:sz w:val="24"/>
                <w:szCs w:val="24"/>
              </w:rPr>
              <w:t>69</w:t>
            </w:r>
          </w:p>
        </w:tc>
        <w:tc>
          <w:tcPr>
            <w:tcW w:w="1428" w:type="pct"/>
          </w:tcPr>
          <w:p w14:paraId="78655050" w14:textId="31CA74C8" w:rsidR="00C96CD7" w:rsidRPr="00563BC5" w:rsidRDefault="001F5D76"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1.48</w:t>
            </w:r>
          </w:p>
        </w:tc>
      </w:tr>
      <w:tr w:rsidR="00563BC5" w:rsidRPr="00563BC5" w14:paraId="0B23ABB0" w14:textId="59FA117A" w:rsidTr="00905296">
        <w:tc>
          <w:tcPr>
            <w:tcW w:w="1490" w:type="pct"/>
          </w:tcPr>
          <w:p w14:paraId="3946BD7F" w14:textId="47F64C2B" w:rsidR="00C96CD7" w:rsidRPr="00563BC5" w:rsidRDefault="00C96CD7" w:rsidP="00563BC5">
            <w:pPr>
              <w:spacing w:after="120" w:line="276" w:lineRule="auto"/>
              <w:rPr>
                <w:rFonts w:ascii="Times New Roman" w:hAnsi="Times New Roman" w:cs="Times New Roman"/>
                <w:sz w:val="24"/>
                <w:szCs w:val="24"/>
              </w:rPr>
            </w:pPr>
            <w:r w:rsidRPr="00563BC5">
              <w:rPr>
                <w:rFonts w:ascii="Times New Roman" w:hAnsi="Times New Roman" w:cs="Times New Roman"/>
                <w:shd w:val="clear" w:color="auto" w:fill="FFFFFF"/>
              </w:rPr>
              <w:t>Random</w:t>
            </w:r>
            <w:r w:rsidR="00CC634D" w:rsidRPr="00563BC5">
              <w:rPr>
                <w:rFonts w:ascii="Times New Roman" w:hAnsi="Times New Roman" w:cs="Times New Roman"/>
                <w:shd w:val="clear" w:color="auto" w:fill="FFFFFF"/>
              </w:rPr>
              <w:t xml:space="preserve"> </w:t>
            </w:r>
            <w:r w:rsidRPr="00563BC5">
              <w:rPr>
                <w:rFonts w:ascii="Times New Roman" w:hAnsi="Times New Roman" w:cs="Times New Roman"/>
                <w:shd w:val="clear" w:color="auto" w:fill="FFFFFF"/>
              </w:rPr>
              <w:t>Forest</w:t>
            </w:r>
          </w:p>
        </w:tc>
        <w:tc>
          <w:tcPr>
            <w:tcW w:w="397" w:type="pct"/>
          </w:tcPr>
          <w:p w14:paraId="69E092D7" w14:textId="3C5A7A18" w:rsidR="00C96CD7" w:rsidRPr="00563BC5" w:rsidRDefault="00C96CD7"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0.69</w:t>
            </w:r>
            <w:r w:rsidR="001F14C5" w:rsidRPr="00563BC5">
              <w:rPr>
                <w:rFonts w:ascii="Times New Roman" w:hAnsi="Times New Roman" w:cs="Times New Roman"/>
                <w:sz w:val="24"/>
                <w:szCs w:val="24"/>
              </w:rPr>
              <w:t>8</w:t>
            </w:r>
          </w:p>
        </w:tc>
        <w:tc>
          <w:tcPr>
            <w:tcW w:w="285" w:type="pct"/>
          </w:tcPr>
          <w:p w14:paraId="0C678A45" w14:textId="77777777" w:rsidR="00C96CD7" w:rsidRPr="00563BC5" w:rsidRDefault="00C96CD7" w:rsidP="00563BC5">
            <w:pPr>
              <w:spacing w:after="120" w:line="276" w:lineRule="auto"/>
              <w:rPr>
                <w:rFonts w:ascii="Times New Roman" w:hAnsi="Times New Roman" w:cs="Times New Roman"/>
                <w:sz w:val="24"/>
                <w:szCs w:val="24"/>
              </w:rPr>
            </w:pPr>
          </w:p>
        </w:tc>
        <w:tc>
          <w:tcPr>
            <w:tcW w:w="696" w:type="pct"/>
          </w:tcPr>
          <w:p w14:paraId="676E3CE9" w14:textId="3F6F29F1" w:rsidR="00C96CD7" w:rsidRPr="00563BC5" w:rsidRDefault="00C96CD7"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0.5</w:t>
            </w:r>
            <w:r w:rsidR="001F14C5" w:rsidRPr="00563BC5">
              <w:rPr>
                <w:rFonts w:ascii="Times New Roman" w:hAnsi="Times New Roman" w:cs="Times New Roman"/>
                <w:sz w:val="24"/>
                <w:szCs w:val="24"/>
              </w:rPr>
              <w:t>13</w:t>
            </w:r>
          </w:p>
        </w:tc>
        <w:tc>
          <w:tcPr>
            <w:tcW w:w="703" w:type="pct"/>
          </w:tcPr>
          <w:p w14:paraId="0110228C" w14:textId="3762116D" w:rsidR="00C96CD7" w:rsidRPr="00563BC5" w:rsidRDefault="00C96CD7"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0.1</w:t>
            </w:r>
            <w:r w:rsidR="001F14C5" w:rsidRPr="00563BC5">
              <w:rPr>
                <w:rFonts w:ascii="Times New Roman" w:hAnsi="Times New Roman" w:cs="Times New Roman"/>
                <w:sz w:val="24"/>
                <w:szCs w:val="24"/>
              </w:rPr>
              <w:t>68</w:t>
            </w:r>
          </w:p>
        </w:tc>
        <w:tc>
          <w:tcPr>
            <w:tcW w:w="1428" w:type="pct"/>
          </w:tcPr>
          <w:p w14:paraId="697D657C" w14:textId="062BDA0E" w:rsidR="00C96CD7" w:rsidRPr="00563BC5" w:rsidRDefault="001F14C5"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41.99</w:t>
            </w:r>
          </w:p>
        </w:tc>
      </w:tr>
      <w:tr w:rsidR="00563BC5" w:rsidRPr="00563BC5" w14:paraId="717724C1" w14:textId="0AAB4308" w:rsidTr="00905296">
        <w:tc>
          <w:tcPr>
            <w:tcW w:w="1490" w:type="pct"/>
          </w:tcPr>
          <w:p w14:paraId="7678357B" w14:textId="09BD7F64" w:rsidR="00C96CD7" w:rsidRPr="00563BC5" w:rsidRDefault="00C96CD7" w:rsidP="00563BC5">
            <w:pPr>
              <w:spacing w:after="120" w:line="276" w:lineRule="auto"/>
              <w:rPr>
                <w:rFonts w:ascii="Times New Roman" w:hAnsi="Times New Roman" w:cs="Times New Roman"/>
                <w:sz w:val="24"/>
                <w:szCs w:val="24"/>
              </w:rPr>
            </w:pPr>
            <w:r w:rsidRPr="00563BC5">
              <w:rPr>
                <w:rFonts w:ascii="Times New Roman" w:hAnsi="Times New Roman" w:cs="Times New Roman"/>
                <w:shd w:val="clear" w:color="auto" w:fill="FFFFFF"/>
              </w:rPr>
              <w:t>Bagging</w:t>
            </w:r>
          </w:p>
        </w:tc>
        <w:tc>
          <w:tcPr>
            <w:tcW w:w="397" w:type="pct"/>
          </w:tcPr>
          <w:p w14:paraId="7CA8AC10" w14:textId="613BA584" w:rsidR="00C96CD7" w:rsidRPr="00563BC5" w:rsidRDefault="001F14C5"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0.700</w:t>
            </w:r>
          </w:p>
        </w:tc>
        <w:tc>
          <w:tcPr>
            <w:tcW w:w="285" w:type="pct"/>
          </w:tcPr>
          <w:p w14:paraId="02911D84" w14:textId="77777777" w:rsidR="00C96CD7" w:rsidRPr="00563BC5" w:rsidRDefault="00C96CD7" w:rsidP="00563BC5">
            <w:pPr>
              <w:spacing w:after="120" w:line="276" w:lineRule="auto"/>
              <w:rPr>
                <w:rFonts w:ascii="Times New Roman" w:hAnsi="Times New Roman" w:cs="Times New Roman"/>
                <w:sz w:val="24"/>
                <w:szCs w:val="24"/>
              </w:rPr>
            </w:pPr>
          </w:p>
        </w:tc>
        <w:tc>
          <w:tcPr>
            <w:tcW w:w="696" w:type="pct"/>
          </w:tcPr>
          <w:p w14:paraId="6DDDCFBB" w14:textId="5BE778D7" w:rsidR="00C96CD7" w:rsidRPr="00563BC5" w:rsidRDefault="00C96CD7"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1.0</w:t>
            </w:r>
            <w:r w:rsidR="001F14C5" w:rsidRPr="00563BC5">
              <w:rPr>
                <w:rFonts w:ascii="Times New Roman" w:hAnsi="Times New Roman" w:cs="Times New Roman"/>
                <w:sz w:val="24"/>
                <w:szCs w:val="24"/>
              </w:rPr>
              <w:t>27</w:t>
            </w:r>
          </w:p>
        </w:tc>
        <w:tc>
          <w:tcPr>
            <w:tcW w:w="703" w:type="pct"/>
          </w:tcPr>
          <w:p w14:paraId="1339598E" w14:textId="4C97C5F3" w:rsidR="00C96CD7" w:rsidRPr="00563BC5" w:rsidRDefault="00C96CD7"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0.1</w:t>
            </w:r>
            <w:r w:rsidR="001F14C5" w:rsidRPr="00563BC5">
              <w:rPr>
                <w:rFonts w:ascii="Times New Roman" w:hAnsi="Times New Roman" w:cs="Times New Roman"/>
                <w:sz w:val="24"/>
                <w:szCs w:val="24"/>
              </w:rPr>
              <w:t>89</w:t>
            </w:r>
          </w:p>
        </w:tc>
        <w:tc>
          <w:tcPr>
            <w:tcW w:w="1428" w:type="pct"/>
          </w:tcPr>
          <w:p w14:paraId="67373C7B" w14:textId="584F2599" w:rsidR="00C96CD7" w:rsidRPr="00563BC5" w:rsidRDefault="001F14C5"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26.10</w:t>
            </w:r>
          </w:p>
        </w:tc>
      </w:tr>
      <w:tr w:rsidR="00563BC5" w:rsidRPr="00563BC5" w14:paraId="6D57CC59" w14:textId="4D182BD3" w:rsidTr="00905296">
        <w:tc>
          <w:tcPr>
            <w:tcW w:w="1490" w:type="pct"/>
          </w:tcPr>
          <w:p w14:paraId="0CDF4455" w14:textId="1195C173" w:rsidR="00C96CD7" w:rsidRPr="00563BC5" w:rsidRDefault="00C96CD7" w:rsidP="00563BC5">
            <w:pPr>
              <w:spacing w:after="120" w:line="276" w:lineRule="auto"/>
              <w:rPr>
                <w:rFonts w:ascii="Times New Roman" w:hAnsi="Times New Roman" w:cs="Times New Roman"/>
                <w:sz w:val="24"/>
                <w:szCs w:val="24"/>
              </w:rPr>
            </w:pPr>
            <w:r w:rsidRPr="00563BC5">
              <w:rPr>
                <w:rFonts w:ascii="Times New Roman" w:hAnsi="Times New Roman" w:cs="Times New Roman"/>
                <w:shd w:val="clear" w:color="auto" w:fill="FFFFFF"/>
              </w:rPr>
              <w:t>Gaussian</w:t>
            </w:r>
            <w:r w:rsidR="00CC634D" w:rsidRPr="00563BC5">
              <w:rPr>
                <w:rFonts w:ascii="Times New Roman" w:hAnsi="Times New Roman" w:cs="Times New Roman"/>
                <w:shd w:val="clear" w:color="auto" w:fill="FFFFFF"/>
              </w:rPr>
              <w:t xml:space="preserve"> </w:t>
            </w:r>
            <w:r w:rsidRPr="00563BC5">
              <w:rPr>
                <w:rFonts w:ascii="Times New Roman" w:hAnsi="Times New Roman" w:cs="Times New Roman"/>
                <w:shd w:val="clear" w:color="auto" w:fill="FFFFFF"/>
              </w:rPr>
              <w:t>NB</w:t>
            </w:r>
          </w:p>
        </w:tc>
        <w:tc>
          <w:tcPr>
            <w:tcW w:w="397" w:type="pct"/>
          </w:tcPr>
          <w:p w14:paraId="6C4D3716" w14:textId="3D53F8D7" w:rsidR="00C96CD7" w:rsidRPr="00563BC5" w:rsidRDefault="00C96CD7"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0.</w:t>
            </w:r>
            <w:r w:rsidR="001F14C5" w:rsidRPr="00563BC5">
              <w:rPr>
                <w:rFonts w:ascii="Times New Roman" w:hAnsi="Times New Roman" w:cs="Times New Roman"/>
                <w:sz w:val="24"/>
                <w:szCs w:val="24"/>
              </w:rPr>
              <w:t>591</w:t>
            </w:r>
          </w:p>
        </w:tc>
        <w:tc>
          <w:tcPr>
            <w:tcW w:w="285" w:type="pct"/>
          </w:tcPr>
          <w:p w14:paraId="123CB95D" w14:textId="77777777" w:rsidR="00C96CD7" w:rsidRPr="00563BC5" w:rsidRDefault="00C96CD7" w:rsidP="00563BC5">
            <w:pPr>
              <w:spacing w:after="120" w:line="276" w:lineRule="auto"/>
              <w:rPr>
                <w:rFonts w:ascii="Times New Roman" w:hAnsi="Times New Roman" w:cs="Times New Roman"/>
                <w:sz w:val="24"/>
                <w:szCs w:val="24"/>
              </w:rPr>
            </w:pPr>
          </w:p>
        </w:tc>
        <w:tc>
          <w:tcPr>
            <w:tcW w:w="696" w:type="pct"/>
          </w:tcPr>
          <w:p w14:paraId="69473F64" w14:textId="05C0E1B5" w:rsidR="00C96CD7" w:rsidRPr="00563BC5" w:rsidRDefault="00C96CD7"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3.</w:t>
            </w:r>
            <w:r w:rsidR="001F14C5" w:rsidRPr="00563BC5">
              <w:rPr>
                <w:rFonts w:ascii="Times New Roman" w:hAnsi="Times New Roman" w:cs="Times New Roman"/>
                <w:sz w:val="24"/>
                <w:szCs w:val="24"/>
              </w:rPr>
              <w:t>184</w:t>
            </w:r>
          </w:p>
        </w:tc>
        <w:tc>
          <w:tcPr>
            <w:tcW w:w="703" w:type="pct"/>
          </w:tcPr>
          <w:p w14:paraId="5A3C86C3" w14:textId="463F8F66" w:rsidR="00C96CD7" w:rsidRPr="00563BC5" w:rsidRDefault="00C96CD7"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0.3</w:t>
            </w:r>
            <w:r w:rsidR="001F14C5" w:rsidRPr="00563BC5">
              <w:rPr>
                <w:rFonts w:ascii="Times New Roman" w:hAnsi="Times New Roman" w:cs="Times New Roman"/>
                <w:sz w:val="24"/>
                <w:szCs w:val="24"/>
              </w:rPr>
              <w:t>65</w:t>
            </w:r>
          </w:p>
        </w:tc>
        <w:tc>
          <w:tcPr>
            <w:tcW w:w="1428" w:type="pct"/>
          </w:tcPr>
          <w:p w14:paraId="33562222" w14:textId="56826102" w:rsidR="00C96CD7" w:rsidRPr="00563BC5" w:rsidRDefault="001F14C5"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0.90</w:t>
            </w:r>
          </w:p>
        </w:tc>
      </w:tr>
      <w:tr w:rsidR="00563BC5" w:rsidRPr="00563BC5" w14:paraId="739DDA10" w14:textId="0A683C16" w:rsidTr="009D5F50">
        <w:trPr>
          <w:trHeight w:val="287"/>
        </w:trPr>
        <w:tc>
          <w:tcPr>
            <w:tcW w:w="1490" w:type="pct"/>
          </w:tcPr>
          <w:p w14:paraId="17906AA0" w14:textId="7D37AE15" w:rsidR="00C96CD7" w:rsidRPr="00563BC5" w:rsidRDefault="00CC634D" w:rsidP="00563BC5">
            <w:pPr>
              <w:spacing w:after="120" w:line="276" w:lineRule="auto"/>
              <w:rPr>
                <w:rFonts w:ascii="Times New Roman" w:hAnsi="Times New Roman" w:cs="Times New Roman"/>
                <w:sz w:val="24"/>
                <w:szCs w:val="24"/>
              </w:rPr>
            </w:pPr>
            <w:r w:rsidRPr="00563BC5">
              <w:rPr>
                <w:rFonts w:ascii="Times New Roman" w:hAnsi="Times New Roman" w:cs="Times New Roman"/>
                <w:shd w:val="clear" w:color="auto" w:fill="FFFFFF"/>
              </w:rPr>
              <w:t>MLP</w:t>
            </w:r>
          </w:p>
        </w:tc>
        <w:tc>
          <w:tcPr>
            <w:tcW w:w="397" w:type="pct"/>
          </w:tcPr>
          <w:p w14:paraId="1A5744A9" w14:textId="475070A0" w:rsidR="00C96CD7" w:rsidRPr="00563BC5" w:rsidRDefault="00C96CD7"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0.7</w:t>
            </w:r>
            <w:r w:rsidR="001F14C5" w:rsidRPr="00563BC5">
              <w:rPr>
                <w:rFonts w:ascii="Times New Roman" w:hAnsi="Times New Roman" w:cs="Times New Roman"/>
                <w:sz w:val="24"/>
                <w:szCs w:val="24"/>
              </w:rPr>
              <w:t>12</w:t>
            </w:r>
          </w:p>
        </w:tc>
        <w:tc>
          <w:tcPr>
            <w:tcW w:w="285" w:type="pct"/>
          </w:tcPr>
          <w:p w14:paraId="1391C707" w14:textId="77777777" w:rsidR="00C96CD7" w:rsidRPr="00563BC5" w:rsidRDefault="00C96CD7" w:rsidP="00563BC5">
            <w:pPr>
              <w:spacing w:after="120" w:line="276" w:lineRule="auto"/>
              <w:rPr>
                <w:rFonts w:ascii="Times New Roman" w:hAnsi="Times New Roman" w:cs="Times New Roman"/>
                <w:sz w:val="24"/>
                <w:szCs w:val="24"/>
              </w:rPr>
            </w:pPr>
          </w:p>
        </w:tc>
        <w:tc>
          <w:tcPr>
            <w:tcW w:w="696" w:type="pct"/>
          </w:tcPr>
          <w:p w14:paraId="20F1B447" w14:textId="13E42ADC" w:rsidR="00C96CD7" w:rsidRPr="00563BC5" w:rsidRDefault="00C96CD7"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0.5</w:t>
            </w:r>
            <w:r w:rsidR="001F14C5" w:rsidRPr="00563BC5">
              <w:rPr>
                <w:rFonts w:ascii="Times New Roman" w:hAnsi="Times New Roman" w:cs="Times New Roman"/>
                <w:sz w:val="24"/>
                <w:szCs w:val="24"/>
              </w:rPr>
              <w:t>38</w:t>
            </w:r>
          </w:p>
        </w:tc>
        <w:tc>
          <w:tcPr>
            <w:tcW w:w="703" w:type="pct"/>
          </w:tcPr>
          <w:p w14:paraId="3F378F37" w14:textId="0DA1BB1D" w:rsidR="00C96CD7" w:rsidRPr="00563BC5" w:rsidRDefault="00C96CD7"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0.1</w:t>
            </w:r>
            <w:r w:rsidR="001F14C5" w:rsidRPr="00563BC5">
              <w:rPr>
                <w:rFonts w:ascii="Times New Roman" w:hAnsi="Times New Roman" w:cs="Times New Roman"/>
                <w:sz w:val="24"/>
                <w:szCs w:val="24"/>
              </w:rPr>
              <w:t>76</w:t>
            </w:r>
          </w:p>
        </w:tc>
        <w:tc>
          <w:tcPr>
            <w:tcW w:w="1428" w:type="pct"/>
          </w:tcPr>
          <w:p w14:paraId="5BD5C147" w14:textId="5E67EEAB" w:rsidR="00C96CD7" w:rsidRPr="00563BC5" w:rsidRDefault="001F14C5"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73.12</w:t>
            </w:r>
          </w:p>
        </w:tc>
      </w:tr>
      <w:tr w:rsidR="00563BC5" w:rsidRPr="00563BC5" w14:paraId="7BDC0482" w14:textId="77777777" w:rsidTr="00905296">
        <w:tc>
          <w:tcPr>
            <w:tcW w:w="1490" w:type="pct"/>
          </w:tcPr>
          <w:p w14:paraId="2A64A281" w14:textId="77777777" w:rsidR="00905296" w:rsidRPr="00563BC5" w:rsidRDefault="001F14C5" w:rsidP="00563BC5">
            <w:pPr>
              <w:spacing w:line="276" w:lineRule="auto"/>
              <w:rPr>
                <w:rFonts w:ascii="Times New Roman" w:hAnsi="Times New Roman" w:cs="Times New Roman"/>
                <w:shd w:val="clear" w:color="auto" w:fill="FFFFFF"/>
              </w:rPr>
            </w:pPr>
            <w:r w:rsidRPr="00563BC5">
              <w:rPr>
                <w:rFonts w:ascii="Times New Roman" w:hAnsi="Times New Roman" w:cs="Times New Roman"/>
                <w:shd w:val="clear" w:color="auto" w:fill="FFFFFF"/>
              </w:rPr>
              <w:t>Gradient Boosting</w:t>
            </w:r>
            <w:r w:rsidR="00905296" w:rsidRPr="00563BC5">
              <w:rPr>
                <w:rFonts w:ascii="Times New Roman" w:hAnsi="Times New Roman" w:cs="Times New Roman"/>
                <w:shd w:val="clear" w:color="auto" w:fill="FFFFFF"/>
              </w:rPr>
              <w:t xml:space="preserve"> </w:t>
            </w:r>
          </w:p>
          <w:p w14:paraId="6229F5CD" w14:textId="0AC34443" w:rsidR="001F14C5" w:rsidRPr="00563BC5" w:rsidRDefault="00905296" w:rsidP="00563BC5">
            <w:pPr>
              <w:spacing w:line="276" w:lineRule="auto"/>
              <w:rPr>
                <w:rFonts w:ascii="Times New Roman" w:hAnsi="Times New Roman" w:cs="Times New Roman"/>
                <w:sz w:val="24"/>
                <w:szCs w:val="24"/>
              </w:rPr>
            </w:pPr>
            <w:r w:rsidRPr="00563BC5">
              <w:rPr>
                <w:rFonts w:ascii="Times New Roman" w:hAnsi="Times New Roman" w:cs="Times New Roman"/>
                <w:shd w:val="clear" w:color="auto" w:fill="FFFFFF"/>
              </w:rPr>
              <w:t xml:space="preserve">(with Default </w:t>
            </w:r>
            <w:r w:rsidR="00E72C39" w:rsidRPr="00563BC5">
              <w:rPr>
                <w:rFonts w:ascii="Times New Roman" w:hAnsi="Times New Roman" w:cs="Times New Roman"/>
                <w:shd w:val="clear" w:color="auto" w:fill="FFFFFF"/>
              </w:rPr>
              <w:t>Configuration</w:t>
            </w:r>
            <w:r w:rsidR="001F14C5" w:rsidRPr="00563BC5">
              <w:rPr>
                <w:rFonts w:ascii="Times New Roman" w:hAnsi="Times New Roman" w:cs="Times New Roman"/>
                <w:shd w:val="clear" w:color="auto" w:fill="FFFFFF"/>
              </w:rPr>
              <w:t>)</w:t>
            </w:r>
          </w:p>
        </w:tc>
        <w:tc>
          <w:tcPr>
            <w:tcW w:w="397" w:type="pct"/>
          </w:tcPr>
          <w:p w14:paraId="7EC79628" w14:textId="77777777" w:rsidR="001F14C5" w:rsidRPr="00563BC5" w:rsidRDefault="001F14C5"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0.687</w:t>
            </w:r>
          </w:p>
        </w:tc>
        <w:tc>
          <w:tcPr>
            <w:tcW w:w="285" w:type="pct"/>
          </w:tcPr>
          <w:p w14:paraId="49D870D2" w14:textId="77777777" w:rsidR="001F14C5" w:rsidRPr="00563BC5" w:rsidRDefault="001F14C5" w:rsidP="00563BC5">
            <w:pPr>
              <w:spacing w:after="120" w:line="276" w:lineRule="auto"/>
              <w:rPr>
                <w:rFonts w:ascii="Times New Roman" w:hAnsi="Times New Roman" w:cs="Times New Roman"/>
                <w:sz w:val="24"/>
                <w:szCs w:val="24"/>
              </w:rPr>
            </w:pPr>
          </w:p>
        </w:tc>
        <w:tc>
          <w:tcPr>
            <w:tcW w:w="696" w:type="pct"/>
          </w:tcPr>
          <w:p w14:paraId="0F6CFE89" w14:textId="77777777" w:rsidR="001F14C5" w:rsidRPr="00563BC5" w:rsidRDefault="001F14C5"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0.510</w:t>
            </w:r>
          </w:p>
        </w:tc>
        <w:tc>
          <w:tcPr>
            <w:tcW w:w="703" w:type="pct"/>
          </w:tcPr>
          <w:p w14:paraId="636D83DE" w14:textId="77777777" w:rsidR="001F14C5" w:rsidRPr="00563BC5" w:rsidRDefault="001F14C5"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0.167</w:t>
            </w:r>
          </w:p>
        </w:tc>
        <w:tc>
          <w:tcPr>
            <w:tcW w:w="1428" w:type="pct"/>
          </w:tcPr>
          <w:p w14:paraId="7B68BB07" w14:textId="77777777" w:rsidR="001F14C5" w:rsidRPr="00563BC5" w:rsidRDefault="001F14C5"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33.24</w:t>
            </w:r>
          </w:p>
        </w:tc>
      </w:tr>
      <w:tr w:rsidR="00563BC5" w:rsidRPr="00563BC5" w14:paraId="559932D5" w14:textId="32649DDB" w:rsidTr="00905296">
        <w:tc>
          <w:tcPr>
            <w:tcW w:w="1490" w:type="pct"/>
          </w:tcPr>
          <w:p w14:paraId="3D0CACE1" w14:textId="77777777" w:rsidR="009D5F50" w:rsidRPr="00563BC5" w:rsidRDefault="00C96CD7" w:rsidP="00563BC5">
            <w:pPr>
              <w:spacing w:line="276" w:lineRule="auto"/>
              <w:rPr>
                <w:rFonts w:ascii="Times New Roman" w:hAnsi="Times New Roman" w:cs="Times New Roman"/>
                <w:shd w:val="clear" w:color="auto" w:fill="FFFFFF"/>
              </w:rPr>
            </w:pPr>
            <w:r w:rsidRPr="00563BC5">
              <w:rPr>
                <w:rFonts w:ascii="Times New Roman" w:hAnsi="Times New Roman" w:cs="Times New Roman"/>
                <w:shd w:val="clear" w:color="auto" w:fill="FFFFFF"/>
              </w:rPr>
              <w:t>Gradient</w:t>
            </w:r>
            <w:r w:rsidR="00905296" w:rsidRPr="00563BC5">
              <w:rPr>
                <w:rFonts w:ascii="Times New Roman" w:hAnsi="Times New Roman" w:cs="Times New Roman"/>
                <w:shd w:val="clear" w:color="auto" w:fill="FFFFFF"/>
              </w:rPr>
              <w:t xml:space="preserve"> </w:t>
            </w:r>
            <w:r w:rsidRPr="00563BC5">
              <w:rPr>
                <w:rFonts w:ascii="Times New Roman" w:hAnsi="Times New Roman" w:cs="Times New Roman"/>
                <w:shd w:val="clear" w:color="auto" w:fill="FFFFFF"/>
              </w:rPr>
              <w:t>Boosting</w:t>
            </w:r>
            <w:r w:rsidR="001F5D76" w:rsidRPr="00563BC5">
              <w:rPr>
                <w:rFonts w:ascii="Times New Roman" w:hAnsi="Times New Roman" w:cs="Times New Roman"/>
                <w:shd w:val="clear" w:color="auto" w:fill="FFFFFF"/>
              </w:rPr>
              <w:t xml:space="preserve"> </w:t>
            </w:r>
          </w:p>
          <w:p w14:paraId="62A3775A" w14:textId="38EF2C8F" w:rsidR="00C96CD7" w:rsidRPr="00563BC5" w:rsidRDefault="00C96CD7" w:rsidP="00563BC5">
            <w:pPr>
              <w:spacing w:line="276" w:lineRule="auto"/>
              <w:rPr>
                <w:rFonts w:ascii="Times New Roman" w:hAnsi="Times New Roman" w:cs="Times New Roman"/>
                <w:sz w:val="24"/>
                <w:szCs w:val="24"/>
              </w:rPr>
            </w:pPr>
            <w:r w:rsidRPr="00563BC5">
              <w:rPr>
                <w:rFonts w:ascii="Times New Roman" w:hAnsi="Times New Roman" w:cs="Times New Roman"/>
                <w:shd w:val="clear" w:color="auto" w:fill="FFFFFF"/>
              </w:rPr>
              <w:t>(</w:t>
            </w:r>
            <w:r w:rsidR="009D5F50" w:rsidRPr="00563BC5">
              <w:rPr>
                <w:rFonts w:ascii="Times New Roman" w:hAnsi="Times New Roman" w:cs="Times New Roman"/>
                <w:shd w:val="clear" w:color="auto" w:fill="FFFFFF"/>
              </w:rPr>
              <w:t>Hyperparameter Tuning</w:t>
            </w:r>
            <w:r w:rsidRPr="00563BC5">
              <w:rPr>
                <w:rFonts w:ascii="Times New Roman" w:hAnsi="Times New Roman" w:cs="Times New Roman"/>
                <w:shd w:val="clear" w:color="auto" w:fill="FFFFFF"/>
              </w:rPr>
              <w:t>)</w:t>
            </w:r>
          </w:p>
        </w:tc>
        <w:tc>
          <w:tcPr>
            <w:tcW w:w="397" w:type="pct"/>
          </w:tcPr>
          <w:p w14:paraId="3426B4E7" w14:textId="68E8E64E" w:rsidR="00C96CD7" w:rsidRPr="00563BC5" w:rsidRDefault="00C96CD7"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0.709</w:t>
            </w:r>
          </w:p>
        </w:tc>
        <w:tc>
          <w:tcPr>
            <w:tcW w:w="285" w:type="pct"/>
          </w:tcPr>
          <w:p w14:paraId="6EA7BF19" w14:textId="77777777" w:rsidR="00C96CD7" w:rsidRPr="00563BC5" w:rsidRDefault="00C96CD7" w:rsidP="00563BC5">
            <w:pPr>
              <w:spacing w:after="120" w:line="276" w:lineRule="auto"/>
              <w:rPr>
                <w:rFonts w:ascii="Times New Roman" w:hAnsi="Times New Roman" w:cs="Times New Roman"/>
                <w:sz w:val="24"/>
                <w:szCs w:val="24"/>
              </w:rPr>
            </w:pPr>
          </w:p>
        </w:tc>
        <w:tc>
          <w:tcPr>
            <w:tcW w:w="696" w:type="pct"/>
          </w:tcPr>
          <w:p w14:paraId="4BF6C966" w14:textId="5A8D028D" w:rsidR="00C96CD7" w:rsidRPr="00563BC5" w:rsidRDefault="00C96CD7"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0.504</w:t>
            </w:r>
          </w:p>
        </w:tc>
        <w:tc>
          <w:tcPr>
            <w:tcW w:w="703" w:type="pct"/>
          </w:tcPr>
          <w:p w14:paraId="680AF325" w14:textId="755D70EE" w:rsidR="00C96CD7" w:rsidRPr="00563BC5" w:rsidRDefault="00C96CD7"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0.165</w:t>
            </w:r>
          </w:p>
        </w:tc>
        <w:tc>
          <w:tcPr>
            <w:tcW w:w="1428" w:type="pct"/>
          </w:tcPr>
          <w:p w14:paraId="5908A4F6" w14:textId="106F2252" w:rsidR="00C96CD7" w:rsidRPr="00563BC5" w:rsidRDefault="001F14C5" w:rsidP="00563BC5">
            <w:pPr>
              <w:spacing w:after="120" w:line="276" w:lineRule="auto"/>
              <w:rPr>
                <w:rFonts w:ascii="Times New Roman" w:hAnsi="Times New Roman" w:cs="Times New Roman"/>
                <w:sz w:val="24"/>
                <w:szCs w:val="24"/>
              </w:rPr>
            </w:pPr>
            <w:r w:rsidRPr="00563BC5">
              <w:rPr>
                <w:rFonts w:ascii="Times New Roman" w:hAnsi="Times New Roman" w:cs="Times New Roman"/>
                <w:sz w:val="24"/>
                <w:szCs w:val="24"/>
              </w:rPr>
              <w:t>25.28</w:t>
            </w:r>
          </w:p>
        </w:tc>
      </w:tr>
    </w:tbl>
    <w:p w14:paraId="767E05BD" w14:textId="77777777" w:rsidR="00D87493" w:rsidRDefault="00D87493" w:rsidP="00563BC5">
      <w:pPr>
        <w:spacing w:line="276" w:lineRule="auto"/>
        <w:rPr>
          <w:rFonts w:ascii="Times New Roman" w:hAnsi="Times New Roman" w:cs="Times New Roman"/>
          <w:bCs/>
          <w:sz w:val="24"/>
          <w:szCs w:val="24"/>
        </w:rPr>
      </w:pPr>
    </w:p>
    <w:p w14:paraId="083C0AFA" w14:textId="027DCEFF" w:rsidR="00D87493" w:rsidRDefault="00D87493" w:rsidP="00D87493">
      <w:pPr>
        <w:spacing w:line="276" w:lineRule="auto"/>
        <w:rPr>
          <w:rFonts w:ascii="Times New Roman" w:hAnsi="Times New Roman" w:cs="Times New Roman"/>
          <w:bCs/>
          <w:sz w:val="24"/>
          <w:szCs w:val="24"/>
        </w:rPr>
      </w:pPr>
      <w:r w:rsidRPr="00563BC5">
        <w:rPr>
          <w:rFonts w:ascii="Times New Roman" w:hAnsi="Times New Roman" w:cs="Times New Roman"/>
          <w:bCs/>
          <w:sz w:val="24"/>
          <w:szCs w:val="24"/>
        </w:rPr>
        <w:t xml:space="preserve">We </w:t>
      </w:r>
      <w:r>
        <w:rPr>
          <w:rFonts w:ascii="Times New Roman" w:hAnsi="Times New Roman" w:cs="Times New Roman"/>
          <w:bCs/>
          <w:sz w:val="24"/>
          <w:szCs w:val="24"/>
        </w:rPr>
        <w:t>noted</w:t>
      </w:r>
      <w:r w:rsidRPr="00563BC5">
        <w:rPr>
          <w:rFonts w:ascii="Times New Roman" w:hAnsi="Times New Roman" w:cs="Times New Roman"/>
          <w:bCs/>
          <w:sz w:val="24"/>
          <w:szCs w:val="24"/>
        </w:rPr>
        <w:t xml:space="preserve"> that Gaussian NB Classifier ha</w:t>
      </w:r>
      <w:r>
        <w:rPr>
          <w:rFonts w:ascii="Times New Roman" w:hAnsi="Times New Roman" w:cs="Times New Roman"/>
          <w:bCs/>
          <w:sz w:val="24"/>
          <w:szCs w:val="24"/>
        </w:rPr>
        <w:t>d</w:t>
      </w:r>
      <w:r w:rsidRPr="00563BC5">
        <w:rPr>
          <w:rFonts w:ascii="Times New Roman" w:hAnsi="Times New Roman" w:cs="Times New Roman"/>
          <w:bCs/>
          <w:sz w:val="24"/>
          <w:szCs w:val="24"/>
        </w:rPr>
        <w:t xml:space="preserve"> the highest </w:t>
      </w:r>
      <w:r>
        <w:rPr>
          <w:rFonts w:ascii="Times New Roman" w:hAnsi="Times New Roman" w:cs="Times New Roman"/>
          <w:bCs/>
          <w:sz w:val="24"/>
          <w:szCs w:val="24"/>
        </w:rPr>
        <w:t xml:space="preserve">(and thus worst) </w:t>
      </w:r>
      <w:r w:rsidRPr="00563BC5">
        <w:rPr>
          <w:rFonts w:ascii="Times New Roman" w:hAnsi="Times New Roman" w:cs="Times New Roman"/>
          <w:bCs/>
          <w:sz w:val="24"/>
          <w:szCs w:val="24"/>
        </w:rPr>
        <w:t>Brier score of 0.365</w:t>
      </w:r>
      <w:r>
        <w:rPr>
          <w:rFonts w:ascii="Times New Roman" w:hAnsi="Times New Roman" w:cs="Times New Roman"/>
          <w:bCs/>
          <w:sz w:val="24"/>
          <w:szCs w:val="24"/>
        </w:rPr>
        <w:t xml:space="preserve">, far inferior to the "dummy" predictor—likely due </w:t>
      </w:r>
      <w:r w:rsidRPr="00563BC5">
        <w:rPr>
          <w:rFonts w:ascii="Times New Roman" w:hAnsi="Times New Roman" w:cs="Times New Roman"/>
          <w:bCs/>
          <w:sz w:val="24"/>
          <w:szCs w:val="24"/>
        </w:rPr>
        <w:t>to highly correlated predictors</w:t>
      </w:r>
      <w:r>
        <w:rPr>
          <w:rFonts w:ascii="Times New Roman" w:hAnsi="Times New Roman" w:cs="Times New Roman"/>
          <w:bCs/>
          <w:sz w:val="24"/>
          <w:szCs w:val="24"/>
        </w:rPr>
        <w:t xml:space="preserve"> or highly skewed continuous variables</w:t>
      </w:r>
      <w:r w:rsidRPr="00563BC5">
        <w:rPr>
          <w:rFonts w:ascii="Times New Roman" w:hAnsi="Times New Roman" w:cs="Times New Roman"/>
          <w:bCs/>
          <w:sz w:val="24"/>
          <w:szCs w:val="24"/>
        </w:rPr>
        <w:t xml:space="preserve">. </w:t>
      </w:r>
    </w:p>
    <w:p w14:paraId="1C3675F6" w14:textId="24DABC7E" w:rsidR="004C64BB" w:rsidRDefault="007A09BD" w:rsidP="00563BC5">
      <w:pPr>
        <w:spacing w:line="276" w:lineRule="auto"/>
        <w:rPr>
          <w:rFonts w:ascii="Times New Roman" w:hAnsi="Times New Roman" w:cs="Times New Roman"/>
          <w:bCs/>
          <w:sz w:val="24"/>
          <w:szCs w:val="24"/>
        </w:rPr>
      </w:pPr>
      <w:r>
        <w:rPr>
          <w:rFonts w:ascii="Times New Roman" w:hAnsi="Times New Roman" w:cs="Times New Roman"/>
          <w:bCs/>
          <w:sz w:val="24"/>
          <w:szCs w:val="24"/>
        </w:rPr>
        <w:t>We also observe</w:t>
      </w:r>
      <w:r w:rsidR="00B34C4B">
        <w:rPr>
          <w:rFonts w:ascii="Times New Roman" w:hAnsi="Times New Roman" w:cs="Times New Roman"/>
          <w:bCs/>
          <w:sz w:val="24"/>
          <w:szCs w:val="24"/>
        </w:rPr>
        <w:t>d</w:t>
      </w:r>
      <w:r w:rsidR="00556ED2" w:rsidRPr="00563BC5">
        <w:rPr>
          <w:rFonts w:ascii="Times New Roman" w:hAnsi="Times New Roman" w:cs="Times New Roman"/>
          <w:bCs/>
          <w:sz w:val="24"/>
          <w:szCs w:val="24"/>
        </w:rPr>
        <w:t xml:space="preserve"> that MLP Classifier </w:t>
      </w:r>
      <w:r w:rsidR="00013531" w:rsidRPr="00563BC5">
        <w:rPr>
          <w:rFonts w:ascii="Times New Roman" w:hAnsi="Times New Roman" w:cs="Times New Roman"/>
          <w:sz w:val="24"/>
          <w:szCs w:val="24"/>
        </w:rPr>
        <w:t xml:space="preserve">achieved </w:t>
      </w:r>
      <w:r>
        <w:rPr>
          <w:rFonts w:ascii="Times New Roman" w:hAnsi="Times New Roman" w:cs="Times New Roman"/>
          <w:sz w:val="24"/>
          <w:szCs w:val="24"/>
        </w:rPr>
        <w:t>the highest F1 score of any tested model</w:t>
      </w:r>
      <w:r w:rsidR="004C1E8C" w:rsidRPr="00563BC5">
        <w:rPr>
          <w:rFonts w:ascii="Times New Roman" w:hAnsi="Times New Roman" w:cs="Times New Roman"/>
          <w:sz w:val="24"/>
          <w:szCs w:val="24"/>
        </w:rPr>
        <w:t>,</w:t>
      </w:r>
      <w:r w:rsidR="004C64BB">
        <w:rPr>
          <w:rFonts w:ascii="Times New Roman" w:hAnsi="Times New Roman" w:cs="Times New Roman"/>
          <w:sz w:val="24"/>
          <w:szCs w:val="24"/>
        </w:rPr>
        <w:t xml:space="preserve"> even though its Brier score was relatively poor</w:t>
      </w:r>
      <w:r>
        <w:rPr>
          <w:rFonts w:ascii="Times New Roman" w:hAnsi="Times New Roman" w:cs="Times New Roman"/>
          <w:sz w:val="24"/>
          <w:szCs w:val="24"/>
        </w:rPr>
        <w:t xml:space="preserve">. In other words, </w:t>
      </w:r>
      <w:r w:rsidR="004C64BB">
        <w:rPr>
          <w:rFonts w:ascii="Times New Roman" w:hAnsi="Times New Roman" w:cs="Times New Roman"/>
          <w:sz w:val="24"/>
          <w:szCs w:val="24"/>
        </w:rPr>
        <w:t>its absolute predictions ("shock" vs. "no shock") were impressive, but its probabilistic estimates were poorly calibrated. This suggests that a fruitful avenue for future research might be</w:t>
      </w:r>
      <w:r>
        <w:rPr>
          <w:rFonts w:ascii="Times New Roman" w:hAnsi="Times New Roman" w:cs="Times New Roman"/>
          <w:sz w:val="24"/>
          <w:szCs w:val="24"/>
        </w:rPr>
        <w:t xml:space="preserve"> improving the calibration of</w:t>
      </w:r>
      <w:r w:rsidR="004C64BB">
        <w:rPr>
          <w:rFonts w:ascii="Times New Roman" w:hAnsi="Times New Roman" w:cs="Times New Roman"/>
          <w:sz w:val="24"/>
          <w:szCs w:val="24"/>
        </w:rPr>
        <w:t xml:space="preserve"> the MLP Classifier's estimates.</w:t>
      </w:r>
      <w:r w:rsidR="004C1E8C" w:rsidRPr="00563BC5">
        <w:rPr>
          <w:rFonts w:ascii="Times New Roman" w:hAnsi="Times New Roman" w:cs="Times New Roman"/>
          <w:bCs/>
          <w:sz w:val="24"/>
          <w:szCs w:val="24"/>
        </w:rPr>
        <w:t xml:space="preserve"> </w:t>
      </w:r>
    </w:p>
    <w:p w14:paraId="2AFA3108" w14:textId="6E57BBF5" w:rsidR="00D87493" w:rsidRDefault="00D87493" w:rsidP="00D87493">
      <w:pPr>
        <w:spacing w:before="240" w:line="276" w:lineRule="auto"/>
        <w:rPr>
          <w:rFonts w:ascii="Times New Roman" w:hAnsi="Times New Roman" w:cs="Times New Roman"/>
          <w:bCs/>
          <w:sz w:val="24"/>
          <w:szCs w:val="24"/>
        </w:rPr>
      </w:pPr>
      <w:r>
        <w:rPr>
          <w:rFonts w:ascii="Times New Roman" w:hAnsi="Times New Roman" w:cs="Times New Roman"/>
          <w:bCs/>
          <w:sz w:val="24"/>
          <w:szCs w:val="24"/>
        </w:rPr>
        <w:t xml:space="preserve">We found </w:t>
      </w:r>
      <w:r w:rsidRPr="00563BC5">
        <w:rPr>
          <w:rFonts w:ascii="Times New Roman" w:hAnsi="Times New Roman" w:cs="Times New Roman"/>
          <w:bCs/>
          <w:sz w:val="24"/>
          <w:szCs w:val="24"/>
        </w:rPr>
        <w:t>that Gradient Boosting ha</w:t>
      </w:r>
      <w:r>
        <w:rPr>
          <w:rFonts w:ascii="Times New Roman" w:hAnsi="Times New Roman" w:cs="Times New Roman"/>
          <w:bCs/>
          <w:sz w:val="24"/>
          <w:szCs w:val="24"/>
        </w:rPr>
        <w:t>d</w:t>
      </w:r>
      <w:r w:rsidRPr="00563BC5">
        <w:rPr>
          <w:rFonts w:ascii="Times New Roman" w:hAnsi="Times New Roman" w:cs="Times New Roman"/>
          <w:bCs/>
          <w:sz w:val="24"/>
          <w:szCs w:val="24"/>
        </w:rPr>
        <w:t xml:space="preserve"> the lowest Brier score </w:t>
      </w:r>
      <w:r w:rsidR="00F10E96">
        <w:rPr>
          <w:rFonts w:ascii="Times New Roman" w:hAnsi="Times New Roman" w:cs="Times New Roman"/>
          <w:bCs/>
          <w:sz w:val="24"/>
          <w:szCs w:val="24"/>
        </w:rPr>
        <w:t xml:space="preserve">among </w:t>
      </w:r>
      <w:r>
        <w:rPr>
          <w:rFonts w:ascii="Times New Roman" w:hAnsi="Times New Roman" w:cs="Times New Roman"/>
          <w:bCs/>
          <w:sz w:val="24"/>
          <w:szCs w:val="24"/>
        </w:rPr>
        <w:t xml:space="preserve">the untuned models at </w:t>
      </w:r>
      <w:r w:rsidRPr="00563BC5">
        <w:rPr>
          <w:rFonts w:ascii="Times New Roman" w:hAnsi="Times New Roman" w:cs="Times New Roman"/>
          <w:bCs/>
          <w:sz w:val="24"/>
          <w:szCs w:val="24"/>
        </w:rPr>
        <w:t>0.16</w:t>
      </w:r>
      <w:r>
        <w:rPr>
          <w:rFonts w:ascii="Times New Roman" w:hAnsi="Times New Roman" w:cs="Times New Roman"/>
          <w:bCs/>
          <w:sz w:val="24"/>
          <w:szCs w:val="24"/>
        </w:rPr>
        <w:t>7</w:t>
      </w:r>
      <w:r w:rsidRPr="00563BC5">
        <w:rPr>
          <w:rFonts w:ascii="Times New Roman" w:hAnsi="Times New Roman" w:cs="Times New Roman"/>
          <w:bCs/>
          <w:sz w:val="24"/>
          <w:szCs w:val="24"/>
        </w:rPr>
        <w:t xml:space="preserve">. </w:t>
      </w:r>
      <w:r>
        <w:rPr>
          <w:rFonts w:ascii="Times New Roman" w:hAnsi="Times New Roman" w:cs="Times New Roman"/>
          <w:bCs/>
          <w:sz w:val="24"/>
          <w:szCs w:val="24"/>
        </w:rPr>
        <w:t>We then conducted hyperparameter tuning using a five-fold cross-validated grid search, yielding an improved Brier score of 0.165 with an acceptable training time of 25.28 seconds</w:t>
      </w:r>
      <w:r w:rsidRPr="00563BC5">
        <w:rPr>
          <w:rFonts w:ascii="Times New Roman" w:hAnsi="Times New Roman" w:cs="Times New Roman"/>
          <w:bCs/>
          <w:sz w:val="24"/>
          <w:szCs w:val="24"/>
        </w:rPr>
        <w:t xml:space="preserve">. Therefore, </w:t>
      </w:r>
      <w:r>
        <w:rPr>
          <w:rFonts w:ascii="Times New Roman" w:hAnsi="Times New Roman" w:cs="Times New Roman"/>
          <w:bCs/>
          <w:sz w:val="24"/>
          <w:szCs w:val="24"/>
        </w:rPr>
        <w:t xml:space="preserve">we chose a tuned </w:t>
      </w:r>
      <w:r w:rsidRPr="00563BC5">
        <w:rPr>
          <w:rFonts w:ascii="Times New Roman" w:hAnsi="Times New Roman" w:cs="Times New Roman"/>
          <w:bCs/>
          <w:sz w:val="24"/>
          <w:szCs w:val="24"/>
        </w:rPr>
        <w:t>Gradient Boosting Classifier</w:t>
      </w:r>
      <w:r>
        <w:rPr>
          <w:rFonts w:ascii="Times New Roman" w:hAnsi="Times New Roman" w:cs="Times New Roman"/>
          <w:bCs/>
          <w:sz w:val="24"/>
          <w:szCs w:val="24"/>
        </w:rPr>
        <w:t xml:space="preserve"> as our final model.</w:t>
      </w:r>
    </w:p>
    <w:p w14:paraId="36D2A798" w14:textId="61B66C25" w:rsidR="007818C4" w:rsidRPr="00563BC5" w:rsidRDefault="00E059FF" w:rsidP="00D87493">
      <w:pPr>
        <w:spacing w:before="240" w:line="276" w:lineRule="auto"/>
        <w:rPr>
          <w:rFonts w:ascii="Times New Roman" w:hAnsi="Times New Roman" w:cs="Times New Roman"/>
          <w:bCs/>
          <w:sz w:val="24"/>
          <w:szCs w:val="24"/>
        </w:rPr>
      </w:pPr>
      <w:r>
        <w:rPr>
          <w:rFonts w:ascii="Times New Roman" w:hAnsi="Times New Roman" w:cs="Times New Roman"/>
          <w:bCs/>
          <w:sz w:val="24"/>
          <w:szCs w:val="24"/>
        </w:rPr>
        <w:t>Although</w:t>
      </w:r>
      <w:r w:rsidR="007818C4">
        <w:rPr>
          <w:rFonts w:ascii="Times New Roman" w:hAnsi="Times New Roman" w:cs="Times New Roman"/>
          <w:bCs/>
          <w:sz w:val="24"/>
          <w:szCs w:val="24"/>
        </w:rPr>
        <w:t xml:space="preserve"> the improvement in Brier score from the dummy model (at 0.180) to our final model (at 0.165) may seem minor, it has significant real-world implications. </w:t>
      </w:r>
      <w:r w:rsidR="00042D7A">
        <w:rPr>
          <w:rFonts w:ascii="Times New Roman" w:hAnsi="Times New Roman" w:cs="Times New Roman"/>
          <w:bCs/>
          <w:sz w:val="24"/>
          <w:szCs w:val="24"/>
        </w:rPr>
        <w:t>Specifically</w:t>
      </w:r>
      <w:r w:rsidR="007818C4">
        <w:rPr>
          <w:rFonts w:ascii="Times New Roman" w:hAnsi="Times New Roman" w:cs="Times New Roman"/>
          <w:bCs/>
          <w:sz w:val="24"/>
          <w:szCs w:val="24"/>
        </w:rPr>
        <w:t xml:space="preserve">, </w:t>
      </w:r>
      <w:r w:rsidR="00DD07A4">
        <w:rPr>
          <w:rFonts w:ascii="Times New Roman" w:hAnsi="Times New Roman" w:cs="Times New Roman"/>
          <w:bCs/>
          <w:sz w:val="24"/>
          <w:szCs w:val="24"/>
        </w:rPr>
        <w:t>while</w:t>
      </w:r>
      <w:r w:rsidR="007818C4">
        <w:rPr>
          <w:rFonts w:ascii="Times New Roman" w:hAnsi="Times New Roman" w:cs="Times New Roman"/>
          <w:bCs/>
          <w:sz w:val="24"/>
          <w:szCs w:val="24"/>
        </w:rPr>
        <w:t xml:space="preserve"> the population-wide income shock risk </w:t>
      </w:r>
      <w:r w:rsidR="00C6088D">
        <w:rPr>
          <w:rFonts w:ascii="Times New Roman" w:hAnsi="Times New Roman" w:cs="Times New Roman"/>
          <w:bCs/>
          <w:sz w:val="24"/>
          <w:szCs w:val="24"/>
        </w:rPr>
        <w:t xml:space="preserve">in our data set </w:t>
      </w:r>
      <w:r w:rsidR="007818C4">
        <w:rPr>
          <w:rFonts w:ascii="Times New Roman" w:hAnsi="Times New Roman" w:cs="Times New Roman"/>
          <w:bCs/>
          <w:sz w:val="24"/>
          <w:szCs w:val="24"/>
        </w:rPr>
        <w:t xml:space="preserve">is about 24%, our final model characterizes one-quarter of instances as having a risk of 13% or less—and another one-quarter as having a 31% risk or greater. This suggests that our model could provide well-differentiated (and, </w:t>
      </w:r>
      <w:r w:rsidR="008A6C19">
        <w:rPr>
          <w:rFonts w:ascii="Times New Roman" w:hAnsi="Times New Roman" w:cs="Times New Roman"/>
          <w:bCs/>
          <w:sz w:val="24"/>
          <w:szCs w:val="24"/>
        </w:rPr>
        <w:t>importantly</w:t>
      </w:r>
      <w:bookmarkStart w:id="0" w:name="_GoBack"/>
      <w:bookmarkEnd w:id="0"/>
      <w:r w:rsidR="007818C4">
        <w:rPr>
          <w:rFonts w:ascii="Times New Roman" w:hAnsi="Times New Roman" w:cs="Times New Roman"/>
          <w:bCs/>
          <w:sz w:val="24"/>
          <w:szCs w:val="24"/>
        </w:rPr>
        <w:t xml:space="preserve">, well-calibrated) risk estimates to different individuals at different points in their lives, enabling them to make smarter financial decisions. </w:t>
      </w:r>
    </w:p>
    <w:p w14:paraId="2476880A" w14:textId="6885CE4B" w:rsidR="003542D8" w:rsidRPr="003542D8" w:rsidRDefault="003542D8" w:rsidP="00563BC5">
      <w:pPr>
        <w:spacing w:line="276"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The below chart illustrates the importance of all </w:t>
      </w:r>
      <w:r w:rsidR="00ED1CC0">
        <w:rPr>
          <w:rFonts w:ascii="Times New Roman" w:hAnsi="Times New Roman" w:cs="Times New Roman"/>
          <w:bCs/>
          <w:sz w:val="24"/>
          <w:szCs w:val="24"/>
        </w:rPr>
        <w:t xml:space="preserve">features </w:t>
      </w:r>
      <w:r>
        <w:rPr>
          <w:rFonts w:ascii="Times New Roman" w:hAnsi="Times New Roman" w:cs="Times New Roman"/>
          <w:bCs/>
          <w:sz w:val="24"/>
          <w:szCs w:val="24"/>
        </w:rPr>
        <w:t xml:space="preserve">in </w:t>
      </w:r>
      <w:r w:rsidR="00ED1CC0">
        <w:rPr>
          <w:rFonts w:ascii="Times New Roman" w:hAnsi="Times New Roman" w:cs="Times New Roman"/>
          <w:bCs/>
          <w:sz w:val="24"/>
          <w:szCs w:val="24"/>
        </w:rPr>
        <w:t>the</w:t>
      </w:r>
      <w:r>
        <w:rPr>
          <w:rFonts w:ascii="Times New Roman" w:hAnsi="Times New Roman" w:cs="Times New Roman"/>
          <w:bCs/>
          <w:sz w:val="24"/>
          <w:szCs w:val="24"/>
        </w:rPr>
        <w:t xml:space="preserve"> final model. Notably, the variables most strongly associated with income shock ("weeks worked last year," "income change," and "hours worked last year") all relate to </w:t>
      </w:r>
      <w:r>
        <w:rPr>
          <w:rFonts w:ascii="Times New Roman" w:hAnsi="Times New Roman" w:cs="Times New Roman"/>
          <w:bCs/>
          <w:i/>
          <w:iCs/>
          <w:sz w:val="24"/>
          <w:szCs w:val="24"/>
        </w:rPr>
        <w:t xml:space="preserve">instability </w:t>
      </w:r>
      <w:r>
        <w:rPr>
          <w:rFonts w:ascii="Times New Roman" w:hAnsi="Times New Roman" w:cs="Times New Roman"/>
          <w:bCs/>
          <w:sz w:val="24"/>
          <w:szCs w:val="24"/>
        </w:rPr>
        <w:t xml:space="preserve">in a person's employment or financial situation. For example, </w:t>
      </w:r>
      <w:r>
        <w:rPr>
          <w:rFonts w:ascii="Times New Roman" w:hAnsi="Times New Roman" w:cs="Times New Roman"/>
          <w:sz w:val="24"/>
          <w:szCs w:val="24"/>
        </w:rPr>
        <w:t xml:space="preserve">in instances where "weeks worked last year" was less than 52 (indicating that the respondent had experienced a spell of unemployment), the risk of an income shock was dramatically elevated. Similarly, respondents who experienced a significant </w:t>
      </w:r>
      <w:r w:rsidRPr="003542D8">
        <w:rPr>
          <w:rFonts w:ascii="Times New Roman" w:hAnsi="Times New Roman" w:cs="Times New Roman"/>
          <w:i/>
          <w:iCs/>
          <w:sz w:val="24"/>
          <w:szCs w:val="24"/>
        </w:rPr>
        <w:t>increase</w:t>
      </w:r>
      <w:r>
        <w:rPr>
          <w:rFonts w:ascii="Times New Roman" w:hAnsi="Times New Roman" w:cs="Times New Roman"/>
          <w:sz w:val="24"/>
          <w:szCs w:val="24"/>
        </w:rPr>
        <w:t xml:space="preserve"> in income in one period were far likelier to experience a significant </w:t>
      </w:r>
      <w:r w:rsidRPr="003542D8">
        <w:rPr>
          <w:rFonts w:ascii="Times New Roman" w:hAnsi="Times New Roman" w:cs="Times New Roman"/>
          <w:i/>
          <w:iCs/>
          <w:sz w:val="24"/>
          <w:szCs w:val="24"/>
        </w:rPr>
        <w:t>decrease</w:t>
      </w:r>
      <w:r>
        <w:rPr>
          <w:rFonts w:ascii="Times New Roman" w:hAnsi="Times New Roman" w:cs="Times New Roman"/>
          <w:sz w:val="24"/>
          <w:szCs w:val="24"/>
        </w:rPr>
        <w:t xml:space="preserve"> in the next period.</w:t>
      </w:r>
    </w:p>
    <w:p w14:paraId="26D9CC1F" w14:textId="1A5AFDCF" w:rsidR="003542D8" w:rsidRDefault="003542D8" w:rsidP="00563BC5">
      <w:pPr>
        <w:spacing w:line="276"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2FC7AD71" wp14:editId="1EC6BBD1">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ature_importanc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207BA17E" w14:textId="32727723" w:rsidR="008D00ED" w:rsidRPr="00563BC5" w:rsidRDefault="003542D8" w:rsidP="00BF487B">
      <w:pPr>
        <w:spacing w:before="240" w:after="120" w:line="276" w:lineRule="auto"/>
        <w:jc w:val="center"/>
        <w:rPr>
          <w:rFonts w:ascii="Times New Roman" w:hAnsi="Times New Roman" w:cs="Times New Roman"/>
          <w:sz w:val="28"/>
          <w:szCs w:val="28"/>
        </w:rPr>
      </w:pPr>
      <w:r>
        <w:rPr>
          <w:rFonts w:ascii="Times New Roman" w:hAnsi="Times New Roman" w:cs="Times New Roman"/>
          <w:b/>
          <w:sz w:val="28"/>
          <w:szCs w:val="28"/>
        </w:rPr>
        <w:br/>
      </w:r>
      <w:r w:rsidR="008D00ED" w:rsidRPr="00563BC5">
        <w:rPr>
          <w:rFonts w:ascii="Times New Roman" w:hAnsi="Times New Roman" w:cs="Times New Roman"/>
          <w:b/>
          <w:sz w:val="28"/>
          <w:szCs w:val="28"/>
        </w:rPr>
        <w:t>Discussion of the final product</w:t>
      </w:r>
    </w:p>
    <w:p w14:paraId="72A1A684" w14:textId="77777777" w:rsidR="007A09BD" w:rsidRDefault="004C64BB" w:rsidP="00563BC5">
      <w:pPr>
        <w:spacing w:after="120" w:line="276" w:lineRule="auto"/>
        <w:rPr>
          <w:rFonts w:ascii="Times New Roman" w:eastAsia="Calibri" w:hAnsi="Times New Roman" w:cs="Times New Roman"/>
          <w:sz w:val="24"/>
          <w:szCs w:val="24"/>
        </w:rPr>
      </w:pPr>
      <w:r w:rsidRPr="00D037AE">
        <w:rPr>
          <w:rFonts w:ascii="Times New Roman" w:eastAsia="Calibri" w:hAnsi="Times New Roman" w:cs="Times New Roman"/>
          <w:sz w:val="24"/>
          <w:szCs w:val="24"/>
        </w:rPr>
        <w:lastRenderedPageBreak/>
        <w:t>Our ultimate aspiration is to develop a web-based app that allows individuals to estimate their own risk of suffering an income shock</w:t>
      </w:r>
      <w:r w:rsidR="007A09BD">
        <w:rPr>
          <w:rFonts w:ascii="Times New Roman" w:eastAsia="Calibri" w:hAnsi="Times New Roman" w:cs="Times New Roman"/>
          <w:sz w:val="24"/>
          <w:szCs w:val="24"/>
        </w:rPr>
        <w:t>.</w:t>
      </w:r>
    </w:p>
    <w:p w14:paraId="76B3C72F" w14:textId="62C14773" w:rsidR="00717B45" w:rsidRDefault="007A09BD">
      <w:pPr>
        <w:spacing w:after="120" w:line="276" w:lineRule="auto"/>
        <w:rPr>
          <w:rFonts w:ascii="Times New Roman" w:eastAsia="Calibri" w:hAnsi="Times New Roman" w:cs="Times New Roman"/>
          <w:sz w:val="24"/>
          <w:szCs w:val="24"/>
        </w:rPr>
      </w:pPr>
      <w:r>
        <w:rPr>
          <w:rFonts w:ascii="Times New Roman" w:eastAsia="Calibri" w:hAnsi="Times New Roman" w:cs="Times New Roman"/>
          <w:sz w:val="24"/>
          <w:szCs w:val="24"/>
        </w:rPr>
        <w:t>Such an app could integrate</w:t>
      </w:r>
      <w:r w:rsidR="004C64BB" w:rsidRPr="00D037AE">
        <w:rPr>
          <w:rFonts w:ascii="Times New Roman" w:eastAsia="Calibri" w:hAnsi="Times New Roman" w:cs="Times New Roman"/>
          <w:sz w:val="24"/>
          <w:szCs w:val="24"/>
        </w:rPr>
        <w:t xml:space="preserve"> visualizations </w:t>
      </w:r>
      <w:r>
        <w:rPr>
          <w:rFonts w:ascii="Times New Roman" w:eastAsia="Calibri" w:hAnsi="Times New Roman" w:cs="Times New Roman"/>
          <w:sz w:val="24"/>
          <w:szCs w:val="24"/>
        </w:rPr>
        <w:t>to</w:t>
      </w:r>
      <w:r w:rsidR="004C64BB" w:rsidRPr="00D037AE">
        <w:rPr>
          <w:rFonts w:ascii="Times New Roman" w:eastAsia="Calibri" w:hAnsi="Times New Roman" w:cs="Times New Roman"/>
          <w:sz w:val="24"/>
          <w:szCs w:val="24"/>
        </w:rPr>
        <w:t xml:space="preserve"> make the prediction easier to understand</w:t>
      </w:r>
      <w:r>
        <w:rPr>
          <w:rFonts w:ascii="Times New Roman" w:eastAsia="Calibri" w:hAnsi="Times New Roman" w:cs="Times New Roman"/>
          <w:sz w:val="24"/>
          <w:szCs w:val="24"/>
        </w:rPr>
        <w:t xml:space="preserve"> (</w:t>
      </w:r>
      <w:r w:rsidR="00B34C4B">
        <w:rPr>
          <w:rFonts w:ascii="Times New Roman" w:eastAsia="Calibri" w:hAnsi="Times New Roman" w:cs="Times New Roman"/>
          <w:sz w:val="24"/>
          <w:szCs w:val="24"/>
        </w:rPr>
        <w:t>for example</w:t>
      </w:r>
      <w:r>
        <w:rPr>
          <w:rFonts w:ascii="Times New Roman" w:eastAsia="Calibri" w:hAnsi="Times New Roman" w:cs="Times New Roman"/>
          <w:sz w:val="24"/>
          <w:szCs w:val="24"/>
        </w:rPr>
        <w:t xml:space="preserve">, to make clear how an individual's personal risk compares to the population-wide risk). </w:t>
      </w:r>
      <w:r w:rsidR="00717B45">
        <w:rPr>
          <w:rFonts w:ascii="Times New Roman" w:eastAsia="Calibri" w:hAnsi="Times New Roman" w:cs="Times New Roman"/>
          <w:sz w:val="24"/>
          <w:szCs w:val="24"/>
        </w:rPr>
        <w:t>We have created a simple, illustrative version of such a visualization in the "Income Shock Predictor.ipynb" in this project's Github repository</w:t>
      </w:r>
      <w:r w:rsidR="003A2C88">
        <w:rPr>
          <w:rFonts w:ascii="Times New Roman" w:eastAsia="Calibri" w:hAnsi="Times New Roman" w:cs="Times New Roman"/>
          <w:sz w:val="24"/>
          <w:szCs w:val="24"/>
        </w:rPr>
        <w:t>.</w:t>
      </w:r>
    </w:p>
    <w:p w14:paraId="3F984A60" w14:textId="6C515340" w:rsidR="0093417B" w:rsidRDefault="00717B45">
      <w:pPr>
        <w:spacing w:after="12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A more sophisticated app </w:t>
      </w:r>
      <w:r w:rsidR="007A09BD">
        <w:rPr>
          <w:rFonts w:ascii="Times New Roman" w:eastAsia="Calibri" w:hAnsi="Times New Roman" w:cs="Times New Roman"/>
          <w:sz w:val="24"/>
          <w:szCs w:val="24"/>
        </w:rPr>
        <w:t>also</w:t>
      </w:r>
      <w:r w:rsidR="008509A4">
        <w:rPr>
          <w:rFonts w:ascii="Times New Roman" w:eastAsia="Calibri" w:hAnsi="Times New Roman" w:cs="Times New Roman"/>
          <w:sz w:val="24"/>
          <w:szCs w:val="24"/>
        </w:rPr>
        <w:t xml:space="preserve"> could suggest ways for </w:t>
      </w:r>
      <w:r w:rsidR="004C64BB" w:rsidRPr="00D037AE">
        <w:rPr>
          <w:rFonts w:ascii="Times New Roman" w:eastAsia="Calibri" w:hAnsi="Times New Roman" w:cs="Times New Roman"/>
          <w:sz w:val="24"/>
          <w:szCs w:val="24"/>
        </w:rPr>
        <w:t xml:space="preserve">users </w:t>
      </w:r>
      <w:r w:rsidR="008509A4">
        <w:rPr>
          <w:rFonts w:ascii="Times New Roman" w:eastAsia="Calibri" w:hAnsi="Times New Roman" w:cs="Times New Roman"/>
          <w:sz w:val="24"/>
          <w:szCs w:val="24"/>
        </w:rPr>
        <w:t xml:space="preserve">to </w:t>
      </w:r>
      <w:r w:rsidR="004C64BB" w:rsidRPr="00D037AE">
        <w:rPr>
          <w:rFonts w:ascii="Times New Roman" w:eastAsia="Calibri" w:hAnsi="Times New Roman" w:cs="Times New Roman"/>
          <w:sz w:val="24"/>
          <w:szCs w:val="24"/>
        </w:rPr>
        <w:t xml:space="preserve">reduce their income shock risk or better prepare to deal with an income shock. </w:t>
      </w:r>
      <w:r w:rsidR="007A09BD">
        <w:rPr>
          <w:rFonts w:ascii="Times New Roman" w:eastAsia="Calibri" w:hAnsi="Times New Roman" w:cs="Times New Roman"/>
          <w:sz w:val="24"/>
          <w:szCs w:val="24"/>
        </w:rPr>
        <w:t xml:space="preserve">It </w:t>
      </w:r>
      <w:r w:rsidR="004C64BB" w:rsidRPr="00D037AE">
        <w:rPr>
          <w:rFonts w:ascii="Times New Roman" w:eastAsia="Calibri" w:hAnsi="Times New Roman" w:cs="Times New Roman"/>
          <w:sz w:val="24"/>
          <w:szCs w:val="24"/>
        </w:rPr>
        <w:t xml:space="preserve">might, for instance, </w:t>
      </w:r>
      <w:r w:rsidR="008509A4">
        <w:rPr>
          <w:rFonts w:ascii="Times New Roman" w:eastAsia="Calibri" w:hAnsi="Times New Roman" w:cs="Times New Roman"/>
          <w:sz w:val="24"/>
          <w:szCs w:val="24"/>
        </w:rPr>
        <w:t>provide expert guidance on how to</w:t>
      </w:r>
      <w:r w:rsidR="004C64BB" w:rsidRPr="00D037AE">
        <w:rPr>
          <w:rFonts w:ascii="Times New Roman" w:eastAsia="Calibri" w:hAnsi="Times New Roman" w:cs="Times New Roman"/>
          <w:sz w:val="24"/>
          <w:szCs w:val="24"/>
        </w:rPr>
        <w:t xml:space="preserve"> build an emergency fund, search for a new job, or budget on a variable income.</w:t>
      </w:r>
      <w:r w:rsidR="0093417B" w:rsidRPr="00D037AE">
        <w:rPr>
          <w:rFonts w:ascii="Times New Roman" w:eastAsia="Calibri" w:hAnsi="Times New Roman" w:cs="Times New Roman"/>
          <w:sz w:val="24"/>
          <w:szCs w:val="24"/>
        </w:rPr>
        <w:t xml:space="preserve"> </w:t>
      </w:r>
      <w:r>
        <w:rPr>
          <w:rFonts w:ascii="Times New Roman" w:eastAsia="Calibri" w:hAnsi="Times New Roman" w:cs="Times New Roman"/>
          <w:sz w:val="24"/>
          <w:szCs w:val="24"/>
        </w:rPr>
        <w:br/>
      </w:r>
    </w:p>
    <w:p w14:paraId="773D1D4B" w14:textId="1A6933A5" w:rsidR="009B4468" w:rsidRPr="00563BC5" w:rsidRDefault="009B4468" w:rsidP="009B4468">
      <w:pPr>
        <w:spacing w:after="120" w:line="276" w:lineRule="auto"/>
        <w:jc w:val="center"/>
        <w:rPr>
          <w:rFonts w:ascii="Times New Roman" w:hAnsi="Times New Roman" w:cs="Times New Roman"/>
          <w:sz w:val="28"/>
          <w:szCs w:val="28"/>
        </w:rPr>
      </w:pPr>
      <w:r>
        <w:rPr>
          <w:rFonts w:ascii="Times New Roman" w:hAnsi="Times New Roman" w:cs="Times New Roman"/>
          <w:b/>
          <w:sz w:val="28"/>
          <w:szCs w:val="28"/>
        </w:rPr>
        <w:t>Python packages used</w:t>
      </w:r>
    </w:p>
    <w:p w14:paraId="3A6894D9" w14:textId="2788646B" w:rsidR="009B4468" w:rsidRDefault="009B4468">
      <w:pPr>
        <w:spacing w:after="120" w:line="276" w:lineRule="auto"/>
        <w:rPr>
          <w:rFonts w:ascii="Times New Roman" w:eastAsia="Calibri" w:hAnsi="Times New Roman" w:cs="Times New Roman"/>
          <w:sz w:val="24"/>
          <w:szCs w:val="24"/>
        </w:rPr>
      </w:pPr>
      <w:r>
        <w:rPr>
          <w:rFonts w:ascii="Times New Roman" w:eastAsia="Calibri" w:hAnsi="Times New Roman" w:cs="Times New Roman"/>
          <w:sz w:val="24"/>
          <w:szCs w:val="24"/>
        </w:rPr>
        <w:t>We made use of the following Python packages in our work:</w:t>
      </w:r>
    </w:p>
    <w:p w14:paraId="368114D8" w14:textId="5008F0A9" w:rsidR="009B4468" w:rsidRPr="00D037AE" w:rsidRDefault="009B4468" w:rsidP="00D037AE">
      <w:pPr>
        <w:spacing w:after="120" w:line="276" w:lineRule="auto"/>
        <w:ind w:left="720"/>
        <w:rPr>
          <w:rFonts w:ascii="Times New Roman" w:eastAsia="Calibri" w:hAnsi="Times New Roman" w:cs="Times New Roman"/>
          <w:sz w:val="24"/>
          <w:szCs w:val="24"/>
        </w:rPr>
      </w:pPr>
      <w:r w:rsidRPr="009B4468">
        <w:rPr>
          <w:rFonts w:ascii="Times New Roman" w:eastAsia="Calibri" w:hAnsi="Times New Roman" w:cs="Times New Roman"/>
          <w:sz w:val="24"/>
          <w:szCs w:val="24"/>
        </w:rPr>
        <w:t>ipython==7.4.0</w:t>
      </w:r>
      <w:r>
        <w:rPr>
          <w:rFonts w:ascii="Times New Roman" w:eastAsia="Calibri" w:hAnsi="Times New Roman" w:cs="Times New Roman"/>
          <w:sz w:val="24"/>
          <w:szCs w:val="24"/>
        </w:rPr>
        <w:br/>
      </w:r>
      <w:r w:rsidRPr="009B4468">
        <w:rPr>
          <w:rFonts w:ascii="Times New Roman" w:eastAsia="Calibri" w:hAnsi="Times New Roman" w:cs="Times New Roman"/>
          <w:sz w:val="24"/>
          <w:szCs w:val="24"/>
        </w:rPr>
        <w:t>ipython-genutils==0.2.0</w:t>
      </w:r>
      <w:r>
        <w:rPr>
          <w:rFonts w:ascii="Times New Roman" w:eastAsia="Calibri" w:hAnsi="Times New Roman" w:cs="Times New Roman"/>
          <w:sz w:val="24"/>
          <w:szCs w:val="24"/>
        </w:rPr>
        <w:br/>
      </w:r>
      <w:r w:rsidRPr="009B4468">
        <w:rPr>
          <w:rFonts w:ascii="Times New Roman" w:eastAsia="Calibri" w:hAnsi="Times New Roman" w:cs="Times New Roman"/>
          <w:sz w:val="24"/>
          <w:szCs w:val="24"/>
        </w:rPr>
        <w:t>ipywidgets==7.4.2</w:t>
      </w:r>
      <w:r>
        <w:rPr>
          <w:rFonts w:ascii="Times New Roman" w:eastAsia="Calibri" w:hAnsi="Times New Roman" w:cs="Times New Roman"/>
          <w:sz w:val="24"/>
          <w:szCs w:val="24"/>
        </w:rPr>
        <w:br/>
      </w:r>
      <w:r w:rsidRPr="009B4468">
        <w:rPr>
          <w:rFonts w:ascii="Times New Roman" w:eastAsia="Calibri" w:hAnsi="Times New Roman" w:cs="Times New Roman"/>
          <w:sz w:val="24"/>
          <w:szCs w:val="24"/>
        </w:rPr>
        <w:t>jsonschema==3.0.1</w:t>
      </w:r>
      <w:r>
        <w:rPr>
          <w:rFonts w:ascii="Times New Roman" w:eastAsia="Calibri" w:hAnsi="Times New Roman" w:cs="Times New Roman"/>
          <w:sz w:val="24"/>
          <w:szCs w:val="24"/>
        </w:rPr>
        <w:br/>
      </w:r>
      <w:r w:rsidRPr="009B4468">
        <w:rPr>
          <w:rFonts w:ascii="Times New Roman" w:eastAsia="Calibri" w:hAnsi="Times New Roman" w:cs="Times New Roman"/>
          <w:sz w:val="24"/>
          <w:szCs w:val="24"/>
        </w:rPr>
        <w:t>jupyter==1.0.0</w:t>
      </w:r>
      <w:r>
        <w:rPr>
          <w:rFonts w:ascii="Times New Roman" w:eastAsia="Calibri" w:hAnsi="Times New Roman" w:cs="Times New Roman"/>
          <w:sz w:val="24"/>
          <w:szCs w:val="24"/>
        </w:rPr>
        <w:br/>
      </w:r>
      <w:r w:rsidRPr="009B4468">
        <w:rPr>
          <w:rFonts w:ascii="Times New Roman" w:eastAsia="Calibri" w:hAnsi="Times New Roman" w:cs="Times New Roman"/>
          <w:sz w:val="24"/>
          <w:szCs w:val="24"/>
        </w:rPr>
        <w:t>jupyter-client==5.2.4</w:t>
      </w:r>
      <w:r>
        <w:rPr>
          <w:rFonts w:ascii="Times New Roman" w:eastAsia="Calibri" w:hAnsi="Times New Roman" w:cs="Times New Roman"/>
          <w:sz w:val="24"/>
          <w:szCs w:val="24"/>
        </w:rPr>
        <w:br/>
      </w:r>
      <w:r w:rsidRPr="009B4468">
        <w:rPr>
          <w:rFonts w:ascii="Times New Roman" w:eastAsia="Calibri" w:hAnsi="Times New Roman" w:cs="Times New Roman"/>
          <w:sz w:val="24"/>
          <w:szCs w:val="24"/>
        </w:rPr>
        <w:t>jupyter-console==6.0.0</w:t>
      </w:r>
      <w:r>
        <w:rPr>
          <w:rFonts w:ascii="Times New Roman" w:eastAsia="Calibri" w:hAnsi="Times New Roman" w:cs="Times New Roman"/>
          <w:sz w:val="24"/>
          <w:szCs w:val="24"/>
        </w:rPr>
        <w:br/>
      </w:r>
      <w:r w:rsidRPr="009B4468">
        <w:rPr>
          <w:rFonts w:ascii="Times New Roman" w:eastAsia="Calibri" w:hAnsi="Times New Roman" w:cs="Times New Roman"/>
          <w:sz w:val="24"/>
          <w:szCs w:val="24"/>
        </w:rPr>
        <w:t>jupyter-core==4.4.0</w:t>
      </w:r>
      <w:r>
        <w:rPr>
          <w:rFonts w:ascii="Times New Roman" w:eastAsia="Calibri" w:hAnsi="Times New Roman" w:cs="Times New Roman"/>
          <w:sz w:val="24"/>
          <w:szCs w:val="24"/>
        </w:rPr>
        <w:br/>
      </w:r>
      <w:r w:rsidRPr="009B4468">
        <w:rPr>
          <w:rFonts w:ascii="Times New Roman" w:eastAsia="Calibri" w:hAnsi="Times New Roman" w:cs="Times New Roman"/>
          <w:sz w:val="24"/>
          <w:szCs w:val="24"/>
        </w:rPr>
        <w:t>jupyterlab==0.35.4</w:t>
      </w:r>
      <w:r>
        <w:rPr>
          <w:rFonts w:ascii="Times New Roman" w:eastAsia="Calibri" w:hAnsi="Times New Roman" w:cs="Times New Roman"/>
          <w:sz w:val="24"/>
          <w:szCs w:val="24"/>
        </w:rPr>
        <w:br/>
      </w:r>
      <w:r w:rsidRPr="009B4468">
        <w:rPr>
          <w:rFonts w:ascii="Times New Roman" w:eastAsia="Calibri" w:hAnsi="Times New Roman" w:cs="Times New Roman"/>
          <w:sz w:val="24"/>
          <w:szCs w:val="24"/>
        </w:rPr>
        <w:t>jupyterlab-server==0.2.0</w:t>
      </w:r>
      <w:r>
        <w:rPr>
          <w:rFonts w:ascii="Times New Roman" w:eastAsia="Calibri" w:hAnsi="Times New Roman" w:cs="Times New Roman"/>
          <w:sz w:val="24"/>
          <w:szCs w:val="24"/>
        </w:rPr>
        <w:br/>
      </w:r>
      <w:r w:rsidRPr="009B4468">
        <w:rPr>
          <w:rFonts w:ascii="Times New Roman" w:eastAsia="Calibri" w:hAnsi="Times New Roman" w:cs="Times New Roman"/>
          <w:sz w:val="24"/>
          <w:szCs w:val="24"/>
        </w:rPr>
        <w:t>Markdown==3.0.1</w:t>
      </w:r>
      <w:r>
        <w:rPr>
          <w:rFonts w:ascii="Times New Roman" w:eastAsia="Calibri" w:hAnsi="Times New Roman" w:cs="Times New Roman"/>
          <w:sz w:val="24"/>
          <w:szCs w:val="24"/>
        </w:rPr>
        <w:br/>
      </w:r>
      <w:r w:rsidRPr="009B4468">
        <w:rPr>
          <w:rFonts w:ascii="Times New Roman" w:eastAsia="Calibri" w:hAnsi="Times New Roman" w:cs="Times New Roman"/>
          <w:sz w:val="24"/>
          <w:szCs w:val="24"/>
        </w:rPr>
        <w:t>MarkupSafe==1.1.1</w:t>
      </w:r>
      <w:r>
        <w:rPr>
          <w:rFonts w:ascii="Times New Roman" w:eastAsia="Calibri" w:hAnsi="Times New Roman" w:cs="Times New Roman"/>
          <w:sz w:val="24"/>
          <w:szCs w:val="24"/>
        </w:rPr>
        <w:br/>
      </w:r>
      <w:r w:rsidRPr="009B4468">
        <w:rPr>
          <w:rFonts w:ascii="Times New Roman" w:eastAsia="Calibri" w:hAnsi="Times New Roman" w:cs="Times New Roman"/>
          <w:sz w:val="24"/>
          <w:szCs w:val="24"/>
        </w:rPr>
        <w:t>matplotlib==3.0.3</w:t>
      </w:r>
      <w:r>
        <w:rPr>
          <w:rFonts w:ascii="Times New Roman" w:eastAsia="Calibri" w:hAnsi="Times New Roman" w:cs="Times New Roman"/>
          <w:sz w:val="24"/>
          <w:szCs w:val="24"/>
        </w:rPr>
        <w:br/>
      </w:r>
      <w:r w:rsidRPr="009B4468">
        <w:rPr>
          <w:rFonts w:ascii="Times New Roman" w:eastAsia="Calibri" w:hAnsi="Times New Roman" w:cs="Times New Roman"/>
          <w:sz w:val="24"/>
          <w:szCs w:val="24"/>
        </w:rPr>
        <w:t>notebook==5.7.8</w:t>
      </w:r>
      <w:r>
        <w:rPr>
          <w:rFonts w:ascii="Times New Roman" w:eastAsia="Calibri" w:hAnsi="Times New Roman" w:cs="Times New Roman"/>
          <w:sz w:val="24"/>
          <w:szCs w:val="24"/>
        </w:rPr>
        <w:br/>
      </w:r>
      <w:r w:rsidRPr="009B4468">
        <w:rPr>
          <w:rFonts w:ascii="Times New Roman" w:eastAsia="Calibri" w:hAnsi="Times New Roman" w:cs="Times New Roman"/>
          <w:sz w:val="24"/>
          <w:szCs w:val="24"/>
        </w:rPr>
        <w:t>numpy==1.16.2</w:t>
      </w:r>
      <w:r>
        <w:rPr>
          <w:rFonts w:ascii="Times New Roman" w:eastAsia="Calibri" w:hAnsi="Times New Roman" w:cs="Times New Roman"/>
          <w:sz w:val="24"/>
          <w:szCs w:val="24"/>
        </w:rPr>
        <w:br/>
      </w:r>
      <w:r w:rsidRPr="009B4468">
        <w:rPr>
          <w:rFonts w:ascii="Times New Roman" w:eastAsia="Calibri" w:hAnsi="Times New Roman" w:cs="Times New Roman"/>
          <w:sz w:val="24"/>
          <w:szCs w:val="24"/>
        </w:rPr>
        <w:t>numpydoc==0.8.0</w:t>
      </w:r>
      <w:r>
        <w:rPr>
          <w:rFonts w:ascii="Times New Roman" w:eastAsia="Calibri" w:hAnsi="Times New Roman" w:cs="Times New Roman"/>
          <w:sz w:val="24"/>
          <w:szCs w:val="24"/>
        </w:rPr>
        <w:br/>
      </w:r>
      <w:r w:rsidRPr="009B4468">
        <w:rPr>
          <w:rFonts w:ascii="Times New Roman" w:eastAsia="Calibri" w:hAnsi="Times New Roman" w:cs="Times New Roman"/>
          <w:sz w:val="24"/>
          <w:szCs w:val="24"/>
        </w:rPr>
        <w:t>pandas==0.24.2</w:t>
      </w:r>
      <w:r>
        <w:rPr>
          <w:rFonts w:ascii="Times New Roman" w:eastAsia="Calibri" w:hAnsi="Times New Roman" w:cs="Times New Roman"/>
          <w:sz w:val="24"/>
          <w:szCs w:val="24"/>
        </w:rPr>
        <w:br/>
      </w:r>
      <w:r w:rsidRPr="009B4468">
        <w:rPr>
          <w:rFonts w:ascii="Times New Roman" w:eastAsia="Calibri" w:hAnsi="Times New Roman" w:cs="Times New Roman"/>
          <w:sz w:val="24"/>
          <w:szCs w:val="24"/>
        </w:rPr>
        <w:t>pandocfilters==1.4.2</w:t>
      </w:r>
      <w:r>
        <w:rPr>
          <w:rFonts w:ascii="Times New Roman" w:eastAsia="Calibri" w:hAnsi="Times New Roman" w:cs="Times New Roman"/>
          <w:sz w:val="24"/>
          <w:szCs w:val="24"/>
        </w:rPr>
        <w:br/>
      </w:r>
      <w:r w:rsidRPr="009B4468">
        <w:rPr>
          <w:rFonts w:ascii="Times New Roman" w:eastAsia="Calibri" w:hAnsi="Times New Roman" w:cs="Times New Roman"/>
          <w:sz w:val="24"/>
          <w:szCs w:val="24"/>
        </w:rPr>
        <w:t>partd==0.3.10</w:t>
      </w:r>
      <w:r>
        <w:rPr>
          <w:rFonts w:ascii="Times New Roman" w:eastAsia="Calibri" w:hAnsi="Times New Roman" w:cs="Times New Roman"/>
          <w:sz w:val="24"/>
          <w:szCs w:val="24"/>
        </w:rPr>
        <w:br/>
      </w:r>
      <w:r w:rsidRPr="009B4468">
        <w:rPr>
          <w:rFonts w:ascii="Times New Roman" w:eastAsia="Calibri" w:hAnsi="Times New Roman" w:cs="Times New Roman"/>
          <w:sz w:val="24"/>
          <w:szCs w:val="24"/>
        </w:rPr>
        <w:t>path.py==11.5.0</w:t>
      </w:r>
      <w:r>
        <w:rPr>
          <w:rFonts w:ascii="Times New Roman" w:eastAsia="Calibri" w:hAnsi="Times New Roman" w:cs="Times New Roman"/>
          <w:sz w:val="24"/>
          <w:szCs w:val="24"/>
        </w:rPr>
        <w:br/>
      </w:r>
      <w:r w:rsidRPr="009B4468">
        <w:rPr>
          <w:rFonts w:ascii="Times New Roman" w:eastAsia="Calibri" w:hAnsi="Times New Roman" w:cs="Times New Roman"/>
          <w:sz w:val="24"/>
          <w:szCs w:val="24"/>
        </w:rPr>
        <w:t>pep8==1.7.1</w:t>
      </w:r>
      <w:r>
        <w:rPr>
          <w:rFonts w:ascii="Times New Roman" w:eastAsia="Calibri" w:hAnsi="Times New Roman" w:cs="Times New Roman"/>
          <w:sz w:val="24"/>
          <w:szCs w:val="24"/>
        </w:rPr>
        <w:br/>
      </w:r>
      <w:r w:rsidRPr="009B4468">
        <w:rPr>
          <w:rFonts w:ascii="Times New Roman" w:eastAsia="Calibri" w:hAnsi="Times New Roman" w:cs="Times New Roman"/>
          <w:sz w:val="24"/>
          <w:szCs w:val="24"/>
        </w:rPr>
        <w:t>pexpect==4.6.0</w:t>
      </w:r>
      <w:r>
        <w:rPr>
          <w:rFonts w:ascii="Times New Roman" w:eastAsia="Calibri" w:hAnsi="Times New Roman" w:cs="Times New Roman"/>
          <w:sz w:val="24"/>
          <w:szCs w:val="24"/>
        </w:rPr>
        <w:br/>
      </w:r>
      <w:r w:rsidRPr="009B4468">
        <w:rPr>
          <w:rFonts w:ascii="Times New Roman" w:eastAsia="Calibri" w:hAnsi="Times New Roman" w:cs="Times New Roman"/>
          <w:sz w:val="24"/>
          <w:szCs w:val="24"/>
        </w:rPr>
        <w:t>pickleshare==0.7.5</w:t>
      </w:r>
      <w:r>
        <w:rPr>
          <w:rFonts w:ascii="Times New Roman" w:eastAsia="Calibri" w:hAnsi="Times New Roman" w:cs="Times New Roman"/>
          <w:sz w:val="24"/>
          <w:szCs w:val="24"/>
        </w:rPr>
        <w:br/>
      </w:r>
      <w:r w:rsidRPr="009B4468">
        <w:rPr>
          <w:rFonts w:ascii="Times New Roman" w:eastAsia="Calibri" w:hAnsi="Times New Roman" w:cs="Times New Roman"/>
          <w:sz w:val="24"/>
          <w:szCs w:val="24"/>
        </w:rPr>
        <w:t>Pillow==5.4.1</w:t>
      </w:r>
      <w:r>
        <w:rPr>
          <w:rFonts w:ascii="Times New Roman" w:eastAsia="Calibri" w:hAnsi="Times New Roman" w:cs="Times New Roman"/>
          <w:sz w:val="24"/>
          <w:szCs w:val="24"/>
        </w:rPr>
        <w:br/>
      </w:r>
      <w:r w:rsidRPr="009B4468">
        <w:rPr>
          <w:rFonts w:ascii="Times New Roman" w:eastAsia="Calibri" w:hAnsi="Times New Roman" w:cs="Times New Roman"/>
          <w:sz w:val="24"/>
          <w:szCs w:val="24"/>
        </w:rPr>
        <w:t>pipreqs==0.4.9</w:t>
      </w:r>
      <w:r>
        <w:rPr>
          <w:rFonts w:ascii="Times New Roman" w:eastAsia="Calibri" w:hAnsi="Times New Roman" w:cs="Times New Roman"/>
          <w:sz w:val="24"/>
          <w:szCs w:val="24"/>
        </w:rPr>
        <w:br/>
      </w:r>
      <w:r w:rsidRPr="009B4468">
        <w:rPr>
          <w:rFonts w:ascii="Times New Roman" w:eastAsia="Calibri" w:hAnsi="Times New Roman" w:cs="Times New Roman"/>
          <w:sz w:val="24"/>
          <w:szCs w:val="24"/>
        </w:rPr>
        <w:t>scikit-image==0.14.2</w:t>
      </w:r>
      <w:r>
        <w:rPr>
          <w:rFonts w:ascii="Times New Roman" w:eastAsia="Calibri" w:hAnsi="Times New Roman" w:cs="Times New Roman"/>
          <w:sz w:val="24"/>
          <w:szCs w:val="24"/>
        </w:rPr>
        <w:br/>
      </w:r>
      <w:r w:rsidRPr="009B4468">
        <w:rPr>
          <w:rFonts w:ascii="Times New Roman" w:eastAsia="Calibri" w:hAnsi="Times New Roman" w:cs="Times New Roman"/>
          <w:sz w:val="24"/>
          <w:szCs w:val="24"/>
        </w:rPr>
        <w:lastRenderedPageBreak/>
        <w:t>scikit-learn==0.20.3</w:t>
      </w:r>
      <w:r>
        <w:rPr>
          <w:rFonts w:ascii="Times New Roman" w:eastAsia="Calibri" w:hAnsi="Times New Roman" w:cs="Times New Roman"/>
          <w:sz w:val="24"/>
          <w:szCs w:val="24"/>
        </w:rPr>
        <w:br/>
      </w:r>
      <w:r w:rsidRPr="009B4468">
        <w:rPr>
          <w:rFonts w:ascii="Times New Roman" w:eastAsia="Calibri" w:hAnsi="Times New Roman" w:cs="Times New Roman"/>
          <w:sz w:val="24"/>
          <w:szCs w:val="24"/>
        </w:rPr>
        <w:t>scipy==1.2.1</w:t>
      </w:r>
      <w:r>
        <w:rPr>
          <w:rFonts w:ascii="Times New Roman" w:eastAsia="Calibri" w:hAnsi="Times New Roman" w:cs="Times New Roman"/>
          <w:sz w:val="24"/>
          <w:szCs w:val="24"/>
        </w:rPr>
        <w:br/>
      </w:r>
      <w:r w:rsidRPr="009B4468">
        <w:rPr>
          <w:rFonts w:ascii="Times New Roman" w:eastAsia="Calibri" w:hAnsi="Times New Roman" w:cs="Times New Roman"/>
          <w:sz w:val="24"/>
          <w:szCs w:val="24"/>
        </w:rPr>
        <w:t>seaborn==0.9.0</w:t>
      </w:r>
      <w:r>
        <w:rPr>
          <w:rFonts w:ascii="Times New Roman" w:eastAsia="Calibri" w:hAnsi="Times New Roman" w:cs="Times New Roman"/>
          <w:sz w:val="24"/>
          <w:szCs w:val="24"/>
        </w:rPr>
        <w:br/>
      </w:r>
      <w:r w:rsidRPr="009B4468">
        <w:rPr>
          <w:rFonts w:ascii="Times New Roman" w:eastAsia="Calibri" w:hAnsi="Times New Roman" w:cs="Times New Roman"/>
          <w:sz w:val="24"/>
          <w:szCs w:val="24"/>
        </w:rPr>
        <w:t>sklearn==0.0</w:t>
      </w:r>
      <w:r>
        <w:rPr>
          <w:rFonts w:ascii="Times New Roman" w:eastAsia="Calibri" w:hAnsi="Times New Roman" w:cs="Times New Roman"/>
          <w:sz w:val="24"/>
          <w:szCs w:val="24"/>
        </w:rPr>
        <w:br/>
      </w:r>
      <w:r w:rsidRPr="009B4468">
        <w:rPr>
          <w:rFonts w:ascii="Times New Roman" w:eastAsia="Calibri" w:hAnsi="Times New Roman" w:cs="Times New Roman"/>
          <w:sz w:val="24"/>
          <w:szCs w:val="24"/>
        </w:rPr>
        <w:t>yellowbrick==0.9.1</w:t>
      </w:r>
      <w:r>
        <w:rPr>
          <w:rFonts w:ascii="Times New Roman" w:eastAsia="Calibri" w:hAnsi="Times New Roman" w:cs="Times New Roman"/>
          <w:sz w:val="24"/>
          <w:szCs w:val="24"/>
        </w:rPr>
        <w:br/>
      </w:r>
      <w:r w:rsidRPr="009B4468">
        <w:rPr>
          <w:rFonts w:ascii="Times New Roman" w:eastAsia="Calibri" w:hAnsi="Times New Roman" w:cs="Times New Roman"/>
          <w:sz w:val="24"/>
          <w:szCs w:val="24"/>
        </w:rPr>
        <w:t>packaging==19.0</w:t>
      </w:r>
      <w:r>
        <w:rPr>
          <w:rFonts w:ascii="Times New Roman" w:eastAsia="Calibri" w:hAnsi="Times New Roman" w:cs="Times New Roman"/>
          <w:sz w:val="24"/>
          <w:szCs w:val="24"/>
        </w:rPr>
        <w:br/>
      </w:r>
    </w:p>
    <w:p w14:paraId="2214440B" w14:textId="05BB158D" w:rsidR="008D00ED" w:rsidRPr="00563BC5" w:rsidRDefault="00211701" w:rsidP="00563BC5">
      <w:pPr>
        <w:spacing w:after="120" w:line="276" w:lineRule="auto"/>
        <w:jc w:val="center"/>
        <w:rPr>
          <w:rFonts w:ascii="Times New Roman" w:hAnsi="Times New Roman" w:cs="Times New Roman"/>
          <w:b/>
          <w:sz w:val="28"/>
          <w:szCs w:val="28"/>
        </w:rPr>
      </w:pPr>
      <w:r w:rsidRPr="00563BC5">
        <w:rPr>
          <w:rFonts w:ascii="Times New Roman" w:hAnsi="Times New Roman" w:cs="Times New Roman"/>
          <w:b/>
          <w:sz w:val="28"/>
          <w:szCs w:val="28"/>
        </w:rPr>
        <w:t>Conclusion</w:t>
      </w:r>
      <w:r w:rsidR="0022704B">
        <w:rPr>
          <w:rFonts w:ascii="Times New Roman" w:hAnsi="Times New Roman" w:cs="Times New Roman"/>
          <w:b/>
          <w:sz w:val="28"/>
          <w:szCs w:val="28"/>
        </w:rPr>
        <w:t>, avenues for future research,</w:t>
      </w:r>
      <w:r w:rsidRPr="00563BC5">
        <w:rPr>
          <w:rFonts w:ascii="Times New Roman" w:hAnsi="Times New Roman" w:cs="Times New Roman"/>
          <w:b/>
          <w:sz w:val="28"/>
          <w:szCs w:val="28"/>
        </w:rPr>
        <w:t xml:space="preserve"> and lessons learned</w:t>
      </w:r>
    </w:p>
    <w:p w14:paraId="7D0C566D" w14:textId="3871995B" w:rsidR="004C64BB" w:rsidRDefault="0093417B" w:rsidP="00563BC5">
      <w:pPr>
        <w:spacing w:line="276" w:lineRule="auto"/>
        <w:rPr>
          <w:rFonts w:ascii="Times New Roman" w:hAnsi="Times New Roman" w:cs="Times New Roman"/>
          <w:sz w:val="24"/>
          <w:szCs w:val="24"/>
        </w:rPr>
      </w:pPr>
      <w:r w:rsidRPr="00563BC5">
        <w:rPr>
          <w:rFonts w:ascii="Times New Roman" w:hAnsi="Times New Roman" w:cs="Times New Roman"/>
          <w:sz w:val="24"/>
          <w:szCs w:val="24"/>
        </w:rPr>
        <w:t>Working with large survey data within a short per</w:t>
      </w:r>
      <w:r w:rsidR="008D5DE4" w:rsidRPr="00563BC5">
        <w:rPr>
          <w:rFonts w:ascii="Times New Roman" w:hAnsi="Times New Roman" w:cs="Times New Roman"/>
          <w:sz w:val="24"/>
          <w:szCs w:val="24"/>
        </w:rPr>
        <w:t xml:space="preserve">iod of time is challenging. </w:t>
      </w:r>
      <w:r w:rsidR="00030931">
        <w:rPr>
          <w:rFonts w:ascii="Times New Roman" w:hAnsi="Times New Roman" w:cs="Times New Roman"/>
          <w:sz w:val="24"/>
          <w:szCs w:val="24"/>
        </w:rPr>
        <w:t>With more time</w:t>
      </w:r>
      <w:r w:rsidR="008D5DE4" w:rsidRPr="00563BC5">
        <w:rPr>
          <w:rFonts w:ascii="Times New Roman" w:hAnsi="Times New Roman" w:cs="Times New Roman"/>
          <w:sz w:val="24"/>
          <w:szCs w:val="24"/>
        </w:rPr>
        <w:t xml:space="preserve">, more issues could </w:t>
      </w:r>
      <w:r w:rsidR="003E4DE1">
        <w:rPr>
          <w:rFonts w:ascii="Times New Roman" w:hAnsi="Times New Roman" w:cs="Times New Roman"/>
          <w:sz w:val="24"/>
          <w:szCs w:val="24"/>
        </w:rPr>
        <w:t>be</w:t>
      </w:r>
      <w:r w:rsidR="008D5DE4" w:rsidRPr="00563BC5">
        <w:rPr>
          <w:rFonts w:ascii="Times New Roman" w:hAnsi="Times New Roman" w:cs="Times New Roman"/>
          <w:sz w:val="24"/>
          <w:szCs w:val="24"/>
        </w:rPr>
        <w:t xml:space="preserve"> addressed, which </w:t>
      </w:r>
      <w:r w:rsidR="005A65A9">
        <w:rPr>
          <w:rFonts w:ascii="Times New Roman" w:hAnsi="Times New Roman" w:cs="Times New Roman"/>
          <w:sz w:val="24"/>
          <w:szCs w:val="24"/>
        </w:rPr>
        <w:t xml:space="preserve">likely would </w:t>
      </w:r>
      <w:r w:rsidR="008D5DE4" w:rsidRPr="00563BC5">
        <w:rPr>
          <w:rFonts w:ascii="Times New Roman" w:hAnsi="Times New Roman" w:cs="Times New Roman"/>
          <w:sz w:val="24"/>
          <w:szCs w:val="24"/>
        </w:rPr>
        <w:t xml:space="preserve">improve the performance of our </w:t>
      </w:r>
      <w:r w:rsidR="008B721E">
        <w:rPr>
          <w:rFonts w:ascii="Times New Roman" w:hAnsi="Times New Roman" w:cs="Times New Roman"/>
          <w:sz w:val="24"/>
          <w:szCs w:val="24"/>
        </w:rPr>
        <w:t>model</w:t>
      </w:r>
      <w:r w:rsidR="008D5DE4" w:rsidRPr="00563BC5">
        <w:rPr>
          <w:rFonts w:ascii="Times New Roman" w:hAnsi="Times New Roman" w:cs="Times New Roman"/>
          <w:sz w:val="24"/>
          <w:szCs w:val="24"/>
        </w:rPr>
        <w:t>.</w:t>
      </w:r>
    </w:p>
    <w:p w14:paraId="68F453D5" w14:textId="258A27E6" w:rsidR="00B565F3" w:rsidRPr="00563BC5" w:rsidRDefault="00C67156" w:rsidP="00563BC5">
      <w:pPr>
        <w:spacing w:line="276" w:lineRule="auto"/>
        <w:rPr>
          <w:rFonts w:ascii="Times New Roman" w:hAnsi="Times New Roman" w:cs="Times New Roman"/>
          <w:sz w:val="24"/>
          <w:szCs w:val="24"/>
        </w:rPr>
      </w:pPr>
      <w:r w:rsidRPr="00563BC5">
        <w:rPr>
          <w:rFonts w:ascii="Times New Roman" w:hAnsi="Times New Roman" w:cs="Times New Roman"/>
          <w:sz w:val="24"/>
          <w:szCs w:val="24"/>
        </w:rPr>
        <w:t xml:space="preserve">First, </w:t>
      </w:r>
      <w:r w:rsidR="004C64BB">
        <w:rPr>
          <w:rFonts w:ascii="Times New Roman" w:hAnsi="Times New Roman" w:cs="Times New Roman"/>
          <w:sz w:val="24"/>
          <w:szCs w:val="24"/>
        </w:rPr>
        <w:t>our data set includes a</w:t>
      </w:r>
      <w:r w:rsidR="008D5DE4" w:rsidRPr="00563BC5">
        <w:rPr>
          <w:rFonts w:ascii="Times New Roman" w:hAnsi="Times New Roman" w:cs="Times New Roman"/>
          <w:sz w:val="24"/>
          <w:szCs w:val="24"/>
        </w:rPr>
        <w:t xml:space="preserve"> </w:t>
      </w:r>
      <w:r w:rsidR="00B2550E">
        <w:rPr>
          <w:rFonts w:ascii="Times New Roman" w:hAnsi="Times New Roman" w:cs="Times New Roman"/>
          <w:sz w:val="24"/>
          <w:szCs w:val="24"/>
        </w:rPr>
        <w:t>significant</w:t>
      </w:r>
      <w:r w:rsidR="008D5DE4" w:rsidRPr="00563BC5">
        <w:rPr>
          <w:rFonts w:ascii="Times New Roman" w:hAnsi="Times New Roman" w:cs="Times New Roman"/>
          <w:sz w:val="24"/>
          <w:szCs w:val="24"/>
        </w:rPr>
        <w:t xml:space="preserve"> amount of missing data</w:t>
      </w:r>
      <w:r w:rsidR="004C64BB">
        <w:rPr>
          <w:rFonts w:ascii="Times New Roman" w:hAnsi="Times New Roman" w:cs="Times New Roman"/>
          <w:sz w:val="24"/>
          <w:szCs w:val="24"/>
        </w:rPr>
        <w:t>,</w:t>
      </w:r>
      <w:r w:rsidR="008D5DE4" w:rsidRPr="00563BC5">
        <w:rPr>
          <w:rFonts w:ascii="Times New Roman" w:hAnsi="Times New Roman" w:cs="Times New Roman"/>
          <w:sz w:val="24"/>
          <w:szCs w:val="24"/>
        </w:rPr>
        <w:t xml:space="preserve"> and dealing with </w:t>
      </w:r>
      <w:r w:rsidR="00C17DE3">
        <w:rPr>
          <w:rFonts w:ascii="Times New Roman" w:hAnsi="Times New Roman" w:cs="Times New Roman"/>
          <w:sz w:val="24"/>
          <w:szCs w:val="24"/>
        </w:rPr>
        <w:t>missingness</w:t>
      </w:r>
      <w:r w:rsidR="008D5DE4" w:rsidRPr="00563BC5">
        <w:rPr>
          <w:rFonts w:ascii="Times New Roman" w:hAnsi="Times New Roman" w:cs="Times New Roman"/>
          <w:sz w:val="24"/>
          <w:szCs w:val="24"/>
        </w:rPr>
        <w:t xml:space="preserve"> usually takes a </w:t>
      </w:r>
      <w:r w:rsidR="008B721E">
        <w:rPr>
          <w:rFonts w:ascii="Times New Roman" w:hAnsi="Times New Roman" w:cs="Times New Roman"/>
          <w:sz w:val="24"/>
          <w:szCs w:val="24"/>
        </w:rPr>
        <w:t>great deal of effort.</w:t>
      </w:r>
      <w:r w:rsidR="008D5DE4" w:rsidRPr="00563BC5">
        <w:rPr>
          <w:rFonts w:ascii="Times New Roman" w:hAnsi="Times New Roman" w:cs="Times New Roman"/>
          <w:sz w:val="24"/>
          <w:szCs w:val="24"/>
        </w:rPr>
        <w:t xml:space="preserve"> </w:t>
      </w:r>
      <w:r w:rsidR="00C17DE3">
        <w:rPr>
          <w:rFonts w:ascii="Times New Roman" w:hAnsi="Times New Roman" w:cs="Times New Roman"/>
          <w:sz w:val="24"/>
          <w:szCs w:val="24"/>
        </w:rPr>
        <w:t xml:space="preserve">We used comparatively </w:t>
      </w:r>
      <w:r w:rsidR="008D5DE4" w:rsidRPr="00563BC5">
        <w:rPr>
          <w:rFonts w:ascii="Times New Roman" w:hAnsi="Times New Roman" w:cs="Times New Roman"/>
          <w:sz w:val="24"/>
          <w:szCs w:val="24"/>
        </w:rPr>
        <w:t xml:space="preserve">straightforward and </w:t>
      </w:r>
      <w:r w:rsidR="00C17DE3">
        <w:rPr>
          <w:rFonts w:ascii="Times New Roman" w:hAnsi="Times New Roman" w:cs="Times New Roman"/>
          <w:sz w:val="24"/>
          <w:szCs w:val="24"/>
        </w:rPr>
        <w:t>simple methods</w:t>
      </w:r>
      <w:r w:rsidR="00221AF1">
        <w:rPr>
          <w:rFonts w:ascii="Times New Roman" w:hAnsi="Times New Roman" w:cs="Times New Roman"/>
          <w:sz w:val="24"/>
          <w:szCs w:val="24"/>
        </w:rPr>
        <w:t xml:space="preserve"> to impute missing values</w:t>
      </w:r>
      <w:r w:rsidR="004C64BB">
        <w:rPr>
          <w:rFonts w:ascii="Times New Roman" w:hAnsi="Times New Roman" w:cs="Times New Roman"/>
          <w:sz w:val="24"/>
          <w:szCs w:val="24"/>
        </w:rPr>
        <w:t xml:space="preserve">; with more time, we expect that </w:t>
      </w:r>
      <w:r w:rsidR="004328EA">
        <w:rPr>
          <w:rFonts w:ascii="Times New Roman" w:hAnsi="Times New Roman" w:cs="Times New Roman"/>
          <w:sz w:val="24"/>
          <w:szCs w:val="24"/>
        </w:rPr>
        <w:t xml:space="preserve">more sophisticated </w:t>
      </w:r>
      <w:r w:rsidR="00C17DE3">
        <w:rPr>
          <w:rFonts w:ascii="Times New Roman" w:hAnsi="Times New Roman" w:cs="Times New Roman"/>
          <w:sz w:val="24"/>
          <w:szCs w:val="24"/>
        </w:rPr>
        <w:t>approaches,</w:t>
      </w:r>
      <w:r w:rsidR="008D5DE4" w:rsidRPr="00563BC5">
        <w:rPr>
          <w:rFonts w:ascii="Times New Roman" w:hAnsi="Times New Roman" w:cs="Times New Roman"/>
          <w:sz w:val="24"/>
          <w:szCs w:val="24"/>
        </w:rPr>
        <w:t xml:space="preserve"> such as multiple imputation</w:t>
      </w:r>
      <w:r w:rsidR="00C17DE3">
        <w:rPr>
          <w:rFonts w:ascii="Times New Roman" w:hAnsi="Times New Roman" w:cs="Times New Roman"/>
          <w:sz w:val="24"/>
          <w:szCs w:val="24"/>
        </w:rPr>
        <w:t>,</w:t>
      </w:r>
      <w:r w:rsidR="008D5DE4" w:rsidRPr="00563BC5">
        <w:rPr>
          <w:rFonts w:ascii="Times New Roman" w:hAnsi="Times New Roman" w:cs="Times New Roman"/>
          <w:sz w:val="24"/>
          <w:szCs w:val="24"/>
        </w:rPr>
        <w:t xml:space="preserve"> could have </w:t>
      </w:r>
      <w:r w:rsidR="004328EA">
        <w:rPr>
          <w:rFonts w:ascii="Times New Roman" w:hAnsi="Times New Roman" w:cs="Times New Roman"/>
          <w:sz w:val="24"/>
          <w:szCs w:val="24"/>
        </w:rPr>
        <w:t>achieved</w:t>
      </w:r>
      <w:r w:rsidR="008D5DE4" w:rsidRPr="00563BC5">
        <w:rPr>
          <w:rFonts w:ascii="Times New Roman" w:hAnsi="Times New Roman" w:cs="Times New Roman"/>
          <w:sz w:val="24"/>
          <w:szCs w:val="24"/>
        </w:rPr>
        <w:t xml:space="preserve"> </w:t>
      </w:r>
      <w:r w:rsidR="00343BA3" w:rsidRPr="00563BC5">
        <w:rPr>
          <w:rFonts w:ascii="Times New Roman" w:hAnsi="Times New Roman" w:cs="Times New Roman"/>
          <w:sz w:val="24"/>
          <w:szCs w:val="24"/>
        </w:rPr>
        <w:t xml:space="preserve">better results. Missing data </w:t>
      </w:r>
      <w:r w:rsidR="004C64BB">
        <w:rPr>
          <w:rFonts w:ascii="Times New Roman" w:hAnsi="Times New Roman" w:cs="Times New Roman"/>
          <w:sz w:val="24"/>
          <w:szCs w:val="24"/>
        </w:rPr>
        <w:t xml:space="preserve">also leads to a significant risk of </w:t>
      </w:r>
      <w:r w:rsidR="00343BA3" w:rsidRPr="00563BC5">
        <w:rPr>
          <w:rFonts w:ascii="Times New Roman" w:hAnsi="Times New Roman" w:cs="Times New Roman"/>
          <w:sz w:val="24"/>
          <w:szCs w:val="24"/>
        </w:rPr>
        <w:t xml:space="preserve">nonresponse bias. </w:t>
      </w:r>
      <w:r w:rsidR="002F4E41" w:rsidRPr="00563BC5">
        <w:rPr>
          <w:rFonts w:ascii="Times New Roman" w:hAnsi="Times New Roman" w:cs="Times New Roman"/>
          <w:sz w:val="24"/>
          <w:szCs w:val="24"/>
        </w:rPr>
        <w:t>If nonrespondents are disproportionately likely (or unlikely) to experience an income shock, that could skew our results</w:t>
      </w:r>
      <w:r w:rsidR="004C64BB">
        <w:rPr>
          <w:rFonts w:ascii="Times New Roman" w:hAnsi="Times New Roman" w:cs="Times New Roman"/>
          <w:sz w:val="24"/>
          <w:szCs w:val="24"/>
        </w:rPr>
        <w:t xml:space="preserve">—a </w:t>
      </w:r>
      <w:r w:rsidR="00B2550E">
        <w:rPr>
          <w:rFonts w:ascii="Times New Roman" w:hAnsi="Times New Roman" w:cs="Times New Roman"/>
          <w:sz w:val="24"/>
          <w:szCs w:val="24"/>
        </w:rPr>
        <w:t>concern</w:t>
      </w:r>
      <w:r w:rsidR="004C64BB">
        <w:rPr>
          <w:rFonts w:ascii="Times New Roman" w:hAnsi="Times New Roman" w:cs="Times New Roman"/>
          <w:sz w:val="24"/>
          <w:szCs w:val="24"/>
        </w:rPr>
        <w:t xml:space="preserve"> that we have not had time to fully </w:t>
      </w:r>
      <w:r w:rsidR="00C17DE3">
        <w:rPr>
          <w:rFonts w:ascii="Times New Roman" w:hAnsi="Times New Roman" w:cs="Times New Roman"/>
          <w:sz w:val="24"/>
          <w:szCs w:val="24"/>
        </w:rPr>
        <w:t>address</w:t>
      </w:r>
      <w:r w:rsidR="004C64BB">
        <w:rPr>
          <w:rFonts w:ascii="Times New Roman" w:hAnsi="Times New Roman" w:cs="Times New Roman"/>
          <w:sz w:val="24"/>
          <w:szCs w:val="24"/>
        </w:rPr>
        <w:t>.</w:t>
      </w:r>
    </w:p>
    <w:p w14:paraId="129F0081" w14:textId="1896F3E9" w:rsidR="00B565F3" w:rsidRPr="00563BC5" w:rsidRDefault="004C64BB" w:rsidP="00563BC5">
      <w:pPr>
        <w:spacing w:line="276" w:lineRule="auto"/>
        <w:rPr>
          <w:rFonts w:ascii="Times New Roman" w:hAnsi="Times New Roman" w:cs="Times New Roman"/>
          <w:sz w:val="24"/>
          <w:szCs w:val="24"/>
        </w:rPr>
      </w:pPr>
      <w:r>
        <w:rPr>
          <w:rFonts w:ascii="Times New Roman" w:hAnsi="Times New Roman" w:cs="Times New Roman"/>
          <w:sz w:val="24"/>
          <w:szCs w:val="24"/>
        </w:rPr>
        <w:t>A second concern</w:t>
      </w:r>
      <w:r w:rsidRPr="00563BC5">
        <w:rPr>
          <w:rFonts w:ascii="Times New Roman" w:hAnsi="Times New Roman" w:cs="Times New Roman"/>
          <w:sz w:val="24"/>
          <w:szCs w:val="24"/>
        </w:rPr>
        <w:t xml:space="preserve"> </w:t>
      </w:r>
      <w:r>
        <w:rPr>
          <w:rFonts w:ascii="Times New Roman" w:hAnsi="Times New Roman" w:cs="Times New Roman"/>
          <w:sz w:val="24"/>
          <w:szCs w:val="24"/>
        </w:rPr>
        <w:t>is that our data set contains a significant class imbalance, with "shocks" reported in only about 24% of instances</w:t>
      </w:r>
      <w:r w:rsidR="00C67156" w:rsidRPr="00563BC5">
        <w:rPr>
          <w:rFonts w:ascii="Times New Roman" w:hAnsi="Times New Roman" w:cs="Times New Roman"/>
          <w:sz w:val="24"/>
          <w:szCs w:val="24"/>
        </w:rPr>
        <w:t xml:space="preserve">. If we had more instances </w:t>
      </w:r>
      <w:r w:rsidR="00B565F3" w:rsidRPr="00563BC5">
        <w:rPr>
          <w:rFonts w:ascii="Times New Roman" w:hAnsi="Times New Roman" w:cs="Times New Roman"/>
          <w:sz w:val="24"/>
          <w:szCs w:val="24"/>
        </w:rPr>
        <w:t>of</w:t>
      </w:r>
      <w:r w:rsidR="00C67156" w:rsidRPr="00563BC5">
        <w:rPr>
          <w:rFonts w:ascii="Times New Roman" w:hAnsi="Times New Roman" w:cs="Times New Roman"/>
          <w:sz w:val="24"/>
          <w:szCs w:val="24"/>
        </w:rPr>
        <w:t xml:space="preserve"> </w:t>
      </w:r>
      <w:r>
        <w:rPr>
          <w:rFonts w:ascii="Times New Roman" w:hAnsi="Times New Roman" w:cs="Times New Roman"/>
          <w:sz w:val="24"/>
          <w:szCs w:val="24"/>
        </w:rPr>
        <w:t>"</w:t>
      </w:r>
      <w:r w:rsidR="00C67156" w:rsidRPr="00563BC5">
        <w:rPr>
          <w:rFonts w:ascii="Times New Roman" w:hAnsi="Times New Roman" w:cs="Times New Roman"/>
          <w:sz w:val="24"/>
          <w:szCs w:val="24"/>
        </w:rPr>
        <w:t>shock</w:t>
      </w:r>
      <w:r>
        <w:rPr>
          <w:rFonts w:ascii="Times New Roman" w:hAnsi="Times New Roman" w:cs="Times New Roman"/>
          <w:sz w:val="24"/>
          <w:szCs w:val="24"/>
        </w:rPr>
        <w:t>," or perhaps had identified other data sets with further examples of income shocks,</w:t>
      </w:r>
      <w:r w:rsidR="00C67156" w:rsidRPr="00563BC5">
        <w:rPr>
          <w:rFonts w:ascii="Times New Roman" w:hAnsi="Times New Roman" w:cs="Times New Roman"/>
          <w:sz w:val="24"/>
          <w:szCs w:val="24"/>
        </w:rPr>
        <w:t xml:space="preserve"> we would have been able to better train the classifiers. </w:t>
      </w:r>
    </w:p>
    <w:p w14:paraId="3C398B11" w14:textId="4A5BF271" w:rsidR="00B565F3" w:rsidRPr="00563BC5" w:rsidRDefault="004C64BB" w:rsidP="00563BC5">
      <w:pPr>
        <w:spacing w:line="276" w:lineRule="auto"/>
        <w:rPr>
          <w:rFonts w:ascii="Times New Roman" w:hAnsi="Times New Roman" w:cs="Times New Roman"/>
          <w:sz w:val="24"/>
          <w:szCs w:val="24"/>
        </w:rPr>
      </w:pPr>
      <w:r>
        <w:rPr>
          <w:rFonts w:ascii="Times New Roman" w:hAnsi="Times New Roman" w:cs="Times New Roman"/>
          <w:sz w:val="24"/>
          <w:szCs w:val="24"/>
        </w:rPr>
        <w:t>Third, although we conducted some hyperparameter tuning, with additional time and comput</w:t>
      </w:r>
      <w:r w:rsidR="008F2373">
        <w:rPr>
          <w:rFonts w:ascii="Times New Roman" w:hAnsi="Times New Roman" w:cs="Times New Roman"/>
          <w:sz w:val="24"/>
          <w:szCs w:val="24"/>
        </w:rPr>
        <w:t>ing</w:t>
      </w:r>
      <w:r>
        <w:rPr>
          <w:rFonts w:ascii="Times New Roman" w:hAnsi="Times New Roman" w:cs="Times New Roman"/>
          <w:sz w:val="24"/>
          <w:szCs w:val="24"/>
        </w:rPr>
        <w:t xml:space="preserve"> power we likely could improve our model's accuracy</w:t>
      </w:r>
      <w:r w:rsidR="00EC13A6" w:rsidRPr="00563BC5">
        <w:rPr>
          <w:rFonts w:ascii="Times New Roman" w:hAnsi="Times New Roman" w:cs="Times New Roman"/>
          <w:sz w:val="24"/>
          <w:szCs w:val="24"/>
        </w:rPr>
        <w:t xml:space="preserve">. </w:t>
      </w:r>
      <w:r w:rsidR="00F61EA5" w:rsidRPr="00563BC5">
        <w:rPr>
          <w:rFonts w:ascii="Times New Roman" w:hAnsi="Times New Roman" w:cs="Times New Roman"/>
          <w:sz w:val="24"/>
          <w:szCs w:val="24"/>
        </w:rPr>
        <w:t xml:space="preserve">For example, </w:t>
      </w:r>
      <w:r w:rsidR="00C17DE3">
        <w:rPr>
          <w:rFonts w:ascii="Times New Roman" w:hAnsi="Times New Roman" w:cs="Times New Roman"/>
          <w:sz w:val="24"/>
          <w:szCs w:val="24"/>
        </w:rPr>
        <w:t xml:space="preserve">we could have fine-tuned many hyperparameters </w:t>
      </w:r>
      <w:r w:rsidR="008F2373">
        <w:rPr>
          <w:rFonts w:ascii="Times New Roman" w:hAnsi="Times New Roman" w:cs="Times New Roman"/>
          <w:sz w:val="24"/>
          <w:szCs w:val="24"/>
        </w:rPr>
        <w:t>of</w:t>
      </w:r>
      <w:r w:rsidR="00C17DE3">
        <w:rPr>
          <w:rFonts w:ascii="Times New Roman" w:hAnsi="Times New Roman" w:cs="Times New Roman"/>
          <w:sz w:val="24"/>
          <w:szCs w:val="24"/>
        </w:rPr>
        <w:t xml:space="preserve"> t</w:t>
      </w:r>
      <w:r w:rsidR="00F61EA5" w:rsidRPr="00563BC5">
        <w:rPr>
          <w:rFonts w:ascii="Times New Roman" w:hAnsi="Times New Roman" w:cs="Times New Roman"/>
          <w:sz w:val="24"/>
          <w:szCs w:val="24"/>
        </w:rPr>
        <w:t xml:space="preserve">he MLP neural network, </w:t>
      </w:r>
      <w:r w:rsidR="008F2373">
        <w:rPr>
          <w:rFonts w:ascii="Times New Roman" w:hAnsi="Times New Roman" w:cs="Times New Roman"/>
          <w:sz w:val="24"/>
          <w:szCs w:val="24"/>
        </w:rPr>
        <w:t>such as by</w:t>
      </w:r>
      <w:r w:rsidR="00C17DE3">
        <w:rPr>
          <w:rFonts w:ascii="Times New Roman" w:hAnsi="Times New Roman" w:cs="Times New Roman"/>
          <w:sz w:val="24"/>
          <w:szCs w:val="24"/>
        </w:rPr>
        <w:t xml:space="preserve"> </w:t>
      </w:r>
      <w:r w:rsidR="008F2373">
        <w:rPr>
          <w:rFonts w:ascii="Times New Roman" w:hAnsi="Times New Roman" w:cs="Times New Roman"/>
          <w:sz w:val="24"/>
          <w:szCs w:val="24"/>
        </w:rPr>
        <w:t>adding further layers to the</w:t>
      </w:r>
      <w:r w:rsidR="00B565F3" w:rsidRPr="00563BC5">
        <w:rPr>
          <w:rFonts w:ascii="Times New Roman" w:hAnsi="Times New Roman" w:cs="Times New Roman"/>
          <w:sz w:val="24"/>
          <w:szCs w:val="24"/>
        </w:rPr>
        <w:t xml:space="preserve"> </w:t>
      </w:r>
      <w:r w:rsidR="00C17DE3">
        <w:rPr>
          <w:rFonts w:ascii="Times New Roman" w:hAnsi="Times New Roman" w:cs="Times New Roman"/>
          <w:sz w:val="24"/>
          <w:szCs w:val="24"/>
        </w:rPr>
        <w:t xml:space="preserve">network </w:t>
      </w:r>
      <w:r w:rsidR="00B565F3" w:rsidRPr="00563BC5">
        <w:rPr>
          <w:rFonts w:ascii="Times New Roman" w:hAnsi="Times New Roman" w:cs="Times New Roman"/>
          <w:sz w:val="24"/>
          <w:szCs w:val="24"/>
        </w:rPr>
        <w:t>topology</w:t>
      </w:r>
      <w:r>
        <w:rPr>
          <w:rFonts w:ascii="Times New Roman" w:hAnsi="Times New Roman" w:cs="Times New Roman"/>
          <w:sz w:val="24"/>
          <w:szCs w:val="24"/>
        </w:rPr>
        <w:t>—perhaps helping the neural network classifier offer better-calibrated predictions, and potentially outperforming our current model.</w:t>
      </w:r>
      <w:r w:rsidR="00B565F3" w:rsidRPr="00563BC5">
        <w:rPr>
          <w:rFonts w:ascii="Times New Roman" w:hAnsi="Times New Roman" w:cs="Times New Roman"/>
          <w:sz w:val="24"/>
          <w:szCs w:val="24"/>
        </w:rPr>
        <w:t xml:space="preserve"> </w:t>
      </w:r>
    </w:p>
    <w:p w14:paraId="20B52FE2" w14:textId="145060D3" w:rsidR="00F61EA5" w:rsidRDefault="00F61EA5" w:rsidP="00563BC5">
      <w:pPr>
        <w:spacing w:line="276" w:lineRule="auto"/>
        <w:rPr>
          <w:rFonts w:ascii="Times New Roman" w:hAnsi="Times New Roman" w:cs="Times New Roman"/>
          <w:sz w:val="24"/>
          <w:szCs w:val="24"/>
        </w:rPr>
      </w:pPr>
      <w:r w:rsidRPr="00563BC5">
        <w:rPr>
          <w:rFonts w:ascii="Times New Roman" w:hAnsi="Times New Roman" w:cs="Times New Roman"/>
          <w:sz w:val="24"/>
          <w:szCs w:val="24"/>
        </w:rPr>
        <w:t xml:space="preserve">Fourth, </w:t>
      </w:r>
      <w:r w:rsidR="00564E75">
        <w:rPr>
          <w:rFonts w:ascii="Times New Roman" w:hAnsi="Times New Roman" w:cs="Times New Roman"/>
          <w:sz w:val="24"/>
          <w:szCs w:val="24"/>
        </w:rPr>
        <w:t>we could use other measures</w:t>
      </w:r>
      <w:r w:rsidRPr="00563BC5">
        <w:rPr>
          <w:rFonts w:ascii="Times New Roman" w:hAnsi="Times New Roman" w:cs="Times New Roman"/>
          <w:sz w:val="24"/>
          <w:szCs w:val="24"/>
        </w:rPr>
        <w:t xml:space="preserve"> to evaluate</w:t>
      </w:r>
      <w:r w:rsidR="00564E75">
        <w:rPr>
          <w:rFonts w:ascii="Times New Roman" w:hAnsi="Times New Roman" w:cs="Times New Roman"/>
          <w:sz w:val="24"/>
          <w:szCs w:val="24"/>
        </w:rPr>
        <w:t xml:space="preserve"> our</w:t>
      </w:r>
      <w:r w:rsidRPr="00563BC5">
        <w:rPr>
          <w:rFonts w:ascii="Times New Roman" w:hAnsi="Times New Roman" w:cs="Times New Roman"/>
          <w:sz w:val="24"/>
          <w:szCs w:val="24"/>
        </w:rPr>
        <w:t xml:space="preserve"> model</w:t>
      </w:r>
      <w:r w:rsidR="00564E75">
        <w:rPr>
          <w:rFonts w:ascii="Times New Roman" w:hAnsi="Times New Roman" w:cs="Times New Roman"/>
          <w:sz w:val="24"/>
          <w:szCs w:val="24"/>
        </w:rPr>
        <w:t>'s</w:t>
      </w:r>
      <w:r w:rsidRPr="00563BC5">
        <w:rPr>
          <w:rFonts w:ascii="Times New Roman" w:hAnsi="Times New Roman" w:cs="Times New Roman"/>
          <w:sz w:val="24"/>
          <w:szCs w:val="24"/>
        </w:rPr>
        <w:t xml:space="preserve"> performance. Although </w:t>
      </w:r>
      <w:r w:rsidR="008F2373">
        <w:rPr>
          <w:rFonts w:ascii="Times New Roman" w:hAnsi="Times New Roman" w:cs="Times New Roman"/>
          <w:sz w:val="24"/>
          <w:szCs w:val="24"/>
        </w:rPr>
        <w:t xml:space="preserve">Brier score and log loss score </w:t>
      </w:r>
      <w:r w:rsidR="00630694">
        <w:rPr>
          <w:rFonts w:ascii="Times New Roman" w:hAnsi="Times New Roman" w:cs="Times New Roman"/>
          <w:sz w:val="24"/>
          <w:szCs w:val="24"/>
        </w:rPr>
        <w:t>offer</w:t>
      </w:r>
      <w:r w:rsidR="008F2373">
        <w:rPr>
          <w:rFonts w:ascii="Times New Roman" w:hAnsi="Times New Roman" w:cs="Times New Roman"/>
          <w:sz w:val="24"/>
          <w:szCs w:val="24"/>
        </w:rPr>
        <w:t xml:space="preserve"> useful measures of the accuracy of probabilistic predictions,</w:t>
      </w:r>
      <w:r w:rsidRPr="00563BC5">
        <w:rPr>
          <w:rFonts w:ascii="Times New Roman" w:hAnsi="Times New Roman" w:cs="Times New Roman"/>
          <w:sz w:val="24"/>
          <w:szCs w:val="24"/>
        </w:rPr>
        <w:t xml:space="preserve"> other measures such as ROC AUC score </w:t>
      </w:r>
      <w:r w:rsidR="000124FE" w:rsidRPr="00563BC5">
        <w:rPr>
          <w:rFonts w:ascii="Times New Roman" w:hAnsi="Times New Roman" w:cs="Times New Roman"/>
          <w:sz w:val="24"/>
          <w:szCs w:val="24"/>
        </w:rPr>
        <w:t>or ROC curve (a plot of true positive rate versus false positive rate) might</w:t>
      </w:r>
      <w:r w:rsidR="008F2373">
        <w:rPr>
          <w:rFonts w:ascii="Times New Roman" w:hAnsi="Times New Roman" w:cs="Times New Roman"/>
          <w:sz w:val="24"/>
          <w:szCs w:val="24"/>
        </w:rPr>
        <w:t xml:space="preserve"> prove </w:t>
      </w:r>
      <w:r w:rsidR="00837EF0">
        <w:rPr>
          <w:rFonts w:ascii="Times New Roman" w:hAnsi="Times New Roman" w:cs="Times New Roman"/>
          <w:sz w:val="24"/>
          <w:szCs w:val="24"/>
        </w:rPr>
        <w:t xml:space="preserve">even </w:t>
      </w:r>
      <w:r w:rsidR="008F2373">
        <w:rPr>
          <w:rFonts w:ascii="Times New Roman" w:hAnsi="Times New Roman" w:cs="Times New Roman"/>
          <w:sz w:val="24"/>
          <w:szCs w:val="24"/>
        </w:rPr>
        <w:t>more valuable</w:t>
      </w:r>
      <w:r w:rsidR="004C64BB">
        <w:rPr>
          <w:rFonts w:ascii="Times New Roman" w:hAnsi="Times New Roman" w:cs="Times New Roman"/>
          <w:sz w:val="24"/>
          <w:szCs w:val="24"/>
        </w:rPr>
        <w:t>—especially given our data's class imbalance</w:t>
      </w:r>
      <w:r w:rsidR="000124FE" w:rsidRPr="00563BC5">
        <w:rPr>
          <w:rFonts w:ascii="Times New Roman" w:hAnsi="Times New Roman" w:cs="Times New Roman"/>
          <w:sz w:val="24"/>
          <w:szCs w:val="24"/>
        </w:rPr>
        <w:t xml:space="preserve">. </w:t>
      </w:r>
    </w:p>
    <w:p w14:paraId="45CD3D09" w14:textId="127B6EA5" w:rsidR="007A09BD" w:rsidRDefault="007A09BD" w:rsidP="00563BC5">
      <w:pPr>
        <w:spacing w:line="276" w:lineRule="auto"/>
        <w:rPr>
          <w:rFonts w:ascii="Times New Roman" w:hAnsi="Times New Roman" w:cs="Times New Roman"/>
          <w:sz w:val="24"/>
          <w:szCs w:val="24"/>
        </w:rPr>
      </w:pPr>
      <w:r>
        <w:rPr>
          <w:rFonts w:ascii="Times New Roman" w:hAnsi="Times New Roman" w:cs="Times New Roman"/>
          <w:sz w:val="24"/>
          <w:szCs w:val="24"/>
        </w:rPr>
        <w:t xml:space="preserve">And finally, </w:t>
      </w:r>
      <w:r w:rsidR="00564E75">
        <w:rPr>
          <w:rFonts w:ascii="Times New Roman" w:hAnsi="Times New Roman" w:cs="Times New Roman"/>
          <w:sz w:val="24"/>
          <w:szCs w:val="24"/>
        </w:rPr>
        <w:t>we could explore</w:t>
      </w:r>
      <w:r>
        <w:rPr>
          <w:rFonts w:ascii="Times New Roman" w:hAnsi="Times New Roman" w:cs="Times New Roman"/>
          <w:sz w:val="24"/>
          <w:szCs w:val="24"/>
        </w:rPr>
        <w:t xml:space="preserve"> </w:t>
      </w:r>
      <w:r w:rsidR="00564E75">
        <w:rPr>
          <w:rFonts w:ascii="Times New Roman" w:hAnsi="Times New Roman" w:cs="Times New Roman"/>
          <w:sz w:val="24"/>
          <w:szCs w:val="24"/>
        </w:rPr>
        <w:t>integrating</w:t>
      </w:r>
      <w:r>
        <w:rPr>
          <w:rFonts w:ascii="Times New Roman" w:hAnsi="Times New Roman" w:cs="Times New Roman"/>
          <w:sz w:val="24"/>
          <w:szCs w:val="24"/>
        </w:rPr>
        <w:t xml:space="preserve"> other variables from the NLSY data set or c</w:t>
      </w:r>
      <w:r w:rsidR="00564E75">
        <w:rPr>
          <w:rFonts w:ascii="Times New Roman" w:hAnsi="Times New Roman" w:cs="Times New Roman"/>
          <w:sz w:val="24"/>
          <w:szCs w:val="24"/>
        </w:rPr>
        <w:t>reating</w:t>
      </w:r>
      <w:r>
        <w:rPr>
          <w:rFonts w:ascii="Times New Roman" w:hAnsi="Times New Roman" w:cs="Times New Roman"/>
          <w:sz w:val="24"/>
          <w:szCs w:val="24"/>
        </w:rPr>
        <w:t xml:space="preserve"> our own derivative variables. </w:t>
      </w:r>
      <w:r w:rsidR="00564E75">
        <w:rPr>
          <w:rFonts w:ascii="Times New Roman" w:hAnsi="Times New Roman" w:cs="Times New Roman"/>
          <w:sz w:val="24"/>
          <w:szCs w:val="24"/>
        </w:rPr>
        <w:t>It's noteworthy</w:t>
      </w:r>
      <w:r>
        <w:rPr>
          <w:rFonts w:ascii="Times New Roman" w:hAnsi="Times New Roman" w:cs="Times New Roman"/>
          <w:sz w:val="24"/>
          <w:szCs w:val="24"/>
        </w:rPr>
        <w:t xml:space="preserve"> that many of the variables most correlated with income shocks relate to </w:t>
      </w:r>
      <w:r w:rsidRPr="003542D8">
        <w:rPr>
          <w:rFonts w:ascii="Times New Roman" w:hAnsi="Times New Roman" w:cs="Times New Roman"/>
          <w:sz w:val="24"/>
          <w:szCs w:val="24"/>
        </w:rPr>
        <w:t>instability</w:t>
      </w:r>
      <w:r>
        <w:rPr>
          <w:rFonts w:ascii="Times New Roman" w:hAnsi="Times New Roman" w:cs="Times New Roman"/>
          <w:i/>
          <w:iCs/>
          <w:sz w:val="24"/>
          <w:szCs w:val="24"/>
        </w:rPr>
        <w:t xml:space="preserve"> </w:t>
      </w:r>
      <w:r>
        <w:rPr>
          <w:rFonts w:ascii="Times New Roman" w:hAnsi="Times New Roman" w:cs="Times New Roman"/>
          <w:sz w:val="24"/>
          <w:szCs w:val="24"/>
        </w:rPr>
        <w:t xml:space="preserve">in a person's life. </w:t>
      </w:r>
      <w:r w:rsidR="00564E75">
        <w:rPr>
          <w:rFonts w:ascii="Times New Roman" w:hAnsi="Times New Roman" w:cs="Times New Roman"/>
          <w:sz w:val="24"/>
          <w:szCs w:val="24"/>
        </w:rPr>
        <w:t>Future research could build upon this insight</w:t>
      </w:r>
      <w:r w:rsidR="00C17DE3">
        <w:rPr>
          <w:rFonts w:ascii="Times New Roman" w:hAnsi="Times New Roman" w:cs="Times New Roman"/>
          <w:sz w:val="24"/>
          <w:szCs w:val="24"/>
        </w:rPr>
        <w:t xml:space="preserve"> </w:t>
      </w:r>
      <w:r w:rsidR="00564E75">
        <w:rPr>
          <w:rFonts w:ascii="Times New Roman" w:hAnsi="Times New Roman" w:cs="Times New Roman"/>
          <w:sz w:val="24"/>
          <w:szCs w:val="24"/>
        </w:rPr>
        <w:t xml:space="preserve">by constructing derivative variables </w:t>
      </w:r>
      <w:r w:rsidR="00CB199B">
        <w:rPr>
          <w:rFonts w:ascii="Times New Roman" w:hAnsi="Times New Roman" w:cs="Times New Roman"/>
          <w:sz w:val="24"/>
          <w:szCs w:val="24"/>
        </w:rPr>
        <w:t>to indicate</w:t>
      </w:r>
      <w:r w:rsidR="00564E75">
        <w:rPr>
          <w:rFonts w:ascii="Times New Roman" w:hAnsi="Times New Roman" w:cs="Times New Roman"/>
          <w:sz w:val="24"/>
          <w:szCs w:val="24"/>
        </w:rPr>
        <w:t>, for instance, whether a respondent has</w:t>
      </w:r>
      <w:r w:rsidR="00C17DE3">
        <w:rPr>
          <w:rFonts w:ascii="Times New Roman" w:hAnsi="Times New Roman" w:cs="Times New Roman"/>
          <w:sz w:val="24"/>
          <w:szCs w:val="24"/>
        </w:rPr>
        <w:t xml:space="preserve"> recently</w:t>
      </w:r>
      <w:r w:rsidR="00564E75">
        <w:rPr>
          <w:rFonts w:ascii="Times New Roman" w:hAnsi="Times New Roman" w:cs="Times New Roman"/>
          <w:sz w:val="24"/>
          <w:szCs w:val="24"/>
        </w:rPr>
        <w:t xml:space="preserve"> had a child or experienced a divorce. It's plausible that such life changes could </w:t>
      </w:r>
      <w:r w:rsidR="00630694">
        <w:rPr>
          <w:rFonts w:ascii="Times New Roman" w:hAnsi="Times New Roman" w:cs="Times New Roman"/>
          <w:sz w:val="24"/>
          <w:szCs w:val="24"/>
        </w:rPr>
        <w:t>correlate highly with</w:t>
      </w:r>
      <w:r w:rsidR="00564E75">
        <w:rPr>
          <w:rFonts w:ascii="Times New Roman" w:hAnsi="Times New Roman" w:cs="Times New Roman"/>
          <w:sz w:val="24"/>
          <w:szCs w:val="24"/>
        </w:rPr>
        <w:t xml:space="preserve"> income shock risk.</w:t>
      </w:r>
    </w:p>
    <w:p w14:paraId="1E99E112" w14:textId="1A8286A8" w:rsidR="00563BC5" w:rsidRDefault="00564E75" w:rsidP="00563BC5">
      <w:pPr>
        <w:spacing w:line="276" w:lineRule="auto"/>
        <w:rPr>
          <w:rFonts w:ascii="Times New Roman" w:hAnsi="Times New Roman" w:cs="Times New Roman"/>
          <w:b/>
          <w:sz w:val="28"/>
          <w:szCs w:val="28"/>
        </w:rPr>
      </w:pPr>
      <w:r>
        <w:rPr>
          <w:rFonts w:ascii="Times New Roman" w:hAnsi="Times New Roman" w:cs="Times New Roman"/>
          <w:sz w:val="24"/>
          <w:szCs w:val="24"/>
        </w:rPr>
        <w:lastRenderedPageBreak/>
        <w:t xml:space="preserve">But even though these and other steps could </w:t>
      </w:r>
      <w:r w:rsidR="00CB199B">
        <w:rPr>
          <w:rFonts w:ascii="Times New Roman" w:hAnsi="Times New Roman" w:cs="Times New Roman"/>
          <w:sz w:val="24"/>
          <w:szCs w:val="24"/>
        </w:rPr>
        <w:t xml:space="preserve">certainly </w:t>
      </w:r>
      <w:r>
        <w:rPr>
          <w:rFonts w:ascii="Times New Roman" w:hAnsi="Times New Roman" w:cs="Times New Roman"/>
          <w:sz w:val="24"/>
          <w:szCs w:val="24"/>
        </w:rPr>
        <w:t xml:space="preserve">improve our model, </w:t>
      </w:r>
      <w:r w:rsidR="004C64BB">
        <w:rPr>
          <w:rFonts w:ascii="Times New Roman" w:hAnsi="Times New Roman" w:cs="Times New Roman"/>
          <w:sz w:val="24"/>
          <w:szCs w:val="24"/>
        </w:rPr>
        <w:t>we don't</w:t>
      </w:r>
      <w:r w:rsidR="002A0EC2" w:rsidRPr="00563BC5">
        <w:rPr>
          <w:rFonts w:ascii="Times New Roman" w:hAnsi="Times New Roman" w:cs="Times New Roman"/>
          <w:sz w:val="24"/>
          <w:szCs w:val="24"/>
        </w:rPr>
        <w:t xml:space="preserve"> believe income shock</w:t>
      </w:r>
      <w:r w:rsidR="00C34B46">
        <w:rPr>
          <w:rFonts w:ascii="Times New Roman" w:hAnsi="Times New Roman" w:cs="Times New Roman"/>
          <w:sz w:val="24"/>
          <w:szCs w:val="24"/>
        </w:rPr>
        <w:t>s</w:t>
      </w:r>
      <w:r w:rsidR="00D9602A" w:rsidRPr="00563BC5">
        <w:rPr>
          <w:rFonts w:ascii="Times New Roman" w:hAnsi="Times New Roman" w:cs="Times New Roman"/>
          <w:sz w:val="24"/>
          <w:szCs w:val="24"/>
        </w:rPr>
        <w:t xml:space="preserve"> will ever be perfectly predictable. There are</w:t>
      </w:r>
      <w:r>
        <w:rPr>
          <w:rFonts w:ascii="Times New Roman" w:hAnsi="Times New Roman" w:cs="Times New Roman"/>
          <w:sz w:val="24"/>
          <w:szCs w:val="24"/>
        </w:rPr>
        <w:t xml:space="preserve"> simply</w:t>
      </w:r>
      <w:r w:rsidR="00D9602A" w:rsidRPr="00563BC5">
        <w:rPr>
          <w:rFonts w:ascii="Times New Roman" w:hAnsi="Times New Roman" w:cs="Times New Roman"/>
          <w:sz w:val="24"/>
          <w:szCs w:val="24"/>
        </w:rPr>
        <w:t xml:space="preserve"> too many random factors affecting any one person</w:t>
      </w:r>
      <w:r w:rsidR="003E4DE1">
        <w:rPr>
          <w:rFonts w:ascii="Times New Roman" w:hAnsi="Times New Roman" w:cs="Times New Roman"/>
          <w:sz w:val="24"/>
          <w:szCs w:val="24"/>
        </w:rPr>
        <w:t>'</w:t>
      </w:r>
      <w:r w:rsidR="00D9602A" w:rsidRPr="00563BC5">
        <w:rPr>
          <w:rFonts w:ascii="Times New Roman" w:hAnsi="Times New Roman" w:cs="Times New Roman"/>
          <w:sz w:val="24"/>
          <w:szCs w:val="24"/>
        </w:rPr>
        <w:t xml:space="preserve">s income to ever </w:t>
      </w:r>
      <w:r w:rsidR="002A0EC2" w:rsidRPr="00563BC5">
        <w:rPr>
          <w:rFonts w:ascii="Times New Roman" w:hAnsi="Times New Roman" w:cs="Times New Roman"/>
          <w:sz w:val="24"/>
          <w:szCs w:val="24"/>
        </w:rPr>
        <w:t xml:space="preserve">allow for flawless predictions. </w:t>
      </w:r>
      <w:r w:rsidR="007A09BD">
        <w:rPr>
          <w:rFonts w:ascii="Times New Roman" w:hAnsi="Times New Roman" w:cs="Times New Roman"/>
          <w:sz w:val="24"/>
          <w:szCs w:val="24"/>
        </w:rPr>
        <w:t xml:space="preserve">Even so, this pilot </w:t>
      </w:r>
      <w:r w:rsidR="002A0EC2" w:rsidRPr="00563BC5">
        <w:rPr>
          <w:rFonts w:ascii="Times New Roman" w:hAnsi="Times New Roman" w:cs="Times New Roman"/>
          <w:sz w:val="24"/>
          <w:szCs w:val="24"/>
        </w:rPr>
        <w:t xml:space="preserve">serves as a </w:t>
      </w:r>
      <w:r w:rsidR="001661AD" w:rsidRPr="00563BC5">
        <w:rPr>
          <w:rFonts w:ascii="Times New Roman" w:hAnsi="Times New Roman" w:cs="Times New Roman"/>
          <w:sz w:val="24"/>
          <w:szCs w:val="24"/>
        </w:rPr>
        <w:t>solid</w:t>
      </w:r>
      <w:r w:rsidR="002A0EC2" w:rsidRPr="00563BC5">
        <w:rPr>
          <w:rFonts w:ascii="Times New Roman" w:hAnsi="Times New Roman" w:cs="Times New Roman"/>
          <w:sz w:val="24"/>
          <w:szCs w:val="24"/>
        </w:rPr>
        <w:t xml:space="preserve"> starting point from </w:t>
      </w:r>
      <w:r w:rsidR="007A09BD">
        <w:rPr>
          <w:rFonts w:ascii="Times New Roman" w:hAnsi="Times New Roman" w:cs="Times New Roman"/>
          <w:sz w:val="24"/>
          <w:szCs w:val="24"/>
        </w:rPr>
        <w:t>which</w:t>
      </w:r>
      <w:r w:rsidR="007A09BD" w:rsidRPr="00563BC5">
        <w:rPr>
          <w:rFonts w:ascii="Times New Roman" w:hAnsi="Times New Roman" w:cs="Times New Roman"/>
          <w:sz w:val="24"/>
          <w:szCs w:val="24"/>
        </w:rPr>
        <w:t xml:space="preserve"> </w:t>
      </w:r>
      <w:r w:rsidR="002A0EC2" w:rsidRPr="00563BC5">
        <w:rPr>
          <w:rFonts w:ascii="Times New Roman" w:hAnsi="Times New Roman" w:cs="Times New Roman"/>
          <w:sz w:val="24"/>
          <w:szCs w:val="24"/>
        </w:rPr>
        <w:t xml:space="preserve">we can explore </w:t>
      </w:r>
      <w:r w:rsidR="00C17DE3">
        <w:rPr>
          <w:rFonts w:ascii="Times New Roman" w:hAnsi="Times New Roman" w:cs="Times New Roman"/>
          <w:sz w:val="24"/>
          <w:szCs w:val="24"/>
        </w:rPr>
        <w:t>further</w:t>
      </w:r>
      <w:r w:rsidR="00C17DE3" w:rsidRPr="00563BC5">
        <w:rPr>
          <w:rFonts w:ascii="Times New Roman" w:hAnsi="Times New Roman" w:cs="Times New Roman"/>
          <w:sz w:val="24"/>
          <w:szCs w:val="24"/>
        </w:rPr>
        <w:t xml:space="preserve"> </w:t>
      </w:r>
      <w:r w:rsidR="002A0EC2" w:rsidRPr="00563BC5">
        <w:rPr>
          <w:rFonts w:ascii="Times New Roman" w:hAnsi="Times New Roman" w:cs="Times New Roman"/>
          <w:sz w:val="24"/>
          <w:szCs w:val="24"/>
        </w:rPr>
        <w:t>machine learning algorithms and refine</w:t>
      </w:r>
      <w:r w:rsidR="007A09BD">
        <w:rPr>
          <w:rFonts w:ascii="Times New Roman" w:hAnsi="Times New Roman" w:cs="Times New Roman"/>
          <w:sz w:val="24"/>
          <w:szCs w:val="24"/>
        </w:rPr>
        <w:t xml:space="preserve"> our existing model</w:t>
      </w:r>
      <w:r w:rsidR="002A0EC2" w:rsidRPr="00563BC5">
        <w:rPr>
          <w:rFonts w:ascii="Times New Roman" w:hAnsi="Times New Roman" w:cs="Times New Roman"/>
          <w:sz w:val="24"/>
          <w:szCs w:val="24"/>
        </w:rPr>
        <w:t xml:space="preserve">.   </w:t>
      </w:r>
      <w:r w:rsidR="00B34C4B">
        <w:rPr>
          <w:rFonts w:ascii="Times New Roman" w:hAnsi="Times New Roman" w:cs="Times New Roman"/>
          <w:b/>
          <w:sz w:val="28"/>
          <w:szCs w:val="28"/>
        </w:rPr>
        <w:br/>
      </w:r>
    </w:p>
    <w:p w14:paraId="50DB9E18" w14:textId="109E290F" w:rsidR="008D00ED" w:rsidRPr="00563BC5" w:rsidRDefault="008D00ED" w:rsidP="00D037AE">
      <w:pPr>
        <w:spacing w:line="276" w:lineRule="auto"/>
        <w:jc w:val="center"/>
        <w:rPr>
          <w:rFonts w:ascii="Times New Roman" w:hAnsi="Times New Roman" w:cs="Times New Roman"/>
          <w:b/>
          <w:sz w:val="28"/>
          <w:szCs w:val="28"/>
        </w:rPr>
      </w:pPr>
      <w:r w:rsidRPr="00563BC5">
        <w:rPr>
          <w:rFonts w:ascii="Times New Roman" w:hAnsi="Times New Roman" w:cs="Times New Roman"/>
          <w:b/>
          <w:sz w:val="28"/>
          <w:szCs w:val="28"/>
        </w:rPr>
        <w:t>Location on Github of the code related to the project</w:t>
      </w:r>
    </w:p>
    <w:p w14:paraId="144CDBA2" w14:textId="5D595487" w:rsidR="00211701" w:rsidRPr="00563BC5" w:rsidRDefault="00FA6EF0" w:rsidP="00563BC5">
      <w:pPr>
        <w:spacing w:line="276" w:lineRule="auto"/>
        <w:rPr>
          <w:rStyle w:val="Hyperlink"/>
          <w:rFonts w:ascii="Times New Roman" w:hAnsi="Times New Roman" w:cs="Times New Roman"/>
          <w:color w:val="auto"/>
          <w:sz w:val="24"/>
          <w:szCs w:val="24"/>
        </w:rPr>
      </w:pPr>
      <w:hyperlink r:id="rId10" w:history="1">
        <w:r w:rsidR="00211701" w:rsidRPr="00563BC5">
          <w:rPr>
            <w:rStyle w:val="Hyperlink"/>
            <w:rFonts w:ascii="Times New Roman" w:hAnsi="Times New Roman" w:cs="Times New Roman"/>
            <w:color w:val="auto"/>
            <w:sz w:val="24"/>
            <w:szCs w:val="24"/>
          </w:rPr>
          <w:t>https://github.com/georgetown-analytics/Shock-Prophets</w:t>
        </w:r>
      </w:hyperlink>
    </w:p>
    <w:p w14:paraId="470CB834" w14:textId="04F18F91" w:rsidR="00C74A7E" w:rsidRPr="00563BC5" w:rsidRDefault="00C74A7E" w:rsidP="00563BC5">
      <w:pPr>
        <w:spacing w:line="276" w:lineRule="auto"/>
        <w:rPr>
          <w:rStyle w:val="Hyperlink"/>
          <w:rFonts w:ascii="Times New Roman" w:hAnsi="Times New Roman" w:cs="Times New Roman"/>
          <w:color w:val="auto"/>
          <w:sz w:val="24"/>
          <w:szCs w:val="24"/>
        </w:rPr>
      </w:pPr>
    </w:p>
    <w:p w14:paraId="3238F509" w14:textId="77777777" w:rsidR="00C74A7E" w:rsidRPr="00563BC5" w:rsidRDefault="00C74A7E" w:rsidP="00563BC5">
      <w:pPr>
        <w:pStyle w:val="HTMLPreformatted"/>
        <w:shd w:val="clear" w:color="auto" w:fill="FFFFFF"/>
        <w:wordWrap w:val="0"/>
        <w:spacing w:line="276" w:lineRule="auto"/>
        <w:textAlignment w:val="baseline"/>
        <w:rPr>
          <w:sz w:val="21"/>
          <w:szCs w:val="21"/>
        </w:rPr>
      </w:pPr>
    </w:p>
    <w:p w14:paraId="3853FD32" w14:textId="05B69BBE" w:rsidR="008C30E5" w:rsidRPr="00563BC5" w:rsidRDefault="008C30E5" w:rsidP="00563BC5">
      <w:pPr>
        <w:spacing w:line="276" w:lineRule="auto"/>
        <w:rPr>
          <w:rFonts w:ascii="Times New Roman" w:hAnsi="Times New Roman" w:cs="Times New Roman"/>
          <w:b/>
          <w:sz w:val="24"/>
          <w:szCs w:val="24"/>
        </w:rPr>
      </w:pPr>
    </w:p>
    <w:sectPr w:rsidR="008C30E5" w:rsidRPr="00563BC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64418" w14:textId="77777777" w:rsidR="00FA6EF0" w:rsidRDefault="00FA6EF0" w:rsidP="0061048C">
      <w:pPr>
        <w:spacing w:after="0" w:line="240" w:lineRule="auto"/>
      </w:pPr>
      <w:r>
        <w:separator/>
      </w:r>
    </w:p>
  </w:endnote>
  <w:endnote w:type="continuationSeparator" w:id="0">
    <w:p w14:paraId="2A5F3702" w14:textId="77777777" w:rsidR="00FA6EF0" w:rsidRDefault="00FA6EF0" w:rsidP="00610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7438159"/>
      <w:docPartObj>
        <w:docPartGallery w:val="Page Numbers (Bottom of Page)"/>
        <w:docPartUnique/>
      </w:docPartObj>
    </w:sdtPr>
    <w:sdtEndPr>
      <w:rPr>
        <w:noProof/>
      </w:rPr>
    </w:sdtEndPr>
    <w:sdtContent>
      <w:p w14:paraId="52D3FA8F" w14:textId="440057AC" w:rsidR="00971AD8" w:rsidRDefault="00971AD8">
        <w:pPr>
          <w:pStyle w:val="Footer"/>
          <w:jc w:val="center"/>
        </w:pPr>
        <w:r>
          <w:fldChar w:fldCharType="begin"/>
        </w:r>
        <w:r>
          <w:instrText xml:space="preserve"> PAGE   \* MERGEFORMAT </w:instrText>
        </w:r>
        <w:r>
          <w:fldChar w:fldCharType="separate"/>
        </w:r>
        <w:r w:rsidR="00754411">
          <w:rPr>
            <w:noProof/>
          </w:rPr>
          <w:t>3</w:t>
        </w:r>
        <w:r>
          <w:rPr>
            <w:noProof/>
          </w:rPr>
          <w:fldChar w:fldCharType="end"/>
        </w:r>
      </w:p>
    </w:sdtContent>
  </w:sdt>
  <w:p w14:paraId="2940184B" w14:textId="77777777" w:rsidR="00971AD8" w:rsidRDefault="00971A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F8D6D" w14:textId="77777777" w:rsidR="00FA6EF0" w:rsidRDefault="00FA6EF0" w:rsidP="0061048C">
      <w:pPr>
        <w:spacing w:after="0" w:line="240" w:lineRule="auto"/>
      </w:pPr>
      <w:r>
        <w:separator/>
      </w:r>
    </w:p>
  </w:footnote>
  <w:footnote w:type="continuationSeparator" w:id="0">
    <w:p w14:paraId="24BD0C43" w14:textId="77777777" w:rsidR="00FA6EF0" w:rsidRDefault="00FA6EF0" w:rsidP="006104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55C"/>
    <w:multiLevelType w:val="hybridMultilevel"/>
    <w:tmpl w:val="30187D06"/>
    <w:lvl w:ilvl="0" w:tplc="74705BB2">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651997"/>
    <w:multiLevelType w:val="hybridMultilevel"/>
    <w:tmpl w:val="EE76CF20"/>
    <w:lvl w:ilvl="0" w:tplc="553EB4C6">
      <w:start w:val="1"/>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4E41B0"/>
    <w:multiLevelType w:val="multilevel"/>
    <w:tmpl w:val="703E6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13246D"/>
    <w:multiLevelType w:val="hybridMultilevel"/>
    <w:tmpl w:val="D13A4E88"/>
    <w:lvl w:ilvl="0" w:tplc="A7F6035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521C17"/>
    <w:multiLevelType w:val="hybridMultilevel"/>
    <w:tmpl w:val="9FA60E52"/>
    <w:lvl w:ilvl="0" w:tplc="9A846A38">
      <w:start w:val="1"/>
      <w:numFmt w:val="bullet"/>
      <w:lvlText w:val="•"/>
      <w:lvlJc w:val="left"/>
      <w:pPr>
        <w:tabs>
          <w:tab w:val="num" w:pos="720"/>
        </w:tabs>
        <w:ind w:left="720" w:hanging="360"/>
      </w:pPr>
      <w:rPr>
        <w:rFonts w:ascii="Arial" w:hAnsi="Arial" w:hint="default"/>
      </w:rPr>
    </w:lvl>
    <w:lvl w:ilvl="1" w:tplc="655CDD4E">
      <w:start w:val="1"/>
      <w:numFmt w:val="bullet"/>
      <w:lvlText w:val="•"/>
      <w:lvlJc w:val="left"/>
      <w:pPr>
        <w:tabs>
          <w:tab w:val="num" w:pos="1440"/>
        </w:tabs>
        <w:ind w:left="1440" w:hanging="360"/>
      </w:pPr>
      <w:rPr>
        <w:rFonts w:ascii="Arial" w:hAnsi="Arial" w:hint="default"/>
      </w:rPr>
    </w:lvl>
    <w:lvl w:ilvl="2" w:tplc="A3BE4D06" w:tentative="1">
      <w:start w:val="1"/>
      <w:numFmt w:val="bullet"/>
      <w:lvlText w:val="•"/>
      <w:lvlJc w:val="left"/>
      <w:pPr>
        <w:tabs>
          <w:tab w:val="num" w:pos="2160"/>
        </w:tabs>
        <w:ind w:left="2160" w:hanging="360"/>
      </w:pPr>
      <w:rPr>
        <w:rFonts w:ascii="Arial" w:hAnsi="Arial" w:hint="default"/>
      </w:rPr>
    </w:lvl>
    <w:lvl w:ilvl="3" w:tplc="512EBC0E" w:tentative="1">
      <w:start w:val="1"/>
      <w:numFmt w:val="bullet"/>
      <w:lvlText w:val="•"/>
      <w:lvlJc w:val="left"/>
      <w:pPr>
        <w:tabs>
          <w:tab w:val="num" w:pos="2880"/>
        </w:tabs>
        <w:ind w:left="2880" w:hanging="360"/>
      </w:pPr>
      <w:rPr>
        <w:rFonts w:ascii="Arial" w:hAnsi="Arial" w:hint="default"/>
      </w:rPr>
    </w:lvl>
    <w:lvl w:ilvl="4" w:tplc="0340210C" w:tentative="1">
      <w:start w:val="1"/>
      <w:numFmt w:val="bullet"/>
      <w:lvlText w:val="•"/>
      <w:lvlJc w:val="left"/>
      <w:pPr>
        <w:tabs>
          <w:tab w:val="num" w:pos="3600"/>
        </w:tabs>
        <w:ind w:left="3600" w:hanging="360"/>
      </w:pPr>
      <w:rPr>
        <w:rFonts w:ascii="Arial" w:hAnsi="Arial" w:hint="default"/>
      </w:rPr>
    </w:lvl>
    <w:lvl w:ilvl="5" w:tplc="41CEF41E" w:tentative="1">
      <w:start w:val="1"/>
      <w:numFmt w:val="bullet"/>
      <w:lvlText w:val="•"/>
      <w:lvlJc w:val="left"/>
      <w:pPr>
        <w:tabs>
          <w:tab w:val="num" w:pos="4320"/>
        </w:tabs>
        <w:ind w:left="4320" w:hanging="360"/>
      </w:pPr>
      <w:rPr>
        <w:rFonts w:ascii="Arial" w:hAnsi="Arial" w:hint="default"/>
      </w:rPr>
    </w:lvl>
    <w:lvl w:ilvl="6" w:tplc="D6F27FCE" w:tentative="1">
      <w:start w:val="1"/>
      <w:numFmt w:val="bullet"/>
      <w:lvlText w:val="•"/>
      <w:lvlJc w:val="left"/>
      <w:pPr>
        <w:tabs>
          <w:tab w:val="num" w:pos="5040"/>
        </w:tabs>
        <w:ind w:left="5040" w:hanging="360"/>
      </w:pPr>
      <w:rPr>
        <w:rFonts w:ascii="Arial" w:hAnsi="Arial" w:hint="default"/>
      </w:rPr>
    </w:lvl>
    <w:lvl w:ilvl="7" w:tplc="6AF498DE" w:tentative="1">
      <w:start w:val="1"/>
      <w:numFmt w:val="bullet"/>
      <w:lvlText w:val="•"/>
      <w:lvlJc w:val="left"/>
      <w:pPr>
        <w:tabs>
          <w:tab w:val="num" w:pos="5760"/>
        </w:tabs>
        <w:ind w:left="5760" w:hanging="360"/>
      </w:pPr>
      <w:rPr>
        <w:rFonts w:ascii="Arial" w:hAnsi="Arial" w:hint="default"/>
      </w:rPr>
    </w:lvl>
    <w:lvl w:ilvl="8" w:tplc="1752FAE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5C7BE4"/>
    <w:multiLevelType w:val="multilevel"/>
    <w:tmpl w:val="470A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75593"/>
    <w:multiLevelType w:val="hybridMultilevel"/>
    <w:tmpl w:val="65527BE8"/>
    <w:lvl w:ilvl="0" w:tplc="D992564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261BE"/>
    <w:multiLevelType w:val="hybridMultilevel"/>
    <w:tmpl w:val="2806F2D4"/>
    <w:lvl w:ilvl="0" w:tplc="4A02864C">
      <w:start w:val="1"/>
      <w:numFmt w:val="bullet"/>
      <w:lvlText w:val="•"/>
      <w:lvlJc w:val="left"/>
      <w:pPr>
        <w:tabs>
          <w:tab w:val="num" w:pos="720"/>
        </w:tabs>
        <w:ind w:left="720" w:hanging="360"/>
      </w:pPr>
      <w:rPr>
        <w:rFonts w:ascii="Arial" w:hAnsi="Arial" w:hint="default"/>
      </w:rPr>
    </w:lvl>
    <w:lvl w:ilvl="1" w:tplc="A62C81A6">
      <w:start w:val="1"/>
      <w:numFmt w:val="bullet"/>
      <w:lvlText w:val="•"/>
      <w:lvlJc w:val="left"/>
      <w:pPr>
        <w:tabs>
          <w:tab w:val="num" w:pos="1440"/>
        </w:tabs>
        <w:ind w:left="1440" w:hanging="360"/>
      </w:pPr>
      <w:rPr>
        <w:rFonts w:ascii="Arial" w:hAnsi="Arial" w:hint="default"/>
      </w:rPr>
    </w:lvl>
    <w:lvl w:ilvl="2" w:tplc="3BCEC0EE" w:tentative="1">
      <w:start w:val="1"/>
      <w:numFmt w:val="bullet"/>
      <w:lvlText w:val="•"/>
      <w:lvlJc w:val="left"/>
      <w:pPr>
        <w:tabs>
          <w:tab w:val="num" w:pos="2160"/>
        </w:tabs>
        <w:ind w:left="2160" w:hanging="360"/>
      </w:pPr>
      <w:rPr>
        <w:rFonts w:ascii="Arial" w:hAnsi="Arial" w:hint="default"/>
      </w:rPr>
    </w:lvl>
    <w:lvl w:ilvl="3" w:tplc="DF3E121C" w:tentative="1">
      <w:start w:val="1"/>
      <w:numFmt w:val="bullet"/>
      <w:lvlText w:val="•"/>
      <w:lvlJc w:val="left"/>
      <w:pPr>
        <w:tabs>
          <w:tab w:val="num" w:pos="2880"/>
        </w:tabs>
        <w:ind w:left="2880" w:hanging="360"/>
      </w:pPr>
      <w:rPr>
        <w:rFonts w:ascii="Arial" w:hAnsi="Arial" w:hint="default"/>
      </w:rPr>
    </w:lvl>
    <w:lvl w:ilvl="4" w:tplc="352E8E18" w:tentative="1">
      <w:start w:val="1"/>
      <w:numFmt w:val="bullet"/>
      <w:lvlText w:val="•"/>
      <w:lvlJc w:val="left"/>
      <w:pPr>
        <w:tabs>
          <w:tab w:val="num" w:pos="3600"/>
        </w:tabs>
        <w:ind w:left="3600" w:hanging="360"/>
      </w:pPr>
      <w:rPr>
        <w:rFonts w:ascii="Arial" w:hAnsi="Arial" w:hint="default"/>
      </w:rPr>
    </w:lvl>
    <w:lvl w:ilvl="5" w:tplc="A2CAA8F0" w:tentative="1">
      <w:start w:val="1"/>
      <w:numFmt w:val="bullet"/>
      <w:lvlText w:val="•"/>
      <w:lvlJc w:val="left"/>
      <w:pPr>
        <w:tabs>
          <w:tab w:val="num" w:pos="4320"/>
        </w:tabs>
        <w:ind w:left="4320" w:hanging="360"/>
      </w:pPr>
      <w:rPr>
        <w:rFonts w:ascii="Arial" w:hAnsi="Arial" w:hint="default"/>
      </w:rPr>
    </w:lvl>
    <w:lvl w:ilvl="6" w:tplc="B3262E2A" w:tentative="1">
      <w:start w:val="1"/>
      <w:numFmt w:val="bullet"/>
      <w:lvlText w:val="•"/>
      <w:lvlJc w:val="left"/>
      <w:pPr>
        <w:tabs>
          <w:tab w:val="num" w:pos="5040"/>
        </w:tabs>
        <w:ind w:left="5040" w:hanging="360"/>
      </w:pPr>
      <w:rPr>
        <w:rFonts w:ascii="Arial" w:hAnsi="Arial" w:hint="default"/>
      </w:rPr>
    </w:lvl>
    <w:lvl w:ilvl="7" w:tplc="69A09FDE" w:tentative="1">
      <w:start w:val="1"/>
      <w:numFmt w:val="bullet"/>
      <w:lvlText w:val="•"/>
      <w:lvlJc w:val="left"/>
      <w:pPr>
        <w:tabs>
          <w:tab w:val="num" w:pos="5760"/>
        </w:tabs>
        <w:ind w:left="5760" w:hanging="360"/>
      </w:pPr>
      <w:rPr>
        <w:rFonts w:ascii="Arial" w:hAnsi="Arial" w:hint="default"/>
      </w:rPr>
    </w:lvl>
    <w:lvl w:ilvl="8" w:tplc="8140D55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CD3072"/>
    <w:multiLevelType w:val="hybridMultilevel"/>
    <w:tmpl w:val="72B05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310E7"/>
    <w:multiLevelType w:val="hybridMultilevel"/>
    <w:tmpl w:val="4EB254B0"/>
    <w:lvl w:ilvl="0" w:tplc="73BA1734">
      <w:start w:val="1"/>
      <w:numFmt w:val="bullet"/>
      <w:lvlText w:val="•"/>
      <w:lvlJc w:val="left"/>
      <w:pPr>
        <w:tabs>
          <w:tab w:val="num" w:pos="720"/>
        </w:tabs>
        <w:ind w:left="720" w:hanging="360"/>
      </w:pPr>
      <w:rPr>
        <w:rFonts w:ascii="Arial" w:hAnsi="Arial" w:hint="default"/>
      </w:rPr>
    </w:lvl>
    <w:lvl w:ilvl="1" w:tplc="9EB8A824">
      <w:start w:val="1"/>
      <w:numFmt w:val="bullet"/>
      <w:lvlText w:val="•"/>
      <w:lvlJc w:val="left"/>
      <w:pPr>
        <w:tabs>
          <w:tab w:val="num" w:pos="1440"/>
        </w:tabs>
        <w:ind w:left="1440" w:hanging="360"/>
      </w:pPr>
      <w:rPr>
        <w:rFonts w:ascii="Arial" w:hAnsi="Arial" w:hint="default"/>
      </w:rPr>
    </w:lvl>
    <w:lvl w:ilvl="2" w:tplc="E90611EE" w:tentative="1">
      <w:start w:val="1"/>
      <w:numFmt w:val="bullet"/>
      <w:lvlText w:val="•"/>
      <w:lvlJc w:val="left"/>
      <w:pPr>
        <w:tabs>
          <w:tab w:val="num" w:pos="2160"/>
        </w:tabs>
        <w:ind w:left="2160" w:hanging="360"/>
      </w:pPr>
      <w:rPr>
        <w:rFonts w:ascii="Arial" w:hAnsi="Arial" w:hint="default"/>
      </w:rPr>
    </w:lvl>
    <w:lvl w:ilvl="3" w:tplc="52A4CC0C" w:tentative="1">
      <w:start w:val="1"/>
      <w:numFmt w:val="bullet"/>
      <w:lvlText w:val="•"/>
      <w:lvlJc w:val="left"/>
      <w:pPr>
        <w:tabs>
          <w:tab w:val="num" w:pos="2880"/>
        </w:tabs>
        <w:ind w:left="2880" w:hanging="360"/>
      </w:pPr>
      <w:rPr>
        <w:rFonts w:ascii="Arial" w:hAnsi="Arial" w:hint="default"/>
      </w:rPr>
    </w:lvl>
    <w:lvl w:ilvl="4" w:tplc="72664C60" w:tentative="1">
      <w:start w:val="1"/>
      <w:numFmt w:val="bullet"/>
      <w:lvlText w:val="•"/>
      <w:lvlJc w:val="left"/>
      <w:pPr>
        <w:tabs>
          <w:tab w:val="num" w:pos="3600"/>
        </w:tabs>
        <w:ind w:left="3600" w:hanging="360"/>
      </w:pPr>
      <w:rPr>
        <w:rFonts w:ascii="Arial" w:hAnsi="Arial" w:hint="default"/>
      </w:rPr>
    </w:lvl>
    <w:lvl w:ilvl="5" w:tplc="848A295C" w:tentative="1">
      <w:start w:val="1"/>
      <w:numFmt w:val="bullet"/>
      <w:lvlText w:val="•"/>
      <w:lvlJc w:val="left"/>
      <w:pPr>
        <w:tabs>
          <w:tab w:val="num" w:pos="4320"/>
        </w:tabs>
        <w:ind w:left="4320" w:hanging="360"/>
      </w:pPr>
      <w:rPr>
        <w:rFonts w:ascii="Arial" w:hAnsi="Arial" w:hint="default"/>
      </w:rPr>
    </w:lvl>
    <w:lvl w:ilvl="6" w:tplc="1E2E36EE" w:tentative="1">
      <w:start w:val="1"/>
      <w:numFmt w:val="bullet"/>
      <w:lvlText w:val="•"/>
      <w:lvlJc w:val="left"/>
      <w:pPr>
        <w:tabs>
          <w:tab w:val="num" w:pos="5040"/>
        </w:tabs>
        <w:ind w:left="5040" w:hanging="360"/>
      </w:pPr>
      <w:rPr>
        <w:rFonts w:ascii="Arial" w:hAnsi="Arial" w:hint="default"/>
      </w:rPr>
    </w:lvl>
    <w:lvl w:ilvl="7" w:tplc="BBEE26D8" w:tentative="1">
      <w:start w:val="1"/>
      <w:numFmt w:val="bullet"/>
      <w:lvlText w:val="•"/>
      <w:lvlJc w:val="left"/>
      <w:pPr>
        <w:tabs>
          <w:tab w:val="num" w:pos="5760"/>
        </w:tabs>
        <w:ind w:left="5760" w:hanging="360"/>
      </w:pPr>
      <w:rPr>
        <w:rFonts w:ascii="Arial" w:hAnsi="Arial" w:hint="default"/>
      </w:rPr>
    </w:lvl>
    <w:lvl w:ilvl="8" w:tplc="ABECEDC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09C145D"/>
    <w:multiLevelType w:val="multilevel"/>
    <w:tmpl w:val="C402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C95967"/>
    <w:multiLevelType w:val="hybridMultilevel"/>
    <w:tmpl w:val="3EC09E6E"/>
    <w:lvl w:ilvl="0" w:tplc="731695C0">
      <w:start w:val="1"/>
      <w:numFmt w:val="bullet"/>
      <w:lvlText w:val="•"/>
      <w:lvlJc w:val="left"/>
      <w:pPr>
        <w:tabs>
          <w:tab w:val="num" w:pos="720"/>
        </w:tabs>
        <w:ind w:left="720" w:hanging="360"/>
      </w:pPr>
      <w:rPr>
        <w:rFonts w:ascii="Arial" w:hAnsi="Arial" w:hint="default"/>
      </w:rPr>
    </w:lvl>
    <w:lvl w:ilvl="1" w:tplc="950ED546">
      <w:start w:val="1"/>
      <w:numFmt w:val="bullet"/>
      <w:lvlText w:val="•"/>
      <w:lvlJc w:val="left"/>
      <w:pPr>
        <w:tabs>
          <w:tab w:val="num" w:pos="1440"/>
        </w:tabs>
        <w:ind w:left="1440" w:hanging="360"/>
      </w:pPr>
      <w:rPr>
        <w:rFonts w:ascii="Arial" w:hAnsi="Arial" w:hint="default"/>
      </w:rPr>
    </w:lvl>
    <w:lvl w:ilvl="2" w:tplc="6EAAD092" w:tentative="1">
      <w:start w:val="1"/>
      <w:numFmt w:val="bullet"/>
      <w:lvlText w:val="•"/>
      <w:lvlJc w:val="left"/>
      <w:pPr>
        <w:tabs>
          <w:tab w:val="num" w:pos="2160"/>
        </w:tabs>
        <w:ind w:left="2160" w:hanging="360"/>
      </w:pPr>
      <w:rPr>
        <w:rFonts w:ascii="Arial" w:hAnsi="Arial" w:hint="default"/>
      </w:rPr>
    </w:lvl>
    <w:lvl w:ilvl="3" w:tplc="216EBFF8" w:tentative="1">
      <w:start w:val="1"/>
      <w:numFmt w:val="bullet"/>
      <w:lvlText w:val="•"/>
      <w:lvlJc w:val="left"/>
      <w:pPr>
        <w:tabs>
          <w:tab w:val="num" w:pos="2880"/>
        </w:tabs>
        <w:ind w:left="2880" w:hanging="360"/>
      </w:pPr>
      <w:rPr>
        <w:rFonts w:ascii="Arial" w:hAnsi="Arial" w:hint="default"/>
      </w:rPr>
    </w:lvl>
    <w:lvl w:ilvl="4" w:tplc="47BEAFFE" w:tentative="1">
      <w:start w:val="1"/>
      <w:numFmt w:val="bullet"/>
      <w:lvlText w:val="•"/>
      <w:lvlJc w:val="left"/>
      <w:pPr>
        <w:tabs>
          <w:tab w:val="num" w:pos="3600"/>
        </w:tabs>
        <w:ind w:left="3600" w:hanging="360"/>
      </w:pPr>
      <w:rPr>
        <w:rFonts w:ascii="Arial" w:hAnsi="Arial" w:hint="default"/>
      </w:rPr>
    </w:lvl>
    <w:lvl w:ilvl="5" w:tplc="45E489A2" w:tentative="1">
      <w:start w:val="1"/>
      <w:numFmt w:val="bullet"/>
      <w:lvlText w:val="•"/>
      <w:lvlJc w:val="left"/>
      <w:pPr>
        <w:tabs>
          <w:tab w:val="num" w:pos="4320"/>
        </w:tabs>
        <w:ind w:left="4320" w:hanging="360"/>
      </w:pPr>
      <w:rPr>
        <w:rFonts w:ascii="Arial" w:hAnsi="Arial" w:hint="default"/>
      </w:rPr>
    </w:lvl>
    <w:lvl w:ilvl="6" w:tplc="8F064F48" w:tentative="1">
      <w:start w:val="1"/>
      <w:numFmt w:val="bullet"/>
      <w:lvlText w:val="•"/>
      <w:lvlJc w:val="left"/>
      <w:pPr>
        <w:tabs>
          <w:tab w:val="num" w:pos="5040"/>
        </w:tabs>
        <w:ind w:left="5040" w:hanging="360"/>
      </w:pPr>
      <w:rPr>
        <w:rFonts w:ascii="Arial" w:hAnsi="Arial" w:hint="default"/>
      </w:rPr>
    </w:lvl>
    <w:lvl w:ilvl="7" w:tplc="FE607422" w:tentative="1">
      <w:start w:val="1"/>
      <w:numFmt w:val="bullet"/>
      <w:lvlText w:val="•"/>
      <w:lvlJc w:val="left"/>
      <w:pPr>
        <w:tabs>
          <w:tab w:val="num" w:pos="5760"/>
        </w:tabs>
        <w:ind w:left="5760" w:hanging="360"/>
      </w:pPr>
      <w:rPr>
        <w:rFonts w:ascii="Arial" w:hAnsi="Arial" w:hint="default"/>
      </w:rPr>
    </w:lvl>
    <w:lvl w:ilvl="8" w:tplc="D722F14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F6D0C12"/>
    <w:multiLevelType w:val="multilevel"/>
    <w:tmpl w:val="831AF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0365D3"/>
    <w:multiLevelType w:val="multilevel"/>
    <w:tmpl w:val="2C00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F71C72"/>
    <w:multiLevelType w:val="multilevel"/>
    <w:tmpl w:val="EDF44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AE063DD"/>
    <w:multiLevelType w:val="hybridMultilevel"/>
    <w:tmpl w:val="A48C28F2"/>
    <w:lvl w:ilvl="0" w:tplc="6C9ACE4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4911BF"/>
    <w:multiLevelType w:val="hybridMultilevel"/>
    <w:tmpl w:val="EF345036"/>
    <w:lvl w:ilvl="0" w:tplc="39689976">
      <w:numFmt w:val="bullet"/>
      <w:lvlText w:val=""/>
      <w:lvlJc w:val="left"/>
      <w:pPr>
        <w:ind w:left="360" w:hanging="360"/>
      </w:pPr>
      <w:rPr>
        <w:rFonts w:ascii="Symbol" w:eastAsiaTheme="minorEastAsia"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6D6001"/>
    <w:multiLevelType w:val="hybridMultilevel"/>
    <w:tmpl w:val="53684052"/>
    <w:lvl w:ilvl="0" w:tplc="1368DBDE">
      <w:start w:val="1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5"/>
  </w:num>
  <w:num w:numId="4">
    <w:abstractNumId w:val="10"/>
  </w:num>
  <w:num w:numId="5">
    <w:abstractNumId w:val="14"/>
  </w:num>
  <w:num w:numId="6">
    <w:abstractNumId w:val="8"/>
  </w:num>
  <w:num w:numId="7">
    <w:abstractNumId w:val="3"/>
  </w:num>
  <w:num w:numId="8">
    <w:abstractNumId w:val="4"/>
  </w:num>
  <w:num w:numId="9">
    <w:abstractNumId w:val="11"/>
  </w:num>
  <w:num w:numId="10">
    <w:abstractNumId w:val="9"/>
  </w:num>
  <w:num w:numId="11">
    <w:abstractNumId w:val="7"/>
  </w:num>
  <w:num w:numId="12">
    <w:abstractNumId w:val="12"/>
  </w:num>
  <w:num w:numId="13">
    <w:abstractNumId w:val="2"/>
  </w:num>
  <w:num w:numId="14">
    <w:abstractNumId w:val="1"/>
  </w:num>
  <w:num w:numId="15">
    <w:abstractNumId w:val="17"/>
  </w:num>
  <w:num w:numId="16">
    <w:abstractNumId w:val="15"/>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BFF"/>
    <w:rsid w:val="000117F6"/>
    <w:rsid w:val="000124FE"/>
    <w:rsid w:val="00013531"/>
    <w:rsid w:val="0001734D"/>
    <w:rsid w:val="00023B07"/>
    <w:rsid w:val="00030931"/>
    <w:rsid w:val="00036C11"/>
    <w:rsid w:val="00036DBF"/>
    <w:rsid w:val="00042D7A"/>
    <w:rsid w:val="00043BD5"/>
    <w:rsid w:val="00052350"/>
    <w:rsid w:val="00085BB8"/>
    <w:rsid w:val="000A06FD"/>
    <w:rsid w:val="000B079E"/>
    <w:rsid w:val="000B20AB"/>
    <w:rsid w:val="000E1B24"/>
    <w:rsid w:val="000F2BEA"/>
    <w:rsid w:val="000F464D"/>
    <w:rsid w:val="00100EC0"/>
    <w:rsid w:val="00102E1E"/>
    <w:rsid w:val="001036FD"/>
    <w:rsid w:val="00104241"/>
    <w:rsid w:val="00125CBF"/>
    <w:rsid w:val="00130298"/>
    <w:rsid w:val="00130EC9"/>
    <w:rsid w:val="00133791"/>
    <w:rsid w:val="00156DAC"/>
    <w:rsid w:val="0016087E"/>
    <w:rsid w:val="00161819"/>
    <w:rsid w:val="00163C38"/>
    <w:rsid w:val="001661AD"/>
    <w:rsid w:val="001679A0"/>
    <w:rsid w:val="001726BC"/>
    <w:rsid w:val="00184E2A"/>
    <w:rsid w:val="00196A1A"/>
    <w:rsid w:val="00197B00"/>
    <w:rsid w:val="001A0335"/>
    <w:rsid w:val="001B2609"/>
    <w:rsid w:val="001B38EB"/>
    <w:rsid w:val="001B686E"/>
    <w:rsid w:val="001C29A3"/>
    <w:rsid w:val="001E65F2"/>
    <w:rsid w:val="001F14C5"/>
    <w:rsid w:val="001F5D76"/>
    <w:rsid w:val="00201628"/>
    <w:rsid w:val="0020611E"/>
    <w:rsid w:val="00210F1E"/>
    <w:rsid w:val="00211701"/>
    <w:rsid w:val="0021177C"/>
    <w:rsid w:val="00217951"/>
    <w:rsid w:val="002203D1"/>
    <w:rsid w:val="00221AF1"/>
    <w:rsid w:val="0022704B"/>
    <w:rsid w:val="0024091F"/>
    <w:rsid w:val="002465FA"/>
    <w:rsid w:val="0024664F"/>
    <w:rsid w:val="00253C76"/>
    <w:rsid w:val="00256FAF"/>
    <w:rsid w:val="0026258B"/>
    <w:rsid w:val="00262BCA"/>
    <w:rsid w:val="00264C12"/>
    <w:rsid w:val="00275D66"/>
    <w:rsid w:val="0028153C"/>
    <w:rsid w:val="00281BD9"/>
    <w:rsid w:val="0029208C"/>
    <w:rsid w:val="002A0EC2"/>
    <w:rsid w:val="002A6A91"/>
    <w:rsid w:val="002C3621"/>
    <w:rsid w:val="002C65CA"/>
    <w:rsid w:val="002D2E6A"/>
    <w:rsid w:val="002D3496"/>
    <w:rsid w:val="002D421D"/>
    <w:rsid w:val="002D6AE8"/>
    <w:rsid w:val="002E0B58"/>
    <w:rsid w:val="002E554E"/>
    <w:rsid w:val="002E6A0B"/>
    <w:rsid w:val="002F1C0B"/>
    <w:rsid w:val="002F4E41"/>
    <w:rsid w:val="00302926"/>
    <w:rsid w:val="0030306C"/>
    <w:rsid w:val="00314A96"/>
    <w:rsid w:val="00317439"/>
    <w:rsid w:val="003176CF"/>
    <w:rsid w:val="003260BB"/>
    <w:rsid w:val="00341F6C"/>
    <w:rsid w:val="003439A0"/>
    <w:rsid w:val="00343BA3"/>
    <w:rsid w:val="00350672"/>
    <w:rsid w:val="00350F55"/>
    <w:rsid w:val="003528E6"/>
    <w:rsid w:val="003542D8"/>
    <w:rsid w:val="00355616"/>
    <w:rsid w:val="003566C1"/>
    <w:rsid w:val="00356B6B"/>
    <w:rsid w:val="00364EAE"/>
    <w:rsid w:val="00365E29"/>
    <w:rsid w:val="003740CB"/>
    <w:rsid w:val="00380167"/>
    <w:rsid w:val="003830B7"/>
    <w:rsid w:val="00385E8C"/>
    <w:rsid w:val="003A2C88"/>
    <w:rsid w:val="003A79FB"/>
    <w:rsid w:val="003C6A9A"/>
    <w:rsid w:val="003E4DE1"/>
    <w:rsid w:val="003F6053"/>
    <w:rsid w:val="00412127"/>
    <w:rsid w:val="0042095A"/>
    <w:rsid w:val="0042109D"/>
    <w:rsid w:val="004216B7"/>
    <w:rsid w:val="00431BF3"/>
    <w:rsid w:val="004328EA"/>
    <w:rsid w:val="0043464B"/>
    <w:rsid w:val="00440A71"/>
    <w:rsid w:val="00441D11"/>
    <w:rsid w:val="00447013"/>
    <w:rsid w:val="00452CBE"/>
    <w:rsid w:val="00457AC6"/>
    <w:rsid w:val="00460D07"/>
    <w:rsid w:val="00465FD8"/>
    <w:rsid w:val="004809C3"/>
    <w:rsid w:val="00493F98"/>
    <w:rsid w:val="004A58E0"/>
    <w:rsid w:val="004A6057"/>
    <w:rsid w:val="004B3004"/>
    <w:rsid w:val="004C1E8C"/>
    <w:rsid w:val="004C4FAB"/>
    <w:rsid w:val="004C64BB"/>
    <w:rsid w:val="004D003D"/>
    <w:rsid w:val="004D422A"/>
    <w:rsid w:val="004E4637"/>
    <w:rsid w:val="004F2E52"/>
    <w:rsid w:val="0050072A"/>
    <w:rsid w:val="005121CB"/>
    <w:rsid w:val="0052618D"/>
    <w:rsid w:val="00542299"/>
    <w:rsid w:val="00556C51"/>
    <w:rsid w:val="00556E2F"/>
    <w:rsid w:val="00556ED2"/>
    <w:rsid w:val="00563BC5"/>
    <w:rsid w:val="00564E75"/>
    <w:rsid w:val="00571F14"/>
    <w:rsid w:val="005726B6"/>
    <w:rsid w:val="00583738"/>
    <w:rsid w:val="00583948"/>
    <w:rsid w:val="00596C18"/>
    <w:rsid w:val="005A1726"/>
    <w:rsid w:val="005A5A1C"/>
    <w:rsid w:val="005A65A9"/>
    <w:rsid w:val="005B49EA"/>
    <w:rsid w:val="005B7949"/>
    <w:rsid w:val="005C7522"/>
    <w:rsid w:val="005D0B08"/>
    <w:rsid w:val="005D1DB4"/>
    <w:rsid w:val="005D5D84"/>
    <w:rsid w:val="005D6D63"/>
    <w:rsid w:val="0061048C"/>
    <w:rsid w:val="0061089C"/>
    <w:rsid w:val="00622570"/>
    <w:rsid w:val="00624235"/>
    <w:rsid w:val="00630694"/>
    <w:rsid w:val="00633FC2"/>
    <w:rsid w:val="00647510"/>
    <w:rsid w:val="00655D5B"/>
    <w:rsid w:val="006646B8"/>
    <w:rsid w:val="0067562E"/>
    <w:rsid w:val="00693FA2"/>
    <w:rsid w:val="006A08D1"/>
    <w:rsid w:val="006A327D"/>
    <w:rsid w:val="006A3732"/>
    <w:rsid w:val="006B7021"/>
    <w:rsid w:val="006E1D07"/>
    <w:rsid w:val="006F1068"/>
    <w:rsid w:val="006F2D83"/>
    <w:rsid w:val="006F65A5"/>
    <w:rsid w:val="006F7AE1"/>
    <w:rsid w:val="007022A3"/>
    <w:rsid w:val="00707C95"/>
    <w:rsid w:val="007145A2"/>
    <w:rsid w:val="00717B45"/>
    <w:rsid w:val="00725BE0"/>
    <w:rsid w:val="007332F9"/>
    <w:rsid w:val="00734717"/>
    <w:rsid w:val="007354A1"/>
    <w:rsid w:val="00736979"/>
    <w:rsid w:val="00745D54"/>
    <w:rsid w:val="00753627"/>
    <w:rsid w:val="00754411"/>
    <w:rsid w:val="00754B67"/>
    <w:rsid w:val="00755684"/>
    <w:rsid w:val="0076149E"/>
    <w:rsid w:val="007619D7"/>
    <w:rsid w:val="00767457"/>
    <w:rsid w:val="00773039"/>
    <w:rsid w:val="007747F6"/>
    <w:rsid w:val="00776F6A"/>
    <w:rsid w:val="007818C4"/>
    <w:rsid w:val="007A09BD"/>
    <w:rsid w:val="007A3759"/>
    <w:rsid w:val="007B7AC2"/>
    <w:rsid w:val="007D3B53"/>
    <w:rsid w:val="007D4F06"/>
    <w:rsid w:val="007D51D3"/>
    <w:rsid w:val="007E12D0"/>
    <w:rsid w:val="007E1C0A"/>
    <w:rsid w:val="007E2753"/>
    <w:rsid w:val="00837EF0"/>
    <w:rsid w:val="00840DED"/>
    <w:rsid w:val="00843DFB"/>
    <w:rsid w:val="008509A4"/>
    <w:rsid w:val="008511CB"/>
    <w:rsid w:val="00857278"/>
    <w:rsid w:val="008619AE"/>
    <w:rsid w:val="008628B0"/>
    <w:rsid w:val="00871BE1"/>
    <w:rsid w:val="00873AEA"/>
    <w:rsid w:val="008876F9"/>
    <w:rsid w:val="008908AD"/>
    <w:rsid w:val="00893261"/>
    <w:rsid w:val="00897FB4"/>
    <w:rsid w:val="008A6C19"/>
    <w:rsid w:val="008B11D9"/>
    <w:rsid w:val="008B1BDD"/>
    <w:rsid w:val="008B1FE6"/>
    <w:rsid w:val="008B4D8B"/>
    <w:rsid w:val="008B721E"/>
    <w:rsid w:val="008C30E5"/>
    <w:rsid w:val="008D00ED"/>
    <w:rsid w:val="008D5DE4"/>
    <w:rsid w:val="008F2373"/>
    <w:rsid w:val="008F337C"/>
    <w:rsid w:val="008F3B03"/>
    <w:rsid w:val="008F549F"/>
    <w:rsid w:val="00902536"/>
    <w:rsid w:val="00905296"/>
    <w:rsid w:val="009054F7"/>
    <w:rsid w:val="00911EEF"/>
    <w:rsid w:val="0091408D"/>
    <w:rsid w:val="0093417B"/>
    <w:rsid w:val="009718D5"/>
    <w:rsid w:val="00971AD8"/>
    <w:rsid w:val="00990A45"/>
    <w:rsid w:val="009B154B"/>
    <w:rsid w:val="009B4468"/>
    <w:rsid w:val="009D42BD"/>
    <w:rsid w:val="009D5F50"/>
    <w:rsid w:val="009E3347"/>
    <w:rsid w:val="009E4CAD"/>
    <w:rsid w:val="009F0D45"/>
    <w:rsid w:val="009F10A4"/>
    <w:rsid w:val="009F1EB9"/>
    <w:rsid w:val="009F7F60"/>
    <w:rsid w:val="00A015C1"/>
    <w:rsid w:val="00A04CE9"/>
    <w:rsid w:val="00A0691E"/>
    <w:rsid w:val="00A10A57"/>
    <w:rsid w:val="00A10D86"/>
    <w:rsid w:val="00A116CE"/>
    <w:rsid w:val="00A15A71"/>
    <w:rsid w:val="00A218FD"/>
    <w:rsid w:val="00A243BD"/>
    <w:rsid w:val="00A27CF2"/>
    <w:rsid w:val="00A534A0"/>
    <w:rsid w:val="00A67E72"/>
    <w:rsid w:val="00A763B4"/>
    <w:rsid w:val="00A9093F"/>
    <w:rsid w:val="00AA236C"/>
    <w:rsid w:val="00AA4582"/>
    <w:rsid w:val="00AB7718"/>
    <w:rsid w:val="00AC19C3"/>
    <w:rsid w:val="00AC493E"/>
    <w:rsid w:val="00AC6674"/>
    <w:rsid w:val="00AD22CA"/>
    <w:rsid w:val="00AD7336"/>
    <w:rsid w:val="00AE0D45"/>
    <w:rsid w:val="00AF71CE"/>
    <w:rsid w:val="00AF7808"/>
    <w:rsid w:val="00B00BFF"/>
    <w:rsid w:val="00B034C9"/>
    <w:rsid w:val="00B043AC"/>
    <w:rsid w:val="00B04419"/>
    <w:rsid w:val="00B2550E"/>
    <w:rsid w:val="00B339E6"/>
    <w:rsid w:val="00B34C4B"/>
    <w:rsid w:val="00B41851"/>
    <w:rsid w:val="00B42721"/>
    <w:rsid w:val="00B4468D"/>
    <w:rsid w:val="00B47AD2"/>
    <w:rsid w:val="00B5266E"/>
    <w:rsid w:val="00B565F3"/>
    <w:rsid w:val="00B6017A"/>
    <w:rsid w:val="00B6350F"/>
    <w:rsid w:val="00B645FC"/>
    <w:rsid w:val="00B82FC6"/>
    <w:rsid w:val="00B87113"/>
    <w:rsid w:val="00B91045"/>
    <w:rsid w:val="00B94664"/>
    <w:rsid w:val="00B949B6"/>
    <w:rsid w:val="00B94A4D"/>
    <w:rsid w:val="00BB6BC8"/>
    <w:rsid w:val="00BC1BD0"/>
    <w:rsid w:val="00BC3D4C"/>
    <w:rsid w:val="00BD03C4"/>
    <w:rsid w:val="00BD2B7A"/>
    <w:rsid w:val="00BF487B"/>
    <w:rsid w:val="00BF596B"/>
    <w:rsid w:val="00C017D6"/>
    <w:rsid w:val="00C02A0C"/>
    <w:rsid w:val="00C1101A"/>
    <w:rsid w:val="00C14C78"/>
    <w:rsid w:val="00C1560A"/>
    <w:rsid w:val="00C17DE3"/>
    <w:rsid w:val="00C2310D"/>
    <w:rsid w:val="00C25F71"/>
    <w:rsid w:val="00C34B46"/>
    <w:rsid w:val="00C3739B"/>
    <w:rsid w:val="00C430F0"/>
    <w:rsid w:val="00C46EB6"/>
    <w:rsid w:val="00C470DD"/>
    <w:rsid w:val="00C51B0E"/>
    <w:rsid w:val="00C53A4E"/>
    <w:rsid w:val="00C6088D"/>
    <w:rsid w:val="00C64AEC"/>
    <w:rsid w:val="00C67156"/>
    <w:rsid w:val="00C74A7E"/>
    <w:rsid w:val="00C76715"/>
    <w:rsid w:val="00C837C1"/>
    <w:rsid w:val="00C94A23"/>
    <w:rsid w:val="00C95F04"/>
    <w:rsid w:val="00C96CD7"/>
    <w:rsid w:val="00CA4679"/>
    <w:rsid w:val="00CB199B"/>
    <w:rsid w:val="00CB7EB0"/>
    <w:rsid w:val="00CC36DB"/>
    <w:rsid w:val="00CC4910"/>
    <w:rsid w:val="00CC501F"/>
    <w:rsid w:val="00CC50A5"/>
    <w:rsid w:val="00CC5F72"/>
    <w:rsid w:val="00CC634D"/>
    <w:rsid w:val="00CC796B"/>
    <w:rsid w:val="00CE6CF7"/>
    <w:rsid w:val="00CE6D3A"/>
    <w:rsid w:val="00CF3A8F"/>
    <w:rsid w:val="00D037AE"/>
    <w:rsid w:val="00D20532"/>
    <w:rsid w:val="00D30B42"/>
    <w:rsid w:val="00D35C29"/>
    <w:rsid w:val="00D464A7"/>
    <w:rsid w:val="00D51904"/>
    <w:rsid w:val="00D61728"/>
    <w:rsid w:val="00D62556"/>
    <w:rsid w:val="00D7261D"/>
    <w:rsid w:val="00D80E69"/>
    <w:rsid w:val="00D85CB6"/>
    <w:rsid w:val="00D87493"/>
    <w:rsid w:val="00D93333"/>
    <w:rsid w:val="00D94BBE"/>
    <w:rsid w:val="00D9602A"/>
    <w:rsid w:val="00DA11EA"/>
    <w:rsid w:val="00DA1E64"/>
    <w:rsid w:val="00DA36D3"/>
    <w:rsid w:val="00DA3D54"/>
    <w:rsid w:val="00DA732B"/>
    <w:rsid w:val="00DA77B2"/>
    <w:rsid w:val="00DB2188"/>
    <w:rsid w:val="00DB2EB9"/>
    <w:rsid w:val="00DB3556"/>
    <w:rsid w:val="00DB372B"/>
    <w:rsid w:val="00DC5F25"/>
    <w:rsid w:val="00DC7EA1"/>
    <w:rsid w:val="00DD07A4"/>
    <w:rsid w:val="00DD136C"/>
    <w:rsid w:val="00DE74B3"/>
    <w:rsid w:val="00E03B35"/>
    <w:rsid w:val="00E059FF"/>
    <w:rsid w:val="00E0644D"/>
    <w:rsid w:val="00E11AB3"/>
    <w:rsid w:val="00E1791D"/>
    <w:rsid w:val="00E249D1"/>
    <w:rsid w:val="00E3631A"/>
    <w:rsid w:val="00E46371"/>
    <w:rsid w:val="00E56ED7"/>
    <w:rsid w:val="00E5712C"/>
    <w:rsid w:val="00E6386C"/>
    <w:rsid w:val="00E64B92"/>
    <w:rsid w:val="00E70BDA"/>
    <w:rsid w:val="00E71DD4"/>
    <w:rsid w:val="00E72C39"/>
    <w:rsid w:val="00E74769"/>
    <w:rsid w:val="00E75F86"/>
    <w:rsid w:val="00E76B1E"/>
    <w:rsid w:val="00E843EE"/>
    <w:rsid w:val="00E84EE7"/>
    <w:rsid w:val="00E95044"/>
    <w:rsid w:val="00E95F14"/>
    <w:rsid w:val="00EA0BAC"/>
    <w:rsid w:val="00EA3765"/>
    <w:rsid w:val="00EA4224"/>
    <w:rsid w:val="00EC13A6"/>
    <w:rsid w:val="00EC3DA4"/>
    <w:rsid w:val="00EC6385"/>
    <w:rsid w:val="00ED1CC0"/>
    <w:rsid w:val="00EE047B"/>
    <w:rsid w:val="00EE54F5"/>
    <w:rsid w:val="00EE754B"/>
    <w:rsid w:val="00EF267C"/>
    <w:rsid w:val="00F00E9B"/>
    <w:rsid w:val="00F032B3"/>
    <w:rsid w:val="00F0356F"/>
    <w:rsid w:val="00F10E96"/>
    <w:rsid w:val="00F2331F"/>
    <w:rsid w:val="00F34F03"/>
    <w:rsid w:val="00F3543C"/>
    <w:rsid w:val="00F378CD"/>
    <w:rsid w:val="00F42696"/>
    <w:rsid w:val="00F56AB3"/>
    <w:rsid w:val="00F57677"/>
    <w:rsid w:val="00F60580"/>
    <w:rsid w:val="00F61EA5"/>
    <w:rsid w:val="00F76AE9"/>
    <w:rsid w:val="00F83A89"/>
    <w:rsid w:val="00F84ABE"/>
    <w:rsid w:val="00FA106E"/>
    <w:rsid w:val="00FA3BDD"/>
    <w:rsid w:val="00FA5C00"/>
    <w:rsid w:val="00FA65DE"/>
    <w:rsid w:val="00FA6EF0"/>
    <w:rsid w:val="00FB3430"/>
    <w:rsid w:val="00FD0609"/>
    <w:rsid w:val="00FD54F5"/>
    <w:rsid w:val="00FD5949"/>
    <w:rsid w:val="00FE6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650F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B20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BEA"/>
    <w:pPr>
      <w:ind w:left="720"/>
      <w:contextualSpacing/>
    </w:pPr>
  </w:style>
  <w:style w:type="paragraph" w:styleId="HTMLPreformatted">
    <w:name w:val="HTML Preformatted"/>
    <w:basedOn w:val="Normal"/>
    <w:link w:val="HTMLPreformattedChar"/>
    <w:uiPriority w:val="99"/>
    <w:unhideWhenUsed/>
    <w:rsid w:val="00E7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1DD4"/>
    <w:rPr>
      <w:rFonts w:ascii="Courier New" w:eastAsia="Times New Roman" w:hAnsi="Courier New" w:cs="Courier New"/>
      <w:sz w:val="20"/>
      <w:szCs w:val="20"/>
    </w:rPr>
  </w:style>
  <w:style w:type="character" w:customStyle="1" w:styleId="typ">
    <w:name w:val="typ"/>
    <w:basedOn w:val="DefaultParagraphFont"/>
    <w:rsid w:val="00E71DD4"/>
  </w:style>
  <w:style w:type="character" w:customStyle="1" w:styleId="pln">
    <w:name w:val="pln"/>
    <w:basedOn w:val="DefaultParagraphFont"/>
    <w:rsid w:val="00E71DD4"/>
  </w:style>
  <w:style w:type="character" w:customStyle="1" w:styleId="pun">
    <w:name w:val="pun"/>
    <w:basedOn w:val="DefaultParagraphFont"/>
    <w:rsid w:val="00E71DD4"/>
  </w:style>
  <w:style w:type="character" w:customStyle="1" w:styleId="str">
    <w:name w:val="str"/>
    <w:basedOn w:val="DefaultParagraphFont"/>
    <w:rsid w:val="00E71DD4"/>
  </w:style>
  <w:style w:type="character" w:customStyle="1" w:styleId="pl-k">
    <w:name w:val="pl-k"/>
    <w:basedOn w:val="DefaultParagraphFont"/>
    <w:rsid w:val="00E71DD4"/>
  </w:style>
  <w:style w:type="character" w:customStyle="1" w:styleId="pl-v">
    <w:name w:val="pl-v"/>
    <w:basedOn w:val="DefaultParagraphFont"/>
    <w:rsid w:val="00E71DD4"/>
  </w:style>
  <w:style w:type="character" w:customStyle="1" w:styleId="pl-c1">
    <w:name w:val="pl-c1"/>
    <w:basedOn w:val="DefaultParagraphFont"/>
    <w:rsid w:val="00E71DD4"/>
  </w:style>
  <w:style w:type="character" w:customStyle="1" w:styleId="skimlinks-unlinked">
    <w:name w:val="skimlinks-unlinked"/>
    <w:basedOn w:val="DefaultParagraphFont"/>
    <w:rsid w:val="00452CBE"/>
  </w:style>
  <w:style w:type="character" w:styleId="Hyperlink">
    <w:name w:val="Hyperlink"/>
    <w:basedOn w:val="DefaultParagraphFont"/>
    <w:uiPriority w:val="99"/>
    <w:unhideWhenUsed/>
    <w:rsid w:val="00C430F0"/>
    <w:rPr>
      <w:color w:val="0000FF"/>
      <w:u w:val="single"/>
    </w:rPr>
  </w:style>
  <w:style w:type="character" w:styleId="FollowedHyperlink">
    <w:name w:val="FollowedHyperlink"/>
    <w:basedOn w:val="DefaultParagraphFont"/>
    <w:uiPriority w:val="99"/>
    <w:semiHidden/>
    <w:unhideWhenUsed/>
    <w:rsid w:val="00DA11EA"/>
    <w:rPr>
      <w:color w:val="954F72" w:themeColor="followedHyperlink"/>
      <w:u w:val="single"/>
    </w:rPr>
  </w:style>
  <w:style w:type="paragraph" w:styleId="Header">
    <w:name w:val="header"/>
    <w:basedOn w:val="Normal"/>
    <w:link w:val="HeaderChar"/>
    <w:uiPriority w:val="99"/>
    <w:unhideWhenUsed/>
    <w:rsid w:val="0061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48C"/>
  </w:style>
  <w:style w:type="paragraph" w:styleId="Footer">
    <w:name w:val="footer"/>
    <w:basedOn w:val="Normal"/>
    <w:link w:val="FooterChar"/>
    <w:uiPriority w:val="99"/>
    <w:unhideWhenUsed/>
    <w:rsid w:val="0061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48C"/>
  </w:style>
  <w:style w:type="character" w:styleId="Emphasis">
    <w:name w:val="Emphasis"/>
    <w:basedOn w:val="DefaultParagraphFont"/>
    <w:uiPriority w:val="20"/>
    <w:qFormat/>
    <w:rsid w:val="006F2D83"/>
    <w:rPr>
      <w:i/>
      <w:iCs/>
    </w:rPr>
  </w:style>
  <w:style w:type="character" w:styleId="PlaceholderText">
    <w:name w:val="Placeholder Text"/>
    <w:basedOn w:val="DefaultParagraphFont"/>
    <w:uiPriority w:val="99"/>
    <w:semiHidden/>
    <w:rsid w:val="00C02A0C"/>
    <w:rPr>
      <w:color w:val="808080"/>
    </w:rPr>
  </w:style>
  <w:style w:type="paragraph" w:styleId="NormalWeb">
    <w:name w:val="Normal (Web)"/>
    <w:basedOn w:val="Normal"/>
    <w:uiPriority w:val="99"/>
    <w:unhideWhenUsed/>
    <w:rsid w:val="005A172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6149E"/>
    <w:rPr>
      <w:sz w:val="16"/>
      <w:szCs w:val="16"/>
    </w:rPr>
  </w:style>
  <w:style w:type="paragraph" w:styleId="CommentText">
    <w:name w:val="annotation text"/>
    <w:basedOn w:val="Normal"/>
    <w:link w:val="CommentTextChar"/>
    <w:uiPriority w:val="99"/>
    <w:semiHidden/>
    <w:unhideWhenUsed/>
    <w:rsid w:val="0076149E"/>
    <w:pPr>
      <w:spacing w:line="240" w:lineRule="auto"/>
    </w:pPr>
    <w:rPr>
      <w:sz w:val="20"/>
      <w:szCs w:val="20"/>
    </w:rPr>
  </w:style>
  <w:style w:type="character" w:customStyle="1" w:styleId="CommentTextChar">
    <w:name w:val="Comment Text Char"/>
    <w:basedOn w:val="DefaultParagraphFont"/>
    <w:link w:val="CommentText"/>
    <w:uiPriority w:val="99"/>
    <w:semiHidden/>
    <w:rsid w:val="0076149E"/>
    <w:rPr>
      <w:sz w:val="20"/>
      <w:szCs w:val="20"/>
    </w:rPr>
  </w:style>
  <w:style w:type="paragraph" w:styleId="CommentSubject">
    <w:name w:val="annotation subject"/>
    <w:basedOn w:val="CommentText"/>
    <w:next w:val="CommentText"/>
    <w:link w:val="CommentSubjectChar"/>
    <w:uiPriority w:val="99"/>
    <w:semiHidden/>
    <w:unhideWhenUsed/>
    <w:rsid w:val="0076149E"/>
    <w:rPr>
      <w:b/>
      <w:bCs/>
    </w:rPr>
  </w:style>
  <w:style w:type="character" w:customStyle="1" w:styleId="CommentSubjectChar">
    <w:name w:val="Comment Subject Char"/>
    <w:basedOn w:val="CommentTextChar"/>
    <w:link w:val="CommentSubject"/>
    <w:uiPriority w:val="99"/>
    <w:semiHidden/>
    <w:rsid w:val="0076149E"/>
    <w:rPr>
      <w:b/>
      <w:bCs/>
      <w:sz w:val="20"/>
      <w:szCs w:val="20"/>
    </w:rPr>
  </w:style>
  <w:style w:type="paragraph" w:styleId="BalloonText">
    <w:name w:val="Balloon Text"/>
    <w:basedOn w:val="Normal"/>
    <w:link w:val="BalloonTextChar"/>
    <w:uiPriority w:val="99"/>
    <w:semiHidden/>
    <w:unhideWhenUsed/>
    <w:rsid w:val="007614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149E"/>
    <w:rPr>
      <w:rFonts w:ascii="Segoe UI" w:hAnsi="Segoe UI" w:cs="Segoe UI"/>
      <w:sz w:val="18"/>
      <w:szCs w:val="18"/>
    </w:rPr>
  </w:style>
  <w:style w:type="character" w:styleId="Strong">
    <w:name w:val="Strong"/>
    <w:basedOn w:val="DefaultParagraphFont"/>
    <w:uiPriority w:val="22"/>
    <w:qFormat/>
    <w:rsid w:val="007D51D3"/>
    <w:rPr>
      <w:b/>
      <w:bCs/>
    </w:rPr>
  </w:style>
  <w:style w:type="table" w:styleId="TableGrid">
    <w:name w:val="Table Grid"/>
    <w:basedOn w:val="TableNormal"/>
    <w:uiPriority w:val="39"/>
    <w:rsid w:val="005D5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B20AB"/>
    <w:rPr>
      <w:rFonts w:ascii="Times New Roman" w:eastAsia="Times New Roman" w:hAnsi="Times New Roman" w:cs="Times New Roman"/>
      <w:b/>
      <w:bCs/>
      <w:sz w:val="24"/>
      <w:szCs w:val="24"/>
    </w:rPr>
  </w:style>
  <w:style w:type="paragraph" w:customStyle="1" w:styleId="graf">
    <w:name w:val="graf"/>
    <w:basedOn w:val="Normal"/>
    <w:rsid w:val="000B20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6596">
      <w:bodyDiv w:val="1"/>
      <w:marLeft w:val="0"/>
      <w:marRight w:val="0"/>
      <w:marTop w:val="0"/>
      <w:marBottom w:val="0"/>
      <w:divBdr>
        <w:top w:val="none" w:sz="0" w:space="0" w:color="auto"/>
        <w:left w:val="none" w:sz="0" w:space="0" w:color="auto"/>
        <w:bottom w:val="none" w:sz="0" w:space="0" w:color="auto"/>
        <w:right w:val="none" w:sz="0" w:space="0" w:color="auto"/>
      </w:divBdr>
    </w:div>
    <w:div w:id="12003175">
      <w:bodyDiv w:val="1"/>
      <w:marLeft w:val="0"/>
      <w:marRight w:val="0"/>
      <w:marTop w:val="0"/>
      <w:marBottom w:val="0"/>
      <w:divBdr>
        <w:top w:val="none" w:sz="0" w:space="0" w:color="auto"/>
        <w:left w:val="none" w:sz="0" w:space="0" w:color="auto"/>
        <w:bottom w:val="none" w:sz="0" w:space="0" w:color="auto"/>
        <w:right w:val="none" w:sz="0" w:space="0" w:color="auto"/>
      </w:divBdr>
    </w:div>
    <w:div w:id="207038260">
      <w:bodyDiv w:val="1"/>
      <w:marLeft w:val="0"/>
      <w:marRight w:val="0"/>
      <w:marTop w:val="0"/>
      <w:marBottom w:val="0"/>
      <w:divBdr>
        <w:top w:val="none" w:sz="0" w:space="0" w:color="auto"/>
        <w:left w:val="none" w:sz="0" w:space="0" w:color="auto"/>
        <w:bottom w:val="none" w:sz="0" w:space="0" w:color="auto"/>
        <w:right w:val="none" w:sz="0" w:space="0" w:color="auto"/>
      </w:divBdr>
    </w:div>
    <w:div w:id="273094925">
      <w:bodyDiv w:val="1"/>
      <w:marLeft w:val="0"/>
      <w:marRight w:val="0"/>
      <w:marTop w:val="0"/>
      <w:marBottom w:val="0"/>
      <w:divBdr>
        <w:top w:val="none" w:sz="0" w:space="0" w:color="auto"/>
        <w:left w:val="none" w:sz="0" w:space="0" w:color="auto"/>
        <w:bottom w:val="none" w:sz="0" w:space="0" w:color="auto"/>
        <w:right w:val="none" w:sz="0" w:space="0" w:color="auto"/>
      </w:divBdr>
    </w:div>
    <w:div w:id="362752668">
      <w:bodyDiv w:val="1"/>
      <w:marLeft w:val="0"/>
      <w:marRight w:val="0"/>
      <w:marTop w:val="0"/>
      <w:marBottom w:val="0"/>
      <w:divBdr>
        <w:top w:val="none" w:sz="0" w:space="0" w:color="auto"/>
        <w:left w:val="none" w:sz="0" w:space="0" w:color="auto"/>
        <w:bottom w:val="none" w:sz="0" w:space="0" w:color="auto"/>
        <w:right w:val="none" w:sz="0" w:space="0" w:color="auto"/>
      </w:divBdr>
    </w:div>
    <w:div w:id="456216758">
      <w:bodyDiv w:val="1"/>
      <w:marLeft w:val="0"/>
      <w:marRight w:val="0"/>
      <w:marTop w:val="0"/>
      <w:marBottom w:val="0"/>
      <w:divBdr>
        <w:top w:val="none" w:sz="0" w:space="0" w:color="auto"/>
        <w:left w:val="none" w:sz="0" w:space="0" w:color="auto"/>
        <w:bottom w:val="none" w:sz="0" w:space="0" w:color="auto"/>
        <w:right w:val="none" w:sz="0" w:space="0" w:color="auto"/>
      </w:divBdr>
      <w:divsChild>
        <w:div w:id="1023437128">
          <w:marLeft w:val="1080"/>
          <w:marRight w:val="0"/>
          <w:marTop w:val="100"/>
          <w:marBottom w:val="0"/>
          <w:divBdr>
            <w:top w:val="none" w:sz="0" w:space="0" w:color="auto"/>
            <w:left w:val="none" w:sz="0" w:space="0" w:color="auto"/>
            <w:bottom w:val="none" w:sz="0" w:space="0" w:color="auto"/>
            <w:right w:val="none" w:sz="0" w:space="0" w:color="auto"/>
          </w:divBdr>
        </w:div>
      </w:divsChild>
    </w:div>
    <w:div w:id="467281226">
      <w:bodyDiv w:val="1"/>
      <w:marLeft w:val="0"/>
      <w:marRight w:val="0"/>
      <w:marTop w:val="0"/>
      <w:marBottom w:val="0"/>
      <w:divBdr>
        <w:top w:val="none" w:sz="0" w:space="0" w:color="auto"/>
        <w:left w:val="none" w:sz="0" w:space="0" w:color="auto"/>
        <w:bottom w:val="none" w:sz="0" w:space="0" w:color="auto"/>
        <w:right w:val="none" w:sz="0" w:space="0" w:color="auto"/>
      </w:divBdr>
      <w:divsChild>
        <w:div w:id="2039164505">
          <w:marLeft w:val="1080"/>
          <w:marRight w:val="0"/>
          <w:marTop w:val="100"/>
          <w:marBottom w:val="0"/>
          <w:divBdr>
            <w:top w:val="none" w:sz="0" w:space="0" w:color="auto"/>
            <w:left w:val="none" w:sz="0" w:space="0" w:color="auto"/>
            <w:bottom w:val="none" w:sz="0" w:space="0" w:color="auto"/>
            <w:right w:val="none" w:sz="0" w:space="0" w:color="auto"/>
          </w:divBdr>
        </w:div>
      </w:divsChild>
    </w:div>
    <w:div w:id="497692092">
      <w:bodyDiv w:val="1"/>
      <w:marLeft w:val="0"/>
      <w:marRight w:val="0"/>
      <w:marTop w:val="0"/>
      <w:marBottom w:val="0"/>
      <w:divBdr>
        <w:top w:val="none" w:sz="0" w:space="0" w:color="auto"/>
        <w:left w:val="none" w:sz="0" w:space="0" w:color="auto"/>
        <w:bottom w:val="none" w:sz="0" w:space="0" w:color="auto"/>
        <w:right w:val="none" w:sz="0" w:space="0" w:color="auto"/>
      </w:divBdr>
    </w:div>
    <w:div w:id="508763850">
      <w:bodyDiv w:val="1"/>
      <w:marLeft w:val="0"/>
      <w:marRight w:val="0"/>
      <w:marTop w:val="0"/>
      <w:marBottom w:val="0"/>
      <w:divBdr>
        <w:top w:val="none" w:sz="0" w:space="0" w:color="auto"/>
        <w:left w:val="none" w:sz="0" w:space="0" w:color="auto"/>
        <w:bottom w:val="none" w:sz="0" w:space="0" w:color="auto"/>
        <w:right w:val="none" w:sz="0" w:space="0" w:color="auto"/>
      </w:divBdr>
      <w:divsChild>
        <w:div w:id="1876305813">
          <w:marLeft w:val="0"/>
          <w:marRight w:val="0"/>
          <w:marTop w:val="0"/>
          <w:marBottom w:val="0"/>
          <w:divBdr>
            <w:top w:val="none" w:sz="0" w:space="0" w:color="auto"/>
            <w:left w:val="none" w:sz="0" w:space="0" w:color="auto"/>
            <w:bottom w:val="none" w:sz="0" w:space="0" w:color="auto"/>
            <w:right w:val="none" w:sz="0" w:space="0" w:color="auto"/>
          </w:divBdr>
        </w:div>
      </w:divsChild>
    </w:div>
    <w:div w:id="539516281">
      <w:bodyDiv w:val="1"/>
      <w:marLeft w:val="0"/>
      <w:marRight w:val="0"/>
      <w:marTop w:val="0"/>
      <w:marBottom w:val="0"/>
      <w:divBdr>
        <w:top w:val="none" w:sz="0" w:space="0" w:color="auto"/>
        <w:left w:val="none" w:sz="0" w:space="0" w:color="auto"/>
        <w:bottom w:val="none" w:sz="0" w:space="0" w:color="auto"/>
        <w:right w:val="none" w:sz="0" w:space="0" w:color="auto"/>
      </w:divBdr>
      <w:divsChild>
        <w:div w:id="413622778">
          <w:marLeft w:val="0"/>
          <w:marRight w:val="0"/>
          <w:marTop w:val="0"/>
          <w:marBottom w:val="0"/>
          <w:divBdr>
            <w:top w:val="none" w:sz="0" w:space="0" w:color="auto"/>
            <w:left w:val="none" w:sz="0" w:space="0" w:color="auto"/>
            <w:bottom w:val="none" w:sz="0" w:space="0" w:color="auto"/>
            <w:right w:val="none" w:sz="0" w:space="0" w:color="auto"/>
          </w:divBdr>
        </w:div>
        <w:div w:id="1965040990">
          <w:marLeft w:val="0"/>
          <w:marRight w:val="0"/>
          <w:marTop w:val="0"/>
          <w:marBottom w:val="0"/>
          <w:divBdr>
            <w:top w:val="none" w:sz="0" w:space="0" w:color="auto"/>
            <w:left w:val="none" w:sz="0" w:space="0" w:color="auto"/>
            <w:bottom w:val="none" w:sz="0" w:space="0" w:color="auto"/>
            <w:right w:val="none" w:sz="0" w:space="0" w:color="auto"/>
          </w:divBdr>
        </w:div>
      </w:divsChild>
    </w:div>
    <w:div w:id="613177927">
      <w:bodyDiv w:val="1"/>
      <w:marLeft w:val="0"/>
      <w:marRight w:val="0"/>
      <w:marTop w:val="0"/>
      <w:marBottom w:val="0"/>
      <w:divBdr>
        <w:top w:val="none" w:sz="0" w:space="0" w:color="auto"/>
        <w:left w:val="none" w:sz="0" w:space="0" w:color="auto"/>
        <w:bottom w:val="none" w:sz="0" w:space="0" w:color="auto"/>
        <w:right w:val="none" w:sz="0" w:space="0" w:color="auto"/>
      </w:divBdr>
    </w:div>
    <w:div w:id="623191870">
      <w:bodyDiv w:val="1"/>
      <w:marLeft w:val="0"/>
      <w:marRight w:val="0"/>
      <w:marTop w:val="0"/>
      <w:marBottom w:val="0"/>
      <w:divBdr>
        <w:top w:val="none" w:sz="0" w:space="0" w:color="auto"/>
        <w:left w:val="none" w:sz="0" w:space="0" w:color="auto"/>
        <w:bottom w:val="none" w:sz="0" w:space="0" w:color="auto"/>
        <w:right w:val="none" w:sz="0" w:space="0" w:color="auto"/>
      </w:divBdr>
    </w:div>
    <w:div w:id="647126337">
      <w:bodyDiv w:val="1"/>
      <w:marLeft w:val="0"/>
      <w:marRight w:val="0"/>
      <w:marTop w:val="0"/>
      <w:marBottom w:val="0"/>
      <w:divBdr>
        <w:top w:val="none" w:sz="0" w:space="0" w:color="auto"/>
        <w:left w:val="none" w:sz="0" w:space="0" w:color="auto"/>
        <w:bottom w:val="none" w:sz="0" w:space="0" w:color="auto"/>
        <w:right w:val="none" w:sz="0" w:space="0" w:color="auto"/>
      </w:divBdr>
    </w:div>
    <w:div w:id="974871881">
      <w:bodyDiv w:val="1"/>
      <w:marLeft w:val="0"/>
      <w:marRight w:val="0"/>
      <w:marTop w:val="0"/>
      <w:marBottom w:val="0"/>
      <w:divBdr>
        <w:top w:val="none" w:sz="0" w:space="0" w:color="auto"/>
        <w:left w:val="none" w:sz="0" w:space="0" w:color="auto"/>
        <w:bottom w:val="none" w:sz="0" w:space="0" w:color="auto"/>
        <w:right w:val="none" w:sz="0" w:space="0" w:color="auto"/>
      </w:divBdr>
    </w:div>
    <w:div w:id="1035080170">
      <w:bodyDiv w:val="1"/>
      <w:marLeft w:val="0"/>
      <w:marRight w:val="0"/>
      <w:marTop w:val="0"/>
      <w:marBottom w:val="0"/>
      <w:divBdr>
        <w:top w:val="none" w:sz="0" w:space="0" w:color="auto"/>
        <w:left w:val="none" w:sz="0" w:space="0" w:color="auto"/>
        <w:bottom w:val="none" w:sz="0" w:space="0" w:color="auto"/>
        <w:right w:val="none" w:sz="0" w:space="0" w:color="auto"/>
      </w:divBdr>
      <w:divsChild>
        <w:div w:id="2006470763">
          <w:marLeft w:val="0"/>
          <w:marRight w:val="0"/>
          <w:marTop w:val="0"/>
          <w:marBottom w:val="0"/>
          <w:divBdr>
            <w:top w:val="none" w:sz="0" w:space="0" w:color="auto"/>
            <w:left w:val="none" w:sz="0" w:space="0" w:color="auto"/>
            <w:bottom w:val="none" w:sz="0" w:space="0" w:color="auto"/>
            <w:right w:val="none" w:sz="0" w:space="0" w:color="auto"/>
          </w:divBdr>
        </w:div>
      </w:divsChild>
    </w:div>
    <w:div w:id="1079862065">
      <w:bodyDiv w:val="1"/>
      <w:marLeft w:val="0"/>
      <w:marRight w:val="0"/>
      <w:marTop w:val="0"/>
      <w:marBottom w:val="0"/>
      <w:divBdr>
        <w:top w:val="none" w:sz="0" w:space="0" w:color="auto"/>
        <w:left w:val="none" w:sz="0" w:space="0" w:color="auto"/>
        <w:bottom w:val="none" w:sz="0" w:space="0" w:color="auto"/>
        <w:right w:val="none" w:sz="0" w:space="0" w:color="auto"/>
      </w:divBdr>
      <w:divsChild>
        <w:div w:id="1948468577">
          <w:marLeft w:val="0"/>
          <w:marRight w:val="0"/>
          <w:marTop w:val="0"/>
          <w:marBottom w:val="0"/>
          <w:divBdr>
            <w:top w:val="none" w:sz="0" w:space="0" w:color="auto"/>
            <w:left w:val="none" w:sz="0" w:space="0" w:color="auto"/>
            <w:bottom w:val="none" w:sz="0" w:space="0" w:color="auto"/>
            <w:right w:val="none" w:sz="0" w:space="0" w:color="auto"/>
          </w:divBdr>
          <w:divsChild>
            <w:div w:id="13332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7481">
      <w:bodyDiv w:val="1"/>
      <w:marLeft w:val="0"/>
      <w:marRight w:val="0"/>
      <w:marTop w:val="0"/>
      <w:marBottom w:val="0"/>
      <w:divBdr>
        <w:top w:val="none" w:sz="0" w:space="0" w:color="auto"/>
        <w:left w:val="none" w:sz="0" w:space="0" w:color="auto"/>
        <w:bottom w:val="none" w:sz="0" w:space="0" w:color="auto"/>
        <w:right w:val="none" w:sz="0" w:space="0" w:color="auto"/>
      </w:divBdr>
      <w:divsChild>
        <w:div w:id="880676989">
          <w:marLeft w:val="0"/>
          <w:marRight w:val="0"/>
          <w:marTop w:val="0"/>
          <w:marBottom w:val="0"/>
          <w:divBdr>
            <w:top w:val="none" w:sz="0" w:space="0" w:color="auto"/>
            <w:left w:val="none" w:sz="0" w:space="0" w:color="auto"/>
            <w:bottom w:val="none" w:sz="0" w:space="0" w:color="auto"/>
            <w:right w:val="none" w:sz="0" w:space="0" w:color="auto"/>
          </w:divBdr>
        </w:div>
        <w:div w:id="561062819">
          <w:marLeft w:val="0"/>
          <w:marRight w:val="0"/>
          <w:marTop w:val="0"/>
          <w:marBottom w:val="0"/>
          <w:divBdr>
            <w:top w:val="none" w:sz="0" w:space="0" w:color="auto"/>
            <w:left w:val="none" w:sz="0" w:space="0" w:color="auto"/>
            <w:bottom w:val="none" w:sz="0" w:space="0" w:color="auto"/>
            <w:right w:val="none" w:sz="0" w:space="0" w:color="auto"/>
          </w:divBdr>
        </w:div>
        <w:div w:id="648286896">
          <w:marLeft w:val="0"/>
          <w:marRight w:val="0"/>
          <w:marTop w:val="0"/>
          <w:marBottom w:val="0"/>
          <w:divBdr>
            <w:top w:val="none" w:sz="0" w:space="0" w:color="auto"/>
            <w:left w:val="none" w:sz="0" w:space="0" w:color="auto"/>
            <w:bottom w:val="none" w:sz="0" w:space="0" w:color="auto"/>
            <w:right w:val="none" w:sz="0" w:space="0" w:color="auto"/>
          </w:divBdr>
        </w:div>
        <w:div w:id="1696926535">
          <w:marLeft w:val="0"/>
          <w:marRight w:val="0"/>
          <w:marTop w:val="0"/>
          <w:marBottom w:val="0"/>
          <w:divBdr>
            <w:top w:val="none" w:sz="0" w:space="0" w:color="auto"/>
            <w:left w:val="none" w:sz="0" w:space="0" w:color="auto"/>
            <w:bottom w:val="none" w:sz="0" w:space="0" w:color="auto"/>
            <w:right w:val="none" w:sz="0" w:space="0" w:color="auto"/>
          </w:divBdr>
        </w:div>
        <w:div w:id="536746961">
          <w:marLeft w:val="0"/>
          <w:marRight w:val="0"/>
          <w:marTop w:val="0"/>
          <w:marBottom w:val="0"/>
          <w:divBdr>
            <w:top w:val="none" w:sz="0" w:space="0" w:color="auto"/>
            <w:left w:val="none" w:sz="0" w:space="0" w:color="auto"/>
            <w:bottom w:val="none" w:sz="0" w:space="0" w:color="auto"/>
            <w:right w:val="none" w:sz="0" w:space="0" w:color="auto"/>
          </w:divBdr>
        </w:div>
        <w:div w:id="1004479022">
          <w:marLeft w:val="0"/>
          <w:marRight w:val="0"/>
          <w:marTop w:val="0"/>
          <w:marBottom w:val="0"/>
          <w:divBdr>
            <w:top w:val="none" w:sz="0" w:space="0" w:color="auto"/>
            <w:left w:val="none" w:sz="0" w:space="0" w:color="auto"/>
            <w:bottom w:val="none" w:sz="0" w:space="0" w:color="auto"/>
            <w:right w:val="none" w:sz="0" w:space="0" w:color="auto"/>
          </w:divBdr>
        </w:div>
        <w:div w:id="1061827565">
          <w:marLeft w:val="0"/>
          <w:marRight w:val="0"/>
          <w:marTop w:val="0"/>
          <w:marBottom w:val="0"/>
          <w:divBdr>
            <w:top w:val="none" w:sz="0" w:space="0" w:color="auto"/>
            <w:left w:val="none" w:sz="0" w:space="0" w:color="auto"/>
            <w:bottom w:val="none" w:sz="0" w:space="0" w:color="auto"/>
            <w:right w:val="none" w:sz="0" w:space="0" w:color="auto"/>
          </w:divBdr>
        </w:div>
        <w:div w:id="745348579">
          <w:marLeft w:val="0"/>
          <w:marRight w:val="0"/>
          <w:marTop w:val="0"/>
          <w:marBottom w:val="0"/>
          <w:divBdr>
            <w:top w:val="none" w:sz="0" w:space="0" w:color="auto"/>
            <w:left w:val="none" w:sz="0" w:space="0" w:color="auto"/>
            <w:bottom w:val="none" w:sz="0" w:space="0" w:color="auto"/>
            <w:right w:val="none" w:sz="0" w:space="0" w:color="auto"/>
          </w:divBdr>
        </w:div>
        <w:div w:id="260258764">
          <w:marLeft w:val="0"/>
          <w:marRight w:val="0"/>
          <w:marTop w:val="0"/>
          <w:marBottom w:val="0"/>
          <w:divBdr>
            <w:top w:val="none" w:sz="0" w:space="0" w:color="auto"/>
            <w:left w:val="none" w:sz="0" w:space="0" w:color="auto"/>
            <w:bottom w:val="none" w:sz="0" w:space="0" w:color="auto"/>
            <w:right w:val="none" w:sz="0" w:space="0" w:color="auto"/>
          </w:divBdr>
        </w:div>
        <w:div w:id="174464430">
          <w:marLeft w:val="0"/>
          <w:marRight w:val="0"/>
          <w:marTop w:val="0"/>
          <w:marBottom w:val="0"/>
          <w:divBdr>
            <w:top w:val="none" w:sz="0" w:space="0" w:color="auto"/>
            <w:left w:val="none" w:sz="0" w:space="0" w:color="auto"/>
            <w:bottom w:val="none" w:sz="0" w:space="0" w:color="auto"/>
            <w:right w:val="none" w:sz="0" w:space="0" w:color="auto"/>
          </w:divBdr>
        </w:div>
        <w:div w:id="784231227">
          <w:marLeft w:val="0"/>
          <w:marRight w:val="0"/>
          <w:marTop w:val="0"/>
          <w:marBottom w:val="0"/>
          <w:divBdr>
            <w:top w:val="none" w:sz="0" w:space="0" w:color="auto"/>
            <w:left w:val="none" w:sz="0" w:space="0" w:color="auto"/>
            <w:bottom w:val="none" w:sz="0" w:space="0" w:color="auto"/>
            <w:right w:val="none" w:sz="0" w:space="0" w:color="auto"/>
          </w:divBdr>
        </w:div>
        <w:div w:id="1619221864">
          <w:marLeft w:val="0"/>
          <w:marRight w:val="0"/>
          <w:marTop w:val="0"/>
          <w:marBottom w:val="0"/>
          <w:divBdr>
            <w:top w:val="none" w:sz="0" w:space="0" w:color="auto"/>
            <w:left w:val="none" w:sz="0" w:space="0" w:color="auto"/>
            <w:bottom w:val="none" w:sz="0" w:space="0" w:color="auto"/>
            <w:right w:val="none" w:sz="0" w:space="0" w:color="auto"/>
          </w:divBdr>
        </w:div>
        <w:div w:id="167211657">
          <w:marLeft w:val="0"/>
          <w:marRight w:val="0"/>
          <w:marTop w:val="0"/>
          <w:marBottom w:val="0"/>
          <w:divBdr>
            <w:top w:val="none" w:sz="0" w:space="0" w:color="auto"/>
            <w:left w:val="none" w:sz="0" w:space="0" w:color="auto"/>
            <w:bottom w:val="none" w:sz="0" w:space="0" w:color="auto"/>
            <w:right w:val="none" w:sz="0" w:space="0" w:color="auto"/>
          </w:divBdr>
        </w:div>
        <w:div w:id="674186016">
          <w:marLeft w:val="0"/>
          <w:marRight w:val="0"/>
          <w:marTop w:val="0"/>
          <w:marBottom w:val="0"/>
          <w:divBdr>
            <w:top w:val="none" w:sz="0" w:space="0" w:color="auto"/>
            <w:left w:val="none" w:sz="0" w:space="0" w:color="auto"/>
            <w:bottom w:val="none" w:sz="0" w:space="0" w:color="auto"/>
            <w:right w:val="none" w:sz="0" w:space="0" w:color="auto"/>
          </w:divBdr>
        </w:div>
        <w:div w:id="999888030">
          <w:marLeft w:val="0"/>
          <w:marRight w:val="0"/>
          <w:marTop w:val="0"/>
          <w:marBottom w:val="0"/>
          <w:divBdr>
            <w:top w:val="none" w:sz="0" w:space="0" w:color="auto"/>
            <w:left w:val="none" w:sz="0" w:space="0" w:color="auto"/>
            <w:bottom w:val="none" w:sz="0" w:space="0" w:color="auto"/>
            <w:right w:val="none" w:sz="0" w:space="0" w:color="auto"/>
          </w:divBdr>
        </w:div>
        <w:div w:id="1817910645">
          <w:marLeft w:val="0"/>
          <w:marRight w:val="0"/>
          <w:marTop w:val="0"/>
          <w:marBottom w:val="0"/>
          <w:divBdr>
            <w:top w:val="none" w:sz="0" w:space="0" w:color="auto"/>
            <w:left w:val="none" w:sz="0" w:space="0" w:color="auto"/>
            <w:bottom w:val="none" w:sz="0" w:space="0" w:color="auto"/>
            <w:right w:val="none" w:sz="0" w:space="0" w:color="auto"/>
          </w:divBdr>
        </w:div>
        <w:div w:id="860095447">
          <w:marLeft w:val="0"/>
          <w:marRight w:val="0"/>
          <w:marTop w:val="0"/>
          <w:marBottom w:val="0"/>
          <w:divBdr>
            <w:top w:val="none" w:sz="0" w:space="0" w:color="auto"/>
            <w:left w:val="none" w:sz="0" w:space="0" w:color="auto"/>
            <w:bottom w:val="none" w:sz="0" w:space="0" w:color="auto"/>
            <w:right w:val="none" w:sz="0" w:space="0" w:color="auto"/>
          </w:divBdr>
        </w:div>
      </w:divsChild>
    </w:div>
    <w:div w:id="1318074554">
      <w:bodyDiv w:val="1"/>
      <w:marLeft w:val="0"/>
      <w:marRight w:val="0"/>
      <w:marTop w:val="0"/>
      <w:marBottom w:val="0"/>
      <w:divBdr>
        <w:top w:val="none" w:sz="0" w:space="0" w:color="auto"/>
        <w:left w:val="none" w:sz="0" w:space="0" w:color="auto"/>
        <w:bottom w:val="none" w:sz="0" w:space="0" w:color="auto"/>
        <w:right w:val="none" w:sz="0" w:space="0" w:color="auto"/>
      </w:divBdr>
      <w:divsChild>
        <w:div w:id="29427231">
          <w:marLeft w:val="1080"/>
          <w:marRight w:val="0"/>
          <w:marTop w:val="100"/>
          <w:marBottom w:val="0"/>
          <w:divBdr>
            <w:top w:val="none" w:sz="0" w:space="0" w:color="auto"/>
            <w:left w:val="none" w:sz="0" w:space="0" w:color="auto"/>
            <w:bottom w:val="none" w:sz="0" w:space="0" w:color="auto"/>
            <w:right w:val="none" w:sz="0" w:space="0" w:color="auto"/>
          </w:divBdr>
        </w:div>
      </w:divsChild>
    </w:div>
    <w:div w:id="1430007961">
      <w:bodyDiv w:val="1"/>
      <w:marLeft w:val="0"/>
      <w:marRight w:val="0"/>
      <w:marTop w:val="0"/>
      <w:marBottom w:val="0"/>
      <w:divBdr>
        <w:top w:val="none" w:sz="0" w:space="0" w:color="auto"/>
        <w:left w:val="none" w:sz="0" w:space="0" w:color="auto"/>
        <w:bottom w:val="none" w:sz="0" w:space="0" w:color="auto"/>
        <w:right w:val="none" w:sz="0" w:space="0" w:color="auto"/>
      </w:divBdr>
    </w:div>
    <w:div w:id="1457916190">
      <w:bodyDiv w:val="1"/>
      <w:marLeft w:val="0"/>
      <w:marRight w:val="0"/>
      <w:marTop w:val="0"/>
      <w:marBottom w:val="0"/>
      <w:divBdr>
        <w:top w:val="none" w:sz="0" w:space="0" w:color="auto"/>
        <w:left w:val="none" w:sz="0" w:space="0" w:color="auto"/>
        <w:bottom w:val="none" w:sz="0" w:space="0" w:color="auto"/>
        <w:right w:val="none" w:sz="0" w:space="0" w:color="auto"/>
      </w:divBdr>
    </w:div>
    <w:div w:id="1539314206">
      <w:bodyDiv w:val="1"/>
      <w:marLeft w:val="0"/>
      <w:marRight w:val="0"/>
      <w:marTop w:val="0"/>
      <w:marBottom w:val="0"/>
      <w:divBdr>
        <w:top w:val="none" w:sz="0" w:space="0" w:color="auto"/>
        <w:left w:val="none" w:sz="0" w:space="0" w:color="auto"/>
        <w:bottom w:val="none" w:sz="0" w:space="0" w:color="auto"/>
        <w:right w:val="none" w:sz="0" w:space="0" w:color="auto"/>
      </w:divBdr>
    </w:div>
    <w:div w:id="1567302762">
      <w:bodyDiv w:val="1"/>
      <w:marLeft w:val="0"/>
      <w:marRight w:val="0"/>
      <w:marTop w:val="0"/>
      <w:marBottom w:val="0"/>
      <w:divBdr>
        <w:top w:val="none" w:sz="0" w:space="0" w:color="auto"/>
        <w:left w:val="none" w:sz="0" w:space="0" w:color="auto"/>
        <w:bottom w:val="none" w:sz="0" w:space="0" w:color="auto"/>
        <w:right w:val="none" w:sz="0" w:space="0" w:color="auto"/>
      </w:divBdr>
      <w:divsChild>
        <w:div w:id="69280409">
          <w:marLeft w:val="1080"/>
          <w:marRight w:val="0"/>
          <w:marTop w:val="100"/>
          <w:marBottom w:val="0"/>
          <w:divBdr>
            <w:top w:val="none" w:sz="0" w:space="0" w:color="auto"/>
            <w:left w:val="none" w:sz="0" w:space="0" w:color="auto"/>
            <w:bottom w:val="none" w:sz="0" w:space="0" w:color="auto"/>
            <w:right w:val="none" w:sz="0" w:space="0" w:color="auto"/>
          </w:divBdr>
        </w:div>
      </w:divsChild>
    </w:div>
    <w:div w:id="1603680777">
      <w:bodyDiv w:val="1"/>
      <w:marLeft w:val="0"/>
      <w:marRight w:val="0"/>
      <w:marTop w:val="0"/>
      <w:marBottom w:val="0"/>
      <w:divBdr>
        <w:top w:val="none" w:sz="0" w:space="0" w:color="auto"/>
        <w:left w:val="none" w:sz="0" w:space="0" w:color="auto"/>
        <w:bottom w:val="none" w:sz="0" w:space="0" w:color="auto"/>
        <w:right w:val="none" w:sz="0" w:space="0" w:color="auto"/>
      </w:divBdr>
    </w:div>
    <w:div w:id="1787891300">
      <w:bodyDiv w:val="1"/>
      <w:marLeft w:val="0"/>
      <w:marRight w:val="0"/>
      <w:marTop w:val="0"/>
      <w:marBottom w:val="0"/>
      <w:divBdr>
        <w:top w:val="none" w:sz="0" w:space="0" w:color="auto"/>
        <w:left w:val="none" w:sz="0" w:space="0" w:color="auto"/>
        <w:bottom w:val="none" w:sz="0" w:space="0" w:color="auto"/>
        <w:right w:val="none" w:sz="0" w:space="0" w:color="auto"/>
      </w:divBdr>
      <w:divsChild>
        <w:div w:id="1870411921">
          <w:marLeft w:val="0"/>
          <w:marRight w:val="0"/>
          <w:marTop w:val="0"/>
          <w:marBottom w:val="0"/>
          <w:divBdr>
            <w:top w:val="none" w:sz="0" w:space="0" w:color="auto"/>
            <w:left w:val="none" w:sz="0" w:space="0" w:color="auto"/>
            <w:bottom w:val="none" w:sz="0" w:space="0" w:color="auto"/>
            <w:right w:val="none" w:sz="0" w:space="0" w:color="auto"/>
          </w:divBdr>
        </w:div>
        <w:div w:id="347564569">
          <w:marLeft w:val="0"/>
          <w:marRight w:val="0"/>
          <w:marTop w:val="0"/>
          <w:marBottom w:val="0"/>
          <w:divBdr>
            <w:top w:val="none" w:sz="0" w:space="0" w:color="auto"/>
            <w:left w:val="none" w:sz="0" w:space="0" w:color="auto"/>
            <w:bottom w:val="none" w:sz="0" w:space="0" w:color="auto"/>
            <w:right w:val="none" w:sz="0" w:space="0" w:color="auto"/>
          </w:divBdr>
          <w:divsChild>
            <w:div w:id="8945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6984">
      <w:bodyDiv w:val="1"/>
      <w:marLeft w:val="0"/>
      <w:marRight w:val="0"/>
      <w:marTop w:val="0"/>
      <w:marBottom w:val="0"/>
      <w:divBdr>
        <w:top w:val="none" w:sz="0" w:space="0" w:color="auto"/>
        <w:left w:val="none" w:sz="0" w:space="0" w:color="auto"/>
        <w:bottom w:val="none" w:sz="0" w:space="0" w:color="auto"/>
        <w:right w:val="none" w:sz="0" w:space="0" w:color="auto"/>
      </w:divBdr>
      <w:divsChild>
        <w:div w:id="1230775042">
          <w:marLeft w:val="0"/>
          <w:marRight w:val="0"/>
          <w:marTop w:val="0"/>
          <w:marBottom w:val="0"/>
          <w:divBdr>
            <w:top w:val="none" w:sz="0" w:space="0" w:color="auto"/>
            <w:left w:val="none" w:sz="0" w:space="0" w:color="auto"/>
            <w:bottom w:val="none" w:sz="0" w:space="0" w:color="auto"/>
            <w:right w:val="none" w:sz="0" w:space="0" w:color="auto"/>
          </w:divBdr>
        </w:div>
        <w:div w:id="549532714">
          <w:marLeft w:val="0"/>
          <w:marRight w:val="0"/>
          <w:marTop w:val="0"/>
          <w:marBottom w:val="0"/>
          <w:divBdr>
            <w:top w:val="none" w:sz="0" w:space="0" w:color="auto"/>
            <w:left w:val="none" w:sz="0" w:space="0" w:color="auto"/>
            <w:bottom w:val="none" w:sz="0" w:space="0" w:color="auto"/>
            <w:right w:val="none" w:sz="0" w:space="0" w:color="auto"/>
          </w:divBdr>
        </w:div>
        <w:div w:id="1439325590">
          <w:marLeft w:val="0"/>
          <w:marRight w:val="0"/>
          <w:marTop w:val="0"/>
          <w:marBottom w:val="0"/>
          <w:divBdr>
            <w:top w:val="none" w:sz="0" w:space="0" w:color="auto"/>
            <w:left w:val="none" w:sz="0" w:space="0" w:color="auto"/>
            <w:bottom w:val="none" w:sz="0" w:space="0" w:color="auto"/>
            <w:right w:val="none" w:sz="0" w:space="0" w:color="auto"/>
          </w:divBdr>
        </w:div>
        <w:div w:id="1599673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lsinfo.org/content/cohorts/nlsy7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georgetown-analytics/Shock-Prophet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3368</Words>
  <Characters>19199</Characters>
  <Application>Microsoft Office Word</Application>
  <DocSecurity>0</DocSecurity>
  <Lines>159</Lines>
  <Paragraphs>45</Paragraphs>
  <ScaleCrop>false</ScaleCrop>
  <Company/>
  <LinksUpToDate>false</LinksUpToDate>
  <CharactersWithSpaces>22522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2019-06-15T19:46:00Z</dcterms:created>
  <dcterms:modified xsi:type="dcterms:W3CDTF">2019-06-16T00:32:00Z</dcterms:modified>
</cp:coreProperties>
</file>