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F70B" w14:textId="3A7BDB5E" w:rsidR="006838AF" w:rsidRDefault="00C63D4F" w:rsidP="0020500E">
      <w:pPr>
        <w:spacing w:after="0"/>
        <w:rPr>
          <w:rFonts w:ascii="Courier New" w:hAnsi="Courier New" w:cs="Courier New"/>
          <w:b/>
          <w:u w:val="single"/>
        </w:rPr>
      </w:pPr>
      <w:r>
        <w:rPr>
          <w:rFonts w:ascii="Courier New" w:hAnsi="Courier New" w:cs="Courier New"/>
          <w:b/>
          <w:u w:val="single"/>
        </w:rPr>
        <w:t>Overview</w:t>
      </w:r>
    </w:p>
    <w:p w14:paraId="797D6967" w14:textId="3C9B8236" w:rsidR="006838AF" w:rsidRDefault="006838AF" w:rsidP="0020500E">
      <w:pPr>
        <w:spacing w:after="0"/>
        <w:rPr>
          <w:rFonts w:ascii="Courier New" w:hAnsi="Courier New" w:cs="Courier New"/>
          <w:b/>
          <w:u w:val="single"/>
        </w:rPr>
      </w:pPr>
    </w:p>
    <w:p w14:paraId="34DF1C06" w14:textId="2AF07A66" w:rsidR="00C63D4F" w:rsidRDefault="00C63D4F" w:rsidP="0020500E">
      <w:pPr>
        <w:spacing w:after="0"/>
        <w:rPr>
          <w:rFonts w:ascii="Courier New" w:hAnsi="Courier New" w:cs="Courier New"/>
        </w:rPr>
      </w:pPr>
      <w:r>
        <w:rPr>
          <w:rFonts w:ascii="Courier New" w:hAnsi="Courier New" w:cs="Courier New"/>
        </w:rPr>
        <w:t>This document describes how we've translated data from the National Longitudinal Survey of Youth 1979 and 1997 cohorts for machine learning.</w:t>
      </w:r>
    </w:p>
    <w:p w14:paraId="66945E30" w14:textId="64EE4E0C" w:rsidR="00C63D4F" w:rsidRDefault="00C63D4F" w:rsidP="0020500E">
      <w:pPr>
        <w:spacing w:after="0"/>
        <w:rPr>
          <w:rFonts w:ascii="Courier New" w:hAnsi="Courier New" w:cs="Courier New"/>
        </w:rPr>
      </w:pPr>
    </w:p>
    <w:p w14:paraId="253510CE" w14:textId="31D48025" w:rsidR="00C63D4F" w:rsidRDefault="00C63D4F" w:rsidP="0020500E">
      <w:pPr>
        <w:spacing w:after="0"/>
        <w:rPr>
          <w:rFonts w:ascii="Courier New" w:hAnsi="Courier New" w:cs="Courier New"/>
        </w:rPr>
      </w:pPr>
      <w:r>
        <w:rPr>
          <w:rFonts w:ascii="Courier New" w:hAnsi="Courier New" w:cs="Courier New"/>
        </w:rPr>
        <w:t>The "key" listed under each question explains the values that we've chosen to use in our final data. (In other words, it may not exactly match the keys used in the original 1979 or 1997 cohort data.)</w:t>
      </w:r>
    </w:p>
    <w:p w14:paraId="4044CAAE" w14:textId="2A205ABE" w:rsidR="00C63D4F" w:rsidRDefault="00C63D4F" w:rsidP="0020500E">
      <w:pPr>
        <w:spacing w:after="0"/>
        <w:rPr>
          <w:rFonts w:ascii="Courier New" w:hAnsi="Courier New" w:cs="Courier New"/>
        </w:rPr>
      </w:pPr>
    </w:p>
    <w:p w14:paraId="3645E338" w14:textId="7E54DA8E" w:rsidR="00C63D4F" w:rsidRDefault="00E31CA0" w:rsidP="0020500E">
      <w:pPr>
        <w:spacing w:after="0"/>
        <w:rPr>
          <w:rFonts w:ascii="Courier New" w:hAnsi="Courier New" w:cs="Courier New"/>
        </w:rPr>
      </w:pPr>
      <w:r>
        <w:rPr>
          <w:rFonts w:ascii="Courier New" w:hAnsi="Courier New" w:cs="Courier New"/>
        </w:rPr>
        <w:t>The "e</w:t>
      </w:r>
      <w:r w:rsidR="00C63D4F">
        <w:rPr>
          <w:rFonts w:ascii="Courier New" w:hAnsi="Courier New" w:cs="Courier New"/>
        </w:rPr>
        <w:t xml:space="preserve">xception handling" </w:t>
      </w:r>
      <w:r>
        <w:rPr>
          <w:rFonts w:ascii="Courier New" w:hAnsi="Courier New" w:cs="Courier New"/>
        </w:rPr>
        <w:t xml:space="preserve">sections under each question describe </w:t>
      </w:r>
      <w:r w:rsidR="00C63D4F">
        <w:rPr>
          <w:rFonts w:ascii="Courier New" w:hAnsi="Courier New" w:cs="Courier New"/>
        </w:rPr>
        <w:t>how we've handled exception codes</w:t>
      </w:r>
      <w:r>
        <w:rPr>
          <w:rFonts w:ascii="Courier New" w:hAnsi="Courier New" w:cs="Courier New"/>
        </w:rPr>
        <w:t xml:space="preserve"> specific to that variable</w:t>
      </w:r>
      <w:r w:rsidR="00C63D4F">
        <w:rPr>
          <w:rFonts w:ascii="Courier New" w:hAnsi="Courier New" w:cs="Courier New"/>
        </w:rPr>
        <w:t>. Some general exception codes also exist, and where applicable, they've been preserved in our data:</w:t>
      </w:r>
    </w:p>
    <w:p w14:paraId="77EB8D01" w14:textId="228D5B86" w:rsidR="00C63D4F" w:rsidRDefault="00C63D4F" w:rsidP="0020500E">
      <w:pPr>
        <w:spacing w:after="0"/>
        <w:rPr>
          <w:rFonts w:ascii="Courier New" w:hAnsi="Courier New" w:cs="Courier New"/>
        </w:rPr>
      </w:pPr>
    </w:p>
    <w:p w14:paraId="27318D5B" w14:textId="77777777" w:rsidR="00C63D4F" w:rsidRDefault="00C63D4F" w:rsidP="00C63D4F">
      <w:pPr>
        <w:spacing w:after="0"/>
        <w:rPr>
          <w:rFonts w:ascii="Courier New" w:hAnsi="Courier New" w:cs="Courier New"/>
        </w:rPr>
      </w:pPr>
      <w:r>
        <w:rPr>
          <w:rFonts w:ascii="Courier New" w:hAnsi="Courier New" w:cs="Courier New"/>
        </w:rPr>
        <w:tab/>
        <w:t>-1 REFUSAL</w:t>
      </w:r>
    </w:p>
    <w:p w14:paraId="3308A4AA" w14:textId="77777777" w:rsidR="00C63D4F" w:rsidRDefault="00C63D4F" w:rsidP="00C63D4F">
      <w:pPr>
        <w:spacing w:after="0"/>
        <w:rPr>
          <w:rFonts w:ascii="Courier New" w:hAnsi="Courier New" w:cs="Courier New"/>
        </w:rPr>
      </w:pPr>
      <w:r>
        <w:rPr>
          <w:rFonts w:ascii="Courier New" w:hAnsi="Courier New" w:cs="Courier New"/>
        </w:rPr>
        <w:tab/>
        <w:t>-2 DON'T KNOW</w:t>
      </w:r>
    </w:p>
    <w:p w14:paraId="6DA1E7F8" w14:textId="77777777" w:rsidR="00C63D4F" w:rsidRDefault="00C63D4F" w:rsidP="00C63D4F">
      <w:pPr>
        <w:spacing w:after="0"/>
        <w:rPr>
          <w:rFonts w:ascii="Courier New" w:hAnsi="Courier New" w:cs="Courier New"/>
        </w:rPr>
      </w:pPr>
      <w:r>
        <w:rPr>
          <w:rFonts w:ascii="Courier New" w:hAnsi="Courier New" w:cs="Courier New"/>
        </w:rPr>
        <w:tab/>
        <w:t>-3 INVALID SKIP</w:t>
      </w:r>
    </w:p>
    <w:p w14:paraId="774D099B" w14:textId="77777777" w:rsidR="00C63D4F" w:rsidRDefault="00C63D4F" w:rsidP="00C63D4F">
      <w:pPr>
        <w:spacing w:after="0"/>
        <w:rPr>
          <w:rFonts w:ascii="Courier New" w:hAnsi="Courier New" w:cs="Courier New"/>
        </w:rPr>
      </w:pPr>
      <w:r>
        <w:rPr>
          <w:rFonts w:ascii="Courier New" w:hAnsi="Courier New" w:cs="Courier New"/>
        </w:rPr>
        <w:tab/>
        <w:t>-4 VALID SKIP</w:t>
      </w:r>
    </w:p>
    <w:p w14:paraId="14C4D743" w14:textId="2799642B" w:rsidR="00C63D4F" w:rsidRPr="00DC2CF6" w:rsidRDefault="00C63D4F" w:rsidP="0020500E">
      <w:pPr>
        <w:spacing w:after="0"/>
        <w:rPr>
          <w:rFonts w:ascii="Courier New" w:hAnsi="Courier New" w:cs="Courier New"/>
        </w:rPr>
      </w:pPr>
      <w:r>
        <w:rPr>
          <w:rFonts w:ascii="Courier New" w:hAnsi="Courier New" w:cs="Courier New"/>
        </w:rPr>
        <w:tab/>
        <w:t>-5 NON-INTERVIEW</w:t>
      </w:r>
    </w:p>
    <w:p w14:paraId="33096D97" w14:textId="77777777" w:rsidR="00E31CA0" w:rsidRDefault="00E31CA0" w:rsidP="0020500E">
      <w:pPr>
        <w:spacing w:after="0"/>
        <w:rPr>
          <w:rFonts w:ascii="Courier New" w:hAnsi="Courier New" w:cs="Courier New"/>
          <w:b/>
          <w:u w:val="single"/>
        </w:rPr>
      </w:pPr>
    </w:p>
    <w:p w14:paraId="059CED28" w14:textId="7A7F1CB6" w:rsidR="0020500E" w:rsidRDefault="0020500E" w:rsidP="0020500E">
      <w:pPr>
        <w:spacing w:after="0"/>
        <w:rPr>
          <w:rFonts w:ascii="Courier New" w:hAnsi="Courier New" w:cs="Courier New"/>
          <w:b/>
          <w:u w:val="single"/>
        </w:rPr>
      </w:pPr>
      <w:r>
        <w:rPr>
          <w:rFonts w:ascii="Courier New" w:hAnsi="Courier New" w:cs="Courier New"/>
          <w:b/>
          <w:u w:val="single"/>
        </w:rPr>
        <w:t>Race</w:t>
      </w:r>
    </w:p>
    <w:p w14:paraId="292B7D05" w14:textId="77777777" w:rsidR="0020500E" w:rsidRDefault="0020500E" w:rsidP="0020500E">
      <w:pPr>
        <w:spacing w:after="0"/>
        <w:rPr>
          <w:rFonts w:ascii="Courier New" w:hAnsi="Courier New" w:cs="Courier New"/>
          <w:b/>
          <w:u w:val="single"/>
        </w:rPr>
      </w:pPr>
    </w:p>
    <w:p w14:paraId="3D0B19D2" w14:textId="35441067" w:rsidR="0020500E" w:rsidRDefault="0020500E"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represents the respondent</w:t>
      </w:r>
      <w:r w:rsidR="00687A3B">
        <w:rPr>
          <w:rFonts w:ascii="Courier New" w:hAnsi="Courier New" w:cs="Courier New"/>
        </w:rPr>
        <w:t>'</w:t>
      </w:r>
      <w:r>
        <w:rPr>
          <w:rFonts w:ascii="Courier New" w:hAnsi="Courier New" w:cs="Courier New"/>
        </w:rPr>
        <w:t>s race, as reported in their initial interview.</w:t>
      </w:r>
      <w:r>
        <w:rPr>
          <w:rFonts w:ascii="Courier New" w:hAnsi="Courier New" w:cs="Courier New"/>
        </w:rPr>
        <w:br/>
      </w:r>
      <w:r>
        <w:rPr>
          <w:rFonts w:ascii="Courier New" w:hAnsi="Courier New" w:cs="Courier New"/>
          <w:b/>
        </w:rPr>
        <w:br/>
        <w:t xml:space="preserve">Questions: </w:t>
      </w:r>
      <w:r>
        <w:rPr>
          <w:rFonts w:ascii="Courier New" w:hAnsi="Courier New" w:cs="Courier New"/>
        </w:rPr>
        <w:t>In the 1979 cohort, SAMPLE_RACE. In the 1997 cohort,</w:t>
      </w:r>
      <w:r w:rsidRPr="0020500E">
        <w:t xml:space="preserve"> </w:t>
      </w:r>
      <w:proofErr w:type="gramStart"/>
      <w:r w:rsidRPr="0020500E">
        <w:rPr>
          <w:rFonts w:ascii="Courier New" w:hAnsi="Courier New" w:cs="Courier New"/>
        </w:rPr>
        <w:t>KEY!RACE</w:t>
      </w:r>
      <w:proofErr w:type="gramEnd"/>
      <w:r w:rsidRPr="0020500E">
        <w:rPr>
          <w:rFonts w:ascii="Courier New" w:hAnsi="Courier New" w:cs="Courier New"/>
        </w:rPr>
        <w:t>_ETHNICITY</w:t>
      </w:r>
      <w:r>
        <w:rPr>
          <w:rFonts w:ascii="Courier New" w:hAnsi="Courier New" w:cs="Courier New"/>
        </w:rPr>
        <w:t>.</w:t>
      </w:r>
    </w:p>
    <w:p w14:paraId="558E82A2" w14:textId="77777777" w:rsidR="0020500E" w:rsidRDefault="0020500E" w:rsidP="0020500E">
      <w:pPr>
        <w:spacing w:after="0"/>
        <w:rPr>
          <w:rFonts w:ascii="Courier New" w:hAnsi="Courier New" w:cs="Courier New"/>
        </w:rPr>
      </w:pPr>
    </w:p>
    <w:p w14:paraId="63755595" w14:textId="77777777" w:rsidR="0020500E" w:rsidRDefault="0020500E" w:rsidP="0020500E">
      <w:pPr>
        <w:spacing w:after="0"/>
        <w:rPr>
          <w:rFonts w:ascii="Courier New" w:hAnsi="Courier New" w:cs="Courier New"/>
          <w:b/>
        </w:rPr>
      </w:pPr>
      <w:r>
        <w:rPr>
          <w:rFonts w:ascii="Courier New" w:hAnsi="Courier New" w:cs="Courier New"/>
          <w:b/>
        </w:rPr>
        <w:t>Key:</w:t>
      </w:r>
    </w:p>
    <w:p w14:paraId="518DD182" w14:textId="77777777" w:rsidR="0020500E" w:rsidRDefault="0020500E" w:rsidP="0020500E">
      <w:pPr>
        <w:spacing w:after="0"/>
        <w:rPr>
          <w:rFonts w:ascii="Courier New" w:hAnsi="Courier New" w:cs="Courier New"/>
          <w:b/>
        </w:rPr>
      </w:pPr>
    </w:p>
    <w:p w14:paraId="095ACAB6" w14:textId="1D765AB8" w:rsidR="0020500E" w:rsidRDefault="0020500E" w:rsidP="0020500E">
      <w:pPr>
        <w:pStyle w:val="HTMLPreformatted"/>
        <w:rPr>
          <w:color w:val="222222"/>
          <w:sz w:val="21"/>
          <w:szCs w:val="21"/>
        </w:rPr>
      </w:pPr>
      <w:r>
        <w:rPr>
          <w:color w:val="222222"/>
          <w:sz w:val="21"/>
          <w:szCs w:val="21"/>
        </w:rPr>
        <w:tab/>
      </w:r>
      <w:r>
        <w:rPr>
          <w:color w:val="222222"/>
          <w:sz w:val="21"/>
          <w:szCs w:val="21"/>
        </w:rPr>
        <w:t>1 Black</w:t>
      </w:r>
    </w:p>
    <w:p w14:paraId="7B1F52E6" w14:textId="1BB3D102" w:rsidR="0020500E" w:rsidRDefault="0020500E" w:rsidP="0020500E">
      <w:pPr>
        <w:pStyle w:val="HTMLPreformatted"/>
        <w:rPr>
          <w:color w:val="222222"/>
          <w:sz w:val="21"/>
          <w:szCs w:val="21"/>
        </w:rPr>
      </w:pPr>
      <w:r>
        <w:rPr>
          <w:color w:val="222222"/>
          <w:sz w:val="21"/>
          <w:szCs w:val="21"/>
        </w:rPr>
        <w:tab/>
      </w:r>
      <w:r>
        <w:rPr>
          <w:color w:val="222222"/>
          <w:sz w:val="21"/>
          <w:szCs w:val="21"/>
        </w:rPr>
        <w:t>2 Hispanic</w:t>
      </w:r>
    </w:p>
    <w:p w14:paraId="7E92B40C" w14:textId="27182DB2" w:rsidR="0020500E" w:rsidRDefault="0020500E" w:rsidP="0020500E">
      <w:pPr>
        <w:pStyle w:val="HTMLPreformatted"/>
        <w:rPr>
          <w:color w:val="222222"/>
          <w:sz w:val="21"/>
          <w:szCs w:val="21"/>
        </w:rPr>
      </w:pPr>
      <w:r>
        <w:rPr>
          <w:color w:val="222222"/>
          <w:sz w:val="21"/>
          <w:szCs w:val="21"/>
        </w:rPr>
        <w:tab/>
      </w:r>
      <w:r>
        <w:rPr>
          <w:color w:val="222222"/>
          <w:sz w:val="21"/>
          <w:szCs w:val="21"/>
        </w:rPr>
        <w:t>3 Non-Black / Non-Hispanic</w:t>
      </w:r>
    </w:p>
    <w:p w14:paraId="659DD7A2" w14:textId="7366571D" w:rsidR="0020500E" w:rsidRDefault="0020500E" w:rsidP="0020500E">
      <w:pPr>
        <w:pStyle w:val="HTMLPreformatted"/>
        <w:rPr>
          <w:color w:val="222222"/>
          <w:sz w:val="21"/>
          <w:szCs w:val="21"/>
        </w:rPr>
      </w:pPr>
    </w:p>
    <w:p w14:paraId="3828D7A4" w14:textId="3F048C42" w:rsidR="0020500E" w:rsidRPr="0020500E" w:rsidRDefault="004020BA" w:rsidP="0020500E">
      <w:pPr>
        <w:pStyle w:val="HTMLPreformatted"/>
        <w:rPr>
          <w:color w:val="222222"/>
          <w:sz w:val="21"/>
          <w:szCs w:val="21"/>
        </w:rPr>
      </w:pPr>
      <w:r>
        <w:rPr>
          <w:b/>
          <w:color w:val="222222"/>
          <w:sz w:val="21"/>
          <w:szCs w:val="21"/>
        </w:rPr>
        <w:t>Exception handling</w:t>
      </w:r>
      <w:r w:rsidR="0020500E">
        <w:rPr>
          <w:b/>
          <w:color w:val="222222"/>
          <w:sz w:val="21"/>
          <w:szCs w:val="21"/>
        </w:rPr>
        <w:t xml:space="preserve">: </w:t>
      </w:r>
      <w:r w:rsidR="0020500E">
        <w:rPr>
          <w:color w:val="222222"/>
          <w:sz w:val="21"/>
          <w:szCs w:val="21"/>
        </w:rPr>
        <w:t xml:space="preserve">In the 1997 cohort, a separate category existed for </w:t>
      </w:r>
      <w:r w:rsidR="003141D8">
        <w:rPr>
          <w:color w:val="222222"/>
          <w:sz w:val="21"/>
          <w:szCs w:val="21"/>
        </w:rPr>
        <w:t>"</w:t>
      </w:r>
      <w:r w:rsidR="0020500E">
        <w:rPr>
          <w:color w:val="222222"/>
          <w:sz w:val="21"/>
          <w:szCs w:val="21"/>
        </w:rPr>
        <w:t>Mixed Race (Non-Hispanic)</w:t>
      </w:r>
      <w:r w:rsidR="003141D8">
        <w:rPr>
          <w:color w:val="222222"/>
          <w:sz w:val="21"/>
          <w:szCs w:val="21"/>
        </w:rPr>
        <w:t>". This included only 83 respondents and is translated in our data into the "Non-Black / Non-Hispanic" category.</w:t>
      </w:r>
    </w:p>
    <w:p w14:paraId="5C3DFA6F" w14:textId="77777777" w:rsidR="00687A3B" w:rsidRDefault="0020500E" w:rsidP="0020500E">
      <w:pPr>
        <w:spacing w:after="0"/>
        <w:rPr>
          <w:rFonts w:ascii="Courier New" w:hAnsi="Courier New" w:cs="Courier New"/>
        </w:rPr>
      </w:pPr>
      <w:r>
        <w:rPr>
          <w:rFonts w:ascii="Courier New" w:hAnsi="Courier New" w:cs="Courier New"/>
        </w:rPr>
        <w:br/>
      </w:r>
    </w:p>
    <w:p w14:paraId="76920C3E" w14:textId="77777777" w:rsidR="00687A3B" w:rsidRPr="00687A3B" w:rsidRDefault="00687A3B" w:rsidP="0020500E">
      <w:pPr>
        <w:spacing w:after="0"/>
        <w:rPr>
          <w:rFonts w:ascii="Courier New" w:hAnsi="Courier New" w:cs="Courier New"/>
          <w:b/>
          <w:u w:val="single"/>
        </w:rPr>
      </w:pPr>
      <w:r w:rsidRPr="00687A3B">
        <w:rPr>
          <w:rFonts w:ascii="Courier New" w:hAnsi="Courier New" w:cs="Courier New"/>
          <w:b/>
          <w:u w:val="single"/>
        </w:rPr>
        <w:t>Gender</w:t>
      </w:r>
    </w:p>
    <w:p w14:paraId="4CA2F16C" w14:textId="3A6DF2D9" w:rsidR="0020500E" w:rsidRDefault="0020500E" w:rsidP="0020500E">
      <w:pPr>
        <w:spacing w:after="0"/>
        <w:rPr>
          <w:rFonts w:ascii="Courier New" w:hAnsi="Courier New" w:cs="Courier New"/>
        </w:rPr>
      </w:pPr>
      <w:r>
        <w:rPr>
          <w:rFonts w:ascii="Courier New" w:hAnsi="Courier New" w:cs="Courier New"/>
        </w:rPr>
        <w:br/>
      </w:r>
      <w:r w:rsidR="00687A3B">
        <w:rPr>
          <w:rFonts w:ascii="Courier New" w:hAnsi="Courier New" w:cs="Courier New"/>
          <w:b/>
        </w:rPr>
        <w:t xml:space="preserve">Explanation: </w:t>
      </w:r>
      <w:r w:rsidR="00687A3B">
        <w:rPr>
          <w:rFonts w:ascii="Courier New" w:hAnsi="Courier New" w:cs="Courier New"/>
        </w:rPr>
        <w:t>This represents the respondent's gender, as reported in their initial interview.</w:t>
      </w:r>
    </w:p>
    <w:p w14:paraId="270A5137" w14:textId="51DA716A" w:rsidR="00687A3B" w:rsidRDefault="00687A3B" w:rsidP="0020500E">
      <w:pPr>
        <w:spacing w:after="0"/>
        <w:rPr>
          <w:rFonts w:ascii="Courier New" w:hAnsi="Courier New" w:cs="Courier New"/>
        </w:rPr>
      </w:pPr>
    </w:p>
    <w:p w14:paraId="443DBF75" w14:textId="4C81CCC7" w:rsidR="00687A3B" w:rsidRDefault="00687A3B" w:rsidP="0020500E">
      <w:pPr>
        <w:spacing w:after="0"/>
        <w:rPr>
          <w:rFonts w:ascii="Courier New" w:hAnsi="Courier New" w:cs="Courier New"/>
        </w:rPr>
      </w:pPr>
      <w:r>
        <w:rPr>
          <w:rFonts w:ascii="Courier New" w:hAnsi="Courier New" w:cs="Courier New"/>
          <w:b/>
        </w:rPr>
        <w:t xml:space="preserve">Questions: </w:t>
      </w:r>
      <w:r>
        <w:rPr>
          <w:rFonts w:ascii="Courier New" w:hAnsi="Courier New" w:cs="Courier New"/>
        </w:rPr>
        <w:t xml:space="preserve">In the 1997 cohort, SAMPLE_SEX. In the 1997 cohort, </w:t>
      </w:r>
      <w:proofErr w:type="gramStart"/>
      <w:r>
        <w:rPr>
          <w:rFonts w:ascii="Courier New" w:hAnsi="Courier New" w:cs="Courier New"/>
        </w:rPr>
        <w:t>KEY!SEX</w:t>
      </w:r>
      <w:proofErr w:type="gramEnd"/>
      <w:r>
        <w:rPr>
          <w:rFonts w:ascii="Courier New" w:hAnsi="Courier New" w:cs="Courier New"/>
        </w:rPr>
        <w:t>.</w:t>
      </w:r>
    </w:p>
    <w:p w14:paraId="2A99C463" w14:textId="680FD87D" w:rsidR="00687A3B" w:rsidRDefault="00687A3B" w:rsidP="0020500E">
      <w:pPr>
        <w:spacing w:after="0"/>
        <w:rPr>
          <w:rFonts w:ascii="Courier New" w:hAnsi="Courier New" w:cs="Courier New"/>
        </w:rPr>
      </w:pPr>
    </w:p>
    <w:p w14:paraId="42F11B09" w14:textId="4F0FABD8" w:rsidR="00687A3B" w:rsidRPr="00687A3B" w:rsidRDefault="00687A3B" w:rsidP="0020500E">
      <w:pPr>
        <w:spacing w:after="0"/>
        <w:rPr>
          <w:rFonts w:ascii="Courier New" w:hAnsi="Courier New" w:cs="Courier New"/>
          <w:b/>
        </w:rPr>
      </w:pPr>
      <w:r w:rsidRPr="00687A3B">
        <w:rPr>
          <w:rFonts w:ascii="Courier New" w:hAnsi="Courier New" w:cs="Courier New"/>
          <w:b/>
        </w:rPr>
        <w:t>Key:</w:t>
      </w:r>
    </w:p>
    <w:p w14:paraId="1C2BF486" w14:textId="5D507299" w:rsidR="00687A3B" w:rsidRDefault="00687A3B" w:rsidP="0020500E">
      <w:pPr>
        <w:spacing w:after="0"/>
        <w:rPr>
          <w:rFonts w:ascii="Courier New" w:hAnsi="Courier New" w:cs="Courier New"/>
        </w:rPr>
      </w:pPr>
    </w:p>
    <w:p w14:paraId="6BFD7337" w14:textId="77777777" w:rsidR="00687A3B" w:rsidRDefault="00687A3B" w:rsidP="00687A3B">
      <w:pPr>
        <w:pStyle w:val="HTMLPreformatted"/>
        <w:rPr>
          <w:color w:val="222222"/>
          <w:sz w:val="21"/>
          <w:szCs w:val="21"/>
        </w:rPr>
      </w:pPr>
      <w:r>
        <w:rPr>
          <w:color w:val="222222"/>
          <w:sz w:val="21"/>
          <w:szCs w:val="21"/>
        </w:rPr>
        <w:tab/>
      </w:r>
      <w:r>
        <w:rPr>
          <w:color w:val="222222"/>
          <w:sz w:val="21"/>
          <w:szCs w:val="21"/>
        </w:rPr>
        <w:t>1 Male</w:t>
      </w:r>
    </w:p>
    <w:p w14:paraId="79A49826" w14:textId="7539EFFA" w:rsidR="00687A3B" w:rsidRDefault="00687A3B" w:rsidP="00687A3B">
      <w:pPr>
        <w:pStyle w:val="HTMLPreformatted"/>
        <w:rPr>
          <w:color w:val="222222"/>
          <w:sz w:val="21"/>
          <w:szCs w:val="21"/>
        </w:rPr>
      </w:pPr>
      <w:r>
        <w:rPr>
          <w:color w:val="222222"/>
          <w:sz w:val="21"/>
          <w:szCs w:val="21"/>
        </w:rPr>
        <w:tab/>
      </w:r>
      <w:r>
        <w:rPr>
          <w:color w:val="222222"/>
          <w:sz w:val="21"/>
          <w:szCs w:val="21"/>
        </w:rPr>
        <w:t>2 Female</w:t>
      </w:r>
    </w:p>
    <w:p w14:paraId="1F802E02" w14:textId="77777777" w:rsidR="00687A3B" w:rsidRPr="0020500E" w:rsidRDefault="00687A3B" w:rsidP="0020500E">
      <w:pPr>
        <w:spacing w:after="0"/>
        <w:rPr>
          <w:rFonts w:ascii="Courier New" w:hAnsi="Courier New" w:cs="Courier New"/>
        </w:rPr>
      </w:pPr>
    </w:p>
    <w:p w14:paraId="4D733492" w14:textId="77777777" w:rsidR="0020500E" w:rsidRPr="0020500E" w:rsidRDefault="0020500E" w:rsidP="0020500E">
      <w:pPr>
        <w:spacing w:after="0"/>
        <w:rPr>
          <w:rFonts w:ascii="Courier New" w:hAnsi="Courier New" w:cs="Courier New"/>
        </w:rPr>
      </w:pPr>
    </w:p>
    <w:p w14:paraId="3281AC3F" w14:textId="75F87488" w:rsidR="00A35092" w:rsidRDefault="00A35092" w:rsidP="0020500E">
      <w:pPr>
        <w:spacing w:after="0"/>
        <w:rPr>
          <w:rFonts w:ascii="Courier New" w:hAnsi="Courier New" w:cs="Courier New"/>
          <w:b/>
          <w:u w:val="single"/>
        </w:rPr>
      </w:pPr>
      <w:r>
        <w:rPr>
          <w:rFonts w:ascii="Courier New" w:hAnsi="Courier New" w:cs="Courier New"/>
          <w:b/>
          <w:u w:val="single"/>
        </w:rPr>
        <w:t>Age</w:t>
      </w:r>
    </w:p>
    <w:p w14:paraId="579B6AEF" w14:textId="00623176" w:rsidR="00A35092" w:rsidRDefault="00A35092" w:rsidP="0020500E">
      <w:pPr>
        <w:spacing w:after="0"/>
        <w:rPr>
          <w:rFonts w:ascii="Courier New" w:hAnsi="Courier New" w:cs="Courier New"/>
          <w:b/>
          <w:u w:val="single"/>
        </w:rPr>
      </w:pPr>
    </w:p>
    <w:p w14:paraId="52103F27" w14:textId="434868B8" w:rsidR="00A35092" w:rsidRDefault="00A35092"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continuous variable representing the respondent's age as of the interview date.</w:t>
      </w:r>
    </w:p>
    <w:p w14:paraId="4BE63595" w14:textId="59A26DB1" w:rsidR="00A35092" w:rsidRDefault="00A35092" w:rsidP="0020500E">
      <w:pPr>
        <w:spacing w:after="0"/>
        <w:rPr>
          <w:rFonts w:ascii="Courier New" w:hAnsi="Courier New" w:cs="Courier New"/>
        </w:rPr>
      </w:pPr>
    </w:p>
    <w:p w14:paraId="475713F7" w14:textId="3E832713" w:rsidR="00A35092" w:rsidRDefault="00A35092" w:rsidP="0020500E">
      <w:pPr>
        <w:spacing w:after="0"/>
        <w:rPr>
          <w:rFonts w:ascii="Courier New" w:hAnsi="Courier New" w:cs="Courier New"/>
        </w:rPr>
      </w:pPr>
      <w:r>
        <w:rPr>
          <w:rFonts w:ascii="Courier New" w:hAnsi="Courier New" w:cs="Courier New"/>
          <w:b/>
        </w:rPr>
        <w:t xml:space="preserve">Questions: </w:t>
      </w:r>
      <w:r>
        <w:rPr>
          <w:rFonts w:ascii="Courier New" w:hAnsi="Courier New" w:cs="Courier New"/>
        </w:rPr>
        <w:t xml:space="preserve">In the 1979 cohort, AGEATINT. In the 1997 cohort, </w:t>
      </w:r>
      <w:r w:rsidRPr="00A35092">
        <w:rPr>
          <w:rFonts w:ascii="Courier New" w:hAnsi="Courier New" w:cs="Courier New"/>
        </w:rPr>
        <w:t>CV_AGE_INT_DATE</w:t>
      </w:r>
      <w:r>
        <w:rPr>
          <w:rFonts w:ascii="Courier New" w:hAnsi="Courier New" w:cs="Courier New"/>
        </w:rPr>
        <w:t>.</w:t>
      </w:r>
    </w:p>
    <w:p w14:paraId="487EE9BB" w14:textId="47D97F01" w:rsidR="00A35092" w:rsidRDefault="00A35092" w:rsidP="0020500E">
      <w:pPr>
        <w:spacing w:after="0"/>
        <w:rPr>
          <w:rFonts w:ascii="Courier New" w:hAnsi="Courier New" w:cs="Courier New"/>
        </w:rPr>
      </w:pPr>
    </w:p>
    <w:p w14:paraId="7DEA1B8E" w14:textId="5CC5597D" w:rsidR="00A35092" w:rsidRPr="00A35092" w:rsidRDefault="00A35092" w:rsidP="0020500E">
      <w:pPr>
        <w:spacing w:after="0"/>
        <w:rPr>
          <w:rFonts w:ascii="Courier New" w:hAnsi="Courier New" w:cs="Courier New"/>
        </w:rPr>
      </w:pPr>
      <w:r>
        <w:rPr>
          <w:rFonts w:ascii="Courier New" w:hAnsi="Courier New" w:cs="Courier New"/>
          <w:b/>
        </w:rPr>
        <w:t xml:space="preserve">Note: </w:t>
      </w:r>
      <w:r>
        <w:rPr>
          <w:rFonts w:ascii="Courier New" w:hAnsi="Courier New" w:cs="Courier New"/>
        </w:rPr>
        <w:t xml:space="preserve">This </w:t>
      </w:r>
      <w:r w:rsidR="00AC3550">
        <w:rPr>
          <w:rFonts w:ascii="Courier New" w:hAnsi="Courier New" w:cs="Courier New"/>
        </w:rPr>
        <w:t>was</w:t>
      </w:r>
      <w:r>
        <w:rPr>
          <w:rFonts w:ascii="Courier New" w:hAnsi="Courier New" w:cs="Courier New"/>
        </w:rPr>
        <w:t xml:space="preserve"> a constructed variable</w:t>
      </w:r>
      <w:r w:rsidR="00AC3550">
        <w:rPr>
          <w:rFonts w:ascii="Courier New" w:hAnsi="Courier New" w:cs="Courier New"/>
        </w:rPr>
        <w:t xml:space="preserve"> in the original data set.</w:t>
      </w:r>
    </w:p>
    <w:p w14:paraId="760741E6" w14:textId="0F780C38" w:rsidR="00A35092" w:rsidRDefault="00A35092" w:rsidP="0020500E">
      <w:pPr>
        <w:spacing w:after="0"/>
        <w:rPr>
          <w:rFonts w:ascii="Courier New" w:hAnsi="Courier New" w:cs="Courier New"/>
          <w:b/>
          <w:u w:val="single"/>
        </w:rPr>
      </w:pPr>
    </w:p>
    <w:p w14:paraId="0B7976F8" w14:textId="77777777" w:rsidR="00A35092" w:rsidRDefault="00A35092" w:rsidP="0020500E">
      <w:pPr>
        <w:spacing w:after="0"/>
        <w:rPr>
          <w:rFonts w:ascii="Courier New" w:hAnsi="Courier New" w:cs="Courier New"/>
          <w:b/>
          <w:u w:val="single"/>
        </w:rPr>
      </w:pPr>
    </w:p>
    <w:p w14:paraId="6EAF3D35" w14:textId="1ACC811B" w:rsidR="00BB6F24" w:rsidRDefault="00BB6F24" w:rsidP="0020500E">
      <w:pPr>
        <w:spacing w:after="0"/>
        <w:rPr>
          <w:rFonts w:ascii="Courier New" w:hAnsi="Courier New" w:cs="Courier New"/>
          <w:b/>
          <w:u w:val="single"/>
        </w:rPr>
      </w:pPr>
      <w:r w:rsidRPr="00EA05A2">
        <w:rPr>
          <w:rFonts w:ascii="Courier New" w:hAnsi="Courier New" w:cs="Courier New"/>
          <w:b/>
          <w:u w:val="single"/>
        </w:rPr>
        <w:t>Highest Grade Completed</w:t>
      </w:r>
    </w:p>
    <w:p w14:paraId="21BCC0ED" w14:textId="77777777" w:rsidR="0020500E" w:rsidRPr="00EA05A2" w:rsidRDefault="0020500E" w:rsidP="0020500E">
      <w:pPr>
        <w:spacing w:after="0"/>
        <w:rPr>
          <w:rFonts w:ascii="Courier New" w:hAnsi="Courier New" w:cs="Courier New"/>
          <w:b/>
          <w:u w:val="single"/>
        </w:rPr>
      </w:pPr>
    </w:p>
    <w:p w14:paraId="2F59927D" w14:textId="17C47FD6" w:rsidR="00D75EE0" w:rsidRDefault="00D75EE0" w:rsidP="0020500E">
      <w:pPr>
        <w:pStyle w:val="HTMLPreformatted"/>
        <w:rPr>
          <w:sz w:val="22"/>
          <w:szCs w:val="22"/>
        </w:rPr>
      </w:pPr>
      <w:r>
        <w:rPr>
          <w:b/>
          <w:sz w:val="22"/>
          <w:szCs w:val="22"/>
        </w:rPr>
        <w:t xml:space="preserve">Explanation: </w:t>
      </w:r>
      <w:r w:rsidR="002B1840">
        <w:rPr>
          <w:sz w:val="22"/>
          <w:szCs w:val="22"/>
        </w:rPr>
        <w:t xml:space="preserve">This </w:t>
      </w:r>
      <w:r w:rsidR="00A35092">
        <w:rPr>
          <w:sz w:val="22"/>
          <w:szCs w:val="22"/>
        </w:rPr>
        <w:t>is a continuous variable representing</w:t>
      </w:r>
      <w:r w:rsidR="00BB6F24" w:rsidRPr="00EA05A2">
        <w:rPr>
          <w:sz w:val="22"/>
          <w:szCs w:val="22"/>
        </w:rPr>
        <w:t xml:space="preserve"> years of school</w:t>
      </w:r>
      <w:r w:rsidR="002B1840">
        <w:rPr>
          <w:sz w:val="22"/>
          <w:szCs w:val="22"/>
        </w:rPr>
        <w:t>ing, ranging</w:t>
      </w:r>
      <w:r w:rsidR="00BB6F24" w:rsidRPr="00EA05A2">
        <w:rPr>
          <w:sz w:val="22"/>
          <w:szCs w:val="22"/>
        </w:rPr>
        <w:t xml:space="preserve"> from </w:t>
      </w:r>
      <w:r w:rsidR="002B1840">
        <w:rPr>
          <w:sz w:val="22"/>
          <w:szCs w:val="22"/>
        </w:rPr>
        <w:t>0</w:t>
      </w:r>
      <w:r w:rsidR="00BB6F24" w:rsidRPr="00EA05A2">
        <w:rPr>
          <w:sz w:val="22"/>
          <w:szCs w:val="22"/>
        </w:rPr>
        <w:t xml:space="preserve"> (</w:t>
      </w:r>
      <w:r w:rsidR="002B1840">
        <w:rPr>
          <w:sz w:val="22"/>
          <w:szCs w:val="22"/>
        </w:rPr>
        <w:t>no education</w:t>
      </w:r>
      <w:r w:rsidR="00BB6F24" w:rsidRPr="00EA05A2">
        <w:rPr>
          <w:sz w:val="22"/>
          <w:szCs w:val="22"/>
        </w:rPr>
        <w:t xml:space="preserve">) to 20. </w:t>
      </w:r>
    </w:p>
    <w:p w14:paraId="615B8614" w14:textId="502A5BA1" w:rsidR="00D75EE0" w:rsidRDefault="00D75EE0" w:rsidP="0020500E">
      <w:pPr>
        <w:pStyle w:val="HTMLPreformatted"/>
        <w:rPr>
          <w:sz w:val="22"/>
          <w:szCs w:val="22"/>
        </w:rPr>
      </w:pPr>
    </w:p>
    <w:p w14:paraId="26E06CDC" w14:textId="64E7EB89" w:rsidR="00D75EE0" w:rsidRPr="00D75EE0" w:rsidRDefault="00D75EE0" w:rsidP="0020500E">
      <w:pPr>
        <w:pStyle w:val="HTMLPreformatted"/>
        <w:rPr>
          <w:sz w:val="22"/>
          <w:szCs w:val="22"/>
        </w:rPr>
      </w:pPr>
      <w:r>
        <w:rPr>
          <w:b/>
          <w:sz w:val="22"/>
          <w:szCs w:val="22"/>
        </w:rPr>
        <w:t xml:space="preserve">Questions: </w:t>
      </w:r>
      <w:r>
        <w:rPr>
          <w:sz w:val="22"/>
          <w:szCs w:val="22"/>
        </w:rPr>
        <w:t xml:space="preserve">In the 1979 cohort, HGCREV79 to </w:t>
      </w:r>
      <w:r w:rsidR="00593ED3">
        <w:rPr>
          <w:sz w:val="22"/>
          <w:szCs w:val="22"/>
        </w:rPr>
        <w:t>HGCREV16</w:t>
      </w:r>
      <w:r w:rsidR="00AC4AD8">
        <w:rPr>
          <w:sz w:val="22"/>
          <w:szCs w:val="22"/>
        </w:rPr>
        <w:t>. I</w:t>
      </w:r>
      <w:r>
        <w:rPr>
          <w:sz w:val="22"/>
          <w:szCs w:val="22"/>
        </w:rPr>
        <w:t>n the 1997 cohort, YSCH-3112</w:t>
      </w:r>
      <w:r w:rsidR="00AC4AD8">
        <w:rPr>
          <w:sz w:val="22"/>
          <w:szCs w:val="22"/>
        </w:rPr>
        <w:t>.</w:t>
      </w:r>
    </w:p>
    <w:p w14:paraId="04BB87F4" w14:textId="295B538A" w:rsidR="00D75EE0" w:rsidRDefault="00D75EE0" w:rsidP="0020500E">
      <w:pPr>
        <w:pStyle w:val="HTMLPreformatted"/>
        <w:rPr>
          <w:b/>
          <w:sz w:val="22"/>
          <w:szCs w:val="22"/>
        </w:rPr>
      </w:pPr>
    </w:p>
    <w:p w14:paraId="2FA09BF1" w14:textId="69871A67" w:rsidR="00D75EE0" w:rsidRPr="00D75EE0" w:rsidRDefault="00D75EE0" w:rsidP="0020500E">
      <w:pPr>
        <w:pStyle w:val="HTMLPreformatted"/>
        <w:rPr>
          <w:b/>
          <w:sz w:val="22"/>
          <w:szCs w:val="22"/>
        </w:rPr>
      </w:pPr>
      <w:r>
        <w:rPr>
          <w:b/>
          <w:sz w:val="22"/>
          <w:szCs w:val="22"/>
        </w:rPr>
        <w:t>Key:</w:t>
      </w:r>
    </w:p>
    <w:p w14:paraId="4657A3F7" w14:textId="3841DADF" w:rsidR="00BB6F24" w:rsidRPr="00EA05A2" w:rsidRDefault="00BB6F24" w:rsidP="0020500E">
      <w:pPr>
        <w:pStyle w:val="HTMLPreformatted"/>
        <w:rPr>
          <w:color w:val="222222"/>
          <w:sz w:val="22"/>
          <w:szCs w:val="22"/>
        </w:rPr>
      </w:pPr>
      <w:r w:rsidRPr="00EA05A2">
        <w:rPr>
          <w:color w:val="222222"/>
          <w:sz w:val="22"/>
          <w:szCs w:val="22"/>
        </w:rPr>
        <w:br/>
      </w:r>
      <w:r w:rsidR="004020BA">
        <w:rPr>
          <w:color w:val="222222"/>
          <w:sz w:val="22"/>
          <w:szCs w:val="22"/>
        </w:rPr>
        <w:tab/>
      </w:r>
      <w:proofErr w:type="gramStart"/>
      <w:r w:rsidRPr="00EA05A2">
        <w:rPr>
          <w:color w:val="222222"/>
          <w:sz w:val="22"/>
          <w:szCs w:val="22"/>
        </w:rPr>
        <w:t>0</w:t>
      </w:r>
      <w:r w:rsidRPr="00EA05A2">
        <w:rPr>
          <w:color w:val="222222"/>
          <w:sz w:val="22"/>
          <w:szCs w:val="22"/>
        </w:rPr>
        <w:t xml:space="preserve"> </w:t>
      </w:r>
      <w:r w:rsidRPr="00EA05A2">
        <w:rPr>
          <w:color w:val="222222"/>
          <w:sz w:val="22"/>
          <w:szCs w:val="22"/>
        </w:rPr>
        <w:t xml:space="preserve"> NON</w:t>
      </w:r>
      <w:r w:rsidR="00AC4AD8">
        <w:rPr>
          <w:color w:val="222222"/>
          <w:sz w:val="22"/>
          <w:szCs w:val="22"/>
        </w:rPr>
        <w:t>E</w:t>
      </w:r>
      <w:proofErr w:type="gramEnd"/>
    </w:p>
    <w:p w14:paraId="626647F9" w14:textId="08117EE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 1ST GRADE</w:t>
      </w:r>
    </w:p>
    <w:p w14:paraId="08E4155E" w14:textId="604BBED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 2ND GRADE</w:t>
      </w:r>
    </w:p>
    <w:p w14:paraId="31147EEE" w14:textId="54E5C3A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3 3RD GRADE</w:t>
      </w:r>
    </w:p>
    <w:p w14:paraId="7A564ABF" w14:textId="0D90C82D"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4 4TH GRADE</w:t>
      </w:r>
    </w:p>
    <w:p w14:paraId="5B7E7CDE" w14:textId="065C1149"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5 5TH GRADE</w:t>
      </w:r>
    </w:p>
    <w:p w14:paraId="1E8937AD" w14:textId="150FD41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6 6TH GRADE</w:t>
      </w:r>
    </w:p>
    <w:p w14:paraId="1129B853" w14:textId="1B47730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7 7TH GRADE</w:t>
      </w:r>
    </w:p>
    <w:p w14:paraId="0890FEC7" w14:textId="1F13DD9C"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8 8TH GRADE</w:t>
      </w:r>
    </w:p>
    <w:p w14:paraId="3D8ADBBB" w14:textId="582960E5"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9 9TH GRADE</w:t>
      </w:r>
    </w:p>
    <w:p w14:paraId="131C5AB2" w14:textId="5F2E6C3E"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w:t>
      </w:r>
      <w:r w:rsidR="00BB6F24" w:rsidRPr="00BB6F24">
        <w:rPr>
          <w:rFonts w:ascii="Courier New" w:eastAsia="Times New Roman" w:hAnsi="Courier New" w:cs="Courier New"/>
          <w:color w:val="222222"/>
        </w:rPr>
        <w:t>0 10TH GRADE</w:t>
      </w:r>
    </w:p>
    <w:p w14:paraId="41D01643" w14:textId="3B557B06"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11 11TH GRADE</w:t>
      </w:r>
    </w:p>
    <w:p w14:paraId="66F2D9A3" w14:textId="7053862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12 12TH GRADE</w:t>
      </w:r>
    </w:p>
    <w:p w14:paraId="0D941F21" w14:textId="25FB3C1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13 1ST YEAR COLLEGE</w:t>
      </w:r>
    </w:p>
    <w:p w14:paraId="067AF176" w14:textId="439802DA"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14 2ND YEAR COLLEGE</w:t>
      </w:r>
    </w:p>
    <w:p w14:paraId="358DDF62" w14:textId="03910BD2"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15 3RD YEAR COLLEGE</w:t>
      </w:r>
    </w:p>
    <w:p w14:paraId="1EBF9030" w14:textId="1E761FF0"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16 4TH YEAR COLLEGE</w:t>
      </w:r>
    </w:p>
    <w:p w14:paraId="360B5642" w14:textId="7A856CD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17 5TH YEAR COLLEGE</w:t>
      </w:r>
    </w:p>
    <w:p w14:paraId="6BF8ED21" w14:textId="3A5DF523"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18 6TH YEAR COLLEGE</w:t>
      </w:r>
    </w:p>
    <w:p w14:paraId="47ADEBF2" w14:textId="2B2351C1"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t>19</w:t>
      </w:r>
      <w:r w:rsidR="00BB6F24" w:rsidRPr="00BB6F24">
        <w:rPr>
          <w:rFonts w:ascii="Courier New" w:eastAsia="Times New Roman" w:hAnsi="Courier New" w:cs="Courier New"/>
          <w:color w:val="222222"/>
        </w:rPr>
        <w:t xml:space="preserve"> 7TH YEAR COLLEGE</w:t>
      </w:r>
    </w:p>
    <w:p w14:paraId="76417E8C" w14:textId="382AB8EB" w:rsidR="00BB6F24" w:rsidRPr="00BB6F24" w:rsidRDefault="004020BA"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00BB6F24" w:rsidRPr="00BB6F24">
        <w:rPr>
          <w:rFonts w:ascii="Courier New" w:eastAsia="Times New Roman" w:hAnsi="Courier New" w:cs="Courier New"/>
          <w:color w:val="222222"/>
        </w:rPr>
        <w:t>20 8TH YEAR COLLEGE OR MORE</w:t>
      </w:r>
    </w:p>
    <w:p w14:paraId="5AA09E40" w14:textId="77777777" w:rsidR="005E484B" w:rsidRPr="005E484B" w:rsidRDefault="005E484B" w:rsidP="00205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1D2E2FCE" w14:textId="1778269F" w:rsidR="004020BA" w:rsidRDefault="00D75EE0" w:rsidP="0020500E">
      <w:pPr>
        <w:spacing w:after="0"/>
        <w:rPr>
          <w:rFonts w:ascii="Courier New" w:hAnsi="Courier New" w:cs="Courier New"/>
        </w:rPr>
      </w:pPr>
      <w:r w:rsidRPr="00D75EE0">
        <w:rPr>
          <w:rFonts w:ascii="Courier New" w:hAnsi="Courier New" w:cs="Courier New"/>
          <w:b/>
        </w:rPr>
        <w:t>Exception handling:</w:t>
      </w:r>
      <w:r>
        <w:rPr>
          <w:rFonts w:ascii="Courier New" w:hAnsi="Courier New" w:cs="Courier New"/>
        </w:rPr>
        <w:t xml:space="preserve"> </w:t>
      </w:r>
      <w:r w:rsidR="004020BA">
        <w:rPr>
          <w:rFonts w:ascii="Courier New" w:hAnsi="Courier New" w:cs="Courier New"/>
        </w:rPr>
        <w:t>Across the 1979 and 1997 cohorts, several exception codes were utilized</w:t>
      </w:r>
      <w:r w:rsidR="00E31CA0">
        <w:rPr>
          <w:rFonts w:ascii="Courier New" w:hAnsi="Courier New" w:cs="Courier New"/>
        </w:rPr>
        <w:t>:</w:t>
      </w:r>
    </w:p>
    <w:p w14:paraId="0BF5B9E5" w14:textId="77777777" w:rsidR="004020BA" w:rsidRDefault="004020BA" w:rsidP="0020500E">
      <w:pPr>
        <w:spacing w:after="0"/>
        <w:rPr>
          <w:rFonts w:ascii="Courier New" w:hAnsi="Courier New" w:cs="Courier New"/>
        </w:rPr>
      </w:pPr>
    </w:p>
    <w:p w14:paraId="3B6CE4D3" w14:textId="77777777" w:rsidR="00687A3B" w:rsidRPr="00BB6F24"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B6F24">
        <w:rPr>
          <w:rFonts w:ascii="Courier New" w:eastAsia="Times New Roman" w:hAnsi="Courier New" w:cs="Courier New"/>
          <w:color w:val="222222"/>
        </w:rPr>
        <w:t xml:space="preserve">       93 PRE-KINDERGARTEN</w:t>
      </w:r>
    </w:p>
    <w:p w14:paraId="5B933A6F" w14:textId="4C484553"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94 KINDERGARTEN</w:t>
      </w:r>
    </w:p>
    <w:p w14:paraId="08B1B3A4" w14:textId="491BA35C" w:rsidR="00687A3B" w:rsidRDefault="00687A3B" w:rsidP="00687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Pr>
          <w:rFonts w:ascii="Courier New" w:eastAsia="Times New Roman" w:hAnsi="Courier New" w:cs="Courier New"/>
          <w:color w:val="222222"/>
        </w:rPr>
        <w:tab/>
      </w:r>
      <w:r w:rsidRPr="00BB6F24">
        <w:rPr>
          <w:rFonts w:ascii="Courier New" w:eastAsia="Times New Roman" w:hAnsi="Courier New" w:cs="Courier New"/>
          <w:color w:val="222222"/>
        </w:rPr>
        <w:t>95 UNGRADED</w:t>
      </w:r>
    </w:p>
    <w:p w14:paraId="4FF3B1ED" w14:textId="776E4F17" w:rsidR="002B1840" w:rsidRDefault="002B1840" w:rsidP="0020500E">
      <w:pPr>
        <w:spacing w:after="0"/>
        <w:rPr>
          <w:rFonts w:ascii="Courier New" w:hAnsi="Courier New" w:cs="Courier New"/>
        </w:rPr>
      </w:pPr>
    </w:p>
    <w:p w14:paraId="5DDD216F" w14:textId="04239525" w:rsidR="00E31CA0" w:rsidRDefault="00FB4513" w:rsidP="0020500E">
      <w:pPr>
        <w:spacing w:after="0"/>
        <w:rPr>
          <w:rFonts w:ascii="Courier New" w:hAnsi="Courier New" w:cs="Courier New"/>
        </w:rPr>
      </w:pPr>
      <w:r>
        <w:rPr>
          <w:rFonts w:ascii="Courier New" w:hAnsi="Courier New" w:cs="Courier New"/>
        </w:rPr>
        <w:t>Our translator converts any "9X" code</w:t>
      </w:r>
      <w:r w:rsidR="00E31CA0">
        <w:rPr>
          <w:rFonts w:ascii="Courier New" w:hAnsi="Courier New" w:cs="Courier New"/>
        </w:rPr>
        <w:t xml:space="preserve"> to 0.</w:t>
      </w:r>
    </w:p>
    <w:p w14:paraId="1DBCC3D2" w14:textId="30CE3C3A" w:rsidR="004020BA" w:rsidRDefault="004020BA" w:rsidP="0020500E">
      <w:pPr>
        <w:spacing w:after="0"/>
        <w:rPr>
          <w:rFonts w:ascii="Courier New" w:hAnsi="Courier New" w:cs="Courier New"/>
        </w:rPr>
      </w:pPr>
    </w:p>
    <w:p w14:paraId="72E93E68" w14:textId="77777777" w:rsidR="00E31CA0" w:rsidRDefault="00E31CA0" w:rsidP="0020500E">
      <w:pPr>
        <w:spacing w:after="0"/>
        <w:rPr>
          <w:rFonts w:ascii="Courier New" w:hAnsi="Courier New" w:cs="Courier New"/>
        </w:rPr>
      </w:pPr>
    </w:p>
    <w:p w14:paraId="23DDB5AE" w14:textId="5F6D69D0" w:rsidR="00FC2F2B" w:rsidRDefault="00FC2F2B" w:rsidP="0020500E">
      <w:pPr>
        <w:spacing w:after="0"/>
        <w:rPr>
          <w:rFonts w:ascii="Courier New" w:hAnsi="Courier New" w:cs="Courier New"/>
          <w:b/>
          <w:u w:val="single"/>
        </w:rPr>
      </w:pPr>
      <w:r w:rsidRPr="00FC2F2B">
        <w:rPr>
          <w:rFonts w:ascii="Courier New" w:hAnsi="Courier New" w:cs="Courier New"/>
          <w:b/>
          <w:u w:val="single"/>
        </w:rPr>
        <w:t>Hours Worked in Last Calendar Year</w:t>
      </w:r>
    </w:p>
    <w:p w14:paraId="03813F89" w14:textId="106F1EA0" w:rsidR="00FC2F2B" w:rsidRDefault="00FC2F2B" w:rsidP="0020500E">
      <w:pPr>
        <w:spacing w:after="0"/>
        <w:rPr>
          <w:rFonts w:ascii="Courier New" w:hAnsi="Courier New" w:cs="Courier New"/>
          <w:b/>
          <w:u w:val="single"/>
        </w:rPr>
      </w:pPr>
    </w:p>
    <w:p w14:paraId="11F687EA" w14:textId="3D899405" w:rsidR="00FC2F2B" w:rsidRDefault="00FC2F2B" w:rsidP="0020500E">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continuous variable representing the total number of hours </w:t>
      </w:r>
      <w:r w:rsidR="00E31CA0">
        <w:rPr>
          <w:rFonts w:ascii="Courier New" w:hAnsi="Courier New" w:cs="Courier New"/>
        </w:rPr>
        <w:t xml:space="preserve">the respondent </w:t>
      </w:r>
      <w:r>
        <w:rPr>
          <w:rFonts w:ascii="Courier New" w:hAnsi="Courier New" w:cs="Courier New"/>
        </w:rPr>
        <w:t>worked in the past calendar year.</w:t>
      </w:r>
    </w:p>
    <w:p w14:paraId="38532A5F" w14:textId="698D4564" w:rsidR="00FC2F2B" w:rsidRDefault="00FC2F2B" w:rsidP="0020500E">
      <w:pPr>
        <w:spacing w:after="0"/>
        <w:rPr>
          <w:rFonts w:ascii="Courier New" w:hAnsi="Courier New" w:cs="Courier New"/>
        </w:rPr>
      </w:pPr>
    </w:p>
    <w:p w14:paraId="6BAC0716" w14:textId="11B4AE9D" w:rsidR="00FC2F2B" w:rsidRDefault="00FC2F2B"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w:t>
      </w:r>
      <w:r w:rsidRPr="00FC2F2B">
        <w:rPr>
          <w:rFonts w:ascii="Courier New" w:hAnsi="Courier New" w:cs="Courier New"/>
        </w:rPr>
        <w:t xml:space="preserve">n the 1997 cohort, </w:t>
      </w:r>
      <w:r w:rsidRPr="00FC2F2B">
        <w:rPr>
          <w:rFonts w:ascii="Courier New" w:hAnsi="Courier New" w:cs="Courier New"/>
        </w:rPr>
        <w:t>HRSWK-PCY</w:t>
      </w:r>
      <w:r w:rsidRPr="00FC2F2B">
        <w:rPr>
          <w:rFonts w:ascii="Courier New" w:hAnsi="Courier New" w:cs="Courier New"/>
        </w:rPr>
        <w:t xml:space="preserve">. In the 1997 cohort, </w:t>
      </w:r>
      <w:r w:rsidR="006838AF" w:rsidRPr="006838AF">
        <w:rPr>
          <w:rFonts w:ascii="Courier New" w:hAnsi="Courier New" w:cs="Courier New"/>
        </w:rPr>
        <w:t>CVC_HOURS_WK_YR_ALL.</w:t>
      </w:r>
      <w:r w:rsidR="006838AF">
        <w:rPr>
          <w:rFonts w:ascii="Courier New" w:hAnsi="Courier New" w:cs="Courier New"/>
        </w:rPr>
        <w:t xml:space="preserve">97 to </w:t>
      </w:r>
      <w:r w:rsidR="006838AF" w:rsidRPr="006838AF">
        <w:rPr>
          <w:rFonts w:ascii="Courier New" w:hAnsi="Courier New" w:cs="Courier New"/>
        </w:rPr>
        <w:t>CVC_HOURS_WK_YR_ALL.</w:t>
      </w:r>
      <w:r w:rsidR="006838AF">
        <w:rPr>
          <w:rFonts w:ascii="Courier New" w:hAnsi="Courier New" w:cs="Courier New"/>
        </w:rPr>
        <w:t>16.</w:t>
      </w:r>
    </w:p>
    <w:p w14:paraId="690F4E81" w14:textId="0B43AD04" w:rsidR="00FC2F2B" w:rsidRDefault="00FC2F2B" w:rsidP="00FC2F2B">
      <w:pPr>
        <w:spacing w:after="0"/>
        <w:rPr>
          <w:rFonts w:ascii="Courier New" w:hAnsi="Courier New" w:cs="Courier New"/>
        </w:rPr>
      </w:pPr>
    </w:p>
    <w:p w14:paraId="7DCA08C1" w14:textId="53F55CA9" w:rsidR="00FC2F2B" w:rsidRDefault="00FC2F2B" w:rsidP="00FC2F2B">
      <w:pPr>
        <w:spacing w:after="0"/>
        <w:rPr>
          <w:rFonts w:ascii="Courier New" w:hAnsi="Courier New" w:cs="Courier New"/>
        </w:rPr>
      </w:pPr>
    </w:p>
    <w:p w14:paraId="597AEA37" w14:textId="0C1DACB2" w:rsidR="006838AF" w:rsidRDefault="006838AF" w:rsidP="006838AF">
      <w:pPr>
        <w:spacing w:after="0"/>
        <w:rPr>
          <w:rFonts w:ascii="Courier New" w:hAnsi="Courier New" w:cs="Courier New"/>
          <w:b/>
          <w:u w:val="single"/>
        </w:rPr>
      </w:pPr>
      <w:r>
        <w:rPr>
          <w:rFonts w:ascii="Courier New" w:hAnsi="Courier New" w:cs="Courier New"/>
          <w:b/>
          <w:u w:val="single"/>
        </w:rPr>
        <w:t xml:space="preserve">Weeks </w:t>
      </w:r>
      <w:r w:rsidRPr="00FC2F2B">
        <w:rPr>
          <w:rFonts w:ascii="Courier New" w:hAnsi="Courier New" w:cs="Courier New"/>
          <w:b/>
          <w:u w:val="single"/>
        </w:rPr>
        <w:t>Worked in Last Calendar Year</w:t>
      </w:r>
    </w:p>
    <w:p w14:paraId="5B7820C9" w14:textId="77777777" w:rsidR="006838AF" w:rsidRDefault="006838AF" w:rsidP="006838AF">
      <w:pPr>
        <w:spacing w:after="0"/>
        <w:rPr>
          <w:rFonts w:ascii="Courier New" w:hAnsi="Courier New" w:cs="Courier New"/>
          <w:b/>
          <w:u w:val="single"/>
        </w:rPr>
      </w:pPr>
    </w:p>
    <w:p w14:paraId="2A8EB2EF" w14:textId="78FABAB1" w:rsidR="006838AF" w:rsidRDefault="006838AF" w:rsidP="006838AF">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continuous variable representing the total number of </w:t>
      </w:r>
      <w:r>
        <w:rPr>
          <w:rFonts w:ascii="Courier New" w:hAnsi="Courier New" w:cs="Courier New"/>
        </w:rPr>
        <w:t>weeks in which the respondent worked at any job</w:t>
      </w:r>
      <w:r>
        <w:rPr>
          <w:rFonts w:ascii="Courier New" w:hAnsi="Courier New" w:cs="Courier New"/>
        </w:rPr>
        <w:t xml:space="preserve"> in the past calendar year.</w:t>
      </w:r>
    </w:p>
    <w:p w14:paraId="06F0A873" w14:textId="45D90552" w:rsidR="006838AF" w:rsidRDefault="006838AF" w:rsidP="00FC2F2B">
      <w:pPr>
        <w:spacing w:after="0"/>
        <w:rPr>
          <w:rFonts w:ascii="Courier New" w:hAnsi="Courier New" w:cs="Courier New"/>
        </w:rPr>
      </w:pPr>
    </w:p>
    <w:p w14:paraId="31ADFFB8" w14:textId="56CA7F50" w:rsidR="006838AF" w:rsidRDefault="006838AF"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cohort, </w:t>
      </w:r>
      <w:r w:rsidRPr="006838AF">
        <w:rPr>
          <w:rFonts w:ascii="Courier New" w:hAnsi="Courier New" w:cs="Courier New"/>
        </w:rPr>
        <w:t>WKSWK-PCY</w:t>
      </w:r>
      <w:r>
        <w:rPr>
          <w:rFonts w:ascii="Courier New" w:hAnsi="Courier New" w:cs="Courier New"/>
        </w:rPr>
        <w:t xml:space="preserve">. In the 1997 cohort, </w:t>
      </w:r>
      <w:r w:rsidRPr="006838AF">
        <w:rPr>
          <w:rFonts w:ascii="Courier New" w:hAnsi="Courier New" w:cs="Courier New"/>
        </w:rPr>
        <w:t>CVC_WKSWK_YR_ALL</w:t>
      </w:r>
      <w:r>
        <w:rPr>
          <w:rFonts w:ascii="Courier New" w:hAnsi="Courier New" w:cs="Courier New"/>
        </w:rPr>
        <w:t xml:space="preserve">.97 to </w:t>
      </w:r>
      <w:r w:rsidRPr="006838AF">
        <w:rPr>
          <w:rFonts w:ascii="Courier New" w:hAnsi="Courier New" w:cs="Courier New"/>
        </w:rPr>
        <w:t>CVC_WKSWK_YR_ALL</w:t>
      </w:r>
      <w:r>
        <w:rPr>
          <w:rFonts w:ascii="Courier New" w:hAnsi="Courier New" w:cs="Courier New"/>
        </w:rPr>
        <w:t>.16.</w:t>
      </w:r>
    </w:p>
    <w:p w14:paraId="3182F927" w14:textId="089D25E3" w:rsidR="004C6B64" w:rsidRDefault="004C6B64" w:rsidP="00FC2F2B">
      <w:pPr>
        <w:spacing w:after="0"/>
        <w:rPr>
          <w:rFonts w:ascii="Courier New" w:hAnsi="Courier New" w:cs="Courier New"/>
        </w:rPr>
      </w:pPr>
    </w:p>
    <w:p w14:paraId="0FC32B57" w14:textId="4D627315" w:rsidR="004C6B64" w:rsidRDefault="004C6B64" w:rsidP="00FC2F2B">
      <w:pPr>
        <w:spacing w:after="0"/>
        <w:rPr>
          <w:rFonts w:ascii="Courier New" w:hAnsi="Courier New" w:cs="Courier New"/>
        </w:rPr>
      </w:pPr>
    </w:p>
    <w:p w14:paraId="54E5DB99" w14:textId="0A497D1A" w:rsidR="004C6B64" w:rsidRDefault="004C6B64" w:rsidP="00FC2F2B">
      <w:pPr>
        <w:spacing w:after="0"/>
        <w:rPr>
          <w:rFonts w:ascii="Courier New" w:hAnsi="Courier New" w:cs="Courier New"/>
          <w:b/>
          <w:u w:val="single"/>
        </w:rPr>
      </w:pPr>
      <w:r>
        <w:rPr>
          <w:rFonts w:ascii="Courier New" w:hAnsi="Courier New" w:cs="Courier New"/>
          <w:b/>
          <w:u w:val="single"/>
        </w:rPr>
        <w:t>Limited in Kind of Work Because of Health</w:t>
      </w:r>
    </w:p>
    <w:p w14:paraId="49189BD7" w14:textId="501F5435" w:rsidR="004C6B64" w:rsidRDefault="004C6B64" w:rsidP="00FC2F2B">
      <w:pPr>
        <w:spacing w:after="0"/>
        <w:rPr>
          <w:rFonts w:ascii="Courier New" w:hAnsi="Courier New" w:cs="Courier New"/>
          <w:b/>
          <w:u w:val="single"/>
        </w:rPr>
      </w:pPr>
    </w:p>
    <w:p w14:paraId="5CEE4B92" w14:textId="42CCEC17" w:rsidR="004C6B64" w:rsidRDefault="004C6B64"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representing whether the respondent was limited in the kind of work they could perform in the past calendar year due to health conditions.</w:t>
      </w:r>
    </w:p>
    <w:p w14:paraId="4A8A0BDE" w14:textId="2CF61180" w:rsidR="004C6B64" w:rsidRDefault="004C6B64" w:rsidP="00FC2F2B">
      <w:pPr>
        <w:spacing w:after="0"/>
        <w:rPr>
          <w:rFonts w:ascii="Courier New" w:hAnsi="Courier New" w:cs="Courier New"/>
        </w:rPr>
      </w:pPr>
    </w:p>
    <w:p w14:paraId="770A2AC5" w14:textId="13F10AE5" w:rsidR="004C6B64" w:rsidRDefault="004C6B64" w:rsidP="00FC2F2B">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Q11-4</w:t>
      </w:r>
      <w:r>
        <w:rPr>
          <w:rFonts w:ascii="Courier New" w:hAnsi="Courier New" w:cs="Courier New"/>
        </w:rPr>
        <w:t xml:space="preserve">. In the 1997 cohort, </w:t>
      </w:r>
      <w:r w:rsidRPr="004C6B64">
        <w:rPr>
          <w:rFonts w:ascii="Courier New" w:hAnsi="Courier New" w:cs="Courier New"/>
        </w:rPr>
        <w:t>YHEA-1005</w:t>
      </w:r>
      <w:r>
        <w:rPr>
          <w:rFonts w:ascii="Courier New" w:hAnsi="Courier New" w:cs="Courier New"/>
        </w:rPr>
        <w:t>.</w:t>
      </w:r>
    </w:p>
    <w:p w14:paraId="4F975AE6" w14:textId="7C86F980" w:rsidR="004C6B64" w:rsidRDefault="004C6B64" w:rsidP="00FC2F2B">
      <w:pPr>
        <w:spacing w:after="0"/>
        <w:rPr>
          <w:rFonts w:ascii="Courier New" w:hAnsi="Courier New" w:cs="Courier New"/>
          <w:b/>
        </w:rPr>
      </w:pPr>
    </w:p>
    <w:p w14:paraId="611E9C6F" w14:textId="3A58DB3E" w:rsidR="004C6B64" w:rsidRDefault="004C6B64" w:rsidP="00FC2F2B">
      <w:pPr>
        <w:spacing w:after="0"/>
        <w:rPr>
          <w:rFonts w:ascii="Courier New" w:hAnsi="Courier New" w:cs="Courier New"/>
          <w:b/>
        </w:rPr>
      </w:pPr>
      <w:r>
        <w:rPr>
          <w:rFonts w:ascii="Courier New" w:hAnsi="Courier New" w:cs="Courier New"/>
          <w:b/>
        </w:rPr>
        <w:t>Key:</w:t>
      </w:r>
    </w:p>
    <w:p w14:paraId="7DDF9C22" w14:textId="0675B08D" w:rsidR="004C6B64" w:rsidRDefault="004C6B64" w:rsidP="00FC2F2B">
      <w:pPr>
        <w:spacing w:after="0"/>
        <w:rPr>
          <w:rFonts w:ascii="Courier New" w:hAnsi="Courier New" w:cs="Courier New"/>
          <w:b/>
        </w:rPr>
      </w:pPr>
    </w:p>
    <w:p w14:paraId="0B3A0B86" w14:textId="38F9F1CE" w:rsidR="004C6B64" w:rsidRDefault="004C6B64" w:rsidP="004C6B64">
      <w:pPr>
        <w:pStyle w:val="HTMLPreformatted"/>
        <w:rPr>
          <w:color w:val="222222"/>
          <w:sz w:val="21"/>
          <w:szCs w:val="21"/>
        </w:rPr>
      </w:pPr>
      <w:r>
        <w:rPr>
          <w:color w:val="222222"/>
          <w:sz w:val="21"/>
          <w:szCs w:val="21"/>
        </w:rPr>
        <w:tab/>
      </w:r>
      <w:r>
        <w:rPr>
          <w:color w:val="222222"/>
          <w:sz w:val="21"/>
          <w:szCs w:val="21"/>
        </w:rPr>
        <w:t>1 YES</w:t>
      </w:r>
    </w:p>
    <w:p w14:paraId="4CD8DB63" w14:textId="4E4FDA64" w:rsidR="004C6B64" w:rsidRDefault="004C6B64" w:rsidP="004C6B64">
      <w:pPr>
        <w:pStyle w:val="HTMLPreformatted"/>
        <w:rPr>
          <w:color w:val="222222"/>
          <w:sz w:val="21"/>
          <w:szCs w:val="21"/>
        </w:rPr>
      </w:pPr>
      <w:r>
        <w:rPr>
          <w:color w:val="222222"/>
          <w:sz w:val="21"/>
          <w:szCs w:val="21"/>
        </w:rPr>
        <w:tab/>
      </w:r>
      <w:r>
        <w:rPr>
          <w:color w:val="222222"/>
          <w:sz w:val="21"/>
          <w:szCs w:val="21"/>
        </w:rPr>
        <w:t>0 NO</w:t>
      </w:r>
    </w:p>
    <w:p w14:paraId="6C02CFC9" w14:textId="213BBCEC" w:rsidR="004C6B64" w:rsidRDefault="004C6B64" w:rsidP="00FC2F2B">
      <w:pPr>
        <w:spacing w:after="0"/>
        <w:rPr>
          <w:rFonts w:ascii="Courier New" w:hAnsi="Courier New" w:cs="Courier New"/>
          <w:b/>
        </w:rPr>
      </w:pPr>
    </w:p>
    <w:p w14:paraId="0BCB7963" w14:textId="1A22FA89" w:rsidR="004C6B64" w:rsidRDefault="004C6B64" w:rsidP="00FC2F2B">
      <w:pPr>
        <w:spacing w:after="0"/>
        <w:rPr>
          <w:rFonts w:ascii="Courier New" w:hAnsi="Courier New" w:cs="Courier New"/>
        </w:rPr>
      </w:pPr>
      <w:r>
        <w:rPr>
          <w:rFonts w:ascii="Courier New" w:hAnsi="Courier New" w:cs="Courier New"/>
          <w:b/>
        </w:rPr>
        <w:t xml:space="preserve">Data limitations: </w:t>
      </w:r>
      <w:r>
        <w:rPr>
          <w:rFonts w:ascii="Courier New" w:hAnsi="Courier New" w:cs="Courier New"/>
        </w:rPr>
        <w:t>For the 1997 cohort, this question was asked only from 2007 on. (At that point, only about 5% of respondents reported a health limitation</w:t>
      </w:r>
      <w:r w:rsidR="003C72B1">
        <w:rPr>
          <w:rFonts w:ascii="Courier New" w:hAnsi="Courier New" w:cs="Courier New"/>
        </w:rPr>
        <w:t>.)</w:t>
      </w:r>
    </w:p>
    <w:p w14:paraId="4AF2248C" w14:textId="4670F357" w:rsidR="003C72B1" w:rsidRDefault="003C72B1" w:rsidP="00FC2F2B">
      <w:pPr>
        <w:spacing w:after="0"/>
        <w:rPr>
          <w:rFonts w:ascii="Courier New" w:hAnsi="Courier New" w:cs="Courier New"/>
        </w:rPr>
      </w:pPr>
    </w:p>
    <w:p w14:paraId="76341A55" w14:textId="47E324E4" w:rsidR="003C72B1" w:rsidRDefault="003C72B1" w:rsidP="00FC2F2B">
      <w:pPr>
        <w:spacing w:after="0"/>
        <w:rPr>
          <w:rFonts w:ascii="Courier New" w:hAnsi="Courier New" w:cs="Courier New"/>
        </w:rPr>
      </w:pPr>
    </w:p>
    <w:p w14:paraId="658F228F" w14:textId="5797536C" w:rsidR="001478CE" w:rsidRDefault="001478CE" w:rsidP="001478CE">
      <w:pPr>
        <w:spacing w:after="0"/>
        <w:rPr>
          <w:rFonts w:ascii="Courier New" w:hAnsi="Courier New" w:cs="Courier New"/>
          <w:b/>
          <w:u w:val="single"/>
        </w:rPr>
      </w:pPr>
      <w:r>
        <w:rPr>
          <w:rFonts w:ascii="Courier New" w:hAnsi="Courier New" w:cs="Courier New"/>
          <w:b/>
          <w:u w:val="single"/>
        </w:rPr>
        <w:t xml:space="preserve">Limited in </w:t>
      </w:r>
      <w:r>
        <w:rPr>
          <w:rFonts w:ascii="Courier New" w:hAnsi="Courier New" w:cs="Courier New"/>
          <w:b/>
          <w:u w:val="single"/>
        </w:rPr>
        <w:t>Amount</w:t>
      </w:r>
      <w:r>
        <w:rPr>
          <w:rFonts w:ascii="Courier New" w:hAnsi="Courier New" w:cs="Courier New"/>
          <w:b/>
          <w:u w:val="single"/>
        </w:rPr>
        <w:t xml:space="preserve"> of Work Because of Health</w:t>
      </w:r>
    </w:p>
    <w:p w14:paraId="3F2DBA5D" w14:textId="77777777" w:rsidR="001478CE" w:rsidRDefault="001478CE" w:rsidP="001478CE">
      <w:pPr>
        <w:spacing w:after="0"/>
        <w:rPr>
          <w:rFonts w:ascii="Courier New" w:hAnsi="Courier New" w:cs="Courier New"/>
          <w:b/>
          <w:u w:val="single"/>
        </w:rPr>
      </w:pPr>
    </w:p>
    <w:p w14:paraId="585369A2" w14:textId="3450946F" w:rsidR="001478CE" w:rsidRDefault="001478CE" w:rsidP="001478CE">
      <w:pPr>
        <w:spacing w:after="0"/>
        <w:rPr>
          <w:rFonts w:ascii="Courier New" w:hAnsi="Courier New" w:cs="Courier New"/>
        </w:rPr>
      </w:pPr>
      <w:r>
        <w:rPr>
          <w:rFonts w:ascii="Courier New" w:hAnsi="Courier New" w:cs="Courier New"/>
          <w:b/>
        </w:rPr>
        <w:lastRenderedPageBreak/>
        <w:t xml:space="preserve">Explanation: </w:t>
      </w:r>
      <w:r>
        <w:rPr>
          <w:rFonts w:ascii="Courier New" w:hAnsi="Courier New" w:cs="Courier New"/>
        </w:rPr>
        <w:t xml:space="preserve">This is a binary variable representing whether the respondent was limited in the </w:t>
      </w:r>
      <w:r>
        <w:rPr>
          <w:rFonts w:ascii="Courier New" w:hAnsi="Courier New" w:cs="Courier New"/>
        </w:rPr>
        <w:t>amount</w:t>
      </w:r>
      <w:r>
        <w:rPr>
          <w:rFonts w:ascii="Courier New" w:hAnsi="Courier New" w:cs="Courier New"/>
        </w:rPr>
        <w:t xml:space="preserve"> of work they could perform in the past calendar year due to health conditions.</w:t>
      </w:r>
    </w:p>
    <w:p w14:paraId="1308629E" w14:textId="77777777" w:rsidR="001478CE" w:rsidRDefault="001478CE" w:rsidP="001478CE">
      <w:pPr>
        <w:spacing w:after="0"/>
        <w:rPr>
          <w:rFonts w:ascii="Courier New" w:hAnsi="Courier New" w:cs="Courier New"/>
        </w:rPr>
      </w:pPr>
    </w:p>
    <w:p w14:paraId="43BBF70E" w14:textId="208B6BC3" w:rsidR="001478CE" w:rsidRDefault="001478CE" w:rsidP="001478CE">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sidRPr="004C6B64">
        <w:rPr>
          <w:rFonts w:ascii="Courier New" w:hAnsi="Courier New" w:cs="Courier New"/>
        </w:rPr>
        <w:t>Q11-</w:t>
      </w:r>
      <w:r>
        <w:rPr>
          <w:rFonts w:ascii="Courier New" w:hAnsi="Courier New" w:cs="Courier New"/>
        </w:rPr>
        <w:t>5</w:t>
      </w:r>
      <w:r>
        <w:rPr>
          <w:rFonts w:ascii="Courier New" w:hAnsi="Courier New" w:cs="Courier New"/>
        </w:rPr>
        <w:t xml:space="preserve">. In the 1997 cohort, </w:t>
      </w:r>
      <w:r w:rsidRPr="004C6B64">
        <w:rPr>
          <w:rFonts w:ascii="Courier New" w:hAnsi="Courier New" w:cs="Courier New"/>
        </w:rPr>
        <w:t>YHEA-100</w:t>
      </w:r>
      <w:r>
        <w:rPr>
          <w:rFonts w:ascii="Courier New" w:hAnsi="Courier New" w:cs="Courier New"/>
        </w:rPr>
        <w:t>6</w:t>
      </w:r>
      <w:r>
        <w:rPr>
          <w:rFonts w:ascii="Courier New" w:hAnsi="Courier New" w:cs="Courier New"/>
        </w:rPr>
        <w:t>.</w:t>
      </w:r>
    </w:p>
    <w:p w14:paraId="1D019BA5" w14:textId="77777777" w:rsidR="001478CE" w:rsidRDefault="001478CE" w:rsidP="001478CE">
      <w:pPr>
        <w:spacing w:after="0"/>
        <w:rPr>
          <w:rFonts w:ascii="Courier New" w:hAnsi="Courier New" w:cs="Courier New"/>
          <w:b/>
        </w:rPr>
      </w:pPr>
    </w:p>
    <w:p w14:paraId="61BCCE53" w14:textId="77777777" w:rsidR="001478CE" w:rsidRDefault="001478CE" w:rsidP="001478CE">
      <w:pPr>
        <w:spacing w:after="0"/>
        <w:rPr>
          <w:rFonts w:ascii="Courier New" w:hAnsi="Courier New" w:cs="Courier New"/>
          <w:b/>
        </w:rPr>
      </w:pPr>
      <w:r>
        <w:rPr>
          <w:rFonts w:ascii="Courier New" w:hAnsi="Courier New" w:cs="Courier New"/>
          <w:b/>
        </w:rPr>
        <w:t>Key:</w:t>
      </w:r>
    </w:p>
    <w:p w14:paraId="234427A3" w14:textId="77777777" w:rsidR="001478CE" w:rsidRDefault="001478CE" w:rsidP="001478CE">
      <w:pPr>
        <w:spacing w:after="0"/>
        <w:rPr>
          <w:rFonts w:ascii="Courier New" w:hAnsi="Courier New" w:cs="Courier New"/>
          <w:b/>
        </w:rPr>
      </w:pPr>
    </w:p>
    <w:p w14:paraId="08B157C2" w14:textId="77777777" w:rsidR="001478CE" w:rsidRDefault="001478CE" w:rsidP="001478CE">
      <w:pPr>
        <w:pStyle w:val="HTMLPreformatted"/>
        <w:rPr>
          <w:color w:val="222222"/>
          <w:sz w:val="21"/>
          <w:szCs w:val="21"/>
        </w:rPr>
      </w:pPr>
      <w:r>
        <w:rPr>
          <w:color w:val="222222"/>
          <w:sz w:val="21"/>
          <w:szCs w:val="21"/>
        </w:rPr>
        <w:tab/>
        <w:t>1 YES</w:t>
      </w:r>
    </w:p>
    <w:p w14:paraId="16806227" w14:textId="77777777" w:rsidR="001478CE" w:rsidRDefault="001478CE" w:rsidP="001478CE">
      <w:pPr>
        <w:pStyle w:val="HTMLPreformatted"/>
        <w:rPr>
          <w:color w:val="222222"/>
          <w:sz w:val="21"/>
          <w:szCs w:val="21"/>
        </w:rPr>
      </w:pPr>
      <w:r>
        <w:rPr>
          <w:color w:val="222222"/>
          <w:sz w:val="21"/>
          <w:szCs w:val="21"/>
        </w:rPr>
        <w:tab/>
        <w:t>0 NO</w:t>
      </w:r>
    </w:p>
    <w:p w14:paraId="5642403E" w14:textId="77777777" w:rsidR="001478CE" w:rsidRDefault="001478CE" w:rsidP="001478CE">
      <w:pPr>
        <w:spacing w:after="0"/>
        <w:rPr>
          <w:rFonts w:ascii="Courier New" w:hAnsi="Courier New" w:cs="Courier New"/>
          <w:b/>
        </w:rPr>
      </w:pPr>
    </w:p>
    <w:p w14:paraId="46A76EB4" w14:textId="77777777" w:rsidR="001478CE" w:rsidRDefault="001478CE" w:rsidP="001478CE">
      <w:pPr>
        <w:spacing w:after="0"/>
        <w:rPr>
          <w:rFonts w:ascii="Courier New" w:hAnsi="Courier New" w:cs="Courier New"/>
        </w:rPr>
      </w:pPr>
      <w:r>
        <w:rPr>
          <w:rFonts w:ascii="Courier New" w:hAnsi="Courier New" w:cs="Courier New"/>
          <w:b/>
        </w:rPr>
        <w:t xml:space="preserve">Data limitations: </w:t>
      </w:r>
      <w:r>
        <w:rPr>
          <w:rFonts w:ascii="Courier New" w:hAnsi="Courier New" w:cs="Courier New"/>
        </w:rPr>
        <w:t>For the 1997 cohort, this question was asked only from 2007 on. (At that point, only about 5% of respondents reported a health limitation.)</w:t>
      </w:r>
    </w:p>
    <w:p w14:paraId="700B1BF6" w14:textId="53DCDBEE" w:rsidR="003C72B1" w:rsidRDefault="003C72B1" w:rsidP="00FC2F2B">
      <w:pPr>
        <w:spacing w:after="0"/>
        <w:rPr>
          <w:rFonts w:ascii="Courier New" w:hAnsi="Courier New" w:cs="Courier New"/>
        </w:rPr>
      </w:pPr>
    </w:p>
    <w:p w14:paraId="5AEE2DC0" w14:textId="7E5DF4FD" w:rsidR="00F209C6" w:rsidRDefault="00F209C6" w:rsidP="00FC2F2B">
      <w:pPr>
        <w:spacing w:after="0"/>
        <w:rPr>
          <w:rFonts w:ascii="Courier New" w:hAnsi="Courier New" w:cs="Courier New"/>
        </w:rPr>
      </w:pPr>
    </w:p>
    <w:p w14:paraId="2C995BD5" w14:textId="16173C63" w:rsidR="00F209C6" w:rsidRDefault="00F209C6" w:rsidP="00F209C6">
      <w:pPr>
        <w:spacing w:after="0"/>
        <w:rPr>
          <w:rFonts w:ascii="Courier New" w:hAnsi="Courier New" w:cs="Courier New"/>
          <w:b/>
          <w:u w:val="single"/>
        </w:rPr>
      </w:pPr>
      <w:r>
        <w:rPr>
          <w:rFonts w:ascii="Courier New" w:hAnsi="Courier New" w:cs="Courier New"/>
          <w:b/>
          <w:u w:val="single"/>
        </w:rPr>
        <w:t>Household Size</w:t>
      </w:r>
    </w:p>
    <w:p w14:paraId="758C90BB" w14:textId="0F678242" w:rsidR="00F209C6" w:rsidRDefault="00F209C6" w:rsidP="00FC2F2B">
      <w:pPr>
        <w:spacing w:after="0"/>
        <w:rPr>
          <w:rFonts w:ascii="Courier New" w:hAnsi="Courier New" w:cs="Courier New"/>
        </w:rPr>
      </w:pPr>
    </w:p>
    <w:p w14:paraId="4E667C07" w14:textId="49339E43" w:rsidR="00F209C6" w:rsidRDefault="00F209C6" w:rsidP="00F209C6">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a </w:t>
      </w:r>
      <w:r>
        <w:rPr>
          <w:rFonts w:ascii="Courier New" w:hAnsi="Courier New" w:cs="Courier New"/>
        </w:rPr>
        <w:t>continuous</w:t>
      </w:r>
      <w:r>
        <w:rPr>
          <w:rFonts w:ascii="Courier New" w:hAnsi="Courier New" w:cs="Courier New"/>
        </w:rPr>
        <w:t xml:space="preserve"> variable representing </w:t>
      </w:r>
      <w:r>
        <w:rPr>
          <w:rFonts w:ascii="Courier New" w:hAnsi="Courier New" w:cs="Courier New"/>
        </w:rPr>
        <w:t>the respondent's household size.</w:t>
      </w:r>
    </w:p>
    <w:p w14:paraId="4CB0F2E8" w14:textId="77777777" w:rsidR="00F209C6" w:rsidRDefault="00F209C6" w:rsidP="00F209C6">
      <w:pPr>
        <w:spacing w:after="0"/>
        <w:rPr>
          <w:rFonts w:ascii="Courier New" w:hAnsi="Courier New" w:cs="Courier New"/>
        </w:rPr>
      </w:pPr>
    </w:p>
    <w:p w14:paraId="3B638A5E" w14:textId="6A931926" w:rsidR="00F209C6" w:rsidRDefault="00F209C6" w:rsidP="00F209C6">
      <w:pPr>
        <w:spacing w:after="0"/>
        <w:rPr>
          <w:rFonts w:ascii="Courier New" w:hAnsi="Courier New" w:cs="Courier New"/>
          <w:b/>
        </w:rPr>
      </w:pPr>
      <w:r>
        <w:rPr>
          <w:rFonts w:ascii="Courier New" w:hAnsi="Courier New" w:cs="Courier New"/>
          <w:b/>
        </w:rPr>
        <w:t xml:space="preserve">Variables: </w:t>
      </w:r>
      <w:r>
        <w:rPr>
          <w:rFonts w:ascii="Courier New" w:hAnsi="Courier New" w:cs="Courier New"/>
        </w:rPr>
        <w:t xml:space="preserve">In the 1979 cohort, </w:t>
      </w:r>
      <w:r>
        <w:rPr>
          <w:rFonts w:ascii="Courier New" w:hAnsi="Courier New" w:cs="Courier New"/>
        </w:rPr>
        <w:t>FAMSIZE</w:t>
      </w:r>
      <w:r>
        <w:rPr>
          <w:rFonts w:ascii="Courier New" w:hAnsi="Courier New" w:cs="Courier New"/>
        </w:rPr>
        <w:t xml:space="preserve">. In the 1997 cohort, </w:t>
      </w:r>
      <w:r>
        <w:rPr>
          <w:rFonts w:ascii="Courier New" w:hAnsi="Courier New" w:cs="Courier New"/>
        </w:rPr>
        <w:t>CV_HH_SIZE</w:t>
      </w:r>
      <w:r>
        <w:rPr>
          <w:rFonts w:ascii="Courier New" w:hAnsi="Courier New" w:cs="Courier New"/>
        </w:rPr>
        <w:t>.</w:t>
      </w:r>
    </w:p>
    <w:p w14:paraId="10FCD43A" w14:textId="2838B819" w:rsidR="00F209C6" w:rsidRDefault="00F209C6" w:rsidP="00FC2F2B">
      <w:pPr>
        <w:spacing w:after="0"/>
        <w:rPr>
          <w:rFonts w:ascii="Courier New" w:hAnsi="Courier New" w:cs="Courier New"/>
        </w:rPr>
      </w:pPr>
    </w:p>
    <w:p w14:paraId="22FB6323" w14:textId="3D8E71C3" w:rsidR="00F209C6" w:rsidRDefault="00F209C6" w:rsidP="00FC2F2B">
      <w:pPr>
        <w:spacing w:after="0"/>
        <w:rPr>
          <w:rFonts w:ascii="Courier New" w:hAnsi="Courier New" w:cs="Courier New"/>
        </w:rPr>
      </w:pPr>
      <w:r>
        <w:rPr>
          <w:rFonts w:ascii="Courier New" w:hAnsi="Courier New" w:cs="Courier New"/>
          <w:b/>
        </w:rPr>
        <w:t xml:space="preserve">Data limitations: </w:t>
      </w:r>
      <w:r>
        <w:rPr>
          <w:rFonts w:ascii="Courier New" w:hAnsi="Courier New" w:cs="Courier New"/>
        </w:rPr>
        <w:t>This represents a subtly different question in each cohort. In 1979, it represents family size; in 1997, it represents household size.</w:t>
      </w:r>
    </w:p>
    <w:p w14:paraId="1CAF09F4" w14:textId="021D8D64" w:rsidR="00F209C6" w:rsidRDefault="00F209C6" w:rsidP="00FC2F2B">
      <w:pPr>
        <w:spacing w:after="0"/>
        <w:rPr>
          <w:rFonts w:ascii="Courier New" w:hAnsi="Courier New" w:cs="Courier New"/>
        </w:rPr>
      </w:pPr>
    </w:p>
    <w:p w14:paraId="1B984BC0" w14:textId="3C9EBE85" w:rsidR="00F209C6" w:rsidRDefault="00F209C6" w:rsidP="00FC2F2B">
      <w:pPr>
        <w:spacing w:after="0"/>
        <w:rPr>
          <w:rFonts w:ascii="Courier New" w:hAnsi="Courier New" w:cs="Courier New"/>
        </w:rPr>
      </w:pPr>
    </w:p>
    <w:p w14:paraId="30FFCFE1" w14:textId="71D02F60" w:rsidR="00F209C6" w:rsidRDefault="00F209C6" w:rsidP="00FC2F2B">
      <w:pPr>
        <w:spacing w:after="0"/>
        <w:rPr>
          <w:rFonts w:ascii="Courier New" w:hAnsi="Courier New" w:cs="Courier New"/>
          <w:b/>
          <w:u w:val="single"/>
        </w:rPr>
      </w:pPr>
      <w:r w:rsidRPr="00F209C6">
        <w:rPr>
          <w:rFonts w:ascii="Courier New" w:hAnsi="Courier New" w:cs="Courier New"/>
          <w:b/>
          <w:u w:val="single"/>
        </w:rPr>
        <w:t>Region</w:t>
      </w:r>
    </w:p>
    <w:p w14:paraId="5AB67268" w14:textId="244FD56D" w:rsidR="00F209C6" w:rsidRDefault="00F209C6" w:rsidP="00FC2F2B">
      <w:pPr>
        <w:spacing w:after="0"/>
        <w:rPr>
          <w:rFonts w:ascii="Courier New" w:hAnsi="Courier New" w:cs="Courier New"/>
          <w:b/>
          <w:u w:val="single"/>
        </w:rPr>
      </w:pPr>
    </w:p>
    <w:p w14:paraId="25BB81AE" w14:textId="78154351" w:rsidR="00F209C6" w:rsidRDefault="00F209C6"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categorical variable representing the region of the respondent's household.</w:t>
      </w:r>
    </w:p>
    <w:p w14:paraId="62C4777B" w14:textId="262889AB" w:rsidR="00F209C6" w:rsidRDefault="00F209C6" w:rsidP="00FC2F2B">
      <w:pPr>
        <w:spacing w:after="0"/>
        <w:rPr>
          <w:rFonts w:ascii="Courier New" w:hAnsi="Courier New" w:cs="Courier New"/>
        </w:rPr>
      </w:pPr>
    </w:p>
    <w:p w14:paraId="7C3632BE" w14:textId="0723D269" w:rsidR="00F209C6" w:rsidRDefault="00F209C6"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REGION. In the 1997 cohort, CV_CENSUS_REGION.</w:t>
      </w:r>
    </w:p>
    <w:p w14:paraId="044BAB63" w14:textId="65FAB301" w:rsidR="00F209C6" w:rsidRDefault="00F209C6" w:rsidP="00FC2F2B">
      <w:pPr>
        <w:spacing w:after="0"/>
        <w:rPr>
          <w:rFonts w:ascii="Courier New" w:hAnsi="Courier New" w:cs="Courier New"/>
        </w:rPr>
      </w:pPr>
    </w:p>
    <w:p w14:paraId="5DB2167C" w14:textId="683DBB6D" w:rsidR="00F209C6" w:rsidRPr="00F209C6" w:rsidRDefault="00F209C6" w:rsidP="00FC2F2B">
      <w:pPr>
        <w:spacing w:after="0"/>
        <w:rPr>
          <w:rFonts w:ascii="Courier New" w:hAnsi="Courier New" w:cs="Courier New"/>
          <w:b/>
        </w:rPr>
      </w:pPr>
      <w:r>
        <w:rPr>
          <w:rFonts w:ascii="Courier New" w:hAnsi="Courier New" w:cs="Courier New"/>
          <w:b/>
        </w:rPr>
        <w:t>Key:</w:t>
      </w:r>
    </w:p>
    <w:p w14:paraId="431F7C49" w14:textId="29EFE113" w:rsidR="00F209C6" w:rsidRDefault="00F209C6" w:rsidP="00FC2F2B">
      <w:pPr>
        <w:spacing w:after="0"/>
        <w:rPr>
          <w:rFonts w:ascii="Courier New" w:hAnsi="Courier New" w:cs="Courier New"/>
          <w:b/>
          <w:u w:val="single"/>
        </w:rPr>
      </w:pPr>
    </w:p>
    <w:p w14:paraId="28CA4287" w14:textId="3A9D1BD5" w:rsidR="00F209C6" w:rsidRDefault="00F209C6" w:rsidP="00F209C6">
      <w:pPr>
        <w:pStyle w:val="HTMLPreformatted"/>
        <w:rPr>
          <w:color w:val="222222"/>
          <w:sz w:val="21"/>
          <w:szCs w:val="21"/>
        </w:rPr>
      </w:pPr>
      <w:r>
        <w:rPr>
          <w:color w:val="222222"/>
          <w:sz w:val="21"/>
          <w:szCs w:val="21"/>
        </w:rPr>
        <w:tab/>
      </w:r>
      <w:r>
        <w:rPr>
          <w:color w:val="222222"/>
          <w:sz w:val="21"/>
          <w:szCs w:val="21"/>
        </w:rPr>
        <w:t>1 NORTHEAST</w:t>
      </w:r>
    </w:p>
    <w:p w14:paraId="7266EEE3" w14:textId="20326990" w:rsidR="00F209C6" w:rsidRDefault="00F209C6" w:rsidP="00F209C6">
      <w:pPr>
        <w:pStyle w:val="HTMLPreformatted"/>
        <w:rPr>
          <w:color w:val="222222"/>
          <w:sz w:val="21"/>
          <w:szCs w:val="21"/>
        </w:rPr>
      </w:pPr>
      <w:r>
        <w:rPr>
          <w:color w:val="222222"/>
          <w:sz w:val="21"/>
          <w:szCs w:val="21"/>
        </w:rPr>
        <w:tab/>
      </w:r>
      <w:r>
        <w:rPr>
          <w:color w:val="222222"/>
          <w:sz w:val="21"/>
          <w:szCs w:val="21"/>
        </w:rPr>
        <w:t>2 NORTH CENTRAL</w:t>
      </w:r>
    </w:p>
    <w:p w14:paraId="71E75CFE" w14:textId="666CEE95" w:rsidR="00F209C6" w:rsidRDefault="00F209C6" w:rsidP="00F209C6">
      <w:pPr>
        <w:pStyle w:val="HTMLPreformatted"/>
        <w:rPr>
          <w:color w:val="222222"/>
          <w:sz w:val="21"/>
          <w:szCs w:val="21"/>
        </w:rPr>
      </w:pPr>
      <w:r>
        <w:rPr>
          <w:color w:val="222222"/>
          <w:sz w:val="21"/>
          <w:szCs w:val="21"/>
        </w:rPr>
        <w:tab/>
      </w:r>
      <w:r>
        <w:rPr>
          <w:color w:val="222222"/>
          <w:sz w:val="21"/>
          <w:szCs w:val="21"/>
        </w:rPr>
        <w:t>3 SOUTH</w:t>
      </w:r>
    </w:p>
    <w:p w14:paraId="53E77714" w14:textId="1CE384BA" w:rsidR="00F209C6" w:rsidRDefault="00F209C6" w:rsidP="00F209C6">
      <w:pPr>
        <w:pStyle w:val="HTMLPreformatted"/>
        <w:rPr>
          <w:color w:val="222222"/>
          <w:sz w:val="21"/>
          <w:szCs w:val="21"/>
        </w:rPr>
      </w:pPr>
      <w:r>
        <w:rPr>
          <w:color w:val="222222"/>
          <w:sz w:val="21"/>
          <w:szCs w:val="21"/>
        </w:rPr>
        <w:tab/>
      </w:r>
      <w:r>
        <w:rPr>
          <w:color w:val="222222"/>
          <w:sz w:val="21"/>
          <w:szCs w:val="21"/>
        </w:rPr>
        <w:t>4 WEST</w:t>
      </w:r>
    </w:p>
    <w:p w14:paraId="729A6699" w14:textId="5F67A3D1" w:rsidR="00F209C6" w:rsidRDefault="00F209C6" w:rsidP="00FC2F2B">
      <w:pPr>
        <w:spacing w:after="0"/>
        <w:rPr>
          <w:rFonts w:ascii="Courier New" w:hAnsi="Courier New" w:cs="Courier New"/>
          <w:b/>
          <w:u w:val="single"/>
        </w:rPr>
      </w:pPr>
    </w:p>
    <w:p w14:paraId="2604775F" w14:textId="14644750" w:rsidR="00F209C6" w:rsidRDefault="00F209C6" w:rsidP="00FC2F2B">
      <w:pPr>
        <w:spacing w:after="0"/>
        <w:rPr>
          <w:rFonts w:ascii="Courier New" w:hAnsi="Courier New" w:cs="Courier New"/>
          <w:b/>
          <w:u w:val="single"/>
        </w:rPr>
      </w:pPr>
    </w:p>
    <w:p w14:paraId="66108CB2" w14:textId="0BCDEA8B" w:rsidR="00F209C6" w:rsidRDefault="0004299E" w:rsidP="00FC2F2B">
      <w:pPr>
        <w:spacing w:after="0"/>
        <w:rPr>
          <w:rFonts w:ascii="Courier New" w:hAnsi="Courier New" w:cs="Courier New"/>
          <w:b/>
          <w:u w:val="single"/>
        </w:rPr>
      </w:pPr>
      <w:r>
        <w:rPr>
          <w:rFonts w:ascii="Courier New" w:hAnsi="Courier New" w:cs="Courier New"/>
          <w:b/>
          <w:u w:val="single"/>
        </w:rPr>
        <w:t>Urban-Rural</w:t>
      </w:r>
    </w:p>
    <w:p w14:paraId="75AB8A6B" w14:textId="50EA265A" w:rsidR="0004299E" w:rsidRDefault="0004299E" w:rsidP="00FC2F2B">
      <w:pPr>
        <w:spacing w:after="0"/>
        <w:rPr>
          <w:rFonts w:ascii="Courier New" w:hAnsi="Courier New" w:cs="Courier New"/>
          <w:b/>
          <w:u w:val="single"/>
        </w:rPr>
      </w:pPr>
    </w:p>
    <w:p w14:paraId="41CE31B9" w14:textId="36F65929" w:rsidR="0004299E" w:rsidRDefault="0004299E" w:rsidP="00FC2F2B">
      <w:pPr>
        <w:spacing w:after="0"/>
        <w:rPr>
          <w:rFonts w:ascii="Courier New" w:hAnsi="Courier New" w:cs="Courier New"/>
        </w:rPr>
      </w:pPr>
      <w:r>
        <w:rPr>
          <w:rFonts w:ascii="Courier New" w:hAnsi="Courier New" w:cs="Courier New"/>
          <w:b/>
        </w:rPr>
        <w:lastRenderedPageBreak/>
        <w:t xml:space="preserve">Explanation: </w:t>
      </w:r>
      <w:r>
        <w:rPr>
          <w:rFonts w:ascii="Courier New" w:hAnsi="Courier New" w:cs="Courier New"/>
        </w:rPr>
        <w:t>This is a binary variable representing whether the respondent lives in an urban or rural area.</w:t>
      </w:r>
    </w:p>
    <w:p w14:paraId="23C758FB" w14:textId="31AD5BEB" w:rsidR="0004299E" w:rsidRDefault="0004299E" w:rsidP="00FC2F2B">
      <w:pPr>
        <w:spacing w:after="0"/>
        <w:rPr>
          <w:rFonts w:ascii="Courier New" w:hAnsi="Courier New" w:cs="Courier New"/>
        </w:rPr>
      </w:pPr>
    </w:p>
    <w:p w14:paraId="62AC0BD4" w14:textId="1B8E7A6B" w:rsidR="0004299E" w:rsidRDefault="0004299E"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w:t>
      </w:r>
      <w:r w:rsidR="00FF7A5C">
        <w:rPr>
          <w:rFonts w:ascii="Courier New" w:hAnsi="Courier New" w:cs="Courier New"/>
        </w:rPr>
        <w:t>, URBAN-RURAL. In the 1997 cohort, CV_URBAN-RURAL.</w:t>
      </w:r>
    </w:p>
    <w:p w14:paraId="43FB1FCE" w14:textId="13FFFFE0" w:rsidR="00FF7A5C" w:rsidRDefault="00FF7A5C" w:rsidP="00FC2F2B">
      <w:pPr>
        <w:spacing w:after="0"/>
        <w:rPr>
          <w:rFonts w:ascii="Courier New" w:hAnsi="Courier New" w:cs="Courier New"/>
        </w:rPr>
      </w:pPr>
    </w:p>
    <w:p w14:paraId="5F07E647" w14:textId="11CDA520" w:rsidR="00FF7A5C" w:rsidRPr="00FF7A5C" w:rsidRDefault="00FF7A5C" w:rsidP="00FC2F2B">
      <w:pPr>
        <w:spacing w:after="0"/>
        <w:rPr>
          <w:rFonts w:ascii="Courier New" w:hAnsi="Courier New" w:cs="Courier New"/>
          <w:b/>
        </w:rPr>
      </w:pPr>
      <w:r w:rsidRPr="00FF7A5C">
        <w:rPr>
          <w:rFonts w:ascii="Courier New" w:hAnsi="Courier New" w:cs="Courier New"/>
          <w:b/>
        </w:rPr>
        <w:t>Key:</w:t>
      </w:r>
    </w:p>
    <w:p w14:paraId="19447220" w14:textId="71DB039F" w:rsidR="00FF7A5C" w:rsidRDefault="00FF7A5C" w:rsidP="00FC2F2B">
      <w:pPr>
        <w:spacing w:after="0"/>
        <w:rPr>
          <w:rFonts w:ascii="Courier New" w:hAnsi="Courier New" w:cs="Courier New"/>
        </w:rPr>
      </w:pPr>
    </w:p>
    <w:p w14:paraId="039B15C4" w14:textId="2B144730" w:rsidR="00FF7A5C" w:rsidRDefault="00FF7A5C" w:rsidP="00FF7A5C">
      <w:pPr>
        <w:pStyle w:val="HTMLPreformatted"/>
        <w:rPr>
          <w:color w:val="222222"/>
          <w:sz w:val="21"/>
          <w:szCs w:val="21"/>
        </w:rPr>
      </w:pPr>
      <w:r>
        <w:rPr>
          <w:color w:val="222222"/>
          <w:sz w:val="21"/>
          <w:szCs w:val="21"/>
        </w:rPr>
        <w:tab/>
      </w:r>
      <w:r>
        <w:rPr>
          <w:color w:val="222222"/>
          <w:sz w:val="21"/>
          <w:szCs w:val="21"/>
        </w:rPr>
        <w:t>0 Rural</w:t>
      </w:r>
    </w:p>
    <w:p w14:paraId="6F9EB2C7" w14:textId="2AD78753" w:rsidR="00FF7A5C" w:rsidRDefault="00FF7A5C" w:rsidP="00FF7A5C">
      <w:pPr>
        <w:pStyle w:val="HTMLPreformatted"/>
        <w:rPr>
          <w:color w:val="222222"/>
          <w:sz w:val="21"/>
          <w:szCs w:val="21"/>
        </w:rPr>
      </w:pPr>
      <w:r>
        <w:rPr>
          <w:color w:val="222222"/>
          <w:sz w:val="21"/>
          <w:szCs w:val="21"/>
        </w:rPr>
        <w:tab/>
      </w:r>
      <w:r>
        <w:rPr>
          <w:color w:val="222222"/>
          <w:sz w:val="21"/>
          <w:szCs w:val="21"/>
        </w:rPr>
        <w:t>1 Urban</w:t>
      </w:r>
    </w:p>
    <w:p w14:paraId="2F7B41AE" w14:textId="77777777" w:rsidR="00FF7A5C" w:rsidRDefault="00FF7A5C" w:rsidP="00FF7A5C">
      <w:pPr>
        <w:pStyle w:val="HTMLPreformatted"/>
        <w:rPr>
          <w:color w:val="222222"/>
          <w:sz w:val="21"/>
          <w:szCs w:val="21"/>
        </w:rPr>
      </w:pPr>
    </w:p>
    <w:p w14:paraId="363D6D70" w14:textId="064AD5DC" w:rsidR="00FF7A5C" w:rsidRDefault="00FF7A5C" w:rsidP="00FF7A5C">
      <w:pPr>
        <w:pStyle w:val="HTMLPreformatted"/>
        <w:rPr>
          <w:color w:val="222222"/>
          <w:sz w:val="21"/>
          <w:szCs w:val="21"/>
        </w:rPr>
      </w:pPr>
      <w:r>
        <w:rPr>
          <w:b/>
          <w:color w:val="222222"/>
          <w:sz w:val="21"/>
          <w:szCs w:val="21"/>
        </w:rPr>
        <w:t xml:space="preserve">Exception handling: </w:t>
      </w:r>
      <w:r>
        <w:rPr>
          <w:color w:val="222222"/>
          <w:sz w:val="21"/>
          <w:szCs w:val="21"/>
        </w:rPr>
        <w:t xml:space="preserve">In the 1997 data, a "2" value is included for "UNKNOWN." </w:t>
      </w:r>
      <w:r w:rsidR="00FB4513">
        <w:rPr>
          <w:color w:val="222222"/>
          <w:sz w:val="21"/>
          <w:szCs w:val="21"/>
        </w:rPr>
        <w:t>Our translator converts those responses to the</w:t>
      </w:r>
      <w:r>
        <w:rPr>
          <w:color w:val="222222"/>
          <w:sz w:val="21"/>
          <w:szCs w:val="21"/>
        </w:rPr>
        <w:t xml:space="preserve"> broader "-2" exception code (i.e., the standard "DON'T KNOW" exception).</w:t>
      </w:r>
    </w:p>
    <w:p w14:paraId="7A3F01B4" w14:textId="591364C0" w:rsidR="00FF7A5C" w:rsidRDefault="00FF7A5C" w:rsidP="00FF7A5C">
      <w:pPr>
        <w:pStyle w:val="HTMLPreformatted"/>
        <w:rPr>
          <w:color w:val="222222"/>
          <w:sz w:val="21"/>
          <w:szCs w:val="21"/>
        </w:rPr>
      </w:pPr>
    </w:p>
    <w:p w14:paraId="580D1049" w14:textId="0836A800" w:rsidR="00FF7A5C" w:rsidRDefault="00FF7A5C" w:rsidP="00FF7A5C">
      <w:pPr>
        <w:pStyle w:val="HTMLPreformatted"/>
        <w:rPr>
          <w:color w:val="222222"/>
          <w:sz w:val="21"/>
          <w:szCs w:val="21"/>
        </w:rPr>
      </w:pPr>
    </w:p>
    <w:p w14:paraId="33D7B58F" w14:textId="794599A3" w:rsidR="00FF7A5C" w:rsidRDefault="00FF7A5C" w:rsidP="00FF7A5C">
      <w:pPr>
        <w:pStyle w:val="HTMLPreformatted"/>
        <w:rPr>
          <w:b/>
          <w:color w:val="222222"/>
          <w:sz w:val="21"/>
          <w:szCs w:val="21"/>
          <w:u w:val="single"/>
        </w:rPr>
      </w:pPr>
      <w:r>
        <w:rPr>
          <w:b/>
          <w:color w:val="222222"/>
          <w:sz w:val="21"/>
          <w:szCs w:val="21"/>
          <w:u w:val="single"/>
        </w:rPr>
        <w:t>Marital Status</w:t>
      </w:r>
    </w:p>
    <w:p w14:paraId="7E23E830" w14:textId="428F81E2" w:rsidR="00FF7A5C" w:rsidRDefault="00FF7A5C" w:rsidP="00FF7A5C">
      <w:pPr>
        <w:pStyle w:val="HTMLPreformatted"/>
        <w:rPr>
          <w:b/>
          <w:color w:val="222222"/>
          <w:sz w:val="21"/>
          <w:szCs w:val="21"/>
          <w:u w:val="single"/>
        </w:rPr>
      </w:pPr>
    </w:p>
    <w:p w14:paraId="16768C1A" w14:textId="1765BED9" w:rsidR="00FF7A5C" w:rsidRDefault="00FF7A5C" w:rsidP="00FF7A5C">
      <w:pPr>
        <w:pStyle w:val="HTMLPreformatted"/>
        <w:rPr>
          <w:color w:val="222222"/>
          <w:sz w:val="21"/>
          <w:szCs w:val="21"/>
        </w:rPr>
      </w:pPr>
      <w:r>
        <w:rPr>
          <w:b/>
          <w:color w:val="222222"/>
          <w:sz w:val="21"/>
          <w:szCs w:val="21"/>
        </w:rPr>
        <w:t xml:space="preserve">Explanation: </w:t>
      </w:r>
      <w:r>
        <w:rPr>
          <w:color w:val="222222"/>
          <w:sz w:val="21"/>
          <w:szCs w:val="21"/>
        </w:rPr>
        <w:t>This is a categorical variable representing the respondent's marital status as of the interview date.</w:t>
      </w:r>
    </w:p>
    <w:p w14:paraId="3557474D" w14:textId="70571ED9" w:rsidR="00FF7A5C" w:rsidRDefault="00FF7A5C" w:rsidP="00FF7A5C">
      <w:pPr>
        <w:pStyle w:val="HTMLPreformatted"/>
        <w:rPr>
          <w:color w:val="222222"/>
          <w:sz w:val="21"/>
          <w:szCs w:val="21"/>
        </w:rPr>
      </w:pPr>
    </w:p>
    <w:p w14:paraId="59476EC8" w14:textId="569EA4CD" w:rsidR="00FF7A5C" w:rsidRDefault="00FF7A5C" w:rsidP="00FF7A5C">
      <w:pPr>
        <w:pStyle w:val="HTMLPreformatted"/>
        <w:rPr>
          <w:color w:val="222222"/>
          <w:sz w:val="21"/>
          <w:szCs w:val="21"/>
        </w:rPr>
      </w:pPr>
      <w:r>
        <w:rPr>
          <w:b/>
          <w:color w:val="222222"/>
          <w:sz w:val="21"/>
          <w:szCs w:val="21"/>
        </w:rPr>
        <w:t xml:space="preserve">Variables: </w:t>
      </w:r>
      <w:r>
        <w:rPr>
          <w:color w:val="222222"/>
          <w:sz w:val="21"/>
          <w:szCs w:val="21"/>
        </w:rPr>
        <w:t>In the 19</w:t>
      </w:r>
      <w:r w:rsidR="00D07986">
        <w:rPr>
          <w:color w:val="222222"/>
          <w:sz w:val="21"/>
          <w:szCs w:val="21"/>
        </w:rPr>
        <w:t>79</w:t>
      </w:r>
      <w:r>
        <w:rPr>
          <w:color w:val="222222"/>
          <w:sz w:val="21"/>
          <w:szCs w:val="21"/>
        </w:rPr>
        <w:t xml:space="preserve"> </w:t>
      </w:r>
      <w:r w:rsidR="00D07986">
        <w:rPr>
          <w:color w:val="222222"/>
          <w:sz w:val="21"/>
          <w:szCs w:val="21"/>
        </w:rPr>
        <w:t>cohort</w:t>
      </w:r>
      <w:r>
        <w:rPr>
          <w:color w:val="222222"/>
          <w:sz w:val="21"/>
          <w:szCs w:val="21"/>
        </w:rPr>
        <w:t>, MARSTAT-KEY</w:t>
      </w:r>
      <w:r w:rsidR="00D07986">
        <w:rPr>
          <w:color w:val="222222"/>
          <w:sz w:val="21"/>
          <w:szCs w:val="21"/>
        </w:rPr>
        <w:t>. In the 1997 cohort, CV_MARSTAT_COLLAPSED.</w:t>
      </w:r>
    </w:p>
    <w:p w14:paraId="71B389DE" w14:textId="0FBD1013" w:rsidR="00D07986" w:rsidRDefault="00D07986" w:rsidP="00FF7A5C">
      <w:pPr>
        <w:pStyle w:val="HTMLPreformatted"/>
        <w:rPr>
          <w:color w:val="222222"/>
          <w:sz w:val="21"/>
          <w:szCs w:val="21"/>
        </w:rPr>
      </w:pPr>
    </w:p>
    <w:p w14:paraId="631E6E36" w14:textId="781C0115" w:rsidR="00D07986" w:rsidRPr="00D07986" w:rsidRDefault="00D07986" w:rsidP="00FF7A5C">
      <w:pPr>
        <w:pStyle w:val="HTMLPreformatted"/>
        <w:rPr>
          <w:b/>
          <w:color w:val="222222"/>
          <w:sz w:val="21"/>
          <w:szCs w:val="21"/>
        </w:rPr>
      </w:pPr>
      <w:r>
        <w:rPr>
          <w:b/>
          <w:color w:val="222222"/>
          <w:sz w:val="21"/>
          <w:szCs w:val="21"/>
        </w:rPr>
        <w:t>Key:</w:t>
      </w:r>
    </w:p>
    <w:p w14:paraId="2701A950" w14:textId="05C930BE" w:rsidR="00FF7A5C" w:rsidRDefault="00FF7A5C" w:rsidP="00FF7A5C">
      <w:pPr>
        <w:pStyle w:val="HTMLPreformatted"/>
        <w:rPr>
          <w:color w:val="222222"/>
          <w:sz w:val="21"/>
          <w:szCs w:val="21"/>
        </w:rPr>
      </w:pPr>
    </w:p>
    <w:p w14:paraId="7C0BA312" w14:textId="0B84C24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0 NEVER MARRIED</w:t>
      </w:r>
    </w:p>
    <w:p w14:paraId="657BF0DC" w14:textId="2B27B206" w:rsidR="00FF7A5C" w:rsidRDefault="00D07986" w:rsidP="00FF7A5C">
      <w:pPr>
        <w:pStyle w:val="HTMLPreformatted"/>
        <w:rPr>
          <w:color w:val="222222"/>
          <w:sz w:val="21"/>
          <w:szCs w:val="21"/>
        </w:rPr>
      </w:pPr>
      <w:r>
        <w:rPr>
          <w:color w:val="222222"/>
          <w:sz w:val="21"/>
          <w:szCs w:val="21"/>
        </w:rPr>
        <w:tab/>
      </w:r>
      <w:r w:rsidR="00FF7A5C">
        <w:rPr>
          <w:color w:val="222222"/>
          <w:sz w:val="21"/>
          <w:szCs w:val="21"/>
        </w:rPr>
        <w:t>1 MARRIED</w:t>
      </w:r>
    </w:p>
    <w:p w14:paraId="5ED4038F" w14:textId="73A906F5" w:rsidR="00FF7A5C" w:rsidRDefault="00D07986" w:rsidP="00FF7A5C">
      <w:pPr>
        <w:pStyle w:val="HTMLPreformatted"/>
        <w:rPr>
          <w:color w:val="222222"/>
          <w:sz w:val="21"/>
          <w:szCs w:val="21"/>
        </w:rPr>
      </w:pPr>
      <w:r>
        <w:rPr>
          <w:color w:val="222222"/>
          <w:sz w:val="21"/>
          <w:szCs w:val="21"/>
        </w:rPr>
        <w:tab/>
      </w:r>
      <w:r w:rsidR="00FF7A5C">
        <w:rPr>
          <w:color w:val="222222"/>
          <w:sz w:val="21"/>
          <w:szCs w:val="21"/>
        </w:rPr>
        <w:t>2 SEPARATED</w:t>
      </w:r>
    </w:p>
    <w:p w14:paraId="45ADD35B" w14:textId="5D3C72D1" w:rsidR="00FF7A5C" w:rsidRDefault="00D07986" w:rsidP="00FF7A5C">
      <w:pPr>
        <w:pStyle w:val="HTMLPreformatted"/>
        <w:rPr>
          <w:color w:val="222222"/>
          <w:sz w:val="21"/>
          <w:szCs w:val="21"/>
        </w:rPr>
      </w:pPr>
      <w:r>
        <w:rPr>
          <w:color w:val="222222"/>
          <w:sz w:val="21"/>
          <w:szCs w:val="21"/>
        </w:rPr>
        <w:tab/>
      </w:r>
      <w:r w:rsidR="00FF7A5C">
        <w:rPr>
          <w:color w:val="222222"/>
          <w:sz w:val="21"/>
          <w:szCs w:val="21"/>
        </w:rPr>
        <w:t>3 DIVORCED</w:t>
      </w:r>
    </w:p>
    <w:p w14:paraId="38922147" w14:textId="68AB2126" w:rsidR="00FF7A5C" w:rsidRDefault="00D07986" w:rsidP="00FF7A5C">
      <w:pPr>
        <w:pStyle w:val="HTMLPreformatted"/>
        <w:rPr>
          <w:color w:val="222222"/>
          <w:sz w:val="21"/>
          <w:szCs w:val="21"/>
        </w:rPr>
      </w:pPr>
      <w:r>
        <w:rPr>
          <w:color w:val="222222"/>
          <w:sz w:val="21"/>
          <w:szCs w:val="21"/>
        </w:rPr>
        <w:tab/>
        <w:t>4</w:t>
      </w:r>
      <w:r w:rsidR="00FF7A5C">
        <w:rPr>
          <w:color w:val="222222"/>
          <w:sz w:val="21"/>
          <w:szCs w:val="21"/>
        </w:rPr>
        <w:t xml:space="preserve"> WIDOWED</w:t>
      </w:r>
    </w:p>
    <w:p w14:paraId="125F91DD" w14:textId="2487C1A5" w:rsidR="00FF7A5C" w:rsidRDefault="00FF7A5C" w:rsidP="00FF7A5C">
      <w:pPr>
        <w:pStyle w:val="HTMLPreformatted"/>
        <w:rPr>
          <w:color w:val="222222"/>
          <w:sz w:val="21"/>
          <w:szCs w:val="21"/>
        </w:rPr>
      </w:pPr>
    </w:p>
    <w:p w14:paraId="47951E31" w14:textId="23625357" w:rsidR="00D07986" w:rsidRDefault="00D07986" w:rsidP="00FF7A5C">
      <w:pPr>
        <w:pStyle w:val="HTMLPreformatted"/>
        <w:rPr>
          <w:color w:val="222222"/>
          <w:sz w:val="21"/>
          <w:szCs w:val="21"/>
        </w:rPr>
      </w:pPr>
      <w:r>
        <w:rPr>
          <w:b/>
          <w:color w:val="222222"/>
          <w:sz w:val="21"/>
          <w:szCs w:val="21"/>
        </w:rPr>
        <w:t xml:space="preserve">Issues: </w:t>
      </w:r>
      <w:r>
        <w:rPr>
          <w:color w:val="222222"/>
          <w:sz w:val="21"/>
          <w:szCs w:val="21"/>
        </w:rPr>
        <w:t xml:space="preserve">In the 1979 cohort, the code "6" indicated widowed. That has been translated to "4" in our data to match the 1997 key. </w:t>
      </w:r>
    </w:p>
    <w:p w14:paraId="1BF377A9" w14:textId="77777777" w:rsidR="00D07986" w:rsidRDefault="00D07986" w:rsidP="00FF7A5C">
      <w:pPr>
        <w:pStyle w:val="HTMLPreformatted"/>
        <w:rPr>
          <w:color w:val="222222"/>
          <w:sz w:val="21"/>
          <w:szCs w:val="21"/>
        </w:rPr>
      </w:pPr>
    </w:p>
    <w:p w14:paraId="484E1F6D" w14:textId="2C1A1F75" w:rsidR="00D07986" w:rsidRPr="00D07986" w:rsidRDefault="00D07986" w:rsidP="00FF7A5C">
      <w:pPr>
        <w:pStyle w:val="HTMLPreformatted"/>
        <w:rPr>
          <w:color w:val="222222"/>
          <w:sz w:val="21"/>
          <w:szCs w:val="21"/>
        </w:rPr>
      </w:pPr>
      <w:r>
        <w:rPr>
          <w:color w:val="222222"/>
          <w:sz w:val="21"/>
          <w:szCs w:val="21"/>
        </w:rPr>
        <w:t>In the 1979 cohort, a "5" code indicated "REMARRIED", but the 1997 data has no comparable code. In our data, these responses have been translated to the broader "1" key for "MARRIED".</w:t>
      </w:r>
    </w:p>
    <w:p w14:paraId="7E2EAC0F" w14:textId="5F8BA639" w:rsidR="00D07986" w:rsidRDefault="00D07986" w:rsidP="00FF7A5C">
      <w:pPr>
        <w:pStyle w:val="HTMLPreformatted"/>
        <w:rPr>
          <w:b/>
          <w:color w:val="222222"/>
          <w:sz w:val="21"/>
          <w:szCs w:val="21"/>
        </w:rPr>
      </w:pPr>
    </w:p>
    <w:p w14:paraId="17D0C753" w14:textId="77777777" w:rsidR="004C1C70" w:rsidRDefault="004C1C70" w:rsidP="004C1C70">
      <w:pPr>
        <w:pStyle w:val="HTMLPreformatted"/>
        <w:rPr>
          <w:color w:val="222222"/>
          <w:sz w:val="21"/>
          <w:szCs w:val="21"/>
        </w:rPr>
      </w:pPr>
    </w:p>
    <w:p w14:paraId="3F7B6F27" w14:textId="393ED73A" w:rsidR="004C1C70" w:rsidRDefault="004C1C70" w:rsidP="004C1C70">
      <w:pPr>
        <w:pStyle w:val="HTMLPreformatted"/>
        <w:rPr>
          <w:b/>
          <w:color w:val="222222"/>
          <w:sz w:val="21"/>
          <w:szCs w:val="21"/>
          <w:u w:val="single"/>
        </w:rPr>
      </w:pPr>
      <w:r>
        <w:rPr>
          <w:b/>
          <w:color w:val="222222"/>
          <w:sz w:val="21"/>
          <w:szCs w:val="21"/>
          <w:u w:val="single"/>
        </w:rPr>
        <w:t>Current Pregnancy</w:t>
      </w:r>
    </w:p>
    <w:p w14:paraId="7A26EE55" w14:textId="7D640740" w:rsidR="00FF7A5C" w:rsidRDefault="00FF7A5C" w:rsidP="00FC2F2B">
      <w:pPr>
        <w:spacing w:after="0"/>
        <w:rPr>
          <w:rFonts w:ascii="Courier New" w:hAnsi="Courier New" w:cs="Courier New"/>
        </w:rPr>
      </w:pPr>
    </w:p>
    <w:p w14:paraId="01772B86" w14:textId="44BF0D93" w:rsidR="004C1C70" w:rsidRDefault="004C1C70"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binary variable indicating whether the respondent is currently pregnant.</w:t>
      </w:r>
    </w:p>
    <w:p w14:paraId="70788915" w14:textId="5B2FCBCF" w:rsidR="004C1C70" w:rsidRDefault="004C1C70" w:rsidP="00FC2F2B">
      <w:pPr>
        <w:spacing w:after="0"/>
        <w:rPr>
          <w:rFonts w:ascii="Courier New" w:hAnsi="Courier New" w:cs="Courier New"/>
        </w:rPr>
      </w:pPr>
    </w:p>
    <w:p w14:paraId="53AAB4AA" w14:textId="0BFE6506" w:rsidR="004C1C70" w:rsidRDefault="004C1C70" w:rsidP="00FC2F2B">
      <w:pPr>
        <w:spacing w:after="0"/>
        <w:rPr>
          <w:rFonts w:ascii="Courier New" w:hAnsi="Courier New" w:cs="Courier New"/>
        </w:rPr>
      </w:pPr>
      <w:r>
        <w:rPr>
          <w:rFonts w:ascii="Courier New" w:hAnsi="Courier New" w:cs="Courier New"/>
          <w:b/>
        </w:rPr>
        <w:t xml:space="preserve">Variables: </w:t>
      </w:r>
      <w:r w:rsidR="0094202F">
        <w:rPr>
          <w:rFonts w:ascii="Courier New" w:hAnsi="Courier New" w:cs="Courier New"/>
        </w:rPr>
        <w:t xml:space="preserve">In the 1979 cohort, </w:t>
      </w:r>
      <w:r w:rsidR="0094202F" w:rsidRPr="0094202F">
        <w:rPr>
          <w:rFonts w:ascii="Courier New" w:hAnsi="Courier New" w:cs="Courier New"/>
        </w:rPr>
        <w:t xml:space="preserve">FFER-13 </w:t>
      </w:r>
      <w:r w:rsidR="0094202F">
        <w:rPr>
          <w:rFonts w:ascii="Courier New" w:hAnsi="Courier New" w:cs="Courier New"/>
        </w:rPr>
        <w:t xml:space="preserve">through 1990 and Q11-5C afterward. </w:t>
      </w:r>
      <w:r>
        <w:rPr>
          <w:rFonts w:ascii="Courier New" w:hAnsi="Courier New" w:cs="Courier New"/>
        </w:rPr>
        <w:t xml:space="preserve">In the 1997 </w:t>
      </w:r>
      <w:r w:rsidR="0094202F">
        <w:rPr>
          <w:rFonts w:ascii="Courier New" w:hAnsi="Courier New" w:cs="Courier New"/>
        </w:rPr>
        <w:t>cohort</w:t>
      </w:r>
      <w:r>
        <w:rPr>
          <w:rFonts w:ascii="Courier New" w:hAnsi="Courier New" w:cs="Courier New"/>
        </w:rPr>
        <w:t xml:space="preserve">, YSAQ-315 </w:t>
      </w:r>
      <w:r w:rsidR="0094202F">
        <w:rPr>
          <w:rFonts w:ascii="Courier New" w:hAnsi="Courier New" w:cs="Courier New"/>
        </w:rPr>
        <w:t>through 2001</w:t>
      </w:r>
      <w:r>
        <w:rPr>
          <w:rFonts w:ascii="Courier New" w:hAnsi="Courier New" w:cs="Courier New"/>
        </w:rPr>
        <w:t xml:space="preserve"> and YSAQ2-315 afterward.</w:t>
      </w:r>
    </w:p>
    <w:p w14:paraId="13FF508F" w14:textId="44C22C41" w:rsidR="004C1C70" w:rsidRDefault="004C1C70" w:rsidP="00FC2F2B">
      <w:pPr>
        <w:spacing w:after="0"/>
        <w:rPr>
          <w:rFonts w:ascii="Courier New" w:hAnsi="Courier New" w:cs="Courier New"/>
        </w:rPr>
      </w:pPr>
    </w:p>
    <w:p w14:paraId="68289D31" w14:textId="069B302A" w:rsidR="004C1C70" w:rsidRDefault="004C1C70" w:rsidP="00FC2F2B">
      <w:pPr>
        <w:spacing w:after="0"/>
        <w:rPr>
          <w:rFonts w:ascii="Courier New" w:hAnsi="Courier New" w:cs="Courier New"/>
          <w:b/>
        </w:rPr>
      </w:pPr>
      <w:r>
        <w:rPr>
          <w:rFonts w:ascii="Courier New" w:hAnsi="Courier New" w:cs="Courier New"/>
          <w:b/>
        </w:rPr>
        <w:t>Key:</w:t>
      </w:r>
    </w:p>
    <w:p w14:paraId="0A936393" w14:textId="535FA73D" w:rsidR="004C1C70" w:rsidRDefault="004C1C70" w:rsidP="00FC2F2B">
      <w:pPr>
        <w:spacing w:after="0"/>
        <w:rPr>
          <w:rFonts w:ascii="Courier New" w:hAnsi="Courier New" w:cs="Courier New"/>
          <w:b/>
        </w:rPr>
      </w:pPr>
    </w:p>
    <w:p w14:paraId="2E0103A4" w14:textId="62F3C162" w:rsidR="004C1C70" w:rsidRDefault="004C1C70" w:rsidP="004C1C70">
      <w:pPr>
        <w:pStyle w:val="HTMLPreformatted"/>
        <w:rPr>
          <w:color w:val="222222"/>
          <w:sz w:val="21"/>
          <w:szCs w:val="21"/>
        </w:rPr>
      </w:pPr>
      <w:r>
        <w:rPr>
          <w:color w:val="222222"/>
          <w:sz w:val="21"/>
          <w:szCs w:val="21"/>
        </w:rPr>
        <w:tab/>
      </w:r>
      <w:r>
        <w:rPr>
          <w:color w:val="222222"/>
          <w:sz w:val="21"/>
          <w:szCs w:val="21"/>
        </w:rPr>
        <w:t>1 Yes</w:t>
      </w:r>
    </w:p>
    <w:p w14:paraId="77F56787" w14:textId="1167B918" w:rsidR="004C1C70" w:rsidRDefault="0094202F" w:rsidP="004C1C70">
      <w:pPr>
        <w:pStyle w:val="HTMLPreformatted"/>
        <w:rPr>
          <w:color w:val="222222"/>
          <w:sz w:val="21"/>
          <w:szCs w:val="21"/>
        </w:rPr>
      </w:pPr>
      <w:r>
        <w:rPr>
          <w:color w:val="222222"/>
          <w:sz w:val="21"/>
          <w:szCs w:val="21"/>
        </w:rPr>
        <w:lastRenderedPageBreak/>
        <w:tab/>
      </w:r>
      <w:r w:rsidR="004C1C70">
        <w:rPr>
          <w:color w:val="222222"/>
          <w:sz w:val="21"/>
          <w:szCs w:val="21"/>
        </w:rPr>
        <w:t>0 No</w:t>
      </w:r>
    </w:p>
    <w:p w14:paraId="179FA8C7" w14:textId="36888083" w:rsidR="004C1C70" w:rsidRDefault="004C1C70" w:rsidP="00FC2F2B">
      <w:pPr>
        <w:spacing w:after="0"/>
        <w:rPr>
          <w:rFonts w:ascii="Courier New" w:hAnsi="Courier New" w:cs="Courier New"/>
          <w:b/>
        </w:rPr>
      </w:pPr>
    </w:p>
    <w:p w14:paraId="2DB6F74F" w14:textId="065EF0B7" w:rsidR="0094202F" w:rsidRDefault="0094202F"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This data exists only for female respondents.</w:t>
      </w:r>
    </w:p>
    <w:p w14:paraId="03455EDF" w14:textId="175541F1" w:rsidR="0094202F" w:rsidRDefault="0094202F" w:rsidP="00FC2F2B">
      <w:pPr>
        <w:spacing w:after="0"/>
        <w:rPr>
          <w:rFonts w:ascii="Courier New" w:hAnsi="Courier New" w:cs="Courier New"/>
        </w:rPr>
      </w:pPr>
    </w:p>
    <w:p w14:paraId="3CCF857B" w14:textId="0040A2BE" w:rsidR="0094202F" w:rsidRDefault="0094202F" w:rsidP="00FC2F2B">
      <w:pPr>
        <w:spacing w:after="0"/>
        <w:rPr>
          <w:rFonts w:ascii="Courier New" w:hAnsi="Courier New" w:cs="Courier New"/>
        </w:rPr>
      </w:pPr>
    </w:p>
    <w:p w14:paraId="4AB00B72" w14:textId="40367D59" w:rsidR="0094202F" w:rsidRDefault="0094202F" w:rsidP="00FC2F2B">
      <w:pPr>
        <w:spacing w:after="0"/>
        <w:rPr>
          <w:rFonts w:ascii="Courier New" w:hAnsi="Courier New" w:cs="Courier New"/>
          <w:b/>
          <w:u w:val="single"/>
        </w:rPr>
      </w:pPr>
      <w:r w:rsidRPr="0094202F">
        <w:rPr>
          <w:rFonts w:ascii="Courier New" w:hAnsi="Courier New" w:cs="Courier New"/>
          <w:b/>
          <w:u w:val="single"/>
        </w:rPr>
        <w:t>Number of Children Ever Born</w:t>
      </w:r>
    </w:p>
    <w:p w14:paraId="05738C10" w14:textId="3CD0F54A" w:rsidR="00BF4984" w:rsidRDefault="00BF4984" w:rsidP="00FC2F2B">
      <w:pPr>
        <w:spacing w:after="0"/>
        <w:rPr>
          <w:rFonts w:ascii="Courier New" w:hAnsi="Courier New" w:cs="Courier New"/>
          <w:b/>
          <w:u w:val="single"/>
        </w:rPr>
      </w:pPr>
    </w:p>
    <w:p w14:paraId="4F32C5FA" w14:textId="6ADB9624" w:rsidR="00BF4984" w:rsidRDefault="00BF4984" w:rsidP="00BF4984">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 xml:space="preserve">This is </w:t>
      </w:r>
      <w:r>
        <w:rPr>
          <w:rFonts w:ascii="Courier New" w:hAnsi="Courier New" w:cs="Courier New"/>
        </w:rPr>
        <w:t>a continuous variable indicating the number of biological children ever born to the respondent.</w:t>
      </w:r>
    </w:p>
    <w:p w14:paraId="69E1D60B" w14:textId="77777777" w:rsidR="00BF4984" w:rsidRDefault="00BF4984" w:rsidP="00BF4984">
      <w:pPr>
        <w:spacing w:after="0"/>
        <w:rPr>
          <w:rFonts w:ascii="Courier New" w:hAnsi="Courier New" w:cs="Courier New"/>
        </w:rPr>
      </w:pPr>
    </w:p>
    <w:p w14:paraId="17DD561D" w14:textId="3642748C" w:rsidR="00BF4984" w:rsidRDefault="00BF4984" w:rsidP="00BF4984">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 xml:space="preserve">In the 1979 cohort, </w:t>
      </w:r>
      <w:r>
        <w:rPr>
          <w:rFonts w:ascii="Courier New" w:hAnsi="Courier New" w:cs="Courier New"/>
        </w:rPr>
        <w:t>NUMKID80 through NUMKID16</w:t>
      </w:r>
      <w:r>
        <w:rPr>
          <w:rFonts w:ascii="Courier New" w:hAnsi="Courier New" w:cs="Courier New"/>
        </w:rPr>
        <w:t>. In the 1997 cohort, YSAQ-</w:t>
      </w:r>
      <w:r>
        <w:rPr>
          <w:rFonts w:ascii="Courier New" w:hAnsi="Courier New" w:cs="Courier New"/>
        </w:rPr>
        <w:t>324 through 2001 and YSAQ2-324 afterward.</w:t>
      </w:r>
    </w:p>
    <w:p w14:paraId="2E7DE478" w14:textId="2EB29F9E" w:rsidR="00BF4984" w:rsidRDefault="00BF4984" w:rsidP="00BF4984">
      <w:pPr>
        <w:spacing w:after="0"/>
        <w:rPr>
          <w:rFonts w:ascii="Courier New" w:hAnsi="Courier New" w:cs="Courier New"/>
        </w:rPr>
      </w:pPr>
    </w:p>
    <w:p w14:paraId="15A249F1" w14:textId="261AD73F" w:rsidR="00BF4984" w:rsidRDefault="00BF4984" w:rsidP="00BF4984">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There's a subtle difference between the 1979 question, which asks about number of children ever born, and the 1997 question, which asks specifically about live births</w:t>
      </w:r>
      <w:r w:rsidR="00A35092">
        <w:rPr>
          <w:rFonts w:ascii="Courier New" w:hAnsi="Courier New" w:cs="Courier New"/>
        </w:rPr>
        <w:t>.</w:t>
      </w:r>
    </w:p>
    <w:p w14:paraId="7E42BF0C" w14:textId="61A82C1D" w:rsidR="00A35092" w:rsidRDefault="00A35092" w:rsidP="00BF4984">
      <w:pPr>
        <w:spacing w:after="0"/>
        <w:rPr>
          <w:rFonts w:ascii="Courier New" w:hAnsi="Courier New" w:cs="Courier New"/>
        </w:rPr>
      </w:pPr>
    </w:p>
    <w:p w14:paraId="0BB13F03" w14:textId="29CB0DD7" w:rsidR="00A35092" w:rsidRDefault="00A35092" w:rsidP="00BF4984">
      <w:pPr>
        <w:spacing w:after="0"/>
        <w:rPr>
          <w:rFonts w:ascii="Courier New" w:hAnsi="Courier New" w:cs="Courier New"/>
        </w:rPr>
      </w:pPr>
    </w:p>
    <w:p w14:paraId="6DDEA9F9" w14:textId="01C74DCA" w:rsidR="00A35092" w:rsidRPr="00A35092" w:rsidRDefault="00A35092" w:rsidP="00BF4984">
      <w:pPr>
        <w:spacing w:after="0"/>
        <w:rPr>
          <w:rFonts w:ascii="Courier New" w:hAnsi="Courier New" w:cs="Courier New"/>
          <w:b/>
          <w:u w:val="single"/>
        </w:rPr>
      </w:pPr>
      <w:r w:rsidRPr="00A35092">
        <w:rPr>
          <w:rFonts w:ascii="Courier New" w:hAnsi="Courier New" w:cs="Courier New"/>
          <w:b/>
          <w:u w:val="single"/>
        </w:rPr>
        <w:t>Number of Children in the Household</w:t>
      </w:r>
    </w:p>
    <w:p w14:paraId="375EE98E" w14:textId="55FFFEF8" w:rsidR="00BF4984" w:rsidRDefault="00BF4984" w:rsidP="00FC2F2B">
      <w:pPr>
        <w:spacing w:after="0"/>
        <w:rPr>
          <w:rFonts w:ascii="Courier New" w:hAnsi="Courier New" w:cs="Courier New"/>
          <w:b/>
          <w:u w:val="single"/>
        </w:rPr>
      </w:pPr>
    </w:p>
    <w:p w14:paraId="58E55FF6" w14:textId="2F4DED7E" w:rsidR="00A35092" w:rsidRDefault="00A35092"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continuous variable indicating the number of children currently living in the respondent's household.</w:t>
      </w:r>
    </w:p>
    <w:p w14:paraId="5B9CB7D7" w14:textId="26458E5F" w:rsidR="00A35092" w:rsidRDefault="00A35092" w:rsidP="00FC2F2B">
      <w:pPr>
        <w:spacing w:after="0"/>
        <w:rPr>
          <w:rFonts w:ascii="Courier New" w:hAnsi="Courier New" w:cs="Courier New"/>
        </w:rPr>
      </w:pPr>
    </w:p>
    <w:p w14:paraId="55738F21" w14:textId="7CB37D62" w:rsidR="00A35092" w:rsidRDefault="00A35092"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w:t>
      </w:r>
      <w:r w:rsidR="00356FC1">
        <w:rPr>
          <w:rFonts w:ascii="Courier New" w:hAnsi="Courier New" w:cs="Courier New"/>
        </w:rPr>
        <w:t>79</w:t>
      </w:r>
      <w:r>
        <w:rPr>
          <w:rFonts w:ascii="Courier New" w:hAnsi="Courier New" w:cs="Courier New"/>
        </w:rPr>
        <w:t xml:space="preserve"> cohort, NUMCH79 through NUMCH16. In the 1997 cohort, </w:t>
      </w:r>
      <w:r w:rsidRPr="00A35092">
        <w:rPr>
          <w:rFonts w:ascii="Courier New" w:hAnsi="Courier New" w:cs="Courier New"/>
        </w:rPr>
        <w:t>CV_HH_UNDER_18</w:t>
      </w:r>
      <w:r>
        <w:rPr>
          <w:rFonts w:ascii="Courier New" w:hAnsi="Courier New" w:cs="Courier New"/>
        </w:rPr>
        <w:t>.</w:t>
      </w:r>
    </w:p>
    <w:p w14:paraId="1678F03D" w14:textId="38A505C3" w:rsidR="00A35092" w:rsidRDefault="00A35092" w:rsidP="00FC2F2B">
      <w:pPr>
        <w:spacing w:after="0"/>
        <w:rPr>
          <w:rFonts w:ascii="Courier New" w:hAnsi="Courier New" w:cs="Courier New"/>
        </w:rPr>
      </w:pPr>
    </w:p>
    <w:p w14:paraId="2DDAED1F" w14:textId="769492AE" w:rsidR="00A35092" w:rsidRPr="00A35092" w:rsidRDefault="00A35092" w:rsidP="00FC2F2B">
      <w:pPr>
        <w:spacing w:after="0"/>
        <w:rPr>
          <w:rFonts w:ascii="Courier New" w:hAnsi="Courier New" w:cs="Courier New"/>
        </w:rPr>
      </w:pPr>
      <w:r>
        <w:rPr>
          <w:rFonts w:ascii="Courier New" w:hAnsi="Courier New" w:cs="Courier New"/>
          <w:b/>
        </w:rPr>
        <w:t xml:space="preserve">Issues: </w:t>
      </w:r>
      <w:r>
        <w:rPr>
          <w:rFonts w:ascii="Courier New" w:hAnsi="Courier New" w:cs="Courier New"/>
        </w:rPr>
        <w:t>The 1997 question specifically asks about biological children, adopted children, and stepchildren in the household. The 1997 question, by contrast, asks about all household residents under the age of 18.</w:t>
      </w:r>
    </w:p>
    <w:p w14:paraId="53E65499" w14:textId="46485E3A" w:rsidR="00A35092" w:rsidRDefault="00A35092" w:rsidP="00FC2F2B">
      <w:pPr>
        <w:spacing w:after="0"/>
        <w:rPr>
          <w:rFonts w:ascii="Courier New" w:hAnsi="Courier New" w:cs="Courier New"/>
          <w:b/>
        </w:rPr>
      </w:pPr>
    </w:p>
    <w:p w14:paraId="6153BF72" w14:textId="64E4533A" w:rsidR="00A35092" w:rsidRDefault="00A35092" w:rsidP="00FC2F2B">
      <w:pPr>
        <w:spacing w:after="0"/>
        <w:rPr>
          <w:rFonts w:ascii="Courier New" w:hAnsi="Courier New" w:cs="Courier New"/>
          <w:b/>
        </w:rPr>
      </w:pPr>
    </w:p>
    <w:p w14:paraId="2659B79B" w14:textId="669E9A88" w:rsidR="00A35092" w:rsidRDefault="00356FC1" w:rsidP="00FC2F2B">
      <w:pPr>
        <w:spacing w:after="0"/>
        <w:rPr>
          <w:rFonts w:ascii="Courier New" w:hAnsi="Courier New" w:cs="Courier New"/>
          <w:b/>
          <w:u w:val="single"/>
        </w:rPr>
      </w:pPr>
      <w:r w:rsidRPr="00356FC1">
        <w:rPr>
          <w:rFonts w:ascii="Courier New" w:hAnsi="Courier New" w:cs="Courier New"/>
          <w:b/>
          <w:u w:val="single"/>
        </w:rPr>
        <w:t>Total Income from Wages and Salaries</w:t>
      </w:r>
    </w:p>
    <w:p w14:paraId="6D9B4FB6" w14:textId="7A4DE011" w:rsidR="00356FC1" w:rsidRDefault="00356FC1" w:rsidP="00FC2F2B">
      <w:pPr>
        <w:spacing w:after="0"/>
        <w:rPr>
          <w:rFonts w:ascii="Courier New" w:hAnsi="Courier New" w:cs="Courier New"/>
          <w:b/>
          <w:u w:val="single"/>
        </w:rPr>
      </w:pPr>
    </w:p>
    <w:p w14:paraId="1899DC32" w14:textId="71480457" w:rsidR="00356FC1" w:rsidRDefault="00356FC1" w:rsidP="00FC2F2B">
      <w:pPr>
        <w:spacing w:after="0"/>
        <w:rPr>
          <w:rFonts w:ascii="Courier New" w:hAnsi="Courier New" w:cs="Courier New"/>
        </w:rPr>
      </w:pPr>
      <w:r>
        <w:rPr>
          <w:rFonts w:ascii="Courier New" w:hAnsi="Courier New" w:cs="Courier New"/>
          <w:b/>
        </w:rPr>
        <w:t xml:space="preserve">Explanation: </w:t>
      </w:r>
      <w:r>
        <w:rPr>
          <w:rFonts w:ascii="Courier New" w:hAnsi="Courier New" w:cs="Courier New"/>
        </w:rPr>
        <w:t>This is a continuous variable representing the respondent's total wage and salary income from the prior year.</w:t>
      </w:r>
    </w:p>
    <w:p w14:paraId="72DB683A" w14:textId="663A6531" w:rsidR="00356FC1" w:rsidRDefault="00356FC1" w:rsidP="00FC2F2B">
      <w:pPr>
        <w:spacing w:after="0"/>
        <w:rPr>
          <w:rFonts w:ascii="Courier New" w:hAnsi="Courier New" w:cs="Courier New"/>
        </w:rPr>
      </w:pPr>
    </w:p>
    <w:p w14:paraId="6948E6D5" w14:textId="16B92B04" w:rsidR="00356FC1" w:rsidRDefault="00356FC1" w:rsidP="00FC2F2B">
      <w:pPr>
        <w:spacing w:after="0"/>
        <w:rPr>
          <w:rFonts w:ascii="Courier New" w:hAnsi="Courier New" w:cs="Courier New"/>
        </w:rPr>
      </w:pPr>
      <w:r>
        <w:rPr>
          <w:rFonts w:ascii="Courier New" w:hAnsi="Courier New" w:cs="Courier New"/>
          <w:b/>
        </w:rPr>
        <w:t xml:space="preserve">Variables: </w:t>
      </w:r>
      <w:r>
        <w:rPr>
          <w:rFonts w:ascii="Courier New" w:hAnsi="Courier New" w:cs="Courier New"/>
        </w:rPr>
        <w:t>In the 1979 cohort, Q13-5 through 1981, then Q13-5_TRUNC_REVISED through 2000, then Q13-5_TRUNC afterward.</w:t>
      </w:r>
      <w:r w:rsidR="0073209D">
        <w:rPr>
          <w:rFonts w:ascii="Courier New" w:hAnsi="Courier New" w:cs="Courier New"/>
        </w:rPr>
        <w:t xml:space="preserve"> In the 1997 cohort, YINC-1700.</w:t>
      </w:r>
      <w:bookmarkStart w:id="0" w:name="_GoBack"/>
      <w:bookmarkEnd w:id="0"/>
    </w:p>
    <w:p w14:paraId="6D803DA1" w14:textId="6BC93EE6" w:rsidR="00FB4513" w:rsidRDefault="00FB4513" w:rsidP="00FC2F2B">
      <w:pPr>
        <w:spacing w:after="0"/>
        <w:rPr>
          <w:rFonts w:ascii="Courier New" w:hAnsi="Courier New" w:cs="Courier New"/>
        </w:rPr>
      </w:pPr>
    </w:p>
    <w:p w14:paraId="227EEFAC" w14:textId="4AE89B94" w:rsidR="00FB4513" w:rsidRDefault="00FB4513" w:rsidP="00FC2F2B">
      <w:pPr>
        <w:spacing w:after="0"/>
        <w:rPr>
          <w:rFonts w:ascii="Courier New" w:hAnsi="Courier New" w:cs="Courier New"/>
        </w:rPr>
      </w:pPr>
      <w:r w:rsidRPr="00FB4513">
        <w:rPr>
          <w:rFonts w:ascii="Courier New" w:hAnsi="Courier New" w:cs="Courier New"/>
          <w:b/>
        </w:rPr>
        <w:t xml:space="preserve">Issues: </w:t>
      </w:r>
      <w:r>
        <w:rPr>
          <w:rFonts w:ascii="Courier New" w:hAnsi="Courier New" w:cs="Courier New"/>
        </w:rPr>
        <w:t xml:space="preserve">Very high salary values are </w:t>
      </w:r>
      <w:proofErr w:type="spellStart"/>
      <w:r>
        <w:rPr>
          <w:rFonts w:ascii="Courier New" w:hAnsi="Courier New" w:cs="Courier New"/>
        </w:rPr>
        <w:t>topcoded</w:t>
      </w:r>
      <w:proofErr w:type="spellEnd"/>
      <w:r>
        <w:rPr>
          <w:rFonts w:ascii="Courier New" w:hAnsi="Courier New" w:cs="Courier New"/>
        </w:rPr>
        <w:t xml:space="preserve"> in the NLSY data in various ways over time. Our translator returns "</w:t>
      </w:r>
      <w:proofErr w:type="spellStart"/>
      <w:r>
        <w:rPr>
          <w:rFonts w:ascii="Courier New" w:hAnsi="Courier New" w:cs="Courier New"/>
        </w:rPr>
        <w:t>topcoded</w:t>
      </w:r>
      <w:proofErr w:type="spellEnd"/>
      <w:r>
        <w:rPr>
          <w:rFonts w:ascii="Courier New" w:hAnsi="Courier New" w:cs="Courier New"/>
        </w:rPr>
        <w:t xml:space="preserve">" for a </w:t>
      </w:r>
      <w:proofErr w:type="spellStart"/>
      <w:r>
        <w:rPr>
          <w:rFonts w:ascii="Courier New" w:hAnsi="Courier New" w:cs="Courier New"/>
        </w:rPr>
        <w:t>topcoded</w:t>
      </w:r>
      <w:proofErr w:type="spellEnd"/>
      <w:r>
        <w:rPr>
          <w:rFonts w:ascii="Courier New" w:hAnsi="Courier New" w:cs="Courier New"/>
        </w:rPr>
        <w:t xml:space="preserve"> value.</w:t>
      </w:r>
    </w:p>
    <w:p w14:paraId="5E071F2E" w14:textId="52442092" w:rsidR="00FB4513" w:rsidRDefault="00FB4513" w:rsidP="00FC2F2B">
      <w:pPr>
        <w:spacing w:after="0"/>
        <w:rPr>
          <w:rFonts w:ascii="Courier New" w:hAnsi="Courier New" w:cs="Courier New"/>
        </w:rPr>
      </w:pPr>
    </w:p>
    <w:p w14:paraId="1AA25A5B" w14:textId="3ACC9038" w:rsidR="00FB4513" w:rsidRPr="00FB4513" w:rsidRDefault="00FB4513" w:rsidP="00FC2F2B">
      <w:pPr>
        <w:spacing w:after="0"/>
        <w:rPr>
          <w:rFonts w:ascii="Courier New" w:hAnsi="Courier New" w:cs="Courier New"/>
        </w:rPr>
      </w:pPr>
      <w:r>
        <w:rPr>
          <w:rFonts w:ascii="Courier New" w:hAnsi="Courier New" w:cs="Courier New"/>
        </w:rPr>
        <w:t>To enable meaningful comparisons of dollar values over time, our translator converts all figures to 2015 dollars.</w:t>
      </w:r>
    </w:p>
    <w:sectPr w:rsidR="00FB4513" w:rsidRPr="00FB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24"/>
    <w:rsid w:val="0004032B"/>
    <w:rsid w:val="0004299E"/>
    <w:rsid w:val="001074DD"/>
    <w:rsid w:val="001478CE"/>
    <w:rsid w:val="0020500E"/>
    <w:rsid w:val="002B1840"/>
    <w:rsid w:val="003141D8"/>
    <w:rsid w:val="00356FC1"/>
    <w:rsid w:val="003C72B1"/>
    <w:rsid w:val="004020BA"/>
    <w:rsid w:val="004C1C70"/>
    <w:rsid w:val="004C6B64"/>
    <w:rsid w:val="004E7D6D"/>
    <w:rsid w:val="00593ED3"/>
    <w:rsid w:val="005E484B"/>
    <w:rsid w:val="006825DC"/>
    <w:rsid w:val="006838AF"/>
    <w:rsid w:val="00687A3B"/>
    <w:rsid w:val="0073209D"/>
    <w:rsid w:val="0094202F"/>
    <w:rsid w:val="00A35092"/>
    <w:rsid w:val="00AC3550"/>
    <w:rsid w:val="00AC4AD8"/>
    <w:rsid w:val="00BB6F24"/>
    <w:rsid w:val="00BF4984"/>
    <w:rsid w:val="00C63D4F"/>
    <w:rsid w:val="00D07986"/>
    <w:rsid w:val="00D75EE0"/>
    <w:rsid w:val="00DC2CF6"/>
    <w:rsid w:val="00E20DA9"/>
    <w:rsid w:val="00E31CA0"/>
    <w:rsid w:val="00EA05A2"/>
    <w:rsid w:val="00F209C6"/>
    <w:rsid w:val="00FB4513"/>
    <w:rsid w:val="00FC2F2B"/>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C5D1"/>
  <w15:chartTrackingRefBased/>
  <w15:docId w15:val="{8E9FB37E-8166-4BE6-8F29-28EA4A8B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6F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6169">
      <w:bodyDiv w:val="1"/>
      <w:marLeft w:val="0"/>
      <w:marRight w:val="0"/>
      <w:marTop w:val="0"/>
      <w:marBottom w:val="0"/>
      <w:divBdr>
        <w:top w:val="none" w:sz="0" w:space="0" w:color="auto"/>
        <w:left w:val="none" w:sz="0" w:space="0" w:color="auto"/>
        <w:bottom w:val="none" w:sz="0" w:space="0" w:color="auto"/>
        <w:right w:val="none" w:sz="0" w:space="0" w:color="auto"/>
      </w:divBdr>
    </w:div>
    <w:div w:id="127096100">
      <w:bodyDiv w:val="1"/>
      <w:marLeft w:val="0"/>
      <w:marRight w:val="0"/>
      <w:marTop w:val="0"/>
      <w:marBottom w:val="0"/>
      <w:divBdr>
        <w:top w:val="none" w:sz="0" w:space="0" w:color="auto"/>
        <w:left w:val="none" w:sz="0" w:space="0" w:color="auto"/>
        <w:bottom w:val="none" w:sz="0" w:space="0" w:color="auto"/>
        <w:right w:val="none" w:sz="0" w:space="0" w:color="auto"/>
      </w:divBdr>
    </w:div>
    <w:div w:id="285165558">
      <w:bodyDiv w:val="1"/>
      <w:marLeft w:val="0"/>
      <w:marRight w:val="0"/>
      <w:marTop w:val="0"/>
      <w:marBottom w:val="0"/>
      <w:divBdr>
        <w:top w:val="none" w:sz="0" w:space="0" w:color="auto"/>
        <w:left w:val="none" w:sz="0" w:space="0" w:color="auto"/>
        <w:bottom w:val="none" w:sz="0" w:space="0" w:color="auto"/>
        <w:right w:val="none" w:sz="0" w:space="0" w:color="auto"/>
      </w:divBdr>
    </w:div>
    <w:div w:id="326133074">
      <w:bodyDiv w:val="1"/>
      <w:marLeft w:val="0"/>
      <w:marRight w:val="0"/>
      <w:marTop w:val="0"/>
      <w:marBottom w:val="0"/>
      <w:divBdr>
        <w:top w:val="none" w:sz="0" w:space="0" w:color="auto"/>
        <w:left w:val="none" w:sz="0" w:space="0" w:color="auto"/>
        <w:bottom w:val="none" w:sz="0" w:space="0" w:color="auto"/>
        <w:right w:val="none" w:sz="0" w:space="0" w:color="auto"/>
      </w:divBdr>
    </w:div>
    <w:div w:id="700010872">
      <w:bodyDiv w:val="1"/>
      <w:marLeft w:val="0"/>
      <w:marRight w:val="0"/>
      <w:marTop w:val="0"/>
      <w:marBottom w:val="0"/>
      <w:divBdr>
        <w:top w:val="none" w:sz="0" w:space="0" w:color="auto"/>
        <w:left w:val="none" w:sz="0" w:space="0" w:color="auto"/>
        <w:bottom w:val="none" w:sz="0" w:space="0" w:color="auto"/>
        <w:right w:val="none" w:sz="0" w:space="0" w:color="auto"/>
      </w:divBdr>
    </w:div>
    <w:div w:id="1032535057">
      <w:bodyDiv w:val="1"/>
      <w:marLeft w:val="0"/>
      <w:marRight w:val="0"/>
      <w:marTop w:val="0"/>
      <w:marBottom w:val="0"/>
      <w:divBdr>
        <w:top w:val="none" w:sz="0" w:space="0" w:color="auto"/>
        <w:left w:val="none" w:sz="0" w:space="0" w:color="auto"/>
        <w:bottom w:val="none" w:sz="0" w:space="0" w:color="auto"/>
        <w:right w:val="none" w:sz="0" w:space="0" w:color="auto"/>
      </w:divBdr>
    </w:div>
    <w:div w:id="1231958730">
      <w:bodyDiv w:val="1"/>
      <w:marLeft w:val="0"/>
      <w:marRight w:val="0"/>
      <w:marTop w:val="0"/>
      <w:marBottom w:val="0"/>
      <w:divBdr>
        <w:top w:val="none" w:sz="0" w:space="0" w:color="auto"/>
        <w:left w:val="none" w:sz="0" w:space="0" w:color="auto"/>
        <w:bottom w:val="none" w:sz="0" w:space="0" w:color="auto"/>
        <w:right w:val="none" w:sz="0" w:space="0" w:color="auto"/>
      </w:divBdr>
    </w:div>
    <w:div w:id="1315405644">
      <w:bodyDiv w:val="1"/>
      <w:marLeft w:val="0"/>
      <w:marRight w:val="0"/>
      <w:marTop w:val="0"/>
      <w:marBottom w:val="0"/>
      <w:divBdr>
        <w:top w:val="none" w:sz="0" w:space="0" w:color="auto"/>
        <w:left w:val="none" w:sz="0" w:space="0" w:color="auto"/>
        <w:bottom w:val="none" w:sz="0" w:space="0" w:color="auto"/>
        <w:right w:val="none" w:sz="0" w:space="0" w:color="auto"/>
      </w:divBdr>
    </w:div>
    <w:div w:id="1640694573">
      <w:bodyDiv w:val="1"/>
      <w:marLeft w:val="0"/>
      <w:marRight w:val="0"/>
      <w:marTop w:val="0"/>
      <w:marBottom w:val="0"/>
      <w:divBdr>
        <w:top w:val="none" w:sz="0" w:space="0" w:color="auto"/>
        <w:left w:val="none" w:sz="0" w:space="0" w:color="auto"/>
        <w:bottom w:val="none" w:sz="0" w:space="0" w:color="auto"/>
        <w:right w:val="none" w:sz="0" w:space="0" w:color="auto"/>
      </w:divBdr>
    </w:div>
    <w:div w:id="1692101067">
      <w:bodyDiv w:val="1"/>
      <w:marLeft w:val="0"/>
      <w:marRight w:val="0"/>
      <w:marTop w:val="0"/>
      <w:marBottom w:val="0"/>
      <w:divBdr>
        <w:top w:val="none" w:sz="0" w:space="0" w:color="auto"/>
        <w:left w:val="none" w:sz="0" w:space="0" w:color="auto"/>
        <w:bottom w:val="none" w:sz="0" w:space="0" w:color="auto"/>
        <w:right w:val="none" w:sz="0" w:space="0" w:color="auto"/>
      </w:divBdr>
    </w:div>
    <w:div w:id="1921064336">
      <w:bodyDiv w:val="1"/>
      <w:marLeft w:val="0"/>
      <w:marRight w:val="0"/>
      <w:marTop w:val="0"/>
      <w:marBottom w:val="0"/>
      <w:divBdr>
        <w:top w:val="none" w:sz="0" w:space="0" w:color="auto"/>
        <w:left w:val="none" w:sz="0" w:space="0" w:color="auto"/>
        <w:bottom w:val="none" w:sz="0" w:space="0" w:color="auto"/>
        <w:right w:val="none" w:sz="0" w:space="0" w:color="auto"/>
      </w:divBdr>
    </w:div>
    <w:div w:id="1929659435">
      <w:bodyDiv w:val="1"/>
      <w:marLeft w:val="0"/>
      <w:marRight w:val="0"/>
      <w:marTop w:val="0"/>
      <w:marBottom w:val="0"/>
      <w:divBdr>
        <w:top w:val="none" w:sz="0" w:space="0" w:color="auto"/>
        <w:left w:val="none" w:sz="0" w:space="0" w:color="auto"/>
        <w:bottom w:val="none" w:sz="0" w:space="0" w:color="auto"/>
        <w:right w:val="none" w:sz="0" w:space="0" w:color="auto"/>
      </w:divBdr>
    </w:div>
    <w:div w:id="20777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Seay</dc:creator>
  <cp:keywords/>
  <dc:description/>
  <cp:lastModifiedBy>Thomas Seay</cp:lastModifiedBy>
  <cp:revision>17</cp:revision>
  <dcterms:created xsi:type="dcterms:W3CDTF">2019-03-31T15:53:00Z</dcterms:created>
  <dcterms:modified xsi:type="dcterms:W3CDTF">2019-03-31T23:32:00Z</dcterms:modified>
</cp:coreProperties>
</file>