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BBC" w:rsidRPr="00212E20" w:rsidRDefault="00F95BBC">
      <w:pPr>
        <w:rPr>
          <w:lang w:val="en-US"/>
        </w:rPr>
      </w:pPr>
    </w:p>
    <w:p w:rsidR="00F95BBC" w:rsidRPr="00212E20" w:rsidRDefault="00F95BBC">
      <w:pPr>
        <w:rPr>
          <w:lang w:val="en-US"/>
        </w:rPr>
      </w:pPr>
    </w:p>
    <w:p w:rsidR="00F95BBC" w:rsidRPr="00212E20" w:rsidRDefault="00694057" w:rsidP="00694057">
      <w:pPr>
        <w:jc w:val="center"/>
        <w:rPr>
          <w:lang w:val="en-US"/>
        </w:rPr>
      </w:pPr>
      <w:r w:rsidRPr="005751EF">
        <w:t>** FREE PREVIEW VERSION **</w:t>
      </w:r>
    </w:p>
    <w:p w:rsidR="00F95BBC" w:rsidRPr="00212E20" w:rsidRDefault="00F95BBC">
      <w:pPr>
        <w:rPr>
          <w:lang w:val="en-US"/>
        </w:rPr>
      </w:pPr>
    </w:p>
    <w:p w:rsidR="00F95BBC" w:rsidRPr="00212E20" w:rsidRDefault="00F95BBC">
      <w:pPr>
        <w:rPr>
          <w:lang w:val="en-US"/>
        </w:rPr>
      </w:pPr>
    </w:p>
    <w:p w:rsidR="00F95BBC" w:rsidRPr="00212E20" w:rsidRDefault="00F95BBC">
      <w:pPr>
        <w:rPr>
          <w:lang w:val="en-US"/>
        </w:rPr>
      </w:pPr>
    </w:p>
    <w:p w:rsidR="00F95BBC" w:rsidRPr="00212E20" w:rsidRDefault="00F95BBC" w:rsidP="00F95BBC">
      <w:pPr>
        <w:jc w:val="center"/>
        <w:rPr>
          <w:lang w:val="en-US"/>
        </w:rPr>
      </w:pPr>
      <w:commentRangeStart w:id="0"/>
      <w:r w:rsidRPr="00212E20">
        <w:rPr>
          <w:lang w:val="en-US"/>
        </w:rPr>
        <w:t>[organization logo]</w:t>
      </w:r>
      <w:commentRangeEnd w:id="0"/>
      <w:r w:rsidRPr="00212E20">
        <w:rPr>
          <w:rStyle w:val="CommentReference"/>
          <w:lang w:val="en-US"/>
        </w:rPr>
        <w:commentReference w:id="0"/>
      </w:r>
    </w:p>
    <w:p w:rsidR="00F95BBC" w:rsidRPr="00212E20" w:rsidRDefault="00F95BBC" w:rsidP="00F95BBC">
      <w:pPr>
        <w:jc w:val="center"/>
        <w:rPr>
          <w:lang w:val="en-US"/>
        </w:rPr>
      </w:pPr>
      <w:r w:rsidRPr="00212E20">
        <w:rPr>
          <w:lang w:val="en-US"/>
        </w:rPr>
        <w:t>[organization name]</w:t>
      </w:r>
    </w:p>
    <w:p w:rsidR="00F95BBC" w:rsidRPr="00212E20" w:rsidRDefault="00F95BBC" w:rsidP="00F95BBC">
      <w:pPr>
        <w:jc w:val="center"/>
        <w:rPr>
          <w:lang w:val="en-US"/>
        </w:rPr>
      </w:pPr>
    </w:p>
    <w:p w:rsidR="00F95BBC" w:rsidRPr="00212E20" w:rsidRDefault="00F95BBC" w:rsidP="00F95BBC">
      <w:pPr>
        <w:jc w:val="center"/>
        <w:rPr>
          <w:lang w:val="en-US"/>
        </w:rPr>
      </w:pPr>
    </w:p>
    <w:p w:rsidR="00F95BBC" w:rsidRPr="00212E20" w:rsidRDefault="000166BB" w:rsidP="00F95BBC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lang w:val="en-US"/>
        </w:rPr>
        <w:t>PROCEDURES FOR WORKING IN SECURE AREAS</w:t>
      </w:r>
    </w:p>
    <w:p w:rsidR="00F95BBC" w:rsidRPr="00212E20" w:rsidRDefault="00F95BBC" w:rsidP="00F95BBC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6912"/>
      </w:tblGrid>
      <w:tr w:rsidR="00F95BBC" w:rsidRPr="00212E20" w:rsidTr="00F95BBC">
        <w:tc>
          <w:tcPr>
            <w:tcW w:w="2376" w:type="dxa"/>
          </w:tcPr>
          <w:p w:rsidR="00F95BBC" w:rsidRPr="00212E20" w:rsidRDefault="00F95BBC" w:rsidP="00F95BBC">
            <w:pPr>
              <w:rPr>
                <w:lang w:val="en-US"/>
              </w:rPr>
            </w:pPr>
            <w:commentRangeStart w:id="1"/>
            <w:r w:rsidRPr="00212E20">
              <w:rPr>
                <w:lang w:val="en-US"/>
              </w:rPr>
              <w:t>Code</w:t>
            </w:r>
            <w:commentRangeEnd w:id="1"/>
            <w:r w:rsidRPr="00212E20">
              <w:rPr>
                <w:rStyle w:val="CommentReference"/>
                <w:lang w:val="en-US"/>
              </w:rPr>
              <w:commentReference w:id="1"/>
            </w:r>
            <w:r w:rsidRPr="00212E20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2376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2376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2376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2376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2376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</w:tbl>
    <w:p w:rsidR="00F95BBC" w:rsidRPr="00212E20" w:rsidRDefault="00F95BBC" w:rsidP="00F95BBC">
      <w:pPr>
        <w:rPr>
          <w:lang w:val="en-US"/>
        </w:rPr>
      </w:pPr>
    </w:p>
    <w:p w:rsidR="00F95BBC" w:rsidRPr="00212E20" w:rsidRDefault="00F95BBC" w:rsidP="00F95BBC">
      <w:pPr>
        <w:rPr>
          <w:lang w:val="en-US"/>
        </w:rPr>
      </w:pPr>
    </w:p>
    <w:p w:rsidR="00F95BBC" w:rsidRPr="00212E20" w:rsidRDefault="00F95BBC" w:rsidP="00F95BBC">
      <w:pPr>
        <w:rPr>
          <w:b/>
          <w:sz w:val="28"/>
          <w:szCs w:val="28"/>
          <w:lang w:val="en-US"/>
        </w:rPr>
      </w:pPr>
      <w:r w:rsidRPr="00212E20">
        <w:rPr>
          <w:lang w:val="en-US"/>
        </w:rPr>
        <w:br w:type="page"/>
      </w:r>
      <w:r w:rsidRPr="00212E20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992"/>
        <w:gridCol w:w="1560"/>
        <w:gridCol w:w="5352"/>
      </w:tblGrid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Description of change</w:t>
            </w: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212E20" w:rsidP="00F95BBC">
            <w:pPr>
              <w:rPr>
                <w:lang w:val="en-US"/>
              </w:rPr>
            </w:pPr>
            <w:r>
              <w:rPr>
                <w:lang w:val="en-US"/>
              </w:rPr>
              <w:t>01/10/2013</w:t>
            </w: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Dejan Kosutic</w:t>
            </w: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Basic document outline</w:t>
            </w: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</w:tbl>
    <w:p w:rsidR="00F95BBC" w:rsidRPr="00212E20" w:rsidRDefault="00F95BBC" w:rsidP="00F95BBC">
      <w:pPr>
        <w:rPr>
          <w:lang w:val="en-US"/>
        </w:rPr>
      </w:pPr>
    </w:p>
    <w:p w:rsidR="00F95BBC" w:rsidRPr="00212E20" w:rsidRDefault="00F95BBC" w:rsidP="00F95BBC">
      <w:pPr>
        <w:rPr>
          <w:lang w:val="en-US"/>
        </w:rPr>
      </w:pPr>
    </w:p>
    <w:p w:rsidR="00F95BBC" w:rsidRPr="00212E20" w:rsidRDefault="00F95BBC" w:rsidP="00F95BBC">
      <w:pPr>
        <w:rPr>
          <w:b/>
          <w:sz w:val="28"/>
          <w:szCs w:val="28"/>
          <w:lang w:val="en-US"/>
        </w:rPr>
      </w:pPr>
      <w:r w:rsidRPr="00212E20">
        <w:rPr>
          <w:b/>
          <w:sz w:val="28"/>
          <w:lang w:val="en-US"/>
        </w:rPr>
        <w:t>Table of contents</w:t>
      </w:r>
    </w:p>
    <w:p w:rsidR="00555717" w:rsidRDefault="00EB015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EB0151">
        <w:rPr>
          <w:lang w:val="en-US"/>
        </w:rPr>
        <w:fldChar w:fldCharType="begin"/>
      </w:r>
      <w:r w:rsidR="00EB09E9" w:rsidRPr="00212E20">
        <w:rPr>
          <w:lang w:val="en-US"/>
        </w:rPr>
        <w:instrText xml:space="preserve"> TOC \o "1-3" \h \z \u </w:instrText>
      </w:r>
      <w:r w:rsidRPr="00EB0151">
        <w:rPr>
          <w:lang w:val="en-US"/>
        </w:rPr>
        <w:fldChar w:fldCharType="separate"/>
      </w:r>
      <w:hyperlink w:anchor="_Toc367737563" w:history="1">
        <w:r w:rsidR="00555717" w:rsidRPr="004A57A4">
          <w:rPr>
            <w:rStyle w:val="Hyperlink"/>
            <w:noProof/>
            <w:lang w:val="en-US"/>
          </w:rPr>
          <w:t>1.</w:t>
        </w:r>
        <w:r w:rsidR="005557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555717" w:rsidRPr="004A57A4">
          <w:rPr>
            <w:rStyle w:val="Hyperlink"/>
            <w:noProof/>
            <w:lang w:val="en-US"/>
          </w:rPr>
          <w:t>Purpose, scope and users</w:t>
        </w:r>
        <w:r w:rsidR="005557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717">
          <w:rPr>
            <w:noProof/>
            <w:webHidden/>
          </w:rPr>
          <w:instrText xml:space="preserve"> PAGEREF _Toc367737563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7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717" w:rsidRDefault="00EB015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737564" w:history="1">
        <w:r w:rsidR="00555717" w:rsidRPr="004A57A4">
          <w:rPr>
            <w:rStyle w:val="Hyperlink"/>
            <w:noProof/>
            <w:lang w:val="en-US"/>
          </w:rPr>
          <w:t>2.</w:t>
        </w:r>
        <w:r w:rsidR="005557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555717" w:rsidRPr="004A57A4">
          <w:rPr>
            <w:rStyle w:val="Hyperlink"/>
            <w:noProof/>
            <w:lang w:val="en-US"/>
          </w:rPr>
          <w:t>Reference documents</w:t>
        </w:r>
        <w:r w:rsidR="005557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717">
          <w:rPr>
            <w:noProof/>
            <w:webHidden/>
          </w:rPr>
          <w:instrText xml:space="preserve"> PAGEREF _Toc367737564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7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717" w:rsidRDefault="00EB015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737565" w:history="1">
        <w:r w:rsidR="00555717" w:rsidRPr="004A57A4">
          <w:rPr>
            <w:rStyle w:val="Hyperlink"/>
            <w:noProof/>
            <w:lang w:val="en-US"/>
          </w:rPr>
          <w:t>3.</w:t>
        </w:r>
        <w:r w:rsidR="005557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555717" w:rsidRPr="004A57A4">
          <w:rPr>
            <w:rStyle w:val="Hyperlink"/>
            <w:noProof/>
            <w:lang w:val="en-US"/>
          </w:rPr>
          <w:t>Rules for secure areas</w:t>
        </w:r>
        <w:r w:rsidR="005557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717">
          <w:rPr>
            <w:noProof/>
            <w:webHidden/>
          </w:rPr>
          <w:instrText xml:space="preserve"> PAGEREF _Toc367737565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7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717" w:rsidRDefault="00EB015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737566" w:history="1">
        <w:r w:rsidR="00555717" w:rsidRPr="004A57A4">
          <w:rPr>
            <w:rStyle w:val="Hyperlink"/>
            <w:noProof/>
            <w:lang w:val="en-US"/>
          </w:rPr>
          <w:t>3.1.</w:t>
        </w:r>
        <w:r w:rsidR="0055571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555717" w:rsidRPr="004A57A4">
          <w:rPr>
            <w:rStyle w:val="Hyperlink"/>
            <w:noProof/>
            <w:lang w:val="en-US"/>
          </w:rPr>
          <w:t>List of secure areas</w:t>
        </w:r>
        <w:r w:rsidR="005557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717">
          <w:rPr>
            <w:noProof/>
            <w:webHidden/>
          </w:rPr>
          <w:instrText xml:space="preserve"> PAGEREF _Toc367737566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7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717" w:rsidRDefault="00EB015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737567" w:history="1">
        <w:r w:rsidR="00555717" w:rsidRPr="004A57A4">
          <w:rPr>
            <w:rStyle w:val="Hyperlink"/>
            <w:noProof/>
            <w:lang w:val="en-US"/>
          </w:rPr>
          <w:t>3.2.</w:t>
        </w:r>
        <w:r w:rsidR="0055571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555717" w:rsidRPr="004A57A4">
          <w:rPr>
            <w:rStyle w:val="Hyperlink"/>
            <w:noProof/>
            <w:lang w:val="en-US"/>
          </w:rPr>
          <w:t>Right of access to secure areas</w:t>
        </w:r>
        <w:r w:rsidR="005557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717">
          <w:rPr>
            <w:noProof/>
            <w:webHidden/>
          </w:rPr>
          <w:instrText xml:space="preserve"> PAGEREF _Toc367737567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7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717" w:rsidRDefault="00EB015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737568" w:history="1">
        <w:r w:rsidR="00555717" w:rsidRPr="004A57A4">
          <w:rPr>
            <w:rStyle w:val="Hyperlink"/>
            <w:noProof/>
            <w:lang w:val="en-US"/>
          </w:rPr>
          <w:t>3.3.</w:t>
        </w:r>
        <w:r w:rsidR="0055571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555717" w:rsidRPr="004A57A4">
          <w:rPr>
            <w:rStyle w:val="Hyperlink"/>
            <w:noProof/>
            <w:lang w:val="en-US"/>
          </w:rPr>
          <w:t>Entry controls</w:t>
        </w:r>
        <w:r w:rsidR="005557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717">
          <w:rPr>
            <w:noProof/>
            <w:webHidden/>
          </w:rPr>
          <w:instrText xml:space="preserve"> PAGEREF _Toc367737568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7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717" w:rsidRDefault="00EB015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737569" w:history="1">
        <w:r w:rsidR="00555717" w:rsidRPr="004A57A4">
          <w:rPr>
            <w:rStyle w:val="Hyperlink"/>
            <w:noProof/>
            <w:lang w:val="en-US"/>
          </w:rPr>
          <w:t>3.4.</w:t>
        </w:r>
        <w:r w:rsidR="0055571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555717" w:rsidRPr="004A57A4">
          <w:rPr>
            <w:rStyle w:val="Hyperlink"/>
            <w:noProof/>
            <w:lang w:val="en-US"/>
          </w:rPr>
          <w:t>Access of visitors</w:t>
        </w:r>
        <w:r w:rsidR="005557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717">
          <w:rPr>
            <w:noProof/>
            <w:webHidden/>
          </w:rPr>
          <w:instrText xml:space="preserve"> PAGEREF _Toc367737569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7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717" w:rsidRDefault="00EB015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737570" w:history="1">
        <w:r w:rsidR="00555717" w:rsidRPr="004A57A4">
          <w:rPr>
            <w:rStyle w:val="Hyperlink"/>
            <w:noProof/>
            <w:lang w:val="en-US"/>
          </w:rPr>
          <w:t>3.5.</w:t>
        </w:r>
        <w:r w:rsidR="0055571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555717" w:rsidRPr="004A57A4">
          <w:rPr>
            <w:rStyle w:val="Hyperlink"/>
            <w:noProof/>
            <w:lang w:val="en-US"/>
          </w:rPr>
          <w:t>Prohibited activities</w:t>
        </w:r>
        <w:r w:rsidR="005557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717">
          <w:rPr>
            <w:noProof/>
            <w:webHidden/>
          </w:rPr>
          <w:instrText xml:space="preserve"> PAGEREF _Toc367737570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7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717" w:rsidRDefault="00EB015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737571" w:history="1">
        <w:r w:rsidR="00555717" w:rsidRPr="004A57A4">
          <w:rPr>
            <w:rStyle w:val="Hyperlink"/>
            <w:noProof/>
            <w:lang w:val="en-US"/>
          </w:rPr>
          <w:t>3.6.</w:t>
        </w:r>
        <w:r w:rsidR="0055571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555717" w:rsidRPr="004A57A4">
          <w:rPr>
            <w:rStyle w:val="Hyperlink"/>
            <w:noProof/>
            <w:lang w:val="en-US"/>
          </w:rPr>
          <w:t>Periodic checks</w:t>
        </w:r>
        <w:r w:rsidR="005557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717">
          <w:rPr>
            <w:noProof/>
            <w:webHidden/>
          </w:rPr>
          <w:instrText xml:space="preserve"> PAGEREF _Toc367737571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7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5717" w:rsidRDefault="00EB015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737572" w:history="1">
        <w:r w:rsidR="00555717" w:rsidRPr="004A57A4">
          <w:rPr>
            <w:rStyle w:val="Hyperlink"/>
            <w:noProof/>
            <w:lang w:val="en-US"/>
          </w:rPr>
          <w:t>4.</w:t>
        </w:r>
        <w:r w:rsidR="005557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555717" w:rsidRPr="004A57A4">
          <w:rPr>
            <w:rStyle w:val="Hyperlink"/>
            <w:noProof/>
            <w:lang w:val="en-US"/>
          </w:rPr>
          <w:t>Managing records kept on the basis of this document</w:t>
        </w:r>
        <w:r w:rsidR="005557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717">
          <w:rPr>
            <w:noProof/>
            <w:webHidden/>
          </w:rPr>
          <w:instrText xml:space="preserve"> PAGEREF _Toc367737572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7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5717" w:rsidRDefault="00EB015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737573" w:history="1">
        <w:r w:rsidR="00555717" w:rsidRPr="004A57A4">
          <w:rPr>
            <w:rStyle w:val="Hyperlink"/>
            <w:noProof/>
            <w:lang w:val="en-US"/>
          </w:rPr>
          <w:t>5.</w:t>
        </w:r>
        <w:r w:rsidR="005557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555717" w:rsidRPr="004A57A4">
          <w:rPr>
            <w:rStyle w:val="Hyperlink"/>
            <w:noProof/>
            <w:lang w:val="en-US"/>
          </w:rPr>
          <w:t>Validity and document management</w:t>
        </w:r>
        <w:r w:rsidR="005557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717">
          <w:rPr>
            <w:noProof/>
            <w:webHidden/>
          </w:rPr>
          <w:instrText xml:space="preserve"> PAGEREF _Toc367737573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7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09E9" w:rsidRPr="00212E20" w:rsidRDefault="00EB0151">
      <w:pPr>
        <w:rPr>
          <w:lang w:val="en-US"/>
        </w:rPr>
      </w:pPr>
      <w:r w:rsidRPr="00212E20">
        <w:rPr>
          <w:lang w:val="en-US"/>
        </w:rPr>
        <w:fldChar w:fldCharType="end"/>
      </w:r>
    </w:p>
    <w:p w:rsidR="00F95BBC" w:rsidRPr="00212E20" w:rsidRDefault="00F95BBC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:rsidR="00F95BBC" w:rsidRPr="00212E20" w:rsidRDefault="00F95BBC" w:rsidP="00F95BBC">
      <w:pPr>
        <w:pStyle w:val="Heading1"/>
        <w:rPr>
          <w:lang w:val="en-US"/>
        </w:rPr>
      </w:pPr>
      <w:r w:rsidRPr="00212E20">
        <w:rPr>
          <w:lang w:val="en-US"/>
        </w:rPr>
        <w:br w:type="page"/>
      </w:r>
      <w:bookmarkStart w:id="2" w:name="_Toc269500073"/>
      <w:bookmarkStart w:id="3" w:name="_Toc367737563"/>
      <w:r w:rsidRPr="00212E20">
        <w:rPr>
          <w:lang w:val="en-US"/>
        </w:rPr>
        <w:lastRenderedPageBreak/>
        <w:t>Purpose, scope and users</w:t>
      </w:r>
      <w:bookmarkEnd w:id="2"/>
      <w:bookmarkEnd w:id="3"/>
    </w:p>
    <w:p w:rsidR="00555717" w:rsidRDefault="00555717" w:rsidP="00F95BBC">
      <w:pPr>
        <w:numPr>
          <w:ilvl w:val="1"/>
          <w:numId w:val="0"/>
        </w:numPr>
        <w:spacing w:line="240" w:lineRule="auto"/>
        <w:rPr>
          <w:lang w:val="en-US"/>
        </w:rPr>
      </w:pPr>
      <w:r>
        <w:rPr>
          <w:lang w:val="en-US"/>
        </w:rPr>
        <w:t xml:space="preserve">The purpose of this document is to define basic rules of behavior in the secure areas. </w:t>
      </w:r>
    </w:p>
    <w:p w:rsidR="00555717" w:rsidRDefault="00555717" w:rsidP="00F95BBC">
      <w:pPr>
        <w:rPr>
          <w:lang w:val="en-US"/>
        </w:rPr>
      </w:pPr>
      <w:r>
        <w:rPr>
          <w:lang w:val="en-US"/>
        </w:rPr>
        <w:t xml:space="preserve">This document is applied to all secure areas in the Information Security Management System (ISMS). </w:t>
      </w:r>
    </w:p>
    <w:p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Users of this document are all employees of [organization name].</w:t>
      </w:r>
    </w:p>
    <w:p w:rsidR="00F95BBC" w:rsidRPr="00212E20" w:rsidRDefault="00F95BBC" w:rsidP="00F95BBC">
      <w:pPr>
        <w:rPr>
          <w:lang w:val="en-US"/>
        </w:rPr>
      </w:pPr>
    </w:p>
    <w:p w:rsidR="00F95BBC" w:rsidRPr="00212E20" w:rsidRDefault="00F95BBC" w:rsidP="00F95BBC">
      <w:pPr>
        <w:pStyle w:val="Heading1"/>
        <w:rPr>
          <w:lang w:val="en-US"/>
        </w:rPr>
      </w:pPr>
      <w:bookmarkStart w:id="4" w:name="_Toc269500074"/>
      <w:bookmarkStart w:id="5" w:name="_Toc367737564"/>
      <w:r w:rsidRPr="00212E20">
        <w:rPr>
          <w:lang w:val="en-US"/>
        </w:rPr>
        <w:t>Reference documents</w:t>
      </w:r>
      <w:bookmarkEnd w:id="4"/>
      <w:bookmarkEnd w:id="5"/>
    </w:p>
    <w:p w:rsidR="00F95BBC" w:rsidRDefault="00413104" w:rsidP="00C76676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ISO/IEC 27001 standard, clause</w:t>
      </w:r>
      <w:r w:rsidR="00F95BBC" w:rsidRPr="00212E20">
        <w:rPr>
          <w:lang w:val="en-US"/>
        </w:rPr>
        <w:t xml:space="preserve"> </w:t>
      </w:r>
      <w:r>
        <w:rPr>
          <w:lang w:val="en-US"/>
        </w:rPr>
        <w:t>A.11.1.5</w:t>
      </w:r>
    </w:p>
    <w:p w:rsidR="00413104" w:rsidRDefault="00413104" w:rsidP="00C76676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Access Control Policy</w:t>
      </w:r>
    </w:p>
    <w:p w:rsidR="00413104" w:rsidRPr="00212E20" w:rsidRDefault="00413104" w:rsidP="00F95BBC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Inventory of Assets</w:t>
      </w:r>
    </w:p>
    <w:p w:rsidR="00F95BBC" w:rsidRPr="00212E20" w:rsidRDefault="00F95BBC" w:rsidP="00F95BBC">
      <w:pPr>
        <w:rPr>
          <w:lang w:val="en-US"/>
        </w:rPr>
      </w:pPr>
    </w:p>
    <w:p w:rsidR="00F95BBC" w:rsidRPr="00212E20" w:rsidRDefault="00413104" w:rsidP="00F95BBC">
      <w:pPr>
        <w:pStyle w:val="Heading1"/>
        <w:rPr>
          <w:lang w:val="en-US"/>
        </w:rPr>
      </w:pPr>
      <w:bookmarkStart w:id="6" w:name="_Toc367737565"/>
      <w:r>
        <w:rPr>
          <w:lang w:val="en-US"/>
        </w:rPr>
        <w:t>Rules for secure areas</w:t>
      </w:r>
      <w:bookmarkEnd w:id="6"/>
    </w:p>
    <w:p w:rsidR="00F95BBC" w:rsidRDefault="00F95BBC" w:rsidP="00413104">
      <w:pPr>
        <w:pStyle w:val="Heading2"/>
        <w:rPr>
          <w:lang w:val="en-US"/>
        </w:rPr>
      </w:pPr>
      <w:r w:rsidRPr="00212E20">
        <w:rPr>
          <w:lang w:val="en-US"/>
        </w:rPr>
        <w:t xml:space="preserve"> </w:t>
      </w:r>
      <w:bookmarkStart w:id="7" w:name="_Toc367737566"/>
      <w:r w:rsidR="00413104">
        <w:rPr>
          <w:lang w:val="en-US"/>
        </w:rPr>
        <w:t>List of secure areas</w:t>
      </w:r>
      <w:bookmarkEnd w:id="7"/>
    </w:p>
    <w:p w:rsidR="00413104" w:rsidRDefault="00413104" w:rsidP="00413104">
      <w:pPr>
        <w:rPr>
          <w:lang w:val="en-US"/>
        </w:rPr>
      </w:pPr>
      <w:r>
        <w:rPr>
          <w:lang w:val="en-US"/>
        </w:rPr>
        <w:t>Existing secure areas that require special rules are the following:</w:t>
      </w:r>
    </w:p>
    <w:p w:rsidR="00413104" w:rsidRDefault="00413104" w:rsidP="00413104">
      <w:pPr>
        <w:pStyle w:val="ListParagraph"/>
        <w:numPr>
          <w:ilvl w:val="0"/>
          <w:numId w:val="27"/>
        </w:numPr>
        <w:rPr>
          <w:lang w:val="en-US"/>
        </w:rPr>
      </w:pPr>
      <w:commentRangeStart w:id="8"/>
      <w:r>
        <w:rPr>
          <w:lang w:val="en-US"/>
        </w:rPr>
        <w:t xml:space="preserve"> </w:t>
      </w:r>
      <w:commentRangeEnd w:id="8"/>
      <w:r>
        <w:rPr>
          <w:rStyle w:val="CommentReference"/>
        </w:rPr>
        <w:commentReference w:id="8"/>
      </w:r>
    </w:p>
    <w:p w:rsidR="00413104" w:rsidRPr="00413104" w:rsidRDefault="00413104" w:rsidP="00413104">
      <w:pPr>
        <w:rPr>
          <w:lang w:val="en-US"/>
        </w:rPr>
      </w:pPr>
      <w:r>
        <w:rPr>
          <w:lang w:val="en-US"/>
        </w:rPr>
        <w:t xml:space="preserve">Responsible persons for each secure area are listed as asset owners in the Inventory of Assets. </w:t>
      </w:r>
    </w:p>
    <w:p w:rsidR="00413104" w:rsidRDefault="00413104" w:rsidP="00413104">
      <w:pPr>
        <w:pStyle w:val="Heading2"/>
        <w:rPr>
          <w:lang w:val="en-US"/>
        </w:rPr>
      </w:pPr>
      <w:bookmarkStart w:id="9" w:name="_Toc367737567"/>
      <w:r>
        <w:rPr>
          <w:lang w:val="en-US"/>
        </w:rPr>
        <w:t>Right of access to secure areas</w:t>
      </w:r>
      <w:bookmarkEnd w:id="9"/>
    </w:p>
    <w:p w:rsidR="00413104" w:rsidRDefault="00C70CC2" w:rsidP="00F95BBC">
      <w:pPr>
        <w:rPr>
          <w:lang w:val="en-US"/>
        </w:rPr>
      </w:pPr>
      <w:r>
        <w:rPr>
          <w:lang w:val="en-US"/>
        </w:rPr>
        <w:t>A</w:t>
      </w:r>
      <w:r w:rsidR="00413104">
        <w:rPr>
          <w:lang w:val="en-US"/>
        </w:rPr>
        <w:t xml:space="preserve">ccess to secure areas is approved according to </w:t>
      </w:r>
      <w:r>
        <w:rPr>
          <w:lang w:val="en-US"/>
        </w:rPr>
        <w:t xml:space="preserve">the </w:t>
      </w:r>
      <w:r w:rsidR="00413104">
        <w:rPr>
          <w:lang w:val="en-US"/>
        </w:rPr>
        <w:t>Access Control Policy.</w:t>
      </w:r>
    </w:p>
    <w:p w:rsidR="00413104" w:rsidRDefault="00413104" w:rsidP="00413104">
      <w:pPr>
        <w:pStyle w:val="Heading2"/>
        <w:rPr>
          <w:lang w:val="en-US"/>
        </w:rPr>
      </w:pPr>
      <w:bookmarkStart w:id="10" w:name="_Toc367737568"/>
      <w:r>
        <w:rPr>
          <w:lang w:val="en-US"/>
        </w:rPr>
        <w:t>Entry controls</w:t>
      </w:r>
      <w:bookmarkEnd w:id="10"/>
    </w:p>
    <w:p w:rsidR="00694057" w:rsidRDefault="00694057" w:rsidP="00694057">
      <w:pPr>
        <w:rPr>
          <w:lang w:val="en-US"/>
        </w:rPr>
      </w:pPr>
    </w:p>
    <w:p w:rsidR="00694057" w:rsidRPr="00694057" w:rsidRDefault="00694057" w:rsidP="00694057">
      <w:pPr>
        <w:jc w:val="center"/>
        <w:rPr>
          <w:rFonts w:eastAsia="Times New Roman"/>
        </w:rPr>
      </w:pPr>
      <w:r w:rsidRPr="00694057">
        <w:rPr>
          <w:rFonts w:eastAsia="Times New Roman"/>
        </w:rPr>
        <w:t>** END OF FREE PREVIEW **</w:t>
      </w:r>
    </w:p>
    <w:p w:rsidR="00694057" w:rsidRPr="00694057" w:rsidRDefault="00694057" w:rsidP="00694057">
      <w:pPr>
        <w:jc w:val="center"/>
        <w:rPr>
          <w:lang w:val="en-US"/>
        </w:rPr>
      </w:pPr>
      <w:r w:rsidRPr="00694057">
        <w:rPr>
          <w:rFonts w:eastAsia="Times New Roman"/>
        </w:rPr>
        <w:t xml:space="preserve">To download full version of this document click here: </w:t>
      </w:r>
      <w:bookmarkStart w:id="11" w:name="_GoBack"/>
      <w:r w:rsidR="00866921">
        <w:rPr>
          <w:rFonts w:eastAsia="Times New Roman"/>
        </w:rPr>
        <w:fldChar w:fldCharType="begin"/>
      </w:r>
      <w:r w:rsidR="00866921">
        <w:rPr>
          <w:rFonts w:eastAsia="Times New Roman"/>
        </w:rPr>
        <w:instrText xml:space="preserve"> HYPERLINK "</w:instrText>
      </w:r>
      <w:r w:rsidR="00866921" w:rsidRPr="00694057">
        <w:rPr>
          <w:rFonts w:eastAsia="Times New Roman"/>
        </w:rPr>
        <w:instrText>http://www.iso27001standard.com/en/documentation/</w:instrText>
      </w:r>
      <w:r w:rsidR="00866921">
        <w:rPr>
          <w:rFonts w:eastAsia="Times New Roman"/>
        </w:rPr>
        <w:instrText>Procedures-</w:instrText>
      </w:r>
      <w:r w:rsidR="00866921" w:rsidRPr="00694057">
        <w:rPr>
          <w:rFonts w:eastAsia="Times New Roman"/>
        </w:rPr>
        <w:instrText>for</w:instrText>
      </w:r>
      <w:r w:rsidR="00866921">
        <w:rPr>
          <w:rFonts w:eastAsia="Times New Roman"/>
        </w:rPr>
        <w:instrText>-</w:instrText>
      </w:r>
      <w:r w:rsidR="00866921" w:rsidRPr="00694057">
        <w:rPr>
          <w:rFonts w:eastAsia="Times New Roman"/>
        </w:rPr>
        <w:instrText>Working</w:instrText>
      </w:r>
      <w:r w:rsidR="00866921">
        <w:rPr>
          <w:rFonts w:eastAsia="Times New Roman"/>
        </w:rPr>
        <w:instrText>-in-</w:instrText>
      </w:r>
      <w:r w:rsidR="00866921" w:rsidRPr="00694057">
        <w:rPr>
          <w:rFonts w:eastAsia="Times New Roman"/>
        </w:rPr>
        <w:instrText>Secure</w:instrText>
      </w:r>
      <w:r w:rsidR="00866921">
        <w:rPr>
          <w:rFonts w:eastAsia="Times New Roman"/>
        </w:rPr>
        <w:instrText>-</w:instrText>
      </w:r>
      <w:r w:rsidR="00866921" w:rsidRPr="00694057">
        <w:rPr>
          <w:rFonts w:eastAsia="Times New Roman"/>
        </w:rPr>
        <w:instrText>Areas</w:instrText>
      </w:r>
      <w:r w:rsidR="00866921">
        <w:rPr>
          <w:rFonts w:eastAsia="Times New Roman"/>
        </w:rPr>
        <w:instrText xml:space="preserve">" </w:instrText>
      </w:r>
      <w:r w:rsidR="00866921">
        <w:rPr>
          <w:rFonts w:eastAsia="Times New Roman"/>
        </w:rPr>
        <w:fldChar w:fldCharType="separate"/>
      </w:r>
      <w:r w:rsidR="00866921" w:rsidRPr="00955399">
        <w:rPr>
          <w:rStyle w:val="Hyperlink"/>
          <w:rFonts w:eastAsia="Times New Roman"/>
        </w:rPr>
        <w:t>http://www.iso27001standard.com/en/documentation/Procedures-for-Working-in-Secure-Areas</w:t>
      </w:r>
      <w:bookmarkEnd w:id="11"/>
      <w:r w:rsidR="00866921">
        <w:rPr>
          <w:rFonts w:eastAsia="Times New Roman"/>
        </w:rPr>
        <w:fldChar w:fldCharType="end"/>
      </w:r>
      <w:r w:rsidR="00866921">
        <w:rPr>
          <w:rFonts w:eastAsia="Times New Roman"/>
        </w:rPr>
        <w:t xml:space="preserve"> </w:t>
      </w:r>
    </w:p>
    <w:sectPr w:rsidR="00694057" w:rsidRPr="00694057" w:rsidSect="00F95BBC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jan Košutić" w:initials="DK">
    <w:p w:rsidR="00F95BBC" w:rsidRDefault="00F95BBC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1" w:author="Dejan Košutić" w:initials="DK">
    <w:p w:rsidR="00F95BBC" w:rsidRDefault="00F95BBC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8" w:author="Dejan Kosutic" w:date="2013-10-05T10:19:00Z" w:initials="DK">
    <w:p w:rsidR="00413104" w:rsidRPr="00F14925" w:rsidRDefault="00413104">
      <w:pPr>
        <w:pStyle w:val="CommentText"/>
      </w:pPr>
      <w:r w:rsidRPr="00F14925">
        <w:rPr>
          <w:rStyle w:val="CommentReference"/>
        </w:rPr>
        <w:annotationRef/>
      </w:r>
      <w:r w:rsidRPr="00F14925">
        <w:t>List all the facilities here – e.g. server room, archives, storage for special equipment, CEO</w:t>
      </w:r>
      <w:r w:rsidR="00C70CC2" w:rsidRPr="00F14925">
        <w:t>’</w:t>
      </w:r>
      <w:r w:rsidRPr="00F14925">
        <w:t>s room, etc.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E6E" w:rsidRDefault="00EA3E6E" w:rsidP="00F95BBC">
      <w:pPr>
        <w:spacing w:after="0" w:line="240" w:lineRule="auto"/>
      </w:pPr>
      <w:r>
        <w:separator/>
      </w:r>
    </w:p>
  </w:endnote>
  <w:endnote w:type="continuationSeparator" w:id="0">
    <w:p w:rsidR="00EA3E6E" w:rsidRDefault="00EA3E6E" w:rsidP="00F9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/>
    </w:tblPr>
    <w:tblGrid>
      <w:gridCol w:w="3652"/>
      <w:gridCol w:w="2126"/>
      <w:gridCol w:w="3544"/>
    </w:tblGrid>
    <w:tr w:rsidR="00F95BBC" w:rsidRPr="006571EC" w:rsidTr="00EB09E9">
      <w:tc>
        <w:tcPr>
          <w:tcW w:w="3652" w:type="dxa"/>
        </w:tcPr>
        <w:p w:rsidR="00F95BBC" w:rsidRPr="00C37F6D" w:rsidRDefault="000166BB" w:rsidP="000166BB">
          <w:pPr>
            <w:pStyle w:val="Footer"/>
            <w:rPr>
              <w:sz w:val="18"/>
              <w:szCs w:val="18"/>
            </w:rPr>
          </w:pPr>
          <w:r w:rsidRPr="000166BB">
            <w:rPr>
              <w:sz w:val="18"/>
            </w:rPr>
            <w:t>Pr</w:t>
          </w:r>
          <w:r>
            <w:rPr>
              <w:sz w:val="18"/>
            </w:rPr>
            <w:t>ocedures for Working in Secure A</w:t>
          </w:r>
          <w:r w:rsidRPr="000166BB">
            <w:rPr>
              <w:sz w:val="18"/>
            </w:rPr>
            <w:t xml:space="preserve">reas </w:t>
          </w:r>
        </w:p>
      </w:tc>
      <w:tc>
        <w:tcPr>
          <w:tcW w:w="2126" w:type="dxa"/>
        </w:tcPr>
        <w:p w:rsidR="00F95BBC" w:rsidRPr="00C37F6D" w:rsidRDefault="00F95BBC" w:rsidP="00F95BBC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544" w:type="dxa"/>
        </w:tcPr>
        <w:p w:rsidR="00F95BBC" w:rsidRPr="00C37F6D" w:rsidRDefault="00F95BBC" w:rsidP="00F95BBC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EB0151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EB0151">
            <w:rPr>
              <w:b/>
              <w:sz w:val="18"/>
            </w:rPr>
            <w:fldChar w:fldCharType="separate"/>
          </w:r>
          <w:r w:rsidR="00866921">
            <w:rPr>
              <w:b/>
              <w:noProof/>
              <w:sz w:val="18"/>
            </w:rPr>
            <w:t>2</w:t>
          </w:r>
          <w:r w:rsidR="00EB0151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EB0151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EB0151">
            <w:rPr>
              <w:b/>
              <w:sz w:val="18"/>
            </w:rPr>
            <w:fldChar w:fldCharType="separate"/>
          </w:r>
          <w:r w:rsidR="00866921">
            <w:rPr>
              <w:b/>
              <w:noProof/>
              <w:sz w:val="18"/>
            </w:rPr>
            <w:t>3</w:t>
          </w:r>
          <w:r w:rsidR="00EB0151">
            <w:rPr>
              <w:b/>
              <w:sz w:val="18"/>
            </w:rPr>
            <w:fldChar w:fldCharType="end"/>
          </w:r>
        </w:p>
      </w:tc>
    </w:tr>
  </w:tbl>
  <w:p w:rsidR="00F95BBC" w:rsidRPr="004B1E43" w:rsidRDefault="00F95BBC" w:rsidP="00F95BBC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212E20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267BB8">
      <w:rPr>
        <w:sz w:val="16"/>
      </w:rPr>
      <w:t>www.iso27001standard.com</w:t>
    </w:r>
    <w:r>
      <w:rPr>
        <w:sz w:val="16"/>
      </w:rPr>
      <w:t xml:space="preserve"> in accordance with the </w:t>
    </w:r>
    <w:r w:rsidR="00C70CC2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BBC" w:rsidRPr="004B1E43" w:rsidRDefault="00F95BBC" w:rsidP="00F95BBC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bookmarkStart w:id="12" w:name="OLE_LINK1"/>
    <w:bookmarkStart w:id="13" w:name="OLE_LINK2"/>
    <w:r>
      <w:rPr>
        <w:sz w:val="16"/>
      </w:rPr>
      <w:t>©201</w:t>
    </w:r>
    <w:r w:rsidR="00212E20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267BB8">
      <w:rPr>
        <w:sz w:val="16"/>
      </w:rPr>
      <w:t>www.iso27001standard.com</w:t>
    </w:r>
    <w:r>
      <w:rPr>
        <w:sz w:val="16"/>
      </w:rPr>
      <w:t xml:space="preserve"> in accordance with the </w:t>
    </w:r>
    <w:r w:rsidR="00C70CC2">
      <w:rPr>
        <w:sz w:val="16"/>
      </w:rPr>
      <w:t xml:space="preserve">License </w:t>
    </w:r>
    <w:r>
      <w:rPr>
        <w:sz w:val="16"/>
      </w:rPr>
      <w:t>Agreement.</w:t>
    </w:r>
    <w:bookmarkEnd w:id="12"/>
    <w:bookmarkEnd w:id="13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E6E" w:rsidRDefault="00EA3E6E" w:rsidP="00F95BBC">
      <w:pPr>
        <w:spacing w:after="0" w:line="240" w:lineRule="auto"/>
      </w:pPr>
      <w:r>
        <w:separator/>
      </w:r>
    </w:p>
  </w:footnote>
  <w:footnote w:type="continuationSeparator" w:id="0">
    <w:p w:rsidR="00EA3E6E" w:rsidRDefault="00EA3E6E" w:rsidP="00F95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/>
    </w:tblPr>
    <w:tblGrid>
      <w:gridCol w:w="6771"/>
      <w:gridCol w:w="2517"/>
    </w:tblGrid>
    <w:tr w:rsidR="00F95BBC" w:rsidRPr="006571EC" w:rsidTr="00F95BBC">
      <w:tc>
        <w:tcPr>
          <w:tcW w:w="6771" w:type="dxa"/>
        </w:tcPr>
        <w:p w:rsidR="00F95BBC" w:rsidRPr="00C37F6D" w:rsidRDefault="00F95BBC" w:rsidP="00F95BBC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F95BBC" w:rsidRPr="00C37F6D" w:rsidRDefault="00F95BBC" w:rsidP="00F95BBC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F95BBC" w:rsidRPr="003056B2" w:rsidRDefault="00F95BBC" w:rsidP="00F95BBC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3AC1D44"/>
    <w:multiLevelType w:val="hybridMultilevel"/>
    <w:tmpl w:val="3D4E44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F0C28"/>
    <w:multiLevelType w:val="hybridMultilevel"/>
    <w:tmpl w:val="3A24CA3E"/>
    <w:lvl w:ilvl="0" w:tplc="21B0C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F6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A9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84A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A19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F6E6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02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A61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9C4D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E3677"/>
    <w:multiLevelType w:val="hybridMultilevel"/>
    <w:tmpl w:val="42D8E79A"/>
    <w:lvl w:ilvl="0" w:tplc="27F2F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411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D07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0A2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05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74AF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82B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C18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BA1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41A82"/>
    <w:multiLevelType w:val="hybridMultilevel"/>
    <w:tmpl w:val="EF320B74"/>
    <w:lvl w:ilvl="0" w:tplc="B7B65D6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03651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4830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C9C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EE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5C1A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88D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C95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B084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E5243"/>
    <w:multiLevelType w:val="hybridMultilevel"/>
    <w:tmpl w:val="18B66EA6"/>
    <w:lvl w:ilvl="0" w:tplc="1BDC1F9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0F8F0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4069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34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CA1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63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271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A0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EAE8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727FB"/>
    <w:multiLevelType w:val="hybridMultilevel"/>
    <w:tmpl w:val="3D08AFC2"/>
    <w:lvl w:ilvl="0" w:tplc="F3C6B92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9EEA0D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4CC1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4C5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CF1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7AD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78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CB5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ECDE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43D80"/>
    <w:multiLevelType w:val="hybridMultilevel"/>
    <w:tmpl w:val="7A905156"/>
    <w:lvl w:ilvl="0" w:tplc="321EFD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3E402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9628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4D9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EAE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4C4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6E1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E0A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D0C4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268D5"/>
    <w:multiLevelType w:val="hybridMultilevel"/>
    <w:tmpl w:val="EFA66C5C"/>
    <w:lvl w:ilvl="0" w:tplc="CB1A3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C26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A11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EB6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29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1843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0CF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7D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263F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10">
    <w:nsid w:val="1DD80C54"/>
    <w:multiLevelType w:val="hybridMultilevel"/>
    <w:tmpl w:val="2468177E"/>
    <w:lvl w:ilvl="0" w:tplc="31947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C5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AAEB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CF5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CB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6A64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864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24B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E8D2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962594"/>
    <w:multiLevelType w:val="hybridMultilevel"/>
    <w:tmpl w:val="BE3A2C34"/>
    <w:lvl w:ilvl="0" w:tplc="131448F2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F74CCADA">
      <w:start w:val="1"/>
      <w:numFmt w:val="lowerLetter"/>
      <w:lvlText w:val="%2."/>
      <w:lvlJc w:val="left"/>
      <w:pPr>
        <w:ind w:left="1800" w:hanging="360"/>
      </w:pPr>
    </w:lvl>
    <w:lvl w:ilvl="2" w:tplc="B59E2446">
      <w:start w:val="1"/>
      <w:numFmt w:val="lowerRoman"/>
      <w:lvlText w:val="%3."/>
      <w:lvlJc w:val="right"/>
      <w:pPr>
        <w:ind w:left="2520" w:hanging="180"/>
      </w:pPr>
    </w:lvl>
    <w:lvl w:ilvl="3" w:tplc="DAA2078A" w:tentative="1">
      <w:start w:val="1"/>
      <w:numFmt w:val="decimal"/>
      <w:lvlText w:val="%4."/>
      <w:lvlJc w:val="left"/>
      <w:pPr>
        <w:ind w:left="3240" w:hanging="360"/>
      </w:pPr>
    </w:lvl>
    <w:lvl w:ilvl="4" w:tplc="87207752" w:tentative="1">
      <w:start w:val="1"/>
      <w:numFmt w:val="lowerLetter"/>
      <w:lvlText w:val="%5."/>
      <w:lvlJc w:val="left"/>
      <w:pPr>
        <w:ind w:left="3960" w:hanging="360"/>
      </w:pPr>
    </w:lvl>
    <w:lvl w:ilvl="5" w:tplc="EA8C8DEA" w:tentative="1">
      <w:start w:val="1"/>
      <w:numFmt w:val="lowerRoman"/>
      <w:lvlText w:val="%6."/>
      <w:lvlJc w:val="right"/>
      <w:pPr>
        <w:ind w:left="4680" w:hanging="180"/>
      </w:pPr>
    </w:lvl>
    <w:lvl w:ilvl="6" w:tplc="DFA43082" w:tentative="1">
      <w:start w:val="1"/>
      <w:numFmt w:val="decimal"/>
      <w:lvlText w:val="%7."/>
      <w:lvlJc w:val="left"/>
      <w:pPr>
        <w:ind w:left="5400" w:hanging="360"/>
      </w:pPr>
    </w:lvl>
    <w:lvl w:ilvl="7" w:tplc="661823A8" w:tentative="1">
      <w:start w:val="1"/>
      <w:numFmt w:val="lowerLetter"/>
      <w:lvlText w:val="%8."/>
      <w:lvlJc w:val="left"/>
      <w:pPr>
        <w:ind w:left="6120" w:hanging="360"/>
      </w:pPr>
    </w:lvl>
    <w:lvl w:ilvl="8" w:tplc="31CE106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2A1973"/>
    <w:multiLevelType w:val="hybridMultilevel"/>
    <w:tmpl w:val="2206AB9A"/>
    <w:lvl w:ilvl="0" w:tplc="7190086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E508E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E41C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8AF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C9B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82F5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24B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0C2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3650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B4B3F"/>
    <w:multiLevelType w:val="hybridMultilevel"/>
    <w:tmpl w:val="00AE4B4C"/>
    <w:lvl w:ilvl="0" w:tplc="D648FF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2CE6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EA85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8B7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88A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3668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CE5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AF4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4077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04F65"/>
    <w:multiLevelType w:val="hybridMultilevel"/>
    <w:tmpl w:val="4092792C"/>
    <w:lvl w:ilvl="0" w:tplc="43DCC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EF2639"/>
    <w:multiLevelType w:val="hybridMultilevel"/>
    <w:tmpl w:val="13CCEB4A"/>
    <w:lvl w:ilvl="0" w:tplc="9FC86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40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8AC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EF5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884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E2FB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8A1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05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B60E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84CCE"/>
    <w:multiLevelType w:val="hybridMultilevel"/>
    <w:tmpl w:val="C81A2CFA"/>
    <w:lvl w:ilvl="0" w:tplc="B6988892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822A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FEC7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8FA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EF4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E0D4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0F4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C41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E09F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626617"/>
    <w:multiLevelType w:val="hybridMultilevel"/>
    <w:tmpl w:val="7EB2D4BA"/>
    <w:lvl w:ilvl="0" w:tplc="7B68C97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EE4C9C10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81C4B9BC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E4ECEBAE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F86F8C6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798679A2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DED66DD0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D7A1DC0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CA72FB2E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>
    <w:nsid w:val="3E2557C7"/>
    <w:multiLevelType w:val="hybridMultilevel"/>
    <w:tmpl w:val="B3C4FA92"/>
    <w:lvl w:ilvl="0" w:tplc="BD4A3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C23EA6">
      <w:start w:val="1"/>
      <w:numFmt w:val="lowerLetter"/>
      <w:lvlText w:val="%2."/>
      <w:lvlJc w:val="left"/>
      <w:pPr>
        <w:ind w:left="1440" w:hanging="360"/>
      </w:pPr>
    </w:lvl>
    <w:lvl w:ilvl="2" w:tplc="FAEA80BA" w:tentative="1">
      <w:start w:val="1"/>
      <w:numFmt w:val="lowerRoman"/>
      <w:lvlText w:val="%3."/>
      <w:lvlJc w:val="right"/>
      <w:pPr>
        <w:ind w:left="2160" w:hanging="180"/>
      </w:pPr>
    </w:lvl>
    <w:lvl w:ilvl="3" w:tplc="C8CE06B6" w:tentative="1">
      <w:start w:val="1"/>
      <w:numFmt w:val="decimal"/>
      <w:lvlText w:val="%4."/>
      <w:lvlJc w:val="left"/>
      <w:pPr>
        <w:ind w:left="2880" w:hanging="360"/>
      </w:pPr>
    </w:lvl>
    <w:lvl w:ilvl="4" w:tplc="E8A6E564" w:tentative="1">
      <w:start w:val="1"/>
      <w:numFmt w:val="lowerLetter"/>
      <w:lvlText w:val="%5."/>
      <w:lvlJc w:val="left"/>
      <w:pPr>
        <w:ind w:left="3600" w:hanging="360"/>
      </w:pPr>
    </w:lvl>
    <w:lvl w:ilvl="5" w:tplc="CEA65258" w:tentative="1">
      <w:start w:val="1"/>
      <w:numFmt w:val="lowerRoman"/>
      <w:lvlText w:val="%6."/>
      <w:lvlJc w:val="right"/>
      <w:pPr>
        <w:ind w:left="4320" w:hanging="180"/>
      </w:pPr>
    </w:lvl>
    <w:lvl w:ilvl="6" w:tplc="6A640238" w:tentative="1">
      <w:start w:val="1"/>
      <w:numFmt w:val="decimal"/>
      <w:lvlText w:val="%7."/>
      <w:lvlJc w:val="left"/>
      <w:pPr>
        <w:ind w:left="5040" w:hanging="360"/>
      </w:pPr>
    </w:lvl>
    <w:lvl w:ilvl="7" w:tplc="75A60150" w:tentative="1">
      <w:start w:val="1"/>
      <w:numFmt w:val="lowerLetter"/>
      <w:lvlText w:val="%8."/>
      <w:lvlJc w:val="left"/>
      <w:pPr>
        <w:ind w:left="5760" w:hanging="360"/>
      </w:pPr>
    </w:lvl>
    <w:lvl w:ilvl="8" w:tplc="C0225A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A85C07"/>
    <w:multiLevelType w:val="hybridMultilevel"/>
    <w:tmpl w:val="6DD2760C"/>
    <w:lvl w:ilvl="0" w:tplc="1DA82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4A7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90A8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EE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813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CF9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88E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CC6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B4BD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5A54B0"/>
    <w:multiLevelType w:val="hybridMultilevel"/>
    <w:tmpl w:val="7B3AE084"/>
    <w:lvl w:ilvl="0" w:tplc="212A9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EDE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6CC2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C10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E8F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6EAB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6AE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8E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20D2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E56E15"/>
    <w:multiLevelType w:val="hybridMultilevel"/>
    <w:tmpl w:val="76783462"/>
    <w:lvl w:ilvl="0" w:tplc="26F0209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C62A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223E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A44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A3D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D00F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6C7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2A8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D8A6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3A0A27"/>
    <w:multiLevelType w:val="hybridMultilevel"/>
    <w:tmpl w:val="6FA8E204"/>
    <w:lvl w:ilvl="0" w:tplc="26F4C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698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4C08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1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C3A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B097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C9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21E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485D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0C43B1"/>
    <w:multiLevelType w:val="hybridMultilevel"/>
    <w:tmpl w:val="02549B88"/>
    <w:lvl w:ilvl="0" w:tplc="5A3AE5E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E07A60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0070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2CC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8CE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0E5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4B8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866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16F7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4268DB"/>
    <w:multiLevelType w:val="hybridMultilevel"/>
    <w:tmpl w:val="E1F2C5AA"/>
    <w:lvl w:ilvl="0" w:tplc="3C20ED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012F77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428A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BC3EF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7AA9E8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6ACF4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962AEF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7C9D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EE000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E5913E8"/>
    <w:multiLevelType w:val="hybridMultilevel"/>
    <w:tmpl w:val="FF7CE068"/>
    <w:lvl w:ilvl="0" w:tplc="6E2C15FC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602D2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ACE1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61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87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567B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ECA5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657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2C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1B279E"/>
    <w:multiLevelType w:val="hybridMultilevel"/>
    <w:tmpl w:val="3A486C80"/>
    <w:lvl w:ilvl="0" w:tplc="59268C1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29A5C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6ED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A84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60E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0C3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E87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411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9C07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19"/>
  </w:num>
  <w:num w:numId="5">
    <w:abstractNumId w:val="9"/>
  </w:num>
  <w:num w:numId="6">
    <w:abstractNumId w:val="11"/>
  </w:num>
  <w:num w:numId="7">
    <w:abstractNumId w:val="20"/>
  </w:num>
  <w:num w:numId="8">
    <w:abstractNumId w:val="8"/>
  </w:num>
  <w:num w:numId="9">
    <w:abstractNumId w:val="26"/>
  </w:num>
  <w:num w:numId="10">
    <w:abstractNumId w:val="21"/>
  </w:num>
  <w:num w:numId="11">
    <w:abstractNumId w:val="22"/>
  </w:num>
  <w:num w:numId="12">
    <w:abstractNumId w:val="25"/>
  </w:num>
  <w:num w:numId="13">
    <w:abstractNumId w:val="10"/>
  </w:num>
  <w:num w:numId="14">
    <w:abstractNumId w:val="12"/>
  </w:num>
  <w:num w:numId="15">
    <w:abstractNumId w:val="6"/>
  </w:num>
  <w:num w:numId="16">
    <w:abstractNumId w:val="4"/>
  </w:num>
  <w:num w:numId="17">
    <w:abstractNumId w:val="23"/>
  </w:num>
  <w:num w:numId="18">
    <w:abstractNumId w:val="24"/>
  </w:num>
  <w:num w:numId="19">
    <w:abstractNumId w:val="16"/>
  </w:num>
  <w:num w:numId="20">
    <w:abstractNumId w:val="18"/>
  </w:num>
  <w:num w:numId="21">
    <w:abstractNumId w:val="13"/>
  </w:num>
  <w:num w:numId="22">
    <w:abstractNumId w:val="2"/>
  </w:num>
  <w:num w:numId="23">
    <w:abstractNumId w:val="7"/>
  </w:num>
  <w:num w:numId="24">
    <w:abstractNumId w:val="15"/>
  </w:num>
  <w:num w:numId="25">
    <w:abstractNumId w:val="17"/>
  </w:num>
  <w:num w:numId="26">
    <w:abstractNumId w:val="3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DFD"/>
    <w:rsid w:val="000166BB"/>
    <w:rsid w:val="00052908"/>
    <w:rsid w:val="000F0520"/>
    <w:rsid w:val="00167E34"/>
    <w:rsid w:val="001C4C58"/>
    <w:rsid w:val="001E2622"/>
    <w:rsid w:val="001F7409"/>
    <w:rsid w:val="00212E20"/>
    <w:rsid w:val="00247C74"/>
    <w:rsid w:val="00252937"/>
    <w:rsid w:val="00267BB8"/>
    <w:rsid w:val="0027460E"/>
    <w:rsid w:val="002C4D81"/>
    <w:rsid w:val="00351A0D"/>
    <w:rsid w:val="00367701"/>
    <w:rsid w:val="003B17C2"/>
    <w:rsid w:val="00413104"/>
    <w:rsid w:val="00446FEA"/>
    <w:rsid w:val="00466609"/>
    <w:rsid w:val="005018BC"/>
    <w:rsid w:val="00555717"/>
    <w:rsid w:val="005B47C3"/>
    <w:rsid w:val="005E1768"/>
    <w:rsid w:val="005E3CCA"/>
    <w:rsid w:val="005F0222"/>
    <w:rsid w:val="00607537"/>
    <w:rsid w:val="00694057"/>
    <w:rsid w:val="00786B4C"/>
    <w:rsid w:val="00866921"/>
    <w:rsid w:val="00905852"/>
    <w:rsid w:val="00922B3B"/>
    <w:rsid w:val="00927DFD"/>
    <w:rsid w:val="00947B66"/>
    <w:rsid w:val="009510DF"/>
    <w:rsid w:val="0096630F"/>
    <w:rsid w:val="00973A7A"/>
    <w:rsid w:val="00B151D1"/>
    <w:rsid w:val="00B16642"/>
    <w:rsid w:val="00BA51CC"/>
    <w:rsid w:val="00C07D85"/>
    <w:rsid w:val="00C44D5F"/>
    <w:rsid w:val="00C52004"/>
    <w:rsid w:val="00C70CC2"/>
    <w:rsid w:val="00C76676"/>
    <w:rsid w:val="00D041C8"/>
    <w:rsid w:val="00D3707C"/>
    <w:rsid w:val="00E539BC"/>
    <w:rsid w:val="00EA3E6E"/>
    <w:rsid w:val="00EB0151"/>
    <w:rsid w:val="00EB09E9"/>
    <w:rsid w:val="00ED7AE4"/>
    <w:rsid w:val="00F14925"/>
    <w:rsid w:val="00F95BBC"/>
    <w:rsid w:val="00FF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9A5F28"/>
    <w:rPr>
      <w:sz w:val="22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9E9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ListParagraph">
    <w:name w:val="List Paragraph"/>
    <w:basedOn w:val="Normal"/>
    <w:uiPriority w:val="34"/>
    <w:qFormat/>
    <w:rsid w:val="00413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23546-D33C-4543-84B7-BCA65E9A4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Procedures for Working in Secure Areas</vt:lpstr>
      <vt:lpstr>Disposal and Destruction Policy</vt:lpstr>
    </vt:vector>
  </TitlesOfParts>
  <Company>EPPS Services Ltd.</Company>
  <LinksUpToDate>false</LinksUpToDate>
  <CharactersWithSpaces>2408</CharactersWithSpaces>
  <SharedDoc>false</SharedDoc>
  <HLinks>
    <vt:vector size="54" baseType="variant"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_Toc270720133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_Toc270720132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_Toc270720131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_Toc270720130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_Toc270720129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_Toc270720128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_Toc270720127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_Toc270720126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_Toc270720125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Procedures for Working in Secure Areas</dc:title>
  <dc:creator>Dejan Kosutic</dc:creator>
  <dc:description>©2013 This template may be used by clients of EPPS Services Ltd. www.iso27001standard.com in accordance with the Licence Agreement.</dc:description>
  <cp:lastModifiedBy>Dejan Kosutic</cp:lastModifiedBy>
  <cp:revision>4</cp:revision>
  <dcterms:created xsi:type="dcterms:W3CDTF">2013-10-05T13:42:00Z</dcterms:created>
  <dcterms:modified xsi:type="dcterms:W3CDTF">2013-10-05T19:06:00Z</dcterms:modified>
</cp:coreProperties>
</file>